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D5" w:rsidRDefault="00262DD5" w:rsidP="00262DD5">
      <w:pPr>
        <w:ind w:firstLineChars="3700" w:firstLine="7770"/>
      </w:pPr>
      <w:r>
        <w:rPr>
          <w:rFonts w:hint="eastAsia"/>
        </w:rPr>
        <w:t>別</w:t>
      </w:r>
      <w:r>
        <w:rPr>
          <w:rFonts w:hint="eastAsia"/>
        </w:rPr>
        <w:t xml:space="preserve"> </w:t>
      </w:r>
      <w:r>
        <w:rPr>
          <w:rFonts w:hint="eastAsia"/>
        </w:rPr>
        <w:t>紙</w:t>
      </w:r>
    </w:p>
    <w:p w:rsidR="00262DD5" w:rsidRDefault="00134102" w:rsidP="00262DD5">
      <w:r>
        <w:rPr>
          <w:rFonts w:hint="eastAsia"/>
          <w:sz w:val="24"/>
          <w:szCs w:val="24"/>
          <w:u w:val="single"/>
        </w:rPr>
        <w:t>●</w:t>
      </w:r>
      <w:r w:rsidR="00262DD5" w:rsidRPr="00CE32A6">
        <w:rPr>
          <w:rFonts w:hint="eastAsia"/>
          <w:sz w:val="24"/>
          <w:szCs w:val="24"/>
          <w:u w:val="single"/>
        </w:rPr>
        <w:t>くじ抽選の方法について</w:t>
      </w:r>
      <w:r w:rsidR="00D0265C">
        <w:rPr>
          <w:rFonts w:hint="eastAsia"/>
          <w:sz w:val="24"/>
          <w:szCs w:val="24"/>
          <w:u w:val="single"/>
        </w:rPr>
        <w:t>（抽選順序任意確定版）</w:t>
      </w:r>
      <w:r w:rsidR="00262DD5" w:rsidRPr="00CE32A6">
        <w:rPr>
          <w:rFonts w:hint="eastAsia"/>
          <w:sz w:val="24"/>
          <w:szCs w:val="24"/>
        </w:rPr>
        <w:t xml:space="preserve">　</w:t>
      </w:r>
      <w:r w:rsidR="00C1505C">
        <w:rPr>
          <w:rFonts w:hint="eastAsia"/>
        </w:rPr>
        <w:t xml:space="preserve">　　</w:t>
      </w:r>
      <w:r w:rsidR="00262DD5">
        <w:rPr>
          <w:rFonts w:hint="eastAsia"/>
        </w:rPr>
        <w:t xml:space="preserve">　　</w:t>
      </w:r>
      <w:r w:rsidR="00CE32A6">
        <w:rPr>
          <w:rFonts w:hint="eastAsia"/>
        </w:rPr>
        <w:t xml:space="preserve">　　　　</w:t>
      </w:r>
    </w:p>
    <w:p w:rsidR="00262DD5" w:rsidRDefault="00262DD5" w:rsidP="00F65E07">
      <w:pPr>
        <w:ind w:firstLineChars="100" w:firstLine="210"/>
      </w:pPr>
    </w:p>
    <w:p w:rsidR="00F65E07" w:rsidRDefault="00F65E07" w:rsidP="00F65E07">
      <w:pPr>
        <w:ind w:firstLineChars="100" w:firstLine="210"/>
      </w:pPr>
      <w:r>
        <w:rPr>
          <w:rFonts w:hint="eastAsia"/>
        </w:rPr>
        <w:t>開札の結果、落札となるべき最低の価格での入札をした者が２者以上あるときは、「くじ」により落札者を決定する。</w:t>
      </w:r>
      <w:r>
        <w:rPr>
          <w:rFonts w:hint="eastAsia"/>
        </w:rPr>
        <w:t xml:space="preserve"> </w:t>
      </w:r>
    </w:p>
    <w:p w:rsidR="00F65E07" w:rsidRPr="0066735A" w:rsidRDefault="00F65E07" w:rsidP="00F65E07">
      <w:r>
        <w:t xml:space="preserve"> </w:t>
      </w:r>
    </w:p>
    <w:p w:rsidR="00F65E07" w:rsidRDefault="00F65E07" w:rsidP="00F65E07">
      <w:r w:rsidRPr="00D15AA9">
        <w:rPr>
          <w:rFonts w:hint="eastAsia"/>
          <w:bdr w:val="single" w:sz="4" w:space="0" w:color="auto"/>
        </w:rPr>
        <w:t>くじの手順</w:t>
      </w:r>
      <w:r>
        <w:rPr>
          <w:rFonts w:hint="eastAsia"/>
        </w:rPr>
        <w:t xml:space="preserve"> </w:t>
      </w:r>
    </w:p>
    <w:p w:rsidR="00BC316C" w:rsidRDefault="00DC71E8" w:rsidP="001E350D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くじを引く順</w:t>
      </w:r>
      <w:r w:rsidR="00BC316C">
        <w:rPr>
          <w:rFonts w:hint="eastAsia"/>
        </w:rPr>
        <w:t>は</w:t>
      </w:r>
      <w:r>
        <w:rPr>
          <w:rFonts w:hint="eastAsia"/>
        </w:rPr>
        <w:t>、</w:t>
      </w:r>
      <w:r w:rsidR="00F67D5E">
        <w:rPr>
          <w:rFonts w:hint="eastAsia"/>
        </w:rPr>
        <w:t>「入札</w:t>
      </w:r>
      <w:r w:rsidR="0066735A">
        <w:rPr>
          <w:rFonts w:hint="eastAsia"/>
        </w:rPr>
        <w:t>参加</w:t>
      </w:r>
      <w:r w:rsidR="00F67D5E">
        <w:rPr>
          <w:rFonts w:hint="eastAsia"/>
        </w:rPr>
        <w:t>資格</w:t>
      </w:r>
      <w:r w:rsidR="00262DD5">
        <w:rPr>
          <w:rFonts w:hint="eastAsia"/>
        </w:rPr>
        <w:t>確認書</w:t>
      </w:r>
      <w:r w:rsidR="0066735A">
        <w:rPr>
          <w:rFonts w:hint="eastAsia"/>
        </w:rPr>
        <w:t>」の受付</w:t>
      </w:r>
      <w:r w:rsidR="00262DD5">
        <w:rPr>
          <w:rFonts w:hint="eastAsia"/>
        </w:rPr>
        <w:t>番号</w:t>
      </w:r>
      <w:r w:rsidR="0066735A">
        <w:rPr>
          <w:rFonts w:hint="eastAsia"/>
        </w:rPr>
        <w:t>の順番（</w:t>
      </w:r>
      <w:r w:rsidR="00262DD5">
        <w:rPr>
          <w:rFonts w:hint="eastAsia"/>
        </w:rPr>
        <w:t>入札参加申込書提出日時順</w:t>
      </w:r>
      <w:r w:rsidR="0066735A">
        <w:rPr>
          <w:rFonts w:hint="eastAsia"/>
        </w:rPr>
        <w:t>）</w:t>
      </w:r>
      <w:r w:rsidR="00BC316C">
        <w:rPr>
          <w:rFonts w:hint="eastAsia"/>
        </w:rPr>
        <w:t>をもとに、</w:t>
      </w:r>
      <w:r w:rsidR="0066735A">
        <w:rPr>
          <w:rFonts w:hint="eastAsia"/>
        </w:rPr>
        <w:t>同額で入札した者</w:t>
      </w:r>
      <w:r w:rsidR="00D0265C">
        <w:rPr>
          <w:rFonts w:hint="eastAsia"/>
        </w:rPr>
        <w:t>のうち、次の法則により算定した</w:t>
      </w:r>
      <w:r w:rsidR="001E350D">
        <w:rPr>
          <w:rFonts w:hint="eastAsia"/>
        </w:rPr>
        <w:t>抽選開始</w:t>
      </w:r>
      <w:r w:rsidR="00D0265C">
        <w:rPr>
          <w:rFonts w:hint="eastAsia"/>
        </w:rPr>
        <w:t>番号からの順番</w:t>
      </w:r>
      <w:r w:rsidR="00BC316C">
        <w:rPr>
          <w:rFonts w:hint="eastAsia"/>
        </w:rPr>
        <w:t>とする。</w:t>
      </w:r>
    </w:p>
    <w:p w:rsidR="00BC316C" w:rsidRDefault="00BC316C" w:rsidP="00BC7068">
      <w:pPr>
        <w:pStyle w:val="a9"/>
        <w:ind w:leftChars="0" w:left="570" w:firstLineChars="100" w:firstLine="210"/>
      </w:pPr>
    </w:p>
    <w:p w:rsidR="001E350D" w:rsidRDefault="001E350D" w:rsidP="00BC7068">
      <w:pPr>
        <w:pStyle w:val="a9"/>
        <w:ind w:leftChars="0" w:left="570" w:firstLineChars="100" w:firstLine="210"/>
      </w:pPr>
      <w:r>
        <w:rPr>
          <w:rFonts w:hint="eastAsia"/>
        </w:rPr>
        <w:t>◎抽選開始番号算出式</w:t>
      </w:r>
    </w:p>
    <w:p w:rsidR="00EA7557" w:rsidRDefault="00EA7557" w:rsidP="00EA7557"/>
    <w:p w:rsidR="001E350D" w:rsidRDefault="001E350D" w:rsidP="00BC7068">
      <w:pPr>
        <w:pStyle w:val="a9"/>
        <w:ind w:leftChars="0" w:left="570" w:firstLineChars="300" w:firstLine="630"/>
      </w:pPr>
      <w:r>
        <w:rPr>
          <w:rFonts w:hint="eastAsia"/>
        </w:rPr>
        <w:t>入札日：Ａ月</w:t>
      </w:r>
      <w:r w:rsidR="00BC7068">
        <w:rPr>
          <w:rFonts w:hint="eastAsia"/>
        </w:rPr>
        <w:t>Ｂ</w:t>
      </w:r>
      <w:r>
        <w:rPr>
          <w:rFonts w:hint="eastAsia"/>
        </w:rPr>
        <w:t>日</w:t>
      </w:r>
      <w:r w:rsidR="00BC7068">
        <w:rPr>
          <w:rFonts w:hint="eastAsia"/>
        </w:rPr>
        <w:t xml:space="preserve">　Ｃ者抽選の場合…（</w:t>
      </w:r>
      <w:r w:rsidR="00BC7068">
        <w:rPr>
          <w:rFonts w:hint="eastAsia"/>
        </w:rPr>
        <w:t>100</w:t>
      </w:r>
      <w:r w:rsidR="00BC7068">
        <w:rPr>
          <w:rFonts w:hint="eastAsia"/>
        </w:rPr>
        <w:t>Ａ</w:t>
      </w:r>
      <w:r w:rsidR="00BC7068">
        <w:rPr>
          <w:rFonts w:hint="eastAsia"/>
        </w:rPr>
        <w:t>+</w:t>
      </w:r>
      <w:r w:rsidR="00BC7068">
        <w:rPr>
          <w:rFonts w:hint="eastAsia"/>
        </w:rPr>
        <w:t>Ｂ）÷Ｃ＝Ｄ（整数）余り</w:t>
      </w:r>
      <w:r w:rsidR="00BC7068" w:rsidRPr="00EA7557">
        <w:rPr>
          <w:rFonts w:hint="eastAsia"/>
          <w:bdr w:val="single" w:sz="4" w:space="0" w:color="auto"/>
        </w:rPr>
        <w:t>Ｅ</w:t>
      </w:r>
      <w:r w:rsidR="00BC7068">
        <w:rPr>
          <w:rFonts w:hint="eastAsia"/>
        </w:rPr>
        <w:t>（整数）</w:t>
      </w:r>
    </w:p>
    <w:p w:rsidR="005F3B8C" w:rsidRDefault="00BC7068" w:rsidP="00BC7068">
      <w:r>
        <w:rPr>
          <w:rFonts w:hint="eastAsia"/>
        </w:rPr>
        <w:t xml:space="preserve">　　　　　</w:t>
      </w:r>
      <w:r w:rsidR="00EA7557">
        <w:rPr>
          <w:rFonts w:hint="eastAsia"/>
        </w:rPr>
        <w:t xml:space="preserve">　※この</w:t>
      </w:r>
      <w:r w:rsidR="00EA7557" w:rsidRPr="00EA7557">
        <w:rPr>
          <w:rFonts w:hint="eastAsia"/>
          <w:bdr w:val="single" w:sz="4" w:space="0" w:color="auto"/>
        </w:rPr>
        <w:t>Ｅ</w:t>
      </w:r>
      <w:r w:rsidR="00EA7557">
        <w:rPr>
          <w:rFonts w:hint="eastAsia"/>
        </w:rPr>
        <w:t>を抽選開始番号とする。</w:t>
      </w:r>
    </w:p>
    <w:p w:rsidR="00EA7557" w:rsidRPr="003F44D0" w:rsidRDefault="00EA7557" w:rsidP="00BC7068"/>
    <w:p w:rsidR="00951F13" w:rsidRDefault="005F3B8C" w:rsidP="00EA7557">
      <w:pPr>
        <w:ind w:firstLineChars="500" w:firstLine="1050"/>
      </w:pPr>
      <w:r w:rsidRPr="00EA7557">
        <w:rPr>
          <w:rFonts w:hint="eastAsia"/>
        </w:rPr>
        <w:t>（例）</w:t>
      </w:r>
      <w:r w:rsidR="00BC7068" w:rsidRPr="00EA7557">
        <w:rPr>
          <w:rFonts w:hint="eastAsia"/>
        </w:rPr>
        <w:t>4</w:t>
      </w:r>
      <w:r w:rsidR="00BC7068" w:rsidRPr="00EA7557">
        <w:rPr>
          <w:rFonts w:hint="eastAsia"/>
        </w:rPr>
        <w:t>月</w:t>
      </w:r>
      <w:r w:rsidR="00BC7068" w:rsidRPr="00EA7557">
        <w:rPr>
          <w:rFonts w:hint="eastAsia"/>
        </w:rPr>
        <w:t>1</w:t>
      </w:r>
      <w:r w:rsidR="00BC7068" w:rsidRPr="00EA7557">
        <w:rPr>
          <w:rFonts w:hint="eastAsia"/>
        </w:rPr>
        <w:t>日に</w:t>
      </w:r>
      <w:r w:rsidRPr="00EA7557">
        <w:rPr>
          <w:rFonts w:hint="eastAsia"/>
        </w:rPr>
        <w:t>入札</w:t>
      </w:r>
      <w:r w:rsidR="00BC7068" w:rsidRPr="00EA7557">
        <w:rPr>
          <w:rFonts w:hint="eastAsia"/>
        </w:rPr>
        <w:t>を行い、</w:t>
      </w:r>
      <w:r w:rsidRPr="00EA7557">
        <w:rPr>
          <w:rFonts w:hint="eastAsia"/>
        </w:rPr>
        <w:t>参加</w:t>
      </w:r>
      <w:r w:rsidR="00262DD5" w:rsidRPr="00EA7557">
        <w:rPr>
          <w:rFonts w:hint="eastAsia"/>
        </w:rPr>
        <w:t>申込</w:t>
      </w:r>
      <w:r w:rsidRPr="00EA7557">
        <w:rPr>
          <w:rFonts w:hint="eastAsia"/>
        </w:rPr>
        <w:t>者</w:t>
      </w:r>
      <w:r w:rsidR="00BC7068" w:rsidRPr="00EA7557">
        <w:rPr>
          <w:rFonts w:hint="eastAsia"/>
        </w:rPr>
        <w:t>中</w:t>
      </w:r>
      <w:r w:rsidR="00EA7557" w:rsidRPr="00EA7557">
        <w:rPr>
          <w:rFonts w:hint="eastAsia"/>
        </w:rPr>
        <w:t>９</w:t>
      </w:r>
      <w:r w:rsidRPr="00EA7557">
        <w:rPr>
          <w:rFonts w:hint="eastAsia"/>
        </w:rPr>
        <w:t>者が同額入札</w:t>
      </w:r>
      <w:r w:rsidR="00EA7557" w:rsidRPr="00EA7557">
        <w:rPr>
          <w:rFonts w:hint="eastAsia"/>
        </w:rPr>
        <w:t>により抽選となった</w:t>
      </w:r>
      <w:r w:rsidRPr="00EA7557">
        <w:rPr>
          <w:rFonts w:hint="eastAsia"/>
        </w:rPr>
        <w:t>場合</w:t>
      </w:r>
    </w:p>
    <w:p w:rsidR="00EA7557" w:rsidRDefault="00EA7557" w:rsidP="00EA7557">
      <w:pPr>
        <w:ind w:firstLineChars="500" w:firstLine="1050"/>
      </w:pPr>
      <w:r>
        <w:rPr>
          <w:rFonts w:hint="eastAsia"/>
        </w:rPr>
        <w:t xml:space="preserve">　　　　４０１÷９＝４４余り５</w:t>
      </w:r>
      <w:r>
        <w:rPr>
          <w:rFonts w:hint="eastAsia"/>
        </w:rPr>
        <w:t xml:space="preserve"> </w:t>
      </w:r>
      <w:r>
        <w:t xml:space="preserve"> (401</w:t>
      </w:r>
      <w:r>
        <w:rPr>
          <w:rFonts w:ascii="ＭＳ 明朝" w:eastAsia="ＭＳ 明朝" w:hAnsi="ＭＳ 明朝" w:cs="ＭＳ 明朝" w:hint="eastAsia"/>
        </w:rPr>
        <w:t>－</w:t>
      </w:r>
      <w:r>
        <w:t>9</w:t>
      </w:r>
      <w:r>
        <w:rPr>
          <w:rFonts w:hint="eastAsia"/>
        </w:rPr>
        <w:t>×</w:t>
      </w:r>
      <w:r>
        <w:rPr>
          <w:rFonts w:hint="eastAsia"/>
        </w:rPr>
        <w:t>44</w:t>
      </w:r>
      <w:r>
        <w:rPr>
          <w:rFonts w:hint="eastAsia"/>
        </w:rPr>
        <w:t>＝</w:t>
      </w:r>
      <w:r>
        <w:rPr>
          <w:rFonts w:hint="eastAsia"/>
        </w:rPr>
        <w:t>5)</w:t>
      </w:r>
    </w:p>
    <w:p w:rsidR="00DF3AE7" w:rsidRDefault="00DF3AE7" w:rsidP="00EA7557">
      <w:pPr>
        <w:ind w:firstLineChars="500" w:firstLine="1050"/>
      </w:pPr>
      <w:r>
        <w:rPr>
          <w:rFonts w:hint="eastAsia"/>
        </w:rPr>
        <w:t xml:space="preserve">　　　よって、受付番号</w:t>
      </w:r>
      <w:r>
        <w:rPr>
          <w:rFonts w:hint="eastAsia"/>
        </w:rPr>
        <w:t>5</w:t>
      </w:r>
      <w:r>
        <w:rPr>
          <w:rFonts w:hint="eastAsia"/>
        </w:rPr>
        <w:t>番</w:t>
      </w:r>
      <w:r w:rsidR="007F5152">
        <w:rPr>
          <w:rFonts w:hint="eastAsia"/>
        </w:rPr>
        <w:t>の者</w:t>
      </w:r>
      <w:r>
        <w:rPr>
          <w:rFonts w:hint="eastAsia"/>
        </w:rPr>
        <w:t>より</w:t>
      </w:r>
      <w:r w:rsidR="00C708AA">
        <w:rPr>
          <w:rFonts w:hint="eastAsia"/>
        </w:rPr>
        <w:t>本抽選を行う</w:t>
      </w:r>
    </w:p>
    <w:p w:rsidR="00EA7557" w:rsidRPr="00EA7557" w:rsidRDefault="00EA7557" w:rsidP="00EA7557">
      <w:pPr>
        <w:ind w:firstLineChars="500" w:firstLine="1050"/>
      </w:pPr>
    </w:p>
    <w:p w:rsidR="00437023" w:rsidRDefault="00BC316C" w:rsidP="00BC316C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(1)</w:t>
      </w:r>
      <w:r>
        <w:rPr>
          <w:rFonts w:hint="eastAsia"/>
        </w:rPr>
        <w:t>で算定した順番に抽選参加者は</w:t>
      </w:r>
      <w:bookmarkStart w:id="0" w:name="_GoBack"/>
      <w:bookmarkEnd w:id="0"/>
      <w:r>
        <w:rPr>
          <w:rFonts w:hint="eastAsia"/>
        </w:rPr>
        <w:t>本抽選用紙の任意の欄に記入・押印する。</w:t>
      </w:r>
      <w:r w:rsidR="00EF6DB4">
        <w:rPr>
          <w:rFonts w:hint="eastAsia"/>
        </w:rPr>
        <w:t>抽選開始番号が０または該当する</w:t>
      </w:r>
      <w:r w:rsidR="00D15AA9">
        <w:rPr>
          <w:rFonts w:hint="eastAsia"/>
        </w:rPr>
        <w:t>受付番号の者が</w:t>
      </w:r>
      <w:r w:rsidR="007F5152">
        <w:rPr>
          <w:rFonts w:hint="eastAsia"/>
        </w:rPr>
        <w:t>抽選</w:t>
      </w:r>
      <w:r w:rsidR="00D15AA9">
        <w:rPr>
          <w:rFonts w:hint="eastAsia"/>
        </w:rPr>
        <w:t>対象者でない場合は、その次の受付番号の者より本抽選用紙への記入を行う</w:t>
      </w:r>
      <w:r w:rsidR="007F5152">
        <w:rPr>
          <w:rFonts w:hint="eastAsia"/>
        </w:rPr>
        <w:t>（以下同様）</w:t>
      </w:r>
      <w:r w:rsidR="00D15AA9">
        <w:rPr>
          <w:rFonts w:hint="eastAsia"/>
        </w:rPr>
        <w:t>。最終受付番号のあと</w:t>
      </w:r>
      <w:r w:rsidR="00D15AA9">
        <w:rPr>
          <w:rFonts w:hint="eastAsia"/>
        </w:rPr>
        <w:t>1</w:t>
      </w:r>
      <w:r w:rsidR="00D15AA9">
        <w:rPr>
          <w:rFonts w:hint="eastAsia"/>
        </w:rPr>
        <w:t>番へ戻る。</w:t>
      </w:r>
    </w:p>
    <w:p w:rsidR="00BC316C" w:rsidRDefault="00BC316C" w:rsidP="00BC316C">
      <w:pPr>
        <w:rPr>
          <w:rFonts w:hint="eastAsia"/>
        </w:rPr>
      </w:pPr>
    </w:p>
    <w:p w:rsidR="00191A62" w:rsidRPr="00DF3AE7" w:rsidRDefault="00191A62" w:rsidP="00191A62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抽選</w:t>
      </w:r>
      <w:r w:rsidR="007F5152">
        <w:rPr>
          <w:rFonts w:hint="eastAsia"/>
        </w:rPr>
        <w:t>対象</w:t>
      </w:r>
      <w:r>
        <w:rPr>
          <w:rFonts w:hint="eastAsia"/>
        </w:rPr>
        <w:t>者全者が本抽選用紙に記載した後、</w:t>
      </w:r>
      <w:r w:rsidRPr="00DF3AE7">
        <w:rPr>
          <w:rFonts w:hint="eastAsia"/>
        </w:rPr>
        <w:t>切り離し</w:t>
      </w:r>
      <w:r w:rsidR="007F5152">
        <w:rPr>
          <w:rFonts w:hint="eastAsia"/>
        </w:rPr>
        <w:t>て厳重保管していた</w:t>
      </w:r>
      <w:r w:rsidRPr="00DF3AE7">
        <w:rPr>
          <w:rFonts w:hint="eastAsia"/>
        </w:rPr>
        <w:t>抽選用紙</w:t>
      </w:r>
      <w:r w:rsidR="007F5152">
        <w:rPr>
          <w:rFonts w:hint="eastAsia"/>
        </w:rPr>
        <w:t>の</w:t>
      </w:r>
      <w:r>
        <w:rPr>
          <w:rFonts w:hint="eastAsia"/>
        </w:rPr>
        <w:t>右側を</w:t>
      </w:r>
      <w:r w:rsidRPr="00DF3AE7">
        <w:rPr>
          <w:rFonts w:hint="eastAsia"/>
        </w:rPr>
        <w:t>つなぎ合わせ、</w:t>
      </w:r>
      <w:r>
        <w:rPr>
          <w:rFonts w:hint="eastAsia"/>
        </w:rPr>
        <w:t>「落札」を引き当て</w:t>
      </w:r>
      <w:r w:rsidR="007E0F34">
        <w:rPr>
          <w:rFonts w:hint="eastAsia"/>
        </w:rPr>
        <w:t>てい</w:t>
      </w:r>
      <w:r>
        <w:rPr>
          <w:rFonts w:hint="eastAsia"/>
        </w:rPr>
        <w:t>た者が落札者とな</w:t>
      </w:r>
      <w:r w:rsidRPr="00DF3AE7">
        <w:rPr>
          <w:rFonts w:hint="eastAsia"/>
        </w:rPr>
        <w:t>る。</w:t>
      </w:r>
    </w:p>
    <w:p w:rsidR="00EF6DB4" w:rsidRDefault="00EF6DB4" w:rsidP="00191A62"/>
    <w:p w:rsidR="00191A62" w:rsidRPr="00CD57B4" w:rsidRDefault="00CD57B4" w:rsidP="00191A62">
      <w:r>
        <w:rPr>
          <w:rFonts w:hint="eastAsia"/>
        </w:rPr>
        <w:t xml:space="preserve">　　　　　　　　　　　　　　　　　　　　　　　　　　　　　　　</w:t>
      </w:r>
      <w:r w:rsidRPr="00CD57B4">
        <w:rPr>
          <w:rFonts w:hint="eastAsia"/>
        </w:rPr>
        <w:t>（切り取り線）</w:t>
      </w:r>
    </w:p>
    <w:tbl>
      <w:tblPr>
        <w:tblStyle w:val="aa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263"/>
      </w:tblGrid>
      <w:tr w:rsidR="00CD57B4" w:rsidTr="00C708AA">
        <w:trPr>
          <w:trHeight w:val="1773"/>
        </w:trPr>
        <w:tc>
          <w:tcPr>
            <w:tcW w:w="6941" w:type="dxa"/>
          </w:tcPr>
          <w:p w:rsidR="00CD57B4" w:rsidRPr="008204B2" w:rsidRDefault="00CD57B4" w:rsidP="00CD57B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8204B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本</w:t>
            </w:r>
            <w:r w:rsidRPr="008204B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抽選用紙</w:t>
            </w:r>
          </w:p>
          <w:p w:rsidR="00CD57B4" w:rsidRDefault="00CD57B4" w:rsidP="00CD57B4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事務所名　茨木土木事務所</w:t>
            </w:r>
          </w:p>
          <w:p w:rsidR="00CD57B4" w:rsidRDefault="00CD57B4" w:rsidP="00CD57B4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工事名：　主要地方道○○線　○○○○工事</w:t>
            </w:r>
          </w:p>
          <w:p w:rsidR="00CD57B4" w:rsidRDefault="00CD57B4" w:rsidP="00CD57B4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実施日：　令和○○年○月○日</w:t>
            </w:r>
          </w:p>
          <w:p w:rsidR="00CD57B4" w:rsidRPr="00CD57B4" w:rsidRDefault="00C708AA" w:rsidP="00191A62">
            <w:r>
              <w:rPr>
                <w:rFonts w:hint="eastAsia"/>
              </w:rPr>
              <w:t xml:space="preserve">　　　　　　　　　　　　　　　　　　　　　　　　　　　　　　　割</w:t>
            </w:r>
          </w:p>
        </w:tc>
        <w:tc>
          <w:tcPr>
            <w:tcW w:w="2263" w:type="dxa"/>
          </w:tcPr>
          <w:p w:rsidR="00CD57B4" w:rsidRDefault="00CD57B4" w:rsidP="00191A62"/>
          <w:p w:rsidR="00C708AA" w:rsidRDefault="00C708AA" w:rsidP="00191A62"/>
          <w:p w:rsidR="00C708AA" w:rsidRDefault="00C708AA" w:rsidP="00191A62"/>
          <w:p w:rsidR="00C708AA" w:rsidRDefault="00C708AA" w:rsidP="00191A62"/>
          <w:p w:rsidR="00C708AA" w:rsidRDefault="00C708AA" w:rsidP="00191A62"/>
          <w:p w:rsidR="00C708AA" w:rsidRDefault="00C708AA" w:rsidP="00191A62">
            <w:r>
              <w:rPr>
                <w:rFonts w:hint="eastAsia"/>
              </w:rPr>
              <w:t>印</w:t>
            </w:r>
          </w:p>
        </w:tc>
      </w:tr>
      <w:tr w:rsidR="00CD57B4" w:rsidTr="00C708AA">
        <w:trPr>
          <w:trHeight w:val="987"/>
        </w:trPr>
        <w:tc>
          <w:tcPr>
            <w:tcW w:w="6941" w:type="dxa"/>
            <w:vAlign w:val="center"/>
          </w:tcPr>
          <w:p w:rsidR="00CD57B4" w:rsidRDefault="00C708AA" w:rsidP="00C708AA">
            <w:pPr>
              <w:jc w:val="center"/>
            </w:pPr>
            <w:r>
              <w:rPr>
                <w:rFonts w:hint="eastAsia"/>
              </w:rPr>
              <w:t>会　　　社　　　　名</w:t>
            </w:r>
          </w:p>
          <w:p w:rsidR="00C708AA" w:rsidRDefault="00C708AA" w:rsidP="00C708AA">
            <w:pPr>
              <w:jc w:val="center"/>
            </w:pPr>
            <w:r>
              <w:rPr>
                <w:rFonts w:hint="eastAsia"/>
              </w:rPr>
              <w:t>代表者または代理人氏名　印</w:t>
            </w:r>
          </w:p>
        </w:tc>
        <w:tc>
          <w:tcPr>
            <w:tcW w:w="2263" w:type="dxa"/>
          </w:tcPr>
          <w:p w:rsidR="00CD57B4" w:rsidRDefault="00CD57B4" w:rsidP="00191A62"/>
        </w:tc>
      </w:tr>
      <w:tr w:rsidR="00C708AA" w:rsidTr="00C708AA">
        <w:trPr>
          <w:trHeight w:val="987"/>
        </w:trPr>
        <w:tc>
          <w:tcPr>
            <w:tcW w:w="6941" w:type="dxa"/>
            <w:vAlign w:val="center"/>
          </w:tcPr>
          <w:p w:rsidR="00C708AA" w:rsidRDefault="00C708AA" w:rsidP="00C708AA">
            <w:pPr>
              <w:jc w:val="center"/>
            </w:pPr>
            <w:r>
              <w:rPr>
                <w:rFonts w:hint="eastAsia"/>
              </w:rPr>
              <w:t>会　　　社　　　　名</w:t>
            </w:r>
          </w:p>
          <w:p w:rsidR="00C708AA" w:rsidRDefault="00C708AA" w:rsidP="00C708AA">
            <w:pPr>
              <w:jc w:val="center"/>
            </w:pPr>
            <w:r>
              <w:rPr>
                <w:rFonts w:hint="eastAsia"/>
              </w:rPr>
              <w:t>代表者または代理人氏名　印</w:t>
            </w:r>
          </w:p>
        </w:tc>
        <w:tc>
          <w:tcPr>
            <w:tcW w:w="2263" w:type="dxa"/>
          </w:tcPr>
          <w:p w:rsidR="00C708AA" w:rsidRDefault="00C708AA" w:rsidP="00C708AA"/>
        </w:tc>
      </w:tr>
      <w:tr w:rsidR="00C708AA" w:rsidTr="00C708AA">
        <w:trPr>
          <w:trHeight w:val="987"/>
        </w:trPr>
        <w:tc>
          <w:tcPr>
            <w:tcW w:w="6941" w:type="dxa"/>
            <w:vAlign w:val="center"/>
          </w:tcPr>
          <w:p w:rsidR="00C708AA" w:rsidRDefault="00C708AA" w:rsidP="00C708AA">
            <w:pPr>
              <w:jc w:val="center"/>
            </w:pPr>
            <w:r>
              <w:rPr>
                <w:rFonts w:hint="eastAsia"/>
              </w:rPr>
              <w:t>会　　　社　　　　名</w:t>
            </w:r>
          </w:p>
          <w:p w:rsidR="00C708AA" w:rsidRDefault="00C708AA" w:rsidP="00C708AA">
            <w:pPr>
              <w:jc w:val="center"/>
            </w:pPr>
            <w:r>
              <w:rPr>
                <w:rFonts w:hint="eastAsia"/>
              </w:rPr>
              <w:t>代表者または代理人氏名　印</w:t>
            </w:r>
          </w:p>
        </w:tc>
        <w:tc>
          <w:tcPr>
            <w:tcW w:w="2263" w:type="dxa"/>
            <w:vAlign w:val="center"/>
          </w:tcPr>
          <w:p w:rsidR="00C708AA" w:rsidRPr="007F5152" w:rsidRDefault="00C708AA" w:rsidP="00C708A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7F5152">
              <w:rPr>
                <w:rFonts w:asciiTheme="majorEastAsia" w:eastAsiaTheme="majorEastAsia" w:hAnsiTheme="majorEastAsia" w:hint="eastAsia"/>
                <w:sz w:val="40"/>
                <w:szCs w:val="40"/>
              </w:rPr>
              <w:t>落札</w:t>
            </w:r>
          </w:p>
        </w:tc>
      </w:tr>
      <w:tr w:rsidR="00C708AA" w:rsidTr="00C708AA">
        <w:trPr>
          <w:trHeight w:val="987"/>
        </w:trPr>
        <w:tc>
          <w:tcPr>
            <w:tcW w:w="6941" w:type="dxa"/>
            <w:vAlign w:val="center"/>
          </w:tcPr>
          <w:p w:rsidR="00C708AA" w:rsidRDefault="00C708AA" w:rsidP="00C708AA">
            <w:pPr>
              <w:jc w:val="center"/>
            </w:pPr>
            <w:r>
              <w:rPr>
                <w:rFonts w:hint="eastAsia"/>
              </w:rPr>
              <w:t>会　　　社　　　　名</w:t>
            </w:r>
          </w:p>
          <w:p w:rsidR="00C708AA" w:rsidRDefault="00C708AA" w:rsidP="00C708AA">
            <w:pPr>
              <w:jc w:val="center"/>
            </w:pPr>
            <w:r>
              <w:rPr>
                <w:rFonts w:hint="eastAsia"/>
              </w:rPr>
              <w:t>代表者または代理人氏名　印</w:t>
            </w:r>
          </w:p>
        </w:tc>
        <w:tc>
          <w:tcPr>
            <w:tcW w:w="2263" w:type="dxa"/>
          </w:tcPr>
          <w:p w:rsidR="00C708AA" w:rsidRDefault="00C708AA" w:rsidP="00C708AA"/>
        </w:tc>
      </w:tr>
      <w:tr w:rsidR="00C708AA" w:rsidTr="00C708AA">
        <w:trPr>
          <w:trHeight w:val="987"/>
        </w:trPr>
        <w:tc>
          <w:tcPr>
            <w:tcW w:w="6941" w:type="dxa"/>
            <w:vAlign w:val="center"/>
          </w:tcPr>
          <w:p w:rsidR="00C708AA" w:rsidRDefault="00C708AA" w:rsidP="00C708AA">
            <w:pPr>
              <w:jc w:val="center"/>
            </w:pPr>
            <w:r>
              <w:rPr>
                <w:rFonts w:hint="eastAsia"/>
              </w:rPr>
              <w:t>会　　　社　　　　名</w:t>
            </w:r>
          </w:p>
          <w:p w:rsidR="00C708AA" w:rsidRDefault="00C708AA" w:rsidP="00C708AA">
            <w:pPr>
              <w:jc w:val="center"/>
            </w:pPr>
            <w:r>
              <w:rPr>
                <w:rFonts w:hint="eastAsia"/>
              </w:rPr>
              <w:t>代表者または代理人氏名　印</w:t>
            </w:r>
          </w:p>
        </w:tc>
        <w:tc>
          <w:tcPr>
            <w:tcW w:w="2263" w:type="dxa"/>
          </w:tcPr>
          <w:p w:rsidR="00C708AA" w:rsidRDefault="00C708AA" w:rsidP="00C708AA"/>
        </w:tc>
      </w:tr>
    </w:tbl>
    <w:p w:rsidR="00191A62" w:rsidRDefault="00191A62" w:rsidP="00191A62"/>
    <w:p w:rsidR="00EF6DB4" w:rsidRDefault="00EF6DB4" w:rsidP="00EF6DB4"/>
    <w:sectPr w:rsidR="00EF6DB4" w:rsidSect="00951F13">
      <w:pgSz w:w="11906" w:h="16838"/>
      <w:pgMar w:top="567" w:right="991" w:bottom="426" w:left="170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82" w:rsidRDefault="00795B82" w:rsidP="0066735A">
      <w:r>
        <w:separator/>
      </w:r>
    </w:p>
  </w:endnote>
  <w:endnote w:type="continuationSeparator" w:id="0">
    <w:p w:rsidR="00795B82" w:rsidRDefault="00795B82" w:rsidP="0066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82" w:rsidRDefault="00795B82" w:rsidP="0066735A">
      <w:r>
        <w:separator/>
      </w:r>
    </w:p>
  </w:footnote>
  <w:footnote w:type="continuationSeparator" w:id="0">
    <w:p w:rsidR="00795B82" w:rsidRDefault="00795B82" w:rsidP="0066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0741"/>
    <w:multiLevelType w:val="multilevel"/>
    <w:tmpl w:val="0D00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A49C7"/>
    <w:multiLevelType w:val="multilevel"/>
    <w:tmpl w:val="1FA8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B5E13"/>
    <w:multiLevelType w:val="hybridMultilevel"/>
    <w:tmpl w:val="32C2864E"/>
    <w:lvl w:ilvl="0" w:tplc="2D4040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4636B7"/>
    <w:multiLevelType w:val="multilevel"/>
    <w:tmpl w:val="7844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05163"/>
    <w:multiLevelType w:val="multilevel"/>
    <w:tmpl w:val="2B6E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D2F36"/>
    <w:multiLevelType w:val="multilevel"/>
    <w:tmpl w:val="E390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A7"/>
    <w:rsid w:val="00060229"/>
    <w:rsid w:val="00083E21"/>
    <w:rsid w:val="00096ABE"/>
    <w:rsid w:val="00134102"/>
    <w:rsid w:val="00191A62"/>
    <w:rsid w:val="001E350D"/>
    <w:rsid w:val="00200DDF"/>
    <w:rsid w:val="0023452B"/>
    <w:rsid w:val="0024049D"/>
    <w:rsid w:val="00262DD5"/>
    <w:rsid w:val="003C2ED4"/>
    <w:rsid w:val="003D1C6B"/>
    <w:rsid w:val="003F44D0"/>
    <w:rsid w:val="003F4785"/>
    <w:rsid w:val="00422CBE"/>
    <w:rsid w:val="00437023"/>
    <w:rsid w:val="00467AB1"/>
    <w:rsid w:val="00542652"/>
    <w:rsid w:val="0057542C"/>
    <w:rsid w:val="005F3B8C"/>
    <w:rsid w:val="006533AF"/>
    <w:rsid w:val="006540F9"/>
    <w:rsid w:val="0066735A"/>
    <w:rsid w:val="006A7ED2"/>
    <w:rsid w:val="006F306D"/>
    <w:rsid w:val="00720867"/>
    <w:rsid w:val="0077455F"/>
    <w:rsid w:val="00795B82"/>
    <w:rsid w:val="007D1A01"/>
    <w:rsid w:val="007E0F34"/>
    <w:rsid w:val="007F5152"/>
    <w:rsid w:val="008B00A7"/>
    <w:rsid w:val="008D7E28"/>
    <w:rsid w:val="008E611D"/>
    <w:rsid w:val="008E6B35"/>
    <w:rsid w:val="00951F13"/>
    <w:rsid w:val="00987975"/>
    <w:rsid w:val="009D22A2"/>
    <w:rsid w:val="00A064A0"/>
    <w:rsid w:val="00A4274D"/>
    <w:rsid w:val="00AB3ECC"/>
    <w:rsid w:val="00B44039"/>
    <w:rsid w:val="00BC316C"/>
    <w:rsid w:val="00BC7068"/>
    <w:rsid w:val="00C1505C"/>
    <w:rsid w:val="00C708AA"/>
    <w:rsid w:val="00CD57B4"/>
    <w:rsid w:val="00CE32A6"/>
    <w:rsid w:val="00D0265C"/>
    <w:rsid w:val="00D15AA9"/>
    <w:rsid w:val="00D93EE8"/>
    <w:rsid w:val="00DC3234"/>
    <w:rsid w:val="00DC71E8"/>
    <w:rsid w:val="00DF3AE7"/>
    <w:rsid w:val="00E16639"/>
    <w:rsid w:val="00E23F31"/>
    <w:rsid w:val="00E34951"/>
    <w:rsid w:val="00E97DF0"/>
    <w:rsid w:val="00EA14DB"/>
    <w:rsid w:val="00EA7557"/>
    <w:rsid w:val="00EF6DB4"/>
    <w:rsid w:val="00F65E07"/>
    <w:rsid w:val="00F6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40A257"/>
  <w15:chartTrackingRefBased/>
  <w15:docId w15:val="{2573B6D9-8779-48E7-8E89-9A1BE6F4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35A"/>
  </w:style>
  <w:style w:type="paragraph" w:styleId="a5">
    <w:name w:val="footer"/>
    <w:basedOn w:val="a"/>
    <w:link w:val="a6"/>
    <w:uiPriority w:val="99"/>
    <w:unhideWhenUsed/>
    <w:rsid w:val="00667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35A"/>
  </w:style>
  <w:style w:type="paragraph" w:styleId="a7">
    <w:name w:val="Balloon Text"/>
    <w:basedOn w:val="a"/>
    <w:link w:val="a8"/>
    <w:uiPriority w:val="99"/>
    <w:semiHidden/>
    <w:unhideWhenUsed/>
    <w:rsid w:val="003F4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47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E350D"/>
    <w:pPr>
      <w:ind w:leftChars="400" w:left="840"/>
    </w:pPr>
  </w:style>
  <w:style w:type="table" w:styleId="aa">
    <w:name w:val="Table Grid"/>
    <w:basedOn w:val="a1"/>
    <w:uiPriority w:val="39"/>
    <w:rsid w:val="00CD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AE9A-CAEE-45D4-81FC-95C52808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 2014</dc:creator>
  <cp:keywords/>
  <dc:description/>
  <cp:lastModifiedBy>吉田　琴音</cp:lastModifiedBy>
  <cp:revision>4</cp:revision>
  <cp:lastPrinted>2023-08-30T00:57:00Z</cp:lastPrinted>
  <dcterms:created xsi:type="dcterms:W3CDTF">2023-08-29T08:23:00Z</dcterms:created>
  <dcterms:modified xsi:type="dcterms:W3CDTF">2023-09-04T01:47:00Z</dcterms:modified>
</cp:coreProperties>
</file>