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1D22EA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5C3FA9" w:rsidRDefault="005729DD" w:rsidP="005729DD">
            <w:pPr>
              <w:jc w:val="center"/>
            </w:pPr>
            <w:bookmarkStart w:id="0" w:name="_GoBack"/>
            <w:bookmarkEnd w:id="0"/>
            <w:r w:rsidRPr="005C3FA9">
              <w:rPr>
                <w:rFonts w:hint="eastAsia"/>
              </w:rPr>
              <w:t>議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事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概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347399" w:rsidRPr="005C3FA9" w:rsidRDefault="00347399" w:rsidP="00347399"/>
          <w:p w:rsidR="00347399" w:rsidRDefault="00347399" w:rsidP="00347399">
            <w:pPr>
              <w:spacing w:line="330" w:lineRule="exact"/>
            </w:pPr>
            <w:r w:rsidRPr="005C3FA9">
              <w:rPr>
                <w:rFonts w:hint="eastAsia"/>
              </w:rPr>
              <w:t xml:space="preserve">　◎</w:t>
            </w:r>
            <w:r>
              <w:rPr>
                <w:rFonts w:hint="eastAsia"/>
              </w:rPr>
              <w:t xml:space="preserve">　管内視察</w:t>
            </w:r>
            <w:r w:rsidRPr="005C3FA9">
              <w:rPr>
                <w:rFonts w:hint="eastAsia"/>
              </w:rPr>
              <w:t>について</w:t>
            </w:r>
          </w:p>
          <w:p w:rsidR="00347399" w:rsidRPr="00622769" w:rsidRDefault="00347399" w:rsidP="00DA0A5F">
            <w:pPr>
              <w:ind w:left="838" w:hangingChars="400" w:hanging="838"/>
              <w:rPr>
                <w:rFonts w:hint="eastAsia"/>
              </w:rPr>
            </w:pPr>
            <w:r>
              <w:rPr>
                <w:rFonts w:hint="eastAsia"/>
              </w:rPr>
              <w:t xml:space="preserve">　　　・11月29</w:t>
            </w:r>
            <w:r w:rsidRPr="007D4714">
              <w:rPr>
                <w:rFonts w:hint="eastAsia"/>
              </w:rPr>
              <w:t>日の議会運営委員会</w:t>
            </w:r>
            <w:r>
              <w:rPr>
                <w:rFonts w:hint="eastAsia"/>
              </w:rPr>
              <w:t>で、</w:t>
            </w:r>
            <w:r w:rsidRPr="007D4714">
              <w:rPr>
                <w:rFonts w:hint="eastAsia"/>
              </w:rPr>
              <w:t>今後の府内の感染状況を見据え、各委員会</w:t>
            </w:r>
            <w:r>
              <w:rPr>
                <w:rFonts w:hint="eastAsia"/>
              </w:rPr>
              <w:t>で</w:t>
            </w:r>
            <w:r w:rsidRPr="007D4714">
              <w:rPr>
                <w:rFonts w:hint="eastAsia"/>
              </w:rPr>
              <w:t>実施の</w:t>
            </w:r>
            <w:r>
              <w:br/>
            </w:r>
            <w:r w:rsidRPr="007D4714">
              <w:rPr>
                <w:rFonts w:hint="eastAsia"/>
              </w:rPr>
              <w:t>可否を判断し、実施する場合は、感染防止の措置を十分に講じ</w:t>
            </w:r>
            <w:r>
              <w:rPr>
                <w:rFonts w:hint="eastAsia"/>
              </w:rPr>
              <w:t>た上で、</w:t>
            </w:r>
            <w:r w:rsidRPr="007D4714">
              <w:rPr>
                <w:rFonts w:hint="eastAsia"/>
              </w:rPr>
              <w:t>実施する</w:t>
            </w:r>
            <w:r>
              <w:rPr>
                <w:rFonts w:hint="eastAsia"/>
              </w:rPr>
              <w:t>よう</w:t>
            </w:r>
            <w:r w:rsidRPr="007D4714">
              <w:rPr>
                <w:rFonts w:hint="eastAsia"/>
              </w:rPr>
              <w:t>要請</w:t>
            </w:r>
            <w:r>
              <w:rPr>
                <w:rFonts w:hint="eastAsia"/>
              </w:rPr>
              <w:t>あり</w:t>
            </w:r>
            <w:r w:rsidRPr="007D4714">
              <w:rPr>
                <w:rFonts w:hint="eastAsia"/>
              </w:rPr>
              <w:t>。</w:t>
            </w:r>
          </w:p>
          <w:p w:rsidR="00DA0A5F" w:rsidRDefault="00347399" w:rsidP="00347399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</w:t>
            </w:r>
            <w:r w:rsidR="00DA0A5F">
              <w:rPr>
                <w:rFonts w:hint="eastAsia"/>
              </w:rPr>
              <w:t>これを受け、管内視察を実施するかどうか、実施する場合は視察先、テーマ及び視察</w:t>
            </w:r>
          </w:p>
          <w:p w:rsidR="00347399" w:rsidRDefault="00347399" w:rsidP="00DA0A5F">
            <w:pPr>
              <w:spacing w:line="330" w:lineRule="exact"/>
              <w:ind w:leftChars="400" w:left="1048" w:hangingChars="100" w:hanging="210"/>
            </w:pPr>
            <w:r>
              <w:rPr>
                <w:rFonts w:hint="eastAsia"/>
              </w:rPr>
              <w:t>時期について</w:t>
            </w:r>
            <w:r w:rsidR="00DA0A5F">
              <w:rPr>
                <w:rFonts w:hint="eastAsia"/>
              </w:rPr>
              <w:t>、</w:t>
            </w:r>
            <w:r>
              <w:rPr>
                <w:rFonts w:hint="eastAsia"/>
              </w:rPr>
              <w:t>各会派意向聴取。</w:t>
            </w:r>
          </w:p>
          <w:p w:rsidR="00347399" w:rsidRDefault="00347399" w:rsidP="00347399">
            <w:pPr>
              <w:spacing w:line="330" w:lineRule="exact"/>
              <w:ind w:leftChars="400" w:left="1048" w:hangingChars="100" w:hanging="210"/>
            </w:pPr>
          </w:p>
          <w:p w:rsidR="00347399" w:rsidRDefault="00347399" w:rsidP="00347399">
            <w:pPr>
              <w:spacing w:line="330" w:lineRule="exact"/>
            </w:pPr>
            <w:r>
              <w:rPr>
                <w:rFonts w:hint="eastAsia"/>
              </w:rPr>
              <w:t xml:space="preserve">　　　　維新：十分にコロナ対策をした上で、視察を希望。</w:t>
            </w:r>
          </w:p>
          <w:p w:rsidR="00347399" w:rsidRDefault="00347399" w:rsidP="00347399">
            <w:pPr>
              <w:spacing w:line="330" w:lineRule="exact"/>
              <w:ind w:firstLineChars="700" w:firstLine="1467"/>
            </w:pPr>
            <w:r>
              <w:rPr>
                <w:rFonts w:hint="eastAsia"/>
              </w:rPr>
              <w:t>視察先は、水素ステーション。</w:t>
            </w:r>
          </w:p>
          <w:p w:rsidR="00347399" w:rsidRDefault="00347399" w:rsidP="00347399">
            <w:pPr>
              <w:spacing w:line="330" w:lineRule="exact"/>
              <w:ind w:firstLineChars="700" w:firstLine="1467"/>
            </w:pPr>
            <w:r>
              <w:rPr>
                <w:rFonts w:hint="eastAsia"/>
              </w:rPr>
              <w:t>視察時期は、今後の感染状況を見据えた上で、年度内。</w:t>
            </w:r>
          </w:p>
          <w:p w:rsidR="00347399" w:rsidRDefault="00347399" w:rsidP="00347399">
            <w:pPr>
              <w:spacing w:line="330" w:lineRule="exact"/>
              <w:ind w:firstLineChars="700" w:firstLine="1467"/>
            </w:pPr>
          </w:p>
          <w:p w:rsidR="00347399" w:rsidRDefault="00347399" w:rsidP="00347399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自民：コロナの感染状況を見た上で、視察を希望。</w:t>
            </w:r>
          </w:p>
          <w:p w:rsidR="00347399" w:rsidRDefault="00347399" w:rsidP="00347399">
            <w:pPr>
              <w:spacing w:line="330" w:lineRule="exact"/>
              <w:ind w:leftChars="500" w:left="1048" w:firstLineChars="200" w:firstLine="419"/>
            </w:pPr>
            <w:r>
              <w:rPr>
                <w:rFonts w:hint="eastAsia"/>
              </w:rPr>
              <w:t>視察先は、大阪ガスや日立造船などのメタネーションに関連する施設。</w:t>
            </w:r>
          </w:p>
          <w:p w:rsidR="00347399" w:rsidRDefault="00347399" w:rsidP="00347399">
            <w:pPr>
              <w:spacing w:line="330" w:lineRule="exact"/>
              <w:ind w:leftChars="500" w:left="1048" w:firstLineChars="200" w:firstLine="419"/>
            </w:pPr>
            <w:r>
              <w:rPr>
                <w:rFonts w:hint="eastAsia"/>
              </w:rPr>
              <w:t>視察時期は、今後の感染状況を見据えた上で、年度内。</w:t>
            </w:r>
          </w:p>
          <w:p w:rsidR="00347399" w:rsidRDefault="00347399" w:rsidP="00347399">
            <w:pPr>
              <w:spacing w:line="330" w:lineRule="exact"/>
              <w:ind w:leftChars="500" w:left="1048" w:firstLineChars="200" w:firstLine="419"/>
            </w:pPr>
          </w:p>
          <w:p w:rsidR="00347399" w:rsidRDefault="00347399" w:rsidP="00347399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公明：視察を希望。</w:t>
            </w:r>
          </w:p>
          <w:p w:rsidR="00347399" w:rsidRDefault="00347399" w:rsidP="00347399">
            <w:pPr>
              <w:spacing w:line="330" w:lineRule="exact"/>
            </w:pPr>
            <w:r>
              <w:rPr>
                <w:rFonts w:hint="eastAsia"/>
              </w:rPr>
              <w:t xml:space="preserve">　　　　　　　視察先は、エネルギー関係の施設。</w:t>
            </w:r>
          </w:p>
          <w:p w:rsidR="00DA0A5F" w:rsidRDefault="00347399" w:rsidP="00347399">
            <w:pPr>
              <w:spacing w:line="330" w:lineRule="exact"/>
              <w:ind w:firstLineChars="700" w:firstLine="1467"/>
            </w:pPr>
            <w:r>
              <w:rPr>
                <w:rFonts w:hint="eastAsia"/>
              </w:rPr>
              <w:t>大阪ガスの</w:t>
            </w:r>
            <w:r w:rsidR="00DA0A5F">
              <w:rPr>
                <w:rFonts w:hint="eastAsia"/>
              </w:rPr>
              <w:t>、CO</w:t>
            </w:r>
            <w:r w:rsidR="00DA0A5F" w:rsidRPr="00DA0A5F">
              <w:rPr>
                <w:vertAlign w:val="subscript"/>
              </w:rPr>
              <w:t>2</w:t>
            </w:r>
            <w:r w:rsidR="00DA0A5F">
              <w:rPr>
                <w:rFonts w:hint="eastAsia"/>
              </w:rPr>
              <w:t>バイオマス燃料から電力を作るケミカルルーピング燃焼</w:t>
            </w:r>
          </w:p>
          <w:p w:rsidR="00347399" w:rsidRDefault="00DA0A5F" w:rsidP="00DA0A5F">
            <w:pPr>
              <w:spacing w:line="330" w:lineRule="exact"/>
              <w:ind w:firstLineChars="700" w:firstLine="1467"/>
            </w:pPr>
            <w:r>
              <w:rPr>
                <w:rFonts w:hint="eastAsia"/>
              </w:rPr>
              <w:t>技術</w:t>
            </w:r>
            <w:r w:rsidR="00347399">
              <w:rPr>
                <w:rFonts w:hint="eastAsia"/>
              </w:rPr>
              <w:t>や、洋上風力などを見てみたい。</w:t>
            </w:r>
          </w:p>
          <w:p w:rsidR="00347399" w:rsidRDefault="00347399" w:rsidP="00DA0A5F">
            <w:pPr>
              <w:spacing w:line="330" w:lineRule="exact"/>
              <w:ind w:firstLineChars="700" w:firstLine="1467"/>
            </w:pPr>
            <w:r>
              <w:rPr>
                <w:rFonts w:hint="eastAsia"/>
              </w:rPr>
              <w:t>視察時期は、年度内。２月の政調会を終えてから。</w:t>
            </w:r>
          </w:p>
          <w:p w:rsidR="00347399" w:rsidRDefault="00347399" w:rsidP="00347399">
            <w:pPr>
              <w:spacing w:line="330" w:lineRule="exact"/>
            </w:pPr>
          </w:p>
          <w:p w:rsidR="00347399" w:rsidRPr="00BA73A6" w:rsidRDefault="00347399" w:rsidP="00347399">
            <w:pPr>
              <w:spacing w:line="330" w:lineRule="exact"/>
              <w:ind w:firstLineChars="300" w:firstLine="629"/>
            </w:pPr>
            <w:r>
              <w:rPr>
                <w:rFonts w:hint="eastAsia"/>
              </w:rPr>
              <w:t>・各会派の意見も踏まえて、正副委員長で検討する。</w:t>
            </w:r>
          </w:p>
          <w:p w:rsidR="00347399" w:rsidRDefault="00347399" w:rsidP="00347399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・今後の感染状況によっては中止することもあるので、予め御了承願う。</w:t>
            </w:r>
          </w:p>
          <w:p w:rsidR="007D6D18" w:rsidRPr="00347399" w:rsidRDefault="007D6D18" w:rsidP="00347399">
            <w:pPr>
              <w:spacing w:line="330" w:lineRule="exact"/>
              <w:ind w:leftChars="400" w:left="1048" w:hangingChars="100" w:hanging="210"/>
            </w:pPr>
          </w:p>
        </w:tc>
      </w:tr>
    </w:tbl>
    <w:p w:rsidR="005729DD" w:rsidRPr="005C3FA9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598"/>
    <w:multiLevelType w:val="hybridMultilevel"/>
    <w:tmpl w:val="C0D0A488"/>
    <w:lvl w:ilvl="0" w:tplc="E93E6F5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6378E7"/>
    <w:multiLevelType w:val="hybridMultilevel"/>
    <w:tmpl w:val="351A8BAA"/>
    <w:lvl w:ilvl="0" w:tplc="99E4288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E03F0"/>
    <w:rsid w:val="000E3251"/>
    <w:rsid w:val="00131298"/>
    <w:rsid w:val="0013387B"/>
    <w:rsid w:val="0015092F"/>
    <w:rsid w:val="0015492F"/>
    <w:rsid w:val="00180D5C"/>
    <w:rsid w:val="001C53C6"/>
    <w:rsid w:val="001D22EA"/>
    <w:rsid w:val="0020587A"/>
    <w:rsid w:val="00241603"/>
    <w:rsid w:val="00261DE7"/>
    <w:rsid w:val="00277340"/>
    <w:rsid w:val="00333207"/>
    <w:rsid w:val="00336382"/>
    <w:rsid w:val="00347399"/>
    <w:rsid w:val="00350736"/>
    <w:rsid w:val="00355B8A"/>
    <w:rsid w:val="003D70D9"/>
    <w:rsid w:val="003E37E2"/>
    <w:rsid w:val="003E59AA"/>
    <w:rsid w:val="003E6FAC"/>
    <w:rsid w:val="003F622D"/>
    <w:rsid w:val="003F6897"/>
    <w:rsid w:val="00423E19"/>
    <w:rsid w:val="00443060"/>
    <w:rsid w:val="00506361"/>
    <w:rsid w:val="0052205D"/>
    <w:rsid w:val="005729DD"/>
    <w:rsid w:val="005817CF"/>
    <w:rsid w:val="005C1510"/>
    <w:rsid w:val="005C3FA9"/>
    <w:rsid w:val="00602DB4"/>
    <w:rsid w:val="00622769"/>
    <w:rsid w:val="00625236"/>
    <w:rsid w:val="006511FB"/>
    <w:rsid w:val="00657241"/>
    <w:rsid w:val="006B7907"/>
    <w:rsid w:val="0072289F"/>
    <w:rsid w:val="00732EC3"/>
    <w:rsid w:val="007613BD"/>
    <w:rsid w:val="007722CD"/>
    <w:rsid w:val="00785C21"/>
    <w:rsid w:val="007D4714"/>
    <w:rsid w:val="007D6D18"/>
    <w:rsid w:val="007E0966"/>
    <w:rsid w:val="00813501"/>
    <w:rsid w:val="00842AC9"/>
    <w:rsid w:val="00847A6E"/>
    <w:rsid w:val="008707F9"/>
    <w:rsid w:val="008D4ED5"/>
    <w:rsid w:val="00946AD9"/>
    <w:rsid w:val="009C484D"/>
    <w:rsid w:val="009C7DD0"/>
    <w:rsid w:val="00A0680E"/>
    <w:rsid w:val="00A4398D"/>
    <w:rsid w:val="00A60915"/>
    <w:rsid w:val="00B12540"/>
    <w:rsid w:val="00B61854"/>
    <w:rsid w:val="00B74463"/>
    <w:rsid w:val="00B7751C"/>
    <w:rsid w:val="00B8016B"/>
    <w:rsid w:val="00B93041"/>
    <w:rsid w:val="00BA7BA9"/>
    <w:rsid w:val="00C115AF"/>
    <w:rsid w:val="00C26718"/>
    <w:rsid w:val="00C738BD"/>
    <w:rsid w:val="00C74152"/>
    <w:rsid w:val="00C843B4"/>
    <w:rsid w:val="00CD7AC2"/>
    <w:rsid w:val="00CE70EC"/>
    <w:rsid w:val="00D308B9"/>
    <w:rsid w:val="00D36980"/>
    <w:rsid w:val="00D37B8C"/>
    <w:rsid w:val="00D8108B"/>
    <w:rsid w:val="00DA0A5F"/>
    <w:rsid w:val="00DB2215"/>
    <w:rsid w:val="00DC34B3"/>
    <w:rsid w:val="00DD2393"/>
    <w:rsid w:val="00E10F79"/>
    <w:rsid w:val="00E26271"/>
    <w:rsid w:val="00E27EBA"/>
    <w:rsid w:val="00E952B8"/>
    <w:rsid w:val="00EF662D"/>
    <w:rsid w:val="00F148B4"/>
    <w:rsid w:val="00F51A4C"/>
    <w:rsid w:val="00FC4246"/>
    <w:rsid w:val="00FE1E3F"/>
    <w:rsid w:val="00FE3964"/>
    <w:rsid w:val="00FE53F0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946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1509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2021-12-07T04:55:00Z</dcterms:created>
  <dcterms:modified xsi:type="dcterms:W3CDTF">2021-12-07T04:55:00Z</dcterms:modified>
</cp:coreProperties>
</file>