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660CDB" w:rsidRDefault="00660CDB" w:rsidP="00660CDB">
            <w:pPr>
              <w:ind w:firstLineChars="100" w:firstLine="210"/>
            </w:pPr>
          </w:p>
          <w:p w:rsidR="00660CDB" w:rsidRDefault="00660CDB" w:rsidP="00660CDB">
            <w:pPr>
              <w:ind w:firstLineChars="100" w:firstLine="210"/>
            </w:pPr>
            <w:r>
              <w:rPr>
                <w:rFonts w:hint="eastAsia"/>
              </w:rPr>
              <w:t>◎</w:t>
            </w:r>
            <w:r>
              <w:t xml:space="preserve"> </w:t>
            </w:r>
            <w:r>
              <w:rPr>
                <w:rFonts w:hint="eastAsia"/>
              </w:rPr>
              <w:t>一般審査の終了について</w:t>
            </w:r>
          </w:p>
          <w:p w:rsidR="00660CDB" w:rsidRDefault="00660CDB" w:rsidP="00660CDB">
            <w:r>
              <w:rPr>
                <w:rFonts w:hint="eastAsia"/>
              </w:rPr>
              <w:t xml:space="preserve">　　　　・中野委員（維新</w:t>
            </w:r>
            <w:r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660CDB" w:rsidRPr="00660CDB" w:rsidRDefault="00660CDB" w:rsidP="00660CDB"/>
          <w:p w:rsidR="00660CDB" w:rsidRPr="000E3251" w:rsidRDefault="00660CDB" w:rsidP="00660CDB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１　知事への質問要求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〔別紙「商工労働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660CDB" w:rsidRDefault="00660CDB" w:rsidP="00660CD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・これまでの審査過程で２</w:t>
            </w:r>
            <w:r w:rsidRPr="000E3251">
              <w:rPr>
                <w:rFonts w:hint="eastAsia"/>
              </w:rPr>
              <w:t>名</w:t>
            </w:r>
            <w:r w:rsidR="00552FE8">
              <w:rPr>
                <w:rFonts w:hint="eastAsia"/>
              </w:rPr>
              <w:t>の委員から要求があり、項目について、各会派了承</w:t>
            </w:r>
            <w:r w:rsidRPr="000E3251">
              <w:rPr>
                <w:rFonts w:hint="eastAsia"/>
              </w:rPr>
              <w:t>。</w:t>
            </w:r>
          </w:p>
          <w:p w:rsidR="00552FE8" w:rsidRPr="000E3251" w:rsidRDefault="00552FE8" w:rsidP="00660CD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・各会派の持ち時間は、大阪維新１０分、公明党１０分。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２　質問順位</w:t>
            </w:r>
          </w:p>
          <w:p w:rsidR="00660CDB" w:rsidRDefault="00552FE8" w:rsidP="00660CDB">
            <w:r>
              <w:rPr>
                <w:rFonts w:hint="eastAsia"/>
              </w:rPr>
              <w:t xml:space="preserve">　　　　・申合せ事項のとおり、多数会派順</w:t>
            </w:r>
            <w:r w:rsidR="00660CDB" w:rsidRPr="000E3251">
              <w:rPr>
                <w:rFonts w:hint="eastAsia"/>
              </w:rPr>
              <w:t>とすることで、各会派了承。</w:t>
            </w:r>
          </w:p>
          <w:p w:rsidR="001A51BF" w:rsidRDefault="00552FE8" w:rsidP="00552FE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・「知事質問予定概要一覧」を事務局に作成させ、府議会ホームページに掲載すると</w:t>
            </w:r>
          </w:p>
          <w:p w:rsidR="00552FE8" w:rsidRDefault="00552FE8" w:rsidP="001A51BF">
            <w:pPr>
              <w:ind w:leftChars="400" w:left="838" w:firstLineChars="100" w:firstLine="210"/>
            </w:pPr>
            <w:r>
              <w:rPr>
                <w:rFonts w:hint="eastAsia"/>
              </w:rPr>
              <w:t>ともに、各委員、報道関係者及び傍聴者に配付。</w:t>
            </w:r>
          </w:p>
          <w:p w:rsidR="00552FE8" w:rsidRDefault="00552FE8" w:rsidP="00552FE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・質問は、質問項目の範囲内で行うよう依頼。</w:t>
            </w:r>
          </w:p>
          <w:p w:rsidR="00552FE8" w:rsidRPr="000E3251" w:rsidRDefault="00552FE8" w:rsidP="00552FE8">
            <w:r>
              <w:rPr>
                <w:rFonts w:hint="eastAsia"/>
              </w:rPr>
              <w:t xml:space="preserve">　　　　・会派の質問持ち時間を経過した時点で、メモを入れる。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３　知事質問の日程</w:t>
            </w:r>
          </w:p>
          <w:p w:rsidR="00660CDB" w:rsidRPr="000E3251" w:rsidRDefault="00AB4E1E" w:rsidP="00AB4E1E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・議長団において調整の結果、１１月２４</w:t>
            </w:r>
            <w:r w:rsidR="00660CD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="00660CDB" w:rsidRPr="000E3251">
              <w:rPr>
                <w:rFonts w:hint="eastAsia"/>
              </w:rPr>
              <w:t>)</w:t>
            </w:r>
            <w:r>
              <w:rPr>
                <w:rFonts w:hint="eastAsia"/>
              </w:rPr>
              <w:t>午前１０</w:t>
            </w:r>
            <w:r w:rsidR="00552FE8">
              <w:rPr>
                <w:rFonts w:hint="eastAsia"/>
              </w:rPr>
              <w:t>時から行うことを</w:t>
            </w:r>
            <w:r w:rsidR="00660CDB" w:rsidRPr="000E3251">
              <w:rPr>
                <w:rFonts w:hint="eastAsia"/>
              </w:rPr>
              <w:t>報告。</w:t>
            </w:r>
          </w:p>
          <w:p w:rsidR="00660CDB" w:rsidRPr="000E3251" w:rsidRDefault="00AB4E1E" w:rsidP="00660CD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・知事質問時に資料等を使用する場合は、１１月２２</w:t>
            </w:r>
            <w:r w:rsidR="00660CD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月</w:t>
            </w:r>
            <w:r w:rsidR="00660CDB" w:rsidRPr="000E3251">
              <w:rPr>
                <w:rFonts w:hint="eastAsia"/>
              </w:rPr>
              <w:t>)午後５時までに資料の写しを提出するよう要請。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４　知事質問日の委員会の進め方</w:t>
            </w:r>
          </w:p>
          <w:p w:rsidR="00660CDB" w:rsidRPr="000E3251" w:rsidRDefault="00660CDB" w:rsidP="00660CDB">
            <w:r w:rsidRPr="000E3251">
              <w:rPr>
                <w:rFonts w:hint="eastAsia"/>
              </w:rPr>
              <w:t xml:space="preserve">　　　　・委員会の再開宣告後、知事質問を実施。</w:t>
            </w:r>
          </w:p>
          <w:p w:rsidR="00660CDB" w:rsidRPr="000E3251" w:rsidRDefault="00660CDB" w:rsidP="00660CDB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・質問終了後、暫時休憩、代表</w:t>
            </w:r>
            <w:r w:rsidR="00552FE8">
              <w:rPr>
                <w:rFonts w:hint="eastAsia"/>
              </w:rPr>
              <w:t>者会議を開会し、意見開陳の有無、付託案件</w:t>
            </w:r>
            <w:r w:rsidRPr="000E3251">
              <w:rPr>
                <w:rFonts w:hint="eastAsia"/>
              </w:rPr>
              <w:t>に対する賛否を確認。</w:t>
            </w:r>
          </w:p>
          <w:p w:rsidR="00660CDB" w:rsidRPr="000E3251" w:rsidRDefault="00660CDB" w:rsidP="00660CDB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:rsidR="00660CDB" w:rsidRPr="000E3251" w:rsidRDefault="00660CDB" w:rsidP="00660CDB"/>
          <w:p w:rsidR="00660CDB" w:rsidRDefault="00660CDB" w:rsidP="00660CDB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</w:p>
          <w:p w:rsidR="00660CDB" w:rsidRPr="00727A37" w:rsidRDefault="001A51BF" w:rsidP="00660CDB">
            <w:pPr>
              <w:pStyle w:val="aa"/>
              <w:ind w:leftChars="0" w:left="570"/>
            </w:pPr>
            <w:r>
              <w:rPr>
                <w:rFonts w:hint="eastAsia"/>
              </w:rPr>
              <w:t xml:space="preserve">　</w:t>
            </w:r>
            <w:r w:rsidR="00552FE8">
              <w:rPr>
                <w:rFonts w:hint="eastAsia"/>
              </w:rPr>
              <w:t>・次回の</w:t>
            </w:r>
            <w:r w:rsidR="00660CDB">
              <w:rPr>
                <w:rFonts w:hint="eastAsia"/>
              </w:rPr>
              <w:t>委員会の知事質問終了後の休憩時に開会。</w:t>
            </w: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4" w:rsidRDefault="00CE09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B79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A51BF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92693"/>
    <w:rsid w:val="003D70D9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D6EDE"/>
    <w:rsid w:val="00506361"/>
    <w:rsid w:val="00523D27"/>
    <w:rsid w:val="005302B0"/>
    <w:rsid w:val="00550273"/>
    <w:rsid w:val="00552FE8"/>
    <w:rsid w:val="005729DD"/>
    <w:rsid w:val="005817CF"/>
    <w:rsid w:val="005C1510"/>
    <w:rsid w:val="005F742B"/>
    <w:rsid w:val="00602DB4"/>
    <w:rsid w:val="0063596C"/>
    <w:rsid w:val="006511FB"/>
    <w:rsid w:val="00660CDB"/>
    <w:rsid w:val="006B78FF"/>
    <w:rsid w:val="006C4999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73ED7"/>
    <w:rsid w:val="008C230F"/>
    <w:rsid w:val="0090389D"/>
    <w:rsid w:val="00951E02"/>
    <w:rsid w:val="009C484D"/>
    <w:rsid w:val="00A0680E"/>
    <w:rsid w:val="00A1455C"/>
    <w:rsid w:val="00A4398D"/>
    <w:rsid w:val="00A5052F"/>
    <w:rsid w:val="00A60915"/>
    <w:rsid w:val="00A94CDE"/>
    <w:rsid w:val="00AB4E1E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F0861"/>
    <w:rsid w:val="00BF4AC5"/>
    <w:rsid w:val="00C068EA"/>
    <w:rsid w:val="00C06E06"/>
    <w:rsid w:val="00C26718"/>
    <w:rsid w:val="00C31AE4"/>
    <w:rsid w:val="00C738BD"/>
    <w:rsid w:val="00C74152"/>
    <w:rsid w:val="00CC44A8"/>
    <w:rsid w:val="00CE09D4"/>
    <w:rsid w:val="00CE70EC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65D28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801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2021-12-03T10:17:00Z</dcterms:created>
  <dcterms:modified xsi:type="dcterms:W3CDTF">2021-12-03T10:17:00Z</dcterms:modified>
</cp:coreProperties>
</file>