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FE1" w:rsidRDefault="004438BE" w:rsidP="001C7415">
      <w:r w:rsidRPr="00411629">
        <w:rPr>
          <w:noProof/>
        </w:rPr>
        <mc:AlternateContent>
          <mc:Choice Requires="wps">
            <w:drawing>
              <wp:anchor distT="0" distB="0" distL="114300" distR="114300" simplePos="0" relativeHeight="251663360" behindDoc="0" locked="0" layoutInCell="1" allowOverlap="1" wp14:anchorId="7FCA59C5" wp14:editId="10E2D680">
                <wp:simplePos x="0" y="0"/>
                <wp:positionH relativeFrom="column">
                  <wp:posOffset>5196205</wp:posOffset>
                </wp:positionH>
                <wp:positionV relativeFrom="paragraph">
                  <wp:posOffset>-452120</wp:posOffset>
                </wp:positionV>
                <wp:extent cx="1151890" cy="504190"/>
                <wp:effectExtent l="0" t="0" r="10160" b="10160"/>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38BE" w:rsidRPr="00E83E65" w:rsidRDefault="004438BE" w:rsidP="004438BE">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資料1</w:t>
                            </w:r>
                            <w:r>
                              <w:rPr>
                                <w:rFonts w:ascii="ＭＳ Ｐゴシック" w:eastAsia="ＭＳ Ｐゴシック" w:hAnsi="ＭＳ Ｐゴシック"/>
                                <w:sz w:val="52"/>
                                <w:szCs w:val="52"/>
                              </w:rPr>
                              <w:t>1</w:t>
                            </w:r>
                          </w:p>
                          <w:p w:rsidR="004438BE" w:rsidRDefault="004438BE" w:rsidP="004438BE">
                            <w:pPr>
                              <w:spacing w:line="700" w:lineRule="exact"/>
                              <w:rPr>
                                <w:rFonts w:ascii="ＭＳ Ｐゴシック" w:eastAsia="ＭＳ Ｐゴシック" w:hAnsi="ＭＳ Ｐゴシック"/>
                                <w:sz w:val="48"/>
                                <w:szCs w:val="48"/>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A59C5" id="Rectangle 40" o:spid="_x0000_s1026" style="position:absolute;left:0;text-align:left;margin-left:409.15pt;margin-top:-35.6pt;width:90.7pt;height:3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" filled="f" strokeweight="1.75pt">
                <v:textbox inset="1mm,.7pt,1mm,.7pt">
                  <w:txbxContent>
                    <w:p w:rsidR="004438BE" w:rsidRPr="00E83E65" w:rsidRDefault="004438BE" w:rsidP="004438BE">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資料1</w:t>
                      </w:r>
                      <w:r>
                        <w:rPr>
                          <w:rFonts w:ascii="ＭＳ Ｐゴシック" w:eastAsia="ＭＳ Ｐゴシック" w:hAnsi="ＭＳ Ｐゴシック"/>
                          <w:sz w:val="52"/>
                          <w:szCs w:val="52"/>
                        </w:rPr>
                        <w:t>1</w:t>
                      </w:r>
                    </w:p>
                    <w:p w:rsidR="004438BE" w:rsidRDefault="004438BE" w:rsidP="004438BE">
                      <w:pPr>
                        <w:spacing w:line="700" w:lineRule="exact"/>
                        <w:rPr>
                          <w:rFonts w:ascii="ＭＳ Ｐゴシック" w:eastAsia="ＭＳ Ｐゴシック" w:hAnsi="ＭＳ Ｐゴシック"/>
                          <w:sz w:val="48"/>
                          <w:szCs w:val="48"/>
                        </w:rPr>
                      </w:pPr>
                    </w:p>
                  </w:txbxContent>
                </v:textbox>
              </v:rect>
            </w:pict>
          </mc:Fallback>
        </mc:AlternateContent>
      </w:r>
      <w:r w:rsidR="00FC2FE1">
        <w:rPr>
          <w:rFonts w:hint="eastAsia"/>
        </w:rPr>
        <w:t>請願第</w:t>
      </w:r>
      <w:r w:rsidR="000D1451">
        <w:rPr>
          <w:rFonts w:hint="eastAsia"/>
        </w:rPr>
        <w:t>２９</w:t>
      </w:r>
      <w:r w:rsidR="00FC2FE1">
        <w:rPr>
          <w:rFonts w:hint="eastAsia"/>
        </w:rPr>
        <w:t>号</w:t>
      </w:r>
    </w:p>
    <w:p w:rsidR="00FC2FE1" w:rsidRDefault="00FC2FE1" w:rsidP="001C7415"/>
    <w:p w:rsidR="00C4453F" w:rsidRPr="00D7574F" w:rsidRDefault="00F55EF4" w:rsidP="00C4453F">
      <w:pPr>
        <w:jc w:val="center"/>
      </w:pPr>
      <w:r>
        <w:rPr>
          <w:rFonts w:hint="eastAsia"/>
        </w:rPr>
        <w:t>業者婦人の地位向上</w:t>
      </w:r>
      <w:r w:rsidR="00962EC0">
        <w:rPr>
          <w:rFonts w:hint="eastAsia"/>
        </w:rPr>
        <w:t>施策を求める</w:t>
      </w:r>
      <w:r w:rsidR="00D14730" w:rsidRPr="00CD2487">
        <w:rPr>
          <w:rFonts w:hint="eastAsia"/>
        </w:rPr>
        <w:t>件</w:t>
      </w:r>
      <w:bookmarkStart w:id="0" w:name="_GoBack"/>
      <w:bookmarkEnd w:id="0"/>
    </w:p>
    <w:p w:rsidR="00FC2FE1" w:rsidRPr="008A543A" w:rsidRDefault="00FC2FE1" w:rsidP="001C7415"/>
    <w:p w:rsidR="00FC2FE1" w:rsidRPr="00D7574F" w:rsidRDefault="00FC2FE1" w:rsidP="001C7415">
      <w:r w:rsidRPr="00D7574F">
        <w:rPr>
          <w:rFonts w:hint="eastAsia"/>
        </w:rPr>
        <w:t>要　　　旨</w:t>
      </w:r>
    </w:p>
    <w:p w:rsidR="00FC2FE1" w:rsidRPr="00D7574F" w:rsidRDefault="00FC2FE1" w:rsidP="001C7415"/>
    <w:p w:rsidR="00FC2FE1" w:rsidRPr="00147547" w:rsidRDefault="00FC2FE1" w:rsidP="00C4453F">
      <w:pPr>
        <w:ind w:left="240" w:hangingChars="100" w:hanging="240"/>
      </w:pPr>
      <w:r w:rsidRPr="00D7574F">
        <w:rPr>
          <w:rFonts w:hint="eastAsia"/>
        </w:rPr>
        <w:t xml:space="preserve">　</w:t>
      </w:r>
      <w:r w:rsidR="00331232" w:rsidRPr="00D7574F">
        <w:rPr>
          <w:rFonts w:hint="eastAsia"/>
        </w:rPr>
        <w:t xml:space="preserve">　</w:t>
      </w:r>
      <w:r w:rsidR="00F55EF4" w:rsidRPr="00147547">
        <w:rPr>
          <w:rFonts w:hint="eastAsia"/>
        </w:rPr>
        <w:t>自営業者と共に働く家族従業者</w:t>
      </w:r>
      <w:r w:rsidR="009F7CA2" w:rsidRPr="00147547">
        <w:rPr>
          <w:rFonts w:hint="eastAsia"/>
        </w:rPr>
        <w:t>について</w:t>
      </w:r>
      <w:r w:rsidR="00F55EF4" w:rsidRPr="00147547">
        <w:rPr>
          <w:rFonts w:hint="eastAsia"/>
        </w:rPr>
        <w:t>、所得税法第５６条</w:t>
      </w:r>
      <w:r w:rsidR="009F7CA2" w:rsidRPr="00147547">
        <w:rPr>
          <w:rFonts w:hint="eastAsia"/>
        </w:rPr>
        <w:t>では、</w:t>
      </w:r>
      <w:r w:rsidR="00F55EF4" w:rsidRPr="00147547">
        <w:rPr>
          <w:rFonts w:hint="eastAsia"/>
        </w:rPr>
        <w:t>配偶者とその家族が事業に従事したとき</w:t>
      </w:r>
      <w:r w:rsidR="009F7CA2" w:rsidRPr="00147547">
        <w:rPr>
          <w:rFonts w:hint="eastAsia"/>
        </w:rPr>
        <w:t>、</w:t>
      </w:r>
      <w:r w:rsidR="00F55EF4" w:rsidRPr="00147547">
        <w:rPr>
          <w:rFonts w:hint="eastAsia"/>
        </w:rPr>
        <w:t>対価の支払いは必要経費に算入しない</w:t>
      </w:r>
      <w:r w:rsidR="00F218AD">
        <w:rPr>
          <w:rFonts w:hint="eastAsia"/>
        </w:rPr>
        <w:t>ことに</w:t>
      </w:r>
      <w:r w:rsidR="009F7CA2" w:rsidRPr="00147547">
        <w:rPr>
          <w:rFonts w:hint="eastAsia"/>
        </w:rPr>
        <w:t>なっており、</w:t>
      </w:r>
      <w:r w:rsidR="006E6C11" w:rsidRPr="00147547">
        <w:rPr>
          <w:rFonts w:hint="eastAsia"/>
        </w:rPr>
        <w:t>個人としての働き分が認められず</w:t>
      </w:r>
      <w:r w:rsidR="009F7CA2" w:rsidRPr="00147547">
        <w:rPr>
          <w:rFonts w:hint="eastAsia"/>
        </w:rPr>
        <w:t>、</w:t>
      </w:r>
      <w:r w:rsidR="006E6C11" w:rsidRPr="00147547">
        <w:rPr>
          <w:rFonts w:hint="eastAsia"/>
        </w:rPr>
        <w:t>事業主の所得に合算されています。</w:t>
      </w:r>
      <w:r w:rsidR="009F7CA2" w:rsidRPr="00147547">
        <w:rPr>
          <w:rFonts w:hint="eastAsia"/>
        </w:rPr>
        <w:t>事業主の所得</w:t>
      </w:r>
      <w:r w:rsidR="006E6C11" w:rsidRPr="00147547">
        <w:rPr>
          <w:rFonts w:hint="eastAsia"/>
        </w:rPr>
        <w:t>から控除される金額は、配偶者８６万円、その他家族５０万円と最低賃金にも及びません。</w:t>
      </w:r>
      <w:r w:rsidR="009F7CA2" w:rsidRPr="00147547">
        <w:rPr>
          <w:rFonts w:hint="eastAsia"/>
        </w:rPr>
        <w:t>家族従業者は</w:t>
      </w:r>
      <w:r w:rsidR="006E6C11" w:rsidRPr="00147547">
        <w:rPr>
          <w:rFonts w:hint="eastAsia"/>
        </w:rPr>
        <w:t>働き分が正当に評価されていない</w:t>
      </w:r>
      <w:r w:rsidR="009F7CA2" w:rsidRPr="00147547">
        <w:rPr>
          <w:rFonts w:hint="eastAsia"/>
        </w:rPr>
        <w:t>ことから</w:t>
      </w:r>
      <w:r w:rsidR="00CD2487" w:rsidRPr="00147547">
        <w:rPr>
          <w:rFonts w:hint="eastAsia"/>
        </w:rPr>
        <w:t>、出産や傷病で休業した</w:t>
      </w:r>
      <w:r w:rsidR="006E6C11" w:rsidRPr="00147547">
        <w:rPr>
          <w:rFonts w:hint="eastAsia"/>
        </w:rPr>
        <w:t>時の公的な休業保障がなく、交通事故</w:t>
      </w:r>
      <w:r w:rsidR="00B13665" w:rsidRPr="00147547">
        <w:rPr>
          <w:rFonts w:hint="eastAsia"/>
        </w:rPr>
        <w:t>にあった場合の</w:t>
      </w:r>
      <w:r w:rsidR="006E6C11" w:rsidRPr="00147547">
        <w:rPr>
          <w:rFonts w:hint="eastAsia"/>
        </w:rPr>
        <w:t>補償日額</w:t>
      </w:r>
      <w:r w:rsidR="00B13665" w:rsidRPr="00147547">
        <w:rPr>
          <w:rFonts w:hint="eastAsia"/>
        </w:rPr>
        <w:t>が主婦５，７</w:t>
      </w:r>
      <w:r w:rsidR="009C3FEA" w:rsidRPr="00147547">
        <w:rPr>
          <w:rFonts w:hint="eastAsia"/>
        </w:rPr>
        <w:t>００円に対し、家族従業者は２，３</w:t>
      </w:r>
      <w:r w:rsidR="006E6C11" w:rsidRPr="00147547">
        <w:rPr>
          <w:rFonts w:hint="eastAsia"/>
        </w:rPr>
        <w:t>５６円</w:t>
      </w:r>
      <w:r w:rsidR="00B13665" w:rsidRPr="00147547">
        <w:rPr>
          <w:rFonts w:hint="eastAsia"/>
        </w:rPr>
        <w:t>しかない</w:t>
      </w:r>
      <w:r w:rsidR="006E6C11" w:rsidRPr="00147547">
        <w:rPr>
          <w:rFonts w:hint="eastAsia"/>
        </w:rPr>
        <w:t>など</w:t>
      </w:r>
      <w:r w:rsidR="00B13665" w:rsidRPr="00147547">
        <w:rPr>
          <w:rFonts w:hint="eastAsia"/>
        </w:rPr>
        <w:t>の</w:t>
      </w:r>
      <w:r w:rsidR="006E6C11" w:rsidRPr="00147547">
        <w:rPr>
          <w:rFonts w:hint="eastAsia"/>
        </w:rPr>
        <w:t>不利益を受けています。</w:t>
      </w:r>
    </w:p>
    <w:p w:rsidR="00C4453F" w:rsidRPr="00147547" w:rsidRDefault="00C4453F" w:rsidP="00C4453F">
      <w:pPr>
        <w:ind w:left="240" w:hangingChars="100" w:hanging="240"/>
      </w:pPr>
      <w:r w:rsidRPr="00147547">
        <w:rPr>
          <w:rFonts w:hint="eastAsia"/>
        </w:rPr>
        <w:t xml:space="preserve">　　</w:t>
      </w:r>
      <w:r w:rsidR="009004E1">
        <w:rPr>
          <w:rFonts w:hint="eastAsia"/>
        </w:rPr>
        <w:t>こういった家父長的な税制を未だ</w:t>
      </w:r>
      <w:r w:rsidR="006E6C11" w:rsidRPr="00147547">
        <w:rPr>
          <w:rFonts w:hint="eastAsia"/>
        </w:rPr>
        <w:t>放置する日本政府に対し、２０１６年に国連女</w:t>
      </w:r>
      <w:r w:rsidR="000B3382" w:rsidRPr="00147547">
        <w:rPr>
          <w:rFonts w:hint="eastAsia"/>
        </w:rPr>
        <w:t>子</w:t>
      </w:r>
      <w:r w:rsidR="006E6C11" w:rsidRPr="00147547">
        <w:rPr>
          <w:rFonts w:hint="eastAsia"/>
        </w:rPr>
        <w:t>差別撤廃委員会が</w:t>
      </w:r>
      <w:r w:rsidR="00D3360A">
        <w:rPr>
          <w:rFonts w:hint="eastAsia"/>
        </w:rPr>
        <w:t>、</w:t>
      </w:r>
      <w:r w:rsidR="00697AA2" w:rsidRPr="00147547">
        <w:rPr>
          <w:rFonts w:hint="eastAsia"/>
        </w:rPr>
        <w:t>所得税法が</w:t>
      </w:r>
      <w:r w:rsidR="006E6C11" w:rsidRPr="00147547">
        <w:rPr>
          <w:rFonts w:hint="eastAsia"/>
        </w:rPr>
        <w:t>女性の経済的独立を事実上妨げているとの懸念を示し、</w:t>
      </w:r>
      <w:r w:rsidR="00F218AD">
        <w:rPr>
          <w:rFonts w:hint="eastAsia"/>
        </w:rPr>
        <w:t>第</w:t>
      </w:r>
      <w:r w:rsidR="006E6C11" w:rsidRPr="00147547">
        <w:rPr>
          <w:rFonts w:hint="eastAsia"/>
        </w:rPr>
        <w:t>５６条の見直しを求める勧告を日本政府に行いました。</w:t>
      </w:r>
      <w:r w:rsidR="00F218AD">
        <w:rPr>
          <w:rFonts w:hint="eastAsia"/>
        </w:rPr>
        <w:t>第</w:t>
      </w:r>
      <w:r w:rsidR="006E6C11" w:rsidRPr="00147547">
        <w:rPr>
          <w:rFonts w:hint="eastAsia"/>
        </w:rPr>
        <w:t>５６条廃止の声は党派を超えて広がり、</w:t>
      </w:r>
      <w:r w:rsidR="00697AA2" w:rsidRPr="00147547">
        <w:rPr>
          <w:rFonts w:hint="eastAsia"/>
        </w:rPr>
        <w:t>２０２１年６月２３日</w:t>
      </w:r>
      <w:r w:rsidR="006E6C11" w:rsidRPr="00147547">
        <w:rPr>
          <w:rFonts w:hint="eastAsia"/>
        </w:rPr>
        <w:t>現在、</w:t>
      </w:r>
      <w:r w:rsidR="00697AA2" w:rsidRPr="00147547">
        <w:rPr>
          <w:rFonts w:hint="eastAsia"/>
        </w:rPr>
        <w:t>府内の１７市町をはじめ、</w:t>
      </w:r>
      <w:r w:rsidR="006E6C11" w:rsidRPr="00147547">
        <w:rPr>
          <w:rFonts w:hint="eastAsia"/>
        </w:rPr>
        <w:t>全国５</w:t>
      </w:r>
      <w:r w:rsidR="00697AA2" w:rsidRPr="00147547">
        <w:rPr>
          <w:rFonts w:hint="eastAsia"/>
        </w:rPr>
        <w:t>５６の</w:t>
      </w:r>
      <w:r w:rsidR="006E6C11" w:rsidRPr="00147547">
        <w:rPr>
          <w:rFonts w:hint="eastAsia"/>
        </w:rPr>
        <w:t>自治体で意見書が決議されています。</w:t>
      </w:r>
    </w:p>
    <w:p w:rsidR="006E6C11" w:rsidRPr="00147547" w:rsidRDefault="0075220E" w:rsidP="006E6C11">
      <w:pPr>
        <w:ind w:left="240" w:hangingChars="100" w:hanging="240"/>
      </w:pPr>
      <w:r w:rsidRPr="00147547">
        <w:rPr>
          <w:rFonts w:hint="eastAsia"/>
        </w:rPr>
        <w:t xml:space="preserve">　　</w:t>
      </w:r>
      <w:r w:rsidR="006E6C11" w:rsidRPr="00147547">
        <w:rPr>
          <w:rFonts w:hint="eastAsia"/>
        </w:rPr>
        <w:t>フリーランスなど雇用によらない働き方が急増する中で、憲法に明記された個人の尊厳や法の下の平等に基づく税制と社会保障制度を求める声が広がっています。</w:t>
      </w:r>
    </w:p>
    <w:p w:rsidR="000A0633" w:rsidRPr="00147547" w:rsidRDefault="000A0633" w:rsidP="000A0633">
      <w:pPr>
        <w:ind w:left="240" w:hangingChars="100" w:hanging="240"/>
      </w:pPr>
      <w:r w:rsidRPr="00147547">
        <w:rPr>
          <w:rFonts w:hint="eastAsia"/>
        </w:rPr>
        <w:t xml:space="preserve">　　</w:t>
      </w:r>
      <w:r w:rsidR="006E6C11" w:rsidRPr="00147547">
        <w:rPr>
          <w:rFonts w:hint="eastAsia"/>
        </w:rPr>
        <w:t>また</w:t>
      </w:r>
      <w:r w:rsidR="00B77670" w:rsidRPr="00147547">
        <w:rPr>
          <w:rFonts w:hint="eastAsia"/>
        </w:rPr>
        <w:t>、</w:t>
      </w:r>
      <w:r w:rsidR="00272DCC">
        <w:rPr>
          <w:rFonts w:hint="eastAsia"/>
        </w:rPr>
        <w:t>女性への暴力や性差別は後を絶たない状況ですが、</w:t>
      </w:r>
      <w:r w:rsidR="006E6C11" w:rsidRPr="00147547">
        <w:rPr>
          <w:rFonts w:hint="eastAsia"/>
        </w:rPr>
        <w:t>現行のセクハラやパワハラの防止措置の対象に業者婦人やフリーランスは含まれておらず、相談窓口さえありません。</w:t>
      </w:r>
    </w:p>
    <w:p w:rsidR="000A0633" w:rsidRPr="00147547" w:rsidRDefault="000A0633" w:rsidP="000A0633">
      <w:pPr>
        <w:ind w:left="240" w:hangingChars="100" w:hanging="240"/>
      </w:pPr>
      <w:r w:rsidRPr="00147547">
        <w:rPr>
          <w:rFonts w:hint="eastAsia"/>
        </w:rPr>
        <w:t xml:space="preserve">　　</w:t>
      </w:r>
      <w:r w:rsidR="006E6C11" w:rsidRPr="00147547">
        <w:rPr>
          <w:rFonts w:hint="eastAsia"/>
        </w:rPr>
        <w:t>業者婦人が安心して商売を続けられるよう、</w:t>
      </w:r>
      <w:r w:rsidR="00B77670" w:rsidRPr="00147547">
        <w:rPr>
          <w:rFonts w:hint="eastAsia"/>
        </w:rPr>
        <w:t>下記のとおり請願します。</w:t>
      </w:r>
    </w:p>
    <w:p w:rsidR="000A0633" w:rsidRPr="00147547" w:rsidRDefault="000A0633" w:rsidP="000A0633">
      <w:pPr>
        <w:ind w:left="240" w:hangingChars="100" w:hanging="240"/>
      </w:pPr>
    </w:p>
    <w:p w:rsidR="00FC2FE1" w:rsidRPr="00147547" w:rsidRDefault="000A0633" w:rsidP="001C7415">
      <w:pPr>
        <w:jc w:val="center"/>
      </w:pPr>
      <w:r w:rsidRPr="00147547">
        <w:rPr>
          <w:rFonts w:hint="eastAsia"/>
        </w:rPr>
        <w:t>記</w:t>
      </w:r>
    </w:p>
    <w:p w:rsidR="00FC2FE1" w:rsidRPr="00147547" w:rsidRDefault="001A690B" w:rsidP="001C7415">
      <w:r>
        <w:rPr>
          <w:noProof/>
        </w:rPr>
        <mc:AlternateContent>
          <mc:Choice Requires="wps">
            <w:drawing>
              <wp:anchor distT="0" distB="0" distL="114300" distR="114300" simplePos="0" relativeHeight="251659264" behindDoc="0" locked="0" layoutInCell="1" allowOverlap="1" wp14:anchorId="7BCD912C" wp14:editId="184742DE">
                <wp:simplePos x="0" y="0"/>
                <wp:positionH relativeFrom="column">
                  <wp:posOffset>66675</wp:posOffset>
                </wp:positionH>
                <wp:positionV relativeFrom="paragraph">
                  <wp:posOffset>186055</wp:posOffset>
                </wp:positionV>
                <wp:extent cx="276225" cy="276225"/>
                <wp:effectExtent l="0" t="0" r="28575" b="28575"/>
                <wp:wrapNone/>
                <wp:docPr id="1" name="楕円 1"/>
                <wp:cNvGraphicFramePr/>
                <a:graphic xmlns:a="http://schemas.openxmlformats.org/drawingml/2006/main">
                  <a:graphicData uri="http://schemas.microsoft.com/office/word/2010/wordprocessingShape">
                    <wps:wsp>
                      <wps:cNvSpPr/>
                      <wps:spPr>
                        <a:xfrm>
                          <a:off x="0" y="0"/>
                          <a:ext cx="276225" cy="2762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786072" id="楕円 1" o:spid="_x0000_s1026" style="position:absolute;left:0;text-align:left;margin-left:5.25pt;margin-top:14.65pt;width:21.7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" filled="f" strokecolor="black [3213]" strokeweight="1pt"/>
            </w:pict>
          </mc:Fallback>
        </mc:AlternateContent>
      </w:r>
    </w:p>
    <w:p w:rsidR="00FC2FE1" w:rsidRPr="00147547" w:rsidRDefault="00A31054" w:rsidP="001C7415">
      <w:pPr>
        <w:ind w:left="480" w:hangingChars="200" w:hanging="480"/>
      </w:pPr>
      <w:r w:rsidRPr="00147547">
        <w:rPr>
          <w:rFonts w:hint="eastAsia"/>
        </w:rPr>
        <w:t xml:space="preserve">　１</w:t>
      </w:r>
      <w:r w:rsidR="00362C81">
        <w:rPr>
          <w:rFonts w:hint="eastAsia"/>
        </w:rPr>
        <w:t xml:space="preserve">　</w:t>
      </w:r>
      <w:r w:rsidRPr="00147547">
        <w:rPr>
          <w:rFonts w:hint="eastAsia"/>
        </w:rPr>
        <w:t>所得税法第５６条を廃止するよう国へ働きかけること。</w:t>
      </w:r>
    </w:p>
    <w:p w:rsidR="00FC2FE1" w:rsidRPr="00147547" w:rsidRDefault="00FC2FE1" w:rsidP="001C7415"/>
    <w:p w:rsidR="00FC2FE1" w:rsidRDefault="00A31054" w:rsidP="00A31054">
      <w:pPr>
        <w:ind w:left="720" w:hangingChars="300" w:hanging="720"/>
      </w:pPr>
      <w:r w:rsidRPr="00147547">
        <w:rPr>
          <w:rFonts w:hint="eastAsia"/>
        </w:rPr>
        <w:t xml:space="preserve">　２</w:t>
      </w:r>
      <w:r w:rsidR="00362C81">
        <w:rPr>
          <w:rFonts w:hint="eastAsia"/>
        </w:rPr>
        <w:t xml:space="preserve">　</w:t>
      </w:r>
      <w:r w:rsidRPr="00147547">
        <w:rPr>
          <w:rFonts w:hint="eastAsia"/>
        </w:rPr>
        <w:t>女性事業主</w:t>
      </w:r>
      <w:r w:rsidR="00B77670" w:rsidRPr="00147547">
        <w:rPr>
          <w:rFonts w:hint="eastAsia"/>
        </w:rPr>
        <w:t>、</w:t>
      </w:r>
      <w:r w:rsidRPr="00147547">
        <w:rPr>
          <w:rFonts w:hint="eastAsia"/>
        </w:rPr>
        <w:t>家族従業者</w:t>
      </w:r>
      <w:r w:rsidR="00B77670" w:rsidRPr="00147547">
        <w:rPr>
          <w:rFonts w:hint="eastAsia"/>
        </w:rPr>
        <w:t>及び</w:t>
      </w:r>
      <w:r w:rsidRPr="00147547">
        <w:rPr>
          <w:rFonts w:hint="eastAsia"/>
        </w:rPr>
        <w:t>フリーランスに対する実態調査を実施</w:t>
      </w:r>
      <w:r w:rsidR="00F218AD">
        <w:rPr>
          <w:rFonts w:hint="eastAsia"/>
        </w:rPr>
        <w:t>し、そ</w:t>
      </w:r>
      <w:r w:rsidR="00F218AD" w:rsidRPr="00F218AD">
        <w:rPr>
          <w:rFonts w:hint="eastAsia"/>
        </w:rPr>
        <w:t>の結果をもとに、経営</w:t>
      </w:r>
      <w:r w:rsidR="009A5DF1">
        <w:rPr>
          <w:rFonts w:hint="eastAsia"/>
        </w:rPr>
        <w:t>や社会保障</w:t>
      </w:r>
      <w:r w:rsidR="00F218AD" w:rsidRPr="00F218AD">
        <w:rPr>
          <w:rFonts w:hint="eastAsia"/>
        </w:rPr>
        <w:t>の支援策を講じること。</w:t>
      </w:r>
    </w:p>
    <w:p w:rsidR="007031FA" w:rsidRDefault="007031FA" w:rsidP="00A31054">
      <w:pPr>
        <w:ind w:left="720" w:hangingChars="300" w:hanging="720"/>
      </w:pPr>
    </w:p>
    <w:p w:rsidR="007031FA" w:rsidRDefault="007031FA" w:rsidP="00A31054">
      <w:pPr>
        <w:ind w:left="720" w:hangingChars="300" w:hanging="720"/>
      </w:pPr>
      <w:r w:rsidRPr="00147547">
        <w:rPr>
          <w:rFonts w:hint="eastAsia"/>
        </w:rPr>
        <w:t xml:space="preserve">　</w:t>
      </w:r>
      <w:r>
        <w:rPr>
          <w:rFonts w:hint="eastAsia"/>
        </w:rPr>
        <w:t>３</w:t>
      </w:r>
      <w:r w:rsidR="00362C81">
        <w:rPr>
          <w:rFonts w:hint="eastAsia"/>
        </w:rPr>
        <w:t xml:space="preserve">　</w:t>
      </w:r>
      <w:r w:rsidR="0090379C">
        <w:rPr>
          <w:rFonts w:hint="eastAsia"/>
        </w:rPr>
        <w:t>女性</w:t>
      </w:r>
      <w:r w:rsidRPr="00147547">
        <w:rPr>
          <w:rFonts w:hint="eastAsia"/>
        </w:rPr>
        <w:t>事業主、家族労働者及びフリーランス</w:t>
      </w:r>
      <w:r w:rsidR="006C32CE" w:rsidRPr="000D1451">
        <w:rPr>
          <w:rFonts w:hint="eastAsia"/>
        </w:rPr>
        <w:t>など</w:t>
      </w:r>
      <w:r w:rsidRPr="00147547">
        <w:rPr>
          <w:rFonts w:hint="eastAsia"/>
        </w:rPr>
        <w:t>への女性差別やハラスメントを禁止する</w:t>
      </w:r>
      <w:r>
        <w:rPr>
          <w:rFonts w:hint="eastAsia"/>
        </w:rPr>
        <w:t>ための措置や相談窓口を設置すること。</w:t>
      </w:r>
    </w:p>
    <w:p w:rsidR="00E0677C" w:rsidRPr="007031FA" w:rsidRDefault="00E0677C" w:rsidP="00A31054">
      <w:pPr>
        <w:ind w:left="720" w:hangingChars="300" w:hanging="720"/>
      </w:pPr>
    </w:p>
    <w:p w:rsidR="00633D94" w:rsidRPr="00147547" w:rsidRDefault="00A31054" w:rsidP="001C7415">
      <w:pPr>
        <w:ind w:left="720" w:hangingChars="300" w:hanging="720"/>
      </w:pPr>
      <w:r w:rsidRPr="00147547">
        <w:rPr>
          <w:rFonts w:hint="eastAsia"/>
        </w:rPr>
        <w:t xml:space="preserve">　</w:t>
      </w:r>
      <w:r w:rsidR="007031FA">
        <w:rPr>
          <w:rFonts w:hint="eastAsia"/>
        </w:rPr>
        <w:t>４</w:t>
      </w:r>
      <w:r w:rsidR="00362C81">
        <w:rPr>
          <w:rFonts w:hint="eastAsia"/>
        </w:rPr>
        <w:t xml:space="preserve">　</w:t>
      </w:r>
      <w:r w:rsidR="00633D94" w:rsidRPr="00147547">
        <w:rPr>
          <w:rFonts w:hint="eastAsia"/>
        </w:rPr>
        <w:t>国民健康保険料を</w:t>
      </w:r>
      <w:r w:rsidRPr="00147547">
        <w:rPr>
          <w:rFonts w:hint="eastAsia"/>
        </w:rPr>
        <w:t>引き下げ</w:t>
      </w:r>
      <w:r w:rsidR="00633D94" w:rsidRPr="00147547">
        <w:rPr>
          <w:rFonts w:hint="eastAsia"/>
        </w:rPr>
        <w:t>ること。</w:t>
      </w:r>
    </w:p>
    <w:p w:rsidR="00633D94" w:rsidRPr="007031FA" w:rsidRDefault="00633D94" w:rsidP="001C7415">
      <w:pPr>
        <w:ind w:left="720" w:hangingChars="300" w:hanging="720"/>
      </w:pPr>
    </w:p>
    <w:p w:rsidR="00FC2FE1" w:rsidRPr="00147547" w:rsidRDefault="007031FA" w:rsidP="00633D94">
      <w:pPr>
        <w:ind w:leftChars="100" w:left="720" w:hangingChars="200" w:hanging="480"/>
      </w:pPr>
      <w:r>
        <w:rPr>
          <w:rFonts w:hint="eastAsia"/>
        </w:rPr>
        <w:t>５</w:t>
      </w:r>
      <w:r w:rsidR="00362C81">
        <w:rPr>
          <w:rFonts w:hint="eastAsia"/>
        </w:rPr>
        <w:t xml:space="preserve">　</w:t>
      </w:r>
      <w:r w:rsidR="00633D94" w:rsidRPr="00147547">
        <w:rPr>
          <w:rFonts w:hint="eastAsia"/>
        </w:rPr>
        <w:t>国民健康保険料</w:t>
      </w:r>
      <w:r w:rsidR="00AB6000">
        <w:rPr>
          <w:rFonts w:hint="eastAsia"/>
        </w:rPr>
        <w:t>にかかる</w:t>
      </w:r>
      <w:r w:rsidR="00A31054" w:rsidRPr="00147547">
        <w:rPr>
          <w:rFonts w:hint="eastAsia"/>
        </w:rPr>
        <w:t>子どもの均等割</w:t>
      </w:r>
      <w:r w:rsidR="00633D94" w:rsidRPr="00147547">
        <w:rPr>
          <w:rFonts w:hint="eastAsia"/>
        </w:rPr>
        <w:t>を廃止</w:t>
      </w:r>
      <w:r w:rsidR="00452DB1" w:rsidRPr="00147547">
        <w:rPr>
          <w:rFonts w:hint="eastAsia"/>
        </w:rPr>
        <w:t>する</w:t>
      </w:r>
      <w:r w:rsidR="00A31054" w:rsidRPr="00147547">
        <w:rPr>
          <w:rFonts w:hint="eastAsia"/>
        </w:rPr>
        <w:t>こと。</w:t>
      </w:r>
    </w:p>
    <w:p w:rsidR="00FC2FE1" w:rsidRPr="00147547" w:rsidRDefault="00FC2FE1" w:rsidP="001C7415"/>
    <w:p w:rsidR="00F218AD" w:rsidRDefault="00A31054" w:rsidP="00FE2B99">
      <w:pPr>
        <w:ind w:left="720" w:hangingChars="300" w:hanging="720"/>
      </w:pPr>
      <w:r w:rsidRPr="00147547">
        <w:rPr>
          <w:rFonts w:hint="eastAsia"/>
        </w:rPr>
        <w:t xml:space="preserve">　</w:t>
      </w:r>
      <w:r w:rsidR="007031FA">
        <w:rPr>
          <w:rFonts w:hint="eastAsia"/>
        </w:rPr>
        <w:t>６</w:t>
      </w:r>
      <w:r w:rsidR="00362C81">
        <w:rPr>
          <w:rFonts w:hint="eastAsia"/>
        </w:rPr>
        <w:t xml:space="preserve">　</w:t>
      </w:r>
      <w:r w:rsidR="00FE2B99">
        <w:rPr>
          <w:rFonts w:hint="eastAsia"/>
        </w:rPr>
        <w:t>国民健康保険において、</w:t>
      </w:r>
      <w:r w:rsidR="00452DB1" w:rsidRPr="00147547">
        <w:rPr>
          <w:rFonts w:hint="eastAsia"/>
        </w:rPr>
        <w:t>出産手当及び</w:t>
      </w:r>
      <w:r w:rsidRPr="00147547">
        <w:rPr>
          <w:rFonts w:hint="eastAsia"/>
        </w:rPr>
        <w:t>傷病手当を</w:t>
      </w:r>
      <w:r w:rsidR="00FE2B99">
        <w:rPr>
          <w:rFonts w:hint="eastAsia"/>
        </w:rPr>
        <w:t>支給</w:t>
      </w:r>
      <w:r w:rsidR="00F218AD">
        <w:rPr>
          <w:rFonts w:hint="eastAsia"/>
        </w:rPr>
        <w:t>すること。</w:t>
      </w:r>
    </w:p>
    <w:p w:rsidR="00F218AD" w:rsidRPr="00FD6C79" w:rsidRDefault="00F218AD" w:rsidP="00FE2B99">
      <w:pPr>
        <w:ind w:left="720" w:hangingChars="300" w:hanging="720"/>
      </w:pPr>
    </w:p>
    <w:p w:rsidR="00452DB1" w:rsidRPr="00147547" w:rsidRDefault="007031FA" w:rsidP="00F218AD">
      <w:pPr>
        <w:ind w:leftChars="100" w:left="720" w:hangingChars="200" w:hanging="480"/>
      </w:pPr>
      <w:r>
        <w:rPr>
          <w:rFonts w:hint="eastAsia"/>
        </w:rPr>
        <w:t>７</w:t>
      </w:r>
      <w:r w:rsidR="008F1F22">
        <w:rPr>
          <w:rFonts w:hint="eastAsia"/>
        </w:rPr>
        <w:t xml:space="preserve">　</w:t>
      </w:r>
      <w:r w:rsidR="00F218AD">
        <w:rPr>
          <w:rFonts w:hint="eastAsia"/>
        </w:rPr>
        <w:t>出産手当及び傷病手当を</w:t>
      </w:r>
      <w:r w:rsidR="00B31AC6" w:rsidRPr="00147547">
        <w:rPr>
          <w:rFonts w:hint="eastAsia"/>
        </w:rPr>
        <w:t>強制給付にするよう国へ働きかけること。</w:t>
      </w:r>
    </w:p>
    <w:p w:rsidR="00FC2FE1" w:rsidRDefault="00FC2FE1" w:rsidP="00A62F57">
      <w:pPr>
        <w:rPr>
          <w:kern w:val="0"/>
        </w:rPr>
      </w:pPr>
      <w:r w:rsidRPr="00D7574F">
        <w:rPr>
          <w:rFonts w:hint="eastAsia"/>
          <w:kern w:val="0"/>
        </w:rPr>
        <w:lastRenderedPageBreak/>
        <w:t>請　願　者</w:t>
      </w:r>
      <w:r w:rsidR="00B941C6" w:rsidRPr="00D7574F">
        <w:rPr>
          <w:rFonts w:hint="eastAsia"/>
          <w:kern w:val="0"/>
        </w:rPr>
        <w:t xml:space="preserve">　　</w:t>
      </w:r>
      <w:r w:rsidR="00232C2D">
        <w:rPr>
          <w:rFonts w:hint="eastAsia"/>
          <w:kern w:val="0"/>
        </w:rPr>
        <w:t>大阪市中央区玉造２－２８－４</w:t>
      </w:r>
    </w:p>
    <w:p w:rsidR="00232C2D" w:rsidRDefault="00232C2D" w:rsidP="00A62F57">
      <w:pPr>
        <w:rPr>
          <w:kern w:val="0"/>
        </w:rPr>
      </w:pPr>
      <w:r>
        <w:rPr>
          <w:rFonts w:hint="eastAsia"/>
          <w:kern w:val="0"/>
        </w:rPr>
        <w:t xml:space="preserve">　　　　　　　</w:t>
      </w:r>
      <w:r w:rsidR="008A543A">
        <w:rPr>
          <w:rFonts w:hint="eastAsia"/>
          <w:kern w:val="0"/>
        </w:rPr>
        <w:t xml:space="preserve">　</w:t>
      </w:r>
      <w:r>
        <w:rPr>
          <w:rFonts w:hint="eastAsia"/>
          <w:kern w:val="0"/>
        </w:rPr>
        <w:t>大阪商工団体連合会</w:t>
      </w:r>
      <w:r w:rsidR="00BA739A">
        <w:rPr>
          <w:rFonts w:hint="eastAsia"/>
          <w:kern w:val="0"/>
        </w:rPr>
        <w:t>婦人部協議会</w:t>
      </w:r>
    </w:p>
    <w:p w:rsidR="00BA739A" w:rsidRPr="00D7574F" w:rsidRDefault="00BA739A" w:rsidP="00A62F57">
      <w:r>
        <w:rPr>
          <w:rFonts w:hint="eastAsia"/>
          <w:kern w:val="0"/>
        </w:rPr>
        <w:t xml:space="preserve">　　　　　　　</w:t>
      </w:r>
      <w:r w:rsidR="008A543A">
        <w:rPr>
          <w:rFonts w:hint="eastAsia"/>
          <w:kern w:val="0"/>
        </w:rPr>
        <w:t xml:space="preserve">　　</w:t>
      </w:r>
      <w:r>
        <w:rPr>
          <w:rFonts w:hint="eastAsia"/>
          <w:kern w:val="0"/>
        </w:rPr>
        <w:t>会長　藤　江　由美子　ほか　１０，７６３人　５団体</w:t>
      </w:r>
    </w:p>
    <w:p w:rsidR="00FC2FE1" w:rsidRPr="00D7574F" w:rsidRDefault="00FC2FE1" w:rsidP="001C7415"/>
    <w:p w:rsidR="007860E1" w:rsidRPr="00D7574F" w:rsidRDefault="00FC2FE1" w:rsidP="00572143">
      <w:r w:rsidRPr="00D7574F">
        <w:rPr>
          <w:rFonts w:hint="eastAsia"/>
          <w:spacing w:val="40"/>
          <w:kern w:val="0"/>
          <w:fitText w:val="1200" w:id="977286400"/>
        </w:rPr>
        <w:t>紹介議</w:t>
      </w:r>
      <w:r w:rsidRPr="00D7574F">
        <w:rPr>
          <w:rFonts w:hint="eastAsia"/>
          <w:kern w:val="0"/>
          <w:fitText w:val="1200" w:id="977286400"/>
        </w:rPr>
        <w:t>員</w:t>
      </w:r>
      <w:r w:rsidR="0050243A" w:rsidRPr="00D7574F">
        <w:rPr>
          <w:rFonts w:hint="eastAsia"/>
        </w:rPr>
        <w:t xml:space="preserve">　　</w:t>
      </w:r>
      <w:r w:rsidR="00F224CF">
        <w:rPr>
          <w:rFonts w:hint="eastAsia"/>
        </w:rPr>
        <w:t>内　海　公　仁</w:t>
      </w:r>
    </w:p>
    <w:p w:rsidR="00FC2FE1" w:rsidRPr="00D7574F" w:rsidRDefault="00FC2FE1" w:rsidP="001C7415"/>
    <w:p w:rsidR="001A5CA0" w:rsidRDefault="00FC2FE1" w:rsidP="001C7415">
      <w:pPr>
        <w:rPr>
          <w:kern w:val="0"/>
        </w:rPr>
      </w:pPr>
      <w:r w:rsidRPr="00D7574F">
        <w:rPr>
          <w:rFonts w:hint="eastAsia"/>
          <w:kern w:val="0"/>
        </w:rPr>
        <w:t xml:space="preserve">受理年月日　　</w:t>
      </w:r>
      <w:r w:rsidR="0010525E">
        <w:rPr>
          <w:rFonts w:hint="eastAsia"/>
          <w:kern w:val="0"/>
        </w:rPr>
        <w:t>令和</w:t>
      </w:r>
      <w:r w:rsidR="00E72D71">
        <w:rPr>
          <w:rFonts w:hint="eastAsia"/>
          <w:kern w:val="0"/>
        </w:rPr>
        <w:t>３</w:t>
      </w:r>
      <w:r w:rsidR="00F224CF">
        <w:rPr>
          <w:rFonts w:hint="eastAsia"/>
          <w:kern w:val="0"/>
        </w:rPr>
        <w:t>年９</w:t>
      </w:r>
      <w:r w:rsidR="007744FB">
        <w:rPr>
          <w:rFonts w:hint="eastAsia"/>
          <w:kern w:val="0"/>
        </w:rPr>
        <w:t>月</w:t>
      </w:r>
      <w:r w:rsidR="00F224CF">
        <w:rPr>
          <w:rFonts w:hint="eastAsia"/>
          <w:kern w:val="0"/>
        </w:rPr>
        <w:t>１５</w:t>
      </w:r>
      <w:r w:rsidR="00C8262E" w:rsidRPr="00D7574F">
        <w:rPr>
          <w:rFonts w:hint="eastAsia"/>
          <w:kern w:val="0"/>
        </w:rPr>
        <w:t>日</w:t>
      </w:r>
    </w:p>
    <w:p w:rsidR="00F45D0F" w:rsidRDefault="00F45D0F">
      <w:pPr>
        <w:widowControl/>
        <w:jc w:val="left"/>
        <w:rPr>
          <w:kern w:val="0"/>
        </w:rPr>
      </w:pPr>
      <w:r>
        <w:rPr>
          <w:kern w:val="0"/>
        </w:rPr>
        <w:br w:type="page"/>
      </w:r>
    </w:p>
    <w:p w:rsidR="00F45D0F" w:rsidRDefault="00F45D0F" w:rsidP="00F45D0F">
      <w:r>
        <w:rPr>
          <w:rFonts w:hint="eastAsia"/>
        </w:rPr>
        <w:t>請願第３０号</w:t>
      </w:r>
    </w:p>
    <w:p w:rsidR="00F45D0F" w:rsidRDefault="00F45D0F" w:rsidP="00F45D0F"/>
    <w:p w:rsidR="00F45D0F" w:rsidRPr="00752B80" w:rsidRDefault="00F45D0F" w:rsidP="00F45D0F">
      <w:pPr>
        <w:jc w:val="center"/>
      </w:pPr>
      <w:r w:rsidRPr="00752B80">
        <w:rPr>
          <w:rFonts w:hint="eastAsia"/>
        </w:rPr>
        <w:t>総合的難病対策に関する件</w:t>
      </w:r>
    </w:p>
    <w:p w:rsidR="00F45D0F" w:rsidRPr="00752B80" w:rsidRDefault="00F45D0F" w:rsidP="00F45D0F"/>
    <w:p w:rsidR="00F45D0F" w:rsidRPr="00752B80" w:rsidRDefault="00F45D0F" w:rsidP="00F45D0F">
      <w:r w:rsidRPr="00752B80">
        <w:rPr>
          <w:rFonts w:hint="eastAsia"/>
        </w:rPr>
        <w:t>要　　　旨</w:t>
      </w:r>
    </w:p>
    <w:p w:rsidR="00F45D0F" w:rsidRPr="00752B80" w:rsidRDefault="00F45D0F" w:rsidP="00F45D0F"/>
    <w:p w:rsidR="00F45D0F" w:rsidRPr="00752B80" w:rsidRDefault="00F45D0F" w:rsidP="00F45D0F">
      <w:pPr>
        <w:ind w:left="240" w:hangingChars="100" w:hanging="240"/>
      </w:pPr>
      <w:r w:rsidRPr="00752B80">
        <w:rPr>
          <w:rFonts w:hint="eastAsia"/>
        </w:rPr>
        <w:t xml:space="preserve">　　難病の種類は５千から７千種とも言われ、このうち医療費助成の対象となっているのは、指定難病３３３疾患、特定疾患４疾患、小児慢性特定疾病７６２疾病で、府内の患者数は、</w:t>
      </w:r>
      <w:r>
        <w:rPr>
          <w:rFonts w:hint="eastAsia"/>
        </w:rPr>
        <w:t>２０２１</w:t>
      </w:r>
      <w:r w:rsidRPr="00752B80">
        <w:rPr>
          <w:rFonts w:hint="eastAsia"/>
        </w:rPr>
        <w:t>年３月３１日現在、指定難病</w:t>
      </w:r>
      <w:r>
        <w:rPr>
          <w:rFonts w:hint="eastAsia"/>
        </w:rPr>
        <w:t>７７</w:t>
      </w:r>
      <w:r w:rsidRPr="00752B80">
        <w:rPr>
          <w:rFonts w:hint="eastAsia"/>
        </w:rPr>
        <w:t>,</w:t>
      </w:r>
      <w:r>
        <w:rPr>
          <w:rFonts w:hint="eastAsia"/>
        </w:rPr>
        <w:t>２９３人、</w:t>
      </w:r>
      <w:r w:rsidRPr="00752B80">
        <w:rPr>
          <w:rFonts w:hint="eastAsia"/>
        </w:rPr>
        <w:t>特定疾患１</w:t>
      </w:r>
      <w:r>
        <w:rPr>
          <w:rFonts w:hint="eastAsia"/>
        </w:rPr>
        <w:t>０４人及び</w:t>
      </w:r>
      <w:r w:rsidRPr="00752B80">
        <w:rPr>
          <w:rFonts w:hint="eastAsia"/>
        </w:rPr>
        <w:t>小児慢性特定疾病</w:t>
      </w:r>
      <w:r>
        <w:rPr>
          <w:rFonts w:hint="eastAsia"/>
        </w:rPr>
        <w:t>３，０９３</w:t>
      </w:r>
      <w:r w:rsidRPr="00752B80">
        <w:rPr>
          <w:rFonts w:hint="eastAsia"/>
        </w:rPr>
        <w:t>人</w:t>
      </w:r>
      <w:r>
        <w:rPr>
          <w:rFonts w:hint="eastAsia"/>
        </w:rPr>
        <w:t>（政令指定都市及び中核市を除く）</w:t>
      </w:r>
      <w:r w:rsidRPr="00752B80">
        <w:rPr>
          <w:rFonts w:hint="eastAsia"/>
        </w:rPr>
        <w:t>で、ほとんどの患者は助成もなく、生涯、医療費を払い続けなければなりません。</w:t>
      </w:r>
    </w:p>
    <w:p w:rsidR="00F45D0F" w:rsidRPr="00752B80" w:rsidRDefault="00F45D0F" w:rsidP="00F45D0F">
      <w:pPr>
        <w:ind w:left="240" w:hangingChars="100" w:hanging="240"/>
      </w:pPr>
      <w:r w:rsidRPr="00752B80">
        <w:rPr>
          <w:rFonts w:hint="eastAsia"/>
        </w:rPr>
        <w:t xml:space="preserve">　　その上、難病など長期慢性疾患は、障がい年金や福祉サービスの対象にされない</w:t>
      </w:r>
      <w:r>
        <w:rPr>
          <w:rFonts w:hint="eastAsia"/>
        </w:rPr>
        <w:t>人</w:t>
      </w:r>
      <w:r w:rsidRPr="00752B80">
        <w:rPr>
          <w:rFonts w:hint="eastAsia"/>
        </w:rPr>
        <w:t>が多く、通院交通費などの負担に苦しむだけでなく、教育、就労、結婚など、社会生活の上でも大きなハンディを背負わされています。</w:t>
      </w:r>
    </w:p>
    <w:p w:rsidR="00F45D0F" w:rsidRPr="00752B80" w:rsidRDefault="00F45D0F" w:rsidP="00F45D0F">
      <w:pPr>
        <w:ind w:left="240" w:hangingChars="100" w:hanging="240"/>
      </w:pPr>
      <w:r w:rsidRPr="00752B80">
        <w:rPr>
          <w:rFonts w:hint="eastAsia"/>
        </w:rPr>
        <w:t xml:space="preserve">　　私たちは、このような状況におかれて</w:t>
      </w:r>
      <w:r>
        <w:rPr>
          <w:rFonts w:hint="eastAsia"/>
        </w:rPr>
        <w:t>いる患者が１</w:t>
      </w:r>
      <w:r w:rsidRPr="00752B80">
        <w:rPr>
          <w:rFonts w:hint="eastAsia"/>
        </w:rPr>
        <w:t>日も早く社会復帰し、自立することをめざしていますが、身体障がい者手帳を所持しない難病など長期慢性疾患患者に対する公的支援は、障がい者や高齢者に比べて大きく遅れているのが実情です。</w:t>
      </w:r>
    </w:p>
    <w:p w:rsidR="00F45D0F" w:rsidRPr="00752B80" w:rsidRDefault="00F45D0F" w:rsidP="00F45D0F">
      <w:pPr>
        <w:ind w:left="240" w:hangingChars="100" w:hanging="240"/>
      </w:pPr>
      <w:r w:rsidRPr="00752B80">
        <w:rPr>
          <w:rFonts w:hint="eastAsia"/>
        </w:rPr>
        <w:t xml:space="preserve">　　ついては、府民の生命と健康を守り、難病など長期慢性疾患患者の療養生活支援のためにも、難病・長期慢性疾患対策が充実されるよう、下記のとおり請願します。</w:t>
      </w:r>
    </w:p>
    <w:p w:rsidR="00F45D0F" w:rsidRPr="00752B80" w:rsidRDefault="00F45D0F" w:rsidP="00F45D0F">
      <w:pPr>
        <w:spacing w:line="320" w:lineRule="exact"/>
      </w:pPr>
    </w:p>
    <w:p w:rsidR="00F45D0F" w:rsidRPr="00752B80" w:rsidRDefault="00F45D0F" w:rsidP="00F45D0F">
      <w:pPr>
        <w:jc w:val="center"/>
      </w:pPr>
      <w:r w:rsidRPr="00752B80">
        <w:rPr>
          <w:rFonts w:hint="eastAsia"/>
        </w:rPr>
        <w:t>記</w:t>
      </w:r>
    </w:p>
    <w:p w:rsidR="00F45D0F" w:rsidRPr="00752B80" w:rsidRDefault="00F45D0F" w:rsidP="00F45D0F">
      <w:pPr>
        <w:ind w:firstLineChars="100" w:firstLine="240"/>
      </w:pPr>
      <w:r>
        <w:rPr>
          <w:noProof/>
        </w:rPr>
        <mc:AlternateContent>
          <mc:Choice Requires="wps">
            <w:drawing>
              <wp:anchor distT="0" distB="0" distL="114300" distR="114300" simplePos="0" relativeHeight="251661312" behindDoc="0" locked="0" layoutInCell="1" allowOverlap="1" wp14:anchorId="6747816D" wp14:editId="3D3D1F05">
                <wp:simplePos x="0" y="0"/>
                <wp:positionH relativeFrom="column">
                  <wp:posOffset>76200</wp:posOffset>
                </wp:positionH>
                <wp:positionV relativeFrom="paragraph">
                  <wp:posOffset>205105</wp:posOffset>
                </wp:positionV>
                <wp:extent cx="276225" cy="276225"/>
                <wp:effectExtent l="0" t="0" r="28575" b="28575"/>
                <wp:wrapNone/>
                <wp:docPr id="2" name="楕円 2"/>
                <wp:cNvGraphicFramePr/>
                <a:graphic xmlns:a="http://schemas.openxmlformats.org/drawingml/2006/main">
                  <a:graphicData uri="http://schemas.microsoft.com/office/word/2010/wordprocessingShape">
                    <wps:wsp>
                      <wps:cNvSpPr/>
                      <wps:spPr>
                        <a:xfrm>
                          <a:off x="0" y="0"/>
                          <a:ext cx="276225" cy="2762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69BFD3" id="楕円 2" o:spid="_x0000_s1026" style="position:absolute;left:0;text-align:left;margin-left:6pt;margin-top:16.15pt;width:21.7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" filled="f" strokecolor="windowText" strokeweight="1pt"/>
            </w:pict>
          </mc:Fallback>
        </mc:AlternateContent>
      </w:r>
    </w:p>
    <w:p w:rsidR="00F45D0F" w:rsidRPr="00752B80" w:rsidRDefault="00F45D0F" w:rsidP="00F45D0F">
      <w:pPr>
        <w:ind w:left="480" w:hangingChars="200" w:hanging="480"/>
      </w:pPr>
      <w:r w:rsidRPr="00752B80">
        <w:rPr>
          <w:rFonts w:hint="eastAsia"/>
        </w:rPr>
        <w:t xml:space="preserve">　１　難</w:t>
      </w:r>
      <w:r>
        <w:rPr>
          <w:rFonts w:hint="eastAsia"/>
        </w:rPr>
        <w:t>病患者も障がい</w:t>
      </w:r>
      <w:r w:rsidRPr="00752B80">
        <w:rPr>
          <w:rFonts w:hint="eastAsia"/>
        </w:rPr>
        <w:t>者であるため、府の職員採用において、障がい者の特別選考制度に難病患者も加えること。</w:t>
      </w:r>
    </w:p>
    <w:p w:rsidR="00F45D0F" w:rsidRPr="00752B80" w:rsidRDefault="00F45D0F" w:rsidP="00F45D0F">
      <w:pPr>
        <w:spacing w:line="320" w:lineRule="exact"/>
      </w:pPr>
    </w:p>
    <w:p w:rsidR="00F45D0F" w:rsidRDefault="00F45D0F" w:rsidP="00F45D0F">
      <w:pPr>
        <w:ind w:leftChars="100" w:left="720" w:hangingChars="200" w:hanging="480"/>
      </w:pPr>
      <w:r w:rsidRPr="00752B80">
        <w:rPr>
          <w:rFonts w:hint="eastAsia"/>
        </w:rPr>
        <w:t xml:space="preserve">２　</w:t>
      </w:r>
      <w:r>
        <w:rPr>
          <w:rFonts w:hint="eastAsia"/>
        </w:rPr>
        <w:t>難病患者や家族の自由な交流が可能であり、医療、福祉、教育の情報発信及び患者</w:t>
      </w:r>
    </w:p>
    <w:p w:rsidR="00F45D0F" w:rsidRPr="003E3EC4" w:rsidRDefault="00F45D0F" w:rsidP="00F45D0F">
      <w:pPr>
        <w:ind w:leftChars="200" w:left="720" w:hangingChars="100" w:hanging="240"/>
        <w:rPr>
          <w:strike/>
        </w:rPr>
      </w:pPr>
      <w:r>
        <w:rPr>
          <w:rFonts w:hint="eastAsia"/>
        </w:rPr>
        <w:t>の自立と社会復帰を目的とした「難病センター」を設置すること。</w:t>
      </w:r>
    </w:p>
    <w:p w:rsidR="00F45D0F" w:rsidRPr="00752B80" w:rsidRDefault="00F45D0F" w:rsidP="00F45D0F">
      <w:pPr>
        <w:spacing w:line="320" w:lineRule="exact"/>
      </w:pPr>
    </w:p>
    <w:p w:rsidR="00F45D0F" w:rsidRPr="00752B80" w:rsidRDefault="00F45D0F" w:rsidP="00F45D0F">
      <w:pPr>
        <w:ind w:left="480" w:hangingChars="200" w:hanging="480"/>
      </w:pPr>
      <w:r w:rsidRPr="00752B80">
        <w:rPr>
          <w:rFonts w:hint="eastAsia"/>
        </w:rPr>
        <w:t xml:space="preserve">　</w:t>
      </w:r>
      <w:r>
        <w:rPr>
          <w:rFonts w:hint="eastAsia"/>
        </w:rPr>
        <w:t>３</w:t>
      </w:r>
      <w:r w:rsidRPr="00752B80">
        <w:rPr>
          <w:rFonts w:hint="eastAsia"/>
        </w:rPr>
        <w:t xml:space="preserve">　災害時において、難病患者、慢性疾患患者へ医療・医薬品を提供する体制について具体化を図ること。</w:t>
      </w:r>
    </w:p>
    <w:p w:rsidR="00F45D0F" w:rsidRPr="003E3EC4" w:rsidRDefault="00F45D0F" w:rsidP="00F45D0F">
      <w:pPr>
        <w:ind w:left="480" w:hangingChars="200" w:hanging="480"/>
      </w:pPr>
    </w:p>
    <w:p w:rsidR="00F45D0F" w:rsidRPr="00752B80" w:rsidRDefault="00F45D0F" w:rsidP="00F45D0F">
      <w:pPr>
        <w:ind w:left="480" w:hangingChars="200" w:hanging="480"/>
      </w:pPr>
      <w:r w:rsidRPr="00752B80">
        <w:rPr>
          <w:rFonts w:hint="eastAsia"/>
        </w:rPr>
        <w:t xml:space="preserve">　</w:t>
      </w:r>
      <w:r>
        <w:rPr>
          <w:rFonts w:hint="eastAsia"/>
        </w:rPr>
        <w:t>４</w:t>
      </w:r>
      <w:r w:rsidRPr="00752B80">
        <w:rPr>
          <w:rFonts w:hint="eastAsia"/>
        </w:rPr>
        <w:t xml:space="preserve">　重度障がい者医療費助成制度を抜本的に拡充すること。</w:t>
      </w:r>
    </w:p>
    <w:p w:rsidR="00F45D0F" w:rsidRPr="003E3EC4" w:rsidRDefault="00F45D0F" w:rsidP="00F45D0F">
      <w:pPr>
        <w:ind w:left="480" w:hangingChars="200" w:hanging="480"/>
      </w:pPr>
    </w:p>
    <w:p w:rsidR="00F45D0F" w:rsidRPr="00752B80" w:rsidRDefault="00F45D0F" w:rsidP="00F45D0F">
      <w:pPr>
        <w:ind w:leftChars="100" w:left="480" w:hangingChars="100" w:hanging="240"/>
      </w:pPr>
      <w:r>
        <w:rPr>
          <w:rFonts w:hint="eastAsia"/>
        </w:rPr>
        <w:t>５</w:t>
      </w:r>
      <w:r w:rsidRPr="00752B80">
        <w:rPr>
          <w:rFonts w:hint="eastAsia"/>
        </w:rPr>
        <w:t xml:space="preserve">　老人医療費助成制度を復活させること。</w:t>
      </w:r>
    </w:p>
    <w:p w:rsidR="00F45D0F" w:rsidRPr="00752B80" w:rsidRDefault="00F45D0F" w:rsidP="00F45D0F">
      <w:pPr>
        <w:spacing w:line="320" w:lineRule="exact"/>
      </w:pPr>
    </w:p>
    <w:p w:rsidR="00F45D0F" w:rsidRDefault="00F45D0F" w:rsidP="00F45D0F">
      <w:pPr>
        <w:ind w:left="720" w:hangingChars="300" w:hanging="720"/>
      </w:pPr>
      <w:r w:rsidRPr="00752B80">
        <w:rPr>
          <w:rFonts w:hint="eastAsia"/>
        </w:rPr>
        <w:t xml:space="preserve">　</w:t>
      </w:r>
      <w:r>
        <w:rPr>
          <w:rFonts w:hint="eastAsia"/>
        </w:rPr>
        <w:t>６</w:t>
      </w:r>
      <w:r w:rsidRPr="00752B80">
        <w:rPr>
          <w:rFonts w:hint="eastAsia"/>
        </w:rPr>
        <w:t xml:space="preserve">　小児慢性特定疾病医療費助成制度において、成人期への継続を</w:t>
      </w:r>
      <w:r>
        <w:rPr>
          <w:rFonts w:hint="eastAsia"/>
        </w:rPr>
        <w:t>大阪府独自で</w:t>
      </w:r>
      <w:r w:rsidRPr="00752B80">
        <w:rPr>
          <w:rFonts w:hint="eastAsia"/>
        </w:rPr>
        <w:t>実施</w:t>
      </w:r>
      <w:r>
        <w:rPr>
          <w:rFonts w:hint="eastAsia"/>
        </w:rPr>
        <w:t>す</w:t>
      </w:r>
    </w:p>
    <w:p w:rsidR="00F45D0F" w:rsidRPr="00752B80" w:rsidRDefault="00F45D0F" w:rsidP="00F45D0F">
      <w:pPr>
        <w:ind w:leftChars="100" w:left="240" w:firstLineChars="100" w:firstLine="240"/>
      </w:pPr>
      <w:r w:rsidRPr="00752B80">
        <w:rPr>
          <w:rFonts w:hint="eastAsia"/>
        </w:rPr>
        <w:t>ること。</w:t>
      </w:r>
    </w:p>
    <w:p w:rsidR="00F45D0F" w:rsidRPr="003E3EC4" w:rsidRDefault="00F45D0F" w:rsidP="00F45D0F">
      <w:pPr>
        <w:spacing w:line="320" w:lineRule="exact"/>
      </w:pPr>
    </w:p>
    <w:p w:rsidR="00F45D0F" w:rsidRPr="007428A5" w:rsidRDefault="00F45D0F" w:rsidP="00F45D0F">
      <w:pPr>
        <w:ind w:leftChars="100" w:left="480" w:hangingChars="100" w:hanging="240"/>
      </w:pPr>
      <w:r>
        <w:rPr>
          <w:rFonts w:hint="eastAsia"/>
        </w:rPr>
        <w:t>７</w:t>
      </w:r>
      <w:r w:rsidRPr="00752B80">
        <w:rPr>
          <w:rFonts w:hint="eastAsia"/>
        </w:rPr>
        <w:t xml:space="preserve">　従前、医</w:t>
      </w:r>
      <w:r>
        <w:rPr>
          <w:rFonts w:hint="eastAsia"/>
        </w:rPr>
        <w:t>療費が無料であった指定難病・小児慢性特定</w:t>
      </w:r>
      <w:r w:rsidRPr="00752B80">
        <w:rPr>
          <w:rFonts w:hint="eastAsia"/>
        </w:rPr>
        <w:t>疾病の市町村民税非課税世帯に自己負担</w:t>
      </w:r>
      <w:r>
        <w:rPr>
          <w:rFonts w:hint="eastAsia"/>
        </w:rPr>
        <w:t>上限額が設置</w:t>
      </w:r>
      <w:r w:rsidRPr="00752B80">
        <w:rPr>
          <w:rFonts w:hint="eastAsia"/>
        </w:rPr>
        <w:t>されたため、自己負担分を助成すること。</w:t>
      </w:r>
    </w:p>
    <w:p w:rsidR="00F45D0F" w:rsidRDefault="00F45D0F" w:rsidP="00F45D0F">
      <w:pPr>
        <w:spacing w:line="320" w:lineRule="exact"/>
      </w:pPr>
    </w:p>
    <w:p w:rsidR="00F45D0F" w:rsidRDefault="00F45D0F" w:rsidP="00F45D0F">
      <w:pPr>
        <w:spacing w:line="320" w:lineRule="exact"/>
      </w:pPr>
    </w:p>
    <w:p w:rsidR="00F45D0F" w:rsidRDefault="00F45D0F" w:rsidP="00F45D0F">
      <w:pPr>
        <w:rPr>
          <w:kern w:val="0"/>
        </w:rPr>
      </w:pPr>
      <w:r>
        <w:rPr>
          <w:rFonts w:hint="eastAsia"/>
          <w:kern w:val="0"/>
        </w:rPr>
        <w:t>請　願　者　　大阪市住吉区万代東３－１－４６　大阪府こころの健康総合センター３階</w:t>
      </w:r>
    </w:p>
    <w:p w:rsidR="00F45D0F" w:rsidRDefault="00F45D0F" w:rsidP="00F45D0F">
      <w:pPr>
        <w:rPr>
          <w:kern w:val="0"/>
        </w:rPr>
      </w:pPr>
      <w:r>
        <w:rPr>
          <w:rFonts w:hint="eastAsia"/>
          <w:kern w:val="0"/>
        </w:rPr>
        <w:t xml:space="preserve">　　　　　　　　特定非営利活動法人　大阪難病連</w:t>
      </w:r>
    </w:p>
    <w:p w:rsidR="00F45D0F" w:rsidRDefault="00F45D0F" w:rsidP="00F45D0F">
      <w:r>
        <w:rPr>
          <w:rFonts w:hint="eastAsia"/>
          <w:kern w:val="0"/>
        </w:rPr>
        <w:t xml:space="preserve">　　　　　　　　　</w:t>
      </w:r>
      <w:r w:rsidRPr="00FA57B3">
        <w:rPr>
          <w:rFonts w:hint="eastAsia"/>
          <w:kern w:val="0"/>
        </w:rPr>
        <w:t>松　本　信　代　ほか　２，６６２人　３８団体</w:t>
      </w:r>
    </w:p>
    <w:p w:rsidR="00F45D0F" w:rsidRDefault="00F45D0F" w:rsidP="00F45D0F"/>
    <w:p w:rsidR="00F45D0F" w:rsidRPr="00FA57B3" w:rsidRDefault="00F45D0F" w:rsidP="00F45D0F">
      <w:r w:rsidRPr="00F45D0F">
        <w:rPr>
          <w:rFonts w:hint="eastAsia"/>
          <w:spacing w:val="40"/>
          <w:kern w:val="0"/>
          <w:fitText w:val="1200" w:id="-1688577023"/>
        </w:rPr>
        <w:t>紹介議</w:t>
      </w:r>
      <w:r w:rsidRPr="00F45D0F">
        <w:rPr>
          <w:rFonts w:hint="eastAsia"/>
          <w:kern w:val="0"/>
          <w:fitText w:val="1200" w:id="-1688577023"/>
        </w:rPr>
        <w:t>員</w:t>
      </w:r>
      <w:r w:rsidRPr="00FA57B3">
        <w:rPr>
          <w:rFonts w:hint="eastAsia"/>
        </w:rPr>
        <w:t xml:space="preserve">　　徳　永　愼　市　　原　田　こうじ　　肥　後　洋一朗</w:t>
      </w:r>
    </w:p>
    <w:p w:rsidR="00F45D0F" w:rsidRPr="00FA57B3" w:rsidRDefault="00F45D0F" w:rsidP="00F45D0F">
      <w:r w:rsidRPr="00FA57B3">
        <w:rPr>
          <w:rFonts w:hint="eastAsia"/>
        </w:rPr>
        <w:t xml:space="preserve">　　　　　　　加治木　一　彦　　内　海　公　仁　　野々上　　　愛</w:t>
      </w:r>
    </w:p>
    <w:p w:rsidR="00F45D0F" w:rsidRDefault="00F45D0F" w:rsidP="00F45D0F">
      <w:r w:rsidRPr="00FA57B3">
        <w:rPr>
          <w:rFonts w:hint="eastAsia"/>
        </w:rPr>
        <w:t xml:space="preserve">　　　　　　　西　野　弘　一　　奴　井　和　幸</w:t>
      </w:r>
    </w:p>
    <w:p w:rsidR="00F45D0F" w:rsidRPr="00F66961" w:rsidRDefault="00F45D0F" w:rsidP="00F45D0F">
      <w:pPr>
        <w:tabs>
          <w:tab w:val="left" w:pos="5760"/>
        </w:tabs>
      </w:pPr>
    </w:p>
    <w:p w:rsidR="00F45D0F" w:rsidRPr="00B473F0" w:rsidRDefault="00F45D0F" w:rsidP="00F45D0F">
      <w:pPr>
        <w:rPr>
          <w:kern w:val="0"/>
        </w:rPr>
      </w:pPr>
      <w:r>
        <w:rPr>
          <w:rFonts w:hint="eastAsia"/>
          <w:kern w:val="0"/>
        </w:rPr>
        <w:t>受理年月日　　令和３年１０月５日</w:t>
      </w:r>
    </w:p>
    <w:p w:rsidR="00F45D0F" w:rsidRPr="00F45D0F" w:rsidRDefault="00F45D0F" w:rsidP="001C7415"/>
    <w:sectPr w:rsidR="00F45D0F" w:rsidRPr="00F45D0F" w:rsidSect="00FD6C79">
      <w:pgSz w:w="11906" w:h="16838" w:code="9"/>
      <w:pgMar w:top="1134" w:right="1134" w:bottom="851" w:left="1134" w:header="851" w:footer="992" w:gutter="0"/>
      <w:cols w:space="425"/>
      <w:docGrid w:type="linesAndChar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0FF" w:rsidRDefault="005260FF">
      <w:r>
        <w:separator/>
      </w:r>
    </w:p>
  </w:endnote>
  <w:endnote w:type="continuationSeparator" w:id="0">
    <w:p w:rsidR="005260FF" w:rsidRDefault="0052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0FF" w:rsidRDefault="005260FF">
      <w:r>
        <w:separator/>
      </w:r>
    </w:p>
  </w:footnote>
  <w:footnote w:type="continuationSeparator" w:id="0">
    <w:p w:rsidR="005260FF" w:rsidRDefault="00526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56CE"/>
    <w:multiLevelType w:val="hybridMultilevel"/>
    <w:tmpl w:val="FB9C4F38"/>
    <w:lvl w:ilvl="0" w:tplc="69C8B7F6">
      <w:start w:val="1"/>
      <w:numFmt w:val="decimalEnclosedParen"/>
      <w:lvlText w:val="%1"/>
      <w:lvlJc w:val="left"/>
      <w:pPr>
        <w:ind w:left="860" w:hanging="360"/>
      </w:pPr>
      <w:rPr>
        <w:rFonts w:ascii="ＭＳ 明朝" w:eastAsia="Times New Roman" w:hAnsi="ＭＳ 明朝" w:hint="eastAsia"/>
      </w:rPr>
    </w:lvl>
    <w:lvl w:ilvl="1" w:tplc="04090017">
      <w:start w:val="1"/>
      <w:numFmt w:val="aiueoFullWidth"/>
      <w:lvlText w:val="(%2)"/>
      <w:lvlJc w:val="left"/>
      <w:pPr>
        <w:ind w:left="1340" w:hanging="420"/>
      </w:pPr>
    </w:lvl>
    <w:lvl w:ilvl="2" w:tplc="04090011">
      <w:start w:val="1"/>
      <w:numFmt w:val="decimalEnclosedCircle"/>
      <w:lvlText w:val="%3"/>
      <w:lvlJc w:val="left"/>
      <w:pPr>
        <w:ind w:left="1760" w:hanging="420"/>
      </w:pPr>
    </w:lvl>
    <w:lvl w:ilvl="3" w:tplc="0409000F">
      <w:start w:val="1"/>
      <w:numFmt w:val="decimal"/>
      <w:lvlText w:val="%4."/>
      <w:lvlJc w:val="left"/>
      <w:pPr>
        <w:ind w:left="2180" w:hanging="420"/>
      </w:pPr>
    </w:lvl>
    <w:lvl w:ilvl="4" w:tplc="04090017">
      <w:start w:val="1"/>
      <w:numFmt w:val="aiueoFullWidth"/>
      <w:lvlText w:val="(%5)"/>
      <w:lvlJc w:val="left"/>
      <w:pPr>
        <w:ind w:left="2600" w:hanging="420"/>
      </w:pPr>
    </w:lvl>
    <w:lvl w:ilvl="5" w:tplc="04090011">
      <w:start w:val="1"/>
      <w:numFmt w:val="decimalEnclosedCircle"/>
      <w:lvlText w:val="%6"/>
      <w:lvlJc w:val="left"/>
      <w:pPr>
        <w:ind w:left="3020" w:hanging="420"/>
      </w:pPr>
    </w:lvl>
    <w:lvl w:ilvl="6" w:tplc="0409000F">
      <w:start w:val="1"/>
      <w:numFmt w:val="decimal"/>
      <w:lvlText w:val="%7."/>
      <w:lvlJc w:val="left"/>
      <w:pPr>
        <w:ind w:left="3440" w:hanging="420"/>
      </w:pPr>
    </w:lvl>
    <w:lvl w:ilvl="7" w:tplc="04090017">
      <w:start w:val="1"/>
      <w:numFmt w:val="aiueoFullWidth"/>
      <w:lvlText w:val="(%8)"/>
      <w:lvlJc w:val="left"/>
      <w:pPr>
        <w:ind w:left="3860" w:hanging="420"/>
      </w:pPr>
    </w:lvl>
    <w:lvl w:ilvl="8" w:tplc="04090011">
      <w:start w:val="1"/>
      <w:numFmt w:val="decimalEnclosedCircle"/>
      <w:lvlText w:val="%9"/>
      <w:lvlJc w:val="left"/>
      <w:pPr>
        <w:ind w:left="42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130"/>
  <w:drawingGridVerticalSpacing w:val="177"/>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6A"/>
    <w:rsid w:val="000216F3"/>
    <w:rsid w:val="00023E5D"/>
    <w:rsid w:val="00032277"/>
    <w:rsid w:val="0003256D"/>
    <w:rsid w:val="00035462"/>
    <w:rsid w:val="00037013"/>
    <w:rsid w:val="0004194D"/>
    <w:rsid w:val="00063422"/>
    <w:rsid w:val="00066327"/>
    <w:rsid w:val="00070FBC"/>
    <w:rsid w:val="00072B5B"/>
    <w:rsid w:val="000738F8"/>
    <w:rsid w:val="00073EA6"/>
    <w:rsid w:val="00083002"/>
    <w:rsid w:val="00083D25"/>
    <w:rsid w:val="00091046"/>
    <w:rsid w:val="00097337"/>
    <w:rsid w:val="000A0633"/>
    <w:rsid w:val="000A1409"/>
    <w:rsid w:val="000A2DD8"/>
    <w:rsid w:val="000A7FD5"/>
    <w:rsid w:val="000B3382"/>
    <w:rsid w:val="000B351C"/>
    <w:rsid w:val="000B5117"/>
    <w:rsid w:val="000B5AD3"/>
    <w:rsid w:val="000B6272"/>
    <w:rsid w:val="000C2572"/>
    <w:rsid w:val="000C2790"/>
    <w:rsid w:val="000C7119"/>
    <w:rsid w:val="000D1451"/>
    <w:rsid w:val="000D569C"/>
    <w:rsid w:val="000D5AC8"/>
    <w:rsid w:val="000D71D4"/>
    <w:rsid w:val="000E699F"/>
    <w:rsid w:val="000F0787"/>
    <w:rsid w:val="000F55B7"/>
    <w:rsid w:val="0010525E"/>
    <w:rsid w:val="00105612"/>
    <w:rsid w:val="00117143"/>
    <w:rsid w:val="00127F35"/>
    <w:rsid w:val="001325CE"/>
    <w:rsid w:val="001343B5"/>
    <w:rsid w:val="00135E48"/>
    <w:rsid w:val="00136FB5"/>
    <w:rsid w:val="001412CA"/>
    <w:rsid w:val="001422B0"/>
    <w:rsid w:val="001441DC"/>
    <w:rsid w:val="00147547"/>
    <w:rsid w:val="00152BA5"/>
    <w:rsid w:val="001532DD"/>
    <w:rsid w:val="00163052"/>
    <w:rsid w:val="00163F87"/>
    <w:rsid w:val="001670AC"/>
    <w:rsid w:val="00170241"/>
    <w:rsid w:val="00170EDB"/>
    <w:rsid w:val="00173D2D"/>
    <w:rsid w:val="0017603E"/>
    <w:rsid w:val="00176ECF"/>
    <w:rsid w:val="00177AD0"/>
    <w:rsid w:val="00191253"/>
    <w:rsid w:val="001A5CA0"/>
    <w:rsid w:val="001A6691"/>
    <w:rsid w:val="001A690B"/>
    <w:rsid w:val="001A7B2A"/>
    <w:rsid w:val="001B6482"/>
    <w:rsid w:val="001B7A07"/>
    <w:rsid w:val="001C0C9B"/>
    <w:rsid w:val="001C7415"/>
    <w:rsid w:val="001C7D44"/>
    <w:rsid w:val="001D186A"/>
    <w:rsid w:val="001D3099"/>
    <w:rsid w:val="001D515E"/>
    <w:rsid w:val="001D6E2E"/>
    <w:rsid w:val="001D7DFB"/>
    <w:rsid w:val="001E141E"/>
    <w:rsid w:val="001E176A"/>
    <w:rsid w:val="001E49B9"/>
    <w:rsid w:val="001E6FE0"/>
    <w:rsid w:val="001F5E77"/>
    <w:rsid w:val="002068DE"/>
    <w:rsid w:val="0021346D"/>
    <w:rsid w:val="00220FD3"/>
    <w:rsid w:val="0022549B"/>
    <w:rsid w:val="00232C2D"/>
    <w:rsid w:val="00240D04"/>
    <w:rsid w:val="00254301"/>
    <w:rsid w:val="00254BD2"/>
    <w:rsid w:val="00256B22"/>
    <w:rsid w:val="00260DB1"/>
    <w:rsid w:val="00271CC2"/>
    <w:rsid w:val="002722D9"/>
    <w:rsid w:val="00272DCC"/>
    <w:rsid w:val="00275009"/>
    <w:rsid w:val="00296BD3"/>
    <w:rsid w:val="00297326"/>
    <w:rsid w:val="002A53A9"/>
    <w:rsid w:val="002B55FF"/>
    <w:rsid w:val="002D4A9A"/>
    <w:rsid w:val="002D7766"/>
    <w:rsid w:val="002E3C39"/>
    <w:rsid w:val="002E72E3"/>
    <w:rsid w:val="002F2477"/>
    <w:rsid w:val="002F26DE"/>
    <w:rsid w:val="002F2F7C"/>
    <w:rsid w:val="002F5BBE"/>
    <w:rsid w:val="00301536"/>
    <w:rsid w:val="0030204A"/>
    <w:rsid w:val="00302DD7"/>
    <w:rsid w:val="003036FA"/>
    <w:rsid w:val="00312F6B"/>
    <w:rsid w:val="0031490B"/>
    <w:rsid w:val="00325052"/>
    <w:rsid w:val="00327C98"/>
    <w:rsid w:val="00331232"/>
    <w:rsid w:val="003331DB"/>
    <w:rsid w:val="00335E6F"/>
    <w:rsid w:val="003508AB"/>
    <w:rsid w:val="00350B9C"/>
    <w:rsid w:val="00350BE4"/>
    <w:rsid w:val="00353D0F"/>
    <w:rsid w:val="00362C81"/>
    <w:rsid w:val="00363F25"/>
    <w:rsid w:val="00375FC2"/>
    <w:rsid w:val="003763DB"/>
    <w:rsid w:val="0038395F"/>
    <w:rsid w:val="003901E7"/>
    <w:rsid w:val="003A0043"/>
    <w:rsid w:val="003B3802"/>
    <w:rsid w:val="003C0117"/>
    <w:rsid w:val="003C013B"/>
    <w:rsid w:val="003C5240"/>
    <w:rsid w:val="003D67AE"/>
    <w:rsid w:val="003E254A"/>
    <w:rsid w:val="003E41D1"/>
    <w:rsid w:val="003E517D"/>
    <w:rsid w:val="003F7C0E"/>
    <w:rsid w:val="00407763"/>
    <w:rsid w:val="00407AC0"/>
    <w:rsid w:val="004104FD"/>
    <w:rsid w:val="004151C4"/>
    <w:rsid w:val="004179E5"/>
    <w:rsid w:val="0042332F"/>
    <w:rsid w:val="00436AC8"/>
    <w:rsid w:val="0044005D"/>
    <w:rsid w:val="004438BE"/>
    <w:rsid w:val="0044569B"/>
    <w:rsid w:val="0044604B"/>
    <w:rsid w:val="00452DB1"/>
    <w:rsid w:val="00454A7F"/>
    <w:rsid w:val="004619CD"/>
    <w:rsid w:val="00462E6E"/>
    <w:rsid w:val="00472615"/>
    <w:rsid w:val="00475EE7"/>
    <w:rsid w:val="00477E43"/>
    <w:rsid w:val="00477E6D"/>
    <w:rsid w:val="00486969"/>
    <w:rsid w:val="00491DCB"/>
    <w:rsid w:val="004938AF"/>
    <w:rsid w:val="00493F13"/>
    <w:rsid w:val="004940E7"/>
    <w:rsid w:val="00496B83"/>
    <w:rsid w:val="00496FF8"/>
    <w:rsid w:val="004C60CB"/>
    <w:rsid w:val="004D5468"/>
    <w:rsid w:val="004E0A0C"/>
    <w:rsid w:val="004E1DFE"/>
    <w:rsid w:val="004E200A"/>
    <w:rsid w:val="004E6164"/>
    <w:rsid w:val="004E78CB"/>
    <w:rsid w:val="004F691E"/>
    <w:rsid w:val="004F6EAE"/>
    <w:rsid w:val="0050123D"/>
    <w:rsid w:val="0050243A"/>
    <w:rsid w:val="00510B3F"/>
    <w:rsid w:val="005119F1"/>
    <w:rsid w:val="00517BD2"/>
    <w:rsid w:val="00520D68"/>
    <w:rsid w:val="005211D7"/>
    <w:rsid w:val="00522856"/>
    <w:rsid w:val="005258AC"/>
    <w:rsid w:val="005260FF"/>
    <w:rsid w:val="0053388B"/>
    <w:rsid w:val="00534B6E"/>
    <w:rsid w:val="005374E6"/>
    <w:rsid w:val="005400CA"/>
    <w:rsid w:val="00542D55"/>
    <w:rsid w:val="00546047"/>
    <w:rsid w:val="00560880"/>
    <w:rsid w:val="005677BF"/>
    <w:rsid w:val="005716FF"/>
    <w:rsid w:val="005720FE"/>
    <w:rsid w:val="00572143"/>
    <w:rsid w:val="00573F2C"/>
    <w:rsid w:val="0057433E"/>
    <w:rsid w:val="0057497E"/>
    <w:rsid w:val="00583A9D"/>
    <w:rsid w:val="00586106"/>
    <w:rsid w:val="005903A4"/>
    <w:rsid w:val="005A4BDE"/>
    <w:rsid w:val="005A6661"/>
    <w:rsid w:val="005B0A9F"/>
    <w:rsid w:val="005B1EA8"/>
    <w:rsid w:val="005B738A"/>
    <w:rsid w:val="005C2B2A"/>
    <w:rsid w:val="005C381B"/>
    <w:rsid w:val="005C7E92"/>
    <w:rsid w:val="005D01CF"/>
    <w:rsid w:val="005D471B"/>
    <w:rsid w:val="005D64D8"/>
    <w:rsid w:val="005D669E"/>
    <w:rsid w:val="005E055B"/>
    <w:rsid w:val="005F12FB"/>
    <w:rsid w:val="005F5401"/>
    <w:rsid w:val="0060518E"/>
    <w:rsid w:val="00621039"/>
    <w:rsid w:val="00622146"/>
    <w:rsid w:val="0062426A"/>
    <w:rsid w:val="006317FC"/>
    <w:rsid w:val="00633D94"/>
    <w:rsid w:val="006407B5"/>
    <w:rsid w:val="006418A9"/>
    <w:rsid w:val="00642839"/>
    <w:rsid w:val="0064756B"/>
    <w:rsid w:val="00670C57"/>
    <w:rsid w:val="00697AA2"/>
    <w:rsid w:val="006A22FB"/>
    <w:rsid w:val="006A3F52"/>
    <w:rsid w:val="006A5CE3"/>
    <w:rsid w:val="006B2A1A"/>
    <w:rsid w:val="006B48AE"/>
    <w:rsid w:val="006C2CA5"/>
    <w:rsid w:val="006C32CE"/>
    <w:rsid w:val="006D5468"/>
    <w:rsid w:val="006E6C11"/>
    <w:rsid w:val="006E7F4B"/>
    <w:rsid w:val="007031FA"/>
    <w:rsid w:val="0071414C"/>
    <w:rsid w:val="00715646"/>
    <w:rsid w:val="00716C58"/>
    <w:rsid w:val="00717C88"/>
    <w:rsid w:val="00730505"/>
    <w:rsid w:val="00731427"/>
    <w:rsid w:val="007336EE"/>
    <w:rsid w:val="007358E1"/>
    <w:rsid w:val="007410C4"/>
    <w:rsid w:val="00742539"/>
    <w:rsid w:val="00745E2D"/>
    <w:rsid w:val="0075220E"/>
    <w:rsid w:val="007578F0"/>
    <w:rsid w:val="00761E73"/>
    <w:rsid w:val="00763673"/>
    <w:rsid w:val="00770111"/>
    <w:rsid w:val="0077418C"/>
    <w:rsid w:val="007744FB"/>
    <w:rsid w:val="00783B27"/>
    <w:rsid w:val="007860E1"/>
    <w:rsid w:val="00794783"/>
    <w:rsid w:val="007A75B9"/>
    <w:rsid w:val="007D1E37"/>
    <w:rsid w:val="007D4A82"/>
    <w:rsid w:val="007E3996"/>
    <w:rsid w:val="007E5338"/>
    <w:rsid w:val="007F0A92"/>
    <w:rsid w:val="007F2EF9"/>
    <w:rsid w:val="00801A10"/>
    <w:rsid w:val="008049F7"/>
    <w:rsid w:val="00814900"/>
    <w:rsid w:val="00814B86"/>
    <w:rsid w:val="008150B9"/>
    <w:rsid w:val="00821B33"/>
    <w:rsid w:val="00822A62"/>
    <w:rsid w:val="00832142"/>
    <w:rsid w:val="00835427"/>
    <w:rsid w:val="00835F94"/>
    <w:rsid w:val="0083775D"/>
    <w:rsid w:val="00840D24"/>
    <w:rsid w:val="0084638D"/>
    <w:rsid w:val="0085558A"/>
    <w:rsid w:val="008861FA"/>
    <w:rsid w:val="00896F55"/>
    <w:rsid w:val="008970D0"/>
    <w:rsid w:val="008975B3"/>
    <w:rsid w:val="008A063C"/>
    <w:rsid w:val="008A0D69"/>
    <w:rsid w:val="008A1B51"/>
    <w:rsid w:val="008A5325"/>
    <w:rsid w:val="008A543A"/>
    <w:rsid w:val="008A7B3A"/>
    <w:rsid w:val="008B1C5B"/>
    <w:rsid w:val="008C3816"/>
    <w:rsid w:val="008D4ADB"/>
    <w:rsid w:val="008E7E4D"/>
    <w:rsid w:val="008F1F22"/>
    <w:rsid w:val="008F228D"/>
    <w:rsid w:val="009004E1"/>
    <w:rsid w:val="00900944"/>
    <w:rsid w:val="0090379C"/>
    <w:rsid w:val="00904343"/>
    <w:rsid w:val="00906FC0"/>
    <w:rsid w:val="00916739"/>
    <w:rsid w:val="00916F56"/>
    <w:rsid w:val="00921509"/>
    <w:rsid w:val="0092556A"/>
    <w:rsid w:val="00927E41"/>
    <w:rsid w:val="00927EEF"/>
    <w:rsid w:val="00930CDD"/>
    <w:rsid w:val="00930EA9"/>
    <w:rsid w:val="009329F8"/>
    <w:rsid w:val="009424F3"/>
    <w:rsid w:val="00945435"/>
    <w:rsid w:val="00960B5A"/>
    <w:rsid w:val="00962EC0"/>
    <w:rsid w:val="009633F5"/>
    <w:rsid w:val="00967A60"/>
    <w:rsid w:val="0097350D"/>
    <w:rsid w:val="00974DE4"/>
    <w:rsid w:val="00977A20"/>
    <w:rsid w:val="00983420"/>
    <w:rsid w:val="00984C0F"/>
    <w:rsid w:val="0099322E"/>
    <w:rsid w:val="00994E83"/>
    <w:rsid w:val="00997E26"/>
    <w:rsid w:val="009A5DF1"/>
    <w:rsid w:val="009A7ED8"/>
    <w:rsid w:val="009B0112"/>
    <w:rsid w:val="009B53C2"/>
    <w:rsid w:val="009C3FEA"/>
    <w:rsid w:val="009C4CA3"/>
    <w:rsid w:val="009D01AA"/>
    <w:rsid w:val="009D3F06"/>
    <w:rsid w:val="009E05FE"/>
    <w:rsid w:val="009E545E"/>
    <w:rsid w:val="009F2DD4"/>
    <w:rsid w:val="009F2EE9"/>
    <w:rsid w:val="009F7CA2"/>
    <w:rsid w:val="00A0651C"/>
    <w:rsid w:val="00A07367"/>
    <w:rsid w:val="00A1276E"/>
    <w:rsid w:val="00A14C07"/>
    <w:rsid w:val="00A15C54"/>
    <w:rsid w:val="00A16B94"/>
    <w:rsid w:val="00A31054"/>
    <w:rsid w:val="00A33246"/>
    <w:rsid w:val="00A347E1"/>
    <w:rsid w:val="00A46DC6"/>
    <w:rsid w:val="00A471D5"/>
    <w:rsid w:val="00A4767B"/>
    <w:rsid w:val="00A5472C"/>
    <w:rsid w:val="00A61B9E"/>
    <w:rsid w:val="00A62F57"/>
    <w:rsid w:val="00A65560"/>
    <w:rsid w:val="00A760B7"/>
    <w:rsid w:val="00A76610"/>
    <w:rsid w:val="00A841CE"/>
    <w:rsid w:val="00A872BB"/>
    <w:rsid w:val="00A919B7"/>
    <w:rsid w:val="00A94464"/>
    <w:rsid w:val="00A96644"/>
    <w:rsid w:val="00A9692E"/>
    <w:rsid w:val="00A96FC9"/>
    <w:rsid w:val="00A9749A"/>
    <w:rsid w:val="00AA08AF"/>
    <w:rsid w:val="00AA08B7"/>
    <w:rsid w:val="00AA510A"/>
    <w:rsid w:val="00AB0D3A"/>
    <w:rsid w:val="00AB6000"/>
    <w:rsid w:val="00AC2962"/>
    <w:rsid w:val="00AC3F5A"/>
    <w:rsid w:val="00AC5EDA"/>
    <w:rsid w:val="00AC610B"/>
    <w:rsid w:val="00AD3F5D"/>
    <w:rsid w:val="00AD6A28"/>
    <w:rsid w:val="00B03579"/>
    <w:rsid w:val="00B13665"/>
    <w:rsid w:val="00B14235"/>
    <w:rsid w:val="00B31AC6"/>
    <w:rsid w:val="00B34920"/>
    <w:rsid w:val="00B43B4F"/>
    <w:rsid w:val="00B44A48"/>
    <w:rsid w:val="00B44C25"/>
    <w:rsid w:val="00B50B24"/>
    <w:rsid w:val="00B53540"/>
    <w:rsid w:val="00B6039D"/>
    <w:rsid w:val="00B61AF1"/>
    <w:rsid w:val="00B63AE7"/>
    <w:rsid w:val="00B6538C"/>
    <w:rsid w:val="00B7029D"/>
    <w:rsid w:val="00B710B3"/>
    <w:rsid w:val="00B72406"/>
    <w:rsid w:val="00B72C6E"/>
    <w:rsid w:val="00B76E4E"/>
    <w:rsid w:val="00B77670"/>
    <w:rsid w:val="00B80527"/>
    <w:rsid w:val="00B8352B"/>
    <w:rsid w:val="00B91064"/>
    <w:rsid w:val="00B92574"/>
    <w:rsid w:val="00B926A2"/>
    <w:rsid w:val="00B941C6"/>
    <w:rsid w:val="00B97253"/>
    <w:rsid w:val="00B97755"/>
    <w:rsid w:val="00BA18CF"/>
    <w:rsid w:val="00BA4F66"/>
    <w:rsid w:val="00BA5700"/>
    <w:rsid w:val="00BA739A"/>
    <w:rsid w:val="00BB0D74"/>
    <w:rsid w:val="00BB6B90"/>
    <w:rsid w:val="00BC54E5"/>
    <w:rsid w:val="00BD16F9"/>
    <w:rsid w:val="00BD2443"/>
    <w:rsid w:val="00BD3BFF"/>
    <w:rsid w:val="00BD6C47"/>
    <w:rsid w:val="00BD7D91"/>
    <w:rsid w:val="00BE1176"/>
    <w:rsid w:val="00BE1E87"/>
    <w:rsid w:val="00BE6275"/>
    <w:rsid w:val="00BF36F9"/>
    <w:rsid w:val="00BF3F58"/>
    <w:rsid w:val="00C04007"/>
    <w:rsid w:val="00C142FC"/>
    <w:rsid w:val="00C1498C"/>
    <w:rsid w:val="00C15BC1"/>
    <w:rsid w:val="00C235D0"/>
    <w:rsid w:val="00C4453F"/>
    <w:rsid w:val="00C51141"/>
    <w:rsid w:val="00C61DCA"/>
    <w:rsid w:val="00C744ED"/>
    <w:rsid w:val="00C7646C"/>
    <w:rsid w:val="00C77D43"/>
    <w:rsid w:val="00C8262E"/>
    <w:rsid w:val="00C84E0A"/>
    <w:rsid w:val="00C90708"/>
    <w:rsid w:val="00C93CC4"/>
    <w:rsid w:val="00C94FBA"/>
    <w:rsid w:val="00CA194A"/>
    <w:rsid w:val="00CC7595"/>
    <w:rsid w:val="00CD02F2"/>
    <w:rsid w:val="00CD1596"/>
    <w:rsid w:val="00CD2487"/>
    <w:rsid w:val="00CD5AB5"/>
    <w:rsid w:val="00CD664F"/>
    <w:rsid w:val="00CD72A6"/>
    <w:rsid w:val="00CE1C53"/>
    <w:rsid w:val="00CE2C0B"/>
    <w:rsid w:val="00CE2C54"/>
    <w:rsid w:val="00CE6708"/>
    <w:rsid w:val="00CE7DCE"/>
    <w:rsid w:val="00CF1EB5"/>
    <w:rsid w:val="00CF3636"/>
    <w:rsid w:val="00D05D5C"/>
    <w:rsid w:val="00D106A4"/>
    <w:rsid w:val="00D14730"/>
    <w:rsid w:val="00D16307"/>
    <w:rsid w:val="00D16EE4"/>
    <w:rsid w:val="00D1714F"/>
    <w:rsid w:val="00D24EE2"/>
    <w:rsid w:val="00D26018"/>
    <w:rsid w:val="00D3360A"/>
    <w:rsid w:val="00D44CF2"/>
    <w:rsid w:val="00D462F1"/>
    <w:rsid w:val="00D50321"/>
    <w:rsid w:val="00D541A0"/>
    <w:rsid w:val="00D62F25"/>
    <w:rsid w:val="00D659D0"/>
    <w:rsid w:val="00D659D3"/>
    <w:rsid w:val="00D7574F"/>
    <w:rsid w:val="00D77F46"/>
    <w:rsid w:val="00D81670"/>
    <w:rsid w:val="00D816CB"/>
    <w:rsid w:val="00D81A56"/>
    <w:rsid w:val="00D97A60"/>
    <w:rsid w:val="00DA3F38"/>
    <w:rsid w:val="00DA5505"/>
    <w:rsid w:val="00DC4366"/>
    <w:rsid w:val="00DC43DF"/>
    <w:rsid w:val="00DC4D64"/>
    <w:rsid w:val="00DC6781"/>
    <w:rsid w:val="00DD2328"/>
    <w:rsid w:val="00DD451A"/>
    <w:rsid w:val="00DE1D3B"/>
    <w:rsid w:val="00DE2E4B"/>
    <w:rsid w:val="00DE75E8"/>
    <w:rsid w:val="00DF20F0"/>
    <w:rsid w:val="00DF221B"/>
    <w:rsid w:val="00DF222A"/>
    <w:rsid w:val="00DF6AB5"/>
    <w:rsid w:val="00E0677C"/>
    <w:rsid w:val="00E10B3D"/>
    <w:rsid w:val="00E3561B"/>
    <w:rsid w:val="00E43601"/>
    <w:rsid w:val="00E5328D"/>
    <w:rsid w:val="00E564F3"/>
    <w:rsid w:val="00E701CC"/>
    <w:rsid w:val="00E72D71"/>
    <w:rsid w:val="00E742EF"/>
    <w:rsid w:val="00E778BD"/>
    <w:rsid w:val="00E87821"/>
    <w:rsid w:val="00E940F2"/>
    <w:rsid w:val="00E94E19"/>
    <w:rsid w:val="00EA2771"/>
    <w:rsid w:val="00EB02BB"/>
    <w:rsid w:val="00EC67E0"/>
    <w:rsid w:val="00EC746A"/>
    <w:rsid w:val="00ED4A81"/>
    <w:rsid w:val="00EE1C17"/>
    <w:rsid w:val="00EE23EC"/>
    <w:rsid w:val="00EE32AA"/>
    <w:rsid w:val="00EE3E32"/>
    <w:rsid w:val="00EE5287"/>
    <w:rsid w:val="00EF5756"/>
    <w:rsid w:val="00EF7145"/>
    <w:rsid w:val="00EF7BC1"/>
    <w:rsid w:val="00F0401B"/>
    <w:rsid w:val="00F12276"/>
    <w:rsid w:val="00F15FBC"/>
    <w:rsid w:val="00F218AD"/>
    <w:rsid w:val="00F222C0"/>
    <w:rsid w:val="00F224CF"/>
    <w:rsid w:val="00F34D9B"/>
    <w:rsid w:val="00F368A2"/>
    <w:rsid w:val="00F40427"/>
    <w:rsid w:val="00F41650"/>
    <w:rsid w:val="00F41E71"/>
    <w:rsid w:val="00F450CD"/>
    <w:rsid w:val="00F45715"/>
    <w:rsid w:val="00F45D0F"/>
    <w:rsid w:val="00F539B7"/>
    <w:rsid w:val="00F55EF4"/>
    <w:rsid w:val="00F62740"/>
    <w:rsid w:val="00F73AA5"/>
    <w:rsid w:val="00F74349"/>
    <w:rsid w:val="00F74FB2"/>
    <w:rsid w:val="00F812D5"/>
    <w:rsid w:val="00F841C1"/>
    <w:rsid w:val="00F85370"/>
    <w:rsid w:val="00F8618B"/>
    <w:rsid w:val="00F9113B"/>
    <w:rsid w:val="00F92F36"/>
    <w:rsid w:val="00FA3A9F"/>
    <w:rsid w:val="00FA6642"/>
    <w:rsid w:val="00FC0003"/>
    <w:rsid w:val="00FC2FE1"/>
    <w:rsid w:val="00FD085E"/>
    <w:rsid w:val="00FD4DC4"/>
    <w:rsid w:val="00FD6C79"/>
    <w:rsid w:val="00FD77DC"/>
    <w:rsid w:val="00FE2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31C4EC5"/>
  <w15:docId w15:val="{3DD8EAB1-860C-4C2F-9C89-AA008FFE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8F0"/>
    <w:pPr>
      <w:widowControl w:val="0"/>
      <w:jc w:val="both"/>
    </w:pPr>
    <w:rPr>
      <w:rFonts w:ascii="ＭＳ 明朝"/>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6F56"/>
    <w:rPr>
      <w:rFonts w:ascii="Arial" w:eastAsia="ＭＳ ゴシック" w:hAnsi="Arial"/>
      <w:sz w:val="18"/>
      <w:szCs w:val="18"/>
    </w:rPr>
  </w:style>
  <w:style w:type="table" w:styleId="a4">
    <w:name w:val="Table Grid"/>
    <w:basedOn w:val="a1"/>
    <w:rsid w:val="00571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C77D43"/>
    <w:pPr>
      <w:jc w:val="center"/>
    </w:pPr>
    <w:rPr>
      <w:kern w:val="0"/>
      <w:szCs w:val="24"/>
    </w:rPr>
  </w:style>
  <w:style w:type="paragraph" w:styleId="a7">
    <w:name w:val="Closing"/>
    <w:basedOn w:val="a"/>
    <w:rsid w:val="00A4767B"/>
    <w:pPr>
      <w:autoSpaceDE w:val="0"/>
      <w:autoSpaceDN w:val="0"/>
      <w:spacing w:line="249" w:lineRule="atLeast"/>
      <w:jc w:val="right"/>
    </w:pPr>
    <w:rPr>
      <w:kern w:val="0"/>
      <w:szCs w:val="24"/>
    </w:rPr>
  </w:style>
  <w:style w:type="paragraph" w:styleId="a8">
    <w:name w:val="header"/>
    <w:basedOn w:val="a"/>
    <w:link w:val="a9"/>
    <w:rsid w:val="000D71D4"/>
    <w:pPr>
      <w:tabs>
        <w:tab w:val="center" w:pos="4252"/>
        <w:tab w:val="right" w:pos="8504"/>
      </w:tabs>
      <w:snapToGrid w:val="0"/>
    </w:pPr>
  </w:style>
  <w:style w:type="character" w:customStyle="1" w:styleId="a9">
    <w:name w:val="ヘッダー (文字)"/>
    <w:link w:val="a8"/>
    <w:rsid w:val="000D71D4"/>
    <w:rPr>
      <w:kern w:val="2"/>
      <w:sz w:val="26"/>
      <w:szCs w:val="26"/>
    </w:rPr>
  </w:style>
  <w:style w:type="paragraph" w:styleId="aa">
    <w:name w:val="footer"/>
    <w:basedOn w:val="a"/>
    <w:link w:val="ab"/>
    <w:rsid w:val="000D71D4"/>
    <w:pPr>
      <w:tabs>
        <w:tab w:val="center" w:pos="4252"/>
        <w:tab w:val="right" w:pos="8504"/>
      </w:tabs>
      <w:snapToGrid w:val="0"/>
    </w:pPr>
  </w:style>
  <w:style w:type="character" w:customStyle="1" w:styleId="ab">
    <w:name w:val="フッター (文字)"/>
    <w:link w:val="aa"/>
    <w:rsid w:val="000D71D4"/>
    <w:rPr>
      <w:kern w:val="2"/>
      <w:sz w:val="26"/>
      <w:szCs w:val="26"/>
    </w:rPr>
  </w:style>
  <w:style w:type="character" w:customStyle="1" w:styleId="a6">
    <w:name w:val="記 (文字)"/>
    <w:link w:val="a5"/>
    <w:rsid w:val="00960B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006">
      <w:bodyDiv w:val="1"/>
      <w:marLeft w:val="0"/>
      <w:marRight w:val="0"/>
      <w:marTop w:val="0"/>
      <w:marBottom w:val="0"/>
      <w:divBdr>
        <w:top w:val="none" w:sz="0" w:space="0" w:color="auto"/>
        <w:left w:val="none" w:sz="0" w:space="0" w:color="auto"/>
        <w:bottom w:val="none" w:sz="0" w:space="0" w:color="auto"/>
        <w:right w:val="none" w:sz="0" w:space="0" w:color="auto"/>
      </w:divBdr>
    </w:div>
    <w:div w:id="32538075">
      <w:bodyDiv w:val="1"/>
      <w:marLeft w:val="0"/>
      <w:marRight w:val="0"/>
      <w:marTop w:val="0"/>
      <w:marBottom w:val="0"/>
      <w:divBdr>
        <w:top w:val="none" w:sz="0" w:space="0" w:color="auto"/>
        <w:left w:val="none" w:sz="0" w:space="0" w:color="auto"/>
        <w:bottom w:val="none" w:sz="0" w:space="0" w:color="auto"/>
        <w:right w:val="none" w:sz="0" w:space="0" w:color="auto"/>
      </w:divBdr>
    </w:div>
    <w:div w:id="111289027">
      <w:bodyDiv w:val="1"/>
      <w:marLeft w:val="0"/>
      <w:marRight w:val="0"/>
      <w:marTop w:val="0"/>
      <w:marBottom w:val="0"/>
      <w:divBdr>
        <w:top w:val="none" w:sz="0" w:space="0" w:color="auto"/>
        <w:left w:val="none" w:sz="0" w:space="0" w:color="auto"/>
        <w:bottom w:val="none" w:sz="0" w:space="0" w:color="auto"/>
        <w:right w:val="none" w:sz="0" w:space="0" w:color="auto"/>
      </w:divBdr>
    </w:div>
    <w:div w:id="253973261">
      <w:bodyDiv w:val="1"/>
      <w:marLeft w:val="0"/>
      <w:marRight w:val="0"/>
      <w:marTop w:val="0"/>
      <w:marBottom w:val="0"/>
      <w:divBdr>
        <w:top w:val="none" w:sz="0" w:space="0" w:color="auto"/>
        <w:left w:val="none" w:sz="0" w:space="0" w:color="auto"/>
        <w:bottom w:val="none" w:sz="0" w:space="0" w:color="auto"/>
        <w:right w:val="none" w:sz="0" w:space="0" w:color="auto"/>
      </w:divBdr>
    </w:div>
    <w:div w:id="772477438">
      <w:bodyDiv w:val="1"/>
      <w:marLeft w:val="0"/>
      <w:marRight w:val="0"/>
      <w:marTop w:val="0"/>
      <w:marBottom w:val="0"/>
      <w:divBdr>
        <w:top w:val="none" w:sz="0" w:space="0" w:color="auto"/>
        <w:left w:val="none" w:sz="0" w:space="0" w:color="auto"/>
        <w:bottom w:val="none" w:sz="0" w:space="0" w:color="auto"/>
        <w:right w:val="none" w:sz="0" w:space="0" w:color="auto"/>
      </w:divBdr>
    </w:div>
    <w:div w:id="856770296">
      <w:bodyDiv w:val="1"/>
      <w:marLeft w:val="0"/>
      <w:marRight w:val="0"/>
      <w:marTop w:val="0"/>
      <w:marBottom w:val="0"/>
      <w:divBdr>
        <w:top w:val="none" w:sz="0" w:space="0" w:color="auto"/>
        <w:left w:val="none" w:sz="0" w:space="0" w:color="auto"/>
        <w:bottom w:val="none" w:sz="0" w:space="0" w:color="auto"/>
        <w:right w:val="none" w:sz="0" w:space="0" w:color="auto"/>
      </w:divBdr>
    </w:div>
    <w:div w:id="935291097">
      <w:bodyDiv w:val="1"/>
      <w:marLeft w:val="0"/>
      <w:marRight w:val="0"/>
      <w:marTop w:val="0"/>
      <w:marBottom w:val="0"/>
      <w:divBdr>
        <w:top w:val="none" w:sz="0" w:space="0" w:color="auto"/>
        <w:left w:val="none" w:sz="0" w:space="0" w:color="auto"/>
        <w:bottom w:val="none" w:sz="0" w:space="0" w:color="auto"/>
        <w:right w:val="none" w:sz="0" w:space="0" w:color="auto"/>
      </w:divBdr>
    </w:div>
    <w:div w:id="1075476078">
      <w:bodyDiv w:val="1"/>
      <w:marLeft w:val="0"/>
      <w:marRight w:val="0"/>
      <w:marTop w:val="0"/>
      <w:marBottom w:val="0"/>
      <w:divBdr>
        <w:top w:val="none" w:sz="0" w:space="0" w:color="auto"/>
        <w:left w:val="none" w:sz="0" w:space="0" w:color="auto"/>
        <w:bottom w:val="none" w:sz="0" w:space="0" w:color="auto"/>
        <w:right w:val="none" w:sz="0" w:space="0" w:color="auto"/>
      </w:divBdr>
    </w:div>
    <w:div w:id="1339162672">
      <w:bodyDiv w:val="1"/>
      <w:marLeft w:val="0"/>
      <w:marRight w:val="0"/>
      <w:marTop w:val="0"/>
      <w:marBottom w:val="0"/>
      <w:divBdr>
        <w:top w:val="none" w:sz="0" w:space="0" w:color="auto"/>
        <w:left w:val="none" w:sz="0" w:space="0" w:color="auto"/>
        <w:bottom w:val="none" w:sz="0" w:space="0" w:color="auto"/>
        <w:right w:val="none" w:sz="0" w:space="0" w:color="auto"/>
      </w:divBdr>
    </w:div>
    <w:div w:id="1360279682">
      <w:bodyDiv w:val="1"/>
      <w:marLeft w:val="0"/>
      <w:marRight w:val="0"/>
      <w:marTop w:val="0"/>
      <w:marBottom w:val="0"/>
      <w:divBdr>
        <w:top w:val="none" w:sz="0" w:space="0" w:color="auto"/>
        <w:left w:val="none" w:sz="0" w:space="0" w:color="auto"/>
        <w:bottom w:val="none" w:sz="0" w:space="0" w:color="auto"/>
        <w:right w:val="none" w:sz="0" w:space="0" w:color="auto"/>
      </w:divBdr>
    </w:div>
    <w:div w:id="1407190765">
      <w:bodyDiv w:val="1"/>
      <w:marLeft w:val="0"/>
      <w:marRight w:val="0"/>
      <w:marTop w:val="0"/>
      <w:marBottom w:val="0"/>
      <w:divBdr>
        <w:top w:val="none" w:sz="0" w:space="0" w:color="auto"/>
        <w:left w:val="none" w:sz="0" w:space="0" w:color="auto"/>
        <w:bottom w:val="none" w:sz="0" w:space="0" w:color="auto"/>
        <w:right w:val="none" w:sz="0" w:space="0" w:color="auto"/>
      </w:divBdr>
    </w:div>
    <w:div w:id="1999460061">
      <w:bodyDiv w:val="1"/>
      <w:marLeft w:val="0"/>
      <w:marRight w:val="0"/>
      <w:marTop w:val="0"/>
      <w:marBottom w:val="0"/>
      <w:divBdr>
        <w:top w:val="none" w:sz="0" w:space="0" w:color="auto"/>
        <w:left w:val="none" w:sz="0" w:space="0" w:color="auto"/>
        <w:bottom w:val="none" w:sz="0" w:space="0" w:color="auto"/>
        <w:right w:val="none" w:sz="0" w:space="0" w:color="auto"/>
      </w:divBdr>
    </w:div>
    <w:div w:id="209639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DCADE88D902B468AACCA476B5B7AE8" ma:contentTypeVersion="0" ma:contentTypeDescription="新しいドキュメントを作成します。" ma:contentTypeScope="" ma:versionID="42d1eca927ad1e65c5124772d533ce5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7C53F-7576-4712-86FB-505189E341F0}">
  <ds:schemaRefs>
    <ds:schemaRef ds:uri="http://schemas.microsoft.com/sharepoint/v3/contenttype/forms"/>
  </ds:schemaRefs>
</ds:datastoreItem>
</file>

<file path=customXml/itemProps2.xml><?xml version="1.0" encoding="utf-8"?>
<ds:datastoreItem xmlns:ds="http://schemas.openxmlformats.org/officeDocument/2006/customXml" ds:itemID="{E135DF2C-1F77-4750-96BB-ACB4F08C0E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0141D1-3E9D-49B1-B982-141D8B6EF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E508091-445A-4918-AFDB-8059E2F5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1887</Words>
  <Characters>238</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平成１６年９月定例会</vt:lpstr>
      <vt:lpstr>平成１６年９月定例会</vt:lpstr>
    </vt:vector>
  </TitlesOfParts>
  <Company>大阪府</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平成１６年９月定例会</dc:title>
  <dc:creator>職員端末機１３年度９月調達</dc:creator>
  <cp:lastModifiedBy>宇佐美　和信</cp:lastModifiedBy>
  <cp:revision>3</cp:revision>
  <cp:lastPrinted>2021-09-30T02:48:00Z</cp:lastPrinted>
  <dcterms:created xsi:type="dcterms:W3CDTF">2021-11-11T00:29:00Z</dcterms:created>
  <dcterms:modified xsi:type="dcterms:W3CDTF">2021-11-11T00:37:00Z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1290518041</vt:i4>
  </property>
  <property fmtid="{D5CDD505-2E9C-101B-9397-08002B2CF9AE}" pid="3" name="_EmailSubject">
    <vt:lpwstr>表紙</vt:lpwstr>
  </property>
  <property fmtid="{D5CDD505-2E9C-101B-9397-08002B2CF9AE}" pid="4" name="_AuthorEmail">
    <vt:lpwstr>YabuuchiN@mbox.pref.osaka.jp</vt:lpwstr>
  </property>
  <property fmtid="{D5CDD505-2E9C-101B-9397-08002B2CF9AE}" pid="5" name="_AuthorEmailDisplayName">
    <vt:lpwstr>薮内 信彦</vt:lpwstr>
  </property>
  <property fmtid="{D5CDD505-2E9C-101B-9397-08002B2CF9AE}" pid="6" name="_ReviewingToolsShownOnce">
    <vt:lpwstr/>
  </property>
</Properties>
</file>