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750C5" w14:textId="5A8671AD" w:rsidR="0066026E" w:rsidRDefault="0066026E" w:rsidP="0066026E">
      <w:pPr>
        <w:jc w:val="center"/>
        <w:rPr>
          <w:rFonts w:ascii="ＭＳ ゴシック" w:eastAsia="ＭＳ ゴシック" w:hAnsi="ＭＳ ゴシック"/>
        </w:rPr>
      </w:pPr>
    </w:p>
    <w:p w14:paraId="0B726AB0" w14:textId="317F7E0F" w:rsidR="0066026E" w:rsidRDefault="0066026E" w:rsidP="0066026E">
      <w:pPr>
        <w:jc w:val="center"/>
        <w:rPr>
          <w:rFonts w:ascii="ＭＳ ゴシック" w:eastAsia="ＭＳ ゴシック" w:hAnsi="ＭＳ ゴシック"/>
        </w:rPr>
      </w:pPr>
    </w:p>
    <w:p w14:paraId="3F73A29A" w14:textId="60FD1C14" w:rsidR="0066026E" w:rsidRDefault="0066026E" w:rsidP="0066026E">
      <w:pPr>
        <w:jc w:val="center"/>
        <w:rPr>
          <w:rFonts w:ascii="ＭＳ ゴシック" w:eastAsia="ＭＳ ゴシック" w:hAnsi="ＭＳ ゴシック"/>
        </w:rPr>
      </w:pPr>
    </w:p>
    <w:p w14:paraId="5231BE6B" w14:textId="7AF78E4A" w:rsidR="0066026E" w:rsidRDefault="0066026E" w:rsidP="0066026E">
      <w:pPr>
        <w:jc w:val="center"/>
        <w:rPr>
          <w:rFonts w:ascii="ＭＳ ゴシック" w:eastAsia="ＭＳ ゴシック" w:hAnsi="ＭＳ ゴシック"/>
        </w:rPr>
      </w:pPr>
    </w:p>
    <w:p w14:paraId="5962EBDB" w14:textId="4378DA5C" w:rsidR="0066026E" w:rsidRDefault="0066026E" w:rsidP="0066026E">
      <w:pPr>
        <w:jc w:val="center"/>
        <w:rPr>
          <w:rFonts w:ascii="ＭＳ ゴシック" w:eastAsia="ＭＳ ゴシック" w:hAnsi="ＭＳ ゴシック"/>
        </w:rPr>
      </w:pPr>
    </w:p>
    <w:p w14:paraId="42FF1A5C" w14:textId="5B6B9017" w:rsidR="00FA61A7" w:rsidRPr="002D2E12" w:rsidRDefault="0066026E" w:rsidP="0066026E">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大阪府立支援学校における</w:t>
      </w:r>
    </w:p>
    <w:p w14:paraId="4FA3012E" w14:textId="7F897E15" w:rsidR="0066026E" w:rsidRDefault="0066026E" w:rsidP="00FA61A7">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医療的ケアの実施について</w:t>
      </w:r>
      <w:r w:rsidR="00FA61A7"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の</w:t>
      </w:r>
      <w:r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ガイドライン</w:t>
      </w:r>
    </w:p>
    <w:p w14:paraId="3B711FAC" w14:textId="53C9DAD5" w:rsidR="0066026E" w:rsidRDefault="0066026E" w:rsidP="0066026E">
      <w:pPr>
        <w:rPr>
          <w:rFonts w:ascii="ＭＳ ゴシック" w:eastAsia="ＭＳ ゴシック" w:hAnsi="ＭＳ ゴシック"/>
        </w:rPr>
      </w:pPr>
    </w:p>
    <w:p w14:paraId="01DD00D0" w14:textId="5F2A3D6C" w:rsidR="008566A1" w:rsidRDefault="008566A1" w:rsidP="0066026E">
      <w:pPr>
        <w:rPr>
          <w:rFonts w:ascii="ＭＳ ゴシック" w:eastAsia="ＭＳ ゴシック" w:hAnsi="ＭＳ ゴシック"/>
        </w:rPr>
      </w:pPr>
    </w:p>
    <w:p w14:paraId="72834182" w14:textId="77777777" w:rsidR="008566A1" w:rsidRPr="008566A1" w:rsidRDefault="008566A1" w:rsidP="0066026E">
      <w:pPr>
        <w:rPr>
          <w:rFonts w:ascii="ＭＳ ゴシック" w:eastAsia="ＭＳ ゴシック" w:hAnsi="ＭＳ ゴシック"/>
        </w:rPr>
      </w:pPr>
    </w:p>
    <w:p w14:paraId="0663874F" w14:textId="24850D9E" w:rsidR="00F70ACE" w:rsidRDefault="00F70ACE" w:rsidP="0066026E">
      <w:pPr>
        <w:rPr>
          <w:rFonts w:ascii="ＭＳ ゴシック" w:eastAsia="ＭＳ ゴシック" w:hAnsi="ＭＳ ゴシック"/>
        </w:rPr>
      </w:pPr>
    </w:p>
    <w:p w14:paraId="26629CD3" w14:textId="5205DC9B" w:rsidR="00F70ACE" w:rsidRDefault="00F70ACE" w:rsidP="0066026E">
      <w:pPr>
        <w:rPr>
          <w:rFonts w:ascii="ＭＳ ゴシック" w:eastAsia="ＭＳ ゴシック" w:hAnsi="ＭＳ ゴシック"/>
        </w:rPr>
      </w:pPr>
    </w:p>
    <w:p w14:paraId="7DD8DAC7" w14:textId="3ABE56DD" w:rsidR="0066026E" w:rsidRDefault="0066026E" w:rsidP="0066026E">
      <w:pPr>
        <w:rPr>
          <w:rFonts w:ascii="ＭＳ ゴシック" w:eastAsia="ＭＳ ゴシック" w:hAnsi="ＭＳ ゴシック"/>
        </w:rPr>
      </w:pPr>
    </w:p>
    <w:p w14:paraId="034E0792" w14:textId="415BED9E" w:rsidR="0066026E" w:rsidRDefault="0066026E" w:rsidP="0066026E">
      <w:pPr>
        <w:rPr>
          <w:rFonts w:ascii="ＭＳ ゴシック" w:eastAsia="ＭＳ ゴシック" w:hAnsi="ＭＳ ゴシック"/>
        </w:rPr>
      </w:pPr>
    </w:p>
    <w:p w14:paraId="63852881" w14:textId="69E17DE6" w:rsidR="0066026E" w:rsidRDefault="0066026E" w:rsidP="0066026E">
      <w:pPr>
        <w:rPr>
          <w:rFonts w:ascii="ＭＳ ゴシック" w:eastAsia="ＭＳ ゴシック" w:hAnsi="ＭＳ ゴシック"/>
        </w:rPr>
      </w:pPr>
    </w:p>
    <w:p w14:paraId="066FCD1D" w14:textId="7130F6BB" w:rsidR="0066026E" w:rsidRDefault="0066026E" w:rsidP="0066026E">
      <w:pPr>
        <w:rPr>
          <w:rFonts w:ascii="ＭＳ ゴシック" w:eastAsia="ＭＳ ゴシック" w:hAnsi="ＭＳ ゴシック"/>
        </w:rPr>
      </w:pPr>
    </w:p>
    <w:p w14:paraId="0A1C7967" w14:textId="02510D8F" w:rsidR="0066026E" w:rsidRDefault="0066026E" w:rsidP="0066026E">
      <w:pPr>
        <w:rPr>
          <w:rFonts w:ascii="ＭＳ ゴシック" w:eastAsia="ＭＳ ゴシック" w:hAnsi="ＭＳ ゴシック"/>
        </w:rPr>
      </w:pPr>
    </w:p>
    <w:p w14:paraId="016A09D0" w14:textId="76FB3BC0" w:rsidR="0066026E" w:rsidRDefault="0066026E" w:rsidP="0066026E">
      <w:pPr>
        <w:rPr>
          <w:rFonts w:ascii="ＭＳ ゴシック" w:eastAsia="ＭＳ ゴシック" w:hAnsi="ＭＳ ゴシック"/>
        </w:rPr>
      </w:pPr>
    </w:p>
    <w:p w14:paraId="5C07162D" w14:textId="62FB1136" w:rsidR="0066026E" w:rsidRDefault="0066026E" w:rsidP="0066026E">
      <w:pPr>
        <w:rPr>
          <w:rFonts w:ascii="ＭＳ ゴシック" w:eastAsia="ＭＳ ゴシック" w:hAnsi="ＭＳ ゴシック"/>
        </w:rPr>
      </w:pPr>
    </w:p>
    <w:p w14:paraId="16EA9D3C" w14:textId="5952DFC2" w:rsidR="0066026E" w:rsidRDefault="0066026E" w:rsidP="0066026E">
      <w:pPr>
        <w:rPr>
          <w:rFonts w:ascii="ＭＳ ゴシック" w:eastAsia="ＭＳ ゴシック" w:hAnsi="ＭＳ ゴシック"/>
        </w:rPr>
      </w:pPr>
    </w:p>
    <w:p w14:paraId="419EC06B" w14:textId="05217DCF" w:rsidR="0066026E" w:rsidRDefault="0066026E" w:rsidP="0066026E">
      <w:pPr>
        <w:rPr>
          <w:rFonts w:ascii="ＭＳ ゴシック" w:eastAsia="ＭＳ ゴシック" w:hAnsi="ＭＳ ゴシック"/>
        </w:rPr>
      </w:pPr>
    </w:p>
    <w:p w14:paraId="02489680" w14:textId="341480E1" w:rsidR="0066026E" w:rsidRDefault="0066026E" w:rsidP="0066026E">
      <w:pPr>
        <w:rPr>
          <w:rFonts w:ascii="ＭＳ ゴシック" w:eastAsia="ＭＳ ゴシック" w:hAnsi="ＭＳ ゴシック"/>
        </w:rPr>
      </w:pPr>
    </w:p>
    <w:p w14:paraId="1909CE01" w14:textId="27FD152B" w:rsidR="004A2129" w:rsidRDefault="004A2129" w:rsidP="0066026E">
      <w:pPr>
        <w:rPr>
          <w:rFonts w:ascii="ＭＳ ゴシック" w:eastAsia="ＭＳ ゴシック" w:hAnsi="ＭＳ ゴシック"/>
        </w:rPr>
      </w:pPr>
    </w:p>
    <w:p w14:paraId="43E1B66F" w14:textId="3321DF0D" w:rsidR="002D2E12" w:rsidRDefault="00263335" w:rsidP="002D2E12">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Pr>
          <w:noProof/>
        </w:rPr>
        <w:drawing>
          <wp:anchor distT="0" distB="0" distL="114300" distR="114300" simplePos="0" relativeHeight="251915264" behindDoc="0" locked="0" layoutInCell="1" allowOverlap="1" wp14:anchorId="56F88746" wp14:editId="11377215">
            <wp:simplePos x="0" y="0"/>
            <wp:positionH relativeFrom="column">
              <wp:posOffset>5080635</wp:posOffset>
            </wp:positionH>
            <wp:positionV relativeFrom="paragraph">
              <wp:posOffset>96022</wp:posOffset>
            </wp:positionV>
            <wp:extent cx="1099300" cy="1304925"/>
            <wp:effectExtent l="0" t="0" r="5715" b="0"/>
            <wp:wrapNone/>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9300" cy="1304925"/>
                    </a:xfrm>
                    <a:prstGeom prst="rect">
                      <a:avLst/>
                    </a:prstGeom>
                  </pic:spPr>
                </pic:pic>
              </a:graphicData>
            </a:graphic>
            <wp14:sizeRelH relativeFrom="margin">
              <wp14:pctWidth>0</wp14:pctWidth>
            </wp14:sizeRelH>
            <wp14:sizeRelV relativeFrom="margin">
              <wp14:pctHeight>0</wp14:pctHeight>
            </wp14:sizeRelV>
          </wp:anchor>
        </w:drawing>
      </w:r>
      <w:r w:rsidR="009C2013">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令和２年</w:t>
      </w:r>
      <w:r w:rsidR="003B264D" w:rsidRPr="00F95049">
        <w:rPr>
          <w:rFonts w:ascii="HG丸ｺﾞｼｯｸM-PRO" w:eastAsia="HG丸ｺﾞｼｯｸM-PRO" w:hAnsi="HG丸ｺﾞｼｯｸM-PRO" w:hint="eastAsia"/>
          <w:b/>
          <w:color w:val="000000" w:themeColor="text1"/>
          <w:sz w:val="44"/>
          <w:szCs w:val="44"/>
          <w14:shadow w14:blurRad="50800" w14:dist="38100" w14:dir="0" w14:sx="100000" w14:sy="100000" w14:kx="0" w14:ky="0" w14:algn="l">
            <w14:srgbClr w14:val="000000">
              <w14:alpha w14:val="60000"/>
            </w14:srgbClr>
          </w14:shadow>
        </w:rPr>
        <w:t>10</w:t>
      </w:r>
      <w:r w:rsid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月</w:t>
      </w:r>
    </w:p>
    <w:p w14:paraId="795BD068" w14:textId="55CCF3CF" w:rsidR="00263335" w:rsidRDefault="00907D1F" w:rsidP="002D2E12">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（令和</w:t>
      </w:r>
      <w:r w:rsidR="00195123"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５</w:t>
      </w:r>
      <w:r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年</w:t>
      </w:r>
      <w:r w:rsidR="00195123"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３</w:t>
      </w:r>
      <w:r w:rsidR="00263335"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月</w:t>
      </w:r>
      <w:r w:rsidR="00EE3D7E"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 xml:space="preserve"> </w:t>
      </w:r>
      <w:r w:rsidR="00186166"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第二次改訂</w:t>
      </w:r>
      <w:r w:rsidR="00263335" w:rsidRPr="00CD0ED8">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w:t>
      </w:r>
    </w:p>
    <w:p w14:paraId="4520A22E" w14:textId="178E261A" w:rsidR="002D2E12" w:rsidRPr="002D2E12" w:rsidRDefault="00263335" w:rsidP="002D2E12">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Pr>
          <w:noProof/>
        </w:rPr>
        <mc:AlternateContent>
          <mc:Choice Requires="wps">
            <w:drawing>
              <wp:anchor distT="0" distB="0" distL="114300" distR="114300" simplePos="0" relativeHeight="251917312" behindDoc="0" locked="0" layoutInCell="1" allowOverlap="1" wp14:anchorId="75402836" wp14:editId="3052B8D3">
                <wp:simplePos x="0" y="0"/>
                <wp:positionH relativeFrom="column">
                  <wp:posOffset>4575810</wp:posOffset>
                </wp:positionH>
                <wp:positionV relativeFrom="paragraph">
                  <wp:posOffset>406400</wp:posOffset>
                </wp:positionV>
                <wp:extent cx="1556385" cy="361950"/>
                <wp:effectExtent l="0" t="0" r="0" b="0"/>
                <wp:wrapNone/>
                <wp:docPr id="62" name="正方形/長方形 4"/>
                <wp:cNvGraphicFramePr/>
                <a:graphic xmlns:a="http://schemas.openxmlformats.org/drawingml/2006/main">
                  <a:graphicData uri="http://schemas.microsoft.com/office/word/2010/wordprocessingShape">
                    <wps:wsp>
                      <wps:cNvSpPr/>
                      <wps:spPr>
                        <a:xfrm>
                          <a:off x="0" y="0"/>
                          <a:ext cx="1556385" cy="361950"/>
                        </a:xfrm>
                        <a:prstGeom prst="rect">
                          <a:avLst/>
                        </a:prstGeom>
                      </wps:spPr>
                      <wps:txbx>
                        <w:txbxContent>
                          <w:p w14:paraId="156B0801" w14:textId="77777777" w:rsidR="004458BE" w:rsidRPr="004A2129" w:rsidRDefault="004458BE" w:rsidP="004A2129">
                            <w:pPr>
                              <w:pStyle w:val="Web"/>
                              <w:spacing w:before="0" w:beforeAutospacing="0" w:after="0" w:afterAutospacing="0"/>
                              <w:rPr>
                                <w:sz w:val="16"/>
                                <w:szCs w:val="16"/>
                              </w:rPr>
                            </w:pPr>
                            <w:r w:rsidRPr="004A2129">
                              <w:rPr>
                                <w:rFonts w:ascii="游ゴシック" w:eastAsia="游ゴシック" w:hAnsi="游ゴシック" w:cstheme="minorBidi" w:hint="eastAsia"/>
                                <w:color w:val="000000" w:themeColor="text1"/>
                                <w:kern w:val="24"/>
                                <w:sz w:val="16"/>
                                <w:szCs w:val="16"/>
                              </w:rPr>
                              <w:t xml:space="preserve">©2014 </w:t>
                            </w:r>
                            <w:r w:rsidRPr="004A2129">
                              <w:rPr>
                                <w:rFonts w:ascii="游ゴシック" w:eastAsia="游ゴシック" w:hAnsi="游ゴシック" w:cstheme="minorBidi" w:hint="eastAsia"/>
                                <w:b/>
                                <w:bCs/>
                                <w:color w:val="000000" w:themeColor="text1"/>
                                <w:kern w:val="24"/>
                                <w:sz w:val="16"/>
                                <w:szCs w:val="16"/>
                              </w:rPr>
                              <w:t>大阪府もずやん</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402836" id="正方形/長方形 4" o:spid="_x0000_s1026" style="position:absolute;left:0;text-align:left;margin-left:360.3pt;margin-top:32pt;width:122.55pt;height:2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" filled="f" stroked="f">
                <v:textbox>
                  <w:txbxContent>
                    <w:p w14:paraId="156B0801" w14:textId="77777777" w:rsidR="004458BE" w:rsidRPr="004A2129" w:rsidRDefault="004458BE" w:rsidP="004A2129">
                      <w:pPr>
                        <w:pStyle w:val="Web"/>
                        <w:spacing w:before="0" w:beforeAutospacing="0" w:after="0" w:afterAutospacing="0"/>
                        <w:rPr>
                          <w:sz w:val="16"/>
                          <w:szCs w:val="16"/>
                        </w:rPr>
                      </w:pPr>
                      <w:r w:rsidRPr="004A2129">
                        <w:rPr>
                          <w:rFonts w:ascii="游ゴシック" w:eastAsia="游ゴシック" w:hAnsi="游ゴシック" w:cstheme="minorBidi" w:hint="eastAsia"/>
                          <w:color w:val="000000" w:themeColor="text1"/>
                          <w:kern w:val="24"/>
                          <w:sz w:val="16"/>
                          <w:szCs w:val="16"/>
                        </w:rPr>
                        <w:t xml:space="preserve">©2014 </w:t>
                      </w:r>
                      <w:r w:rsidRPr="004A2129">
                        <w:rPr>
                          <w:rFonts w:ascii="游ゴシック" w:eastAsia="游ゴシック" w:hAnsi="游ゴシック" w:cstheme="minorBidi" w:hint="eastAsia"/>
                          <w:b/>
                          <w:bCs/>
                          <w:color w:val="000000" w:themeColor="text1"/>
                          <w:kern w:val="24"/>
                          <w:sz w:val="16"/>
                          <w:szCs w:val="16"/>
                        </w:rPr>
                        <w:t>大阪府もずやん</w:t>
                      </w:r>
                    </w:p>
                  </w:txbxContent>
                </v:textbox>
              </v:rect>
            </w:pict>
          </mc:Fallback>
        </mc:AlternateContent>
      </w:r>
      <w:r w:rsid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大阪府教育委員会</w:t>
      </w:r>
    </w:p>
    <w:p w14:paraId="030B7CE1" w14:textId="0B13F441" w:rsidR="006E1D9E" w:rsidRDefault="006E1D9E" w:rsidP="0066026E">
      <w:pPr>
        <w:rPr>
          <w:rFonts w:ascii="ＭＳ ゴシック" w:eastAsia="ＭＳ ゴシック" w:hAnsi="ＭＳ ゴシック"/>
        </w:rPr>
      </w:pPr>
    </w:p>
    <w:p w14:paraId="28734928" w14:textId="77777777" w:rsidR="00110677" w:rsidRPr="000D75AE" w:rsidRDefault="00110677" w:rsidP="0066026E">
      <w:pPr>
        <w:rPr>
          <w:rFonts w:ascii="ＭＳ ゴシック" w:eastAsia="ＭＳ ゴシック" w:hAnsi="ＭＳ ゴシック"/>
          <w:sz w:val="32"/>
          <w:szCs w:val="32"/>
        </w:rPr>
      </w:pPr>
    </w:p>
    <w:p w14:paraId="0EFD6A45" w14:textId="77777777" w:rsidR="00110677" w:rsidRDefault="00110677" w:rsidP="0066026E">
      <w:pPr>
        <w:rPr>
          <w:rFonts w:ascii="ＭＳ ゴシック" w:eastAsia="ＭＳ ゴシック" w:hAnsi="ＭＳ ゴシック"/>
          <w:sz w:val="32"/>
          <w:szCs w:val="32"/>
        </w:rPr>
      </w:pPr>
    </w:p>
    <w:p w14:paraId="52A0865D" w14:textId="77777777" w:rsidR="00110677" w:rsidRDefault="00110677" w:rsidP="0066026E">
      <w:pPr>
        <w:rPr>
          <w:rFonts w:ascii="ＭＳ ゴシック" w:eastAsia="ＭＳ ゴシック" w:hAnsi="ＭＳ ゴシック"/>
          <w:sz w:val="32"/>
          <w:szCs w:val="32"/>
        </w:rPr>
      </w:pPr>
    </w:p>
    <w:p w14:paraId="4A0EEDE9" w14:textId="77777777" w:rsidR="00110677" w:rsidRDefault="00110677" w:rsidP="0066026E">
      <w:pPr>
        <w:rPr>
          <w:rFonts w:ascii="ＭＳ ゴシック" w:eastAsia="ＭＳ ゴシック" w:hAnsi="ＭＳ ゴシック"/>
          <w:sz w:val="32"/>
          <w:szCs w:val="32"/>
        </w:rPr>
      </w:pPr>
    </w:p>
    <w:p w14:paraId="0FAD3672" w14:textId="77777777" w:rsidR="00110677" w:rsidRDefault="00110677" w:rsidP="0066026E">
      <w:pPr>
        <w:rPr>
          <w:rFonts w:ascii="ＭＳ ゴシック" w:eastAsia="ＭＳ ゴシック" w:hAnsi="ＭＳ ゴシック"/>
          <w:sz w:val="32"/>
          <w:szCs w:val="32"/>
        </w:rPr>
      </w:pPr>
    </w:p>
    <w:p w14:paraId="5DDB247A" w14:textId="77777777" w:rsidR="00110677" w:rsidRDefault="00110677" w:rsidP="0066026E">
      <w:pPr>
        <w:rPr>
          <w:rFonts w:ascii="ＭＳ ゴシック" w:eastAsia="ＭＳ ゴシック" w:hAnsi="ＭＳ ゴシック"/>
          <w:sz w:val="32"/>
          <w:szCs w:val="32"/>
        </w:rPr>
      </w:pPr>
    </w:p>
    <w:p w14:paraId="6D6790AB" w14:textId="77777777" w:rsidR="00110677" w:rsidRDefault="00110677" w:rsidP="0066026E">
      <w:pPr>
        <w:rPr>
          <w:rFonts w:ascii="ＭＳ ゴシック" w:eastAsia="ＭＳ ゴシック" w:hAnsi="ＭＳ ゴシック"/>
          <w:sz w:val="32"/>
          <w:szCs w:val="32"/>
        </w:rPr>
      </w:pPr>
    </w:p>
    <w:p w14:paraId="7C1A7902" w14:textId="77777777" w:rsidR="00110677" w:rsidRDefault="00110677" w:rsidP="0066026E">
      <w:pPr>
        <w:rPr>
          <w:rFonts w:ascii="ＭＳ ゴシック" w:eastAsia="ＭＳ ゴシック" w:hAnsi="ＭＳ ゴシック"/>
          <w:sz w:val="32"/>
          <w:szCs w:val="32"/>
        </w:rPr>
      </w:pPr>
    </w:p>
    <w:p w14:paraId="28C1D7EF" w14:textId="77777777" w:rsidR="00110677" w:rsidRDefault="00110677" w:rsidP="0066026E">
      <w:pPr>
        <w:rPr>
          <w:rFonts w:ascii="ＭＳ ゴシック" w:eastAsia="ＭＳ ゴシック" w:hAnsi="ＭＳ ゴシック"/>
          <w:sz w:val="32"/>
          <w:szCs w:val="32"/>
        </w:rPr>
      </w:pPr>
    </w:p>
    <w:p w14:paraId="38E608FA" w14:textId="77777777" w:rsidR="00110677" w:rsidRDefault="00110677" w:rsidP="0066026E">
      <w:pPr>
        <w:rPr>
          <w:rFonts w:ascii="ＭＳ ゴシック" w:eastAsia="ＭＳ ゴシック" w:hAnsi="ＭＳ ゴシック"/>
          <w:sz w:val="32"/>
          <w:szCs w:val="32"/>
        </w:rPr>
      </w:pPr>
    </w:p>
    <w:p w14:paraId="696A8440" w14:textId="77777777" w:rsidR="00110677" w:rsidRDefault="00110677" w:rsidP="0066026E">
      <w:pPr>
        <w:rPr>
          <w:rFonts w:ascii="ＭＳ ゴシック" w:eastAsia="ＭＳ ゴシック" w:hAnsi="ＭＳ ゴシック"/>
          <w:sz w:val="32"/>
          <w:szCs w:val="32"/>
        </w:rPr>
      </w:pPr>
    </w:p>
    <w:p w14:paraId="2E2C5156" w14:textId="77777777" w:rsidR="00110677" w:rsidRDefault="00110677" w:rsidP="0066026E">
      <w:pPr>
        <w:rPr>
          <w:rFonts w:ascii="ＭＳ ゴシック" w:eastAsia="ＭＳ ゴシック" w:hAnsi="ＭＳ ゴシック"/>
          <w:sz w:val="32"/>
          <w:szCs w:val="32"/>
        </w:rPr>
      </w:pPr>
    </w:p>
    <w:p w14:paraId="2944A504" w14:textId="77777777" w:rsidR="00110677" w:rsidRDefault="00110677" w:rsidP="0066026E">
      <w:pPr>
        <w:rPr>
          <w:rFonts w:ascii="ＭＳ ゴシック" w:eastAsia="ＭＳ ゴシック" w:hAnsi="ＭＳ ゴシック"/>
          <w:sz w:val="32"/>
          <w:szCs w:val="32"/>
        </w:rPr>
      </w:pPr>
    </w:p>
    <w:p w14:paraId="6A6EF201" w14:textId="77777777" w:rsidR="004A2129" w:rsidRDefault="004A2129" w:rsidP="004A2129">
      <w:pPr>
        <w:pStyle w:val="Default"/>
      </w:pPr>
    </w:p>
    <w:p w14:paraId="0F77603F" w14:textId="096B652C" w:rsidR="00110677" w:rsidRDefault="00110677" w:rsidP="0066026E">
      <w:pPr>
        <w:rPr>
          <w:sz w:val="28"/>
          <w:szCs w:val="28"/>
        </w:rPr>
      </w:pPr>
    </w:p>
    <w:p w14:paraId="0CD21D06" w14:textId="77777777" w:rsidR="004A2129" w:rsidRDefault="004A2129" w:rsidP="0066026E">
      <w:pPr>
        <w:rPr>
          <w:rFonts w:ascii="ＭＳ ゴシック" w:eastAsia="ＭＳ ゴシック" w:hAnsi="ＭＳ ゴシック"/>
          <w:sz w:val="32"/>
          <w:szCs w:val="32"/>
        </w:rPr>
      </w:pPr>
    </w:p>
    <w:p w14:paraId="204C4A27" w14:textId="77777777" w:rsidR="00110677" w:rsidRDefault="00110677" w:rsidP="0066026E">
      <w:pPr>
        <w:rPr>
          <w:rFonts w:ascii="ＭＳ ゴシック" w:eastAsia="ＭＳ ゴシック" w:hAnsi="ＭＳ ゴシック"/>
          <w:sz w:val="32"/>
          <w:szCs w:val="32"/>
        </w:rPr>
      </w:pPr>
    </w:p>
    <w:p w14:paraId="171498B8" w14:textId="77777777" w:rsidR="00110677" w:rsidRDefault="00110677" w:rsidP="0066026E">
      <w:pPr>
        <w:rPr>
          <w:rFonts w:ascii="ＭＳ ゴシック" w:eastAsia="ＭＳ ゴシック" w:hAnsi="ＭＳ ゴシック"/>
          <w:sz w:val="32"/>
          <w:szCs w:val="32"/>
        </w:rPr>
      </w:pPr>
    </w:p>
    <w:p w14:paraId="2F1D1A7B" w14:textId="77777777" w:rsidR="00110677" w:rsidRDefault="00110677" w:rsidP="0066026E">
      <w:pPr>
        <w:rPr>
          <w:rFonts w:ascii="ＭＳ ゴシック" w:eastAsia="ＭＳ ゴシック" w:hAnsi="ＭＳ ゴシック"/>
          <w:sz w:val="32"/>
          <w:szCs w:val="32"/>
        </w:rPr>
      </w:pPr>
    </w:p>
    <w:p w14:paraId="758DAE26" w14:textId="77777777" w:rsidR="00110677" w:rsidRDefault="00110677" w:rsidP="0066026E">
      <w:pPr>
        <w:rPr>
          <w:rFonts w:ascii="ＭＳ ゴシック" w:eastAsia="ＭＳ ゴシック" w:hAnsi="ＭＳ ゴシック"/>
          <w:sz w:val="32"/>
          <w:szCs w:val="32"/>
        </w:rPr>
      </w:pPr>
    </w:p>
    <w:p w14:paraId="6D1A3BF0" w14:textId="77777777" w:rsidR="00110677" w:rsidRDefault="00110677" w:rsidP="0066026E">
      <w:pPr>
        <w:rPr>
          <w:rFonts w:ascii="ＭＳ ゴシック" w:eastAsia="ＭＳ ゴシック" w:hAnsi="ＭＳ ゴシック"/>
          <w:sz w:val="32"/>
          <w:szCs w:val="32"/>
        </w:rPr>
      </w:pPr>
    </w:p>
    <w:p w14:paraId="4CB9BBDF" w14:textId="77777777" w:rsidR="00110677" w:rsidRDefault="00110677" w:rsidP="0066026E">
      <w:pPr>
        <w:rPr>
          <w:rFonts w:ascii="ＭＳ ゴシック" w:eastAsia="ＭＳ ゴシック" w:hAnsi="ＭＳ ゴシック"/>
          <w:sz w:val="32"/>
          <w:szCs w:val="32"/>
        </w:rPr>
      </w:pPr>
    </w:p>
    <w:p w14:paraId="3A47ABC2" w14:textId="77777777" w:rsidR="00110677" w:rsidRDefault="00110677" w:rsidP="0066026E">
      <w:pPr>
        <w:rPr>
          <w:rFonts w:ascii="ＭＳ ゴシック" w:eastAsia="ＭＳ ゴシック" w:hAnsi="ＭＳ ゴシック"/>
          <w:sz w:val="32"/>
          <w:szCs w:val="32"/>
        </w:rPr>
      </w:pPr>
    </w:p>
    <w:p w14:paraId="703C727D" w14:textId="77777777" w:rsidR="00110677" w:rsidRDefault="00110677" w:rsidP="0066026E">
      <w:pPr>
        <w:rPr>
          <w:rFonts w:ascii="ＭＳ ゴシック" w:eastAsia="ＭＳ ゴシック" w:hAnsi="ＭＳ ゴシック"/>
          <w:sz w:val="32"/>
          <w:szCs w:val="32"/>
        </w:rPr>
      </w:pPr>
    </w:p>
    <w:p w14:paraId="74A31CAE" w14:textId="77777777" w:rsidR="00110677" w:rsidRDefault="00110677" w:rsidP="0066026E">
      <w:pPr>
        <w:rPr>
          <w:rFonts w:ascii="ＭＳ ゴシック" w:eastAsia="ＭＳ ゴシック" w:hAnsi="ＭＳ ゴシック"/>
          <w:sz w:val="32"/>
          <w:szCs w:val="32"/>
        </w:rPr>
      </w:pPr>
    </w:p>
    <w:p w14:paraId="266253EA" w14:textId="77777777" w:rsidR="00110677" w:rsidRDefault="00110677" w:rsidP="0066026E">
      <w:pPr>
        <w:rPr>
          <w:rFonts w:ascii="ＭＳ ゴシック" w:eastAsia="ＭＳ ゴシック" w:hAnsi="ＭＳ ゴシック"/>
          <w:sz w:val="32"/>
          <w:szCs w:val="32"/>
        </w:rPr>
      </w:pPr>
    </w:p>
    <w:p w14:paraId="3A92DFA4" w14:textId="77777777" w:rsidR="00110677" w:rsidRDefault="00110677" w:rsidP="0066026E">
      <w:pPr>
        <w:rPr>
          <w:rFonts w:ascii="ＭＳ ゴシック" w:eastAsia="ＭＳ ゴシック" w:hAnsi="ＭＳ ゴシック"/>
          <w:sz w:val="32"/>
          <w:szCs w:val="32"/>
        </w:rPr>
      </w:pPr>
    </w:p>
    <w:p w14:paraId="527E6E8D" w14:textId="77777777" w:rsidR="00110677" w:rsidRDefault="00110677" w:rsidP="0066026E">
      <w:pPr>
        <w:rPr>
          <w:rFonts w:ascii="ＭＳ ゴシック" w:eastAsia="ＭＳ ゴシック" w:hAnsi="ＭＳ ゴシック"/>
          <w:sz w:val="32"/>
          <w:szCs w:val="32"/>
        </w:rPr>
      </w:pPr>
    </w:p>
    <w:p w14:paraId="31F84F68" w14:textId="77777777" w:rsidR="00110677" w:rsidRDefault="00110677" w:rsidP="0066026E">
      <w:pPr>
        <w:rPr>
          <w:rFonts w:ascii="ＭＳ ゴシック" w:eastAsia="ＭＳ ゴシック" w:hAnsi="ＭＳ ゴシック"/>
          <w:sz w:val="32"/>
          <w:szCs w:val="32"/>
        </w:rPr>
      </w:pPr>
    </w:p>
    <w:p w14:paraId="293C81F7" w14:textId="77777777" w:rsidR="00110677" w:rsidRDefault="00110677" w:rsidP="0066026E">
      <w:pPr>
        <w:rPr>
          <w:rFonts w:ascii="ＭＳ ゴシック" w:eastAsia="ＭＳ ゴシック" w:hAnsi="ＭＳ ゴシック"/>
          <w:sz w:val="32"/>
          <w:szCs w:val="32"/>
        </w:rPr>
      </w:pPr>
    </w:p>
    <w:p w14:paraId="2BE67A92" w14:textId="77777777" w:rsidR="00110677" w:rsidRDefault="00110677" w:rsidP="0066026E">
      <w:pPr>
        <w:rPr>
          <w:rFonts w:ascii="ＭＳ ゴシック" w:eastAsia="ＭＳ ゴシック" w:hAnsi="ＭＳ ゴシック"/>
          <w:sz w:val="32"/>
          <w:szCs w:val="32"/>
        </w:rPr>
      </w:pPr>
    </w:p>
    <w:p w14:paraId="6AC286DF" w14:textId="6AF6413F" w:rsidR="0066026E" w:rsidRPr="002D2E12" w:rsidRDefault="0066026E" w:rsidP="0066026E">
      <w:pPr>
        <w:rPr>
          <w:rFonts w:ascii="ＭＳ ゴシック" w:eastAsia="ＭＳ ゴシック" w:hAnsi="ＭＳ ゴシック"/>
          <w:sz w:val="32"/>
          <w:szCs w:val="32"/>
        </w:rPr>
      </w:pPr>
      <w:r w:rsidRPr="002D2E12">
        <w:rPr>
          <w:rFonts w:ascii="ＭＳ ゴシック" w:eastAsia="ＭＳ ゴシック" w:hAnsi="ＭＳ ゴシック" w:hint="eastAsia"/>
          <w:sz w:val="32"/>
          <w:szCs w:val="32"/>
        </w:rPr>
        <w:lastRenderedPageBreak/>
        <w:t>はじめに</w:t>
      </w:r>
    </w:p>
    <w:p w14:paraId="43BD0FA0" w14:textId="77777777" w:rsidR="0066026E" w:rsidRDefault="0066026E" w:rsidP="0066026E">
      <w:pPr>
        <w:rPr>
          <w:rFonts w:ascii="ＭＳ ゴシック" w:eastAsia="ＭＳ ゴシック" w:hAnsi="ＭＳ ゴシック"/>
        </w:rPr>
      </w:pPr>
    </w:p>
    <w:p w14:paraId="470D4C35" w14:textId="5C678E1D" w:rsidR="0066026E" w:rsidRPr="00CD0ED8" w:rsidRDefault="0066026E" w:rsidP="002E2B2D">
      <w:pPr>
        <w:spacing w:line="380" w:lineRule="exact"/>
        <w:rPr>
          <w:rFonts w:ascii="HG丸ｺﾞｼｯｸM-PRO" w:eastAsia="HG丸ｺﾞｼｯｸM-PRO" w:hAnsi="HG丸ｺﾞｼｯｸM-PRO"/>
          <w:color w:val="000000" w:themeColor="text1"/>
        </w:rPr>
      </w:pPr>
      <w:r w:rsidRPr="002D2E12">
        <w:rPr>
          <w:rFonts w:ascii="HG丸ｺﾞｼｯｸM-PRO" w:eastAsia="HG丸ｺﾞｼｯｸM-PRO" w:hAnsi="HG丸ｺﾞｼｯｸM-PRO" w:hint="eastAsia"/>
        </w:rPr>
        <w:t xml:space="preserve">　</w:t>
      </w:r>
      <w:r w:rsidRPr="00433B5B">
        <w:rPr>
          <w:rFonts w:ascii="HG丸ｺﾞｼｯｸM-PRO" w:eastAsia="HG丸ｺﾞｼｯｸM-PRO" w:hAnsi="HG丸ｺﾞｼｯｸM-PRO" w:hint="eastAsia"/>
          <w:color w:val="000000" w:themeColor="text1"/>
        </w:rPr>
        <w:t>学校は、児童生徒等が集い、人と人との触れ合い</w:t>
      </w:r>
      <w:r w:rsidR="008566A1">
        <w:rPr>
          <w:rFonts w:ascii="HG丸ｺﾞｼｯｸM-PRO" w:eastAsia="HG丸ｺﾞｼｯｸM-PRO" w:hAnsi="HG丸ｺﾞｼｯｸM-PRO" w:hint="eastAsia"/>
          <w:color w:val="000000" w:themeColor="text1"/>
        </w:rPr>
        <w:t>により人格の形成がなされる場であり、学校における教育活動を行う</w:t>
      </w:r>
      <w:r w:rsidR="008566A1" w:rsidRPr="00CD0ED8">
        <w:rPr>
          <w:rFonts w:ascii="HG丸ｺﾞｼｯｸM-PRO" w:eastAsia="HG丸ｺﾞｼｯｸM-PRO" w:hAnsi="HG丸ｺﾞｼｯｸM-PRO" w:hint="eastAsia"/>
          <w:color w:val="000000" w:themeColor="text1"/>
        </w:rPr>
        <w:t>うえ</w:t>
      </w:r>
      <w:r w:rsidRPr="00CD0ED8">
        <w:rPr>
          <w:rFonts w:ascii="HG丸ｺﾞｼｯｸM-PRO" w:eastAsia="HG丸ｺﾞｼｯｸM-PRO" w:hAnsi="HG丸ｺﾞｼｯｸM-PRO" w:hint="eastAsia"/>
          <w:color w:val="000000" w:themeColor="text1"/>
        </w:rPr>
        <w:t>では、医療的ケアの有無</w:t>
      </w:r>
      <w:r w:rsidR="00847CEE" w:rsidRPr="00CD0ED8">
        <w:rPr>
          <w:rFonts w:ascii="HG丸ｺﾞｼｯｸM-PRO" w:eastAsia="HG丸ｺﾞｼｯｸM-PRO" w:hAnsi="HG丸ｺﾞｼｯｸM-PRO" w:hint="eastAsia"/>
          <w:color w:val="000000" w:themeColor="text1"/>
        </w:rPr>
        <w:t>にかかわらず、児童生徒等の安全の確保が保障されなければなりません</w:t>
      </w:r>
      <w:r w:rsidRPr="00CD0ED8">
        <w:rPr>
          <w:rFonts w:ascii="HG丸ｺﾞｼｯｸM-PRO" w:eastAsia="HG丸ｺﾞｼｯｸM-PRO" w:hAnsi="HG丸ｺﾞｼｯｸM-PRO" w:hint="eastAsia"/>
          <w:color w:val="000000" w:themeColor="text1"/>
        </w:rPr>
        <w:t>。こうした観点から、学校における医療的ケアの実施は、医療的ケアが日常的に必要な児童生徒等（以下、「医療的ケア</w:t>
      </w:r>
      <w:r w:rsidR="00ED4D49" w:rsidRPr="00CD0ED8">
        <w:rPr>
          <w:rFonts w:ascii="HG丸ｺﾞｼｯｸM-PRO" w:eastAsia="HG丸ｺﾞｼｯｸM-PRO" w:hAnsi="HG丸ｺﾞｼｯｸM-PRO" w:hint="eastAsia"/>
          <w:color w:val="000000" w:themeColor="text1"/>
        </w:rPr>
        <w:t>児」という。）に対する教育面・安全面で、大きな意義を持つものであり、</w:t>
      </w:r>
      <w:r w:rsidRPr="00CD0ED8">
        <w:rPr>
          <w:rFonts w:ascii="HG丸ｺﾞｼｯｸM-PRO" w:eastAsia="HG丸ｺﾞｼｯｸM-PRO" w:hAnsi="HG丸ｺﾞｼｯｸM-PRO" w:hint="eastAsia"/>
          <w:color w:val="000000" w:themeColor="text1"/>
        </w:rPr>
        <w:t>具体的には、医療的ケア児の通学日数が増加し、日々の授業の継続性が</w:t>
      </w:r>
      <w:r w:rsidR="00ED4D49" w:rsidRPr="00CD0ED8">
        <w:rPr>
          <w:rFonts w:ascii="HG丸ｺﾞｼｯｸM-PRO" w:eastAsia="HG丸ｺﾞｼｯｸM-PRO" w:hAnsi="HG丸ｺﾞｼｯｸM-PRO" w:hint="eastAsia"/>
          <w:color w:val="000000" w:themeColor="text1"/>
        </w:rPr>
        <w:t>保たれることで、教育内容が深まったり、教職員と医療的ケア児との関係性が深まったりするなどの本質的な教育</w:t>
      </w:r>
      <w:r w:rsidR="00847CEE" w:rsidRPr="00CD0ED8">
        <w:rPr>
          <w:rFonts w:ascii="HG丸ｺﾞｼｯｸM-PRO" w:eastAsia="HG丸ｺﾞｼｯｸM-PRO" w:hAnsi="HG丸ｺﾞｼｯｸM-PRO" w:hint="eastAsia"/>
          <w:color w:val="000000" w:themeColor="text1"/>
        </w:rPr>
        <w:t>的</w:t>
      </w:r>
      <w:r w:rsidR="00ED4D49" w:rsidRPr="00CD0ED8">
        <w:rPr>
          <w:rFonts w:ascii="HG丸ｺﾞｼｯｸM-PRO" w:eastAsia="HG丸ｺﾞｼｯｸM-PRO" w:hAnsi="HG丸ｺﾞｼｯｸM-PRO" w:hint="eastAsia"/>
          <w:color w:val="000000" w:themeColor="text1"/>
        </w:rPr>
        <w:t>意義</w:t>
      </w:r>
      <w:r w:rsidR="00847CEE" w:rsidRPr="00CD0ED8">
        <w:rPr>
          <w:rFonts w:ascii="HG丸ｺﾞｼｯｸM-PRO" w:eastAsia="HG丸ｺﾞｼｯｸM-PRO" w:hAnsi="HG丸ｺﾞｼｯｸM-PRO" w:hint="eastAsia"/>
          <w:color w:val="000000" w:themeColor="text1"/>
        </w:rPr>
        <w:t>を持つものです</w:t>
      </w:r>
      <w:r w:rsidR="00ED4D49" w:rsidRPr="00CD0ED8">
        <w:rPr>
          <w:rFonts w:ascii="HG丸ｺﾞｼｯｸM-PRO" w:eastAsia="HG丸ｺﾞｼｯｸM-PRO" w:hAnsi="HG丸ｺﾞｼｯｸM-PRO" w:hint="eastAsia"/>
          <w:color w:val="000000" w:themeColor="text1"/>
        </w:rPr>
        <w:t>。</w:t>
      </w:r>
    </w:p>
    <w:p w14:paraId="023944AF" w14:textId="77777777" w:rsidR="0093731C" w:rsidRPr="00CD0ED8" w:rsidRDefault="006E0C45" w:rsidP="0093731C">
      <w:pPr>
        <w:spacing w:line="240" w:lineRule="exact"/>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1E82E684" w14:textId="77777777" w:rsidR="0093731C" w:rsidRPr="00CD0ED8" w:rsidRDefault="00C96B74" w:rsidP="002E2B2D">
      <w:pPr>
        <w:spacing w:line="380" w:lineRule="exact"/>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国においては、平成31年３月20日付</w:t>
      </w:r>
      <w:r w:rsidR="009E3F71" w:rsidRPr="00CD0ED8">
        <w:rPr>
          <w:rFonts w:ascii="HG丸ｺﾞｼｯｸM-PRO" w:eastAsia="HG丸ｺﾞｼｯｸM-PRO" w:hAnsi="HG丸ｺﾞｼｯｸM-PRO" w:hint="eastAsia"/>
          <w:color w:val="000000" w:themeColor="text1"/>
        </w:rPr>
        <w:t>文部科学省通知</w:t>
      </w:r>
      <w:r w:rsidR="00706A6C" w:rsidRPr="00CD0ED8">
        <w:rPr>
          <w:rFonts w:ascii="HG丸ｺﾞｼｯｸM-PRO" w:eastAsia="HG丸ｺﾞｼｯｸM-PRO" w:hAnsi="HG丸ｺﾞｼｯｸM-PRO" w:hint="eastAsia"/>
          <w:color w:val="000000" w:themeColor="text1"/>
        </w:rPr>
        <w:t>「学校における医療的ケアの今後の</w:t>
      </w:r>
      <w:r w:rsidRPr="00CD0ED8">
        <w:rPr>
          <w:rFonts w:ascii="HG丸ｺﾞｼｯｸM-PRO" w:eastAsia="HG丸ｺﾞｼｯｸM-PRO" w:hAnsi="HG丸ｺﾞｼｯｸM-PRO" w:hint="eastAsia"/>
          <w:color w:val="000000" w:themeColor="text1"/>
        </w:rPr>
        <w:t>対応について」</w:t>
      </w:r>
      <w:r w:rsidR="009E3F71" w:rsidRPr="00CD0ED8">
        <w:rPr>
          <w:rFonts w:ascii="HG丸ｺﾞｼｯｸM-PRO" w:eastAsia="HG丸ｺﾞｼｯｸM-PRO" w:hAnsi="HG丸ｺﾞｼｯｸM-PRO" w:hint="eastAsia"/>
          <w:color w:val="000000" w:themeColor="text1"/>
        </w:rPr>
        <w:t>により</w:t>
      </w:r>
      <w:r w:rsidRPr="00CD0ED8">
        <w:rPr>
          <w:rFonts w:ascii="HG丸ｺﾞｼｯｸM-PRO" w:eastAsia="HG丸ｺﾞｼｯｸM-PRO" w:hAnsi="HG丸ｺﾞｼｯｸM-PRO" w:hint="eastAsia"/>
          <w:color w:val="000000" w:themeColor="text1"/>
        </w:rPr>
        <w:t>、</w:t>
      </w:r>
      <w:r w:rsidR="00FA61A7" w:rsidRPr="00CD0ED8">
        <w:rPr>
          <w:rFonts w:ascii="HG丸ｺﾞｼｯｸM-PRO" w:eastAsia="HG丸ｺﾞｼｯｸM-PRO" w:hAnsi="HG丸ｺﾞｼｯｸM-PRO" w:hint="eastAsia"/>
          <w:color w:val="000000" w:themeColor="text1"/>
        </w:rPr>
        <w:t>特定行為以外の医療的ケアを含め、小・中学校等を含む全ての学校における医療的ケアの基本的な考え方や医療的ケアを実施する際に留意すべき点等についての整理が</w:t>
      </w:r>
      <w:r w:rsidR="00CE6502" w:rsidRPr="00CD0ED8">
        <w:rPr>
          <w:rFonts w:ascii="HG丸ｺﾞｼｯｸM-PRO" w:eastAsia="HG丸ｺﾞｼｯｸM-PRO" w:hAnsi="HG丸ｺﾞｼｯｸM-PRO" w:hint="eastAsia"/>
          <w:color w:val="000000" w:themeColor="text1"/>
        </w:rPr>
        <w:t>なされました。</w:t>
      </w:r>
    </w:p>
    <w:p w14:paraId="592F9427" w14:textId="66B14D63" w:rsidR="00C96B74" w:rsidRPr="00CD0ED8" w:rsidRDefault="008566A1" w:rsidP="0093731C">
      <w:pPr>
        <w:spacing w:line="38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さらに、令和３年９月1</w:t>
      </w:r>
      <w:r w:rsidRPr="00CD0ED8">
        <w:rPr>
          <w:rFonts w:ascii="HG丸ｺﾞｼｯｸM-PRO" w:eastAsia="HG丸ｺﾞｼｯｸM-PRO" w:hAnsi="HG丸ｺﾞｼｯｸM-PRO"/>
          <w:color w:val="000000" w:themeColor="text1"/>
        </w:rPr>
        <w:t>8</w:t>
      </w:r>
      <w:r w:rsidRPr="00CD0ED8">
        <w:rPr>
          <w:rFonts w:ascii="HG丸ｺﾞｼｯｸM-PRO" w:eastAsia="HG丸ｺﾞｼｯｸM-PRO" w:hAnsi="HG丸ｺﾞｼｯｸM-PRO" w:hint="eastAsia"/>
          <w:color w:val="000000" w:themeColor="text1"/>
        </w:rPr>
        <w:t>日に「医療的ケア児及びその家族に対する支援に関する法律」が施行されるなど、医療的ケ</w:t>
      </w:r>
      <w:r w:rsidR="0093731C" w:rsidRPr="00CD0ED8">
        <w:rPr>
          <w:rFonts w:ascii="HG丸ｺﾞｼｯｸM-PRO" w:eastAsia="HG丸ｺﾞｼｯｸM-PRO" w:hAnsi="HG丸ｺﾞｼｯｸM-PRO" w:hint="eastAsia"/>
          <w:color w:val="000000" w:themeColor="text1"/>
        </w:rPr>
        <w:t>ア児の教育環境の</w:t>
      </w:r>
      <w:r w:rsidRPr="00CD0ED8">
        <w:rPr>
          <w:rFonts w:ascii="HG丸ｺﾞｼｯｸM-PRO" w:eastAsia="HG丸ｺﾞｼｯｸM-PRO" w:hAnsi="HG丸ｺﾞｼｯｸM-PRO" w:hint="eastAsia"/>
          <w:color w:val="000000" w:themeColor="text1"/>
        </w:rPr>
        <w:t>より一層の充実が求められています。</w:t>
      </w:r>
    </w:p>
    <w:p w14:paraId="274E7F4C" w14:textId="77777777" w:rsidR="0093731C" w:rsidRPr="00CD0ED8" w:rsidRDefault="0093731C" w:rsidP="0093731C">
      <w:pPr>
        <w:spacing w:line="240" w:lineRule="exact"/>
        <w:ind w:firstLineChars="100" w:firstLine="241"/>
        <w:rPr>
          <w:rFonts w:ascii="HG丸ｺﾞｼｯｸM-PRO" w:eastAsia="HG丸ｺﾞｼｯｸM-PRO" w:hAnsi="HG丸ｺﾞｼｯｸM-PRO"/>
          <w:color w:val="000000" w:themeColor="text1"/>
        </w:rPr>
      </w:pPr>
    </w:p>
    <w:p w14:paraId="7A41899D" w14:textId="5AFC978A" w:rsidR="0093731C" w:rsidRPr="00CD0ED8" w:rsidRDefault="0093731C" w:rsidP="0093731C">
      <w:pPr>
        <w:spacing w:line="38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この間、大阪府においては、府立支援学校看護師配置校長会、担当教員、養護教諭により構成されるワーキンググループで会議を行う等、各校における医療的ケアに関する情報共有や課題についての検討を重ねながら、一人ひとりに応じた医療的ケアを実施してきました。</w:t>
      </w:r>
    </w:p>
    <w:p w14:paraId="3F493562" w14:textId="77777777" w:rsidR="0093731C" w:rsidRPr="00CD0ED8" w:rsidRDefault="0093731C" w:rsidP="0093731C">
      <w:pPr>
        <w:spacing w:line="38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また、平成29年度から３年間、文部科学省委託事業「学校における医療的ケア実施体制構築事業」により、人工呼吸器の管理等の高度な医療的ケアが必要な児童生徒等を受け入れるための校内支援体制に関する研究を、府立茨木支援学校、府立交野支援学校、府立箕面支援学校、府立光陽支援学校の重点校４校と進める等、医療的ケアが必要な子どもたちが安全安心に学校生活を送ることができるよう、教育環境の充実に努めてきたところです。</w:t>
      </w:r>
    </w:p>
    <w:p w14:paraId="3A467F0B" w14:textId="77777777" w:rsidR="0093731C" w:rsidRPr="00CD0ED8" w:rsidRDefault="0093731C" w:rsidP="0093731C">
      <w:pPr>
        <w:spacing w:line="240" w:lineRule="exact"/>
        <w:ind w:firstLineChars="100" w:firstLine="241"/>
        <w:rPr>
          <w:rFonts w:ascii="HG丸ｺﾞｼｯｸM-PRO" w:eastAsia="HG丸ｺﾞｼｯｸM-PRO" w:hAnsi="HG丸ｺﾞｼｯｸM-PRO"/>
          <w:color w:val="000000" w:themeColor="text1"/>
        </w:rPr>
      </w:pPr>
    </w:p>
    <w:p w14:paraId="07243194" w14:textId="242A6E25" w:rsidR="002D2E12" w:rsidRPr="00CD0ED8" w:rsidRDefault="008D435A" w:rsidP="00736A9B">
      <w:pPr>
        <w:spacing w:line="38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引き続き、医療的ケアを必要とする児童生徒等に対する支援</w:t>
      </w:r>
      <w:r w:rsidR="008566A1" w:rsidRPr="00CD0ED8">
        <w:rPr>
          <w:rFonts w:ascii="HG丸ｺﾞｼｯｸM-PRO" w:eastAsia="HG丸ｺﾞｼｯｸM-PRO" w:hAnsi="HG丸ｺﾞｼｯｸM-PRO" w:hint="eastAsia"/>
          <w:color w:val="000000" w:themeColor="text1"/>
        </w:rPr>
        <w:t>の充実を図るため、今般、国の通知等を踏まえ、本ガイドラインを改訂しましたので、</w:t>
      </w:r>
      <w:r w:rsidRPr="00CD0ED8">
        <w:rPr>
          <w:rFonts w:ascii="HG丸ｺﾞｼｯｸM-PRO" w:eastAsia="HG丸ｺﾞｼｯｸM-PRO" w:hAnsi="HG丸ｺﾞｼｯｸM-PRO" w:hint="eastAsia"/>
          <w:color w:val="000000" w:themeColor="text1"/>
        </w:rPr>
        <w:t>学校においては、本ガイドラインを活用して、</w:t>
      </w:r>
      <w:r w:rsidR="0093731C" w:rsidRPr="00CD0ED8">
        <w:rPr>
          <w:rFonts w:ascii="HG丸ｺﾞｼｯｸM-PRO" w:eastAsia="HG丸ｺﾞｼｯｸM-PRO" w:hAnsi="HG丸ｺﾞｼｯｸM-PRO" w:hint="eastAsia"/>
          <w:color w:val="000000" w:themeColor="text1"/>
        </w:rPr>
        <w:t>医療的ケアの実施体制の一層の充実</w:t>
      </w:r>
      <w:r w:rsidR="00736A9B" w:rsidRPr="00CD0ED8">
        <w:rPr>
          <w:rFonts w:ascii="HG丸ｺﾞｼｯｸM-PRO" w:eastAsia="HG丸ｺﾞｼｯｸM-PRO" w:hAnsi="HG丸ｺﾞｼｯｸM-PRO" w:hint="eastAsia"/>
          <w:color w:val="000000" w:themeColor="text1"/>
        </w:rPr>
        <w:t>を図り</w:t>
      </w:r>
      <w:r w:rsidR="00F217F7" w:rsidRPr="00CD0ED8">
        <w:rPr>
          <w:rFonts w:ascii="HG丸ｺﾞｼｯｸM-PRO" w:eastAsia="HG丸ｺﾞｼｯｸM-PRO" w:hAnsi="HG丸ｺﾞｼｯｸM-PRO" w:hint="eastAsia"/>
          <w:color w:val="000000" w:themeColor="text1"/>
        </w:rPr>
        <w:t>、</w:t>
      </w:r>
      <w:r w:rsidR="006E0C45" w:rsidRPr="00CD0ED8">
        <w:rPr>
          <w:rFonts w:ascii="HG丸ｺﾞｼｯｸM-PRO" w:eastAsia="HG丸ｺﾞｼｯｸM-PRO" w:hAnsi="HG丸ｺﾞｼｯｸM-PRO" w:hint="eastAsia"/>
          <w:color w:val="000000" w:themeColor="text1"/>
        </w:rPr>
        <w:t>より</w:t>
      </w:r>
      <w:r w:rsidR="00F217F7" w:rsidRPr="00CD0ED8">
        <w:rPr>
          <w:rFonts w:ascii="HG丸ｺﾞｼｯｸM-PRO" w:eastAsia="HG丸ｺﾞｼｯｸM-PRO" w:hAnsi="HG丸ｺﾞｼｯｸM-PRO" w:hint="eastAsia"/>
          <w:color w:val="000000" w:themeColor="text1"/>
        </w:rPr>
        <w:t>安全</w:t>
      </w:r>
      <w:r w:rsidR="008566A1" w:rsidRPr="00CD0ED8">
        <w:rPr>
          <w:rFonts w:ascii="HG丸ｺﾞｼｯｸM-PRO" w:eastAsia="HG丸ｺﾞｼｯｸM-PRO" w:hAnsi="HG丸ｺﾞｼｯｸM-PRO" w:hint="eastAsia"/>
          <w:color w:val="000000" w:themeColor="text1"/>
        </w:rPr>
        <w:t>で</w:t>
      </w:r>
      <w:r w:rsidR="00F217F7" w:rsidRPr="00CD0ED8">
        <w:rPr>
          <w:rFonts w:ascii="HG丸ｺﾞｼｯｸM-PRO" w:eastAsia="HG丸ｺﾞｼｯｸM-PRO" w:hAnsi="HG丸ｺﾞｼｯｸM-PRO" w:hint="eastAsia"/>
          <w:color w:val="000000" w:themeColor="text1"/>
        </w:rPr>
        <w:t>安心な医療的ケアを</w:t>
      </w:r>
      <w:r w:rsidR="00847CEE" w:rsidRPr="00CD0ED8">
        <w:rPr>
          <w:rFonts w:ascii="HG丸ｺﾞｼｯｸM-PRO" w:eastAsia="HG丸ｺﾞｼｯｸM-PRO" w:hAnsi="HG丸ｺﾞｼｯｸM-PRO" w:hint="eastAsia"/>
          <w:color w:val="000000" w:themeColor="text1"/>
        </w:rPr>
        <w:t>実施</w:t>
      </w:r>
      <w:r w:rsidR="00736A9B" w:rsidRPr="00CD0ED8">
        <w:rPr>
          <w:rFonts w:ascii="HG丸ｺﾞｼｯｸM-PRO" w:eastAsia="HG丸ｺﾞｼｯｸM-PRO" w:hAnsi="HG丸ｺﾞｼｯｸM-PRO" w:hint="eastAsia"/>
          <w:color w:val="000000" w:themeColor="text1"/>
        </w:rPr>
        <w:t>してください。</w:t>
      </w:r>
    </w:p>
    <w:p w14:paraId="7C6D094F" w14:textId="7EFC3866" w:rsidR="008566A1" w:rsidRPr="00CD0ED8" w:rsidRDefault="008566A1" w:rsidP="008566A1">
      <w:pPr>
        <w:spacing w:line="380" w:lineRule="exact"/>
        <w:rPr>
          <w:rFonts w:ascii="HG丸ｺﾞｼｯｸM-PRO" w:eastAsia="HG丸ｺﾞｼｯｸM-PRO" w:hAnsi="HG丸ｺﾞｼｯｸM-PRO"/>
          <w:color w:val="000000" w:themeColor="text1"/>
        </w:rPr>
      </w:pPr>
    </w:p>
    <w:p w14:paraId="713D67AF" w14:textId="672AE445" w:rsidR="008566A1" w:rsidRPr="00CD0ED8" w:rsidRDefault="008566A1" w:rsidP="008566A1">
      <w:pPr>
        <w:spacing w:line="380" w:lineRule="exact"/>
        <w:rPr>
          <w:rFonts w:ascii="HG丸ｺﾞｼｯｸM-PRO" w:eastAsia="HG丸ｺﾞｼｯｸM-PRO" w:hAnsi="HG丸ｺﾞｼｯｸM-PRO"/>
          <w:color w:val="000000" w:themeColor="text1"/>
        </w:rPr>
      </w:pPr>
    </w:p>
    <w:p w14:paraId="790CC837" w14:textId="77777777" w:rsidR="008566A1" w:rsidRPr="00CD0ED8" w:rsidRDefault="008566A1" w:rsidP="008566A1">
      <w:pPr>
        <w:spacing w:line="380" w:lineRule="exact"/>
        <w:rPr>
          <w:rFonts w:ascii="HG丸ｺﾞｼｯｸM-PRO" w:eastAsia="HG丸ｺﾞｼｯｸM-PRO" w:hAnsi="HG丸ｺﾞｼｯｸM-PRO"/>
          <w:color w:val="000000" w:themeColor="text1"/>
        </w:rPr>
      </w:pPr>
    </w:p>
    <w:p w14:paraId="3B47CC36" w14:textId="5BCDF9CA" w:rsidR="001E58C8" w:rsidRPr="00F95049" w:rsidRDefault="00736A9B" w:rsidP="0006123D">
      <w:pPr>
        <w:ind w:firstLineChars="2600" w:firstLine="6265"/>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令和５</w:t>
      </w:r>
      <w:r w:rsidR="00847CEE" w:rsidRPr="00CD0ED8">
        <w:rPr>
          <w:rFonts w:ascii="ＭＳ ゴシック" w:eastAsia="ＭＳ ゴシック" w:hAnsi="ＭＳ ゴシック" w:hint="eastAsia"/>
          <w:color w:val="000000" w:themeColor="text1"/>
        </w:rPr>
        <w:t>年</w:t>
      </w:r>
      <w:r w:rsidRPr="00CD0ED8">
        <w:rPr>
          <w:rFonts w:ascii="ＭＳ ゴシック" w:eastAsia="ＭＳ ゴシック" w:hAnsi="ＭＳ ゴシック" w:hint="eastAsia"/>
          <w:color w:val="000000" w:themeColor="text1"/>
        </w:rPr>
        <w:t>３</w:t>
      </w:r>
      <w:r w:rsidR="0006123D" w:rsidRPr="00CD0ED8">
        <w:rPr>
          <w:rFonts w:ascii="ＭＳ ゴシック" w:eastAsia="ＭＳ ゴシック" w:hAnsi="ＭＳ ゴシック" w:hint="eastAsia"/>
          <w:color w:val="000000" w:themeColor="text1"/>
        </w:rPr>
        <w:t>月　大阪府教育庁</w:t>
      </w:r>
    </w:p>
    <w:p w14:paraId="1EA3647D" w14:textId="214D7286" w:rsidR="008566A1" w:rsidRPr="008566A1" w:rsidRDefault="0006123D" w:rsidP="008566A1">
      <w:pPr>
        <w:ind w:firstLineChars="2950" w:firstLine="7108"/>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教育振興室支援教育課</w:t>
      </w:r>
    </w:p>
    <w:p w14:paraId="128EB643" w14:textId="22652E06" w:rsidR="002D2E12" w:rsidRPr="00433B5B" w:rsidRDefault="002D2E12" w:rsidP="002D2E12">
      <w:pPr>
        <w:rPr>
          <w:rFonts w:ascii="ＭＳ ゴシック" w:eastAsia="ＭＳ ゴシック" w:hAnsi="ＭＳ ゴシック"/>
          <w:color w:val="000000" w:themeColor="text1"/>
          <w:sz w:val="32"/>
          <w:szCs w:val="32"/>
        </w:rPr>
      </w:pPr>
      <w:r w:rsidRPr="00433B5B">
        <w:rPr>
          <w:rFonts w:ascii="ＭＳ ゴシック" w:eastAsia="ＭＳ ゴシック" w:hAnsi="ＭＳ ゴシック" w:hint="eastAsia"/>
          <w:color w:val="000000" w:themeColor="text1"/>
          <w:sz w:val="32"/>
          <w:szCs w:val="32"/>
        </w:rPr>
        <w:lastRenderedPageBreak/>
        <w:t>もくじ</w:t>
      </w:r>
    </w:p>
    <w:p w14:paraId="07F2E45C" w14:textId="77777777" w:rsidR="002D2E12" w:rsidRPr="00433B5B" w:rsidRDefault="002D2E12" w:rsidP="00637270">
      <w:pPr>
        <w:spacing w:line="360" w:lineRule="exact"/>
        <w:rPr>
          <w:rFonts w:ascii="ＭＳ ゴシック" w:eastAsia="ＭＳ ゴシック" w:hAnsi="ＭＳ ゴシック"/>
          <w:color w:val="000000" w:themeColor="text1"/>
        </w:rPr>
      </w:pPr>
    </w:p>
    <w:p w14:paraId="0D2468E2" w14:textId="1F30DEE3" w:rsidR="002731AF" w:rsidRPr="00F95049" w:rsidRDefault="002731AF" w:rsidP="002731A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１．国における医療的ケアの考え方</w:t>
      </w:r>
      <w:r w:rsidR="00872E89" w:rsidRPr="00F95049">
        <w:rPr>
          <w:rFonts w:ascii="ＭＳ ゴシック" w:eastAsia="ＭＳ ゴシック" w:hAnsi="ＭＳ ゴシック" w:hint="eastAsia"/>
          <w:color w:val="000000" w:themeColor="text1"/>
          <w:sz w:val="32"/>
          <w:szCs w:val="32"/>
        </w:rPr>
        <w:t xml:space="preserve">              </w:t>
      </w:r>
      <w:r w:rsidR="00872E89" w:rsidRPr="00F95049">
        <w:rPr>
          <w:rFonts w:ascii="ＭＳ ゴシック" w:eastAsia="ＭＳ ゴシック" w:hAnsi="ＭＳ ゴシック"/>
          <w:color w:val="000000" w:themeColor="text1"/>
          <w:sz w:val="32"/>
          <w:szCs w:val="32"/>
        </w:rPr>
        <w:t xml:space="preserve">     </w:t>
      </w:r>
      <w:r w:rsidR="00872E89" w:rsidRPr="00F95049">
        <w:rPr>
          <w:rFonts w:ascii="ＭＳ ゴシック" w:eastAsia="ＭＳ ゴシック" w:hAnsi="ＭＳ ゴシック" w:hint="eastAsia"/>
          <w:color w:val="000000" w:themeColor="text1"/>
          <w:sz w:val="32"/>
          <w:szCs w:val="32"/>
        </w:rPr>
        <w:t>P１</w:t>
      </w:r>
    </w:p>
    <w:p w14:paraId="0C2F63DC" w14:textId="77777777" w:rsidR="002D2E12" w:rsidRPr="00F95049" w:rsidRDefault="002D2E12" w:rsidP="00637270">
      <w:pPr>
        <w:spacing w:line="360" w:lineRule="exact"/>
        <w:rPr>
          <w:rFonts w:ascii="ＭＳ ゴシック" w:eastAsia="ＭＳ ゴシック" w:hAnsi="ＭＳ ゴシック"/>
          <w:color w:val="000000" w:themeColor="text1"/>
        </w:rPr>
      </w:pPr>
    </w:p>
    <w:p w14:paraId="2FBA8B63" w14:textId="3F331A9C" w:rsidR="002731AF" w:rsidRPr="00F95049" w:rsidRDefault="002731AF" w:rsidP="002731A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２．府立支援学校における医療的ケア実施体制</w:t>
      </w:r>
      <w:r w:rsidR="00872E89" w:rsidRPr="00F95049">
        <w:rPr>
          <w:rFonts w:ascii="ＭＳ ゴシック" w:eastAsia="ＭＳ ゴシック" w:hAnsi="ＭＳ ゴシック" w:hint="eastAsia"/>
          <w:color w:val="000000" w:themeColor="text1"/>
          <w:sz w:val="32"/>
          <w:szCs w:val="32"/>
        </w:rPr>
        <w:t xml:space="preserve">         P４</w:t>
      </w:r>
    </w:p>
    <w:p w14:paraId="11169883" w14:textId="4D11E887" w:rsidR="002D2E12" w:rsidRPr="00F95049" w:rsidRDefault="002D2E12" w:rsidP="00637270">
      <w:pPr>
        <w:spacing w:line="360" w:lineRule="exact"/>
        <w:rPr>
          <w:rFonts w:ascii="ＭＳ ゴシック" w:eastAsia="ＭＳ ゴシック" w:hAnsi="ＭＳ ゴシック"/>
          <w:color w:val="000000" w:themeColor="text1"/>
        </w:rPr>
      </w:pPr>
    </w:p>
    <w:p w14:paraId="66DA3EB8" w14:textId="3BB2C2B7" w:rsidR="00872E89" w:rsidRPr="00F95049" w:rsidRDefault="007068FF" w:rsidP="007068F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３．</w:t>
      </w:r>
      <w:r w:rsidR="00D378D2" w:rsidRPr="00F95049">
        <w:rPr>
          <w:rFonts w:ascii="ＭＳ ゴシック" w:eastAsia="ＭＳ ゴシック" w:hAnsi="ＭＳ ゴシック" w:hint="eastAsia"/>
          <w:color w:val="000000" w:themeColor="text1"/>
          <w:sz w:val="32"/>
          <w:szCs w:val="32"/>
        </w:rPr>
        <w:t>府立支援</w:t>
      </w:r>
      <w:r w:rsidRPr="00F95049">
        <w:rPr>
          <w:rFonts w:ascii="ＭＳ ゴシック" w:eastAsia="ＭＳ ゴシック" w:hAnsi="ＭＳ ゴシック" w:hint="eastAsia"/>
          <w:color w:val="000000" w:themeColor="text1"/>
          <w:sz w:val="32"/>
          <w:szCs w:val="32"/>
        </w:rPr>
        <w:t>学校における実施体制のあり方</w:t>
      </w:r>
      <w:r w:rsidR="00872E89" w:rsidRPr="00F95049">
        <w:rPr>
          <w:rFonts w:ascii="ＭＳ ゴシック" w:eastAsia="ＭＳ ゴシック" w:hAnsi="ＭＳ ゴシック" w:hint="eastAsia"/>
          <w:color w:val="000000" w:themeColor="text1"/>
          <w:sz w:val="32"/>
          <w:szCs w:val="32"/>
        </w:rPr>
        <w:t xml:space="preserve">           P９</w:t>
      </w:r>
    </w:p>
    <w:p w14:paraId="431257C9" w14:textId="21C9C4C3" w:rsidR="002571F4" w:rsidRPr="00F95049" w:rsidRDefault="002571F4" w:rsidP="00637270">
      <w:pPr>
        <w:spacing w:line="360" w:lineRule="exact"/>
        <w:rPr>
          <w:rFonts w:ascii="ＭＳ ゴシック" w:eastAsia="ＭＳ ゴシック" w:hAnsi="ＭＳ ゴシック"/>
          <w:color w:val="000000" w:themeColor="text1"/>
          <w:sz w:val="32"/>
          <w:szCs w:val="32"/>
        </w:rPr>
      </w:pPr>
    </w:p>
    <w:p w14:paraId="20C8D010" w14:textId="77777777" w:rsidR="00872E89" w:rsidRPr="00F95049" w:rsidRDefault="007068FF" w:rsidP="00054855">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４．</w:t>
      </w:r>
      <w:r w:rsidR="00054855" w:rsidRPr="00F95049">
        <w:rPr>
          <w:rFonts w:ascii="ＭＳ ゴシック" w:eastAsia="ＭＳ ゴシック" w:hAnsi="ＭＳ ゴシック" w:hint="eastAsia"/>
          <w:color w:val="000000" w:themeColor="text1"/>
          <w:sz w:val="32"/>
          <w:szCs w:val="32"/>
        </w:rPr>
        <w:t>校内における医療的ケアの申請から実施までの</w:t>
      </w:r>
    </w:p>
    <w:p w14:paraId="49CCB042" w14:textId="2E293061" w:rsidR="00054855" w:rsidRPr="00F95049" w:rsidRDefault="00054855" w:rsidP="00872E89">
      <w:pPr>
        <w:ind w:firstLineChars="200" w:firstLine="702"/>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手続き及び主治医との連携</w:t>
      </w:r>
      <w:r w:rsidR="00872E89" w:rsidRPr="00F95049">
        <w:rPr>
          <w:rFonts w:ascii="ＭＳ ゴシック" w:eastAsia="ＭＳ ゴシック" w:hAnsi="ＭＳ ゴシック" w:hint="eastAsia"/>
          <w:color w:val="000000" w:themeColor="text1"/>
          <w:sz w:val="32"/>
          <w:szCs w:val="32"/>
        </w:rPr>
        <w:t xml:space="preserve">     </w:t>
      </w:r>
      <w:r w:rsidR="00872E89" w:rsidRPr="00F95049">
        <w:rPr>
          <w:rFonts w:ascii="ＭＳ ゴシック" w:eastAsia="ＭＳ ゴシック" w:hAnsi="ＭＳ ゴシック"/>
          <w:color w:val="000000" w:themeColor="text1"/>
          <w:sz w:val="32"/>
          <w:szCs w:val="32"/>
        </w:rPr>
        <w:t xml:space="preserve">                  </w:t>
      </w:r>
      <w:r w:rsidR="00872E89" w:rsidRPr="00F95049">
        <w:rPr>
          <w:rFonts w:ascii="ＭＳ ゴシック" w:eastAsia="ＭＳ ゴシック" w:hAnsi="ＭＳ ゴシック" w:hint="eastAsia"/>
          <w:color w:val="000000" w:themeColor="text1"/>
          <w:sz w:val="32"/>
          <w:szCs w:val="32"/>
        </w:rPr>
        <w:t>P12</w:t>
      </w:r>
    </w:p>
    <w:p w14:paraId="09E3E50F" w14:textId="2368464B" w:rsidR="002731AF" w:rsidRPr="00F95049" w:rsidRDefault="002731AF" w:rsidP="00637270">
      <w:pPr>
        <w:spacing w:line="360" w:lineRule="exact"/>
        <w:rPr>
          <w:rFonts w:ascii="ＭＳ ゴシック" w:eastAsia="ＭＳ ゴシック" w:hAnsi="ＭＳ ゴシック"/>
          <w:color w:val="000000" w:themeColor="text1"/>
        </w:rPr>
      </w:pPr>
    </w:p>
    <w:p w14:paraId="725D6144" w14:textId="5EE4BDB7" w:rsidR="007068FF" w:rsidRPr="00F95049" w:rsidRDefault="007068FF" w:rsidP="00054855">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５．</w:t>
      </w:r>
      <w:r w:rsidR="00054855" w:rsidRPr="00F95049">
        <w:rPr>
          <w:rFonts w:ascii="ＭＳ ゴシック" w:eastAsia="ＭＳ ゴシック" w:hAnsi="ＭＳ ゴシック" w:hint="eastAsia"/>
          <w:color w:val="000000" w:themeColor="text1"/>
          <w:sz w:val="32"/>
          <w:szCs w:val="32"/>
        </w:rPr>
        <w:t>府立支援学校における医療的ケアの実施範囲</w:t>
      </w:r>
      <w:r w:rsidR="00872E89" w:rsidRPr="00F95049">
        <w:rPr>
          <w:rFonts w:ascii="ＭＳ ゴシック" w:eastAsia="ＭＳ ゴシック" w:hAnsi="ＭＳ ゴシック" w:hint="eastAsia"/>
          <w:color w:val="000000" w:themeColor="text1"/>
          <w:sz w:val="32"/>
          <w:szCs w:val="32"/>
        </w:rPr>
        <w:t xml:space="preserve">       P15</w:t>
      </w:r>
    </w:p>
    <w:p w14:paraId="424AC364" w14:textId="77777777" w:rsidR="002D2E12" w:rsidRPr="00F95049" w:rsidRDefault="002D2E12" w:rsidP="00637270">
      <w:pPr>
        <w:spacing w:line="360" w:lineRule="exact"/>
        <w:rPr>
          <w:rFonts w:ascii="ＭＳ ゴシック" w:eastAsia="ＭＳ ゴシック" w:hAnsi="ＭＳ ゴシック"/>
          <w:color w:val="000000" w:themeColor="text1"/>
        </w:rPr>
      </w:pPr>
    </w:p>
    <w:p w14:paraId="0608B298" w14:textId="58093B90" w:rsidR="002731AF" w:rsidRPr="00CD0ED8" w:rsidRDefault="00D378D2" w:rsidP="002731A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６．教員等が喀痰吸引等の業務ができる</w:t>
      </w:r>
      <w:r w:rsidR="00DA7DAA" w:rsidRPr="00F95049">
        <w:rPr>
          <w:rFonts w:ascii="ＭＳ ゴシック" w:eastAsia="ＭＳ ゴシック" w:hAnsi="ＭＳ ゴシック" w:hint="eastAsia"/>
          <w:color w:val="000000" w:themeColor="text1"/>
          <w:sz w:val="32"/>
          <w:szCs w:val="32"/>
        </w:rPr>
        <w:t>まで</w:t>
      </w:r>
      <w:r w:rsidR="00EE3D7E">
        <w:rPr>
          <w:rFonts w:ascii="ＭＳ ゴシック" w:eastAsia="ＭＳ ゴシック" w:hAnsi="ＭＳ ゴシック" w:hint="eastAsia"/>
          <w:color w:val="000000" w:themeColor="text1"/>
          <w:sz w:val="32"/>
          <w:szCs w:val="32"/>
        </w:rPr>
        <w:t xml:space="preserve">           </w:t>
      </w:r>
      <w:r w:rsidR="00EE3D7E" w:rsidRPr="00CD0ED8">
        <w:rPr>
          <w:rFonts w:ascii="ＭＳ ゴシック" w:eastAsia="ＭＳ ゴシック" w:hAnsi="ＭＳ ゴシック" w:hint="eastAsia"/>
          <w:color w:val="000000" w:themeColor="text1"/>
          <w:sz w:val="32"/>
          <w:szCs w:val="32"/>
        </w:rPr>
        <w:t>P</w:t>
      </w:r>
      <w:r w:rsidR="008D435A" w:rsidRPr="00CD0ED8">
        <w:rPr>
          <w:rFonts w:ascii="ＭＳ ゴシック" w:eastAsia="ＭＳ ゴシック" w:hAnsi="ＭＳ ゴシック"/>
          <w:color w:val="000000" w:themeColor="text1"/>
          <w:sz w:val="32"/>
          <w:szCs w:val="32"/>
        </w:rPr>
        <w:t>2</w:t>
      </w:r>
      <w:r w:rsidR="008D435A" w:rsidRPr="00CD0ED8">
        <w:rPr>
          <w:rFonts w:ascii="ＭＳ ゴシック" w:eastAsia="ＭＳ ゴシック" w:hAnsi="ＭＳ ゴシック" w:hint="eastAsia"/>
          <w:color w:val="000000" w:themeColor="text1"/>
          <w:sz w:val="32"/>
          <w:szCs w:val="32"/>
        </w:rPr>
        <w:t>1</w:t>
      </w:r>
    </w:p>
    <w:p w14:paraId="4936BCD4" w14:textId="77777777" w:rsidR="002D2E12" w:rsidRPr="00CD0ED8" w:rsidRDefault="002D2E12" w:rsidP="00637270">
      <w:pPr>
        <w:spacing w:line="360" w:lineRule="exact"/>
        <w:rPr>
          <w:rFonts w:ascii="ＭＳ ゴシック" w:eastAsia="ＭＳ ゴシック" w:hAnsi="ＭＳ ゴシック"/>
          <w:color w:val="000000" w:themeColor="text1"/>
        </w:rPr>
      </w:pPr>
    </w:p>
    <w:p w14:paraId="264E70DD" w14:textId="5E7FE3C5" w:rsidR="00DA7DAA" w:rsidRPr="00CD0ED8" w:rsidRDefault="00DA7DAA"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７．保護者との関係</w:t>
      </w:r>
      <w:r w:rsidR="00872E89" w:rsidRPr="00CD0ED8">
        <w:rPr>
          <w:rFonts w:ascii="ＭＳ ゴシック" w:eastAsia="ＭＳ ゴシック" w:hAnsi="ＭＳ ゴシック" w:hint="eastAsia"/>
          <w:color w:val="000000" w:themeColor="text1"/>
          <w:sz w:val="32"/>
          <w:szCs w:val="32"/>
        </w:rPr>
        <w:t xml:space="preserve">    </w:t>
      </w:r>
      <w:r w:rsidR="00EE3D7E" w:rsidRPr="00CD0ED8">
        <w:rPr>
          <w:rFonts w:ascii="ＭＳ ゴシック" w:eastAsia="ＭＳ ゴシック" w:hAnsi="ＭＳ ゴシック" w:hint="eastAsia"/>
          <w:color w:val="000000" w:themeColor="text1"/>
          <w:sz w:val="32"/>
          <w:szCs w:val="32"/>
        </w:rPr>
        <w:t xml:space="preserve">                             P2</w:t>
      </w:r>
      <w:r w:rsidR="008D435A" w:rsidRPr="00CD0ED8">
        <w:rPr>
          <w:rFonts w:ascii="ＭＳ ゴシック" w:eastAsia="ＭＳ ゴシック" w:hAnsi="ＭＳ ゴシック"/>
          <w:color w:val="000000" w:themeColor="text1"/>
          <w:sz w:val="32"/>
          <w:szCs w:val="32"/>
        </w:rPr>
        <w:t>5</w:t>
      </w:r>
    </w:p>
    <w:p w14:paraId="53F6E143" w14:textId="77777777" w:rsidR="002D2E12" w:rsidRPr="00CD0ED8" w:rsidRDefault="002D2E12" w:rsidP="00637270">
      <w:pPr>
        <w:spacing w:line="360" w:lineRule="exact"/>
        <w:rPr>
          <w:rFonts w:ascii="ＭＳ ゴシック" w:eastAsia="ＭＳ ゴシック" w:hAnsi="ＭＳ ゴシック"/>
          <w:color w:val="000000" w:themeColor="text1"/>
        </w:rPr>
      </w:pPr>
    </w:p>
    <w:p w14:paraId="3C23C262" w14:textId="0C1B7A1C" w:rsidR="00DA7DAA" w:rsidRPr="00CD0ED8" w:rsidRDefault="00DA7DAA"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８．人工呼吸器を使用する児童生徒</w:t>
      </w:r>
      <w:r w:rsidR="00EB101D" w:rsidRPr="00CD0ED8">
        <w:rPr>
          <w:rFonts w:ascii="ＭＳ ゴシック" w:eastAsia="ＭＳ ゴシック" w:hAnsi="ＭＳ ゴシック" w:hint="eastAsia"/>
          <w:color w:val="000000" w:themeColor="text1"/>
          <w:sz w:val="32"/>
          <w:szCs w:val="32"/>
        </w:rPr>
        <w:t>等</w:t>
      </w:r>
      <w:r w:rsidRPr="00CD0ED8">
        <w:rPr>
          <w:rFonts w:ascii="ＭＳ ゴシック" w:eastAsia="ＭＳ ゴシック" w:hAnsi="ＭＳ ゴシック" w:hint="eastAsia"/>
          <w:color w:val="000000" w:themeColor="text1"/>
          <w:sz w:val="32"/>
          <w:szCs w:val="32"/>
        </w:rPr>
        <w:t>へ</w:t>
      </w:r>
      <w:r w:rsidR="00EB101D" w:rsidRPr="00CD0ED8">
        <w:rPr>
          <w:rFonts w:ascii="ＭＳ ゴシック" w:eastAsia="ＭＳ ゴシック" w:hAnsi="ＭＳ ゴシック" w:hint="eastAsia"/>
          <w:color w:val="000000" w:themeColor="text1"/>
          <w:sz w:val="32"/>
          <w:szCs w:val="32"/>
        </w:rPr>
        <w:t>の</w:t>
      </w:r>
      <w:r w:rsidRPr="00CD0ED8">
        <w:rPr>
          <w:rFonts w:ascii="ＭＳ ゴシック" w:eastAsia="ＭＳ ゴシック" w:hAnsi="ＭＳ ゴシック" w:hint="eastAsia"/>
          <w:color w:val="000000" w:themeColor="text1"/>
          <w:sz w:val="32"/>
          <w:szCs w:val="32"/>
        </w:rPr>
        <w:t>対応</w:t>
      </w:r>
      <w:r w:rsidR="00EE3D7E" w:rsidRPr="00CD0ED8">
        <w:rPr>
          <w:rFonts w:ascii="ＭＳ ゴシック" w:eastAsia="ＭＳ ゴシック" w:hAnsi="ＭＳ ゴシック" w:hint="eastAsia"/>
          <w:color w:val="000000" w:themeColor="text1"/>
          <w:sz w:val="32"/>
          <w:szCs w:val="32"/>
        </w:rPr>
        <w:t xml:space="preserve">         P2</w:t>
      </w:r>
      <w:r w:rsidR="008D435A" w:rsidRPr="00CD0ED8">
        <w:rPr>
          <w:rFonts w:ascii="ＭＳ ゴシック" w:eastAsia="ＭＳ ゴシック" w:hAnsi="ＭＳ ゴシック"/>
          <w:color w:val="000000" w:themeColor="text1"/>
          <w:sz w:val="32"/>
          <w:szCs w:val="32"/>
        </w:rPr>
        <w:t>7</w:t>
      </w:r>
    </w:p>
    <w:p w14:paraId="29B8EF93" w14:textId="134E4117" w:rsidR="002731AF" w:rsidRPr="00CD0ED8" w:rsidRDefault="002731AF" w:rsidP="00637270">
      <w:pPr>
        <w:spacing w:line="360" w:lineRule="exact"/>
        <w:rPr>
          <w:rFonts w:ascii="ＭＳ ゴシック" w:eastAsia="ＭＳ ゴシック" w:hAnsi="ＭＳ ゴシック"/>
          <w:color w:val="000000" w:themeColor="text1"/>
          <w:sz w:val="32"/>
          <w:szCs w:val="32"/>
        </w:rPr>
      </w:pPr>
    </w:p>
    <w:p w14:paraId="32450561" w14:textId="4F94A0F7" w:rsidR="00DA7DAA" w:rsidRPr="00CD0ED8" w:rsidRDefault="00002F41"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９</w:t>
      </w:r>
      <w:r w:rsidR="00DA7DAA" w:rsidRPr="00CD0ED8">
        <w:rPr>
          <w:rFonts w:ascii="ＭＳ ゴシック" w:eastAsia="ＭＳ ゴシック" w:hAnsi="ＭＳ ゴシック" w:hint="eastAsia"/>
          <w:color w:val="000000" w:themeColor="text1"/>
          <w:sz w:val="32"/>
          <w:szCs w:val="32"/>
        </w:rPr>
        <w:t>．校外における医療的ケア</w:t>
      </w:r>
      <w:r w:rsidR="00EE3D7E" w:rsidRPr="00CD0ED8">
        <w:rPr>
          <w:rFonts w:ascii="ＭＳ ゴシック" w:eastAsia="ＭＳ ゴシック" w:hAnsi="ＭＳ ゴシック" w:hint="eastAsia"/>
          <w:color w:val="000000" w:themeColor="text1"/>
          <w:sz w:val="32"/>
          <w:szCs w:val="32"/>
        </w:rPr>
        <w:t xml:space="preserve">                         P3</w:t>
      </w:r>
      <w:r w:rsidR="00186166" w:rsidRPr="00CD0ED8">
        <w:rPr>
          <w:rFonts w:ascii="ＭＳ ゴシック" w:eastAsia="ＭＳ ゴシック" w:hAnsi="ＭＳ ゴシック"/>
          <w:color w:val="000000" w:themeColor="text1"/>
          <w:sz w:val="32"/>
          <w:szCs w:val="32"/>
        </w:rPr>
        <w:t>4</w:t>
      </w:r>
    </w:p>
    <w:p w14:paraId="6B46AFD1" w14:textId="77777777" w:rsidR="002D2E12" w:rsidRPr="00CD0ED8" w:rsidRDefault="002D2E12" w:rsidP="00637270">
      <w:pPr>
        <w:spacing w:line="360" w:lineRule="exact"/>
        <w:rPr>
          <w:rFonts w:ascii="ＭＳ ゴシック" w:eastAsia="ＭＳ ゴシック" w:hAnsi="ＭＳ ゴシック"/>
          <w:color w:val="000000" w:themeColor="text1"/>
        </w:rPr>
      </w:pPr>
    </w:p>
    <w:p w14:paraId="2BCD7DFE" w14:textId="16390920" w:rsidR="00DA7DAA" w:rsidRPr="00CD0ED8" w:rsidRDefault="00002F41"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１０</w:t>
      </w:r>
      <w:r w:rsidR="00DA7DAA" w:rsidRPr="00CD0ED8">
        <w:rPr>
          <w:rFonts w:ascii="ＭＳ ゴシック" w:eastAsia="ＭＳ ゴシック" w:hAnsi="ＭＳ ゴシック" w:hint="eastAsia"/>
          <w:color w:val="000000" w:themeColor="text1"/>
          <w:sz w:val="32"/>
          <w:szCs w:val="32"/>
        </w:rPr>
        <w:t>．災害時の対応</w:t>
      </w:r>
      <w:r w:rsidR="00872E89" w:rsidRPr="00CD0ED8">
        <w:rPr>
          <w:rFonts w:ascii="ＭＳ ゴシック" w:eastAsia="ＭＳ ゴシック" w:hAnsi="ＭＳ ゴシック" w:hint="eastAsia"/>
          <w:color w:val="000000" w:themeColor="text1"/>
          <w:sz w:val="32"/>
          <w:szCs w:val="32"/>
        </w:rPr>
        <w:t xml:space="preserve">    </w:t>
      </w:r>
      <w:r w:rsidR="00263335" w:rsidRPr="00CD0ED8">
        <w:rPr>
          <w:rFonts w:ascii="ＭＳ ゴシック" w:eastAsia="ＭＳ ゴシック" w:hAnsi="ＭＳ ゴシック" w:hint="eastAsia"/>
          <w:color w:val="000000" w:themeColor="text1"/>
          <w:sz w:val="32"/>
          <w:szCs w:val="32"/>
        </w:rPr>
        <w:t xml:space="preserve">                             P3</w:t>
      </w:r>
      <w:r w:rsidR="00186166" w:rsidRPr="00CD0ED8">
        <w:rPr>
          <w:rFonts w:ascii="ＭＳ ゴシック" w:eastAsia="ＭＳ ゴシック" w:hAnsi="ＭＳ ゴシック"/>
          <w:color w:val="000000" w:themeColor="text1"/>
          <w:sz w:val="32"/>
          <w:szCs w:val="32"/>
        </w:rPr>
        <w:t>5</w:t>
      </w:r>
    </w:p>
    <w:p w14:paraId="11D3CFED" w14:textId="62AD4D37" w:rsidR="002D2E12" w:rsidRPr="00CD0ED8" w:rsidRDefault="002D2E12" w:rsidP="00637270">
      <w:pPr>
        <w:spacing w:line="360" w:lineRule="exact"/>
        <w:rPr>
          <w:rFonts w:ascii="ＭＳ ゴシック" w:eastAsia="ＭＳ ゴシック" w:hAnsi="ＭＳ ゴシック"/>
          <w:color w:val="000000" w:themeColor="text1"/>
        </w:rPr>
      </w:pPr>
    </w:p>
    <w:p w14:paraId="378840B5" w14:textId="312B9001" w:rsidR="00DD2A70" w:rsidRPr="00CD0ED8" w:rsidRDefault="00DD2A70" w:rsidP="00DD2A70">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 xml:space="preserve">１１．ヒヤリ・ハット事例の共有（収集と分析）　　　</w:t>
      </w:r>
      <w:r w:rsidR="00EE3D7E" w:rsidRPr="00CD0ED8">
        <w:rPr>
          <w:rFonts w:ascii="ＭＳ ゴシック" w:eastAsia="ＭＳ ゴシック" w:hAnsi="ＭＳ ゴシック" w:hint="eastAsia"/>
          <w:color w:val="000000" w:themeColor="text1"/>
          <w:sz w:val="32"/>
          <w:szCs w:val="32"/>
        </w:rPr>
        <w:t xml:space="preserve"> P3</w:t>
      </w:r>
      <w:r w:rsidR="008D435A" w:rsidRPr="00CD0ED8">
        <w:rPr>
          <w:rFonts w:ascii="ＭＳ ゴシック" w:eastAsia="ＭＳ ゴシック" w:hAnsi="ＭＳ ゴシック"/>
          <w:color w:val="000000" w:themeColor="text1"/>
          <w:sz w:val="32"/>
          <w:szCs w:val="32"/>
        </w:rPr>
        <w:t>5</w:t>
      </w:r>
    </w:p>
    <w:p w14:paraId="2654C7AA" w14:textId="405667D7" w:rsidR="00DD2A70" w:rsidRPr="00CD0ED8" w:rsidRDefault="00DD2A70" w:rsidP="00637270">
      <w:pPr>
        <w:spacing w:line="360" w:lineRule="exact"/>
        <w:rPr>
          <w:rFonts w:ascii="ＭＳ ゴシック" w:eastAsia="ＭＳ ゴシック" w:hAnsi="ＭＳ ゴシック"/>
          <w:color w:val="000000" w:themeColor="text1"/>
          <w:sz w:val="32"/>
          <w:szCs w:val="32"/>
        </w:rPr>
      </w:pPr>
    </w:p>
    <w:p w14:paraId="733C27EE" w14:textId="77777777" w:rsidR="000D02D5" w:rsidRPr="00CD0ED8" w:rsidRDefault="008D435A" w:rsidP="000D02D5">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１２．</w:t>
      </w:r>
      <w:r w:rsidR="000D02D5" w:rsidRPr="00CD0ED8">
        <w:rPr>
          <w:rFonts w:ascii="ＭＳ ゴシック" w:eastAsia="ＭＳ ゴシック" w:hAnsi="ＭＳ ゴシック" w:hint="eastAsia"/>
          <w:color w:val="000000" w:themeColor="text1"/>
          <w:sz w:val="32"/>
          <w:szCs w:val="32"/>
        </w:rPr>
        <w:t>児童生徒等の不調時や</w:t>
      </w:r>
      <w:r w:rsidRPr="00CD0ED8">
        <w:rPr>
          <w:rFonts w:ascii="ＭＳ ゴシック" w:eastAsia="ＭＳ ゴシック" w:hAnsi="ＭＳ ゴシック" w:hint="eastAsia"/>
          <w:color w:val="000000" w:themeColor="text1"/>
          <w:sz w:val="32"/>
          <w:szCs w:val="32"/>
        </w:rPr>
        <w:t>医療的ケアに関する事故が</w:t>
      </w:r>
    </w:p>
    <w:p w14:paraId="13E01C19" w14:textId="18AB17FE" w:rsidR="008D435A" w:rsidRPr="00CD0ED8" w:rsidRDefault="008D435A" w:rsidP="000D02D5">
      <w:pPr>
        <w:ind w:firstLineChars="300" w:firstLine="1053"/>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発生した際</w:t>
      </w:r>
      <w:r w:rsidR="009466C3" w:rsidRPr="00CD0ED8">
        <w:rPr>
          <w:rFonts w:ascii="ＭＳ ゴシック" w:eastAsia="ＭＳ ゴシック" w:hAnsi="ＭＳ ゴシック" w:hint="eastAsia"/>
          <w:color w:val="000000" w:themeColor="text1"/>
          <w:sz w:val="32"/>
          <w:szCs w:val="32"/>
        </w:rPr>
        <w:t>の対応</w:t>
      </w:r>
      <w:r w:rsidR="000D02D5" w:rsidRPr="00CD0ED8">
        <w:rPr>
          <w:rFonts w:ascii="ＭＳ ゴシック" w:eastAsia="ＭＳ ゴシック" w:hAnsi="ＭＳ ゴシック" w:hint="eastAsia"/>
          <w:color w:val="000000" w:themeColor="text1"/>
          <w:sz w:val="32"/>
          <w:szCs w:val="32"/>
        </w:rPr>
        <w:t xml:space="preserve">　　　　　　　　　　　　　　 P3</w:t>
      </w:r>
      <w:r w:rsidR="000D02D5" w:rsidRPr="00CD0ED8">
        <w:rPr>
          <w:rFonts w:ascii="ＭＳ ゴシック" w:eastAsia="ＭＳ ゴシック" w:hAnsi="ＭＳ ゴシック"/>
          <w:color w:val="000000" w:themeColor="text1"/>
          <w:sz w:val="32"/>
          <w:szCs w:val="32"/>
        </w:rPr>
        <w:t>6</w:t>
      </w:r>
    </w:p>
    <w:p w14:paraId="76555E44" w14:textId="4306D267" w:rsidR="009466C3" w:rsidRPr="00CD0ED8" w:rsidRDefault="009466C3" w:rsidP="000D02D5">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 xml:space="preserve">　　　　　　　　　　　　</w:t>
      </w:r>
      <w:r w:rsidR="00EE3D7E" w:rsidRPr="00CD0ED8">
        <w:rPr>
          <w:rFonts w:ascii="ＭＳ ゴシック" w:eastAsia="ＭＳ ゴシック" w:hAnsi="ＭＳ ゴシック" w:hint="eastAsia"/>
          <w:color w:val="000000" w:themeColor="text1"/>
          <w:sz w:val="32"/>
          <w:szCs w:val="32"/>
        </w:rPr>
        <w:t xml:space="preserve"> </w:t>
      </w:r>
      <w:r w:rsidR="008D435A" w:rsidRPr="00CD0ED8">
        <w:rPr>
          <w:rFonts w:ascii="ＭＳ ゴシック" w:eastAsia="ＭＳ ゴシック" w:hAnsi="ＭＳ ゴシック" w:hint="eastAsia"/>
          <w:color w:val="000000" w:themeColor="text1"/>
          <w:sz w:val="32"/>
          <w:szCs w:val="32"/>
        </w:rPr>
        <w:t xml:space="preserve">　　　　　　　　　　　　　</w:t>
      </w:r>
    </w:p>
    <w:p w14:paraId="201E8614" w14:textId="5628A8C4" w:rsidR="00DD2A70" w:rsidRPr="00CD0ED8" w:rsidRDefault="009466C3" w:rsidP="00DD2A70">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１３</w:t>
      </w:r>
      <w:r w:rsidR="00DD2A70" w:rsidRPr="00CD0ED8">
        <w:rPr>
          <w:rFonts w:ascii="ＭＳ ゴシック" w:eastAsia="ＭＳ ゴシック" w:hAnsi="ＭＳ ゴシック" w:hint="eastAsia"/>
          <w:color w:val="000000" w:themeColor="text1"/>
          <w:sz w:val="32"/>
          <w:szCs w:val="32"/>
        </w:rPr>
        <w:t xml:space="preserve">．医療的ケア通学支援事業　　　　　　　　　　　 </w:t>
      </w:r>
      <w:r w:rsidR="00EE3D7E" w:rsidRPr="00CD0ED8">
        <w:rPr>
          <w:rFonts w:ascii="ＭＳ ゴシック" w:eastAsia="ＭＳ ゴシック" w:hAnsi="ＭＳ ゴシック" w:hint="eastAsia"/>
          <w:color w:val="000000" w:themeColor="text1"/>
          <w:sz w:val="32"/>
          <w:szCs w:val="32"/>
        </w:rPr>
        <w:t>P3</w:t>
      </w:r>
      <w:r w:rsidR="008D435A" w:rsidRPr="00CD0ED8">
        <w:rPr>
          <w:rFonts w:ascii="ＭＳ ゴシック" w:eastAsia="ＭＳ ゴシック" w:hAnsi="ＭＳ ゴシック"/>
          <w:color w:val="000000" w:themeColor="text1"/>
          <w:sz w:val="32"/>
          <w:szCs w:val="32"/>
        </w:rPr>
        <w:t>6</w:t>
      </w:r>
    </w:p>
    <w:p w14:paraId="78A32916" w14:textId="783379E4" w:rsidR="00DD2A70" w:rsidRPr="00CD0ED8" w:rsidRDefault="00DD2A70" w:rsidP="00637270">
      <w:pPr>
        <w:spacing w:line="360" w:lineRule="exact"/>
        <w:rPr>
          <w:rFonts w:ascii="ＭＳ ゴシック" w:eastAsia="ＭＳ ゴシック" w:hAnsi="ＭＳ ゴシック"/>
          <w:color w:val="000000" w:themeColor="text1"/>
          <w:sz w:val="32"/>
          <w:szCs w:val="32"/>
        </w:rPr>
      </w:pPr>
    </w:p>
    <w:p w14:paraId="2D78226E" w14:textId="02721A0A" w:rsidR="008C5023" w:rsidRPr="00CD0ED8" w:rsidRDefault="009466C3" w:rsidP="00263335">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１４</w:t>
      </w:r>
      <w:r w:rsidR="008C5023" w:rsidRPr="00CD0ED8">
        <w:rPr>
          <w:rFonts w:ascii="ＭＳ ゴシック" w:eastAsia="ＭＳ ゴシック" w:hAnsi="ＭＳ ゴシック" w:hint="eastAsia"/>
          <w:color w:val="000000" w:themeColor="text1"/>
          <w:sz w:val="32"/>
          <w:szCs w:val="32"/>
        </w:rPr>
        <w:t>．</w:t>
      </w:r>
      <w:r w:rsidR="00263335" w:rsidRPr="00CD0ED8">
        <w:rPr>
          <w:rFonts w:ascii="ＭＳ ゴシック" w:eastAsia="ＭＳ ゴシック" w:hAnsi="ＭＳ ゴシック" w:hint="eastAsia"/>
          <w:color w:val="000000" w:themeColor="text1"/>
          <w:sz w:val="32"/>
          <w:szCs w:val="32"/>
        </w:rPr>
        <w:t>感染症対策</w:t>
      </w:r>
      <w:r w:rsidR="00186166" w:rsidRPr="00CD0ED8">
        <w:rPr>
          <w:rFonts w:ascii="ＭＳ ゴシック" w:eastAsia="ＭＳ ゴシック" w:hAnsi="ＭＳ ゴシック" w:hint="eastAsia"/>
          <w:color w:val="000000" w:themeColor="text1"/>
          <w:sz w:val="32"/>
          <w:szCs w:val="32"/>
        </w:rPr>
        <w:t xml:space="preserve">　　　　　　　　　</w:t>
      </w:r>
      <w:r w:rsidR="00263335" w:rsidRPr="00CD0ED8">
        <w:rPr>
          <w:rFonts w:ascii="ＭＳ ゴシック" w:eastAsia="ＭＳ ゴシック" w:hAnsi="ＭＳ ゴシック" w:hint="eastAsia"/>
          <w:color w:val="000000" w:themeColor="text1"/>
          <w:sz w:val="32"/>
          <w:szCs w:val="32"/>
        </w:rPr>
        <w:t xml:space="preserve">　　　　　　　 </w:t>
      </w:r>
      <w:r w:rsidR="00263335" w:rsidRPr="00CD0ED8">
        <w:rPr>
          <w:rFonts w:ascii="ＭＳ ゴシック" w:eastAsia="ＭＳ ゴシック" w:hAnsi="ＭＳ ゴシック"/>
          <w:color w:val="000000" w:themeColor="text1"/>
          <w:sz w:val="32"/>
          <w:szCs w:val="32"/>
        </w:rPr>
        <w:t xml:space="preserve">  </w:t>
      </w:r>
      <w:r w:rsidRPr="00CD0ED8">
        <w:rPr>
          <w:rFonts w:ascii="ＭＳ ゴシック" w:eastAsia="ＭＳ ゴシック" w:hAnsi="ＭＳ ゴシック" w:hint="eastAsia"/>
          <w:color w:val="000000" w:themeColor="text1"/>
          <w:sz w:val="32"/>
          <w:szCs w:val="32"/>
        </w:rPr>
        <w:t>P3</w:t>
      </w:r>
      <w:r w:rsidR="008D435A" w:rsidRPr="00CD0ED8">
        <w:rPr>
          <w:rFonts w:ascii="ＭＳ ゴシック" w:eastAsia="ＭＳ ゴシック" w:hAnsi="ＭＳ ゴシック"/>
          <w:color w:val="000000" w:themeColor="text1"/>
          <w:sz w:val="32"/>
          <w:szCs w:val="32"/>
        </w:rPr>
        <w:t>6</w:t>
      </w:r>
    </w:p>
    <w:p w14:paraId="441AFEA3" w14:textId="77777777" w:rsidR="008C5023" w:rsidRPr="00CD0ED8" w:rsidRDefault="008C5023" w:rsidP="00637270">
      <w:pPr>
        <w:spacing w:line="360" w:lineRule="exact"/>
        <w:rPr>
          <w:rFonts w:ascii="ＭＳ ゴシック" w:eastAsia="ＭＳ ゴシック" w:hAnsi="ＭＳ ゴシック"/>
          <w:color w:val="000000" w:themeColor="text1"/>
        </w:rPr>
      </w:pPr>
    </w:p>
    <w:p w14:paraId="4D78805B" w14:textId="395AAEA4" w:rsidR="0023430C" w:rsidRPr="00F95049" w:rsidRDefault="009466C3" w:rsidP="0023430C">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１５</w:t>
      </w:r>
      <w:r w:rsidR="0023430C" w:rsidRPr="00CD0ED8">
        <w:rPr>
          <w:rFonts w:ascii="ＭＳ ゴシック" w:eastAsia="ＭＳ ゴシック" w:hAnsi="ＭＳ ゴシック" w:hint="eastAsia"/>
          <w:color w:val="000000" w:themeColor="text1"/>
          <w:sz w:val="32"/>
          <w:szCs w:val="32"/>
        </w:rPr>
        <w:t>．参考資料</w:t>
      </w:r>
      <w:r w:rsidR="00872E89" w:rsidRPr="00CD0ED8">
        <w:rPr>
          <w:rFonts w:ascii="ＭＳ ゴシック" w:eastAsia="ＭＳ ゴシック" w:hAnsi="ＭＳ ゴシック" w:hint="eastAsia"/>
          <w:color w:val="000000" w:themeColor="text1"/>
          <w:sz w:val="32"/>
          <w:szCs w:val="32"/>
        </w:rPr>
        <w:t xml:space="preserve">        </w:t>
      </w:r>
      <w:r w:rsidR="00DD2A70" w:rsidRPr="00CD0ED8">
        <w:rPr>
          <w:rFonts w:ascii="ＭＳ ゴシック" w:eastAsia="ＭＳ ゴシック" w:hAnsi="ＭＳ ゴシック" w:hint="eastAsia"/>
          <w:color w:val="000000" w:themeColor="text1"/>
          <w:sz w:val="32"/>
          <w:szCs w:val="32"/>
        </w:rPr>
        <w:t xml:space="preserve">                             P3</w:t>
      </w:r>
      <w:r w:rsidR="008D435A" w:rsidRPr="00CD0ED8">
        <w:rPr>
          <w:rFonts w:ascii="ＭＳ ゴシック" w:eastAsia="ＭＳ ゴシック" w:hAnsi="ＭＳ ゴシック"/>
          <w:color w:val="000000" w:themeColor="text1"/>
          <w:sz w:val="32"/>
          <w:szCs w:val="32"/>
        </w:rPr>
        <w:t>7</w:t>
      </w:r>
    </w:p>
    <w:p w14:paraId="5DC9F9A6" w14:textId="5CF3A3CD" w:rsidR="00002F41" w:rsidRDefault="00002F41" w:rsidP="0066026E">
      <w:pPr>
        <w:rPr>
          <w:rFonts w:ascii="ＭＳ ゴシック" w:eastAsia="ＭＳ ゴシック" w:hAnsi="ＭＳ ゴシック"/>
        </w:rPr>
      </w:pPr>
    </w:p>
    <w:p w14:paraId="09DFE2CA" w14:textId="77777777" w:rsidR="004458BE" w:rsidRDefault="004458BE" w:rsidP="0066026E">
      <w:pPr>
        <w:rPr>
          <w:rFonts w:ascii="ＭＳ ゴシック" w:eastAsia="ＭＳ ゴシック" w:hAnsi="ＭＳ ゴシック" w:hint="eastAsia"/>
        </w:rPr>
      </w:pPr>
    </w:p>
    <w:p w14:paraId="27E2435B" w14:textId="78EE39BB" w:rsidR="00415E9D" w:rsidRDefault="00415E9D" w:rsidP="002D2E12">
      <w:pPr>
        <w:rPr>
          <w:rFonts w:ascii="ＭＳ ゴシック" w:eastAsia="ＭＳ ゴシック" w:hAnsi="ＭＳ ゴシック"/>
          <w:sz w:val="32"/>
          <w:szCs w:val="32"/>
        </w:rPr>
        <w:sectPr w:rsidR="00415E9D" w:rsidSect="00415E9D">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1134" w:left="1134" w:header="851" w:footer="680" w:gutter="0"/>
          <w:cols w:space="425"/>
          <w:docGrid w:type="linesAndChars" w:linePitch="438" w:charSpace="6338"/>
        </w:sectPr>
      </w:pPr>
    </w:p>
    <w:p w14:paraId="06348372" w14:textId="0D7B3D08" w:rsidR="002D2E12" w:rsidRDefault="002D2E12" w:rsidP="002D2E12">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１．国における医療的ケアの考え方</w:t>
      </w:r>
      <w:r w:rsidR="00FB6B87">
        <w:rPr>
          <w:rFonts w:ascii="ＭＳ ゴシック" w:eastAsia="ＭＳ ゴシック" w:hAnsi="ＭＳ ゴシック" w:hint="eastAsia"/>
          <w:sz w:val="32"/>
          <w:szCs w:val="32"/>
        </w:rPr>
        <w:t xml:space="preserve">　　　　</w:t>
      </w:r>
      <w:r w:rsidR="0023430C" w:rsidRPr="00F70ACE">
        <w:rPr>
          <w:rFonts w:ascii="ＭＳ ゴシック" w:eastAsia="ＭＳ ゴシック" w:hAnsi="ＭＳ ゴシック" w:hint="eastAsia"/>
          <w:color w:val="000000" w:themeColor="text1"/>
          <w:sz w:val="22"/>
          <w:bdr w:val="single" w:sz="4" w:space="0" w:color="auto"/>
        </w:rPr>
        <w:t>資料１</w:t>
      </w:r>
      <w:r w:rsidR="00FB6B87" w:rsidRPr="00F70ACE">
        <w:rPr>
          <w:rFonts w:ascii="ＭＳ ゴシック" w:eastAsia="ＭＳ ゴシック" w:hAnsi="ＭＳ ゴシック" w:hint="eastAsia"/>
          <w:color w:val="000000" w:themeColor="text1"/>
          <w:sz w:val="22"/>
          <w:bdr w:val="single" w:sz="4" w:space="0" w:color="auto"/>
        </w:rPr>
        <w:t>－１、１－２</w:t>
      </w:r>
      <w:r w:rsidR="0023430C" w:rsidRPr="00F70ACE">
        <w:rPr>
          <w:rFonts w:ascii="ＭＳ ゴシック" w:eastAsia="ＭＳ ゴシック" w:hAnsi="ＭＳ ゴシック" w:hint="eastAsia"/>
          <w:color w:val="000000" w:themeColor="text1"/>
          <w:sz w:val="22"/>
          <w:bdr w:val="single" w:sz="4" w:space="0" w:color="auto"/>
        </w:rPr>
        <w:t>参照</w:t>
      </w:r>
    </w:p>
    <w:p w14:paraId="27A35E05" w14:textId="77777777" w:rsidR="002D2E12" w:rsidRDefault="002D2E12" w:rsidP="002D2E12">
      <w:pPr>
        <w:rPr>
          <w:rFonts w:ascii="ＭＳ ゴシック" w:eastAsia="ＭＳ ゴシック" w:hAnsi="ＭＳ ゴシック"/>
          <w:sz w:val="32"/>
          <w:szCs w:val="32"/>
        </w:rPr>
      </w:pPr>
    </w:p>
    <w:p w14:paraId="415AA2BC" w14:textId="7B235B6A" w:rsidR="002D2E12" w:rsidRPr="00EB07DE" w:rsidRDefault="002D2E12" w:rsidP="002D2E12">
      <w:pPr>
        <w:rPr>
          <w:rFonts w:ascii="ＭＳ ゴシック" w:eastAsia="ＭＳ ゴシック" w:hAnsi="ＭＳ ゴシック"/>
          <w:w w:val="80"/>
          <w:sz w:val="16"/>
          <w:szCs w:val="16"/>
        </w:rPr>
      </w:pPr>
      <w:r w:rsidRPr="002D2E12">
        <w:rPr>
          <w:rFonts w:ascii="ＭＳ ゴシック" w:eastAsia="ＭＳ ゴシック" w:hAnsi="ＭＳ ゴシック" w:hint="eastAsia"/>
          <w:sz w:val="24"/>
          <w:szCs w:val="24"/>
        </w:rPr>
        <w:t>（１）医療的ケア児の「教育の場」</w:t>
      </w:r>
    </w:p>
    <w:p w14:paraId="4D21D39F" w14:textId="57A0485C" w:rsidR="002D2E12" w:rsidRPr="00FA3751" w:rsidRDefault="002D2E12" w:rsidP="00436A6C">
      <w:pPr>
        <w:spacing w:line="340" w:lineRule="exact"/>
        <w:ind w:left="723" w:hangingChars="300" w:hanging="723"/>
        <w:rPr>
          <w:rFonts w:ascii="HG丸ｺﾞｼｯｸM-PRO" w:eastAsia="HG丸ｺﾞｼｯｸM-PRO" w:hAnsi="HG丸ｺﾞｼｯｸM-PRO"/>
        </w:rPr>
      </w:pPr>
      <w:r>
        <w:rPr>
          <w:rFonts w:ascii="ＭＳ ゴシック" w:eastAsia="ＭＳ ゴシック" w:hAnsi="ＭＳ ゴシック" w:hint="eastAsia"/>
        </w:rPr>
        <w:t xml:space="preserve">　　</w:t>
      </w:r>
      <w:r w:rsidRPr="00FA3751">
        <w:rPr>
          <w:rFonts w:ascii="HG丸ｺﾞｼｯｸM-PRO" w:eastAsia="HG丸ｺﾞｼｯｸM-PRO" w:hAnsi="HG丸ｺﾞｼｯｸM-PRO" w:hint="eastAsia"/>
        </w:rPr>
        <w:t>①　医療的ケア児の教育に</w:t>
      </w:r>
      <w:r w:rsidR="00D313C1">
        <w:rPr>
          <w:rFonts w:ascii="HG丸ｺﾞｼｯｸM-PRO" w:eastAsia="HG丸ｺﾞｼｯｸM-PRO" w:hAnsi="HG丸ｺﾞｼｯｸM-PRO" w:hint="eastAsia"/>
        </w:rPr>
        <w:t>あたって</w:t>
      </w:r>
      <w:r w:rsidRPr="00FA3751">
        <w:rPr>
          <w:rFonts w:ascii="HG丸ｺﾞｼｯｸM-PRO" w:eastAsia="HG丸ｺﾞｼｯｸM-PRO" w:hAnsi="HG丸ｺﾞｼｯｸM-PRO" w:hint="eastAsia"/>
        </w:rPr>
        <w:t>は、児童生徒等の</w:t>
      </w:r>
      <w:r w:rsidRPr="001F6374">
        <w:rPr>
          <w:rFonts w:ascii="ＭＳ ゴシック" w:eastAsia="ＭＳ ゴシック" w:hAnsi="ＭＳ ゴシック" w:hint="eastAsia"/>
          <w:u w:val="single"/>
        </w:rPr>
        <w:t>安全の確保が保障される</w:t>
      </w:r>
      <w:r w:rsidRPr="00FA3751">
        <w:rPr>
          <w:rFonts w:ascii="HG丸ｺﾞｼｯｸM-PRO" w:eastAsia="HG丸ｺﾞｼｯｸM-PRO" w:hAnsi="HG丸ｺﾞｼｯｸM-PRO" w:hint="eastAsia"/>
        </w:rPr>
        <w:t>ことが前提であること。</w:t>
      </w:r>
    </w:p>
    <w:p w14:paraId="59ACB64E" w14:textId="77777777" w:rsidR="000F4054" w:rsidRDefault="002D2E12" w:rsidP="00E9110C">
      <w:pPr>
        <w:spacing w:line="400" w:lineRule="exact"/>
        <w:ind w:left="723" w:hangingChars="300" w:hanging="723"/>
        <w:rPr>
          <w:rFonts w:ascii="HG丸ｺﾞｼｯｸM-PRO" w:eastAsia="HG丸ｺﾞｼｯｸM-PRO" w:hAnsi="HG丸ｺﾞｼｯｸM-PRO"/>
        </w:rPr>
      </w:pPr>
      <w:r w:rsidRPr="00FA3751">
        <w:rPr>
          <w:rFonts w:ascii="HG丸ｺﾞｼｯｸM-PRO" w:eastAsia="HG丸ｺﾞｼｯｸM-PRO" w:hAnsi="HG丸ｺﾞｼｯｸM-PRO" w:hint="eastAsia"/>
        </w:rPr>
        <w:t xml:space="preserve">　　</w:t>
      </w:r>
    </w:p>
    <w:p w14:paraId="25C065FC" w14:textId="751C4C6C" w:rsidR="002D2E12" w:rsidRDefault="002D2E12" w:rsidP="00436A6C">
      <w:pPr>
        <w:spacing w:line="340" w:lineRule="exact"/>
        <w:ind w:leftChars="200" w:left="723" w:hangingChars="100" w:hanging="241"/>
        <w:rPr>
          <w:rFonts w:ascii="HG丸ｺﾞｼｯｸM-PRO" w:eastAsia="HG丸ｺﾞｼｯｸM-PRO" w:hAnsi="HG丸ｺﾞｼｯｸM-PRO"/>
        </w:rPr>
      </w:pPr>
      <w:r w:rsidRPr="00FA3751">
        <w:rPr>
          <w:rFonts w:ascii="HG丸ｺﾞｼｯｸM-PRO" w:eastAsia="HG丸ｺﾞｼｯｸM-PRO" w:hAnsi="HG丸ｺﾞｼｯｸM-PRO" w:hint="eastAsia"/>
        </w:rPr>
        <w:t>②　医療的ケア児の実態は多様であり、いわゆる重症心身障がい児に該当する者のみならず、歩いたり活発に動き回ったりすることが可能な児童生徒等も在籍する。医療的ケア児の可能性を最大限に発揮させ、将来の自立や社会参加のために必要な力を培うという視点に立って、</w:t>
      </w:r>
      <w:r w:rsidRPr="001F6374">
        <w:rPr>
          <w:rFonts w:ascii="ＭＳ ゴシック" w:eastAsia="ＭＳ ゴシック" w:hAnsi="ＭＳ ゴシック" w:hint="eastAsia"/>
          <w:u w:val="single"/>
        </w:rPr>
        <w:t>医療的ケアの種類や頻度のみに</w:t>
      </w:r>
      <w:r w:rsidR="00E72C08" w:rsidRPr="001F6374">
        <w:rPr>
          <w:rFonts w:ascii="ＭＳ ゴシック" w:eastAsia="ＭＳ ゴシック" w:hAnsi="ＭＳ ゴシック" w:hint="eastAsia"/>
          <w:u w:val="single"/>
        </w:rPr>
        <w:t>着目して画一的な対応を行うのではなく、一人ひとりの教育的ニーズに応じた指導を行う</w:t>
      </w:r>
      <w:r w:rsidR="00E72C08" w:rsidRPr="00FA3751">
        <w:rPr>
          <w:rFonts w:ascii="HG丸ｺﾞｼｯｸM-PRO" w:eastAsia="HG丸ｺﾞｼｯｸM-PRO" w:hAnsi="HG丸ｺﾞｼｯｸM-PRO" w:hint="eastAsia"/>
        </w:rPr>
        <w:t>こと。</w:t>
      </w:r>
    </w:p>
    <w:p w14:paraId="385F8748" w14:textId="77777777" w:rsidR="000F4054" w:rsidRDefault="001E58C8" w:rsidP="00E9110C">
      <w:pPr>
        <w:spacing w:line="40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A41E561" w14:textId="4F02C57F" w:rsidR="001E58C8" w:rsidRDefault="001E58C8" w:rsidP="00436A6C">
      <w:pPr>
        <w:spacing w:line="34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③　就学先決定の仕組みについては、平成2</w:t>
      </w:r>
      <w:r>
        <w:rPr>
          <w:rFonts w:ascii="HG丸ｺﾞｼｯｸM-PRO" w:eastAsia="HG丸ｺﾞｼｯｸM-PRO" w:hAnsi="HG丸ｺﾞｼｯｸM-PRO"/>
        </w:rPr>
        <w:t>5</w:t>
      </w:r>
      <w:r>
        <w:rPr>
          <w:rFonts w:ascii="HG丸ｺﾞｼｯｸM-PRO" w:eastAsia="HG丸ｺﾞｼｯｸM-PRO" w:hAnsi="HG丸ｺﾞｼｯｸM-PRO" w:hint="eastAsia"/>
        </w:rPr>
        <w:t>年に行われた学校教育法施行令の改正により、個々の児童生徒について障がいの状態、本人の教育的ニーズ、本人・保護者の意見、教育学、医学、心理学等専門的見地からの意見、学校や地域の状況等を踏まえた</w:t>
      </w:r>
      <w:r w:rsidRPr="001F6374">
        <w:rPr>
          <w:rFonts w:ascii="ＭＳ ゴシック" w:eastAsia="ＭＳ ゴシック" w:hAnsi="ＭＳ ゴシック" w:hint="eastAsia"/>
          <w:u w:val="single"/>
        </w:rPr>
        <w:t>総合的な観点から就学先を決定する</w:t>
      </w:r>
      <w:r>
        <w:rPr>
          <w:rFonts w:ascii="HG丸ｺﾞｼｯｸM-PRO" w:eastAsia="HG丸ｺﾞｼｯｸM-PRO" w:hAnsi="HG丸ｺﾞｼｯｸM-PRO" w:hint="eastAsia"/>
        </w:rPr>
        <w:t>仕組みへと改められた。その際、障害者基本法第1</w:t>
      </w:r>
      <w:r>
        <w:rPr>
          <w:rFonts w:ascii="HG丸ｺﾞｼｯｸM-PRO" w:eastAsia="HG丸ｺﾞｼｯｸM-PRO" w:hAnsi="HG丸ｺﾞｼｯｸM-PRO"/>
        </w:rPr>
        <w:t>6</w:t>
      </w:r>
      <w:r>
        <w:rPr>
          <w:rFonts w:ascii="HG丸ｺﾞｼｯｸM-PRO" w:eastAsia="HG丸ｺﾞｼｯｸM-PRO" w:hAnsi="HG丸ｺﾞｼｯｸM-PRO" w:hint="eastAsia"/>
        </w:rPr>
        <w:t>条にあるように、年齢及び</w:t>
      </w:r>
      <w:r w:rsidR="00AA11F1">
        <w:rPr>
          <w:rFonts w:ascii="HG丸ｺﾞｼｯｸM-PRO" w:eastAsia="HG丸ｺﾞｼｯｸM-PRO" w:hAnsi="HG丸ｺﾞｼｯｸM-PRO" w:hint="eastAsia"/>
        </w:rPr>
        <w:t>能力に応じ、かつ、その特性を踏まえた十分な教育が受けられるようにするとともに、本人・保護者に対し十分な情報提供を行い、可能な限りその意向を尊重することが求められていることに留意すること。</w:t>
      </w:r>
    </w:p>
    <w:p w14:paraId="77B87D88" w14:textId="77777777" w:rsidR="000F4054" w:rsidRDefault="00AA11F1" w:rsidP="00E9110C">
      <w:pPr>
        <w:spacing w:line="40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BD11AB3" w14:textId="43D5AF72" w:rsidR="00AA11F1" w:rsidRDefault="00AA11F1" w:rsidP="00436A6C">
      <w:pPr>
        <w:spacing w:line="34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④　医療的ケア児の「教育の場」の決定についても、学校設置者である教育委員会が主体となり</w:t>
      </w:r>
      <w:r w:rsidRPr="004634A7">
        <w:rPr>
          <w:rFonts w:ascii="ＭＳ ゴシック" w:eastAsia="ＭＳ ゴシック" w:hAnsi="ＭＳ ゴシック" w:hint="eastAsia"/>
        </w:rPr>
        <w:t>、</w:t>
      </w:r>
      <w:r w:rsidRPr="001F6374">
        <w:rPr>
          <w:rFonts w:ascii="ＭＳ ゴシック" w:eastAsia="ＭＳ ゴシック" w:hAnsi="ＭＳ ゴシック" w:hint="eastAsia"/>
          <w:u w:val="single"/>
        </w:rPr>
        <w:t>早期からの教育相談、教育支援による相談機能を高め、合意形成のプロセスを丁寧に行う</w:t>
      </w:r>
      <w:r>
        <w:rPr>
          <w:rFonts w:ascii="HG丸ｺﾞｼｯｸM-PRO" w:eastAsia="HG丸ｺﾞｼｯｸM-PRO" w:hAnsi="HG丸ｺﾞｼｯｸM-PRO" w:hint="eastAsia"/>
        </w:rPr>
        <w:t>ことが求められていること。</w:t>
      </w:r>
    </w:p>
    <w:p w14:paraId="5E07BFDF" w14:textId="77777777" w:rsidR="000F4054" w:rsidRDefault="00AA11F1" w:rsidP="00E9110C">
      <w:pPr>
        <w:spacing w:line="40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725FAC7" w14:textId="7D9E438F" w:rsidR="00AA11F1" w:rsidRPr="00FA3751" w:rsidRDefault="00AA11F1" w:rsidP="00436A6C">
      <w:pPr>
        <w:spacing w:line="34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⑤　健康状態がすぐれずに長期間欠席していた医療的ケア児や訪問教育を受ける医療的ケア児の指導上の工夫の一つとしては</w:t>
      </w:r>
      <w:r w:rsidRPr="006F3385">
        <w:rPr>
          <w:rFonts w:ascii="ＭＳ ゴシック" w:eastAsia="ＭＳ ゴシック" w:hAnsi="ＭＳ ゴシック" w:hint="eastAsia"/>
        </w:rPr>
        <w:t>、</w:t>
      </w:r>
      <w:r w:rsidRPr="001F6374">
        <w:rPr>
          <w:rFonts w:ascii="ＭＳ ゴシック" w:eastAsia="ＭＳ ゴシック" w:hAnsi="ＭＳ ゴシック" w:hint="eastAsia"/>
          <w:u w:val="single"/>
        </w:rPr>
        <w:t>遠隔教育などのICTの効果的な活用</w:t>
      </w:r>
      <w:r w:rsidR="0093731C" w:rsidRPr="00CD0ED8">
        <w:rPr>
          <w:rFonts w:ascii="ＭＳ ゴシック" w:eastAsia="ＭＳ ゴシック" w:hAnsi="ＭＳ ゴシック" w:hint="eastAsia"/>
          <w:u w:val="single"/>
          <w:vertAlign w:val="superscript"/>
        </w:rPr>
        <w:t>＊</w:t>
      </w:r>
      <w:r w:rsidRPr="00CD0ED8">
        <w:rPr>
          <w:rFonts w:ascii="ＭＳ ゴシック" w:eastAsia="ＭＳ ゴシック" w:hAnsi="ＭＳ ゴシック" w:hint="eastAsia"/>
          <w:u w:val="single"/>
        </w:rPr>
        <w:t>に</w:t>
      </w:r>
      <w:r w:rsidRPr="001F6374">
        <w:rPr>
          <w:rFonts w:ascii="ＭＳ ゴシック" w:eastAsia="ＭＳ ゴシック" w:hAnsi="ＭＳ ゴシック" w:hint="eastAsia"/>
          <w:u w:val="single"/>
        </w:rPr>
        <w:t>よる指導時間の増加</w:t>
      </w:r>
      <w:r>
        <w:rPr>
          <w:rFonts w:ascii="HG丸ｺﾞｼｯｸM-PRO" w:eastAsia="HG丸ｺﾞｼｯｸM-PRO" w:hAnsi="HG丸ｺﾞｼｯｸM-PRO" w:hint="eastAsia"/>
        </w:rPr>
        <w:t>等が考えられる。遠隔教育は医療的ケア児と教師の対面の指導を代替するものではなく、あくまでも対面による指導を補完し、教育の充実につなげるものとして活用</w:t>
      </w:r>
      <w:r w:rsidR="000F4054">
        <w:rPr>
          <w:rFonts w:ascii="HG丸ｺﾞｼｯｸM-PRO" w:eastAsia="HG丸ｺﾞｼｯｸM-PRO" w:hAnsi="HG丸ｺﾞｼｯｸM-PRO" w:hint="eastAsia"/>
        </w:rPr>
        <w:t>されるべきものである。例えば、医療的ケア児の体調不良が続く等の理由により、通学することが困難な場合に、徐々に学校生活に適応できるよう、まずは、同時双方向型の授業配信や</w:t>
      </w:r>
      <w:r w:rsidR="00EA4AED">
        <w:rPr>
          <w:rFonts w:ascii="HG丸ｺﾞｼｯｸM-PRO" w:eastAsia="HG丸ｺﾞｼｯｸM-PRO" w:hAnsi="HG丸ｺﾞｼｯｸM-PRO" w:hint="eastAsia"/>
        </w:rPr>
        <w:t>ICT</w:t>
      </w:r>
      <w:r w:rsidR="000F4054">
        <w:rPr>
          <w:rFonts w:ascii="HG丸ｺﾞｼｯｸM-PRO" w:eastAsia="HG丸ｺﾞｼｯｸM-PRO" w:hAnsi="HG丸ｺﾞｼｯｸM-PRO" w:hint="eastAsia"/>
        </w:rPr>
        <w:t>機器を活用した在籍校等の交流など実施することも考えられる。</w:t>
      </w:r>
    </w:p>
    <w:p w14:paraId="426FB20F" w14:textId="77777777" w:rsidR="00E9110C" w:rsidRDefault="00E9110C" w:rsidP="00A15FC1">
      <w:pPr>
        <w:spacing w:line="160" w:lineRule="exact"/>
        <w:rPr>
          <w:rFonts w:ascii="ＭＳ ゴシック" w:eastAsia="ＭＳ ゴシック" w:hAnsi="ＭＳ ゴシック"/>
          <w:sz w:val="24"/>
          <w:szCs w:val="24"/>
        </w:rPr>
      </w:pPr>
    </w:p>
    <w:p w14:paraId="1B699F6E" w14:textId="350DBFCB" w:rsidR="00E9110C" w:rsidRDefault="00E9110C" w:rsidP="00EA4AED">
      <w:pPr>
        <w:ind w:firstLineChars="100" w:firstLine="231"/>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9110C">
        <w:rPr>
          <w:rFonts w:ascii="ＭＳ ゴシック" w:eastAsia="ＭＳ ゴシック" w:hAnsi="ＭＳ ゴシック" w:hint="eastAsia"/>
          <w:sz w:val="20"/>
          <w:szCs w:val="20"/>
        </w:rPr>
        <w:t>「学校における医療的ケアの今後の対応について（</w:t>
      </w:r>
      <w:r w:rsidR="00EA4AED" w:rsidRPr="00EA4AED">
        <w:rPr>
          <w:rFonts w:ascii="ＭＳ ゴシック" w:eastAsia="ＭＳ ゴシック" w:hAnsi="ＭＳ ゴシック" w:hint="eastAsia"/>
          <w:w w:val="90"/>
          <w:sz w:val="20"/>
          <w:szCs w:val="20"/>
        </w:rPr>
        <w:t>平成</w:t>
      </w:r>
      <w:r w:rsidR="00EA4AED" w:rsidRPr="00EA4AED">
        <w:rPr>
          <w:rFonts w:ascii="ＭＳ ゴシック" w:eastAsia="ＭＳ ゴシック" w:hAnsi="ＭＳ ゴシック"/>
          <w:w w:val="90"/>
          <w:sz w:val="20"/>
          <w:szCs w:val="20"/>
        </w:rPr>
        <w:t>31</w:t>
      </w:r>
      <w:r w:rsidR="00EA4AED" w:rsidRPr="00EA4AED">
        <w:rPr>
          <w:rFonts w:ascii="ＭＳ ゴシック" w:eastAsia="ＭＳ ゴシック" w:hAnsi="ＭＳ ゴシック" w:hint="eastAsia"/>
          <w:w w:val="90"/>
          <w:sz w:val="20"/>
          <w:szCs w:val="20"/>
        </w:rPr>
        <w:t>年</w:t>
      </w:r>
      <w:r w:rsidR="00EA4AED" w:rsidRPr="00EA4AED">
        <w:rPr>
          <w:rFonts w:ascii="ＭＳ ゴシック" w:eastAsia="ＭＳ ゴシック" w:hAnsi="ＭＳ ゴシック"/>
          <w:w w:val="90"/>
          <w:sz w:val="20"/>
          <w:szCs w:val="20"/>
        </w:rPr>
        <w:t>3</w:t>
      </w:r>
      <w:r w:rsidR="00EA4AED" w:rsidRPr="00EA4AED">
        <w:rPr>
          <w:rFonts w:ascii="ＭＳ ゴシック" w:eastAsia="ＭＳ ゴシック" w:hAnsi="ＭＳ ゴシック" w:hint="eastAsia"/>
          <w:w w:val="90"/>
          <w:sz w:val="20"/>
          <w:szCs w:val="20"/>
        </w:rPr>
        <w:t>月</w:t>
      </w:r>
      <w:r w:rsidRPr="00EA4AED">
        <w:rPr>
          <w:rFonts w:ascii="ＭＳ ゴシック" w:eastAsia="ＭＳ ゴシック" w:hAnsi="ＭＳ ゴシック"/>
          <w:w w:val="90"/>
          <w:sz w:val="20"/>
          <w:szCs w:val="20"/>
        </w:rPr>
        <w:t>20</w:t>
      </w:r>
      <w:r w:rsidR="00EA4AED" w:rsidRPr="00EA4AED">
        <w:rPr>
          <w:rFonts w:ascii="ＭＳ ゴシック" w:eastAsia="ＭＳ ゴシック" w:hAnsi="ＭＳ ゴシック" w:hint="eastAsia"/>
          <w:w w:val="90"/>
          <w:sz w:val="20"/>
          <w:szCs w:val="20"/>
        </w:rPr>
        <w:t>日</w:t>
      </w:r>
      <w:r w:rsidRPr="00EA4AED">
        <w:rPr>
          <w:rFonts w:ascii="ＭＳ ゴシック" w:eastAsia="ＭＳ ゴシック" w:hAnsi="ＭＳ ゴシック" w:hint="eastAsia"/>
          <w:w w:val="90"/>
          <w:sz w:val="20"/>
          <w:szCs w:val="20"/>
        </w:rPr>
        <w:t>、文部科学省</w:t>
      </w:r>
      <w:r w:rsidR="00872E89" w:rsidRPr="00EA4AED">
        <w:rPr>
          <w:rFonts w:ascii="ＭＳ ゴシック" w:eastAsia="ＭＳ ゴシック" w:hAnsi="ＭＳ ゴシック" w:hint="eastAsia"/>
          <w:color w:val="000000" w:themeColor="text1"/>
          <w:w w:val="90"/>
          <w:sz w:val="20"/>
          <w:szCs w:val="20"/>
        </w:rPr>
        <w:t>通知</w:t>
      </w:r>
      <w:r w:rsidRPr="00F95049">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sz w:val="20"/>
          <w:szCs w:val="20"/>
        </w:rPr>
        <w:t>）</w:t>
      </w:r>
    </w:p>
    <w:p w14:paraId="6B83AECD" w14:textId="77777777" w:rsidR="00A15FC1" w:rsidRPr="00E9110C" w:rsidRDefault="00A15FC1" w:rsidP="00A15FC1">
      <w:pPr>
        <w:spacing w:line="240" w:lineRule="exact"/>
        <w:ind w:firstLineChars="100" w:firstLine="231"/>
        <w:rPr>
          <w:rFonts w:ascii="ＭＳ ゴシック" w:eastAsia="ＭＳ ゴシック" w:hAnsi="ＭＳ ゴシック"/>
          <w:sz w:val="20"/>
          <w:szCs w:val="20"/>
        </w:rPr>
      </w:pPr>
    </w:p>
    <w:p w14:paraId="2A4C3C38" w14:textId="128CA60D" w:rsidR="00E9110C" w:rsidRPr="00CD0ED8" w:rsidRDefault="007A169E" w:rsidP="007A169E">
      <w:pPr>
        <w:spacing w:line="280" w:lineRule="exact"/>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w:t>
      </w:r>
      <w:r w:rsidR="00A15FC1" w:rsidRPr="00CD0ED8">
        <w:rPr>
          <w:rFonts w:ascii="HG丸ｺﾞｼｯｸM-PRO" w:eastAsia="HG丸ｺﾞｼｯｸM-PRO" w:hAnsi="HG丸ｺﾞｼｯｸM-PRO" w:hint="eastAsia"/>
          <w:sz w:val="18"/>
        </w:rPr>
        <w:t>「令和の日本型学校教育の構築を目指して（令和３年１月2</w:t>
      </w:r>
      <w:r w:rsidR="00A15FC1" w:rsidRPr="00CD0ED8">
        <w:rPr>
          <w:rFonts w:ascii="HG丸ｺﾞｼｯｸM-PRO" w:eastAsia="HG丸ｺﾞｼｯｸM-PRO" w:hAnsi="HG丸ｺﾞｼｯｸM-PRO"/>
          <w:sz w:val="18"/>
        </w:rPr>
        <w:t>6</w:t>
      </w:r>
      <w:r w:rsidR="00A15FC1" w:rsidRPr="00CD0ED8">
        <w:rPr>
          <w:rFonts w:ascii="HG丸ｺﾞｼｯｸM-PRO" w:eastAsia="HG丸ｺﾞｼｯｸM-PRO" w:hAnsi="HG丸ｺﾞｼｯｸM-PRO" w:hint="eastAsia"/>
          <w:sz w:val="18"/>
        </w:rPr>
        <w:t>日、中央教育審議会答申</w:t>
      </w:r>
      <w:r w:rsidR="00F2522A" w:rsidRPr="00CD0ED8">
        <w:rPr>
          <w:rFonts w:ascii="HG丸ｺﾞｼｯｸM-PRO" w:eastAsia="HG丸ｺﾞｼｯｸM-PRO" w:hAnsi="HG丸ｺﾞｼｯｸM-PRO" w:hint="eastAsia"/>
          <w:sz w:val="18"/>
        </w:rPr>
        <w:t>）</w:t>
      </w:r>
    </w:p>
    <w:p w14:paraId="0019DE33" w14:textId="290D0DE9" w:rsidR="00A15FC1" w:rsidRPr="00CD0ED8" w:rsidRDefault="00A15FC1" w:rsidP="00A15FC1">
      <w:pPr>
        <w:spacing w:line="280" w:lineRule="exact"/>
        <w:ind w:firstLineChars="100" w:firstLine="211"/>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w:t>
      </w:r>
      <w:r w:rsidR="00F2522A" w:rsidRPr="00CD0ED8">
        <w:rPr>
          <w:rFonts w:ascii="HG丸ｺﾞｼｯｸM-PRO" w:eastAsia="HG丸ｺﾞｼｯｸM-PRO" w:hAnsi="HG丸ｺﾞｼｯｸM-PRO" w:hint="eastAsia"/>
          <w:sz w:val="18"/>
        </w:rPr>
        <w:t xml:space="preserve">　</w:t>
      </w:r>
      <w:r w:rsidRPr="00CD0ED8">
        <w:rPr>
          <w:rFonts w:ascii="HG丸ｺﾞｼｯｸM-PRO" w:eastAsia="HG丸ｺﾞｼｯｸM-PRO" w:hAnsi="HG丸ｺﾞｼｯｸM-PRO" w:hint="eastAsia"/>
          <w:sz w:val="18"/>
        </w:rPr>
        <w:t>第</w:t>
      </w:r>
      <w:r w:rsidR="00F2522A" w:rsidRPr="00CD0ED8">
        <w:rPr>
          <w:rFonts w:ascii="HG丸ｺﾞｼｯｸM-PRO" w:eastAsia="HG丸ｺﾞｼｯｸM-PRO" w:hAnsi="HG丸ｺﾞｼｯｸM-PRO" w:hint="eastAsia"/>
          <w:sz w:val="18"/>
        </w:rPr>
        <w:t>Ⅰ</w:t>
      </w:r>
      <w:r w:rsidRPr="00CD0ED8">
        <w:rPr>
          <w:rFonts w:ascii="HG丸ｺﾞｼｯｸM-PRO" w:eastAsia="HG丸ｺﾞｼｯｸM-PRO" w:hAnsi="HG丸ｺﾞｼｯｸM-PRO" w:hint="eastAsia"/>
          <w:sz w:val="18"/>
        </w:rPr>
        <w:t>部『</w:t>
      </w:r>
      <w:r w:rsidR="00F2522A" w:rsidRPr="00CD0ED8">
        <w:rPr>
          <w:rFonts w:ascii="HG丸ｺﾞｼｯｸM-PRO" w:eastAsia="HG丸ｺﾞｼｯｸM-PRO" w:hAnsi="HG丸ｺﾞｼｯｸM-PRO" w:hint="eastAsia"/>
          <w:sz w:val="18"/>
        </w:rPr>
        <w:t>５</w:t>
      </w:r>
      <w:r w:rsidRPr="00CD0ED8">
        <w:rPr>
          <w:rFonts w:ascii="HG丸ｺﾞｼｯｸM-PRO" w:eastAsia="HG丸ｺﾞｼｯｸM-PRO" w:hAnsi="HG丸ｺﾞｼｯｸM-PRO" w:hint="eastAsia"/>
          <w:sz w:val="18"/>
        </w:rPr>
        <w:t>．</w:t>
      </w:r>
      <w:r w:rsidR="00F2522A" w:rsidRPr="00CD0ED8">
        <w:rPr>
          <w:rFonts w:ascii="HG丸ｺﾞｼｯｸM-PRO" w:eastAsia="HG丸ｺﾞｼｯｸM-PRO" w:hAnsi="HG丸ｺﾞｼｯｸM-PRO" w:hint="eastAsia"/>
          <w:sz w:val="18"/>
        </w:rPr>
        <w:t>「令和の日本型学校教育」の構築に向けたICTの活用に関する基本的な考え方</w:t>
      </w:r>
      <w:r w:rsidRPr="00CD0ED8">
        <w:rPr>
          <w:rFonts w:ascii="HG丸ｺﾞｼｯｸM-PRO" w:eastAsia="HG丸ｺﾞｼｯｸM-PRO" w:hAnsi="HG丸ｺﾞｼｯｸM-PRO" w:hint="eastAsia"/>
          <w:sz w:val="18"/>
        </w:rPr>
        <w:t>』」</w:t>
      </w:r>
    </w:p>
    <w:p w14:paraId="17623233" w14:textId="74962777" w:rsidR="00F2522A" w:rsidRPr="00CD0ED8" w:rsidRDefault="00A15FC1" w:rsidP="00F2522A">
      <w:pPr>
        <w:spacing w:line="280" w:lineRule="exact"/>
        <w:ind w:firstLineChars="100" w:firstLine="211"/>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w:t>
      </w:r>
      <w:r w:rsidR="00F2522A" w:rsidRPr="00CD0ED8">
        <w:rPr>
          <w:rFonts w:ascii="HG丸ｺﾞｼｯｸM-PRO" w:eastAsia="HG丸ｺﾞｼｯｸM-PRO" w:hAnsi="HG丸ｺﾞｼｯｸM-PRO" w:hint="eastAsia"/>
          <w:sz w:val="18"/>
        </w:rPr>
        <w:t>１</w:t>
      </w:r>
      <w:r w:rsidRPr="00CD0ED8">
        <w:rPr>
          <w:rFonts w:ascii="HG丸ｺﾞｼｯｸM-PRO" w:eastAsia="HG丸ｺﾞｼｯｸM-PRO" w:hAnsi="HG丸ｺﾞｼｯｸM-PRO" w:hint="eastAsia"/>
          <w:sz w:val="18"/>
        </w:rPr>
        <w:t>）</w:t>
      </w:r>
      <w:r w:rsidR="00F2522A" w:rsidRPr="00CD0ED8">
        <w:rPr>
          <w:rFonts w:ascii="HG丸ｺﾞｼｯｸM-PRO" w:eastAsia="HG丸ｺﾞｼｯｸM-PRO" w:hAnsi="HG丸ｺﾞｼｯｸM-PRO" w:hint="eastAsia"/>
          <w:sz w:val="18"/>
        </w:rPr>
        <w:t>学校教育の質の向上に向けた</w:t>
      </w:r>
      <w:r w:rsidR="00436A6C" w:rsidRPr="00CD0ED8">
        <w:rPr>
          <w:rFonts w:ascii="HG丸ｺﾞｼｯｸM-PRO" w:eastAsia="HG丸ｺﾞｼｯｸM-PRO" w:hAnsi="HG丸ｺﾞｼｯｸM-PRO" w:hint="eastAsia"/>
          <w:sz w:val="18"/>
        </w:rPr>
        <w:t>ICT</w:t>
      </w:r>
      <w:r w:rsidR="00F2522A" w:rsidRPr="00CD0ED8">
        <w:rPr>
          <w:rFonts w:ascii="HG丸ｺﾞｼｯｸM-PRO" w:eastAsia="HG丸ｺﾞｼｯｸM-PRO" w:hAnsi="HG丸ｺﾞｼｯｸM-PRO" w:hint="eastAsia"/>
          <w:sz w:val="18"/>
        </w:rPr>
        <w:t>の活用</w:t>
      </w:r>
    </w:p>
    <w:p w14:paraId="2A4FBBBA" w14:textId="0B809B86" w:rsidR="00F2522A" w:rsidRPr="00CD0ED8" w:rsidRDefault="00436A6C" w:rsidP="00F2522A">
      <w:pPr>
        <w:spacing w:line="280" w:lineRule="exact"/>
        <w:ind w:firstLineChars="400" w:firstLine="844"/>
        <w:rPr>
          <w:rFonts w:ascii="HG丸ｺﾞｼｯｸM-PRO" w:eastAsia="HG丸ｺﾞｼｯｸM-PRO" w:hAnsi="HG丸ｺﾞｼｯｸM-PRO"/>
          <w:sz w:val="18"/>
          <w:u w:val="single"/>
        </w:rPr>
      </w:pPr>
      <w:r w:rsidRPr="00CD0ED8">
        <w:rPr>
          <w:rFonts w:ascii="HG丸ｺﾞｼｯｸM-PRO" w:eastAsia="HG丸ｺﾞｼｯｸM-PRO" w:hAnsi="HG丸ｺﾞｼｯｸM-PRO" w:hint="eastAsia"/>
          <w:sz w:val="18"/>
          <w:u w:val="single"/>
        </w:rPr>
        <w:t>不登校、病気療養、障害、あるいは日本語指導を要するなどにより特別な支援が必要な児童</w:t>
      </w:r>
    </w:p>
    <w:p w14:paraId="5FDB1967" w14:textId="558A1D74" w:rsidR="00436A6C" w:rsidRPr="00CD0ED8" w:rsidRDefault="00436A6C" w:rsidP="00436A6C">
      <w:pPr>
        <w:spacing w:line="280" w:lineRule="exact"/>
        <w:rPr>
          <w:rFonts w:ascii="HG丸ｺﾞｼｯｸM-PRO" w:eastAsia="HG丸ｺﾞｼｯｸM-PRO" w:hAnsi="HG丸ｺﾞｼｯｸM-PRO"/>
          <w:sz w:val="18"/>
          <w:u w:val="single"/>
        </w:rPr>
      </w:pPr>
      <w:r w:rsidRPr="00CD0ED8">
        <w:rPr>
          <w:rFonts w:ascii="HG丸ｺﾞｼｯｸM-PRO" w:eastAsia="HG丸ｺﾞｼｯｸM-PRO" w:hAnsi="HG丸ｺﾞｼｯｸM-PRO" w:hint="eastAsia"/>
          <w:sz w:val="18"/>
        </w:rPr>
        <w:t xml:space="preserve">　　　</w:t>
      </w:r>
      <w:r w:rsidRPr="00CD0ED8">
        <w:rPr>
          <w:rFonts w:ascii="HG丸ｺﾞｼｯｸM-PRO" w:eastAsia="HG丸ｺﾞｼｯｸM-PRO" w:hAnsi="HG丸ｺﾞｼｯｸM-PRO" w:hint="eastAsia"/>
          <w:sz w:val="18"/>
          <w:u w:val="single"/>
        </w:rPr>
        <w:t>生徒に対するきめ細かな支援、さらには個々の才能を伸ばすための高度な学びの機会の提供等</w:t>
      </w:r>
    </w:p>
    <w:p w14:paraId="4F7BD744" w14:textId="6B1D2F2D" w:rsidR="006C68A5" w:rsidRPr="004458BE" w:rsidRDefault="00436A6C" w:rsidP="004458BE">
      <w:pPr>
        <w:spacing w:line="280" w:lineRule="exact"/>
        <w:rPr>
          <w:rFonts w:ascii="HG丸ｺﾞｼｯｸM-PRO" w:eastAsia="HG丸ｺﾞｼｯｸM-PRO" w:hAnsi="HG丸ｺﾞｼｯｸM-PRO" w:hint="eastAsia"/>
          <w:sz w:val="18"/>
        </w:rPr>
      </w:pPr>
      <w:r w:rsidRPr="00CD0ED8">
        <w:rPr>
          <w:rFonts w:ascii="HG丸ｺﾞｼｯｸM-PRO" w:eastAsia="HG丸ｺﾞｼｯｸM-PRO" w:hAnsi="HG丸ｺﾞｼｯｸM-PRO" w:hint="eastAsia"/>
          <w:sz w:val="18"/>
        </w:rPr>
        <w:t xml:space="preserve">　　　</w:t>
      </w:r>
      <w:r w:rsidRPr="00CD0ED8">
        <w:rPr>
          <w:rFonts w:ascii="HG丸ｺﾞｼｯｸM-PRO" w:eastAsia="HG丸ｺﾞｼｯｸM-PRO" w:hAnsi="HG丸ｺﾞｼｯｸM-PRO" w:hint="eastAsia"/>
          <w:sz w:val="18"/>
          <w:u w:val="single"/>
        </w:rPr>
        <w:t>に、ICTの持つ特性を最大限活用していくことが重要である</w:t>
      </w:r>
      <w:r w:rsidRPr="00CD0ED8">
        <w:rPr>
          <w:rFonts w:ascii="HG丸ｺﾞｼｯｸM-PRO" w:eastAsia="HG丸ｺﾞｼｯｸM-PRO" w:hAnsi="HG丸ｺﾞｼｯｸM-PRO" w:hint="eastAsia"/>
          <w:sz w:val="18"/>
        </w:rPr>
        <w:t>。</w:t>
      </w:r>
    </w:p>
    <w:p w14:paraId="0902A26D" w14:textId="49AF0251" w:rsidR="00E72C08" w:rsidRPr="002D2E12" w:rsidRDefault="00E72C08" w:rsidP="00E72C08">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学校において医療的ケアを実施する意義</w:t>
      </w:r>
    </w:p>
    <w:p w14:paraId="451DE1A6" w14:textId="77777777" w:rsidR="00E72C08" w:rsidRPr="00FA3751" w:rsidRDefault="00E72C08" w:rsidP="00E72C08">
      <w:pPr>
        <w:ind w:leftChars="200" w:left="723" w:hangingChars="100" w:hanging="241"/>
        <w:rPr>
          <w:rFonts w:ascii="HG丸ｺﾞｼｯｸM-PRO" w:eastAsia="HG丸ｺﾞｼｯｸM-PRO" w:hAnsi="HG丸ｺﾞｼｯｸM-PRO"/>
        </w:rPr>
      </w:pPr>
      <w:r w:rsidRPr="00FA3751">
        <w:rPr>
          <w:rFonts w:ascii="HG丸ｺﾞｼｯｸM-PRO" w:eastAsia="HG丸ｺﾞｼｯｸM-PRO" w:hAnsi="HG丸ｺﾞｼｯｸM-PRO" w:hint="eastAsia"/>
        </w:rPr>
        <w:t>①　教育機会の確保・充実</w:t>
      </w:r>
    </w:p>
    <w:p w14:paraId="26668409" w14:textId="483E4538"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6192" behindDoc="0" locked="0" layoutInCell="1" allowOverlap="1" wp14:anchorId="25B3CD6F" wp14:editId="5BC7828C">
                <wp:simplePos x="0" y="0"/>
                <wp:positionH relativeFrom="column">
                  <wp:posOffset>461010</wp:posOffset>
                </wp:positionH>
                <wp:positionV relativeFrom="paragraph">
                  <wp:posOffset>86359</wp:posOffset>
                </wp:positionV>
                <wp:extent cx="5583555" cy="3946525"/>
                <wp:effectExtent l="0" t="0" r="17145" b="15875"/>
                <wp:wrapNone/>
                <wp:docPr id="1" name="テキスト ボックス 1"/>
                <wp:cNvGraphicFramePr/>
                <a:graphic xmlns:a="http://schemas.openxmlformats.org/drawingml/2006/main">
                  <a:graphicData uri="http://schemas.microsoft.com/office/word/2010/wordprocessingShape">
                    <wps:wsp>
                      <wps:cNvSpPr txBox="1"/>
                      <wps:spPr>
                        <a:xfrm>
                          <a:off x="0" y="0"/>
                          <a:ext cx="5583555" cy="3946525"/>
                        </a:xfrm>
                        <a:prstGeom prst="rect">
                          <a:avLst/>
                        </a:prstGeom>
                        <a:solidFill>
                          <a:schemeClr val="lt1"/>
                        </a:solidFill>
                        <a:ln w="6350">
                          <a:solidFill>
                            <a:prstClr val="black"/>
                          </a:solidFill>
                        </a:ln>
                      </wps:spPr>
                      <wps:txbx>
                        <w:txbxContent>
                          <w:p w14:paraId="44CDC804" w14:textId="77777777" w:rsidR="004458BE" w:rsidRDefault="00445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3CD6F" id="_x0000_t202" coordsize="21600,21600" o:spt="202" path="m,l,21600r21600,l21600,xe">
                <v:stroke joinstyle="miter"/>
                <v:path gradientshapeok="t" o:connecttype="rect"/>
              </v:shapetype>
              <v:shape id="テキスト ボックス 1" o:spid="_x0000_s1027" type="#_x0000_t202" style="position:absolute;left:0;text-align:left;margin-left:36.3pt;margin-top:6.8pt;width:439.65pt;height:3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" fillcolor="white [3201]" strokeweight=".5pt">
                <v:textbox>
                  <w:txbxContent>
                    <w:p w14:paraId="44CDC804" w14:textId="77777777" w:rsidR="004458BE" w:rsidRDefault="004458BE"/>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1D354648" wp14:editId="0FE81632">
                <wp:simplePos x="0" y="0"/>
                <wp:positionH relativeFrom="column">
                  <wp:posOffset>851535</wp:posOffset>
                </wp:positionH>
                <wp:positionV relativeFrom="paragraph">
                  <wp:posOffset>189230</wp:posOffset>
                </wp:positionV>
                <wp:extent cx="4752975" cy="2952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4752975" cy="295275"/>
                        </a:xfrm>
                        <a:prstGeom prst="rect">
                          <a:avLst/>
                        </a:prstGeom>
                        <a:solidFill>
                          <a:srgbClr val="002060"/>
                        </a:solidFill>
                        <a:ln>
                          <a:solidFill>
                            <a:srgbClr val="002060"/>
                          </a:solidFill>
                        </a:ln>
                      </wps:spPr>
                      <wps:style>
                        <a:lnRef idx="2">
                          <a:schemeClr val="dk1">
                            <a:shade val="50000"/>
                          </a:schemeClr>
                        </a:lnRef>
                        <a:fillRef idx="1">
                          <a:schemeClr val="dk1"/>
                        </a:fillRef>
                        <a:effectRef idx="0">
                          <a:schemeClr val="dk1"/>
                        </a:effectRef>
                        <a:fontRef idx="minor">
                          <a:schemeClr val="lt1"/>
                        </a:fontRef>
                      </wps:style>
                      <wps:txbx>
                        <w:txbxContent>
                          <w:p w14:paraId="199A0EA9" w14:textId="77777777" w:rsidR="004458BE" w:rsidRPr="00455BA3" w:rsidRDefault="004458BE" w:rsidP="00614783">
                            <w:pPr>
                              <w:spacing w:line="280" w:lineRule="exact"/>
                              <w:jc w:val="center"/>
                              <w:rPr>
                                <w:rFonts w:ascii="Meiryo UI" w:eastAsia="Meiryo UI" w:hAnsi="Meiryo UI"/>
                                <w:b/>
                                <w:sz w:val="24"/>
                                <w:szCs w:val="24"/>
                              </w:rPr>
                            </w:pPr>
                            <w:r w:rsidRPr="00455BA3">
                              <w:rPr>
                                <w:rFonts w:ascii="Meiryo UI" w:eastAsia="Meiryo UI" w:hAnsi="Meiryo UI" w:hint="eastAsia"/>
                                <w:b/>
                                <w:sz w:val="24"/>
                                <w:szCs w:val="24"/>
                              </w:rPr>
                              <w:t>学校</w:t>
                            </w:r>
                            <w:r w:rsidRPr="00455BA3">
                              <w:rPr>
                                <w:rFonts w:ascii="Meiryo UI" w:eastAsia="Meiryo UI" w:hAnsi="Meiryo UI"/>
                                <w:b/>
                                <w:sz w:val="24"/>
                                <w:szCs w:val="24"/>
                              </w:rPr>
                              <w:t>に</w:t>
                            </w:r>
                            <w:r w:rsidRPr="00455BA3">
                              <w:rPr>
                                <w:rFonts w:ascii="Meiryo UI" w:eastAsia="Meiryo UI" w:hAnsi="Meiryo UI" w:hint="eastAsia"/>
                                <w:b/>
                                <w:sz w:val="24"/>
                                <w:szCs w:val="24"/>
                              </w:rPr>
                              <w:t>おいて医療的</w:t>
                            </w:r>
                            <w:r w:rsidRPr="00455BA3">
                              <w:rPr>
                                <w:rFonts w:ascii="Meiryo UI" w:eastAsia="Meiryo UI" w:hAnsi="Meiryo UI"/>
                                <w:b/>
                                <w:sz w:val="24"/>
                                <w:szCs w:val="24"/>
                              </w:rPr>
                              <w:t>ケアを</w:t>
                            </w:r>
                            <w:r w:rsidRPr="00455BA3">
                              <w:rPr>
                                <w:rFonts w:ascii="Meiryo UI" w:eastAsia="Meiryo UI" w:hAnsi="Meiryo UI" w:hint="eastAsia"/>
                                <w:b/>
                                <w:sz w:val="24"/>
                                <w:szCs w:val="24"/>
                              </w:rPr>
                              <w:t>実施することで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54648" id="正方形/長方形 2" o:spid="_x0000_s1028" style="position:absolute;left:0;text-align:left;margin-left:67.05pt;margin-top:14.9pt;width:374.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" fillcolor="#002060" strokecolor="#002060" strokeweight="1pt">
                <v:textbox>
                  <w:txbxContent>
                    <w:p w14:paraId="199A0EA9" w14:textId="77777777" w:rsidR="004458BE" w:rsidRPr="00455BA3" w:rsidRDefault="004458BE" w:rsidP="00614783">
                      <w:pPr>
                        <w:spacing w:line="280" w:lineRule="exact"/>
                        <w:jc w:val="center"/>
                        <w:rPr>
                          <w:rFonts w:ascii="Meiryo UI" w:eastAsia="Meiryo UI" w:hAnsi="Meiryo UI"/>
                          <w:b/>
                          <w:sz w:val="24"/>
                          <w:szCs w:val="24"/>
                        </w:rPr>
                      </w:pPr>
                      <w:r w:rsidRPr="00455BA3">
                        <w:rPr>
                          <w:rFonts w:ascii="Meiryo UI" w:eastAsia="Meiryo UI" w:hAnsi="Meiryo UI" w:hint="eastAsia"/>
                          <w:b/>
                          <w:sz w:val="24"/>
                          <w:szCs w:val="24"/>
                        </w:rPr>
                        <w:t>学校</w:t>
                      </w:r>
                      <w:r w:rsidRPr="00455BA3">
                        <w:rPr>
                          <w:rFonts w:ascii="Meiryo UI" w:eastAsia="Meiryo UI" w:hAnsi="Meiryo UI"/>
                          <w:b/>
                          <w:sz w:val="24"/>
                          <w:szCs w:val="24"/>
                        </w:rPr>
                        <w:t>に</w:t>
                      </w:r>
                      <w:r w:rsidRPr="00455BA3">
                        <w:rPr>
                          <w:rFonts w:ascii="Meiryo UI" w:eastAsia="Meiryo UI" w:hAnsi="Meiryo UI" w:hint="eastAsia"/>
                          <w:b/>
                          <w:sz w:val="24"/>
                          <w:szCs w:val="24"/>
                        </w:rPr>
                        <w:t>おいて医療的</w:t>
                      </w:r>
                      <w:r w:rsidRPr="00455BA3">
                        <w:rPr>
                          <w:rFonts w:ascii="Meiryo UI" w:eastAsia="Meiryo UI" w:hAnsi="Meiryo UI"/>
                          <w:b/>
                          <w:sz w:val="24"/>
                          <w:szCs w:val="24"/>
                        </w:rPr>
                        <w:t>ケアを</w:t>
                      </w:r>
                      <w:r w:rsidRPr="00455BA3">
                        <w:rPr>
                          <w:rFonts w:ascii="Meiryo UI" w:eastAsia="Meiryo UI" w:hAnsi="Meiryo UI" w:hint="eastAsia"/>
                          <w:b/>
                          <w:sz w:val="24"/>
                          <w:szCs w:val="24"/>
                        </w:rPr>
                        <w:t>実施することで</w:t>
                      </w:r>
                    </w:p>
                  </w:txbxContent>
                </v:textbox>
              </v:rect>
            </w:pict>
          </mc:Fallback>
        </mc:AlternateContent>
      </w:r>
    </w:p>
    <w:p w14:paraId="45E401DF" w14:textId="031F7235"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240" behindDoc="0" locked="0" layoutInCell="1" allowOverlap="1" wp14:anchorId="6FA8D5E5" wp14:editId="55A82DC4">
                <wp:simplePos x="0" y="0"/>
                <wp:positionH relativeFrom="column">
                  <wp:posOffset>2985135</wp:posOffset>
                </wp:positionH>
                <wp:positionV relativeFrom="paragraph">
                  <wp:posOffset>276225</wp:posOffset>
                </wp:positionV>
                <wp:extent cx="485775" cy="301625"/>
                <wp:effectExtent l="38100" t="0" r="9525" b="41275"/>
                <wp:wrapNone/>
                <wp:docPr id="3" name="下矢印 3"/>
                <wp:cNvGraphicFramePr/>
                <a:graphic xmlns:a="http://schemas.openxmlformats.org/drawingml/2006/main">
                  <a:graphicData uri="http://schemas.microsoft.com/office/word/2010/wordprocessingShape">
                    <wps:wsp>
                      <wps:cNvSpPr/>
                      <wps:spPr>
                        <a:xfrm>
                          <a:off x="0" y="0"/>
                          <a:ext cx="485775" cy="301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11644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35.05pt;margin-top:21.75pt;width:38.2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" adj="10800" fillcolor="#5b9bd5 [3204]" strokecolor="#1f4d78 [1604]" strokeweight="1pt"/>
            </w:pict>
          </mc:Fallback>
        </mc:AlternateContent>
      </w:r>
    </w:p>
    <w:p w14:paraId="57288F1E" w14:textId="37E263E7" w:rsidR="00E72C08" w:rsidRDefault="00E72C08" w:rsidP="00E72C08">
      <w:pPr>
        <w:ind w:leftChars="200" w:left="723" w:hangingChars="100" w:hanging="241"/>
        <w:rPr>
          <w:rFonts w:ascii="ＭＳ ゴシック" w:eastAsia="ＭＳ ゴシック" w:hAnsi="ＭＳ ゴシック"/>
        </w:rPr>
      </w:pPr>
    </w:p>
    <w:p w14:paraId="4A075A33" w14:textId="618AD0D3"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3D78DA8F" wp14:editId="2FF09B7C">
                <wp:simplePos x="0" y="0"/>
                <wp:positionH relativeFrom="column">
                  <wp:posOffset>868045</wp:posOffset>
                </wp:positionH>
                <wp:positionV relativeFrom="paragraph">
                  <wp:posOffset>118110</wp:posOffset>
                </wp:positionV>
                <wp:extent cx="4705350" cy="4667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470535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F953FD" w14:textId="77777777" w:rsidR="004458BE" w:rsidRPr="00455BA3" w:rsidRDefault="004458BE" w:rsidP="00455BA3">
                            <w:pPr>
                              <w:spacing w:line="320" w:lineRule="exact"/>
                              <w:jc w:val="left"/>
                              <w:rPr>
                                <w:rFonts w:ascii="Meiryo UI" w:eastAsia="Meiryo UI" w:hAnsi="Meiryo UI"/>
                                <w:b/>
                                <w:color w:val="000000" w:themeColor="text1"/>
                                <w:sz w:val="22"/>
                              </w:rPr>
                            </w:pPr>
                            <w:r w:rsidRPr="00455BA3">
                              <w:rPr>
                                <w:rFonts w:ascii="Meiryo UI" w:eastAsia="Meiryo UI" w:hAnsi="Meiryo UI" w:hint="eastAsia"/>
                                <w:b/>
                                <w:color w:val="000000" w:themeColor="text1"/>
                                <w:sz w:val="22"/>
                              </w:rPr>
                              <w:t>〇</w:t>
                            </w:r>
                            <w:r w:rsidRPr="00455BA3">
                              <w:rPr>
                                <w:rFonts w:ascii="Meiryo UI" w:eastAsia="Meiryo UI" w:hAnsi="Meiryo UI"/>
                                <w:b/>
                                <w:color w:val="000000" w:themeColor="text1"/>
                                <w:sz w:val="22"/>
                              </w:rPr>
                              <w:t>教育</w:t>
                            </w:r>
                            <w:r w:rsidRPr="00455BA3">
                              <w:rPr>
                                <w:rFonts w:ascii="Meiryo UI" w:eastAsia="Meiryo UI" w:hAnsi="Meiryo UI" w:hint="eastAsia"/>
                                <w:b/>
                                <w:color w:val="000000" w:themeColor="text1"/>
                                <w:sz w:val="22"/>
                              </w:rPr>
                              <w:t>機会</w:t>
                            </w:r>
                            <w:r w:rsidRPr="00455BA3">
                              <w:rPr>
                                <w:rFonts w:ascii="Meiryo UI" w:eastAsia="Meiryo UI" w:hAnsi="Meiryo UI"/>
                                <w:b/>
                                <w:color w:val="000000" w:themeColor="text1"/>
                                <w:sz w:val="22"/>
                              </w:rPr>
                              <w:t>の</w:t>
                            </w:r>
                            <w:r w:rsidRPr="00455BA3">
                              <w:rPr>
                                <w:rFonts w:ascii="Meiryo UI" w:eastAsia="Meiryo UI" w:hAnsi="Meiryo UI" w:hint="eastAsia"/>
                                <w:b/>
                                <w:color w:val="000000" w:themeColor="text1"/>
                                <w:sz w:val="22"/>
                              </w:rPr>
                              <w:t>確保</w:t>
                            </w:r>
                            <w:r w:rsidRPr="00455BA3">
                              <w:rPr>
                                <w:rFonts w:ascii="Meiryo UI" w:eastAsia="Meiryo UI" w:hAnsi="Meiryo UI"/>
                                <w:b/>
                                <w:color w:val="000000" w:themeColor="text1"/>
                                <w:sz w:val="22"/>
                              </w:rPr>
                              <w:t>・</w:t>
                            </w:r>
                            <w:r w:rsidRPr="00455BA3">
                              <w:rPr>
                                <w:rFonts w:ascii="Meiryo UI" w:eastAsia="Meiryo UI" w:hAnsi="Meiryo UI" w:hint="eastAsia"/>
                                <w:b/>
                                <w:color w:val="000000" w:themeColor="text1"/>
                                <w:sz w:val="22"/>
                              </w:rPr>
                              <w:t>充実</w:t>
                            </w:r>
                          </w:p>
                          <w:p w14:paraId="06180979" w14:textId="77777777" w:rsidR="004458BE" w:rsidRPr="00455BA3" w:rsidRDefault="004458BE" w:rsidP="00455BA3">
                            <w:pPr>
                              <w:spacing w:line="320" w:lineRule="exact"/>
                              <w:jc w:val="left"/>
                              <w:rPr>
                                <w:rFonts w:ascii="Meiryo UI" w:eastAsia="Meiryo UI" w:hAnsi="Meiryo UI"/>
                                <w:color w:val="000000" w:themeColor="text1"/>
                                <w:sz w:val="22"/>
                              </w:rPr>
                            </w:pPr>
                            <w:r w:rsidRPr="00455BA3">
                              <w:rPr>
                                <w:rFonts w:ascii="Meiryo UI" w:eastAsia="Meiryo UI" w:hAnsi="Meiryo UI" w:hint="eastAsia"/>
                                <w:color w:val="000000" w:themeColor="text1"/>
                                <w:sz w:val="22"/>
                              </w:rPr>
                              <w:t>授業</w:t>
                            </w:r>
                            <w:r w:rsidRPr="00455BA3">
                              <w:rPr>
                                <w:rFonts w:ascii="Meiryo UI" w:eastAsia="Meiryo UI" w:hAnsi="Meiryo UI"/>
                                <w:color w:val="000000" w:themeColor="text1"/>
                                <w:sz w:val="22"/>
                              </w:rPr>
                              <w:t>の</w:t>
                            </w:r>
                            <w:r w:rsidRPr="00455BA3">
                              <w:rPr>
                                <w:rFonts w:ascii="Meiryo UI" w:eastAsia="Meiryo UI" w:hAnsi="Meiryo UI" w:hint="eastAsia"/>
                                <w:color w:val="000000" w:themeColor="text1"/>
                                <w:sz w:val="22"/>
                              </w:rPr>
                              <w:t>継続性の確保</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訪問教育</w:t>
                            </w:r>
                            <w:r w:rsidRPr="00455BA3">
                              <w:rPr>
                                <w:rFonts w:ascii="Meiryo UI" w:eastAsia="Meiryo UI" w:hAnsi="Meiryo UI"/>
                                <w:color w:val="000000" w:themeColor="text1"/>
                                <w:sz w:val="22"/>
                              </w:rPr>
                              <w:t>から</w:t>
                            </w:r>
                            <w:r w:rsidRPr="00455BA3">
                              <w:rPr>
                                <w:rFonts w:ascii="Meiryo UI" w:eastAsia="Meiryo UI" w:hAnsi="Meiryo UI" w:hint="eastAsia"/>
                                <w:color w:val="000000" w:themeColor="text1"/>
                                <w:sz w:val="22"/>
                              </w:rPr>
                              <w:t>通学</w:t>
                            </w:r>
                            <w:r w:rsidRPr="00455BA3">
                              <w:rPr>
                                <w:rFonts w:ascii="Meiryo UI" w:eastAsia="Meiryo UI" w:hAnsi="Meiryo UI"/>
                                <w:color w:val="000000" w:themeColor="text1"/>
                                <w:sz w:val="22"/>
                              </w:rPr>
                              <w:t>への</w:t>
                            </w:r>
                            <w:r w:rsidRPr="00455BA3">
                              <w:rPr>
                                <w:rFonts w:ascii="Meiryo UI" w:eastAsia="Meiryo UI" w:hAnsi="Meiryo UI" w:hint="eastAsia"/>
                                <w:color w:val="000000" w:themeColor="text1"/>
                                <w:sz w:val="22"/>
                              </w:rPr>
                              <w:t>移行</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登校</w:t>
                            </w:r>
                            <w:r w:rsidRPr="00455BA3">
                              <w:rPr>
                                <w:rFonts w:ascii="Meiryo UI" w:eastAsia="Meiryo UI" w:hAnsi="Meiryo UI"/>
                                <w:color w:val="000000" w:themeColor="text1"/>
                                <w:sz w:val="22"/>
                              </w:rPr>
                              <w:t>日数の</w:t>
                            </w:r>
                            <w:r w:rsidRPr="00455BA3">
                              <w:rPr>
                                <w:rFonts w:ascii="Meiryo UI" w:eastAsia="Meiryo UI" w:hAnsi="Meiryo UI" w:hint="eastAsia"/>
                                <w:color w:val="000000" w:themeColor="text1"/>
                                <w:sz w:val="22"/>
                              </w:rPr>
                              <w:t>増加</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8DA8F" id="角丸四角形 4" o:spid="_x0000_s1029" style="position:absolute;left:0;text-align:left;margin-left:68.35pt;margin-top:9.3pt;width:370.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" fillcolor="#5b9bd5 [3204]" strokecolor="#1f4d78 [1604]" strokeweight="1pt">
                <v:stroke joinstyle="miter"/>
                <v:textbox inset=",0,,0">
                  <w:txbxContent>
                    <w:p w14:paraId="66F953FD" w14:textId="77777777" w:rsidR="004458BE" w:rsidRPr="00455BA3" w:rsidRDefault="004458BE" w:rsidP="00455BA3">
                      <w:pPr>
                        <w:spacing w:line="320" w:lineRule="exact"/>
                        <w:jc w:val="left"/>
                        <w:rPr>
                          <w:rFonts w:ascii="Meiryo UI" w:eastAsia="Meiryo UI" w:hAnsi="Meiryo UI"/>
                          <w:b/>
                          <w:color w:val="000000" w:themeColor="text1"/>
                          <w:sz w:val="22"/>
                        </w:rPr>
                      </w:pPr>
                      <w:r w:rsidRPr="00455BA3">
                        <w:rPr>
                          <w:rFonts w:ascii="Meiryo UI" w:eastAsia="Meiryo UI" w:hAnsi="Meiryo UI" w:hint="eastAsia"/>
                          <w:b/>
                          <w:color w:val="000000" w:themeColor="text1"/>
                          <w:sz w:val="22"/>
                        </w:rPr>
                        <w:t>〇</w:t>
                      </w:r>
                      <w:r w:rsidRPr="00455BA3">
                        <w:rPr>
                          <w:rFonts w:ascii="Meiryo UI" w:eastAsia="Meiryo UI" w:hAnsi="Meiryo UI"/>
                          <w:b/>
                          <w:color w:val="000000" w:themeColor="text1"/>
                          <w:sz w:val="22"/>
                        </w:rPr>
                        <w:t>教育</w:t>
                      </w:r>
                      <w:r w:rsidRPr="00455BA3">
                        <w:rPr>
                          <w:rFonts w:ascii="Meiryo UI" w:eastAsia="Meiryo UI" w:hAnsi="Meiryo UI" w:hint="eastAsia"/>
                          <w:b/>
                          <w:color w:val="000000" w:themeColor="text1"/>
                          <w:sz w:val="22"/>
                        </w:rPr>
                        <w:t>機会</w:t>
                      </w:r>
                      <w:r w:rsidRPr="00455BA3">
                        <w:rPr>
                          <w:rFonts w:ascii="Meiryo UI" w:eastAsia="Meiryo UI" w:hAnsi="Meiryo UI"/>
                          <w:b/>
                          <w:color w:val="000000" w:themeColor="text1"/>
                          <w:sz w:val="22"/>
                        </w:rPr>
                        <w:t>の</w:t>
                      </w:r>
                      <w:r w:rsidRPr="00455BA3">
                        <w:rPr>
                          <w:rFonts w:ascii="Meiryo UI" w:eastAsia="Meiryo UI" w:hAnsi="Meiryo UI" w:hint="eastAsia"/>
                          <w:b/>
                          <w:color w:val="000000" w:themeColor="text1"/>
                          <w:sz w:val="22"/>
                        </w:rPr>
                        <w:t>確保</w:t>
                      </w:r>
                      <w:r w:rsidRPr="00455BA3">
                        <w:rPr>
                          <w:rFonts w:ascii="Meiryo UI" w:eastAsia="Meiryo UI" w:hAnsi="Meiryo UI"/>
                          <w:b/>
                          <w:color w:val="000000" w:themeColor="text1"/>
                          <w:sz w:val="22"/>
                        </w:rPr>
                        <w:t>・</w:t>
                      </w:r>
                      <w:r w:rsidRPr="00455BA3">
                        <w:rPr>
                          <w:rFonts w:ascii="Meiryo UI" w:eastAsia="Meiryo UI" w:hAnsi="Meiryo UI" w:hint="eastAsia"/>
                          <w:b/>
                          <w:color w:val="000000" w:themeColor="text1"/>
                          <w:sz w:val="22"/>
                        </w:rPr>
                        <w:t>充実</w:t>
                      </w:r>
                    </w:p>
                    <w:p w14:paraId="06180979" w14:textId="77777777" w:rsidR="004458BE" w:rsidRPr="00455BA3" w:rsidRDefault="004458BE" w:rsidP="00455BA3">
                      <w:pPr>
                        <w:spacing w:line="320" w:lineRule="exact"/>
                        <w:jc w:val="left"/>
                        <w:rPr>
                          <w:rFonts w:ascii="Meiryo UI" w:eastAsia="Meiryo UI" w:hAnsi="Meiryo UI"/>
                          <w:color w:val="000000" w:themeColor="text1"/>
                          <w:sz w:val="22"/>
                        </w:rPr>
                      </w:pPr>
                      <w:r w:rsidRPr="00455BA3">
                        <w:rPr>
                          <w:rFonts w:ascii="Meiryo UI" w:eastAsia="Meiryo UI" w:hAnsi="Meiryo UI" w:hint="eastAsia"/>
                          <w:color w:val="000000" w:themeColor="text1"/>
                          <w:sz w:val="22"/>
                        </w:rPr>
                        <w:t>授業</w:t>
                      </w:r>
                      <w:r w:rsidRPr="00455BA3">
                        <w:rPr>
                          <w:rFonts w:ascii="Meiryo UI" w:eastAsia="Meiryo UI" w:hAnsi="Meiryo UI"/>
                          <w:color w:val="000000" w:themeColor="text1"/>
                          <w:sz w:val="22"/>
                        </w:rPr>
                        <w:t>の</w:t>
                      </w:r>
                      <w:r w:rsidRPr="00455BA3">
                        <w:rPr>
                          <w:rFonts w:ascii="Meiryo UI" w:eastAsia="Meiryo UI" w:hAnsi="Meiryo UI" w:hint="eastAsia"/>
                          <w:color w:val="000000" w:themeColor="text1"/>
                          <w:sz w:val="22"/>
                        </w:rPr>
                        <w:t>継続性の確保</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訪問教育</w:t>
                      </w:r>
                      <w:r w:rsidRPr="00455BA3">
                        <w:rPr>
                          <w:rFonts w:ascii="Meiryo UI" w:eastAsia="Meiryo UI" w:hAnsi="Meiryo UI"/>
                          <w:color w:val="000000" w:themeColor="text1"/>
                          <w:sz w:val="22"/>
                        </w:rPr>
                        <w:t>から</w:t>
                      </w:r>
                      <w:r w:rsidRPr="00455BA3">
                        <w:rPr>
                          <w:rFonts w:ascii="Meiryo UI" w:eastAsia="Meiryo UI" w:hAnsi="Meiryo UI" w:hint="eastAsia"/>
                          <w:color w:val="000000" w:themeColor="text1"/>
                          <w:sz w:val="22"/>
                        </w:rPr>
                        <w:t>通学</w:t>
                      </w:r>
                      <w:r w:rsidRPr="00455BA3">
                        <w:rPr>
                          <w:rFonts w:ascii="Meiryo UI" w:eastAsia="Meiryo UI" w:hAnsi="Meiryo UI"/>
                          <w:color w:val="000000" w:themeColor="text1"/>
                          <w:sz w:val="22"/>
                        </w:rPr>
                        <w:t>への</w:t>
                      </w:r>
                      <w:r w:rsidRPr="00455BA3">
                        <w:rPr>
                          <w:rFonts w:ascii="Meiryo UI" w:eastAsia="Meiryo UI" w:hAnsi="Meiryo UI" w:hint="eastAsia"/>
                          <w:color w:val="000000" w:themeColor="text1"/>
                          <w:sz w:val="22"/>
                        </w:rPr>
                        <w:t>移行</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登校</w:t>
                      </w:r>
                      <w:r w:rsidRPr="00455BA3">
                        <w:rPr>
                          <w:rFonts w:ascii="Meiryo UI" w:eastAsia="Meiryo UI" w:hAnsi="Meiryo UI"/>
                          <w:color w:val="000000" w:themeColor="text1"/>
                          <w:sz w:val="22"/>
                        </w:rPr>
                        <w:t>日数の</w:t>
                      </w:r>
                      <w:r w:rsidRPr="00455BA3">
                        <w:rPr>
                          <w:rFonts w:ascii="Meiryo UI" w:eastAsia="Meiryo UI" w:hAnsi="Meiryo UI" w:hint="eastAsia"/>
                          <w:color w:val="000000" w:themeColor="text1"/>
                          <w:sz w:val="22"/>
                        </w:rPr>
                        <w:t>増加</w:t>
                      </w:r>
                    </w:p>
                  </w:txbxContent>
                </v:textbox>
              </v:roundrect>
            </w:pict>
          </mc:Fallback>
        </mc:AlternateContent>
      </w:r>
    </w:p>
    <w:p w14:paraId="171C2A60" w14:textId="6764E587" w:rsidR="00E72C08" w:rsidRDefault="00E72C08" w:rsidP="00E72C08">
      <w:pPr>
        <w:ind w:leftChars="200" w:left="723" w:hangingChars="100" w:hanging="241"/>
        <w:rPr>
          <w:rFonts w:ascii="ＭＳ ゴシック" w:eastAsia="ＭＳ ゴシック" w:hAnsi="ＭＳ ゴシック"/>
        </w:rPr>
      </w:pPr>
    </w:p>
    <w:p w14:paraId="2E92622B" w14:textId="24C6698D"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0288" behindDoc="0" locked="0" layoutInCell="1" allowOverlap="1" wp14:anchorId="2FB06F8C" wp14:editId="3C89B160">
                <wp:simplePos x="0" y="0"/>
                <wp:positionH relativeFrom="column">
                  <wp:posOffset>3119755</wp:posOffset>
                </wp:positionH>
                <wp:positionV relativeFrom="paragraph">
                  <wp:posOffset>138430</wp:posOffset>
                </wp:positionV>
                <wp:extent cx="219075" cy="209550"/>
                <wp:effectExtent l="0" t="0" r="28575" b="19050"/>
                <wp:wrapNone/>
                <wp:docPr id="5" name="十字形 5"/>
                <wp:cNvGraphicFramePr/>
                <a:graphic xmlns:a="http://schemas.openxmlformats.org/drawingml/2006/main">
                  <a:graphicData uri="http://schemas.microsoft.com/office/word/2010/wordprocessingShape">
                    <wps:wsp>
                      <wps:cNvSpPr/>
                      <wps:spPr>
                        <a:xfrm>
                          <a:off x="0" y="0"/>
                          <a:ext cx="219075" cy="209550"/>
                        </a:xfrm>
                        <a:prstGeom prst="plus">
                          <a:avLst>
                            <a:gd name="adj" fmla="val 3240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4DC698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5" o:spid="_x0000_s1026" type="#_x0000_t11" style="position:absolute;left:0;text-align:left;margin-left:245.65pt;margin-top:10.9pt;width:17.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" adj="7000" fillcolor="#5b9bd5 [3204]" strokecolor="#1f4d78 [1604]" strokeweight="1pt"/>
            </w:pict>
          </mc:Fallback>
        </mc:AlternateContent>
      </w:r>
    </w:p>
    <w:p w14:paraId="40CCD56D" w14:textId="6B4C271E"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14:anchorId="7FBFF711" wp14:editId="096674BD">
                <wp:simplePos x="0" y="0"/>
                <wp:positionH relativeFrom="column">
                  <wp:posOffset>918210</wp:posOffset>
                </wp:positionH>
                <wp:positionV relativeFrom="paragraph">
                  <wp:posOffset>141604</wp:posOffset>
                </wp:positionV>
                <wp:extent cx="4543425" cy="1805305"/>
                <wp:effectExtent l="0" t="0" r="28575" b="23495"/>
                <wp:wrapNone/>
                <wp:docPr id="6" name="角丸四角形 6"/>
                <wp:cNvGraphicFramePr/>
                <a:graphic xmlns:a="http://schemas.openxmlformats.org/drawingml/2006/main">
                  <a:graphicData uri="http://schemas.microsoft.com/office/word/2010/wordprocessingShape">
                    <wps:wsp>
                      <wps:cNvSpPr/>
                      <wps:spPr>
                        <a:xfrm>
                          <a:off x="0" y="0"/>
                          <a:ext cx="4543425" cy="1805305"/>
                        </a:xfrm>
                        <a:prstGeom prst="roundRect">
                          <a:avLst>
                            <a:gd name="adj" fmla="val 11093"/>
                          </a:avLst>
                        </a:prstGeom>
                        <a:noFill/>
                        <a:ln w="12700" cap="flat" cmpd="sng" algn="ctr">
                          <a:solidFill>
                            <a:srgbClr val="002060"/>
                          </a:solidFill>
                          <a:prstDash val="solid"/>
                          <a:miter lim="800000"/>
                        </a:ln>
                        <a:effectLst/>
                      </wps:spPr>
                      <wps:txbx>
                        <w:txbxContent>
                          <w:p w14:paraId="48F134CC"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〇経管</w:t>
                            </w:r>
                            <w:r w:rsidRPr="00455BA3">
                              <w:rPr>
                                <w:rFonts w:ascii="Meiryo UI" w:eastAsia="Meiryo UI" w:hAnsi="Meiryo UI"/>
                                <w:sz w:val="20"/>
                                <w:szCs w:val="20"/>
                              </w:rPr>
                              <w:t>栄養や</w:t>
                            </w:r>
                            <w:r w:rsidRPr="00455BA3">
                              <w:rPr>
                                <w:rFonts w:ascii="Meiryo UI" w:eastAsia="Meiryo UI" w:hAnsi="Meiryo UI" w:hint="eastAsia"/>
                                <w:sz w:val="20"/>
                                <w:szCs w:val="20"/>
                              </w:rPr>
                              <w:t>導尿等</w:t>
                            </w:r>
                            <w:r w:rsidRPr="00455BA3">
                              <w:rPr>
                                <w:rFonts w:ascii="Meiryo UI" w:eastAsia="Meiryo UI" w:hAnsi="Meiryo UI"/>
                                <w:sz w:val="20"/>
                                <w:szCs w:val="20"/>
                              </w:rPr>
                              <w:t>を</w:t>
                            </w:r>
                            <w:r w:rsidRPr="00455BA3">
                              <w:rPr>
                                <w:rFonts w:ascii="Meiryo UI" w:eastAsia="Meiryo UI" w:hAnsi="Meiryo UI" w:hint="eastAsia"/>
                                <w:sz w:val="20"/>
                                <w:szCs w:val="20"/>
                              </w:rPr>
                              <w:t>通じた</w:t>
                            </w:r>
                            <w:r w:rsidRPr="00455BA3">
                              <w:rPr>
                                <w:rFonts w:ascii="Meiryo UI" w:eastAsia="Meiryo UI" w:hAnsi="Meiryo UI"/>
                                <w:sz w:val="20"/>
                                <w:szCs w:val="20"/>
                              </w:rPr>
                              <w:t>生活リズムの</w:t>
                            </w:r>
                            <w:r w:rsidRPr="00455BA3">
                              <w:rPr>
                                <w:rFonts w:ascii="Meiryo UI" w:eastAsia="Meiryo UI" w:hAnsi="Meiryo UI" w:hint="eastAsia"/>
                                <w:sz w:val="20"/>
                                <w:szCs w:val="20"/>
                              </w:rPr>
                              <w:t>形成</w:t>
                            </w:r>
                          </w:p>
                          <w:p w14:paraId="6883447B"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（健康の保持</w:t>
                            </w:r>
                            <w:r w:rsidRPr="00455BA3">
                              <w:rPr>
                                <w:rFonts w:ascii="Meiryo UI" w:eastAsia="Meiryo UI" w:hAnsi="Meiryo UI"/>
                                <w:sz w:val="16"/>
                                <w:szCs w:val="16"/>
                              </w:rPr>
                              <w:t>・</w:t>
                            </w: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p>
                          <w:p w14:paraId="0EE722BD"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吸引や</w:t>
                            </w:r>
                            <w:r w:rsidRPr="00455BA3">
                              <w:rPr>
                                <w:rFonts w:ascii="Meiryo UI" w:eastAsia="Meiryo UI" w:hAnsi="Meiryo UI" w:hint="eastAsia"/>
                                <w:sz w:val="20"/>
                                <w:szCs w:val="20"/>
                              </w:rPr>
                              <w:t>姿勢変換</w:t>
                            </w:r>
                            <w:r w:rsidRPr="00455BA3">
                              <w:rPr>
                                <w:rFonts w:ascii="Meiryo UI" w:eastAsia="Meiryo UI" w:hAnsi="Meiryo UI"/>
                                <w:sz w:val="20"/>
                                <w:szCs w:val="20"/>
                              </w:rPr>
                              <w:t>の</w:t>
                            </w:r>
                            <w:r w:rsidRPr="00455BA3">
                              <w:rPr>
                                <w:rFonts w:ascii="Meiryo UI" w:eastAsia="Meiryo UI" w:hAnsi="Meiryo UI" w:hint="eastAsia"/>
                                <w:sz w:val="20"/>
                                <w:szCs w:val="20"/>
                              </w:rPr>
                              <w:t>必要性など自分</w:t>
                            </w:r>
                            <w:r w:rsidRPr="00455BA3">
                              <w:rPr>
                                <w:rFonts w:ascii="Meiryo UI" w:eastAsia="Meiryo UI" w:hAnsi="Meiryo UI"/>
                                <w:sz w:val="20"/>
                                <w:szCs w:val="20"/>
                              </w:rPr>
                              <w:t>の</w:t>
                            </w:r>
                            <w:r w:rsidRPr="00455BA3">
                              <w:rPr>
                                <w:rFonts w:ascii="Meiryo UI" w:eastAsia="Meiryo UI" w:hAnsi="Meiryo UI" w:hint="eastAsia"/>
                                <w:sz w:val="20"/>
                                <w:szCs w:val="20"/>
                              </w:rPr>
                              <w:t>意思や希望</w:t>
                            </w:r>
                            <w:r w:rsidRPr="00455BA3">
                              <w:rPr>
                                <w:rFonts w:ascii="Meiryo UI" w:eastAsia="Meiryo UI" w:hAnsi="Meiryo UI"/>
                                <w:sz w:val="20"/>
                                <w:szCs w:val="20"/>
                              </w:rPr>
                              <w:t>を</w:t>
                            </w:r>
                            <w:r w:rsidRPr="00455BA3">
                              <w:rPr>
                                <w:rFonts w:ascii="Meiryo UI" w:eastAsia="Meiryo UI" w:hAnsi="Meiryo UI" w:hint="eastAsia"/>
                                <w:sz w:val="20"/>
                                <w:szCs w:val="20"/>
                              </w:rPr>
                              <w:t>伝える</w:t>
                            </w:r>
                            <w:r w:rsidRPr="00455BA3">
                              <w:rPr>
                                <w:rFonts w:ascii="Meiryo UI" w:eastAsia="Meiryo UI" w:hAnsi="Meiryo UI"/>
                                <w:sz w:val="20"/>
                                <w:szCs w:val="20"/>
                              </w:rPr>
                              <w:t>力の</w:t>
                            </w:r>
                            <w:r w:rsidRPr="00455BA3">
                              <w:rPr>
                                <w:rFonts w:ascii="Meiryo UI" w:eastAsia="Meiryo UI" w:hAnsi="Meiryo UI" w:hint="eastAsia"/>
                                <w:sz w:val="20"/>
                                <w:szCs w:val="20"/>
                              </w:rPr>
                              <w:t>育成</w:t>
                            </w:r>
                          </w:p>
                          <w:p w14:paraId="542C7065"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（コミュニケーション・人間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47E0B453"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排痰の</w:t>
                            </w:r>
                            <w:r w:rsidRPr="00455BA3">
                              <w:rPr>
                                <w:rFonts w:ascii="Meiryo UI" w:eastAsia="Meiryo UI" w:hAnsi="Meiryo UI" w:hint="eastAsia"/>
                                <w:sz w:val="20"/>
                                <w:szCs w:val="20"/>
                              </w:rPr>
                              <w:t>成功</w:t>
                            </w:r>
                            <w:r w:rsidRPr="00455BA3">
                              <w:rPr>
                                <w:rFonts w:ascii="Meiryo UI" w:eastAsia="Meiryo UI" w:hAnsi="Meiryo UI"/>
                                <w:sz w:val="20"/>
                                <w:szCs w:val="20"/>
                              </w:rPr>
                              <w:t>など</w:t>
                            </w:r>
                            <w:r w:rsidRPr="00455BA3">
                              <w:rPr>
                                <w:rFonts w:ascii="Meiryo UI" w:eastAsia="Meiryo UI" w:hAnsi="Meiryo UI" w:hint="eastAsia"/>
                                <w:sz w:val="20"/>
                                <w:szCs w:val="20"/>
                              </w:rPr>
                              <w:t>による自己肯定感・自尊感情</w:t>
                            </w:r>
                            <w:r w:rsidRPr="00455BA3">
                              <w:rPr>
                                <w:rFonts w:ascii="Meiryo UI" w:eastAsia="Meiryo UI" w:hAnsi="Meiryo UI"/>
                                <w:sz w:val="20"/>
                                <w:szCs w:val="20"/>
                              </w:rPr>
                              <w:t>の</w:t>
                            </w:r>
                            <w:r w:rsidRPr="00455BA3">
                              <w:rPr>
                                <w:rFonts w:ascii="Meiryo UI" w:eastAsia="Meiryo UI" w:hAnsi="Meiryo UI" w:hint="eastAsia"/>
                                <w:sz w:val="20"/>
                                <w:szCs w:val="20"/>
                              </w:rPr>
                              <w:t>向上</w:t>
                            </w:r>
                          </w:p>
                          <w:p w14:paraId="1272A1A2"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r w:rsidRPr="00455BA3">
                              <w:rPr>
                                <w:rFonts w:ascii="Meiryo UI" w:eastAsia="Meiryo UI" w:hAnsi="Meiryo UI" w:hint="eastAsia"/>
                                <w:sz w:val="16"/>
                                <w:szCs w:val="16"/>
                              </w:rPr>
                              <w:t>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52AF7049"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安全で</w:t>
                            </w:r>
                            <w:r w:rsidRPr="00455BA3">
                              <w:rPr>
                                <w:rFonts w:ascii="Meiryo UI" w:eastAsia="Meiryo UI" w:hAnsi="Meiryo UI" w:hint="eastAsia"/>
                                <w:sz w:val="20"/>
                                <w:szCs w:val="20"/>
                              </w:rPr>
                              <w:t>円滑</w:t>
                            </w:r>
                            <w:r w:rsidRPr="00455BA3">
                              <w:rPr>
                                <w:rFonts w:ascii="Meiryo UI" w:eastAsia="Meiryo UI" w:hAnsi="Meiryo UI"/>
                                <w:sz w:val="20"/>
                                <w:szCs w:val="20"/>
                              </w:rPr>
                              <w:t>な</w:t>
                            </w:r>
                            <w:r w:rsidRPr="00455BA3">
                              <w:rPr>
                                <w:rFonts w:ascii="Meiryo UI" w:eastAsia="Meiryo UI" w:hAnsi="Meiryo UI" w:hint="eastAsia"/>
                                <w:sz w:val="20"/>
                                <w:szCs w:val="20"/>
                              </w:rPr>
                              <w:t>医療的</w:t>
                            </w:r>
                            <w:r w:rsidRPr="00455BA3">
                              <w:rPr>
                                <w:rFonts w:ascii="Meiryo UI" w:eastAsia="Meiryo UI" w:hAnsi="Meiryo UI"/>
                                <w:sz w:val="20"/>
                                <w:szCs w:val="20"/>
                              </w:rPr>
                              <w:t>ケアの</w:t>
                            </w:r>
                            <w:r w:rsidRPr="00455BA3">
                              <w:rPr>
                                <w:rFonts w:ascii="Meiryo UI" w:eastAsia="Meiryo UI" w:hAnsi="Meiryo UI" w:hint="eastAsia"/>
                                <w:sz w:val="20"/>
                                <w:szCs w:val="20"/>
                              </w:rPr>
                              <w:t>実施</w:t>
                            </w:r>
                            <w:r w:rsidRPr="00455BA3">
                              <w:rPr>
                                <w:rFonts w:ascii="Meiryo UI" w:eastAsia="Meiryo UI" w:hAnsi="Meiryo UI"/>
                                <w:sz w:val="20"/>
                                <w:szCs w:val="20"/>
                              </w:rPr>
                              <w:t>による</w:t>
                            </w:r>
                            <w:r w:rsidRPr="00455BA3">
                              <w:rPr>
                                <w:rFonts w:ascii="Meiryo UI" w:eastAsia="Meiryo UI" w:hAnsi="Meiryo UI" w:hint="eastAsia"/>
                                <w:sz w:val="20"/>
                                <w:szCs w:val="20"/>
                              </w:rPr>
                              <w:t>信頼</w:t>
                            </w:r>
                            <w:r w:rsidRPr="00455BA3">
                              <w:rPr>
                                <w:rFonts w:ascii="Meiryo UI" w:eastAsia="Meiryo UI" w:hAnsi="Meiryo UI"/>
                                <w:sz w:val="20"/>
                                <w:szCs w:val="20"/>
                              </w:rPr>
                              <w:t>関係の</w:t>
                            </w:r>
                            <w:r w:rsidRPr="00455BA3">
                              <w:rPr>
                                <w:rFonts w:ascii="Meiryo UI" w:eastAsia="Meiryo UI" w:hAnsi="Meiryo UI" w:hint="eastAsia"/>
                                <w:sz w:val="20"/>
                                <w:szCs w:val="20"/>
                              </w:rPr>
                              <w:t>構築</w:t>
                            </w:r>
                          </w:p>
                          <w:p w14:paraId="2F736F58"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（人間関係</w:t>
                            </w:r>
                            <w:r w:rsidRPr="00455BA3">
                              <w:rPr>
                                <w:rFonts w:ascii="Meiryo UI" w:eastAsia="Meiryo UI" w:hAnsi="Meiryo UI"/>
                                <w:sz w:val="16"/>
                                <w:szCs w:val="16"/>
                              </w:rPr>
                              <w:t>の</w:t>
                            </w:r>
                            <w:r w:rsidRPr="00455BA3">
                              <w:rPr>
                                <w:rFonts w:ascii="Meiryo UI" w:eastAsia="Meiryo UI" w:hAnsi="Meiryo UI" w:hint="eastAsia"/>
                                <w:sz w:val="16"/>
                                <w:szCs w:val="16"/>
                              </w:rPr>
                              <w:t>形成</w:t>
                            </w:r>
                            <w:r w:rsidRPr="00455BA3">
                              <w:rPr>
                                <w:rFonts w:ascii="Meiryo UI" w:eastAsia="Meiryo UI" w:hAnsi="Meiryo UI"/>
                                <w:sz w:val="16"/>
                                <w:szCs w:val="16"/>
                              </w:rPr>
                              <w:t>・</w:t>
                            </w:r>
                            <w:r w:rsidRPr="00455BA3">
                              <w:rPr>
                                <w:rFonts w:ascii="Meiryo UI" w:eastAsia="Meiryo UI" w:hAnsi="Meiryo UI" w:hint="eastAsia"/>
                                <w:sz w:val="16"/>
                                <w:szCs w:val="16"/>
                              </w:rPr>
                              <w:t>コミュニケーション</w:t>
                            </w:r>
                            <w:r w:rsidRPr="00455BA3">
                              <w:rPr>
                                <w:rFonts w:ascii="Meiryo UI" w:eastAsia="Meiryo UI" w:hAnsi="Meiryo UI"/>
                                <w:sz w:val="16"/>
                                <w:szCs w:val="16"/>
                              </w:rPr>
                              <w:t>）</w:t>
                            </w:r>
                          </w:p>
                          <w:p w14:paraId="4BD50E78" w14:textId="77777777" w:rsidR="004458BE" w:rsidRDefault="004458BE" w:rsidP="00455BA3">
                            <w:pPr>
                              <w:spacing w:line="260" w:lineRule="exact"/>
                              <w:jc w:val="right"/>
                              <w:rPr>
                                <w:rFonts w:ascii="Meiryo UI" w:eastAsia="Meiryo UI" w:hAnsi="Meiryo UI"/>
                                <w:sz w:val="16"/>
                                <w:szCs w:val="16"/>
                              </w:rPr>
                            </w:pPr>
                          </w:p>
                          <w:p w14:paraId="7A83601A" w14:textId="7A9F4989"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※カッコ</w:t>
                            </w:r>
                            <w:r w:rsidRPr="00455BA3">
                              <w:rPr>
                                <w:rFonts w:ascii="Meiryo UI" w:eastAsia="Meiryo UI" w:hAnsi="Meiryo UI"/>
                                <w:sz w:val="16"/>
                                <w:szCs w:val="16"/>
                              </w:rPr>
                              <w:t>は</w:t>
                            </w:r>
                            <w:r w:rsidRPr="00455BA3">
                              <w:rPr>
                                <w:rFonts w:ascii="Meiryo UI" w:eastAsia="Meiryo UI" w:hAnsi="Meiryo UI" w:hint="eastAsia"/>
                                <w:sz w:val="16"/>
                                <w:szCs w:val="16"/>
                              </w:rPr>
                              <w:t>対応</w:t>
                            </w:r>
                            <w:r w:rsidRPr="00455BA3">
                              <w:rPr>
                                <w:rFonts w:ascii="Meiryo UI" w:eastAsia="Meiryo UI" w:hAnsi="Meiryo UI"/>
                                <w:sz w:val="16"/>
                                <w:szCs w:val="16"/>
                              </w:rPr>
                              <w:t>する</w:t>
                            </w:r>
                            <w:r w:rsidRPr="00455BA3">
                              <w:rPr>
                                <w:rFonts w:ascii="Meiryo UI" w:eastAsia="Meiryo UI" w:hAnsi="Meiryo UI" w:hint="eastAsia"/>
                                <w:sz w:val="16"/>
                                <w:szCs w:val="16"/>
                              </w:rPr>
                              <w:t>学習</w:t>
                            </w:r>
                            <w:r w:rsidRPr="00455BA3">
                              <w:rPr>
                                <w:rFonts w:ascii="Meiryo UI" w:eastAsia="Meiryo UI" w:hAnsi="Meiryo UI"/>
                                <w:sz w:val="16"/>
                                <w:szCs w:val="16"/>
                              </w:rPr>
                              <w:t>指導要領「</w:t>
                            </w:r>
                            <w:r w:rsidRPr="00455BA3">
                              <w:rPr>
                                <w:rFonts w:ascii="Meiryo UI" w:eastAsia="Meiryo UI" w:hAnsi="Meiryo UI" w:hint="eastAsia"/>
                                <w:sz w:val="16"/>
                                <w:szCs w:val="16"/>
                              </w:rPr>
                              <w:t>自立</w:t>
                            </w:r>
                            <w:r w:rsidRPr="00455BA3">
                              <w:rPr>
                                <w:rFonts w:ascii="Meiryo UI" w:eastAsia="Meiryo UI" w:hAnsi="Meiryo UI"/>
                                <w:sz w:val="16"/>
                                <w:szCs w:val="16"/>
                              </w:rPr>
                              <w:t>活動」</w:t>
                            </w:r>
                            <w:r w:rsidRPr="00455BA3">
                              <w:rPr>
                                <w:rFonts w:ascii="Meiryo UI" w:eastAsia="Meiryo UI" w:hAnsi="Meiryo UI" w:hint="eastAsia"/>
                                <w:sz w:val="16"/>
                                <w:szCs w:val="16"/>
                              </w:rPr>
                              <w:t>の区分</w:t>
                            </w:r>
                            <w:r w:rsidRPr="00455BA3">
                              <w:rPr>
                                <w:rFonts w:ascii="Meiryo UI" w:eastAsia="Meiryo UI" w:hAnsi="Meiryo UI"/>
                                <w:sz w:val="16"/>
                                <w:szCs w:val="16"/>
                              </w:rPr>
                              <w:t>の</w:t>
                            </w:r>
                            <w:r w:rsidRPr="00455BA3">
                              <w:rPr>
                                <w:rFonts w:ascii="Meiryo UI" w:eastAsia="Meiryo UI" w:hAnsi="Meiryo UI" w:hint="eastAsia"/>
                                <w:sz w:val="16"/>
                                <w:szCs w:val="16"/>
                              </w:rPr>
                              <w:t>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FF711" id="角丸四角形 6" o:spid="_x0000_s1030" style="position:absolute;left:0;text-align:left;margin-left:72.3pt;margin-top:11.15pt;width:357.75pt;height:14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" filled="f" strokecolor="#002060" strokeweight="1pt">
                <v:stroke joinstyle="miter"/>
                <v:textbox inset=",0,,0">
                  <w:txbxContent>
                    <w:p w14:paraId="48F134CC"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〇経管</w:t>
                      </w:r>
                      <w:r w:rsidRPr="00455BA3">
                        <w:rPr>
                          <w:rFonts w:ascii="Meiryo UI" w:eastAsia="Meiryo UI" w:hAnsi="Meiryo UI"/>
                          <w:sz w:val="20"/>
                          <w:szCs w:val="20"/>
                        </w:rPr>
                        <w:t>栄養や</w:t>
                      </w:r>
                      <w:r w:rsidRPr="00455BA3">
                        <w:rPr>
                          <w:rFonts w:ascii="Meiryo UI" w:eastAsia="Meiryo UI" w:hAnsi="Meiryo UI" w:hint="eastAsia"/>
                          <w:sz w:val="20"/>
                          <w:szCs w:val="20"/>
                        </w:rPr>
                        <w:t>導尿等</w:t>
                      </w:r>
                      <w:r w:rsidRPr="00455BA3">
                        <w:rPr>
                          <w:rFonts w:ascii="Meiryo UI" w:eastAsia="Meiryo UI" w:hAnsi="Meiryo UI"/>
                          <w:sz w:val="20"/>
                          <w:szCs w:val="20"/>
                        </w:rPr>
                        <w:t>を</w:t>
                      </w:r>
                      <w:r w:rsidRPr="00455BA3">
                        <w:rPr>
                          <w:rFonts w:ascii="Meiryo UI" w:eastAsia="Meiryo UI" w:hAnsi="Meiryo UI" w:hint="eastAsia"/>
                          <w:sz w:val="20"/>
                          <w:szCs w:val="20"/>
                        </w:rPr>
                        <w:t>通じた</w:t>
                      </w:r>
                      <w:r w:rsidRPr="00455BA3">
                        <w:rPr>
                          <w:rFonts w:ascii="Meiryo UI" w:eastAsia="Meiryo UI" w:hAnsi="Meiryo UI"/>
                          <w:sz w:val="20"/>
                          <w:szCs w:val="20"/>
                        </w:rPr>
                        <w:t>生活リズムの</w:t>
                      </w:r>
                      <w:r w:rsidRPr="00455BA3">
                        <w:rPr>
                          <w:rFonts w:ascii="Meiryo UI" w:eastAsia="Meiryo UI" w:hAnsi="Meiryo UI" w:hint="eastAsia"/>
                          <w:sz w:val="20"/>
                          <w:szCs w:val="20"/>
                        </w:rPr>
                        <w:t>形成</w:t>
                      </w:r>
                    </w:p>
                    <w:p w14:paraId="6883447B"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（健康の保持</w:t>
                      </w:r>
                      <w:r w:rsidRPr="00455BA3">
                        <w:rPr>
                          <w:rFonts w:ascii="Meiryo UI" w:eastAsia="Meiryo UI" w:hAnsi="Meiryo UI"/>
                          <w:sz w:val="16"/>
                          <w:szCs w:val="16"/>
                        </w:rPr>
                        <w:t>・</w:t>
                      </w: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p>
                    <w:p w14:paraId="0EE722BD"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吸引や</w:t>
                      </w:r>
                      <w:r w:rsidRPr="00455BA3">
                        <w:rPr>
                          <w:rFonts w:ascii="Meiryo UI" w:eastAsia="Meiryo UI" w:hAnsi="Meiryo UI" w:hint="eastAsia"/>
                          <w:sz w:val="20"/>
                          <w:szCs w:val="20"/>
                        </w:rPr>
                        <w:t>姿勢変換</w:t>
                      </w:r>
                      <w:r w:rsidRPr="00455BA3">
                        <w:rPr>
                          <w:rFonts w:ascii="Meiryo UI" w:eastAsia="Meiryo UI" w:hAnsi="Meiryo UI"/>
                          <w:sz w:val="20"/>
                          <w:szCs w:val="20"/>
                        </w:rPr>
                        <w:t>の</w:t>
                      </w:r>
                      <w:r w:rsidRPr="00455BA3">
                        <w:rPr>
                          <w:rFonts w:ascii="Meiryo UI" w:eastAsia="Meiryo UI" w:hAnsi="Meiryo UI" w:hint="eastAsia"/>
                          <w:sz w:val="20"/>
                          <w:szCs w:val="20"/>
                        </w:rPr>
                        <w:t>必要性など自分</w:t>
                      </w:r>
                      <w:r w:rsidRPr="00455BA3">
                        <w:rPr>
                          <w:rFonts w:ascii="Meiryo UI" w:eastAsia="Meiryo UI" w:hAnsi="Meiryo UI"/>
                          <w:sz w:val="20"/>
                          <w:szCs w:val="20"/>
                        </w:rPr>
                        <w:t>の</w:t>
                      </w:r>
                      <w:r w:rsidRPr="00455BA3">
                        <w:rPr>
                          <w:rFonts w:ascii="Meiryo UI" w:eastAsia="Meiryo UI" w:hAnsi="Meiryo UI" w:hint="eastAsia"/>
                          <w:sz w:val="20"/>
                          <w:szCs w:val="20"/>
                        </w:rPr>
                        <w:t>意思や希望</w:t>
                      </w:r>
                      <w:r w:rsidRPr="00455BA3">
                        <w:rPr>
                          <w:rFonts w:ascii="Meiryo UI" w:eastAsia="Meiryo UI" w:hAnsi="Meiryo UI"/>
                          <w:sz w:val="20"/>
                          <w:szCs w:val="20"/>
                        </w:rPr>
                        <w:t>を</w:t>
                      </w:r>
                      <w:r w:rsidRPr="00455BA3">
                        <w:rPr>
                          <w:rFonts w:ascii="Meiryo UI" w:eastAsia="Meiryo UI" w:hAnsi="Meiryo UI" w:hint="eastAsia"/>
                          <w:sz w:val="20"/>
                          <w:szCs w:val="20"/>
                        </w:rPr>
                        <w:t>伝える</w:t>
                      </w:r>
                      <w:r w:rsidRPr="00455BA3">
                        <w:rPr>
                          <w:rFonts w:ascii="Meiryo UI" w:eastAsia="Meiryo UI" w:hAnsi="Meiryo UI"/>
                          <w:sz w:val="20"/>
                          <w:szCs w:val="20"/>
                        </w:rPr>
                        <w:t>力の</w:t>
                      </w:r>
                      <w:r w:rsidRPr="00455BA3">
                        <w:rPr>
                          <w:rFonts w:ascii="Meiryo UI" w:eastAsia="Meiryo UI" w:hAnsi="Meiryo UI" w:hint="eastAsia"/>
                          <w:sz w:val="20"/>
                          <w:szCs w:val="20"/>
                        </w:rPr>
                        <w:t>育成</w:t>
                      </w:r>
                    </w:p>
                    <w:p w14:paraId="542C7065"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（コミュニケーション・人間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47E0B453"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排痰の</w:t>
                      </w:r>
                      <w:r w:rsidRPr="00455BA3">
                        <w:rPr>
                          <w:rFonts w:ascii="Meiryo UI" w:eastAsia="Meiryo UI" w:hAnsi="Meiryo UI" w:hint="eastAsia"/>
                          <w:sz w:val="20"/>
                          <w:szCs w:val="20"/>
                        </w:rPr>
                        <w:t>成功</w:t>
                      </w:r>
                      <w:r w:rsidRPr="00455BA3">
                        <w:rPr>
                          <w:rFonts w:ascii="Meiryo UI" w:eastAsia="Meiryo UI" w:hAnsi="Meiryo UI"/>
                          <w:sz w:val="20"/>
                          <w:szCs w:val="20"/>
                        </w:rPr>
                        <w:t>など</w:t>
                      </w:r>
                      <w:r w:rsidRPr="00455BA3">
                        <w:rPr>
                          <w:rFonts w:ascii="Meiryo UI" w:eastAsia="Meiryo UI" w:hAnsi="Meiryo UI" w:hint="eastAsia"/>
                          <w:sz w:val="20"/>
                          <w:szCs w:val="20"/>
                        </w:rPr>
                        <w:t>による自己肯定感・自尊感情</w:t>
                      </w:r>
                      <w:r w:rsidRPr="00455BA3">
                        <w:rPr>
                          <w:rFonts w:ascii="Meiryo UI" w:eastAsia="Meiryo UI" w:hAnsi="Meiryo UI"/>
                          <w:sz w:val="20"/>
                          <w:szCs w:val="20"/>
                        </w:rPr>
                        <w:t>の</w:t>
                      </w:r>
                      <w:r w:rsidRPr="00455BA3">
                        <w:rPr>
                          <w:rFonts w:ascii="Meiryo UI" w:eastAsia="Meiryo UI" w:hAnsi="Meiryo UI" w:hint="eastAsia"/>
                          <w:sz w:val="20"/>
                          <w:szCs w:val="20"/>
                        </w:rPr>
                        <w:t>向上</w:t>
                      </w:r>
                    </w:p>
                    <w:p w14:paraId="1272A1A2"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r w:rsidRPr="00455BA3">
                        <w:rPr>
                          <w:rFonts w:ascii="Meiryo UI" w:eastAsia="Meiryo UI" w:hAnsi="Meiryo UI" w:hint="eastAsia"/>
                          <w:sz w:val="16"/>
                          <w:szCs w:val="16"/>
                        </w:rPr>
                        <w:t>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52AF7049"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安全で</w:t>
                      </w:r>
                      <w:r w:rsidRPr="00455BA3">
                        <w:rPr>
                          <w:rFonts w:ascii="Meiryo UI" w:eastAsia="Meiryo UI" w:hAnsi="Meiryo UI" w:hint="eastAsia"/>
                          <w:sz w:val="20"/>
                          <w:szCs w:val="20"/>
                        </w:rPr>
                        <w:t>円滑</w:t>
                      </w:r>
                      <w:r w:rsidRPr="00455BA3">
                        <w:rPr>
                          <w:rFonts w:ascii="Meiryo UI" w:eastAsia="Meiryo UI" w:hAnsi="Meiryo UI"/>
                          <w:sz w:val="20"/>
                          <w:szCs w:val="20"/>
                        </w:rPr>
                        <w:t>な</w:t>
                      </w:r>
                      <w:r w:rsidRPr="00455BA3">
                        <w:rPr>
                          <w:rFonts w:ascii="Meiryo UI" w:eastAsia="Meiryo UI" w:hAnsi="Meiryo UI" w:hint="eastAsia"/>
                          <w:sz w:val="20"/>
                          <w:szCs w:val="20"/>
                        </w:rPr>
                        <w:t>医療的</w:t>
                      </w:r>
                      <w:r w:rsidRPr="00455BA3">
                        <w:rPr>
                          <w:rFonts w:ascii="Meiryo UI" w:eastAsia="Meiryo UI" w:hAnsi="Meiryo UI"/>
                          <w:sz w:val="20"/>
                          <w:szCs w:val="20"/>
                        </w:rPr>
                        <w:t>ケアの</w:t>
                      </w:r>
                      <w:r w:rsidRPr="00455BA3">
                        <w:rPr>
                          <w:rFonts w:ascii="Meiryo UI" w:eastAsia="Meiryo UI" w:hAnsi="Meiryo UI" w:hint="eastAsia"/>
                          <w:sz w:val="20"/>
                          <w:szCs w:val="20"/>
                        </w:rPr>
                        <w:t>実施</w:t>
                      </w:r>
                      <w:r w:rsidRPr="00455BA3">
                        <w:rPr>
                          <w:rFonts w:ascii="Meiryo UI" w:eastAsia="Meiryo UI" w:hAnsi="Meiryo UI"/>
                          <w:sz w:val="20"/>
                          <w:szCs w:val="20"/>
                        </w:rPr>
                        <w:t>による</w:t>
                      </w:r>
                      <w:r w:rsidRPr="00455BA3">
                        <w:rPr>
                          <w:rFonts w:ascii="Meiryo UI" w:eastAsia="Meiryo UI" w:hAnsi="Meiryo UI" w:hint="eastAsia"/>
                          <w:sz w:val="20"/>
                          <w:szCs w:val="20"/>
                        </w:rPr>
                        <w:t>信頼</w:t>
                      </w:r>
                      <w:r w:rsidRPr="00455BA3">
                        <w:rPr>
                          <w:rFonts w:ascii="Meiryo UI" w:eastAsia="Meiryo UI" w:hAnsi="Meiryo UI"/>
                          <w:sz w:val="20"/>
                          <w:szCs w:val="20"/>
                        </w:rPr>
                        <w:t>関係の</w:t>
                      </w:r>
                      <w:r w:rsidRPr="00455BA3">
                        <w:rPr>
                          <w:rFonts w:ascii="Meiryo UI" w:eastAsia="Meiryo UI" w:hAnsi="Meiryo UI" w:hint="eastAsia"/>
                          <w:sz w:val="20"/>
                          <w:szCs w:val="20"/>
                        </w:rPr>
                        <w:t>構築</w:t>
                      </w:r>
                    </w:p>
                    <w:p w14:paraId="2F736F58"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（人間関係</w:t>
                      </w:r>
                      <w:r w:rsidRPr="00455BA3">
                        <w:rPr>
                          <w:rFonts w:ascii="Meiryo UI" w:eastAsia="Meiryo UI" w:hAnsi="Meiryo UI"/>
                          <w:sz w:val="16"/>
                          <w:szCs w:val="16"/>
                        </w:rPr>
                        <w:t>の</w:t>
                      </w:r>
                      <w:r w:rsidRPr="00455BA3">
                        <w:rPr>
                          <w:rFonts w:ascii="Meiryo UI" w:eastAsia="Meiryo UI" w:hAnsi="Meiryo UI" w:hint="eastAsia"/>
                          <w:sz w:val="16"/>
                          <w:szCs w:val="16"/>
                        </w:rPr>
                        <w:t>形成</w:t>
                      </w:r>
                      <w:r w:rsidRPr="00455BA3">
                        <w:rPr>
                          <w:rFonts w:ascii="Meiryo UI" w:eastAsia="Meiryo UI" w:hAnsi="Meiryo UI"/>
                          <w:sz w:val="16"/>
                          <w:szCs w:val="16"/>
                        </w:rPr>
                        <w:t>・</w:t>
                      </w:r>
                      <w:r w:rsidRPr="00455BA3">
                        <w:rPr>
                          <w:rFonts w:ascii="Meiryo UI" w:eastAsia="Meiryo UI" w:hAnsi="Meiryo UI" w:hint="eastAsia"/>
                          <w:sz w:val="16"/>
                          <w:szCs w:val="16"/>
                        </w:rPr>
                        <w:t>コミュニケーション</w:t>
                      </w:r>
                      <w:r w:rsidRPr="00455BA3">
                        <w:rPr>
                          <w:rFonts w:ascii="Meiryo UI" w:eastAsia="Meiryo UI" w:hAnsi="Meiryo UI"/>
                          <w:sz w:val="16"/>
                          <w:szCs w:val="16"/>
                        </w:rPr>
                        <w:t>）</w:t>
                      </w:r>
                    </w:p>
                    <w:p w14:paraId="4BD50E78" w14:textId="77777777" w:rsidR="004458BE" w:rsidRDefault="004458BE" w:rsidP="00455BA3">
                      <w:pPr>
                        <w:spacing w:line="260" w:lineRule="exact"/>
                        <w:jc w:val="right"/>
                        <w:rPr>
                          <w:rFonts w:ascii="Meiryo UI" w:eastAsia="Meiryo UI" w:hAnsi="Meiryo UI"/>
                          <w:sz w:val="16"/>
                          <w:szCs w:val="16"/>
                        </w:rPr>
                      </w:pPr>
                    </w:p>
                    <w:p w14:paraId="7A83601A" w14:textId="7A9F4989"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※カッコ</w:t>
                      </w:r>
                      <w:r w:rsidRPr="00455BA3">
                        <w:rPr>
                          <w:rFonts w:ascii="Meiryo UI" w:eastAsia="Meiryo UI" w:hAnsi="Meiryo UI"/>
                          <w:sz w:val="16"/>
                          <w:szCs w:val="16"/>
                        </w:rPr>
                        <w:t>は</w:t>
                      </w:r>
                      <w:r w:rsidRPr="00455BA3">
                        <w:rPr>
                          <w:rFonts w:ascii="Meiryo UI" w:eastAsia="Meiryo UI" w:hAnsi="Meiryo UI" w:hint="eastAsia"/>
                          <w:sz w:val="16"/>
                          <w:szCs w:val="16"/>
                        </w:rPr>
                        <w:t>対応</w:t>
                      </w:r>
                      <w:r w:rsidRPr="00455BA3">
                        <w:rPr>
                          <w:rFonts w:ascii="Meiryo UI" w:eastAsia="Meiryo UI" w:hAnsi="Meiryo UI"/>
                          <w:sz w:val="16"/>
                          <w:szCs w:val="16"/>
                        </w:rPr>
                        <w:t>する</w:t>
                      </w:r>
                      <w:r w:rsidRPr="00455BA3">
                        <w:rPr>
                          <w:rFonts w:ascii="Meiryo UI" w:eastAsia="Meiryo UI" w:hAnsi="Meiryo UI" w:hint="eastAsia"/>
                          <w:sz w:val="16"/>
                          <w:szCs w:val="16"/>
                        </w:rPr>
                        <w:t>学習</w:t>
                      </w:r>
                      <w:r w:rsidRPr="00455BA3">
                        <w:rPr>
                          <w:rFonts w:ascii="Meiryo UI" w:eastAsia="Meiryo UI" w:hAnsi="Meiryo UI"/>
                          <w:sz w:val="16"/>
                          <w:szCs w:val="16"/>
                        </w:rPr>
                        <w:t>指導要領「</w:t>
                      </w:r>
                      <w:r w:rsidRPr="00455BA3">
                        <w:rPr>
                          <w:rFonts w:ascii="Meiryo UI" w:eastAsia="Meiryo UI" w:hAnsi="Meiryo UI" w:hint="eastAsia"/>
                          <w:sz w:val="16"/>
                          <w:szCs w:val="16"/>
                        </w:rPr>
                        <w:t>自立</w:t>
                      </w:r>
                      <w:r w:rsidRPr="00455BA3">
                        <w:rPr>
                          <w:rFonts w:ascii="Meiryo UI" w:eastAsia="Meiryo UI" w:hAnsi="Meiryo UI"/>
                          <w:sz w:val="16"/>
                          <w:szCs w:val="16"/>
                        </w:rPr>
                        <w:t>活動」</w:t>
                      </w:r>
                      <w:r w:rsidRPr="00455BA3">
                        <w:rPr>
                          <w:rFonts w:ascii="Meiryo UI" w:eastAsia="Meiryo UI" w:hAnsi="Meiryo UI" w:hint="eastAsia"/>
                          <w:sz w:val="16"/>
                          <w:szCs w:val="16"/>
                        </w:rPr>
                        <w:t>の区分</w:t>
                      </w:r>
                      <w:r w:rsidRPr="00455BA3">
                        <w:rPr>
                          <w:rFonts w:ascii="Meiryo UI" w:eastAsia="Meiryo UI" w:hAnsi="Meiryo UI"/>
                          <w:sz w:val="16"/>
                          <w:szCs w:val="16"/>
                        </w:rPr>
                        <w:t>の</w:t>
                      </w:r>
                      <w:r w:rsidRPr="00455BA3">
                        <w:rPr>
                          <w:rFonts w:ascii="Meiryo UI" w:eastAsia="Meiryo UI" w:hAnsi="Meiryo UI" w:hint="eastAsia"/>
                          <w:sz w:val="16"/>
                          <w:szCs w:val="16"/>
                        </w:rPr>
                        <w:t>例</w:t>
                      </w:r>
                    </w:p>
                  </w:txbxContent>
                </v:textbox>
              </v:roundrect>
            </w:pict>
          </mc:Fallback>
        </mc:AlternateContent>
      </w:r>
    </w:p>
    <w:p w14:paraId="0D248D38" w14:textId="7D00D2D3" w:rsidR="00E72C08" w:rsidRDefault="00E72C08" w:rsidP="00E72C08">
      <w:pPr>
        <w:ind w:leftChars="200" w:left="723" w:hangingChars="100" w:hanging="241"/>
        <w:rPr>
          <w:rFonts w:ascii="ＭＳ ゴシック" w:eastAsia="ＭＳ ゴシック" w:hAnsi="ＭＳ ゴシック"/>
        </w:rPr>
      </w:pPr>
    </w:p>
    <w:p w14:paraId="4E4A4FEB" w14:textId="77777777" w:rsidR="00E72C08" w:rsidRDefault="00E72C08" w:rsidP="00E72C08">
      <w:pPr>
        <w:ind w:leftChars="200" w:left="723" w:hangingChars="100" w:hanging="241"/>
        <w:rPr>
          <w:rFonts w:ascii="ＭＳ ゴシック" w:eastAsia="ＭＳ ゴシック" w:hAnsi="ＭＳ ゴシック"/>
        </w:rPr>
      </w:pPr>
    </w:p>
    <w:p w14:paraId="13E8DB84" w14:textId="77777777" w:rsidR="00E72C08" w:rsidRDefault="00E72C08" w:rsidP="00E72C08">
      <w:pPr>
        <w:ind w:leftChars="200" w:left="723" w:hangingChars="100" w:hanging="241"/>
        <w:rPr>
          <w:rFonts w:ascii="ＭＳ ゴシック" w:eastAsia="ＭＳ ゴシック" w:hAnsi="ＭＳ ゴシック"/>
        </w:rPr>
      </w:pPr>
    </w:p>
    <w:p w14:paraId="673A1511" w14:textId="77777777" w:rsidR="00E72C08" w:rsidRDefault="00E72C08" w:rsidP="00E72C08">
      <w:pPr>
        <w:ind w:leftChars="200" w:left="723" w:hangingChars="100" w:hanging="241"/>
        <w:rPr>
          <w:rFonts w:ascii="ＭＳ ゴシック" w:eastAsia="ＭＳ ゴシック" w:hAnsi="ＭＳ ゴシック"/>
        </w:rPr>
      </w:pPr>
    </w:p>
    <w:p w14:paraId="3A471D45" w14:textId="77777777" w:rsidR="00E72C08" w:rsidRDefault="00E72C08" w:rsidP="00EB2927">
      <w:pPr>
        <w:spacing w:line="360" w:lineRule="exact"/>
        <w:rPr>
          <w:rFonts w:ascii="ＭＳ ゴシック" w:eastAsia="ＭＳ ゴシック" w:hAnsi="ＭＳ ゴシック"/>
        </w:rPr>
      </w:pPr>
    </w:p>
    <w:p w14:paraId="553AAFB7" w14:textId="4A411714" w:rsidR="00EB2927" w:rsidRDefault="00EB2927" w:rsidP="00EB2927">
      <w:pPr>
        <w:spacing w:line="360" w:lineRule="exact"/>
        <w:rPr>
          <w:rFonts w:ascii="ＭＳ ゴシック" w:eastAsia="ＭＳ ゴシック" w:hAnsi="ＭＳ ゴシック"/>
        </w:rPr>
      </w:pPr>
    </w:p>
    <w:p w14:paraId="3E1F3468" w14:textId="19281338" w:rsidR="000F4054" w:rsidRDefault="000F4054" w:rsidP="00EB2927">
      <w:pPr>
        <w:spacing w:line="360" w:lineRule="exact"/>
        <w:rPr>
          <w:rFonts w:ascii="ＭＳ ゴシック" w:eastAsia="ＭＳ ゴシック" w:hAnsi="ＭＳ ゴシック"/>
        </w:rPr>
      </w:pPr>
    </w:p>
    <w:p w14:paraId="317611A1" w14:textId="198F0F81" w:rsidR="000F4054" w:rsidRDefault="000F4054" w:rsidP="00EB2927">
      <w:pPr>
        <w:spacing w:line="360" w:lineRule="exact"/>
        <w:rPr>
          <w:rFonts w:ascii="ＭＳ ゴシック" w:eastAsia="ＭＳ ゴシック" w:hAnsi="ＭＳ ゴシック"/>
        </w:rPr>
      </w:pPr>
    </w:p>
    <w:p w14:paraId="6E22FFC2" w14:textId="4D30125B" w:rsidR="000F4054" w:rsidRDefault="000F4054" w:rsidP="00EB2927">
      <w:pPr>
        <w:spacing w:line="360" w:lineRule="exact"/>
        <w:rPr>
          <w:rFonts w:ascii="ＭＳ ゴシック" w:eastAsia="ＭＳ ゴシック" w:hAnsi="ＭＳ ゴシック"/>
        </w:rPr>
      </w:pPr>
    </w:p>
    <w:p w14:paraId="4773DC8B" w14:textId="0385554D" w:rsidR="00E72C08" w:rsidRPr="00FA3751" w:rsidRDefault="00E72C08" w:rsidP="00394892">
      <w:pPr>
        <w:ind w:firstLineChars="100" w:firstLine="241"/>
        <w:rPr>
          <w:rFonts w:ascii="HG丸ｺﾞｼｯｸM-PRO" w:eastAsia="HG丸ｺﾞｼｯｸM-PRO" w:hAnsi="HG丸ｺﾞｼｯｸM-PRO"/>
        </w:rPr>
      </w:pPr>
      <w:r>
        <w:rPr>
          <w:rFonts w:ascii="ＭＳ ゴシック" w:eastAsia="ＭＳ ゴシック" w:hAnsi="ＭＳ ゴシック" w:hint="eastAsia"/>
        </w:rPr>
        <w:t xml:space="preserve">　</w:t>
      </w:r>
      <w:r w:rsidRPr="00FA3751">
        <w:rPr>
          <w:rFonts w:ascii="HG丸ｺﾞｼｯｸM-PRO" w:eastAsia="HG丸ｺﾞｼｯｸM-PRO" w:hAnsi="HG丸ｺﾞｼｯｸM-PRO" w:hint="eastAsia"/>
        </w:rPr>
        <w:t xml:space="preserve">②　</w:t>
      </w:r>
      <w:r w:rsidR="00455BA3" w:rsidRPr="00FA3751">
        <w:rPr>
          <w:rFonts w:ascii="HG丸ｺﾞｼｯｸM-PRO" w:eastAsia="HG丸ｺﾞｼｯｸM-PRO" w:hAnsi="HG丸ｺﾞｼｯｸM-PRO" w:hint="eastAsia"/>
        </w:rPr>
        <w:t>専門性の発揮</w:t>
      </w:r>
    </w:p>
    <w:p w14:paraId="42E08AE6" w14:textId="264E9BE2" w:rsidR="00394892" w:rsidRDefault="00E9110C"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4384" behindDoc="0" locked="0" layoutInCell="1" allowOverlap="1" wp14:anchorId="72B3C5B7" wp14:editId="2E457B55">
                <wp:simplePos x="0" y="0"/>
                <wp:positionH relativeFrom="column">
                  <wp:posOffset>461010</wp:posOffset>
                </wp:positionH>
                <wp:positionV relativeFrom="paragraph">
                  <wp:posOffset>50166</wp:posOffset>
                </wp:positionV>
                <wp:extent cx="5581650" cy="29527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581650" cy="2952750"/>
                        </a:xfrm>
                        <a:prstGeom prst="rect">
                          <a:avLst/>
                        </a:prstGeom>
                        <a:solidFill>
                          <a:sysClr val="window" lastClr="FFFFFF"/>
                        </a:solidFill>
                        <a:ln w="6350">
                          <a:solidFill>
                            <a:prstClr val="black"/>
                          </a:solidFill>
                        </a:ln>
                      </wps:spPr>
                      <wps:txbx>
                        <w:txbxContent>
                          <w:p w14:paraId="54A4F337" w14:textId="77777777" w:rsidR="004458BE" w:rsidRDefault="004458BE" w:rsidP="00455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C5B7" id="テキスト ボックス 7" o:spid="_x0000_s1031" type="#_x0000_t202" style="position:absolute;left:0;text-align:left;margin-left:36.3pt;margin-top:3.95pt;width:439.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" fillcolor="window" strokeweight=".5pt">
                <v:textbox>
                  <w:txbxContent>
                    <w:p w14:paraId="54A4F337" w14:textId="77777777" w:rsidR="004458BE" w:rsidRDefault="004458BE" w:rsidP="00455BA3"/>
                  </w:txbxContent>
                </v:textbox>
              </v:shape>
            </w:pict>
          </mc:Fallback>
        </mc:AlternateContent>
      </w:r>
      <w:r w:rsidR="00630C4D">
        <w:rPr>
          <w:rFonts w:ascii="ＭＳ ゴシック" w:eastAsia="ＭＳ ゴシック" w:hAnsi="ＭＳ ゴシック"/>
          <w:noProof/>
        </w:rPr>
        <mc:AlternateContent>
          <mc:Choice Requires="wps">
            <w:drawing>
              <wp:anchor distT="0" distB="0" distL="114300" distR="114300" simplePos="0" relativeHeight="251742208" behindDoc="0" locked="0" layoutInCell="1" allowOverlap="1" wp14:anchorId="0DB36C53" wp14:editId="3A99275D">
                <wp:simplePos x="0" y="0"/>
                <wp:positionH relativeFrom="column">
                  <wp:posOffset>5209540</wp:posOffset>
                </wp:positionH>
                <wp:positionV relativeFrom="paragraph">
                  <wp:posOffset>154940</wp:posOffset>
                </wp:positionV>
                <wp:extent cx="807720" cy="415290"/>
                <wp:effectExtent l="0" t="0" r="11430" b="22860"/>
                <wp:wrapNone/>
                <wp:docPr id="17" name="楕円 17"/>
                <wp:cNvGraphicFramePr/>
                <a:graphic xmlns:a="http://schemas.openxmlformats.org/drawingml/2006/main">
                  <a:graphicData uri="http://schemas.microsoft.com/office/word/2010/wordprocessingShape">
                    <wps:wsp>
                      <wps:cNvSpPr/>
                      <wps:spPr>
                        <a:xfrm>
                          <a:off x="0" y="0"/>
                          <a:ext cx="807720" cy="415290"/>
                        </a:xfrm>
                        <a:prstGeom prst="ellipse">
                          <a:avLst/>
                        </a:prstGeom>
                        <a:noFill/>
                        <a:ln w="19050" cap="flat" cmpd="sng" algn="ctr">
                          <a:solidFill>
                            <a:srgbClr val="FF3399"/>
                          </a:solidFill>
                          <a:prstDash val="solid"/>
                          <a:miter lim="800000"/>
                        </a:ln>
                        <a:effectLst/>
                      </wps:spPr>
                      <wps:txbx>
                        <w:txbxContent>
                          <w:p w14:paraId="637EBBC7" w14:textId="5C480A3E"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5A5C66">
                              <w:rPr>
                                <w:rFonts w:ascii="メイリオ" w:eastAsia="メイリオ" w:hAnsi="メイリオ" w:hint="eastAsia"/>
                                <w:bCs/>
                                <w:color w:val="000000" w:themeColor="text1"/>
                                <w:w w:val="66"/>
                                <w:sz w:val="16"/>
                                <w:szCs w:val="16"/>
                              </w:rPr>
                              <w:t>看護師の</w:t>
                            </w:r>
                            <w:r w:rsidRPr="00630C4D">
                              <w:rPr>
                                <w:rFonts w:ascii="メイリオ" w:eastAsia="メイリオ" w:hAnsi="メイリオ" w:hint="eastAsia"/>
                                <w:bCs/>
                                <w:color w:val="000000" w:themeColor="text1"/>
                                <w:sz w:val="16"/>
                                <w:szCs w:val="16"/>
                              </w:rPr>
                              <w:t>専門性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36C53" id="楕円 17" o:spid="_x0000_s1032" style="position:absolute;left:0;text-align:left;margin-left:410.2pt;margin-top:12.2pt;width:63.6pt;height:3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" filled="f" strokecolor="#f39" strokeweight="1.5pt">
                <v:stroke joinstyle="miter"/>
                <v:textbox inset=",0,,0">
                  <w:txbxContent>
                    <w:p w14:paraId="637EBBC7" w14:textId="5C480A3E"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5A5C66">
                        <w:rPr>
                          <w:rFonts w:ascii="メイリオ" w:eastAsia="メイリオ" w:hAnsi="メイリオ" w:hint="eastAsia"/>
                          <w:bCs/>
                          <w:color w:val="000000" w:themeColor="text1"/>
                          <w:w w:val="66"/>
                          <w:sz w:val="16"/>
                          <w:szCs w:val="16"/>
                        </w:rPr>
                        <w:t>看護師の</w:t>
                      </w:r>
                      <w:r w:rsidRPr="00630C4D">
                        <w:rPr>
                          <w:rFonts w:ascii="メイリオ" w:eastAsia="メイリオ" w:hAnsi="メイリオ" w:hint="eastAsia"/>
                          <w:bCs/>
                          <w:color w:val="000000" w:themeColor="text1"/>
                          <w:sz w:val="16"/>
                          <w:szCs w:val="16"/>
                        </w:rPr>
                        <w:t>専門性</w:t>
                      </w:r>
                    </w:p>
                  </w:txbxContent>
                </v:textbox>
              </v:oval>
            </w:pict>
          </mc:Fallback>
        </mc:AlternateContent>
      </w:r>
      <w:r w:rsidR="00630C4D">
        <w:rPr>
          <w:rFonts w:ascii="ＭＳ ゴシック" w:eastAsia="ＭＳ ゴシック" w:hAnsi="ＭＳ ゴシック"/>
          <w:noProof/>
        </w:rPr>
        <mc:AlternateContent>
          <mc:Choice Requires="wps">
            <w:drawing>
              <wp:anchor distT="0" distB="0" distL="114300" distR="114300" simplePos="0" relativeHeight="251740160" behindDoc="0" locked="0" layoutInCell="1" allowOverlap="1" wp14:anchorId="2E6AB077" wp14:editId="3E829756">
                <wp:simplePos x="0" y="0"/>
                <wp:positionH relativeFrom="column">
                  <wp:posOffset>508000</wp:posOffset>
                </wp:positionH>
                <wp:positionV relativeFrom="paragraph">
                  <wp:posOffset>160020</wp:posOffset>
                </wp:positionV>
                <wp:extent cx="807720" cy="415290"/>
                <wp:effectExtent l="0" t="0" r="11430" b="22860"/>
                <wp:wrapNone/>
                <wp:docPr id="16" name="楕円 16"/>
                <wp:cNvGraphicFramePr/>
                <a:graphic xmlns:a="http://schemas.openxmlformats.org/drawingml/2006/main">
                  <a:graphicData uri="http://schemas.microsoft.com/office/word/2010/wordprocessingShape">
                    <wps:wsp>
                      <wps:cNvSpPr/>
                      <wps:spPr>
                        <a:xfrm>
                          <a:off x="0" y="0"/>
                          <a:ext cx="807720" cy="415290"/>
                        </a:xfrm>
                        <a:prstGeom prst="ellipse">
                          <a:avLst/>
                        </a:prstGeom>
                        <a:noFill/>
                        <a:ln w="19050" cap="flat" cmpd="sng" algn="ctr">
                          <a:solidFill>
                            <a:schemeClr val="accent6"/>
                          </a:solidFill>
                          <a:prstDash val="solid"/>
                          <a:miter lim="800000"/>
                        </a:ln>
                        <a:effectLst/>
                      </wps:spPr>
                      <wps:txbx>
                        <w:txbxContent>
                          <w:p w14:paraId="3CD40345" w14:textId="3C0B3533"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630C4D">
                              <w:rPr>
                                <w:rFonts w:ascii="メイリオ" w:eastAsia="メイリオ" w:hAnsi="メイリオ" w:hint="eastAsia"/>
                                <w:bCs/>
                                <w:color w:val="000000" w:themeColor="text1"/>
                                <w:sz w:val="16"/>
                                <w:szCs w:val="16"/>
                              </w:rPr>
                              <w:t>教員の専門性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AB077" id="楕円 16" o:spid="_x0000_s1033" style="position:absolute;left:0;text-align:left;margin-left:40pt;margin-top:12.6pt;width:63.6pt;height:3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" filled="f" strokecolor="#70ad47 [3209]" strokeweight="1.5pt">
                <v:stroke joinstyle="miter"/>
                <v:textbox inset=",0,,0">
                  <w:txbxContent>
                    <w:p w14:paraId="3CD40345" w14:textId="3C0B3533"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630C4D">
                        <w:rPr>
                          <w:rFonts w:ascii="メイリオ" w:eastAsia="メイリオ" w:hAnsi="メイリオ" w:hint="eastAsia"/>
                          <w:bCs/>
                          <w:color w:val="000000" w:themeColor="text1"/>
                          <w:sz w:val="16"/>
                          <w:szCs w:val="16"/>
                        </w:rPr>
                        <w:t>教員の専門性</w:t>
                      </w:r>
                    </w:p>
                  </w:txbxContent>
                </v:textbox>
              </v:oval>
            </w:pict>
          </mc:Fallback>
        </mc:AlternateContent>
      </w:r>
    </w:p>
    <w:p w14:paraId="3B3D818E" w14:textId="415EFA27" w:rsidR="00394892" w:rsidRDefault="00630C4D"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552FE381" wp14:editId="08E7CEC9">
                <wp:simplePos x="0" y="0"/>
                <wp:positionH relativeFrom="column">
                  <wp:posOffset>2849880</wp:posOffset>
                </wp:positionH>
                <wp:positionV relativeFrom="paragraph">
                  <wp:posOffset>240665</wp:posOffset>
                </wp:positionV>
                <wp:extent cx="885825" cy="3143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85825" cy="314325"/>
                        </a:xfrm>
                        <a:prstGeom prst="rect">
                          <a:avLst/>
                        </a:prstGeom>
                        <a:noFill/>
                        <a:ln w="6350">
                          <a:noFill/>
                        </a:ln>
                      </wps:spPr>
                      <wps:txbx>
                        <w:txbxContent>
                          <w:p w14:paraId="4F14D07A" w14:textId="77777777" w:rsidR="004458BE" w:rsidRPr="00EB2927" w:rsidRDefault="004458BE">
                            <w:pPr>
                              <w:rPr>
                                <w:rFonts w:ascii="メイリオ" w:eastAsia="メイリオ" w:hAnsi="メイリオ"/>
                                <w:sz w:val="18"/>
                                <w:szCs w:val="18"/>
                              </w:rPr>
                            </w:pPr>
                            <w:r w:rsidRPr="00EB2927">
                              <w:rPr>
                                <w:rFonts w:ascii="メイリオ" w:eastAsia="メイリオ" w:hAnsi="メイリオ" w:hint="eastAsia"/>
                                <w:sz w:val="18"/>
                                <w:szCs w:val="18"/>
                              </w:rPr>
                              <w:t>密接</w:t>
                            </w:r>
                            <w:r w:rsidRPr="00EB2927">
                              <w:rPr>
                                <w:rFonts w:ascii="メイリオ" w:eastAsia="メイリオ" w:hAnsi="メイリオ"/>
                                <w:sz w:val="18"/>
                                <w:szCs w:val="18"/>
                              </w:rPr>
                              <w:t>に</w:t>
                            </w:r>
                            <w:r w:rsidRPr="00EB2927">
                              <w:rPr>
                                <w:rFonts w:ascii="メイリオ" w:eastAsia="メイリオ" w:hAnsi="メイリオ" w:hint="eastAsia"/>
                                <w:sz w:val="18"/>
                                <w:szCs w:val="18"/>
                              </w:rPr>
                              <w:t>関連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E381" id="テキスト ボックス 11" o:spid="_x0000_s1034" type="#_x0000_t202" style="position:absolute;left:0;text-align:left;margin-left:224.4pt;margin-top:18.95pt;width:69.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" filled="f" stroked="f" strokeweight=".5pt">
                <v:textbox>
                  <w:txbxContent>
                    <w:p w14:paraId="4F14D07A" w14:textId="77777777" w:rsidR="004458BE" w:rsidRPr="00EB2927" w:rsidRDefault="004458BE">
                      <w:pPr>
                        <w:rPr>
                          <w:rFonts w:ascii="メイリオ" w:eastAsia="メイリオ" w:hAnsi="メイリオ"/>
                          <w:sz w:val="18"/>
                          <w:szCs w:val="18"/>
                        </w:rPr>
                      </w:pPr>
                      <w:r w:rsidRPr="00EB2927">
                        <w:rPr>
                          <w:rFonts w:ascii="メイリオ" w:eastAsia="メイリオ" w:hAnsi="メイリオ" w:hint="eastAsia"/>
                          <w:sz w:val="18"/>
                          <w:szCs w:val="18"/>
                        </w:rPr>
                        <w:t>密接</w:t>
                      </w:r>
                      <w:r w:rsidRPr="00EB2927">
                        <w:rPr>
                          <w:rFonts w:ascii="メイリオ" w:eastAsia="メイリオ" w:hAnsi="メイリオ"/>
                          <w:sz w:val="18"/>
                          <w:szCs w:val="18"/>
                        </w:rPr>
                        <w:t>に</w:t>
                      </w:r>
                      <w:r w:rsidRPr="00EB2927">
                        <w:rPr>
                          <w:rFonts w:ascii="メイリオ" w:eastAsia="メイリオ" w:hAnsi="メイリオ" w:hint="eastAsia"/>
                          <w:sz w:val="18"/>
                          <w:szCs w:val="18"/>
                        </w:rPr>
                        <w:t>関連</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01527477" wp14:editId="3FF4A99F">
                <wp:simplePos x="0" y="0"/>
                <wp:positionH relativeFrom="column">
                  <wp:posOffset>1379220</wp:posOffset>
                </wp:positionH>
                <wp:positionV relativeFrom="paragraph">
                  <wp:posOffset>19050</wp:posOffset>
                </wp:positionV>
                <wp:extent cx="1094105" cy="419100"/>
                <wp:effectExtent l="0" t="0" r="10795" b="19050"/>
                <wp:wrapNone/>
                <wp:docPr id="8" name="角丸四角形 8"/>
                <wp:cNvGraphicFramePr/>
                <a:graphic xmlns:a="http://schemas.openxmlformats.org/drawingml/2006/main">
                  <a:graphicData uri="http://schemas.microsoft.com/office/word/2010/wordprocessingShape">
                    <wps:wsp>
                      <wps:cNvSpPr/>
                      <wps:spPr>
                        <a:xfrm>
                          <a:off x="0" y="0"/>
                          <a:ext cx="1094105" cy="419100"/>
                        </a:xfrm>
                        <a:prstGeom prst="roundRect">
                          <a:avLst/>
                        </a:prstGeom>
                        <a:solidFill>
                          <a:srgbClr val="92D050"/>
                        </a:solidFill>
                        <a:ln w="12700" cap="flat" cmpd="sng" algn="ctr">
                          <a:solidFill>
                            <a:srgbClr val="92D050"/>
                          </a:solidFill>
                          <a:prstDash val="solid"/>
                          <a:miter lim="800000"/>
                        </a:ln>
                        <a:effectLst/>
                      </wps:spPr>
                      <wps:txbx>
                        <w:txbxContent>
                          <w:p w14:paraId="4BD92022"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教育活動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27477" id="角丸四角形 8" o:spid="_x0000_s1035" style="position:absolute;left:0;text-align:left;margin-left:108.6pt;margin-top:1.5pt;width:86.1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" fillcolor="#92d050" strokecolor="#92d050" strokeweight="1pt">
                <v:stroke joinstyle="miter"/>
                <v:textbox inset=",0,,0">
                  <w:txbxContent>
                    <w:p w14:paraId="4BD92022"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教育活動</w:t>
                      </w:r>
                    </w:p>
                  </w:txbxContent>
                </v:textbox>
              </v:roundrect>
            </w:pict>
          </mc:Fallback>
        </mc:AlternateContent>
      </w:r>
      <w:r>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5AB98F93" wp14:editId="281BFFDF">
                <wp:simplePos x="0" y="0"/>
                <wp:positionH relativeFrom="column">
                  <wp:posOffset>2448560</wp:posOffset>
                </wp:positionH>
                <wp:positionV relativeFrom="paragraph">
                  <wp:posOffset>99695</wp:posOffset>
                </wp:positionV>
                <wp:extent cx="1690370" cy="197485"/>
                <wp:effectExtent l="19050" t="19050" r="24130" b="31115"/>
                <wp:wrapNone/>
                <wp:docPr id="10" name="左右矢印 10"/>
                <wp:cNvGraphicFramePr/>
                <a:graphic xmlns:a="http://schemas.openxmlformats.org/drawingml/2006/main">
                  <a:graphicData uri="http://schemas.microsoft.com/office/word/2010/wordprocessingShape">
                    <wps:wsp>
                      <wps:cNvSpPr/>
                      <wps:spPr>
                        <a:xfrm>
                          <a:off x="0" y="0"/>
                          <a:ext cx="1690370" cy="197485"/>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5C45E4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 o:spid="_x0000_s1026" type="#_x0000_t69" style="position:absolute;left:0;text-align:left;margin-left:192.8pt;margin-top:7.85pt;width:133.1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" adj="1262" fillcolor="#7f7f7f [1612]" strokecolor="black [3213]"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0F9FDDDF" wp14:editId="5533CFF3">
                <wp:simplePos x="0" y="0"/>
                <wp:positionH relativeFrom="column">
                  <wp:posOffset>4079240</wp:posOffset>
                </wp:positionH>
                <wp:positionV relativeFrom="paragraph">
                  <wp:posOffset>33020</wp:posOffset>
                </wp:positionV>
                <wp:extent cx="1103630" cy="419100"/>
                <wp:effectExtent l="0" t="0" r="20320" b="19050"/>
                <wp:wrapNone/>
                <wp:docPr id="9" name="角丸四角形 9"/>
                <wp:cNvGraphicFramePr/>
                <a:graphic xmlns:a="http://schemas.openxmlformats.org/drawingml/2006/main">
                  <a:graphicData uri="http://schemas.microsoft.com/office/word/2010/wordprocessingShape">
                    <wps:wsp>
                      <wps:cNvSpPr/>
                      <wps:spPr>
                        <a:xfrm>
                          <a:off x="0" y="0"/>
                          <a:ext cx="1103630" cy="419100"/>
                        </a:xfrm>
                        <a:prstGeom prst="roundRect">
                          <a:avLst/>
                        </a:prstGeom>
                        <a:solidFill>
                          <a:srgbClr val="FF66CC"/>
                        </a:solidFill>
                        <a:ln w="12700" cap="flat" cmpd="sng" algn="ctr">
                          <a:solidFill>
                            <a:srgbClr val="FF66CC"/>
                          </a:solidFill>
                          <a:prstDash val="solid"/>
                          <a:miter lim="800000"/>
                        </a:ln>
                        <a:effectLst/>
                      </wps:spPr>
                      <wps:txbx>
                        <w:txbxContent>
                          <w:p w14:paraId="37AC33B5"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医療的</w:t>
                            </w:r>
                            <w:r w:rsidRPr="00EB2927">
                              <w:rPr>
                                <w:rFonts w:ascii="Meiryo UI" w:eastAsia="Meiryo UI" w:hAnsi="Meiryo UI"/>
                                <w:b/>
                                <w:color w:val="000000" w:themeColor="text1"/>
                                <w:sz w:val="22"/>
                              </w:rPr>
                              <w:t>ケア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FDDDF" id="角丸四角形 9" o:spid="_x0000_s1036" style="position:absolute;left:0;text-align:left;margin-left:321.2pt;margin-top:2.6pt;width:86.9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" fillcolor="#f6c" strokecolor="#f6c" strokeweight="1pt">
                <v:stroke joinstyle="miter"/>
                <v:textbox inset=",0,,0">
                  <w:txbxContent>
                    <w:p w14:paraId="37AC33B5"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医療的</w:t>
                      </w:r>
                      <w:r w:rsidRPr="00EB2927">
                        <w:rPr>
                          <w:rFonts w:ascii="Meiryo UI" w:eastAsia="Meiryo UI" w:hAnsi="Meiryo UI"/>
                          <w:b/>
                          <w:color w:val="000000" w:themeColor="text1"/>
                          <w:sz w:val="22"/>
                        </w:rPr>
                        <w:t>ケア</w:t>
                      </w:r>
                    </w:p>
                  </w:txbxContent>
                </v:textbox>
              </v:roundrect>
            </w:pict>
          </mc:Fallback>
        </mc:AlternateContent>
      </w:r>
    </w:p>
    <w:p w14:paraId="41A002EC" w14:textId="6C685749" w:rsidR="00394892" w:rsidRDefault="00630C4D"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6B975E09" wp14:editId="3FBD711F">
                <wp:simplePos x="0" y="0"/>
                <wp:positionH relativeFrom="column">
                  <wp:posOffset>1180465</wp:posOffset>
                </wp:positionH>
                <wp:positionV relativeFrom="paragraph">
                  <wp:posOffset>125095</wp:posOffset>
                </wp:positionV>
                <wp:extent cx="114300" cy="114300"/>
                <wp:effectExtent l="0" t="0" r="19050" b="19050"/>
                <wp:wrapNone/>
                <wp:docPr id="13" name="楕円 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5F9CEB1" id="楕円 13" o:spid="_x0000_s1026" style="position:absolute;left:0;text-align:left;margin-left:92.95pt;margin-top:9.8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" fillcolor="#00b050" strokecolor="#00b050" strokeweight="1pt">
                <v:stroke joinstyle="miter"/>
              </v:oval>
            </w:pict>
          </mc:Fallback>
        </mc:AlternateContent>
      </w:r>
      <w:r>
        <w:rPr>
          <w:rFonts w:ascii="ＭＳ ゴシック" w:eastAsia="ＭＳ ゴシック" w:hAnsi="ＭＳ ゴシック"/>
          <w:noProof/>
        </w:rPr>
        <mc:AlternateContent>
          <mc:Choice Requires="wps">
            <w:drawing>
              <wp:anchor distT="0" distB="0" distL="114300" distR="114300" simplePos="0" relativeHeight="251674624" behindDoc="0" locked="0" layoutInCell="1" allowOverlap="1" wp14:anchorId="68AE0609" wp14:editId="61A995EA">
                <wp:simplePos x="0" y="0"/>
                <wp:positionH relativeFrom="column">
                  <wp:posOffset>1181735</wp:posOffset>
                </wp:positionH>
                <wp:positionV relativeFrom="paragraph">
                  <wp:posOffset>188595</wp:posOffset>
                </wp:positionV>
                <wp:extent cx="114300" cy="200025"/>
                <wp:effectExtent l="19050" t="38100" r="38100" b="28575"/>
                <wp:wrapNone/>
                <wp:docPr id="14" name="二等辺三角形 14"/>
                <wp:cNvGraphicFramePr/>
                <a:graphic xmlns:a="http://schemas.openxmlformats.org/drawingml/2006/main">
                  <a:graphicData uri="http://schemas.microsoft.com/office/word/2010/wordprocessingShape">
                    <wps:wsp>
                      <wps:cNvSpPr/>
                      <wps:spPr>
                        <a:xfrm>
                          <a:off x="0" y="0"/>
                          <a:ext cx="114300" cy="20002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DE1F4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1026" type="#_x0000_t5" style="position:absolute;left:0;text-align:left;margin-left:93.05pt;margin-top:14.85pt;width:9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" fillcolor="#00b050" strokecolor="#00b050"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75648" behindDoc="0" locked="0" layoutInCell="1" allowOverlap="1" wp14:anchorId="70907E00" wp14:editId="41E9222D">
                <wp:simplePos x="0" y="0"/>
                <wp:positionH relativeFrom="column">
                  <wp:posOffset>5204460</wp:posOffset>
                </wp:positionH>
                <wp:positionV relativeFrom="paragraph">
                  <wp:posOffset>106045</wp:posOffset>
                </wp:positionV>
                <wp:extent cx="114300" cy="114300"/>
                <wp:effectExtent l="0" t="0" r="19050" b="19050"/>
                <wp:wrapNone/>
                <wp:docPr id="20" name="楕円 2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33CC"/>
                        </a:solid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AFC8642" id="楕円 20" o:spid="_x0000_s1026" style="position:absolute;left:0;text-align:left;margin-left:409.8pt;margin-top:8.35pt;width:9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" fillcolor="#f3c" strokecolor="#f3c" strokeweight="1pt">
                <v:stroke joinstyle="miter"/>
              </v:oval>
            </w:pict>
          </mc:Fallback>
        </mc:AlternateContent>
      </w:r>
      <w:r>
        <w:rPr>
          <w:rFonts w:ascii="ＭＳ ゴシック" w:eastAsia="ＭＳ ゴシック" w:hAnsi="ＭＳ ゴシック"/>
          <w:noProof/>
        </w:rPr>
        <mc:AlternateContent>
          <mc:Choice Requires="wps">
            <w:drawing>
              <wp:anchor distT="0" distB="0" distL="114300" distR="114300" simplePos="0" relativeHeight="251676672" behindDoc="0" locked="0" layoutInCell="1" allowOverlap="1" wp14:anchorId="036B27E9" wp14:editId="27D0EEF7">
                <wp:simplePos x="0" y="0"/>
                <wp:positionH relativeFrom="column">
                  <wp:posOffset>5204460</wp:posOffset>
                </wp:positionH>
                <wp:positionV relativeFrom="paragraph">
                  <wp:posOffset>181610</wp:posOffset>
                </wp:positionV>
                <wp:extent cx="114300" cy="200025"/>
                <wp:effectExtent l="19050" t="38100" r="38100" b="28575"/>
                <wp:wrapNone/>
                <wp:docPr id="21" name="二等辺三角形 21"/>
                <wp:cNvGraphicFramePr/>
                <a:graphic xmlns:a="http://schemas.openxmlformats.org/drawingml/2006/main">
                  <a:graphicData uri="http://schemas.microsoft.com/office/word/2010/wordprocessingShape">
                    <wps:wsp>
                      <wps:cNvSpPr/>
                      <wps:spPr>
                        <a:xfrm>
                          <a:off x="0" y="0"/>
                          <a:ext cx="114300" cy="200025"/>
                        </a:xfrm>
                        <a:prstGeom prst="triangle">
                          <a:avLst/>
                        </a:prstGeom>
                        <a:solidFill>
                          <a:srgbClr val="FF33CC"/>
                        </a:solid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D8CBC2" id="二等辺三角形 21" o:spid="_x0000_s1026" type="#_x0000_t5" style="position:absolute;left:0;text-align:left;margin-left:409.8pt;margin-top:14.3pt;width:9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" fillcolor="#f3c" strokecolor="#f3c" strokeweight="1pt"/>
            </w:pict>
          </mc:Fallback>
        </mc:AlternateContent>
      </w:r>
    </w:p>
    <w:p w14:paraId="329CE583" w14:textId="7399DBF8" w:rsidR="00394892" w:rsidRDefault="00630C4D"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32A800A5" wp14:editId="156C52AC">
                <wp:simplePos x="0" y="0"/>
                <wp:positionH relativeFrom="column">
                  <wp:posOffset>970280</wp:posOffset>
                </wp:positionH>
                <wp:positionV relativeFrom="paragraph">
                  <wp:posOffset>158115</wp:posOffset>
                </wp:positionV>
                <wp:extent cx="4543425" cy="974725"/>
                <wp:effectExtent l="0" t="0" r="28575" b="15875"/>
                <wp:wrapNone/>
                <wp:docPr id="12" name="角丸四角形 12"/>
                <wp:cNvGraphicFramePr/>
                <a:graphic xmlns:a="http://schemas.openxmlformats.org/drawingml/2006/main">
                  <a:graphicData uri="http://schemas.microsoft.com/office/word/2010/wordprocessingShape">
                    <wps:wsp>
                      <wps:cNvSpPr/>
                      <wps:spPr>
                        <a:xfrm>
                          <a:off x="0" y="0"/>
                          <a:ext cx="4543425" cy="974725"/>
                        </a:xfrm>
                        <a:prstGeom prst="roundRect">
                          <a:avLst>
                            <a:gd name="adj" fmla="val 11093"/>
                          </a:avLst>
                        </a:prstGeom>
                        <a:noFill/>
                        <a:ln w="12700" cap="flat" cmpd="sng" algn="ctr">
                          <a:solidFill>
                            <a:srgbClr val="002060"/>
                          </a:solidFill>
                          <a:prstDash val="solid"/>
                          <a:miter lim="800000"/>
                        </a:ln>
                        <a:effectLst/>
                      </wps:spPr>
                      <wps:txbx>
                        <w:txbxContent>
                          <w:p w14:paraId="5CFF04EE" w14:textId="77777777" w:rsidR="004458BE" w:rsidRDefault="004458BE" w:rsidP="00630C4D">
                            <w:pPr>
                              <w:spacing w:line="320" w:lineRule="exact"/>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は</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活かして医療的</w:t>
                            </w:r>
                            <w:r>
                              <w:rPr>
                                <w:rFonts w:ascii="Meiryo UI" w:eastAsia="Meiryo UI" w:hAnsi="Meiryo UI"/>
                                <w:sz w:val="20"/>
                                <w:szCs w:val="20"/>
                              </w:rPr>
                              <w:t>ケアを</w:t>
                            </w:r>
                            <w:r>
                              <w:rPr>
                                <w:rFonts w:ascii="Meiryo UI" w:eastAsia="Meiryo UI" w:hAnsi="Meiryo UI" w:hint="eastAsia"/>
                                <w:sz w:val="20"/>
                                <w:szCs w:val="20"/>
                              </w:rPr>
                              <w:t>進め</w:t>
                            </w:r>
                            <w:r>
                              <w:rPr>
                                <w:rFonts w:ascii="Meiryo UI" w:eastAsia="Meiryo UI" w:hAnsi="Meiryo UI"/>
                                <w:sz w:val="20"/>
                                <w:szCs w:val="20"/>
                              </w:rPr>
                              <w:t>、</w:t>
                            </w:r>
                          </w:p>
                          <w:p w14:paraId="3E6CFDFF" w14:textId="1CDF9A22" w:rsidR="004458BE" w:rsidRPr="00F95049" w:rsidRDefault="004458BE" w:rsidP="00630C4D">
                            <w:pPr>
                              <w:spacing w:line="320" w:lineRule="exact"/>
                              <w:ind w:firstLineChars="1100" w:firstLine="2540"/>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教員</w:t>
                            </w:r>
                            <w:r w:rsidRPr="00F95049">
                              <w:rPr>
                                <w:rFonts w:ascii="Meiryo UI" w:eastAsia="Meiryo UI" w:hAnsi="Meiryo UI"/>
                                <w:color w:val="000000" w:themeColor="text1"/>
                                <w:sz w:val="20"/>
                                <w:szCs w:val="20"/>
                              </w:rPr>
                              <w:t>が</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サポートする</w:t>
                            </w:r>
                            <w:r w:rsidRPr="00F95049">
                              <w:rPr>
                                <w:rFonts w:ascii="Meiryo UI" w:eastAsia="Meiryo UI" w:hAnsi="Meiryo UI" w:hint="eastAsia"/>
                                <w:color w:val="000000" w:themeColor="text1"/>
                                <w:sz w:val="20"/>
                                <w:szCs w:val="20"/>
                              </w:rPr>
                              <w:t>。</w:t>
                            </w:r>
                          </w:p>
                          <w:p w14:paraId="7658E9D0" w14:textId="7254F565" w:rsidR="004458BE" w:rsidRPr="00F95049" w:rsidRDefault="004458BE" w:rsidP="00630C4D">
                            <w:pPr>
                              <w:spacing w:line="320" w:lineRule="exact"/>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w:t>
                            </w:r>
                            <w:r w:rsidRPr="00F95049">
                              <w:rPr>
                                <w:rFonts w:ascii="Meiryo UI" w:eastAsia="Meiryo UI" w:hAnsi="Meiryo UI"/>
                                <w:color w:val="000000" w:themeColor="text1"/>
                                <w:sz w:val="20"/>
                                <w:szCs w:val="20"/>
                              </w:rPr>
                              <w:t>教員は</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授業を</w:t>
                            </w:r>
                            <w:r w:rsidRPr="00F95049">
                              <w:rPr>
                                <w:rFonts w:ascii="Meiryo UI" w:eastAsia="Meiryo UI" w:hAnsi="Meiryo UI" w:hint="eastAsia"/>
                                <w:color w:val="000000" w:themeColor="text1"/>
                                <w:sz w:val="20"/>
                                <w:szCs w:val="20"/>
                              </w:rPr>
                              <w:t>進め、</w:t>
                            </w:r>
                          </w:p>
                          <w:p w14:paraId="4C0ECA05" w14:textId="77777777" w:rsidR="004458BE" w:rsidRPr="00EB2927" w:rsidRDefault="004458BE" w:rsidP="00630C4D">
                            <w:pPr>
                              <w:spacing w:line="320" w:lineRule="exact"/>
                              <w:ind w:firstLineChars="1100" w:firstLine="2540"/>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が</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w:t>
                            </w:r>
                            <w:r>
                              <w:rPr>
                                <w:rFonts w:ascii="Meiryo UI" w:eastAsia="Meiryo UI" w:hAnsi="Meiryo UI"/>
                                <w:sz w:val="20"/>
                                <w:szCs w:val="20"/>
                              </w:rPr>
                              <w:t>サポートする</w:t>
                            </w:r>
                            <w:r>
                              <w:rPr>
                                <w:rFonts w:ascii="Meiryo UI" w:eastAsia="Meiryo UI" w:hAnsi="Meiryo UI" w:hint="eastAsia"/>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800A5" id="角丸四角形 12" o:spid="_x0000_s1037" style="position:absolute;left:0;text-align:left;margin-left:76.4pt;margin-top:12.45pt;width:357.75pt;height:7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" filled="f" strokecolor="#002060" strokeweight="1pt">
                <v:stroke joinstyle="miter"/>
                <v:textbox inset=",0,,0">
                  <w:txbxContent>
                    <w:p w14:paraId="5CFF04EE" w14:textId="77777777" w:rsidR="004458BE" w:rsidRDefault="004458BE" w:rsidP="00630C4D">
                      <w:pPr>
                        <w:spacing w:line="320" w:lineRule="exact"/>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は</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活かして医療的</w:t>
                      </w:r>
                      <w:r>
                        <w:rPr>
                          <w:rFonts w:ascii="Meiryo UI" w:eastAsia="Meiryo UI" w:hAnsi="Meiryo UI"/>
                          <w:sz w:val="20"/>
                          <w:szCs w:val="20"/>
                        </w:rPr>
                        <w:t>ケアを</w:t>
                      </w:r>
                      <w:r>
                        <w:rPr>
                          <w:rFonts w:ascii="Meiryo UI" w:eastAsia="Meiryo UI" w:hAnsi="Meiryo UI" w:hint="eastAsia"/>
                          <w:sz w:val="20"/>
                          <w:szCs w:val="20"/>
                        </w:rPr>
                        <w:t>進め</w:t>
                      </w:r>
                      <w:r>
                        <w:rPr>
                          <w:rFonts w:ascii="Meiryo UI" w:eastAsia="Meiryo UI" w:hAnsi="Meiryo UI"/>
                          <w:sz w:val="20"/>
                          <w:szCs w:val="20"/>
                        </w:rPr>
                        <w:t>、</w:t>
                      </w:r>
                    </w:p>
                    <w:p w14:paraId="3E6CFDFF" w14:textId="1CDF9A22" w:rsidR="004458BE" w:rsidRPr="00F95049" w:rsidRDefault="004458BE" w:rsidP="00630C4D">
                      <w:pPr>
                        <w:spacing w:line="320" w:lineRule="exact"/>
                        <w:ind w:firstLineChars="1100" w:firstLine="2540"/>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教員</w:t>
                      </w:r>
                      <w:r w:rsidRPr="00F95049">
                        <w:rPr>
                          <w:rFonts w:ascii="Meiryo UI" w:eastAsia="Meiryo UI" w:hAnsi="Meiryo UI"/>
                          <w:color w:val="000000" w:themeColor="text1"/>
                          <w:sz w:val="20"/>
                          <w:szCs w:val="20"/>
                        </w:rPr>
                        <w:t>が</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サポートする</w:t>
                      </w:r>
                      <w:r w:rsidRPr="00F95049">
                        <w:rPr>
                          <w:rFonts w:ascii="Meiryo UI" w:eastAsia="Meiryo UI" w:hAnsi="Meiryo UI" w:hint="eastAsia"/>
                          <w:color w:val="000000" w:themeColor="text1"/>
                          <w:sz w:val="20"/>
                          <w:szCs w:val="20"/>
                        </w:rPr>
                        <w:t>。</w:t>
                      </w:r>
                    </w:p>
                    <w:p w14:paraId="7658E9D0" w14:textId="7254F565" w:rsidR="004458BE" w:rsidRPr="00F95049" w:rsidRDefault="004458BE" w:rsidP="00630C4D">
                      <w:pPr>
                        <w:spacing w:line="320" w:lineRule="exact"/>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w:t>
                      </w:r>
                      <w:r w:rsidRPr="00F95049">
                        <w:rPr>
                          <w:rFonts w:ascii="Meiryo UI" w:eastAsia="Meiryo UI" w:hAnsi="Meiryo UI"/>
                          <w:color w:val="000000" w:themeColor="text1"/>
                          <w:sz w:val="20"/>
                          <w:szCs w:val="20"/>
                        </w:rPr>
                        <w:t>教員は</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授業を</w:t>
                      </w:r>
                      <w:r w:rsidRPr="00F95049">
                        <w:rPr>
                          <w:rFonts w:ascii="Meiryo UI" w:eastAsia="Meiryo UI" w:hAnsi="Meiryo UI" w:hint="eastAsia"/>
                          <w:color w:val="000000" w:themeColor="text1"/>
                          <w:sz w:val="20"/>
                          <w:szCs w:val="20"/>
                        </w:rPr>
                        <w:t>進め、</w:t>
                      </w:r>
                    </w:p>
                    <w:p w14:paraId="4C0ECA05" w14:textId="77777777" w:rsidR="004458BE" w:rsidRPr="00EB2927" w:rsidRDefault="004458BE" w:rsidP="00630C4D">
                      <w:pPr>
                        <w:spacing w:line="320" w:lineRule="exact"/>
                        <w:ind w:firstLineChars="1100" w:firstLine="2540"/>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が</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w:t>
                      </w:r>
                      <w:r>
                        <w:rPr>
                          <w:rFonts w:ascii="Meiryo UI" w:eastAsia="Meiryo UI" w:hAnsi="Meiryo UI"/>
                          <w:sz w:val="20"/>
                          <w:szCs w:val="20"/>
                        </w:rPr>
                        <w:t>サポートする</w:t>
                      </w:r>
                      <w:r>
                        <w:rPr>
                          <w:rFonts w:ascii="Meiryo UI" w:eastAsia="Meiryo UI" w:hAnsi="Meiryo UI" w:hint="eastAsia"/>
                          <w:sz w:val="20"/>
                          <w:szCs w:val="20"/>
                        </w:rPr>
                        <w:t>。</w:t>
                      </w:r>
                    </w:p>
                  </w:txbxContent>
                </v:textbox>
              </v:roundrect>
            </w:pict>
          </mc:Fallback>
        </mc:AlternateContent>
      </w:r>
    </w:p>
    <w:p w14:paraId="481D9AE5" w14:textId="3DDD7337" w:rsidR="00394892" w:rsidRDefault="00394892" w:rsidP="00394892">
      <w:pPr>
        <w:rPr>
          <w:rFonts w:ascii="ＭＳ ゴシック" w:eastAsia="ＭＳ ゴシック" w:hAnsi="ＭＳ ゴシック"/>
        </w:rPr>
      </w:pPr>
    </w:p>
    <w:p w14:paraId="32CC27E5" w14:textId="5950AC6A" w:rsidR="00394892" w:rsidRDefault="00394892" w:rsidP="00394892">
      <w:pPr>
        <w:rPr>
          <w:rFonts w:ascii="ＭＳ ゴシック" w:eastAsia="ＭＳ ゴシック" w:hAnsi="ＭＳ ゴシック"/>
        </w:rPr>
      </w:pPr>
    </w:p>
    <w:p w14:paraId="5D235AD3" w14:textId="7F744BE5" w:rsidR="00394892" w:rsidRDefault="00394892" w:rsidP="00394892">
      <w:pPr>
        <w:rPr>
          <w:rFonts w:ascii="ＭＳ ゴシック" w:eastAsia="ＭＳ ゴシック" w:hAnsi="ＭＳ ゴシック"/>
        </w:rPr>
      </w:pPr>
    </w:p>
    <w:p w14:paraId="67B31647" w14:textId="0C776E6D" w:rsidR="000F4054" w:rsidRDefault="00630C4D" w:rsidP="00FA3751">
      <w:pPr>
        <w:rPr>
          <w:rFonts w:ascii="ＭＳ ゴシック" w:eastAsia="ＭＳ ゴシック" w:hAnsi="ＭＳ ゴシック"/>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738112" behindDoc="0" locked="0" layoutInCell="1" allowOverlap="1" wp14:anchorId="5CD410E8" wp14:editId="5AF7759B">
                <wp:simplePos x="0" y="0"/>
                <wp:positionH relativeFrom="column">
                  <wp:posOffset>3013710</wp:posOffset>
                </wp:positionH>
                <wp:positionV relativeFrom="paragraph">
                  <wp:posOffset>74930</wp:posOffset>
                </wp:positionV>
                <wp:extent cx="459105" cy="190500"/>
                <wp:effectExtent l="38100" t="0" r="0" b="38100"/>
                <wp:wrapNone/>
                <wp:docPr id="15" name="矢印: 下 15"/>
                <wp:cNvGraphicFramePr/>
                <a:graphic xmlns:a="http://schemas.openxmlformats.org/drawingml/2006/main">
                  <a:graphicData uri="http://schemas.microsoft.com/office/word/2010/wordprocessingShape">
                    <wps:wsp>
                      <wps:cNvSpPr/>
                      <wps:spPr>
                        <a:xfrm>
                          <a:off x="0" y="0"/>
                          <a:ext cx="45910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715B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left:0;text-align:left;margin-left:237.3pt;margin-top:5.9pt;width:36.15pt;height: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" adj="10800" fillcolor="#5b9bd5 [3204]" strokecolor="#1f4d78 [1604]" strokeweight="1pt"/>
            </w:pict>
          </mc:Fallback>
        </mc:AlternateContent>
      </w:r>
    </w:p>
    <w:p w14:paraId="7E436E6E" w14:textId="180E013D" w:rsidR="000F4054" w:rsidRDefault="00E9110C" w:rsidP="00FA3751">
      <w:pPr>
        <w:rPr>
          <w:rFonts w:ascii="ＭＳ ゴシック" w:eastAsia="ＭＳ ゴシック" w:hAnsi="ＭＳ ゴシック"/>
          <w:sz w:val="32"/>
          <w:szCs w:val="32"/>
        </w:rPr>
      </w:pPr>
      <w:r>
        <w:rPr>
          <w:rFonts w:ascii="ＭＳ ゴシック" w:eastAsia="ＭＳ ゴシック" w:hAnsi="ＭＳ ゴシック"/>
          <w:noProof/>
        </w:rPr>
        <mc:AlternateContent>
          <mc:Choice Requires="wps">
            <w:drawing>
              <wp:anchor distT="0" distB="0" distL="114300" distR="114300" simplePos="0" relativeHeight="251677696" behindDoc="0" locked="0" layoutInCell="1" allowOverlap="1" wp14:anchorId="67315B0E" wp14:editId="193D4F1B">
                <wp:simplePos x="0" y="0"/>
                <wp:positionH relativeFrom="column">
                  <wp:posOffset>1070610</wp:posOffset>
                </wp:positionH>
                <wp:positionV relativeFrom="paragraph">
                  <wp:posOffset>44450</wp:posOffset>
                </wp:positionV>
                <wp:extent cx="4391660" cy="643255"/>
                <wp:effectExtent l="0" t="0" r="27940" b="28575"/>
                <wp:wrapNone/>
                <wp:docPr id="22" name="楕円 22"/>
                <wp:cNvGraphicFramePr/>
                <a:graphic xmlns:a="http://schemas.openxmlformats.org/drawingml/2006/main">
                  <a:graphicData uri="http://schemas.microsoft.com/office/word/2010/wordprocessingShape">
                    <wps:wsp>
                      <wps:cNvSpPr/>
                      <wps:spPr>
                        <a:xfrm>
                          <a:off x="0" y="0"/>
                          <a:ext cx="4391660" cy="643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871BE"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双方がその専門性</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発揮</w:t>
                            </w:r>
                            <w:r w:rsidRPr="00630C4D">
                              <w:rPr>
                                <w:rFonts w:ascii="メイリオ" w:eastAsia="メイリオ" w:hAnsi="メイリオ"/>
                                <w:b/>
                                <w:color w:val="000000" w:themeColor="text1"/>
                                <w:sz w:val="22"/>
                                <w:u w:val="single"/>
                              </w:rPr>
                              <w:t>して</w:t>
                            </w:r>
                          </w:p>
                          <w:p w14:paraId="1F004C4F"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児童</w:t>
                            </w:r>
                            <w:r w:rsidRPr="00630C4D">
                              <w:rPr>
                                <w:rFonts w:ascii="メイリオ" w:eastAsia="メイリオ" w:hAnsi="メイリオ"/>
                                <w:b/>
                                <w:color w:val="000000" w:themeColor="text1"/>
                                <w:sz w:val="22"/>
                                <w:u w:val="single"/>
                              </w:rPr>
                              <w:t>生徒の</w:t>
                            </w:r>
                            <w:r w:rsidRPr="00630C4D">
                              <w:rPr>
                                <w:rFonts w:ascii="メイリオ" w:eastAsia="メイリオ" w:hAnsi="メイリオ" w:hint="eastAsia"/>
                                <w:b/>
                                <w:color w:val="000000" w:themeColor="text1"/>
                                <w:sz w:val="22"/>
                                <w:u w:val="single"/>
                              </w:rPr>
                              <w:t>成長</w:t>
                            </w:r>
                            <w:r w:rsidRPr="00630C4D">
                              <w:rPr>
                                <w:rFonts w:ascii="メイリオ" w:eastAsia="メイリオ" w:hAnsi="メイリオ"/>
                                <w:b/>
                                <w:color w:val="000000" w:themeColor="text1"/>
                                <w:sz w:val="22"/>
                                <w:u w:val="single"/>
                              </w:rPr>
                              <w:t>・</w:t>
                            </w:r>
                            <w:r w:rsidRPr="00630C4D">
                              <w:rPr>
                                <w:rFonts w:ascii="メイリオ" w:eastAsia="メイリオ" w:hAnsi="メイリオ" w:hint="eastAsia"/>
                                <w:b/>
                                <w:color w:val="000000" w:themeColor="text1"/>
                                <w:sz w:val="22"/>
                                <w:u w:val="single"/>
                              </w:rPr>
                              <w:t>発達</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最大限</w:t>
                            </w:r>
                            <w:r w:rsidRPr="00630C4D">
                              <w:rPr>
                                <w:rFonts w:ascii="メイリオ" w:eastAsia="メイリオ" w:hAnsi="メイリオ"/>
                                <w:b/>
                                <w:color w:val="000000" w:themeColor="text1"/>
                                <w:sz w:val="22"/>
                                <w:u w:val="single"/>
                              </w:rPr>
                              <w:t>に</w:t>
                            </w:r>
                            <w:r w:rsidRPr="00630C4D">
                              <w:rPr>
                                <w:rFonts w:ascii="メイリオ" w:eastAsia="メイリオ" w:hAnsi="メイリオ" w:hint="eastAsia"/>
                                <w:b/>
                                <w:color w:val="000000" w:themeColor="text1"/>
                                <w:sz w:val="22"/>
                                <w:u w:val="single"/>
                              </w:rPr>
                              <w:t>促す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15B0E" id="楕円 22" o:spid="_x0000_s1038" style="position:absolute;left:0;text-align:left;margin-left:84.3pt;margin-top:3.5pt;width:345.8pt;height:5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" fillcolor="#5b9bd5 [3204]" strokecolor="#1f4d78 [1604]" strokeweight="1pt">
                <v:stroke joinstyle="miter"/>
                <v:textbox inset=",0,,0">
                  <w:txbxContent>
                    <w:p w14:paraId="400871BE"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双方がその専門性</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発揮</w:t>
                      </w:r>
                      <w:r w:rsidRPr="00630C4D">
                        <w:rPr>
                          <w:rFonts w:ascii="メイリオ" w:eastAsia="メイリオ" w:hAnsi="メイリオ"/>
                          <w:b/>
                          <w:color w:val="000000" w:themeColor="text1"/>
                          <w:sz w:val="22"/>
                          <w:u w:val="single"/>
                        </w:rPr>
                        <w:t>して</w:t>
                      </w:r>
                    </w:p>
                    <w:p w14:paraId="1F004C4F"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児童</w:t>
                      </w:r>
                      <w:r w:rsidRPr="00630C4D">
                        <w:rPr>
                          <w:rFonts w:ascii="メイリオ" w:eastAsia="メイリオ" w:hAnsi="メイリオ"/>
                          <w:b/>
                          <w:color w:val="000000" w:themeColor="text1"/>
                          <w:sz w:val="22"/>
                          <w:u w:val="single"/>
                        </w:rPr>
                        <w:t>生徒の</w:t>
                      </w:r>
                      <w:r w:rsidRPr="00630C4D">
                        <w:rPr>
                          <w:rFonts w:ascii="メイリオ" w:eastAsia="メイリオ" w:hAnsi="メイリオ" w:hint="eastAsia"/>
                          <w:b/>
                          <w:color w:val="000000" w:themeColor="text1"/>
                          <w:sz w:val="22"/>
                          <w:u w:val="single"/>
                        </w:rPr>
                        <w:t>成長</w:t>
                      </w:r>
                      <w:r w:rsidRPr="00630C4D">
                        <w:rPr>
                          <w:rFonts w:ascii="メイリオ" w:eastAsia="メイリオ" w:hAnsi="メイリオ"/>
                          <w:b/>
                          <w:color w:val="000000" w:themeColor="text1"/>
                          <w:sz w:val="22"/>
                          <w:u w:val="single"/>
                        </w:rPr>
                        <w:t>・</w:t>
                      </w:r>
                      <w:r w:rsidRPr="00630C4D">
                        <w:rPr>
                          <w:rFonts w:ascii="メイリオ" w:eastAsia="メイリオ" w:hAnsi="メイリオ" w:hint="eastAsia"/>
                          <w:b/>
                          <w:color w:val="000000" w:themeColor="text1"/>
                          <w:sz w:val="22"/>
                          <w:u w:val="single"/>
                        </w:rPr>
                        <w:t>発達</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最大限</w:t>
                      </w:r>
                      <w:r w:rsidRPr="00630C4D">
                        <w:rPr>
                          <w:rFonts w:ascii="メイリオ" w:eastAsia="メイリオ" w:hAnsi="メイリオ"/>
                          <w:b/>
                          <w:color w:val="000000" w:themeColor="text1"/>
                          <w:sz w:val="22"/>
                          <w:u w:val="single"/>
                        </w:rPr>
                        <w:t>に</w:t>
                      </w:r>
                      <w:r w:rsidRPr="00630C4D">
                        <w:rPr>
                          <w:rFonts w:ascii="メイリオ" w:eastAsia="メイリオ" w:hAnsi="メイリオ" w:hint="eastAsia"/>
                          <w:b/>
                          <w:color w:val="000000" w:themeColor="text1"/>
                          <w:sz w:val="22"/>
                          <w:u w:val="single"/>
                        </w:rPr>
                        <w:t>促す</w:t>
                      </w:r>
                    </w:p>
                  </w:txbxContent>
                </v:textbox>
              </v:oval>
            </w:pict>
          </mc:Fallback>
        </mc:AlternateContent>
      </w:r>
    </w:p>
    <w:p w14:paraId="5332FD2D" w14:textId="74205947" w:rsidR="000F4054" w:rsidRDefault="000F4054" w:rsidP="00FA3751">
      <w:pPr>
        <w:rPr>
          <w:rFonts w:ascii="ＭＳ ゴシック" w:eastAsia="ＭＳ ゴシック" w:hAnsi="ＭＳ ゴシック"/>
          <w:sz w:val="32"/>
          <w:szCs w:val="32"/>
        </w:rPr>
      </w:pPr>
    </w:p>
    <w:p w14:paraId="149F5F98" w14:textId="77777777" w:rsidR="000F4054" w:rsidRDefault="000F4054" w:rsidP="00FA3751">
      <w:pPr>
        <w:rPr>
          <w:rFonts w:ascii="ＭＳ ゴシック" w:eastAsia="ＭＳ ゴシック" w:hAnsi="ＭＳ ゴシック"/>
          <w:sz w:val="32"/>
          <w:szCs w:val="32"/>
        </w:rPr>
      </w:pPr>
    </w:p>
    <w:p w14:paraId="21EA9947" w14:textId="2484CA86" w:rsidR="00EB101D" w:rsidRPr="006007C7" w:rsidRDefault="00EB101D" w:rsidP="00DA2303">
      <w:pPr>
        <w:ind w:right="-1" w:firstLineChars="450" w:firstLine="949"/>
        <w:rPr>
          <w:rFonts w:ascii="ＭＳ ゴシック" w:eastAsia="ＭＳ ゴシック" w:hAnsi="ＭＳ ゴシック"/>
          <w:sz w:val="18"/>
          <w:szCs w:val="18"/>
        </w:rPr>
      </w:pPr>
      <w:r w:rsidRPr="006007C7">
        <w:rPr>
          <w:rFonts w:ascii="ＭＳ ゴシック" w:eastAsia="ＭＳ ゴシック" w:hAnsi="ＭＳ ゴシック" w:hint="eastAsia"/>
          <w:sz w:val="18"/>
          <w:szCs w:val="18"/>
        </w:rPr>
        <w:t>（「令和元年度医療的ケア児の地域支援体制構築に係る担当者会議」文部科学省</w:t>
      </w:r>
      <w:r w:rsidR="00DA2303">
        <w:rPr>
          <w:rFonts w:ascii="ＭＳ ゴシック" w:eastAsia="ＭＳ ゴシック" w:hAnsi="ＭＳ ゴシック" w:hint="eastAsia"/>
          <w:sz w:val="18"/>
          <w:szCs w:val="18"/>
        </w:rPr>
        <w:t xml:space="preserve"> </w:t>
      </w:r>
      <w:r w:rsidR="00DA2303" w:rsidRPr="00F95049">
        <w:rPr>
          <w:rFonts w:ascii="ＭＳ ゴシック" w:eastAsia="ＭＳ ゴシック" w:hAnsi="ＭＳ ゴシック" w:hint="eastAsia"/>
          <w:color w:val="000000" w:themeColor="text1"/>
          <w:sz w:val="18"/>
          <w:szCs w:val="18"/>
        </w:rPr>
        <w:t>行政説明</w:t>
      </w:r>
      <w:r w:rsidRPr="006007C7">
        <w:rPr>
          <w:rFonts w:ascii="ＭＳ ゴシック" w:eastAsia="ＭＳ ゴシック" w:hAnsi="ＭＳ ゴシック" w:hint="eastAsia"/>
          <w:sz w:val="18"/>
          <w:szCs w:val="18"/>
        </w:rPr>
        <w:t>）</w:t>
      </w:r>
    </w:p>
    <w:p w14:paraId="79A18258" w14:textId="77777777" w:rsidR="000F4054" w:rsidRPr="00DA2303" w:rsidRDefault="000F4054" w:rsidP="004C7D68">
      <w:pPr>
        <w:rPr>
          <w:rFonts w:ascii="ＭＳ ゴシック" w:eastAsia="ＭＳ ゴシック" w:hAnsi="ＭＳ ゴシック"/>
          <w:sz w:val="32"/>
          <w:szCs w:val="32"/>
        </w:rPr>
      </w:pPr>
    </w:p>
    <w:p w14:paraId="75F0FE64" w14:textId="77777777" w:rsidR="00032B99" w:rsidRDefault="00032B99" w:rsidP="004C7D68">
      <w:pPr>
        <w:rPr>
          <w:rFonts w:ascii="ＭＳ ゴシック" w:eastAsia="ＭＳ ゴシック" w:hAnsi="ＭＳ ゴシック"/>
          <w:sz w:val="32"/>
          <w:szCs w:val="32"/>
        </w:rPr>
      </w:pPr>
    </w:p>
    <w:p w14:paraId="1D0AF06E" w14:textId="77777777" w:rsidR="001F6374" w:rsidRDefault="001F6374" w:rsidP="001F6374">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教育委員会における管理体制のあり方</w:t>
      </w:r>
    </w:p>
    <w:p w14:paraId="3C3E48ED" w14:textId="037BDF6C" w:rsidR="001F6374" w:rsidRDefault="001F6374" w:rsidP="001F6374">
      <w:pPr>
        <w:spacing w:line="440" w:lineRule="exact"/>
        <w:ind w:leftChars="200" w:left="723" w:hangingChars="100" w:hanging="241"/>
        <w:rPr>
          <w:rFonts w:ascii="HG丸ｺﾞｼｯｸM-PRO" w:eastAsia="HG丸ｺﾞｼｯｸM-PRO" w:hAnsi="HG丸ｺﾞｼｯｸM-PRO"/>
        </w:rPr>
      </w:pPr>
      <w:r w:rsidRPr="00FA3751">
        <w:rPr>
          <w:rFonts w:ascii="HG丸ｺﾞｼｯｸM-PRO" w:eastAsia="HG丸ｺﾞｼｯｸM-PRO" w:hAnsi="HG丸ｺﾞｼｯｸM-PRO" w:hint="eastAsia"/>
        </w:rPr>
        <w:t>①</w:t>
      </w:r>
      <w:r>
        <w:rPr>
          <w:rFonts w:ascii="HG丸ｺﾞｼｯｸM-PRO" w:eastAsia="HG丸ｺﾞｼｯｸM-PRO" w:hAnsi="HG丸ｺﾞｼｯｸM-PRO" w:hint="eastAsia"/>
        </w:rPr>
        <w:t xml:space="preserve">　総括的な管理体制の整備</w:t>
      </w:r>
    </w:p>
    <w:p w14:paraId="2C85DAE9" w14:textId="428EF428" w:rsidR="001F6374" w:rsidRDefault="001F6374" w:rsidP="00500F5F">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478FA">
        <w:rPr>
          <w:rFonts w:ascii="ＭＳ ゴシック" w:eastAsia="ＭＳ ゴシック" w:hAnsi="ＭＳ ゴシック" w:hint="eastAsia"/>
          <w:u w:val="single"/>
        </w:rPr>
        <w:t>総括的な管理体制を構築するに</w:t>
      </w:r>
      <w:r w:rsidR="00D313C1">
        <w:rPr>
          <w:rFonts w:ascii="ＭＳ ゴシック" w:eastAsia="ＭＳ ゴシック" w:hAnsi="ＭＳ ゴシック" w:hint="eastAsia"/>
          <w:u w:val="single"/>
        </w:rPr>
        <w:t>あたって</w:t>
      </w:r>
      <w:r w:rsidR="001478FA">
        <w:rPr>
          <w:rFonts w:ascii="ＭＳ ゴシック" w:eastAsia="ＭＳ ゴシック" w:hAnsi="ＭＳ ゴシック" w:hint="eastAsia"/>
          <w:u w:val="single"/>
        </w:rPr>
        <w:t>は、医療や福祉などの知見が</w:t>
      </w:r>
      <w:r w:rsidRPr="001F6374">
        <w:rPr>
          <w:rFonts w:ascii="ＭＳ ゴシック" w:eastAsia="ＭＳ ゴシック" w:hAnsi="ＭＳ ゴシック" w:hint="eastAsia"/>
          <w:u w:val="single"/>
        </w:rPr>
        <w:t>不可欠</w:t>
      </w:r>
      <w:r>
        <w:rPr>
          <w:rFonts w:ascii="HG丸ｺﾞｼｯｸM-PRO" w:eastAsia="HG丸ｺﾞｼｯｸM-PRO" w:hAnsi="HG丸ｺﾞｼｯｸM-PRO" w:hint="eastAsia"/>
        </w:rPr>
        <w:t>であることから、教育、福祉、医療等の関係部局や関係機関、保護者の代表者などの関係者から構成される協議会を設置する</w:t>
      </w:r>
      <w:r w:rsidR="00E9110C">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14:paraId="609A8E9A" w14:textId="77777777" w:rsidR="00EB07DE" w:rsidRDefault="001F6374" w:rsidP="001F6374">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F064B71" w14:textId="799EEA97" w:rsidR="001F6374" w:rsidRDefault="001F6374" w:rsidP="00EB07DE">
      <w:pPr>
        <w:spacing w:line="440" w:lineRule="exact"/>
        <w:ind w:leftChars="200" w:left="1205"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②　ガイドライン等の作成</w:t>
      </w:r>
    </w:p>
    <w:p w14:paraId="21B7A17D" w14:textId="0BD55EE4" w:rsidR="00500F5F" w:rsidRDefault="001F6374" w:rsidP="00EB07DE">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・人工呼吸器の管理をはじめ、特定行為以外の医療的ケアについては、</w:t>
      </w:r>
      <w:r w:rsidRPr="001F6374">
        <w:rPr>
          <w:rFonts w:ascii="ＭＳ ゴシック" w:eastAsia="ＭＳ ゴシック" w:hAnsi="ＭＳ ゴシック" w:hint="eastAsia"/>
          <w:u w:val="single"/>
        </w:rPr>
        <w:t>一律に対応するのではなく</w:t>
      </w:r>
      <w:r>
        <w:rPr>
          <w:rFonts w:ascii="HG丸ｺﾞｼｯｸM-PRO" w:eastAsia="HG丸ｺﾞｼｯｸM-PRO" w:hAnsi="HG丸ｺﾞｼｯｸM-PRO" w:hint="eastAsia"/>
        </w:rPr>
        <w:t>、主治医や教育委員会の委嘱した学校医</w:t>
      </w:r>
      <w:r w:rsidR="00C33B8F" w:rsidRPr="00433B5B">
        <w:rPr>
          <w:rFonts w:ascii="HG丸ｺﾞｼｯｸM-PRO" w:eastAsia="HG丸ｺﾞｼｯｸM-PRO" w:hAnsi="HG丸ｺﾞｼｯｸM-PRO" w:hint="eastAsia"/>
          <w:color w:val="000000" w:themeColor="text1"/>
        </w:rPr>
        <w:t>、</w:t>
      </w:r>
      <w:r w:rsidRPr="00433B5B">
        <w:rPr>
          <w:rFonts w:ascii="HG丸ｺﾞｼｯｸM-PRO" w:eastAsia="HG丸ｺﾞｼｯｸM-PRO" w:hAnsi="HG丸ｺﾞｼｯｸM-PRO" w:hint="eastAsia"/>
        </w:rPr>
        <w:t>医療</w:t>
      </w:r>
      <w:r>
        <w:rPr>
          <w:rFonts w:ascii="HG丸ｺﾞｼｯｸM-PRO" w:eastAsia="HG丸ｺﾞｼｯｸM-PRO" w:hAnsi="HG丸ｺﾞｼｯｸM-PRO" w:hint="eastAsia"/>
        </w:rPr>
        <w:t>的ケア指導医の助言を得つつ、</w:t>
      </w:r>
      <w:r w:rsidRPr="001F6374">
        <w:rPr>
          <w:rFonts w:ascii="ＭＳ ゴシック" w:eastAsia="ＭＳ ゴシック" w:hAnsi="ＭＳ ゴシック" w:hint="eastAsia"/>
          <w:u w:val="single"/>
        </w:rPr>
        <w:t>個々の医療的ケア児の状態に応じて、その安全性を考慮しながら対応のあり方を検討する</w:t>
      </w:r>
      <w:r>
        <w:rPr>
          <w:rFonts w:ascii="HG丸ｺﾞｼｯｸM-PRO" w:eastAsia="HG丸ｺﾞｼｯｸM-PRO" w:hAnsi="HG丸ｺﾞｼｯｸM-PRO" w:hint="eastAsia"/>
        </w:rPr>
        <w:t>ことが重要であること。</w:t>
      </w:r>
    </w:p>
    <w:p w14:paraId="20FCFBCD" w14:textId="521B8A3C" w:rsidR="0093514C" w:rsidRDefault="0093514C" w:rsidP="0093514C">
      <w:pPr>
        <w:spacing w:line="440" w:lineRule="exact"/>
        <w:rPr>
          <w:rFonts w:ascii="HG丸ｺﾞｼｯｸM-PRO" w:eastAsia="HG丸ｺﾞｼｯｸM-PRO" w:hAnsi="HG丸ｺﾞｼｯｸM-PRO"/>
        </w:rPr>
      </w:pPr>
    </w:p>
    <w:p w14:paraId="0592F5BE" w14:textId="77777777" w:rsidR="00E9110C" w:rsidRDefault="00E9110C" w:rsidP="0093514C">
      <w:pPr>
        <w:spacing w:line="440" w:lineRule="exact"/>
        <w:rPr>
          <w:rFonts w:ascii="HG丸ｺﾞｼｯｸM-PRO" w:eastAsia="HG丸ｺﾞｼｯｸM-PRO" w:hAnsi="HG丸ｺﾞｼｯｸM-PRO"/>
        </w:rPr>
      </w:pPr>
    </w:p>
    <w:p w14:paraId="35DA271D" w14:textId="167B9197" w:rsidR="00500F5F" w:rsidRDefault="00500F5F" w:rsidP="00500F5F">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学校における実施体制のあり方</w:t>
      </w:r>
    </w:p>
    <w:p w14:paraId="721A255F" w14:textId="71F1A565" w:rsidR="00500F5F" w:rsidRDefault="008927F7"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①　学校における組織的な体制の整備</w:t>
      </w:r>
    </w:p>
    <w:p w14:paraId="4F288F9E" w14:textId="5EAE8CD7" w:rsidR="00500F5F" w:rsidRDefault="008927F7"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・教育委員会のガイドラインに基づき、</w:t>
      </w:r>
      <w:r w:rsidRPr="0093514C">
        <w:rPr>
          <w:rFonts w:ascii="ＭＳ ゴシック" w:eastAsia="ＭＳ ゴシック" w:hAnsi="ＭＳ ゴシック" w:hint="eastAsia"/>
          <w:u w:val="single"/>
        </w:rPr>
        <w:t>学校毎の実施要領を策定</w:t>
      </w:r>
      <w:r w:rsidR="00944232">
        <w:rPr>
          <w:rFonts w:ascii="ＭＳ ゴシック" w:eastAsia="ＭＳ ゴシック" w:hAnsi="ＭＳ ゴシック" w:hint="eastAsia"/>
          <w:u w:val="single"/>
        </w:rPr>
        <w:t>すること</w:t>
      </w:r>
      <w:r>
        <w:rPr>
          <w:rFonts w:ascii="HG丸ｺﾞｼｯｸM-PRO" w:eastAsia="HG丸ｺﾞｼｯｸM-PRO" w:hAnsi="HG丸ｺﾞｼｯｸM-PRO" w:hint="eastAsia"/>
        </w:rPr>
        <w:t>。</w:t>
      </w:r>
    </w:p>
    <w:p w14:paraId="61983427" w14:textId="5692205C" w:rsidR="00500F5F" w:rsidRDefault="008927F7" w:rsidP="008927F7">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93514C">
        <w:rPr>
          <w:rFonts w:ascii="ＭＳ ゴシック" w:eastAsia="ＭＳ ゴシック" w:hAnsi="ＭＳ ゴシック" w:hint="eastAsia"/>
          <w:u w:val="single"/>
        </w:rPr>
        <w:t>医療的ケア安全委員会を設置する</w:t>
      </w:r>
      <w:r w:rsidR="006C7B0B">
        <w:rPr>
          <w:rFonts w:ascii="HG丸ｺﾞｼｯｸM-PRO" w:eastAsia="HG丸ｺﾞｼｯｸM-PRO" w:hAnsi="HG丸ｺﾞｼｯｸM-PRO" w:hint="eastAsia"/>
        </w:rPr>
        <w:t>など、校長の管理責任のもと</w:t>
      </w:r>
      <w:r>
        <w:rPr>
          <w:rFonts w:ascii="HG丸ｺﾞｼｯｸM-PRO" w:eastAsia="HG丸ｺﾞｼｯｸM-PRO" w:hAnsi="HG丸ｺﾞｼｯｸM-PRO" w:hint="eastAsia"/>
        </w:rPr>
        <w:t>、関係者が連携し対応できる体制を構築</w:t>
      </w:r>
      <w:r w:rsidR="00E9110C">
        <w:rPr>
          <w:rFonts w:ascii="HG丸ｺﾞｼｯｸM-PRO" w:eastAsia="HG丸ｺﾞｼｯｸM-PRO" w:hAnsi="HG丸ｺﾞｼｯｸM-PRO" w:hint="eastAsia"/>
        </w:rPr>
        <w:t>すること</w:t>
      </w:r>
      <w:r>
        <w:rPr>
          <w:rFonts w:ascii="HG丸ｺﾞｼｯｸM-PRO" w:eastAsia="HG丸ｺﾞｼｯｸM-PRO" w:hAnsi="HG丸ｺﾞｼｯｸM-PRO" w:hint="eastAsia"/>
        </w:rPr>
        <w:t>。</w:t>
      </w:r>
    </w:p>
    <w:p w14:paraId="33C07A3E" w14:textId="77777777" w:rsidR="00EB07DE" w:rsidRDefault="0093514C"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6E885B3" w14:textId="245D8B94" w:rsidR="00500F5F" w:rsidRPr="006B79FE" w:rsidRDefault="0093514C" w:rsidP="00EB07DE">
      <w:pPr>
        <w:spacing w:line="440" w:lineRule="exact"/>
        <w:ind w:firstLineChars="200" w:firstLine="482"/>
        <w:rPr>
          <w:rFonts w:ascii="HG丸ｺﾞｼｯｸM-PRO" w:eastAsia="HG丸ｺﾞｼｯｸM-PRO" w:hAnsi="HG丸ｺﾞｼｯｸM-PRO"/>
        </w:rPr>
      </w:pPr>
      <w:r w:rsidRPr="006B79FE">
        <w:rPr>
          <w:rFonts w:ascii="HG丸ｺﾞｼｯｸM-PRO" w:eastAsia="HG丸ｺﾞｼｯｸM-PRO" w:hAnsi="HG丸ｺﾞｼｯｸM-PRO" w:hint="eastAsia"/>
        </w:rPr>
        <w:t>②　専門性に基づくチーム体制の構築</w:t>
      </w:r>
    </w:p>
    <w:p w14:paraId="1E4DA96E" w14:textId="749F5640" w:rsidR="0093514C" w:rsidRDefault="0093514C" w:rsidP="0093514C">
      <w:pPr>
        <w:spacing w:line="440" w:lineRule="exact"/>
        <w:ind w:left="1205" w:hangingChars="500" w:hanging="1205"/>
        <w:rPr>
          <w:rFonts w:ascii="HG丸ｺﾞｼｯｸM-PRO" w:eastAsia="HG丸ｺﾞｼｯｸM-PRO" w:hAnsi="HG丸ｺﾞｼｯｸM-PRO"/>
        </w:rPr>
      </w:pPr>
      <w:r w:rsidRPr="006B79FE">
        <w:rPr>
          <w:rFonts w:ascii="HG丸ｺﾞｼｯｸM-PRO" w:eastAsia="HG丸ｺﾞｼｯｸM-PRO" w:hAnsi="HG丸ｺﾞｼｯｸM-PRO" w:hint="eastAsia"/>
        </w:rPr>
        <w:t xml:space="preserve">　　　　</w:t>
      </w:r>
      <w:r w:rsidRPr="006B79FE">
        <w:rPr>
          <w:rFonts w:ascii="HG丸ｺﾞｼｯｸM-PRO" w:eastAsia="HG丸ｺﾞｼｯｸM-PRO" w:hAnsi="HG丸ｺﾞｼｯｸM-PRO" w:hint="eastAsia"/>
          <w:color w:val="000000" w:themeColor="text1"/>
        </w:rPr>
        <w:t>・</w:t>
      </w:r>
      <w:r w:rsidRPr="006B79FE">
        <w:rPr>
          <w:rFonts w:ascii="ＭＳ ゴシック" w:eastAsia="ＭＳ ゴシック" w:hAnsi="ＭＳ ゴシック" w:hint="eastAsia"/>
          <w:color w:val="000000" w:themeColor="text1"/>
          <w:u w:val="single"/>
        </w:rPr>
        <w:t>看護師</w:t>
      </w:r>
      <w:r w:rsidR="00433B5B" w:rsidRPr="006B79FE">
        <w:rPr>
          <w:rFonts w:ascii="ＭＳ ゴシック" w:eastAsia="ＭＳ ゴシック" w:hAnsi="ＭＳ ゴシック" w:hint="eastAsia"/>
          <w:color w:val="000000" w:themeColor="text1"/>
          <w:u w:val="single"/>
        </w:rPr>
        <w:t>がより安心して医療的ケアを実施するために</w:t>
      </w:r>
      <w:r w:rsidR="00A474D3">
        <w:rPr>
          <w:rFonts w:ascii="HG丸ｺﾞｼｯｸM-PRO" w:eastAsia="HG丸ｺﾞｼｯｸM-PRO" w:hAnsi="HG丸ｺﾞｼｯｸM-PRO" w:hint="eastAsia"/>
          <w:color w:val="000000" w:themeColor="text1"/>
        </w:rPr>
        <w:t>、医療関係者と直接意見交換・相談できる体制を</w:t>
      </w:r>
      <w:r w:rsidRPr="006B79FE">
        <w:rPr>
          <w:rFonts w:ascii="HG丸ｺﾞｼｯｸM-PRO" w:eastAsia="HG丸ｺﾞｼｯｸM-PRO" w:hAnsi="HG丸ｺﾞｼｯｸM-PRO" w:hint="eastAsia"/>
          <w:color w:val="000000" w:themeColor="text1"/>
        </w:rPr>
        <w:t>構築</w:t>
      </w:r>
      <w:r w:rsidR="001B778F" w:rsidRPr="006B79FE">
        <w:rPr>
          <w:rFonts w:ascii="HG丸ｺﾞｼｯｸM-PRO" w:eastAsia="HG丸ｺﾞｼｯｸM-PRO" w:hAnsi="HG丸ｺﾞｼｯｸM-PRO" w:hint="eastAsia"/>
          <w:color w:val="000000" w:themeColor="text1"/>
        </w:rPr>
        <w:t>し</w:t>
      </w:r>
      <w:r w:rsidRPr="006B79FE">
        <w:rPr>
          <w:rFonts w:ascii="HG丸ｺﾞｼｯｸM-PRO" w:eastAsia="HG丸ｺﾞｼｯｸM-PRO" w:hAnsi="HG丸ｺﾞｼｯｸM-PRO" w:hint="eastAsia"/>
          <w:color w:val="000000" w:themeColor="text1"/>
        </w:rPr>
        <w:t>、</w:t>
      </w:r>
      <w:r w:rsidR="001B778F" w:rsidRPr="006B79FE">
        <w:rPr>
          <w:rFonts w:ascii="HG丸ｺﾞｼｯｸM-PRO" w:eastAsia="HG丸ｺﾞｼｯｸM-PRO" w:hAnsi="HG丸ｺﾞｼｯｸM-PRO" w:hint="eastAsia"/>
          <w:color w:val="000000" w:themeColor="text1"/>
        </w:rPr>
        <w:t>また、</w:t>
      </w:r>
      <w:r w:rsidRPr="006B79FE">
        <w:rPr>
          <w:rFonts w:ascii="HG丸ｺﾞｼｯｸM-PRO" w:eastAsia="HG丸ｺﾞｼｯｸM-PRO" w:hAnsi="HG丸ｺﾞｼｯｸM-PRO" w:hint="eastAsia"/>
          <w:color w:val="000000" w:themeColor="text1"/>
        </w:rPr>
        <w:t>「チーム学校」の一員として</w:t>
      </w:r>
      <w:r w:rsidR="001B778F" w:rsidRPr="006B79FE">
        <w:rPr>
          <w:rFonts w:ascii="HG丸ｺﾞｼｯｸM-PRO" w:eastAsia="HG丸ｺﾞｼｯｸM-PRO" w:hAnsi="HG丸ｺﾞｼｯｸM-PRO" w:hint="eastAsia"/>
          <w:color w:val="000000" w:themeColor="text1"/>
        </w:rPr>
        <w:t>、看護師と</w:t>
      </w:r>
      <w:r w:rsidRPr="006B79FE">
        <w:rPr>
          <w:rFonts w:ascii="HG丸ｺﾞｼｯｸM-PRO" w:eastAsia="HG丸ｺﾞｼｯｸM-PRO" w:hAnsi="HG丸ｺﾞｼｯｸM-PRO" w:hint="eastAsia"/>
          <w:color w:val="000000" w:themeColor="text1"/>
        </w:rPr>
        <w:t>他の教職員と</w:t>
      </w:r>
      <w:r w:rsidR="001B778F" w:rsidRPr="006B79FE">
        <w:rPr>
          <w:rFonts w:ascii="HG丸ｺﾞｼｯｸM-PRO" w:eastAsia="HG丸ｺﾞｼｯｸM-PRO" w:hAnsi="HG丸ｺﾞｼｯｸM-PRO" w:hint="eastAsia"/>
          <w:color w:val="000000" w:themeColor="text1"/>
        </w:rPr>
        <w:t>が、</w:t>
      </w:r>
      <w:r w:rsidRPr="006B79FE">
        <w:rPr>
          <w:rFonts w:ascii="HG丸ｺﾞｼｯｸM-PRO" w:eastAsia="HG丸ｺﾞｼｯｸM-PRO" w:hAnsi="HG丸ｺﾞｼｯｸM-PRO" w:hint="eastAsia"/>
          <w:color w:val="000000" w:themeColor="text1"/>
        </w:rPr>
        <w:t>コミュニケーション</w:t>
      </w:r>
      <w:r w:rsidR="001B778F" w:rsidRPr="006B79FE">
        <w:rPr>
          <w:rFonts w:ascii="HG丸ｺﾞｼｯｸM-PRO" w:eastAsia="HG丸ｺﾞｼｯｸM-PRO" w:hAnsi="HG丸ｺﾞｼｯｸM-PRO" w:hint="eastAsia"/>
          <w:color w:val="000000" w:themeColor="text1"/>
        </w:rPr>
        <w:t>を図る</w:t>
      </w:r>
      <w:r w:rsidR="00E9110C" w:rsidRPr="006B79FE">
        <w:rPr>
          <w:rFonts w:ascii="HG丸ｺﾞｼｯｸM-PRO" w:eastAsia="HG丸ｺﾞｼｯｸM-PRO" w:hAnsi="HG丸ｺﾞｼｯｸM-PRO" w:hint="eastAsia"/>
          <w:color w:val="000000" w:themeColor="text1"/>
        </w:rPr>
        <w:t>こ</w:t>
      </w:r>
      <w:r w:rsidR="00E9110C" w:rsidRPr="006B79FE">
        <w:rPr>
          <w:rFonts w:ascii="HG丸ｺﾞｼｯｸM-PRO" w:eastAsia="HG丸ｺﾞｼｯｸM-PRO" w:hAnsi="HG丸ｺﾞｼｯｸM-PRO" w:hint="eastAsia"/>
        </w:rPr>
        <w:t>と</w:t>
      </w:r>
      <w:r w:rsidRPr="006B79FE">
        <w:rPr>
          <w:rFonts w:ascii="HG丸ｺﾞｼｯｸM-PRO" w:eastAsia="HG丸ｺﾞｼｯｸM-PRO" w:hAnsi="HG丸ｺﾞｼｯｸM-PRO" w:hint="eastAsia"/>
        </w:rPr>
        <w:t>。</w:t>
      </w:r>
    </w:p>
    <w:p w14:paraId="336BADCA" w14:textId="77777777" w:rsidR="00A939DF" w:rsidRDefault="0093514C"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5893F69" w14:textId="0CA12097" w:rsidR="00500F5F" w:rsidRPr="00F95049" w:rsidRDefault="0093514C" w:rsidP="00A939DF">
      <w:pPr>
        <w:spacing w:line="440" w:lineRule="exact"/>
        <w:ind w:firstLineChars="200" w:firstLine="482"/>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③　個別の教育支援計</w:t>
      </w:r>
      <w:r w:rsidRPr="00F95049">
        <w:rPr>
          <w:rFonts w:ascii="HG丸ｺﾞｼｯｸM-PRO" w:eastAsia="HG丸ｺﾞｼｯｸM-PRO" w:hAnsi="HG丸ｺﾞｼｯｸM-PRO" w:hint="eastAsia"/>
          <w:color w:val="000000" w:themeColor="text1"/>
        </w:rPr>
        <w:t>画</w:t>
      </w:r>
      <w:r w:rsidR="00DA2303" w:rsidRPr="00F95049">
        <w:rPr>
          <w:rFonts w:ascii="HG丸ｺﾞｼｯｸM-PRO" w:eastAsia="HG丸ｺﾞｼｯｸM-PRO" w:hAnsi="HG丸ｺﾞｼｯｸM-PRO" w:hint="eastAsia"/>
          <w:color w:val="000000" w:themeColor="text1"/>
        </w:rPr>
        <w:t>の作成</w:t>
      </w:r>
    </w:p>
    <w:p w14:paraId="47F3CCAB" w14:textId="2D4730A1" w:rsidR="0093514C" w:rsidRDefault="0093514C" w:rsidP="0093514C">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93514C">
        <w:rPr>
          <w:rFonts w:ascii="ＭＳ ゴシック" w:eastAsia="ＭＳ ゴシック" w:hAnsi="ＭＳ ゴシック" w:hint="eastAsia"/>
          <w:u w:val="single"/>
        </w:rPr>
        <w:t>個別の教育支援計画</w:t>
      </w:r>
      <w:r>
        <w:rPr>
          <w:rFonts w:ascii="HG丸ｺﾞｼｯｸM-PRO" w:eastAsia="HG丸ｺﾞｼｯｸM-PRO" w:hAnsi="HG丸ｺﾞｼｯｸM-PRO" w:hint="eastAsia"/>
        </w:rPr>
        <w:t>」を作成する際に、主治医や訪問看護ステーションの看護師等から情報を得たり意見交換することが望ましい</w:t>
      </w:r>
      <w:r w:rsidR="00E9110C">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14:paraId="286B94EC" w14:textId="74E9B6DF" w:rsidR="00500F5F" w:rsidRDefault="00500F5F" w:rsidP="00500F5F">
      <w:pPr>
        <w:spacing w:line="440" w:lineRule="exact"/>
        <w:rPr>
          <w:rFonts w:ascii="HG丸ｺﾞｼｯｸM-PRO" w:eastAsia="HG丸ｺﾞｼｯｸM-PRO" w:hAnsi="HG丸ｺﾞｼｯｸM-PRO"/>
        </w:rPr>
      </w:pPr>
    </w:p>
    <w:p w14:paraId="4519895D" w14:textId="198A58FC" w:rsidR="00EB07DE" w:rsidRDefault="00EB07DE" w:rsidP="00500F5F">
      <w:pPr>
        <w:spacing w:line="440" w:lineRule="exact"/>
        <w:rPr>
          <w:rFonts w:ascii="HG丸ｺﾞｼｯｸM-PRO" w:eastAsia="HG丸ｺﾞｼｯｸM-PRO" w:hAnsi="HG丸ｺﾞｼｯｸM-PRO"/>
        </w:rPr>
      </w:pPr>
    </w:p>
    <w:p w14:paraId="6B848CC4" w14:textId="59A7C257" w:rsidR="009E3F71" w:rsidRDefault="009E3F71" w:rsidP="00500F5F">
      <w:pPr>
        <w:spacing w:line="440" w:lineRule="exact"/>
        <w:rPr>
          <w:rFonts w:ascii="HG丸ｺﾞｼｯｸM-PRO" w:eastAsia="HG丸ｺﾞｼｯｸM-PRO" w:hAnsi="HG丸ｺﾞｼｯｸM-PRO"/>
        </w:rPr>
      </w:pPr>
    </w:p>
    <w:p w14:paraId="13D75A27" w14:textId="47AA35C7" w:rsidR="004458BE" w:rsidRDefault="004458BE" w:rsidP="00500F5F">
      <w:pPr>
        <w:spacing w:line="440" w:lineRule="exact"/>
        <w:rPr>
          <w:rFonts w:ascii="HG丸ｺﾞｼｯｸM-PRO" w:eastAsia="HG丸ｺﾞｼｯｸM-PRO" w:hAnsi="HG丸ｺﾞｼｯｸM-PRO"/>
        </w:rPr>
      </w:pPr>
    </w:p>
    <w:p w14:paraId="67DDE231" w14:textId="77777777" w:rsidR="004458BE" w:rsidRDefault="004458BE" w:rsidP="00500F5F">
      <w:pPr>
        <w:spacing w:line="440" w:lineRule="exact"/>
        <w:rPr>
          <w:rFonts w:ascii="HG丸ｺﾞｼｯｸM-PRO" w:eastAsia="HG丸ｺﾞｼｯｸM-PRO" w:hAnsi="HG丸ｺﾞｼｯｸM-PRO" w:hint="eastAsia"/>
        </w:rPr>
      </w:pPr>
    </w:p>
    <w:p w14:paraId="30603A4D" w14:textId="40EA6B86" w:rsidR="00FA3751" w:rsidRDefault="00FA3751" w:rsidP="00FA3751">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２．府立支援学校における医療的ケア実施体制</w:t>
      </w:r>
    </w:p>
    <w:p w14:paraId="76A97A28" w14:textId="77777777" w:rsidR="00FA3751" w:rsidRDefault="00FA3751" w:rsidP="00FA3751">
      <w:pPr>
        <w:rPr>
          <w:rFonts w:ascii="ＭＳ ゴシック" w:eastAsia="ＭＳ ゴシック" w:hAnsi="ＭＳ ゴシック"/>
          <w:sz w:val="32"/>
          <w:szCs w:val="32"/>
        </w:rPr>
      </w:pPr>
    </w:p>
    <w:p w14:paraId="5EC036BB" w14:textId="77777777" w:rsidR="00FA3751" w:rsidRPr="002D2E12" w:rsidRDefault="00FA3751" w:rsidP="00FA3751">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基本的な考え方</w:t>
      </w:r>
    </w:p>
    <w:p w14:paraId="0F009AD9" w14:textId="77777777" w:rsidR="00394892" w:rsidRPr="0093514C" w:rsidRDefault="00FA3751" w:rsidP="00394892">
      <w:pPr>
        <w:rPr>
          <w:rFonts w:ascii="HG丸ｺﾞｼｯｸM-PRO" w:eastAsia="HG丸ｺﾞｼｯｸM-PRO" w:hAnsi="HG丸ｺﾞｼｯｸM-PRO"/>
        </w:rPr>
      </w:pPr>
      <w:r>
        <w:rPr>
          <w:rFonts w:ascii="ＭＳ ゴシック" w:eastAsia="ＭＳ ゴシック" w:hAnsi="ＭＳ ゴシック" w:hint="eastAsia"/>
        </w:rPr>
        <w:t xml:space="preserve">　　　　</w:t>
      </w:r>
      <w:r w:rsidRPr="0093514C">
        <w:rPr>
          <w:rFonts w:ascii="HG丸ｺﾞｼｯｸM-PRO" w:eastAsia="HG丸ｺﾞｼｯｸM-PRO" w:hAnsi="HG丸ｺﾞｼｯｸM-PRO" w:hint="eastAsia"/>
        </w:rPr>
        <w:t>学校における医療的ケアの実施は、教育面・安全面で大きな意義を持つ。</w:t>
      </w:r>
    </w:p>
    <w:p w14:paraId="2541346D" w14:textId="79A3AB71" w:rsidR="00FA3751" w:rsidRPr="0093514C" w:rsidRDefault="00FA3751" w:rsidP="00FA3751">
      <w:pPr>
        <w:ind w:left="723" w:hangingChars="300" w:hanging="723"/>
        <w:rPr>
          <w:rFonts w:ascii="HG丸ｺﾞｼｯｸM-PRO" w:eastAsia="HG丸ｺﾞｼｯｸM-PRO" w:hAnsi="HG丸ｺﾞｼｯｸM-PRO"/>
        </w:rPr>
      </w:pPr>
      <w:r w:rsidRPr="0093514C">
        <w:rPr>
          <w:rFonts w:ascii="HG丸ｺﾞｼｯｸM-PRO" w:eastAsia="HG丸ｺﾞｼｯｸM-PRO" w:hAnsi="HG丸ｺﾞｼｯｸM-PRO" w:hint="eastAsia"/>
        </w:rPr>
        <w:t xml:space="preserve">　　　　教育委員会や学校だけでなく、主治医や保護者など医療的ケア児に関わる者それぞれが責任を果たし、学校における医療的ケアの実施に当たることが必要</w:t>
      </w:r>
      <w:r w:rsidR="00944232">
        <w:rPr>
          <w:rFonts w:ascii="HG丸ｺﾞｼｯｸM-PRO" w:eastAsia="HG丸ｺﾞｼｯｸM-PRO" w:hAnsi="HG丸ｺﾞｼｯｸM-PRO" w:hint="eastAsia"/>
        </w:rPr>
        <w:t>である</w:t>
      </w:r>
      <w:r w:rsidRPr="0093514C">
        <w:rPr>
          <w:rFonts w:ascii="HG丸ｺﾞｼｯｸM-PRO" w:eastAsia="HG丸ｺﾞｼｯｸM-PRO" w:hAnsi="HG丸ｺﾞｼｯｸM-PRO" w:hint="eastAsia"/>
        </w:rPr>
        <w:t>。</w:t>
      </w:r>
    </w:p>
    <w:p w14:paraId="5184F8E9" w14:textId="0AAEF29F" w:rsidR="00FA3751" w:rsidRDefault="00FA3751" w:rsidP="00FA3751">
      <w:pPr>
        <w:ind w:left="723" w:hangingChars="300" w:hanging="723"/>
        <w:rPr>
          <w:rFonts w:ascii="ＭＳ ゴシック" w:eastAsia="ＭＳ ゴシック" w:hAnsi="ＭＳ ゴシック"/>
        </w:rPr>
      </w:pPr>
    </w:p>
    <w:p w14:paraId="754DEF23" w14:textId="512B4F6C" w:rsidR="00FA3751" w:rsidRDefault="00FA3751" w:rsidP="00FA3751">
      <w:pPr>
        <w:ind w:left="723" w:hangingChars="300" w:hanging="723"/>
        <w:rPr>
          <w:rFonts w:ascii="ＭＳ ゴシック" w:eastAsia="ＭＳ ゴシック" w:hAnsi="ＭＳ ゴシック"/>
        </w:rPr>
      </w:pPr>
    </w:p>
    <w:p w14:paraId="49DC1284" w14:textId="501F454A" w:rsidR="002A1E18" w:rsidRPr="00B8504D" w:rsidRDefault="005F7637" w:rsidP="00FA3751">
      <w:pPr>
        <w:ind w:left="813" w:hangingChars="300" w:hanging="813"/>
        <w:rPr>
          <w:rFonts w:ascii="ＭＳ ゴシック" w:eastAsia="ＭＳ ゴシック" w:hAnsi="ＭＳ ゴシック"/>
          <w:sz w:val="24"/>
          <w:szCs w:val="24"/>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96128" behindDoc="0" locked="0" layoutInCell="1" allowOverlap="1" wp14:anchorId="53E16C07" wp14:editId="79778DB2">
                <wp:simplePos x="0" y="0"/>
                <wp:positionH relativeFrom="column">
                  <wp:posOffset>518160</wp:posOffset>
                </wp:positionH>
                <wp:positionV relativeFrom="paragraph">
                  <wp:posOffset>1189355</wp:posOffset>
                </wp:positionV>
                <wp:extent cx="1143000" cy="20955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23CE2F"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保護者</w:t>
                            </w:r>
                            <w:r>
                              <w:rPr>
                                <w:rFonts w:ascii="ＭＳ ゴシック" w:eastAsia="ＭＳ ゴシック" w:hAnsi="ＭＳ ゴシック"/>
                                <w:color w:val="0070C0"/>
                              </w:rPr>
                              <w:t>代表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16C07" id="正方形/長方形 34" o:spid="_x0000_s1039" style="position:absolute;left:0;text-align:left;margin-left:40.8pt;margin-top:93.65pt;width:90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" fillcolor="window" strokecolor="windowText" strokeweight="1pt">
                <v:textbox inset=",0,,0">
                  <w:txbxContent>
                    <w:p w14:paraId="2C23CE2F"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保護者</w:t>
                      </w:r>
                      <w:r>
                        <w:rPr>
                          <w:rFonts w:ascii="ＭＳ ゴシック" w:eastAsia="ＭＳ ゴシック" w:hAnsi="ＭＳ ゴシック"/>
                          <w:color w:val="0070C0"/>
                        </w:rPr>
                        <w:t>代表</w:t>
                      </w:r>
                    </w:p>
                  </w:txbxContent>
                </v:textbox>
              </v:rect>
            </w:pict>
          </mc:Fallback>
        </mc:AlternateContent>
      </w:r>
      <w:r w:rsidRPr="00B8504D">
        <w:rPr>
          <w:rFonts w:ascii="ＭＳ ゴシック" w:eastAsia="ＭＳ ゴシック" w:hAnsi="ＭＳ ゴシック"/>
          <w:noProof/>
          <w:sz w:val="24"/>
          <w:szCs w:val="24"/>
        </w:rPr>
        <mc:AlternateContent>
          <mc:Choice Requires="wps">
            <w:drawing>
              <wp:anchor distT="0" distB="0" distL="114300" distR="114300" simplePos="0" relativeHeight="251694080" behindDoc="0" locked="0" layoutInCell="1" allowOverlap="1" wp14:anchorId="5CAC93C5" wp14:editId="28BBD22F">
                <wp:simplePos x="0" y="0"/>
                <wp:positionH relativeFrom="column">
                  <wp:posOffset>518160</wp:posOffset>
                </wp:positionH>
                <wp:positionV relativeFrom="paragraph">
                  <wp:posOffset>913130</wp:posOffset>
                </wp:positionV>
                <wp:extent cx="1143000" cy="20955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52A446"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校長</w:t>
                            </w:r>
                            <w:r>
                              <w:rPr>
                                <w:rFonts w:ascii="ＭＳ ゴシック" w:eastAsia="ＭＳ ゴシック" w:hAnsi="ＭＳ ゴシック"/>
                                <w:color w:val="0070C0"/>
                              </w:rPr>
                              <w:t>代表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C93C5" id="正方形/長方形 33" o:spid="_x0000_s1040" style="position:absolute;left:0;text-align:left;margin-left:40.8pt;margin-top:71.9pt;width:90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" fillcolor="window" strokecolor="windowText" strokeweight="1pt">
                <v:textbox inset=",0,,0">
                  <w:txbxContent>
                    <w:p w14:paraId="2A52A446"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校長</w:t>
                      </w:r>
                      <w:r>
                        <w:rPr>
                          <w:rFonts w:ascii="ＭＳ ゴシック" w:eastAsia="ＭＳ ゴシック" w:hAnsi="ＭＳ ゴシック"/>
                          <w:color w:val="0070C0"/>
                        </w:rPr>
                        <w:t>代表</w:t>
                      </w:r>
                    </w:p>
                  </w:txbxContent>
                </v:textbox>
              </v:rect>
            </w:pict>
          </mc:Fallback>
        </mc:AlternateContent>
      </w:r>
      <w:r w:rsidRPr="00B8504D">
        <w:rPr>
          <w:rFonts w:ascii="ＭＳ ゴシック" w:eastAsia="ＭＳ ゴシック" w:hAnsi="ＭＳ ゴシック"/>
          <w:noProof/>
          <w:sz w:val="24"/>
          <w:szCs w:val="24"/>
        </w:rPr>
        <mc:AlternateContent>
          <mc:Choice Requires="wps">
            <w:drawing>
              <wp:anchor distT="0" distB="0" distL="114300" distR="114300" simplePos="0" relativeHeight="251692032" behindDoc="0" locked="0" layoutInCell="1" allowOverlap="1" wp14:anchorId="6400B549" wp14:editId="7B735A44">
                <wp:simplePos x="0" y="0"/>
                <wp:positionH relativeFrom="column">
                  <wp:posOffset>518160</wp:posOffset>
                </wp:positionH>
                <wp:positionV relativeFrom="paragraph">
                  <wp:posOffset>627380</wp:posOffset>
                </wp:positionV>
                <wp:extent cx="1143000" cy="2095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3C460E" w14:textId="77777777" w:rsidR="004458BE" w:rsidRPr="005F7637" w:rsidRDefault="004458BE" w:rsidP="00120E08">
                            <w:pPr>
                              <w:spacing w:line="220" w:lineRule="exact"/>
                              <w:jc w:val="center"/>
                              <w:rPr>
                                <w:rFonts w:ascii="ＭＳ ゴシック" w:eastAsia="ＭＳ ゴシック" w:hAnsi="ＭＳ ゴシック"/>
                                <w:color w:val="0070C0"/>
                              </w:rPr>
                            </w:pPr>
                            <w:r w:rsidRPr="005F7637">
                              <w:rPr>
                                <w:rFonts w:ascii="ＭＳ ゴシック" w:eastAsia="ＭＳ ゴシック" w:hAnsi="ＭＳ ゴシック" w:hint="eastAsia"/>
                                <w:color w:val="0070C0"/>
                              </w:rPr>
                              <w:t>学識</w:t>
                            </w:r>
                            <w:r w:rsidRPr="005F7637">
                              <w:rPr>
                                <w:rFonts w:ascii="ＭＳ ゴシック" w:eastAsia="ＭＳ ゴシック" w:hAnsi="ＭＳ ゴシック"/>
                                <w:color w:val="0070C0"/>
                              </w:rPr>
                              <w:t>経験者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B549" id="正方形/長方形 32" o:spid="_x0000_s1041" style="position:absolute;left:0;text-align:left;margin-left:40.8pt;margin-top:49.4pt;width:90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" fillcolor="window" strokecolor="windowText" strokeweight="1pt">
                <v:textbox inset=",0,,0">
                  <w:txbxContent>
                    <w:p w14:paraId="1A3C460E" w14:textId="77777777" w:rsidR="004458BE" w:rsidRPr="005F7637" w:rsidRDefault="004458BE" w:rsidP="00120E08">
                      <w:pPr>
                        <w:spacing w:line="220" w:lineRule="exact"/>
                        <w:jc w:val="center"/>
                        <w:rPr>
                          <w:rFonts w:ascii="ＭＳ ゴシック" w:eastAsia="ＭＳ ゴシック" w:hAnsi="ＭＳ ゴシック"/>
                          <w:color w:val="0070C0"/>
                        </w:rPr>
                      </w:pPr>
                      <w:r w:rsidRPr="005F7637">
                        <w:rPr>
                          <w:rFonts w:ascii="ＭＳ ゴシック" w:eastAsia="ＭＳ ゴシック" w:hAnsi="ＭＳ ゴシック" w:hint="eastAsia"/>
                          <w:color w:val="0070C0"/>
                        </w:rPr>
                        <w:t>学識</w:t>
                      </w:r>
                      <w:r w:rsidRPr="005F7637">
                        <w:rPr>
                          <w:rFonts w:ascii="ＭＳ ゴシック" w:eastAsia="ＭＳ ゴシック" w:hAnsi="ＭＳ ゴシック"/>
                          <w:color w:val="0070C0"/>
                        </w:rPr>
                        <w:t>経験者</w:t>
                      </w:r>
                    </w:p>
                  </w:txbxContent>
                </v:textbox>
              </v:rect>
            </w:pict>
          </mc:Fallback>
        </mc:AlternateContent>
      </w:r>
      <w:r w:rsidR="00B8504D" w:rsidRPr="00B8504D">
        <w:rPr>
          <w:rFonts w:ascii="ＭＳ ゴシック" w:eastAsia="ＭＳ ゴシック" w:hAnsi="ＭＳ ゴシック" w:hint="eastAsia"/>
          <w:sz w:val="24"/>
          <w:szCs w:val="24"/>
        </w:rPr>
        <w:t>（２）</w:t>
      </w:r>
      <w:r w:rsidR="00FA3751" w:rsidRPr="00B8504D">
        <w:rPr>
          <w:rFonts w:ascii="ＭＳ ゴシック" w:eastAsia="ＭＳ ゴシック" w:hAnsi="ＭＳ ゴシック" w:hint="eastAsia"/>
          <w:sz w:val="24"/>
          <w:szCs w:val="24"/>
        </w:rPr>
        <w:t>府立支援学校における医療的ケア実施体制（概略図）</w:t>
      </w:r>
    </w:p>
    <w:p w14:paraId="1ABF3516" w14:textId="6F40D209"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1792" behindDoc="0" locked="0" layoutInCell="1" allowOverlap="1" wp14:anchorId="35740BFE" wp14:editId="6FD6D49A">
                <wp:simplePos x="0" y="0"/>
                <wp:positionH relativeFrom="column">
                  <wp:posOffset>1327785</wp:posOffset>
                </wp:positionH>
                <wp:positionV relativeFrom="paragraph">
                  <wp:posOffset>263525</wp:posOffset>
                </wp:positionV>
                <wp:extent cx="3810000" cy="971550"/>
                <wp:effectExtent l="19050" t="19050" r="19050" b="19050"/>
                <wp:wrapNone/>
                <wp:docPr id="26" name="角丸四角形 26"/>
                <wp:cNvGraphicFramePr/>
                <a:graphic xmlns:a="http://schemas.openxmlformats.org/drawingml/2006/main">
                  <a:graphicData uri="http://schemas.microsoft.com/office/word/2010/wordprocessingShape">
                    <wps:wsp>
                      <wps:cNvSpPr/>
                      <wps:spPr>
                        <a:xfrm>
                          <a:off x="0" y="0"/>
                          <a:ext cx="3810000" cy="971550"/>
                        </a:xfrm>
                        <a:prstGeom prst="roundRect">
                          <a:avLst>
                            <a:gd name="adj" fmla="val 37451"/>
                          </a:avLst>
                        </a:prstGeom>
                        <a:solidFill>
                          <a:srgbClr val="66FF99"/>
                        </a:solidFill>
                        <a:ln w="3810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245D3" w14:textId="0E6D6DB4" w:rsidR="004458BE" w:rsidRPr="00907D1F" w:rsidRDefault="004458BE" w:rsidP="008566A1">
                            <w:pPr>
                              <w:spacing w:line="220" w:lineRule="exact"/>
                              <w:ind w:firstLineChars="100" w:firstLine="222"/>
                              <w:jc w:val="center"/>
                              <w:rPr>
                                <w:rFonts w:ascii="ＭＳ ゴシック" w:eastAsia="ＭＳ ゴシック" w:hAnsi="ＭＳ ゴシック"/>
                                <w:b/>
                                <w:color w:val="000000" w:themeColor="text1"/>
                                <w:w w:val="90"/>
                                <w:szCs w:val="24"/>
                              </w:rPr>
                            </w:pPr>
                            <w:r w:rsidRPr="00907D1F">
                              <w:rPr>
                                <w:rFonts w:ascii="ＭＳ ゴシック" w:eastAsia="ＭＳ ゴシック" w:hAnsi="ＭＳ ゴシック" w:hint="eastAsia"/>
                                <w:b/>
                                <w:color w:val="000000" w:themeColor="text1"/>
                                <w:w w:val="90"/>
                                <w:szCs w:val="24"/>
                              </w:rPr>
                              <w:t>府立</w:t>
                            </w:r>
                            <w:r w:rsidRPr="00907D1F">
                              <w:rPr>
                                <w:rFonts w:ascii="ＭＳ ゴシック" w:eastAsia="ＭＳ ゴシック" w:hAnsi="ＭＳ ゴシック"/>
                                <w:b/>
                                <w:color w:val="000000" w:themeColor="text1"/>
                                <w:w w:val="90"/>
                                <w:szCs w:val="24"/>
                              </w:rPr>
                              <w:t>支援学校医療的ケア検討委員会</w:t>
                            </w:r>
                          </w:p>
                          <w:p w14:paraId="0F1B88BD" w14:textId="0C3FDCFE" w:rsidR="004458BE" w:rsidRPr="00907D1F" w:rsidRDefault="004458BE" w:rsidP="00907D1F">
                            <w:pPr>
                              <w:spacing w:line="220" w:lineRule="exact"/>
                              <w:jc w:val="center"/>
                              <w:rPr>
                                <w:rFonts w:ascii="ＭＳ ゴシック" w:eastAsia="ＭＳ ゴシック" w:hAnsi="ＭＳ ゴシック"/>
                                <w:b/>
                                <w:color w:val="000000" w:themeColor="text1"/>
                                <w:szCs w:val="24"/>
                              </w:rPr>
                            </w:pPr>
                            <w:r w:rsidRPr="00CD0ED8">
                              <w:rPr>
                                <w:rFonts w:ascii="ＭＳ ゴシック" w:eastAsia="ＭＳ ゴシック" w:hAnsi="ＭＳ ゴシック"/>
                                <w:b/>
                                <w:color w:val="000000" w:themeColor="text1"/>
                                <w:w w:val="90"/>
                                <w:szCs w:val="24"/>
                              </w:rPr>
                              <w:t>府立学校における医療的ケアに</w:t>
                            </w:r>
                            <w:r w:rsidRPr="00CD0ED8">
                              <w:rPr>
                                <w:rFonts w:ascii="ＭＳ ゴシック" w:eastAsia="ＭＳ ゴシック" w:hAnsi="ＭＳ ゴシック" w:hint="eastAsia"/>
                                <w:b/>
                                <w:color w:val="000000" w:themeColor="text1"/>
                                <w:w w:val="90"/>
                                <w:szCs w:val="24"/>
                              </w:rPr>
                              <w:t>関する</w:t>
                            </w:r>
                            <w:r w:rsidRPr="00CD0ED8">
                              <w:rPr>
                                <w:rFonts w:ascii="ＭＳ ゴシック" w:eastAsia="ＭＳ ゴシック" w:hAnsi="ＭＳ ゴシック"/>
                                <w:b/>
                                <w:color w:val="000000" w:themeColor="text1"/>
                                <w:w w:val="90"/>
                                <w:szCs w:val="24"/>
                              </w:rPr>
                              <w:t>有識者会</w:t>
                            </w:r>
                            <w:r w:rsidRPr="00CD0ED8">
                              <w:rPr>
                                <w:rFonts w:ascii="ＭＳ ゴシック" w:eastAsia="ＭＳ ゴシック" w:hAnsi="ＭＳ ゴシック"/>
                                <w:b/>
                                <w:color w:val="000000" w:themeColor="text1"/>
                                <w:szCs w:val="24"/>
                              </w:rPr>
                              <w:t>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40BFE" id="角丸四角形 26" o:spid="_x0000_s1042" style="position:absolute;left:0;text-align:left;margin-left:104.55pt;margin-top:20.75pt;width:300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" fillcolor="#6f9" strokecolor="#060" strokeweight="3pt">
                <v:stroke joinstyle="miter"/>
                <v:textbox inset=",0,,0">
                  <w:txbxContent>
                    <w:p w14:paraId="4BE245D3" w14:textId="0E6D6DB4" w:rsidR="004458BE" w:rsidRPr="00907D1F" w:rsidRDefault="004458BE" w:rsidP="008566A1">
                      <w:pPr>
                        <w:spacing w:line="220" w:lineRule="exact"/>
                        <w:ind w:firstLineChars="100" w:firstLine="222"/>
                        <w:jc w:val="center"/>
                        <w:rPr>
                          <w:rFonts w:ascii="ＭＳ ゴシック" w:eastAsia="ＭＳ ゴシック" w:hAnsi="ＭＳ ゴシック"/>
                          <w:b/>
                          <w:color w:val="000000" w:themeColor="text1"/>
                          <w:w w:val="90"/>
                          <w:szCs w:val="24"/>
                        </w:rPr>
                      </w:pPr>
                      <w:r w:rsidRPr="00907D1F">
                        <w:rPr>
                          <w:rFonts w:ascii="ＭＳ ゴシック" w:eastAsia="ＭＳ ゴシック" w:hAnsi="ＭＳ ゴシック" w:hint="eastAsia"/>
                          <w:b/>
                          <w:color w:val="000000" w:themeColor="text1"/>
                          <w:w w:val="90"/>
                          <w:szCs w:val="24"/>
                        </w:rPr>
                        <w:t>府立</w:t>
                      </w:r>
                      <w:r w:rsidRPr="00907D1F">
                        <w:rPr>
                          <w:rFonts w:ascii="ＭＳ ゴシック" w:eastAsia="ＭＳ ゴシック" w:hAnsi="ＭＳ ゴシック"/>
                          <w:b/>
                          <w:color w:val="000000" w:themeColor="text1"/>
                          <w:w w:val="90"/>
                          <w:szCs w:val="24"/>
                        </w:rPr>
                        <w:t>支援学校医療的ケア検討委員会</w:t>
                      </w:r>
                    </w:p>
                    <w:p w14:paraId="0F1B88BD" w14:textId="0C3FDCFE" w:rsidR="004458BE" w:rsidRPr="00907D1F" w:rsidRDefault="004458BE" w:rsidP="00907D1F">
                      <w:pPr>
                        <w:spacing w:line="220" w:lineRule="exact"/>
                        <w:jc w:val="center"/>
                        <w:rPr>
                          <w:rFonts w:ascii="ＭＳ ゴシック" w:eastAsia="ＭＳ ゴシック" w:hAnsi="ＭＳ ゴシック"/>
                          <w:b/>
                          <w:color w:val="000000" w:themeColor="text1"/>
                          <w:szCs w:val="24"/>
                        </w:rPr>
                      </w:pPr>
                      <w:r w:rsidRPr="00CD0ED8">
                        <w:rPr>
                          <w:rFonts w:ascii="ＭＳ ゴシック" w:eastAsia="ＭＳ ゴシック" w:hAnsi="ＭＳ ゴシック"/>
                          <w:b/>
                          <w:color w:val="000000" w:themeColor="text1"/>
                          <w:w w:val="90"/>
                          <w:szCs w:val="24"/>
                        </w:rPr>
                        <w:t>府立学校における医療的ケアに</w:t>
                      </w:r>
                      <w:r w:rsidRPr="00CD0ED8">
                        <w:rPr>
                          <w:rFonts w:ascii="ＭＳ ゴシック" w:eastAsia="ＭＳ ゴシック" w:hAnsi="ＭＳ ゴシック" w:hint="eastAsia"/>
                          <w:b/>
                          <w:color w:val="000000" w:themeColor="text1"/>
                          <w:w w:val="90"/>
                          <w:szCs w:val="24"/>
                        </w:rPr>
                        <w:t>関する</w:t>
                      </w:r>
                      <w:r w:rsidRPr="00CD0ED8">
                        <w:rPr>
                          <w:rFonts w:ascii="ＭＳ ゴシック" w:eastAsia="ＭＳ ゴシック" w:hAnsi="ＭＳ ゴシック"/>
                          <w:b/>
                          <w:color w:val="000000" w:themeColor="text1"/>
                          <w:w w:val="90"/>
                          <w:szCs w:val="24"/>
                        </w:rPr>
                        <w:t>有識者会</w:t>
                      </w:r>
                      <w:r w:rsidRPr="00CD0ED8">
                        <w:rPr>
                          <w:rFonts w:ascii="ＭＳ ゴシック" w:eastAsia="ＭＳ ゴシック" w:hAnsi="ＭＳ ゴシック"/>
                          <w:b/>
                          <w:color w:val="000000" w:themeColor="text1"/>
                          <w:szCs w:val="24"/>
                        </w:rPr>
                        <w:t>議</w:t>
                      </w:r>
                    </w:p>
                  </w:txbxContent>
                </v:textbox>
              </v:roundrect>
            </w:pict>
          </mc:Fallback>
        </mc:AlternateContent>
      </w:r>
      <w:r w:rsidR="003F0929" w:rsidRPr="00B8504D">
        <w:rPr>
          <w:rFonts w:ascii="ＭＳ ゴシック" w:eastAsia="ＭＳ ゴシック" w:hAnsi="ＭＳ ゴシック"/>
          <w:noProof/>
          <w:sz w:val="24"/>
          <w:szCs w:val="24"/>
        </w:rPr>
        <mc:AlternateContent>
          <mc:Choice Requires="wps">
            <w:drawing>
              <wp:anchor distT="0" distB="0" distL="114300" distR="114300" simplePos="0" relativeHeight="251655167" behindDoc="0" locked="0" layoutInCell="1" allowOverlap="1" wp14:anchorId="379820CF" wp14:editId="4DE3D50A">
                <wp:simplePos x="0" y="0"/>
                <wp:positionH relativeFrom="column">
                  <wp:posOffset>441960</wp:posOffset>
                </wp:positionH>
                <wp:positionV relativeFrom="paragraph">
                  <wp:posOffset>149225</wp:posOffset>
                </wp:positionV>
                <wp:extent cx="5581650" cy="6362700"/>
                <wp:effectExtent l="0" t="0" r="19050" b="19050"/>
                <wp:wrapNone/>
                <wp:docPr id="24" name="テキスト ボックス 24"/>
                <wp:cNvGraphicFramePr/>
                <a:graphic xmlns:a="http://schemas.openxmlformats.org/drawingml/2006/main">
                  <a:graphicData uri="http://schemas.microsoft.com/office/word/2010/wordprocessingShape">
                    <wps:wsp>
                      <wps:cNvSpPr txBox="1"/>
                      <wps:spPr>
                        <a:xfrm>
                          <a:off x="0" y="0"/>
                          <a:ext cx="5581650" cy="6362700"/>
                        </a:xfrm>
                        <a:prstGeom prst="rect">
                          <a:avLst/>
                        </a:prstGeom>
                        <a:solidFill>
                          <a:sysClr val="window" lastClr="FFFFFF"/>
                        </a:solidFill>
                        <a:ln w="6350">
                          <a:solidFill>
                            <a:prstClr val="black"/>
                          </a:solidFill>
                        </a:ln>
                      </wps:spPr>
                      <wps:txbx>
                        <w:txbxContent>
                          <w:p w14:paraId="1BDBFEF7" w14:textId="637689C5" w:rsidR="004458BE" w:rsidRDefault="004458BE" w:rsidP="00AA7C18">
                            <w:pPr>
                              <w:spacing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20CF" id="テキスト ボックス 24" o:spid="_x0000_s1043" type="#_x0000_t202" style="position:absolute;left:0;text-align:left;margin-left:34.8pt;margin-top:11.75pt;width:439.5pt;height:501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" fillcolor="window" strokeweight=".5pt">
                <v:textbox>
                  <w:txbxContent>
                    <w:p w14:paraId="1BDBFEF7" w14:textId="637689C5" w:rsidR="004458BE" w:rsidRDefault="004458BE" w:rsidP="00AA7C18">
                      <w:pPr>
                        <w:spacing w:line="260" w:lineRule="exact"/>
                      </w:pPr>
                    </w:p>
                  </w:txbxContent>
                </v:textbox>
              </v:shape>
            </w:pict>
          </mc:Fallback>
        </mc:AlternateContent>
      </w:r>
    </w:p>
    <w:p w14:paraId="34644C62" w14:textId="2D56BBB5"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20FCA347" wp14:editId="0DAD1910">
                <wp:simplePos x="0" y="0"/>
                <wp:positionH relativeFrom="column">
                  <wp:posOffset>4804410</wp:posOffset>
                </wp:positionH>
                <wp:positionV relativeFrom="paragraph">
                  <wp:posOffset>71120</wp:posOffset>
                </wp:positionV>
                <wp:extent cx="1143000" cy="2095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143000" cy="209550"/>
                        </a:xfrm>
                        <a:prstGeom prst="rect">
                          <a:avLst/>
                        </a:prstGeom>
                        <a:solidFill>
                          <a:schemeClr val="bg1"/>
                        </a:solidFill>
                        <a:ln w="12700" cap="flat" cmpd="sng" algn="ctr">
                          <a:solidFill>
                            <a:sysClr val="windowText" lastClr="000000"/>
                          </a:solidFill>
                          <a:prstDash val="solid"/>
                          <a:miter lim="800000"/>
                        </a:ln>
                        <a:effectLst/>
                      </wps:spPr>
                      <wps:txbx>
                        <w:txbxContent>
                          <w:p w14:paraId="00B5274C"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学校</w:t>
                            </w:r>
                            <w:r>
                              <w:rPr>
                                <w:rFonts w:ascii="ＭＳ ゴシック" w:eastAsia="ＭＳ ゴシック" w:hAnsi="ＭＳ ゴシック"/>
                                <w:color w:val="FF0000"/>
                              </w:rPr>
                              <w:t>３</w:t>
                            </w:r>
                            <w:r>
                              <w:rPr>
                                <w:rFonts w:ascii="ＭＳ ゴシック" w:eastAsia="ＭＳ ゴシック" w:hAnsi="ＭＳ ゴシック" w:hint="eastAsia"/>
                                <w:color w:val="FF0000"/>
                              </w:rPr>
                              <w:t>師会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A347" id="正方形/長方形 30" o:spid="_x0000_s1044" style="position:absolute;left:0;text-align:left;margin-left:378.3pt;margin-top:5.6pt;width:90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" fillcolor="white [3212]" strokecolor="windowText" strokeweight="1pt">
                <v:textbox inset=",0,,0">
                  <w:txbxContent>
                    <w:p w14:paraId="00B5274C"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学校</w:t>
                      </w:r>
                      <w:r>
                        <w:rPr>
                          <w:rFonts w:ascii="ＭＳ ゴシック" w:eastAsia="ＭＳ ゴシック" w:hAnsi="ＭＳ ゴシック"/>
                          <w:color w:val="FF0000"/>
                        </w:rPr>
                        <w:t>３</w:t>
                      </w:r>
                      <w:r>
                        <w:rPr>
                          <w:rFonts w:ascii="ＭＳ ゴシック" w:eastAsia="ＭＳ ゴシック" w:hAnsi="ＭＳ ゴシック" w:hint="eastAsia"/>
                          <w:color w:val="FF0000"/>
                        </w:rPr>
                        <w:t>師会</w:t>
                      </w:r>
                    </w:p>
                  </w:txbxContent>
                </v:textbox>
              </v:rect>
            </w:pict>
          </mc:Fallback>
        </mc:AlternateContent>
      </w:r>
    </w:p>
    <w:p w14:paraId="06D318B5" w14:textId="4B879502"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9984" behindDoc="0" locked="0" layoutInCell="1" allowOverlap="1" wp14:anchorId="72F4EA4D" wp14:editId="734D3F7E">
                <wp:simplePos x="0" y="0"/>
                <wp:positionH relativeFrom="column">
                  <wp:posOffset>4804410</wp:posOffset>
                </wp:positionH>
                <wp:positionV relativeFrom="paragraph">
                  <wp:posOffset>88265</wp:posOffset>
                </wp:positionV>
                <wp:extent cx="1143000" cy="20955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664A79"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看護</w:t>
                            </w:r>
                            <w:r>
                              <w:rPr>
                                <w:rFonts w:ascii="ＭＳ ゴシック" w:eastAsia="ＭＳ ゴシック" w:hAnsi="ＭＳ ゴシック"/>
                                <w:color w:val="FF0000"/>
                              </w:rPr>
                              <w:t>団体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EA4D" id="正方形/長方形 31" o:spid="_x0000_s1045" style="position:absolute;left:0;text-align:left;margin-left:378.3pt;margin-top:6.95pt;width:90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" fillcolor="window" strokecolor="windowText" strokeweight="1pt">
                <v:textbox inset=",0,,0">
                  <w:txbxContent>
                    <w:p w14:paraId="6C664A79"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看護</w:t>
                      </w:r>
                      <w:r>
                        <w:rPr>
                          <w:rFonts w:ascii="ＭＳ ゴシック" w:eastAsia="ＭＳ ゴシック" w:hAnsi="ＭＳ ゴシック"/>
                          <w:color w:val="FF0000"/>
                        </w:rPr>
                        <w:t>団体</w:t>
                      </w:r>
                    </w:p>
                  </w:txbxContent>
                </v:textbox>
              </v:rect>
            </w:pict>
          </mc:Fallback>
        </mc:AlternateContent>
      </w: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2816" behindDoc="0" locked="0" layoutInCell="1" allowOverlap="1" wp14:anchorId="409E6B0F" wp14:editId="247B7791">
                <wp:simplePos x="0" y="0"/>
                <wp:positionH relativeFrom="column">
                  <wp:posOffset>1813560</wp:posOffset>
                </wp:positionH>
                <wp:positionV relativeFrom="paragraph">
                  <wp:posOffset>164465</wp:posOffset>
                </wp:positionV>
                <wp:extent cx="2809875" cy="4381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280987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8676EC" w14:textId="77777777" w:rsidR="004458BE" w:rsidRPr="00AA7C18" w:rsidRDefault="004458BE" w:rsidP="00907D1F">
                            <w:pPr>
                              <w:spacing w:line="280" w:lineRule="exact"/>
                              <w:jc w:val="center"/>
                              <w:rPr>
                                <w:rFonts w:ascii="ＭＳ ゴシック" w:eastAsia="ＭＳ ゴシック" w:hAnsi="ＭＳ ゴシック"/>
                                <w:b/>
                              </w:rPr>
                            </w:pPr>
                            <w:r w:rsidRPr="00AA7C18">
                              <w:rPr>
                                <w:rFonts w:ascii="ＭＳ ゴシック" w:eastAsia="ＭＳ ゴシック" w:hAnsi="ＭＳ ゴシック" w:hint="eastAsia"/>
                                <w:b/>
                              </w:rPr>
                              <w:t>自治体</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9E6B0F" id="正方形/長方形 27" o:spid="_x0000_s1046" style="position:absolute;left:0;text-align:left;margin-left:142.8pt;margin-top:12.95pt;width:221.25pt;height:3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" fillcolor="white [3201]" strokecolor="#70ad47 [3209]" strokeweight="1pt">
                <v:textbox inset=",0,,0">
                  <w:txbxContent>
                    <w:p w14:paraId="678676EC" w14:textId="77777777" w:rsidR="004458BE" w:rsidRPr="00AA7C18" w:rsidRDefault="004458BE" w:rsidP="00907D1F">
                      <w:pPr>
                        <w:spacing w:line="280" w:lineRule="exact"/>
                        <w:jc w:val="center"/>
                        <w:rPr>
                          <w:rFonts w:ascii="ＭＳ ゴシック" w:eastAsia="ＭＳ ゴシック" w:hAnsi="ＭＳ ゴシック"/>
                          <w:b/>
                        </w:rPr>
                      </w:pPr>
                      <w:r w:rsidRPr="00AA7C18">
                        <w:rPr>
                          <w:rFonts w:ascii="ＭＳ ゴシック" w:eastAsia="ＭＳ ゴシック" w:hAnsi="ＭＳ ゴシック" w:hint="eastAsia"/>
                          <w:b/>
                        </w:rPr>
                        <w:t>自治体</w:t>
                      </w:r>
                    </w:p>
                  </w:txbxContent>
                </v:textbox>
              </v:rect>
            </w:pict>
          </mc:Fallback>
        </mc:AlternateContent>
      </w:r>
    </w:p>
    <w:p w14:paraId="6B6787B5" w14:textId="41DCBC8F"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937792" behindDoc="0" locked="0" layoutInCell="1" allowOverlap="1" wp14:anchorId="41AD5B02" wp14:editId="7F4CF227">
                <wp:simplePos x="0" y="0"/>
                <wp:positionH relativeFrom="column">
                  <wp:posOffset>4800600</wp:posOffset>
                </wp:positionH>
                <wp:positionV relativeFrom="paragraph">
                  <wp:posOffset>113665</wp:posOffset>
                </wp:positionV>
                <wp:extent cx="1143000" cy="20955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E53846" w14:textId="5F52AE8F" w:rsidR="004458BE" w:rsidRPr="00AA7C18" w:rsidRDefault="004458BE" w:rsidP="00907D1F">
                            <w:pPr>
                              <w:spacing w:line="220" w:lineRule="exact"/>
                              <w:jc w:val="center"/>
                              <w:rPr>
                                <w:rFonts w:ascii="ＭＳ ゴシック" w:eastAsia="ＭＳ ゴシック" w:hAnsi="ＭＳ ゴシック"/>
                              </w:rPr>
                            </w:pPr>
                            <w:r w:rsidRPr="00CD0ED8">
                              <w:rPr>
                                <w:rFonts w:ascii="ＭＳ ゴシック" w:eastAsia="ＭＳ ゴシック" w:hAnsi="ＭＳ ゴシック" w:hint="eastAsia"/>
                                <w:color w:val="FF0000"/>
                              </w:rPr>
                              <w:t>福祉</w:t>
                            </w:r>
                            <w:r w:rsidRPr="00CD0ED8">
                              <w:rPr>
                                <w:rFonts w:ascii="ＭＳ ゴシック" w:eastAsia="ＭＳ ゴシック" w:hAnsi="ＭＳ ゴシック"/>
                                <w:color w:val="FF0000"/>
                              </w:rPr>
                              <w:t>関係者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D5B02" id="正方形/長方形 49" o:spid="_x0000_s1047" style="position:absolute;left:0;text-align:left;margin-left:378pt;margin-top:8.95pt;width:90pt;height:1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" fillcolor="window" strokecolor="windowText" strokeweight="1pt">
                <v:textbox inset=",0,,0">
                  <w:txbxContent>
                    <w:p w14:paraId="3AE53846" w14:textId="5F52AE8F" w:rsidR="004458BE" w:rsidRPr="00AA7C18" w:rsidRDefault="004458BE" w:rsidP="00907D1F">
                      <w:pPr>
                        <w:spacing w:line="220" w:lineRule="exact"/>
                        <w:jc w:val="center"/>
                        <w:rPr>
                          <w:rFonts w:ascii="ＭＳ ゴシック" w:eastAsia="ＭＳ ゴシック" w:hAnsi="ＭＳ ゴシック"/>
                        </w:rPr>
                      </w:pPr>
                      <w:r w:rsidRPr="00CD0ED8">
                        <w:rPr>
                          <w:rFonts w:ascii="ＭＳ ゴシック" w:eastAsia="ＭＳ ゴシック" w:hAnsi="ＭＳ ゴシック" w:hint="eastAsia"/>
                          <w:color w:val="FF0000"/>
                        </w:rPr>
                        <w:t>福祉</w:t>
                      </w:r>
                      <w:r w:rsidRPr="00CD0ED8">
                        <w:rPr>
                          <w:rFonts w:ascii="ＭＳ ゴシック" w:eastAsia="ＭＳ ゴシック" w:hAnsi="ＭＳ ゴシック"/>
                          <w:color w:val="FF0000"/>
                        </w:rPr>
                        <w:t>関係者</w:t>
                      </w:r>
                    </w:p>
                  </w:txbxContent>
                </v:textbox>
              </v:rect>
            </w:pict>
          </mc:Fallback>
        </mc:AlternateContent>
      </w:r>
      <w:r w:rsidR="00DA2303" w:rsidRPr="00B8504D">
        <w:rPr>
          <w:rFonts w:ascii="ＭＳ ゴシック" w:eastAsia="ＭＳ ゴシック" w:hAnsi="ＭＳ ゴシック"/>
          <w:noProof/>
          <w:sz w:val="24"/>
          <w:szCs w:val="24"/>
        </w:rPr>
        <mc:AlternateContent>
          <mc:Choice Requires="wps">
            <w:drawing>
              <wp:anchor distT="0" distB="0" distL="114300" distR="114300" simplePos="0" relativeHeight="251683840" behindDoc="0" locked="0" layoutInCell="1" allowOverlap="1" wp14:anchorId="59A0C840" wp14:editId="20FA617E">
                <wp:simplePos x="0" y="0"/>
                <wp:positionH relativeFrom="column">
                  <wp:posOffset>1889760</wp:posOffset>
                </wp:positionH>
                <wp:positionV relativeFrom="paragraph">
                  <wp:posOffset>76835</wp:posOffset>
                </wp:positionV>
                <wp:extent cx="1676400" cy="2095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1676400" cy="209550"/>
                        </a:xfrm>
                        <a:prstGeom prst="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D0BDA2" w14:textId="5466B61B" w:rsidR="004458BE" w:rsidRPr="00AA7C18" w:rsidRDefault="004458BE" w:rsidP="00120E08">
                            <w:pPr>
                              <w:spacing w:line="220" w:lineRule="exact"/>
                              <w:jc w:val="center"/>
                              <w:rPr>
                                <w:rFonts w:ascii="ＭＳ ゴシック" w:eastAsia="ＭＳ ゴシック" w:hAnsi="ＭＳ ゴシック"/>
                                <w:b/>
                              </w:rPr>
                            </w:pPr>
                            <w:r>
                              <w:rPr>
                                <w:rFonts w:ascii="ＭＳ ゴシック" w:eastAsia="ＭＳ ゴシック" w:hAnsi="ＭＳ ゴシック" w:hint="eastAsia"/>
                                <w:b/>
                              </w:rPr>
                              <w:t>支援</w:t>
                            </w:r>
                            <w:r>
                              <w:rPr>
                                <w:rFonts w:ascii="ＭＳ ゴシック" w:eastAsia="ＭＳ ゴシック" w:hAnsi="ＭＳ ゴシック"/>
                                <w:b/>
                              </w:rPr>
                              <w:t>教育課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C840" id="正方形/長方形 28" o:spid="_x0000_s1048" style="position:absolute;left:0;text-align:left;margin-left:148.8pt;margin-top:6.05pt;width:132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" fillcolor="yellow" strokecolor="black [3213]" strokeweight="1pt">
                <v:textbox inset=",0,,0">
                  <w:txbxContent>
                    <w:p w14:paraId="12D0BDA2" w14:textId="5466B61B" w:rsidR="004458BE" w:rsidRPr="00AA7C18" w:rsidRDefault="004458BE" w:rsidP="00120E08">
                      <w:pPr>
                        <w:spacing w:line="220" w:lineRule="exact"/>
                        <w:jc w:val="center"/>
                        <w:rPr>
                          <w:rFonts w:ascii="ＭＳ ゴシック" w:eastAsia="ＭＳ ゴシック" w:hAnsi="ＭＳ ゴシック"/>
                          <w:b/>
                        </w:rPr>
                      </w:pPr>
                      <w:r>
                        <w:rPr>
                          <w:rFonts w:ascii="ＭＳ ゴシック" w:eastAsia="ＭＳ ゴシック" w:hAnsi="ＭＳ ゴシック" w:hint="eastAsia"/>
                          <w:b/>
                        </w:rPr>
                        <w:t>支援</w:t>
                      </w:r>
                      <w:r>
                        <w:rPr>
                          <w:rFonts w:ascii="ＭＳ ゴシック" w:eastAsia="ＭＳ ゴシック" w:hAnsi="ＭＳ ゴシック"/>
                          <w:b/>
                        </w:rPr>
                        <w:t>教育課</w:t>
                      </w:r>
                    </w:p>
                  </w:txbxContent>
                </v:textbox>
              </v:rect>
            </w:pict>
          </mc:Fallback>
        </mc:AlternateContent>
      </w:r>
      <w:r w:rsidR="00DA2303" w:rsidRPr="00B8504D">
        <w:rPr>
          <w:rFonts w:ascii="ＭＳ ゴシック" w:eastAsia="ＭＳ ゴシック" w:hAnsi="ＭＳ ゴシック"/>
          <w:noProof/>
          <w:sz w:val="24"/>
          <w:szCs w:val="24"/>
        </w:rPr>
        <mc:AlternateContent>
          <mc:Choice Requires="wps">
            <w:drawing>
              <wp:anchor distT="0" distB="0" distL="114300" distR="114300" simplePos="0" relativeHeight="251685888" behindDoc="0" locked="0" layoutInCell="1" allowOverlap="1" wp14:anchorId="1020B7A4" wp14:editId="587FB5D7">
                <wp:simplePos x="0" y="0"/>
                <wp:positionH relativeFrom="column">
                  <wp:posOffset>3663466</wp:posOffset>
                </wp:positionH>
                <wp:positionV relativeFrom="paragraph">
                  <wp:posOffset>76835</wp:posOffset>
                </wp:positionV>
                <wp:extent cx="931394" cy="209550"/>
                <wp:effectExtent l="0" t="0" r="21590" b="19050"/>
                <wp:wrapNone/>
                <wp:docPr id="29" name="正方形/長方形 29"/>
                <wp:cNvGraphicFramePr/>
                <a:graphic xmlns:a="http://schemas.openxmlformats.org/drawingml/2006/main">
                  <a:graphicData uri="http://schemas.microsoft.com/office/word/2010/wordprocessingShape">
                    <wps:wsp>
                      <wps:cNvSpPr/>
                      <wps:spPr>
                        <a:xfrm>
                          <a:off x="0" y="0"/>
                          <a:ext cx="931394" cy="209550"/>
                        </a:xfrm>
                        <a:prstGeom prst="rect">
                          <a:avLst/>
                        </a:prstGeom>
                        <a:noFill/>
                        <a:ln w="12700" cap="flat" cmpd="sng" algn="ctr">
                          <a:solidFill>
                            <a:sysClr val="windowText" lastClr="000000"/>
                          </a:solidFill>
                          <a:prstDash val="solid"/>
                          <a:miter lim="800000"/>
                        </a:ln>
                        <a:effectLst/>
                      </wps:spPr>
                      <wps:txbx>
                        <w:txbxContent>
                          <w:p w14:paraId="774C7B24" w14:textId="288DE012" w:rsidR="004458BE" w:rsidRPr="00DA2303" w:rsidRDefault="004458BE" w:rsidP="00120E08">
                            <w:pPr>
                              <w:spacing w:line="220" w:lineRule="exact"/>
                              <w:jc w:val="center"/>
                              <w:rPr>
                                <w:rFonts w:ascii="ＭＳ ゴシック" w:eastAsia="ＭＳ ゴシック" w:hAnsi="ＭＳ ゴシック"/>
                                <w:spacing w:val="-20"/>
                                <w:w w:val="80"/>
                              </w:rPr>
                            </w:pPr>
                            <w:r w:rsidRPr="00CD0ED8">
                              <w:rPr>
                                <w:rFonts w:ascii="ＭＳ ゴシック" w:eastAsia="ＭＳ ゴシック" w:hAnsi="ＭＳ ゴシック" w:hint="eastAsia"/>
                                <w:color w:val="FF0000"/>
                                <w:spacing w:val="-20"/>
                                <w:w w:val="66"/>
                              </w:rPr>
                              <w:t>医療・保健</w:t>
                            </w:r>
                            <w:r w:rsidRPr="0059749F">
                              <w:rPr>
                                <w:rFonts w:ascii="ＭＳ ゴシック" w:eastAsia="ＭＳ ゴシック" w:hAnsi="ＭＳ ゴシック"/>
                                <w:color w:val="FF0000"/>
                                <w:spacing w:val="-20"/>
                                <w:w w:val="33"/>
                              </w:rPr>
                              <w:t>・</w:t>
                            </w:r>
                            <w:r w:rsidRPr="00DA2303">
                              <w:rPr>
                                <w:rFonts w:ascii="ＭＳ ゴシック" w:eastAsia="ＭＳ ゴシック" w:hAnsi="ＭＳ ゴシック" w:hint="eastAsia"/>
                                <w:color w:val="FF0000"/>
                                <w:spacing w:val="-20"/>
                                <w:w w:val="66"/>
                              </w:rPr>
                              <w:t>福祉部</w:t>
                            </w:r>
                            <w:r w:rsidRPr="00DA2303">
                              <w:rPr>
                                <w:rFonts w:ascii="ＭＳ ゴシック" w:eastAsia="ＭＳ ゴシック" w:hAnsi="ＭＳ ゴシック" w:hint="eastAsia"/>
                                <w:color w:val="FF0000"/>
                                <w:spacing w:val="-20"/>
                                <w:w w:val="80"/>
                              </w:rPr>
                              <w:t>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B7A4" id="正方形/長方形 29" o:spid="_x0000_s1049" style="position:absolute;left:0;text-align:left;margin-left:288.45pt;margin-top:6.05pt;width:73.3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" filled="f" strokecolor="windowText" strokeweight="1pt">
                <v:textbox inset="0,0,0,0">
                  <w:txbxContent>
                    <w:p w14:paraId="774C7B24" w14:textId="288DE012" w:rsidR="004458BE" w:rsidRPr="00DA2303" w:rsidRDefault="004458BE" w:rsidP="00120E08">
                      <w:pPr>
                        <w:spacing w:line="220" w:lineRule="exact"/>
                        <w:jc w:val="center"/>
                        <w:rPr>
                          <w:rFonts w:ascii="ＭＳ ゴシック" w:eastAsia="ＭＳ ゴシック" w:hAnsi="ＭＳ ゴシック"/>
                          <w:spacing w:val="-20"/>
                          <w:w w:val="80"/>
                        </w:rPr>
                      </w:pPr>
                      <w:r w:rsidRPr="00CD0ED8">
                        <w:rPr>
                          <w:rFonts w:ascii="ＭＳ ゴシック" w:eastAsia="ＭＳ ゴシック" w:hAnsi="ＭＳ ゴシック" w:hint="eastAsia"/>
                          <w:color w:val="FF0000"/>
                          <w:spacing w:val="-20"/>
                          <w:w w:val="66"/>
                        </w:rPr>
                        <w:t>医療・保健</w:t>
                      </w:r>
                      <w:r w:rsidRPr="0059749F">
                        <w:rPr>
                          <w:rFonts w:ascii="ＭＳ ゴシック" w:eastAsia="ＭＳ ゴシック" w:hAnsi="ＭＳ ゴシック"/>
                          <w:color w:val="FF0000"/>
                          <w:spacing w:val="-20"/>
                          <w:w w:val="33"/>
                        </w:rPr>
                        <w:t>・</w:t>
                      </w:r>
                      <w:r w:rsidRPr="00DA2303">
                        <w:rPr>
                          <w:rFonts w:ascii="ＭＳ ゴシック" w:eastAsia="ＭＳ ゴシック" w:hAnsi="ＭＳ ゴシック" w:hint="eastAsia"/>
                          <w:color w:val="FF0000"/>
                          <w:spacing w:val="-20"/>
                          <w:w w:val="66"/>
                        </w:rPr>
                        <w:t>福祉部</w:t>
                      </w:r>
                      <w:r w:rsidRPr="00DA2303">
                        <w:rPr>
                          <w:rFonts w:ascii="ＭＳ ゴシック" w:eastAsia="ＭＳ ゴシック" w:hAnsi="ＭＳ ゴシック" w:hint="eastAsia"/>
                          <w:color w:val="FF0000"/>
                          <w:spacing w:val="-20"/>
                          <w:w w:val="80"/>
                        </w:rPr>
                        <w:t>局</w:t>
                      </w:r>
                    </w:p>
                  </w:txbxContent>
                </v:textbox>
              </v:rect>
            </w:pict>
          </mc:Fallback>
        </mc:AlternateContent>
      </w:r>
    </w:p>
    <w:p w14:paraId="7DCE0E2E" w14:textId="41AAADAD" w:rsidR="002A1E18" w:rsidRPr="002A1E18" w:rsidRDefault="00907D1F"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92736" behindDoc="0" locked="0" layoutInCell="1" allowOverlap="1" wp14:anchorId="2C7349CF" wp14:editId="5FA93A19">
                <wp:simplePos x="0" y="0"/>
                <wp:positionH relativeFrom="column">
                  <wp:posOffset>2861310</wp:posOffset>
                </wp:positionH>
                <wp:positionV relativeFrom="paragraph">
                  <wp:posOffset>8255</wp:posOffset>
                </wp:positionV>
                <wp:extent cx="334010" cy="819150"/>
                <wp:effectExtent l="19050" t="19050" r="46990" b="19050"/>
                <wp:wrapNone/>
                <wp:docPr id="63" name="上矢印 63"/>
                <wp:cNvGraphicFramePr/>
                <a:graphic xmlns:a="http://schemas.openxmlformats.org/drawingml/2006/main">
                  <a:graphicData uri="http://schemas.microsoft.com/office/word/2010/wordprocessingShape">
                    <wps:wsp>
                      <wps:cNvSpPr/>
                      <wps:spPr>
                        <a:xfrm>
                          <a:off x="0" y="0"/>
                          <a:ext cx="334010" cy="819150"/>
                        </a:xfrm>
                        <a:prstGeom prst="upArrow">
                          <a:avLst>
                            <a:gd name="adj1" fmla="val 50000"/>
                            <a:gd name="adj2" fmla="val 44297"/>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6725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3" o:spid="_x0000_s1026" type="#_x0000_t68" style="position:absolute;left:0;text-align:left;margin-left:225.3pt;margin-top:.65pt;width:26.3pt;height:64.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" adj="3901" fillcolor="#00b0f0" strokecolor="#0070c0" strokeweight="1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87616" behindDoc="0" locked="0" layoutInCell="1" allowOverlap="1" wp14:anchorId="7B7576FA" wp14:editId="66CF321B">
                <wp:simplePos x="0" y="0"/>
                <wp:positionH relativeFrom="column">
                  <wp:posOffset>2156460</wp:posOffset>
                </wp:positionH>
                <wp:positionV relativeFrom="paragraph">
                  <wp:posOffset>8255</wp:posOffset>
                </wp:positionV>
                <wp:extent cx="371475" cy="857250"/>
                <wp:effectExtent l="38100" t="0" r="9525" b="38100"/>
                <wp:wrapNone/>
                <wp:docPr id="42" name="下矢印 42"/>
                <wp:cNvGraphicFramePr/>
                <a:graphic xmlns:a="http://schemas.openxmlformats.org/drawingml/2006/main">
                  <a:graphicData uri="http://schemas.microsoft.com/office/word/2010/wordprocessingShape">
                    <wps:wsp>
                      <wps:cNvSpPr/>
                      <wps:spPr>
                        <a:xfrm>
                          <a:off x="0" y="0"/>
                          <a:ext cx="371475" cy="857250"/>
                        </a:xfrm>
                        <a:prstGeom prst="downArrow">
                          <a:avLst>
                            <a:gd name="adj1" fmla="val 50000"/>
                            <a:gd name="adj2" fmla="val 32051"/>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F3DB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2" o:spid="_x0000_s1026" type="#_x0000_t67" style="position:absolute;left:0;text-align:left;margin-left:169.8pt;margin-top:.65pt;width:29.25pt;height:67.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" adj="18600" fillcolor="#00b0f0" strokecolor="#0070c0" strokeweight="1pt"/>
            </w:pict>
          </mc:Fallback>
        </mc:AlternateContent>
      </w:r>
    </w:p>
    <w:p w14:paraId="6502FC69" w14:textId="2E8A2DF5" w:rsidR="002A1E18" w:rsidRPr="002A1E18" w:rsidRDefault="002A1E18" w:rsidP="002A1E18">
      <w:pPr>
        <w:rPr>
          <w:rFonts w:ascii="ＭＳ ゴシック" w:eastAsia="ＭＳ ゴシック" w:hAnsi="ＭＳ ゴシック"/>
        </w:rPr>
      </w:pPr>
    </w:p>
    <w:p w14:paraId="3E9A322B" w14:textId="4045DACF" w:rsidR="002A1E18" w:rsidRPr="002A1E18" w:rsidRDefault="002A1E18" w:rsidP="002A1E18">
      <w:pPr>
        <w:rPr>
          <w:rFonts w:ascii="ＭＳ ゴシック" w:eastAsia="ＭＳ ゴシック" w:hAnsi="ＭＳ ゴシック"/>
        </w:rPr>
      </w:pPr>
    </w:p>
    <w:p w14:paraId="3C837649" w14:textId="62B30BB2" w:rsidR="002A1E18" w:rsidRPr="002A1E18" w:rsidRDefault="00005DE6"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02272" behindDoc="0" locked="0" layoutInCell="1" allowOverlap="1" wp14:anchorId="50A9D57E" wp14:editId="3BAA79A9">
                <wp:simplePos x="0" y="0"/>
                <wp:positionH relativeFrom="column">
                  <wp:posOffset>1594485</wp:posOffset>
                </wp:positionH>
                <wp:positionV relativeFrom="paragraph">
                  <wp:posOffset>269240</wp:posOffset>
                </wp:positionV>
                <wp:extent cx="3295650" cy="1662430"/>
                <wp:effectExtent l="0" t="0" r="19050" b="13970"/>
                <wp:wrapNone/>
                <wp:docPr id="40" name="角丸四角形 40"/>
                <wp:cNvGraphicFramePr/>
                <a:graphic xmlns:a="http://schemas.openxmlformats.org/drawingml/2006/main">
                  <a:graphicData uri="http://schemas.microsoft.com/office/word/2010/wordprocessingShape">
                    <wps:wsp>
                      <wps:cNvSpPr/>
                      <wps:spPr>
                        <a:xfrm>
                          <a:off x="0" y="0"/>
                          <a:ext cx="3295650" cy="1662430"/>
                        </a:xfrm>
                        <a:prstGeom prst="roundRect">
                          <a:avLst>
                            <a:gd name="adj" fmla="val 1425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E9ECF2" w14:textId="3809B166" w:rsidR="004458BE" w:rsidRPr="00E1341C" w:rsidRDefault="004458BE" w:rsidP="00E1341C">
                            <w:pPr>
                              <w:spacing w:line="240" w:lineRule="exact"/>
                              <w:jc w:val="center"/>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 xml:space="preserve">　</w:t>
                            </w:r>
                            <w:r w:rsidRPr="00E1341C">
                              <w:rPr>
                                <w:rFonts w:ascii="HG丸ｺﾞｼｯｸM-PRO" w:eastAsia="HG丸ｺﾞｼｯｸM-PRO" w:hAnsi="HG丸ｺﾞｼｯｸM-PRO" w:hint="eastAsia"/>
                                <w:color w:val="000000" w:themeColor="text1"/>
                                <w:bdr w:val="single" w:sz="4" w:space="0" w:color="auto"/>
                              </w:rPr>
                              <w:t>校内</w:t>
                            </w:r>
                            <w:r w:rsidRPr="00E1341C">
                              <w:rPr>
                                <w:rFonts w:ascii="HG丸ｺﾞｼｯｸM-PRO" w:eastAsia="HG丸ｺﾞｼｯｸM-PRO" w:hAnsi="HG丸ｺﾞｼｯｸM-PRO"/>
                                <w:color w:val="000000" w:themeColor="text1"/>
                                <w:bdr w:val="single" w:sz="4" w:space="0" w:color="auto"/>
                              </w:rPr>
                              <w:t>医療的ケア</w:t>
                            </w:r>
                            <w:r>
                              <w:rPr>
                                <w:rFonts w:ascii="HG丸ｺﾞｼｯｸM-PRO" w:eastAsia="HG丸ｺﾞｼｯｸM-PRO" w:hAnsi="HG丸ｺﾞｼｯｸM-PRO" w:hint="eastAsia"/>
                                <w:color w:val="000000" w:themeColor="text1"/>
                                <w:bdr w:val="single" w:sz="4" w:space="0" w:color="auto"/>
                              </w:rPr>
                              <w:t>安全</w:t>
                            </w:r>
                            <w:r w:rsidRPr="00E1341C">
                              <w:rPr>
                                <w:rFonts w:ascii="HG丸ｺﾞｼｯｸM-PRO" w:eastAsia="HG丸ｺﾞｼｯｸM-PRO" w:hAnsi="HG丸ｺﾞｼｯｸM-PRO"/>
                                <w:color w:val="000000" w:themeColor="text1"/>
                                <w:bdr w:val="single" w:sz="4" w:space="0" w:color="auto"/>
                              </w:rPr>
                              <w:t>委員会</w:t>
                            </w:r>
                            <w:r>
                              <w:rPr>
                                <w:rFonts w:ascii="HG丸ｺﾞｼｯｸM-PRO" w:eastAsia="HG丸ｺﾞｼｯｸM-PRO" w:hAnsi="HG丸ｺﾞｼｯｸM-PRO" w:hint="eastAsia"/>
                                <w:color w:val="000000" w:themeColor="text1"/>
                                <w:bdr w:val="single" w:sz="4" w:space="0" w:color="auto"/>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9D57E" id="角丸四角形 40" o:spid="_x0000_s1050" style="position:absolute;left:0;text-align:left;margin-left:125.55pt;margin-top:21.2pt;width:259.5pt;height:13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" filled="f" strokecolor="#1f4d78 [1604]" strokeweight="1pt">
                <v:stroke joinstyle="miter"/>
                <v:textbox inset=",0,,0">
                  <w:txbxContent>
                    <w:p w14:paraId="0EE9ECF2" w14:textId="3809B166" w:rsidR="004458BE" w:rsidRPr="00E1341C" w:rsidRDefault="004458BE" w:rsidP="00E1341C">
                      <w:pPr>
                        <w:spacing w:line="240" w:lineRule="exact"/>
                        <w:jc w:val="center"/>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 xml:space="preserve">　</w:t>
                      </w:r>
                      <w:r w:rsidRPr="00E1341C">
                        <w:rPr>
                          <w:rFonts w:ascii="HG丸ｺﾞｼｯｸM-PRO" w:eastAsia="HG丸ｺﾞｼｯｸM-PRO" w:hAnsi="HG丸ｺﾞｼｯｸM-PRO" w:hint="eastAsia"/>
                          <w:color w:val="000000" w:themeColor="text1"/>
                          <w:bdr w:val="single" w:sz="4" w:space="0" w:color="auto"/>
                        </w:rPr>
                        <w:t>校内</w:t>
                      </w:r>
                      <w:r w:rsidRPr="00E1341C">
                        <w:rPr>
                          <w:rFonts w:ascii="HG丸ｺﾞｼｯｸM-PRO" w:eastAsia="HG丸ｺﾞｼｯｸM-PRO" w:hAnsi="HG丸ｺﾞｼｯｸM-PRO"/>
                          <w:color w:val="000000" w:themeColor="text1"/>
                          <w:bdr w:val="single" w:sz="4" w:space="0" w:color="auto"/>
                        </w:rPr>
                        <w:t>医療的ケア</w:t>
                      </w:r>
                      <w:r>
                        <w:rPr>
                          <w:rFonts w:ascii="HG丸ｺﾞｼｯｸM-PRO" w:eastAsia="HG丸ｺﾞｼｯｸM-PRO" w:hAnsi="HG丸ｺﾞｼｯｸM-PRO" w:hint="eastAsia"/>
                          <w:color w:val="000000" w:themeColor="text1"/>
                          <w:bdr w:val="single" w:sz="4" w:space="0" w:color="auto"/>
                        </w:rPr>
                        <w:t>安全</w:t>
                      </w:r>
                      <w:r w:rsidRPr="00E1341C">
                        <w:rPr>
                          <w:rFonts w:ascii="HG丸ｺﾞｼｯｸM-PRO" w:eastAsia="HG丸ｺﾞｼｯｸM-PRO" w:hAnsi="HG丸ｺﾞｼｯｸM-PRO"/>
                          <w:color w:val="000000" w:themeColor="text1"/>
                          <w:bdr w:val="single" w:sz="4" w:space="0" w:color="auto"/>
                        </w:rPr>
                        <w:t>委員会</w:t>
                      </w:r>
                      <w:r>
                        <w:rPr>
                          <w:rFonts w:ascii="HG丸ｺﾞｼｯｸM-PRO" w:eastAsia="HG丸ｺﾞｼｯｸM-PRO" w:hAnsi="HG丸ｺﾞｼｯｸM-PRO" w:hint="eastAsia"/>
                          <w:color w:val="000000" w:themeColor="text1"/>
                          <w:bdr w:val="single" w:sz="4" w:space="0" w:color="auto"/>
                        </w:rPr>
                        <w:t xml:space="preserve">　</w:t>
                      </w:r>
                    </w:p>
                  </w:txbxContent>
                </v:textbox>
              </v:roundrec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697152" behindDoc="0" locked="0" layoutInCell="1" allowOverlap="1" wp14:anchorId="113E8067" wp14:editId="5798B33E">
                <wp:simplePos x="0" y="0"/>
                <wp:positionH relativeFrom="column">
                  <wp:posOffset>1251585</wp:posOffset>
                </wp:positionH>
                <wp:positionV relativeFrom="paragraph">
                  <wp:posOffset>88265</wp:posOffset>
                </wp:positionV>
                <wp:extent cx="3886200" cy="2954020"/>
                <wp:effectExtent l="19050" t="19050" r="19050" b="17780"/>
                <wp:wrapNone/>
                <wp:docPr id="35" name="正方形/長方形 35"/>
                <wp:cNvGraphicFramePr/>
                <a:graphic xmlns:a="http://schemas.openxmlformats.org/drawingml/2006/main">
                  <a:graphicData uri="http://schemas.microsoft.com/office/word/2010/wordprocessingShape">
                    <wps:wsp>
                      <wps:cNvSpPr/>
                      <wps:spPr>
                        <a:xfrm>
                          <a:off x="0" y="0"/>
                          <a:ext cx="3886200" cy="295402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03474" w14:textId="77777777" w:rsidR="004458BE" w:rsidRPr="005F7637" w:rsidRDefault="004458BE" w:rsidP="005F7637">
                            <w:pPr>
                              <w:rPr>
                                <w:rFonts w:ascii="ＭＳ ゴシック" w:eastAsia="ＭＳ ゴシック" w:hAnsi="ＭＳ ゴシック"/>
                                <w:b/>
                                <w:color w:val="2F5496" w:themeColor="accent5" w:themeShade="BF"/>
                              </w:rPr>
                            </w:pPr>
                            <w:r w:rsidRPr="005F7637">
                              <w:rPr>
                                <w:rFonts w:ascii="ＭＳ ゴシック" w:eastAsia="ＭＳ ゴシック" w:hAnsi="ＭＳ ゴシック" w:hint="eastAsia"/>
                                <w:b/>
                                <w:color w:val="2F5496" w:themeColor="accent5" w:themeShade="BF"/>
                              </w:rPr>
                              <w:t>学校</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E8067" id="正方形/長方形 35" o:spid="_x0000_s1051" style="position:absolute;left:0;text-align:left;margin-left:98.55pt;margin-top:6.95pt;width:306pt;height:23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" filled="f" strokecolor="#0070c0" strokeweight="3pt">
                <v:textbox inset=",0,,0">
                  <w:txbxContent>
                    <w:p w14:paraId="5A003474" w14:textId="77777777" w:rsidR="004458BE" w:rsidRPr="005F7637" w:rsidRDefault="004458BE" w:rsidP="005F7637">
                      <w:pPr>
                        <w:rPr>
                          <w:rFonts w:ascii="ＭＳ ゴシック" w:eastAsia="ＭＳ ゴシック" w:hAnsi="ＭＳ ゴシック"/>
                          <w:b/>
                          <w:color w:val="2F5496" w:themeColor="accent5" w:themeShade="BF"/>
                        </w:rPr>
                      </w:pPr>
                      <w:r w:rsidRPr="005F7637">
                        <w:rPr>
                          <w:rFonts w:ascii="ＭＳ ゴシック" w:eastAsia="ＭＳ ゴシック" w:hAnsi="ＭＳ ゴシック" w:hint="eastAsia"/>
                          <w:b/>
                          <w:color w:val="2F5496" w:themeColor="accent5" w:themeShade="BF"/>
                        </w:rPr>
                        <w:t>学校</w:t>
                      </w:r>
                    </w:p>
                  </w:txbxContent>
                </v:textbox>
              </v:rect>
            </w:pict>
          </mc:Fallback>
        </mc:AlternateContent>
      </w:r>
    </w:p>
    <w:p w14:paraId="1A5DA01E" w14:textId="5EF55EF2" w:rsidR="002A1E18" w:rsidRPr="002A1E18" w:rsidRDefault="00BA11FE"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65760" behindDoc="0" locked="0" layoutInCell="1" allowOverlap="1" wp14:anchorId="5634CFAC" wp14:editId="267EBEE3">
                <wp:simplePos x="0" y="0"/>
                <wp:positionH relativeFrom="column">
                  <wp:posOffset>461010</wp:posOffset>
                </wp:positionH>
                <wp:positionV relativeFrom="paragraph">
                  <wp:posOffset>274955</wp:posOffset>
                </wp:positionV>
                <wp:extent cx="809625" cy="181451"/>
                <wp:effectExtent l="0" t="0" r="0" b="9525"/>
                <wp:wrapNone/>
                <wp:docPr id="100" name="テキスト ボックス 100"/>
                <wp:cNvGraphicFramePr/>
                <a:graphic xmlns:a="http://schemas.openxmlformats.org/drawingml/2006/main">
                  <a:graphicData uri="http://schemas.microsoft.com/office/word/2010/wordprocessingShape">
                    <wps:wsp>
                      <wps:cNvSpPr txBox="1"/>
                      <wps:spPr>
                        <a:xfrm>
                          <a:off x="0" y="0"/>
                          <a:ext cx="809625" cy="181451"/>
                        </a:xfrm>
                        <a:prstGeom prst="rect">
                          <a:avLst/>
                        </a:prstGeom>
                        <a:noFill/>
                        <a:ln w="6350">
                          <a:noFill/>
                        </a:ln>
                      </wps:spPr>
                      <wps:txbx>
                        <w:txbxContent>
                          <w:p w14:paraId="55E2C9A2" w14:textId="7A3BCAB6" w:rsidR="004458BE" w:rsidRPr="00F16474" w:rsidRDefault="004458BE" w:rsidP="00DA230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学校医</w:t>
                            </w:r>
                            <w:r w:rsidRPr="00F95049">
                              <w:rPr>
                                <w:rFonts w:ascii="HG丸ｺﾞｼｯｸM-PRO" w:eastAsia="HG丸ｺﾞｼｯｸM-PRO" w:hAnsi="HG丸ｺﾞｼｯｸM-PRO" w:hint="eastAsia"/>
                                <w:color w:val="000000" w:themeColor="text1"/>
                                <w:sz w:val="18"/>
                                <w:szCs w:val="18"/>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CFAC" id="テキスト ボックス 100" o:spid="_x0000_s1052" type="#_x0000_t202" style="position:absolute;left:0;text-align:left;margin-left:36.3pt;margin-top:21.65pt;width:63.75pt;height:1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" filled="f" stroked="f" strokeweight=".5pt">
                <v:textbox inset=",0,,0">
                  <w:txbxContent>
                    <w:p w14:paraId="55E2C9A2" w14:textId="7A3BCAB6" w:rsidR="004458BE" w:rsidRPr="00F16474" w:rsidRDefault="004458BE" w:rsidP="00DA230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学校医</w:t>
                      </w:r>
                      <w:r w:rsidRPr="00F95049">
                        <w:rPr>
                          <w:rFonts w:ascii="HG丸ｺﾞｼｯｸM-PRO" w:eastAsia="HG丸ｺﾞｼｯｸM-PRO" w:hAnsi="HG丸ｺﾞｼｯｸM-PRO" w:hint="eastAsia"/>
                          <w:color w:val="000000" w:themeColor="text1"/>
                          <w:sz w:val="18"/>
                          <w:szCs w:val="18"/>
                        </w:rPr>
                        <w:t>等</w:t>
                      </w:r>
                    </w:p>
                  </w:txbxContent>
                </v:textbox>
              </v:shape>
            </w:pict>
          </mc:Fallback>
        </mc:AlternateContent>
      </w:r>
    </w:p>
    <w:p w14:paraId="14D47153" w14:textId="71295ADF" w:rsidR="002A1E18" w:rsidRPr="002A1E18" w:rsidRDefault="009E3F71"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797CFCA3" wp14:editId="71A32CAF">
                <wp:simplePos x="0" y="0"/>
                <wp:positionH relativeFrom="column">
                  <wp:posOffset>1765935</wp:posOffset>
                </wp:positionH>
                <wp:positionV relativeFrom="paragraph">
                  <wp:posOffset>255905</wp:posOffset>
                </wp:positionV>
                <wp:extent cx="2981325" cy="800100"/>
                <wp:effectExtent l="0" t="0" r="28575" b="19050"/>
                <wp:wrapNone/>
                <wp:docPr id="120" name="楕円 120"/>
                <wp:cNvGraphicFramePr/>
                <a:graphic xmlns:a="http://schemas.openxmlformats.org/drawingml/2006/main">
                  <a:graphicData uri="http://schemas.microsoft.com/office/word/2010/wordprocessingShape">
                    <wps:wsp>
                      <wps:cNvSpPr/>
                      <wps:spPr>
                        <a:xfrm>
                          <a:off x="0" y="0"/>
                          <a:ext cx="2981325" cy="800100"/>
                        </a:xfrm>
                        <a:prstGeom prst="ellipse">
                          <a:avLst/>
                        </a:prstGeom>
                        <a:noFill/>
                        <a:ln>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80A29" id="楕円 120" o:spid="_x0000_s1026" style="position:absolute;left:0;text-align:left;margin-left:139.05pt;margin-top:20.15pt;width:234.75pt;height: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" filled="f" strokecolor="#0070c0" strokeweight="1pt">
                <v:stroke dashstyle="3 1" joinstyle="miter"/>
              </v:oval>
            </w:pict>
          </mc:Fallback>
        </mc:AlternateContent>
      </w:r>
      <w:r w:rsidR="00005DE6">
        <w:rPr>
          <w:rFonts w:ascii="ＭＳ ゴシック" w:eastAsia="ＭＳ ゴシック" w:hAnsi="ＭＳ ゴシック"/>
          <w:noProof/>
        </w:rPr>
        <mc:AlternateContent>
          <mc:Choice Requires="wps">
            <w:drawing>
              <wp:anchor distT="0" distB="0" distL="114300" distR="114300" simplePos="0" relativeHeight="251858944" behindDoc="0" locked="0" layoutInCell="1" allowOverlap="1" wp14:anchorId="1D605FC0" wp14:editId="24502A87">
                <wp:simplePos x="0" y="0"/>
                <wp:positionH relativeFrom="column">
                  <wp:posOffset>1131886</wp:posOffset>
                </wp:positionH>
                <wp:positionV relativeFrom="paragraph">
                  <wp:posOffset>127953</wp:posOffset>
                </wp:positionV>
                <wp:extent cx="266381" cy="1002030"/>
                <wp:effectExtent l="0" t="25082" r="0" b="32703"/>
                <wp:wrapNone/>
                <wp:docPr id="39" name="二方向矢印 39"/>
                <wp:cNvGraphicFramePr/>
                <a:graphic xmlns:a="http://schemas.openxmlformats.org/drawingml/2006/main">
                  <a:graphicData uri="http://schemas.microsoft.com/office/word/2010/wordprocessingShape">
                    <wps:wsp>
                      <wps:cNvSpPr/>
                      <wps:spPr>
                        <a:xfrm rot="5400000">
                          <a:off x="0" y="0"/>
                          <a:ext cx="266381" cy="1002030"/>
                        </a:xfrm>
                        <a:prstGeom prst="leftUpArrow">
                          <a:avLst>
                            <a:gd name="adj1" fmla="val 18274"/>
                            <a:gd name="adj2" fmla="val 25000"/>
                            <a:gd name="adj3" fmla="val 2163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4A7BF0" id="二方向矢印 39" o:spid="_x0000_s1026" style="position:absolute;left:0;text-align:left;margin-left:89.1pt;margin-top:10.1pt;width:20.95pt;height:78.9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381,100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" path="m,935435l57637,868840r,42256l175447,911096r,-853459l133191,57637,199786,r66595,57637l224125,57637r,902137l57637,959774r,42256l,935435xe" fillcolor="black [3213]" strokecolor="black [3213]" strokeweight="1pt">
                <v:stroke joinstyle="miter"/>
                <v:path arrowok="t" o:connecttype="custom" o:connectlocs="0,935435;57637,868840;57637,911096;175447,911096;175447,57637;133191,57637;199786,0;266381,57637;224125,57637;224125,959774;57637,959774;57637,1002030;0,935435" o:connectangles="0,0,0,0,0,0,0,0,0,0,0,0,0"/>
              </v:shape>
            </w:pict>
          </mc:Fallback>
        </mc:AlternateContent>
      </w:r>
      <w:r w:rsidR="00005DE6">
        <w:rPr>
          <w:rFonts w:ascii="ＭＳ ゴシック" w:eastAsia="ＭＳ ゴシック" w:hAnsi="ＭＳ ゴシック"/>
          <w:noProof/>
        </w:rPr>
        <mc:AlternateContent>
          <mc:Choice Requires="wps">
            <w:drawing>
              <wp:anchor distT="0" distB="0" distL="114300" distR="114300" simplePos="0" relativeHeight="251770880" behindDoc="0" locked="0" layoutInCell="1" allowOverlap="1" wp14:anchorId="061FC557" wp14:editId="0B3FBD16">
                <wp:simplePos x="0" y="0"/>
                <wp:positionH relativeFrom="column">
                  <wp:posOffset>1280160</wp:posOffset>
                </wp:positionH>
                <wp:positionV relativeFrom="paragraph">
                  <wp:posOffset>74930</wp:posOffset>
                </wp:positionV>
                <wp:extent cx="814705" cy="295275"/>
                <wp:effectExtent l="0" t="0" r="4445" b="9525"/>
                <wp:wrapNone/>
                <wp:docPr id="103" name="テキスト ボックス 103"/>
                <wp:cNvGraphicFramePr/>
                <a:graphic xmlns:a="http://schemas.openxmlformats.org/drawingml/2006/main">
                  <a:graphicData uri="http://schemas.microsoft.com/office/word/2010/wordprocessingShape">
                    <wps:wsp>
                      <wps:cNvSpPr txBox="1"/>
                      <wps:spPr>
                        <a:xfrm>
                          <a:off x="0" y="0"/>
                          <a:ext cx="814705" cy="295275"/>
                        </a:xfrm>
                        <a:prstGeom prst="rect">
                          <a:avLst/>
                        </a:prstGeom>
                        <a:solidFill>
                          <a:schemeClr val="bg1"/>
                        </a:solidFill>
                        <a:ln w="6350">
                          <a:noFill/>
                        </a:ln>
                      </wps:spPr>
                      <wps:txbx>
                        <w:txbxContent>
                          <w:p w14:paraId="2FF189BD" w14:textId="77777777"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参画</w:t>
                            </w:r>
                          </w:p>
                          <w:p w14:paraId="45BFAF3D" w14:textId="70EB039A"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指導・助言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C557" id="テキスト ボックス 103" o:spid="_x0000_s1053" type="#_x0000_t202" style="position:absolute;left:0;text-align:left;margin-left:100.8pt;margin-top:5.9pt;width:64.1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" fillcolor="white [3212]" stroked="f" strokeweight=".5pt">
                <v:textbox inset=",0,,0">
                  <w:txbxContent>
                    <w:p w14:paraId="2FF189BD" w14:textId="77777777"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参画</w:t>
                      </w:r>
                    </w:p>
                    <w:p w14:paraId="45BFAF3D" w14:textId="70EB039A"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指導・助言</w:t>
                      </w:r>
                    </w:p>
                  </w:txbxContent>
                </v:textbox>
              </v:shape>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44256" behindDoc="0" locked="0" layoutInCell="1" allowOverlap="1" wp14:anchorId="4311739F" wp14:editId="77D9AED5">
                <wp:simplePos x="0" y="0"/>
                <wp:positionH relativeFrom="column">
                  <wp:posOffset>3152775</wp:posOffset>
                </wp:positionH>
                <wp:positionV relativeFrom="paragraph">
                  <wp:posOffset>43180</wp:posOffset>
                </wp:positionV>
                <wp:extent cx="142875" cy="257175"/>
                <wp:effectExtent l="19050" t="0" r="47625" b="28575"/>
                <wp:wrapNone/>
                <wp:docPr id="18" name="グループ化 18"/>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chemeClr val="accent1">
                            <a:lumMod val="60000"/>
                            <a:lumOff val="40000"/>
                          </a:schemeClr>
                        </a:solidFill>
                      </wpg:grpSpPr>
                      <wps:wsp>
                        <wps:cNvPr id="19" name="二等辺三角形 19"/>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楕円 23"/>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4D2621" id="グループ化 18" o:spid="_x0000_s1026" style="position:absolute;left:0;text-align:left;margin-left:248.25pt;margin-top:3.4pt;width:11.25pt;height:20.25pt;z-index:251744256;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" filled="f" strokecolor="#0070c0" strokeweight="1.5pt"/>
                <v:oval id="楕円 23"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" filled="f" strokecolor="#0070c0" strokeweight="1.5pt">
                  <v:stroke joinstyle="miter"/>
                </v:oval>
              </v:group>
            </w:pict>
          </mc:Fallback>
        </mc:AlternateContent>
      </w:r>
      <w:r w:rsidR="00BA11FE">
        <w:rPr>
          <w:rFonts w:ascii="ＭＳ ゴシック" w:eastAsia="ＭＳ ゴシック" w:hAnsi="ＭＳ ゴシック"/>
          <w:noProof/>
        </w:rPr>
        <mc:AlternateContent>
          <mc:Choice Requires="wpg">
            <w:drawing>
              <wp:anchor distT="0" distB="0" distL="114300" distR="114300" simplePos="0" relativeHeight="251763712" behindDoc="0" locked="0" layoutInCell="1" allowOverlap="1" wp14:anchorId="6F7C5468" wp14:editId="37C07DC6">
                <wp:simplePos x="0" y="0"/>
                <wp:positionH relativeFrom="column">
                  <wp:posOffset>761365</wp:posOffset>
                </wp:positionH>
                <wp:positionV relativeFrom="paragraph">
                  <wp:posOffset>201771</wp:posOffset>
                </wp:positionV>
                <wp:extent cx="142875" cy="257175"/>
                <wp:effectExtent l="19050" t="0" r="47625" b="28575"/>
                <wp:wrapNone/>
                <wp:docPr id="97" name="グループ化 97"/>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chemeClr val="bg2">
                            <a:lumMod val="50000"/>
                          </a:schemeClr>
                        </a:solidFill>
                      </wpg:grpSpPr>
                      <wps:wsp>
                        <wps:cNvPr id="98" name="二等辺三角形 98"/>
                        <wps:cNvSpPr/>
                        <wps:spPr>
                          <a:xfrm>
                            <a:off x="0" y="114300"/>
                            <a:ext cx="419100" cy="647700"/>
                          </a:xfrm>
                          <a:prstGeom prst="triangle">
                            <a:avLst/>
                          </a:prstGeom>
                          <a:grp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楕円 99"/>
                        <wps:cNvSpPr/>
                        <wps:spPr>
                          <a:xfrm>
                            <a:off x="0" y="0"/>
                            <a:ext cx="419100" cy="390525"/>
                          </a:xfrm>
                          <a:prstGeom prst="ellipse">
                            <a:avLst/>
                          </a:prstGeom>
                          <a:grp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06B910" id="グループ化 97" o:spid="_x0000_s1026" style="position:absolute;left:0;text-align:left;margin-left:59.95pt;margin-top:15.9pt;width:11.25pt;height:20.25pt;z-index:251763712;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">
                <v:shape id="二等辺三角形 98"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" filled="f" strokecolor="black [3213]" strokeweight="1.5pt"/>
                <v:oval id="楕円 99"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" filled="f" strokecolor="black [3213]" strokeweight="1.5pt">
                  <v:stroke joinstyle="miter"/>
                </v:oval>
              </v:group>
            </w:pict>
          </mc:Fallback>
        </mc:AlternateContent>
      </w:r>
    </w:p>
    <w:p w14:paraId="350C2923" w14:textId="7D54E3AC" w:rsidR="002A1E18" w:rsidRPr="002A1E18" w:rsidRDefault="001478FA"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4800" behindDoc="0" locked="0" layoutInCell="1" allowOverlap="1" wp14:anchorId="4D402DA1" wp14:editId="28FB44D4">
                <wp:simplePos x="0" y="0"/>
                <wp:positionH relativeFrom="column">
                  <wp:posOffset>2742565</wp:posOffset>
                </wp:positionH>
                <wp:positionV relativeFrom="paragraph">
                  <wp:posOffset>25400</wp:posOffset>
                </wp:positionV>
                <wp:extent cx="1052195" cy="2667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052195" cy="266700"/>
                        </a:xfrm>
                        <a:prstGeom prst="rect">
                          <a:avLst/>
                        </a:prstGeom>
                        <a:noFill/>
                        <a:ln w="6350">
                          <a:noFill/>
                        </a:ln>
                      </wps:spPr>
                      <wps:txbx>
                        <w:txbxContent>
                          <w:p w14:paraId="3CEBDB35" w14:textId="522A3812" w:rsidR="004458BE" w:rsidRPr="00F16474" w:rsidRDefault="004458BE">
                            <w:pPr>
                              <w:rPr>
                                <w:rFonts w:ascii="HG丸ｺﾞｼｯｸM-PRO" w:eastAsia="HG丸ｺﾞｼｯｸM-PRO" w:hAnsi="HG丸ｺﾞｼｯｸM-PRO"/>
                                <w:sz w:val="20"/>
                                <w:szCs w:val="20"/>
                              </w:rPr>
                            </w:pPr>
                            <w:r w:rsidRPr="00F16474">
                              <w:rPr>
                                <w:rFonts w:ascii="HG丸ｺﾞｼｯｸM-PRO" w:eastAsia="HG丸ｺﾞｼｯｸM-PRO" w:hAnsi="HG丸ｺﾞｼｯｸM-PRO" w:hint="eastAsia"/>
                                <w:sz w:val="20"/>
                                <w:szCs w:val="20"/>
                              </w:rPr>
                              <w:t>校長</w:t>
                            </w:r>
                            <w:r>
                              <w:rPr>
                                <w:rFonts w:ascii="HG丸ｺﾞｼｯｸM-PRO" w:eastAsia="HG丸ｺﾞｼｯｸM-PRO" w:hAnsi="HG丸ｺﾞｼｯｸM-PRO" w:hint="eastAsia"/>
                                <w:sz w:val="20"/>
                                <w:szCs w:val="20"/>
                              </w:rPr>
                              <w:t>・准校長</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2DA1" id="テキスト ボックス 72" o:spid="_x0000_s1054" type="#_x0000_t202" style="position:absolute;left:0;text-align:left;margin-left:215.95pt;margin-top:2pt;width:82.8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" filled="f" stroked="f" strokeweight=".5pt">
                <v:textbox inset=",0,,0">
                  <w:txbxContent>
                    <w:p w14:paraId="3CEBDB35" w14:textId="522A3812" w:rsidR="004458BE" w:rsidRPr="00F16474" w:rsidRDefault="004458BE">
                      <w:pPr>
                        <w:rPr>
                          <w:rFonts w:ascii="HG丸ｺﾞｼｯｸM-PRO" w:eastAsia="HG丸ｺﾞｼｯｸM-PRO" w:hAnsi="HG丸ｺﾞｼｯｸM-PRO"/>
                          <w:sz w:val="20"/>
                          <w:szCs w:val="20"/>
                        </w:rPr>
                      </w:pPr>
                      <w:r w:rsidRPr="00F16474">
                        <w:rPr>
                          <w:rFonts w:ascii="HG丸ｺﾞｼｯｸM-PRO" w:eastAsia="HG丸ｺﾞｼｯｸM-PRO" w:hAnsi="HG丸ｺﾞｼｯｸM-PRO" w:hint="eastAsia"/>
                          <w:sz w:val="20"/>
                          <w:szCs w:val="20"/>
                        </w:rPr>
                        <w:t>校長</w:t>
                      </w:r>
                      <w:r>
                        <w:rPr>
                          <w:rFonts w:ascii="HG丸ｺﾞｼｯｸM-PRO" w:eastAsia="HG丸ｺﾞｼｯｸM-PRO" w:hAnsi="HG丸ｺﾞｼｯｸM-PRO" w:hint="eastAsia"/>
                          <w:sz w:val="20"/>
                          <w:szCs w:val="20"/>
                        </w:rPr>
                        <w:t>・准校長</w:t>
                      </w:r>
                    </w:p>
                  </w:txbxContent>
                </v:textbox>
              </v:shape>
            </w:pict>
          </mc:Fallback>
        </mc:AlternateContent>
      </w:r>
      <w:r w:rsidR="00005DE6">
        <w:rPr>
          <w:rFonts w:ascii="ＭＳ ゴシック" w:eastAsia="ＭＳ ゴシック" w:hAnsi="ＭＳ ゴシック"/>
          <w:noProof/>
        </w:rPr>
        <mc:AlternateContent>
          <mc:Choice Requires="wps">
            <w:drawing>
              <wp:anchor distT="0" distB="0" distL="114300" distR="114300" simplePos="0" relativeHeight="251767808" behindDoc="0" locked="0" layoutInCell="1" allowOverlap="1" wp14:anchorId="1BE5BBC2" wp14:editId="3F496648">
                <wp:simplePos x="0" y="0"/>
                <wp:positionH relativeFrom="column">
                  <wp:posOffset>996315</wp:posOffset>
                </wp:positionH>
                <wp:positionV relativeFrom="paragraph">
                  <wp:posOffset>118745</wp:posOffset>
                </wp:positionV>
                <wp:extent cx="996315" cy="90170"/>
                <wp:effectExtent l="0" t="19050" r="32385" b="43180"/>
                <wp:wrapNone/>
                <wp:docPr id="101" name="矢印: 右 101"/>
                <wp:cNvGraphicFramePr/>
                <a:graphic xmlns:a="http://schemas.openxmlformats.org/drawingml/2006/main">
                  <a:graphicData uri="http://schemas.microsoft.com/office/word/2010/wordprocessingShape">
                    <wps:wsp>
                      <wps:cNvSpPr/>
                      <wps:spPr>
                        <a:xfrm>
                          <a:off x="0" y="0"/>
                          <a:ext cx="996315" cy="90170"/>
                        </a:xfrm>
                        <a:prstGeom prst="rightArrow">
                          <a:avLst>
                            <a:gd name="adj1" fmla="val 50000"/>
                            <a:gd name="adj2" fmla="val 75172"/>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4B37E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1" o:spid="_x0000_s1026" type="#_x0000_t13" style="position:absolute;left:0;text-align:left;margin-left:78.45pt;margin-top:9.35pt;width:78.45pt;height: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" adj="20130" fillcolor="windowText" strokeweight="1pt"/>
            </w:pict>
          </mc:Fallback>
        </mc:AlternateContent>
      </w:r>
    </w:p>
    <w:p w14:paraId="2E92EF18" w14:textId="5A900263" w:rsidR="002A1E18" w:rsidRPr="002A1E18" w:rsidRDefault="00097B98" w:rsidP="002A1E18">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947008" behindDoc="0" locked="0" layoutInCell="1" allowOverlap="1" wp14:anchorId="6D81EBBE" wp14:editId="1B3320EA">
                <wp:simplePos x="0" y="0"/>
                <wp:positionH relativeFrom="column">
                  <wp:posOffset>4480560</wp:posOffset>
                </wp:positionH>
                <wp:positionV relativeFrom="paragraph">
                  <wp:posOffset>261620</wp:posOffset>
                </wp:positionV>
                <wp:extent cx="142875" cy="257175"/>
                <wp:effectExtent l="19050" t="0" r="47625" b="28575"/>
                <wp:wrapNone/>
                <wp:docPr id="53" name="グループ化 53"/>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5B9BD5">
                            <a:lumMod val="60000"/>
                            <a:lumOff val="40000"/>
                          </a:srgbClr>
                        </a:solidFill>
                      </wpg:grpSpPr>
                      <wps:wsp>
                        <wps:cNvPr id="119" name="二等辺三角形 119"/>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楕円 134"/>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7FA0A" id="グループ化 53" o:spid="_x0000_s1026" style="position:absolute;left:0;text-align:left;margin-left:352.8pt;margin-top:20.6pt;width:11.25pt;height:20.25pt;z-index:251947008;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9"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" filled="f" strokecolor="#0070c0" strokeweight="1.5pt"/>
                <v:oval id="楕円 134"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" filled="f" strokecolor="#0070c0" strokeweight="1.5pt">
                  <v:stroke joinstyle="miter"/>
                </v:oval>
              </v:group>
            </w:pict>
          </mc:Fallback>
        </mc:AlternateContent>
      </w:r>
      <w:r w:rsidR="009E3F71">
        <w:rPr>
          <w:rFonts w:ascii="ＭＳ ゴシック" w:eastAsia="ＭＳ ゴシック" w:hAnsi="ＭＳ ゴシック"/>
          <w:noProof/>
        </w:rPr>
        <mc:AlternateContent>
          <mc:Choice Requires="wpg">
            <w:drawing>
              <wp:anchor distT="0" distB="0" distL="114300" distR="114300" simplePos="0" relativeHeight="251712512" behindDoc="0" locked="0" layoutInCell="1" allowOverlap="1" wp14:anchorId="2176A227" wp14:editId="538D4E96">
                <wp:simplePos x="0" y="0"/>
                <wp:positionH relativeFrom="column">
                  <wp:posOffset>1889760</wp:posOffset>
                </wp:positionH>
                <wp:positionV relativeFrom="paragraph">
                  <wp:posOffset>259715</wp:posOffset>
                </wp:positionV>
                <wp:extent cx="142875" cy="254525"/>
                <wp:effectExtent l="19050" t="0" r="47625" b="12700"/>
                <wp:wrapNone/>
                <wp:docPr id="54" name="グループ化 54"/>
                <wp:cNvGraphicFramePr/>
                <a:graphic xmlns:a="http://schemas.openxmlformats.org/drawingml/2006/main">
                  <a:graphicData uri="http://schemas.microsoft.com/office/word/2010/wordprocessingGroup">
                    <wpg:wgp>
                      <wpg:cNvGrpSpPr/>
                      <wpg:grpSpPr>
                        <a:xfrm>
                          <a:off x="0" y="0"/>
                          <a:ext cx="142875" cy="254525"/>
                          <a:chOff x="0" y="0"/>
                          <a:chExt cx="419100" cy="705793"/>
                        </a:xfrm>
                        <a:solidFill>
                          <a:srgbClr val="FF66CC"/>
                        </a:solidFill>
                      </wpg:grpSpPr>
                      <wps:wsp>
                        <wps:cNvPr id="55" name="二等辺三角形 55"/>
                        <wps:cNvSpPr/>
                        <wps:spPr>
                          <a:xfrm>
                            <a:off x="0" y="170504"/>
                            <a:ext cx="419100" cy="535289"/>
                          </a:xfrm>
                          <a:prstGeom prst="triangl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楕円 56"/>
                        <wps:cNvSpPr/>
                        <wps:spPr>
                          <a:xfrm>
                            <a:off x="0" y="0"/>
                            <a:ext cx="419100" cy="390525"/>
                          </a:xfrm>
                          <a:prstGeom prst="ellips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9FDA5" id="グループ化 54" o:spid="_x0000_s1026" style="position:absolute;left:0;text-align:left;margin-left:148.8pt;margin-top:20.45pt;width:11.25pt;height:20.05pt;z-index:251712512;mso-width-relative:margin;mso-height-relative:margin" coordsize="419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">
                <v:shape id="二等辺三角形 55" o:spid="_x0000_s1027" type="#_x0000_t5" style="position:absolute;top:1705;width:4191;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" filled="f" strokecolor="#c00" strokeweight="1.5pt"/>
                <v:oval id="楕円 56"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" filled="f" strokecolor="#c00" strokeweight="1.5pt">
                  <v:stroke joinstyle="miter"/>
                </v:oval>
              </v:group>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48352" behindDoc="0" locked="0" layoutInCell="1" allowOverlap="1" wp14:anchorId="35746D8F" wp14:editId="63683237">
                <wp:simplePos x="0" y="0"/>
                <wp:positionH relativeFrom="column">
                  <wp:posOffset>2672715</wp:posOffset>
                </wp:positionH>
                <wp:positionV relativeFrom="paragraph">
                  <wp:posOffset>273685</wp:posOffset>
                </wp:positionV>
                <wp:extent cx="142875" cy="257175"/>
                <wp:effectExtent l="19050" t="0" r="47625" b="28575"/>
                <wp:wrapNone/>
                <wp:docPr id="83" name="グループ化 83"/>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5B9BD5">
                            <a:lumMod val="60000"/>
                            <a:lumOff val="40000"/>
                          </a:srgbClr>
                        </a:solidFill>
                      </wpg:grpSpPr>
                      <wps:wsp>
                        <wps:cNvPr id="84" name="二等辺三角形 84"/>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楕円 85"/>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B0E1308" id="グループ化 83" o:spid="_x0000_s1026" style="position:absolute;left:0;text-align:left;margin-left:210.45pt;margin-top:21.55pt;width:11.25pt;height:20.25pt;z-index:251748352;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">
                <v:shape id="二等辺三角形 84"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" filled="f" strokecolor="#0070c0" strokeweight="1.5pt"/>
                <v:oval id="楕円 85"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" filled="f" strokecolor="#0070c0" strokeweight="1.5pt">
                  <v:stroke joinstyle="miter"/>
                </v:oval>
              </v:group>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46304" behindDoc="0" locked="0" layoutInCell="1" allowOverlap="1" wp14:anchorId="224E0A95" wp14:editId="72D3489B">
                <wp:simplePos x="0" y="0"/>
                <wp:positionH relativeFrom="column">
                  <wp:posOffset>3673475</wp:posOffset>
                </wp:positionH>
                <wp:positionV relativeFrom="paragraph">
                  <wp:posOffset>267970</wp:posOffset>
                </wp:positionV>
                <wp:extent cx="142875" cy="257175"/>
                <wp:effectExtent l="19050" t="0" r="47625" b="28575"/>
                <wp:wrapNone/>
                <wp:docPr id="25" name="グループ化 25"/>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5B9BD5">
                            <a:lumMod val="60000"/>
                            <a:lumOff val="40000"/>
                          </a:srgbClr>
                        </a:solidFill>
                      </wpg:grpSpPr>
                      <wps:wsp>
                        <wps:cNvPr id="38" name="二等辺三角形 38"/>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楕円 41"/>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A23684E" id="グループ化 25" o:spid="_x0000_s1026" style="position:absolute;left:0;text-align:left;margin-left:289.25pt;margin-top:21.1pt;width:11.25pt;height:20.25pt;z-index:251746304;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">
                <v:shape id="二等辺三角形 38"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" filled="f" strokecolor="#0070c0" strokeweight="1.5pt"/>
                <v:oval id="楕円 41"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" filled="f" strokecolor="#0070c0" strokeweight="1.5pt">
                  <v:stroke joinstyle="miter"/>
                </v:oval>
              </v:group>
            </w:pict>
          </mc:Fallback>
        </mc:AlternateContent>
      </w:r>
      <w:r w:rsidR="00BA11FE">
        <w:rPr>
          <w:rFonts w:ascii="ＭＳ ゴシック" w:eastAsia="ＭＳ ゴシック" w:hAnsi="ＭＳ ゴシック"/>
          <w:noProof/>
        </w:rPr>
        <mc:AlternateContent>
          <mc:Choice Requires="wps">
            <w:drawing>
              <wp:anchor distT="0" distB="0" distL="114300" distR="114300" simplePos="0" relativeHeight="251772928" behindDoc="0" locked="0" layoutInCell="1" allowOverlap="1" wp14:anchorId="71BC395D" wp14:editId="55DC8B64">
                <wp:simplePos x="0" y="0"/>
                <wp:positionH relativeFrom="column">
                  <wp:posOffset>575945</wp:posOffset>
                </wp:positionH>
                <wp:positionV relativeFrom="paragraph">
                  <wp:posOffset>252095</wp:posOffset>
                </wp:positionV>
                <wp:extent cx="752475" cy="295751"/>
                <wp:effectExtent l="0" t="0" r="0" b="9525"/>
                <wp:wrapNone/>
                <wp:docPr id="104" name="テキスト ボックス 104"/>
                <wp:cNvGraphicFramePr/>
                <a:graphic xmlns:a="http://schemas.openxmlformats.org/drawingml/2006/main">
                  <a:graphicData uri="http://schemas.microsoft.com/office/word/2010/wordprocessingShape">
                    <wps:wsp>
                      <wps:cNvSpPr txBox="1"/>
                      <wps:spPr>
                        <a:xfrm>
                          <a:off x="0" y="0"/>
                          <a:ext cx="752475" cy="295751"/>
                        </a:xfrm>
                        <a:prstGeom prst="rect">
                          <a:avLst/>
                        </a:prstGeom>
                        <a:noFill/>
                        <a:ln w="6350">
                          <a:noFill/>
                        </a:ln>
                      </wps:spPr>
                      <wps:txbx>
                        <w:txbxContent>
                          <w:p w14:paraId="40141408" w14:textId="5C3885CC" w:rsidR="004458B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意見交換</w:t>
                            </w:r>
                          </w:p>
                          <w:p w14:paraId="7F71C7F6" w14:textId="458250E9" w:rsidR="004458BE" w:rsidRPr="00BA11F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相談</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395D" id="テキスト ボックス 104" o:spid="_x0000_s1055" type="#_x0000_t202" style="position:absolute;left:0;text-align:left;margin-left:45.35pt;margin-top:19.85pt;width:59.25pt;height:2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" filled="f" stroked="f" strokeweight=".5pt">
                <v:textbox inset=",0,,0">
                  <w:txbxContent>
                    <w:p w14:paraId="40141408" w14:textId="5C3885CC" w:rsidR="004458B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意見交換</w:t>
                      </w:r>
                    </w:p>
                    <w:p w14:paraId="7F71C7F6" w14:textId="458250E9" w:rsidR="004458BE" w:rsidRPr="00BA11F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相談</w:t>
                      </w:r>
                    </w:p>
                  </w:txbxContent>
                </v:textbox>
              </v:shape>
            </w:pict>
          </mc:Fallback>
        </mc:AlternateContent>
      </w:r>
    </w:p>
    <w:p w14:paraId="55EB3B37" w14:textId="0D76F00B"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6848" behindDoc="0" locked="0" layoutInCell="1" allowOverlap="1" wp14:anchorId="211F68C8" wp14:editId="52392195">
                <wp:simplePos x="0" y="0"/>
                <wp:positionH relativeFrom="column">
                  <wp:posOffset>1663700</wp:posOffset>
                </wp:positionH>
                <wp:positionV relativeFrom="paragraph">
                  <wp:posOffset>207645</wp:posOffset>
                </wp:positionV>
                <wp:extent cx="781050" cy="26670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781050" cy="266700"/>
                        </a:xfrm>
                        <a:prstGeom prst="rect">
                          <a:avLst/>
                        </a:prstGeom>
                        <a:noFill/>
                        <a:ln w="6350">
                          <a:noFill/>
                        </a:ln>
                      </wps:spPr>
                      <wps:txbx>
                        <w:txbxContent>
                          <w:p w14:paraId="01DF1A90" w14:textId="77777777" w:rsidR="004458BE" w:rsidRPr="00120E08" w:rsidRDefault="004458BE" w:rsidP="00F16474">
                            <w:pPr>
                              <w:rPr>
                                <w:rFonts w:ascii="HG丸ｺﾞｼｯｸM-PRO" w:eastAsia="HG丸ｺﾞｼｯｸM-PRO" w:hAnsi="HG丸ｺﾞｼｯｸM-PRO"/>
                                <w:sz w:val="18"/>
                                <w:szCs w:val="18"/>
                              </w:rPr>
                            </w:pPr>
                            <w:r w:rsidRPr="00120E08">
                              <w:rPr>
                                <w:rFonts w:ascii="HG丸ｺﾞｼｯｸM-PRO" w:eastAsia="HG丸ｺﾞｼｯｸM-PRO" w:hAnsi="HG丸ｺﾞｼｯｸM-PRO" w:hint="eastAsia"/>
                                <w:sz w:val="18"/>
                                <w:szCs w:val="18"/>
                              </w:rPr>
                              <w:t>看護師</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68C8" id="テキスト ボックス 73" o:spid="_x0000_s1056" type="#_x0000_t202" style="position:absolute;left:0;text-align:left;margin-left:131pt;margin-top:16.35pt;width:61.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" filled="f" stroked="f" strokeweight=".5pt">
                <v:textbox inset=",0,,0">
                  <w:txbxContent>
                    <w:p w14:paraId="01DF1A90" w14:textId="77777777" w:rsidR="004458BE" w:rsidRPr="00120E08" w:rsidRDefault="004458BE" w:rsidP="00F16474">
                      <w:pPr>
                        <w:rPr>
                          <w:rFonts w:ascii="HG丸ｺﾞｼｯｸM-PRO" w:eastAsia="HG丸ｺﾞｼｯｸM-PRO" w:hAnsi="HG丸ｺﾞｼｯｸM-PRO"/>
                          <w:sz w:val="18"/>
                          <w:szCs w:val="18"/>
                        </w:rPr>
                      </w:pPr>
                      <w:r w:rsidRPr="00120E08">
                        <w:rPr>
                          <w:rFonts w:ascii="HG丸ｺﾞｼｯｸM-PRO" w:eastAsia="HG丸ｺﾞｼｯｸM-PRO" w:hAnsi="HG丸ｺﾞｼｯｸM-PRO" w:hint="eastAsia"/>
                          <w:sz w:val="18"/>
                          <w:szCs w:val="18"/>
                        </w:rPr>
                        <w:t>看護師</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28896" behindDoc="0" locked="0" layoutInCell="1" allowOverlap="1" wp14:anchorId="1821D8AD" wp14:editId="0F603410">
                <wp:simplePos x="0" y="0"/>
                <wp:positionH relativeFrom="column">
                  <wp:posOffset>4187190</wp:posOffset>
                </wp:positionH>
                <wp:positionV relativeFrom="paragraph">
                  <wp:posOffset>221615</wp:posOffset>
                </wp:positionV>
                <wp:extent cx="809625" cy="2286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wps:spPr>
                      <wps:txbx>
                        <w:txbxContent>
                          <w:p w14:paraId="28B0C599" w14:textId="77777777" w:rsidR="004458BE" w:rsidRPr="00F16474" w:rsidRDefault="004458BE" w:rsidP="00F16474">
                            <w:pP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養護教諭</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D8AD" id="テキスト ボックス 74" o:spid="_x0000_s1057" type="#_x0000_t202" style="position:absolute;left:0;text-align:left;margin-left:329.7pt;margin-top:17.45pt;width:63.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" filled="f" stroked="f" strokeweight=".5pt">
                <v:textbox inset=",0,,0">
                  <w:txbxContent>
                    <w:p w14:paraId="28B0C599" w14:textId="77777777" w:rsidR="004458BE" w:rsidRPr="00F16474" w:rsidRDefault="004458BE" w:rsidP="00F16474">
                      <w:pP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養護教諭</w:t>
                      </w:r>
                    </w:p>
                  </w:txbxContent>
                </v:textbox>
              </v:shape>
            </w:pict>
          </mc:Fallback>
        </mc:AlternateContent>
      </w:r>
    </w:p>
    <w:p w14:paraId="3C4BA278" w14:textId="67D97490" w:rsidR="00FA3751"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32992" behindDoc="0" locked="0" layoutInCell="1" allowOverlap="1" wp14:anchorId="6E681866" wp14:editId="7461035C">
                <wp:simplePos x="0" y="0"/>
                <wp:positionH relativeFrom="column">
                  <wp:posOffset>2308860</wp:posOffset>
                </wp:positionH>
                <wp:positionV relativeFrom="paragraph">
                  <wp:posOffset>5715</wp:posOffset>
                </wp:positionV>
                <wp:extent cx="1057275" cy="2286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057275" cy="228600"/>
                        </a:xfrm>
                        <a:prstGeom prst="rect">
                          <a:avLst/>
                        </a:prstGeom>
                        <a:noFill/>
                        <a:ln w="6350">
                          <a:noFill/>
                        </a:ln>
                      </wps:spPr>
                      <wps:txbx>
                        <w:txbxContent>
                          <w:p w14:paraId="6372D2D2" w14:textId="77777777" w:rsidR="004458BE"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認定特定行為</w:t>
                            </w:r>
                          </w:p>
                          <w:p w14:paraId="470E9DA0" w14:textId="77777777" w:rsidR="004458BE" w:rsidRPr="00F16474"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sz w:val="18"/>
                                <w:szCs w:val="18"/>
                              </w:rPr>
                              <w:t>業務</w:t>
                            </w:r>
                            <w:r w:rsidRPr="00F16474">
                              <w:rPr>
                                <w:rFonts w:ascii="HG丸ｺﾞｼｯｸM-PRO" w:eastAsia="HG丸ｺﾞｼｯｸM-PRO" w:hAnsi="HG丸ｺﾞｼｯｸM-PRO" w:hint="eastAsia"/>
                                <w:sz w:val="18"/>
                                <w:szCs w:val="18"/>
                              </w:rPr>
                              <w:t>従事者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1866" id="テキスト ボックス 76" o:spid="_x0000_s1058" type="#_x0000_t202" style="position:absolute;left:0;text-align:left;margin-left:181.8pt;margin-top:.45pt;width:83.2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" filled="f" stroked="f" strokeweight=".5pt">
                <v:textbox inset=",0,,0">
                  <w:txbxContent>
                    <w:p w14:paraId="6372D2D2" w14:textId="77777777" w:rsidR="004458BE"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認定特定行為</w:t>
                      </w:r>
                    </w:p>
                    <w:p w14:paraId="470E9DA0" w14:textId="77777777" w:rsidR="004458BE" w:rsidRPr="00F16474"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sz w:val="18"/>
                          <w:szCs w:val="18"/>
                        </w:rPr>
                        <w:t>業務</w:t>
                      </w:r>
                      <w:r w:rsidRPr="00F16474">
                        <w:rPr>
                          <w:rFonts w:ascii="HG丸ｺﾞｼｯｸM-PRO" w:eastAsia="HG丸ｺﾞｼｯｸM-PRO" w:hAnsi="HG丸ｺﾞｼｯｸM-PRO" w:hint="eastAsia"/>
                          <w:sz w:val="18"/>
                          <w:szCs w:val="18"/>
                        </w:rPr>
                        <w:t>従事者</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30944" behindDoc="0" locked="0" layoutInCell="1" allowOverlap="1" wp14:anchorId="4B8FD274" wp14:editId="709B0167">
                <wp:simplePos x="0" y="0"/>
                <wp:positionH relativeFrom="column">
                  <wp:posOffset>3280410</wp:posOffset>
                </wp:positionH>
                <wp:positionV relativeFrom="paragraph">
                  <wp:posOffset>10160</wp:posOffset>
                </wp:positionV>
                <wp:extent cx="851535" cy="3238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851535" cy="323850"/>
                        </a:xfrm>
                        <a:prstGeom prst="rect">
                          <a:avLst/>
                        </a:prstGeom>
                        <a:noFill/>
                        <a:ln w="6350">
                          <a:noFill/>
                        </a:ln>
                      </wps:spPr>
                      <wps:txbx>
                        <w:txbxContent>
                          <w:p w14:paraId="5A351164" w14:textId="77777777" w:rsidR="004458BE"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学級</w:t>
                            </w:r>
                            <w:r w:rsidRPr="00F16474">
                              <w:rPr>
                                <w:rFonts w:ascii="HG丸ｺﾞｼｯｸM-PRO" w:eastAsia="HG丸ｺﾞｼｯｸM-PRO" w:hAnsi="HG丸ｺﾞｼｯｸM-PRO"/>
                                <w:sz w:val="18"/>
                                <w:szCs w:val="18"/>
                              </w:rPr>
                              <w:t>担任</w:t>
                            </w:r>
                          </w:p>
                          <w:p w14:paraId="3543E005" w14:textId="2EF077EA" w:rsidR="004458BE" w:rsidRPr="00F16474"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D274" id="テキスト ボックス 75" o:spid="_x0000_s1059" type="#_x0000_t202" style="position:absolute;left:0;text-align:left;margin-left:258.3pt;margin-top:.8pt;width:67.0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" filled="f" stroked="f" strokeweight=".5pt">
                <v:textbox inset=",0,,0">
                  <w:txbxContent>
                    <w:p w14:paraId="5A351164" w14:textId="77777777" w:rsidR="004458BE"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学級</w:t>
                      </w:r>
                      <w:r w:rsidRPr="00F16474">
                        <w:rPr>
                          <w:rFonts w:ascii="HG丸ｺﾞｼｯｸM-PRO" w:eastAsia="HG丸ｺﾞｼｯｸM-PRO" w:hAnsi="HG丸ｺﾞｼｯｸM-PRO"/>
                          <w:sz w:val="18"/>
                          <w:szCs w:val="18"/>
                        </w:rPr>
                        <w:t>担任</w:t>
                      </w:r>
                    </w:p>
                    <w:p w14:paraId="3543E005" w14:textId="2EF077EA" w:rsidR="004458BE" w:rsidRPr="00F16474"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等</w:t>
                      </w:r>
                    </w:p>
                  </w:txbxContent>
                </v:textbox>
              </v:shape>
            </w:pict>
          </mc:Fallback>
        </mc:AlternateContent>
      </w:r>
    </w:p>
    <w:p w14:paraId="3CA4A83D" w14:textId="1F42DF3A" w:rsidR="002A1E18" w:rsidRDefault="00097B98"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7568" behindDoc="0" locked="0" layoutInCell="1" allowOverlap="1" wp14:anchorId="07507B1F" wp14:editId="48B03C1F">
                <wp:simplePos x="0" y="0"/>
                <wp:positionH relativeFrom="column">
                  <wp:posOffset>3442335</wp:posOffset>
                </wp:positionH>
                <wp:positionV relativeFrom="paragraph">
                  <wp:posOffset>90805</wp:posOffset>
                </wp:positionV>
                <wp:extent cx="290830" cy="111125"/>
                <wp:effectExtent l="0" t="76200" r="13970" b="60325"/>
                <wp:wrapNone/>
                <wp:docPr id="94" name="矢印: 右 94"/>
                <wp:cNvGraphicFramePr/>
                <a:graphic xmlns:a="http://schemas.openxmlformats.org/drawingml/2006/main">
                  <a:graphicData uri="http://schemas.microsoft.com/office/word/2010/wordprocessingShape">
                    <wps:wsp>
                      <wps:cNvSpPr/>
                      <wps:spPr>
                        <a:xfrm rot="8437168">
                          <a:off x="0" y="0"/>
                          <a:ext cx="290830" cy="111125"/>
                        </a:xfrm>
                        <a:prstGeom prst="rightArrow">
                          <a:avLst>
                            <a:gd name="adj1" fmla="val 50000"/>
                            <a:gd name="adj2" fmla="val 75172"/>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F1B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4" o:spid="_x0000_s1026" type="#_x0000_t13" style="position:absolute;left:0;text-align:left;margin-left:271.05pt;margin-top:7.15pt;width:22.9pt;height:8.75pt;rotation:9215637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" adj="15396" fillcolor="#00b0f0" strokecolor="#0070c0"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55520" behindDoc="0" locked="0" layoutInCell="1" allowOverlap="1" wp14:anchorId="4A8B19B3" wp14:editId="16AFEF10">
                <wp:simplePos x="0" y="0"/>
                <wp:positionH relativeFrom="column">
                  <wp:posOffset>2691130</wp:posOffset>
                </wp:positionH>
                <wp:positionV relativeFrom="paragraph">
                  <wp:posOffset>95250</wp:posOffset>
                </wp:positionV>
                <wp:extent cx="290830" cy="111125"/>
                <wp:effectExtent l="0" t="76200" r="0" b="60325"/>
                <wp:wrapNone/>
                <wp:docPr id="93" name="矢印: 右 93"/>
                <wp:cNvGraphicFramePr/>
                <a:graphic xmlns:a="http://schemas.openxmlformats.org/drawingml/2006/main">
                  <a:graphicData uri="http://schemas.microsoft.com/office/word/2010/wordprocessingShape">
                    <wps:wsp>
                      <wps:cNvSpPr/>
                      <wps:spPr>
                        <a:xfrm rot="2493860">
                          <a:off x="0" y="0"/>
                          <a:ext cx="290830" cy="111125"/>
                        </a:xfrm>
                        <a:prstGeom prst="rightArrow">
                          <a:avLst>
                            <a:gd name="adj1" fmla="val 50000"/>
                            <a:gd name="adj2" fmla="val 75172"/>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28D577" id="矢印: 右 93" o:spid="_x0000_s1026" type="#_x0000_t13" style="position:absolute;left:0;text-align:left;margin-left:211.9pt;margin-top:7.5pt;width:22.9pt;height:8.75pt;rotation:2723960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" adj="15396" fillcolor="windowText"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53472" behindDoc="0" locked="0" layoutInCell="1" allowOverlap="1" wp14:anchorId="727108AE" wp14:editId="46192E9E">
                <wp:simplePos x="0" y="0"/>
                <wp:positionH relativeFrom="column">
                  <wp:posOffset>1889760</wp:posOffset>
                </wp:positionH>
                <wp:positionV relativeFrom="paragraph">
                  <wp:posOffset>180340</wp:posOffset>
                </wp:positionV>
                <wp:extent cx="996315" cy="90170"/>
                <wp:effectExtent l="0" t="190500" r="0" b="195580"/>
                <wp:wrapNone/>
                <wp:docPr id="92" name="矢印: 右 92"/>
                <wp:cNvGraphicFramePr/>
                <a:graphic xmlns:a="http://schemas.openxmlformats.org/drawingml/2006/main">
                  <a:graphicData uri="http://schemas.microsoft.com/office/word/2010/wordprocessingShape">
                    <wps:wsp>
                      <wps:cNvSpPr/>
                      <wps:spPr>
                        <a:xfrm rot="1379461">
                          <a:off x="0" y="0"/>
                          <a:ext cx="996315" cy="90170"/>
                        </a:xfrm>
                        <a:prstGeom prst="rightArrow">
                          <a:avLst>
                            <a:gd name="adj1" fmla="val 50000"/>
                            <a:gd name="adj2" fmla="val 75172"/>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505B60" id="矢印: 右 92" o:spid="_x0000_s1026" type="#_x0000_t13" style="position:absolute;left:0;text-align:left;margin-left:148.8pt;margin-top:14.2pt;width:78.45pt;height:7.1pt;rotation:1506739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" adj="20130" fillcolor="black [3200]" strokecolor="black [1600]"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61664" behindDoc="0" locked="0" layoutInCell="1" allowOverlap="1" wp14:anchorId="64FD980D" wp14:editId="756BCB28">
                <wp:simplePos x="0" y="0"/>
                <wp:positionH relativeFrom="column">
                  <wp:posOffset>3566160</wp:posOffset>
                </wp:positionH>
                <wp:positionV relativeFrom="paragraph">
                  <wp:posOffset>226695</wp:posOffset>
                </wp:positionV>
                <wp:extent cx="1181100" cy="414020"/>
                <wp:effectExtent l="0" t="0" r="0" b="5080"/>
                <wp:wrapNone/>
                <wp:docPr id="96" name="テキスト ボックス 96"/>
                <wp:cNvGraphicFramePr/>
                <a:graphic xmlns:a="http://schemas.openxmlformats.org/drawingml/2006/main">
                  <a:graphicData uri="http://schemas.microsoft.com/office/word/2010/wordprocessingShape">
                    <wps:wsp>
                      <wps:cNvSpPr txBox="1"/>
                      <wps:spPr>
                        <a:xfrm>
                          <a:off x="0" y="0"/>
                          <a:ext cx="1181100" cy="414020"/>
                        </a:xfrm>
                        <a:prstGeom prst="rect">
                          <a:avLst/>
                        </a:prstGeom>
                        <a:noFill/>
                        <a:ln w="6350">
                          <a:noFill/>
                        </a:ln>
                      </wps:spPr>
                      <wps:txbx>
                        <w:txbxContent>
                          <w:p w14:paraId="24F132C6" w14:textId="26C88413" w:rsidR="004458BE" w:rsidRPr="00BA11FE" w:rsidRDefault="004458BE" w:rsidP="00BA11FE">
                            <w:pPr>
                              <w:spacing w:line="200" w:lineRule="exact"/>
                              <w:rPr>
                                <w:rFonts w:ascii="ＭＳ ゴシック" w:eastAsia="ＭＳ ゴシック" w:hAnsi="ＭＳ ゴシック"/>
                                <w:color w:val="0070C0"/>
                                <w:sz w:val="18"/>
                                <w:szCs w:val="18"/>
                              </w:rPr>
                            </w:pPr>
                            <w:r w:rsidRPr="00BA11FE">
                              <w:rPr>
                                <w:rFonts w:ascii="ＭＳ ゴシック" w:eastAsia="ＭＳ ゴシック" w:hAnsi="ＭＳ ゴシック" w:hint="eastAsia"/>
                                <w:color w:val="0070C0"/>
                                <w:sz w:val="18"/>
                                <w:szCs w:val="18"/>
                              </w:rPr>
                              <w:t>個別の教育支援計画の作成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980D" id="テキスト ボックス 96" o:spid="_x0000_s1060" type="#_x0000_t202" style="position:absolute;left:0;text-align:left;margin-left:280.8pt;margin-top:17.85pt;width:93pt;height:3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" filled="f" stroked="f" strokeweight=".5pt">
                <v:textbox inset=",0,,0">
                  <w:txbxContent>
                    <w:p w14:paraId="24F132C6" w14:textId="26C88413" w:rsidR="004458BE" w:rsidRPr="00BA11FE" w:rsidRDefault="004458BE" w:rsidP="00BA11FE">
                      <w:pPr>
                        <w:spacing w:line="200" w:lineRule="exact"/>
                        <w:rPr>
                          <w:rFonts w:ascii="ＭＳ ゴシック" w:eastAsia="ＭＳ ゴシック" w:hAnsi="ＭＳ ゴシック"/>
                          <w:color w:val="0070C0"/>
                          <w:sz w:val="18"/>
                          <w:szCs w:val="18"/>
                        </w:rPr>
                      </w:pPr>
                      <w:r w:rsidRPr="00BA11FE">
                        <w:rPr>
                          <w:rFonts w:ascii="ＭＳ ゴシック" w:eastAsia="ＭＳ ゴシック" w:hAnsi="ＭＳ ゴシック" w:hint="eastAsia"/>
                          <w:color w:val="0070C0"/>
                          <w:sz w:val="18"/>
                          <w:szCs w:val="18"/>
                        </w:rPr>
                        <w:t>個別の教育支援計画の作成</w:t>
                      </w:r>
                    </w:p>
                  </w:txbxContent>
                </v:textbox>
              </v:shape>
            </w:pict>
          </mc:Fallback>
        </mc:AlternateContent>
      </w:r>
    </w:p>
    <w:p w14:paraId="13D7136A" w14:textId="278CDD64"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52448" behindDoc="0" locked="0" layoutInCell="1" allowOverlap="1" wp14:anchorId="27CF89AD" wp14:editId="3FF37542">
                <wp:simplePos x="0" y="0"/>
                <wp:positionH relativeFrom="column">
                  <wp:posOffset>3050540</wp:posOffset>
                </wp:positionH>
                <wp:positionV relativeFrom="paragraph">
                  <wp:posOffset>118110</wp:posOffset>
                </wp:positionV>
                <wp:extent cx="325120" cy="394970"/>
                <wp:effectExtent l="19050" t="0" r="36830" b="24130"/>
                <wp:wrapNone/>
                <wp:docPr id="89" name="グループ化 89"/>
                <wp:cNvGraphicFramePr/>
                <a:graphic xmlns:a="http://schemas.openxmlformats.org/drawingml/2006/main">
                  <a:graphicData uri="http://schemas.microsoft.com/office/word/2010/wordprocessingGroup">
                    <wpg:wgp>
                      <wpg:cNvGrpSpPr/>
                      <wpg:grpSpPr>
                        <a:xfrm>
                          <a:off x="0" y="0"/>
                          <a:ext cx="325120" cy="394970"/>
                          <a:chOff x="0" y="0"/>
                          <a:chExt cx="419100" cy="762000"/>
                        </a:xfrm>
                        <a:solidFill>
                          <a:srgbClr val="FFC000"/>
                        </a:solidFill>
                      </wpg:grpSpPr>
                      <wps:wsp>
                        <wps:cNvPr id="90" name="二等辺三角形 90"/>
                        <wps:cNvSpPr/>
                        <wps:spPr>
                          <a:xfrm>
                            <a:off x="0" y="114300"/>
                            <a:ext cx="419100" cy="647700"/>
                          </a:xfrm>
                          <a:prstGeom prst="triangl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楕円 91"/>
                        <wps:cNvSpPr/>
                        <wps:spPr>
                          <a:xfrm>
                            <a:off x="0" y="0"/>
                            <a:ext cx="419100" cy="390525"/>
                          </a:xfrm>
                          <a:prstGeom prst="ellips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8819C73" id="グループ化 89" o:spid="_x0000_s1026" style="position:absolute;left:0;text-align:left;margin-left:240.2pt;margin-top:9.3pt;width:25.6pt;height:31.1pt;z-index:251752448;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">
                <v:shape id="二等辺三角形 90"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" filled="f" strokecolor="#c00" strokeweight="1.5pt"/>
                <v:oval id="楕円 91"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" filled="f" strokecolor="#c00" strokeweight="1.5pt">
                  <v:stroke joinstyle="miter"/>
                </v:oval>
              </v:group>
            </w:pict>
          </mc:Fallback>
        </mc:AlternateContent>
      </w:r>
    </w:p>
    <w:p w14:paraId="3D108886" w14:textId="6F4ABB6F" w:rsidR="002A1E18" w:rsidRDefault="002A1E18" w:rsidP="002A1E18">
      <w:pPr>
        <w:rPr>
          <w:rFonts w:ascii="ＭＳ ゴシック" w:eastAsia="ＭＳ ゴシック" w:hAnsi="ＭＳ ゴシック"/>
        </w:rPr>
      </w:pPr>
    </w:p>
    <w:p w14:paraId="3E524D4E" w14:textId="21057E80"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9616" behindDoc="0" locked="0" layoutInCell="1" allowOverlap="1" wp14:anchorId="525B5B72" wp14:editId="2FFF1C76">
                <wp:simplePos x="0" y="0"/>
                <wp:positionH relativeFrom="column">
                  <wp:posOffset>2689610</wp:posOffset>
                </wp:positionH>
                <wp:positionV relativeFrom="paragraph">
                  <wp:posOffset>12065</wp:posOffset>
                </wp:positionV>
                <wp:extent cx="1058545" cy="176530"/>
                <wp:effectExtent l="0" t="0" r="0" b="13970"/>
                <wp:wrapNone/>
                <wp:docPr id="95" name="テキスト ボックス 95"/>
                <wp:cNvGraphicFramePr/>
                <a:graphic xmlns:a="http://schemas.openxmlformats.org/drawingml/2006/main">
                  <a:graphicData uri="http://schemas.microsoft.com/office/word/2010/wordprocessingShape">
                    <wps:wsp>
                      <wps:cNvSpPr txBox="1"/>
                      <wps:spPr>
                        <a:xfrm>
                          <a:off x="0" y="0"/>
                          <a:ext cx="1058545" cy="176530"/>
                        </a:xfrm>
                        <a:prstGeom prst="rect">
                          <a:avLst/>
                        </a:prstGeom>
                        <a:noFill/>
                        <a:ln w="6350">
                          <a:noFill/>
                        </a:ln>
                      </wps:spPr>
                      <wps:txbx>
                        <w:txbxContent>
                          <w:p w14:paraId="73CCBC35" w14:textId="775F2E26" w:rsidR="004458BE" w:rsidRPr="00F16474" w:rsidRDefault="004458BE" w:rsidP="00BA11FE">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児童生徒</w:t>
                            </w:r>
                            <w:r w:rsidRPr="00F95049">
                              <w:rPr>
                                <w:rFonts w:ascii="HG丸ｺﾞｼｯｸM-PRO" w:eastAsia="HG丸ｺﾞｼｯｸM-PRO" w:hAnsi="HG丸ｺﾞｼｯｸM-PRO" w:hint="eastAsia"/>
                                <w:color w:val="000000" w:themeColor="text1"/>
                                <w:sz w:val="18"/>
                                <w:szCs w:val="18"/>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5B72" id="テキスト ボックス 95" o:spid="_x0000_s1061" type="#_x0000_t202" style="position:absolute;left:0;text-align:left;margin-left:211.8pt;margin-top:.95pt;width:83.35pt;height:1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" filled="f" stroked="f" strokeweight=".5pt">
                <v:textbox inset=",0,,0">
                  <w:txbxContent>
                    <w:p w14:paraId="73CCBC35" w14:textId="775F2E26" w:rsidR="004458BE" w:rsidRPr="00F16474" w:rsidRDefault="004458BE" w:rsidP="00BA11FE">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児童生徒</w:t>
                      </w:r>
                      <w:r w:rsidRPr="00F95049">
                        <w:rPr>
                          <w:rFonts w:ascii="HG丸ｺﾞｼｯｸM-PRO" w:eastAsia="HG丸ｺﾞｼｯｸM-PRO" w:hAnsi="HG丸ｺﾞｼｯｸM-PRO" w:hint="eastAsia"/>
                          <w:color w:val="000000" w:themeColor="text1"/>
                          <w:sz w:val="18"/>
                          <w:szCs w:val="18"/>
                        </w:rPr>
                        <w:t>等</w:t>
                      </w:r>
                    </w:p>
                  </w:txbxContent>
                </v:textbox>
              </v:shape>
            </w:pict>
          </mc:Fallback>
        </mc:AlternateContent>
      </w:r>
    </w:p>
    <w:p w14:paraId="766C6DE4" w14:textId="69AD38C9" w:rsidR="002A1E18" w:rsidRDefault="00005DE6"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3168" behindDoc="0" locked="0" layoutInCell="1" allowOverlap="1" wp14:anchorId="55809FA2" wp14:editId="44978D49">
                <wp:simplePos x="0" y="0"/>
                <wp:positionH relativeFrom="column">
                  <wp:posOffset>1147445</wp:posOffset>
                </wp:positionH>
                <wp:positionV relativeFrom="paragraph">
                  <wp:posOffset>143510</wp:posOffset>
                </wp:positionV>
                <wp:extent cx="1466850" cy="866775"/>
                <wp:effectExtent l="0" t="0" r="0" b="9525"/>
                <wp:wrapNone/>
                <wp:docPr id="115" name="四角形: 角を丸くする 115"/>
                <wp:cNvGraphicFramePr/>
                <a:graphic xmlns:a="http://schemas.openxmlformats.org/drawingml/2006/main">
                  <a:graphicData uri="http://schemas.microsoft.com/office/word/2010/wordprocessingShape">
                    <wps:wsp>
                      <wps:cNvSpPr/>
                      <wps:spPr>
                        <a:xfrm>
                          <a:off x="0" y="0"/>
                          <a:ext cx="1466850" cy="866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469EDCF7" w14:textId="7C11E6E6"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7F414C">
                              <w:rPr>
                                <w:rFonts w:ascii="ＭＳ ゴシック" w:eastAsia="ＭＳ ゴシック" w:hAnsi="ＭＳ ゴシック" w:hint="eastAsia"/>
                                <w:sz w:val="16"/>
                                <w:szCs w:val="16"/>
                              </w:rPr>
                              <w:t>学校で</w:t>
                            </w:r>
                            <w:r>
                              <w:rPr>
                                <w:rFonts w:ascii="ＭＳ ゴシック" w:eastAsia="ＭＳ ゴシック" w:hAnsi="ＭＳ ゴシック" w:hint="eastAsia"/>
                                <w:sz w:val="16"/>
                                <w:szCs w:val="16"/>
                              </w:rPr>
                              <w:t>実施</w:t>
                            </w:r>
                            <w:r w:rsidRPr="007F414C">
                              <w:rPr>
                                <w:rFonts w:ascii="ＭＳ ゴシック" w:eastAsia="ＭＳ ゴシック" w:hAnsi="ＭＳ ゴシック" w:hint="eastAsia"/>
                                <w:sz w:val="16"/>
                                <w:szCs w:val="16"/>
                              </w:rPr>
                              <w:t>できる</w:t>
                            </w:r>
                            <w:r w:rsidRPr="00C33B8F">
                              <w:rPr>
                                <w:rFonts w:ascii="ＭＳ ゴシック" w:eastAsia="ＭＳ ゴシック" w:hAnsi="ＭＳ ゴシック" w:hint="eastAsia"/>
                                <w:sz w:val="16"/>
                                <w:szCs w:val="16"/>
                              </w:rPr>
                              <w:t>範囲</w:t>
                            </w:r>
                            <w:r w:rsidRPr="007F414C">
                              <w:rPr>
                                <w:rFonts w:ascii="ＭＳ ゴシック" w:eastAsia="ＭＳ ゴシック" w:hAnsi="ＭＳ ゴシック" w:hint="eastAsia"/>
                                <w:sz w:val="16"/>
                                <w:szCs w:val="16"/>
                              </w:rPr>
                              <w:t>について、共通理解</w:t>
                            </w:r>
                          </w:p>
                          <w:p w14:paraId="55D411BF" w14:textId="77777777" w:rsidR="004458BE" w:rsidRDefault="004458BE" w:rsidP="008566A1">
                            <w:pPr>
                              <w:spacing w:line="120" w:lineRule="exact"/>
                              <w:ind w:left="191" w:hangingChars="100" w:hanging="191"/>
                              <w:jc w:val="left"/>
                              <w:rPr>
                                <w:rFonts w:ascii="ＭＳ ゴシック" w:eastAsia="ＭＳ ゴシック" w:hAnsi="ＭＳ ゴシック"/>
                                <w:sz w:val="16"/>
                                <w:szCs w:val="16"/>
                              </w:rPr>
                            </w:pPr>
                          </w:p>
                          <w:p w14:paraId="3C3870CD"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・緊急時の連絡手段の</w:t>
                            </w:r>
                          </w:p>
                          <w:p w14:paraId="7E713263" w14:textId="7CFE20AC" w:rsidR="004458BE" w:rsidRDefault="004458BE" w:rsidP="00C33B8F">
                            <w:pPr>
                              <w:spacing w:line="200" w:lineRule="exact"/>
                              <w:ind w:firstLineChars="100" w:firstLine="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確保　　　　　　</w:t>
                            </w:r>
                          </w:p>
                          <w:p w14:paraId="7F17D7A8" w14:textId="339F3997" w:rsidR="004458BE" w:rsidRPr="007F414C" w:rsidRDefault="004458BE" w:rsidP="00097B98">
                            <w:pPr>
                              <w:spacing w:line="160" w:lineRule="exact"/>
                              <w:ind w:firstLineChars="800" w:firstLine="1528"/>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09FA2" id="四角形: 角を丸くする 115" o:spid="_x0000_s1062" style="position:absolute;left:0;text-align:left;margin-left:90.35pt;margin-top:11.3pt;width:115.5pt;height:6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" fillcolor="white [3201]" stroked="f" strokeweight="1pt">
                <v:stroke joinstyle="miter"/>
                <v:textbox inset="0,0,0,0">
                  <w:txbxContent>
                    <w:p w14:paraId="469EDCF7" w14:textId="7C11E6E6"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7F414C">
                        <w:rPr>
                          <w:rFonts w:ascii="ＭＳ ゴシック" w:eastAsia="ＭＳ ゴシック" w:hAnsi="ＭＳ ゴシック" w:hint="eastAsia"/>
                          <w:sz w:val="16"/>
                          <w:szCs w:val="16"/>
                        </w:rPr>
                        <w:t>学校で</w:t>
                      </w:r>
                      <w:r>
                        <w:rPr>
                          <w:rFonts w:ascii="ＭＳ ゴシック" w:eastAsia="ＭＳ ゴシック" w:hAnsi="ＭＳ ゴシック" w:hint="eastAsia"/>
                          <w:sz w:val="16"/>
                          <w:szCs w:val="16"/>
                        </w:rPr>
                        <w:t>実施</w:t>
                      </w:r>
                      <w:r w:rsidRPr="007F414C">
                        <w:rPr>
                          <w:rFonts w:ascii="ＭＳ ゴシック" w:eastAsia="ＭＳ ゴシック" w:hAnsi="ＭＳ ゴシック" w:hint="eastAsia"/>
                          <w:sz w:val="16"/>
                          <w:szCs w:val="16"/>
                        </w:rPr>
                        <w:t>できる</w:t>
                      </w:r>
                      <w:r w:rsidRPr="00C33B8F">
                        <w:rPr>
                          <w:rFonts w:ascii="ＭＳ ゴシック" w:eastAsia="ＭＳ ゴシック" w:hAnsi="ＭＳ ゴシック" w:hint="eastAsia"/>
                          <w:sz w:val="16"/>
                          <w:szCs w:val="16"/>
                        </w:rPr>
                        <w:t>範囲</w:t>
                      </w:r>
                      <w:r w:rsidRPr="007F414C">
                        <w:rPr>
                          <w:rFonts w:ascii="ＭＳ ゴシック" w:eastAsia="ＭＳ ゴシック" w:hAnsi="ＭＳ ゴシック" w:hint="eastAsia"/>
                          <w:sz w:val="16"/>
                          <w:szCs w:val="16"/>
                        </w:rPr>
                        <w:t>について、共通理解</w:t>
                      </w:r>
                    </w:p>
                    <w:p w14:paraId="55D411BF" w14:textId="77777777" w:rsidR="004458BE" w:rsidRDefault="004458BE" w:rsidP="008566A1">
                      <w:pPr>
                        <w:spacing w:line="120" w:lineRule="exact"/>
                        <w:ind w:left="191" w:hangingChars="100" w:hanging="191"/>
                        <w:jc w:val="left"/>
                        <w:rPr>
                          <w:rFonts w:ascii="ＭＳ ゴシック" w:eastAsia="ＭＳ ゴシック" w:hAnsi="ＭＳ ゴシック"/>
                          <w:sz w:val="16"/>
                          <w:szCs w:val="16"/>
                        </w:rPr>
                      </w:pPr>
                    </w:p>
                    <w:p w14:paraId="3C3870CD"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・緊急時の連絡手段の</w:t>
                      </w:r>
                    </w:p>
                    <w:p w14:paraId="7E713263" w14:textId="7CFE20AC" w:rsidR="004458BE" w:rsidRDefault="004458BE" w:rsidP="00C33B8F">
                      <w:pPr>
                        <w:spacing w:line="200" w:lineRule="exact"/>
                        <w:ind w:firstLineChars="100" w:firstLine="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確保　　　　　　</w:t>
                      </w:r>
                    </w:p>
                    <w:p w14:paraId="7F17D7A8" w14:textId="339F3997" w:rsidR="004458BE" w:rsidRPr="007F414C" w:rsidRDefault="004458BE" w:rsidP="00097B98">
                      <w:pPr>
                        <w:spacing w:line="160" w:lineRule="exact"/>
                        <w:ind w:firstLineChars="800" w:firstLine="1528"/>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等</w:t>
                      </w:r>
                    </w:p>
                  </w:txbxContent>
                </v:textbox>
              </v:roundrect>
            </w:pict>
          </mc:Fallback>
        </mc:AlternateContent>
      </w:r>
      <w:r>
        <w:rPr>
          <w:rFonts w:ascii="ＭＳ ゴシック" w:eastAsia="ＭＳ ゴシック" w:hAnsi="ＭＳ ゴシック"/>
          <w:noProof/>
        </w:rPr>
        <mc:AlternateContent>
          <mc:Choice Requires="wps">
            <w:drawing>
              <wp:anchor distT="0" distB="0" distL="114300" distR="114300" simplePos="0" relativeHeight="251948032" behindDoc="0" locked="0" layoutInCell="1" allowOverlap="1" wp14:anchorId="29E15C0B" wp14:editId="28C61C23">
                <wp:simplePos x="0" y="0"/>
                <wp:positionH relativeFrom="column">
                  <wp:posOffset>2585085</wp:posOffset>
                </wp:positionH>
                <wp:positionV relativeFrom="paragraph">
                  <wp:posOffset>114935</wp:posOffset>
                </wp:positionV>
                <wp:extent cx="145415" cy="648970"/>
                <wp:effectExtent l="19050" t="19050" r="45085" b="36830"/>
                <wp:wrapNone/>
                <wp:docPr id="112" name="矢印: 上下 112"/>
                <wp:cNvGraphicFramePr/>
                <a:graphic xmlns:a="http://schemas.openxmlformats.org/drawingml/2006/main">
                  <a:graphicData uri="http://schemas.microsoft.com/office/word/2010/wordprocessingShape">
                    <wps:wsp>
                      <wps:cNvSpPr/>
                      <wps:spPr>
                        <a:xfrm>
                          <a:off x="0" y="0"/>
                          <a:ext cx="145415" cy="648970"/>
                        </a:xfrm>
                        <a:prstGeom prst="up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AFD8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12" o:spid="_x0000_s1026" type="#_x0000_t70" style="position:absolute;left:0;text-align:left;margin-left:203.55pt;margin-top:9.05pt;width:11.45pt;height:5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" adj=",2420" fillcolor="#ffc000" strokecolor="red"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82144" behindDoc="0" locked="0" layoutInCell="1" allowOverlap="1" wp14:anchorId="526F2280" wp14:editId="67E4CF12">
                <wp:simplePos x="0" y="0"/>
                <wp:positionH relativeFrom="column">
                  <wp:posOffset>3695700</wp:posOffset>
                </wp:positionH>
                <wp:positionV relativeFrom="paragraph">
                  <wp:posOffset>119380</wp:posOffset>
                </wp:positionV>
                <wp:extent cx="145415" cy="648970"/>
                <wp:effectExtent l="19050" t="19050" r="45085" b="36830"/>
                <wp:wrapNone/>
                <wp:docPr id="114" name="矢印: 上下 114"/>
                <wp:cNvGraphicFramePr/>
                <a:graphic xmlns:a="http://schemas.openxmlformats.org/drawingml/2006/main">
                  <a:graphicData uri="http://schemas.microsoft.com/office/word/2010/wordprocessingShape">
                    <wps:wsp>
                      <wps:cNvSpPr/>
                      <wps:spPr>
                        <a:xfrm>
                          <a:off x="0" y="0"/>
                          <a:ext cx="145415" cy="648970"/>
                        </a:xfrm>
                        <a:prstGeom prst="upDownArrow">
                          <a:avLst/>
                        </a:prstGeom>
                        <a:solidFill>
                          <a:schemeClr val="bg2">
                            <a:lumMod val="7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A7920E" id="矢印: 上下 114" o:spid="_x0000_s1026" type="#_x0000_t70" style="position:absolute;left:0;text-align:left;margin-left:291pt;margin-top:9.4pt;width:11.45pt;height:5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" adj=",2420" fillcolor="#aeaaaa [2414]" strokecolor="black [3213]"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85216" behindDoc="0" locked="0" layoutInCell="1" allowOverlap="1" wp14:anchorId="29E95AC9" wp14:editId="3568634B">
                <wp:simplePos x="0" y="0"/>
                <wp:positionH relativeFrom="column">
                  <wp:posOffset>3947160</wp:posOffset>
                </wp:positionH>
                <wp:positionV relativeFrom="paragraph">
                  <wp:posOffset>137160</wp:posOffset>
                </wp:positionV>
                <wp:extent cx="1377315" cy="347980"/>
                <wp:effectExtent l="0" t="0" r="0" b="0"/>
                <wp:wrapNone/>
                <wp:docPr id="116" name="四角形: 角を丸くする 116"/>
                <wp:cNvGraphicFramePr/>
                <a:graphic xmlns:a="http://schemas.openxmlformats.org/drawingml/2006/main">
                  <a:graphicData uri="http://schemas.microsoft.com/office/word/2010/wordprocessingShape">
                    <wps:wsp>
                      <wps:cNvSpPr/>
                      <wps:spPr>
                        <a:xfrm>
                          <a:off x="0" y="0"/>
                          <a:ext cx="1377315" cy="347980"/>
                        </a:xfrm>
                        <a:prstGeom prst="roundRect">
                          <a:avLst/>
                        </a:prstGeom>
                        <a:solidFill>
                          <a:sysClr val="window" lastClr="FFFFFF"/>
                        </a:solidFill>
                        <a:ln w="12700" cap="flat" cmpd="sng" algn="ctr">
                          <a:noFill/>
                          <a:prstDash val="solid"/>
                          <a:miter lim="800000"/>
                        </a:ln>
                        <a:effectLst/>
                      </wps:spPr>
                      <wps:txbx>
                        <w:txbxContent>
                          <w:p w14:paraId="05BD46F0"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学校あての指示書の</w:t>
                            </w:r>
                          </w:p>
                          <w:p w14:paraId="17FD941E" w14:textId="7137D397" w:rsidR="004458BE" w:rsidRPr="007F414C"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作成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95AC9" id="四角形: 角を丸くする 116" o:spid="_x0000_s1063" style="position:absolute;left:0;text-align:left;margin-left:310.8pt;margin-top:10.8pt;width:108.45pt;height:2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" fillcolor="window" stroked="f" strokeweight="1pt">
                <v:stroke joinstyle="miter"/>
                <v:textbox inset="0,0,0,0">
                  <w:txbxContent>
                    <w:p w14:paraId="05BD46F0"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学校あての指示書の</w:t>
                      </w:r>
                    </w:p>
                    <w:p w14:paraId="17FD941E" w14:textId="7137D397" w:rsidR="004458BE" w:rsidRPr="007F414C"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作成</w:t>
                      </w:r>
                    </w:p>
                  </w:txbxContent>
                </v:textbox>
              </v:roundrect>
            </w:pict>
          </mc:Fallback>
        </mc:AlternateContent>
      </w:r>
    </w:p>
    <w:p w14:paraId="38C0CBC0" w14:textId="0B8F9A52"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0096" behindDoc="0" locked="0" layoutInCell="1" allowOverlap="1" wp14:anchorId="62575960" wp14:editId="1594F785">
                <wp:simplePos x="0" y="0"/>
                <wp:positionH relativeFrom="column">
                  <wp:posOffset>2747010</wp:posOffset>
                </wp:positionH>
                <wp:positionV relativeFrom="paragraph">
                  <wp:posOffset>151130</wp:posOffset>
                </wp:positionV>
                <wp:extent cx="1085850" cy="186055"/>
                <wp:effectExtent l="0" t="0" r="0" b="4445"/>
                <wp:wrapNone/>
                <wp:docPr id="113" name="テキスト ボックス 113"/>
                <wp:cNvGraphicFramePr/>
                <a:graphic xmlns:a="http://schemas.openxmlformats.org/drawingml/2006/main">
                  <a:graphicData uri="http://schemas.microsoft.com/office/word/2010/wordprocessingShape">
                    <wps:wsp>
                      <wps:cNvSpPr txBox="1"/>
                      <wps:spPr>
                        <a:xfrm>
                          <a:off x="0" y="0"/>
                          <a:ext cx="1085850" cy="186055"/>
                        </a:xfrm>
                        <a:prstGeom prst="rect">
                          <a:avLst/>
                        </a:prstGeom>
                        <a:noFill/>
                        <a:ln w="6350">
                          <a:noFill/>
                        </a:ln>
                      </wps:spPr>
                      <wps:txbx>
                        <w:txbxContent>
                          <w:p w14:paraId="5AE49DAF" w14:textId="5D73F8ED" w:rsidR="004458BE" w:rsidRPr="00356A0C" w:rsidRDefault="004458BE" w:rsidP="007F414C">
                            <w:pPr>
                              <w:spacing w:line="220" w:lineRule="exact"/>
                              <w:rPr>
                                <w:rFonts w:ascii="ＭＳ ゴシック" w:eastAsia="ＭＳ ゴシック" w:hAnsi="ＭＳ ゴシック"/>
                                <w:color w:val="000000" w:themeColor="text1"/>
                                <w:szCs w:val="21"/>
                                <w:u w:val="single"/>
                              </w:rPr>
                            </w:pPr>
                            <w:r w:rsidRPr="00356A0C">
                              <w:rPr>
                                <w:rFonts w:ascii="ＭＳ ゴシック" w:eastAsia="ＭＳ ゴシック" w:hAnsi="ＭＳ ゴシック" w:hint="eastAsia"/>
                                <w:color w:val="000000" w:themeColor="text1"/>
                                <w:szCs w:val="21"/>
                                <w:u w:val="single"/>
                              </w:rPr>
                              <w:t>密接な連携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5960" id="テキスト ボックス 113" o:spid="_x0000_s1064" type="#_x0000_t202" style="position:absolute;left:0;text-align:left;margin-left:216.3pt;margin-top:11.9pt;width:85.5pt;height:14.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" filled="f" stroked="f" strokeweight=".5pt">
                <v:textbox inset=",0,,0">
                  <w:txbxContent>
                    <w:p w14:paraId="5AE49DAF" w14:textId="5D73F8ED" w:rsidR="004458BE" w:rsidRPr="00356A0C" w:rsidRDefault="004458BE" w:rsidP="007F414C">
                      <w:pPr>
                        <w:spacing w:line="220" w:lineRule="exact"/>
                        <w:rPr>
                          <w:rFonts w:ascii="ＭＳ ゴシック" w:eastAsia="ＭＳ ゴシック" w:hAnsi="ＭＳ ゴシック"/>
                          <w:color w:val="000000" w:themeColor="text1"/>
                          <w:szCs w:val="21"/>
                          <w:u w:val="single"/>
                        </w:rPr>
                      </w:pPr>
                      <w:r w:rsidRPr="00356A0C">
                        <w:rPr>
                          <w:rFonts w:ascii="ＭＳ ゴシック" w:eastAsia="ＭＳ ゴシック" w:hAnsi="ＭＳ ゴシック" w:hint="eastAsia"/>
                          <w:color w:val="000000" w:themeColor="text1"/>
                          <w:szCs w:val="21"/>
                          <w:u w:val="single"/>
                        </w:rPr>
                        <w:t>密接な連携</w:t>
                      </w:r>
                    </w:p>
                  </w:txbxContent>
                </v:textbox>
              </v:shape>
            </w:pict>
          </mc:Fallback>
        </mc:AlternateContent>
      </w:r>
    </w:p>
    <w:p w14:paraId="57554B68" w14:textId="3E764813" w:rsidR="002A1E18" w:rsidRDefault="002A1E18" w:rsidP="002A1E18">
      <w:pPr>
        <w:rPr>
          <w:rFonts w:ascii="ＭＳ ゴシック" w:eastAsia="ＭＳ ゴシック" w:hAnsi="ＭＳ ゴシック"/>
        </w:rPr>
      </w:pPr>
    </w:p>
    <w:p w14:paraId="2DF0686D" w14:textId="21D27E36" w:rsidR="002A1E18" w:rsidRDefault="00005DE6"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7264" behindDoc="0" locked="0" layoutInCell="1" allowOverlap="1" wp14:anchorId="658499F0" wp14:editId="5B540DA3">
                <wp:simplePos x="0" y="0"/>
                <wp:positionH relativeFrom="column">
                  <wp:posOffset>2370455</wp:posOffset>
                </wp:positionH>
                <wp:positionV relativeFrom="paragraph">
                  <wp:posOffset>264160</wp:posOffset>
                </wp:positionV>
                <wp:extent cx="809625" cy="2286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wps:spPr>
                      <wps:txbx>
                        <w:txbxContent>
                          <w:p w14:paraId="0B31EA17" w14:textId="27FD6EF2" w:rsidR="004458BE" w:rsidRPr="00F16474" w:rsidRDefault="004458BE" w:rsidP="00356A0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499F0" id="テキスト ボックス 117" o:spid="_x0000_s1065" type="#_x0000_t202" style="position:absolute;left:0;text-align:left;margin-left:186.65pt;margin-top:20.8pt;width:63.7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" filled="f" stroked="f" strokeweight=".5pt">
                <v:textbox inset=",0,,0">
                  <w:txbxContent>
                    <w:p w14:paraId="0B31EA17" w14:textId="27FD6EF2" w:rsidR="004458BE" w:rsidRPr="00F16474" w:rsidRDefault="004458BE" w:rsidP="00356A0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w:t>
                      </w:r>
                    </w:p>
                  </w:txbxContent>
                </v:textbox>
              </v:shape>
            </w:pict>
          </mc:Fallback>
        </mc:AlternateContent>
      </w:r>
      <w:r>
        <w:rPr>
          <w:rFonts w:ascii="ＭＳ ゴシック" w:eastAsia="ＭＳ ゴシック" w:hAnsi="ＭＳ ゴシック"/>
          <w:noProof/>
        </w:rPr>
        <mc:AlternateContent>
          <mc:Choice Requires="wpg">
            <w:drawing>
              <wp:anchor distT="0" distB="0" distL="114300" distR="114300" simplePos="0" relativeHeight="251910144" behindDoc="0" locked="0" layoutInCell="1" allowOverlap="1" wp14:anchorId="4750B3A9" wp14:editId="03ACDEAA">
                <wp:simplePos x="0" y="0"/>
                <wp:positionH relativeFrom="column">
                  <wp:posOffset>2583815</wp:posOffset>
                </wp:positionH>
                <wp:positionV relativeFrom="paragraph">
                  <wp:posOffset>27305</wp:posOffset>
                </wp:positionV>
                <wp:extent cx="142875" cy="257175"/>
                <wp:effectExtent l="19050" t="0" r="47625" b="28575"/>
                <wp:wrapNone/>
                <wp:docPr id="109" name="グループ化 109"/>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FFC000"/>
                        </a:solidFill>
                      </wpg:grpSpPr>
                      <wps:wsp>
                        <wps:cNvPr id="110" name="二等辺三角形 110"/>
                        <wps:cNvSpPr/>
                        <wps:spPr>
                          <a:xfrm>
                            <a:off x="0" y="114300"/>
                            <a:ext cx="419100" cy="647700"/>
                          </a:xfrm>
                          <a:prstGeom prst="triangl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楕円 111"/>
                        <wps:cNvSpPr/>
                        <wps:spPr>
                          <a:xfrm>
                            <a:off x="0" y="0"/>
                            <a:ext cx="419100" cy="390525"/>
                          </a:xfrm>
                          <a:prstGeom prst="ellips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E60A6" id="グループ化 109" o:spid="_x0000_s1026" style="position:absolute;left:0;text-align:left;margin-left:203.45pt;margin-top:2.15pt;width:11.25pt;height:20.25pt;z-index:251910144;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0"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" filled="f" strokecolor="#c00" strokeweight="1.5pt"/>
                <v:oval id="楕円 111"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" filled="f" strokecolor="#c00" strokeweight="1.5pt">
                  <v:stroke joinstyle="miter"/>
                </v:oval>
              </v:group>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89312" behindDoc="0" locked="0" layoutInCell="1" allowOverlap="1" wp14:anchorId="7DAE03AE" wp14:editId="5DB88394">
                <wp:simplePos x="0" y="0"/>
                <wp:positionH relativeFrom="column">
                  <wp:posOffset>3439160</wp:posOffset>
                </wp:positionH>
                <wp:positionV relativeFrom="paragraph">
                  <wp:posOffset>267970</wp:posOffset>
                </wp:positionV>
                <wp:extent cx="809625" cy="22860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wps:spPr>
                      <wps:txbx>
                        <w:txbxContent>
                          <w:p w14:paraId="356F357F" w14:textId="501AAA53" w:rsidR="004458BE" w:rsidRPr="00F16474" w:rsidRDefault="004458BE" w:rsidP="00356A0C">
                            <w:pPr>
                              <w:ind w:firstLineChars="50" w:firstLine="105"/>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主治医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03AE" id="テキスト ボックス 118" o:spid="_x0000_s1066" type="#_x0000_t202" style="position:absolute;left:0;text-align:left;margin-left:270.8pt;margin-top:21.1pt;width:63.7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" filled="f" stroked="f" strokeweight=".5pt">
                <v:textbox inset=",0,,0">
                  <w:txbxContent>
                    <w:p w14:paraId="356F357F" w14:textId="501AAA53" w:rsidR="004458BE" w:rsidRPr="00F16474" w:rsidRDefault="004458BE" w:rsidP="00356A0C">
                      <w:pPr>
                        <w:ind w:firstLineChars="50" w:firstLine="105"/>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主治医</w:t>
                      </w:r>
                    </w:p>
                  </w:txbxContent>
                </v:textbox>
              </v:shape>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74976" behindDoc="0" locked="0" layoutInCell="1" allowOverlap="1" wp14:anchorId="62F6AA42" wp14:editId="23409E48">
                <wp:simplePos x="0" y="0"/>
                <wp:positionH relativeFrom="column">
                  <wp:posOffset>3710305</wp:posOffset>
                </wp:positionH>
                <wp:positionV relativeFrom="paragraph">
                  <wp:posOffset>27940</wp:posOffset>
                </wp:positionV>
                <wp:extent cx="142875" cy="257175"/>
                <wp:effectExtent l="19050" t="0" r="47625" b="28575"/>
                <wp:wrapNone/>
                <wp:docPr id="106" name="グループ化 106"/>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E7E6E6">
                            <a:lumMod val="50000"/>
                          </a:srgbClr>
                        </a:solidFill>
                      </wpg:grpSpPr>
                      <wps:wsp>
                        <wps:cNvPr id="107" name="二等辺三角形 107"/>
                        <wps:cNvSpPr/>
                        <wps:spPr>
                          <a:xfrm>
                            <a:off x="0" y="114300"/>
                            <a:ext cx="419100" cy="647700"/>
                          </a:xfrm>
                          <a:prstGeom prst="triangle">
                            <a:avLst/>
                          </a:prstGeom>
                          <a:grp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楕円 108"/>
                        <wps:cNvSpPr/>
                        <wps:spPr>
                          <a:xfrm>
                            <a:off x="0" y="0"/>
                            <a:ext cx="419100" cy="390525"/>
                          </a:xfrm>
                          <a:prstGeom prst="ellipse">
                            <a:avLst/>
                          </a:prstGeom>
                          <a:grp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AA3895" id="グループ化 106" o:spid="_x0000_s1026" style="position:absolute;left:0;text-align:left;margin-left:292.15pt;margin-top:2.2pt;width:11.25pt;height:20.25pt;z-index:251774976;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">
                <v:shape id="二等辺三角形 107"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" filled="f" strokecolor="windowText" strokeweight="1.5pt"/>
                <v:oval id="楕円 108"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" filled="f" strokecolor="windowText" strokeweight="1.5pt">
                  <v:stroke joinstyle="miter"/>
                </v:oval>
              </v:group>
            </w:pict>
          </mc:Fallback>
        </mc:AlternateContent>
      </w:r>
    </w:p>
    <w:p w14:paraId="47F2F1EF" w14:textId="30FD3598" w:rsidR="0078231D" w:rsidRDefault="0078231D" w:rsidP="002F517A">
      <w:pPr>
        <w:rPr>
          <w:rFonts w:ascii="ＭＳ ゴシック" w:eastAsia="ＭＳ ゴシック" w:hAnsi="ＭＳ ゴシック"/>
          <w:sz w:val="24"/>
          <w:szCs w:val="24"/>
        </w:rPr>
      </w:pPr>
    </w:p>
    <w:p w14:paraId="7CA2E581" w14:textId="77777777" w:rsidR="00FB49AD" w:rsidRDefault="00FB49AD" w:rsidP="002F517A">
      <w:pPr>
        <w:rPr>
          <w:rFonts w:ascii="ＭＳ ゴシック" w:eastAsia="ＭＳ ゴシック" w:hAnsi="ＭＳ ゴシック"/>
          <w:sz w:val="24"/>
          <w:szCs w:val="24"/>
        </w:rPr>
      </w:pPr>
    </w:p>
    <w:p w14:paraId="43ACAD77" w14:textId="77777777" w:rsidR="00FB49AD" w:rsidRDefault="00FB49AD" w:rsidP="002F517A">
      <w:pPr>
        <w:rPr>
          <w:rFonts w:ascii="ＭＳ ゴシック" w:eastAsia="ＭＳ ゴシック" w:hAnsi="ＭＳ ゴシック" w:hint="eastAsia"/>
          <w:sz w:val="24"/>
          <w:szCs w:val="24"/>
        </w:rPr>
      </w:pPr>
    </w:p>
    <w:p w14:paraId="4B8B0497" w14:textId="171726A8" w:rsidR="002F517A" w:rsidRDefault="0075494D" w:rsidP="002F517A">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2F517A">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008A06F6">
        <w:rPr>
          <w:rFonts w:ascii="ＭＳ ゴシック" w:eastAsia="ＭＳ ゴシック" w:hAnsi="ＭＳ ゴシック" w:hint="eastAsia"/>
          <w:sz w:val="24"/>
          <w:szCs w:val="24"/>
        </w:rPr>
        <w:t>医療的ケアの実施に</w:t>
      </w:r>
      <w:r w:rsidR="00D313C1">
        <w:rPr>
          <w:rFonts w:ascii="ＭＳ ゴシック" w:eastAsia="ＭＳ ゴシック" w:hAnsi="ＭＳ ゴシック" w:hint="eastAsia"/>
          <w:sz w:val="24"/>
          <w:szCs w:val="24"/>
        </w:rPr>
        <w:t>あたって</w:t>
      </w:r>
      <w:r w:rsidR="008A06F6">
        <w:rPr>
          <w:rFonts w:ascii="ＭＳ ゴシック" w:eastAsia="ＭＳ ゴシック" w:hAnsi="ＭＳ ゴシック" w:hint="eastAsia"/>
          <w:sz w:val="24"/>
          <w:szCs w:val="24"/>
        </w:rPr>
        <w:t>の役割分担</w:t>
      </w:r>
    </w:p>
    <w:p w14:paraId="49D29520" w14:textId="159F1DA2" w:rsidR="002F517A" w:rsidRPr="002F517A" w:rsidRDefault="002F517A" w:rsidP="008E78E5">
      <w:pPr>
        <w:spacing w:line="360" w:lineRule="exact"/>
        <w:ind w:leftChars="300" w:left="723" w:firstLineChars="100" w:firstLine="241"/>
        <w:rPr>
          <w:rFonts w:ascii="ＭＳ ゴシック" w:eastAsia="ＭＳ ゴシック" w:hAnsi="ＭＳ ゴシック"/>
          <w:sz w:val="24"/>
          <w:szCs w:val="24"/>
        </w:rPr>
      </w:pPr>
      <w:bookmarkStart w:id="0" w:name="_Hlk23798542"/>
      <w:r>
        <w:rPr>
          <w:rFonts w:ascii="HG丸ｺﾞｼｯｸM-PRO" w:eastAsia="HG丸ｺﾞｼｯｸM-PRO" w:hAnsi="HG丸ｺﾞｼｯｸM-PRO" w:hint="eastAsia"/>
        </w:rPr>
        <w:t>学校において医療的ケアを安全に実施するためには、関係者の役割分担を整理し各関係者が相互に連携協力しながら、それぞれの役割において責任を果たしていくことが重要である。</w:t>
      </w:r>
    </w:p>
    <w:p w14:paraId="538989AF" w14:textId="4F134A55" w:rsidR="008A06F6" w:rsidRPr="00CD0ED8" w:rsidRDefault="002F517A" w:rsidP="008E78E5">
      <w:pPr>
        <w:spacing w:line="360" w:lineRule="exact"/>
        <w:ind w:left="723" w:hangingChars="300" w:hanging="723"/>
        <w:rPr>
          <w:rFonts w:ascii="HG丸ｺﾞｼｯｸM-PRO" w:eastAsia="HG丸ｺﾞｼｯｸM-PRO" w:hAnsi="HG丸ｺﾞｼｯｸM-PRO"/>
        </w:rPr>
      </w:pPr>
      <w:r w:rsidRPr="0093514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D0ED8">
        <w:rPr>
          <w:rFonts w:ascii="ＭＳ ゴシック" w:eastAsia="ＭＳ ゴシック" w:hAnsi="ＭＳ ゴシック" w:hint="eastAsia"/>
          <w:u w:val="single"/>
        </w:rPr>
        <w:t>教育委員会や学校だけでなく、医療行為についての責任を負う主治医や、子の教育について第一義的な責任を負う保護者など、医療的ケア児に関わる者それぞれが、学校における医療的ケアの実施に</w:t>
      </w:r>
      <w:bookmarkEnd w:id="0"/>
      <w:r w:rsidRPr="00CD0ED8">
        <w:rPr>
          <w:rFonts w:ascii="ＭＳ ゴシック" w:eastAsia="ＭＳ ゴシック" w:hAnsi="ＭＳ ゴシック" w:hint="eastAsia"/>
          <w:u w:val="single"/>
        </w:rPr>
        <w:t>当たり、責任を果たすことが必要</w:t>
      </w:r>
      <w:r w:rsidRPr="00CD0ED8">
        <w:rPr>
          <w:rFonts w:ascii="HG丸ｺﾞｼｯｸM-PRO" w:eastAsia="HG丸ｺﾞｼｯｸM-PRO" w:hAnsi="HG丸ｺﾞｼｯｸM-PRO" w:hint="eastAsia"/>
        </w:rPr>
        <w:t>であ</w:t>
      </w:r>
      <w:r w:rsidR="00947CE6" w:rsidRPr="00CD0ED8">
        <w:rPr>
          <w:rFonts w:ascii="HG丸ｺﾞｼｯｸM-PRO" w:eastAsia="HG丸ｺﾞｼｯｸM-PRO" w:hAnsi="HG丸ｺﾞｼｯｸM-PRO" w:hint="eastAsia"/>
        </w:rPr>
        <w:t>り、</w:t>
      </w:r>
      <w:r w:rsidR="003966B0" w:rsidRPr="00CD0ED8">
        <w:rPr>
          <w:rFonts w:ascii="HG丸ｺﾞｼｯｸM-PRO" w:eastAsia="HG丸ｺﾞｼｯｸM-PRO" w:hAnsi="HG丸ｺﾞｼｯｸM-PRO" w:hint="eastAsia"/>
        </w:rPr>
        <w:t>【</w:t>
      </w:r>
      <w:r w:rsidR="00947CE6" w:rsidRPr="00CD0ED8">
        <w:rPr>
          <w:rFonts w:ascii="HG丸ｺﾞｼｯｸM-PRO" w:eastAsia="HG丸ｺﾞｼｯｸM-PRO" w:hAnsi="HG丸ｺﾞｼｯｸM-PRO" w:hint="eastAsia"/>
        </w:rPr>
        <w:t>表１</w:t>
      </w:r>
      <w:r w:rsidR="003966B0" w:rsidRPr="00CD0ED8">
        <w:rPr>
          <w:rFonts w:ascii="HG丸ｺﾞｼｯｸM-PRO" w:eastAsia="HG丸ｺﾞｼｯｸM-PRO" w:hAnsi="HG丸ｺﾞｼｯｸM-PRO" w:hint="eastAsia"/>
        </w:rPr>
        <w:t>】</w:t>
      </w:r>
      <w:r w:rsidR="00947CE6" w:rsidRPr="00CD0ED8">
        <w:rPr>
          <w:rFonts w:ascii="HG丸ｺﾞｼｯｸM-PRO" w:eastAsia="HG丸ｺﾞｼｯｸM-PRO" w:hAnsi="HG丸ｺﾞｼｯｸM-PRO" w:hint="eastAsia"/>
        </w:rPr>
        <w:t>のとおり、役割を整理した。</w:t>
      </w:r>
    </w:p>
    <w:p w14:paraId="3217769F" w14:textId="77777777" w:rsidR="008E78E5" w:rsidRPr="00CD0ED8" w:rsidRDefault="008E78E5" w:rsidP="008E78E5">
      <w:pPr>
        <w:spacing w:line="80" w:lineRule="exact"/>
        <w:ind w:left="723" w:hangingChars="300" w:hanging="723"/>
        <w:rPr>
          <w:rFonts w:ascii="HG丸ｺﾞｼｯｸM-PRO" w:eastAsia="HG丸ｺﾞｼｯｸM-PRO" w:hAnsi="HG丸ｺﾞｼｯｸM-PRO"/>
        </w:rPr>
      </w:pPr>
    </w:p>
    <w:p w14:paraId="2E904AB1" w14:textId="51457BD5" w:rsidR="008E78E5" w:rsidRPr="00CD0ED8" w:rsidRDefault="008E78E5" w:rsidP="008E78E5">
      <w:pPr>
        <w:spacing w:line="240" w:lineRule="exact"/>
        <w:ind w:firstLineChars="400" w:firstLine="844"/>
        <w:rPr>
          <w:rFonts w:ascii="ＭＳ ゴシック" w:eastAsia="ＭＳ ゴシック" w:hAnsi="ＭＳ ゴシック"/>
          <w:bCs/>
          <w:color w:val="000000" w:themeColor="text1"/>
          <w:w w:val="90"/>
          <w:sz w:val="18"/>
        </w:rPr>
      </w:pPr>
      <w:r w:rsidRPr="00CD0ED8">
        <w:rPr>
          <w:rFonts w:ascii="ＭＳ ゴシック" w:eastAsia="ＭＳ ゴシック" w:hAnsi="ＭＳ ゴシック" w:hint="eastAsia"/>
          <w:bCs/>
          <w:color w:val="000000" w:themeColor="text1"/>
          <w:sz w:val="18"/>
        </w:rPr>
        <w:t>引用：学校における医療的ケアの今後の対応について</w:t>
      </w:r>
      <w:r w:rsidRPr="00CD0ED8">
        <w:rPr>
          <w:rFonts w:ascii="ＭＳ ゴシック" w:eastAsia="ＭＳ ゴシック" w:hAnsi="ＭＳ ゴシック" w:hint="eastAsia"/>
          <w:bCs/>
          <w:color w:val="000000" w:themeColor="text1"/>
          <w:w w:val="90"/>
          <w:sz w:val="18"/>
        </w:rPr>
        <w:t>（平成</w:t>
      </w:r>
      <w:r w:rsidRPr="00CD0ED8">
        <w:rPr>
          <w:rFonts w:ascii="ＭＳ ゴシック" w:eastAsia="ＭＳ ゴシック" w:hAnsi="ＭＳ ゴシック"/>
          <w:bCs/>
          <w:color w:val="000000" w:themeColor="text1"/>
          <w:w w:val="90"/>
          <w:sz w:val="18"/>
        </w:rPr>
        <w:t>31年3月20日、文部科学省通知）</w:t>
      </w:r>
    </w:p>
    <w:p w14:paraId="778DC7A7" w14:textId="020D1A4B" w:rsidR="008E78E5" w:rsidRPr="00CD0ED8" w:rsidRDefault="008E78E5" w:rsidP="008E78E5">
      <w:pPr>
        <w:spacing w:line="240" w:lineRule="exact"/>
        <w:ind w:firstLineChars="700" w:firstLine="1477"/>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［別添</w:t>
      </w:r>
      <w:r w:rsidRPr="00CD0ED8">
        <w:rPr>
          <w:rFonts w:ascii="ＭＳ ゴシック" w:eastAsia="ＭＳ ゴシック" w:hAnsi="ＭＳ ゴシック"/>
          <w:bCs/>
          <w:color w:val="000000" w:themeColor="text1"/>
          <w:sz w:val="18"/>
        </w:rPr>
        <w:t>］</w:t>
      </w:r>
      <w:r w:rsidRPr="00CD0ED8">
        <w:rPr>
          <w:rFonts w:ascii="ＭＳ ゴシック" w:eastAsia="ＭＳ ゴシック" w:hAnsi="ＭＳ ゴシック" w:hint="eastAsia"/>
          <w:bCs/>
          <w:color w:val="000000" w:themeColor="text1"/>
          <w:sz w:val="18"/>
        </w:rPr>
        <w:t>学校における医療的ケアの今後の対応について</w:t>
      </w:r>
      <w:r w:rsidRPr="00CD0ED8">
        <w:rPr>
          <w:rFonts w:ascii="ＭＳ ゴシック" w:eastAsia="ＭＳ ゴシック" w:hAnsi="ＭＳ ゴシック" w:hint="eastAsia"/>
          <w:bCs/>
          <w:color w:val="000000" w:themeColor="text1"/>
          <w:w w:val="90"/>
          <w:sz w:val="18"/>
        </w:rPr>
        <w:t>（P３）</w:t>
      </w:r>
    </w:p>
    <w:p w14:paraId="526AD78B" w14:textId="312610E1" w:rsidR="008E78E5" w:rsidRPr="008E78E5" w:rsidRDefault="008E78E5" w:rsidP="008E78E5">
      <w:pPr>
        <w:spacing w:line="360" w:lineRule="exact"/>
        <w:ind w:left="633" w:hangingChars="300" w:hanging="633"/>
        <w:rPr>
          <w:rFonts w:ascii="ＭＳ ゴシック" w:eastAsia="ＭＳ ゴシック" w:hAnsi="ＭＳ ゴシック"/>
          <w:sz w:val="24"/>
          <w:szCs w:val="24"/>
        </w:rPr>
      </w:pPr>
      <w:r w:rsidRPr="00CD0ED8">
        <w:rPr>
          <w:rFonts w:ascii="ＭＳ ゴシック" w:eastAsia="ＭＳ ゴシック" w:hAnsi="ＭＳ ゴシック" w:hint="eastAsia"/>
          <w:bCs/>
          <w:color w:val="000000" w:themeColor="text1"/>
          <w:sz w:val="18"/>
        </w:rPr>
        <w:t xml:space="preserve">　　　　＊【資料１－１、１－２】参照</w:t>
      </w:r>
    </w:p>
    <w:p w14:paraId="2D89E667" w14:textId="77777777" w:rsidR="00CD6D5B" w:rsidRDefault="00CD6D5B" w:rsidP="00944232">
      <w:pPr>
        <w:spacing w:line="2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136D2FAA" w14:textId="37680B65" w:rsidR="008A06F6" w:rsidRDefault="00CD6D5B" w:rsidP="00944232">
      <w:pPr>
        <w:spacing w:line="320" w:lineRule="exact"/>
        <w:ind w:firstLineChars="200" w:firstLine="542"/>
        <w:rPr>
          <w:rFonts w:ascii="ＭＳ ゴシック" w:eastAsia="ＭＳ ゴシック" w:hAnsi="ＭＳ ゴシック"/>
          <w:sz w:val="24"/>
          <w:szCs w:val="24"/>
        </w:rPr>
      </w:pPr>
      <w:r>
        <w:rPr>
          <w:rFonts w:ascii="ＭＳ ゴシック" w:eastAsia="ＭＳ ゴシック" w:hAnsi="ＭＳ ゴシック" w:hint="eastAsia"/>
          <w:sz w:val="24"/>
          <w:szCs w:val="24"/>
        </w:rPr>
        <w:t>【表１】</w:t>
      </w:r>
    </w:p>
    <w:tbl>
      <w:tblPr>
        <w:tblStyle w:val="a7"/>
        <w:tblW w:w="0" w:type="auto"/>
        <w:tblInd w:w="71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41"/>
        <w:gridCol w:w="6233"/>
      </w:tblGrid>
      <w:tr w:rsidR="008A06F6" w14:paraId="505B6E9A" w14:textId="77777777" w:rsidTr="00FB49AD">
        <w:tc>
          <w:tcPr>
            <w:tcW w:w="2641" w:type="dxa"/>
            <w:tcBorders>
              <w:top w:val="single" w:sz="18" w:space="0" w:color="auto"/>
              <w:bottom w:val="double" w:sz="12" w:space="0" w:color="auto"/>
            </w:tcBorders>
          </w:tcPr>
          <w:p w14:paraId="47E5A432" w14:textId="5967FBDF" w:rsidR="008A06F6" w:rsidRPr="00200710" w:rsidRDefault="008A06F6" w:rsidP="00200710">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職種等</w:t>
            </w:r>
          </w:p>
        </w:tc>
        <w:tc>
          <w:tcPr>
            <w:tcW w:w="6233" w:type="dxa"/>
            <w:tcBorders>
              <w:top w:val="single" w:sz="18" w:space="0" w:color="auto"/>
              <w:bottom w:val="double" w:sz="12" w:space="0" w:color="auto"/>
            </w:tcBorders>
          </w:tcPr>
          <w:p w14:paraId="4FD8EF26" w14:textId="6F0E17EC" w:rsidR="002F517A" w:rsidRPr="00200710" w:rsidRDefault="00200710" w:rsidP="002F517A">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8A06F6" w14:paraId="4664B803" w14:textId="77777777" w:rsidTr="00FB49AD">
        <w:tc>
          <w:tcPr>
            <w:tcW w:w="2641" w:type="dxa"/>
            <w:tcBorders>
              <w:top w:val="double" w:sz="12" w:space="0" w:color="auto"/>
            </w:tcBorders>
          </w:tcPr>
          <w:p w14:paraId="5EAEF611" w14:textId="5D2712F9" w:rsidR="008A06F6" w:rsidRPr="00200710" w:rsidRDefault="008A06F6" w:rsidP="0075494D">
            <w:pP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１．教育委員会</w:t>
            </w:r>
          </w:p>
        </w:tc>
        <w:tc>
          <w:tcPr>
            <w:tcW w:w="6233" w:type="dxa"/>
            <w:tcBorders>
              <w:top w:val="double" w:sz="12" w:space="0" w:color="auto"/>
            </w:tcBorders>
          </w:tcPr>
          <w:p w14:paraId="131D997B" w14:textId="77777777"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□医療的ケアに係るガイドライン等の策定</w:t>
            </w:r>
          </w:p>
          <w:p w14:paraId="7195B4D5" w14:textId="7871A384" w:rsidR="008A06F6" w:rsidRPr="00433B5B" w:rsidRDefault="008A06F6" w:rsidP="008E78E5">
            <w:pPr>
              <w:spacing w:line="32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□学校医の委嘱</w:t>
            </w:r>
          </w:p>
          <w:p w14:paraId="45FCC781" w14:textId="724091E7" w:rsidR="00C33B8F" w:rsidRPr="00433B5B" w:rsidRDefault="00C33B8F" w:rsidP="008E78E5">
            <w:pPr>
              <w:spacing w:line="32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□医療的ケア指導医の配置</w:t>
            </w:r>
          </w:p>
          <w:p w14:paraId="17475594" w14:textId="77777777"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□医療的ケアを実施する看護師の配置</w:t>
            </w:r>
          </w:p>
          <w:p w14:paraId="01C200FD" w14:textId="53AEAF84"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□医療的ケアを実施する看護師や教職員の研修・養成</w:t>
            </w:r>
          </w:p>
          <w:p w14:paraId="0AACABA0" w14:textId="4F7B0128"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□各学校における緊急時の対応指針の策定の支援</w:t>
            </w:r>
          </w:p>
          <w:p w14:paraId="1D40D812" w14:textId="3485017A"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□各学校と医師及び医療機関連携協力の支援</w:t>
            </w:r>
          </w:p>
          <w:p w14:paraId="39304962" w14:textId="1302B09F" w:rsidR="008A06F6" w:rsidRPr="00200710" w:rsidRDefault="00F33CF9" w:rsidP="008E78E5">
            <w:pPr>
              <w:spacing w:line="320" w:lineRule="exact"/>
              <w:ind w:left="241"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w:t>
            </w:r>
            <w:r w:rsidRPr="00F95049">
              <w:rPr>
                <w:rFonts w:ascii="HG丸ｺﾞｼｯｸM-PRO" w:eastAsia="HG丸ｺﾞｼｯｸM-PRO" w:hAnsi="HG丸ｺﾞｼｯｸM-PRO" w:hint="eastAsia"/>
                <w:color w:val="000000" w:themeColor="text1"/>
              </w:rPr>
              <w:t>各</w:t>
            </w:r>
            <w:r w:rsidR="008A06F6" w:rsidRPr="00F95049">
              <w:rPr>
                <w:rFonts w:ascii="HG丸ｺﾞｼｯｸM-PRO" w:eastAsia="HG丸ｺﾞｼｯｸM-PRO" w:hAnsi="HG丸ｺﾞｼｯｸM-PRO" w:hint="eastAsia"/>
                <w:color w:val="000000" w:themeColor="text1"/>
              </w:rPr>
              <w:t>学校に</w:t>
            </w:r>
            <w:r w:rsidR="008A06F6" w:rsidRPr="00200710">
              <w:rPr>
                <w:rFonts w:ascii="HG丸ｺﾞｼｯｸM-PRO" w:eastAsia="HG丸ｺﾞｼｯｸM-PRO" w:hAnsi="HG丸ｺﾞｼｯｸM-PRO" w:hint="eastAsia"/>
              </w:rPr>
              <w:t>おける医療的ケア実施体制説明資料の作成と広報</w:t>
            </w:r>
            <w:r w:rsidR="008A06F6" w:rsidRPr="003262BB">
              <w:rPr>
                <w:rFonts w:ascii="HG丸ｺﾞｼｯｸM-PRO" w:eastAsia="HG丸ｺﾞｼｯｸM-PRO" w:hAnsi="HG丸ｺﾞｼｯｸM-PRO" w:hint="eastAsia"/>
                <w:w w:val="90"/>
              </w:rPr>
              <w:t>（保護者用リーフレット、医療機関用リーフレット）</w:t>
            </w:r>
          </w:p>
          <w:p w14:paraId="0C7C04C7" w14:textId="22DDB806" w:rsidR="008A06F6"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□ヒヤリ・ハット事例の蓄積及び分析</w:t>
            </w:r>
          </w:p>
          <w:p w14:paraId="2EE98630" w14:textId="31369291" w:rsidR="003262BB" w:rsidRPr="00263335" w:rsidRDefault="003262BB" w:rsidP="008E78E5">
            <w:pPr>
              <w:spacing w:line="32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w:t>
            </w:r>
            <w:r w:rsidR="009E5DE5" w:rsidRPr="006B79FE">
              <w:rPr>
                <w:rFonts w:ascii="HG丸ｺﾞｼｯｸM-PRO" w:eastAsia="HG丸ｺﾞｼｯｸM-PRO" w:hAnsi="HG丸ｺﾞｼｯｸM-PRO" w:hint="eastAsia"/>
                <w:color w:val="000000" w:themeColor="text1"/>
              </w:rPr>
              <w:t>迅速かつ適切な</w:t>
            </w:r>
            <w:r w:rsidRPr="006B79FE">
              <w:rPr>
                <w:rFonts w:ascii="HG丸ｺﾞｼｯｸM-PRO" w:eastAsia="HG丸ｺﾞｼｯｸM-PRO" w:hAnsi="HG丸ｺﾞｼｯｸM-PRO" w:hint="eastAsia"/>
                <w:color w:val="000000" w:themeColor="text1"/>
              </w:rPr>
              <w:t>対応</w:t>
            </w:r>
          </w:p>
          <w:p w14:paraId="7922C822" w14:textId="2E54FC46"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□新たに対応が求められる医療的ケアの取扱いの検討</w:t>
            </w:r>
          </w:p>
        </w:tc>
      </w:tr>
      <w:tr w:rsidR="008A06F6" w14:paraId="3FE8A126" w14:textId="77777777" w:rsidTr="00FB49AD">
        <w:tc>
          <w:tcPr>
            <w:tcW w:w="2641" w:type="dxa"/>
          </w:tcPr>
          <w:p w14:paraId="237F8C6F" w14:textId="77777777" w:rsidR="008A06F6" w:rsidRDefault="008A06F6" w:rsidP="0075494D">
            <w:pP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２．校長・准校長</w:t>
            </w:r>
          </w:p>
          <w:p w14:paraId="4F8A5945" w14:textId="77777777" w:rsidR="00032B99" w:rsidRDefault="00032B99" w:rsidP="0075494D">
            <w:pPr>
              <w:rPr>
                <w:rFonts w:ascii="HG丸ｺﾞｼｯｸM-PRO" w:eastAsia="HG丸ｺﾞｼｯｸM-PRO" w:hAnsi="HG丸ｺﾞｼｯｸM-PRO"/>
                <w:sz w:val="24"/>
                <w:szCs w:val="24"/>
              </w:rPr>
            </w:pPr>
          </w:p>
          <w:p w14:paraId="3FB6F9B2" w14:textId="6240A767" w:rsidR="00032B99" w:rsidRPr="00433B5B" w:rsidRDefault="00032B99" w:rsidP="00097B98">
            <w:pPr>
              <w:spacing w:line="320" w:lineRule="exact"/>
              <w:rPr>
                <w:rFonts w:ascii="HG丸ｺﾞｼｯｸM-PRO" w:eastAsia="HG丸ｺﾞｼｯｸM-PRO" w:hAnsi="HG丸ｺﾞｼｯｸM-PRO"/>
                <w:color w:val="000000" w:themeColor="text1"/>
                <w:sz w:val="20"/>
                <w:szCs w:val="20"/>
              </w:rPr>
            </w:pPr>
            <w:r w:rsidRPr="00433B5B">
              <w:rPr>
                <w:rFonts w:ascii="HG丸ｺﾞｼｯｸM-PRO" w:eastAsia="HG丸ｺﾞｼｯｸM-PRO" w:hAnsi="HG丸ｺﾞｼｯｸM-PRO" w:hint="eastAsia"/>
                <w:color w:val="000000" w:themeColor="text1"/>
                <w:sz w:val="20"/>
                <w:szCs w:val="20"/>
              </w:rPr>
              <w:t>※一部、教頭・首席</w:t>
            </w:r>
            <w:r w:rsidR="005512EB" w:rsidRPr="00433B5B">
              <w:rPr>
                <w:rFonts w:ascii="HG丸ｺﾞｼｯｸM-PRO" w:eastAsia="HG丸ｺﾞｼｯｸM-PRO" w:hAnsi="HG丸ｺﾞｼｯｸM-PRO" w:hint="eastAsia"/>
                <w:color w:val="000000" w:themeColor="text1"/>
                <w:sz w:val="20"/>
                <w:szCs w:val="20"/>
              </w:rPr>
              <w:t>等</w:t>
            </w:r>
            <w:r w:rsidRPr="00433B5B">
              <w:rPr>
                <w:rFonts w:ascii="HG丸ｺﾞｼｯｸM-PRO" w:eastAsia="HG丸ｺﾞｼｯｸM-PRO" w:hAnsi="HG丸ｺﾞｼｯｸM-PRO" w:hint="eastAsia"/>
                <w:color w:val="000000" w:themeColor="text1"/>
                <w:sz w:val="20"/>
                <w:szCs w:val="20"/>
              </w:rPr>
              <w:t>が</w:t>
            </w:r>
          </w:p>
          <w:p w14:paraId="20F42814" w14:textId="4AC3418F" w:rsidR="00032B99" w:rsidRPr="00032B99" w:rsidRDefault="00032B99" w:rsidP="00097B98">
            <w:pPr>
              <w:spacing w:line="320" w:lineRule="exact"/>
              <w:ind w:firstLineChars="100" w:firstLine="231"/>
              <w:rPr>
                <w:rFonts w:ascii="HG丸ｺﾞｼｯｸM-PRO" w:eastAsia="HG丸ｺﾞｼｯｸM-PRO" w:hAnsi="HG丸ｺﾞｼｯｸM-PRO"/>
                <w:color w:val="FF0000"/>
                <w:sz w:val="20"/>
                <w:szCs w:val="20"/>
              </w:rPr>
            </w:pPr>
            <w:r w:rsidRPr="00433B5B">
              <w:rPr>
                <w:rFonts w:ascii="HG丸ｺﾞｼｯｸM-PRO" w:eastAsia="HG丸ｺﾞｼｯｸM-PRO" w:hAnsi="HG丸ｺﾞｼｯｸM-PRO" w:hint="eastAsia"/>
                <w:color w:val="000000" w:themeColor="text1"/>
                <w:sz w:val="20"/>
                <w:szCs w:val="20"/>
              </w:rPr>
              <w:t>担うこともある。</w:t>
            </w:r>
          </w:p>
        </w:tc>
        <w:tc>
          <w:tcPr>
            <w:tcW w:w="6233" w:type="dxa"/>
          </w:tcPr>
          <w:p w14:paraId="0D3AC7A5" w14:textId="78F5A949" w:rsidR="009E5DE5" w:rsidRPr="006B79FE" w:rsidRDefault="009E5DE5" w:rsidP="008E78E5">
            <w:pPr>
              <w:spacing w:line="32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□学校における医療的ケア実施体制の確保・運用</w:t>
            </w:r>
          </w:p>
          <w:p w14:paraId="036C5281" w14:textId="4743C2CF" w:rsidR="009E5DE5" w:rsidRPr="00263335" w:rsidRDefault="009E5DE5" w:rsidP="008E78E5">
            <w:pPr>
              <w:spacing w:line="32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　（医療的ケア通学支援事業を含む。）</w:t>
            </w:r>
          </w:p>
          <w:p w14:paraId="4F3DE3F5" w14:textId="658059EB"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□学校における医療的ケアの実施要領の策定</w:t>
            </w:r>
          </w:p>
          <w:p w14:paraId="145F011B" w14:textId="15FB1349"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w:t>
            </w:r>
            <w:r w:rsidR="00200710" w:rsidRPr="00200710">
              <w:rPr>
                <w:rFonts w:ascii="HG丸ｺﾞｼｯｸM-PRO" w:eastAsia="HG丸ｺﾞｼｯｸM-PRO" w:hAnsi="HG丸ｺﾞｼｯｸM-PRO" w:hint="eastAsia"/>
              </w:rPr>
              <w:t>安全委員会の設置・運営</w:t>
            </w:r>
          </w:p>
          <w:p w14:paraId="1BBA1DC9" w14:textId="7E13D0A4"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w:t>
            </w:r>
            <w:r w:rsidR="00F0186E">
              <w:rPr>
                <w:rFonts w:ascii="HG丸ｺﾞｼｯｸM-PRO" w:eastAsia="HG丸ｺﾞｼｯｸM-PRO" w:hAnsi="HG丸ｺﾞｼｯｸM-PRO" w:hint="eastAsia"/>
              </w:rPr>
              <w:t>各</w:t>
            </w:r>
            <w:r w:rsidR="00F0186E" w:rsidRPr="00F95049">
              <w:rPr>
                <w:rFonts w:ascii="HG丸ｺﾞｼｯｸM-PRO" w:eastAsia="HG丸ｺﾞｼｯｸM-PRO" w:hAnsi="HG丸ｺﾞｼｯｸM-PRO" w:hint="eastAsia"/>
                <w:color w:val="000000" w:themeColor="text1"/>
              </w:rPr>
              <w:t>教</w:t>
            </w:r>
            <w:r w:rsidR="00200710" w:rsidRPr="00F95049">
              <w:rPr>
                <w:rFonts w:ascii="HG丸ｺﾞｼｯｸM-PRO" w:eastAsia="HG丸ｺﾞｼｯｸM-PRO" w:hAnsi="HG丸ｺﾞｼｯｸM-PRO" w:hint="eastAsia"/>
                <w:color w:val="000000" w:themeColor="text1"/>
              </w:rPr>
              <w:t>員の</w:t>
            </w:r>
            <w:r w:rsidR="00200710" w:rsidRPr="00200710">
              <w:rPr>
                <w:rFonts w:ascii="HG丸ｺﾞｼｯｸM-PRO" w:eastAsia="HG丸ｺﾞｼｯｸM-PRO" w:hAnsi="HG丸ｺﾞｼｯｸM-PRO" w:hint="eastAsia"/>
              </w:rPr>
              <w:t>役割分担の明確化</w:t>
            </w:r>
          </w:p>
          <w:p w14:paraId="4E156B9B" w14:textId="67E05A3F"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w:t>
            </w:r>
            <w:r w:rsidR="00200710" w:rsidRPr="00200710">
              <w:rPr>
                <w:rFonts w:ascii="HG丸ｺﾞｼｯｸM-PRO" w:eastAsia="HG丸ｺﾞｼｯｸM-PRO" w:hAnsi="HG丸ｺﾞｼｯｸM-PRO" w:hint="eastAsia"/>
              </w:rPr>
              <w:t>外部も含めた連携体制の構築・管理・運営</w:t>
            </w:r>
          </w:p>
          <w:p w14:paraId="450A1515" w14:textId="3ADE0586"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w:t>
            </w:r>
            <w:r w:rsidR="00200710" w:rsidRPr="00200710">
              <w:rPr>
                <w:rFonts w:ascii="HG丸ｺﾞｼｯｸM-PRO" w:eastAsia="HG丸ｺﾞｼｯｸM-PRO" w:hAnsi="HG丸ｺﾞｼｯｸM-PRO" w:hint="eastAsia"/>
              </w:rPr>
              <w:t>本人・保護者への説明</w:t>
            </w:r>
          </w:p>
          <w:p w14:paraId="7286BEC4" w14:textId="39CE05A3" w:rsidR="00200710" w:rsidRP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□教育委員会への報告</w:t>
            </w:r>
          </w:p>
          <w:p w14:paraId="65204949" w14:textId="16396868" w:rsidR="00200710" w:rsidRPr="00200710" w:rsidRDefault="00F0186E" w:rsidP="008E78E5">
            <w:pPr>
              <w:spacing w:line="32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□学校に配置された看護師・</w:t>
            </w:r>
            <w:r w:rsidRPr="00F95049">
              <w:rPr>
                <w:rFonts w:ascii="HG丸ｺﾞｼｯｸM-PRO" w:eastAsia="HG丸ｺﾞｼｯｸM-PRO" w:hAnsi="HG丸ｺﾞｼｯｸM-PRO" w:hint="eastAsia"/>
                <w:color w:val="000000" w:themeColor="text1"/>
              </w:rPr>
              <w:t>教</w:t>
            </w:r>
            <w:r w:rsidR="00200710" w:rsidRPr="00F95049">
              <w:rPr>
                <w:rFonts w:ascii="HG丸ｺﾞｼｯｸM-PRO" w:eastAsia="HG丸ｺﾞｼｯｸM-PRO" w:hAnsi="HG丸ｺﾞｼｯｸM-PRO" w:hint="eastAsia"/>
                <w:color w:val="000000" w:themeColor="text1"/>
              </w:rPr>
              <w:t>員等</w:t>
            </w:r>
            <w:r w:rsidR="00200710" w:rsidRPr="00200710">
              <w:rPr>
                <w:rFonts w:ascii="HG丸ｺﾞｼｯｸM-PRO" w:eastAsia="HG丸ｺﾞｼｯｸM-PRO" w:hAnsi="HG丸ｺﾞｼｯｸM-PRO" w:hint="eastAsia"/>
              </w:rPr>
              <w:t>の服務監督</w:t>
            </w:r>
          </w:p>
          <w:p w14:paraId="56A83A4C" w14:textId="78D8DAEF" w:rsidR="00200710" w:rsidRP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□緊急時の体制整備</w:t>
            </w:r>
          </w:p>
          <w:p w14:paraId="3B90C969" w14:textId="77777777" w:rsidR="008A06F6" w:rsidRP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□看護師の勤務管理</w:t>
            </w:r>
          </w:p>
          <w:p w14:paraId="39AC45F1" w14:textId="77777777" w:rsid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□校内外関係者からの相談対応</w:t>
            </w:r>
          </w:p>
          <w:p w14:paraId="31A126AD" w14:textId="77777777" w:rsidR="005A02A2" w:rsidRPr="006B79FE" w:rsidRDefault="003262BB" w:rsidP="008E78E5">
            <w:pPr>
              <w:spacing w:line="320" w:lineRule="exact"/>
              <w:ind w:left="723" w:hangingChars="300" w:hanging="723"/>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w:t>
            </w:r>
            <w:r w:rsidR="005A02A2" w:rsidRPr="006B79FE">
              <w:rPr>
                <w:rFonts w:ascii="HG丸ｺﾞｼｯｸM-PRO" w:eastAsia="HG丸ｺﾞｼｯｸM-PRO" w:hAnsi="HG丸ｺﾞｼｯｸM-PRO" w:hint="eastAsia"/>
                <w:color w:val="000000" w:themeColor="text1"/>
              </w:rPr>
              <w:t>迅速かつ適切な</w:t>
            </w:r>
            <w:r w:rsidRPr="006B79FE">
              <w:rPr>
                <w:rFonts w:ascii="HG丸ｺﾞｼｯｸM-PRO" w:eastAsia="HG丸ｺﾞｼｯｸM-PRO" w:hAnsi="HG丸ｺﾞｼｯｸM-PRO" w:hint="eastAsia"/>
                <w:color w:val="000000" w:themeColor="text1"/>
              </w:rPr>
              <w:t>対応・報告、連絡</w:t>
            </w:r>
          </w:p>
          <w:p w14:paraId="51B24AB3" w14:textId="2D781422" w:rsidR="003262BB" w:rsidRPr="00200710" w:rsidRDefault="003262BB" w:rsidP="008E78E5">
            <w:pPr>
              <w:spacing w:line="320" w:lineRule="exact"/>
              <w:ind w:leftChars="100" w:left="680" w:hangingChars="200" w:hanging="439"/>
              <w:rPr>
                <w:rFonts w:ascii="HG丸ｺﾞｼｯｸM-PRO" w:eastAsia="HG丸ｺﾞｼｯｸM-PRO" w:hAnsi="HG丸ｺﾞｼｯｸM-PRO"/>
              </w:rPr>
            </w:pPr>
            <w:r w:rsidRPr="006B79FE">
              <w:rPr>
                <w:rFonts w:ascii="HG丸ｺﾞｼｯｸM-PRO" w:eastAsia="HG丸ｺﾞｼｯｸM-PRO" w:hAnsi="HG丸ｺﾞｼｯｸM-PRO" w:hint="eastAsia"/>
                <w:color w:val="000000" w:themeColor="text1"/>
                <w:w w:val="90"/>
              </w:rPr>
              <w:t>（主治医・</w:t>
            </w:r>
            <w:r w:rsidR="005A02A2" w:rsidRPr="006B79FE">
              <w:rPr>
                <w:rFonts w:ascii="HG丸ｺﾞｼｯｸM-PRO" w:eastAsia="HG丸ｺﾞｼｯｸM-PRO" w:hAnsi="HG丸ｺﾞｼｯｸM-PRO" w:hint="eastAsia"/>
                <w:color w:val="000000" w:themeColor="text1"/>
                <w:w w:val="90"/>
              </w:rPr>
              <w:t>学校医・</w:t>
            </w:r>
            <w:r w:rsidRPr="006B79FE">
              <w:rPr>
                <w:rFonts w:ascii="HG丸ｺﾞｼｯｸM-PRO" w:eastAsia="HG丸ｺﾞｼｯｸM-PRO" w:hAnsi="HG丸ｺﾞｼｯｸM-PRO" w:hint="eastAsia"/>
                <w:color w:val="000000" w:themeColor="text1"/>
                <w:w w:val="90"/>
              </w:rPr>
              <w:t>保護者等）</w:t>
            </w:r>
          </w:p>
        </w:tc>
      </w:tr>
      <w:tr w:rsidR="00200710" w14:paraId="1E8299AA" w14:textId="77777777" w:rsidTr="005B70B8">
        <w:tc>
          <w:tcPr>
            <w:tcW w:w="2641" w:type="dxa"/>
            <w:tcBorders>
              <w:top w:val="single" w:sz="18" w:space="0" w:color="auto"/>
              <w:bottom w:val="double" w:sz="12" w:space="0" w:color="auto"/>
            </w:tcBorders>
          </w:tcPr>
          <w:p w14:paraId="67BDAB78" w14:textId="77777777" w:rsidR="00200710" w:rsidRPr="00200710" w:rsidRDefault="00200710"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lastRenderedPageBreak/>
              <w:t>職種等</w:t>
            </w:r>
          </w:p>
        </w:tc>
        <w:tc>
          <w:tcPr>
            <w:tcW w:w="6233" w:type="dxa"/>
            <w:tcBorders>
              <w:top w:val="single" w:sz="18" w:space="0" w:color="auto"/>
              <w:bottom w:val="double" w:sz="12" w:space="0" w:color="auto"/>
            </w:tcBorders>
          </w:tcPr>
          <w:p w14:paraId="7268188C" w14:textId="77777777" w:rsidR="00200710" w:rsidRPr="00200710" w:rsidRDefault="00200710"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200710" w14:paraId="05D0494A" w14:textId="77777777" w:rsidTr="005A02A2">
        <w:trPr>
          <w:trHeight w:val="5525"/>
        </w:trPr>
        <w:tc>
          <w:tcPr>
            <w:tcW w:w="2641" w:type="dxa"/>
            <w:tcBorders>
              <w:top w:val="double" w:sz="12" w:space="0" w:color="auto"/>
              <w:bottom w:val="nil"/>
            </w:tcBorders>
          </w:tcPr>
          <w:p w14:paraId="6704A373" w14:textId="77777777" w:rsidR="00200710" w:rsidRPr="00433B5B" w:rsidRDefault="00032B99" w:rsidP="007605B1">
            <w:pPr>
              <w:rPr>
                <w:rFonts w:ascii="HG丸ｺﾞｼｯｸM-PRO" w:eastAsia="HG丸ｺﾞｼｯｸM-PRO" w:hAnsi="HG丸ｺﾞｼｯｸM-PRO"/>
                <w:color w:val="000000" w:themeColor="text1"/>
                <w:sz w:val="24"/>
                <w:szCs w:val="24"/>
              </w:rPr>
            </w:pPr>
            <w:r w:rsidRPr="00433B5B">
              <w:rPr>
                <w:rFonts w:ascii="HG丸ｺﾞｼｯｸM-PRO" w:eastAsia="HG丸ｺﾞｼｯｸM-PRO" w:hAnsi="HG丸ｺﾞｼｯｸM-PRO" w:hint="eastAsia"/>
                <w:color w:val="000000" w:themeColor="text1"/>
                <w:sz w:val="24"/>
                <w:szCs w:val="24"/>
              </w:rPr>
              <w:t>３</w:t>
            </w:r>
            <w:r w:rsidR="00200710" w:rsidRPr="00433B5B">
              <w:rPr>
                <w:rFonts w:ascii="HG丸ｺﾞｼｯｸM-PRO" w:eastAsia="HG丸ｺﾞｼｯｸM-PRO" w:hAnsi="HG丸ｺﾞｼｯｸM-PRO" w:hint="eastAsia"/>
                <w:color w:val="000000" w:themeColor="text1"/>
                <w:sz w:val="24"/>
                <w:szCs w:val="24"/>
              </w:rPr>
              <w:t>．看護師</w:t>
            </w:r>
          </w:p>
          <w:p w14:paraId="5B2A988A" w14:textId="77777777" w:rsidR="00033845" w:rsidRPr="00433B5B" w:rsidRDefault="00033845" w:rsidP="007605B1">
            <w:pPr>
              <w:rPr>
                <w:rFonts w:ascii="HG丸ｺﾞｼｯｸM-PRO" w:eastAsia="HG丸ｺﾞｼｯｸM-PRO" w:hAnsi="HG丸ｺﾞｼｯｸM-PRO"/>
                <w:color w:val="000000" w:themeColor="text1"/>
                <w:sz w:val="24"/>
                <w:szCs w:val="24"/>
              </w:rPr>
            </w:pPr>
          </w:p>
          <w:p w14:paraId="134DCA54" w14:textId="2FAEA9E4" w:rsidR="00033845" w:rsidRPr="00433B5B" w:rsidRDefault="00033845" w:rsidP="00097B98">
            <w:pPr>
              <w:spacing w:line="320" w:lineRule="exact"/>
              <w:ind w:left="241" w:hangingChars="100" w:hanging="241"/>
              <w:rPr>
                <w:rFonts w:ascii="HG丸ｺﾞｼｯｸM-PRO" w:eastAsia="HG丸ｺﾞｼｯｸM-PRO" w:hAnsi="HG丸ｺﾞｼｯｸM-PRO"/>
                <w:color w:val="000000" w:themeColor="text1"/>
                <w:szCs w:val="21"/>
              </w:rPr>
            </w:pPr>
            <w:r w:rsidRPr="00433B5B">
              <w:rPr>
                <w:rFonts w:ascii="HG丸ｺﾞｼｯｸM-PRO" w:eastAsia="HG丸ｺﾞｼｯｸM-PRO" w:hAnsi="HG丸ｺﾞｼｯｸM-PRO" w:hint="eastAsia"/>
                <w:color w:val="000000" w:themeColor="text1"/>
                <w:szCs w:val="21"/>
              </w:rPr>
              <w:t>※学校の実態</w:t>
            </w:r>
            <w:r w:rsidR="004B1B99" w:rsidRPr="00433B5B">
              <w:rPr>
                <w:rFonts w:ascii="HG丸ｺﾞｼｯｸM-PRO" w:eastAsia="HG丸ｺﾞｼｯｸM-PRO" w:hAnsi="HG丸ｺﾞｼｯｸM-PRO" w:hint="eastAsia"/>
                <w:color w:val="000000" w:themeColor="text1"/>
                <w:szCs w:val="21"/>
              </w:rPr>
              <w:t>や</w:t>
            </w:r>
            <w:r w:rsidRPr="00433B5B">
              <w:rPr>
                <w:rFonts w:ascii="HG丸ｺﾞｼｯｸM-PRO" w:eastAsia="HG丸ｺﾞｼｯｸM-PRO" w:hAnsi="HG丸ｺﾞｼｯｸM-PRO" w:hint="eastAsia"/>
                <w:color w:val="000000" w:themeColor="text1"/>
                <w:szCs w:val="21"/>
              </w:rPr>
              <w:t>必要に応じて、養護教諭や医療的ケア委員長等と連携して実施する。</w:t>
            </w:r>
          </w:p>
        </w:tc>
        <w:tc>
          <w:tcPr>
            <w:tcW w:w="6233" w:type="dxa"/>
            <w:tcBorders>
              <w:top w:val="double" w:sz="12" w:space="0" w:color="auto"/>
              <w:bottom w:val="dashed" w:sz="4" w:space="0" w:color="auto"/>
            </w:tcBorders>
          </w:tcPr>
          <w:p w14:paraId="2A57BB81" w14:textId="6B0760F6" w:rsidR="00200710" w:rsidRPr="00433B5B" w:rsidRDefault="00200710"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□医療的ケア児のアセスメント</w:t>
            </w:r>
          </w:p>
          <w:p w14:paraId="52CE6957" w14:textId="77777777" w:rsidR="00A11137" w:rsidRPr="00433B5B" w:rsidRDefault="00200710"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□医療的ケア児の健康管理</w:t>
            </w:r>
          </w:p>
          <w:p w14:paraId="4216BCAC" w14:textId="10B2A00C" w:rsidR="00200710" w:rsidRPr="00F95049" w:rsidRDefault="00200710"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w:t>
            </w:r>
            <w:r w:rsidR="00F33CF9" w:rsidRPr="00F95049">
              <w:rPr>
                <w:rFonts w:ascii="HG丸ｺﾞｼｯｸM-PRO" w:eastAsia="HG丸ｺﾞｼｯｸM-PRO" w:hAnsi="HG丸ｺﾞｼｯｸM-PRO" w:hint="eastAsia"/>
                <w:color w:val="000000" w:themeColor="text1"/>
              </w:rPr>
              <w:t>主治医の</w:t>
            </w:r>
            <w:r w:rsidR="005512EB" w:rsidRPr="00F95049">
              <w:rPr>
                <w:rFonts w:ascii="HG丸ｺﾞｼｯｸM-PRO" w:eastAsia="HG丸ｺﾞｼｯｸM-PRO" w:hAnsi="HG丸ｺﾞｼｯｸM-PRO" w:hint="eastAsia"/>
                <w:color w:val="000000" w:themeColor="text1"/>
              </w:rPr>
              <w:t>指示</w:t>
            </w:r>
            <w:r w:rsidR="0052578E" w:rsidRPr="00F95049">
              <w:rPr>
                <w:rFonts w:ascii="HG丸ｺﾞｼｯｸM-PRO" w:eastAsia="HG丸ｺﾞｼｯｸM-PRO" w:hAnsi="HG丸ｺﾞｼｯｸM-PRO" w:hint="eastAsia"/>
                <w:color w:val="000000" w:themeColor="text1"/>
              </w:rPr>
              <w:t>書</w:t>
            </w:r>
            <w:r w:rsidR="005512EB" w:rsidRPr="00F95049">
              <w:rPr>
                <w:rFonts w:ascii="HG丸ｺﾞｼｯｸM-PRO" w:eastAsia="HG丸ｺﾞｼｯｸM-PRO" w:hAnsi="HG丸ｺﾞｼｯｸM-PRO" w:hint="eastAsia"/>
                <w:color w:val="000000" w:themeColor="text1"/>
              </w:rPr>
              <w:t>に基づく</w:t>
            </w:r>
            <w:r w:rsidRPr="00F95049">
              <w:rPr>
                <w:rFonts w:ascii="HG丸ｺﾞｼｯｸM-PRO" w:eastAsia="HG丸ｺﾞｼｯｸM-PRO" w:hAnsi="HG丸ｺﾞｼｯｸM-PRO" w:hint="eastAsia"/>
                <w:color w:val="000000" w:themeColor="text1"/>
              </w:rPr>
              <w:t>医療的ケアの実施</w:t>
            </w:r>
          </w:p>
          <w:p w14:paraId="22E92774" w14:textId="365CC004" w:rsidR="00200710" w:rsidRPr="00F95049" w:rsidRDefault="007A383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□主治医や</w:t>
            </w:r>
            <w:r w:rsidR="00F33CF9" w:rsidRPr="00F95049">
              <w:rPr>
                <w:rFonts w:ascii="HG丸ｺﾞｼｯｸM-PRO" w:eastAsia="HG丸ｺﾞｼｯｸM-PRO" w:hAnsi="HG丸ｺﾞｼｯｸM-PRO" w:hint="eastAsia"/>
                <w:color w:val="000000" w:themeColor="text1"/>
              </w:rPr>
              <w:t>学校医</w:t>
            </w:r>
            <w:r w:rsidR="00A11137" w:rsidRPr="00F95049">
              <w:rPr>
                <w:rFonts w:ascii="HG丸ｺﾞｼｯｸM-PRO" w:eastAsia="HG丸ｺﾞｼｯｸM-PRO" w:hAnsi="HG丸ｺﾞｼｯｸM-PRO" w:hint="eastAsia"/>
                <w:color w:val="000000" w:themeColor="text1"/>
              </w:rPr>
              <w:t>等</w:t>
            </w:r>
            <w:r w:rsidRPr="00F95049">
              <w:rPr>
                <w:rFonts w:ascii="HG丸ｺﾞｼｯｸM-PRO" w:eastAsia="HG丸ｺﾞｼｯｸM-PRO" w:hAnsi="HG丸ｺﾞｼｯｸM-PRO" w:hint="eastAsia"/>
                <w:color w:val="000000" w:themeColor="text1"/>
              </w:rPr>
              <w:t>の医療的ケア関係</w:t>
            </w:r>
            <w:r w:rsidR="00A11137" w:rsidRPr="00F95049">
              <w:rPr>
                <w:rFonts w:ascii="HG丸ｺﾞｼｯｸM-PRO" w:eastAsia="HG丸ｺﾞｼｯｸM-PRO" w:hAnsi="HG丸ｺﾞｼｯｸM-PRO" w:hint="eastAsia"/>
                <w:color w:val="000000" w:themeColor="text1"/>
              </w:rPr>
              <w:t>者</w:t>
            </w:r>
            <w:r w:rsidR="006C7B0B" w:rsidRPr="00F95049">
              <w:rPr>
                <w:rFonts w:ascii="HG丸ｺﾞｼｯｸM-PRO" w:eastAsia="HG丸ｺﾞｼｯｸM-PRO" w:hAnsi="HG丸ｺﾞｼｯｸM-PRO" w:hint="eastAsia"/>
                <w:color w:val="000000" w:themeColor="text1"/>
              </w:rPr>
              <w:t>へ</w:t>
            </w:r>
            <w:r w:rsidR="00A11137" w:rsidRPr="00F95049">
              <w:rPr>
                <w:rFonts w:ascii="HG丸ｺﾞｼｯｸM-PRO" w:eastAsia="HG丸ｺﾞｼｯｸM-PRO" w:hAnsi="HG丸ｺﾞｼｯｸM-PRO" w:hint="eastAsia"/>
                <w:color w:val="000000" w:themeColor="text1"/>
              </w:rPr>
              <w:t>の連絡・報告</w:t>
            </w:r>
          </w:p>
          <w:p w14:paraId="659B4928" w14:textId="6855D0EF" w:rsidR="00200710" w:rsidRPr="00F95049" w:rsidRDefault="00200710"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A11137" w:rsidRPr="00F95049">
              <w:rPr>
                <w:rFonts w:ascii="HG丸ｺﾞｼｯｸM-PRO" w:eastAsia="HG丸ｺﾞｼｯｸM-PRO" w:hAnsi="HG丸ｺﾞｼｯｸM-PRO" w:hint="eastAsia"/>
                <w:color w:val="000000" w:themeColor="text1"/>
              </w:rPr>
              <w:t>教職員・保護者との情報共有</w:t>
            </w:r>
          </w:p>
          <w:p w14:paraId="11527055" w14:textId="4EE9CAB9" w:rsidR="00200710" w:rsidRPr="00F95049" w:rsidRDefault="00200710"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E810E4">
              <w:rPr>
                <w:rFonts w:ascii="HG丸ｺﾞｼｯｸM-PRO" w:eastAsia="HG丸ｺﾞｼｯｸM-PRO" w:hAnsi="HG丸ｺﾞｼｯｸM-PRO" w:hint="eastAsia"/>
                <w:color w:val="000000" w:themeColor="text1"/>
              </w:rPr>
              <w:t>認定特定行為業務従事者である教</w:t>
            </w:r>
            <w:r w:rsidR="00A11137" w:rsidRPr="00F95049">
              <w:rPr>
                <w:rFonts w:ascii="HG丸ｺﾞｼｯｸM-PRO" w:eastAsia="HG丸ｺﾞｼｯｸM-PRO" w:hAnsi="HG丸ｺﾞｼｯｸM-PRO" w:hint="eastAsia"/>
                <w:color w:val="000000" w:themeColor="text1"/>
              </w:rPr>
              <w:t>員への指導・助言</w:t>
            </w:r>
          </w:p>
          <w:p w14:paraId="3EE6A5CD" w14:textId="4B311A61" w:rsidR="00200710" w:rsidRPr="00F95049" w:rsidRDefault="00200710"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A11137" w:rsidRPr="00F95049">
              <w:rPr>
                <w:rFonts w:ascii="HG丸ｺﾞｼｯｸM-PRO" w:eastAsia="HG丸ｺﾞｼｯｸM-PRO" w:hAnsi="HG丸ｺﾞｼｯｸM-PRO" w:hint="eastAsia"/>
                <w:color w:val="000000" w:themeColor="text1"/>
              </w:rPr>
              <w:t>医療的ケアの記録・管理・報告</w:t>
            </w:r>
          </w:p>
          <w:p w14:paraId="317389C2" w14:textId="698F2C4E" w:rsidR="00200710" w:rsidRPr="00F95049" w:rsidRDefault="00200710"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A11137" w:rsidRPr="00F95049">
              <w:rPr>
                <w:rFonts w:ascii="HG丸ｺﾞｼｯｸM-PRO" w:eastAsia="HG丸ｺﾞｼｯｸM-PRO" w:hAnsi="HG丸ｺﾞｼｯｸM-PRO" w:hint="eastAsia"/>
                <w:color w:val="000000" w:themeColor="text1"/>
              </w:rPr>
              <w:t>必要な医療器具・備品等の管理</w:t>
            </w:r>
          </w:p>
          <w:p w14:paraId="6392BA33" w14:textId="3518FFB0" w:rsidR="00200710" w:rsidRPr="006B79FE" w:rsidRDefault="00200710"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w:t>
            </w:r>
            <w:r w:rsidR="001C210D" w:rsidRPr="006B79FE">
              <w:rPr>
                <w:rFonts w:ascii="HG丸ｺﾞｼｯｸM-PRO" w:eastAsia="HG丸ｺﾞｼｯｸM-PRO" w:hAnsi="HG丸ｺﾞｼｯｸM-PRO" w:hint="eastAsia"/>
                <w:color w:val="000000" w:themeColor="text1"/>
              </w:rPr>
              <w:t>主治医の</w:t>
            </w:r>
            <w:r w:rsidR="00A11137" w:rsidRPr="006B79FE">
              <w:rPr>
                <w:rFonts w:ascii="HG丸ｺﾞｼｯｸM-PRO" w:eastAsia="HG丸ｺﾞｼｯｸM-PRO" w:hAnsi="HG丸ｺﾞｼｯｸM-PRO" w:hint="eastAsia"/>
                <w:color w:val="000000" w:themeColor="text1"/>
              </w:rPr>
              <w:t>指示書に基づく個別</w:t>
            </w:r>
            <w:r w:rsidR="00D378D2" w:rsidRPr="006B79FE">
              <w:rPr>
                <w:rFonts w:ascii="HG丸ｺﾞｼｯｸM-PRO" w:eastAsia="HG丸ｺﾞｼｯｸM-PRO" w:hAnsi="HG丸ｺﾞｼｯｸM-PRO" w:hint="eastAsia"/>
                <w:color w:val="000000" w:themeColor="text1"/>
              </w:rPr>
              <w:t>の</w:t>
            </w:r>
            <w:r w:rsidR="00A11137" w:rsidRPr="006B79FE">
              <w:rPr>
                <w:rFonts w:ascii="HG丸ｺﾞｼｯｸM-PRO" w:eastAsia="HG丸ｺﾞｼｯｸM-PRO" w:hAnsi="HG丸ｺﾞｼｯｸM-PRO" w:hint="eastAsia"/>
                <w:color w:val="000000" w:themeColor="text1"/>
              </w:rPr>
              <w:t>マニュアルの作成</w:t>
            </w:r>
          </w:p>
          <w:p w14:paraId="2DF5E763" w14:textId="27BCABD5" w:rsidR="00A11137" w:rsidRPr="006B79FE" w:rsidRDefault="00A11137"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□緊急時のマニュアルの作成　</w:t>
            </w:r>
          </w:p>
          <w:p w14:paraId="5AF9CDA7" w14:textId="6F6D2146" w:rsidR="00A11137" w:rsidRPr="006B79FE" w:rsidRDefault="00A11137"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□ヒヤリ・ハット等の事例の蓄積と予防対策</w:t>
            </w:r>
          </w:p>
          <w:p w14:paraId="372F6E6C" w14:textId="77777777" w:rsidR="005A02A2" w:rsidRPr="006B79FE" w:rsidRDefault="005A02A2" w:rsidP="005A02A2">
            <w:pPr>
              <w:spacing w:line="380" w:lineRule="exact"/>
              <w:ind w:left="241"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□インシデントへの迅速かつ適切な対応・報告</w:t>
            </w:r>
          </w:p>
          <w:p w14:paraId="48A26A39" w14:textId="64898548" w:rsidR="005A02A2" w:rsidRPr="00263335" w:rsidRDefault="005A02A2" w:rsidP="005A02A2">
            <w:pPr>
              <w:spacing w:line="380" w:lineRule="exact"/>
              <w:ind w:leftChars="100" w:left="241"/>
              <w:rPr>
                <w:rFonts w:ascii="HG丸ｺﾞｼｯｸM-PRO" w:eastAsia="HG丸ｺﾞｼｯｸM-PRO" w:hAnsi="HG丸ｺﾞｼｯｸM-PRO"/>
                <w:color w:val="000000" w:themeColor="text1"/>
                <w:w w:val="90"/>
                <w:highlight w:val="yellow"/>
              </w:rPr>
            </w:pPr>
            <w:r w:rsidRPr="006B79FE">
              <w:rPr>
                <w:rFonts w:ascii="HG丸ｺﾞｼｯｸM-PRO" w:eastAsia="HG丸ｺﾞｼｯｸM-PRO" w:hAnsi="HG丸ｺﾞｼｯｸM-PRO" w:hint="eastAsia"/>
                <w:color w:val="000000" w:themeColor="text1"/>
                <w:w w:val="90"/>
              </w:rPr>
              <w:t>（管理職・保護者等）</w:t>
            </w:r>
          </w:p>
          <w:p w14:paraId="30617E15" w14:textId="77777777" w:rsidR="00A11137" w:rsidRPr="00F95049" w:rsidRDefault="00A11137"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□緊急時の対応</w:t>
            </w:r>
          </w:p>
          <w:p w14:paraId="38789A9D" w14:textId="0C8A15A8" w:rsidR="00005DE6" w:rsidRPr="00433B5B" w:rsidRDefault="00F0186E"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□教</w:t>
            </w:r>
            <w:r w:rsidR="00A11137" w:rsidRPr="00F95049">
              <w:rPr>
                <w:rFonts w:ascii="HG丸ｺﾞｼｯｸM-PRO" w:eastAsia="HG丸ｺﾞｼｯｸM-PRO" w:hAnsi="HG丸ｺﾞｼｯｸM-PRO" w:hint="eastAsia"/>
                <w:color w:val="000000" w:themeColor="text1"/>
              </w:rPr>
              <w:t>員全体の理解啓発</w:t>
            </w:r>
          </w:p>
        </w:tc>
      </w:tr>
      <w:tr w:rsidR="005B70B8" w14:paraId="5D0A68E3" w14:textId="77777777" w:rsidTr="002617F4">
        <w:trPr>
          <w:trHeight w:val="3009"/>
        </w:trPr>
        <w:tc>
          <w:tcPr>
            <w:tcW w:w="2641" w:type="dxa"/>
            <w:tcBorders>
              <w:top w:val="nil"/>
              <w:bottom w:val="single" w:sz="4" w:space="0" w:color="auto"/>
            </w:tcBorders>
          </w:tcPr>
          <w:p w14:paraId="45800CBE" w14:textId="48BC5550" w:rsidR="005B70B8" w:rsidRPr="00433B5B" w:rsidRDefault="005B70B8" w:rsidP="007605B1">
            <w:pPr>
              <w:rPr>
                <w:rFonts w:ascii="HG丸ｺﾞｼｯｸM-PRO" w:eastAsia="HG丸ｺﾞｼｯｸM-PRO" w:hAnsi="HG丸ｺﾞｼｯｸM-PRO"/>
                <w:color w:val="000000" w:themeColor="text1"/>
                <w:sz w:val="20"/>
                <w:szCs w:val="20"/>
              </w:rPr>
            </w:pPr>
          </w:p>
        </w:tc>
        <w:tc>
          <w:tcPr>
            <w:tcW w:w="6233" w:type="dxa"/>
            <w:tcBorders>
              <w:top w:val="dashed" w:sz="4" w:space="0" w:color="auto"/>
            </w:tcBorders>
            <w:vAlign w:val="center"/>
          </w:tcPr>
          <w:p w14:paraId="1F02CA5F" w14:textId="297C141A" w:rsidR="005B70B8" w:rsidRPr="00433B5B" w:rsidRDefault="005B70B8"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bdr w:val="single" w:sz="4" w:space="0" w:color="auto"/>
              </w:rPr>
              <w:t>＊調整の役割＊</w:t>
            </w:r>
          </w:p>
          <w:p w14:paraId="6CD700E3" w14:textId="01E418CF" w:rsidR="005B70B8" w:rsidRPr="00433B5B" w:rsidRDefault="005B70B8"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□主治医との連携（主治医訪問等）</w:t>
            </w:r>
          </w:p>
          <w:p w14:paraId="2C546858" w14:textId="23B1965E" w:rsidR="005B70B8" w:rsidRPr="00433B5B" w:rsidRDefault="005B70B8" w:rsidP="005A02A2">
            <w:pPr>
              <w:spacing w:line="380" w:lineRule="exact"/>
              <w:ind w:left="723" w:hangingChars="300" w:hanging="723"/>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□看護師の業務調整</w:t>
            </w:r>
          </w:p>
          <w:p w14:paraId="3D33BA5B" w14:textId="413CF72B" w:rsidR="005B70B8" w:rsidRPr="00433B5B" w:rsidRDefault="005B70B8" w:rsidP="005A02A2">
            <w:pPr>
              <w:spacing w:line="380" w:lineRule="exact"/>
              <w:ind w:left="723" w:hangingChars="300" w:hanging="723"/>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□看護師の相談・指導・カンファレンスの開催</w:t>
            </w:r>
          </w:p>
          <w:p w14:paraId="04810C5B" w14:textId="26EB8AE2" w:rsidR="005B70B8" w:rsidRPr="00433B5B" w:rsidRDefault="005B70B8" w:rsidP="005A02A2">
            <w:pPr>
              <w:spacing w:line="380" w:lineRule="exact"/>
              <w:ind w:left="723" w:hangingChars="300" w:hanging="723"/>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□研修会の企画・運営</w:t>
            </w:r>
          </w:p>
          <w:p w14:paraId="2544D775" w14:textId="25208D95" w:rsidR="005B70B8" w:rsidRPr="00433B5B" w:rsidRDefault="00F0186E" w:rsidP="005A02A2">
            <w:pPr>
              <w:spacing w:line="380" w:lineRule="exact"/>
              <w:ind w:left="723" w:hangingChars="300" w:hanging="72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□医療的ケアに関す</w:t>
            </w:r>
            <w:r w:rsidRPr="00F95049">
              <w:rPr>
                <w:rFonts w:ascii="HG丸ｺﾞｼｯｸM-PRO" w:eastAsia="HG丸ｺﾞｼｯｸM-PRO" w:hAnsi="HG丸ｺﾞｼｯｸM-PRO" w:hint="eastAsia"/>
                <w:color w:val="000000" w:themeColor="text1"/>
              </w:rPr>
              <w:t>る教</w:t>
            </w:r>
            <w:r w:rsidR="005B70B8" w:rsidRPr="00F95049">
              <w:rPr>
                <w:rFonts w:ascii="HG丸ｺﾞｼｯｸM-PRO" w:eastAsia="HG丸ｺﾞｼｯｸM-PRO" w:hAnsi="HG丸ｺﾞｼｯｸM-PRO" w:hint="eastAsia"/>
                <w:color w:val="000000" w:themeColor="text1"/>
              </w:rPr>
              <w:t>員からの相談</w:t>
            </w:r>
            <w:r w:rsidR="005F762E" w:rsidRPr="00CD0ED8">
              <w:rPr>
                <w:rFonts w:ascii="HG丸ｺﾞｼｯｸM-PRO" w:eastAsia="HG丸ｺﾞｼｯｸM-PRO" w:hAnsi="HG丸ｺﾞｼｯｸM-PRO" w:hint="eastAsia"/>
                <w:color w:val="000000" w:themeColor="text1"/>
              </w:rPr>
              <w:t>への助言</w:t>
            </w:r>
          </w:p>
        </w:tc>
      </w:tr>
      <w:tr w:rsidR="005B70B8" w14:paraId="4B630F99" w14:textId="77777777" w:rsidTr="002617F4">
        <w:trPr>
          <w:trHeight w:val="3718"/>
        </w:trPr>
        <w:tc>
          <w:tcPr>
            <w:tcW w:w="2641" w:type="dxa"/>
          </w:tcPr>
          <w:p w14:paraId="56E0DAB6" w14:textId="49D1AC9E" w:rsidR="005B70B8" w:rsidRPr="00F95049" w:rsidRDefault="005B70B8" w:rsidP="005B70B8">
            <w:pPr>
              <w:rPr>
                <w:rFonts w:ascii="HG丸ｺﾞｼｯｸM-PRO" w:eastAsia="HG丸ｺﾞｼｯｸM-PRO" w:hAnsi="HG丸ｺﾞｼｯｸM-PRO"/>
                <w:color w:val="000000" w:themeColor="text1"/>
                <w:sz w:val="20"/>
                <w:szCs w:val="20"/>
              </w:rPr>
            </w:pPr>
            <w:r w:rsidRPr="00F95049">
              <w:rPr>
                <w:rFonts w:ascii="HG丸ｺﾞｼｯｸM-PRO" w:eastAsia="HG丸ｺﾞｼｯｸM-PRO" w:hAnsi="HG丸ｺﾞｼｯｸM-PRO" w:hint="eastAsia"/>
                <w:color w:val="000000" w:themeColor="text1"/>
                <w:sz w:val="24"/>
                <w:szCs w:val="24"/>
              </w:rPr>
              <w:t>４．全</w:t>
            </w:r>
            <w:r w:rsidR="00F0186E" w:rsidRPr="00F95049">
              <w:rPr>
                <w:rFonts w:ascii="HG丸ｺﾞｼｯｸM-PRO" w:eastAsia="HG丸ｺﾞｼｯｸM-PRO" w:hAnsi="HG丸ｺﾞｼｯｸM-PRO" w:hint="eastAsia"/>
                <w:color w:val="000000" w:themeColor="text1"/>
                <w:sz w:val="24"/>
                <w:szCs w:val="24"/>
              </w:rPr>
              <w:t>ての教</w:t>
            </w:r>
            <w:r w:rsidRPr="00F95049">
              <w:rPr>
                <w:rFonts w:ascii="HG丸ｺﾞｼｯｸM-PRO" w:eastAsia="HG丸ｺﾞｼｯｸM-PRO" w:hAnsi="HG丸ｺﾞｼｯｸM-PRO" w:hint="eastAsia"/>
                <w:color w:val="000000" w:themeColor="text1"/>
                <w:sz w:val="24"/>
                <w:szCs w:val="24"/>
              </w:rPr>
              <w:t>員</w:t>
            </w:r>
          </w:p>
        </w:tc>
        <w:tc>
          <w:tcPr>
            <w:tcW w:w="6233" w:type="dxa"/>
            <w:vAlign w:val="center"/>
          </w:tcPr>
          <w:p w14:paraId="3AF9B247" w14:textId="77777777" w:rsidR="005B70B8" w:rsidRPr="00F95049"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□医療的ケア児と学校における医療的ケアの教育的意義の理解</w:t>
            </w:r>
          </w:p>
          <w:p w14:paraId="183912E1" w14:textId="77777777" w:rsidR="005B70B8" w:rsidRPr="00F95049"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□医療的ケアに必要な衛生環境理解</w:t>
            </w:r>
          </w:p>
          <w:p w14:paraId="60960758" w14:textId="73F020F3" w:rsidR="005B70B8" w:rsidRPr="00F95049" w:rsidRDefault="00F0186E"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□看護師・認定特定行為業務従事者である教</w:t>
            </w:r>
            <w:r w:rsidR="005B70B8" w:rsidRPr="00F95049">
              <w:rPr>
                <w:rFonts w:ascii="HG丸ｺﾞｼｯｸM-PRO" w:eastAsia="HG丸ｺﾞｼｯｸM-PRO" w:hAnsi="HG丸ｺﾞｼｯｸM-PRO" w:hint="eastAsia"/>
                <w:color w:val="000000" w:themeColor="text1"/>
              </w:rPr>
              <w:t>員との情報共有</w:t>
            </w:r>
          </w:p>
          <w:p w14:paraId="76A4B15A" w14:textId="1A1C223E" w:rsidR="005B70B8"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□ヒヤリ・ハット等の事例の蓄積と予防対策</w:t>
            </w:r>
          </w:p>
          <w:p w14:paraId="2DB17362" w14:textId="77777777" w:rsidR="005A02A2" w:rsidRPr="006B79FE" w:rsidRDefault="005A02A2" w:rsidP="005A02A2">
            <w:pPr>
              <w:spacing w:line="380" w:lineRule="exact"/>
              <w:ind w:left="241"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□インシデントへの迅速かつ適切な対応・報告</w:t>
            </w:r>
          </w:p>
          <w:p w14:paraId="445A639D" w14:textId="2BA05BD0" w:rsidR="005A02A2" w:rsidRPr="006B79FE" w:rsidRDefault="005A02A2" w:rsidP="005A02A2">
            <w:pPr>
              <w:spacing w:line="380" w:lineRule="exact"/>
              <w:ind w:leftChars="100" w:left="241"/>
              <w:rPr>
                <w:rFonts w:ascii="HG丸ｺﾞｼｯｸM-PRO" w:eastAsia="HG丸ｺﾞｼｯｸM-PRO" w:hAnsi="HG丸ｺﾞｼｯｸM-PRO"/>
                <w:color w:val="000000" w:themeColor="text1"/>
                <w:w w:val="90"/>
              </w:rPr>
            </w:pPr>
            <w:r w:rsidRPr="006B79FE">
              <w:rPr>
                <w:rFonts w:ascii="HG丸ｺﾞｼｯｸM-PRO" w:eastAsia="HG丸ｺﾞｼｯｸM-PRO" w:hAnsi="HG丸ｺﾞｼｯｸM-PRO" w:hint="eastAsia"/>
                <w:color w:val="000000" w:themeColor="text1"/>
                <w:w w:val="90"/>
              </w:rPr>
              <w:t>（管理職・保護者等）</w:t>
            </w:r>
          </w:p>
          <w:p w14:paraId="2734C99A" w14:textId="77777777" w:rsidR="005B70B8" w:rsidRPr="006B79FE"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□緊急時のマニュアルの作成への協力</w:t>
            </w:r>
          </w:p>
          <w:p w14:paraId="58F912CD" w14:textId="77777777" w:rsidR="005B70B8" w:rsidRPr="006B79FE" w:rsidRDefault="005B70B8"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□緊急時の対応</w:t>
            </w:r>
          </w:p>
          <w:p w14:paraId="0B33557B" w14:textId="1FB2EFE6" w:rsidR="001C210D" w:rsidRPr="001C210D" w:rsidRDefault="001C210D"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□主治医との連携（主治医訪問等）</w:t>
            </w:r>
          </w:p>
        </w:tc>
      </w:tr>
    </w:tbl>
    <w:p w14:paraId="7366ADF2" w14:textId="135F0BD6" w:rsidR="00200710" w:rsidRDefault="00200710" w:rsidP="00200710">
      <w:pPr>
        <w:rPr>
          <w:rFonts w:ascii="ＭＳ ゴシック" w:eastAsia="ＭＳ ゴシック" w:hAnsi="ＭＳ ゴシック"/>
          <w:sz w:val="24"/>
          <w:szCs w:val="24"/>
        </w:rPr>
      </w:pPr>
    </w:p>
    <w:tbl>
      <w:tblPr>
        <w:tblStyle w:val="a7"/>
        <w:tblW w:w="0" w:type="auto"/>
        <w:tblInd w:w="71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42"/>
        <w:gridCol w:w="6232"/>
      </w:tblGrid>
      <w:tr w:rsidR="007A32F4" w14:paraId="774C3860" w14:textId="77777777" w:rsidTr="00EB17C6">
        <w:tc>
          <w:tcPr>
            <w:tcW w:w="2642" w:type="dxa"/>
            <w:tcBorders>
              <w:top w:val="single" w:sz="18" w:space="0" w:color="auto"/>
              <w:bottom w:val="double" w:sz="12" w:space="0" w:color="auto"/>
            </w:tcBorders>
          </w:tcPr>
          <w:p w14:paraId="628BE026" w14:textId="77777777" w:rsidR="007A32F4" w:rsidRPr="00200710" w:rsidRDefault="007A32F4"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lastRenderedPageBreak/>
              <w:t>職種等</w:t>
            </w:r>
          </w:p>
        </w:tc>
        <w:tc>
          <w:tcPr>
            <w:tcW w:w="6232" w:type="dxa"/>
            <w:tcBorders>
              <w:top w:val="single" w:sz="18" w:space="0" w:color="auto"/>
              <w:bottom w:val="double" w:sz="12" w:space="0" w:color="auto"/>
            </w:tcBorders>
          </w:tcPr>
          <w:p w14:paraId="2B22F636" w14:textId="77777777" w:rsidR="007A32F4" w:rsidRPr="00200710" w:rsidRDefault="007A32F4"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EB17C6" w14:paraId="04F53B78" w14:textId="77777777" w:rsidTr="00EB17C6">
        <w:tc>
          <w:tcPr>
            <w:tcW w:w="2642" w:type="dxa"/>
            <w:tcBorders>
              <w:top w:val="single" w:sz="4" w:space="0" w:color="auto"/>
            </w:tcBorders>
          </w:tcPr>
          <w:p w14:paraId="421BB502" w14:textId="1503B18C" w:rsidR="00EB17C6" w:rsidRPr="00F95049" w:rsidRDefault="005B70B8" w:rsidP="00097B98">
            <w:pPr>
              <w:spacing w:line="360" w:lineRule="exact"/>
              <w:ind w:left="542" w:hangingChars="200" w:hanging="542"/>
              <w:rPr>
                <w:rFonts w:ascii="HG丸ｺﾞｼｯｸM-PRO" w:eastAsia="HG丸ｺﾞｼｯｸM-PRO" w:hAnsi="HG丸ｺﾞｼｯｸM-PRO"/>
                <w:color w:val="000000" w:themeColor="text1"/>
                <w:sz w:val="24"/>
                <w:szCs w:val="24"/>
              </w:rPr>
            </w:pPr>
            <w:r w:rsidRPr="00F95049">
              <w:rPr>
                <w:rFonts w:ascii="HG丸ｺﾞｼｯｸM-PRO" w:eastAsia="HG丸ｺﾞｼｯｸM-PRO" w:hAnsi="HG丸ｺﾞｼｯｸM-PRO" w:hint="eastAsia"/>
                <w:color w:val="000000" w:themeColor="text1"/>
                <w:sz w:val="24"/>
                <w:szCs w:val="24"/>
              </w:rPr>
              <w:t>５</w:t>
            </w:r>
            <w:r w:rsidR="00F0186E" w:rsidRPr="00F95049">
              <w:rPr>
                <w:rFonts w:ascii="HG丸ｺﾞｼｯｸM-PRO" w:eastAsia="HG丸ｺﾞｼｯｸM-PRO" w:hAnsi="HG丸ｺﾞｼｯｸM-PRO" w:hint="eastAsia"/>
                <w:color w:val="000000" w:themeColor="text1"/>
                <w:sz w:val="24"/>
                <w:szCs w:val="24"/>
              </w:rPr>
              <w:t>．認定特定行為業務従事者である教</w:t>
            </w:r>
            <w:r w:rsidR="00EB17C6" w:rsidRPr="00F95049">
              <w:rPr>
                <w:rFonts w:ascii="HG丸ｺﾞｼｯｸM-PRO" w:eastAsia="HG丸ｺﾞｼｯｸM-PRO" w:hAnsi="HG丸ｺﾞｼｯｸM-PRO" w:hint="eastAsia"/>
                <w:color w:val="000000" w:themeColor="text1"/>
                <w:sz w:val="24"/>
                <w:szCs w:val="24"/>
              </w:rPr>
              <w:t>員</w:t>
            </w:r>
          </w:p>
        </w:tc>
        <w:tc>
          <w:tcPr>
            <w:tcW w:w="6232" w:type="dxa"/>
            <w:tcBorders>
              <w:top w:val="single" w:sz="4" w:space="0" w:color="auto"/>
            </w:tcBorders>
          </w:tcPr>
          <w:p w14:paraId="58ED87DC" w14:textId="25F34263" w:rsidR="004B1B99" w:rsidRPr="00F95049" w:rsidRDefault="005E3D0E"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033845" w:rsidRPr="00F95049">
              <w:rPr>
                <w:rFonts w:ascii="HG丸ｺﾞｼｯｸM-PRO" w:eastAsia="HG丸ｺﾞｼｯｸM-PRO" w:hAnsi="HG丸ｺﾞｼｯｸM-PRO" w:hint="eastAsia"/>
                <w:color w:val="000000" w:themeColor="text1"/>
              </w:rPr>
              <w:t>４</w:t>
            </w:r>
            <w:r w:rsidR="00F0186E" w:rsidRPr="00F95049">
              <w:rPr>
                <w:rFonts w:ascii="HG丸ｺﾞｼｯｸM-PRO" w:eastAsia="HG丸ｺﾞｼｯｸM-PRO" w:hAnsi="HG丸ｺﾞｼｯｸM-PRO" w:hint="eastAsia"/>
                <w:color w:val="000000" w:themeColor="text1"/>
              </w:rPr>
              <w:t>．全ての教</w:t>
            </w:r>
            <w:r w:rsidR="00EB17C6" w:rsidRPr="00F95049">
              <w:rPr>
                <w:rFonts w:ascii="HG丸ｺﾞｼｯｸM-PRO" w:eastAsia="HG丸ｺﾞｼｯｸM-PRO" w:hAnsi="HG丸ｺﾞｼｯｸM-PRO" w:hint="eastAsia"/>
                <w:color w:val="000000" w:themeColor="text1"/>
              </w:rPr>
              <w:t>員」の役割に加えて）</w:t>
            </w:r>
          </w:p>
          <w:p w14:paraId="6F6ABD74" w14:textId="2FB9F99E" w:rsidR="0006123D" w:rsidRPr="00F95049" w:rsidRDefault="0006123D"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□主治医との連携（主治医訪問等）</w:t>
            </w:r>
          </w:p>
          <w:p w14:paraId="0CA9EB9B" w14:textId="6B0285C0" w:rsidR="004B1B99" w:rsidRPr="00F95049" w:rsidRDefault="004B1B99"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F33CF9" w:rsidRPr="00F95049">
              <w:rPr>
                <w:rFonts w:ascii="HG丸ｺﾞｼｯｸM-PRO" w:eastAsia="HG丸ｺﾞｼｯｸM-PRO" w:hAnsi="HG丸ｺﾞｼｯｸM-PRO" w:hint="eastAsia"/>
                <w:color w:val="000000" w:themeColor="text1"/>
              </w:rPr>
              <w:t>主治医の</w:t>
            </w:r>
            <w:r w:rsidR="0052578E" w:rsidRPr="00F95049">
              <w:rPr>
                <w:rFonts w:ascii="HG丸ｺﾞｼｯｸM-PRO" w:eastAsia="HG丸ｺﾞｼｯｸM-PRO" w:hAnsi="HG丸ｺﾞｼｯｸM-PRO" w:hint="eastAsia"/>
                <w:color w:val="000000" w:themeColor="text1"/>
              </w:rPr>
              <w:t>指示書に基づく</w:t>
            </w:r>
            <w:r w:rsidRPr="00F95049">
              <w:rPr>
                <w:rFonts w:ascii="HG丸ｺﾞｼｯｸM-PRO" w:eastAsia="HG丸ｺﾞｼｯｸM-PRO" w:hAnsi="HG丸ｺﾞｼｯｸM-PRO" w:hint="eastAsia"/>
                <w:color w:val="000000" w:themeColor="text1"/>
              </w:rPr>
              <w:t>個別</w:t>
            </w:r>
            <w:r w:rsidR="00D378D2" w:rsidRPr="00F95049">
              <w:rPr>
                <w:rFonts w:ascii="HG丸ｺﾞｼｯｸM-PRO" w:eastAsia="HG丸ｺﾞｼｯｸM-PRO" w:hAnsi="HG丸ｺﾞｼｯｸM-PRO" w:hint="eastAsia"/>
                <w:color w:val="000000" w:themeColor="text1"/>
              </w:rPr>
              <w:t>の</w:t>
            </w:r>
            <w:r w:rsidRPr="00F95049">
              <w:rPr>
                <w:rFonts w:ascii="HG丸ｺﾞｼｯｸM-PRO" w:eastAsia="HG丸ｺﾞｼｯｸM-PRO" w:hAnsi="HG丸ｺﾞｼｯｸM-PRO" w:hint="eastAsia"/>
                <w:color w:val="000000" w:themeColor="text1"/>
              </w:rPr>
              <w:t>マニュアルの作成</w:t>
            </w:r>
          </w:p>
          <w:p w14:paraId="559CC0DA" w14:textId="77777777" w:rsidR="00F33CF9"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F33CF9" w:rsidRPr="00F95049">
              <w:rPr>
                <w:rFonts w:ascii="HG丸ｺﾞｼｯｸM-PRO" w:eastAsia="HG丸ｺﾞｼｯｸM-PRO" w:hAnsi="HG丸ｺﾞｼｯｸM-PRO" w:hint="eastAsia"/>
                <w:color w:val="000000" w:themeColor="text1"/>
              </w:rPr>
              <w:t>主治医の</w:t>
            </w:r>
            <w:r w:rsidR="005512EB" w:rsidRPr="00F95049">
              <w:rPr>
                <w:rFonts w:ascii="HG丸ｺﾞｼｯｸM-PRO" w:eastAsia="HG丸ｺﾞｼｯｸM-PRO" w:hAnsi="HG丸ｺﾞｼｯｸM-PRO" w:hint="eastAsia"/>
                <w:color w:val="000000" w:themeColor="text1"/>
              </w:rPr>
              <w:t>指示</w:t>
            </w:r>
            <w:r w:rsidR="0052578E" w:rsidRPr="00F95049">
              <w:rPr>
                <w:rFonts w:ascii="HG丸ｺﾞｼｯｸM-PRO" w:eastAsia="HG丸ｺﾞｼｯｸM-PRO" w:hAnsi="HG丸ｺﾞｼｯｸM-PRO" w:hint="eastAsia"/>
                <w:color w:val="000000" w:themeColor="text1"/>
              </w:rPr>
              <w:t>書</w:t>
            </w:r>
            <w:r w:rsidR="005512EB" w:rsidRPr="00F95049">
              <w:rPr>
                <w:rFonts w:ascii="HG丸ｺﾞｼｯｸM-PRO" w:eastAsia="HG丸ｺﾞｼｯｸM-PRO" w:hAnsi="HG丸ｺﾞｼｯｸM-PRO" w:hint="eastAsia"/>
                <w:color w:val="000000" w:themeColor="text1"/>
              </w:rPr>
              <w:t>に基づく医療的ケアの実施</w:t>
            </w:r>
          </w:p>
          <w:p w14:paraId="3BFBEA90" w14:textId="2AC4A939" w:rsidR="00EB17C6" w:rsidRPr="00F95049" w:rsidRDefault="005512EB" w:rsidP="00F86CDC">
            <w:pPr>
              <w:spacing w:line="3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(特定行為のみ)</w:t>
            </w:r>
          </w:p>
          <w:p w14:paraId="4A62722D" w14:textId="087FC3D9" w:rsidR="00EB17C6"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□医療的ケアの記録・管理・報告</w:t>
            </w:r>
          </w:p>
          <w:p w14:paraId="3DC2F659" w14:textId="78CC6087" w:rsidR="00EB17C6"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□必要な医療器具・備品等の管理</w:t>
            </w:r>
          </w:p>
          <w:p w14:paraId="22ADE9F6" w14:textId="1A3CE0AB" w:rsidR="00EB17C6" w:rsidRPr="00F95049" w:rsidRDefault="00EB17C6" w:rsidP="00F86CDC">
            <w:pPr>
              <w:spacing w:line="34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□緊急時の</w:t>
            </w:r>
            <w:r w:rsidR="00033845" w:rsidRPr="00F95049">
              <w:rPr>
                <w:rFonts w:ascii="HG丸ｺﾞｼｯｸM-PRO" w:eastAsia="HG丸ｺﾞｼｯｸM-PRO" w:hAnsi="HG丸ｺﾞｼｯｸM-PRO" w:hint="eastAsia"/>
                <w:color w:val="000000" w:themeColor="text1"/>
              </w:rPr>
              <w:t>マニュアル</w:t>
            </w:r>
            <w:r w:rsidRPr="00F95049">
              <w:rPr>
                <w:rFonts w:ascii="HG丸ｺﾞｼｯｸM-PRO" w:eastAsia="HG丸ｺﾞｼｯｸM-PRO" w:hAnsi="HG丸ｺﾞｼｯｸM-PRO" w:hint="eastAsia"/>
                <w:color w:val="000000" w:themeColor="text1"/>
              </w:rPr>
              <w:t>の作成</w:t>
            </w:r>
          </w:p>
        </w:tc>
      </w:tr>
      <w:tr w:rsidR="00EB17C6" w14:paraId="7A5D3226" w14:textId="77777777" w:rsidTr="00EB17C6">
        <w:tc>
          <w:tcPr>
            <w:tcW w:w="2642" w:type="dxa"/>
          </w:tcPr>
          <w:p w14:paraId="37DC8476" w14:textId="204EA9B6" w:rsidR="00EB17C6" w:rsidRPr="00F95049" w:rsidRDefault="00033845" w:rsidP="00EB17C6">
            <w:pPr>
              <w:rPr>
                <w:rFonts w:ascii="HG丸ｺﾞｼｯｸM-PRO" w:eastAsia="HG丸ｺﾞｼｯｸM-PRO" w:hAnsi="HG丸ｺﾞｼｯｸM-PRO"/>
                <w:color w:val="000000" w:themeColor="text1"/>
                <w:sz w:val="24"/>
                <w:szCs w:val="24"/>
              </w:rPr>
            </w:pPr>
            <w:r w:rsidRPr="00F95049">
              <w:rPr>
                <w:rFonts w:ascii="HG丸ｺﾞｼｯｸM-PRO" w:eastAsia="HG丸ｺﾞｼｯｸM-PRO" w:hAnsi="HG丸ｺﾞｼｯｸM-PRO" w:hint="eastAsia"/>
                <w:color w:val="000000" w:themeColor="text1"/>
                <w:sz w:val="24"/>
                <w:szCs w:val="24"/>
              </w:rPr>
              <w:t>６</w:t>
            </w:r>
            <w:r w:rsidR="00EB17C6" w:rsidRPr="00F95049">
              <w:rPr>
                <w:rFonts w:ascii="HG丸ｺﾞｼｯｸM-PRO" w:eastAsia="HG丸ｺﾞｼｯｸM-PRO" w:hAnsi="HG丸ｺﾞｼｯｸM-PRO" w:hint="eastAsia"/>
                <w:color w:val="000000" w:themeColor="text1"/>
                <w:sz w:val="24"/>
                <w:szCs w:val="24"/>
              </w:rPr>
              <w:t>．養護教諭</w:t>
            </w:r>
          </w:p>
        </w:tc>
        <w:tc>
          <w:tcPr>
            <w:tcW w:w="6232" w:type="dxa"/>
          </w:tcPr>
          <w:p w14:paraId="21D2731E" w14:textId="67E0CBB4" w:rsidR="00EB17C6" w:rsidRDefault="005E3D0E"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033845" w:rsidRPr="00F95049">
              <w:rPr>
                <w:rFonts w:ascii="HG丸ｺﾞｼｯｸM-PRO" w:eastAsia="HG丸ｺﾞｼｯｸM-PRO" w:hAnsi="HG丸ｺﾞｼｯｸM-PRO" w:hint="eastAsia"/>
                <w:color w:val="000000" w:themeColor="text1"/>
              </w:rPr>
              <w:t>４</w:t>
            </w:r>
            <w:r w:rsidR="006C7B0B" w:rsidRPr="00F95049">
              <w:rPr>
                <w:rFonts w:ascii="HG丸ｺﾞｼｯｸM-PRO" w:eastAsia="HG丸ｺﾞｼｯｸM-PRO" w:hAnsi="HG丸ｺﾞｼｯｸM-PRO" w:hint="eastAsia"/>
                <w:color w:val="000000" w:themeColor="text1"/>
              </w:rPr>
              <w:t>．全ての教</w:t>
            </w:r>
            <w:r w:rsidR="00EB17C6" w:rsidRPr="00F95049">
              <w:rPr>
                <w:rFonts w:ascii="HG丸ｺﾞｼｯｸM-PRO" w:eastAsia="HG丸ｺﾞｼｯｸM-PRO" w:hAnsi="HG丸ｺﾞｼｯｸM-PRO" w:hint="eastAsia"/>
                <w:color w:val="000000" w:themeColor="text1"/>
              </w:rPr>
              <w:t>員」の役割に加えて）</w:t>
            </w:r>
          </w:p>
          <w:p w14:paraId="35F39514" w14:textId="05B09370" w:rsidR="001D003D" w:rsidRPr="00263335" w:rsidRDefault="001D003D" w:rsidP="00F86CDC">
            <w:pPr>
              <w:spacing w:line="34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□学校内外のコーディネート</w:t>
            </w:r>
          </w:p>
          <w:p w14:paraId="21970DFB" w14:textId="34896AB3" w:rsidR="00EB17C6"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□保健教育、保健管理等の中での支援</w:t>
            </w:r>
          </w:p>
          <w:p w14:paraId="3B0025FC" w14:textId="53925B27"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□児童生徒等の健康状態の把握</w:t>
            </w:r>
          </w:p>
          <w:p w14:paraId="0FBDF92F" w14:textId="1AAA04FD"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□医療的ケアに関わる環境整備</w:t>
            </w:r>
          </w:p>
          <w:p w14:paraId="060D423D" w14:textId="25DCDE3A" w:rsidR="00EB17C6" w:rsidRPr="00F95049" w:rsidRDefault="00F33CF9"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□主治医・学校医</w:t>
            </w:r>
            <w:r w:rsidR="00EB17C6" w:rsidRPr="00F95049">
              <w:rPr>
                <w:rFonts w:ascii="HG丸ｺﾞｼｯｸM-PRO" w:eastAsia="HG丸ｺﾞｼｯｸM-PRO" w:hAnsi="HG丸ｺﾞｼｯｸM-PRO" w:hint="eastAsia"/>
                <w:color w:val="000000" w:themeColor="text1"/>
              </w:rPr>
              <w:t>等医療関係者</w:t>
            </w:r>
            <w:r w:rsidR="00E810E4">
              <w:rPr>
                <w:rFonts w:ascii="HG丸ｺﾞｼｯｸM-PRO" w:eastAsia="HG丸ｺﾞｼｯｸM-PRO" w:hAnsi="HG丸ｺﾞｼｯｸM-PRO" w:hint="eastAsia"/>
                <w:color w:val="000000" w:themeColor="text1"/>
              </w:rPr>
              <w:t>へ</w:t>
            </w:r>
            <w:r w:rsidR="00EB17C6" w:rsidRPr="00F95049">
              <w:rPr>
                <w:rFonts w:ascii="HG丸ｺﾞｼｯｸM-PRO" w:eastAsia="HG丸ｺﾞｼｯｸM-PRO" w:hAnsi="HG丸ｺﾞｼｯｸM-PRO" w:hint="eastAsia"/>
                <w:color w:val="000000" w:themeColor="text1"/>
              </w:rPr>
              <w:t>の連絡・報告</w:t>
            </w:r>
          </w:p>
          <w:p w14:paraId="214B6370" w14:textId="77777777"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□看護師と教職員との連携支援</w:t>
            </w:r>
          </w:p>
          <w:p w14:paraId="22014546" w14:textId="77777777"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□研修会の企画・運営の協力</w:t>
            </w:r>
          </w:p>
          <w:p w14:paraId="45B2E08C" w14:textId="01CBD189" w:rsidR="005B70B8" w:rsidRPr="00F95049" w:rsidRDefault="005B70B8"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□外部関係機関との連絡調整</w:t>
            </w:r>
          </w:p>
        </w:tc>
      </w:tr>
      <w:tr w:rsidR="00033845" w14:paraId="2D4C0749" w14:textId="77777777" w:rsidTr="00033845">
        <w:trPr>
          <w:trHeight w:val="3053"/>
        </w:trPr>
        <w:tc>
          <w:tcPr>
            <w:tcW w:w="2642" w:type="dxa"/>
          </w:tcPr>
          <w:p w14:paraId="6459CD18" w14:textId="175601C5" w:rsidR="00033845" w:rsidRPr="006E532B" w:rsidRDefault="00F33CF9" w:rsidP="00EB17C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７．</w:t>
            </w:r>
            <w:r w:rsidRPr="00F95049">
              <w:rPr>
                <w:rFonts w:ascii="HG丸ｺﾞｼｯｸM-PRO" w:eastAsia="HG丸ｺﾞｼｯｸM-PRO" w:hAnsi="HG丸ｺﾞｼｯｸM-PRO" w:hint="eastAsia"/>
                <w:color w:val="000000" w:themeColor="text1"/>
                <w:sz w:val="24"/>
                <w:szCs w:val="24"/>
              </w:rPr>
              <w:t>学校医等</w:t>
            </w:r>
          </w:p>
        </w:tc>
        <w:tc>
          <w:tcPr>
            <w:tcW w:w="6232" w:type="dxa"/>
          </w:tcPr>
          <w:p w14:paraId="641E0422" w14:textId="7F4ECE5B"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□医療的ケアの実施要領や個別の</w:t>
            </w:r>
            <w:r w:rsidR="00CE6502" w:rsidRPr="00F70ACE">
              <w:rPr>
                <w:rFonts w:ascii="HG丸ｺﾞｼｯｸM-PRO" w:eastAsia="HG丸ｺﾞｼｯｸM-PRO" w:hAnsi="HG丸ｺﾞｼｯｸM-PRO" w:hint="eastAsia"/>
                <w:color w:val="000000" w:themeColor="text1"/>
              </w:rPr>
              <w:t>マニュアル</w:t>
            </w:r>
            <w:r w:rsidRPr="00F70ACE">
              <w:rPr>
                <w:rFonts w:ascii="HG丸ｺﾞｼｯｸM-PRO" w:eastAsia="HG丸ｺﾞｼｯｸM-PRO" w:hAnsi="HG丸ｺﾞｼｯｸM-PRO" w:hint="eastAsia"/>
                <w:color w:val="000000" w:themeColor="text1"/>
              </w:rPr>
              <w:t>等の確認</w:t>
            </w:r>
          </w:p>
          <w:p w14:paraId="6E917433" w14:textId="2DC73B94"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□個々の実施に</w:t>
            </w:r>
            <w:r w:rsidR="00D313C1">
              <w:rPr>
                <w:rFonts w:ascii="HG丸ｺﾞｼｯｸM-PRO" w:eastAsia="HG丸ｺﾞｼｯｸM-PRO" w:hAnsi="HG丸ｺﾞｼｯｸM-PRO" w:hint="eastAsia"/>
                <w:color w:val="000000" w:themeColor="text1"/>
              </w:rPr>
              <w:t>あたって</w:t>
            </w:r>
            <w:r w:rsidRPr="00F70ACE">
              <w:rPr>
                <w:rFonts w:ascii="HG丸ｺﾞｼｯｸM-PRO" w:eastAsia="HG丸ｺﾞｼｯｸM-PRO" w:hAnsi="HG丸ｺﾞｼｯｸM-PRO" w:hint="eastAsia"/>
                <w:color w:val="000000" w:themeColor="text1"/>
              </w:rPr>
              <w:t>の指導・助言</w:t>
            </w:r>
          </w:p>
          <w:p w14:paraId="5D23BF4A" w14:textId="184936F7"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□主治医との連携</w:t>
            </w:r>
          </w:p>
          <w:p w14:paraId="3F6E4FFA" w14:textId="1FAFDFC1"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□巡回指導</w:t>
            </w:r>
          </w:p>
          <w:p w14:paraId="05FEF859" w14:textId="4C52E6B0"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□緊急時に係る指導・助言</w:t>
            </w:r>
          </w:p>
          <w:p w14:paraId="218A2F99" w14:textId="12F3CFE0"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□医療的ケアに関する研</w:t>
            </w:r>
            <w:r w:rsidRPr="00CD0ED8">
              <w:rPr>
                <w:rFonts w:ascii="HG丸ｺﾞｼｯｸM-PRO" w:eastAsia="HG丸ｺﾞｼｯｸM-PRO" w:hAnsi="HG丸ｺﾞｼｯｸM-PRO" w:hint="eastAsia"/>
                <w:color w:val="000000" w:themeColor="text1"/>
              </w:rPr>
              <w:t>修</w:t>
            </w:r>
            <w:r w:rsidR="00D17BD8" w:rsidRPr="00CD0ED8">
              <w:rPr>
                <w:rFonts w:ascii="HG丸ｺﾞｼｯｸM-PRO" w:eastAsia="HG丸ｺﾞｼｯｸM-PRO" w:hAnsi="HG丸ｺﾞｼｯｸM-PRO" w:hint="eastAsia"/>
                <w:color w:val="000000" w:themeColor="text1"/>
              </w:rPr>
              <w:t>への協力</w:t>
            </w:r>
          </w:p>
          <w:p w14:paraId="3CF190D4" w14:textId="320A21DA"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□課外活動や宿泊学習等への参加の判断に</w:t>
            </w:r>
            <w:r w:rsidR="00D313C1">
              <w:rPr>
                <w:rFonts w:ascii="HG丸ｺﾞｼｯｸM-PRO" w:eastAsia="HG丸ｺﾞｼｯｸM-PRO" w:hAnsi="HG丸ｺﾞｼｯｸM-PRO" w:hint="eastAsia"/>
                <w:color w:val="000000" w:themeColor="text1"/>
              </w:rPr>
              <w:t>あたって</w:t>
            </w:r>
            <w:r w:rsidRPr="00F70ACE">
              <w:rPr>
                <w:rFonts w:ascii="HG丸ｺﾞｼｯｸM-PRO" w:eastAsia="HG丸ｺﾞｼｯｸM-PRO" w:hAnsi="HG丸ｺﾞｼｯｸM-PRO" w:hint="eastAsia"/>
                <w:color w:val="000000" w:themeColor="text1"/>
              </w:rPr>
              <w:t>の指導・助言</w:t>
            </w:r>
          </w:p>
          <w:p w14:paraId="36B61756" w14:textId="567E8693" w:rsidR="00CE6502" w:rsidRPr="00F70ACE" w:rsidRDefault="00CE6502"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□医療的ケア安全委員会と連携したヒヤリ</w:t>
            </w:r>
            <w:r w:rsidR="007D5B32" w:rsidRPr="00F70ACE">
              <w:rPr>
                <w:rFonts w:ascii="HG丸ｺﾞｼｯｸM-PRO" w:eastAsia="HG丸ｺﾞｼｯｸM-PRO" w:hAnsi="HG丸ｺﾞｼｯｸM-PRO" w:hint="eastAsia"/>
                <w:color w:val="000000" w:themeColor="text1"/>
              </w:rPr>
              <w:t>・</w:t>
            </w:r>
            <w:r w:rsidRPr="00F70ACE">
              <w:rPr>
                <w:rFonts w:ascii="HG丸ｺﾞｼｯｸM-PRO" w:eastAsia="HG丸ｺﾞｼｯｸM-PRO" w:hAnsi="HG丸ｺﾞｼｯｸM-PRO" w:hint="eastAsia"/>
                <w:color w:val="000000" w:themeColor="text1"/>
              </w:rPr>
              <w:t>ハット分析</w:t>
            </w:r>
          </w:p>
          <w:p w14:paraId="215DE7D6" w14:textId="77777777" w:rsidR="00CE6502" w:rsidRPr="00F70ACE" w:rsidRDefault="00CE6502"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□校内の医療的ケアの安全確保</w:t>
            </w:r>
          </w:p>
          <w:p w14:paraId="03FAFF73" w14:textId="77777777" w:rsidR="009C2013" w:rsidRPr="00F70ACE" w:rsidRDefault="009C2013"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□（主治医から</w:t>
            </w:r>
            <w:r w:rsidR="00E73D75" w:rsidRPr="00F70ACE">
              <w:rPr>
                <w:rFonts w:ascii="HG丸ｺﾞｼｯｸM-PRO" w:eastAsia="HG丸ｺﾞｼｯｸM-PRO" w:hAnsi="HG丸ｺﾞｼｯｸM-PRO" w:hint="eastAsia"/>
                <w:color w:val="000000" w:themeColor="text1"/>
              </w:rPr>
              <w:t>診療情報提供が行われている場合）</w:t>
            </w:r>
          </w:p>
          <w:p w14:paraId="4D50BC13" w14:textId="1470AE19" w:rsidR="00E73D75" w:rsidRPr="00F70ACE" w:rsidRDefault="00E73D75" w:rsidP="00F86CDC">
            <w:pPr>
              <w:spacing w:line="340" w:lineRule="exact"/>
              <w:ind w:leftChars="100" w:left="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本人や学校の状況を踏まえた書面による指示</w:t>
            </w:r>
          </w:p>
        </w:tc>
      </w:tr>
      <w:tr w:rsidR="00033845" w14:paraId="0CB26F37" w14:textId="77777777" w:rsidTr="00F86CDC">
        <w:trPr>
          <w:trHeight w:val="3245"/>
        </w:trPr>
        <w:tc>
          <w:tcPr>
            <w:tcW w:w="2642" w:type="dxa"/>
          </w:tcPr>
          <w:p w14:paraId="745E582D" w14:textId="168A3F16" w:rsidR="00033845" w:rsidRPr="006E532B" w:rsidRDefault="009E3F71" w:rsidP="00033845">
            <w:pPr>
              <w:rPr>
                <w:rFonts w:ascii="HG丸ｺﾞｼｯｸM-PRO" w:eastAsia="HG丸ｺﾞｼｯｸM-PRO" w:hAnsi="HG丸ｺﾞｼｯｸM-PRO"/>
                <w:color w:val="000000" w:themeColor="text1"/>
                <w:sz w:val="24"/>
                <w:szCs w:val="24"/>
              </w:rPr>
            </w:pPr>
            <w:r w:rsidRPr="006E532B">
              <w:rPr>
                <w:rFonts w:ascii="HG丸ｺﾞｼｯｸM-PRO" w:eastAsia="HG丸ｺﾞｼｯｸM-PRO" w:hAnsi="HG丸ｺﾞｼｯｸM-PRO" w:hint="eastAsia"/>
                <w:color w:val="000000" w:themeColor="text1"/>
                <w:sz w:val="24"/>
                <w:szCs w:val="24"/>
              </w:rPr>
              <w:t>８</w:t>
            </w:r>
            <w:r w:rsidR="00033845" w:rsidRPr="006E532B">
              <w:rPr>
                <w:rFonts w:ascii="HG丸ｺﾞｼｯｸM-PRO" w:eastAsia="HG丸ｺﾞｼｯｸM-PRO" w:hAnsi="HG丸ｺﾞｼｯｸM-PRO" w:hint="eastAsia"/>
                <w:color w:val="000000" w:themeColor="text1"/>
                <w:sz w:val="24"/>
                <w:szCs w:val="24"/>
              </w:rPr>
              <w:t>．主治医</w:t>
            </w:r>
          </w:p>
        </w:tc>
        <w:tc>
          <w:tcPr>
            <w:tcW w:w="6232" w:type="dxa"/>
          </w:tcPr>
          <w:p w14:paraId="3D22F965" w14:textId="77777777"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□本人や学校の状況を踏まえた書面による指示</w:t>
            </w:r>
          </w:p>
          <w:p w14:paraId="01C67A9A" w14:textId="77777777"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□緊急時に係る指導・助言</w:t>
            </w:r>
          </w:p>
          <w:p w14:paraId="365A106E" w14:textId="754985FE" w:rsidR="00033845" w:rsidRPr="006E532B" w:rsidRDefault="00E810E4" w:rsidP="00F86CDC">
            <w:pPr>
              <w:spacing w:line="340" w:lineRule="exact"/>
              <w:ind w:left="241" w:hangingChars="100" w:hanging="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□個別の手技に関する看護師・教</w:t>
            </w:r>
            <w:r w:rsidR="00033845" w:rsidRPr="006E532B">
              <w:rPr>
                <w:rFonts w:ascii="HG丸ｺﾞｼｯｸM-PRO" w:eastAsia="HG丸ｺﾞｼｯｸM-PRO" w:hAnsi="HG丸ｺﾞｼｯｸM-PRO" w:hint="eastAsia"/>
                <w:color w:val="000000" w:themeColor="text1"/>
              </w:rPr>
              <w:t>員への指導</w:t>
            </w:r>
          </w:p>
          <w:p w14:paraId="3835256E" w14:textId="00E0ED62"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□個別の</w:t>
            </w:r>
            <w:r w:rsidR="007D5B32" w:rsidRPr="006E532B">
              <w:rPr>
                <w:rFonts w:ascii="HG丸ｺﾞｼｯｸM-PRO" w:eastAsia="HG丸ｺﾞｼｯｸM-PRO" w:hAnsi="HG丸ｺﾞｼｯｸM-PRO" w:hint="eastAsia"/>
                <w:color w:val="000000" w:themeColor="text1"/>
              </w:rPr>
              <w:t>マニュアル</w:t>
            </w:r>
            <w:r w:rsidRPr="006E532B">
              <w:rPr>
                <w:rFonts w:ascii="HG丸ｺﾞｼｯｸM-PRO" w:eastAsia="HG丸ｺﾞｼｯｸM-PRO" w:hAnsi="HG丸ｺﾞｼｯｸM-PRO" w:hint="eastAsia"/>
                <w:color w:val="000000" w:themeColor="text1"/>
              </w:rPr>
              <w:t>・緊急時</w:t>
            </w:r>
            <w:r w:rsidR="007D5B32" w:rsidRPr="006E532B">
              <w:rPr>
                <w:rFonts w:ascii="HG丸ｺﾞｼｯｸM-PRO" w:eastAsia="HG丸ｺﾞｼｯｸM-PRO" w:hAnsi="HG丸ｺﾞｼｯｸM-PRO" w:hint="eastAsia"/>
                <w:color w:val="000000" w:themeColor="text1"/>
              </w:rPr>
              <w:t>のマニュアル</w:t>
            </w:r>
            <w:r w:rsidRPr="006E532B">
              <w:rPr>
                <w:rFonts w:ascii="HG丸ｺﾞｼｯｸM-PRO" w:eastAsia="HG丸ｺﾞｼｯｸM-PRO" w:hAnsi="HG丸ｺﾞｼｯｸM-PRO" w:hint="eastAsia"/>
                <w:color w:val="000000" w:themeColor="text1"/>
              </w:rPr>
              <w:t>への指導・助言・承認</w:t>
            </w:r>
          </w:p>
          <w:p w14:paraId="69E9B2CB" w14:textId="60E367CA" w:rsidR="00033845" w:rsidRPr="006E532B" w:rsidRDefault="00F33CF9" w:rsidP="00F86CDC">
            <w:pPr>
              <w:spacing w:line="340" w:lineRule="exact"/>
              <w:ind w:left="241" w:hangingChars="100" w:hanging="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□学校への情報提供（</w:t>
            </w:r>
            <w:r w:rsidRPr="00F95049">
              <w:rPr>
                <w:rFonts w:ascii="HG丸ｺﾞｼｯｸM-PRO" w:eastAsia="HG丸ｺﾞｼｯｸM-PRO" w:hAnsi="HG丸ｺﾞｼｯｸM-PRO" w:hint="eastAsia"/>
                <w:color w:val="000000" w:themeColor="text1"/>
              </w:rPr>
              <w:t>学校医等</w:t>
            </w:r>
            <w:r w:rsidR="00033845" w:rsidRPr="00F95049">
              <w:rPr>
                <w:rFonts w:ascii="HG丸ｺﾞｼｯｸM-PRO" w:eastAsia="HG丸ｺﾞｼｯｸM-PRO" w:hAnsi="HG丸ｺﾞｼｯｸM-PRO" w:hint="eastAsia"/>
                <w:color w:val="000000" w:themeColor="text1"/>
              </w:rPr>
              <w:t>との連</w:t>
            </w:r>
            <w:r w:rsidR="00033845" w:rsidRPr="006E532B">
              <w:rPr>
                <w:rFonts w:ascii="HG丸ｺﾞｼｯｸM-PRO" w:eastAsia="HG丸ｺﾞｼｯｸM-PRO" w:hAnsi="HG丸ｺﾞｼｯｸM-PRO" w:hint="eastAsia"/>
                <w:color w:val="000000" w:themeColor="text1"/>
              </w:rPr>
              <w:t>携、看護師や教員との連携・面談、巡回指導など）</w:t>
            </w:r>
          </w:p>
          <w:p w14:paraId="457CFAAD" w14:textId="62A069FE"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□医療的ケアに関する研</w:t>
            </w:r>
            <w:r w:rsidRPr="00CD0ED8">
              <w:rPr>
                <w:rFonts w:ascii="HG丸ｺﾞｼｯｸM-PRO" w:eastAsia="HG丸ｺﾞｼｯｸM-PRO" w:hAnsi="HG丸ｺﾞｼｯｸM-PRO" w:hint="eastAsia"/>
                <w:color w:val="000000" w:themeColor="text1"/>
              </w:rPr>
              <w:t>修</w:t>
            </w:r>
            <w:r w:rsidR="0093731C" w:rsidRPr="00CD0ED8">
              <w:rPr>
                <w:rFonts w:ascii="HG丸ｺﾞｼｯｸM-PRO" w:eastAsia="HG丸ｺﾞｼｯｸM-PRO" w:hAnsi="HG丸ｺﾞｼｯｸM-PRO" w:hint="eastAsia"/>
                <w:color w:val="000000" w:themeColor="text1"/>
              </w:rPr>
              <w:t>への協力</w:t>
            </w:r>
          </w:p>
          <w:p w14:paraId="098D58BD" w14:textId="77777777" w:rsidR="00033845"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□保護者への説明</w:t>
            </w:r>
          </w:p>
          <w:p w14:paraId="6269B786" w14:textId="10A0F2C0" w:rsidR="00714F98" w:rsidRPr="006E532B" w:rsidRDefault="00714F98" w:rsidP="00F86CDC">
            <w:pPr>
              <w:spacing w:line="340" w:lineRule="exact"/>
              <w:ind w:left="241" w:hangingChars="100" w:hanging="241"/>
              <w:rPr>
                <w:rFonts w:ascii="HG丸ｺﾞｼｯｸM-PRO" w:eastAsia="HG丸ｺﾞｼｯｸM-PRO" w:hAnsi="HG丸ｺﾞｼｯｸM-PRO"/>
                <w:color w:val="000000" w:themeColor="text1"/>
              </w:rPr>
            </w:pPr>
          </w:p>
        </w:tc>
      </w:tr>
      <w:tr w:rsidR="00EF66E1" w14:paraId="1D5EAEE9" w14:textId="77777777" w:rsidTr="00EB17C6">
        <w:tc>
          <w:tcPr>
            <w:tcW w:w="2642" w:type="dxa"/>
            <w:tcBorders>
              <w:top w:val="single" w:sz="18" w:space="0" w:color="auto"/>
              <w:bottom w:val="double" w:sz="12" w:space="0" w:color="auto"/>
            </w:tcBorders>
          </w:tcPr>
          <w:p w14:paraId="52E989F7" w14:textId="77777777" w:rsidR="00EF66E1" w:rsidRPr="00200710" w:rsidRDefault="00EF66E1" w:rsidP="00E8781C">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lastRenderedPageBreak/>
              <w:t>職種等</w:t>
            </w:r>
          </w:p>
        </w:tc>
        <w:tc>
          <w:tcPr>
            <w:tcW w:w="6232" w:type="dxa"/>
            <w:tcBorders>
              <w:top w:val="single" w:sz="18" w:space="0" w:color="auto"/>
              <w:bottom w:val="double" w:sz="12" w:space="0" w:color="auto"/>
            </w:tcBorders>
          </w:tcPr>
          <w:p w14:paraId="645EA14B" w14:textId="77777777" w:rsidR="00EF66E1" w:rsidRPr="00200710" w:rsidRDefault="00EF66E1" w:rsidP="00E8781C">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EB17C6" w14:paraId="69975992" w14:textId="77777777" w:rsidTr="00EB17C6">
        <w:tc>
          <w:tcPr>
            <w:tcW w:w="2642" w:type="dxa"/>
            <w:tcBorders>
              <w:top w:val="single" w:sz="4" w:space="0" w:color="auto"/>
            </w:tcBorders>
          </w:tcPr>
          <w:p w14:paraId="5468F35D" w14:textId="6DDDE823" w:rsidR="00EB17C6" w:rsidRPr="006E532B" w:rsidRDefault="002E32DC" w:rsidP="00EB17C6">
            <w:pPr>
              <w:ind w:left="542" w:hangingChars="200" w:hanging="542"/>
              <w:rPr>
                <w:rFonts w:ascii="HG丸ｺﾞｼｯｸM-PRO" w:eastAsia="HG丸ｺﾞｼｯｸM-PRO" w:hAnsi="HG丸ｺﾞｼｯｸM-PRO"/>
                <w:color w:val="000000" w:themeColor="text1"/>
                <w:sz w:val="24"/>
                <w:szCs w:val="24"/>
              </w:rPr>
            </w:pPr>
            <w:r w:rsidRPr="006E532B">
              <w:rPr>
                <w:rFonts w:ascii="HG丸ｺﾞｼｯｸM-PRO" w:eastAsia="HG丸ｺﾞｼｯｸM-PRO" w:hAnsi="HG丸ｺﾞｼｯｸM-PRO" w:hint="eastAsia"/>
                <w:color w:val="000000" w:themeColor="text1"/>
                <w:sz w:val="24"/>
                <w:szCs w:val="24"/>
              </w:rPr>
              <w:t>９</w:t>
            </w:r>
            <w:r w:rsidR="00EB17C6" w:rsidRPr="006E532B">
              <w:rPr>
                <w:rFonts w:ascii="HG丸ｺﾞｼｯｸM-PRO" w:eastAsia="HG丸ｺﾞｼｯｸM-PRO" w:hAnsi="HG丸ｺﾞｼｯｸM-PRO" w:hint="eastAsia"/>
                <w:color w:val="000000" w:themeColor="text1"/>
                <w:sz w:val="24"/>
                <w:szCs w:val="24"/>
              </w:rPr>
              <w:t>．保護者</w:t>
            </w:r>
          </w:p>
        </w:tc>
        <w:tc>
          <w:tcPr>
            <w:tcW w:w="6232" w:type="dxa"/>
            <w:tcBorders>
              <w:top w:val="single" w:sz="4" w:space="0" w:color="auto"/>
            </w:tcBorders>
          </w:tcPr>
          <w:p w14:paraId="407C6927" w14:textId="4B432949" w:rsidR="004B1B99"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□学校における医療的ケア実施体制の理解</w:t>
            </w:r>
          </w:p>
          <w:p w14:paraId="6A93B593" w14:textId="27E7C3AA" w:rsidR="004B1B99" w:rsidRPr="006E532B" w:rsidRDefault="004B1B99"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 xml:space="preserve">　◆学校で対応できる範囲について、共通理解を図る。</w:t>
            </w:r>
          </w:p>
          <w:p w14:paraId="0B79A764" w14:textId="6007BE76" w:rsidR="00EB17C6" w:rsidRPr="006E532B" w:rsidRDefault="004B1B99" w:rsidP="004B1B99">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w:t>
            </w:r>
            <w:r w:rsidR="00360D09" w:rsidRPr="006E532B">
              <w:rPr>
                <w:rFonts w:ascii="HG丸ｺﾞｼｯｸM-PRO" w:eastAsia="HG丸ｺﾞｼｯｸM-PRO" w:hAnsi="HG丸ｺﾞｼｯｸM-PRO" w:hint="eastAsia"/>
                <w:color w:val="000000" w:themeColor="text1"/>
              </w:rPr>
              <w:t>学校で医療的ケアを実施するにあたり、保護者も一定の</w:t>
            </w:r>
            <w:r w:rsidR="00EB17C6" w:rsidRPr="006E532B">
              <w:rPr>
                <w:rFonts w:ascii="HG丸ｺﾞｼｯｸM-PRO" w:eastAsia="HG丸ｺﾞｼｯｸM-PRO" w:hAnsi="HG丸ｺﾞｼｯｸM-PRO" w:hint="eastAsia"/>
                <w:color w:val="000000" w:themeColor="text1"/>
              </w:rPr>
              <w:t>責任を担</w:t>
            </w:r>
            <w:r w:rsidR="00360D09" w:rsidRPr="006E532B">
              <w:rPr>
                <w:rFonts w:ascii="HG丸ｺﾞｼｯｸM-PRO" w:eastAsia="HG丸ｺﾞｼｯｸM-PRO" w:hAnsi="HG丸ｺﾞｼｯｸM-PRO" w:hint="eastAsia"/>
                <w:color w:val="000000" w:themeColor="text1"/>
              </w:rPr>
              <w:t>う</w:t>
            </w:r>
            <w:r w:rsidR="00EB17C6" w:rsidRPr="006E532B">
              <w:rPr>
                <w:rFonts w:ascii="HG丸ｺﾞｼｯｸM-PRO" w:eastAsia="HG丸ｺﾞｼｯｸM-PRO" w:hAnsi="HG丸ｺﾞｼｯｸM-PRO" w:hint="eastAsia"/>
                <w:color w:val="000000" w:themeColor="text1"/>
              </w:rPr>
              <w:t>ことの理解</w:t>
            </w:r>
          </w:p>
          <w:p w14:paraId="0ACD3CC3" w14:textId="051B1366" w:rsidR="00EB17C6" w:rsidRPr="006E532B" w:rsidRDefault="00EB17C6" w:rsidP="00EB17C6">
            <w:pPr>
              <w:spacing w:line="400" w:lineRule="exact"/>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□学校との連携・協力</w:t>
            </w:r>
          </w:p>
          <w:p w14:paraId="7EA0C5F3" w14:textId="62B495C6" w:rsidR="00EB17C6" w:rsidRPr="006E532B" w:rsidRDefault="00EB17C6" w:rsidP="00EB17C6">
            <w:pPr>
              <w:spacing w:line="400" w:lineRule="exact"/>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□緊急時の連絡手段の確保</w:t>
            </w:r>
          </w:p>
          <w:p w14:paraId="0CC6D987"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□定期的な医療機関への受診</w:t>
            </w:r>
          </w:p>
          <w:p w14:paraId="6F85E87A"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 xml:space="preserve">　（主治医から適切な指示を仰ぐ）</w:t>
            </w:r>
          </w:p>
          <w:p w14:paraId="482002FB"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□健康状態の報告</w:t>
            </w:r>
          </w:p>
          <w:p w14:paraId="2FA40CF8" w14:textId="77777777" w:rsidR="00360D09" w:rsidRPr="006E532B" w:rsidRDefault="00360D09" w:rsidP="00360D09">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 xml:space="preserve">　◆体調不良時の無理な登校は控える。</w:t>
            </w:r>
          </w:p>
          <w:p w14:paraId="58748613" w14:textId="450CBE4F" w:rsidR="00EB17C6" w:rsidRPr="00F95049"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□医療的ケアに必要な医療器具等の準備・管理</w:t>
            </w:r>
            <w:r w:rsidR="00F33CF9" w:rsidRPr="00F95049">
              <w:rPr>
                <w:rFonts w:ascii="HG丸ｺﾞｼｯｸM-PRO" w:eastAsia="HG丸ｺﾞｼｯｸM-PRO" w:hAnsi="HG丸ｺﾞｼｯｸM-PRO" w:hint="eastAsia"/>
                <w:color w:val="000000" w:themeColor="text1"/>
              </w:rPr>
              <w:t>及び</w:t>
            </w:r>
          </w:p>
          <w:p w14:paraId="14EDBFD5" w14:textId="4F45F8F8" w:rsidR="00F33CF9" w:rsidRPr="00F95049" w:rsidRDefault="00F33CF9" w:rsidP="00EB17C6">
            <w:pPr>
              <w:spacing w:line="40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定期的な点検、日頃のメンテナンスの実施</w:t>
            </w:r>
          </w:p>
          <w:p w14:paraId="66E4EA52" w14:textId="77777777" w:rsidR="00EB17C6" w:rsidRPr="00F95049"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（学校が用意するものを除く）</w:t>
            </w:r>
          </w:p>
          <w:p w14:paraId="774B9B26"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□緊急時の対応</w:t>
            </w:r>
          </w:p>
          <w:p w14:paraId="78D6F58F" w14:textId="75F270F6"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□学校と主治医との連携体制の構築への協力</w:t>
            </w:r>
          </w:p>
        </w:tc>
      </w:tr>
    </w:tbl>
    <w:p w14:paraId="5BD64334" w14:textId="4D0CA5B3" w:rsidR="00EF66E1" w:rsidRDefault="00EF66E1" w:rsidP="00EF66E1">
      <w:pPr>
        <w:rPr>
          <w:rFonts w:ascii="ＭＳ ゴシック" w:eastAsia="ＭＳ ゴシック" w:hAnsi="ＭＳ ゴシック"/>
          <w:sz w:val="24"/>
          <w:szCs w:val="24"/>
        </w:rPr>
      </w:pPr>
    </w:p>
    <w:p w14:paraId="793DA295" w14:textId="4C93372C" w:rsidR="00947CE6" w:rsidRDefault="00947CE6" w:rsidP="00EF66E1">
      <w:pPr>
        <w:rPr>
          <w:rFonts w:ascii="ＭＳ ゴシック" w:eastAsia="ＭＳ ゴシック" w:hAnsi="ＭＳ ゴシック"/>
          <w:sz w:val="24"/>
          <w:szCs w:val="24"/>
        </w:rPr>
      </w:pPr>
    </w:p>
    <w:p w14:paraId="46B8755D" w14:textId="2D7B5D95" w:rsidR="00947CE6" w:rsidRDefault="00947CE6" w:rsidP="00EF66E1">
      <w:pPr>
        <w:rPr>
          <w:rFonts w:ascii="ＭＳ ゴシック" w:eastAsia="ＭＳ ゴシック" w:hAnsi="ＭＳ ゴシック"/>
          <w:sz w:val="24"/>
          <w:szCs w:val="24"/>
        </w:rPr>
      </w:pPr>
    </w:p>
    <w:p w14:paraId="70C1ED13" w14:textId="5AB0EAD6" w:rsidR="00947CE6" w:rsidRDefault="00947CE6" w:rsidP="00EF66E1">
      <w:pPr>
        <w:rPr>
          <w:rFonts w:ascii="ＭＳ ゴシック" w:eastAsia="ＭＳ ゴシック" w:hAnsi="ＭＳ ゴシック"/>
          <w:sz w:val="24"/>
          <w:szCs w:val="24"/>
        </w:rPr>
      </w:pPr>
    </w:p>
    <w:p w14:paraId="502DF42D" w14:textId="0DFD336C" w:rsidR="00947CE6" w:rsidRDefault="00947CE6" w:rsidP="00EF66E1">
      <w:pPr>
        <w:rPr>
          <w:rFonts w:ascii="ＭＳ ゴシック" w:eastAsia="ＭＳ ゴシック" w:hAnsi="ＭＳ ゴシック"/>
          <w:sz w:val="24"/>
          <w:szCs w:val="24"/>
        </w:rPr>
      </w:pPr>
    </w:p>
    <w:p w14:paraId="45AA7E3E" w14:textId="38B9D95B" w:rsidR="00947CE6" w:rsidRDefault="00947CE6" w:rsidP="00EF66E1">
      <w:pPr>
        <w:rPr>
          <w:rFonts w:ascii="ＭＳ ゴシック" w:eastAsia="ＭＳ ゴシック" w:hAnsi="ＭＳ ゴシック"/>
          <w:sz w:val="24"/>
          <w:szCs w:val="24"/>
        </w:rPr>
      </w:pPr>
    </w:p>
    <w:p w14:paraId="65BC8F88" w14:textId="2C83B70C" w:rsidR="00947CE6" w:rsidRDefault="00947CE6" w:rsidP="00EF66E1">
      <w:pPr>
        <w:rPr>
          <w:rFonts w:ascii="ＭＳ ゴシック" w:eastAsia="ＭＳ ゴシック" w:hAnsi="ＭＳ ゴシック"/>
          <w:sz w:val="24"/>
          <w:szCs w:val="24"/>
        </w:rPr>
      </w:pPr>
    </w:p>
    <w:p w14:paraId="5412004E" w14:textId="51A28BF9" w:rsidR="00033845" w:rsidRDefault="00033845" w:rsidP="00EF66E1">
      <w:pPr>
        <w:rPr>
          <w:rFonts w:ascii="ＭＳ ゴシック" w:eastAsia="ＭＳ ゴシック" w:hAnsi="ＭＳ ゴシック"/>
          <w:sz w:val="24"/>
          <w:szCs w:val="24"/>
        </w:rPr>
      </w:pPr>
    </w:p>
    <w:p w14:paraId="3FFA2983" w14:textId="5ABF9AC1" w:rsidR="007D5B32" w:rsidRDefault="007D5B32" w:rsidP="00EF66E1">
      <w:pPr>
        <w:rPr>
          <w:rFonts w:ascii="ＭＳ ゴシック" w:eastAsia="ＭＳ ゴシック" w:hAnsi="ＭＳ ゴシック"/>
          <w:sz w:val="24"/>
          <w:szCs w:val="24"/>
        </w:rPr>
      </w:pPr>
    </w:p>
    <w:p w14:paraId="03A0D45B" w14:textId="41C5923D" w:rsidR="002C0A7C" w:rsidRDefault="002C0A7C" w:rsidP="00EF66E1">
      <w:pPr>
        <w:rPr>
          <w:rFonts w:ascii="ＭＳ ゴシック" w:eastAsia="ＭＳ ゴシック" w:hAnsi="ＭＳ ゴシック"/>
          <w:sz w:val="24"/>
          <w:szCs w:val="24"/>
        </w:rPr>
      </w:pPr>
    </w:p>
    <w:p w14:paraId="53881184" w14:textId="13A39123" w:rsidR="002C0A7C" w:rsidRDefault="002C0A7C" w:rsidP="00EF66E1">
      <w:pPr>
        <w:rPr>
          <w:rFonts w:ascii="ＭＳ ゴシック" w:eastAsia="ＭＳ ゴシック" w:hAnsi="ＭＳ ゴシック"/>
          <w:sz w:val="24"/>
          <w:szCs w:val="24"/>
        </w:rPr>
      </w:pPr>
    </w:p>
    <w:p w14:paraId="05039BE6" w14:textId="57867A3F" w:rsidR="002C0A7C" w:rsidRDefault="002C0A7C" w:rsidP="00EF66E1">
      <w:pPr>
        <w:rPr>
          <w:rFonts w:ascii="ＭＳ ゴシック" w:eastAsia="ＭＳ ゴシック" w:hAnsi="ＭＳ ゴシック"/>
          <w:sz w:val="24"/>
          <w:szCs w:val="24"/>
        </w:rPr>
      </w:pPr>
    </w:p>
    <w:p w14:paraId="5D0CA950" w14:textId="6DA112C1" w:rsidR="002C0A7C" w:rsidRDefault="002C0A7C" w:rsidP="00EF66E1">
      <w:pPr>
        <w:rPr>
          <w:rFonts w:ascii="ＭＳ ゴシック" w:eastAsia="ＭＳ ゴシック" w:hAnsi="ＭＳ ゴシック"/>
          <w:sz w:val="24"/>
          <w:szCs w:val="24"/>
        </w:rPr>
      </w:pPr>
    </w:p>
    <w:p w14:paraId="57595DF6" w14:textId="0CF672C4" w:rsidR="002C0A7C" w:rsidRDefault="002C0A7C" w:rsidP="00EF66E1">
      <w:pPr>
        <w:rPr>
          <w:rFonts w:ascii="ＭＳ ゴシック" w:eastAsia="ＭＳ ゴシック" w:hAnsi="ＭＳ ゴシック"/>
          <w:sz w:val="24"/>
          <w:szCs w:val="24"/>
        </w:rPr>
      </w:pPr>
    </w:p>
    <w:p w14:paraId="659D85F8" w14:textId="2258058A" w:rsidR="002C0A7C" w:rsidRDefault="002C0A7C" w:rsidP="00EF66E1">
      <w:pPr>
        <w:rPr>
          <w:rFonts w:ascii="ＭＳ ゴシック" w:eastAsia="ＭＳ ゴシック" w:hAnsi="ＭＳ ゴシック"/>
          <w:sz w:val="24"/>
          <w:szCs w:val="24"/>
        </w:rPr>
      </w:pPr>
    </w:p>
    <w:p w14:paraId="25D94F62" w14:textId="60AD086C" w:rsidR="002C0A7C" w:rsidRDefault="002C0A7C" w:rsidP="00EF66E1">
      <w:pPr>
        <w:rPr>
          <w:rFonts w:ascii="ＭＳ ゴシック" w:eastAsia="ＭＳ ゴシック" w:hAnsi="ＭＳ ゴシック"/>
          <w:sz w:val="24"/>
          <w:szCs w:val="24"/>
        </w:rPr>
      </w:pPr>
    </w:p>
    <w:p w14:paraId="6928F39E" w14:textId="77777777" w:rsidR="002C0A7C" w:rsidRDefault="002C0A7C" w:rsidP="00EF66E1">
      <w:pPr>
        <w:rPr>
          <w:rFonts w:ascii="ＭＳ ゴシック" w:eastAsia="ＭＳ ゴシック" w:hAnsi="ＭＳ ゴシック"/>
          <w:sz w:val="24"/>
          <w:szCs w:val="24"/>
        </w:rPr>
      </w:pPr>
    </w:p>
    <w:p w14:paraId="59C83675" w14:textId="5922FFE2" w:rsidR="006305E9" w:rsidRPr="006E532B" w:rsidRDefault="006305E9" w:rsidP="00FF148F">
      <w:pPr>
        <w:rPr>
          <w:rFonts w:ascii="ＭＳ ゴシック" w:eastAsia="ＭＳ ゴシック" w:hAnsi="ＭＳ ゴシック"/>
          <w:color w:val="000000" w:themeColor="text1"/>
          <w:sz w:val="32"/>
          <w:szCs w:val="32"/>
        </w:rPr>
      </w:pPr>
      <w:r>
        <w:rPr>
          <w:rFonts w:ascii="ＭＳ ゴシック" w:eastAsia="ＭＳ ゴシック" w:hAnsi="ＭＳ ゴシック" w:hint="eastAsia"/>
          <w:sz w:val="32"/>
          <w:szCs w:val="32"/>
        </w:rPr>
        <w:lastRenderedPageBreak/>
        <w:t>３．</w:t>
      </w:r>
      <w:r w:rsidR="00EB17C6">
        <w:rPr>
          <w:rFonts w:ascii="ＭＳ ゴシック" w:eastAsia="ＭＳ ゴシック" w:hAnsi="ＭＳ ゴシック" w:hint="eastAsia"/>
          <w:sz w:val="32"/>
          <w:szCs w:val="32"/>
        </w:rPr>
        <w:t>府立支援</w:t>
      </w:r>
      <w:r>
        <w:rPr>
          <w:rFonts w:ascii="ＭＳ ゴシック" w:eastAsia="ＭＳ ゴシック" w:hAnsi="ＭＳ ゴシック" w:hint="eastAsia"/>
          <w:sz w:val="32"/>
          <w:szCs w:val="32"/>
        </w:rPr>
        <w:t>学校における実施体制のあり方</w:t>
      </w:r>
      <w:r w:rsidR="0023430C">
        <w:rPr>
          <w:rFonts w:ascii="ＭＳ ゴシック" w:eastAsia="ＭＳ ゴシック" w:hAnsi="ＭＳ ゴシック" w:hint="eastAsia"/>
          <w:sz w:val="32"/>
          <w:szCs w:val="32"/>
        </w:rPr>
        <w:t xml:space="preserve">　　　</w:t>
      </w:r>
    </w:p>
    <w:p w14:paraId="0908C69E" w14:textId="77777777" w:rsidR="00EB17C6" w:rsidRDefault="00EB17C6" w:rsidP="00C342BE">
      <w:pPr>
        <w:spacing w:line="280" w:lineRule="exact"/>
        <w:ind w:firstLineChars="400" w:firstLine="964"/>
        <w:rPr>
          <w:rFonts w:ascii="HG丸ｺﾞｼｯｸM-PRO" w:eastAsia="HG丸ｺﾞｼｯｸM-PRO" w:hAnsi="HG丸ｺﾞｼｯｸM-PRO"/>
        </w:rPr>
      </w:pPr>
    </w:p>
    <w:p w14:paraId="3EAA98CC" w14:textId="12AD0A80" w:rsidR="00EB17C6" w:rsidRPr="00200FED" w:rsidRDefault="00EB17C6" w:rsidP="00C342BE">
      <w:pPr>
        <w:spacing w:line="280" w:lineRule="exact"/>
        <w:ind w:firstLineChars="400" w:firstLine="964"/>
        <w:rPr>
          <w:rFonts w:ascii="ＭＳ ゴシック" w:eastAsia="ＭＳ ゴシック" w:hAnsi="ＭＳ ゴシック"/>
          <w:sz w:val="24"/>
          <w:szCs w:val="24"/>
        </w:rPr>
      </w:pPr>
      <w:r>
        <w:rPr>
          <w:rFonts w:ascii="HG丸ｺﾞｼｯｸM-PRO" w:eastAsia="HG丸ｺﾞｼｯｸM-PRO" w:hAnsi="HG丸ｺﾞｼｯｸM-PRO" w:hint="eastAsia"/>
        </w:rPr>
        <w:t>府立支援学校は、次の（１）～</w:t>
      </w:r>
      <w:r w:rsidR="00916C85">
        <w:rPr>
          <w:rFonts w:ascii="HG丸ｺﾞｼｯｸM-PRO" w:eastAsia="HG丸ｺﾞｼｯｸM-PRO" w:hAnsi="HG丸ｺﾞｼｯｸM-PRO" w:hint="eastAsia"/>
        </w:rPr>
        <w:t>（</w:t>
      </w:r>
      <w:r w:rsidR="002E32DC">
        <w:rPr>
          <w:rFonts w:ascii="HG丸ｺﾞｼｯｸM-PRO" w:eastAsia="HG丸ｺﾞｼｯｸM-PRO" w:hAnsi="HG丸ｺﾞｼｯｸM-PRO" w:hint="eastAsia"/>
        </w:rPr>
        <w:t>４</w:t>
      </w:r>
      <w:r w:rsidR="00944232">
        <w:rPr>
          <w:rFonts w:ascii="HG丸ｺﾞｼｯｸM-PRO" w:eastAsia="HG丸ｺﾞｼｯｸM-PRO" w:hAnsi="HG丸ｺﾞｼｯｸM-PRO" w:hint="eastAsia"/>
        </w:rPr>
        <w:t>）</w:t>
      </w:r>
      <w:r>
        <w:rPr>
          <w:rFonts w:ascii="HG丸ｺﾞｼｯｸM-PRO" w:eastAsia="HG丸ｺﾞｼｯｸM-PRO" w:hAnsi="HG丸ｺﾞｼｯｸM-PRO" w:hint="eastAsia"/>
        </w:rPr>
        <w:t>に取り組む。</w:t>
      </w:r>
    </w:p>
    <w:p w14:paraId="3C3CA791" w14:textId="6F68B439" w:rsidR="00E9110C" w:rsidRDefault="00E9110C" w:rsidP="00C342BE">
      <w:pPr>
        <w:spacing w:line="280" w:lineRule="exact"/>
        <w:rPr>
          <w:rFonts w:ascii="ＭＳ ゴシック" w:eastAsia="ＭＳ ゴシック" w:hAnsi="ＭＳ ゴシック"/>
          <w:sz w:val="24"/>
          <w:szCs w:val="24"/>
        </w:rPr>
      </w:pPr>
    </w:p>
    <w:p w14:paraId="5D28DDD2" w14:textId="19702A3D" w:rsidR="00EB17C6" w:rsidRDefault="00EB17C6" w:rsidP="00EB17C6">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r w:rsidRPr="002D2E12">
        <w:rPr>
          <w:rFonts w:ascii="ＭＳ ゴシック" w:eastAsia="ＭＳ ゴシック" w:hAnsi="ＭＳ ゴシック" w:hint="eastAsia"/>
          <w:sz w:val="24"/>
          <w:szCs w:val="24"/>
        </w:rPr>
        <w:t>）</w:t>
      </w:r>
      <w:r w:rsidR="00F172E6" w:rsidRPr="00C370A4">
        <w:rPr>
          <w:rFonts w:ascii="ＭＳ ゴシック" w:eastAsia="ＭＳ ゴシック" w:hAnsi="ＭＳ ゴシック" w:hint="eastAsia"/>
          <w:sz w:val="24"/>
          <w:szCs w:val="24"/>
          <w:u w:val="single"/>
        </w:rPr>
        <w:t>実施要領の策定</w:t>
      </w:r>
    </w:p>
    <w:p w14:paraId="40DB3B11" w14:textId="5ECF6122" w:rsidR="00EB17C6" w:rsidRDefault="00F172E6" w:rsidP="00F172E6">
      <w:pPr>
        <w:ind w:leftChars="300" w:left="723"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学校は、本ガ</w:t>
      </w:r>
      <w:r>
        <w:rPr>
          <w:rFonts w:ascii="HG丸ｺﾞｼｯｸM-PRO" w:eastAsia="HG丸ｺﾞｼｯｸM-PRO" w:hAnsi="HG丸ｺﾞｼｯｸM-PRO" w:hint="eastAsia"/>
        </w:rPr>
        <w:t>イドライン等を踏まえ、以下の事項を実施要領に定め、安全確保のための措置を講じる</w:t>
      </w:r>
      <w:r w:rsidR="00EB17C6">
        <w:rPr>
          <w:rFonts w:ascii="HG丸ｺﾞｼｯｸM-PRO" w:eastAsia="HG丸ｺﾞｼｯｸM-PRO" w:hAnsi="HG丸ｺﾞｼｯｸM-PRO" w:hint="eastAsia"/>
        </w:rPr>
        <w:t>こと。</w:t>
      </w:r>
    </w:p>
    <w:p w14:paraId="637A4B9D" w14:textId="77777777" w:rsidR="00F172E6" w:rsidRDefault="00F172E6" w:rsidP="00F172E6">
      <w:pPr>
        <w:ind w:leftChars="300" w:left="723" w:firstLineChars="100" w:firstLine="241"/>
        <w:rPr>
          <w:rFonts w:ascii="HG丸ｺﾞｼｯｸM-PRO" w:eastAsia="HG丸ｺﾞｼｯｸM-PRO" w:hAnsi="HG丸ｺﾞｼｯｸM-PRO"/>
        </w:rPr>
      </w:pPr>
    </w:p>
    <w:tbl>
      <w:tblPr>
        <w:tblStyle w:val="a7"/>
        <w:tblW w:w="0" w:type="auto"/>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04"/>
      </w:tblGrid>
      <w:tr w:rsidR="00F172E6" w14:paraId="7D7C795B" w14:textId="77777777" w:rsidTr="00F172E6">
        <w:tc>
          <w:tcPr>
            <w:tcW w:w="8924" w:type="dxa"/>
          </w:tcPr>
          <w:p w14:paraId="3BD88BEB" w14:textId="4AF15FB0" w:rsidR="00F172E6" w:rsidRPr="00F172E6" w:rsidRDefault="00F172E6" w:rsidP="00F172E6">
            <w:pPr>
              <w:jc w:val="center"/>
              <w:rPr>
                <w:rFonts w:ascii="ＭＳ ゴシック" w:eastAsia="ＭＳ ゴシック" w:hAnsi="ＭＳ ゴシック"/>
                <w:b/>
                <w:sz w:val="24"/>
                <w:szCs w:val="24"/>
              </w:rPr>
            </w:pPr>
            <w:r w:rsidRPr="00F172E6">
              <w:rPr>
                <w:rFonts w:ascii="ＭＳ ゴシック" w:eastAsia="ＭＳ ゴシック" w:hAnsi="ＭＳ ゴシック" w:hint="eastAsia"/>
                <w:b/>
                <w:sz w:val="24"/>
                <w:szCs w:val="24"/>
              </w:rPr>
              <w:t>実施要領に定める事項</w:t>
            </w:r>
          </w:p>
        </w:tc>
      </w:tr>
      <w:tr w:rsidR="00F172E6" w14:paraId="177F7CB3" w14:textId="77777777" w:rsidTr="001478FA">
        <w:trPr>
          <w:trHeight w:val="5258"/>
        </w:trPr>
        <w:tc>
          <w:tcPr>
            <w:tcW w:w="8924" w:type="dxa"/>
          </w:tcPr>
          <w:p w14:paraId="3EB9235D" w14:textId="4F3B7839" w:rsidR="00F172E6" w:rsidRPr="00F172E6" w:rsidRDefault="00F172E6" w:rsidP="00F172E6">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①</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校内実施体制について</w:t>
            </w:r>
          </w:p>
          <w:p w14:paraId="4C10E2EF" w14:textId="77777777" w:rsidR="006E0C45" w:rsidRDefault="00F172E6" w:rsidP="00F172E6">
            <w:pPr>
              <w:spacing w:line="520" w:lineRule="exact"/>
              <w:ind w:firstLineChars="250" w:firstLine="677"/>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・実施する医療的ケアの範囲</w:t>
            </w:r>
            <w:r>
              <w:rPr>
                <w:rFonts w:ascii="ＭＳ ゴシック" w:eastAsia="ＭＳ ゴシック" w:hAnsi="ＭＳ ゴシック" w:hint="eastAsia"/>
                <w:sz w:val="24"/>
                <w:szCs w:val="24"/>
              </w:rPr>
              <w:t xml:space="preserve">　</w:t>
            </w:r>
          </w:p>
          <w:p w14:paraId="08F20BCC" w14:textId="19E6F34F" w:rsidR="00F172E6" w:rsidRPr="00F172E6" w:rsidRDefault="00F172E6" w:rsidP="00F172E6">
            <w:pPr>
              <w:spacing w:line="520" w:lineRule="exact"/>
              <w:ind w:firstLineChars="250" w:firstLine="677"/>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・組織体制</w:t>
            </w:r>
          </w:p>
          <w:p w14:paraId="784A41D4" w14:textId="378013D9" w:rsidR="00F172E6" w:rsidRPr="00F172E6" w:rsidRDefault="00F172E6" w:rsidP="00F172E6">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②</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校内医療的ケア安全委員会の役割</w:t>
            </w:r>
          </w:p>
          <w:p w14:paraId="53CC6C1C" w14:textId="5F896239" w:rsidR="00F172E6" w:rsidRPr="00F95049" w:rsidRDefault="00F172E6" w:rsidP="00F172E6">
            <w:pPr>
              <w:spacing w:line="520" w:lineRule="exact"/>
              <w:ind w:firstLineChars="100" w:firstLine="271"/>
              <w:rPr>
                <w:rFonts w:ascii="ＭＳ ゴシック" w:eastAsia="ＭＳ ゴシック" w:hAnsi="ＭＳ ゴシック"/>
                <w:color w:val="000000" w:themeColor="text1"/>
                <w:sz w:val="24"/>
                <w:szCs w:val="24"/>
              </w:rPr>
            </w:pPr>
            <w:r w:rsidRPr="00F172E6">
              <w:rPr>
                <w:rFonts w:ascii="ＭＳ ゴシック" w:eastAsia="ＭＳ ゴシック" w:hAnsi="ＭＳ ゴシック" w:hint="eastAsia"/>
                <w:sz w:val="24"/>
                <w:szCs w:val="24"/>
              </w:rPr>
              <w:t>③</w:t>
            </w:r>
            <w:r>
              <w:rPr>
                <w:rFonts w:ascii="ＭＳ ゴシック" w:eastAsia="ＭＳ ゴシック" w:hAnsi="ＭＳ ゴシック" w:hint="eastAsia"/>
                <w:sz w:val="24"/>
                <w:szCs w:val="24"/>
              </w:rPr>
              <w:t xml:space="preserve"> </w:t>
            </w:r>
            <w:r w:rsidR="00F0186E" w:rsidRPr="00F95049">
              <w:rPr>
                <w:rFonts w:ascii="ＭＳ ゴシック" w:eastAsia="ＭＳ ゴシック" w:hAnsi="ＭＳ ゴシック" w:hint="eastAsia"/>
                <w:color w:val="000000" w:themeColor="text1"/>
                <w:sz w:val="24"/>
                <w:szCs w:val="24"/>
              </w:rPr>
              <w:t>教</w:t>
            </w:r>
            <w:r w:rsidRPr="00F95049">
              <w:rPr>
                <w:rFonts w:ascii="ＭＳ ゴシック" w:eastAsia="ＭＳ ゴシック" w:hAnsi="ＭＳ ゴシック" w:hint="eastAsia"/>
                <w:color w:val="000000" w:themeColor="text1"/>
                <w:sz w:val="24"/>
                <w:szCs w:val="24"/>
              </w:rPr>
              <w:t>員と看護師等との役割分担や連携のあり方</w:t>
            </w:r>
          </w:p>
          <w:p w14:paraId="645C3F05" w14:textId="06C3D6CC" w:rsidR="00F172E6" w:rsidRPr="00F95049" w:rsidRDefault="00F172E6" w:rsidP="00F172E6">
            <w:pPr>
              <w:spacing w:line="520" w:lineRule="exact"/>
              <w:ind w:firstLineChars="100" w:firstLine="271"/>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④ 校内手続きの手順</w:t>
            </w:r>
          </w:p>
          <w:p w14:paraId="41EA7C48" w14:textId="2213F966" w:rsidR="00F172E6" w:rsidRPr="00F95049" w:rsidRDefault="00F172E6" w:rsidP="00F172E6">
            <w:pPr>
              <w:spacing w:line="520" w:lineRule="exact"/>
              <w:ind w:firstLineChars="100" w:firstLine="271"/>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⑤ 緊急時への対応</w:t>
            </w:r>
          </w:p>
          <w:p w14:paraId="5BAEAB59" w14:textId="00289401" w:rsidR="00F172E6" w:rsidRPr="00F95049" w:rsidRDefault="00F172E6" w:rsidP="00F172E6">
            <w:pPr>
              <w:spacing w:line="520" w:lineRule="exact"/>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 xml:space="preserve">　⑥ </w:t>
            </w:r>
            <w:r w:rsidR="00F33CF9" w:rsidRPr="00F95049">
              <w:rPr>
                <w:rFonts w:ascii="ＭＳ ゴシック" w:eastAsia="ＭＳ ゴシック" w:hAnsi="ＭＳ ゴシック" w:hint="eastAsia"/>
                <w:color w:val="000000" w:themeColor="text1"/>
                <w:sz w:val="24"/>
                <w:szCs w:val="24"/>
              </w:rPr>
              <w:t>より多くの</w:t>
            </w:r>
            <w:r w:rsidRPr="00F95049">
              <w:rPr>
                <w:rFonts w:ascii="ＭＳ ゴシック" w:eastAsia="ＭＳ ゴシック" w:hAnsi="ＭＳ ゴシック" w:hint="eastAsia"/>
                <w:color w:val="000000" w:themeColor="text1"/>
                <w:sz w:val="24"/>
                <w:szCs w:val="24"/>
              </w:rPr>
              <w:t>ヒヤリ・ハット事例の共有</w:t>
            </w:r>
            <w:r w:rsidR="00F33CF9" w:rsidRPr="00F95049">
              <w:rPr>
                <w:rFonts w:ascii="ＭＳ ゴシック" w:eastAsia="ＭＳ ゴシック" w:hAnsi="ＭＳ ゴシック" w:hint="eastAsia"/>
                <w:color w:val="000000" w:themeColor="text1"/>
                <w:sz w:val="24"/>
                <w:szCs w:val="24"/>
              </w:rPr>
              <w:t>（収集と分析）</w:t>
            </w:r>
          </w:p>
          <w:p w14:paraId="171C9BCF" w14:textId="63B2DA84" w:rsidR="00F172E6" w:rsidRPr="00F172E6" w:rsidRDefault="00F172E6" w:rsidP="00F172E6">
            <w:pPr>
              <w:spacing w:line="520" w:lineRule="exact"/>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 xml:space="preserve">　⑦</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近隣の関係機関（福祉・医療等）との連絡体制の整備等</w:t>
            </w:r>
          </w:p>
          <w:p w14:paraId="3CA48C65" w14:textId="5F75E207" w:rsidR="00F172E6" w:rsidRPr="00F172E6" w:rsidRDefault="00F172E6" w:rsidP="00F172E6">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⑧</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医療的ケアの実施に係る計画書や報告書の作成</w:t>
            </w:r>
          </w:p>
          <w:p w14:paraId="2B4880BC" w14:textId="0270DA16" w:rsidR="00F172E6" w:rsidRPr="00C342BE" w:rsidRDefault="00F172E6" w:rsidP="00C342BE">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⑨</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危機管理への対応を含む個別のマニュアルの作成</w:t>
            </w:r>
            <w:r w:rsidR="0006123D">
              <w:rPr>
                <w:rFonts w:ascii="ＭＳ ゴシック" w:eastAsia="ＭＳ ゴシック" w:hAnsi="ＭＳ ゴシック" w:hint="eastAsia"/>
                <w:sz w:val="24"/>
                <w:szCs w:val="24"/>
              </w:rPr>
              <w:t xml:space="preserve">　　　　　等</w:t>
            </w:r>
          </w:p>
        </w:tc>
      </w:tr>
    </w:tbl>
    <w:p w14:paraId="4E8A7F28" w14:textId="5CFE38CC" w:rsidR="00C342BE" w:rsidRDefault="00C342BE" w:rsidP="00EB17C6">
      <w:pPr>
        <w:rPr>
          <w:rFonts w:ascii="HG丸ｺﾞｼｯｸM-PRO" w:eastAsia="HG丸ｺﾞｼｯｸM-PRO" w:hAnsi="HG丸ｺﾞｼｯｸM-PRO"/>
        </w:rPr>
      </w:pPr>
    </w:p>
    <w:p w14:paraId="1FD5D5EF" w14:textId="77777777" w:rsidR="006C68A5" w:rsidRDefault="006C68A5" w:rsidP="00EB17C6">
      <w:pPr>
        <w:rPr>
          <w:rFonts w:ascii="HG丸ｺﾞｼｯｸM-PRO" w:eastAsia="HG丸ｺﾞｼｯｸM-PRO" w:hAnsi="HG丸ｺﾞｼｯｸM-PRO"/>
        </w:rPr>
      </w:pPr>
    </w:p>
    <w:p w14:paraId="2EF2947B" w14:textId="4989B51D" w:rsidR="00C342BE" w:rsidRPr="00F95049" w:rsidRDefault="00C342BE" w:rsidP="00C342BE">
      <w:pPr>
        <w:rPr>
          <w:rFonts w:ascii="ＭＳ ゴシック" w:eastAsia="ＭＳ ゴシック" w:hAnsi="ＭＳ ゴシック"/>
          <w:color w:val="000000" w:themeColor="text1"/>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w:t>
      </w:r>
      <w:r w:rsidRPr="002D2E12">
        <w:rPr>
          <w:rFonts w:ascii="ＭＳ ゴシック" w:eastAsia="ＭＳ ゴシック" w:hAnsi="ＭＳ ゴシック" w:hint="eastAsia"/>
          <w:sz w:val="24"/>
          <w:szCs w:val="24"/>
        </w:rPr>
        <w:t>）</w:t>
      </w:r>
      <w:r w:rsidRPr="00C370A4">
        <w:rPr>
          <w:rFonts w:ascii="ＭＳ ゴシック" w:eastAsia="ＭＳ ゴシック" w:hAnsi="ＭＳ ゴシック" w:hint="eastAsia"/>
          <w:sz w:val="24"/>
          <w:szCs w:val="24"/>
          <w:u w:val="single"/>
        </w:rPr>
        <w:t>医療的ケア安全委員会の設置</w:t>
      </w:r>
      <w:r w:rsidR="00BF5B75" w:rsidRPr="00F95049">
        <w:rPr>
          <w:rFonts w:ascii="ＭＳ ゴシック" w:eastAsia="ＭＳ ゴシック" w:hAnsi="ＭＳ ゴシック" w:hint="eastAsia"/>
          <w:color w:val="000000" w:themeColor="text1"/>
          <w:sz w:val="24"/>
          <w:szCs w:val="24"/>
          <w:u w:val="single"/>
        </w:rPr>
        <w:t>等</w:t>
      </w:r>
    </w:p>
    <w:p w14:paraId="2DE5F929" w14:textId="1C2B4D09" w:rsidR="00C342BE" w:rsidRPr="00C342BE" w:rsidRDefault="00D17BD8" w:rsidP="00D17BD8">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校長・准校長の管理責</w:t>
      </w:r>
      <w:r w:rsidRPr="00CD0ED8">
        <w:rPr>
          <w:rFonts w:ascii="HG丸ｺﾞｼｯｸM-PRO" w:eastAsia="HG丸ｺﾞｼｯｸM-PRO" w:hAnsi="HG丸ｺﾞｼｯｸM-PRO" w:hint="eastAsia"/>
        </w:rPr>
        <w:t>任のもと</w:t>
      </w:r>
      <w:r w:rsidR="00C342BE" w:rsidRPr="00CD0ED8">
        <w:rPr>
          <w:rFonts w:ascii="HG丸ｺﾞｼｯｸM-PRO" w:eastAsia="HG丸ｺﾞｼｯｸM-PRO" w:hAnsi="HG丸ｺﾞｼｯｸM-PRO" w:hint="eastAsia"/>
        </w:rPr>
        <w:t>、関係者が連携して対応できる体制を構築するため、学校においては、医療的ケア安全委員会を設置する。医療的ケア安全委員会</w:t>
      </w:r>
      <w:r w:rsidR="001478FA" w:rsidRPr="00CD0ED8">
        <w:rPr>
          <w:rFonts w:ascii="HG丸ｺﾞｼｯｸM-PRO" w:eastAsia="HG丸ｺﾞｼｯｸM-PRO" w:hAnsi="HG丸ｺﾞｼｯｸM-PRO" w:hint="eastAsia"/>
        </w:rPr>
        <w:t>の設</w:t>
      </w:r>
      <w:r w:rsidR="00C342BE" w:rsidRPr="00CD0ED8">
        <w:rPr>
          <w:rFonts w:ascii="HG丸ｺﾞｼｯｸM-PRO" w:eastAsia="HG丸ｺﾞｼｯｸM-PRO" w:hAnsi="HG丸ｺﾞｼｯｸM-PRO" w:hint="eastAsia"/>
        </w:rPr>
        <w:t>置や運</w:t>
      </w:r>
      <w:r w:rsidR="00B64CB1" w:rsidRPr="00CD0ED8">
        <w:rPr>
          <w:rFonts w:ascii="HG丸ｺﾞｼｯｸM-PRO" w:eastAsia="HG丸ｺﾞｼｯｸM-PRO" w:hAnsi="HG丸ｺﾞｼｯｸM-PRO" w:hint="eastAsia"/>
        </w:rPr>
        <w:t>営、個々の医療的ケアの実</w:t>
      </w:r>
      <w:r w:rsidR="00B64CB1">
        <w:rPr>
          <w:rFonts w:ascii="HG丸ｺﾞｼｯｸM-PRO" w:eastAsia="HG丸ｺﾞｼｯｸM-PRO" w:hAnsi="HG丸ｺﾞｼｯｸM-PRO" w:hint="eastAsia"/>
        </w:rPr>
        <w:t>施に</w:t>
      </w:r>
      <w:r w:rsidR="00D313C1">
        <w:rPr>
          <w:rFonts w:ascii="HG丸ｺﾞｼｯｸM-PRO" w:eastAsia="HG丸ｺﾞｼｯｸM-PRO" w:hAnsi="HG丸ｺﾞｼｯｸM-PRO" w:hint="eastAsia"/>
        </w:rPr>
        <w:t>あたって</w:t>
      </w:r>
      <w:r w:rsidR="00B64CB1">
        <w:rPr>
          <w:rFonts w:ascii="HG丸ｺﾞｼｯｸM-PRO" w:eastAsia="HG丸ｺﾞｼｯｸM-PRO" w:hAnsi="HG丸ｺﾞｼｯｸM-PRO" w:hint="eastAsia"/>
        </w:rPr>
        <w:t>は、主治医の他、学校医等</w:t>
      </w:r>
      <w:r w:rsidR="001478FA">
        <w:rPr>
          <w:rFonts w:ascii="HG丸ｺﾞｼｯｸM-PRO" w:eastAsia="HG丸ｺﾞｼｯｸM-PRO" w:hAnsi="HG丸ｺﾞｼｯｸM-PRO" w:hint="eastAsia"/>
        </w:rPr>
        <w:t>に</w:t>
      </w:r>
      <w:r w:rsidR="00B64CB1">
        <w:rPr>
          <w:rFonts w:ascii="HG丸ｺﾞｼｯｸM-PRO" w:eastAsia="HG丸ｺﾞｼｯｸM-PRO" w:hAnsi="HG丸ｺﾞｼｯｸM-PRO" w:hint="eastAsia"/>
        </w:rPr>
        <w:t>指導や</w:t>
      </w:r>
      <w:r w:rsidR="00C342BE">
        <w:rPr>
          <w:rFonts w:ascii="HG丸ｺﾞｼｯｸM-PRO" w:eastAsia="HG丸ｺﾞｼｯｸM-PRO" w:hAnsi="HG丸ｺﾞｼｯｸM-PRO" w:hint="eastAsia"/>
        </w:rPr>
        <w:t>助言を求めること。</w:t>
      </w:r>
    </w:p>
    <w:p w14:paraId="30AE6410" w14:textId="2D4189EA" w:rsidR="00C370A4" w:rsidRDefault="00C370A4" w:rsidP="00EB17C6">
      <w:pPr>
        <w:rPr>
          <w:rFonts w:ascii="ＭＳ ゴシック" w:eastAsia="ＭＳ ゴシック" w:hAnsi="ＭＳ ゴシック"/>
          <w:sz w:val="24"/>
          <w:szCs w:val="24"/>
        </w:rPr>
      </w:pPr>
    </w:p>
    <w:p w14:paraId="3E77073A" w14:textId="60631ADB" w:rsidR="00EB17C6" w:rsidRPr="00EB17C6" w:rsidRDefault="00EB17C6" w:rsidP="00E9110C">
      <w:pPr>
        <w:rPr>
          <w:rFonts w:ascii="ＭＳ ゴシック" w:eastAsia="ＭＳ ゴシック" w:hAnsi="ＭＳ ゴシック"/>
          <w:sz w:val="24"/>
          <w:szCs w:val="24"/>
        </w:rPr>
      </w:pPr>
    </w:p>
    <w:p w14:paraId="1F080D49" w14:textId="697CF3E9" w:rsidR="00C342BE" w:rsidRDefault="00C342BE" w:rsidP="00FF148F">
      <w:pPr>
        <w:rPr>
          <w:rFonts w:ascii="ＭＳ ゴシック" w:eastAsia="ＭＳ ゴシック" w:hAnsi="ＭＳ ゴシック"/>
          <w:sz w:val="32"/>
          <w:szCs w:val="32"/>
        </w:rPr>
      </w:pPr>
    </w:p>
    <w:p w14:paraId="79A6136C" w14:textId="73441802" w:rsidR="006C68A5" w:rsidRDefault="006C68A5" w:rsidP="00FF148F">
      <w:pPr>
        <w:rPr>
          <w:rFonts w:ascii="ＭＳ ゴシック" w:eastAsia="ＭＳ ゴシック" w:hAnsi="ＭＳ ゴシック"/>
          <w:sz w:val="32"/>
          <w:szCs w:val="32"/>
        </w:rPr>
      </w:pPr>
    </w:p>
    <w:p w14:paraId="642736B3" w14:textId="77777777" w:rsidR="00515441" w:rsidRDefault="00515441" w:rsidP="00C342BE">
      <w:pPr>
        <w:rPr>
          <w:rFonts w:ascii="ＭＳ ゴシック" w:eastAsia="ＭＳ ゴシック" w:hAnsi="ＭＳ ゴシック"/>
          <w:sz w:val="24"/>
          <w:szCs w:val="24"/>
        </w:rPr>
      </w:pPr>
    </w:p>
    <w:p w14:paraId="32135D15" w14:textId="77777777" w:rsidR="00515441" w:rsidRDefault="00515441" w:rsidP="00C342BE">
      <w:pPr>
        <w:rPr>
          <w:rFonts w:ascii="ＭＳ ゴシック" w:eastAsia="ＭＳ ゴシック" w:hAnsi="ＭＳ ゴシック"/>
          <w:sz w:val="24"/>
          <w:szCs w:val="24"/>
        </w:rPr>
      </w:pPr>
    </w:p>
    <w:p w14:paraId="4260B496" w14:textId="63C24E3B" w:rsidR="00C342BE" w:rsidRPr="00F70ACE" w:rsidRDefault="00C342BE" w:rsidP="00C342BE">
      <w:pPr>
        <w:rPr>
          <w:rFonts w:ascii="ＭＳ ゴシック" w:eastAsia="ＭＳ ゴシック" w:hAnsi="ＭＳ ゴシック"/>
          <w:color w:val="000000" w:themeColor="text1"/>
          <w:sz w:val="32"/>
          <w:szCs w:val="32"/>
        </w:rPr>
      </w:pPr>
      <w:r w:rsidRPr="002D2E12">
        <w:rPr>
          <w:rFonts w:ascii="ＭＳ ゴシック" w:eastAsia="ＭＳ ゴシック" w:hAnsi="ＭＳ ゴシック" w:hint="eastAsia"/>
          <w:sz w:val="24"/>
          <w:szCs w:val="24"/>
        </w:rPr>
        <w:t>（</w:t>
      </w:r>
      <w:r w:rsidR="006C68A5">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Pr="00C370A4">
        <w:rPr>
          <w:rFonts w:ascii="ＭＳ ゴシック" w:eastAsia="ＭＳ ゴシック" w:hAnsi="ＭＳ ゴシック" w:hint="eastAsia"/>
          <w:sz w:val="24"/>
          <w:szCs w:val="24"/>
          <w:u w:val="single"/>
        </w:rPr>
        <w:t>医療的ケアの実施</w:t>
      </w:r>
      <w:r w:rsidR="0023430C" w:rsidRPr="0023430C">
        <w:rPr>
          <w:rFonts w:ascii="ＭＳ ゴシック" w:eastAsia="ＭＳ ゴシック" w:hAnsi="ＭＳ ゴシック" w:hint="eastAsia"/>
          <w:sz w:val="24"/>
          <w:szCs w:val="24"/>
        </w:rPr>
        <w:t xml:space="preserve">　</w:t>
      </w:r>
      <w:r w:rsidR="00FB6B87">
        <w:rPr>
          <w:rFonts w:ascii="ＭＳ ゴシック" w:eastAsia="ＭＳ ゴシック" w:hAnsi="ＭＳ ゴシック" w:hint="eastAsia"/>
          <w:sz w:val="24"/>
          <w:szCs w:val="24"/>
        </w:rPr>
        <w:t xml:space="preserve">　　　　　　　　　　　　　</w:t>
      </w:r>
      <w:r w:rsidR="006003FC">
        <w:rPr>
          <w:rFonts w:ascii="ＭＳ ゴシック" w:eastAsia="ＭＳ ゴシック" w:hAnsi="ＭＳ ゴシック" w:hint="eastAsia"/>
          <w:color w:val="000000" w:themeColor="text1"/>
          <w:sz w:val="22"/>
          <w:bdr w:val="single" w:sz="4" w:space="0" w:color="auto"/>
        </w:rPr>
        <w:t>資料２－１、２</w:t>
      </w:r>
      <w:r w:rsidR="00FB6B87" w:rsidRPr="00F70ACE">
        <w:rPr>
          <w:rFonts w:ascii="ＭＳ ゴシック" w:eastAsia="ＭＳ ゴシック" w:hAnsi="ＭＳ ゴシック" w:hint="eastAsia"/>
          <w:color w:val="000000" w:themeColor="text1"/>
          <w:sz w:val="22"/>
          <w:bdr w:val="single" w:sz="4" w:space="0" w:color="auto"/>
        </w:rPr>
        <w:t>－２</w:t>
      </w:r>
      <w:r w:rsidR="0023430C" w:rsidRPr="00F70ACE">
        <w:rPr>
          <w:rFonts w:ascii="ＭＳ ゴシック" w:eastAsia="ＭＳ ゴシック" w:hAnsi="ＭＳ ゴシック" w:hint="eastAsia"/>
          <w:color w:val="000000" w:themeColor="text1"/>
          <w:sz w:val="22"/>
          <w:bdr w:val="single" w:sz="4" w:space="0" w:color="auto"/>
        </w:rPr>
        <w:t>参照</w:t>
      </w:r>
    </w:p>
    <w:p w14:paraId="7AC067F2" w14:textId="77777777" w:rsidR="00C342BE" w:rsidRPr="00C342BE" w:rsidRDefault="00C342BE" w:rsidP="00C370A4">
      <w:pPr>
        <w:spacing w:line="280" w:lineRule="exact"/>
        <w:rPr>
          <w:rFonts w:ascii="ＭＳ ゴシック" w:eastAsia="ＭＳ ゴシック" w:hAnsi="ＭＳ ゴシック"/>
          <w:sz w:val="32"/>
          <w:szCs w:val="32"/>
        </w:rPr>
      </w:pPr>
    </w:p>
    <w:p w14:paraId="1D124114" w14:textId="5756DB17" w:rsidR="00C370A4" w:rsidRDefault="00B95140" w:rsidP="00B64CB1">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各学校においては</w:t>
      </w:r>
      <w:r w:rsidRPr="004C747A">
        <w:rPr>
          <w:rFonts w:ascii="HG丸ｺﾞｼｯｸM-PRO" w:eastAsia="HG丸ｺﾞｼｯｸM-PRO" w:hAnsi="HG丸ｺﾞｼｯｸM-PRO" w:hint="eastAsia"/>
          <w:color w:val="000000" w:themeColor="text1"/>
        </w:rPr>
        <w:t>、</w:t>
      </w:r>
      <w:r w:rsidR="006003FC">
        <w:rPr>
          <w:rFonts w:ascii="HG丸ｺﾞｼｯｸM-PRO" w:eastAsia="HG丸ｺﾞｼｯｸM-PRO" w:hAnsi="HG丸ｺﾞｼｯｸM-PRO" w:hint="eastAsia"/>
          <w:color w:val="000000" w:themeColor="text1"/>
        </w:rPr>
        <w:t>資料２</w:t>
      </w:r>
      <w:r w:rsidR="00B64CB1">
        <w:rPr>
          <w:rFonts w:ascii="HG丸ｺﾞｼｯｸM-PRO" w:eastAsia="HG丸ｺﾞｼｯｸM-PRO" w:hAnsi="HG丸ｺﾞｼｯｸM-PRO" w:hint="eastAsia"/>
          <w:color w:val="000000" w:themeColor="text1"/>
        </w:rPr>
        <w:t>―１</w:t>
      </w:r>
      <w:r w:rsidRPr="004C747A">
        <w:rPr>
          <w:rFonts w:ascii="HG丸ｺﾞｼｯｸM-PRO" w:eastAsia="HG丸ｺﾞｼｯｸM-PRO" w:hAnsi="HG丸ｺﾞｼｯｸM-PRO" w:hint="eastAsia"/>
          <w:color w:val="000000" w:themeColor="text1"/>
        </w:rPr>
        <w:t>「大阪府</w:t>
      </w:r>
      <w:r>
        <w:rPr>
          <w:rFonts w:ascii="HG丸ｺﾞｼｯｸM-PRO" w:eastAsia="HG丸ｺﾞｼｯｸM-PRO" w:hAnsi="HG丸ｺﾞｼｯｸM-PRO" w:hint="eastAsia"/>
        </w:rPr>
        <w:t>立支援学校医療的ケア実施要綱」に基づい</w:t>
      </w:r>
      <w:r w:rsidR="00C370A4">
        <w:rPr>
          <w:rFonts w:ascii="HG丸ｺﾞｼｯｸM-PRO" w:eastAsia="HG丸ｺﾞｼｯｸM-PRO" w:hAnsi="HG丸ｺﾞｼｯｸM-PRO" w:hint="eastAsia"/>
        </w:rPr>
        <w:t>て</w:t>
      </w:r>
      <w:r w:rsidR="006E34C7">
        <w:rPr>
          <w:rFonts w:ascii="HG丸ｺﾞｼｯｸM-PRO" w:eastAsia="HG丸ｺﾞｼｯｸM-PRO" w:hAnsi="HG丸ｺﾞｼｯｸM-PRO" w:hint="eastAsia"/>
        </w:rPr>
        <w:t>医療的ケアを</w:t>
      </w:r>
      <w:r w:rsidR="00C370A4">
        <w:rPr>
          <w:rFonts w:ascii="HG丸ｺﾞｼｯｸM-PRO" w:eastAsia="HG丸ｺﾞｼｯｸM-PRO" w:hAnsi="HG丸ｺﾞｼｯｸM-PRO" w:hint="eastAsia"/>
        </w:rPr>
        <w:t>実施する</w:t>
      </w:r>
      <w:r>
        <w:rPr>
          <w:rFonts w:ascii="HG丸ｺﾞｼｯｸM-PRO" w:eastAsia="HG丸ｺﾞｼｯｸM-PRO" w:hAnsi="HG丸ｺﾞｼｯｸM-PRO" w:hint="eastAsia"/>
        </w:rPr>
        <w:t>。</w:t>
      </w:r>
    </w:p>
    <w:p w14:paraId="015B3277" w14:textId="77777777" w:rsidR="00C370A4" w:rsidRDefault="00C370A4" w:rsidP="00C370A4">
      <w:pPr>
        <w:ind w:leftChars="300" w:left="723" w:firstLineChars="100" w:firstLine="241"/>
        <w:rPr>
          <w:rFonts w:ascii="HG丸ｺﾞｼｯｸM-PRO" w:eastAsia="HG丸ｺﾞｼｯｸM-PRO" w:hAnsi="HG丸ｺﾞｼｯｸM-PRO"/>
        </w:rPr>
      </w:pPr>
    </w:p>
    <w:tbl>
      <w:tblPr>
        <w:tblStyle w:val="a7"/>
        <w:tblW w:w="0" w:type="auto"/>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7213"/>
      </w:tblGrid>
      <w:tr w:rsidR="00C370A4" w14:paraId="2FD11CFB" w14:textId="77777777" w:rsidTr="00C370A4">
        <w:tc>
          <w:tcPr>
            <w:tcW w:w="8904" w:type="dxa"/>
            <w:gridSpan w:val="2"/>
            <w:tcBorders>
              <w:bottom w:val="single" w:sz="12" w:space="0" w:color="auto"/>
            </w:tcBorders>
          </w:tcPr>
          <w:p w14:paraId="22ABB1CF" w14:textId="0E91E01F" w:rsidR="00C370A4" w:rsidRPr="00F172E6" w:rsidRDefault="00C370A4" w:rsidP="00443EB7">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医療的ケアの実施者</w:t>
            </w:r>
            <w:r w:rsidR="00443EB7">
              <w:rPr>
                <w:rFonts w:ascii="ＭＳ ゴシック" w:eastAsia="ＭＳ ゴシック" w:hAnsi="ＭＳ ゴシック" w:hint="eastAsia"/>
                <w:b/>
                <w:sz w:val="24"/>
                <w:szCs w:val="24"/>
              </w:rPr>
              <w:t xml:space="preserve"> 及び 実施要件</w:t>
            </w:r>
          </w:p>
        </w:tc>
      </w:tr>
      <w:tr w:rsidR="00C370A4" w14:paraId="6A326B3C" w14:textId="77777777" w:rsidTr="00C370A4">
        <w:trPr>
          <w:trHeight w:val="437"/>
        </w:trPr>
        <w:tc>
          <w:tcPr>
            <w:tcW w:w="8904" w:type="dxa"/>
            <w:gridSpan w:val="2"/>
            <w:tcBorders>
              <w:bottom w:val="nil"/>
            </w:tcBorders>
          </w:tcPr>
          <w:p w14:paraId="197CF792" w14:textId="75E34CB8" w:rsidR="00C370A4" w:rsidRPr="00C370A4" w:rsidRDefault="00C370A4" w:rsidP="00443EB7">
            <w:pPr>
              <w:rPr>
                <w:rFonts w:ascii="ＭＳ ゴシック" w:eastAsia="ＭＳ ゴシック" w:hAnsi="ＭＳ ゴシック"/>
                <w:sz w:val="24"/>
                <w:szCs w:val="24"/>
              </w:rPr>
            </w:pPr>
            <w:r>
              <w:rPr>
                <w:rFonts w:ascii="HG丸ｺﾞｼｯｸM-PRO" w:eastAsia="HG丸ｺﾞｼｯｸM-PRO" w:hAnsi="HG丸ｺﾞｼｯｸM-PRO" w:hint="eastAsia"/>
              </w:rPr>
              <w:t>〇府立支援学校</w:t>
            </w:r>
            <w:r w:rsidR="006E532B">
              <w:rPr>
                <w:rFonts w:ascii="HG丸ｺﾞｼｯｸM-PRO" w:eastAsia="HG丸ｺﾞｼｯｸM-PRO" w:hAnsi="HG丸ｺﾞｼｯｸM-PRO" w:hint="eastAsia"/>
              </w:rPr>
              <w:t>において医療的ケア</w:t>
            </w:r>
            <w:r w:rsidR="006E532B" w:rsidRPr="009C2013">
              <w:rPr>
                <w:rFonts w:ascii="HG丸ｺﾞｼｯｸM-PRO" w:eastAsia="HG丸ｺﾞｼｯｸM-PRO" w:hAnsi="HG丸ｺﾞｼｯｸM-PRO" w:hint="eastAsia"/>
                <w:color w:val="000000" w:themeColor="text1"/>
              </w:rPr>
              <w:t>の</w:t>
            </w:r>
            <w:r w:rsidR="00443EB7" w:rsidRPr="009C2013">
              <w:rPr>
                <w:rFonts w:ascii="HG丸ｺﾞｼｯｸM-PRO" w:eastAsia="HG丸ｺﾞｼｯｸM-PRO" w:hAnsi="HG丸ｺﾞｼｯｸM-PRO" w:hint="eastAsia"/>
                <w:color w:val="000000" w:themeColor="text1"/>
              </w:rPr>
              <w:t>実</w:t>
            </w:r>
            <w:r w:rsidR="00443EB7">
              <w:rPr>
                <w:rFonts w:ascii="HG丸ｺﾞｼｯｸM-PRO" w:eastAsia="HG丸ｺﾞｼｯｸM-PRO" w:hAnsi="HG丸ｺﾞｼｯｸM-PRO" w:hint="eastAsia"/>
              </w:rPr>
              <w:t>施者及び実施要件</w:t>
            </w:r>
            <w:r>
              <w:rPr>
                <w:rFonts w:ascii="HG丸ｺﾞｼｯｸM-PRO" w:eastAsia="HG丸ｺﾞｼｯｸM-PRO" w:hAnsi="HG丸ｺﾞｼｯｸM-PRO" w:hint="eastAsia"/>
              </w:rPr>
              <w:t>は、次のとおりとする。</w:t>
            </w:r>
          </w:p>
        </w:tc>
      </w:tr>
      <w:tr w:rsidR="00C370A4" w14:paraId="4777C79A" w14:textId="77777777" w:rsidTr="0095338D">
        <w:trPr>
          <w:trHeight w:val="5945"/>
        </w:trPr>
        <w:tc>
          <w:tcPr>
            <w:tcW w:w="1691" w:type="dxa"/>
            <w:tcBorders>
              <w:top w:val="nil"/>
              <w:bottom w:val="nil"/>
              <w:right w:val="nil"/>
            </w:tcBorders>
          </w:tcPr>
          <w:p w14:paraId="389C7870" w14:textId="68E40E09" w:rsidR="006E34C7" w:rsidRPr="006E532B" w:rsidRDefault="006E34C7" w:rsidP="006E34C7">
            <w:pPr>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【実施者】</w:t>
            </w:r>
          </w:p>
          <w:p w14:paraId="65928247" w14:textId="391D6AF1"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①医師</w:t>
            </w:r>
          </w:p>
          <w:p w14:paraId="2F431B75" w14:textId="77777777" w:rsidR="00443EB7" w:rsidRPr="006E532B" w:rsidRDefault="00443EB7" w:rsidP="00443EB7">
            <w:pPr>
              <w:spacing w:line="400" w:lineRule="exact"/>
              <w:ind w:firstLineChars="50" w:firstLine="135"/>
              <w:rPr>
                <w:rFonts w:ascii="ＭＳ ゴシック" w:eastAsia="ＭＳ ゴシック" w:hAnsi="ＭＳ ゴシック"/>
                <w:color w:val="000000" w:themeColor="text1"/>
                <w:sz w:val="24"/>
                <w:szCs w:val="24"/>
              </w:rPr>
            </w:pPr>
          </w:p>
          <w:p w14:paraId="6A7CF6E6" w14:textId="7DD6A9F5"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②看護師</w:t>
            </w:r>
          </w:p>
          <w:p w14:paraId="6E6B898B" w14:textId="77777777"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p>
          <w:p w14:paraId="2A7C744E" w14:textId="77777777"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p>
          <w:p w14:paraId="43269074" w14:textId="05A960A5" w:rsidR="00443EB7" w:rsidRPr="006E532B" w:rsidRDefault="00443EB7" w:rsidP="00443EB7">
            <w:pPr>
              <w:spacing w:line="400" w:lineRule="exact"/>
              <w:ind w:firstLineChars="50" w:firstLine="135"/>
              <w:rPr>
                <w:rFonts w:ascii="ＭＳ ゴシック" w:eastAsia="ＭＳ ゴシック" w:hAnsi="ＭＳ ゴシック"/>
                <w:color w:val="000000" w:themeColor="text1"/>
                <w:sz w:val="24"/>
                <w:szCs w:val="24"/>
              </w:rPr>
            </w:pPr>
          </w:p>
          <w:p w14:paraId="4DED4566" w14:textId="77777777" w:rsidR="0095338D" w:rsidRPr="006E532B" w:rsidRDefault="0095338D" w:rsidP="00443EB7">
            <w:pPr>
              <w:spacing w:line="400" w:lineRule="exact"/>
              <w:ind w:firstLineChars="50" w:firstLine="135"/>
              <w:rPr>
                <w:rFonts w:ascii="ＭＳ ゴシック" w:eastAsia="ＭＳ ゴシック" w:hAnsi="ＭＳ ゴシック"/>
                <w:color w:val="000000" w:themeColor="text1"/>
                <w:sz w:val="24"/>
                <w:szCs w:val="24"/>
              </w:rPr>
            </w:pPr>
          </w:p>
          <w:p w14:paraId="2356C9B2" w14:textId="33F55917"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③</w:t>
            </w:r>
            <w:r w:rsidR="00BF1323" w:rsidRPr="00F95049">
              <w:rPr>
                <w:rFonts w:ascii="ＭＳ ゴシック" w:eastAsia="ＭＳ ゴシック" w:hAnsi="ＭＳ ゴシック" w:hint="eastAsia"/>
                <w:color w:val="000000" w:themeColor="text1"/>
                <w:sz w:val="24"/>
                <w:szCs w:val="24"/>
              </w:rPr>
              <w:t>教</w:t>
            </w:r>
            <w:r w:rsidR="00BF5B75" w:rsidRPr="00F95049">
              <w:rPr>
                <w:rFonts w:ascii="ＭＳ ゴシック" w:eastAsia="ＭＳ ゴシック" w:hAnsi="ＭＳ ゴシック" w:hint="eastAsia"/>
                <w:color w:val="000000" w:themeColor="text1"/>
                <w:sz w:val="24"/>
                <w:szCs w:val="24"/>
              </w:rPr>
              <w:t>員</w:t>
            </w:r>
            <w:r w:rsidR="00291689">
              <w:rPr>
                <w:rFonts w:ascii="ＭＳ ゴシック" w:eastAsia="ＭＳ ゴシック" w:hAnsi="ＭＳ ゴシック" w:hint="eastAsia"/>
                <w:color w:val="000000" w:themeColor="text1"/>
                <w:sz w:val="24"/>
                <w:szCs w:val="24"/>
              </w:rPr>
              <w:t>等</w:t>
            </w:r>
          </w:p>
        </w:tc>
        <w:tc>
          <w:tcPr>
            <w:tcW w:w="7213" w:type="dxa"/>
            <w:tcBorders>
              <w:top w:val="nil"/>
              <w:left w:val="nil"/>
              <w:bottom w:val="nil"/>
            </w:tcBorders>
          </w:tcPr>
          <w:p w14:paraId="4ED29132" w14:textId="77777777" w:rsidR="00C370A4" w:rsidRPr="006E532B" w:rsidRDefault="00C370A4" w:rsidP="00443EB7">
            <w:pPr>
              <w:spacing w:line="400" w:lineRule="exact"/>
              <w:rPr>
                <w:rFonts w:ascii="ＭＳ ゴシック" w:eastAsia="ＭＳ ゴシック" w:hAnsi="ＭＳ ゴシック"/>
                <w:color w:val="000000" w:themeColor="text1"/>
                <w:szCs w:val="21"/>
              </w:rPr>
            </w:pPr>
          </w:p>
          <w:p w14:paraId="109B8F7C" w14:textId="5E24619A" w:rsidR="00443EB7" w:rsidRPr="006E532B" w:rsidRDefault="00443EB7" w:rsidP="00443EB7">
            <w:pPr>
              <w:spacing w:line="400" w:lineRule="exact"/>
              <w:rPr>
                <w:rFonts w:ascii="ＭＳ ゴシック" w:eastAsia="ＭＳ ゴシック" w:hAnsi="ＭＳ ゴシック"/>
                <w:color w:val="000000" w:themeColor="text1"/>
                <w:szCs w:val="21"/>
              </w:rPr>
            </w:pPr>
          </w:p>
          <w:p w14:paraId="058E7263" w14:textId="44C6F5FD" w:rsidR="006E34C7" w:rsidRPr="006E532B" w:rsidRDefault="006E34C7" w:rsidP="00443EB7">
            <w:pPr>
              <w:spacing w:line="400" w:lineRule="exact"/>
              <w:rPr>
                <w:rFonts w:ascii="ＭＳ ゴシック" w:eastAsia="ＭＳ ゴシック" w:hAnsi="ＭＳ ゴシック"/>
                <w:color w:val="000000" w:themeColor="text1"/>
                <w:szCs w:val="21"/>
              </w:rPr>
            </w:pPr>
          </w:p>
          <w:p w14:paraId="3D9BA90E" w14:textId="408B783E" w:rsidR="00C370A4" w:rsidRPr="006E532B" w:rsidRDefault="00C370A4" w:rsidP="00443EB7">
            <w:pPr>
              <w:spacing w:line="400" w:lineRule="exact"/>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w:t>
            </w:r>
            <w:r w:rsidR="0095338D" w:rsidRPr="006E532B">
              <w:rPr>
                <w:rFonts w:ascii="ＭＳ ゴシック" w:eastAsia="ＭＳ ゴシック" w:hAnsi="ＭＳ ゴシック" w:hint="eastAsia"/>
                <w:color w:val="000000" w:themeColor="text1"/>
                <w:szCs w:val="21"/>
              </w:rPr>
              <w:t>看護師免許（</w:t>
            </w:r>
            <w:r w:rsidRPr="006E532B">
              <w:rPr>
                <w:rFonts w:ascii="ＭＳ ゴシック" w:eastAsia="ＭＳ ゴシック" w:hAnsi="ＭＳ ゴシック" w:hint="eastAsia"/>
                <w:color w:val="000000" w:themeColor="text1"/>
                <w:szCs w:val="21"/>
              </w:rPr>
              <w:t>国家資格</w:t>
            </w:r>
            <w:r w:rsidR="0095338D" w:rsidRPr="006E532B">
              <w:rPr>
                <w:rFonts w:ascii="ＭＳ ゴシック" w:eastAsia="ＭＳ ゴシック" w:hAnsi="ＭＳ ゴシック" w:hint="eastAsia"/>
                <w:color w:val="000000" w:themeColor="text1"/>
                <w:szCs w:val="21"/>
              </w:rPr>
              <w:t>）を有し、病院等での実務経験が１年</w:t>
            </w:r>
          </w:p>
          <w:p w14:paraId="4190A8F5" w14:textId="13A98434" w:rsidR="0095338D" w:rsidRPr="00CD0ED8" w:rsidRDefault="00D17BD8" w:rsidP="00443EB7">
            <w:pPr>
              <w:spacing w:line="40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以上あ</w:t>
            </w:r>
            <w:r w:rsidRPr="00CD0ED8">
              <w:rPr>
                <w:rFonts w:ascii="ＭＳ ゴシック" w:eastAsia="ＭＳ ゴシック" w:hAnsi="ＭＳ ゴシック" w:hint="eastAsia"/>
                <w:color w:val="000000" w:themeColor="text1"/>
                <w:szCs w:val="21"/>
              </w:rPr>
              <w:t>る者</w:t>
            </w:r>
            <w:r w:rsidR="0095338D" w:rsidRPr="00CD0ED8">
              <w:rPr>
                <w:rFonts w:ascii="ＭＳ ゴシック" w:eastAsia="ＭＳ ゴシック" w:hAnsi="ＭＳ ゴシック" w:hint="eastAsia"/>
                <w:color w:val="000000" w:themeColor="text1"/>
                <w:szCs w:val="21"/>
              </w:rPr>
              <w:t>。</w:t>
            </w:r>
          </w:p>
          <w:p w14:paraId="160FA086" w14:textId="77777777" w:rsidR="0095338D" w:rsidRPr="006E532B" w:rsidRDefault="00C370A4" w:rsidP="0095338D">
            <w:pPr>
              <w:spacing w:line="400" w:lineRule="exact"/>
              <w:rPr>
                <w:rFonts w:ascii="ＭＳ ゴシック" w:eastAsia="ＭＳ ゴシック" w:hAnsi="ＭＳ ゴシック"/>
                <w:color w:val="000000" w:themeColor="text1"/>
                <w:szCs w:val="21"/>
              </w:rPr>
            </w:pPr>
            <w:r w:rsidRPr="00CD0ED8">
              <w:rPr>
                <w:rFonts w:ascii="ＭＳ ゴシック" w:eastAsia="ＭＳ ゴシック" w:hAnsi="ＭＳ ゴシック" w:hint="eastAsia"/>
                <w:color w:val="000000" w:themeColor="text1"/>
                <w:szCs w:val="21"/>
              </w:rPr>
              <w:t>・医療的ケアが</w:t>
            </w:r>
            <w:r w:rsidRPr="006E532B">
              <w:rPr>
                <w:rFonts w:ascii="ＭＳ ゴシック" w:eastAsia="ＭＳ ゴシック" w:hAnsi="ＭＳ ゴシック" w:hint="eastAsia"/>
                <w:color w:val="000000" w:themeColor="text1"/>
                <w:szCs w:val="21"/>
              </w:rPr>
              <w:t>必要な学校には、必ず看護師を配置し、医師の</w:t>
            </w:r>
          </w:p>
          <w:p w14:paraId="6BEA362C" w14:textId="53AC5A43" w:rsidR="00C370A4" w:rsidRPr="006E532B" w:rsidRDefault="00C370A4" w:rsidP="0095338D">
            <w:pPr>
              <w:spacing w:line="400" w:lineRule="exact"/>
              <w:ind w:firstLineChars="100" w:firstLine="241"/>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指示に基づき、医療的ケアを行う。</w:t>
            </w:r>
          </w:p>
          <w:p w14:paraId="2D6B9AC9" w14:textId="77777777" w:rsidR="00443EB7" w:rsidRPr="006E532B" w:rsidRDefault="00443EB7" w:rsidP="00443EB7">
            <w:pPr>
              <w:spacing w:line="400" w:lineRule="exact"/>
              <w:rPr>
                <w:rFonts w:ascii="ＭＳ ゴシック" w:eastAsia="ＭＳ ゴシック" w:hAnsi="ＭＳ ゴシック"/>
                <w:color w:val="000000" w:themeColor="text1"/>
                <w:szCs w:val="21"/>
              </w:rPr>
            </w:pPr>
          </w:p>
          <w:p w14:paraId="5C0C9AC1" w14:textId="3ADC3860" w:rsidR="00BF1323" w:rsidRPr="006E532B" w:rsidRDefault="00BF1323" w:rsidP="00443EB7">
            <w:pPr>
              <w:spacing w:line="400" w:lineRule="exact"/>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・医師の指示及び看護師の管理下において、医療的ケアの一部</w:t>
            </w:r>
          </w:p>
          <w:p w14:paraId="1C591CE5" w14:textId="07355428" w:rsidR="00BF1323" w:rsidRPr="006E532B" w:rsidRDefault="00B64CB1" w:rsidP="00443EB7">
            <w:pPr>
              <w:spacing w:line="400" w:lineRule="exact"/>
              <w:ind w:leftChars="100" w:left="241"/>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を行う。ただし、教員</w:t>
            </w:r>
            <w:r w:rsidR="00291689">
              <w:rPr>
                <w:rFonts w:ascii="ＭＳ ゴシック" w:eastAsia="ＭＳ ゴシック" w:hAnsi="ＭＳ ゴシック" w:hint="eastAsia"/>
                <w:color w:val="000000" w:themeColor="text1"/>
                <w:szCs w:val="21"/>
              </w:rPr>
              <w:t>等</w:t>
            </w:r>
            <w:r w:rsidR="00BF1323" w:rsidRPr="006E532B">
              <w:rPr>
                <w:rFonts w:ascii="ＭＳ ゴシック" w:eastAsia="ＭＳ ゴシック" w:hAnsi="ＭＳ ゴシック" w:hint="eastAsia"/>
                <w:color w:val="000000" w:themeColor="text1"/>
                <w:szCs w:val="21"/>
              </w:rPr>
              <w:t>が行う医療的ケアは「社会福祉士及</w:t>
            </w:r>
          </w:p>
          <w:p w14:paraId="39D91752" w14:textId="1C70720C" w:rsidR="00BF1323" w:rsidRPr="006E532B" w:rsidRDefault="00291689" w:rsidP="00443EB7">
            <w:pPr>
              <w:spacing w:line="400" w:lineRule="exact"/>
              <w:ind w:leftChars="100" w:left="241"/>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び</w:t>
            </w:r>
            <w:r w:rsidR="00BF1323" w:rsidRPr="006E532B">
              <w:rPr>
                <w:rFonts w:ascii="ＭＳ ゴシック" w:eastAsia="ＭＳ ゴシック" w:hAnsi="ＭＳ ゴシック" w:hint="eastAsia"/>
                <w:color w:val="000000" w:themeColor="text1"/>
                <w:szCs w:val="21"/>
              </w:rPr>
              <w:t>介護福祉士法施行規則の一部を改正する省令（平成</w:t>
            </w:r>
            <w:r w:rsidR="00BF1323" w:rsidRPr="006E532B">
              <w:rPr>
                <w:rFonts w:ascii="ＭＳ ゴシック" w:eastAsia="ＭＳ ゴシック" w:hAnsi="ＭＳ ゴシック"/>
                <w:color w:val="000000" w:themeColor="text1"/>
                <w:szCs w:val="21"/>
              </w:rPr>
              <w:t>23年</w:t>
            </w:r>
          </w:p>
          <w:p w14:paraId="57E7ECB3" w14:textId="77777777" w:rsidR="00443EB7" w:rsidRPr="006E532B" w:rsidRDefault="00BF1323" w:rsidP="00443EB7">
            <w:pPr>
              <w:spacing w:line="400" w:lineRule="exact"/>
              <w:ind w:leftChars="100" w:left="241"/>
              <w:rPr>
                <w:rFonts w:ascii="ＭＳ ゴシック" w:eastAsia="ＭＳ ゴシック" w:hAnsi="ＭＳ ゴシック"/>
                <w:color w:val="000000" w:themeColor="text1"/>
                <w:szCs w:val="21"/>
              </w:rPr>
            </w:pPr>
            <w:r w:rsidRPr="006E532B">
              <w:rPr>
                <w:rFonts w:ascii="ＭＳ ゴシック" w:eastAsia="ＭＳ ゴシック" w:hAnsi="ＭＳ ゴシック"/>
                <w:color w:val="000000" w:themeColor="text1"/>
                <w:szCs w:val="21"/>
              </w:rPr>
              <w:t>厚生労働省令第126号）」に基づく、認</w:t>
            </w:r>
            <w:r w:rsidRPr="006E532B">
              <w:rPr>
                <w:rFonts w:ascii="ＭＳ ゴシック" w:eastAsia="ＭＳ ゴシック" w:hAnsi="ＭＳ ゴシック" w:hint="eastAsia"/>
                <w:color w:val="000000" w:themeColor="text1"/>
                <w:szCs w:val="21"/>
              </w:rPr>
              <w:t>定特定行為業務従事</w:t>
            </w:r>
          </w:p>
          <w:p w14:paraId="0CCD0AA2" w14:textId="77777777" w:rsidR="00443EB7" w:rsidRPr="006E532B" w:rsidRDefault="00BF1323" w:rsidP="00443EB7">
            <w:pPr>
              <w:spacing w:line="400" w:lineRule="exact"/>
              <w:ind w:leftChars="100" w:left="241"/>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者（特定の者対象）認定証を交付された者が、特定の児童生</w:t>
            </w:r>
          </w:p>
          <w:p w14:paraId="0C76DFE3" w14:textId="32DE51E2" w:rsidR="00BF1323" w:rsidRPr="006E532B" w:rsidRDefault="0023430C" w:rsidP="00443EB7">
            <w:pPr>
              <w:spacing w:line="400" w:lineRule="exact"/>
              <w:ind w:leftChars="100" w:left="241"/>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徒に対して行う特定行為に限る。　＊</w:t>
            </w:r>
            <w:r w:rsidR="00F77EF2" w:rsidRPr="00CD0ED8">
              <w:rPr>
                <w:rFonts w:ascii="ＭＳ ゴシック" w:eastAsia="ＭＳ ゴシック" w:hAnsi="ＭＳ ゴシック" w:hint="eastAsia"/>
                <w:color w:val="000000" w:themeColor="text1"/>
                <w:szCs w:val="21"/>
              </w:rPr>
              <w:t>P1</w:t>
            </w:r>
            <w:r w:rsidR="003D1214" w:rsidRPr="00CD0ED8">
              <w:rPr>
                <w:rFonts w:ascii="ＭＳ ゴシック" w:eastAsia="ＭＳ ゴシック" w:hAnsi="ＭＳ ゴシック"/>
                <w:color w:val="000000" w:themeColor="text1"/>
                <w:szCs w:val="21"/>
              </w:rPr>
              <w:t>8</w:t>
            </w:r>
            <w:r w:rsidR="00BF1323" w:rsidRPr="00CD0ED8">
              <w:rPr>
                <w:rFonts w:ascii="ＭＳ ゴシック" w:eastAsia="ＭＳ ゴシック" w:hAnsi="ＭＳ ゴシック" w:hint="eastAsia"/>
                <w:color w:val="000000" w:themeColor="text1"/>
                <w:szCs w:val="21"/>
              </w:rPr>
              <w:t>【</w:t>
            </w:r>
            <w:r w:rsidR="00BF1323" w:rsidRPr="006E532B">
              <w:rPr>
                <w:rFonts w:ascii="ＭＳ ゴシック" w:eastAsia="ＭＳ ゴシック" w:hAnsi="ＭＳ ゴシック" w:hint="eastAsia"/>
                <w:color w:val="000000" w:themeColor="text1"/>
                <w:szCs w:val="21"/>
              </w:rPr>
              <w:t>図１】参照</w:t>
            </w:r>
          </w:p>
        </w:tc>
      </w:tr>
      <w:tr w:rsidR="00443EB7" w14:paraId="205687D5" w14:textId="77777777" w:rsidTr="0008286C">
        <w:trPr>
          <w:trHeight w:val="2700"/>
        </w:trPr>
        <w:tc>
          <w:tcPr>
            <w:tcW w:w="8904" w:type="dxa"/>
            <w:gridSpan w:val="2"/>
            <w:tcBorders>
              <w:top w:val="nil"/>
            </w:tcBorders>
          </w:tcPr>
          <w:p w14:paraId="557C8AFC" w14:textId="77777777" w:rsidR="00AC7053" w:rsidRPr="006E532B" w:rsidRDefault="00AC7053" w:rsidP="006E34C7">
            <w:pPr>
              <w:spacing w:line="280" w:lineRule="exact"/>
              <w:rPr>
                <w:rFonts w:ascii="HG丸ｺﾞｼｯｸM-PRO" w:eastAsia="HG丸ｺﾞｼｯｸM-PRO" w:hAnsi="HG丸ｺﾞｼｯｸM-PRO"/>
                <w:color w:val="000000" w:themeColor="text1"/>
              </w:rPr>
            </w:pPr>
          </w:p>
          <w:p w14:paraId="0B989B52" w14:textId="664FA0EB" w:rsidR="00AC7053" w:rsidRPr="006E532B" w:rsidRDefault="00B64CB1" w:rsidP="006E34C7">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【実施要</w:t>
            </w:r>
            <w:r w:rsidR="00AC7053" w:rsidRPr="006E532B">
              <w:rPr>
                <w:rFonts w:ascii="ＭＳ ゴシック" w:eastAsia="ＭＳ ゴシック" w:hAnsi="ＭＳ ゴシック" w:hint="eastAsia"/>
                <w:color w:val="000000" w:themeColor="text1"/>
              </w:rPr>
              <w:t>件】</w:t>
            </w:r>
          </w:p>
          <w:p w14:paraId="0A315FB4" w14:textId="689CBD27"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①保護者の依頼が前提。</w:t>
            </w:r>
          </w:p>
          <w:p w14:paraId="788B5C72" w14:textId="1FA16655"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②主治医の指示があること。</w:t>
            </w:r>
          </w:p>
          <w:p w14:paraId="4482DF07" w14:textId="2ECCE012" w:rsidR="006E34C7" w:rsidRPr="006E532B" w:rsidRDefault="00AC7053" w:rsidP="006E34C7">
            <w:pPr>
              <w:ind w:leftChars="200" w:left="482"/>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・新たに主治医の指示を受ける際には、大阪府教育庁が定めた別紙様式</w:t>
            </w:r>
          </w:p>
          <w:p w14:paraId="15668272" w14:textId="3159AC6F" w:rsidR="00AC7053" w:rsidRPr="006E532B" w:rsidRDefault="006003FC" w:rsidP="006E34C7">
            <w:pPr>
              <w:ind w:leftChars="200" w:left="482" w:firstLineChars="100" w:firstLine="241"/>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（資料２</w:t>
            </w:r>
            <w:r w:rsidR="00D378D2" w:rsidRPr="006E532B">
              <w:rPr>
                <w:rFonts w:ascii="ＭＳ ゴシック" w:eastAsia="ＭＳ ゴシック" w:hAnsi="ＭＳ ゴシック" w:hint="eastAsia"/>
                <w:color w:val="000000" w:themeColor="text1"/>
              </w:rPr>
              <w:t>－２</w:t>
            </w:r>
            <w:r w:rsidR="006E34C7" w:rsidRPr="006E532B">
              <w:rPr>
                <w:rFonts w:ascii="ＭＳ ゴシック" w:eastAsia="ＭＳ ゴシック" w:hAnsi="ＭＳ ゴシック" w:hint="eastAsia"/>
                <w:color w:val="000000" w:themeColor="text1"/>
              </w:rPr>
              <w:t>）</w:t>
            </w:r>
            <w:r w:rsidR="00AC7053" w:rsidRPr="006E532B">
              <w:rPr>
                <w:rFonts w:ascii="ＭＳ ゴシック" w:eastAsia="ＭＳ ゴシック" w:hAnsi="ＭＳ ゴシック" w:hint="eastAsia"/>
                <w:color w:val="000000" w:themeColor="text1"/>
              </w:rPr>
              <w:t>を用いること。</w:t>
            </w:r>
          </w:p>
          <w:p w14:paraId="18A6FACD" w14:textId="54111B53"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③医師</w:t>
            </w:r>
            <w:r w:rsidR="00D313C1">
              <w:rPr>
                <w:rFonts w:ascii="ＭＳ ゴシック" w:eastAsia="ＭＳ ゴシック" w:hAnsi="ＭＳ ゴシック" w:hint="eastAsia"/>
                <w:color w:val="000000" w:themeColor="text1"/>
              </w:rPr>
              <w:t>又は</w:t>
            </w:r>
            <w:r w:rsidRPr="006E532B">
              <w:rPr>
                <w:rFonts w:ascii="ＭＳ ゴシック" w:eastAsia="ＭＳ ゴシック" w:hAnsi="ＭＳ ゴシック" w:hint="eastAsia"/>
                <w:color w:val="000000" w:themeColor="text1"/>
              </w:rPr>
              <w:t>看護師の管理下であること。</w:t>
            </w:r>
          </w:p>
          <w:p w14:paraId="58F04477" w14:textId="7F7B9F4E"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④保護者の同意があること。</w:t>
            </w:r>
          </w:p>
          <w:p w14:paraId="0FE00618" w14:textId="40B2137D" w:rsidR="00AC7053" w:rsidRPr="006E532B" w:rsidRDefault="00AC7053" w:rsidP="0095338D">
            <w:pPr>
              <w:ind w:leftChars="100" w:left="482" w:hangingChars="100" w:hanging="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⑤学校医及び校長</w:t>
            </w:r>
            <w:r w:rsidR="006E34C7" w:rsidRPr="006E532B">
              <w:rPr>
                <w:rFonts w:ascii="ＭＳ ゴシック" w:eastAsia="ＭＳ ゴシック" w:hAnsi="ＭＳ ゴシック" w:hint="eastAsia"/>
                <w:color w:val="000000" w:themeColor="text1"/>
              </w:rPr>
              <w:t>・准校長</w:t>
            </w:r>
            <w:r w:rsidRPr="006E532B">
              <w:rPr>
                <w:rFonts w:ascii="ＭＳ ゴシック" w:eastAsia="ＭＳ ゴシック" w:hAnsi="ＭＳ ゴシック" w:hint="eastAsia"/>
                <w:color w:val="000000" w:themeColor="text1"/>
              </w:rPr>
              <w:t>が、医療的ケアを適切に実施できる環境について、整備されていると判断していること。</w:t>
            </w:r>
          </w:p>
        </w:tc>
      </w:tr>
    </w:tbl>
    <w:p w14:paraId="485A8638" w14:textId="77777777" w:rsidR="00443EB7" w:rsidRDefault="00443EB7" w:rsidP="00443EB7">
      <w:pPr>
        <w:spacing w:line="280" w:lineRule="exact"/>
        <w:rPr>
          <w:rFonts w:ascii="ＭＳ ゴシック" w:eastAsia="ＭＳ ゴシック" w:hAnsi="ＭＳ ゴシック"/>
          <w:sz w:val="24"/>
          <w:szCs w:val="24"/>
        </w:rPr>
      </w:pPr>
    </w:p>
    <w:p w14:paraId="34D011F7" w14:textId="77777777" w:rsidR="00443EB7" w:rsidRDefault="00443EB7" w:rsidP="0095338D">
      <w:pPr>
        <w:rPr>
          <w:rFonts w:ascii="ＭＳ ゴシック" w:eastAsia="ＭＳ ゴシック" w:hAnsi="ＭＳ ゴシック"/>
          <w:sz w:val="24"/>
          <w:szCs w:val="24"/>
        </w:rPr>
      </w:pPr>
    </w:p>
    <w:p w14:paraId="057834A2" w14:textId="5EFAF135" w:rsidR="00AC7053" w:rsidRDefault="00AC7053" w:rsidP="0095338D">
      <w:pPr>
        <w:rPr>
          <w:rFonts w:ascii="ＭＳ ゴシック" w:eastAsia="ＭＳ ゴシック" w:hAnsi="ＭＳ ゴシック"/>
          <w:sz w:val="24"/>
          <w:szCs w:val="24"/>
        </w:rPr>
      </w:pPr>
    </w:p>
    <w:p w14:paraId="47FAB70A" w14:textId="561D3064" w:rsidR="00AC7053" w:rsidRPr="00AC7053" w:rsidRDefault="00AC7053" w:rsidP="00AC7053">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2E32DC">
        <w:rPr>
          <w:rFonts w:ascii="ＭＳ ゴシック" w:eastAsia="ＭＳ ゴシック" w:hAnsi="ＭＳ ゴシック" w:hint="eastAsia"/>
          <w:sz w:val="24"/>
          <w:szCs w:val="24"/>
        </w:rPr>
        <w:t>４</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u w:val="single"/>
        </w:rPr>
        <w:t>研修機会の提供</w:t>
      </w:r>
    </w:p>
    <w:p w14:paraId="784CD478" w14:textId="69356BB1" w:rsidR="00AC7053" w:rsidRPr="00F95049" w:rsidRDefault="006E532B" w:rsidP="00AC7053">
      <w:pPr>
        <w:ind w:leftChars="300" w:left="723" w:firstLineChars="100" w:firstLine="241"/>
        <w:rPr>
          <w:rFonts w:ascii="HG丸ｺﾞｼｯｸM-PRO" w:eastAsia="HG丸ｺﾞｼｯｸM-PRO" w:hAnsi="HG丸ｺﾞｼｯｸM-PRO"/>
          <w:color w:val="000000" w:themeColor="text1"/>
        </w:rPr>
      </w:pPr>
      <w:r w:rsidRPr="009C2013">
        <w:rPr>
          <w:rFonts w:ascii="HG丸ｺﾞｼｯｸM-PRO" w:eastAsia="HG丸ｺﾞｼｯｸM-PRO" w:hAnsi="HG丸ｺﾞｼｯｸM-PRO" w:hint="eastAsia"/>
          <w:color w:val="000000" w:themeColor="text1"/>
        </w:rPr>
        <w:t>医療的ケアを実施する学校においては、学校全体での組織的な体制を整える観点から</w:t>
      </w:r>
      <w:r w:rsidR="0006123D" w:rsidRPr="009C2013">
        <w:rPr>
          <w:rFonts w:ascii="HG丸ｺﾞｼｯｸM-PRO" w:eastAsia="HG丸ｺﾞｼｯｸM-PRO" w:hAnsi="HG丸ｺﾞｼｯｸM-PRO" w:hint="eastAsia"/>
          <w:color w:val="000000" w:themeColor="text1"/>
        </w:rPr>
        <w:t>、看護</w:t>
      </w:r>
      <w:r w:rsidR="00F0186E">
        <w:rPr>
          <w:rFonts w:ascii="HG丸ｺﾞｼｯｸM-PRO" w:eastAsia="HG丸ｺﾞｼｯｸM-PRO" w:hAnsi="HG丸ｺﾞｼｯｸM-PRO" w:hint="eastAsia"/>
        </w:rPr>
        <w:t>師や医療的ケアを実施する</w:t>
      </w:r>
      <w:r w:rsidR="00F0186E" w:rsidRPr="00F95049">
        <w:rPr>
          <w:rFonts w:ascii="HG丸ｺﾞｼｯｸM-PRO" w:eastAsia="HG丸ｺﾞｼｯｸM-PRO" w:hAnsi="HG丸ｺﾞｼｯｸM-PRO" w:hint="eastAsia"/>
          <w:color w:val="000000" w:themeColor="text1"/>
        </w:rPr>
        <w:t>教</w:t>
      </w:r>
      <w:r w:rsidR="0006123D" w:rsidRPr="00F95049">
        <w:rPr>
          <w:rFonts w:ascii="HG丸ｺﾞｼｯｸM-PRO" w:eastAsia="HG丸ｺﾞｼｯｸM-PRO" w:hAnsi="HG丸ｺﾞｼｯｸM-PRO" w:hint="eastAsia"/>
          <w:color w:val="000000" w:themeColor="text1"/>
        </w:rPr>
        <w:t>員との連携協力のもと</w:t>
      </w:r>
      <w:r w:rsidR="00AC7053" w:rsidRPr="00F95049">
        <w:rPr>
          <w:rFonts w:ascii="HG丸ｺﾞｼｯｸM-PRO" w:eastAsia="HG丸ｺﾞｼｯｸM-PRO" w:hAnsi="HG丸ｺﾞｼｯｸM-PRO" w:hint="eastAsia"/>
          <w:color w:val="000000" w:themeColor="text1"/>
        </w:rPr>
        <w:t>、医療的ケア児を含めた児童生徒等の健康と安全を確保するた</w:t>
      </w:r>
      <w:r w:rsidR="00D17BD8">
        <w:rPr>
          <w:rFonts w:ascii="HG丸ｺﾞｼｯｸM-PRO" w:eastAsia="HG丸ｺﾞｼｯｸM-PRO" w:hAnsi="HG丸ｺﾞｼｯｸM-PRO" w:hint="eastAsia"/>
          <w:color w:val="000000" w:themeColor="text1"/>
        </w:rPr>
        <w:t>めに医療的ケアに係る基礎的な知識を習得</w:t>
      </w:r>
      <w:r w:rsidR="00D17BD8" w:rsidRPr="00CD0ED8">
        <w:rPr>
          <w:rFonts w:ascii="HG丸ｺﾞｼｯｸM-PRO" w:eastAsia="HG丸ｺﾞｼｯｸM-PRO" w:hAnsi="HG丸ｺﾞｼｯｸM-PRO" w:hint="eastAsia"/>
          <w:color w:val="000000" w:themeColor="text1"/>
        </w:rPr>
        <w:t>する機会を設けること。</w:t>
      </w:r>
    </w:p>
    <w:p w14:paraId="367FF7A1" w14:textId="452BD906" w:rsidR="00AC7053" w:rsidRPr="00F95049" w:rsidRDefault="005E3D0E" w:rsidP="00AC7053">
      <w:pPr>
        <w:ind w:leftChars="300" w:left="723"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各学校においては、下記①～③</w:t>
      </w:r>
      <w:r w:rsidR="006E34C7" w:rsidRPr="00F95049">
        <w:rPr>
          <w:rFonts w:ascii="HG丸ｺﾞｼｯｸM-PRO" w:eastAsia="HG丸ｺﾞｼｯｸM-PRO" w:hAnsi="HG丸ｺﾞｼｯｸM-PRO" w:hint="eastAsia"/>
          <w:color w:val="000000" w:themeColor="text1"/>
        </w:rPr>
        <w:t>の</w:t>
      </w:r>
      <w:r w:rsidR="00F0186E" w:rsidRPr="00F95049">
        <w:rPr>
          <w:rFonts w:ascii="HG丸ｺﾞｼｯｸM-PRO" w:eastAsia="HG丸ｺﾞｼｯｸM-PRO" w:hAnsi="HG丸ｺﾞｼｯｸM-PRO" w:hint="eastAsia"/>
          <w:color w:val="000000" w:themeColor="text1"/>
        </w:rPr>
        <w:t>とおり、教</w:t>
      </w:r>
      <w:r w:rsidR="00AC7053" w:rsidRPr="00F95049">
        <w:rPr>
          <w:rFonts w:ascii="HG丸ｺﾞｼｯｸM-PRO" w:eastAsia="HG丸ｺﾞｼｯｸM-PRO" w:hAnsi="HG丸ｺﾞｼｯｸM-PRO" w:hint="eastAsia"/>
          <w:color w:val="000000" w:themeColor="text1"/>
        </w:rPr>
        <w:t>員や保護者を対象とした研修を実施することが望ましい。</w:t>
      </w:r>
    </w:p>
    <w:p w14:paraId="6EB57BA5" w14:textId="77777777" w:rsidR="006E34C7" w:rsidRPr="00F95049" w:rsidRDefault="006E34C7" w:rsidP="006E34C7">
      <w:pPr>
        <w:spacing w:line="320" w:lineRule="exact"/>
        <w:ind w:leftChars="300" w:left="723" w:firstLineChars="100" w:firstLine="241"/>
        <w:rPr>
          <w:rFonts w:ascii="HG丸ｺﾞｼｯｸM-PRO" w:eastAsia="HG丸ｺﾞｼｯｸM-PRO" w:hAnsi="HG丸ｺﾞｼｯｸM-PRO"/>
          <w:color w:val="000000" w:themeColor="text1"/>
        </w:rPr>
      </w:pPr>
    </w:p>
    <w:p w14:paraId="664BB507" w14:textId="2DE1EF7B" w:rsidR="00AC7053" w:rsidRPr="00F95049" w:rsidRDefault="00AC7053" w:rsidP="006E34C7">
      <w:pPr>
        <w:spacing w:line="320" w:lineRule="exact"/>
        <w:rPr>
          <w:rFonts w:ascii="ＭＳ ゴシック" w:eastAsia="ＭＳ ゴシック" w:hAnsi="ＭＳ ゴシック"/>
          <w:color w:val="000000" w:themeColor="text1"/>
        </w:rPr>
      </w:pPr>
      <w:r w:rsidRPr="00F95049">
        <w:rPr>
          <w:rFonts w:ascii="HG丸ｺﾞｼｯｸM-PRO" w:eastAsia="HG丸ｺﾞｼｯｸM-PRO" w:hAnsi="HG丸ｺﾞｼｯｸM-PRO" w:hint="eastAsia"/>
          <w:color w:val="000000" w:themeColor="text1"/>
        </w:rPr>
        <w:t xml:space="preserve">　　　　</w:t>
      </w:r>
      <w:r w:rsidRPr="00F95049">
        <w:rPr>
          <w:rFonts w:ascii="ＭＳ ゴシック" w:eastAsia="ＭＳ ゴシック" w:hAnsi="ＭＳ ゴシック" w:hint="eastAsia"/>
          <w:color w:val="000000" w:themeColor="text1"/>
        </w:rPr>
        <w:t>①</w:t>
      </w:r>
      <w:r w:rsidR="0006123D" w:rsidRPr="00F95049">
        <w:rPr>
          <w:rFonts w:ascii="ＭＳ ゴシック" w:eastAsia="ＭＳ ゴシック" w:hAnsi="ＭＳ ゴシック" w:hint="eastAsia"/>
          <w:color w:val="000000" w:themeColor="text1"/>
        </w:rPr>
        <w:t xml:space="preserve">　</w:t>
      </w:r>
      <w:r w:rsidR="00F0186E" w:rsidRPr="00F95049">
        <w:rPr>
          <w:rFonts w:ascii="ＭＳ ゴシック" w:eastAsia="ＭＳ ゴシック" w:hAnsi="ＭＳ ゴシック" w:hint="eastAsia"/>
          <w:color w:val="000000" w:themeColor="text1"/>
        </w:rPr>
        <w:t>医療的ケアを実施しない教</w:t>
      </w:r>
      <w:r w:rsidRPr="00F95049">
        <w:rPr>
          <w:rFonts w:ascii="ＭＳ ゴシック" w:eastAsia="ＭＳ ゴシック" w:hAnsi="ＭＳ ゴシック" w:hint="eastAsia"/>
          <w:color w:val="000000" w:themeColor="text1"/>
        </w:rPr>
        <w:t>員に対しても校内研修を実施する。</w:t>
      </w:r>
    </w:p>
    <w:p w14:paraId="3AC16F74" w14:textId="77777777" w:rsidR="006E34C7" w:rsidRPr="00F95049" w:rsidRDefault="00AC7053" w:rsidP="006E34C7">
      <w:pPr>
        <w:spacing w:line="320" w:lineRule="exact"/>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 xml:space="preserve">　　　　</w:t>
      </w:r>
    </w:p>
    <w:p w14:paraId="182B2E17" w14:textId="77777777" w:rsidR="00BF5B75" w:rsidRPr="00F95049" w:rsidRDefault="00AC7053" w:rsidP="005E3D0E">
      <w:pPr>
        <w:spacing w:line="320" w:lineRule="exact"/>
        <w:ind w:firstLineChars="400" w:firstLine="964"/>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②</w:t>
      </w:r>
      <w:r w:rsidR="0006123D" w:rsidRPr="00F95049">
        <w:rPr>
          <w:rFonts w:ascii="ＭＳ ゴシック" w:eastAsia="ＭＳ ゴシック" w:hAnsi="ＭＳ ゴシック" w:hint="eastAsia"/>
          <w:color w:val="000000" w:themeColor="text1"/>
        </w:rPr>
        <w:t xml:space="preserve">　</w:t>
      </w:r>
      <w:r w:rsidR="00BF5B75" w:rsidRPr="00F95049">
        <w:rPr>
          <w:rFonts w:ascii="ＭＳ ゴシック" w:eastAsia="ＭＳ ゴシック" w:hAnsi="ＭＳ ゴシック" w:hint="eastAsia"/>
          <w:color w:val="000000" w:themeColor="text1"/>
        </w:rPr>
        <w:t>学校</w:t>
      </w:r>
      <w:r w:rsidR="00BF5B75" w:rsidRPr="00F95049">
        <w:rPr>
          <w:rFonts w:ascii="Segoe UI Symbol" w:eastAsia="ＭＳ ゴシック" w:hAnsi="Segoe UI Symbol" w:cs="Segoe UI Symbol" w:hint="eastAsia"/>
          <w:color w:val="000000" w:themeColor="text1"/>
        </w:rPr>
        <w:t>ＰＴＡ組織</w:t>
      </w:r>
      <w:r w:rsidRPr="00F95049">
        <w:rPr>
          <w:rFonts w:ascii="ＭＳ ゴシック" w:eastAsia="ＭＳ ゴシック" w:hAnsi="ＭＳ ゴシック" w:hint="eastAsia"/>
          <w:color w:val="000000" w:themeColor="text1"/>
        </w:rPr>
        <w:t>と協力しながら、保護者に医療的ケアに関する理解・啓発を</w:t>
      </w:r>
    </w:p>
    <w:p w14:paraId="259978FB" w14:textId="109AA7FC" w:rsidR="00443EB7" w:rsidRPr="00F95049" w:rsidRDefault="00AC7053" w:rsidP="00BF5B75">
      <w:pPr>
        <w:spacing w:line="320" w:lineRule="exact"/>
        <w:ind w:firstLineChars="600" w:firstLine="1446"/>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促す。</w:t>
      </w:r>
    </w:p>
    <w:p w14:paraId="60573CB1" w14:textId="0DC04851" w:rsidR="005E3D0E" w:rsidRPr="00F95049" w:rsidRDefault="005E3D0E" w:rsidP="005E3D0E">
      <w:pPr>
        <w:spacing w:line="320" w:lineRule="exact"/>
        <w:ind w:firstLineChars="400" w:firstLine="964"/>
        <w:rPr>
          <w:rFonts w:ascii="ＭＳ ゴシック" w:eastAsia="ＭＳ ゴシック" w:hAnsi="ＭＳ ゴシック"/>
          <w:color w:val="000000" w:themeColor="text1"/>
        </w:rPr>
      </w:pPr>
    </w:p>
    <w:p w14:paraId="24A30220" w14:textId="34784DCB" w:rsidR="005E3D0E" w:rsidRPr="00F95049" w:rsidRDefault="005E3D0E" w:rsidP="005E3D0E">
      <w:pPr>
        <w:spacing w:line="320" w:lineRule="exact"/>
        <w:ind w:firstLineChars="400" w:firstLine="964"/>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③</w:t>
      </w:r>
      <w:r w:rsidR="0006123D" w:rsidRPr="00F95049">
        <w:rPr>
          <w:rFonts w:ascii="ＭＳ ゴシック" w:eastAsia="ＭＳ ゴシック" w:hAnsi="ＭＳ ゴシック" w:hint="eastAsia"/>
          <w:color w:val="000000" w:themeColor="text1"/>
        </w:rPr>
        <w:t xml:space="preserve">　</w:t>
      </w:r>
      <w:r w:rsidR="00BF5B75" w:rsidRPr="00F95049">
        <w:rPr>
          <w:rFonts w:ascii="ＭＳ ゴシック" w:eastAsia="ＭＳ ゴシック" w:hAnsi="ＭＳ ゴシック" w:hint="eastAsia"/>
          <w:color w:val="000000" w:themeColor="text1"/>
        </w:rPr>
        <w:t>医療的ケア実施に際しての</w:t>
      </w:r>
      <w:r w:rsidRPr="00F95049">
        <w:rPr>
          <w:rFonts w:ascii="ＭＳ ゴシック" w:eastAsia="ＭＳ ゴシック" w:hAnsi="ＭＳ ゴシック" w:hint="eastAsia"/>
          <w:color w:val="000000" w:themeColor="text1"/>
        </w:rPr>
        <w:t>緊急シミュレーション訓練を実施する。</w:t>
      </w:r>
    </w:p>
    <w:p w14:paraId="0C04637C" w14:textId="2BE7906C" w:rsidR="00C370A4" w:rsidRPr="00F95049" w:rsidRDefault="00C370A4" w:rsidP="006305E9">
      <w:pPr>
        <w:rPr>
          <w:rFonts w:ascii="ＭＳ ゴシック" w:eastAsia="ＭＳ ゴシック" w:hAnsi="ＭＳ ゴシック"/>
          <w:color w:val="000000" w:themeColor="text1"/>
          <w:sz w:val="24"/>
          <w:szCs w:val="24"/>
        </w:rPr>
      </w:pPr>
    </w:p>
    <w:p w14:paraId="6D9C40B8" w14:textId="1E6BC99C" w:rsidR="005E3D0E" w:rsidRDefault="005E3D0E" w:rsidP="006305E9">
      <w:pPr>
        <w:rPr>
          <w:rFonts w:ascii="ＭＳ ゴシック" w:eastAsia="ＭＳ ゴシック" w:hAnsi="ＭＳ ゴシック"/>
          <w:sz w:val="24"/>
          <w:szCs w:val="24"/>
        </w:rPr>
      </w:pPr>
    </w:p>
    <w:p w14:paraId="28221567" w14:textId="3E9BDEF1" w:rsidR="005E3D0E" w:rsidRDefault="005E3D0E" w:rsidP="006305E9">
      <w:pPr>
        <w:rPr>
          <w:rFonts w:ascii="ＭＳ ゴシック" w:eastAsia="ＭＳ ゴシック" w:hAnsi="ＭＳ ゴシック"/>
          <w:sz w:val="24"/>
          <w:szCs w:val="24"/>
        </w:rPr>
      </w:pPr>
    </w:p>
    <w:p w14:paraId="7CC4AB2C" w14:textId="1FE7BF35" w:rsidR="005E3D0E" w:rsidRDefault="005E3D0E" w:rsidP="006305E9">
      <w:pPr>
        <w:rPr>
          <w:rFonts w:ascii="ＭＳ ゴシック" w:eastAsia="ＭＳ ゴシック" w:hAnsi="ＭＳ ゴシック"/>
          <w:sz w:val="24"/>
          <w:szCs w:val="24"/>
        </w:rPr>
      </w:pPr>
    </w:p>
    <w:p w14:paraId="189F106D" w14:textId="2945D39B" w:rsidR="005E3D0E" w:rsidRDefault="005E3D0E" w:rsidP="006305E9">
      <w:pPr>
        <w:rPr>
          <w:rFonts w:ascii="ＭＳ ゴシック" w:eastAsia="ＭＳ ゴシック" w:hAnsi="ＭＳ ゴシック"/>
          <w:sz w:val="24"/>
          <w:szCs w:val="24"/>
        </w:rPr>
      </w:pPr>
    </w:p>
    <w:p w14:paraId="76D3A903" w14:textId="3107D1C6" w:rsidR="005E3D0E" w:rsidRDefault="005E3D0E" w:rsidP="006305E9">
      <w:pPr>
        <w:rPr>
          <w:rFonts w:ascii="ＭＳ ゴシック" w:eastAsia="ＭＳ ゴシック" w:hAnsi="ＭＳ ゴシック"/>
          <w:sz w:val="24"/>
          <w:szCs w:val="24"/>
        </w:rPr>
      </w:pPr>
    </w:p>
    <w:p w14:paraId="1407722C" w14:textId="7CB3C245" w:rsidR="005E3D0E" w:rsidRDefault="005E3D0E" w:rsidP="006305E9">
      <w:pPr>
        <w:rPr>
          <w:rFonts w:ascii="ＭＳ ゴシック" w:eastAsia="ＭＳ ゴシック" w:hAnsi="ＭＳ ゴシック"/>
          <w:sz w:val="24"/>
          <w:szCs w:val="24"/>
        </w:rPr>
      </w:pPr>
    </w:p>
    <w:p w14:paraId="1730CB6D" w14:textId="45F8DFE7" w:rsidR="005E3D0E" w:rsidRDefault="005E3D0E" w:rsidP="006305E9">
      <w:pPr>
        <w:rPr>
          <w:rFonts w:ascii="ＭＳ ゴシック" w:eastAsia="ＭＳ ゴシック" w:hAnsi="ＭＳ ゴシック"/>
          <w:sz w:val="24"/>
          <w:szCs w:val="24"/>
        </w:rPr>
      </w:pPr>
    </w:p>
    <w:p w14:paraId="77B26972" w14:textId="12843407" w:rsidR="005E3D0E" w:rsidRDefault="005E3D0E" w:rsidP="006305E9">
      <w:pPr>
        <w:rPr>
          <w:rFonts w:ascii="ＭＳ ゴシック" w:eastAsia="ＭＳ ゴシック" w:hAnsi="ＭＳ ゴシック"/>
          <w:sz w:val="24"/>
          <w:szCs w:val="24"/>
        </w:rPr>
      </w:pPr>
    </w:p>
    <w:p w14:paraId="74CC9C86" w14:textId="689DB26B" w:rsidR="005E3D0E" w:rsidRDefault="005E3D0E" w:rsidP="006305E9">
      <w:pPr>
        <w:rPr>
          <w:rFonts w:ascii="ＭＳ ゴシック" w:eastAsia="ＭＳ ゴシック" w:hAnsi="ＭＳ ゴシック"/>
          <w:sz w:val="24"/>
          <w:szCs w:val="24"/>
        </w:rPr>
      </w:pPr>
    </w:p>
    <w:p w14:paraId="04D2A8E3" w14:textId="20A5C32A" w:rsidR="005E3D0E" w:rsidRDefault="005E3D0E" w:rsidP="006305E9">
      <w:pPr>
        <w:rPr>
          <w:rFonts w:ascii="ＭＳ ゴシック" w:eastAsia="ＭＳ ゴシック" w:hAnsi="ＭＳ ゴシック"/>
          <w:sz w:val="24"/>
          <w:szCs w:val="24"/>
        </w:rPr>
      </w:pPr>
    </w:p>
    <w:p w14:paraId="123CECAA" w14:textId="464FF765" w:rsidR="005E3D0E" w:rsidRDefault="005E3D0E" w:rsidP="006305E9">
      <w:pPr>
        <w:rPr>
          <w:rFonts w:ascii="ＭＳ ゴシック" w:eastAsia="ＭＳ ゴシック" w:hAnsi="ＭＳ ゴシック"/>
          <w:sz w:val="24"/>
          <w:szCs w:val="24"/>
        </w:rPr>
      </w:pPr>
    </w:p>
    <w:p w14:paraId="04D2BC08" w14:textId="23842652" w:rsidR="005E3D0E" w:rsidRDefault="005E3D0E" w:rsidP="006305E9">
      <w:pPr>
        <w:rPr>
          <w:rFonts w:ascii="ＭＳ ゴシック" w:eastAsia="ＭＳ ゴシック" w:hAnsi="ＭＳ ゴシック"/>
          <w:sz w:val="24"/>
          <w:szCs w:val="24"/>
        </w:rPr>
      </w:pPr>
    </w:p>
    <w:p w14:paraId="1FBEE019" w14:textId="78A7DD6B" w:rsidR="005E3D0E" w:rsidRDefault="005E3D0E" w:rsidP="006305E9">
      <w:pPr>
        <w:rPr>
          <w:rFonts w:ascii="ＭＳ ゴシック" w:eastAsia="ＭＳ ゴシック" w:hAnsi="ＭＳ ゴシック"/>
          <w:sz w:val="24"/>
          <w:szCs w:val="24"/>
        </w:rPr>
      </w:pPr>
    </w:p>
    <w:p w14:paraId="5AE656DE" w14:textId="519F6C5F" w:rsidR="005E3D0E" w:rsidRDefault="005E3D0E" w:rsidP="006305E9">
      <w:pPr>
        <w:rPr>
          <w:rFonts w:ascii="ＭＳ ゴシック" w:eastAsia="ＭＳ ゴシック" w:hAnsi="ＭＳ ゴシック"/>
          <w:sz w:val="24"/>
          <w:szCs w:val="24"/>
        </w:rPr>
      </w:pPr>
    </w:p>
    <w:p w14:paraId="6C0D5DAA" w14:textId="57CF24D6" w:rsidR="005E3D0E" w:rsidRDefault="005E3D0E" w:rsidP="006305E9">
      <w:pPr>
        <w:rPr>
          <w:rFonts w:ascii="ＭＳ ゴシック" w:eastAsia="ＭＳ ゴシック" w:hAnsi="ＭＳ ゴシック"/>
          <w:sz w:val="24"/>
          <w:szCs w:val="24"/>
        </w:rPr>
      </w:pPr>
    </w:p>
    <w:p w14:paraId="40C51D1A" w14:textId="64FA55D8" w:rsidR="005E3D0E" w:rsidRDefault="005E3D0E" w:rsidP="006305E9">
      <w:pPr>
        <w:rPr>
          <w:rFonts w:ascii="ＭＳ ゴシック" w:eastAsia="ＭＳ ゴシック" w:hAnsi="ＭＳ ゴシック"/>
          <w:sz w:val="24"/>
          <w:szCs w:val="24"/>
        </w:rPr>
      </w:pPr>
    </w:p>
    <w:p w14:paraId="72BC32C8" w14:textId="77F64FBD" w:rsidR="005E3D0E" w:rsidRDefault="005E3D0E" w:rsidP="006305E9">
      <w:pPr>
        <w:rPr>
          <w:rFonts w:ascii="ＭＳ ゴシック" w:eastAsia="ＭＳ ゴシック" w:hAnsi="ＭＳ ゴシック"/>
          <w:sz w:val="24"/>
          <w:szCs w:val="24"/>
        </w:rPr>
      </w:pPr>
    </w:p>
    <w:p w14:paraId="6E99384F" w14:textId="771C9DA7" w:rsidR="002E32DC" w:rsidRDefault="002E32DC" w:rsidP="002E32DC">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４．校内における医療的ケアの申請から実施までの手続き</w:t>
      </w:r>
    </w:p>
    <w:p w14:paraId="07121FD8" w14:textId="77777777" w:rsidR="002E32DC" w:rsidRDefault="002E32DC" w:rsidP="002E32DC">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及び主治医との連携</w:t>
      </w:r>
    </w:p>
    <w:p w14:paraId="5D5C5FBC" w14:textId="77777777" w:rsidR="002E32DC" w:rsidRDefault="002E32DC" w:rsidP="002E32DC">
      <w:pPr>
        <w:rPr>
          <w:rFonts w:ascii="ＭＳ ゴシック" w:eastAsia="ＭＳ ゴシック" w:hAnsi="ＭＳ ゴシック"/>
          <w:sz w:val="32"/>
          <w:szCs w:val="32"/>
        </w:rPr>
      </w:pPr>
    </w:p>
    <w:p w14:paraId="3BD186F7" w14:textId="6CF79B81" w:rsidR="002E32DC" w:rsidRPr="006E532B" w:rsidRDefault="002E32DC" w:rsidP="002E32DC">
      <w:pPr>
        <w:rPr>
          <w:rFonts w:ascii="ＭＳ ゴシック" w:eastAsia="ＭＳ ゴシック" w:hAnsi="ＭＳ ゴシック"/>
          <w:color w:val="000000" w:themeColor="text1"/>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医療的ケアの申請から実施までの手続きについて</w:t>
      </w:r>
      <w:r w:rsidR="0023430C">
        <w:rPr>
          <w:rFonts w:ascii="ＭＳ ゴシック" w:eastAsia="ＭＳ ゴシック" w:hAnsi="ＭＳ ゴシック" w:hint="eastAsia"/>
          <w:sz w:val="24"/>
          <w:szCs w:val="24"/>
        </w:rPr>
        <w:t xml:space="preserve">　　　　　</w:t>
      </w:r>
    </w:p>
    <w:p w14:paraId="70337922" w14:textId="1E60912D" w:rsidR="002E32DC" w:rsidRPr="006E532B" w:rsidRDefault="002E32DC" w:rsidP="002E32DC">
      <w:pPr>
        <w:ind w:leftChars="300" w:left="723" w:firstLineChars="100" w:firstLine="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学校で医療的ケアを実施するに</w:t>
      </w:r>
      <w:r w:rsidR="0023430C" w:rsidRPr="006E532B">
        <w:rPr>
          <w:rFonts w:ascii="HG丸ｺﾞｼｯｸM-PRO" w:eastAsia="HG丸ｺﾞｼｯｸM-PRO" w:hAnsi="HG丸ｺﾞｼｯｸM-PRO" w:hint="eastAsia"/>
          <w:color w:val="000000" w:themeColor="text1"/>
        </w:rPr>
        <w:t>当たり、申請から実施までの</w:t>
      </w:r>
      <w:r w:rsidR="0023430C" w:rsidRPr="006E532B">
        <w:rPr>
          <w:rFonts w:ascii="HG丸ｺﾞｼｯｸM-PRO" w:eastAsia="HG丸ｺﾞｼｯｸM-PRO" w:hAnsi="HG丸ｺﾞｼｯｸM-PRO" w:hint="eastAsia"/>
          <w:b/>
          <w:color w:val="000000" w:themeColor="text1"/>
          <w:u w:val="single"/>
        </w:rPr>
        <w:t>標準的な手順</w:t>
      </w:r>
      <w:r w:rsidR="0023430C" w:rsidRPr="006E532B">
        <w:rPr>
          <w:rFonts w:ascii="HG丸ｺﾞｼｯｸM-PRO" w:eastAsia="HG丸ｺﾞｼｯｸM-PRO" w:hAnsi="HG丸ｺﾞｼｯｸM-PRO" w:hint="eastAsia"/>
          <w:color w:val="000000" w:themeColor="text1"/>
        </w:rPr>
        <w:t>を</w:t>
      </w:r>
      <w:r w:rsidR="00D17BD8" w:rsidRPr="00CD0ED8">
        <w:rPr>
          <w:rFonts w:ascii="HG丸ｺﾞｼｯｸM-PRO" w:eastAsia="HG丸ｺﾞｼｯｸM-PRO" w:hAnsi="HG丸ｺﾞｼｯｸM-PRO" w:hint="eastAsia"/>
          <w:color w:val="000000" w:themeColor="text1"/>
        </w:rPr>
        <w:t>次</w:t>
      </w:r>
      <w:r w:rsidR="0023430C" w:rsidRPr="00CD0ED8">
        <w:rPr>
          <w:rFonts w:ascii="HG丸ｺﾞｼｯｸM-PRO" w:eastAsia="HG丸ｺﾞｼｯｸM-PRO" w:hAnsi="HG丸ｺﾞｼｯｸM-PRO" w:hint="eastAsia"/>
          <w:color w:val="000000" w:themeColor="text1"/>
        </w:rPr>
        <w:t>に</w:t>
      </w:r>
      <w:r w:rsidR="0023430C" w:rsidRPr="006E532B">
        <w:rPr>
          <w:rFonts w:ascii="HG丸ｺﾞｼｯｸM-PRO" w:eastAsia="HG丸ｺﾞｼｯｸM-PRO" w:hAnsi="HG丸ｺﾞｼｯｸM-PRO" w:hint="eastAsia"/>
          <w:color w:val="000000" w:themeColor="text1"/>
        </w:rPr>
        <w:t>示す。</w:t>
      </w:r>
    </w:p>
    <w:p w14:paraId="01BB1187" w14:textId="77777777" w:rsidR="002E32DC" w:rsidRDefault="002E32DC" w:rsidP="002E32DC">
      <w:pPr>
        <w:rPr>
          <w:rFonts w:ascii="HG丸ｺﾞｼｯｸM-PRO" w:eastAsia="HG丸ｺﾞｼｯｸM-PRO" w:hAnsi="HG丸ｺﾞｼｯｸM-PRO"/>
        </w:rPr>
      </w:pPr>
    </w:p>
    <w:tbl>
      <w:tblPr>
        <w:tblStyle w:val="a7"/>
        <w:tblW w:w="0" w:type="auto"/>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8"/>
        <w:gridCol w:w="8336"/>
      </w:tblGrid>
      <w:tr w:rsidR="002E32DC" w14:paraId="0239F394" w14:textId="77777777" w:rsidTr="006007C7">
        <w:tc>
          <w:tcPr>
            <w:tcW w:w="8904" w:type="dxa"/>
            <w:gridSpan w:val="2"/>
          </w:tcPr>
          <w:p w14:paraId="009C2B68" w14:textId="77777777" w:rsidR="002E32DC" w:rsidRPr="00F172E6" w:rsidRDefault="002E32DC" w:rsidP="006007C7">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申請から実施までの校内手続き（標準的な手順）</w:t>
            </w:r>
          </w:p>
        </w:tc>
      </w:tr>
      <w:tr w:rsidR="002E32DC" w14:paraId="77FD56FE" w14:textId="77777777" w:rsidTr="006007C7">
        <w:trPr>
          <w:trHeight w:val="532"/>
        </w:trPr>
        <w:tc>
          <w:tcPr>
            <w:tcW w:w="8904" w:type="dxa"/>
            <w:gridSpan w:val="2"/>
            <w:tcBorders>
              <w:bottom w:val="nil"/>
            </w:tcBorders>
            <w:vAlign w:val="center"/>
          </w:tcPr>
          <w:p w14:paraId="0442211F" w14:textId="77777777" w:rsidR="002E32DC" w:rsidRPr="00110677" w:rsidRDefault="002E32DC" w:rsidP="006007C7">
            <w:pPr>
              <w:spacing w:line="320" w:lineRule="exact"/>
              <w:jc w:val="left"/>
              <w:rPr>
                <w:rFonts w:ascii="ＭＳ ゴシック" w:eastAsia="ＭＳ ゴシック" w:hAnsi="ＭＳ ゴシック"/>
                <w:sz w:val="24"/>
                <w:szCs w:val="24"/>
              </w:rPr>
            </w:pPr>
            <w:r w:rsidRPr="00110677">
              <w:rPr>
                <w:rFonts w:ascii="ＭＳ ゴシック" w:eastAsia="ＭＳ ゴシック" w:hAnsi="ＭＳ ゴシック" w:hint="eastAsia"/>
                <w:sz w:val="24"/>
                <w:szCs w:val="24"/>
              </w:rPr>
              <w:t>①教育相談や入学説明会にて、保護者に説明</w:t>
            </w:r>
          </w:p>
        </w:tc>
      </w:tr>
      <w:tr w:rsidR="002E32DC" w14:paraId="063F4368" w14:textId="77777777" w:rsidTr="006E532B">
        <w:trPr>
          <w:trHeight w:val="552"/>
        </w:trPr>
        <w:tc>
          <w:tcPr>
            <w:tcW w:w="568" w:type="dxa"/>
            <w:tcBorders>
              <w:top w:val="nil"/>
              <w:bottom w:val="single" w:sz="4" w:space="0" w:color="auto"/>
              <w:right w:val="single" w:sz="4" w:space="0" w:color="auto"/>
            </w:tcBorders>
          </w:tcPr>
          <w:p w14:paraId="4CFF4229" w14:textId="77777777" w:rsidR="002E32DC" w:rsidRPr="007C7764" w:rsidRDefault="002E32DC" w:rsidP="006007C7">
            <w:pPr>
              <w:spacing w:line="320" w:lineRule="exact"/>
              <w:ind w:firstLineChars="100" w:firstLine="351"/>
              <w:jc w:val="left"/>
              <w:rPr>
                <w:rFonts w:ascii="ＭＳ ゴシック" w:eastAsia="ＭＳ ゴシック" w:hAnsi="ＭＳ ゴシック"/>
                <w:sz w:val="24"/>
                <w:szCs w:val="24"/>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896832" behindDoc="0" locked="0" layoutInCell="1" allowOverlap="1" wp14:anchorId="3B9475DB" wp14:editId="497A2C66">
                      <wp:simplePos x="0" y="0"/>
                      <wp:positionH relativeFrom="column">
                        <wp:posOffset>12065</wp:posOffset>
                      </wp:positionH>
                      <wp:positionV relativeFrom="paragraph">
                        <wp:posOffset>51434</wp:posOffset>
                      </wp:positionV>
                      <wp:extent cx="200025" cy="447675"/>
                      <wp:effectExtent l="19050" t="0" r="28575" b="47625"/>
                      <wp:wrapNone/>
                      <wp:docPr id="50" name="下矢印 50"/>
                      <wp:cNvGraphicFramePr/>
                      <a:graphic xmlns:a="http://schemas.openxmlformats.org/drawingml/2006/main">
                        <a:graphicData uri="http://schemas.microsoft.com/office/word/2010/wordprocessingShape">
                          <wps:wsp>
                            <wps:cNvSpPr/>
                            <wps:spPr>
                              <a:xfrm>
                                <a:off x="0" y="0"/>
                                <a:ext cx="200025" cy="44767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D10D4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0" o:spid="_x0000_s1026" type="#_x0000_t67" style="position:absolute;left:0;text-align:left;margin-left:.95pt;margin-top:4.05pt;width:15.75pt;height:35.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" adj="16774" fillcolor="#00b0f0" strokecolor="#0070c0" strokeweight="1pt"/>
                  </w:pict>
                </mc:Fallback>
              </mc:AlternateContent>
            </w:r>
          </w:p>
        </w:tc>
        <w:tc>
          <w:tcPr>
            <w:tcW w:w="8336" w:type="dxa"/>
            <w:tcBorders>
              <w:top w:val="single" w:sz="4" w:space="0" w:color="auto"/>
              <w:left w:val="single" w:sz="4" w:space="0" w:color="auto"/>
              <w:bottom w:val="single" w:sz="4" w:space="0" w:color="auto"/>
            </w:tcBorders>
          </w:tcPr>
          <w:p w14:paraId="7799F163" w14:textId="77777777" w:rsidR="002E32DC" w:rsidRDefault="002E32DC" w:rsidP="006007C7">
            <w:pPr>
              <w:spacing w:line="280" w:lineRule="exact"/>
              <w:rPr>
                <w:rFonts w:ascii="ＭＳ ゴシック" w:eastAsia="ＭＳ ゴシック" w:hAnsi="ＭＳ ゴシック"/>
              </w:rPr>
            </w:pPr>
            <w:r w:rsidRPr="0008286C">
              <w:rPr>
                <w:rFonts w:ascii="ＭＳ ゴシック" w:eastAsia="ＭＳ ゴシック" w:hAnsi="ＭＳ ゴシック" w:hint="eastAsia"/>
              </w:rPr>
              <w:t>・校内の医療的ケアの全体像、役割分担</w:t>
            </w:r>
          </w:p>
          <w:p w14:paraId="67CE62A4" w14:textId="77777777" w:rsidR="002E32DC" w:rsidRDefault="002E32DC" w:rsidP="006007C7">
            <w:pPr>
              <w:spacing w:line="280" w:lineRule="exact"/>
              <w:rPr>
                <w:rFonts w:ascii="ＭＳ ゴシック" w:eastAsia="ＭＳ ゴシック" w:hAnsi="ＭＳ ゴシック"/>
              </w:rPr>
            </w:pPr>
            <w:r w:rsidRPr="0008286C">
              <w:rPr>
                <w:rFonts w:ascii="ＭＳ ゴシック" w:eastAsia="ＭＳ ゴシック" w:hAnsi="ＭＳ ゴシック" w:hint="eastAsia"/>
              </w:rPr>
              <w:t>・実施している医療的ケアの範囲</w:t>
            </w:r>
          </w:p>
          <w:p w14:paraId="73AB1B32" w14:textId="77777777" w:rsidR="002E32DC" w:rsidRPr="007C7764" w:rsidRDefault="002E32DC" w:rsidP="006007C7">
            <w:pPr>
              <w:spacing w:line="280" w:lineRule="exact"/>
              <w:rPr>
                <w:rFonts w:ascii="ＭＳ ゴシック" w:eastAsia="ＭＳ ゴシック" w:hAnsi="ＭＳ ゴシック"/>
              </w:rPr>
            </w:pPr>
            <w:r w:rsidRPr="0008286C">
              <w:rPr>
                <w:rFonts w:ascii="ＭＳ ゴシック" w:eastAsia="ＭＳ ゴシック" w:hAnsi="ＭＳ ゴシック" w:hint="eastAsia"/>
              </w:rPr>
              <w:t>・医療的ケア実施までの手続き　等</w:t>
            </w:r>
          </w:p>
        </w:tc>
      </w:tr>
      <w:tr w:rsidR="002E32DC" w14:paraId="3E396DF6" w14:textId="77777777" w:rsidTr="006007C7">
        <w:trPr>
          <w:trHeight w:val="552"/>
        </w:trPr>
        <w:tc>
          <w:tcPr>
            <w:tcW w:w="8904" w:type="dxa"/>
            <w:gridSpan w:val="2"/>
            <w:tcBorders>
              <w:top w:val="single" w:sz="4" w:space="0" w:color="auto"/>
              <w:bottom w:val="nil"/>
            </w:tcBorders>
            <w:vAlign w:val="center"/>
          </w:tcPr>
          <w:p w14:paraId="4409922C" w14:textId="77777777" w:rsidR="002E32DC" w:rsidRPr="00110677" w:rsidRDefault="002E32DC" w:rsidP="006007C7">
            <w:pPr>
              <w:spacing w:line="320" w:lineRule="exact"/>
              <w:jc w:val="left"/>
              <w:rPr>
                <w:rFonts w:ascii="ＭＳ ゴシック" w:eastAsia="ＭＳ ゴシック" w:hAnsi="ＭＳ ゴシック"/>
                <w:sz w:val="24"/>
                <w:szCs w:val="24"/>
              </w:rPr>
            </w:pPr>
            <w:r w:rsidRPr="00110677">
              <w:rPr>
                <w:rFonts w:ascii="ＭＳ ゴシック" w:eastAsia="ＭＳ ゴシック" w:hAnsi="ＭＳ ゴシック" w:hint="eastAsia"/>
                <w:sz w:val="24"/>
                <w:szCs w:val="24"/>
              </w:rPr>
              <w:t>②保護者からの依頼</w:t>
            </w:r>
          </w:p>
        </w:tc>
      </w:tr>
      <w:tr w:rsidR="002E32DC" w14:paraId="06CC8937" w14:textId="77777777" w:rsidTr="006E532B">
        <w:trPr>
          <w:trHeight w:val="552"/>
        </w:trPr>
        <w:tc>
          <w:tcPr>
            <w:tcW w:w="568" w:type="dxa"/>
            <w:tcBorders>
              <w:top w:val="nil"/>
              <w:bottom w:val="single" w:sz="4" w:space="0" w:color="auto"/>
              <w:right w:val="single" w:sz="4" w:space="0" w:color="auto"/>
            </w:tcBorders>
          </w:tcPr>
          <w:p w14:paraId="3C3C5740" w14:textId="77777777" w:rsidR="002E32DC" w:rsidRPr="007C7764" w:rsidRDefault="002E32DC" w:rsidP="006007C7">
            <w:pPr>
              <w:spacing w:line="320" w:lineRule="exact"/>
              <w:ind w:firstLineChars="100" w:firstLine="351"/>
              <w:jc w:val="left"/>
              <w:rPr>
                <w:rFonts w:ascii="ＭＳ ゴシック" w:eastAsia="ＭＳ ゴシック" w:hAnsi="ＭＳ ゴシック"/>
                <w:sz w:val="24"/>
                <w:szCs w:val="24"/>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899904" behindDoc="0" locked="0" layoutInCell="1" allowOverlap="1" wp14:anchorId="6F0616B9" wp14:editId="57A2B6F5">
                      <wp:simplePos x="0" y="0"/>
                      <wp:positionH relativeFrom="column">
                        <wp:posOffset>12065</wp:posOffset>
                      </wp:positionH>
                      <wp:positionV relativeFrom="paragraph">
                        <wp:posOffset>37465</wp:posOffset>
                      </wp:positionV>
                      <wp:extent cx="200025" cy="276225"/>
                      <wp:effectExtent l="19050" t="0" r="28575" b="47625"/>
                      <wp:wrapNone/>
                      <wp:docPr id="58" name="下矢印 58"/>
                      <wp:cNvGraphicFramePr/>
                      <a:graphic xmlns:a="http://schemas.openxmlformats.org/drawingml/2006/main">
                        <a:graphicData uri="http://schemas.microsoft.com/office/word/2010/wordprocessingShape">
                          <wps:wsp>
                            <wps:cNvSpPr/>
                            <wps:spPr>
                              <a:xfrm>
                                <a:off x="0" y="0"/>
                                <a:ext cx="200025" cy="27622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54D968" id="下矢印 58" o:spid="_x0000_s1026" type="#_x0000_t67" style="position:absolute;left:0;text-align:left;margin-left:.95pt;margin-top:2.95pt;width:15.75pt;height:2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" adj="13779" fillcolor="#00b0f0" strokecolor="#0070c0" strokeweight="1pt"/>
                  </w:pict>
                </mc:Fallback>
              </mc:AlternateContent>
            </w:r>
          </w:p>
        </w:tc>
        <w:tc>
          <w:tcPr>
            <w:tcW w:w="8336" w:type="dxa"/>
            <w:tcBorders>
              <w:top w:val="single" w:sz="4" w:space="0" w:color="auto"/>
              <w:left w:val="single" w:sz="4" w:space="0" w:color="auto"/>
              <w:bottom w:val="single" w:sz="4" w:space="0" w:color="auto"/>
            </w:tcBorders>
            <w:vAlign w:val="center"/>
          </w:tcPr>
          <w:p w14:paraId="71EC06C4" w14:textId="77777777" w:rsidR="002E32DC" w:rsidRPr="009E7C9E" w:rsidRDefault="002E32DC" w:rsidP="006007C7">
            <w:pPr>
              <w:spacing w:line="280" w:lineRule="exact"/>
              <w:rPr>
                <w:rFonts w:ascii="ＭＳ ゴシック" w:eastAsia="ＭＳ ゴシック" w:hAnsi="ＭＳ ゴシック"/>
              </w:rPr>
            </w:pPr>
            <w:r>
              <w:rPr>
                <w:rFonts w:ascii="ＭＳ ゴシック" w:eastAsia="ＭＳ ゴシック" w:hAnsi="ＭＳ ゴシック" w:hint="eastAsia"/>
              </w:rPr>
              <w:t>・保護者は、学校に医療的ケア実施にかかる「依頼書」を提出する。</w:t>
            </w:r>
          </w:p>
        </w:tc>
      </w:tr>
      <w:tr w:rsidR="002E32DC" w14:paraId="1A091187" w14:textId="77777777" w:rsidTr="006007C7">
        <w:trPr>
          <w:trHeight w:val="552"/>
        </w:trPr>
        <w:tc>
          <w:tcPr>
            <w:tcW w:w="8904" w:type="dxa"/>
            <w:gridSpan w:val="2"/>
            <w:tcBorders>
              <w:top w:val="single" w:sz="4" w:space="0" w:color="auto"/>
              <w:bottom w:val="nil"/>
            </w:tcBorders>
            <w:vAlign w:val="center"/>
          </w:tcPr>
          <w:p w14:paraId="6FB8A7C5" w14:textId="6297BFDC" w:rsidR="002E32DC" w:rsidRPr="00F95049" w:rsidRDefault="00BF5B75" w:rsidP="006007C7">
            <w:pPr>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③保護者からの聞</w:t>
            </w:r>
            <w:r w:rsidR="002E32DC" w:rsidRPr="00F95049">
              <w:rPr>
                <w:rFonts w:ascii="ＭＳ ゴシック" w:eastAsia="ＭＳ ゴシック" w:hAnsi="ＭＳ ゴシック" w:hint="eastAsia"/>
                <w:color w:val="000000" w:themeColor="text1"/>
                <w:sz w:val="24"/>
                <w:szCs w:val="24"/>
              </w:rPr>
              <w:t>取り、申請手続きの説明</w:t>
            </w:r>
          </w:p>
        </w:tc>
      </w:tr>
      <w:tr w:rsidR="002E32DC" w14:paraId="01437A24" w14:textId="77777777" w:rsidTr="006E532B">
        <w:trPr>
          <w:trHeight w:val="552"/>
        </w:trPr>
        <w:tc>
          <w:tcPr>
            <w:tcW w:w="568" w:type="dxa"/>
            <w:tcBorders>
              <w:top w:val="nil"/>
              <w:bottom w:val="single" w:sz="4" w:space="0" w:color="auto"/>
              <w:right w:val="single" w:sz="4" w:space="0" w:color="auto"/>
            </w:tcBorders>
          </w:tcPr>
          <w:p w14:paraId="68F21D51" w14:textId="77777777" w:rsidR="002E32DC" w:rsidRPr="007C7764" w:rsidRDefault="002E32DC" w:rsidP="006007C7">
            <w:pPr>
              <w:spacing w:line="320" w:lineRule="exact"/>
              <w:ind w:firstLineChars="100" w:firstLine="351"/>
              <w:jc w:val="left"/>
              <w:rPr>
                <w:rFonts w:ascii="ＭＳ ゴシック" w:eastAsia="ＭＳ ゴシック" w:hAnsi="ＭＳ ゴシック"/>
                <w:sz w:val="24"/>
                <w:szCs w:val="24"/>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898880" behindDoc="0" locked="0" layoutInCell="1" allowOverlap="1" wp14:anchorId="1851C9AC" wp14:editId="14B277D8">
                      <wp:simplePos x="0" y="0"/>
                      <wp:positionH relativeFrom="column">
                        <wp:posOffset>12065</wp:posOffset>
                      </wp:positionH>
                      <wp:positionV relativeFrom="paragraph">
                        <wp:posOffset>44450</wp:posOffset>
                      </wp:positionV>
                      <wp:extent cx="200025" cy="457200"/>
                      <wp:effectExtent l="19050" t="0" r="28575" b="38100"/>
                      <wp:wrapNone/>
                      <wp:docPr id="57" name="下矢印 57"/>
                      <wp:cNvGraphicFramePr/>
                      <a:graphic xmlns:a="http://schemas.openxmlformats.org/drawingml/2006/main">
                        <a:graphicData uri="http://schemas.microsoft.com/office/word/2010/wordprocessingShape">
                          <wps:wsp>
                            <wps:cNvSpPr/>
                            <wps:spPr>
                              <a:xfrm>
                                <a:off x="0" y="0"/>
                                <a:ext cx="200025" cy="457200"/>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83FA87" id="下矢印 57" o:spid="_x0000_s1026" type="#_x0000_t67" style="position:absolute;left:0;text-align:left;margin-left:.95pt;margin-top:3.5pt;width:15.75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" adj="16875" fillcolor="#00b0f0" strokecolor="#0070c0" strokeweight="1pt"/>
                  </w:pict>
                </mc:Fallback>
              </mc:AlternateContent>
            </w:r>
          </w:p>
        </w:tc>
        <w:tc>
          <w:tcPr>
            <w:tcW w:w="8336" w:type="dxa"/>
            <w:tcBorders>
              <w:top w:val="single" w:sz="4" w:space="0" w:color="auto"/>
              <w:left w:val="single" w:sz="4" w:space="0" w:color="auto"/>
              <w:bottom w:val="single" w:sz="4" w:space="0" w:color="auto"/>
            </w:tcBorders>
          </w:tcPr>
          <w:p w14:paraId="2B5B8BE3" w14:textId="06975675" w:rsidR="002E32DC" w:rsidRPr="00F95049" w:rsidRDefault="00BF5B75" w:rsidP="006007C7">
            <w:pPr>
              <w:spacing w:line="280" w:lineRule="exact"/>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w:t>
            </w:r>
            <w:r w:rsidR="002E32DC" w:rsidRPr="00F95049">
              <w:rPr>
                <w:rFonts w:ascii="ＭＳ ゴシック" w:eastAsia="ＭＳ ゴシック" w:hAnsi="ＭＳ ゴシック" w:hint="eastAsia"/>
                <w:color w:val="000000" w:themeColor="text1"/>
              </w:rPr>
              <w:t>児童生徒</w:t>
            </w:r>
            <w:r w:rsidRPr="00F95049">
              <w:rPr>
                <w:rFonts w:ascii="ＭＳ ゴシック" w:eastAsia="ＭＳ ゴシック" w:hAnsi="ＭＳ ゴシック" w:hint="eastAsia"/>
                <w:color w:val="000000" w:themeColor="text1"/>
              </w:rPr>
              <w:t>等</w:t>
            </w:r>
            <w:r w:rsidR="002E32DC" w:rsidRPr="00F95049">
              <w:rPr>
                <w:rFonts w:ascii="ＭＳ ゴシック" w:eastAsia="ＭＳ ゴシック" w:hAnsi="ＭＳ ゴシック" w:hint="eastAsia"/>
                <w:color w:val="000000" w:themeColor="text1"/>
              </w:rPr>
              <w:t>の健康状態の把握</w:t>
            </w:r>
          </w:p>
          <w:p w14:paraId="721246AC" w14:textId="77777777" w:rsidR="002E32DC" w:rsidRPr="00F95049" w:rsidRDefault="002E32DC" w:rsidP="006007C7">
            <w:pPr>
              <w:spacing w:line="280" w:lineRule="exact"/>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・必要な医療的ケア、必要物品の確認</w:t>
            </w:r>
          </w:p>
          <w:p w14:paraId="422E3210" w14:textId="77777777" w:rsidR="002E32DC" w:rsidRPr="00F95049" w:rsidRDefault="002E32DC" w:rsidP="006007C7">
            <w:pPr>
              <w:spacing w:line="320" w:lineRule="exact"/>
              <w:jc w:val="left"/>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rPr>
              <w:t>・主治医、かかりつけ医療機関の確認　等</w:t>
            </w:r>
          </w:p>
        </w:tc>
      </w:tr>
      <w:tr w:rsidR="002E32DC" w14:paraId="6B1B23CB" w14:textId="77777777" w:rsidTr="006007C7">
        <w:trPr>
          <w:trHeight w:val="552"/>
        </w:trPr>
        <w:tc>
          <w:tcPr>
            <w:tcW w:w="8904" w:type="dxa"/>
            <w:gridSpan w:val="2"/>
            <w:tcBorders>
              <w:top w:val="single" w:sz="4" w:space="0" w:color="auto"/>
              <w:bottom w:val="nil"/>
            </w:tcBorders>
            <w:vAlign w:val="center"/>
          </w:tcPr>
          <w:p w14:paraId="1122476F" w14:textId="6246746D" w:rsidR="002E32DC" w:rsidRPr="009C2013" w:rsidRDefault="006E532B" w:rsidP="006007C7">
            <w:pPr>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④</w:t>
            </w:r>
            <w:r w:rsidR="002E32DC" w:rsidRPr="009C2013">
              <w:rPr>
                <w:rFonts w:ascii="ＭＳ ゴシック" w:eastAsia="ＭＳ ゴシック" w:hAnsi="ＭＳ ゴシック" w:hint="eastAsia"/>
                <w:color w:val="000000" w:themeColor="text1"/>
                <w:sz w:val="24"/>
                <w:szCs w:val="24"/>
              </w:rPr>
              <w:t>主治医訪問及び指示書の提出</w:t>
            </w:r>
          </w:p>
        </w:tc>
      </w:tr>
      <w:tr w:rsidR="002E32DC" w14:paraId="2078F375" w14:textId="77777777" w:rsidTr="006E532B">
        <w:trPr>
          <w:trHeight w:val="552"/>
        </w:trPr>
        <w:tc>
          <w:tcPr>
            <w:tcW w:w="568" w:type="dxa"/>
            <w:tcBorders>
              <w:top w:val="nil"/>
              <w:bottom w:val="single" w:sz="4" w:space="0" w:color="auto"/>
              <w:right w:val="single" w:sz="4" w:space="0" w:color="auto"/>
            </w:tcBorders>
          </w:tcPr>
          <w:p w14:paraId="0B3924FA" w14:textId="77777777" w:rsidR="002E32DC" w:rsidRPr="009C2013" w:rsidRDefault="002E32DC" w:rsidP="006007C7">
            <w:pPr>
              <w:spacing w:line="320" w:lineRule="exact"/>
              <w:ind w:firstLineChars="100" w:firstLine="351"/>
              <w:jc w:val="lef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noProof/>
                <w:color w:val="000000" w:themeColor="text1"/>
                <w:sz w:val="32"/>
                <w:szCs w:val="32"/>
              </w:rPr>
              <mc:AlternateContent>
                <mc:Choice Requires="wps">
                  <w:drawing>
                    <wp:anchor distT="0" distB="0" distL="114300" distR="114300" simplePos="0" relativeHeight="251897856" behindDoc="0" locked="0" layoutInCell="1" allowOverlap="1" wp14:anchorId="244A2325" wp14:editId="4B33038E">
                      <wp:simplePos x="0" y="0"/>
                      <wp:positionH relativeFrom="column">
                        <wp:posOffset>12065</wp:posOffset>
                      </wp:positionH>
                      <wp:positionV relativeFrom="paragraph">
                        <wp:posOffset>60959</wp:posOffset>
                      </wp:positionV>
                      <wp:extent cx="200025" cy="695325"/>
                      <wp:effectExtent l="19050" t="0" r="47625" b="47625"/>
                      <wp:wrapNone/>
                      <wp:docPr id="52" name="下矢印 52"/>
                      <wp:cNvGraphicFramePr/>
                      <a:graphic xmlns:a="http://schemas.openxmlformats.org/drawingml/2006/main">
                        <a:graphicData uri="http://schemas.microsoft.com/office/word/2010/wordprocessingShape">
                          <wps:wsp>
                            <wps:cNvSpPr/>
                            <wps:spPr>
                              <a:xfrm>
                                <a:off x="0" y="0"/>
                                <a:ext cx="200025" cy="69532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249371" id="下矢印 52" o:spid="_x0000_s1026" type="#_x0000_t67" style="position:absolute;left:0;text-align:left;margin-left:.95pt;margin-top:4.8pt;width:15.75pt;height:5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" adj="18493" fillcolor="#00b0f0" strokecolor="#0070c0" strokeweight="1pt"/>
                  </w:pict>
                </mc:Fallback>
              </mc:AlternateContent>
            </w:r>
          </w:p>
        </w:tc>
        <w:tc>
          <w:tcPr>
            <w:tcW w:w="8336" w:type="dxa"/>
            <w:tcBorders>
              <w:top w:val="single" w:sz="4" w:space="0" w:color="auto"/>
              <w:left w:val="single" w:sz="4" w:space="0" w:color="auto"/>
              <w:bottom w:val="single" w:sz="4" w:space="0" w:color="auto"/>
            </w:tcBorders>
          </w:tcPr>
          <w:p w14:paraId="2A4C329C" w14:textId="105F2A19" w:rsidR="002E32DC" w:rsidRPr="009C2013" w:rsidRDefault="00BF5B75" w:rsidP="006007C7">
            <w:pPr>
              <w:spacing w:line="320" w:lineRule="exact"/>
              <w:ind w:left="241" w:hangingChars="100" w:hanging="241"/>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・学校は主治医に当該</w:t>
            </w:r>
            <w:r w:rsidR="002E32DC" w:rsidRPr="009C2013">
              <w:rPr>
                <w:rFonts w:ascii="ＭＳ ゴシック" w:eastAsia="ＭＳ ゴシック" w:hAnsi="ＭＳ ゴシック" w:hint="eastAsia"/>
                <w:color w:val="000000" w:themeColor="text1"/>
              </w:rPr>
              <w:t>児童生徒</w:t>
            </w:r>
            <w:r>
              <w:rPr>
                <w:rFonts w:ascii="ＭＳ ゴシック" w:eastAsia="ＭＳ ゴシック" w:hAnsi="ＭＳ ゴシック" w:hint="eastAsia"/>
                <w:color w:val="000000" w:themeColor="text1"/>
              </w:rPr>
              <w:t>等</w:t>
            </w:r>
            <w:r w:rsidR="002E32DC" w:rsidRPr="009C2013">
              <w:rPr>
                <w:rFonts w:ascii="ＭＳ ゴシック" w:eastAsia="ＭＳ ゴシック" w:hAnsi="ＭＳ ゴシック" w:hint="eastAsia"/>
                <w:color w:val="000000" w:themeColor="text1"/>
              </w:rPr>
              <w:t>の健康状態等を確認し、留意点等の助言を受ける。</w:t>
            </w:r>
          </w:p>
          <w:p w14:paraId="483E4F75" w14:textId="4FDF8627" w:rsidR="002E32DC" w:rsidRPr="009C2013" w:rsidRDefault="002E32DC" w:rsidP="006007C7">
            <w:pPr>
              <w:spacing w:line="320" w:lineRule="exact"/>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・主治医は、学校</w:t>
            </w:r>
            <w:r w:rsidR="00F77EF2" w:rsidRPr="009C2013">
              <w:rPr>
                <w:rFonts w:ascii="ＭＳ ゴシック" w:eastAsia="ＭＳ ゴシック" w:hAnsi="ＭＳ ゴシック" w:hint="eastAsia"/>
                <w:color w:val="000000" w:themeColor="text1"/>
              </w:rPr>
              <w:t>長</w:t>
            </w:r>
            <w:r w:rsidRPr="009C2013">
              <w:rPr>
                <w:rFonts w:ascii="ＭＳ ゴシック" w:eastAsia="ＭＳ ゴシック" w:hAnsi="ＭＳ ゴシック" w:hint="eastAsia"/>
                <w:color w:val="000000" w:themeColor="text1"/>
              </w:rPr>
              <w:t>宛に「喀痰吸引等指示書」を作成する。</w:t>
            </w:r>
          </w:p>
          <w:p w14:paraId="197B0B9B" w14:textId="77777777" w:rsidR="002E32DC" w:rsidRPr="009C2013" w:rsidRDefault="002E32DC" w:rsidP="006007C7">
            <w:pPr>
              <w:spacing w:line="320" w:lineRule="exact"/>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・保護者は、学校に「喀痰吸引等指示書」を提出する。</w:t>
            </w:r>
          </w:p>
        </w:tc>
      </w:tr>
      <w:tr w:rsidR="002E32DC" w14:paraId="0908ABF7" w14:textId="77777777" w:rsidTr="006007C7">
        <w:trPr>
          <w:trHeight w:val="552"/>
        </w:trPr>
        <w:tc>
          <w:tcPr>
            <w:tcW w:w="8904" w:type="dxa"/>
            <w:gridSpan w:val="2"/>
            <w:tcBorders>
              <w:top w:val="single" w:sz="4" w:space="0" w:color="auto"/>
              <w:bottom w:val="nil"/>
            </w:tcBorders>
            <w:vAlign w:val="center"/>
          </w:tcPr>
          <w:p w14:paraId="5B20812E" w14:textId="33371E4F" w:rsidR="002E32DC" w:rsidRPr="009C2013" w:rsidRDefault="006E532B" w:rsidP="006007C7">
            <w:pPr>
              <w:spacing w:line="320" w:lineRule="exact"/>
              <w:jc w:val="lef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⑤</w:t>
            </w:r>
            <w:r w:rsidR="002E32DC" w:rsidRPr="009C2013">
              <w:rPr>
                <w:rFonts w:ascii="ＭＳ ゴシック" w:eastAsia="ＭＳ ゴシック" w:hAnsi="ＭＳ ゴシック" w:hint="eastAsia"/>
                <w:color w:val="000000" w:themeColor="text1"/>
                <w:sz w:val="24"/>
                <w:szCs w:val="24"/>
              </w:rPr>
              <w:t>学部会等での検討</w:t>
            </w:r>
          </w:p>
        </w:tc>
      </w:tr>
      <w:tr w:rsidR="002E32DC" w14:paraId="12A945B3" w14:textId="77777777" w:rsidTr="006E532B">
        <w:trPr>
          <w:trHeight w:val="552"/>
        </w:trPr>
        <w:tc>
          <w:tcPr>
            <w:tcW w:w="568" w:type="dxa"/>
            <w:tcBorders>
              <w:top w:val="nil"/>
              <w:bottom w:val="single" w:sz="4" w:space="0" w:color="auto"/>
              <w:right w:val="single" w:sz="4" w:space="0" w:color="auto"/>
            </w:tcBorders>
          </w:tcPr>
          <w:p w14:paraId="2CB9C593" w14:textId="77777777" w:rsidR="002E32DC" w:rsidRPr="009C2013" w:rsidRDefault="002E32DC" w:rsidP="006007C7">
            <w:pPr>
              <w:spacing w:line="320" w:lineRule="exact"/>
              <w:ind w:firstLineChars="100" w:firstLine="351"/>
              <w:jc w:val="lef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noProof/>
                <w:color w:val="000000" w:themeColor="text1"/>
                <w:sz w:val="32"/>
                <w:szCs w:val="32"/>
              </w:rPr>
              <mc:AlternateContent>
                <mc:Choice Requires="wps">
                  <w:drawing>
                    <wp:anchor distT="0" distB="0" distL="114300" distR="114300" simplePos="0" relativeHeight="251901952" behindDoc="0" locked="0" layoutInCell="1" allowOverlap="1" wp14:anchorId="7F1C3281" wp14:editId="77CA697C">
                      <wp:simplePos x="0" y="0"/>
                      <wp:positionH relativeFrom="column">
                        <wp:posOffset>8255</wp:posOffset>
                      </wp:positionH>
                      <wp:positionV relativeFrom="paragraph">
                        <wp:posOffset>38735</wp:posOffset>
                      </wp:positionV>
                      <wp:extent cx="200025" cy="276225"/>
                      <wp:effectExtent l="19050" t="0" r="28575" b="47625"/>
                      <wp:wrapNone/>
                      <wp:docPr id="60" name="下矢印 60"/>
                      <wp:cNvGraphicFramePr/>
                      <a:graphic xmlns:a="http://schemas.openxmlformats.org/drawingml/2006/main">
                        <a:graphicData uri="http://schemas.microsoft.com/office/word/2010/wordprocessingShape">
                          <wps:wsp>
                            <wps:cNvSpPr/>
                            <wps:spPr>
                              <a:xfrm>
                                <a:off x="0" y="0"/>
                                <a:ext cx="200025" cy="27622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6E3866" id="下矢印 60" o:spid="_x0000_s1026" type="#_x0000_t67" style="position:absolute;left:0;text-align:left;margin-left:.65pt;margin-top:3.05pt;width:15.7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" adj="13779" fillcolor="#00b0f0" strokecolor="#0070c0" strokeweight="1pt"/>
                  </w:pict>
                </mc:Fallback>
              </mc:AlternateContent>
            </w:r>
          </w:p>
        </w:tc>
        <w:tc>
          <w:tcPr>
            <w:tcW w:w="8336" w:type="dxa"/>
            <w:tcBorders>
              <w:top w:val="single" w:sz="4" w:space="0" w:color="auto"/>
              <w:left w:val="single" w:sz="4" w:space="0" w:color="auto"/>
              <w:bottom w:val="single" w:sz="4" w:space="0" w:color="auto"/>
            </w:tcBorders>
            <w:vAlign w:val="center"/>
          </w:tcPr>
          <w:p w14:paraId="6DDD5DA2" w14:textId="77777777" w:rsidR="002E32DC" w:rsidRPr="009C2013" w:rsidRDefault="002E32DC" w:rsidP="006007C7">
            <w:pPr>
              <w:spacing w:line="320" w:lineRule="exact"/>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・学校は、主治医訪問の報告等をもとに、学部会等に提案し、実施の可否</w:t>
            </w:r>
          </w:p>
          <w:p w14:paraId="605E09C2" w14:textId="77777777" w:rsidR="002E32DC" w:rsidRPr="009C2013" w:rsidRDefault="002E32DC" w:rsidP="006007C7">
            <w:pPr>
              <w:spacing w:line="320" w:lineRule="exact"/>
              <w:ind w:firstLineChars="100" w:firstLine="241"/>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を総合的に検討する。</w:t>
            </w:r>
          </w:p>
        </w:tc>
      </w:tr>
      <w:tr w:rsidR="002E32DC" w14:paraId="1443397F" w14:textId="77777777" w:rsidTr="006007C7">
        <w:trPr>
          <w:trHeight w:val="552"/>
        </w:trPr>
        <w:tc>
          <w:tcPr>
            <w:tcW w:w="8904" w:type="dxa"/>
            <w:gridSpan w:val="2"/>
            <w:tcBorders>
              <w:top w:val="single" w:sz="4" w:space="0" w:color="auto"/>
            </w:tcBorders>
          </w:tcPr>
          <w:p w14:paraId="02E39EED" w14:textId="6D9EC3EF" w:rsidR="002E32DC"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⑥</w:t>
            </w:r>
            <w:r w:rsidR="002E32DC" w:rsidRPr="009C2013">
              <w:rPr>
                <w:rFonts w:ascii="ＭＳ ゴシック" w:eastAsia="ＭＳ ゴシック" w:hAnsi="ＭＳ ゴシック" w:hint="eastAsia"/>
                <w:color w:val="000000" w:themeColor="text1"/>
                <w:sz w:val="24"/>
                <w:szCs w:val="24"/>
              </w:rPr>
              <w:t>校内医療的ケア安全委員会での検討、決裁</w:t>
            </w:r>
          </w:p>
          <w:p w14:paraId="715494BB" w14:textId="6186BCAA" w:rsidR="002E32DC"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⑦</w:t>
            </w:r>
            <w:r w:rsidR="002E32DC" w:rsidRPr="009C2013">
              <w:rPr>
                <w:rFonts w:ascii="ＭＳ ゴシック" w:eastAsia="ＭＳ ゴシック" w:hAnsi="ＭＳ ゴシック" w:hint="eastAsia"/>
                <w:color w:val="000000" w:themeColor="text1"/>
                <w:sz w:val="24"/>
                <w:szCs w:val="24"/>
              </w:rPr>
              <w:t>職員会議での報告</w:t>
            </w:r>
          </w:p>
          <w:p w14:paraId="54DAB156" w14:textId="3D7ABC0E" w:rsidR="002E32DC"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⑧</w:t>
            </w:r>
            <w:r w:rsidR="002E32DC" w:rsidRPr="009C2013">
              <w:rPr>
                <w:rFonts w:ascii="ＭＳ ゴシック" w:eastAsia="ＭＳ ゴシック" w:hAnsi="ＭＳ ゴシック" w:hint="eastAsia"/>
                <w:color w:val="000000" w:themeColor="text1"/>
                <w:sz w:val="24"/>
                <w:szCs w:val="24"/>
              </w:rPr>
              <w:t>保護者への通知</w:t>
            </w:r>
          </w:p>
          <w:p w14:paraId="5B20A15C" w14:textId="77777777" w:rsidR="006E532B"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⑨保護者の同意</w:t>
            </w:r>
          </w:p>
          <w:p w14:paraId="40B1D560" w14:textId="77777777" w:rsidR="00D17BD8" w:rsidRPr="00CD0ED8" w:rsidRDefault="006E532B" w:rsidP="006E532B">
            <w:pPr>
              <w:spacing w:line="360" w:lineRule="exact"/>
              <w:ind w:leftChars="100" w:left="482" w:hangingChars="100" w:hanging="241"/>
              <w:rPr>
                <w:rFonts w:ascii="ＭＳ ゴシック" w:eastAsia="ＭＳ ゴシック" w:hAnsi="ＭＳ ゴシック"/>
                <w:color w:val="000000" w:themeColor="text1"/>
                <w:szCs w:val="21"/>
              </w:rPr>
            </w:pPr>
            <w:r w:rsidRPr="009C2013">
              <w:rPr>
                <w:rFonts w:ascii="ＭＳ ゴシック" w:eastAsia="ＭＳ ゴシック" w:hAnsi="ＭＳ ゴシック" w:hint="eastAsia"/>
                <w:color w:val="000000" w:themeColor="text1"/>
                <w:szCs w:val="21"/>
              </w:rPr>
              <w:t>（保護者は、学校で医療的ケ</w:t>
            </w:r>
            <w:r w:rsidRPr="00CD0ED8">
              <w:rPr>
                <w:rFonts w:ascii="ＭＳ ゴシック" w:eastAsia="ＭＳ ゴシック" w:hAnsi="ＭＳ ゴシック" w:hint="eastAsia"/>
                <w:color w:val="000000" w:themeColor="text1"/>
                <w:szCs w:val="21"/>
              </w:rPr>
              <w:t>ア</w:t>
            </w:r>
            <w:r w:rsidR="00D17BD8" w:rsidRPr="00CD0ED8">
              <w:rPr>
                <w:rFonts w:ascii="ＭＳ ゴシック" w:eastAsia="ＭＳ ゴシック" w:hAnsi="ＭＳ ゴシック" w:hint="eastAsia"/>
                <w:color w:val="000000" w:themeColor="text1"/>
                <w:szCs w:val="21"/>
              </w:rPr>
              <w:t>を</w:t>
            </w:r>
            <w:r w:rsidRPr="00CD0ED8">
              <w:rPr>
                <w:rFonts w:ascii="ＭＳ ゴシック" w:eastAsia="ＭＳ ゴシック" w:hAnsi="ＭＳ ゴシック" w:hint="eastAsia"/>
                <w:color w:val="000000" w:themeColor="text1"/>
                <w:szCs w:val="21"/>
              </w:rPr>
              <w:t>実施することについて、「同意書」を学校に</w:t>
            </w:r>
          </w:p>
          <w:p w14:paraId="57CB2E7C" w14:textId="293A67EE" w:rsidR="006E532B" w:rsidRPr="00CD0ED8" w:rsidRDefault="006E532B" w:rsidP="00D17BD8">
            <w:pPr>
              <w:spacing w:line="360" w:lineRule="exact"/>
              <w:ind w:leftChars="200" w:left="482"/>
              <w:rPr>
                <w:rFonts w:ascii="ＭＳ ゴシック" w:eastAsia="ＭＳ ゴシック" w:hAnsi="ＭＳ ゴシック"/>
                <w:color w:val="000000" w:themeColor="text1"/>
                <w:szCs w:val="21"/>
              </w:rPr>
            </w:pPr>
            <w:r w:rsidRPr="00CD0ED8">
              <w:rPr>
                <w:rFonts w:ascii="ＭＳ ゴシック" w:eastAsia="ＭＳ ゴシック" w:hAnsi="ＭＳ ゴシック" w:hint="eastAsia"/>
                <w:color w:val="000000" w:themeColor="text1"/>
                <w:szCs w:val="21"/>
              </w:rPr>
              <w:t>提出する。）</w:t>
            </w:r>
          </w:p>
          <w:p w14:paraId="141BC392" w14:textId="2F07CA24" w:rsidR="00517DF4" w:rsidRPr="00263335" w:rsidRDefault="002E32DC" w:rsidP="006007C7">
            <w:pPr>
              <w:spacing w:line="360" w:lineRule="exact"/>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4"/>
                <w:szCs w:val="24"/>
              </w:rPr>
              <w:t>⑩保護者からの手技伝達</w:t>
            </w:r>
            <w:r w:rsidR="00517DF4" w:rsidRPr="00CD0ED8">
              <w:rPr>
                <w:rFonts w:ascii="ＭＳ ゴシック" w:eastAsia="ＭＳ ゴシック" w:hAnsi="ＭＳ ゴシック" w:hint="eastAsia"/>
                <w:color w:val="000000" w:themeColor="text1"/>
                <w:sz w:val="24"/>
                <w:szCs w:val="24"/>
              </w:rPr>
              <w:t xml:space="preserve"> </w:t>
            </w:r>
            <w:r w:rsidR="00517DF4" w:rsidRPr="00CD0ED8">
              <w:rPr>
                <w:rFonts w:ascii="ＭＳ ゴシック" w:eastAsia="ＭＳ ゴシック" w:hAnsi="ＭＳ ゴシック" w:hint="eastAsia"/>
                <w:color w:val="000000" w:themeColor="text1"/>
                <w:sz w:val="20"/>
                <w:szCs w:val="24"/>
              </w:rPr>
              <w:t>（この間の保護者付添いについては、P</w:t>
            </w:r>
            <w:r w:rsidR="003D1214" w:rsidRPr="00CD0ED8">
              <w:rPr>
                <w:rFonts w:ascii="ＭＳ ゴシック" w:eastAsia="ＭＳ ゴシック" w:hAnsi="ＭＳ ゴシック"/>
                <w:color w:val="000000" w:themeColor="text1"/>
                <w:sz w:val="20"/>
                <w:szCs w:val="24"/>
              </w:rPr>
              <w:t>26</w:t>
            </w:r>
            <w:r w:rsidR="00517DF4" w:rsidRPr="006B79FE">
              <w:rPr>
                <w:rFonts w:ascii="ＭＳ ゴシック" w:eastAsia="ＭＳ ゴシック" w:hAnsi="ＭＳ ゴシック" w:hint="eastAsia"/>
                <w:color w:val="000000" w:themeColor="text1"/>
                <w:sz w:val="20"/>
                <w:szCs w:val="24"/>
              </w:rPr>
              <w:t>参照）</w:t>
            </w:r>
          </w:p>
          <w:p w14:paraId="6A6087B6" w14:textId="77777777" w:rsidR="002E32DC" w:rsidRPr="009C2013" w:rsidRDefault="002E32DC" w:rsidP="006007C7">
            <w:pPr>
              <w:spacing w:line="360" w:lineRule="exac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sz w:val="24"/>
                <w:szCs w:val="24"/>
              </w:rPr>
              <w:t>⑪校内での実施</w:t>
            </w:r>
          </w:p>
        </w:tc>
      </w:tr>
    </w:tbl>
    <w:p w14:paraId="18D041CD" w14:textId="659B8B03" w:rsidR="002E32DC" w:rsidRDefault="002E32DC" w:rsidP="002E32DC">
      <w:pPr>
        <w:rPr>
          <w:rFonts w:ascii="HG丸ｺﾞｼｯｸM-PRO" w:eastAsia="HG丸ｺﾞｼｯｸM-PRO" w:hAnsi="HG丸ｺﾞｼｯｸM-PRO"/>
        </w:rPr>
      </w:pPr>
    </w:p>
    <w:p w14:paraId="0A768FD5" w14:textId="77777777" w:rsidR="00BF5B75" w:rsidRDefault="00BF5B75" w:rsidP="002E32DC">
      <w:pPr>
        <w:rPr>
          <w:rFonts w:ascii="ＭＳ ゴシック" w:eastAsia="ＭＳ ゴシック" w:hAnsi="ＭＳ ゴシック"/>
          <w:color w:val="000000" w:themeColor="text1"/>
          <w:sz w:val="24"/>
          <w:szCs w:val="24"/>
        </w:rPr>
      </w:pPr>
    </w:p>
    <w:p w14:paraId="14F9CD91" w14:textId="77777777" w:rsidR="00BF5B75" w:rsidRDefault="00BF5B75" w:rsidP="002E32DC">
      <w:pPr>
        <w:rPr>
          <w:rFonts w:ascii="ＭＳ ゴシック" w:eastAsia="ＭＳ ゴシック" w:hAnsi="ＭＳ ゴシック"/>
          <w:color w:val="000000" w:themeColor="text1"/>
          <w:sz w:val="24"/>
          <w:szCs w:val="24"/>
        </w:rPr>
      </w:pPr>
    </w:p>
    <w:p w14:paraId="2B21B282" w14:textId="1A272498" w:rsidR="002E32DC" w:rsidRPr="006E532B" w:rsidRDefault="006007C7" w:rsidP="002E32DC">
      <w:pPr>
        <w:rPr>
          <w:rFonts w:ascii="ＭＳ ゴシック" w:eastAsia="ＭＳ ゴシック" w:hAnsi="ＭＳ ゴシック"/>
          <w:color w:val="000000" w:themeColor="text1"/>
          <w:sz w:val="18"/>
          <w:szCs w:val="18"/>
        </w:rPr>
      </w:pPr>
      <w:r w:rsidRPr="006E532B">
        <w:rPr>
          <w:rFonts w:ascii="ＭＳ ゴシック" w:eastAsia="ＭＳ ゴシック" w:hAnsi="ＭＳ ゴシック" w:hint="eastAsia"/>
          <w:color w:val="000000" w:themeColor="text1"/>
          <w:sz w:val="24"/>
          <w:szCs w:val="24"/>
        </w:rPr>
        <w:t>（２）医療的ケアを実施するに当たり</w:t>
      </w:r>
      <w:r w:rsidR="00DE7B64" w:rsidRPr="006E532B">
        <w:rPr>
          <w:rFonts w:ascii="ＭＳ ゴシック" w:eastAsia="ＭＳ ゴシック" w:hAnsi="ＭＳ ゴシック" w:hint="eastAsia"/>
          <w:color w:val="000000" w:themeColor="text1"/>
          <w:sz w:val="24"/>
          <w:szCs w:val="24"/>
        </w:rPr>
        <w:t>、</w:t>
      </w:r>
      <w:r w:rsidR="002E32DC" w:rsidRPr="006E532B">
        <w:rPr>
          <w:rFonts w:ascii="ＭＳ ゴシック" w:eastAsia="ＭＳ ゴシック" w:hAnsi="ＭＳ ゴシック" w:hint="eastAsia"/>
          <w:color w:val="000000" w:themeColor="text1"/>
          <w:sz w:val="24"/>
          <w:szCs w:val="24"/>
        </w:rPr>
        <w:t>確認</w:t>
      </w:r>
      <w:r w:rsidR="00DE7B64" w:rsidRPr="006E532B">
        <w:rPr>
          <w:rFonts w:ascii="ＭＳ ゴシック" w:eastAsia="ＭＳ ゴシック" w:hAnsi="ＭＳ ゴシック" w:hint="eastAsia"/>
          <w:color w:val="000000" w:themeColor="text1"/>
          <w:sz w:val="24"/>
          <w:szCs w:val="24"/>
        </w:rPr>
        <w:t>・整備</w:t>
      </w:r>
      <w:r w:rsidR="00CF4588" w:rsidRPr="006E532B">
        <w:rPr>
          <w:rFonts w:ascii="ＭＳ ゴシック" w:eastAsia="ＭＳ ゴシック" w:hAnsi="ＭＳ ゴシック" w:hint="eastAsia"/>
          <w:color w:val="000000" w:themeColor="text1"/>
          <w:sz w:val="24"/>
          <w:szCs w:val="24"/>
        </w:rPr>
        <w:t>する</w:t>
      </w:r>
      <w:r w:rsidR="002E32DC" w:rsidRPr="006E532B">
        <w:rPr>
          <w:rFonts w:ascii="ＭＳ ゴシック" w:eastAsia="ＭＳ ゴシック" w:hAnsi="ＭＳ ゴシック" w:hint="eastAsia"/>
          <w:color w:val="000000" w:themeColor="text1"/>
          <w:sz w:val="24"/>
          <w:szCs w:val="24"/>
        </w:rPr>
        <w:t>こと</w:t>
      </w:r>
    </w:p>
    <w:p w14:paraId="4B97C067" w14:textId="6390387D" w:rsidR="00DE7B64" w:rsidRPr="006E532B" w:rsidRDefault="002E32DC" w:rsidP="002E32DC">
      <w:pPr>
        <w:ind w:leftChars="300" w:left="723" w:firstLineChars="100" w:firstLine="241"/>
        <w:rPr>
          <w:rFonts w:ascii="HG丸ｺﾞｼｯｸM-PRO" w:eastAsia="HG丸ｺﾞｼｯｸM-PRO" w:hAnsi="HG丸ｺﾞｼｯｸM-PRO"/>
          <w:color w:val="000000" w:themeColor="text1"/>
          <w:szCs w:val="21"/>
        </w:rPr>
      </w:pPr>
      <w:r w:rsidRPr="006E532B">
        <w:rPr>
          <w:rFonts w:ascii="HG丸ｺﾞｼｯｸM-PRO" w:eastAsia="HG丸ｺﾞｼｯｸM-PRO" w:hAnsi="HG丸ｺﾞｼｯｸM-PRO" w:hint="eastAsia"/>
          <w:color w:val="000000" w:themeColor="text1"/>
          <w:szCs w:val="21"/>
        </w:rPr>
        <w:t>学校で医療的ケアを実施するに</w:t>
      </w:r>
      <w:r w:rsidR="006007C7" w:rsidRPr="006E532B">
        <w:rPr>
          <w:rFonts w:ascii="HG丸ｺﾞｼｯｸM-PRO" w:eastAsia="HG丸ｺﾞｼｯｸM-PRO" w:hAnsi="HG丸ｺﾞｼｯｸM-PRO" w:hint="eastAsia"/>
          <w:color w:val="000000" w:themeColor="text1"/>
          <w:szCs w:val="21"/>
        </w:rPr>
        <w:t>当たり</w:t>
      </w:r>
      <w:r w:rsidR="00DE7B64" w:rsidRPr="006E532B">
        <w:rPr>
          <w:rFonts w:ascii="HG丸ｺﾞｼｯｸM-PRO" w:eastAsia="HG丸ｺﾞｼｯｸM-PRO" w:hAnsi="HG丸ｺﾞｼｯｸM-PRO" w:hint="eastAsia"/>
          <w:color w:val="000000" w:themeColor="text1"/>
          <w:szCs w:val="21"/>
        </w:rPr>
        <w:t>、</w:t>
      </w:r>
      <w:r w:rsidRPr="006E532B">
        <w:rPr>
          <w:rFonts w:ascii="HG丸ｺﾞｼｯｸM-PRO" w:eastAsia="HG丸ｺﾞｼｯｸM-PRO" w:hAnsi="HG丸ｺﾞｼｯｸM-PRO" w:hint="eastAsia"/>
          <w:color w:val="000000" w:themeColor="text1"/>
          <w:szCs w:val="21"/>
        </w:rPr>
        <w:t>確認</w:t>
      </w:r>
      <w:r w:rsidR="00DE7B64" w:rsidRPr="006E532B">
        <w:rPr>
          <w:rFonts w:ascii="HG丸ｺﾞｼｯｸM-PRO" w:eastAsia="HG丸ｺﾞｼｯｸM-PRO" w:hAnsi="HG丸ｺﾞｼｯｸM-PRO" w:hint="eastAsia"/>
          <w:color w:val="000000" w:themeColor="text1"/>
          <w:szCs w:val="21"/>
        </w:rPr>
        <w:t>・整備</w:t>
      </w:r>
      <w:r w:rsidR="00CF4588" w:rsidRPr="006E532B">
        <w:rPr>
          <w:rFonts w:ascii="HG丸ｺﾞｼｯｸM-PRO" w:eastAsia="HG丸ｺﾞｼｯｸM-PRO" w:hAnsi="HG丸ｺﾞｼｯｸM-PRO" w:hint="eastAsia"/>
          <w:color w:val="000000" w:themeColor="text1"/>
          <w:szCs w:val="21"/>
        </w:rPr>
        <w:t>すべき</w:t>
      </w:r>
      <w:r w:rsidRPr="006E532B">
        <w:rPr>
          <w:rFonts w:ascii="HG丸ｺﾞｼｯｸM-PRO" w:eastAsia="HG丸ｺﾞｼｯｸM-PRO" w:hAnsi="HG丸ｺﾞｼｯｸM-PRO" w:hint="eastAsia"/>
          <w:color w:val="000000" w:themeColor="text1"/>
          <w:szCs w:val="21"/>
        </w:rPr>
        <w:t>標準的な項目を</w:t>
      </w:r>
    </w:p>
    <w:p w14:paraId="46C9E06B" w14:textId="4B6CFBE2" w:rsidR="002E32DC" w:rsidRPr="006E532B" w:rsidRDefault="002E32DC" w:rsidP="002617F4">
      <w:pPr>
        <w:ind w:leftChars="300" w:left="723"/>
        <w:rPr>
          <w:rFonts w:ascii="HG丸ｺﾞｼｯｸM-PRO" w:eastAsia="HG丸ｺﾞｼｯｸM-PRO" w:hAnsi="HG丸ｺﾞｼｯｸM-PRO"/>
          <w:color w:val="000000" w:themeColor="text1"/>
          <w:szCs w:val="21"/>
        </w:rPr>
      </w:pPr>
      <w:r w:rsidRPr="006E532B">
        <w:rPr>
          <w:rFonts w:ascii="HG丸ｺﾞｼｯｸM-PRO" w:eastAsia="HG丸ｺﾞｼｯｸM-PRO" w:hAnsi="HG丸ｺﾞｼｯｸM-PRO" w:hint="eastAsia"/>
          <w:color w:val="000000" w:themeColor="text1"/>
          <w:szCs w:val="21"/>
        </w:rPr>
        <w:t>【表２】に示す</w:t>
      </w:r>
      <w:r w:rsidR="00DE7B64" w:rsidRPr="006E532B">
        <w:rPr>
          <w:rFonts w:ascii="HG丸ｺﾞｼｯｸM-PRO" w:eastAsia="HG丸ｺﾞｼｯｸM-PRO" w:hAnsi="HG丸ｺﾞｼｯｸM-PRO" w:hint="eastAsia"/>
          <w:color w:val="000000" w:themeColor="text1"/>
          <w:szCs w:val="21"/>
        </w:rPr>
        <w:t>。</w:t>
      </w:r>
    </w:p>
    <w:p w14:paraId="49B355BE" w14:textId="0F8DAEEC" w:rsidR="002E32DC" w:rsidRPr="006E532B" w:rsidRDefault="002617F4" w:rsidP="0080402F">
      <w:pPr>
        <w:spacing w:line="360" w:lineRule="exact"/>
        <w:ind w:leftChars="300" w:left="723"/>
        <w:rPr>
          <w:rFonts w:ascii="HG丸ｺﾞｼｯｸM-PRO" w:eastAsia="HG丸ｺﾞｼｯｸM-PRO" w:hAnsi="HG丸ｺﾞｼｯｸM-PRO"/>
          <w:color w:val="000000" w:themeColor="text1"/>
          <w:szCs w:val="21"/>
        </w:rPr>
      </w:pPr>
      <w:r w:rsidRPr="006E532B">
        <w:rPr>
          <w:rFonts w:ascii="HG丸ｺﾞｼｯｸM-PRO" w:eastAsia="HG丸ｺﾞｼｯｸM-PRO" w:hAnsi="HG丸ｺﾞｼｯｸM-PRO" w:hint="eastAsia"/>
          <w:color w:val="000000" w:themeColor="text1"/>
          <w:szCs w:val="21"/>
        </w:rPr>
        <w:t xml:space="preserve">　</w:t>
      </w:r>
      <w:r w:rsidR="006007C7" w:rsidRPr="006E532B">
        <w:rPr>
          <w:rFonts w:ascii="HG丸ｺﾞｼｯｸM-PRO" w:eastAsia="HG丸ｺﾞｼｯｸM-PRO" w:hAnsi="HG丸ｺﾞｼｯｸM-PRO" w:hint="eastAsia"/>
          <w:color w:val="000000" w:themeColor="text1"/>
          <w:szCs w:val="21"/>
        </w:rPr>
        <w:t>学校で医療的ケアを実施するに</w:t>
      </w:r>
      <w:r w:rsidR="00D313C1">
        <w:rPr>
          <w:rFonts w:ascii="HG丸ｺﾞｼｯｸM-PRO" w:eastAsia="HG丸ｺﾞｼｯｸM-PRO" w:hAnsi="HG丸ｺﾞｼｯｸM-PRO" w:hint="eastAsia"/>
          <w:color w:val="000000" w:themeColor="text1"/>
          <w:szCs w:val="21"/>
        </w:rPr>
        <w:t>あたって</w:t>
      </w:r>
      <w:r w:rsidR="006007C7" w:rsidRPr="006E532B">
        <w:rPr>
          <w:rFonts w:ascii="HG丸ｺﾞｼｯｸM-PRO" w:eastAsia="HG丸ｺﾞｼｯｸM-PRO" w:hAnsi="HG丸ｺﾞｼｯｸM-PRO" w:hint="eastAsia"/>
          <w:color w:val="000000" w:themeColor="text1"/>
          <w:szCs w:val="21"/>
        </w:rPr>
        <w:t>は、</w:t>
      </w:r>
      <w:r w:rsidRPr="006E532B">
        <w:rPr>
          <w:rFonts w:ascii="HG丸ｺﾞｼｯｸM-PRO" w:eastAsia="HG丸ｺﾞｼｯｸM-PRO" w:hAnsi="HG丸ｺﾞｼｯｸM-PRO" w:hint="eastAsia"/>
          <w:color w:val="000000" w:themeColor="text1"/>
          <w:szCs w:val="21"/>
        </w:rPr>
        <w:t>医療的ケア児の健康状態、医療的ケアの内容や頻度、想定される緊急時の対応などについて、あらかじめ保護者から説明を受け、</w:t>
      </w:r>
      <w:r w:rsidR="00BF5B75">
        <w:rPr>
          <w:rFonts w:ascii="HG丸ｺﾞｼｯｸM-PRO" w:eastAsia="HG丸ｺﾞｼｯｸM-PRO" w:hAnsi="HG丸ｺﾞｼｯｸM-PRO" w:hint="eastAsia"/>
          <w:color w:val="000000" w:themeColor="text1"/>
          <w:szCs w:val="21"/>
        </w:rPr>
        <w:t>学校で実施可能な医療的ケアの範囲について、主治医や</w:t>
      </w:r>
      <w:r w:rsidR="00BF5B75" w:rsidRPr="00F95049">
        <w:rPr>
          <w:rFonts w:ascii="HG丸ｺﾞｼｯｸM-PRO" w:eastAsia="HG丸ｺﾞｼｯｸM-PRO" w:hAnsi="HG丸ｺﾞｼｯｸM-PRO" w:hint="eastAsia"/>
          <w:color w:val="000000" w:themeColor="text1"/>
          <w:szCs w:val="21"/>
        </w:rPr>
        <w:t>学校医</w:t>
      </w:r>
      <w:r w:rsidRPr="00F95049">
        <w:rPr>
          <w:rFonts w:ascii="HG丸ｺﾞｼｯｸM-PRO" w:eastAsia="HG丸ｺﾞｼｯｸM-PRO" w:hAnsi="HG丸ｺﾞｼｯｸM-PRO" w:hint="eastAsia"/>
          <w:color w:val="000000" w:themeColor="text1"/>
          <w:szCs w:val="21"/>
        </w:rPr>
        <w:t>等の</w:t>
      </w:r>
      <w:r w:rsidRPr="006E532B">
        <w:rPr>
          <w:rFonts w:ascii="HG丸ｺﾞｼｯｸM-PRO" w:eastAsia="HG丸ｺﾞｼｯｸM-PRO" w:hAnsi="HG丸ｺﾞｼｯｸM-PRO" w:hint="eastAsia"/>
          <w:color w:val="000000" w:themeColor="text1"/>
          <w:szCs w:val="21"/>
        </w:rPr>
        <w:t>意見を交えながら、双方で共通理解を図ることが必要である。</w:t>
      </w:r>
    </w:p>
    <w:p w14:paraId="7FED30F0" w14:textId="77777777" w:rsidR="002E32DC" w:rsidRPr="006E532B" w:rsidRDefault="002E32DC" w:rsidP="0080402F">
      <w:pPr>
        <w:spacing w:line="200" w:lineRule="exact"/>
        <w:rPr>
          <w:rFonts w:ascii="ＭＳ ゴシック" w:eastAsia="ＭＳ ゴシック" w:hAnsi="ＭＳ ゴシック"/>
          <w:color w:val="000000" w:themeColor="text1"/>
          <w:sz w:val="24"/>
          <w:szCs w:val="24"/>
        </w:rPr>
      </w:pPr>
    </w:p>
    <w:p w14:paraId="497B5C00" w14:textId="363E9506" w:rsidR="002E32DC" w:rsidRPr="006E532B" w:rsidRDefault="002E32DC" w:rsidP="002E32DC">
      <w:pPr>
        <w:ind w:firstLineChars="100" w:firstLine="271"/>
        <w:rPr>
          <w:rFonts w:ascii="HG丸ｺﾞｼｯｸM-PRO" w:eastAsia="HG丸ｺﾞｼｯｸM-PRO" w:hAnsi="HG丸ｺﾞｼｯｸM-PRO"/>
          <w:color w:val="000000" w:themeColor="text1"/>
        </w:rPr>
      </w:pPr>
      <w:r w:rsidRPr="006E532B">
        <w:rPr>
          <w:rFonts w:ascii="ＭＳ ゴシック" w:eastAsia="ＭＳ ゴシック" w:hAnsi="ＭＳ ゴシック" w:hint="eastAsia"/>
          <w:color w:val="000000" w:themeColor="text1"/>
          <w:sz w:val="24"/>
          <w:szCs w:val="24"/>
        </w:rPr>
        <w:t>【表２】</w:t>
      </w:r>
    </w:p>
    <w:tbl>
      <w:tblPr>
        <w:tblStyle w:val="a7"/>
        <w:tblW w:w="0" w:type="auto"/>
        <w:tblInd w:w="359" w:type="dxa"/>
        <w:tblLook w:val="04A0" w:firstRow="1" w:lastRow="0" w:firstColumn="1" w:lastColumn="0" w:noHBand="0" w:noVBand="1"/>
      </w:tblPr>
      <w:tblGrid>
        <w:gridCol w:w="2759"/>
        <w:gridCol w:w="6153"/>
      </w:tblGrid>
      <w:tr w:rsidR="002E32DC" w14:paraId="0EBF2BA0" w14:textId="77777777" w:rsidTr="006007C7">
        <w:tc>
          <w:tcPr>
            <w:tcW w:w="8912"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1C854CBC" w14:textId="77777777" w:rsidR="002E32DC" w:rsidRDefault="002E32DC" w:rsidP="006007C7">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医療的ケアを実施する際に確認すべきこと</w:t>
            </w:r>
          </w:p>
          <w:p w14:paraId="40DD8EE1" w14:textId="77777777" w:rsidR="002E32DC" w:rsidRPr="00910450" w:rsidRDefault="002E32DC" w:rsidP="006007C7">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（標準的な項目）</w:t>
            </w:r>
          </w:p>
        </w:tc>
      </w:tr>
      <w:tr w:rsidR="002E32DC" w14:paraId="37E98C71" w14:textId="77777777" w:rsidTr="005A7077">
        <w:tc>
          <w:tcPr>
            <w:tcW w:w="2759" w:type="dxa"/>
            <w:tcBorders>
              <w:top w:val="single" w:sz="12" w:space="0" w:color="auto"/>
              <w:left w:val="single" w:sz="12" w:space="0" w:color="auto"/>
              <w:bottom w:val="double" w:sz="12" w:space="0" w:color="auto"/>
            </w:tcBorders>
            <w:shd w:val="clear" w:color="auto" w:fill="CCFF33"/>
            <w:vAlign w:val="center"/>
          </w:tcPr>
          <w:p w14:paraId="56F96374" w14:textId="77777777" w:rsidR="002E32DC" w:rsidRPr="00910450" w:rsidRDefault="002E32DC" w:rsidP="006007C7">
            <w:pPr>
              <w:spacing w:line="32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　目</w:t>
            </w:r>
          </w:p>
        </w:tc>
        <w:tc>
          <w:tcPr>
            <w:tcW w:w="6153" w:type="dxa"/>
            <w:tcBorders>
              <w:top w:val="single" w:sz="12" w:space="0" w:color="auto"/>
              <w:bottom w:val="double" w:sz="12" w:space="0" w:color="auto"/>
              <w:right w:val="single" w:sz="12" w:space="0" w:color="auto"/>
            </w:tcBorders>
            <w:shd w:val="clear" w:color="auto" w:fill="CCFF33"/>
            <w:vAlign w:val="center"/>
          </w:tcPr>
          <w:p w14:paraId="38693A2C" w14:textId="77777777" w:rsidR="002E32DC" w:rsidRPr="00910450" w:rsidRDefault="002E32DC" w:rsidP="006007C7">
            <w:pPr>
              <w:spacing w:line="320" w:lineRule="exact"/>
              <w:jc w:val="center"/>
              <w:rPr>
                <w:rFonts w:ascii="HG丸ｺﾞｼｯｸM-PRO" w:eastAsia="HG丸ｺﾞｼｯｸM-PRO" w:hAnsi="HG丸ｺﾞｼｯｸM-PRO"/>
                <w:b/>
                <w:bCs/>
                <w:sz w:val="18"/>
                <w:szCs w:val="18"/>
              </w:rPr>
            </w:pPr>
            <w:r w:rsidRPr="00910450">
              <w:rPr>
                <w:rFonts w:ascii="HG丸ｺﾞｼｯｸM-PRO" w:eastAsia="HG丸ｺﾞｼｯｸM-PRO" w:hAnsi="HG丸ｺﾞｼｯｸM-PRO" w:hint="eastAsia"/>
                <w:b/>
                <w:bCs/>
                <w:sz w:val="22"/>
              </w:rPr>
              <w:t>内　容</w:t>
            </w:r>
          </w:p>
        </w:tc>
      </w:tr>
      <w:tr w:rsidR="002E32DC" w14:paraId="62EAAE0A" w14:textId="77777777" w:rsidTr="005A7077">
        <w:trPr>
          <w:trHeight w:val="343"/>
        </w:trPr>
        <w:tc>
          <w:tcPr>
            <w:tcW w:w="2759" w:type="dxa"/>
            <w:tcBorders>
              <w:top w:val="double" w:sz="12" w:space="0" w:color="auto"/>
              <w:left w:val="single" w:sz="12" w:space="0" w:color="auto"/>
              <w:bottom w:val="dashed" w:sz="4" w:space="0" w:color="auto"/>
              <w:right w:val="nil"/>
            </w:tcBorders>
            <w:shd w:val="clear" w:color="auto" w:fill="CCFF99"/>
            <w:vAlign w:val="center"/>
          </w:tcPr>
          <w:p w14:paraId="15BD9874" w14:textId="7EF1826F" w:rsidR="002E32DC" w:rsidRPr="006142A5" w:rsidRDefault="00054855" w:rsidP="006007C7">
            <w:pPr>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１．</w:t>
            </w:r>
            <w:r w:rsidR="002E32DC">
              <w:rPr>
                <w:rFonts w:ascii="HG丸ｺﾞｼｯｸM-PRO" w:eastAsia="HG丸ｺﾞｼｯｸM-PRO" w:hAnsi="HG丸ｺﾞｼｯｸM-PRO" w:hint="eastAsia"/>
              </w:rPr>
              <w:t>必要な情報の収集</w:t>
            </w:r>
          </w:p>
        </w:tc>
        <w:tc>
          <w:tcPr>
            <w:tcW w:w="6153" w:type="dxa"/>
            <w:tcBorders>
              <w:top w:val="double" w:sz="12" w:space="0" w:color="auto"/>
              <w:left w:val="nil"/>
              <w:bottom w:val="dashed" w:sz="4" w:space="0" w:color="auto"/>
              <w:right w:val="single" w:sz="12" w:space="0" w:color="auto"/>
            </w:tcBorders>
            <w:shd w:val="clear" w:color="auto" w:fill="CCFF99"/>
            <w:vAlign w:val="center"/>
          </w:tcPr>
          <w:p w14:paraId="258E65F8" w14:textId="77777777" w:rsidR="002E32DC" w:rsidRPr="007330EF" w:rsidRDefault="002E32DC" w:rsidP="006007C7">
            <w:pPr>
              <w:spacing w:line="320" w:lineRule="exact"/>
              <w:rPr>
                <w:rFonts w:ascii="HG丸ｺﾞｼｯｸM-PRO" w:eastAsia="HG丸ｺﾞｼｯｸM-PRO" w:hAnsi="HG丸ｺﾞｼｯｸM-PRO"/>
                <w:szCs w:val="21"/>
              </w:rPr>
            </w:pPr>
          </w:p>
        </w:tc>
      </w:tr>
      <w:tr w:rsidR="002E32DC" w14:paraId="47ADA99D" w14:textId="77777777" w:rsidTr="005A7077">
        <w:trPr>
          <w:trHeight w:val="209"/>
        </w:trPr>
        <w:tc>
          <w:tcPr>
            <w:tcW w:w="2759" w:type="dxa"/>
            <w:tcBorders>
              <w:top w:val="dashed" w:sz="4" w:space="0" w:color="auto"/>
              <w:left w:val="single" w:sz="12" w:space="0" w:color="auto"/>
              <w:bottom w:val="nil"/>
              <w:right w:val="dashed" w:sz="4" w:space="0" w:color="auto"/>
            </w:tcBorders>
            <w:shd w:val="clear" w:color="auto" w:fill="CCFF99"/>
            <w:vAlign w:val="center"/>
          </w:tcPr>
          <w:p w14:paraId="60239264" w14:textId="77777777" w:rsidR="002E32DC" w:rsidRPr="00425E5A" w:rsidRDefault="002E32DC" w:rsidP="006007C7">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330EF">
              <w:rPr>
                <w:rFonts w:ascii="HG丸ｺﾞｼｯｸM-PRO" w:eastAsia="HG丸ｺﾞｼｯｸM-PRO" w:hAnsi="HG丸ｺﾞｼｯｸM-PRO" w:hint="eastAsia"/>
                <w:szCs w:val="21"/>
              </w:rPr>
              <w:t>本人の状況</w:t>
            </w:r>
            <w:r>
              <w:rPr>
                <w:rFonts w:ascii="HG丸ｺﾞｼｯｸM-PRO" w:eastAsia="HG丸ｺﾞｼｯｸM-PRO" w:hAnsi="HG丸ｺﾞｼｯｸM-PRO" w:hint="eastAsia"/>
                <w:szCs w:val="21"/>
              </w:rPr>
              <w:t>】</w:t>
            </w:r>
          </w:p>
        </w:tc>
        <w:tc>
          <w:tcPr>
            <w:tcW w:w="6153" w:type="dxa"/>
            <w:vMerge w:val="restart"/>
            <w:tcBorders>
              <w:top w:val="dashed" w:sz="4" w:space="0" w:color="auto"/>
              <w:left w:val="dashed" w:sz="4" w:space="0" w:color="auto"/>
              <w:bottom w:val="dashed" w:sz="4" w:space="0" w:color="auto"/>
              <w:right w:val="single" w:sz="12" w:space="0" w:color="auto"/>
            </w:tcBorders>
            <w:shd w:val="clear" w:color="auto" w:fill="CCFF99"/>
            <w:vAlign w:val="center"/>
          </w:tcPr>
          <w:p w14:paraId="1BCD4405" w14:textId="660A1822"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①基礎疾患・医学管理上の注意点等</w:t>
            </w:r>
          </w:p>
          <w:p w14:paraId="2CB736BB" w14:textId="77777777"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②コミュニケーション力等</w:t>
            </w:r>
          </w:p>
          <w:p w14:paraId="0BBB6AC8" w14:textId="719FC720"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③バイタルサイン</w:t>
            </w:r>
            <w:r w:rsidR="00B7228B">
              <w:rPr>
                <w:rFonts w:ascii="HG丸ｺﾞｼｯｸM-PRO" w:eastAsia="HG丸ｺﾞｼｯｸM-PRO" w:hAnsi="HG丸ｺﾞｼｯｸM-PRO" w:hint="eastAsia"/>
                <w:sz w:val="18"/>
                <w:szCs w:val="18"/>
              </w:rPr>
              <w:t>（普段の値）</w:t>
            </w:r>
          </w:p>
          <w:p w14:paraId="2FFC3763" w14:textId="77777777"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④実施する医療的ケアについて</w:t>
            </w:r>
          </w:p>
          <w:p w14:paraId="79E5A00C" w14:textId="77777777"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⑤本人の行動特性等</w:t>
            </w:r>
          </w:p>
          <w:p w14:paraId="4FB40196" w14:textId="7939F510" w:rsidR="002E32DC" w:rsidRPr="007330EF" w:rsidRDefault="002E32DC" w:rsidP="006007C7">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18"/>
              </w:rPr>
              <w:t>⑥送迎の手段</w:t>
            </w:r>
          </w:p>
        </w:tc>
      </w:tr>
      <w:tr w:rsidR="002E32DC" w14:paraId="7B3ADFEF" w14:textId="77777777" w:rsidTr="005A7077">
        <w:trPr>
          <w:trHeight w:val="1499"/>
        </w:trPr>
        <w:tc>
          <w:tcPr>
            <w:tcW w:w="2759" w:type="dxa"/>
            <w:tcBorders>
              <w:top w:val="nil"/>
              <w:left w:val="single" w:sz="12" w:space="0" w:color="auto"/>
              <w:bottom w:val="dashed" w:sz="4" w:space="0" w:color="auto"/>
              <w:right w:val="dashed" w:sz="4" w:space="0" w:color="auto"/>
            </w:tcBorders>
            <w:shd w:val="clear" w:color="auto" w:fill="CCFF99"/>
          </w:tcPr>
          <w:p w14:paraId="6C50C8DE" w14:textId="7F9030E8" w:rsidR="002E32DC" w:rsidRPr="00B0790D" w:rsidRDefault="00B64CB1" w:rsidP="006007C7">
            <w:pPr>
              <w:spacing w:line="30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・保護者への聞き</w:t>
            </w:r>
            <w:r w:rsidR="002E32DC" w:rsidRPr="00B0790D">
              <w:rPr>
                <w:rFonts w:ascii="HG丸ｺﾞｼｯｸM-PRO" w:eastAsia="HG丸ｺﾞｼｯｸM-PRO" w:hAnsi="HG丸ｺﾞｼｯｸM-PRO" w:hint="eastAsia"/>
                <w:sz w:val="18"/>
                <w:szCs w:val="18"/>
              </w:rPr>
              <w:t>取り</w:t>
            </w:r>
          </w:p>
          <w:p w14:paraId="7236EEDF" w14:textId="6521D474" w:rsidR="002E32DC" w:rsidRDefault="00B64CB1" w:rsidP="006007C7">
            <w:pPr>
              <w:spacing w:line="30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・主治医への聞き</w:t>
            </w:r>
            <w:r w:rsidR="002E32DC" w:rsidRPr="00B0790D">
              <w:rPr>
                <w:rFonts w:ascii="HG丸ｺﾞｼｯｸM-PRO" w:eastAsia="HG丸ｺﾞｼｯｸM-PRO" w:hAnsi="HG丸ｺﾞｼｯｸM-PRO" w:hint="eastAsia"/>
                <w:sz w:val="18"/>
                <w:szCs w:val="18"/>
              </w:rPr>
              <w:t>取り</w:t>
            </w:r>
          </w:p>
          <w:p w14:paraId="4076D587" w14:textId="77777777" w:rsidR="002E32DC" w:rsidRDefault="002E32DC" w:rsidP="006007C7">
            <w:pPr>
              <w:spacing w:line="300" w:lineRule="exact"/>
              <w:ind w:firstLineChars="100" w:firstLine="211"/>
              <w:rPr>
                <w:rFonts w:ascii="HG丸ｺﾞｼｯｸM-PRO" w:eastAsia="HG丸ｺﾞｼｯｸM-PRO" w:hAnsi="HG丸ｺﾞｼｯｸM-PRO"/>
                <w:szCs w:val="21"/>
              </w:rPr>
            </w:pPr>
            <w:r w:rsidRPr="00B0790D">
              <w:rPr>
                <w:rFonts w:ascii="HG丸ｺﾞｼｯｸM-PRO" w:eastAsia="HG丸ｺﾞｼｯｸM-PRO" w:hAnsi="HG丸ｺﾞｼｯｸM-PRO" w:hint="eastAsia"/>
                <w:sz w:val="18"/>
                <w:szCs w:val="18"/>
              </w:rPr>
              <w:t>・本人の観察</w:t>
            </w:r>
          </w:p>
        </w:tc>
        <w:tc>
          <w:tcPr>
            <w:tcW w:w="6153" w:type="dxa"/>
            <w:vMerge/>
            <w:tcBorders>
              <w:left w:val="dashed" w:sz="4" w:space="0" w:color="auto"/>
              <w:bottom w:val="dashed" w:sz="4" w:space="0" w:color="auto"/>
              <w:right w:val="single" w:sz="12" w:space="0" w:color="auto"/>
            </w:tcBorders>
            <w:shd w:val="clear" w:color="auto" w:fill="CCFF99"/>
            <w:vAlign w:val="center"/>
          </w:tcPr>
          <w:p w14:paraId="2BBFE181" w14:textId="00F6EC20" w:rsidR="002E32DC" w:rsidRDefault="002E32DC" w:rsidP="006007C7">
            <w:pPr>
              <w:spacing w:line="300" w:lineRule="exact"/>
              <w:rPr>
                <w:rFonts w:ascii="HG丸ｺﾞｼｯｸM-PRO" w:eastAsia="HG丸ｺﾞｼｯｸM-PRO" w:hAnsi="HG丸ｺﾞｼｯｸM-PRO"/>
                <w:sz w:val="18"/>
                <w:szCs w:val="18"/>
              </w:rPr>
            </w:pPr>
          </w:p>
        </w:tc>
      </w:tr>
      <w:tr w:rsidR="00B7228B" w14:paraId="760A2626" w14:textId="77777777" w:rsidTr="005A7077">
        <w:trPr>
          <w:trHeight w:val="368"/>
        </w:trPr>
        <w:tc>
          <w:tcPr>
            <w:tcW w:w="2759" w:type="dxa"/>
            <w:tcBorders>
              <w:top w:val="dashed" w:sz="4" w:space="0" w:color="auto"/>
              <w:left w:val="single" w:sz="12" w:space="0" w:color="auto"/>
              <w:bottom w:val="nil"/>
              <w:right w:val="dashed" w:sz="4" w:space="0" w:color="auto"/>
            </w:tcBorders>
            <w:shd w:val="clear" w:color="auto" w:fill="CCFF99"/>
            <w:vAlign w:val="center"/>
          </w:tcPr>
          <w:p w14:paraId="1CADDE5E" w14:textId="77777777" w:rsidR="00B7228B" w:rsidRPr="00CC449A" w:rsidRDefault="00B7228B" w:rsidP="006007C7">
            <w:pPr>
              <w:spacing w:line="320" w:lineRule="exact"/>
              <w:rPr>
                <w:rFonts w:ascii="HG丸ｺﾞｼｯｸM-PRO" w:eastAsia="HG丸ｺﾞｼｯｸM-PRO" w:hAnsi="HG丸ｺﾞｼｯｸM-PRO"/>
                <w:szCs w:val="21"/>
              </w:rPr>
            </w:pPr>
            <w:r w:rsidRPr="007330E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健康</w:t>
            </w:r>
            <w:r w:rsidRPr="007330EF">
              <w:rPr>
                <w:rFonts w:ascii="HG丸ｺﾞｼｯｸM-PRO" w:eastAsia="HG丸ｺﾞｼｯｸM-PRO" w:hAnsi="HG丸ｺﾞｼｯｸM-PRO" w:hint="eastAsia"/>
                <w:szCs w:val="21"/>
              </w:rPr>
              <w:t>状態の確認】</w:t>
            </w:r>
          </w:p>
        </w:tc>
        <w:tc>
          <w:tcPr>
            <w:tcW w:w="6153" w:type="dxa"/>
            <w:vMerge w:val="restart"/>
            <w:tcBorders>
              <w:top w:val="dashed" w:sz="4" w:space="0" w:color="auto"/>
              <w:left w:val="dashed" w:sz="4" w:space="0" w:color="auto"/>
              <w:bottom w:val="single" w:sz="12" w:space="0" w:color="auto"/>
              <w:right w:val="single" w:sz="12" w:space="0" w:color="auto"/>
            </w:tcBorders>
            <w:shd w:val="clear" w:color="auto" w:fill="CCFF99"/>
            <w:vAlign w:val="center"/>
          </w:tcPr>
          <w:p w14:paraId="319524BD" w14:textId="77777777"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①基礎疾患等</w:t>
            </w:r>
          </w:p>
          <w:p w14:paraId="41AF4166" w14:textId="77777777"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②基礎疾患等に対する治療経過について</w:t>
            </w:r>
          </w:p>
          <w:p w14:paraId="7B6CBE9E" w14:textId="5A069424"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③実施する医療的ケアについて（実施者を含む）</w:t>
            </w:r>
          </w:p>
          <w:p w14:paraId="15D9A811" w14:textId="15361869"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④使用器材等に関する情報</w:t>
            </w:r>
          </w:p>
          <w:p w14:paraId="5A11409B" w14:textId="01349F0A"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⑤使用器材等の種類と設定</w:t>
            </w:r>
          </w:p>
          <w:p w14:paraId="62E86F7F" w14:textId="124EF184"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⑥医療機関に相談及び搬送する状態のめやす等</w:t>
            </w:r>
          </w:p>
          <w:p w14:paraId="55389071" w14:textId="352FD908" w:rsidR="00B7228B" w:rsidRPr="00024CE4"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⑦緊急時の対応</w:t>
            </w:r>
          </w:p>
        </w:tc>
      </w:tr>
      <w:tr w:rsidR="00B7228B" w14:paraId="1650F830" w14:textId="77777777" w:rsidTr="0037520B">
        <w:trPr>
          <w:trHeight w:val="1791"/>
        </w:trPr>
        <w:tc>
          <w:tcPr>
            <w:tcW w:w="2759" w:type="dxa"/>
            <w:tcBorders>
              <w:top w:val="nil"/>
              <w:left w:val="single" w:sz="12" w:space="0" w:color="auto"/>
              <w:bottom w:val="single" w:sz="4" w:space="0" w:color="auto"/>
              <w:right w:val="dashed" w:sz="4" w:space="0" w:color="auto"/>
            </w:tcBorders>
            <w:shd w:val="clear" w:color="auto" w:fill="CCFF99"/>
          </w:tcPr>
          <w:p w14:paraId="7E667D9B" w14:textId="77777777" w:rsidR="00B7228B" w:rsidRDefault="00B7228B" w:rsidP="006007C7">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・主治医への</w:t>
            </w:r>
            <w:r>
              <w:rPr>
                <w:rFonts w:ascii="HG丸ｺﾞｼｯｸM-PRO" w:eastAsia="HG丸ｺﾞｼｯｸM-PRO" w:hAnsi="HG丸ｺﾞｼｯｸM-PRO" w:hint="eastAsia"/>
                <w:sz w:val="18"/>
                <w:szCs w:val="18"/>
              </w:rPr>
              <w:t>確認事項</w:t>
            </w:r>
          </w:p>
          <w:p w14:paraId="3CEDA29D" w14:textId="77777777" w:rsidR="00B7228B" w:rsidRPr="007330EF" w:rsidRDefault="00B7228B" w:rsidP="006007C7">
            <w:pPr>
              <w:spacing w:line="300" w:lineRule="exact"/>
              <w:rPr>
                <w:rFonts w:ascii="HG丸ｺﾞｼｯｸM-PRO" w:eastAsia="HG丸ｺﾞｼｯｸM-PRO" w:hAnsi="HG丸ｺﾞｼｯｸM-PRO"/>
                <w:szCs w:val="21"/>
              </w:rPr>
            </w:pPr>
          </w:p>
        </w:tc>
        <w:tc>
          <w:tcPr>
            <w:tcW w:w="6153" w:type="dxa"/>
            <w:vMerge/>
            <w:tcBorders>
              <w:left w:val="dashed" w:sz="4" w:space="0" w:color="auto"/>
              <w:bottom w:val="single" w:sz="4" w:space="0" w:color="auto"/>
              <w:right w:val="single" w:sz="12" w:space="0" w:color="auto"/>
            </w:tcBorders>
            <w:shd w:val="clear" w:color="auto" w:fill="CCFF99"/>
          </w:tcPr>
          <w:p w14:paraId="49D1F280" w14:textId="3E111D13" w:rsidR="00B7228B" w:rsidRDefault="00B7228B" w:rsidP="006007C7">
            <w:pPr>
              <w:spacing w:line="300" w:lineRule="exact"/>
              <w:rPr>
                <w:rFonts w:ascii="HG丸ｺﾞｼｯｸM-PRO" w:eastAsia="HG丸ｺﾞｼｯｸM-PRO" w:hAnsi="HG丸ｺﾞｼｯｸM-PRO"/>
                <w:sz w:val="18"/>
                <w:szCs w:val="18"/>
              </w:rPr>
            </w:pPr>
          </w:p>
        </w:tc>
      </w:tr>
      <w:tr w:rsidR="00DE7B64" w14:paraId="1A9724F5" w14:textId="77777777" w:rsidTr="0037520B">
        <w:trPr>
          <w:trHeight w:val="242"/>
        </w:trPr>
        <w:tc>
          <w:tcPr>
            <w:tcW w:w="2759" w:type="dxa"/>
            <w:tcBorders>
              <w:top w:val="single" w:sz="4" w:space="0" w:color="auto"/>
              <w:left w:val="single" w:sz="12" w:space="0" w:color="auto"/>
              <w:bottom w:val="nil"/>
              <w:right w:val="dashed" w:sz="4" w:space="0" w:color="auto"/>
            </w:tcBorders>
            <w:shd w:val="clear" w:color="auto" w:fill="CCFF99"/>
            <w:vAlign w:val="center"/>
          </w:tcPr>
          <w:p w14:paraId="4DCF44C5" w14:textId="2672CB29" w:rsidR="00DE7B64" w:rsidRPr="00B0790D" w:rsidRDefault="00DE7B64" w:rsidP="00054855">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２．学校環境の整備</w:t>
            </w:r>
          </w:p>
        </w:tc>
        <w:tc>
          <w:tcPr>
            <w:tcW w:w="6153" w:type="dxa"/>
            <w:vMerge w:val="restart"/>
            <w:tcBorders>
              <w:top w:val="single" w:sz="4" w:space="0" w:color="auto"/>
              <w:left w:val="dashed" w:sz="4" w:space="0" w:color="auto"/>
              <w:bottom w:val="single" w:sz="12" w:space="0" w:color="auto"/>
              <w:right w:val="single" w:sz="12" w:space="0" w:color="auto"/>
            </w:tcBorders>
            <w:shd w:val="clear" w:color="auto" w:fill="CCFF99"/>
            <w:vAlign w:val="center"/>
          </w:tcPr>
          <w:p w14:paraId="10100FAD" w14:textId="77777777"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①校内体制の整備</w:t>
            </w:r>
          </w:p>
          <w:p w14:paraId="53361DD0" w14:textId="77777777" w:rsidR="00DE7B64" w:rsidRDefault="00DE7B64" w:rsidP="00054855">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（看護師の配置、校内医療的ケア安全委員会の設置等）</w:t>
            </w:r>
          </w:p>
          <w:p w14:paraId="5E2296B8" w14:textId="2890E710" w:rsidR="00DE7B64" w:rsidRDefault="00D378D2"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②個別の</w:t>
            </w:r>
            <w:r w:rsidR="00DE7B64">
              <w:rPr>
                <w:rFonts w:ascii="HG丸ｺﾞｼｯｸM-PRO" w:eastAsia="HG丸ｺﾞｼｯｸM-PRO" w:hAnsi="HG丸ｺﾞｼｯｸM-PRO" w:hint="eastAsia"/>
                <w:sz w:val="18"/>
                <w:szCs w:val="18"/>
              </w:rPr>
              <w:t>マニュアルの作成</w:t>
            </w:r>
          </w:p>
          <w:p w14:paraId="6FFCE8BB" w14:textId="294F2C23"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③看護師の経験状況の確認</w:t>
            </w:r>
          </w:p>
          <w:p w14:paraId="5479509C" w14:textId="01C23D42" w:rsidR="00DE7B64" w:rsidRDefault="00DE7B64" w:rsidP="00DE7B64">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④教員の理解</w:t>
            </w:r>
            <w:r w:rsidRPr="00654847">
              <w:rPr>
                <w:rFonts w:ascii="HG丸ｺﾞｼｯｸM-PRO" w:eastAsia="HG丸ｺﾞｼｯｸM-PRO" w:hAnsi="HG丸ｺﾞｼｯｸM-PRO" w:hint="eastAsia"/>
                <w:color w:val="000000" w:themeColor="text1"/>
                <w:sz w:val="18"/>
                <w:szCs w:val="18"/>
              </w:rPr>
              <w:t>・意思</w:t>
            </w:r>
            <w:r w:rsidRPr="009145EE">
              <w:rPr>
                <w:rFonts w:ascii="HG丸ｺﾞｼｯｸM-PRO" w:eastAsia="HG丸ｺﾞｼｯｸM-PRO" w:hAnsi="HG丸ｺﾞｼｯｸM-PRO" w:hint="eastAsia"/>
                <w:sz w:val="18"/>
                <w:szCs w:val="18"/>
              </w:rPr>
              <w:t>の確認</w:t>
            </w:r>
          </w:p>
          <w:p w14:paraId="4D16421E" w14:textId="5FC91809"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⑤保護者との協力体制の整備</w:t>
            </w:r>
          </w:p>
          <w:p w14:paraId="69F363BE" w14:textId="77777777" w:rsidR="00DE7B64" w:rsidRDefault="00DE7B64" w:rsidP="00054855">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（保護者が学校の状況を理解しているか、学校の対応につ</w:t>
            </w:r>
          </w:p>
          <w:p w14:paraId="394670FA" w14:textId="77777777" w:rsidR="00DE7B64" w:rsidRDefault="00DE7B64" w:rsidP="00054855">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いて十分説明できているか、など）</w:t>
            </w:r>
          </w:p>
          <w:p w14:paraId="5E68F173" w14:textId="3DEBFC46"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⑥学校医の了承と指導医等との連携体制の整備</w:t>
            </w:r>
          </w:p>
          <w:p w14:paraId="7B039F51" w14:textId="3D00997D"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⑦緊急時の体制の整備</w:t>
            </w:r>
          </w:p>
          <w:p w14:paraId="5503DEC2" w14:textId="16BD6C6B"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⑧送迎時の引継ぎ体制の整備</w:t>
            </w:r>
          </w:p>
          <w:p w14:paraId="1085ADE4" w14:textId="6E425168"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⑨学級担任等の体制の整備</w:t>
            </w:r>
          </w:p>
          <w:p w14:paraId="238E065F" w14:textId="71EFB970"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⑩校外学習時・宿泊学習時等の体制の整備</w:t>
            </w:r>
          </w:p>
        </w:tc>
      </w:tr>
      <w:tr w:rsidR="00DE7B64" w14:paraId="6939924A" w14:textId="77777777" w:rsidTr="0037520B">
        <w:trPr>
          <w:trHeight w:val="3415"/>
        </w:trPr>
        <w:tc>
          <w:tcPr>
            <w:tcW w:w="2759" w:type="dxa"/>
            <w:tcBorders>
              <w:top w:val="nil"/>
              <w:left w:val="single" w:sz="12" w:space="0" w:color="auto"/>
              <w:bottom w:val="single" w:sz="12" w:space="0" w:color="auto"/>
              <w:right w:val="dashed" w:sz="4" w:space="0" w:color="auto"/>
            </w:tcBorders>
            <w:shd w:val="clear" w:color="auto" w:fill="CCFF99"/>
            <w:vAlign w:val="center"/>
          </w:tcPr>
          <w:p w14:paraId="78ABF503" w14:textId="1976FEBC" w:rsidR="00DE7B64" w:rsidRDefault="00DE7B64" w:rsidP="00054855">
            <w:pPr>
              <w:spacing w:line="320" w:lineRule="exact"/>
              <w:jc w:val="center"/>
              <w:rPr>
                <w:rFonts w:ascii="HG丸ｺﾞｼｯｸM-PRO" w:eastAsia="HG丸ｺﾞｼｯｸM-PRO" w:hAnsi="HG丸ｺﾞｼｯｸM-PRO"/>
              </w:rPr>
            </w:pPr>
          </w:p>
        </w:tc>
        <w:tc>
          <w:tcPr>
            <w:tcW w:w="6153" w:type="dxa"/>
            <w:vMerge/>
            <w:tcBorders>
              <w:top w:val="single" w:sz="12" w:space="0" w:color="auto"/>
              <w:left w:val="dashed" w:sz="4" w:space="0" w:color="auto"/>
              <w:bottom w:val="single" w:sz="12" w:space="0" w:color="auto"/>
              <w:right w:val="single" w:sz="12" w:space="0" w:color="auto"/>
            </w:tcBorders>
            <w:shd w:val="clear" w:color="auto" w:fill="DEEAF6" w:themeFill="accent1" w:themeFillTint="33"/>
            <w:vAlign w:val="center"/>
          </w:tcPr>
          <w:p w14:paraId="77E36228" w14:textId="548BBE4A" w:rsidR="00DE7B64" w:rsidRDefault="00DE7B64" w:rsidP="00054855">
            <w:pPr>
              <w:spacing w:line="280" w:lineRule="exact"/>
              <w:rPr>
                <w:rFonts w:ascii="HG丸ｺﾞｼｯｸM-PRO" w:eastAsia="HG丸ｺﾞｼｯｸM-PRO" w:hAnsi="HG丸ｺﾞｼｯｸM-PRO"/>
                <w:sz w:val="18"/>
                <w:szCs w:val="18"/>
              </w:rPr>
            </w:pPr>
          </w:p>
        </w:tc>
      </w:tr>
    </w:tbl>
    <w:p w14:paraId="3B4DFB31" w14:textId="2DE9C917" w:rsidR="002E32DC" w:rsidRPr="006E532B" w:rsidRDefault="006007C7" w:rsidP="00442F12">
      <w:pPr>
        <w:spacing w:line="320" w:lineRule="exact"/>
        <w:ind w:right="211"/>
        <w:jc w:val="right"/>
        <w:rPr>
          <w:rFonts w:ascii="ＭＳ ゴシック" w:eastAsia="ＭＳ ゴシック" w:hAnsi="ＭＳ ゴシック"/>
          <w:color w:val="000000" w:themeColor="text1"/>
          <w:sz w:val="18"/>
          <w:szCs w:val="18"/>
        </w:rPr>
      </w:pPr>
      <w:r w:rsidRPr="006E532B">
        <w:rPr>
          <w:rFonts w:ascii="ＭＳ ゴシック" w:eastAsia="ＭＳ ゴシック" w:hAnsi="ＭＳ ゴシック" w:hint="eastAsia"/>
          <w:color w:val="000000" w:themeColor="text1"/>
          <w:sz w:val="18"/>
          <w:szCs w:val="18"/>
        </w:rPr>
        <w:t>引用：「学校における人工呼吸器使用に関する【ガイド】」（一般社団法人日本小児神経学会）</w:t>
      </w:r>
    </w:p>
    <w:p w14:paraId="2FEA296C" w14:textId="77777777" w:rsidR="00442F12" w:rsidRDefault="00442F12" w:rsidP="00442F12">
      <w:pPr>
        <w:spacing w:line="320" w:lineRule="exact"/>
        <w:ind w:firstLineChars="600" w:firstLine="1266"/>
        <w:rPr>
          <w:rFonts w:ascii="ＭＳ ゴシック" w:eastAsia="ＭＳ ゴシック" w:hAnsi="ＭＳ ゴシック"/>
          <w:color w:val="000000" w:themeColor="text1"/>
          <w:sz w:val="18"/>
          <w:szCs w:val="18"/>
        </w:rPr>
      </w:pPr>
      <w:r>
        <w:rPr>
          <w:rFonts w:ascii="ＭＳ ゴシック" w:eastAsia="ＭＳ ゴシック" w:hAnsi="ＭＳ ゴシック"/>
          <w:color w:val="000000" w:themeColor="text1"/>
          <w:sz w:val="18"/>
          <w:szCs w:val="18"/>
        </w:rPr>
        <w:t>(URL)</w:t>
      </w:r>
      <w:hyperlink r:id="rId14" w:history="1">
        <w:r w:rsidRPr="00D16483">
          <w:rPr>
            <w:rStyle w:val="ad"/>
            <w:rFonts w:ascii="ＭＳ ゴシック" w:eastAsia="ＭＳ ゴシック" w:hAnsi="ＭＳ ゴシック"/>
            <w:sz w:val="18"/>
            <w:szCs w:val="18"/>
          </w:rPr>
          <w:t>https://www.childneuro.jp/modules/about/index.php?content_id=41</w:t>
        </w:r>
      </w:hyperlink>
    </w:p>
    <w:p w14:paraId="4543E289" w14:textId="77777777" w:rsidR="00442F12" w:rsidRPr="00E00B1A" w:rsidRDefault="00442F12" w:rsidP="00442F12">
      <w:pPr>
        <w:spacing w:line="180" w:lineRule="exact"/>
        <w:rPr>
          <w:rFonts w:ascii="ＭＳ ゴシック" w:eastAsia="ＭＳ ゴシック" w:hAnsi="ＭＳ ゴシック"/>
          <w:color w:val="000000" w:themeColor="text1"/>
          <w:sz w:val="18"/>
          <w:szCs w:val="18"/>
        </w:rPr>
      </w:pPr>
    </w:p>
    <w:p w14:paraId="50F5AB46" w14:textId="33403545" w:rsidR="00DE7B64" w:rsidRPr="00442F12" w:rsidRDefault="00DE7B64" w:rsidP="002E32DC">
      <w:pPr>
        <w:rPr>
          <w:rFonts w:ascii="ＭＳ ゴシック" w:eastAsia="ＭＳ ゴシック" w:hAnsi="ＭＳ ゴシック"/>
          <w:sz w:val="24"/>
          <w:szCs w:val="24"/>
        </w:rPr>
      </w:pPr>
    </w:p>
    <w:p w14:paraId="2B652209" w14:textId="77777777" w:rsidR="00515441" w:rsidRDefault="00515441" w:rsidP="002E32DC">
      <w:pPr>
        <w:rPr>
          <w:rFonts w:ascii="ＭＳ ゴシック" w:eastAsia="ＭＳ ゴシック" w:hAnsi="ＭＳ ゴシック"/>
          <w:sz w:val="24"/>
          <w:szCs w:val="24"/>
        </w:rPr>
      </w:pPr>
    </w:p>
    <w:p w14:paraId="4EE2D6C6" w14:textId="77777777" w:rsidR="00186166" w:rsidRDefault="002E32DC" w:rsidP="002E32DC">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B7228B">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主治医との連携にあたっての留意点</w:t>
      </w:r>
    </w:p>
    <w:p w14:paraId="0879092D" w14:textId="0C9E83B7" w:rsidR="002E32DC" w:rsidRDefault="00186166" w:rsidP="00E357A3">
      <w:pPr>
        <w:ind w:firstLineChars="1850" w:firstLine="4643"/>
        <w:rPr>
          <w:rFonts w:ascii="ＭＳ ゴシック" w:eastAsia="ＭＳ ゴシック" w:hAnsi="ＭＳ ゴシック"/>
          <w:sz w:val="24"/>
          <w:szCs w:val="24"/>
        </w:rPr>
      </w:pPr>
      <w:r w:rsidRPr="00CD0ED8">
        <w:rPr>
          <w:rFonts w:ascii="ＭＳ ゴシック" w:eastAsia="ＭＳ ゴシック" w:hAnsi="ＭＳ ゴシック" w:hint="eastAsia"/>
          <w:color w:val="000000" w:themeColor="text1"/>
          <w:sz w:val="22"/>
          <w:bdr w:val="single" w:sz="4" w:space="0" w:color="auto"/>
        </w:rPr>
        <w:t>資料２－１</w:t>
      </w:r>
      <w:r w:rsidR="00FC4972" w:rsidRPr="00CD0ED8">
        <w:rPr>
          <w:rFonts w:ascii="ＭＳ ゴシック" w:eastAsia="ＭＳ ゴシック" w:hAnsi="ＭＳ ゴシック" w:hint="eastAsia"/>
          <w:color w:val="000000" w:themeColor="text1"/>
          <w:sz w:val="22"/>
          <w:bdr w:val="single" w:sz="4" w:space="0" w:color="auto"/>
        </w:rPr>
        <w:t>、</w:t>
      </w:r>
      <w:r w:rsidRPr="00CD0ED8">
        <w:rPr>
          <w:rFonts w:ascii="ＭＳ ゴシック" w:eastAsia="ＭＳ ゴシック" w:hAnsi="ＭＳ ゴシック" w:hint="eastAsia"/>
          <w:color w:val="000000" w:themeColor="text1"/>
          <w:sz w:val="22"/>
          <w:bdr w:val="single" w:sz="4" w:space="0" w:color="auto"/>
        </w:rPr>
        <w:t>２－２、</w:t>
      </w:r>
      <w:r w:rsidR="00E357A3" w:rsidRPr="00CD0ED8">
        <w:rPr>
          <w:rFonts w:ascii="ＭＳ ゴシック" w:eastAsia="ＭＳ ゴシック" w:hAnsi="ＭＳ ゴシック" w:hint="eastAsia"/>
          <w:color w:val="000000" w:themeColor="text1"/>
          <w:sz w:val="22"/>
          <w:bdr w:val="single" w:sz="4" w:space="0" w:color="auto"/>
        </w:rPr>
        <w:t>1</w:t>
      </w:r>
      <w:r w:rsidR="00E357A3" w:rsidRPr="00CD0ED8">
        <w:rPr>
          <w:rFonts w:ascii="ＭＳ ゴシック" w:eastAsia="ＭＳ ゴシック" w:hAnsi="ＭＳ ゴシック"/>
          <w:color w:val="000000" w:themeColor="text1"/>
          <w:sz w:val="22"/>
          <w:bdr w:val="single" w:sz="4" w:space="0" w:color="auto"/>
        </w:rPr>
        <w:t>2</w:t>
      </w:r>
      <w:r w:rsidRPr="00CD0ED8">
        <w:rPr>
          <w:rFonts w:ascii="ＭＳ ゴシック" w:eastAsia="ＭＳ ゴシック" w:hAnsi="ＭＳ ゴシック" w:hint="eastAsia"/>
          <w:color w:val="000000" w:themeColor="text1"/>
          <w:sz w:val="22"/>
          <w:bdr w:val="single" w:sz="4" w:space="0" w:color="auto"/>
        </w:rPr>
        <w:t>－１、</w:t>
      </w:r>
      <w:r w:rsidR="00E357A3" w:rsidRPr="00CD0ED8">
        <w:rPr>
          <w:rFonts w:ascii="ＭＳ ゴシック" w:eastAsia="ＭＳ ゴシック" w:hAnsi="ＭＳ ゴシック" w:hint="eastAsia"/>
          <w:color w:val="000000" w:themeColor="text1"/>
          <w:sz w:val="22"/>
          <w:bdr w:val="single" w:sz="4" w:space="0" w:color="auto"/>
        </w:rPr>
        <w:t>1</w:t>
      </w:r>
      <w:r w:rsidR="00E357A3" w:rsidRPr="00CD0ED8">
        <w:rPr>
          <w:rFonts w:ascii="ＭＳ ゴシック" w:eastAsia="ＭＳ ゴシック" w:hAnsi="ＭＳ ゴシック"/>
          <w:color w:val="000000" w:themeColor="text1"/>
          <w:sz w:val="22"/>
          <w:bdr w:val="single" w:sz="4" w:space="0" w:color="auto"/>
        </w:rPr>
        <w:t>2</w:t>
      </w:r>
      <w:r w:rsidRPr="00CD0ED8">
        <w:rPr>
          <w:rFonts w:ascii="ＭＳ ゴシック" w:eastAsia="ＭＳ ゴシック" w:hAnsi="ＭＳ ゴシック" w:hint="eastAsia"/>
          <w:color w:val="000000" w:themeColor="text1"/>
          <w:sz w:val="22"/>
          <w:bdr w:val="single" w:sz="4" w:space="0" w:color="auto"/>
        </w:rPr>
        <w:t>－２</w:t>
      </w:r>
      <w:r w:rsidR="00FC4972" w:rsidRPr="00CD0ED8">
        <w:rPr>
          <w:rFonts w:ascii="ＭＳ ゴシック" w:eastAsia="ＭＳ ゴシック" w:hAnsi="ＭＳ ゴシック" w:hint="eastAsia"/>
          <w:color w:val="000000" w:themeColor="text1"/>
          <w:sz w:val="22"/>
          <w:bdr w:val="single" w:sz="4" w:space="0" w:color="auto"/>
        </w:rPr>
        <w:t>参照</w:t>
      </w:r>
    </w:p>
    <w:p w14:paraId="2661C390" w14:textId="77777777" w:rsidR="002E32DC" w:rsidRDefault="002E32DC" w:rsidP="002E32DC">
      <w:pPr>
        <w:spacing w:line="320" w:lineRule="exact"/>
        <w:ind w:leftChars="200" w:left="964" w:hangingChars="200" w:hanging="482"/>
        <w:rPr>
          <w:rFonts w:ascii="ＭＳ ゴシック" w:eastAsia="ＭＳ ゴシック" w:hAnsi="ＭＳ ゴシック"/>
          <w:u w:val="single"/>
        </w:rPr>
      </w:pPr>
      <w:r>
        <w:rPr>
          <w:rFonts w:ascii="HG丸ｺﾞｼｯｸM-PRO" w:eastAsia="HG丸ｺﾞｼｯｸM-PRO" w:hAnsi="HG丸ｺﾞｼｯｸM-PRO" w:hint="eastAsia"/>
        </w:rPr>
        <w:t>①　看護師及び認定特定行為業務従事者が医療的ケアを行う場合には、</w:t>
      </w:r>
      <w:r w:rsidRPr="00393787">
        <w:rPr>
          <w:rFonts w:ascii="ＭＳ ゴシック" w:eastAsia="ＭＳ ゴシック" w:hAnsi="ＭＳ ゴシック" w:hint="eastAsia"/>
          <w:u w:val="single"/>
        </w:rPr>
        <w:t>主治医が学</w:t>
      </w:r>
    </w:p>
    <w:p w14:paraId="0F983858" w14:textId="6BF15919" w:rsidR="002E32DC" w:rsidRDefault="002E32DC" w:rsidP="002E32DC">
      <w:pPr>
        <w:spacing w:line="320" w:lineRule="exact"/>
        <w:ind w:leftChars="300" w:left="964" w:hangingChars="100" w:hanging="241"/>
        <w:rPr>
          <w:rFonts w:ascii="HG丸ｺﾞｼｯｸM-PRO" w:eastAsia="HG丸ｺﾞｼｯｸM-PRO" w:hAnsi="HG丸ｺﾞｼｯｸM-PRO"/>
        </w:rPr>
      </w:pPr>
      <w:r w:rsidRPr="006E532B">
        <w:rPr>
          <w:rFonts w:ascii="ＭＳ ゴシック" w:eastAsia="ＭＳ ゴシック" w:hAnsi="ＭＳ ゴシック" w:hint="eastAsia"/>
          <w:color w:val="000000" w:themeColor="text1"/>
          <w:u w:val="single"/>
        </w:rPr>
        <w:t>校</w:t>
      </w:r>
      <w:r w:rsidR="009145EE" w:rsidRPr="006E532B">
        <w:rPr>
          <w:rFonts w:ascii="ＭＳ ゴシック" w:eastAsia="ＭＳ ゴシック" w:hAnsi="ＭＳ ゴシック" w:hint="eastAsia"/>
          <w:color w:val="000000" w:themeColor="text1"/>
          <w:u w:val="single"/>
        </w:rPr>
        <w:t>長</w:t>
      </w:r>
      <w:r w:rsidRPr="006E532B">
        <w:rPr>
          <w:rFonts w:ascii="ＭＳ ゴシック" w:eastAsia="ＭＳ ゴシック" w:hAnsi="ＭＳ ゴシック" w:hint="eastAsia"/>
          <w:color w:val="000000" w:themeColor="text1"/>
          <w:u w:val="single"/>
        </w:rPr>
        <w:t>宛に</w:t>
      </w:r>
      <w:r w:rsidR="00D17BD8">
        <w:rPr>
          <w:rFonts w:ascii="ＭＳ ゴシック" w:eastAsia="ＭＳ ゴシック" w:hAnsi="ＭＳ ゴシック" w:hint="eastAsia"/>
          <w:color w:val="000000" w:themeColor="text1"/>
          <w:u w:val="single"/>
        </w:rPr>
        <w:t>作成した指示書を入手</w:t>
      </w:r>
      <w:r>
        <w:rPr>
          <w:rFonts w:ascii="HG丸ｺﾞｼｯｸM-PRO" w:eastAsia="HG丸ｺﾞｼｯｸM-PRO" w:hAnsi="HG丸ｺﾞｼｯｸM-PRO" w:hint="eastAsia"/>
        </w:rPr>
        <w:t>すること。</w:t>
      </w:r>
    </w:p>
    <w:p w14:paraId="5DB630F4" w14:textId="77777777" w:rsidR="002E32DC" w:rsidRPr="00D17BD8" w:rsidRDefault="002E32DC" w:rsidP="002E32DC">
      <w:pPr>
        <w:spacing w:line="320" w:lineRule="exact"/>
        <w:ind w:leftChars="200" w:left="964" w:hangingChars="200" w:hanging="482"/>
        <w:rPr>
          <w:rFonts w:ascii="HG丸ｺﾞｼｯｸM-PRO" w:eastAsia="HG丸ｺﾞｼｯｸM-PRO" w:hAnsi="HG丸ｺﾞｼｯｸM-PRO"/>
        </w:rPr>
      </w:pPr>
    </w:p>
    <w:p w14:paraId="3180E831" w14:textId="77777777" w:rsidR="002E32DC" w:rsidRDefault="002E32DC" w:rsidP="002E32DC">
      <w:pPr>
        <w:spacing w:line="320" w:lineRule="exact"/>
        <w:ind w:leftChars="200" w:left="964" w:hangingChars="200" w:hanging="482"/>
        <w:rPr>
          <w:rFonts w:ascii="HG丸ｺﾞｼｯｸM-PRO" w:eastAsia="HG丸ｺﾞｼｯｸM-PRO" w:hAnsi="HG丸ｺﾞｼｯｸM-PRO"/>
        </w:rPr>
      </w:pPr>
      <w:r>
        <w:rPr>
          <w:rFonts w:ascii="HG丸ｺﾞｼｯｸM-PRO" w:eastAsia="HG丸ｺﾞｼｯｸM-PRO" w:hAnsi="HG丸ｺﾞｼｯｸM-PRO" w:hint="eastAsia"/>
        </w:rPr>
        <w:t>②　主治医に対しては、医療的ケア児一人ひとりの健康状態、医療的ケアの範囲や</w:t>
      </w:r>
    </w:p>
    <w:p w14:paraId="39587AB1" w14:textId="6326AA11" w:rsidR="002E32DC" w:rsidRDefault="002E32DC" w:rsidP="002E32DC">
      <w:pPr>
        <w:spacing w:line="320" w:lineRule="exact"/>
        <w:ind w:leftChars="300" w:left="964" w:hangingChars="100" w:hanging="241"/>
        <w:rPr>
          <w:rFonts w:ascii="ＭＳ ゴシック" w:eastAsia="ＭＳ ゴシック" w:hAnsi="ＭＳ ゴシック"/>
          <w:u w:val="single"/>
        </w:rPr>
      </w:pPr>
      <w:r>
        <w:rPr>
          <w:rFonts w:ascii="HG丸ｺﾞｼｯｸM-PRO" w:eastAsia="HG丸ｺﾞｼｯｸM-PRO" w:hAnsi="HG丸ｺﾞｼｯｸM-PRO" w:hint="eastAsia"/>
        </w:rPr>
        <w:t>内容、実施する</w:t>
      </w:r>
      <w:r w:rsidRPr="00AC7053">
        <w:rPr>
          <w:rFonts w:ascii="ＭＳ ゴシック" w:eastAsia="ＭＳ ゴシック" w:hAnsi="ＭＳ ゴシック" w:hint="eastAsia"/>
          <w:u w:val="single"/>
        </w:rPr>
        <w:t>学校の状況</w:t>
      </w:r>
      <w:r w:rsidRPr="00AC7053">
        <w:rPr>
          <w:rFonts w:ascii="ＭＳ ゴシック" w:eastAsia="ＭＳ ゴシック" w:hAnsi="ＭＳ ゴシック" w:hint="eastAsia"/>
        </w:rPr>
        <w:t>（</w:t>
      </w:r>
      <w:r w:rsidR="00B64CB1">
        <w:rPr>
          <w:rFonts w:ascii="ＭＳ ゴシック" w:eastAsia="ＭＳ ゴシック" w:hAnsi="ＭＳ ゴシック" w:hint="eastAsia"/>
          <w:u w:val="single"/>
        </w:rPr>
        <w:t>病院ではないため、医師は常駐せず、医療機器</w:t>
      </w:r>
      <w:r w:rsidRPr="00AC7053">
        <w:rPr>
          <w:rFonts w:ascii="ＭＳ ゴシック" w:eastAsia="ＭＳ ゴシック" w:hAnsi="ＭＳ ゴシック" w:hint="eastAsia"/>
          <w:u w:val="single"/>
        </w:rPr>
        <w:t>も十</w:t>
      </w:r>
    </w:p>
    <w:p w14:paraId="12679871" w14:textId="77777777" w:rsidR="002E32DC" w:rsidRDefault="002E32DC" w:rsidP="002E32DC">
      <w:pPr>
        <w:spacing w:line="320" w:lineRule="exact"/>
        <w:ind w:leftChars="300" w:left="964" w:hangingChars="100" w:hanging="241"/>
        <w:rPr>
          <w:rFonts w:ascii="HG丸ｺﾞｼｯｸM-PRO" w:eastAsia="HG丸ｺﾞｼｯｸM-PRO" w:hAnsi="HG丸ｺﾞｼｯｸM-PRO"/>
        </w:rPr>
      </w:pPr>
      <w:r w:rsidRPr="00AC7053">
        <w:rPr>
          <w:rFonts w:ascii="ＭＳ ゴシック" w:eastAsia="ＭＳ ゴシック" w:hAnsi="ＭＳ ゴシック" w:hint="eastAsia"/>
          <w:u w:val="single"/>
        </w:rPr>
        <w:t>分でない</w:t>
      </w:r>
      <w:r w:rsidRPr="00AC7053">
        <w:rPr>
          <w:rFonts w:ascii="ＭＳ ゴシック" w:eastAsia="ＭＳ ゴシック" w:hAnsi="ＭＳ ゴシック" w:hint="eastAsia"/>
        </w:rPr>
        <w:t>）</w:t>
      </w:r>
      <w:r>
        <w:rPr>
          <w:rFonts w:ascii="HG丸ｺﾞｼｯｸM-PRO" w:eastAsia="HG丸ｺﾞｼｯｸM-PRO" w:hAnsi="HG丸ｺﾞｼｯｸM-PRO" w:hint="eastAsia"/>
        </w:rPr>
        <w:t>等を踏まえて、明確な内容の指示書を学校宛に作成する必要があるこ</w:t>
      </w:r>
    </w:p>
    <w:p w14:paraId="2B4FED1C" w14:textId="77777777" w:rsidR="002E32DC" w:rsidRDefault="002E32DC" w:rsidP="002E32DC">
      <w:pPr>
        <w:spacing w:line="32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とを</w:t>
      </w:r>
      <w:r w:rsidRPr="00E76623">
        <w:rPr>
          <w:rFonts w:ascii="ＭＳ ゴシック" w:eastAsia="ＭＳ ゴシック" w:hAnsi="ＭＳ ゴシック" w:hint="eastAsia"/>
          <w:u w:val="single"/>
        </w:rPr>
        <w:t>説明する</w:t>
      </w:r>
      <w:r>
        <w:rPr>
          <w:rFonts w:ascii="HG丸ｺﾞｼｯｸM-PRO" w:eastAsia="HG丸ｺﾞｼｯｸM-PRO" w:hAnsi="HG丸ｺﾞｼｯｸM-PRO" w:hint="eastAsia"/>
        </w:rPr>
        <w:t>こと。</w:t>
      </w:r>
    </w:p>
    <w:p w14:paraId="34481EA5" w14:textId="77777777" w:rsidR="002E32DC" w:rsidRDefault="002E32DC" w:rsidP="002E32DC">
      <w:pPr>
        <w:spacing w:line="320" w:lineRule="exact"/>
        <w:ind w:leftChars="200" w:left="964" w:hangingChars="200" w:hanging="482"/>
        <w:rPr>
          <w:rFonts w:ascii="HG丸ｺﾞｼｯｸM-PRO" w:eastAsia="HG丸ｺﾞｼｯｸM-PRO" w:hAnsi="HG丸ｺﾞｼｯｸM-PRO"/>
        </w:rPr>
      </w:pPr>
    </w:p>
    <w:p w14:paraId="4DCC60C1" w14:textId="77777777" w:rsidR="002E32DC" w:rsidRDefault="002E32DC" w:rsidP="002E32DC">
      <w:pPr>
        <w:spacing w:line="320" w:lineRule="exact"/>
        <w:ind w:leftChars="200" w:left="964" w:hangingChars="200" w:hanging="482"/>
        <w:rPr>
          <w:rFonts w:ascii="HG丸ｺﾞｼｯｸM-PRO" w:eastAsia="HG丸ｺﾞｼｯｸM-PRO" w:hAnsi="HG丸ｺﾞｼｯｸM-PRO"/>
        </w:rPr>
      </w:pPr>
      <w:r>
        <w:rPr>
          <w:rFonts w:ascii="HG丸ｺﾞｼｯｸM-PRO" w:eastAsia="HG丸ｺﾞｼｯｸM-PRO" w:hAnsi="HG丸ｺﾞｼｯｸM-PRO" w:hint="eastAsia"/>
        </w:rPr>
        <w:t>③　学校は、あらかじめ主治医に対して指示書の作成に必要な情報を十分に提供す</w:t>
      </w:r>
    </w:p>
    <w:p w14:paraId="34A8AA86" w14:textId="77777777" w:rsidR="002E32DC" w:rsidRDefault="002E32DC" w:rsidP="002E32DC">
      <w:pPr>
        <w:spacing w:line="32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るとともに、日々の医療的ケアの実施に必要な記録を整備し、定期的に情報を提</w:t>
      </w:r>
    </w:p>
    <w:p w14:paraId="17D75995" w14:textId="4BE1EA19" w:rsidR="002E32DC" w:rsidRPr="00B7228B" w:rsidRDefault="002E32DC" w:rsidP="00B7228B">
      <w:pPr>
        <w:spacing w:line="32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供すること。</w:t>
      </w:r>
    </w:p>
    <w:p w14:paraId="7A2FDC9A" w14:textId="77777777" w:rsidR="00346128" w:rsidRDefault="00346128" w:rsidP="00346128">
      <w:pPr>
        <w:spacing w:line="320" w:lineRule="exact"/>
        <w:ind w:leftChars="200" w:left="964" w:hangingChars="200" w:hanging="482"/>
        <w:rPr>
          <w:rFonts w:ascii="HG丸ｺﾞｼｯｸM-PRO" w:eastAsia="HG丸ｺﾞｼｯｸM-PRO" w:hAnsi="HG丸ｺﾞｼｯｸM-PRO"/>
        </w:rPr>
      </w:pPr>
    </w:p>
    <w:p w14:paraId="08F8E257" w14:textId="77777777" w:rsidR="00D17BD8" w:rsidRPr="00CD0ED8" w:rsidRDefault="00346128" w:rsidP="00BB038B">
      <w:pPr>
        <w:spacing w:line="320" w:lineRule="exact"/>
        <w:ind w:leftChars="200" w:left="964"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④　</w:t>
      </w:r>
      <w:r w:rsidR="00D17BD8" w:rsidRPr="00CD0ED8">
        <w:rPr>
          <w:rFonts w:ascii="HG丸ｺﾞｼｯｸM-PRO" w:eastAsia="HG丸ｺﾞｼｯｸM-PRO" w:hAnsi="HG丸ｺﾞｼｯｸM-PRO" w:hint="eastAsia"/>
        </w:rPr>
        <w:t>主治医からの診療情報提供に基づき、学校医等の指示のもと</w:t>
      </w:r>
      <w:r w:rsidR="00BB038B" w:rsidRPr="00CD0ED8">
        <w:rPr>
          <w:rFonts w:ascii="HG丸ｺﾞｼｯｸM-PRO" w:eastAsia="HG丸ｺﾞｼｯｸM-PRO" w:hAnsi="HG丸ｺﾞｼｯｸM-PRO" w:hint="eastAsia"/>
        </w:rPr>
        <w:t>で、学校配置の看</w:t>
      </w:r>
    </w:p>
    <w:p w14:paraId="091E6C90" w14:textId="70C8C9D0" w:rsidR="00D17BD8" w:rsidRPr="00CD0ED8" w:rsidRDefault="00BB038B" w:rsidP="00D17BD8">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護師等が医療的ケアを行う場合、</w:t>
      </w:r>
      <w:r w:rsidR="00D17BD8" w:rsidRPr="00CD0ED8">
        <w:rPr>
          <w:rFonts w:ascii="HG丸ｺﾞｼｯｸM-PRO" w:eastAsia="HG丸ｺﾞｼｯｸM-PRO" w:hAnsi="HG丸ｺﾞｼｯｸM-PRO" w:hint="eastAsia"/>
          <w:u w:val="single"/>
        </w:rPr>
        <w:t>実施体制を構築</w:t>
      </w:r>
      <w:r w:rsidR="00E40F39" w:rsidRPr="00CD0ED8">
        <w:rPr>
          <w:rFonts w:ascii="HG丸ｺﾞｼｯｸM-PRO" w:eastAsia="HG丸ｺﾞｼｯｸM-PRO" w:hAnsi="HG丸ｺﾞｼｯｸM-PRO" w:hint="eastAsia"/>
          <w:u w:val="single"/>
          <w:vertAlign w:val="superscript"/>
        </w:rPr>
        <w:t>(注)</w:t>
      </w:r>
      <w:r w:rsidR="00D17BD8" w:rsidRPr="00CD0ED8">
        <w:rPr>
          <w:rFonts w:ascii="HG丸ｺﾞｼｯｸM-PRO" w:eastAsia="HG丸ｺﾞｼｯｸM-PRO" w:hAnsi="HG丸ｺﾞｼｯｸM-PRO" w:hint="eastAsia"/>
        </w:rPr>
        <w:t>することについて、</w:t>
      </w:r>
      <w:r w:rsidR="008736D6" w:rsidRPr="00CD0ED8">
        <w:rPr>
          <w:rFonts w:ascii="HG丸ｺﾞｼｯｸM-PRO" w:eastAsia="HG丸ｺﾞｼｯｸM-PRO" w:hAnsi="HG丸ｺﾞｼｯｸM-PRO" w:hint="eastAsia"/>
        </w:rPr>
        <w:t>学校は</w:t>
      </w:r>
      <w:r w:rsidR="006A7FF5" w:rsidRPr="00CD0ED8">
        <w:rPr>
          <w:rFonts w:ascii="HG丸ｺﾞｼｯｸM-PRO" w:eastAsia="HG丸ｺﾞｼｯｸM-PRO" w:hAnsi="HG丸ｺﾞｼｯｸM-PRO" w:hint="eastAsia"/>
        </w:rPr>
        <w:t>あ</w:t>
      </w:r>
    </w:p>
    <w:p w14:paraId="5EBBB476" w14:textId="25BBA79E" w:rsidR="00EE3D7E" w:rsidRPr="00CD0ED8" w:rsidRDefault="006A7FF5" w:rsidP="00D17BD8">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らかじめ、学校医に相談</w:t>
      </w:r>
      <w:r w:rsidR="00D17BD8" w:rsidRPr="00CD0ED8">
        <w:rPr>
          <w:rFonts w:ascii="HG丸ｺﾞｼｯｸM-PRO" w:eastAsia="HG丸ｺﾞｼｯｸM-PRO" w:hAnsi="HG丸ｺﾞｼｯｸM-PRO" w:hint="eastAsia"/>
        </w:rPr>
        <w:t>すること。</w:t>
      </w:r>
    </w:p>
    <w:p w14:paraId="0B79830C" w14:textId="77777777" w:rsidR="00D17BD8" w:rsidRPr="00CD0ED8" w:rsidRDefault="008736D6" w:rsidP="008736D6">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学校医</w:t>
      </w:r>
      <w:r w:rsidR="00D17BD8" w:rsidRPr="00CD0ED8">
        <w:rPr>
          <w:rFonts w:ascii="HG丸ｺﾞｼｯｸM-PRO" w:eastAsia="HG丸ｺﾞｼｯｸM-PRO" w:hAnsi="HG丸ｺﾞｼｯｸM-PRO" w:hint="eastAsia"/>
        </w:rPr>
        <w:t>に</w:t>
      </w:r>
      <w:r w:rsidRPr="00CD0ED8">
        <w:rPr>
          <w:rFonts w:ascii="HG丸ｺﾞｼｯｸM-PRO" w:eastAsia="HG丸ｺﾞｼｯｸM-PRO" w:hAnsi="HG丸ｺﾞｼｯｸM-PRO" w:hint="eastAsia"/>
        </w:rPr>
        <w:t>は、主治医から提供された診療情報をもとに医療的ケア児の状態を把</w:t>
      </w:r>
    </w:p>
    <w:p w14:paraId="152F3568" w14:textId="77777777" w:rsidR="00E72E76" w:rsidRPr="00CD0ED8" w:rsidRDefault="008736D6" w:rsidP="00D17BD8">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握し、医療的ケア看護職員等と連携して、医療的ケア児の心身の状態の変化等に</w:t>
      </w:r>
    </w:p>
    <w:p w14:paraId="7599E23B" w14:textId="77777777" w:rsidR="00E72E76" w:rsidRPr="00CD0ED8" w:rsidRDefault="008736D6" w:rsidP="00E72E76">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ついて定期的な状態の確認を行う等、医療的ケア看護職員が医療的ケアを実施す</w:t>
      </w:r>
    </w:p>
    <w:p w14:paraId="5015AF0A" w14:textId="39F59A7B" w:rsidR="008736D6" w:rsidRPr="00CD0ED8" w:rsidRDefault="008736D6" w:rsidP="00E72E76">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る</w:t>
      </w:r>
      <w:r w:rsidR="00E72E76" w:rsidRPr="00CD0ED8">
        <w:rPr>
          <w:rFonts w:ascii="HG丸ｺﾞｼｯｸM-PRO" w:eastAsia="HG丸ｺﾞｼｯｸM-PRO" w:hAnsi="HG丸ｺﾞｼｯｸM-PRO" w:hint="eastAsia"/>
        </w:rPr>
        <w:t>うえで必要となる医学的管理を求める</w:t>
      </w:r>
      <w:r w:rsidRPr="00CD0ED8">
        <w:rPr>
          <w:rFonts w:ascii="HG丸ｺﾞｼｯｸM-PRO" w:eastAsia="HG丸ｺﾞｼｯｸM-PRO" w:hAnsi="HG丸ｺﾞｼｯｸM-PRO" w:hint="eastAsia"/>
        </w:rPr>
        <w:t>こと。</w:t>
      </w:r>
    </w:p>
    <w:p w14:paraId="05390AEA" w14:textId="77777777" w:rsidR="00FC4972" w:rsidRPr="00CD0ED8" w:rsidRDefault="00FC4972" w:rsidP="00FC4972">
      <w:pPr>
        <w:spacing w:line="320" w:lineRule="exact"/>
        <w:ind w:leftChars="300" w:left="964" w:hangingChars="100" w:hanging="241"/>
        <w:rPr>
          <w:rFonts w:ascii="HG丸ｺﾞｼｯｸM-PRO" w:eastAsia="HG丸ｺﾞｼｯｸM-PRO" w:hAnsi="HG丸ｺﾞｼｯｸM-PRO"/>
        </w:rPr>
      </w:pPr>
    </w:p>
    <w:p w14:paraId="4B712EC9" w14:textId="3DA67CD5" w:rsidR="00FC4972" w:rsidRPr="00CD0ED8" w:rsidRDefault="00E40F39" w:rsidP="00FC4972">
      <w:pPr>
        <w:spacing w:line="320" w:lineRule="exact"/>
        <w:ind w:firstLineChars="300" w:firstLine="723"/>
        <w:rPr>
          <w:rFonts w:ascii="HG丸ｺﾞｼｯｸM-PRO" w:eastAsia="HG丸ｺﾞｼｯｸM-PRO" w:hAnsi="HG丸ｺﾞｼｯｸM-PRO"/>
        </w:rPr>
      </w:pPr>
      <w:r w:rsidRPr="00CD0ED8">
        <w:rPr>
          <w:rFonts w:ascii="HG丸ｺﾞｼｯｸM-PRO" w:eastAsia="HG丸ｺﾞｼｯｸM-PRO" w:hAnsi="HG丸ｺﾞｼｯｸM-PRO" w:hint="eastAsia"/>
        </w:rPr>
        <w:t>(注)</w:t>
      </w:r>
      <w:r w:rsidR="00E72E76" w:rsidRPr="00CD0ED8">
        <w:rPr>
          <w:rFonts w:ascii="HG丸ｺﾞｼｯｸM-PRO" w:eastAsia="HG丸ｺﾞｼｯｸM-PRO" w:hAnsi="HG丸ｺﾞｼｯｸM-PRO" w:hint="eastAsia"/>
        </w:rPr>
        <w:t>【</w:t>
      </w:r>
      <w:r w:rsidR="00FC4972" w:rsidRPr="00CD0ED8">
        <w:rPr>
          <w:rFonts w:ascii="HG丸ｺﾞｼｯｸM-PRO" w:eastAsia="HG丸ｺﾞｼｯｸM-PRO" w:hAnsi="HG丸ｺﾞｼｯｸM-PRO" w:hint="eastAsia"/>
        </w:rPr>
        <w:t>資料</w:t>
      </w:r>
      <w:r w:rsidR="00E357A3" w:rsidRPr="00CD0ED8">
        <w:rPr>
          <w:rFonts w:ascii="HG丸ｺﾞｼｯｸM-PRO" w:eastAsia="HG丸ｺﾞｼｯｸM-PRO" w:hAnsi="HG丸ｺﾞｼｯｸM-PRO" w:hint="eastAsia"/>
        </w:rPr>
        <w:t>1</w:t>
      </w:r>
      <w:r w:rsidR="00E357A3" w:rsidRPr="00CD0ED8">
        <w:rPr>
          <w:rFonts w:ascii="HG丸ｺﾞｼｯｸM-PRO" w:eastAsia="HG丸ｺﾞｼｯｸM-PRO" w:hAnsi="HG丸ｺﾞｼｯｸM-PRO"/>
        </w:rPr>
        <w:t>2</w:t>
      </w:r>
      <w:r w:rsidR="00E357A3" w:rsidRPr="00CD0ED8">
        <w:rPr>
          <w:rFonts w:ascii="HG丸ｺﾞｼｯｸM-PRO" w:eastAsia="HG丸ｺﾞｼｯｸM-PRO" w:hAnsi="HG丸ｺﾞｼｯｸM-PRO" w:hint="eastAsia"/>
        </w:rPr>
        <w:t>－</w:t>
      </w:r>
      <w:r w:rsidR="00186166" w:rsidRPr="00CD0ED8">
        <w:rPr>
          <w:rFonts w:ascii="HG丸ｺﾞｼｯｸM-PRO" w:eastAsia="HG丸ｺﾞｼｯｸM-PRO" w:hAnsi="HG丸ｺﾞｼｯｸM-PRO" w:hint="eastAsia"/>
        </w:rPr>
        <w:t>１</w:t>
      </w:r>
      <w:r w:rsidR="00186166" w:rsidRPr="00CD0ED8">
        <w:rPr>
          <w:rFonts w:ascii="HG丸ｺﾞｼｯｸM-PRO" w:eastAsia="HG丸ｺﾞｼｯｸM-PRO" w:hAnsi="HG丸ｺﾞｼｯｸM-PRO"/>
        </w:rPr>
        <w:t>】</w:t>
      </w:r>
      <w:r w:rsidR="00E72E76" w:rsidRPr="00CD0ED8">
        <w:rPr>
          <w:rFonts w:ascii="HG丸ｺﾞｼｯｸM-PRO" w:eastAsia="HG丸ｺﾞｼｯｸM-PRO" w:hAnsi="HG丸ｺﾞｼｯｸM-PRO" w:hint="eastAsia"/>
        </w:rPr>
        <w:t>を参照</w:t>
      </w:r>
    </w:p>
    <w:p w14:paraId="7DD99E94" w14:textId="6A0E8E2C" w:rsidR="00FC4972" w:rsidRPr="00CD0ED8" w:rsidRDefault="00FC4972" w:rsidP="00FC4972">
      <w:pPr>
        <w:spacing w:line="320" w:lineRule="exact"/>
        <w:ind w:leftChars="400" w:left="964"/>
        <w:rPr>
          <w:rFonts w:ascii="HG丸ｺﾞｼｯｸM-PRO" w:eastAsia="HG丸ｺﾞｼｯｸM-PRO" w:hAnsi="HG丸ｺﾞｼｯｸM-PRO"/>
        </w:rPr>
      </w:pPr>
      <w:r w:rsidRPr="00CD0ED8">
        <w:rPr>
          <w:rFonts w:ascii="HG丸ｺﾞｼｯｸM-PRO" w:eastAsia="HG丸ｺﾞｼｯｸM-PRO" w:hAnsi="HG丸ｺﾞｼｯｸM-PRO" w:hint="eastAsia"/>
        </w:rPr>
        <w:t>「医療的ケア児に関わる主治医と学校医等との連携等について」</w:t>
      </w:r>
    </w:p>
    <w:p w14:paraId="7662D62D" w14:textId="1B25785B" w:rsidR="008736D6" w:rsidRPr="00FC4972" w:rsidRDefault="00FC4972" w:rsidP="00E357A3">
      <w:pPr>
        <w:spacing w:line="320" w:lineRule="exact"/>
        <w:ind w:leftChars="400" w:left="964"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（令和２年３月1</w:t>
      </w:r>
      <w:r w:rsidRPr="00CD0ED8">
        <w:rPr>
          <w:rFonts w:ascii="HG丸ｺﾞｼｯｸM-PRO" w:eastAsia="HG丸ｺﾞｼｯｸM-PRO" w:hAnsi="HG丸ｺﾞｼｯｸM-PRO"/>
        </w:rPr>
        <w:t>6</w:t>
      </w:r>
      <w:r w:rsidRPr="00CD0ED8">
        <w:rPr>
          <w:rFonts w:ascii="HG丸ｺﾞｼｯｸM-PRO" w:eastAsia="HG丸ｺﾞｼｯｸM-PRO" w:hAnsi="HG丸ｺﾞｼｯｸM-PRO" w:hint="eastAsia"/>
        </w:rPr>
        <w:t>日通知及び令和４年４月１日事務連絡・文部科学省）</w:t>
      </w:r>
    </w:p>
    <w:p w14:paraId="6EE023C3" w14:textId="629F38AC" w:rsidR="00DE7B64" w:rsidRDefault="00DE7B64" w:rsidP="005A567C">
      <w:pPr>
        <w:rPr>
          <w:rFonts w:ascii="ＭＳ ゴシック" w:eastAsia="ＭＳ ゴシック" w:hAnsi="ＭＳ ゴシック"/>
          <w:sz w:val="32"/>
          <w:szCs w:val="32"/>
        </w:rPr>
      </w:pPr>
    </w:p>
    <w:p w14:paraId="5FEA878E" w14:textId="77777777" w:rsidR="00DE7B64" w:rsidRDefault="00DE7B64" w:rsidP="005A567C">
      <w:pPr>
        <w:rPr>
          <w:rFonts w:ascii="ＭＳ ゴシック" w:eastAsia="ＭＳ ゴシック" w:hAnsi="ＭＳ ゴシック"/>
          <w:sz w:val="32"/>
          <w:szCs w:val="32"/>
        </w:rPr>
      </w:pPr>
    </w:p>
    <w:p w14:paraId="38A4DBD3" w14:textId="77777777" w:rsidR="00DE7B64" w:rsidRDefault="00DE7B64" w:rsidP="005A567C">
      <w:pPr>
        <w:rPr>
          <w:rFonts w:ascii="ＭＳ ゴシック" w:eastAsia="ＭＳ ゴシック" w:hAnsi="ＭＳ ゴシック"/>
          <w:sz w:val="32"/>
          <w:szCs w:val="32"/>
        </w:rPr>
      </w:pPr>
    </w:p>
    <w:p w14:paraId="2980CF93" w14:textId="77777777" w:rsidR="00DE7B64" w:rsidRDefault="00DE7B64" w:rsidP="005A567C">
      <w:pPr>
        <w:rPr>
          <w:rFonts w:ascii="ＭＳ ゴシック" w:eastAsia="ＭＳ ゴシック" w:hAnsi="ＭＳ ゴシック"/>
          <w:sz w:val="32"/>
          <w:szCs w:val="32"/>
        </w:rPr>
      </w:pPr>
    </w:p>
    <w:p w14:paraId="4203D861" w14:textId="77777777" w:rsidR="00DE7B64" w:rsidRDefault="00DE7B64" w:rsidP="005A567C">
      <w:pPr>
        <w:rPr>
          <w:rFonts w:ascii="ＭＳ ゴシック" w:eastAsia="ＭＳ ゴシック" w:hAnsi="ＭＳ ゴシック"/>
          <w:sz w:val="32"/>
          <w:szCs w:val="32"/>
        </w:rPr>
      </w:pPr>
    </w:p>
    <w:p w14:paraId="58A17AE4" w14:textId="77777777" w:rsidR="00DE7B64" w:rsidRDefault="00DE7B64" w:rsidP="005A567C">
      <w:pPr>
        <w:rPr>
          <w:rFonts w:ascii="ＭＳ ゴシック" w:eastAsia="ＭＳ ゴシック" w:hAnsi="ＭＳ ゴシック"/>
          <w:sz w:val="32"/>
          <w:szCs w:val="32"/>
        </w:rPr>
      </w:pPr>
    </w:p>
    <w:p w14:paraId="4E455AE6" w14:textId="77777777" w:rsidR="00DE7B64" w:rsidRDefault="00DE7B64" w:rsidP="005A567C">
      <w:pPr>
        <w:rPr>
          <w:rFonts w:ascii="ＭＳ ゴシック" w:eastAsia="ＭＳ ゴシック" w:hAnsi="ＭＳ ゴシック"/>
          <w:sz w:val="32"/>
          <w:szCs w:val="32"/>
        </w:rPr>
      </w:pPr>
    </w:p>
    <w:p w14:paraId="4F85A7DF" w14:textId="77777777" w:rsidR="00DE7B64" w:rsidRDefault="00DE7B64" w:rsidP="005A567C">
      <w:pPr>
        <w:rPr>
          <w:rFonts w:ascii="ＭＳ ゴシック" w:eastAsia="ＭＳ ゴシック" w:hAnsi="ＭＳ ゴシック"/>
          <w:sz w:val="32"/>
          <w:szCs w:val="32"/>
        </w:rPr>
      </w:pPr>
    </w:p>
    <w:p w14:paraId="0ED0AA0D" w14:textId="77777777" w:rsidR="00DE7B64" w:rsidRDefault="00DE7B64" w:rsidP="005A567C">
      <w:pPr>
        <w:rPr>
          <w:rFonts w:ascii="ＭＳ ゴシック" w:eastAsia="ＭＳ ゴシック" w:hAnsi="ＭＳ ゴシック"/>
          <w:sz w:val="32"/>
          <w:szCs w:val="32"/>
        </w:rPr>
      </w:pPr>
    </w:p>
    <w:p w14:paraId="224553FC" w14:textId="77777777" w:rsidR="00DE7B64" w:rsidRDefault="00DE7B64" w:rsidP="005A567C">
      <w:pPr>
        <w:rPr>
          <w:rFonts w:ascii="ＭＳ ゴシック" w:eastAsia="ＭＳ ゴシック" w:hAnsi="ＭＳ ゴシック"/>
          <w:sz w:val="32"/>
          <w:szCs w:val="32"/>
        </w:rPr>
      </w:pPr>
    </w:p>
    <w:p w14:paraId="00A7BC7D" w14:textId="77777777" w:rsidR="00DE7B64" w:rsidRDefault="00DE7B64" w:rsidP="005A567C">
      <w:pPr>
        <w:rPr>
          <w:rFonts w:ascii="ＭＳ ゴシック" w:eastAsia="ＭＳ ゴシック" w:hAnsi="ＭＳ ゴシック"/>
          <w:sz w:val="32"/>
          <w:szCs w:val="32"/>
        </w:rPr>
      </w:pPr>
    </w:p>
    <w:p w14:paraId="5C4CC1C7" w14:textId="6E4E1401" w:rsidR="005A567C" w:rsidRDefault="00471F03" w:rsidP="005A567C">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５</w:t>
      </w:r>
      <w:r w:rsidR="005A567C">
        <w:rPr>
          <w:rFonts w:ascii="ＭＳ ゴシック" w:eastAsia="ＭＳ ゴシック" w:hAnsi="ＭＳ ゴシック" w:hint="eastAsia"/>
          <w:sz w:val="32"/>
          <w:szCs w:val="32"/>
        </w:rPr>
        <w:t>．</w:t>
      </w:r>
      <w:r w:rsidR="008A5D94">
        <w:rPr>
          <w:rFonts w:ascii="ＭＳ ゴシック" w:eastAsia="ＭＳ ゴシック" w:hAnsi="ＭＳ ゴシック" w:hint="eastAsia"/>
          <w:sz w:val="32"/>
          <w:szCs w:val="32"/>
        </w:rPr>
        <w:t>府立支援学校における</w:t>
      </w:r>
      <w:r w:rsidR="005A567C">
        <w:rPr>
          <w:rFonts w:ascii="ＭＳ ゴシック" w:eastAsia="ＭＳ ゴシック" w:hAnsi="ＭＳ ゴシック" w:hint="eastAsia"/>
          <w:sz w:val="32"/>
          <w:szCs w:val="32"/>
        </w:rPr>
        <w:t>医療的ケア</w:t>
      </w:r>
      <w:r w:rsidR="008A5D94">
        <w:rPr>
          <w:rFonts w:ascii="ＭＳ ゴシック" w:eastAsia="ＭＳ ゴシック" w:hAnsi="ＭＳ ゴシック" w:hint="eastAsia"/>
          <w:sz w:val="32"/>
          <w:szCs w:val="32"/>
        </w:rPr>
        <w:t>の実施範囲</w:t>
      </w:r>
    </w:p>
    <w:p w14:paraId="5D3A46C3" w14:textId="77777777" w:rsidR="00B7228B" w:rsidRPr="006E532B" w:rsidRDefault="00B7228B" w:rsidP="00866B63">
      <w:pPr>
        <w:ind w:leftChars="300" w:left="723" w:firstLineChars="100" w:firstLine="241"/>
        <w:rPr>
          <w:rFonts w:ascii="HG丸ｺﾞｼｯｸM-PRO" w:eastAsia="HG丸ｺﾞｼｯｸM-PRO" w:hAnsi="HG丸ｺﾞｼｯｸM-PRO"/>
          <w:color w:val="000000" w:themeColor="text1"/>
        </w:rPr>
      </w:pPr>
    </w:p>
    <w:p w14:paraId="7409FBBE" w14:textId="4FA5E1BF" w:rsidR="00866B63" w:rsidRPr="006E532B" w:rsidRDefault="00092B4E" w:rsidP="00200FA1">
      <w:pPr>
        <w:spacing w:line="360" w:lineRule="exact"/>
        <w:ind w:leftChars="300" w:left="723" w:firstLineChars="100" w:firstLine="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特定行為以外の医療的ケア</w:t>
      </w:r>
      <w:r w:rsidR="00EA24E0" w:rsidRPr="006E532B">
        <w:rPr>
          <w:rFonts w:ascii="HG丸ｺﾞｼｯｸM-PRO" w:eastAsia="HG丸ｺﾞｼｯｸM-PRO" w:hAnsi="HG丸ｺﾞｼｯｸM-PRO" w:hint="eastAsia"/>
          <w:color w:val="000000" w:themeColor="text1"/>
        </w:rPr>
        <w:t>については、</w:t>
      </w:r>
      <w:r w:rsidR="005A567C" w:rsidRPr="006E532B">
        <w:rPr>
          <w:rFonts w:ascii="HG丸ｺﾞｼｯｸM-PRO" w:eastAsia="HG丸ｺﾞｼｯｸM-PRO" w:hAnsi="HG丸ｺﾞｼｯｸM-PRO" w:hint="eastAsia"/>
          <w:color w:val="000000" w:themeColor="text1"/>
        </w:rPr>
        <w:t>学校において、</w:t>
      </w:r>
      <w:r w:rsidR="005A567C" w:rsidRPr="00F70ACE">
        <w:rPr>
          <w:rFonts w:ascii="HG丸ｺﾞｼｯｸM-PRO" w:eastAsia="HG丸ｺﾞｼｯｸM-PRO" w:hAnsi="HG丸ｺﾞｼｯｸM-PRO" w:hint="eastAsia"/>
          <w:color w:val="000000" w:themeColor="text1"/>
        </w:rPr>
        <w:t>主治医</w:t>
      </w:r>
      <w:r w:rsidR="009C2013" w:rsidRPr="00F70ACE">
        <w:rPr>
          <w:rFonts w:ascii="HG丸ｺﾞｼｯｸM-PRO" w:eastAsia="HG丸ｺﾞｼｯｸM-PRO" w:hAnsi="HG丸ｺﾞｼｯｸM-PRO" w:hint="eastAsia"/>
          <w:color w:val="000000" w:themeColor="text1"/>
        </w:rPr>
        <w:t>の指示に基</w:t>
      </w:r>
      <w:r w:rsidR="00E73D75" w:rsidRPr="00F70ACE">
        <w:rPr>
          <w:rFonts w:ascii="HG丸ｺﾞｼｯｸM-PRO" w:eastAsia="HG丸ｺﾞｼｯｸM-PRO" w:hAnsi="HG丸ｺﾞｼｯｸM-PRO" w:hint="eastAsia"/>
          <w:color w:val="000000" w:themeColor="text1"/>
        </w:rPr>
        <w:t>づ</w:t>
      </w:r>
      <w:r w:rsidR="00BF5B75">
        <w:rPr>
          <w:rFonts w:ascii="HG丸ｺﾞｼｯｸM-PRO" w:eastAsia="HG丸ｺﾞｼｯｸM-PRO" w:hAnsi="HG丸ｺﾞｼｯｸM-PRO" w:hint="eastAsia"/>
          <w:color w:val="000000" w:themeColor="text1"/>
        </w:rPr>
        <w:t>き、学校医等</w:t>
      </w:r>
      <w:r w:rsidR="005A567C" w:rsidRPr="00F70ACE">
        <w:rPr>
          <w:rFonts w:ascii="HG丸ｺﾞｼｯｸM-PRO" w:eastAsia="HG丸ｺﾞｼｯｸM-PRO" w:hAnsi="HG丸ｺﾞｼｯｸM-PRO" w:hint="eastAsia"/>
          <w:color w:val="000000" w:themeColor="text1"/>
        </w:rPr>
        <w:t>や看護師の助言を得つつ、</w:t>
      </w:r>
      <w:r w:rsidR="005A567C" w:rsidRPr="006E532B">
        <w:rPr>
          <w:rFonts w:ascii="HG丸ｺﾞｼｯｸM-PRO" w:eastAsia="HG丸ｺﾞｼｯｸM-PRO" w:hAnsi="HG丸ｺﾞｼｯｸM-PRO" w:hint="eastAsia"/>
          <w:b/>
          <w:bCs/>
          <w:color w:val="000000" w:themeColor="text1"/>
          <w:u w:val="single"/>
        </w:rPr>
        <w:t>個々の児童生徒等の状態に照らして</w:t>
      </w:r>
      <w:r w:rsidR="00866B63" w:rsidRPr="006E532B">
        <w:rPr>
          <w:rFonts w:ascii="HG丸ｺﾞｼｯｸM-PRO" w:eastAsia="HG丸ｺﾞｼｯｸM-PRO" w:hAnsi="HG丸ｺﾞｼｯｸM-PRO" w:hint="eastAsia"/>
          <w:color w:val="000000" w:themeColor="text1"/>
        </w:rPr>
        <w:t>、</w:t>
      </w:r>
      <w:r w:rsidR="005A567C" w:rsidRPr="006E532B">
        <w:rPr>
          <w:rFonts w:ascii="HG丸ｺﾞｼｯｸM-PRO" w:eastAsia="HG丸ｺﾞｼｯｸM-PRO" w:hAnsi="HG丸ｺﾞｼｯｸM-PRO" w:hint="eastAsia"/>
          <w:color w:val="000000" w:themeColor="text1"/>
        </w:rPr>
        <w:t>その安全性を考慮しながら、対応のあり方を検討する</w:t>
      </w:r>
      <w:r w:rsidR="00EA24E0" w:rsidRPr="006E532B">
        <w:rPr>
          <w:rFonts w:ascii="HG丸ｺﾞｼｯｸM-PRO" w:eastAsia="HG丸ｺﾞｼｯｸM-PRO" w:hAnsi="HG丸ｺﾞｼｯｸM-PRO" w:hint="eastAsia"/>
          <w:color w:val="000000" w:themeColor="text1"/>
        </w:rPr>
        <w:t>ものとする</w:t>
      </w:r>
      <w:r w:rsidR="006C68A5" w:rsidRPr="006E532B">
        <w:rPr>
          <w:rFonts w:ascii="HG丸ｺﾞｼｯｸM-PRO" w:eastAsia="HG丸ｺﾞｼｯｸM-PRO" w:hAnsi="HG丸ｺﾞｼｯｸM-PRO" w:hint="eastAsia"/>
          <w:b/>
          <w:bCs/>
          <w:color w:val="000000" w:themeColor="text1"/>
          <w:u w:val="single"/>
        </w:rPr>
        <w:t>（原則、個別に判断）</w:t>
      </w:r>
      <w:r w:rsidR="00EA24E0" w:rsidRPr="006E532B">
        <w:rPr>
          <w:rFonts w:ascii="HG丸ｺﾞｼｯｸM-PRO" w:eastAsia="HG丸ｺﾞｼｯｸM-PRO" w:hAnsi="HG丸ｺﾞｼｯｸM-PRO" w:hint="eastAsia"/>
          <w:color w:val="000000" w:themeColor="text1"/>
        </w:rPr>
        <w:t>。</w:t>
      </w:r>
    </w:p>
    <w:p w14:paraId="7FAE0108" w14:textId="77777777" w:rsidR="0016041F" w:rsidRPr="006E532B" w:rsidRDefault="0016041F" w:rsidP="00DF680C">
      <w:pPr>
        <w:spacing w:line="160" w:lineRule="exact"/>
        <w:rPr>
          <w:rFonts w:ascii="ＭＳ ゴシック" w:eastAsia="ＭＳ ゴシック" w:hAnsi="ＭＳ ゴシック"/>
          <w:color w:val="000000" w:themeColor="text1"/>
          <w:sz w:val="24"/>
          <w:szCs w:val="24"/>
        </w:rPr>
      </w:pPr>
    </w:p>
    <w:p w14:paraId="52C4614F" w14:textId="77777777" w:rsidR="00DF680C" w:rsidRDefault="001A113C" w:rsidP="001A113C">
      <w:pPr>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（１）府立支援学校で</w:t>
      </w:r>
      <w:r w:rsidR="00CD7258" w:rsidRPr="006E532B">
        <w:rPr>
          <w:rFonts w:ascii="ＭＳ ゴシック" w:eastAsia="ＭＳ ゴシック" w:hAnsi="ＭＳ ゴシック" w:hint="eastAsia"/>
          <w:color w:val="000000" w:themeColor="text1"/>
          <w:sz w:val="24"/>
          <w:szCs w:val="24"/>
        </w:rPr>
        <w:t>日常的に</w:t>
      </w:r>
      <w:r w:rsidRPr="006E532B">
        <w:rPr>
          <w:rFonts w:ascii="ＭＳ ゴシック" w:eastAsia="ＭＳ ゴシック" w:hAnsi="ＭＳ ゴシック" w:hint="eastAsia"/>
          <w:color w:val="000000" w:themeColor="text1"/>
          <w:sz w:val="24"/>
          <w:szCs w:val="24"/>
        </w:rPr>
        <w:t>実施している医療的ケア</w:t>
      </w:r>
    </w:p>
    <w:p w14:paraId="1271EFEA" w14:textId="5B3D1E68" w:rsidR="001A113C" w:rsidRPr="00CD0ED8" w:rsidRDefault="00A93F3C" w:rsidP="00DF680C">
      <w:pPr>
        <w:spacing w:line="360" w:lineRule="exact"/>
        <w:ind w:firstLineChars="2300" w:firstLine="5772"/>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22"/>
          <w:bdr w:val="single" w:sz="4" w:space="0" w:color="auto"/>
        </w:rPr>
        <w:t>資料</w:t>
      </w:r>
      <w:r w:rsidR="00E357A3" w:rsidRPr="00CD0ED8">
        <w:rPr>
          <w:rFonts w:ascii="ＭＳ ゴシック" w:eastAsia="ＭＳ ゴシック" w:hAnsi="ＭＳ ゴシック" w:hint="eastAsia"/>
          <w:color w:val="000000" w:themeColor="text1"/>
          <w:sz w:val="22"/>
          <w:bdr w:val="single" w:sz="4" w:space="0" w:color="auto"/>
        </w:rPr>
        <w:t>５、</w:t>
      </w:r>
      <w:r w:rsidRPr="00CD0ED8">
        <w:rPr>
          <w:rFonts w:ascii="ＭＳ ゴシック" w:eastAsia="ＭＳ ゴシック" w:hAnsi="ＭＳ ゴシック" w:hint="eastAsia"/>
          <w:color w:val="000000" w:themeColor="text1"/>
          <w:sz w:val="22"/>
          <w:bdr w:val="single" w:sz="4" w:space="0" w:color="auto"/>
        </w:rPr>
        <w:t>６－</w:t>
      </w:r>
      <w:r w:rsidR="00DF680C" w:rsidRPr="00CD0ED8">
        <w:rPr>
          <w:rFonts w:ascii="ＭＳ ゴシック" w:eastAsia="ＭＳ ゴシック" w:hAnsi="ＭＳ ゴシック" w:hint="eastAsia"/>
          <w:color w:val="000000" w:themeColor="text1"/>
          <w:sz w:val="22"/>
          <w:bdr w:val="single" w:sz="4" w:space="0" w:color="auto"/>
        </w:rPr>
        <w:t>１、６－</w:t>
      </w:r>
      <w:r w:rsidRPr="00CD0ED8">
        <w:rPr>
          <w:rFonts w:ascii="ＭＳ ゴシック" w:eastAsia="ＭＳ ゴシック" w:hAnsi="ＭＳ ゴシック" w:hint="eastAsia"/>
          <w:color w:val="000000" w:themeColor="text1"/>
          <w:sz w:val="22"/>
          <w:bdr w:val="single" w:sz="4" w:space="0" w:color="auto"/>
        </w:rPr>
        <w:t>２</w:t>
      </w:r>
      <w:r w:rsidR="0058342D" w:rsidRPr="00CD0ED8">
        <w:rPr>
          <w:rFonts w:ascii="ＭＳ ゴシック" w:eastAsia="ＭＳ ゴシック" w:hAnsi="ＭＳ ゴシック" w:hint="eastAsia"/>
          <w:color w:val="000000" w:themeColor="text1"/>
          <w:sz w:val="22"/>
          <w:bdr w:val="single" w:sz="4" w:space="0" w:color="auto"/>
        </w:rPr>
        <w:t>、</w:t>
      </w:r>
      <w:r w:rsidRPr="00CD0ED8">
        <w:rPr>
          <w:rFonts w:ascii="ＭＳ ゴシック" w:eastAsia="ＭＳ ゴシック" w:hAnsi="ＭＳ ゴシック" w:hint="eastAsia"/>
          <w:color w:val="000000" w:themeColor="text1"/>
          <w:sz w:val="22"/>
          <w:bdr w:val="single" w:sz="4" w:space="0" w:color="auto"/>
        </w:rPr>
        <w:t>1</w:t>
      </w:r>
      <w:r w:rsidR="0058342D" w:rsidRPr="00CD0ED8">
        <w:rPr>
          <w:rFonts w:ascii="ＭＳ ゴシック" w:eastAsia="ＭＳ ゴシック" w:hAnsi="ＭＳ ゴシック"/>
          <w:color w:val="000000" w:themeColor="text1"/>
          <w:sz w:val="22"/>
          <w:bdr w:val="single" w:sz="4" w:space="0" w:color="auto"/>
        </w:rPr>
        <w:t>4</w:t>
      </w:r>
      <w:r w:rsidRPr="00CD0ED8">
        <w:rPr>
          <w:rFonts w:ascii="ＭＳ ゴシック" w:eastAsia="ＭＳ ゴシック" w:hAnsi="ＭＳ ゴシック" w:hint="eastAsia"/>
          <w:color w:val="000000" w:themeColor="text1"/>
          <w:sz w:val="22"/>
          <w:bdr w:val="single" w:sz="4" w:space="0" w:color="auto"/>
        </w:rPr>
        <w:t>参照</w:t>
      </w:r>
    </w:p>
    <w:p w14:paraId="2F024DBD" w14:textId="461096BA" w:rsidR="00263335" w:rsidRPr="006B79FE" w:rsidRDefault="00FA0B2D" w:rsidP="00DF680C">
      <w:pPr>
        <w:spacing w:line="320" w:lineRule="exact"/>
        <w:ind w:leftChars="300" w:left="723" w:firstLineChars="100" w:firstLine="241"/>
        <w:rPr>
          <w:rFonts w:ascii="HG丸ｺﾞｼｯｸM-PRO" w:eastAsia="HG丸ｺﾞｼｯｸM-PRO" w:hAnsi="HG丸ｺﾞｼｯｸM-PRO"/>
          <w:color w:val="000000" w:themeColor="text1"/>
        </w:rPr>
      </w:pPr>
      <w:bookmarkStart w:id="1" w:name="_Hlk24128033"/>
      <w:r w:rsidRPr="00CD0ED8">
        <w:rPr>
          <w:rFonts w:ascii="HG丸ｺﾞｼｯｸM-PRO" w:eastAsia="HG丸ｺﾞｼｯｸM-PRO" w:hAnsi="HG丸ｺﾞｼｯｸM-PRO" w:hint="eastAsia"/>
          <w:color w:val="000000" w:themeColor="text1"/>
        </w:rPr>
        <w:t>府立支援学校で日常的に実施している医療的ケアについて</w:t>
      </w:r>
      <w:r w:rsidR="00E72E76" w:rsidRPr="00CD0ED8">
        <w:rPr>
          <w:rFonts w:ascii="HG丸ｺﾞｼｯｸM-PRO" w:eastAsia="HG丸ｺﾞｼｯｸM-PRO" w:hAnsi="HG丸ｺﾞｼｯｸM-PRO" w:hint="eastAsia"/>
          <w:color w:val="000000" w:themeColor="text1"/>
        </w:rPr>
        <w:t>、</w:t>
      </w:r>
      <w:r w:rsidR="008A5D94" w:rsidRPr="00CD0ED8">
        <w:rPr>
          <w:rFonts w:ascii="HG丸ｺﾞｼｯｸM-PRO" w:eastAsia="HG丸ｺﾞｼｯｸM-PRO" w:hAnsi="HG丸ｺﾞｼｯｸM-PRO" w:hint="eastAsia"/>
          <w:color w:val="000000" w:themeColor="text1"/>
        </w:rPr>
        <w:t>実施状況</w:t>
      </w:r>
      <w:r w:rsidR="00EA1431" w:rsidRPr="00CD0ED8">
        <w:rPr>
          <w:rFonts w:ascii="HG丸ｺﾞｼｯｸM-PRO" w:eastAsia="HG丸ｺﾞｼｯｸM-PRO" w:hAnsi="HG丸ｺﾞｼｯｸM-PRO" w:hint="eastAsia"/>
          <w:color w:val="000000" w:themeColor="text1"/>
        </w:rPr>
        <w:t>（項目・</w:t>
      </w:r>
      <w:r w:rsidR="00EA1431" w:rsidRPr="006B79FE">
        <w:rPr>
          <w:rFonts w:ascii="HG丸ｺﾞｼｯｸM-PRO" w:eastAsia="HG丸ｺﾞｼｯｸM-PRO" w:hAnsi="HG丸ｺﾞｼｯｸM-PRO" w:hint="eastAsia"/>
          <w:color w:val="000000" w:themeColor="text1"/>
        </w:rPr>
        <w:t>内容・実施者）</w:t>
      </w:r>
      <w:r w:rsidR="008A5D94" w:rsidRPr="006B79FE">
        <w:rPr>
          <w:rFonts w:ascii="HG丸ｺﾞｼｯｸM-PRO" w:eastAsia="HG丸ｺﾞｼｯｸM-PRO" w:hAnsi="HG丸ｺﾞｼｯｸM-PRO" w:hint="eastAsia"/>
          <w:color w:val="000000" w:themeColor="text1"/>
        </w:rPr>
        <w:t>を</w:t>
      </w:r>
      <w:r w:rsidR="00352132" w:rsidRPr="006B79FE">
        <w:rPr>
          <w:rFonts w:ascii="HG丸ｺﾞｼｯｸM-PRO" w:eastAsia="HG丸ｺﾞｼｯｸM-PRO" w:hAnsi="HG丸ｺﾞｼｯｸM-PRO" w:hint="eastAsia"/>
          <w:color w:val="000000" w:themeColor="text1"/>
        </w:rPr>
        <w:t>【表</w:t>
      </w:r>
      <w:r w:rsidR="00CD7258" w:rsidRPr="006B79FE">
        <w:rPr>
          <w:rFonts w:ascii="HG丸ｺﾞｼｯｸM-PRO" w:eastAsia="HG丸ｺﾞｼｯｸM-PRO" w:hAnsi="HG丸ｺﾞｼｯｸM-PRO" w:hint="eastAsia"/>
          <w:color w:val="000000" w:themeColor="text1"/>
        </w:rPr>
        <w:t>３</w:t>
      </w:r>
      <w:r w:rsidR="00352132" w:rsidRPr="006B79FE">
        <w:rPr>
          <w:rFonts w:ascii="HG丸ｺﾞｼｯｸM-PRO" w:eastAsia="HG丸ｺﾞｼｯｸM-PRO" w:hAnsi="HG丸ｺﾞｼｯｸM-PRO" w:hint="eastAsia"/>
          <w:color w:val="000000" w:themeColor="text1"/>
        </w:rPr>
        <w:t>】に示す。</w:t>
      </w:r>
      <w:r w:rsidR="009C13D8" w:rsidRPr="006B79FE">
        <w:rPr>
          <w:rFonts w:ascii="HG丸ｺﾞｼｯｸM-PRO" w:eastAsia="HG丸ｺﾞｼｯｸM-PRO" w:hAnsi="HG丸ｺﾞｼｯｸM-PRO" w:hint="eastAsia"/>
          <w:color w:val="000000" w:themeColor="text1"/>
        </w:rPr>
        <w:t>なお、【表３】の項目について</w:t>
      </w:r>
      <w:r w:rsidR="001D003D" w:rsidRPr="006B79FE">
        <w:rPr>
          <w:rFonts w:ascii="HG丸ｺﾞｼｯｸM-PRO" w:eastAsia="HG丸ｺﾞｼｯｸM-PRO" w:hAnsi="HG丸ｺﾞｼｯｸM-PRO" w:hint="eastAsia"/>
          <w:color w:val="000000" w:themeColor="text1"/>
        </w:rPr>
        <w:t>は、</w:t>
      </w:r>
    </w:p>
    <w:p w14:paraId="4C1C9721" w14:textId="220087F5" w:rsidR="001D003D" w:rsidRPr="006B79FE" w:rsidRDefault="00447C7E" w:rsidP="00DF680C">
      <w:pPr>
        <w:spacing w:line="320" w:lineRule="exact"/>
        <w:ind w:firstLineChars="300" w:firstLine="723"/>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u w:val="single"/>
          <w:vertAlign w:val="superscript"/>
        </w:rPr>
        <w:t>注）</w:t>
      </w:r>
      <w:r w:rsidRPr="006B79FE">
        <w:rPr>
          <w:rFonts w:ascii="HG丸ｺﾞｼｯｸM-PRO" w:eastAsia="HG丸ｺﾞｼｯｸM-PRO" w:hAnsi="HG丸ｺﾞｼｯｸM-PRO" w:hint="eastAsia"/>
          <w:color w:val="000000" w:themeColor="text1"/>
          <w:u w:val="single"/>
        </w:rPr>
        <w:t>平成3</w:t>
      </w:r>
      <w:r w:rsidRPr="006B79FE">
        <w:rPr>
          <w:rFonts w:ascii="HG丸ｺﾞｼｯｸM-PRO" w:eastAsia="HG丸ｺﾞｼｯｸM-PRO" w:hAnsi="HG丸ｺﾞｼｯｸM-PRO"/>
          <w:color w:val="000000" w:themeColor="text1"/>
          <w:u w:val="single"/>
        </w:rPr>
        <w:t>0</w:t>
      </w:r>
      <w:r w:rsidRPr="006B79FE">
        <w:rPr>
          <w:rFonts w:ascii="HG丸ｺﾞｼｯｸM-PRO" w:eastAsia="HG丸ｺﾞｼｯｸM-PRO" w:hAnsi="HG丸ｺﾞｼｯｸM-PRO" w:hint="eastAsia"/>
          <w:color w:val="000000" w:themeColor="text1"/>
          <w:u w:val="single"/>
        </w:rPr>
        <w:t>年度</w:t>
      </w:r>
      <w:r w:rsidRPr="006B79FE">
        <w:rPr>
          <w:rFonts w:ascii="HG丸ｺﾞｼｯｸM-PRO" w:eastAsia="HG丸ｺﾞｼｯｸM-PRO" w:hAnsi="HG丸ｺﾞｼｯｸM-PRO" w:hint="eastAsia"/>
          <w:color w:val="000000" w:themeColor="text1"/>
        </w:rPr>
        <w:t>の文部科学省調査を参考としている。</w:t>
      </w:r>
    </w:p>
    <w:p w14:paraId="20EAA642" w14:textId="0C0826BA" w:rsidR="00FC4972" w:rsidRDefault="00447C7E" w:rsidP="00FC4972">
      <w:pPr>
        <w:spacing w:line="280" w:lineRule="exact"/>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rPr>
        <w:t xml:space="preserve">　　　</w:t>
      </w:r>
      <w:r w:rsidRPr="006B79FE">
        <w:rPr>
          <w:rFonts w:ascii="HG丸ｺﾞｼｯｸM-PRO" w:eastAsia="HG丸ｺﾞｼｯｸM-PRO" w:hAnsi="HG丸ｺﾞｼｯｸM-PRO" w:hint="eastAsia"/>
          <w:color w:val="000000" w:themeColor="text1"/>
          <w:sz w:val="18"/>
        </w:rPr>
        <w:t>注：平成3</w:t>
      </w:r>
      <w:r w:rsidRPr="006B79FE">
        <w:rPr>
          <w:rFonts w:ascii="HG丸ｺﾞｼｯｸM-PRO" w:eastAsia="HG丸ｺﾞｼｯｸM-PRO" w:hAnsi="HG丸ｺﾞｼｯｸM-PRO"/>
          <w:color w:val="000000" w:themeColor="text1"/>
          <w:sz w:val="18"/>
        </w:rPr>
        <w:t>1</w:t>
      </w:r>
      <w:r w:rsidR="00FC4972">
        <w:rPr>
          <w:rFonts w:ascii="HG丸ｺﾞｼｯｸM-PRO" w:eastAsia="HG丸ｺﾞｼｯｸM-PRO" w:hAnsi="HG丸ｺﾞｼｯｸM-PRO" w:hint="eastAsia"/>
          <w:color w:val="000000" w:themeColor="text1"/>
          <w:sz w:val="18"/>
        </w:rPr>
        <w:t>（令和元）年度以降の調査では、項目が簡素化されました。</w:t>
      </w:r>
    </w:p>
    <w:p w14:paraId="2FC25762" w14:textId="77777777" w:rsidR="00FC4972" w:rsidRPr="00FC4972" w:rsidRDefault="00FC4972" w:rsidP="0010013D">
      <w:pPr>
        <w:spacing w:line="40" w:lineRule="exact"/>
        <w:rPr>
          <w:rFonts w:ascii="HG丸ｺﾞｼｯｸM-PRO" w:eastAsia="HG丸ｺﾞｼｯｸM-PRO" w:hAnsi="HG丸ｺﾞｼｯｸM-PRO"/>
          <w:color w:val="000000" w:themeColor="text1"/>
          <w:sz w:val="18"/>
        </w:rPr>
      </w:pPr>
    </w:p>
    <w:p w14:paraId="4530A099" w14:textId="0B56A38A" w:rsidR="00FC4972" w:rsidRPr="006B79FE" w:rsidRDefault="001B20CC" w:rsidP="00447C7E">
      <w:pPr>
        <w:spacing w:line="2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　　　〇【表</w:t>
      </w:r>
      <w:r w:rsidR="00CD7258" w:rsidRPr="006B79FE">
        <w:rPr>
          <w:rFonts w:ascii="HG丸ｺﾞｼｯｸM-PRO" w:eastAsia="HG丸ｺﾞｼｯｸM-PRO" w:hAnsi="HG丸ｺﾞｼｯｸM-PRO" w:hint="eastAsia"/>
          <w:color w:val="000000" w:themeColor="text1"/>
        </w:rPr>
        <w:t>３</w:t>
      </w:r>
      <w:r w:rsidRPr="006B79FE">
        <w:rPr>
          <w:rFonts w:ascii="HG丸ｺﾞｼｯｸM-PRO" w:eastAsia="HG丸ｺﾞｼｯｸM-PRO" w:hAnsi="HG丸ｺﾞｼｯｸM-PRO" w:hint="eastAsia"/>
          <w:color w:val="000000" w:themeColor="text1"/>
        </w:rPr>
        <w:t>ー１】文部科学省調査の項目と</w:t>
      </w:r>
      <w:r w:rsidR="001D003D" w:rsidRPr="006B79FE">
        <w:rPr>
          <w:rFonts w:ascii="HG丸ｺﾞｼｯｸM-PRO" w:eastAsia="HG丸ｺﾞｼｯｸM-PRO" w:hAnsi="HG丸ｺﾞｼｯｸM-PRO" w:hint="eastAsia"/>
          <w:color w:val="000000" w:themeColor="text1"/>
        </w:rPr>
        <w:t>なっている</w:t>
      </w:r>
      <w:r w:rsidRPr="006B79FE">
        <w:rPr>
          <w:rFonts w:ascii="HG丸ｺﾞｼｯｸM-PRO" w:eastAsia="HG丸ｺﾞｼｯｸM-PRO" w:hAnsi="HG丸ｺﾞｼｯｸM-PRO" w:hint="eastAsia"/>
          <w:color w:val="000000" w:themeColor="text1"/>
        </w:rPr>
        <w:t>もの。</w:t>
      </w:r>
    </w:p>
    <w:p w14:paraId="767727A9" w14:textId="29395B01" w:rsidR="001B20CC" w:rsidRPr="006E532B" w:rsidRDefault="001B20CC" w:rsidP="00447C7E">
      <w:pPr>
        <w:spacing w:line="2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　　　〇【表</w:t>
      </w:r>
      <w:r w:rsidR="00CD7258" w:rsidRPr="006B79FE">
        <w:rPr>
          <w:rFonts w:ascii="HG丸ｺﾞｼｯｸM-PRO" w:eastAsia="HG丸ｺﾞｼｯｸM-PRO" w:hAnsi="HG丸ｺﾞｼｯｸM-PRO" w:hint="eastAsia"/>
          <w:color w:val="000000" w:themeColor="text1"/>
        </w:rPr>
        <w:t>３</w:t>
      </w:r>
      <w:r w:rsidRPr="006B79FE">
        <w:rPr>
          <w:rFonts w:ascii="HG丸ｺﾞｼｯｸM-PRO" w:eastAsia="HG丸ｺﾞｼｯｸM-PRO" w:hAnsi="HG丸ｺﾞｼｯｸM-PRO" w:hint="eastAsia"/>
          <w:color w:val="000000" w:themeColor="text1"/>
        </w:rPr>
        <w:t>－２】文部科学省調査の項目となっていないもの</w:t>
      </w:r>
      <w:r w:rsidR="00EA1431" w:rsidRPr="006B79FE">
        <w:rPr>
          <w:rFonts w:ascii="HG丸ｺﾞｼｯｸM-PRO" w:eastAsia="HG丸ｺﾞｼｯｸM-PRO" w:hAnsi="HG丸ｺﾞｼｯｸM-PRO" w:hint="eastAsia"/>
          <w:color w:val="000000" w:themeColor="text1"/>
        </w:rPr>
        <w:t>（</w:t>
      </w:r>
      <w:r w:rsidR="00447C7E" w:rsidRPr="006B79FE">
        <w:rPr>
          <w:rFonts w:ascii="HG丸ｺﾞｼｯｸM-PRO" w:eastAsia="HG丸ｺﾞｼｯｸM-PRO" w:hAnsi="HG丸ｺﾞｼｯｸM-PRO" w:hint="eastAsia"/>
          <w:color w:val="000000" w:themeColor="text1"/>
        </w:rPr>
        <w:t>「</w:t>
      </w:r>
      <w:r w:rsidR="00EA1431" w:rsidRPr="006B79FE">
        <w:rPr>
          <w:rFonts w:ascii="HG丸ｺﾞｼｯｸM-PRO" w:eastAsia="HG丸ｺﾞｼｯｸM-PRO" w:hAnsi="HG丸ｺﾞｼｯｸM-PRO" w:hint="eastAsia"/>
          <w:color w:val="000000" w:themeColor="text1"/>
        </w:rPr>
        <w:t>その他</w:t>
      </w:r>
      <w:r w:rsidR="00447C7E" w:rsidRPr="006B79FE">
        <w:rPr>
          <w:rFonts w:ascii="HG丸ｺﾞｼｯｸM-PRO" w:eastAsia="HG丸ｺﾞｼｯｸM-PRO" w:hAnsi="HG丸ｺﾞｼｯｸM-PRO" w:hint="eastAsia"/>
          <w:color w:val="000000" w:themeColor="text1"/>
        </w:rPr>
        <w:t>」の扱い</w:t>
      </w:r>
      <w:r w:rsidR="00EA1431" w:rsidRPr="006B79FE">
        <w:rPr>
          <w:rFonts w:ascii="HG丸ｺﾞｼｯｸM-PRO" w:eastAsia="HG丸ｺﾞｼｯｸM-PRO" w:hAnsi="HG丸ｺﾞｼｯｸM-PRO" w:hint="eastAsia"/>
          <w:color w:val="000000" w:themeColor="text1"/>
        </w:rPr>
        <w:t>）</w:t>
      </w:r>
      <w:r w:rsidRPr="006B79FE">
        <w:rPr>
          <w:rFonts w:ascii="HG丸ｺﾞｼｯｸM-PRO" w:eastAsia="HG丸ｺﾞｼｯｸM-PRO" w:hAnsi="HG丸ｺﾞｼｯｸM-PRO" w:hint="eastAsia"/>
          <w:color w:val="000000" w:themeColor="text1"/>
        </w:rPr>
        <w:t>。</w:t>
      </w:r>
    </w:p>
    <w:bookmarkEnd w:id="1"/>
    <w:p w14:paraId="43890D87" w14:textId="36EB261E" w:rsidR="00427FC4" w:rsidRPr="006E532B" w:rsidRDefault="00427FC4" w:rsidP="00DF680C">
      <w:pPr>
        <w:spacing w:line="120" w:lineRule="exact"/>
        <w:ind w:left="813" w:hangingChars="300" w:hanging="813"/>
        <w:rPr>
          <w:rFonts w:ascii="ＭＳ ゴシック" w:eastAsia="ＭＳ ゴシック" w:hAnsi="ＭＳ ゴシック"/>
          <w:color w:val="000000" w:themeColor="text1"/>
          <w:sz w:val="24"/>
          <w:szCs w:val="24"/>
        </w:rPr>
      </w:pPr>
    </w:p>
    <w:p w14:paraId="3A508283" w14:textId="54576470" w:rsidR="00352132" w:rsidRPr="006E532B" w:rsidRDefault="00427FC4" w:rsidP="001B20CC">
      <w:pPr>
        <w:ind w:firstLineChars="100" w:firstLine="271"/>
        <w:rPr>
          <w:rFonts w:ascii="HG丸ｺﾞｼｯｸM-PRO" w:eastAsia="HG丸ｺﾞｼｯｸM-PRO" w:hAnsi="HG丸ｺﾞｼｯｸM-PRO"/>
          <w:color w:val="000000" w:themeColor="text1"/>
        </w:rPr>
      </w:pPr>
      <w:r w:rsidRPr="006E532B">
        <w:rPr>
          <w:rFonts w:ascii="ＭＳ ゴシック" w:eastAsia="ＭＳ ゴシック" w:hAnsi="ＭＳ ゴシック" w:hint="eastAsia"/>
          <w:color w:val="000000" w:themeColor="text1"/>
          <w:sz w:val="24"/>
          <w:szCs w:val="24"/>
        </w:rPr>
        <w:t>【表</w:t>
      </w:r>
      <w:r w:rsidR="00CD7258" w:rsidRPr="006E532B">
        <w:rPr>
          <w:rFonts w:ascii="ＭＳ ゴシック" w:eastAsia="ＭＳ ゴシック" w:hAnsi="ＭＳ ゴシック" w:hint="eastAsia"/>
          <w:color w:val="000000" w:themeColor="text1"/>
          <w:sz w:val="24"/>
          <w:szCs w:val="24"/>
        </w:rPr>
        <w:t>３</w:t>
      </w:r>
      <w:r w:rsidR="001B20CC" w:rsidRPr="006E532B">
        <w:rPr>
          <w:rFonts w:ascii="ＭＳ ゴシック" w:eastAsia="ＭＳ ゴシック" w:hAnsi="ＭＳ ゴシック" w:hint="eastAsia"/>
          <w:color w:val="000000" w:themeColor="text1"/>
          <w:sz w:val="24"/>
          <w:szCs w:val="24"/>
        </w:rPr>
        <w:t>－１</w:t>
      </w:r>
      <w:r w:rsidRPr="006E532B">
        <w:rPr>
          <w:rFonts w:ascii="ＭＳ ゴシック" w:eastAsia="ＭＳ ゴシック" w:hAnsi="ＭＳ ゴシック" w:hint="eastAsia"/>
          <w:color w:val="000000" w:themeColor="text1"/>
          <w:sz w:val="24"/>
          <w:szCs w:val="24"/>
        </w:rPr>
        <w:t>】</w:t>
      </w:r>
    </w:p>
    <w:tbl>
      <w:tblPr>
        <w:tblStyle w:val="a7"/>
        <w:tblW w:w="0" w:type="auto"/>
        <w:tblInd w:w="359" w:type="dxa"/>
        <w:tblLook w:val="04A0" w:firstRow="1" w:lastRow="0" w:firstColumn="1" w:lastColumn="0" w:noHBand="0" w:noVBand="1"/>
      </w:tblPr>
      <w:tblGrid>
        <w:gridCol w:w="1044"/>
        <w:gridCol w:w="4858"/>
        <w:gridCol w:w="1928"/>
        <w:gridCol w:w="1082"/>
      </w:tblGrid>
      <w:tr w:rsidR="00863DA1" w:rsidRPr="006E532B" w14:paraId="529D4209" w14:textId="77777777" w:rsidTr="007F2298">
        <w:tc>
          <w:tcPr>
            <w:tcW w:w="5902" w:type="dxa"/>
            <w:gridSpan w:val="2"/>
            <w:tcBorders>
              <w:top w:val="single" w:sz="12" w:space="0" w:color="auto"/>
              <w:left w:val="single" w:sz="12" w:space="0" w:color="auto"/>
              <w:bottom w:val="single" w:sz="12" w:space="0" w:color="auto"/>
            </w:tcBorders>
            <w:shd w:val="clear" w:color="auto" w:fill="000000" w:themeFill="text1"/>
          </w:tcPr>
          <w:p w14:paraId="5134A10B" w14:textId="77777777" w:rsidR="00863DA1" w:rsidRPr="007D1EF6" w:rsidRDefault="00863DA1" w:rsidP="001B20CC">
            <w:pPr>
              <w:spacing w:line="280" w:lineRule="exact"/>
              <w:jc w:val="center"/>
              <w:rPr>
                <w:rFonts w:ascii="HG丸ｺﾞｼｯｸM-PRO" w:eastAsia="HG丸ｺﾞｼｯｸM-PRO" w:hAnsi="HG丸ｺﾞｼｯｸM-PRO"/>
                <w:b/>
                <w:bCs/>
                <w:color w:val="FFFFFF" w:themeColor="background1"/>
              </w:rPr>
            </w:pPr>
            <w:r w:rsidRPr="007D1EF6">
              <w:rPr>
                <w:rFonts w:ascii="HG丸ｺﾞｼｯｸM-PRO" w:eastAsia="HG丸ｺﾞｼｯｸM-PRO" w:hAnsi="HG丸ｺﾞｼｯｸM-PRO" w:hint="eastAsia"/>
                <w:b/>
                <w:bCs/>
                <w:color w:val="FFFFFF" w:themeColor="background1"/>
              </w:rPr>
              <w:t>府立支援学校で実施している医療的ケア</w:t>
            </w:r>
          </w:p>
          <w:p w14:paraId="1068609B" w14:textId="61C3FBDE" w:rsidR="001B20CC" w:rsidRPr="007D1EF6" w:rsidRDefault="001B20CC" w:rsidP="001B20CC">
            <w:pPr>
              <w:spacing w:line="280" w:lineRule="exact"/>
              <w:jc w:val="center"/>
              <w:rPr>
                <w:rFonts w:ascii="HG丸ｺﾞｼｯｸM-PRO" w:eastAsia="HG丸ｺﾞｼｯｸM-PRO" w:hAnsi="HG丸ｺﾞｼｯｸM-PRO"/>
                <w:b/>
                <w:bCs/>
                <w:color w:val="FFFFFF" w:themeColor="background1"/>
              </w:rPr>
            </w:pPr>
            <w:r w:rsidRPr="007D1EF6">
              <w:rPr>
                <w:rFonts w:ascii="HG丸ｺﾞｼｯｸM-PRO" w:eastAsia="HG丸ｺﾞｼｯｸM-PRO" w:hAnsi="HG丸ｺﾞｼｯｸM-PRO" w:hint="eastAsia"/>
                <w:b/>
                <w:bCs/>
                <w:color w:val="FFFFFF" w:themeColor="background1"/>
              </w:rPr>
              <w:t>（文部科学省調査の項目となっているもの）</w:t>
            </w:r>
          </w:p>
        </w:tc>
        <w:tc>
          <w:tcPr>
            <w:tcW w:w="3010" w:type="dxa"/>
            <w:gridSpan w:val="2"/>
            <w:tcBorders>
              <w:top w:val="single" w:sz="12" w:space="0" w:color="auto"/>
              <w:bottom w:val="single" w:sz="12" w:space="0" w:color="auto"/>
              <w:right w:val="single" w:sz="12" w:space="0" w:color="auto"/>
            </w:tcBorders>
          </w:tcPr>
          <w:p w14:paraId="5CDD6DD4" w14:textId="57070619" w:rsidR="00863DA1" w:rsidRPr="006E532B" w:rsidRDefault="00863DA1" w:rsidP="00427FC4">
            <w:pPr>
              <w:jc w:val="center"/>
              <w:rPr>
                <w:rFonts w:ascii="HG丸ｺﾞｼｯｸM-PRO" w:eastAsia="HG丸ｺﾞｼｯｸM-PRO" w:hAnsi="HG丸ｺﾞｼｯｸM-PRO"/>
                <w:b/>
                <w:bCs/>
                <w:color w:val="000000" w:themeColor="text1"/>
              </w:rPr>
            </w:pPr>
            <w:r w:rsidRPr="006E532B">
              <w:rPr>
                <w:rFonts w:ascii="HG丸ｺﾞｼｯｸM-PRO" w:eastAsia="HG丸ｺﾞｼｯｸM-PRO" w:hAnsi="HG丸ｺﾞｼｯｸM-PRO" w:hint="eastAsia"/>
                <w:b/>
                <w:bCs/>
                <w:color w:val="000000" w:themeColor="text1"/>
              </w:rPr>
              <w:t>実施者</w:t>
            </w:r>
          </w:p>
        </w:tc>
      </w:tr>
      <w:tr w:rsidR="00352132" w14:paraId="6C4A3903" w14:textId="77777777" w:rsidTr="00A52946">
        <w:tc>
          <w:tcPr>
            <w:tcW w:w="1044" w:type="dxa"/>
            <w:tcBorders>
              <w:top w:val="single" w:sz="12" w:space="0" w:color="auto"/>
              <w:left w:val="single" w:sz="12" w:space="0" w:color="auto"/>
              <w:bottom w:val="double" w:sz="12" w:space="0" w:color="auto"/>
            </w:tcBorders>
            <w:vAlign w:val="center"/>
          </w:tcPr>
          <w:p w14:paraId="75FB42FC" w14:textId="1ADA2B36" w:rsidR="00352132" w:rsidRPr="00910450" w:rsidRDefault="00352132" w:rsidP="00447C7E">
            <w:pPr>
              <w:spacing w:line="30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w:t>
            </w:r>
            <w:r w:rsidR="00427FC4" w:rsidRPr="00910450">
              <w:rPr>
                <w:rFonts w:ascii="HG丸ｺﾞｼｯｸM-PRO" w:eastAsia="HG丸ｺﾞｼｯｸM-PRO" w:hAnsi="HG丸ｺﾞｼｯｸM-PRO" w:hint="eastAsia"/>
                <w:b/>
                <w:bCs/>
                <w:sz w:val="22"/>
              </w:rPr>
              <w:t xml:space="preserve">　</w:t>
            </w:r>
            <w:r w:rsidRPr="00910450">
              <w:rPr>
                <w:rFonts w:ascii="HG丸ｺﾞｼｯｸM-PRO" w:eastAsia="HG丸ｺﾞｼｯｸM-PRO" w:hAnsi="HG丸ｺﾞｼｯｸM-PRO" w:hint="eastAsia"/>
                <w:b/>
                <w:bCs/>
                <w:sz w:val="22"/>
              </w:rPr>
              <w:t>目</w:t>
            </w:r>
          </w:p>
        </w:tc>
        <w:tc>
          <w:tcPr>
            <w:tcW w:w="4858" w:type="dxa"/>
            <w:tcBorders>
              <w:top w:val="single" w:sz="12" w:space="0" w:color="auto"/>
              <w:bottom w:val="double" w:sz="12" w:space="0" w:color="auto"/>
            </w:tcBorders>
            <w:vAlign w:val="center"/>
          </w:tcPr>
          <w:p w14:paraId="4345B715" w14:textId="4443A6F5" w:rsidR="00352132" w:rsidRPr="00910450" w:rsidRDefault="00352132" w:rsidP="00447C7E">
            <w:pPr>
              <w:spacing w:line="30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内</w:t>
            </w:r>
            <w:r w:rsidR="00427FC4" w:rsidRPr="00910450">
              <w:rPr>
                <w:rFonts w:ascii="HG丸ｺﾞｼｯｸM-PRO" w:eastAsia="HG丸ｺﾞｼｯｸM-PRO" w:hAnsi="HG丸ｺﾞｼｯｸM-PRO" w:hint="eastAsia"/>
                <w:b/>
                <w:bCs/>
                <w:sz w:val="22"/>
              </w:rPr>
              <w:t xml:space="preserve">　</w:t>
            </w:r>
            <w:r w:rsidRPr="00910450">
              <w:rPr>
                <w:rFonts w:ascii="HG丸ｺﾞｼｯｸM-PRO" w:eastAsia="HG丸ｺﾞｼｯｸM-PRO" w:hAnsi="HG丸ｺﾞｼｯｸM-PRO" w:hint="eastAsia"/>
                <w:b/>
                <w:bCs/>
                <w:sz w:val="22"/>
              </w:rPr>
              <w:t>容</w:t>
            </w:r>
          </w:p>
        </w:tc>
        <w:tc>
          <w:tcPr>
            <w:tcW w:w="1928" w:type="dxa"/>
            <w:tcBorders>
              <w:top w:val="single" w:sz="12" w:space="0" w:color="auto"/>
              <w:bottom w:val="double" w:sz="12" w:space="0" w:color="auto"/>
            </w:tcBorders>
          </w:tcPr>
          <w:p w14:paraId="00CC6C7B" w14:textId="00EA4BC1" w:rsidR="00427FC4" w:rsidRPr="006E532B" w:rsidRDefault="00352132" w:rsidP="00447C7E">
            <w:pPr>
              <w:spacing w:line="300" w:lineRule="exact"/>
              <w:jc w:val="center"/>
              <w:rPr>
                <w:rFonts w:ascii="HG丸ｺﾞｼｯｸM-PRO" w:eastAsia="HG丸ｺﾞｼｯｸM-PRO" w:hAnsi="HG丸ｺﾞｼｯｸM-PRO"/>
                <w:b/>
                <w:bCs/>
                <w:color w:val="000000" w:themeColor="text1"/>
                <w:sz w:val="18"/>
                <w:szCs w:val="18"/>
              </w:rPr>
            </w:pPr>
            <w:r w:rsidRPr="006E532B">
              <w:rPr>
                <w:rFonts w:ascii="HG丸ｺﾞｼｯｸM-PRO" w:eastAsia="HG丸ｺﾞｼｯｸM-PRO" w:hAnsi="HG丸ｺﾞｼｯｸM-PRO" w:hint="eastAsia"/>
                <w:b/>
                <w:bCs/>
                <w:color w:val="000000" w:themeColor="text1"/>
                <w:sz w:val="18"/>
                <w:szCs w:val="18"/>
              </w:rPr>
              <w:t>認定特定行為</w:t>
            </w:r>
            <w:r w:rsidR="009C39FA" w:rsidRPr="006E532B">
              <w:rPr>
                <w:rFonts w:ascii="HG丸ｺﾞｼｯｸM-PRO" w:eastAsia="HG丸ｺﾞｼｯｸM-PRO" w:hAnsi="HG丸ｺﾞｼｯｸM-PRO" w:hint="eastAsia"/>
                <w:b/>
                <w:bCs/>
                <w:color w:val="000000" w:themeColor="text1"/>
                <w:sz w:val="18"/>
                <w:szCs w:val="18"/>
              </w:rPr>
              <w:t>業務</w:t>
            </w:r>
          </w:p>
          <w:p w14:paraId="648D6C14" w14:textId="6CB54C9C" w:rsidR="00352132" w:rsidRPr="006E532B" w:rsidRDefault="00C365CE" w:rsidP="00447C7E">
            <w:pPr>
              <w:spacing w:line="300" w:lineRule="exact"/>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従事者（教員</w:t>
            </w:r>
            <w:r w:rsidR="00291689">
              <w:rPr>
                <w:rFonts w:ascii="HG丸ｺﾞｼｯｸM-PRO" w:eastAsia="HG丸ｺﾞｼｯｸM-PRO" w:hAnsi="HG丸ｺﾞｼｯｸM-PRO" w:hint="eastAsia"/>
                <w:b/>
                <w:bCs/>
                <w:color w:val="000000" w:themeColor="text1"/>
                <w:sz w:val="18"/>
                <w:szCs w:val="18"/>
              </w:rPr>
              <w:t>等</w:t>
            </w:r>
            <w:r w:rsidR="00352132" w:rsidRPr="006E532B">
              <w:rPr>
                <w:rFonts w:ascii="HG丸ｺﾞｼｯｸM-PRO" w:eastAsia="HG丸ｺﾞｼｯｸM-PRO" w:hAnsi="HG丸ｺﾞｼｯｸM-PRO" w:hint="eastAsia"/>
                <w:b/>
                <w:bCs/>
                <w:color w:val="000000" w:themeColor="text1"/>
                <w:sz w:val="18"/>
                <w:szCs w:val="18"/>
              </w:rPr>
              <w:t>）</w:t>
            </w:r>
          </w:p>
        </w:tc>
        <w:tc>
          <w:tcPr>
            <w:tcW w:w="1082" w:type="dxa"/>
            <w:tcBorders>
              <w:top w:val="single" w:sz="12" w:space="0" w:color="auto"/>
              <w:bottom w:val="double" w:sz="12" w:space="0" w:color="auto"/>
              <w:right w:val="single" w:sz="12" w:space="0" w:color="auto"/>
            </w:tcBorders>
            <w:vAlign w:val="center"/>
          </w:tcPr>
          <w:p w14:paraId="20783819" w14:textId="24E2E6BF" w:rsidR="00352132" w:rsidRPr="006E532B" w:rsidRDefault="00352132" w:rsidP="00447C7E">
            <w:pPr>
              <w:spacing w:line="300" w:lineRule="exact"/>
              <w:jc w:val="center"/>
              <w:rPr>
                <w:rFonts w:ascii="HG丸ｺﾞｼｯｸM-PRO" w:eastAsia="HG丸ｺﾞｼｯｸM-PRO" w:hAnsi="HG丸ｺﾞｼｯｸM-PRO"/>
                <w:b/>
                <w:bCs/>
                <w:color w:val="000000" w:themeColor="text1"/>
                <w:sz w:val="18"/>
                <w:szCs w:val="18"/>
              </w:rPr>
            </w:pPr>
            <w:r w:rsidRPr="006E532B">
              <w:rPr>
                <w:rFonts w:ascii="HG丸ｺﾞｼｯｸM-PRO" w:eastAsia="HG丸ｺﾞｼｯｸM-PRO" w:hAnsi="HG丸ｺﾞｼｯｸM-PRO" w:hint="eastAsia"/>
                <w:b/>
                <w:bCs/>
                <w:color w:val="000000" w:themeColor="text1"/>
                <w:sz w:val="18"/>
                <w:szCs w:val="18"/>
              </w:rPr>
              <w:t>看護師</w:t>
            </w:r>
          </w:p>
        </w:tc>
      </w:tr>
      <w:tr w:rsidR="00427FC4" w14:paraId="42262D90" w14:textId="77777777" w:rsidTr="00A52946">
        <w:tc>
          <w:tcPr>
            <w:tcW w:w="1044" w:type="dxa"/>
            <w:vMerge w:val="restart"/>
            <w:tcBorders>
              <w:top w:val="double" w:sz="12" w:space="0" w:color="auto"/>
              <w:left w:val="single" w:sz="12" w:space="0" w:color="auto"/>
            </w:tcBorders>
            <w:vAlign w:val="center"/>
          </w:tcPr>
          <w:p w14:paraId="767A0BD1" w14:textId="4250892E" w:rsidR="00427FC4" w:rsidRDefault="00427FC4" w:rsidP="00447C7E">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栄養</w:t>
            </w:r>
          </w:p>
        </w:tc>
        <w:tc>
          <w:tcPr>
            <w:tcW w:w="4858" w:type="dxa"/>
            <w:tcBorders>
              <w:top w:val="double" w:sz="12" w:space="0" w:color="auto"/>
            </w:tcBorders>
          </w:tcPr>
          <w:p w14:paraId="43244823" w14:textId="6BA334DA"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経管栄養（鼻注）</w:t>
            </w:r>
          </w:p>
        </w:tc>
        <w:tc>
          <w:tcPr>
            <w:tcW w:w="1928" w:type="dxa"/>
            <w:tcBorders>
              <w:top w:val="double" w:sz="12" w:space="0" w:color="auto"/>
            </w:tcBorders>
          </w:tcPr>
          <w:p w14:paraId="61F04041" w14:textId="053699FE"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top w:val="double" w:sz="12" w:space="0" w:color="auto"/>
              <w:right w:val="single" w:sz="12" w:space="0" w:color="auto"/>
            </w:tcBorders>
          </w:tcPr>
          <w:p w14:paraId="58DDD9C6" w14:textId="0BE11671"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65ECF81C" w14:textId="77777777" w:rsidTr="00A52946">
        <w:tc>
          <w:tcPr>
            <w:tcW w:w="1044" w:type="dxa"/>
            <w:vMerge/>
            <w:tcBorders>
              <w:left w:val="single" w:sz="12" w:space="0" w:color="auto"/>
            </w:tcBorders>
            <w:vAlign w:val="center"/>
          </w:tcPr>
          <w:p w14:paraId="4DAEC727"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451AF4D7" w14:textId="32C8DEE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経管栄養（胃ろう）</w:t>
            </w:r>
          </w:p>
        </w:tc>
        <w:tc>
          <w:tcPr>
            <w:tcW w:w="1928" w:type="dxa"/>
          </w:tcPr>
          <w:p w14:paraId="362FB57F" w14:textId="59862C57"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5F52975C" w14:textId="2B3679AF"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484400B1" w14:textId="77777777" w:rsidTr="00A52946">
        <w:tc>
          <w:tcPr>
            <w:tcW w:w="1044" w:type="dxa"/>
            <w:vMerge/>
            <w:tcBorders>
              <w:left w:val="single" w:sz="12" w:space="0" w:color="auto"/>
            </w:tcBorders>
            <w:vAlign w:val="center"/>
          </w:tcPr>
          <w:p w14:paraId="4EF72B34"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7B414C58" w14:textId="0206384F"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経管栄養（腸ろう）</w:t>
            </w:r>
          </w:p>
        </w:tc>
        <w:tc>
          <w:tcPr>
            <w:tcW w:w="1928" w:type="dxa"/>
          </w:tcPr>
          <w:p w14:paraId="131ABFBC" w14:textId="0EFEE06E"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043A5B34" w14:textId="39C23557"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7974C53D" w14:textId="77777777" w:rsidTr="00A52946">
        <w:tc>
          <w:tcPr>
            <w:tcW w:w="1044" w:type="dxa"/>
            <w:vMerge/>
            <w:tcBorders>
              <w:left w:val="single" w:sz="12" w:space="0" w:color="auto"/>
            </w:tcBorders>
            <w:vAlign w:val="center"/>
          </w:tcPr>
          <w:p w14:paraId="73DB5B91"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4154BEA4" w14:textId="09A77549"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経管栄養（口腔ネラトン法）</w:t>
            </w:r>
          </w:p>
        </w:tc>
        <w:tc>
          <w:tcPr>
            <w:tcW w:w="1928" w:type="dxa"/>
          </w:tcPr>
          <w:p w14:paraId="6B2261E2" w14:textId="012E2F34"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2111FFCF" w14:textId="3E327B59"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0B092833" w14:textId="77777777" w:rsidTr="00A52946">
        <w:tc>
          <w:tcPr>
            <w:tcW w:w="1044" w:type="dxa"/>
            <w:vMerge/>
            <w:tcBorders>
              <w:left w:val="single" w:sz="12" w:space="0" w:color="auto"/>
            </w:tcBorders>
            <w:vAlign w:val="center"/>
          </w:tcPr>
          <w:p w14:paraId="0FBFB9B6"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49443B08" w14:textId="28A060F9"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IVH中心静脈栄養</w:t>
            </w:r>
          </w:p>
        </w:tc>
        <w:tc>
          <w:tcPr>
            <w:tcW w:w="1928" w:type="dxa"/>
          </w:tcPr>
          <w:p w14:paraId="5999796C" w14:textId="2476451D"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6FD40411" w14:textId="521214D6"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762C249C" w14:textId="77777777" w:rsidTr="00A52946">
        <w:tc>
          <w:tcPr>
            <w:tcW w:w="1044" w:type="dxa"/>
            <w:vMerge w:val="restart"/>
            <w:tcBorders>
              <w:left w:val="single" w:sz="12" w:space="0" w:color="auto"/>
            </w:tcBorders>
            <w:vAlign w:val="center"/>
          </w:tcPr>
          <w:p w14:paraId="60A5D31D" w14:textId="5004A067" w:rsidR="00427FC4" w:rsidRDefault="00427FC4" w:rsidP="00447C7E">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呼吸</w:t>
            </w:r>
          </w:p>
        </w:tc>
        <w:tc>
          <w:tcPr>
            <w:tcW w:w="4858" w:type="dxa"/>
          </w:tcPr>
          <w:p w14:paraId="54A0DD1F" w14:textId="36EDA9A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口腔・鼻腔内吸引（咽頭より手前まで）</w:t>
            </w:r>
          </w:p>
        </w:tc>
        <w:tc>
          <w:tcPr>
            <w:tcW w:w="1928" w:type="dxa"/>
          </w:tcPr>
          <w:p w14:paraId="3A4FC315" w14:textId="7474B777"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20FBC7C9" w14:textId="50968963"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5781B1C6" w14:textId="77777777" w:rsidTr="00A52946">
        <w:tc>
          <w:tcPr>
            <w:tcW w:w="1044" w:type="dxa"/>
            <w:vMerge/>
            <w:tcBorders>
              <w:left w:val="single" w:sz="12" w:space="0" w:color="auto"/>
            </w:tcBorders>
            <w:vAlign w:val="center"/>
          </w:tcPr>
          <w:p w14:paraId="566DABE4"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48683FB1" w14:textId="4828CB0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口腔・鼻腔内吸引（咽頭より奥の気道）</w:t>
            </w:r>
          </w:p>
        </w:tc>
        <w:tc>
          <w:tcPr>
            <w:tcW w:w="1928" w:type="dxa"/>
          </w:tcPr>
          <w:p w14:paraId="6260386C" w14:textId="15AA7E14"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2061803F" w14:textId="0EC69183"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0CB375ED" w14:textId="77777777" w:rsidTr="00A52946">
        <w:tc>
          <w:tcPr>
            <w:tcW w:w="1044" w:type="dxa"/>
            <w:vMerge/>
            <w:tcBorders>
              <w:left w:val="single" w:sz="12" w:space="0" w:color="auto"/>
            </w:tcBorders>
            <w:vAlign w:val="center"/>
          </w:tcPr>
          <w:p w14:paraId="08CC3382"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1CE0C0B8" w14:textId="7D9F8FF1"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気管切開部（気管カニューレ内）からの吸引</w:t>
            </w:r>
          </w:p>
        </w:tc>
        <w:tc>
          <w:tcPr>
            <w:tcW w:w="1928" w:type="dxa"/>
          </w:tcPr>
          <w:p w14:paraId="754E190C" w14:textId="212CE3EA"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5023E921" w14:textId="60BE6D4A"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1F389C86" w14:textId="77777777" w:rsidTr="00A52946">
        <w:tc>
          <w:tcPr>
            <w:tcW w:w="1044" w:type="dxa"/>
            <w:vMerge/>
            <w:tcBorders>
              <w:left w:val="single" w:sz="12" w:space="0" w:color="auto"/>
            </w:tcBorders>
            <w:vAlign w:val="center"/>
          </w:tcPr>
          <w:p w14:paraId="2598DEE9"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74AC5773" w14:textId="3AA1F5B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気管切開部（気管カニューレ奥）からの吸引</w:t>
            </w:r>
          </w:p>
        </w:tc>
        <w:tc>
          <w:tcPr>
            <w:tcW w:w="1928" w:type="dxa"/>
          </w:tcPr>
          <w:p w14:paraId="12A3C992" w14:textId="5B6087AC"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3078A402" w14:textId="2334F043"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2A4A1AB6" w14:textId="77777777" w:rsidTr="00A52946">
        <w:tc>
          <w:tcPr>
            <w:tcW w:w="1044" w:type="dxa"/>
            <w:vMerge/>
            <w:tcBorders>
              <w:left w:val="single" w:sz="12" w:space="0" w:color="auto"/>
            </w:tcBorders>
            <w:vAlign w:val="center"/>
          </w:tcPr>
          <w:p w14:paraId="25425BC3"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7DC71277" w14:textId="1E4CC9E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経鼻咽頭エアウェイ内吸引</w:t>
            </w:r>
          </w:p>
        </w:tc>
        <w:tc>
          <w:tcPr>
            <w:tcW w:w="1928" w:type="dxa"/>
          </w:tcPr>
          <w:p w14:paraId="591C5C22" w14:textId="5A9CEDC3" w:rsidR="00427FC4" w:rsidRDefault="00447C7E"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30077CC3" w14:textId="77A844C9"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7BFF4A70" w14:textId="77777777" w:rsidTr="00A52946">
        <w:tc>
          <w:tcPr>
            <w:tcW w:w="1044" w:type="dxa"/>
            <w:vMerge/>
            <w:tcBorders>
              <w:left w:val="single" w:sz="12" w:space="0" w:color="auto"/>
            </w:tcBorders>
            <w:vAlign w:val="center"/>
          </w:tcPr>
          <w:p w14:paraId="7D9A4A0C"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23179F0E" w14:textId="2C2AAAA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気管切開部の衛生管理</w:t>
            </w:r>
          </w:p>
        </w:tc>
        <w:tc>
          <w:tcPr>
            <w:tcW w:w="1928" w:type="dxa"/>
          </w:tcPr>
          <w:p w14:paraId="5C3D96C1" w14:textId="3E196D5B"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41CD4C92" w14:textId="68BDF831"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rsidRPr="006E532B" w14:paraId="2D11DE45" w14:textId="77777777" w:rsidTr="00A52946">
        <w:tc>
          <w:tcPr>
            <w:tcW w:w="1044" w:type="dxa"/>
            <w:vMerge/>
            <w:tcBorders>
              <w:left w:val="single" w:sz="12" w:space="0" w:color="auto"/>
            </w:tcBorders>
            <w:vAlign w:val="center"/>
          </w:tcPr>
          <w:p w14:paraId="72BD50B3"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Pr>
          <w:p w14:paraId="63CDE95F" w14:textId="601E7198" w:rsidR="00427FC4" w:rsidRPr="00CD0ED8" w:rsidRDefault="00097B98"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吸入薬</w:t>
            </w:r>
            <w:r w:rsidR="00427FC4" w:rsidRPr="00CD0ED8">
              <w:rPr>
                <w:rFonts w:ascii="HG丸ｺﾞｼｯｸM-PRO" w:eastAsia="HG丸ｺﾞｼｯｸM-PRO" w:hAnsi="HG丸ｺﾞｼｯｸM-PRO" w:hint="eastAsia"/>
                <w:color w:val="000000" w:themeColor="text1"/>
                <w:sz w:val="18"/>
                <w:szCs w:val="18"/>
              </w:rPr>
              <w:t>の吸入</w:t>
            </w:r>
          </w:p>
        </w:tc>
        <w:tc>
          <w:tcPr>
            <w:tcW w:w="1928" w:type="dxa"/>
            <w:vAlign w:val="center"/>
          </w:tcPr>
          <w:p w14:paraId="6D7ED593" w14:textId="50B76C1B" w:rsidR="00427FC4" w:rsidRPr="00CD0ED8" w:rsidRDefault="00A8033B"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r w:rsidR="00097B98" w:rsidRPr="00CD0ED8">
              <w:rPr>
                <w:rFonts w:ascii="HG丸ｺﾞｼｯｸM-PRO" w:eastAsia="HG丸ｺﾞｼｯｸM-PRO" w:hAnsi="HG丸ｺﾞｼｯｸM-PRO" w:hint="eastAsia"/>
                <w:color w:val="000000" w:themeColor="text1"/>
              </w:rPr>
              <w:t xml:space="preserve"> </w:t>
            </w:r>
            <w:r w:rsidR="00097B98" w:rsidRPr="00CD0ED8">
              <w:rPr>
                <w:rFonts w:ascii="ＭＳ ゴシック" w:eastAsia="ＭＳ ゴシック" w:hAnsi="ＭＳ ゴシック" w:hint="eastAsia"/>
                <w:color w:val="000000" w:themeColor="text1"/>
              </w:rPr>
              <w:t>＊１</w:t>
            </w:r>
          </w:p>
        </w:tc>
        <w:tc>
          <w:tcPr>
            <w:tcW w:w="1082" w:type="dxa"/>
            <w:tcBorders>
              <w:right w:val="single" w:sz="12" w:space="0" w:color="auto"/>
            </w:tcBorders>
            <w:vAlign w:val="center"/>
          </w:tcPr>
          <w:p w14:paraId="35D4501B" w14:textId="47815127" w:rsidR="00427FC4"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427FC4" w:rsidRPr="006E532B" w14:paraId="4F81DE99" w14:textId="77777777" w:rsidTr="00A52946">
        <w:tc>
          <w:tcPr>
            <w:tcW w:w="1044" w:type="dxa"/>
            <w:vMerge/>
            <w:tcBorders>
              <w:left w:val="single" w:sz="12" w:space="0" w:color="auto"/>
            </w:tcBorders>
            <w:vAlign w:val="center"/>
          </w:tcPr>
          <w:p w14:paraId="78236376"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Pr>
          <w:p w14:paraId="00AB906B" w14:textId="34166F27" w:rsidR="00427FC4" w:rsidRPr="00CD0ED8" w:rsidRDefault="00427FC4"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酸素療法</w:t>
            </w:r>
          </w:p>
        </w:tc>
        <w:tc>
          <w:tcPr>
            <w:tcW w:w="1928" w:type="dxa"/>
          </w:tcPr>
          <w:p w14:paraId="50D017BC" w14:textId="66F31273" w:rsidR="00427FC4" w:rsidRPr="00CD0ED8" w:rsidRDefault="003D1434"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c>
          <w:tcPr>
            <w:tcW w:w="1082" w:type="dxa"/>
            <w:tcBorders>
              <w:right w:val="single" w:sz="12" w:space="0" w:color="auto"/>
            </w:tcBorders>
          </w:tcPr>
          <w:p w14:paraId="5A2B7059" w14:textId="3D50A201" w:rsidR="00427FC4"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427FC4" w:rsidRPr="006E532B" w14:paraId="3B050549" w14:textId="77777777" w:rsidTr="00A52946">
        <w:tc>
          <w:tcPr>
            <w:tcW w:w="1044" w:type="dxa"/>
            <w:vMerge/>
            <w:tcBorders>
              <w:left w:val="single" w:sz="12" w:space="0" w:color="auto"/>
            </w:tcBorders>
            <w:vAlign w:val="center"/>
          </w:tcPr>
          <w:p w14:paraId="69C8AEA8"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Pr>
          <w:p w14:paraId="52E160D6" w14:textId="6F12FCE2" w:rsidR="00427FC4" w:rsidRPr="00CD0ED8" w:rsidRDefault="00427FC4"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人工呼吸器の使用</w:t>
            </w:r>
            <w:r w:rsidR="00EF41E1" w:rsidRPr="00CD0ED8">
              <w:rPr>
                <w:rFonts w:ascii="HG丸ｺﾞｼｯｸM-PRO" w:eastAsia="HG丸ｺﾞｼｯｸM-PRO" w:hAnsi="HG丸ｺﾞｼｯｸM-PRO" w:hint="eastAsia"/>
                <w:color w:val="000000" w:themeColor="text1"/>
                <w:sz w:val="18"/>
                <w:szCs w:val="18"/>
              </w:rPr>
              <w:t>（含ﾊﾞｲﾊﾟｯﾌﾟ・ｼｰﾊﾟｯﾌﾟ）</w:t>
            </w:r>
          </w:p>
        </w:tc>
        <w:tc>
          <w:tcPr>
            <w:tcW w:w="1928" w:type="dxa"/>
          </w:tcPr>
          <w:p w14:paraId="2B4CCA9C" w14:textId="42C94F72" w:rsidR="00427FC4" w:rsidRPr="00CD0ED8" w:rsidRDefault="00097B98" w:rsidP="00A746EB">
            <w:pPr>
              <w:spacing w:line="270" w:lineRule="exact"/>
              <w:jc w:val="center"/>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＊２</w:t>
            </w:r>
          </w:p>
        </w:tc>
        <w:tc>
          <w:tcPr>
            <w:tcW w:w="1082" w:type="dxa"/>
            <w:tcBorders>
              <w:right w:val="single" w:sz="12" w:space="0" w:color="auto"/>
            </w:tcBorders>
          </w:tcPr>
          <w:p w14:paraId="3C05867C" w14:textId="19B6D355" w:rsidR="00427FC4" w:rsidRPr="00CD0ED8" w:rsidRDefault="00097B98" w:rsidP="00A746EB">
            <w:pPr>
              <w:spacing w:line="270" w:lineRule="exact"/>
              <w:jc w:val="center"/>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＊２</w:t>
            </w:r>
          </w:p>
        </w:tc>
      </w:tr>
      <w:tr w:rsidR="00427FC4" w:rsidRPr="006E532B" w14:paraId="13492366" w14:textId="77777777" w:rsidTr="00A52946">
        <w:tc>
          <w:tcPr>
            <w:tcW w:w="1044" w:type="dxa"/>
            <w:vMerge/>
            <w:tcBorders>
              <w:left w:val="single" w:sz="12" w:space="0" w:color="auto"/>
              <w:bottom w:val="single" w:sz="4" w:space="0" w:color="auto"/>
            </w:tcBorders>
            <w:vAlign w:val="center"/>
          </w:tcPr>
          <w:p w14:paraId="69350A84"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Borders>
              <w:bottom w:val="single" w:sz="4" w:space="0" w:color="auto"/>
            </w:tcBorders>
          </w:tcPr>
          <w:p w14:paraId="32E15A46" w14:textId="04ACD100" w:rsidR="00427FC4" w:rsidRPr="00CD0ED8" w:rsidRDefault="00427FC4"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カフアシスト</w:t>
            </w:r>
          </w:p>
        </w:tc>
        <w:tc>
          <w:tcPr>
            <w:tcW w:w="1928" w:type="dxa"/>
            <w:tcBorders>
              <w:bottom w:val="single" w:sz="4" w:space="0" w:color="auto"/>
            </w:tcBorders>
          </w:tcPr>
          <w:p w14:paraId="0A50EDA0" w14:textId="4DD9D48F" w:rsidR="00427FC4" w:rsidRPr="00CD0ED8" w:rsidRDefault="00097B98" w:rsidP="00A746EB">
            <w:pPr>
              <w:spacing w:line="270" w:lineRule="exact"/>
              <w:jc w:val="center"/>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＊３</w:t>
            </w:r>
          </w:p>
        </w:tc>
        <w:tc>
          <w:tcPr>
            <w:tcW w:w="1082" w:type="dxa"/>
            <w:tcBorders>
              <w:bottom w:val="single" w:sz="4" w:space="0" w:color="auto"/>
              <w:right w:val="single" w:sz="12" w:space="0" w:color="auto"/>
            </w:tcBorders>
          </w:tcPr>
          <w:p w14:paraId="5DB8BD75" w14:textId="23F2A297" w:rsidR="00FB59C6"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910450" w:rsidRPr="006E532B" w14:paraId="38DD718B" w14:textId="77777777" w:rsidTr="00A52946">
        <w:tc>
          <w:tcPr>
            <w:tcW w:w="1044" w:type="dxa"/>
            <w:vMerge w:val="restart"/>
            <w:tcBorders>
              <w:left w:val="single" w:sz="12" w:space="0" w:color="auto"/>
            </w:tcBorders>
            <w:vAlign w:val="center"/>
          </w:tcPr>
          <w:p w14:paraId="71C413A0" w14:textId="16AEFCAC" w:rsidR="00910450" w:rsidRPr="006E532B" w:rsidRDefault="00910450" w:rsidP="00447C7E">
            <w:pPr>
              <w:spacing w:line="280" w:lineRule="exact"/>
              <w:jc w:val="center"/>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排泄</w:t>
            </w:r>
          </w:p>
        </w:tc>
        <w:tc>
          <w:tcPr>
            <w:tcW w:w="4858" w:type="dxa"/>
          </w:tcPr>
          <w:p w14:paraId="0A31D9C3" w14:textId="41A3A256" w:rsidR="00910450" w:rsidRPr="00CD0ED8" w:rsidRDefault="00910450"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導尿（本人が自ら行う導尿を除く）</w:t>
            </w:r>
          </w:p>
        </w:tc>
        <w:tc>
          <w:tcPr>
            <w:tcW w:w="1928" w:type="dxa"/>
          </w:tcPr>
          <w:p w14:paraId="357BD266" w14:textId="0CDDAB20" w:rsidR="00910450" w:rsidRPr="00CD0ED8" w:rsidRDefault="00910450"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c>
          <w:tcPr>
            <w:tcW w:w="1082" w:type="dxa"/>
            <w:tcBorders>
              <w:right w:val="single" w:sz="12" w:space="0" w:color="auto"/>
            </w:tcBorders>
          </w:tcPr>
          <w:p w14:paraId="6A43749C" w14:textId="2F4CB152" w:rsidR="00910450"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910450" w:rsidRPr="006E532B" w14:paraId="1F06B22D" w14:textId="77777777" w:rsidTr="00A52946">
        <w:tc>
          <w:tcPr>
            <w:tcW w:w="1044" w:type="dxa"/>
            <w:vMerge/>
            <w:tcBorders>
              <w:left w:val="single" w:sz="12" w:space="0" w:color="auto"/>
              <w:bottom w:val="single" w:sz="12" w:space="0" w:color="auto"/>
            </w:tcBorders>
          </w:tcPr>
          <w:p w14:paraId="690A7A18" w14:textId="77777777" w:rsidR="00910450" w:rsidRPr="006E532B" w:rsidRDefault="00910450" w:rsidP="00447C7E">
            <w:pPr>
              <w:spacing w:line="280" w:lineRule="exact"/>
              <w:rPr>
                <w:rFonts w:ascii="HG丸ｺﾞｼｯｸM-PRO" w:eastAsia="HG丸ｺﾞｼｯｸM-PRO" w:hAnsi="HG丸ｺﾞｼｯｸM-PRO"/>
                <w:color w:val="000000" w:themeColor="text1"/>
              </w:rPr>
            </w:pPr>
          </w:p>
        </w:tc>
        <w:tc>
          <w:tcPr>
            <w:tcW w:w="4858" w:type="dxa"/>
            <w:tcBorders>
              <w:bottom w:val="single" w:sz="12" w:space="0" w:color="auto"/>
            </w:tcBorders>
          </w:tcPr>
          <w:p w14:paraId="51FADF15" w14:textId="5A037F85" w:rsidR="00910450" w:rsidRPr="006E532B" w:rsidRDefault="00910450" w:rsidP="00A746EB">
            <w:pPr>
              <w:spacing w:line="270" w:lineRule="exact"/>
              <w:rPr>
                <w:rFonts w:ascii="HG丸ｺﾞｼｯｸM-PRO" w:eastAsia="HG丸ｺﾞｼｯｸM-PRO" w:hAnsi="HG丸ｺﾞｼｯｸM-PRO"/>
                <w:color w:val="000000" w:themeColor="text1"/>
                <w:sz w:val="18"/>
                <w:szCs w:val="18"/>
              </w:rPr>
            </w:pPr>
            <w:r w:rsidRPr="006E532B">
              <w:rPr>
                <w:rFonts w:ascii="HG丸ｺﾞｼｯｸM-PRO" w:eastAsia="HG丸ｺﾞｼｯｸM-PRO" w:hAnsi="HG丸ｺﾞｼｯｸM-PRO" w:hint="eastAsia"/>
                <w:color w:val="000000" w:themeColor="text1"/>
                <w:sz w:val="18"/>
                <w:szCs w:val="18"/>
              </w:rPr>
              <w:t>浣腸</w:t>
            </w:r>
            <w:r w:rsidR="00D47E35" w:rsidRPr="006E532B">
              <w:rPr>
                <w:rFonts w:ascii="HG丸ｺﾞｼｯｸM-PRO" w:eastAsia="HG丸ｺﾞｼｯｸM-PRO" w:hAnsi="HG丸ｺﾞｼｯｸM-PRO" w:hint="eastAsia"/>
                <w:color w:val="000000" w:themeColor="text1"/>
                <w:sz w:val="18"/>
                <w:szCs w:val="18"/>
              </w:rPr>
              <w:t>（資料</w:t>
            </w:r>
            <w:r w:rsidR="006E532B" w:rsidRPr="00E73D75">
              <w:rPr>
                <w:rFonts w:ascii="HG丸ｺﾞｼｯｸM-PRO" w:eastAsia="HG丸ｺﾞｼｯｸM-PRO" w:hAnsi="HG丸ｺﾞｼｯｸM-PRO" w:hint="eastAsia"/>
                <w:color w:val="000000" w:themeColor="text1"/>
                <w:sz w:val="18"/>
                <w:szCs w:val="18"/>
              </w:rPr>
              <w:t>７</w:t>
            </w:r>
            <w:r w:rsidR="00D47E35" w:rsidRPr="006E532B">
              <w:rPr>
                <w:rFonts w:ascii="HG丸ｺﾞｼｯｸM-PRO" w:eastAsia="HG丸ｺﾞｼｯｸM-PRO" w:hAnsi="HG丸ｺﾞｼｯｸM-PRO" w:hint="eastAsia"/>
                <w:color w:val="000000" w:themeColor="text1"/>
                <w:sz w:val="18"/>
                <w:szCs w:val="18"/>
              </w:rPr>
              <w:t>に記載のものを除く）</w:t>
            </w:r>
          </w:p>
        </w:tc>
        <w:tc>
          <w:tcPr>
            <w:tcW w:w="1928" w:type="dxa"/>
            <w:tcBorders>
              <w:bottom w:val="single" w:sz="12" w:space="0" w:color="auto"/>
            </w:tcBorders>
          </w:tcPr>
          <w:p w14:paraId="204D05D8" w14:textId="27A5D580" w:rsidR="00910450" w:rsidRPr="006E532B" w:rsidRDefault="00910450" w:rsidP="00A746EB">
            <w:pPr>
              <w:spacing w:line="270" w:lineRule="exact"/>
              <w:jc w:val="center"/>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w:t>
            </w:r>
          </w:p>
        </w:tc>
        <w:tc>
          <w:tcPr>
            <w:tcW w:w="1082" w:type="dxa"/>
            <w:tcBorders>
              <w:bottom w:val="single" w:sz="12" w:space="0" w:color="auto"/>
              <w:right w:val="single" w:sz="12" w:space="0" w:color="auto"/>
            </w:tcBorders>
          </w:tcPr>
          <w:p w14:paraId="45E5E172" w14:textId="452FCFC3" w:rsidR="00910450" w:rsidRPr="006E532B" w:rsidRDefault="0093731C" w:rsidP="00A746EB">
            <w:pPr>
              <w:spacing w:line="27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r>
    </w:tbl>
    <w:p w14:paraId="56D5AC75" w14:textId="0BEEAA87" w:rsidR="00A8033B" w:rsidRPr="00CD0ED8" w:rsidRDefault="00E72E76" w:rsidP="00A8033B">
      <w:pPr>
        <w:spacing w:line="260" w:lineRule="exact"/>
        <w:ind w:leftChars="200" w:left="1175" w:right="284" w:hangingChars="300" w:hanging="693"/>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＊１：【資料６－２】の「別添」</w:t>
      </w:r>
      <w:r w:rsidR="004F1EC4" w:rsidRPr="00CD0ED8">
        <w:rPr>
          <w:rFonts w:ascii="ＭＳ ゴシック" w:eastAsia="ＭＳ ゴシック" w:hAnsi="ＭＳ ゴシック" w:hint="eastAsia"/>
          <w:color w:val="000000" w:themeColor="text1"/>
          <w:sz w:val="20"/>
          <w:szCs w:val="20"/>
        </w:rPr>
        <w:t>の</w:t>
      </w:r>
      <w:r w:rsidR="00A8033B" w:rsidRPr="00CD0ED8">
        <w:rPr>
          <w:rFonts w:ascii="ＭＳ ゴシック" w:eastAsia="ＭＳ ゴシック" w:hAnsi="ＭＳ ゴシック" w:hint="eastAsia"/>
          <w:color w:val="000000" w:themeColor="text1"/>
          <w:sz w:val="20"/>
          <w:szCs w:val="20"/>
        </w:rPr>
        <w:t>1</w:t>
      </w:r>
      <w:r w:rsidR="00A8033B" w:rsidRPr="00CD0ED8">
        <w:rPr>
          <w:rFonts w:ascii="ＭＳ ゴシック" w:eastAsia="ＭＳ ゴシック" w:hAnsi="ＭＳ ゴシック"/>
          <w:color w:val="000000" w:themeColor="text1"/>
          <w:sz w:val="20"/>
          <w:szCs w:val="20"/>
        </w:rPr>
        <w:t>5</w:t>
      </w:r>
      <w:r w:rsidR="00A8033B" w:rsidRPr="00CD0ED8">
        <w:rPr>
          <w:rFonts w:ascii="ＭＳ ゴシック" w:eastAsia="ＭＳ ゴシック" w:hAnsi="ＭＳ ゴシック" w:hint="eastAsia"/>
          <w:color w:val="000000" w:themeColor="text1"/>
          <w:sz w:val="20"/>
          <w:szCs w:val="20"/>
        </w:rPr>
        <w:t>（Ｐ３）に該当する場合は、原則として医行為に該当しないと考えられるもの。</w:t>
      </w:r>
    </w:p>
    <w:p w14:paraId="2CD8A4E5" w14:textId="28A50EFE" w:rsidR="00CD7258" w:rsidRPr="00CD0ED8" w:rsidRDefault="00097B98" w:rsidP="00A8033B">
      <w:pPr>
        <w:spacing w:line="260" w:lineRule="exact"/>
        <w:ind w:right="284" w:firstLineChars="200" w:firstLine="46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＊２</w:t>
      </w:r>
      <w:r w:rsidR="00FB59C6" w:rsidRPr="00CD0ED8">
        <w:rPr>
          <w:rFonts w:ascii="ＭＳ ゴシック" w:eastAsia="ＭＳ ゴシック" w:hAnsi="ＭＳ ゴシック" w:hint="eastAsia"/>
          <w:color w:val="000000" w:themeColor="text1"/>
          <w:sz w:val="20"/>
          <w:szCs w:val="20"/>
        </w:rPr>
        <w:t>：</w:t>
      </w:r>
      <w:r w:rsidR="0025508A" w:rsidRPr="00CD0ED8">
        <w:rPr>
          <w:rFonts w:ascii="ＭＳ ゴシック" w:eastAsia="ＭＳ ゴシック" w:hAnsi="ＭＳ ゴシック" w:hint="eastAsia"/>
          <w:color w:val="000000" w:themeColor="text1"/>
          <w:sz w:val="20"/>
          <w:szCs w:val="20"/>
        </w:rPr>
        <w:t>「８．人工呼吸器を使用する児童生徒等への対応」を参照</w:t>
      </w:r>
      <w:r w:rsidR="00A8033B" w:rsidRPr="00CD0ED8">
        <w:rPr>
          <w:rFonts w:ascii="ＭＳ ゴシック" w:eastAsia="ＭＳ ゴシック" w:hAnsi="ＭＳ ゴシック" w:hint="eastAsia"/>
          <w:color w:val="000000" w:themeColor="text1"/>
          <w:sz w:val="20"/>
          <w:szCs w:val="20"/>
        </w:rPr>
        <w:t>。</w:t>
      </w:r>
    </w:p>
    <w:p w14:paraId="7C61E0F0" w14:textId="15598EE7" w:rsidR="00A746EB" w:rsidRPr="00CD0ED8" w:rsidRDefault="00097B98" w:rsidP="00A8033B">
      <w:pPr>
        <w:tabs>
          <w:tab w:val="left" w:pos="9354"/>
        </w:tabs>
        <w:spacing w:line="260" w:lineRule="exact"/>
        <w:ind w:right="284" w:firstLineChars="200" w:firstLine="462"/>
        <w:rPr>
          <w:rFonts w:ascii="ＭＳ ゴシック" w:eastAsia="ＭＳ ゴシック" w:hAnsi="ＭＳ ゴシック"/>
          <w:color w:val="000000" w:themeColor="text1"/>
          <w:sz w:val="20"/>
          <w:szCs w:val="18"/>
        </w:rPr>
      </w:pPr>
      <w:r w:rsidRPr="00CD0ED8">
        <w:rPr>
          <w:rFonts w:ascii="ＭＳ ゴシック" w:eastAsia="ＭＳ ゴシック" w:hAnsi="ＭＳ ゴシック" w:hint="eastAsia"/>
          <w:color w:val="000000" w:themeColor="text1"/>
          <w:sz w:val="20"/>
          <w:szCs w:val="20"/>
        </w:rPr>
        <w:t>＊３</w:t>
      </w:r>
      <w:r w:rsidR="00FB59C6" w:rsidRPr="00CD0ED8">
        <w:rPr>
          <w:rFonts w:ascii="ＭＳ ゴシック" w:eastAsia="ＭＳ ゴシック" w:hAnsi="ＭＳ ゴシック" w:hint="eastAsia"/>
          <w:color w:val="000000" w:themeColor="text1"/>
          <w:sz w:val="20"/>
          <w:szCs w:val="20"/>
        </w:rPr>
        <w:t>：</w:t>
      </w:r>
      <w:r w:rsidR="00A746EB" w:rsidRPr="00CD0ED8">
        <w:rPr>
          <w:rFonts w:ascii="ＭＳ ゴシック" w:eastAsia="ＭＳ ゴシック" w:hAnsi="ＭＳ ゴシック" w:hint="eastAsia"/>
          <w:color w:val="000000" w:themeColor="text1"/>
          <w:sz w:val="20"/>
          <w:szCs w:val="18"/>
        </w:rPr>
        <w:t>当該行為を行うのは、例えば、痰が取りにくい場合や痰の排出が困難な場合等</w:t>
      </w:r>
    </w:p>
    <w:p w14:paraId="226B1A80" w14:textId="77777777" w:rsidR="00A746EB" w:rsidRPr="006B79FE" w:rsidRDefault="00A746EB" w:rsidP="00A8033B">
      <w:pPr>
        <w:tabs>
          <w:tab w:val="left" w:pos="9354"/>
        </w:tabs>
        <w:spacing w:line="260" w:lineRule="exact"/>
        <w:ind w:right="284" w:firstLineChars="500" w:firstLine="1155"/>
        <w:rPr>
          <w:rFonts w:ascii="ＭＳ ゴシック" w:eastAsia="ＭＳ ゴシック" w:hAnsi="ＭＳ ゴシック"/>
          <w:color w:val="000000" w:themeColor="text1"/>
          <w:sz w:val="20"/>
          <w:szCs w:val="18"/>
        </w:rPr>
      </w:pPr>
      <w:r w:rsidRPr="00CD0ED8">
        <w:rPr>
          <w:rFonts w:ascii="ＭＳ ゴシック" w:eastAsia="ＭＳ ゴシック" w:hAnsi="ＭＳ ゴシック" w:hint="eastAsia"/>
          <w:color w:val="000000" w:themeColor="text1"/>
          <w:sz w:val="20"/>
          <w:szCs w:val="18"/>
        </w:rPr>
        <w:t>を想定するこ</w:t>
      </w:r>
      <w:r w:rsidRPr="006B79FE">
        <w:rPr>
          <w:rFonts w:ascii="ＭＳ ゴシック" w:eastAsia="ＭＳ ゴシック" w:hAnsi="ＭＳ ゴシック" w:hint="eastAsia"/>
          <w:color w:val="000000" w:themeColor="text1"/>
          <w:sz w:val="20"/>
          <w:szCs w:val="18"/>
        </w:rPr>
        <w:t>とから、他県での事故事例も踏まえ、誰が実施するのかを含め、</w:t>
      </w:r>
    </w:p>
    <w:p w14:paraId="6D4AE136" w14:textId="77777777" w:rsidR="00E72E76" w:rsidRPr="00CD0ED8" w:rsidRDefault="00A746EB" w:rsidP="00E72E76">
      <w:pPr>
        <w:tabs>
          <w:tab w:val="left" w:pos="9354"/>
        </w:tabs>
        <w:spacing w:line="260" w:lineRule="exact"/>
        <w:ind w:right="284" w:firstLineChars="500" w:firstLine="1155"/>
        <w:rPr>
          <w:rFonts w:ascii="ＭＳ ゴシック" w:eastAsia="ＭＳ ゴシック" w:hAnsi="ＭＳ ゴシック"/>
          <w:color w:val="000000" w:themeColor="text1"/>
          <w:sz w:val="20"/>
          <w:szCs w:val="20"/>
        </w:rPr>
      </w:pPr>
      <w:r w:rsidRPr="006B79FE">
        <w:rPr>
          <w:rFonts w:ascii="ＭＳ ゴシック" w:eastAsia="ＭＳ ゴシック" w:hAnsi="ＭＳ ゴシック" w:hint="eastAsia"/>
          <w:color w:val="000000" w:themeColor="text1"/>
          <w:sz w:val="20"/>
          <w:szCs w:val="18"/>
        </w:rPr>
        <w:t>慎重に判断することが必要である。なお、</w:t>
      </w:r>
      <w:r w:rsidR="00E72E76" w:rsidRPr="00CD0ED8">
        <w:rPr>
          <w:rFonts w:ascii="ＭＳ ゴシック" w:eastAsia="ＭＳ ゴシック" w:hAnsi="ＭＳ ゴシック" w:hint="eastAsia"/>
          <w:color w:val="000000" w:themeColor="text1"/>
          <w:sz w:val="20"/>
          <w:szCs w:val="20"/>
        </w:rPr>
        <w:t>文科省は次のような説明を行っている</w:t>
      </w:r>
    </w:p>
    <w:p w14:paraId="076D9DDB" w14:textId="674C7932" w:rsidR="00A746EB" w:rsidRPr="00E72E76" w:rsidRDefault="00E72E76" w:rsidP="00E72E76">
      <w:pPr>
        <w:tabs>
          <w:tab w:val="left" w:pos="9354"/>
        </w:tabs>
        <w:spacing w:line="260" w:lineRule="exact"/>
        <w:ind w:right="284" w:firstLineChars="500" w:firstLine="1155"/>
        <w:rPr>
          <w:rFonts w:ascii="ＭＳ ゴシック" w:eastAsia="ＭＳ ゴシック" w:hAnsi="ＭＳ ゴシック"/>
          <w:color w:val="000000" w:themeColor="text1"/>
          <w:sz w:val="20"/>
          <w:szCs w:val="18"/>
        </w:rPr>
      </w:pPr>
      <w:r w:rsidRPr="00CD0ED8">
        <w:rPr>
          <w:rFonts w:ascii="ＭＳ ゴシック" w:eastAsia="ＭＳ ゴシック" w:hAnsi="ＭＳ ゴシック" w:hint="eastAsia"/>
          <w:color w:val="000000" w:themeColor="text1"/>
          <w:sz w:val="20"/>
          <w:szCs w:val="20"/>
        </w:rPr>
        <w:t>が、カフアシストの取扱いについては、</w:t>
      </w:r>
      <w:r w:rsidR="00A746EB" w:rsidRPr="00CD0ED8">
        <w:rPr>
          <w:rFonts w:ascii="ＭＳ ゴシック" w:eastAsia="ＭＳ ゴシック" w:hAnsi="ＭＳ ゴシック" w:hint="eastAsia"/>
          <w:color w:val="000000" w:themeColor="text1"/>
          <w:sz w:val="20"/>
          <w:szCs w:val="20"/>
        </w:rPr>
        <w:t>慎重に対応すること。</w:t>
      </w:r>
    </w:p>
    <w:p w14:paraId="12F6286B" w14:textId="77777777" w:rsidR="00A746EB" w:rsidRPr="00E72E76" w:rsidRDefault="00A746EB" w:rsidP="00A746EB">
      <w:pPr>
        <w:tabs>
          <w:tab w:val="left" w:pos="9354"/>
        </w:tabs>
        <w:spacing w:line="120" w:lineRule="exact"/>
        <w:ind w:right="284"/>
        <w:rPr>
          <w:rFonts w:ascii="ＭＳ ゴシック" w:eastAsia="ＭＳ ゴシック" w:hAnsi="ＭＳ ゴシック"/>
          <w:color w:val="000000" w:themeColor="text1"/>
          <w:sz w:val="20"/>
          <w:szCs w:val="20"/>
        </w:rPr>
      </w:pPr>
    </w:p>
    <w:p w14:paraId="5EC20FCE" w14:textId="77777777" w:rsidR="00A746EB" w:rsidRPr="006B79FE" w:rsidRDefault="00A746EB" w:rsidP="00A746EB">
      <w:pPr>
        <w:tabs>
          <w:tab w:val="left" w:pos="9354"/>
        </w:tabs>
        <w:spacing w:line="220" w:lineRule="exact"/>
        <w:ind w:right="284" w:firstLineChars="300" w:firstLine="578"/>
        <w:rPr>
          <w:rFonts w:ascii="ＭＳ ゴシック" w:eastAsia="ＭＳ ゴシック" w:hAnsi="ＭＳ ゴシック"/>
          <w:color w:val="000000" w:themeColor="text1"/>
          <w:w w:val="90"/>
          <w:sz w:val="18"/>
          <w:szCs w:val="18"/>
        </w:rPr>
      </w:pPr>
      <w:r w:rsidRPr="006B79FE">
        <w:rPr>
          <w:rFonts w:ascii="ＭＳ ゴシック" w:eastAsia="ＭＳ ゴシック" w:hAnsi="ＭＳ ゴシック" w:hint="eastAsia"/>
          <w:color w:val="000000" w:themeColor="text1"/>
          <w:w w:val="90"/>
          <w:sz w:val="18"/>
          <w:szCs w:val="20"/>
        </w:rPr>
        <w:t>（</w:t>
      </w:r>
      <w:r w:rsidRPr="006B79FE">
        <w:rPr>
          <w:rFonts w:ascii="ＭＳ ゴシック" w:eastAsia="ＭＳ ゴシック" w:hAnsi="ＭＳ ゴシック" w:hint="eastAsia"/>
          <w:color w:val="000000" w:themeColor="text1"/>
          <w:w w:val="90"/>
          <w:sz w:val="18"/>
          <w:szCs w:val="18"/>
        </w:rPr>
        <w:t>平成30年度「特別支援学校等における医療的ケアに関する協議会」文部科学省 行政説明）</w:t>
      </w:r>
    </w:p>
    <w:p w14:paraId="1BCE8080" w14:textId="77777777" w:rsidR="00A746EB" w:rsidRPr="00A93F3C" w:rsidRDefault="00A746EB" w:rsidP="00A746EB">
      <w:pPr>
        <w:tabs>
          <w:tab w:val="left" w:pos="9354"/>
        </w:tabs>
        <w:spacing w:line="220" w:lineRule="exact"/>
        <w:ind w:right="284" w:firstLineChars="400" w:firstLine="771"/>
        <w:rPr>
          <w:rFonts w:ascii="ＭＳ ゴシック" w:eastAsia="ＭＳ ゴシック" w:hAnsi="ＭＳ ゴシック"/>
          <w:color w:val="000000" w:themeColor="text1"/>
          <w:w w:val="90"/>
          <w:sz w:val="18"/>
          <w:szCs w:val="20"/>
          <w:u w:val="single"/>
        </w:rPr>
      </w:pPr>
      <w:r w:rsidRPr="006B79FE">
        <w:rPr>
          <w:rFonts w:ascii="ＭＳ ゴシック" w:eastAsia="ＭＳ ゴシック" w:hAnsi="ＭＳ ゴシック" w:hint="eastAsia"/>
          <w:color w:val="000000" w:themeColor="text1"/>
          <w:w w:val="90"/>
          <w:sz w:val="18"/>
          <w:szCs w:val="18"/>
        </w:rPr>
        <w:t>・</w:t>
      </w:r>
      <w:r w:rsidR="00E73D75" w:rsidRPr="006B79FE">
        <w:rPr>
          <w:rFonts w:ascii="ＭＳ ゴシック" w:eastAsia="ＭＳ ゴシック" w:hAnsi="ＭＳ ゴシック" w:hint="eastAsia"/>
          <w:color w:val="000000" w:themeColor="text1"/>
          <w:w w:val="90"/>
          <w:sz w:val="18"/>
          <w:szCs w:val="20"/>
        </w:rPr>
        <w:t>医療者が実施の可否を判断する必要がない等、</w:t>
      </w:r>
      <w:r w:rsidR="00FB59C6" w:rsidRPr="00A93F3C">
        <w:rPr>
          <w:rFonts w:ascii="ＭＳ ゴシック" w:eastAsia="ＭＳ ゴシック" w:hAnsi="ＭＳ ゴシック" w:hint="eastAsia"/>
          <w:color w:val="000000" w:themeColor="text1"/>
          <w:w w:val="90"/>
          <w:sz w:val="18"/>
          <w:szCs w:val="20"/>
          <w:u w:val="single"/>
        </w:rPr>
        <w:t>医学的判断及び技術を伴わない</w:t>
      </w:r>
      <w:r w:rsidR="00C365CE" w:rsidRPr="00A93F3C">
        <w:rPr>
          <w:rFonts w:ascii="ＭＳ ゴシック" w:eastAsia="ＭＳ ゴシック" w:hAnsi="ＭＳ ゴシック" w:hint="eastAsia"/>
          <w:color w:val="000000" w:themeColor="text1"/>
          <w:w w:val="90"/>
          <w:sz w:val="18"/>
          <w:szCs w:val="20"/>
          <w:u w:val="single"/>
        </w:rPr>
        <w:t>範囲で、教員</w:t>
      </w:r>
      <w:r w:rsidR="00291689" w:rsidRPr="00A93F3C">
        <w:rPr>
          <w:rFonts w:ascii="ＭＳ ゴシック" w:eastAsia="ＭＳ ゴシック" w:hAnsi="ＭＳ ゴシック" w:hint="eastAsia"/>
          <w:color w:val="000000" w:themeColor="text1"/>
          <w:w w:val="90"/>
          <w:sz w:val="18"/>
          <w:szCs w:val="20"/>
          <w:u w:val="single"/>
        </w:rPr>
        <w:t>等</w:t>
      </w:r>
      <w:r w:rsidR="00FB59C6" w:rsidRPr="00A93F3C">
        <w:rPr>
          <w:rFonts w:ascii="ＭＳ ゴシック" w:eastAsia="ＭＳ ゴシック" w:hAnsi="ＭＳ ゴシック" w:hint="eastAsia"/>
          <w:color w:val="000000" w:themeColor="text1"/>
          <w:w w:val="90"/>
          <w:sz w:val="18"/>
          <w:szCs w:val="20"/>
          <w:u w:val="single"/>
        </w:rPr>
        <w:t>が</w:t>
      </w:r>
    </w:p>
    <w:p w14:paraId="01C63761" w14:textId="77777777" w:rsidR="00A746EB" w:rsidRPr="006B79FE" w:rsidRDefault="00A746EB" w:rsidP="00A746EB">
      <w:pPr>
        <w:tabs>
          <w:tab w:val="left" w:pos="9354"/>
        </w:tabs>
        <w:spacing w:line="220" w:lineRule="exact"/>
        <w:ind w:right="284" w:firstLineChars="400" w:firstLine="771"/>
        <w:rPr>
          <w:rFonts w:ascii="ＭＳ ゴシック" w:eastAsia="ＭＳ ゴシック" w:hAnsi="ＭＳ ゴシック"/>
          <w:color w:val="000000" w:themeColor="text1"/>
          <w:w w:val="90"/>
          <w:sz w:val="18"/>
          <w:szCs w:val="20"/>
        </w:rPr>
      </w:pPr>
      <w:r w:rsidRPr="00A93F3C">
        <w:rPr>
          <w:rFonts w:ascii="ＭＳ ゴシック" w:eastAsia="ＭＳ ゴシック" w:hAnsi="ＭＳ ゴシック" w:hint="eastAsia"/>
          <w:color w:val="000000" w:themeColor="text1"/>
          <w:w w:val="90"/>
          <w:sz w:val="18"/>
          <w:szCs w:val="20"/>
          <w:u w:val="single"/>
        </w:rPr>
        <w:t xml:space="preserve">　</w:t>
      </w:r>
      <w:r w:rsidR="00FB59C6" w:rsidRPr="00A93F3C">
        <w:rPr>
          <w:rFonts w:ascii="ＭＳ ゴシック" w:eastAsia="ＭＳ ゴシック" w:hAnsi="ＭＳ ゴシック" w:hint="eastAsia"/>
          <w:color w:val="000000" w:themeColor="text1"/>
          <w:w w:val="90"/>
          <w:sz w:val="18"/>
          <w:szCs w:val="20"/>
          <w:u w:val="single"/>
        </w:rPr>
        <w:t>行為を行うことは差支えない</w:t>
      </w:r>
      <w:r w:rsidR="00FB59C6" w:rsidRPr="006B79FE">
        <w:rPr>
          <w:rFonts w:ascii="ＭＳ ゴシック" w:eastAsia="ＭＳ ゴシック" w:hAnsi="ＭＳ ゴシック" w:hint="eastAsia"/>
          <w:color w:val="000000" w:themeColor="text1"/>
          <w:w w:val="90"/>
          <w:sz w:val="18"/>
          <w:szCs w:val="20"/>
        </w:rPr>
        <w:t>。病状が不安定であり、専門的</w:t>
      </w:r>
      <w:r w:rsidR="00C365CE" w:rsidRPr="006B79FE">
        <w:rPr>
          <w:rFonts w:ascii="ＭＳ ゴシック" w:eastAsia="ＭＳ ゴシック" w:hAnsi="ＭＳ ゴシック" w:hint="eastAsia"/>
          <w:color w:val="000000" w:themeColor="text1"/>
          <w:w w:val="90"/>
          <w:sz w:val="18"/>
          <w:szCs w:val="20"/>
        </w:rPr>
        <w:t>技</w:t>
      </w:r>
      <w:r w:rsidR="00FB59C6" w:rsidRPr="006B79FE">
        <w:rPr>
          <w:rFonts w:ascii="ＭＳ ゴシック" w:eastAsia="ＭＳ ゴシック" w:hAnsi="ＭＳ ゴシック" w:hint="eastAsia"/>
          <w:color w:val="000000" w:themeColor="text1"/>
          <w:w w:val="90"/>
          <w:sz w:val="18"/>
          <w:szCs w:val="20"/>
        </w:rPr>
        <w:t>術を伴う場合には、医行為となる</w:t>
      </w:r>
    </w:p>
    <w:p w14:paraId="77C3BADF" w14:textId="6A70BB16" w:rsidR="00FB59C6" w:rsidRPr="00A746EB" w:rsidRDefault="00FB59C6" w:rsidP="00A746EB">
      <w:pPr>
        <w:tabs>
          <w:tab w:val="left" w:pos="9354"/>
        </w:tabs>
        <w:spacing w:line="220" w:lineRule="exact"/>
        <w:ind w:right="284" w:firstLineChars="500" w:firstLine="963"/>
        <w:rPr>
          <w:rFonts w:ascii="ＭＳ ゴシック" w:eastAsia="ＭＳ ゴシック" w:hAnsi="ＭＳ ゴシック"/>
          <w:color w:val="000000" w:themeColor="text1"/>
          <w:w w:val="90"/>
          <w:sz w:val="18"/>
          <w:szCs w:val="20"/>
        </w:rPr>
      </w:pPr>
      <w:r w:rsidRPr="006B79FE">
        <w:rPr>
          <w:rFonts w:ascii="ＭＳ ゴシック" w:eastAsia="ＭＳ ゴシック" w:hAnsi="ＭＳ ゴシック" w:hint="eastAsia"/>
          <w:color w:val="000000" w:themeColor="text1"/>
          <w:w w:val="90"/>
          <w:sz w:val="18"/>
          <w:szCs w:val="20"/>
        </w:rPr>
        <w:t>場合もあり得る。</w:t>
      </w:r>
    </w:p>
    <w:p w14:paraId="7AB4FFC4" w14:textId="4894FBAB" w:rsidR="00B631FF" w:rsidRDefault="00B631FF" w:rsidP="00EA1431">
      <w:pPr>
        <w:ind w:firstLineChars="100" w:firstLine="271"/>
        <w:rPr>
          <w:rFonts w:ascii="ＭＳ ゴシック" w:eastAsia="ＭＳ ゴシック" w:hAnsi="ＭＳ ゴシック"/>
          <w:color w:val="FF0000"/>
          <w:sz w:val="24"/>
          <w:szCs w:val="24"/>
          <w:highlight w:val="yellow"/>
        </w:rPr>
      </w:pPr>
    </w:p>
    <w:p w14:paraId="1687A2E5" w14:textId="77777777" w:rsidR="00FB49AD" w:rsidRDefault="00FB49AD" w:rsidP="00EA1431">
      <w:pPr>
        <w:ind w:firstLineChars="100" w:firstLine="271"/>
        <w:rPr>
          <w:rFonts w:ascii="ＭＳ ゴシック" w:eastAsia="ＭＳ ゴシック" w:hAnsi="ＭＳ ゴシック"/>
          <w:color w:val="FF0000"/>
          <w:sz w:val="24"/>
          <w:szCs w:val="24"/>
          <w:highlight w:val="yellow"/>
        </w:rPr>
      </w:pPr>
    </w:p>
    <w:p w14:paraId="21BB891E" w14:textId="6A21FDB9" w:rsidR="00EA1431" w:rsidRPr="006B79FE" w:rsidRDefault="00EA1431" w:rsidP="00CB546C">
      <w:pPr>
        <w:ind w:firstLineChars="100" w:firstLine="271"/>
        <w:rPr>
          <w:rFonts w:ascii="ＭＳ ゴシック" w:eastAsia="ＭＳ ゴシック" w:hAnsi="ＭＳ ゴシック"/>
          <w:color w:val="000000" w:themeColor="text1"/>
          <w:sz w:val="18"/>
          <w:szCs w:val="18"/>
        </w:rPr>
      </w:pPr>
      <w:r w:rsidRPr="006E532B">
        <w:rPr>
          <w:rFonts w:ascii="ＭＳ ゴシック" w:eastAsia="ＭＳ ゴシック" w:hAnsi="ＭＳ ゴシック" w:hint="eastAsia"/>
          <w:color w:val="000000" w:themeColor="text1"/>
          <w:sz w:val="24"/>
          <w:szCs w:val="24"/>
        </w:rPr>
        <w:t>【表</w:t>
      </w:r>
      <w:r w:rsidR="00CD7258" w:rsidRPr="006E532B">
        <w:rPr>
          <w:rFonts w:ascii="ＭＳ ゴシック" w:eastAsia="ＭＳ ゴシック" w:hAnsi="ＭＳ ゴシック" w:hint="eastAsia"/>
          <w:color w:val="000000" w:themeColor="text1"/>
          <w:sz w:val="24"/>
          <w:szCs w:val="24"/>
        </w:rPr>
        <w:t>３</w:t>
      </w:r>
      <w:r w:rsidRPr="006E532B">
        <w:rPr>
          <w:rFonts w:ascii="ＭＳ ゴシック" w:eastAsia="ＭＳ ゴシック" w:hAnsi="ＭＳ ゴシック" w:hint="eastAsia"/>
          <w:color w:val="000000" w:themeColor="text1"/>
          <w:sz w:val="24"/>
          <w:szCs w:val="24"/>
        </w:rPr>
        <w:t>－２</w:t>
      </w:r>
      <w:r w:rsidR="00347B81" w:rsidRPr="006E532B">
        <w:rPr>
          <w:rFonts w:ascii="ＭＳ ゴシック" w:eastAsia="ＭＳ ゴシック" w:hAnsi="ＭＳ ゴシック" w:hint="eastAsia"/>
          <w:color w:val="000000" w:themeColor="text1"/>
          <w:sz w:val="24"/>
          <w:szCs w:val="24"/>
        </w:rPr>
        <w:t>】</w:t>
      </w:r>
      <w:r w:rsidR="00E00B1A">
        <w:rPr>
          <w:rFonts w:ascii="ＭＳ ゴシック" w:eastAsia="ＭＳ ゴシック" w:hAnsi="ＭＳ ゴシック" w:hint="eastAsia"/>
          <w:color w:val="000000" w:themeColor="text1"/>
          <w:sz w:val="18"/>
          <w:szCs w:val="18"/>
        </w:rPr>
        <w:t>＊</w:t>
      </w:r>
      <w:r w:rsidR="00E00B1A" w:rsidRPr="007001A4">
        <w:rPr>
          <w:rFonts w:ascii="ＭＳ ゴシック" w:eastAsia="ＭＳ ゴシック" w:hAnsi="ＭＳ ゴシック" w:hint="eastAsia"/>
          <w:b/>
          <w:color w:val="000000" w:themeColor="text1"/>
          <w:sz w:val="20"/>
          <w:szCs w:val="18"/>
          <w:u w:val="single"/>
        </w:rPr>
        <w:t>看護師による対応を</w:t>
      </w:r>
      <w:r w:rsidR="00CB546C" w:rsidRPr="007001A4">
        <w:rPr>
          <w:rFonts w:ascii="ＭＳ ゴシック" w:eastAsia="ＭＳ ゴシック" w:hAnsi="ＭＳ ゴシック" w:hint="eastAsia"/>
          <w:b/>
          <w:color w:val="000000" w:themeColor="text1"/>
          <w:sz w:val="20"/>
          <w:szCs w:val="18"/>
          <w:u w:val="single"/>
        </w:rPr>
        <w:t>原則</w:t>
      </w:r>
      <w:r w:rsidR="00CB546C">
        <w:rPr>
          <w:rFonts w:ascii="ＭＳ ゴシック" w:eastAsia="ＭＳ ゴシック" w:hAnsi="ＭＳ ゴシック" w:hint="eastAsia"/>
          <w:color w:val="000000" w:themeColor="text1"/>
          <w:sz w:val="18"/>
          <w:szCs w:val="18"/>
        </w:rPr>
        <w:t>とする</w:t>
      </w:r>
      <w:r w:rsidR="00CB546C" w:rsidRPr="00CB546C">
        <w:rPr>
          <w:rFonts w:ascii="ＭＳ ゴシック" w:eastAsia="ＭＳ ゴシック" w:hAnsi="ＭＳ ゴシック" w:hint="eastAsia"/>
          <w:color w:val="000000" w:themeColor="text1"/>
          <w:w w:val="80"/>
          <w:sz w:val="18"/>
          <w:szCs w:val="18"/>
        </w:rPr>
        <w:t>（ただし、</w:t>
      </w:r>
      <w:r w:rsidR="00347B81" w:rsidRPr="006B79FE">
        <w:rPr>
          <w:rFonts w:ascii="ＭＳ ゴシック" w:eastAsia="ＭＳ ゴシック" w:hAnsi="ＭＳ ゴシック" w:hint="eastAsia"/>
          <w:b/>
          <w:color w:val="000000" w:themeColor="text1"/>
          <w:w w:val="80"/>
          <w:sz w:val="18"/>
          <w:szCs w:val="18"/>
          <w:u w:val="single"/>
        </w:rPr>
        <w:t>個々の児童生徒等の状態により判断</w:t>
      </w:r>
      <w:r w:rsidR="00347B81" w:rsidRPr="006B79FE">
        <w:rPr>
          <w:rFonts w:ascii="ＭＳ ゴシック" w:eastAsia="ＭＳ ゴシック" w:hAnsi="ＭＳ ゴシック" w:hint="eastAsia"/>
          <w:color w:val="000000" w:themeColor="text1"/>
          <w:w w:val="80"/>
          <w:sz w:val="18"/>
          <w:szCs w:val="18"/>
        </w:rPr>
        <w:t>するもの</w:t>
      </w:r>
      <w:r w:rsidR="00CB546C" w:rsidRPr="006B79FE">
        <w:rPr>
          <w:rFonts w:ascii="ＭＳ ゴシック" w:eastAsia="ＭＳ ゴシック" w:hAnsi="ＭＳ ゴシック" w:hint="eastAsia"/>
          <w:color w:val="000000" w:themeColor="text1"/>
          <w:w w:val="80"/>
          <w:sz w:val="18"/>
          <w:szCs w:val="18"/>
        </w:rPr>
        <w:t>）</w:t>
      </w:r>
      <w:r w:rsidR="00CB546C" w:rsidRPr="006B79FE">
        <w:rPr>
          <w:rFonts w:ascii="ＭＳ ゴシック" w:eastAsia="ＭＳ ゴシック" w:hAnsi="ＭＳ ゴシック" w:hint="eastAsia"/>
          <w:color w:val="000000" w:themeColor="text1"/>
          <w:sz w:val="18"/>
          <w:szCs w:val="18"/>
        </w:rPr>
        <w:t>。</w:t>
      </w:r>
    </w:p>
    <w:tbl>
      <w:tblPr>
        <w:tblStyle w:val="a7"/>
        <w:tblW w:w="0" w:type="auto"/>
        <w:tblInd w:w="3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64"/>
        <w:gridCol w:w="7348"/>
      </w:tblGrid>
      <w:tr w:rsidR="00EA1431" w:rsidRPr="006B79FE" w14:paraId="47D8DD78" w14:textId="77777777" w:rsidTr="00F10531">
        <w:tc>
          <w:tcPr>
            <w:tcW w:w="8912" w:type="dxa"/>
            <w:gridSpan w:val="2"/>
            <w:tcBorders>
              <w:top w:val="single" w:sz="12" w:space="0" w:color="auto"/>
              <w:bottom w:val="single" w:sz="12" w:space="0" w:color="auto"/>
            </w:tcBorders>
            <w:shd w:val="clear" w:color="auto" w:fill="000000" w:themeFill="text1"/>
          </w:tcPr>
          <w:p w14:paraId="297FE912" w14:textId="0156E5DA" w:rsidR="00EA1431" w:rsidRPr="006B79FE" w:rsidRDefault="00684F2A" w:rsidP="00EF41E1">
            <w:pPr>
              <w:spacing w:line="280" w:lineRule="exact"/>
              <w:jc w:val="center"/>
              <w:rPr>
                <w:rFonts w:ascii="HG丸ｺﾞｼｯｸM-PRO" w:eastAsia="HG丸ｺﾞｼｯｸM-PRO" w:hAnsi="HG丸ｺﾞｼｯｸM-PRO"/>
                <w:b/>
                <w:bCs/>
              </w:rPr>
            </w:pPr>
            <w:r w:rsidRPr="006B79FE">
              <w:rPr>
                <w:rFonts w:ascii="HG丸ｺﾞｼｯｸM-PRO" w:eastAsia="HG丸ｺﾞｼｯｸM-PRO" w:hAnsi="HG丸ｺﾞｼｯｸM-PRO" w:hint="eastAsia"/>
                <w:b/>
                <w:bCs/>
                <w:color w:val="FFFFFF" w:themeColor="background1"/>
              </w:rPr>
              <w:t>これまでに</w:t>
            </w:r>
            <w:r w:rsidR="00EA1431" w:rsidRPr="006B79FE">
              <w:rPr>
                <w:rFonts w:ascii="HG丸ｺﾞｼｯｸM-PRO" w:eastAsia="HG丸ｺﾞｼｯｸM-PRO" w:hAnsi="HG丸ｺﾞｼｯｸM-PRO" w:hint="eastAsia"/>
                <w:b/>
                <w:bCs/>
              </w:rPr>
              <w:t>府立支援学校で実施している医療的ケア</w:t>
            </w:r>
          </w:p>
          <w:p w14:paraId="6E2CCD9C" w14:textId="5719DDD3" w:rsidR="00EF41E1" w:rsidRPr="006B79FE" w:rsidRDefault="00EF41E1" w:rsidP="00EF41E1">
            <w:pPr>
              <w:spacing w:line="280" w:lineRule="exact"/>
              <w:jc w:val="center"/>
              <w:rPr>
                <w:rFonts w:ascii="HG丸ｺﾞｼｯｸM-PRO" w:eastAsia="HG丸ｺﾞｼｯｸM-PRO" w:hAnsi="HG丸ｺﾞｼｯｸM-PRO"/>
                <w:b/>
                <w:bCs/>
              </w:rPr>
            </w:pPr>
            <w:r w:rsidRPr="006B79FE">
              <w:rPr>
                <w:rFonts w:ascii="HG丸ｺﾞｼｯｸM-PRO" w:eastAsia="HG丸ｺﾞｼｯｸM-PRO" w:hAnsi="HG丸ｺﾞｼｯｸM-PRO" w:hint="eastAsia"/>
                <w:b/>
                <w:bCs/>
              </w:rPr>
              <w:t>（文部科学省調査の項目となっていないもの）</w:t>
            </w:r>
          </w:p>
        </w:tc>
      </w:tr>
      <w:tr w:rsidR="00EA1431" w:rsidRPr="006B79FE" w14:paraId="757C008F" w14:textId="77777777" w:rsidTr="00F10531">
        <w:tc>
          <w:tcPr>
            <w:tcW w:w="1564" w:type="dxa"/>
            <w:tcBorders>
              <w:top w:val="single" w:sz="12" w:space="0" w:color="auto"/>
              <w:bottom w:val="double" w:sz="12" w:space="0" w:color="auto"/>
            </w:tcBorders>
            <w:vAlign w:val="center"/>
          </w:tcPr>
          <w:p w14:paraId="65B531EA" w14:textId="77777777" w:rsidR="00EA1431" w:rsidRPr="006B79FE" w:rsidRDefault="00EA1431" w:rsidP="00F10531">
            <w:pPr>
              <w:spacing w:line="320" w:lineRule="exact"/>
              <w:jc w:val="center"/>
              <w:rPr>
                <w:rFonts w:ascii="HG丸ｺﾞｼｯｸM-PRO" w:eastAsia="HG丸ｺﾞｼｯｸM-PRO" w:hAnsi="HG丸ｺﾞｼｯｸM-PRO"/>
                <w:b/>
                <w:bCs/>
                <w:sz w:val="22"/>
              </w:rPr>
            </w:pPr>
            <w:r w:rsidRPr="006B79FE">
              <w:rPr>
                <w:rFonts w:ascii="HG丸ｺﾞｼｯｸM-PRO" w:eastAsia="HG丸ｺﾞｼｯｸM-PRO" w:hAnsi="HG丸ｺﾞｼｯｸM-PRO" w:hint="eastAsia"/>
                <w:b/>
                <w:bCs/>
                <w:sz w:val="22"/>
              </w:rPr>
              <w:t>項　目</w:t>
            </w:r>
          </w:p>
        </w:tc>
        <w:tc>
          <w:tcPr>
            <w:tcW w:w="7348" w:type="dxa"/>
            <w:tcBorders>
              <w:top w:val="single" w:sz="12" w:space="0" w:color="auto"/>
              <w:bottom w:val="double" w:sz="12" w:space="0" w:color="auto"/>
            </w:tcBorders>
            <w:vAlign w:val="center"/>
          </w:tcPr>
          <w:p w14:paraId="47D5F099" w14:textId="76802F5C" w:rsidR="00EA1431" w:rsidRPr="006B79FE" w:rsidRDefault="00EA1431" w:rsidP="00F10531">
            <w:pPr>
              <w:spacing w:line="320" w:lineRule="exact"/>
              <w:jc w:val="center"/>
              <w:rPr>
                <w:rFonts w:ascii="HG丸ｺﾞｼｯｸM-PRO" w:eastAsia="HG丸ｺﾞｼｯｸM-PRO" w:hAnsi="HG丸ｺﾞｼｯｸM-PRO"/>
                <w:b/>
                <w:bCs/>
                <w:sz w:val="18"/>
                <w:szCs w:val="18"/>
              </w:rPr>
            </w:pPr>
            <w:r w:rsidRPr="006B79FE">
              <w:rPr>
                <w:rFonts w:ascii="HG丸ｺﾞｼｯｸM-PRO" w:eastAsia="HG丸ｺﾞｼｯｸM-PRO" w:hAnsi="HG丸ｺﾞｼｯｸM-PRO" w:hint="eastAsia"/>
                <w:b/>
                <w:bCs/>
                <w:sz w:val="22"/>
              </w:rPr>
              <w:t>内　容</w:t>
            </w:r>
          </w:p>
        </w:tc>
      </w:tr>
      <w:tr w:rsidR="00EF41E1" w:rsidRPr="006B79FE" w14:paraId="573C64E3" w14:textId="77777777" w:rsidTr="00F10531">
        <w:tc>
          <w:tcPr>
            <w:tcW w:w="1564" w:type="dxa"/>
            <w:vMerge w:val="restart"/>
            <w:tcBorders>
              <w:top w:val="double" w:sz="12" w:space="0" w:color="auto"/>
            </w:tcBorders>
          </w:tcPr>
          <w:p w14:paraId="312E6C21" w14:textId="77777777" w:rsidR="00EF41E1" w:rsidRPr="006B79FE" w:rsidRDefault="00EF41E1" w:rsidP="00F10531">
            <w:pPr>
              <w:spacing w:line="320" w:lineRule="exact"/>
              <w:jc w:val="center"/>
              <w:rPr>
                <w:rFonts w:ascii="HG丸ｺﾞｼｯｸM-PRO" w:eastAsia="HG丸ｺﾞｼｯｸM-PRO" w:hAnsi="HG丸ｺﾞｼｯｸM-PRO"/>
              </w:rPr>
            </w:pPr>
            <w:r w:rsidRPr="006B79FE">
              <w:rPr>
                <w:rFonts w:ascii="HG丸ｺﾞｼｯｸM-PRO" w:eastAsia="HG丸ｺﾞｼｯｸM-PRO" w:hAnsi="HG丸ｺﾞｼｯｸM-PRO" w:hint="eastAsia"/>
              </w:rPr>
              <w:t>その他</w:t>
            </w:r>
          </w:p>
        </w:tc>
        <w:tc>
          <w:tcPr>
            <w:tcW w:w="7348" w:type="dxa"/>
            <w:tcBorders>
              <w:right w:val="single" w:sz="12" w:space="0" w:color="auto"/>
            </w:tcBorders>
          </w:tcPr>
          <w:p w14:paraId="0B47A973" w14:textId="2F2E9A09" w:rsidR="00EF41E1" w:rsidRPr="00CD0ED8" w:rsidRDefault="00EF41E1" w:rsidP="004D4132">
            <w:pPr>
              <w:spacing w:line="220" w:lineRule="exact"/>
              <w:jc w:val="left"/>
              <w:rPr>
                <w:rFonts w:ascii="HG丸ｺﾞｼｯｸM-PRO" w:eastAsia="HG丸ｺﾞｼｯｸM-PRO" w:hAnsi="HG丸ｺﾞｼｯｸM-PRO"/>
              </w:rPr>
            </w:pPr>
            <w:r w:rsidRPr="00CD0ED8">
              <w:rPr>
                <w:rFonts w:ascii="HG丸ｺﾞｼｯｸM-PRO" w:eastAsia="HG丸ｺﾞｼｯｸM-PRO" w:hAnsi="HG丸ｺﾞｼｯｸM-PRO" w:hint="eastAsia"/>
                <w:sz w:val="18"/>
                <w:szCs w:val="18"/>
              </w:rPr>
              <w:t>血糖値測定</w:t>
            </w:r>
            <w:r w:rsidR="008F67AD" w:rsidRPr="00CD0ED8">
              <w:rPr>
                <w:rFonts w:ascii="HG丸ｺﾞｼｯｸM-PRO" w:eastAsia="HG丸ｺﾞｼｯｸM-PRO" w:hAnsi="HG丸ｺﾞｼｯｸM-PRO" w:hint="eastAsia"/>
                <w:sz w:val="18"/>
                <w:szCs w:val="18"/>
              </w:rPr>
              <w:t>、インスリン注射</w:t>
            </w:r>
          </w:p>
        </w:tc>
      </w:tr>
      <w:tr w:rsidR="008F67AD" w14:paraId="3757CBFF" w14:textId="77777777" w:rsidTr="00F10531">
        <w:tc>
          <w:tcPr>
            <w:tcW w:w="1564" w:type="dxa"/>
            <w:vMerge/>
          </w:tcPr>
          <w:p w14:paraId="36D0D400" w14:textId="77777777" w:rsidR="008F67AD" w:rsidRPr="006B79FE" w:rsidRDefault="008F67AD"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0461CF3B" w14:textId="3C8C6F0B" w:rsidR="008F67AD" w:rsidRPr="00CD0ED8" w:rsidRDefault="008F67AD" w:rsidP="004D4132">
            <w:pPr>
              <w:spacing w:line="220" w:lineRule="exact"/>
              <w:jc w:val="left"/>
              <w:rPr>
                <w:rFonts w:ascii="HG丸ｺﾞｼｯｸM-PRO" w:eastAsia="HG丸ｺﾞｼｯｸM-PRO" w:hAnsi="HG丸ｺﾞｼｯｸM-PRO"/>
                <w:sz w:val="18"/>
                <w:szCs w:val="18"/>
              </w:rPr>
            </w:pPr>
            <w:r w:rsidRPr="00CD0ED8">
              <w:rPr>
                <w:rFonts w:ascii="HG丸ｺﾞｼｯｸM-PRO" w:eastAsia="HG丸ｺﾞｼｯｸM-PRO" w:hAnsi="HG丸ｺﾞｼｯｸM-PRO" w:hint="eastAsia"/>
                <w:sz w:val="18"/>
                <w:szCs w:val="18"/>
              </w:rPr>
              <w:t>インスリンの投与の準備・片付け（</w:t>
            </w:r>
            <w:r w:rsidR="00E72E76" w:rsidRPr="00CD0ED8">
              <w:rPr>
                <w:rFonts w:ascii="ＭＳ ゴシック" w:eastAsia="ＭＳ ゴシック" w:hAnsi="ＭＳ ゴシック" w:hint="eastAsia"/>
                <w:sz w:val="18"/>
                <w:szCs w:val="18"/>
              </w:rPr>
              <w:t>＊４</w:t>
            </w:r>
            <w:r w:rsidRPr="00CD0ED8">
              <w:rPr>
                <w:rFonts w:ascii="HG丸ｺﾞｼｯｸM-PRO" w:eastAsia="HG丸ｺﾞｼｯｸM-PRO" w:hAnsi="HG丸ｺﾞｼｯｸM-PRO" w:hint="eastAsia"/>
                <w:sz w:val="18"/>
                <w:szCs w:val="18"/>
              </w:rPr>
              <w:t>）</w:t>
            </w:r>
          </w:p>
        </w:tc>
      </w:tr>
      <w:tr w:rsidR="00EF41E1" w14:paraId="7C3DC04A" w14:textId="77777777" w:rsidTr="00F10531">
        <w:tc>
          <w:tcPr>
            <w:tcW w:w="1564" w:type="dxa"/>
            <w:vMerge/>
          </w:tcPr>
          <w:p w14:paraId="7BF1B668" w14:textId="77777777" w:rsidR="00EF41E1" w:rsidRPr="006B79FE"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40FB1ABE" w14:textId="3DFE1F21" w:rsidR="00EF41E1" w:rsidRDefault="00EF41E1" w:rsidP="004D4132">
            <w:pPr>
              <w:spacing w:line="220" w:lineRule="exact"/>
              <w:jc w:val="left"/>
              <w:rPr>
                <w:rFonts w:ascii="HG丸ｺﾞｼｯｸM-PRO" w:eastAsia="HG丸ｺﾞｼｯｸM-PRO" w:hAnsi="HG丸ｺﾞｼｯｸM-PRO"/>
              </w:rPr>
            </w:pPr>
            <w:r w:rsidRPr="006B79FE">
              <w:rPr>
                <w:rFonts w:ascii="HG丸ｺﾞｼｯｸM-PRO" w:eastAsia="HG丸ｺﾞｼｯｸM-PRO" w:hAnsi="HG丸ｺﾞｼｯｸM-PRO" w:hint="eastAsia"/>
                <w:sz w:val="18"/>
                <w:szCs w:val="18"/>
              </w:rPr>
              <w:t>ストマ管理・人工肛門のケア</w:t>
            </w:r>
            <w:r w:rsidR="00F93E23" w:rsidRPr="006B79FE">
              <w:rPr>
                <w:rFonts w:ascii="HG丸ｺﾞｼｯｸM-PRO" w:eastAsia="HG丸ｺﾞｼｯｸM-PRO" w:hAnsi="HG丸ｺﾞｼｯｸM-PRO" w:hint="eastAsia"/>
                <w:sz w:val="18"/>
                <w:szCs w:val="18"/>
              </w:rPr>
              <w:t>・ストマパウチ交換・</w:t>
            </w:r>
            <w:r w:rsidR="00F93E23" w:rsidRPr="006B79FE">
              <w:rPr>
                <w:rFonts w:ascii="HG丸ｺﾞｼｯｸM-PRO" w:eastAsia="HG丸ｺﾞｼｯｸM-PRO" w:hAnsi="HG丸ｺﾞｼｯｸM-PRO" w:hint="eastAsia"/>
                <w:color w:val="000000" w:themeColor="text1"/>
                <w:sz w:val="18"/>
                <w:szCs w:val="18"/>
              </w:rPr>
              <w:t>ストマからのガス抜き</w:t>
            </w:r>
          </w:p>
        </w:tc>
      </w:tr>
      <w:tr w:rsidR="00EF41E1" w14:paraId="0B47CF04" w14:textId="77777777" w:rsidTr="00F10531">
        <w:tc>
          <w:tcPr>
            <w:tcW w:w="1564" w:type="dxa"/>
            <w:vMerge/>
          </w:tcPr>
          <w:p w14:paraId="6806E2D9"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18979BFC" w14:textId="3469811D" w:rsidR="00EF41E1" w:rsidRDefault="00EF41E1"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パーカッション（治療用人工呼吸器）</w:t>
            </w:r>
          </w:p>
        </w:tc>
      </w:tr>
      <w:tr w:rsidR="00EF41E1" w14:paraId="25BE57E1" w14:textId="77777777" w:rsidTr="00F10531">
        <w:tc>
          <w:tcPr>
            <w:tcW w:w="1564" w:type="dxa"/>
            <w:vMerge/>
          </w:tcPr>
          <w:p w14:paraId="5CDD9655"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2C00620D" w14:textId="0AD01F78" w:rsidR="00EF41E1" w:rsidRDefault="00EF41E1"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摘便</w:t>
            </w:r>
          </w:p>
        </w:tc>
      </w:tr>
      <w:tr w:rsidR="00EF41E1" w14:paraId="12E515F1" w14:textId="77777777" w:rsidTr="00F10531">
        <w:tc>
          <w:tcPr>
            <w:tcW w:w="1564" w:type="dxa"/>
            <w:vMerge/>
          </w:tcPr>
          <w:p w14:paraId="123E0D56"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top w:val="single" w:sz="4" w:space="0" w:color="auto"/>
              <w:right w:val="single" w:sz="12" w:space="0" w:color="auto"/>
            </w:tcBorders>
          </w:tcPr>
          <w:p w14:paraId="154854AC" w14:textId="52A5B2E9" w:rsidR="00EF41E1" w:rsidRDefault="00EF41E1"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ナイトバルーンの管理</w:t>
            </w:r>
          </w:p>
        </w:tc>
      </w:tr>
      <w:tr w:rsidR="00EF41E1" w14:paraId="4245B47C" w14:textId="77777777" w:rsidTr="00F10531">
        <w:tc>
          <w:tcPr>
            <w:tcW w:w="1564" w:type="dxa"/>
            <w:vMerge/>
          </w:tcPr>
          <w:p w14:paraId="79876EA7"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1434A25E" w14:textId="61362CDA" w:rsidR="00EF41E1" w:rsidRDefault="00EF41E1"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口腔内持続吸引の管理</w:t>
            </w:r>
          </w:p>
        </w:tc>
      </w:tr>
      <w:tr w:rsidR="00EF41E1" w14:paraId="57618E59" w14:textId="77777777" w:rsidTr="00F10531">
        <w:tc>
          <w:tcPr>
            <w:tcW w:w="1564" w:type="dxa"/>
            <w:vMerge/>
          </w:tcPr>
          <w:p w14:paraId="0729C5B4"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4C50EB59" w14:textId="14E0DA62" w:rsidR="00EF41E1" w:rsidRPr="00F70ACE" w:rsidRDefault="00EF41E1" w:rsidP="004D4132">
            <w:pPr>
              <w:spacing w:line="220" w:lineRule="exact"/>
              <w:jc w:val="left"/>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sz w:val="18"/>
                <w:szCs w:val="18"/>
              </w:rPr>
              <w:t>血糖値測定及びインスリン注射の見守り</w:t>
            </w:r>
            <w:r w:rsidR="00E73D75" w:rsidRPr="00F70ACE">
              <w:rPr>
                <w:rFonts w:ascii="HG丸ｺﾞｼｯｸM-PRO" w:eastAsia="HG丸ｺﾞｼｯｸM-PRO" w:hAnsi="HG丸ｺﾞｼｯｸM-PRO" w:hint="eastAsia"/>
                <w:color w:val="000000" w:themeColor="text1"/>
                <w:sz w:val="18"/>
                <w:szCs w:val="18"/>
              </w:rPr>
              <w:t>（容態の確認を行う）</w:t>
            </w:r>
          </w:p>
        </w:tc>
      </w:tr>
      <w:tr w:rsidR="00EF41E1" w14:paraId="0A2BA490" w14:textId="77777777" w:rsidTr="00F10531">
        <w:tc>
          <w:tcPr>
            <w:tcW w:w="1564" w:type="dxa"/>
            <w:vMerge/>
          </w:tcPr>
          <w:p w14:paraId="549EBE14"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2FEBF53B" w14:textId="4F911B9C" w:rsidR="00EF41E1" w:rsidRPr="00F70ACE" w:rsidRDefault="00EF41E1" w:rsidP="004D4132">
            <w:pPr>
              <w:spacing w:line="220" w:lineRule="exact"/>
              <w:jc w:val="left"/>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sz w:val="18"/>
                <w:szCs w:val="18"/>
              </w:rPr>
              <w:t>人工肛門内への坐薬挿入（痙攣発作時）</w:t>
            </w:r>
          </w:p>
        </w:tc>
      </w:tr>
      <w:tr w:rsidR="00EF41E1" w14:paraId="41810F52" w14:textId="77777777" w:rsidTr="00F10531">
        <w:tc>
          <w:tcPr>
            <w:tcW w:w="1564" w:type="dxa"/>
            <w:vMerge/>
          </w:tcPr>
          <w:p w14:paraId="4754F0C5"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087311DD" w14:textId="4FD0C8A2" w:rsidR="00EF41E1" w:rsidRPr="00F70ACE" w:rsidRDefault="00EF41E1" w:rsidP="004D4132">
            <w:pPr>
              <w:spacing w:line="220" w:lineRule="exact"/>
              <w:jc w:val="left"/>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sz w:val="18"/>
                <w:szCs w:val="18"/>
              </w:rPr>
              <w:t>持続注入ポンプの管理</w:t>
            </w:r>
          </w:p>
        </w:tc>
      </w:tr>
      <w:tr w:rsidR="00EF41E1" w14:paraId="3BDEAD72" w14:textId="77777777" w:rsidTr="00F10531">
        <w:tc>
          <w:tcPr>
            <w:tcW w:w="1564" w:type="dxa"/>
            <w:vMerge/>
          </w:tcPr>
          <w:p w14:paraId="0F3593EF" w14:textId="77777777" w:rsidR="00EF41E1" w:rsidRDefault="00EF41E1" w:rsidP="00F10531">
            <w:pPr>
              <w:spacing w:line="320" w:lineRule="exact"/>
              <w:jc w:val="center"/>
              <w:rPr>
                <w:rFonts w:ascii="HG丸ｺﾞｼｯｸM-PRO" w:eastAsia="HG丸ｺﾞｼｯｸM-PRO" w:hAnsi="HG丸ｺﾞｼｯｸM-PRO"/>
              </w:rPr>
            </w:pPr>
          </w:p>
        </w:tc>
        <w:tc>
          <w:tcPr>
            <w:tcW w:w="7348" w:type="dxa"/>
            <w:tcBorders>
              <w:right w:val="single" w:sz="12" w:space="0" w:color="auto"/>
            </w:tcBorders>
          </w:tcPr>
          <w:p w14:paraId="5C54CA38" w14:textId="7C8C8097" w:rsidR="00EF41E1" w:rsidRPr="00F70ACE" w:rsidRDefault="00EF41E1" w:rsidP="004D4132">
            <w:pPr>
              <w:spacing w:line="220" w:lineRule="exact"/>
              <w:jc w:val="left"/>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sz w:val="18"/>
                <w:szCs w:val="18"/>
              </w:rPr>
              <w:t>排ガスブジー</w:t>
            </w:r>
          </w:p>
        </w:tc>
      </w:tr>
      <w:tr w:rsidR="00EF41E1" w14:paraId="2E1CE662" w14:textId="77777777" w:rsidTr="00F10531">
        <w:tc>
          <w:tcPr>
            <w:tcW w:w="1564" w:type="dxa"/>
            <w:vMerge/>
          </w:tcPr>
          <w:p w14:paraId="68B0C5DA" w14:textId="77777777" w:rsidR="00EF41E1" w:rsidRDefault="00EF41E1" w:rsidP="00F10531">
            <w:pPr>
              <w:spacing w:line="320" w:lineRule="exact"/>
              <w:rPr>
                <w:rFonts w:ascii="HG丸ｺﾞｼｯｸM-PRO" w:eastAsia="HG丸ｺﾞｼｯｸM-PRO" w:hAnsi="HG丸ｺﾞｼｯｸM-PRO"/>
              </w:rPr>
            </w:pPr>
          </w:p>
        </w:tc>
        <w:tc>
          <w:tcPr>
            <w:tcW w:w="7348" w:type="dxa"/>
            <w:tcBorders>
              <w:right w:val="single" w:sz="12" w:space="0" w:color="auto"/>
            </w:tcBorders>
          </w:tcPr>
          <w:p w14:paraId="712B8868" w14:textId="0474CBF4" w:rsidR="00EF41E1" w:rsidRPr="00F70ACE" w:rsidRDefault="00EF41E1" w:rsidP="004D4132">
            <w:pPr>
              <w:spacing w:line="220" w:lineRule="exact"/>
              <w:jc w:val="left"/>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sz w:val="18"/>
                <w:szCs w:val="18"/>
              </w:rPr>
              <w:t>蘇生バッグでの呼吸補助</w:t>
            </w:r>
            <w:r w:rsidR="00E73D75" w:rsidRPr="00F70ACE">
              <w:rPr>
                <w:rFonts w:ascii="HG丸ｺﾞｼｯｸM-PRO" w:eastAsia="HG丸ｺﾞｼｯｸM-PRO" w:hAnsi="HG丸ｺﾞｼｯｸM-PRO" w:hint="eastAsia"/>
                <w:color w:val="000000" w:themeColor="text1"/>
                <w:sz w:val="18"/>
                <w:szCs w:val="18"/>
              </w:rPr>
              <w:t>（蘇生バッグを使用した呼吸ﾘﾊﾋﾞﾘﾃｰｼｮﾝ）</w:t>
            </w:r>
          </w:p>
        </w:tc>
      </w:tr>
      <w:tr w:rsidR="00F93E23" w14:paraId="25C70C33" w14:textId="77777777" w:rsidTr="00F10531">
        <w:tc>
          <w:tcPr>
            <w:tcW w:w="1564" w:type="dxa"/>
            <w:vMerge/>
          </w:tcPr>
          <w:p w14:paraId="25BF06F5" w14:textId="77777777" w:rsidR="00F93E23" w:rsidRDefault="00F93E23" w:rsidP="00F93E23">
            <w:pPr>
              <w:spacing w:line="320" w:lineRule="exact"/>
              <w:rPr>
                <w:rFonts w:ascii="HG丸ｺﾞｼｯｸM-PRO" w:eastAsia="HG丸ｺﾞｼｯｸM-PRO" w:hAnsi="HG丸ｺﾞｼｯｸM-PRO"/>
              </w:rPr>
            </w:pPr>
          </w:p>
        </w:tc>
        <w:tc>
          <w:tcPr>
            <w:tcW w:w="7348" w:type="dxa"/>
            <w:tcBorders>
              <w:right w:val="single" w:sz="12" w:space="0" w:color="auto"/>
            </w:tcBorders>
          </w:tcPr>
          <w:p w14:paraId="7AF861A6" w14:textId="57844A97" w:rsidR="00F93E23" w:rsidRDefault="00F93E23"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腹膜透析衛生管理</w:t>
            </w:r>
          </w:p>
        </w:tc>
      </w:tr>
      <w:tr w:rsidR="00F93E23" w14:paraId="3AE05D98" w14:textId="77777777" w:rsidTr="00F10531">
        <w:tc>
          <w:tcPr>
            <w:tcW w:w="1564" w:type="dxa"/>
            <w:vMerge/>
          </w:tcPr>
          <w:p w14:paraId="602BD3C5" w14:textId="77777777" w:rsidR="00F93E23" w:rsidRDefault="00F93E23" w:rsidP="00F93E23">
            <w:pPr>
              <w:spacing w:line="320" w:lineRule="exact"/>
              <w:rPr>
                <w:rFonts w:ascii="HG丸ｺﾞｼｯｸM-PRO" w:eastAsia="HG丸ｺﾞｼｯｸM-PRO" w:hAnsi="HG丸ｺﾞｼｯｸM-PRO"/>
              </w:rPr>
            </w:pPr>
          </w:p>
        </w:tc>
        <w:tc>
          <w:tcPr>
            <w:tcW w:w="7348" w:type="dxa"/>
            <w:tcBorders>
              <w:right w:val="single" w:sz="12" w:space="0" w:color="auto"/>
            </w:tcBorders>
          </w:tcPr>
          <w:p w14:paraId="1268004E" w14:textId="092E61DE" w:rsidR="00F93E23" w:rsidRDefault="00F93E23"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胃ろう部の衛生管理</w:t>
            </w:r>
          </w:p>
        </w:tc>
      </w:tr>
      <w:tr w:rsidR="00F93E23" w14:paraId="3588A7E3" w14:textId="77777777" w:rsidTr="00F10531">
        <w:tc>
          <w:tcPr>
            <w:tcW w:w="1564" w:type="dxa"/>
            <w:vMerge/>
          </w:tcPr>
          <w:p w14:paraId="4C735EF8" w14:textId="77777777" w:rsidR="00F93E23" w:rsidRDefault="00F93E23" w:rsidP="00F93E23">
            <w:pPr>
              <w:spacing w:line="320" w:lineRule="exact"/>
              <w:rPr>
                <w:rFonts w:ascii="HG丸ｺﾞｼｯｸM-PRO" w:eastAsia="HG丸ｺﾞｼｯｸM-PRO" w:hAnsi="HG丸ｺﾞｼｯｸM-PRO"/>
              </w:rPr>
            </w:pPr>
          </w:p>
        </w:tc>
        <w:tc>
          <w:tcPr>
            <w:tcW w:w="7348" w:type="dxa"/>
            <w:tcBorders>
              <w:right w:val="single" w:sz="12" w:space="0" w:color="auto"/>
            </w:tcBorders>
          </w:tcPr>
          <w:p w14:paraId="3D3BADD5" w14:textId="536D4169" w:rsidR="00F93E23" w:rsidRDefault="00F93E23"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トイレッティング（気管洗浄）</w:t>
            </w:r>
          </w:p>
        </w:tc>
      </w:tr>
      <w:tr w:rsidR="00F93E23" w14:paraId="3F2E7831" w14:textId="77777777" w:rsidTr="00F10531">
        <w:tc>
          <w:tcPr>
            <w:tcW w:w="1564" w:type="dxa"/>
            <w:vMerge/>
          </w:tcPr>
          <w:p w14:paraId="569D76CC" w14:textId="77777777" w:rsidR="00F93E23" w:rsidRDefault="00F93E23" w:rsidP="00F93E23">
            <w:pPr>
              <w:spacing w:line="320" w:lineRule="exact"/>
              <w:rPr>
                <w:rFonts w:ascii="HG丸ｺﾞｼｯｸM-PRO" w:eastAsia="HG丸ｺﾞｼｯｸM-PRO" w:hAnsi="HG丸ｺﾞｼｯｸM-PRO"/>
              </w:rPr>
            </w:pPr>
          </w:p>
        </w:tc>
        <w:tc>
          <w:tcPr>
            <w:tcW w:w="7348" w:type="dxa"/>
            <w:tcBorders>
              <w:right w:val="single" w:sz="12" w:space="0" w:color="auto"/>
            </w:tcBorders>
          </w:tcPr>
          <w:p w14:paraId="3725C620" w14:textId="21734917" w:rsidR="00F93E23" w:rsidRDefault="00F93E23"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ペースメーカー管理</w:t>
            </w:r>
          </w:p>
        </w:tc>
      </w:tr>
      <w:tr w:rsidR="00F93E23" w14:paraId="58603968" w14:textId="77777777" w:rsidTr="00F10531">
        <w:tc>
          <w:tcPr>
            <w:tcW w:w="1564" w:type="dxa"/>
            <w:vMerge/>
          </w:tcPr>
          <w:p w14:paraId="74C5BCF9" w14:textId="77777777" w:rsidR="00F93E23" w:rsidRDefault="00F93E23" w:rsidP="00F93E23">
            <w:pPr>
              <w:spacing w:line="320" w:lineRule="exact"/>
              <w:rPr>
                <w:rFonts w:ascii="HG丸ｺﾞｼｯｸM-PRO" w:eastAsia="HG丸ｺﾞｼｯｸM-PRO" w:hAnsi="HG丸ｺﾞｼｯｸM-PRO"/>
              </w:rPr>
            </w:pPr>
          </w:p>
        </w:tc>
        <w:tc>
          <w:tcPr>
            <w:tcW w:w="7348" w:type="dxa"/>
            <w:tcBorders>
              <w:right w:val="single" w:sz="12" w:space="0" w:color="auto"/>
            </w:tcBorders>
          </w:tcPr>
          <w:p w14:paraId="63DE0B31" w14:textId="5EC7B911" w:rsidR="00F93E23" w:rsidRDefault="00F93E23"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脂肪乳剤静脈投与（イントラ点滴）</w:t>
            </w:r>
          </w:p>
        </w:tc>
      </w:tr>
      <w:tr w:rsidR="00F93E23" w14:paraId="48762E81" w14:textId="77777777" w:rsidTr="005C63BF">
        <w:tc>
          <w:tcPr>
            <w:tcW w:w="1564" w:type="dxa"/>
            <w:vMerge/>
          </w:tcPr>
          <w:p w14:paraId="7E87261E" w14:textId="77777777" w:rsidR="00F93E23" w:rsidRDefault="00F93E23"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7F1AF6AC" w14:textId="2F13A67B" w:rsidR="00F93E23" w:rsidRDefault="00F93E23" w:rsidP="004D4132">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sz w:val="18"/>
                <w:szCs w:val="18"/>
              </w:rPr>
              <w:t>永久気管孔からの吸引</w:t>
            </w:r>
          </w:p>
        </w:tc>
      </w:tr>
      <w:tr w:rsidR="00F93E23" w14:paraId="2A77A7DF" w14:textId="77777777" w:rsidTr="00EF41E1">
        <w:tc>
          <w:tcPr>
            <w:tcW w:w="1564" w:type="dxa"/>
            <w:vMerge/>
          </w:tcPr>
          <w:p w14:paraId="78E2D4D0" w14:textId="77777777" w:rsidR="00F93E23" w:rsidRDefault="00F93E23"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16CF5189" w14:textId="1FE68657" w:rsidR="00F93E23" w:rsidRDefault="00F93E23" w:rsidP="004D4132">
            <w:pPr>
              <w:spacing w:line="220" w:lineRule="exact"/>
              <w:jc w:val="left"/>
              <w:rPr>
                <w:rFonts w:ascii="HG丸ｺﾞｼｯｸM-PRO" w:eastAsia="HG丸ｺﾞｼｯｸM-PRO" w:hAnsi="HG丸ｺﾞｼｯｸM-PRO"/>
              </w:rPr>
            </w:pPr>
            <w:r w:rsidRPr="003D702A">
              <w:rPr>
                <w:rFonts w:ascii="HG丸ｺﾞｼｯｸM-PRO" w:eastAsia="HG丸ｺﾞｼｯｸM-PRO" w:hAnsi="HG丸ｺﾞｼｯｸM-PRO" w:hint="eastAsia"/>
                <w:sz w:val="18"/>
                <w:szCs w:val="18"/>
              </w:rPr>
              <w:t>脱肛への対応</w:t>
            </w:r>
          </w:p>
        </w:tc>
      </w:tr>
      <w:tr w:rsidR="00F93E23" w14:paraId="7197ED1F" w14:textId="77777777" w:rsidTr="00EF41E1">
        <w:tc>
          <w:tcPr>
            <w:tcW w:w="1564" w:type="dxa"/>
            <w:vMerge/>
          </w:tcPr>
          <w:p w14:paraId="3DDA1727" w14:textId="77777777" w:rsidR="00F93E23" w:rsidRDefault="00F93E23"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72B7006B" w14:textId="5F0E7FEC" w:rsidR="00F93E23" w:rsidRPr="006B79FE" w:rsidRDefault="00F93E23" w:rsidP="004D4132">
            <w:pPr>
              <w:spacing w:line="220" w:lineRule="exact"/>
              <w:jc w:val="left"/>
              <w:rPr>
                <w:rFonts w:ascii="HG丸ｺﾞｼｯｸM-PRO" w:eastAsia="HG丸ｺﾞｼｯｸM-PRO" w:hAnsi="HG丸ｺﾞｼｯｸM-PRO"/>
                <w:color w:val="000000" w:themeColor="text1"/>
                <w:sz w:val="18"/>
                <w:szCs w:val="18"/>
              </w:rPr>
            </w:pPr>
            <w:r w:rsidRPr="006B79FE">
              <w:rPr>
                <w:rFonts w:ascii="HG丸ｺﾞｼｯｸM-PRO" w:eastAsia="HG丸ｺﾞｼｯｸM-PRO" w:hAnsi="HG丸ｺﾞｼｯｸM-PRO" w:hint="eastAsia"/>
                <w:color w:val="000000" w:themeColor="text1"/>
                <w:sz w:val="18"/>
                <w:szCs w:val="18"/>
              </w:rPr>
              <w:t>ネーザルハイフロー</w:t>
            </w:r>
          </w:p>
        </w:tc>
      </w:tr>
      <w:tr w:rsidR="00F93E23" w14:paraId="5D9CCB03" w14:textId="77777777" w:rsidTr="00EF41E1">
        <w:tc>
          <w:tcPr>
            <w:tcW w:w="1564" w:type="dxa"/>
            <w:vMerge/>
          </w:tcPr>
          <w:p w14:paraId="43DD7A09" w14:textId="77777777" w:rsidR="00F93E23" w:rsidRDefault="00F93E23"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229F8ACE" w14:textId="047EF5B7" w:rsidR="00F93E23" w:rsidRPr="006B79FE" w:rsidRDefault="00F93E23" w:rsidP="004D4132">
            <w:pPr>
              <w:spacing w:line="220" w:lineRule="exact"/>
              <w:jc w:val="left"/>
              <w:rPr>
                <w:rFonts w:ascii="HG丸ｺﾞｼｯｸM-PRO" w:eastAsia="HG丸ｺﾞｼｯｸM-PRO" w:hAnsi="HG丸ｺﾞｼｯｸM-PRO"/>
                <w:color w:val="000000" w:themeColor="text1"/>
                <w:sz w:val="18"/>
                <w:szCs w:val="18"/>
              </w:rPr>
            </w:pPr>
            <w:r w:rsidRPr="006B79FE">
              <w:rPr>
                <w:rFonts w:ascii="HG丸ｺﾞｼｯｸM-PRO" w:eastAsia="HG丸ｺﾞｼｯｸM-PRO" w:hAnsi="HG丸ｺﾞｼｯｸM-PRO" w:hint="eastAsia"/>
                <w:color w:val="000000" w:themeColor="text1"/>
                <w:sz w:val="18"/>
                <w:szCs w:val="18"/>
              </w:rPr>
              <w:t>乳酸値測定</w:t>
            </w:r>
          </w:p>
        </w:tc>
      </w:tr>
      <w:tr w:rsidR="00F93E23" w14:paraId="55EB50B8" w14:textId="77777777" w:rsidTr="00EF41E1">
        <w:tc>
          <w:tcPr>
            <w:tcW w:w="1564" w:type="dxa"/>
            <w:vMerge/>
          </w:tcPr>
          <w:p w14:paraId="63ADE0A6" w14:textId="77777777" w:rsidR="00F93E23" w:rsidRDefault="00F93E23"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20902BC1" w14:textId="0CFDA1A8" w:rsidR="00F93E23" w:rsidRPr="006B79FE" w:rsidRDefault="00F93E23" w:rsidP="004D4132">
            <w:pPr>
              <w:spacing w:line="220" w:lineRule="exact"/>
              <w:jc w:val="left"/>
              <w:rPr>
                <w:rFonts w:ascii="HG丸ｺﾞｼｯｸM-PRO" w:eastAsia="HG丸ｺﾞｼｯｸM-PRO" w:hAnsi="HG丸ｺﾞｼｯｸM-PRO"/>
                <w:color w:val="000000" w:themeColor="text1"/>
                <w:sz w:val="18"/>
                <w:szCs w:val="18"/>
              </w:rPr>
            </w:pPr>
            <w:r w:rsidRPr="006B79FE">
              <w:rPr>
                <w:rFonts w:ascii="HG丸ｺﾞｼｯｸM-PRO" w:eastAsia="HG丸ｺﾞｼｯｸM-PRO" w:hAnsi="HG丸ｺﾞｼｯｸM-PRO" w:hint="eastAsia"/>
                <w:color w:val="000000" w:themeColor="text1"/>
                <w:sz w:val="18"/>
                <w:szCs w:val="18"/>
              </w:rPr>
              <w:t>鼻咽頭エアウェイの管理</w:t>
            </w:r>
          </w:p>
        </w:tc>
      </w:tr>
      <w:tr w:rsidR="00BD6694" w14:paraId="6486700D" w14:textId="77777777" w:rsidTr="00EF41E1">
        <w:tc>
          <w:tcPr>
            <w:tcW w:w="1564" w:type="dxa"/>
            <w:vMerge/>
          </w:tcPr>
          <w:p w14:paraId="1776AA1F" w14:textId="77777777" w:rsidR="00BD6694" w:rsidRDefault="00BD6694"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3E6930EB" w14:textId="3475C480" w:rsidR="00BD6694" w:rsidRPr="006B79FE" w:rsidRDefault="00BD6694" w:rsidP="004D4132">
            <w:pPr>
              <w:spacing w:line="220" w:lineRule="exact"/>
              <w:jc w:val="left"/>
              <w:rPr>
                <w:rFonts w:ascii="HG丸ｺﾞｼｯｸM-PRO" w:eastAsia="HG丸ｺﾞｼｯｸM-PRO" w:hAnsi="HG丸ｺﾞｼｯｸM-PRO"/>
                <w:color w:val="000000" w:themeColor="text1"/>
                <w:sz w:val="18"/>
                <w:szCs w:val="18"/>
              </w:rPr>
            </w:pPr>
            <w:r w:rsidRPr="006B79FE">
              <w:rPr>
                <w:rFonts w:ascii="HG丸ｺﾞｼｯｸM-PRO" w:eastAsia="HG丸ｺﾞｼｯｸM-PRO" w:hAnsi="HG丸ｺﾞｼｯｸM-PRO" w:hint="eastAsia"/>
                <w:color w:val="000000" w:themeColor="text1"/>
                <w:sz w:val="18"/>
                <w:szCs w:val="18"/>
              </w:rPr>
              <w:t>胃ろう部からの脱気</w:t>
            </w:r>
          </w:p>
        </w:tc>
      </w:tr>
      <w:tr w:rsidR="003C4DD9" w:rsidRPr="00CD0ED8" w14:paraId="2D9B4A6D" w14:textId="77777777" w:rsidTr="00EF41E1">
        <w:tc>
          <w:tcPr>
            <w:tcW w:w="1564" w:type="dxa"/>
            <w:vMerge/>
          </w:tcPr>
          <w:p w14:paraId="697FEC9B" w14:textId="77777777" w:rsidR="003C4DD9" w:rsidRDefault="003C4DD9" w:rsidP="00F93E23">
            <w:pPr>
              <w:spacing w:line="320" w:lineRule="exact"/>
              <w:rPr>
                <w:rFonts w:ascii="HG丸ｺﾞｼｯｸM-PRO" w:eastAsia="HG丸ｺﾞｼｯｸM-PRO" w:hAnsi="HG丸ｺﾞｼｯｸM-PRO"/>
              </w:rPr>
            </w:pPr>
          </w:p>
        </w:tc>
        <w:tc>
          <w:tcPr>
            <w:tcW w:w="7348" w:type="dxa"/>
            <w:tcBorders>
              <w:bottom w:val="single" w:sz="6" w:space="0" w:color="auto"/>
              <w:right w:val="single" w:sz="12" w:space="0" w:color="auto"/>
            </w:tcBorders>
          </w:tcPr>
          <w:p w14:paraId="6BA4D564" w14:textId="314EDCE8" w:rsidR="003C4DD9" w:rsidRPr="00CD0ED8" w:rsidRDefault="003C4DD9" w:rsidP="004D4132">
            <w:pPr>
              <w:spacing w:line="220" w:lineRule="exact"/>
              <w:jc w:val="lef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迷走神経刺激装置の作動等の措置（</w:t>
            </w:r>
            <w:r w:rsidR="00E72E76" w:rsidRPr="00CD0ED8">
              <w:rPr>
                <w:rFonts w:ascii="ＭＳ ゴシック" w:eastAsia="ＭＳ ゴシック" w:hAnsi="ＭＳ ゴシック" w:hint="eastAsia"/>
                <w:color w:val="000000" w:themeColor="text1"/>
                <w:sz w:val="18"/>
                <w:szCs w:val="18"/>
              </w:rPr>
              <w:t>＊５</w:t>
            </w:r>
            <w:r w:rsidRPr="00CD0ED8">
              <w:rPr>
                <w:rFonts w:ascii="HG丸ｺﾞｼｯｸM-PRO" w:eastAsia="HG丸ｺﾞｼｯｸM-PRO" w:hAnsi="HG丸ｺﾞｼｯｸM-PRO" w:hint="eastAsia"/>
                <w:color w:val="000000" w:themeColor="text1"/>
                <w:sz w:val="18"/>
                <w:szCs w:val="18"/>
              </w:rPr>
              <w:t>）</w:t>
            </w:r>
          </w:p>
        </w:tc>
      </w:tr>
      <w:tr w:rsidR="00F93E23" w:rsidRPr="00CD0ED8" w14:paraId="4D340884" w14:textId="77777777" w:rsidTr="00EF41E1">
        <w:tc>
          <w:tcPr>
            <w:tcW w:w="1564" w:type="dxa"/>
            <w:vMerge/>
            <w:tcBorders>
              <w:bottom w:val="single" w:sz="12" w:space="0" w:color="auto"/>
            </w:tcBorders>
          </w:tcPr>
          <w:p w14:paraId="0AB5BF97" w14:textId="77777777" w:rsidR="00F93E23" w:rsidRPr="00CD0ED8" w:rsidRDefault="00F93E23" w:rsidP="00F93E23">
            <w:pPr>
              <w:spacing w:line="320" w:lineRule="exact"/>
              <w:rPr>
                <w:rFonts w:ascii="HG丸ｺﾞｼｯｸM-PRO" w:eastAsia="HG丸ｺﾞｼｯｸM-PRO" w:hAnsi="HG丸ｺﾞｼｯｸM-PRO"/>
              </w:rPr>
            </w:pPr>
          </w:p>
        </w:tc>
        <w:tc>
          <w:tcPr>
            <w:tcW w:w="7348" w:type="dxa"/>
            <w:tcBorders>
              <w:top w:val="single" w:sz="6" w:space="0" w:color="auto"/>
              <w:bottom w:val="single" w:sz="12" w:space="0" w:color="auto"/>
              <w:right w:val="single" w:sz="12" w:space="0" w:color="auto"/>
            </w:tcBorders>
          </w:tcPr>
          <w:p w14:paraId="7983B7ED" w14:textId="39BEA7EB" w:rsidR="00F93E23" w:rsidRPr="00CD0ED8" w:rsidRDefault="008F67AD" w:rsidP="004D4132">
            <w:pPr>
              <w:spacing w:line="220" w:lineRule="exact"/>
              <w:jc w:val="lef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泡水</w:t>
            </w:r>
            <w:r w:rsidR="003C4DD9" w:rsidRPr="00CD0ED8">
              <w:rPr>
                <w:rFonts w:ascii="HG丸ｺﾞｼｯｸM-PRO" w:eastAsia="HG丸ｺﾞｼｯｸM-PRO" w:hAnsi="HG丸ｺﾞｼｯｸM-PRO" w:hint="eastAsia"/>
                <w:color w:val="000000" w:themeColor="text1"/>
                <w:sz w:val="18"/>
                <w:szCs w:val="18"/>
              </w:rPr>
              <w:t>クローラル注腸剤の投与（</w:t>
            </w:r>
            <w:r w:rsidR="007001A4" w:rsidRPr="00CD0ED8">
              <w:rPr>
                <w:rFonts w:ascii="HG丸ｺﾞｼｯｸM-PRO" w:eastAsia="HG丸ｺﾞｼｯｸM-PRO" w:hAnsi="HG丸ｺﾞｼｯｸM-PRO" w:hint="eastAsia"/>
                <w:color w:val="000000" w:themeColor="text1"/>
                <w:sz w:val="18"/>
                <w:szCs w:val="18"/>
              </w:rPr>
              <w:t>エスクレ</w:t>
            </w:r>
            <w:r w:rsidRPr="00CD0ED8">
              <w:rPr>
                <w:rFonts w:ascii="HG丸ｺﾞｼｯｸM-PRO" w:eastAsia="HG丸ｺﾞｼｯｸM-PRO" w:hAnsi="HG丸ｺﾞｼｯｸM-PRO" w:hint="eastAsia"/>
                <w:color w:val="000000" w:themeColor="text1"/>
                <w:sz w:val="18"/>
                <w:szCs w:val="18"/>
                <w:vertAlign w:val="superscript"/>
              </w:rPr>
              <w:t>®</w:t>
            </w:r>
            <w:r w:rsidR="007001A4" w:rsidRPr="00CD0ED8">
              <w:rPr>
                <w:rFonts w:ascii="HG丸ｺﾞｼｯｸM-PRO" w:eastAsia="HG丸ｺﾞｼｯｸM-PRO" w:hAnsi="HG丸ｺﾞｼｯｸM-PRO" w:hint="eastAsia"/>
                <w:color w:val="000000" w:themeColor="text1"/>
                <w:sz w:val="18"/>
                <w:szCs w:val="18"/>
              </w:rPr>
              <w:t>注腸</w:t>
            </w:r>
            <w:r w:rsidR="00E72E76" w:rsidRPr="00CD0ED8">
              <w:rPr>
                <w:rFonts w:ascii="HG丸ｺﾞｼｯｸM-PRO" w:eastAsia="HG丸ｺﾞｼｯｸM-PRO" w:hAnsi="HG丸ｺﾞｼｯｸM-PRO" w:hint="eastAsia"/>
                <w:color w:val="000000" w:themeColor="text1"/>
                <w:sz w:val="18"/>
                <w:szCs w:val="18"/>
              </w:rPr>
              <w:t>用キットの使用）（</w:t>
            </w:r>
            <w:r w:rsidR="00E72E76" w:rsidRPr="00CD0ED8">
              <w:rPr>
                <w:rFonts w:ascii="ＭＳ ゴシック" w:eastAsia="ＭＳ ゴシック" w:hAnsi="ＭＳ ゴシック" w:hint="eastAsia"/>
                <w:color w:val="000000" w:themeColor="text1"/>
                <w:sz w:val="18"/>
                <w:szCs w:val="18"/>
              </w:rPr>
              <w:t>＊６</w:t>
            </w:r>
            <w:r w:rsidR="003C4DD9" w:rsidRPr="00CD0ED8">
              <w:rPr>
                <w:rFonts w:ascii="HG丸ｺﾞｼｯｸM-PRO" w:eastAsia="HG丸ｺﾞｼｯｸM-PRO" w:hAnsi="HG丸ｺﾞｼｯｸM-PRO" w:hint="eastAsia"/>
                <w:color w:val="000000" w:themeColor="text1"/>
                <w:sz w:val="18"/>
                <w:szCs w:val="18"/>
              </w:rPr>
              <w:t>）</w:t>
            </w:r>
          </w:p>
        </w:tc>
      </w:tr>
    </w:tbl>
    <w:p w14:paraId="04B5C31A" w14:textId="77777777" w:rsidR="003C4DD9" w:rsidRPr="00CD0ED8" w:rsidRDefault="003C4DD9" w:rsidP="003C4DD9">
      <w:pPr>
        <w:spacing w:line="120" w:lineRule="exact"/>
        <w:ind w:firstLineChars="200" w:firstLine="462"/>
        <w:jc w:val="left"/>
        <w:rPr>
          <w:rFonts w:ascii="ＭＳ ゴシック" w:eastAsia="ＭＳ ゴシック" w:hAnsi="ＭＳ ゴシック"/>
          <w:color w:val="000000" w:themeColor="text1"/>
          <w:sz w:val="20"/>
          <w:szCs w:val="20"/>
        </w:rPr>
      </w:pPr>
    </w:p>
    <w:p w14:paraId="255AFEF4" w14:textId="3CB2211B" w:rsidR="003C4DD9" w:rsidRPr="00CD0ED8" w:rsidRDefault="00E72E76" w:rsidP="00DF680C">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＊４：</w:t>
      </w:r>
      <w:r w:rsidR="003C4DD9" w:rsidRPr="00CD0ED8">
        <w:rPr>
          <w:rFonts w:ascii="ＭＳ ゴシック" w:eastAsia="ＭＳ ゴシック" w:hAnsi="ＭＳ ゴシック" w:hint="eastAsia"/>
          <w:color w:val="000000" w:themeColor="text1"/>
          <w:sz w:val="20"/>
          <w:szCs w:val="20"/>
        </w:rPr>
        <w:t>【資料６－２】</w:t>
      </w:r>
      <w:r w:rsidR="00DF680C" w:rsidRPr="00CD0ED8">
        <w:rPr>
          <w:rFonts w:ascii="ＭＳ ゴシック" w:eastAsia="ＭＳ ゴシック" w:hAnsi="ＭＳ ゴシック" w:hint="eastAsia"/>
          <w:color w:val="000000" w:themeColor="text1"/>
          <w:sz w:val="20"/>
          <w:szCs w:val="20"/>
        </w:rPr>
        <w:t>の「別添」（別紙）１</w:t>
      </w:r>
      <w:r w:rsidR="004F1EC4" w:rsidRPr="00CD0ED8">
        <w:rPr>
          <w:rFonts w:ascii="ＭＳ ゴシック" w:eastAsia="ＭＳ ゴシック" w:hAnsi="ＭＳ ゴシック"/>
          <w:color w:val="000000" w:themeColor="text1"/>
          <w:sz w:val="20"/>
          <w:szCs w:val="20"/>
        </w:rPr>
        <w:t>（Ｐ</w:t>
      </w:r>
      <w:r w:rsidR="00DF680C" w:rsidRPr="00CD0ED8">
        <w:rPr>
          <w:rFonts w:ascii="ＭＳ ゴシック" w:eastAsia="ＭＳ ゴシック" w:hAnsi="ＭＳ ゴシック" w:hint="eastAsia"/>
          <w:color w:val="000000" w:themeColor="text1"/>
          <w:sz w:val="20"/>
          <w:szCs w:val="20"/>
        </w:rPr>
        <w:t>２</w:t>
      </w:r>
      <w:r w:rsidR="004F1EC4" w:rsidRPr="00CD0ED8">
        <w:rPr>
          <w:rFonts w:ascii="ＭＳ ゴシック" w:eastAsia="ＭＳ ゴシック" w:hAnsi="ＭＳ ゴシック" w:hint="eastAsia"/>
          <w:color w:val="000000" w:themeColor="text1"/>
          <w:sz w:val="20"/>
          <w:szCs w:val="20"/>
        </w:rPr>
        <w:t>）</w:t>
      </w:r>
      <w:r w:rsidR="004F1EC4" w:rsidRPr="00CD0ED8">
        <w:rPr>
          <w:rFonts w:ascii="ＭＳ ゴシック" w:eastAsia="ＭＳ ゴシック" w:hAnsi="ＭＳ ゴシック"/>
          <w:color w:val="000000" w:themeColor="text1"/>
          <w:sz w:val="20"/>
          <w:szCs w:val="20"/>
        </w:rPr>
        <w:t>に該当する場合は、原則として医行為に該当しないと考えられるもの。</w:t>
      </w:r>
    </w:p>
    <w:p w14:paraId="390A9B25" w14:textId="77777777" w:rsidR="00E72E76" w:rsidRPr="00CD0ED8" w:rsidRDefault="00E72E76" w:rsidP="00E72E76">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＊５：</w:t>
      </w:r>
      <w:r w:rsidR="00A93F3C" w:rsidRPr="00CD0ED8">
        <w:rPr>
          <w:rFonts w:ascii="ＭＳ ゴシック" w:eastAsia="ＭＳ ゴシック" w:hAnsi="ＭＳ ゴシック" w:hint="eastAsia"/>
          <w:color w:val="000000" w:themeColor="text1"/>
          <w:sz w:val="20"/>
          <w:szCs w:val="20"/>
        </w:rPr>
        <w:t>【資料1</w:t>
      </w:r>
      <w:r w:rsidR="00A93F3C" w:rsidRPr="00CD0ED8">
        <w:rPr>
          <w:rFonts w:ascii="ＭＳ ゴシック" w:eastAsia="ＭＳ ゴシック" w:hAnsi="ＭＳ ゴシック"/>
          <w:color w:val="000000" w:themeColor="text1"/>
          <w:sz w:val="20"/>
          <w:szCs w:val="20"/>
        </w:rPr>
        <w:t>4</w:t>
      </w:r>
      <w:r w:rsidR="004F1EC4" w:rsidRPr="00CD0ED8">
        <w:rPr>
          <w:rFonts w:ascii="ＭＳ ゴシック" w:eastAsia="ＭＳ ゴシック" w:hAnsi="ＭＳ ゴシック" w:hint="eastAsia"/>
          <w:color w:val="000000" w:themeColor="text1"/>
          <w:sz w:val="20"/>
          <w:szCs w:val="20"/>
        </w:rPr>
        <w:t>】により厚生労働大臣が医療行為として定めているもの。</w:t>
      </w:r>
    </w:p>
    <w:p w14:paraId="12B9AB69" w14:textId="06CE727B" w:rsidR="00A93F3C" w:rsidRPr="00CD0ED8" w:rsidRDefault="00E72E76" w:rsidP="00E72E76">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＊６</w:t>
      </w:r>
      <w:r w:rsidR="00A93F3C" w:rsidRPr="00CD0ED8">
        <w:rPr>
          <w:rFonts w:ascii="ＭＳ ゴシック" w:eastAsia="ＭＳ ゴシック" w:hAnsi="ＭＳ ゴシック" w:hint="eastAsia"/>
          <w:color w:val="000000" w:themeColor="text1"/>
          <w:sz w:val="20"/>
          <w:szCs w:val="20"/>
        </w:rPr>
        <w:t>：エスクレ</w:t>
      </w:r>
      <w:r w:rsidR="00A93F3C" w:rsidRPr="00CD0ED8">
        <w:rPr>
          <w:rFonts w:ascii="ＭＳ ゴシック" w:eastAsia="ＭＳ ゴシック" w:hAnsi="ＭＳ ゴシック" w:hint="eastAsia"/>
          <w:color w:val="000000" w:themeColor="text1"/>
          <w:sz w:val="20"/>
          <w:szCs w:val="20"/>
          <w:vertAlign w:val="superscript"/>
        </w:rPr>
        <w:t>Ⓡ</w:t>
      </w:r>
      <w:r w:rsidR="00A93F3C" w:rsidRPr="00CD0ED8">
        <w:rPr>
          <w:rFonts w:ascii="ＭＳ ゴシック" w:eastAsia="ＭＳ ゴシック" w:hAnsi="ＭＳ ゴシック" w:hint="eastAsia"/>
          <w:color w:val="000000" w:themeColor="text1"/>
          <w:sz w:val="20"/>
          <w:szCs w:val="20"/>
        </w:rPr>
        <w:t>注腸用キットは、「注腸剤」であり、「坐剤（坐薬）」では</w:t>
      </w:r>
      <w:r w:rsidR="004F1EC4" w:rsidRPr="00CD0ED8">
        <w:rPr>
          <w:rFonts w:ascii="ＭＳ ゴシック" w:eastAsia="ＭＳ ゴシック" w:hAnsi="ＭＳ ゴシック" w:hint="eastAsia"/>
          <w:color w:val="000000" w:themeColor="text1"/>
          <w:sz w:val="20"/>
          <w:szCs w:val="20"/>
        </w:rPr>
        <w:t>ないため、</w:t>
      </w:r>
    </w:p>
    <w:p w14:paraId="144B45E1" w14:textId="314FAC59" w:rsidR="004F1EC4" w:rsidRPr="004D4132" w:rsidRDefault="004F1EC4" w:rsidP="004D4132">
      <w:pPr>
        <w:spacing w:line="220" w:lineRule="exact"/>
        <w:ind w:right="284" w:firstLineChars="200" w:firstLine="46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Pr="00CD0ED8">
        <w:rPr>
          <w:rFonts w:ascii="ＭＳ ゴシック" w:eastAsia="ＭＳ ゴシック" w:hAnsi="ＭＳ ゴシック"/>
          <w:color w:val="000000" w:themeColor="text1"/>
          <w:sz w:val="20"/>
          <w:szCs w:val="20"/>
        </w:rPr>
        <w:t>【資料</w:t>
      </w:r>
      <w:r w:rsidRPr="00CD0ED8">
        <w:rPr>
          <w:rFonts w:ascii="ＭＳ ゴシック" w:eastAsia="ＭＳ ゴシック" w:hAnsi="ＭＳ ゴシック" w:hint="eastAsia"/>
          <w:color w:val="000000" w:themeColor="text1"/>
          <w:sz w:val="20"/>
          <w:szCs w:val="20"/>
        </w:rPr>
        <w:t>５</w:t>
      </w:r>
      <w:r w:rsidRPr="00CD0ED8">
        <w:rPr>
          <w:rFonts w:ascii="ＭＳ ゴシック" w:eastAsia="ＭＳ ゴシック" w:hAnsi="ＭＳ ゴシック"/>
          <w:color w:val="000000" w:themeColor="text1"/>
          <w:sz w:val="20"/>
          <w:szCs w:val="20"/>
        </w:rPr>
        <w:t>】</w:t>
      </w:r>
      <w:r w:rsidRPr="00CD0ED8">
        <w:rPr>
          <w:rFonts w:ascii="ＭＳ ゴシック" w:eastAsia="ＭＳ ゴシック" w:hAnsi="ＭＳ ゴシック" w:hint="eastAsia"/>
          <w:color w:val="000000" w:themeColor="text1"/>
          <w:sz w:val="20"/>
          <w:szCs w:val="20"/>
        </w:rPr>
        <w:t>には該当しないことに注意</w:t>
      </w:r>
      <w:r w:rsidR="004D4132" w:rsidRPr="00CD0ED8">
        <w:rPr>
          <w:rFonts w:ascii="ＭＳ ゴシック" w:eastAsia="ＭＳ ゴシック" w:hAnsi="ＭＳ ゴシック" w:hint="eastAsia"/>
          <w:color w:val="000000" w:themeColor="text1"/>
          <w:sz w:val="20"/>
          <w:szCs w:val="20"/>
        </w:rPr>
        <w:t>が必要</w:t>
      </w:r>
      <w:r w:rsidRPr="00CD0ED8">
        <w:rPr>
          <w:rFonts w:ascii="ＭＳ ゴシック" w:eastAsia="ＭＳ ゴシック" w:hAnsi="ＭＳ ゴシック" w:hint="eastAsia"/>
          <w:color w:val="000000" w:themeColor="text1"/>
          <w:sz w:val="20"/>
          <w:szCs w:val="20"/>
        </w:rPr>
        <w:t>。</w:t>
      </w:r>
    </w:p>
    <w:p w14:paraId="50B7CC8D" w14:textId="08685519" w:rsidR="00273BD8" w:rsidRDefault="00273BD8" w:rsidP="004F1EC4">
      <w:pPr>
        <w:rPr>
          <w:rFonts w:ascii="HG丸ｺﾞｼｯｸM-PRO" w:eastAsia="HG丸ｺﾞｼｯｸM-PRO" w:hAnsi="HG丸ｺﾞｼｯｸM-PRO"/>
        </w:rPr>
      </w:pPr>
    </w:p>
    <w:p w14:paraId="25955E34" w14:textId="77777777" w:rsidR="004F1EC4" w:rsidRDefault="004F1EC4" w:rsidP="004F1EC4">
      <w:pPr>
        <w:rPr>
          <w:rFonts w:ascii="HG丸ｺﾞｼｯｸM-PRO" w:eastAsia="HG丸ｺﾞｼｯｸM-PRO" w:hAnsi="HG丸ｺﾞｼｯｸM-PRO"/>
        </w:rPr>
      </w:pPr>
    </w:p>
    <w:p w14:paraId="2A6EC283" w14:textId="03108D8D" w:rsidR="00833B55" w:rsidRPr="00CD0ED8" w:rsidRDefault="00833B55" w:rsidP="00833B55">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（２）</w:t>
      </w:r>
      <w:r w:rsidR="00E73D75" w:rsidRPr="00F70ACE">
        <w:rPr>
          <w:rFonts w:ascii="ＭＳ ゴシック" w:eastAsia="ＭＳ ゴシック" w:hAnsi="ＭＳ ゴシック" w:hint="eastAsia"/>
          <w:color w:val="000000" w:themeColor="text1"/>
          <w:sz w:val="24"/>
          <w:szCs w:val="24"/>
        </w:rPr>
        <w:t>緊急</w:t>
      </w:r>
      <w:r w:rsidR="00CD7258" w:rsidRPr="00F70ACE">
        <w:rPr>
          <w:rFonts w:ascii="ＭＳ ゴシック" w:eastAsia="ＭＳ ゴシック" w:hAnsi="ＭＳ ゴシック" w:hint="eastAsia"/>
          <w:color w:val="000000" w:themeColor="text1"/>
          <w:sz w:val="24"/>
          <w:szCs w:val="24"/>
        </w:rPr>
        <w:t>対応について</w:t>
      </w:r>
      <w:r w:rsidR="00E357A3">
        <w:rPr>
          <w:rFonts w:ascii="ＭＳ ゴシック" w:eastAsia="ＭＳ ゴシック" w:hAnsi="ＭＳ ゴシック" w:hint="eastAsia"/>
          <w:color w:val="000000" w:themeColor="text1"/>
          <w:sz w:val="24"/>
          <w:szCs w:val="24"/>
        </w:rPr>
        <w:t xml:space="preserve"> </w:t>
      </w:r>
      <w:r w:rsidR="00E357A3">
        <w:rPr>
          <w:rFonts w:ascii="ＭＳ ゴシック" w:eastAsia="ＭＳ ゴシック" w:hAnsi="ＭＳ ゴシック"/>
          <w:color w:val="000000" w:themeColor="text1"/>
          <w:sz w:val="24"/>
          <w:szCs w:val="24"/>
        </w:rPr>
        <w:t xml:space="preserve">         </w:t>
      </w:r>
      <w:r w:rsidR="0023430C" w:rsidRPr="00CD0ED8">
        <w:rPr>
          <w:rFonts w:ascii="ＭＳ ゴシック" w:eastAsia="ＭＳ ゴシック" w:hAnsi="ＭＳ ゴシック" w:hint="eastAsia"/>
          <w:color w:val="000000" w:themeColor="text1"/>
          <w:sz w:val="22"/>
          <w:bdr w:val="single" w:sz="4" w:space="0" w:color="auto"/>
        </w:rPr>
        <w:t>資料</w:t>
      </w:r>
      <w:r w:rsidR="00E357A3" w:rsidRPr="00CD0ED8">
        <w:rPr>
          <w:rFonts w:ascii="ＭＳ ゴシック" w:eastAsia="ＭＳ ゴシック" w:hAnsi="ＭＳ ゴシック" w:hint="eastAsia"/>
          <w:color w:val="000000" w:themeColor="text1"/>
          <w:sz w:val="22"/>
          <w:bdr w:val="single" w:sz="4" w:space="0" w:color="auto"/>
        </w:rPr>
        <w:t>４－１、４－２、４－</w:t>
      </w:r>
      <w:r w:rsidR="00FB6B87" w:rsidRPr="00CD0ED8">
        <w:rPr>
          <w:rFonts w:ascii="ＭＳ ゴシック" w:eastAsia="ＭＳ ゴシック" w:hAnsi="ＭＳ ゴシック" w:hint="eastAsia"/>
          <w:color w:val="000000" w:themeColor="text1"/>
          <w:sz w:val="22"/>
          <w:bdr w:val="single" w:sz="4" w:space="0" w:color="auto"/>
        </w:rPr>
        <w:t>３、</w:t>
      </w:r>
      <w:r w:rsidR="006003FC" w:rsidRPr="00CD0ED8">
        <w:rPr>
          <w:rFonts w:ascii="ＭＳ ゴシック" w:eastAsia="ＭＳ ゴシック" w:hAnsi="ＭＳ ゴシック" w:hint="eastAsia"/>
          <w:color w:val="000000" w:themeColor="text1"/>
          <w:sz w:val="22"/>
          <w:bdr w:val="single" w:sz="4" w:space="0" w:color="auto"/>
        </w:rPr>
        <w:t>５</w:t>
      </w:r>
      <w:r w:rsidR="0010013D" w:rsidRPr="00CD0ED8">
        <w:rPr>
          <w:rFonts w:ascii="ＭＳ ゴシック" w:eastAsia="ＭＳ ゴシック" w:hAnsi="ＭＳ ゴシック" w:hint="eastAsia"/>
          <w:color w:val="000000" w:themeColor="text1"/>
          <w:sz w:val="22"/>
          <w:bdr w:val="single" w:sz="4" w:space="0" w:color="auto"/>
        </w:rPr>
        <w:t>、1</w:t>
      </w:r>
      <w:r w:rsidR="0010013D" w:rsidRPr="00CD0ED8">
        <w:rPr>
          <w:rFonts w:ascii="ＭＳ ゴシック" w:eastAsia="ＭＳ ゴシック" w:hAnsi="ＭＳ ゴシック"/>
          <w:color w:val="000000" w:themeColor="text1"/>
          <w:sz w:val="22"/>
          <w:bdr w:val="single" w:sz="4" w:space="0" w:color="auto"/>
        </w:rPr>
        <w:t>3</w:t>
      </w:r>
      <w:r w:rsidR="0023430C" w:rsidRPr="00CD0ED8">
        <w:rPr>
          <w:rFonts w:ascii="ＭＳ ゴシック" w:eastAsia="ＭＳ ゴシック" w:hAnsi="ＭＳ ゴシック" w:hint="eastAsia"/>
          <w:color w:val="000000" w:themeColor="text1"/>
          <w:sz w:val="22"/>
          <w:bdr w:val="single" w:sz="4" w:space="0" w:color="auto"/>
        </w:rPr>
        <w:t>参照</w:t>
      </w:r>
    </w:p>
    <w:p w14:paraId="6C83586F" w14:textId="1C4DE12B" w:rsidR="00506AD4" w:rsidRPr="00F70ACE" w:rsidRDefault="00E73D75" w:rsidP="00E73D75">
      <w:pPr>
        <w:spacing w:line="320" w:lineRule="exact"/>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緊急対応として</w:t>
      </w:r>
      <w:r w:rsidR="00587879" w:rsidRPr="00CD0ED8">
        <w:rPr>
          <w:rFonts w:ascii="HG丸ｺﾞｼｯｸM-PRO" w:eastAsia="HG丸ｺﾞｼｯｸM-PRO" w:hAnsi="HG丸ｺﾞｼｯｸM-PRO" w:hint="eastAsia"/>
          <w:color w:val="000000" w:themeColor="text1"/>
        </w:rPr>
        <w:t>、文部科学省</w:t>
      </w:r>
      <w:r w:rsidRPr="00CD0ED8">
        <w:rPr>
          <w:rFonts w:ascii="HG丸ｺﾞｼｯｸM-PRO" w:eastAsia="HG丸ｺﾞｼｯｸM-PRO" w:hAnsi="HG丸ｺﾞｼｯｸM-PRO" w:hint="eastAsia"/>
          <w:color w:val="000000" w:themeColor="text1"/>
        </w:rPr>
        <w:t>から</w:t>
      </w:r>
      <w:r w:rsidR="00587879" w:rsidRPr="00CD0ED8">
        <w:rPr>
          <w:rFonts w:ascii="HG丸ｺﾞｼｯｸM-PRO" w:eastAsia="HG丸ｺﾞｼｯｸM-PRO" w:hAnsi="HG丸ｺﾞｼｯｸM-PRO" w:hint="eastAsia"/>
          <w:color w:val="000000" w:themeColor="text1"/>
        </w:rPr>
        <w:t>通知</w:t>
      </w:r>
      <w:r w:rsidR="00D12EA4" w:rsidRPr="00CD0ED8">
        <w:rPr>
          <w:rFonts w:ascii="HG丸ｺﾞｼｯｸM-PRO" w:eastAsia="HG丸ｺﾞｼｯｸM-PRO" w:hAnsi="HG丸ｺﾞｼｯｸM-PRO" w:hint="eastAsia"/>
          <w:color w:val="000000" w:themeColor="text1"/>
        </w:rPr>
        <w:t>されている行為について、次</w:t>
      </w:r>
      <w:r w:rsidRPr="00CD0ED8">
        <w:rPr>
          <w:rFonts w:ascii="HG丸ｺﾞｼｯｸM-PRO" w:eastAsia="HG丸ｺﾞｼｯｸM-PRO" w:hAnsi="HG丸ｺﾞｼｯｸM-PRO" w:hint="eastAsia"/>
          <w:color w:val="000000" w:themeColor="text1"/>
        </w:rPr>
        <w:t>に示す。</w:t>
      </w:r>
    </w:p>
    <w:p w14:paraId="46BD2FF5" w14:textId="0A6BF865" w:rsidR="00EF41E1" w:rsidRPr="00F70ACE" w:rsidRDefault="00EF41E1" w:rsidP="00EF41E1">
      <w:pPr>
        <w:ind w:firstLineChars="100" w:firstLine="271"/>
        <w:rPr>
          <w:rFonts w:ascii="HG丸ｺﾞｼｯｸM-PRO" w:eastAsia="HG丸ｺﾞｼｯｸM-PRO" w:hAnsi="HG丸ｺﾞｼｯｸM-PRO"/>
          <w:color w:val="000000" w:themeColor="text1"/>
        </w:rPr>
      </w:pPr>
      <w:r w:rsidRPr="00F70ACE">
        <w:rPr>
          <w:rFonts w:ascii="ＭＳ ゴシック" w:eastAsia="ＭＳ ゴシック" w:hAnsi="ＭＳ ゴシック" w:hint="eastAsia"/>
          <w:color w:val="000000" w:themeColor="text1"/>
          <w:sz w:val="24"/>
          <w:szCs w:val="24"/>
        </w:rPr>
        <w:t>【表</w:t>
      </w:r>
      <w:r w:rsidR="00506AD4" w:rsidRPr="00F70ACE">
        <w:rPr>
          <w:rFonts w:ascii="ＭＳ ゴシック" w:eastAsia="ＭＳ ゴシック" w:hAnsi="ＭＳ ゴシック" w:hint="eastAsia"/>
          <w:color w:val="000000" w:themeColor="text1"/>
          <w:sz w:val="24"/>
          <w:szCs w:val="24"/>
        </w:rPr>
        <w:t>４</w:t>
      </w:r>
      <w:r w:rsidRPr="00F70ACE">
        <w:rPr>
          <w:rFonts w:ascii="ＭＳ ゴシック" w:eastAsia="ＭＳ ゴシック" w:hAnsi="ＭＳ ゴシック" w:hint="eastAsia"/>
          <w:color w:val="000000" w:themeColor="text1"/>
          <w:sz w:val="24"/>
          <w:szCs w:val="24"/>
        </w:rPr>
        <w:t xml:space="preserve">】　</w:t>
      </w:r>
    </w:p>
    <w:tbl>
      <w:tblPr>
        <w:tblStyle w:val="a7"/>
        <w:tblW w:w="0" w:type="auto"/>
        <w:tblInd w:w="3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912"/>
      </w:tblGrid>
      <w:tr w:rsidR="00F70ACE" w:rsidRPr="00F70ACE" w14:paraId="1C530398" w14:textId="77777777" w:rsidTr="00F10531">
        <w:tc>
          <w:tcPr>
            <w:tcW w:w="8912" w:type="dxa"/>
            <w:tcBorders>
              <w:top w:val="single" w:sz="12" w:space="0" w:color="auto"/>
              <w:bottom w:val="single" w:sz="12" w:space="0" w:color="auto"/>
            </w:tcBorders>
            <w:shd w:val="clear" w:color="auto" w:fill="000000" w:themeFill="text1"/>
          </w:tcPr>
          <w:p w14:paraId="62E5935B" w14:textId="31DF7357" w:rsidR="00EF41E1" w:rsidRPr="00CB546C" w:rsidRDefault="00E73D75" w:rsidP="00506AD4">
            <w:pPr>
              <w:jc w:val="center"/>
              <w:rPr>
                <w:rFonts w:ascii="HG丸ｺﾞｼｯｸM-PRO" w:eastAsia="HG丸ｺﾞｼｯｸM-PRO" w:hAnsi="HG丸ｺﾞｼｯｸM-PRO"/>
                <w:b/>
                <w:bCs/>
                <w:color w:val="FFFFFF" w:themeColor="background1"/>
              </w:rPr>
            </w:pPr>
            <w:r w:rsidRPr="00CB546C">
              <w:rPr>
                <w:rFonts w:ascii="HG丸ｺﾞｼｯｸM-PRO" w:eastAsia="HG丸ｺﾞｼｯｸM-PRO" w:hAnsi="HG丸ｺﾞｼｯｸM-PRO" w:hint="eastAsia"/>
                <w:b/>
                <w:bCs/>
                <w:color w:val="FFFFFF" w:themeColor="background1"/>
              </w:rPr>
              <w:t>緊急対応</w:t>
            </w:r>
          </w:p>
        </w:tc>
      </w:tr>
      <w:tr w:rsidR="00F70ACE" w:rsidRPr="00F70ACE" w14:paraId="3781E4DD" w14:textId="77777777" w:rsidTr="00BD6694">
        <w:tc>
          <w:tcPr>
            <w:tcW w:w="8912" w:type="dxa"/>
            <w:tcBorders>
              <w:top w:val="single" w:sz="12" w:space="0" w:color="auto"/>
              <w:bottom w:val="double" w:sz="12" w:space="0" w:color="auto"/>
            </w:tcBorders>
            <w:vAlign w:val="center"/>
          </w:tcPr>
          <w:p w14:paraId="021D4237" w14:textId="77777777" w:rsidR="00375917" w:rsidRPr="00F70ACE" w:rsidRDefault="00375917" w:rsidP="00F10531">
            <w:pPr>
              <w:spacing w:line="320" w:lineRule="exact"/>
              <w:jc w:val="center"/>
              <w:rPr>
                <w:rFonts w:ascii="HG丸ｺﾞｼｯｸM-PRO" w:eastAsia="HG丸ｺﾞｼｯｸM-PRO" w:hAnsi="HG丸ｺﾞｼｯｸM-PRO"/>
                <w:b/>
                <w:bCs/>
                <w:color w:val="000000" w:themeColor="text1"/>
                <w:sz w:val="18"/>
                <w:szCs w:val="18"/>
              </w:rPr>
            </w:pPr>
            <w:r w:rsidRPr="00F70ACE">
              <w:rPr>
                <w:rFonts w:ascii="HG丸ｺﾞｼｯｸM-PRO" w:eastAsia="HG丸ｺﾞｼｯｸM-PRO" w:hAnsi="HG丸ｺﾞｼｯｸM-PRO" w:hint="eastAsia"/>
                <w:b/>
                <w:bCs/>
                <w:color w:val="000000" w:themeColor="text1"/>
                <w:sz w:val="22"/>
              </w:rPr>
              <w:t>内　容</w:t>
            </w:r>
          </w:p>
        </w:tc>
      </w:tr>
      <w:tr w:rsidR="00F70ACE" w:rsidRPr="00CD0ED8" w14:paraId="4571705C" w14:textId="77777777" w:rsidTr="00BD6694">
        <w:trPr>
          <w:trHeight w:val="170"/>
        </w:trPr>
        <w:tc>
          <w:tcPr>
            <w:tcW w:w="8912" w:type="dxa"/>
            <w:tcBorders>
              <w:top w:val="double" w:sz="12" w:space="0" w:color="auto"/>
              <w:bottom w:val="single" w:sz="4" w:space="0" w:color="auto"/>
            </w:tcBorders>
            <w:vAlign w:val="center"/>
          </w:tcPr>
          <w:p w14:paraId="6FA91AAE" w14:textId="4CD52144" w:rsidR="00375917" w:rsidRPr="00CD0ED8" w:rsidRDefault="00375917" w:rsidP="004D4132">
            <w:pPr>
              <w:spacing w:line="220" w:lineRule="exact"/>
              <w:jc w:val="lef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気管カニューレの事故抜去時等の再挿入（</w:t>
            </w:r>
            <w:r w:rsidR="00A93F3C" w:rsidRPr="00CD0ED8">
              <w:rPr>
                <w:rFonts w:ascii="ＭＳ ゴシック" w:eastAsia="ＭＳ ゴシック" w:hAnsi="ＭＳ ゴシック" w:hint="eastAsia"/>
                <w:color w:val="000000" w:themeColor="text1"/>
                <w:sz w:val="18"/>
                <w:szCs w:val="18"/>
              </w:rPr>
              <w:t>＊</w:t>
            </w:r>
            <w:r w:rsidR="00D12EA4" w:rsidRPr="00CD0ED8">
              <w:rPr>
                <w:rFonts w:ascii="ＭＳ ゴシック" w:eastAsia="ＭＳ ゴシック" w:hAnsi="ＭＳ ゴシック" w:hint="eastAsia"/>
                <w:color w:val="000000" w:themeColor="text1"/>
                <w:sz w:val="18"/>
                <w:szCs w:val="18"/>
              </w:rPr>
              <w:t>７</w:t>
            </w:r>
            <w:r w:rsidRPr="00CD0ED8">
              <w:rPr>
                <w:rFonts w:ascii="HG丸ｺﾞｼｯｸM-PRO" w:eastAsia="HG丸ｺﾞｼｯｸM-PRO" w:hAnsi="HG丸ｺﾞｼｯｸM-PRO" w:hint="eastAsia"/>
                <w:color w:val="000000" w:themeColor="text1"/>
                <w:sz w:val="18"/>
                <w:szCs w:val="18"/>
              </w:rPr>
              <w:t>）</w:t>
            </w:r>
          </w:p>
        </w:tc>
      </w:tr>
      <w:tr w:rsidR="00BD6694" w:rsidRPr="00CD0ED8" w14:paraId="363A477C" w14:textId="77777777" w:rsidTr="00BD6694">
        <w:trPr>
          <w:trHeight w:val="170"/>
        </w:trPr>
        <w:tc>
          <w:tcPr>
            <w:tcW w:w="8912" w:type="dxa"/>
            <w:tcBorders>
              <w:top w:val="single" w:sz="4" w:space="0" w:color="auto"/>
              <w:bottom w:val="single" w:sz="6" w:space="0" w:color="auto"/>
            </w:tcBorders>
            <w:vAlign w:val="center"/>
          </w:tcPr>
          <w:p w14:paraId="25407E4E" w14:textId="44A75779" w:rsidR="00BD6694" w:rsidRPr="00CD0ED8" w:rsidRDefault="00BD6694" w:rsidP="004D4132">
            <w:pPr>
              <w:spacing w:line="220" w:lineRule="exact"/>
              <w:jc w:val="lef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てんかん発作時の坐薬挿入（</w:t>
            </w:r>
            <w:r w:rsidR="00A93F3C" w:rsidRPr="00CD0ED8">
              <w:rPr>
                <w:rFonts w:ascii="ＭＳ ゴシック" w:eastAsia="ＭＳ ゴシック" w:hAnsi="ＭＳ ゴシック" w:hint="eastAsia"/>
                <w:color w:val="000000" w:themeColor="text1"/>
                <w:sz w:val="18"/>
                <w:szCs w:val="18"/>
              </w:rPr>
              <w:t>＊</w:t>
            </w:r>
            <w:r w:rsidR="00D12EA4" w:rsidRPr="00CD0ED8">
              <w:rPr>
                <w:rFonts w:ascii="ＭＳ ゴシック" w:eastAsia="ＭＳ ゴシック" w:hAnsi="ＭＳ ゴシック" w:hint="eastAsia"/>
                <w:color w:val="000000" w:themeColor="text1"/>
                <w:sz w:val="18"/>
                <w:szCs w:val="18"/>
              </w:rPr>
              <w:t>８</w:t>
            </w:r>
            <w:r w:rsidRPr="00CD0ED8">
              <w:rPr>
                <w:rFonts w:ascii="HG丸ｺﾞｼｯｸM-PRO" w:eastAsia="HG丸ｺﾞｼｯｸM-PRO" w:hAnsi="HG丸ｺﾞｼｯｸM-PRO" w:hint="eastAsia"/>
                <w:color w:val="000000" w:themeColor="text1"/>
                <w:sz w:val="18"/>
                <w:szCs w:val="18"/>
              </w:rPr>
              <w:t>）</w:t>
            </w:r>
          </w:p>
        </w:tc>
      </w:tr>
      <w:tr w:rsidR="00F70ACE" w:rsidRPr="00F70ACE" w14:paraId="327C8E2B" w14:textId="77777777" w:rsidTr="00375917">
        <w:trPr>
          <w:trHeight w:val="170"/>
        </w:trPr>
        <w:tc>
          <w:tcPr>
            <w:tcW w:w="8912" w:type="dxa"/>
            <w:tcBorders>
              <w:top w:val="single" w:sz="6" w:space="0" w:color="auto"/>
              <w:bottom w:val="single" w:sz="12" w:space="0" w:color="auto"/>
            </w:tcBorders>
          </w:tcPr>
          <w:p w14:paraId="10FC19F5" w14:textId="4F4E2957" w:rsidR="00375917" w:rsidRPr="00F70ACE" w:rsidRDefault="00587E3A" w:rsidP="004D4132">
            <w:pPr>
              <w:spacing w:line="220" w:lineRule="exact"/>
              <w:jc w:val="lef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てんかん発作時の口腔用液（ブコラム</w:t>
            </w:r>
            <w:r w:rsidRPr="00CD0ED8">
              <w:rPr>
                <w:rFonts w:ascii="HG丸ｺﾞｼｯｸM-PRO" w:eastAsia="HG丸ｺﾞｼｯｸM-PRO" w:hAnsi="HG丸ｺﾞｼｯｸM-PRO" w:hint="eastAsia"/>
                <w:color w:val="000000" w:themeColor="text1"/>
                <w:sz w:val="18"/>
                <w:szCs w:val="18"/>
                <w:vertAlign w:val="superscript"/>
              </w:rPr>
              <w:t>®</w:t>
            </w:r>
            <w:r w:rsidRPr="00CD0ED8">
              <w:rPr>
                <w:rFonts w:ascii="HG丸ｺﾞｼｯｸM-PRO" w:eastAsia="HG丸ｺﾞｼｯｸM-PRO" w:hAnsi="HG丸ｺﾞｼｯｸM-PRO" w:hint="eastAsia"/>
                <w:color w:val="000000" w:themeColor="text1"/>
                <w:sz w:val="18"/>
                <w:szCs w:val="18"/>
              </w:rPr>
              <w:t>）の投与について</w:t>
            </w:r>
            <w:r w:rsidR="00375917" w:rsidRPr="00CD0ED8">
              <w:rPr>
                <w:rFonts w:ascii="HG丸ｺﾞｼｯｸM-PRO" w:eastAsia="HG丸ｺﾞｼｯｸM-PRO" w:hAnsi="HG丸ｺﾞｼｯｸM-PRO" w:hint="eastAsia"/>
                <w:color w:val="000000" w:themeColor="text1"/>
                <w:sz w:val="18"/>
                <w:szCs w:val="18"/>
              </w:rPr>
              <w:t>（</w:t>
            </w:r>
            <w:r w:rsidR="00D12EA4" w:rsidRPr="00CD0ED8">
              <w:rPr>
                <w:rFonts w:ascii="ＭＳ ゴシック" w:eastAsia="ＭＳ ゴシック" w:hAnsi="ＭＳ ゴシック" w:hint="eastAsia"/>
                <w:color w:val="000000" w:themeColor="text1"/>
                <w:sz w:val="18"/>
                <w:szCs w:val="18"/>
              </w:rPr>
              <w:t>＊９</w:t>
            </w:r>
            <w:r w:rsidR="00375917" w:rsidRPr="00CD0ED8">
              <w:rPr>
                <w:rFonts w:ascii="HG丸ｺﾞｼｯｸM-PRO" w:eastAsia="HG丸ｺﾞｼｯｸM-PRO" w:hAnsi="HG丸ｺﾞｼｯｸM-PRO" w:hint="eastAsia"/>
                <w:color w:val="000000" w:themeColor="text1"/>
                <w:sz w:val="18"/>
                <w:szCs w:val="18"/>
              </w:rPr>
              <w:t>）</w:t>
            </w:r>
          </w:p>
        </w:tc>
      </w:tr>
    </w:tbl>
    <w:p w14:paraId="30B2DBB1" w14:textId="77777777" w:rsidR="00587E3A" w:rsidRDefault="00587E3A" w:rsidP="003C4DD9">
      <w:pPr>
        <w:spacing w:line="120" w:lineRule="exact"/>
        <w:ind w:leftChars="200" w:left="1406" w:right="284" w:hangingChars="400" w:hanging="924"/>
        <w:rPr>
          <w:rFonts w:ascii="ＭＳ ゴシック" w:eastAsia="ＭＳ ゴシック" w:hAnsi="ＭＳ ゴシック"/>
          <w:color w:val="000000" w:themeColor="text1"/>
          <w:sz w:val="20"/>
          <w:szCs w:val="20"/>
        </w:rPr>
      </w:pPr>
    </w:p>
    <w:p w14:paraId="24DAB935" w14:textId="1CCE03CB" w:rsidR="007001A4" w:rsidRPr="00CD0ED8" w:rsidRDefault="00D12EA4" w:rsidP="00E357A3">
      <w:pPr>
        <w:spacing w:line="240" w:lineRule="exact"/>
        <w:ind w:leftChars="200" w:left="1406" w:right="284" w:hangingChars="400" w:hanging="924"/>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＊７：</w:t>
      </w:r>
      <w:r w:rsidR="00A93F3C" w:rsidRPr="00CD0ED8">
        <w:rPr>
          <w:rFonts w:ascii="ＭＳ ゴシック" w:eastAsia="ＭＳ ゴシック" w:hAnsi="ＭＳ ゴシック"/>
          <w:color w:val="000000" w:themeColor="text1"/>
          <w:sz w:val="20"/>
          <w:szCs w:val="20"/>
        </w:rPr>
        <w:t>【資料</w:t>
      </w:r>
      <w:r w:rsidR="00A93F3C" w:rsidRPr="00CD0ED8">
        <w:rPr>
          <w:rFonts w:ascii="ＭＳ ゴシック" w:eastAsia="ＭＳ ゴシック" w:hAnsi="ＭＳ ゴシック" w:hint="eastAsia"/>
          <w:color w:val="000000" w:themeColor="text1"/>
          <w:sz w:val="20"/>
          <w:szCs w:val="20"/>
        </w:rPr>
        <w:t>４</w:t>
      </w:r>
      <w:r w:rsidR="00A93F3C" w:rsidRPr="00CD0ED8">
        <w:rPr>
          <w:rFonts w:ascii="ＭＳ ゴシック" w:eastAsia="ＭＳ ゴシック" w:hAnsi="ＭＳ ゴシック"/>
          <w:color w:val="000000" w:themeColor="text1"/>
          <w:sz w:val="20"/>
          <w:szCs w:val="20"/>
        </w:rPr>
        <w:t>－</w:t>
      </w:r>
      <w:r w:rsidR="00E357A3" w:rsidRPr="00CD0ED8">
        <w:rPr>
          <w:rFonts w:ascii="ＭＳ ゴシック" w:eastAsia="ＭＳ ゴシック" w:hAnsi="ＭＳ ゴシック" w:hint="eastAsia"/>
          <w:color w:val="000000" w:themeColor="text1"/>
          <w:sz w:val="20"/>
          <w:szCs w:val="20"/>
        </w:rPr>
        <w:t>１、４－２、４－３</w:t>
      </w:r>
      <w:r w:rsidR="004F1EC4" w:rsidRPr="00CD0ED8">
        <w:rPr>
          <w:rFonts w:ascii="ＭＳ ゴシック" w:eastAsia="ＭＳ ゴシック" w:hAnsi="ＭＳ ゴシック"/>
          <w:color w:val="000000" w:themeColor="text1"/>
          <w:sz w:val="20"/>
          <w:szCs w:val="20"/>
        </w:rPr>
        <w:t>】</w:t>
      </w:r>
    </w:p>
    <w:p w14:paraId="18D48756" w14:textId="43AE7729" w:rsidR="00A93F3C" w:rsidRPr="00CD0ED8" w:rsidRDefault="00D12EA4" w:rsidP="004D4132">
      <w:pPr>
        <w:spacing w:line="240" w:lineRule="exact"/>
        <w:ind w:leftChars="200" w:left="1406" w:right="284" w:hangingChars="400" w:hanging="924"/>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＊８：</w:t>
      </w:r>
      <w:r w:rsidR="004F1EC4" w:rsidRPr="00CD0ED8">
        <w:rPr>
          <w:rFonts w:ascii="ＭＳ ゴシック" w:eastAsia="ＭＳ ゴシック" w:hAnsi="ＭＳ ゴシック" w:hint="eastAsia"/>
          <w:color w:val="000000" w:themeColor="text1"/>
          <w:sz w:val="20"/>
          <w:szCs w:val="20"/>
        </w:rPr>
        <w:t>【資料５】</w:t>
      </w:r>
    </w:p>
    <w:p w14:paraId="0965757F" w14:textId="395FD117" w:rsidR="00587E3A" w:rsidRDefault="00D12EA4" w:rsidP="004D4132">
      <w:pPr>
        <w:spacing w:line="240" w:lineRule="exact"/>
        <w:ind w:leftChars="200" w:left="1175" w:hangingChars="300" w:hanging="693"/>
        <w:jc w:val="left"/>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＊９：</w:t>
      </w:r>
      <w:r w:rsidR="00A93F3C" w:rsidRPr="00CD0ED8">
        <w:rPr>
          <w:rFonts w:ascii="ＭＳ ゴシック" w:eastAsia="ＭＳ ゴシック" w:hAnsi="ＭＳ ゴシック" w:hint="eastAsia"/>
          <w:color w:val="000000" w:themeColor="text1"/>
          <w:sz w:val="20"/>
          <w:szCs w:val="20"/>
        </w:rPr>
        <w:t>【資料1</w:t>
      </w:r>
      <w:r w:rsidR="00A93F3C" w:rsidRPr="00CD0ED8">
        <w:rPr>
          <w:rFonts w:ascii="ＭＳ ゴシック" w:eastAsia="ＭＳ ゴシック" w:hAnsi="ＭＳ ゴシック"/>
          <w:color w:val="000000" w:themeColor="text1"/>
          <w:sz w:val="20"/>
          <w:szCs w:val="20"/>
        </w:rPr>
        <w:t>3</w:t>
      </w:r>
      <w:r w:rsidR="004F1EC4" w:rsidRPr="00CD0ED8">
        <w:rPr>
          <w:rFonts w:ascii="ＭＳ ゴシック" w:eastAsia="ＭＳ ゴシック" w:hAnsi="ＭＳ ゴシック" w:hint="eastAsia"/>
          <w:color w:val="000000" w:themeColor="text1"/>
          <w:sz w:val="20"/>
          <w:szCs w:val="20"/>
        </w:rPr>
        <w:t>】</w:t>
      </w:r>
    </w:p>
    <w:p w14:paraId="58B2419D" w14:textId="77777777" w:rsidR="00587E3A" w:rsidRPr="00587E3A" w:rsidRDefault="00587E3A" w:rsidP="00587E3A">
      <w:pPr>
        <w:spacing w:line="80" w:lineRule="exact"/>
        <w:ind w:leftChars="200" w:left="1175" w:hangingChars="300" w:hanging="693"/>
        <w:jc w:val="left"/>
        <w:rPr>
          <w:rFonts w:ascii="ＭＳ ゴシック" w:eastAsia="ＭＳ ゴシック" w:hAnsi="ＭＳ ゴシック"/>
          <w:color w:val="000000" w:themeColor="text1"/>
          <w:sz w:val="20"/>
          <w:szCs w:val="20"/>
        </w:rPr>
      </w:pPr>
    </w:p>
    <w:p w14:paraId="3FA5D9BC" w14:textId="023DED9A" w:rsidR="00EF41E1" w:rsidRPr="005F08C5" w:rsidRDefault="00EF41E1" w:rsidP="00EF41E1">
      <w:pPr>
        <w:rPr>
          <w:rFonts w:ascii="HG丸ｺﾞｼｯｸM-PRO" w:eastAsia="HG丸ｺﾞｼｯｸM-PRO" w:hAnsi="HG丸ｺﾞｼｯｸM-PRO"/>
        </w:rPr>
      </w:pPr>
    </w:p>
    <w:p w14:paraId="0F467AEC" w14:textId="15B22A32" w:rsidR="00CB546C" w:rsidRDefault="00CB546C" w:rsidP="005A7E79">
      <w:pPr>
        <w:rPr>
          <w:rFonts w:ascii="ＭＳ ゴシック" w:eastAsia="ＭＳ ゴシック" w:hAnsi="ＭＳ ゴシック"/>
          <w:sz w:val="24"/>
          <w:szCs w:val="24"/>
        </w:rPr>
      </w:pPr>
    </w:p>
    <w:p w14:paraId="17BA2103" w14:textId="36ADA949" w:rsidR="004D4132" w:rsidRDefault="005A7E79" w:rsidP="005A7E79">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00875B59">
        <w:rPr>
          <w:rFonts w:ascii="ＭＳ ゴシック" w:eastAsia="ＭＳ ゴシック" w:hAnsi="ＭＳ ゴシック" w:hint="eastAsia"/>
          <w:sz w:val="24"/>
          <w:szCs w:val="24"/>
        </w:rPr>
        <w:t>医療的ケア児に対する行為の「医行為」該当性の判断</w:t>
      </w:r>
    </w:p>
    <w:p w14:paraId="3E8B2E94" w14:textId="058AD613" w:rsidR="005A7E79" w:rsidRPr="00CD0ED8" w:rsidRDefault="008F3BB6" w:rsidP="00E357A3">
      <w:pPr>
        <w:ind w:right="-143" w:firstLineChars="2700" w:firstLine="6776"/>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2"/>
          <w:bdr w:val="single" w:sz="4" w:space="0" w:color="auto"/>
        </w:rPr>
        <w:t>資料</w:t>
      </w:r>
      <w:r w:rsidR="006003FC" w:rsidRPr="00CD0ED8">
        <w:rPr>
          <w:rFonts w:ascii="ＭＳ ゴシック" w:eastAsia="ＭＳ ゴシック" w:hAnsi="ＭＳ ゴシック" w:hint="eastAsia"/>
          <w:color w:val="000000" w:themeColor="text1"/>
          <w:sz w:val="22"/>
          <w:bdr w:val="single" w:sz="4" w:space="0" w:color="auto"/>
        </w:rPr>
        <w:t>６</w:t>
      </w:r>
      <w:r w:rsidR="00E357A3" w:rsidRPr="00CD0ED8">
        <w:rPr>
          <w:rFonts w:ascii="ＭＳ ゴシック" w:eastAsia="ＭＳ ゴシック" w:hAnsi="ＭＳ ゴシック" w:hint="eastAsia"/>
          <w:color w:val="000000" w:themeColor="text1"/>
          <w:sz w:val="22"/>
          <w:bdr w:val="single" w:sz="4" w:space="0" w:color="auto"/>
        </w:rPr>
        <w:t>－１、６－</w:t>
      </w:r>
      <w:r w:rsidR="0058342D" w:rsidRPr="00CD0ED8">
        <w:rPr>
          <w:rFonts w:ascii="ＭＳ ゴシック" w:eastAsia="ＭＳ ゴシック" w:hAnsi="ＭＳ ゴシック" w:hint="eastAsia"/>
          <w:color w:val="000000" w:themeColor="text1"/>
          <w:sz w:val="22"/>
          <w:bdr w:val="single" w:sz="4" w:space="0" w:color="auto"/>
        </w:rPr>
        <w:t>２</w:t>
      </w:r>
      <w:r w:rsidRPr="00CD0ED8">
        <w:rPr>
          <w:rFonts w:ascii="ＭＳ ゴシック" w:eastAsia="ＭＳ ゴシック" w:hAnsi="ＭＳ ゴシック" w:hint="eastAsia"/>
          <w:color w:val="000000" w:themeColor="text1"/>
          <w:sz w:val="22"/>
          <w:bdr w:val="single" w:sz="4" w:space="0" w:color="auto"/>
        </w:rPr>
        <w:t>参照</w:t>
      </w:r>
    </w:p>
    <w:p w14:paraId="208E57C9" w14:textId="5E102169" w:rsidR="009C13D8" w:rsidRPr="00CD0ED8" w:rsidRDefault="001478FA" w:rsidP="00C50803">
      <w:pPr>
        <w:ind w:leftChars="300" w:left="723"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学校で</w:t>
      </w:r>
      <w:r w:rsidR="004D4132" w:rsidRPr="00CD0ED8">
        <w:rPr>
          <w:rFonts w:ascii="HG丸ｺﾞｼｯｸM-PRO" w:eastAsia="HG丸ｺﾞｼｯｸM-PRO" w:hAnsi="HG丸ｺﾞｼｯｸM-PRO" w:hint="eastAsia"/>
        </w:rPr>
        <w:t>医療的ケアを実施するうえ</w:t>
      </w:r>
      <w:r w:rsidR="00875B59" w:rsidRPr="00CD0ED8">
        <w:rPr>
          <w:rFonts w:ascii="HG丸ｺﾞｼｯｸM-PRO" w:eastAsia="HG丸ｺﾞｼｯｸM-PRO" w:hAnsi="HG丸ｺﾞｼｯｸM-PRO" w:hint="eastAsia"/>
        </w:rPr>
        <w:t>で、個々の行為が「医行為」に該当するか否かを判断するのが難しい場面に遭遇することは多い。この点については、</w:t>
      </w:r>
      <w:r w:rsidR="00D12EA4" w:rsidRPr="00CD0ED8">
        <w:rPr>
          <w:rFonts w:ascii="HG丸ｺﾞｼｯｸM-PRO" w:eastAsia="HG丸ｺﾞｼｯｸM-PRO" w:hAnsi="HG丸ｺﾞｼｯｸM-PRO" w:hint="eastAsia"/>
          <w:color w:val="000000" w:themeColor="text1"/>
        </w:rPr>
        <w:t>次</w:t>
      </w:r>
      <w:r w:rsidR="009C13D8" w:rsidRPr="00CD0ED8">
        <w:rPr>
          <w:rFonts w:ascii="HG丸ｺﾞｼｯｸM-PRO" w:eastAsia="HG丸ｺﾞｼｯｸM-PRO" w:hAnsi="HG丸ｺﾞｼｯｸM-PRO" w:hint="eastAsia"/>
          <w:color w:val="000000" w:themeColor="text1"/>
        </w:rPr>
        <w:t>を参考にされたい。</w:t>
      </w:r>
    </w:p>
    <w:p w14:paraId="0139442B" w14:textId="77777777" w:rsidR="0058342D" w:rsidRPr="00CD0ED8" w:rsidRDefault="0058342D" w:rsidP="0058342D">
      <w:pPr>
        <w:spacing w:line="280" w:lineRule="exact"/>
        <w:ind w:leftChars="300" w:left="934" w:hangingChars="100" w:hanging="211"/>
        <w:rPr>
          <w:rFonts w:ascii="HG丸ｺﾞｼｯｸM-PRO" w:eastAsia="HG丸ｺﾞｼｯｸM-PRO" w:hAnsi="HG丸ｺﾞｼｯｸM-PRO"/>
          <w:sz w:val="18"/>
        </w:rPr>
      </w:pPr>
    </w:p>
    <w:p w14:paraId="508E2B2E" w14:textId="77777777" w:rsidR="00D12EA4" w:rsidRPr="00CD0ED8" w:rsidRDefault="009C13D8" w:rsidP="008372E9">
      <w:pPr>
        <w:spacing w:line="280" w:lineRule="exact"/>
        <w:ind w:leftChars="300" w:left="934" w:hangingChars="100" w:hanging="211"/>
        <w:rPr>
          <w:rFonts w:ascii="HG丸ｺﾞｼｯｸM-PRO" w:eastAsia="HG丸ｺﾞｼｯｸM-PRO" w:hAnsi="HG丸ｺﾞｼｯｸM-PRO"/>
          <w:sz w:val="18"/>
          <w:u w:val="single"/>
        </w:rPr>
      </w:pPr>
      <w:r w:rsidRPr="00CD0ED8">
        <w:rPr>
          <w:rFonts w:ascii="HG丸ｺﾞｼｯｸM-PRO" w:eastAsia="HG丸ｺﾞｼｯｸM-PRO" w:hAnsi="HG丸ｺﾞｼｯｸM-PRO" w:hint="eastAsia"/>
          <w:sz w:val="18"/>
        </w:rPr>
        <w:t>■</w:t>
      </w:r>
      <w:r w:rsidR="0058342D" w:rsidRPr="00CD0ED8">
        <w:rPr>
          <w:rFonts w:ascii="HG丸ｺﾞｼｯｸM-PRO" w:eastAsia="HG丸ｺﾞｼｯｸM-PRO" w:hAnsi="HG丸ｺﾞｼｯｸM-PRO" w:hint="eastAsia"/>
          <w:sz w:val="18"/>
        </w:rPr>
        <w:t>【資料６－１】及び【資料６－２】</w:t>
      </w:r>
      <w:r w:rsidR="004D4132" w:rsidRPr="00CD0ED8">
        <w:rPr>
          <w:rFonts w:ascii="HG丸ｺﾞｼｯｸM-PRO" w:eastAsia="HG丸ｺﾞｼｯｸM-PRO" w:hAnsi="HG丸ｺﾞｼｯｸM-PRO" w:hint="eastAsia"/>
          <w:sz w:val="18"/>
        </w:rPr>
        <w:t>において</w:t>
      </w:r>
      <w:r w:rsidR="00207E48" w:rsidRPr="00CD0ED8">
        <w:rPr>
          <w:rFonts w:ascii="HG丸ｺﾞｼｯｸM-PRO" w:eastAsia="HG丸ｺﾞｼｯｸM-PRO" w:hAnsi="HG丸ｺﾞｼｯｸM-PRO" w:hint="eastAsia"/>
          <w:sz w:val="18"/>
        </w:rPr>
        <w:t>厚生労働省が示す</w:t>
      </w:r>
      <w:r w:rsidR="004D4132" w:rsidRPr="00CD0ED8">
        <w:rPr>
          <w:rFonts w:ascii="HG丸ｺﾞｼｯｸM-PRO" w:eastAsia="HG丸ｺﾞｼｯｸM-PRO" w:hAnsi="HG丸ｺﾞｼｯｸM-PRO" w:hint="eastAsia"/>
          <w:sz w:val="18"/>
        </w:rPr>
        <w:t>、医療機関以外の場医行為であるか否かの判断に疑義が生じることの多い行為であって、</w:t>
      </w:r>
      <w:r w:rsidR="00207E48" w:rsidRPr="00CD0ED8">
        <w:rPr>
          <w:rFonts w:ascii="HG丸ｺﾞｼｯｸM-PRO" w:eastAsia="HG丸ｺﾞｼｯｸM-PRO" w:hAnsi="HG丸ｺﾞｼｯｸM-PRO" w:hint="eastAsia"/>
          <w:sz w:val="18"/>
          <w:u w:val="single"/>
        </w:rPr>
        <w:t>原則として医行為でないと考えられるもの</w:t>
      </w:r>
      <w:r w:rsidR="004D4132" w:rsidRPr="00CD0ED8">
        <w:rPr>
          <w:rFonts w:ascii="HG丸ｺﾞｼｯｸM-PRO" w:eastAsia="HG丸ｺﾞｼｯｸM-PRO" w:hAnsi="HG丸ｺﾞｼｯｸM-PRO" w:hint="eastAsia"/>
          <w:sz w:val="18"/>
          <w:u w:val="single"/>
        </w:rPr>
        <w:t>。</w:t>
      </w:r>
    </w:p>
    <w:p w14:paraId="44AA0F71" w14:textId="1A57FC40" w:rsidR="00875B59" w:rsidRPr="00CD0ED8" w:rsidRDefault="00D12EA4" w:rsidP="008372E9">
      <w:pPr>
        <w:spacing w:line="280" w:lineRule="exact"/>
        <w:ind w:leftChars="400" w:left="964"/>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※ただし、【資料６－１】及び【資料６－２】の整理はあくまでも、医師法、歯科医師法、</w:t>
      </w:r>
    </w:p>
    <w:p w14:paraId="3C74DEBE" w14:textId="585BAA45" w:rsidR="00D12EA4" w:rsidRPr="00CD0ED8" w:rsidRDefault="00D12EA4" w:rsidP="008372E9">
      <w:pPr>
        <w:spacing w:line="280" w:lineRule="exact"/>
        <w:ind w:leftChars="400" w:left="964"/>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保健師助産師看護師法等の解釈に関するものであり、事故が起きた場合の刑法、民法等の</w:t>
      </w:r>
    </w:p>
    <w:p w14:paraId="4F9FF5D4" w14:textId="022DFFBE" w:rsidR="00D12EA4" w:rsidRPr="00CD0ED8" w:rsidRDefault="00D12EA4" w:rsidP="008372E9">
      <w:pPr>
        <w:spacing w:line="280" w:lineRule="exact"/>
        <w:ind w:leftChars="400" w:left="964"/>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w:t>
      </w:r>
      <w:r w:rsidR="008372E9" w:rsidRPr="00CD0ED8">
        <w:rPr>
          <w:rFonts w:ascii="HG丸ｺﾞｼｯｸM-PRO" w:eastAsia="HG丸ｺﾞｼｯｸM-PRO" w:hAnsi="HG丸ｺﾞｼｯｸM-PRO" w:hint="eastAsia"/>
          <w:sz w:val="18"/>
        </w:rPr>
        <w:t>法律の規定による刑事上・民事上の責任は別途判断されるべきものであることに注意。</w:t>
      </w:r>
    </w:p>
    <w:p w14:paraId="553F2131" w14:textId="77777777" w:rsidR="0058342D" w:rsidRPr="00CD0ED8" w:rsidRDefault="0058342D" w:rsidP="0058342D">
      <w:pPr>
        <w:spacing w:line="160" w:lineRule="exact"/>
        <w:rPr>
          <w:rFonts w:ascii="HG丸ｺﾞｼｯｸM-PRO" w:eastAsia="HG丸ｺﾞｼｯｸM-PRO" w:hAnsi="HG丸ｺﾞｼｯｸM-PRO"/>
          <w:color w:val="000000" w:themeColor="text1"/>
        </w:rPr>
      </w:pPr>
    </w:p>
    <w:p w14:paraId="70B8098D" w14:textId="77777777" w:rsidR="0058342D" w:rsidRPr="00CD0ED8" w:rsidRDefault="009C13D8" w:rsidP="008372E9">
      <w:pPr>
        <w:spacing w:line="280" w:lineRule="exact"/>
        <w:ind w:leftChars="300" w:left="1145" w:hangingChars="200" w:hanging="422"/>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w:t>
      </w:r>
      <w:r w:rsidR="0058342D" w:rsidRPr="00CD0ED8">
        <w:rPr>
          <w:rFonts w:ascii="HG丸ｺﾞｼｯｸM-PRO" w:eastAsia="HG丸ｺﾞｼｯｸM-PRO" w:hAnsi="HG丸ｺﾞｼｯｸM-PRO" w:hint="eastAsia"/>
          <w:color w:val="000000" w:themeColor="text1"/>
          <w:sz w:val="18"/>
          <w:szCs w:val="18"/>
        </w:rPr>
        <w:t>日本小児医療保健協議会重症心身障害児（者）・在宅医療委員会報告</w:t>
      </w:r>
    </w:p>
    <w:p w14:paraId="086E44E2" w14:textId="168468E0" w:rsidR="009C13D8" w:rsidRPr="00CD0ED8" w:rsidRDefault="009C13D8" w:rsidP="008372E9">
      <w:pPr>
        <w:spacing w:line="280" w:lineRule="exact"/>
        <w:ind w:leftChars="400" w:left="1175" w:hangingChars="100" w:hanging="211"/>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 xml:space="preserve">学校における医療行為の判断、解釈についてのQ＆A　</w:t>
      </w:r>
    </w:p>
    <w:p w14:paraId="6FDB7B5E" w14:textId="148D4AF9" w:rsidR="009C13D8" w:rsidRPr="00CD0ED8" w:rsidRDefault="009C13D8" w:rsidP="008372E9">
      <w:pPr>
        <w:spacing w:line="280" w:lineRule="exact"/>
        <w:ind w:firstLineChars="450" w:firstLine="949"/>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日本小児医療保健協議会　重症心身障害児（者）・在宅委員会」</w:t>
      </w:r>
    </w:p>
    <w:p w14:paraId="0B8201A9" w14:textId="61325C06" w:rsidR="009C13D8" w:rsidRPr="00CD0ED8" w:rsidRDefault="009C13D8" w:rsidP="008372E9">
      <w:pPr>
        <w:spacing w:line="28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 xml:space="preserve">　　　　</w:t>
      </w:r>
      <w:r w:rsidR="0058342D" w:rsidRPr="00CD0ED8">
        <w:rPr>
          <w:rFonts w:ascii="HG丸ｺﾞｼｯｸM-PRO" w:eastAsia="HG丸ｺﾞｼｯｸM-PRO" w:hAnsi="HG丸ｺﾞｼｯｸM-PRO" w:hint="eastAsia"/>
          <w:color w:val="000000" w:themeColor="text1"/>
          <w:sz w:val="18"/>
          <w:szCs w:val="18"/>
        </w:rPr>
        <w:t xml:space="preserve"> </w:t>
      </w:r>
      <w:r w:rsidRPr="00CD0ED8">
        <w:rPr>
          <w:rFonts w:ascii="HG丸ｺﾞｼｯｸM-PRO" w:eastAsia="HG丸ｺﾞｼｯｸM-PRO" w:hAnsi="HG丸ｺﾞｼｯｸM-PRO" w:hint="eastAsia"/>
          <w:color w:val="000000" w:themeColor="text1"/>
          <w:sz w:val="18"/>
          <w:szCs w:val="18"/>
        </w:rPr>
        <w:t>（</w:t>
      </w:r>
      <w:r w:rsidR="000A0B27" w:rsidRPr="00CD0ED8">
        <w:rPr>
          <w:rFonts w:ascii="HG丸ｺﾞｼｯｸM-PRO" w:eastAsia="HG丸ｺﾞｼｯｸM-PRO" w:hAnsi="HG丸ｺﾞｼｯｸM-PRO" w:hint="eastAsia"/>
          <w:color w:val="000000" w:themeColor="text1"/>
          <w:sz w:val="18"/>
          <w:szCs w:val="18"/>
        </w:rPr>
        <w:t xml:space="preserve">令和２年６月１日　</w:t>
      </w:r>
      <w:r w:rsidRPr="00CD0ED8">
        <w:rPr>
          <w:rFonts w:ascii="HG丸ｺﾞｼｯｸM-PRO" w:eastAsia="HG丸ｺﾞｼｯｸM-PRO" w:hAnsi="HG丸ｺﾞｼｯｸM-PRO" w:hint="eastAsia"/>
          <w:color w:val="000000" w:themeColor="text1"/>
          <w:sz w:val="18"/>
          <w:szCs w:val="18"/>
        </w:rPr>
        <w:t>日本小児科学会雑誌　第1</w:t>
      </w:r>
      <w:r w:rsidRPr="00CD0ED8">
        <w:rPr>
          <w:rFonts w:ascii="HG丸ｺﾞｼｯｸM-PRO" w:eastAsia="HG丸ｺﾞｼｯｸM-PRO" w:hAnsi="HG丸ｺﾞｼｯｸM-PRO"/>
          <w:color w:val="000000" w:themeColor="text1"/>
          <w:sz w:val="18"/>
          <w:szCs w:val="18"/>
        </w:rPr>
        <w:t>24</w:t>
      </w:r>
      <w:r w:rsidRPr="00CD0ED8">
        <w:rPr>
          <w:rFonts w:ascii="HG丸ｺﾞｼｯｸM-PRO" w:eastAsia="HG丸ｺﾞｼｯｸM-PRO" w:hAnsi="HG丸ｺﾞｼｯｸM-PRO" w:hint="eastAsia"/>
          <w:color w:val="000000" w:themeColor="text1"/>
          <w:sz w:val="18"/>
          <w:szCs w:val="18"/>
        </w:rPr>
        <w:t>巻 第６号）</w:t>
      </w:r>
    </w:p>
    <w:p w14:paraId="3896C24A" w14:textId="495CF28A" w:rsidR="00B975DB" w:rsidRPr="00CD0ED8" w:rsidRDefault="0058342D" w:rsidP="008372E9">
      <w:pPr>
        <w:spacing w:line="28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 xml:space="preserve">　　　　 </w:t>
      </w:r>
      <w:r w:rsidR="00B975DB" w:rsidRPr="00CD0ED8">
        <w:rPr>
          <w:rFonts w:ascii="HG丸ｺﾞｼｯｸM-PRO" w:eastAsia="HG丸ｺﾞｼｯｸM-PRO" w:hAnsi="HG丸ｺﾞｼｯｸM-PRO" w:hint="eastAsia"/>
          <w:color w:val="000000" w:themeColor="text1"/>
          <w:sz w:val="18"/>
          <w:szCs w:val="18"/>
        </w:rPr>
        <w:t>【公益社団法人日本小児科学会ホームページ】</w:t>
      </w:r>
    </w:p>
    <w:p w14:paraId="1AB0E868" w14:textId="552EAA9A" w:rsidR="004F1EC4" w:rsidRPr="00CD0ED8" w:rsidRDefault="009C13D8" w:rsidP="008372E9">
      <w:pPr>
        <w:spacing w:line="28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 xml:space="preserve">　　</w:t>
      </w:r>
      <w:r w:rsidR="00B975DB" w:rsidRPr="00CD0ED8">
        <w:rPr>
          <w:rFonts w:ascii="HG丸ｺﾞｼｯｸM-PRO" w:eastAsia="HG丸ｺﾞｼｯｸM-PRO" w:hAnsi="HG丸ｺﾞｼｯｸM-PRO" w:hint="eastAsia"/>
          <w:color w:val="000000" w:themeColor="text1"/>
          <w:sz w:val="18"/>
          <w:szCs w:val="18"/>
        </w:rPr>
        <w:t xml:space="preserve">　　　　</w:t>
      </w:r>
      <w:hyperlink r:id="rId15" w:history="1">
        <w:r w:rsidR="00B975DB" w:rsidRPr="00CD0ED8">
          <w:rPr>
            <w:rStyle w:val="ad"/>
            <w:rFonts w:ascii="HG丸ｺﾞｼｯｸM-PRO" w:eastAsia="HG丸ｺﾞｼｯｸM-PRO" w:hAnsi="HG丸ｺﾞｼｯｸM-PRO"/>
            <w:color w:val="000000" w:themeColor="text1"/>
            <w:sz w:val="18"/>
            <w:szCs w:val="18"/>
          </w:rPr>
          <w:t>https://www.jpeds.or.jp/modules/news/index.php?content_id=662</w:t>
        </w:r>
      </w:hyperlink>
    </w:p>
    <w:p w14:paraId="218AC739" w14:textId="5A9E252C" w:rsidR="00184BB5" w:rsidRPr="00CD0ED8" w:rsidRDefault="00AF6030" w:rsidP="00AF6030">
      <w:pPr>
        <w:spacing w:line="160" w:lineRule="exact"/>
        <w:rPr>
          <w:rFonts w:ascii="ＭＳ ゴシック" w:eastAsia="ＭＳ ゴシック" w:hAnsi="ＭＳ ゴシック"/>
          <w:i/>
          <w:sz w:val="24"/>
          <w:szCs w:val="24"/>
        </w:rPr>
      </w:pPr>
      <w:r w:rsidRPr="00CD0ED8">
        <w:rPr>
          <w:rFonts w:ascii="HG丸ｺﾞｼｯｸM-PRO" w:eastAsia="HG丸ｺﾞｼｯｸM-PRO" w:hAnsi="HG丸ｺﾞｼｯｸM-PRO" w:hint="eastAsia"/>
          <w:i/>
          <w:noProof/>
        </w:rPr>
        <mc:AlternateContent>
          <mc:Choice Requires="wps">
            <w:drawing>
              <wp:anchor distT="0" distB="0" distL="114300" distR="114300" simplePos="0" relativeHeight="251942912" behindDoc="0" locked="0" layoutInCell="1" allowOverlap="1" wp14:anchorId="1C17E31A" wp14:editId="19991737">
                <wp:simplePos x="0" y="0"/>
                <wp:positionH relativeFrom="column">
                  <wp:posOffset>3810</wp:posOffset>
                </wp:positionH>
                <wp:positionV relativeFrom="paragraph">
                  <wp:posOffset>92711</wp:posOffset>
                </wp:positionV>
                <wp:extent cx="6076950" cy="4629150"/>
                <wp:effectExtent l="0" t="0" r="19050" b="19050"/>
                <wp:wrapNone/>
                <wp:docPr id="105" name="角丸四角形 105"/>
                <wp:cNvGraphicFramePr/>
                <a:graphic xmlns:a="http://schemas.openxmlformats.org/drawingml/2006/main">
                  <a:graphicData uri="http://schemas.microsoft.com/office/word/2010/wordprocessingShape">
                    <wps:wsp>
                      <wps:cNvSpPr/>
                      <wps:spPr>
                        <a:xfrm>
                          <a:off x="0" y="0"/>
                          <a:ext cx="6076950" cy="4629150"/>
                        </a:xfrm>
                        <a:prstGeom prst="roundRect">
                          <a:avLst>
                            <a:gd name="adj" fmla="val 3097"/>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67D0B" id="角丸四角形 105" o:spid="_x0000_s1026" style="position:absolute;left:0;text-align:left;margin-left:.3pt;margin-top:7.3pt;width:478.5pt;height:36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" filled="f" strokecolor="windowText" strokeweight="1pt">
                <v:stroke dashstyle="dash" joinstyle="miter"/>
              </v:roundrect>
            </w:pict>
          </mc:Fallback>
        </mc:AlternateContent>
      </w:r>
    </w:p>
    <w:p w14:paraId="55F6DFE3" w14:textId="466AA216" w:rsidR="00184BB5" w:rsidRPr="00CD0ED8" w:rsidRDefault="00CA13B4" w:rsidP="00CA13B4">
      <w:pPr>
        <w:spacing w:line="280" w:lineRule="exact"/>
        <w:ind w:firstLineChars="100" w:firstLine="211"/>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w:t>
      </w:r>
      <w:r w:rsidR="00184BB5" w:rsidRPr="00CD0ED8">
        <w:rPr>
          <w:rFonts w:ascii="HG丸ｺﾞｼｯｸM-PRO" w:eastAsia="HG丸ｺﾞｼｯｸM-PRO" w:hAnsi="HG丸ｺﾞｼｯｸM-PRO" w:hint="eastAsia"/>
          <w:color w:val="000000" w:themeColor="text1"/>
          <w:sz w:val="18"/>
        </w:rPr>
        <w:t>参考：</w:t>
      </w:r>
      <w:r w:rsidR="007001A4" w:rsidRPr="00CD0ED8">
        <w:rPr>
          <w:rFonts w:ascii="HG丸ｺﾞｼｯｸM-PRO" w:eastAsia="HG丸ｺﾞｼｯｸM-PRO" w:hAnsi="HG丸ｺﾞｼｯｸM-PRO" w:hint="eastAsia"/>
          <w:color w:val="000000" w:themeColor="text1"/>
          <w:sz w:val="18"/>
        </w:rPr>
        <w:t>上記Q＆Aの「</w:t>
      </w:r>
      <w:r w:rsidR="00184BB5" w:rsidRPr="00CD0ED8">
        <w:rPr>
          <w:rFonts w:ascii="HG丸ｺﾞｼｯｸM-PRO" w:eastAsia="HG丸ｺﾞｼｯｸM-PRO" w:hAnsi="HG丸ｺﾞｼｯｸM-PRO" w:hint="eastAsia"/>
          <w:color w:val="000000" w:themeColor="text1"/>
          <w:sz w:val="18"/>
        </w:rPr>
        <w:t>Q</w:t>
      </w:r>
      <w:r w:rsidR="00184BB5" w:rsidRPr="00CD0ED8">
        <w:rPr>
          <w:rFonts w:ascii="HG丸ｺﾞｼｯｸM-PRO" w:eastAsia="HG丸ｺﾞｼｯｸM-PRO" w:hAnsi="HG丸ｺﾞｼｯｸM-PRO"/>
          <w:color w:val="000000" w:themeColor="text1"/>
          <w:sz w:val="18"/>
        </w:rPr>
        <w:t>28</w:t>
      </w:r>
      <w:r w:rsidR="007001A4" w:rsidRPr="00CD0ED8">
        <w:rPr>
          <w:rFonts w:ascii="HG丸ｺﾞｼｯｸM-PRO" w:eastAsia="HG丸ｺﾞｼｯｸM-PRO" w:hAnsi="HG丸ｺﾞｼｯｸM-PRO" w:hint="eastAsia"/>
          <w:color w:val="000000" w:themeColor="text1"/>
          <w:sz w:val="18"/>
        </w:rPr>
        <w:t>」</w:t>
      </w:r>
      <w:r w:rsidRPr="00CD0ED8">
        <w:rPr>
          <w:rFonts w:ascii="HG丸ｺﾞｼｯｸM-PRO" w:eastAsia="HG丸ｺﾞｼｯｸM-PRO" w:hAnsi="HG丸ｺﾞｼｯｸM-PRO" w:hint="eastAsia"/>
          <w:color w:val="000000" w:themeColor="text1"/>
          <w:sz w:val="18"/>
        </w:rPr>
        <w:t>を引用】</w:t>
      </w:r>
    </w:p>
    <w:p w14:paraId="71A722F4" w14:textId="5580250E" w:rsidR="00184BB5" w:rsidRPr="00CD0ED8" w:rsidRDefault="00184BB5" w:rsidP="00714226">
      <w:pPr>
        <w:spacing w:line="280" w:lineRule="exac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w:t>
      </w:r>
      <w:r w:rsidR="00CA13B4" w:rsidRPr="00CD0ED8">
        <w:rPr>
          <w:rFonts w:ascii="HG丸ｺﾞｼｯｸM-PRO" w:eastAsia="HG丸ｺﾞｼｯｸM-PRO" w:hAnsi="HG丸ｺﾞｼｯｸM-PRO" w:hint="eastAsia"/>
          <w:color w:val="000000" w:themeColor="text1"/>
          <w:sz w:val="18"/>
        </w:rPr>
        <w:t>（Q</w:t>
      </w:r>
      <w:r w:rsidR="00CA13B4" w:rsidRPr="00CD0ED8">
        <w:rPr>
          <w:rFonts w:ascii="HG丸ｺﾞｼｯｸM-PRO" w:eastAsia="HG丸ｺﾞｼｯｸM-PRO" w:hAnsi="HG丸ｺﾞｼｯｸM-PRO"/>
          <w:color w:val="000000" w:themeColor="text1"/>
          <w:sz w:val="18"/>
        </w:rPr>
        <w:t>28</w:t>
      </w:r>
      <w:r w:rsidR="00CA13B4" w:rsidRPr="00CD0ED8">
        <w:rPr>
          <w:rFonts w:ascii="HG丸ｺﾞｼｯｸM-PRO" w:eastAsia="HG丸ｺﾞｼｯｸM-PRO" w:hAnsi="HG丸ｺﾞｼｯｸM-PRO" w:hint="eastAsia"/>
          <w:color w:val="000000" w:themeColor="text1"/>
          <w:sz w:val="18"/>
        </w:rPr>
        <w:t>）</w:t>
      </w:r>
      <w:r w:rsidRPr="00CD0ED8">
        <w:rPr>
          <w:rFonts w:ascii="HG丸ｺﾞｼｯｸM-PRO" w:eastAsia="HG丸ｺﾞｼｯｸM-PRO" w:hAnsi="HG丸ｺﾞｼｯｸM-PRO" w:hint="eastAsia"/>
          <w:b/>
          <w:color w:val="000000" w:themeColor="text1"/>
          <w:sz w:val="18"/>
          <w:u w:val="single"/>
        </w:rPr>
        <w:t>この</w:t>
      </w:r>
      <w:r w:rsidR="00714226" w:rsidRPr="00CD0ED8">
        <w:rPr>
          <w:rFonts w:ascii="HG丸ｺﾞｼｯｸM-PRO" w:eastAsia="HG丸ｺﾞｼｯｸM-PRO" w:hAnsi="HG丸ｺﾞｼｯｸM-PRO" w:hint="eastAsia"/>
          <w:b/>
          <w:color w:val="000000" w:themeColor="text1"/>
          <w:sz w:val="18"/>
          <w:u w:val="single"/>
        </w:rPr>
        <w:t>Q＆A集に記載されていない医療的ケアについてどう考えたらよいのか</w:t>
      </w:r>
      <w:r w:rsidR="00714226" w:rsidRPr="00CD0ED8">
        <w:rPr>
          <w:rFonts w:ascii="HG丸ｺﾞｼｯｸM-PRO" w:eastAsia="HG丸ｺﾞｼｯｸM-PRO" w:hAnsi="HG丸ｺﾞｼｯｸM-PRO" w:hint="eastAsia"/>
          <w:color w:val="000000" w:themeColor="text1"/>
          <w:sz w:val="18"/>
        </w:rPr>
        <w:t>。</w:t>
      </w:r>
    </w:p>
    <w:p w14:paraId="42C1F0BA" w14:textId="5968A8D5" w:rsidR="00714226" w:rsidRPr="00CD0ED8" w:rsidRDefault="00714226" w:rsidP="00AF6030">
      <w:pPr>
        <w:spacing w:line="160" w:lineRule="exac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w:t>
      </w:r>
    </w:p>
    <w:p w14:paraId="61C0FA32" w14:textId="77777777" w:rsidR="00CA13B4" w:rsidRPr="00CD0ED8" w:rsidRDefault="00714226" w:rsidP="00CA13B4">
      <w:pPr>
        <w:spacing w:line="240" w:lineRule="exact"/>
        <w:rPr>
          <w:rFonts w:ascii="ＭＳ 明朝" w:eastAsia="ＭＳ 明朝" w:hAnsi="ＭＳ 明朝"/>
          <w:color w:val="000000" w:themeColor="text1"/>
          <w:sz w:val="16"/>
        </w:rPr>
      </w:pPr>
      <w:r w:rsidRPr="00CD0ED8">
        <w:rPr>
          <w:rFonts w:ascii="HG丸ｺﾞｼｯｸM-PRO" w:eastAsia="HG丸ｺﾞｼｯｸM-PRO" w:hAnsi="HG丸ｺﾞｼｯｸM-PRO" w:hint="eastAsia"/>
          <w:color w:val="000000" w:themeColor="text1"/>
          <w:sz w:val="18"/>
        </w:rPr>
        <w:t xml:space="preserve">　　　</w:t>
      </w:r>
      <w:r w:rsidRPr="00CD0ED8">
        <w:rPr>
          <w:rFonts w:ascii="ＭＳ 明朝" w:eastAsia="ＭＳ 明朝" w:hAnsi="ＭＳ 明朝" w:hint="eastAsia"/>
          <w:color w:val="000000" w:themeColor="text1"/>
          <w:sz w:val="16"/>
        </w:rPr>
        <w:t>本Q&amp;A集で述べていない医療的ケア（エアウェイの管理、呼吸補助装置の管理、血糖値</w:t>
      </w:r>
      <w:r w:rsidR="00C50803" w:rsidRPr="00CD0ED8">
        <w:rPr>
          <w:rFonts w:ascii="ＭＳ 明朝" w:eastAsia="ＭＳ 明朝" w:hAnsi="ＭＳ 明朝" w:hint="eastAsia"/>
          <w:color w:val="000000" w:themeColor="text1"/>
          <w:sz w:val="16"/>
        </w:rPr>
        <w:t>測定</w:t>
      </w:r>
      <w:r w:rsidRPr="00CD0ED8">
        <w:rPr>
          <w:rFonts w:ascii="ＭＳ 明朝" w:eastAsia="ＭＳ 明朝" w:hAnsi="ＭＳ 明朝" w:hint="eastAsia"/>
          <w:color w:val="000000" w:themeColor="text1"/>
          <w:sz w:val="16"/>
        </w:rPr>
        <w:t>とその後</w:t>
      </w:r>
    </w:p>
    <w:p w14:paraId="67998CF8" w14:textId="77777777" w:rsidR="00CA13B4" w:rsidRPr="00CD0ED8" w:rsidRDefault="00714226" w:rsidP="00CA13B4">
      <w:pPr>
        <w:spacing w:line="240" w:lineRule="exact"/>
        <w:ind w:firstLineChars="200" w:firstLine="382"/>
        <w:rPr>
          <w:rFonts w:ascii="ＭＳ 明朝" w:eastAsia="ＭＳ 明朝" w:hAnsi="ＭＳ 明朝"/>
          <w:color w:val="000000" w:themeColor="text1"/>
          <w:sz w:val="16"/>
        </w:rPr>
      </w:pPr>
      <w:r w:rsidRPr="00CD0ED8">
        <w:rPr>
          <w:rFonts w:ascii="ＭＳ 明朝" w:eastAsia="ＭＳ 明朝" w:hAnsi="ＭＳ 明朝" w:hint="eastAsia"/>
          <w:color w:val="000000" w:themeColor="text1"/>
          <w:sz w:val="16"/>
        </w:rPr>
        <w:t>の処置などがある）、あるいは今後、医療の進歩で、新たな医療的ケアや医療行為が必</w:t>
      </w:r>
      <w:r w:rsidR="00C814FE" w:rsidRPr="00CD0ED8">
        <w:rPr>
          <w:rFonts w:ascii="ＭＳ 明朝" w:eastAsia="ＭＳ 明朝" w:hAnsi="ＭＳ 明朝" w:hint="eastAsia"/>
          <w:color w:val="000000" w:themeColor="text1"/>
          <w:sz w:val="16"/>
        </w:rPr>
        <w:t>要</w:t>
      </w:r>
      <w:r w:rsidRPr="00CD0ED8">
        <w:rPr>
          <w:rFonts w:ascii="ＭＳ 明朝" w:eastAsia="ＭＳ 明朝" w:hAnsi="ＭＳ 明朝" w:hint="eastAsia"/>
          <w:color w:val="000000" w:themeColor="text1"/>
          <w:sz w:val="16"/>
        </w:rPr>
        <w:t>な子どもが学校</w:t>
      </w:r>
    </w:p>
    <w:p w14:paraId="66219400" w14:textId="4B0706B8" w:rsidR="00C50803" w:rsidRPr="00CD0ED8" w:rsidRDefault="00714226" w:rsidP="00CA13B4">
      <w:pPr>
        <w:spacing w:line="240" w:lineRule="exact"/>
        <w:ind w:firstLineChars="200" w:firstLine="382"/>
        <w:rPr>
          <w:rFonts w:ascii="ＭＳ 明朝" w:eastAsia="ＭＳ 明朝" w:hAnsi="ＭＳ 明朝"/>
          <w:color w:val="000000" w:themeColor="text1"/>
          <w:sz w:val="16"/>
        </w:rPr>
      </w:pPr>
      <w:r w:rsidRPr="00CD0ED8">
        <w:rPr>
          <w:rFonts w:ascii="ＭＳ 明朝" w:eastAsia="ＭＳ 明朝" w:hAnsi="ＭＳ 明朝" w:hint="eastAsia"/>
          <w:color w:val="000000" w:themeColor="text1"/>
          <w:sz w:val="16"/>
        </w:rPr>
        <w:t>で学ぶようになってくる。</w:t>
      </w:r>
    </w:p>
    <w:p w14:paraId="3BCAD526" w14:textId="77777777" w:rsidR="00CA13B4" w:rsidRPr="00CD0ED8" w:rsidRDefault="00714226" w:rsidP="00CA13B4">
      <w:pPr>
        <w:spacing w:line="240" w:lineRule="exact"/>
        <w:ind w:firstLineChars="300" w:firstLine="573"/>
        <w:rPr>
          <w:rFonts w:ascii="ＭＳ 明朝" w:eastAsia="ＭＳ 明朝" w:hAnsi="ＭＳ 明朝"/>
          <w:color w:val="000000" w:themeColor="text1"/>
          <w:sz w:val="16"/>
        </w:rPr>
      </w:pPr>
      <w:r w:rsidRPr="00CD0ED8">
        <w:rPr>
          <w:rFonts w:ascii="ＭＳ 明朝" w:eastAsia="ＭＳ 明朝" w:hAnsi="ＭＳ 明朝" w:hint="eastAsia"/>
          <w:color w:val="000000" w:themeColor="text1"/>
          <w:sz w:val="16"/>
        </w:rPr>
        <w:t>その際には、以下の表２の基本的な考え方に基づき、個々の行為ごとに、主治医、主治医以外の指導医</w:t>
      </w:r>
    </w:p>
    <w:p w14:paraId="647DAC49" w14:textId="77777777" w:rsidR="00CA13B4" w:rsidRPr="00CD0ED8" w:rsidRDefault="00714226" w:rsidP="00CA13B4">
      <w:pPr>
        <w:spacing w:line="240" w:lineRule="exact"/>
        <w:ind w:firstLineChars="200" w:firstLine="382"/>
        <w:rPr>
          <w:rFonts w:ascii="ＭＳ 明朝" w:eastAsia="ＭＳ 明朝" w:hAnsi="ＭＳ 明朝"/>
          <w:color w:val="000000" w:themeColor="text1"/>
          <w:sz w:val="16"/>
        </w:rPr>
      </w:pPr>
      <w:r w:rsidRPr="00CD0ED8">
        <w:rPr>
          <w:rFonts w:ascii="ＭＳ 明朝" w:eastAsia="ＭＳ 明朝" w:hAnsi="ＭＳ 明朝" w:hint="eastAsia"/>
          <w:color w:val="000000" w:themeColor="text1"/>
          <w:sz w:val="16"/>
        </w:rPr>
        <w:t>や学校医、校長、教員、保護者、教育委員会の担当者などで話し合い、その対応を決めていく必要がある。</w:t>
      </w:r>
    </w:p>
    <w:p w14:paraId="66BDD215" w14:textId="77777777" w:rsidR="00CA13B4" w:rsidRPr="00CD0ED8" w:rsidRDefault="00714226" w:rsidP="00CA13B4">
      <w:pPr>
        <w:spacing w:line="240" w:lineRule="exact"/>
        <w:ind w:firstLineChars="200" w:firstLine="382"/>
        <w:rPr>
          <w:rFonts w:ascii="ＭＳ 明朝" w:eastAsia="ＭＳ 明朝" w:hAnsi="ＭＳ 明朝"/>
          <w:color w:val="000000" w:themeColor="text1"/>
          <w:sz w:val="16"/>
        </w:rPr>
      </w:pPr>
      <w:r w:rsidRPr="00CD0ED8">
        <w:rPr>
          <w:rFonts w:ascii="ＭＳ 明朝" w:eastAsia="ＭＳ 明朝" w:hAnsi="ＭＳ 明朝" w:hint="eastAsia"/>
          <w:color w:val="000000" w:themeColor="text1"/>
          <w:sz w:val="16"/>
        </w:rPr>
        <w:t>その際には、それが医療行為であるかどうか、医学的に正しいか、安全であるかどうかが複数の医師に</w:t>
      </w:r>
    </w:p>
    <w:p w14:paraId="6687B6D6" w14:textId="30E0D4D0" w:rsidR="00714226" w:rsidRPr="00CD0ED8" w:rsidRDefault="00714226" w:rsidP="00CA13B4">
      <w:pPr>
        <w:spacing w:line="240" w:lineRule="exact"/>
        <w:ind w:firstLineChars="200" w:firstLine="382"/>
        <w:rPr>
          <w:rFonts w:ascii="ＭＳ 明朝" w:eastAsia="ＭＳ 明朝" w:hAnsi="ＭＳ 明朝"/>
          <w:color w:val="000000" w:themeColor="text1"/>
          <w:sz w:val="16"/>
        </w:rPr>
      </w:pPr>
      <w:r w:rsidRPr="00CD0ED8">
        <w:rPr>
          <w:rFonts w:ascii="ＭＳ 明朝" w:eastAsia="ＭＳ 明朝" w:hAnsi="ＭＳ 明朝" w:hint="eastAsia"/>
          <w:color w:val="000000" w:themeColor="text1"/>
          <w:sz w:val="16"/>
        </w:rPr>
        <w:t>よって確認されるとともに、児童の教育の機会を保障する方向で検討が進むべきであると考える。</w:t>
      </w:r>
    </w:p>
    <w:p w14:paraId="3CC13394" w14:textId="4B6EFA18" w:rsidR="00184BB5" w:rsidRPr="00CD0ED8" w:rsidRDefault="00184BB5" w:rsidP="00C50803">
      <w:pPr>
        <w:spacing w:line="200" w:lineRule="exact"/>
        <w:rPr>
          <w:rFonts w:ascii="ＭＳ ゴシック" w:eastAsia="ＭＳ ゴシック" w:hAnsi="ＭＳ ゴシック"/>
          <w:sz w:val="24"/>
          <w:szCs w:val="24"/>
        </w:rPr>
      </w:pPr>
    </w:p>
    <w:tbl>
      <w:tblPr>
        <w:tblStyle w:val="a7"/>
        <w:tblW w:w="0" w:type="auto"/>
        <w:tblInd w:w="137" w:type="dxa"/>
        <w:tblLook w:val="04A0" w:firstRow="1" w:lastRow="0" w:firstColumn="1" w:lastColumn="0" w:noHBand="0" w:noVBand="1"/>
      </w:tblPr>
      <w:tblGrid>
        <w:gridCol w:w="3260"/>
        <w:gridCol w:w="709"/>
        <w:gridCol w:w="2131"/>
        <w:gridCol w:w="1555"/>
        <w:gridCol w:w="1559"/>
      </w:tblGrid>
      <w:tr w:rsidR="00C814FE" w:rsidRPr="00CD0ED8" w14:paraId="76036C73" w14:textId="77777777" w:rsidTr="00AF6030">
        <w:trPr>
          <w:trHeight w:val="325"/>
        </w:trPr>
        <w:tc>
          <w:tcPr>
            <w:tcW w:w="9214" w:type="dxa"/>
            <w:gridSpan w:val="5"/>
            <w:tcBorders>
              <w:top w:val="nil"/>
              <w:left w:val="nil"/>
              <w:right w:val="nil"/>
            </w:tcBorders>
            <w:vAlign w:val="center"/>
          </w:tcPr>
          <w:p w14:paraId="62DDE768" w14:textId="3DCDC6CB" w:rsidR="00C814FE" w:rsidRPr="00CD0ED8" w:rsidRDefault="00C814FE" w:rsidP="00C814FE">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6"/>
                <w:szCs w:val="24"/>
              </w:rPr>
              <w:t>表２　資格・職種によって実施可能な医行為の範囲</w:t>
            </w:r>
          </w:p>
        </w:tc>
      </w:tr>
      <w:tr w:rsidR="00D671FD" w:rsidRPr="00CD0ED8" w14:paraId="6D8BE215" w14:textId="77777777" w:rsidTr="00C50803">
        <w:trPr>
          <w:trHeight w:val="271"/>
        </w:trPr>
        <w:tc>
          <w:tcPr>
            <w:tcW w:w="3260" w:type="dxa"/>
            <w:vAlign w:val="center"/>
          </w:tcPr>
          <w:p w14:paraId="16220802" w14:textId="35CC7673" w:rsidR="00D671FD" w:rsidRPr="00CD0ED8" w:rsidRDefault="00D671FD" w:rsidP="00C814FE">
            <w:pPr>
              <w:spacing w:line="180" w:lineRule="exact"/>
              <w:rPr>
                <w:rFonts w:ascii="ＭＳ 明朝" w:eastAsia="ＭＳ 明朝" w:hAnsi="ＭＳ 明朝"/>
                <w:sz w:val="18"/>
                <w:szCs w:val="24"/>
              </w:rPr>
            </w:pPr>
          </w:p>
        </w:tc>
        <w:tc>
          <w:tcPr>
            <w:tcW w:w="709" w:type="dxa"/>
            <w:tcBorders>
              <w:right w:val="dashed" w:sz="4" w:space="0" w:color="auto"/>
            </w:tcBorders>
            <w:vAlign w:val="center"/>
          </w:tcPr>
          <w:p w14:paraId="3299F3F8" w14:textId="137D1121" w:rsidR="00D671FD" w:rsidRPr="00CD0ED8" w:rsidRDefault="00D671FD" w:rsidP="00AF6030">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医師</w:t>
            </w:r>
          </w:p>
        </w:tc>
        <w:tc>
          <w:tcPr>
            <w:tcW w:w="2131" w:type="dxa"/>
            <w:tcBorders>
              <w:left w:val="dashed" w:sz="4" w:space="0" w:color="auto"/>
              <w:right w:val="dashed" w:sz="4" w:space="0" w:color="auto"/>
            </w:tcBorders>
            <w:vAlign w:val="center"/>
          </w:tcPr>
          <w:p w14:paraId="57313042" w14:textId="4002A7DA" w:rsidR="00D671FD" w:rsidRPr="00CD0ED8" w:rsidRDefault="00D671FD" w:rsidP="00AF6030">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看護師</w:t>
            </w:r>
          </w:p>
        </w:tc>
        <w:tc>
          <w:tcPr>
            <w:tcW w:w="1555" w:type="dxa"/>
            <w:tcBorders>
              <w:left w:val="dashed" w:sz="4" w:space="0" w:color="auto"/>
              <w:right w:val="dashed" w:sz="4" w:space="0" w:color="auto"/>
            </w:tcBorders>
            <w:vAlign w:val="center"/>
          </w:tcPr>
          <w:p w14:paraId="1515328A" w14:textId="0A866A83" w:rsidR="00D671FD" w:rsidRPr="00CD0ED8" w:rsidRDefault="00D671FD" w:rsidP="00AF6030">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教員</w:t>
            </w:r>
          </w:p>
        </w:tc>
        <w:tc>
          <w:tcPr>
            <w:tcW w:w="1559" w:type="dxa"/>
            <w:tcBorders>
              <w:left w:val="dashed" w:sz="4" w:space="0" w:color="auto"/>
            </w:tcBorders>
            <w:vAlign w:val="center"/>
          </w:tcPr>
          <w:p w14:paraId="69409473" w14:textId="1CB0FF9C" w:rsidR="00D671FD" w:rsidRPr="00CD0ED8" w:rsidRDefault="00D671FD" w:rsidP="00AF6030">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家族・本人</w:t>
            </w:r>
          </w:p>
        </w:tc>
      </w:tr>
      <w:tr w:rsidR="00D671FD" w:rsidRPr="00CD0ED8" w14:paraId="512E315F" w14:textId="77777777" w:rsidTr="00091056">
        <w:trPr>
          <w:trHeight w:val="904"/>
        </w:trPr>
        <w:tc>
          <w:tcPr>
            <w:tcW w:w="3260" w:type="dxa"/>
            <w:vAlign w:val="center"/>
          </w:tcPr>
          <w:p w14:paraId="2A6D2575" w14:textId="3BF9E58B" w:rsidR="00D671FD" w:rsidRPr="00CD0ED8" w:rsidRDefault="00D671FD" w:rsidP="00C814FE">
            <w:pPr>
              <w:spacing w:line="180" w:lineRule="exact"/>
              <w:jc w:val="left"/>
              <w:rPr>
                <w:rFonts w:ascii="ＭＳ 明朝" w:eastAsia="ＭＳ 明朝" w:hAnsi="ＭＳ 明朝"/>
                <w:sz w:val="16"/>
                <w:szCs w:val="24"/>
              </w:rPr>
            </w:pPr>
            <w:r w:rsidRPr="00CD0ED8">
              <w:rPr>
                <w:rFonts w:ascii="ＭＳ 明朝" w:eastAsia="ＭＳ 明朝" w:hAnsi="ＭＳ 明朝" w:hint="eastAsia"/>
                <w:sz w:val="16"/>
                <w:szCs w:val="24"/>
              </w:rPr>
              <w:t>医師の</w:t>
            </w:r>
            <w:r w:rsidR="00834EB2" w:rsidRPr="00CD0ED8">
              <w:rPr>
                <w:rFonts w:ascii="ＭＳ 明朝" w:eastAsia="ＭＳ 明朝" w:hAnsi="ＭＳ 明朝" w:hint="eastAsia"/>
                <w:sz w:val="16"/>
                <w:szCs w:val="24"/>
              </w:rPr>
              <w:t>医学的判断及び技術をもってするのでなければ人体に危害を及ぼし、また</w:t>
            </w:r>
            <w:r w:rsidRPr="00CD0ED8">
              <w:rPr>
                <w:rFonts w:ascii="ＭＳ 明朝" w:eastAsia="ＭＳ 明朝" w:hAnsi="ＭＳ 明朝" w:hint="eastAsia"/>
                <w:sz w:val="16"/>
                <w:szCs w:val="24"/>
              </w:rPr>
              <w:t>は危害を及ぼすおそれのある行為以外の行為</w:t>
            </w:r>
          </w:p>
        </w:tc>
        <w:tc>
          <w:tcPr>
            <w:tcW w:w="709" w:type="dxa"/>
            <w:tcBorders>
              <w:right w:val="dashed" w:sz="4" w:space="0" w:color="auto"/>
            </w:tcBorders>
            <w:vAlign w:val="center"/>
          </w:tcPr>
          <w:p w14:paraId="3842CDA6" w14:textId="42743C8D"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2131" w:type="dxa"/>
            <w:tcBorders>
              <w:left w:val="dashed" w:sz="4" w:space="0" w:color="auto"/>
              <w:right w:val="dashed" w:sz="4" w:space="0" w:color="auto"/>
            </w:tcBorders>
            <w:vAlign w:val="center"/>
          </w:tcPr>
          <w:p w14:paraId="75D83277" w14:textId="1A8C361A"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1555" w:type="dxa"/>
            <w:tcBorders>
              <w:left w:val="dashed" w:sz="4" w:space="0" w:color="auto"/>
              <w:right w:val="dashed" w:sz="4" w:space="0" w:color="auto"/>
            </w:tcBorders>
            <w:vAlign w:val="center"/>
          </w:tcPr>
          <w:p w14:paraId="02150548" w14:textId="21A9AA5F"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1559" w:type="dxa"/>
            <w:tcBorders>
              <w:left w:val="dashed" w:sz="4" w:space="0" w:color="auto"/>
            </w:tcBorders>
            <w:vAlign w:val="center"/>
          </w:tcPr>
          <w:p w14:paraId="7B784CFB" w14:textId="123B5D0C"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r>
      <w:tr w:rsidR="00D671FD" w:rsidRPr="00CD0ED8" w14:paraId="0C5AE1FB" w14:textId="77777777" w:rsidTr="00091056">
        <w:trPr>
          <w:trHeight w:val="407"/>
        </w:trPr>
        <w:tc>
          <w:tcPr>
            <w:tcW w:w="3260" w:type="dxa"/>
            <w:vAlign w:val="center"/>
          </w:tcPr>
          <w:p w14:paraId="7428E18D" w14:textId="24665216" w:rsidR="00D671FD" w:rsidRPr="00CD0ED8" w:rsidRDefault="00D671FD" w:rsidP="00C814FE">
            <w:pPr>
              <w:spacing w:line="180" w:lineRule="exact"/>
              <w:jc w:val="left"/>
              <w:rPr>
                <w:rFonts w:ascii="ＭＳ 明朝" w:eastAsia="ＭＳ 明朝" w:hAnsi="ＭＳ 明朝"/>
                <w:sz w:val="16"/>
                <w:szCs w:val="24"/>
              </w:rPr>
            </w:pPr>
            <w:r w:rsidRPr="00CD0ED8">
              <w:rPr>
                <w:rFonts w:ascii="ＭＳ 明朝" w:eastAsia="ＭＳ 明朝" w:hAnsi="ＭＳ 明朝" w:hint="eastAsia"/>
                <w:sz w:val="16"/>
                <w:szCs w:val="24"/>
              </w:rPr>
              <w:t>痰吸引・経管栄養の注入</w:t>
            </w:r>
          </w:p>
        </w:tc>
        <w:tc>
          <w:tcPr>
            <w:tcW w:w="709" w:type="dxa"/>
            <w:tcBorders>
              <w:right w:val="dashed" w:sz="4" w:space="0" w:color="auto"/>
            </w:tcBorders>
            <w:vAlign w:val="center"/>
          </w:tcPr>
          <w:p w14:paraId="5F61C878" w14:textId="0F7A5A89"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2131" w:type="dxa"/>
            <w:tcBorders>
              <w:left w:val="dashed" w:sz="4" w:space="0" w:color="auto"/>
              <w:right w:val="dashed" w:sz="4" w:space="0" w:color="auto"/>
            </w:tcBorders>
            <w:vAlign w:val="center"/>
          </w:tcPr>
          <w:p w14:paraId="6788A875" w14:textId="77777777"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p w14:paraId="45549350" w14:textId="10940236" w:rsidR="00D671FD" w:rsidRPr="00CD0ED8" w:rsidRDefault="00D671FD" w:rsidP="00C814FE">
            <w:pPr>
              <w:spacing w:line="180" w:lineRule="exact"/>
              <w:jc w:val="center"/>
              <w:rPr>
                <w:rFonts w:ascii="ＭＳ 明朝" w:eastAsia="ＭＳ 明朝" w:hAnsi="ＭＳ 明朝"/>
                <w:w w:val="90"/>
                <w:sz w:val="16"/>
                <w:szCs w:val="24"/>
              </w:rPr>
            </w:pPr>
            <w:r w:rsidRPr="00CD0ED8">
              <w:rPr>
                <w:rFonts w:ascii="ＭＳ 明朝" w:eastAsia="ＭＳ 明朝" w:hAnsi="ＭＳ 明朝" w:hint="eastAsia"/>
                <w:w w:val="90"/>
                <w:sz w:val="16"/>
                <w:szCs w:val="24"/>
              </w:rPr>
              <w:t>医師の指示のもとで可</w:t>
            </w:r>
          </w:p>
        </w:tc>
        <w:tc>
          <w:tcPr>
            <w:tcW w:w="1555" w:type="dxa"/>
            <w:tcBorders>
              <w:left w:val="dashed" w:sz="4" w:space="0" w:color="auto"/>
              <w:right w:val="dashed" w:sz="4" w:space="0" w:color="auto"/>
            </w:tcBorders>
            <w:vAlign w:val="center"/>
          </w:tcPr>
          <w:p w14:paraId="2BE1ADAF" w14:textId="77777777"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p w14:paraId="58A4373B" w14:textId="4941C709" w:rsidR="00D671FD" w:rsidRPr="00CD0ED8" w:rsidRDefault="00D671FD" w:rsidP="00C814FE">
            <w:pPr>
              <w:spacing w:line="180" w:lineRule="exact"/>
              <w:jc w:val="center"/>
              <w:rPr>
                <w:rFonts w:ascii="ＭＳ 明朝" w:eastAsia="ＭＳ 明朝" w:hAnsi="ＭＳ 明朝"/>
                <w:w w:val="90"/>
                <w:sz w:val="16"/>
                <w:szCs w:val="24"/>
              </w:rPr>
            </w:pPr>
            <w:r w:rsidRPr="00CD0ED8">
              <w:rPr>
                <w:rFonts w:ascii="ＭＳ 明朝" w:eastAsia="ＭＳ 明朝" w:hAnsi="ＭＳ 明朝" w:hint="eastAsia"/>
                <w:w w:val="90"/>
                <w:sz w:val="16"/>
                <w:szCs w:val="24"/>
              </w:rPr>
              <w:t>研修受講後に可</w:t>
            </w:r>
          </w:p>
        </w:tc>
        <w:tc>
          <w:tcPr>
            <w:tcW w:w="1559" w:type="dxa"/>
            <w:tcBorders>
              <w:left w:val="dashed" w:sz="4" w:space="0" w:color="auto"/>
            </w:tcBorders>
            <w:vAlign w:val="center"/>
          </w:tcPr>
          <w:p w14:paraId="0F0E825E" w14:textId="77777777"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p w14:paraId="2EE7C41A" w14:textId="63999FE1" w:rsidR="00D671FD" w:rsidRPr="00CD0ED8" w:rsidRDefault="00D671FD" w:rsidP="00C814FE">
            <w:pPr>
              <w:spacing w:line="180" w:lineRule="exact"/>
              <w:jc w:val="center"/>
              <w:rPr>
                <w:rFonts w:ascii="ＭＳ 明朝" w:eastAsia="ＭＳ 明朝" w:hAnsi="ＭＳ 明朝"/>
                <w:w w:val="90"/>
                <w:sz w:val="16"/>
                <w:szCs w:val="24"/>
              </w:rPr>
            </w:pPr>
            <w:r w:rsidRPr="00CD0ED8">
              <w:rPr>
                <w:rFonts w:ascii="ＭＳ 明朝" w:eastAsia="ＭＳ 明朝" w:hAnsi="ＭＳ 明朝" w:hint="eastAsia"/>
                <w:w w:val="90"/>
                <w:sz w:val="16"/>
                <w:szCs w:val="24"/>
              </w:rPr>
              <w:t>違法性の阻却</w:t>
            </w:r>
          </w:p>
        </w:tc>
      </w:tr>
      <w:tr w:rsidR="00D671FD" w:rsidRPr="00CD0ED8" w14:paraId="4793B6B2" w14:textId="77777777" w:rsidTr="00C50803">
        <w:trPr>
          <w:trHeight w:val="424"/>
        </w:trPr>
        <w:tc>
          <w:tcPr>
            <w:tcW w:w="3260" w:type="dxa"/>
            <w:vAlign w:val="center"/>
          </w:tcPr>
          <w:p w14:paraId="159C0712" w14:textId="5B008319" w:rsidR="00D671FD" w:rsidRPr="00CD0ED8" w:rsidRDefault="00C50803" w:rsidP="00C814FE">
            <w:pPr>
              <w:spacing w:line="180" w:lineRule="exact"/>
              <w:jc w:val="left"/>
              <w:rPr>
                <w:rFonts w:ascii="ＭＳ 明朝" w:eastAsia="ＭＳ 明朝" w:hAnsi="ＭＳ 明朝"/>
                <w:sz w:val="16"/>
                <w:szCs w:val="24"/>
              </w:rPr>
            </w:pPr>
            <w:r w:rsidRPr="00CD0ED8">
              <w:rPr>
                <w:rFonts w:ascii="ＭＳ 明朝" w:eastAsia="ＭＳ 明朝" w:hAnsi="ＭＳ 明朝" w:hint="eastAsia"/>
                <w:sz w:val="16"/>
                <w:szCs w:val="24"/>
              </w:rPr>
              <w:t>痰吸引・経管栄養以外の医行</w:t>
            </w:r>
            <w:r w:rsidR="00D671FD" w:rsidRPr="00CD0ED8">
              <w:rPr>
                <w:rFonts w:ascii="ＭＳ 明朝" w:eastAsia="ＭＳ 明朝" w:hAnsi="ＭＳ 明朝" w:hint="eastAsia"/>
                <w:sz w:val="16"/>
                <w:szCs w:val="24"/>
              </w:rPr>
              <w:t>で、絶対的医行為でない行為</w:t>
            </w:r>
          </w:p>
        </w:tc>
        <w:tc>
          <w:tcPr>
            <w:tcW w:w="709" w:type="dxa"/>
            <w:tcBorders>
              <w:right w:val="dashed" w:sz="4" w:space="0" w:color="auto"/>
            </w:tcBorders>
            <w:vAlign w:val="center"/>
          </w:tcPr>
          <w:p w14:paraId="1DC7E973" w14:textId="00375380"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2131" w:type="dxa"/>
            <w:tcBorders>
              <w:left w:val="dashed" w:sz="4" w:space="0" w:color="auto"/>
              <w:right w:val="dashed" w:sz="4" w:space="0" w:color="auto"/>
            </w:tcBorders>
            <w:vAlign w:val="center"/>
          </w:tcPr>
          <w:p w14:paraId="14FE8D4E" w14:textId="77777777"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p w14:paraId="1953A531" w14:textId="1DB1CD53" w:rsidR="00D671FD" w:rsidRPr="00CD0ED8" w:rsidRDefault="00D671FD" w:rsidP="00C814FE">
            <w:pPr>
              <w:spacing w:line="180" w:lineRule="exact"/>
              <w:jc w:val="center"/>
              <w:rPr>
                <w:rFonts w:ascii="ＭＳ 明朝" w:eastAsia="ＭＳ 明朝" w:hAnsi="ＭＳ 明朝"/>
                <w:w w:val="90"/>
                <w:sz w:val="16"/>
                <w:szCs w:val="24"/>
              </w:rPr>
            </w:pPr>
            <w:r w:rsidRPr="00CD0ED8">
              <w:rPr>
                <w:rFonts w:ascii="ＭＳ 明朝" w:eastAsia="ＭＳ 明朝" w:hAnsi="ＭＳ 明朝" w:hint="eastAsia"/>
                <w:w w:val="90"/>
                <w:sz w:val="16"/>
                <w:szCs w:val="24"/>
              </w:rPr>
              <w:t>医師の指示のもとで可</w:t>
            </w:r>
          </w:p>
        </w:tc>
        <w:tc>
          <w:tcPr>
            <w:tcW w:w="1555" w:type="dxa"/>
            <w:tcBorders>
              <w:left w:val="dashed" w:sz="4" w:space="0" w:color="auto"/>
              <w:right w:val="dashed" w:sz="4" w:space="0" w:color="auto"/>
            </w:tcBorders>
            <w:vAlign w:val="center"/>
          </w:tcPr>
          <w:p w14:paraId="38F4F60F" w14:textId="7FB403D6" w:rsidR="00D671FD" w:rsidRPr="00CD0ED8" w:rsidRDefault="00C814FE"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1559" w:type="dxa"/>
            <w:tcBorders>
              <w:left w:val="dashed" w:sz="4" w:space="0" w:color="auto"/>
            </w:tcBorders>
            <w:vAlign w:val="center"/>
          </w:tcPr>
          <w:p w14:paraId="7B6A7DFE" w14:textId="77777777" w:rsidR="00D671FD" w:rsidRPr="00CD0ED8" w:rsidRDefault="00C814FE"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p w14:paraId="28906C33" w14:textId="773530B8" w:rsidR="00C814FE" w:rsidRPr="00CD0ED8" w:rsidRDefault="00C814FE" w:rsidP="00C814FE">
            <w:pPr>
              <w:spacing w:line="180" w:lineRule="exact"/>
              <w:jc w:val="center"/>
              <w:rPr>
                <w:rFonts w:ascii="ＭＳ 明朝" w:eastAsia="ＭＳ 明朝" w:hAnsi="ＭＳ 明朝"/>
                <w:w w:val="90"/>
                <w:sz w:val="16"/>
                <w:szCs w:val="24"/>
              </w:rPr>
            </w:pPr>
            <w:r w:rsidRPr="00CD0ED8">
              <w:rPr>
                <w:rFonts w:ascii="ＭＳ 明朝" w:eastAsia="ＭＳ 明朝" w:hAnsi="ＭＳ 明朝" w:hint="eastAsia"/>
                <w:w w:val="90"/>
                <w:sz w:val="16"/>
                <w:szCs w:val="24"/>
              </w:rPr>
              <w:t>違法性の阻却</w:t>
            </w:r>
          </w:p>
        </w:tc>
      </w:tr>
      <w:tr w:rsidR="00D671FD" w:rsidRPr="00CD0ED8" w14:paraId="5C89D3DB" w14:textId="77777777" w:rsidTr="00091056">
        <w:trPr>
          <w:trHeight w:val="831"/>
        </w:trPr>
        <w:tc>
          <w:tcPr>
            <w:tcW w:w="3260" w:type="dxa"/>
            <w:vAlign w:val="center"/>
          </w:tcPr>
          <w:p w14:paraId="08D4A029" w14:textId="3CDF84DF" w:rsidR="00D671FD" w:rsidRPr="00CD0ED8" w:rsidRDefault="00D671FD" w:rsidP="00C814FE">
            <w:pPr>
              <w:spacing w:line="180" w:lineRule="exact"/>
              <w:jc w:val="left"/>
              <w:rPr>
                <w:rFonts w:ascii="ＭＳ 明朝" w:eastAsia="ＭＳ 明朝" w:hAnsi="ＭＳ 明朝"/>
                <w:sz w:val="16"/>
                <w:szCs w:val="24"/>
              </w:rPr>
            </w:pPr>
            <w:r w:rsidRPr="00CD0ED8">
              <w:rPr>
                <w:rFonts w:ascii="ＭＳ 明朝" w:eastAsia="ＭＳ 明朝" w:hAnsi="ＭＳ 明朝" w:hint="eastAsia"/>
                <w:sz w:val="16"/>
                <w:szCs w:val="24"/>
              </w:rPr>
              <w:t>絶対的医行為（医師が常に自ら行わなければならないほどに高度に危険な行為</w:t>
            </w:r>
          </w:p>
        </w:tc>
        <w:tc>
          <w:tcPr>
            <w:tcW w:w="709" w:type="dxa"/>
            <w:tcBorders>
              <w:right w:val="dashed" w:sz="4" w:space="0" w:color="auto"/>
            </w:tcBorders>
            <w:vAlign w:val="center"/>
          </w:tcPr>
          <w:p w14:paraId="60110209" w14:textId="21A23E33"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2131" w:type="dxa"/>
            <w:tcBorders>
              <w:left w:val="dashed" w:sz="4" w:space="0" w:color="auto"/>
              <w:right w:val="dashed" w:sz="4" w:space="0" w:color="auto"/>
            </w:tcBorders>
            <w:vAlign w:val="center"/>
          </w:tcPr>
          <w:p w14:paraId="0787F581" w14:textId="3FC51B9C" w:rsidR="00C814FE" w:rsidRPr="00CD0ED8" w:rsidRDefault="00C814FE"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1555" w:type="dxa"/>
            <w:tcBorders>
              <w:left w:val="dashed" w:sz="4" w:space="0" w:color="auto"/>
              <w:right w:val="dashed" w:sz="4" w:space="0" w:color="auto"/>
            </w:tcBorders>
            <w:vAlign w:val="center"/>
          </w:tcPr>
          <w:p w14:paraId="05E20E5D" w14:textId="7EE8D069" w:rsidR="00D671FD" w:rsidRPr="00CD0ED8" w:rsidRDefault="00C814FE"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1559" w:type="dxa"/>
            <w:tcBorders>
              <w:left w:val="dashed" w:sz="4" w:space="0" w:color="auto"/>
            </w:tcBorders>
            <w:vAlign w:val="center"/>
          </w:tcPr>
          <w:p w14:paraId="4C7033AD" w14:textId="77777777" w:rsidR="00C814FE" w:rsidRPr="00CD0ED8" w:rsidRDefault="00C814FE"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p w14:paraId="4C4DB79D" w14:textId="41CC0F35" w:rsidR="00C814FE" w:rsidRPr="00CD0ED8" w:rsidRDefault="00C814FE" w:rsidP="00C814FE">
            <w:pPr>
              <w:spacing w:line="180" w:lineRule="exact"/>
              <w:jc w:val="center"/>
              <w:rPr>
                <w:rFonts w:ascii="ＭＳ 明朝" w:eastAsia="ＭＳ 明朝" w:hAnsi="ＭＳ 明朝"/>
                <w:sz w:val="16"/>
                <w:szCs w:val="24"/>
              </w:rPr>
            </w:pPr>
            <w:r w:rsidRPr="00CD0ED8">
              <w:rPr>
                <w:rFonts w:ascii="ＭＳ 明朝" w:eastAsia="ＭＳ 明朝" w:hAnsi="ＭＳ 明朝"/>
                <w:w w:val="90"/>
                <w:sz w:val="16"/>
                <w:szCs w:val="24"/>
              </w:rPr>
              <w:t>(</w:t>
            </w:r>
            <w:r w:rsidRPr="00CD0ED8">
              <w:rPr>
                <w:rFonts w:ascii="ＭＳ 明朝" w:eastAsia="ＭＳ 明朝" w:hAnsi="ＭＳ 明朝" w:hint="eastAsia"/>
                <w:w w:val="90"/>
                <w:sz w:val="16"/>
                <w:szCs w:val="24"/>
              </w:rPr>
              <w:t>本人が行う場合のみ違法性阻却で△)</w:t>
            </w:r>
          </w:p>
        </w:tc>
      </w:tr>
      <w:tr w:rsidR="00D671FD" w14:paraId="01A33099" w14:textId="77777777" w:rsidTr="00091056">
        <w:trPr>
          <w:trHeight w:val="1267"/>
        </w:trPr>
        <w:tc>
          <w:tcPr>
            <w:tcW w:w="3260" w:type="dxa"/>
            <w:vAlign w:val="center"/>
          </w:tcPr>
          <w:p w14:paraId="2E915FE3" w14:textId="76D3E9EE" w:rsidR="00D671FD" w:rsidRPr="00CD0ED8" w:rsidRDefault="00D671FD" w:rsidP="00C814FE">
            <w:pPr>
              <w:spacing w:line="180" w:lineRule="exact"/>
              <w:jc w:val="left"/>
              <w:rPr>
                <w:rFonts w:ascii="ＭＳ 明朝" w:eastAsia="ＭＳ 明朝" w:hAnsi="ＭＳ 明朝"/>
                <w:sz w:val="16"/>
                <w:szCs w:val="24"/>
              </w:rPr>
            </w:pPr>
            <w:r w:rsidRPr="00CD0ED8">
              <w:rPr>
                <w:rFonts w:ascii="ＭＳ 明朝" w:eastAsia="ＭＳ 明朝" w:hAnsi="ＭＳ 明朝" w:hint="eastAsia"/>
                <w:sz w:val="16"/>
                <w:szCs w:val="24"/>
              </w:rPr>
              <w:t>緊急時の医行為（気管カニューレや胃瘻の再挿入）</w:t>
            </w:r>
          </w:p>
        </w:tc>
        <w:tc>
          <w:tcPr>
            <w:tcW w:w="709" w:type="dxa"/>
            <w:tcBorders>
              <w:right w:val="dashed" w:sz="4" w:space="0" w:color="auto"/>
            </w:tcBorders>
            <w:vAlign w:val="center"/>
          </w:tcPr>
          <w:p w14:paraId="1A184D73" w14:textId="6DE191B4" w:rsidR="00D671FD" w:rsidRPr="00CD0ED8" w:rsidRDefault="00D671FD" w:rsidP="00C814FE">
            <w:pPr>
              <w:spacing w:line="180" w:lineRule="exact"/>
              <w:jc w:val="center"/>
              <w:rPr>
                <w:rFonts w:ascii="ＭＳ 明朝" w:eastAsia="ＭＳ 明朝" w:hAnsi="ＭＳ 明朝"/>
                <w:sz w:val="16"/>
                <w:szCs w:val="24"/>
              </w:rPr>
            </w:pPr>
            <w:r w:rsidRPr="00CD0ED8">
              <w:rPr>
                <w:rFonts w:ascii="ＭＳ 明朝" w:eastAsia="ＭＳ 明朝" w:hAnsi="ＭＳ 明朝" w:hint="eastAsia"/>
                <w:sz w:val="16"/>
                <w:szCs w:val="24"/>
              </w:rPr>
              <w:t>○</w:t>
            </w:r>
          </w:p>
        </w:tc>
        <w:tc>
          <w:tcPr>
            <w:tcW w:w="2131" w:type="dxa"/>
            <w:tcBorders>
              <w:left w:val="dashed" w:sz="4" w:space="0" w:color="auto"/>
              <w:right w:val="dashed" w:sz="4" w:space="0" w:color="auto"/>
            </w:tcBorders>
            <w:vAlign w:val="center"/>
          </w:tcPr>
          <w:p w14:paraId="3FE1E128" w14:textId="77777777" w:rsidR="00D671FD" w:rsidRPr="00CD0ED8" w:rsidRDefault="00C814FE" w:rsidP="00C814FE">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w:t>
            </w:r>
          </w:p>
          <w:p w14:paraId="0F5B02CA" w14:textId="6F8E6037" w:rsidR="00C814FE" w:rsidRPr="00CD0ED8" w:rsidRDefault="00C814FE" w:rsidP="00AF6030">
            <w:pPr>
              <w:spacing w:line="180" w:lineRule="exact"/>
              <w:ind w:left="193" w:hangingChars="100" w:hanging="193"/>
              <w:jc w:val="left"/>
              <w:rPr>
                <w:rFonts w:ascii="ＭＳ 明朝" w:eastAsia="ＭＳ 明朝" w:hAnsi="ＭＳ 明朝"/>
                <w:w w:val="90"/>
                <w:sz w:val="18"/>
                <w:szCs w:val="24"/>
                <w:vertAlign w:val="superscript"/>
              </w:rPr>
            </w:pPr>
            <w:r w:rsidRPr="00CD0ED8">
              <w:rPr>
                <w:rFonts w:ascii="ＭＳ 明朝" w:eastAsia="ＭＳ 明朝" w:hAnsi="ＭＳ 明朝" w:hint="eastAsia"/>
                <w:w w:val="90"/>
                <w:sz w:val="18"/>
                <w:szCs w:val="24"/>
              </w:rPr>
              <w:t>・保健師助産師看護師法第3</w:t>
            </w:r>
            <w:r w:rsidRPr="00CD0ED8">
              <w:rPr>
                <w:rFonts w:ascii="ＭＳ 明朝" w:eastAsia="ＭＳ 明朝" w:hAnsi="ＭＳ 明朝"/>
                <w:w w:val="90"/>
                <w:sz w:val="18"/>
                <w:szCs w:val="24"/>
              </w:rPr>
              <w:t>7</w:t>
            </w:r>
            <w:r w:rsidRPr="00CD0ED8">
              <w:rPr>
                <w:rFonts w:ascii="ＭＳ 明朝" w:eastAsia="ＭＳ 明朝" w:hAnsi="ＭＳ 明朝" w:hint="eastAsia"/>
                <w:w w:val="90"/>
                <w:sz w:val="18"/>
                <w:szCs w:val="24"/>
              </w:rPr>
              <w:t>条ただし書きに該当する場合に可</w:t>
            </w:r>
            <w:r w:rsidR="00091056" w:rsidRPr="00CD0ED8">
              <w:rPr>
                <w:rFonts w:ascii="ＭＳ 明朝" w:eastAsia="ＭＳ 明朝" w:hAnsi="ＭＳ 明朝" w:hint="eastAsia"/>
                <w:w w:val="90"/>
                <w:sz w:val="18"/>
                <w:szCs w:val="24"/>
                <w:vertAlign w:val="superscript"/>
              </w:rPr>
              <w:t>(注1)</w:t>
            </w:r>
          </w:p>
          <w:p w14:paraId="31600148" w14:textId="4D634796" w:rsidR="00C814FE" w:rsidRPr="00CD0ED8" w:rsidRDefault="00C814FE" w:rsidP="00AF6030">
            <w:pPr>
              <w:spacing w:line="180" w:lineRule="exact"/>
              <w:jc w:val="left"/>
              <w:rPr>
                <w:rFonts w:ascii="ＭＳ 明朝" w:eastAsia="ＭＳ 明朝" w:hAnsi="ＭＳ 明朝"/>
                <w:sz w:val="18"/>
                <w:szCs w:val="24"/>
              </w:rPr>
            </w:pPr>
            <w:r w:rsidRPr="00CD0ED8">
              <w:rPr>
                <w:rFonts w:ascii="ＭＳ 明朝" w:eastAsia="ＭＳ 明朝" w:hAnsi="ＭＳ 明朝" w:hint="eastAsia"/>
                <w:w w:val="90"/>
                <w:sz w:val="18"/>
                <w:szCs w:val="24"/>
              </w:rPr>
              <w:t>・違法性の阻却</w:t>
            </w:r>
          </w:p>
        </w:tc>
        <w:tc>
          <w:tcPr>
            <w:tcW w:w="1555" w:type="dxa"/>
            <w:tcBorders>
              <w:left w:val="dashed" w:sz="4" w:space="0" w:color="auto"/>
              <w:right w:val="dashed" w:sz="4" w:space="0" w:color="auto"/>
            </w:tcBorders>
            <w:vAlign w:val="center"/>
          </w:tcPr>
          <w:p w14:paraId="69BDAC50" w14:textId="77777777" w:rsidR="00D671FD" w:rsidRPr="00CD0ED8" w:rsidRDefault="00C814FE" w:rsidP="00C814FE">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w:t>
            </w:r>
          </w:p>
          <w:p w14:paraId="3D8DDAFA" w14:textId="77777777" w:rsidR="00156781" w:rsidRPr="00CD0ED8" w:rsidRDefault="00C814FE" w:rsidP="00C814FE">
            <w:pPr>
              <w:spacing w:line="180" w:lineRule="exact"/>
              <w:jc w:val="center"/>
              <w:rPr>
                <w:rFonts w:ascii="ＭＳ 明朝" w:eastAsia="ＭＳ 明朝" w:hAnsi="ＭＳ 明朝"/>
                <w:w w:val="90"/>
                <w:sz w:val="18"/>
                <w:szCs w:val="24"/>
              </w:rPr>
            </w:pPr>
            <w:r w:rsidRPr="00CD0ED8">
              <w:rPr>
                <w:rFonts w:ascii="ＭＳ 明朝" w:eastAsia="ＭＳ 明朝" w:hAnsi="ＭＳ 明朝" w:hint="eastAsia"/>
                <w:w w:val="90"/>
                <w:sz w:val="18"/>
                <w:szCs w:val="24"/>
              </w:rPr>
              <w:t>違法性の</w:t>
            </w:r>
          </w:p>
          <w:p w14:paraId="5DC6BCA8" w14:textId="6CF08FBD" w:rsidR="00C814FE" w:rsidRPr="00CD0ED8" w:rsidRDefault="00C814FE" w:rsidP="00C814FE">
            <w:pPr>
              <w:spacing w:line="180" w:lineRule="exact"/>
              <w:jc w:val="center"/>
              <w:rPr>
                <w:rFonts w:ascii="ＭＳ 明朝" w:eastAsia="ＭＳ 明朝" w:hAnsi="ＭＳ 明朝"/>
                <w:w w:val="90"/>
                <w:sz w:val="18"/>
                <w:szCs w:val="24"/>
              </w:rPr>
            </w:pPr>
            <w:r w:rsidRPr="00CD0ED8">
              <w:rPr>
                <w:rFonts w:ascii="ＭＳ 明朝" w:eastAsia="ＭＳ 明朝" w:hAnsi="ＭＳ 明朝" w:hint="eastAsia"/>
                <w:w w:val="90"/>
                <w:sz w:val="18"/>
                <w:szCs w:val="24"/>
              </w:rPr>
              <w:t>阻却</w:t>
            </w:r>
            <w:r w:rsidR="00156781" w:rsidRPr="00CD0ED8">
              <w:rPr>
                <w:rFonts w:ascii="ＭＳ 明朝" w:eastAsia="ＭＳ 明朝" w:hAnsi="ＭＳ 明朝"/>
                <w:w w:val="90"/>
                <w:sz w:val="18"/>
                <w:szCs w:val="24"/>
                <w:vertAlign w:val="superscript"/>
              </w:rPr>
              <w:t>(</w:t>
            </w:r>
            <w:r w:rsidR="00156781" w:rsidRPr="00CD0ED8">
              <w:rPr>
                <w:rFonts w:ascii="ＭＳ 明朝" w:eastAsia="ＭＳ 明朝" w:hAnsi="ＭＳ 明朝" w:hint="eastAsia"/>
                <w:w w:val="90"/>
                <w:sz w:val="18"/>
                <w:szCs w:val="24"/>
                <w:vertAlign w:val="superscript"/>
              </w:rPr>
              <w:t>注2</w:t>
            </w:r>
            <w:r w:rsidR="00156781" w:rsidRPr="00CD0ED8">
              <w:rPr>
                <w:rFonts w:ascii="ＭＳ 明朝" w:eastAsia="ＭＳ 明朝" w:hAnsi="ＭＳ 明朝"/>
                <w:w w:val="90"/>
                <w:sz w:val="18"/>
                <w:szCs w:val="24"/>
                <w:vertAlign w:val="superscript"/>
              </w:rPr>
              <w:t>)</w:t>
            </w:r>
          </w:p>
          <w:p w14:paraId="4B1DEC17" w14:textId="5EF450A5" w:rsidR="00156781" w:rsidRPr="00CD0ED8" w:rsidRDefault="00156781" w:rsidP="00C814FE">
            <w:pPr>
              <w:spacing w:line="180" w:lineRule="exact"/>
              <w:jc w:val="center"/>
              <w:rPr>
                <w:rFonts w:ascii="ＭＳ 明朝" w:eastAsia="ＭＳ 明朝" w:hAnsi="ＭＳ 明朝"/>
                <w:w w:val="90"/>
                <w:sz w:val="18"/>
                <w:szCs w:val="24"/>
              </w:rPr>
            </w:pPr>
          </w:p>
        </w:tc>
        <w:tc>
          <w:tcPr>
            <w:tcW w:w="1559" w:type="dxa"/>
            <w:tcBorders>
              <w:left w:val="dashed" w:sz="4" w:space="0" w:color="auto"/>
            </w:tcBorders>
            <w:vAlign w:val="center"/>
          </w:tcPr>
          <w:p w14:paraId="19674554" w14:textId="77777777" w:rsidR="00C50803" w:rsidRPr="00CD0ED8" w:rsidRDefault="00C50803" w:rsidP="00C50803">
            <w:pPr>
              <w:spacing w:line="180" w:lineRule="exact"/>
              <w:jc w:val="center"/>
              <w:rPr>
                <w:rFonts w:ascii="ＭＳ 明朝" w:eastAsia="ＭＳ 明朝" w:hAnsi="ＭＳ 明朝"/>
                <w:sz w:val="18"/>
                <w:szCs w:val="24"/>
              </w:rPr>
            </w:pPr>
            <w:r w:rsidRPr="00CD0ED8">
              <w:rPr>
                <w:rFonts w:ascii="ＭＳ 明朝" w:eastAsia="ＭＳ 明朝" w:hAnsi="ＭＳ 明朝" w:hint="eastAsia"/>
                <w:sz w:val="18"/>
                <w:szCs w:val="24"/>
              </w:rPr>
              <w:t>△</w:t>
            </w:r>
          </w:p>
          <w:p w14:paraId="55F70C64" w14:textId="29DB725F" w:rsidR="00D671FD" w:rsidRPr="00CD0ED8" w:rsidRDefault="00C50803" w:rsidP="00C50803">
            <w:pPr>
              <w:spacing w:line="180" w:lineRule="exact"/>
              <w:jc w:val="center"/>
              <w:rPr>
                <w:rFonts w:ascii="ＭＳ 明朝" w:eastAsia="ＭＳ 明朝" w:hAnsi="ＭＳ 明朝"/>
                <w:sz w:val="18"/>
                <w:szCs w:val="24"/>
              </w:rPr>
            </w:pPr>
            <w:r w:rsidRPr="00CD0ED8">
              <w:rPr>
                <w:rFonts w:ascii="ＭＳ 明朝" w:eastAsia="ＭＳ 明朝" w:hAnsi="ＭＳ 明朝" w:hint="eastAsia"/>
                <w:w w:val="90"/>
                <w:sz w:val="18"/>
                <w:szCs w:val="24"/>
              </w:rPr>
              <w:t>違法性の阻却</w:t>
            </w:r>
          </w:p>
        </w:tc>
      </w:tr>
    </w:tbl>
    <w:p w14:paraId="0D6D815C" w14:textId="1550E032" w:rsidR="00091056" w:rsidRDefault="00091056" w:rsidP="004D4132">
      <w:pPr>
        <w:rPr>
          <w:rFonts w:ascii="ＭＳ ゴシック" w:eastAsia="ＭＳ ゴシック" w:hAnsi="ＭＳ ゴシック"/>
          <w:sz w:val="24"/>
          <w:szCs w:val="24"/>
        </w:rPr>
      </w:pPr>
    </w:p>
    <w:p w14:paraId="5AB589D9" w14:textId="77777777" w:rsidR="0058342D" w:rsidRDefault="0058342D" w:rsidP="004D4132">
      <w:pPr>
        <w:rPr>
          <w:rFonts w:ascii="ＭＳ ゴシック" w:eastAsia="ＭＳ ゴシック" w:hAnsi="ＭＳ ゴシック"/>
          <w:sz w:val="24"/>
          <w:szCs w:val="24"/>
        </w:rPr>
      </w:pPr>
    </w:p>
    <w:p w14:paraId="02CEF6EE" w14:textId="16CB58B9" w:rsidR="00156781" w:rsidRPr="00CD0ED8" w:rsidRDefault="00CA13B4" w:rsidP="00156781">
      <w:pPr>
        <w:spacing w:line="180" w:lineRule="exact"/>
        <w:ind w:left="573" w:hangingChars="300" w:hanging="573"/>
        <w:rPr>
          <w:rFonts w:ascii="ＭＳ 明朝" w:eastAsia="ＭＳ 明朝" w:hAnsi="ＭＳ 明朝"/>
          <w:sz w:val="16"/>
          <w:szCs w:val="24"/>
        </w:rPr>
      </w:pPr>
      <w:r w:rsidRPr="00CD0ED8">
        <w:rPr>
          <w:rFonts w:ascii="ＭＳ 明朝" w:eastAsia="ＭＳ 明朝" w:hAnsi="ＭＳ 明朝" w:hint="eastAsia"/>
          <w:sz w:val="16"/>
          <w:szCs w:val="24"/>
        </w:rPr>
        <w:t>(注</w:t>
      </w:r>
      <w:r w:rsidRPr="00CD0ED8">
        <w:rPr>
          <w:rFonts w:ascii="ＭＳ 明朝" w:eastAsia="ＭＳ 明朝" w:hAnsi="ＭＳ 明朝"/>
          <w:sz w:val="16"/>
          <w:szCs w:val="24"/>
        </w:rPr>
        <w:t>1)</w:t>
      </w:r>
      <w:r w:rsidR="00156781" w:rsidRPr="00CD0ED8">
        <w:rPr>
          <w:rFonts w:ascii="ＭＳ 明朝" w:eastAsia="ＭＳ 明朝" w:hAnsi="ＭＳ 明朝"/>
          <w:w w:val="90"/>
          <w:sz w:val="18"/>
          <w:szCs w:val="24"/>
        </w:rPr>
        <w:t xml:space="preserve"> </w:t>
      </w:r>
      <w:r w:rsidR="00156781" w:rsidRPr="00CD0ED8">
        <w:rPr>
          <w:rFonts w:ascii="ＭＳ 明朝" w:eastAsia="ＭＳ 明朝" w:hAnsi="ＭＳ 明朝" w:hint="eastAsia"/>
          <w:w w:val="90"/>
          <w:sz w:val="18"/>
          <w:szCs w:val="24"/>
        </w:rPr>
        <w:t>保健師助産師看護師法</w:t>
      </w:r>
      <w:r w:rsidR="00156781" w:rsidRPr="00CD0ED8">
        <w:rPr>
          <w:rFonts w:ascii="ＭＳ 明朝" w:eastAsia="ＭＳ 明朝" w:hAnsi="ＭＳ 明朝" w:hint="eastAsia"/>
          <w:sz w:val="16"/>
          <w:szCs w:val="24"/>
        </w:rPr>
        <w:t>第3</w:t>
      </w:r>
      <w:r w:rsidR="00156781" w:rsidRPr="00CD0ED8">
        <w:rPr>
          <w:rFonts w:ascii="ＭＳ 明朝" w:eastAsia="ＭＳ 明朝" w:hAnsi="ＭＳ 明朝"/>
          <w:sz w:val="16"/>
          <w:szCs w:val="24"/>
        </w:rPr>
        <w:t>7</w:t>
      </w:r>
      <w:r w:rsidRPr="00CD0ED8">
        <w:rPr>
          <w:rFonts w:ascii="ＭＳ 明朝" w:eastAsia="ＭＳ 明朝" w:hAnsi="ＭＳ 明朝" w:hint="eastAsia"/>
          <w:sz w:val="16"/>
          <w:szCs w:val="24"/>
        </w:rPr>
        <w:t xml:space="preserve">条　</w:t>
      </w:r>
    </w:p>
    <w:p w14:paraId="73C6C6E9" w14:textId="1004D7F2" w:rsidR="00156781" w:rsidRPr="00CD0ED8" w:rsidRDefault="00156781" w:rsidP="00156781">
      <w:pPr>
        <w:spacing w:line="180" w:lineRule="exact"/>
        <w:ind w:leftChars="100" w:left="241" w:firstLineChars="200" w:firstLine="382"/>
        <w:rPr>
          <w:rFonts w:ascii="ＭＳ 明朝" w:eastAsia="ＭＳ 明朝" w:hAnsi="ＭＳ 明朝"/>
          <w:sz w:val="16"/>
          <w:szCs w:val="24"/>
        </w:rPr>
      </w:pPr>
      <w:r w:rsidRPr="00CD0ED8">
        <w:rPr>
          <w:rFonts w:ascii="ＭＳ 明朝" w:eastAsia="ＭＳ 明朝" w:hAnsi="ＭＳ 明朝" w:hint="eastAsia"/>
          <w:sz w:val="16"/>
          <w:szCs w:val="24"/>
        </w:rPr>
        <w:t>・</w:t>
      </w:r>
      <w:r w:rsidR="00834EB2" w:rsidRPr="00CD0ED8">
        <w:rPr>
          <w:rFonts w:ascii="ＭＳ 明朝" w:eastAsia="ＭＳ 明朝" w:hAnsi="ＭＳ 明朝" w:hint="eastAsia"/>
          <w:sz w:val="16"/>
          <w:szCs w:val="24"/>
        </w:rPr>
        <w:t>保健師、助産師、看護師または准看護師は、主治の医師また</w:t>
      </w:r>
      <w:r w:rsidR="00CA13B4" w:rsidRPr="00CD0ED8">
        <w:rPr>
          <w:rFonts w:ascii="ＭＳ 明朝" w:eastAsia="ＭＳ 明朝" w:hAnsi="ＭＳ 明朝" w:hint="eastAsia"/>
          <w:sz w:val="16"/>
          <w:szCs w:val="24"/>
        </w:rPr>
        <w:t>は歯科医師の指示があつた場合を除くほか、</w:t>
      </w:r>
    </w:p>
    <w:p w14:paraId="20534480" w14:textId="63BE53B8" w:rsidR="008372E9" w:rsidRPr="00CD0ED8" w:rsidRDefault="00CA13B4" w:rsidP="00156781">
      <w:pPr>
        <w:spacing w:line="180" w:lineRule="exact"/>
        <w:ind w:leftChars="100" w:left="241" w:firstLineChars="300" w:firstLine="573"/>
        <w:rPr>
          <w:rFonts w:ascii="ＭＳ 明朝" w:eastAsia="ＭＳ 明朝" w:hAnsi="ＭＳ 明朝"/>
          <w:sz w:val="16"/>
          <w:szCs w:val="24"/>
        </w:rPr>
      </w:pPr>
      <w:r w:rsidRPr="00CD0ED8">
        <w:rPr>
          <w:rFonts w:ascii="ＭＳ 明朝" w:eastAsia="ＭＳ 明朝" w:hAnsi="ＭＳ 明朝" w:hint="eastAsia"/>
          <w:sz w:val="16"/>
          <w:szCs w:val="24"/>
        </w:rPr>
        <w:t>診療機械を使用し、医薬品を授与し、医薬品について指示をし</w:t>
      </w:r>
      <w:r w:rsidR="008372E9" w:rsidRPr="00CD0ED8">
        <w:rPr>
          <w:rFonts w:ascii="ＭＳ 明朝" w:eastAsia="ＭＳ 明朝" w:hAnsi="ＭＳ 明朝" w:hint="eastAsia"/>
          <w:sz w:val="16"/>
          <w:szCs w:val="24"/>
        </w:rPr>
        <w:t>、</w:t>
      </w:r>
      <w:r w:rsidR="00834EB2" w:rsidRPr="00CD0ED8">
        <w:rPr>
          <w:rFonts w:ascii="ＭＳ 明朝" w:eastAsia="ＭＳ 明朝" w:hAnsi="ＭＳ 明朝" w:hint="eastAsia"/>
          <w:sz w:val="16"/>
          <w:szCs w:val="24"/>
        </w:rPr>
        <w:t>その他医師また</w:t>
      </w:r>
      <w:r w:rsidRPr="00CD0ED8">
        <w:rPr>
          <w:rFonts w:ascii="ＭＳ 明朝" w:eastAsia="ＭＳ 明朝" w:hAnsi="ＭＳ 明朝" w:hint="eastAsia"/>
          <w:sz w:val="16"/>
          <w:szCs w:val="24"/>
        </w:rPr>
        <w:t>は歯科医師が行うので</w:t>
      </w:r>
    </w:p>
    <w:p w14:paraId="694286B8" w14:textId="594C3AB4" w:rsidR="008372E9" w:rsidRPr="00CD0ED8" w:rsidRDefault="00CA13B4" w:rsidP="008372E9">
      <w:pPr>
        <w:spacing w:line="180" w:lineRule="exact"/>
        <w:ind w:leftChars="100" w:left="241" w:firstLineChars="300" w:firstLine="573"/>
        <w:rPr>
          <w:rFonts w:ascii="ＭＳ 明朝" w:eastAsia="ＭＳ 明朝" w:hAnsi="ＭＳ 明朝"/>
          <w:sz w:val="16"/>
          <w:szCs w:val="24"/>
        </w:rPr>
      </w:pPr>
      <w:r w:rsidRPr="00CD0ED8">
        <w:rPr>
          <w:rFonts w:ascii="ＭＳ 明朝" w:eastAsia="ＭＳ 明朝" w:hAnsi="ＭＳ 明朝" w:hint="eastAsia"/>
          <w:sz w:val="16"/>
          <w:szCs w:val="24"/>
        </w:rPr>
        <w:t>なければ衛生上危害を生ずるおそれのある行為をしてはならない。</w:t>
      </w:r>
      <w:r w:rsidRPr="00CD0ED8">
        <w:rPr>
          <w:rFonts w:ascii="ＭＳ 明朝" w:eastAsia="ＭＳ 明朝" w:hAnsi="ＭＳ 明朝" w:hint="eastAsia"/>
          <w:sz w:val="16"/>
          <w:szCs w:val="24"/>
          <w:u w:val="single"/>
        </w:rPr>
        <w:t>ただし、臨時応急の手当をし、</w:t>
      </w:r>
      <w:r w:rsidR="00834EB2" w:rsidRPr="00CD0ED8">
        <w:rPr>
          <w:rFonts w:ascii="ＭＳ 明朝" w:eastAsia="ＭＳ 明朝" w:hAnsi="ＭＳ 明朝" w:hint="eastAsia"/>
          <w:sz w:val="16"/>
          <w:szCs w:val="24"/>
          <w:u w:val="single"/>
        </w:rPr>
        <w:t>また</w:t>
      </w:r>
    </w:p>
    <w:p w14:paraId="293B65D6" w14:textId="77777777" w:rsidR="008372E9" w:rsidRPr="00CD0ED8" w:rsidRDefault="00CA13B4" w:rsidP="008372E9">
      <w:pPr>
        <w:spacing w:line="180" w:lineRule="exact"/>
        <w:ind w:leftChars="100" w:left="241" w:firstLineChars="300" w:firstLine="573"/>
        <w:rPr>
          <w:rFonts w:ascii="ＭＳ 明朝" w:eastAsia="ＭＳ 明朝" w:hAnsi="ＭＳ 明朝"/>
          <w:sz w:val="16"/>
          <w:szCs w:val="24"/>
          <w:u w:val="single"/>
        </w:rPr>
      </w:pPr>
      <w:r w:rsidRPr="00CD0ED8">
        <w:rPr>
          <w:rFonts w:ascii="ＭＳ 明朝" w:eastAsia="ＭＳ 明朝" w:hAnsi="ＭＳ 明朝" w:hint="eastAsia"/>
          <w:sz w:val="16"/>
          <w:szCs w:val="24"/>
        </w:rPr>
        <w:t>は</w:t>
      </w:r>
      <w:r w:rsidR="00156781" w:rsidRPr="00CD0ED8">
        <w:rPr>
          <w:rFonts w:ascii="ＭＳ 明朝" w:eastAsia="ＭＳ 明朝" w:hAnsi="ＭＳ 明朝" w:hint="eastAsia"/>
          <w:sz w:val="16"/>
          <w:szCs w:val="24"/>
        </w:rPr>
        <w:t>助産師がへその緒を切り、</w:t>
      </w:r>
      <w:r w:rsidRPr="00CD0ED8">
        <w:rPr>
          <w:rFonts w:ascii="ＭＳ 明朝" w:eastAsia="ＭＳ 明朝" w:hAnsi="ＭＳ 明朝"/>
          <w:sz w:val="16"/>
          <w:szCs w:val="24"/>
        </w:rPr>
        <w:t>浣腸を施しその他助産師の業務に当然に付随する行為をする場合は、</w:t>
      </w:r>
      <w:r w:rsidRPr="00CD0ED8">
        <w:rPr>
          <w:rFonts w:ascii="ＭＳ 明朝" w:eastAsia="ＭＳ 明朝" w:hAnsi="ＭＳ 明朝"/>
          <w:sz w:val="16"/>
          <w:szCs w:val="24"/>
          <w:u w:val="single"/>
        </w:rPr>
        <w:t>こ</w:t>
      </w:r>
    </w:p>
    <w:p w14:paraId="7186781B" w14:textId="333E2FA5" w:rsidR="00AF6030" w:rsidRPr="00CD0ED8" w:rsidRDefault="00CA13B4" w:rsidP="008372E9">
      <w:pPr>
        <w:spacing w:line="180" w:lineRule="exact"/>
        <w:ind w:leftChars="100" w:left="241" w:firstLineChars="300" w:firstLine="573"/>
        <w:rPr>
          <w:rFonts w:ascii="ＭＳ 明朝" w:eastAsia="ＭＳ 明朝" w:hAnsi="ＭＳ 明朝"/>
          <w:sz w:val="16"/>
          <w:szCs w:val="24"/>
          <w:u w:val="single"/>
        </w:rPr>
      </w:pPr>
      <w:r w:rsidRPr="00CD0ED8">
        <w:rPr>
          <w:rFonts w:ascii="ＭＳ 明朝" w:eastAsia="ＭＳ 明朝" w:hAnsi="ＭＳ 明朝"/>
          <w:sz w:val="16"/>
          <w:szCs w:val="24"/>
          <w:u w:val="single"/>
        </w:rPr>
        <w:t>の限りでない。</w:t>
      </w:r>
    </w:p>
    <w:p w14:paraId="45D3840D" w14:textId="13D5625D" w:rsidR="00156781" w:rsidRPr="00CD0ED8" w:rsidRDefault="00156781" w:rsidP="00156781">
      <w:pPr>
        <w:spacing w:line="180" w:lineRule="exact"/>
        <w:rPr>
          <w:rFonts w:ascii="ＭＳ 明朝" w:eastAsia="ＭＳ 明朝" w:hAnsi="ＭＳ 明朝"/>
          <w:sz w:val="16"/>
          <w:szCs w:val="24"/>
        </w:rPr>
      </w:pPr>
    </w:p>
    <w:p w14:paraId="7C2B578F" w14:textId="18A75746" w:rsidR="00156781" w:rsidRPr="00156781" w:rsidRDefault="00156781" w:rsidP="00156781">
      <w:pPr>
        <w:spacing w:line="180" w:lineRule="exact"/>
        <w:rPr>
          <w:rFonts w:ascii="ＭＳ 明朝" w:eastAsia="ＭＳ 明朝" w:hAnsi="ＭＳ 明朝"/>
          <w:sz w:val="16"/>
          <w:szCs w:val="24"/>
        </w:rPr>
      </w:pPr>
      <w:r w:rsidRPr="00CD0ED8">
        <w:rPr>
          <w:rFonts w:ascii="ＭＳ 明朝" w:eastAsia="ＭＳ 明朝" w:hAnsi="ＭＳ 明朝" w:hint="eastAsia"/>
          <w:sz w:val="16"/>
          <w:szCs w:val="24"/>
        </w:rPr>
        <w:t>(注2</w:t>
      </w:r>
      <w:r w:rsidRPr="00CD0ED8">
        <w:rPr>
          <w:rFonts w:ascii="ＭＳ 明朝" w:eastAsia="ＭＳ 明朝" w:hAnsi="ＭＳ 明朝"/>
          <w:sz w:val="16"/>
          <w:szCs w:val="24"/>
        </w:rPr>
        <w:t xml:space="preserve">) </w:t>
      </w:r>
      <w:r w:rsidR="00DB17D4" w:rsidRPr="00CD0ED8">
        <w:rPr>
          <w:rFonts w:ascii="ＭＳ 明朝" w:eastAsia="ＭＳ 明朝" w:hAnsi="ＭＳ 明朝" w:hint="eastAsia"/>
          <w:sz w:val="16"/>
          <w:szCs w:val="24"/>
        </w:rPr>
        <w:t>緊急時の医行為が、</w:t>
      </w:r>
      <w:r w:rsidRPr="00CD0ED8">
        <w:rPr>
          <w:rFonts w:ascii="ＭＳ 明朝" w:eastAsia="ＭＳ 明朝" w:hAnsi="ＭＳ 明朝" w:hint="eastAsia"/>
          <w:sz w:val="16"/>
          <w:szCs w:val="24"/>
        </w:rPr>
        <w:t>違法性阻却</w:t>
      </w:r>
      <w:r w:rsidR="00DB17D4" w:rsidRPr="00CD0ED8">
        <w:rPr>
          <w:rFonts w:ascii="ＭＳ 明朝" w:eastAsia="ＭＳ 明朝" w:hAnsi="ＭＳ 明朝" w:hint="eastAsia"/>
          <w:sz w:val="16"/>
          <w:szCs w:val="24"/>
        </w:rPr>
        <w:t>とな</w:t>
      </w:r>
      <w:r w:rsidR="008372E9" w:rsidRPr="00CD0ED8">
        <w:rPr>
          <w:rFonts w:ascii="ＭＳ 明朝" w:eastAsia="ＭＳ 明朝" w:hAnsi="ＭＳ 明朝" w:hint="eastAsia"/>
          <w:sz w:val="16"/>
          <w:szCs w:val="24"/>
        </w:rPr>
        <w:t>るか否かは、当該の行為を実施する以前にわかるものではない。</w:t>
      </w:r>
    </w:p>
    <w:p w14:paraId="0FE49908" w14:textId="77777777" w:rsidR="00C50803" w:rsidRDefault="00C50803" w:rsidP="005E3D0E">
      <w:pPr>
        <w:rPr>
          <w:rFonts w:ascii="ＭＳ ゴシック" w:eastAsia="ＭＳ ゴシック" w:hAnsi="ＭＳ ゴシック"/>
          <w:sz w:val="24"/>
          <w:szCs w:val="24"/>
        </w:rPr>
      </w:pPr>
    </w:p>
    <w:p w14:paraId="0B388283" w14:textId="77777777" w:rsidR="00C50803" w:rsidRDefault="00C50803" w:rsidP="005E3D0E">
      <w:pPr>
        <w:rPr>
          <w:rFonts w:ascii="ＭＳ ゴシック" w:eastAsia="ＭＳ ゴシック" w:hAnsi="ＭＳ ゴシック"/>
          <w:sz w:val="24"/>
          <w:szCs w:val="24"/>
        </w:rPr>
      </w:pPr>
    </w:p>
    <w:p w14:paraId="42364759" w14:textId="40A4BECD" w:rsidR="005E3D0E" w:rsidRDefault="002C233D" w:rsidP="005E3D0E">
      <w:pPr>
        <w:rPr>
          <w:rFonts w:ascii="ＭＳ ゴシック" w:eastAsia="ＭＳ ゴシック" w:hAnsi="ＭＳ ゴシック"/>
          <w:sz w:val="24"/>
          <w:szCs w:val="24"/>
        </w:rPr>
      </w:pPr>
      <w:r w:rsidRPr="00AC7053">
        <w:rPr>
          <w:rFonts w:ascii="HG丸ｺﾞｼｯｸM-PRO" w:eastAsia="HG丸ｺﾞｼｯｸM-PRO" w:hAnsi="HG丸ｺﾞｼｯｸM-PRO" w:hint="eastAsia"/>
          <w:b/>
          <w:noProof/>
          <w:szCs w:val="21"/>
        </w:rPr>
        <mc:AlternateContent>
          <mc:Choice Requires="wps">
            <w:drawing>
              <wp:anchor distT="0" distB="0" distL="114300" distR="114300" simplePos="0" relativeHeight="251869184" behindDoc="0" locked="0" layoutInCell="1" allowOverlap="1" wp14:anchorId="40290BBD" wp14:editId="001D3C55">
                <wp:simplePos x="0" y="0"/>
                <wp:positionH relativeFrom="column">
                  <wp:posOffset>80010</wp:posOffset>
                </wp:positionH>
                <wp:positionV relativeFrom="paragraph">
                  <wp:posOffset>61595</wp:posOffset>
                </wp:positionV>
                <wp:extent cx="2524125" cy="278130"/>
                <wp:effectExtent l="0" t="0" r="0" b="7620"/>
                <wp:wrapNone/>
                <wp:docPr id="69" name="テキスト ボックス 69"/>
                <wp:cNvGraphicFramePr/>
                <a:graphic xmlns:a="http://schemas.openxmlformats.org/drawingml/2006/main">
                  <a:graphicData uri="http://schemas.microsoft.com/office/word/2010/wordprocessingShape">
                    <wps:wsp>
                      <wps:cNvSpPr txBox="1"/>
                      <wps:spPr>
                        <a:xfrm>
                          <a:off x="0" y="0"/>
                          <a:ext cx="2524125" cy="278130"/>
                        </a:xfrm>
                        <a:prstGeom prst="rect">
                          <a:avLst/>
                        </a:prstGeom>
                        <a:noFill/>
                        <a:ln w="6350">
                          <a:noFill/>
                        </a:ln>
                      </wps:spPr>
                      <wps:txbx>
                        <w:txbxContent>
                          <w:p w14:paraId="71AAC6BC" w14:textId="49A43158" w:rsidR="004458BE" w:rsidRPr="00E00B1A" w:rsidRDefault="004458BE" w:rsidP="005E3D0E">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【図１】特定行為</w:t>
                            </w:r>
                            <w:r w:rsidRPr="00E00B1A">
                              <w:rPr>
                                <w:rFonts w:ascii="ＭＳ ゴシック" w:eastAsia="ＭＳ ゴシック" w:hAnsi="ＭＳ ゴシック"/>
                                <w:color w:val="000000" w:themeColor="text1"/>
                                <w:sz w:val="24"/>
                                <w:szCs w:val="24"/>
                              </w:rPr>
                              <w:t>の</w:t>
                            </w:r>
                            <w:r w:rsidRPr="00E00B1A">
                              <w:rPr>
                                <w:rFonts w:ascii="ＭＳ ゴシック" w:eastAsia="ＭＳ ゴシック" w:hAnsi="ＭＳ ゴシック" w:hint="eastAsia"/>
                                <w:color w:val="000000" w:themeColor="text1"/>
                                <w:sz w:val="24"/>
                                <w:szCs w:val="24"/>
                              </w:rPr>
                              <w:t>位置づけ</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90BBD" id="テキスト ボックス 69" o:spid="_x0000_s1067" type="#_x0000_t202" style="position:absolute;left:0;text-align:left;margin-left:6.3pt;margin-top:4.85pt;width:198.75pt;height:21.9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" filled="f" stroked="f" strokeweight=".5pt">
                <v:textbox inset=",0,,0">
                  <w:txbxContent>
                    <w:p w14:paraId="71AAC6BC" w14:textId="49A43158" w:rsidR="004458BE" w:rsidRPr="00E00B1A" w:rsidRDefault="004458BE" w:rsidP="005E3D0E">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【図１】特定行為</w:t>
                      </w:r>
                      <w:r w:rsidRPr="00E00B1A">
                        <w:rPr>
                          <w:rFonts w:ascii="ＭＳ ゴシック" w:eastAsia="ＭＳ ゴシック" w:hAnsi="ＭＳ ゴシック"/>
                          <w:color w:val="000000" w:themeColor="text1"/>
                          <w:sz w:val="24"/>
                          <w:szCs w:val="24"/>
                        </w:rPr>
                        <w:t>の</w:t>
                      </w:r>
                      <w:r w:rsidRPr="00E00B1A">
                        <w:rPr>
                          <w:rFonts w:ascii="ＭＳ ゴシック" w:eastAsia="ＭＳ ゴシック" w:hAnsi="ＭＳ ゴシック" w:hint="eastAsia"/>
                          <w:color w:val="000000" w:themeColor="text1"/>
                          <w:sz w:val="24"/>
                          <w:szCs w:val="24"/>
                        </w:rPr>
                        <w:t>位置づけ</w:t>
                      </w:r>
                    </w:p>
                  </w:txbxContent>
                </v:textbox>
              </v:shape>
            </w:pict>
          </mc:Fallback>
        </mc:AlternateContent>
      </w:r>
    </w:p>
    <w:p w14:paraId="375BEB4A" w14:textId="33C26F04" w:rsidR="005E3D0E" w:rsidRPr="00AC7053" w:rsidRDefault="00B975DB" w:rsidP="005E3D0E">
      <w:pPr>
        <w:spacing w:line="280" w:lineRule="exact"/>
        <w:rPr>
          <w:rFonts w:ascii="ＭＳ ゴシック" w:eastAsia="ＭＳ ゴシック" w:hAnsi="ＭＳ ゴシック"/>
          <w:b/>
          <w:sz w:val="24"/>
          <w:szCs w:val="24"/>
        </w:rPr>
      </w:pPr>
      <w:r w:rsidRPr="00AC7053">
        <w:rPr>
          <w:rFonts w:ascii="HG丸ｺﾞｼｯｸM-PRO" w:eastAsia="HG丸ｺﾞｼｯｸM-PRO" w:hAnsi="HG丸ｺﾞｼｯｸM-PRO" w:hint="eastAsia"/>
          <w:b/>
          <w:noProof/>
          <w:szCs w:val="21"/>
        </w:rPr>
        <mc:AlternateContent>
          <mc:Choice Requires="wpg">
            <w:drawing>
              <wp:anchor distT="0" distB="0" distL="114300" distR="114300" simplePos="0" relativeHeight="251866112" behindDoc="0" locked="0" layoutInCell="1" allowOverlap="1" wp14:anchorId="7A234614" wp14:editId="78378076">
                <wp:simplePos x="0" y="0"/>
                <wp:positionH relativeFrom="column">
                  <wp:posOffset>308610</wp:posOffset>
                </wp:positionH>
                <wp:positionV relativeFrom="paragraph">
                  <wp:posOffset>67310</wp:posOffset>
                </wp:positionV>
                <wp:extent cx="5662295" cy="3724457"/>
                <wp:effectExtent l="0" t="0" r="0" b="28575"/>
                <wp:wrapNone/>
                <wp:docPr id="131" name="グループ化 131"/>
                <wp:cNvGraphicFramePr/>
                <a:graphic xmlns:a="http://schemas.openxmlformats.org/drawingml/2006/main">
                  <a:graphicData uri="http://schemas.microsoft.com/office/word/2010/wordprocessingGroup">
                    <wpg:wgp>
                      <wpg:cNvGrpSpPr/>
                      <wpg:grpSpPr>
                        <a:xfrm>
                          <a:off x="0" y="0"/>
                          <a:ext cx="5662295" cy="3724457"/>
                          <a:chOff x="0" y="0"/>
                          <a:chExt cx="5662295" cy="4028440"/>
                        </a:xfrm>
                      </wpg:grpSpPr>
                      <wps:wsp>
                        <wps:cNvPr id="121" name="テキスト ボックス 121"/>
                        <wps:cNvSpPr txBox="1"/>
                        <wps:spPr>
                          <a:xfrm>
                            <a:off x="0" y="0"/>
                            <a:ext cx="5662295" cy="2365341"/>
                          </a:xfrm>
                          <a:prstGeom prst="rect">
                            <a:avLst/>
                          </a:prstGeom>
                          <a:solidFill>
                            <a:sysClr val="window" lastClr="FFFFFF"/>
                          </a:solidFill>
                          <a:ln w="6350">
                            <a:noFill/>
                          </a:ln>
                        </wps:spPr>
                        <wps:txbx>
                          <w:txbxContent>
                            <w:p w14:paraId="3F970778" w14:textId="77777777" w:rsidR="004458BE" w:rsidRDefault="004458BE" w:rsidP="005E3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四角形: 角を丸くする 122"/>
                        <wps:cNvSpPr/>
                        <wps:spPr>
                          <a:xfrm>
                            <a:off x="152400" y="276225"/>
                            <a:ext cx="5356225" cy="3752215"/>
                          </a:xfrm>
                          <a:prstGeom prst="roundRect">
                            <a:avLst>
                              <a:gd name="adj" fmla="val 10604"/>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正方形/長方形 123"/>
                        <wps:cNvSpPr/>
                        <wps:spPr>
                          <a:xfrm>
                            <a:off x="2295525" y="133350"/>
                            <a:ext cx="1068070" cy="279400"/>
                          </a:xfrm>
                          <a:prstGeom prst="rect">
                            <a:avLst/>
                          </a:prstGeom>
                          <a:solidFill>
                            <a:srgbClr val="00B0F0"/>
                          </a:solidFill>
                          <a:ln w="12700" cap="flat" cmpd="sng" algn="ctr">
                            <a:solidFill>
                              <a:srgbClr val="5B9BD5">
                                <a:shade val="50000"/>
                              </a:srgbClr>
                            </a:solidFill>
                            <a:prstDash val="solid"/>
                            <a:miter lim="800000"/>
                          </a:ln>
                          <a:effectLst/>
                        </wps:spPr>
                        <wps:txbx>
                          <w:txbxContent>
                            <w:p w14:paraId="20065319"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医行為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テキスト ボックス 124"/>
                        <wps:cNvSpPr txBox="1"/>
                        <wps:spPr>
                          <a:xfrm>
                            <a:off x="457200" y="492125"/>
                            <a:ext cx="4744085" cy="584200"/>
                          </a:xfrm>
                          <a:prstGeom prst="rect">
                            <a:avLst/>
                          </a:prstGeom>
                          <a:noFill/>
                          <a:ln w="6350">
                            <a:noFill/>
                          </a:ln>
                        </wps:spPr>
                        <wps:txbx>
                          <w:txbxContent>
                            <w:p w14:paraId="2DAEAB04" w14:textId="39626782" w:rsidR="004458BE" w:rsidRPr="0027029E" w:rsidRDefault="004458BE" w:rsidP="005E3D0E">
                              <w:pPr>
                                <w:spacing w:line="240" w:lineRule="exact"/>
                                <w:ind w:firstLineChars="100" w:firstLine="251"/>
                                <w:rPr>
                                  <w:rFonts w:ascii="Meiryo UI" w:eastAsia="Meiryo UI" w:hAnsi="Meiryo UI"/>
                                  <w:sz w:val="22"/>
                                </w:rPr>
                              </w:pPr>
                              <w:r w:rsidRPr="0027029E">
                                <w:rPr>
                                  <w:rFonts w:ascii="Meiryo UI" w:eastAsia="Meiryo UI" w:hAnsi="Meiryo UI" w:hint="eastAsia"/>
                                  <w:sz w:val="22"/>
                                </w:rPr>
                                <w:t>医師の医</w:t>
                              </w:r>
                              <w:r>
                                <w:rPr>
                                  <w:rFonts w:ascii="Meiryo UI" w:eastAsia="Meiryo UI" w:hAnsi="Meiryo UI" w:hint="eastAsia"/>
                                  <w:sz w:val="22"/>
                                </w:rPr>
                                <w:t>学的判断及び技術をもってする</w:t>
                              </w:r>
                              <w:r w:rsidRPr="0027029E">
                                <w:rPr>
                                  <w:rFonts w:ascii="Meiryo UI" w:eastAsia="Meiryo UI" w:hAnsi="Meiryo UI" w:hint="eastAsia"/>
                                  <w:sz w:val="22"/>
                                </w:rPr>
                                <w:t>のでなければ人体に危害を及ぼし、</w:t>
                              </w:r>
                              <w:r>
                                <w:rPr>
                                  <w:rFonts w:ascii="Meiryo UI" w:eastAsia="Meiryo UI" w:hAnsi="Meiryo UI" w:hint="eastAsia"/>
                                  <w:sz w:val="22"/>
                                </w:rPr>
                                <w:t>又は</w:t>
                              </w:r>
                              <w:r w:rsidRPr="0027029E">
                                <w:rPr>
                                  <w:rFonts w:ascii="Meiryo UI" w:eastAsia="Meiryo UI" w:hAnsi="Meiryo UI" w:hint="eastAsia"/>
                                  <w:sz w:val="22"/>
                                </w:rPr>
                                <w:t>危害を及ぼすおそれのある行為。医療関係の資格を保有しない者は行ってはいけない。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四角形: 角を丸くする 125"/>
                        <wps:cNvSpPr/>
                        <wps:spPr>
                          <a:xfrm>
                            <a:off x="304800" y="1247775"/>
                            <a:ext cx="5049520" cy="2641600"/>
                          </a:xfrm>
                          <a:prstGeom prst="roundRect">
                            <a:avLst>
                              <a:gd name="adj" fmla="val 10604"/>
                            </a:avLst>
                          </a:prstGeom>
                          <a:solidFill>
                            <a:srgbClr val="FFC000">
                              <a:lumMod val="40000"/>
                              <a:lumOff val="60000"/>
                            </a:srgbClr>
                          </a:solid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1857375" y="1076325"/>
                            <a:ext cx="2142490" cy="279400"/>
                          </a:xfrm>
                          <a:prstGeom prst="rect">
                            <a:avLst/>
                          </a:prstGeom>
                          <a:solidFill>
                            <a:srgbClr val="FFFF00"/>
                          </a:solidFill>
                          <a:ln w="19050" cap="flat" cmpd="sng" algn="ctr">
                            <a:solidFill>
                              <a:srgbClr val="5B9BD5">
                                <a:shade val="50000"/>
                              </a:srgbClr>
                            </a:solidFill>
                            <a:prstDash val="solid"/>
                            <a:miter lim="800000"/>
                          </a:ln>
                          <a:effectLst/>
                        </wps:spPr>
                        <wps:txbx>
                          <w:txbxContent>
                            <w:p w14:paraId="20E3967E"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学校における医療的ケア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正方形/長方形 127"/>
                        <wps:cNvSpPr/>
                        <wps:spPr>
                          <a:xfrm>
                            <a:off x="457200" y="1529489"/>
                            <a:ext cx="2600960" cy="2218514"/>
                          </a:xfrm>
                          <a:prstGeom prst="rect">
                            <a:avLst/>
                          </a:prstGeom>
                          <a:solidFill>
                            <a:srgbClr val="ED7D31">
                              <a:lumMod val="40000"/>
                              <a:lumOff val="60000"/>
                            </a:srgbClr>
                          </a:solidFill>
                          <a:ln w="28575" cap="flat" cmpd="sng" algn="ctr">
                            <a:solidFill>
                              <a:srgbClr val="ED7D31">
                                <a:lumMod val="75000"/>
                              </a:srgbClr>
                            </a:solidFill>
                            <a:prstDash val="solid"/>
                            <a:miter lim="800000"/>
                          </a:ln>
                          <a:effectLst/>
                        </wps:spPr>
                        <wps:txbx>
                          <w:txbxContent>
                            <w:p w14:paraId="561111AD" w14:textId="77777777" w:rsidR="004458BE" w:rsidRDefault="004458BE" w:rsidP="005E3D0E">
                              <w:pPr>
                                <w:jc w:val="center"/>
                              </w:pPr>
                            </w:p>
                            <w:p w14:paraId="67DFF2A3" w14:textId="77777777" w:rsidR="004458BE" w:rsidRPr="0027029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◆口腔内・鼻腔内の喀痰吸引</w:t>
                              </w:r>
                            </w:p>
                            <w:p w14:paraId="156C3A6C" w14:textId="77777777" w:rsidR="004458B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 xml:space="preserve">　（咽頭の手前まで）</w:t>
                              </w:r>
                            </w:p>
                            <w:p w14:paraId="740A0797"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◆気管カニューレ内の喀痰吸引</w:t>
                              </w:r>
                            </w:p>
                            <w:p w14:paraId="3FD21B33"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◆胃ろう又は腸ろうによる経管栄養</w:t>
                              </w:r>
                            </w:p>
                            <w:p w14:paraId="7A6A4A5E"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◆経鼻経管栄養</w:t>
                              </w:r>
                            </w:p>
                            <w:p w14:paraId="5AB3E5FE" w14:textId="77777777" w:rsidR="004458BE" w:rsidRDefault="004458BE" w:rsidP="00B975DB">
                              <w:pPr>
                                <w:spacing w:line="240" w:lineRule="exact"/>
                                <w:ind w:firstLineChars="100" w:firstLine="241"/>
                                <w:rPr>
                                  <w:rFonts w:ascii="Meiryo UI" w:eastAsia="Meiryo UI" w:hAnsi="Meiryo UI"/>
                                  <w:color w:val="000000" w:themeColor="text1"/>
                                </w:rPr>
                              </w:pPr>
                            </w:p>
                            <w:p w14:paraId="428B2634" w14:textId="77777777" w:rsidR="004458BE" w:rsidRDefault="004458BE" w:rsidP="00B975DB">
                              <w:pPr>
                                <w:spacing w:line="240" w:lineRule="exact"/>
                                <w:ind w:firstLineChars="100" w:firstLine="241"/>
                                <w:rPr>
                                  <w:rFonts w:ascii="Meiryo UI" w:eastAsia="Meiryo UI" w:hAnsi="Meiryo UI"/>
                                  <w:color w:val="000000" w:themeColor="text1"/>
                                </w:rPr>
                              </w:pPr>
                            </w:p>
                            <w:p w14:paraId="6F456610" w14:textId="77777777" w:rsidR="004458BE" w:rsidRDefault="004458BE" w:rsidP="00B975DB">
                              <w:pPr>
                                <w:spacing w:line="240" w:lineRule="exact"/>
                                <w:rPr>
                                  <w:rFonts w:ascii="Meiryo UI" w:eastAsia="Meiryo UI" w:hAnsi="Meiryo UI"/>
                                  <w:color w:val="000000" w:themeColor="text1"/>
                                </w:rPr>
                              </w:pPr>
                            </w:p>
                            <w:p w14:paraId="54697776" w14:textId="03E74642" w:rsidR="004458BE" w:rsidRPr="00613FE2" w:rsidRDefault="004458BE" w:rsidP="005E3D0E">
                              <w:pPr>
                                <w:spacing w:line="280" w:lineRule="exact"/>
                                <w:ind w:left="211" w:hangingChars="100" w:hanging="211"/>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＊認定された教</w:t>
                              </w:r>
                              <w:r w:rsidRPr="00613FE2">
                                <w:rPr>
                                  <w:rFonts w:ascii="Meiryo UI" w:eastAsia="Meiryo UI" w:hAnsi="Meiryo UI" w:hint="eastAsia"/>
                                  <w:color w:val="000000" w:themeColor="text1"/>
                                  <w:sz w:val="18"/>
                                  <w:szCs w:val="18"/>
                                </w:rPr>
                                <w:t>員等（認定特定行為業務従事者）が一定の条件の下に実施可</w:t>
                              </w:r>
                            </w:p>
                            <w:p w14:paraId="6D18C940" w14:textId="77777777" w:rsidR="004458BE" w:rsidRPr="00613FE2" w:rsidRDefault="004458BE" w:rsidP="005E3D0E">
                              <w:pPr>
                                <w:spacing w:line="280" w:lineRule="exact"/>
                                <w:rPr>
                                  <w:rFonts w:ascii="Meiryo UI" w:eastAsia="Meiryo UI" w:hAnsi="Meiryo UI"/>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正方形/長方形 128"/>
                        <wps:cNvSpPr/>
                        <wps:spPr>
                          <a:xfrm>
                            <a:off x="542925" y="1426417"/>
                            <a:ext cx="1373505" cy="279400"/>
                          </a:xfrm>
                          <a:prstGeom prst="rect">
                            <a:avLst/>
                          </a:prstGeom>
                          <a:solidFill>
                            <a:srgbClr val="ED7D31">
                              <a:lumMod val="60000"/>
                              <a:lumOff val="40000"/>
                            </a:srgbClr>
                          </a:solidFill>
                          <a:ln w="28575" cap="flat" cmpd="sng" algn="ctr">
                            <a:solidFill>
                              <a:sysClr val="windowText" lastClr="000000"/>
                            </a:solidFill>
                            <a:prstDash val="solid"/>
                            <a:miter lim="800000"/>
                          </a:ln>
                          <a:effectLst/>
                        </wps:spPr>
                        <wps:txbx>
                          <w:txbxContent>
                            <w:p w14:paraId="6AED7EDA" w14:textId="77777777" w:rsidR="004458BE" w:rsidRPr="0027029E" w:rsidRDefault="004458BE" w:rsidP="005E3D0E">
                              <w:pPr>
                                <w:spacing w:line="240" w:lineRule="exact"/>
                                <w:jc w:val="center"/>
                                <w:rPr>
                                  <w:rFonts w:ascii="Meiryo UI" w:eastAsia="Meiryo UI" w:hAnsi="Meiryo UI"/>
                                  <w:b/>
                                  <w:bCs/>
                                  <w:color w:val="000000" w:themeColor="text1"/>
                                  <w:sz w:val="24"/>
                                  <w:szCs w:val="24"/>
                                </w:rPr>
                              </w:pPr>
                              <w:r w:rsidRPr="0027029E">
                                <w:rPr>
                                  <w:rFonts w:ascii="Meiryo UI" w:eastAsia="Meiryo UI" w:hAnsi="Meiryo UI" w:hint="eastAsia"/>
                                  <w:b/>
                                  <w:bCs/>
                                  <w:color w:val="000000" w:themeColor="text1"/>
                                  <w:sz w:val="24"/>
                                  <w:szCs w:val="24"/>
                                </w:rPr>
                                <w:t>特定行為(＊)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正方形/長方形 129"/>
                        <wps:cNvSpPr/>
                        <wps:spPr>
                          <a:xfrm>
                            <a:off x="3209925" y="1539283"/>
                            <a:ext cx="2144395" cy="1673225"/>
                          </a:xfrm>
                          <a:prstGeom prst="rect">
                            <a:avLst/>
                          </a:prstGeom>
                          <a:noFill/>
                          <a:ln w="28575" cap="flat" cmpd="sng" algn="ctr">
                            <a:noFill/>
                            <a:prstDash val="solid"/>
                            <a:miter lim="800000"/>
                          </a:ln>
                          <a:effectLst/>
                        </wps:spPr>
                        <wps:txbx>
                          <w:txbxContent>
                            <w:p w14:paraId="342872E6" w14:textId="77777777" w:rsidR="004458BE" w:rsidRDefault="004458BE" w:rsidP="005E3D0E">
                              <w:pPr>
                                <w:jc w:val="center"/>
                              </w:pPr>
                            </w:p>
                            <w:p w14:paraId="0ECCA538" w14:textId="77777777" w:rsidR="004458BE" w:rsidRPr="00613FE2" w:rsidRDefault="004458BE" w:rsidP="005E3D0E">
                              <w:pPr>
                                <w:spacing w:line="280" w:lineRule="exact"/>
                                <w:rPr>
                                  <w:rFonts w:ascii="Meiryo UI" w:eastAsia="Meiryo UI" w:hAnsi="Meiryo UI"/>
                                  <w:color w:val="000000" w:themeColor="text1"/>
                                </w:rPr>
                              </w:pPr>
                              <w:r>
                                <w:rPr>
                                  <w:rFonts w:ascii="Meiryo UI" w:eastAsia="Meiryo UI" w:hAnsi="Meiryo UI" w:hint="eastAsia"/>
                                  <w:color w:val="000000" w:themeColor="text1"/>
                                </w:rPr>
                                <w:t>特定行為以外の、学校で行われている医行為（看護師が実施）</w:t>
                              </w:r>
                            </w:p>
                            <w:p w14:paraId="5BEB09A4" w14:textId="77777777" w:rsidR="004458BE" w:rsidRDefault="004458BE" w:rsidP="005E3D0E">
                              <w:pPr>
                                <w:spacing w:line="280" w:lineRule="exact"/>
                                <w:rPr>
                                  <w:rFonts w:ascii="Meiryo UI" w:eastAsia="Meiryo UI" w:hAnsi="Meiryo UI"/>
                                  <w:color w:val="000000" w:themeColor="text1"/>
                                  <w:sz w:val="18"/>
                                  <w:szCs w:val="18"/>
                                </w:rPr>
                              </w:pPr>
                            </w:p>
                            <w:p w14:paraId="62DDD089" w14:textId="77777777" w:rsidR="004458BE" w:rsidRDefault="004458BE" w:rsidP="005E3D0E">
                              <w:pPr>
                                <w:spacing w:line="280" w:lineRule="exact"/>
                                <w:rPr>
                                  <w:rFonts w:ascii="Meiryo UI" w:eastAsia="Meiryo UI" w:hAnsi="Meiryo UI"/>
                                  <w:color w:val="000000" w:themeColor="text1"/>
                                  <w:sz w:val="18"/>
                                  <w:szCs w:val="18"/>
                                </w:rPr>
                              </w:pPr>
                            </w:p>
                            <w:p w14:paraId="7296108D"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本人や家族が医行為を行う場合、</w:t>
                              </w:r>
                            </w:p>
                            <w:p w14:paraId="0205E9F0"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違法性が阻却されることがあるとさ</w:t>
                              </w:r>
                            </w:p>
                            <w:p w14:paraId="37EC4147"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れている。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大かっこ 130"/>
                        <wps:cNvSpPr/>
                        <wps:spPr>
                          <a:xfrm>
                            <a:off x="3209925" y="2638425"/>
                            <a:ext cx="2023745" cy="556260"/>
                          </a:xfrm>
                          <a:prstGeom prst="bracketPai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34614" id="グループ化 131" o:spid="_x0000_s1068" style="position:absolute;left:0;text-align:left;margin-left:24.3pt;margin-top:5.3pt;width:445.85pt;height:293.25pt;z-index:251866112;mso-width-relative:margin;mso-height-relative:margin" coordsize="56622,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">
                <v:shape id="テキスト ボックス 121" o:spid="_x0000_s1069" type="#_x0000_t202" style="position:absolute;width:56622;height:2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" fillcolor="window" stroked="f" strokeweight=".5pt">
                  <v:textbox>
                    <w:txbxContent>
                      <w:p w14:paraId="3F970778" w14:textId="77777777" w:rsidR="004458BE" w:rsidRDefault="004458BE" w:rsidP="005E3D0E"/>
                    </w:txbxContent>
                  </v:textbox>
                </v:shape>
                <v:roundrect id="四角形: 角を丸くする 122" o:spid="_x0000_s1070" style="position:absolute;left:1524;top:2762;width:53562;height:37522;visibility:visible;mso-wrap-style:square;v-text-anchor:middle" arcsize="69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" filled="f" strokecolor="windowText" strokeweight="1.5pt">
                  <v:stroke joinstyle="miter"/>
                </v:roundrect>
                <v:rect id="正方形/長方形 123" o:spid="_x0000_s1071" style="position:absolute;left:22955;top:1333;width:1068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" fillcolor="#00b0f0" strokecolor="#41719c" strokeweight="1pt">
                  <v:textbox inset="0,0,0,0">
                    <w:txbxContent>
                      <w:p w14:paraId="20065319"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医行為</w:t>
                        </w:r>
                      </w:p>
                    </w:txbxContent>
                  </v:textbox>
                </v:rect>
                <v:shape id="テキスト ボックス 124" o:spid="_x0000_s1072" type="#_x0000_t202" style="position:absolute;left:4572;top:4921;width:4744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DAEAB04" w14:textId="39626782" w:rsidR="004458BE" w:rsidRPr="0027029E" w:rsidRDefault="004458BE" w:rsidP="005E3D0E">
                        <w:pPr>
                          <w:spacing w:line="240" w:lineRule="exact"/>
                          <w:ind w:firstLineChars="100" w:firstLine="251"/>
                          <w:rPr>
                            <w:rFonts w:ascii="Meiryo UI" w:eastAsia="Meiryo UI" w:hAnsi="Meiryo UI"/>
                            <w:sz w:val="22"/>
                          </w:rPr>
                        </w:pPr>
                        <w:r w:rsidRPr="0027029E">
                          <w:rPr>
                            <w:rFonts w:ascii="Meiryo UI" w:eastAsia="Meiryo UI" w:hAnsi="Meiryo UI" w:hint="eastAsia"/>
                            <w:sz w:val="22"/>
                          </w:rPr>
                          <w:t>医師の医</w:t>
                        </w:r>
                        <w:r>
                          <w:rPr>
                            <w:rFonts w:ascii="Meiryo UI" w:eastAsia="Meiryo UI" w:hAnsi="Meiryo UI" w:hint="eastAsia"/>
                            <w:sz w:val="22"/>
                          </w:rPr>
                          <w:t>学的判断及び技術をもってする</w:t>
                        </w:r>
                        <w:r w:rsidRPr="0027029E">
                          <w:rPr>
                            <w:rFonts w:ascii="Meiryo UI" w:eastAsia="Meiryo UI" w:hAnsi="Meiryo UI" w:hint="eastAsia"/>
                            <w:sz w:val="22"/>
                          </w:rPr>
                          <w:t>のでなければ人体に危害を及ぼし、</w:t>
                        </w:r>
                        <w:r>
                          <w:rPr>
                            <w:rFonts w:ascii="Meiryo UI" w:eastAsia="Meiryo UI" w:hAnsi="Meiryo UI" w:hint="eastAsia"/>
                            <w:sz w:val="22"/>
                          </w:rPr>
                          <w:t>又は</w:t>
                        </w:r>
                        <w:r w:rsidRPr="0027029E">
                          <w:rPr>
                            <w:rFonts w:ascii="Meiryo UI" w:eastAsia="Meiryo UI" w:hAnsi="Meiryo UI" w:hint="eastAsia"/>
                            <w:sz w:val="22"/>
                          </w:rPr>
                          <w:t>危害を及ぼすおそれのある行為。医療関係の資格を保有しない者は行ってはいけない。</w:t>
                        </w:r>
                      </w:p>
                    </w:txbxContent>
                  </v:textbox>
                </v:shape>
                <v:roundrect id="四角形: 角を丸くする 125" o:spid="_x0000_s1073" style="position:absolute;left:3048;top:12477;width:50495;height:26416;visibility:visible;mso-wrap-style:square;v-text-anchor:middle" arcsize="69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" fillcolor="#ffe699" strokecolor="#ffc000" strokeweight="2.25pt">
                  <v:stroke joinstyle="miter"/>
                </v:roundrect>
                <v:rect id="正方形/長方形 126" o:spid="_x0000_s1074" style="position:absolute;left:18573;top:10763;width:2142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" fillcolor="yellow" strokecolor="#41719c" strokeweight="1.5pt">
                  <v:textbox inset="0,0,0,0">
                    <w:txbxContent>
                      <w:p w14:paraId="20E3967E"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学校における医療的ケア</w:t>
                        </w:r>
                      </w:p>
                    </w:txbxContent>
                  </v:textbox>
                </v:rect>
                <v:rect id="正方形/長方形 127" o:spid="_x0000_s1075" style="position:absolute;left:4572;top:15294;width:26009;height:2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" fillcolor="#f8cbad" strokecolor="#c55a11" strokeweight="2.25pt">
                  <v:textbox inset="0,0,0,0">
                    <w:txbxContent>
                      <w:p w14:paraId="561111AD" w14:textId="77777777" w:rsidR="004458BE" w:rsidRDefault="004458BE" w:rsidP="005E3D0E">
                        <w:pPr>
                          <w:jc w:val="center"/>
                        </w:pPr>
                      </w:p>
                      <w:p w14:paraId="67DFF2A3" w14:textId="77777777" w:rsidR="004458BE" w:rsidRPr="0027029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◆口腔内・鼻腔内の喀痰吸引</w:t>
                        </w:r>
                      </w:p>
                      <w:p w14:paraId="156C3A6C" w14:textId="77777777" w:rsidR="004458B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 xml:space="preserve">　（咽頭の手前まで）</w:t>
                        </w:r>
                      </w:p>
                      <w:p w14:paraId="740A0797"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◆気管カニューレ内の喀痰吸引</w:t>
                        </w:r>
                      </w:p>
                      <w:p w14:paraId="3FD21B33"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◆胃ろう又は腸ろうによる経管栄養</w:t>
                        </w:r>
                      </w:p>
                      <w:p w14:paraId="7A6A4A5E"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◆経鼻経管栄養</w:t>
                        </w:r>
                      </w:p>
                      <w:p w14:paraId="5AB3E5FE" w14:textId="77777777" w:rsidR="004458BE" w:rsidRDefault="004458BE" w:rsidP="00B975DB">
                        <w:pPr>
                          <w:spacing w:line="240" w:lineRule="exact"/>
                          <w:ind w:firstLineChars="100" w:firstLine="241"/>
                          <w:rPr>
                            <w:rFonts w:ascii="Meiryo UI" w:eastAsia="Meiryo UI" w:hAnsi="Meiryo UI"/>
                            <w:color w:val="000000" w:themeColor="text1"/>
                          </w:rPr>
                        </w:pPr>
                      </w:p>
                      <w:p w14:paraId="428B2634" w14:textId="77777777" w:rsidR="004458BE" w:rsidRDefault="004458BE" w:rsidP="00B975DB">
                        <w:pPr>
                          <w:spacing w:line="240" w:lineRule="exact"/>
                          <w:ind w:firstLineChars="100" w:firstLine="241"/>
                          <w:rPr>
                            <w:rFonts w:ascii="Meiryo UI" w:eastAsia="Meiryo UI" w:hAnsi="Meiryo UI"/>
                            <w:color w:val="000000" w:themeColor="text1"/>
                          </w:rPr>
                        </w:pPr>
                      </w:p>
                      <w:p w14:paraId="6F456610" w14:textId="77777777" w:rsidR="004458BE" w:rsidRDefault="004458BE" w:rsidP="00B975DB">
                        <w:pPr>
                          <w:spacing w:line="240" w:lineRule="exact"/>
                          <w:rPr>
                            <w:rFonts w:ascii="Meiryo UI" w:eastAsia="Meiryo UI" w:hAnsi="Meiryo UI"/>
                            <w:color w:val="000000" w:themeColor="text1"/>
                          </w:rPr>
                        </w:pPr>
                      </w:p>
                      <w:p w14:paraId="54697776" w14:textId="03E74642" w:rsidR="004458BE" w:rsidRPr="00613FE2" w:rsidRDefault="004458BE" w:rsidP="005E3D0E">
                        <w:pPr>
                          <w:spacing w:line="280" w:lineRule="exact"/>
                          <w:ind w:left="211" w:hangingChars="100" w:hanging="211"/>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＊認定された教</w:t>
                        </w:r>
                        <w:r w:rsidRPr="00613FE2">
                          <w:rPr>
                            <w:rFonts w:ascii="Meiryo UI" w:eastAsia="Meiryo UI" w:hAnsi="Meiryo UI" w:hint="eastAsia"/>
                            <w:color w:val="000000" w:themeColor="text1"/>
                            <w:sz w:val="18"/>
                            <w:szCs w:val="18"/>
                          </w:rPr>
                          <w:t>員等（認定特定行為業務従事者）が一定の条件の下に実施可</w:t>
                        </w:r>
                      </w:p>
                      <w:p w14:paraId="6D18C940" w14:textId="77777777" w:rsidR="004458BE" w:rsidRPr="00613FE2" w:rsidRDefault="004458BE" w:rsidP="005E3D0E">
                        <w:pPr>
                          <w:spacing w:line="280" w:lineRule="exact"/>
                          <w:rPr>
                            <w:rFonts w:ascii="Meiryo UI" w:eastAsia="Meiryo UI" w:hAnsi="Meiryo UI"/>
                            <w:color w:val="000000" w:themeColor="text1"/>
                            <w:sz w:val="18"/>
                            <w:szCs w:val="18"/>
                          </w:rPr>
                        </w:pPr>
                      </w:p>
                    </w:txbxContent>
                  </v:textbox>
                </v:rect>
                <v:rect id="正方形/長方形 128" o:spid="_x0000_s1076" style="position:absolute;left:5429;top:14264;width:1373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" fillcolor="#f4b183" strokecolor="windowText" strokeweight="2.25pt">
                  <v:textbox inset="0,0,0,0">
                    <w:txbxContent>
                      <w:p w14:paraId="6AED7EDA" w14:textId="77777777" w:rsidR="004458BE" w:rsidRPr="0027029E" w:rsidRDefault="004458BE" w:rsidP="005E3D0E">
                        <w:pPr>
                          <w:spacing w:line="240" w:lineRule="exact"/>
                          <w:jc w:val="center"/>
                          <w:rPr>
                            <w:rFonts w:ascii="Meiryo UI" w:eastAsia="Meiryo UI" w:hAnsi="Meiryo UI"/>
                            <w:b/>
                            <w:bCs/>
                            <w:color w:val="000000" w:themeColor="text1"/>
                            <w:sz w:val="24"/>
                            <w:szCs w:val="24"/>
                          </w:rPr>
                        </w:pPr>
                        <w:r w:rsidRPr="0027029E">
                          <w:rPr>
                            <w:rFonts w:ascii="Meiryo UI" w:eastAsia="Meiryo UI" w:hAnsi="Meiryo UI" w:hint="eastAsia"/>
                            <w:b/>
                            <w:bCs/>
                            <w:color w:val="000000" w:themeColor="text1"/>
                            <w:sz w:val="24"/>
                            <w:szCs w:val="24"/>
                          </w:rPr>
                          <w:t>特定行為(＊)</w:t>
                        </w:r>
                      </w:p>
                    </w:txbxContent>
                  </v:textbox>
                </v:rect>
                <v:rect id="正方形/長方形 129" o:spid="_x0000_s1077" style="position:absolute;left:32099;top:15392;width:21444;height:1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" filled="f" stroked="f" strokeweight="2.25pt">
                  <v:textbox inset="0,0,0,0">
                    <w:txbxContent>
                      <w:p w14:paraId="342872E6" w14:textId="77777777" w:rsidR="004458BE" w:rsidRDefault="004458BE" w:rsidP="005E3D0E">
                        <w:pPr>
                          <w:jc w:val="center"/>
                        </w:pPr>
                      </w:p>
                      <w:p w14:paraId="0ECCA538" w14:textId="77777777" w:rsidR="004458BE" w:rsidRPr="00613FE2" w:rsidRDefault="004458BE" w:rsidP="005E3D0E">
                        <w:pPr>
                          <w:spacing w:line="280" w:lineRule="exact"/>
                          <w:rPr>
                            <w:rFonts w:ascii="Meiryo UI" w:eastAsia="Meiryo UI" w:hAnsi="Meiryo UI"/>
                            <w:color w:val="000000" w:themeColor="text1"/>
                          </w:rPr>
                        </w:pPr>
                        <w:r>
                          <w:rPr>
                            <w:rFonts w:ascii="Meiryo UI" w:eastAsia="Meiryo UI" w:hAnsi="Meiryo UI" w:hint="eastAsia"/>
                            <w:color w:val="000000" w:themeColor="text1"/>
                          </w:rPr>
                          <w:t>特定行為以外の、学校で行われている医行為（看護師が実施）</w:t>
                        </w:r>
                      </w:p>
                      <w:p w14:paraId="5BEB09A4" w14:textId="77777777" w:rsidR="004458BE" w:rsidRDefault="004458BE" w:rsidP="005E3D0E">
                        <w:pPr>
                          <w:spacing w:line="280" w:lineRule="exact"/>
                          <w:rPr>
                            <w:rFonts w:ascii="Meiryo UI" w:eastAsia="Meiryo UI" w:hAnsi="Meiryo UI"/>
                            <w:color w:val="000000" w:themeColor="text1"/>
                            <w:sz w:val="18"/>
                            <w:szCs w:val="18"/>
                          </w:rPr>
                        </w:pPr>
                      </w:p>
                      <w:p w14:paraId="62DDD089" w14:textId="77777777" w:rsidR="004458BE" w:rsidRDefault="004458BE" w:rsidP="005E3D0E">
                        <w:pPr>
                          <w:spacing w:line="280" w:lineRule="exact"/>
                          <w:rPr>
                            <w:rFonts w:ascii="Meiryo UI" w:eastAsia="Meiryo UI" w:hAnsi="Meiryo UI"/>
                            <w:color w:val="000000" w:themeColor="text1"/>
                            <w:sz w:val="18"/>
                            <w:szCs w:val="18"/>
                          </w:rPr>
                        </w:pPr>
                      </w:p>
                      <w:p w14:paraId="7296108D"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本人や家族が医行為を行う場合、</w:t>
                        </w:r>
                      </w:p>
                      <w:p w14:paraId="0205E9F0"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違法性が阻却されることがあるとさ</w:t>
                        </w:r>
                      </w:p>
                      <w:p w14:paraId="37EC4147"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れている。</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0" o:spid="_x0000_s1078" type="#_x0000_t185" style="position:absolute;left:32099;top:26384;width:20237;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" strokecolor="windowText" strokeweight="1.5pt">
                  <v:stroke joinstyle="miter"/>
                </v:shape>
              </v:group>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70208" behindDoc="0" locked="0" layoutInCell="1" allowOverlap="1" wp14:anchorId="008E00FC" wp14:editId="4529B402">
                <wp:simplePos x="0" y="0"/>
                <wp:positionH relativeFrom="column">
                  <wp:posOffset>156210</wp:posOffset>
                </wp:positionH>
                <wp:positionV relativeFrom="paragraph">
                  <wp:posOffset>67311</wp:posOffset>
                </wp:positionV>
                <wp:extent cx="5915025" cy="400050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15025" cy="400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02F3" id="正方形/長方形 45" o:spid="_x0000_s1026" style="position:absolute;left:0;text-align:left;margin-left:12.3pt;margin-top:5.3pt;width:465.75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" filled="f" strokecolor="windowText" strokeweight="1pt"/>
            </w:pict>
          </mc:Fallback>
        </mc:AlternateContent>
      </w:r>
    </w:p>
    <w:p w14:paraId="5C5E3412" w14:textId="77777777" w:rsidR="005E3D0E" w:rsidRDefault="005E3D0E" w:rsidP="005E3D0E">
      <w:pPr>
        <w:rPr>
          <w:rFonts w:ascii="ＭＳ ゴシック" w:eastAsia="ＭＳ ゴシック" w:hAnsi="ＭＳ ゴシック"/>
          <w:sz w:val="24"/>
          <w:szCs w:val="24"/>
        </w:rPr>
      </w:pPr>
    </w:p>
    <w:p w14:paraId="25008D9A" w14:textId="77777777" w:rsidR="005E3D0E" w:rsidRDefault="005E3D0E" w:rsidP="005E3D0E">
      <w:pPr>
        <w:rPr>
          <w:rFonts w:ascii="ＭＳ ゴシック" w:eastAsia="ＭＳ ゴシック" w:hAnsi="ＭＳ ゴシック"/>
          <w:sz w:val="24"/>
          <w:szCs w:val="24"/>
        </w:rPr>
      </w:pPr>
    </w:p>
    <w:p w14:paraId="2145187A" w14:textId="77777777" w:rsidR="005E3D0E" w:rsidRPr="00BF46E5" w:rsidRDefault="005E3D0E" w:rsidP="005E3D0E">
      <w:pPr>
        <w:rPr>
          <w:rFonts w:ascii="ＭＳ ゴシック" w:eastAsia="ＭＳ ゴシック" w:hAnsi="ＭＳ ゴシック"/>
          <w:sz w:val="24"/>
          <w:szCs w:val="24"/>
        </w:rPr>
      </w:pPr>
    </w:p>
    <w:p w14:paraId="72C8B764" w14:textId="77777777" w:rsidR="005E3D0E" w:rsidRDefault="005E3D0E" w:rsidP="005E3D0E">
      <w:pPr>
        <w:rPr>
          <w:rFonts w:ascii="ＭＳ ゴシック" w:eastAsia="ＭＳ ゴシック" w:hAnsi="ＭＳ ゴシック"/>
          <w:sz w:val="24"/>
          <w:szCs w:val="24"/>
        </w:rPr>
      </w:pPr>
    </w:p>
    <w:p w14:paraId="19306494" w14:textId="77777777" w:rsidR="005E3D0E" w:rsidRDefault="005E3D0E" w:rsidP="005E3D0E">
      <w:pPr>
        <w:rPr>
          <w:rFonts w:ascii="ＭＳ ゴシック" w:eastAsia="ＭＳ ゴシック" w:hAnsi="ＭＳ ゴシック"/>
          <w:sz w:val="24"/>
          <w:szCs w:val="24"/>
        </w:rPr>
      </w:pPr>
    </w:p>
    <w:p w14:paraId="708F2EF2" w14:textId="77777777" w:rsidR="005E3D0E" w:rsidRDefault="005E3D0E" w:rsidP="005E3D0E">
      <w:pPr>
        <w:rPr>
          <w:rFonts w:ascii="ＭＳ ゴシック" w:eastAsia="ＭＳ ゴシック" w:hAnsi="ＭＳ ゴシック"/>
          <w:sz w:val="24"/>
          <w:szCs w:val="24"/>
        </w:rPr>
      </w:pPr>
    </w:p>
    <w:p w14:paraId="4008E80F" w14:textId="77777777" w:rsidR="005E3D0E" w:rsidRDefault="005E3D0E" w:rsidP="005E3D0E">
      <w:pPr>
        <w:rPr>
          <w:rFonts w:ascii="ＭＳ ゴシック" w:eastAsia="ＭＳ ゴシック" w:hAnsi="ＭＳ ゴシック"/>
          <w:sz w:val="24"/>
          <w:szCs w:val="24"/>
        </w:rPr>
      </w:pPr>
    </w:p>
    <w:p w14:paraId="30BB61E4" w14:textId="77777777" w:rsidR="005E3D0E" w:rsidRDefault="005E3D0E" w:rsidP="005E3D0E">
      <w:pPr>
        <w:rPr>
          <w:rFonts w:ascii="ＭＳ ゴシック" w:eastAsia="ＭＳ ゴシック" w:hAnsi="ＭＳ ゴシック"/>
          <w:sz w:val="24"/>
          <w:szCs w:val="24"/>
        </w:rPr>
      </w:pPr>
    </w:p>
    <w:p w14:paraId="1FA72486" w14:textId="08B3A280" w:rsidR="005E3D0E" w:rsidRDefault="00B975DB" w:rsidP="005E3D0E">
      <w:pPr>
        <w:rPr>
          <w:rFonts w:ascii="ＭＳ ゴシック" w:eastAsia="ＭＳ ゴシック" w:hAnsi="ＭＳ ゴシック"/>
          <w:sz w:val="24"/>
          <w:szCs w:val="24"/>
        </w:rPr>
      </w:pPr>
      <w:r>
        <w:rPr>
          <w:rFonts w:ascii="メイリオ" w:eastAsia="メイリオ" w:hAnsi="メイリオ"/>
          <w:noProof/>
          <w:color w:val="666666"/>
          <w:sz w:val="18"/>
          <w:szCs w:val="18"/>
        </w:rPr>
        <w:drawing>
          <wp:anchor distT="0" distB="0" distL="114300" distR="114300" simplePos="0" relativeHeight="251868160" behindDoc="0" locked="0" layoutInCell="1" allowOverlap="1" wp14:anchorId="6E09EAC9" wp14:editId="7BB3209C">
            <wp:simplePos x="0" y="0"/>
            <wp:positionH relativeFrom="column">
              <wp:posOffset>2689860</wp:posOffset>
            </wp:positionH>
            <wp:positionV relativeFrom="paragraph">
              <wp:posOffset>150051</wp:posOffset>
            </wp:positionV>
            <wp:extent cx="539750" cy="539750"/>
            <wp:effectExtent l="0" t="0" r="0" b="0"/>
            <wp:wrapNone/>
            <wp:docPr id="135" name="図 135" descr="胃ろうのイラスト（子供）">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胃ろうのイラスト（子供）">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666666"/>
          <w:sz w:val="18"/>
          <w:szCs w:val="18"/>
        </w:rPr>
        <w:drawing>
          <wp:anchor distT="0" distB="0" distL="114300" distR="114300" simplePos="0" relativeHeight="251867136" behindDoc="0" locked="0" layoutInCell="1" allowOverlap="1" wp14:anchorId="7B02F370" wp14:editId="113E0E52">
            <wp:simplePos x="0" y="0"/>
            <wp:positionH relativeFrom="column">
              <wp:posOffset>1990725</wp:posOffset>
            </wp:positionH>
            <wp:positionV relativeFrom="paragraph">
              <wp:posOffset>145415</wp:posOffset>
            </wp:positionV>
            <wp:extent cx="615950" cy="615950"/>
            <wp:effectExtent l="0" t="0" r="0" b="0"/>
            <wp:wrapNone/>
            <wp:docPr id="133" name="図 133" descr="たんの吸引のイラスト（男性）">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たんの吸引のイラスト（男性）">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0E119" w14:textId="1398FC8B" w:rsidR="005E3D0E" w:rsidRDefault="005E3D0E" w:rsidP="005E3D0E">
      <w:pPr>
        <w:rPr>
          <w:rFonts w:ascii="ＭＳ ゴシック" w:eastAsia="ＭＳ ゴシック" w:hAnsi="ＭＳ ゴシック"/>
          <w:sz w:val="24"/>
          <w:szCs w:val="24"/>
        </w:rPr>
      </w:pPr>
    </w:p>
    <w:p w14:paraId="703873AA" w14:textId="77777777" w:rsidR="005E3D0E" w:rsidRDefault="005E3D0E" w:rsidP="005E3D0E">
      <w:pPr>
        <w:rPr>
          <w:rFonts w:ascii="ＭＳ ゴシック" w:eastAsia="ＭＳ ゴシック" w:hAnsi="ＭＳ ゴシック"/>
          <w:sz w:val="24"/>
          <w:szCs w:val="24"/>
        </w:rPr>
      </w:pPr>
    </w:p>
    <w:p w14:paraId="40BA3D10" w14:textId="77777777" w:rsidR="005E3D0E" w:rsidRDefault="005E3D0E" w:rsidP="005E3D0E">
      <w:pPr>
        <w:rPr>
          <w:rFonts w:ascii="ＭＳ ゴシック" w:eastAsia="ＭＳ ゴシック" w:hAnsi="ＭＳ ゴシック"/>
          <w:sz w:val="24"/>
          <w:szCs w:val="24"/>
        </w:rPr>
      </w:pPr>
    </w:p>
    <w:p w14:paraId="43C575D7" w14:textId="77777777" w:rsidR="005E3D0E" w:rsidRDefault="005E3D0E" w:rsidP="005E3D0E">
      <w:pPr>
        <w:rPr>
          <w:rFonts w:ascii="ＭＳ ゴシック" w:eastAsia="ＭＳ ゴシック" w:hAnsi="ＭＳ ゴシック"/>
          <w:sz w:val="24"/>
          <w:szCs w:val="24"/>
        </w:rPr>
      </w:pPr>
    </w:p>
    <w:p w14:paraId="09468995" w14:textId="77777777" w:rsidR="005E3D0E" w:rsidRDefault="005E3D0E" w:rsidP="005E3D0E">
      <w:pPr>
        <w:rPr>
          <w:rFonts w:ascii="ＭＳ ゴシック" w:eastAsia="ＭＳ ゴシック" w:hAnsi="ＭＳ ゴシック"/>
          <w:sz w:val="24"/>
          <w:szCs w:val="24"/>
        </w:rPr>
      </w:pPr>
    </w:p>
    <w:p w14:paraId="505C732F"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29A3E628"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72185245"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72B77986"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3C6D06AF"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5D9B83BA"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6E67FADA"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5097DC8F"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46D55029"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79A3A540" w14:textId="120D45B8" w:rsidR="0088215B" w:rsidRPr="00517DF4" w:rsidRDefault="0088215B" w:rsidP="0088215B">
      <w:pPr>
        <w:jc w:val="center"/>
        <w:rPr>
          <w:rFonts w:ascii="ＭＳ ゴシック" w:eastAsia="ＭＳ ゴシック" w:hAnsi="ＭＳ ゴシック"/>
          <w:color w:val="000000" w:themeColor="text1"/>
          <w:sz w:val="28"/>
          <w:szCs w:val="28"/>
          <w:u w:val="thick"/>
        </w:rPr>
      </w:pPr>
      <w:r w:rsidRPr="008F64A6">
        <w:rPr>
          <w:rFonts w:ascii="ＭＳ ゴシック" w:eastAsia="ＭＳ ゴシック" w:hAnsi="ＭＳ ゴシック" w:hint="eastAsia"/>
          <w:color w:val="000000" w:themeColor="text1"/>
          <w:sz w:val="32"/>
          <w:szCs w:val="28"/>
          <w:u w:val="thick"/>
        </w:rPr>
        <w:lastRenderedPageBreak/>
        <w:t>学校で実施する医療的ケアに関するＱ＆Ａ</w:t>
      </w:r>
    </w:p>
    <w:p w14:paraId="16079259" w14:textId="595BC04A" w:rsidR="0088215B" w:rsidRDefault="0088215B" w:rsidP="0088215B">
      <w:pPr>
        <w:ind w:left="242" w:hangingChars="100" w:hanging="242"/>
        <w:rPr>
          <w:rFonts w:ascii="ＭＳ ゴシック" w:eastAsia="ＭＳ ゴシック" w:hAnsi="ＭＳ ゴシック"/>
          <w:b/>
          <w:bCs/>
          <w:color w:val="000000" w:themeColor="text1"/>
        </w:rPr>
      </w:pPr>
    </w:p>
    <w:p w14:paraId="2FECAC14" w14:textId="775CA5FC" w:rsidR="0088215B" w:rsidRDefault="0088215B" w:rsidP="0088215B">
      <w:pPr>
        <w:ind w:left="241" w:hangingChars="100" w:hanging="241"/>
        <w:rPr>
          <w:rFonts w:ascii="ＭＳ ゴシック" w:eastAsia="ＭＳ ゴシック" w:hAnsi="ＭＳ ゴシック"/>
          <w:b/>
          <w:bCs/>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929600" behindDoc="0" locked="0" layoutInCell="1" allowOverlap="1" wp14:anchorId="704D6392" wp14:editId="629DDC00">
                <wp:simplePos x="0" y="0"/>
                <wp:positionH relativeFrom="column">
                  <wp:posOffset>32385</wp:posOffset>
                </wp:positionH>
                <wp:positionV relativeFrom="paragraph">
                  <wp:posOffset>238760</wp:posOffset>
                </wp:positionV>
                <wp:extent cx="6076950" cy="7048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6076950"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25CC5" id="正方形/長方形 51" o:spid="_x0000_s1026" style="position:absolute;left:0;text-align:left;margin-left:2.55pt;margin-top:18.8pt;width:478.5pt;height:55.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" filled="f" strokecolor="black [3213]" strokeweight="1pt"/>
            </w:pict>
          </mc:Fallback>
        </mc:AlternateContent>
      </w:r>
    </w:p>
    <w:p w14:paraId="3B860AD1" w14:textId="4495E9EE" w:rsidR="0088215B" w:rsidRPr="0088215B" w:rsidRDefault="0088215B" w:rsidP="0088215B">
      <w:pPr>
        <w:ind w:leftChars="100" w:left="241"/>
        <w:rPr>
          <w:rFonts w:ascii="ＭＳ ゴシック" w:eastAsia="ＭＳ ゴシック" w:hAnsi="ＭＳ ゴシック"/>
          <w:b/>
          <w:bCs/>
          <w:color w:val="000000" w:themeColor="text1"/>
          <w:sz w:val="24"/>
        </w:rPr>
      </w:pPr>
      <w:r w:rsidRPr="0088215B">
        <w:rPr>
          <w:rFonts w:ascii="ＭＳ ゴシック" w:eastAsia="ＭＳ ゴシック" w:hAnsi="ＭＳ ゴシック"/>
          <w:b/>
          <w:bCs/>
          <w:color w:val="000000" w:themeColor="text1"/>
          <w:sz w:val="24"/>
        </w:rPr>
        <w:t>Q１</w:t>
      </w:r>
      <w:r>
        <w:rPr>
          <w:rFonts w:ascii="ＭＳ ゴシック" w:eastAsia="ＭＳ ゴシック" w:hAnsi="ＭＳ ゴシック" w:hint="eastAsia"/>
          <w:b/>
          <w:bCs/>
          <w:color w:val="000000" w:themeColor="text1"/>
          <w:sz w:val="24"/>
        </w:rPr>
        <w:t>：</w:t>
      </w:r>
      <w:r w:rsidRPr="0088215B">
        <w:rPr>
          <w:rFonts w:ascii="ＭＳ ゴシック" w:eastAsia="ＭＳ ゴシック" w:hAnsi="ＭＳ ゴシック" w:hint="eastAsia"/>
          <w:b/>
          <w:bCs/>
          <w:color w:val="000000" w:themeColor="text1"/>
          <w:sz w:val="24"/>
        </w:rPr>
        <w:t>経管栄養のため、鼻腔チューブを入れています。</w:t>
      </w:r>
    </w:p>
    <w:p w14:paraId="2059CD64" w14:textId="7D413CAC" w:rsidR="0088215B" w:rsidRPr="0088215B" w:rsidRDefault="0088215B" w:rsidP="0088215B">
      <w:pPr>
        <w:ind w:leftChars="100" w:left="241" w:firstLineChars="250" w:firstLine="680"/>
        <w:rPr>
          <w:rFonts w:ascii="ＭＳ ゴシック" w:eastAsia="ＭＳ ゴシック" w:hAnsi="ＭＳ ゴシック"/>
          <w:b/>
          <w:bCs/>
          <w:color w:val="000000" w:themeColor="text1"/>
          <w:sz w:val="24"/>
        </w:rPr>
      </w:pPr>
      <w:r w:rsidRPr="0088215B">
        <w:rPr>
          <w:rFonts w:ascii="ＭＳ ゴシック" w:eastAsia="ＭＳ ゴシック" w:hAnsi="ＭＳ ゴシック" w:hint="eastAsia"/>
          <w:b/>
          <w:bCs/>
          <w:color w:val="000000" w:themeColor="text1"/>
          <w:sz w:val="24"/>
        </w:rPr>
        <w:t>学校で抜けてしまった場合、</w:t>
      </w:r>
      <w:r w:rsidRPr="0088215B">
        <w:rPr>
          <w:rFonts w:ascii="ＭＳ ゴシック" w:eastAsia="ＭＳ ゴシック" w:hAnsi="ＭＳ ゴシック" w:hint="eastAsia"/>
          <w:b/>
          <w:bCs/>
          <w:color w:val="000000" w:themeColor="text1"/>
          <w:sz w:val="24"/>
          <w:u w:val="single"/>
        </w:rPr>
        <w:t>学校で入れてもらうことは可能ですか</w:t>
      </w:r>
      <w:r w:rsidRPr="0088215B">
        <w:rPr>
          <w:rFonts w:ascii="ＭＳ ゴシック" w:eastAsia="ＭＳ ゴシック" w:hAnsi="ＭＳ ゴシック" w:hint="eastAsia"/>
          <w:b/>
          <w:bCs/>
          <w:color w:val="000000" w:themeColor="text1"/>
          <w:sz w:val="24"/>
        </w:rPr>
        <w:t>。</w:t>
      </w:r>
    </w:p>
    <w:p w14:paraId="30294A86" w14:textId="317999F7" w:rsidR="0088215B" w:rsidRDefault="0088215B" w:rsidP="0088215B">
      <w:pPr>
        <w:ind w:left="484" w:hangingChars="200" w:hanging="484"/>
        <w:rPr>
          <w:rFonts w:ascii="ＭＳ ゴシック" w:eastAsia="ＭＳ ゴシック" w:hAnsi="ＭＳ ゴシック"/>
          <w:b/>
          <w:bCs/>
          <w:color w:val="000000" w:themeColor="text1"/>
        </w:rPr>
      </w:pPr>
    </w:p>
    <w:p w14:paraId="50BFFAFE" w14:textId="38E61E98" w:rsidR="0088215B" w:rsidRDefault="0088215B" w:rsidP="0088215B">
      <w:pPr>
        <w:spacing w:line="360" w:lineRule="exact"/>
        <w:ind w:leftChars="100" w:left="703" w:hangingChars="200" w:hanging="462"/>
        <w:rPr>
          <w:rFonts w:ascii="ＭＳ ゴシック" w:eastAsia="ＭＳ ゴシック" w:hAnsi="ＭＳ ゴシック"/>
          <w:bCs/>
          <w:color w:val="000000" w:themeColor="text1"/>
          <w:sz w:val="20"/>
        </w:rPr>
      </w:pPr>
      <w:r w:rsidRPr="0088215B">
        <w:rPr>
          <w:rFonts w:ascii="ＭＳ ゴシック" w:eastAsia="ＭＳ ゴシック" w:hAnsi="ＭＳ ゴシック"/>
          <w:bCs/>
          <w:color w:val="000000" w:themeColor="text1"/>
          <w:sz w:val="20"/>
        </w:rPr>
        <w:t>A１：</w:t>
      </w:r>
      <w:r>
        <w:rPr>
          <w:rFonts w:ascii="ＭＳ ゴシック" w:eastAsia="ＭＳ ゴシック" w:hAnsi="ＭＳ ゴシック" w:hint="eastAsia"/>
          <w:bCs/>
          <w:color w:val="000000" w:themeColor="text1"/>
          <w:sz w:val="20"/>
        </w:rPr>
        <w:t xml:space="preserve">　</w:t>
      </w:r>
      <w:r w:rsidRPr="0088215B">
        <w:rPr>
          <w:rFonts w:ascii="ＭＳ ゴシック" w:eastAsia="ＭＳ ゴシック" w:hAnsi="ＭＳ ゴシック" w:hint="eastAsia"/>
          <w:bCs/>
          <w:color w:val="000000" w:themeColor="text1"/>
          <w:sz w:val="20"/>
        </w:rPr>
        <w:t>医療機関では、鼻腔チューブを再挿入した際、レントゲン撮影等を行って適切に</w:t>
      </w:r>
    </w:p>
    <w:p w14:paraId="3B1CBE50" w14:textId="41DCDABA" w:rsidR="0088215B" w:rsidRPr="0088215B" w:rsidRDefault="0088215B" w:rsidP="0088215B">
      <w:pPr>
        <w:spacing w:line="360" w:lineRule="exact"/>
        <w:ind w:leftChars="300" w:left="723" w:firstLineChars="50" w:firstLine="115"/>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鼻腔チューブが挿入されているか、確認して</w:t>
      </w:r>
      <w:r w:rsidRPr="0088215B">
        <w:rPr>
          <w:rFonts w:ascii="ＭＳ ゴシック" w:eastAsia="ＭＳ ゴシック" w:hAnsi="ＭＳ ゴシック"/>
          <w:bCs/>
          <w:color w:val="000000" w:themeColor="text1"/>
          <w:sz w:val="20"/>
        </w:rPr>
        <w:t>います。</w:t>
      </w:r>
    </w:p>
    <w:p w14:paraId="58BDCF6A" w14:textId="1FB34476" w:rsidR="0088215B" w:rsidRPr="0088215B" w:rsidRDefault="0088215B" w:rsidP="0088215B">
      <w:pPr>
        <w:spacing w:line="360" w:lineRule="exact"/>
        <w:ind w:leftChars="300" w:left="723" w:firstLineChars="150" w:firstLine="346"/>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再挿入する際には、誤って、肺に入ってしまう等のリスクが考えられますが、</w:t>
      </w:r>
      <w:r w:rsidRPr="0088215B">
        <w:rPr>
          <w:rFonts w:ascii="ＭＳ ゴシック" w:eastAsia="ＭＳ ゴシック" w:hAnsi="ＭＳ ゴシック" w:hint="eastAsia"/>
          <w:bCs/>
          <w:color w:val="000000" w:themeColor="text1"/>
          <w:sz w:val="20"/>
          <w:u w:val="wave"/>
        </w:rPr>
        <w:t>学校には、医師が常駐しておらず、医療設備もないため</w:t>
      </w:r>
      <w:r w:rsidRPr="0088215B">
        <w:rPr>
          <w:rFonts w:ascii="ＭＳ ゴシック" w:eastAsia="ＭＳ ゴシック" w:hAnsi="ＭＳ ゴシック" w:hint="eastAsia"/>
          <w:bCs/>
          <w:color w:val="000000" w:themeColor="text1"/>
          <w:sz w:val="20"/>
        </w:rPr>
        <w:t>、適切に胃にチューブが入っているか、確認することができず、安全性の観点から、学校での対応はできません</w:t>
      </w:r>
      <w:r w:rsidRPr="0088215B">
        <w:rPr>
          <w:rFonts w:ascii="ＭＳ ゴシック" w:eastAsia="ＭＳ ゴシック" w:hAnsi="ＭＳ ゴシック"/>
          <w:bCs/>
          <w:color w:val="000000" w:themeColor="text1"/>
          <w:sz w:val="20"/>
        </w:rPr>
        <w:t>。</w:t>
      </w:r>
    </w:p>
    <w:p w14:paraId="04CAF2DF" w14:textId="2720CFC4" w:rsidR="0088215B" w:rsidRPr="0088215B" w:rsidRDefault="0088215B" w:rsidP="0088215B">
      <w:pPr>
        <w:spacing w:line="360" w:lineRule="exact"/>
        <w:ind w:leftChars="200" w:left="482"/>
        <w:rPr>
          <w:rFonts w:ascii="ＭＳ ゴシック" w:eastAsia="ＭＳ ゴシック" w:hAnsi="ＭＳ ゴシック"/>
          <w:bCs/>
          <w:color w:val="000000" w:themeColor="text1"/>
          <w:sz w:val="20"/>
        </w:rPr>
      </w:pPr>
    </w:p>
    <w:p w14:paraId="78D414EC" w14:textId="608C4BB8" w:rsidR="0088215B" w:rsidRPr="0088215B" w:rsidRDefault="0088215B" w:rsidP="0088215B">
      <w:pPr>
        <w:spacing w:line="360" w:lineRule="exact"/>
        <w:ind w:leftChars="300" w:left="954" w:hangingChars="100" w:hanging="231"/>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※なお、胃ろう（腸ろう）のチューブ、ボタンについては、孔が塞がるのを防ぐため、主治医の指示のもと、学校看護師が緊急的に対応し、保護者や医療機関につなぐことがあります。</w:t>
      </w:r>
    </w:p>
    <w:p w14:paraId="7B339F9C" w14:textId="05F19D27" w:rsidR="0088215B" w:rsidRDefault="0088215B" w:rsidP="0088215B">
      <w:pPr>
        <w:rPr>
          <w:rFonts w:ascii="ＭＳ ゴシック" w:eastAsia="ＭＳ ゴシック" w:hAnsi="ＭＳ ゴシック"/>
          <w:b/>
          <w:bCs/>
          <w:color w:val="000000" w:themeColor="text1"/>
        </w:rPr>
      </w:pPr>
    </w:p>
    <w:p w14:paraId="1CC60C05" w14:textId="21269878" w:rsidR="0088215B" w:rsidRPr="00517DF4" w:rsidRDefault="0088215B" w:rsidP="0088215B">
      <w:pPr>
        <w:rPr>
          <w:rFonts w:ascii="ＭＳ ゴシック" w:eastAsia="ＭＳ ゴシック" w:hAnsi="ＭＳ ゴシック"/>
          <w:b/>
          <w:bCs/>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931648" behindDoc="0" locked="0" layoutInCell="1" allowOverlap="1" wp14:anchorId="500FBD6F" wp14:editId="30972E0D">
                <wp:simplePos x="0" y="0"/>
                <wp:positionH relativeFrom="column">
                  <wp:posOffset>3810</wp:posOffset>
                </wp:positionH>
                <wp:positionV relativeFrom="paragraph">
                  <wp:posOffset>114935</wp:posOffset>
                </wp:positionV>
                <wp:extent cx="6172200" cy="590550"/>
                <wp:effectExtent l="0" t="0" r="19050" b="19050"/>
                <wp:wrapNone/>
                <wp:docPr id="81" name="正方形/長方形 81"/>
                <wp:cNvGraphicFramePr/>
                <a:graphic xmlns:a="http://schemas.openxmlformats.org/drawingml/2006/main">
                  <a:graphicData uri="http://schemas.microsoft.com/office/word/2010/wordprocessingShape">
                    <wps:wsp>
                      <wps:cNvSpPr/>
                      <wps:spPr>
                        <a:xfrm>
                          <a:off x="0" y="0"/>
                          <a:ext cx="6172200" cy="590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0905" id="正方形/長方形 81" o:spid="_x0000_s1026" style="position:absolute;left:0;text-align:left;margin-left:.3pt;margin-top:9.05pt;width:486pt;height: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" filled="f" strokecolor="windowText" strokeweight="1pt"/>
            </w:pict>
          </mc:Fallback>
        </mc:AlternateContent>
      </w:r>
    </w:p>
    <w:p w14:paraId="067F29DF" w14:textId="5F5BFEBC" w:rsidR="0088215B" w:rsidRPr="0088215B" w:rsidRDefault="0088215B" w:rsidP="0088215B">
      <w:pPr>
        <w:ind w:leftChars="100" w:left="241"/>
        <w:rPr>
          <w:rFonts w:ascii="ＭＳ ゴシック" w:eastAsia="ＭＳ ゴシック" w:hAnsi="ＭＳ ゴシック"/>
          <w:b/>
          <w:bCs/>
          <w:color w:val="000000" w:themeColor="text1"/>
          <w:sz w:val="24"/>
        </w:rPr>
      </w:pPr>
      <w:r w:rsidRPr="0088215B">
        <w:rPr>
          <w:rFonts w:ascii="ＭＳ ゴシック" w:eastAsia="ＭＳ ゴシック" w:hAnsi="ＭＳ ゴシック"/>
          <w:b/>
          <w:bCs/>
          <w:color w:val="000000" w:themeColor="text1"/>
          <w:sz w:val="24"/>
        </w:rPr>
        <w:t>Q２</w:t>
      </w:r>
      <w:r>
        <w:rPr>
          <w:rFonts w:ascii="ＭＳ ゴシック" w:eastAsia="ＭＳ ゴシック" w:hAnsi="ＭＳ ゴシック" w:hint="eastAsia"/>
          <w:b/>
          <w:bCs/>
          <w:color w:val="000000" w:themeColor="text1"/>
          <w:sz w:val="24"/>
        </w:rPr>
        <w:t>：</w:t>
      </w:r>
      <w:r w:rsidRPr="0088215B">
        <w:rPr>
          <w:rFonts w:ascii="ＭＳ ゴシック" w:eastAsia="ＭＳ ゴシック" w:hAnsi="ＭＳ ゴシック" w:hint="eastAsia"/>
          <w:b/>
          <w:bCs/>
          <w:color w:val="000000" w:themeColor="text1"/>
          <w:sz w:val="24"/>
        </w:rPr>
        <w:t>学校の看護師に</w:t>
      </w:r>
      <w:r w:rsidRPr="0088215B">
        <w:rPr>
          <w:rFonts w:ascii="ＭＳ ゴシック" w:eastAsia="ＭＳ ゴシック" w:hAnsi="ＭＳ ゴシック" w:hint="eastAsia"/>
          <w:b/>
          <w:bCs/>
          <w:color w:val="000000" w:themeColor="text1"/>
          <w:sz w:val="24"/>
          <w:u w:val="single"/>
        </w:rPr>
        <w:t>気管</w:t>
      </w:r>
      <w:r w:rsidRPr="0088215B">
        <w:rPr>
          <w:rFonts w:ascii="ＭＳ ゴシック" w:eastAsia="ＭＳ ゴシック" w:hAnsi="ＭＳ ゴシック"/>
          <w:b/>
          <w:bCs/>
          <w:color w:val="000000" w:themeColor="text1"/>
          <w:sz w:val="24"/>
          <w:u w:val="single"/>
        </w:rPr>
        <w:t>カニューレの</w:t>
      </w:r>
      <w:r w:rsidRPr="0088215B">
        <w:rPr>
          <w:rFonts w:ascii="ＭＳ ゴシック" w:eastAsia="ＭＳ ゴシック" w:hAnsi="ＭＳ ゴシック" w:hint="eastAsia"/>
          <w:b/>
          <w:bCs/>
          <w:color w:val="000000" w:themeColor="text1"/>
          <w:sz w:val="24"/>
          <w:u w:val="single"/>
        </w:rPr>
        <w:t>交換</w:t>
      </w:r>
      <w:r w:rsidRPr="0088215B">
        <w:rPr>
          <w:rFonts w:ascii="ＭＳ ゴシック" w:eastAsia="ＭＳ ゴシック" w:hAnsi="ＭＳ ゴシック" w:hint="eastAsia"/>
          <w:b/>
          <w:bCs/>
          <w:color w:val="000000" w:themeColor="text1"/>
          <w:sz w:val="24"/>
        </w:rPr>
        <w:t>をしていただくことは可能ですか。</w:t>
      </w:r>
    </w:p>
    <w:p w14:paraId="57760FC6" w14:textId="41A1F54D" w:rsidR="0088215B" w:rsidRDefault="0088215B" w:rsidP="0088215B">
      <w:pPr>
        <w:ind w:left="463" w:hangingChars="200" w:hanging="463"/>
        <w:rPr>
          <w:rFonts w:ascii="ＭＳ ゴシック" w:eastAsia="ＭＳ ゴシック" w:hAnsi="ＭＳ ゴシック"/>
          <w:b/>
          <w:bCs/>
          <w:color w:val="000000" w:themeColor="text1"/>
          <w:sz w:val="20"/>
        </w:rPr>
      </w:pPr>
    </w:p>
    <w:p w14:paraId="67480EDF" w14:textId="28FC7C8D" w:rsidR="0088215B" w:rsidRPr="0088215B" w:rsidRDefault="0088215B" w:rsidP="008F64A6">
      <w:pPr>
        <w:spacing w:line="360" w:lineRule="exact"/>
        <w:ind w:leftChars="100" w:left="934" w:hangingChars="300" w:hanging="693"/>
        <w:rPr>
          <w:rFonts w:ascii="ＭＳ ゴシック" w:eastAsia="ＭＳ ゴシック" w:hAnsi="ＭＳ ゴシック"/>
          <w:bCs/>
          <w:color w:val="000000" w:themeColor="text1"/>
          <w:sz w:val="20"/>
        </w:rPr>
      </w:pPr>
      <w:r w:rsidRPr="0088215B">
        <w:rPr>
          <w:rFonts w:ascii="ＭＳ ゴシック" w:eastAsia="ＭＳ ゴシック" w:hAnsi="ＭＳ ゴシック"/>
          <w:bCs/>
          <w:color w:val="000000" w:themeColor="text1"/>
          <w:sz w:val="20"/>
        </w:rPr>
        <w:t>A２：</w:t>
      </w:r>
      <w:r>
        <w:rPr>
          <w:rFonts w:ascii="ＭＳ ゴシック" w:eastAsia="ＭＳ ゴシック" w:hAnsi="ＭＳ ゴシック" w:hint="eastAsia"/>
          <w:bCs/>
          <w:color w:val="000000" w:themeColor="text1"/>
          <w:sz w:val="20"/>
        </w:rPr>
        <w:t xml:space="preserve">　</w:t>
      </w:r>
      <w:r w:rsidRPr="0088215B">
        <w:rPr>
          <w:rFonts w:ascii="ＭＳ ゴシック" w:eastAsia="ＭＳ ゴシック" w:hAnsi="ＭＳ ゴシック" w:hint="eastAsia"/>
          <w:bCs/>
          <w:color w:val="000000" w:themeColor="text1"/>
          <w:sz w:val="20"/>
        </w:rPr>
        <w:t>定期</w:t>
      </w:r>
      <w:r w:rsidRPr="0088215B">
        <w:rPr>
          <w:rFonts w:ascii="ＭＳ ゴシック" w:eastAsia="ＭＳ ゴシック" w:hAnsi="ＭＳ ゴシック"/>
          <w:bCs/>
          <w:color w:val="000000" w:themeColor="text1"/>
          <w:sz w:val="20"/>
        </w:rPr>
        <w:t>的（日常的</w:t>
      </w:r>
      <w:r w:rsidRPr="0088215B">
        <w:rPr>
          <w:rFonts w:ascii="ＭＳ ゴシック" w:eastAsia="ＭＳ ゴシック" w:hAnsi="ＭＳ ゴシック" w:hint="eastAsia"/>
          <w:bCs/>
          <w:color w:val="000000" w:themeColor="text1"/>
          <w:sz w:val="20"/>
        </w:rPr>
        <w:t>）</w:t>
      </w:r>
      <w:r w:rsidRPr="0088215B">
        <w:rPr>
          <w:rFonts w:ascii="ＭＳ ゴシック" w:eastAsia="ＭＳ ゴシック" w:hAnsi="ＭＳ ゴシック"/>
          <w:bCs/>
          <w:color w:val="000000" w:themeColor="text1"/>
          <w:sz w:val="20"/>
        </w:rPr>
        <w:t>な</w:t>
      </w:r>
      <w:r w:rsidRPr="0088215B">
        <w:rPr>
          <w:rFonts w:ascii="ＭＳ ゴシック" w:eastAsia="ＭＳ ゴシック" w:hAnsi="ＭＳ ゴシック" w:hint="eastAsia"/>
          <w:bCs/>
          <w:color w:val="000000" w:themeColor="text1"/>
          <w:sz w:val="20"/>
        </w:rPr>
        <w:t>気管カニューレの交換は、医療機関内や家庭において保護者や家族の見守りがある中で実施されていると確認</w:t>
      </w:r>
      <w:r w:rsidRPr="0088215B">
        <w:rPr>
          <w:rFonts w:ascii="ＭＳ ゴシック" w:eastAsia="ＭＳ ゴシック" w:hAnsi="ＭＳ ゴシック"/>
          <w:bCs/>
          <w:color w:val="000000" w:themeColor="text1"/>
          <w:sz w:val="20"/>
        </w:rPr>
        <w:t>しています</w:t>
      </w:r>
      <w:r w:rsidR="008372E9">
        <w:rPr>
          <w:rFonts w:ascii="ＭＳ ゴシック" w:eastAsia="ＭＳ ゴシック" w:hAnsi="ＭＳ ゴシック" w:hint="eastAsia"/>
          <w:bCs/>
          <w:color w:val="000000" w:themeColor="text1"/>
          <w:sz w:val="20"/>
        </w:rPr>
        <w:t>。医療機関や</w:t>
      </w:r>
      <w:r w:rsidR="008372E9" w:rsidRPr="00CD0ED8">
        <w:rPr>
          <w:rFonts w:ascii="ＭＳ ゴシック" w:eastAsia="ＭＳ ゴシック" w:hAnsi="ＭＳ ゴシック" w:hint="eastAsia"/>
          <w:bCs/>
          <w:color w:val="000000" w:themeColor="text1"/>
          <w:sz w:val="20"/>
        </w:rPr>
        <w:t>家庭（居宅）</w:t>
      </w:r>
      <w:r w:rsidR="000A0B27">
        <w:rPr>
          <w:rFonts w:ascii="ＭＳ ゴシック" w:eastAsia="ＭＳ ゴシック" w:hAnsi="ＭＳ ゴシック" w:hint="eastAsia"/>
          <w:bCs/>
          <w:color w:val="000000" w:themeColor="text1"/>
          <w:sz w:val="20"/>
        </w:rPr>
        <w:t>と状況の異なる学校においては、（A</w:t>
      </w:r>
      <w:r w:rsidR="000A0B27">
        <w:rPr>
          <w:rFonts w:ascii="ＭＳ ゴシック" w:eastAsia="ＭＳ ゴシック" w:hAnsi="ＭＳ ゴシック"/>
          <w:bCs/>
          <w:color w:val="000000" w:themeColor="text1"/>
          <w:sz w:val="20"/>
        </w:rPr>
        <w:t>1</w:t>
      </w:r>
      <w:r w:rsidRPr="0088215B">
        <w:rPr>
          <w:rFonts w:ascii="ＭＳ ゴシック" w:eastAsia="ＭＳ ゴシック" w:hAnsi="ＭＳ ゴシック" w:hint="eastAsia"/>
          <w:bCs/>
          <w:color w:val="000000" w:themeColor="text1"/>
          <w:sz w:val="20"/>
        </w:rPr>
        <w:t>の波線部を踏まえ）安全性の観点から学校看護師が行うこと</w:t>
      </w:r>
      <w:r w:rsidRPr="0088215B">
        <w:rPr>
          <w:rFonts w:ascii="ＭＳ ゴシック" w:eastAsia="ＭＳ ゴシック" w:hAnsi="ＭＳ ゴシック"/>
          <w:bCs/>
          <w:color w:val="000000" w:themeColor="text1"/>
          <w:sz w:val="20"/>
        </w:rPr>
        <w:t>はできません</w:t>
      </w:r>
      <w:r w:rsidRPr="0088215B">
        <w:rPr>
          <w:rFonts w:ascii="ＭＳ ゴシック" w:eastAsia="ＭＳ ゴシック" w:hAnsi="ＭＳ ゴシック" w:hint="eastAsia"/>
          <w:bCs/>
          <w:color w:val="000000" w:themeColor="text1"/>
          <w:sz w:val="20"/>
        </w:rPr>
        <w:t>。</w:t>
      </w:r>
    </w:p>
    <w:p w14:paraId="771921D3" w14:textId="29D20EC6" w:rsidR="008F64A6" w:rsidRDefault="008F64A6" w:rsidP="0088215B">
      <w:pPr>
        <w:rPr>
          <w:rFonts w:ascii="ＭＳ ゴシック" w:eastAsia="ＭＳ ゴシック" w:hAnsi="ＭＳ ゴシック"/>
          <w:b/>
          <w:bCs/>
          <w:color w:val="000000" w:themeColor="text1"/>
        </w:rPr>
      </w:pPr>
    </w:p>
    <w:p w14:paraId="7A8D9A7E" w14:textId="77777777" w:rsidR="008F64A6" w:rsidRDefault="008F64A6" w:rsidP="0088215B">
      <w:pPr>
        <w:rPr>
          <w:rFonts w:ascii="ＭＳ ゴシック" w:eastAsia="ＭＳ ゴシック" w:hAnsi="ＭＳ ゴシック"/>
          <w:b/>
          <w:bCs/>
          <w:color w:val="000000" w:themeColor="text1"/>
        </w:rPr>
      </w:pPr>
    </w:p>
    <w:p w14:paraId="5810316A" w14:textId="5118D059" w:rsidR="0088215B" w:rsidRPr="00517DF4" w:rsidRDefault="008F64A6" w:rsidP="0088215B">
      <w:pPr>
        <w:rPr>
          <w:rFonts w:ascii="ＭＳ ゴシック" w:eastAsia="ＭＳ ゴシック" w:hAnsi="ＭＳ ゴシック"/>
          <w:b/>
          <w:bCs/>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933696" behindDoc="0" locked="0" layoutInCell="1" allowOverlap="1" wp14:anchorId="5C377EE4" wp14:editId="381A9E8B">
                <wp:simplePos x="0" y="0"/>
                <wp:positionH relativeFrom="column">
                  <wp:posOffset>3810</wp:posOffset>
                </wp:positionH>
                <wp:positionV relativeFrom="paragraph">
                  <wp:posOffset>172085</wp:posOffset>
                </wp:positionV>
                <wp:extent cx="6172200" cy="69532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6172200" cy="695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0AD8" id="正方形/長方形 82" o:spid="_x0000_s1026" style="position:absolute;left:0;text-align:left;margin-left:.3pt;margin-top:13.55pt;width:486pt;height:5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" filled="f" strokecolor="windowText" strokeweight="1pt"/>
            </w:pict>
          </mc:Fallback>
        </mc:AlternateContent>
      </w:r>
    </w:p>
    <w:p w14:paraId="50B3EAD0" w14:textId="7D3ABAAF" w:rsidR="0088215B" w:rsidRDefault="0088215B" w:rsidP="0088215B">
      <w:pPr>
        <w:ind w:firstLineChars="100" w:firstLine="272"/>
        <w:rPr>
          <w:rFonts w:ascii="ＭＳ ゴシック" w:eastAsia="ＭＳ ゴシック" w:hAnsi="ＭＳ ゴシック"/>
          <w:b/>
          <w:bCs/>
          <w:color w:val="000000" w:themeColor="text1"/>
          <w:sz w:val="24"/>
        </w:rPr>
      </w:pPr>
      <w:r w:rsidRPr="0088215B">
        <w:rPr>
          <w:rFonts w:ascii="ＭＳ ゴシック" w:eastAsia="ＭＳ ゴシック" w:hAnsi="ＭＳ ゴシック" w:hint="eastAsia"/>
          <w:b/>
          <w:bCs/>
          <w:color w:val="000000" w:themeColor="text1"/>
          <w:sz w:val="24"/>
        </w:rPr>
        <w:t>Q３：</w:t>
      </w:r>
      <w:r w:rsidRPr="0088215B">
        <w:rPr>
          <w:rFonts w:ascii="ＭＳ ゴシック" w:eastAsia="ＭＳ ゴシック" w:hAnsi="ＭＳ ゴシック" w:hint="eastAsia"/>
          <w:b/>
          <w:bCs/>
          <w:color w:val="000000" w:themeColor="text1"/>
          <w:sz w:val="24"/>
          <w:u w:val="single"/>
        </w:rPr>
        <w:t>人工呼吸器の設定及び設定の変更</w:t>
      </w:r>
      <w:r w:rsidRPr="0088215B">
        <w:rPr>
          <w:rFonts w:ascii="ＭＳ ゴシック" w:eastAsia="ＭＳ ゴシック" w:hAnsi="ＭＳ ゴシック" w:hint="eastAsia"/>
          <w:b/>
          <w:bCs/>
          <w:color w:val="000000" w:themeColor="text1"/>
          <w:sz w:val="24"/>
        </w:rPr>
        <w:t>を学校で行っていただくことは可能</w:t>
      </w:r>
    </w:p>
    <w:p w14:paraId="171F564C" w14:textId="33F1F5BD" w:rsidR="0088215B" w:rsidRDefault="0088215B" w:rsidP="0088215B">
      <w:pPr>
        <w:ind w:firstLineChars="350" w:firstLine="952"/>
        <w:rPr>
          <w:rFonts w:ascii="ＭＳ ゴシック" w:eastAsia="ＭＳ ゴシック" w:hAnsi="ＭＳ ゴシック"/>
          <w:b/>
          <w:bCs/>
          <w:color w:val="000000" w:themeColor="text1"/>
          <w:sz w:val="24"/>
        </w:rPr>
      </w:pPr>
      <w:r w:rsidRPr="0088215B">
        <w:rPr>
          <w:rFonts w:ascii="ＭＳ ゴシック" w:eastAsia="ＭＳ ゴシック" w:hAnsi="ＭＳ ゴシック" w:hint="eastAsia"/>
          <w:b/>
          <w:bCs/>
          <w:color w:val="000000" w:themeColor="text1"/>
          <w:sz w:val="24"/>
        </w:rPr>
        <w:t>ですか。</w:t>
      </w:r>
    </w:p>
    <w:p w14:paraId="646D1DFD" w14:textId="77777777" w:rsidR="0088215B" w:rsidRPr="0088215B" w:rsidRDefault="0088215B" w:rsidP="0088215B">
      <w:pPr>
        <w:ind w:firstLineChars="350" w:firstLine="952"/>
        <w:rPr>
          <w:rFonts w:ascii="ＭＳ ゴシック" w:eastAsia="ＭＳ ゴシック" w:hAnsi="ＭＳ ゴシック"/>
          <w:b/>
          <w:bCs/>
          <w:color w:val="000000" w:themeColor="text1"/>
          <w:sz w:val="24"/>
        </w:rPr>
      </w:pPr>
    </w:p>
    <w:p w14:paraId="333E65A8" w14:textId="67B2F84A" w:rsidR="0088215B" w:rsidRDefault="0088215B" w:rsidP="008F64A6">
      <w:pPr>
        <w:spacing w:line="360" w:lineRule="exact"/>
        <w:ind w:left="484" w:hangingChars="200" w:hanging="484"/>
        <w:rPr>
          <w:rFonts w:ascii="ＭＳ ゴシック" w:eastAsia="ＭＳ ゴシック" w:hAnsi="ＭＳ ゴシック"/>
          <w:bCs/>
          <w:color w:val="000000" w:themeColor="text1"/>
          <w:sz w:val="20"/>
        </w:rPr>
      </w:pPr>
      <w:r>
        <w:rPr>
          <w:rFonts w:ascii="ＭＳ ゴシック" w:eastAsia="ＭＳ ゴシック" w:hAnsi="ＭＳ ゴシック" w:hint="eastAsia"/>
          <w:b/>
          <w:bCs/>
          <w:color w:val="000000" w:themeColor="text1"/>
        </w:rPr>
        <w:t xml:space="preserve">　</w:t>
      </w:r>
      <w:r w:rsidR="008F64A6">
        <w:rPr>
          <w:rFonts w:ascii="ＭＳ ゴシック" w:eastAsia="ＭＳ ゴシック" w:hAnsi="ＭＳ ゴシック" w:hint="eastAsia"/>
          <w:bCs/>
          <w:color w:val="000000" w:themeColor="text1"/>
          <w:sz w:val="20"/>
        </w:rPr>
        <w:t>A３：</w:t>
      </w:r>
      <w:r w:rsidRPr="0088215B">
        <w:rPr>
          <w:rFonts w:ascii="ＭＳ ゴシック" w:eastAsia="ＭＳ ゴシック" w:hAnsi="ＭＳ ゴシック" w:hint="eastAsia"/>
          <w:bCs/>
          <w:color w:val="000000" w:themeColor="text1"/>
          <w:sz w:val="20"/>
        </w:rPr>
        <w:t xml:space="preserve">　人工呼吸器の設定や設定の変更は、児童生徒等の健康状態の変化を把握した医師</w:t>
      </w:r>
    </w:p>
    <w:p w14:paraId="283E6B44" w14:textId="5D341CB6" w:rsidR="0088215B" w:rsidRPr="0088215B" w:rsidRDefault="0088215B" w:rsidP="008F64A6">
      <w:pPr>
        <w:spacing w:line="360" w:lineRule="exact"/>
        <w:ind w:leftChars="200" w:left="482" w:firstLineChars="100" w:firstLine="231"/>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（主治医）が行うものであり</w:t>
      </w:r>
      <w:r w:rsidRPr="0088215B">
        <w:rPr>
          <w:rFonts w:ascii="ＭＳ ゴシック" w:eastAsia="ＭＳ ゴシック" w:hAnsi="ＭＳ ゴシック"/>
          <w:bCs/>
          <w:color w:val="000000" w:themeColor="text1"/>
          <w:sz w:val="20"/>
        </w:rPr>
        <w:t>、学校では実施できません。</w:t>
      </w:r>
    </w:p>
    <w:p w14:paraId="7222D272" w14:textId="1F44BC3F" w:rsidR="0000275C" w:rsidRPr="0088215B" w:rsidRDefault="0000275C" w:rsidP="005E3D0E">
      <w:pPr>
        <w:rPr>
          <w:rFonts w:ascii="HG丸ｺﾞｼｯｸM-PRO" w:eastAsia="HG丸ｺﾞｼｯｸM-PRO" w:hAnsi="HG丸ｺﾞｼｯｸM-PRO"/>
        </w:rPr>
      </w:pPr>
    </w:p>
    <w:p w14:paraId="0CE27386" w14:textId="479CF6EB" w:rsidR="00B975DB" w:rsidRDefault="00B975DB" w:rsidP="005E3D0E">
      <w:pPr>
        <w:rPr>
          <w:rFonts w:ascii="ＭＳ ゴシック" w:eastAsia="ＭＳ ゴシック" w:hAnsi="ＭＳ ゴシック"/>
          <w:sz w:val="24"/>
          <w:szCs w:val="24"/>
        </w:rPr>
      </w:pPr>
    </w:p>
    <w:p w14:paraId="6D9F35FC" w14:textId="5724C79F" w:rsidR="0000275C" w:rsidRDefault="0000275C" w:rsidP="005E3D0E">
      <w:pPr>
        <w:rPr>
          <w:rFonts w:ascii="ＭＳ ゴシック" w:eastAsia="ＭＳ ゴシック" w:hAnsi="ＭＳ ゴシック"/>
          <w:sz w:val="24"/>
          <w:szCs w:val="24"/>
        </w:rPr>
      </w:pPr>
    </w:p>
    <w:p w14:paraId="07F0B954" w14:textId="44D7A85C" w:rsidR="00347B81" w:rsidRDefault="00347B81" w:rsidP="00207E48">
      <w:pPr>
        <w:rPr>
          <w:rFonts w:ascii="HG丸ｺﾞｼｯｸM-PRO" w:eastAsia="HG丸ｺﾞｼｯｸM-PRO" w:hAnsi="HG丸ｺﾞｼｯｸM-PRO"/>
        </w:rPr>
      </w:pPr>
    </w:p>
    <w:p w14:paraId="2062B96D" w14:textId="7ACE8184" w:rsidR="006E1744" w:rsidRDefault="006E1744" w:rsidP="00207E48">
      <w:pPr>
        <w:rPr>
          <w:rFonts w:ascii="HG丸ｺﾞｼｯｸM-PRO" w:eastAsia="HG丸ｺﾞｼｯｸM-PRO" w:hAnsi="HG丸ｺﾞｼｯｸM-PRO"/>
        </w:rPr>
      </w:pPr>
    </w:p>
    <w:p w14:paraId="56BA92DC" w14:textId="6D5AFD3A" w:rsidR="006E1744" w:rsidRDefault="000C17C7" w:rsidP="00207E4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50080" behindDoc="0" locked="0" layoutInCell="1" allowOverlap="1" wp14:anchorId="2D2A37D1" wp14:editId="4461EC98">
                <wp:simplePos x="0" y="0"/>
                <wp:positionH relativeFrom="column">
                  <wp:posOffset>3810</wp:posOffset>
                </wp:positionH>
                <wp:positionV relativeFrom="paragraph">
                  <wp:posOffset>269240</wp:posOffset>
                </wp:positionV>
                <wp:extent cx="6172200" cy="60960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6172200" cy="609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105B" id="正方形/長方形 136" o:spid="_x0000_s1026" style="position:absolute;left:0;text-align:left;margin-left:.3pt;margin-top:21.2pt;width:486pt;height:4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" filled="f" strokecolor="windowText" strokeweight="1pt"/>
            </w:pict>
          </mc:Fallback>
        </mc:AlternateContent>
      </w:r>
    </w:p>
    <w:p w14:paraId="6A28817F" w14:textId="659E6CA7" w:rsidR="006E1744" w:rsidRPr="00CD0ED8" w:rsidRDefault="006E1744" w:rsidP="000C17C7">
      <w:pPr>
        <w:ind w:leftChars="100" w:left="241"/>
        <w:rPr>
          <w:rFonts w:ascii="ＭＳ ゴシック" w:eastAsia="ＭＳ ゴシック" w:hAnsi="ＭＳ ゴシック"/>
          <w:b/>
          <w:bCs/>
          <w:color w:val="000000" w:themeColor="text1"/>
          <w:sz w:val="24"/>
        </w:rPr>
      </w:pPr>
      <w:r w:rsidRPr="00CD0ED8">
        <w:rPr>
          <w:rFonts w:ascii="ＭＳ ゴシック" w:eastAsia="ＭＳ ゴシック" w:hAnsi="ＭＳ ゴシック"/>
          <w:b/>
          <w:bCs/>
          <w:color w:val="000000" w:themeColor="text1"/>
          <w:sz w:val="24"/>
        </w:rPr>
        <w:t>Q</w:t>
      </w:r>
      <w:r w:rsidRPr="00CD0ED8">
        <w:rPr>
          <w:rFonts w:ascii="ＭＳ ゴシック" w:eastAsia="ＭＳ ゴシック" w:hAnsi="ＭＳ ゴシック" w:hint="eastAsia"/>
          <w:b/>
          <w:bCs/>
          <w:color w:val="000000" w:themeColor="text1"/>
          <w:sz w:val="24"/>
        </w:rPr>
        <w:t>４：学校での酸素</w:t>
      </w:r>
      <w:r w:rsidR="000C17C7" w:rsidRPr="00CD0ED8">
        <w:rPr>
          <w:rFonts w:ascii="ＭＳ ゴシック" w:eastAsia="ＭＳ ゴシック" w:hAnsi="ＭＳ ゴシック" w:hint="eastAsia"/>
          <w:b/>
          <w:bCs/>
          <w:color w:val="000000" w:themeColor="text1"/>
          <w:sz w:val="24"/>
        </w:rPr>
        <w:t>療法や人工呼吸器の管理は、誰が行うのですか</w:t>
      </w:r>
      <w:r w:rsidRPr="00CD0ED8">
        <w:rPr>
          <w:rFonts w:ascii="ＭＳ ゴシック" w:eastAsia="ＭＳ ゴシック" w:hAnsi="ＭＳ ゴシック" w:hint="eastAsia"/>
          <w:b/>
          <w:bCs/>
          <w:color w:val="000000" w:themeColor="text1"/>
          <w:sz w:val="24"/>
        </w:rPr>
        <w:t>。</w:t>
      </w:r>
    </w:p>
    <w:p w14:paraId="09BB24C1" w14:textId="087D1272" w:rsidR="00504C62" w:rsidRPr="00CD0ED8" w:rsidRDefault="008372E9" w:rsidP="008372E9">
      <w:pPr>
        <w:jc w:val="right"/>
        <w:rPr>
          <w:rFonts w:ascii="ＭＳ ゴシック" w:eastAsia="ＭＳ ゴシック" w:hAnsi="ＭＳ ゴシック"/>
          <w:bCs/>
          <w:color w:val="000000" w:themeColor="text1"/>
          <w:sz w:val="24"/>
        </w:rPr>
      </w:pPr>
      <w:r w:rsidRPr="00CD0ED8">
        <w:rPr>
          <w:rFonts w:ascii="ＭＳ ゴシック" w:eastAsia="ＭＳ ゴシック" w:hAnsi="ＭＳ ゴシック" w:hint="eastAsia"/>
          <w:bCs/>
          <w:color w:val="000000" w:themeColor="text1"/>
          <w:sz w:val="24"/>
          <w:bdr w:val="single" w:sz="4" w:space="0" w:color="auto"/>
        </w:rPr>
        <w:t>文科省ウェブサイト</w:t>
      </w:r>
      <w:r w:rsidR="00504C62" w:rsidRPr="00CD0ED8">
        <w:rPr>
          <w:rFonts w:ascii="ＭＳ ゴシック" w:eastAsia="ＭＳ ゴシック" w:hAnsi="ＭＳ ゴシック" w:hint="eastAsia"/>
          <w:bCs/>
          <w:color w:val="000000" w:themeColor="text1"/>
          <w:sz w:val="24"/>
          <w:bdr w:val="single" w:sz="4" w:space="0" w:color="auto"/>
        </w:rPr>
        <w:t>参照</w:t>
      </w:r>
    </w:p>
    <w:p w14:paraId="32CB9858" w14:textId="67A66BD4" w:rsidR="006E1744" w:rsidRPr="00CD0ED8" w:rsidRDefault="006E1744" w:rsidP="006E1744">
      <w:pPr>
        <w:spacing w:line="360" w:lineRule="exact"/>
        <w:ind w:leftChars="100" w:left="703" w:hangingChars="200" w:hanging="462"/>
        <w:rPr>
          <w:rFonts w:ascii="ＭＳ ゴシック" w:eastAsia="ＭＳ ゴシック" w:hAnsi="ＭＳ ゴシック"/>
          <w:bCs/>
          <w:color w:val="000000" w:themeColor="text1"/>
          <w:sz w:val="20"/>
        </w:rPr>
      </w:pPr>
    </w:p>
    <w:p w14:paraId="716157BA" w14:textId="3C396C6B" w:rsidR="006E1744" w:rsidRPr="00CD0ED8" w:rsidRDefault="006E1744" w:rsidP="000C17C7">
      <w:pPr>
        <w:spacing w:line="360" w:lineRule="exact"/>
        <w:ind w:leftChars="100" w:left="818" w:hangingChars="250" w:hanging="577"/>
        <w:rPr>
          <w:rFonts w:ascii="ＭＳ ゴシック" w:eastAsia="ＭＳ ゴシック" w:hAnsi="ＭＳ ゴシック"/>
          <w:bCs/>
          <w:color w:val="000000" w:themeColor="text1"/>
          <w:sz w:val="20"/>
        </w:rPr>
      </w:pPr>
      <w:r w:rsidRPr="00CD0ED8">
        <w:rPr>
          <w:rFonts w:ascii="ＭＳ ゴシック" w:eastAsia="ＭＳ ゴシック" w:hAnsi="ＭＳ ゴシック"/>
          <w:bCs/>
          <w:color w:val="000000" w:themeColor="text1"/>
          <w:sz w:val="20"/>
        </w:rPr>
        <w:t>A</w:t>
      </w:r>
      <w:r w:rsidRPr="00CD0ED8">
        <w:rPr>
          <w:rFonts w:ascii="ＭＳ ゴシック" w:eastAsia="ＭＳ ゴシック" w:hAnsi="ＭＳ ゴシック" w:hint="eastAsia"/>
          <w:bCs/>
          <w:color w:val="000000" w:themeColor="text1"/>
          <w:sz w:val="20"/>
        </w:rPr>
        <w:t>４</w:t>
      </w:r>
      <w:r w:rsidRPr="00CD0ED8">
        <w:rPr>
          <w:rFonts w:ascii="ＭＳ ゴシック" w:eastAsia="ＭＳ ゴシック" w:hAnsi="ＭＳ ゴシック"/>
          <w:bCs/>
          <w:color w:val="000000" w:themeColor="text1"/>
          <w:sz w:val="20"/>
        </w:rPr>
        <w:t>：</w:t>
      </w:r>
      <w:r w:rsidRPr="00CD0ED8">
        <w:rPr>
          <w:rFonts w:ascii="ＭＳ ゴシック" w:eastAsia="ＭＳ ゴシック" w:hAnsi="ＭＳ ゴシック" w:hint="eastAsia"/>
          <w:bCs/>
          <w:color w:val="000000" w:themeColor="text1"/>
          <w:sz w:val="20"/>
        </w:rPr>
        <w:t xml:space="preserve">　</w:t>
      </w:r>
      <w:r w:rsidR="000C17C7" w:rsidRPr="00CD0ED8">
        <w:rPr>
          <w:rFonts w:ascii="ＭＳ ゴシック" w:eastAsia="ＭＳ ゴシック" w:hAnsi="ＭＳ ゴシック" w:hint="eastAsia"/>
          <w:bCs/>
          <w:color w:val="000000" w:themeColor="text1"/>
          <w:sz w:val="20"/>
        </w:rPr>
        <w:t>酸素療法や人工呼吸器の管理は看護師が管理を行います。そのうえで、医師や看護師による指導を受けた教職員が、手伝いや見守りを行うことは差し支えありません。</w:t>
      </w:r>
    </w:p>
    <w:p w14:paraId="7AEB8C00" w14:textId="0E865A6A" w:rsidR="000C17C7" w:rsidRPr="00CD0ED8" w:rsidRDefault="000C17C7" w:rsidP="000C17C7">
      <w:pPr>
        <w:spacing w:line="360" w:lineRule="exact"/>
        <w:ind w:leftChars="100" w:left="818" w:hangingChars="250" w:hanging="577"/>
        <w:rPr>
          <w:rFonts w:ascii="ＭＳ ゴシック" w:eastAsia="ＭＳ ゴシック" w:hAnsi="ＭＳ ゴシック"/>
          <w:bCs/>
          <w:color w:val="000000" w:themeColor="text1"/>
          <w:sz w:val="20"/>
        </w:rPr>
      </w:pPr>
      <w:r w:rsidRPr="00CD0ED8">
        <w:rPr>
          <w:rFonts w:ascii="ＭＳ ゴシック" w:eastAsia="ＭＳ ゴシック" w:hAnsi="ＭＳ ゴシック" w:hint="eastAsia"/>
          <w:bCs/>
          <w:color w:val="000000" w:themeColor="text1"/>
          <w:sz w:val="20"/>
        </w:rPr>
        <w:t xml:space="preserve">　　　 具体的には、酸素チューブが確実に接続されているか、児童生徒等の状態が安定し</w:t>
      </w:r>
    </w:p>
    <w:p w14:paraId="63DF767A" w14:textId="316374AC" w:rsidR="000C17C7" w:rsidRDefault="000C17C7" w:rsidP="000C17C7">
      <w:pPr>
        <w:spacing w:line="360" w:lineRule="exact"/>
        <w:ind w:leftChars="100" w:left="818" w:hangingChars="250" w:hanging="577"/>
        <w:rPr>
          <w:rFonts w:ascii="ＭＳ ゴシック" w:eastAsia="ＭＳ ゴシック" w:hAnsi="ＭＳ ゴシック"/>
          <w:bCs/>
          <w:color w:val="000000" w:themeColor="text1"/>
          <w:sz w:val="20"/>
        </w:rPr>
      </w:pPr>
      <w:r w:rsidRPr="00CD0ED8">
        <w:rPr>
          <w:rFonts w:ascii="ＭＳ ゴシック" w:eastAsia="ＭＳ ゴシック" w:hAnsi="ＭＳ ゴシック" w:hint="eastAsia"/>
          <w:bCs/>
          <w:color w:val="000000" w:themeColor="text1"/>
          <w:sz w:val="20"/>
        </w:rPr>
        <w:t xml:space="preserve">　　 ているかなどの見守りを教職員が行うことが考えられます。</w:t>
      </w:r>
    </w:p>
    <w:p w14:paraId="7F21C2F1" w14:textId="187BA910" w:rsidR="005E2FFA" w:rsidRDefault="005E2FFA" w:rsidP="000C17C7">
      <w:pPr>
        <w:spacing w:line="360" w:lineRule="exact"/>
        <w:rPr>
          <w:rFonts w:ascii="ＭＳ ゴシック" w:eastAsia="ＭＳ ゴシック" w:hAnsi="ＭＳ ゴシック"/>
          <w:bCs/>
          <w:color w:val="000000" w:themeColor="text1"/>
          <w:sz w:val="20"/>
        </w:rPr>
      </w:pPr>
    </w:p>
    <w:p w14:paraId="0CA6F5E4" w14:textId="663D2B12" w:rsidR="000C17C7" w:rsidRDefault="00504C62" w:rsidP="005E2FFA">
      <w:pPr>
        <w:spacing w:line="360" w:lineRule="exact"/>
        <w:ind w:firstLineChars="100" w:firstLine="231"/>
        <w:rPr>
          <w:rFonts w:ascii="ＭＳ ゴシック" w:eastAsia="ＭＳ ゴシック" w:hAnsi="ＭＳ ゴシック"/>
          <w:bCs/>
          <w:color w:val="000000" w:themeColor="text1"/>
          <w:sz w:val="20"/>
        </w:rPr>
      </w:pPr>
      <w:r>
        <w:rPr>
          <w:rFonts w:ascii="ＭＳ ゴシック" w:eastAsia="ＭＳ ゴシック" w:hAnsi="ＭＳ ゴシック"/>
          <w:bCs/>
          <w:noProof/>
          <w:color w:val="000000" w:themeColor="text1"/>
          <w:sz w:val="20"/>
        </w:rPr>
        <w:drawing>
          <wp:anchor distT="0" distB="0" distL="114300" distR="114300" simplePos="0" relativeHeight="251951104" behindDoc="0" locked="0" layoutInCell="1" allowOverlap="1" wp14:anchorId="3D7CD9F3" wp14:editId="47360535">
            <wp:simplePos x="0" y="0"/>
            <wp:positionH relativeFrom="column">
              <wp:posOffset>3810</wp:posOffset>
            </wp:positionH>
            <wp:positionV relativeFrom="paragraph">
              <wp:posOffset>206375</wp:posOffset>
            </wp:positionV>
            <wp:extent cx="6172200" cy="424815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5594" cy="4250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FFA">
        <w:rPr>
          <w:rFonts w:ascii="ＭＳ ゴシック" w:eastAsia="ＭＳ ゴシック" w:hAnsi="ＭＳ ゴシック" w:hint="eastAsia"/>
          <w:bCs/>
          <w:color w:val="000000" w:themeColor="text1"/>
          <w:sz w:val="20"/>
        </w:rPr>
        <w:t>（参考）</w:t>
      </w:r>
    </w:p>
    <w:p w14:paraId="4D0D13D7" w14:textId="6B01487B" w:rsidR="000C17C7" w:rsidRDefault="000C17C7" w:rsidP="000C17C7">
      <w:pPr>
        <w:spacing w:line="360" w:lineRule="exact"/>
        <w:rPr>
          <w:rFonts w:ascii="ＭＳ ゴシック" w:eastAsia="ＭＳ ゴシック" w:hAnsi="ＭＳ ゴシック"/>
          <w:bCs/>
          <w:color w:val="000000" w:themeColor="text1"/>
          <w:sz w:val="20"/>
        </w:rPr>
      </w:pPr>
    </w:p>
    <w:p w14:paraId="46304191" w14:textId="0CBF9ADD" w:rsidR="000C17C7" w:rsidRDefault="000C17C7" w:rsidP="000C17C7">
      <w:pPr>
        <w:spacing w:line="360" w:lineRule="exact"/>
        <w:rPr>
          <w:rFonts w:ascii="ＭＳ ゴシック" w:eastAsia="ＭＳ ゴシック" w:hAnsi="ＭＳ ゴシック"/>
          <w:bCs/>
          <w:color w:val="000000" w:themeColor="text1"/>
          <w:sz w:val="20"/>
        </w:rPr>
      </w:pPr>
    </w:p>
    <w:p w14:paraId="6FF9AAD3" w14:textId="1980B4BC" w:rsidR="000C17C7" w:rsidRDefault="000C17C7" w:rsidP="000C17C7">
      <w:pPr>
        <w:spacing w:line="360" w:lineRule="exact"/>
        <w:rPr>
          <w:rFonts w:ascii="ＭＳ ゴシック" w:eastAsia="ＭＳ ゴシック" w:hAnsi="ＭＳ ゴシック"/>
          <w:bCs/>
          <w:color w:val="000000" w:themeColor="text1"/>
          <w:sz w:val="20"/>
        </w:rPr>
      </w:pPr>
    </w:p>
    <w:p w14:paraId="0284B93E" w14:textId="404DF440" w:rsidR="000C17C7" w:rsidRDefault="000C17C7" w:rsidP="000C17C7">
      <w:pPr>
        <w:spacing w:line="360" w:lineRule="exact"/>
        <w:rPr>
          <w:rFonts w:ascii="ＭＳ ゴシック" w:eastAsia="ＭＳ ゴシック" w:hAnsi="ＭＳ ゴシック"/>
          <w:bCs/>
          <w:color w:val="000000" w:themeColor="text1"/>
          <w:sz w:val="20"/>
        </w:rPr>
      </w:pPr>
    </w:p>
    <w:p w14:paraId="014806BC" w14:textId="2CB4B7DD" w:rsidR="000C17C7" w:rsidRDefault="000C17C7" w:rsidP="000C17C7">
      <w:pPr>
        <w:spacing w:line="360" w:lineRule="exact"/>
        <w:rPr>
          <w:rFonts w:ascii="ＭＳ ゴシック" w:eastAsia="ＭＳ ゴシック" w:hAnsi="ＭＳ ゴシック"/>
          <w:bCs/>
          <w:color w:val="000000" w:themeColor="text1"/>
          <w:sz w:val="20"/>
        </w:rPr>
      </w:pPr>
    </w:p>
    <w:p w14:paraId="2BFE5681" w14:textId="661E6172" w:rsidR="000C17C7" w:rsidRDefault="000C17C7" w:rsidP="000C17C7">
      <w:pPr>
        <w:spacing w:line="360" w:lineRule="exact"/>
        <w:rPr>
          <w:rFonts w:ascii="ＭＳ ゴシック" w:eastAsia="ＭＳ ゴシック" w:hAnsi="ＭＳ ゴシック"/>
          <w:bCs/>
          <w:color w:val="000000" w:themeColor="text1"/>
          <w:sz w:val="20"/>
        </w:rPr>
      </w:pPr>
    </w:p>
    <w:p w14:paraId="368D2ECD" w14:textId="2E17B7FE" w:rsidR="000C17C7" w:rsidRDefault="000C17C7" w:rsidP="000C17C7">
      <w:pPr>
        <w:spacing w:line="360" w:lineRule="exact"/>
        <w:rPr>
          <w:rFonts w:ascii="ＭＳ ゴシック" w:eastAsia="ＭＳ ゴシック" w:hAnsi="ＭＳ ゴシック"/>
          <w:bCs/>
          <w:color w:val="000000" w:themeColor="text1"/>
          <w:sz w:val="20"/>
        </w:rPr>
      </w:pPr>
    </w:p>
    <w:p w14:paraId="5EFA676F" w14:textId="78071FF7" w:rsidR="000C17C7" w:rsidRDefault="000C17C7" w:rsidP="000C17C7">
      <w:pPr>
        <w:spacing w:line="360" w:lineRule="exact"/>
        <w:rPr>
          <w:rFonts w:ascii="ＭＳ ゴシック" w:eastAsia="ＭＳ ゴシック" w:hAnsi="ＭＳ ゴシック"/>
          <w:bCs/>
          <w:color w:val="000000" w:themeColor="text1"/>
          <w:sz w:val="20"/>
        </w:rPr>
      </w:pPr>
    </w:p>
    <w:p w14:paraId="44624822" w14:textId="044DC497" w:rsidR="000C17C7" w:rsidRDefault="000C17C7" w:rsidP="000C17C7">
      <w:pPr>
        <w:spacing w:line="360" w:lineRule="exact"/>
        <w:rPr>
          <w:rFonts w:ascii="ＭＳ ゴシック" w:eastAsia="ＭＳ ゴシック" w:hAnsi="ＭＳ ゴシック"/>
          <w:bCs/>
          <w:color w:val="000000" w:themeColor="text1"/>
          <w:sz w:val="20"/>
        </w:rPr>
      </w:pPr>
    </w:p>
    <w:p w14:paraId="367B74A0" w14:textId="5D82C14A" w:rsidR="000C17C7" w:rsidRDefault="000C17C7" w:rsidP="000C17C7">
      <w:pPr>
        <w:spacing w:line="360" w:lineRule="exact"/>
        <w:rPr>
          <w:rFonts w:ascii="ＭＳ ゴシック" w:eastAsia="ＭＳ ゴシック" w:hAnsi="ＭＳ ゴシック"/>
          <w:bCs/>
          <w:color w:val="000000" w:themeColor="text1"/>
          <w:sz w:val="20"/>
        </w:rPr>
      </w:pPr>
    </w:p>
    <w:p w14:paraId="7C3E191C" w14:textId="00D4938C" w:rsidR="000C17C7" w:rsidRDefault="000C17C7" w:rsidP="000C17C7">
      <w:pPr>
        <w:spacing w:line="360" w:lineRule="exact"/>
        <w:rPr>
          <w:rFonts w:ascii="ＭＳ ゴシック" w:eastAsia="ＭＳ ゴシック" w:hAnsi="ＭＳ ゴシック"/>
          <w:bCs/>
          <w:color w:val="000000" w:themeColor="text1"/>
          <w:sz w:val="20"/>
        </w:rPr>
      </w:pPr>
    </w:p>
    <w:p w14:paraId="762D200C" w14:textId="4A98F7B4" w:rsidR="000C17C7" w:rsidRDefault="000C17C7" w:rsidP="000C17C7">
      <w:pPr>
        <w:spacing w:line="360" w:lineRule="exact"/>
        <w:rPr>
          <w:rFonts w:ascii="ＭＳ ゴシック" w:eastAsia="ＭＳ ゴシック" w:hAnsi="ＭＳ ゴシック"/>
          <w:bCs/>
          <w:color w:val="000000" w:themeColor="text1"/>
          <w:sz w:val="20"/>
        </w:rPr>
      </w:pPr>
    </w:p>
    <w:p w14:paraId="69638563" w14:textId="128274A7" w:rsidR="000C17C7" w:rsidRDefault="000C17C7" w:rsidP="000C17C7">
      <w:pPr>
        <w:spacing w:line="360" w:lineRule="exact"/>
        <w:rPr>
          <w:rFonts w:ascii="ＭＳ ゴシック" w:eastAsia="ＭＳ ゴシック" w:hAnsi="ＭＳ ゴシック"/>
          <w:bCs/>
          <w:color w:val="000000" w:themeColor="text1"/>
          <w:sz w:val="20"/>
        </w:rPr>
      </w:pPr>
    </w:p>
    <w:p w14:paraId="31C1F346" w14:textId="5000D54C" w:rsidR="000C17C7" w:rsidRDefault="000C17C7" w:rsidP="000C17C7">
      <w:pPr>
        <w:spacing w:line="360" w:lineRule="exact"/>
        <w:rPr>
          <w:rFonts w:ascii="ＭＳ ゴシック" w:eastAsia="ＭＳ ゴシック" w:hAnsi="ＭＳ ゴシック"/>
          <w:bCs/>
          <w:color w:val="000000" w:themeColor="text1"/>
          <w:sz w:val="20"/>
        </w:rPr>
      </w:pPr>
    </w:p>
    <w:p w14:paraId="4B039515" w14:textId="2C3B7D14" w:rsidR="000C17C7" w:rsidRDefault="000C17C7" w:rsidP="000C17C7">
      <w:pPr>
        <w:spacing w:line="360" w:lineRule="exact"/>
        <w:rPr>
          <w:rFonts w:ascii="ＭＳ ゴシック" w:eastAsia="ＭＳ ゴシック" w:hAnsi="ＭＳ ゴシック"/>
          <w:bCs/>
          <w:color w:val="000000" w:themeColor="text1"/>
          <w:sz w:val="20"/>
        </w:rPr>
      </w:pPr>
    </w:p>
    <w:p w14:paraId="013A2663" w14:textId="0A4E5791" w:rsidR="000C17C7" w:rsidRDefault="000C17C7" w:rsidP="000C17C7">
      <w:pPr>
        <w:spacing w:line="360" w:lineRule="exact"/>
        <w:rPr>
          <w:rFonts w:ascii="ＭＳ ゴシック" w:eastAsia="ＭＳ ゴシック" w:hAnsi="ＭＳ ゴシック"/>
          <w:bCs/>
          <w:color w:val="000000" w:themeColor="text1"/>
          <w:sz w:val="20"/>
        </w:rPr>
      </w:pPr>
    </w:p>
    <w:p w14:paraId="7A821091" w14:textId="2EBE22C5" w:rsidR="000C17C7" w:rsidRDefault="000C17C7" w:rsidP="000C17C7">
      <w:pPr>
        <w:spacing w:line="360" w:lineRule="exact"/>
        <w:rPr>
          <w:rFonts w:ascii="ＭＳ ゴシック" w:eastAsia="ＭＳ ゴシック" w:hAnsi="ＭＳ ゴシック"/>
          <w:bCs/>
          <w:color w:val="000000" w:themeColor="text1"/>
          <w:sz w:val="20"/>
        </w:rPr>
      </w:pPr>
    </w:p>
    <w:p w14:paraId="4F48AD31" w14:textId="43A8013F" w:rsidR="000C17C7" w:rsidRDefault="000C17C7" w:rsidP="000C17C7">
      <w:pPr>
        <w:spacing w:line="360" w:lineRule="exact"/>
        <w:rPr>
          <w:rFonts w:ascii="ＭＳ ゴシック" w:eastAsia="ＭＳ ゴシック" w:hAnsi="ＭＳ ゴシック"/>
          <w:bCs/>
          <w:color w:val="000000" w:themeColor="text1"/>
          <w:sz w:val="20"/>
        </w:rPr>
      </w:pPr>
    </w:p>
    <w:p w14:paraId="5972D4D6" w14:textId="77777777" w:rsidR="00504C62" w:rsidRDefault="005E2FFA" w:rsidP="005E2FFA">
      <w:pPr>
        <w:spacing w:line="240" w:lineRule="exact"/>
        <w:rPr>
          <w:rFonts w:ascii="ＭＳ ゴシック" w:eastAsia="ＭＳ ゴシック" w:hAnsi="ＭＳ ゴシック"/>
          <w:bCs/>
          <w:color w:val="000000" w:themeColor="text1"/>
          <w:sz w:val="20"/>
        </w:rPr>
      </w:pPr>
      <w:r>
        <w:rPr>
          <w:rFonts w:ascii="ＭＳ ゴシック" w:eastAsia="ＭＳ ゴシック" w:hAnsi="ＭＳ ゴシック" w:hint="eastAsia"/>
          <w:bCs/>
          <w:color w:val="000000" w:themeColor="text1"/>
          <w:sz w:val="20"/>
        </w:rPr>
        <w:t xml:space="preserve">　　</w:t>
      </w:r>
    </w:p>
    <w:p w14:paraId="2B9A72F5" w14:textId="745419E8" w:rsidR="005E2FFA" w:rsidRPr="00CD0ED8" w:rsidRDefault="005E2FFA" w:rsidP="00504C62">
      <w:pPr>
        <w:spacing w:line="240" w:lineRule="exact"/>
        <w:ind w:firstLineChars="200" w:firstLine="422"/>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引用：文部科学省 令和元年度 学校における医療的ケア実施体制構築事業</w:t>
      </w:r>
    </w:p>
    <w:p w14:paraId="1F44B511" w14:textId="0D1C032A" w:rsidR="005E2FFA" w:rsidRPr="00CD0ED8" w:rsidRDefault="005E2FFA" w:rsidP="005E2FFA">
      <w:pPr>
        <w:spacing w:line="240" w:lineRule="exact"/>
        <w:ind w:firstLineChars="500" w:firstLine="1055"/>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「学校における医療的ケア実施対応マニュアル</w:t>
      </w:r>
      <w:r w:rsidRPr="00CD0ED8">
        <w:rPr>
          <w:rFonts w:ascii="ＭＳ ゴシック" w:eastAsia="ＭＳ ゴシック" w:hAnsi="ＭＳ ゴシック"/>
          <w:bCs/>
          <w:color w:val="000000" w:themeColor="text1"/>
          <w:sz w:val="18"/>
        </w:rPr>
        <w:t xml:space="preserve"> </w:t>
      </w:r>
      <w:r w:rsidRPr="00CD0ED8">
        <w:rPr>
          <w:rFonts w:ascii="ＭＳ ゴシック" w:eastAsia="ＭＳ ゴシック" w:hAnsi="ＭＳ ゴシック" w:hint="eastAsia"/>
          <w:bCs/>
          <w:color w:val="000000" w:themeColor="text1"/>
          <w:sz w:val="18"/>
        </w:rPr>
        <w:t>看護師用</w:t>
      </w:r>
      <w:r w:rsidRPr="00CD0ED8">
        <w:rPr>
          <w:rFonts w:ascii="ＭＳ ゴシック" w:eastAsia="ＭＳ ゴシック" w:hAnsi="ＭＳ ゴシック"/>
          <w:bCs/>
          <w:color w:val="000000" w:themeColor="text1"/>
          <w:sz w:val="18"/>
        </w:rPr>
        <w:t>」</w:t>
      </w:r>
    </w:p>
    <w:p w14:paraId="15AB2E4F" w14:textId="6C3C50F0" w:rsidR="005E2FFA" w:rsidRPr="00CD0ED8" w:rsidRDefault="005E2FFA" w:rsidP="005E2FFA">
      <w:pPr>
        <w:spacing w:line="240" w:lineRule="exact"/>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 xml:space="preserve">　　　　　（令和２年３月、公益財団法人 日本訪問看護財団）</w:t>
      </w:r>
    </w:p>
    <w:p w14:paraId="45C17AB2" w14:textId="5B2079B8" w:rsidR="005E2FFA" w:rsidRDefault="00346427" w:rsidP="00346427">
      <w:pPr>
        <w:spacing w:line="360" w:lineRule="exact"/>
        <w:ind w:firstLineChars="200" w:firstLine="422"/>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ＵＲＬ：</w:t>
      </w:r>
      <w:hyperlink r:id="rId21" w:history="1">
        <w:r w:rsidRPr="00CD0ED8">
          <w:rPr>
            <w:rStyle w:val="ad"/>
            <w:rFonts w:ascii="ＭＳ ゴシック" w:eastAsia="ＭＳ ゴシック" w:hAnsi="ＭＳ ゴシック"/>
            <w:bCs/>
            <w:color w:val="000000" w:themeColor="text1"/>
            <w:sz w:val="18"/>
          </w:rPr>
          <w:t>https://www.mext.go.jp/a_menu/shotou/tokubetu/main/006/h30/1420893_00004.htm</w:t>
        </w:r>
      </w:hyperlink>
    </w:p>
    <w:p w14:paraId="0B6352E9" w14:textId="77777777" w:rsidR="00346427" w:rsidRPr="00346427" w:rsidRDefault="00346427" w:rsidP="00346427">
      <w:pPr>
        <w:spacing w:line="360" w:lineRule="exact"/>
        <w:ind w:firstLineChars="250" w:firstLine="527"/>
        <w:rPr>
          <w:rFonts w:ascii="ＭＳ ゴシック" w:eastAsia="ＭＳ ゴシック" w:hAnsi="ＭＳ ゴシック"/>
          <w:bCs/>
          <w:color w:val="000000" w:themeColor="text1"/>
          <w:sz w:val="18"/>
        </w:rPr>
      </w:pPr>
    </w:p>
    <w:p w14:paraId="03EB9049" w14:textId="66342599" w:rsidR="005E2FFA" w:rsidRDefault="005E2FFA" w:rsidP="000C17C7">
      <w:pPr>
        <w:spacing w:line="360" w:lineRule="exact"/>
        <w:rPr>
          <w:rFonts w:ascii="ＭＳ ゴシック" w:eastAsia="ＭＳ ゴシック" w:hAnsi="ＭＳ ゴシック"/>
          <w:bCs/>
          <w:color w:val="000000" w:themeColor="text1"/>
          <w:sz w:val="20"/>
        </w:rPr>
      </w:pPr>
    </w:p>
    <w:p w14:paraId="79935D82" w14:textId="10ADCBAD" w:rsidR="005E2FFA" w:rsidRDefault="005E2FFA" w:rsidP="000C17C7">
      <w:pPr>
        <w:spacing w:line="360" w:lineRule="exact"/>
        <w:rPr>
          <w:rFonts w:ascii="ＭＳ ゴシック" w:eastAsia="ＭＳ ゴシック" w:hAnsi="ＭＳ ゴシック"/>
          <w:bCs/>
          <w:color w:val="000000" w:themeColor="text1"/>
          <w:sz w:val="20"/>
        </w:rPr>
      </w:pPr>
    </w:p>
    <w:p w14:paraId="1996E6C5" w14:textId="5534B621" w:rsidR="005E2FFA" w:rsidRDefault="005E2FFA" w:rsidP="000C17C7">
      <w:pPr>
        <w:spacing w:line="360" w:lineRule="exact"/>
        <w:rPr>
          <w:rFonts w:ascii="ＭＳ ゴシック" w:eastAsia="ＭＳ ゴシック" w:hAnsi="ＭＳ ゴシック"/>
          <w:bCs/>
          <w:color w:val="000000" w:themeColor="text1"/>
          <w:sz w:val="20"/>
        </w:rPr>
      </w:pPr>
    </w:p>
    <w:p w14:paraId="26309BCA" w14:textId="1FFDE6F5" w:rsidR="005E2FFA" w:rsidRDefault="005E2FFA" w:rsidP="000C17C7">
      <w:pPr>
        <w:spacing w:line="360" w:lineRule="exact"/>
        <w:rPr>
          <w:rFonts w:ascii="ＭＳ ゴシック" w:eastAsia="ＭＳ ゴシック" w:hAnsi="ＭＳ ゴシック"/>
          <w:bCs/>
          <w:color w:val="000000" w:themeColor="text1"/>
          <w:sz w:val="20"/>
        </w:rPr>
      </w:pPr>
    </w:p>
    <w:p w14:paraId="07253616" w14:textId="184451BB" w:rsidR="006E1744" w:rsidRPr="006E1744" w:rsidRDefault="006E1744" w:rsidP="00207E48">
      <w:pPr>
        <w:rPr>
          <w:rFonts w:ascii="HG丸ｺﾞｼｯｸM-PRO" w:eastAsia="HG丸ｺﾞｼｯｸM-PRO" w:hAnsi="HG丸ｺﾞｼｯｸM-PRO"/>
        </w:rPr>
      </w:pPr>
    </w:p>
    <w:p w14:paraId="0E6D0C1B" w14:textId="08B1BF2E" w:rsidR="004267F8" w:rsidRDefault="00393787" w:rsidP="00FF148F">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６</w:t>
      </w:r>
      <w:r w:rsidR="00FF148F">
        <w:rPr>
          <w:rFonts w:ascii="ＭＳ ゴシック" w:eastAsia="ＭＳ ゴシック" w:hAnsi="ＭＳ ゴシック" w:hint="eastAsia"/>
          <w:sz w:val="32"/>
          <w:szCs w:val="32"/>
        </w:rPr>
        <w:t>．</w:t>
      </w:r>
      <w:r w:rsidR="004267F8">
        <w:rPr>
          <w:rFonts w:ascii="ＭＳ ゴシック" w:eastAsia="ＭＳ ゴシック" w:hAnsi="ＭＳ ゴシック" w:hint="eastAsia"/>
          <w:sz w:val="32"/>
          <w:szCs w:val="32"/>
        </w:rPr>
        <w:t>教員等が</w:t>
      </w:r>
      <w:r w:rsidR="00EA24E0">
        <w:rPr>
          <w:rFonts w:ascii="ＭＳ ゴシック" w:eastAsia="ＭＳ ゴシック" w:hAnsi="ＭＳ ゴシック" w:hint="eastAsia"/>
          <w:sz w:val="32"/>
          <w:szCs w:val="32"/>
        </w:rPr>
        <w:t>喀痰吸引等</w:t>
      </w:r>
      <w:r w:rsidR="00005B1A">
        <w:rPr>
          <w:rFonts w:ascii="ＭＳ ゴシック" w:eastAsia="ＭＳ ゴシック" w:hAnsi="ＭＳ ゴシック" w:hint="eastAsia"/>
          <w:sz w:val="32"/>
          <w:szCs w:val="32"/>
        </w:rPr>
        <w:t>の業務ができる</w:t>
      </w:r>
      <w:r w:rsidR="004267F8">
        <w:rPr>
          <w:rFonts w:ascii="ＭＳ ゴシック" w:eastAsia="ＭＳ ゴシック" w:hAnsi="ＭＳ ゴシック" w:hint="eastAsia"/>
          <w:sz w:val="32"/>
          <w:szCs w:val="32"/>
        </w:rPr>
        <w:t>まで</w:t>
      </w:r>
    </w:p>
    <w:p w14:paraId="394FCCA1" w14:textId="77777777" w:rsidR="0008286C" w:rsidRDefault="0008286C" w:rsidP="00EA24E0">
      <w:pPr>
        <w:ind w:leftChars="300" w:left="723" w:firstLineChars="100" w:firstLine="241"/>
        <w:rPr>
          <w:rFonts w:ascii="HG丸ｺﾞｼｯｸM-PRO" w:eastAsia="HG丸ｺﾞｼｯｸM-PRO" w:hAnsi="HG丸ｺﾞｼｯｸM-PRO"/>
        </w:rPr>
      </w:pPr>
    </w:p>
    <w:p w14:paraId="385A47DE" w14:textId="13369237" w:rsidR="00EA24E0" w:rsidRDefault="00EA24E0" w:rsidP="00EA24E0">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教員等が特定行為を行う場合には、</w:t>
      </w:r>
      <w:r w:rsidR="004267F8">
        <w:rPr>
          <w:rFonts w:ascii="HG丸ｺﾞｼｯｸM-PRO" w:eastAsia="HG丸ｺﾞｼｯｸM-PRO" w:hAnsi="HG丸ｺﾞｼｯｸM-PRO" w:hint="eastAsia"/>
        </w:rPr>
        <w:t>法定研修である喀痰吸引等研修を受け、</w:t>
      </w:r>
      <w:r>
        <w:rPr>
          <w:rFonts w:ascii="HG丸ｺﾞｼｯｸM-PRO" w:eastAsia="HG丸ｺﾞｼｯｸM-PRO" w:hAnsi="HG丸ｺﾞｼｯｸM-PRO" w:hint="eastAsia"/>
        </w:rPr>
        <w:t>認定特定行為業務従事者として認定を受けている必要があ</w:t>
      </w:r>
      <w:r w:rsidR="004267F8">
        <w:rPr>
          <w:rFonts w:ascii="HG丸ｺﾞｼｯｸM-PRO" w:eastAsia="HG丸ｺﾞｼｯｸM-PRO" w:hAnsi="HG丸ｺﾞｼｯｸM-PRO" w:hint="eastAsia"/>
        </w:rPr>
        <w:t>り、</w:t>
      </w:r>
      <w:r>
        <w:rPr>
          <w:rFonts w:ascii="HG丸ｺﾞｼｯｸM-PRO" w:eastAsia="HG丸ｺﾞｼｯｸM-PRO" w:hAnsi="HG丸ｺﾞｼｯｸM-PRO" w:hint="eastAsia"/>
        </w:rPr>
        <w:t>その認定の範囲内で特定行為を行うこと</w:t>
      </w:r>
      <w:r w:rsidR="004267F8">
        <w:rPr>
          <w:rFonts w:ascii="HG丸ｺﾞｼｯｸM-PRO" w:eastAsia="HG丸ｺﾞｼｯｸM-PRO" w:hAnsi="HG丸ｺﾞｼｯｸM-PRO" w:hint="eastAsia"/>
        </w:rPr>
        <w:t>ができる。</w:t>
      </w:r>
    </w:p>
    <w:p w14:paraId="730F2A15" w14:textId="1ACE5F5D" w:rsidR="00EA24E0" w:rsidRDefault="00EA24E0" w:rsidP="00EA24E0">
      <w:pPr>
        <w:rPr>
          <w:rFonts w:ascii="HG丸ｺﾞｼｯｸM-PRO" w:eastAsia="HG丸ｺﾞｼｯｸM-PRO" w:hAnsi="HG丸ｺﾞｼｯｸM-PRO"/>
        </w:rPr>
      </w:pPr>
    </w:p>
    <w:p w14:paraId="43863ED3" w14:textId="599DB831" w:rsidR="004267F8" w:rsidRDefault="004267F8" w:rsidP="004267F8">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喀痰吸引等研修の概要</w:t>
      </w:r>
      <w:r w:rsidR="00307DB1">
        <w:rPr>
          <w:rFonts w:ascii="ＭＳ ゴシック" w:eastAsia="ＭＳ ゴシック" w:hAnsi="ＭＳ ゴシック" w:hint="eastAsia"/>
          <w:sz w:val="24"/>
          <w:szCs w:val="24"/>
        </w:rPr>
        <w:t>と研修会の開催について</w:t>
      </w:r>
    </w:p>
    <w:p w14:paraId="1024F474" w14:textId="3E3FABB1" w:rsidR="004267F8" w:rsidRDefault="004267F8" w:rsidP="003D702A">
      <w:pPr>
        <w:spacing w:line="40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介護職員等（教員等を含む）による喀痰吸引等研修の第３号研修（特定の者対象）</w:t>
      </w:r>
      <w:r w:rsidR="005A7E79">
        <w:rPr>
          <w:rFonts w:ascii="HG丸ｺﾞｼｯｸM-PRO" w:eastAsia="HG丸ｺﾞｼｯｸM-PRO" w:hAnsi="HG丸ｺﾞｼｯｸM-PRO" w:hint="eastAsia"/>
        </w:rPr>
        <w:t>では、</w:t>
      </w:r>
      <w:r>
        <w:rPr>
          <w:rFonts w:ascii="HG丸ｺﾞｼｯｸM-PRO" w:eastAsia="HG丸ｺﾞｼｯｸM-PRO" w:hAnsi="HG丸ｺﾞｼｯｸM-PRO" w:hint="eastAsia"/>
        </w:rPr>
        <w:t>基本研修と実地研修</w:t>
      </w:r>
      <w:r w:rsidR="005A7E79">
        <w:rPr>
          <w:rFonts w:ascii="HG丸ｺﾞｼｯｸM-PRO" w:eastAsia="HG丸ｺﾞｼｯｸM-PRO" w:hAnsi="HG丸ｺﾞｼｯｸM-PRO" w:hint="eastAsia"/>
        </w:rPr>
        <w:t>を実施する。</w:t>
      </w:r>
    </w:p>
    <w:p w14:paraId="35A8C63B" w14:textId="04E0049F" w:rsidR="004267F8" w:rsidRDefault="004267F8" w:rsidP="003D702A">
      <w:pPr>
        <w:spacing w:line="40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大阪府教育委員会教育長は、登録研修機関として府知事の登録を受け、府立支援</w:t>
      </w:r>
    </w:p>
    <w:p w14:paraId="28390B4C" w14:textId="2C498F38" w:rsidR="0008286C" w:rsidRDefault="004267F8" w:rsidP="003D702A">
      <w:pPr>
        <w:spacing w:line="400" w:lineRule="exact"/>
        <w:ind w:leftChars="300" w:left="723"/>
        <w:rPr>
          <w:rFonts w:ascii="HG丸ｺﾞｼｯｸM-PRO" w:eastAsia="HG丸ｺﾞｼｯｸM-PRO" w:hAnsi="HG丸ｺﾞｼｯｸM-PRO"/>
        </w:rPr>
      </w:pPr>
      <w:r>
        <w:rPr>
          <w:rFonts w:ascii="HG丸ｺﾞｼｯｸM-PRO" w:eastAsia="HG丸ｺﾞｼｯｸM-PRO" w:hAnsi="HG丸ｺﾞｼｯｸM-PRO" w:hint="eastAsia"/>
        </w:rPr>
        <w:t>学校の教員等に対し、</w:t>
      </w:r>
      <w:r w:rsidR="00307DB1">
        <w:rPr>
          <w:rFonts w:ascii="HG丸ｺﾞｼｯｸM-PRO" w:eastAsia="HG丸ｺﾞｼｯｸM-PRO" w:hAnsi="HG丸ｺﾞｼｯｸM-PRO" w:hint="eastAsia"/>
        </w:rPr>
        <w:t>喀痰吸引等研修（第３号研修）を実施し、毎年度、２回（春・夏）研修会を開催する。</w:t>
      </w:r>
    </w:p>
    <w:p w14:paraId="5022D6BE" w14:textId="36F22275" w:rsidR="0008286C" w:rsidRDefault="0008286C" w:rsidP="003D702A">
      <w:pPr>
        <w:spacing w:line="40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なお、大阪府教育委員会では、本研修の名称を「府内支援学校におけるたんの吸引等の実施のための研修」としている。</w:t>
      </w:r>
    </w:p>
    <w:p w14:paraId="0220C02B" w14:textId="5111C587" w:rsidR="003D702A" w:rsidRDefault="003D702A" w:rsidP="003D702A">
      <w:pPr>
        <w:spacing w:line="12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25504" behindDoc="0" locked="0" layoutInCell="1" allowOverlap="1" wp14:anchorId="31D39CE4" wp14:editId="037047F3">
                <wp:simplePos x="0" y="0"/>
                <wp:positionH relativeFrom="column">
                  <wp:posOffset>289560</wp:posOffset>
                </wp:positionH>
                <wp:positionV relativeFrom="paragraph">
                  <wp:posOffset>32385</wp:posOffset>
                </wp:positionV>
                <wp:extent cx="5867400" cy="457200"/>
                <wp:effectExtent l="0" t="0" r="19050" b="19050"/>
                <wp:wrapNone/>
                <wp:docPr id="65" name="角丸四角形 65"/>
                <wp:cNvGraphicFramePr/>
                <a:graphic xmlns:a="http://schemas.openxmlformats.org/drawingml/2006/main">
                  <a:graphicData uri="http://schemas.microsoft.com/office/word/2010/wordprocessingShape">
                    <wps:wsp>
                      <wps:cNvSpPr/>
                      <wps:spPr>
                        <a:xfrm>
                          <a:off x="0" y="0"/>
                          <a:ext cx="5867400" cy="457200"/>
                        </a:xfrm>
                        <a:prstGeom prst="roundRect">
                          <a:avLst/>
                        </a:prstGeom>
                        <a:noFill/>
                        <a:ln>
                          <a:solidFill>
                            <a:schemeClr val="tx1"/>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7FFB36" id="角丸四角形 65" o:spid="_x0000_s1026" style="position:absolute;left:0;text-align:left;margin-left:22.8pt;margin-top:2.55pt;width:462pt;height:36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" filled="f" strokecolor="black [3213]" strokeweight="1pt">
                <v:stroke dashstyle="dash" joinstyle="miter"/>
              </v:roundrect>
            </w:pict>
          </mc:Fallback>
        </mc:AlternateContent>
      </w:r>
    </w:p>
    <w:p w14:paraId="122D1FDF" w14:textId="667B2638" w:rsidR="005A6B9C" w:rsidRPr="000A0B27" w:rsidRDefault="005A6B9C" w:rsidP="003D702A">
      <w:pPr>
        <w:spacing w:line="280" w:lineRule="exact"/>
        <w:ind w:left="964" w:hangingChars="400" w:hanging="964"/>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rPr>
        <w:t xml:space="preserve">　　</w:t>
      </w:r>
      <w:r w:rsidRPr="003D702A">
        <w:rPr>
          <w:rFonts w:ascii="HG丸ｺﾞｼｯｸM-PRO" w:eastAsia="HG丸ｺﾞｼｯｸM-PRO" w:hAnsi="HG丸ｺﾞｼｯｸM-PRO" w:hint="eastAsia"/>
          <w:color w:val="FF0000"/>
          <w:sz w:val="18"/>
        </w:rPr>
        <w:t xml:space="preserve">　</w:t>
      </w:r>
      <w:r w:rsidRPr="006B79FE">
        <w:rPr>
          <w:rFonts w:ascii="HG丸ｺﾞｼｯｸM-PRO" w:eastAsia="HG丸ｺﾞｼｯｸM-PRO" w:hAnsi="HG丸ｺﾞｼｯｸM-PRO" w:hint="eastAsia"/>
          <w:color w:val="000000" w:themeColor="text1"/>
          <w:w w:val="90"/>
          <w:sz w:val="18"/>
        </w:rPr>
        <w:t>【現在使用しているテキストの掲載】喀痰吸引等研修テキスト</w:t>
      </w:r>
      <w:r w:rsidRPr="006B79FE">
        <w:rPr>
          <w:rFonts w:ascii="HG丸ｺﾞｼｯｸM-PRO" w:eastAsia="HG丸ｺﾞｼｯｸM-PRO" w:hAnsi="HG丸ｺﾞｼｯｸM-PRO"/>
          <w:color w:val="000000" w:themeColor="text1"/>
          <w:w w:val="90"/>
          <w:sz w:val="18"/>
        </w:rPr>
        <w:t xml:space="preserve"> 第三号研修（特定の者対象）</w:t>
      </w:r>
      <w:hyperlink r:id="rId22" w:history="1">
        <w:r w:rsidR="003D702A" w:rsidRPr="006B79FE">
          <w:rPr>
            <w:rStyle w:val="ad"/>
            <w:rFonts w:ascii="HG丸ｺﾞｼｯｸM-PRO" w:eastAsia="HG丸ｺﾞｼｯｸM-PRO" w:hAnsi="HG丸ｺﾞｼｯｸM-PRO"/>
            <w:color w:val="000000" w:themeColor="text1"/>
            <w:sz w:val="18"/>
          </w:rPr>
          <w:t>https://www.murc.jp/sp/1509/houkatsu/houkatsu_07.html</w:t>
        </w:r>
      </w:hyperlink>
    </w:p>
    <w:p w14:paraId="40B9113A" w14:textId="77777777" w:rsidR="003D702A" w:rsidRPr="003D702A" w:rsidRDefault="003D702A" w:rsidP="003D702A">
      <w:pPr>
        <w:spacing w:line="120" w:lineRule="exact"/>
        <w:ind w:left="771" w:hangingChars="400" w:hanging="771"/>
        <w:rPr>
          <w:rFonts w:ascii="HG丸ｺﾞｼｯｸM-PRO" w:eastAsia="HG丸ｺﾞｼｯｸM-PRO" w:hAnsi="HG丸ｺﾞｼｯｸM-PRO"/>
          <w:color w:val="FF0000"/>
          <w:w w:val="90"/>
          <w:sz w:val="18"/>
        </w:rPr>
      </w:pPr>
    </w:p>
    <w:p w14:paraId="3CF7E24C" w14:textId="77777777" w:rsidR="002C233D" w:rsidRPr="002C233D" w:rsidRDefault="002C233D" w:rsidP="002C233D">
      <w:pPr>
        <w:wordWrap w:val="0"/>
        <w:spacing w:line="240" w:lineRule="exact"/>
        <w:jc w:val="right"/>
        <w:rPr>
          <w:rFonts w:ascii="ＭＳ ゴシック" w:eastAsia="ＭＳ ゴシック" w:hAnsi="ＭＳ ゴシック"/>
          <w:color w:val="FF0000"/>
          <w:sz w:val="18"/>
          <w:szCs w:val="18"/>
        </w:rPr>
      </w:pPr>
      <w:r w:rsidRPr="002C233D">
        <w:rPr>
          <w:rFonts w:ascii="ＭＳ ゴシック" w:eastAsia="ＭＳ ゴシック" w:hAnsi="ＭＳ ゴシック" w:hint="eastAsia"/>
          <w:color w:val="FF0000"/>
          <w:sz w:val="18"/>
          <w:szCs w:val="18"/>
        </w:rPr>
        <w:t xml:space="preserve">　　　　</w:t>
      </w:r>
    </w:p>
    <w:p w14:paraId="02E64758" w14:textId="34CBF888" w:rsidR="002F18CE" w:rsidRPr="00E00B1A" w:rsidRDefault="002C233D" w:rsidP="005E2FFA">
      <w:pPr>
        <w:spacing w:line="240" w:lineRule="exact"/>
        <w:ind w:left="1266" w:hangingChars="600" w:hanging="1266"/>
        <w:jc w:val="left"/>
        <w:rPr>
          <w:rFonts w:ascii="ＭＳ ゴシック" w:eastAsia="ＭＳ ゴシック" w:hAnsi="ＭＳ ゴシック"/>
          <w:color w:val="000000" w:themeColor="text1"/>
          <w:sz w:val="18"/>
          <w:szCs w:val="18"/>
        </w:rPr>
      </w:pPr>
      <w:r w:rsidRPr="002C233D">
        <w:rPr>
          <w:rFonts w:ascii="ＭＳ ゴシック" w:eastAsia="ＭＳ ゴシック" w:hAnsi="ＭＳ ゴシック" w:hint="eastAsia"/>
          <w:color w:val="FF0000"/>
          <w:sz w:val="18"/>
          <w:szCs w:val="18"/>
        </w:rPr>
        <w:t xml:space="preserve">　　　</w:t>
      </w:r>
      <w:r w:rsidRPr="00E00B1A">
        <w:rPr>
          <w:rFonts w:ascii="ＭＳ ゴシック" w:eastAsia="ＭＳ ゴシック" w:hAnsi="ＭＳ ゴシック" w:hint="eastAsia"/>
          <w:color w:val="000000" w:themeColor="text1"/>
          <w:sz w:val="18"/>
          <w:szCs w:val="18"/>
        </w:rPr>
        <w:t>引用：三菱UFJリサーチ＆コンサルティング 介護職員による喀痰吸引等のテキスト作成に係る調査研究「喀痰吸引等研修テキスト第三号研修（特定の者対象）」</w:t>
      </w:r>
    </w:p>
    <w:p w14:paraId="74C2CAC6" w14:textId="08EB646D" w:rsidR="004267F8" w:rsidRDefault="0010013D" w:rsidP="004267F8">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08096" behindDoc="0" locked="0" layoutInCell="1" allowOverlap="1" wp14:anchorId="39FB3B8A" wp14:editId="4C609503">
            <wp:simplePos x="0" y="0"/>
            <wp:positionH relativeFrom="column">
              <wp:posOffset>489585</wp:posOffset>
            </wp:positionH>
            <wp:positionV relativeFrom="paragraph">
              <wp:posOffset>105410</wp:posOffset>
            </wp:positionV>
            <wp:extent cx="5370195" cy="3714750"/>
            <wp:effectExtent l="0" t="0" r="190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19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02A">
        <w:rPr>
          <w:rFonts w:ascii="ＭＳ ゴシック" w:eastAsia="ＭＳ ゴシック" w:hAnsi="ＭＳ ゴシック" w:hint="eastAsia"/>
          <w:noProof/>
          <w:sz w:val="24"/>
          <w:szCs w:val="24"/>
        </w:rPr>
        <mc:AlternateContent>
          <mc:Choice Requires="wps">
            <w:drawing>
              <wp:anchor distT="0" distB="0" distL="114300" distR="114300" simplePos="0" relativeHeight="251853824" behindDoc="0" locked="0" layoutInCell="1" allowOverlap="1" wp14:anchorId="124CFB03" wp14:editId="21F419A0">
                <wp:simplePos x="0" y="0"/>
                <wp:positionH relativeFrom="column">
                  <wp:posOffset>289560</wp:posOffset>
                </wp:positionH>
                <wp:positionV relativeFrom="paragraph">
                  <wp:posOffset>50801</wp:posOffset>
                </wp:positionV>
                <wp:extent cx="5810250" cy="386715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5810250" cy="38671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E67D" id="正方形/長方形 46" o:spid="_x0000_s1026" style="position:absolute;left:0;text-align:left;margin-left:22.8pt;margin-top:4pt;width:457.5pt;height:30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" filled="f" strokecolor="windowText" strokeweight="1pt"/>
            </w:pict>
          </mc:Fallback>
        </mc:AlternateContent>
      </w:r>
    </w:p>
    <w:p w14:paraId="6FE9F674" w14:textId="02F4AF86" w:rsidR="004267F8" w:rsidRDefault="004267F8" w:rsidP="004267F8">
      <w:pPr>
        <w:rPr>
          <w:rFonts w:ascii="ＭＳ ゴシック" w:eastAsia="ＭＳ ゴシック" w:hAnsi="ＭＳ ゴシック"/>
          <w:sz w:val="24"/>
          <w:szCs w:val="24"/>
        </w:rPr>
      </w:pPr>
    </w:p>
    <w:p w14:paraId="7DA0A8F6" w14:textId="1F61C8D5" w:rsidR="004267F8" w:rsidRDefault="004267F8" w:rsidP="004267F8">
      <w:pPr>
        <w:rPr>
          <w:rFonts w:ascii="ＭＳ ゴシック" w:eastAsia="ＭＳ ゴシック" w:hAnsi="ＭＳ ゴシック"/>
          <w:sz w:val="24"/>
          <w:szCs w:val="24"/>
        </w:rPr>
      </w:pPr>
    </w:p>
    <w:p w14:paraId="177EEA11" w14:textId="77777777" w:rsidR="004267F8" w:rsidRDefault="004267F8" w:rsidP="004267F8">
      <w:pPr>
        <w:rPr>
          <w:rFonts w:ascii="ＭＳ ゴシック" w:eastAsia="ＭＳ ゴシック" w:hAnsi="ＭＳ ゴシック"/>
          <w:sz w:val="24"/>
          <w:szCs w:val="24"/>
        </w:rPr>
      </w:pPr>
    </w:p>
    <w:p w14:paraId="7AE65C06" w14:textId="77777777" w:rsidR="004267F8" w:rsidRDefault="004267F8" w:rsidP="004267F8">
      <w:pPr>
        <w:rPr>
          <w:rFonts w:ascii="ＭＳ ゴシック" w:eastAsia="ＭＳ ゴシック" w:hAnsi="ＭＳ ゴシック"/>
          <w:sz w:val="24"/>
          <w:szCs w:val="24"/>
        </w:rPr>
      </w:pPr>
    </w:p>
    <w:p w14:paraId="726547D0" w14:textId="77777777" w:rsidR="004267F8" w:rsidRDefault="004267F8" w:rsidP="004267F8">
      <w:pPr>
        <w:rPr>
          <w:rFonts w:ascii="ＭＳ ゴシック" w:eastAsia="ＭＳ ゴシック" w:hAnsi="ＭＳ ゴシック"/>
          <w:sz w:val="24"/>
          <w:szCs w:val="24"/>
        </w:rPr>
      </w:pPr>
    </w:p>
    <w:p w14:paraId="3280FDA9" w14:textId="77777777" w:rsidR="004267F8" w:rsidRDefault="004267F8" w:rsidP="004267F8">
      <w:pPr>
        <w:rPr>
          <w:rFonts w:ascii="ＭＳ ゴシック" w:eastAsia="ＭＳ ゴシック" w:hAnsi="ＭＳ ゴシック"/>
          <w:sz w:val="24"/>
          <w:szCs w:val="24"/>
        </w:rPr>
      </w:pPr>
    </w:p>
    <w:p w14:paraId="1990030E" w14:textId="77777777" w:rsidR="004267F8" w:rsidRDefault="004267F8" w:rsidP="004267F8">
      <w:pPr>
        <w:rPr>
          <w:rFonts w:ascii="ＭＳ ゴシック" w:eastAsia="ＭＳ ゴシック" w:hAnsi="ＭＳ ゴシック"/>
          <w:sz w:val="24"/>
          <w:szCs w:val="24"/>
        </w:rPr>
      </w:pPr>
    </w:p>
    <w:p w14:paraId="44D1EE93" w14:textId="77777777" w:rsidR="004267F8" w:rsidRDefault="004267F8" w:rsidP="004267F8">
      <w:pPr>
        <w:rPr>
          <w:rFonts w:ascii="ＭＳ ゴシック" w:eastAsia="ＭＳ ゴシック" w:hAnsi="ＭＳ ゴシック"/>
          <w:sz w:val="24"/>
          <w:szCs w:val="24"/>
        </w:rPr>
      </w:pPr>
    </w:p>
    <w:p w14:paraId="44BA69F9" w14:textId="77777777" w:rsidR="004267F8" w:rsidRDefault="004267F8" w:rsidP="004267F8">
      <w:pPr>
        <w:rPr>
          <w:rFonts w:ascii="ＭＳ ゴシック" w:eastAsia="ＭＳ ゴシック" w:hAnsi="ＭＳ ゴシック"/>
          <w:sz w:val="24"/>
          <w:szCs w:val="24"/>
        </w:rPr>
      </w:pPr>
    </w:p>
    <w:p w14:paraId="3E8056DD" w14:textId="77777777" w:rsidR="004267F8" w:rsidRPr="00EA24E0" w:rsidRDefault="004267F8" w:rsidP="004267F8">
      <w:pPr>
        <w:rPr>
          <w:rFonts w:ascii="ＭＳ ゴシック" w:eastAsia="ＭＳ ゴシック" w:hAnsi="ＭＳ ゴシック"/>
          <w:sz w:val="24"/>
          <w:szCs w:val="24"/>
        </w:rPr>
      </w:pPr>
    </w:p>
    <w:p w14:paraId="5C913B38" w14:textId="77777777" w:rsidR="004267F8" w:rsidRDefault="004267F8" w:rsidP="004267F8">
      <w:pPr>
        <w:rPr>
          <w:rFonts w:ascii="ＭＳ ゴシック" w:eastAsia="ＭＳ ゴシック" w:hAnsi="ＭＳ ゴシック"/>
          <w:sz w:val="24"/>
          <w:szCs w:val="24"/>
        </w:rPr>
      </w:pPr>
    </w:p>
    <w:p w14:paraId="4A99B281" w14:textId="77777777" w:rsidR="004267F8" w:rsidRDefault="004267F8" w:rsidP="004267F8">
      <w:pPr>
        <w:rPr>
          <w:rFonts w:ascii="ＭＳ ゴシック" w:eastAsia="ＭＳ ゴシック" w:hAnsi="ＭＳ ゴシック"/>
          <w:sz w:val="24"/>
          <w:szCs w:val="24"/>
        </w:rPr>
      </w:pPr>
    </w:p>
    <w:p w14:paraId="042560D2" w14:textId="11B4D414" w:rsidR="0080591E" w:rsidRDefault="0080591E" w:rsidP="004267F8">
      <w:pPr>
        <w:rPr>
          <w:rFonts w:ascii="ＭＳ ゴシック" w:eastAsia="ＭＳ ゴシック" w:hAnsi="ＭＳ ゴシック"/>
          <w:sz w:val="24"/>
          <w:szCs w:val="24"/>
        </w:rPr>
      </w:pPr>
    </w:p>
    <w:p w14:paraId="6138AE59" w14:textId="77777777" w:rsidR="003D702A" w:rsidRDefault="003D702A" w:rsidP="003D702A">
      <w:pPr>
        <w:spacing w:line="120" w:lineRule="exact"/>
        <w:rPr>
          <w:rFonts w:ascii="ＭＳ ゴシック" w:eastAsia="ＭＳ ゴシック" w:hAnsi="ＭＳ ゴシック"/>
          <w:sz w:val="24"/>
          <w:szCs w:val="24"/>
        </w:rPr>
      </w:pPr>
    </w:p>
    <w:p w14:paraId="7F5A7538" w14:textId="66AFD91C" w:rsidR="00307DB1" w:rsidRPr="00E00B1A" w:rsidRDefault="00DE0D47" w:rsidP="004267F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 xml:space="preserve">　　</w:t>
      </w:r>
      <w:r w:rsidR="0025508A" w:rsidRPr="00E00B1A">
        <w:rPr>
          <w:rFonts w:ascii="ＭＳ ゴシック" w:eastAsia="ＭＳ ゴシック" w:hAnsi="ＭＳ ゴシック" w:hint="eastAsia"/>
          <w:color w:val="000000" w:themeColor="text1"/>
          <w:sz w:val="24"/>
          <w:szCs w:val="24"/>
        </w:rPr>
        <w:t>（注）</w:t>
      </w:r>
      <w:r w:rsidR="00D04036" w:rsidRPr="00F95049">
        <w:rPr>
          <w:rFonts w:ascii="ＭＳ ゴシック" w:eastAsia="ＭＳ ゴシック" w:hAnsi="ＭＳ ゴシック" w:hint="eastAsia"/>
          <w:color w:val="000000" w:themeColor="text1"/>
          <w:sz w:val="24"/>
          <w:szCs w:val="24"/>
        </w:rPr>
        <w:t>「基</w:t>
      </w:r>
      <w:r w:rsidR="00D04036">
        <w:rPr>
          <w:rFonts w:ascii="ＭＳ ゴシック" w:eastAsia="ＭＳ ゴシック" w:hAnsi="ＭＳ ゴシック" w:hint="eastAsia"/>
          <w:color w:val="000000" w:themeColor="text1"/>
          <w:sz w:val="24"/>
          <w:szCs w:val="24"/>
        </w:rPr>
        <w:t>本研修の内の</w:t>
      </w:r>
      <w:r w:rsidR="005B69FE" w:rsidRPr="00E00B1A">
        <w:rPr>
          <w:rFonts w:ascii="ＭＳ ゴシック" w:eastAsia="ＭＳ ゴシック" w:hAnsi="ＭＳ ゴシック" w:hint="eastAsia"/>
          <w:color w:val="000000" w:themeColor="text1"/>
          <w:sz w:val="24"/>
          <w:szCs w:val="24"/>
        </w:rPr>
        <w:t>現場演習」と「実地研修」は各学校で実施する。</w:t>
      </w:r>
    </w:p>
    <w:p w14:paraId="5E5FDED5" w14:textId="51788314" w:rsidR="00B631FF" w:rsidRDefault="00B631FF" w:rsidP="002F18CE">
      <w:pPr>
        <w:rPr>
          <w:rFonts w:ascii="ＭＳ ゴシック" w:eastAsia="ＭＳ ゴシック" w:hAnsi="ＭＳ ゴシック"/>
          <w:sz w:val="24"/>
          <w:szCs w:val="24"/>
        </w:rPr>
      </w:pPr>
    </w:p>
    <w:p w14:paraId="1749884F" w14:textId="77777777" w:rsidR="00F93E23" w:rsidRDefault="00F93E23" w:rsidP="002F18CE">
      <w:pPr>
        <w:rPr>
          <w:rFonts w:ascii="ＭＳ ゴシック" w:eastAsia="ＭＳ ゴシック" w:hAnsi="ＭＳ ゴシック"/>
          <w:sz w:val="24"/>
          <w:szCs w:val="24"/>
        </w:rPr>
      </w:pPr>
    </w:p>
    <w:p w14:paraId="04A0D8C6" w14:textId="3094FAA2" w:rsidR="00AC7053" w:rsidRDefault="00307DB1" w:rsidP="002F18CE">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教員等が喀痰吸引等の業務ができるまで</w:t>
      </w:r>
    </w:p>
    <w:p w14:paraId="63BC27B9" w14:textId="77777777" w:rsidR="002F18CE" w:rsidRPr="0008286C" w:rsidRDefault="002F18CE" w:rsidP="002F18CE">
      <w:pPr>
        <w:rPr>
          <w:rFonts w:ascii="ＭＳ ゴシック" w:eastAsia="ＭＳ ゴシック" w:hAnsi="ＭＳ ゴシック"/>
          <w:sz w:val="24"/>
          <w:szCs w:val="24"/>
        </w:rPr>
      </w:pPr>
    </w:p>
    <w:p w14:paraId="0CD9C8B9" w14:textId="12DD67E5" w:rsidR="00307DB1" w:rsidRDefault="00C20D5F" w:rsidP="008F64A6">
      <w:pPr>
        <w:spacing w:line="38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005B1A">
        <w:rPr>
          <w:rFonts w:ascii="HG丸ｺﾞｼｯｸM-PRO" w:eastAsia="HG丸ｺﾞｼｯｸM-PRO" w:hAnsi="HG丸ｺﾞｼｯｸM-PRO" w:hint="eastAsia"/>
        </w:rPr>
        <w:t>教員等が、基本研修及び</w:t>
      </w:r>
      <w:r w:rsidR="00307DB1">
        <w:rPr>
          <w:rFonts w:ascii="HG丸ｺﾞｼｯｸM-PRO" w:eastAsia="HG丸ｺﾞｼｯｸM-PRO" w:hAnsi="HG丸ｺﾞｼｯｸM-PRO" w:hint="eastAsia"/>
        </w:rPr>
        <w:t>実地研修を受講し、知識・技能の修得が確認できると、喀痰吸引等研修が修了となり、大阪府教育委員会から「修了証明書」を交付する。</w:t>
      </w:r>
    </w:p>
    <w:p w14:paraId="12085DCA" w14:textId="257E2745" w:rsidR="00307DB1" w:rsidRPr="004E0DA0" w:rsidRDefault="00307DB1" w:rsidP="008F64A6">
      <w:pPr>
        <w:spacing w:line="38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「修了証明書」を受領後、</w:t>
      </w:r>
      <w:r w:rsidR="00C20D5F">
        <w:rPr>
          <w:rFonts w:ascii="HG丸ｺﾞｼｯｸM-PRO" w:eastAsia="HG丸ｺﾞｼｯｸM-PRO" w:hAnsi="HG丸ｺﾞｼｯｸM-PRO" w:hint="eastAsia"/>
        </w:rPr>
        <w:t>大阪府に</w:t>
      </w:r>
      <w:r>
        <w:rPr>
          <w:rFonts w:ascii="HG丸ｺﾞｼｯｸM-PRO" w:eastAsia="HG丸ｺﾞｼｯｸM-PRO" w:hAnsi="HG丸ｺﾞｼｯｸM-PRO" w:hint="eastAsia"/>
        </w:rPr>
        <w:t>「認定特定行為業務従事者</w:t>
      </w:r>
      <w:r w:rsidR="00C20D5F">
        <w:rPr>
          <w:rFonts w:ascii="HG丸ｺﾞｼｯｸM-PRO" w:eastAsia="HG丸ｺﾞｼｯｸM-PRO" w:hAnsi="HG丸ｺﾞｼｯｸM-PRO" w:hint="eastAsia"/>
        </w:rPr>
        <w:t>認定証」の申請を行い、認定証が交付されると、特定の対象者に喀痰吸引等を実施できる「認定特定行為業務従事者」となる。</w:t>
      </w:r>
    </w:p>
    <w:p w14:paraId="41C4EC96" w14:textId="77777777" w:rsidR="00AC7053" w:rsidRDefault="00AC7053" w:rsidP="00AC7053">
      <w:pPr>
        <w:rPr>
          <w:rFonts w:ascii="HG丸ｺﾞｼｯｸM-PRO" w:eastAsia="HG丸ｺﾞｼｯｸM-PRO" w:hAnsi="HG丸ｺﾞｼｯｸM-PRO"/>
        </w:rPr>
      </w:pPr>
    </w:p>
    <w:p w14:paraId="3AB4FB34" w14:textId="2CA78587" w:rsidR="00AC7053" w:rsidRPr="006B79FE" w:rsidRDefault="00005B1A" w:rsidP="008F64A6">
      <w:pPr>
        <w:spacing w:line="380" w:lineRule="exact"/>
        <w:ind w:leftChars="200" w:left="723" w:hangingChars="100" w:hanging="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②　「修了証明書」及び「認定特定行為業務従事者認定証</w:t>
      </w:r>
      <w:r w:rsidR="00AC7053">
        <w:rPr>
          <w:rFonts w:ascii="HG丸ｺﾞｼｯｸM-PRO" w:eastAsia="HG丸ｺﾞｼｯｸM-PRO" w:hAnsi="HG丸ｺﾞｼｯｸM-PRO" w:hint="eastAsia"/>
        </w:rPr>
        <w:t>」の交付に係る事務連絡会は、毎年度</w:t>
      </w:r>
      <w:r>
        <w:rPr>
          <w:rFonts w:ascii="HG丸ｺﾞｼｯｸM-PRO" w:eastAsia="HG丸ｺﾞｼｯｸM-PRO" w:hAnsi="HG丸ｺﾞｼｯｸM-PRO" w:hint="eastAsia"/>
        </w:rPr>
        <w:t>１学期に、支援教育課が教頭を対象に実施する</w:t>
      </w:r>
      <w:r w:rsidR="00AC7053">
        <w:rPr>
          <w:rFonts w:ascii="HG丸ｺﾞｼｯｸM-PRO" w:eastAsia="HG丸ｺﾞｼｯｸM-PRO" w:hAnsi="HG丸ｺﾞｼｯｸM-PRO" w:hint="eastAsia"/>
        </w:rPr>
        <w:t>。</w:t>
      </w:r>
      <w:r w:rsidR="000A0B27" w:rsidRPr="006B79FE">
        <w:rPr>
          <w:rFonts w:ascii="HG丸ｺﾞｼｯｸM-PRO" w:eastAsia="HG丸ｺﾞｼｯｸM-PRO" w:hAnsi="HG丸ｺﾞｼｯｸM-PRO" w:hint="eastAsia"/>
          <w:color w:val="000000" w:themeColor="text1"/>
        </w:rPr>
        <w:t>また、交付に係る具体的な</w:t>
      </w:r>
      <w:r w:rsidR="005A6B9C" w:rsidRPr="006B79FE">
        <w:rPr>
          <w:rFonts w:ascii="HG丸ｺﾞｼｯｸM-PRO" w:eastAsia="HG丸ｺﾞｼｯｸM-PRO" w:hAnsi="HG丸ｺﾞｼｯｸM-PRO" w:hint="eastAsia"/>
          <w:color w:val="000000" w:themeColor="text1"/>
        </w:rPr>
        <w:t>事務手続きについては、別途、支援教育課か</w:t>
      </w:r>
      <w:r w:rsidR="005A6B9C" w:rsidRPr="00CD0ED8">
        <w:rPr>
          <w:rFonts w:ascii="HG丸ｺﾞｼｯｸM-PRO" w:eastAsia="HG丸ｺﾞｼｯｸM-PRO" w:hAnsi="HG丸ｺﾞｼｯｸM-PRO" w:hint="eastAsia"/>
          <w:color w:val="000000" w:themeColor="text1"/>
        </w:rPr>
        <w:t>ら</w:t>
      </w:r>
      <w:r w:rsidR="008372E9" w:rsidRPr="00CD0ED8">
        <w:rPr>
          <w:rFonts w:ascii="HG丸ｺﾞｼｯｸM-PRO" w:eastAsia="HG丸ｺﾞｼｯｸM-PRO" w:hAnsi="HG丸ｺﾞｼｯｸM-PRO" w:hint="eastAsia"/>
          <w:color w:val="000000" w:themeColor="text1"/>
        </w:rPr>
        <w:t>必要な学</w:t>
      </w:r>
      <w:r w:rsidR="005A6B9C" w:rsidRPr="00CD0ED8">
        <w:rPr>
          <w:rFonts w:ascii="HG丸ｺﾞｼｯｸM-PRO" w:eastAsia="HG丸ｺﾞｼｯｸM-PRO" w:hAnsi="HG丸ｺﾞｼｯｸM-PRO" w:hint="eastAsia"/>
          <w:color w:val="000000" w:themeColor="text1"/>
        </w:rPr>
        <w:t>校に</w:t>
      </w:r>
      <w:r w:rsidR="005A6B9C" w:rsidRPr="006B79FE">
        <w:rPr>
          <w:rFonts w:ascii="HG丸ｺﾞｼｯｸM-PRO" w:eastAsia="HG丸ｺﾞｼｯｸM-PRO" w:hAnsi="HG丸ｺﾞｼｯｸM-PRO" w:hint="eastAsia"/>
          <w:color w:val="000000" w:themeColor="text1"/>
        </w:rPr>
        <w:t>連絡する。</w:t>
      </w:r>
    </w:p>
    <w:p w14:paraId="78B9B249" w14:textId="098FEAD3" w:rsidR="008F64A6" w:rsidRPr="006B79FE" w:rsidRDefault="008F64A6" w:rsidP="008F64A6">
      <w:pPr>
        <w:spacing w:line="380" w:lineRule="exact"/>
        <w:ind w:leftChars="200" w:left="723" w:hangingChars="100" w:hanging="241"/>
        <w:rPr>
          <w:rFonts w:ascii="HG丸ｺﾞｼｯｸM-PRO" w:eastAsia="HG丸ｺﾞｼｯｸM-PRO" w:hAnsi="HG丸ｺﾞｼｯｸM-PRO"/>
          <w:color w:val="FF0000"/>
        </w:rPr>
      </w:pPr>
    </w:p>
    <w:p w14:paraId="713051E1" w14:textId="68C5B7A9" w:rsidR="008F64A6" w:rsidRPr="000A0B27" w:rsidRDefault="008F64A6" w:rsidP="008F64A6">
      <w:pPr>
        <w:spacing w:line="380" w:lineRule="exact"/>
        <w:ind w:leftChars="200" w:left="723"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③　なお、認定証の交付申請は、研修修了後、速やかに行うこと。</w:t>
      </w:r>
    </w:p>
    <w:p w14:paraId="57A36FB7" w14:textId="77777777" w:rsidR="002C233D" w:rsidRDefault="002C233D" w:rsidP="002C233D">
      <w:pPr>
        <w:spacing w:line="240" w:lineRule="exact"/>
        <w:ind w:left="1266" w:hangingChars="600" w:hanging="1266"/>
        <w:jc w:val="left"/>
        <w:rPr>
          <w:rFonts w:ascii="ＭＳ ゴシック" w:eastAsia="ＭＳ ゴシック" w:hAnsi="ＭＳ ゴシック"/>
          <w:color w:val="FF0000"/>
          <w:sz w:val="18"/>
          <w:szCs w:val="18"/>
          <w:highlight w:val="yellow"/>
        </w:rPr>
      </w:pPr>
    </w:p>
    <w:p w14:paraId="1DF4F273" w14:textId="77777777" w:rsidR="002C233D" w:rsidRPr="00E00B1A" w:rsidRDefault="002C233D" w:rsidP="002C233D">
      <w:pPr>
        <w:spacing w:line="240" w:lineRule="exact"/>
        <w:ind w:firstLineChars="200" w:firstLine="422"/>
        <w:jc w:val="left"/>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18"/>
          <w:szCs w:val="18"/>
        </w:rPr>
        <w:t>引用：三菱UFJリサーチ＆コンサルティング 介護職員による喀痰吸引等のテキスト作成に係る</w:t>
      </w:r>
    </w:p>
    <w:p w14:paraId="6B5BA5BB" w14:textId="7866E1E4" w:rsidR="00AC7053" w:rsidRPr="002C233D" w:rsidRDefault="002C233D" w:rsidP="002C233D">
      <w:pPr>
        <w:spacing w:line="240" w:lineRule="exact"/>
        <w:ind w:firstLineChars="500" w:firstLine="1055"/>
        <w:jc w:val="left"/>
        <w:rPr>
          <w:rFonts w:ascii="ＭＳ ゴシック" w:eastAsia="ＭＳ ゴシック" w:hAnsi="ＭＳ ゴシック"/>
          <w:color w:val="FF0000"/>
          <w:sz w:val="18"/>
          <w:szCs w:val="18"/>
        </w:rPr>
      </w:pPr>
      <w:r w:rsidRPr="00E00B1A">
        <w:rPr>
          <w:rFonts w:ascii="ＭＳ ゴシック" w:eastAsia="ＭＳ ゴシック" w:hAnsi="ＭＳ ゴシック" w:hint="eastAsia"/>
          <w:color w:val="000000" w:themeColor="text1"/>
          <w:sz w:val="18"/>
          <w:szCs w:val="18"/>
        </w:rPr>
        <w:t>調査研究「喀痰吸引等研修テキスト第三号研修（特定の者対象）」</w:t>
      </w:r>
    </w:p>
    <w:p w14:paraId="3CD48FD7" w14:textId="7938B6A5" w:rsidR="00307DB1" w:rsidRPr="00307DB1" w:rsidRDefault="00DE0D47" w:rsidP="004267F8">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5872" behindDoc="0" locked="0" layoutInCell="1" allowOverlap="1" wp14:anchorId="316DB082" wp14:editId="564A5DFD">
                <wp:simplePos x="0" y="0"/>
                <wp:positionH relativeFrom="column">
                  <wp:posOffset>3810</wp:posOffset>
                </wp:positionH>
                <wp:positionV relativeFrom="paragraph">
                  <wp:posOffset>208280</wp:posOffset>
                </wp:positionV>
                <wp:extent cx="6086475" cy="451485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6086475" cy="451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ADDF" id="正方形/長方形 47" o:spid="_x0000_s1026" style="position:absolute;left:0;text-align:left;margin-left:.3pt;margin-top:16.4pt;width:479.25pt;height:35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" filled="f" strokecolor="windowText" strokeweight="1pt"/>
            </w:pict>
          </mc:Fallback>
        </mc:AlternateContent>
      </w:r>
    </w:p>
    <w:p w14:paraId="7E302CE3" w14:textId="0FC3D766" w:rsidR="0080591E" w:rsidRPr="0080591E" w:rsidRDefault="00DE0D47" w:rsidP="0080591E">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07072" behindDoc="0" locked="0" layoutInCell="1" allowOverlap="1" wp14:anchorId="7D39502D" wp14:editId="768AA618">
            <wp:simplePos x="0" y="0"/>
            <wp:positionH relativeFrom="margin">
              <wp:posOffset>113030</wp:posOffset>
            </wp:positionH>
            <wp:positionV relativeFrom="paragraph">
              <wp:posOffset>27305</wp:posOffset>
            </wp:positionV>
            <wp:extent cx="5894336" cy="43243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4336"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DF7D7" w14:textId="16751F2C" w:rsidR="0080591E" w:rsidRDefault="0080591E" w:rsidP="00EA24E0">
      <w:pPr>
        <w:rPr>
          <w:rFonts w:ascii="HG丸ｺﾞｼｯｸM-PRO" w:eastAsia="HG丸ｺﾞｼｯｸM-PRO" w:hAnsi="HG丸ｺﾞｼｯｸM-PRO"/>
        </w:rPr>
      </w:pPr>
    </w:p>
    <w:p w14:paraId="4C0C6A87" w14:textId="20020E1C" w:rsidR="0080591E" w:rsidRDefault="0080591E" w:rsidP="00EA24E0">
      <w:pPr>
        <w:rPr>
          <w:rFonts w:ascii="HG丸ｺﾞｼｯｸM-PRO" w:eastAsia="HG丸ｺﾞｼｯｸM-PRO" w:hAnsi="HG丸ｺﾞｼｯｸM-PRO"/>
        </w:rPr>
      </w:pPr>
    </w:p>
    <w:p w14:paraId="2E1E4312" w14:textId="353988E9" w:rsidR="0080591E" w:rsidRDefault="0080591E" w:rsidP="00EA24E0">
      <w:pPr>
        <w:rPr>
          <w:rFonts w:ascii="HG丸ｺﾞｼｯｸM-PRO" w:eastAsia="HG丸ｺﾞｼｯｸM-PRO" w:hAnsi="HG丸ｺﾞｼｯｸM-PRO"/>
        </w:rPr>
      </w:pPr>
    </w:p>
    <w:p w14:paraId="457B77AC" w14:textId="1E48A683" w:rsidR="0080591E" w:rsidRDefault="0080591E" w:rsidP="00EA24E0">
      <w:pPr>
        <w:rPr>
          <w:rFonts w:ascii="HG丸ｺﾞｼｯｸM-PRO" w:eastAsia="HG丸ｺﾞｼｯｸM-PRO" w:hAnsi="HG丸ｺﾞｼｯｸM-PRO"/>
        </w:rPr>
      </w:pPr>
    </w:p>
    <w:p w14:paraId="33B7F94A" w14:textId="33E35025" w:rsidR="0080591E" w:rsidRDefault="0080591E" w:rsidP="00EA24E0">
      <w:pPr>
        <w:rPr>
          <w:rFonts w:ascii="HG丸ｺﾞｼｯｸM-PRO" w:eastAsia="HG丸ｺﾞｼｯｸM-PRO" w:hAnsi="HG丸ｺﾞｼｯｸM-PRO"/>
        </w:rPr>
      </w:pPr>
    </w:p>
    <w:p w14:paraId="32866120" w14:textId="6848DF9D" w:rsidR="0080591E" w:rsidRDefault="0080591E" w:rsidP="00EA24E0">
      <w:pPr>
        <w:rPr>
          <w:rFonts w:ascii="HG丸ｺﾞｼｯｸM-PRO" w:eastAsia="HG丸ｺﾞｼｯｸM-PRO" w:hAnsi="HG丸ｺﾞｼｯｸM-PRO"/>
        </w:rPr>
      </w:pPr>
    </w:p>
    <w:p w14:paraId="4EB785D1" w14:textId="71957F76" w:rsidR="0080591E" w:rsidRDefault="0080591E" w:rsidP="00EA24E0">
      <w:pPr>
        <w:rPr>
          <w:rFonts w:ascii="HG丸ｺﾞｼｯｸM-PRO" w:eastAsia="HG丸ｺﾞｼｯｸM-PRO" w:hAnsi="HG丸ｺﾞｼｯｸM-PRO"/>
        </w:rPr>
      </w:pPr>
    </w:p>
    <w:p w14:paraId="0F47B839" w14:textId="4D731AFA" w:rsidR="0080591E" w:rsidRDefault="0080591E" w:rsidP="00EA24E0">
      <w:pPr>
        <w:rPr>
          <w:rFonts w:ascii="HG丸ｺﾞｼｯｸM-PRO" w:eastAsia="HG丸ｺﾞｼｯｸM-PRO" w:hAnsi="HG丸ｺﾞｼｯｸM-PRO"/>
        </w:rPr>
      </w:pPr>
    </w:p>
    <w:p w14:paraId="53DED278" w14:textId="263D23C8" w:rsidR="0080591E" w:rsidRDefault="0080591E" w:rsidP="00EA24E0">
      <w:pPr>
        <w:rPr>
          <w:rFonts w:ascii="HG丸ｺﾞｼｯｸM-PRO" w:eastAsia="HG丸ｺﾞｼｯｸM-PRO" w:hAnsi="HG丸ｺﾞｼｯｸM-PRO"/>
        </w:rPr>
      </w:pPr>
    </w:p>
    <w:p w14:paraId="12926F80" w14:textId="16CC2BB0" w:rsidR="0080591E" w:rsidRDefault="0080591E" w:rsidP="00EA24E0">
      <w:pPr>
        <w:rPr>
          <w:rFonts w:ascii="HG丸ｺﾞｼｯｸM-PRO" w:eastAsia="HG丸ｺﾞｼｯｸM-PRO" w:hAnsi="HG丸ｺﾞｼｯｸM-PRO"/>
        </w:rPr>
      </w:pPr>
    </w:p>
    <w:p w14:paraId="0010C22A" w14:textId="77777777" w:rsidR="00C20D5F" w:rsidRDefault="00C20D5F" w:rsidP="00C20D5F">
      <w:pPr>
        <w:rPr>
          <w:rFonts w:ascii="HG丸ｺﾞｼｯｸM-PRO" w:eastAsia="HG丸ｺﾞｼｯｸM-PRO" w:hAnsi="HG丸ｺﾞｼｯｸM-PRO"/>
        </w:rPr>
      </w:pPr>
    </w:p>
    <w:p w14:paraId="6D6A92DD" w14:textId="20C926B8" w:rsidR="00C20D5F" w:rsidRDefault="00C20D5F" w:rsidP="00C20D5F">
      <w:pPr>
        <w:rPr>
          <w:rFonts w:ascii="HG丸ｺﾞｼｯｸM-PRO" w:eastAsia="HG丸ｺﾞｼｯｸM-PRO" w:hAnsi="HG丸ｺﾞｼｯｸM-PRO"/>
        </w:rPr>
      </w:pPr>
    </w:p>
    <w:p w14:paraId="5FDF143E" w14:textId="0C187F98" w:rsidR="00C20D5F" w:rsidRDefault="00C20D5F" w:rsidP="00C20D5F">
      <w:pPr>
        <w:rPr>
          <w:rFonts w:ascii="HG丸ｺﾞｼｯｸM-PRO" w:eastAsia="HG丸ｺﾞｼｯｸM-PRO" w:hAnsi="HG丸ｺﾞｼｯｸM-PRO"/>
        </w:rPr>
      </w:pPr>
    </w:p>
    <w:p w14:paraId="22E3A15E" w14:textId="11B26101" w:rsidR="00C20D5F" w:rsidRDefault="00C20D5F" w:rsidP="00C20D5F">
      <w:pPr>
        <w:rPr>
          <w:rFonts w:ascii="HG丸ｺﾞｼｯｸM-PRO" w:eastAsia="HG丸ｺﾞｼｯｸM-PRO" w:hAnsi="HG丸ｺﾞｼｯｸM-PRO"/>
        </w:rPr>
      </w:pPr>
    </w:p>
    <w:p w14:paraId="2CDD8BB3" w14:textId="10724F0C" w:rsidR="00C20D5F" w:rsidRDefault="00C20D5F" w:rsidP="00C20D5F">
      <w:pPr>
        <w:rPr>
          <w:rFonts w:ascii="HG丸ｺﾞｼｯｸM-PRO" w:eastAsia="HG丸ｺﾞｼｯｸM-PRO" w:hAnsi="HG丸ｺﾞｼｯｸM-PRO"/>
        </w:rPr>
      </w:pPr>
    </w:p>
    <w:p w14:paraId="4BC41A3E" w14:textId="0B05E6ED" w:rsidR="004A25A5" w:rsidRDefault="004A25A5" w:rsidP="00C20D5F">
      <w:pPr>
        <w:rPr>
          <w:rFonts w:ascii="HG丸ｺﾞｼｯｸM-PRO" w:eastAsia="HG丸ｺﾞｼｯｸM-PRO" w:hAnsi="HG丸ｺﾞｼｯｸM-PRO"/>
        </w:rPr>
      </w:pPr>
    </w:p>
    <w:p w14:paraId="7C78BBE7" w14:textId="77777777" w:rsidR="00D378D2" w:rsidRDefault="00D378D2" w:rsidP="00C20D5F">
      <w:pPr>
        <w:rPr>
          <w:rFonts w:ascii="HG丸ｺﾞｼｯｸM-PRO" w:eastAsia="HG丸ｺﾞｼｯｸM-PRO" w:hAnsi="HG丸ｺﾞｼｯｸM-PRO"/>
        </w:rPr>
      </w:pPr>
    </w:p>
    <w:p w14:paraId="2D9A652D" w14:textId="5EAC1048" w:rsidR="00C20D5F" w:rsidRDefault="00C20D5F" w:rsidP="00C20D5F">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A322A9">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00D04036" w:rsidRPr="00F95049">
        <w:rPr>
          <w:rFonts w:ascii="ＭＳ ゴシック" w:eastAsia="ＭＳ ゴシック" w:hAnsi="ＭＳ ゴシック" w:hint="eastAsia"/>
          <w:color w:val="000000" w:themeColor="text1"/>
          <w:sz w:val="24"/>
          <w:szCs w:val="24"/>
        </w:rPr>
        <w:t>実地</w:t>
      </w:r>
      <w:r w:rsidRPr="00F95049">
        <w:rPr>
          <w:rFonts w:ascii="ＭＳ ゴシック" w:eastAsia="ＭＳ ゴシック" w:hAnsi="ＭＳ ゴシック" w:hint="eastAsia"/>
          <w:color w:val="000000" w:themeColor="text1"/>
          <w:sz w:val="24"/>
          <w:szCs w:val="24"/>
        </w:rPr>
        <w:t>研修時と喀痰吸引時の実施</w:t>
      </w:r>
      <w:r w:rsidR="00D04036" w:rsidRPr="00F95049">
        <w:rPr>
          <w:rFonts w:ascii="ＭＳ ゴシック" w:eastAsia="ＭＳ ゴシック" w:hAnsi="ＭＳ ゴシック" w:hint="eastAsia"/>
          <w:color w:val="000000" w:themeColor="text1"/>
          <w:sz w:val="24"/>
          <w:szCs w:val="24"/>
        </w:rPr>
        <w:t>時</w:t>
      </w:r>
      <w:r w:rsidRPr="00F95049">
        <w:rPr>
          <w:rFonts w:ascii="ＭＳ ゴシック" w:eastAsia="ＭＳ ゴシック" w:hAnsi="ＭＳ ゴシック" w:hint="eastAsia"/>
          <w:color w:val="000000" w:themeColor="text1"/>
          <w:sz w:val="24"/>
          <w:szCs w:val="24"/>
        </w:rPr>
        <w:t>に必要</w:t>
      </w:r>
      <w:r>
        <w:rPr>
          <w:rFonts w:ascii="ＭＳ ゴシック" w:eastAsia="ＭＳ ゴシック" w:hAnsi="ＭＳ ゴシック" w:hint="eastAsia"/>
          <w:sz w:val="24"/>
          <w:szCs w:val="24"/>
        </w:rPr>
        <w:t>な書類</w:t>
      </w:r>
    </w:p>
    <w:p w14:paraId="2CA69478" w14:textId="026D0701" w:rsidR="00A322A9" w:rsidRDefault="00A322A9" w:rsidP="00A322A9">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実地研修時と、その後の業務で喀痰吸引等を実施する際に必要となる書類</w:t>
      </w:r>
      <w:r w:rsidRPr="00CD0ED8">
        <w:rPr>
          <w:rFonts w:ascii="HG丸ｺﾞｼｯｸM-PRO" w:eastAsia="HG丸ｺﾞｼｯｸM-PRO" w:hAnsi="HG丸ｺﾞｼｯｸM-PRO" w:hint="eastAsia"/>
        </w:rPr>
        <w:t>を</w:t>
      </w:r>
      <w:r w:rsidR="008372E9" w:rsidRPr="00CD0ED8">
        <w:rPr>
          <w:rFonts w:ascii="HG丸ｺﾞｼｯｸM-PRO" w:eastAsia="HG丸ｺﾞｼｯｸM-PRO" w:hAnsi="HG丸ｺﾞｼｯｸM-PRO" w:hint="eastAsia"/>
        </w:rPr>
        <w:t>次</w:t>
      </w:r>
      <w:r w:rsidRPr="00CD0ED8">
        <w:rPr>
          <w:rFonts w:ascii="HG丸ｺﾞｼｯｸM-PRO" w:eastAsia="HG丸ｺﾞｼｯｸM-PRO" w:hAnsi="HG丸ｺﾞｼｯｸM-PRO" w:hint="eastAsia"/>
        </w:rPr>
        <w:t>に</w:t>
      </w:r>
      <w:r>
        <w:rPr>
          <w:rFonts w:ascii="HG丸ｺﾞｼｯｸM-PRO" w:eastAsia="HG丸ｺﾞｼｯｸM-PRO" w:hAnsi="HG丸ｺﾞｼｯｸM-PRO" w:hint="eastAsia"/>
        </w:rPr>
        <w:t>示す。</w:t>
      </w:r>
    </w:p>
    <w:p w14:paraId="7AAD51A8" w14:textId="77777777" w:rsidR="00A322A9" w:rsidRDefault="00A322A9" w:rsidP="00A322A9">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研修後に業務として喀痰吸引等を実施する時は、「医師指示書」、「業務計画書」、「同意書」、「報告書」、「急変時等の対応に関する文書」、「業務方法書」の６点が必要である。</w:t>
      </w:r>
    </w:p>
    <w:p w14:paraId="1CDCC50E" w14:textId="109C25C4" w:rsidR="0080591E" w:rsidRPr="00E00B1A" w:rsidRDefault="00A322A9" w:rsidP="00A322A9">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実地研修には、このうち、「医師指示書」、</w:t>
      </w:r>
      <w:r w:rsidR="00944355" w:rsidRPr="00E00B1A">
        <w:rPr>
          <w:rFonts w:ascii="HG丸ｺﾞｼｯｸM-PRO" w:eastAsia="HG丸ｺﾞｼｯｸM-PRO" w:hAnsi="HG丸ｺﾞｼｯｸM-PRO" w:hint="eastAsia"/>
          <w:color w:val="000000" w:themeColor="text1"/>
        </w:rPr>
        <w:t>「同意書」</w:t>
      </w:r>
      <w:r w:rsidRPr="00E00B1A">
        <w:rPr>
          <w:rFonts w:ascii="HG丸ｺﾞｼｯｸM-PRO" w:eastAsia="HG丸ｺﾞｼｯｸM-PRO" w:hAnsi="HG丸ｺﾞｼｯｸM-PRO" w:hint="eastAsia"/>
          <w:color w:val="000000" w:themeColor="text1"/>
        </w:rPr>
        <w:t>が必要である。</w:t>
      </w:r>
    </w:p>
    <w:p w14:paraId="0D86F316" w14:textId="412BF3BA" w:rsidR="005A7E79" w:rsidRPr="00E00B1A" w:rsidRDefault="005A7E79" w:rsidP="00A322A9">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なお、</w:t>
      </w:r>
      <w:r w:rsidRPr="00E00B1A">
        <w:rPr>
          <w:rFonts w:ascii="ＭＳ ゴシック" w:eastAsia="ＭＳ ゴシック" w:hAnsi="ＭＳ ゴシック" w:hint="eastAsia"/>
          <w:color w:val="000000" w:themeColor="text1"/>
          <w:u w:val="single"/>
        </w:rPr>
        <w:t>「指示書」は、主治医が学校</w:t>
      </w:r>
      <w:r w:rsidR="006D6D6D" w:rsidRPr="00E00B1A">
        <w:rPr>
          <w:rFonts w:ascii="ＭＳ ゴシック" w:eastAsia="ＭＳ ゴシック" w:hAnsi="ＭＳ ゴシック" w:hint="eastAsia"/>
          <w:color w:val="000000" w:themeColor="text1"/>
          <w:u w:val="single"/>
        </w:rPr>
        <w:t>長</w:t>
      </w:r>
      <w:r w:rsidRPr="00E00B1A">
        <w:rPr>
          <w:rFonts w:ascii="ＭＳ ゴシック" w:eastAsia="ＭＳ ゴシック" w:hAnsi="ＭＳ ゴシック" w:hint="eastAsia"/>
          <w:color w:val="000000" w:themeColor="text1"/>
          <w:u w:val="single"/>
        </w:rPr>
        <w:t>宛に作成する</w:t>
      </w:r>
      <w:r w:rsidRPr="00E00B1A">
        <w:rPr>
          <w:rFonts w:ascii="HG丸ｺﾞｼｯｸM-PRO" w:eastAsia="HG丸ｺﾞｼｯｸM-PRO" w:hAnsi="HG丸ｺﾞｼｯｸM-PRO" w:hint="eastAsia"/>
          <w:color w:val="000000" w:themeColor="text1"/>
        </w:rPr>
        <w:t>ものとする。</w:t>
      </w:r>
    </w:p>
    <w:p w14:paraId="3C7E3237" w14:textId="5E593499" w:rsidR="002C233D" w:rsidRPr="008F64A6" w:rsidRDefault="00393787" w:rsidP="008F64A6">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また、</w:t>
      </w:r>
      <w:r w:rsidRPr="00E00B1A">
        <w:rPr>
          <w:rFonts w:ascii="ＭＳ ゴシック" w:eastAsia="ＭＳ ゴシック" w:hAnsi="ＭＳ ゴシック" w:hint="eastAsia"/>
          <w:color w:val="000000" w:themeColor="text1"/>
          <w:u w:val="single"/>
        </w:rPr>
        <w:t>「同意書」は、保護者が学校宛に書面で提出する</w:t>
      </w:r>
      <w:r w:rsidRPr="00E00B1A">
        <w:rPr>
          <w:rFonts w:ascii="HG丸ｺﾞｼｯｸM-PRO" w:eastAsia="HG丸ｺﾞｼｯｸM-PRO" w:hAnsi="HG丸ｺﾞｼｯｸM-PRO" w:hint="eastAsia"/>
          <w:color w:val="000000" w:themeColor="text1"/>
        </w:rPr>
        <w:t>ものとする。</w:t>
      </w:r>
    </w:p>
    <w:p w14:paraId="5B41DCCD" w14:textId="477F1005" w:rsidR="002C233D" w:rsidRDefault="002C233D" w:rsidP="00DE0D47">
      <w:pPr>
        <w:spacing w:line="240" w:lineRule="exact"/>
        <w:jc w:val="left"/>
        <w:rPr>
          <w:rFonts w:ascii="ＭＳ ゴシック" w:eastAsia="ＭＳ ゴシック" w:hAnsi="ＭＳ ゴシック"/>
          <w:color w:val="000000" w:themeColor="text1"/>
          <w:sz w:val="18"/>
          <w:szCs w:val="18"/>
        </w:rPr>
      </w:pPr>
    </w:p>
    <w:p w14:paraId="709675B7" w14:textId="77777777" w:rsidR="00DE0D47" w:rsidRPr="00E00B1A" w:rsidRDefault="00DE0D47" w:rsidP="00DE0D47">
      <w:pPr>
        <w:spacing w:line="240" w:lineRule="exact"/>
        <w:jc w:val="left"/>
        <w:rPr>
          <w:rFonts w:ascii="ＭＳ ゴシック" w:eastAsia="ＭＳ ゴシック" w:hAnsi="ＭＳ ゴシック"/>
          <w:color w:val="000000" w:themeColor="text1"/>
          <w:sz w:val="18"/>
          <w:szCs w:val="18"/>
        </w:rPr>
      </w:pPr>
    </w:p>
    <w:p w14:paraId="1C3AB62A" w14:textId="1FC17BE6" w:rsidR="002C233D" w:rsidRPr="00E00B1A" w:rsidRDefault="002C233D" w:rsidP="002C233D">
      <w:pPr>
        <w:spacing w:line="240" w:lineRule="exact"/>
        <w:ind w:firstLineChars="200" w:firstLine="422"/>
        <w:jc w:val="left"/>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18"/>
          <w:szCs w:val="18"/>
        </w:rPr>
        <w:t>引用：三菱UFJリサーチ＆コンサルティング 介護職員による喀痰吸引等のテキスト作成に係る</w:t>
      </w:r>
    </w:p>
    <w:p w14:paraId="6090753F" w14:textId="2AD6EF3A" w:rsidR="002F18CE" w:rsidRPr="00E00B1A" w:rsidRDefault="002C233D" w:rsidP="002C233D">
      <w:pPr>
        <w:spacing w:line="240" w:lineRule="exact"/>
        <w:ind w:firstLineChars="500" w:firstLine="1055"/>
        <w:jc w:val="left"/>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18"/>
          <w:szCs w:val="18"/>
        </w:rPr>
        <w:t>調査研究「喀痰吸引等研修テキスト第三号研修（特定の者対象）」</w:t>
      </w:r>
    </w:p>
    <w:p w14:paraId="12A456CB" w14:textId="77777777" w:rsidR="002C233D" w:rsidRPr="002C233D" w:rsidRDefault="002C233D" w:rsidP="002C233D">
      <w:pPr>
        <w:spacing w:line="240" w:lineRule="exact"/>
        <w:ind w:firstLineChars="500" w:firstLine="1055"/>
        <w:jc w:val="left"/>
        <w:rPr>
          <w:rFonts w:ascii="ＭＳ ゴシック" w:eastAsia="ＭＳ ゴシック" w:hAnsi="ＭＳ ゴシック"/>
          <w:color w:val="FF0000"/>
          <w:sz w:val="18"/>
          <w:szCs w:val="18"/>
        </w:rPr>
      </w:pPr>
    </w:p>
    <w:p w14:paraId="075D49F7" w14:textId="00687F02" w:rsidR="002F18CE" w:rsidRDefault="00D378D2" w:rsidP="00EA24E0">
      <w:pPr>
        <w:rPr>
          <w:rFonts w:ascii="HG丸ｺﾞｼｯｸM-PRO" w:eastAsia="HG丸ｺﾞｼｯｸM-PRO" w:hAnsi="HG丸ｺﾞｼｯｸM-PRO"/>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7920" behindDoc="0" locked="0" layoutInCell="1" allowOverlap="1" wp14:anchorId="64498F3C" wp14:editId="3ED519E0">
                <wp:simplePos x="0" y="0"/>
                <wp:positionH relativeFrom="column">
                  <wp:posOffset>99060</wp:posOffset>
                </wp:positionH>
                <wp:positionV relativeFrom="paragraph">
                  <wp:posOffset>40640</wp:posOffset>
                </wp:positionV>
                <wp:extent cx="5981700" cy="456247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5981700" cy="4562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9E193" id="正方形/長方形 48" o:spid="_x0000_s1026" style="position:absolute;left:0;text-align:left;margin-left:7.8pt;margin-top:3.2pt;width:471pt;height:359.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" filled="f" strokecolor="windowText" strokeweight="1pt"/>
            </w:pict>
          </mc:Fallback>
        </mc:AlternateContent>
      </w:r>
      <w:r w:rsidR="008E78E5">
        <w:rPr>
          <w:rFonts w:ascii="HG丸ｺﾞｼｯｸM-PRO" w:eastAsia="HG丸ｺﾞｼｯｸM-PRO" w:hAnsi="HG丸ｺﾞｼｯｸM-PRO"/>
          <w:noProof/>
        </w:rPr>
        <w:drawing>
          <wp:anchor distT="0" distB="0" distL="114300" distR="114300" simplePos="0" relativeHeight="251909120" behindDoc="0" locked="0" layoutInCell="1" allowOverlap="1" wp14:anchorId="191565E5" wp14:editId="37A8C9B7">
            <wp:simplePos x="0" y="0"/>
            <wp:positionH relativeFrom="column">
              <wp:posOffset>241300</wp:posOffset>
            </wp:positionH>
            <wp:positionV relativeFrom="paragraph">
              <wp:posOffset>204470</wp:posOffset>
            </wp:positionV>
            <wp:extent cx="5762625" cy="4281170"/>
            <wp:effectExtent l="0" t="0" r="9525" b="952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28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5A8E8" w14:textId="020335C0" w:rsidR="00EA24E0" w:rsidRDefault="00EA24E0" w:rsidP="00EA24E0">
      <w:pPr>
        <w:rPr>
          <w:rFonts w:ascii="HG丸ｺﾞｼｯｸM-PRO" w:eastAsia="HG丸ｺﾞｼｯｸM-PRO" w:hAnsi="HG丸ｺﾞｼｯｸM-PRO"/>
        </w:rPr>
      </w:pPr>
    </w:p>
    <w:p w14:paraId="43C3900E" w14:textId="04FD3C85" w:rsidR="00EA24E0" w:rsidRDefault="00EA24E0" w:rsidP="00EA24E0">
      <w:pPr>
        <w:rPr>
          <w:rFonts w:ascii="HG丸ｺﾞｼｯｸM-PRO" w:eastAsia="HG丸ｺﾞｼｯｸM-PRO" w:hAnsi="HG丸ｺﾞｼｯｸM-PRO"/>
        </w:rPr>
      </w:pPr>
    </w:p>
    <w:p w14:paraId="0F6242C8" w14:textId="4D17C5B0" w:rsidR="004E0DA0" w:rsidRDefault="004E0DA0" w:rsidP="00EA24E0">
      <w:pPr>
        <w:rPr>
          <w:rFonts w:ascii="HG丸ｺﾞｼｯｸM-PRO" w:eastAsia="HG丸ｺﾞｼｯｸM-PRO" w:hAnsi="HG丸ｺﾞｼｯｸM-PRO"/>
        </w:rPr>
      </w:pPr>
    </w:p>
    <w:p w14:paraId="2E449DA4" w14:textId="4B04DE28" w:rsidR="004E0DA0" w:rsidRDefault="004E0DA0" w:rsidP="00EA24E0">
      <w:pPr>
        <w:rPr>
          <w:rFonts w:ascii="HG丸ｺﾞｼｯｸM-PRO" w:eastAsia="HG丸ｺﾞｼｯｸM-PRO" w:hAnsi="HG丸ｺﾞｼｯｸM-PRO"/>
        </w:rPr>
      </w:pPr>
    </w:p>
    <w:p w14:paraId="2518F3A1" w14:textId="0BE958CE" w:rsidR="004E0DA0" w:rsidRDefault="004E0DA0" w:rsidP="00EA24E0">
      <w:pPr>
        <w:rPr>
          <w:rFonts w:ascii="HG丸ｺﾞｼｯｸM-PRO" w:eastAsia="HG丸ｺﾞｼｯｸM-PRO" w:hAnsi="HG丸ｺﾞｼｯｸM-PRO"/>
        </w:rPr>
      </w:pPr>
    </w:p>
    <w:p w14:paraId="4D180B65" w14:textId="2CB7CCF2" w:rsidR="004E0DA0" w:rsidRDefault="004E0DA0" w:rsidP="00EA24E0">
      <w:pPr>
        <w:rPr>
          <w:rFonts w:ascii="HG丸ｺﾞｼｯｸM-PRO" w:eastAsia="HG丸ｺﾞｼｯｸM-PRO" w:hAnsi="HG丸ｺﾞｼｯｸM-PRO"/>
        </w:rPr>
      </w:pPr>
    </w:p>
    <w:p w14:paraId="19881883" w14:textId="01B69F32" w:rsidR="004E0DA0" w:rsidRDefault="004E0DA0" w:rsidP="00EA24E0">
      <w:pPr>
        <w:rPr>
          <w:rFonts w:ascii="HG丸ｺﾞｼｯｸM-PRO" w:eastAsia="HG丸ｺﾞｼｯｸM-PRO" w:hAnsi="HG丸ｺﾞｼｯｸM-PRO"/>
        </w:rPr>
      </w:pPr>
    </w:p>
    <w:p w14:paraId="30389443" w14:textId="5DFD7202" w:rsidR="004E0DA0" w:rsidRDefault="00D232B4"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54160A83" wp14:editId="59E3DA47">
                <wp:simplePos x="0" y="0"/>
                <wp:positionH relativeFrom="column">
                  <wp:posOffset>1384935</wp:posOffset>
                </wp:positionH>
                <wp:positionV relativeFrom="paragraph">
                  <wp:posOffset>120650</wp:posOffset>
                </wp:positionV>
                <wp:extent cx="628650" cy="228201"/>
                <wp:effectExtent l="0" t="0" r="0" b="635"/>
                <wp:wrapNone/>
                <wp:docPr id="71" name="正方形/長方形 71"/>
                <wp:cNvGraphicFramePr/>
                <a:graphic xmlns:a="http://schemas.openxmlformats.org/drawingml/2006/main">
                  <a:graphicData uri="http://schemas.microsoft.com/office/word/2010/wordprocessingShape">
                    <wps:wsp>
                      <wps:cNvSpPr/>
                      <wps:spPr>
                        <a:xfrm>
                          <a:off x="0" y="0"/>
                          <a:ext cx="628650" cy="228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8F382" id="正方形/長方形 71" o:spid="_x0000_s1026" style="position:absolute;left:0;text-align:left;margin-left:109.05pt;margin-top:9.5pt;width:49.5pt;height:17.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" fillcolor="white [3212]" stroked="f" strokeweight="1pt"/>
            </w:pict>
          </mc:Fallback>
        </mc:AlternateContent>
      </w:r>
    </w:p>
    <w:p w14:paraId="2EB3C0C5" w14:textId="7AB27498" w:rsidR="00EA24E0" w:rsidRDefault="00EA24E0" w:rsidP="00EA24E0">
      <w:pPr>
        <w:rPr>
          <w:rFonts w:ascii="HG丸ｺﾞｼｯｸM-PRO" w:eastAsia="HG丸ｺﾞｼｯｸM-PRO" w:hAnsi="HG丸ｺﾞｼｯｸM-PRO"/>
        </w:rPr>
      </w:pPr>
    </w:p>
    <w:p w14:paraId="60C509C0" w14:textId="011BF9C0" w:rsidR="00EA24E0" w:rsidRDefault="00EA24E0" w:rsidP="00EA24E0">
      <w:pPr>
        <w:rPr>
          <w:rFonts w:ascii="HG丸ｺﾞｼｯｸM-PRO" w:eastAsia="HG丸ｺﾞｼｯｸM-PRO" w:hAnsi="HG丸ｺﾞｼｯｸM-PRO"/>
        </w:rPr>
      </w:pPr>
    </w:p>
    <w:p w14:paraId="57D300E0" w14:textId="13AEBAA9" w:rsidR="004E0DA0" w:rsidRDefault="004E0DA0" w:rsidP="00EA24E0">
      <w:pPr>
        <w:rPr>
          <w:rFonts w:ascii="HG丸ｺﾞｼｯｸM-PRO" w:eastAsia="HG丸ｺﾞｼｯｸM-PRO" w:hAnsi="HG丸ｺﾞｼｯｸM-PRO"/>
        </w:rPr>
      </w:pPr>
    </w:p>
    <w:p w14:paraId="1C818E82" w14:textId="69EF0560" w:rsidR="004E0DA0" w:rsidRDefault="004E0DA0" w:rsidP="00EA24E0">
      <w:pPr>
        <w:rPr>
          <w:rFonts w:ascii="HG丸ｺﾞｼｯｸM-PRO" w:eastAsia="HG丸ｺﾞｼｯｸM-PRO" w:hAnsi="HG丸ｺﾞｼｯｸM-PRO"/>
        </w:rPr>
      </w:pPr>
    </w:p>
    <w:p w14:paraId="393D5C67" w14:textId="6DE594D0" w:rsidR="004E0DA0" w:rsidRDefault="00D232B4"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62CEA7CD" wp14:editId="7800E15A">
                <wp:simplePos x="0" y="0"/>
                <wp:positionH relativeFrom="column">
                  <wp:posOffset>1927860</wp:posOffset>
                </wp:positionH>
                <wp:positionV relativeFrom="paragraph">
                  <wp:posOffset>187325</wp:posOffset>
                </wp:positionV>
                <wp:extent cx="628650" cy="228201"/>
                <wp:effectExtent l="0" t="0" r="0" b="635"/>
                <wp:wrapNone/>
                <wp:docPr id="78" name="正方形/長方形 78"/>
                <wp:cNvGraphicFramePr/>
                <a:graphic xmlns:a="http://schemas.openxmlformats.org/drawingml/2006/main">
                  <a:graphicData uri="http://schemas.microsoft.com/office/word/2010/wordprocessingShape">
                    <wps:wsp>
                      <wps:cNvSpPr/>
                      <wps:spPr>
                        <a:xfrm>
                          <a:off x="0" y="0"/>
                          <a:ext cx="628650" cy="228201"/>
                        </a:xfrm>
                        <a:prstGeom prst="rect">
                          <a:avLst/>
                        </a:prstGeom>
                        <a:solidFill>
                          <a:sysClr val="window" lastClr="FFFFFF"/>
                        </a:solidFill>
                        <a:ln w="12700" cap="flat" cmpd="sng" algn="ctr">
                          <a:noFill/>
                          <a:prstDash val="solid"/>
                          <a:miter lim="800000"/>
                        </a:ln>
                        <a:effectLst/>
                      </wps:spPr>
                      <wps:txbx>
                        <w:txbxContent>
                          <w:p w14:paraId="6754C80C" w14:textId="77777777" w:rsidR="004458BE" w:rsidRDefault="004458BE" w:rsidP="00D23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A7CD" id="正方形/長方形 78" o:spid="_x0000_s1079" style="position:absolute;left:0;text-align:left;margin-left:151.8pt;margin-top:14.75pt;width:49.5pt;height:17.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" fillcolor="window" stroked="f" strokeweight="1pt">
                <v:textbox>
                  <w:txbxContent>
                    <w:p w14:paraId="6754C80C" w14:textId="77777777" w:rsidR="004458BE" w:rsidRDefault="004458BE" w:rsidP="00D232B4">
                      <w:pPr>
                        <w:jc w:val="center"/>
                      </w:pPr>
                    </w:p>
                  </w:txbxContent>
                </v:textbox>
              </v:rect>
            </w:pict>
          </mc:Fallback>
        </mc:AlternateContent>
      </w:r>
    </w:p>
    <w:p w14:paraId="0A71A976" w14:textId="39CB8C55" w:rsidR="004E0DA0" w:rsidRDefault="00D232B4"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59B4375B" wp14:editId="6CF30EAF">
                <wp:simplePos x="0" y="0"/>
                <wp:positionH relativeFrom="column">
                  <wp:posOffset>1184910</wp:posOffset>
                </wp:positionH>
                <wp:positionV relativeFrom="paragraph">
                  <wp:posOffset>13970</wp:posOffset>
                </wp:positionV>
                <wp:extent cx="628650" cy="228201"/>
                <wp:effectExtent l="0" t="0" r="0" b="635"/>
                <wp:wrapNone/>
                <wp:docPr id="77" name="正方形/長方形 77"/>
                <wp:cNvGraphicFramePr/>
                <a:graphic xmlns:a="http://schemas.openxmlformats.org/drawingml/2006/main">
                  <a:graphicData uri="http://schemas.microsoft.com/office/word/2010/wordprocessingShape">
                    <wps:wsp>
                      <wps:cNvSpPr/>
                      <wps:spPr>
                        <a:xfrm>
                          <a:off x="0" y="0"/>
                          <a:ext cx="628650" cy="228201"/>
                        </a:xfrm>
                        <a:prstGeom prst="rect">
                          <a:avLst/>
                        </a:prstGeom>
                        <a:solidFill>
                          <a:sysClr val="window" lastClr="FFFFFF"/>
                        </a:solidFill>
                        <a:ln w="12700" cap="flat" cmpd="sng" algn="ctr">
                          <a:noFill/>
                          <a:prstDash val="solid"/>
                          <a:miter lim="800000"/>
                        </a:ln>
                        <a:effectLst/>
                      </wps:spPr>
                      <wps:txbx>
                        <w:txbxContent>
                          <w:p w14:paraId="2E5E2660" w14:textId="77777777" w:rsidR="004458BE" w:rsidRDefault="004458BE" w:rsidP="00D23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375B" id="正方形/長方形 77" o:spid="_x0000_s1080" style="position:absolute;left:0;text-align:left;margin-left:93.3pt;margin-top:1.1pt;width:49.5pt;height:17.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" fillcolor="window" stroked="f" strokeweight="1pt">
                <v:textbox>
                  <w:txbxContent>
                    <w:p w14:paraId="2E5E2660" w14:textId="77777777" w:rsidR="004458BE" w:rsidRDefault="004458BE" w:rsidP="00D232B4">
                      <w:pPr>
                        <w:jc w:val="center"/>
                      </w:pPr>
                    </w:p>
                  </w:txbxContent>
                </v:textbox>
              </v:rect>
            </w:pict>
          </mc:Fallback>
        </mc:AlternateContent>
      </w:r>
    </w:p>
    <w:p w14:paraId="2BE06191" w14:textId="061C94CB" w:rsidR="004E0DA0" w:rsidRDefault="004C747A"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86592" behindDoc="0" locked="0" layoutInCell="1" allowOverlap="1" wp14:anchorId="77AC8A3F" wp14:editId="1D1B4388">
                <wp:simplePos x="0" y="0"/>
                <wp:positionH relativeFrom="column">
                  <wp:posOffset>5842635</wp:posOffset>
                </wp:positionH>
                <wp:positionV relativeFrom="paragraph">
                  <wp:posOffset>234950</wp:posOffset>
                </wp:positionV>
                <wp:extent cx="161925" cy="142875"/>
                <wp:effectExtent l="0" t="0" r="9525" b="9525"/>
                <wp:wrapNone/>
                <wp:docPr id="61" name="正方形/長方形 61"/>
                <wp:cNvGraphicFramePr/>
                <a:graphic xmlns:a="http://schemas.openxmlformats.org/drawingml/2006/main">
                  <a:graphicData uri="http://schemas.microsoft.com/office/word/2010/wordprocessingShape">
                    <wps:wsp>
                      <wps:cNvSpPr/>
                      <wps:spPr>
                        <a:xfrm>
                          <a:off x="0" y="0"/>
                          <a:ext cx="1619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7C0A4E" id="正方形/長方形 61" o:spid="_x0000_s1026" style="position:absolute;left:0;text-align:left;margin-left:460.05pt;margin-top:18.5pt;width:12.75pt;height:1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" fillcolor="white [3212]" stroked="f" strokeweight="1pt"/>
            </w:pict>
          </mc:Fallback>
        </mc:AlternateContent>
      </w:r>
    </w:p>
    <w:p w14:paraId="1057FED0" w14:textId="721D973E" w:rsidR="004E0DA0" w:rsidRDefault="004E0DA0" w:rsidP="00EA24E0">
      <w:pPr>
        <w:rPr>
          <w:rFonts w:ascii="HG丸ｺﾞｼｯｸM-PRO" w:eastAsia="HG丸ｺﾞｼｯｸM-PRO" w:hAnsi="HG丸ｺﾞｼｯｸM-PRO"/>
        </w:rPr>
      </w:pPr>
    </w:p>
    <w:p w14:paraId="55E3533D" w14:textId="30C530C0" w:rsidR="00DE0D47" w:rsidRPr="006B79FE" w:rsidRDefault="003D1214" w:rsidP="00EA24E0">
      <w:pPr>
        <w:rPr>
          <w:rFonts w:ascii="HG丸ｺﾞｼｯｸM-PRO" w:eastAsia="HG丸ｺﾞｼｯｸM-PRO" w:hAnsi="HG丸ｺﾞｼｯｸM-PRO"/>
          <w:color w:val="000000" w:themeColor="text1"/>
          <w:sz w:val="18"/>
        </w:rPr>
      </w:pPr>
      <w:r>
        <w:rPr>
          <w:rFonts w:ascii="ＭＳ ゴシック" w:eastAsia="ＭＳ ゴシック" w:hAnsi="ＭＳ ゴシック" w:hint="eastAsia"/>
          <w:color w:val="000000" w:themeColor="text1"/>
          <w:szCs w:val="24"/>
        </w:rPr>
        <w:t>（注）そ</w:t>
      </w:r>
      <w:r w:rsidR="00DE0D47" w:rsidRPr="006B79FE">
        <w:rPr>
          <w:rFonts w:ascii="ＭＳ ゴシック" w:eastAsia="ＭＳ ゴシック" w:hAnsi="ＭＳ ゴシック" w:hint="eastAsia"/>
          <w:color w:val="000000" w:themeColor="text1"/>
          <w:szCs w:val="24"/>
        </w:rPr>
        <w:t>の他、</w:t>
      </w:r>
      <w:r w:rsidR="0046660D" w:rsidRPr="006B79FE">
        <w:rPr>
          <w:rFonts w:ascii="ＭＳ ゴシック" w:eastAsia="ＭＳ ゴシック" w:hAnsi="ＭＳ ゴシック" w:hint="eastAsia"/>
          <w:color w:val="000000" w:themeColor="text1"/>
          <w:szCs w:val="24"/>
        </w:rPr>
        <w:t>それぞれに</w:t>
      </w:r>
      <w:r w:rsidR="00DE0D47" w:rsidRPr="006B79FE">
        <w:rPr>
          <w:rFonts w:ascii="ＭＳ ゴシック" w:eastAsia="ＭＳ ゴシック" w:hAnsi="ＭＳ ゴシック" w:hint="eastAsia"/>
          <w:color w:val="000000" w:themeColor="text1"/>
          <w:szCs w:val="24"/>
        </w:rPr>
        <w:t>「主治医の指示書に基づく個別のマニュアル」が必要である</w:t>
      </w:r>
      <w:r w:rsidR="0046660D" w:rsidRPr="006B79FE">
        <w:rPr>
          <w:rFonts w:ascii="ＭＳ ゴシック" w:eastAsia="ＭＳ ゴシック" w:hAnsi="ＭＳ ゴシック" w:hint="eastAsia"/>
          <w:color w:val="000000" w:themeColor="text1"/>
          <w:szCs w:val="24"/>
        </w:rPr>
        <w:t>。</w:t>
      </w:r>
    </w:p>
    <w:p w14:paraId="30A8EBE5" w14:textId="3460F878" w:rsidR="00944355" w:rsidRPr="000A0B27" w:rsidRDefault="00DE0D47" w:rsidP="00DE0D47">
      <w:pPr>
        <w:ind w:firstLineChars="300" w:firstLine="723"/>
        <w:rPr>
          <w:rFonts w:ascii="HG丸ｺﾞｼｯｸM-PRO" w:eastAsia="HG丸ｺﾞｼｯｸM-PRO" w:hAnsi="HG丸ｺﾞｼｯｸM-PRO"/>
          <w:color w:val="000000" w:themeColor="text1"/>
          <w:sz w:val="18"/>
        </w:rPr>
      </w:pPr>
      <w:r w:rsidRPr="006B79FE">
        <w:rPr>
          <w:rFonts w:ascii="ＭＳ ゴシック" w:eastAsia="ＭＳ ゴシック" w:hAnsi="ＭＳ ゴシック" w:hint="eastAsia"/>
          <w:color w:val="000000" w:themeColor="text1"/>
          <w:szCs w:val="24"/>
        </w:rPr>
        <w:t>また、各書類の名称は、学校での呼称等と異なる場合があることに留意する。</w:t>
      </w:r>
    </w:p>
    <w:p w14:paraId="59D2AAFA" w14:textId="77777777" w:rsidR="00DE0D47" w:rsidRPr="00DE0D47" w:rsidRDefault="00DE0D47" w:rsidP="005A7E79">
      <w:pPr>
        <w:rPr>
          <w:rFonts w:ascii="ＭＳ ゴシック" w:eastAsia="ＭＳ ゴシック" w:hAnsi="ＭＳ ゴシック"/>
          <w:sz w:val="24"/>
          <w:szCs w:val="24"/>
        </w:rPr>
      </w:pPr>
    </w:p>
    <w:p w14:paraId="664D691C" w14:textId="77777777" w:rsidR="00DE0D47" w:rsidRDefault="00DE0D47" w:rsidP="005A7E79">
      <w:pPr>
        <w:rPr>
          <w:rFonts w:ascii="ＭＳ ゴシック" w:eastAsia="ＭＳ ゴシック" w:hAnsi="ＭＳ ゴシック"/>
          <w:sz w:val="24"/>
          <w:szCs w:val="24"/>
        </w:rPr>
      </w:pPr>
    </w:p>
    <w:p w14:paraId="03B86545" w14:textId="053BE85A" w:rsidR="005A7E79" w:rsidRPr="005A7E79" w:rsidRDefault="005A7E79" w:rsidP="005A7E79">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教員等が喀痰吸引等の業務実施するにあたっての留意点</w:t>
      </w:r>
    </w:p>
    <w:p w14:paraId="7C0C2357" w14:textId="77777777" w:rsidR="004A25A5" w:rsidRDefault="005A7E79" w:rsidP="00EA0619">
      <w:pPr>
        <w:spacing w:line="240" w:lineRule="exact"/>
        <w:ind w:left="964" w:hangingChars="400" w:hanging="964"/>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AEED521" w14:textId="77777777" w:rsidR="004D0698" w:rsidRDefault="005A7E79" w:rsidP="00EA0619">
      <w:pPr>
        <w:spacing w:line="300" w:lineRule="exact"/>
        <w:ind w:leftChars="200" w:left="964" w:hangingChars="200" w:hanging="482"/>
        <w:rPr>
          <w:rFonts w:ascii="HG丸ｺﾞｼｯｸM-PRO" w:eastAsia="HG丸ｺﾞｼｯｸM-PRO" w:hAnsi="HG丸ｺﾞｼｯｸM-PRO"/>
        </w:rPr>
      </w:pPr>
      <w:r>
        <w:rPr>
          <w:rFonts w:ascii="HG丸ｺﾞｼｯｸM-PRO" w:eastAsia="HG丸ｺﾞｼｯｸM-PRO" w:hAnsi="HG丸ｺﾞｼｯｸM-PRO" w:hint="eastAsia"/>
        </w:rPr>
        <w:t>①　特定行為を</w:t>
      </w:r>
      <w:r w:rsidRPr="00AF18BF">
        <w:rPr>
          <w:rFonts w:ascii="ＭＳ ゴシック" w:eastAsia="ＭＳ ゴシック" w:hAnsi="ＭＳ ゴシック" w:hint="eastAsia"/>
          <w:u w:val="single"/>
        </w:rPr>
        <w:t>休職等で一定期間行わなかった場合</w:t>
      </w:r>
      <w:r>
        <w:rPr>
          <w:rFonts w:ascii="HG丸ｺﾞｼｯｸM-PRO" w:eastAsia="HG丸ｺﾞｼｯｸM-PRO" w:hAnsi="HG丸ｺﾞｼｯｸM-PRO" w:hint="eastAsia"/>
        </w:rPr>
        <w:t>には、認定を受けた特定の児童</w:t>
      </w:r>
    </w:p>
    <w:p w14:paraId="57AAB58C" w14:textId="77777777" w:rsidR="008A4CDF" w:rsidRDefault="008A4CDF" w:rsidP="008A4CDF">
      <w:pPr>
        <w:spacing w:line="30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生徒等に引き続き特定行為を行う場合であっても、当該</w:t>
      </w:r>
      <w:r w:rsidR="005A7E79">
        <w:rPr>
          <w:rFonts w:ascii="HG丸ｺﾞｼｯｸM-PRO" w:eastAsia="HG丸ｺﾞｼｯｸM-PRO" w:hAnsi="HG丸ｺﾞｼｯｸM-PRO" w:hint="eastAsia"/>
        </w:rPr>
        <w:t>教員等が再度安全に特定</w:t>
      </w:r>
    </w:p>
    <w:p w14:paraId="67AA493D" w14:textId="469EDDAB" w:rsidR="004D0698" w:rsidRDefault="005A7E79" w:rsidP="008A4CDF">
      <w:pPr>
        <w:spacing w:line="30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行為を実施できるよう、</w:t>
      </w:r>
      <w:r w:rsidRPr="00AF18BF">
        <w:rPr>
          <w:rFonts w:ascii="ＭＳ ゴシック" w:eastAsia="ＭＳ ゴシック" w:hAnsi="ＭＳ ゴシック" w:hint="eastAsia"/>
          <w:u w:val="single"/>
        </w:rPr>
        <w:t>必要に応じて学校で実技指導等の実践的な研修を行う</w:t>
      </w:r>
      <w:r>
        <w:rPr>
          <w:rFonts w:ascii="HG丸ｺﾞｼｯｸM-PRO" w:eastAsia="HG丸ｺﾞｼｯｸM-PRO" w:hAnsi="HG丸ｺﾞｼｯｸM-PRO" w:hint="eastAsia"/>
        </w:rPr>
        <w:t>こ</w:t>
      </w:r>
    </w:p>
    <w:p w14:paraId="5411BF5D" w14:textId="4B75221B" w:rsidR="005A7E79" w:rsidRDefault="005A7E79" w:rsidP="00EA0619">
      <w:pPr>
        <w:spacing w:line="30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と。</w:t>
      </w:r>
    </w:p>
    <w:p w14:paraId="36584D33" w14:textId="77777777" w:rsidR="00971DB7" w:rsidRDefault="005A7E79" w:rsidP="00EA0619">
      <w:pPr>
        <w:spacing w:line="260" w:lineRule="exact"/>
        <w:ind w:left="964" w:hangingChars="400" w:hanging="964"/>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04F57CE" w14:textId="77777777" w:rsidR="008A4CDF" w:rsidRPr="00CD0ED8" w:rsidRDefault="005A7E79" w:rsidP="008A4CDF">
      <w:pPr>
        <w:spacing w:line="300" w:lineRule="exact"/>
        <w:ind w:leftChars="200" w:left="964" w:hangingChars="200" w:hanging="482"/>
        <w:rPr>
          <w:rFonts w:ascii="ＭＳ ゴシック" w:eastAsia="ＭＳ ゴシック" w:hAnsi="ＭＳ ゴシック"/>
          <w:color w:val="000000" w:themeColor="text1"/>
          <w:u w:val="single"/>
        </w:rPr>
      </w:pPr>
      <w:r w:rsidRPr="00CD0ED8">
        <w:rPr>
          <w:rFonts w:ascii="HG丸ｺﾞｼｯｸM-PRO" w:eastAsia="HG丸ｺﾞｼｯｸM-PRO" w:hAnsi="HG丸ｺﾞｼｯｸM-PRO" w:hint="eastAsia"/>
        </w:rPr>
        <w:t xml:space="preserve">②　</w:t>
      </w:r>
      <w:r w:rsidRPr="00CD0ED8">
        <w:rPr>
          <w:rFonts w:ascii="ＭＳ ゴシック" w:eastAsia="ＭＳ ゴシック" w:hAnsi="ＭＳ ゴシック" w:hint="eastAsia"/>
          <w:u w:val="single"/>
        </w:rPr>
        <w:t>保護者は</w:t>
      </w:r>
      <w:r w:rsidRPr="00CD0ED8">
        <w:rPr>
          <w:rFonts w:ascii="HG丸ｺﾞｼｯｸM-PRO" w:eastAsia="HG丸ｺﾞｼｯｸM-PRO" w:hAnsi="HG丸ｺﾞｼｯｸM-PRO" w:hint="eastAsia"/>
        </w:rPr>
        <w:t>、</w:t>
      </w:r>
      <w:r w:rsidR="008A4CDF" w:rsidRPr="00CD0ED8">
        <w:rPr>
          <w:rFonts w:ascii="HG丸ｺﾞｼｯｸM-PRO" w:eastAsia="HG丸ｺﾞｼｯｸM-PRO" w:hAnsi="HG丸ｺﾞｼｯｸM-PRO" w:hint="eastAsia"/>
          <w:color w:val="000000" w:themeColor="text1"/>
        </w:rPr>
        <w:t>児童生徒等が登校する日には、その日の</w:t>
      </w:r>
      <w:r w:rsidRPr="00CD0ED8">
        <w:rPr>
          <w:rFonts w:ascii="ＭＳ ゴシック" w:eastAsia="ＭＳ ゴシック" w:hAnsi="ＭＳ ゴシック" w:hint="eastAsia"/>
          <w:color w:val="000000" w:themeColor="text1"/>
          <w:u w:val="single"/>
        </w:rPr>
        <w:t>健康状態及び特定行為の実</w:t>
      </w:r>
    </w:p>
    <w:p w14:paraId="0AF28470" w14:textId="02E4D485" w:rsidR="005A7E79" w:rsidRPr="00CD0ED8" w:rsidRDefault="008A4CDF" w:rsidP="008A4CDF">
      <w:pPr>
        <w:spacing w:line="300" w:lineRule="exact"/>
        <w:ind w:leftChars="300" w:left="964" w:hangingChars="100" w:hanging="241"/>
        <w:rPr>
          <w:rFonts w:ascii="ＭＳ ゴシック" w:eastAsia="ＭＳ ゴシック" w:hAnsi="ＭＳ ゴシック"/>
          <w:color w:val="000000" w:themeColor="text1"/>
          <w:u w:val="single"/>
        </w:rPr>
      </w:pPr>
      <w:r w:rsidRPr="00CD0ED8">
        <w:rPr>
          <w:rFonts w:ascii="ＭＳ ゴシック" w:eastAsia="ＭＳ ゴシック" w:hAnsi="ＭＳ ゴシック" w:hint="eastAsia"/>
          <w:color w:val="000000" w:themeColor="text1"/>
          <w:u w:val="single"/>
        </w:rPr>
        <w:t>施に必要な情報を連絡帳等に記入</w:t>
      </w:r>
      <w:r w:rsidRPr="00CD0ED8">
        <w:rPr>
          <w:rFonts w:ascii="HG丸ｺﾞｼｯｸM-PRO" w:eastAsia="HG丸ｺﾞｼｯｸM-PRO" w:hAnsi="HG丸ｺﾞｼｯｸM-PRO" w:hint="eastAsia"/>
          <w:color w:val="000000" w:themeColor="text1"/>
        </w:rPr>
        <w:t>し、</w:t>
      </w:r>
      <w:r w:rsidR="005A7E79" w:rsidRPr="00CD0ED8">
        <w:rPr>
          <w:rFonts w:ascii="HG丸ｺﾞｼｯｸM-PRO" w:eastAsia="HG丸ｺﾞｼｯｸM-PRO" w:hAnsi="HG丸ｺﾞｼｯｸM-PRO" w:hint="eastAsia"/>
          <w:color w:val="000000" w:themeColor="text1"/>
        </w:rPr>
        <w:t>児童生徒等に持たせること。</w:t>
      </w:r>
    </w:p>
    <w:p w14:paraId="4C6DF74F" w14:textId="77777777" w:rsidR="00971DB7" w:rsidRPr="00CD0ED8" w:rsidRDefault="005A7E79"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73FB4C3D" w14:textId="77777777" w:rsidR="008A4CDF" w:rsidRPr="00CD0ED8" w:rsidRDefault="005A7E79" w:rsidP="008A4CDF">
      <w:pPr>
        <w:spacing w:line="30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③　</w:t>
      </w:r>
      <w:r w:rsidR="008A4CDF" w:rsidRPr="00CD0ED8">
        <w:rPr>
          <w:rFonts w:ascii="ＭＳ ゴシック" w:eastAsia="ＭＳ ゴシック" w:hAnsi="ＭＳ ゴシック" w:hint="eastAsia"/>
          <w:color w:val="000000" w:themeColor="text1"/>
          <w:u w:val="single"/>
        </w:rPr>
        <w:t>教員等は、連絡帳等を</w:t>
      </w:r>
      <w:r w:rsidRPr="00CD0ED8">
        <w:rPr>
          <w:rFonts w:ascii="ＭＳ ゴシック" w:eastAsia="ＭＳ ゴシック" w:hAnsi="ＭＳ ゴシック" w:hint="eastAsia"/>
          <w:color w:val="000000" w:themeColor="text1"/>
          <w:u w:val="single"/>
        </w:rPr>
        <w:t>登校時に確認</w:t>
      </w:r>
      <w:r w:rsidRPr="00CD0ED8">
        <w:rPr>
          <w:rFonts w:ascii="HG丸ｺﾞｼｯｸM-PRO" w:eastAsia="HG丸ｺﾞｼｯｸM-PRO" w:hAnsi="HG丸ｺﾞｼｯｸM-PRO" w:hint="eastAsia"/>
          <w:color w:val="000000" w:themeColor="text1"/>
        </w:rPr>
        <w:t>すること。連絡帳等に保護者から健康状態</w:t>
      </w:r>
    </w:p>
    <w:p w14:paraId="75A1C0E7" w14:textId="72CCA0C2" w:rsidR="008A4CDF" w:rsidRPr="00CD0ED8" w:rsidRDefault="008A4CDF" w:rsidP="008A4CDF">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がいつもと違うと記入</w:t>
      </w:r>
      <w:r w:rsidR="005A7E79" w:rsidRPr="00CD0ED8">
        <w:rPr>
          <w:rFonts w:ascii="HG丸ｺﾞｼｯｸM-PRO" w:eastAsia="HG丸ｺﾞｼｯｸM-PRO" w:hAnsi="HG丸ｺﾞｼｯｸM-PRO" w:hint="eastAsia"/>
          <w:color w:val="000000" w:themeColor="text1"/>
        </w:rPr>
        <w:t>されている場合は、特定行為を行う前に看護師に相談する</w:t>
      </w:r>
    </w:p>
    <w:p w14:paraId="14CF77A9" w14:textId="4AE2B0B4" w:rsidR="005A7E79" w:rsidRPr="00CD0ED8" w:rsidRDefault="005A7E79" w:rsidP="008A4CDF">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こと。</w:t>
      </w:r>
    </w:p>
    <w:p w14:paraId="0C9C91BF" w14:textId="77777777" w:rsidR="00971DB7" w:rsidRPr="00CD0ED8" w:rsidRDefault="00971DB7"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46464F6F" w14:textId="45001974" w:rsidR="004D0698" w:rsidRPr="00CD0ED8" w:rsidRDefault="00971DB7" w:rsidP="00EA0619">
      <w:pPr>
        <w:spacing w:line="300" w:lineRule="exact"/>
        <w:ind w:leftChars="200" w:left="964" w:hangingChars="200" w:hanging="482"/>
        <w:rPr>
          <w:rFonts w:ascii="ＭＳ ゴシック" w:eastAsia="ＭＳ ゴシック" w:hAnsi="ＭＳ ゴシック"/>
          <w:color w:val="000000" w:themeColor="text1"/>
          <w:u w:val="single"/>
        </w:rPr>
      </w:pPr>
      <w:r w:rsidRPr="00CD0ED8">
        <w:rPr>
          <w:rFonts w:ascii="HG丸ｺﾞｼｯｸM-PRO" w:eastAsia="HG丸ｺﾞｼｯｸM-PRO" w:hAnsi="HG丸ｺﾞｼｯｸM-PRO" w:hint="eastAsia"/>
          <w:color w:val="000000" w:themeColor="text1"/>
        </w:rPr>
        <w:t>④</w:t>
      </w:r>
      <w:r w:rsidR="005A7E79" w:rsidRPr="00CD0ED8">
        <w:rPr>
          <w:rFonts w:ascii="HG丸ｺﾞｼｯｸM-PRO" w:eastAsia="HG丸ｺﾞｼｯｸM-PRO" w:hAnsi="HG丸ｺﾞｼｯｸM-PRO" w:hint="eastAsia"/>
          <w:color w:val="000000" w:themeColor="text1"/>
        </w:rPr>
        <w:t xml:space="preserve">　</w:t>
      </w:r>
      <w:r w:rsidR="005A7E79" w:rsidRPr="00CD0ED8">
        <w:rPr>
          <w:rFonts w:ascii="ＭＳ ゴシック" w:eastAsia="ＭＳ ゴシック" w:hAnsi="ＭＳ ゴシック" w:hint="eastAsia"/>
          <w:color w:val="000000" w:themeColor="text1"/>
          <w:u w:val="single"/>
        </w:rPr>
        <w:t>教員等は</w:t>
      </w:r>
      <w:r w:rsidR="005A7E79" w:rsidRPr="00CD0ED8">
        <w:rPr>
          <w:rFonts w:ascii="HG丸ｺﾞｼｯｸM-PRO" w:eastAsia="HG丸ｺﾞｼｯｸM-PRO" w:hAnsi="HG丸ｺﾞｼｯｸM-PRO" w:hint="eastAsia"/>
          <w:color w:val="000000" w:themeColor="text1"/>
        </w:rPr>
        <w:t>、個別</w:t>
      </w:r>
      <w:r w:rsidR="00D378D2" w:rsidRPr="00CD0ED8">
        <w:rPr>
          <w:rFonts w:ascii="HG丸ｺﾞｼｯｸM-PRO" w:eastAsia="HG丸ｺﾞｼｯｸM-PRO" w:hAnsi="HG丸ｺﾞｼｯｸM-PRO" w:hint="eastAsia"/>
          <w:color w:val="000000" w:themeColor="text1"/>
        </w:rPr>
        <w:t>の</w:t>
      </w:r>
      <w:r w:rsidR="005A7E79" w:rsidRPr="00CD0ED8">
        <w:rPr>
          <w:rFonts w:ascii="HG丸ｺﾞｼｯｸM-PRO" w:eastAsia="HG丸ｺﾞｼｯｸM-PRO" w:hAnsi="HG丸ｺﾞｼｯｸM-PRO" w:hint="eastAsia"/>
          <w:color w:val="000000" w:themeColor="text1"/>
        </w:rPr>
        <w:t>マニュアルに即して特定行為を実施するとともに、</w:t>
      </w:r>
      <w:r w:rsidR="005A7E79" w:rsidRPr="00CD0ED8">
        <w:rPr>
          <w:rFonts w:ascii="ＭＳ ゴシック" w:eastAsia="ＭＳ ゴシック" w:hAnsi="ＭＳ ゴシック" w:hint="eastAsia"/>
          <w:color w:val="000000" w:themeColor="text1"/>
          <w:u w:val="single"/>
        </w:rPr>
        <w:t>実施の際</w:t>
      </w:r>
      <w:r w:rsidR="005A7E79" w:rsidRPr="00CD0ED8">
        <w:rPr>
          <w:rFonts w:ascii="ＭＳ ゴシック" w:eastAsia="ＭＳ ゴシック" w:hAnsi="ＭＳ ゴシック" w:hint="eastAsia"/>
          <w:color w:val="000000" w:themeColor="text1"/>
        </w:rPr>
        <w:t>、</w:t>
      </w:r>
    </w:p>
    <w:p w14:paraId="762E3FFE" w14:textId="0FCCFE59" w:rsidR="005A7E79" w:rsidRPr="00CD0ED8" w:rsidRDefault="005A7E79" w:rsidP="00EA0619">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ＭＳ ゴシック" w:eastAsia="ＭＳ ゴシック" w:hAnsi="ＭＳ ゴシック" w:hint="eastAsia"/>
          <w:color w:val="000000" w:themeColor="text1"/>
          <w:u w:val="single"/>
        </w:rPr>
        <w:t>特に気付いた点を連絡帳等に記録</w:t>
      </w:r>
      <w:r w:rsidRPr="00CD0ED8">
        <w:rPr>
          <w:rFonts w:ascii="ＭＳ ゴシック" w:eastAsia="ＭＳ ゴシック" w:hAnsi="ＭＳ ゴシック" w:hint="eastAsia"/>
          <w:color w:val="000000" w:themeColor="text1"/>
        </w:rPr>
        <w:t>する</w:t>
      </w:r>
      <w:r w:rsidRPr="00CD0ED8">
        <w:rPr>
          <w:rFonts w:ascii="HG丸ｺﾞｼｯｸM-PRO" w:eastAsia="HG丸ｺﾞｼｯｸM-PRO" w:hAnsi="HG丸ｺﾞｼｯｸM-PRO" w:hint="eastAsia"/>
          <w:color w:val="000000" w:themeColor="text1"/>
        </w:rPr>
        <w:t>こと。</w:t>
      </w:r>
    </w:p>
    <w:p w14:paraId="493D889C" w14:textId="77777777" w:rsidR="00971DB7" w:rsidRPr="00CD0ED8" w:rsidRDefault="005A7E79"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6759FCEA" w14:textId="56EB6DFD" w:rsidR="005A7E79" w:rsidRPr="00CD0ED8" w:rsidRDefault="00971DB7" w:rsidP="00D04036">
      <w:pPr>
        <w:spacing w:line="30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⑤</w:t>
      </w:r>
      <w:r w:rsidR="005A7E79" w:rsidRPr="00CD0ED8">
        <w:rPr>
          <w:rFonts w:ascii="HG丸ｺﾞｼｯｸM-PRO" w:eastAsia="HG丸ｺﾞｼｯｸM-PRO" w:hAnsi="HG丸ｺﾞｼｯｸM-PRO" w:hint="eastAsia"/>
          <w:color w:val="000000" w:themeColor="text1"/>
        </w:rPr>
        <w:t xml:space="preserve">　</w:t>
      </w:r>
      <w:r w:rsidR="008A4CDF" w:rsidRPr="00CD0ED8">
        <w:rPr>
          <w:rFonts w:ascii="ＭＳ ゴシック" w:eastAsia="ＭＳ ゴシック" w:hAnsi="ＭＳ ゴシック" w:hint="eastAsia"/>
          <w:color w:val="000000" w:themeColor="text1"/>
          <w:u w:val="single"/>
        </w:rPr>
        <w:t>主治医及び</w:t>
      </w:r>
      <w:r w:rsidR="00D04036" w:rsidRPr="00CD0ED8">
        <w:rPr>
          <w:rFonts w:ascii="ＭＳ ゴシック" w:eastAsia="ＭＳ ゴシック" w:hAnsi="ＭＳ ゴシック" w:hint="eastAsia"/>
          <w:color w:val="000000" w:themeColor="text1"/>
          <w:u w:val="single"/>
        </w:rPr>
        <w:t>学校医等</w:t>
      </w:r>
      <w:r w:rsidR="005A7E79" w:rsidRPr="00CD0ED8">
        <w:rPr>
          <w:rFonts w:ascii="ＭＳ ゴシック" w:eastAsia="ＭＳ ゴシック" w:hAnsi="ＭＳ ゴシック" w:hint="eastAsia"/>
          <w:color w:val="000000" w:themeColor="text1"/>
          <w:u w:val="single"/>
        </w:rPr>
        <w:t>に定期的な報告</w:t>
      </w:r>
      <w:r w:rsidR="005A7E79" w:rsidRPr="00CD0ED8">
        <w:rPr>
          <w:rFonts w:ascii="HG丸ｺﾞｼｯｸM-PRO" w:eastAsia="HG丸ｺﾞｼｯｸM-PRO" w:hAnsi="HG丸ｺﾞｼｯｸM-PRO" w:hint="eastAsia"/>
          <w:color w:val="000000" w:themeColor="text1"/>
        </w:rPr>
        <w:t>をするため、特定行為の記録を整備すること。</w:t>
      </w:r>
    </w:p>
    <w:p w14:paraId="1F8376B3" w14:textId="77777777" w:rsidR="00971DB7" w:rsidRPr="00CD0ED8" w:rsidRDefault="005A7E79"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546EFA20" w14:textId="1558D064" w:rsidR="004D0698" w:rsidRPr="00CD0ED8" w:rsidRDefault="00971DB7" w:rsidP="00EA0619">
      <w:pPr>
        <w:spacing w:line="30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⑥</w:t>
      </w:r>
      <w:r w:rsidR="005A7E79" w:rsidRPr="00CD0ED8">
        <w:rPr>
          <w:rFonts w:ascii="HG丸ｺﾞｼｯｸM-PRO" w:eastAsia="HG丸ｺﾞｼｯｸM-PRO" w:hAnsi="HG丸ｺﾞｼｯｸM-PRO" w:hint="eastAsia"/>
          <w:color w:val="000000" w:themeColor="text1"/>
        </w:rPr>
        <w:t xml:space="preserve">　特定行為の実施中に</w:t>
      </w:r>
      <w:r w:rsidR="005A7E79" w:rsidRPr="00CD0ED8">
        <w:rPr>
          <w:rFonts w:ascii="ＭＳ ゴシック" w:eastAsia="ＭＳ ゴシック" w:hAnsi="ＭＳ ゴシック" w:hint="eastAsia"/>
          <w:color w:val="000000" w:themeColor="text1"/>
          <w:u w:val="single"/>
        </w:rPr>
        <w:t>万一異常があれば直ちに中止</w:t>
      </w:r>
      <w:r w:rsidR="00D232B4" w:rsidRPr="00CD0ED8">
        <w:rPr>
          <w:rFonts w:ascii="HG丸ｺﾞｼｯｸM-PRO" w:eastAsia="HG丸ｺﾞｼｯｸM-PRO" w:hAnsi="HG丸ｺﾞｼｯｸM-PRO" w:hint="eastAsia"/>
          <w:color w:val="000000" w:themeColor="text1"/>
        </w:rPr>
        <w:t>し、看護師</w:t>
      </w:r>
      <w:r w:rsidR="005A7E79" w:rsidRPr="00CD0ED8">
        <w:rPr>
          <w:rFonts w:ascii="HG丸ｺﾞｼｯｸM-PRO" w:eastAsia="HG丸ｺﾞｼｯｸM-PRO" w:hAnsi="HG丸ｺﾞｼｯｸM-PRO" w:hint="eastAsia"/>
          <w:color w:val="000000" w:themeColor="text1"/>
        </w:rPr>
        <w:t>の支援を求める</w:t>
      </w:r>
      <w:r w:rsidR="00D232B4" w:rsidRPr="00CD0ED8">
        <w:rPr>
          <w:rFonts w:ascii="HG丸ｺﾞｼｯｸM-PRO" w:eastAsia="HG丸ｺﾞｼｯｸM-PRO" w:hAnsi="HG丸ｺﾞｼｯｸM-PRO" w:hint="eastAsia"/>
          <w:color w:val="000000" w:themeColor="text1"/>
        </w:rPr>
        <w:t>と</w:t>
      </w:r>
    </w:p>
    <w:p w14:paraId="2CE64761" w14:textId="3A304D8A" w:rsidR="00D378D2" w:rsidRPr="00CD0ED8" w:rsidRDefault="005A7E79" w:rsidP="00EA0619">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ともに、個別</w:t>
      </w:r>
      <w:r w:rsidR="00D378D2" w:rsidRPr="00CD0ED8">
        <w:rPr>
          <w:rFonts w:ascii="HG丸ｺﾞｼｯｸM-PRO" w:eastAsia="HG丸ｺﾞｼｯｸM-PRO" w:hAnsi="HG丸ｺﾞｼｯｸM-PRO" w:hint="eastAsia"/>
          <w:color w:val="000000" w:themeColor="text1"/>
        </w:rPr>
        <w:t>の</w:t>
      </w:r>
      <w:r w:rsidRPr="00CD0ED8">
        <w:rPr>
          <w:rFonts w:ascii="HG丸ｺﾞｼｯｸM-PRO" w:eastAsia="HG丸ｺﾞｼｯｸM-PRO" w:hAnsi="HG丸ｺﾞｼｯｸM-PRO" w:hint="eastAsia"/>
          <w:color w:val="000000" w:themeColor="text1"/>
        </w:rPr>
        <w:t>マニュアルに即して保護者及び主治医等への連絡と必要な応急</w:t>
      </w:r>
      <w:r w:rsidR="00D232B4" w:rsidRPr="00CD0ED8">
        <w:rPr>
          <w:rFonts w:ascii="HG丸ｺﾞｼｯｸM-PRO" w:eastAsia="HG丸ｺﾞｼｯｸM-PRO" w:hAnsi="HG丸ｺﾞｼｯｸM-PRO" w:hint="eastAsia"/>
          <w:color w:val="000000" w:themeColor="text1"/>
        </w:rPr>
        <w:t>措</w:t>
      </w:r>
    </w:p>
    <w:p w14:paraId="024890C7" w14:textId="4827550A" w:rsidR="005A7E79" w:rsidRPr="00CD0ED8" w:rsidRDefault="005A7E79" w:rsidP="00D378D2">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置をとること。</w:t>
      </w:r>
    </w:p>
    <w:p w14:paraId="3AB9FA1B" w14:textId="77777777" w:rsidR="00AF18BF" w:rsidRPr="00CD0ED8" w:rsidRDefault="00AF18BF" w:rsidP="00EA0619">
      <w:pPr>
        <w:spacing w:line="260" w:lineRule="exact"/>
        <w:ind w:left="723" w:hangingChars="300" w:hanging="723"/>
        <w:rPr>
          <w:rFonts w:ascii="HG丸ｺﾞｼｯｸM-PRO" w:eastAsia="HG丸ｺﾞｼｯｸM-PRO" w:hAnsi="HG丸ｺﾞｼｯｸM-PRO"/>
          <w:color w:val="000000" w:themeColor="text1"/>
        </w:rPr>
      </w:pPr>
    </w:p>
    <w:p w14:paraId="20AD00DA" w14:textId="7344EF9C" w:rsidR="00AF18BF" w:rsidRPr="00CD0ED8" w:rsidRDefault="008A4CDF" w:rsidP="00944355">
      <w:pPr>
        <w:spacing w:line="300" w:lineRule="exact"/>
        <w:ind w:leftChars="200" w:left="723"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⑦　次</w:t>
      </w:r>
      <w:r w:rsidR="00AF18BF" w:rsidRPr="00CD0ED8">
        <w:rPr>
          <w:rFonts w:ascii="HG丸ｺﾞｼｯｸM-PRO" w:eastAsia="HG丸ｺﾞｼｯｸM-PRO" w:hAnsi="HG丸ｺﾞｼｯｸM-PRO" w:hint="eastAsia"/>
          <w:color w:val="000000" w:themeColor="text1"/>
        </w:rPr>
        <w:t>の事象が生じた場合</w:t>
      </w:r>
      <w:r w:rsidRPr="00CD0ED8">
        <w:rPr>
          <w:rFonts w:ascii="HG丸ｺﾞｼｯｸM-PRO" w:eastAsia="HG丸ｺﾞｼｯｸM-PRO" w:hAnsi="HG丸ｺﾞｼｯｸM-PRO" w:hint="eastAsia"/>
          <w:color w:val="000000" w:themeColor="text1"/>
        </w:rPr>
        <w:t>は</w:t>
      </w:r>
      <w:r w:rsidR="00AF18BF" w:rsidRPr="00CD0ED8">
        <w:rPr>
          <w:rFonts w:ascii="HG丸ｺﾞｼｯｸM-PRO" w:eastAsia="HG丸ｺﾞｼｯｸM-PRO" w:hAnsi="HG丸ｺﾞｼｯｸM-PRO" w:hint="eastAsia"/>
          <w:color w:val="000000" w:themeColor="text1"/>
        </w:rPr>
        <w:t>、</w:t>
      </w:r>
      <w:r w:rsidR="00AF18BF" w:rsidRPr="00CD0ED8">
        <w:rPr>
          <w:rFonts w:ascii="ＭＳ ゴシック" w:eastAsia="ＭＳ ゴシック" w:hAnsi="ＭＳ ゴシック" w:hint="eastAsia"/>
          <w:color w:val="000000" w:themeColor="text1"/>
          <w:u w:val="single"/>
        </w:rPr>
        <w:t>特定行為の実施を辞退</w:t>
      </w:r>
      <w:r w:rsidR="00AF18BF" w:rsidRPr="00CD0ED8">
        <w:rPr>
          <w:rFonts w:ascii="HG丸ｺﾞｼｯｸM-PRO" w:eastAsia="HG丸ｺﾞｼｯｸM-PRO" w:hAnsi="HG丸ｺﾞｼｯｸM-PRO" w:hint="eastAsia"/>
          <w:color w:val="000000" w:themeColor="text1"/>
        </w:rPr>
        <w:t>する必要があり、認定特定行為業務従事者</w:t>
      </w:r>
      <w:r w:rsidR="00AF18BF" w:rsidRPr="00CD0ED8">
        <w:rPr>
          <w:rFonts w:ascii="ＭＳ ゴシック" w:eastAsia="ＭＳ ゴシック" w:hAnsi="ＭＳ ゴシック" w:hint="eastAsia"/>
          <w:color w:val="000000" w:themeColor="text1"/>
          <w:u w:val="single"/>
        </w:rPr>
        <w:t>認定証の原本を</w:t>
      </w:r>
      <w:r w:rsidR="00D04036" w:rsidRPr="00CD0ED8">
        <w:rPr>
          <w:rFonts w:ascii="ＭＳ ゴシック" w:eastAsia="ＭＳ ゴシック" w:hAnsi="ＭＳ ゴシック" w:hint="eastAsia"/>
          <w:color w:val="000000" w:themeColor="text1"/>
          <w:u w:val="single"/>
        </w:rPr>
        <w:t>支援教育課に</w:t>
      </w:r>
      <w:r w:rsidR="00AF18BF" w:rsidRPr="00CD0ED8">
        <w:rPr>
          <w:rFonts w:ascii="ＭＳ ゴシック" w:eastAsia="ＭＳ ゴシック" w:hAnsi="ＭＳ ゴシック" w:hint="eastAsia"/>
          <w:color w:val="000000" w:themeColor="text1"/>
          <w:u w:val="single"/>
        </w:rPr>
        <w:t>返却</w:t>
      </w:r>
      <w:r w:rsidR="00696663" w:rsidRPr="00CD0ED8">
        <w:rPr>
          <w:rFonts w:ascii="HG丸ｺﾞｼｯｸM-PRO" w:eastAsia="HG丸ｺﾞｼｯｸM-PRO" w:hAnsi="HG丸ｺﾞｼｯｸM-PRO" w:hint="eastAsia"/>
          <w:color w:val="000000" w:themeColor="text1"/>
        </w:rPr>
        <w:t>する必要がある</w:t>
      </w:r>
      <w:r w:rsidR="00AF18BF" w:rsidRPr="00CD0ED8">
        <w:rPr>
          <w:rFonts w:ascii="HG丸ｺﾞｼｯｸM-PRO" w:eastAsia="HG丸ｺﾞｼｯｸM-PRO" w:hAnsi="HG丸ｺﾞｼｯｸM-PRO" w:hint="eastAsia"/>
          <w:color w:val="000000" w:themeColor="text1"/>
        </w:rPr>
        <w:t>。</w:t>
      </w:r>
    </w:p>
    <w:p w14:paraId="28067740" w14:textId="7BC2A20F" w:rsidR="00AF18BF" w:rsidRPr="00CD0ED8" w:rsidRDefault="00AF18BF" w:rsidP="00944355">
      <w:pPr>
        <w:spacing w:line="340" w:lineRule="exact"/>
        <w:ind w:left="723" w:hangingChars="300" w:hanging="723"/>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・従事者が転勤や退職等により、認定を受けた業務を行わなくなったとき</w:t>
      </w:r>
    </w:p>
    <w:p w14:paraId="1B1993BD" w14:textId="52CDB3F6" w:rsidR="00AF18BF" w:rsidRPr="00CD0ED8" w:rsidRDefault="00AF18BF" w:rsidP="00944355">
      <w:pPr>
        <w:spacing w:line="340" w:lineRule="exact"/>
        <w:ind w:left="723" w:hangingChars="300" w:hanging="723"/>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r w:rsidR="004D0698" w:rsidRPr="00CD0ED8">
        <w:rPr>
          <w:rFonts w:ascii="HG丸ｺﾞｼｯｸM-PRO" w:eastAsia="HG丸ｺﾞｼｯｸM-PRO" w:hAnsi="HG丸ｺﾞｼｯｸM-PRO" w:hint="eastAsia"/>
          <w:color w:val="000000" w:themeColor="text1"/>
        </w:rPr>
        <w:t>・認定を受けた特定の対象者が転校等により在籍がなく</w:t>
      </w:r>
      <w:r w:rsidRPr="00CD0ED8">
        <w:rPr>
          <w:rFonts w:ascii="HG丸ｺﾞｼｯｸM-PRO" w:eastAsia="HG丸ｺﾞｼｯｸM-PRO" w:hAnsi="HG丸ｺﾞｼｯｸM-PRO" w:hint="eastAsia"/>
          <w:color w:val="000000" w:themeColor="text1"/>
        </w:rPr>
        <w:t>なったとき</w:t>
      </w:r>
    </w:p>
    <w:p w14:paraId="35EA36F0" w14:textId="01DC6E76" w:rsidR="00AF18BF" w:rsidRPr="00CD0ED8" w:rsidRDefault="00AF18BF" w:rsidP="005A7E79">
      <w:pPr>
        <w:rPr>
          <w:rFonts w:ascii="ＭＳ ゴシック" w:eastAsia="ＭＳ ゴシック" w:hAnsi="ＭＳ ゴシック"/>
          <w:color w:val="000000" w:themeColor="text1"/>
          <w:sz w:val="24"/>
          <w:szCs w:val="24"/>
        </w:rPr>
      </w:pPr>
    </w:p>
    <w:p w14:paraId="148A306D" w14:textId="08851F0B" w:rsidR="005A7E79" w:rsidRPr="00CD0ED8" w:rsidRDefault="005A7E79" w:rsidP="005A7E79">
      <w:pPr>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4"/>
          <w:szCs w:val="24"/>
        </w:rPr>
        <w:t>（５）指導者（看護師）の養成について</w:t>
      </w:r>
      <w:r w:rsidR="008F3BB6" w:rsidRPr="00CD0ED8">
        <w:rPr>
          <w:rFonts w:ascii="ＭＳ ゴシック" w:eastAsia="ＭＳ ゴシック" w:hAnsi="ＭＳ ゴシック" w:hint="eastAsia"/>
          <w:color w:val="000000" w:themeColor="text1"/>
          <w:sz w:val="24"/>
          <w:szCs w:val="24"/>
        </w:rPr>
        <w:t xml:space="preserve">　　　　　　　　　　　　　</w:t>
      </w:r>
      <w:r w:rsidR="008F3BB6" w:rsidRPr="00CD0ED8">
        <w:rPr>
          <w:rFonts w:ascii="ＭＳ ゴシック" w:eastAsia="ＭＳ ゴシック" w:hAnsi="ＭＳ ゴシック" w:hint="eastAsia"/>
          <w:color w:val="000000" w:themeColor="text1"/>
          <w:sz w:val="22"/>
          <w:bdr w:val="single" w:sz="4" w:space="0" w:color="auto"/>
        </w:rPr>
        <w:t>資料</w:t>
      </w:r>
      <w:r w:rsidR="006003FC" w:rsidRPr="00CD0ED8">
        <w:rPr>
          <w:rFonts w:ascii="ＭＳ ゴシック" w:eastAsia="ＭＳ ゴシック" w:hAnsi="ＭＳ ゴシック" w:hint="eastAsia"/>
          <w:color w:val="000000" w:themeColor="text1"/>
          <w:sz w:val="22"/>
          <w:bdr w:val="single" w:sz="4" w:space="0" w:color="auto"/>
        </w:rPr>
        <w:t>７</w:t>
      </w:r>
      <w:r w:rsidR="008F3BB6" w:rsidRPr="00CD0ED8">
        <w:rPr>
          <w:rFonts w:ascii="ＭＳ ゴシック" w:eastAsia="ＭＳ ゴシック" w:hAnsi="ＭＳ ゴシック" w:hint="eastAsia"/>
          <w:color w:val="000000" w:themeColor="text1"/>
          <w:sz w:val="22"/>
          <w:bdr w:val="single" w:sz="4" w:space="0" w:color="auto"/>
        </w:rPr>
        <w:t>参照</w:t>
      </w:r>
    </w:p>
    <w:p w14:paraId="14709300" w14:textId="287DFC4D" w:rsidR="005A7E79" w:rsidRPr="00E00B1A" w:rsidRDefault="005A7E79" w:rsidP="00284855">
      <w:pPr>
        <w:spacing w:line="320" w:lineRule="exact"/>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「府</w:t>
      </w:r>
      <w:r w:rsidR="00CF4588" w:rsidRPr="00CD0ED8">
        <w:rPr>
          <w:rFonts w:ascii="HG丸ｺﾞｼｯｸM-PRO" w:eastAsia="HG丸ｺﾞｼｯｸM-PRO" w:hAnsi="HG丸ｺﾞｼｯｸM-PRO" w:hint="eastAsia"/>
          <w:color w:val="000000" w:themeColor="text1"/>
        </w:rPr>
        <w:t>内</w:t>
      </w:r>
      <w:r w:rsidRPr="00CD0ED8">
        <w:rPr>
          <w:rFonts w:ascii="HG丸ｺﾞｼｯｸM-PRO" w:eastAsia="HG丸ｺﾞｼｯｸM-PRO" w:hAnsi="HG丸ｺﾞｼｯｸM-PRO" w:hint="eastAsia"/>
          <w:color w:val="000000" w:themeColor="text1"/>
        </w:rPr>
        <w:t>支援学校におけるたんの吸引等の実施のための研修」において、学校看護師が</w:t>
      </w:r>
      <w:r w:rsidR="00284855" w:rsidRPr="00CD0ED8">
        <w:rPr>
          <w:rFonts w:ascii="HG丸ｺﾞｼｯｸM-PRO" w:eastAsia="HG丸ｺﾞｼｯｸM-PRO" w:hAnsi="HG丸ｺﾞｼｯｸM-PRO" w:hint="eastAsia"/>
          <w:color w:val="000000" w:themeColor="text1"/>
        </w:rPr>
        <w:t>実地研修の指導者となるには、以下の要件の</w:t>
      </w:r>
      <w:r w:rsidR="00E357A3" w:rsidRPr="00CD0ED8">
        <w:rPr>
          <w:rFonts w:ascii="HG丸ｺﾞｼｯｸM-PRO" w:eastAsia="HG丸ｺﾞｼｯｸM-PRO" w:hAnsi="HG丸ｺﾞｼｯｸM-PRO"/>
          <w:color w:val="000000" w:themeColor="text1"/>
        </w:rPr>
        <w:ruby>
          <w:rubyPr>
            <w:rubyAlign w:val="distributeSpace"/>
            <w:hps w:val="8"/>
            <w:hpsRaise w:val="22"/>
            <w:hpsBaseText w:val="21"/>
            <w:lid w:val="ja-JP"/>
          </w:rubyPr>
          <w:rt>
            <w:r w:rsidR="00E357A3" w:rsidRPr="00CD0ED8">
              <w:rPr>
                <w:rFonts w:ascii="HG丸ｺﾞｼｯｸM-PRO" w:eastAsia="HG丸ｺﾞｼｯｸM-PRO" w:hAnsi="HG丸ｺﾞｼｯｸM-PRO"/>
                <w:color w:val="000000" w:themeColor="text1"/>
                <w:sz w:val="8"/>
              </w:rPr>
              <w:t>●●●</w:t>
            </w:r>
          </w:rt>
          <w:rubyBase>
            <w:r w:rsidR="00E357A3" w:rsidRPr="00CD0ED8">
              <w:rPr>
                <w:rFonts w:ascii="HG丸ｺﾞｼｯｸM-PRO" w:eastAsia="HG丸ｺﾞｼｯｸM-PRO" w:hAnsi="HG丸ｺﾞｼｯｸM-PRO"/>
                <w:color w:val="000000" w:themeColor="text1"/>
              </w:rPr>
              <w:t>いずれ</w:t>
            </w:r>
          </w:rubyBase>
        </w:ruby>
      </w:r>
      <w:r w:rsidR="00E357A3" w:rsidRPr="00CD0ED8">
        <w:rPr>
          <w:rFonts w:ascii="HG丸ｺﾞｼｯｸM-PRO" w:eastAsia="HG丸ｺﾞｼｯｸM-PRO" w:hAnsi="HG丸ｺﾞｼｯｸM-PRO"/>
          <w:color w:val="000000" w:themeColor="text1"/>
        </w:rPr>
        <w:ruby>
          <w:rubyPr>
            <w:rubyAlign w:val="distributeSpace"/>
            <w:hps w:val="8"/>
            <w:hpsRaise w:val="22"/>
            <w:hpsBaseText w:val="21"/>
            <w:lid w:val="ja-JP"/>
          </w:rubyPr>
          <w:rt>
            <w:r w:rsidR="00E357A3" w:rsidRPr="00CD0ED8">
              <w:rPr>
                <w:rFonts w:ascii="HG丸ｺﾞｼｯｸM-PRO" w:eastAsia="HG丸ｺﾞｼｯｸM-PRO" w:hAnsi="HG丸ｺﾞｼｯｸM-PRO"/>
                <w:color w:val="000000" w:themeColor="text1"/>
                <w:sz w:val="8"/>
              </w:rPr>
              <w:t>●</w:t>
            </w:r>
          </w:rt>
          <w:rubyBase>
            <w:r w:rsidR="00E357A3" w:rsidRPr="00CD0ED8">
              <w:rPr>
                <w:rFonts w:ascii="HG丸ｺﾞｼｯｸM-PRO" w:eastAsia="HG丸ｺﾞｼｯｸM-PRO" w:hAnsi="HG丸ｺﾞｼｯｸM-PRO"/>
                <w:color w:val="000000" w:themeColor="text1"/>
              </w:rPr>
              <w:t>か</w:t>
            </w:r>
          </w:rubyBase>
        </w:ruby>
      </w:r>
      <w:r w:rsidR="00284855" w:rsidRPr="00CD0ED8">
        <w:rPr>
          <w:rFonts w:ascii="HG丸ｺﾞｼｯｸM-PRO" w:eastAsia="HG丸ｺﾞｼｯｸM-PRO" w:hAnsi="HG丸ｺﾞｼｯｸM-PRO" w:hint="eastAsia"/>
          <w:color w:val="000000" w:themeColor="text1"/>
        </w:rPr>
        <w:t>を満たしてい</w:t>
      </w:r>
      <w:r w:rsidR="008A4CDF" w:rsidRPr="00CD0ED8">
        <w:rPr>
          <w:rFonts w:ascii="HG丸ｺﾞｼｯｸM-PRO" w:eastAsia="HG丸ｺﾞｼｯｸM-PRO" w:hAnsi="HG丸ｺﾞｼｯｸM-PRO" w:hint="eastAsia"/>
          <w:color w:val="000000" w:themeColor="text1"/>
        </w:rPr>
        <w:t>ることが</w:t>
      </w:r>
      <w:r w:rsidR="00E357A3" w:rsidRPr="00CD0ED8">
        <w:rPr>
          <w:rFonts w:ascii="HG丸ｺﾞｼｯｸM-PRO" w:eastAsia="HG丸ｺﾞｼｯｸM-PRO" w:hAnsi="HG丸ｺﾞｼｯｸM-PRO" w:hint="eastAsia"/>
          <w:color w:val="000000" w:themeColor="text1"/>
        </w:rPr>
        <w:t>必要である。学校は、</w:t>
      </w:r>
      <w:r w:rsidR="008A4CDF" w:rsidRPr="00CD0ED8">
        <w:rPr>
          <w:rFonts w:ascii="HG丸ｺﾞｼｯｸM-PRO" w:eastAsia="HG丸ｺﾞｼｯｸM-PRO" w:hAnsi="HG丸ｺﾞｼｯｸM-PRO" w:hint="eastAsia"/>
          <w:color w:val="000000" w:themeColor="text1"/>
        </w:rPr>
        <w:t>毎年度、支援教育課の依頼に応じて、必要な書類を提出すること。</w:t>
      </w:r>
    </w:p>
    <w:p w14:paraId="1A7C37CF" w14:textId="0154844D" w:rsidR="00284855" w:rsidRPr="00E00B1A" w:rsidRDefault="00284855" w:rsidP="00EA0619">
      <w:pPr>
        <w:spacing w:line="16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p>
    <w:p w14:paraId="22642D08" w14:textId="3F5DC15E" w:rsidR="00284855" w:rsidRPr="00E00B1A" w:rsidRDefault="00284855"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r w:rsidR="008F3BB6" w:rsidRPr="00E00B1A">
        <w:rPr>
          <w:rFonts w:ascii="HG丸ｺﾞｼｯｸM-PRO" w:eastAsia="HG丸ｺﾞｼｯｸM-PRO" w:hAnsi="HG丸ｺﾞｼｯｸM-PRO" w:hint="eastAsia"/>
          <w:color w:val="000000" w:themeColor="text1"/>
        </w:rPr>
        <w:t xml:space="preserve">【実地研修を行う看護師の要件】　</w:t>
      </w:r>
    </w:p>
    <w:p w14:paraId="28A88901" w14:textId="4226316F" w:rsidR="00284855" w:rsidRPr="00E00B1A" w:rsidRDefault="00284855"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①特定の者対象指導者養成研修修了者</w:t>
      </w:r>
    </w:p>
    <w:p w14:paraId="22699584" w14:textId="792ED320" w:rsidR="00E40F39" w:rsidRDefault="00284855"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②厚生労働省が提示する指導者養成研修事業（研修資料および動画による</w:t>
      </w:r>
      <w:r w:rsidRPr="00E40F39">
        <w:rPr>
          <w:rFonts w:ascii="HG丸ｺﾞｼｯｸM-PRO" w:eastAsia="HG丸ｺﾞｼｯｸM-PRO" w:hAnsi="HG丸ｺﾞｼｯｸM-PRO" w:hint="eastAsia"/>
          <w:color w:val="000000" w:themeColor="text1"/>
          <w:u w:val="single"/>
        </w:rPr>
        <w:t>自己</w:t>
      </w:r>
      <w:r w:rsidR="00E40F39">
        <w:rPr>
          <w:rFonts w:ascii="HG丸ｺﾞｼｯｸM-PRO" w:eastAsia="HG丸ｺﾞｼｯｸM-PRO" w:hAnsi="HG丸ｺﾞｼｯｸM-PRO" w:hint="eastAsia"/>
          <w:color w:val="000000" w:themeColor="text1"/>
          <w:u w:val="single"/>
        </w:rPr>
        <w:t>学</w:t>
      </w:r>
    </w:p>
    <w:p w14:paraId="4E4358F9" w14:textId="4FE35D8D" w:rsidR="00284855" w:rsidRPr="00E00B1A" w:rsidRDefault="00E40F39" w:rsidP="00E40F39">
      <w:pPr>
        <w:spacing w:line="320" w:lineRule="exact"/>
        <w:ind w:firstLineChars="300" w:firstLine="72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284855" w:rsidRPr="00E40F39">
        <w:rPr>
          <w:rFonts w:ascii="HG丸ｺﾞｼｯｸM-PRO" w:eastAsia="HG丸ｺﾞｼｯｸM-PRO" w:hAnsi="HG丸ｺﾞｼｯｸM-PRO" w:hint="eastAsia"/>
          <w:color w:val="000000" w:themeColor="text1"/>
          <w:u w:val="single"/>
        </w:rPr>
        <w:t>習</w:t>
      </w:r>
      <w:r w:rsidRPr="00E40F39">
        <w:rPr>
          <w:rFonts w:ascii="HG丸ｺﾞｼｯｸM-PRO" w:eastAsia="HG丸ｺﾞｼｯｸM-PRO" w:hAnsi="HG丸ｺﾞｼｯｸM-PRO" w:hint="eastAsia"/>
          <w:color w:val="000000" w:themeColor="text1"/>
          <w:u w:val="single"/>
          <w:vertAlign w:val="superscript"/>
        </w:rPr>
        <w:t>(注)</w:t>
      </w:r>
      <w:r w:rsidR="00284855" w:rsidRPr="00E00B1A">
        <w:rPr>
          <w:rFonts w:ascii="HG丸ｺﾞｼｯｸM-PRO" w:eastAsia="HG丸ｺﾞｼｯｸM-PRO" w:hAnsi="HG丸ｺﾞｼｯｸM-PRO" w:hint="eastAsia"/>
          <w:color w:val="000000" w:themeColor="text1"/>
        </w:rPr>
        <w:t>）を習得し、登録研修機関（大阪府教育委員会）への申し立てを行った者。</w:t>
      </w:r>
    </w:p>
    <w:p w14:paraId="3DC432D4" w14:textId="77777777" w:rsidR="005A7E79" w:rsidRPr="00E40F39" w:rsidRDefault="005A7E79" w:rsidP="00EA0619">
      <w:pPr>
        <w:spacing w:line="160" w:lineRule="exact"/>
        <w:rPr>
          <w:rFonts w:ascii="HG丸ｺﾞｼｯｸM-PRO" w:eastAsia="HG丸ｺﾞｼｯｸM-PRO" w:hAnsi="HG丸ｺﾞｼｯｸM-PRO"/>
          <w:color w:val="000000" w:themeColor="text1"/>
        </w:rPr>
      </w:pPr>
    </w:p>
    <w:p w14:paraId="5F541044" w14:textId="67A8F067" w:rsidR="00284855" w:rsidRPr="00E00B1A" w:rsidRDefault="005A7E79"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r w:rsidR="00E40F39">
        <w:rPr>
          <w:rFonts w:ascii="HG丸ｺﾞｼｯｸM-PRO" w:eastAsia="HG丸ｺﾞｼｯｸM-PRO" w:hAnsi="HG丸ｺﾞｼｯｸM-PRO" w:hint="eastAsia"/>
          <w:color w:val="000000" w:themeColor="text1"/>
        </w:rPr>
        <w:t>(注)</w:t>
      </w:r>
      <w:r w:rsidR="00284855" w:rsidRPr="00E00B1A">
        <w:rPr>
          <w:rFonts w:ascii="HG丸ｺﾞｼｯｸM-PRO" w:eastAsia="HG丸ｺﾞｼｯｸM-PRO" w:hAnsi="HG丸ｺﾞｼｯｸM-PRO" w:hint="eastAsia"/>
          <w:color w:val="000000" w:themeColor="text1"/>
        </w:rPr>
        <w:t>自己学習に</w:t>
      </w:r>
      <w:r w:rsidR="00D313C1">
        <w:rPr>
          <w:rFonts w:ascii="HG丸ｺﾞｼｯｸM-PRO" w:eastAsia="HG丸ｺﾞｼｯｸM-PRO" w:hAnsi="HG丸ｺﾞｼｯｸM-PRO" w:hint="eastAsia"/>
          <w:color w:val="000000" w:themeColor="text1"/>
        </w:rPr>
        <w:t>あたって</w:t>
      </w:r>
      <w:r w:rsidR="00284855" w:rsidRPr="00E00B1A">
        <w:rPr>
          <w:rFonts w:ascii="HG丸ｺﾞｼｯｸM-PRO" w:eastAsia="HG丸ｺﾞｼｯｸM-PRO" w:hAnsi="HG丸ｺﾞｼｯｸM-PRO" w:hint="eastAsia"/>
          <w:color w:val="000000" w:themeColor="text1"/>
        </w:rPr>
        <w:t>は、下記の資料を使用する。</w:t>
      </w:r>
    </w:p>
    <w:p w14:paraId="3EC3D721" w14:textId="1B6A6BC4" w:rsidR="005A7E79" w:rsidRPr="00E00B1A" w:rsidRDefault="005A7E79" w:rsidP="00EA0619">
      <w:pPr>
        <w:spacing w:line="320" w:lineRule="exact"/>
        <w:ind w:firstLineChars="500" w:firstLine="963"/>
        <w:rPr>
          <w:rFonts w:ascii="ＭＳ ゴシック" w:eastAsia="ＭＳ ゴシック" w:hAnsi="ＭＳ ゴシック"/>
          <w:color w:val="000000" w:themeColor="text1"/>
          <w:w w:val="90"/>
          <w:sz w:val="18"/>
          <w:szCs w:val="18"/>
        </w:rPr>
      </w:pPr>
      <w:r w:rsidRPr="00E00B1A">
        <w:rPr>
          <w:rFonts w:ascii="ＭＳ ゴシック" w:eastAsia="ＭＳ ゴシック" w:hAnsi="ＭＳ ゴシック" w:hint="eastAsia"/>
          <w:color w:val="000000" w:themeColor="text1"/>
          <w:w w:val="90"/>
          <w:sz w:val="18"/>
          <w:szCs w:val="18"/>
        </w:rPr>
        <w:t>平成3</w:t>
      </w:r>
      <w:r w:rsidRPr="00E00B1A">
        <w:rPr>
          <w:rFonts w:ascii="ＭＳ ゴシック" w:eastAsia="ＭＳ ゴシック" w:hAnsi="ＭＳ ゴシック"/>
          <w:color w:val="000000" w:themeColor="text1"/>
          <w:w w:val="90"/>
          <w:sz w:val="18"/>
          <w:szCs w:val="18"/>
        </w:rPr>
        <w:t>0</w:t>
      </w:r>
      <w:r w:rsidRPr="00E00B1A">
        <w:rPr>
          <w:rFonts w:ascii="ＭＳ ゴシック" w:eastAsia="ＭＳ ゴシック" w:hAnsi="ＭＳ ゴシック" w:hint="eastAsia"/>
          <w:color w:val="000000" w:themeColor="text1"/>
          <w:w w:val="90"/>
          <w:sz w:val="18"/>
          <w:szCs w:val="18"/>
        </w:rPr>
        <w:t>年度障害者総合福祉推進事業「介護職員による喀痰吸引等の作成に係る調査研究」成果物</w:t>
      </w:r>
    </w:p>
    <w:p w14:paraId="5A866D39" w14:textId="4EEC8D3E" w:rsidR="005A7E79" w:rsidRPr="00E00B1A" w:rsidRDefault="005A7E79" w:rsidP="00284855">
      <w:pPr>
        <w:spacing w:line="320" w:lineRule="exact"/>
        <w:rPr>
          <w:rFonts w:ascii="HG丸ｺﾞｼｯｸM-PRO" w:eastAsia="HG丸ｺﾞｼｯｸM-PRO" w:hAnsi="HG丸ｺﾞｼｯｸM-PRO"/>
          <w:color w:val="000000" w:themeColor="text1"/>
        </w:rPr>
      </w:pPr>
      <w:r w:rsidRPr="00E00B1A">
        <w:rPr>
          <w:rFonts w:ascii="ＭＳ ゴシック" w:eastAsia="ＭＳ ゴシック" w:hAnsi="ＭＳ ゴシック" w:hint="eastAsia"/>
          <w:color w:val="000000" w:themeColor="text1"/>
          <w:sz w:val="18"/>
          <w:szCs w:val="18"/>
        </w:rPr>
        <w:t xml:space="preserve">　　　　</w:t>
      </w:r>
      <w:r w:rsidR="00EA0619" w:rsidRPr="00E00B1A">
        <w:rPr>
          <w:rFonts w:ascii="ＭＳ ゴシック" w:eastAsia="ＭＳ ゴシック" w:hAnsi="ＭＳ ゴシック" w:hint="eastAsia"/>
          <w:color w:val="000000" w:themeColor="text1"/>
          <w:sz w:val="18"/>
          <w:szCs w:val="18"/>
        </w:rPr>
        <w:t xml:space="preserve">　</w:t>
      </w:r>
      <w:r w:rsidRPr="00E00B1A">
        <w:rPr>
          <w:rFonts w:ascii="ＭＳ ゴシック" w:eastAsia="ＭＳ ゴシック" w:hAnsi="ＭＳ ゴシック" w:hint="eastAsia"/>
          <w:color w:val="000000" w:themeColor="text1"/>
          <w:sz w:val="18"/>
          <w:szCs w:val="18"/>
        </w:rPr>
        <w:t>喀痰吸引等研修（第三号研修）教材（テキスト、マニュアル及び動画スライド）</w:t>
      </w:r>
    </w:p>
    <w:p w14:paraId="3AF40BB1" w14:textId="2301B36E" w:rsidR="001C58C4" w:rsidRPr="00E00B1A" w:rsidRDefault="005A7E79" w:rsidP="00284855">
      <w:pPr>
        <w:spacing w:line="320" w:lineRule="exact"/>
        <w:rPr>
          <w:rFonts w:ascii="ＭＳ ゴシック" w:eastAsia="ＭＳ ゴシック" w:hAnsi="ＭＳ ゴシック"/>
          <w:color w:val="000000" w:themeColor="text1"/>
        </w:rPr>
      </w:pPr>
      <w:r w:rsidRPr="00E00B1A">
        <w:rPr>
          <w:rFonts w:ascii="HG丸ｺﾞｼｯｸM-PRO" w:eastAsia="HG丸ｺﾞｼｯｸM-PRO" w:hAnsi="HG丸ｺﾞｼｯｸM-PRO" w:hint="eastAsia"/>
          <w:color w:val="000000" w:themeColor="text1"/>
        </w:rPr>
        <w:t xml:space="preserve">　　　</w:t>
      </w:r>
      <w:r w:rsidR="00D3318A"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（U</w:t>
      </w:r>
      <w:r w:rsidRPr="00E00B1A">
        <w:rPr>
          <w:rFonts w:ascii="ＭＳ ゴシック" w:eastAsia="ＭＳ ゴシック" w:hAnsi="ＭＳ ゴシック"/>
          <w:color w:val="000000" w:themeColor="text1"/>
        </w:rPr>
        <w:t>RL</w:t>
      </w:r>
      <w:r w:rsidRPr="00E00B1A">
        <w:rPr>
          <w:rFonts w:ascii="ＭＳ ゴシック" w:eastAsia="ＭＳ ゴシック" w:hAnsi="ＭＳ ゴシック" w:hint="eastAsia"/>
          <w:color w:val="000000" w:themeColor="text1"/>
        </w:rPr>
        <w:t>）</w:t>
      </w:r>
      <w:hyperlink r:id="rId26" w:history="1">
        <w:r w:rsidR="001C58C4" w:rsidRPr="00E00B1A">
          <w:rPr>
            <w:rStyle w:val="ad"/>
            <w:rFonts w:ascii="ＭＳ ゴシック" w:eastAsia="ＭＳ ゴシック" w:hAnsi="ＭＳ ゴシック" w:hint="eastAsia"/>
            <w:color w:val="000000" w:themeColor="text1"/>
          </w:rPr>
          <w:t>h</w:t>
        </w:r>
        <w:r w:rsidR="001C58C4" w:rsidRPr="00E00B1A">
          <w:rPr>
            <w:rStyle w:val="ad"/>
            <w:rFonts w:ascii="ＭＳ ゴシック" w:eastAsia="ＭＳ ゴシック" w:hAnsi="ＭＳ ゴシック"/>
            <w:color w:val="000000" w:themeColor="text1"/>
          </w:rPr>
          <w:t>ttp://www.murc.jp/sp/1509/houkatsu/houkatsu_07.html</w:t>
        </w:r>
      </w:hyperlink>
    </w:p>
    <w:p w14:paraId="383D8703" w14:textId="63CFB72D" w:rsidR="00393787" w:rsidRPr="00393787" w:rsidRDefault="002571F4" w:rsidP="00393787">
      <w:pPr>
        <w:rPr>
          <w:rFonts w:ascii="ＭＳ ゴシック" w:eastAsia="ＭＳ ゴシック" w:hAnsi="ＭＳ ゴシック"/>
          <w:sz w:val="32"/>
          <w:szCs w:val="32"/>
        </w:rPr>
      </w:pPr>
      <w:bookmarkStart w:id="2" w:name="_Hlk23805092"/>
      <w:bookmarkStart w:id="3" w:name="_Hlk24306208"/>
      <w:r>
        <w:rPr>
          <w:rFonts w:ascii="ＭＳ ゴシック" w:eastAsia="ＭＳ ゴシック" w:hAnsi="ＭＳ ゴシック" w:hint="eastAsia"/>
          <w:sz w:val="32"/>
          <w:szCs w:val="32"/>
        </w:rPr>
        <w:lastRenderedPageBreak/>
        <w:t>７．保護者</w:t>
      </w:r>
      <w:r w:rsidR="00393787">
        <w:rPr>
          <w:rFonts w:ascii="ＭＳ ゴシック" w:eastAsia="ＭＳ ゴシック" w:hAnsi="ＭＳ ゴシック" w:hint="eastAsia"/>
          <w:sz w:val="32"/>
          <w:szCs w:val="32"/>
        </w:rPr>
        <w:t>との関係</w:t>
      </w:r>
      <w:bookmarkEnd w:id="2"/>
    </w:p>
    <w:bookmarkEnd w:id="3"/>
    <w:p w14:paraId="3EBB0B3A" w14:textId="77777777" w:rsidR="004341C6" w:rsidRPr="00393787" w:rsidRDefault="004341C6" w:rsidP="004341C6">
      <w:pPr>
        <w:rPr>
          <w:rFonts w:ascii="ＭＳ ゴシック" w:eastAsia="ＭＳ ゴシック" w:hAnsi="ＭＳ ゴシック"/>
          <w:sz w:val="24"/>
          <w:szCs w:val="24"/>
        </w:rPr>
      </w:pPr>
    </w:p>
    <w:p w14:paraId="59395A2E" w14:textId="4DE7CAAB" w:rsidR="00393787" w:rsidRPr="00CD0ED8" w:rsidRDefault="00393787" w:rsidP="00393787">
      <w:pPr>
        <w:rPr>
          <w:rFonts w:ascii="ＭＳ ゴシック" w:eastAsia="ＭＳ ゴシック" w:hAnsi="ＭＳ ゴシック"/>
          <w:sz w:val="24"/>
          <w:szCs w:val="24"/>
        </w:rPr>
      </w:pPr>
      <w:r w:rsidRPr="00CD0ED8">
        <w:rPr>
          <w:rFonts w:ascii="ＭＳ ゴシック" w:eastAsia="ＭＳ ゴシック" w:hAnsi="ＭＳ ゴシック" w:hint="eastAsia"/>
          <w:sz w:val="24"/>
          <w:szCs w:val="24"/>
        </w:rPr>
        <w:t>（</w:t>
      </w:r>
      <w:r w:rsidR="00DF680C" w:rsidRPr="00CD0ED8">
        <w:rPr>
          <w:rFonts w:ascii="ＭＳ ゴシック" w:eastAsia="ＭＳ ゴシック" w:hAnsi="ＭＳ ゴシック" w:hint="eastAsia"/>
          <w:sz w:val="24"/>
          <w:szCs w:val="24"/>
        </w:rPr>
        <w:t>１</w:t>
      </w:r>
      <w:r w:rsidRPr="00CD0ED8">
        <w:rPr>
          <w:rFonts w:ascii="ＭＳ ゴシック" w:eastAsia="ＭＳ ゴシック" w:hAnsi="ＭＳ ゴシック" w:hint="eastAsia"/>
          <w:sz w:val="24"/>
          <w:szCs w:val="24"/>
        </w:rPr>
        <w:t>）連携協力</w:t>
      </w:r>
    </w:p>
    <w:p w14:paraId="6CB396F7" w14:textId="48C98FB1" w:rsidR="00D378D2" w:rsidRPr="00CD0ED8" w:rsidRDefault="00931537" w:rsidP="00393787">
      <w:pPr>
        <w:ind w:leftChars="300" w:left="723"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学校における医療的ケアの実施に</w:t>
      </w:r>
      <w:r w:rsidR="00D313C1" w:rsidRPr="00CD0ED8">
        <w:rPr>
          <w:rFonts w:ascii="HG丸ｺﾞｼｯｸM-PRO" w:eastAsia="HG丸ｺﾞｼｯｸM-PRO" w:hAnsi="HG丸ｺﾞｼｯｸM-PRO" w:hint="eastAsia"/>
        </w:rPr>
        <w:t>あたって</w:t>
      </w:r>
      <w:r w:rsidRPr="00CD0ED8">
        <w:rPr>
          <w:rFonts w:ascii="HG丸ｺﾞｼｯｸM-PRO" w:eastAsia="HG丸ｺﾞｼｯｸM-PRO" w:hAnsi="HG丸ｺﾞｼｯｸM-PRO" w:hint="eastAsia"/>
        </w:rPr>
        <w:t>は、</w:t>
      </w:r>
      <w:r w:rsidRPr="00CD0ED8">
        <w:rPr>
          <w:rFonts w:ascii="ＭＳ ゴシック" w:eastAsia="ＭＳ ゴシック" w:hAnsi="ＭＳ ゴシック" w:hint="eastAsia"/>
          <w:u w:val="single"/>
        </w:rPr>
        <w:t>保護者の理解や協力が不可欠</w:t>
      </w:r>
      <w:r w:rsidRPr="00CD0ED8">
        <w:rPr>
          <w:rFonts w:ascii="HG丸ｺﾞｼｯｸM-PRO" w:eastAsia="HG丸ｺﾞｼｯｸM-PRO" w:hAnsi="HG丸ｺﾞｼｯｸM-PRO" w:hint="eastAsia"/>
        </w:rPr>
        <w:t>で</w:t>
      </w:r>
    </w:p>
    <w:p w14:paraId="33BB8F5A" w14:textId="151B27D0" w:rsidR="00393787" w:rsidRPr="00CD0ED8" w:rsidRDefault="008A4CDF" w:rsidP="00D378D2">
      <w:pPr>
        <w:ind w:firstLineChars="300" w:firstLine="723"/>
        <w:rPr>
          <w:rFonts w:ascii="HG丸ｺﾞｼｯｸM-PRO" w:eastAsia="HG丸ｺﾞｼｯｸM-PRO" w:hAnsi="HG丸ｺﾞｼｯｸM-PRO"/>
        </w:rPr>
      </w:pPr>
      <w:r w:rsidRPr="00CD0ED8">
        <w:rPr>
          <w:rFonts w:ascii="HG丸ｺﾞｼｯｸM-PRO" w:eastAsia="HG丸ｺﾞｼｯｸM-PRO" w:hAnsi="HG丸ｺﾞｼｯｸM-PRO" w:hint="eastAsia"/>
        </w:rPr>
        <w:t>あるため、次</w:t>
      </w:r>
      <w:r w:rsidR="00931537" w:rsidRPr="00CD0ED8">
        <w:rPr>
          <w:rFonts w:ascii="HG丸ｺﾞｼｯｸM-PRO" w:eastAsia="HG丸ｺﾞｼｯｸM-PRO" w:hAnsi="HG丸ｺﾞｼｯｸM-PRO" w:hint="eastAsia"/>
        </w:rPr>
        <w:t>について、体制整備が必要である。</w:t>
      </w:r>
    </w:p>
    <w:p w14:paraId="1D096EC7" w14:textId="77777777" w:rsidR="00971DB7" w:rsidRPr="00CD0ED8" w:rsidRDefault="00971DB7" w:rsidP="00971DB7">
      <w:pPr>
        <w:spacing w:line="320" w:lineRule="exact"/>
        <w:ind w:leftChars="300" w:left="723" w:firstLineChars="100" w:firstLine="241"/>
        <w:rPr>
          <w:rFonts w:ascii="HG丸ｺﾞｼｯｸM-PRO" w:eastAsia="HG丸ｺﾞｼｯｸM-PRO" w:hAnsi="HG丸ｺﾞｼｯｸM-PRO"/>
        </w:rPr>
      </w:pPr>
    </w:p>
    <w:p w14:paraId="0995EE56" w14:textId="72280728" w:rsidR="00F0186E" w:rsidRPr="00CD0ED8" w:rsidRDefault="00931537" w:rsidP="00971DB7">
      <w:pPr>
        <w:spacing w:line="320" w:lineRule="exact"/>
        <w:ind w:left="1205" w:hangingChars="500" w:hanging="1205"/>
        <w:rPr>
          <w:rFonts w:ascii="HG丸ｺﾞｼｯｸM-PRO" w:eastAsia="HG丸ｺﾞｼｯｸM-PRO" w:hAnsi="HG丸ｺﾞｼｯｸM-PRO"/>
          <w:u w:val="wave"/>
        </w:rPr>
      </w:pPr>
      <w:r w:rsidRPr="00CD0ED8">
        <w:rPr>
          <w:rFonts w:ascii="HG丸ｺﾞｼｯｸM-PRO" w:eastAsia="HG丸ｺﾞｼｯｸM-PRO" w:hAnsi="HG丸ｺﾞｼｯｸM-PRO" w:hint="eastAsia"/>
        </w:rPr>
        <w:t xml:space="preserve">　　</w:t>
      </w:r>
      <w:r w:rsidR="00D563EE" w:rsidRPr="00CD0ED8">
        <w:rPr>
          <w:rFonts w:ascii="HG丸ｺﾞｼｯｸM-PRO" w:eastAsia="HG丸ｺﾞｼｯｸM-PRO" w:hAnsi="HG丸ｺﾞｼｯｸM-PRO" w:hint="eastAsia"/>
        </w:rPr>
        <w:t xml:space="preserve">　①　</w:t>
      </w:r>
      <w:r w:rsidR="00F0186E" w:rsidRPr="00CD0ED8">
        <w:rPr>
          <w:rFonts w:ascii="HG丸ｺﾞｼｯｸM-PRO" w:eastAsia="HG丸ｺﾞｼｯｸM-PRO" w:hAnsi="HG丸ｺﾞｼｯｸM-PRO" w:hint="eastAsia"/>
        </w:rPr>
        <w:t>学校は、医療的ケアに関する窓口となる教</w:t>
      </w:r>
      <w:r w:rsidRPr="00CD0ED8">
        <w:rPr>
          <w:rFonts w:ascii="HG丸ｺﾞｼｯｸM-PRO" w:eastAsia="HG丸ｺﾞｼｯｸM-PRO" w:hAnsi="HG丸ｺﾞｼｯｸM-PRO" w:hint="eastAsia"/>
        </w:rPr>
        <w:t>員を定め、</w:t>
      </w:r>
      <w:r w:rsidRPr="00CD0ED8">
        <w:rPr>
          <w:rFonts w:ascii="HG丸ｺﾞｼｯｸM-PRO" w:eastAsia="HG丸ｺﾞｼｯｸM-PRO" w:hAnsi="HG丸ｺﾞｼｯｸM-PRO" w:hint="eastAsia"/>
          <w:u w:val="wave"/>
        </w:rPr>
        <w:t>入学前から相談を</w:t>
      </w:r>
      <w:r w:rsidR="00F0186E" w:rsidRPr="00CD0ED8">
        <w:rPr>
          <w:rFonts w:ascii="HG丸ｺﾞｼｯｸM-PRO" w:eastAsia="HG丸ｺﾞｼｯｸM-PRO" w:hAnsi="HG丸ｺﾞｼｯｸM-PRO" w:hint="eastAsia"/>
          <w:u w:val="wave"/>
        </w:rPr>
        <w:t>受</w:t>
      </w:r>
      <w:r w:rsidR="00D563EE" w:rsidRPr="00CD0ED8">
        <w:rPr>
          <w:rFonts w:ascii="HG丸ｺﾞｼｯｸM-PRO" w:eastAsia="HG丸ｺﾞｼｯｸM-PRO" w:hAnsi="HG丸ｺﾞｼｯｸM-PRO" w:hint="eastAsia"/>
          <w:u w:val="wave"/>
        </w:rPr>
        <w:t>け</w:t>
      </w:r>
    </w:p>
    <w:p w14:paraId="4C1F883C" w14:textId="109835FA" w:rsidR="00931537" w:rsidRPr="00CD0ED8" w:rsidRDefault="00931537" w:rsidP="00F0186E">
      <w:pPr>
        <w:spacing w:line="320" w:lineRule="exact"/>
        <w:ind w:leftChars="400" w:left="1205" w:hangingChars="100" w:hanging="241"/>
        <w:rPr>
          <w:rFonts w:ascii="HG丸ｺﾞｼｯｸM-PRO" w:eastAsia="HG丸ｺﾞｼｯｸM-PRO" w:hAnsi="HG丸ｺﾞｼｯｸM-PRO"/>
          <w:u w:val="wave"/>
        </w:rPr>
      </w:pPr>
      <w:r w:rsidRPr="00CD0ED8">
        <w:rPr>
          <w:rFonts w:ascii="HG丸ｺﾞｼｯｸM-PRO" w:eastAsia="HG丸ｺﾞｼｯｸM-PRO" w:hAnsi="HG丸ｺﾞｼｯｸM-PRO" w:hint="eastAsia"/>
          <w:u w:val="wave"/>
        </w:rPr>
        <w:t>る体制を整備</w:t>
      </w:r>
      <w:r w:rsidRPr="00CD0ED8">
        <w:rPr>
          <w:rFonts w:ascii="HG丸ｺﾞｼｯｸM-PRO" w:eastAsia="HG丸ｺﾞｼｯｸM-PRO" w:hAnsi="HG丸ｺﾞｼｯｸM-PRO" w:hint="eastAsia"/>
        </w:rPr>
        <w:t>すること。</w:t>
      </w:r>
    </w:p>
    <w:p w14:paraId="7467C117"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5CF09A75" w14:textId="77777777" w:rsidR="004D0698" w:rsidRPr="00CD0ED8" w:rsidRDefault="00931537" w:rsidP="00971DB7">
      <w:pPr>
        <w:spacing w:line="320" w:lineRule="exact"/>
        <w:ind w:leftChars="300" w:left="1205"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②　保護者に医療的ケアの仕組みを説明する際には、全体像や役割分担を明記し</w:t>
      </w:r>
    </w:p>
    <w:p w14:paraId="0BD99E31" w14:textId="3BFCE048" w:rsidR="00931537" w:rsidRPr="00CD0ED8" w:rsidRDefault="004D0698" w:rsidP="004D0698">
      <w:pPr>
        <w:spacing w:line="320" w:lineRule="exact"/>
        <w:ind w:leftChars="300" w:left="1205"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r w:rsidR="00931537" w:rsidRPr="00CD0ED8">
        <w:rPr>
          <w:rFonts w:ascii="HG丸ｺﾞｼｯｸM-PRO" w:eastAsia="HG丸ｺﾞｼｯｸM-PRO" w:hAnsi="HG丸ｺﾞｼｯｸM-PRO" w:hint="eastAsia"/>
        </w:rPr>
        <w:t>たリーフレット等を用いて</w:t>
      </w:r>
      <w:r w:rsidR="00931537" w:rsidRPr="00CD0ED8">
        <w:rPr>
          <w:rFonts w:ascii="HG丸ｺﾞｼｯｸM-PRO" w:eastAsia="HG丸ｺﾞｼｯｸM-PRO" w:hAnsi="HG丸ｺﾞｼｯｸM-PRO" w:hint="eastAsia"/>
          <w:u w:val="wave"/>
        </w:rPr>
        <w:t>分かりやすく説明</w:t>
      </w:r>
      <w:r w:rsidR="00931537" w:rsidRPr="00CD0ED8">
        <w:rPr>
          <w:rFonts w:ascii="HG丸ｺﾞｼｯｸM-PRO" w:eastAsia="HG丸ｺﾞｼｯｸM-PRO" w:hAnsi="HG丸ｺﾞｼｯｸM-PRO" w:hint="eastAsia"/>
        </w:rPr>
        <w:t>すること。</w:t>
      </w:r>
    </w:p>
    <w:p w14:paraId="5DADC1B2"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2DC23CFB" w14:textId="78ECC14C" w:rsidR="004D0698" w:rsidRPr="00CD0ED8" w:rsidRDefault="00D563EE" w:rsidP="00971DB7">
      <w:pPr>
        <w:spacing w:line="320" w:lineRule="exact"/>
        <w:ind w:leftChars="300" w:left="1205" w:hangingChars="200" w:hanging="482"/>
        <w:rPr>
          <w:rFonts w:ascii="HG丸ｺﾞｼｯｸM-PRO" w:eastAsia="HG丸ｺﾞｼｯｸM-PRO" w:hAnsi="HG丸ｺﾞｼｯｸM-PRO"/>
          <w:u w:val="wave"/>
        </w:rPr>
      </w:pPr>
      <w:r w:rsidRPr="00CD0ED8">
        <w:rPr>
          <w:rFonts w:ascii="HG丸ｺﾞｼｯｸM-PRO" w:eastAsia="HG丸ｺﾞｼｯｸM-PRO" w:hAnsi="HG丸ｺﾞｼｯｸM-PRO" w:hint="eastAsia"/>
        </w:rPr>
        <w:t>③　看護師及び教員等による対応に</w:t>
      </w:r>
      <w:r w:rsidR="00D313C1" w:rsidRPr="00CD0ED8">
        <w:rPr>
          <w:rFonts w:ascii="HG丸ｺﾞｼｯｸM-PRO" w:eastAsia="HG丸ｺﾞｼｯｸM-PRO" w:hAnsi="HG丸ｺﾞｼｯｸM-PRO" w:hint="eastAsia"/>
        </w:rPr>
        <w:t>あたって</w:t>
      </w:r>
      <w:r w:rsidRPr="00CD0ED8">
        <w:rPr>
          <w:rFonts w:ascii="HG丸ｺﾞｼｯｸM-PRO" w:eastAsia="HG丸ｺﾞｼｯｸM-PRO" w:hAnsi="HG丸ｺﾞｼｯｸM-PRO" w:hint="eastAsia"/>
        </w:rPr>
        <w:t>は</w:t>
      </w:r>
      <w:r w:rsidR="00931537" w:rsidRPr="00CD0ED8">
        <w:rPr>
          <w:rFonts w:ascii="HG丸ｺﾞｼｯｸM-PRO" w:eastAsia="HG丸ｺﾞｼｯｸM-PRO" w:hAnsi="HG丸ｺﾞｼｯｸM-PRO" w:hint="eastAsia"/>
        </w:rPr>
        <w:t>、医療的ケア実施についての</w:t>
      </w:r>
      <w:r w:rsidR="00931537" w:rsidRPr="00CD0ED8">
        <w:rPr>
          <w:rFonts w:ascii="HG丸ｺﾞｼｯｸM-PRO" w:eastAsia="HG丸ｺﾞｼｯｸM-PRO" w:hAnsi="HG丸ｺﾞｼｯｸM-PRO" w:hint="eastAsia"/>
          <w:u w:val="wave"/>
        </w:rPr>
        <w:t>学校</w:t>
      </w:r>
    </w:p>
    <w:p w14:paraId="2623E856" w14:textId="25AE60BF" w:rsidR="00931537" w:rsidRPr="00CD0ED8" w:rsidRDefault="00931537" w:rsidP="004D0698">
      <w:pPr>
        <w:spacing w:line="320" w:lineRule="exact"/>
        <w:ind w:leftChars="400" w:left="1205"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u w:val="wave"/>
        </w:rPr>
        <w:t>への依頼と学校で実施することの同意について、書面で提出</w:t>
      </w:r>
      <w:r w:rsidRPr="00CD0ED8">
        <w:rPr>
          <w:rFonts w:ascii="HG丸ｺﾞｼｯｸM-PRO" w:eastAsia="HG丸ｺﾞｼｯｸM-PRO" w:hAnsi="HG丸ｺﾞｼｯｸM-PRO" w:hint="eastAsia"/>
        </w:rPr>
        <w:t>させること。</w:t>
      </w:r>
    </w:p>
    <w:p w14:paraId="2DE9D3C4"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6C8E7F09" w14:textId="3DE80F57" w:rsidR="004D0698" w:rsidRPr="00CD0ED8" w:rsidRDefault="00D563EE" w:rsidP="00971DB7">
      <w:pPr>
        <w:spacing w:line="320" w:lineRule="exact"/>
        <w:ind w:leftChars="300" w:left="1205"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④　児童生徒等</w:t>
      </w:r>
      <w:r w:rsidR="00931537" w:rsidRPr="00CD0ED8">
        <w:rPr>
          <w:rFonts w:ascii="HG丸ｺﾞｼｯｸM-PRO" w:eastAsia="HG丸ｺﾞｼｯｸM-PRO" w:hAnsi="HG丸ｺﾞｼｯｸM-PRO" w:hint="eastAsia"/>
        </w:rPr>
        <w:t>の健康状態、医療的ケアの内容の頻度、想定される緊急時の対</w:t>
      </w:r>
      <w:r w:rsidRPr="00CD0ED8">
        <w:rPr>
          <w:rFonts w:ascii="HG丸ｺﾞｼｯｸM-PRO" w:eastAsia="HG丸ｺﾞｼｯｸM-PRO" w:hAnsi="HG丸ｺﾞｼｯｸM-PRO" w:hint="eastAsia"/>
        </w:rPr>
        <w:t>応</w:t>
      </w:r>
    </w:p>
    <w:p w14:paraId="435F83CB" w14:textId="0C3F6687" w:rsidR="004D0698" w:rsidRPr="00CD0ED8" w:rsidRDefault="00931537" w:rsidP="004D0698">
      <w:pPr>
        <w:spacing w:line="320" w:lineRule="exact"/>
        <w:ind w:leftChars="400" w:left="1205" w:hangingChars="100" w:hanging="241"/>
        <w:rPr>
          <w:rFonts w:ascii="HG丸ｺﾞｼｯｸM-PRO" w:eastAsia="HG丸ｺﾞｼｯｸM-PRO" w:hAnsi="HG丸ｺﾞｼｯｸM-PRO"/>
          <w:u w:val="wave"/>
        </w:rPr>
      </w:pPr>
      <w:r w:rsidRPr="00CD0ED8">
        <w:rPr>
          <w:rFonts w:ascii="HG丸ｺﾞｼｯｸM-PRO" w:eastAsia="HG丸ｺﾞｼｯｸM-PRO" w:hAnsi="HG丸ｺﾞｼｯｸM-PRO" w:hint="eastAsia"/>
        </w:rPr>
        <w:t>などについて、あらかじめ保護者からの説明を受け、</w:t>
      </w:r>
      <w:r w:rsidRPr="00CD0ED8">
        <w:rPr>
          <w:rFonts w:ascii="HG丸ｺﾞｼｯｸM-PRO" w:eastAsia="HG丸ｺﾞｼｯｸM-PRO" w:hAnsi="HG丸ｺﾞｼｯｸM-PRO" w:hint="eastAsia"/>
          <w:u w:val="wave"/>
        </w:rPr>
        <w:t>学校で実施可能な医療</w:t>
      </w:r>
      <w:r w:rsidR="00D563EE" w:rsidRPr="00CD0ED8">
        <w:rPr>
          <w:rFonts w:ascii="HG丸ｺﾞｼｯｸM-PRO" w:eastAsia="HG丸ｺﾞｼｯｸM-PRO" w:hAnsi="HG丸ｺﾞｼｯｸM-PRO" w:hint="eastAsia"/>
          <w:u w:val="wave"/>
        </w:rPr>
        <w:t>的</w:t>
      </w:r>
    </w:p>
    <w:p w14:paraId="68E3910B" w14:textId="3A5E7E45" w:rsidR="00931537" w:rsidRPr="00CD0ED8" w:rsidRDefault="00931537" w:rsidP="004D0698">
      <w:pPr>
        <w:spacing w:line="320" w:lineRule="exact"/>
        <w:ind w:leftChars="400" w:left="1205"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u w:val="wave"/>
        </w:rPr>
        <w:t>的ケアの範囲について双方で共通理解</w:t>
      </w:r>
      <w:r w:rsidR="00D563EE" w:rsidRPr="00CD0ED8">
        <w:rPr>
          <w:rFonts w:ascii="HG丸ｺﾞｼｯｸM-PRO" w:eastAsia="HG丸ｺﾞｼｯｸM-PRO" w:hAnsi="HG丸ｺﾞｼｯｸM-PRO" w:hint="eastAsia"/>
          <w:u w:val="wave"/>
        </w:rPr>
        <w:t>と合意</w:t>
      </w:r>
      <w:r w:rsidRPr="00CD0ED8">
        <w:rPr>
          <w:rFonts w:ascii="HG丸ｺﾞｼｯｸM-PRO" w:eastAsia="HG丸ｺﾞｼｯｸM-PRO" w:hAnsi="HG丸ｺﾞｼｯｸM-PRO" w:hint="eastAsia"/>
        </w:rPr>
        <w:t>を図ること。</w:t>
      </w:r>
    </w:p>
    <w:p w14:paraId="5428467C"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452FE132" w14:textId="5195DE11" w:rsidR="00D04036" w:rsidRPr="00CD0ED8" w:rsidRDefault="00D563EE" w:rsidP="00971DB7">
      <w:pPr>
        <w:spacing w:line="320" w:lineRule="exact"/>
        <w:ind w:leftChars="300" w:left="1205"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rPr>
        <w:t>⑤　次について</w:t>
      </w:r>
      <w:r w:rsidR="00931537" w:rsidRPr="00CD0ED8">
        <w:rPr>
          <w:rFonts w:ascii="HG丸ｺﾞｼｯｸM-PRO" w:eastAsia="HG丸ｺﾞｼｯｸM-PRO" w:hAnsi="HG丸ｺﾞｼｯｸM-PRO" w:hint="eastAsia"/>
          <w:color w:val="000000" w:themeColor="text1"/>
        </w:rPr>
        <w:t>、</w:t>
      </w:r>
      <w:r w:rsidR="00D04036" w:rsidRPr="00CD0ED8">
        <w:rPr>
          <w:rFonts w:ascii="HG丸ｺﾞｼｯｸM-PRO" w:eastAsia="HG丸ｺﾞｼｯｸM-PRO" w:hAnsi="HG丸ｺﾞｼｯｸM-PRO" w:hint="eastAsia"/>
          <w:color w:val="000000" w:themeColor="text1"/>
        </w:rPr>
        <w:t>学校</w:t>
      </w:r>
      <w:r w:rsidRPr="00CD0ED8">
        <w:rPr>
          <w:rFonts w:ascii="HG丸ｺﾞｼｯｸM-PRO" w:eastAsia="HG丸ｺﾞｼｯｸM-PRO" w:hAnsi="HG丸ｺﾞｼｯｸM-PRO" w:hint="eastAsia"/>
          <w:color w:val="000000" w:themeColor="text1"/>
        </w:rPr>
        <w:t>と保護者</w:t>
      </w:r>
      <w:r w:rsidR="00D04036" w:rsidRPr="00CD0ED8">
        <w:rPr>
          <w:rFonts w:ascii="HG丸ｺﾞｼｯｸM-PRO" w:eastAsia="HG丸ｺﾞｼｯｸM-PRO" w:hAnsi="HG丸ｺﾞｼｯｸM-PRO" w:hint="eastAsia"/>
          <w:color w:val="000000" w:themeColor="text1"/>
        </w:rPr>
        <w:t>が</w:t>
      </w:r>
      <w:r w:rsidR="006F6D9B" w:rsidRPr="00CD0ED8">
        <w:rPr>
          <w:rFonts w:ascii="HG丸ｺﾞｼｯｸM-PRO" w:eastAsia="HG丸ｺﾞｼｯｸM-PRO" w:hAnsi="HG丸ｺﾞｼｯｸM-PRO" w:hint="eastAsia"/>
          <w:color w:val="000000" w:themeColor="text1"/>
        </w:rPr>
        <w:t>あらかじめ十分に</w:t>
      </w:r>
      <w:r w:rsidR="00D04036" w:rsidRPr="00CD0ED8">
        <w:rPr>
          <w:rFonts w:ascii="HG丸ｺﾞｼｯｸM-PRO" w:eastAsia="HG丸ｺﾞｼｯｸM-PRO" w:hAnsi="HG丸ｺﾞｼｯｸM-PRO" w:hint="eastAsia"/>
          <w:color w:val="000000" w:themeColor="text1"/>
        </w:rPr>
        <w:t>話し合い、保護者の役割</w:t>
      </w:r>
      <w:r w:rsidRPr="00CD0ED8">
        <w:rPr>
          <w:rFonts w:ascii="HG丸ｺﾞｼｯｸM-PRO" w:eastAsia="HG丸ｺﾞｼｯｸM-PRO" w:hAnsi="HG丸ｺﾞｼｯｸM-PRO" w:hint="eastAsia"/>
          <w:color w:val="000000" w:themeColor="text1"/>
        </w:rPr>
        <w:t>の理</w:t>
      </w:r>
    </w:p>
    <w:p w14:paraId="343DEEC7" w14:textId="0B7A8B32" w:rsidR="00931537" w:rsidRPr="00CD0ED8" w:rsidRDefault="00D04036" w:rsidP="00D04036">
      <w:pPr>
        <w:spacing w:line="320" w:lineRule="exact"/>
        <w:ind w:leftChars="400" w:left="1205"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解を得て</w:t>
      </w:r>
      <w:r w:rsidR="006F6D9B" w:rsidRPr="00CD0ED8">
        <w:rPr>
          <w:rFonts w:ascii="HG丸ｺﾞｼｯｸM-PRO" w:eastAsia="HG丸ｺﾞｼｯｸM-PRO" w:hAnsi="HG丸ｺﾞｼｯｸM-PRO" w:hint="eastAsia"/>
          <w:color w:val="000000" w:themeColor="text1"/>
        </w:rPr>
        <w:t>おくこと。</w:t>
      </w:r>
    </w:p>
    <w:p w14:paraId="4B7BD70E" w14:textId="77777777" w:rsidR="00971DB7" w:rsidRPr="00CD0ED8" w:rsidRDefault="006F6D9B" w:rsidP="00971DB7">
      <w:pPr>
        <w:spacing w:line="240" w:lineRule="exact"/>
        <w:ind w:left="1687" w:hangingChars="700" w:hanging="1687"/>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bookmarkStart w:id="4" w:name="_Hlk24301470"/>
    </w:p>
    <w:p w14:paraId="08D91A26" w14:textId="58F56526" w:rsidR="004D0698" w:rsidRPr="00CD0ED8" w:rsidRDefault="00DF680C" w:rsidP="004D0698">
      <w:pPr>
        <w:spacing w:line="320" w:lineRule="exact"/>
        <w:ind w:leftChars="500" w:left="1687"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D563EE" w:rsidRPr="00CD0ED8">
        <w:rPr>
          <w:rFonts w:ascii="HG丸ｺﾞｼｯｸM-PRO" w:eastAsia="HG丸ｺﾞｼｯｸM-PRO" w:hAnsi="HG丸ｺﾞｼｯｸM-PRO" w:hint="eastAsia"/>
        </w:rPr>
        <w:t xml:space="preserve">　学校が児童生徒等</w:t>
      </w:r>
      <w:r w:rsidR="004D0698" w:rsidRPr="00CD0ED8">
        <w:rPr>
          <w:rFonts w:ascii="HG丸ｺﾞｼｯｸM-PRO" w:eastAsia="HG丸ｺﾞｼｯｸM-PRO" w:hAnsi="HG丸ｺﾞｼｯｸM-PRO" w:hint="eastAsia"/>
        </w:rPr>
        <w:t>の健康状態を十分に把握できるよう、</w:t>
      </w:r>
      <w:r w:rsidR="006F6D9B" w:rsidRPr="00CD0ED8">
        <w:rPr>
          <w:rFonts w:ascii="HG丸ｺﾞｼｯｸM-PRO" w:eastAsia="HG丸ｺﾞｼｯｸM-PRO" w:hAnsi="HG丸ｺﾞｼｯｸM-PRO" w:hint="eastAsia"/>
        </w:rPr>
        <w:t>障がいの状態</w:t>
      </w:r>
      <w:r w:rsidR="00D563EE" w:rsidRPr="00CD0ED8">
        <w:rPr>
          <w:rFonts w:ascii="HG丸ｺﾞｼｯｸM-PRO" w:eastAsia="HG丸ｺﾞｼｯｸM-PRO" w:hAnsi="HG丸ｺﾞｼｯｸM-PRO" w:hint="eastAsia"/>
        </w:rPr>
        <w:t>や</w:t>
      </w:r>
    </w:p>
    <w:p w14:paraId="6401E8FD" w14:textId="11EE5EEA" w:rsidR="006F6D9B" w:rsidRPr="00CD0ED8" w:rsidRDefault="00D563EE" w:rsidP="004D0698">
      <w:pPr>
        <w:spacing w:line="320" w:lineRule="exact"/>
        <w:ind w:leftChars="600" w:left="1687"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病状について説明を受ける</w:t>
      </w:r>
      <w:r w:rsidR="006F6D9B" w:rsidRPr="00CD0ED8">
        <w:rPr>
          <w:rFonts w:ascii="HG丸ｺﾞｼｯｸM-PRO" w:eastAsia="HG丸ｺﾞｼｯｸM-PRO" w:hAnsi="HG丸ｺﾞｼｯｸM-PRO" w:hint="eastAsia"/>
        </w:rPr>
        <w:t>こと。</w:t>
      </w:r>
      <w:bookmarkEnd w:id="4"/>
    </w:p>
    <w:p w14:paraId="2882CA6A" w14:textId="77777777" w:rsidR="00971DB7" w:rsidRPr="00CD0ED8" w:rsidRDefault="006F6D9B" w:rsidP="00971DB7">
      <w:pPr>
        <w:spacing w:line="240" w:lineRule="exact"/>
        <w:ind w:left="1687" w:hangingChars="700" w:hanging="1687"/>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27506DF7" w14:textId="05215D3C" w:rsidR="00755EB0" w:rsidRPr="00CD0ED8" w:rsidRDefault="00DF680C" w:rsidP="00971DB7">
      <w:pPr>
        <w:spacing w:line="320" w:lineRule="exact"/>
        <w:ind w:leftChars="500" w:left="1687" w:hangingChars="200" w:hanging="482"/>
        <w:rPr>
          <w:rFonts w:ascii="ＭＳ ゴシック" w:eastAsia="ＭＳ ゴシック" w:hAnsi="ＭＳ ゴシック"/>
          <w:u w:val="single"/>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755EB0" w:rsidRPr="00CD0ED8">
        <w:rPr>
          <w:rFonts w:ascii="ＭＳ ゴシック" w:eastAsia="ＭＳ ゴシック" w:hAnsi="ＭＳ ゴシック" w:hint="eastAsia"/>
          <w:u w:val="single"/>
        </w:rPr>
        <w:t>学校における</w:t>
      </w:r>
      <w:r w:rsidR="00D54DA6" w:rsidRPr="00CD0ED8">
        <w:rPr>
          <w:rFonts w:ascii="ＭＳ ゴシック" w:eastAsia="ＭＳ ゴシック" w:hAnsi="ＭＳ ゴシック" w:hint="eastAsia"/>
          <w:u w:val="single"/>
        </w:rPr>
        <w:t>看護師</w:t>
      </w:r>
      <w:r w:rsidR="00755EB0" w:rsidRPr="00CD0ED8">
        <w:rPr>
          <w:rFonts w:ascii="ＭＳ ゴシック" w:eastAsia="ＭＳ ゴシック" w:hAnsi="ＭＳ ゴシック" w:hint="eastAsia"/>
          <w:u w:val="single"/>
        </w:rPr>
        <w:t>の役割は、児童生徒等</w:t>
      </w:r>
      <w:r w:rsidR="00D54DA6" w:rsidRPr="00CD0ED8">
        <w:rPr>
          <w:rFonts w:ascii="ＭＳ ゴシック" w:eastAsia="ＭＳ ゴシック" w:hAnsi="ＭＳ ゴシック" w:hint="eastAsia"/>
          <w:u w:val="single"/>
        </w:rPr>
        <w:t>が</w:t>
      </w:r>
      <w:r w:rsidR="006F6D9B" w:rsidRPr="00CD0ED8">
        <w:rPr>
          <w:rFonts w:ascii="ＭＳ ゴシック" w:eastAsia="ＭＳ ゴシック" w:hAnsi="ＭＳ ゴシック" w:hint="eastAsia"/>
          <w:u w:val="single"/>
        </w:rPr>
        <w:t>安定した</w:t>
      </w:r>
      <w:r w:rsidR="00D54DA6" w:rsidRPr="00CD0ED8">
        <w:rPr>
          <w:rFonts w:ascii="ＭＳ ゴシック" w:eastAsia="ＭＳ ゴシック" w:hAnsi="ＭＳ ゴシック" w:hint="eastAsia"/>
          <w:u w:val="single"/>
        </w:rPr>
        <w:t>健康状態</w:t>
      </w:r>
      <w:r w:rsidR="00755EB0" w:rsidRPr="00CD0ED8">
        <w:rPr>
          <w:rFonts w:ascii="ＭＳ ゴシック" w:eastAsia="ＭＳ ゴシック" w:hAnsi="ＭＳ ゴシック" w:hint="eastAsia"/>
          <w:u w:val="single"/>
        </w:rPr>
        <w:t>のもと</w:t>
      </w:r>
      <w:r w:rsidR="00D54DA6" w:rsidRPr="00CD0ED8">
        <w:rPr>
          <w:rFonts w:ascii="ＭＳ ゴシック" w:eastAsia="ＭＳ ゴシック" w:hAnsi="ＭＳ ゴシック" w:hint="eastAsia"/>
          <w:u w:val="single"/>
        </w:rPr>
        <w:t>で</w:t>
      </w:r>
    </w:p>
    <w:p w14:paraId="436C592D" w14:textId="77777777" w:rsidR="00755EB0" w:rsidRPr="00CD0ED8" w:rsidRDefault="00D54DA6" w:rsidP="00755EB0">
      <w:pPr>
        <w:spacing w:line="320" w:lineRule="exact"/>
        <w:ind w:leftChars="600" w:left="1687" w:hangingChars="100" w:hanging="241"/>
        <w:rPr>
          <w:rFonts w:ascii="ＭＳ ゴシック" w:eastAsia="ＭＳ ゴシック" w:hAnsi="ＭＳ ゴシック"/>
          <w:u w:val="single"/>
        </w:rPr>
      </w:pPr>
      <w:r w:rsidRPr="00CD0ED8">
        <w:rPr>
          <w:rFonts w:ascii="ＭＳ ゴシック" w:eastAsia="ＭＳ ゴシック" w:hAnsi="ＭＳ ゴシック" w:hint="eastAsia"/>
          <w:u w:val="single"/>
        </w:rPr>
        <w:t>医療</w:t>
      </w:r>
      <w:r w:rsidR="00755EB0" w:rsidRPr="00CD0ED8">
        <w:rPr>
          <w:rFonts w:ascii="ＭＳ ゴシック" w:eastAsia="ＭＳ ゴシック" w:hAnsi="ＭＳ ゴシック" w:hint="eastAsia"/>
          <w:u w:val="single"/>
        </w:rPr>
        <w:t>的</w:t>
      </w:r>
      <w:r w:rsidRPr="00CD0ED8">
        <w:rPr>
          <w:rFonts w:ascii="ＭＳ ゴシック" w:eastAsia="ＭＳ ゴシック" w:hAnsi="ＭＳ ゴシック" w:hint="eastAsia"/>
          <w:u w:val="single"/>
        </w:rPr>
        <w:t>ケアを実施</w:t>
      </w:r>
      <w:r w:rsidR="00755EB0" w:rsidRPr="00CD0ED8">
        <w:rPr>
          <w:rFonts w:ascii="ＭＳ ゴシック" w:eastAsia="ＭＳ ゴシック" w:hAnsi="ＭＳ ゴシック" w:hint="eastAsia"/>
          <w:u w:val="single"/>
        </w:rPr>
        <w:t>することであるため、健康状態がすぐれない場合の無理</w:t>
      </w:r>
    </w:p>
    <w:p w14:paraId="23560A92" w14:textId="008AE0A2" w:rsidR="006F6D9B" w:rsidRPr="00CD0ED8" w:rsidRDefault="00755EB0" w:rsidP="00755EB0">
      <w:pPr>
        <w:spacing w:line="320" w:lineRule="exact"/>
        <w:ind w:leftChars="600" w:left="1687" w:hangingChars="100" w:hanging="241"/>
        <w:rPr>
          <w:rFonts w:ascii="ＭＳ ゴシック" w:eastAsia="ＭＳ ゴシック" w:hAnsi="ＭＳ ゴシック"/>
          <w:u w:val="single"/>
        </w:rPr>
      </w:pPr>
      <w:r w:rsidRPr="00CD0ED8">
        <w:rPr>
          <w:rFonts w:ascii="ＭＳ ゴシック" w:eastAsia="ＭＳ ゴシック" w:hAnsi="ＭＳ ゴシック" w:hint="eastAsia"/>
          <w:u w:val="single"/>
        </w:rPr>
        <w:t>な登校</w:t>
      </w:r>
      <w:r w:rsidR="006F6D9B" w:rsidRPr="00CD0ED8">
        <w:rPr>
          <w:rFonts w:ascii="ＭＳ ゴシック" w:eastAsia="ＭＳ ゴシック" w:hAnsi="ＭＳ ゴシック" w:hint="eastAsia"/>
          <w:u w:val="single"/>
        </w:rPr>
        <w:t>は控える</w:t>
      </w:r>
      <w:r w:rsidR="00D54DA6" w:rsidRPr="00CD0ED8">
        <w:rPr>
          <w:rFonts w:ascii="ＭＳ ゴシック" w:eastAsia="ＭＳ ゴシック" w:hAnsi="ＭＳ ゴシック" w:hint="eastAsia"/>
          <w:u w:val="single"/>
        </w:rPr>
        <w:t>こ</w:t>
      </w:r>
      <w:r w:rsidR="006F6D9B" w:rsidRPr="00CD0ED8">
        <w:rPr>
          <w:rFonts w:ascii="ＭＳ ゴシック" w:eastAsia="ＭＳ ゴシック" w:hAnsi="ＭＳ ゴシック" w:hint="eastAsia"/>
          <w:u w:val="single"/>
        </w:rPr>
        <w:t>と。</w:t>
      </w:r>
    </w:p>
    <w:p w14:paraId="6752D916" w14:textId="77777777" w:rsidR="00971DB7" w:rsidRPr="00CD0ED8" w:rsidRDefault="00971DB7" w:rsidP="00971DB7">
      <w:pPr>
        <w:spacing w:line="240" w:lineRule="exact"/>
        <w:ind w:leftChars="500" w:left="1687" w:hangingChars="200" w:hanging="482"/>
        <w:rPr>
          <w:rFonts w:ascii="HG丸ｺﾞｼｯｸM-PRO" w:eastAsia="HG丸ｺﾞｼｯｸM-PRO" w:hAnsi="HG丸ｺﾞｼｯｸM-PRO"/>
        </w:rPr>
      </w:pPr>
    </w:p>
    <w:p w14:paraId="627B04E5" w14:textId="7E656CCE" w:rsidR="004D0698" w:rsidRPr="00CD0ED8" w:rsidRDefault="00DF680C" w:rsidP="00971DB7">
      <w:pPr>
        <w:spacing w:line="320" w:lineRule="exact"/>
        <w:ind w:firstLineChars="500" w:firstLine="1205"/>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6F6D9B" w:rsidRPr="00CD0ED8">
        <w:rPr>
          <w:rFonts w:ascii="HG丸ｺﾞｼｯｸM-PRO" w:eastAsia="HG丸ｺﾞｼｯｸM-PRO" w:hAnsi="HG丸ｺﾞｼｯｸM-PRO" w:hint="eastAsia"/>
        </w:rPr>
        <w:t>登校後、健康状態に異常が認められた場合、速やかに保護者と連絡を取</w:t>
      </w:r>
    </w:p>
    <w:p w14:paraId="12B07CCB" w14:textId="77777777" w:rsidR="004D0698" w:rsidRPr="00CD0ED8" w:rsidRDefault="006F6D9B" w:rsidP="004D0698">
      <w:pPr>
        <w:spacing w:line="320" w:lineRule="exact"/>
        <w:ind w:firstLineChars="600" w:firstLine="1446"/>
        <w:rPr>
          <w:rFonts w:ascii="HG丸ｺﾞｼｯｸM-PRO" w:eastAsia="HG丸ｺﾞｼｯｸM-PRO" w:hAnsi="HG丸ｺﾞｼｯｸM-PRO"/>
        </w:rPr>
      </w:pPr>
      <w:r w:rsidRPr="00CD0ED8">
        <w:rPr>
          <w:rFonts w:ascii="HG丸ｺﾞｼｯｸM-PRO" w:eastAsia="HG丸ｺﾞｼｯｸM-PRO" w:hAnsi="HG丸ｺﾞｼｯｸM-PRO" w:hint="eastAsia"/>
        </w:rPr>
        <w:t>り、</w:t>
      </w:r>
      <w:r w:rsidR="004D0698" w:rsidRPr="00CD0ED8">
        <w:rPr>
          <w:rFonts w:ascii="HG丸ｺﾞｼｯｸM-PRO" w:eastAsia="HG丸ｺﾞｼｯｸM-PRO" w:hAnsi="HG丸ｺﾞｼｯｸM-PRO" w:hint="eastAsia"/>
        </w:rPr>
        <w:t>その状態に応じて必要な対応を求めることなどについて、</w:t>
      </w:r>
      <w:r w:rsidRPr="00CD0ED8">
        <w:rPr>
          <w:rFonts w:ascii="HG丸ｺﾞｼｯｸM-PRO" w:eastAsia="HG丸ｺﾞｼｯｸM-PRO" w:hAnsi="HG丸ｺﾞｼｯｸM-PRO" w:hint="eastAsia"/>
        </w:rPr>
        <w:t>協議してお</w:t>
      </w:r>
    </w:p>
    <w:p w14:paraId="3F864001" w14:textId="62C3F590" w:rsidR="00393787" w:rsidRPr="00CD0ED8" w:rsidRDefault="006F6D9B" w:rsidP="004D0698">
      <w:pPr>
        <w:spacing w:line="320" w:lineRule="exact"/>
        <w:ind w:firstLineChars="600" w:firstLine="1446"/>
        <w:rPr>
          <w:rFonts w:ascii="HG丸ｺﾞｼｯｸM-PRO" w:eastAsia="HG丸ｺﾞｼｯｸM-PRO" w:hAnsi="HG丸ｺﾞｼｯｸM-PRO"/>
        </w:rPr>
      </w:pPr>
      <w:r w:rsidRPr="00CD0ED8">
        <w:rPr>
          <w:rFonts w:ascii="HG丸ｺﾞｼｯｸM-PRO" w:eastAsia="HG丸ｺﾞｼｯｸM-PRO" w:hAnsi="HG丸ｺﾞｼｯｸM-PRO" w:hint="eastAsia"/>
        </w:rPr>
        <w:t>くこと。</w:t>
      </w:r>
    </w:p>
    <w:p w14:paraId="0BDCD499" w14:textId="77777777" w:rsidR="00971DB7" w:rsidRPr="00CD0ED8" w:rsidRDefault="00971DB7" w:rsidP="00971DB7">
      <w:pPr>
        <w:spacing w:line="240" w:lineRule="exact"/>
        <w:ind w:leftChars="500" w:left="1446" w:hangingChars="100" w:hanging="241"/>
        <w:rPr>
          <w:rFonts w:ascii="HG丸ｺﾞｼｯｸM-PRO" w:eastAsia="HG丸ｺﾞｼｯｸM-PRO" w:hAnsi="HG丸ｺﾞｼｯｸM-PRO"/>
        </w:rPr>
      </w:pPr>
    </w:p>
    <w:p w14:paraId="3AC368B3" w14:textId="507C7BBB" w:rsidR="004D0698" w:rsidRPr="00CD0ED8" w:rsidRDefault="00DF680C" w:rsidP="00971DB7">
      <w:pPr>
        <w:spacing w:line="320" w:lineRule="exact"/>
        <w:ind w:leftChars="500" w:left="1446"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755EB0" w:rsidRPr="00CD0ED8">
        <w:rPr>
          <w:rFonts w:ascii="HG丸ｺﾞｼｯｸM-PRO" w:eastAsia="HG丸ｺﾞｼｯｸM-PRO" w:hAnsi="HG丸ｺﾞｼｯｸM-PRO" w:hint="eastAsia"/>
        </w:rPr>
        <w:t>健康状態がすぐれずに欠席していた児童生徒等</w:t>
      </w:r>
      <w:r w:rsidR="006F6D9B" w:rsidRPr="00CD0ED8">
        <w:rPr>
          <w:rFonts w:ascii="HG丸ｺﾞｼｯｸM-PRO" w:eastAsia="HG丸ｺﾞｼｯｸM-PRO" w:hAnsi="HG丸ｺﾞｼｯｸM-PRO" w:hint="eastAsia"/>
        </w:rPr>
        <w:t>が回復し、再び登校す</w:t>
      </w:r>
      <w:r w:rsidR="00755EB0" w:rsidRPr="00CD0ED8">
        <w:rPr>
          <w:rFonts w:ascii="HG丸ｺﾞｼｯｸM-PRO" w:eastAsia="HG丸ｺﾞｼｯｸM-PRO" w:hAnsi="HG丸ｺﾞｼｯｸM-PRO" w:hint="eastAsia"/>
        </w:rPr>
        <w:t>る</w:t>
      </w:r>
    </w:p>
    <w:p w14:paraId="7AC013B3" w14:textId="0530519A" w:rsidR="006F6D9B" w:rsidRPr="00CD0ED8" w:rsidRDefault="00755EB0" w:rsidP="004D0698">
      <w:pPr>
        <w:spacing w:line="320" w:lineRule="exact"/>
        <w:ind w:leftChars="600" w:left="1446"/>
        <w:rPr>
          <w:rFonts w:ascii="HG丸ｺﾞｼｯｸM-PRO" w:eastAsia="HG丸ｺﾞｼｯｸM-PRO" w:hAnsi="HG丸ｺﾞｼｯｸM-PRO"/>
        </w:rPr>
      </w:pPr>
      <w:r w:rsidRPr="00CD0ED8">
        <w:rPr>
          <w:rFonts w:ascii="HG丸ｺﾞｼｯｸM-PRO" w:eastAsia="HG丸ｺﾞｼｯｸM-PRO" w:hAnsi="HG丸ｺﾞｼｯｸM-PRO" w:hint="eastAsia"/>
        </w:rPr>
        <w:t>際には、連絡帳等により、十分な情報共有を行うこと。</w:t>
      </w:r>
    </w:p>
    <w:p w14:paraId="4850E527" w14:textId="77777777" w:rsidR="00971DB7" w:rsidRPr="00CD0ED8" w:rsidRDefault="00971DB7" w:rsidP="00971DB7">
      <w:pPr>
        <w:spacing w:line="240" w:lineRule="exact"/>
        <w:ind w:leftChars="500" w:left="1446" w:hangingChars="100" w:hanging="241"/>
        <w:rPr>
          <w:rFonts w:ascii="HG丸ｺﾞｼｯｸM-PRO" w:eastAsia="HG丸ｺﾞｼｯｸM-PRO" w:hAnsi="HG丸ｺﾞｼｯｸM-PRO"/>
        </w:rPr>
      </w:pPr>
    </w:p>
    <w:p w14:paraId="12A9D073" w14:textId="58B4C350" w:rsidR="006F6D9B" w:rsidRDefault="00DF680C" w:rsidP="00971DB7">
      <w:pPr>
        <w:spacing w:line="320" w:lineRule="exact"/>
        <w:ind w:leftChars="500" w:left="1446"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6F6D9B" w:rsidRPr="00CD0ED8">
        <w:rPr>
          <w:rFonts w:ascii="HG丸ｺﾞｼｯｸM-PRO" w:eastAsia="HG丸ｺﾞｼｯｸM-PRO" w:hAnsi="HG丸ｺﾞｼｯｸM-PRO" w:hint="eastAsia"/>
        </w:rPr>
        <w:t>緊急時の連絡手段を確保すること。</w:t>
      </w:r>
    </w:p>
    <w:p w14:paraId="3940EE1A" w14:textId="0AFB26C0" w:rsidR="006F6D9B" w:rsidRDefault="006F6D9B" w:rsidP="00971DB7">
      <w:pPr>
        <w:spacing w:line="320" w:lineRule="exact"/>
        <w:rPr>
          <w:rFonts w:ascii="HG丸ｺﾞｼｯｸM-PRO" w:eastAsia="HG丸ｺﾞｼｯｸM-PRO" w:hAnsi="HG丸ｺﾞｼｯｸM-PRO"/>
        </w:rPr>
      </w:pPr>
    </w:p>
    <w:p w14:paraId="600A5C47" w14:textId="08830968" w:rsidR="006F6D9B" w:rsidRDefault="006F6D9B" w:rsidP="006F6D9B">
      <w:pPr>
        <w:rPr>
          <w:rFonts w:ascii="HG丸ｺﾞｼｯｸM-PRO" w:eastAsia="HG丸ｺﾞｼｯｸM-PRO" w:hAnsi="HG丸ｺﾞｼｯｸM-PRO"/>
        </w:rPr>
      </w:pPr>
    </w:p>
    <w:p w14:paraId="5D4892B8" w14:textId="33433F48" w:rsidR="00B631FF" w:rsidRDefault="00B631FF" w:rsidP="00F2288C">
      <w:pPr>
        <w:rPr>
          <w:rFonts w:ascii="ＭＳ ゴシック" w:eastAsia="ＭＳ ゴシック" w:hAnsi="ＭＳ ゴシック"/>
          <w:sz w:val="24"/>
          <w:szCs w:val="24"/>
        </w:rPr>
      </w:pPr>
    </w:p>
    <w:p w14:paraId="35DF70D1" w14:textId="431A5EA3" w:rsidR="00DF680C" w:rsidRDefault="00DF680C" w:rsidP="00F2288C">
      <w:pPr>
        <w:rPr>
          <w:rFonts w:ascii="ＭＳ ゴシック" w:eastAsia="ＭＳ ゴシック" w:hAnsi="ＭＳ ゴシック"/>
          <w:sz w:val="24"/>
          <w:szCs w:val="24"/>
        </w:rPr>
      </w:pPr>
    </w:p>
    <w:p w14:paraId="65AD5D78" w14:textId="77777777" w:rsidR="00DF680C" w:rsidRDefault="00DF680C" w:rsidP="00F2288C">
      <w:pPr>
        <w:rPr>
          <w:rFonts w:ascii="ＭＳ ゴシック" w:eastAsia="ＭＳ ゴシック" w:hAnsi="ＭＳ ゴシック"/>
          <w:sz w:val="24"/>
          <w:szCs w:val="24"/>
        </w:rPr>
      </w:pPr>
    </w:p>
    <w:p w14:paraId="7F14D23B" w14:textId="77777777" w:rsidR="00DF680C" w:rsidRDefault="00DF680C" w:rsidP="00F2288C">
      <w:pPr>
        <w:rPr>
          <w:rFonts w:ascii="ＭＳ ゴシック" w:eastAsia="ＭＳ ゴシック" w:hAnsi="ＭＳ ゴシック"/>
          <w:sz w:val="24"/>
          <w:szCs w:val="24"/>
        </w:rPr>
      </w:pPr>
    </w:p>
    <w:p w14:paraId="57B3D6CF" w14:textId="77777777" w:rsidR="00DF680C" w:rsidRDefault="00DF680C" w:rsidP="00F2288C">
      <w:pPr>
        <w:rPr>
          <w:rFonts w:ascii="ＭＳ ゴシック" w:eastAsia="ＭＳ ゴシック" w:hAnsi="ＭＳ ゴシック"/>
          <w:sz w:val="24"/>
          <w:szCs w:val="24"/>
        </w:rPr>
      </w:pPr>
    </w:p>
    <w:p w14:paraId="4D0FA5A7" w14:textId="32681D36" w:rsidR="004341C6" w:rsidRDefault="004341C6" w:rsidP="00F2288C">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8E78E5">
        <w:rPr>
          <w:rFonts w:ascii="ＭＳ ゴシック" w:eastAsia="ＭＳ ゴシック" w:hAnsi="ＭＳ ゴシック" w:hint="eastAsia"/>
          <w:sz w:val="24"/>
          <w:szCs w:val="24"/>
        </w:rPr>
        <w:t>２</w:t>
      </w:r>
      <w:r w:rsidRPr="002D2E12">
        <w:rPr>
          <w:rFonts w:ascii="ＭＳ ゴシック" w:eastAsia="ＭＳ ゴシック" w:hAnsi="ＭＳ ゴシック" w:hint="eastAsia"/>
          <w:sz w:val="24"/>
          <w:szCs w:val="24"/>
        </w:rPr>
        <w:t>）</w:t>
      </w:r>
      <w:r w:rsidR="00F2288C">
        <w:rPr>
          <w:rFonts w:ascii="ＭＳ ゴシック" w:eastAsia="ＭＳ ゴシック" w:hAnsi="ＭＳ ゴシック" w:hint="eastAsia"/>
          <w:sz w:val="24"/>
          <w:szCs w:val="24"/>
        </w:rPr>
        <w:t>保護者の付添い</w:t>
      </w:r>
      <w:r>
        <w:rPr>
          <w:rFonts w:ascii="ＭＳ ゴシック" w:eastAsia="ＭＳ ゴシック" w:hAnsi="ＭＳ ゴシック" w:hint="eastAsia"/>
          <w:sz w:val="24"/>
          <w:szCs w:val="24"/>
        </w:rPr>
        <w:t>について</w:t>
      </w:r>
    </w:p>
    <w:p w14:paraId="352FFDFF" w14:textId="77777777" w:rsidR="00005B1A" w:rsidRDefault="00005B1A" w:rsidP="00EA0619">
      <w:pPr>
        <w:spacing w:line="240" w:lineRule="exact"/>
        <w:ind w:firstLineChars="200" w:firstLine="482"/>
        <w:rPr>
          <w:rFonts w:ascii="HG丸ｺﾞｼｯｸM-PRO" w:eastAsia="HG丸ｺﾞｼｯｸM-PRO" w:hAnsi="HG丸ｺﾞｼｯｸM-PRO"/>
        </w:rPr>
      </w:pPr>
    </w:p>
    <w:p w14:paraId="09A66E01" w14:textId="4EAB6217" w:rsidR="00F2288C" w:rsidRPr="004B3E67" w:rsidRDefault="00F2288C" w:rsidP="004B3E67">
      <w:pPr>
        <w:ind w:firstLineChars="200" w:firstLine="482"/>
        <w:rPr>
          <w:rFonts w:ascii="HG丸ｺﾞｼｯｸM-PRO" w:eastAsia="HG丸ｺﾞｼｯｸM-PRO" w:hAnsi="HG丸ｺﾞｼｯｸM-PRO"/>
        </w:rPr>
      </w:pPr>
      <w:r>
        <w:rPr>
          <w:rFonts w:ascii="HG丸ｺﾞｼｯｸM-PRO" w:eastAsia="HG丸ｺﾞｼｯｸM-PRO" w:hAnsi="HG丸ｺﾞｼｯｸM-PRO" w:hint="eastAsia"/>
        </w:rPr>
        <w:t>①　国の</w:t>
      </w:r>
      <w:r w:rsidR="00755EB0">
        <w:rPr>
          <w:rFonts w:ascii="HG丸ｺﾞｼｯｸM-PRO" w:eastAsia="HG丸ｺﾞｼｯｸM-PRO" w:hAnsi="HG丸ｺﾞｼｯｸM-PRO" w:hint="eastAsia"/>
        </w:rPr>
        <w:t>考え方</w:t>
      </w:r>
    </w:p>
    <w:p w14:paraId="16910974" w14:textId="79C689DE" w:rsidR="00F2288C" w:rsidRPr="00F2288C" w:rsidRDefault="006C68A5" w:rsidP="00F2288C">
      <w:pPr>
        <w:rPr>
          <w:rFonts w:ascii="ＭＳ ゴシック" w:eastAsia="ＭＳ ゴシック" w:hAnsi="ＭＳ ゴシック"/>
          <w:sz w:val="24"/>
          <w:szCs w:val="24"/>
        </w:rPr>
      </w:pPr>
      <w:r>
        <w:rPr>
          <w:rFonts w:ascii="ＭＳ ゴシック" w:eastAsia="ＭＳ ゴシック" w:hAnsi="ＭＳ ゴシック"/>
          <w:noProof/>
        </w:rPr>
        <mc:AlternateContent>
          <mc:Choice Requires="wps">
            <w:drawing>
              <wp:anchor distT="0" distB="0" distL="114300" distR="114300" simplePos="0" relativeHeight="251798528" behindDoc="0" locked="0" layoutInCell="1" allowOverlap="1" wp14:anchorId="297F6805" wp14:editId="77157045">
                <wp:simplePos x="0" y="0"/>
                <wp:positionH relativeFrom="column">
                  <wp:posOffset>461010</wp:posOffset>
                </wp:positionH>
                <wp:positionV relativeFrom="paragraph">
                  <wp:posOffset>139700</wp:posOffset>
                </wp:positionV>
                <wp:extent cx="5495925" cy="2343150"/>
                <wp:effectExtent l="0" t="0" r="28575" b="19050"/>
                <wp:wrapNone/>
                <wp:docPr id="37" name="角丸四角形 4"/>
                <wp:cNvGraphicFramePr/>
                <a:graphic xmlns:a="http://schemas.openxmlformats.org/drawingml/2006/main">
                  <a:graphicData uri="http://schemas.microsoft.com/office/word/2010/wordprocessingShape">
                    <wps:wsp>
                      <wps:cNvSpPr/>
                      <wps:spPr>
                        <a:xfrm>
                          <a:off x="0" y="0"/>
                          <a:ext cx="5495925" cy="2343150"/>
                        </a:xfrm>
                        <a:prstGeom prst="roundRect">
                          <a:avLst>
                            <a:gd name="adj" fmla="val 9319"/>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14:paraId="0403CA86" w14:textId="77777777" w:rsidR="004458BE" w:rsidRPr="00D3318A" w:rsidRDefault="004458BE" w:rsidP="00075C44">
                            <w:pPr>
                              <w:spacing w:line="200" w:lineRule="exact"/>
                              <w:jc w:val="left"/>
                              <w:rPr>
                                <w:rFonts w:ascii="Meiryo UI" w:eastAsia="Meiryo UI" w:hAnsi="Meiryo UI"/>
                                <w:b/>
                                <w:color w:val="000000" w:themeColor="text1"/>
                                <w:sz w:val="28"/>
                                <w:szCs w:val="28"/>
                              </w:rPr>
                            </w:pPr>
                          </w:p>
                          <w:p w14:paraId="080F7C2D" w14:textId="77777777" w:rsidR="004458BE" w:rsidRDefault="004458BE" w:rsidP="00F2288C">
                            <w:pPr>
                              <w:spacing w:line="320" w:lineRule="exact"/>
                              <w:ind w:firstLineChars="100" w:firstLine="311"/>
                              <w:jc w:val="left"/>
                              <w:rPr>
                                <w:rFonts w:ascii="Meiryo UI" w:eastAsia="Meiryo UI" w:hAnsi="Meiryo UI"/>
                                <w:color w:val="000000" w:themeColor="text1"/>
                                <w:sz w:val="28"/>
                                <w:szCs w:val="28"/>
                              </w:rPr>
                            </w:pPr>
                            <w:r w:rsidRPr="00D3318A">
                              <w:rPr>
                                <w:rFonts w:ascii="Meiryo UI" w:eastAsia="Meiryo UI" w:hAnsi="Meiryo UI" w:hint="eastAsia"/>
                                <w:color w:val="000000" w:themeColor="text1"/>
                                <w:sz w:val="28"/>
                                <w:szCs w:val="28"/>
                              </w:rPr>
                              <w:t>保護者の付添いについては、本人の自立を促す観点からも、</w:t>
                            </w:r>
                          </w:p>
                          <w:p w14:paraId="1B8FAB9C" w14:textId="19CB23EE" w:rsidR="004458BE" w:rsidRPr="00D3318A" w:rsidRDefault="004458BE" w:rsidP="00D3318A">
                            <w:pPr>
                              <w:spacing w:line="320" w:lineRule="exact"/>
                              <w:ind w:firstLineChars="100" w:firstLine="311"/>
                              <w:jc w:val="left"/>
                              <w:rPr>
                                <w:rFonts w:ascii="Meiryo UI" w:eastAsia="Meiryo UI" w:hAnsi="Meiryo UI"/>
                                <w:color w:val="000000" w:themeColor="text1"/>
                                <w:sz w:val="28"/>
                                <w:szCs w:val="28"/>
                                <w:u w:val="single"/>
                              </w:rPr>
                            </w:pPr>
                            <w:r w:rsidRPr="00D3318A">
                              <w:rPr>
                                <w:rFonts w:ascii="Meiryo UI" w:eastAsia="Meiryo UI" w:hAnsi="Meiryo UI" w:hint="eastAsia"/>
                                <w:color w:val="000000" w:themeColor="text1"/>
                                <w:sz w:val="28"/>
                                <w:szCs w:val="28"/>
                                <w:vertAlign w:val="superscript"/>
                              </w:rPr>
                              <w:t>＊</w:t>
                            </w:r>
                            <w:r w:rsidRPr="00D3318A">
                              <w:rPr>
                                <w:rFonts w:ascii="Meiryo UI" w:eastAsia="Meiryo UI" w:hAnsi="Meiryo UI" w:hint="eastAsia"/>
                                <w:color w:val="000000" w:themeColor="text1"/>
                                <w:sz w:val="28"/>
                                <w:szCs w:val="28"/>
                                <w:u w:val="single"/>
                              </w:rPr>
                              <w:t>真に必要と考えられる場合</w:t>
                            </w:r>
                            <w:r w:rsidRPr="00D3318A">
                              <w:rPr>
                                <w:rFonts w:ascii="Meiryo UI" w:eastAsia="Meiryo UI" w:hAnsi="Meiryo UI" w:hint="eastAsia"/>
                                <w:color w:val="000000" w:themeColor="text1"/>
                                <w:sz w:val="28"/>
                                <w:szCs w:val="28"/>
                              </w:rPr>
                              <w:t>に限るよう努めるべき。</w:t>
                            </w:r>
                          </w:p>
                          <w:p w14:paraId="2801403F" w14:textId="530A810F" w:rsidR="004458BE" w:rsidRPr="00D3318A" w:rsidRDefault="004458BE" w:rsidP="00075C44">
                            <w:pPr>
                              <w:spacing w:line="200" w:lineRule="exact"/>
                              <w:ind w:firstLineChars="100" w:firstLine="271"/>
                              <w:jc w:val="left"/>
                              <w:rPr>
                                <w:rFonts w:ascii="Meiryo UI" w:eastAsia="Meiryo UI" w:hAnsi="Meiryo UI"/>
                                <w:color w:val="000000" w:themeColor="text1"/>
                                <w:sz w:val="24"/>
                                <w:szCs w:val="24"/>
                              </w:rPr>
                            </w:pPr>
                          </w:p>
                          <w:p w14:paraId="7EAEF63B" w14:textId="77777777" w:rsidR="004458BE" w:rsidRDefault="004458BE" w:rsidP="00D3318A">
                            <w:pPr>
                              <w:spacing w:line="320" w:lineRule="exact"/>
                              <w:ind w:firstLineChars="200" w:firstLine="542"/>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・やむを得ず</w:t>
                            </w:r>
                            <w:r>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協力</w:t>
                            </w:r>
                            <w:r>
                              <w:rPr>
                                <w:rFonts w:ascii="Meiryo UI" w:eastAsia="Meiryo UI" w:hAnsi="Meiryo UI"/>
                                <w:color w:val="000000" w:themeColor="text1"/>
                                <w:sz w:val="24"/>
                                <w:szCs w:val="24"/>
                              </w:rPr>
                              <w:t>を</w:t>
                            </w:r>
                            <w:r>
                              <w:rPr>
                                <w:rFonts w:ascii="Meiryo UI" w:eastAsia="Meiryo UI" w:hAnsi="Meiryo UI" w:hint="eastAsia"/>
                                <w:color w:val="000000" w:themeColor="text1"/>
                                <w:sz w:val="24"/>
                                <w:szCs w:val="24"/>
                              </w:rPr>
                              <w:t>求める</w:t>
                            </w:r>
                            <w:r>
                              <w:rPr>
                                <w:rFonts w:ascii="Meiryo UI" w:eastAsia="Meiryo UI" w:hAnsi="Meiryo UI"/>
                                <w:color w:val="000000" w:themeColor="text1"/>
                                <w:sz w:val="24"/>
                                <w:szCs w:val="24"/>
                              </w:rPr>
                              <w:t>場合には、</w:t>
                            </w:r>
                          </w:p>
                          <w:p w14:paraId="4AACE298" w14:textId="77777777" w:rsidR="004458BE"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代替案など</w:t>
                            </w:r>
                            <w:r>
                              <w:rPr>
                                <w:rFonts w:ascii="Meiryo UI" w:eastAsia="Meiryo UI" w:hAnsi="Meiryo UI" w:hint="eastAsia"/>
                                <w:color w:val="000000" w:themeColor="text1"/>
                                <w:sz w:val="24"/>
                                <w:szCs w:val="24"/>
                              </w:rPr>
                              <w:t>を十分</w:t>
                            </w:r>
                            <w:r>
                              <w:rPr>
                                <w:rFonts w:ascii="Meiryo UI" w:eastAsia="Meiryo UI" w:hAnsi="Meiryo UI"/>
                                <w:color w:val="000000" w:themeColor="text1"/>
                                <w:sz w:val="24"/>
                                <w:szCs w:val="24"/>
                              </w:rPr>
                              <w:t>に</w:t>
                            </w:r>
                            <w:r>
                              <w:rPr>
                                <w:rFonts w:ascii="Meiryo UI" w:eastAsia="Meiryo UI" w:hAnsi="Meiryo UI" w:hint="eastAsia"/>
                                <w:color w:val="000000" w:themeColor="text1"/>
                                <w:sz w:val="24"/>
                                <w:szCs w:val="24"/>
                              </w:rPr>
                              <w:t>検討した上</w:t>
                            </w:r>
                            <w:r>
                              <w:rPr>
                                <w:rFonts w:ascii="Meiryo UI" w:eastAsia="Meiryo UI" w:hAnsi="Meiryo UI"/>
                                <w:color w:val="000000" w:themeColor="text1"/>
                                <w:sz w:val="24"/>
                                <w:szCs w:val="24"/>
                              </w:rPr>
                              <w:t>で</w:t>
                            </w:r>
                            <w:r>
                              <w:rPr>
                                <w:rFonts w:ascii="Meiryo UI" w:eastAsia="Meiryo UI" w:hAnsi="Meiryo UI" w:hint="eastAsia"/>
                                <w:color w:val="000000" w:themeColor="text1"/>
                                <w:sz w:val="24"/>
                                <w:szCs w:val="24"/>
                              </w:rPr>
                              <w:t>、真に必要と</w:t>
                            </w:r>
                            <w:r>
                              <w:rPr>
                                <w:rFonts w:ascii="Meiryo UI" w:eastAsia="Meiryo UI" w:hAnsi="Meiryo UI"/>
                                <w:color w:val="000000" w:themeColor="text1"/>
                                <w:sz w:val="24"/>
                                <w:szCs w:val="24"/>
                              </w:rPr>
                              <w:t>考える</w:t>
                            </w:r>
                            <w:r w:rsidRPr="00D3318A">
                              <w:rPr>
                                <w:rFonts w:ascii="Meiryo UI" w:eastAsia="Meiryo UI" w:hAnsi="Meiryo UI"/>
                                <w:color w:val="000000" w:themeColor="text1"/>
                                <w:sz w:val="24"/>
                                <w:szCs w:val="24"/>
                                <w:u w:val="single"/>
                              </w:rPr>
                              <w:t>理由</w:t>
                            </w:r>
                            <w:r>
                              <w:rPr>
                                <w:rFonts w:ascii="Meiryo UI" w:eastAsia="Meiryo UI" w:hAnsi="Meiryo UI"/>
                                <w:color w:val="000000" w:themeColor="text1"/>
                                <w:sz w:val="24"/>
                                <w:szCs w:val="24"/>
                              </w:rPr>
                              <w:t>や</w:t>
                            </w:r>
                          </w:p>
                          <w:p w14:paraId="224E1178" w14:textId="4CF6E409" w:rsidR="004458BE" w:rsidRPr="00D3318A"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付添いが</w:t>
                            </w:r>
                            <w:r>
                              <w:rPr>
                                <w:rFonts w:ascii="Meiryo UI" w:eastAsia="Meiryo UI" w:hAnsi="Meiryo UI" w:hint="eastAsia"/>
                                <w:color w:val="000000" w:themeColor="text1"/>
                                <w:sz w:val="24"/>
                                <w:szCs w:val="24"/>
                              </w:rPr>
                              <w:t>不要</w:t>
                            </w:r>
                            <w:r>
                              <w:rPr>
                                <w:rFonts w:ascii="Meiryo UI" w:eastAsia="Meiryo UI" w:hAnsi="Meiryo UI"/>
                                <w:color w:val="000000" w:themeColor="text1"/>
                                <w:sz w:val="24"/>
                                <w:szCs w:val="24"/>
                              </w:rPr>
                              <w:t>と</w:t>
                            </w:r>
                            <w:r>
                              <w:rPr>
                                <w:rFonts w:ascii="Meiryo UI" w:eastAsia="Meiryo UI" w:hAnsi="Meiryo UI" w:hint="eastAsia"/>
                                <w:color w:val="000000" w:themeColor="text1"/>
                                <w:sz w:val="24"/>
                                <w:szCs w:val="24"/>
                              </w:rPr>
                              <w:t>なるまでの</w:t>
                            </w:r>
                            <w:r w:rsidRPr="00D3318A">
                              <w:rPr>
                                <w:rFonts w:ascii="Meiryo UI" w:eastAsia="Meiryo UI" w:hAnsi="Meiryo UI" w:hint="eastAsia"/>
                                <w:color w:val="000000" w:themeColor="text1"/>
                                <w:sz w:val="24"/>
                                <w:szCs w:val="24"/>
                                <w:u w:val="single"/>
                              </w:rPr>
                              <w:t>見通し</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ついて丁寧</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説明</w:t>
                            </w:r>
                            <w:r>
                              <w:rPr>
                                <w:rFonts w:ascii="Meiryo UI" w:eastAsia="Meiryo UI" w:hAnsi="Meiryo UI"/>
                                <w:color w:val="000000" w:themeColor="text1"/>
                                <w:sz w:val="24"/>
                                <w:szCs w:val="24"/>
                              </w:rPr>
                              <w:t>する</w:t>
                            </w:r>
                            <w:r>
                              <w:rPr>
                                <w:rFonts w:ascii="Meiryo UI" w:eastAsia="Meiryo UI" w:hAnsi="Meiryo UI" w:hint="eastAsia"/>
                                <w:color w:val="000000" w:themeColor="text1"/>
                                <w:sz w:val="24"/>
                                <w:szCs w:val="24"/>
                              </w:rPr>
                              <w:t>こと。</w:t>
                            </w:r>
                          </w:p>
                          <w:p w14:paraId="3E7E2B67" w14:textId="77777777" w:rsidR="004458BE" w:rsidRDefault="004458BE" w:rsidP="00075C44">
                            <w:pPr>
                              <w:spacing w:line="200" w:lineRule="exact"/>
                              <w:ind w:firstLineChars="100" w:firstLine="241"/>
                              <w:jc w:val="left"/>
                              <w:rPr>
                                <w:rFonts w:ascii="Meiryo UI" w:eastAsia="Meiryo UI" w:hAnsi="Meiryo UI"/>
                                <w:color w:val="000000" w:themeColor="text1"/>
                                <w:szCs w:val="21"/>
                              </w:rPr>
                            </w:pPr>
                          </w:p>
                          <w:p w14:paraId="5439FB41" w14:textId="73EF4D87" w:rsidR="004458BE" w:rsidRDefault="004458BE" w:rsidP="00D3318A">
                            <w:pPr>
                              <w:spacing w:line="320" w:lineRule="exact"/>
                              <w:ind w:firstLineChars="500" w:firstLine="1205"/>
                              <w:jc w:val="left"/>
                              <w:rPr>
                                <w:rFonts w:ascii="Meiryo UI" w:eastAsia="Meiryo UI" w:hAnsi="Meiryo UI"/>
                                <w:color w:val="000000" w:themeColor="text1"/>
                                <w:szCs w:val="21"/>
                              </w:rPr>
                            </w:pPr>
                            <w:r w:rsidRPr="00F2288C">
                              <w:rPr>
                                <w:rFonts w:ascii="Meiryo UI" w:eastAsia="Meiryo UI" w:hAnsi="Meiryo UI" w:hint="eastAsia"/>
                                <w:color w:val="000000" w:themeColor="text1"/>
                                <w:szCs w:val="21"/>
                              </w:rPr>
                              <w:t>＊年度当初の引継ぎ期間、病気療養後や退院後の間もない期間等</w:t>
                            </w:r>
                          </w:p>
                          <w:p w14:paraId="65FDD16D" w14:textId="77777777" w:rsidR="004458BE" w:rsidRDefault="004458BE" w:rsidP="00075C44">
                            <w:pPr>
                              <w:spacing w:line="200" w:lineRule="exact"/>
                              <w:ind w:firstLineChars="100" w:firstLine="211"/>
                              <w:jc w:val="left"/>
                              <w:rPr>
                                <w:rFonts w:ascii="Meiryo UI" w:eastAsia="Meiryo UI" w:hAnsi="Meiryo UI"/>
                                <w:color w:val="000000" w:themeColor="text1"/>
                                <w:sz w:val="18"/>
                                <w:szCs w:val="18"/>
                              </w:rPr>
                            </w:pPr>
                          </w:p>
                          <w:p w14:paraId="2D381BF9" w14:textId="1B82865D" w:rsidR="004458BE" w:rsidRPr="002F18CE" w:rsidRDefault="004458BE" w:rsidP="00D04036">
                            <w:pPr>
                              <w:spacing w:line="320" w:lineRule="exact"/>
                              <w:ind w:right="211" w:firstLineChars="100" w:firstLine="211"/>
                              <w:jc w:val="right"/>
                              <w:rPr>
                                <w:rFonts w:ascii="Meiryo UI" w:eastAsia="Meiryo UI" w:hAnsi="Meiryo UI"/>
                                <w:color w:val="000000" w:themeColor="text1"/>
                                <w:sz w:val="18"/>
                                <w:szCs w:val="18"/>
                              </w:rPr>
                            </w:pPr>
                            <w:r w:rsidRPr="002F18CE">
                              <w:rPr>
                                <w:rFonts w:ascii="Meiryo UI" w:eastAsia="Meiryo UI" w:hAnsi="Meiryo UI" w:hint="eastAsia"/>
                                <w:color w:val="000000" w:themeColor="text1"/>
                                <w:sz w:val="18"/>
                                <w:szCs w:val="18"/>
                              </w:rPr>
                              <w:t>「学校における医療的ケアの今後の対応について</w:t>
                            </w:r>
                            <w:r>
                              <w:rPr>
                                <w:rFonts w:ascii="Meiryo UI" w:eastAsia="Meiryo UI" w:hAnsi="Meiryo UI" w:hint="eastAsia"/>
                                <w:color w:val="000000" w:themeColor="text1"/>
                                <w:sz w:val="18"/>
                                <w:szCs w:val="18"/>
                              </w:rPr>
                              <w:t>」</w:t>
                            </w:r>
                            <w:r w:rsidRPr="002F18CE">
                              <w:rPr>
                                <w:rFonts w:ascii="Meiryo UI" w:eastAsia="Meiryo UI" w:hAnsi="Meiryo UI" w:hint="eastAsia"/>
                                <w:color w:val="000000" w:themeColor="text1"/>
                                <w:sz w:val="18"/>
                                <w:szCs w:val="18"/>
                              </w:rPr>
                              <w:t>（</w:t>
                            </w:r>
                            <w:r w:rsidRPr="00D232B4">
                              <w:rPr>
                                <w:rFonts w:ascii="Meiryo UI" w:eastAsia="Meiryo UI" w:hAnsi="Meiryo UI" w:hint="eastAsia"/>
                                <w:color w:val="000000" w:themeColor="text1"/>
                                <w:w w:val="80"/>
                                <w:sz w:val="18"/>
                                <w:szCs w:val="18"/>
                              </w:rPr>
                              <w:t>平成</w:t>
                            </w:r>
                            <w:r w:rsidRPr="00D232B4">
                              <w:rPr>
                                <w:rFonts w:ascii="Meiryo UI" w:eastAsia="Meiryo UI" w:hAnsi="Meiryo UI"/>
                                <w:color w:val="000000" w:themeColor="text1"/>
                                <w:w w:val="80"/>
                                <w:sz w:val="18"/>
                                <w:szCs w:val="18"/>
                              </w:rPr>
                              <w:t>31</w:t>
                            </w:r>
                            <w:r w:rsidRPr="00D232B4">
                              <w:rPr>
                                <w:rFonts w:ascii="Meiryo UI" w:eastAsia="Meiryo UI" w:hAnsi="Meiryo UI" w:hint="eastAsia"/>
                                <w:color w:val="000000" w:themeColor="text1"/>
                                <w:w w:val="80"/>
                                <w:sz w:val="18"/>
                                <w:szCs w:val="18"/>
                              </w:rPr>
                              <w:t>年</w:t>
                            </w:r>
                            <w:r w:rsidRPr="00D232B4">
                              <w:rPr>
                                <w:rFonts w:ascii="Meiryo UI" w:eastAsia="Meiryo UI" w:hAnsi="Meiryo UI"/>
                                <w:color w:val="000000" w:themeColor="text1"/>
                                <w:w w:val="80"/>
                                <w:sz w:val="18"/>
                                <w:szCs w:val="18"/>
                              </w:rPr>
                              <w:t>3</w:t>
                            </w:r>
                            <w:r w:rsidRPr="00D232B4">
                              <w:rPr>
                                <w:rFonts w:ascii="Meiryo UI" w:eastAsia="Meiryo UI" w:hAnsi="Meiryo UI" w:hint="eastAsia"/>
                                <w:color w:val="000000" w:themeColor="text1"/>
                                <w:w w:val="80"/>
                                <w:sz w:val="18"/>
                                <w:szCs w:val="18"/>
                              </w:rPr>
                              <w:t>月</w:t>
                            </w:r>
                            <w:r w:rsidRPr="00D232B4">
                              <w:rPr>
                                <w:rFonts w:ascii="Meiryo UI" w:eastAsia="Meiryo UI" w:hAnsi="Meiryo UI"/>
                                <w:color w:val="000000" w:themeColor="text1"/>
                                <w:w w:val="80"/>
                                <w:sz w:val="18"/>
                                <w:szCs w:val="18"/>
                              </w:rPr>
                              <w:t>20</w:t>
                            </w:r>
                            <w:r w:rsidRPr="00D232B4">
                              <w:rPr>
                                <w:rFonts w:ascii="Meiryo UI" w:eastAsia="Meiryo UI" w:hAnsi="Meiryo UI" w:hint="eastAsia"/>
                                <w:color w:val="000000" w:themeColor="text1"/>
                                <w:w w:val="80"/>
                                <w:sz w:val="18"/>
                                <w:szCs w:val="18"/>
                              </w:rPr>
                              <w:t>日</w:t>
                            </w:r>
                            <w:r w:rsidRPr="00D232B4">
                              <w:rPr>
                                <w:rFonts w:ascii="Meiryo UI" w:eastAsia="Meiryo UI" w:hAnsi="Meiryo UI"/>
                                <w:color w:val="000000" w:themeColor="text1"/>
                                <w:w w:val="80"/>
                                <w:sz w:val="18"/>
                                <w:szCs w:val="18"/>
                              </w:rPr>
                              <w:t>、文部科学省</w:t>
                            </w:r>
                            <w:r w:rsidRPr="00D232B4">
                              <w:rPr>
                                <w:rFonts w:ascii="Meiryo UI" w:eastAsia="Meiryo UI" w:hAnsi="Meiryo UI" w:hint="eastAsia"/>
                                <w:color w:val="000000" w:themeColor="text1"/>
                                <w:w w:val="80"/>
                                <w:sz w:val="18"/>
                                <w:szCs w:val="18"/>
                              </w:rPr>
                              <w:t>通知</w:t>
                            </w:r>
                            <w:r>
                              <w:rPr>
                                <w:rFonts w:ascii="Meiryo UI" w:eastAsia="Meiryo UI" w:hAnsi="Meiryo UI"/>
                                <w:color w:val="000000" w:themeColor="text1"/>
                                <w:sz w:val="18"/>
                                <w:szCs w:val="18"/>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F6805" id="_x0000_s1081" style="position:absolute;left:0;text-align:left;margin-left:36.3pt;margin-top:11pt;width:432.7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" fillcolor="#bdd6ee [1300]" strokecolor="#41719c" strokeweight="1pt">
                <v:stroke joinstyle="miter"/>
                <v:textbox inset=",0,,0">
                  <w:txbxContent>
                    <w:p w14:paraId="0403CA86" w14:textId="77777777" w:rsidR="004458BE" w:rsidRPr="00D3318A" w:rsidRDefault="004458BE" w:rsidP="00075C44">
                      <w:pPr>
                        <w:spacing w:line="200" w:lineRule="exact"/>
                        <w:jc w:val="left"/>
                        <w:rPr>
                          <w:rFonts w:ascii="Meiryo UI" w:eastAsia="Meiryo UI" w:hAnsi="Meiryo UI"/>
                          <w:b/>
                          <w:color w:val="000000" w:themeColor="text1"/>
                          <w:sz w:val="28"/>
                          <w:szCs w:val="28"/>
                        </w:rPr>
                      </w:pPr>
                    </w:p>
                    <w:p w14:paraId="080F7C2D" w14:textId="77777777" w:rsidR="004458BE" w:rsidRDefault="004458BE" w:rsidP="00F2288C">
                      <w:pPr>
                        <w:spacing w:line="320" w:lineRule="exact"/>
                        <w:ind w:firstLineChars="100" w:firstLine="311"/>
                        <w:jc w:val="left"/>
                        <w:rPr>
                          <w:rFonts w:ascii="Meiryo UI" w:eastAsia="Meiryo UI" w:hAnsi="Meiryo UI"/>
                          <w:color w:val="000000" w:themeColor="text1"/>
                          <w:sz w:val="28"/>
                          <w:szCs w:val="28"/>
                        </w:rPr>
                      </w:pPr>
                      <w:r w:rsidRPr="00D3318A">
                        <w:rPr>
                          <w:rFonts w:ascii="Meiryo UI" w:eastAsia="Meiryo UI" w:hAnsi="Meiryo UI" w:hint="eastAsia"/>
                          <w:color w:val="000000" w:themeColor="text1"/>
                          <w:sz w:val="28"/>
                          <w:szCs w:val="28"/>
                        </w:rPr>
                        <w:t>保護者の付添いについては、本人の自立を促す観点からも、</w:t>
                      </w:r>
                    </w:p>
                    <w:p w14:paraId="1B8FAB9C" w14:textId="19CB23EE" w:rsidR="004458BE" w:rsidRPr="00D3318A" w:rsidRDefault="004458BE" w:rsidP="00D3318A">
                      <w:pPr>
                        <w:spacing w:line="320" w:lineRule="exact"/>
                        <w:ind w:firstLineChars="100" w:firstLine="311"/>
                        <w:jc w:val="left"/>
                        <w:rPr>
                          <w:rFonts w:ascii="Meiryo UI" w:eastAsia="Meiryo UI" w:hAnsi="Meiryo UI"/>
                          <w:color w:val="000000" w:themeColor="text1"/>
                          <w:sz w:val="28"/>
                          <w:szCs w:val="28"/>
                          <w:u w:val="single"/>
                        </w:rPr>
                      </w:pPr>
                      <w:r w:rsidRPr="00D3318A">
                        <w:rPr>
                          <w:rFonts w:ascii="Meiryo UI" w:eastAsia="Meiryo UI" w:hAnsi="Meiryo UI" w:hint="eastAsia"/>
                          <w:color w:val="000000" w:themeColor="text1"/>
                          <w:sz w:val="28"/>
                          <w:szCs w:val="28"/>
                          <w:vertAlign w:val="superscript"/>
                        </w:rPr>
                        <w:t>＊</w:t>
                      </w:r>
                      <w:r w:rsidRPr="00D3318A">
                        <w:rPr>
                          <w:rFonts w:ascii="Meiryo UI" w:eastAsia="Meiryo UI" w:hAnsi="Meiryo UI" w:hint="eastAsia"/>
                          <w:color w:val="000000" w:themeColor="text1"/>
                          <w:sz w:val="28"/>
                          <w:szCs w:val="28"/>
                          <w:u w:val="single"/>
                        </w:rPr>
                        <w:t>真に必要と考えられる場合</w:t>
                      </w:r>
                      <w:r w:rsidRPr="00D3318A">
                        <w:rPr>
                          <w:rFonts w:ascii="Meiryo UI" w:eastAsia="Meiryo UI" w:hAnsi="Meiryo UI" w:hint="eastAsia"/>
                          <w:color w:val="000000" w:themeColor="text1"/>
                          <w:sz w:val="28"/>
                          <w:szCs w:val="28"/>
                        </w:rPr>
                        <w:t>に限るよう努めるべき。</w:t>
                      </w:r>
                    </w:p>
                    <w:p w14:paraId="2801403F" w14:textId="530A810F" w:rsidR="004458BE" w:rsidRPr="00D3318A" w:rsidRDefault="004458BE" w:rsidP="00075C44">
                      <w:pPr>
                        <w:spacing w:line="200" w:lineRule="exact"/>
                        <w:ind w:firstLineChars="100" w:firstLine="271"/>
                        <w:jc w:val="left"/>
                        <w:rPr>
                          <w:rFonts w:ascii="Meiryo UI" w:eastAsia="Meiryo UI" w:hAnsi="Meiryo UI"/>
                          <w:color w:val="000000" w:themeColor="text1"/>
                          <w:sz w:val="24"/>
                          <w:szCs w:val="24"/>
                        </w:rPr>
                      </w:pPr>
                    </w:p>
                    <w:p w14:paraId="7EAEF63B" w14:textId="77777777" w:rsidR="004458BE" w:rsidRDefault="004458BE" w:rsidP="00D3318A">
                      <w:pPr>
                        <w:spacing w:line="320" w:lineRule="exact"/>
                        <w:ind w:firstLineChars="200" w:firstLine="542"/>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・やむを得ず</w:t>
                      </w:r>
                      <w:r>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協力</w:t>
                      </w:r>
                      <w:r>
                        <w:rPr>
                          <w:rFonts w:ascii="Meiryo UI" w:eastAsia="Meiryo UI" w:hAnsi="Meiryo UI"/>
                          <w:color w:val="000000" w:themeColor="text1"/>
                          <w:sz w:val="24"/>
                          <w:szCs w:val="24"/>
                        </w:rPr>
                        <w:t>を</w:t>
                      </w:r>
                      <w:r>
                        <w:rPr>
                          <w:rFonts w:ascii="Meiryo UI" w:eastAsia="Meiryo UI" w:hAnsi="Meiryo UI" w:hint="eastAsia"/>
                          <w:color w:val="000000" w:themeColor="text1"/>
                          <w:sz w:val="24"/>
                          <w:szCs w:val="24"/>
                        </w:rPr>
                        <w:t>求める</w:t>
                      </w:r>
                      <w:r>
                        <w:rPr>
                          <w:rFonts w:ascii="Meiryo UI" w:eastAsia="Meiryo UI" w:hAnsi="Meiryo UI"/>
                          <w:color w:val="000000" w:themeColor="text1"/>
                          <w:sz w:val="24"/>
                          <w:szCs w:val="24"/>
                        </w:rPr>
                        <w:t>場合には、</w:t>
                      </w:r>
                    </w:p>
                    <w:p w14:paraId="4AACE298" w14:textId="77777777" w:rsidR="004458BE"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代替案など</w:t>
                      </w:r>
                      <w:r>
                        <w:rPr>
                          <w:rFonts w:ascii="Meiryo UI" w:eastAsia="Meiryo UI" w:hAnsi="Meiryo UI" w:hint="eastAsia"/>
                          <w:color w:val="000000" w:themeColor="text1"/>
                          <w:sz w:val="24"/>
                          <w:szCs w:val="24"/>
                        </w:rPr>
                        <w:t>を十分</w:t>
                      </w:r>
                      <w:r>
                        <w:rPr>
                          <w:rFonts w:ascii="Meiryo UI" w:eastAsia="Meiryo UI" w:hAnsi="Meiryo UI"/>
                          <w:color w:val="000000" w:themeColor="text1"/>
                          <w:sz w:val="24"/>
                          <w:szCs w:val="24"/>
                        </w:rPr>
                        <w:t>に</w:t>
                      </w:r>
                      <w:r>
                        <w:rPr>
                          <w:rFonts w:ascii="Meiryo UI" w:eastAsia="Meiryo UI" w:hAnsi="Meiryo UI" w:hint="eastAsia"/>
                          <w:color w:val="000000" w:themeColor="text1"/>
                          <w:sz w:val="24"/>
                          <w:szCs w:val="24"/>
                        </w:rPr>
                        <w:t>検討した上</w:t>
                      </w:r>
                      <w:r>
                        <w:rPr>
                          <w:rFonts w:ascii="Meiryo UI" w:eastAsia="Meiryo UI" w:hAnsi="Meiryo UI"/>
                          <w:color w:val="000000" w:themeColor="text1"/>
                          <w:sz w:val="24"/>
                          <w:szCs w:val="24"/>
                        </w:rPr>
                        <w:t>で</w:t>
                      </w:r>
                      <w:r>
                        <w:rPr>
                          <w:rFonts w:ascii="Meiryo UI" w:eastAsia="Meiryo UI" w:hAnsi="Meiryo UI" w:hint="eastAsia"/>
                          <w:color w:val="000000" w:themeColor="text1"/>
                          <w:sz w:val="24"/>
                          <w:szCs w:val="24"/>
                        </w:rPr>
                        <w:t>、真に必要と</w:t>
                      </w:r>
                      <w:r>
                        <w:rPr>
                          <w:rFonts w:ascii="Meiryo UI" w:eastAsia="Meiryo UI" w:hAnsi="Meiryo UI"/>
                          <w:color w:val="000000" w:themeColor="text1"/>
                          <w:sz w:val="24"/>
                          <w:szCs w:val="24"/>
                        </w:rPr>
                        <w:t>考える</w:t>
                      </w:r>
                      <w:r w:rsidRPr="00D3318A">
                        <w:rPr>
                          <w:rFonts w:ascii="Meiryo UI" w:eastAsia="Meiryo UI" w:hAnsi="Meiryo UI"/>
                          <w:color w:val="000000" w:themeColor="text1"/>
                          <w:sz w:val="24"/>
                          <w:szCs w:val="24"/>
                          <w:u w:val="single"/>
                        </w:rPr>
                        <w:t>理由</w:t>
                      </w:r>
                      <w:r>
                        <w:rPr>
                          <w:rFonts w:ascii="Meiryo UI" w:eastAsia="Meiryo UI" w:hAnsi="Meiryo UI"/>
                          <w:color w:val="000000" w:themeColor="text1"/>
                          <w:sz w:val="24"/>
                          <w:szCs w:val="24"/>
                        </w:rPr>
                        <w:t>や</w:t>
                      </w:r>
                    </w:p>
                    <w:p w14:paraId="224E1178" w14:textId="4CF6E409" w:rsidR="004458BE" w:rsidRPr="00D3318A"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付添いが</w:t>
                      </w:r>
                      <w:r>
                        <w:rPr>
                          <w:rFonts w:ascii="Meiryo UI" w:eastAsia="Meiryo UI" w:hAnsi="Meiryo UI" w:hint="eastAsia"/>
                          <w:color w:val="000000" w:themeColor="text1"/>
                          <w:sz w:val="24"/>
                          <w:szCs w:val="24"/>
                        </w:rPr>
                        <w:t>不要</w:t>
                      </w:r>
                      <w:r>
                        <w:rPr>
                          <w:rFonts w:ascii="Meiryo UI" w:eastAsia="Meiryo UI" w:hAnsi="Meiryo UI"/>
                          <w:color w:val="000000" w:themeColor="text1"/>
                          <w:sz w:val="24"/>
                          <w:szCs w:val="24"/>
                        </w:rPr>
                        <w:t>と</w:t>
                      </w:r>
                      <w:r>
                        <w:rPr>
                          <w:rFonts w:ascii="Meiryo UI" w:eastAsia="Meiryo UI" w:hAnsi="Meiryo UI" w:hint="eastAsia"/>
                          <w:color w:val="000000" w:themeColor="text1"/>
                          <w:sz w:val="24"/>
                          <w:szCs w:val="24"/>
                        </w:rPr>
                        <w:t>なるまでの</w:t>
                      </w:r>
                      <w:r w:rsidRPr="00D3318A">
                        <w:rPr>
                          <w:rFonts w:ascii="Meiryo UI" w:eastAsia="Meiryo UI" w:hAnsi="Meiryo UI" w:hint="eastAsia"/>
                          <w:color w:val="000000" w:themeColor="text1"/>
                          <w:sz w:val="24"/>
                          <w:szCs w:val="24"/>
                          <w:u w:val="single"/>
                        </w:rPr>
                        <w:t>見通し</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ついて丁寧</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説明</w:t>
                      </w:r>
                      <w:r>
                        <w:rPr>
                          <w:rFonts w:ascii="Meiryo UI" w:eastAsia="Meiryo UI" w:hAnsi="Meiryo UI"/>
                          <w:color w:val="000000" w:themeColor="text1"/>
                          <w:sz w:val="24"/>
                          <w:szCs w:val="24"/>
                        </w:rPr>
                        <w:t>する</w:t>
                      </w:r>
                      <w:r>
                        <w:rPr>
                          <w:rFonts w:ascii="Meiryo UI" w:eastAsia="Meiryo UI" w:hAnsi="Meiryo UI" w:hint="eastAsia"/>
                          <w:color w:val="000000" w:themeColor="text1"/>
                          <w:sz w:val="24"/>
                          <w:szCs w:val="24"/>
                        </w:rPr>
                        <w:t>こと。</w:t>
                      </w:r>
                    </w:p>
                    <w:p w14:paraId="3E7E2B67" w14:textId="77777777" w:rsidR="004458BE" w:rsidRDefault="004458BE" w:rsidP="00075C44">
                      <w:pPr>
                        <w:spacing w:line="200" w:lineRule="exact"/>
                        <w:ind w:firstLineChars="100" w:firstLine="241"/>
                        <w:jc w:val="left"/>
                        <w:rPr>
                          <w:rFonts w:ascii="Meiryo UI" w:eastAsia="Meiryo UI" w:hAnsi="Meiryo UI"/>
                          <w:color w:val="000000" w:themeColor="text1"/>
                          <w:szCs w:val="21"/>
                        </w:rPr>
                      </w:pPr>
                    </w:p>
                    <w:p w14:paraId="5439FB41" w14:textId="73EF4D87" w:rsidR="004458BE" w:rsidRDefault="004458BE" w:rsidP="00D3318A">
                      <w:pPr>
                        <w:spacing w:line="320" w:lineRule="exact"/>
                        <w:ind w:firstLineChars="500" w:firstLine="1205"/>
                        <w:jc w:val="left"/>
                        <w:rPr>
                          <w:rFonts w:ascii="Meiryo UI" w:eastAsia="Meiryo UI" w:hAnsi="Meiryo UI"/>
                          <w:color w:val="000000" w:themeColor="text1"/>
                          <w:szCs w:val="21"/>
                        </w:rPr>
                      </w:pPr>
                      <w:r w:rsidRPr="00F2288C">
                        <w:rPr>
                          <w:rFonts w:ascii="Meiryo UI" w:eastAsia="Meiryo UI" w:hAnsi="Meiryo UI" w:hint="eastAsia"/>
                          <w:color w:val="000000" w:themeColor="text1"/>
                          <w:szCs w:val="21"/>
                        </w:rPr>
                        <w:t>＊年度当初の引継ぎ期間、病気療養後や退院後の間もない期間等</w:t>
                      </w:r>
                    </w:p>
                    <w:p w14:paraId="65FDD16D" w14:textId="77777777" w:rsidR="004458BE" w:rsidRDefault="004458BE" w:rsidP="00075C44">
                      <w:pPr>
                        <w:spacing w:line="200" w:lineRule="exact"/>
                        <w:ind w:firstLineChars="100" w:firstLine="211"/>
                        <w:jc w:val="left"/>
                        <w:rPr>
                          <w:rFonts w:ascii="Meiryo UI" w:eastAsia="Meiryo UI" w:hAnsi="Meiryo UI"/>
                          <w:color w:val="000000" w:themeColor="text1"/>
                          <w:sz w:val="18"/>
                          <w:szCs w:val="18"/>
                        </w:rPr>
                      </w:pPr>
                    </w:p>
                    <w:p w14:paraId="2D381BF9" w14:textId="1B82865D" w:rsidR="004458BE" w:rsidRPr="002F18CE" w:rsidRDefault="004458BE" w:rsidP="00D04036">
                      <w:pPr>
                        <w:spacing w:line="320" w:lineRule="exact"/>
                        <w:ind w:right="211" w:firstLineChars="100" w:firstLine="211"/>
                        <w:jc w:val="right"/>
                        <w:rPr>
                          <w:rFonts w:ascii="Meiryo UI" w:eastAsia="Meiryo UI" w:hAnsi="Meiryo UI"/>
                          <w:color w:val="000000" w:themeColor="text1"/>
                          <w:sz w:val="18"/>
                          <w:szCs w:val="18"/>
                        </w:rPr>
                      </w:pPr>
                      <w:r w:rsidRPr="002F18CE">
                        <w:rPr>
                          <w:rFonts w:ascii="Meiryo UI" w:eastAsia="Meiryo UI" w:hAnsi="Meiryo UI" w:hint="eastAsia"/>
                          <w:color w:val="000000" w:themeColor="text1"/>
                          <w:sz w:val="18"/>
                          <w:szCs w:val="18"/>
                        </w:rPr>
                        <w:t>「学校における医療的ケアの今後の対応について</w:t>
                      </w:r>
                      <w:r>
                        <w:rPr>
                          <w:rFonts w:ascii="Meiryo UI" w:eastAsia="Meiryo UI" w:hAnsi="Meiryo UI" w:hint="eastAsia"/>
                          <w:color w:val="000000" w:themeColor="text1"/>
                          <w:sz w:val="18"/>
                          <w:szCs w:val="18"/>
                        </w:rPr>
                        <w:t>」</w:t>
                      </w:r>
                      <w:r w:rsidRPr="002F18CE">
                        <w:rPr>
                          <w:rFonts w:ascii="Meiryo UI" w:eastAsia="Meiryo UI" w:hAnsi="Meiryo UI" w:hint="eastAsia"/>
                          <w:color w:val="000000" w:themeColor="text1"/>
                          <w:sz w:val="18"/>
                          <w:szCs w:val="18"/>
                        </w:rPr>
                        <w:t>（</w:t>
                      </w:r>
                      <w:r w:rsidRPr="00D232B4">
                        <w:rPr>
                          <w:rFonts w:ascii="Meiryo UI" w:eastAsia="Meiryo UI" w:hAnsi="Meiryo UI" w:hint="eastAsia"/>
                          <w:color w:val="000000" w:themeColor="text1"/>
                          <w:w w:val="80"/>
                          <w:sz w:val="18"/>
                          <w:szCs w:val="18"/>
                        </w:rPr>
                        <w:t>平成</w:t>
                      </w:r>
                      <w:r w:rsidRPr="00D232B4">
                        <w:rPr>
                          <w:rFonts w:ascii="Meiryo UI" w:eastAsia="Meiryo UI" w:hAnsi="Meiryo UI"/>
                          <w:color w:val="000000" w:themeColor="text1"/>
                          <w:w w:val="80"/>
                          <w:sz w:val="18"/>
                          <w:szCs w:val="18"/>
                        </w:rPr>
                        <w:t>31</w:t>
                      </w:r>
                      <w:r w:rsidRPr="00D232B4">
                        <w:rPr>
                          <w:rFonts w:ascii="Meiryo UI" w:eastAsia="Meiryo UI" w:hAnsi="Meiryo UI" w:hint="eastAsia"/>
                          <w:color w:val="000000" w:themeColor="text1"/>
                          <w:w w:val="80"/>
                          <w:sz w:val="18"/>
                          <w:szCs w:val="18"/>
                        </w:rPr>
                        <w:t>年</w:t>
                      </w:r>
                      <w:r w:rsidRPr="00D232B4">
                        <w:rPr>
                          <w:rFonts w:ascii="Meiryo UI" w:eastAsia="Meiryo UI" w:hAnsi="Meiryo UI"/>
                          <w:color w:val="000000" w:themeColor="text1"/>
                          <w:w w:val="80"/>
                          <w:sz w:val="18"/>
                          <w:szCs w:val="18"/>
                        </w:rPr>
                        <w:t>3</w:t>
                      </w:r>
                      <w:r w:rsidRPr="00D232B4">
                        <w:rPr>
                          <w:rFonts w:ascii="Meiryo UI" w:eastAsia="Meiryo UI" w:hAnsi="Meiryo UI" w:hint="eastAsia"/>
                          <w:color w:val="000000" w:themeColor="text1"/>
                          <w:w w:val="80"/>
                          <w:sz w:val="18"/>
                          <w:szCs w:val="18"/>
                        </w:rPr>
                        <w:t>月</w:t>
                      </w:r>
                      <w:r w:rsidRPr="00D232B4">
                        <w:rPr>
                          <w:rFonts w:ascii="Meiryo UI" w:eastAsia="Meiryo UI" w:hAnsi="Meiryo UI"/>
                          <w:color w:val="000000" w:themeColor="text1"/>
                          <w:w w:val="80"/>
                          <w:sz w:val="18"/>
                          <w:szCs w:val="18"/>
                        </w:rPr>
                        <w:t>20</w:t>
                      </w:r>
                      <w:r w:rsidRPr="00D232B4">
                        <w:rPr>
                          <w:rFonts w:ascii="Meiryo UI" w:eastAsia="Meiryo UI" w:hAnsi="Meiryo UI" w:hint="eastAsia"/>
                          <w:color w:val="000000" w:themeColor="text1"/>
                          <w:w w:val="80"/>
                          <w:sz w:val="18"/>
                          <w:szCs w:val="18"/>
                        </w:rPr>
                        <w:t>日</w:t>
                      </w:r>
                      <w:r w:rsidRPr="00D232B4">
                        <w:rPr>
                          <w:rFonts w:ascii="Meiryo UI" w:eastAsia="Meiryo UI" w:hAnsi="Meiryo UI"/>
                          <w:color w:val="000000" w:themeColor="text1"/>
                          <w:w w:val="80"/>
                          <w:sz w:val="18"/>
                          <w:szCs w:val="18"/>
                        </w:rPr>
                        <w:t>、文部科学省</w:t>
                      </w:r>
                      <w:r w:rsidRPr="00D232B4">
                        <w:rPr>
                          <w:rFonts w:ascii="Meiryo UI" w:eastAsia="Meiryo UI" w:hAnsi="Meiryo UI" w:hint="eastAsia"/>
                          <w:color w:val="000000" w:themeColor="text1"/>
                          <w:w w:val="80"/>
                          <w:sz w:val="18"/>
                          <w:szCs w:val="18"/>
                        </w:rPr>
                        <w:t>通知</w:t>
                      </w:r>
                      <w:r>
                        <w:rPr>
                          <w:rFonts w:ascii="Meiryo UI" w:eastAsia="Meiryo UI" w:hAnsi="Meiryo UI"/>
                          <w:color w:val="000000" w:themeColor="text1"/>
                          <w:sz w:val="18"/>
                          <w:szCs w:val="18"/>
                        </w:rPr>
                        <w:t>）</w:t>
                      </w:r>
                    </w:p>
                  </w:txbxContent>
                </v:textbox>
              </v:roundrect>
            </w:pict>
          </mc:Fallback>
        </mc:AlternateContent>
      </w:r>
    </w:p>
    <w:p w14:paraId="3C0D925E" w14:textId="738EE4C7" w:rsidR="004341C6" w:rsidRDefault="004341C6" w:rsidP="004341C6">
      <w:pPr>
        <w:rPr>
          <w:rFonts w:ascii="ＭＳ ゴシック" w:eastAsia="ＭＳ ゴシック" w:hAnsi="ＭＳ ゴシック"/>
          <w:sz w:val="32"/>
          <w:szCs w:val="32"/>
        </w:rPr>
      </w:pPr>
    </w:p>
    <w:p w14:paraId="4BEBA78B" w14:textId="2A876613" w:rsidR="004B3E67" w:rsidRPr="004B3E67" w:rsidRDefault="004B3E67" w:rsidP="004B3E67">
      <w:pPr>
        <w:rPr>
          <w:rFonts w:ascii="ＭＳ ゴシック" w:eastAsia="ＭＳ ゴシック" w:hAnsi="ＭＳ ゴシック"/>
          <w:sz w:val="32"/>
          <w:szCs w:val="32"/>
        </w:rPr>
      </w:pPr>
    </w:p>
    <w:p w14:paraId="2763B3EE" w14:textId="36FA80D0" w:rsidR="004B3E67" w:rsidRPr="004B3E67" w:rsidRDefault="004B3E67" w:rsidP="004B3E67">
      <w:pPr>
        <w:rPr>
          <w:rFonts w:ascii="ＭＳ ゴシック" w:eastAsia="ＭＳ ゴシック" w:hAnsi="ＭＳ ゴシック"/>
          <w:sz w:val="32"/>
          <w:szCs w:val="32"/>
        </w:rPr>
      </w:pPr>
    </w:p>
    <w:p w14:paraId="432C6CC0" w14:textId="1A54DCA4" w:rsidR="004B3E67" w:rsidRDefault="004B3E67" w:rsidP="004B3E67">
      <w:pPr>
        <w:rPr>
          <w:rFonts w:ascii="ＭＳ ゴシック" w:eastAsia="ＭＳ ゴシック" w:hAnsi="ＭＳ ゴシック"/>
          <w:sz w:val="32"/>
          <w:szCs w:val="32"/>
        </w:rPr>
      </w:pPr>
    </w:p>
    <w:p w14:paraId="4E9DDF1F" w14:textId="6B97CCBB" w:rsidR="004B3E67" w:rsidRDefault="004B3E67" w:rsidP="004B3E67">
      <w:pPr>
        <w:rPr>
          <w:rFonts w:ascii="HG丸ｺﾞｼｯｸM-PRO" w:eastAsia="HG丸ｺﾞｼｯｸM-PRO" w:hAnsi="HG丸ｺﾞｼｯｸM-PRO"/>
        </w:rPr>
      </w:pPr>
    </w:p>
    <w:p w14:paraId="39960B5C" w14:textId="01B7FA37" w:rsidR="002F18CE" w:rsidRDefault="002F18CE" w:rsidP="004B3E67">
      <w:pPr>
        <w:rPr>
          <w:rFonts w:ascii="HG丸ｺﾞｼｯｸM-PRO" w:eastAsia="HG丸ｺﾞｼｯｸM-PRO" w:hAnsi="HG丸ｺﾞｼｯｸM-PRO"/>
        </w:rPr>
      </w:pPr>
    </w:p>
    <w:p w14:paraId="0A06B6A6" w14:textId="0D2FEE64" w:rsidR="002F18CE" w:rsidRDefault="002F18CE" w:rsidP="004B3E67">
      <w:pPr>
        <w:rPr>
          <w:rFonts w:ascii="HG丸ｺﾞｼｯｸM-PRO" w:eastAsia="HG丸ｺﾞｼｯｸM-PRO" w:hAnsi="HG丸ｺﾞｼｯｸM-PRO"/>
        </w:rPr>
      </w:pPr>
    </w:p>
    <w:p w14:paraId="630D0E84" w14:textId="58641028" w:rsidR="00D3318A" w:rsidRDefault="00D3318A" w:rsidP="004B3E67">
      <w:pPr>
        <w:rPr>
          <w:rFonts w:ascii="HG丸ｺﾞｼｯｸM-PRO" w:eastAsia="HG丸ｺﾞｼｯｸM-PRO" w:hAnsi="HG丸ｺﾞｼｯｸM-PRO"/>
        </w:rPr>
      </w:pPr>
    </w:p>
    <w:p w14:paraId="11CCC0BA" w14:textId="77777777" w:rsidR="00075C44" w:rsidRPr="00005B1A" w:rsidRDefault="00075C44" w:rsidP="004B3E67">
      <w:pPr>
        <w:rPr>
          <w:rFonts w:ascii="HG丸ｺﾞｼｯｸM-PRO" w:eastAsia="HG丸ｺﾞｼｯｸM-PRO" w:hAnsi="HG丸ｺﾞｼｯｸM-PRO"/>
        </w:rPr>
      </w:pPr>
    </w:p>
    <w:p w14:paraId="79163BE6" w14:textId="0BCFC546" w:rsidR="004B3E67" w:rsidRPr="00955DB9" w:rsidRDefault="004B3E67" w:rsidP="00955DB9">
      <w:pPr>
        <w:spacing w:line="360" w:lineRule="exact"/>
        <w:ind w:firstLineChars="200" w:firstLine="482"/>
        <w:rPr>
          <w:rFonts w:ascii="ＭＳ ゴシック" w:eastAsia="ＭＳ ゴシック" w:hAnsi="ＭＳ ゴシック"/>
          <w:color w:val="FF0000"/>
          <w:sz w:val="24"/>
          <w:szCs w:val="24"/>
        </w:rPr>
      </w:pPr>
      <w:r>
        <w:rPr>
          <w:rFonts w:ascii="HG丸ｺﾞｼｯｸM-PRO" w:eastAsia="HG丸ｺﾞｼｯｸM-PRO" w:hAnsi="HG丸ｺﾞｼｯｸM-PRO" w:hint="eastAsia"/>
        </w:rPr>
        <w:t>②　府の基本的な考え方</w:t>
      </w:r>
    </w:p>
    <w:p w14:paraId="7F8A5B56" w14:textId="77777777" w:rsidR="00F84255" w:rsidRDefault="00F84255" w:rsidP="00E366F2">
      <w:pPr>
        <w:spacing w:line="400" w:lineRule="exact"/>
        <w:ind w:firstLineChars="200" w:firstLine="482"/>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26176" behindDoc="0" locked="0" layoutInCell="1" allowOverlap="1" wp14:anchorId="52D5686E" wp14:editId="6404E4C5">
                <wp:simplePos x="0" y="0"/>
                <wp:positionH relativeFrom="column">
                  <wp:posOffset>527685</wp:posOffset>
                </wp:positionH>
                <wp:positionV relativeFrom="paragraph">
                  <wp:posOffset>139700</wp:posOffset>
                </wp:positionV>
                <wp:extent cx="5429250" cy="4667250"/>
                <wp:effectExtent l="0" t="0" r="19050" b="19050"/>
                <wp:wrapNone/>
                <wp:docPr id="67" name="正方形/長方形 67"/>
                <wp:cNvGraphicFramePr/>
                <a:graphic xmlns:a="http://schemas.openxmlformats.org/drawingml/2006/main">
                  <a:graphicData uri="http://schemas.microsoft.com/office/word/2010/wordprocessingShape">
                    <wps:wsp>
                      <wps:cNvSpPr/>
                      <wps:spPr>
                        <a:xfrm>
                          <a:off x="0" y="0"/>
                          <a:ext cx="5429250" cy="4667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D1B0" id="正方形/長方形 67" o:spid="_x0000_s1026" style="position:absolute;left:0;text-align:left;margin-left:41.55pt;margin-top:11pt;width:427.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" filled="f" strokecolor="windowText" strokeweight="1pt"/>
            </w:pict>
          </mc:Fallback>
        </mc:AlternateContent>
      </w:r>
      <w:r w:rsidR="004B3E67">
        <w:rPr>
          <w:rFonts w:ascii="HG丸ｺﾞｼｯｸM-PRO" w:eastAsia="HG丸ｺﾞｼｯｸM-PRO" w:hAnsi="HG丸ｺﾞｼｯｸM-PRO" w:hint="eastAsia"/>
        </w:rPr>
        <w:t xml:space="preserve">　　</w:t>
      </w:r>
    </w:p>
    <w:p w14:paraId="4611FC2F" w14:textId="49E8232F" w:rsidR="00CC0014" w:rsidRPr="00CD0ED8" w:rsidRDefault="00075C44" w:rsidP="00D3318A">
      <w:pPr>
        <w:spacing w:line="400" w:lineRule="exact"/>
        <w:ind w:leftChars="500" w:left="1205"/>
        <w:rPr>
          <w:rFonts w:ascii="ＭＳ ゴシック" w:eastAsia="ＭＳ ゴシック" w:hAnsi="ＭＳ ゴシック"/>
          <w:b/>
          <w:bCs/>
          <w:color w:val="000000" w:themeColor="text1"/>
          <w:u w:val="single"/>
        </w:rPr>
      </w:pPr>
      <w:r>
        <w:rPr>
          <w:rFonts w:ascii="ＭＳ ゴシック" w:eastAsia="ＭＳ ゴシック" w:hAnsi="ＭＳ ゴシック" w:hint="eastAsia"/>
          <w:color w:val="000000" w:themeColor="text1"/>
        </w:rPr>
        <w:t>□</w:t>
      </w:r>
      <w:r w:rsidR="00CC0014" w:rsidRPr="00E00B1A">
        <w:rPr>
          <w:rFonts w:ascii="ＭＳ ゴシック" w:eastAsia="ＭＳ ゴシック" w:hAnsi="ＭＳ ゴシック" w:hint="eastAsia"/>
          <w:b/>
          <w:bCs/>
          <w:color w:val="000000" w:themeColor="text1"/>
          <w:u w:val="single"/>
        </w:rPr>
        <w:t>保護者付添いの期間については、</w:t>
      </w:r>
      <w:r w:rsidR="00D3318A" w:rsidRPr="00E00B1A">
        <w:rPr>
          <w:rFonts w:ascii="ＭＳ ゴシック" w:eastAsia="ＭＳ ゴシック" w:hAnsi="ＭＳ ゴシック" w:hint="eastAsia"/>
          <w:b/>
          <w:bCs/>
          <w:color w:val="000000" w:themeColor="text1"/>
          <w:u w:val="single"/>
        </w:rPr>
        <w:t>原則</w:t>
      </w:r>
      <w:r w:rsidR="006C68A5" w:rsidRPr="00CD0ED8">
        <w:rPr>
          <w:rFonts w:ascii="ＭＳ ゴシック" w:eastAsia="ＭＳ ゴシック" w:hAnsi="ＭＳ ゴシック" w:hint="eastAsia"/>
          <w:b/>
          <w:bCs/>
          <w:color w:val="000000" w:themeColor="text1"/>
          <w:u w:val="single"/>
        </w:rPr>
        <w:t>、</w:t>
      </w:r>
      <w:r w:rsidR="006C68A5" w:rsidRPr="00CD0ED8">
        <w:rPr>
          <w:rFonts w:ascii="ＭＳ ゴシック" w:eastAsia="ＭＳ ゴシック" w:hAnsi="ＭＳ ゴシック" w:hint="eastAsia"/>
          <w:b/>
          <w:bCs/>
          <w:color w:val="000000" w:themeColor="text1"/>
          <w:sz w:val="28"/>
          <w:u w:val="single"/>
          <w:bdr w:val="single" w:sz="4" w:space="0" w:color="auto"/>
        </w:rPr>
        <w:t>個別</w:t>
      </w:r>
      <w:r w:rsidR="00D3318A" w:rsidRPr="00CD0ED8">
        <w:rPr>
          <w:rFonts w:ascii="ＭＳ ゴシック" w:eastAsia="ＭＳ ゴシック" w:hAnsi="ＭＳ ゴシック" w:hint="eastAsia"/>
          <w:b/>
          <w:bCs/>
          <w:color w:val="000000" w:themeColor="text1"/>
          <w:sz w:val="28"/>
          <w:u w:val="single"/>
          <w:bdr w:val="single" w:sz="4" w:space="0" w:color="auto"/>
        </w:rPr>
        <w:t>に検討</w:t>
      </w:r>
      <w:r w:rsidR="00CC0014" w:rsidRPr="00CD0ED8">
        <w:rPr>
          <w:rFonts w:ascii="ＭＳ ゴシック" w:eastAsia="ＭＳ ゴシック" w:hAnsi="ＭＳ ゴシック" w:hint="eastAsia"/>
          <w:b/>
          <w:bCs/>
          <w:color w:val="000000" w:themeColor="text1"/>
          <w:u w:val="single"/>
        </w:rPr>
        <w:t>することとする。</w:t>
      </w:r>
    </w:p>
    <w:p w14:paraId="2B26CEDA" w14:textId="77777777" w:rsidR="009114FE" w:rsidRPr="00CD0ED8" w:rsidRDefault="00D3318A" w:rsidP="00AB6BA7">
      <w:pPr>
        <w:spacing w:line="360" w:lineRule="exact"/>
        <w:ind w:leftChars="500" w:left="1205" w:firstLineChars="200" w:firstLine="482"/>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体調が安定しない、高度な医療的ケアを必要とする等、</w:t>
      </w:r>
      <w:r w:rsidR="00CF4588" w:rsidRPr="00CD0ED8">
        <w:rPr>
          <w:rFonts w:ascii="ＭＳ ゴシック" w:eastAsia="ＭＳ ゴシック" w:hAnsi="ＭＳ ゴシック" w:hint="eastAsia"/>
          <w:color w:val="000000" w:themeColor="text1"/>
        </w:rPr>
        <w:t>個々に状況</w:t>
      </w:r>
    </w:p>
    <w:p w14:paraId="6C4EBFC6" w14:textId="17643568" w:rsidR="00075C44" w:rsidRPr="00CD0ED8" w:rsidRDefault="009114FE" w:rsidP="00AB6BA7">
      <w:pPr>
        <w:spacing w:line="360" w:lineRule="exact"/>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 xml:space="preserve">　　　　　　</w:t>
      </w:r>
      <w:r w:rsidR="00CF4588" w:rsidRPr="00CD0ED8">
        <w:rPr>
          <w:rFonts w:ascii="ＭＳ ゴシック" w:eastAsia="ＭＳ ゴシック" w:hAnsi="ＭＳ ゴシック" w:hint="eastAsia"/>
          <w:color w:val="000000" w:themeColor="text1"/>
        </w:rPr>
        <w:t>が異なることから、</w:t>
      </w:r>
      <w:r w:rsidR="00D3318A" w:rsidRPr="00CD0ED8">
        <w:rPr>
          <w:rFonts w:ascii="ＭＳ ゴシック" w:eastAsia="ＭＳ ゴシック" w:hAnsi="ＭＳ ゴシック" w:hint="eastAsia"/>
          <w:color w:val="000000" w:themeColor="text1"/>
        </w:rPr>
        <w:t>主治医等の意見を踏まえ、個別</w:t>
      </w:r>
      <w:r w:rsidR="00CF4588" w:rsidRPr="00CD0ED8">
        <w:rPr>
          <w:rFonts w:ascii="ＭＳ ゴシック" w:eastAsia="ＭＳ ゴシック" w:hAnsi="ＭＳ ゴシック" w:hint="eastAsia"/>
          <w:color w:val="000000" w:themeColor="text1"/>
        </w:rPr>
        <w:t>に</w:t>
      </w:r>
      <w:r w:rsidR="00D3318A" w:rsidRPr="00CD0ED8">
        <w:rPr>
          <w:rFonts w:ascii="ＭＳ ゴシック" w:eastAsia="ＭＳ ゴシック" w:hAnsi="ＭＳ ゴシック" w:hint="eastAsia"/>
          <w:color w:val="000000" w:themeColor="text1"/>
        </w:rPr>
        <w:t>検</w:t>
      </w:r>
      <w:r w:rsidR="00AB6BA7" w:rsidRPr="00CD0ED8">
        <w:rPr>
          <w:rFonts w:ascii="ＭＳ ゴシック" w:eastAsia="ＭＳ ゴシック" w:hAnsi="ＭＳ ゴシック" w:hint="eastAsia"/>
          <w:color w:val="000000" w:themeColor="text1"/>
        </w:rPr>
        <w:t>討する。</w:t>
      </w:r>
    </w:p>
    <w:p w14:paraId="775899BC" w14:textId="77777777" w:rsidR="00075C44" w:rsidRPr="00CD0ED8" w:rsidRDefault="00075C44" w:rsidP="00AB6BA7">
      <w:pPr>
        <w:spacing w:line="200" w:lineRule="exact"/>
        <w:rPr>
          <w:rFonts w:ascii="ＭＳ ゴシック" w:eastAsia="ＭＳ ゴシック" w:hAnsi="ＭＳ ゴシック"/>
          <w:color w:val="000000" w:themeColor="text1"/>
        </w:rPr>
      </w:pPr>
    </w:p>
    <w:p w14:paraId="210A144F" w14:textId="43A6BA80" w:rsidR="00D3318A" w:rsidRPr="00CD0ED8" w:rsidRDefault="00075C44" w:rsidP="00075C44">
      <w:pPr>
        <w:spacing w:line="400" w:lineRule="exact"/>
        <w:ind w:firstLineChars="500" w:firstLine="1205"/>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w:t>
      </w:r>
      <w:r w:rsidR="004D0698" w:rsidRPr="00CD0ED8">
        <w:rPr>
          <w:rFonts w:ascii="ＭＳ ゴシック" w:eastAsia="ＭＳ ゴシック" w:hAnsi="ＭＳ ゴシック" w:hint="eastAsia"/>
          <w:color w:val="000000" w:themeColor="text1"/>
        </w:rPr>
        <w:t>なお、</w:t>
      </w:r>
      <w:r w:rsidR="004D0698" w:rsidRPr="00CD0ED8">
        <w:rPr>
          <w:rFonts w:ascii="ＭＳ ゴシック" w:eastAsia="ＭＳ ゴシック" w:hAnsi="ＭＳ ゴシック" w:hint="eastAsia"/>
          <w:b/>
          <w:color w:val="000000" w:themeColor="text1"/>
          <w:sz w:val="24"/>
          <w:u w:val="single"/>
        </w:rPr>
        <w:t>めやす</w:t>
      </w:r>
      <w:r w:rsidR="004D0698" w:rsidRPr="00CD0ED8">
        <w:rPr>
          <w:rFonts w:ascii="ＭＳ ゴシック" w:eastAsia="ＭＳ ゴシック" w:hAnsi="ＭＳ ゴシック" w:hint="eastAsia"/>
          <w:color w:val="000000" w:themeColor="text1"/>
        </w:rPr>
        <w:t>として</w:t>
      </w:r>
      <w:r w:rsidR="00D3318A" w:rsidRPr="00CD0ED8">
        <w:rPr>
          <w:rFonts w:ascii="ＭＳ ゴシック" w:eastAsia="ＭＳ ゴシック" w:hAnsi="ＭＳ ゴシック" w:hint="eastAsia"/>
          <w:color w:val="000000" w:themeColor="text1"/>
        </w:rPr>
        <w:t>、</w:t>
      </w:r>
    </w:p>
    <w:p w14:paraId="7FAEF9EC" w14:textId="571E1427" w:rsidR="002F18CE" w:rsidRPr="00CD0ED8" w:rsidRDefault="004D0D04" w:rsidP="00FB6B87">
      <w:pPr>
        <w:spacing w:line="400" w:lineRule="exact"/>
        <w:ind w:firstLineChars="500" w:firstLine="1205"/>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w:t>
      </w:r>
      <w:r w:rsidR="004B3E67" w:rsidRPr="00CD0ED8">
        <w:rPr>
          <w:rFonts w:ascii="ＭＳ ゴシック" w:eastAsia="ＭＳ ゴシック" w:hAnsi="ＭＳ ゴシック" w:hint="eastAsia"/>
          <w:color w:val="000000" w:themeColor="text1"/>
        </w:rPr>
        <w:t>年度当初の保護者付添い期間は、</w:t>
      </w:r>
      <w:r w:rsidR="004B3E67" w:rsidRPr="00CD0ED8">
        <w:rPr>
          <w:rFonts w:ascii="ＭＳ ゴシック" w:eastAsia="ＭＳ ゴシック" w:hAnsi="ＭＳ ゴシック" w:hint="eastAsia"/>
          <w:color w:val="000000" w:themeColor="text1"/>
          <w:u w:val="single"/>
        </w:rPr>
        <w:t>１か月程度</w:t>
      </w:r>
      <w:r w:rsidR="00FB6B87" w:rsidRPr="00CD0ED8">
        <w:rPr>
          <w:rFonts w:ascii="ＭＳ ゴシック" w:eastAsia="ＭＳ ゴシック" w:hAnsi="ＭＳ ゴシック" w:hint="eastAsia"/>
          <w:color w:val="000000" w:themeColor="text1"/>
          <w:u w:val="single"/>
        </w:rPr>
        <w:t>まで</w:t>
      </w:r>
      <w:r w:rsidR="004C747A" w:rsidRPr="00CD0ED8">
        <w:rPr>
          <w:rFonts w:ascii="ＭＳ ゴシック" w:eastAsia="ＭＳ ゴシック" w:hAnsi="ＭＳ ゴシック" w:hint="eastAsia"/>
          <w:color w:val="000000" w:themeColor="text1"/>
          <w:u w:val="single"/>
        </w:rPr>
        <w:t>とすることが望ましい</w:t>
      </w:r>
      <w:r w:rsidR="004C747A" w:rsidRPr="00CD0ED8">
        <w:rPr>
          <w:rFonts w:ascii="ＭＳ ゴシック" w:eastAsia="ＭＳ ゴシック" w:hAnsi="ＭＳ ゴシック" w:hint="eastAsia"/>
          <w:color w:val="000000" w:themeColor="text1"/>
        </w:rPr>
        <w:t>。</w:t>
      </w:r>
    </w:p>
    <w:p w14:paraId="5E318FB5" w14:textId="77777777" w:rsidR="005F08C5" w:rsidRPr="00CD0ED8" w:rsidRDefault="005F08C5" w:rsidP="00AB6BA7">
      <w:pPr>
        <w:spacing w:line="120" w:lineRule="exact"/>
        <w:ind w:firstLineChars="700" w:firstLine="1617"/>
        <w:rPr>
          <w:rFonts w:ascii="ＭＳ ゴシック" w:eastAsia="ＭＳ ゴシック" w:hAnsi="ＭＳ ゴシック"/>
          <w:color w:val="000000" w:themeColor="text1"/>
          <w:sz w:val="20"/>
          <w:szCs w:val="20"/>
        </w:rPr>
      </w:pPr>
    </w:p>
    <w:p w14:paraId="75C50698" w14:textId="4AA62664" w:rsidR="004D0D04" w:rsidRPr="00CD0ED8" w:rsidRDefault="004D0D04" w:rsidP="00075C44">
      <w:pPr>
        <w:spacing w:line="320" w:lineRule="exact"/>
        <w:ind w:firstLineChars="650" w:firstLine="1501"/>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・この期間は、当該児童生徒等と医療的ケアの実施者（看護師、教員等）</w:t>
      </w:r>
    </w:p>
    <w:p w14:paraId="5A22B82D" w14:textId="7AB78182" w:rsidR="004D0D04" w:rsidRPr="00CD0ED8" w:rsidRDefault="00075C44" w:rsidP="004D0D04">
      <w:pPr>
        <w:spacing w:line="320" w:lineRule="exact"/>
        <w:ind w:firstLineChars="600" w:firstLine="1386"/>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004D0D04" w:rsidRPr="00CD0ED8">
        <w:rPr>
          <w:rFonts w:ascii="ＭＳ ゴシック" w:eastAsia="ＭＳ ゴシック" w:hAnsi="ＭＳ ゴシック" w:hint="eastAsia"/>
          <w:color w:val="000000" w:themeColor="text1"/>
          <w:sz w:val="20"/>
          <w:szCs w:val="20"/>
        </w:rPr>
        <w:t>が信頼関係(手技の伝達を含む)を構築するために必要な期間である。</w:t>
      </w:r>
    </w:p>
    <w:p w14:paraId="3E8BEAEF" w14:textId="496BA7BA" w:rsidR="001B0E75" w:rsidRPr="00CD0ED8" w:rsidRDefault="004D0D04" w:rsidP="00075C44">
      <w:pPr>
        <w:spacing w:line="320" w:lineRule="exact"/>
        <w:ind w:firstLineChars="650" w:firstLine="1501"/>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・医療的ケア</w:t>
      </w:r>
      <w:r w:rsidR="00CA62BB" w:rsidRPr="00CD0ED8">
        <w:rPr>
          <w:rFonts w:ascii="ＭＳ ゴシック" w:eastAsia="ＭＳ ゴシック" w:hAnsi="ＭＳ ゴシック" w:hint="eastAsia"/>
          <w:color w:val="000000" w:themeColor="text1"/>
          <w:sz w:val="20"/>
          <w:szCs w:val="20"/>
        </w:rPr>
        <w:t>を学校で実施するに</w:t>
      </w:r>
      <w:r w:rsidR="00D313C1" w:rsidRPr="00CD0ED8">
        <w:rPr>
          <w:rFonts w:ascii="ＭＳ ゴシック" w:eastAsia="ＭＳ ゴシック" w:hAnsi="ＭＳ ゴシック" w:hint="eastAsia"/>
          <w:color w:val="000000" w:themeColor="text1"/>
          <w:sz w:val="20"/>
          <w:szCs w:val="20"/>
        </w:rPr>
        <w:t>あたって</w:t>
      </w:r>
      <w:r w:rsidRPr="00CD0ED8">
        <w:rPr>
          <w:rFonts w:ascii="ＭＳ ゴシック" w:eastAsia="ＭＳ ゴシック" w:hAnsi="ＭＳ ゴシック" w:hint="eastAsia"/>
          <w:color w:val="000000" w:themeColor="text1"/>
          <w:sz w:val="20"/>
          <w:szCs w:val="20"/>
        </w:rPr>
        <w:t>は、学校として安全が担保され</w:t>
      </w:r>
    </w:p>
    <w:p w14:paraId="4494A513" w14:textId="35EB4F63" w:rsidR="004D0D04" w:rsidRPr="00CD0ED8" w:rsidRDefault="004D0D04" w:rsidP="00075C44">
      <w:pPr>
        <w:spacing w:line="320" w:lineRule="exact"/>
        <w:ind w:firstLineChars="750" w:firstLine="173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ていることが前提であ</w:t>
      </w:r>
      <w:r w:rsidR="001B0E75" w:rsidRPr="00CD0ED8">
        <w:rPr>
          <w:rFonts w:ascii="ＭＳ ゴシック" w:eastAsia="ＭＳ ゴシック" w:hAnsi="ＭＳ ゴシック" w:hint="eastAsia"/>
          <w:color w:val="000000" w:themeColor="text1"/>
          <w:sz w:val="20"/>
          <w:szCs w:val="20"/>
        </w:rPr>
        <w:t>る。</w:t>
      </w:r>
    </w:p>
    <w:p w14:paraId="70B5BBAF" w14:textId="5D422013" w:rsidR="00654847" w:rsidRPr="00CD0ED8" w:rsidRDefault="00075C44" w:rsidP="00654847">
      <w:pPr>
        <w:spacing w:line="320" w:lineRule="exact"/>
        <w:ind w:firstLineChars="600" w:firstLine="1386"/>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004D0D04" w:rsidRPr="00CD0ED8">
        <w:rPr>
          <w:rFonts w:ascii="ＭＳ ゴシック" w:eastAsia="ＭＳ ゴシック" w:hAnsi="ＭＳ ゴシック" w:hint="eastAsia"/>
          <w:color w:val="000000" w:themeColor="text1"/>
          <w:sz w:val="20"/>
          <w:szCs w:val="20"/>
        </w:rPr>
        <w:t>登校日数が少なかったり、</w:t>
      </w:r>
      <w:r w:rsidR="00654847" w:rsidRPr="00CD0ED8">
        <w:rPr>
          <w:rFonts w:ascii="ＭＳ ゴシック" w:eastAsia="ＭＳ ゴシック" w:hAnsi="ＭＳ ゴシック" w:hint="eastAsia"/>
          <w:color w:val="000000" w:themeColor="text1"/>
          <w:sz w:val="20"/>
          <w:szCs w:val="20"/>
        </w:rPr>
        <w:t>医療的ケアの内容が高度、複雑であるために</w:t>
      </w:r>
    </w:p>
    <w:p w14:paraId="37C63B40" w14:textId="43DE1016" w:rsidR="00075C44" w:rsidRPr="00CD0ED8" w:rsidRDefault="00075C44" w:rsidP="00654847">
      <w:pPr>
        <w:spacing w:line="320" w:lineRule="exact"/>
        <w:ind w:firstLineChars="600" w:firstLine="1386"/>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00021F11" w:rsidRPr="00CD0ED8">
        <w:rPr>
          <w:rFonts w:ascii="ＭＳ ゴシック" w:eastAsia="ＭＳ ゴシック" w:hAnsi="ＭＳ ゴシック" w:hint="eastAsia"/>
          <w:color w:val="000000" w:themeColor="text1"/>
          <w:sz w:val="20"/>
          <w:szCs w:val="20"/>
        </w:rPr>
        <w:t>保護者からの引継ぎに時間を要する</w:t>
      </w:r>
      <w:r w:rsidR="004D0D04" w:rsidRPr="00CD0ED8">
        <w:rPr>
          <w:rFonts w:ascii="ＭＳ ゴシック" w:eastAsia="ＭＳ ゴシック" w:hAnsi="ＭＳ ゴシック" w:hint="eastAsia"/>
          <w:color w:val="000000" w:themeColor="text1"/>
          <w:sz w:val="20"/>
          <w:szCs w:val="20"/>
        </w:rPr>
        <w:t>等の場合には、安全性の観点</w:t>
      </w:r>
      <w:r w:rsidRPr="00CD0ED8">
        <w:rPr>
          <w:rFonts w:ascii="ＭＳ ゴシック" w:eastAsia="ＭＳ ゴシック" w:hAnsi="ＭＳ ゴシック" w:hint="eastAsia"/>
          <w:color w:val="000000" w:themeColor="text1"/>
          <w:sz w:val="20"/>
          <w:szCs w:val="20"/>
        </w:rPr>
        <w:t>（医療</w:t>
      </w:r>
    </w:p>
    <w:p w14:paraId="262A7712" w14:textId="08491F9F" w:rsidR="00F84255" w:rsidRPr="00CD0ED8" w:rsidRDefault="00075C44" w:rsidP="00075C44">
      <w:pPr>
        <w:spacing w:line="320" w:lineRule="exact"/>
        <w:ind w:firstLineChars="750" w:firstLine="173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事故の防止等）</w:t>
      </w:r>
      <w:r w:rsidR="004D0D04" w:rsidRPr="00CD0ED8">
        <w:rPr>
          <w:rFonts w:ascii="ＭＳ ゴシック" w:eastAsia="ＭＳ ゴシック" w:hAnsi="ＭＳ ゴシック" w:hint="eastAsia"/>
          <w:color w:val="000000" w:themeColor="text1"/>
          <w:sz w:val="20"/>
          <w:szCs w:val="20"/>
        </w:rPr>
        <w:t>から、</w:t>
      </w:r>
      <w:r w:rsidR="001B0E75" w:rsidRPr="00CD0ED8">
        <w:rPr>
          <w:rFonts w:ascii="ＭＳ ゴシック" w:eastAsia="ＭＳ ゴシック" w:hAnsi="ＭＳ ゴシック" w:hint="eastAsia"/>
          <w:color w:val="000000" w:themeColor="text1"/>
          <w:sz w:val="20"/>
          <w:szCs w:val="20"/>
        </w:rPr>
        <w:t>保護者付添いの</w:t>
      </w:r>
      <w:r w:rsidR="004D0D04" w:rsidRPr="00CD0ED8">
        <w:rPr>
          <w:rFonts w:ascii="ＭＳ ゴシック" w:eastAsia="ＭＳ ゴシック" w:hAnsi="ＭＳ ゴシック" w:hint="eastAsia"/>
          <w:color w:val="000000" w:themeColor="text1"/>
          <w:sz w:val="20"/>
          <w:szCs w:val="20"/>
        </w:rPr>
        <w:t>期間</w:t>
      </w:r>
      <w:r w:rsidR="001B0E75" w:rsidRPr="00CD0ED8">
        <w:rPr>
          <w:rFonts w:ascii="ＭＳ ゴシック" w:eastAsia="ＭＳ ゴシック" w:hAnsi="ＭＳ ゴシック" w:hint="eastAsia"/>
          <w:color w:val="000000" w:themeColor="text1"/>
          <w:sz w:val="20"/>
          <w:szCs w:val="20"/>
        </w:rPr>
        <w:t>が</w:t>
      </w:r>
      <w:r w:rsidR="004D0D04" w:rsidRPr="00CD0ED8">
        <w:rPr>
          <w:rFonts w:ascii="ＭＳ ゴシック" w:eastAsia="ＭＳ ゴシック" w:hAnsi="ＭＳ ゴシック" w:hint="eastAsia"/>
          <w:color w:val="000000" w:themeColor="text1"/>
          <w:sz w:val="20"/>
          <w:szCs w:val="20"/>
        </w:rPr>
        <w:t>長くなる</w:t>
      </w:r>
      <w:r w:rsidR="001B0E75" w:rsidRPr="00CD0ED8">
        <w:rPr>
          <w:rFonts w:ascii="ＭＳ ゴシック" w:eastAsia="ＭＳ ゴシック" w:hAnsi="ＭＳ ゴシック" w:hint="eastAsia"/>
          <w:color w:val="000000" w:themeColor="text1"/>
          <w:sz w:val="20"/>
          <w:szCs w:val="20"/>
        </w:rPr>
        <w:t>ことも</w:t>
      </w:r>
      <w:r w:rsidR="004D0D04" w:rsidRPr="00CD0ED8">
        <w:rPr>
          <w:rFonts w:ascii="ＭＳ ゴシック" w:eastAsia="ＭＳ ゴシック" w:hAnsi="ＭＳ ゴシック" w:hint="eastAsia"/>
          <w:color w:val="000000" w:themeColor="text1"/>
          <w:sz w:val="20"/>
          <w:szCs w:val="20"/>
        </w:rPr>
        <w:t>考え</w:t>
      </w:r>
      <w:r w:rsidR="001B0E75" w:rsidRPr="00CD0ED8">
        <w:rPr>
          <w:rFonts w:ascii="ＭＳ ゴシック" w:eastAsia="ＭＳ ゴシック" w:hAnsi="ＭＳ ゴシック" w:hint="eastAsia"/>
          <w:color w:val="000000" w:themeColor="text1"/>
          <w:sz w:val="20"/>
          <w:szCs w:val="20"/>
        </w:rPr>
        <w:t>られ</w:t>
      </w:r>
      <w:r w:rsidR="004D0D04" w:rsidRPr="00CD0ED8">
        <w:rPr>
          <w:rFonts w:ascii="ＭＳ ゴシック" w:eastAsia="ＭＳ ゴシック" w:hAnsi="ＭＳ ゴシック" w:hint="eastAsia"/>
          <w:color w:val="000000" w:themeColor="text1"/>
          <w:sz w:val="20"/>
          <w:szCs w:val="20"/>
        </w:rPr>
        <w:t>る。</w:t>
      </w:r>
    </w:p>
    <w:p w14:paraId="0716BFA7" w14:textId="77777777" w:rsidR="00544911" w:rsidRPr="00CD0ED8" w:rsidRDefault="00544911" w:rsidP="00544911">
      <w:pPr>
        <w:spacing w:line="320" w:lineRule="exact"/>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Pr="00CD0ED8">
        <w:rPr>
          <w:rFonts w:ascii="ＭＳ ゴシック" w:eastAsia="ＭＳ ゴシック" w:hAnsi="ＭＳ ゴシック"/>
          <w:color w:val="000000" w:themeColor="text1"/>
          <w:sz w:val="20"/>
          <w:szCs w:val="20"/>
        </w:rPr>
        <w:t xml:space="preserve">           </w:t>
      </w:r>
    </w:p>
    <w:p w14:paraId="784EB94D" w14:textId="22323A9E" w:rsidR="00544911" w:rsidRPr="00CD0ED8" w:rsidRDefault="00544911" w:rsidP="00346128">
      <w:pPr>
        <w:spacing w:line="280" w:lineRule="exact"/>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20"/>
          <w:szCs w:val="20"/>
        </w:rPr>
        <w:t xml:space="preserve">　　　　　　</w:t>
      </w:r>
      <w:r w:rsidR="003D1214" w:rsidRPr="00CD0ED8">
        <w:rPr>
          <w:rFonts w:ascii="ＭＳ ゴシック" w:eastAsia="ＭＳ ゴシック" w:hAnsi="ＭＳ ゴシック" w:hint="eastAsia"/>
          <w:color w:val="000000" w:themeColor="text1"/>
          <w:sz w:val="18"/>
          <w:szCs w:val="18"/>
        </w:rPr>
        <w:t>※</w:t>
      </w:r>
      <w:r w:rsidRPr="00CD0ED8">
        <w:rPr>
          <w:rFonts w:ascii="ＭＳ ゴシック" w:eastAsia="ＭＳ ゴシック" w:hAnsi="ＭＳ ゴシック" w:hint="eastAsia"/>
          <w:color w:val="000000" w:themeColor="text1"/>
          <w:sz w:val="18"/>
          <w:szCs w:val="18"/>
        </w:rPr>
        <w:t>「１か月程度までとすることが望ましい」とは、「１か月までならよい」</w:t>
      </w:r>
      <w:r w:rsidR="00AB6BA7" w:rsidRPr="00CD0ED8">
        <w:rPr>
          <w:rFonts w:ascii="ＭＳ ゴシック" w:eastAsia="ＭＳ ゴシック" w:hAnsi="ＭＳ ゴシック" w:hint="eastAsia"/>
          <w:color w:val="000000" w:themeColor="text1"/>
          <w:sz w:val="18"/>
          <w:szCs w:val="18"/>
        </w:rPr>
        <w:t>とする</w:t>
      </w:r>
    </w:p>
    <w:p w14:paraId="005EB388" w14:textId="77777777" w:rsidR="00346128" w:rsidRPr="00CD0ED8" w:rsidRDefault="00544911" w:rsidP="00346128">
      <w:pPr>
        <w:spacing w:line="280" w:lineRule="exact"/>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18"/>
          <w:szCs w:val="18"/>
        </w:rPr>
        <w:t xml:space="preserve">　　　　　　　</w:t>
      </w:r>
      <w:r w:rsidR="00AB6BA7" w:rsidRPr="00CD0ED8">
        <w:rPr>
          <w:rFonts w:ascii="ＭＳ ゴシック" w:eastAsia="ＭＳ ゴシック" w:hAnsi="ＭＳ ゴシック" w:hint="eastAsia"/>
          <w:color w:val="000000" w:themeColor="text1"/>
          <w:sz w:val="18"/>
          <w:szCs w:val="18"/>
        </w:rPr>
        <w:t xml:space="preserve"> ものではありません</w:t>
      </w:r>
      <w:r w:rsidRPr="00CD0ED8">
        <w:rPr>
          <w:rFonts w:ascii="ＭＳ ゴシック" w:eastAsia="ＭＳ ゴシック" w:hAnsi="ＭＳ ゴシック" w:hint="eastAsia"/>
          <w:color w:val="000000" w:themeColor="text1"/>
          <w:sz w:val="18"/>
          <w:szCs w:val="18"/>
        </w:rPr>
        <w:t>。</w:t>
      </w:r>
      <w:r w:rsidR="00AB6BA7" w:rsidRPr="00CD0ED8">
        <w:rPr>
          <w:rFonts w:ascii="ＭＳ ゴシック" w:eastAsia="ＭＳ ゴシック" w:hAnsi="ＭＳ ゴシック" w:hint="eastAsia"/>
          <w:color w:val="000000" w:themeColor="text1"/>
          <w:sz w:val="18"/>
          <w:szCs w:val="18"/>
        </w:rPr>
        <w:t>また、</w:t>
      </w:r>
      <w:r w:rsidR="00346128" w:rsidRPr="00CD0ED8">
        <w:rPr>
          <w:rFonts w:ascii="ＭＳ ゴシック" w:eastAsia="ＭＳ ゴシック" w:hAnsi="ＭＳ ゴシック" w:hint="eastAsia"/>
          <w:color w:val="000000" w:themeColor="text1"/>
          <w:sz w:val="18"/>
          <w:szCs w:val="18"/>
        </w:rPr>
        <w:t>保護者の付添い期間は、</w:t>
      </w:r>
      <w:r w:rsidRPr="00CD0ED8">
        <w:rPr>
          <w:rFonts w:ascii="ＭＳ ゴシック" w:eastAsia="ＭＳ ゴシック" w:hAnsi="ＭＳ ゴシック" w:hint="eastAsia"/>
          <w:color w:val="000000" w:themeColor="text1"/>
          <w:sz w:val="18"/>
          <w:szCs w:val="18"/>
        </w:rPr>
        <w:t>手技の内容で一律に</w:t>
      </w:r>
      <w:r w:rsidR="00AB6BA7" w:rsidRPr="00CD0ED8">
        <w:rPr>
          <w:rFonts w:ascii="ＭＳ ゴシック" w:eastAsia="ＭＳ ゴシック" w:hAnsi="ＭＳ ゴシック" w:hint="eastAsia"/>
          <w:color w:val="000000" w:themeColor="text1"/>
          <w:sz w:val="18"/>
          <w:szCs w:val="18"/>
        </w:rPr>
        <w:t>設定</w:t>
      </w:r>
    </w:p>
    <w:p w14:paraId="397B5DF5" w14:textId="420B24F2" w:rsidR="00544911" w:rsidRPr="00AB6BA7" w:rsidRDefault="00AB6BA7" w:rsidP="00346128">
      <w:pPr>
        <w:spacing w:line="280" w:lineRule="exact"/>
        <w:ind w:firstLineChars="750" w:firstLine="1582"/>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18"/>
          <w:szCs w:val="18"/>
        </w:rPr>
        <w:t>するもので</w:t>
      </w:r>
      <w:r w:rsidR="00346128" w:rsidRPr="00CD0ED8">
        <w:rPr>
          <w:rFonts w:ascii="ＭＳ ゴシック" w:eastAsia="ＭＳ ゴシック" w:hAnsi="ＭＳ ゴシック" w:hint="eastAsia"/>
          <w:color w:val="000000" w:themeColor="text1"/>
          <w:sz w:val="18"/>
          <w:szCs w:val="18"/>
        </w:rPr>
        <w:t>は</w:t>
      </w:r>
      <w:r w:rsidRPr="00CD0ED8">
        <w:rPr>
          <w:rFonts w:ascii="ＭＳ ゴシック" w:eastAsia="ＭＳ ゴシック" w:hAnsi="ＭＳ ゴシック" w:hint="eastAsia"/>
          <w:color w:val="000000" w:themeColor="text1"/>
          <w:sz w:val="18"/>
          <w:szCs w:val="18"/>
        </w:rPr>
        <w:t>ありません。</w:t>
      </w:r>
    </w:p>
    <w:p w14:paraId="6205E30F" w14:textId="77777777" w:rsidR="004D0D04" w:rsidRPr="00346128" w:rsidRDefault="004D0D04" w:rsidP="00AB6BA7">
      <w:pPr>
        <w:spacing w:line="200" w:lineRule="exact"/>
        <w:ind w:firstLineChars="800" w:firstLine="1848"/>
        <w:rPr>
          <w:rFonts w:ascii="ＭＳ ゴシック" w:eastAsia="ＭＳ ゴシック" w:hAnsi="ＭＳ ゴシック"/>
          <w:color w:val="FF0000"/>
          <w:sz w:val="20"/>
          <w:szCs w:val="20"/>
          <w:highlight w:val="yellow"/>
        </w:rPr>
      </w:pPr>
    </w:p>
    <w:p w14:paraId="485326B7" w14:textId="77777777" w:rsidR="004C747A" w:rsidRDefault="000871F3" w:rsidP="00AB6BA7">
      <w:pPr>
        <w:spacing w:line="360" w:lineRule="exact"/>
        <w:ind w:leftChars="500" w:left="1205"/>
        <w:rPr>
          <w:rFonts w:ascii="ＭＳ ゴシック" w:eastAsia="ＭＳ ゴシック" w:hAnsi="ＭＳ ゴシック"/>
        </w:rPr>
      </w:pPr>
      <w:r w:rsidRPr="004A25A5">
        <w:rPr>
          <w:rFonts w:ascii="ＭＳ ゴシック" w:eastAsia="ＭＳ ゴシック" w:hAnsi="ＭＳ ゴシック" w:hint="eastAsia"/>
        </w:rPr>
        <w:t>□</w:t>
      </w:r>
      <w:r w:rsidR="004B3E67" w:rsidRPr="004A25A5">
        <w:rPr>
          <w:rFonts w:ascii="ＭＳ ゴシック" w:eastAsia="ＭＳ ゴシック" w:hAnsi="ＭＳ ゴシック" w:hint="eastAsia"/>
        </w:rPr>
        <w:t>児童生徒等が、</w:t>
      </w:r>
      <w:r w:rsidR="00005B1A" w:rsidRPr="004A25A5">
        <w:rPr>
          <w:rFonts w:ascii="ＭＳ ゴシック" w:eastAsia="ＭＳ ゴシック" w:hAnsi="ＭＳ ゴシック" w:hint="eastAsia"/>
        </w:rPr>
        <w:t>長期にわたる</w:t>
      </w:r>
      <w:r w:rsidR="004B3E67" w:rsidRPr="004A25A5">
        <w:rPr>
          <w:rFonts w:ascii="ＭＳ ゴシック" w:eastAsia="ＭＳ ゴシック" w:hAnsi="ＭＳ ゴシック" w:hint="eastAsia"/>
        </w:rPr>
        <w:t>病気</w:t>
      </w:r>
      <w:r w:rsidR="004C747A">
        <w:rPr>
          <w:rFonts w:ascii="ＭＳ ゴシック" w:eastAsia="ＭＳ ゴシック" w:hAnsi="ＭＳ ゴシック" w:hint="eastAsia"/>
        </w:rPr>
        <w:t>自宅</w:t>
      </w:r>
      <w:r w:rsidR="004B3E67" w:rsidRPr="004A25A5">
        <w:rPr>
          <w:rFonts w:ascii="ＭＳ ゴシック" w:eastAsia="ＭＳ ゴシック" w:hAnsi="ＭＳ ゴシック" w:hint="eastAsia"/>
        </w:rPr>
        <w:t>療養や入院が必要となった場合、</w:t>
      </w:r>
    </w:p>
    <w:p w14:paraId="6FD9F216" w14:textId="77777777" w:rsidR="004C747A" w:rsidRDefault="004B3E67" w:rsidP="00AB6BA7">
      <w:pPr>
        <w:spacing w:line="360" w:lineRule="exact"/>
        <w:ind w:leftChars="500" w:left="1205" w:firstLineChars="100" w:firstLine="241"/>
        <w:rPr>
          <w:rFonts w:ascii="ＭＳ ゴシック" w:eastAsia="ＭＳ ゴシック" w:hAnsi="ＭＳ ゴシック"/>
        </w:rPr>
      </w:pPr>
      <w:r w:rsidRPr="004A25A5">
        <w:rPr>
          <w:rFonts w:ascii="ＭＳ ゴシック" w:eastAsia="ＭＳ ゴシック" w:hAnsi="ＭＳ ゴシック" w:hint="eastAsia"/>
        </w:rPr>
        <w:t>再登校にあたっては、安全面から当面の間、保護者が付添うことが望ま</w:t>
      </w:r>
    </w:p>
    <w:p w14:paraId="7C3E7F7F" w14:textId="277ED8C0" w:rsidR="004B3E67" w:rsidRPr="00346128" w:rsidRDefault="004B3E67" w:rsidP="00346128">
      <w:pPr>
        <w:spacing w:line="360" w:lineRule="exact"/>
        <w:ind w:leftChars="500" w:left="1205" w:firstLineChars="100" w:firstLine="241"/>
        <w:rPr>
          <w:rFonts w:ascii="ＭＳ ゴシック" w:eastAsia="ＭＳ ゴシック" w:hAnsi="ＭＳ ゴシック"/>
          <w:w w:val="90"/>
        </w:rPr>
      </w:pPr>
      <w:r w:rsidRPr="004A25A5">
        <w:rPr>
          <w:rFonts w:ascii="ＭＳ ゴシック" w:eastAsia="ＭＳ ゴシック" w:hAnsi="ＭＳ ゴシック" w:hint="eastAsia"/>
        </w:rPr>
        <w:t>しい</w:t>
      </w:r>
      <w:r w:rsidRPr="00CD0ED8">
        <w:rPr>
          <w:rFonts w:ascii="ＭＳ ゴシック" w:eastAsia="ＭＳ ゴシック" w:hAnsi="ＭＳ ゴシック" w:hint="eastAsia"/>
        </w:rPr>
        <w:t>。</w:t>
      </w:r>
      <w:r w:rsidRPr="00CD0ED8">
        <w:rPr>
          <w:rFonts w:ascii="ＭＳ ゴシック" w:eastAsia="ＭＳ ゴシック" w:hAnsi="ＭＳ ゴシック" w:hint="eastAsia"/>
          <w:w w:val="90"/>
        </w:rPr>
        <w:t>（付添い期間は、主治医、学校医、看護師等の意見を踏まえて検討する）</w:t>
      </w:r>
    </w:p>
    <w:p w14:paraId="01F2F814" w14:textId="54372B83" w:rsidR="001E3AA6" w:rsidRDefault="002571F4" w:rsidP="001E3AA6">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８</w:t>
      </w:r>
      <w:r w:rsidR="001E3AA6">
        <w:rPr>
          <w:rFonts w:ascii="ＭＳ ゴシック" w:eastAsia="ＭＳ ゴシック" w:hAnsi="ＭＳ ゴシック" w:hint="eastAsia"/>
          <w:sz w:val="32"/>
          <w:szCs w:val="32"/>
        </w:rPr>
        <w:t>．人工呼吸器を使用する児童生徒</w:t>
      </w:r>
      <w:r w:rsidR="004A25A5">
        <w:rPr>
          <w:rFonts w:ascii="ＭＳ ゴシック" w:eastAsia="ＭＳ ゴシック" w:hAnsi="ＭＳ ゴシック" w:hint="eastAsia"/>
          <w:sz w:val="32"/>
          <w:szCs w:val="32"/>
        </w:rPr>
        <w:t>等</w:t>
      </w:r>
      <w:r w:rsidR="001E3AA6">
        <w:rPr>
          <w:rFonts w:ascii="ＭＳ ゴシック" w:eastAsia="ＭＳ ゴシック" w:hAnsi="ＭＳ ゴシック" w:hint="eastAsia"/>
          <w:sz w:val="32"/>
          <w:szCs w:val="32"/>
        </w:rPr>
        <w:t>へ</w:t>
      </w:r>
      <w:r w:rsidR="004A25A5">
        <w:rPr>
          <w:rFonts w:ascii="ＭＳ ゴシック" w:eastAsia="ＭＳ ゴシック" w:hAnsi="ＭＳ ゴシック" w:hint="eastAsia"/>
          <w:sz w:val="32"/>
          <w:szCs w:val="32"/>
        </w:rPr>
        <w:t>の</w:t>
      </w:r>
      <w:r w:rsidR="001E3AA6">
        <w:rPr>
          <w:rFonts w:ascii="ＭＳ ゴシック" w:eastAsia="ＭＳ ゴシック" w:hAnsi="ＭＳ ゴシック" w:hint="eastAsia"/>
          <w:sz w:val="32"/>
          <w:szCs w:val="32"/>
        </w:rPr>
        <w:t>対応</w:t>
      </w:r>
    </w:p>
    <w:p w14:paraId="7C638FA5" w14:textId="77777777" w:rsidR="00A218CC" w:rsidRDefault="00A218CC" w:rsidP="00A218CC">
      <w:pPr>
        <w:rPr>
          <w:rFonts w:ascii="HG丸ｺﾞｼｯｸM-PRO" w:eastAsia="HG丸ｺﾞｼｯｸM-PRO" w:hAnsi="HG丸ｺﾞｼｯｸM-PRO"/>
        </w:rPr>
      </w:pPr>
    </w:p>
    <w:p w14:paraId="5E6F8748" w14:textId="4CB22E99" w:rsidR="001E3AA6" w:rsidRDefault="001E3AA6" w:rsidP="001E3AA6">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人工呼吸器を使用する児童生徒</w:t>
      </w:r>
      <w:r w:rsidR="005B3CB9">
        <w:rPr>
          <w:rFonts w:ascii="HG丸ｺﾞｼｯｸM-PRO" w:eastAsia="HG丸ｺﾞｼｯｸM-PRO" w:hAnsi="HG丸ｺﾞｼｯｸM-PRO" w:hint="eastAsia"/>
        </w:rPr>
        <w:t>等</w:t>
      </w:r>
      <w:r w:rsidR="00F86CD6">
        <w:rPr>
          <w:rFonts w:ascii="HG丸ｺﾞｼｯｸM-PRO" w:eastAsia="HG丸ｺﾞｼｯｸM-PRO" w:hAnsi="HG丸ｺﾞｼｯｸM-PRO" w:hint="eastAsia"/>
        </w:rPr>
        <w:t>については、安全</w:t>
      </w:r>
      <w:r w:rsidR="00F86CD6" w:rsidRPr="00375917">
        <w:rPr>
          <w:rFonts w:ascii="HG丸ｺﾞｼｯｸM-PRO" w:eastAsia="HG丸ｺﾞｼｯｸM-PRO" w:hAnsi="HG丸ｺﾞｼｯｸM-PRO" w:hint="eastAsia"/>
          <w:color w:val="000000" w:themeColor="text1"/>
        </w:rPr>
        <w:t>性に</w:t>
      </w:r>
      <w:r w:rsidRPr="00375917">
        <w:rPr>
          <w:rFonts w:ascii="HG丸ｺﾞｼｯｸM-PRO" w:eastAsia="HG丸ｺﾞｼｯｸM-PRO" w:hAnsi="HG丸ｺﾞｼｯｸM-PRO" w:hint="eastAsia"/>
          <w:color w:val="000000" w:themeColor="text1"/>
        </w:rPr>
        <w:t>考慮</w:t>
      </w:r>
      <w:r>
        <w:rPr>
          <w:rFonts w:ascii="HG丸ｺﾞｼｯｸM-PRO" w:eastAsia="HG丸ｺﾞｼｯｸM-PRO" w:hAnsi="HG丸ｺﾞｼｯｸM-PRO" w:hint="eastAsia"/>
        </w:rPr>
        <w:t>しながら、保護者の付添い</w:t>
      </w:r>
      <w:r w:rsidR="00D04036" w:rsidRPr="00F95049">
        <w:rPr>
          <w:rFonts w:ascii="HG丸ｺﾞｼｯｸM-PRO" w:eastAsia="HG丸ｺﾞｼｯｸM-PRO" w:hAnsi="HG丸ｺﾞｼｯｸM-PRO" w:hint="eastAsia"/>
          <w:color w:val="000000" w:themeColor="text1"/>
        </w:rPr>
        <w:t>による負担</w:t>
      </w:r>
      <w:r w:rsidRPr="00F95049">
        <w:rPr>
          <w:rFonts w:ascii="HG丸ｺﾞｼｯｸM-PRO" w:eastAsia="HG丸ｺﾞｼｯｸM-PRO" w:hAnsi="HG丸ｺﾞｼｯｸM-PRO" w:hint="eastAsia"/>
          <w:color w:val="000000" w:themeColor="text1"/>
        </w:rPr>
        <w:t>軽減</w:t>
      </w:r>
      <w:r w:rsidR="006C7B0B" w:rsidRPr="00F95049">
        <w:rPr>
          <w:rFonts w:ascii="HG丸ｺﾞｼｯｸM-PRO" w:eastAsia="HG丸ｺﾞｼｯｸM-PRO" w:hAnsi="HG丸ｺﾞｼｯｸM-PRO" w:hint="eastAsia"/>
          <w:color w:val="000000" w:themeColor="text1"/>
        </w:rPr>
        <w:t>等を含め</w:t>
      </w:r>
      <w:r w:rsidR="006C7B0B" w:rsidRPr="00FB7D67">
        <w:rPr>
          <w:rFonts w:ascii="HG丸ｺﾞｼｯｸM-PRO" w:eastAsia="HG丸ｺﾞｼｯｸM-PRO" w:hAnsi="HG丸ｺﾞｼｯｸM-PRO" w:hint="eastAsia"/>
          <w:color w:val="000000" w:themeColor="text1"/>
        </w:rPr>
        <w:t>、</w:t>
      </w:r>
      <w:r w:rsidR="006C7B0B" w:rsidRPr="006B79FE">
        <w:rPr>
          <w:rFonts w:ascii="HG丸ｺﾞｼｯｸM-PRO" w:eastAsia="HG丸ｺﾞｼｯｸM-PRO" w:hAnsi="HG丸ｺﾞｼｯｸM-PRO" w:hint="eastAsia"/>
          <w:b/>
          <w:color w:val="000000" w:themeColor="text1"/>
          <w:u w:val="single"/>
        </w:rPr>
        <w:t>個々の状況に応じて対応を検討</w:t>
      </w:r>
      <w:r w:rsidR="006C7B0B" w:rsidRPr="006B79FE">
        <w:rPr>
          <w:rFonts w:ascii="HG丸ｺﾞｼｯｸM-PRO" w:eastAsia="HG丸ｺﾞｼｯｸM-PRO" w:hAnsi="HG丸ｺﾞｼｯｸM-PRO" w:hint="eastAsia"/>
          <w:color w:val="000000" w:themeColor="text1"/>
        </w:rPr>
        <w:t>され</w:t>
      </w:r>
      <w:r w:rsidR="006C7B0B" w:rsidRPr="00F95049">
        <w:rPr>
          <w:rFonts w:ascii="HG丸ｺﾞｼｯｸM-PRO" w:eastAsia="HG丸ｺﾞｼｯｸM-PRO" w:hAnsi="HG丸ｺﾞｼｯｸM-PRO" w:hint="eastAsia"/>
          <w:color w:val="000000" w:themeColor="text1"/>
        </w:rPr>
        <w:t>たい</w:t>
      </w:r>
      <w:r w:rsidR="00AD748A">
        <w:rPr>
          <w:rFonts w:ascii="HG丸ｺﾞｼｯｸM-PRO" w:eastAsia="HG丸ｺﾞｼｯｸM-PRO" w:hAnsi="HG丸ｺﾞｼｯｸM-PRO" w:hint="eastAsia"/>
        </w:rPr>
        <w:t>。</w:t>
      </w:r>
    </w:p>
    <w:p w14:paraId="128AA3C8" w14:textId="218DBE06" w:rsidR="00A218CC" w:rsidRDefault="00A218CC" w:rsidP="00A218CC">
      <w:pPr>
        <w:spacing w:line="360" w:lineRule="exact"/>
        <w:rPr>
          <w:rFonts w:ascii="ＭＳ ゴシック" w:eastAsia="ＭＳ ゴシック" w:hAnsi="ＭＳ ゴシック"/>
          <w:sz w:val="24"/>
          <w:szCs w:val="24"/>
        </w:rPr>
      </w:pPr>
    </w:p>
    <w:p w14:paraId="7B01678F" w14:textId="37B4F814" w:rsidR="00A218CC" w:rsidRPr="00E00B1A" w:rsidRDefault="00A218CC" w:rsidP="00521C04">
      <w:pPr>
        <w:ind w:left="813" w:hangingChars="300" w:hanging="813"/>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（１）人工呼吸器を使用する児童生徒</w:t>
      </w:r>
      <w:r w:rsidR="00521C04" w:rsidRPr="00E00B1A">
        <w:rPr>
          <w:rFonts w:ascii="ＭＳ ゴシック" w:eastAsia="ＭＳ ゴシック" w:hAnsi="ＭＳ ゴシック" w:hint="eastAsia"/>
          <w:color w:val="000000" w:themeColor="text1"/>
          <w:sz w:val="24"/>
          <w:szCs w:val="24"/>
        </w:rPr>
        <w:t>等</w:t>
      </w:r>
      <w:r w:rsidRPr="00E00B1A">
        <w:rPr>
          <w:rFonts w:ascii="ＭＳ ゴシック" w:eastAsia="ＭＳ ゴシック" w:hAnsi="ＭＳ ゴシック" w:hint="eastAsia"/>
          <w:color w:val="000000" w:themeColor="text1"/>
          <w:sz w:val="24"/>
          <w:szCs w:val="24"/>
        </w:rPr>
        <w:t>を受け入れるに</w:t>
      </w:r>
      <w:r w:rsidR="00CF4588" w:rsidRPr="00E00B1A">
        <w:rPr>
          <w:rFonts w:ascii="ＭＳ ゴシック" w:eastAsia="ＭＳ ゴシック" w:hAnsi="ＭＳ ゴシック" w:hint="eastAsia"/>
          <w:color w:val="000000" w:themeColor="text1"/>
          <w:sz w:val="24"/>
          <w:szCs w:val="24"/>
        </w:rPr>
        <w:t>当たり</w:t>
      </w:r>
      <w:r w:rsidRPr="00E00B1A">
        <w:rPr>
          <w:rFonts w:ascii="ＭＳ ゴシック" w:eastAsia="ＭＳ ゴシック" w:hAnsi="ＭＳ ゴシック" w:hint="eastAsia"/>
          <w:color w:val="000000" w:themeColor="text1"/>
          <w:sz w:val="24"/>
          <w:szCs w:val="24"/>
        </w:rPr>
        <w:t>、確認</w:t>
      </w:r>
      <w:r w:rsidR="00521C04" w:rsidRPr="00E00B1A">
        <w:rPr>
          <w:rFonts w:ascii="ＭＳ ゴシック" w:eastAsia="ＭＳ ゴシック" w:hAnsi="ＭＳ ゴシック" w:hint="eastAsia"/>
          <w:color w:val="000000" w:themeColor="text1"/>
          <w:sz w:val="24"/>
          <w:szCs w:val="24"/>
        </w:rPr>
        <w:t>・整備</w:t>
      </w:r>
      <w:r w:rsidRPr="00E00B1A">
        <w:rPr>
          <w:rFonts w:ascii="ＭＳ ゴシック" w:eastAsia="ＭＳ ゴシック" w:hAnsi="ＭＳ ゴシック" w:hint="eastAsia"/>
          <w:color w:val="000000" w:themeColor="text1"/>
          <w:sz w:val="24"/>
          <w:szCs w:val="24"/>
        </w:rPr>
        <w:t>する項目</w:t>
      </w:r>
      <w:r w:rsidR="008F3BB6" w:rsidRPr="00E00B1A">
        <w:rPr>
          <w:rFonts w:ascii="ＭＳ ゴシック" w:eastAsia="ＭＳ ゴシック" w:hAnsi="ＭＳ ゴシック" w:hint="eastAsia"/>
          <w:color w:val="000000" w:themeColor="text1"/>
          <w:sz w:val="24"/>
          <w:szCs w:val="24"/>
        </w:rPr>
        <w:t xml:space="preserve">　　　　　　　　　　　　　　　　　　　　　　　　　</w:t>
      </w:r>
      <w:r w:rsidR="008F3BB6" w:rsidRPr="00E00B1A">
        <w:rPr>
          <w:rFonts w:ascii="ＭＳ ゴシック" w:eastAsia="ＭＳ ゴシック" w:hAnsi="ＭＳ ゴシック" w:hint="eastAsia"/>
          <w:color w:val="000000" w:themeColor="text1"/>
          <w:sz w:val="22"/>
          <w:bdr w:val="single" w:sz="4" w:space="0" w:color="auto"/>
        </w:rPr>
        <w:t>資料</w:t>
      </w:r>
      <w:r w:rsidR="006003FC">
        <w:rPr>
          <w:rFonts w:ascii="ＭＳ ゴシック" w:eastAsia="ＭＳ ゴシック" w:hAnsi="ＭＳ ゴシック" w:hint="eastAsia"/>
          <w:color w:val="000000" w:themeColor="text1"/>
          <w:sz w:val="22"/>
          <w:bdr w:val="single" w:sz="4" w:space="0" w:color="auto"/>
        </w:rPr>
        <w:t>３</w:t>
      </w:r>
      <w:r w:rsidR="008F3BB6" w:rsidRPr="00E00B1A">
        <w:rPr>
          <w:rFonts w:ascii="ＭＳ ゴシック" w:eastAsia="ＭＳ ゴシック" w:hAnsi="ＭＳ ゴシック" w:hint="eastAsia"/>
          <w:color w:val="000000" w:themeColor="text1"/>
          <w:sz w:val="22"/>
          <w:bdr w:val="single" w:sz="4" w:space="0" w:color="auto"/>
        </w:rPr>
        <w:t>参照</w:t>
      </w:r>
    </w:p>
    <w:p w14:paraId="6F00F682" w14:textId="5BA92549" w:rsidR="009E7225" w:rsidRPr="00E00B1A" w:rsidRDefault="00981C79" w:rsidP="00981C79">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日本小児神経学会においては</w:t>
      </w:r>
      <w:r w:rsidR="009E7225" w:rsidRPr="00E00B1A">
        <w:rPr>
          <w:rFonts w:ascii="HG丸ｺﾞｼｯｸM-PRO" w:eastAsia="HG丸ｺﾞｼｯｸM-PRO" w:hAnsi="HG丸ｺﾞｼｯｸM-PRO" w:hint="eastAsia"/>
          <w:color w:val="000000" w:themeColor="text1"/>
        </w:rPr>
        <w:t>、平成</w:t>
      </w:r>
      <w:r w:rsidR="00EA0619" w:rsidRPr="00E00B1A">
        <w:rPr>
          <w:rFonts w:ascii="HG丸ｺﾞｼｯｸM-PRO" w:eastAsia="HG丸ｺﾞｼｯｸM-PRO" w:hAnsi="HG丸ｺﾞｼｯｸM-PRO" w:hint="eastAsia"/>
          <w:color w:val="000000" w:themeColor="text1"/>
        </w:rPr>
        <w:t>28</w:t>
      </w:r>
      <w:r w:rsidR="009E7225" w:rsidRPr="00E00B1A">
        <w:rPr>
          <w:rFonts w:ascii="HG丸ｺﾞｼｯｸM-PRO" w:eastAsia="HG丸ｺﾞｼｯｸM-PRO" w:hAnsi="HG丸ｺﾞｼｯｸM-PRO" w:hint="eastAsia"/>
          <w:color w:val="000000" w:themeColor="text1"/>
        </w:rPr>
        <w:t>年６月に日本小児神経学会社会活動・広報委員会に、「学校における人工呼吸器使用に関するワーキンググループ」を設置して、支援学校で人工呼吸器を使用する児童生徒</w:t>
      </w:r>
      <w:r w:rsidR="00054855" w:rsidRPr="00E00B1A">
        <w:rPr>
          <w:rFonts w:ascii="HG丸ｺﾞｼｯｸM-PRO" w:eastAsia="HG丸ｺﾞｼｯｸM-PRO" w:hAnsi="HG丸ｺﾞｼｯｸM-PRO" w:hint="eastAsia"/>
          <w:color w:val="000000" w:themeColor="text1"/>
        </w:rPr>
        <w:t>等</w:t>
      </w:r>
      <w:r w:rsidR="009E7225" w:rsidRPr="00E00B1A">
        <w:rPr>
          <w:rFonts w:ascii="HG丸ｺﾞｼｯｸM-PRO" w:eastAsia="HG丸ｺﾞｼｯｸM-PRO" w:hAnsi="HG丸ｺﾞｼｯｸM-PRO" w:hint="eastAsia"/>
          <w:color w:val="000000" w:themeColor="text1"/>
        </w:rPr>
        <w:t>を受け入れる際にチェックすべき項目を含んだガイドが策定された。</w:t>
      </w:r>
    </w:p>
    <w:p w14:paraId="5406F144" w14:textId="2C88DC50" w:rsidR="007330EF" w:rsidRPr="00CD0ED8" w:rsidRDefault="00755EB0" w:rsidP="009E7225">
      <w:pPr>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次</w:t>
      </w:r>
      <w:r w:rsidR="009E7225" w:rsidRPr="00CD0ED8">
        <w:rPr>
          <w:rFonts w:ascii="HG丸ｺﾞｼｯｸM-PRO" w:eastAsia="HG丸ｺﾞｼｯｸM-PRO" w:hAnsi="HG丸ｺﾞｼｯｸM-PRO" w:hint="eastAsia"/>
          <w:color w:val="000000" w:themeColor="text1"/>
        </w:rPr>
        <w:t>の</w:t>
      </w:r>
      <w:r w:rsidR="00981C79" w:rsidRPr="00CD0ED8">
        <w:rPr>
          <w:rFonts w:ascii="HG丸ｺﾞｼｯｸM-PRO" w:eastAsia="HG丸ｺﾞｼｯｸM-PRO" w:hAnsi="HG丸ｺﾞｼｯｸM-PRO" w:hint="eastAsia"/>
          <w:color w:val="000000" w:themeColor="text1"/>
        </w:rPr>
        <w:t>【</w:t>
      </w:r>
      <w:r w:rsidR="009E7225" w:rsidRPr="00CD0ED8">
        <w:rPr>
          <w:rFonts w:ascii="HG丸ｺﾞｼｯｸM-PRO" w:eastAsia="HG丸ｺﾞｼｯｸM-PRO" w:hAnsi="HG丸ｺﾞｼｯｸM-PRO" w:hint="eastAsia"/>
          <w:color w:val="000000" w:themeColor="text1"/>
        </w:rPr>
        <w:t>表</w:t>
      </w:r>
      <w:r w:rsidR="00B7228B" w:rsidRPr="00CD0ED8">
        <w:rPr>
          <w:rFonts w:ascii="HG丸ｺﾞｼｯｸM-PRO" w:eastAsia="HG丸ｺﾞｼｯｸM-PRO" w:hAnsi="HG丸ｺﾞｼｯｸM-PRO" w:hint="eastAsia"/>
          <w:color w:val="000000" w:themeColor="text1"/>
        </w:rPr>
        <w:t>５</w:t>
      </w:r>
      <w:r w:rsidR="00981C79"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color w:val="000000" w:themeColor="text1"/>
        </w:rPr>
        <w:t>に、その内容を示すので、学校にて</w:t>
      </w:r>
      <w:r w:rsidR="009E7225" w:rsidRPr="00CD0ED8">
        <w:rPr>
          <w:rFonts w:ascii="HG丸ｺﾞｼｯｸM-PRO" w:eastAsia="HG丸ｺﾞｼｯｸM-PRO" w:hAnsi="HG丸ｺﾞｼｯｸM-PRO" w:hint="eastAsia"/>
          <w:color w:val="000000" w:themeColor="text1"/>
        </w:rPr>
        <w:t>児童生徒</w:t>
      </w:r>
      <w:r w:rsidR="00054855" w:rsidRPr="00CD0ED8">
        <w:rPr>
          <w:rFonts w:ascii="HG丸ｺﾞｼｯｸM-PRO" w:eastAsia="HG丸ｺﾞｼｯｸM-PRO" w:hAnsi="HG丸ｺﾞｼｯｸM-PRO" w:hint="eastAsia"/>
          <w:color w:val="000000" w:themeColor="text1"/>
        </w:rPr>
        <w:t>等</w:t>
      </w:r>
      <w:r w:rsidR="009E7225" w:rsidRPr="00CD0ED8">
        <w:rPr>
          <w:rFonts w:ascii="HG丸ｺﾞｼｯｸM-PRO" w:eastAsia="HG丸ｺﾞｼｯｸM-PRO" w:hAnsi="HG丸ｺﾞｼｯｸM-PRO" w:hint="eastAsia"/>
          <w:color w:val="000000" w:themeColor="text1"/>
        </w:rPr>
        <w:t>を受け入れる際は参考にされたい。</w:t>
      </w:r>
    </w:p>
    <w:p w14:paraId="78487921" w14:textId="3A0DA584" w:rsidR="00CC449A" w:rsidRPr="00E00B1A" w:rsidRDefault="00755EB0" w:rsidP="00CC449A">
      <w:pPr>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なお、本ガイドのチェック項目は個別に評価するうえ</w:t>
      </w:r>
      <w:r w:rsidR="009E7225" w:rsidRPr="00CD0ED8">
        <w:rPr>
          <w:rFonts w:ascii="HG丸ｺﾞｼｯｸM-PRO" w:eastAsia="HG丸ｺﾞｼｯｸM-PRO" w:hAnsi="HG丸ｺﾞｼｯｸM-PRO" w:hint="eastAsia"/>
          <w:color w:val="000000" w:themeColor="text1"/>
        </w:rPr>
        <w:t>での参</w:t>
      </w:r>
      <w:r w:rsidR="009E7225" w:rsidRPr="00E00B1A">
        <w:rPr>
          <w:rFonts w:ascii="HG丸ｺﾞｼｯｸM-PRO" w:eastAsia="HG丸ｺﾞｼｯｸM-PRO" w:hAnsi="HG丸ｺﾞｼｯｸM-PRO" w:hint="eastAsia"/>
          <w:color w:val="000000" w:themeColor="text1"/>
        </w:rPr>
        <w:t>考項目と</w:t>
      </w:r>
      <w:r w:rsidR="00B0790D" w:rsidRPr="00E00B1A">
        <w:rPr>
          <w:rFonts w:ascii="HG丸ｺﾞｼｯｸM-PRO" w:eastAsia="HG丸ｺﾞｼｯｸM-PRO" w:hAnsi="HG丸ｺﾞｼｯｸM-PRO" w:hint="eastAsia"/>
          <w:color w:val="000000" w:themeColor="text1"/>
        </w:rPr>
        <w:t>してあげられたものであり、全項目を整備しなければならないということではない。</w:t>
      </w:r>
    </w:p>
    <w:p w14:paraId="4CE8BB94" w14:textId="77777777" w:rsidR="00CC449A" w:rsidRPr="00E00B1A" w:rsidRDefault="00CC449A" w:rsidP="00CC449A">
      <w:pPr>
        <w:ind w:firstLineChars="100" w:firstLine="271"/>
        <w:rPr>
          <w:rFonts w:ascii="ＭＳ ゴシック" w:eastAsia="ＭＳ ゴシック" w:hAnsi="ＭＳ ゴシック"/>
          <w:color w:val="000000" w:themeColor="text1"/>
          <w:sz w:val="24"/>
          <w:szCs w:val="24"/>
        </w:rPr>
      </w:pPr>
    </w:p>
    <w:p w14:paraId="628A2BFD" w14:textId="5FF4175A" w:rsidR="00021F11" w:rsidRDefault="00CC449A" w:rsidP="0080402F">
      <w:pPr>
        <w:spacing w:line="280" w:lineRule="exact"/>
        <w:ind w:firstLineChars="100" w:firstLine="271"/>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24"/>
          <w:szCs w:val="24"/>
        </w:rPr>
        <w:t>【表</w:t>
      </w:r>
      <w:r w:rsidR="00B7228B" w:rsidRPr="00E00B1A">
        <w:rPr>
          <w:rFonts w:ascii="ＭＳ ゴシック" w:eastAsia="ＭＳ ゴシック" w:hAnsi="ＭＳ ゴシック" w:hint="eastAsia"/>
          <w:color w:val="000000" w:themeColor="text1"/>
          <w:sz w:val="24"/>
          <w:szCs w:val="24"/>
        </w:rPr>
        <w:t>５</w:t>
      </w:r>
      <w:r w:rsidRPr="00E00B1A">
        <w:rPr>
          <w:rFonts w:ascii="ＭＳ ゴシック" w:eastAsia="ＭＳ ゴシック" w:hAnsi="ＭＳ ゴシック" w:hint="eastAsia"/>
          <w:color w:val="000000" w:themeColor="text1"/>
          <w:sz w:val="24"/>
          <w:szCs w:val="24"/>
        </w:rPr>
        <w:t>】</w:t>
      </w:r>
      <w:r w:rsidR="005B3CB9" w:rsidRPr="00E00B1A">
        <w:rPr>
          <w:rFonts w:ascii="ＭＳ ゴシック" w:eastAsia="ＭＳ ゴシック" w:hAnsi="ＭＳ ゴシック" w:hint="eastAsia"/>
          <w:color w:val="000000" w:themeColor="text1"/>
          <w:sz w:val="18"/>
          <w:szCs w:val="18"/>
        </w:rPr>
        <w:t xml:space="preserve">　「学校における人工呼吸器使用に関する【ガイド】（日本小児神経学会）」一部抜粋</w:t>
      </w:r>
    </w:p>
    <w:p w14:paraId="3230BA9A" w14:textId="625E4C72" w:rsidR="0080402F" w:rsidRDefault="0080402F" w:rsidP="0080402F">
      <w:pPr>
        <w:spacing w:line="280" w:lineRule="exact"/>
        <w:ind w:firstLineChars="800" w:firstLine="1688"/>
        <w:rPr>
          <w:rFonts w:ascii="ＭＳ ゴシック" w:eastAsia="ＭＳ ゴシック" w:hAnsi="ＭＳ ゴシック"/>
          <w:color w:val="000000" w:themeColor="text1"/>
          <w:sz w:val="18"/>
          <w:szCs w:val="18"/>
        </w:rPr>
      </w:pPr>
      <w:r>
        <w:rPr>
          <w:rFonts w:ascii="ＭＳ ゴシック" w:eastAsia="ＭＳ ゴシック" w:hAnsi="ＭＳ ゴシック"/>
          <w:color w:val="000000" w:themeColor="text1"/>
          <w:sz w:val="18"/>
          <w:szCs w:val="18"/>
        </w:rPr>
        <w:t>(URL)</w:t>
      </w:r>
      <w:hyperlink r:id="rId27" w:history="1">
        <w:r w:rsidRPr="00D16483">
          <w:rPr>
            <w:rStyle w:val="ad"/>
            <w:rFonts w:ascii="ＭＳ ゴシック" w:eastAsia="ＭＳ ゴシック" w:hAnsi="ＭＳ ゴシック"/>
            <w:sz w:val="18"/>
            <w:szCs w:val="18"/>
          </w:rPr>
          <w:t>https://www.childneuro.jp/modules/about/index.php?content_id=41</w:t>
        </w:r>
      </w:hyperlink>
    </w:p>
    <w:p w14:paraId="4F17D1E7" w14:textId="77777777" w:rsidR="0080402F" w:rsidRPr="00E00B1A" w:rsidRDefault="0080402F" w:rsidP="0080402F">
      <w:pPr>
        <w:spacing w:line="180" w:lineRule="exact"/>
        <w:rPr>
          <w:rFonts w:ascii="ＭＳ ゴシック" w:eastAsia="ＭＳ ゴシック" w:hAnsi="ＭＳ ゴシック"/>
          <w:color w:val="000000" w:themeColor="text1"/>
          <w:sz w:val="18"/>
          <w:szCs w:val="18"/>
        </w:rPr>
      </w:pPr>
    </w:p>
    <w:tbl>
      <w:tblPr>
        <w:tblStyle w:val="a7"/>
        <w:tblW w:w="0" w:type="auto"/>
        <w:tblInd w:w="359" w:type="dxa"/>
        <w:tblLook w:val="04A0" w:firstRow="1" w:lastRow="0" w:firstColumn="1" w:lastColumn="0" w:noHBand="0" w:noVBand="1"/>
      </w:tblPr>
      <w:tblGrid>
        <w:gridCol w:w="2759"/>
        <w:gridCol w:w="6153"/>
      </w:tblGrid>
      <w:tr w:rsidR="00CC449A" w14:paraId="6A39D6E6" w14:textId="77777777" w:rsidTr="00D75D6D">
        <w:tc>
          <w:tcPr>
            <w:tcW w:w="8912"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0A7FB717" w14:textId="44BEBD5B" w:rsidR="00CC449A" w:rsidRDefault="00C25740"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人工呼吸器を必要とする児童生徒</w:t>
            </w:r>
            <w:r w:rsidR="00CA62BB">
              <w:rPr>
                <w:rFonts w:ascii="HG丸ｺﾞｼｯｸM-PRO" w:eastAsia="HG丸ｺﾞｼｯｸM-PRO" w:hAnsi="HG丸ｺﾞｼｯｸM-PRO" w:hint="eastAsia"/>
                <w:b/>
                <w:bCs/>
              </w:rPr>
              <w:t>等</w:t>
            </w:r>
            <w:r>
              <w:rPr>
                <w:rFonts w:ascii="HG丸ｺﾞｼｯｸM-PRO" w:eastAsia="HG丸ｺﾞｼｯｸM-PRO" w:hAnsi="HG丸ｺﾞｼｯｸM-PRO" w:hint="eastAsia"/>
                <w:b/>
                <w:bCs/>
              </w:rPr>
              <w:t>を受け入れるに当たり</w:t>
            </w:r>
          </w:p>
          <w:p w14:paraId="609FB6EF" w14:textId="77777777" w:rsidR="00CC449A" w:rsidRPr="00910450" w:rsidRDefault="00CC449A"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確認すべきこと</w:t>
            </w:r>
          </w:p>
        </w:tc>
      </w:tr>
      <w:tr w:rsidR="00CC449A" w14:paraId="5CD47D72" w14:textId="77777777" w:rsidTr="005A7077">
        <w:tc>
          <w:tcPr>
            <w:tcW w:w="2759" w:type="dxa"/>
            <w:tcBorders>
              <w:top w:val="single" w:sz="12" w:space="0" w:color="auto"/>
              <w:left w:val="single" w:sz="12" w:space="0" w:color="auto"/>
              <w:bottom w:val="double" w:sz="12" w:space="0" w:color="auto"/>
            </w:tcBorders>
            <w:shd w:val="clear" w:color="auto" w:fill="CCFF33"/>
            <w:vAlign w:val="center"/>
          </w:tcPr>
          <w:p w14:paraId="47F61ADC" w14:textId="77777777" w:rsidR="00CC449A" w:rsidRPr="00910450" w:rsidRDefault="00CC449A" w:rsidP="00D75D6D">
            <w:pPr>
              <w:spacing w:line="32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　目</w:t>
            </w:r>
          </w:p>
        </w:tc>
        <w:tc>
          <w:tcPr>
            <w:tcW w:w="6153" w:type="dxa"/>
            <w:tcBorders>
              <w:top w:val="single" w:sz="12" w:space="0" w:color="auto"/>
              <w:bottom w:val="double" w:sz="12" w:space="0" w:color="auto"/>
              <w:right w:val="single" w:sz="12" w:space="0" w:color="auto"/>
            </w:tcBorders>
            <w:shd w:val="clear" w:color="auto" w:fill="CCFF33"/>
            <w:vAlign w:val="center"/>
          </w:tcPr>
          <w:p w14:paraId="47713394" w14:textId="77777777" w:rsidR="00CC449A" w:rsidRPr="00910450" w:rsidRDefault="00CC449A" w:rsidP="00D75D6D">
            <w:pPr>
              <w:spacing w:line="320" w:lineRule="exact"/>
              <w:jc w:val="center"/>
              <w:rPr>
                <w:rFonts w:ascii="HG丸ｺﾞｼｯｸM-PRO" w:eastAsia="HG丸ｺﾞｼｯｸM-PRO" w:hAnsi="HG丸ｺﾞｼｯｸM-PRO"/>
                <w:b/>
                <w:bCs/>
                <w:sz w:val="18"/>
                <w:szCs w:val="18"/>
              </w:rPr>
            </w:pPr>
            <w:r w:rsidRPr="00910450">
              <w:rPr>
                <w:rFonts w:ascii="HG丸ｺﾞｼｯｸM-PRO" w:eastAsia="HG丸ｺﾞｼｯｸM-PRO" w:hAnsi="HG丸ｺﾞｼｯｸM-PRO" w:hint="eastAsia"/>
                <w:b/>
                <w:bCs/>
                <w:sz w:val="22"/>
              </w:rPr>
              <w:t>内　容</w:t>
            </w:r>
          </w:p>
        </w:tc>
      </w:tr>
      <w:tr w:rsidR="00CC449A" w14:paraId="103A5E32" w14:textId="77777777" w:rsidTr="00F436BF">
        <w:trPr>
          <w:trHeight w:val="343"/>
        </w:trPr>
        <w:tc>
          <w:tcPr>
            <w:tcW w:w="2759" w:type="dxa"/>
            <w:tcBorders>
              <w:top w:val="double" w:sz="12" w:space="0" w:color="auto"/>
              <w:left w:val="single" w:sz="12" w:space="0" w:color="auto"/>
              <w:bottom w:val="dashed" w:sz="4" w:space="0" w:color="auto"/>
              <w:right w:val="nil"/>
            </w:tcBorders>
            <w:shd w:val="clear" w:color="auto" w:fill="CCFF99"/>
            <w:vAlign w:val="center"/>
          </w:tcPr>
          <w:p w14:paraId="5EDD5F98" w14:textId="77777777" w:rsidR="00CC449A" w:rsidRPr="006142A5" w:rsidRDefault="00CC449A" w:rsidP="00D75D6D">
            <w:pPr>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１．必要な情報の収集</w:t>
            </w:r>
          </w:p>
        </w:tc>
        <w:tc>
          <w:tcPr>
            <w:tcW w:w="6153" w:type="dxa"/>
            <w:tcBorders>
              <w:top w:val="double" w:sz="12" w:space="0" w:color="auto"/>
              <w:left w:val="nil"/>
              <w:bottom w:val="dashed" w:sz="4" w:space="0" w:color="auto"/>
              <w:right w:val="single" w:sz="12" w:space="0" w:color="auto"/>
            </w:tcBorders>
            <w:shd w:val="clear" w:color="auto" w:fill="CCFF99"/>
            <w:vAlign w:val="center"/>
          </w:tcPr>
          <w:p w14:paraId="6DA93A9C" w14:textId="77777777" w:rsidR="00CC449A" w:rsidRPr="007330EF" w:rsidRDefault="00CC449A" w:rsidP="00D75D6D">
            <w:pPr>
              <w:spacing w:line="320" w:lineRule="exact"/>
              <w:rPr>
                <w:rFonts w:ascii="HG丸ｺﾞｼｯｸM-PRO" w:eastAsia="HG丸ｺﾞｼｯｸM-PRO" w:hAnsi="HG丸ｺﾞｼｯｸM-PRO"/>
                <w:szCs w:val="21"/>
              </w:rPr>
            </w:pPr>
          </w:p>
        </w:tc>
      </w:tr>
      <w:tr w:rsidR="00B7228B" w14:paraId="1122C78B" w14:textId="77777777" w:rsidTr="00F436BF">
        <w:trPr>
          <w:trHeight w:val="209"/>
        </w:trPr>
        <w:tc>
          <w:tcPr>
            <w:tcW w:w="2759" w:type="dxa"/>
            <w:tcBorders>
              <w:top w:val="dashed" w:sz="4" w:space="0" w:color="auto"/>
              <w:left w:val="single" w:sz="12" w:space="0" w:color="auto"/>
              <w:bottom w:val="nil"/>
              <w:right w:val="dashed" w:sz="4" w:space="0" w:color="auto"/>
            </w:tcBorders>
            <w:shd w:val="clear" w:color="auto" w:fill="CCFF99"/>
            <w:vAlign w:val="center"/>
          </w:tcPr>
          <w:p w14:paraId="2A3C70D1" w14:textId="77777777" w:rsidR="00B7228B" w:rsidRPr="00425E5A" w:rsidRDefault="00B7228B" w:rsidP="00D75D6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330EF">
              <w:rPr>
                <w:rFonts w:ascii="HG丸ｺﾞｼｯｸM-PRO" w:eastAsia="HG丸ｺﾞｼｯｸM-PRO" w:hAnsi="HG丸ｺﾞｼｯｸM-PRO" w:hint="eastAsia"/>
                <w:szCs w:val="21"/>
              </w:rPr>
              <w:t>本人の状況</w:t>
            </w:r>
            <w:r>
              <w:rPr>
                <w:rFonts w:ascii="HG丸ｺﾞｼｯｸM-PRO" w:eastAsia="HG丸ｺﾞｼｯｸM-PRO" w:hAnsi="HG丸ｺﾞｼｯｸM-PRO" w:hint="eastAsia"/>
                <w:szCs w:val="21"/>
              </w:rPr>
              <w:t>】</w:t>
            </w:r>
          </w:p>
        </w:tc>
        <w:tc>
          <w:tcPr>
            <w:tcW w:w="6153" w:type="dxa"/>
            <w:vMerge w:val="restart"/>
            <w:tcBorders>
              <w:top w:val="dashed" w:sz="4" w:space="0" w:color="auto"/>
              <w:left w:val="dashed" w:sz="4" w:space="0" w:color="auto"/>
              <w:bottom w:val="dashed" w:sz="4" w:space="0" w:color="auto"/>
              <w:right w:val="single" w:sz="12" w:space="0" w:color="auto"/>
            </w:tcBorders>
            <w:shd w:val="clear" w:color="auto" w:fill="CCFF99"/>
            <w:vAlign w:val="center"/>
          </w:tcPr>
          <w:p w14:paraId="19E0A3FE"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①基礎疾患等</w:t>
            </w:r>
          </w:p>
          <w:p w14:paraId="59FFF6A0"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②コミュニケーション力等</w:t>
            </w:r>
          </w:p>
          <w:p w14:paraId="4BA55089"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③バイタルサイン</w:t>
            </w:r>
          </w:p>
          <w:p w14:paraId="200F6DA4"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④実施する医療的ケアについて</w:t>
            </w:r>
          </w:p>
          <w:p w14:paraId="0AEDE634"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⑤本人の行動特性等</w:t>
            </w:r>
          </w:p>
          <w:p w14:paraId="19A95B5D" w14:textId="63A50027" w:rsidR="00B7228B" w:rsidRPr="007330EF" w:rsidRDefault="00B7228B" w:rsidP="00AE4376">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18"/>
              </w:rPr>
              <w:t>⑥送迎の手段</w:t>
            </w:r>
          </w:p>
        </w:tc>
      </w:tr>
      <w:tr w:rsidR="00B7228B" w14:paraId="21A6D45B" w14:textId="77777777" w:rsidTr="005F08C5">
        <w:trPr>
          <w:trHeight w:val="960"/>
        </w:trPr>
        <w:tc>
          <w:tcPr>
            <w:tcW w:w="2759" w:type="dxa"/>
            <w:tcBorders>
              <w:top w:val="nil"/>
              <w:left w:val="single" w:sz="12" w:space="0" w:color="auto"/>
              <w:bottom w:val="dashed" w:sz="4" w:space="0" w:color="auto"/>
              <w:right w:val="dashed" w:sz="4" w:space="0" w:color="auto"/>
            </w:tcBorders>
            <w:shd w:val="clear" w:color="auto" w:fill="CCFF99"/>
          </w:tcPr>
          <w:p w14:paraId="7E4DE148" w14:textId="77777777" w:rsidR="00B7228B" w:rsidRPr="00B0790D" w:rsidRDefault="00B7228B"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・保護者への聞き取り</w:t>
            </w:r>
          </w:p>
          <w:p w14:paraId="0CC8736E" w14:textId="77777777" w:rsidR="00B7228B" w:rsidRDefault="00B7228B"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・主治医への聞き取り</w:t>
            </w:r>
          </w:p>
          <w:p w14:paraId="01010893" w14:textId="77777777" w:rsidR="00B7228B" w:rsidRDefault="00B7228B" w:rsidP="00AE4376">
            <w:pPr>
              <w:spacing w:line="300" w:lineRule="exact"/>
              <w:ind w:firstLineChars="100" w:firstLine="211"/>
              <w:rPr>
                <w:rFonts w:ascii="HG丸ｺﾞｼｯｸM-PRO" w:eastAsia="HG丸ｺﾞｼｯｸM-PRO" w:hAnsi="HG丸ｺﾞｼｯｸM-PRO"/>
                <w:szCs w:val="21"/>
              </w:rPr>
            </w:pPr>
            <w:r w:rsidRPr="00B0790D">
              <w:rPr>
                <w:rFonts w:ascii="HG丸ｺﾞｼｯｸM-PRO" w:eastAsia="HG丸ｺﾞｼｯｸM-PRO" w:hAnsi="HG丸ｺﾞｼｯｸM-PRO" w:hint="eastAsia"/>
                <w:sz w:val="18"/>
                <w:szCs w:val="18"/>
              </w:rPr>
              <w:t>・本人の観察</w:t>
            </w:r>
          </w:p>
        </w:tc>
        <w:tc>
          <w:tcPr>
            <w:tcW w:w="6153" w:type="dxa"/>
            <w:vMerge/>
            <w:tcBorders>
              <w:left w:val="dashed" w:sz="4" w:space="0" w:color="auto"/>
              <w:bottom w:val="dashed" w:sz="4" w:space="0" w:color="auto"/>
              <w:right w:val="single" w:sz="12" w:space="0" w:color="auto"/>
            </w:tcBorders>
            <w:shd w:val="clear" w:color="auto" w:fill="CCFF99"/>
            <w:vAlign w:val="center"/>
          </w:tcPr>
          <w:p w14:paraId="1FB29911" w14:textId="1E7216C7" w:rsidR="00B7228B" w:rsidRDefault="00B7228B" w:rsidP="00AE4376">
            <w:pPr>
              <w:spacing w:line="300" w:lineRule="exact"/>
              <w:rPr>
                <w:rFonts w:ascii="HG丸ｺﾞｼｯｸM-PRO" w:eastAsia="HG丸ｺﾞｼｯｸM-PRO" w:hAnsi="HG丸ｺﾞｼｯｸM-PRO"/>
                <w:sz w:val="18"/>
                <w:szCs w:val="18"/>
              </w:rPr>
            </w:pPr>
          </w:p>
        </w:tc>
      </w:tr>
      <w:tr w:rsidR="00B7228B" w14:paraId="4F0F7CC4" w14:textId="77777777" w:rsidTr="005A7077">
        <w:trPr>
          <w:trHeight w:val="368"/>
        </w:trPr>
        <w:tc>
          <w:tcPr>
            <w:tcW w:w="2759" w:type="dxa"/>
            <w:tcBorders>
              <w:top w:val="dashed" w:sz="4" w:space="0" w:color="auto"/>
              <w:left w:val="single" w:sz="12" w:space="0" w:color="auto"/>
              <w:bottom w:val="nil"/>
              <w:right w:val="dashed" w:sz="4" w:space="0" w:color="auto"/>
            </w:tcBorders>
            <w:shd w:val="clear" w:color="auto" w:fill="CCFF99"/>
            <w:vAlign w:val="center"/>
          </w:tcPr>
          <w:p w14:paraId="182D685D" w14:textId="77777777" w:rsidR="00B7228B" w:rsidRPr="00CC449A" w:rsidRDefault="00B7228B" w:rsidP="00CC449A">
            <w:pPr>
              <w:spacing w:line="320" w:lineRule="exact"/>
              <w:rPr>
                <w:rFonts w:ascii="HG丸ｺﾞｼｯｸM-PRO" w:eastAsia="HG丸ｺﾞｼｯｸM-PRO" w:hAnsi="HG丸ｺﾞｼｯｸM-PRO"/>
                <w:szCs w:val="21"/>
              </w:rPr>
            </w:pPr>
            <w:r w:rsidRPr="007330EF">
              <w:rPr>
                <w:rFonts w:ascii="HG丸ｺﾞｼｯｸM-PRO" w:eastAsia="HG丸ｺﾞｼｯｸM-PRO" w:hAnsi="HG丸ｺﾞｼｯｸM-PRO" w:hint="eastAsia"/>
                <w:szCs w:val="21"/>
              </w:rPr>
              <w:t>【呼吸状態の確認】</w:t>
            </w:r>
          </w:p>
        </w:tc>
        <w:tc>
          <w:tcPr>
            <w:tcW w:w="6153" w:type="dxa"/>
            <w:vMerge w:val="restart"/>
            <w:tcBorders>
              <w:top w:val="dashed" w:sz="4" w:space="0" w:color="auto"/>
              <w:left w:val="dashed" w:sz="4" w:space="0" w:color="auto"/>
              <w:right w:val="single" w:sz="12" w:space="0" w:color="auto"/>
            </w:tcBorders>
            <w:shd w:val="clear" w:color="auto" w:fill="CCFF99"/>
          </w:tcPr>
          <w:p w14:paraId="4D561DBD"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①基礎疾患等</w:t>
            </w:r>
          </w:p>
          <w:p w14:paraId="7BBFB5A5"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②呼吸状態に対する治療経過について</w:t>
            </w:r>
          </w:p>
          <w:p w14:paraId="04A880EB"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③使用器材・肉芽などに関する情報</w:t>
            </w:r>
          </w:p>
          <w:p w14:paraId="4F666228"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④呼吸器の種類と設定</w:t>
            </w:r>
          </w:p>
          <w:p w14:paraId="25D06782"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⑤呼吸器使用に関する情報（自発呼吸の有無等）</w:t>
            </w:r>
          </w:p>
          <w:p w14:paraId="471FAAF0"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⑥呼吸状態の把握のための指標</w:t>
            </w:r>
          </w:p>
          <w:p w14:paraId="24ED8252"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⑦気管カニューレ抜去時の対応</w:t>
            </w:r>
          </w:p>
          <w:p w14:paraId="46AD420E"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⑧呼吸器や回路トラブルの際の対応</w:t>
            </w:r>
          </w:p>
          <w:p w14:paraId="7FCBEAC0"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⑨医療機関に相談ないしは搬送して欲しい状態のめやす等</w:t>
            </w:r>
          </w:p>
          <w:p w14:paraId="6D862A3E" w14:textId="4CF9B585" w:rsidR="00B7228B" w:rsidRPr="00024CE4"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⑩緊急時の対応</w:t>
            </w:r>
          </w:p>
        </w:tc>
      </w:tr>
      <w:tr w:rsidR="00B7228B" w14:paraId="54AA775C" w14:textId="77777777" w:rsidTr="005F08C5">
        <w:trPr>
          <w:trHeight w:val="1597"/>
        </w:trPr>
        <w:tc>
          <w:tcPr>
            <w:tcW w:w="2759" w:type="dxa"/>
            <w:tcBorders>
              <w:top w:val="nil"/>
              <w:left w:val="single" w:sz="12" w:space="0" w:color="auto"/>
              <w:bottom w:val="single" w:sz="12" w:space="0" w:color="auto"/>
              <w:right w:val="dashed" w:sz="4" w:space="0" w:color="auto"/>
            </w:tcBorders>
            <w:shd w:val="clear" w:color="auto" w:fill="CCFF99"/>
          </w:tcPr>
          <w:p w14:paraId="203248F1" w14:textId="77777777" w:rsidR="00B7228B" w:rsidRDefault="00B7228B"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・主治医への</w:t>
            </w:r>
            <w:r>
              <w:rPr>
                <w:rFonts w:ascii="HG丸ｺﾞｼｯｸM-PRO" w:eastAsia="HG丸ｺﾞｼｯｸM-PRO" w:hAnsi="HG丸ｺﾞｼｯｸM-PRO" w:hint="eastAsia"/>
                <w:sz w:val="18"/>
                <w:szCs w:val="18"/>
              </w:rPr>
              <w:t>確認事項</w:t>
            </w:r>
          </w:p>
          <w:p w14:paraId="442501F1" w14:textId="77777777" w:rsidR="00B7228B" w:rsidRPr="007330EF" w:rsidRDefault="00B7228B" w:rsidP="00AE4376">
            <w:pPr>
              <w:spacing w:line="300" w:lineRule="exact"/>
              <w:rPr>
                <w:rFonts w:ascii="HG丸ｺﾞｼｯｸM-PRO" w:eastAsia="HG丸ｺﾞｼｯｸM-PRO" w:hAnsi="HG丸ｺﾞｼｯｸM-PRO"/>
                <w:szCs w:val="21"/>
              </w:rPr>
            </w:pPr>
          </w:p>
        </w:tc>
        <w:tc>
          <w:tcPr>
            <w:tcW w:w="6153" w:type="dxa"/>
            <w:vMerge/>
            <w:tcBorders>
              <w:left w:val="dashed" w:sz="4" w:space="0" w:color="auto"/>
              <w:bottom w:val="single" w:sz="12" w:space="0" w:color="auto"/>
              <w:right w:val="single" w:sz="12" w:space="0" w:color="auto"/>
            </w:tcBorders>
            <w:shd w:val="clear" w:color="auto" w:fill="CCFF99"/>
          </w:tcPr>
          <w:p w14:paraId="5AC863D3" w14:textId="5E1100BC" w:rsidR="00B7228B" w:rsidRDefault="00B7228B" w:rsidP="00AE4376">
            <w:pPr>
              <w:spacing w:line="300" w:lineRule="exact"/>
              <w:rPr>
                <w:rFonts w:ascii="HG丸ｺﾞｼｯｸM-PRO" w:eastAsia="HG丸ｺﾞｼｯｸM-PRO" w:hAnsi="HG丸ｺﾞｼｯｸM-PRO"/>
                <w:sz w:val="18"/>
                <w:szCs w:val="18"/>
              </w:rPr>
            </w:pPr>
          </w:p>
        </w:tc>
      </w:tr>
    </w:tbl>
    <w:p w14:paraId="199EFF63" w14:textId="6DE8D23A" w:rsidR="00CC449A" w:rsidRDefault="00CC449A" w:rsidP="00CC449A">
      <w:pPr>
        <w:rPr>
          <w:rFonts w:ascii="ＭＳ ゴシック" w:eastAsia="ＭＳ ゴシック" w:hAnsi="ＭＳ ゴシック"/>
          <w:color w:val="FF0000"/>
          <w:sz w:val="24"/>
          <w:szCs w:val="24"/>
          <w:highlight w:val="yellow"/>
        </w:rPr>
      </w:pPr>
    </w:p>
    <w:p w14:paraId="17D5FA14" w14:textId="06F63F51" w:rsidR="00021F11" w:rsidRDefault="00021F11" w:rsidP="00CC449A">
      <w:pPr>
        <w:rPr>
          <w:rFonts w:ascii="ＭＳ ゴシック" w:eastAsia="ＭＳ ゴシック" w:hAnsi="ＭＳ ゴシック"/>
          <w:color w:val="FF0000"/>
          <w:sz w:val="24"/>
          <w:szCs w:val="24"/>
          <w:highlight w:val="yellow"/>
        </w:rPr>
      </w:pPr>
    </w:p>
    <w:p w14:paraId="2FE7B735" w14:textId="77777777" w:rsidR="00E00B1A" w:rsidRDefault="00E00B1A" w:rsidP="00CC449A">
      <w:pPr>
        <w:rPr>
          <w:rFonts w:ascii="ＭＳ ゴシック" w:eastAsia="ＭＳ ゴシック" w:hAnsi="ＭＳ ゴシック"/>
          <w:color w:val="FF0000"/>
          <w:sz w:val="24"/>
          <w:szCs w:val="24"/>
          <w:highlight w:val="yellow"/>
        </w:rPr>
      </w:pPr>
    </w:p>
    <w:p w14:paraId="03B82D0B" w14:textId="473DB085" w:rsidR="00CC449A" w:rsidRPr="00E00B1A" w:rsidRDefault="00CC449A" w:rsidP="00054855">
      <w:pPr>
        <w:ind w:firstLineChars="100" w:firstLine="271"/>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【表</w:t>
      </w:r>
      <w:r w:rsidR="00054855" w:rsidRPr="00E00B1A">
        <w:rPr>
          <w:rFonts w:ascii="ＭＳ ゴシック" w:eastAsia="ＭＳ ゴシック" w:hAnsi="ＭＳ ゴシック" w:hint="eastAsia"/>
          <w:color w:val="000000" w:themeColor="text1"/>
          <w:sz w:val="24"/>
          <w:szCs w:val="24"/>
        </w:rPr>
        <w:t>５（つづき）</w:t>
      </w:r>
      <w:r w:rsidRPr="00E00B1A">
        <w:rPr>
          <w:rFonts w:ascii="ＭＳ ゴシック" w:eastAsia="ＭＳ ゴシック" w:hAnsi="ＭＳ ゴシック" w:hint="eastAsia"/>
          <w:color w:val="000000" w:themeColor="text1"/>
          <w:sz w:val="24"/>
          <w:szCs w:val="24"/>
        </w:rPr>
        <w:t>】</w:t>
      </w:r>
    </w:p>
    <w:tbl>
      <w:tblPr>
        <w:tblStyle w:val="a7"/>
        <w:tblW w:w="0" w:type="auto"/>
        <w:tblInd w:w="359" w:type="dxa"/>
        <w:tblLook w:val="04A0" w:firstRow="1" w:lastRow="0" w:firstColumn="1" w:lastColumn="0" w:noHBand="0" w:noVBand="1"/>
      </w:tblPr>
      <w:tblGrid>
        <w:gridCol w:w="2759"/>
        <w:gridCol w:w="6153"/>
      </w:tblGrid>
      <w:tr w:rsidR="00CC449A" w14:paraId="5303E36E" w14:textId="77777777" w:rsidTr="00D75D6D">
        <w:tc>
          <w:tcPr>
            <w:tcW w:w="8912"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4BA4BBB0" w14:textId="4D6BE170" w:rsidR="00CC449A" w:rsidRDefault="00981C79"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人工呼吸器を必要とする児童生徒</w:t>
            </w:r>
            <w:r w:rsidR="00CA62BB">
              <w:rPr>
                <w:rFonts w:ascii="HG丸ｺﾞｼｯｸM-PRO" w:eastAsia="HG丸ｺﾞｼｯｸM-PRO" w:hAnsi="HG丸ｺﾞｼｯｸM-PRO" w:hint="eastAsia"/>
                <w:b/>
                <w:bCs/>
              </w:rPr>
              <w:t>等</w:t>
            </w:r>
            <w:r>
              <w:rPr>
                <w:rFonts w:ascii="HG丸ｺﾞｼｯｸM-PRO" w:eastAsia="HG丸ｺﾞｼｯｸM-PRO" w:hAnsi="HG丸ｺﾞｼｯｸM-PRO" w:hint="eastAsia"/>
                <w:b/>
                <w:bCs/>
              </w:rPr>
              <w:t>を受け入れるに当たり</w:t>
            </w:r>
          </w:p>
          <w:p w14:paraId="09C12DBA" w14:textId="77777777" w:rsidR="00CC449A" w:rsidRPr="00910450" w:rsidRDefault="00CC449A"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確認すべきこと</w:t>
            </w:r>
          </w:p>
        </w:tc>
      </w:tr>
      <w:tr w:rsidR="00CC449A" w14:paraId="28463085" w14:textId="77777777" w:rsidTr="005A7077">
        <w:tc>
          <w:tcPr>
            <w:tcW w:w="2759" w:type="dxa"/>
            <w:tcBorders>
              <w:top w:val="single" w:sz="12" w:space="0" w:color="auto"/>
              <w:left w:val="single" w:sz="12" w:space="0" w:color="auto"/>
              <w:bottom w:val="double" w:sz="12" w:space="0" w:color="auto"/>
            </w:tcBorders>
            <w:shd w:val="clear" w:color="auto" w:fill="CCFF33"/>
            <w:vAlign w:val="center"/>
          </w:tcPr>
          <w:p w14:paraId="5738C8E7" w14:textId="77777777" w:rsidR="00CC449A" w:rsidRPr="00910450" w:rsidRDefault="00CC449A" w:rsidP="00D75D6D">
            <w:pPr>
              <w:spacing w:line="32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　目</w:t>
            </w:r>
          </w:p>
        </w:tc>
        <w:tc>
          <w:tcPr>
            <w:tcW w:w="6153" w:type="dxa"/>
            <w:tcBorders>
              <w:top w:val="single" w:sz="12" w:space="0" w:color="auto"/>
              <w:bottom w:val="double" w:sz="12" w:space="0" w:color="auto"/>
              <w:right w:val="single" w:sz="12" w:space="0" w:color="auto"/>
            </w:tcBorders>
            <w:shd w:val="clear" w:color="auto" w:fill="CCFF33"/>
            <w:vAlign w:val="center"/>
          </w:tcPr>
          <w:p w14:paraId="38802CDF" w14:textId="77777777" w:rsidR="00CC449A" w:rsidRPr="00910450" w:rsidRDefault="00CC449A" w:rsidP="00D75D6D">
            <w:pPr>
              <w:spacing w:line="320" w:lineRule="exact"/>
              <w:jc w:val="center"/>
              <w:rPr>
                <w:rFonts w:ascii="HG丸ｺﾞｼｯｸM-PRO" w:eastAsia="HG丸ｺﾞｼｯｸM-PRO" w:hAnsi="HG丸ｺﾞｼｯｸM-PRO"/>
                <w:b/>
                <w:bCs/>
                <w:sz w:val="18"/>
                <w:szCs w:val="18"/>
              </w:rPr>
            </w:pPr>
            <w:r w:rsidRPr="00910450">
              <w:rPr>
                <w:rFonts w:ascii="HG丸ｺﾞｼｯｸM-PRO" w:eastAsia="HG丸ｺﾞｼｯｸM-PRO" w:hAnsi="HG丸ｺﾞｼｯｸM-PRO" w:hint="eastAsia"/>
                <w:b/>
                <w:bCs/>
                <w:sz w:val="22"/>
              </w:rPr>
              <w:t>内　容</w:t>
            </w:r>
          </w:p>
        </w:tc>
      </w:tr>
      <w:tr w:rsidR="00054855" w14:paraId="2DB8EA98" w14:textId="77777777" w:rsidTr="005A7077">
        <w:trPr>
          <w:trHeight w:val="368"/>
        </w:trPr>
        <w:tc>
          <w:tcPr>
            <w:tcW w:w="2759" w:type="dxa"/>
            <w:tcBorders>
              <w:top w:val="dashed" w:sz="4" w:space="0" w:color="auto"/>
              <w:left w:val="single" w:sz="12" w:space="0" w:color="auto"/>
              <w:bottom w:val="nil"/>
              <w:right w:val="dashed" w:sz="4" w:space="0" w:color="auto"/>
            </w:tcBorders>
            <w:shd w:val="clear" w:color="auto" w:fill="CCFF99"/>
            <w:vAlign w:val="center"/>
          </w:tcPr>
          <w:p w14:paraId="24E92E28" w14:textId="77777777" w:rsidR="00054855" w:rsidRPr="00CC449A" w:rsidRDefault="00054855" w:rsidP="00D75D6D">
            <w:pPr>
              <w:spacing w:line="320" w:lineRule="exact"/>
              <w:rPr>
                <w:rFonts w:ascii="HG丸ｺﾞｼｯｸM-PRO" w:eastAsia="HG丸ｺﾞｼｯｸM-PRO" w:hAnsi="HG丸ｺﾞｼｯｸM-PRO"/>
                <w:szCs w:val="21"/>
              </w:rPr>
            </w:pPr>
            <w:r w:rsidRPr="007330EF">
              <w:rPr>
                <w:rFonts w:ascii="HG丸ｺﾞｼｯｸM-PRO" w:eastAsia="HG丸ｺﾞｼｯｸM-PRO" w:hAnsi="HG丸ｺﾞｼｯｸM-PRO" w:hint="eastAsia"/>
                <w:szCs w:val="21"/>
              </w:rPr>
              <w:t>【呼吸状態の確認】</w:t>
            </w:r>
          </w:p>
        </w:tc>
        <w:tc>
          <w:tcPr>
            <w:tcW w:w="6153" w:type="dxa"/>
            <w:vMerge w:val="restart"/>
            <w:tcBorders>
              <w:top w:val="double" w:sz="12" w:space="0" w:color="auto"/>
              <w:left w:val="dashed" w:sz="4" w:space="0" w:color="auto"/>
              <w:right w:val="single" w:sz="12" w:space="0" w:color="auto"/>
            </w:tcBorders>
            <w:shd w:val="clear" w:color="auto" w:fill="CCFF99"/>
          </w:tcPr>
          <w:p w14:paraId="4A53EBAF"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①日頃の吸引必要回数</w:t>
            </w:r>
          </w:p>
          <w:p w14:paraId="1085647B"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②吸引が必要となる状況</w:t>
            </w:r>
          </w:p>
          <w:p w14:paraId="686C763B"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③呼吸状態把握のための指標</w:t>
            </w:r>
          </w:p>
          <w:p w14:paraId="2400B470"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④日頃の呼吸器管理の担当者（呼吸器メーカー担当者等）</w:t>
            </w:r>
          </w:p>
          <w:p w14:paraId="4A1701F5"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⑤呼吸器に関してのこれまでのトラブル</w:t>
            </w:r>
          </w:p>
          <w:p w14:paraId="6FB2E29A"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⑥呼吸器装着に関する本人、家族の思い</w:t>
            </w:r>
          </w:p>
          <w:p w14:paraId="3CAC1C8A"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⑦学校に伝えたいこと</w:t>
            </w:r>
          </w:p>
          <w:p w14:paraId="209C781E" w14:textId="31CFB7DF" w:rsidR="00054855" w:rsidRPr="00024CE4"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⑧主治医の緊急連絡先等</w:t>
            </w:r>
          </w:p>
        </w:tc>
      </w:tr>
      <w:tr w:rsidR="00054855" w14:paraId="50383630" w14:textId="77777777" w:rsidTr="005A7077">
        <w:trPr>
          <w:trHeight w:val="1597"/>
        </w:trPr>
        <w:tc>
          <w:tcPr>
            <w:tcW w:w="2759" w:type="dxa"/>
            <w:tcBorders>
              <w:top w:val="nil"/>
              <w:left w:val="single" w:sz="12" w:space="0" w:color="auto"/>
              <w:bottom w:val="single" w:sz="4" w:space="0" w:color="auto"/>
              <w:right w:val="dashed" w:sz="4" w:space="0" w:color="auto"/>
            </w:tcBorders>
            <w:shd w:val="clear" w:color="auto" w:fill="CCFF99"/>
          </w:tcPr>
          <w:p w14:paraId="2A0C9EF0" w14:textId="05B016C6" w:rsidR="00054855" w:rsidRDefault="00054855"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家族からの情報</w:t>
            </w:r>
          </w:p>
          <w:p w14:paraId="413A2F3C" w14:textId="77777777" w:rsidR="00054855" w:rsidRPr="007330EF" w:rsidRDefault="00054855" w:rsidP="00AE4376">
            <w:pPr>
              <w:spacing w:line="300" w:lineRule="exact"/>
              <w:rPr>
                <w:rFonts w:ascii="HG丸ｺﾞｼｯｸM-PRO" w:eastAsia="HG丸ｺﾞｼｯｸM-PRO" w:hAnsi="HG丸ｺﾞｼｯｸM-PRO"/>
                <w:szCs w:val="21"/>
              </w:rPr>
            </w:pPr>
          </w:p>
        </w:tc>
        <w:tc>
          <w:tcPr>
            <w:tcW w:w="6153" w:type="dxa"/>
            <w:vMerge/>
            <w:tcBorders>
              <w:left w:val="dashed" w:sz="4" w:space="0" w:color="auto"/>
              <w:bottom w:val="single" w:sz="4" w:space="0" w:color="auto"/>
              <w:right w:val="single" w:sz="12" w:space="0" w:color="auto"/>
            </w:tcBorders>
            <w:shd w:val="clear" w:color="auto" w:fill="CCFF99"/>
          </w:tcPr>
          <w:p w14:paraId="1CDC7319" w14:textId="3CA613D7" w:rsidR="00054855" w:rsidRDefault="00054855" w:rsidP="00AE4376">
            <w:pPr>
              <w:spacing w:line="300" w:lineRule="exact"/>
              <w:rPr>
                <w:rFonts w:ascii="HG丸ｺﾞｼｯｸM-PRO" w:eastAsia="HG丸ｺﾞｼｯｸM-PRO" w:hAnsi="HG丸ｺﾞｼｯｸM-PRO"/>
                <w:sz w:val="18"/>
                <w:szCs w:val="18"/>
              </w:rPr>
            </w:pPr>
          </w:p>
        </w:tc>
      </w:tr>
      <w:tr w:rsidR="000F0799" w14:paraId="2E1FB4AD" w14:textId="77777777" w:rsidTr="008C2CAE">
        <w:trPr>
          <w:trHeight w:val="399"/>
        </w:trPr>
        <w:tc>
          <w:tcPr>
            <w:tcW w:w="2759" w:type="dxa"/>
            <w:tcBorders>
              <w:top w:val="single" w:sz="4" w:space="0" w:color="auto"/>
              <w:left w:val="single" w:sz="12" w:space="0" w:color="auto"/>
              <w:bottom w:val="dashed" w:sz="4" w:space="0" w:color="auto"/>
              <w:right w:val="nil"/>
            </w:tcBorders>
            <w:shd w:val="clear" w:color="auto" w:fill="CCFF99"/>
            <w:vAlign w:val="center"/>
          </w:tcPr>
          <w:p w14:paraId="49ECF6C0" w14:textId="677427D4" w:rsidR="000F0799" w:rsidRPr="00B0790D" w:rsidRDefault="000F0799" w:rsidP="000F0799">
            <w:pPr>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２．校内環境の整備</w:t>
            </w:r>
          </w:p>
        </w:tc>
        <w:tc>
          <w:tcPr>
            <w:tcW w:w="6153" w:type="dxa"/>
            <w:tcBorders>
              <w:top w:val="single" w:sz="4" w:space="0" w:color="auto"/>
              <w:left w:val="nil"/>
              <w:bottom w:val="dashed" w:sz="4" w:space="0" w:color="auto"/>
              <w:right w:val="single" w:sz="12" w:space="0" w:color="auto"/>
            </w:tcBorders>
            <w:shd w:val="clear" w:color="auto" w:fill="CCFF99"/>
            <w:vAlign w:val="center"/>
          </w:tcPr>
          <w:p w14:paraId="22C30190" w14:textId="603EDF27" w:rsidR="000F0799" w:rsidRDefault="000F0799" w:rsidP="000F0799">
            <w:pPr>
              <w:spacing w:line="320" w:lineRule="exact"/>
              <w:rPr>
                <w:rFonts w:ascii="HG丸ｺﾞｼｯｸM-PRO" w:eastAsia="HG丸ｺﾞｼｯｸM-PRO" w:hAnsi="HG丸ｺﾞｼｯｸM-PRO"/>
                <w:sz w:val="18"/>
                <w:szCs w:val="18"/>
              </w:rPr>
            </w:pPr>
          </w:p>
        </w:tc>
      </w:tr>
      <w:tr w:rsidR="000F0799" w14:paraId="6EAE0975" w14:textId="77777777" w:rsidTr="008C2CAE">
        <w:trPr>
          <w:trHeight w:val="1597"/>
        </w:trPr>
        <w:tc>
          <w:tcPr>
            <w:tcW w:w="2759" w:type="dxa"/>
            <w:tcBorders>
              <w:top w:val="dashed" w:sz="4" w:space="0" w:color="auto"/>
              <w:left w:val="single" w:sz="12" w:space="0" w:color="auto"/>
              <w:bottom w:val="dashed" w:sz="4" w:space="0" w:color="auto"/>
              <w:right w:val="dashed" w:sz="4" w:space="0" w:color="auto"/>
            </w:tcBorders>
            <w:shd w:val="clear" w:color="auto" w:fill="CCFF99"/>
            <w:vAlign w:val="center"/>
          </w:tcPr>
          <w:p w14:paraId="607060BE" w14:textId="00F46FC5" w:rsidR="000F0799" w:rsidRDefault="000F0799" w:rsidP="00AE4376">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【ハード面】</w:t>
            </w:r>
          </w:p>
        </w:tc>
        <w:tc>
          <w:tcPr>
            <w:tcW w:w="6153" w:type="dxa"/>
            <w:tcBorders>
              <w:top w:val="dashed" w:sz="4" w:space="0" w:color="auto"/>
              <w:left w:val="dashed" w:sz="4" w:space="0" w:color="auto"/>
              <w:bottom w:val="dashed" w:sz="4" w:space="0" w:color="auto"/>
              <w:right w:val="single" w:sz="12" w:space="0" w:color="auto"/>
            </w:tcBorders>
            <w:shd w:val="clear" w:color="auto" w:fill="CCFF99"/>
            <w:vAlign w:val="center"/>
          </w:tcPr>
          <w:p w14:paraId="3772C210"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①電源の位置</w:t>
            </w:r>
          </w:p>
          <w:p w14:paraId="6159079D"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②停電時の対応</w:t>
            </w:r>
          </w:p>
          <w:p w14:paraId="16C0CEB3"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③吸引器の管理（作動確認、衛生的かつ安全な場所に設置）</w:t>
            </w:r>
          </w:p>
          <w:p w14:paraId="75BA4B8D"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④パルスオキシメーターの管理</w:t>
            </w:r>
          </w:p>
          <w:p w14:paraId="7A3B924D" w14:textId="77777777" w:rsidR="000F0799" w:rsidRDefault="000F0799"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（作動確認、衛生的かつ安全な場所に設置）</w:t>
            </w:r>
          </w:p>
          <w:p w14:paraId="2A4C3C1F"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⑤酸素の使用、酸素ボンベの管理</w:t>
            </w:r>
          </w:p>
          <w:p w14:paraId="474F0E87" w14:textId="758A446B"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⑥緊急器材の準備（蘇生バッグ・マスクなど）</w:t>
            </w:r>
          </w:p>
          <w:p w14:paraId="064AA59B"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⑦緊急連絡体制の整備</w:t>
            </w:r>
          </w:p>
          <w:p w14:paraId="4F64AF4F"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⑧通学手段の確保</w:t>
            </w:r>
          </w:p>
          <w:p w14:paraId="523C4EF6" w14:textId="0E4E41A1"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⑨災害時の対応</w:t>
            </w:r>
          </w:p>
        </w:tc>
      </w:tr>
      <w:tr w:rsidR="000F0799" w14:paraId="70643B96" w14:textId="77777777" w:rsidTr="008C2CAE">
        <w:trPr>
          <w:trHeight w:val="5176"/>
        </w:trPr>
        <w:tc>
          <w:tcPr>
            <w:tcW w:w="2759" w:type="dxa"/>
            <w:tcBorders>
              <w:top w:val="dashed" w:sz="4" w:space="0" w:color="auto"/>
              <w:left w:val="single" w:sz="12" w:space="0" w:color="auto"/>
              <w:bottom w:val="single" w:sz="12" w:space="0" w:color="auto"/>
              <w:right w:val="dashed" w:sz="4" w:space="0" w:color="auto"/>
            </w:tcBorders>
            <w:shd w:val="clear" w:color="auto" w:fill="CCFF99"/>
            <w:vAlign w:val="center"/>
          </w:tcPr>
          <w:p w14:paraId="202D0D28" w14:textId="57CD6E0C" w:rsidR="000F0799" w:rsidRDefault="00D75D6D" w:rsidP="00AE4376">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【ソフト面】</w:t>
            </w:r>
          </w:p>
        </w:tc>
        <w:tc>
          <w:tcPr>
            <w:tcW w:w="6153" w:type="dxa"/>
            <w:tcBorders>
              <w:top w:val="dashed" w:sz="4" w:space="0" w:color="auto"/>
              <w:left w:val="dashed" w:sz="4" w:space="0" w:color="auto"/>
              <w:bottom w:val="single" w:sz="12" w:space="0" w:color="auto"/>
              <w:right w:val="single" w:sz="12" w:space="0" w:color="auto"/>
            </w:tcBorders>
            <w:shd w:val="clear" w:color="auto" w:fill="CCFF99"/>
            <w:vAlign w:val="center"/>
          </w:tcPr>
          <w:p w14:paraId="7F27B173"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①校内体制の整備</w:t>
            </w:r>
          </w:p>
          <w:p w14:paraId="2328A398" w14:textId="77777777" w:rsidR="000F0799" w:rsidRDefault="00D75D6D"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（看護師の配置、校内医療的ケア安全委員会の設置等）</w:t>
            </w:r>
          </w:p>
          <w:p w14:paraId="4C55507E" w14:textId="095398CA" w:rsidR="00D75D6D" w:rsidRDefault="009114FE"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②個別の</w:t>
            </w:r>
            <w:r w:rsidR="00D75D6D">
              <w:rPr>
                <w:rFonts w:ascii="HG丸ｺﾞｼｯｸM-PRO" w:eastAsia="HG丸ｺﾞｼｯｸM-PRO" w:hAnsi="HG丸ｺﾞｼｯｸM-PRO" w:hint="eastAsia"/>
                <w:sz w:val="18"/>
                <w:szCs w:val="18"/>
              </w:rPr>
              <w:t>マニュアルの作成（下記の項目を含む）</w:t>
            </w:r>
          </w:p>
          <w:p w14:paraId="75C4E2FE"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□人工呼吸器関連　□酸素関連　□吸引関連　□その他</w:t>
            </w:r>
          </w:p>
          <w:p w14:paraId="35D01FA0" w14:textId="64D29E86"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③看護師の経験状況</w:t>
            </w:r>
            <w:r w:rsidR="005B3CB9">
              <w:rPr>
                <w:rFonts w:ascii="HG丸ｺﾞｼｯｸM-PRO" w:eastAsia="HG丸ｺﾞｼｯｸM-PRO" w:hAnsi="HG丸ｺﾞｼｯｸM-PRO" w:hint="eastAsia"/>
                <w:sz w:val="18"/>
                <w:szCs w:val="18"/>
              </w:rPr>
              <w:t>の確認</w:t>
            </w:r>
          </w:p>
          <w:p w14:paraId="1AD73B16"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（呼吸器の使用、在宅医療に関与した経験など）</w:t>
            </w:r>
          </w:p>
          <w:p w14:paraId="2A7BF511" w14:textId="48E64C73"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④教員の理解</w:t>
            </w:r>
            <w:r w:rsidRPr="00021F11">
              <w:rPr>
                <w:rFonts w:ascii="HG丸ｺﾞｼｯｸM-PRO" w:eastAsia="HG丸ｺﾞｼｯｸM-PRO" w:hAnsi="HG丸ｺﾞｼｯｸM-PRO" w:hint="eastAsia"/>
                <w:color w:val="000000" w:themeColor="text1"/>
                <w:sz w:val="18"/>
                <w:szCs w:val="18"/>
              </w:rPr>
              <w:t>・意思</w:t>
            </w:r>
            <w:r w:rsidR="005B3CB9">
              <w:rPr>
                <w:rFonts w:ascii="HG丸ｺﾞｼｯｸM-PRO" w:eastAsia="HG丸ｺﾞｼｯｸM-PRO" w:hAnsi="HG丸ｺﾞｼｯｸM-PRO" w:hint="eastAsia"/>
                <w:sz w:val="18"/>
                <w:szCs w:val="18"/>
              </w:rPr>
              <w:t>の確認</w:t>
            </w:r>
          </w:p>
          <w:p w14:paraId="31EA82D8"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（呼吸管理を必要とする児童生徒を受けもった経験、研修</w:t>
            </w:r>
          </w:p>
          <w:p w14:paraId="2030D123" w14:textId="77777777" w:rsidR="00D75D6D" w:rsidRDefault="00D75D6D" w:rsidP="00AE4376">
            <w:pPr>
              <w:spacing w:line="280" w:lineRule="exact"/>
              <w:ind w:firstLineChars="200" w:firstLine="422"/>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受講歴など）</w:t>
            </w:r>
          </w:p>
          <w:p w14:paraId="21B3A19D" w14:textId="62D5C7A3"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⑤保護者との協力体制</w:t>
            </w:r>
            <w:r w:rsidR="005B3CB9">
              <w:rPr>
                <w:rFonts w:ascii="HG丸ｺﾞｼｯｸM-PRO" w:eastAsia="HG丸ｺﾞｼｯｸM-PRO" w:hAnsi="HG丸ｺﾞｼｯｸM-PRO" w:hint="eastAsia"/>
                <w:sz w:val="18"/>
                <w:szCs w:val="18"/>
              </w:rPr>
              <w:t>の整備</w:t>
            </w:r>
          </w:p>
          <w:p w14:paraId="0AA9CA0A" w14:textId="77777777" w:rsidR="00D75D6D" w:rsidRDefault="00D75D6D"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（保護者が学校の状況を理解しているか、学校の対応につ</w:t>
            </w:r>
          </w:p>
          <w:p w14:paraId="385D1DB3" w14:textId="77777777" w:rsidR="00D75D6D" w:rsidRDefault="00D75D6D"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いて十分説明できているか、など）</w:t>
            </w:r>
          </w:p>
          <w:p w14:paraId="32A9990B" w14:textId="108CA05B"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⑥学校医の了承と</w:t>
            </w:r>
            <w:r w:rsidR="005B3CB9">
              <w:rPr>
                <w:rFonts w:ascii="HG丸ｺﾞｼｯｸM-PRO" w:eastAsia="HG丸ｺﾞｼｯｸM-PRO" w:hAnsi="HG丸ｺﾞｼｯｸM-PRO" w:hint="eastAsia"/>
                <w:sz w:val="18"/>
                <w:szCs w:val="18"/>
              </w:rPr>
              <w:t>指導医との</w:t>
            </w:r>
            <w:r>
              <w:rPr>
                <w:rFonts w:ascii="HG丸ｺﾞｼｯｸM-PRO" w:eastAsia="HG丸ｺﾞｼｯｸM-PRO" w:hAnsi="HG丸ｺﾞｼｯｸM-PRO" w:hint="eastAsia"/>
                <w:sz w:val="18"/>
                <w:szCs w:val="18"/>
              </w:rPr>
              <w:t>連携体制</w:t>
            </w:r>
            <w:r w:rsidR="005B3CB9">
              <w:rPr>
                <w:rFonts w:ascii="HG丸ｺﾞｼｯｸM-PRO" w:eastAsia="HG丸ｺﾞｼｯｸM-PRO" w:hAnsi="HG丸ｺﾞｼｯｸM-PRO" w:hint="eastAsia"/>
                <w:sz w:val="18"/>
                <w:szCs w:val="18"/>
              </w:rPr>
              <w:t>の整備</w:t>
            </w:r>
          </w:p>
          <w:p w14:paraId="1329368F" w14:textId="615387EC"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⑦人工呼吸器業者との連携体制</w:t>
            </w:r>
            <w:r w:rsidR="005B3CB9">
              <w:rPr>
                <w:rFonts w:ascii="HG丸ｺﾞｼｯｸM-PRO" w:eastAsia="HG丸ｺﾞｼｯｸM-PRO" w:hAnsi="HG丸ｺﾞｼｯｸM-PRO" w:hint="eastAsia"/>
                <w:sz w:val="18"/>
                <w:szCs w:val="18"/>
              </w:rPr>
              <w:t>の整備</w:t>
            </w:r>
          </w:p>
          <w:p w14:paraId="6360CB59" w14:textId="2467EE75"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⑧緊急時の体制</w:t>
            </w:r>
            <w:r w:rsidR="005B3CB9">
              <w:rPr>
                <w:rFonts w:ascii="HG丸ｺﾞｼｯｸM-PRO" w:eastAsia="HG丸ｺﾞｼｯｸM-PRO" w:hAnsi="HG丸ｺﾞｼｯｸM-PRO" w:hint="eastAsia"/>
                <w:sz w:val="18"/>
                <w:szCs w:val="18"/>
              </w:rPr>
              <w:t>の整備</w:t>
            </w:r>
          </w:p>
          <w:p w14:paraId="6923C363" w14:textId="6D16221F"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⑨送迎時の</w:t>
            </w:r>
            <w:r w:rsidR="00054855">
              <w:rPr>
                <w:rFonts w:ascii="HG丸ｺﾞｼｯｸM-PRO" w:eastAsia="HG丸ｺﾞｼｯｸM-PRO" w:hAnsi="HG丸ｺﾞｼｯｸM-PRO" w:hint="eastAsia"/>
                <w:sz w:val="18"/>
                <w:szCs w:val="18"/>
              </w:rPr>
              <w:t>引継ぎ</w:t>
            </w:r>
            <w:r>
              <w:rPr>
                <w:rFonts w:ascii="HG丸ｺﾞｼｯｸM-PRO" w:eastAsia="HG丸ｺﾞｼｯｸM-PRO" w:hAnsi="HG丸ｺﾞｼｯｸM-PRO" w:hint="eastAsia"/>
                <w:sz w:val="18"/>
                <w:szCs w:val="18"/>
              </w:rPr>
              <w:t>体制</w:t>
            </w:r>
            <w:r w:rsidR="005B3CB9">
              <w:rPr>
                <w:rFonts w:ascii="HG丸ｺﾞｼｯｸM-PRO" w:eastAsia="HG丸ｺﾞｼｯｸM-PRO" w:hAnsi="HG丸ｺﾞｼｯｸM-PRO" w:hint="eastAsia"/>
                <w:sz w:val="18"/>
                <w:szCs w:val="18"/>
              </w:rPr>
              <w:t>の整備</w:t>
            </w:r>
          </w:p>
          <w:p w14:paraId="00656C2A" w14:textId="6A149B2B"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r w:rsidR="00AE4376">
              <w:rPr>
                <w:rFonts w:ascii="HG丸ｺﾞｼｯｸM-PRO" w:eastAsia="HG丸ｺﾞｼｯｸM-PRO" w:hAnsi="HG丸ｺﾞｼｯｸM-PRO" w:hint="eastAsia"/>
                <w:sz w:val="18"/>
                <w:szCs w:val="18"/>
              </w:rPr>
              <w:t>学級担任等の体制</w:t>
            </w:r>
            <w:r w:rsidR="005B3CB9">
              <w:rPr>
                <w:rFonts w:ascii="HG丸ｺﾞｼｯｸM-PRO" w:eastAsia="HG丸ｺﾞｼｯｸM-PRO" w:hAnsi="HG丸ｺﾞｼｯｸM-PRO" w:hint="eastAsia"/>
                <w:sz w:val="18"/>
                <w:szCs w:val="18"/>
              </w:rPr>
              <w:t>の整備</w:t>
            </w:r>
          </w:p>
          <w:p w14:paraId="7B5E6C0D" w14:textId="3688C219" w:rsidR="00AE4376" w:rsidRDefault="00AE4376"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⑪校外学習時・宿泊学習時等の体制</w:t>
            </w:r>
            <w:r w:rsidR="005B3CB9">
              <w:rPr>
                <w:rFonts w:ascii="HG丸ｺﾞｼｯｸM-PRO" w:eastAsia="HG丸ｺﾞｼｯｸM-PRO" w:hAnsi="HG丸ｺﾞｼｯｸM-PRO" w:hint="eastAsia"/>
                <w:sz w:val="18"/>
                <w:szCs w:val="18"/>
              </w:rPr>
              <w:t>の整備</w:t>
            </w:r>
          </w:p>
        </w:tc>
      </w:tr>
    </w:tbl>
    <w:p w14:paraId="1783B172" w14:textId="77777777" w:rsidR="00CC449A" w:rsidRDefault="00CC449A" w:rsidP="00CC449A">
      <w:pPr>
        <w:rPr>
          <w:rFonts w:ascii="HG丸ｺﾞｼｯｸM-PRO" w:eastAsia="HG丸ｺﾞｼｯｸM-PRO" w:hAnsi="HG丸ｺﾞｼｯｸM-PRO"/>
        </w:rPr>
      </w:pPr>
    </w:p>
    <w:p w14:paraId="7736EA59" w14:textId="6CF4FAF7" w:rsidR="00AE4376" w:rsidRDefault="00AE4376" w:rsidP="002C4EAA">
      <w:pPr>
        <w:rPr>
          <w:rFonts w:ascii="ＭＳ ゴシック" w:eastAsia="ＭＳ ゴシック" w:hAnsi="ＭＳ ゴシック"/>
          <w:sz w:val="24"/>
          <w:szCs w:val="24"/>
        </w:rPr>
      </w:pPr>
    </w:p>
    <w:p w14:paraId="0D4CC0F5" w14:textId="74F441B6" w:rsidR="005713D8" w:rsidRDefault="005713D8" w:rsidP="002C4EAA">
      <w:pPr>
        <w:rPr>
          <w:rFonts w:ascii="ＭＳ ゴシック" w:eastAsia="ＭＳ ゴシック" w:hAnsi="ＭＳ ゴシック"/>
          <w:sz w:val="24"/>
          <w:szCs w:val="24"/>
        </w:rPr>
      </w:pPr>
    </w:p>
    <w:p w14:paraId="5989DF6C" w14:textId="77777777" w:rsidR="0025508A" w:rsidRPr="00A218CC" w:rsidRDefault="0025508A" w:rsidP="002C4EAA">
      <w:pPr>
        <w:rPr>
          <w:rFonts w:ascii="ＭＳ ゴシック" w:eastAsia="ＭＳ ゴシック" w:hAnsi="ＭＳ ゴシック"/>
          <w:sz w:val="24"/>
          <w:szCs w:val="24"/>
        </w:rPr>
      </w:pPr>
    </w:p>
    <w:p w14:paraId="49D67406" w14:textId="6FF9D112" w:rsidR="002C4EAA" w:rsidRPr="00E00B1A" w:rsidRDefault="002C4EAA" w:rsidP="002C4EAA">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w:t>
      </w:r>
      <w:r w:rsidR="005713D8" w:rsidRPr="00E00B1A">
        <w:rPr>
          <w:rFonts w:ascii="ＭＳ ゴシック" w:eastAsia="ＭＳ ゴシック" w:hAnsi="ＭＳ ゴシック" w:hint="eastAsia"/>
          <w:color w:val="000000" w:themeColor="text1"/>
          <w:sz w:val="24"/>
          <w:szCs w:val="24"/>
        </w:rPr>
        <w:t>２</w:t>
      </w:r>
      <w:r w:rsidRPr="00E00B1A">
        <w:rPr>
          <w:rFonts w:ascii="ＭＳ ゴシック" w:eastAsia="ＭＳ ゴシック" w:hAnsi="ＭＳ ゴシック" w:hint="eastAsia"/>
          <w:color w:val="000000" w:themeColor="text1"/>
          <w:sz w:val="24"/>
          <w:szCs w:val="24"/>
        </w:rPr>
        <w:t>）</w:t>
      </w:r>
      <w:r w:rsidR="00981C79" w:rsidRPr="00E00B1A">
        <w:rPr>
          <w:rFonts w:ascii="ＭＳ ゴシック" w:eastAsia="ＭＳ ゴシック" w:hAnsi="ＭＳ ゴシック" w:hint="eastAsia"/>
          <w:color w:val="000000" w:themeColor="text1"/>
          <w:sz w:val="24"/>
          <w:szCs w:val="24"/>
        </w:rPr>
        <w:t>人工呼吸器の管理</w:t>
      </w:r>
      <w:r w:rsidR="00981C79" w:rsidRPr="00E00B1A">
        <w:rPr>
          <w:rFonts w:ascii="ＭＳ ゴシック" w:eastAsia="ＭＳ ゴシック" w:hAnsi="ＭＳ ゴシック" w:hint="eastAsia"/>
          <w:color w:val="000000" w:themeColor="text1"/>
          <w:sz w:val="20"/>
          <w:szCs w:val="20"/>
        </w:rPr>
        <w:t>（シーパップ・バイパップは含まない）</w:t>
      </w:r>
    </w:p>
    <w:p w14:paraId="269E714A" w14:textId="77777777" w:rsidR="0046660D" w:rsidRPr="00E00B1A" w:rsidRDefault="0046660D" w:rsidP="00AB010E">
      <w:pPr>
        <w:spacing w:line="240" w:lineRule="exact"/>
        <w:ind w:leftChars="300" w:left="723" w:firstLineChars="100" w:firstLine="241"/>
        <w:rPr>
          <w:rFonts w:ascii="HG丸ｺﾞｼｯｸM-PRO" w:eastAsia="HG丸ｺﾞｼｯｸM-PRO" w:hAnsi="HG丸ｺﾞｼｯｸM-PRO"/>
          <w:color w:val="000000" w:themeColor="text1"/>
        </w:rPr>
      </w:pPr>
    </w:p>
    <w:p w14:paraId="2B45F249" w14:textId="65460BBE" w:rsidR="004307C9" w:rsidRPr="00CD0ED8" w:rsidRDefault="0046660D" w:rsidP="00AB010E">
      <w:pPr>
        <w:spacing w:line="400" w:lineRule="exact"/>
        <w:ind w:leftChars="300" w:left="723" w:firstLineChars="100" w:firstLine="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人工呼吸器の管理を行うに</w:t>
      </w:r>
      <w:r w:rsidR="004307C9" w:rsidRPr="006B79FE">
        <w:rPr>
          <w:rFonts w:ascii="HG丸ｺﾞｼｯｸM-PRO" w:eastAsia="HG丸ｺﾞｼｯｸM-PRO" w:hAnsi="HG丸ｺﾞｼｯｸM-PRO" w:hint="eastAsia"/>
          <w:color w:val="000000" w:themeColor="text1"/>
        </w:rPr>
        <w:t>当たり</w:t>
      </w:r>
      <w:r w:rsidRPr="006B79FE">
        <w:rPr>
          <w:rFonts w:ascii="HG丸ｺﾞｼｯｸM-PRO" w:eastAsia="HG丸ｺﾞｼｯｸM-PRO" w:hAnsi="HG丸ｺﾞｼｯｸM-PRO" w:hint="eastAsia"/>
          <w:color w:val="000000" w:themeColor="text1"/>
        </w:rPr>
        <w:t>、校内で実施する範囲</w:t>
      </w:r>
      <w:r w:rsidR="00755EB0">
        <w:rPr>
          <w:rFonts w:ascii="HG丸ｺﾞｼｯｸM-PRO" w:eastAsia="HG丸ｺﾞｼｯｸM-PRO" w:hAnsi="HG丸ｺﾞｼｯｸM-PRO" w:hint="eastAsia"/>
          <w:color w:val="000000" w:themeColor="text1"/>
        </w:rPr>
        <w:t>について、「人工呼吸器装</w:t>
      </w:r>
      <w:r w:rsidR="00755EB0" w:rsidRPr="00CD0ED8">
        <w:rPr>
          <w:rFonts w:ascii="HG丸ｺﾞｼｯｸM-PRO" w:eastAsia="HG丸ｺﾞｼｯｸM-PRO" w:hAnsi="HG丸ｺﾞｼｯｸM-PRO" w:hint="eastAsia"/>
          <w:color w:val="000000" w:themeColor="text1"/>
        </w:rPr>
        <w:t>着中の実施内容」を、次</w:t>
      </w:r>
      <w:r w:rsidR="004307C9" w:rsidRPr="00CD0ED8">
        <w:rPr>
          <w:rFonts w:ascii="HG丸ｺﾞｼｯｸM-PRO" w:eastAsia="HG丸ｺﾞｼｯｸM-PRO" w:hAnsi="HG丸ｺﾞｼｯｸM-PRO" w:hint="eastAsia"/>
          <w:color w:val="000000" w:themeColor="text1"/>
        </w:rPr>
        <w:t>に示す。</w:t>
      </w:r>
    </w:p>
    <w:p w14:paraId="197FBFB5" w14:textId="24FF9734" w:rsidR="0046660D" w:rsidRPr="000A0B27" w:rsidRDefault="00755EB0" w:rsidP="00AB010E">
      <w:pPr>
        <w:spacing w:line="400" w:lineRule="exact"/>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なお、人工呼吸器の使用状況は、児童生徒等の状態により、常時使用や必要時使用等、</w:t>
      </w:r>
      <w:r w:rsidR="004307C9" w:rsidRPr="00CD0ED8">
        <w:rPr>
          <w:rFonts w:ascii="HG丸ｺﾞｼｯｸM-PRO" w:eastAsia="HG丸ｺﾞｼｯｸM-PRO" w:hAnsi="HG丸ｺﾞｼｯｸM-PRO" w:hint="eastAsia"/>
          <w:color w:val="000000" w:themeColor="text1"/>
        </w:rPr>
        <w:t>様々で</w:t>
      </w:r>
      <w:r w:rsidR="00AB010E" w:rsidRPr="00CD0ED8">
        <w:rPr>
          <w:rFonts w:ascii="HG丸ｺﾞｼｯｸM-PRO" w:eastAsia="HG丸ｺﾞｼｯｸM-PRO" w:hAnsi="HG丸ｺﾞｼｯｸM-PRO" w:hint="eastAsia"/>
          <w:color w:val="000000" w:themeColor="text1"/>
        </w:rPr>
        <w:t>あり、また、確認する項目等も個別に異なる</w:t>
      </w:r>
      <w:r w:rsidR="004307C9" w:rsidRPr="00CD0ED8">
        <w:rPr>
          <w:rFonts w:ascii="HG丸ｺﾞｼｯｸM-PRO" w:eastAsia="HG丸ｺﾞｼｯｸM-PRO" w:hAnsi="HG丸ｺﾞｼｯｸM-PRO" w:hint="eastAsia"/>
          <w:color w:val="000000" w:themeColor="text1"/>
        </w:rPr>
        <w:t>ことから、実施内容（実施者の選定を含む）については、主治医の指示を踏まえ</w:t>
      </w:r>
      <w:r w:rsidR="00AB010E" w:rsidRPr="00CD0ED8">
        <w:rPr>
          <w:rFonts w:ascii="HG丸ｺﾞｼｯｸM-PRO" w:eastAsia="HG丸ｺﾞｼｯｸM-PRO" w:hAnsi="HG丸ｺﾞｼｯｸM-PRO" w:hint="eastAsia"/>
          <w:color w:val="000000" w:themeColor="text1"/>
        </w:rPr>
        <w:t>、ここに</w:t>
      </w:r>
      <w:r w:rsidR="00C1587E" w:rsidRPr="00CD0ED8">
        <w:rPr>
          <w:rFonts w:ascii="HG丸ｺﾞｼｯｸM-PRO" w:eastAsia="HG丸ｺﾞｼｯｸM-PRO" w:hAnsi="HG丸ｺﾞｼｯｸM-PRO" w:hint="eastAsia"/>
          <w:color w:val="000000" w:themeColor="text1"/>
        </w:rPr>
        <w:t>示す</w:t>
      </w:r>
      <w:r w:rsidR="00AB010E" w:rsidRPr="00CD0ED8">
        <w:rPr>
          <w:rFonts w:ascii="HG丸ｺﾞｼｯｸM-PRO" w:eastAsia="HG丸ｺﾞｼｯｸM-PRO" w:hAnsi="HG丸ｺﾞｼｯｸM-PRO" w:hint="eastAsia"/>
          <w:color w:val="000000" w:themeColor="text1"/>
        </w:rPr>
        <w:t>内容を</w:t>
      </w:r>
      <w:r w:rsidR="00AB010E" w:rsidRPr="006B79FE">
        <w:rPr>
          <w:rFonts w:ascii="HG丸ｺﾞｼｯｸM-PRO" w:eastAsia="HG丸ｺﾞｼｯｸM-PRO" w:hAnsi="HG丸ｺﾞｼｯｸM-PRO" w:hint="eastAsia"/>
          <w:color w:val="000000" w:themeColor="text1"/>
        </w:rPr>
        <w:t>参考に、</w:t>
      </w:r>
      <w:r w:rsidR="004307C9" w:rsidRPr="006B79FE">
        <w:rPr>
          <w:rFonts w:ascii="HG丸ｺﾞｼｯｸM-PRO" w:eastAsia="HG丸ｺﾞｼｯｸM-PRO" w:hAnsi="HG丸ｺﾞｼｯｸM-PRO" w:hint="eastAsia"/>
          <w:color w:val="000000" w:themeColor="text1"/>
        </w:rPr>
        <w:t>個別に検討</w:t>
      </w:r>
      <w:r w:rsidR="00AB010E" w:rsidRPr="006B79FE">
        <w:rPr>
          <w:rFonts w:ascii="HG丸ｺﾞｼｯｸM-PRO" w:eastAsia="HG丸ｺﾞｼｯｸM-PRO" w:hAnsi="HG丸ｺﾞｼｯｸM-PRO" w:hint="eastAsia"/>
          <w:color w:val="000000" w:themeColor="text1"/>
        </w:rPr>
        <w:t>するなどして、校内の実施体制を整備すること。</w:t>
      </w:r>
    </w:p>
    <w:p w14:paraId="63DC7873" w14:textId="3A65F2C0" w:rsidR="00981C79" w:rsidRPr="0046660D" w:rsidRDefault="00981C79" w:rsidP="00AB010E">
      <w:pPr>
        <w:spacing w:line="280" w:lineRule="exact"/>
        <w:rPr>
          <w:rFonts w:asciiTheme="majorEastAsia" w:eastAsiaTheme="majorEastAsia" w:hAnsiTheme="majorEastAsia"/>
          <w:color w:val="000000" w:themeColor="text1"/>
          <w:bdr w:val="single" w:sz="4" w:space="0" w:color="auto"/>
        </w:rPr>
      </w:pPr>
    </w:p>
    <w:p w14:paraId="5DB4F22F" w14:textId="551401ED" w:rsidR="00981C79" w:rsidRPr="00E00B1A" w:rsidRDefault="00832BF6" w:rsidP="00981C79">
      <w:pPr>
        <w:spacing w:line="320" w:lineRule="exact"/>
        <w:ind w:firstLineChars="100" w:firstLine="271"/>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【校内で実施する</w:t>
      </w:r>
      <w:r w:rsidR="00981C79" w:rsidRPr="00E00B1A">
        <w:rPr>
          <w:rFonts w:ascii="ＭＳ ゴシック" w:eastAsia="ＭＳ ゴシック" w:hAnsi="ＭＳ ゴシック" w:hint="eastAsia"/>
          <w:color w:val="000000" w:themeColor="text1"/>
          <w:sz w:val="24"/>
          <w:szCs w:val="24"/>
        </w:rPr>
        <w:t>範囲】</w:t>
      </w:r>
    </w:p>
    <w:p w14:paraId="49761916" w14:textId="77777777" w:rsidR="00981C79" w:rsidRPr="00E00B1A" w:rsidRDefault="00981C79" w:rsidP="009D5533">
      <w:pPr>
        <w:spacing w:line="120" w:lineRule="exact"/>
        <w:ind w:firstLineChars="100" w:firstLine="241"/>
        <w:rPr>
          <w:rFonts w:asciiTheme="majorEastAsia" w:eastAsiaTheme="majorEastAsia" w:hAnsiTheme="majorEastAsia"/>
          <w:color w:val="000000" w:themeColor="text1"/>
          <w:bdr w:val="single" w:sz="4" w:space="0" w:color="auto"/>
        </w:rPr>
      </w:pPr>
    </w:p>
    <w:p w14:paraId="766D24CC" w14:textId="0D2A4D49" w:rsidR="00971DB7" w:rsidRPr="00E00B1A" w:rsidRDefault="00971DB7"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○：実施可</w:t>
      </w:r>
      <w:r w:rsidR="00981C79" w:rsidRPr="00E00B1A">
        <w:rPr>
          <w:rFonts w:ascii="ＭＳ ゴシック" w:eastAsia="ＭＳ ゴシック" w:hAnsi="ＭＳ ゴシック" w:hint="eastAsia"/>
          <w:color w:val="000000" w:themeColor="text1"/>
          <w:szCs w:val="24"/>
        </w:rPr>
        <w:t xml:space="preserve">　</w:t>
      </w:r>
    </w:p>
    <w:p w14:paraId="542993E1" w14:textId="7E6159BD" w:rsidR="00971DB7" w:rsidRDefault="00971DB7"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w:t>
      </w:r>
      <w:r w:rsidR="00BA74B9" w:rsidRPr="00E00B1A">
        <w:rPr>
          <w:rFonts w:ascii="ＭＳ ゴシック" w:eastAsia="ＭＳ ゴシック" w:hAnsi="ＭＳ ゴシック" w:hint="eastAsia"/>
          <w:color w:val="000000" w:themeColor="text1"/>
          <w:szCs w:val="24"/>
        </w:rPr>
        <w:t>原則、</w:t>
      </w:r>
      <w:r w:rsidRPr="00E00B1A">
        <w:rPr>
          <w:rFonts w:ascii="ＭＳ ゴシック" w:eastAsia="ＭＳ ゴシック" w:hAnsi="ＭＳ ゴシック" w:hint="eastAsia"/>
          <w:color w:val="000000" w:themeColor="text1"/>
          <w:szCs w:val="24"/>
        </w:rPr>
        <w:t>教員は、看護師</w:t>
      </w:r>
      <w:r w:rsidR="00D313C1">
        <w:rPr>
          <w:rFonts w:ascii="ＭＳ ゴシック" w:eastAsia="ＭＳ ゴシック" w:hAnsi="ＭＳ ゴシック" w:hint="eastAsia"/>
          <w:color w:val="000000" w:themeColor="text1"/>
          <w:szCs w:val="24"/>
        </w:rPr>
        <w:t>又は</w:t>
      </w:r>
      <w:r w:rsidRPr="00E00B1A">
        <w:rPr>
          <w:rFonts w:ascii="ＭＳ ゴシック" w:eastAsia="ＭＳ ゴシック" w:hAnsi="ＭＳ ゴシック" w:hint="eastAsia"/>
          <w:color w:val="000000" w:themeColor="text1"/>
          <w:szCs w:val="24"/>
        </w:rPr>
        <w:t>保護者との複数体制で実施する</w:t>
      </w:r>
    </w:p>
    <w:p w14:paraId="706B6D27" w14:textId="1CE22B34" w:rsidR="009D5533" w:rsidRPr="000A0B27" w:rsidRDefault="009D5533" w:rsidP="00AB010E">
      <w:pPr>
        <w:spacing w:line="300" w:lineRule="exact"/>
        <w:ind w:firstLineChars="350" w:firstLine="84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w:t>
      </w:r>
      <w:r w:rsidRPr="006B79FE">
        <w:rPr>
          <w:rFonts w:ascii="ＭＳ ゴシック" w:eastAsia="ＭＳ ゴシック" w:hAnsi="ＭＳ ゴシック" w:hint="eastAsia"/>
          <w:color w:val="000000" w:themeColor="text1"/>
          <w:szCs w:val="24"/>
        </w:rPr>
        <w:t>（看護師</w:t>
      </w:r>
      <w:r w:rsidR="00D313C1">
        <w:rPr>
          <w:rFonts w:ascii="ＭＳ ゴシック" w:eastAsia="ＭＳ ゴシック" w:hAnsi="ＭＳ ゴシック" w:hint="eastAsia"/>
          <w:color w:val="000000" w:themeColor="text1"/>
          <w:szCs w:val="24"/>
        </w:rPr>
        <w:t>又は</w:t>
      </w:r>
      <w:r w:rsidRPr="006B79FE">
        <w:rPr>
          <w:rFonts w:ascii="ＭＳ ゴシック" w:eastAsia="ＭＳ ゴシック" w:hAnsi="ＭＳ ゴシック" w:hint="eastAsia"/>
          <w:color w:val="000000" w:themeColor="text1"/>
          <w:szCs w:val="24"/>
        </w:rPr>
        <w:t>保護者が、実施の可否の判断及び事後の確認を行う）</w:t>
      </w:r>
    </w:p>
    <w:p w14:paraId="5A1AFC9F" w14:textId="76E01F83" w:rsidR="00971DB7" w:rsidRPr="00E00B1A" w:rsidRDefault="00415C74"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×：不可</w:t>
      </w:r>
    </w:p>
    <w:p w14:paraId="585A5074" w14:textId="2594498D" w:rsidR="00971DB7" w:rsidRPr="00E00B1A" w:rsidRDefault="00971DB7"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w:t>
      </w:r>
      <w:r w:rsidR="00BA74B9" w:rsidRPr="00E00B1A">
        <w:rPr>
          <w:rFonts w:ascii="ＭＳ ゴシック" w:eastAsia="ＭＳ ゴシック" w:hAnsi="ＭＳ ゴシック" w:hint="eastAsia"/>
          <w:color w:val="000000" w:themeColor="text1"/>
          <w:szCs w:val="24"/>
        </w:rPr>
        <w:t>原則、</w:t>
      </w:r>
      <w:r w:rsidRPr="00E00B1A">
        <w:rPr>
          <w:rFonts w:ascii="ＭＳ ゴシック" w:eastAsia="ＭＳ ゴシック" w:hAnsi="ＭＳ ゴシック" w:hint="eastAsia"/>
          <w:color w:val="000000" w:themeColor="text1"/>
          <w:szCs w:val="24"/>
        </w:rPr>
        <w:t>複数の看護師で実施する</w:t>
      </w:r>
    </w:p>
    <w:p w14:paraId="1BCD532D" w14:textId="214F309C" w:rsidR="00971DB7" w:rsidRPr="00E00B1A" w:rsidRDefault="00971DB7" w:rsidP="008F64A6">
      <w:pPr>
        <w:spacing w:line="240" w:lineRule="exact"/>
        <w:rPr>
          <w:rFonts w:ascii="ＭＳ ゴシック" w:eastAsia="ＭＳ ゴシック" w:hAnsi="ＭＳ ゴシック"/>
          <w:color w:val="000000" w:themeColor="text1"/>
          <w:sz w:val="24"/>
          <w:szCs w:val="24"/>
        </w:rPr>
      </w:pPr>
    </w:p>
    <w:tbl>
      <w:tblPr>
        <w:tblStyle w:val="a7"/>
        <w:tblW w:w="0" w:type="auto"/>
        <w:tblInd w:w="39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4995"/>
        <w:gridCol w:w="1417"/>
        <w:gridCol w:w="1701"/>
      </w:tblGrid>
      <w:tr w:rsidR="00971DB7" w:rsidRPr="00E00B1A" w14:paraId="6DB21709" w14:textId="77777777" w:rsidTr="009C39FA">
        <w:tc>
          <w:tcPr>
            <w:tcW w:w="5699" w:type="dxa"/>
            <w:gridSpan w:val="2"/>
            <w:tcBorders>
              <w:top w:val="single" w:sz="12" w:space="0" w:color="auto"/>
              <w:bottom w:val="single" w:sz="12" w:space="0" w:color="auto"/>
            </w:tcBorders>
            <w:vAlign w:val="center"/>
          </w:tcPr>
          <w:p w14:paraId="2EFCA171" w14:textId="77777777" w:rsidR="00971DB7" w:rsidRPr="00E00B1A" w:rsidRDefault="00971DB7" w:rsidP="00FB49AD">
            <w:pPr>
              <w:spacing w:line="24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実施内容</w:t>
            </w:r>
          </w:p>
        </w:tc>
        <w:tc>
          <w:tcPr>
            <w:tcW w:w="1417" w:type="dxa"/>
            <w:tcBorders>
              <w:top w:val="single" w:sz="12" w:space="0" w:color="auto"/>
              <w:bottom w:val="single" w:sz="12" w:space="0" w:color="auto"/>
            </w:tcBorders>
            <w:vAlign w:val="center"/>
          </w:tcPr>
          <w:p w14:paraId="243321E0" w14:textId="66BD5CFB" w:rsidR="009C39FA" w:rsidRPr="00E00B1A" w:rsidRDefault="009C39FA" w:rsidP="00FB49AD">
            <w:pPr>
              <w:spacing w:line="240" w:lineRule="exact"/>
              <w:jc w:val="center"/>
              <w:rPr>
                <w:rFonts w:ascii="ＭＳ ゴシック" w:eastAsia="ＭＳ ゴシック" w:hAnsi="ＭＳ ゴシック"/>
                <w:color w:val="000000" w:themeColor="text1"/>
                <w:w w:val="80"/>
                <w:szCs w:val="21"/>
              </w:rPr>
            </w:pPr>
            <w:r w:rsidRPr="00E00B1A">
              <w:rPr>
                <w:rFonts w:ascii="ＭＳ ゴシック" w:eastAsia="ＭＳ ゴシック" w:hAnsi="ＭＳ ゴシック" w:hint="eastAsia"/>
                <w:color w:val="000000" w:themeColor="text1"/>
                <w:w w:val="80"/>
                <w:szCs w:val="21"/>
              </w:rPr>
              <w:t>認定特定行為業務従事者</w:t>
            </w:r>
          </w:p>
          <w:p w14:paraId="2CCA3974" w14:textId="6E86DB1E" w:rsidR="00971DB7" w:rsidRPr="00E00B1A" w:rsidRDefault="009C39FA" w:rsidP="00FB49AD">
            <w:pPr>
              <w:spacing w:line="24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w w:val="80"/>
                <w:szCs w:val="21"/>
              </w:rPr>
              <w:t>（</w:t>
            </w:r>
            <w:r w:rsidR="00971DB7" w:rsidRPr="00E00B1A">
              <w:rPr>
                <w:rFonts w:ascii="ＭＳ ゴシック" w:eastAsia="ＭＳ ゴシック" w:hAnsi="ＭＳ ゴシック" w:hint="eastAsia"/>
                <w:color w:val="000000" w:themeColor="text1"/>
                <w:w w:val="80"/>
                <w:szCs w:val="21"/>
              </w:rPr>
              <w:t>教員</w:t>
            </w:r>
            <w:r w:rsidRPr="00E00B1A">
              <w:rPr>
                <w:rFonts w:ascii="ＭＳ ゴシック" w:eastAsia="ＭＳ ゴシック" w:hAnsi="ＭＳ ゴシック" w:hint="eastAsia"/>
                <w:color w:val="000000" w:themeColor="text1"/>
                <w:w w:val="80"/>
                <w:szCs w:val="21"/>
              </w:rPr>
              <w:t>等）</w:t>
            </w:r>
          </w:p>
        </w:tc>
        <w:tc>
          <w:tcPr>
            <w:tcW w:w="1701" w:type="dxa"/>
            <w:tcBorders>
              <w:top w:val="single" w:sz="12" w:space="0" w:color="auto"/>
              <w:bottom w:val="single" w:sz="12" w:space="0" w:color="auto"/>
            </w:tcBorders>
            <w:vAlign w:val="center"/>
          </w:tcPr>
          <w:p w14:paraId="650AE2F7" w14:textId="77777777" w:rsidR="00971DB7" w:rsidRPr="00E00B1A" w:rsidRDefault="00971DB7" w:rsidP="00FB49AD">
            <w:pPr>
              <w:spacing w:line="24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看護師</w:t>
            </w:r>
          </w:p>
        </w:tc>
      </w:tr>
      <w:tr w:rsidR="00971DB7" w:rsidRPr="00E00B1A" w14:paraId="2D4FD7F7" w14:textId="77777777" w:rsidTr="00BA74B9">
        <w:tc>
          <w:tcPr>
            <w:tcW w:w="704" w:type="dxa"/>
            <w:vMerge w:val="restart"/>
            <w:tcBorders>
              <w:top w:val="single" w:sz="12" w:space="0" w:color="auto"/>
            </w:tcBorders>
            <w:vAlign w:val="center"/>
          </w:tcPr>
          <w:p w14:paraId="642AB764"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人</w:t>
            </w:r>
          </w:p>
          <w:p w14:paraId="55CA72BC"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工</w:t>
            </w:r>
          </w:p>
          <w:p w14:paraId="52A0765B"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呼</w:t>
            </w:r>
          </w:p>
          <w:p w14:paraId="70E955A6"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吸</w:t>
            </w:r>
          </w:p>
          <w:p w14:paraId="4287C448"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器</w:t>
            </w:r>
          </w:p>
          <w:p w14:paraId="6D81C51C"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装</w:t>
            </w:r>
          </w:p>
          <w:p w14:paraId="2673C3E7"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着</w:t>
            </w:r>
          </w:p>
          <w:p w14:paraId="422F2ACB"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中</w:t>
            </w:r>
          </w:p>
        </w:tc>
        <w:tc>
          <w:tcPr>
            <w:tcW w:w="4995" w:type="dxa"/>
            <w:tcBorders>
              <w:top w:val="single" w:sz="12" w:space="0" w:color="auto"/>
            </w:tcBorders>
          </w:tcPr>
          <w:p w14:paraId="2689783A"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人工呼吸器装着中の児童生徒の見守り</w:t>
            </w:r>
          </w:p>
        </w:tc>
        <w:tc>
          <w:tcPr>
            <w:tcW w:w="1417" w:type="dxa"/>
            <w:tcBorders>
              <w:top w:val="single" w:sz="12" w:space="0" w:color="auto"/>
            </w:tcBorders>
          </w:tcPr>
          <w:p w14:paraId="02D611AE"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Borders>
              <w:top w:val="single" w:sz="12" w:space="0" w:color="auto"/>
            </w:tcBorders>
          </w:tcPr>
          <w:p w14:paraId="6970F40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7293DB7C" w14:textId="77777777" w:rsidTr="00BA74B9">
        <w:tc>
          <w:tcPr>
            <w:tcW w:w="704" w:type="dxa"/>
            <w:vMerge/>
          </w:tcPr>
          <w:p w14:paraId="6B1CFA84"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51C38759"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口鼻腔内吸引</w:t>
            </w:r>
          </w:p>
        </w:tc>
        <w:tc>
          <w:tcPr>
            <w:tcW w:w="1417" w:type="dxa"/>
          </w:tcPr>
          <w:p w14:paraId="552C42AA"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1E064BBA"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70F32853" w14:textId="77777777" w:rsidTr="00BA74B9">
        <w:tc>
          <w:tcPr>
            <w:tcW w:w="704" w:type="dxa"/>
            <w:vMerge/>
          </w:tcPr>
          <w:p w14:paraId="2D5817BD"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27937285"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気管カニューレ内吸引</w:t>
            </w:r>
          </w:p>
        </w:tc>
        <w:tc>
          <w:tcPr>
            <w:tcW w:w="1417" w:type="dxa"/>
          </w:tcPr>
          <w:p w14:paraId="5E9D2F62"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4F2F9EFD"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4557F4BC" w14:textId="77777777" w:rsidTr="00BA74B9">
        <w:tc>
          <w:tcPr>
            <w:tcW w:w="704" w:type="dxa"/>
            <w:vMerge/>
          </w:tcPr>
          <w:p w14:paraId="3B5EDEE1"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419938C7" w14:textId="0C02467B" w:rsidR="009C39FA" w:rsidRPr="00FB49AD" w:rsidRDefault="009C39FA"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気管カニューレ内吸引時の呼吸器着脱</w:t>
            </w:r>
          </w:p>
        </w:tc>
        <w:tc>
          <w:tcPr>
            <w:tcW w:w="1417" w:type="dxa"/>
          </w:tcPr>
          <w:p w14:paraId="2E23F85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34FC1254"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3A90D524" w14:textId="77777777" w:rsidTr="00BA74B9">
        <w:tc>
          <w:tcPr>
            <w:tcW w:w="704" w:type="dxa"/>
            <w:vMerge/>
          </w:tcPr>
          <w:p w14:paraId="5A54B06E"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7E014785"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移乗などの一時的な呼吸器着脱</w:t>
            </w:r>
          </w:p>
        </w:tc>
        <w:tc>
          <w:tcPr>
            <w:tcW w:w="1417" w:type="dxa"/>
          </w:tcPr>
          <w:p w14:paraId="1221B82C"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32A33764"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1E441077" w14:textId="77777777" w:rsidTr="00BA74B9">
        <w:tc>
          <w:tcPr>
            <w:tcW w:w="704" w:type="dxa"/>
            <w:vMerge/>
          </w:tcPr>
          <w:p w14:paraId="66D39785"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5E68B810"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ウォータートラップ内の水の貯留観察</w:t>
            </w:r>
          </w:p>
        </w:tc>
        <w:tc>
          <w:tcPr>
            <w:tcW w:w="1417" w:type="dxa"/>
          </w:tcPr>
          <w:p w14:paraId="726A1A1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6B790F12"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087FEBCB" w14:textId="77777777" w:rsidTr="00375917">
        <w:tc>
          <w:tcPr>
            <w:tcW w:w="704" w:type="dxa"/>
            <w:vMerge/>
          </w:tcPr>
          <w:p w14:paraId="34386080"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405E6A8B"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ウォータートラップ内に溜まった水の破棄</w:t>
            </w:r>
          </w:p>
          <w:p w14:paraId="71DADBF9" w14:textId="0A144512" w:rsidR="00375917" w:rsidRPr="00F70ACE" w:rsidRDefault="00375917" w:rsidP="00EB6320">
            <w:pPr>
              <w:spacing w:line="280" w:lineRule="exact"/>
              <w:rPr>
                <w:rFonts w:ascii="ＭＳ ゴシック" w:eastAsia="ＭＳ ゴシック" w:hAnsi="ＭＳ ゴシック"/>
                <w:color w:val="000000" w:themeColor="text1"/>
                <w:w w:val="80"/>
                <w:szCs w:val="21"/>
              </w:rPr>
            </w:pPr>
            <w:r w:rsidRPr="00F70ACE">
              <w:rPr>
                <w:rFonts w:ascii="ＭＳ ゴシック" w:eastAsia="ＭＳ ゴシック" w:hAnsi="ＭＳ ゴシック" w:hint="eastAsia"/>
                <w:color w:val="000000" w:themeColor="text1"/>
                <w:w w:val="80"/>
                <w:szCs w:val="21"/>
              </w:rPr>
              <w:t>【必ず</w:t>
            </w:r>
            <w:r w:rsidR="00281BEB" w:rsidRPr="00F70ACE">
              <w:rPr>
                <w:rFonts w:ascii="ＭＳ ゴシック" w:eastAsia="ＭＳ ゴシック" w:hAnsi="ＭＳ ゴシック" w:hint="eastAsia"/>
                <w:color w:val="000000" w:themeColor="text1"/>
                <w:w w:val="80"/>
                <w:szCs w:val="21"/>
              </w:rPr>
              <w:t>、</w:t>
            </w:r>
            <w:r w:rsidRPr="00F70ACE">
              <w:rPr>
                <w:rFonts w:ascii="ＭＳ ゴシック" w:eastAsia="ＭＳ ゴシック" w:hAnsi="ＭＳ ゴシック" w:hint="eastAsia"/>
                <w:color w:val="000000" w:themeColor="text1"/>
                <w:w w:val="80"/>
                <w:szCs w:val="21"/>
              </w:rPr>
              <w:t>水の状態観察（色・粘り等）を行うこと】</w:t>
            </w:r>
          </w:p>
        </w:tc>
        <w:tc>
          <w:tcPr>
            <w:tcW w:w="1417" w:type="dxa"/>
            <w:vAlign w:val="center"/>
          </w:tcPr>
          <w:p w14:paraId="7435D89D"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vAlign w:val="center"/>
          </w:tcPr>
          <w:p w14:paraId="50C3F44C"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1B9A3190" w14:textId="77777777" w:rsidTr="00BA74B9">
        <w:tc>
          <w:tcPr>
            <w:tcW w:w="704" w:type="dxa"/>
            <w:vMerge/>
          </w:tcPr>
          <w:p w14:paraId="2E85789B"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51708C14"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加湿器の作動確認、水位の確認</w:t>
            </w:r>
          </w:p>
        </w:tc>
        <w:tc>
          <w:tcPr>
            <w:tcW w:w="1417" w:type="dxa"/>
          </w:tcPr>
          <w:p w14:paraId="65BAB6D3"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4704BB81"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6F0CE6D9" w14:textId="77777777" w:rsidTr="00BA74B9">
        <w:tc>
          <w:tcPr>
            <w:tcW w:w="704" w:type="dxa"/>
            <w:vMerge/>
          </w:tcPr>
          <w:p w14:paraId="056C11CC"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1DF3603B"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加湿器の水の追加</w:t>
            </w:r>
          </w:p>
        </w:tc>
        <w:tc>
          <w:tcPr>
            <w:tcW w:w="1417" w:type="dxa"/>
          </w:tcPr>
          <w:p w14:paraId="1CBF75DA"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7818EB6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65FF9FDD" w14:textId="77777777" w:rsidTr="00CA62BB">
        <w:tc>
          <w:tcPr>
            <w:tcW w:w="704" w:type="dxa"/>
            <w:vMerge/>
          </w:tcPr>
          <w:p w14:paraId="5D0117D4"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31AA63A2" w14:textId="77777777" w:rsidR="00D423D1" w:rsidRPr="00CD0ED8" w:rsidRDefault="00971DB7"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回路内の水の破棄</w:t>
            </w:r>
          </w:p>
          <w:p w14:paraId="687D1732" w14:textId="1C70E268" w:rsidR="00971DB7" w:rsidRPr="00CD0ED8" w:rsidRDefault="00EB6320" w:rsidP="00EB6320">
            <w:pPr>
              <w:spacing w:line="280" w:lineRule="exact"/>
              <w:rPr>
                <w:rFonts w:ascii="ＭＳ ゴシック" w:eastAsia="ＭＳ ゴシック" w:hAnsi="ＭＳ ゴシック"/>
                <w:color w:val="000000" w:themeColor="text1"/>
                <w:w w:val="80"/>
                <w:sz w:val="18"/>
                <w:szCs w:val="21"/>
              </w:rPr>
            </w:pPr>
            <w:r w:rsidRPr="00CD0ED8">
              <w:rPr>
                <w:rFonts w:ascii="ＭＳ ゴシック" w:eastAsia="ＭＳ ゴシック" w:hAnsi="ＭＳ ゴシック" w:hint="eastAsia"/>
                <w:color w:val="000000" w:themeColor="text1"/>
                <w:w w:val="80"/>
                <w:sz w:val="18"/>
                <w:szCs w:val="21"/>
              </w:rPr>
              <w:t>（看護師が外したフレキシブルチューブ内の水滴の除去等）</w:t>
            </w:r>
          </w:p>
          <w:p w14:paraId="0DFC09BE" w14:textId="52B95D2A" w:rsidR="00375917" w:rsidRPr="00CD0ED8" w:rsidRDefault="00375917" w:rsidP="00EB6320">
            <w:pPr>
              <w:spacing w:line="280" w:lineRule="exact"/>
              <w:rPr>
                <w:rFonts w:ascii="ＭＳ ゴシック" w:eastAsia="ＭＳ ゴシック" w:hAnsi="ＭＳ ゴシック"/>
                <w:color w:val="000000" w:themeColor="text1"/>
                <w:szCs w:val="21"/>
              </w:rPr>
            </w:pPr>
            <w:r w:rsidRPr="00CD0ED8">
              <w:rPr>
                <w:rFonts w:ascii="ＭＳ ゴシック" w:eastAsia="ＭＳ ゴシック" w:hAnsi="ＭＳ ゴシック" w:hint="eastAsia"/>
                <w:color w:val="000000" w:themeColor="text1"/>
                <w:w w:val="80"/>
                <w:szCs w:val="21"/>
              </w:rPr>
              <w:t>【必ず</w:t>
            </w:r>
            <w:r w:rsidR="00281BEB" w:rsidRPr="00CD0ED8">
              <w:rPr>
                <w:rFonts w:ascii="ＭＳ ゴシック" w:eastAsia="ＭＳ ゴシック" w:hAnsi="ＭＳ ゴシック" w:hint="eastAsia"/>
                <w:color w:val="000000" w:themeColor="text1"/>
                <w:w w:val="80"/>
                <w:szCs w:val="21"/>
              </w:rPr>
              <w:t>、</w:t>
            </w:r>
            <w:r w:rsidRPr="00CD0ED8">
              <w:rPr>
                <w:rFonts w:ascii="ＭＳ ゴシック" w:eastAsia="ＭＳ ゴシック" w:hAnsi="ＭＳ ゴシック" w:hint="eastAsia"/>
                <w:color w:val="000000" w:themeColor="text1"/>
                <w:w w:val="80"/>
                <w:szCs w:val="21"/>
              </w:rPr>
              <w:t>水の状態観察（色・粘り等）を行うこと】</w:t>
            </w:r>
          </w:p>
        </w:tc>
        <w:tc>
          <w:tcPr>
            <w:tcW w:w="1417" w:type="dxa"/>
            <w:vAlign w:val="center"/>
          </w:tcPr>
          <w:p w14:paraId="190E7CD1" w14:textId="38510F0D"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r w:rsidR="008D7A52" w:rsidRPr="00FB49AD">
              <w:rPr>
                <w:rFonts w:ascii="ＭＳ ゴシック" w:eastAsia="ＭＳ ゴシック" w:hAnsi="ＭＳ ゴシック" w:hint="eastAsia"/>
                <w:color w:val="000000" w:themeColor="text1"/>
                <w:sz w:val="20"/>
                <w:szCs w:val="21"/>
              </w:rPr>
              <w:t xml:space="preserve"> </w:t>
            </w:r>
          </w:p>
        </w:tc>
        <w:tc>
          <w:tcPr>
            <w:tcW w:w="1701" w:type="dxa"/>
            <w:vAlign w:val="center"/>
          </w:tcPr>
          <w:p w14:paraId="5BD719A4"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46660D" w:rsidRPr="00E00B1A" w14:paraId="61959060" w14:textId="77777777" w:rsidTr="0046660D">
        <w:tc>
          <w:tcPr>
            <w:tcW w:w="704" w:type="dxa"/>
            <w:vMerge/>
          </w:tcPr>
          <w:p w14:paraId="408A60B3"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17AC8899" w14:textId="1663DD4B" w:rsidR="0046660D" w:rsidRPr="00CD0ED8" w:rsidRDefault="001C21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回路の交換</w:t>
            </w:r>
          </w:p>
        </w:tc>
        <w:tc>
          <w:tcPr>
            <w:tcW w:w="1417" w:type="dxa"/>
            <w:vAlign w:val="center"/>
          </w:tcPr>
          <w:p w14:paraId="510119B1" w14:textId="59E1AD42" w:rsidR="0046660D" w:rsidRPr="006B79FE" w:rsidRDefault="0046660D" w:rsidP="00EB6320">
            <w:pPr>
              <w:spacing w:line="280" w:lineRule="exact"/>
              <w:ind w:firstLineChars="200" w:firstLine="462"/>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c>
          <w:tcPr>
            <w:tcW w:w="1701" w:type="dxa"/>
            <w:vAlign w:val="center"/>
          </w:tcPr>
          <w:p w14:paraId="32437969" w14:textId="3F5CFA58" w:rsidR="0046660D" w:rsidRPr="006B79FE" w:rsidRDefault="0046660D" w:rsidP="00EB6320">
            <w:pPr>
              <w:spacing w:line="280" w:lineRule="exact"/>
              <w:ind w:firstLineChars="250" w:firstLine="577"/>
              <w:jc w:val="left"/>
              <w:rPr>
                <w:rFonts w:ascii="ＭＳ ゴシック" w:eastAsia="ＭＳ ゴシック" w:hAnsi="ＭＳ ゴシック"/>
                <w:color w:val="FF0000"/>
                <w:sz w:val="20"/>
                <w:szCs w:val="21"/>
              </w:rPr>
            </w:pPr>
            <w:r w:rsidRPr="006B79FE">
              <w:rPr>
                <w:rFonts w:ascii="ＭＳ ゴシック" w:eastAsia="ＭＳ ゴシック" w:hAnsi="ＭＳ ゴシック" w:hint="eastAsia"/>
                <w:color w:val="000000" w:themeColor="text1"/>
                <w:sz w:val="20"/>
                <w:szCs w:val="21"/>
              </w:rPr>
              <w:t>○</w:t>
            </w:r>
            <w:r w:rsidR="00FB7D67" w:rsidRPr="006B79FE">
              <w:rPr>
                <w:rFonts w:ascii="ＭＳ ゴシック" w:eastAsia="ＭＳ ゴシック" w:hAnsi="ＭＳ ゴシック" w:hint="eastAsia"/>
                <w:color w:val="000000" w:themeColor="text1"/>
                <w:sz w:val="20"/>
                <w:szCs w:val="21"/>
              </w:rPr>
              <w:t xml:space="preserve"> </w:t>
            </w:r>
            <w:r w:rsidR="00755EB0">
              <w:rPr>
                <w:rFonts w:ascii="ＭＳ ゴシック" w:eastAsia="ＭＳ ゴシック" w:hAnsi="ＭＳ ゴシック" w:hint="eastAsia"/>
                <w:color w:val="000000" w:themeColor="text1"/>
                <w:sz w:val="20"/>
                <w:szCs w:val="21"/>
              </w:rPr>
              <w:t>＊</w:t>
            </w:r>
            <w:r w:rsidR="00FB7D67" w:rsidRPr="006B79FE">
              <w:rPr>
                <w:rFonts w:ascii="ＭＳ ゴシック" w:eastAsia="ＭＳ ゴシック" w:hAnsi="ＭＳ ゴシック" w:hint="eastAsia"/>
                <w:color w:val="000000" w:themeColor="text1"/>
                <w:sz w:val="20"/>
                <w:szCs w:val="21"/>
              </w:rPr>
              <w:t>４</w:t>
            </w:r>
          </w:p>
        </w:tc>
      </w:tr>
      <w:tr w:rsidR="0046660D" w:rsidRPr="00E00B1A" w14:paraId="195A4C33" w14:textId="77777777" w:rsidTr="00BA74B9">
        <w:tc>
          <w:tcPr>
            <w:tcW w:w="704" w:type="dxa"/>
            <w:vMerge/>
          </w:tcPr>
          <w:p w14:paraId="28812D36"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7EB02E94" w14:textId="30F7BA47" w:rsidR="0046660D" w:rsidRPr="00CD0ED8" w:rsidRDefault="004666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 xml:space="preserve">回路の着脱　</w:t>
            </w:r>
          </w:p>
        </w:tc>
        <w:tc>
          <w:tcPr>
            <w:tcW w:w="1417" w:type="dxa"/>
          </w:tcPr>
          <w:p w14:paraId="47F7EC49" w14:textId="7B7F9A50" w:rsidR="0046660D" w:rsidRPr="006B79FE" w:rsidRDefault="000A0B27" w:rsidP="00EB6320">
            <w:pPr>
              <w:spacing w:line="280" w:lineRule="exact"/>
              <w:ind w:firstLineChars="200" w:firstLine="462"/>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r w:rsidR="00755EB0">
              <w:rPr>
                <w:rFonts w:ascii="ＭＳ ゴシック" w:eastAsia="ＭＳ ゴシック" w:hAnsi="ＭＳ ゴシック" w:hint="eastAsia"/>
                <w:color w:val="000000" w:themeColor="text1"/>
                <w:sz w:val="20"/>
                <w:szCs w:val="21"/>
              </w:rPr>
              <w:t>＊</w:t>
            </w:r>
            <w:r w:rsidR="0046660D" w:rsidRPr="006B79FE">
              <w:rPr>
                <w:rFonts w:ascii="ＭＳ ゴシック" w:eastAsia="ＭＳ ゴシック" w:hAnsi="ＭＳ ゴシック" w:hint="eastAsia"/>
                <w:color w:val="000000" w:themeColor="text1"/>
                <w:sz w:val="20"/>
                <w:szCs w:val="21"/>
              </w:rPr>
              <w:t>３</w:t>
            </w:r>
          </w:p>
        </w:tc>
        <w:tc>
          <w:tcPr>
            <w:tcW w:w="1701" w:type="dxa"/>
          </w:tcPr>
          <w:p w14:paraId="0D308490" w14:textId="4B40A965"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6364FC4B" w14:textId="77777777" w:rsidTr="00BA74B9">
        <w:tc>
          <w:tcPr>
            <w:tcW w:w="704" w:type="dxa"/>
            <w:vMerge/>
          </w:tcPr>
          <w:p w14:paraId="1AA4C1B8"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3DA880EB" w14:textId="197609D1" w:rsidR="0046660D" w:rsidRPr="00CD0ED8" w:rsidRDefault="000A0B27"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回路位置の修正</w:t>
            </w:r>
          </w:p>
        </w:tc>
        <w:tc>
          <w:tcPr>
            <w:tcW w:w="1417" w:type="dxa"/>
          </w:tcPr>
          <w:p w14:paraId="04667F62" w14:textId="3F0280D2" w:rsidR="0046660D" w:rsidRPr="006B79FE" w:rsidRDefault="0046660D" w:rsidP="00EB6320">
            <w:pPr>
              <w:spacing w:line="280" w:lineRule="exact"/>
              <w:ind w:firstLineChars="100" w:firstLine="231"/>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 xml:space="preserve">　</w:t>
            </w:r>
            <w:r w:rsidR="000A0B27" w:rsidRPr="006B79FE">
              <w:rPr>
                <w:rFonts w:ascii="ＭＳ ゴシック" w:eastAsia="ＭＳ ゴシック" w:hAnsi="ＭＳ ゴシック" w:hint="eastAsia"/>
                <w:color w:val="000000" w:themeColor="text1"/>
                <w:sz w:val="20"/>
                <w:szCs w:val="21"/>
              </w:rPr>
              <w:t>×</w:t>
            </w:r>
            <w:r w:rsidR="00755EB0">
              <w:rPr>
                <w:rFonts w:ascii="ＭＳ ゴシック" w:eastAsia="ＭＳ ゴシック" w:hAnsi="ＭＳ ゴシック" w:hint="eastAsia"/>
                <w:color w:val="000000" w:themeColor="text1"/>
                <w:sz w:val="20"/>
                <w:szCs w:val="21"/>
              </w:rPr>
              <w:t>＊</w:t>
            </w:r>
            <w:r w:rsidRPr="006B79FE">
              <w:rPr>
                <w:rFonts w:ascii="ＭＳ ゴシック" w:eastAsia="ＭＳ ゴシック" w:hAnsi="ＭＳ ゴシック" w:hint="eastAsia"/>
                <w:color w:val="000000" w:themeColor="text1"/>
                <w:sz w:val="20"/>
                <w:szCs w:val="21"/>
              </w:rPr>
              <w:t>３</w:t>
            </w:r>
          </w:p>
        </w:tc>
        <w:tc>
          <w:tcPr>
            <w:tcW w:w="1701" w:type="dxa"/>
          </w:tcPr>
          <w:p w14:paraId="6B317511"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5C37D481" w14:textId="77777777" w:rsidTr="00BA74B9">
        <w:tc>
          <w:tcPr>
            <w:tcW w:w="704" w:type="dxa"/>
            <w:vMerge/>
          </w:tcPr>
          <w:p w14:paraId="342FB179"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24B83BD6" w14:textId="420B9EDF" w:rsidR="0046660D" w:rsidRPr="00CD0ED8" w:rsidRDefault="004666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アラームの消音・対応</w:t>
            </w:r>
            <w:r w:rsidR="00755EB0" w:rsidRPr="00CD0ED8">
              <w:rPr>
                <w:rFonts w:ascii="ＭＳ ゴシック" w:eastAsia="ＭＳ ゴシック" w:hAnsi="ＭＳ ゴシック" w:hint="eastAsia"/>
                <w:color w:val="000000" w:themeColor="text1"/>
                <w:sz w:val="20"/>
                <w:szCs w:val="21"/>
              </w:rPr>
              <w:t xml:space="preserve">　＊</w:t>
            </w:r>
            <w:r w:rsidR="000A0B27" w:rsidRPr="00CD0ED8">
              <w:rPr>
                <w:rFonts w:ascii="ＭＳ ゴシック" w:eastAsia="ＭＳ ゴシック" w:hAnsi="ＭＳ ゴシック" w:hint="eastAsia"/>
                <w:color w:val="000000" w:themeColor="text1"/>
                <w:sz w:val="20"/>
                <w:szCs w:val="21"/>
              </w:rPr>
              <w:t>１</w:t>
            </w:r>
          </w:p>
        </w:tc>
        <w:tc>
          <w:tcPr>
            <w:tcW w:w="1417" w:type="dxa"/>
          </w:tcPr>
          <w:p w14:paraId="4ADC4227" w14:textId="37CF4122" w:rsidR="0046660D" w:rsidRPr="006B79FE" w:rsidRDefault="0046660D" w:rsidP="00EB6320">
            <w:pPr>
              <w:spacing w:line="280" w:lineRule="exact"/>
              <w:jc w:val="center"/>
              <w:rPr>
                <w:rFonts w:ascii="ＭＳ ゴシック" w:eastAsia="ＭＳ ゴシック" w:hAnsi="ＭＳ ゴシック"/>
                <w:dstrike/>
                <w:color w:val="000000" w:themeColor="text1"/>
                <w:sz w:val="20"/>
                <w:szCs w:val="24"/>
              </w:rPr>
            </w:pPr>
            <w:r w:rsidRPr="006B79FE">
              <w:rPr>
                <w:rFonts w:ascii="ＭＳ ゴシック" w:eastAsia="ＭＳ ゴシック" w:hAnsi="ＭＳ ゴシック" w:hint="eastAsia"/>
                <w:color w:val="000000" w:themeColor="text1"/>
                <w:sz w:val="20"/>
                <w:szCs w:val="21"/>
              </w:rPr>
              <w:t xml:space="preserve">△ </w:t>
            </w:r>
          </w:p>
        </w:tc>
        <w:tc>
          <w:tcPr>
            <w:tcW w:w="1701" w:type="dxa"/>
          </w:tcPr>
          <w:p w14:paraId="7EE2C1F5"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16223912" w14:textId="77777777" w:rsidTr="00BA74B9">
        <w:tc>
          <w:tcPr>
            <w:tcW w:w="704" w:type="dxa"/>
            <w:vMerge/>
          </w:tcPr>
          <w:p w14:paraId="64E0467B"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0AFCD2ED" w14:textId="7555E1C9" w:rsidR="0046660D" w:rsidRPr="00CD0ED8" w:rsidRDefault="004666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バッテリーの残量の確認</w:t>
            </w:r>
          </w:p>
        </w:tc>
        <w:tc>
          <w:tcPr>
            <w:tcW w:w="1417" w:type="dxa"/>
          </w:tcPr>
          <w:p w14:paraId="20347357"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c>
          <w:tcPr>
            <w:tcW w:w="1701" w:type="dxa"/>
          </w:tcPr>
          <w:p w14:paraId="17398EA6"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72201F1F" w14:textId="77777777" w:rsidTr="00074CB8">
        <w:tc>
          <w:tcPr>
            <w:tcW w:w="704" w:type="dxa"/>
            <w:vMerge w:val="restart"/>
            <w:vAlign w:val="center"/>
          </w:tcPr>
          <w:p w14:paraId="39F414F2" w14:textId="77777777" w:rsidR="0046660D" w:rsidRPr="00E00B1A" w:rsidRDefault="0046660D" w:rsidP="0046660D">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そ</w:t>
            </w:r>
          </w:p>
          <w:p w14:paraId="63D46499" w14:textId="77777777" w:rsidR="0046660D" w:rsidRPr="00E00B1A" w:rsidRDefault="0046660D" w:rsidP="0046660D">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の</w:t>
            </w:r>
          </w:p>
          <w:p w14:paraId="662435DE" w14:textId="77777777" w:rsidR="0046660D" w:rsidRPr="00E00B1A" w:rsidRDefault="0046660D" w:rsidP="0046660D">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他</w:t>
            </w:r>
          </w:p>
        </w:tc>
        <w:tc>
          <w:tcPr>
            <w:tcW w:w="4995" w:type="dxa"/>
          </w:tcPr>
          <w:p w14:paraId="3ED87707" w14:textId="77777777" w:rsidR="0046660D" w:rsidRPr="00CD0ED8" w:rsidRDefault="0046660D"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充電コンセントの抜き差し</w:t>
            </w:r>
          </w:p>
          <w:p w14:paraId="16338242" w14:textId="47F5EF88" w:rsidR="0046660D" w:rsidRPr="00CD0ED8" w:rsidRDefault="0046660D"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w w:val="80"/>
                <w:szCs w:val="21"/>
              </w:rPr>
              <w:t>【必ず、充電されているかを確認すること】</w:t>
            </w:r>
          </w:p>
        </w:tc>
        <w:tc>
          <w:tcPr>
            <w:tcW w:w="1417" w:type="dxa"/>
            <w:vAlign w:val="center"/>
          </w:tcPr>
          <w:p w14:paraId="5118D413"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rPr>
              <w:t>○</w:t>
            </w:r>
          </w:p>
        </w:tc>
        <w:tc>
          <w:tcPr>
            <w:tcW w:w="1701" w:type="dxa"/>
            <w:vAlign w:val="center"/>
          </w:tcPr>
          <w:p w14:paraId="408CBC49"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3E0D3370" w14:textId="77777777" w:rsidTr="00755EB0">
        <w:tc>
          <w:tcPr>
            <w:tcW w:w="704" w:type="dxa"/>
            <w:vMerge/>
          </w:tcPr>
          <w:p w14:paraId="5556E9F6"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2A2C4D73" w14:textId="77777777" w:rsidR="00755EB0" w:rsidRPr="00CD0ED8" w:rsidRDefault="0046660D"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予備バッテリーの交換</w:t>
            </w:r>
          </w:p>
          <w:p w14:paraId="025A6C65" w14:textId="57478CAB" w:rsidR="0046660D" w:rsidRPr="00CD0ED8" w:rsidRDefault="00755EB0"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人工呼吸器への外部バッテリーの接続</w:t>
            </w:r>
          </w:p>
        </w:tc>
        <w:tc>
          <w:tcPr>
            <w:tcW w:w="1417" w:type="dxa"/>
            <w:vAlign w:val="center"/>
          </w:tcPr>
          <w:p w14:paraId="61FD12FD" w14:textId="77777777" w:rsidR="0046660D" w:rsidRPr="00FB49AD" w:rsidRDefault="0046660D"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vAlign w:val="center"/>
          </w:tcPr>
          <w:p w14:paraId="44CE6BDF" w14:textId="446E5204" w:rsidR="0046660D" w:rsidRPr="00FB49AD" w:rsidRDefault="0046660D" w:rsidP="00BA4454">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 xml:space="preserve">　▲</w:t>
            </w:r>
            <w:r w:rsidR="00755EB0">
              <w:rPr>
                <w:rFonts w:ascii="ＭＳ ゴシック" w:eastAsia="ＭＳ ゴシック" w:hAnsi="ＭＳ ゴシック" w:hint="eastAsia"/>
                <w:color w:val="000000" w:themeColor="text1"/>
                <w:sz w:val="20"/>
                <w:szCs w:val="21"/>
              </w:rPr>
              <w:t xml:space="preserve">　 </w:t>
            </w:r>
          </w:p>
        </w:tc>
      </w:tr>
      <w:tr w:rsidR="0046660D" w:rsidRPr="00E00B1A" w14:paraId="011C9A5E" w14:textId="77777777" w:rsidTr="00BA74B9">
        <w:tc>
          <w:tcPr>
            <w:tcW w:w="704" w:type="dxa"/>
            <w:vMerge/>
          </w:tcPr>
          <w:p w14:paraId="1B7B18F8"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5C79AE4B" w14:textId="77777777" w:rsidR="0046660D" w:rsidRPr="00FB49AD" w:rsidRDefault="0046660D"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加湿器電源のＯＮ・ＯＦＦ</w:t>
            </w:r>
          </w:p>
        </w:tc>
        <w:tc>
          <w:tcPr>
            <w:tcW w:w="1417" w:type="dxa"/>
          </w:tcPr>
          <w:p w14:paraId="43206909" w14:textId="77777777" w:rsidR="0046660D" w:rsidRPr="00FB49AD" w:rsidRDefault="0046660D"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4D6A466D" w14:textId="194224D9" w:rsidR="0046660D" w:rsidRPr="00FB49AD" w:rsidRDefault="00BA4454" w:rsidP="00EB6320">
            <w:pPr>
              <w:spacing w:line="280" w:lineRule="exact"/>
              <w:ind w:firstLineChars="100" w:firstLine="231"/>
              <w:rPr>
                <w:rFonts w:ascii="ＭＳ ゴシック" w:eastAsia="ＭＳ ゴシック" w:hAnsi="ＭＳ ゴシック"/>
                <w:color w:val="000000" w:themeColor="text1"/>
                <w:sz w:val="20"/>
                <w:szCs w:val="21"/>
              </w:rPr>
            </w:pPr>
            <w:r>
              <w:rPr>
                <w:rFonts w:ascii="ＭＳ ゴシック" w:eastAsia="ＭＳ ゴシック" w:hAnsi="ＭＳ ゴシック" w:hint="eastAsia"/>
                <w:noProof/>
                <w:color w:val="000000" w:themeColor="text1"/>
                <w:sz w:val="20"/>
                <w:szCs w:val="21"/>
              </w:rPr>
              <mc:AlternateContent>
                <mc:Choice Requires="wps">
                  <w:drawing>
                    <wp:anchor distT="0" distB="0" distL="114300" distR="114300" simplePos="0" relativeHeight="251963392" behindDoc="0" locked="0" layoutInCell="1" allowOverlap="1" wp14:anchorId="04F0810F" wp14:editId="2A1EE419">
                      <wp:simplePos x="0" y="0"/>
                      <wp:positionH relativeFrom="column">
                        <wp:posOffset>358775</wp:posOffset>
                      </wp:positionH>
                      <wp:positionV relativeFrom="paragraph">
                        <wp:posOffset>-153670</wp:posOffset>
                      </wp:positionV>
                      <wp:extent cx="104775" cy="485775"/>
                      <wp:effectExtent l="0" t="0" r="47625" b="28575"/>
                      <wp:wrapNone/>
                      <wp:docPr id="79" name="右中かっこ 79"/>
                      <wp:cNvGraphicFramePr/>
                      <a:graphic xmlns:a="http://schemas.openxmlformats.org/drawingml/2006/main">
                        <a:graphicData uri="http://schemas.microsoft.com/office/word/2010/wordprocessingShape">
                          <wps:wsp>
                            <wps:cNvSpPr/>
                            <wps:spPr>
                              <a:xfrm>
                                <a:off x="0" y="0"/>
                                <a:ext cx="104775" cy="4857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450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9" o:spid="_x0000_s1026" type="#_x0000_t88" style="position:absolute;left:0;text-align:left;margin-left:28.25pt;margin-top:-12.1pt;width:8.25pt;height:38.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" adj="388" strokecolor="black [3213]" strokeweight=".5pt">
                      <v:stroke joinstyle="miter"/>
                    </v:shape>
                  </w:pict>
                </mc:Fallback>
              </mc:AlternateContent>
            </w:r>
            <w:r w:rsidR="0046660D" w:rsidRPr="00FB49AD">
              <w:rPr>
                <w:rFonts w:ascii="ＭＳ ゴシック" w:eastAsia="ＭＳ ゴシック" w:hAnsi="ＭＳ ゴシック" w:hint="eastAsia"/>
                <w:color w:val="000000" w:themeColor="text1"/>
                <w:sz w:val="20"/>
                <w:szCs w:val="21"/>
              </w:rPr>
              <w:t xml:space="preserve">▲ </w:t>
            </w:r>
            <w:r w:rsidR="0046660D" w:rsidRPr="00FB49AD">
              <w:rPr>
                <w:rFonts w:ascii="ＭＳ ゴシック" w:eastAsia="ＭＳ ゴシック" w:hAnsi="ＭＳ ゴシック"/>
                <w:color w:val="000000" w:themeColor="text1"/>
                <w:sz w:val="20"/>
                <w:szCs w:val="21"/>
              </w:rPr>
              <w:t xml:space="preserve">  </w:t>
            </w:r>
            <w:r>
              <w:rPr>
                <w:rFonts w:ascii="ＭＳ ゴシック" w:eastAsia="ＭＳ ゴシック" w:hAnsi="ＭＳ ゴシック" w:hint="eastAsia"/>
                <w:color w:val="000000" w:themeColor="text1"/>
                <w:sz w:val="20"/>
                <w:szCs w:val="21"/>
              </w:rPr>
              <w:t>＊</w:t>
            </w:r>
            <w:r w:rsidRPr="00FB49AD">
              <w:rPr>
                <w:rFonts w:ascii="ＭＳ ゴシック" w:eastAsia="ＭＳ ゴシック" w:hAnsi="ＭＳ ゴシック" w:hint="eastAsia"/>
                <w:color w:val="000000" w:themeColor="text1"/>
                <w:sz w:val="20"/>
                <w:szCs w:val="21"/>
              </w:rPr>
              <w:t>２</w:t>
            </w:r>
          </w:p>
        </w:tc>
      </w:tr>
      <w:tr w:rsidR="0046660D" w:rsidRPr="00E00B1A" w14:paraId="2A4C87CD" w14:textId="77777777" w:rsidTr="00BA74B9">
        <w:tc>
          <w:tcPr>
            <w:tcW w:w="704" w:type="dxa"/>
            <w:vMerge/>
          </w:tcPr>
          <w:p w14:paraId="415AC8A9"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52D0E44B" w14:textId="77777777" w:rsidR="0046660D" w:rsidRPr="00FB49AD" w:rsidRDefault="0046660D"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主電源のＯＮ・ＯＦＦ</w:t>
            </w:r>
          </w:p>
        </w:tc>
        <w:tc>
          <w:tcPr>
            <w:tcW w:w="1417" w:type="dxa"/>
          </w:tcPr>
          <w:p w14:paraId="32D301F0" w14:textId="77777777" w:rsidR="0046660D" w:rsidRPr="00FB49AD" w:rsidRDefault="0046660D"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63FE3538" w14:textId="3A1D60A0" w:rsidR="0046660D" w:rsidRPr="00FB49AD" w:rsidRDefault="0046660D" w:rsidP="00EB6320">
            <w:pPr>
              <w:spacing w:line="280" w:lineRule="exact"/>
              <w:ind w:firstLineChars="100" w:firstLine="231"/>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bl>
    <w:p w14:paraId="550290DF" w14:textId="6B433A92" w:rsidR="00971DB7" w:rsidRPr="000A0B27" w:rsidRDefault="008F64A6" w:rsidP="008F64A6">
      <w:pPr>
        <w:ind w:leftChars="300" w:left="723" w:firstLineChars="4000" w:firstLine="7638"/>
        <w:rPr>
          <w:rFonts w:ascii="ＭＳ ゴシック" w:eastAsia="ＭＳ ゴシック" w:hAnsi="ＭＳ ゴシック"/>
          <w:color w:val="000000" w:themeColor="text1"/>
          <w:sz w:val="16"/>
          <w:szCs w:val="24"/>
        </w:rPr>
      </w:pPr>
      <w:r w:rsidRPr="006B79FE">
        <w:rPr>
          <w:rFonts w:ascii="ＭＳ ゴシック" w:eastAsia="ＭＳ ゴシック" w:hAnsi="ＭＳ ゴシック" w:hint="eastAsia"/>
          <w:color w:val="000000" w:themeColor="text1"/>
          <w:sz w:val="16"/>
          <w:szCs w:val="24"/>
        </w:rPr>
        <w:t>（→次頁）</w:t>
      </w:r>
    </w:p>
    <w:p w14:paraId="248E0AA7" w14:textId="5B19C12F" w:rsidR="00AB010E" w:rsidRDefault="00AB010E" w:rsidP="00971DB7">
      <w:pPr>
        <w:ind w:left="723" w:hangingChars="300" w:hanging="723"/>
        <w:rPr>
          <w:rFonts w:ascii="ＭＳ ゴシック" w:eastAsia="ＭＳ ゴシック" w:hAnsi="ＭＳ ゴシック"/>
          <w:color w:val="000000" w:themeColor="text1"/>
          <w:szCs w:val="24"/>
        </w:rPr>
      </w:pPr>
    </w:p>
    <w:p w14:paraId="0615055D" w14:textId="77777777" w:rsidR="008F64A6" w:rsidRPr="00E00B1A" w:rsidRDefault="008F64A6" w:rsidP="00971DB7">
      <w:pPr>
        <w:ind w:left="723" w:hangingChars="300" w:hanging="723"/>
        <w:rPr>
          <w:rFonts w:ascii="ＭＳ ゴシック" w:eastAsia="ＭＳ ゴシック" w:hAnsi="ＭＳ ゴシック"/>
          <w:color w:val="000000" w:themeColor="text1"/>
          <w:szCs w:val="24"/>
        </w:rPr>
      </w:pPr>
    </w:p>
    <w:p w14:paraId="6AF47AC9" w14:textId="261A7880" w:rsidR="00281BEB" w:rsidRPr="006B79FE" w:rsidRDefault="00BA4454" w:rsidP="000213EC">
      <w:pPr>
        <w:spacing w:line="360" w:lineRule="exact"/>
        <w:ind w:left="723" w:hangingChars="300" w:hanging="72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281BEB" w:rsidRPr="006B79FE">
        <w:rPr>
          <w:rFonts w:ascii="ＭＳ ゴシック" w:eastAsia="ＭＳ ゴシック" w:hAnsi="ＭＳ ゴシック" w:hint="eastAsia"/>
          <w:color w:val="000000" w:themeColor="text1"/>
          <w:szCs w:val="24"/>
        </w:rPr>
        <w:t>１：</w:t>
      </w:r>
      <w:r w:rsidR="000A0B27" w:rsidRPr="006B79FE">
        <w:rPr>
          <w:rFonts w:ascii="ＭＳ ゴシック" w:eastAsia="ＭＳ ゴシック" w:hAnsi="ＭＳ ゴシック" w:hint="eastAsia"/>
          <w:color w:val="000000" w:themeColor="text1"/>
          <w:szCs w:val="24"/>
        </w:rPr>
        <w:t>こ</w:t>
      </w:r>
      <w:r w:rsidR="009D5533" w:rsidRPr="006B79FE">
        <w:rPr>
          <w:rFonts w:ascii="ＭＳ ゴシック" w:eastAsia="ＭＳ ゴシック" w:hAnsi="ＭＳ ゴシック" w:hint="eastAsia"/>
          <w:color w:val="000000" w:themeColor="text1"/>
          <w:szCs w:val="24"/>
        </w:rPr>
        <w:t>の行為を実施する前には、</w:t>
      </w:r>
      <w:r w:rsidR="00281BEB" w:rsidRPr="006B79FE">
        <w:rPr>
          <w:rFonts w:ascii="ＭＳ ゴシック" w:eastAsia="ＭＳ ゴシック" w:hAnsi="ＭＳ ゴシック" w:hint="eastAsia"/>
          <w:color w:val="000000" w:themeColor="text1"/>
          <w:szCs w:val="24"/>
        </w:rPr>
        <w:t>必ず、看護師により容態の確認を行うこと。</w:t>
      </w:r>
    </w:p>
    <w:p w14:paraId="0A0F85BC" w14:textId="77777777" w:rsidR="00D97A71" w:rsidRDefault="00D97A71" w:rsidP="00D97A71">
      <w:pPr>
        <w:spacing w:line="320" w:lineRule="exact"/>
        <w:ind w:left="723" w:hangingChars="300" w:hanging="723"/>
        <w:rPr>
          <w:rFonts w:ascii="ＭＳ ゴシック" w:eastAsia="ＭＳ ゴシック" w:hAnsi="ＭＳ ゴシック"/>
          <w:color w:val="000000" w:themeColor="text1"/>
          <w:szCs w:val="24"/>
        </w:rPr>
      </w:pPr>
    </w:p>
    <w:p w14:paraId="1A7645E9" w14:textId="2E97A130" w:rsidR="00971DB7" w:rsidRDefault="00BA4454" w:rsidP="00D97A71">
      <w:pPr>
        <w:spacing w:line="360" w:lineRule="exact"/>
        <w:ind w:left="723" w:hangingChars="300" w:hanging="72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281BEB" w:rsidRPr="006B79FE">
        <w:rPr>
          <w:rFonts w:ascii="ＭＳ ゴシック" w:eastAsia="ＭＳ ゴシック" w:hAnsi="ＭＳ ゴシック" w:hint="eastAsia"/>
          <w:color w:val="000000" w:themeColor="text1"/>
          <w:szCs w:val="24"/>
        </w:rPr>
        <w:t>２</w:t>
      </w:r>
      <w:r w:rsidR="00832BF6" w:rsidRPr="006B79FE">
        <w:rPr>
          <w:rFonts w:ascii="ＭＳ ゴシック" w:eastAsia="ＭＳ ゴシック" w:hAnsi="ＭＳ ゴシック" w:hint="eastAsia"/>
          <w:color w:val="000000" w:themeColor="text1"/>
          <w:szCs w:val="24"/>
        </w:rPr>
        <w:t>：電源のＯＮ／ＯＦＦに関わる操作は、設定・</w:t>
      </w:r>
      <w:r w:rsidR="00971DB7" w:rsidRPr="006B79FE">
        <w:rPr>
          <w:rFonts w:ascii="ＭＳ ゴシック" w:eastAsia="ＭＳ ゴシック" w:hAnsi="ＭＳ ゴシック" w:hint="eastAsia"/>
          <w:color w:val="000000" w:themeColor="text1"/>
          <w:szCs w:val="24"/>
        </w:rPr>
        <w:t>作動の確認</w:t>
      </w:r>
      <w:r w:rsidR="00832BF6" w:rsidRPr="006B79FE">
        <w:rPr>
          <w:rFonts w:ascii="ＭＳ ゴシック" w:eastAsia="ＭＳ ゴシック" w:hAnsi="ＭＳ ゴシック" w:hint="eastAsia"/>
          <w:color w:val="000000" w:themeColor="text1"/>
          <w:szCs w:val="24"/>
        </w:rPr>
        <w:t>や医学的判断が必要となる場合がある</w:t>
      </w:r>
      <w:r w:rsidR="00971DB7" w:rsidRPr="006B79FE">
        <w:rPr>
          <w:rFonts w:ascii="ＭＳ ゴシック" w:eastAsia="ＭＳ ゴシック" w:hAnsi="ＭＳ ゴシック" w:hint="eastAsia"/>
          <w:color w:val="000000" w:themeColor="text1"/>
          <w:szCs w:val="24"/>
        </w:rPr>
        <w:t>ため、</w:t>
      </w:r>
      <w:r w:rsidR="00832BF6" w:rsidRPr="006B79FE">
        <w:rPr>
          <w:rFonts w:ascii="ＭＳ ゴシック" w:eastAsia="ＭＳ ゴシック" w:hAnsi="ＭＳ ゴシック" w:hint="eastAsia"/>
          <w:color w:val="000000" w:themeColor="text1"/>
          <w:szCs w:val="24"/>
        </w:rPr>
        <w:t>原則、</w:t>
      </w:r>
      <w:r w:rsidR="00971DB7" w:rsidRPr="006B79FE">
        <w:rPr>
          <w:rFonts w:ascii="ＭＳ ゴシック" w:eastAsia="ＭＳ ゴシック" w:hAnsi="ＭＳ ゴシック" w:hint="eastAsia"/>
          <w:color w:val="000000" w:themeColor="text1"/>
          <w:szCs w:val="24"/>
        </w:rPr>
        <w:t>複</w:t>
      </w:r>
      <w:r w:rsidR="00832BF6" w:rsidRPr="006B79FE">
        <w:rPr>
          <w:rFonts w:ascii="ＭＳ ゴシック" w:eastAsia="ＭＳ ゴシック" w:hAnsi="ＭＳ ゴシック" w:hint="eastAsia"/>
          <w:color w:val="000000" w:themeColor="text1"/>
          <w:szCs w:val="24"/>
        </w:rPr>
        <w:t>数の看護師で実施する。</w:t>
      </w:r>
    </w:p>
    <w:p w14:paraId="6B34EBA5" w14:textId="77777777" w:rsidR="00EB6320" w:rsidRPr="006B79FE" w:rsidRDefault="00EB6320" w:rsidP="00EB6320">
      <w:pPr>
        <w:spacing w:line="280" w:lineRule="exact"/>
        <w:ind w:leftChars="300" w:left="1145" w:hangingChars="200" w:hanging="422"/>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■P</w:t>
      </w:r>
      <w:r w:rsidRPr="006B79FE">
        <w:rPr>
          <w:rFonts w:ascii="HG丸ｺﾞｼｯｸM-PRO" w:eastAsia="HG丸ｺﾞｼｯｸM-PRO" w:hAnsi="HG丸ｺﾞｼｯｸM-PRO"/>
          <w:color w:val="000000" w:themeColor="text1"/>
          <w:sz w:val="18"/>
        </w:rPr>
        <w:t>17</w:t>
      </w:r>
      <w:r w:rsidRPr="006B79FE">
        <w:rPr>
          <w:rFonts w:ascii="HG丸ｺﾞｼｯｸM-PRO" w:eastAsia="HG丸ｺﾞｼｯｸM-PRO" w:hAnsi="HG丸ｺﾞｼｯｸM-PRO" w:hint="eastAsia"/>
          <w:color w:val="000000" w:themeColor="text1"/>
          <w:sz w:val="18"/>
        </w:rPr>
        <w:t xml:space="preserve">掲載「日本小児医療保健協議会重症心身障害児（者）・在宅医療委員会報告　</w:t>
      </w:r>
    </w:p>
    <w:p w14:paraId="097197EF" w14:textId="7225F51B" w:rsidR="00EB6320" w:rsidRDefault="00EB6320" w:rsidP="00EB6320">
      <w:pPr>
        <w:spacing w:line="280" w:lineRule="exact"/>
        <w:ind w:leftChars="500" w:left="1205" w:firstLineChars="400" w:firstLine="844"/>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学校における医療行為の判断、解釈についてのQ＆A」の</w:t>
      </w:r>
      <w:r>
        <w:rPr>
          <w:rFonts w:ascii="HG丸ｺﾞｼｯｸM-PRO" w:eastAsia="HG丸ｺﾞｼｯｸM-PRO" w:hAnsi="HG丸ｺﾞｼｯｸM-PRO" w:hint="eastAsia"/>
          <w:color w:val="000000" w:themeColor="text1"/>
          <w:sz w:val="18"/>
        </w:rPr>
        <w:t>Q1</w:t>
      </w:r>
      <w:r>
        <w:rPr>
          <w:rFonts w:ascii="HG丸ｺﾞｼｯｸM-PRO" w:eastAsia="HG丸ｺﾞｼｯｸM-PRO" w:hAnsi="HG丸ｺﾞｼｯｸM-PRO"/>
          <w:color w:val="000000" w:themeColor="text1"/>
          <w:sz w:val="18"/>
        </w:rPr>
        <w:t>5</w:t>
      </w:r>
    </w:p>
    <w:p w14:paraId="44DFC8D1" w14:textId="52647A21" w:rsidR="00EB6320" w:rsidRDefault="00D97A71" w:rsidP="00EB6320">
      <w:pPr>
        <w:spacing w:line="16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noProof/>
          <w:color w:val="000000" w:themeColor="text1"/>
          <w:sz w:val="18"/>
        </w:rPr>
        <mc:AlternateContent>
          <mc:Choice Requires="wps">
            <w:drawing>
              <wp:anchor distT="0" distB="0" distL="114300" distR="114300" simplePos="0" relativeHeight="251940864" behindDoc="0" locked="0" layoutInCell="1" allowOverlap="1" wp14:anchorId="25B0EA55" wp14:editId="57B9D261">
                <wp:simplePos x="0" y="0"/>
                <wp:positionH relativeFrom="column">
                  <wp:posOffset>422910</wp:posOffset>
                </wp:positionH>
                <wp:positionV relativeFrom="paragraph">
                  <wp:posOffset>92710</wp:posOffset>
                </wp:positionV>
                <wp:extent cx="5648325" cy="695325"/>
                <wp:effectExtent l="0" t="0" r="28575" b="28575"/>
                <wp:wrapNone/>
                <wp:docPr id="80" name="角丸四角形 80"/>
                <wp:cNvGraphicFramePr/>
                <a:graphic xmlns:a="http://schemas.openxmlformats.org/drawingml/2006/main">
                  <a:graphicData uri="http://schemas.microsoft.com/office/word/2010/wordprocessingShape">
                    <wps:wsp>
                      <wps:cNvSpPr/>
                      <wps:spPr>
                        <a:xfrm>
                          <a:off x="0" y="0"/>
                          <a:ext cx="5648325" cy="695325"/>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811AA" id="角丸四角形 80" o:spid="_x0000_s1026" style="position:absolute;left:0;text-align:left;margin-left:33.3pt;margin-top:7.3pt;width:444.75pt;height:5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" filled="f" strokecolor="black [3213]" strokeweight="1pt">
                <v:stroke dashstyle="dash" joinstyle="miter"/>
              </v:roundrect>
            </w:pict>
          </mc:Fallback>
        </mc:AlternateContent>
      </w:r>
      <w:r w:rsidR="00EB6320">
        <w:rPr>
          <w:rFonts w:ascii="HG丸ｺﾞｼｯｸM-PRO" w:eastAsia="HG丸ｺﾞｼｯｸM-PRO" w:hAnsi="HG丸ｺﾞｼｯｸM-PRO"/>
          <w:color w:val="000000" w:themeColor="text1"/>
          <w:sz w:val="18"/>
        </w:rPr>
        <w:t xml:space="preserve">       </w:t>
      </w:r>
    </w:p>
    <w:p w14:paraId="02DDE128" w14:textId="7439399F" w:rsidR="00D97A71" w:rsidRDefault="00D97A71" w:rsidP="00EB6320">
      <w:pPr>
        <w:spacing w:line="160" w:lineRule="exact"/>
        <w:rPr>
          <w:rFonts w:ascii="HG丸ｺﾞｼｯｸM-PRO" w:eastAsia="HG丸ｺﾞｼｯｸM-PRO" w:hAnsi="HG丸ｺﾞｼｯｸM-PRO"/>
          <w:color w:val="000000" w:themeColor="text1"/>
          <w:sz w:val="18"/>
        </w:rPr>
      </w:pPr>
    </w:p>
    <w:p w14:paraId="35391075" w14:textId="5886C27B" w:rsidR="00EB6320" w:rsidRPr="00CD0ED8" w:rsidRDefault="00EB6320" w:rsidP="00EB6320">
      <w:pPr>
        <w:spacing w:line="280" w:lineRule="exact"/>
        <w:ind w:firstLineChars="400" w:firstLine="844"/>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color w:val="000000" w:themeColor="text1"/>
          <w:sz w:val="18"/>
        </w:rPr>
        <w:t>(Q15)</w:t>
      </w:r>
      <w:r w:rsidRPr="00CD0ED8">
        <w:rPr>
          <w:rFonts w:ascii="HG丸ｺﾞｼｯｸM-PRO" w:eastAsia="HG丸ｺﾞｼｯｸM-PRO" w:hAnsi="HG丸ｺﾞｼｯｸM-PRO" w:hint="eastAsia"/>
          <w:color w:val="000000" w:themeColor="text1"/>
          <w:sz w:val="18"/>
        </w:rPr>
        <w:t>人工呼吸器のスイッチを入れたり、電源を入れるのは医療行為か？</w:t>
      </w:r>
    </w:p>
    <w:p w14:paraId="04871F8C" w14:textId="77777777" w:rsidR="00EB6320" w:rsidRPr="00CD0ED8" w:rsidRDefault="00EB6320" w:rsidP="00EB6320">
      <w:pPr>
        <w:spacing w:line="280" w:lineRule="exac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新たに始動させるのは要否やタイミングについて、医学的判断を伴うものであり、</w:t>
      </w:r>
    </w:p>
    <w:p w14:paraId="05D746AA" w14:textId="552C4726" w:rsidR="00EB6320" w:rsidRDefault="00EB6320" w:rsidP="00EB6320">
      <w:pPr>
        <w:spacing w:line="280" w:lineRule="exact"/>
        <w:ind w:firstLineChars="550" w:firstLine="1160"/>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医療行為に当たる。</w:t>
      </w:r>
    </w:p>
    <w:p w14:paraId="31CEB7D0" w14:textId="77777777" w:rsidR="00EB6320" w:rsidRPr="00EB6320" w:rsidRDefault="00EB6320" w:rsidP="00D97A71">
      <w:pPr>
        <w:spacing w:line="160" w:lineRule="exact"/>
        <w:rPr>
          <w:rFonts w:ascii="HG丸ｺﾞｼｯｸM-PRO" w:eastAsia="HG丸ｺﾞｼｯｸM-PRO" w:hAnsi="HG丸ｺﾞｼｯｸM-PRO"/>
          <w:color w:val="000000" w:themeColor="text1"/>
          <w:sz w:val="18"/>
        </w:rPr>
      </w:pPr>
    </w:p>
    <w:p w14:paraId="4B352197" w14:textId="77777777" w:rsidR="00D97A71" w:rsidRDefault="00D97A71" w:rsidP="00D97A71">
      <w:pPr>
        <w:spacing w:line="320" w:lineRule="exact"/>
        <w:ind w:left="723" w:hangingChars="300" w:hanging="723"/>
        <w:rPr>
          <w:rFonts w:ascii="ＭＳ ゴシック" w:eastAsia="ＭＳ ゴシック" w:hAnsi="ＭＳ ゴシック"/>
          <w:color w:val="000000" w:themeColor="text1"/>
          <w:szCs w:val="24"/>
        </w:rPr>
      </w:pPr>
    </w:p>
    <w:p w14:paraId="4362D9C9" w14:textId="77777777" w:rsidR="00D97A71" w:rsidRDefault="00BA4454" w:rsidP="00D97A71">
      <w:pPr>
        <w:spacing w:line="360" w:lineRule="exact"/>
        <w:ind w:left="723" w:hangingChars="300" w:hanging="72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FB49AD" w:rsidRPr="006B79FE">
        <w:rPr>
          <w:rFonts w:ascii="ＭＳ ゴシック" w:eastAsia="ＭＳ ゴシック" w:hAnsi="ＭＳ ゴシック" w:hint="eastAsia"/>
          <w:color w:val="000000" w:themeColor="text1"/>
          <w:szCs w:val="24"/>
        </w:rPr>
        <w:t>３：</w:t>
      </w:r>
      <w:r w:rsidR="00EE2826" w:rsidRPr="006B79FE">
        <w:rPr>
          <w:rFonts w:ascii="ＭＳ ゴシック" w:eastAsia="ＭＳ ゴシック" w:hAnsi="ＭＳ ゴシック" w:hint="eastAsia"/>
          <w:color w:val="000000" w:themeColor="text1"/>
          <w:szCs w:val="24"/>
        </w:rPr>
        <w:t>教員が</w:t>
      </w:r>
      <w:r w:rsidR="000A0B27" w:rsidRPr="006B79FE">
        <w:rPr>
          <w:rFonts w:ascii="ＭＳ ゴシック" w:eastAsia="ＭＳ ゴシック" w:hAnsi="ＭＳ ゴシック" w:hint="eastAsia"/>
          <w:color w:val="000000" w:themeColor="text1"/>
          <w:szCs w:val="24"/>
        </w:rPr>
        <w:t>実施できる</w:t>
      </w:r>
      <w:r w:rsidR="00FB49AD" w:rsidRPr="006B79FE">
        <w:rPr>
          <w:rFonts w:ascii="ＭＳ ゴシック" w:eastAsia="ＭＳ ゴシック" w:hAnsi="ＭＳ ゴシック" w:hint="eastAsia"/>
          <w:color w:val="000000" w:themeColor="text1"/>
          <w:szCs w:val="24"/>
        </w:rPr>
        <w:t>のは、</w:t>
      </w:r>
      <w:r w:rsidR="00200FA1" w:rsidRPr="006B79FE">
        <w:rPr>
          <w:rFonts w:ascii="ＭＳ ゴシック" w:eastAsia="ＭＳ ゴシック" w:hAnsi="ＭＳ ゴシック" w:hint="eastAsia"/>
          <w:color w:val="000000" w:themeColor="text1"/>
          <w:szCs w:val="24"/>
        </w:rPr>
        <w:t>例えば、「</w:t>
      </w:r>
      <w:r w:rsidR="00EE2826" w:rsidRPr="006B79FE">
        <w:rPr>
          <w:rFonts w:ascii="ＭＳ ゴシック" w:eastAsia="ＭＳ ゴシック" w:hAnsi="ＭＳ ゴシック" w:hint="eastAsia"/>
          <w:color w:val="000000" w:themeColor="text1"/>
          <w:szCs w:val="24"/>
        </w:rPr>
        <w:t>直ちに着脱</w:t>
      </w:r>
      <w:r w:rsidR="009D5533" w:rsidRPr="006B79FE">
        <w:rPr>
          <w:rFonts w:ascii="ＭＳ ゴシック" w:eastAsia="ＭＳ ゴシック" w:hAnsi="ＭＳ ゴシック" w:hint="eastAsia"/>
          <w:color w:val="000000" w:themeColor="text1"/>
          <w:szCs w:val="24"/>
        </w:rPr>
        <w:t>や修正</w:t>
      </w:r>
      <w:r w:rsidR="00EE2826" w:rsidRPr="006B79FE">
        <w:rPr>
          <w:rFonts w:ascii="ＭＳ ゴシック" w:eastAsia="ＭＳ ゴシック" w:hAnsi="ＭＳ ゴシック" w:hint="eastAsia"/>
          <w:color w:val="000000" w:themeColor="text1"/>
          <w:szCs w:val="24"/>
        </w:rPr>
        <w:t>をしなければ、子どもの命が</w:t>
      </w:r>
    </w:p>
    <w:p w14:paraId="760C314C" w14:textId="6D85DC57" w:rsidR="008D7A52" w:rsidRPr="006B79FE" w:rsidRDefault="00EE2826" w:rsidP="00D97A71">
      <w:pPr>
        <w:spacing w:line="360" w:lineRule="exact"/>
        <w:ind w:leftChars="300" w:left="723"/>
        <w:rPr>
          <w:rFonts w:ascii="ＭＳ ゴシック" w:eastAsia="ＭＳ ゴシック" w:hAnsi="ＭＳ ゴシック"/>
          <w:color w:val="000000" w:themeColor="text1"/>
          <w:szCs w:val="24"/>
        </w:rPr>
      </w:pPr>
      <w:r w:rsidRPr="006B79FE">
        <w:rPr>
          <w:rFonts w:ascii="ＭＳ ゴシック" w:eastAsia="ＭＳ ゴシック" w:hAnsi="ＭＳ ゴシック" w:hint="eastAsia"/>
          <w:color w:val="000000" w:themeColor="text1"/>
          <w:szCs w:val="24"/>
        </w:rPr>
        <w:t>危険になるような緊急時等</w:t>
      </w:r>
      <w:r w:rsidR="00200FA1" w:rsidRPr="006B79FE">
        <w:rPr>
          <w:rFonts w:ascii="ＭＳ ゴシック" w:eastAsia="ＭＳ ゴシック" w:hAnsi="ＭＳ ゴシック" w:hint="eastAsia"/>
          <w:color w:val="000000" w:themeColor="text1"/>
          <w:szCs w:val="24"/>
        </w:rPr>
        <w:t>」の</w:t>
      </w:r>
      <w:r w:rsidR="00FB49AD" w:rsidRPr="006B79FE">
        <w:rPr>
          <w:rFonts w:ascii="ＭＳ ゴシック" w:eastAsia="ＭＳ ゴシック" w:hAnsi="ＭＳ ゴシック" w:hint="eastAsia"/>
          <w:color w:val="000000" w:themeColor="text1"/>
          <w:szCs w:val="24"/>
        </w:rPr>
        <w:t>緊急性の高い場合を想定している。</w:t>
      </w:r>
    </w:p>
    <w:p w14:paraId="09D5269F" w14:textId="48AEE380" w:rsidR="00EE2826" w:rsidRPr="006B79FE" w:rsidRDefault="00EE2826" w:rsidP="009D5533">
      <w:pPr>
        <w:spacing w:line="280" w:lineRule="exact"/>
        <w:ind w:leftChars="300" w:left="1145" w:hangingChars="200" w:hanging="422"/>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■P</w:t>
      </w:r>
      <w:r w:rsidRPr="006B79FE">
        <w:rPr>
          <w:rFonts w:ascii="HG丸ｺﾞｼｯｸM-PRO" w:eastAsia="HG丸ｺﾞｼｯｸM-PRO" w:hAnsi="HG丸ｺﾞｼｯｸM-PRO"/>
          <w:color w:val="000000" w:themeColor="text1"/>
          <w:sz w:val="18"/>
        </w:rPr>
        <w:t>17</w:t>
      </w:r>
      <w:r w:rsidRPr="006B79FE">
        <w:rPr>
          <w:rFonts w:ascii="HG丸ｺﾞｼｯｸM-PRO" w:eastAsia="HG丸ｺﾞｼｯｸM-PRO" w:hAnsi="HG丸ｺﾞｼｯｸM-PRO" w:hint="eastAsia"/>
          <w:color w:val="000000" w:themeColor="text1"/>
          <w:sz w:val="18"/>
        </w:rPr>
        <w:t xml:space="preserve">掲載「日本小児医療保健協議会重症心身障害児（者）・在宅医療委員会報告　</w:t>
      </w:r>
    </w:p>
    <w:p w14:paraId="51375BE8" w14:textId="16B8EEA4" w:rsidR="00EE2826" w:rsidRDefault="00EE2826" w:rsidP="009D5533">
      <w:pPr>
        <w:spacing w:line="280" w:lineRule="exact"/>
        <w:ind w:leftChars="500" w:left="1205" w:firstLineChars="400" w:firstLine="844"/>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学校における医療行為の判断、解釈についてのQ＆A」のQ17</w:t>
      </w:r>
    </w:p>
    <w:p w14:paraId="4E18DD9B" w14:textId="4FA7B9C2" w:rsidR="00D97A71" w:rsidRDefault="00D97A71" w:rsidP="00D97A71">
      <w:pPr>
        <w:spacing w:line="8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noProof/>
          <w:color w:val="000000" w:themeColor="text1"/>
          <w:sz w:val="18"/>
        </w:rPr>
        <mc:AlternateContent>
          <mc:Choice Requires="wps">
            <w:drawing>
              <wp:anchor distT="0" distB="0" distL="114300" distR="114300" simplePos="0" relativeHeight="251965440" behindDoc="0" locked="0" layoutInCell="1" allowOverlap="1" wp14:anchorId="7E1A7A24" wp14:editId="712894AF">
                <wp:simplePos x="0" y="0"/>
                <wp:positionH relativeFrom="column">
                  <wp:posOffset>422910</wp:posOffset>
                </wp:positionH>
                <wp:positionV relativeFrom="paragraph">
                  <wp:posOffset>54610</wp:posOffset>
                </wp:positionV>
                <wp:extent cx="5648325" cy="1000125"/>
                <wp:effectExtent l="0" t="0" r="28575" b="28575"/>
                <wp:wrapNone/>
                <wp:docPr id="137" name="角丸四角形 137"/>
                <wp:cNvGraphicFramePr/>
                <a:graphic xmlns:a="http://schemas.openxmlformats.org/drawingml/2006/main">
                  <a:graphicData uri="http://schemas.microsoft.com/office/word/2010/wordprocessingShape">
                    <wps:wsp>
                      <wps:cNvSpPr/>
                      <wps:spPr>
                        <a:xfrm>
                          <a:off x="0" y="0"/>
                          <a:ext cx="5648325" cy="1000125"/>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6554" id="角丸四角形 137" o:spid="_x0000_s1026" style="position:absolute;left:0;text-align:left;margin-left:33.3pt;margin-top:4.3pt;width:444.75pt;height:78.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" filled="f" strokecolor="windowText" strokeweight="1pt">
                <v:stroke dashstyle="dash" joinstyle="miter"/>
              </v:roundrect>
            </w:pict>
          </mc:Fallback>
        </mc:AlternateContent>
      </w:r>
    </w:p>
    <w:p w14:paraId="58D7A9AB" w14:textId="77777777" w:rsidR="00D97A71" w:rsidRDefault="00D97A71" w:rsidP="00D97A71">
      <w:pPr>
        <w:spacing w:line="80" w:lineRule="exact"/>
        <w:rPr>
          <w:rFonts w:ascii="HG丸ｺﾞｼｯｸM-PRO" w:eastAsia="HG丸ｺﾞｼｯｸM-PRO" w:hAnsi="HG丸ｺﾞｼｯｸM-PRO"/>
          <w:color w:val="000000" w:themeColor="text1"/>
          <w:sz w:val="18"/>
        </w:rPr>
      </w:pPr>
    </w:p>
    <w:p w14:paraId="6142C5BB" w14:textId="77777777" w:rsidR="00BA4454" w:rsidRPr="00CD0ED8" w:rsidRDefault="00BA4454" w:rsidP="00BA4454">
      <w:pPr>
        <w:spacing w:line="280" w:lineRule="exact"/>
        <w:ind w:firstLineChars="400" w:firstLine="844"/>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color w:val="000000" w:themeColor="text1"/>
          <w:sz w:val="18"/>
        </w:rPr>
        <w:t>(Q1</w:t>
      </w:r>
      <w:r w:rsidRPr="00CD0ED8">
        <w:rPr>
          <w:rFonts w:ascii="HG丸ｺﾞｼｯｸM-PRO" w:eastAsia="HG丸ｺﾞｼｯｸM-PRO" w:hAnsi="HG丸ｺﾞｼｯｸM-PRO" w:hint="eastAsia"/>
          <w:color w:val="000000" w:themeColor="text1"/>
          <w:sz w:val="18"/>
        </w:rPr>
        <w:t>7</w:t>
      </w:r>
      <w:r w:rsidRPr="00CD0ED8">
        <w:rPr>
          <w:rFonts w:ascii="HG丸ｺﾞｼｯｸM-PRO" w:eastAsia="HG丸ｺﾞｼｯｸM-PRO" w:hAnsi="HG丸ｺﾞｼｯｸM-PRO"/>
          <w:color w:val="000000" w:themeColor="text1"/>
          <w:sz w:val="18"/>
        </w:rPr>
        <w:t>)</w:t>
      </w:r>
      <w:r w:rsidRPr="00CD0ED8">
        <w:rPr>
          <w:rFonts w:ascii="HG丸ｺﾞｼｯｸM-PRO" w:eastAsia="HG丸ｺﾞｼｯｸM-PRO" w:hAnsi="HG丸ｺﾞｼｯｸM-PRO" w:hint="eastAsia"/>
          <w:color w:val="000000" w:themeColor="text1"/>
          <w:sz w:val="18"/>
        </w:rPr>
        <w:t>気管カニューレに装着したコネクターチューブなどがはずれた場合、緊急時には、</w:t>
      </w:r>
    </w:p>
    <w:p w14:paraId="760AF7F7" w14:textId="41868404" w:rsidR="00BA4454" w:rsidRPr="00CD0ED8" w:rsidRDefault="00BA4454" w:rsidP="00BA4454">
      <w:pPr>
        <w:spacing w:line="280" w:lineRule="exact"/>
        <w:ind w:firstLineChars="400" w:firstLine="844"/>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看護師や教員がそれを児童に装着するのは違法か？</w:t>
      </w:r>
    </w:p>
    <w:p w14:paraId="2A534C14" w14:textId="77777777" w:rsidR="00BA4454" w:rsidRPr="00CD0ED8" w:rsidRDefault="00BA4454" w:rsidP="00BA4454">
      <w:pPr>
        <w:spacing w:line="280" w:lineRule="exac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装着しなければ子どもの命が危険になる緊急時等には、違法性が阻却され、医師法</w:t>
      </w:r>
    </w:p>
    <w:p w14:paraId="76B6A029" w14:textId="7B42DB3C" w:rsidR="00BA4454" w:rsidRPr="00CD0ED8" w:rsidRDefault="00BA4454" w:rsidP="00BA4454">
      <w:pPr>
        <w:spacing w:line="280" w:lineRule="exact"/>
        <w:ind w:firstLineChars="550" w:firstLine="1160"/>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違反にはならないとされている。しかし、教員の場合は、実施後に看護師など医療職</w:t>
      </w:r>
    </w:p>
    <w:p w14:paraId="1388D655" w14:textId="20109C80" w:rsidR="00BA4454" w:rsidRPr="006B79FE" w:rsidRDefault="00BA4454" w:rsidP="00D97A71">
      <w:pPr>
        <w:spacing w:line="280" w:lineRule="exact"/>
        <w:ind w:firstLineChars="550" w:firstLine="1160"/>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へ報告することが必要である。</w:t>
      </w:r>
    </w:p>
    <w:p w14:paraId="63BE7307" w14:textId="77777777" w:rsidR="00D97A71" w:rsidRDefault="00D97A71" w:rsidP="00D97A71">
      <w:pPr>
        <w:spacing w:line="160" w:lineRule="exact"/>
        <w:ind w:left="723" w:hangingChars="300" w:hanging="723"/>
        <w:rPr>
          <w:rFonts w:ascii="ＭＳ ゴシック" w:eastAsia="ＭＳ ゴシック" w:hAnsi="ＭＳ ゴシック"/>
          <w:color w:val="000000" w:themeColor="text1"/>
          <w:szCs w:val="24"/>
        </w:rPr>
      </w:pPr>
    </w:p>
    <w:p w14:paraId="6132A9FF" w14:textId="77777777" w:rsidR="00D97A71" w:rsidRDefault="00D97A71" w:rsidP="00D97A71">
      <w:pPr>
        <w:spacing w:line="320" w:lineRule="exact"/>
        <w:ind w:left="723" w:hangingChars="300" w:hanging="723"/>
        <w:rPr>
          <w:rFonts w:ascii="ＭＳ ゴシック" w:eastAsia="ＭＳ ゴシック" w:hAnsi="ＭＳ ゴシック"/>
          <w:color w:val="000000" w:themeColor="text1"/>
          <w:szCs w:val="24"/>
        </w:rPr>
      </w:pPr>
    </w:p>
    <w:p w14:paraId="4664B557" w14:textId="7365C3F1" w:rsidR="00971DB7" w:rsidRPr="000A0B27" w:rsidRDefault="00BA4454" w:rsidP="00D97A71">
      <w:pPr>
        <w:spacing w:line="360" w:lineRule="exact"/>
        <w:ind w:left="723" w:hangingChars="300" w:hanging="723"/>
        <w:rPr>
          <w:rFonts w:ascii="HG丸ｺﾞｼｯｸM-PRO" w:eastAsia="HG丸ｺﾞｼｯｸM-PRO" w:hAnsi="HG丸ｺﾞｼｯｸM-PRO"/>
          <w:color w:val="000000" w:themeColor="text1"/>
        </w:rPr>
      </w:pPr>
      <w:r>
        <w:rPr>
          <w:rFonts w:ascii="ＭＳ ゴシック" w:eastAsia="ＭＳ ゴシック" w:hAnsi="ＭＳ ゴシック" w:hint="eastAsia"/>
          <w:color w:val="000000" w:themeColor="text1"/>
          <w:szCs w:val="24"/>
        </w:rPr>
        <w:t>＊</w:t>
      </w:r>
      <w:r w:rsidR="00FB7D67" w:rsidRPr="006B79FE">
        <w:rPr>
          <w:rFonts w:ascii="ＭＳ ゴシック" w:eastAsia="ＭＳ ゴシック" w:hAnsi="ＭＳ ゴシック" w:hint="eastAsia"/>
          <w:color w:val="000000" w:themeColor="text1"/>
          <w:szCs w:val="24"/>
        </w:rPr>
        <w:t>４：</w:t>
      </w:r>
      <w:r w:rsidR="000A0B27" w:rsidRPr="006B79FE">
        <w:rPr>
          <w:rFonts w:ascii="ＭＳ ゴシック" w:eastAsia="ＭＳ ゴシック" w:hAnsi="ＭＳ ゴシック" w:hint="eastAsia"/>
          <w:color w:val="000000" w:themeColor="text1"/>
          <w:szCs w:val="24"/>
        </w:rPr>
        <w:t>「回路の交換」の具体的な</w:t>
      </w:r>
      <w:r w:rsidR="001C210D" w:rsidRPr="006B79FE">
        <w:rPr>
          <w:rFonts w:ascii="ＭＳ ゴシック" w:eastAsia="ＭＳ ゴシック" w:hAnsi="ＭＳ ゴシック" w:hint="eastAsia"/>
          <w:color w:val="000000" w:themeColor="text1"/>
          <w:szCs w:val="24"/>
        </w:rPr>
        <w:t>内容については、</w:t>
      </w:r>
      <w:r w:rsidR="00FB7D67" w:rsidRPr="006B79FE">
        <w:rPr>
          <w:rFonts w:ascii="HG丸ｺﾞｼｯｸM-PRO" w:eastAsia="HG丸ｺﾞｼｯｸM-PRO" w:hAnsi="HG丸ｺﾞｼｯｸM-PRO" w:hint="eastAsia"/>
          <w:color w:val="000000" w:themeColor="text1"/>
        </w:rPr>
        <w:t>主治医の指示を踏まえ、個別に検討したうえで、</w:t>
      </w:r>
      <w:r w:rsidR="001C210D" w:rsidRPr="006B79FE">
        <w:rPr>
          <w:rFonts w:ascii="HG丸ｺﾞｼｯｸM-PRO" w:eastAsia="HG丸ｺﾞｼｯｸM-PRO" w:hAnsi="HG丸ｺﾞｼｯｸM-PRO" w:hint="eastAsia"/>
          <w:color w:val="000000" w:themeColor="text1"/>
        </w:rPr>
        <w:t>学校で行う</w:t>
      </w:r>
      <w:r w:rsidR="00D97A71" w:rsidRPr="00CD0ED8">
        <w:rPr>
          <w:rFonts w:ascii="HG丸ｺﾞｼｯｸM-PRO" w:eastAsia="HG丸ｺﾞｼｯｸM-PRO" w:hAnsi="HG丸ｺﾞｼｯｸM-PRO" w:hint="eastAsia"/>
          <w:color w:val="000000" w:themeColor="text1"/>
        </w:rPr>
        <w:t>ための</w:t>
      </w:r>
      <w:r w:rsidR="001C210D" w:rsidRPr="00CD0ED8">
        <w:rPr>
          <w:rFonts w:ascii="HG丸ｺﾞｼｯｸM-PRO" w:eastAsia="HG丸ｺﾞｼｯｸM-PRO" w:hAnsi="HG丸ｺﾞｼｯｸM-PRO" w:hint="eastAsia"/>
          <w:color w:val="000000" w:themeColor="text1"/>
        </w:rPr>
        <w:t>安全性</w:t>
      </w:r>
      <w:r w:rsidR="001C210D" w:rsidRPr="006B79FE">
        <w:rPr>
          <w:rFonts w:ascii="HG丸ｺﾞｼｯｸM-PRO" w:eastAsia="HG丸ｺﾞｼｯｸM-PRO" w:hAnsi="HG丸ｺﾞｼｯｸM-PRO" w:hint="eastAsia"/>
          <w:color w:val="000000" w:themeColor="text1"/>
        </w:rPr>
        <w:t>が十分に確保されたものであること。</w:t>
      </w:r>
    </w:p>
    <w:p w14:paraId="21920467" w14:textId="2F35F8CC" w:rsidR="00281BEB" w:rsidRPr="00D97A71" w:rsidRDefault="00281BEB" w:rsidP="00184BB5">
      <w:pPr>
        <w:spacing w:line="320" w:lineRule="exact"/>
        <w:rPr>
          <w:rFonts w:ascii="HG丸ｺﾞｼｯｸM-PRO" w:eastAsia="HG丸ｺﾞｼｯｸM-PRO" w:hAnsi="HG丸ｺﾞｼｯｸM-PRO"/>
          <w:color w:val="000000" w:themeColor="text1"/>
        </w:rPr>
      </w:pPr>
    </w:p>
    <w:p w14:paraId="1A9018C0" w14:textId="77777777" w:rsidR="001B2F81" w:rsidRPr="00D97A71" w:rsidRDefault="001B2F81" w:rsidP="001B2F81">
      <w:pPr>
        <w:spacing w:line="320" w:lineRule="exact"/>
        <w:rPr>
          <w:rFonts w:ascii="HG丸ｺﾞｼｯｸM-PRO" w:eastAsia="HG丸ｺﾞｼｯｸM-PRO" w:hAnsi="HG丸ｺﾞｼｯｸM-PRO"/>
          <w:color w:val="000000" w:themeColor="text1"/>
        </w:rPr>
      </w:pPr>
    </w:p>
    <w:p w14:paraId="4ECD487D" w14:textId="543D9BC0" w:rsidR="00981C79" w:rsidRPr="00E00B1A" w:rsidRDefault="00981C79" w:rsidP="00981C79">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（３）シーパップ</w:t>
      </w:r>
      <w:r w:rsidR="008F3BB6" w:rsidRPr="00E00B1A">
        <w:rPr>
          <w:rFonts w:ascii="ＭＳ ゴシック" w:eastAsia="ＭＳ ゴシック" w:hAnsi="ＭＳ ゴシック" w:hint="eastAsia"/>
          <w:color w:val="000000" w:themeColor="text1"/>
          <w:sz w:val="24"/>
          <w:szCs w:val="24"/>
        </w:rPr>
        <w:t>（CPAP</w:t>
      </w:r>
      <w:r w:rsidR="008F3BB6" w:rsidRPr="00E00B1A">
        <w:rPr>
          <w:rFonts w:ascii="ＭＳ ゴシック" w:eastAsia="ＭＳ ゴシック" w:hAnsi="ＭＳ ゴシック"/>
          <w:color w:val="000000" w:themeColor="text1"/>
          <w:sz w:val="24"/>
          <w:szCs w:val="24"/>
        </w:rPr>
        <w:t>）</w:t>
      </w:r>
      <w:r w:rsidRPr="00E00B1A">
        <w:rPr>
          <w:rFonts w:ascii="ＭＳ ゴシック" w:eastAsia="ＭＳ ゴシック" w:hAnsi="ＭＳ ゴシック" w:hint="eastAsia"/>
          <w:color w:val="000000" w:themeColor="text1"/>
          <w:sz w:val="24"/>
          <w:szCs w:val="24"/>
        </w:rPr>
        <w:t>・バイパップ</w:t>
      </w:r>
      <w:r w:rsidR="008F3BB6" w:rsidRPr="00E00B1A">
        <w:rPr>
          <w:rFonts w:ascii="ＭＳ ゴシック" w:eastAsia="ＭＳ ゴシック" w:hAnsi="ＭＳ ゴシック" w:hint="eastAsia"/>
          <w:color w:val="000000" w:themeColor="text1"/>
          <w:sz w:val="24"/>
          <w:szCs w:val="24"/>
        </w:rPr>
        <w:t>（BIPAP</w:t>
      </w:r>
      <w:r w:rsidR="008F3BB6" w:rsidRPr="00E00B1A">
        <w:rPr>
          <w:rFonts w:ascii="ＭＳ ゴシック" w:eastAsia="ＭＳ ゴシック" w:hAnsi="ＭＳ ゴシック"/>
          <w:color w:val="000000" w:themeColor="text1"/>
          <w:sz w:val="24"/>
          <w:szCs w:val="24"/>
        </w:rPr>
        <w:t>）</w:t>
      </w:r>
      <w:r w:rsidR="005C3407" w:rsidRPr="00E00B1A">
        <w:rPr>
          <w:rFonts w:ascii="ＭＳ ゴシック" w:eastAsia="ＭＳ ゴシック" w:hAnsi="ＭＳ ゴシック" w:hint="eastAsia"/>
          <w:color w:val="000000" w:themeColor="text1"/>
          <w:sz w:val="24"/>
          <w:szCs w:val="24"/>
        </w:rPr>
        <w:t>の管理</w:t>
      </w:r>
    </w:p>
    <w:p w14:paraId="5178533E" w14:textId="77777777" w:rsidR="005C3407" w:rsidRPr="00E00B1A" w:rsidRDefault="005C3407" w:rsidP="00D97A71">
      <w:pPr>
        <w:spacing w:line="160" w:lineRule="exact"/>
        <w:ind w:leftChars="300" w:left="723" w:firstLineChars="100" w:firstLine="241"/>
        <w:rPr>
          <w:rFonts w:ascii="HG丸ｺﾞｼｯｸM-PRO" w:eastAsia="HG丸ｺﾞｼｯｸM-PRO" w:hAnsi="HG丸ｺﾞｼｯｸM-PRO"/>
          <w:color w:val="000000" w:themeColor="text1"/>
        </w:rPr>
      </w:pPr>
    </w:p>
    <w:p w14:paraId="599AD1A8" w14:textId="2B250A56" w:rsidR="005C3407" w:rsidRPr="00F70ACE" w:rsidRDefault="005C3407" w:rsidP="00D97A71">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シーパップ（CPAP）、バイパップ（</w:t>
      </w:r>
      <w:r w:rsidRPr="00E00B1A">
        <w:rPr>
          <w:rFonts w:ascii="HG丸ｺﾞｼｯｸM-PRO" w:eastAsia="HG丸ｺﾞｼｯｸM-PRO" w:hAnsi="HG丸ｺﾞｼｯｸM-PRO"/>
          <w:color w:val="000000" w:themeColor="text1"/>
        </w:rPr>
        <w:t>BIPAP</w:t>
      </w:r>
      <w:r w:rsidRPr="00E00B1A">
        <w:rPr>
          <w:rFonts w:ascii="HG丸ｺﾞｼｯｸM-PRO" w:eastAsia="HG丸ｺﾞｼｯｸM-PRO" w:hAnsi="HG丸ｺﾞｼｯｸM-PRO" w:hint="eastAsia"/>
          <w:color w:val="000000" w:themeColor="text1"/>
        </w:rPr>
        <w:t>）は</w:t>
      </w:r>
      <w:r w:rsidR="00281BEB">
        <w:rPr>
          <w:rFonts w:ascii="HG丸ｺﾞｼｯｸM-PRO" w:eastAsia="HG丸ｺﾞｼｯｸM-PRO" w:hAnsi="HG丸ｺﾞｼｯｸM-PRO" w:hint="eastAsia"/>
          <w:color w:val="000000" w:themeColor="text1"/>
        </w:rPr>
        <w:t>、舌根沈下等による気道閉塞に対応するマスク</w:t>
      </w:r>
      <w:r w:rsidR="00281BEB" w:rsidRPr="00F70ACE">
        <w:rPr>
          <w:rFonts w:ascii="HG丸ｺﾞｼｯｸM-PRO" w:eastAsia="HG丸ｺﾞｼｯｸM-PRO" w:hAnsi="HG丸ｺﾞｼｯｸM-PRO" w:hint="eastAsia"/>
          <w:color w:val="000000" w:themeColor="text1"/>
        </w:rPr>
        <w:t>を使用するなどして、呼吸の補助を行うもの</w:t>
      </w:r>
      <w:r w:rsidRPr="00F70ACE">
        <w:rPr>
          <w:rFonts w:ascii="HG丸ｺﾞｼｯｸM-PRO" w:eastAsia="HG丸ｺﾞｼｯｸM-PRO" w:hAnsi="HG丸ｺﾞｼｯｸM-PRO" w:hint="eastAsia"/>
          <w:color w:val="000000" w:themeColor="text1"/>
        </w:rPr>
        <w:t>である。</w:t>
      </w:r>
    </w:p>
    <w:p w14:paraId="2369F033" w14:textId="0BB80FEB" w:rsidR="005C3407" w:rsidRPr="00F70ACE" w:rsidRDefault="005C3407" w:rsidP="00D97A71">
      <w:pPr>
        <w:ind w:leftChars="300" w:left="723"/>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 xml:space="preserve">　</w:t>
      </w:r>
      <w:r w:rsidR="00F86CD6" w:rsidRPr="00F70ACE">
        <w:rPr>
          <w:rFonts w:ascii="HG丸ｺﾞｼｯｸM-PRO" w:eastAsia="HG丸ｺﾞｼｯｸM-PRO" w:hAnsi="HG丸ｺﾞｼｯｸM-PRO" w:hint="eastAsia"/>
          <w:color w:val="000000" w:themeColor="text1"/>
        </w:rPr>
        <w:t>保護者から対応の依頼</w:t>
      </w:r>
      <w:r w:rsidR="000B45F6">
        <w:rPr>
          <w:rFonts w:ascii="HG丸ｺﾞｼｯｸM-PRO" w:eastAsia="HG丸ｺﾞｼｯｸM-PRO" w:hAnsi="HG丸ｺﾞｼｯｸM-PRO" w:hint="eastAsia"/>
          <w:color w:val="000000" w:themeColor="text1"/>
        </w:rPr>
        <w:t>があった場合には、保護者や</w:t>
      </w:r>
      <w:r w:rsidR="000B45F6" w:rsidRPr="00CD0ED8">
        <w:rPr>
          <w:rFonts w:ascii="HG丸ｺﾞｼｯｸM-PRO" w:eastAsia="HG丸ｺﾞｼｯｸM-PRO" w:hAnsi="HG丸ｺﾞｼｯｸM-PRO" w:hint="eastAsia"/>
          <w:color w:val="000000" w:themeColor="text1"/>
        </w:rPr>
        <w:t>主治医に次</w:t>
      </w:r>
      <w:r w:rsidRPr="00CD0ED8">
        <w:rPr>
          <w:rFonts w:ascii="HG丸ｺﾞｼｯｸM-PRO" w:eastAsia="HG丸ｺﾞｼｯｸM-PRO" w:hAnsi="HG丸ｺﾞｼｯｸM-PRO" w:hint="eastAsia"/>
          <w:color w:val="000000" w:themeColor="text1"/>
        </w:rPr>
        <w:t>の内容</w:t>
      </w:r>
      <w:r w:rsidR="00B07698" w:rsidRPr="00CD0ED8">
        <w:rPr>
          <w:rFonts w:ascii="HG丸ｺﾞｼｯｸM-PRO" w:eastAsia="HG丸ｺﾞｼｯｸM-PRO" w:hAnsi="HG丸ｺﾞｼｯｸM-PRO" w:hint="eastAsia"/>
          <w:color w:val="000000" w:themeColor="text1"/>
        </w:rPr>
        <w:t>等</w:t>
      </w:r>
      <w:r w:rsidRPr="00CD0ED8">
        <w:rPr>
          <w:rFonts w:ascii="HG丸ｺﾞｼｯｸM-PRO" w:eastAsia="HG丸ｺﾞｼｯｸM-PRO" w:hAnsi="HG丸ｺﾞｼｯｸM-PRO" w:hint="eastAsia"/>
          <w:color w:val="000000" w:themeColor="text1"/>
        </w:rPr>
        <w:t>について確認</w:t>
      </w:r>
      <w:r w:rsidR="00B07698" w:rsidRPr="00CD0ED8">
        <w:rPr>
          <w:rFonts w:ascii="HG丸ｺﾞｼｯｸM-PRO" w:eastAsia="HG丸ｺﾞｼｯｸM-PRO" w:hAnsi="HG丸ｺﾞｼｯｸM-PRO" w:hint="eastAsia"/>
          <w:color w:val="000000" w:themeColor="text1"/>
        </w:rPr>
        <w:t>を</w:t>
      </w:r>
      <w:r w:rsidRPr="00CD0ED8">
        <w:rPr>
          <w:rFonts w:ascii="HG丸ｺﾞｼｯｸM-PRO" w:eastAsia="HG丸ｺﾞｼｯｸM-PRO" w:hAnsi="HG丸ｺﾞｼｯｸM-PRO" w:hint="eastAsia"/>
          <w:color w:val="000000" w:themeColor="text1"/>
        </w:rPr>
        <w:t>し</w:t>
      </w:r>
      <w:r w:rsidR="00281BEB" w:rsidRPr="00CD0ED8">
        <w:rPr>
          <w:rFonts w:ascii="HG丸ｺﾞｼｯｸM-PRO" w:eastAsia="HG丸ｺﾞｼｯｸM-PRO" w:hAnsi="HG丸ｺﾞｼｯｸM-PRO" w:hint="eastAsia"/>
          <w:color w:val="000000" w:themeColor="text1"/>
        </w:rPr>
        <w:t>（</w:t>
      </w:r>
      <w:r w:rsidR="00A05D6B" w:rsidRPr="00CD0ED8">
        <w:rPr>
          <w:rFonts w:ascii="HG丸ｺﾞｼｯｸM-PRO" w:eastAsia="HG丸ｺﾞｼｯｸM-PRO" w:hAnsi="HG丸ｺﾞｼｯｸM-PRO" w:hint="eastAsia"/>
          <w:color w:val="000000" w:themeColor="text1"/>
        </w:rPr>
        <w:t>P2</w:t>
      </w:r>
      <w:r w:rsidR="00A05D6B" w:rsidRPr="00CD0ED8">
        <w:rPr>
          <w:rFonts w:ascii="HG丸ｺﾞｼｯｸM-PRO" w:eastAsia="HG丸ｺﾞｼｯｸM-PRO" w:hAnsi="HG丸ｺﾞｼｯｸM-PRO"/>
          <w:color w:val="000000" w:themeColor="text1"/>
        </w:rPr>
        <w:t>7</w:t>
      </w:r>
      <w:r w:rsidR="00281BEB" w:rsidRPr="00CD0ED8">
        <w:rPr>
          <w:rFonts w:ascii="HG丸ｺﾞｼｯｸM-PRO" w:eastAsia="HG丸ｺﾞｼｯｸM-PRO" w:hAnsi="HG丸ｺﾞｼｯｸM-PRO" w:hint="eastAsia"/>
          <w:color w:val="000000" w:themeColor="text1"/>
        </w:rPr>
        <w:t>～</w:t>
      </w:r>
      <w:r w:rsidR="00A05D6B" w:rsidRPr="00CD0ED8">
        <w:rPr>
          <w:rFonts w:ascii="HG丸ｺﾞｼｯｸM-PRO" w:eastAsia="HG丸ｺﾞｼｯｸM-PRO" w:hAnsi="HG丸ｺﾞｼｯｸM-PRO" w:hint="eastAsia"/>
          <w:color w:val="000000" w:themeColor="text1"/>
        </w:rPr>
        <w:t>P2</w:t>
      </w:r>
      <w:r w:rsidR="00A05D6B" w:rsidRPr="00CD0ED8">
        <w:rPr>
          <w:rFonts w:ascii="HG丸ｺﾞｼｯｸM-PRO" w:eastAsia="HG丸ｺﾞｼｯｸM-PRO" w:hAnsi="HG丸ｺﾞｼｯｸM-PRO"/>
          <w:color w:val="000000" w:themeColor="text1"/>
        </w:rPr>
        <w:t>8</w:t>
      </w:r>
      <w:r w:rsidR="00281BEB" w:rsidRPr="00CD0ED8">
        <w:rPr>
          <w:rFonts w:ascii="HG丸ｺﾞｼｯｸM-PRO" w:eastAsia="HG丸ｺﾞｼｯｸM-PRO" w:hAnsi="HG丸ｺﾞｼｯｸM-PRO" w:hint="eastAsia"/>
          <w:color w:val="000000" w:themeColor="text1"/>
        </w:rPr>
        <w:t>【表５】参照）</w:t>
      </w:r>
      <w:r w:rsidRPr="00CD0ED8">
        <w:rPr>
          <w:rFonts w:ascii="HG丸ｺﾞｼｯｸM-PRO" w:eastAsia="HG丸ｺﾞｼｯｸM-PRO" w:hAnsi="HG丸ｺﾞｼｯｸM-PRO" w:hint="eastAsia"/>
          <w:color w:val="000000" w:themeColor="text1"/>
        </w:rPr>
        <w:t>、主治医の意見を踏まえ、個別に対応を検討すること。</w:t>
      </w:r>
    </w:p>
    <w:p w14:paraId="051A21EA" w14:textId="3F81E70C" w:rsidR="00281BEB" w:rsidRPr="00F70ACE" w:rsidRDefault="008A431C" w:rsidP="00D97A71">
      <w:pPr>
        <w:ind w:leftChars="300" w:left="723"/>
        <w:rPr>
          <w:rFonts w:ascii="HG丸ｺﾞｼｯｸM-PRO" w:eastAsia="HG丸ｺﾞｼｯｸM-PRO" w:hAnsi="HG丸ｺﾞｼｯｸM-PRO"/>
          <w:color w:val="000000" w:themeColor="text1"/>
          <w:u w:val="single"/>
        </w:rPr>
      </w:pPr>
      <w:r w:rsidRPr="00F70ACE">
        <w:rPr>
          <w:rFonts w:ascii="HG丸ｺﾞｼｯｸM-PRO" w:eastAsia="HG丸ｺﾞｼｯｸM-PRO" w:hAnsi="HG丸ｺﾞｼｯｸM-PRO" w:hint="eastAsia"/>
          <w:color w:val="000000" w:themeColor="text1"/>
        </w:rPr>
        <w:t xml:space="preserve">　</w:t>
      </w:r>
      <w:r w:rsidR="00281BEB" w:rsidRPr="00F70ACE">
        <w:rPr>
          <w:rFonts w:ascii="HG丸ｺﾞｼｯｸM-PRO" w:eastAsia="HG丸ｺﾞｼｯｸM-PRO" w:hAnsi="HG丸ｺﾞｼｯｸM-PRO" w:hint="eastAsia"/>
          <w:color w:val="000000" w:themeColor="text1"/>
          <w:u w:val="single"/>
        </w:rPr>
        <w:t>実施に</w:t>
      </w:r>
      <w:r w:rsidR="00D313C1">
        <w:rPr>
          <w:rFonts w:ascii="HG丸ｺﾞｼｯｸM-PRO" w:eastAsia="HG丸ｺﾞｼｯｸM-PRO" w:hAnsi="HG丸ｺﾞｼｯｸM-PRO" w:hint="eastAsia"/>
          <w:color w:val="000000" w:themeColor="text1"/>
          <w:u w:val="single"/>
        </w:rPr>
        <w:t>あたって</w:t>
      </w:r>
      <w:r w:rsidR="00281BEB" w:rsidRPr="00F70ACE">
        <w:rPr>
          <w:rFonts w:ascii="HG丸ｺﾞｼｯｸM-PRO" w:eastAsia="HG丸ｺﾞｼｯｸM-PRO" w:hAnsi="HG丸ｺﾞｼｯｸM-PRO" w:hint="eastAsia"/>
          <w:color w:val="000000" w:themeColor="text1"/>
          <w:u w:val="single"/>
        </w:rPr>
        <w:t>は、看護師の管理下で実施すること。</w:t>
      </w:r>
    </w:p>
    <w:p w14:paraId="1B7A0D19" w14:textId="6F70A167" w:rsidR="008A431C" w:rsidRPr="00E00B1A" w:rsidRDefault="005C3407" w:rsidP="00D97A71">
      <w:pPr>
        <w:ind w:leftChars="300" w:left="723"/>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なお、泊を伴う行事等、夜間の対応の依頼があった場合には、夜間の状態</w:t>
      </w:r>
      <w:r w:rsidR="00B07698" w:rsidRPr="00E00B1A">
        <w:rPr>
          <w:rFonts w:ascii="HG丸ｺﾞｼｯｸM-PRO" w:eastAsia="HG丸ｺﾞｼｯｸM-PRO" w:hAnsi="HG丸ｺﾞｼｯｸM-PRO" w:hint="eastAsia"/>
          <w:color w:val="000000" w:themeColor="text1"/>
        </w:rPr>
        <w:t>についても</w:t>
      </w:r>
      <w:r w:rsidRPr="00E00B1A">
        <w:rPr>
          <w:rFonts w:ascii="HG丸ｺﾞｼｯｸM-PRO" w:eastAsia="HG丸ｺﾞｼｯｸM-PRO" w:hAnsi="HG丸ｺﾞｼｯｸM-PRO" w:hint="eastAsia"/>
          <w:color w:val="000000" w:themeColor="text1"/>
        </w:rPr>
        <w:t>確認することが必要である。</w:t>
      </w:r>
    </w:p>
    <w:p w14:paraId="17D18C92" w14:textId="77777777" w:rsidR="00D97A71" w:rsidRDefault="00D97A71" w:rsidP="005C3407">
      <w:pPr>
        <w:rPr>
          <w:rFonts w:ascii="HG丸ｺﾞｼｯｸM-PRO" w:eastAsia="HG丸ｺﾞｼｯｸM-PRO" w:hAnsi="HG丸ｺﾞｼｯｸM-PRO"/>
          <w:color w:val="000000" w:themeColor="text1"/>
        </w:rPr>
      </w:pPr>
    </w:p>
    <w:p w14:paraId="5BAB4B46" w14:textId="77777777" w:rsidR="00D97A71" w:rsidRDefault="00D97A71" w:rsidP="005C3407">
      <w:pPr>
        <w:rPr>
          <w:rFonts w:ascii="HG丸ｺﾞｼｯｸM-PRO" w:eastAsia="HG丸ｺﾞｼｯｸM-PRO" w:hAnsi="HG丸ｺﾞｼｯｸM-PRO"/>
          <w:color w:val="000000" w:themeColor="text1"/>
        </w:rPr>
      </w:pPr>
    </w:p>
    <w:p w14:paraId="608C0391" w14:textId="77777777" w:rsidR="00D97A71" w:rsidRDefault="00D97A71" w:rsidP="005C3407">
      <w:pPr>
        <w:rPr>
          <w:rFonts w:ascii="HG丸ｺﾞｼｯｸM-PRO" w:eastAsia="HG丸ｺﾞｼｯｸM-PRO" w:hAnsi="HG丸ｺﾞｼｯｸM-PRO"/>
          <w:color w:val="000000" w:themeColor="text1"/>
        </w:rPr>
      </w:pPr>
    </w:p>
    <w:p w14:paraId="6E93084D" w14:textId="77777777" w:rsidR="00D97A71" w:rsidRDefault="00D97A71" w:rsidP="005C3407">
      <w:pPr>
        <w:rPr>
          <w:rFonts w:ascii="HG丸ｺﾞｼｯｸM-PRO" w:eastAsia="HG丸ｺﾞｼｯｸM-PRO" w:hAnsi="HG丸ｺﾞｼｯｸM-PRO"/>
          <w:color w:val="000000" w:themeColor="text1"/>
        </w:rPr>
      </w:pPr>
    </w:p>
    <w:p w14:paraId="0DE5732E" w14:textId="503724FE" w:rsidR="008A431C" w:rsidRPr="00E00B1A" w:rsidRDefault="008A431C" w:rsidP="005C3407">
      <w:pPr>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905024" behindDoc="0" locked="0" layoutInCell="1" allowOverlap="1" wp14:anchorId="35A98B38" wp14:editId="47515DC6">
                <wp:simplePos x="0" y="0"/>
                <wp:positionH relativeFrom="column">
                  <wp:posOffset>422910</wp:posOffset>
                </wp:positionH>
                <wp:positionV relativeFrom="paragraph">
                  <wp:posOffset>204469</wp:posOffset>
                </wp:positionV>
                <wp:extent cx="5248275" cy="2924175"/>
                <wp:effectExtent l="0" t="0" r="28575" b="28575"/>
                <wp:wrapNone/>
                <wp:docPr id="64" name="正方形/長方形 64"/>
                <wp:cNvGraphicFramePr/>
                <a:graphic xmlns:a="http://schemas.openxmlformats.org/drawingml/2006/main">
                  <a:graphicData uri="http://schemas.microsoft.com/office/word/2010/wordprocessingShape">
                    <wps:wsp>
                      <wps:cNvSpPr/>
                      <wps:spPr>
                        <a:xfrm>
                          <a:off x="0" y="0"/>
                          <a:ext cx="5248275" cy="2924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81DB" id="正方形/長方形 64" o:spid="_x0000_s1026" style="position:absolute;left:0;text-align:left;margin-left:33.3pt;margin-top:16.1pt;width:413.25pt;height:23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" filled="f" strokecolor="windowText" strokeweight="1pt"/>
            </w:pict>
          </mc:Fallback>
        </mc:AlternateContent>
      </w:r>
    </w:p>
    <w:p w14:paraId="7C80FF0D" w14:textId="36B7E879" w:rsidR="005C3407" w:rsidRPr="00E00B1A" w:rsidRDefault="005C3407" w:rsidP="00D97A71">
      <w:pPr>
        <w:ind w:firstLineChars="400" w:firstLine="964"/>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【確認項目</w:t>
      </w:r>
      <w:r w:rsidR="00B07698" w:rsidRPr="00E00B1A">
        <w:rPr>
          <w:rFonts w:ascii="ＭＳ ゴシック" w:eastAsia="ＭＳ ゴシック" w:hAnsi="ＭＳ ゴシック" w:hint="eastAsia"/>
          <w:color w:val="000000" w:themeColor="text1"/>
        </w:rPr>
        <w:t>（参考）</w:t>
      </w:r>
      <w:r w:rsidRPr="00E00B1A">
        <w:rPr>
          <w:rFonts w:ascii="ＭＳ ゴシック" w:eastAsia="ＭＳ ゴシック" w:hAnsi="ＭＳ ゴシック" w:hint="eastAsia"/>
          <w:color w:val="000000" w:themeColor="text1"/>
        </w:rPr>
        <w:t>】</w:t>
      </w:r>
    </w:p>
    <w:p w14:paraId="702D322F" w14:textId="47D3DBB5" w:rsidR="005C3407" w:rsidRPr="00E00B1A" w:rsidRDefault="005C3407"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B07698"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B07698" w:rsidRPr="00E00B1A">
        <w:rPr>
          <w:rFonts w:ascii="ＭＳ ゴシック" w:eastAsia="ＭＳ ゴシック" w:hAnsi="ＭＳ ゴシック" w:hint="eastAsia"/>
          <w:color w:val="000000" w:themeColor="text1"/>
        </w:rPr>
        <w:t>（睡眠時）</w:t>
      </w:r>
      <w:r w:rsidRPr="00E00B1A">
        <w:rPr>
          <w:rFonts w:ascii="ＭＳ ゴシック" w:eastAsia="ＭＳ ゴシック" w:hAnsi="ＭＳ ゴシック" w:hint="eastAsia"/>
          <w:color w:val="000000" w:themeColor="text1"/>
        </w:rPr>
        <w:t>無呼吸症候群のタイプ（閉塞性・中枢性）</w:t>
      </w:r>
    </w:p>
    <w:p w14:paraId="6A377FBD" w14:textId="2133F30D" w:rsidR="005C3407" w:rsidRPr="00E00B1A" w:rsidRDefault="005C3407"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B07698"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□自発呼吸の有無</w:t>
      </w:r>
    </w:p>
    <w:p w14:paraId="190E516F" w14:textId="02683B12" w:rsidR="005C3407" w:rsidRPr="00E00B1A" w:rsidRDefault="005C3407"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B07698"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B07698" w:rsidRPr="00E00B1A">
        <w:rPr>
          <w:rFonts w:ascii="ＭＳ ゴシック" w:eastAsia="ＭＳ ゴシック" w:hAnsi="ＭＳ ゴシック" w:hint="eastAsia"/>
          <w:color w:val="000000" w:themeColor="text1"/>
        </w:rPr>
        <w:t>シーパップ・バイパップの必要性</w:t>
      </w:r>
    </w:p>
    <w:p w14:paraId="1554D3C1" w14:textId="721B390A"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 xml:space="preserve">　（外しても問題ないのか。生命維持のために必要なのか。）</w:t>
      </w:r>
    </w:p>
    <w:p w14:paraId="78C427F3" w14:textId="7B7CC97E"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□呼吸状態（安定・不安定）</w:t>
      </w:r>
    </w:p>
    <w:p w14:paraId="0AF36F8E" w14:textId="7824A9F9"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□マスク装着等の行為に対する当該児童生徒等の理解度、技術</w:t>
      </w:r>
    </w:p>
    <w:p w14:paraId="7BA50343" w14:textId="52053DED"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8A431C" w:rsidRPr="00E00B1A">
        <w:rPr>
          <w:rFonts w:ascii="ＭＳ ゴシック" w:eastAsia="ＭＳ ゴシック" w:hAnsi="ＭＳ ゴシック" w:hint="eastAsia"/>
          <w:color w:val="000000" w:themeColor="text1"/>
        </w:rPr>
        <w:t>自身で装着できるのか。介助・支援が必要なのか。）</w:t>
      </w:r>
    </w:p>
    <w:p w14:paraId="4AE8AE6C" w14:textId="0C7F24BD"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8A431C" w:rsidRPr="00E00B1A">
        <w:rPr>
          <w:rFonts w:ascii="ＭＳ ゴシック" w:eastAsia="ＭＳ ゴシック" w:hAnsi="ＭＳ ゴシック" w:hint="eastAsia"/>
          <w:color w:val="000000" w:themeColor="text1"/>
        </w:rPr>
        <w:t>想定される緊急事態及び</w:t>
      </w:r>
      <w:r w:rsidRPr="00E00B1A">
        <w:rPr>
          <w:rFonts w:ascii="ＭＳ ゴシック" w:eastAsia="ＭＳ ゴシック" w:hAnsi="ＭＳ ゴシック" w:hint="eastAsia"/>
          <w:color w:val="000000" w:themeColor="text1"/>
        </w:rPr>
        <w:t>緊急</w:t>
      </w:r>
      <w:r w:rsidR="008A431C" w:rsidRPr="00E00B1A">
        <w:rPr>
          <w:rFonts w:ascii="ＭＳ ゴシック" w:eastAsia="ＭＳ ゴシック" w:hAnsi="ＭＳ ゴシック" w:hint="eastAsia"/>
          <w:color w:val="000000" w:themeColor="text1"/>
        </w:rPr>
        <w:t>時の</w:t>
      </w:r>
      <w:r w:rsidRPr="00E00B1A">
        <w:rPr>
          <w:rFonts w:ascii="ＭＳ ゴシック" w:eastAsia="ＭＳ ゴシック" w:hAnsi="ＭＳ ゴシック" w:hint="eastAsia"/>
          <w:color w:val="000000" w:themeColor="text1"/>
        </w:rPr>
        <w:t>対応</w:t>
      </w:r>
    </w:p>
    <w:p w14:paraId="04B112B9" w14:textId="487F1921" w:rsidR="008A431C" w:rsidRPr="00E00B1A" w:rsidRDefault="008A431C"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□その他</w:t>
      </w:r>
    </w:p>
    <w:p w14:paraId="7FE75182" w14:textId="3EF94DF4" w:rsidR="005C3407" w:rsidRDefault="005C3407" w:rsidP="00981C79">
      <w:pPr>
        <w:rPr>
          <w:rFonts w:ascii="ＭＳ ゴシック" w:eastAsia="ＭＳ ゴシック" w:hAnsi="ＭＳ ゴシック"/>
          <w:color w:val="000000" w:themeColor="text1"/>
          <w:sz w:val="24"/>
          <w:szCs w:val="24"/>
        </w:rPr>
      </w:pPr>
    </w:p>
    <w:p w14:paraId="7D306127" w14:textId="7B95151A" w:rsidR="00273BD8" w:rsidRDefault="00273BD8" w:rsidP="00981C79">
      <w:pPr>
        <w:rPr>
          <w:rFonts w:ascii="ＭＳ ゴシック" w:eastAsia="ＭＳ ゴシック" w:hAnsi="ＭＳ ゴシック"/>
          <w:color w:val="000000" w:themeColor="text1"/>
          <w:sz w:val="24"/>
          <w:szCs w:val="24"/>
        </w:rPr>
      </w:pPr>
    </w:p>
    <w:p w14:paraId="21577AE3" w14:textId="77777777" w:rsidR="00D97A71" w:rsidRPr="00E00B1A" w:rsidRDefault="00D97A71" w:rsidP="00981C79">
      <w:pPr>
        <w:rPr>
          <w:rFonts w:ascii="ＭＳ ゴシック" w:eastAsia="ＭＳ ゴシック" w:hAnsi="ＭＳ ゴシック"/>
          <w:color w:val="000000" w:themeColor="text1"/>
          <w:sz w:val="24"/>
          <w:szCs w:val="24"/>
        </w:rPr>
      </w:pPr>
    </w:p>
    <w:p w14:paraId="4A87BCE6" w14:textId="20396A90" w:rsidR="00F84255" w:rsidRPr="00E00B1A" w:rsidRDefault="002C4EAA" w:rsidP="00F84255">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w:t>
      </w:r>
      <w:r w:rsidR="008A431C" w:rsidRPr="00E00B1A">
        <w:rPr>
          <w:rFonts w:ascii="ＭＳ ゴシック" w:eastAsia="ＭＳ ゴシック" w:hAnsi="ＭＳ ゴシック" w:hint="eastAsia"/>
          <w:color w:val="000000" w:themeColor="text1"/>
          <w:sz w:val="24"/>
          <w:szCs w:val="24"/>
        </w:rPr>
        <w:t>４</w:t>
      </w:r>
      <w:r w:rsidRPr="00E00B1A">
        <w:rPr>
          <w:rFonts w:ascii="ＭＳ ゴシック" w:eastAsia="ＭＳ ゴシック" w:hAnsi="ＭＳ ゴシック" w:hint="eastAsia"/>
          <w:color w:val="000000" w:themeColor="text1"/>
          <w:sz w:val="24"/>
          <w:szCs w:val="24"/>
        </w:rPr>
        <w:t>）人工呼吸器を使用する児童生徒等の保護者付添いについて</w:t>
      </w:r>
    </w:p>
    <w:p w14:paraId="5422B90F" w14:textId="381F5F2B" w:rsidR="00054855" w:rsidRDefault="00F84255" w:rsidP="00273BD8">
      <w:pPr>
        <w:spacing w:line="120" w:lineRule="exact"/>
        <w:ind w:left="723" w:hangingChars="300" w:hanging="723"/>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r w:rsidR="002C4EAA" w:rsidRPr="00E00B1A">
        <w:rPr>
          <w:rFonts w:ascii="HG丸ｺﾞｼｯｸM-PRO" w:eastAsia="HG丸ｺﾞｼｯｸM-PRO" w:hAnsi="HG丸ｺﾞｼｯｸM-PRO" w:hint="eastAsia"/>
          <w:color w:val="000000" w:themeColor="text1"/>
        </w:rPr>
        <w:t xml:space="preserve">　</w:t>
      </w:r>
    </w:p>
    <w:p w14:paraId="2692C3E6" w14:textId="1E425B89" w:rsidR="00265CCC" w:rsidRPr="006B79FE" w:rsidRDefault="00265CCC" w:rsidP="00354615">
      <w:pPr>
        <w:spacing w:line="400" w:lineRule="exact"/>
        <w:ind w:left="723" w:hangingChars="300" w:hanging="72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00180">
        <w:rPr>
          <w:rFonts w:ascii="HG丸ｺﾞｼｯｸM-PRO" w:eastAsia="HG丸ｺﾞｼｯｸM-PRO" w:hAnsi="HG丸ｺﾞｼｯｸM-PRO" w:hint="eastAsia"/>
          <w:color w:val="FF0000"/>
        </w:rPr>
        <w:t xml:space="preserve">　</w:t>
      </w:r>
      <w:r w:rsidR="00981D34" w:rsidRPr="006B79FE">
        <w:rPr>
          <w:rFonts w:ascii="HG丸ｺﾞｼｯｸM-PRO" w:eastAsia="HG丸ｺﾞｼｯｸM-PRO" w:hAnsi="HG丸ｺﾞｼｯｸM-PRO" w:hint="eastAsia"/>
          <w:color w:val="000000" w:themeColor="text1"/>
        </w:rPr>
        <w:t>令和３年９月１８日施行「医療的ケア児及びその家族に対する支援に関する法律」において、「学校の設置者は、その設置する学校に在籍する医療的ケア児が保護者の付添いがなくても適切な医療的ケアその他の支援を受けられるようにするため、看護師等の配置その他の必要な措置を講ずるもの」と、その責務が示された。</w:t>
      </w:r>
    </w:p>
    <w:p w14:paraId="192AE0DD" w14:textId="4E8C7921" w:rsidR="00981D34" w:rsidRPr="00CD0ED8" w:rsidRDefault="00981D34" w:rsidP="00354615">
      <w:pPr>
        <w:spacing w:line="400" w:lineRule="exact"/>
        <w:ind w:left="726" w:firstLineChars="100" w:firstLine="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府立支援学校においては、これまでも、人工呼吸器を使用する児童生徒等が、保護者の付添いなく、学校生活が送れるよう</w:t>
      </w:r>
      <w:r w:rsidR="000B45F6">
        <w:rPr>
          <w:rFonts w:ascii="HG丸ｺﾞｼｯｸM-PRO" w:eastAsia="HG丸ｺﾞｼｯｸM-PRO" w:hAnsi="HG丸ｺﾞｼｯｸM-PRO" w:hint="eastAsia"/>
          <w:color w:val="000000" w:themeColor="text1"/>
        </w:rPr>
        <w:t>、校内体制の整備を図ってきたところであるが、法の趣旨を</w:t>
      </w:r>
      <w:r w:rsidR="000B45F6" w:rsidRPr="00CD0ED8">
        <w:rPr>
          <w:rFonts w:ascii="HG丸ｺﾞｼｯｸM-PRO" w:eastAsia="HG丸ｺﾞｼｯｸM-PRO" w:hAnsi="HG丸ｺﾞｼｯｸM-PRO" w:hint="eastAsia"/>
          <w:color w:val="000000" w:themeColor="text1"/>
        </w:rPr>
        <w:t>踏まえ、学</w:t>
      </w:r>
      <w:r w:rsidRPr="00CD0ED8">
        <w:rPr>
          <w:rFonts w:ascii="HG丸ｺﾞｼｯｸM-PRO" w:eastAsia="HG丸ｺﾞｼｯｸM-PRO" w:hAnsi="HG丸ｺﾞｼｯｸM-PRO" w:hint="eastAsia"/>
          <w:color w:val="000000" w:themeColor="text1"/>
        </w:rPr>
        <w:t>校においては、</w:t>
      </w:r>
      <w:r w:rsidR="00200180" w:rsidRPr="00CD0ED8">
        <w:rPr>
          <w:rFonts w:ascii="HG丸ｺﾞｼｯｸM-PRO" w:eastAsia="HG丸ｺﾞｼｯｸM-PRO" w:hAnsi="HG丸ｺﾞｼｯｸM-PRO" w:hint="eastAsia"/>
          <w:color w:val="000000" w:themeColor="text1"/>
        </w:rPr>
        <w:t>主治医等と連携して、</w:t>
      </w:r>
      <w:r w:rsidRPr="00CD0ED8">
        <w:rPr>
          <w:rFonts w:ascii="HG丸ｺﾞｼｯｸM-PRO" w:eastAsia="HG丸ｺﾞｼｯｸM-PRO" w:hAnsi="HG丸ｺﾞｼｯｸM-PRO" w:hint="eastAsia"/>
          <w:color w:val="000000" w:themeColor="text1"/>
        </w:rPr>
        <w:t>一層の体制強化を図ること。</w:t>
      </w:r>
    </w:p>
    <w:p w14:paraId="7461C49D" w14:textId="45985ED2" w:rsidR="00354615" w:rsidRPr="00CD0ED8" w:rsidRDefault="000B45F6" w:rsidP="00354615">
      <w:pPr>
        <w:spacing w:line="400" w:lineRule="exact"/>
        <w:ind w:left="726" w:firstLineChars="100" w:firstLine="241"/>
        <w:rPr>
          <w:rFonts w:ascii="HG丸ｺﾞｼｯｸM-PRO" w:eastAsia="HG丸ｺﾞｼｯｸM-PRO" w:hAnsi="HG丸ｺﾞｼｯｸM-PRO"/>
          <w:strike/>
          <w:color w:val="000000" w:themeColor="text1"/>
        </w:rPr>
      </w:pPr>
      <w:r w:rsidRPr="00CD0ED8">
        <w:rPr>
          <w:rFonts w:ascii="HG丸ｺﾞｼｯｸM-PRO" w:eastAsia="HG丸ｺﾞｼｯｸM-PRO" w:hAnsi="HG丸ｺﾞｼｯｸM-PRO" w:hint="eastAsia"/>
          <w:color w:val="000000" w:themeColor="text1"/>
        </w:rPr>
        <w:t>また</w:t>
      </w:r>
      <w:r w:rsidR="00200180" w:rsidRPr="00CD0ED8">
        <w:rPr>
          <w:rFonts w:ascii="HG丸ｺﾞｼｯｸM-PRO" w:eastAsia="HG丸ｺﾞｼｯｸM-PRO" w:hAnsi="HG丸ｺﾞｼｯｸM-PRO" w:hint="eastAsia"/>
          <w:color w:val="000000" w:themeColor="text1"/>
        </w:rPr>
        <w:t>、</w:t>
      </w:r>
      <w:r w:rsidR="00F84255" w:rsidRPr="00CD0ED8">
        <w:rPr>
          <w:rFonts w:ascii="HG丸ｺﾞｼｯｸM-PRO" w:eastAsia="HG丸ｺﾞｼｯｸM-PRO" w:hAnsi="HG丸ｺﾞｼｯｸM-PRO" w:hint="eastAsia"/>
          <w:color w:val="000000" w:themeColor="text1"/>
        </w:rPr>
        <w:t>人工呼吸器を使用する児童生徒等の保護者付添い</w:t>
      </w:r>
      <w:r w:rsidR="00D653BF" w:rsidRPr="00CD0ED8">
        <w:rPr>
          <w:rFonts w:ascii="HG丸ｺﾞｼｯｸM-PRO" w:eastAsia="HG丸ｺﾞｼｯｸM-PRO" w:hAnsi="HG丸ｺﾞｼｯｸM-PRO" w:hint="eastAsia"/>
          <w:color w:val="000000" w:themeColor="text1"/>
        </w:rPr>
        <w:t>（同室待機、別室待機）</w:t>
      </w:r>
      <w:r w:rsidR="00C36A9F" w:rsidRPr="00CD0ED8">
        <w:rPr>
          <w:rFonts w:ascii="HG丸ｺﾞｼｯｸM-PRO" w:eastAsia="HG丸ｺﾞｼｯｸM-PRO" w:hAnsi="HG丸ｺﾞｼｯｸM-PRO" w:hint="eastAsia"/>
          <w:color w:val="000000" w:themeColor="text1"/>
        </w:rPr>
        <w:t>については、医師の見解を踏まえて対応することが不可欠であり、</w:t>
      </w:r>
      <w:r w:rsidR="00354615" w:rsidRPr="00CD0ED8">
        <w:rPr>
          <w:rFonts w:ascii="HG丸ｺﾞｼｯｸM-PRO" w:eastAsia="HG丸ｺﾞｼｯｸM-PRO" w:hAnsi="HG丸ｺﾞｼｯｸM-PRO" w:hint="eastAsia"/>
          <w:color w:val="000000" w:themeColor="text1"/>
        </w:rPr>
        <w:t>その必要性について</w:t>
      </w:r>
      <w:r w:rsidR="00D72BE5" w:rsidRPr="00CD0ED8">
        <w:rPr>
          <w:rFonts w:ascii="HG丸ｺﾞｼｯｸM-PRO" w:eastAsia="HG丸ｺﾞｼｯｸM-PRO" w:hAnsi="HG丸ｺﾞｼｯｸM-PRO" w:hint="eastAsia"/>
          <w:color w:val="000000" w:themeColor="text1"/>
        </w:rPr>
        <w:t>個別</w:t>
      </w:r>
      <w:r w:rsidR="00354615" w:rsidRPr="00CD0ED8">
        <w:rPr>
          <w:rFonts w:ascii="HG丸ｺﾞｼｯｸM-PRO" w:eastAsia="HG丸ｺﾞｼｯｸM-PRO" w:hAnsi="HG丸ｺﾞｼｯｸM-PRO" w:hint="eastAsia"/>
          <w:color w:val="000000" w:themeColor="text1"/>
        </w:rPr>
        <w:t>具体</w:t>
      </w:r>
      <w:r w:rsidR="000A0B27" w:rsidRPr="00CD0ED8">
        <w:rPr>
          <w:rFonts w:ascii="HG丸ｺﾞｼｯｸM-PRO" w:eastAsia="HG丸ｺﾞｼｯｸM-PRO" w:hAnsi="HG丸ｺﾞｼｯｸM-PRO" w:hint="eastAsia"/>
          <w:color w:val="000000" w:themeColor="text1"/>
        </w:rPr>
        <w:t>的</w:t>
      </w:r>
      <w:r w:rsidR="00D72BE5" w:rsidRPr="00CD0ED8">
        <w:rPr>
          <w:rFonts w:ascii="HG丸ｺﾞｼｯｸM-PRO" w:eastAsia="HG丸ｺﾞｼｯｸM-PRO" w:hAnsi="HG丸ｺﾞｼｯｸM-PRO" w:hint="eastAsia"/>
          <w:color w:val="000000" w:themeColor="text1"/>
        </w:rPr>
        <w:t>に判断するものとする。</w:t>
      </w:r>
    </w:p>
    <w:p w14:paraId="0FEC9088" w14:textId="05763212" w:rsidR="0095338D" w:rsidRPr="000A0B27" w:rsidRDefault="000B45F6" w:rsidP="00354615">
      <w:pPr>
        <w:spacing w:line="400" w:lineRule="exact"/>
        <w:ind w:left="726"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各学校においては、保護者付添いを不要とするために、次</w:t>
      </w:r>
      <w:r w:rsidR="00200180" w:rsidRPr="00CD0ED8">
        <w:rPr>
          <w:rFonts w:ascii="HG丸ｺﾞｼｯｸM-PRO" w:eastAsia="HG丸ｺﾞｼｯｸM-PRO" w:hAnsi="HG丸ｺﾞｼｯｸM-PRO" w:hint="eastAsia"/>
          <w:color w:val="000000" w:themeColor="text1"/>
        </w:rPr>
        <w:t>の確認事項</w:t>
      </w:r>
      <w:r w:rsidR="00200180" w:rsidRPr="006B79FE">
        <w:rPr>
          <w:rFonts w:ascii="HG丸ｺﾞｼｯｸM-PRO" w:eastAsia="HG丸ｺﾞｼｯｸM-PRO" w:hAnsi="HG丸ｺﾞｼｯｸM-PRO" w:hint="eastAsia"/>
          <w:color w:val="000000" w:themeColor="text1"/>
        </w:rPr>
        <w:t>も参考にしたうえで、学校における万全な医療的ケア実施体制を確保すること。</w:t>
      </w:r>
    </w:p>
    <w:p w14:paraId="31ABD30C" w14:textId="6235A64B" w:rsidR="00F84255" w:rsidRDefault="00F84255" w:rsidP="00955DB9">
      <w:pPr>
        <w:spacing w:line="360" w:lineRule="exact"/>
        <w:ind w:firstLineChars="100" w:firstLine="271"/>
        <w:rPr>
          <w:rFonts w:ascii="ＭＳ ゴシック" w:eastAsia="ＭＳ ゴシック" w:hAnsi="ＭＳ ゴシック"/>
          <w:color w:val="000000" w:themeColor="text1"/>
          <w:sz w:val="24"/>
          <w:szCs w:val="24"/>
        </w:rPr>
      </w:pPr>
    </w:p>
    <w:p w14:paraId="3F3982FB" w14:textId="6528FBF9"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705778C3" w14:textId="6E0B5E25"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4527A428" w14:textId="0A71FAB2"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51AB44DF" w14:textId="4F010AB8"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7605205D" w14:textId="129C5FA4"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713CEFFF" w14:textId="32D43B1E" w:rsidR="00281BEB" w:rsidRDefault="00200180" w:rsidP="00D97A71">
      <w:pPr>
        <w:spacing w:line="360" w:lineRule="exact"/>
        <w:ind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841536" behindDoc="0" locked="0" layoutInCell="1" allowOverlap="1" wp14:anchorId="4AEA8FD8" wp14:editId="4450F357">
                <wp:simplePos x="0" y="0"/>
                <wp:positionH relativeFrom="column">
                  <wp:posOffset>308610</wp:posOffset>
                </wp:positionH>
                <wp:positionV relativeFrom="paragraph">
                  <wp:posOffset>220980</wp:posOffset>
                </wp:positionV>
                <wp:extent cx="5838825" cy="357187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5838825" cy="3571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8568A" id="正方形/長方形 66" o:spid="_x0000_s1026" style="position:absolute;left:0;text-align:left;margin-left:24.3pt;margin-top:17.4pt;width:459.75pt;height:28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" filled="f" strokecolor="windowText" strokeweight="1pt"/>
            </w:pict>
          </mc:Fallback>
        </mc:AlternateContent>
      </w:r>
    </w:p>
    <w:p w14:paraId="0F21A1C8" w14:textId="02AF539D" w:rsidR="002C4EAA" w:rsidRPr="00E00B1A" w:rsidRDefault="00200180" w:rsidP="001D22F7">
      <w:pPr>
        <w:ind w:leftChars="300" w:left="1205" w:hangingChars="200" w:hanging="482"/>
        <w:rPr>
          <w:rFonts w:ascii="ＭＳ ゴシック" w:eastAsia="ＭＳ ゴシック" w:hAnsi="ＭＳ ゴシック"/>
          <w:color w:val="000000" w:themeColor="text1"/>
        </w:rPr>
      </w:pPr>
      <w:r w:rsidRPr="006B79FE">
        <w:rPr>
          <w:rFonts w:ascii="ＭＳ ゴシック" w:eastAsia="ＭＳ ゴシック" w:hAnsi="ＭＳ ゴシック" w:hint="eastAsia"/>
          <w:color w:val="000000" w:themeColor="text1"/>
        </w:rPr>
        <w:t>【確認事項（参考）</w:t>
      </w:r>
      <w:r w:rsidR="002C4EAA" w:rsidRPr="006B79FE">
        <w:rPr>
          <w:rFonts w:ascii="ＭＳ ゴシック" w:eastAsia="ＭＳ ゴシック" w:hAnsi="ＭＳ ゴシック" w:hint="eastAsia"/>
          <w:color w:val="000000" w:themeColor="text1"/>
        </w:rPr>
        <w:t>】</w:t>
      </w:r>
    </w:p>
    <w:p w14:paraId="51D8AE07" w14:textId="77777777" w:rsidR="00273BD8" w:rsidRDefault="00D653BF" w:rsidP="00005B1A">
      <w:pPr>
        <w:spacing w:line="360" w:lineRule="exact"/>
        <w:ind w:leftChars="300" w:left="1205" w:hangingChars="200" w:hanging="482"/>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□主治医から、学校における教育活動（校外学習を含む）での人工呼吸器の使用</w:t>
      </w:r>
    </w:p>
    <w:p w14:paraId="58542CB9" w14:textId="36B0FBFF" w:rsidR="00D653BF" w:rsidRPr="00E00B1A" w:rsidRDefault="00D653BF" w:rsidP="00273BD8">
      <w:pPr>
        <w:spacing w:line="360" w:lineRule="exact"/>
        <w:ind w:leftChars="400" w:left="1205" w:hangingChars="100" w:hanging="241"/>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について許可</w:t>
      </w:r>
      <w:r w:rsidR="00281BEB">
        <w:rPr>
          <w:rFonts w:ascii="ＭＳ ゴシック" w:eastAsia="ＭＳ ゴシック" w:hAnsi="ＭＳ ゴシック" w:hint="eastAsia"/>
          <w:color w:val="000000" w:themeColor="text1"/>
        </w:rPr>
        <w:t>があり、</w:t>
      </w:r>
      <w:r w:rsidR="00281BEB" w:rsidRPr="00F70ACE">
        <w:rPr>
          <w:rFonts w:ascii="ＭＳ ゴシック" w:eastAsia="ＭＳ ゴシック" w:hAnsi="ＭＳ ゴシック" w:hint="eastAsia"/>
          <w:color w:val="000000" w:themeColor="text1"/>
        </w:rPr>
        <w:t>緊急対応</w:t>
      </w:r>
      <w:r w:rsidRPr="00F70ACE">
        <w:rPr>
          <w:rFonts w:ascii="ＭＳ ゴシック" w:eastAsia="ＭＳ ゴシック" w:hAnsi="ＭＳ ゴシック" w:hint="eastAsia"/>
          <w:color w:val="000000" w:themeColor="text1"/>
        </w:rPr>
        <w:t>について指示がある</w:t>
      </w:r>
      <w:r w:rsidRPr="00E00B1A">
        <w:rPr>
          <w:rFonts w:ascii="ＭＳ ゴシック" w:eastAsia="ＭＳ ゴシック" w:hAnsi="ＭＳ ゴシック" w:hint="eastAsia"/>
          <w:color w:val="000000" w:themeColor="text1"/>
        </w:rPr>
        <w:t>こと。</w:t>
      </w:r>
    </w:p>
    <w:p w14:paraId="5A74E14E" w14:textId="77777777" w:rsidR="00005B1A" w:rsidRPr="00273BD8" w:rsidRDefault="00005B1A" w:rsidP="00005B1A">
      <w:pPr>
        <w:spacing w:line="360" w:lineRule="exact"/>
        <w:ind w:leftChars="400" w:left="1205" w:hangingChars="100" w:hanging="241"/>
        <w:rPr>
          <w:rFonts w:ascii="ＭＳ ゴシック" w:eastAsia="ＭＳ ゴシック" w:hAnsi="ＭＳ ゴシック"/>
          <w:color w:val="000000" w:themeColor="text1"/>
        </w:rPr>
      </w:pPr>
    </w:p>
    <w:p w14:paraId="36FA85D8" w14:textId="77777777" w:rsidR="00273BD8" w:rsidRDefault="00F84255" w:rsidP="00005B1A">
      <w:pPr>
        <w:spacing w:line="360" w:lineRule="exact"/>
        <w:ind w:leftChars="300" w:left="723"/>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□日常的に健康状態</w:t>
      </w:r>
      <w:r w:rsidR="00D653BF" w:rsidRPr="00E00B1A">
        <w:rPr>
          <w:rFonts w:ascii="ＭＳ ゴシック" w:eastAsia="ＭＳ ゴシック" w:hAnsi="ＭＳ ゴシック" w:hint="eastAsia"/>
          <w:color w:val="000000" w:themeColor="text1"/>
        </w:rPr>
        <w:t>（呼吸状態等）</w:t>
      </w:r>
      <w:r w:rsidRPr="00E00B1A">
        <w:rPr>
          <w:rFonts w:ascii="ＭＳ ゴシック" w:eastAsia="ＭＳ ゴシック" w:hAnsi="ＭＳ ゴシック" w:hint="eastAsia"/>
          <w:color w:val="000000" w:themeColor="text1"/>
        </w:rPr>
        <w:t>が安定しており、医師が常駐せず医療設備の</w:t>
      </w:r>
    </w:p>
    <w:p w14:paraId="2B6FEEDD" w14:textId="77777777" w:rsidR="00273BD8" w:rsidRDefault="009114FE" w:rsidP="00273BD8">
      <w:pPr>
        <w:spacing w:line="360" w:lineRule="exact"/>
        <w:ind w:leftChars="300" w:left="723" w:firstLineChars="100" w:firstLine="241"/>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な</w:t>
      </w:r>
      <w:r w:rsidR="00F84255" w:rsidRPr="00E00B1A">
        <w:rPr>
          <w:rFonts w:ascii="ＭＳ ゴシック" w:eastAsia="ＭＳ ゴシック" w:hAnsi="ＭＳ ゴシック" w:hint="eastAsia"/>
          <w:color w:val="000000" w:themeColor="text1"/>
        </w:rPr>
        <w:t>い学校において、保護者の付添いなしで、学校生活を送ることができると</w:t>
      </w:r>
    </w:p>
    <w:p w14:paraId="5326F07E" w14:textId="7D331314" w:rsidR="00D653BF" w:rsidRPr="006E0C45" w:rsidRDefault="00F84255" w:rsidP="00273BD8">
      <w:pPr>
        <w:spacing w:line="360" w:lineRule="exact"/>
        <w:ind w:leftChars="300" w:left="723" w:firstLineChars="100" w:firstLine="241"/>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医師（主治医、学校医）が許可していること。</w:t>
      </w:r>
    </w:p>
    <w:p w14:paraId="44E4A64F" w14:textId="509D6921" w:rsidR="00005B1A" w:rsidRPr="00E00B1A" w:rsidRDefault="00005B1A" w:rsidP="005713D8">
      <w:pPr>
        <w:spacing w:line="360" w:lineRule="exact"/>
        <w:rPr>
          <w:rFonts w:ascii="ＭＳ ゴシック" w:eastAsia="ＭＳ ゴシック" w:hAnsi="ＭＳ ゴシック"/>
          <w:color w:val="000000" w:themeColor="text1"/>
        </w:rPr>
      </w:pPr>
    </w:p>
    <w:p w14:paraId="63372058" w14:textId="33AA837A" w:rsidR="00F84255" w:rsidRPr="00E00B1A" w:rsidRDefault="00F84255" w:rsidP="005713D8">
      <w:pPr>
        <w:spacing w:line="360" w:lineRule="exact"/>
        <w:ind w:left="1205" w:hangingChars="500" w:hanging="1205"/>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□学校において、人工呼吸器の設定変更が必要でないこと。</w:t>
      </w:r>
    </w:p>
    <w:p w14:paraId="5F394FB0" w14:textId="77777777" w:rsidR="00005B1A" w:rsidRPr="00E00B1A" w:rsidRDefault="00005B1A" w:rsidP="00005B1A">
      <w:pPr>
        <w:spacing w:line="360" w:lineRule="exact"/>
        <w:ind w:leftChars="400" w:left="1205" w:hangingChars="100" w:hanging="241"/>
        <w:rPr>
          <w:rFonts w:ascii="ＭＳ ゴシック" w:eastAsia="ＭＳ ゴシック" w:hAnsi="ＭＳ ゴシック"/>
          <w:color w:val="000000" w:themeColor="text1"/>
        </w:rPr>
      </w:pPr>
    </w:p>
    <w:p w14:paraId="19C303F5" w14:textId="77777777" w:rsidR="00C36A9F" w:rsidRPr="00F95049" w:rsidRDefault="00F84255" w:rsidP="00005B1A">
      <w:pPr>
        <w:spacing w:line="360" w:lineRule="exact"/>
        <w:ind w:left="1205" w:hangingChars="500" w:hanging="1205"/>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□体調の急変や人工呼吸器の不都合等があった場合</w:t>
      </w:r>
      <w:r w:rsidRPr="00F95049">
        <w:rPr>
          <w:rFonts w:ascii="ＭＳ ゴシック" w:eastAsia="ＭＳ ゴシック" w:hAnsi="ＭＳ ゴシック" w:hint="eastAsia"/>
          <w:color w:val="000000" w:themeColor="text1"/>
        </w:rPr>
        <w:t>、所定の医療機関に搬送する</w:t>
      </w:r>
    </w:p>
    <w:p w14:paraId="54E0B0C6" w14:textId="7AF4E0F9" w:rsidR="00F84255" w:rsidRPr="00F95049" w:rsidRDefault="00F84255" w:rsidP="00C36A9F">
      <w:pPr>
        <w:spacing w:line="360" w:lineRule="exact"/>
        <w:ind w:leftChars="400" w:left="1205" w:hangingChars="100" w:hanging="241"/>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まで</w:t>
      </w:r>
      <w:r w:rsidRPr="00CD0ED8">
        <w:rPr>
          <w:rFonts w:ascii="ＭＳ ゴシック" w:eastAsia="ＭＳ ゴシック" w:hAnsi="ＭＳ ゴシック" w:hint="eastAsia"/>
          <w:color w:val="000000" w:themeColor="text1"/>
        </w:rPr>
        <w:t>の</w:t>
      </w:r>
      <w:r w:rsidR="000B45F6" w:rsidRPr="00CD0ED8">
        <w:rPr>
          <w:rFonts w:ascii="ＭＳ ゴシック" w:eastAsia="ＭＳ ゴシック" w:hAnsi="ＭＳ ゴシック" w:hint="eastAsia"/>
          <w:color w:val="000000" w:themeColor="text1"/>
        </w:rPr>
        <w:t>次</w:t>
      </w:r>
      <w:r w:rsidR="00B654A6" w:rsidRPr="00CD0ED8">
        <w:rPr>
          <w:rFonts w:ascii="ＭＳ ゴシック" w:eastAsia="ＭＳ ゴシック" w:hAnsi="ＭＳ ゴシック" w:hint="eastAsia"/>
          <w:color w:val="000000" w:themeColor="text1"/>
        </w:rPr>
        <w:t>の</w:t>
      </w:r>
      <w:r w:rsidRPr="00CD0ED8">
        <w:rPr>
          <w:rFonts w:ascii="ＭＳ ゴシック" w:eastAsia="ＭＳ ゴシック" w:hAnsi="ＭＳ ゴシック" w:hint="eastAsia"/>
          <w:color w:val="000000" w:themeColor="text1"/>
        </w:rPr>
        <w:t>緊急時の管理・対応が可能であること。</w:t>
      </w:r>
    </w:p>
    <w:p w14:paraId="4142D403" w14:textId="77777777" w:rsidR="00B654A6" w:rsidRPr="00F95049" w:rsidRDefault="00B654A6" w:rsidP="00B654A6">
      <w:pPr>
        <w:spacing w:line="80" w:lineRule="exact"/>
        <w:ind w:leftChars="400" w:left="1205" w:hangingChars="100" w:hanging="241"/>
        <w:rPr>
          <w:rFonts w:ascii="ＭＳ ゴシック" w:eastAsia="ＭＳ ゴシック" w:hAnsi="ＭＳ ゴシック"/>
          <w:color w:val="000000" w:themeColor="text1"/>
        </w:rPr>
      </w:pPr>
    </w:p>
    <w:p w14:paraId="1736F289" w14:textId="7AB4B498" w:rsidR="00D653BF" w:rsidRPr="00F95049" w:rsidRDefault="00B654A6" w:rsidP="00B654A6">
      <w:pPr>
        <w:spacing w:line="360" w:lineRule="exact"/>
        <w:ind w:leftChars="400" w:left="1205" w:hangingChars="100" w:hanging="241"/>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・救急車到着までの学校における対応</w:t>
      </w:r>
    </w:p>
    <w:p w14:paraId="0181347E" w14:textId="7DB51CDB" w:rsidR="00B654A6" w:rsidRPr="00F95049" w:rsidRDefault="00B654A6" w:rsidP="00B654A6">
      <w:pPr>
        <w:spacing w:line="360" w:lineRule="exact"/>
        <w:ind w:leftChars="400" w:left="1205" w:hangingChars="100" w:hanging="241"/>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・救急車内の救急隊による対応</w:t>
      </w:r>
    </w:p>
    <w:p w14:paraId="0DF29EC1" w14:textId="0442011F" w:rsidR="006E0C45" w:rsidRPr="00E00B1A" w:rsidRDefault="006E0C45" w:rsidP="009B5BDF">
      <w:pPr>
        <w:rPr>
          <w:rFonts w:ascii="HG丸ｺﾞｼｯｸM-PRO" w:eastAsia="HG丸ｺﾞｼｯｸM-PRO" w:hAnsi="HG丸ｺﾞｼｯｸM-PRO"/>
          <w:color w:val="000000" w:themeColor="text1"/>
        </w:rPr>
      </w:pPr>
    </w:p>
    <w:p w14:paraId="1FFA1B12" w14:textId="2CB3F207" w:rsidR="00273BD8" w:rsidRDefault="00273BD8" w:rsidP="00273BD8">
      <w:pPr>
        <w:spacing w:line="320" w:lineRule="exact"/>
        <w:rPr>
          <w:rFonts w:ascii="HG丸ｺﾞｼｯｸM-PRO" w:eastAsia="HG丸ｺﾞｼｯｸM-PRO" w:hAnsi="HG丸ｺﾞｼｯｸM-PRO"/>
          <w:color w:val="000000" w:themeColor="text1"/>
        </w:rPr>
      </w:pPr>
    </w:p>
    <w:p w14:paraId="6FF27799" w14:textId="2F1BEA20" w:rsidR="00D97A71" w:rsidRDefault="00D97A71" w:rsidP="00273BD8">
      <w:pPr>
        <w:spacing w:line="320" w:lineRule="exact"/>
        <w:rPr>
          <w:rFonts w:ascii="HG丸ｺﾞｼｯｸM-PRO" w:eastAsia="HG丸ｺﾞｼｯｸM-PRO" w:hAnsi="HG丸ｺﾞｼｯｸM-PRO"/>
          <w:color w:val="000000" w:themeColor="text1"/>
        </w:rPr>
      </w:pPr>
    </w:p>
    <w:p w14:paraId="5CF18CDD" w14:textId="1C1C3503" w:rsidR="009A4C58" w:rsidRDefault="009A4C58" w:rsidP="00273BD8">
      <w:pPr>
        <w:spacing w:line="320" w:lineRule="exact"/>
        <w:rPr>
          <w:rFonts w:ascii="HG丸ｺﾞｼｯｸM-PRO" w:eastAsia="HG丸ｺﾞｼｯｸM-PRO" w:hAnsi="HG丸ｺﾞｼｯｸM-PRO"/>
          <w:color w:val="000000" w:themeColor="text1"/>
        </w:rPr>
      </w:pPr>
    </w:p>
    <w:p w14:paraId="012A8278" w14:textId="2EEE94C8" w:rsidR="009A4C58" w:rsidRDefault="009A4C58" w:rsidP="00273BD8">
      <w:pPr>
        <w:spacing w:line="320" w:lineRule="exact"/>
        <w:rPr>
          <w:rFonts w:ascii="HG丸ｺﾞｼｯｸM-PRO" w:eastAsia="HG丸ｺﾞｼｯｸM-PRO" w:hAnsi="HG丸ｺﾞｼｯｸM-PRO"/>
          <w:color w:val="000000" w:themeColor="text1"/>
        </w:rPr>
      </w:pPr>
    </w:p>
    <w:p w14:paraId="11CE92E7" w14:textId="2521446C" w:rsidR="009A4C58" w:rsidRDefault="009A4C58" w:rsidP="00273BD8">
      <w:pPr>
        <w:spacing w:line="320" w:lineRule="exact"/>
        <w:rPr>
          <w:rFonts w:ascii="HG丸ｺﾞｼｯｸM-PRO" w:eastAsia="HG丸ｺﾞｼｯｸM-PRO" w:hAnsi="HG丸ｺﾞｼｯｸM-PRO"/>
          <w:color w:val="000000" w:themeColor="text1"/>
        </w:rPr>
      </w:pPr>
    </w:p>
    <w:p w14:paraId="084AAD01" w14:textId="36A2D2BF" w:rsidR="009A4C58" w:rsidRDefault="009A4C58" w:rsidP="00273BD8">
      <w:pPr>
        <w:spacing w:line="320" w:lineRule="exact"/>
        <w:rPr>
          <w:rFonts w:ascii="HG丸ｺﾞｼｯｸM-PRO" w:eastAsia="HG丸ｺﾞｼｯｸM-PRO" w:hAnsi="HG丸ｺﾞｼｯｸM-PRO"/>
          <w:color w:val="000000" w:themeColor="text1"/>
        </w:rPr>
      </w:pPr>
    </w:p>
    <w:p w14:paraId="1F7BCB05" w14:textId="298BE1DD" w:rsidR="009A4C58" w:rsidRDefault="009A4C58" w:rsidP="00273BD8">
      <w:pPr>
        <w:spacing w:line="320" w:lineRule="exact"/>
        <w:rPr>
          <w:rFonts w:ascii="HG丸ｺﾞｼｯｸM-PRO" w:eastAsia="HG丸ｺﾞｼｯｸM-PRO" w:hAnsi="HG丸ｺﾞｼｯｸM-PRO"/>
          <w:color w:val="000000" w:themeColor="text1"/>
        </w:rPr>
      </w:pPr>
    </w:p>
    <w:p w14:paraId="7664992C" w14:textId="150484E6" w:rsidR="009A4C58" w:rsidRDefault="009A4C58" w:rsidP="00273BD8">
      <w:pPr>
        <w:spacing w:line="320" w:lineRule="exact"/>
        <w:rPr>
          <w:rFonts w:ascii="HG丸ｺﾞｼｯｸM-PRO" w:eastAsia="HG丸ｺﾞｼｯｸM-PRO" w:hAnsi="HG丸ｺﾞｼｯｸM-PRO"/>
          <w:color w:val="000000" w:themeColor="text1"/>
        </w:rPr>
      </w:pPr>
    </w:p>
    <w:p w14:paraId="696B2B77" w14:textId="1D82CD8B" w:rsidR="009A4C58" w:rsidRDefault="009A4C58" w:rsidP="00273BD8">
      <w:pPr>
        <w:spacing w:line="320" w:lineRule="exact"/>
        <w:rPr>
          <w:rFonts w:ascii="HG丸ｺﾞｼｯｸM-PRO" w:eastAsia="HG丸ｺﾞｼｯｸM-PRO" w:hAnsi="HG丸ｺﾞｼｯｸM-PRO"/>
          <w:color w:val="000000" w:themeColor="text1"/>
        </w:rPr>
      </w:pPr>
    </w:p>
    <w:p w14:paraId="3E140698" w14:textId="16516DDD" w:rsidR="009A4C58" w:rsidRDefault="009A4C58" w:rsidP="00273BD8">
      <w:pPr>
        <w:spacing w:line="320" w:lineRule="exact"/>
        <w:rPr>
          <w:rFonts w:ascii="HG丸ｺﾞｼｯｸM-PRO" w:eastAsia="HG丸ｺﾞｼｯｸM-PRO" w:hAnsi="HG丸ｺﾞｼｯｸM-PRO"/>
          <w:color w:val="000000" w:themeColor="text1"/>
        </w:rPr>
      </w:pPr>
    </w:p>
    <w:p w14:paraId="4CF06943" w14:textId="455B4462" w:rsidR="009A4C58" w:rsidRDefault="009A4C58" w:rsidP="00273BD8">
      <w:pPr>
        <w:spacing w:line="320" w:lineRule="exact"/>
        <w:rPr>
          <w:rFonts w:ascii="HG丸ｺﾞｼｯｸM-PRO" w:eastAsia="HG丸ｺﾞｼｯｸM-PRO" w:hAnsi="HG丸ｺﾞｼｯｸM-PRO"/>
          <w:color w:val="000000" w:themeColor="text1"/>
        </w:rPr>
      </w:pPr>
    </w:p>
    <w:p w14:paraId="595B39D8" w14:textId="12D45FCC" w:rsidR="009A4C58" w:rsidRDefault="009A4C58" w:rsidP="00273BD8">
      <w:pPr>
        <w:spacing w:line="320" w:lineRule="exact"/>
        <w:rPr>
          <w:rFonts w:ascii="HG丸ｺﾞｼｯｸM-PRO" w:eastAsia="HG丸ｺﾞｼｯｸM-PRO" w:hAnsi="HG丸ｺﾞｼｯｸM-PRO"/>
          <w:color w:val="000000" w:themeColor="text1"/>
        </w:rPr>
      </w:pPr>
    </w:p>
    <w:p w14:paraId="786BCAFB" w14:textId="6EA9A8DE" w:rsidR="009A4C58" w:rsidRDefault="009A4C58" w:rsidP="00273BD8">
      <w:pPr>
        <w:spacing w:line="320" w:lineRule="exact"/>
        <w:rPr>
          <w:rFonts w:ascii="HG丸ｺﾞｼｯｸM-PRO" w:eastAsia="HG丸ｺﾞｼｯｸM-PRO" w:hAnsi="HG丸ｺﾞｼｯｸM-PRO"/>
          <w:color w:val="000000" w:themeColor="text1"/>
        </w:rPr>
      </w:pPr>
    </w:p>
    <w:p w14:paraId="7DC02E5B" w14:textId="442BC62D" w:rsidR="009A4C58" w:rsidRDefault="009A4C58" w:rsidP="00273BD8">
      <w:pPr>
        <w:spacing w:line="320" w:lineRule="exact"/>
        <w:rPr>
          <w:rFonts w:ascii="HG丸ｺﾞｼｯｸM-PRO" w:eastAsia="HG丸ｺﾞｼｯｸM-PRO" w:hAnsi="HG丸ｺﾞｼｯｸM-PRO"/>
          <w:color w:val="000000" w:themeColor="text1"/>
        </w:rPr>
      </w:pPr>
    </w:p>
    <w:p w14:paraId="5E5E7540" w14:textId="589B8DE9" w:rsidR="009A4C58" w:rsidRDefault="009A4C58" w:rsidP="00273BD8">
      <w:pPr>
        <w:spacing w:line="320" w:lineRule="exact"/>
        <w:rPr>
          <w:rFonts w:ascii="HG丸ｺﾞｼｯｸM-PRO" w:eastAsia="HG丸ｺﾞｼｯｸM-PRO" w:hAnsi="HG丸ｺﾞｼｯｸM-PRO"/>
          <w:color w:val="000000" w:themeColor="text1"/>
        </w:rPr>
      </w:pPr>
    </w:p>
    <w:p w14:paraId="629FFDEF" w14:textId="66036AC0" w:rsidR="009A4C58" w:rsidRDefault="009A4C58" w:rsidP="00273BD8">
      <w:pPr>
        <w:spacing w:line="320" w:lineRule="exact"/>
        <w:rPr>
          <w:rFonts w:ascii="HG丸ｺﾞｼｯｸM-PRO" w:eastAsia="HG丸ｺﾞｼｯｸM-PRO" w:hAnsi="HG丸ｺﾞｼｯｸM-PRO"/>
          <w:color w:val="000000" w:themeColor="text1"/>
        </w:rPr>
      </w:pPr>
    </w:p>
    <w:p w14:paraId="2C23312D" w14:textId="7B8A864A" w:rsidR="009A4C58" w:rsidRDefault="009A4C58" w:rsidP="00273BD8">
      <w:pPr>
        <w:spacing w:line="320" w:lineRule="exact"/>
        <w:rPr>
          <w:rFonts w:ascii="HG丸ｺﾞｼｯｸM-PRO" w:eastAsia="HG丸ｺﾞｼｯｸM-PRO" w:hAnsi="HG丸ｺﾞｼｯｸM-PRO"/>
          <w:color w:val="000000" w:themeColor="text1"/>
        </w:rPr>
      </w:pPr>
    </w:p>
    <w:p w14:paraId="0C4EB80D" w14:textId="5D066B5D" w:rsidR="009A4C58" w:rsidRDefault="009A4C58" w:rsidP="00273BD8">
      <w:pPr>
        <w:spacing w:line="320" w:lineRule="exact"/>
        <w:rPr>
          <w:rFonts w:ascii="HG丸ｺﾞｼｯｸM-PRO" w:eastAsia="HG丸ｺﾞｼｯｸM-PRO" w:hAnsi="HG丸ｺﾞｼｯｸM-PRO"/>
          <w:color w:val="000000" w:themeColor="text1"/>
        </w:rPr>
      </w:pPr>
    </w:p>
    <w:p w14:paraId="5A51BA28" w14:textId="5D302A0A" w:rsidR="009A4C58" w:rsidRDefault="009A4C58" w:rsidP="00273BD8">
      <w:pPr>
        <w:spacing w:line="320" w:lineRule="exact"/>
        <w:rPr>
          <w:rFonts w:ascii="HG丸ｺﾞｼｯｸM-PRO" w:eastAsia="HG丸ｺﾞｼｯｸM-PRO" w:hAnsi="HG丸ｺﾞｼｯｸM-PRO"/>
          <w:color w:val="000000" w:themeColor="text1"/>
        </w:rPr>
      </w:pPr>
    </w:p>
    <w:p w14:paraId="1BC9B09B" w14:textId="53696331" w:rsidR="009A4C58" w:rsidRDefault="009A4C58" w:rsidP="00273BD8">
      <w:pPr>
        <w:spacing w:line="320" w:lineRule="exact"/>
        <w:rPr>
          <w:rFonts w:ascii="HG丸ｺﾞｼｯｸM-PRO" w:eastAsia="HG丸ｺﾞｼｯｸM-PRO" w:hAnsi="HG丸ｺﾞｼｯｸM-PRO"/>
          <w:color w:val="000000" w:themeColor="text1"/>
        </w:rPr>
      </w:pPr>
    </w:p>
    <w:p w14:paraId="0D0F2366" w14:textId="2637480B" w:rsidR="009A4C58" w:rsidRDefault="009A4C58" w:rsidP="00273BD8">
      <w:pPr>
        <w:spacing w:line="320" w:lineRule="exact"/>
        <w:rPr>
          <w:rFonts w:ascii="HG丸ｺﾞｼｯｸM-PRO" w:eastAsia="HG丸ｺﾞｼｯｸM-PRO" w:hAnsi="HG丸ｺﾞｼｯｸM-PRO"/>
          <w:color w:val="000000" w:themeColor="text1"/>
        </w:rPr>
      </w:pPr>
    </w:p>
    <w:p w14:paraId="31D39E3F" w14:textId="1A996EEE" w:rsidR="009A4C58" w:rsidRDefault="009A4C58" w:rsidP="00273BD8">
      <w:pPr>
        <w:spacing w:line="320" w:lineRule="exact"/>
        <w:rPr>
          <w:rFonts w:ascii="HG丸ｺﾞｼｯｸM-PRO" w:eastAsia="HG丸ｺﾞｼｯｸM-PRO" w:hAnsi="HG丸ｺﾞｼｯｸM-PRO"/>
          <w:color w:val="000000" w:themeColor="text1"/>
        </w:rPr>
      </w:pPr>
    </w:p>
    <w:p w14:paraId="70CE0AC1" w14:textId="6B44D146" w:rsidR="009A4C58" w:rsidRDefault="009A4C58" w:rsidP="009A4C58">
      <w:pPr>
        <w:rPr>
          <w:rFonts w:ascii="HG丸ｺﾞｼｯｸM-PRO" w:eastAsia="HG丸ｺﾞｼｯｸM-PRO" w:hAnsi="HG丸ｺﾞｼｯｸM-PRO" w:hint="eastAsia"/>
          <w:color w:val="000000" w:themeColor="text1"/>
        </w:rPr>
      </w:pPr>
    </w:p>
    <w:p w14:paraId="4955B82C" w14:textId="77777777" w:rsidR="009A4C58" w:rsidRDefault="009A4C58" w:rsidP="009A4C58">
      <w:pPr>
        <w:rPr>
          <w:rFonts w:ascii="HG丸ｺﾞｼｯｸM-PRO" w:eastAsia="HG丸ｺﾞｼｯｸM-PRO" w:hAnsi="HG丸ｺﾞｼｯｸM-PRO"/>
          <w:color w:val="000000" w:themeColor="text1"/>
        </w:rPr>
      </w:pPr>
    </w:p>
    <w:p w14:paraId="58ED46C6" w14:textId="0D30F294" w:rsidR="00273BD8" w:rsidRPr="00CD0ED8" w:rsidRDefault="00273BD8" w:rsidP="00273BD8">
      <w:pPr>
        <w:spacing w:line="320" w:lineRule="exact"/>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4"/>
          <w:szCs w:val="24"/>
        </w:rPr>
        <w:t>（５）人工呼吸器装着中の呼吸状態悪化時の対応</w:t>
      </w:r>
    </w:p>
    <w:p w14:paraId="21C0ED7A" w14:textId="77777777" w:rsidR="00273BD8" w:rsidRPr="00CD0ED8" w:rsidRDefault="00273BD8" w:rsidP="00273BD8">
      <w:pPr>
        <w:spacing w:line="160" w:lineRule="exact"/>
        <w:rPr>
          <w:rFonts w:ascii="HG丸ｺﾞｼｯｸM-PRO" w:eastAsia="HG丸ｺﾞｼｯｸM-PRO" w:hAnsi="HG丸ｺﾞｼｯｸM-PRO"/>
          <w:color w:val="000000" w:themeColor="text1"/>
        </w:rPr>
      </w:pPr>
    </w:p>
    <w:p w14:paraId="3F7D160C" w14:textId="77777777" w:rsidR="00273BD8" w:rsidRPr="00CD0ED8" w:rsidRDefault="00273BD8" w:rsidP="00273BD8">
      <w:pPr>
        <w:spacing w:line="320" w:lineRule="exact"/>
        <w:ind w:leftChars="200" w:left="482" w:firstLineChars="200" w:firstLine="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人工呼吸器を使用している児童生徒等は、突然に呼吸状態が悪化することがあ</w:t>
      </w:r>
    </w:p>
    <w:p w14:paraId="5E4E8D6E" w14:textId="77777777" w:rsidR="004D4132" w:rsidRPr="00CD0ED8" w:rsidRDefault="004D4132" w:rsidP="00273BD8">
      <w:pPr>
        <w:spacing w:line="320" w:lineRule="exact"/>
        <w:ind w:leftChars="200" w:left="482"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ることから、主治医の指示及び見解</w:t>
      </w:r>
      <w:r w:rsidR="00273BD8" w:rsidRPr="00CD0ED8">
        <w:rPr>
          <w:rFonts w:ascii="HG丸ｺﾞｼｯｸM-PRO" w:eastAsia="HG丸ｺﾞｼｯｸM-PRO" w:hAnsi="HG丸ｺﾞｼｯｸM-PRO" w:hint="eastAsia"/>
          <w:color w:val="000000" w:themeColor="text1"/>
        </w:rPr>
        <w:t>を踏まえ、日頃からシミュレーション訓練</w:t>
      </w:r>
      <w:r w:rsidRPr="00CD0ED8">
        <w:rPr>
          <w:rFonts w:ascii="HG丸ｺﾞｼｯｸM-PRO" w:eastAsia="HG丸ｺﾞｼｯｸM-PRO" w:hAnsi="HG丸ｺﾞｼｯｸM-PRO" w:hint="eastAsia"/>
          <w:color w:val="000000" w:themeColor="text1"/>
        </w:rPr>
        <w:t>等</w:t>
      </w:r>
    </w:p>
    <w:p w14:paraId="42951F26" w14:textId="08363DEF" w:rsidR="00273BD8" w:rsidRPr="00CD0ED8" w:rsidRDefault="00273BD8" w:rsidP="004D4132">
      <w:pPr>
        <w:spacing w:line="320" w:lineRule="exact"/>
        <w:ind w:leftChars="200" w:left="482"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を行っておくこと。</w:t>
      </w:r>
    </w:p>
    <w:p w14:paraId="0163291B" w14:textId="382713A0" w:rsidR="00273BD8" w:rsidRPr="00CD0ED8" w:rsidRDefault="00273BD8" w:rsidP="00273BD8">
      <w:pPr>
        <w:spacing w:line="320" w:lineRule="exact"/>
        <w:ind w:leftChars="200" w:left="482" w:firstLineChars="200" w:firstLine="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シミュレーション訓練</w:t>
      </w:r>
      <w:r w:rsidR="004D4132" w:rsidRPr="00CD0ED8">
        <w:rPr>
          <w:rFonts w:ascii="HG丸ｺﾞｼｯｸM-PRO" w:eastAsia="HG丸ｺﾞｼｯｸM-PRO" w:hAnsi="HG丸ｺﾞｼｯｸM-PRO" w:hint="eastAsia"/>
          <w:color w:val="000000" w:themeColor="text1"/>
        </w:rPr>
        <w:t>等</w:t>
      </w:r>
      <w:r w:rsidR="000B45F6" w:rsidRPr="00CD0ED8">
        <w:rPr>
          <w:rFonts w:ascii="HG丸ｺﾞｼｯｸM-PRO" w:eastAsia="HG丸ｺﾞｼｯｸM-PRO" w:hAnsi="HG丸ｺﾞｼｯｸM-PRO" w:hint="eastAsia"/>
          <w:color w:val="000000" w:themeColor="text1"/>
        </w:rPr>
        <w:t>を行うに</w:t>
      </w:r>
      <w:r w:rsidR="00D313C1" w:rsidRPr="00CD0ED8">
        <w:rPr>
          <w:rFonts w:ascii="HG丸ｺﾞｼｯｸM-PRO" w:eastAsia="HG丸ｺﾞｼｯｸM-PRO" w:hAnsi="HG丸ｺﾞｼｯｸM-PRO" w:hint="eastAsia"/>
          <w:color w:val="000000" w:themeColor="text1"/>
        </w:rPr>
        <w:t>あたって</w:t>
      </w:r>
      <w:r w:rsidR="000B45F6" w:rsidRPr="00CD0ED8">
        <w:rPr>
          <w:rFonts w:ascii="HG丸ｺﾞｼｯｸM-PRO" w:eastAsia="HG丸ｺﾞｼｯｸM-PRO" w:hAnsi="HG丸ｺﾞｼｯｸM-PRO" w:hint="eastAsia"/>
          <w:color w:val="000000" w:themeColor="text1"/>
        </w:rPr>
        <w:t>は、次</w:t>
      </w:r>
      <w:r w:rsidRPr="00CD0ED8">
        <w:rPr>
          <w:rFonts w:ascii="HG丸ｺﾞｼｯｸM-PRO" w:eastAsia="HG丸ｺﾞｼｯｸM-PRO" w:hAnsi="HG丸ｺﾞｼｯｸM-PRO" w:hint="eastAsia"/>
          <w:color w:val="000000" w:themeColor="text1"/>
        </w:rPr>
        <w:t>を参考にされたい。</w:t>
      </w:r>
    </w:p>
    <w:p w14:paraId="419E686C" w14:textId="77777777" w:rsidR="00CC02BC" w:rsidRPr="00CD0ED8" w:rsidRDefault="00CC02BC" w:rsidP="009A4C58">
      <w:pPr>
        <w:spacing w:line="200" w:lineRule="exact"/>
        <w:rPr>
          <w:rFonts w:ascii="HG丸ｺﾞｼｯｸM-PRO" w:eastAsia="HG丸ｺﾞｼｯｸM-PRO" w:hAnsi="HG丸ｺﾞｼｯｸM-PRO"/>
          <w:color w:val="000000" w:themeColor="text1"/>
        </w:rPr>
      </w:pPr>
    </w:p>
    <w:p w14:paraId="691641A6" w14:textId="2A1D504D" w:rsidR="00273BD8" w:rsidRPr="00CD0ED8" w:rsidRDefault="00D97A71" w:rsidP="00273BD8">
      <w:pPr>
        <w:spacing w:line="320" w:lineRule="exact"/>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57248" behindDoc="0" locked="0" layoutInCell="1" allowOverlap="1" wp14:anchorId="59A6B938" wp14:editId="2E394125">
                <wp:simplePos x="0" y="0"/>
                <wp:positionH relativeFrom="column">
                  <wp:posOffset>232410</wp:posOffset>
                </wp:positionH>
                <wp:positionV relativeFrom="paragraph">
                  <wp:posOffset>99061</wp:posOffset>
                </wp:positionV>
                <wp:extent cx="5724525" cy="2419350"/>
                <wp:effectExtent l="0" t="0" r="28575" b="19050"/>
                <wp:wrapNone/>
                <wp:docPr id="142" name="正方形/長方形 142"/>
                <wp:cNvGraphicFramePr/>
                <a:graphic xmlns:a="http://schemas.openxmlformats.org/drawingml/2006/main">
                  <a:graphicData uri="http://schemas.microsoft.com/office/word/2010/wordprocessingShape">
                    <wps:wsp>
                      <wps:cNvSpPr/>
                      <wps:spPr>
                        <a:xfrm>
                          <a:off x="0" y="0"/>
                          <a:ext cx="5724525" cy="2419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40A96" id="正方形/長方形 142" o:spid="_x0000_s1026" style="position:absolute;left:0;text-align:left;margin-left:18.3pt;margin-top:7.8pt;width:450.75pt;height:190.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" filled="f" strokecolor="windowText" strokeweight="1pt"/>
            </w:pict>
          </mc:Fallback>
        </mc:AlternateContent>
      </w:r>
    </w:p>
    <w:p w14:paraId="542CA4BC" w14:textId="0F508305" w:rsidR="00273BD8" w:rsidRPr="00CD0ED8" w:rsidRDefault="000B45F6" w:rsidP="00E357A3">
      <w:pPr>
        <w:spacing w:line="320" w:lineRule="exact"/>
        <w:jc w:val="center"/>
        <w:rPr>
          <w:rFonts w:ascii="ＭＳ ゴシック" w:eastAsia="ＭＳ ゴシック" w:hAnsi="ＭＳ ゴシック"/>
          <w:b/>
          <w:color w:val="000000" w:themeColor="text1"/>
          <w:sz w:val="24"/>
        </w:rPr>
      </w:pPr>
      <w:r w:rsidRPr="00CD0ED8">
        <w:rPr>
          <w:rFonts w:ascii="ＭＳ ゴシック" w:eastAsia="ＭＳ ゴシック" w:hAnsi="ＭＳ ゴシック" w:hint="eastAsia"/>
          <w:b/>
          <w:color w:val="000000" w:themeColor="text1"/>
          <w:sz w:val="28"/>
        </w:rPr>
        <w:t>[気管切開や人工呼吸器使用中の児のS</w:t>
      </w:r>
      <w:r w:rsidRPr="00CD0ED8">
        <w:rPr>
          <w:rFonts w:ascii="ＭＳ ゴシック" w:eastAsia="ＭＳ ゴシック" w:hAnsi="ＭＳ ゴシック"/>
          <w:b/>
          <w:color w:val="000000" w:themeColor="text1"/>
          <w:sz w:val="28"/>
        </w:rPr>
        <w:t>pO2</w:t>
      </w:r>
      <w:r w:rsidRPr="00CD0ED8">
        <w:rPr>
          <w:rFonts w:ascii="ＭＳ ゴシック" w:eastAsia="ＭＳ ゴシック" w:hAnsi="ＭＳ ゴシック" w:hint="eastAsia"/>
          <w:b/>
          <w:color w:val="000000" w:themeColor="text1"/>
          <w:sz w:val="28"/>
        </w:rPr>
        <w:t>低下への対応]</w:t>
      </w:r>
    </w:p>
    <w:p w14:paraId="05675A79" w14:textId="7103D067" w:rsidR="000B45F6" w:rsidRPr="00CD0ED8" w:rsidRDefault="000B45F6" w:rsidP="00273BD8">
      <w:pPr>
        <w:spacing w:line="320" w:lineRule="exact"/>
        <w:rPr>
          <w:rFonts w:ascii="ＭＳ ゴシック" w:eastAsia="ＭＳ ゴシック" w:hAnsi="ＭＳ ゴシック"/>
          <w:color w:val="000000" w:themeColor="text1"/>
          <w:sz w:val="24"/>
        </w:rPr>
      </w:pPr>
    </w:p>
    <w:p w14:paraId="0C06ECC8" w14:textId="3575DB35" w:rsidR="000B45F6" w:rsidRPr="00CD0ED8" w:rsidRDefault="000B45F6" w:rsidP="00CC02BC">
      <w:pPr>
        <w:spacing w:line="360" w:lineRule="exact"/>
        <w:ind w:firstLineChars="200" w:firstLine="542"/>
        <w:rPr>
          <w:rFonts w:ascii="ＭＳ ゴシック" w:eastAsia="ＭＳ ゴシック" w:hAnsi="ＭＳ ゴシック"/>
          <w:color w:val="000000" w:themeColor="text1"/>
          <w:sz w:val="24"/>
        </w:rPr>
      </w:pPr>
      <w:r w:rsidRPr="00CD0ED8">
        <w:rPr>
          <w:rFonts w:ascii="ＭＳ ゴシック" w:eastAsia="ＭＳ ゴシック" w:hAnsi="ＭＳ ゴシック" w:hint="eastAsia"/>
          <w:color w:val="000000" w:themeColor="text1"/>
          <w:sz w:val="24"/>
        </w:rPr>
        <w:t>１．まず、気管カニューレの事故抜去をチェックする</w:t>
      </w:r>
    </w:p>
    <w:p w14:paraId="219E5A1C" w14:textId="1450C821" w:rsidR="000B45F6" w:rsidRPr="00CD0ED8" w:rsidRDefault="000B45F6" w:rsidP="00CC02BC">
      <w:pPr>
        <w:spacing w:line="160" w:lineRule="exact"/>
        <w:rPr>
          <w:rFonts w:ascii="ＭＳ ゴシック" w:eastAsia="ＭＳ ゴシック" w:hAnsi="ＭＳ ゴシック"/>
          <w:color w:val="000000" w:themeColor="text1"/>
          <w:sz w:val="24"/>
        </w:rPr>
      </w:pPr>
    </w:p>
    <w:p w14:paraId="093A58BA" w14:textId="5BE6917B" w:rsidR="000B45F6" w:rsidRPr="00CD0ED8" w:rsidRDefault="000B45F6" w:rsidP="00CC02BC">
      <w:pPr>
        <w:spacing w:line="360" w:lineRule="exact"/>
        <w:ind w:firstLineChars="200" w:firstLine="542"/>
        <w:rPr>
          <w:rFonts w:ascii="ＭＳ ゴシック" w:eastAsia="ＭＳ ゴシック" w:hAnsi="ＭＳ ゴシック"/>
          <w:color w:val="000000" w:themeColor="text1"/>
          <w:sz w:val="24"/>
        </w:rPr>
      </w:pPr>
      <w:r w:rsidRPr="00CD0ED8">
        <w:rPr>
          <w:rFonts w:ascii="ＭＳ ゴシック" w:eastAsia="ＭＳ ゴシック" w:hAnsi="ＭＳ ゴシック" w:hint="eastAsia"/>
          <w:color w:val="000000" w:themeColor="text1"/>
          <w:sz w:val="24"/>
        </w:rPr>
        <w:t>２．緊急性が乏しければ、まず気管吸引してみる</w:t>
      </w:r>
    </w:p>
    <w:p w14:paraId="4655E484" w14:textId="0DA24A26" w:rsidR="000B45F6" w:rsidRPr="00CD0ED8" w:rsidRDefault="000B45F6" w:rsidP="00CC02BC">
      <w:pPr>
        <w:spacing w:line="160" w:lineRule="exact"/>
        <w:rPr>
          <w:rFonts w:ascii="ＭＳ ゴシック" w:eastAsia="ＭＳ ゴシック" w:hAnsi="ＭＳ ゴシック"/>
          <w:color w:val="000000" w:themeColor="text1"/>
          <w:sz w:val="24"/>
        </w:rPr>
      </w:pPr>
    </w:p>
    <w:p w14:paraId="61406AFA" w14:textId="0ADFEA18" w:rsidR="00CC02BC" w:rsidRPr="00CD0ED8" w:rsidRDefault="000B45F6" w:rsidP="00CC02BC">
      <w:pPr>
        <w:spacing w:line="360" w:lineRule="exact"/>
        <w:ind w:firstLineChars="200" w:firstLine="542"/>
        <w:rPr>
          <w:rFonts w:ascii="ＭＳ ゴシック" w:eastAsia="ＭＳ ゴシック" w:hAnsi="ＭＳ ゴシック"/>
          <w:color w:val="000000" w:themeColor="text1"/>
          <w:sz w:val="24"/>
        </w:rPr>
      </w:pPr>
      <w:r w:rsidRPr="00CD0ED8">
        <w:rPr>
          <w:rFonts w:ascii="ＭＳ ゴシック" w:eastAsia="ＭＳ ゴシック" w:hAnsi="ＭＳ ゴシック" w:hint="eastAsia"/>
          <w:color w:val="000000" w:themeColor="text1"/>
          <w:sz w:val="24"/>
        </w:rPr>
        <w:t>３．状態が悪化していく場合や、気管吸引で改善しない場合は、</w:t>
      </w:r>
    </w:p>
    <w:p w14:paraId="5A3C5784" w14:textId="6B605202" w:rsidR="00CC02BC" w:rsidRPr="00CD0ED8" w:rsidRDefault="000B45F6" w:rsidP="00CC02BC">
      <w:pPr>
        <w:spacing w:line="360" w:lineRule="exact"/>
        <w:ind w:firstLineChars="400" w:firstLine="1084"/>
        <w:rPr>
          <w:rFonts w:ascii="ＭＳ ゴシック" w:eastAsia="ＭＳ ゴシック" w:hAnsi="ＭＳ ゴシック"/>
          <w:color w:val="000000" w:themeColor="text1"/>
          <w:sz w:val="24"/>
        </w:rPr>
      </w:pPr>
      <w:r w:rsidRPr="00CD0ED8">
        <w:rPr>
          <w:rFonts w:ascii="ＭＳ ゴシック" w:eastAsia="ＭＳ ゴシック" w:hAnsi="ＭＳ ゴシック" w:hint="eastAsia"/>
          <w:color w:val="000000" w:themeColor="text1"/>
          <w:sz w:val="24"/>
        </w:rPr>
        <w:t>ためらわずに人工呼吸器を外して、蘇生バッグで用手換気を</w:t>
      </w:r>
      <w:r w:rsidR="00CC02BC" w:rsidRPr="00CD0ED8">
        <w:rPr>
          <w:rFonts w:ascii="ＭＳ ゴシック" w:eastAsia="ＭＳ ゴシック" w:hAnsi="ＭＳ ゴシック" w:hint="eastAsia"/>
          <w:color w:val="000000" w:themeColor="text1"/>
          <w:sz w:val="24"/>
        </w:rPr>
        <w:t>行い、</w:t>
      </w:r>
    </w:p>
    <w:p w14:paraId="15E431D9" w14:textId="4C2940B9" w:rsidR="000B45F6" w:rsidRPr="00CD0ED8" w:rsidRDefault="000B45F6" w:rsidP="00CC02BC">
      <w:pPr>
        <w:spacing w:line="360" w:lineRule="exact"/>
        <w:ind w:firstLineChars="400" w:firstLine="1084"/>
        <w:rPr>
          <w:rFonts w:ascii="ＭＳ ゴシック" w:eastAsia="ＭＳ ゴシック" w:hAnsi="ＭＳ ゴシック"/>
          <w:color w:val="000000" w:themeColor="text1"/>
          <w:sz w:val="24"/>
        </w:rPr>
      </w:pPr>
      <w:r w:rsidRPr="00CD0ED8">
        <w:rPr>
          <w:rFonts w:ascii="ＭＳ ゴシック" w:eastAsia="ＭＳ ゴシック" w:hAnsi="ＭＳ ゴシック" w:hint="eastAsia"/>
          <w:color w:val="000000" w:themeColor="text1"/>
          <w:sz w:val="24"/>
        </w:rPr>
        <w:t>胸郭の挙上、S</w:t>
      </w:r>
      <w:r w:rsidRPr="00CD0ED8">
        <w:rPr>
          <w:rFonts w:ascii="ＭＳ ゴシック" w:eastAsia="ＭＳ ゴシック" w:hAnsi="ＭＳ ゴシック"/>
          <w:color w:val="000000" w:themeColor="text1"/>
          <w:sz w:val="24"/>
        </w:rPr>
        <w:t>pO2</w:t>
      </w:r>
      <w:r w:rsidRPr="00CD0ED8">
        <w:rPr>
          <w:rFonts w:ascii="ＭＳ ゴシック" w:eastAsia="ＭＳ ゴシック" w:hAnsi="ＭＳ ゴシック" w:hint="eastAsia"/>
          <w:color w:val="000000" w:themeColor="text1"/>
          <w:sz w:val="24"/>
        </w:rPr>
        <w:t>値の回復の有無を確認する（酸素も使用）</w:t>
      </w:r>
    </w:p>
    <w:p w14:paraId="40D95CF6" w14:textId="217F4973" w:rsidR="000B45F6" w:rsidRPr="00CD0ED8" w:rsidRDefault="000B45F6" w:rsidP="00CC02BC">
      <w:pPr>
        <w:spacing w:line="160" w:lineRule="exact"/>
        <w:rPr>
          <w:rFonts w:ascii="ＭＳ ゴシック" w:eastAsia="ＭＳ ゴシック" w:hAnsi="ＭＳ ゴシック"/>
          <w:color w:val="000000" w:themeColor="text1"/>
          <w:sz w:val="24"/>
        </w:rPr>
      </w:pPr>
    </w:p>
    <w:p w14:paraId="2B318497" w14:textId="028888A4" w:rsidR="000B45F6" w:rsidRPr="00CD0ED8" w:rsidRDefault="000B45F6" w:rsidP="00CC02BC">
      <w:pPr>
        <w:spacing w:line="360" w:lineRule="exact"/>
        <w:ind w:firstLineChars="200" w:firstLine="542"/>
        <w:rPr>
          <w:rFonts w:ascii="ＭＳ ゴシック" w:eastAsia="ＭＳ ゴシック" w:hAnsi="ＭＳ ゴシック"/>
          <w:color w:val="000000" w:themeColor="text1"/>
          <w:sz w:val="24"/>
        </w:rPr>
      </w:pPr>
      <w:r w:rsidRPr="00CD0ED8">
        <w:rPr>
          <w:rFonts w:ascii="ＭＳ ゴシック" w:eastAsia="ＭＳ ゴシック" w:hAnsi="ＭＳ ゴシック" w:hint="eastAsia"/>
          <w:color w:val="000000" w:themeColor="text1"/>
          <w:sz w:val="24"/>
        </w:rPr>
        <w:t>４．次いで胸部の聴診（呼吸音・心音）で原因診断を行う</w:t>
      </w:r>
    </w:p>
    <w:p w14:paraId="4FB8956A" w14:textId="7DB6C185" w:rsidR="00273BD8" w:rsidRPr="00CD0ED8" w:rsidRDefault="00273BD8" w:rsidP="00CC02BC">
      <w:pPr>
        <w:spacing w:line="160" w:lineRule="exact"/>
        <w:rPr>
          <w:rFonts w:ascii="HG丸ｺﾞｼｯｸM-PRO" w:eastAsia="HG丸ｺﾞｼｯｸM-PRO" w:hAnsi="HG丸ｺﾞｼｯｸM-PRO"/>
          <w:color w:val="000000" w:themeColor="text1"/>
        </w:rPr>
      </w:pPr>
    </w:p>
    <w:p w14:paraId="7748F5FF" w14:textId="0F196A5C" w:rsidR="00273BD8" w:rsidRPr="00CD0ED8" w:rsidRDefault="00273BD8" w:rsidP="00273BD8">
      <w:pPr>
        <w:spacing w:line="320" w:lineRule="exact"/>
        <w:rPr>
          <w:rFonts w:ascii="HG丸ｺﾞｼｯｸM-PRO" w:eastAsia="HG丸ｺﾞｼｯｸM-PRO" w:hAnsi="HG丸ｺﾞｼｯｸM-PRO"/>
          <w:color w:val="000000" w:themeColor="text1"/>
        </w:rPr>
      </w:pPr>
    </w:p>
    <w:p w14:paraId="6A368A45" w14:textId="6AD8A115" w:rsidR="00CC02BC" w:rsidRPr="00CD0ED8" w:rsidRDefault="00CC02BC" w:rsidP="009A4C58">
      <w:pPr>
        <w:spacing w:line="240" w:lineRule="exact"/>
        <w:ind w:firstLineChars="1900" w:firstLine="4008"/>
        <w:jc w:val="lef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作成：大阪発達総合療育センター小児科　竹本潔 医師</w:t>
      </w:r>
    </w:p>
    <w:p w14:paraId="496357ED" w14:textId="77777777" w:rsidR="00CC02BC" w:rsidRPr="00AF0399" w:rsidRDefault="00CC02BC" w:rsidP="009A4C58">
      <w:pPr>
        <w:spacing w:line="240" w:lineRule="exact"/>
        <w:ind w:firstLineChars="1900" w:firstLine="4008"/>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※資料を無断で転写転載することは禁止します。</w:t>
      </w:r>
    </w:p>
    <w:p w14:paraId="5D4C5D0D" w14:textId="77777777" w:rsidR="009A4C58" w:rsidRDefault="009A4C58" w:rsidP="009A4C58">
      <w:pPr>
        <w:spacing w:line="200" w:lineRule="exact"/>
        <w:rPr>
          <w:rFonts w:ascii="HG丸ｺﾞｼｯｸM-PRO" w:eastAsia="HG丸ｺﾞｼｯｸM-PRO" w:hAnsi="HG丸ｺﾞｼｯｸM-PRO"/>
          <w:color w:val="000000" w:themeColor="text1"/>
        </w:rPr>
      </w:pPr>
    </w:p>
    <w:p w14:paraId="70F808EB" w14:textId="3250B569" w:rsidR="00273BD8" w:rsidRDefault="00CC02BC" w:rsidP="00273BD8">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67488" behindDoc="0" locked="0" layoutInCell="1" allowOverlap="1" wp14:anchorId="294580D6" wp14:editId="03AABDFE">
                <wp:simplePos x="0" y="0"/>
                <wp:positionH relativeFrom="column">
                  <wp:posOffset>241935</wp:posOffset>
                </wp:positionH>
                <wp:positionV relativeFrom="paragraph">
                  <wp:posOffset>114935</wp:posOffset>
                </wp:positionV>
                <wp:extent cx="5724525" cy="3600450"/>
                <wp:effectExtent l="0" t="0" r="28575" b="19050"/>
                <wp:wrapNone/>
                <wp:docPr id="143" name="正方形/長方形 143"/>
                <wp:cNvGraphicFramePr/>
                <a:graphic xmlns:a="http://schemas.openxmlformats.org/drawingml/2006/main">
                  <a:graphicData uri="http://schemas.microsoft.com/office/word/2010/wordprocessingShape">
                    <wps:wsp>
                      <wps:cNvSpPr/>
                      <wps:spPr>
                        <a:xfrm>
                          <a:off x="0" y="0"/>
                          <a:ext cx="5724525" cy="3600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E2703" id="正方形/長方形 143" o:spid="_x0000_s1026" style="position:absolute;left:0;text-align:left;margin-left:19.05pt;margin-top:9.05pt;width:450.75pt;height:283.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" filled="f" strokecolor="windowText" strokeweight="1pt"/>
            </w:pict>
          </mc:Fallback>
        </mc:AlternateContent>
      </w:r>
      <w:r>
        <w:rPr>
          <w:rFonts w:ascii="HG丸ｺﾞｼｯｸM-PRO" w:eastAsia="HG丸ｺﾞｼｯｸM-PRO" w:hAnsi="HG丸ｺﾞｼｯｸM-PRO"/>
          <w:noProof/>
          <w:color w:val="000000" w:themeColor="text1"/>
        </w:rPr>
        <w:drawing>
          <wp:anchor distT="0" distB="0" distL="114300" distR="114300" simplePos="0" relativeHeight="251956224" behindDoc="0" locked="0" layoutInCell="1" allowOverlap="1" wp14:anchorId="6AFCC0CF" wp14:editId="1752558D">
            <wp:simplePos x="0" y="0"/>
            <wp:positionH relativeFrom="column">
              <wp:posOffset>432435</wp:posOffset>
            </wp:positionH>
            <wp:positionV relativeFrom="paragraph">
              <wp:posOffset>115316</wp:posOffset>
            </wp:positionV>
            <wp:extent cx="5420318" cy="3486150"/>
            <wp:effectExtent l="0" t="0" r="9525"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0318"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B05A5" w14:textId="39E9FE49" w:rsidR="00273BD8" w:rsidRDefault="00273BD8" w:rsidP="00273BD8">
      <w:pPr>
        <w:spacing w:line="320" w:lineRule="exact"/>
        <w:rPr>
          <w:rFonts w:ascii="HG丸ｺﾞｼｯｸM-PRO" w:eastAsia="HG丸ｺﾞｼｯｸM-PRO" w:hAnsi="HG丸ｺﾞｼｯｸM-PRO"/>
          <w:color w:val="000000" w:themeColor="text1"/>
        </w:rPr>
      </w:pPr>
    </w:p>
    <w:p w14:paraId="689488E5" w14:textId="1F08B307" w:rsidR="00273BD8" w:rsidRDefault="00273BD8" w:rsidP="00273BD8">
      <w:pPr>
        <w:spacing w:line="320" w:lineRule="exact"/>
        <w:rPr>
          <w:rFonts w:ascii="HG丸ｺﾞｼｯｸM-PRO" w:eastAsia="HG丸ｺﾞｼｯｸM-PRO" w:hAnsi="HG丸ｺﾞｼｯｸM-PRO"/>
          <w:color w:val="000000" w:themeColor="text1"/>
        </w:rPr>
      </w:pPr>
    </w:p>
    <w:p w14:paraId="2554A012" w14:textId="09694243" w:rsidR="00273BD8" w:rsidRDefault="00273BD8" w:rsidP="00273BD8">
      <w:pPr>
        <w:spacing w:line="320" w:lineRule="exact"/>
        <w:rPr>
          <w:rFonts w:ascii="HG丸ｺﾞｼｯｸM-PRO" w:eastAsia="HG丸ｺﾞｼｯｸM-PRO" w:hAnsi="HG丸ｺﾞｼｯｸM-PRO"/>
          <w:color w:val="000000" w:themeColor="text1"/>
        </w:rPr>
      </w:pPr>
    </w:p>
    <w:p w14:paraId="3A8D9513" w14:textId="7B50511B" w:rsidR="00273BD8" w:rsidRDefault="00273BD8" w:rsidP="00273BD8">
      <w:pPr>
        <w:spacing w:line="320" w:lineRule="exact"/>
        <w:rPr>
          <w:rFonts w:ascii="HG丸ｺﾞｼｯｸM-PRO" w:eastAsia="HG丸ｺﾞｼｯｸM-PRO" w:hAnsi="HG丸ｺﾞｼｯｸM-PRO"/>
          <w:color w:val="000000" w:themeColor="text1"/>
        </w:rPr>
      </w:pPr>
    </w:p>
    <w:p w14:paraId="649CDF21" w14:textId="61AD91D9" w:rsidR="00273BD8" w:rsidRDefault="00273BD8" w:rsidP="00273BD8">
      <w:pPr>
        <w:spacing w:line="320" w:lineRule="exact"/>
        <w:rPr>
          <w:rFonts w:ascii="HG丸ｺﾞｼｯｸM-PRO" w:eastAsia="HG丸ｺﾞｼｯｸM-PRO" w:hAnsi="HG丸ｺﾞｼｯｸM-PRO"/>
          <w:color w:val="000000" w:themeColor="text1"/>
        </w:rPr>
      </w:pPr>
    </w:p>
    <w:p w14:paraId="7128DE09" w14:textId="7A703549" w:rsidR="00273BD8" w:rsidRDefault="00273BD8" w:rsidP="00273BD8">
      <w:pPr>
        <w:spacing w:line="320" w:lineRule="exact"/>
        <w:rPr>
          <w:rFonts w:ascii="HG丸ｺﾞｼｯｸM-PRO" w:eastAsia="HG丸ｺﾞｼｯｸM-PRO" w:hAnsi="HG丸ｺﾞｼｯｸM-PRO"/>
          <w:color w:val="000000" w:themeColor="text1"/>
        </w:rPr>
      </w:pPr>
    </w:p>
    <w:p w14:paraId="47DAF26F" w14:textId="52740F29" w:rsidR="00273BD8" w:rsidRDefault="00273BD8" w:rsidP="00273BD8">
      <w:pPr>
        <w:spacing w:line="320" w:lineRule="exact"/>
        <w:rPr>
          <w:rFonts w:ascii="HG丸ｺﾞｼｯｸM-PRO" w:eastAsia="HG丸ｺﾞｼｯｸM-PRO" w:hAnsi="HG丸ｺﾞｼｯｸM-PRO"/>
          <w:color w:val="000000" w:themeColor="text1"/>
        </w:rPr>
      </w:pPr>
    </w:p>
    <w:p w14:paraId="35936D35" w14:textId="66059A67" w:rsidR="00273BD8" w:rsidRDefault="00273BD8" w:rsidP="00273BD8">
      <w:pPr>
        <w:spacing w:line="320" w:lineRule="exact"/>
        <w:rPr>
          <w:rFonts w:ascii="HG丸ｺﾞｼｯｸM-PRO" w:eastAsia="HG丸ｺﾞｼｯｸM-PRO" w:hAnsi="HG丸ｺﾞｼｯｸM-PRO"/>
          <w:color w:val="000000" w:themeColor="text1"/>
        </w:rPr>
      </w:pPr>
    </w:p>
    <w:p w14:paraId="73D15EC5" w14:textId="789A8D50" w:rsidR="00273BD8" w:rsidRDefault="00273BD8" w:rsidP="00273BD8">
      <w:pPr>
        <w:spacing w:line="320" w:lineRule="exact"/>
        <w:rPr>
          <w:rFonts w:ascii="HG丸ｺﾞｼｯｸM-PRO" w:eastAsia="HG丸ｺﾞｼｯｸM-PRO" w:hAnsi="HG丸ｺﾞｼｯｸM-PRO"/>
          <w:color w:val="000000" w:themeColor="text1"/>
        </w:rPr>
      </w:pPr>
    </w:p>
    <w:p w14:paraId="422DA793" w14:textId="001AA23A" w:rsidR="00273BD8" w:rsidRDefault="00273BD8" w:rsidP="00273BD8">
      <w:pPr>
        <w:spacing w:line="320" w:lineRule="exact"/>
        <w:rPr>
          <w:rFonts w:ascii="HG丸ｺﾞｼｯｸM-PRO" w:eastAsia="HG丸ｺﾞｼｯｸM-PRO" w:hAnsi="HG丸ｺﾞｼｯｸM-PRO"/>
          <w:color w:val="000000" w:themeColor="text1"/>
        </w:rPr>
      </w:pPr>
    </w:p>
    <w:p w14:paraId="1D503D1C" w14:textId="158C95B4" w:rsidR="000B45F6" w:rsidRDefault="000B45F6" w:rsidP="00273BD8">
      <w:pPr>
        <w:spacing w:line="320" w:lineRule="exact"/>
        <w:rPr>
          <w:rFonts w:ascii="HG丸ｺﾞｼｯｸM-PRO" w:eastAsia="HG丸ｺﾞｼｯｸM-PRO" w:hAnsi="HG丸ｺﾞｼｯｸM-PRO"/>
          <w:color w:val="000000" w:themeColor="text1"/>
        </w:rPr>
      </w:pPr>
    </w:p>
    <w:p w14:paraId="687E7617" w14:textId="36019B9B" w:rsidR="000B45F6" w:rsidRDefault="000B45F6" w:rsidP="00273BD8">
      <w:pPr>
        <w:spacing w:line="320" w:lineRule="exact"/>
        <w:rPr>
          <w:rFonts w:ascii="HG丸ｺﾞｼｯｸM-PRO" w:eastAsia="HG丸ｺﾞｼｯｸM-PRO" w:hAnsi="HG丸ｺﾞｼｯｸM-PRO"/>
          <w:color w:val="000000" w:themeColor="text1"/>
        </w:rPr>
      </w:pPr>
    </w:p>
    <w:p w14:paraId="448800D1" w14:textId="672ACE1C" w:rsidR="000B45F6" w:rsidRDefault="000B45F6" w:rsidP="00273BD8">
      <w:pPr>
        <w:spacing w:line="320" w:lineRule="exact"/>
        <w:rPr>
          <w:rFonts w:ascii="HG丸ｺﾞｼｯｸM-PRO" w:eastAsia="HG丸ｺﾞｼｯｸM-PRO" w:hAnsi="HG丸ｺﾞｼｯｸM-PRO"/>
          <w:color w:val="000000" w:themeColor="text1"/>
        </w:rPr>
      </w:pPr>
    </w:p>
    <w:p w14:paraId="48F4958A" w14:textId="07F0C832" w:rsidR="000B45F6" w:rsidRDefault="000B45F6" w:rsidP="00273BD8">
      <w:pPr>
        <w:spacing w:line="320" w:lineRule="exact"/>
        <w:rPr>
          <w:rFonts w:ascii="HG丸ｺﾞｼｯｸM-PRO" w:eastAsia="HG丸ｺﾞｼｯｸM-PRO" w:hAnsi="HG丸ｺﾞｼｯｸM-PRO"/>
          <w:color w:val="000000" w:themeColor="text1"/>
        </w:rPr>
      </w:pPr>
    </w:p>
    <w:p w14:paraId="3B3CCFAD" w14:textId="1861CAB5" w:rsidR="000B45F6" w:rsidRDefault="000B45F6" w:rsidP="00273BD8">
      <w:pPr>
        <w:spacing w:line="320" w:lineRule="exact"/>
        <w:rPr>
          <w:rFonts w:ascii="HG丸ｺﾞｼｯｸM-PRO" w:eastAsia="HG丸ｺﾞｼｯｸM-PRO" w:hAnsi="HG丸ｺﾞｼｯｸM-PRO"/>
          <w:color w:val="000000" w:themeColor="text1"/>
        </w:rPr>
      </w:pPr>
    </w:p>
    <w:p w14:paraId="7AAA3441" w14:textId="60EAE47B" w:rsidR="000B45F6" w:rsidRDefault="000B45F6" w:rsidP="00273BD8">
      <w:pPr>
        <w:spacing w:line="320" w:lineRule="exact"/>
        <w:rPr>
          <w:rFonts w:ascii="HG丸ｺﾞｼｯｸM-PRO" w:eastAsia="HG丸ｺﾞｼｯｸM-PRO" w:hAnsi="HG丸ｺﾞｼｯｸM-PRO"/>
          <w:color w:val="000000" w:themeColor="text1"/>
        </w:rPr>
      </w:pPr>
    </w:p>
    <w:p w14:paraId="43F40BCB" w14:textId="77777777" w:rsidR="00366158" w:rsidRDefault="00366158" w:rsidP="00366158">
      <w:pPr>
        <w:spacing w:line="280" w:lineRule="exact"/>
        <w:rPr>
          <w:rFonts w:ascii="HG丸ｺﾞｼｯｸM-PRO" w:eastAsia="HG丸ｺﾞｼｯｸM-PRO" w:hAnsi="HG丸ｺﾞｼｯｸM-PRO"/>
          <w:color w:val="000000" w:themeColor="text1"/>
        </w:rPr>
      </w:pPr>
    </w:p>
    <w:p w14:paraId="217064B1" w14:textId="77777777" w:rsidR="00366158" w:rsidRDefault="00366158" w:rsidP="00366158">
      <w:pPr>
        <w:spacing w:line="280" w:lineRule="exact"/>
        <w:rPr>
          <w:rFonts w:ascii="HG丸ｺﾞｼｯｸM-PRO" w:eastAsia="HG丸ｺﾞｼｯｸM-PRO" w:hAnsi="HG丸ｺﾞｼｯｸM-PRO"/>
          <w:color w:val="000000" w:themeColor="text1"/>
        </w:rPr>
      </w:pPr>
    </w:p>
    <w:p w14:paraId="5DCC18F2" w14:textId="103A4E6B" w:rsidR="00366158" w:rsidRDefault="00366158" w:rsidP="00366158">
      <w:pPr>
        <w:spacing w:line="280" w:lineRule="exact"/>
        <w:ind w:firstLineChars="200" w:firstLine="422"/>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出典『医療的ケア研修テキスト</w:t>
      </w:r>
      <w:r w:rsidR="00D17E4E">
        <w:rPr>
          <w:rFonts w:ascii="HG丸ｺﾞｼｯｸM-PRO" w:eastAsia="HG丸ｺﾞｼｯｸM-PRO" w:hAnsi="HG丸ｺﾞｼｯｸM-PRO" w:hint="eastAsia"/>
          <w:color w:val="000000" w:themeColor="text1"/>
          <w:sz w:val="18"/>
        </w:rPr>
        <w:t xml:space="preserve"> </w:t>
      </w:r>
      <w:bookmarkStart w:id="5" w:name="_GoBack"/>
      <w:bookmarkEnd w:id="5"/>
      <w:r>
        <w:rPr>
          <w:rFonts w:ascii="HG丸ｺﾞｼｯｸM-PRO" w:eastAsia="HG丸ｺﾞｼｯｸM-PRO" w:hAnsi="HG丸ｺﾞｼｯｸM-PRO" w:hint="eastAsia"/>
          <w:color w:val="000000" w:themeColor="text1"/>
          <w:sz w:val="18"/>
        </w:rPr>
        <w:t>改訂増補版</w:t>
      </w:r>
      <w:r w:rsidR="00D17E4E">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（クリエイツかもがわ　2023）</w:t>
      </w:r>
    </w:p>
    <w:p w14:paraId="64C483B4" w14:textId="77777777" w:rsidR="00366158" w:rsidRDefault="00366158" w:rsidP="00366158">
      <w:pPr>
        <w:spacing w:line="280" w:lineRule="exact"/>
        <w:ind w:firstLineChars="2000" w:firstLine="4219"/>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作成：大阪発達総合療育センター小児科　竹本潔 医師</w:t>
      </w:r>
    </w:p>
    <w:p w14:paraId="5413EAF0" w14:textId="4A1D6550" w:rsidR="00AF0399" w:rsidRPr="00AF0399" w:rsidRDefault="00AF0399" w:rsidP="00366158">
      <w:pPr>
        <w:spacing w:line="280" w:lineRule="exact"/>
        <w:ind w:firstLineChars="2000" w:firstLine="4219"/>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※資料を無断で転写転載することは禁止します。</w:t>
      </w:r>
    </w:p>
    <w:p w14:paraId="751AB460" w14:textId="28198162" w:rsidR="000D5566" w:rsidRPr="00E00B1A" w:rsidRDefault="00002F41" w:rsidP="000D5566">
      <w:pPr>
        <w:rPr>
          <w:rFonts w:ascii="ＭＳ ゴシック" w:eastAsia="ＭＳ ゴシック" w:hAnsi="ＭＳ ゴシック"/>
          <w:color w:val="000000" w:themeColor="text1"/>
          <w:sz w:val="32"/>
          <w:szCs w:val="32"/>
        </w:rPr>
      </w:pPr>
      <w:r w:rsidRPr="00E00B1A">
        <w:rPr>
          <w:rFonts w:ascii="ＭＳ ゴシック" w:eastAsia="ＭＳ ゴシック" w:hAnsi="ＭＳ ゴシック" w:hint="eastAsia"/>
          <w:color w:val="000000" w:themeColor="text1"/>
          <w:sz w:val="32"/>
          <w:szCs w:val="32"/>
        </w:rPr>
        <w:lastRenderedPageBreak/>
        <w:t>９</w:t>
      </w:r>
      <w:r w:rsidR="000D5566" w:rsidRPr="00E00B1A">
        <w:rPr>
          <w:rFonts w:ascii="ＭＳ ゴシック" w:eastAsia="ＭＳ ゴシック" w:hAnsi="ＭＳ ゴシック" w:hint="eastAsia"/>
          <w:color w:val="000000" w:themeColor="text1"/>
          <w:sz w:val="32"/>
          <w:szCs w:val="32"/>
        </w:rPr>
        <w:t>．校外における医療的ケア</w:t>
      </w:r>
    </w:p>
    <w:p w14:paraId="73038B88" w14:textId="77777777" w:rsidR="00002F41" w:rsidRPr="00E00B1A" w:rsidRDefault="00002F41" w:rsidP="000D5566">
      <w:pPr>
        <w:rPr>
          <w:rFonts w:ascii="ＭＳ ゴシック" w:eastAsia="ＭＳ ゴシック" w:hAnsi="ＭＳ ゴシック"/>
          <w:color w:val="000000" w:themeColor="text1"/>
          <w:sz w:val="24"/>
          <w:szCs w:val="24"/>
        </w:rPr>
      </w:pPr>
    </w:p>
    <w:p w14:paraId="3DA47C8B" w14:textId="794F51D7" w:rsidR="000D5566" w:rsidRPr="00E00B1A" w:rsidRDefault="000D5566" w:rsidP="000D5566">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（１）校外学習（宿泊学習を含む）</w:t>
      </w:r>
    </w:p>
    <w:p w14:paraId="50795FCD" w14:textId="2361F05F" w:rsidR="000D5566" w:rsidRPr="00E00B1A" w:rsidRDefault="000D5566" w:rsidP="00EB101D">
      <w:pPr>
        <w:spacing w:line="360" w:lineRule="exact"/>
        <w:ind w:left="723" w:hangingChars="300" w:hanging="723"/>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①　校外学習における医療的ケアの実施に際して、学校は、事前に計画書を作成し、</w:t>
      </w:r>
    </w:p>
    <w:p w14:paraId="7F4F2C6C" w14:textId="4EAD9B4A" w:rsidR="000D5566" w:rsidRPr="00E00B1A" w:rsidRDefault="000D5566"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看護師と調整を図る等、児童生徒等の状況に応じ、看護師又は認定特定行為従事　者による体制を構築すること。</w:t>
      </w:r>
    </w:p>
    <w:p w14:paraId="752B3C33" w14:textId="77777777" w:rsidR="00EB101D" w:rsidRPr="00E00B1A" w:rsidRDefault="00EB101D" w:rsidP="00B654A6">
      <w:pPr>
        <w:spacing w:line="280" w:lineRule="exact"/>
        <w:ind w:left="964" w:hangingChars="400" w:hanging="964"/>
        <w:rPr>
          <w:rFonts w:ascii="HG丸ｺﾞｼｯｸM-PRO" w:eastAsia="HG丸ｺﾞｼｯｸM-PRO" w:hAnsi="HG丸ｺﾞｼｯｸM-PRO"/>
          <w:color w:val="000000" w:themeColor="text1"/>
        </w:rPr>
      </w:pPr>
    </w:p>
    <w:p w14:paraId="4504FC23" w14:textId="16B16AF7" w:rsidR="000D5566" w:rsidRPr="00E00B1A" w:rsidRDefault="000D5566"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②　校外学習のうち、泊を伴うものについては、看護師や認定特定行為業務従事者の勤務時間等も考慮した人員確保とともに、緊急の事態に備え、医療機関等との連携協力体制を構築すること。人員確保にあたっては、</w:t>
      </w:r>
      <w:r w:rsidR="0073446E" w:rsidRPr="00E00B1A">
        <w:rPr>
          <w:rFonts w:ascii="HG丸ｺﾞｼｯｸM-PRO" w:eastAsia="HG丸ｺﾞｼｯｸM-PRO" w:hAnsi="HG丸ｺﾞｼｯｸM-PRO" w:hint="eastAsia"/>
          <w:color w:val="000000" w:themeColor="text1"/>
        </w:rPr>
        <w:t>支援教育課の安全対策事業を活用し、外部看護師の活用も検討されたい。</w:t>
      </w:r>
    </w:p>
    <w:p w14:paraId="2F6131B7" w14:textId="77777777" w:rsidR="00EB101D" w:rsidRPr="00E00B1A" w:rsidRDefault="00EB101D" w:rsidP="00B654A6">
      <w:pPr>
        <w:spacing w:line="280" w:lineRule="exact"/>
        <w:ind w:left="964" w:hangingChars="400" w:hanging="964"/>
        <w:rPr>
          <w:rFonts w:ascii="HG丸ｺﾞｼｯｸM-PRO" w:eastAsia="HG丸ｺﾞｼｯｸM-PRO" w:hAnsi="HG丸ｺﾞｼｯｸM-PRO"/>
          <w:color w:val="000000" w:themeColor="text1"/>
        </w:rPr>
      </w:pPr>
    </w:p>
    <w:p w14:paraId="259C9941" w14:textId="6CC54503" w:rsidR="0073446E" w:rsidRPr="00F95049" w:rsidRDefault="0073446E"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③　泊を伴う校外学習において、観光バス等の車両を使用し、</w:t>
      </w:r>
      <w:r w:rsidRPr="00E00B1A">
        <w:rPr>
          <w:rFonts w:ascii="ＭＳ ゴシック" w:eastAsia="ＭＳ ゴシック" w:hAnsi="ＭＳ ゴシック" w:hint="eastAsia"/>
          <w:color w:val="000000" w:themeColor="text1"/>
          <w:u w:val="single"/>
        </w:rPr>
        <w:t>乗車中に喀痰吸引が必要となる場合には、看護師による対応を基本とする</w:t>
      </w:r>
      <w:r w:rsidRPr="00E00B1A">
        <w:rPr>
          <w:rFonts w:ascii="HG丸ｺﾞｼｯｸM-PRO" w:eastAsia="HG丸ｺﾞｼｯｸM-PRO" w:hAnsi="HG丸ｺﾞｼｯｸM-PRO" w:hint="eastAsia"/>
          <w:color w:val="000000" w:themeColor="text1"/>
        </w:rPr>
        <w:t>こと。</w:t>
      </w:r>
      <w:r w:rsidR="00B654A6" w:rsidRPr="00F95049">
        <w:rPr>
          <w:rFonts w:ascii="HG丸ｺﾞｼｯｸM-PRO" w:eastAsia="HG丸ｺﾞｼｯｸM-PRO" w:hAnsi="HG丸ｺﾞｼｯｸM-PRO" w:hint="eastAsia"/>
          <w:color w:val="000000" w:themeColor="text1"/>
        </w:rPr>
        <w:t>また、</w:t>
      </w:r>
      <w:r w:rsidRPr="00F95049">
        <w:rPr>
          <w:rFonts w:ascii="HG丸ｺﾞｼｯｸM-PRO" w:eastAsia="HG丸ｺﾞｼｯｸM-PRO" w:hAnsi="HG丸ｺﾞｼｯｸM-PRO" w:hint="eastAsia"/>
          <w:color w:val="000000" w:themeColor="text1"/>
        </w:rPr>
        <w:t>運行ルート設定の際、安全に停車可能な地点をあらかじめ確認し、</w:t>
      </w:r>
      <w:r w:rsidR="00B654A6" w:rsidRPr="00F95049">
        <w:rPr>
          <w:rFonts w:ascii="ＭＳ ゴシック" w:eastAsia="ＭＳ ゴシック" w:hAnsi="ＭＳ ゴシック" w:hint="eastAsia"/>
          <w:color w:val="000000" w:themeColor="text1"/>
          <w:u w:val="single"/>
        </w:rPr>
        <w:t>停車して医療的ケアの</w:t>
      </w:r>
      <w:r w:rsidRPr="00F95049">
        <w:rPr>
          <w:rFonts w:ascii="ＭＳ ゴシック" w:eastAsia="ＭＳ ゴシック" w:hAnsi="ＭＳ ゴシック" w:hint="eastAsia"/>
          <w:color w:val="000000" w:themeColor="text1"/>
          <w:u w:val="single"/>
        </w:rPr>
        <w:t>実施</w:t>
      </w:r>
      <w:r w:rsidR="00B654A6" w:rsidRPr="00F95049">
        <w:rPr>
          <w:rFonts w:ascii="ＭＳ ゴシック" w:eastAsia="ＭＳ ゴシック" w:hAnsi="ＭＳ ゴシック" w:hint="eastAsia"/>
          <w:color w:val="000000" w:themeColor="text1"/>
          <w:u w:val="single"/>
        </w:rPr>
        <w:t>ができるように</w:t>
      </w:r>
      <w:r w:rsidRPr="00F95049">
        <w:rPr>
          <w:rFonts w:ascii="ＭＳ ゴシック" w:eastAsia="ＭＳ ゴシック" w:hAnsi="ＭＳ ゴシック" w:hint="eastAsia"/>
          <w:color w:val="000000" w:themeColor="text1"/>
          <w:u w:val="single"/>
        </w:rPr>
        <w:t>すること</w:t>
      </w:r>
      <w:r w:rsidRPr="00F95049">
        <w:rPr>
          <w:rFonts w:ascii="HG丸ｺﾞｼｯｸM-PRO" w:eastAsia="HG丸ｺﾞｼｯｸM-PRO" w:hAnsi="HG丸ｺﾞｼｯｸM-PRO" w:hint="eastAsia"/>
          <w:color w:val="000000" w:themeColor="text1"/>
        </w:rPr>
        <w:t>。</w:t>
      </w:r>
    </w:p>
    <w:p w14:paraId="161EE72F" w14:textId="3DA0C54F" w:rsidR="0073446E" w:rsidRDefault="0073446E" w:rsidP="000D5566">
      <w:pPr>
        <w:ind w:left="964" w:hangingChars="400" w:hanging="964"/>
        <w:rPr>
          <w:rFonts w:ascii="HG丸ｺﾞｼｯｸM-PRO" w:eastAsia="HG丸ｺﾞｼｯｸM-PRO" w:hAnsi="HG丸ｺﾞｼｯｸM-PRO"/>
          <w:color w:val="000000" w:themeColor="text1"/>
        </w:rPr>
      </w:pPr>
    </w:p>
    <w:p w14:paraId="5BBE49C7" w14:textId="77777777" w:rsidR="00354615" w:rsidRPr="00F95049" w:rsidRDefault="00354615" w:rsidP="000D5566">
      <w:pPr>
        <w:ind w:left="964" w:hangingChars="400" w:hanging="964"/>
        <w:rPr>
          <w:rFonts w:ascii="HG丸ｺﾞｼｯｸM-PRO" w:eastAsia="HG丸ｺﾞｼｯｸM-PRO" w:hAnsi="HG丸ｺﾞｼｯｸM-PRO"/>
          <w:color w:val="000000" w:themeColor="text1"/>
        </w:rPr>
      </w:pPr>
    </w:p>
    <w:p w14:paraId="23F678C6" w14:textId="740BD977" w:rsidR="0073446E" w:rsidRPr="00F95049" w:rsidRDefault="0073446E" w:rsidP="0073446E">
      <w:pPr>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（２）通学バスによる登下校</w:t>
      </w:r>
    </w:p>
    <w:p w14:paraId="395F86AF" w14:textId="024FA93E" w:rsidR="00B967A3" w:rsidRPr="00CD0ED8" w:rsidRDefault="0073446E" w:rsidP="00321445">
      <w:pPr>
        <w:spacing w:line="360" w:lineRule="exact"/>
        <w:ind w:left="964" w:hangingChars="400" w:hanging="964"/>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w:t>
      </w:r>
      <w:r w:rsidR="00EB101D" w:rsidRPr="00F95049">
        <w:rPr>
          <w:rFonts w:ascii="HG丸ｺﾞｼｯｸM-PRO" w:eastAsia="HG丸ｺﾞｼｯｸM-PRO" w:hAnsi="HG丸ｺﾞｼｯｸM-PRO" w:hint="eastAsia"/>
          <w:color w:val="000000" w:themeColor="text1"/>
        </w:rPr>
        <w:t>①　通学バス</w:t>
      </w:r>
      <w:r w:rsidRPr="00F95049">
        <w:rPr>
          <w:rFonts w:ascii="HG丸ｺﾞｼｯｸM-PRO" w:eastAsia="HG丸ｺﾞｼｯｸM-PRO" w:hAnsi="HG丸ｺﾞｼｯｸM-PRO" w:hint="eastAsia"/>
          <w:color w:val="000000" w:themeColor="text1"/>
        </w:rPr>
        <w:t>乗車の可否について</w:t>
      </w:r>
      <w:r w:rsidRPr="00CD0ED8">
        <w:rPr>
          <w:rFonts w:ascii="HG丸ｺﾞｼｯｸM-PRO" w:eastAsia="HG丸ｺﾞｼｯｸM-PRO" w:hAnsi="HG丸ｺﾞｼｯｸM-PRO" w:hint="eastAsia"/>
          <w:color w:val="000000" w:themeColor="text1"/>
        </w:rPr>
        <w:t>は、</w:t>
      </w:r>
      <w:r w:rsidR="0079510E" w:rsidRPr="00CD0ED8">
        <w:rPr>
          <w:rFonts w:ascii="ＭＳ ゴシック" w:eastAsia="ＭＳ ゴシック" w:hAnsi="ＭＳ ゴシック" w:hint="eastAsia"/>
          <w:color w:val="000000" w:themeColor="text1"/>
          <w:u w:val="single"/>
        </w:rPr>
        <w:t>医療的ケアがある</w:t>
      </w:r>
      <w:r w:rsidR="00B654A6" w:rsidRPr="00CD0ED8">
        <w:rPr>
          <w:rFonts w:ascii="ＭＳ ゴシック" w:eastAsia="ＭＳ ゴシック" w:hAnsi="ＭＳ ゴシック" w:hint="eastAsia"/>
          <w:color w:val="000000" w:themeColor="text1"/>
          <w:u w:val="single"/>
        </w:rPr>
        <w:t>という理由のみで</w:t>
      </w:r>
      <w:r w:rsidRPr="00CD0ED8">
        <w:rPr>
          <w:rFonts w:ascii="ＭＳ ゴシック" w:eastAsia="ＭＳ ゴシック" w:hAnsi="ＭＳ ゴシック" w:hint="eastAsia"/>
          <w:color w:val="000000" w:themeColor="text1"/>
          <w:u w:val="single"/>
        </w:rPr>
        <w:t>一律に判断するのではなく</w:t>
      </w:r>
      <w:r w:rsidRPr="00CD0ED8">
        <w:rPr>
          <w:rFonts w:ascii="HG丸ｺﾞｼｯｸM-PRO" w:eastAsia="HG丸ｺﾞｼｯｸM-PRO" w:hAnsi="HG丸ｺﾞｼｯｸM-PRO" w:hint="eastAsia"/>
          <w:color w:val="000000" w:themeColor="text1"/>
        </w:rPr>
        <w:t>、主治医の意見等を踏まえ、個別に判断すること（乗車時間や乗車時の喀痰吸引の必要性等</w:t>
      </w:r>
      <w:r w:rsidR="00B654A6" w:rsidRPr="00CD0ED8">
        <w:rPr>
          <w:rFonts w:ascii="HG丸ｺﾞｼｯｸM-PRO" w:eastAsia="HG丸ｺﾞｼｯｸM-PRO" w:hAnsi="HG丸ｺﾞｼｯｸM-PRO" w:hint="eastAsia"/>
          <w:color w:val="000000" w:themeColor="text1"/>
        </w:rPr>
        <w:t>を考慮すること</w:t>
      </w:r>
      <w:r w:rsidRPr="00CD0ED8">
        <w:rPr>
          <w:rFonts w:ascii="HG丸ｺﾞｼｯｸM-PRO" w:eastAsia="HG丸ｺﾞｼｯｸM-PRO" w:hAnsi="HG丸ｺﾞｼｯｸM-PRO" w:hint="eastAsia"/>
          <w:color w:val="000000" w:themeColor="text1"/>
        </w:rPr>
        <w:t>）。</w:t>
      </w:r>
    </w:p>
    <w:p w14:paraId="2B3A9EFA" w14:textId="77777777" w:rsidR="00EB101D" w:rsidRPr="00CD0ED8" w:rsidRDefault="00EB101D" w:rsidP="00B654A6">
      <w:pPr>
        <w:spacing w:line="280" w:lineRule="exact"/>
        <w:ind w:left="964" w:hangingChars="400" w:hanging="964"/>
        <w:rPr>
          <w:rFonts w:ascii="HG丸ｺﾞｼｯｸM-PRO" w:eastAsia="HG丸ｺﾞｼｯｸM-PRO" w:hAnsi="HG丸ｺﾞｼｯｸM-PRO"/>
          <w:color w:val="000000" w:themeColor="text1"/>
        </w:rPr>
      </w:pPr>
    </w:p>
    <w:p w14:paraId="1226E8BD" w14:textId="65F351C8" w:rsidR="0073446E" w:rsidRPr="00CD0ED8" w:rsidRDefault="0073446E" w:rsidP="00EB101D">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②　緊急時対応が必要となる場合の対応策について、保護者と主治医、学校医、看護師等との共通理解を図ること。</w:t>
      </w:r>
    </w:p>
    <w:p w14:paraId="4295426B" w14:textId="36F38796" w:rsidR="00321445" w:rsidRPr="00CD0ED8" w:rsidRDefault="00321445" w:rsidP="00EB101D">
      <w:pPr>
        <w:spacing w:line="360" w:lineRule="exact"/>
        <w:ind w:left="964" w:hangingChars="400" w:hanging="964"/>
        <w:rPr>
          <w:rFonts w:ascii="HG丸ｺﾞｼｯｸM-PRO" w:eastAsia="HG丸ｺﾞｼｯｸM-PRO" w:hAnsi="HG丸ｺﾞｼｯｸM-PRO"/>
          <w:color w:val="000000" w:themeColor="text1"/>
        </w:rPr>
      </w:pPr>
    </w:p>
    <w:p w14:paraId="37A566D3" w14:textId="45328D10" w:rsidR="00321445" w:rsidRPr="000A0B27" w:rsidRDefault="00321445" w:rsidP="000A0B27">
      <w:pPr>
        <w:spacing w:line="360" w:lineRule="exact"/>
        <w:ind w:left="964" w:hangingChars="400" w:hanging="964"/>
        <w:rPr>
          <w:rFonts w:ascii="HG丸ｺﾞｼｯｸM-PRO" w:eastAsia="HG丸ｺﾞｼｯｸM-PRO" w:hAnsi="HG丸ｺﾞｼｯｸM-PRO"/>
          <w:color w:val="FF0000"/>
          <w:highlight w:val="yellow"/>
        </w:rPr>
      </w:pPr>
      <w:r w:rsidRPr="00CD0ED8">
        <w:rPr>
          <w:rFonts w:ascii="HG丸ｺﾞｼｯｸM-PRO" w:eastAsia="HG丸ｺﾞｼｯｸM-PRO" w:hAnsi="HG丸ｺﾞｼｯｸM-PRO" w:hint="eastAsia"/>
          <w:color w:val="000000" w:themeColor="text1"/>
        </w:rPr>
        <w:t xml:space="preserve">　　　</w:t>
      </w:r>
      <w:r w:rsidR="0079510E" w:rsidRPr="00CD0ED8">
        <w:rPr>
          <w:rFonts w:ascii="HG丸ｺﾞｼｯｸM-PRO" w:eastAsia="HG丸ｺﾞｼｯｸM-PRO" w:hAnsi="HG丸ｺﾞｼｯｸM-PRO" w:hint="eastAsia"/>
          <w:color w:val="000000" w:themeColor="text1"/>
        </w:rPr>
        <w:t xml:space="preserve">③　</w:t>
      </w:r>
      <w:r w:rsidR="000A0B27" w:rsidRPr="00CD0ED8">
        <w:rPr>
          <w:rFonts w:ascii="HG丸ｺﾞｼｯｸM-PRO" w:eastAsia="HG丸ｺﾞｼｯｸM-PRO" w:hAnsi="HG丸ｺﾞｼｯｸM-PRO" w:hint="eastAsia"/>
          <w:color w:val="000000" w:themeColor="text1"/>
        </w:rPr>
        <w:t>①において、通学バスへの乗車が難しいと判断した場合</w:t>
      </w:r>
      <w:r w:rsidRPr="00CD0ED8">
        <w:rPr>
          <w:rFonts w:ascii="HG丸ｺﾞｼｯｸM-PRO" w:eastAsia="HG丸ｺﾞｼｯｸM-PRO" w:hAnsi="HG丸ｺﾞｼｯｸM-PRO" w:hint="eastAsia"/>
          <w:color w:val="000000" w:themeColor="text1"/>
        </w:rPr>
        <w:t>は、医療的ケア通学支援事業（</w:t>
      </w:r>
      <w:r w:rsidRPr="00CD0ED8">
        <w:rPr>
          <w:rFonts w:ascii="HG丸ｺﾞｼｯｸM-PRO" w:eastAsia="HG丸ｺﾞｼｯｸM-PRO" w:hAnsi="HG丸ｺﾞｼｯｸM-PRO"/>
          <w:color w:val="000000" w:themeColor="text1"/>
        </w:rPr>
        <w:t>P3</w:t>
      </w:r>
      <w:r w:rsidR="00A05D6B" w:rsidRPr="00CD0ED8">
        <w:rPr>
          <w:rFonts w:ascii="HG丸ｺﾞｼｯｸM-PRO" w:eastAsia="HG丸ｺﾞｼｯｸM-PRO" w:hAnsi="HG丸ｺﾞｼｯｸM-PRO"/>
          <w:color w:val="000000" w:themeColor="text1"/>
        </w:rPr>
        <w:t>6</w:t>
      </w:r>
      <w:r w:rsidR="00A05D6B"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color w:val="000000" w:themeColor="text1"/>
        </w:rPr>
        <w:t>「</w:t>
      </w:r>
      <w:r w:rsidR="000A0B27" w:rsidRPr="00CD0ED8">
        <w:rPr>
          <w:rFonts w:ascii="HG丸ｺﾞｼｯｸM-PRO" w:eastAsia="HG丸ｺﾞｼｯｸM-PRO" w:hAnsi="HG丸ｺﾞｼｯｸM-PRO" w:hint="eastAsia"/>
          <w:color w:val="000000" w:themeColor="text1"/>
        </w:rPr>
        <w:t>1</w:t>
      </w:r>
      <w:r w:rsidR="000A0B27" w:rsidRPr="00CD0ED8">
        <w:rPr>
          <w:rFonts w:ascii="HG丸ｺﾞｼｯｸM-PRO" w:eastAsia="HG丸ｺﾞｼｯｸM-PRO" w:hAnsi="HG丸ｺﾞｼｯｸM-PRO"/>
          <w:color w:val="000000" w:themeColor="text1"/>
        </w:rPr>
        <w:t>3</w:t>
      </w:r>
      <w:r w:rsidRPr="00CD0ED8">
        <w:rPr>
          <w:rFonts w:ascii="HG丸ｺﾞｼｯｸM-PRO" w:eastAsia="HG丸ｺﾞｼｯｸM-PRO" w:hAnsi="HG丸ｺﾞｼｯｸM-PRO" w:hint="eastAsia"/>
          <w:color w:val="000000" w:themeColor="text1"/>
        </w:rPr>
        <w:t>」参照）の対象となる旨を当該保護者に伝え、本事業が利用できるよう、制度内容について、丁寧に説明</w:t>
      </w:r>
      <w:r w:rsidR="000A0B27" w:rsidRPr="00CD0ED8">
        <w:rPr>
          <w:rFonts w:ascii="HG丸ｺﾞｼｯｸM-PRO" w:eastAsia="HG丸ｺﾞｼｯｸM-PRO" w:hAnsi="HG丸ｺﾞｼｯｸM-PRO" w:hint="eastAsia"/>
          <w:color w:val="000000" w:themeColor="text1"/>
        </w:rPr>
        <w:t>し、調整</w:t>
      </w:r>
      <w:r w:rsidRPr="00CD0ED8">
        <w:rPr>
          <w:rFonts w:ascii="HG丸ｺﾞｼｯｸM-PRO" w:eastAsia="HG丸ｺﾞｼｯｸM-PRO" w:hAnsi="HG丸ｺﾞｼｯｸM-PRO" w:hint="eastAsia"/>
          <w:color w:val="000000" w:themeColor="text1"/>
        </w:rPr>
        <w:t>する</w:t>
      </w:r>
      <w:r w:rsidRPr="006B79FE">
        <w:rPr>
          <w:rFonts w:ascii="HG丸ｺﾞｼｯｸM-PRO" w:eastAsia="HG丸ｺﾞｼｯｸM-PRO" w:hAnsi="HG丸ｺﾞｼｯｸM-PRO" w:hint="eastAsia"/>
          <w:color w:val="000000" w:themeColor="text1"/>
        </w:rPr>
        <w:t>こと。</w:t>
      </w:r>
    </w:p>
    <w:p w14:paraId="60D8D9C9" w14:textId="7A27EFA6" w:rsidR="0073446E" w:rsidRPr="00E00B1A" w:rsidRDefault="0073446E" w:rsidP="00EB101D">
      <w:pPr>
        <w:spacing w:line="360" w:lineRule="exact"/>
        <w:ind w:left="964" w:hangingChars="400" w:hanging="964"/>
        <w:rPr>
          <w:rFonts w:ascii="HG丸ｺﾞｼｯｸM-PRO" w:eastAsia="HG丸ｺﾞｼｯｸM-PRO" w:hAnsi="HG丸ｺﾞｼｯｸM-PRO"/>
          <w:color w:val="000000" w:themeColor="text1"/>
        </w:rPr>
      </w:pPr>
    </w:p>
    <w:p w14:paraId="039C134E" w14:textId="5354C8D6" w:rsidR="00354615" w:rsidRDefault="00354615" w:rsidP="00981D34">
      <w:pPr>
        <w:rPr>
          <w:rFonts w:ascii="HG丸ｺﾞｼｯｸM-PRO" w:eastAsia="HG丸ｺﾞｼｯｸM-PRO" w:hAnsi="HG丸ｺﾞｼｯｸM-PRO"/>
          <w:color w:val="000000" w:themeColor="text1"/>
        </w:rPr>
      </w:pPr>
    </w:p>
    <w:p w14:paraId="76A99886" w14:textId="6B841801" w:rsidR="00273BD8" w:rsidRDefault="00273BD8" w:rsidP="00981D34">
      <w:pPr>
        <w:rPr>
          <w:rFonts w:ascii="HG丸ｺﾞｼｯｸM-PRO" w:eastAsia="HG丸ｺﾞｼｯｸM-PRO" w:hAnsi="HG丸ｺﾞｼｯｸM-PRO"/>
          <w:color w:val="000000" w:themeColor="text1"/>
        </w:rPr>
      </w:pPr>
    </w:p>
    <w:p w14:paraId="4599C889" w14:textId="424EB04B" w:rsidR="00273BD8" w:rsidRDefault="00273BD8" w:rsidP="00981D34">
      <w:pPr>
        <w:rPr>
          <w:rFonts w:ascii="HG丸ｺﾞｼｯｸM-PRO" w:eastAsia="HG丸ｺﾞｼｯｸM-PRO" w:hAnsi="HG丸ｺﾞｼｯｸM-PRO"/>
          <w:color w:val="000000" w:themeColor="text1"/>
        </w:rPr>
      </w:pPr>
    </w:p>
    <w:p w14:paraId="5FCE0D14" w14:textId="1603DD66" w:rsidR="00273BD8" w:rsidRDefault="00273BD8" w:rsidP="00981D34">
      <w:pPr>
        <w:rPr>
          <w:rFonts w:ascii="HG丸ｺﾞｼｯｸM-PRO" w:eastAsia="HG丸ｺﾞｼｯｸM-PRO" w:hAnsi="HG丸ｺﾞｼｯｸM-PRO"/>
          <w:color w:val="000000" w:themeColor="text1"/>
        </w:rPr>
      </w:pPr>
    </w:p>
    <w:p w14:paraId="2D514A2D" w14:textId="194C3CE9" w:rsidR="00273BD8" w:rsidRDefault="00273BD8" w:rsidP="00981D34">
      <w:pPr>
        <w:rPr>
          <w:rFonts w:ascii="HG丸ｺﾞｼｯｸM-PRO" w:eastAsia="HG丸ｺﾞｼｯｸM-PRO" w:hAnsi="HG丸ｺﾞｼｯｸM-PRO"/>
          <w:color w:val="000000" w:themeColor="text1"/>
        </w:rPr>
      </w:pPr>
    </w:p>
    <w:p w14:paraId="1CC98566" w14:textId="25940955" w:rsidR="00273BD8" w:rsidRDefault="00273BD8" w:rsidP="00981D34">
      <w:pPr>
        <w:rPr>
          <w:rFonts w:ascii="HG丸ｺﾞｼｯｸM-PRO" w:eastAsia="HG丸ｺﾞｼｯｸM-PRO" w:hAnsi="HG丸ｺﾞｼｯｸM-PRO"/>
          <w:color w:val="000000" w:themeColor="text1"/>
        </w:rPr>
      </w:pPr>
    </w:p>
    <w:p w14:paraId="3B36C444" w14:textId="77777777" w:rsidR="00273BD8" w:rsidRPr="00E00B1A" w:rsidRDefault="00273BD8" w:rsidP="00981D34">
      <w:pPr>
        <w:rPr>
          <w:rFonts w:ascii="HG丸ｺﾞｼｯｸM-PRO" w:eastAsia="HG丸ｺﾞｼｯｸM-PRO" w:hAnsi="HG丸ｺﾞｼｯｸM-PRO"/>
          <w:color w:val="000000" w:themeColor="text1"/>
        </w:rPr>
      </w:pPr>
    </w:p>
    <w:p w14:paraId="325393E7" w14:textId="1E2AC367" w:rsidR="007068FF" w:rsidRPr="00E00B1A" w:rsidRDefault="00002F41" w:rsidP="007068FF">
      <w:pPr>
        <w:rPr>
          <w:rFonts w:ascii="ＭＳ ゴシック" w:eastAsia="ＭＳ ゴシック" w:hAnsi="ＭＳ ゴシック"/>
          <w:color w:val="000000" w:themeColor="text1"/>
          <w:sz w:val="32"/>
          <w:szCs w:val="32"/>
        </w:rPr>
      </w:pPr>
      <w:r w:rsidRPr="00E00B1A">
        <w:rPr>
          <w:rFonts w:ascii="ＭＳ ゴシック" w:eastAsia="ＭＳ ゴシック" w:hAnsi="ＭＳ ゴシック" w:hint="eastAsia"/>
          <w:color w:val="000000" w:themeColor="text1"/>
          <w:sz w:val="32"/>
          <w:szCs w:val="32"/>
        </w:rPr>
        <w:lastRenderedPageBreak/>
        <w:t>１０</w:t>
      </w:r>
      <w:r w:rsidR="007068FF" w:rsidRPr="00E00B1A">
        <w:rPr>
          <w:rFonts w:ascii="ＭＳ ゴシック" w:eastAsia="ＭＳ ゴシック" w:hAnsi="ＭＳ ゴシック" w:hint="eastAsia"/>
          <w:color w:val="000000" w:themeColor="text1"/>
          <w:sz w:val="32"/>
          <w:szCs w:val="32"/>
        </w:rPr>
        <w:t>．災害時の対応</w:t>
      </w:r>
    </w:p>
    <w:p w14:paraId="78397B1C" w14:textId="5002C9D6" w:rsidR="007068FF" w:rsidRPr="00CD0ED8" w:rsidRDefault="007068FF"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①　各学</w:t>
      </w:r>
      <w:r w:rsidR="0079510E">
        <w:rPr>
          <w:rFonts w:ascii="HG丸ｺﾞｼｯｸM-PRO" w:eastAsia="HG丸ｺﾞｼｯｸM-PRO" w:hAnsi="HG丸ｺﾞｼｯｸM-PRO" w:hint="eastAsia"/>
          <w:color w:val="000000" w:themeColor="text1"/>
        </w:rPr>
        <w:t>校においては、災害時にも医療的ケアが実施できるよう</w:t>
      </w:r>
      <w:r w:rsidR="0079510E" w:rsidRPr="00CD0ED8">
        <w:rPr>
          <w:rFonts w:ascii="HG丸ｺﾞｼｯｸM-PRO" w:eastAsia="HG丸ｺﾞｼｯｸM-PRO" w:hAnsi="HG丸ｺﾞｼｯｸM-PRO" w:hint="eastAsia"/>
          <w:color w:val="000000" w:themeColor="text1"/>
        </w:rPr>
        <w:t>、児童生徒等</w:t>
      </w:r>
      <w:r w:rsidRPr="00CD0ED8">
        <w:rPr>
          <w:rFonts w:ascii="HG丸ｺﾞｼｯｸM-PRO" w:eastAsia="HG丸ｺﾞｼｯｸM-PRO" w:hAnsi="HG丸ｺﾞｼｯｸM-PRO" w:hint="eastAsia"/>
          <w:color w:val="000000" w:themeColor="text1"/>
        </w:rPr>
        <w:t>の状態に応じて、医療材料や医療器具、非常食等の準備及び備蓄について、あらかじめ保護者との間で協議しておくこと。</w:t>
      </w:r>
    </w:p>
    <w:p w14:paraId="39E9939B" w14:textId="77777777" w:rsidR="007068FF" w:rsidRPr="00CD0ED8" w:rsidRDefault="007068FF" w:rsidP="00B654A6">
      <w:pPr>
        <w:spacing w:line="280" w:lineRule="exact"/>
        <w:ind w:left="964" w:hangingChars="400" w:hanging="964"/>
        <w:rPr>
          <w:rFonts w:ascii="HG丸ｺﾞｼｯｸM-PRO" w:eastAsia="HG丸ｺﾞｼｯｸM-PRO" w:hAnsi="HG丸ｺﾞｼｯｸM-PRO"/>
          <w:color w:val="000000" w:themeColor="text1"/>
        </w:rPr>
      </w:pPr>
    </w:p>
    <w:p w14:paraId="5034D47C" w14:textId="36CCDF00" w:rsidR="007068FF" w:rsidRPr="00F95049" w:rsidRDefault="0079510E" w:rsidP="00EB101D">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②　人工呼吸器等の医療機器を使用する児童生徒等</w:t>
      </w:r>
      <w:r w:rsidR="007068FF" w:rsidRPr="00CD0ED8">
        <w:rPr>
          <w:rFonts w:ascii="HG丸ｺﾞｼｯｸM-PRO" w:eastAsia="HG丸ｺﾞｼｯｸM-PRO" w:hAnsi="HG丸ｺﾞｼｯｸM-PRO" w:hint="eastAsia"/>
          <w:color w:val="000000" w:themeColor="text1"/>
        </w:rPr>
        <w:t>がいる場合には、電源の確保や日頃から必要とする医療機器の</w:t>
      </w:r>
      <w:r w:rsidR="007068FF" w:rsidRPr="00CD0ED8">
        <w:rPr>
          <w:rFonts w:ascii="ＭＳ ゴシック" w:eastAsia="ＭＳ ゴシック" w:hAnsi="ＭＳ ゴシック" w:hint="eastAsia"/>
          <w:color w:val="000000" w:themeColor="text1"/>
          <w:u w:val="single"/>
        </w:rPr>
        <w:t>バッテリー作動時間</w:t>
      </w:r>
      <w:r w:rsidR="007068FF" w:rsidRPr="00CD0ED8">
        <w:rPr>
          <w:rFonts w:ascii="HG丸ｺﾞｼｯｸM-PRO" w:eastAsia="HG丸ｺﾞｼｯｸM-PRO" w:hAnsi="HG丸ｺﾞｼｯｸM-PRO" w:hint="eastAsia"/>
          <w:color w:val="000000" w:themeColor="text1"/>
        </w:rPr>
        <w:t>の確認</w:t>
      </w:r>
      <w:r w:rsidR="00B654A6" w:rsidRPr="00CD0ED8">
        <w:rPr>
          <w:rFonts w:ascii="HG丸ｺﾞｼｯｸM-PRO" w:eastAsia="HG丸ｺﾞｼｯｸM-PRO" w:hAnsi="HG丸ｺﾞｼｯｸM-PRO" w:hint="eastAsia"/>
          <w:color w:val="000000" w:themeColor="text1"/>
        </w:rPr>
        <w:t>や医療機器</w:t>
      </w:r>
      <w:r w:rsidR="007068FF" w:rsidRPr="00CD0ED8">
        <w:rPr>
          <w:rFonts w:ascii="HG丸ｺﾞｼｯｸM-PRO" w:eastAsia="HG丸ｺﾞｼｯｸM-PRO" w:hAnsi="HG丸ｺﾞｼｯｸM-PRO" w:hint="eastAsia"/>
          <w:color w:val="000000" w:themeColor="text1"/>
        </w:rPr>
        <w:t>の点検</w:t>
      </w:r>
      <w:r w:rsidR="007068FF" w:rsidRPr="00F95049">
        <w:rPr>
          <w:rFonts w:ascii="HG丸ｺﾞｼｯｸM-PRO" w:eastAsia="HG丸ｺﾞｼｯｸM-PRO" w:hAnsi="HG丸ｺﾞｼｯｸM-PRO" w:hint="eastAsia"/>
          <w:color w:val="000000" w:themeColor="text1"/>
        </w:rPr>
        <w:t>を行うとともに</w:t>
      </w:r>
      <w:r w:rsidR="00B654A6" w:rsidRPr="00F95049">
        <w:rPr>
          <w:rFonts w:ascii="HG丸ｺﾞｼｯｸM-PRO" w:eastAsia="HG丸ｺﾞｼｯｸM-PRO" w:hAnsi="HG丸ｺﾞｼｯｸM-PRO" w:hint="eastAsia"/>
          <w:color w:val="000000" w:themeColor="text1"/>
        </w:rPr>
        <w:t>、停電時の対応を学校関係者（</w:t>
      </w:r>
      <w:r w:rsidR="00F0186E" w:rsidRPr="00F95049">
        <w:rPr>
          <w:rFonts w:ascii="HG丸ｺﾞｼｯｸM-PRO" w:eastAsia="HG丸ｺﾞｼｯｸM-PRO" w:hAnsi="HG丸ｺﾞｼｯｸM-PRO" w:hint="eastAsia"/>
          <w:color w:val="000000" w:themeColor="text1"/>
        </w:rPr>
        <w:t>学校医</w:t>
      </w:r>
      <w:r w:rsidR="007068FF" w:rsidRPr="00F95049">
        <w:rPr>
          <w:rFonts w:ascii="HG丸ｺﾞｼｯｸM-PRO" w:eastAsia="HG丸ｺﾞｼｯｸM-PRO" w:hAnsi="HG丸ｺﾞｼｯｸM-PRO" w:hint="eastAsia"/>
          <w:color w:val="000000" w:themeColor="text1"/>
        </w:rPr>
        <w:t>、看護師等を含む）と保護者で事前に確認すること。</w:t>
      </w:r>
    </w:p>
    <w:p w14:paraId="56F9578D" w14:textId="77777777" w:rsidR="007068FF" w:rsidRPr="00F95049" w:rsidRDefault="007068FF" w:rsidP="00B654A6">
      <w:pPr>
        <w:spacing w:line="280" w:lineRule="exact"/>
        <w:ind w:left="964" w:hangingChars="400" w:hanging="964"/>
        <w:rPr>
          <w:rFonts w:ascii="HG丸ｺﾞｼｯｸM-PRO" w:eastAsia="HG丸ｺﾞｼｯｸM-PRO" w:hAnsi="HG丸ｺﾞｼｯｸM-PRO"/>
          <w:color w:val="000000" w:themeColor="text1"/>
        </w:rPr>
      </w:pPr>
    </w:p>
    <w:p w14:paraId="15C887DE" w14:textId="773C5E1D" w:rsidR="007068FF" w:rsidRDefault="00B654A6" w:rsidP="00EB101D">
      <w:pPr>
        <w:spacing w:line="360" w:lineRule="exact"/>
        <w:ind w:left="964" w:hangingChars="400" w:hanging="964"/>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③　通学バス</w:t>
      </w:r>
      <w:r w:rsidR="007068FF" w:rsidRPr="00F95049">
        <w:rPr>
          <w:rFonts w:ascii="HG丸ｺﾞｼｯｸM-PRO" w:eastAsia="HG丸ｺﾞｼｯｸM-PRO" w:hAnsi="HG丸ｺﾞｼｯｸM-PRO" w:hint="eastAsia"/>
          <w:color w:val="000000" w:themeColor="text1"/>
        </w:rPr>
        <w:t>乗車中</w:t>
      </w:r>
      <w:r w:rsidRPr="00F95049">
        <w:rPr>
          <w:rFonts w:ascii="HG丸ｺﾞｼｯｸM-PRO" w:eastAsia="HG丸ｺﾞｼｯｸM-PRO" w:hAnsi="HG丸ｺﾞｼｯｸM-PRO" w:hint="eastAsia"/>
          <w:color w:val="000000" w:themeColor="text1"/>
        </w:rPr>
        <w:t>など、登下校中に発災した場合の対応については、緊急時の対応及び</w:t>
      </w:r>
      <w:r w:rsidR="007068FF" w:rsidRPr="00F95049">
        <w:rPr>
          <w:rFonts w:ascii="HG丸ｺﾞｼｯｸM-PRO" w:eastAsia="HG丸ｺﾞｼｯｸM-PRO" w:hAnsi="HG丸ｺﾞｼｯｸM-PRO" w:hint="eastAsia"/>
          <w:color w:val="000000" w:themeColor="text1"/>
        </w:rPr>
        <w:t>医療機関等との連携協力体制を</w:t>
      </w:r>
      <w:r w:rsidRPr="00F95049">
        <w:rPr>
          <w:rFonts w:ascii="HG丸ｺﾞｼｯｸM-PRO" w:eastAsia="HG丸ｺﾞｼｯｸM-PRO" w:hAnsi="HG丸ｺﾞｼｯｸM-PRO" w:hint="eastAsia"/>
          <w:color w:val="000000" w:themeColor="text1"/>
        </w:rPr>
        <w:t>、事前に学校関係者と保護者で</w:t>
      </w:r>
      <w:r w:rsidR="007068FF" w:rsidRPr="00F95049">
        <w:rPr>
          <w:rFonts w:ascii="HG丸ｺﾞｼｯｸM-PRO" w:eastAsia="HG丸ｺﾞｼｯｸM-PRO" w:hAnsi="HG丸ｺﾞｼｯｸM-PRO" w:hint="eastAsia"/>
          <w:color w:val="000000" w:themeColor="text1"/>
        </w:rPr>
        <w:t>十分確認す</w:t>
      </w:r>
      <w:r w:rsidR="007068FF" w:rsidRPr="00E00B1A">
        <w:rPr>
          <w:rFonts w:ascii="HG丸ｺﾞｼｯｸM-PRO" w:eastAsia="HG丸ｺﾞｼｯｸM-PRO" w:hAnsi="HG丸ｺﾞｼｯｸM-PRO" w:hint="eastAsia"/>
          <w:color w:val="000000" w:themeColor="text1"/>
        </w:rPr>
        <w:t>ること。</w:t>
      </w:r>
    </w:p>
    <w:p w14:paraId="62B9D4C3" w14:textId="2B99B8A8" w:rsidR="00346427" w:rsidRPr="00346427" w:rsidRDefault="00346427" w:rsidP="0079510E">
      <w:pPr>
        <w:spacing w:line="360" w:lineRule="exact"/>
        <w:rPr>
          <w:rFonts w:ascii="HG丸ｺﾞｼｯｸM-PRO" w:eastAsia="HG丸ｺﾞｼｯｸM-PRO" w:hAnsi="HG丸ｺﾞｼｯｸM-PRO"/>
          <w:color w:val="000000" w:themeColor="text1"/>
        </w:rPr>
      </w:pPr>
    </w:p>
    <w:p w14:paraId="6549FED1" w14:textId="588AE08A" w:rsidR="00346427" w:rsidRDefault="00346427" w:rsidP="00013944">
      <w:pPr>
        <w:spacing w:line="360" w:lineRule="exact"/>
        <w:rPr>
          <w:rFonts w:ascii="HG丸ｺﾞｼｯｸM-PRO" w:eastAsia="HG丸ｺﾞｼｯｸM-PRO" w:hAnsi="HG丸ｺﾞｼｯｸM-PRO"/>
          <w:color w:val="000000" w:themeColor="text1"/>
        </w:rPr>
      </w:pPr>
    </w:p>
    <w:p w14:paraId="0B5E6E18" w14:textId="367A55A5" w:rsidR="005A17C5" w:rsidRPr="006B79FE" w:rsidRDefault="005A17C5" w:rsidP="005A17C5">
      <w:pPr>
        <w:rPr>
          <w:rFonts w:ascii="ＭＳ ゴシック" w:eastAsia="ＭＳ ゴシック" w:hAnsi="ＭＳ ゴシック"/>
          <w:color w:val="000000" w:themeColor="text1"/>
          <w:sz w:val="32"/>
          <w:szCs w:val="32"/>
        </w:rPr>
      </w:pPr>
      <w:r w:rsidRPr="006B79FE">
        <w:rPr>
          <w:rFonts w:ascii="ＭＳ ゴシック" w:eastAsia="ＭＳ ゴシック" w:hAnsi="ＭＳ ゴシック" w:hint="eastAsia"/>
          <w:color w:val="000000" w:themeColor="text1"/>
          <w:sz w:val="32"/>
          <w:szCs w:val="32"/>
        </w:rPr>
        <w:t xml:space="preserve">１１．ヒヤリ・ハット事例の共有（収集と分析）　</w:t>
      </w:r>
      <w:r w:rsidRPr="006B79FE">
        <w:rPr>
          <w:rFonts w:ascii="ＭＳ ゴシック" w:eastAsia="ＭＳ ゴシック" w:hAnsi="ＭＳ ゴシック" w:hint="eastAsia"/>
          <w:color w:val="000000" w:themeColor="text1"/>
          <w:sz w:val="22"/>
          <w:bdr w:val="single" w:sz="4" w:space="0" w:color="auto"/>
        </w:rPr>
        <w:t>資料</w:t>
      </w:r>
      <w:r w:rsidR="005C63BF" w:rsidRPr="006B79FE">
        <w:rPr>
          <w:rFonts w:ascii="ＭＳ ゴシック" w:eastAsia="ＭＳ ゴシック" w:hAnsi="ＭＳ ゴシック" w:hint="eastAsia"/>
          <w:color w:val="000000" w:themeColor="text1"/>
          <w:sz w:val="22"/>
          <w:bdr w:val="single" w:sz="4" w:space="0" w:color="auto"/>
        </w:rPr>
        <w:t>８</w:t>
      </w:r>
      <w:r w:rsidRPr="006B79FE">
        <w:rPr>
          <w:rFonts w:ascii="ＭＳ ゴシック" w:eastAsia="ＭＳ ゴシック" w:hAnsi="ＭＳ ゴシック" w:hint="eastAsia"/>
          <w:color w:val="000000" w:themeColor="text1"/>
          <w:sz w:val="22"/>
          <w:bdr w:val="single" w:sz="4" w:space="0" w:color="auto"/>
        </w:rPr>
        <w:t>参照</w:t>
      </w:r>
    </w:p>
    <w:p w14:paraId="40B23E39" w14:textId="77777777" w:rsidR="005A17C5" w:rsidRPr="006B79FE" w:rsidRDefault="005A17C5" w:rsidP="005A17C5">
      <w:pPr>
        <w:rPr>
          <w:rFonts w:ascii="ＭＳ ゴシック" w:eastAsia="ＭＳ ゴシック" w:hAnsi="ＭＳ ゴシック"/>
          <w:color w:val="000000" w:themeColor="text1"/>
          <w:sz w:val="32"/>
          <w:szCs w:val="32"/>
        </w:rPr>
      </w:pPr>
    </w:p>
    <w:p w14:paraId="26FCFEA8" w14:textId="1FF0D126" w:rsidR="005A17C5" w:rsidRPr="00CD0ED8" w:rsidRDefault="005A17C5" w:rsidP="0079510E">
      <w:pPr>
        <w:ind w:firstLineChars="100" w:firstLine="241"/>
        <w:rPr>
          <w:rFonts w:ascii="HG丸ｺﾞｼｯｸM-PRO" w:eastAsia="HG丸ｺﾞｼｯｸM-PRO" w:hAnsi="HG丸ｺﾞｼｯｸM-PRO"/>
          <w:color w:val="000000" w:themeColor="text1"/>
          <w:szCs w:val="21"/>
        </w:rPr>
      </w:pPr>
      <w:r w:rsidRPr="006B79FE">
        <w:rPr>
          <w:rFonts w:ascii="HG丸ｺﾞｼｯｸM-PRO" w:eastAsia="HG丸ｺﾞｼｯｸM-PRO" w:hAnsi="HG丸ｺﾞｼｯｸM-PRO" w:hint="eastAsia"/>
          <w:color w:val="000000" w:themeColor="text1"/>
          <w:szCs w:val="21"/>
        </w:rPr>
        <w:t>府立支援学校における医療的ケ</w:t>
      </w:r>
      <w:r w:rsidR="0079510E">
        <w:rPr>
          <w:rFonts w:ascii="HG丸ｺﾞｼｯｸM-PRO" w:eastAsia="HG丸ｺﾞｼｯｸM-PRO" w:hAnsi="HG丸ｺﾞｼｯｸM-PRO" w:hint="eastAsia"/>
          <w:color w:val="000000" w:themeColor="text1"/>
          <w:szCs w:val="21"/>
        </w:rPr>
        <w:t>アに係る事故の未然防止を目的に、年３回定期に調査を</w:t>
      </w:r>
      <w:r w:rsidR="0079510E" w:rsidRPr="00CD0ED8">
        <w:rPr>
          <w:rFonts w:ascii="HG丸ｺﾞｼｯｸM-PRO" w:eastAsia="HG丸ｺﾞｼｯｸM-PRO" w:hAnsi="HG丸ｺﾞｼｯｸM-PRO" w:hint="eastAsia"/>
          <w:color w:val="000000" w:themeColor="text1"/>
          <w:szCs w:val="21"/>
        </w:rPr>
        <w:t>行う</w:t>
      </w:r>
      <w:r w:rsidRPr="00CD0ED8">
        <w:rPr>
          <w:rFonts w:ascii="HG丸ｺﾞｼｯｸM-PRO" w:eastAsia="HG丸ｺﾞｼｯｸM-PRO" w:hAnsi="HG丸ｺﾞｼｯｸM-PRO" w:hint="eastAsia"/>
          <w:color w:val="000000" w:themeColor="text1"/>
          <w:szCs w:val="21"/>
        </w:rPr>
        <w:t>。学校から提出された調査票を、支援教育課において集計</w:t>
      </w:r>
      <w:r w:rsidR="0079510E" w:rsidRPr="00CD0ED8">
        <w:rPr>
          <w:rFonts w:ascii="HG丸ｺﾞｼｯｸM-PRO" w:eastAsia="HG丸ｺﾞｼｯｸM-PRO" w:hAnsi="HG丸ｺﾞｼｯｸM-PRO" w:hint="eastAsia"/>
          <w:color w:val="000000" w:themeColor="text1"/>
          <w:szCs w:val="21"/>
        </w:rPr>
        <w:t>・分析し、府立支援学校に共有する。</w:t>
      </w:r>
    </w:p>
    <w:p w14:paraId="26EED4CC" w14:textId="26CC6EEA" w:rsidR="005A17C5" w:rsidRPr="00CD0ED8" w:rsidRDefault="00354615" w:rsidP="00DA67BC">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なお、</w:t>
      </w:r>
      <w:r w:rsidR="005A17C5" w:rsidRPr="00CD0ED8">
        <w:rPr>
          <w:rFonts w:ascii="HG丸ｺﾞｼｯｸM-PRO" w:eastAsia="HG丸ｺﾞｼｯｸM-PRO" w:hAnsi="HG丸ｺﾞｼｯｸM-PRO" w:hint="eastAsia"/>
          <w:color w:val="000000" w:themeColor="text1"/>
          <w:szCs w:val="21"/>
        </w:rPr>
        <w:t>ヒヤリ・ハット事例は、多ければ多いほど事故未然防止につながる</w:t>
      </w:r>
      <w:r w:rsidR="0079510E" w:rsidRPr="00CD0ED8">
        <w:rPr>
          <w:rFonts w:ascii="HG丸ｺﾞｼｯｸM-PRO" w:eastAsia="HG丸ｺﾞｼｯｸM-PRO" w:hAnsi="HG丸ｺﾞｼｯｸM-PRO" w:hint="eastAsia"/>
          <w:color w:val="000000" w:themeColor="text1"/>
          <w:szCs w:val="21"/>
        </w:rPr>
        <w:t>ことに十分に留意されたい。</w:t>
      </w:r>
    </w:p>
    <w:p w14:paraId="0BC7DA42" w14:textId="1ED74483" w:rsidR="00A95D6E" w:rsidRPr="00CD0ED8" w:rsidRDefault="00A95D6E" w:rsidP="002B5C00">
      <w:pPr>
        <w:spacing w:line="240" w:lineRule="exact"/>
        <w:ind w:firstLineChars="100" w:firstLine="241"/>
        <w:rPr>
          <w:rFonts w:ascii="HG丸ｺﾞｼｯｸM-PRO" w:eastAsia="HG丸ｺﾞｼｯｸM-PRO" w:hAnsi="HG丸ｺﾞｼｯｸM-PRO"/>
          <w:color w:val="000000" w:themeColor="text1"/>
          <w:szCs w:val="21"/>
        </w:rPr>
      </w:pPr>
    </w:p>
    <w:p w14:paraId="436C0B04" w14:textId="39A19278" w:rsidR="002B5C00" w:rsidRPr="002B5C00" w:rsidRDefault="002B5C00" w:rsidP="002B5C00">
      <w:pPr>
        <w:ind w:firstLineChars="50" w:firstLine="136"/>
        <w:rPr>
          <w:rFonts w:ascii="HG丸ｺﾞｼｯｸM-PRO" w:eastAsia="HG丸ｺﾞｼｯｸM-PRO" w:hAnsi="HG丸ｺﾞｼｯｸM-PRO"/>
          <w:b/>
          <w:color w:val="000000" w:themeColor="text1"/>
          <w:sz w:val="24"/>
          <w:szCs w:val="21"/>
        </w:rPr>
      </w:pPr>
      <w:r w:rsidRPr="00CD0ED8">
        <w:rPr>
          <w:rFonts w:ascii="HG丸ｺﾞｼｯｸM-PRO" w:eastAsia="HG丸ｺﾞｼｯｸM-PRO" w:hAnsi="HG丸ｺﾞｼｯｸM-PRO"/>
          <w:b/>
          <w:color w:val="000000" w:themeColor="text1"/>
          <w:sz w:val="24"/>
          <w:szCs w:val="21"/>
        </w:rPr>
        <w:t>[</w:t>
      </w:r>
      <w:r w:rsidRPr="00CD0ED8">
        <w:rPr>
          <w:rFonts w:ascii="HG丸ｺﾞｼｯｸM-PRO" w:eastAsia="HG丸ｺﾞｼｯｸM-PRO" w:hAnsi="HG丸ｺﾞｼｯｸM-PRO" w:hint="eastAsia"/>
          <w:b/>
          <w:color w:val="000000" w:themeColor="text1"/>
          <w:sz w:val="24"/>
          <w:szCs w:val="21"/>
        </w:rPr>
        <w:t>ヒヤリ・ハット等の定義]</w:t>
      </w:r>
    </w:p>
    <w:tbl>
      <w:tblPr>
        <w:tblStyle w:val="a7"/>
        <w:tblW w:w="9361" w:type="dxa"/>
        <w:tblInd w:w="137" w:type="dxa"/>
        <w:tblLook w:val="04A0" w:firstRow="1" w:lastRow="0" w:firstColumn="1" w:lastColumn="0" w:noHBand="0" w:noVBand="1"/>
      </w:tblPr>
      <w:tblGrid>
        <w:gridCol w:w="1281"/>
        <w:gridCol w:w="2126"/>
        <w:gridCol w:w="5954"/>
      </w:tblGrid>
      <w:tr w:rsidR="002B5C00" w:rsidRPr="00D71715" w14:paraId="0D0F258D" w14:textId="77777777" w:rsidTr="002B5C00">
        <w:trPr>
          <w:trHeight w:val="458"/>
        </w:trPr>
        <w:tc>
          <w:tcPr>
            <w:tcW w:w="1281" w:type="dxa"/>
            <w:tcBorders>
              <w:top w:val="nil"/>
              <w:left w:val="nil"/>
              <w:right w:val="single" w:sz="18" w:space="0" w:color="auto"/>
            </w:tcBorders>
            <w:shd w:val="clear" w:color="auto" w:fill="FFFFFF" w:themeFill="background1"/>
            <w:vAlign w:val="center"/>
          </w:tcPr>
          <w:p w14:paraId="4045BE95" w14:textId="77777777" w:rsidR="002B5C00" w:rsidRPr="00BA610C" w:rsidRDefault="002B5C00" w:rsidP="0093731C">
            <w:pPr>
              <w:rPr>
                <w:rFonts w:ascii="ＭＳ ゴシック" w:eastAsia="ＭＳ ゴシック" w:hAnsi="ＭＳ ゴシック"/>
                <w:sz w:val="22"/>
              </w:rPr>
            </w:pPr>
          </w:p>
        </w:tc>
        <w:tc>
          <w:tcPr>
            <w:tcW w:w="2126" w:type="dxa"/>
            <w:tcBorders>
              <w:top w:val="single" w:sz="18" w:space="0" w:color="auto"/>
              <w:left w:val="single" w:sz="18" w:space="0" w:color="auto"/>
            </w:tcBorders>
            <w:shd w:val="clear" w:color="auto" w:fill="FFFFFF" w:themeFill="background1"/>
            <w:vAlign w:val="center"/>
          </w:tcPr>
          <w:p w14:paraId="4EAD3C22" w14:textId="77777777" w:rsidR="002B5C00" w:rsidRPr="002B5C00" w:rsidRDefault="002B5C00" w:rsidP="0093731C">
            <w:pPr>
              <w:jc w:val="center"/>
              <w:rPr>
                <w:rFonts w:ascii="ＭＳ ゴシック" w:eastAsia="ＭＳ ゴシック" w:hAnsi="ＭＳ ゴシック"/>
              </w:rPr>
            </w:pPr>
            <w:r w:rsidRPr="002B5C00">
              <w:rPr>
                <w:rFonts w:ascii="ＭＳ ゴシック" w:eastAsia="ＭＳ ゴシック" w:hAnsi="ＭＳ ゴシック" w:hint="eastAsia"/>
                <w:shd w:val="clear" w:color="auto" w:fill="FFFFFF" w:themeFill="background1"/>
              </w:rPr>
              <w:t>分　類</w:t>
            </w:r>
          </w:p>
        </w:tc>
        <w:tc>
          <w:tcPr>
            <w:tcW w:w="5954" w:type="dxa"/>
            <w:tcBorders>
              <w:top w:val="single" w:sz="18" w:space="0" w:color="auto"/>
              <w:right w:val="single" w:sz="18" w:space="0" w:color="auto"/>
            </w:tcBorders>
            <w:shd w:val="clear" w:color="auto" w:fill="FFFFFF" w:themeFill="background1"/>
            <w:vAlign w:val="center"/>
          </w:tcPr>
          <w:p w14:paraId="66E8D4AB" w14:textId="77AAF8F8" w:rsidR="002B5C00" w:rsidRPr="002B5C00" w:rsidRDefault="002B5C00" w:rsidP="002B5C00">
            <w:pPr>
              <w:jc w:val="center"/>
              <w:rPr>
                <w:rFonts w:ascii="ＭＳ ゴシック" w:eastAsia="ＭＳ ゴシック" w:hAnsi="ＭＳ ゴシック"/>
              </w:rPr>
            </w:pPr>
            <w:r w:rsidRPr="002B5C00">
              <w:rPr>
                <w:rFonts w:ascii="ＭＳ ゴシック" w:eastAsia="ＭＳ ゴシック" w:hAnsi="ＭＳ ゴシック" w:hint="eastAsia"/>
              </w:rPr>
              <w:t>内　　　容</w:t>
            </w:r>
          </w:p>
        </w:tc>
      </w:tr>
      <w:tr w:rsidR="00765C45" w:rsidRPr="00D71715" w14:paraId="6E373467" w14:textId="77777777" w:rsidTr="002B5C00">
        <w:trPr>
          <w:trHeight w:val="570"/>
        </w:trPr>
        <w:tc>
          <w:tcPr>
            <w:tcW w:w="1281" w:type="dxa"/>
            <w:tcBorders>
              <w:top w:val="single" w:sz="18" w:space="0" w:color="auto"/>
              <w:left w:val="single" w:sz="18" w:space="0" w:color="auto"/>
              <w:bottom w:val="single" w:sz="8" w:space="0" w:color="auto"/>
              <w:right w:val="single" w:sz="18" w:space="0" w:color="auto"/>
            </w:tcBorders>
            <w:shd w:val="clear" w:color="auto" w:fill="FFFFFF" w:themeFill="background1"/>
            <w:vAlign w:val="center"/>
          </w:tcPr>
          <w:p w14:paraId="21CA0497" w14:textId="77777777" w:rsidR="00765C45" w:rsidRPr="00765C45" w:rsidRDefault="00765C45" w:rsidP="00765C45">
            <w:pPr>
              <w:spacing w:line="240" w:lineRule="exact"/>
              <w:jc w:val="center"/>
              <w:rPr>
                <w:rFonts w:ascii="ＭＳ ゴシック" w:eastAsia="ＭＳ ゴシック" w:hAnsi="ＭＳ ゴシック"/>
                <w:b/>
                <w:sz w:val="18"/>
                <w:shd w:val="clear" w:color="auto" w:fill="FFFFFF" w:themeFill="background1"/>
              </w:rPr>
            </w:pPr>
            <w:r w:rsidRPr="00765C45">
              <w:rPr>
                <w:rFonts w:ascii="ＭＳ ゴシック" w:eastAsia="ＭＳ ゴシック" w:hAnsi="ＭＳ ゴシック" w:hint="eastAsia"/>
                <w:b/>
                <w:sz w:val="18"/>
                <w:shd w:val="clear" w:color="auto" w:fill="FFFFFF" w:themeFill="background1"/>
              </w:rPr>
              <w:t>ヒヤリ</w:t>
            </w:r>
          </w:p>
          <w:p w14:paraId="5E1EE939" w14:textId="77777777" w:rsidR="00765C45" w:rsidRPr="00AA786F" w:rsidRDefault="00765C45" w:rsidP="00765C45">
            <w:pPr>
              <w:spacing w:line="240" w:lineRule="exact"/>
              <w:jc w:val="center"/>
              <w:rPr>
                <w:rFonts w:ascii="ＭＳ ゴシック" w:eastAsia="ＭＳ ゴシック" w:hAnsi="ＭＳ ゴシック"/>
                <w:b/>
                <w:sz w:val="22"/>
              </w:rPr>
            </w:pPr>
            <w:r w:rsidRPr="00765C45">
              <w:rPr>
                <w:rFonts w:ascii="ＭＳ ゴシック" w:eastAsia="ＭＳ ゴシック" w:hAnsi="ＭＳ ゴシック" w:hint="eastAsia"/>
                <w:b/>
                <w:sz w:val="18"/>
                <w:shd w:val="clear" w:color="auto" w:fill="FFFFFF" w:themeFill="background1"/>
              </w:rPr>
              <w:t>ハット</w:t>
            </w:r>
          </w:p>
        </w:tc>
        <w:tc>
          <w:tcPr>
            <w:tcW w:w="2126" w:type="dxa"/>
            <w:tcBorders>
              <w:top w:val="single" w:sz="18" w:space="0" w:color="auto"/>
              <w:left w:val="single" w:sz="18" w:space="0" w:color="auto"/>
            </w:tcBorders>
            <w:shd w:val="clear" w:color="auto" w:fill="FFFFFF" w:themeFill="background1"/>
            <w:vAlign w:val="center"/>
          </w:tcPr>
          <w:p w14:paraId="62E61DC6" w14:textId="77777777" w:rsidR="00765C45" w:rsidRPr="00765C45" w:rsidRDefault="00765C45" w:rsidP="0093731C">
            <w:pPr>
              <w:shd w:val="clear" w:color="auto" w:fill="FFFFFF" w:themeFill="background1"/>
              <w:spacing w:line="320" w:lineRule="exact"/>
              <w:jc w:val="left"/>
              <w:rPr>
                <w:rFonts w:ascii="ＭＳ 明朝" w:eastAsia="ＭＳ 明朝" w:hAnsi="ＭＳ 明朝"/>
                <w:sz w:val="16"/>
              </w:rPr>
            </w:pPr>
            <w:r w:rsidRPr="00765C45">
              <w:rPr>
                <w:rFonts w:ascii="ＭＳ 明朝" w:eastAsia="ＭＳ 明朝" w:hAnsi="ＭＳ 明朝" w:hint="eastAsia"/>
                <w:sz w:val="16"/>
                <w:shd w:val="clear" w:color="auto" w:fill="FFFFFF" w:themeFill="background1"/>
              </w:rPr>
              <w:t>間違い等に気づき</w:t>
            </w:r>
            <w:r w:rsidRPr="00765C45">
              <w:rPr>
                <w:rFonts w:ascii="ＭＳ 明朝" w:eastAsia="ＭＳ 明朝" w:hAnsi="ＭＳ 明朝" w:hint="eastAsia"/>
                <w:sz w:val="16"/>
              </w:rPr>
              <w:t>、</w:t>
            </w:r>
          </w:p>
          <w:p w14:paraId="31112E9D" w14:textId="77777777" w:rsidR="00765C45" w:rsidRPr="004D02DE" w:rsidRDefault="00765C45" w:rsidP="00765C45">
            <w:pPr>
              <w:spacing w:line="20" w:lineRule="exact"/>
              <w:jc w:val="left"/>
              <w:rPr>
                <w:rFonts w:ascii="ＭＳ 明朝" w:eastAsia="ＭＳ 明朝" w:hAnsi="ＭＳ 明朝"/>
                <w:sz w:val="20"/>
              </w:rPr>
            </w:pPr>
          </w:p>
          <w:p w14:paraId="7B361645" w14:textId="77777777" w:rsidR="00765C45" w:rsidRPr="004D02DE" w:rsidRDefault="00765C45" w:rsidP="0093731C">
            <w:pPr>
              <w:spacing w:line="320" w:lineRule="exact"/>
              <w:jc w:val="center"/>
              <w:rPr>
                <w:rFonts w:ascii="ＭＳ ゴシック" w:eastAsia="ＭＳ ゴシック" w:hAnsi="ＭＳ ゴシック"/>
                <w:b/>
              </w:rPr>
            </w:pPr>
            <w:r w:rsidRPr="00765C45">
              <w:rPr>
                <w:rFonts w:ascii="ＭＳ ゴシック" w:eastAsia="ＭＳ ゴシック" w:hAnsi="ＭＳ ゴシック" w:hint="eastAsia"/>
                <w:b/>
                <w:sz w:val="18"/>
                <w:shd w:val="clear" w:color="auto" w:fill="FFFFFF" w:themeFill="background1"/>
              </w:rPr>
              <w:t>実施されなかった</w:t>
            </w:r>
          </w:p>
        </w:tc>
        <w:tc>
          <w:tcPr>
            <w:tcW w:w="5954" w:type="dxa"/>
            <w:tcBorders>
              <w:top w:val="single" w:sz="18" w:space="0" w:color="auto"/>
              <w:right w:val="single" w:sz="18" w:space="0" w:color="auto"/>
            </w:tcBorders>
            <w:shd w:val="clear" w:color="auto" w:fill="FFFFFF" w:themeFill="background1"/>
            <w:vAlign w:val="center"/>
          </w:tcPr>
          <w:p w14:paraId="456DEC66" w14:textId="1D6FC847" w:rsidR="002B5C00" w:rsidRDefault="00765C45" w:rsidP="00765C45">
            <w:pPr>
              <w:spacing w:line="240" w:lineRule="exact"/>
              <w:ind w:left="286" w:hangingChars="150" w:hanging="286"/>
              <w:rPr>
                <w:rFonts w:ascii="ＭＳ ゴシック" w:eastAsia="ＭＳ ゴシック" w:hAnsi="ＭＳ ゴシック"/>
                <w:sz w:val="16"/>
              </w:rPr>
            </w:pPr>
            <w:r w:rsidRPr="002B5C00">
              <w:rPr>
                <w:rFonts w:ascii="ＭＳ ゴシック" w:eastAsia="ＭＳ ゴシック" w:hAnsi="ＭＳ ゴシック" w:hint="eastAsia"/>
                <w:sz w:val="16"/>
                <w:shd w:val="clear" w:color="auto" w:fill="FFFFFF" w:themeFill="background1"/>
              </w:rPr>
              <w:t>◇</w:t>
            </w:r>
            <w:r w:rsidR="002B5C00">
              <w:rPr>
                <w:rFonts w:ascii="ＭＳ ゴシック" w:eastAsia="ＭＳ ゴシック" w:hAnsi="ＭＳ ゴシック" w:hint="eastAsia"/>
                <w:sz w:val="16"/>
                <w:shd w:val="clear" w:color="auto" w:fill="FFFFFF" w:themeFill="background1"/>
              </w:rPr>
              <w:t xml:space="preserve"> </w:t>
            </w:r>
            <w:r w:rsidRPr="002B5C00">
              <w:rPr>
                <w:rFonts w:ascii="ＭＳ ゴシック" w:eastAsia="ＭＳ ゴシック" w:hAnsi="ＭＳ ゴシック" w:hint="eastAsia"/>
                <w:sz w:val="16"/>
                <w:shd w:val="clear" w:color="auto" w:fill="FFFFFF" w:themeFill="background1"/>
              </w:rPr>
              <w:t>勘違い等の</w:t>
            </w:r>
            <w:r w:rsidRPr="002B5C00">
              <w:rPr>
                <w:rFonts w:ascii="ＭＳ ゴシック" w:eastAsia="ＭＳ ゴシック" w:hAnsi="ＭＳ ゴシック" w:hint="eastAsia"/>
                <w:sz w:val="16"/>
              </w:rPr>
              <w:t>エラーや医薬品・医療用具の不具合が見られたが、</w:t>
            </w:r>
          </w:p>
          <w:p w14:paraId="011C93C7" w14:textId="42189DE3" w:rsidR="00765C45" w:rsidRPr="00765C45" w:rsidRDefault="00765C45" w:rsidP="002B5C00">
            <w:pPr>
              <w:spacing w:line="240" w:lineRule="exact"/>
              <w:ind w:firstLineChars="150" w:firstLine="286"/>
              <w:rPr>
                <w:rFonts w:ascii="ＭＳ ゴシック" w:eastAsia="ＭＳ ゴシック" w:hAnsi="ＭＳ ゴシック"/>
                <w:sz w:val="16"/>
                <w:shd w:val="clear" w:color="auto" w:fill="FFFFFF" w:themeFill="background1"/>
              </w:rPr>
            </w:pPr>
            <w:r w:rsidRPr="002B5C00">
              <w:rPr>
                <w:rFonts w:ascii="ＭＳ ゴシック" w:eastAsia="ＭＳ ゴシック" w:hAnsi="ＭＳ ゴシック" w:hint="eastAsia"/>
                <w:sz w:val="16"/>
                <w:shd w:val="clear" w:color="auto" w:fill="FFFFFF" w:themeFill="background1"/>
              </w:rPr>
              <w:t>事前に気づいたため、児童生徒等</w:t>
            </w:r>
            <w:r w:rsidRPr="002B5C00">
              <w:rPr>
                <w:rFonts w:ascii="ＭＳ ゴシック" w:eastAsia="ＭＳ ゴシック" w:hAnsi="ＭＳ ゴシック" w:hint="eastAsia"/>
                <w:sz w:val="16"/>
              </w:rPr>
              <w:t>には実施されなかった</w:t>
            </w:r>
          </w:p>
        </w:tc>
      </w:tr>
      <w:tr w:rsidR="00765C45" w:rsidRPr="00D71715" w14:paraId="127FD1FB" w14:textId="77777777" w:rsidTr="002B5C00">
        <w:tc>
          <w:tcPr>
            <w:tcW w:w="1281" w:type="dxa"/>
            <w:vMerge w:val="restart"/>
            <w:tcBorders>
              <w:top w:val="single" w:sz="8" w:space="0" w:color="auto"/>
              <w:left w:val="single" w:sz="18" w:space="0" w:color="auto"/>
              <w:bottom w:val="single" w:sz="8" w:space="0" w:color="auto"/>
              <w:right w:val="single" w:sz="18" w:space="0" w:color="auto"/>
            </w:tcBorders>
            <w:shd w:val="clear" w:color="auto" w:fill="FFFFFF" w:themeFill="background1"/>
            <w:textDirection w:val="tbRlV"/>
            <w:vAlign w:val="center"/>
          </w:tcPr>
          <w:p w14:paraId="56E236FF" w14:textId="77777777" w:rsidR="00765C45" w:rsidRPr="00750B41" w:rsidRDefault="00765C45" w:rsidP="0093731C">
            <w:pPr>
              <w:ind w:left="113" w:right="113"/>
              <w:jc w:val="center"/>
              <w:rPr>
                <w:rFonts w:ascii="ＭＳ ゴシック" w:eastAsia="ＭＳ ゴシック" w:hAnsi="ＭＳ ゴシック"/>
                <w:b/>
                <w:sz w:val="18"/>
                <w:szCs w:val="21"/>
              </w:rPr>
            </w:pPr>
            <w:r w:rsidRPr="00750B41">
              <w:rPr>
                <w:rFonts w:ascii="ＭＳ ゴシック" w:eastAsia="ＭＳ ゴシック" w:hAnsi="ＭＳ ゴシック" w:hint="eastAsia"/>
                <w:b/>
                <w:sz w:val="18"/>
                <w:szCs w:val="21"/>
              </w:rPr>
              <w:t>インシデント</w:t>
            </w:r>
          </w:p>
        </w:tc>
        <w:tc>
          <w:tcPr>
            <w:tcW w:w="2126" w:type="dxa"/>
            <w:vMerge w:val="restart"/>
            <w:tcBorders>
              <w:left w:val="single" w:sz="18" w:space="0" w:color="auto"/>
            </w:tcBorders>
            <w:shd w:val="clear" w:color="auto" w:fill="FFFFFF" w:themeFill="background1"/>
            <w:vAlign w:val="center"/>
          </w:tcPr>
          <w:p w14:paraId="3F64BDE9" w14:textId="77777777" w:rsidR="00765C45" w:rsidRPr="004D02DE" w:rsidRDefault="00765C45" w:rsidP="0093731C">
            <w:pPr>
              <w:shd w:val="clear" w:color="auto" w:fill="FFFFFF" w:themeFill="background1"/>
              <w:spacing w:line="260" w:lineRule="exact"/>
              <w:jc w:val="left"/>
              <w:rPr>
                <w:rFonts w:ascii="ＭＳ 明朝" w:eastAsia="ＭＳ 明朝" w:hAnsi="ＭＳ 明朝"/>
                <w:sz w:val="20"/>
              </w:rPr>
            </w:pPr>
            <w:r w:rsidRPr="002B5C00">
              <w:rPr>
                <w:rFonts w:ascii="ＭＳ 明朝" w:eastAsia="ＭＳ 明朝" w:hAnsi="ＭＳ 明朝" w:hint="eastAsia"/>
                <w:sz w:val="16"/>
                <w:shd w:val="clear" w:color="auto" w:fill="FFFFFF" w:themeFill="background1"/>
              </w:rPr>
              <w:t>誤った手技等が、</w:t>
            </w:r>
          </w:p>
          <w:p w14:paraId="16D6755B" w14:textId="77777777" w:rsidR="00765C45" w:rsidRPr="004D02DE" w:rsidRDefault="00765C45" w:rsidP="0093731C">
            <w:pPr>
              <w:spacing w:line="80" w:lineRule="exact"/>
              <w:jc w:val="left"/>
              <w:rPr>
                <w:rFonts w:ascii="ＭＳ ゴシック" w:eastAsia="ＭＳ ゴシック" w:hAnsi="ＭＳ ゴシック"/>
                <w:b/>
              </w:rPr>
            </w:pPr>
          </w:p>
          <w:p w14:paraId="3C60D224" w14:textId="77777777" w:rsidR="00765C45" w:rsidRPr="004D02DE" w:rsidRDefault="00765C45" w:rsidP="0093731C">
            <w:pPr>
              <w:spacing w:line="260" w:lineRule="exact"/>
              <w:jc w:val="center"/>
              <w:rPr>
                <w:rFonts w:ascii="ＭＳ ゴシック" w:eastAsia="ＭＳ ゴシック" w:hAnsi="ＭＳ ゴシック"/>
                <w:b/>
              </w:rPr>
            </w:pPr>
            <w:r w:rsidRPr="002B5C00">
              <w:rPr>
                <w:rFonts w:ascii="ＭＳ ゴシック" w:eastAsia="ＭＳ ゴシック" w:hAnsi="ＭＳ ゴシック" w:hint="eastAsia"/>
                <w:b/>
                <w:sz w:val="18"/>
                <w:shd w:val="clear" w:color="auto" w:fill="FFFFFF" w:themeFill="background1"/>
              </w:rPr>
              <w:t>実施された</w:t>
            </w:r>
          </w:p>
        </w:tc>
        <w:tc>
          <w:tcPr>
            <w:tcW w:w="5954" w:type="dxa"/>
            <w:tcBorders>
              <w:right w:val="single" w:sz="18" w:space="0" w:color="auto"/>
            </w:tcBorders>
            <w:shd w:val="clear" w:color="auto" w:fill="FFFFFF" w:themeFill="background1"/>
            <w:vAlign w:val="center"/>
          </w:tcPr>
          <w:p w14:paraId="696A7DC0" w14:textId="3D1EE5CB" w:rsidR="00765C45" w:rsidRPr="00765C45" w:rsidRDefault="00765C45" w:rsidP="00765C45">
            <w:pPr>
              <w:spacing w:line="240" w:lineRule="exact"/>
              <w:rPr>
                <w:rFonts w:ascii="ＭＳ ゴシック" w:eastAsia="ＭＳ ゴシック" w:hAnsi="ＭＳ ゴシック"/>
                <w:sz w:val="16"/>
              </w:rPr>
            </w:pPr>
            <w:r w:rsidRPr="00765C45">
              <w:rPr>
                <w:rFonts w:ascii="ＭＳ ゴシック" w:eastAsia="ＭＳ ゴシック" w:hAnsi="ＭＳ ゴシック" w:hint="eastAsia"/>
                <w:sz w:val="16"/>
                <w:shd w:val="clear" w:color="auto" w:fill="FFFFFF" w:themeFill="background1"/>
              </w:rPr>
              <w:t>◇</w:t>
            </w:r>
            <w:r>
              <w:rPr>
                <w:rFonts w:ascii="ＭＳ ゴシック" w:eastAsia="ＭＳ ゴシック" w:hAnsi="ＭＳ ゴシック"/>
                <w:sz w:val="16"/>
                <w:shd w:val="clear" w:color="auto" w:fill="FFFFFF" w:themeFill="background1"/>
              </w:rPr>
              <w:t xml:space="preserve"> </w:t>
            </w:r>
            <w:r w:rsidRPr="00765C45">
              <w:rPr>
                <w:rFonts w:ascii="ＭＳ ゴシック" w:eastAsia="ＭＳ ゴシック" w:hAnsi="ＭＳ ゴシック" w:hint="eastAsia"/>
                <w:sz w:val="16"/>
                <w:shd w:val="clear" w:color="auto" w:fill="FFFFFF" w:themeFill="background1"/>
              </w:rPr>
              <w:t>児童生徒等</w:t>
            </w:r>
            <w:r w:rsidRPr="00765C45">
              <w:rPr>
                <w:rFonts w:ascii="ＭＳ ゴシック" w:eastAsia="ＭＳ ゴシック" w:hAnsi="ＭＳ ゴシック" w:hint="eastAsia"/>
                <w:sz w:val="16"/>
              </w:rPr>
              <w:t>への実害がなかった</w:t>
            </w:r>
          </w:p>
          <w:p w14:paraId="35672450" w14:textId="78AA4144" w:rsidR="00765C45" w:rsidRPr="00892565" w:rsidRDefault="00765C45" w:rsidP="002B5C00">
            <w:pPr>
              <w:spacing w:line="240" w:lineRule="exact"/>
              <w:ind w:leftChars="100" w:left="412" w:hangingChars="100" w:hanging="171"/>
              <w:rPr>
                <w:rFonts w:ascii="ＭＳ ゴシック" w:eastAsia="ＭＳ ゴシック" w:hAnsi="ＭＳ ゴシック"/>
                <w:sz w:val="20"/>
              </w:rPr>
            </w:pPr>
            <w:r w:rsidRPr="002B5C00">
              <w:rPr>
                <w:rFonts w:ascii="ＭＳ ゴシック" w:eastAsia="ＭＳ ゴシック" w:hAnsi="ＭＳ ゴシック" w:hint="eastAsia"/>
                <w:sz w:val="14"/>
                <w:szCs w:val="18"/>
              </w:rPr>
              <w:t>（何らかの影響を与えた可能性は否定できない</w:t>
            </w:r>
            <w:r w:rsidRPr="002B5C00">
              <w:rPr>
                <w:rFonts w:ascii="ＭＳ ゴシック" w:eastAsia="ＭＳ ゴシック" w:hAnsi="ＭＳ ゴシック" w:hint="eastAsia"/>
                <w:sz w:val="14"/>
                <w:szCs w:val="18"/>
                <w:shd w:val="clear" w:color="auto" w:fill="FFFFFF" w:themeFill="background1"/>
              </w:rPr>
              <w:t>が、</w:t>
            </w:r>
            <w:r w:rsidRPr="002B5C00">
              <w:rPr>
                <w:rFonts w:ascii="ＭＳ ゴシック" w:eastAsia="ＭＳ ゴシック" w:hAnsi="ＭＳ ゴシック" w:hint="eastAsia"/>
                <w:w w:val="85"/>
                <w:sz w:val="14"/>
                <w:szCs w:val="18"/>
                <w:shd w:val="clear" w:color="auto" w:fill="FFFFFF" w:themeFill="background1"/>
              </w:rPr>
              <w:t>バイタルサイン</w:t>
            </w:r>
            <w:r w:rsidRPr="002B5C00">
              <w:rPr>
                <w:rFonts w:ascii="ＭＳ ゴシック" w:eastAsia="ＭＳ ゴシック" w:hAnsi="ＭＳ ゴシック" w:hint="eastAsia"/>
                <w:sz w:val="14"/>
                <w:szCs w:val="18"/>
                <w:shd w:val="clear" w:color="auto" w:fill="FFFFFF" w:themeFill="background1"/>
              </w:rPr>
              <w:t>の変化なく、</w:t>
            </w:r>
            <w:r w:rsidRPr="002B5C00">
              <w:rPr>
                <w:rFonts w:ascii="ＭＳ ゴシック" w:eastAsia="ＭＳ ゴシック" w:hAnsi="ＭＳ ゴシック" w:hint="eastAsia"/>
                <w:sz w:val="14"/>
                <w:szCs w:val="18"/>
              </w:rPr>
              <w:t>処置や観察は必要</w:t>
            </w:r>
            <w:r w:rsidRPr="002B5C00">
              <w:rPr>
                <w:rFonts w:ascii="ＭＳ ゴシック" w:eastAsia="ＭＳ ゴシック" w:hAnsi="ＭＳ ゴシック" w:hint="eastAsia"/>
                <w:sz w:val="14"/>
                <w:szCs w:val="18"/>
                <w:shd w:val="clear" w:color="auto" w:fill="FFFFFF" w:themeFill="background1"/>
              </w:rPr>
              <w:t>なかった）</w:t>
            </w:r>
          </w:p>
        </w:tc>
      </w:tr>
      <w:tr w:rsidR="00765C45" w:rsidRPr="00D71715" w14:paraId="7E326856" w14:textId="77777777" w:rsidTr="002B5C00">
        <w:tc>
          <w:tcPr>
            <w:tcW w:w="1281" w:type="dxa"/>
            <w:vMerge/>
            <w:tcBorders>
              <w:top w:val="single" w:sz="18" w:space="0" w:color="auto"/>
              <w:left w:val="single" w:sz="18" w:space="0" w:color="auto"/>
              <w:bottom w:val="single" w:sz="8" w:space="0" w:color="auto"/>
              <w:right w:val="single" w:sz="18" w:space="0" w:color="auto"/>
            </w:tcBorders>
            <w:shd w:val="clear" w:color="auto" w:fill="FFFFFF" w:themeFill="background1"/>
          </w:tcPr>
          <w:p w14:paraId="4CA74993"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vAlign w:val="center"/>
          </w:tcPr>
          <w:p w14:paraId="48BE5981" w14:textId="77777777" w:rsidR="00765C45" w:rsidRPr="004D02DE" w:rsidRDefault="00765C45" w:rsidP="0093731C">
            <w:pPr>
              <w:spacing w:line="260" w:lineRule="exact"/>
              <w:jc w:val="left"/>
              <w:rPr>
                <w:rFonts w:ascii="ＭＳ ゴシック" w:eastAsia="ＭＳ ゴシック" w:hAnsi="ＭＳ ゴシック"/>
              </w:rPr>
            </w:pPr>
          </w:p>
        </w:tc>
        <w:tc>
          <w:tcPr>
            <w:tcW w:w="5954" w:type="dxa"/>
            <w:tcBorders>
              <w:right w:val="single" w:sz="18" w:space="0" w:color="auto"/>
            </w:tcBorders>
            <w:shd w:val="clear" w:color="auto" w:fill="FFFFFF" w:themeFill="background1"/>
            <w:vAlign w:val="center"/>
          </w:tcPr>
          <w:p w14:paraId="41B8265D" w14:textId="77777777" w:rsidR="00765C45" w:rsidRDefault="00765C45" w:rsidP="002B5C00">
            <w:pPr>
              <w:spacing w:line="240" w:lineRule="exact"/>
              <w:rPr>
                <w:rFonts w:ascii="ＭＳ ゴシック" w:eastAsia="ＭＳ ゴシック" w:hAnsi="ＭＳ ゴシック"/>
                <w:sz w:val="16"/>
                <w:szCs w:val="20"/>
                <w:shd w:val="clear" w:color="auto" w:fill="FFFFFF" w:themeFill="background1"/>
              </w:rPr>
            </w:pPr>
            <w:r w:rsidRPr="00765C45">
              <w:rPr>
                <w:rFonts w:ascii="ＭＳ ゴシック" w:eastAsia="ＭＳ ゴシック" w:hAnsi="ＭＳ ゴシック" w:hint="eastAsia"/>
                <w:sz w:val="16"/>
                <w:szCs w:val="20"/>
                <w:shd w:val="clear" w:color="auto" w:fill="FFFFFF" w:themeFill="background1"/>
              </w:rPr>
              <w:t>◇ 特段の処置は行わなかった</w:t>
            </w:r>
          </w:p>
          <w:p w14:paraId="497C802E" w14:textId="20719D9C" w:rsidR="00765C45" w:rsidRPr="00750B41" w:rsidRDefault="00765C45" w:rsidP="002B5C00">
            <w:pPr>
              <w:spacing w:line="240" w:lineRule="exact"/>
              <w:ind w:firstLineChars="150" w:firstLine="256"/>
              <w:rPr>
                <w:rFonts w:ascii="ＭＳ ゴシック" w:eastAsia="ＭＳ ゴシック" w:hAnsi="ＭＳ ゴシック"/>
                <w:sz w:val="18"/>
                <w:szCs w:val="20"/>
                <w:shd w:val="clear" w:color="auto" w:fill="FFFFFF" w:themeFill="background1"/>
              </w:rPr>
            </w:pPr>
            <w:r w:rsidRPr="002B5C00">
              <w:rPr>
                <w:rFonts w:ascii="ＭＳ ゴシック" w:eastAsia="ＭＳ ゴシック" w:hAnsi="ＭＳ ゴシック" w:hint="eastAsia"/>
                <w:sz w:val="14"/>
                <w:shd w:val="clear" w:color="auto" w:fill="FFFFFF" w:themeFill="background1"/>
              </w:rPr>
              <w:t>（当該児童生徒等の継続的な観察を必要とした）</w:t>
            </w:r>
          </w:p>
        </w:tc>
      </w:tr>
      <w:tr w:rsidR="00765C45" w:rsidRPr="00D71715" w14:paraId="257D81E2" w14:textId="77777777" w:rsidTr="002B5C00">
        <w:tc>
          <w:tcPr>
            <w:tcW w:w="1281" w:type="dxa"/>
            <w:vMerge/>
            <w:tcBorders>
              <w:top w:val="single" w:sz="18" w:space="0" w:color="auto"/>
              <w:left w:val="single" w:sz="18" w:space="0" w:color="auto"/>
              <w:bottom w:val="single" w:sz="8" w:space="0" w:color="auto"/>
              <w:right w:val="single" w:sz="18" w:space="0" w:color="auto"/>
            </w:tcBorders>
            <w:shd w:val="clear" w:color="auto" w:fill="FFFFFF" w:themeFill="background1"/>
          </w:tcPr>
          <w:p w14:paraId="6ED9B495"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vAlign w:val="center"/>
          </w:tcPr>
          <w:p w14:paraId="30F1B662" w14:textId="77777777" w:rsidR="00765C45" w:rsidRPr="004D02DE" w:rsidRDefault="00765C45" w:rsidP="0093731C">
            <w:pPr>
              <w:spacing w:line="260" w:lineRule="exact"/>
              <w:jc w:val="left"/>
              <w:rPr>
                <w:rFonts w:ascii="ＭＳ ゴシック" w:eastAsia="ＭＳ ゴシック" w:hAnsi="ＭＳ ゴシック"/>
              </w:rPr>
            </w:pPr>
          </w:p>
        </w:tc>
        <w:tc>
          <w:tcPr>
            <w:tcW w:w="5954" w:type="dxa"/>
            <w:tcBorders>
              <w:right w:val="single" w:sz="18" w:space="0" w:color="auto"/>
            </w:tcBorders>
            <w:shd w:val="clear" w:color="auto" w:fill="FFFFFF" w:themeFill="background1"/>
            <w:vAlign w:val="center"/>
          </w:tcPr>
          <w:p w14:paraId="5DD32DAC" w14:textId="77777777" w:rsidR="00765C45" w:rsidRDefault="00765C45" w:rsidP="0093731C">
            <w:pPr>
              <w:spacing w:line="260" w:lineRule="exact"/>
              <w:rPr>
                <w:rFonts w:ascii="ＭＳ ゴシック" w:eastAsia="ＭＳ ゴシック" w:hAnsi="ＭＳ ゴシック"/>
                <w:sz w:val="16"/>
                <w:szCs w:val="18"/>
                <w:shd w:val="clear" w:color="auto" w:fill="FFFFFF" w:themeFill="background1"/>
              </w:rPr>
            </w:pPr>
            <w:r w:rsidRPr="00765C45">
              <w:rPr>
                <w:rFonts w:ascii="ＭＳ ゴシック" w:eastAsia="ＭＳ ゴシック" w:hAnsi="ＭＳ ゴシック" w:hint="eastAsia"/>
                <w:sz w:val="16"/>
                <w:szCs w:val="18"/>
                <w:shd w:val="clear" w:color="auto" w:fill="FFFFFF" w:themeFill="background1"/>
              </w:rPr>
              <w:t>◇ 学校の職員(学校看護師を含む)による何らかの処置を要した</w:t>
            </w:r>
          </w:p>
          <w:p w14:paraId="43EEA9FD" w14:textId="581FFA53" w:rsidR="00765C45" w:rsidRPr="00892565" w:rsidRDefault="00765C45" w:rsidP="002B5C00">
            <w:pPr>
              <w:spacing w:line="260" w:lineRule="exact"/>
              <w:ind w:firstLineChars="150" w:firstLine="256"/>
              <w:rPr>
                <w:rFonts w:ascii="ＭＳ ゴシック" w:eastAsia="ＭＳ ゴシック" w:hAnsi="ＭＳ ゴシック"/>
                <w:sz w:val="20"/>
              </w:rPr>
            </w:pPr>
            <w:r w:rsidRPr="002B5C00">
              <w:rPr>
                <w:rFonts w:ascii="ＭＳ ゴシック" w:eastAsia="ＭＳ ゴシック" w:hAnsi="ＭＳ ゴシック" w:hint="eastAsia"/>
                <w:sz w:val="14"/>
                <w:shd w:val="clear" w:color="auto" w:fill="FFFFFF" w:themeFill="background1"/>
              </w:rPr>
              <w:t>（傷の手当、湿布など）</w:t>
            </w:r>
          </w:p>
        </w:tc>
      </w:tr>
      <w:tr w:rsidR="00765C45" w:rsidRPr="00D71715" w14:paraId="29600D65" w14:textId="77777777" w:rsidTr="002B5C00">
        <w:tc>
          <w:tcPr>
            <w:tcW w:w="1281" w:type="dxa"/>
            <w:vMerge w:val="restart"/>
            <w:tcBorders>
              <w:top w:val="single" w:sz="8" w:space="0" w:color="auto"/>
              <w:left w:val="single" w:sz="18" w:space="0" w:color="auto"/>
              <w:bottom w:val="single" w:sz="18" w:space="0" w:color="auto"/>
              <w:right w:val="single" w:sz="18" w:space="0" w:color="auto"/>
            </w:tcBorders>
            <w:shd w:val="clear" w:color="auto" w:fill="FFFFFF" w:themeFill="background1"/>
            <w:textDirection w:val="tbRlV"/>
            <w:vAlign w:val="center"/>
          </w:tcPr>
          <w:p w14:paraId="5AEC6FB3" w14:textId="77777777" w:rsidR="00765C45" w:rsidRPr="00653802" w:rsidRDefault="00765C45" w:rsidP="0093731C">
            <w:pPr>
              <w:ind w:left="113" w:right="113"/>
              <w:jc w:val="center"/>
              <w:rPr>
                <w:rFonts w:ascii="ＭＳ ゴシック" w:eastAsia="ＭＳ ゴシック" w:hAnsi="ＭＳ ゴシック"/>
                <w:b/>
                <w:sz w:val="22"/>
              </w:rPr>
            </w:pPr>
            <w:r w:rsidRPr="00750B41">
              <w:rPr>
                <w:rFonts w:ascii="ＭＳ ゴシック" w:eastAsia="ＭＳ ゴシック" w:hAnsi="ＭＳ ゴシック" w:hint="eastAsia"/>
                <w:b/>
                <w:sz w:val="18"/>
              </w:rPr>
              <w:t>アクシデント</w:t>
            </w:r>
          </w:p>
        </w:tc>
        <w:tc>
          <w:tcPr>
            <w:tcW w:w="2126" w:type="dxa"/>
            <w:vMerge w:val="restart"/>
            <w:tcBorders>
              <w:left w:val="single" w:sz="18" w:space="0" w:color="auto"/>
            </w:tcBorders>
            <w:shd w:val="clear" w:color="auto" w:fill="FFFFFF" w:themeFill="background1"/>
            <w:vAlign w:val="center"/>
          </w:tcPr>
          <w:p w14:paraId="3B861380" w14:textId="77777777" w:rsidR="00765C45" w:rsidRPr="002B5C00" w:rsidRDefault="00765C45" w:rsidP="0093731C">
            <w:pPr>
              <w:shd w:val="clear" w:color="auto" w:fill="FFFFFF" w:themeFill="background1"/>
              <w:spacing w:line="260" w:lineRule="exact"/>
              <w:jc w:val="left"/>
              <w:rPr>
                <w:rFonts w:ascii="ＭＳ 明朝" w:eastAsia="ＭＳ 明朝" w:hAnsi="ＭＳ 明朝"/>
                <w:sz w:val="16"/>
              </w:rPr>
            </w:pPr>
            <w:r w:rsidRPr="002B5C00">
              <w:rPr>
                <w:rFonts w:ascii="ＭＳ 明朝" w:eastAsia="ＭＳ 明朝" w:hAnsi="ＭＳ 明朝" w:hint="eastAsia"/>
                <w:sz w:val="16"/>
                <w:shd w:val="clear" w:color="auto" w:fill="FFFFFF" w:themeFill="background1"/>
              </w:rPr>
              <w:t>誤った手技等が、</w:t>
            </w:r>
          </w:p>
          <w:p w14:paraId="21A6D770" w14:textId="77777777" w:rsidR="00765C45" w:rsidRPr="004D02DE" w:rsidRDefault="00765C45" w:rsidP="0093731C">
            <w:pPr>
              <w:spacing w:line="80" w:lineRule="exact"/>
              <w:jc w:val="left"/>
              <w:rPr>
                <w:rFonts w:ascii="ＭＳ 明朝" w:eastAsia="ＭＳ 明朝" w:hAnsi="ＭＳ 明朝"/>
                <w:sz w:val="20"/>
              </w:rPr>
            </w:pPr>
          </w:p>
          <w:p w14:paraId="18A3B789" w14:textId="77777777" w:rsidR="00765C45" w:rsidRPr="002B5C00" w:rsidRDefault="00765C45" w:rsidP="0093731C">
            <w:pPr>
              <w:shd w:val="clear" w:color="auto" w:fill="FFFFFF" w:themeFill="background1"/>
              <w:spacing w:line="260" w:lineRule="exact"/>
              <w:ind w:firstLineChars="100" w:firstLine="212"/>
              <w:jc w:val="left"/>
              <w:rPr>
                <w:rFonts w:ascii="ＭＳ ゴシック" w:eastAsia="ＭＳ ゴシック" w:hAnsi="ＭＳ ゴシック"/>
                <w:b/>
                <w:sz w:val="18"/>
              </w:rPr>
            </w:pPr>
            <w:r w:rsidRPr="002B5C00">
              <w:rPr>
                <w:rFonts w:ascii="ＭＳ ゴシック" w:eastAsia="ＭＳ ゴシック" w:hAnsi="ＭＳ ゴシック" w:hint="eastAsia"/>
                <w:b/>
                <w:sz w:val="18"/>
              </w:rPr>
              <w:t>実施され、</w:t>
            </w:r>
          </w:p>
          <w:p w14:paraId="5BC4C00F" w14:textId="77777777" w:rsidR="00765C45" w:rsidRPr="00E31F02" w:rsidRDefault="00765C45" w:rsidP="0093731C">
            <w:pPr>
              <w:shd w:val="clear" w:color="auto" w:fill="FFFFFF" w:themeFill="background1"/>
              <w:spacing w:line="260" w:lineRule="exact"/>
              <w:ind w:firstLineChars="100" w:firstLine="212"/>
              <w:jc w:val="left"/>
              <w:rPr>
                <w:rFonts w:ascii="ＭＳ ゴシック" w:eastAsia="ＭＳ ゴシック" w:hAnsi="ＭＳ ゴシック"/>
                <w:u w:val="single"/>
              </w:rPr>
            </w:pPr>
            <w:r w:rsidRPr="002B5C00">
              <w:rPr>
                <w:rFonts w:ascii="ＭＳ ゴシック" w:eastAsia="ＭＳ ゴシック" w:hAnsi="ＭＳ ゴシック" w:hint="eastAsia"/>
                <w:b/>
                <w:sz w:val="18"/>
              </w:rPr>
              <w:t>傷害が発生した</w:t>
            </w:r>
          </w:p>
        </w:tc>
        <w:tc>
          <w:tcPr>
            <w:tcW w:w="5954" w:type="dxa"/>
            <w:tcBorders>
              <w:bottom w:val="single" w:sz="4" w:space="0" w:color="auto"/>
              <w:right w:val="single" w:sz="18" w:space="0" w:color="auto"/>
            </w:tcBorders>
            <w:shd w:val="clear" w:color="auto" w:fill="FFFFFF" w:themeFill="background1"/>
            <w:vAlign w:val="center"/>
          </w:tcPr>
          <w:p w14:paraId="39345F2F" w14:textId="77777777" w:rsidR="002B5C00" w:rsidRDefault="00765C45" w:rsidP="0093731C">
            <w:pPr>
              <w:spacing w:line="260" w:lineRule="exact"/>
              <w:rPr>
                <w:rFonts w:ascii="ＭＳ ゴシック" w:eastAsia="ＭＳ ゴシック" w:hAnsi="ＭＳ ゴシック"/>
                <w:sz w:val="16"/>
              </w:rPr>
            </w:pPr>
            <w:r w:rsidRPr="002B5C00">
              <w:rPr>
                <w:rFonts w:ascii="ＭＳ ゴシック" w:eastAsia="ＭＳ ゴシック" w:hAnsi="ＭＳ ゴシック" w:hint="eastAsia"/>
                <w:sz w:val="16"/>
                <w:shd w:val="clear" w:color="auto" w:fill="FFFFFF" w:themeFill="background1"/>
              </w:rPr>
              <w:t>◆ 医師による治療</w:t>
            </w:r>
            <w:r w:rsidRPr="002B5C00">
              <w:rPr>
                <w:rFonts w:ascii="ＭＳ ゴシック" w:eastAsia="ＭＳ ゴシック" w:hAnsi="ＭＳ ゴシック" w:hint="eastAsia"/>
                <w:sz w:val="16"/>
              </w:rPr>
              <w:t>を要した</w:t>
            </w:r>
          </w:p>
          <w:p w14:paraId="2608EF9E" w14:textId="389EA533" w:rsidR="00765C45" w:rsidRPr="006A5769" w:rsidRDefault="00765C45" w:rsidP="002B5C00">
            <w:pPr>
              <w:spacing w:line="260" w:lineRule="exact"/>
              <w:ind w:firstLineChars="150" w:firstLine="256"/>
              <w:rPr>
                <w:rFonts w:ascii="ＭＳ ゴシック" w:eastAsia="ＭＳ ゴシック" w:hAnsi="ＭＳ ゴシック"/>
                <w:sz w:val="16"/>
              </w:rPr>
            </w:pPr>
            <w:r w:rsidRPr="002B5C00">
              <w:rPr>
                <w:rFonts w:ascii="ＭＳ ゴシック" w:eastAsia="ＭＳ ゴシック" w:hAnsi="ＭＳ ゴシック" w:hint="eastAsia"/>
                <w:sz w:val="14"/>
              </w:rPr>
              <w:t>（バイタルサインの高度変化</w:t>
            </w:r>
            <w:r w:rsidRPr="002B5C00">
              <w:rPr>
                <w:rFonts w:ascii="ＭＳ ゴシック" w:eastAsia="ＭＳ ゴシック" w:hAnsi="ＭＳ ゴシック" w:hint="eastAsia"/>
                <w:sz w:val="14"/>
                <w:shd w:val="clear" w:color="auto" w:fill="FFFFFF" w:themeFill="background1"/>
              </w:rPr>
              <w:t>や骨折の疑い等を理由とする救急搬送）</w:t>
            </w:r>
          </w:p>
        </w:tc>
      </w:tr>
      <w:tr w:rsidR="00765C45" w:rsidRPr="00D71715" w14:paraId="12F72190" w14:textId="77777777" w:rsidTr="002B5C00">
        <w:trPr>
          <w:trHeight w:val="396"/>
        </w:trPr>
        <w:tc>
          <w:tcPr>
            <w:tcW w:w="1281" w:type="dxa"/>
            <w:vMerge/>
            <w:tcBorders>
              <w:top w:val="single" w:sz="8" w:space="0" w:color="auto"/>
              <w:left w:val="single" w:sz="18" w:space="0" w:color="auto"/>
              <w:bottom w:val="single" w:sz="18" w:space="0" w:color="auto"/>
              <w:right w:val="single" w:sz="18" w:space="0" w:color="auto"/>
            </w:tcBorders>
            <w:shd w:val="clear" w:color="auto" w:fill="FFFFFF" w:themeFill="background1"/>
          </w:tcPr>
          <w:p w14:paraId="64EEA678"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tcPr>
          <w:p w14:paraId="32752E13" w14:textId="77777777" w:rsidR="00765C45" w:rsidRPr="004D02DE" w:rsidRDefault="00765C45" w:rsidP="0093731C">
            <w:pPr>
              <w:spacing w:line="260" w:lineRule="exact"/>
              <w:rPr>
                <w:rFonts w:ascii="ＭＳ ゴシック" w:eastAsia="ＭＳ ゴシック" w:hAnsi="ＭＳ ゴシック"/>
              </w:rPr>
            </w:pPr>
          </w:p>
        </w:tc>
        <w:tc>
          <w:tcPr>
            <w:tcW w:w="5954" w:type="dxa"/>
            <w:tcBorders>
              <w:right w:val="single" w:sz="18" w:space="0" w:color="auto"/>
              <w:tl2br w:val="nil"/>
            </w:tcBorders>
            <w:shd w:val="clear" w:color="auto" w:fill="FFFFFF" w:themeFill="background1"/>
            <w:vAlign w:val="center"/>
          </w:tcPr>
          <w:p w14:paraId="547558A2" w14:textId="77777777" w:rsidR="00765C45" w:rsidRPr="00892565" w:rsidRDefault="00765C45" w:rsidP="0093731C">
            <w:pPr>
              <w:spacing w:line="260" w:lineRule="exact"/>
              <w:rPr>
                <w:rFonts w:ascii="ＭＳ ゴシック" w:eastAsia="ＭＳ ゴシック" w:hAnsi="ＭＳ ゴシック"/>
              </w:rPr>
            </w:pPr>
            <w:r w:rsidRPr="002B5C00">
              <w:rPr>
                <w:rFonts w:ascii="ＭＳ ゴシック" w:eastAsia="ＭＳ ゴシック" w:hAnsi="ＭＳ ゴシック" w:hint="eastAsia"/>
                <w:sz w:val="16"/>
              </w:rPr>
              <w:t>◆ 有意な機能障</w:t>
            </w:r>
            <w:r w:rsidRPr="002B5C00">
              <w:rPr>
                <w:rFonts w:ascii="ＭＳ ゴシック" w:eastAsia="ＭＳ ゴシック" w:hAnsi="ＭＳ ゴシック" w:hint="eastAsia"/>
                <w:sz w:val="16"/>
                <w:shd w:val="clear" w:color="auto" w:fill="FFFFFF" w:themeFill="background1"/>
              </w:rPr>
              <w:t>がい等は伴わないが、長期の治療を必要とした</w:t>
            </w:r>
          </w:p>
        </w:tc>
      </w:tr>
      <w:tr w:rsidR="00765C45" w:rsidRPr="00D71715" w14:paraId="45BA2C86" w14:textId="77777777" w:rsidTr="002B5C00">
        <w:trPr>
          <w:trHeight w:val="374"/>
        </w:trPr>
        <w:tc>
          <w:tcPr>
            <w:tcW w:w="1281" w:type="dxa"/>
            <w:vMerge/>
            <w:tcBorders>
              <w:top w:val="single" w:sz="8" w:space="0" w:color="auto"/>
              <w:left w:val="single" w:sz="18" w:space="0" w:color="auto"/>
              <w:bottom w:val="single" w:sz="18" w:space="0" w:color="auto"/>
              <w:right w:val="single" w:sz="18" w:space="0" w:color="auto"/>
            </w:tcBorders>
            <w:shd w:val="clear" w:color="auto" w:fill="FFFFFF" w:themeFill="background1"/>
          </w:tcPr>
          <w:p w14:paraId="2DCF5BB8"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tcPr>
          <w:p w14:paraId="06FE637C" w14:textId="77777777" w:rsidR="00765C45" w:rsidRPr="004D02DE" w:rsidRDefault="00765C45" w:rsidP="0093731C">
            <w:pPr>
              <w:spacing w:line="260" w:lineRule="exact"/>
              <w:rPr>
                <w:rFonts w:ascii="ＭＳ ゴシック" w:eastAsia="ＭＳ ゴシック" w:hAnsi="ＭＳ ゴシック"/>
              </w:rPr>
            </w:pPr>
          </w:p>
        </w:tc>
        <w:tc>
          <w:tcPr>
            <w:tcW w:w="5954" w:type="dxa"/>
            <w:tcBorders>
              <w:bottom w:val="single" w:sz="4" w:space="0" w:color="auto"/>
              <w:right w:val="single" w:sz="18" w:space="0" w:color="auto"/>
              <w:tl2br w:val="nil"/>
            </w:tcBorders>
            <w:shd w:val="clear" w:color="auto" w:fill="FFFFFF" w:themeFill="background1"/>
            <w:vAlign w:val="center"/>
          </w:tcPr>
          <w:p w14:paraId="683B4404" w14:textId="77777777" w:rsidR="00765C45" w:rsidRPr="00892565" w:rsidRDefault="00765C45" w:rsidP="0093731C">
            <w:pPr>
              <w:spacing w:line="260" w:lineRule="exact"/>
              <w:rPr>
                <w:rFonts w:ascii="ＭＳ ゴシック" w:eastAsia="ＭＳ ゴシック" w:hAnsi="ＭＳ ゴシック"/>
                <w:sz w:val="20"/>
              </w:rPr>
            </w:pPr>
            <w:r w:rsidRPr="002B5C00">
              <w:rPr>
                <w:rFonts w:ascii="ＭＳ ゴシック" w:eastAsia="ＭＳ ゴシック" w:hAnsi="ＭＳ ゴシック" w:hint="eastAsia"/>
                <w:sz w:val="16"/>
              </w:rPr>
              <w:t>◆ 永続的な障</w:t>
            </w:r>
            <w:r w:rsidRPr="002B5C00">
              <w:rPr>
                <w:rFonts w:ascii="ＭＳ ゴシック" w:eastAsia="ＭＳ ゴシック" w:hAnsi="ＭＳ ゴシック" w:hint="eastAsia"/>
                <w:sz w:val="16"/>
                <w:shd w:val="clear" w:color="auto" w:fill="FFFFFF" w:themeFill="background1"/>
              </w:rPr>
              <w:t>がいや</w:t>
            </w:r>
            <w:r w:rsidRPr="002B5C00">
              <w:rPr>
                <w:rFonts w:ascii="ＭＳ ゴシック" w:eastAsia="ＭＳ ゴシック" w:hAnsi="ＭＳ ゴシック" w:hint="eastAsia"/>
                <w:sz w:val="16"/>
              </w:rPr>
              <w:t>後遺症が残り、有意な機能障</w:t>
            </w:r>
            <w:r w:rsidRPr="002B5C00">
              <w:rPr>
                <w:rFonts w:ascii="ＭＳ ゴシック" w:eastAsia="ＭＳ ゴシック" w:hAnsi="ＭＳ ゴシック" w:hint="eastAsia"/>
                <w:sz w:val="16"/>
                <w:shd w:val="clear" w:color="auto" w:fill="FFFFFF" w:themeFill="background1"/>
              </w:rPr>
              <w:t>がい等を伴う</w:t>
            </w:r>
          </w:p>
        </w:tc>
      </w:tr>
      <w:tr w:rsidR="00765C45" w:rsidRPr="00D71715" w14:paraId="001344CA" w14:textId="77777777" w:rsidTr="002B5C00">
        <w:trPr>
          <w:trHeight w:val="334"/>
        </w:trPr>
        <w:tc>
          <w:tcPr>
            <w:tcW w:w="1281" w:type="dxa"/>
            <w:vMerge/>
            <w:tcBorders>
              <w:top w:val="single" w:sz="8" w:space="0" w:color="auto"/>
              <w:left w:val="single" w:sz="18" w:space="0" w:color="auto"/>
              <w:bottom w:val="single" w:sz="18" w:space="0" w:color="auto"/>
              <w:right w:val="single" w:sz="18" w:space="0" w:color="auto"/>
            </w:tcBorders>
            <w:shd w:val="clear" w:color="auto" w:fill="FFFFFF" w:themeFill="background1"/>
          </w:tcPr>
          <w:p w14:paraId="124AF563"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bottom w:val="single" w:sz="18" w:space="0" w:color="auto"/>
            </w:tcBorders>
            <w:shd w:val="clear" w:color="auto" w:fill="FFFFFF" w:themeFill="background1"/>
          </w:tcPr>
          <w:p w14:paraId="60B48F3C" w14:textId="77777777" w:rsidR="00765C45" w:rsidRPr="004D02DE" w:rsidRDefault="00765C45" w:rsidP="0093731C">
            <w:pPr>
              <w:spacing w:line="260" w:lineRule="exact"/>
              <w:rPr>
                <w:rFonts w:ascii="ＭＳ ゴシック" w:eastAsia="ＭＳ ゴシック" w:hAnsi="ＭＳ ゴシック"/>
              </w:rPr>
            </w:pPr>
          </w:p>
        </w:tc>
        <w:tc>
          <w:tcPr>
            <w:tcW w:w="5954" w:type="dxa"/>
            <w:tcBorders>
              <w:bottom w:val="single" w:sz="18" w:space="0" w:color="auto"/>
              <w:right w:val="single" w:sz="18" w:space="0" w:color="auto"/>
              <w:tl2br w:val="nil"/>
            </w:tcBorders>
            <w:shd w:val="clear" w:color="auto" w:fill="FFFFFF" w:themeFill="background1"/>
            <w:vAlign w:val="center"/>
          </w:tcPr>
          <w:p w14:paraId="09E7DA73" w14:textId="77777777" w:rsidR="00765C45" w:rsidRPr="00892565" w:rsidRDefault="00765C45" w:rsidP="0093731C">
            <w:pPr>
              <w:spacing w:line="260" w:lineRule="exact"/>
              <w:rPr>
                <w:rFonts w:ascii="ＭＳ ゴシック" w:eastAsia="ＭＳ ゴシック" w:hAnsi="ＭＳ ゴシック"/>
                <w:sz w:val="20"/>
                <w:szCs w:val="20"/>
              </w:rPr>
            </w:pPr>
            <w:r w:rsidRPr="002B5C00">
              <w:rPr>
                <w:rFonts w:ascii="ＭＳ ゴシック" w:eastAsia="ＭＳ ゴシック" w:hAnsi="ＭＳ ゴシック" w:hint="eastAsia"/>
                <w:sz w:val="16"/>
                <w:szCs w:val="20"/>
              </w:rPr>
              <w:t>◆ 死亡</w:t>
            </w:r>
            <w:r w:rsidRPr="002B5C00">
              <w:rPr>
                <w:rFonts w:ascii="ＭＳ ゴシック" w:eastAsia="ＭＳ ゴシック" w:hAnsi="ＭＳ ゴシック" w:hint="eastAsia"/>
                <w:sz w:val="14"/>
                <w:szCs w:val="20"/>
              </w:rPr>
              <w:t>（原疾患の自然経過によるものは除く）</w:t>
            </w:r>
          </w:p>
        </w:tc>
      </w:tr>
    </w:tbl>
    <w:p w14:paraId="18FB3E55" w14:textId="77777777" w:rsidR="000D02D5" w:rsidRPr="00CD0ED8" w:rsidRDefault="00136E9E" w:rsidP="00136E9E">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lastRenderedPageBreak/>
        <w:t>１２．</w:t>
      </w:r>
      <w:r w:rsidR="000D02D5" w:rsidRPr="00CD0ED8">
        <w:rPr>
          <w:rFonts w:ascii="ＭＳ ゴシック" w:eastAsia="ＭＳ ゴシック" w:hAnsi="ＭＳ ゴシック" w:hint="eastAsia"/>
          <w:color w:val="000000" w:themeColor="text1"/>
          <w:sz w:val="32"/>
          <w:szCs w:val="32"/>
        </w:rPr>
        <w:t>児童生徒等の不調時や</w:t>
      </w:r>
      <w:r w:rsidRPr="00CD0ED8">
        <w:rPr>
          <w:rFonts w:ascii="ＭＳ ゴシック" w:eastAsia="ＭＳ ゴシック" w:hAnsi="ＭＳ ゴシック" w:hint="eastAsia"/>
          <w:color w:val="000000" w:themeColor="text1"/>
          <w:sz w:val="32"/>
          <w:szCs w:val="32"/>
        </w:rPr>
        <w:t>医療的ケアに関する事故が</w:t>
      </w:r>
    </w:p>
    <w:p w14:paraId="4A5E3E69" w14:textId="734D89CB" w:rsidR="00136E9E" w:rsidRPr="00CD0ED8" w:rsidRDefault="000D02D5" w:rsidP="00136E9E">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 xml:space="preserve">　　　</w:t>
      </w:r>
      <w:r w:rsidR="00136E9E" w:rsidRPr="00CD0ED8">
        <w:rPr>
          <w:rFonts w:ascii="ＭＳ ゴシック" w:eastAsia="ＭＳ ゴシック" w:hAnsi="ＭＳ ゴシック" w:hint="eastAsia"/>
          <w:color w:val="000000" w:themeColor="text1"/>
          <w:sz w:val="32"/>
          <w:szCs w:val="32"/>
        </w:rPr>
        <w:t>発生した際</w:t>
      </w:r>
      <w:r w:rsidR="003262BB" w:rsidRPr="00CD0ED8">
        <w:rPr>
          <w:rFonts w:ascii="ＭＳ ゴシック" w:eastAsia="ＭＳ ゴシック" w:hAnsi="ＭＳ ゴシック" w:hint="eastAsia"/>
          <w:color w:val="000000" w:themeColor="text1"/>
          <w:sz w:val="32"/>
          <w:szCs w:val="32"/>
        </w:rPr>
        <w:t>の対応</w:t>
      </w:r>
    </w:p>
    <w:p w14:paraId="3971F453" w14:textId="77777777" w:rsidR="00DA67BC" w:rsidRPr="00CD0ED8" w:rsidRDefault="00DA67BC" w:rsidP="00DA67BC">
      <w:pPr>
        <w:spacing w:line="120" w:lineRule="exact"/>
        <w:rPr>
          <w:rFonts w:ascii="ＭＳ ゴシック" w:eastAsia="ＭＳ ゴシック" w:hAnsi="ＭＳ ゴシック"/>
          <w:color w:val="000000" w:themeColor="text1"/>
          <w:sz w:val="32"/>
          <w:szCs w:val="32"/>
        </w:rPr>
      </w:pPr>
    </w:p>
    <w:p w14:paraId="3078E147" w14:textId="1968FBCF" w:rsidR="001247AB" w:rsidRPr="00CD0ED8" w:rsidRDefault="0079510E" w:rsidP="00116909">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①　児童生徒等は学習することを目的として登校している。</w:t>
      </w:r>
    </w:p>
    <w:p w14:paraId="43FE08A3" w14:textId="2C9E5671" w:rsidR="00116909" w:rsidRPr="00CD0ED8" w:rsidRDefault="001247AB" w:rsidP="00570E42">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学校に配</w:t>
      </w:r>
      <w:r w:rsidR="0079510E" w:rsidRPr="00CD0ED8">
        <w:rPr>
          <w:rFonts w:ascii="HG丸ｺﾞｼｯｸM-PRO" w:eastAsia="HG丸ｺﾞｼｯｸM-PRO" w:hAnsi="HG丸ｺﾞｼｯｸM-PRO" w:hint="eastAsia"/>
          <w:color w:val="000000" w:themeColor="text1"/>
        </w:rPr>
        <w:t>置されている看護師の役割は、児童生徒等</w:t>
      </w:r>
      <w:r w:rsidR="00570E42" w:rsidRPr="00CD0ED8">
        <w:rPr>
          <w:rFonts w:ascii="HG丸ｺﾞｼｯｸM-PRO" w:eastAsia="HG丸ｺﾞｼｯｸM-PRO" w:hAnsi="HG丸ｺﾞｼｯｸM-PRO" w:hint="eastAsia"/>
          <w:color w:val="000000" w:themeColor="text1"/>
        </w:rPr>
        <w:t>の健康が安定した状態で医療的ケアを実施することであり</w:t>
      </w:r>
      <w:r w:rsidRPr="00CD0ED8">
        <w:rPr>
          <w:rFonts w:ascii="HG丸ｺﾞｼｯｸM-PRO" w:eastAsia="HG丸ｺﾞｼｯｸM-PRO" w:hAnsi="HG丸ｺﾞｼｯｸM-PRO" w:hint="eastAsia"/>
          <w:color w:val="000000" w:themeColor="text1"/>
        </w:rPr>
        <w:t>、</w:t>
      </w:r>
      <w:r w:rsidR="00570E42" w:rsidRPr="00CD0ED8">
        <w:rPr>
          <w:rFonts w:ascii="HG丸ｺﾞｼｯｸM-PRO" w:eastAsia="HG丸ｺﾞｼｯｸM-PRO" w:hAnsi="HG丸ｺﾞｼｯｸM-PRO" w:hint="eastAsia"/>
          <w:color w:val="000000" w:themeColor="text1"/>
        </w:rPr>
        <w:t>不調時の看病を担うものではない。</w:t>
      </w:r>
      <w:r w:rsidRPr="00CD0ED8">
        <w:rPr>
          <w:rFonts w:ascii="HG丸ｺﾞｼｯｸM-PRO" w:eastAsia="HG丸ｺﾞｼｯｸM-PRO" w:hAnsi="HG丸ｺﾞｼｯｸM-PRO" w:hint="eastAsia"/>
          <w:color w:val="000000" w:themeColor="text1"/>
        </w:rPr>
        <w:t>医療的ケア</w:t>
      </w:r>
      <w:r w:rsidR="00116909" w:rsidRPr="00CD0ED8">
        <w:rPr>
          <w:rFonts w:ascii="HG丸ｺﾞｼｯｸM-PRO" w:eastAsia="HG丸ｺﾞｼｯｸM-PRO" w:hAnsi="HG丸ｺﾞｼｯｸM-PRO" w:hint="eastAsia"/>
          <w:color w:val="000000" w:themeColor="text1"/>
        </w:rPr>
        <w:t>児が学習を継続できない状態</w:t>
      </w:r>
      <w:r w:rsidR="00570E42" w:rsidRPr="00CD0ED8">
        <w:rPr>
          <w:rFonts w:ascii="HG丸ｺﾞｼｯｸM-PRO" w:eastAsia="HG丸ｺﾞｼｯｸM-PRO" w:hAnsi="HG丸ｺﾞｼｯｸM-PRO" w:hint="eastAsia"/>
          <w:color w:val="000000" w:themeColor="text1"/>
        </w:rPr>
        <w:t>であれば、学習を中断し、</w:t>
      </w:r>
      <w:r w:rsidR="00116909" w:rsidRPr="00CD0ED8">
        <w:rPr>
          <w:rFonts w:ascii="HG丸ｺﾞｼｯｸM-PRO" w:eastAsia="HG丸ｺﾞｼｯｸM-PRO" w:hAnsi="HG丸ｺﾞｼｯｸM-PRO" w:hint="eastAsia"/>
          <w:color w:val="000000" w:themeColor="text1"/>
        </w:rPr>
        <w:t>救急搬送もしくは保護者の迎えを判断することが必要である。</w:t>
      </w:r>
    </w:p>
    <w:p w14:paraId="72411B04" w14:textId="77777777" w:rsidR="00136E9E" w:rsidRPr="00CD0ED8" w:rsidRDefault="00136E9E" w:rsidP="00136E9E">
      <w:pPr>
        <w:spacing w:line="280" w:lineRule="exact"/>
        <w:ind w:left="964" w:hangingChars="400" w:hanging="964"/>
        <w:rPr>
          <w:rFonts w:ascii="HG丸ｺﾞｼｯｸM-PRO" w:eastAsia="HG丸ｺﾞｼｯｸM-PRO" w:hAnsi="HG丸ｺﾞｼｯｸM-PRO"/>
          <w:color w:val="000000" w:themeColor="text1"/>
        </w:rPr>
      </w:pPr>
    </w:p>
    <w:p w14:paraId="46B65B78" w14:textId="1278B816" w:rsidR="00136E9E" w:rsidRPr="00CD0ED8" w:rsidRDefault="00136E9E" w:rsidP="00136E9E">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②　</w:t>
      </w:r>
      <w:r w:rsidR="00116909" w:rsidRPr="00CD0ED8">
        <w:rPr>
          <w:rFonts w:ascii="HG丸ｺﾞｼｯｸM-PRO" w:eastAsia="HG丸ｺﾞｼｯｸM-PRO" w:hAnsi="HG丸ｺﾞｼｯｸM-PRO" w:hint="eastAsia"/>
          <w:color w:val="000000" w:themeColor="text1"/>
        </w:rPr>
        <w:t>医療的ケアに関する事故が発生した際の対応については、「学校事故対応に関する指針（平成2</w:t>
      </w:r>
      <w:r w:rsidR="00116909" w:rsidRPr="00CD0ED8">
        <w:rPr>
          <w:rFonts w:ascii="HG丸ｺﾞｼｯｸM-PRO" w:eastAsia="HG丸ｺﾞｼｯｸM-PRO" w:hAnsi="HG丸ｺﾞｼｯｸM-PRO"/>
          <w:color w:val="000000" w:themeColor="text1"/>
        </w:rPr>
        <w:t>8</w:t>
      </w:r>
      <w:r w:rsidR="00116909" w:rsidRPr="00CD0ED8">
        <w:rPr>
          <w:rFonts w:ascii="HG丸ｺﾞｼｯｸM-PRO" w:eastAsia="HG丸ｺﾞｼｯｸM-PRO" w:hAnsi="HG丸ｺﾞｼｯｸM-PRO" w:hint="eastAsia"/>
          <w:color w:val="000000" w:themeColor="text1"/>
        </w:rPr>
        <w:t>年３月3</w:t>
      </w:r>
      <w:r w:rsidR="00116909" w:rsidRPr="00CD0ED8">
        <w:rPr>
          <w:rFonts w:ascii="HG丸ｺﾞｼｯｸM-PRO" w:eastAsia="HG丸ｺﾞｼｯｸM-PRO" w:hAnsi="HG丸ｺﾞｼｯｸM-PRO"/>
          <w:color w:val="000000" w:themeColor="text1"/>
        </w:rPr>
        <w:t>1</w:t>
      </w:r>
      <w:r w:rsidR="00116909" w:rsidRPr="00CD0ED8">
        <w:rPr>
          <w:rFonts w:ascii="HG丸ｺﾞｼｯｸM-PRO" w:eastAsia="HG丸ｺﾞｼｯｸM-PRO" w:hAnsi="HG丸ｺﾞｼｯｸM-PRO" w:hint="eastAsia"/>
          <w:color w:val="000000" w:themeColor="text1"/>
        </w:rPr>
        <w:t>日2</w:t>
      </w:r>
      <w:r w:rsidR="00116909" w:rsidRPr="00CD0ED8">
        <w:rPr>
          <w:rFonts w:ascii="HG丸ｺﾞｼｯｸM-PRO" w:eastAsia="HG丸ｺﾞｼｯｸM-PRO" w:hAnsi="HG丸ｺﾞｼｯｸM-PRO"/>
          <w:color w:val="000000" w:themeColor="text1"/>
        </w:rPr>
        <w:t>7</w:t>
      </w:r>
      <w:r w:rsidR="00116909" w:rsidRPr="00CD0ED8">
        <w:rPr>
          <w:rFonts w:ascii="HG丸ｺﾞｼｯｸM-PRO" w:eastAsia="HG丸ｺﾞｼｯｸM-PRO" w:hAnsi="HG丸ｺﾞｼｯｸM-PRO" w:hint="eastAsia"/>
          <w:color w:val="000000" w:themeColor="text1"/>
        </w:rPr>
        <w:t>文科初第1</w:t>
      </w:r>
      <w:r w:rsidR="00116909" w:rsidRPr="00CD0ED8">
        <w:rPr>
          <w:rFonts w:ascii="HG丸ｺﾞｼｯｸM-PRO" w:eastAsia="HG丸ｺﾞｼｯｸM-PRO" w:hAnsi="HG丸ｺﾞｼｯｸM-PRO"/>
          <w:color w:val="000000" w:themeColor="text1"/>
        </w:rPr>
        <w:t>785</w:t>
      </w:r>
      <w:r w:rsidR="00116909" w:rsidRPr="00CD0ED8">
        <w:rPr>
          <w:rFonts w:ascii="HG丸ｺﾞｼｯｸM-PRO" w:eastAsia="HG丸ｺﾞｼｯｸM-PRO" w:hAnsi="HG丸ｺﾞｼｯｸM-PRO" w:hint="eastAsia"/>
          <w:color w:val="000000" w:themeColor="text1"/>
        </w:rPr>
        <w:t>号初等中等教育局長通知）」を踏まえ、応急手当や迅速な救急車の要請、保護者及び主治医、学校医への連絡・報告等を適切に行うこと。</w:t>
      </w:r>
    </w:p>
    <w:p w14:paraId="63711AAF" w14:textId="3682F5A8" w:rsidR="003262BB" w:rsidRDefault="00321445" w:rsidP="00116909">
      <w:pPr>
        <w:ind w:firstLineChars="500" w:firstLine="1205"/>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併せて、遅滞なく</w:t>
      </w:r>
      <w:r w:rsidR="00637270" w:rsidRPr="00CD0ED8">
        <w:rPr>
          <w:rFonts w:ascii="HG丸ｺﾞｼｯｸM-PRO" w:eastAsia="HG丸ｺﾞｼｯｸM-PRO" w:hAnsi="HG丸ｺﾞｼｯｸM-PRO" w:hint="eastAsia"/>
          <w:color w:val="000000" w:themeColor="text1"/>
          <w:szCs w:val="21"/>
        </w:rPr>
        <w:t>支援教育課に報告すること。</w:t>
      </w:r>
    </w:p>
    <w:p w14:paraId="41AFEE06" w14:textId="441E62C8" w:rsidR="003262BB" w:rsidRDefault="003262BB" w:rsidP="003262BB">
      <w:pPr>
        <w:rPr>
          <w:rFonts w:ascii="HG丸ｺﾞｼｯｸM-PRO" w:eastAsia="HG丸ｺﾞｼｯｸM-PRO" w:hAnsi="HG丸ｺﾞｼｯｸM-PRO"/>
          <w:color w:val="FF0000"/>
          <w:szCs w:val="21"/>
          <w:highlight w:val="yellow"/>
        </w:rPr>
      </w:pPr>
    </w:p>
    <w:p w14:paraId="7CB9DF96" w14:textId="173CB5E5" w:rsidR="00354615" w:rsidRPr="00321445" w:rsidRDefault="00354615" w:rsidP="003262BB">
      <w:pPr>
        <w:rPr>
          <w:rFonts w:ascii="HG丸ｺﾞｼｯｸM-PRO" w:eastAsia="HG丸ｺﾞｼｯｸM-PRO" w:hAnsi="HG丸ｺﾞｼｯｸM-PRO"/>
          <w:color w:val="FF0000"/>
          <w:szCs w:val="21"/>
          <w:highlight w:val="yellow"/>
        </w:rPr>
      </w:pPr>
    </w:p>
    <w:p w14:paraId="01A65160" w14:textId="4BC322F9" w:rsidR="005D713B" w:rsidRPr="006B79FE" w:rsidRDefault="00DD3E33" w:rsidP="00DD3E33">
      <w:pPr>
        <w:tabs>
          <w:tab w:val="left" w:pos="8647"/>
        </w:tabs>
        <w:ind w:left="7935" w:hangingChars="2261" w:hanging="7935"/>
        <w:rPr>
          <w:rFonts w:ascii="ＭＳ ゴシック" w:eastAsia="ＭＳ ゴシック" w:hAnsi="ＭＳ ゴシック"/>
          <w:color w:val="000000" w:themeColor="text1"/>
          <w:sz w:val="32"/>
          <w:szCs w:val="32"/>
        </w:rPr>
      </w:pPr>
      <w:r w:rsidRPr="006B79FE">
        <w:rPr>
          <w:rFonts w:ascii="ＭＳ ゴシック" w:eastAsia="ＭＳ ゴシック" w:hAnsi="ＭＳ ゴシック" w:hint="eastAsia"/>
          <w:color w:val="000000" w:themeColor="text1"/>
          <w:sz w:val="32"/>
          <w:szCs w:val="32"/>
        </w:rPr>
        <w:t>１</w:t>
      </w:r>
      <w:r w:rsidR="003262BB" w:rsidRPr="006B79FE">
        <w:rPr>
          <w:rFonts w:ascii="ＭＳ ゴシック" w:eastAsia="ＭＳ ゴシック" w:hAnsi="ＭＳ ゴシック" w:hint="eastAsia"/>
          <w:color w:val="000000" w:themeColor="text1"/>
          <w:sz w:val="32"/>
          <w:szCs w:val="32"/>
        </w:rPr>
        <w:t>３</w:t>
      </w:r>
      <w:r w:rsidRPr="006B79FE">
        <w:rPr>
          <w:rFonts w:ascii="ＭＳ ゴシック" w:eastAsia="ＭＳ ゴシック" w:hAnsi="ＭＳ ゴシック" w:hint="eastAsia"/>
          <w:color w:val="000000" w:themeColor="text1"/>
          <w:sz w:val="32"/>
          <w:szCs w:val="32"/>
        </w:rPr>
        <w:t>．</w:t>
      </w:r>
      <w:r w:rsidR="000A0B27" w:rsidRPr="006B79FE">
        <w:rPr>
          <w:rFonts w:ascii="ＭＳ ゴシック" w:eastAsia="ＭＳ ゴシック" w:hAnsi="ＭＳ ゴシック" w:hint="eastAsia"/>
          <w:color w:val="000000" w:themeColor="text1"/>
          <w:sz w:val="32"/>
          <w:szCs w:val="32"/>
        </w:rPr>
        <w:t>医療的ケア通学支援事業（令和２年９月～）</w:t>
      </w:r>
    </w:p>
    <w:p w14:paraId="3864C424" w14:textId="7D61E57C" w:rsidR="00DD3E33" w:rsidRPr="006B79FE" w:rsidRDefault="00DD3E33" w:rsidP="003D1214">
      <w:pPr>
        <w:tabs>
          <w:tab w:val="left" w:pos="8647"/>
        </w:tabs>
        <w:ind w:firstLineChars="2900" w:firstLine="7277"/>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22"/>
          <w:bdr w:val="single" w:sz="4" w:space="0" w:color="auto"/>
        </w:rPr>
        <w:t>資料</w:t>
      </w:r>
      <w:r w:rsidR="003D1214" w:rsidRPr="00CD0ED8">
        <w:rPr>
          <w:rFonts w:ascii="ＭＳ ゴシック" w:eastAsia="ＭＳ ゴシック" w:hAnsi="ＭＳ ゴシック" w:hint="eastAsia"/>
          <w:color w:val="000000" w:themeColor="text1"/>
          <w:sz w:val="22"/>
          <w:bdr w:val="single" w:sz="4" w:space="0" w:color="auto"/>
        </w:rPr>
        <w:t>９、1</w:t>
      </w:r>
      <w:r w:rsidR="003D1214" w:rsidRPr="00CD0ED8">
        <w:rPr>
          <w:rFonts w:ascii="ＭＳ ゴシック" w:eastAsia="ＭＳ ゴシック" w:hAnsi="ＭＳ ゴシック"/>
          <w:color w:val="000000" w:themeColor="text1"/>
          <w:sz w:val="22"/>
          <w:bdr w:val="single" w:sz="4" w:space="0" w:color="auto"/>
        </w:rPr>
        <w:t>0</w:t>
      </w:r>
      <w:r w:rsidR="003D1214" w:rsidRPr="00CD0ED8">
        <w:rPr>
          <w:rFonts w:ascii="ＭＳ ゴシック" w:eastAsia="ＭＳ ゴシック" w:hAnsi="ＭＳ ゴシック" w:hint="eastAsia"/>
          <w:color w:val="000000" w:themeColor="text1"/>
          <w:sz w:val="22"/>
          <w:bdr w:val="single" w:sz="4" w:space="0" w:color="auto"/>
        </w:rPr>
        <w:t>、1</w:t>
      </w:r>
      <w:r w:rsidR="003D1214" w:rsidRPr="00CD0ED8">
        <w:rPr>
          <w:rFonts w:ascii="ＭＳ ゴシック" w:eastAsia="ＭＳ ゴシック" w:hAnsi="ＭＳ ゴシック"/>
          <w:color w:val="000000" w:themeColor="text1"/>
          <w:sz w:val="22"/>
          <w:bdr w:val="single" w:sz="4" w:space="0" w:color="auto"/>
        </w:rPr>
        <w:t>1</w:t>
      </w:r>
      <w:r w:rsidR="005D713B" w:rsidRPr="00CD0ED8">
        <w:rPr>
          <w:rFonts w:ascii="ＭＳ ゴシック" w:eastAsia="ＭＳ ゴシック" w:hAnsi="ＭＳ ゴシック" w:hint="eastAsia"/>
          <w:color w:val="000000" w:themeColor="text1"/>
          <w:sz w:val="22"/>
          <w:bdr w:val="single" w:sz="4" w:space="0" w:color="auto"/>
        </w:rPr>
        <w:t xml:space="preserve"> </w:t>
      </w:r>
      <w:r w:rsidRPr="00CD0ED8">
        <w:rPr>
          <w:rFonts w:ascii="ＭＳ ゴシック" w:eastAsia="ＭＳ ゴシック" w:hAnsi="ＭＳ ゴシック" w:hint="eastAsia"/>
          <w:color w:val="000000" w:themeColor="text1"/>
          <w:sz w:val="22"/>
          <w:bdr w:val="single" w:sz="4" w:space="0" w:color="auto"/>
        </w:rPr>
        <w:t>参照</w:t>
      </w:r>
    </w:p>
    <w:p w14:paraId="0CC559BF" w14:textId="77777777" w:rsidR="00DD3E33" w:rsidRPr="006B79FE" w:rsidRDefault="00DD3E33" w:rsidP="00DA67BC">
      <w:pPr>
        <w:spacing w:line="120" w:lineRule="exact"/>
        <w:rPr>
          <w:rFonts w:ascii="ＭＳ ゴシック" w:eastAsia="ＭＳ ゴシック" w:hAnsi="ＭＳ ゴシック"/>
          <w:color w:val="000000" w:themeColor="text1"/>
          <w:sz w:val="32"/>
          <w:szCs w:val="32"/>
        </w:rPr>
      </w:pPr>
    </w:p>
    <w:p w14:paraId="0A109E80" w14:textId="2EA056CB" w:rsidR="00DD3E33" w:rsidRPr="00CD0ED8" w:rsidRDefault="00DD3E33" w:rsidP="00DD3E33">
      <w:pPr>
        <w:ind w:firstLineChars="100" w:firstLine="241"/>
        <w:rPr>
          <w:rFonts w:ascii="HG丸ｺﾞｼｯｸM-PRO" w:eastAsia="HG丸ｺﾞｼｯｸM-PRO" w:hAnsi="HG丸ｺﾞｼｯｸM-PRO"/>
          <w:color w:val="000000" w:themeColor="text1"/>
          <w:szCs w:val="21"/>
        </w:rPr>
      </w:pPr>
      <w:r w:rsidRPr="006B79FE">
        <w:rPr>
          <w:rFonts w:ascii="HG丸ｺﾞｼｯｸM-PRO" w:eastAsia="HG丸ｺﾞｼｯｸM-PRO" w:hAnsi="HG丸ｺﾞｼｯｸM-PRO" w:hint="eastAsia"/>
          <w:color w:val="000000" w:themeColor="text1"/>
          <w:szCs w:val="21"/>
        </w:rPr>
        <w:t>本事業は、府立学校において、通学中に医療的ケアが必要なため、通学が困難な児童生</w:t>
      </w:r>
      <w:r w:rsidRPr="00CD0ED8">
        <w:rPr>
          <w:rFonts w:ascii="HG丸ｺﾞｼｯｸM-PRO" w:eastAsia="HG丸ｺﾞｼｯｸM-PRO" w:hAnsi="HG丸ｺﾞｼｯｸM-PRO" w:hint="eastAsia"/>
          <w:color w:val="000000" w:themeColor="text1"/>
          <w:szCs w:val="21"/>
        </w:rPr>
        <w:t>徒</w:t>
      </w:r>
      <w:r w:rsidR="0079510E" w:rsidRPr="00CD0ED8">
        <w:rPr>
          <w:rFonts w:ascii="HG丸ｺﾞｼｯｸM-PRO" w:eastAsia="HG丸ｺﾞｼｯｸM-PRO" w:hAnsi="HG丸ｺﾞｼｯｸM-PRO" w:hint="eastAsia"/>
          <w:color w:val="000000" w:themeColor="text1"/>
          <w:szCs w:val="21"/>
        </w:rPr>
        <w:t>等</w:t>
      </w:r>
      <w:r w:rsidRPr="00CD0ED8">
        <w:rPr>
          <w:rFonts w:ascii="HG丸ｺﾞｼｯｸM-PRO" w:eastAsia="HG丸ｺﾞｼｯｸM-PRO" w:hAnsi="HG丸ｺﾞｼｯｸM-PRO" w:hint="eastAsia"/>
          <w:color w:val="000000" w:themeColor="text1"/>
          <w:szCs w:val="21"/>
        </w:rPr>
        <w:t>の学習機会を保障することを目的に実施するものである。</w:t>
      </w:r>
    </w:p>
    <w:p w14:paraId="0BA4D3FB" w14:textId="3BE8723A" w:rsidR="00DD3E33" w:rsidRPr="00CD0ED8" w:rsidRDefault="003A6F69" w:rsidP="00DD3E33">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学校においては、対象者・希望者等の情報把握に努めるとともに、希望があった場合</w:t>
      </w:r>
      <w:r w:rsidR="00380850" w:rsidRPr="00CD0ED8">
        <w:rPr>
          <w:rFonts w:ascii="HG丸ｺﾞｼｯｸM-PRO" w:eastAsia="HG丸ｺﾞｼｯｸM-PRO" w:hAnsi="HG丸ｺﾞｼｯｸM-PRO" w:hint="eastAsia"/>
          <w:color w:val="000000" w:themeColor="text1"/>
          <w:szCs w:val="21"/>
        </w:rPr>
        <w:t>に対応するため</w:t>
      </w:r>
      <w:r w:rsidRPr="00CD0ED8">
        <w:rPr>
          <w:rFonts w:ascii="HG丸ｺﾞｼｯｸM-PRO" w:eastAsia="HG丸ｺﾞｼｯｸM-PRO" w:hAnsi="HG丸ｺﾞｼｯｸM-PRO" w:hint="eastAsia"/>
          <w:color w:val="000000" w:themeColor="text1"/>
          <w:szCs w:val="21"/>
        </w:rPr>
        <w:t>の相談体制を整備すること。</w:t>
      </w:r>
    </w:p>
    <w:p w14:paraId="37938505" w14:textId="097CFFB8" w:rsidR="005D713B" w:rsidRPr="00CD0ED8" w:rsidRDefault="005D713B" w:rsidP="00DD3E33">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相談体制の整備に</w:t>
      </w:r>
      <w:r w:rsidR="00D313C1" w:rsidRPr="00CD0ED8">
        <w:rPr>
          <w:rFonts w:ascii="HG丸ｺﾞｼｯｸM-PRO" w:eastAsia="HG丸ｺﾞｼｯｸM-PRO" w:hAnsi="HG丸ｺﾞｼｯｸM-PRO" w:hint="eastAsia"/>
          <w:color w:val="000000" w:themeColor="text1"/>
          <w:szCs w:val="21"/>
        </w:rPr>
        <w:t>あたって</w:t>
      </w:r>
      <w:r w:rsidRPr="00CD0ED8">
        <w:rPr>
          <w:rFonts w:ascii="HG丸ｺﾞｼｯｸM-PRO" w:eastAsia="HG丸ｺﾞｼｯｸM-PRO" w:hAnsi="HG丸ｺﾞｼｯｸM-PRO" w:hint="eastAsia"/>
          <w:color w:val="000000" w:themeColor="text1"/>
          <w:szCs w:val="21"/>
        </w:rPr>
        <w:t>は、事業の利用が進んでいる学校における保護者や事業者に対する働きかけ方法（資料１１「学校で医療的ケア通学支援事業を進めるメソッドの好事例①・②」</w:t>
      </w:r>
      <w:r w:rsidR="0079510E" w:rsidRPr="00CD0ED8">
        <w:rPr>
          <w:rFonts w:ascii="HG丸ｺﾞｼｯｸM-PRO" w:eastAsia="HG丸ｺﾞｼｯｸM-PRO" w:hAnsi="HG丸ｺﾞｼｯｸM-PRO" w:hint="eastAsia"/>
          <w:color w:val="000000" w:themeColor="text1"/>
          <w:szCs w:val="21"/>
        </w:rPr>
        <w:t>）</w:t>
      </w:r>
      <w:r w:rsidRPr="00CD0ED8">
        <w:rPr>
          <w:rFonts w:ascii="HG丸ｺﾞｼｯｸM-PRO" w:eastAsia="HG丸ｺﾞｼｯｸM-PRO" w:hAnsi="HG丸ｺﾞｼｯｸM-PRO" w:hint="eastAsia"/>
          <w:color w:val="000000" w:themeColor="text1"/>
          <w:szCs w:val="21"/>
        </w:rPr>
        <w:t>を参考に</w:t>
      </w:r>
      <w:r w:rsidR="00265CCC" w:rsidRPr="00CD0ED8">
        <w:rPr>
          <w:rFonts w:ascii="HG丸ｺﾞｼｯｸM-PRO" w:eastAsia="HG丸ｺﾞｼｯｸM-PRO" w:hAnsi="HG丸ｺﾞｼｯｸM-PRO" w:hint="eastAsia"/>
          <w:color w:val="000000" w:themeColor="text1"/>
          <w:szCs w:val="21"/>
        </w:rPr>
        <w:t>されたい。</w:t>
      </w:r>
    </w:p>
    <w:p w14:paraId="06C8EC1B" w14:textId="1F30CC3F" w:rsidR="00265CCC" w:rsidRPr="006B79FE" w:rsidRDefault="00265CCC" w:rsidP="00DD3E33">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また、本事業受託の検討等をしている訪問看護ステーションや放課後等デイサービス等事業者への説明の際には</w:t>
      </w:r>
      <w:r w:rsidR="0079510E" w:rsidRPr="00CD0ED8">
        <w:rPr>
          <w:rFonts w:ascii="HG丸ｺﾞｼｯｸM-PRO" w:eastAsia="HG丸ｺﾞｼｯｸM-PRO" w:hAnsi="HG丸ｺﾞｼｯｸM-PRO" w:hint="eastAsia"/>
          <w:color w:val="000000" w:themeColor="text1"/>
          <w:szCs w:val="21"/>
        </w:rPr>
        <w:t>、てびきその他の資料を使用して、制度内容</w:t>
      </w:r>
      <w:r w:rsidRPr="00CD0ED8">
        <w:rPr>
          <w:rFonts w:ascii="HG丸ｺﾞｼｯｸM-PRO" w:eastAsia="HG丸ｺﾞｼｯｸM-PRO" w:hAnsi="HG丸ｺﾞｼｯｸM-PRO" w:hint="eastAsia"/>
          <w:color w:val="000000" w:themeColor="text1"/>
          <w:szCs w:val="21"/>
        </w:rPr>
        <w:t>について、丁寧に伝えること。</w:t>
      </w:r>
    </w:p>
    <w:p w14:paraId="5B5903CD" w14:textId="5C634FF8" w:rsidR="003A6F69" w:rsidRDefault="003A6F69" w:rsidP="00380850">
      <w:pPr>
        <w:rPr>
          <w:rFonts w:ascii="HG丸ｺﾞｼｯｸM-PRO" w:eastAsia="HG丸ｺﾞｼｯｸM-PRO" w:hAnsi="HG丸ｺﾞｼｯｸM-PRO"/>
          <w:color w:val="FF0000"/>
          <w:szCs w:val="21"/>
        </w:rPr>
      </w:pPr>
    </w:p>
    <w:p w14:paraId="68FFD307" w14:textId="77777777" w:rsidR="003510DC" w:rsidRPr="006B79FE" w:rsidRDefault="003510DC" w:rsidP="00380850">
      <w:pPr>
        <w:rPr>
          <w:rFonts w:ascii="HG丸ｺﾞｼｯｸM-PRO" w:eastAsia="HG丸ｺﾞｼｯｸM-PRO" w:hAnsi="HG丸ｺﾞｼｯｸM-PRO"/>
          <w:color w:val="FF0000"/>
          <w:szCs w:val="21"/>
        </w:rPr>
      </w:pPr>
    </w:p>
    <w:p w14:paraId="6E0DCA09" w14:textId="72340C73" w:rsidR="00447D09" w:rsidRPr="00CD0ED8" w:rsidRDefault="003262BB" w:rsidP="00DD2A70">
      <w:pPr>
        <w:ind w:left="1053" w:hangingChars="300" w:hanging="1053"/>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１４</w:t>
      </w:r>
      <w:r w:rsidR="00DA67BC" w:rsidRPr="00CD0ED8">
        <w:rPr>
          <w:rFonts w:ascii="ＭＳ ゴシック" w:eastAsia="ＭＳ ゴシック" w:hAnsi="ＭＳ ゴシック" w:hint="eastAsia"/>
          <w:color w:val="000000" w:themeColor="text1"/>
          <w:sz w:val="32"/>
          <w:szCs w:val="32"/>
        </w:rPr>
        <w:t>．</w:t>
      </w:r>
      <w:r w:rsidR="0016253A" w:rsidRPr="00CD0ED8">
        <w:rPr>
          <w:rFonts w:ascii="ＭＳ ゴシック" w:eastAsia="ＭＳ ゴシック" w:hAnsi="ＭＳ ゴシック" w:hint="eastAsia"/>
          <w:color w:val="000000" w:themeColor="text1"/>
          <w:sz w:val="32"/>
          <w:szCs w:val="32"/>
        </w:rPr>
        <w:t>感染症</w:t>
      </w:r>
      <w:r w:rsidR="00DD2A70" w:rsidRPr="00CD0ED8">
        <w:rPr>
          <w:rFonts w:ascii="ＭＳ ゴシック" w:eastAsia="ＭＳ ゴシック" w:hAnsi="ＭＳ ゴシック" w:hint="eastAsia"/>
          <w:color w:val="000000" w:themeColor="text1"/>
          <w:sz w:val="32"/>
          <w:szCs w:val="32"/>
        </w:rPr>
        <w:t>対策</w:t>
      </w:r>
    </w:p>
    <w:p w14:paraId="0F231B9E" w14:textId="77777777" w:rsidR="005E084D" w:rsidRPr="00CD0ED8" w:rsidRDefault="005E084D" w:rsidP="00DA67BC">
      <w:pPr>
        <w:spacing w:line="120" w:lineRule="exact"/>
        <w:rPr>
          <w:rFonts w:ascii="ＭＳ ゴシック" w:eastAsia="ＭＳ ゴシック" w:hAnsi="ＭＳ ゴシック"/>
          <w:color w:val="000000" w:themeColor="text1"/>
          <w:sz w:val="32"/>
          <w:szCs w:val="32"/>
        </w:rPr>
      </w:pPr>
    </w:p>
    <w:p w14:paraId="4027855B" w14:textId="36A46FBF" w:rsidR="0016253A" w:rsidRPr="00281BEB" w:rsidRDefault="00AF0399" w:rsidP="005E084D">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学校で</w:t>
      </w:r>
      <w:r w:rsidRPr="00CD0ED8">
        <w:rPr>
          <w:rFonts w:ascii="HG丸ｺﾞｼｯｸM-PRO" w:eastAsia="HG丸ｺﾞｼｯｸM-PRO" w:hAnsi="HG丸ｺﾞｼｯｸM-PRO"/>
          <w:color w:val="000000" w:themeColor="text1"/>
          <w:szCs w:val="21"/>
        </w:rPr>
        <w:t>医療的ケア</w:t>
      </w:r>
      <w:r w:rsidRPr="00CD0ED8">
        <w:rPr>
          <w:rFonts w:ascii="HG丸ｺﾞｼｯｸM-PRO" w:eastAsia="HG丸ｺﾞｼｯｸM-PRO" w:hAnsi="HG丸ｺﾞｼｯｸM-PRO" w:hint="eastAsia"/>
          <w:color w:val="000000" w:themeColor="text1"/>
          <w:szCs w:val="21"/>
        </w:rPr>
        <w:t>を行うに</w:t>
      </w:r>
      <w:r w:rsidR="00D313C1" w:rsidRPr="00CD0ED8">
        <w:rPr>
          <w:rFonts w:ascii="HG丸ｺﾞｼｯｸM-PRO" w:eastAsia="HG丸ｺﾞｼｯｸM-PRO" w:hAnsi="HG丸ｺﾞｼｯｸM-PRO" w:hint="eastAsia"/>
          <w:color w:val="000000" w:themeColor="text1"/>
          <w:szCs w:val="21"/>
        </w:rPr>
        <w:t>あたって</w:t>
      </w:r>
      <w:r w:rsidR="0016253A" w:rsidRPr="00CD0ED8">
        <w:rPr>
          <w:rFonts w:ascii="HG丸ｺﾞｼｯｸM-PRO" w:eastAsia="HG丸ｺﾞｼｯｸM-PRO" w:hAnsi="HG丸ｺﾞｼｯｸM-PRO"/>
          <w:color w:val="000000" w:themeColor="text1"/>
          <w:szCs w:val="21"/>
        </w:rPr>
        <w:t>は、</w:t>
      </w:r>
      <w:r w:rsidRPr="00CD0ED8">
        <w:rPr>
          <w:rFonts w:ascii="HG丸ｺﾞｼｯｸM-PRO" w:eastAsia="HG丸ｺﾞｼｯｸM-PRO" w:hAnsi="HG丸ｺﾞｼｯｸM-PRO" w:hint="eastAsia"/>
          <w:color w:val="000000" w:themeColor="text1"/>
          <w:szCs w:val="21"/>
        </w:rPr>
        <w:t>標準予防策（スタンダードプリコーション）を遵守することはもとより、個々の児童生徒等について、</w:t>
      </w:r>
      <w:r w:rsidR="0016253A" w:rsidRPr="00CD0ED8">
        <w:rPr>
          <w:rFonts w:ascii="HG丸ｺﾞｼｯｸM-PRO" w:eastAsia="HG丸ｺﾞｼｯｸM-PRO" w:hAnsi="HG丸ｺﾞｼｯｸM-PRO"/>
          <w:color w:val="000000" w:themeColor="text1"/>
          <w:szCs w:val="21"/>
        </w:rPr>
        <w:t>主治医の見解をふ</w:t>
      </w:r>
      <w:r w:rsidRPr="00CD0ED8">
        <w:rPr>
          <w:rFonts w:ascii="HG丸ｺﾞｼｯｸM-PRO" w:eastAsia="HG丸ｺﾞｼｯｸM-PRO" w:hAnsi="HG丸ｺﾞｼｯｸM-PRO"/>
          <w:color w:val="000000" w:themeColor="text1"/>
          <w:szCs w:val="21"/>
        </w:rPr>
        <w:t>まえ、保護者と十分に相談したうえで、</w:t>
      </w:r>
      <w:r w:rsidR="0016253A" w:rsidRPr="00CD0ED8">
        <w:rPr>
          <w:rFonts w:ascii="HG丸ｺﾞｼｯｸM-PRO" w:eastAsia="HG丸ｺﾞｼｯｸM-PRO" w:hAnsi="HG丸ｺﾞｼｯｸM-PRO"/>
          <w:color w:val="000000" w:themeColor="text1"/>
          <w:szCs w:val="21"/>
        </w:rPr>
        <w:t>感染リスクの軽減に努める</w:t>
      </w:r>
      <w:r w:rsidR="004F1A33" w:rsidRPr="00CD0ED8">
        <w:rPr>
          <w:rFonts w:ascii="HG丸ｺﾞｼｯｸM-PRO" w:eastAsia="HG丸ｺﾞｼｯｸM-PRO" w:hAnsi="HG丸ｺﾞｼｯｸM-PRO" w:hint="eastAsia"/>
          <w:color w:val="000000" w:themeColor="text1"/>
          <w:szCs w:val="21"/>
        </w:rPr>
        <w:t>こと</w:t>
      </w:r>
      <w:r w:rsidR="0016253A" w:rsidRPr="00CD0ED8">
        <w:rPr>
          <w:rFonts w:ascii="HG丸ｺﾞｼｯｸM-PRO" w:eastAsia="HG丸ｺﾞｼｯｸM-PRO" w:hAnsi="HG丸ｺﾞｼｯｸM-PRO"/>
          <w:color w:val="000000" w:themeColor="text1"/>
          <w:szCs w:val="21"/>
        </w:rPr>
        <w:t>。</w:t>
      </w:r>
    </w:p>
    <w:p w14:paraId="55881A1E" w14:textId="6493AEC3" w:rsidR="00B657DC" w:rsidRPr="006B79FE" w:rsidRDefault="00637270" w:rsidP="00B657DC">
      <w:pPr>
        <w:rPr>
          <w:rFonts w:ascii="ＭＳ ゴシック" w:eastAsia="ＭＳ ゴシック" w:hAnsi="ＭＳ ゴシック"/>
          <w:color w:val="000000" w:themeColor="text1"/>
          <w:sz w:val="32"/>
          <w:szCs w:val="32"/>
        </w:rPr>
      </w:pPr>
      <w:r w:rsidRPr="006B79FE">
        <w:rPr>
          <w:rFonts w:ascii="ＭＳ ゴシック" w:eastAsia="ＭＳ ゴシック" w:hAnsi="ＭＳ ゴシック" w:hint="eastAsia"/>
          <w:color w:val="000000" w:themeColor="text1"/>
          <w:sz w:val="32"/>
          <w:szCs w:val="32"/>
        </w:rPr>
        <w:lastRenderedPageBreak/>
        <w:t>１５</w:t>
      </w:r>
      <w:r w:rsidR="00B657DC" w:rsidRPr="006B79FE">
        <w:rPr>
          <w:rFonts w:ascii="ＭＳ ゴシック" w:eastAsia="ＭＳ ゴシック" w:hAnsi="ＭＳ ゴシック" w:hint="eastAsia"/>
          <w:color w:val="000000" w:themeColor="text1"/>
          <w:sz w:val="32"/>
          <w:szCs w:val="32"/>
        </w:rPr>
        <w:t>．参考資料</w:t>
      </w:r>
    </w:p>
    <w:p w14:paraId="51C3D999" w14:textId="3130EB04" w:rsidR="00B657DC" w:rsidRPr="006B79FE" w:rsidRDefault="00B657DC" w:rsidP="004F1A33">
      <w:pPr>
        <w:spacing w:line="240" w:lineRule="exact"/>
        <w:ind w:left="964" w:hangingChars="400" w:hanging="964"/>
        <w:rPr>
          <w:rFonts w:ascii="HG丸ｺﾞｼｯｸM-PRO" w:eastAsia="HG丸ｺﾞｼｯｸM-PRO" w:hAnsi="HG丸ｺﾞｼｯｸM-PRO"/>
          <w:color w:val="000000" w:themeColor="text1"/>
        </w:rPr>
      </w:pPr>
    </w:p>
    <w:p w14:paraId="3CB4BC90" w14:textId="0E112619" w:rsidR="00050900" w:rsidRPr="006B79FE" w:rsidRDefault="00050900" w:rsidP="00050900">
      <w:pPr>
        <w:spacing w:line="240" w:lineRule="exact"/>
        <w:ind w:leftChars="100" w:left="964" w:hangingChars="300" w:hanging="723"/>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w:t>
      </w:r>
      <w:r w:rsidRPr="006B79FE">
        <w:rPr>
          <w:rFonts w:ascii="HG丸ｺﾞｼｯｸM-PRO" w:eastAsia="HG丸ｺﾞｼｯｸM-PRO" w:hAnsi="HG丸ｺﾞｼｯｸM-PRO" w:hint="eastAsia"/>
          <w:b/>
          <w:color w:val="000000" w:themeColor="text1"/>
        </w:rPr>
        <w:t>文部科学省ウェブサイト</w:t>
      </w:r>
      <w:r w:rsidRPr="006B79FE">
        <w:rPr>
          <w:rFonts w:ascii="HG丸ｺﾞｼｯｸM-PRO" w:eastAsia="HG丸ｺﾞｼｯｸM-PRO" w:hAnsi="HG丸ｺﾞｼｯｸM-PRO" w:hint="eastAsia"/>
          <w:color w:val="000000" w:themeColor="text1"/>
        </w:rPr>
        <w:t>】「学校における医療的ケア」</w:t>
      </w:r>
    </w:p>
    <w:p w14:paraId="4FC4AB47" w14:textId="29F7CC9C" w:rsidR="00050900" w:rsidRPr="00050900" w:rsidRDefault="00050900" w:rsidP="00346427">
      <w:pPr>
        <w:spacing w:line="240" w:lineRule="exact"/>
        <w:ind w:firstLineChars="250" w:firstLine="527"/>
        <w:rPr>
          <w:rFonts w:ascii="HG丸ｺﾞｼｯｸM-PRO" w:eastAsia="HG丸ｺﾞｼｯｸM-PRO" w:hAnsi="HG丸ｺﾞｼｯｸM-PRO"/>
          <w:color w:val="FF0000"/>
          <w:sz w:val="18"/>
          <w:szCs w:val="18"/>
        </w:rPr>
      </w:pPr>
      <w:r w:rsidRPr="006B79FE">
        <w:rPr>
          <w:rFonts w:ascii="HG丸ｺﾞｼｯｸM-PRO" w:eastAsia="HG丸ｺﾞｼｯｸM-PRO" w:hAnsi="HG丸ｺﾞｼｯｸM-PRO"/>
          <w:color w:val="000000" w:themeColor="text1"/>
          <w:sz w:val="18"/>
          <w:szCs w:val="18"/>
        </w:rPr>
        <w:t>ＵＲＬ：</w:t>
      </w:r>
      <w:hyperlink r:id="rId29" w:history="1">
        <w:r w:rsidRPr="006B79FE">
          <w:rPr>
            <w:rStyle w:val="ad"/>
            <w:rFonts w:ascii="HG丸ｺﾞｼｯｸM-PRO" w:eastAsia="HG丸ｺﾞｼｯｸM-PRO" w:hAnsi="HG丸ｺﾞｼｯｸM-PRO"/>
            <w:color w:val="000000" w:themeColor="text1"/>
            <w:sz w:val="18"/>
            <w:szCs w:val="18"/>
          </w:rPr>
          <w:t>https://www.mext.go.jp/a_menu/shotou/tokubetu/mext_00706.html</w:t>
        </w:r>
      </w:hyperlink>
    </w:p>
    <w:p w14:paraId="20C71674" w14:textId="77777777" w:rsidR="00504C62" w:rsidRPr="00346427" w:rsidRDefault="00504C62" w:rsidP="00346427">
      <w:pPr>
        <w:spacing w:line="200" w:lineRule="exact"/>
        <w:ind w:leftChars="100" w:left="964" w:hangingChars="300" w:hanging="723"/>
        <w:rPr>
          <w:rFonts w:ascii="HG丸ｺﾞｼｯｸM-PRO" w:eastAsia="HG丸ｺﾞｼｯｸM-PRO" w:hAnsi="HG丸ｺﾞｼｯｸM-PRO"/>
          <w:color w:val="000000" w:themeColor="text1"/>
        </w:rPr>
      </w:pPr>
    </w:p>
    <w:p w14:paraId="41A70112" w14:textId="77777777" w:rsidR="009A4C58" w:rsidRPr="00CD0ED8" w:rsidRDefault="00504C62" w:rsidP="00346427">
      <w:pPr>
        <w:spacing w:line="240" w:lineRule="exact"/>
        <w:ind w:leftChars="100" w:left="964" w:hangingChars="300" w:hanging="723"/>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b/>
          <w:color w:val="000000" w:themeColor="text1"/>
        </w:rPr>
        <w:t>文部科学省ウェブサイト</w:t>
      </w:r>
      <w:r w:rsidRPr="00CD0ED8">
        <w:rPr>
          <w:rFonts w:ascii="HG丸ｺﾞｼｯｸM-PRO" w:eastAsia="HG丸ｺﾞｼｯｸM-PRO" w:hAnsi="HG丸ｺﾞｼｯｸM-PRO" w:hint="eastAsia"/>
          <w:color w:val="000000" w:themeColor="text1"/>
        </w:rPr>
        <w:t>】</w:t>
      </w:r>
    </w:p>
    <w:p w14:paraId="7C219325" w14:textId="6D0E285A" w:rsidR="00346427" w:rsidRPr="00CD0ED8" w:rsidRDefault="00504C62" w:rsidP="009A4C58">
      <w:pPr>
        <w:spacing w:line="24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「学校における医療的ケア実施体制構築事業</w:t>
      </w:r>
      <w:r w:rsidR="009A4C58" w:rsidRPr="00CD0ED8">
        <w:rPr>
          <w:rFonts w:ascii="HG丸ｺﾞｼｯｸM-PRO" w:eastAsia="HG丸ｺﾞｼｯｸM-PRO" w:hAnsi="HG丸ｺﾞｼｯｸM-PRO" w:hint="eastAsia"/>
          <w:color w:val="000000" w:themeColor="text1"/>
        </w:rPr>
        <w:t>－公益財団法人日本訪問看護財団－</w:t>
      </w:r>
      <w:r w:rsidRPr="00CD0ED8">
        <w:rPr>
          <w:rFonts w:ascii="HG丸ｺﾞｼｯｸM-PRO" w:eastAsia="HG丸ｺﾞｼｯｸM-PRO" w:hAnsi="HG丸ｺﾞｼｯｸM-PRO" w:hint="eastAsia"/>
          <w:color w:val="000000" w:themeColor="text1"/>
        </w:rPr>
        <w:t>」</w:t>
      </w:r>
    </w:p>
    <w:p w14:paraId="17DF6C9E" w14:textId="5F07E70F" w:rsidR="00504C62" w:rsidRPr="00CD0ED8" w:rsidRDefault="00346427" w:rsidP="00346427">
      <w:pPr>
        <w:spacing w:line="240" w:lineRule="exact"/>
        <w:ind w:leftChars="235" w:left="901" w:hangingChars="159" w:hanging="335"/>
        <w:rPr>
          <w:rFonts w:ascii="HG丸ｺﾞｼｯｸM-PRO" w:eastAsia="HG丸ｺﾞｼｯｸM-PRO" w:hAnsi="HG丸ｺﾞｼｯｸM-PRO"/>
          <w:color w:val="000000" w:themeColor="text1"/>
          <w:w w:val="80"/>
          <w:sz w:val="18"/>
          <w:szCs w:val="18"/>
        </w:rPr>
      </w:pPr>
      <w:r w:rsidRPr="00CD0ED8">
        <w:rPr>
          <w:rFonts w:ascii="HG丸ｺﾞｼｯｸM-PRO" w:eastAsia="HG丸ｺﾞｼｯｸM-PRO" w:hAnsi="HG丸ｺﾞｼｯｸM-PRO"/>
          <w:color w:val="000000" w:themeColor="text1"/>
          <w:sz w:val="18"/>
          <w:szCs w:val="18"/>
        </w:rPr>
        <w:t>ＵＲＬ：</w:t>
      </w:r>
      <w:hyperlink r:id="rId30" w:history="1">
        <w:r w:rsidRPr="00CD0ED8">
          <w:rPr>
            <w:rStyle w:val="ad"/>
            <w:rFonts w:ascii="HG丸ｺﾞｼｯｸM-PRO" w:eastAsia="HG丸ｺﾞｼｯｸM-PRO" w:hAnsi="HG丸ｺﾞｼｯｸM-PRO"/>
            <w:color w:val="000000" w:themeColor="text1"/>
            <w:w w:val="80"/>
            <w:sz w:val="18"/>
            <w:szCs w:val="18"/>
          </w:rPr>
          <w:t>https://www.mext.go.jp/a_menu/shotou/tokubetu/main/006/h30/1420893_00004.htm</w:t>
        </w:r>
      </w:hyperlink>
    </w:p>
    <w:p w14:paraId="6BED3798" w14:textId="0138F8C2" w:rsidR="00050900" w:rsidRPr="00CD0ED8" w:rsidRDefault="00050900" w:rsidP="00346427">
      <w:pPr>
        <w:spacing w:line="200" w:lineRule="exact"/>
        <w:rPr>
          <w:rFonts w:ascii="HG丸ｺﾞｼｯｸM-PRO" w:eastAsia="HG丸ｺﾞｼｯｸM-PRO" w:hAnsi="HG丸ｺﾞｼｯｸM-PRO"/>
          <w:color w:val="000000" w:themeColor="text1"/>
        </w:rPr>
      </w:pPr>
    </w:p>
    <w:p w14:paraId="4B5AFEE6" w14:textId="02EA5C79" w:rsidR="00511C99" w:rsidRPr="00CD0ED8" w:rsidRDefault="00511C99" w:rsidP="00511C99">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【資料０】医療的ケア児及びその家族に対する支援に関する法律の施行について</w:t>
      </w:r>
    </w:p>
    <w:p w14:paraId="45DE9B44" w14:textId="253AF8D0" w:rsidR="00511C99" w:rsidRPr="00511C99" w:rsidRDefault="00511C99" w:rsidP="00511C99">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（令和３年９月1</w:t>
      </w:r>
      <w:r w:rsidRPr="00CD0ED8">
        <w:rPr>
          <w:rFonts w:ascii="HG丸ｺﾞｼｯｸM-PRO" w:eastAsia="HG丸ｺﾞｼｯｸM-PRO" w:hAnsi="HG丸ｺﾞｼｯｸM-PRO"/>
          <w:color w:val="000000" w:themeColor="text1"/>
        </w:rPr>
        <w:t>7</w:t>
      </w:r>
      <w:r w:rsidRPr="00CD0ED8">
        <w:rPr>
          <w:rFonts w:ascii="HG丸ｺﾞｼｯｸM-PRO" w:eastAsia="HG丸ｺﾞｼｯｸM-PRO" w:hAnsi="HG丸ｺﾞｼｯｸM-PRO" w:hint="eastAsia"/>
          <w:color w:val="000000" w:themeColor="text1"/>
        </w:rPr>
        <w:t>日、文部科学省通知）</w:t>
      </w:r>
    </w:p>
    <w:p w14:paraId="11C3B4E1" w14:textId="77777777" w:rsidR="00511C99" w:rsidRDefault="00511C99" w:rsidP="00511C99">
      <w:pPr>
        <w:spacing w:line="140" w:lineRule="exact"/>
        <w:ind w:firstLineChars="100" w:firstLine="241"/>
        <w:rPr>
          <w:rFonts w:ascii="HG丸ｺﾞｼｯｸM-PRO" w:eastAsia="HG丸ｺﾞｼｯｸM-PRO" w:hAnsi="HG丸ｺﾞｼｯｸM-PRO"/>
          <w:color w:val="000000" w:themeColor="text1"/>
        </w:rPr>
      </w:pPr>
    </w:p>
    <w:p w14:paraId="615EE410" w14:textId="108E8059" w:rsidR="00B657DC" w:rsidRPr="00E00B1A" w:rsidRDefault="005E084D"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【資料１―１】学校における医療的ケアの今後の対応について</w:t>
      </w:r>
    </w:p>
    <w:p w14:paraId="79F820A0" w14:textId="1BE1688D" w:rsidR="00B657DC" w:rsidRPr="00F95049" w:rsidRDefault="00B657DC" w:rsidP="004F1A33">
      <w:pPr>
        <w:spacing w:line="240" w:lineRule="exact"/>
        <w:ind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（平成31年3月20日、文部科学省</w:t>
      </w:r>
      <w:r w:rsidR="005E084D" w:rsidRPr="00F95049">
        <w:rPr>
          <w:rFonts w:ascii="HG丸ｺﾞｼｯｸM-PRO" w:eastAsia="HG丸ｺﾞｼｯｸM-PRO" w:hAnsi="HG丸ｺﾞｼｯｸM-PRO" w:hint="eastAsia"/>
          <w:color w:val="000000" w:themeColor="text1"/>
        </w:rPr>
        <w:t>通知</w:t>
      </w:r>
      <w:r w:rsidRPr="00F95049">
        <w:rPr>
          <w:rFonts w:ascii="HG丸ｺﾞｼｯｸM-PRO" w:eastAsia="HG丸ｺﾞｼｯｸM-PRO" w:hAnsi="HG丸ｺﾞｼｯｸM-PRO" w:hint="eastAsia"/>
          <w:color w:val="000000" w:themeColor="text1"/>
        </w:rPr>
        <w:t>）</w:t>
      </w:r>
    </w:p>
    <w:p w14:paraId="0C04D08B" w14:textId="2830CEA1" w:rsidR="00B657DC" w:rsidRPr="00F95049" w:rsidRDefault="00B657DC" w:rsidP="00511C99">
      <w:pPr>
        <w:spacing w:line="140" w:lineRule="exact"/>
        <w:ind w:firstLineChars="100" w:firstLine="241"/>
        <w:rPr>
          <w:rFonts w:ascii="HG丸ｺﾞｼｯｸM-PRO" w:eastAsia="HG丸ｺﾞｼｯｸM-PRO" w:hAnsi="HG丸ｺﾞｼｯｸM-PRO"/>
          <w:color w:val="000000" w:themeColor="text1"/>
        </w:rPr>
      </w:pPr>
    </w:p>
    <w:p w14:paraId="000104BA" w14:textId="6DF25CF4" w:rsidR="00B657DC" w:rsidRPr="00F95049" w:rsidRDefault="00B657DC" w:rsidP="007831F2">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【資料１－２】学校における医療的ケアの今後の対応について</w:t>
      </w:r>
      <w:r w:rsidR="005E084D" w:rsidRPr="00F95049">
        <w:rPr>
          <w:rFonts w:ascii="HG丸ｺﾞｼｯｸM-PRO" w:eastAsia="HG丸ｺﾞｼｯｸM-PRO" w:hAnsi="HG丸ｺﾞｼｯｸM-PRO" w:hint="eastAsia"/>
          <w:color w:val="000000" w:themeColor="text1"/>
        </w:rPr>
        <w:t>（別添）</w:t>
      </w:r>
    </w:p>
    <w:p w14:paraId="56919BF4" w14:textId="387F8680" w:rsidR="00B657DC" w:rsidRPr="007831F2"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0F57A569" w14:textId="742E707E"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【資料２</w:t>
      </w:r>
      <w:r w:rsidR="00B657DC" w:rsidRPr="00F95049">
        <w:rPr>
          <w:rFonts w:ascii="HG丸ｺﾞｼｯｸM-PRO" w:eastAsia="HG丸ｺﾞｼｯｸM-PRO" w:hAnsi="HG丸ｺﾞｼｯｸM-PRO" w:hint="eastAsia"/>
          <w:color w:val="000000" w:themeColor="text1"/>
        </w:rPr>
        <w:t>－１】大阪府立支援学校医療的ケア実施要綱</w:t>
      </w:r>
    </w:p>
    <w:p w14:paraId="3D7571C7" w14:textId="4FFDD223" w:rsidR="00B657DC" w:rsidRPr="007831F2"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577367F3" w14:textId="280F2DE5"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【資料２</w:t>
      </w:r>
      <w:r w:rsidR="00B657DC" w:rsidRPr="00F95049">
        <w:rPr>
          <w:rFonts w:ascii="HG丸ｺﾞｼｯｸM-PRO" w:eastAsia="HG丸ｺﾞｼｯｸM-PRO" w:hAnsi="HG丸ｺﾞｼｯｸM-PRO" w:hint="eastAsia"/>
          <w:color w:val="000000" w:themeColor="text1"/>
        </w:rPr>
        <w:t>－２】府内特別支援学校 喀痰吸引等指示書</w:t>
      </w:r>
    </w:p>
    <w:p w14:paraId="6FBD1492" w14:textId="3CC05916" w:rsidR="00B657DC" w:rsidRPr="00F95049"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3A2673CA" w14:textId="5070696C"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【資料３</w:t>
      </w:r>
      <w:r w:rsidR="00B657DC" w:rsidRPr="00F95049">
        <w:rPr>
          <w:rFonts w:ascii="HG丸ｺﾞｼｯｸM-PRO" w:eastAsia="HG丸ｺﾞｼｯｸM-PRO" w:hAnsi="HG丸ｺﾞｼｯｸM-PRO" w:hint="eastAsia"/>
          <w:color w:val="000000" w:themeColor="text1"/>
        </w:rPr>
        <w:t>】　　学校における人工呼吸器使用に関する【ガイド】</w:t>
      </w:r>
    </w:p>
    <w:p w14:paraId="711A6EBE" w14:textId="69D2C682" w:rsidR="00B657DC" w:rsidRPr="00F95049" w:rsidRDefault="00B657DC"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（日本小児神経学会）</w:t>
      </w:r>
    </w:p>
    <w:p w14:paraId="561657BF" w14:textId="074B3C08" w:rsidR="00B657DC" w:rsidRPr="00F95049"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6C4AAE2F" w14:textId="62966417"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【資料４</w:t>
      </w:r>
      <w:r w:rsidR="00512307" w:rsidRPr="00F95049">
        <w:rPr>
          <w:rFonts w:ascii="HG丸ｺﾞｼｯｸM-PRO" w:eastAsia="HG丸ｺﾞｼｯｸM-PRO" w:hAnsi="HG丸ｺﾞｼｯｸM-PRO" w:hint="eastAsia"/>
          <w:color w:val="000000" w:themeColor="text1"/>
        </w:rPr>
        <w:t>－１</w:t>
      </w:r>
      <w:r w:rsidR="00B657DC" w:rsidRPr="00F95049">
        <w:rPr>
          <w:rFonts w:ascii="HG丸ｺﾞｼｯｸM-PRO" w:eastAsia="HG丸ｺﾞｼｯｸM-PRO" w:hAnsi="HG丸ｺﾞｼｯｸM-PRO" w:hint="eastAsia"/>
          <w:color w:val="000000" w:themeColor="text1"/>
        </w:rPr>
        <w:t>】</w:t>
      </w:r>
      <w:r w:rsidR="00512307" w:rsidRPr="00F95049">
        <w:rPr>
          <w:rFonts w:ascii="HG丸ｺﾞｼｯｸM-PRO" w:eastAsia="HG丸ｺﾞｼｯｸM-PRO" w:hAnsi="HG丸ｺﾞｼｯｸM-PRO" w:hint="eastAsia"/>
          <w:color w:val="000000" w:themeColor="text1"/>
        </w:rPr>
        <w:t>看護師による気管カニューレの事故抜去等の緊急時における</w:t>
      </w:r>
    </w:p>
    <w:p w14:paraId="2A5DDFA2" w14:textId="73C4B8CB" w:rsidR="00512307" w:rsidRPr="00F95049"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気管カニューレの再挿入について</w:t>
      </w:r>
    </w:p>
    <w:p w14:paraId="5CF23809" w14:textId="4A04B2B4" w:rsidR="00512307" w:rsidRPr="00F95049"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（平成30年5月11日、文部科学省</w:t>
      </w:r>
      <w:r w:rsidR="005E084D" w:rsidRPr="00F95049">
        <w:rPr>
          <w:rFonts w:ascii="HG丸ｺﾞｼｯｸM-PRO" w:eastAsia="HG丸ｺﾞｼｯｸM-PRO" w:hAnsi="HG丸ｺﾞｼｯｸM-PRO" w:hint="eastAsia"/>
          <w:color w:val="000000" w:themeColor="text1"/>
        </w:rPr>
        <w:t>事務連絡</w:t>
      </w:r>
      <w:r w:rsidRPr="00F95049">
        <w:rPr>
          <w:rFonts w:ascii="HG丸ｺﾞｼｯｸM-PRO" w:eastAsia="HG丸ｺﾞｼｯｸM-PRO" w:hAnsi="HG丸ｺﾞｼｯｸM-PRO" w:hint="eastAsia"/>
          <w:color w:val="000000" w:themeColor="text1"/>
        </w:rPr>
        <w:t>）</w:t>
      </w:r>
    </w:p>
    <w:p w14:paraId="304EA2E2" w14:textId="78A2295C" w:rsidR="00512307" w:rsidRPr="00F95049"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49242842" w14:textId="041A5020" w:rsidR="00512307"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【資料４</w:t>
      </w:r>
      <w:r w:rsidR="00512307" w:rsidRPr="00F95049">
        <w:rPr>
          <w:rFonts w:ascii="HG丸ｺﾞｼｯｸM-PRO" w:eastAsia="HG丸ｺﾞｼｯｸM-PRO" w:hAnsi="HG丸ｺﾞｼｯｸM-PRO" w:hint="eastAsia"/>
          <w:color w:val="000000" w:themeColor="text1"/>
        </w:rPr>
        <w:t>－２】気管カニューレの事故抜去等の緊急時における気管カニューレ</w:t>
      </w:r>
    </w:p>
    <w:p w14:paraId="5B86B361" w14:textId="2759E206" w:rsidR="00512307" w:rsidRPr="00F95049"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の再挿入について（別添１～３）</w:t>
      </w:r>
    </w:p>
    <w:p w14:paraId="3E40CC75" w14:textId="18754539" w:rsidR="00512307" w:rsidRPr="00F95049"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6B68F884" w14:textId="307676FE" w:rsidR="00512307"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【資料４</w:t>
      </w:r>
      <w:r w:rsidR="00512307" w:rsidRPr="00F95049">
        <w:rPr>
          <w:rFonts w:ascii="HG丸ｺﾞｼｯｸM-PRO" w:eastAsia="HG丸ｺﾞｼｯｸM-PRO" w:hAnsi="HG丸ｺﾞｼｯｸM-PRO" w:hint="eastAsia"/>
          <w:color w:val="000000" w:themeColor="text1"/>
        </w:rPr>
        <w:t>－３】気管カニューレの事故抜去等の緊急時における気管カニューレ</w:t>
      </w:r>
    </w:p>
    <w:p w14:paraId="60B1B256" w14:textId="456B0A85" w:rsidR="00512307" w:rsidRPr="00F95049" w:rsidRDefault="00512307" w:rsidP="0019512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の再挿入について（平成30年３月16日、厚生労働省）</w:t>
      </w:r>
    </w:p>
    <w:p w14:paraId="7D11F9F3" w14:textId="5E017D33" w:rsidR="00512307" w:rsidRPr="00F95049"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7A2CFF7D" w14:textId="09772B62" w:rsidR="00512307"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【資料５</w:t>
      </w:r>
      <w:r w:rsidR="00512307" w:rsidRPr="00F95049">
        <w:rPr>
          <w:rFonts w:ascii="HG丸ｺﾞｼｯｸM-PRO" w:eastAsia="HG丸ｺﾞｼｯｸM-PRO" w:hAnsi="HG丸ｺﾞｼｯｸM-PRO" w:hint="eastAsia"/>
          <w:color w:val="000000" w:themeColor="text1"/>
        </w:rPr>
        <w:t>】　　学校におけるてんかん発作時の坐薬挿入について</w:t>
      </w:r>
    </w:p>
    <w:p w14:paraId="6590D7D9" w14:textId="5A9A7FB2" w:rsidR="00512307" w:rsidRPr="00F95049"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（平成29年８月22日、文部科学省</w:t>
      </w:r>
      <w:r w:rsidR="005E084D" w:rsidRPr="00F95049">
        <w:rPr>
          <w:rFonts w:ascii="HG丸ｺﾞｼｯｸM-PRO" w:eastAsia="HG丸ｺﾞｼｯｸM-PRO" w:hAnsi="HG丸ｺﾞｼｯｸM-PRO" w:hint="eastAsia"/>
          <w:color w:val="000000" w:themeColor="text1"/>
        </w:rPr>
        <w:t>事務連絡</w:t>
      </w:r>
      <w:r w:rsidRPr="00F95049">
        <w:rPr>
          <w:rFonts w:ascii="HG丸ｺﾞｼｯｸM-PRO" w:eastAsia="HG丸ｺﾞｼｯｸM-PRO" w:hAnsi="HG丸ｺﾞｼｯｸM-PRO" w:hint="eastAsia"/>
          <w:color w:val="000000" w:themeColor="text1"/>
        </w:rPr>
        <w:t>）</w:t>
      </w:r>
    </w:p>
    <w:p w14:paraId="6827D6C5" w14:textId="7DCC8C17" w:rsidR="00512307" w:rsidRPr="00F95049"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2B275C6C" w14:textId="6683717C" w:rsidR="00512307" w:rsidRPr="00CD0ED8" w:rsidRDefault="007831F2" w:rsidP="004F1A33">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【資料６</w:t>
      </w:r>
      <w:r w:rsidR="00195123" w:rsidRPr="00CD0ED8">
        <w:rPr>
          <w:rFonts w:ascii="HG丸ｺﾞｼｯｸM-PRO" w:eastAsia="HG丸ｺﾞｼｯｸM-PRO" w:hAnsi="HG丸ｺﾞｼｯｸM-PRO" w:hint="eastAsia"/>
          <w:color w:val="000000" w:themeColor="text1"/>
        </w:rPr>
        <w:t>－１】</w:t>
      </w:r>
      <w:r w:rsidR="00512307" w:rsidRPr="00CD0ED8">
        <w:rPr>
          <w:rFonts w:ascii="HG丸ｺﾞｼｯｸM-PRO" w:eastAsia="HG丸ｺﾞｼｯｸM-PRO" w:hAnsi="HG丸ｺﾞｼｯｸM-PRO" w:hint="eastAsia"/>
          <w:color w:val="000000" w:themeColor="text1"/>
        </w:rPr>
        <w:t>医師法第17条、歯科医師法第17条及び保健師助産師看護師法</w:t>
      </w:r>
    </w:p>
    <w:p w14:paraId="5FE7D274" w14:textId="44CE0723" w:rsidR="005E084D" w:rsidRPr="00CD0ED8" w:rsidRDefault="00512307" w:rsidP="00195123">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第31条の解釈について</w:t>
      </w:r>
      <w:r w:rsidR="005E084D" w:rsidRPr="00CD0ED8">
        <w:rPr>
          <w:rFonts w:ascii="HG丸ｺﾞｼｯｸM-PRO" w:eastAsia="HG丸ｺﾞｼｯｸM-PRO" w:hAnsi="HG丸ｺﾞｼｯｸM-PRO" w:hint="eastAsia"/>
          <w:color w:val="000000" w:themeColor="text1"/>
        </w:rPr>
        <w:t>（平成17</w:t>
      </w:r>
      <w:r w:rsidR="000C1A6E" w:rsidRPr="00CD0ED8">
        <w:rPr>
          <w:rFonts w:ascii="HG丸ｺﾞｼｯｸM-PRO" w:eastAsia="HG丸ｺﾞｼｯｸM-PRO" w:hAnsi="HG丸ｺﾞｼｯｸM-PRO" w:hint="eastAsia"/>
          <w:color w:val="000000" w:themeColor="text1"/>
        </w:rPr>
        <w:t>年８</w:t>
      </w:r>
      <w:r w:rsidR="005E084D" w:rsidRPr="00CD0ED8">
        <w:rPr>
          <w:rFonts w:ascii="HG丸ｺﾞｼｯｸM-PRO" w:eastAsia="HG丸ｺﾞｼｯｸM-PRO" w:hAnsi="HG丸ｺﾞｼｯｸM-PRO" w:hint="eastAsia"/>
          <w:color w:val="000000" w:themeColor="text1"/>
        </w:rPr>
        <w:t>月</w:t>
      </w:r>
      <w:r w:rsidR="000C1A6E" w:rsidRPr="00CD0ED8">
        <w:rPr>
          <w:rFonts w:ascii="HG丸ｺﾞｼｯｸM-PRO" w:eastAsia="HG丸ｺﾞｼｯｸM-PRO" w:hAnsi="HG丸ｺﾞｼｯｸM-PRO"/>
          <w:color w:val="000000" w:themeColor="text1"/>
        </w:rPr>
        <w:t>25</w:t>
      </w:r>
      <w:r w:rsidR="000C1A6E" w:rsidRPr="00CD0ED8">
        <w:rPr>
          <w:rFonts w:ascii="HG丸ｺﾞｼｯｸM-PRO" w:eastAsia="HG丸ｺﾞｼｯｸM-PRO" w:hAnsi="HG丸ｺﾞｼｯｸM-PRO" w:hint="eastAsia"/>
          <w:color w:val="000000" w:themeColor="text1"/>
        </w:rPr>
        <w:t>日、文部科学省</w:t>
      </w:r>
      <w:r w:rsidR="005E084D" w:rsidRPr="00CD0ED8">
        <w:rPr>
          <w:rFonts w:ascii="HG丸ｺﾞｼｯｸM-PRO" w:eastAsia="HG丸ｺﾞｼｯｸM-PRO" w:hAnsi="HG丸ｺﾞｼｯｸM-PRO" w:hint="eastAsia"/>
          <w:color w:val="000000" w:themeColor="text1"/>
        </w:rPr>
        <w:t>）</w:t>
      </w:r>
    </w:p>
    <w:p w14:paraId="2EF4B3F7" w14:textId="77777777" w:rsidR="00195123" w:rsidRPr="00CD0ED8" w:rsidRDefault="00195123" w:rsidP="00DA67BC">
      <w:pPr>
        <w:spacing w:line="140" w:lineRule="exact"/>
        <w:ind w:firstLineChars="100" w:firstLine="241"/>
        <w:rPr>
          <w:rFonts w:ascii="HG丸ｺﾞｼｯｸM-PRO" w:eastAsia="HG丸ｺﾞｼｯｸM-PRO" w:hAnsi="HG丸ｺﾞｼｯｸM-PRO"/>
          <w:color w:val="000000" w:themeColor="text1"/>
        </w:rPr>
      </w:pPr>
    </w:p>
    <w:p w14:paraId="157AAAE3" w14:textId="5BEF2A76" w:rsidR="00195123" w:rsidRPr="00CD0ED8"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【資料６－２】医師法第17条、歯科医師法第17条及び保健師助産師看護師法</w:t>
      </w:r>
    </w:p>
    <w:p w14:paraId="051419EB" w14:textId="77777777" w:rsidR="00195123" w:rsidRPr="00CD0ED8"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第31条の解釈について（その２）</w:t>
      </w:r>
    </w:p>
    <w:p w14:paraId="1DFA852F" w14:textId="1ADBEF94" w:rsidR="00195123" w:rsidRPr="00CD0ED8" w:rsidRDefault="00195123" w:rsidP="00195123">
      <w:pPr>
        <w:spacing w:line="240" w:lineRule="exact"/>
        <w:ind w:firstLineChars="800" w:firstLine="1928"/>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（令和５年１月</w:t>
      </w:r>
      <w:r w:rsidRPr="00CD0ED8">
        <w:rPr>
          <w:rFonts w:ascii="HG丸ｺﾞｼｯｸM-PRO" w:eastAsia="HG丸ｺﾞｼｯｸM-PRO" w:hAnsi="HG丸ｺﾞｼｯｸM-PRO"/>
          <w:color w:val="000000" w:themeColor="text1"/>
        </w:rPr>
        <w:t>2</w:t>
      </w:r>
      <w:r w:rsidRPr="00CD0ED8">
        <w:rPr>
          <w:rFonts w:ascii="HG丸ｺﾞｼｯｸM-PRO" w:eastAsia="HG丸ｺﾞｼｯｸM-PRO" w:hAnsi="HG丸ｺﾞｼｯｸM-PRO" w:hint="eastAsia"/>
          <w:color w:val="000000" w:themeColor="text1"/>
        </w:rPr>
        <w:t>6日、文部科学省 事務連絡）</w:t>
      </w:r>
    </w:p>
    <w:p w14:paraId="719F15A9" w14:textId="74AAAC3B" w:rsidR="00512307" w:rsidRPr="00CD0ED8"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7994B099" w14:textId="1039E7DA" w:rsidR="004F1A33" w:rsidRPr="00CD0ED8" w:rsidRDefault="007831F2" w:rsidP="00FD5861">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【資料７</w:t>
      </w:r>
      <w:r w:rsidR="00512307" w:rsidRPr="00CD0ED8">
        <w:rPr>
          <w:rFonts w:ascii="HG丸ｺﾞｼｯｸM-PRO" w:eastAsia="HG丸ｺﾞｼｯｸM-PRO" w:hAnsi="HG丸ｺﾞｼｯｸM-PRO" w:hint="eastAsia"/>
          <w:color w:val="000000" w:themeColor="text1"/>
        </w:rPr>
        <w:t>】　　研修講師就任承諾書</w:t>
      </w:r>
    </w:p>
    <w:p w14:paraId="51D607A4" w14:textId="387CCF07" w:rsidR="003B264D" w:rsidRPr="00CD0ED8" w:rsidRDefault="003B264D" w:rsidP="00DA67BC">
      <w:pPr>
        <w:spacing w:line="140" w:lineRule="exact"/>
        <w:rPr>
          <w:rFonts w:ascii="HG丸ｺﾞｼｯｸM-PRO" w:eastAsia="HG丸ｺﾞｼｯｸM-PRO" w:hAnsi="HG丸ｺﾞｼｯｸM-PRO"/>
          <w:color w:val="000000" w:themeColor="text1"/>
        </w:rPr>
      </w:pPr>
    </w:p>
    <w:p w14:paraId="06CB6AA3" w14:textId="77777777" w:rsidR="005C63BF" w:rsidRPr="00CD0ED8" w:rsidRDefault="005C63BF" w:rsidP="005C63BF">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【資料８】　　府立支援学校における医療的ケアに係るヒヤリ・ハット調査　</w:t>
      </w:r>
    </w:p>
    <w:p w14:paraId="42FF1A74" w14:textId="4687E085" w:rsidR="005C63BF" w:rsidRPr="00CD0ED8" w:rsidRDefault="005C63BF" w:rsidP="005C63BF">
      <w:pPr>
        <w:spacing w:line="240" w:lineRule="exact"/>
        <w:ind w:firstLineChars="800" w:firstLine="1928"/>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実施要領</w:t>
      </w:r>
    </w:p>
    <w:p w14:paraId="271F0B72" w14:textId="77777777" w:rsidR="005C63BF" w:rsidRPr="00CD0ED8" w:rsidRDefault="005C63BF" w:rsidP="00DA67BC">
      <w:pPr>
        <w:spacing w:line="140" w:lineRule="exact"/>
        <w:rPr>
          <w:rFonts w:ascii="HG丸ｺﾞｼｯｸM-PRO" w:eastAsia="HG丸ｺﾞｼｯｸM-PRO" w:hAnsi="HG丸ｺﾞｼｯｸM-PRO"/>
          <w:color w:val="000000" w:themeColor="text1"/>
        </w:rPr>
      </w:pPr>
    </w:p>
    <w:p w14:paraId="21BE5939" w14:textId="0E8B439E" w:rsidR="003B264D" w:rsidRPr="00CD0ED8" w:rsidRDefault="007831F2" w:rsidP="003B264D">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【資料９</w:t>
      </w:r>
      <w:r w:rsidR="003B264D" w:rsidRPr="00CD0ED8">
        <w:rPr>
          <w:rFonts w:ascii="HG丸ｺﾞｼｯｸM-PRO" w:eastAsia="HG丸ｺﾞｼｯｸM-PRO" w:hAnsi="HG丸ｺﾞｼｯｸM-PRO" w:hint="eastAsia"/>
          <w:color w:val="000000" w:themeColor="text1"/>
        </w:rPr>
        <w:t xml:space="preserve">】　</w:t>
      </w:r>
      <w:r w:rsidR="005C63BF" w:rsidRPr="00CD0ED8">
        <w:rPr>
          <w:rFonts w:ascii="HG丸ｺﾞｼｯｸM-PRO" w:eastAsia="HG丸ｺﾞｼｯｸM-PRO" w:hAnsi="HG丸ｺﾞｼｯｸM-PRO" w:hint="eastAsia"/>
          <w:color w:val="000000" w:themeColor="text1"/>
        </w:rPr>
        <w:t xml:space="preserve">　</w:t>
      </w:r>
      <w:r w:rsidR="003B264D" w:rsidRPr="00CD0ED8">
        <w:rPr>
          <w:rFonts w:ascii="HG丸ｺﾞｼｯｸM-PRO" w:eastAsia="HG丸ｺﾞｼｯｸM-PRO" w:hAnsi="HG丸ｺﾞｼｯｸM-PRO" w:hint="eastAsia"/>
          <w:color w:val="000000" w:themeColor="text1"/>
        </w:rPr>
        <w:t>大阪府医療的ケア通学支援事業の実施に関する要綱</w:t>
      </w:r>
    </w:p>
    <w:p w14:paraId="11DE1EBE" w14:textId="75228A00" w:rsidR="003B264D" w:rsidRPr="00CD0ED8" w:rsidRDefault="003B264D" w:rsidP="00DA67BC">
      <w:pPr>
        <w:spacing w:line="140" w:lineRule="exact"/>
        <w:rPr>
          <w:rFonts w:ascii="HG丸ｺﾞｼｯｸM-PRO" w:eastAsia="HG丸ｺﾞｼｯｸM-PRO" w:hAnsi="HG丸ｺﾞｼｯｸM-PRO"/>
          <w:color w:val="000000" w:themeColor="text1"/>
        </w:rPr>
      </w:pPr>
    </w:p>
    <w:p w14:paraId="62AF824A" w14:textId="3480DCCC" w:rsidR="003B264D" w:rsidRPr="00CD0ED8" w:rsidRDefault="00195123" w:rsidP="003B264D">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【資料１０</w:t>
      </w:r>
      <w:r w:rsidR="00001C2A" w:rsidRPr="00CD0ED8">
        <w:rPr>
          <w:rFonts w:ascii="HG丸ｺﾞｼｯｸM-PRO" w:eastAsia="HG丸ｺﾞｼｯｸM-PRO" w:hAnsi="HG丸ｺﾞｼｯｸM-PRO" w:hint="eastAsia"/>
          <w:color w:val="000000" w:themeColor="text1"/>
        </w:rPr>
        <w:t>】　医療的ケア通学支援事業を利用される保護者のみなさまへ（ご案内）</w:t>
      </w:r>
    </w:p>
    <w:p w14:paraId="5220E1C0" w14:textId="77777777" w:rsidR="00DD3E33" w:rsidRPr="00CD0ED8" w:rsidRDefault="00DD3E33" w:rsidP="00DA67BC">
      <w:pPr>
        <w:spacing w:line="140" w:lineRule="exact"/>
        <w:rPr>
          <w:rFonts w:ascii="HG丸ｺﾞｼｯｸM-PRO" w:eastAsia="HG丸ｺﾞｼｯｸM-PRO" w:hAnsi="HG丸ｺﾞｼｯｸM-PRO"/>
          <w:color w:val="000000" w:themeColor="text1"/>
          <w:sz w:val="18"/>
          <w:szCs w:val="18"/>
        </w:rPr>
      </w:pPr>
    </w:p>
    <w:p w14:paraId="4B6B4268" w14:textId="7FFDEEBF" w:rsidR="00265CCC" w:rsidRPr="00CD0ED8" w:rsidRDefault="00265CCC" w:rsidP="00265CCC">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【資料１１】　</w:t>
      </w:r>
      <w:r w:rsidRPr="00CD0ED8">
        <w:rPr>
          <w:rFonts w:ascii="HG丸ｺﾞｼｯｸM-PRO" w:eastAsia="HG丸ｺﾞｼｯｸM-PRO" w:hAnsi="HG丸ｺﾞｼｯｸM-PRO" w:hint="eastAsia"/>
          <w:color w:val="000000" w:themeColor="text1"/>
          <w:szCs w:val="21"/>
        </w:rPr>
        <w:t>学校で医療的ケア通学支援事業を進めるメソッドの好事例①・②</w:t>
      </w:r>
    </w:p>
    <w:p w14:paraId="22C17ADB" w14:textId="77777777" w:rsidR="00EE3D7E" w:rsidRPr="00CD0ED8" w:rsidRDefault="00EE3D7E" w:rsidP="00DA67BC">
      <w:pPr>
        <w:spacing w:line="140" w:lineRule="exact"/>
        <w:rPr>
          <w:rFonts w:ascii="HG丸ｺﾞｼｯｸM-PRO" w:eastAsia="HG丸ｺﾞｼｯｸM-PRO" w:hAnsi="HG丸ｺﾞｼｯｸM-PRO"/>
          <w:color w:val="000000" w:themeColor="text1"/>
          <w:sz w:val="18"/>
          <w:szCs w:val="18"/>
        </w:rPr>
      </w:pPr>
    </w:p>
    <w:p w14:paraId="5E8EAB6D" w14:textId="72C45667" w:rsidR="00EE3D7E" w:rsidRPr="00CD0ED8" w:rsidRDefault="00195123"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【資料１２ー１】</w:t>
      </w:r>
      <w:r w:rsidR="00EE3D7E" w:rsidRPr="00CD0ED8">
        <w:rPr>
          <w:rFonts w:ascii="HG丸ｺﾞｼｯｸM-PRO" w:eastAsia="HG丸ｺﾞｼｯｸM-PRO" w:hAnsi="HG丸ｺﾞｼｯｸM-PRO" w:hint="eastAsia"/>
          <w:color w:val="000000" w:themeColor="text1"/>
        </w:rPr>
        <w:t>医療的ケア児に関わる主治医と学校医等との連携等について</w:t>
      </w:r>
    </w:p>
    <w:p w14:paraId="7392F41B" w14:textId="0DB5E9B6" w:rsidR="00EE3D7E" w:rsidRPr="00CD0ED8" w:rsidRDefault="00EE3D7E"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（令和２年３月1</w:t>
      </w:r>
      <w:r w:rsidRPr="00CD0ED8">
        <w:rPr>
          <w:rFonts w:ascii="HG丸ｺﾞｼｯｸM-PRO" w:eastAsia="HG丸ｺﾞｼｯｸM-PRO" w:hAnsi="HG丸ｺﾞｼｯｸM-PRO"/>
          <w:color w:val="000000" w:themeColor="text1"/>
        </w:rPr>
        <w:t>6</w:t>
      </w:r>
      <w:r w:rsidRPr="00CD0ED8">
        <w:rPr>
          <w:rFonts w:ascii="HG丸ｺﾞｼｯｸM-PRO" w:eastAsia="HG丸ｺﾞｼｯｸM-PRO" w:hAnsi="HG丸ｺﾞｼｯｸM-PRO" w:hint="eastAsia"/>
          <w:color w:val="000000" w:themeColor="text1"/>
        </w:rPr>
        <w:t>日、文部科学省通知）</w:t>
      </w:r>
    </w:p>
    <w:p w14:paraId="1C31DF34" w14:textId="70ADBADE" w:rsidR="00EE3D7E" w:rsidRPr="00CD0ED8" w:rsidRDefault="00EE3D7E" w:rsidP="00504C62">
      <w:pPr>
        <w:spacing w:line="120" w:lineRule="exact"/>
        <w:ind w:firstLineChars="100" w:firstLine="241"/>
        <w:rPr>
          <w:rFonts w:ascii="HG丸ｺﾞｼｯｸM-PRO" w:eastAsia="HG丸ｺﾞｼｯｸM-PRO" w:hAnsi="HG丸ｺﾞｼｯｸM-PRO"/>
          <w:color w:val="000000" w:themeColor="text1"/>
        </w:rPr>
      </w:pPr>
    </w:p>
    <w:p w14:paraId="3683248A" w14:textId="121AA37F" w:rsidR="00EE3D7E" w:rsidRPr="00CD0ED8" w:rsidRDefault="00195123"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【資料１２ー２】</w:t>
      </w:r>
      <w:r w:rsidR="00EE3D7E" w:rsidRPr="00CD0ED8">
        <w:rPr>
          <w:rFonts w:ascii="HG丸ｺﾞｼｯｸM-PRO" w:eastAsia="HG丸ｺﾞｼｯｸM-PRO" w:hAnsi="HG丸ｺﾞｼｯｸM-PRO" w:hint="eastAsia"/>
          <w:color w:val="000000" w:themeColor="text1"/>
        </w:rPr>
        <w:t>令和４年度診療報酬改定を踏まえた医療的ケア児に関わる主治医と</w:t>
      </w:r>
    </w:p>
    <w:p w14:paraId="3CCC1977" w14:textId="77777777" w:rsidR="00EE3D7E" w:rsidRPr="00CD0ED8" w:rsidRDefault="00EE3D7E" w:rsidP="00EE3D7E">
      <w:pPr>
        <w:spacing w:line="240" w:lineRule="exact"/>
        <w:ind w:firstLineChars="900" w:firstLine="2169"/>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学校医等との連携等について</w:t>
      </w:r>
    </w:p>
    <w:p w14:paraId="53E6C9F6" w14:textId="302DABC2" w:rsidR="00EE3D7E" w:rsidRPr="00CD0ED8" w:rsidRDefault="00EE3D7E" w:rsidP="00EE3D7E">
      <w:pPr>
        <w:spacing w:line="240" w:lineRule="exact"/>
        <w:ind w:firstLineChars="900" w:firstLine="2169"/>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（令和４年４月１日、文部科学省</w:t>
      </w:r>
      <w:r w:rsidR="00195123" w:rsidRPr="00CD0ED8">
        <w:rPr>
          <w:rFonts w:ascii="HG丸ｺﾞｼｯｸM-PRO" w:eastAsia="HG丸ｺﾞｼｯｸM-PRO" w:hAnsi="HG丸ｺﾞｼｯｸM-PRO" w:hint="eastAsia"/>
          <w:color w:val="000000" w:themeColor="text1"/>
        </w:rPr>
        <w:t xml:space="preserve"> </w:t>
      </w:r>
      <w:r w:rsidR="002B68E5" w:rsidRPr="00CD0ED8">
        <w:rPr>
          <w:rFonts w:ascii="HG丸ｺﾞｼｯｸM-PRO" w:eastAsia="HG丸ｺﾞｼｯｸM-PRO" w:hAnsi="HG丸ｺﾞｼｯｸM-PRO" w:hint="eastAsia"/>
          <w:color w:val="000000" w:themeColor="text1"/>
        </w:rPr>
        <w:t>事務連絡</w:t>
      </w:r>
      <w:r w:rsidRPr="00CD0ED8">
        <w:rPr>
          <w:rFonts w:ascii="HG丸ｺﾞｼｯｸM-PRO" w:eastAsia="HG丸ｺﾞｼｯｸM-PRO" w:hAnsi="HG丸ｺﾞｼｯｸM-PRO" w:hint="eastAsia"/>
          <w:color w:val="000000" w:themeColor="text1"/>
        </w:rPr>
        <w:t>）</w:t>
      </w:r>
    </w:p>
    <w:p w14:paraId="10DFAA98" w14:textId="77777777" w:rsidR="00EE3D7E" w:rsidRPr="00CD0ED8" w:rsidRDefault="00EE3D7E" w:rsidP="00DA67BC">
      <w:pPr>
        <w:spacing w:line="140" w:lineRule="exact"/>
        <w:rPr>
          <w:rFonts w:ascii="HG丸ｺﾞｼｯｸM-PRO" w:eastAsia="HG丸ｺﾞｼｯｸM-PRO" w:hAnsi="HG丸ｺﾞｼｯｸM-PRO"/>
          <w:color w:val="000000" w:themeColor="text1"/>
          <w:sz w:val="18"/>
          <w:szCs w:val="18"/>
        </w:rPr>
      </w:pPr>
    </w:p>
    <w:p w14:paraId="112AD54E" w14:textId="42A27EC7" w:rsidR="009C3773" w:rsidRPr="00CD0ED8" w:rsidRDefault="00EE3D7E"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【資料１３】　</w:t>
      </w:r>
      <w:r w:rsidRPr="00CD0ED8">
        <w:rPr>
          <w:rFonts w:ascii="HG丸ｺﾞｼｯｸM-PRO" w:eastAsia="HG丸ｺﾞｼｯｸM-PRO" w:hAnsi="HG丸ｺﾞｼｯｸM-PRO" w:hint="eastAsia"/>
          <w:color w:val="000000" w:themeColor="text1"/>
          <w:szCs w:val="21"/>
        </w:rPr>
        <w:t>学校等におけるてんかん発作時の口腔用液(ブコラム</w:t>
      </w:r>
      <w:r w:rsidRPr="00CD0ED8">
        <w:rPr>
          <w:rFonts w:ascii="HG丸ｺﾞｼｯｸM-PRO" w:eastAsia="HG丸ｺﾞｼｯｸM-PRO" w:hAnsi="HG丸ｺﾞｼｯｸM-PRO" w:hint="eastAsia"/>
          <w:color w:val="000000" w:themeColor="text1"/>
          <w:szCs w:val="21"/>
          <w:vertAlign w:val="superscript"/>
        </w:rPr>
        <w:t>®</w:t>
      </w:r>
      <w:r w:rsidRPr="00CD0ED8">
        <w:rPr>
          <w:rFonts w:ascii="HG丸ｺﾞｼｯｸM-PRO" w:eastAsia="HG丸ｺﾞｼｯｸM-PRO" w:hAnsi="HG丸ｺﾞｼｯｸM-PRO" w:hint="eastAsia"/>
          <w:color w:val="000000" w:themeColor="text1"/>
          <w:szCs w:val="21"/>
        </w:rPr>
        <w:t>)の投与について</w:t>
      </w:r>
    </w:p>
    <w:p w14:paraId="6EE6617F" w14:textId="5F25A8BE" w:rsidR="00EE3D7E" w:rsidRPr="00CD0ED8" w:rsidRDefault="00EE3D7E"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（令和４年７月1</w:t>
      </w:r>
      <w:r w:rsidRPr="00CD0ED8">
        <w:rPr>
          <w:rFonts w:ascii="HG丸ｺﾞｼｯｸM-PRO" w:eastAsia="HG丸ｺﾞｼｯｸM-PRO" w:hAnsi="HG丸ｺﾞｼｯｸM-PRO"/>
          <w:color w:val="000000" w:themeColor="text1"/>
        </w:rPr>
        <w:t>9</w:t>
      </w:r>
      <w:r w:rsidRPr="00CD0ED8">
        <w:rPr>
          <w:rFonts w:ascii="HG丸ｺﾞｼｯｸM-PRO" w:eastAsia="HG丸ｺﾞｼｯｸM-PRO" w:hAnsi="HG丸ｺﾞｼｯｸM-PRO" w:hint="eastAsia"/>
          <w:color w:val="000000" w:themeColor="text1"/>
        </w:rPr>
        <w:t>日、内閣府、文部科学省及び厚生労働省事務連絡）</w:t>
      </w:r>
    </w:p>
    <w:p w14:paraId="0CC52B5F" w14:textId="2CF6E181" w:rsidR="00637270" w:rsidRPr="00CD0ED8" w:rsidRDefault="00637270" w:rsidP="00DA67BC">
      <w:pPr>
        <w:spacing w:line="140" w:lineRule="exact"/>
        <w:rPr>
          <w:rFonts w:ascii="HG丸ｺﾞｼｯｸM-PRO" w:eastAsia="HG丸ｺﾞｼｯｸM-PRO" w:hAnsi="HG丸ｺﾞｼｯｸM-PRO"/>
          <w:color w:val="000000" w:themeColor="text1"/>
          <w:sz w:val="18"/>
          <w:szCs w:val="18"/>
        </w:rPr>
      </w:pPr>
    </w:p>
    <w:p w14:paraId="00E596EB" w14:textId="4C7FE051" w:rsidR="00195123" w:rsidRPr="00CD0ED8"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【資料１４】　</w:t>
      </w:r>
      <w:r w:rsidRPr="00CD0ED8">
        <w:rPr>
          <w:rFonts w:ascii="HG丸ｺﾞｼｯｸM-PRO" w:eastAsia="HG丸ｺﾞｼｯｸM-PRO" w:hAnsi="HG丸ｺﾞｼｯｸM-PRO" w:hint="eastAsia"/>
          <w:color w:val="000000" w:themeColor="text1"/>
          <w:szCs w:val="21"/>
        </w:rPr>
        <w:t>厚生労働大臣が定める医療行為</w:t>
      </w:r>
    </w:p>
    <w:p w14:paraId="02DB579E" w14:textId="7E641B0B" w:rsidR="00195123" w:rsidRPr="00EE3D7E"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（令和３年３月</w:t>
      </w:r>
      <w:r w:rsidRPr="00CD0ED8">
        <w:rPr>
          <w:rFonts w:ascii="HG丸ｺﾞｼｯｸM-PRO" w:eastAsia="HG丸ｺﾞｼｯｸM-PRO" w:hAnsi="HG丸ｺﾞｼｯｸM-PRO"/>
          <w:color w:val="000000" w:themeColor="text1"/>
        </w:rPr>
        <w:t>23</w:t>
      </w:r>
      <w:r w:rsidRPr="00CD0ED8">
        <w:rPr>
          <w:rFonts w:ascii="HG丸ｺﾞｼｯｸM-PRO" w:eastAsia="HG丸ｺﾞｼｯｸM-PRO" w:hAnsi="HG丸ｺﾞｼｯｸM-PRO" w:hint="eastAsia"/>
          <w:color w:val="000000" w:themeColor="text1"/>
        </w:rPr>
        <w:t>日、厚生労働省告示八十九号）</w:t>
      </w:r>
    </w:p>
    <w:p w14:paraId="59F55049" w14:textId="0591A371" w:rsidR="00DA67BC" w:rsidRDefault="00DA67BC" w:rsidP="00D91D9C">
      <w:pPr>
        <w:rPr>
          <w:rFonts w:ascii="HG丸ｺﾞｼｯｸM-PRO" w:eastAsia="HG丸ｺﾞｼｯｸM-PRO" w:hAnsi="HG丸ｺﾞｼｯｸM-PRO"/>
          <w:color w:val="000000" w:themeColor="text1"/>
          <w:sz w:val="18"/>
          <w:szCs w:val="18"/>
        </w:rPr>
      </w:pPr>
    </w:p>
    <w:p w14:paraId="4F4B845B" w14:textId="77777777" w:rsidR="00C745D0" w:rsidRDefault="00C745D0" w:rsidP="00D91D9C">
      <w:pPr>
        <w:rPr>
          <w:rFonts w:ascii="HG丸ｺﾞｼｯｸM-PRO" w:eastAsia="HG丸ｺﾞｼｯｸM-PRO" w:hAnsi="HG丸ｺﾞｼｯｸM-PRO"/>
          <w:color w:val="000000" w:themeColor="text1"/>
        </w:rPr>
      </w:pPr>
    </w:p>
    <w:p w14:paraId="1B32540C" w14:textId="558404D8" w:rsidR="004D0B48" w:rsidRPr="00CD0ED8" w:rsidRDefault="00C745D0" w:rsidP="009A4C58">
      <w:pPr>
        <w:spacing w:line="32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r w:rsidR="000D02D5"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color w:val="000000" w:themeColor="text1"/>
        </w:rPr>
        <w:t>令和４年度学校における医療的ケアに関する連絡協議会</w:t>
      </w:r>
      <w:r w:rsidR="000D02D5" w:rsidRPr="00CD0ED8">
        <w:rPr>
          <w:rFonts w:ascii="HG丸ｺﾞｼｯｸM-PRO" w:eastAsia="HG丸ｺﾞｼｯｸM-PRO" w:hAnsi="HG丸ｺﾞｼｯｸM-PRO"/>
          <w:color w:val="000000" w:themeColor="text1"/>
        </w:rPr>
        <w:t>」</w:t>
      </w:r>
      <w:r w:rsidRPr="00CD0ED8">
        <w:rPr>
          <w:rFonts w:ascii="HG丸ｺﾞｼｯｸM-PRO" w:eastAsia="HG丸ｺﾞｼｯｸM-PRO" w:hAnsi="HG丸ｺﾞｼｯｸM-PRO" w:hint="eastAsia"/>
          <w:color w:val="000000" w:themeColor="text1"/>
        </w:rPr>
        <w:t>資料</w:t>
      </w:r>
      <w:r w:rsidR="004D0B48" w:rsidRPr="00CD0ED8">
        <w:rPr>
          <w:rFonts w:ascii="HG丸ｺﾞｼｯｸM-PRO" w:eastAsia="HG丸ｺﾞｼｯｸM-PRO" w:hAnsi="HG丸ｺﾞｼｯｸM-PRO" w:hint="eastAsia"/>
          <w:color w:val="000000" w:themeColor="text1"/>
        </w:rPr>
        <w:t>】</w:t>
      </w:r>
    </w:p>
    <w:p w14:paraId="3F37E092" w14:textId="1FACC246" w:rsidR="00C745D0" w:rsidRPr="004D0B48" w:rsidRDefault="00C745D0" w:rsidP="009A4C58">
      <w:pPr>
        <w:spacing w:line="320" w:lineRule="exact"/>
        <w:ind w:firstLineChars="200" w:firstLine="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（文部科学省、令和５年１月1</w:t>
      </w:r>
      <w:r w:rsidRPr="00CD0ED8">
        <w:rPr>
          <w:rFonts w:ascii="HG丸ｺﾞｼｯｸM-PRO" w:eastAsia="HG丸ｺﾞｼｯｸM-PRO" w:hAnsi="HG丸ｺﾞｼｯｸM-PRO"/>
          <w:color w:val="000000" w:themeColor="text1"/>
        </w:rPr>
        <w:t>9</w:t>
      </w:r>
      <w:r w:rsidRPr="00CD0ED8">
        <w:rPr>
          <w:rFonts w:ascii="HG丸ｺﾞｼｯｸM-PRO" w:eastAsia="HG丸ｺﾞｼｯｸM-PRO" w:hAnsi="HG丸ｺﾞｼｯｸM-PRO" w:hint="eastAsia"/>
          <w:color w:val="000000" w:themeColor="text1"/>
        </w:rPr>
        <w:t>日）</w:t>
      </w:r>
    </w:p>
    <w:p w14:paraId="10EB894C" w14:textId="34DA1E5B" w:rsidR="00C745D0" w:rsidRDefault="00C745D0"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960320" behindDoc="0" locked="0" layoutInCell="1" allowOverlap="1" wp14:anchorId="2ECB4BAC" wp14:editId="31F439BE">
                <wp:simplePos x="0" y="0"/>
                <wp:positionH relativeFrom="column">
                  <wp:posOffset>480060</wp:posOffset>
                </wp:positionH>
                <wp:positionV relativeFrom="paragraph">
                  <wp:posOffset>154940</wp:posOffset>
                </wp:positionV>
                <wp:extent cx="5095875" cy="3762375"/>
                <wp:effectExtent l="19050" t="19050" r="28575" b="28575"/>
                <wp:wrapNone/>
                <wp:docPr id="87" name="正方形/長方形 87"/>
                <wp:cNvGraphicFramePr/>
                <a:graphic xmlns:a="http://schemas.openxmlformats.org/drawingml/2006/main">
                  <a:graphicData uri="http://schemas.microsoft.com/office/word/2010/wordprocessingShape">
                    <wps:wsp>
                      <wps:cNvSpPr/>
                      <wps:spPr>
                        <a:xfrm>
                          <a:off x="0" y="0"/>
                          <a:ext cx="5095875" cy="37623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7FD7C" id="正方形/長方形 87" o:spid="_x0000_s1026" style="position:absolute;left:0;text-align:left;margin-left:37.8pt;margin-top:12.2pt;width:401.25pt;height:296.2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" filled="f" strokecolor="black [3213]" strokeweight="2.25pt"/>
            </w:pict>
          </mc:Fallback>
        </mc:AlternateContent>
      </w:r>
      <w:r>
        <w:rPr>
          <w:rFonts w:ascii="HG丸ｺﾞｼｯｸM-PRO" w:eastAsia="HG丸ｺﾞｼｯｸM-PRO" w:hAnsi="HG丸ｺﾞｼｯｸM-PRO"/>
          <w:noProof/>
          <w:color w:val="000000" w:themeColor="text1"/>
          <w:sz w:val="18"/>
          <w:szCs w:val="18"/>
        </w:rPr>
        <w:drawing>
          <wp:anchor distT="0" distB="0" distL="114300" distR="114300" simplePos="0" relativeHeight="251958272" behindDoc="0" locked="0" layoutInCell="1" allowOverlap="1" wp14:anchorId="7F1D5868" wp14:editId="4945B868">
            <wp:simplePos x="0" y="0"/>
            <wp:positionH relativeFrom="column">
              <wp:posOffset>480060</wp:posOffset>
            </wp:positionH>
            <wp:positionV relativeFrom="paragraph">
              <wp:posOffset>154940</wp:posOffset>
            </wp:positionV>
            <wp:extent cx="5095875" cy="3678567"/>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3678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6A4D8" w14:textId="472E37B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3D92346" w14:textId="4C80A2D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DF43B4A" w14:textId="151BB7EE"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36BD171" w14:textId="7DE6FAD2"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1313A3C" w14:textId="2984F905"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D51F45A" w14:textId="076B667B"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E472E36" w14:textId="38F55A6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79A321B" w14:textId="5848783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F37C1D8" w14:textId="7D5B65D6"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65EC558" w14:textId="434DC48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97861BB" w14:textId="30CCC6DF"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AF62E95" w14:textId="214439D3"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516B1C8F" w14:textId="2571DA37"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BCD35E4" w14:textId="56C0EFB8"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2B954BD" w14:textId="17535755"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6B7B4BA" w14:textId="3F8256C6"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647B9F5" w14:textId="284F6D03"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A15D227" w14:textId="6B9D4C7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C8A832A" w14:textId="1275B50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A7F6FFB" w14:textId="41CCB1D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12F42F6" w14:textId="0D6323E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F64A8F0" w14:textId="0A13DE97"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3DB3FAF" w14:textId="6E114B00"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99BC2EF" w14:textId="0E637946"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6419206" w14:textId="250BD84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F54F6B0" w14:textId="03F3E17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CDFF2D7" w14:textId="06C5D978" w:rsidR="00C745D0" w:rsidRDefault="00C745D0"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962368" behindDoc="0" locked="0" layoutInCell="1" allowOverlap="1" wp14:anchorId="27934004" wp14:editId="0D6A8123">
                <wp:simplePos x="0" y="0"/>
                <wp:positionH relativeFrom="column">
                  <wp:posOffset>476250</wp:posOffset>
                </wp:positionH>
                <wp:positionV relativeFrom="paragraph">
                  <wp:posOffset>132715</wp:posOffset>
                </wp:positionV>
                <wp:extent cx="5095875" cy="3762375"/>
                <wp:effectExtent l="19050" t="19050" r="28575" b="28575"/>
                <wp:wrapNone/>
                <wp:docPr id="88" name="正方形/長方形 88"/>
                <wp:cNvGraphicFramePr/>
                <a:graphic xmlns:a="http://schemas.openxmlformats.org/drawingml/2006/main">
                  <a:graphicData uri="http://schemas.microsoft.com/office/word/2010/wordprocessingShape">
                    <wps:wsp>
                      <wps:cNvSpPr/>
                      <wps:spPr>
                        <a:xfrm>
                          <a:off x="0" y="0"/>
                          <a:ext cx="5095875" cy="37623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DAF18" id="正方形/長方形 88" o:spid="_x0000_s1026" style="position:absolute;left:0;text-align:left;margin-left:37.5pt;margin-top:10.45pt;width:401.25pt;height:296.2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" filled="f" strokecolor="windowText" strokeweight="2.25pt"/>
            </w:pict>
          </mc:Fallback>
        </mc:AlternateContent>
      </w:r>
    </w:p>
    <w:p w14:paraId="60EB136E" w14:textId="6F34821E" w:rsidR="00C745D0" w:rsidRDefault="00C745D0"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959296" behindDoc="0" locked="0" layoutInCell="1" allowOverlap="1" wp14:anchorId="28D427FB" wp14:editId="020E2BBD">
            <wp:simplePos x="0" y="0"/>
            <wp:positionH relativeFrom="column">
              <wp:posOffset>480060</wp:posOffset>
            </wp:positionH>
            <wp:positionV relativeFrom="paragraph">
              <wp:posOffset>60325</wp:posOffset>
            </wp:positionV>
            <wp:extent cx="5097145" cy="3685540"/>
            <wp:effectExtent l="0" t="0" r="825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7145" cy="368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BB66E" w14:textId="05F0C97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72D539B" w14:textId="49416EA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D51CC17" w14:textId="01C349E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BF5FAC8" w14:textId="2F13B6C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257449D" w14:textId="140A744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01A9815" w14:textId="3DEF22F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A1D7490" w14:textId="51E49B8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A2FD2ED" w14:textId="42A4E32F"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AAC4AAE" w14:textId="2E1DD5D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9A1A5D2" w14:textId="5B0FFDDE"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F8B25E9" w14:textId="3884D37B"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5AB1DEBD" w14:textId="56B1C2A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C8654D7" w14:textId="7848BC6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96FDD16" w14:textId="4AB93F48"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FBD9B73" w14:textId="055452D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EFB17AA" w14:textId="7C18233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50C60B4" w14:textId="7D31F4E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08E1E30" w14:textId="312B9BB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100ACAA" w14:textId="4B6A3BB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582AF81" w14:textId="6D42CCFB"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6BE97E5" w14:textId="32796DFC"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77D1950" w14:textId="5561DD67"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6779914" w14:textId="332C4552"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46C274A" w14:textId="1B7CF63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ED20A38" w14:textId="77777777" w:rsidR="00A05D6B" w:rsidRDefault="00A05D6B" w:rsidP="00A05D6B">
      <w:pPr>
        <w:rPr>
          <w:rFonts w:ascii="HG丸ｺﾞｼｯｸM-PRO" w:eastAsia="HG丸ｺﾞｼｯｸM-PRO" w:hAnsi="HG丸ｺﾞｼｯｸM-PRO"/>
          <w:color w:val="000000" w:themeColor="text1"/>
          <w:sz w:val="18"/>
          <w:szCs w:val="18"/>
        </w:rPr>
      </w:pPr>
    </w:p>
    <w:p w14:paraId="0FB4FFAB" w14:textId="77777777" w:rsidR="00A05D6B" w:rsidRDefault="00A05D6B" w:rsidP="00A05D6B">
      <w:pPr>
        <w:rPr>
          <w:rFonts w:ascii="HG丸ｺﾞｼｯｸM-PRO" w:eastAsia="HG丸ｺﾞｼｯｸM-PRO" w:hAnsi="HG丸ｺﾞｼｯｸM-PRO"/>
          <w:color w:val="000000" w:themeColor="text1"/>
          <w:sz w:val="18"/>
          <w:szCs w:val="18"/>
        </w:rPr>
      </w:pPr>
    </w:p>
    <w:p w14:paraId="0E7B3268" w14:textId="0E3E865B" w:rsidR="009C3773" w:rsidRPr="006B79FE" w:rsidRDefault="00EE3D7E"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〔改定</w:t>
      </w:r>
      <w:r w:rsidR="00637270" w:rsidRPr="006B79FE">
        <w:rPr>
          <w:rFonts w:ascii="HG丸ｺﾞｼｯｸM-PRO" w:eastAsia="HG丸ｺﾞｼｯｸM-PRO" w:hAnsi="HG丸ｺﾞｼｯｸM-PRO" w:hint="eastAsia"/>
          <w:color w:val="000000" w:themeColor="text1"/>
          <w:sz w:val="18"/>
          <w:szCs w:val="18"/>
        </w:rPr>
        <w:t>〕</w:t>
      </w:r>
    </w:p>
    <w:p w14:paraId="55505D9A" w14:textId="77777777" w:rsidR="009C3773" w:rsidRPr="006B79FE" w:rsidRDefault="009C3773" w:rsidP="0026172C">
      <w:pPr>
        <w:spacing w:line="240" w:lineRule="exact"/>
        <w:rPr>
          <w:rFonts w:ascii="HG丸ｺﾞｼｯｸM-PRO" w:eastAsia="HG丸ｺﾞｼｯｸM-PRO" w:hAnsi="HG丸ｺﾞｼｯｸM-PRO"/>
          <w:color w:val="000000" w:themeColor="text1"/>
          <w:sz w:val="18"/>
          <w:szCs w:val="18"/>
        </w:rPr>
      </w:pPr>
    </w:p>
    <w:p w14:paraId="1935E1D5" w14:textId="367F8C84" w:rsidR="009C3773" w:rsidRPr="009466C3" w:rsidRDefault="00684F2A" w:rsidP="0026172C">
      <w:pPr>
        <w:spacing w:line="240" w:lineRule="exact"/>
        <w:rPr>
          <w:rFonts w:ascii="HG丸ｺﾞｼｯｸM-PRO" w:eastAsia="HG丸ｺﾞｼｯｸM-PRO" w:hAnsi="HG丸ｺﾞｼｯｸM-PRO"/>
          <w:color w:val="FF0000"/>
          <w:sz w:val="18"/>
          <w:szCs w:val="18"/>
        </w:rPr>
      </w:pPr>
      <w:r w:rsidRPr="006B79FE">
        <w:rPr>
          <w:rFonts w:ascii="HG丸ｺﾞｼｯｸM-PRO" w:eastAsia="HG丸ｺﾞｼｯｸM-PRO" w:hAnsi="HG丸ｺﾞｼｯｸM-PRO" w:hint="eastAsia"/>
          <w:color w:val="000000" w:themeColor="text1"/>
          <w:sz w:val="18"/>
          <w:szCs w:val="18"/>
        </w:rPr>
        <w:t xml:space="preserve">　</w:t>
      </w:r>
      <w:r w:rsidR="00FD5861" w:rsidRPr="006B79FE">
        <w:rPr>
          <w:rFonts w:ascii="HG丸ｺﾞｼｯｸM-PRO" w:eastAsia="HG丸ｺﾞｼｯｸM-PRO" w:hAnsi="HG丸ｺﾞｼｯｸM-PRO" w:hint="eastAsia"/>
          <w:color w:val="000000" w:themeColor="text1"/>
          <w:sz w:val="18"/>
          <w:szCs w:val="18"/>
        </w:rPr>
        <w:t>・</w:t>
      </w:r>
      <w:r w:rsidR="00511C99">
        <w:rPr>
          <w:rFonts w:ascii="HG丸ｺﾞｼｯｸM-PRO" w:eastAsia="HG丸ｺﾞｼｯｸM-PRO" w:hAnsi="HG丸ｺﾞｼｯｸM-PRO" w:hint="eastAsia"/>
          <w:color w:val="000000" w:themeColor="text1"/>
          <w:sz w:val="18"/>
          <w:szCs w:val="18"/>
        </w:rPr>
        <w:t>第一次改訂</w:t>
      </w:r>
      <w:r w:rsidRPr="006B79FE">
        <w:rPr>
          <w:rFonts w:ascii="HG丸ｺﾞｼｯｸM-PRO" w:eastAsia="HG丸ｺﾞｼｯｸM-PRO" w:hAnsi="HG丸ｺﾞｼｯｸM-PRO" w:hint="eastAsia"/>
          <w:color w:val="000000" w:themeColor="text1"/>
          <w:sz w:val="18"/>
          <w:szCs w:val="18"/>
        </w:rPr>
        <w:t xml:space="preserve">　令和４年１</w:t>
      </w:r>
      <w:r w:rsidR="00FD5861" w:rsidRPr="006B79FE">
        <w:rPr>
          <w:rFonts w:ascii="HG丸ｺﾞｼｯｸM-PRO" w:eastAsia="HG丸ｺﾞｼｯｸM-PRO" w:hAnsi="HG丸ｺﾞｼｯｸM-PRO" w:hint="eastAsia"/>
          <w:color w:val="000000" w:themeColor="text1"/>
          <w:sz w:val="18"/>
          <w:szCs w:val="18"/>
        </w:rPr>
        <w:t>月1</w:t>
      </w:r>
      <w:r w:rsidR="00FD5861" w:rsidRPr="006B79FE">
        <w:rPr>
          <w:rFonts w:ascii="HG丸ｺﾞｼｯｸM-PRO" w:eastAsia="HG丸ｺﾞｼｯｸM-PRO" w:hAnsi="HG丸ｺﾞｼｯｸM-PRO"/>
          <w:color w:val="000000" w:themeColor="text1"/>
          <w:sz w:val="18"/>
          <w:szCs w:val="18"/>
        </w:rPr>
        <w:t>3</w:t>
      </w:r>
      <w:r w:rsidR="00637270" w:rsidRPr="006B79FE">
        <w:rPr>
          <w:rFonts w:ascii="HG丸ｺﾞｼｯｸM-PRO" w:eastAsia="HG丸ｺﾞｼｯｸM-PRO" w:hAnsi="HG丸ｺﾞｼｯｸM-PRO" w:hint="eastAsia"/>
          <w:color w:val="000000" w:themeColor="text1"/>
          <w:sz w:val="18"/>
          <w:szCs w:val="18"/>
        </w:rPr>
        <w:t>日</w:t>
      </w:r>
    </w:p>
    <w:p w14:paraId="2481A666" w14:textId="7549CFCE" w:rsidR="009C3773" w:rsidRDefault="00EE3D7E"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00511C99" w:rsidRPr="00CD0ED8">
        <w:rPr>
          <w:rFonts w:ascii="HG丸ｺﾞｼｯｸM-PRO" w:eastAsia="HG丸ｺﾞｼｯｸM-PRO" w:hAnsi="HG丸ｺﾞｼｯｸM-PRO" w:hint="eastAsia"/>
          <w:color w:val="000000" w:themeColor="text1"/>
          <w:sz w:val="18"/>
          <w:szCs w:val="18"/>
        </w:rPr>
        <w:t>・第二次改訂</w:t>
      </w:r>
      <w:r w:rsidR="009A7ED0" w:rsidRPr="00CD0ED8">
        <w:rPr>
          <w:rFonts w:ascii="HG丸ｺﾞｼｯｸM-PRO" w:eastAsia="HG丸ｺﾞｼｯｸM-PRO" w:hAnsi="HG丸ｺﾞｼｯｸM-PRO" w:hint="eastAsia"/>
          <w:color w:val="000000" w:themeColor="text1"/>
          <w:sz w:val="18"/>
          <w:szCs w:val="18"/>
        </w:rPr>
        <w:t xml:space="preserve">　令和５</w:t>
      </w:r>
      <w:r w:rsidRPr="00CD0ED8">
        <w:rPr>
          <w:rFonts w:ascii="HG丸ｺﾞｼｯｸM-PRO" w:eastAsia="HG丸ｺﾞｼｯｸM-PRO" w:hAnsi="HG丸ｺﾞｼｯｸM-PRO" w:hint="eastAsia"/>
          <w:color w:val="000000" w:themeColor="text1"/>
          <w:sz w:val="18"/>
          <w:szCs w:val="18"/>
        </w:rPr>
        <w:t>年</w:t>
      </w:r>
      <w:r w:rsidR="008E78E5" w:rsidRPr="00CD0ED8">
        <w:rPr>
          <w:rFonts w:ascii="HG丸ｺﾞｼｯｸM-PRO" w:eastAsia="HG丸ｺﾞｼｯｸM-PRO" w:hAnsi="HG丸ｺﾞｼｯｸM-PRO" w:hint="eastAsia"/>
          <w:color w:val="000000" w:themeColor="text1"/>
          <w:sz w:val="18"/>
          <w:szCs w:val="18"/>
        </w:rPr>
        <w:t>３月</w:t>
      </w:r>
      <w:r w:rsidR="00985EB0" w:rsidRPr="00CD0ED8">
        <w:rPr>
          <w:rFonts w:ascii="HG丸ｺﾞｼｯｸM-PRO" w:eastAsia="HG丸ｺﾞｼｯｸM-PRO" w:hAnsi="HG丸ｺﾞｼｯｸM-PRO" w:hint="eastAsia"/>
          <w:color w:val="000000" w:themeColor="text1"/>
          <w:sz w:val="18"/>
          <w:szCs w:val="18"/>
        </w:rPr>
        <w:t>3</w:t>
      </w:r>
      <w:r w:rsidR="00985EB0" w:rsidRPr="00CD0ED8">
        <w:rPr>
          <w:rFonts w:ascii="HG丸ｺﾞｼｯｸM-PRO" w:eastAsia="HG丸ｺﾞｼｯｸM-PRO" w:hAnsi="HG丸ｺﾞｼｯｸM-PRO"/>
          <w:color w:val="000000" w:themeColor="text1"/>
          <w:sz w:val="18"/>
          <w:szCs w:val="18"/>
        </w:rPr>
        <w:t>0</w:t>
      </w:r>
      <w:r w:rsidRPr="00CD0ED8">
        <w:rPr>
          <w:rFonts w:ascii="HG丸ｺﾞｼｯｸM-PRO" w:eastAsia="HG丸ｺﾞｼｯｸM-PRO" w:hAnsi="HG丸ｺﾞｼｯｸM-PRO" w:hint="eastAsia"/>
          <w:color w:val="000000" w:themeColor="text1"/>
          <w:sz w:val="18"/>
          <w:szCs w:val="18"/>
        </w:rPr>
        <w:t>日</w:t>
      </w:r>
    </w:p>
    <w:p w14:paraId="5B2DC2E3"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5A89AAE7"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207A6B6C" w14:textId="77777777" w:rsidR="009C3773" w:rsidRPr="00FD5861" w:rsidRDefault="009C3773" w:rsidP="0026172C">
      <w:pPr>
        <w:spacing w:line="240" w:lineRule="exact"/>
        <w:rPr>
          <w:rFonts w:ascii="HG丸ｺﾞｼｯｸM-PRO" w:eastAsia="HG丸ｺﾞｼｯｸM-PRO" w:hAnsi="HG丸ｺﾞｼｯｸM-PRO"/>
          <w:color w:val="000000" w:themeColor="text1"/>
          <w:sz w:val="18"/>
          <w:szCs w:val="18"/>
        </w:rPr>
      </w:pPr>
    </w:p>
    <w:p w14:paraId="5CFBFEEA"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40999824"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7BEFF81A"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4A22891B"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7ED59BF0"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56B516A5"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34DAE007"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2C0665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1DF4F7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7560245"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A6CD76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56339BC"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22E085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2B0F82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9A6E5AA"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D787E57"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EAF2292"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550FA2B"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4725A0F"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2D8221C"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5F2101AB"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8C0E3E5"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9216FB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82FFF79"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AFD34F9"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F42F743"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1F208C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7A5CE50C"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D378261"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54087BFD"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82464F5"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0E45462"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DCFC80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53F8F31"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B1A815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EA89B34"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4DEF1B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82B0FA9"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DF6370F"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18B8CBD"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5D1027B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3A09C6F"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751BE548"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9C4D8FA" w14:textId="77777777" w:rsidR="00265CCC" w:rsidRDefault="00265CCC" w:rsidP="0026172C">
      <w:pPr>
        <w:spacing w:line="240" w:lineRule="exact"/>
        <w:rPr>
          <w:rFonts w:ascii="HG丸ｺﾞｼｯｸM-PRO" w:eastAsia="HG丸ｺﾞｼｯｸM-PRO" w:hAnsi="HG丸ｺﾞｼｯｸM-PRO"/>
          <w:color w:val="000000" w:themeColor="text1"/>
          <w:sz w:val="18"/>
          <w:szCs w:val="18"/>
        </w:rPr>
      </w:pPr>
    </w:p>
    <w:p w14:paraId="35CAF0D4" w14:textId="77777777" w:rsidR="00265CCC" w:rsidRDefault="00265CCC" w:rsidP="0026172C">
      <w:pPr>
        <w:spacing w:line="240" w:lineRule="exact"/>
        <w:rPr>
          <w:rFonts w:ascii="HG丸ｺﾞｼｯｸM-PRO" w:eastAsia="HG丸ｺﾞｼｯｸM-PRO" w:hAnsi="HG丸ｺﾞｼｯｸM-PRO"/>
          <w:color w:val="000000" w:themeColor="text1"/>
          <w:sz w:val="18"/>
          <w:szCs w:val="18"/>
        </w:rPr>
      </w:pPr>
    </w:p>
    <w:p w14:paraId="4CAD2923" w14:textId="77777777" w:rsidR="00265CCC" w:rsidRDefault="00265CCC" w:rsidP="0026172C">
      <w:pPr>
        <w:spacing w:line="240" w:lineRule="exact"/>
        <w:rPr>
          <w:rFonts w:ascii="HG丸ｺﾞｼｯｸM-PRO" w:eastAsia="HG丸ｺﾞｼｯｸM-PRO" w:hAnsi="HG丸ｺﾞｼｯｸM-PRO"/>
          <w:color w:val="000000" w:themeColor="text1"/>
          <w:sz w:val="18"/>
          <w:szCs w:val="18"/>
        </w:rPr>
      </w:pPr>
    </w:p>
    <w:p w14:paraId="30836DCA" w14:textId="1F073AE9" w:rsidR="00EE3D7E" w:rsidRDefault="00EE3D7E" w:rsidP="0026172C">
      <w:pPr>
        <w:spacing w:line="240" w:lineRule="exact"/>
        <w:rPr>
          <w:rFonts w:ascii="HG丸ｺﾞｼｯｸM-PRO" w:eastAsia="HG丸ｺﾞｼｯｸM-PRO" w:hAnsi="HG丸ｺﾞｼｯｸM-PRO"/>
          <w:color w:val="000000" w:themeColor="text1"/>
          <w:sz w:val="18"/>
          <w:szCs w:val="18"/>
        </w:rPr>
      </w:pPr>
    </w:p>
    <w:p w14:paraId="736BC77F" w14:textId="77777777" w:rsidR="00195123" w:rsidRDefault="00195123" w:rsidP="0026172C">
      <w:pPr>
        <w:spacing w:line="240" w:lineRule="exact"/>
        <w:rPr>
          <w:rFonts w:ascii="HG丸ｺﾞｼｯｸM-PRO" w:eastAsia="HG丸ｺﾞｼｯｸM-PRO" w:hAnsi="HG丸ｺﾞｼｯｸM-PRO"/>
          <w:color w:val="000000" w:themeColor="text1"/>
          <w:sz w:val="18"/>
          <w:szCs w:val="18"/>
        </w:rPr>
      </w:pPr>
    </w:p>
    <w:p w14:paraId="71422460"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9A8535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5C6EB0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FBDFF3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550F83C"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3FA74A37"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25CAD0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E7F372D"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48E84FD"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B64A131"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25C9C19"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F34E82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852344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3915C62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5CB378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A8F678C"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4B36EB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4BD3EC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A03D6B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C85208F"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F0CDE3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478903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70093E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47E194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D2D4B1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2A7A73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1BCF1878"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64B5E7E"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84A05B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B30D55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B85C11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110E17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1C04415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34A9320"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5BCA330"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3B3DA8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3B94EFE8"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B8534B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209534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986538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2C8D6D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9850FA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0CC850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A78236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D45B247"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ADA4299"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92B6FBE"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539BA4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2ECF43D"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2D158A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30C0A5A" w14:textId="77777777" w:rsidR="001210AD" w:rsidRPr="00985EB0" w:rsidRDefault="001210AD" w:rsidP="0026172C">
      <w:pPr>
        <w:spacing w:line="240" w:lineRule="exact"/>
        <w:rPr>
          <w:rFonts w:ascii="HG丸ｺﾞｼｯｸM-PRO" w:eastAsia="HG丸ｺﾞｼｯｸM-PRO" w:hAnsi="HG丸ｺﾞｼｯｸM-PRO"/>
          <w:color w:val="000000" w:themeColor="text1"/>
          <w:sz w:val="18"/>
          <w:szCs w:val="18"/>
        </w:rPr>
      </w:pPr>
    </w:p>
    <w:p w14:paraId="434F53F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78E359E"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10A097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6EBDE6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292E49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1703DB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10E2BE9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0E4408B" w14:textId="0C1EB3C2" w:rsidR="00265CCC" w:rsidRDefault="007F587E" w:rsidP="0026172C">
      <w:pPr>
        <w:spacing w:line="240" w:lineRule="exact"/>
        <w:rPr>
          <w:rFonts w:ascii="HG丸ｺﾞｼｯｸM-PRO" w:eastAsia="HG丸ｺﾞｼｯｸM-PRO" w:hAnsi="HG丸ｺﾞｼｯｸM-PRO"/>
          <w:color w:val="000000" w:themeColor="text1"/>
          <w:sz w:val="18"/>
          <w:szCs w:val="18"/>
        </w:rPr>
      </w:pPr>
      <w:r w:rsidRPr="000C1A6E">
        <w:rPr>
          <w:rFonts w:ascii="HG丸ｺﾞｼｯｸM-PRO" w:eastAsia="HG丸ｺﾞｼｯｸM-PRO" w:hAnsi="HG丸ｺﾞｼｯｸM-PRO"/>
          <w:noProof/>
          <w:sz w:val="18"/>
          <w:szCs w:val="18"/>
        </w:rPr>
        <w:drawing>
          <wp:anchor distT="0" distB="0" distL="114300" distR="114300" simplePos="0" relativeHeight="251935744" behindDoc="0" locked="0" layoutInCell="1" allowOverlap="1" wp14:anchorId="48A23FD9" wp14:editId="6BEC09E8">
            <wp:simplePos x="0" y="0"/>
            <wp:positionH relativeFrom="column">
              <wp:posOffset>2428875</wp:posOffset>
            </wp:positionH>
            <wp:positionV relativeFrom="paragraph">
              <wp:posOffset>94615</wp:posOffset>
            </wp:positionV>
            <wp:extent cx="1213485" cy="348615"/>
            <wp:effectExtent l="0" t="0" r="5715" b="0"/>
            <wp:wrapNone/>
            <wp:docPr id="102" name="図 102" descr="C:\Users\KanoN\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oN\AppData\Local\Microsoft\Windows\Temporary Internet Files\Content.Word\a4chirashi_p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3485" cy="348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5CCC" w:rsidSect="00415E9D">
      <w:footerReference w:type="default" r:id="rId34"/>
      <w:type w:val="continuous"/>
      <w:pgSz w:w="11906" w:h="16838" w:code="9"/>
      <w:pgMar w:top="1418" w:right="1134" w:bottom="1134" w:left="1134" w:header="851" w:footer="397" w:gutter="0"/>
      <w:pgNumType w:start="1"/>
      <w:cols w:space="425"/>
      <w:docGrid w:type="linesAndChars" w:linePitch="438"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4A17D" w14:textId="77777777" w:rsidR="004458BE" w:rsidRDefault="004458BE" w:rsidP="00A322A9">
      <w:r>
        <w:separator/>
      </w:r>
    </w:p>
  </w:endnote>
  <w:endnote w:type="continuationSeparator" w:id="0">
    <w:p w14:paraId="1EFE12F1" w14:textId="77777777" w:rsidR="004458BE" w:rsidRDefault="004458BE" w:rsidP="00A3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4E37E" w14:textId="77777777" w:rsidR="004458BE" w:rsidRDefault="004458BE">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E0E5" w14:textId="77777777" w:rsidR="004458BE" w:rsidRPr="0090781C" w:rsidRDefault="004458BE" w:rsidP="0090781C">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575C1" w14:textId="77777777" w:rsidR="004458BE" w:rsidRDefault="004458BE">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9ACF8" w14:textId="77777777" w:rsidR="004458BE" w:rsidRPr="0090781C" w:rsidRDefault="004458BE" w:rsidP="009078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8CF91" w14:textId="77777777" w:rsidR="004458BE" w:rsidRDefault="004458BE" w:rsidP="00A322A9">
      <w:r>
        <w:separator/>
      </w:r>
    </w:p>
  </w:footnote>
  <w:footnote w:type="continuationSeparator" w:id="0">
    <w:p w14:paraId="15D4992D" w14:textId="77777777" w:rsidR="004458BE" w:rsidRDefault="004458BE" w:rsidP="00A32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40912" w14:textId="77777777" w:rsidR="004458BE" w:rsidRDefault="004458BE">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195A" w14:textId="77777777" w:rsidR="004458BE" w:rsidRDefault="004458BE">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1E1F" w14:textId="77777777" w:rsidR="004458BE" w:rsidRDefault="004458B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01A5B"/>
    <w:multiLevelType w:val="hybridMultilevel"/>
    <w:tmpl w:val="73B68CFA"/>
    <w:lvl w:ilvl="0" w:tplc="C8785822">
      <w:start w:val="2"/>
      <w:numFmt w:val="bullet"/>
      <w:lvlText w:val="□"/>
      <w:lvlJc w:val="left"/>
      <w:pPr>
        <w:ind w:left="631" w:hanging="360"/>
      </w:pPr>
      <w:rPr>
        <w:rFonts w:ascii="ＭＳ ゴシック" w:eastAsia="ＭＳ ゴシック" w:hAnsi="ＭＳ ゴシック" w:cstheme="minorBidi" w:hint="eastAsia"/>
      </w:rPr>
    </w:lvl>
    <w:lvl w:ilvl="1" w:tplc="0409000B" w:tentative="1">
      <w:start w:val="1"/>
      <w:numFmt w:val="bullet"/>
      <w:lvlText w:val=""/>
      <w:lvlJc w:val="left"/>
      <w:pPr>
        <w:ind w:left="1111" w:hanging="420"/>
      </w:pPr>
      <w:rPr>
        <w:rFonts w:ascii="Wingdings" w:hAnsi="Wingdings" w:hint="default"/>
      </w:rPr>
    </w:lvl>
    <w:lvl w:ilvl="2" w:tplc="0409000D"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B" w:tentative="1">
      <w:start w:val="1"/>
      <w:numFmt w:val="bullet"/>
      <w:lvlText w:val=""/>
      <w:lvlJc w:val="left"/>
      <w:pPr>
        <w:ind w:left="2371" w:hanging="420"/>
      </w:pPr>
      <w:rPr>
        <w:rFonts w:ascii="Wingdings" w:hAnsi="Wingdings" w:hint="default"/>
      </w:rPr>
    </w:lvl>
    <w:lvl w:ilvl="5" w:tplc="0409000D"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B" w:tentative="1">
      <w:start w:val="1"/>
      <w:numFmt w:val="bullet"/>
      <w:lvlText w:val=""/>
      <w:lvlJc w:val="left"/>
      <w:pPr>
        <w:ind w:left="3631" w:hanging="420"/>
      </w:pPr>
      <w:rPr>
        <w:rFonts w:ascii="Wingdings" w:hAnsi="Wingdings" w:hint="default"/>
      </w:rPr>
    </w:lvl>
    <w:lvl w:ilvl="8" w:tplc="0409000D" w:tentative="1">
      <w:start w:val="1"/>
      <w:numFmt w:val="bullet"/>
      <w:lvlText w:val=""/>
      <w:lvlJc w:val="left"/>
      <w:pPr>
        <w:ind w:left="4051" w:hanging="420"/>
      </w:pPr>
      <w:rPr>
        <w:rFonts w:ascii="Wingdings" w:hAnsi="Wingdings" w:hint="default"/>
      </w:rPr>
    </w:lvl>
  </w:abstractNum>
  <w:abstractNum w:abstractNumId="1" w15:restartNumberingAfterBreak="0">
    <w:nsid w:val="34F56B71"/>
    <w:multiLevelType w:val="hybridMultilevel"/>
    <w:tmpl w:val="1FA453F6"/>
    <w:lvl w:ilvl="0" w:tplc="9856952C">
      <w:start w:val="5"/>
      <w:numFmt w:val="bullet"/>
      <w:lvlText w:val="▲"/>
      <w:lvlJc w:val="left"/>
      <w:pPr>
        <w:ind w:left="842" w:hanging="360"/>
      </w:pPr>
      <w:rPr>
        <w:rFonts w:ascii="ＭＳ ゴシック" w:eastAsia="ＭＳ ゴシック" w:hAnsi="ＭＳ ゴシック" w:cstheme="minorBidi" w:hint="eastAsia"/>
      </w:rPr>
    </w:lvl>
    <w:lvl w:ilvl="1" w:tplc="0409000B" w:tentative="1">
      <w:start w:val="1"/>
      <w:numFmt w:val="bullet"/>
      <w:lvlText w:val=""/>
      <w:lvlJc w:val="left"/>
      <w:pPr>
        <w:ind w:left="1322" w:hanging="420"/>
      </w:pPr>
      <w:rPr>
        <w:rFonts w:ascii="Wingdings" w:hAnsi="Wingdings" w:hint="default"/>
      </w:rPr>
    </w:lvl>
    <w:lvl w:ilvl="2" w:tplc="0409000D"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B" w:tentative="1">
      <w:start w:val="1"/>
      <w:numFmt w:val="bullet"/>
      <w:lvlText w:val=""/>
      <w:lvlJc w:val="left"/>
      <w:pPr>
        <w:ind w:left="2582" w:hanging="420"/>
      </w:pPr>
      <w:rPr>
        <w:rFonts w:ascii="Wingdings" w:hAnsi="Wingdings" w:hint="default"/>
      </w:rPr>
    </w:lvl>
    <w:lvl w:ilvl="5" w:tplc="0409000D"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B" w:tentative="1">
      <w:start w:val="1"/>
      <w:numFmt w:val="bullet"/>
      <w:lvlText w:val=""/>
      <w:lvlJc w:val="left"/>
      <w:pPr>
        <w:ind w:left="3842" w:hanging="420"/>
      </w:pPr>
      <w:rPr>
        <w:rFonts w:ascii="Wingdings" w:hAnsi="Wingdings" w:hint="default"/>
      </w:rPr>
    </w:lvl>
    <w:lvl w:ilvl="8" w:tplc="0409000D" w:tentative="1">
      <w:start w:val="1"/>
      <w:numFmt w:val="bullet"/>
      <w:lvlText w:val=""/>
      <w:lvlJc w:val="left"/>
      <w:pPr>
        <w:ind w:left="4262" w:hanging="420"/>
      </w:pPr>
      <w:rPr>
        <w:rFonts w:ascii="Wingdings" w:hAnsi="Wingdings" w:hint="default"/>
      </w:rPr>
    </w:lvl>
  </w:abstractNum>
  <w:abstractNum w:abstractNumId="2" w15:restartNumberingAfterBreak="0">
    <w:nsid w:val="5C8E0769"/>
    <w:multiLevelType w:val="hybridMultilevel"/>
    <w:tmpl w:val="0BEE2876"/>
    <w:lvl w:ilvl="0" w:tplc="29F2B158">
      <w:start w:val="3"/>
      <w:numFmt w:val="bullet"/>
      <w:lvlText w:val="▲"/>
      <w:lvlJc w:val="left"/>
      <w:pPr>
        <w:ind w:left="675" w:hanging="360"/>
      </w:pPr>
      <w:rPr>
        <w:rFonts w:ascii="ＭＳ ゴシック" w:eastAsia="ＭＳ ゴシック" w:hAnsi="ＭＳ ゴシック"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15:restartNumberingAfterBreak="0">
    <w:nsid w:val="684155E2"/>
    <w:multiLevelType w:val="hybridMultilevel"/>
    <w:tmpl w:val="7E7A7DCE"/>
    <w:lvl w:ilvl="0" w:tplc="8D1AC1BA">
      <w:start w:val="2"/>
      <w:numFmt w:val="bullet"/>
      <w:lvlText w:val="□"/>
      <w:lvlJc w:val="left"/>
      <w:pPr>
        <w:ind w:left="631" w:hanging="360"/>
      </w:pPr>
      <w:rPr>
        <w:rFonts w:ascii="ＭＳ ゴシック" w:eastAsia="ＭＳ ゴシック" w:hAnsi="ＭＳ ゴシック" w:cstheme="minorBidi" w:hint="eastAsia"/>
      </w:rPr>
    </w:lvl>
    <w:lvl w:ilvl="1" w:tplc="0409000B" w:tentative="1">
      <w:start w:val="1"/>
      <w:numFmt w:val="bullet"/>
      <w:lvlText w:val=""/>
      <w:lvlJc w:val="left"/>
      <w:pPr>
        <w:ind w:left="1111" w:hanging="420"/>
      </w:pPr>
      <w:rPr>
        <w:rFonts w:ascii="Wingdings" w:hAnsi="Wingdings" w:hint="default"/>
      </w:rPr>
    </w:lvl>
    <w:lvl w:ilvl="2" w:tplc="0409000D"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B" w:tentative="1">
      <w:start w:val="1"/>
      <w:numFmt w:val="bullet"/>
      <w:lvlText w:val=""/>
      <w:lvlJc w:val="left"/>
      <w:pPr>
        <w:ind w:left="2371" w:hanging="420"/>
      </w:pPr>
      <w:rPr>
        <w:rFonts w:ascii="Wingdings" w:hAnsi="Wingdings" w:hint="default"/>
      </w:rPr>
    </w:lvl>
    <w:lvl w:ilvl="5" w:tplc="0409000D"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B" w:tentative="1">
      <w:start w:val="1"/>
      <w:numFmt w:val="bullet"/>
      <w:lvlText w:val=""/>
      <w:lvlJc w:val="left"/>
      <w:pPr>
        <w:ind w:left="3631" w:hanging="420"/>
      </w:pPr>
      <w:rPr>
        <w:rFonts w:ascii="Wingdings" w:hAnsi="Wingdings" w:hint="default"/>
      </w:rPr>
    </w:lvl>
    <w:lvl w:ilvl="8" w:tplc="0409000D" w:tentative="1">
      <w:start w:val="1"/>
      <w:numFmt w:val="bullet"/>
      <w:lvlText w:val=""/>
      <w:lvlJc w:val="left"/>
      <w:pPr>
        <w:ind w:left="4051"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inkAnnotations="0"/>
  <w:defaultTabStop w:val="840"/>
  <w:drawingGridHorizontalSpacing w:val="241"/>
  <w:drawingGridVerticalSpacing w:val="219"/>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26E"/>
    <w:rsid w:val="00001C2A"/>
    <w:rsid w:val="0000275C"/>
    <w:rsid w:val="00002CE3"/>
    <w:rsid w:val="00002F41"/>
    <w:rsid w:val="00005B1A"/>
    <w:rsid w:val="00005DE6"/>
    <w:rsid w:val="00013944"/>
    <w:rsid w:val="00020C83"/>
    <w:rsid w:val="000213EC"/>
    <w:rsid w:val="00021F11"/>
    <w:rsid w:val="00024CE4"/>
    <w:rsid w:val="0003087C"/>
    <w:rsid w:val="00032B99"/>
    <w:rsid w:val="00033845"/>
    <w:rsid w:val="00034525"/>
    <w:rsid w:val="00050900"/>
    <w:rsid w:val="00054855"/>
    <w:rsid w:val="0006123D"/>
    <w:rsid w:val="00074CB8"/>
    <w:rsid w:val="00075C44"/>
    <w:rsid w:val="0008237E"/>
    <w:rsid w:val="0008286C"/>
    <w:rsid w:val="000871F3"/>
    <w:rsid w:val="00091056"/>
    <w:rsid w:val="00091D24"/>
    <w:rsid w:val="00092B4E"/>
    <w:rsid w:val="00096A90"/>
    <w:rsid w:val="00097B98"/>
    <w:rsid w:val="000A0B27"/>
    <w:rsid w:val="000B45F6"/>
    <w:rsid w:val="000C17C7"/>
    <w:rsid w:val="000C1A6E"/>
    <w:rsid w:val="000C46F7"/>
    <w:rsid w:val="000D02D5"/>
    <w:rsid w:val="000D0BDA"/>
    <w:rsid w:val="000D5566"/>
    <w:rsid w:val="000D75AE"/>
    <w:rsid w:val="000F0799"/>
    <w:rsid w:val="000F4054"/>
    <w:rsid w:val="0010013D"/>
    <w:rsid w:val="00110677"/>
    <w:rsid w:val="00116909"/>
    <w:rsid w:val="00120E08"/>
    <w:rsid w:val="001210AD"/>
    <w:rsid w:val="001247AB"/>
    <w:rsid w:val="00131DAB"/>
    <w:rsid w:val="00133795"/>
    <w:rsid w:val="00136E9E"/>
    <w:rsid w:val="00142C80"/>
    <w:rsid w:val="001478FA"/>
    <w:rsid w:val="00147E20"/>
    <w:rsid w:val="00151DE5"/>
    <w:rsid w:val="00156781"/>
    <w:rsid w:val="0016041F"/>
    <w:rsid w:val="0016253A"/>
    <w:rsid w:val="00164304"/>
    <w:rsid w:val="00175849"/>
    <w:rsid w:val="00184BB5"/>
    <w:rsid w:val="00186166"/>
    <w:rsid w:val="00195123"/>
    <w:rsid w:val="001A113C"/>
    <w:rsid w:val="001A33B8"/>
    <w:rsid w:val="001B0E75"/>
    <w:rsid w:val="001B20CC"/>
    <w:rsid w:val="001B2F81"/>
    <w:rsid w:val="001B4B93"/>
    <w:rsid w:val="001B778F"/>
    <w:rsid w:val="001C0C11"/>
    <w:rsid w:val="001C210D"/>
    <w:rsid w:val="001C58C4"/>
    <w:rsid w:val="001D003D"/>
    <w:rsid w:val="001D22F7"/>
    <w:rsid w:val="001E3AA6"/>
    <w:rsid w:val="001E58C8"/>
    <w:rsid w:val="001F2366"/>
    <w:rsid w:val="001F6374"/>
    <w:rsid w:val="00200180"/>
    <w:rsid w:val="00200710"/>
    <w:rsid w:val="00200FA1"/>
    <w:rsid w:val="00200FED"/>
    <w:rsid w:val="00201E4A"/>
    <w:rsid w:val="00207E48"/>
    <w:rsid w:val="0022778E"/>
    <w:rsid w:val="0023430C"/>
    <w:rsid w:val="0025508A"/>
    <w:rsid w:val="002571F4"/>
    <w:rsid w:val="0026172C"/>
    <w:rsid w:val="002617F4"/>
    <w:rsid w:val="00263335"/>
    <w:rsid w:val="00265CCC"/>
    <w:rsid w:val="0027029E"/>
    <w:rsid w:val="002731AF"/>
    <w:rsid w:val="00273BD8"/>
    <w:rsid w:val="00281BEB"/>
    <w:rsid w:val="00284855"/>
    <w:rsid w:val="002910E2"/>
    <w:rsid w:val="00291689"/>
    <w:rsid w:val="00292C97"/>
    <w:rsid w:val="002960C6"/>
    <w:rsid w:val="002A1E18"/>
    <w:rsid w:val="002A3227"/>
    <w:rsid w:val="002A43C6"/>
    <w:rsid w:val="002B5C00"/>
    <w:rsid w:val="002B68E5"/>
    <w:rsid w:val="002C0A7C"/>
    <w:rsid w:val="002C233D"/>
    <w:rsid w:val="002C4EAA"/>
    <w:rsid w:val="002D0803"/>
    <w:rsid w:val="002D2E12"/>
    <w:rsid w:val="002D6592"/>
    <w:rsid w:val="002E2B2D"/>
    <w:rsid w:val="002E32DC"/>
    <w:rsid w:val="002F1700"/>
    <w:rsid w:val="002F18CE"/>
    <w:rsid w:val="002F517A"/>
    <w:rsid w:val="002F79BD"/>
    <w:rsid w:val="00307DB1"/>
    <w:rsid w:val="00321445"/>
    <w:rsid w:val="003262BB"/>
    <w:rsid w:val="00330B7D"/>
    <w:rsid w:val="00346128"/>
    <w:rsid w:val="00346427"/>
    <w:rsid w:val="00347B81"/>
    <w:rsid w:val="003510DC"/>
    <w:rsid w:val="00352132"/>
    <w:rsid w:val="00354615"/>
    <w:rsid w:val="00355126"/>
    <w:rsid w:val="00356A0C"/>
    <w:rsid w:val="00360D09"/>
    <w:rsid w:val="00361B93"/>
    <w:rsid w:val="00366158"/>
    <w:rsid w:val="00370819"/>
    <w:rsid w:val="00372EB5"/>
    <w:rsid w:val="0037520B"/>
    <w:rsid w:val="00375917"/>
    <w:rsid w:val="00380850"/>
    <w:rsid w:val="00393787"/>
    <w:rsid w:val="00394892"/>
    <w:rsid w:val="003966B0"/>
    <w:rsid w:val="003A2ACC"/>
    <w:rsid w:val="003A6F69"/>
    <w:rsid w:val="003B264D"/>
    <w:rsid w:val="003B3A40"/>
    <w:rsid w:val="003C4DD9"/>
    <w:rsid w:val="003D1214"/>
    <w:rsid w:val="003D1434"/>
    <w:rsid w:val="003D702A"/>
    <w:rsid w:val="003F0929"/>
    <w:rsid w:val="004022A7"/>
    <w:rsid w:val="0041038B"/>
    <w:rsid w:val="00415C74"/>
    <w:rsid w:val="00415E9D"/>
    <w:rsid w:val="00425E5A"/>
    <w:rsid w:val="004267F8"/>
    <w:rsid w:val="00427FC4"/>
    <w:rsid w:val="004307C9"/>
    <w:rsid w:val="00433B5B"/>
    <w:rsid w:val="004341C6"/>
    <w:rsid w:val="00436A6C"/>
    <w:rsid w:val="00442F12"/>
    <w:rsid w:val="00443EB7"/>
    <w:rsid w:val="00445543"/>
    <w:rsid w:val="004458BE"/>
    <w:rsid w:val="00447C7E"/>
    <w:rsid w:val="00447D09"/>
    <w:rsid w:val="00450D37"/>
    <w:rsid w:val="0045506C"/>
    <w:rsid w:val="00455BA3"/>
    <w:rsid w:val="004634A7"/>
    <w:rsid w:val="00464A81"/>
    <w:rsid w:val="0046660D"/>
    <w:rsid w:val="00471F03"/>
    <w:rsid w:val="004835CC"/>
    <w:rsid w:val="004A2129"/>
    <w:rsid w:val="004A25A5"/>
    <w:rsid w:val="004B1B99"/>
    <w:rsid w:val="004B3E67"/>
    <w:rsid w:val="004C28C4"/>
    <w:rsid w:val="004C747A"/>
    <w:rsid w:val="004C7D68"/>
    <w:rsid w:val="004D0698"/>
    <w:rsid w:val="004D0B48"/>
    <w:rsid w:val="004D0C5D"/>
    <w:rsid w:val="004D0D04"/>
    <w:rsid w:val="004D1296"/>
    <w:rsid w:val="004D4132"/>
    <w:rsid w:val="004D43D4"/>
    <w:rsid w:val="004E0DA0"/>
    <w:rsid w:val="004F1A33"/>
    <w:rsid w:val="004F1EC4"/>
    <w:rsid w:val="00500F5F"/>
    <w:rsid w:val="00504C62"/>
    <w:rsid w:val="00506AD4"/>
    <w:rsid w:val="00511C99"/>
    <w:rsid w:val="00512307"/>
    <w:rsid w:val="00515441"/>
    <w:rsid w:val="00517DF4"/>
    <w:rsid w:val="00521C04"/>
    <w:rsid w:val="00522DD1"/>
    <w:rsid w:val="00524ACE"/>
    <w:rsid w:val="0052578E"/>
    <w:rsid w:val="00544911"/>
    <w:rsid w:val="005512EB"/>
    <w:rsid w:val="00570E42"/>
    <w:rsid w:val="005713D8"/>
    <w:rsid w:val="00575F62"/>
    <w:rsid w:val="0058342D"/>
    <w:rsid w:val="00587879"/>
    <w:rsid w:val="00587E3A"/>
    <w:rsid w:val="0059749F"/>
    <w:rsid w:val="005A02A2"/>
    <w:rsid w:val="005A17C5"/>
    <w:rsid w:val="005A567C"/>
    <w:rsid w:val="005A5C66"/>
    <w:rsid w:val="005A6B9C"/>
    <w:rsid w:val="005A7077"/>
    <w:rsid w:val="005A7E79"/>
    <w:rsid w:val="005B2233"/>
    <w:rsid w:val="005B30CE"/>
    <w:rsid w:val="005B3CB9"/>
    <w:rsid w:val="005B69FE"/>
    <w:rsid w:val="005B70B8"/>
    <w:rsid w:val="005C3407"/>
    <w:rsid w:val="005C63BF"/>
    <w:rsid w:val="005D713B"/>
    <w:rsid w:val="005E084D"/>
    <w:rsid w:val="005E2FFA"/>
    <w:rsid w:val="005E3D0E"/>
    <w:rsid w:val="005E5856"/>
    <w:rsid w:val="005F08C5"/>
    <w:rsid w:val="005F762E"/>
    <w:rsid w:val="005F7637"/>
    <w:rsid w:val="006003FC"/>
    <w:rsid w:val="006007C7"/>
    <w:rsid w:val="00601B29"/>
    <w:rsid w:val="00611941"/>
    <w:rsid w:val="00613FE2"/>
    <w:rsid w:val="006142A5"/>
    <w:rsid w:val="00614783"/>
    <w:rsid w:val="00626242"/>
    <w:rsid w:val="006305E9"/>
    <w:rsid w:val="00630C4D"/>
    <w:rsid w:val="00633919"/>
    <w:rsid w:val="00637270"/>
    <w:rsid w:val="006466E8"/>
    <w:rsid w:val="006504CD"/>
    <w:rsid w:val="00654847"/>
    <w:rsid w:val="00656913"/>
    <w:rsid w:val="0066026E"/>
    <w:rsid w:val="00684013"/>
    <w:rsid w:val="00684F2A"/>
    <w:rsid w:val="00691F32"/>
    <w:rsid w:val="00696663"/>
    <w:rsid w:val="00696BA6"/>
    <w:rsid w:val="006A7FF5"/>
    <w:rsid w:val="006B333F"/>
    <w:rsid w:val="006B58FE"/>
    <w:rsid w:val="006B77E8"/>
    <w:rsid w:val="006B79FE"/>
    <w:rsid w:val="006C0E41"/>
    <w:rsid w:val="006C68A5"/>
    <w:rsid w:val="006C7B0B"/>
    <w:rsid w:val="006D6D6D"/>
    <w:rsid w:val="006E0C45"/>
    <w:rsid w:val="006E1744"/>
    <w:rsid w:val="006E1D9E"/>
    <w:rsid w:val="006E34C7"/>
    <w:rsid w:val="006E532B"/>
    <w:rsid w:val="006F3385"/>
    <w:rsid w:val="006F4E03"/>
    <w:rsid w:val="006F6D9B"/>
    <w:rsid w:val="007001A4"/>
    <w:rsid w:val="007023FB"/>
    <w:rsid w:val="007026FC"/>
    <w:rsid w:val="007068FF"/>
    <w:rsid w:val="00706A6C"/>
    <w:rsid w:val="00707FFC"/>
    <w:rsid w:val="00714226"/>
    <w:rsid w:val="00714F98"/>
    <w:rsid w:val="007231E3"/>
    <w:rsid w:val="007330EF"/>
    <w:rsid w:val="0073446E"/>
    <w:rsid w:val="00735BD5"/>
    <w:rsid w:val="00736A9B"/>
    <w:rsid w:val="0075494D"/>
    <w:rsid w:val="00755EB0"/>
    <w:rsid w:val="007605B1"/>
    <w:rsid w:val="00765C45"/>
    <w:rsid w:val="00780C48"/>
    <w:rsid w:val="0078231D"/>
    <w:rsid w:val="007831F2"/>
    <w:rsid w:val="0079510E"/>
    <w:rsid w:val="007A169E"/>
    <w:rsid w:val="007A32F4"/>
    <w:rsid w:val="007A3838"/>
    <w:rsid w:val="007B108B"/>
    <w:rsid w:val="007B1FF3"/>
    <w:rsid w:val="007C2BF1"/>
    <w:rsid w:val="007C7764"/>
    <w:rsid w:val="007D005F"/>
    <w:rsid w:val="007D1EF6"/>
    <w:rsid w:val="007D5B32"/>
    <w:rsid w:val="007F2298"/>
    <w:rsid w:val="007F414C"/>
    <w:rsid w:val="007F587E"/>
    <w:rsid w:val="0080402F"/>
    <w:rsid w:val="0080591E"/>
    <w:rsid w:val="008139DA"/>
    <w:rsid w:val="00814C34"/>
    <w:rsid w:val="00825C57"/>
    <w:rsid w:val="00832BF6"/>
    <w:rsid w:val="00833B55"/>
    <w:rsid w:val="00834EB2"/>
    <w:rsid w:val="008372E9"/>
    <w:rsid w:val="00847CEE"/>
    <w:rsid w:val="0085469F"/>
    <w:rsid w:val="008566A1"/>
    <w:rsid w:val="00863DA1"/>
    <w:rsid w:val="00866B63"/>
    <w:rsid w:val="00872E89"/>
    <w:rsid w:val="008736D6"/>
    <w:rsid w:val="00875B59"/>
    <w:rsid w:val="0088215B"/>
    <w:rsid w:val="00885D2E"/>
    <w:rsid w:val="008927F7"/>
    <w:rsid w:val="008A06F6"/>
    <w:rsid w:val="008A431C"/>
    <w:rsid w:val="008A4CDF"/>
    <w:rsid w:val="008A50DB"/>
    <w:rsid w:val="008A5D94"/>
    <w:rsid w:val="008A65EC"/>
    <w:rsid w:val="008C2CAE"/>
    <w:rsid w:val="008C5023"/>
    <w:rsid w:val="008C69E6"/>
    <w:rsid w:val="008D435A"/>
    <w:rsid w:val="008D7A52"/>
    <w:rsid w:val="008E78E5"/>
    <w:rsid w:val="008F3BB6"/>
    <w:rsid w:val="008F64A6"/>
    <w:rsid w:val="008F67AD"/>
    <w:rsid w:val="0090781C"/>
    <w:rsid w:val="00907D1F"/>
    <w:rsid w:val="00910450"/>
    <w:rsid w:val="009114FE"/>
    <w:rsid w:val="009145EE"/>
    <w:rsid w:val="00916C85"/>
    <w:rsid w:val="00931537"/>
    <w:rsid w:val="0093514C"/>
    <w:rsid w:val="0093731C"/>
    <w:rsid w:val="00944232"/>
    <w:rsid w:val="00944355"/>
    <w:rsid w:val="009466C3"/>
    <w:rsid w:val="00947CE6"/>
    <w:rsid w:val="00951EFF"/>
    <w:rsid w:val="0095338D"/>
    <w:rsid w:val="00955DB9"/>
    <w:rsid w:val="009660A3"/>
    <w:rsid w:val="00966B99"/>
    <w:rsid w:val="00971DB7"/>
    <w:rsid w:val="00981C79"/>
    <w:rsid w:val="00981D34"/>
    <w:rsid w:val="00985EB0"/>
    <w:rsid w:val="009A4C58"/>
    <w:rsid w:val="009A7ED0"/>
    <w:rsid w:val="009B5BDF"/>
    <w:rsid w:val="009C13D8"/>
    <w:rsid w:val="009C2013"/>
    <w:rsid w:val="009C3773"/>
    <w:rsid w:val="009C39FA"/>
    <w:rsid w:val="009D5533"/>
    <w:rsid w:val="009E3F71"/>
    <w:rsid w:val="009E5DE5"/>
    <w:rsid w:val="009E7225"/>
    <w:rsid w:val="009E7C9E"/>
    <w:rsid w:val="00A000A8"/>
    <w:rsid w:val="00A05D6B"/>
    <w:rsid w:val="00A07E70"/>
    <w:rsid w:val="00A11137"/>
    <w:rsid w:val="00A15FC1"/>
    <w:rsid w:val="00A218CC"/>
    <w:rsid w:val="00A257A7"/>
    <w:rsid w:val="00A322A9"/>
    <w:rsid w:val="00A47098"/>
    <w:rsid w:val="00A474D3"/>
    <w:rsid w:val="00A52946"/>
    <w:rsid w:val="00A746EB"/>
    <w:rsid w:val="00A8033B"/>
    <w:rsid w:val="00A8483B"/>
    <w:rsid w:val="00A87325"/>
    <w:rsid w:val="00A92807"/>
    <w:rsid w:val="00A939DF"/>
    <w:rsid w:val="00A93F3C"/>
    <w:rsid w:val="00A95D6E"/>
    <w:rsid w:val="00AA11F1"/>
    <w:rsid w:val="00AA7C18"/>
    <w:rsid w:val="00AB010E"/>
    <w:rsid w:val="00AB122B"/>
    <w:rsid w:val="00AB4D58"/>
    <w:rsid w:val="00AB6BA7"/>
    <w:rsid w:val="00AB7563"/>
    <w:rsid w:val="00AC7053"/>
    <w:rsid w:val="00AD172A"/>
    <w:rsid w:val="00AD748A"/>
    <w:rsid w:val="00AE4376"/>
    <w:rsid w:val="00AE509D"/>
    <w:rsid w:val="00AF0399"/>
    <w:rsid w:val="00AF18BF"/>
    <w:rsid w:val="00AF217C"/>
    <w:rsid w:val="00AF6030"/>
    <w:rsid w:val="00B07698"/>
    <w:rsid w:val="00B0790D"/>
    <w:rsid w:val="00B36CE4"/>
    <w:rsid w:val="00B40A32"/>
    <w:rsid w:val="00B413D9"/>
    <w:rsid w:val="00B50A5A"/>
    <w:rsid w:val="00B631FF"/>
    <w:rsid w:val="00B64CB1"/>
    <w:rsid w:val="00B654A6"/>
    <w:rsid w:val="00B657DC"/>
    <w:rsid w:val="00B7228B"/>
    <w:rsid w:val="00B8504D"/>
    <w:rsid w:val="00B95140"/>
    <w:rsid w:val="00B967A3"/>
    <w:rsid w:val="00B975DB"/>
    <w:rsid w:val="00BA11FE"/>
    <w:rsid w:val="00BA4454"/>
    <w:rsid w:val="00BA74B9"/>
    <w:rsid w:val="00BA7B7E"/>
    <w:rsid w:val="00BB038B"/>
    <w:rsid w:val="00BD6694"/>
    <w:rsid w:val="00BE31BB"/>
    <w:rsid w:val="00BE5AFE"/>
    <w:rsid w:val="00BF1323"/>
    <w:rsid w:val="00BF46E5"/>
    <w:rsid w:val="00BF5B75"/>
    <w:rsid w:val="00C01A94"/>
    <w:rsid w:val="00C120CD"/>
    <w:rsid w:val="00C1587E"/>
    <w:rsid w:val="00C20D5F"/>
    <w:rsid w:val="00C25740"/>
    <w:rsid w:val="00C33B8F"/>
    <w:rsid w:val="00C342BE"/>
    <w:rsid w:val="00C365CE"/>
    <w:rsid w:val="00C36A9F"/>
    <w:rsid w:val="00C370A4"/>
    <w:rsid w:val="00C50803"/>
    <w:rsid w:val="00C55851"/>
    <w:rsid w:val="00C745D0"/>
    <w:rsid w:val="00C814FE"/>
    <w:rsid w:val="00C9119E"/>
    <w:rsid w:val="00C91699"/>
    <w:rsid w:val="00C925C3"/>
    <w:rsid w:val="00C93248"/>
    <w:rsid w:val="00C96B74"/>
    <w:rsid w:val="00C97AA5"/>
    <w:rsid w:val="00CA1204"/>
    <w:rsid w:val="00CA13B4"/>
    <w:rsid w:val="00CA62BB"/>
    <w:rsid w:val="00CB25D3"/>
    <w:rsid w:val="00CB546C"/>
    <w:rsid w:val="00CC0014"/>
    <w:rsid w:val="00CC02BC"/>
    <w:rsid w:val="00CC449A"/>
    <w:rsid w:val="00CD0ED8"/>
    <w:rsid w:val="00CD6D5B"/>
    <w:rsid w:val="00CD7258"/>
    <w:rsid w:val="00CE6502"/>
    <w:rsid w:val="00CF4588"/>
    <w:rsid w:val="00D04036"/>
    <w:rsid w:val="00D12EA4"/>
    <w:rsid w:val="00D1680E"/>
    <w:rsid w:val="00D175D4"/>
    <w:rsid w:val="00D17BD8"/>
    <w:rsid w:val="00D17E4E"/>
    <w:rsid w:val="00D232B4"/>
    <w:rsid w:val="00D313C1"/>
    <w:rsid w:val="00D323D6"/>
    <w:rsid w:val="00D3318A"/>
    <w:rsid w:val="00D335B0"/>
    <w:rsid w:val="00D378D2"/>
    <w:rsid w:val="00D423D1"/>
    <w:rsid w:val="00D4559C"/>
    <w:rsid w:val="00D47E35"/>
    <w:rsid w:val="00D54DA6"/>
    <w:rsid w:val="00D563EE"/>
    <w:rsid w:val="00D653BF"/>
    <w:rsid w:val="00D671FD"/>
    <w:rsid w:val="00D674BC"/>
    <w:rsid w:val="00D72BE5"/>
    <w:rsid w:val="00D75D6D"/>
    <w:rsid w:val="00D817AD"/>
    <w:rsid w:val="00D91D9C"/>
    <w:rsid w:val="00D97A71"/>
    <w:rsid w:val="00DA1AA8"/>
    <w:rsid w:val="00DA2303"/>
    <w:rsid w:val="00DA5C3C"/>
    <w:rsid w:val="00DA67BC"/>
    <w:rsid w:val="00DA7DAA"/>
    <w:rsid w:val="00DB17D4"/>
    <w:rsid w:val="00DD2A70"/>
    <w:rsid w:val="00DD3E33"/>
    <w:rsid w:val="00DE0D47"/>
    <w:rsid w:val="00DE44C7"/>
    <w:rsid w:val="00DE7B64"/>
    <w:rsid w:val="00DF680C"/>
    <w:rsid w:val="00E00B1A"/>
    <w:rsid w:val="00E0598E"/>
    <w:rsid w:val="00E06929"/>
    <w:rsid w:val="00E1341C"/>
    <w:rsid w:val="00E357A3"/>
    <w:rsid w:val="00E366F2"/>
    <w:rsid w:val="00E40F39"/>
    <w:rsid w:val="00E53D0B"/>
    <w:rsid w:val="00E72C08"/>
    <w:rsid w:val="00E72E76"/>
    <w:rsid w:val="00E73D75"/>
    <w:rsid w:val="00E76623"/>
    <w:rsid w:val="00E810E4"/>
    <w:rsid w:val="00E8781C"/>
    <w:rsid w:val="00E9110C"/>
    <w:rsid w:val="00EA0619"/>
    <w:rsid w:val="00EA1431"/>
    <w:rsid w:val="00EA24E0"/>
    <w:rsid w:val="00EA4AED"/>
    <w:rsid w:val="00EB07DE"/>
    <w:rsid w:val="00EB101D"/>
    <w:rsid w:val="00EB17C6"/>
    <w:rsid w:val="00EB1E88"/>
    <w:rsid w:val="00EB2927"/>
    <w:rsid w:val="00EB6320"/>
    <w:rsid w:val="00EC5D4E"/>
    <w:rsid w:val="00ED4D49"/>
    <w:rsid w:val="00EE2826"/>
    <w:rsid w:val="00EE3D7E"/>
    <w:rsid w:val="00EF41E1"/>
    <w:rsid w:val="00EF66E1"/>
    <w:rsid w:val="00F012B2"/>
    <w:rsid w:val="00F0186E"/>
    <w:rsid w:val="00F02B6E"/>
    <w:rsid w:val="00F10531"/>
    <w:rsid w:val="00F12EF7"/>
    <w:rsid w:val="00F16474"/>
    <w:rsid w:val="00F164E4"/>
    <w:rsid w:val="00F172E6"/>
    <w:rsid w:val="00F217F7"/>
    <w:rsid w:val="00F2288C"/>
    <w:rsid w:val="00F2522A"/>
    <w:rsid w:val="00F33CF9"/>
    <w:rsid w:val="00F42C80"/>
    <w:rsid w:val="00F436BF"/>
    <w:rsid w:val="00F66B2F"/>
    <w:rsid w:val="00F70ACE"/>
    <w:rsid w:val="00F75A2C"/>
    <w:rsid w:val="00F77EF2"/>
    <w:rsid w:val="00F84255"/>
    <w:rsid w:val="00F86CD6"/>
    <w:rsid w:val="00F86CDC"/>
    <w:rsid w:val="00F93E23"/>
    <w:rsid w:val="00F95049"/>
    <w:rsid w:val="00F97AA6"/>
    <w:rsid w:val="00FA0B2D"/>
    <w:rsid w:val="00FA3751"/>
    <w:rsid w:val="00FA61A7"/>
    <w:rsid w:val="00FB49AD"/>
    <w:rsid w:val="00FB59C6"/>
    <w:rsid w:val="00FB6B87"/>
    <w:rsid w:val="00FB7D67"/>
    <w:rsid w:val="00FC4972"/>
    <w:rsid w:val="00FC5890"/>
    <w:rsid w:val="00FD5861"/>
    <w:rsid w:val="00FF148F"/>
    <w:rsid w:val="00FF61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3DE213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9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D2E12"/>
  </w:style>
  <w:style w:type="character" w:customStyle="1" w:styleId="a4">
    <w:name w:val="日付 (文字)"/>
    <w:basedOn w:val="a0"/>
    <w:link w:val="a3"/>
    <w:uiPriority w:val="99"/>
    <w:semiHidden/>
    <w:rsid w:val="002D2E12"/>
  </w:style>
  <w:style w:type="paragraph" w:styleId="a5">
    <w:name w:val="Balloon Text"/>
    <w:basedOn w:val="a"/>
    <w:link w:val="a6"/>
    <w:uiPriority w:val="99"/>
    <w:semiHidden/>
    <w:unhideWhenUsed/>
    <w:rsid w:val="00455BA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5BA3"/>
    <w:rPr>
      <w:rFonts w:asciiTheme="majorHAnsi" w:eastAsiaTheme="majorEastAsia" w:hAnsiTheme="majorHAnsi" w:cstheme="majorBidi"/>
      <w:sz w:val="18"/>
      <w:szCs w:val="18"/>
    </w:rPr>
  </w:style>
  <w:style w:type="table" w:styleId="a7">
    <w:name w:val="Table Grid"/>
    <w:basedOn w:val="a1"/>
    <w:uiPriority w:val="39"/>
    <w:rsid w:val="008A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C5D4E"/>
    <w:pPr>
      <w:ind w:leftChars="400" w:left="840"/>
    </w:pPr>
  </w:style>
  <w:style w:type="paragraph" w:styleId="a9">
    <w:name w:val="header"/>
    <w:basedOn w:val="a"/>
    <w:link w:val="aa"/>
    <w:uiPriority w:val="99"/>
    <w:unhideWhenUsed/>
    <w:rsid w:val="00A322A9"/>
    <w:pPr>
      <w:tabs>
        <w:tab w:val="center" w:pos="4252"/>
        <w:tab w:val="right" w:pos="8504"/>
      </w:tabs>
      <w:snapToGrid w:val="0"/>
    </w:pPr>
  </w:style>
  <w:style w:type="character" w:customStyle="1" w:styleId="aa">
    <w:name w:val="ヘッダー (文字)"/>
    <w:basedOn w:val="a0"/>
    <w:link w:val="a9"/>
    <w:uiPriority w:val="99"/>
    <w:rsid w:val="00A322A9"/>
  </w:style>
  <w:style w:type="paragraph" w:styleId="ab">
    <w:name w:val="footer"/>
    <w:basedOn w:val="a"/>
    <w:link w:val="ac"/>
    <w:uiPriority w:val="99"/>
    <w:unhideWhenUsed/>
    <w:rsid w:val="00A322A9"/>
    <w:pPr>
      <w:tabs>
        <w:tab w:val="center" w:pos="4252"/>
        <w:tab w:val="right" w:pos="8504"/>
      </w:tabs>
      <w:snapToGrid w:val="0"/>
    </w:pPr>
  </w:style>
  <w:style w:type="character" w:customStyle="1" w:styleId="ac">
    <w:name w:val="フッター (文字)"/>
    <w:basedOn w:val="a0"/>
    <w:link w:val="ab"/>
    <w:uiPriority w:val="99"/>
    <w:rsid w:val="00A322A9"/>
  </w:style>
  <w:style w:type="character" w:styleId="ad">
    <w:name w:val="Hyperlink"/>
    <w:basedOn w:val="a0"/>
    <w:uiPriority w:val="99"/>
    <w:unhideWhenUsed/>
    <w:rsid w:val="001C58C4"/>
    <w:rPr>
      <w:color w:val="0563C1" w:themeColor="hyperlink"/>
      <w:u w:val="single"/>
    </w:rPr>
  </w:style>
  <w:style w:type="paragraph" w:customStyle="1" w:styleId="Default">
    <w:name w:val="Default"/>
    <w:rsid w:val="004A2129"/>
    <w:pPr>
      <w:widowControl w:val="0"/>
      <w:autoSpaceDE w:val="0"/>
      <w:autoSpaceDN w:val="0"/>
      <w:adjustRightInd w:val="0"/>
    </w:pPr>
    <w:rPr>
      <w:rFonts w:ascii="游ゴシック" w:eastAsia="游ゴシック" w:cs="游ゴシック"/>
      <w:color w:val="000000"/>
      <w:kern w:val="0"/>
      <w:sz w:val="24"/>
      <w:szCs w:val="24"/>
    </w:rPr>
  </w:style>
  <w:style w:type="paragraph" w:styleId="Web">
    <w:name w:val="Normal (Web)"/>
    <w:basedOn w:val="a"/>
    <w:uiPriority w:val="99"/>
    <w:semiHidden/>
    <w:unhideWhenUsed/>
    <w:rsid w:val="004A21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89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rasutoya.com/2018/08/blog-post_1.html" TargetMode="External"/><Relationship Id="rId26" Type="http://schemas.openxmlformats.org/officeDocument/2006/relationships/hyperlink" Target="http://www.murc.jp/sp/1509/houkatsu/houkatsu_07.html" TargetMode="External"/><Relationship Id="rId3" Type="http://schemas.openxmlformats.org/officeDocument/2006/relationships/settings" Target="settings.xml"/><Relationship Id="rId21" Type="http://schemas.openxmlformats.org/officeDocument/2006/relationships/hyperlink" Target="https://www.mext.go.jp/a_menu/shotou/tokubetu/main/006/h30/1420893_00004.htm" TargetMode="External"/><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irasutoya.com/2018/07/blog-post_406.html" TargetMode="External"/><Relationship Id="rId20" Type="http://schemas.openxmlformats.org/officeDocument/2006/relationships/image" Target="media/image4.png"/><Relationship Id="rId29" Type="http://schemas.openxmlformats.org/officeDocument/2006/relationships/hyperlink" Target="https://www.mext.go.jp/a_menu/shotou/tokubetu/mext_0070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jpeds.or.jp/modules/news/index.php?content_id=662"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childneuro.jp/modules/about/index.php?content_id=41" TargetMode="External"/><Relationship Id="rId22" Type="http://schemas.openxmlformats.org/officeDocument/2006/relationships/hyperlink" Target="https://www.murc.jp/sp/1509/houkatsu/houkatsu_07.html" TargetMode="External"/><Relationship Id="rId27" Type="http://schemas.openxmlformats.org/officeDocument/2006/relationships/hyperlink" Target="https://www.childneuro.jp/modules/about/index.php?content_id=41" TargetMode="External"/><Relationship Id="rId30" Type="http://schemas.openxmlformats.org/officeDocument/2006/relationships/hyperlink" Target="https://www.mext.go.jp/a_menu/shotou/tokubetu/main/006/h30/1420893_00004.htm"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4228</Words>
  <Characters>24103</Characters>
  <Application>Microsoft Office Word</Application>
  <DocSecurity>0</DocSecurity>
  <Lines>200</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2023-06-19T05:20:00Z</dcterms:created>
  <dcterms:modified xsi:type="dcterms:W3CDTF">2023-06-21T10:22:00Z</dcterms:modified>
</cp:coreProperties>
</file>