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80193934"/>
    <w:bookmarkEnd w:id="0"/>
    <w:p w14:paraId="47E3CA19" w14:textId="77777777" w:rsidR="00573E48" w:rsidRDefault="00353F12" w:rsidP="002646B9">
      <w:pPr>
        <w:spacing w:line="320" w:lineRule="exact"/>
        <w:rPr>
          <w:rFonts w:ascii="Meiryo UI" w:eastAsia="Meiryo UI" w:hAnsi="Meiryo UI"/>
          <w:b/>
          <w:sz w:val="24"/>
        </w:rPr>
      </w:pPr>
      <w:r>
        <w:rPr>
          <w:rFonts w:ascii="Meiryo UI" w:eastAsia="Meiryo UI" w:hAnsi="Meiryo UI"/>
          <w:noProof/>
        </w:rPr>
        <mc:AlternateContent>
          <mc:Choice Requires="wps">
            <w:drawing>
              <wp:anchor distT="0" distB="0" distL="114300" distR="114300" simplePos="0" relativeHeight="251697152" behindDoc="0" locked="0" layoutInCell="1" allowOverlap="1" wp14:anchorId="0C4CCB07" wp14:editId="79158F20">
                <wp:simplePos x="0" y="0"/>
                <wp:positionH relativeFrom="column">
                  <wp:posOffset>3114178</wp:posOffset>
                </wp:positionH>
                <wp:positionV relativeFrom="paragraph">
                  <wp:posOffset>-5715</wp:posOffset>
                </wp:positionV>
                <wp:extent cx="3390900" cy="40259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390900" cy="402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044A01" w14:textId="77777777" w:rsidR="005B37E8" w:rsidRPr="005A2FA0" w:rsidRDefault="005B37E8" w:rsidP="00D566EF">
                            <w:pPr>
                              <w:jc w:val="center"/>
                              <w:rPr>
                                <w:rFonts w:ascii="Meiryo UI" w:eastAsia="Meiryo UI" w:hAnsi="Meiryo UI"/>
                                <w:color w:val="000000" w:themeColor="text1"/>
                              </w:rPr>
                            </w:pPr>
                            <w:r w:rsidRPr="005A2FA0">
                              <w:rPr>
                                <w:rFonts w:ascii="Meiryo UI" w:eastAsia="Meiryo UI" w:hAnsi="Meiryo UI" w:hint="eastAsia"/>
                                <w:color w:val="000000" w:themeColor="text1"/>
                              </w:rPr>
                              <w:t>令和</w:t>
                            </w:r>
                            <w:r>
                              <w:rPr>
                                <w:rFonts w:ascii="Meiryo UI" w:eastAsia="Meiryo UI" w:hAnsi="Meiryo UI" w:hint="eastAsia"/>
                                <w:color w:val="000000" w:themeColor="text1"/>
                              </w:rPr>
                              <w:t>３</w:t>
                            </w:r>
                            <w:r w:rsidRPr="005A2FA0">
                              <w:rPr>
                                <w:rFonts w:ascii="Meiryo UI" w:eastAsia="Meiryo UI" w:hAnsi="Meiryo UI"/>
                                <w:color w:val="000000" w:themeColor="text1"/>
                              </w:rPr>
                              <w:t>年</w:t>
                            </w:r>
                            <w:r>
                              <w:rPr>
                                <w:rFonts w:ascii="Meiryo UI" w:eastAsia="Meiryo UI" w:hAnsi="Meiryo UI" w:hint="eastAsia"/>
                                <w:color w:val="000000" w:themeColor="text1"/>
                              </w:rPr>
                              <w:t>８</w:t>
                            </w:r>
                            <w:r w:rsidRPr="005A2FA0">
                              <w:rPr>
                                <w:rFonts w:ascii="Meiryo UI" w:eastAsia="Meiryo UI" w:hAnsi="Meiryo UI" w:hint="eastAsia"/>
                                <w:color w:val="000000" w:themeColor="text1"/>
                              </w:rPr>
                              <w:t>月</w:t>
                            </w:r>
                            <w:r w:rsidRPr="005A2FA0">
                              <w:rPr>
                                <w:rFonts w:ascii="Meiryo UI" w:eastAsia="Meiryo UI" w:hAnsi="Meiryo UI"/>
                                <w:color w:val="000000" w:themeColor="text1"/>
                              </w:rPr>
                              <w:t xml:space="preserve">　大阪府健康医療部健康推進</w:t>
                            </w:r>
                            <w:r w:rsidRPr="005A2FA0">
                              <w:rPr>
                                <w:rFonts w:ascii="Meiryo UI" w:eastAsia="Meiryo UI" w:hAnsi="Meiryo UI" w:hint="eastAsia"/>
                                <w:color w:val="000000" w:themeColor="text1"/>
                              </w:rPr>
                              <w:t>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CCB07" id="正方形/長方形 6" o:spid="_x0000_s1026" style="position:absolute;left:0;text-align:left;margin-left:245.2pt;margin-top:-.45pt;width:267pt;height:3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" filled="f" stroked="f" strokeweight="1pt">
                <v:textbox>
                  <w:txbxContent>
                    <w:p w14:paraId="59044A01" w14:textId="77777777" w:rsidR="005B37E8" w:rsidRPr="005A2FA0" w:rsidRDefault="005B37E8" w:rsidP="00D566EF">
                      <w:pPr>
                        <w:jc w:val="center"/>
                        <w:rPr>
                          <w:rFonts w:ascii="Meiryo UI" w:eastAsia="Meiryo UI" w:hAnsi="Meiryo UI"/>
                          <w:color w:val="000000" w:themeColor="text1"/>
                        </w:rPr>
                      </w:pPr>
                      <w:r w:rsidRPr="005A2FA0">
                        <w:rPr>
                          <w:rFonts w:ascii="Meiryo UI" w:eastAsia="Meiryo UI" w:hAnsi="Meiryo UI" w:hint="eastAsia"/>
                          <w:color w:val="000000" w:themeColor="text1"/>
                        </w:rPr>
                        <w:t>令和</w:t>
                      </w:r>
                      <w:r>
                        <w:rPr>
                          <w:rFonts w:ascii="Meiryo UI" w:eastAsia="Meiryo UI" w:hAnsi="Meiryo UI" w:hint="eastAsia"/>
                          <w:color w:val="000000" w:themeColor="text1"/>
                        </w:rPr>
                        <w:t>３</w:t>
                      </w:r>
                      <w:r w:rsidRPr="005A2FA0">
                        <w:rPr>
                          <w:rFonts w:ascii="Meiryo UI" w:eastAsia="Meiryo UI" w:hAnsi="Meiryo UI"/>
                          <w:color w:val="000000" w:themeColor="text1"/>
                        </w:rPr>
                        <w:t>年</w:t>
                      </w:r>
                      <w:r>
                        <w:rPr>
                          <w:rFonts w:ascii="Meiryo UI" w:eastAsia="Meiryo UI" w:hAnsi="Meiryo UI" w:hint="eastAsia"/>
                          <w:color w:val="000000" w:themeColor="text1"/>
                        </w:rPr>
                        <w:t>８</w:t>
                      </w:r>
                      <w:r w:rsidRPr="005A2FA0">
                        <w:rPr>
                          <w:rFonts w:ascii="Meiryo UI" w:eastAsia="Meiryo UI" w:hAnsi="Meiryo UI" w:hint="eastAsia"/>
                          <w:color w:val="000000" w:themeColor="text1"/>
                        </w:rPr>
                        <w:t>月</w:t>
                      </w:r>
                      <w:r w:rsidRPr="005A2FA0">
                        <w:rPr>
                          <w:rFonts w:ascii="Meiryo UI" w:eastAsia="Meiryo UI" w:hAnsi="Meiryo UI"/>
                          <w:color w:val="000000" w:themeColor="text1"/>
                        </w:rPr>
                        <w:t xml:space="preserve">　大阪府健康医療部健康推進</w:t>
                      </w:r>
                      <w:r w:rsidRPr="005A2FA0">
                        <w:rPr>
                          <w:rFonts w:ascii="Meiryo UI" w:eastAsia="Meiryo UI" w:hAnsi="Meiryo UI" w:hint="eastAsia"/>
                          <w:color w:val="000000" w:themeColor="text1"/>
                        </w:rPr>
                        <w:t>室</w:t>
                      </w:r>
                    </w:p>
                  </w:txbxContent>
                </v:textbox>
              </v:rect>
            </w:pict>
          </mc:Fallback>
        </mc:AlternateContent>
      </w:r>
      <w:r w:rsidR="00DC6D70" w:rsidRPr="00DC6D70">
        <w:rPr>
          <w:rFonts w:ascii="Meiryo UI" w:eastAsia="Meiryo UI" w:hAnsi="Meiryo UI"/>
          <w:b/>
          <w:noProof/>
          <w:sz w:val="24"/>
        </w:rPr>
        <w:drawing>
          <wp:anchor distT="0" distB="0" distL="114300" distR="114300" simplePos="0" relativeHeight="251717632" behindDoc="0" locked="0" layoutInCell="1" allowOverlap="1" wp14:anchorId="4B20B8AF" wp14:editId="4159E75E">
            <wp:simplePos x="0" y="0"/>
            <wp:positionH relativeFrom="column">
              <wp:posOffset>5715</wp:posOffset>
            </wp:positionH>
            <wp:positionV relativeFrom="paragraph">
              <wp:posOffset>0</wp:posOffset>
            </wp:positionV>
            <wp:extent cx="1371600" cy="448945"/>
            <wp:effectExtent l="0" t="0" r="0" b="8255"/>
            <wp:wrapSquare wrapText="bothSides"/>
            <wp:docPr id="3" name="図 7" descr="D:\YamamotoK2\Desktop\作業用\健活１０ロゴ\ロゴ\Y_moji-mark_y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descr="D:\YamamotoK2\Desktop\作業用\健活１０ロゴ\ロゴ\Y_moji-mark_yoko.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8945"/>
                    </a:xfrm>
                    <a:prstGeom prst="rect">
                      <a:avLst/>
                    </a:prstGeom>
                    <a:noFill/>
                    <a:ln w="3175">
                      <a:noFill/>
                    </a:ln>
                  </pic:spPr>
                </pic:pic>
              </a:graphicData>
            </a:graphic>
            <wp14:sizeRelH relativeFrom="margin">
              <wp14:pctWidth>0</wp14:pctWidth>
            </wp14:sizeRelH>
            <wp14:sizeRelV relativeFrom="margin">
              <wp14:pctHeight>0</wp14:pctHeight>
            </wp14:sizeRelV>
          </wp:anchor>
        </w:drawing>
      </w:r>
    </w:p>
    <w:p w14:paraId="08CCFF7F" w14:textId="77777777" w:rsidR="00573E48" w:rsidRDefault="00573E48" w:rsidP="002646B9">
      <w:pPr>
        <w:spacing w:line="320" w:lineRule="exact"/>
        <w:rPr>
          <w:rFonts w:ascii="Meiryo UI" w:eastAsia="Meiryo UI" w:hAnsi="Meiryo UI"/>
          <w:b/>
          <w:sz w:val="24"/>
        </w:rPr>
      </w:pPr>
    </w:p>
    <w:p w14:paraId="2CE10781" w14:textId="77777777" w:rsidR="00760C5B" w:rsidRPr="002646B9" w:rsidRDefault="00760C5B" w:rsidP="0062511A">
      <w:pPr>
        <w:spacing w:line="320" w:lineRule="exact"/>
        <w:rPr>
          <w:rFonts w:ascii="Meiryo UI" w:eastAsia="Meiryo UI" w:hAnsi="Meiryo UI"/>
          <w:b/>
          <w:sz w:val="24"/>
        </w:rPr>
      </w:pPr>
      <w:r w:rsidRPr="002646B9">
        <w:rPr>
          <w:rFonts w:ascii="Meiryo UI" w:eastAsia="Meiryo UI" w:hAnsi="Meiryo UI" w:hint="eastAsia"/>
          <w:b/>
          <w:sz w:val="24"/>
        </w:rPr>
        <w:t>■</w:t>
      </w:r>
      <w:r w:rsidR="00F14BDC">
        <w:rPr>
          <w:rFonts w:ascii="Meiryo UI" w:eastAsia="Meiryo UI" w:hAnsi="Meiryo UI" w:hint="eastAsia"/>
          <w:b/>
          <w:sz w:val="24"/>
        </w:rPr>
        <w:t>フレイルに</w:t>
      </w:r>
      <w:r w:rsidRPr="002646B9">
        <w:rPr>
          <w:rFonts w:ascii="Meiryo UI" w:eastAsia="Meiryo UI" w:hAnsi="Meiryo UI" w:hint="eastAsia"/>
          <w:b/>
          <w:sz w:val="24"/>
        </w:rPr>
        <w:t>関する調査結果について（概要）</w:t>
      </w:r>
    </w:p>
    <w:p w14:paraId="4FE99E94" w14:textId="77777777" w:rsidR="00760C5B" w:rsidRPr="002646B9" w:rsidRDefault="00760C5B" w:rsidP="00760C5B">
      <w:pPr>
        <w:rPr>
          <w:rFonts w:ascii="Meiryo UI" w:eastAsia="Meiryo UI" w:hAnsi="Meiryo UI"/>
        </w:rPr>
      </w:pPr>
    </w:p>
    <w:p w14:paraId="220599CC" w14:textId="08327A0F" w:rsidR="00E45357" w:rsidRDefault="00A01785" w:rsidP="00A01785">
      <w:pPr>
        <w:ind w:firstLineChars="100" w:firstLine="210"/>
        <w:rPr>
          <w:rFonts w:ascii="Meiryo UI" w:eastAsia="Meiryo UI" w:hAnsi="Meiryo UI"/>
        </w:rPr>
      </w:pPr>
      <w:r w:rsidRPr="00A01785">
        <w:rPr>
          <w:rFonts w:ascii="Meiryo UI" w:eastAsia="Meiryo UI" w:hAnsi="Meiryo UI" w:hint="eastAsia"/>
        </w:rPr>
        <w:t>大阪府では、</w:t>
      </w:r>
      <w:r w:rsidR="00AD67C8">
        <w:rPr>
          <w:rFonts w:ascii="Meiryo UI" w:eastAsia="Meiryo UI" w:hAnsi="Meiryo UI" w:hint="eastAsia"/>
        </w:rPr>
        <w:t>府民の健康づくり推進の一環として</w:t>
      </w:r>
      <w:r w:rsidRPr="00A01785">
        <w:rPr>
          <w:rFonts w:ascii="Meiryo UI" w:eastAsia="Meiryo UI" w:hAnsi="Meiryo UI" w:hint="eastAsia"/>
        </w:rPr>
        <w:t>平成</w:t>
      </w:r>
      <w:r w:rsidRPr="00A01785">
        <w:rPr>
          <w:rFonts w:ascii="Meiryo UI" w:eastAsia="Meiryo UI" w:hAnsi="Meiryo UI"/>
        </w:rPr>
        <w:t>30年度から国立健康・栄養研究所と連携し、「働く世代からのフレイル予防」に取り組んでいます。</w:t>
      </w:r>
      <w:r w:rsidRPr="00A01785">
        <w:rPr>
          <w:rFonts w:ascii="Meiryo UI" w:eastAsia="Meiryo UI" w:hAnsi="Meiryo UI" w:hint="eastAsia"/>
        </w:rPr>
        <w:t>「フレイル」とは年齢とともに心身の機能が衰え始める状態をいい「運動、栄養、口腔、社会・心理」の４つの機能低下によって起こります。近年の調査では高齢者だけでなく、若い世代の方でもフレイル状態の人がいることがわかってきています。若い頃からの筋力低下などのフレイルの芽は、生活の見直しや適切な対応により予防することができます。</w:t>
      </w:r>
    </w:p>
    <w:p w14:paraId="50756EE1" w14:textId="567FE334" w:rsidR="00C20C84" w:rsidRDefault="00E45357" w:rsidP="00A01785">
      <w:pPr>
        <w:ind w:firstLineChars="100" w:firstLine="210"/>
        <w:rPr>
          <w:rFonts w:ascii="Meiryo UI" w:eastAsia="Meiryo UI" w:hAnsi="Meiryo UI"/>
        </w:rPr>
      </w:pPr>
      <w:r>
        <w:rPr>
          <w:rFonts w:ascii="Meiryo UI" w:eastAsia="Meiryo UI" w:hAnsi="Meiryo UI" w:hint="eastAsia"/>
        </w:rPr>
        <w:t>このたび</w:t>
      </w:r>
      <w:r w:rsidR="00C50B84">
        <w:rPr>
          <w:rFonts w:ascii="Meiryo UI" w:eastAsia="Meiryo UI" w:hAnsi="Meiryo UI" w:hint="eastAsia"/>
        </w:rPr>
        <w:t>大阪府では、</w:t>
      </w:r>
      <w:r w:rsidR="00760C5B" w:rsidRPr="0047271D">
        <w:rPr>
          <w:rFonts w:ascii="Meiryo UI" w:eastAsia="Meiryo UI" w:hAnsi="Meiryo UI" w:hint="eastAsia"/>
        </w:rPr>
        <w:t>健康アプリ「アスマイル」を使用した「</w:t>
      </w:r>
      <w:r w:rsidR="00F14BDC">
        <w:rPr>
          <w:rFonts w:ascii="Meiryo UI" w:eastAsia="Meiryo UI" w:hAnsi="Meiryo UI" w:hint="eastAsia"/>
        </w:rPr>
        <w:t>フレイル</w:t>
      </w:r>
      <w:r w:rsidR="00760C5B" w:rsidRPr="0047271D">
        <w:rPr>
          <w:rFonts w:ascii="Meiryo UI" w:eastAsia="Meiryo UI" w:hAnsi="Meiryo UI" w:hint="eastAsia"/>
        </w:rPr>
        <w:t>に関するアン</w:t>
      </w:r>
      <w:r w:rsidR="009A3FBB" w:rsidRPr="0047271D">
        <w:rPr>
          <w:rFonts w:ascii="Meiryo UI" w:eastAsia="Meiryo UI" w:hAnsi="Meiryo UI" w:hint="eastAsia"/>
        </w:rPr>
        <w:t>ケート」と歩数記録（</w:t>
      </w:r>
      <w:r w:rsidR="00283A90">
        <w:rPr>
          <w:rFonts w:ascii="Meiryo UI" w:eastAsia="Meiryo UI" w:hAnsi="Meiryo UI" w:hint="eastAsia"/>
        </w:rPr>
        <w:t>PHR</w:t>
      </w:r>
      <w:r w:rsidR="009A3FBB" w:rsidRPr="0047271D">
        <w:rPr>
          <w:rFonts w:ascii="Meiryo UI" w:eastAsia="Meiryo UI" w:hAnsi="Meiryo UI" w:hint="eastAsia"/>
        </w:rPr>
        <w:t>）により、</w:t>
      </w:r>
      <w:r w:rsidR="001D24B9">
        <w:rPr>
          <w:rFonts w:ascii="Meiryo UI" w:eastAsia="Meiryo UI" w:hAnsi="Meiryo UI" w:hint="eastAsia"/>
        </w:rPr>
        <w:t xml:space="preserve">　</w:t>
      </w:r>
      <w:r w:rsidR="00AD67C8">
        <w:rPr>
          <w:rFonts w:ascii="Meiryo UI" w:eastAsia="Meiryo UI" w:hAnsi="Meiryo UI" w:hint="eastAsia"/>
        </w:rPr>
        <w:t>府民</w:t>
      </w:r>
      <w:r w:rsidR="00732B14">
        <w:rPr>
          <w:rFonts w:ascii="Meiryo UI" w:eastAsia="Meiryo UI" w:hAnsi="Meiryo UI" w:hint="eastAsia"/>
        </w:rPr>
        <w:t>における</w:t>
      </w:r>
      <w:r w:rsidR="00F14BDC">
        <w:rPr>
          <w:rFonts w:ascii="Meiryo UI" w:eastAsia="Meiryo UI" w:hAnsi="Meiryo UI" w:hint="eastAsia"/>
        </w:rPr>
        <w:t>フレイルの状況</w:t>
      </w:r>
      <w:r w:rsidR="00C20C84">
        <w:rPr>
          <w:rFonts w:ascii="Meiryo UI" w:eastAsia="Meiryo UI" w:hAnsi="Meiryo UI" w:hint="eastAsia"/>
        </w:rPr>
        <w:t>について調査しました。</w:t>
      </w:r>
      <w:r w:rsidR="00AD67C8">
        <w:rPr>
          <w:rFonts w:ascii="Meiryo UI" w:eastAsia="Meiryo UI" w:hAnsi="Meiryo UI" w:hint="eastAsia"/>
        </w:rPr>
        <w:t>（調査期間：</w:t>
      </w:r>
      <w:r w:rsidR="00AD67C8" w:rsidRPr="007873AC">
        <w:rPr>
          <w:rFonts w:ascii="Meiryo UI" w:eastAsia="Meiryo UI" w:hAnsi="Meiryo UI"/>
        </w:rPr>
        <w:t>2021年1月20日～2月7日）</w:t>
      </w:r>
      <w:r w:rsidR="002646B9" w:rsidRPr="0047271D">
        <w:rPr>
          <w:rFonts w:ascii="Meiryo UI" w:eastAsia="Meiryo UI" w:hAnsi="Meiryo UI" w:hint="eastAsia"/>
        </w:rPr>
        <w:t>その調査結果</w:t>
      </w:r>
      <w:r w:rsidR="00F14BDC">
        <w:rPr>
          <w:rFonts w:ascii="Meiryo UI" w:eastAsia="Meiryo UI" w:hAnsi="Meiryo UI" w:hint="eastAsia"/>
        </w:rPr>
        <w:t>を</w:t>
      </w:r>
      <w:r w:rsidR="002646B9" w:rsidRPr="0047271D">
        <w:rPr>
          <w:rFonts w:ascii="Meiryo UI" w:eastAsia="Meiryo UI" w:hAnsi="Meiryo UI" w:hint="eastAsia"/>
        </w:rPr>
        <w:t>取りまとめまし</w:t>
      </w:r>
      <w:r w:rsidR="00732B14">
        <w:rPr>
          <w:rFonts w:ascii="Meiryo UI" w:eastAsia="Meiryo UI" w:hAnsi="Meiryo UI" w:hint="eastAsia"/>
        </w:rPr>
        <w:t>た</w:t>
      </w:r>
      <w:r w:rsidR="001C6748">
        <w:rPr>
          <w:rFonts w:ascii="Meiryo UI" w:eastAsia="Meiryo UI" w:hAnsi="Meiryo UI" w:hint="eastAsia"/>
        </w:rPr>
        <w:t>ので報告</w:t>
      </w:r>
      <w:r w:rsidR="00C20C84">
        <w:rPr>
          <w:rFonts w:ascii="Meiryo UI" w:eastAsia="Meiryo UI" w:hAnsi="Meiryo UI" w:hint="eastAsia"/>
        </w:rPr>
        <w:t>いた</w:t>
      </w:r>
      <w:r w:rsidR="001C6748">
        <w:rPr>
          <w:rFonts w:ascii="Meiryo UI" w:eastAsia="Meiryo UI" w:hAnsi="Meiryo UI" w:hint="eastAsia"/>
        </w:rPr>
        <w:t>します</w:t>
      </w:r>
      <w:r w:rsidR="00760C5B" w:rsidRPr="0047271D">
        <w:rPr>
          <w:rFonts w:ascii="Meiryo UI" w:eastAsia="Meiryo UI" w:hAnsi="Meiryo UI" w:hint="eastAsia"/>
        </w:rPr>
        <w:t>。</w:t>
      </w:r>
    </w:p>
    <w:p w14:paraId="544512B7" w14:textId="77777777" w:rsidR="000E2594" w:rsidRPr="00F817D1" w:rsidRDefault="00C50B84" w:rsidP="000E2594">
      <w:pPr>
        <w:rPr>
          <w:rFonts w:ascii="Meiryo UI" w:eastAsia="Meiryo UI" w:hAnsi="Meiryo UI"/>
        </w:rPr>
      </w:pPr>
      <w:r>
        <w:rPr>
          <w:rFonts w:ascii="Meiryo UI" w:eastAsia="Meiryo UI" w:hAnsi="Meiryo UI" w:hint="eastAsia"/>
          <w:b/>
          <w:noProof/>
        </w:rPr>
        <mc:AlternateContent>
          <mc:Choice Requires="wps">
            <w:drawing>
              <wp:anchor distT="0" distB="0" distL="114300" distR="114300" simplePos="0" relativeHeight="252198912" behindDoc="0" locked="0" layoutInCell="1" allowOverlap="1" wp14:anchorId="310DDA2A" wp14:editId="7B774F00">
                <wp:simplePos x="0" y="0"/>
                <wp:positionH relativeFrom="margin">
                  <wp:posOffset>-36195</wp:posOffset>
                </wp:positionH>
                <wp:positionV relativeFrom="paragraph">
                  <wp:posOffset>173990</wp:posOffset>
                </wp:positionV>
                <wp:extent cx="6134100" cy="1685925"/>
                <wp:effectExtent l="19050" t="19050" r="19050" b="28575"/>
                <wp:wrapNone/>
                <wp:docPr id="15" name="正方形/長方形 15"/>
                <wp:cNvGraphicFramePr/>
                <a:graphic xmlns:a="http://schemas.openxmlformats.org/drawingml/2006/main">
                  <a:graphicData uri="http://schemas.microsoft.com/office/word/2010/wordprocessingShape">
                    <wps:wsp>
                      <wps:cNvSpPr/>
                      <wps:spPr>
                        <a:xfrm>
                          <a:off x="0" y="0"/>
                          <a:ext cx="6134100" cy="1685925"/>
                        </a:xfrm>
                        <a:prstGeom prst="rect">
                          <a:avLst/>
                        </a:prstGeom>
                        <a:noFill/>
                        <a:ln w="28575" cap="flat" cmpd="dbl"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8F93B0" id="正方形/長方形 15" o:spid="_x0000_s1026" style="position:absolute;left:0;text-align:left;margin-left:-2.85pt;margin-top:13.7pt;width:483pt;height:132.75pt;z-index:25219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" filled="f" strokecolor="#00b050" strokeweight="2.25pt">
                <v:stroke linestyle="thinThin"/>
                <w10:wrap anchorx="margin"/>
              </v:rect>
            </w:pict>
          </mc:Fallback>
        </mc:AlternateContent>
      </w:r>
    </w:p>
    <w:p w14:paraId="78EBCB12" w14:textId="3FE988A2" w:rsidR="00C20C84" w:rsidRDefault="00C20C84" w:rsidP="00C20C84">
      <w:pPr>
        <w:rPr>
          <w:rFonts w:ascii="Meiryo UI" w:eastAsia="Meiryo UI" w:hAnsi="Meiryo UI"/>
          <w:b/>
        </w:rPr>
      </w:pPr>
      <w:r w:rsidRPr="002F76CB">
        <w:rPr>
          <w:rFonts w:ascii="Meiryo UI" w:eastAsia="Meiryo UI" w:hAnsi="Meiryo UI" w:hint="eastAsia"/>
          <w:b/>
        </w:rPr>
        <w:t>＜調査結果の</w:t>
      </w:r>
      <w:r>
        <w:rPr>
          <w:rFonts w:ascii="Meiryo UI" w:eastAsia="Meiryo UI" w:hAnsi="Meiryo UI" w:hint="eastAsia"/>
          <w:b/>
        </w:rPr>
        <w:t>概要</w:t>
      </w:r>
      <w:r w:rsidRPr="002F76CB">
        <w:rPr>
          <w:rFonts w:ascii="Meiryo UI" w:eastAsia="Meiryo UI" w:hAnsi="Meiryo UI" w:hint="eastAsia"/>
          <w:b/>
        </w:rPr>
        <w:t>＞</w:t>
      </w:r>
    </w:p>
    <w:p w14:paraId="4EDFA4B7" w14:textId="707E7D2A" w:rsidR="006003E1" w:rsidRPr="002F76CB" w:rsidRDefault="006003E1" w:rsidP="006003E1">
      <w:pPr>
        <w:rPr>
          <w:rFonts w:ascii="Meiryo UI" w:eastAsia="Meiryo UI" w:hAnsi="Meiryo UI"/>
        </w:rPr>
      </w:pPr>
      <w:r>
        <w:rPr>
          <w:rFonts w:ascii="Meiryo UI" w:eastAsia="Meiryo UI" w:hAnsi="Meiryo UI" w:hint="eastAsia"/>
        </w:rPr>
        <w:t>・「フレイル」という言葉を</w:t>
      </w:r>
      <w:r w:rsidR="00567D60">
        <w:rPr>
          <w:rFonts w:ascii="Meiryo UI" w:eastAsia="Meiryo UI" w:hAnsi="Meiryo UI" w:hint="eastAsia"/>
        </w:rPr>
        <w:t>「</w:t>
      </w:r>
      <w:r>
        <w:rPr>
          <w:rFonts w:ascii="Meiryo UI" w:eastAsia="Meiryo UI" w:hAnsi="Meiryo UI" w:hint="eastAsia"/>
        </w:rPr>
        <w:t>知らなかった</w:t>
      </w:r>
      <w:r w:rsidR="00567D60">
        <w:rPr>
          <w:rFonts w:ascii="Meiryo UI" w:eastAsia="Meiryo UI" w:hAnsi="Meiryo UI" w:hint="eastAsia"/>
        </w:rPr>
        <w:t>」</w:t>
      </w:r>
      <w:r>
        <w:rPr>
          <w:rFonts w:ascii="Meiryo UI" w:eastAsia="Meiryo UI" w:hAnsi="Meiryo UI" w:hint="eastAsia"/>
        </w:rPr>
        <w:t>と答えた人は</w:t>
      </w:r>
      <w:r w:rsidR="00AD67C8">
        <w:rPr>
          <w:rFonts w:ascii="Meiryo UI" w:eastAsia="Meiryo UI" w:hAnsi="Meiryo UI" w:hint="eastAsia"/>
        </w:rPr>
        <w:t>約</w:t>
      </w:r>
      <w:r>
        <w:rPr>
          <w:rFonts w:ascii="Meiryo UI" w:eastAsia="Meiryo UI" w:hAnsi="Meiryo UI" w:hint="eastAsia"/>
        </w:rPr>
        <w:t>6割。</w:t>
      </w:r>
    </w:p>
    <w:p w14:paraId="08DA7484" w14:textId="419711A7" w:rsidR="002136E4" w:rsidRDefault="002136E4" w:rsidP="002136E4">
      <w:pPr>
        <w:ind w:left="105" w:hangingChars="50" w:hanging="105"/>
        <w:rPr>
          <w:rFonts w:ascii="Meiryo UI" w:eastAsia="Meiryo UI" w:hAnsi="Meiryo UI"/>
        </w:rPr>
      </w:pPr>
      <w:r>
        <w:rPr>
          <w:rFonts w:ascii="Meiryo UI" w:eastAsia="Meiryo UI" w:hAnsi="Meiryo UI" w:hint="eastAsia"/>
        </w:rPr>
        <w:t>・基本チェックリスト</w:t>
      </w:r>
      <w:r w:rsidR="004F53EF">
        <w:rPr>
          <w:rFonts w:ascii="Meiryo UI" w:eastAsia="Meiryo UI" w:hAnsi="Meiryo UI" w:hint="eastAsia"/>
        </w:rPr>
        <w:t>（※１）でフレイルに該当する人は</w:t>
      </w:r>
      <w:r w:rsidR="00AD67C8">
        <w:rPr>
          <w:rFonts w:ascii="Meiryo UI" w:eastAsia="Meiryo UI" w:hAnsi="Meiryo UI" w:hint="eastAsia"/>
        </w:rPr>
        <w:t>約</w:t>
      </w:r>
      <w:r>
        <w:rPr>
          <w:rFonts w:ascii="Meiryo UI" w:eastAsia="Meiryo UI" w:hAnsi="Meiryo UI" w:hint="eastAsia"/>
        </w:rPr>
        <w:t>3</w:t>
      </w:r>
      <w:r w:rsidR="00AE3849">
        <w:rPr>
          <w:rFonts w:ascii="Meiryo UI" w:eastAsia="Meiryo UI" w:hAnsi="Meiryo UI" w:hint="eastAsia"/>
        </w:rPr>
        <w:t>割</w:t>
      </w:r>
      <w:r w:rsidR="004F53EF">
        <w:rPr>
          <w:rFonts w:ascii="Meiryo UI" w:eastAsia="Meiryo UI" w:hAnsi="Meiryo UI" w:hint="eastAsia"/>
        </w:rPr>
        <w:t>みられた</w:t>
      </w:r>
      <w:r w:rsidR="00C50B84">
        <w:rPr>
          <w:rFonts w:ascii="Meiryo UI" w:eastAsia="Meiryo UI" w:hAnsi="Meiryo UI" w:hint="eastAsia"/>
        </w:rPr>
        <w:t>。</w:t>
      </w:r>
    </w:p>
    <w:p w14:paraId="3FB4B2E9" w14:textId="3D3DCBB9" w:rsidR="002136E4" w:rsidRDefault="002136E4" w:rsidP="002136E4">
      <w:pPr>
        <w:ind w:left="105" w:hangingChars="50" w:hanging="105"/>
        <w:rPr>
          <w:rFonts w:ascii="Meiryo UI" w:eastAsia="Meiryo UI" w:hAnsi="Meiryo UI"/>
        </w:rPr>
      </w:pPr>
      <w:r>
        <w:rPr>
          <w:rFonts w:ascii="Meiryo UI" w:eastAsia="Meiryo UI" w:hAnsi="Meiryo UI" w:hint="eastAsia"/>
        </w:rPr>
        <w:t>・簡易フレイル指標</w:t>
      </w:r>
      <w:r w:rsidR="004F53EF">
        <w:rPr>
          <w:rFonts w:ascii="Meiryo UI" w:eastAsia="Meiryo UI" w:hAnsi="Meiryo UI" w:hint="eastAsia"/>
        </w:rPr>
        <w:t>（※２）でフレイルに該当する人は</w:t>
      </w:r>
      <w:r w:rsidR="00AD67C8">
        <w:rPr>
          <w:rFonts w:ascii="Meiryo UI" w:eastAsia="Meiryo UI" w:hAnsi="Meiryo UI" w:hint="eastAsia"/>
        </w:rPr>
        <w:t>約</w:t>
      </w:r>
      <w:r w:rsidR="00AE3849">
        <w:rPr>
          <w:rFonts w:ascii="Meiryo UI" w:eastAsia="Meiryo UI" w:hAnsi="Meiryo UI" w:hint="eastAsia"/>
        </w:rPr>
        <w:t>1割</w:t>
      </w:r>
      <w:r w:rsidR="004F53EF">
        <w:rPr>
          <w:rFonts w:ascii="Meiryo UI" w:eastAsia="Meiryo UI" w:hAnsi="Meiryo UI" w:hint="eastAsia"/>
        </w:rPr>
        <w:t>みられた</w:t>
      </w:r>
      <w:r>
        <w:rPr>
          <w:rFonts w:ascii="Meiryo UI" w:eastAsia="Meiryo UI" w:hAnsi="Meiryo UI" w:hint="eastAsia"/>
        </w:rPr>
        <w:t>。</w:t>
      </w:r>
    </w:p>
    <w:p w14:paraId="4CEF7BD0" w14:textId="06A772B6" w:rsidR="00C20C84" w:rsidRDefault="00C20C84" w:rsidP="00C20C84">
      <w:pPr>
        <w:ind w:left="105" w:hangingChars="50" w:hanging="105"/>
        <w:rPr>
          <w:rFonts w:ascii="Meiryo UI" w:eastAsia="Meiryo UI" w:hAnsi="Meiryo UI"/>
        </w:rPr>
      </w:pPr>
      <w:r w:rsidRPr="002F76CB">
        <w:rPr>
          <w:rFonts w:ascii="Meiryo UI" w:eastAsia="Meiryo UI" w:hAnsi="Meiryo UI" w:hint="eastAsia"/>
        </w:rPr>
        <w:t>・</w:t>
      </w:r>
      <w:r w:rsidR="00D82634">
        <w:rPr>
          <w:rFonts w:ascii="Meiryo UI" w:eastAsia="Meiryo UI" w:hAnsi="Meiryo UI" w:hint="eastAsia"/>
        </w:rPr>
        <w:t>歩数の平均は</w:t>
      </w:r>
      <w:r w:rsidR="00341412">
        <w:rPr>
          <w:rFonts w:ascii="Meiryo UI" w:eastAsia="Meiryo UI" w:hAnsi="Meiryo UI" w:hint="eastAsia"/>
        </w:rPr>
        <w:t>6,525歩</w:t>
      </w:r>
      <w:r w:rsidR="00D82634">
        <w:rPr>
          <w:rFonts w:ascii="Meiryo UI" w:eastAsia="Meiryo UI" w:hAnsi="Meiryo UI" w:hint="eastAsia"/>
        </w:rPr>
        <w:t>。年代別では60歳代が最も多く、20歳代が最も少な</w:t>
      </w:r>
      <w:r w:rsidR="00C50B84">
        <w:rPr>
          <w:rFonts w:ascii="Meiryo UI" w:eastAsia="Meiryo UI" w:hAnsi="Meiryo UI" w:hint="eastAsia"/>
        </w:rPr>
        <w:t>かっ</w:t>
      </w:r>
      <w:r w:rsidR="00D82634">
        <w:rPr>
          <w:rFonts w:ascii="Meiryo UI" w:eastAsia="Meiryo UI" w:hAnsi="Meiryo UI" w:hint="eastAsia"/>
        </w:rPr>
        <w:t>た。</w:t>
      </w:r>
    </w:p>
    <w:p w14:paraId="1A6DBD78" w14:textId="77777777" w:rsidR="00C50B84" w:rsidRDefault="00D82634" w:rsidP="00C20C84">
      <w:pPr>
        <w:ind w:left="105" w:hangingChars="50" w:hanging="105"/>
        <w:rPr>
          <w:rFonts w:ascii="Meiryo UI" w:eastAsia="Meiryo UI" w:hAnsi="Meiryo UI"/>
        </w:rPr>
      </w:pPr>
      <w:r>
        <w:rPr>
          <w:rFonts w:ascii="Meiryo UI" w:eastAsia="Meiryo UI" w:hAnsi="Meiryo UI" w:hint="eastAsia"/>
        </w:rPr>
        <w:t>・フレイルと歩数の関係では、歩数が少ないほどフレイルの該当者の割合</w:t>
      </w:r>
      <w:r w:rsidR="00C50B84">
        <w:rPr>
          <w:rFonts w:ascii="Meiryo UI" w:eastAsia="Meiryo UI" w:hAnsi="Meiryo UI" w:hint="eastAsia"/>
        </w:rPr>
        <w:t>が高く、歩数が多いほどフレイル該当者の</w:t>
      </w:r>
    </w:p>
    <w:p w14:paraId="290B89DC" w14:textId="77777777" w:rsidR="00AD67C8" w:rsidRDefault="00C50B84" w:rsidP="00AD67C8">
      <w:pPr>
        <w:ind w:left="105"/>
        <w:rPr>
          <w:rFonts w:ascii="Meiryo UI" w:eastAsia="Meiryo UI" w:hAnsi="Meiryo UI"/>
        </w:rPr>
      </w:pPr>
      <w:r>
        <w:rPr>
          <w:rFonts w:ascii="Meiryo UI" w:eastAsia="Meiryo UI" w:hAnsi="Meiryo UI" w:hint="eastAsia"/>
        </w:rPr>
        <w:t>割合が低かった。</w:t>
      </w:r>
    </w:p>
    <w:p w14:paraId="7A2E229C" w14:textId="77777777" w:rsidR="00AD67C8" w:rsidRDefault="00AD67C8" w:rsidP="00AD67C8">
      <w:pPr>
        <w:ind w:left="105"/>
        <w:rPr>
          <w:rFonts w:ascii="Meiryo UI" w:eastAsia="Meiryo UI" w:hAnsi="Meiryo UI"/>
        </w:rPr>
      </w:pPr>
    </w:p>
    <w:p w14:paraId="61E5932D" w14:textId="319A1EEE" w:rsidR="00DA03C9" w:rsidRPr="00AD67C8" w:rsidRDefault="00DA03C9" w:rsidP="00AD67C8">
      <w:pPr>
        <w:ind w:left="105"/>
        <w:rPr>
          <w:rFonts w:ascii="Meiryo UI" w:eastAsia="Meiryo UI" w:hAnsi="Meiryo UI"/>
          <w:w w:val="90"/>
          <w:sz w:val="17"/>
          <w:szCs w:val="17"/>
        </w:rPr>
      </w:pPr>
      <w:r w:rsidRPr="00AD67C8">
        <w:rPr>
          <w:rFonts w:ascii="Meiryo UI" w:eastAsia="Meiryo UI" w:hAnsi="Meiryo UI" w:hint="eastAsia"/>
          <w:w w:val="90"/>
          <w:sz w:val="17"/>
          <w:szCs w:val="17"/>
        </w:rPr>
        <w:t>※１「基本チェックリスト」：厚生労働省が作成。</w:t>
      </w:r>
      <w:r w:rsidRPr="00AD67C8">
        <w:rPr>
          <w:rFonts w:ascii="Meiryo UI" w:eastAsia="Meiryo UI" w:hAnsi="Meiryo UI"/>
          <w:w w:val="90"/>
          <w:sz w:val="17"/>
          <w:szCs w:val="17"/>
        </w:rPr>
        <w:t>25項目からなる質問票で</w:t>
      </w:r>
      <w:r w:rsidRPr="00AD67C8">
        <w:rPr>
          <w:rFonts w:ascii="Meiryo UI" w:eastAsia="Meiryo UI" w:hAnsi="Meiryo UI" w:hint="eastAsia"/>
          <w:w w:val="90"/>
          <w:sz w:val="17"/>
          <w:szCs w:val="17"/>
        </w:rPr>
        <w:t>当</w:t>
      </w:r>
      <w:r w:rsidRPr="00AD67C8">
        <w:rPr>
          <w:rFonts w:ascii="Meiryo UI" w:eastAsia="Meiryo UI" w:hAnsi="Meiryo UI"/>
          <w:w w:val="90"/>
          <w:sz w:val="17"/>
          <w:szCs w:val="17"/>
        </w:rPr>
        <w:t>アンケートでは7項目</w:t>
      </w:r>
      <w:r w:rsidR="00567D60">
        <w:rPr>
          <w:rFonts w:ascii="Meiryo UI" w:eastAsia="Meiryo UI" w:hAnsi="Meiryo UI" w:hint="eastAsia"/>
          <w:w w:val="90"/>
          <w:sz w:val="17"/>
          <w:szCs w:val="17"/>
        </w:rPr>
        <w:t>以上</w:t>
      </w:r>
      <w:r w:rsidRPr="00AD67C8">
        <w:rPr>
          <w:rFonts w:ascii="Meiryo UI" w:eastAsia="Meiryo UI" w:hAnsi="Meiryo UI"/>
          <w:w w:val="90"/>
          <w:sz w:val="17"/>
          <w:szCs w:val="17"/>
        </w:rPr>
        <w:t>該当する場合を</w:t>
      </w:r>
      <w:r w:rsidR="00D27D24" w:rsidRPr="00AD67C8">
        <w:rPr>
          <w:rFonts w:ascii="Meiryo UI" w:eastAsia="Meiryo UI" w:hAnsi="Meiryo UI"/>
          <w:w w:val="90"/>
          <w:sz w:val="17"/>
          <w:szCs w:val="17"/>
        </w:rPr>
        <w:t>「フレイル</w:t>
      </w:r>
      <w:r w:rsidRPr="00AD67C8">
        <w:rPr>
          <w:rFonts w:ascii="Meiryo UI" w:eastAsia="Meiryo UI" w:hAnsi="Meiryo UI"/>
          <w:w w:val="90"/>
          <w:sz w:val="17"/>
          <w:szCs w:val="17"/>
        </w:rPr>
        <w:t>該当」とし</w:t>
      </w:r>
      <w:r w:rsidRPr="00AD67C8">
        <w:rPr>
          <w:rFonts w:ascii="Meiryo UI" w:eastAsia="Meiryo UI" w:hAnsi="Meiryo UI" w:hint="eastAsia"/>
          <w:w w:val="90"/>
          <w:sz w:val="17"/>
          <w:szCs w:val="17"/>
        </w:rPr>
        <w:t>た</w:t>
      </w:r>
      <w:r w:rsidRPr="00AD67C8">
        <w:rPr>
          <w:rFonts w:ascii="Meiryo UI" w:eastAsia="Meiryo UI" w:hAnsi="Meiryo UI"/>
          <w:w w:val="90"/>
          <w:sz w:val="17"/>
          <w:szCs w:val="17"/>
        </w:rPr>
        <w:t>。</w:t>
      </w:r>
    </w:p>
    <w:p w14:paraId="6407C966" w14:textId="5092A2F9" w:rsidR="00CE7FD5" w:rsidRPr="00AD67C8" w:rsidRDefault="00DA03C9" w:rsidP="00AD67C8">
      <w:pPr>
        <w:ind w:leftChars="56" w:left="271" w:hangingChars="100" w:hanging="153"/>
        <w:rPr>
          <w:rFonts w:ascii="Meiryo UI" w:eastAsia="Meiryo UI" w:hAnsi="Meiryo UI"/>
          <w:w w:val="90"/>
          <w:sz w:val="17"/>
          <w:szCs w:val="17"/>
        </w:rPr>
      </w:pPr>
      <w:r w:rsidRPr="00AD67C8">
        <w:rPr>
          <w:rFonts w:ascii="Meiryo UI" w:eastAsia="Meiryo UI" w:hAnsi="Meiryo UI" w:hint="eastAsia"/>
          <w:w w:val="90"/>
          <w:sz w:val="17"/>
          <w:szCs w:val="17"/>
        </w:rPr>
        <w:t>※２「簡易フレイル指標」：国立長寿医療研究センターが作成。</w:t>
      </w:r>
      <w:r w:rsidRPr="00AD67C8">
        <w:rPr>
          <w:rFonts w:ascii="Meiryo UI" w:eastAsia="Meiryo UI" w:hAnsi="Meiryo UI"/>
          <w:w w:val="90"/>
          <w:sz w:val="17"/>
          <w:szCs w:val="17"/>
        </w:rPr>
        <w:t>5項目からなる質問票で</w:t>
      </w:r>
      <w:r w:rsidRPr="00AD67C8">
        <w:rPr>
          <w:rFonts w:ascii="Meiryo UI" w:eastAsia="Meiryo UI" w:hAnsi="Meiryo UI" w:hint="eastAsia"/>
          <w:w w:val="90"/>
          <w:sz w:val="17"/>
          <w:szCs w:val="17"/>
        </w:rPr>
        <w:t>当</w:t>
      </w:r>
      <w:r w:rsidRPr="00AD67C8">
        <w:rPr>
          <w:rFonts w:ascii="Meiryo UI" w:eastAsia="Meiryo UI" w:hAnsi="Meiryo UI"/>
          <w:w w:val="90"/>
          <w:sz w:val="17"/>
          <w:szCs w:val="17"/>
        </w:rPr>
        <w:t>アンケートでは3項目</w:t>
      </w:r>
      <w:r w:rsidR="00567D60">
        <w:rPr>
          <w:rFonts w:ascii="Meiryo UI" w:eastAsia="Meiryo UI" w:hAnsi="Meiryo UI" w:hint="eastAsia"/>
          <w:w w:val="90"/>
          <w:sz w:val="17"/>
          <w:szCs w:val="17"/>
        </w:rPr>
        <w:t>以上</w:t>
      </w:r>
      <w:r w:rsidRPr="00AD67C8">
        <w:rPr>
          <w:rFonts w:ascii="Meiryo UI" w:eastAsia="Meiryo UI" w:hAnsi="Meiryo UI"/>
          <w:w w:val="90"/>
          <w:sz w:val="17"/>
          <w:szCs w:val="17"/>
        </w:rPr>
        <w:t>該当する場合を</w:t>
      </w:r>
      <w:r w:rsidR="002F72AC" w:rsidRPr="00AD67C8">
        <w:rPr>
          <w:rFonts w:ascii="Meiryo UI" w:eastAsia="Meiryo UI" w:hAnsi="Meiryo UI" w:hint="eastAsia"/>
          <w:w w:val="90"/>
          <w:sz w:val="17"/>
          <w:szCs w:val="17"/>
        </w:rPr>
        <w:t xml:space="preserve">　</w:t>
      </w:r>
      <w:r w:rsidRPr="00AD67C8">
        <w:rPr>
          <w:rFonts w:ascii="Meiryo UI" w:eastAsia="Meiryo UI" w:hAnsi="Meiryo UI"/>
          <w:w w:val="90"/>
          <w:sz w:val="17"/>
          <w:szCs w:val="17"/>
        </w:rPr>
        <w:t>「フレイル該当」とし</w:t>
      </w:r>
      <w:r w:rsidRPr="00AD67C8">
        <w:rPr>
          <w:rFonts w:ascii="Meiryo UI" w:eastAsia="Meiryo UI" w:hAnsi="Meiryo UI" w:hint="eastAsia"/>
          <w:w w:val="90"/>
          <w:sz w:val="17"/>
          <w:szCs w:val="17"/>
        </w:rPr>
        <w:t>た</w:t>
      </w:r>
      <w:r w:rsidRPr="00AD67C8">
        <w:rPr>
          <w:rFonts w:ascii="Meiryo UI" w:eastAsia="Meiryo UI" w:hAnsi="Meiryo UI"/>
          <w:w w:val="90"/>
          <w:sz w:val="17"/>
          <w:szCs w:val="17"/>
        </w:rPr>
        <w:t>。</w:t>
      </w:r>
    </w:p>
    <w:p w14:paraId="503159EA" w14:textId="3E3FB94C" w:rsidR="00AD55A8" w:rsidRPr="00AD55A8" w:rsidRDefault="00AD55A8" w:rsidP="00AD55A8">
      <w:pPr>
        <w:rPr>
          <w:rFonts w:ascii="Meiryo UI" w:eastAsia="Meiryo UI" w:hAnsi="Meiryo UI"/>
          <w:b/>
          <w:sz w:val="24"/>
        </w:rPr>
      </w:pPr>
      <w:r w:rsidRPr="00AD55A8">
        <w:rPr>
          <w:rFonts w:ascii="Meiryo UI" w:eastAsia="Meiryo UI" w:hAnsi="Meiryo UI" w:hint="eastAsia"/>
          <w:b/>
          <w:sz w:val="24"/>
        </w:rPr>
        <w:t>＜調査結果のポイント＞</w:t>
      </w:r>
    </w:p>
    <w:p w14:paraId="19EB47FB" w14:textId="77777777" w:rsidR="00AD55A8" w:rsidRPr="00D465EF" w:rsidRDefault="00AD55A8" w:rsidP="00AD55A8">
      <w:pPr>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●「フレイル」の言葉の認知度</w:t>
      </w:r>
      <w:r>
        <w:rPr>
          <w:rFonts w:ascii="BIZ UDPゴシック" w:eastAsia="BIZ UDPゴシック" w:hAnsi="BIZ UDPゴシック"/>
          <w:b/>
          <w:color w:val="000000" w:themeColor="text1"/>
        </w:rPr>
        <w:t>について</w:t>
      </w:r>
    </w:p>
    <w:p w14:paraId="7DA90F13" w14:textId="09AD7521" w:rsidR="00AD55A8" w:rsidRDefault="00AD67C8" w:rsidP="00AD67C8">
      <w:pPr>
        <w:ind w:leftChars="100" w:left="420" w:hangingChars="100" w:hanging="210"/>
        <w:rPr>
          <w:rFonts w:ascii="Meiryo UI" w:eastAsia="Meiryo UI" w:hAnsi="Meiryo UI"/>
        </w:rPr>
      </w:pPr>
      <w:r>
        <w:rPr>
          <w:rFonts w:ascii="Meiryo UI" w:eastAsia="Meiryo UI" w:hAnsi="Meiryo UI" w:hint="eastAsia"/>
        </w:rPr>
        <w:t>・「フレイル」という言葉の認知度は「</w:t>
      </w:r>
      <w:r w:rsidR="00AD55A8">
        <w:rPr>
          <w:rFonts w:ascii="Meiryo UI" w:eastAsia="Meiryo UI" w:hAnsi="Meiryo UI" w:hint="eastAsia"/>
        </w:rPr>
        <w:t>よく知っていた</w:t>
      </w:r>
      <w:r>
        <w:rPr>
          <w:rFonts w:ascii="Meiryo UI" w:eastAsia="Meiryo UI" w:hAnsi="Meiryo UI" w:hint="eastAsia"/>
        </w:rPr>
        <w:t>」</w:t>
      </w:r>
      <w:r w:rsidR="00AD55A8">
        <w:rPr>
          <w:rFonts w:ascii="Meiryo UI" w:eastAsia="Meiryo UI" w:hAnsi="Meiryo UI" w:hint="eastAsia"/>
        </w:rPr>
        <w:t>が12.5%、</w:t>
      </w:r>
      <w:r>
        <w:rPr>
          <w:rFonts w:ascii="Meiryo UI" w:eastAsia="Meiryo UI" w:hAnsi="Meiryo UI" w:hint="eastAsia"/>
        </w:rPr>
        <w:t>「</w:t>
      </w:r>
      <w:r w:rsidR="00AD55A8">
        <w:rPr>
          <w:rFonts w:ascii="Meiryo UI" w:eastAsia="Meiryo UI" w:hAnsi="Meiryo UI" w:hint="eastAsia"/>
        </w:rPr>
        <w:t>少し知っていた</w:t>
      </w:r>
      <w:r>
        <w:rPr>
          <w:rFonts w:ascii="Meiryo UI" w:eastAsia="Meiryo UI" w:hAnsi="Meiryo UI" w:hint="eastAsia"/>
        </w:rPr>
        <w:t>」</w:t>
      </w:r>
      <w:r w:rsidR="00AD55A8">
        <w:rPr>
          <w:rFonts w:ascii="Meiryo UI" w:eastAsia="Meiryo UI" w:hAnsi="Meiryo UI" w:hint="eastAsia"/>
        </w:rPr>
        <w:t>が14.3%、</w:t>
      </w:r>
      <w:r>
        <w:rPr>
          <w:rFonts w:ascii="Meiryo UI" w:eastAsia="Meiryo UI" w:hAnsi="Meiryo UI" w:hint="eastAsia"/>
        </w:rPr>
        <w:t>「</w:t>
      </w:r>
      <w:r w:rsidR="00AD55A8">
        <w:rPr>
          <w:rFonts w:ascii="Meiryo UI" w:eastAsia="Meiryo UI" w:hAnsi="Meiryo UI" w:hint="eastAsia"/>
        </w:rPr>
        <w:t>聞いたことがあった</w:t>
      </w:r>
      <w:r>
        <w:rPr>
          <w:rFonts w:ascii="Meiryo UI" w:eastAsia="Meiryo UI" w:hAnsi="Meiryo UI" w:hint="eastAsia"/>
        </w:rPr>
        <w:t>」が</w:t>
      </w:r>
      <w:r w:rsidR="00AD55A8">
        <w:rPr>
          <w:rFonts w:ascii="Meiryo UI" w:eastAsia="Meiryo UI" w:hAnsi="Meiryo UI" w:hint="eastAsia"/>
        </w:rPr>
        <w:t>15.0%、</w:t>
      </w:r>
      <w:r>
        <w:rPr>
          <w:rFonts w:ascii="Meiryo UI" w:eastAsia="Meiryo UI" w:hAnsi="Meiryo UI" w:hint="eastAsia"/>
        </w:rPr>
        <w:t>「</w:t>
      </w:r>
      <w:r w:rsidR="00AD55A8">
        <w:rPr>
          <w:rFonts w:ascii="Meiryo UI" w:eastAsia="Meiryo UI" w:hAnsi="Meiryo UI" w:hint="eastAsia"/>
        </w:rPr>
        <w:t>知らなかった</w:t>
      </w:r>
      <w:r>
        <w:rPr>
          <w:rFonts w:ascii="Meiryo UI" w:eastAsia="Meiryo UI" w:hAnsi="Meiryo UI" w:hint="eastAsia"/>
        </w:rPr>
        <w:t>」</w:t>
      </w:r>
      <w:r w:rsidR="00AD55A8">
        <w:rPr>
          <w:rFonts w:ascii="Meiryo UI" w:eastAsia="Meiryo UI" w:hAnsi="Meiryo UI" w:hint="eastAsia"/>
        </w:rPr>
        <w:t>が5</w:t>
      </w:r>
      <w:r w:rsidR="00AD55A8">
        <w:rPr>
          <w:rFonts w:ascii="Meiryo UI" w:eastAsia="Meiryo UI" w:hAnsi="Meiryo UI"/>
        </w:rPr>
        <w:t>8.2%</w:t>
      </w:r>
      <w:r w:rsidR="00AD55A8">
        <w:rPr>
          <w:rFonts w:ascii="Meiryo UI" w:eastAsia="Meiryo UI" w:hAnsi="Meiryo UI" w:hint="eastAsia"/>
        </w:rPr>
        <w:t>でした。（図１）</w:t>
      </w:r>
    </w:p>
    <w:p w14:paraId="59B4564B" w14:textId="77777777" w:rsidR="00AD55A8" w:rsidRDefault="00AD55A8" w:rsidP="00AD55A8">
      <w:pPr>
        <w:ind w:left="105" w:hangingChars="50" w:hanging="105"/>
        <w:rPr>
          <w:rFonts w:ascii="Meiryo UI" w:eastAsia="Meiryo UI" w:hAnsi="Meiryo UI"/>
        </w:rPr>
      </w:pPr>
    </w:p>
    <w:p w14:paraId="765F67F7" w14:textId="38187E4B" w:rsidR="00AD55A8" w:rsidRPr="00CE7FD5" w:rsidRDefault="00AD55A8" w:rsidP="00AD55A8">
      <w:pPr>
        <w:ind w:firstLineChars="150" w:firstLine="315"/>
        <w:rPr>
          <w:rFonts w:ascii="Meiryo UI" w:eastAsia="Meiryo UI" w:hAnsi="Meiryo UI"/>
        </w:rPr>
      </w:pPr>
      <w:r w:rsidRPr="00CE7FD5">
        <w:rPr>
          <w:rFonts w:ascii="Meiryo UI" w:eastAsia="Meiryo UI" w:hAnsi="Meiryo UI" w:hint="eastAsia"/>
        </w:rPr>
        <w:t>図</w:t>
      </w:r>
      <w:r>
        <w:rPr>
          <w:rFonts w:ascii="Meiryo UI" w:eastAsia="Meiryo UI" w:hAnsi="Meiryo UI" w:hint="eastAsia"/>
        </w:rPr>
        <w:t>１</w:t>
      </w:r>
      <w:r w:rsidRPr="00CE7FD5">
        <w:rPr>
          <w:rFonts w:ascii="Meiryo UI" w:eastAsia="Meiryo UI" w:hAnsi="Meiryo UI" w:hint="eastAsia"/>
        </w:rPr>
        <w:t xml:space="preserve">　「フレイル」という言葉の認知度</w:t>
      </w:r>
    </w:p>
    <w:p w14:paraId="0EFA79B4" w14:textId="47E85042" w:rsidR="000B0110" w:rsidRPr="00AD55A8" w:rsidRDefault="00AD55A8" w:rsidP="00DA03C9">
      <w:pPr>
        <w:ind w:firstLineChars="100" w:firstLine="210"/>
        <w:rPr>
          <w:rFonts w:ascii="Meiryo UI" w:eastAsia="Meiryo UI" w:hAnsi="Meiryo UI"/>
          <w:sz w:val="20"/>
        </w:rPr>
      </w:pPr>
      <w:r>
        <w:rPr>
          <w:rFonts w:ascii="Meiryo UI" w:eastAsia="Meiryo UI" w:hAnsi="Meiryo UI"/>
          <w:b/>
          <w:noProof/>
        </w:rPr>
        <w:drawing>
          <wp:inline distT="0" distB="0" distL="0" distR="0" wp14:anchorId="365BE007" wp14:editId="37A777EC">
            <wp:extent cx="5840730" cy="2336800"/>
            <wp:effectExtent l="0" t="0" r="7620" b="6350"/>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7951" cy="2339689"/>
                    </a:xfrm>
                    <a:prstGeom prst="rect">
                      <a:avLst/>
                    </a:prstGeom>
                    <a:noFill/>
                    <a:ln>
                      <a:noFill/>
                    </a:ln>
                  </pic:spPr>
                </pic:pic>
              </a:graphicData>
            </a:graphic>
          </wp:inline>
        </w:drawing>
      </w:r>
    </w:p>
    <w:p w14:paraId="1E86B8CE" w14:textId="44832523" w:rsidR="00CE7FD5" w:rsidRPr="00CE7FD5" w:rsidRDefault="00CE7FD5" w:rsidP="00CE7FD5">
      <w:pPr>
        <w:jc w:val="left"/>
        <w:rPr>
          <w:rFonts w:ascii="BIZ UDPゴシック" w:eastAsia="BIZ UDPゴシック" w:hAnsi="BIZ UDPゴシック"/>
          <w:color w:val="000000" w:themeColor="text1"/>
        </w:rPr>
      </w:pPr>
      <w:r w:rsidRPr="00CE7FD5">
        <w:rPr>
          <w:rFonts w:ascii="BIZ UDPゴシック" w:eastAsia="BIZ UDPゴシック" w:hAnsi="BIZ UDPゴシック" w:hint="eastAsia"/>
          <w:color w:val="000000" w:themeColor="text1"/>
        </w:rPr>
        <w:lastRenderedPageBreak/>
        <w:t>●</w:t>
      </w:r>
      <w:r w:rsidRPr="00CE7FD5">
        <w:rPr>
          <w:rFonts w:ascii="BIZ UDPゴシック" w:eastAsia="BIZ UDPゴシック" w:hAnsi="BIZ UDPゴシック" w:hint="eastAsia"/>
          <w:b/>
          <w:color w:val="000000" w:themeColor="text1"/>
        </w:rPr>
        <w:t>フレイルの状態</w:t>
      </w:r>
      <w:r w:rsidRPr="00CE7FD5">
        <w:rPr>
          <w:rFonts w:ascii="BIZ UDPゴシック" w:eastAsia="BIZ UDPゴシック" w:hAnsi="BIZ UDPゴシック"/>
          <w:b/>
          <w:color w:val="000000" w:themeColor="text1"/>
        </w:rPr>
        <w:t>について</w:t>
      </w:r>
    </w:p>
    <w:p w14:paraId="316C79AC" w14:textId="50E6A1CD" w:rsidR="00CE7FD5" w:rsidRDefault="0013536A" w:rsidP="00CE7FD5">
      <w:pPr>
        <w:ind w:leftChars="100" w:left="210"/>
        <w:rPr>
          <w:rFonts w:ascii="Meiryo UI" w:eastAsia="Meiryo UI" w:hAnsi="Meiryo UI"/>
        </w:rPr>
      </w:pPr>
      <w:r>
        <w:rPr>
          <w:rFonts w:ascii="Meiryo UI" w:eastAsia="Meiryo UI" w:hAnsi="Meiryo UI" w:hint="eastAsia"/>
        </w:rPr>
        <w:t>・基本チェックリストでフレイルに該当する人は全体で31.7％。男女別では男</w:t>
      </w:r>
      <w:r w:rsidR="00EA5744">
        <w:rPr>
          <w:rFonts w:ascii="Meiryo UI" w:eastAsia="Meiryo UI" w:hAnsi="Meiryo UI" w:hint="eastAsia"/>
        </w:rPr>
        <w:t>性</w:t>
      </w:r>
      <w:r>
        <w:rPr>
          <w:rFonts w:ascii="Meiryo UI" w:eastAsia="Meiryo UI" w:hAnsi="Meiryo UI" w:hint="eastAsia"/>
        </w:rPr>
        <w:t>31.</w:t>
      </w:r>
      <w:r>
        <w:rPr>
          <w:rFonts w:ascii="Meiryo UI" w:eastAsia="Meiryo UI" w:hAnsi="Meiryo UI"/>
        </w:rPr>
        <w:t>4</w:t>
      </w:r>
      <w:r>
        <w:rPr>
          <w:rFonts w:ascii="Meiryo UI" w:eastAsia="Meiryo UI" w:hAnsi="Meiryo UI" w:hint="eastAsia"/>
        </w:rPr>
        <w:t>%、女</w:t>
      </w:r>
      <w:r w:rsidR="00EA5744">
        <w:rPr>
          <w:rFonts w:ascii="Meiryo UI" w:eastAsia="Meiryo UI" w:hAnsi="Meiryo UI" w:hint="eastAsia"/>
        </w:rPr>
        <w:t>性</w:t>
      </w:r>
      <w:r>
        <w:rPr>
          <w:rFonts w:ascii="Meiryo UI" w:eastAsia="Meiryo UI" w:hAnsi="Meiryo UI" w:hint="eastAsia"/>
        </w:rPr>
        <w:t>31.9％でしたが、</w:t>
      </w:r>
    </w:p>
    <w:p w14:paraId="29849639" w14:textId="4C87F963" w:rsidR="0013536A" w:rsidRDefault="0013536A" w:rsidP="00CE7FD5">
      <w:pPr>
        <w:ind w:leftChars="100" w:left="210" w:firstLineChars="50" w:firstLine="105"/>
        <w:rPr>
          <w:rFonts w:ascii="Meiryo UI" w:eastAsia="Meiryo UI" w:hAnsi="Meiryo UI"/>
        </w:rPr>
      </w:pPr>
      <w:r>
        <w:rPr>
          <w:rFonts w:ascii="Meiryo UI" w:eastAsia="Meiryo UI" w:hAnsi="Meiryo UI" w:hint="eastAsia"/>
        </w:rPr>
        <w:t>男女別の年代別で見ると22.2%から41.5%</w:t>
      </w:r>
      <w:r w:rsidR="00EA5744">
        <w:rPr>
          <w:rFonts w:ascii="Meiryo UI" w:eastAsia="Meiryo UI" w:hAnsi="Meiryo UI" w:hint="eastAsia"/>
        </w:rPr>
        <w:t>まで数値に</w:t>
      </w:r>
      <w:r w:rsidR="007259E9">
        <w:rPr>
          <w:rFonts w:ascii="Meiryo UI" w:eastAsia="Meiryo UI" w:hAnsi="Meiryo UI" w:hint="eastAsia"/>
        </w:rPr>
        <w:t>差</w:t>
      </w:r>
      <w:r w:rsidR="00295AAE">
        <w:rPr>
          <w:rFonts w:ascii="Meiryo UI" w:eastAsia="Meiryo UI" w:hAnsi="Meiryo UI" w:hint="eastAsia"/>
        </w:rPr>
        <w:t>がみられました。（図２</w:t>
      </w:r>
      <w:r w:rsidR="00CA7BEB">
        <w:rPr>
          <w:rFonts w:ascii="Meiryo UI" w:eastAsia="Meiryo UI" w:hAnsi="Meiryo UI" w:hint="eastAsia"/>
        </w:rPr>
        <w:t>,</w:t>
      </w:r>
      <w:r w:rsidR="00295AAE">
        <w:rPr>
          <w:rFonts w:ascii="Meiryo UI" w:eastAsia="Meiryo UI" w:hAnsi="Meiryo UI" w:hint="eastAsia"/>
        </w:rPr>
        <w:t>３</w:t>
      </w:r>
      <w:r>
        <w:rPr>
          <w:rFonts w:ascii="Meiryo UI" w:eastAsia="Meiryo UI" w:hAnsi="Meiryo UI" w:hint="eastAsia"/>
        </w:rPr>
        <w:t>）</w:t>
      </w:r>
    </w:p>
    <w:p w14:paraId="6D54CF7D" w14:textId="77777777" w:rsidR="005B4331" w:rsidRDefault="005B4331" w:rsidP="000B0110">
      <w:pPr>
        <w:ind w:firstLineChars="250" w:firstLine="525"/>
        <w:rPr>
          <w:rFonts w:ascii="Meiryo UI" w:eastAsia="Meiryo UI" w:hAnsi="Meiryo UI"/>
        </w:rPr>
      </w:pPr>
    </w:p>
    <w:p w14:paraId="371566F7" w14:textId="17C1E0E5" w:rsidR="0023443C" w:rsidRDefault="00295AAE" w:rsidP="00295AAE">
      <w:pPr>
        <w:ind w:firstLineChars="100" w:firstLine="210"/>
        <w:rPr>
          <w:rFonts w:ascii="Meiryo UI" w:eastAsia="Meiryo UI" w:hAnsi="Meiryo UI"/>
        </w:rPr>
      </w:pPr>
      <w:r>
        <w:rPr>
          <w:rFonts w:ascii="Meiryo UI" w:eastAsia="Meiryo UI" w:hAnsi="Meiryo UI" w:hint="eastAsia"/>
        </w:rPr>
        <w:t>図２</w:t>
      </w:r>
      <w:r w:rsidR="0013536A" w:rsidRPr="00CE7FD5">
        <w:rPr>
          <w:rFonts w:ascii="Meiryo UI" w:eastAsia="Meiryo UI" w:hAnsi="Meiryo UI" w:hint="eastAsia"/>
        </w:rPr>
        <w:t xml:space="preserve">　基本チェックリストによる</w:t>
      </w:r>
      <w:r w:rsidR="005B4331">
        <w:rPr>
          <w:rFonts w:ascii="Meiryo UI" w:eastAsia="Meiryo UI" w:hAnsi="Meiryo UI" w:hint="eastAsia"/>
        </w:rPr>
        <w:t>性</w:t>
      </w:r>
      <w:r w:rsidR="000B0110">
        <w:rPr>
          <w:rFonts w:ascii="Meiryo UI" w:eastAsia="Meiryo UI" w:hAnsi="Meiryo UI" w:hint="eastAsia"/>
        </w:rPr>
        <w:t>別</w:t>
      </w:r>
      <w:r w:rsidR="0013536A" w:rsidRPr="00CE7FD5">
        <w:rPr>
          <w:rFonts w:ascii="Meiryo UI" w:eastAsia="Meiryo UI" w:hAnsi="Meiryo UI" w:hint="eastAsia"/>
        </w:rPr>
        <w:t>フレイル該当割合</w:t>
      </w:r>
    </w:p>
    <w:p w14:paraId="0046E035" w14:textId="5704084C" w:rsidR="00A36CD1" w:rsidRDefault="009E4BAE" w:rsidP="00295AAE">
      <w:pPr>
        <w:ind w:firstLineChars="100" w:firstLine="210"/>
        <w:rPr>
          <w:rFonts w:ascii="Meiryo UI" w:eastAsia="Meiryo UI" w:hAnsi="Meiryo UI"/>
          <w:noProof/>
        </w:rPr>
      </w:pPr>
      <w:r>
        <w:rPr>
          <w:rFonts w:ascii="Meiryo UI" w:eastAsia="Meiryo UI" w:hAnsi="Meiryo UI"/>
          <w:noProof/>
        </w:rPr>
        <w:drawing>
          <wp:anchor distT="0" distB="0" distL="114300" distR="114300" simplePos="0" relativeHeight="252233728" behindDoc="0" locked="0" layoutInCell="1" allowOverlap="1" wp14:anchorId="49AEAD16" wp14:editId="78A0165D">
            <wp:simplePos x="0" y="0"/>
            <wp:positionH relativeFrom="margin">
              <wp:align>left</wp:align>
            </wp:positionH>
            <wp:positionV relativeFrom="paragraph">
              <wp:posOffset>127635</wp:posOffset>
            </wp:positionV>
            <wp:extent cx="6633210" cy="300545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3210" cy="300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37BE8" w14:textId="62F13AAD" w:rsidR="00A36CD1" w:rsidRDefault="00A36CD1" w:rsidP="00295AAE">
      <w:pPr>
        <w:ind w:firstLineChars="100" w:firstLine="210"/>
        <w:rPr>
          <w:rFonts w:ascii="Meiryo UI" w:eastAsia="Meiryo UI" w:hAnsi="Meiryo UI"/>
          <w:noProof/>
        </w:rPr>
      </w:pPr>
    </w:p>
    <w:p w14:paraId="3163AE18" w14:textId="77777777" w:rsidR="00A36CD1" w:rsidRDefault="00A36CD1" w:rsidP="00295AAE">
      <w:pPr>
        <w:ind w:firstLineChars="100" w:firstLine="210"/>
        <w:rPr>
          <w:rFonts w:ascii="Meiryo UI" w:eastAsia="Meiryo UI" w:hAnsi="Meiryo UI"/>
          <w:noProof/>
        </w:rPr>
      </w:pPr>
    </w:p>
    <w:p w14:paraId="43508ABA" w14:textId="3B74BD47" w:rsidR="00A36CD1" w:rsidRDefault="00A36CD1" w:rsidP="00295AAE">
      <w:pPr>
        <w:ind w:firstLineChars="100" w:firstLine="210"/>
        <w:rPr>
          <w:rFonts w:ascii="Meiryo UI" w:eastAsia="Meiryo UI" w:hAnsi="Meiryo UI"/>
          <w:noProof/>
        </w:rPr>
      </w:pPr>
    </w:p>
    <w:p w14:paraId="6616C658" w14:textId="77777777" w:rsidR="00A36CD1" w:rsidRDefault="00A36CD1" w:rsidP="00295AAE">
      <w:pPr>
        <w:ind w:firstLineChars="100" w:firstLine="210"/>
        <w:rPr>
          <w:rFonts w:ascii="Meiryo UI" w:eastAsia="Meiryo UI" w:hAnsi="Meiryo UI"/>
          <w:noProof/>
        </w:rPr>
      </w:pPr>
    </w:p>
    <w:p w14:paraId="66B1ADAE" w14:textId="764D188D" w:rsidR="00A36CD1" w:rsidRDefault="00A36CD1" w:rsidP="00295AAE">
      <w:pPr>
        <w:ind w:firstLineChars="100" w:firstLine="210"/>
        <w:rPr>
          <w:rFonts w:ascii="Meiryo UI" w:eastAsia="Meiryo UI" w:hAnsi="Meiryo UI"/>
          <w:noProof/>
        </w:rPr>
      </w:pPr>
    </w:p>
    <w:p w14:paraId="2D64D909" w14:textId="77777777" w:rsidR="00A36CD1" w:rsidRDefault="00A36CD1" w:rsidP="00295AAE">
      <w:pPr>
        <w:ind w:firstLineChars="100" w:firstLine="210"/>
        <w:rPr>
          <w:rFonts w:ascii="Meiryo UI" w:eastAsia="Meiryo UI" w:hAnsi="Meiryo UI"/>
          <w:noProof/>
        </w:rPr>
      </w:pPr>
    </w:p>
    <w:p w14:paraId="0547E527" w14:textId="28D53162" w:rsidR="00A36CD1" w:rsidRDefault="00A36CD1" w:rsidP="00295AAE">
      <w:pPr>
        <w:ind w:firstLineChars="100" w:firstLine="210"/>
        <w:rPr>
          <w:rFonts w:ascii="Meiryo UI" w:eastAsia="Meiryo UI" w:hAnsi="Meiryo UI"/>
        </w:rPr>
      </w:pPr>
    </w:p>
    <w:p w14:paraId="38CE97E6" w14:textId="63752888" w:rsidR="00A36CD1" w:rsidRDefault="00A36CD1" w:rsidP="00295AAE">
      <w:pPr>
        <w:ind w:firstLineChars="100" w:firstLine="210"/>
        <w:rPr>
          <w:rFonts w:ascii="Meiryo UI" w:eastAsia="Meiryo UI" w:hAnsi="Meiryo UI"/>
        </w:rPr>
      </w:pPr>
    </w:p>
    <w:p w14:paraId="20A0E5DD" w14:textId="07D04A50" w:rsidR="00A36CD1" w:rsidRDefault="00A36CD1" w:rsidP="00295AAE">
      <w:pPr>
        <w:ind w:firstLineChars="100" w:firstLine="210"/>
        <w:rPr>
          <w:rFonts w:ascii="Meiryo UI" w:eastAsia="Meiryo UI" w:hAnsi="Meiryo UI"/>
        </w:rPr>
      </w:pPr>
    </w:p>
    <w:p w14:paraId="35035C2F" w14:textId="13F213A5" w:rsidR="00A36CD1" w:rsidRDefault="00A36CD1" w:rsidP="00295AAE">
      <w:pPr>
        <w:ind w:firstLineChars="100" w:firstLine="210"/>
        <w:rPr>
          <w:rFonts w:ascii="Meiryo UI" w:eastAsia="Meiryo UI" w:hAnsi="Meiryo UI"/>
        </w:rPr>
      </w:pPr>
    </w:p>
    <w:p w14:paraId="48E869FF" w14:textId="5E794DFF" w:rsidR="00A36CD1" w:rsidRDefault="00A36CD1" w:rsidP="00295AAE">
      <w:pPr>
        <w:ind w:firstLineChars="100" w:firstLine="210"/>
        <w:rPr>
          <w:rFonts w:ascii="Meiryo UI" w:eastAsia="Meiryo UI" w:hAnsi="Meiryo UI"/>
        </w:rPr>
      </w:pPr>
    </w:p>
    <w:p w14:paraId="0B8B9D1B" w14:textId="5E6161E2" w:rsidR="00A36CD1" w:rsidRDefault="00A36CD1" w:rsidP="00295AAE">
      <w:pPr>
        <w:ind w:firstLineChars="100" w:firstLine="210"/>
        <w:rPr>
          <w:rFonts w:ascii="Meiryo UI" w:eastAsia="Meiryo UI" w:hAnsi="Meiryo UI"/>
        </w:rPr>
      </w:pPr>
    </w:p>
    <w:p w14:paraId="58F502A7" w14:textId="18C37005" w:rsidR="00A36CD1" w:rsidRDefault="00A36CD1" w:rsidP="00295AAE">
      <w:pPr>
        <w:ind w:firstLineChars="100" w:firstLine="210"/>
        <w:rPr>
          <w:rFonts w:ascii="Meiryo UI" w:eastAsia="Meiryo UI" w:hAnsi="Meiryo UI"/>
        </w:rPr>
      </w:pPr>
    </w:p>
    <w:p w14:paraId="2A35AA9F" w14:textId="0A8C109A" w:rsidR="00A36CD1" w:rsidRDefault="00A36CD1" w:rsidP="00295AAE">
      <w:pPr>
        <w:ind w:firstLineChars="100" w:firstLine="210"/>
        <w:rPr>
          <w:rFonts w:ascii="Meiryo UI" w:eastAsia="Meiryo UI" w:hAnsi="Meiryo UI"/>
        </w:rPr>
      </w:pPr>
    </w:p>
    <w:p w14:paraId="3A65A8A8" w14:textId="77777777" w:rsidR="001B6395" w:rsidRDefault="001B6395" w:rsidP="00295AAE">
      <w:pPr>
        <w:ind w:firstLineChars="100" w:firstLine="210"/>
        <w:rPr>
          <w:rFonts w:ascii="Meiryo UI" w:eastAsia="Meiryo UI" w:hAnsi="Meiryo UI"/>
        </w:rPr>
      </w:pPr>
    </w:p>
    <w:p w14:paraId="329CD625" w14:textId="77777777" w:rsidR="005B4331" w:rsidRDefault="005B4331" w:rsidP="005B4331">
      <w:pPr>
        <w:ind w:firstLineChars="250" w:firstLine="525"/>
        <w:rPr>
          <w:rFonts w:ascii="Meiryo UI" w:eastAsia="Meiryo UI" w:hAnsi="Meiryo UI"/>
        </w:rPr>
      </w:pPr>
    </w:p>
    <w:p w14:paraId="3AAB3110" w14:textId="5E74BF91" w:rsidR="005B4331" w:rsidRDefault="00295AAE" w:rsidP="00295AAE">
      <w:pPr>
        <w:ind w:firstLineChars="100" w:firstLine="210"/>
        <w:rPr>
          <w:rFonts w:ascii="Meiryo UI" w:eastAsia="Meiryo UI" w:hAnsi="Meiryo UI"/>
        </w:rPr>
      </w:pPr>
      <w:r>
        <w:rPr>
          <w:rFonts w:ascii="Meiryo UI" w:eastAsia="Meiryo UI" w:hAnsi="Meiryo UI" w:hint="eastAsia"/>
        </w:rPr>
        <w:t>図３</w:t>
      </w:r>
      <w:r w:rsidR="005B4331" w:rsidRPr="00CE7FD5">
        <w:rPr>
          <w:rFonts w:ascii="Meiryo UI" w:eastAsia="Meiryo UI" w:hAnsi="Meiryo UI" w:hint="eastAsia"/>
        </w:rPr>
        <w:t xml:space="preserve">　基本チェックリストによる</w:t>
      </w:r>
      <w:r w:rsidR="005B4331">
        <w:rPr>
          <w:rFonts w:ascii="Meiryo UI" w:eastAsia="Meiryo UI" w:hAnsi="Meiryo UI" w:hint="eastAsia"/>
        </w:rPr>
        <w:t>年代・性別</w:t>
      </w:r>
      <w:r w:rsidR="005B4331" w:rsidRPr="00CE7FD5">
        <w:rPr>
          <w:rFonts w:ascii="Meiryo UI" w:eastAsia="Meiryo UI" w:hAnsi="Meiryo UI" w:hint="eastAsia"/>
        </w:rPr>
        <w:t>フレイル該当割合</w:t>
      </w:r>
    </w:p>
    <w:p w14:paraId="4016B086" w14:textId="12B7E8AD" w:rsidR="000B0110" w:rsidRPr="009E4BAE" w:rsidRDefault="009E4BAE" w:rsidP="00115C7F">
      <w:pPr>
        <w:rPr>
          <w:rFonts w:ascii="Meiryo UI" w:eastAsia="Meiryo UI" w:hAnsi="Meiryo UI"/>
          <w:b/>
        </w:rPr>
      </w:pPr>
      <w:r>
        <w:rPr>
          <w:rFonts w:ascii="Meiryo UI" w:eastAsia="Meiryo UI" w:hAnsi="Meiryo UI"/>
          <w:b/>
          <w:noProof/>
        </w:rPr>
        <w:drawing>
          <wp:anchor distT="0" distB="0" distL="114300" distR="114300" simplePos="0" relativeHeight="252234752" behindDoc="0" locked="0" layoutInCell="1" allowOverlap="1" wp14:anchorId="54F767C1" wp14:editId="13CFB25B">
            <wp:simplePos x="0" y="0"/>
            <wp:positionH relativeFrom="column">
              <wp:posOffset>-93345</wp:posOffset>
            </wp:positionH>
            <wp:positionV relativeFrom="paragraph">
              <wp:posOffset>70485</wp:posOffset>
            </wp:positionV>
            <wp:extent cx="6694170" cy="324358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4170" cy="324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848D0" w14:textId="3548757C" w:rsidR="000B0110" w:rsidRDefault="000B0110" w:rsidP="00115C7F">
      <w:pPr>
        <w:rPr>
          <w:rFonts w:ascii="Meiryo UI" w:eastAsia="Meiryo UI" w:hAnsi="Meiryo UI"/>
          <w:b/>
        </w:rPr>
      </w:pPr>
    </w:p>
    <w:p w14:paraId="2123AF5E" w14:textId="77777777" w:rsidR="000B0110" w:rsidRDefault="000B0110" w:rsidP="00115C7F">
      <w:pPr>
        <w:rPr>
          <w:rFonts w:ascii="Meiryo UI" w:eastAsia="Meiryo UI" w:hAnsi="Meiryo UI"/>
          <w:b/>
        </w:rPr>
      </w:pPr>
    </w:p>
    <w:p w14:paraId="23B96F1A" w14:textId="55D63C67" w:rsidR="000B0110" w:rsidRDefault="000B0110" w:rsidP="00115C7F">
      <w:pPr>
        <w:rPr>
          <w:rFonts w:ascii="Meiryo UI" w:eastAsia="Meiryo UI" w:hAnsi="Meiryo UI"/>
          <w:b/>
        </w:rPr>
      </w:pPr>
    </w:p>
    <w:p w14:paraId="16D818EE" w14:textId="061DD9B7" w:rsidR="000B0110" w:rsidRDefault="000B0110" w:rsidP="00115C7F">
      <w:pPr>
        <w:rPr>
          <w:rFonts w:ascii="Meiryo UI" w:eastAsia="Meiryo UI" w:hAnsi="Meiryo UI"/>
          <w:b/>
        </w:rPr>
      </w:pPr>
    </w:p>
    <w:p w14:paraId="4235E36C" w14:textId="104C40CE" w:rsidR="000B0110" w:rsidRDefault="000B0110" w:rsidP="00115C7F">
      <w:pPr>
        <w:rPr>
          <w:rFonts w:ascii="Meiryo UI" w:eastAsia="Meiryo UI" w:hAnsi="Meiryo UI"/>
          <w:b/>
        </w:rPr>
      </w:pPr>
    </w:p>
    <w:p w14:paraId="585ECAAB" w14:textId="73C7E49D" w:rsidR="000B0110" w:rsidRDefault="000B0110" w:rsidP="00115C7F">
      <w:pPr>
        <w:rPr>
          <w:rFonts w:ascii="Meiryo UI" w:eastAsia="Meiryo UI" w:hAnsi="Meiryo UI"/>
          <w:b/>
        </w:rPr>
      </w:pPr>
    </w:p>
    <w:p w14:paraId="569A49EE" w14:textId="63A79C82" w:rsidR="000B0110" w:rsidRDefault="000B0110" w:rsidP="00115C7F">
      <w:pPr>
        <w:rPr>
          <w:rFonts w:ascii="Meiryo UI" w:eastAsia="Meiryo UI" w:hAnsi="Meiryo UI"/>
          <w:b/>
        </w:rPr>
      </w:pPr>
    </w:p>
    <w:p w14:paraId="302C2329" w14:textId="0C3CDAD1" w:rsidR="000B0110" w:rsidRDefault="000B0110" w:rsidP="00115C7F">
      <w:pPr>
        <w:rPr>
          <w:rFonts w:ascii="Meiryo UI" w:eastAsia="Meiryo UI" w:hAnsi="Meiryo UI"/>
          <w:b/>
        </w:rPr>
      </w:pPr>
    </w:p>
    <w:p w14:paraId="15A33635" w14:textId="7FF1B315" w:rsidR="000B0110" w:rsidRDefault="000B0110" w:rsidP="00115C7F">
      <w:pPr>
        <w:rPr>
          <w:rFonts w:ascii="Meiryo UI" w:eastAsia="Meiryo UI" w:hAnsi="Meiryo UI"/>
          <w:b/>
        </w:rPr>
      </w:pPr>
    </w:p>
    <w:p w14:paraId="7670276F" w14:textId="251013C7" w:rsidR="000B0110" w:rsidRPr="00295AAE" w:rsidRDefault="000B0110" w:rsidP="00115C7F">
      <w:pPr>
        <w:rPr>
          <w:rFonts w:ascii="Meiryo UI" w:eastAsia="Meiryo UI" w:hAnsi="Meiryo UI"/>
          <w:b/>
        </w:rPr>
      </w:pPr>
    </w:p>
    <w:p w14:paraId="74D372EA" w14:textId="02DA8C0D" w:rsidR="000B0110" w:rsidRDefault="000B0110" w:rsidP="00115C7F">
      <w:pPr>
        <w:rPr>
          <w:rFonts w:ascii="Meiryo UI" w:eastAsia="Meiryo UI" w:hAnsi="Meiryo UI"/>
          <w:b/>
        </w:rPr>
      </w:pPr>
    </w:p>
    <w:p w14:paraId="153B89C5" w14:textId="027AE378" w:rsidR="000B0110" w:rsidRDefault="000B0110" w:rsidP="00115C7F">
      <w:pPr>
        <w:rPr>
          <w:rFonts w:ascii="Meiryo UI" w:eastAsia="Meiryo UI" w:hAnsi="Meiryo UI"/>
          <w:b/>
        </w:rPr>
      </w:pPr>
    </w:p>
    <w:p w14:paraId="3F7526BF" w14:textId="171DF427" w:rsidR="005B4331" w:rsidRDefault="005B4331" w:rsidP="00115C7F">
      <w:pPr>
        <w:rPr>
          <w:rFonts w:ascii="Meiryo UI" w:eastAsia="Meiryo UI" w:hAnsi="Meiryo UI"/>
          <w:b/>
        </w:rPr>
      </w:pPr>
    </w:p>
    <w:p w14:paraId="732C478B" w14:textId="2F628402" w:rsidR="005B4331" w:rsidRDefault="005B4331" w:rsidP="00115C7F">
      <w:pPr>
        <w:rPr>
          <w:rFonts w:ascii="Meiryo UI" w:eastAsia="Meiryo UI" w:hAnsi="Meiryo UI"/>
          <w:b/>
        </w:rPr>
      </w:pPr>
    </w:p>
    <w:p w14:paraId="716F0150" w14:textId="1F2D566F" w:rsidR="005B4331" w:rsidRDefault="005B4331" w:rsidP="00115C7F">
      <w:pPr>
        <w:rPr>
          <w:rFonts w:ascii="Meiryo UI" w:eastAsia="Meiryo UI" w:hAnsi="Meiryo UI"/>
          <w:b/>
        </w:rPr>
      </w:pPr>
    </w:p>
    <w:p w14:paraId="2959A1AA" w14:textId="360A47E6" w:rsidR="005B4331" w:rsidRDefault="005B4331" w:rsidP="00115C7F">
      <w:pPr>
        <w:rPr>
          <w:rFonts w:ascii="Meiryo UI" w:eastAsia="Meiryo UI" w:hAnsi="Meiryo UI"/>
          <w:b/>
        </w:rPr>
      </w:pPr>
    </w:p>
    <w:p w14:paraId="20F849B9" w14:textId="523B1422" w:rsidR="0013536A" w:rsidRDefault="0013536A" w:rsidP="00356760">
      <w:pPr>
        <w:rPr>
          <w:rFonts w:ascii="Meiryo UI" w:eastAsia="Meiryo UI" w:hAnsi="Meiryo UI"/>
        </w:rPr>
      </w:pPr>
      <w:r>
        <w:rPr>
          <w:rFonts w:ascii="Meiryo UI" w:eastAsia="Meiryo UI" w:hAnsi="Meiryo UI" w:hint="eastAsia"/>
        </w:rPr>
        <w:lastRenderedPageBreak/>
        <w:t>・簡易フレイル指標でフレイルに該当する人は全体で11.9％ありました。男女別では男</w:t>
      </w:r>
      <w:r w:rsidR="00356760">
        <w:rPr>
          <w:rFonts w:ascii="Meiryo UI" w:eastAsia="Meiryo UI" w:hAnsi="Meiryo UI" w:hint="eastAsia"/>
        </w:rPr>
        <w:t>性</w:t>
      </w:r>
      <w:r>
        <w:rPr>
          <w:rFonts w:ascii="Meiryo UI" w:eastAsia="Meiryo UI" w:hAnsi="Meiryo UI" w:hint="eastAsia"/>
        </w:rPr>
        <w:t>10.4％、女</w:t>
      </w:r>
      <w:r w:rsidR="00356760">
        <w:rPr>
          <w:rFonts w:ascii="Meiryo UI" w:eastAsia="Meiryo UI" w:hAnsi="Meiryo UI" w:hint="eastAsia"/>
        </w:rPr>
        <w:t>性</w:t>
      </w:r>
      <w:r>
        <w:rPr>
          <w:rFonts w:ascii="Meiryo UI" w:eastAsia="Meiryo UI" w:hAnsi="Meiryo UI" w:hint="eastAsia"/>
        </w:rPr>
        <w:t>12.7％でしたが、男女別の年代別でみると2.8%から19.2%</w:t>
      </w:r>
      <w:r w:rsidR="00356760">
        <w:rPr>
          <w:rFonts w:ascii="Meiryo UI" w:eastAsia="Meiryo UI" w:hAnsi="Meiryo UI" w:hint="eastAsia"/>
        </w:rPr>
        <w:t>まで数値に差</w:t>
      </w:r>
      <w:r>
        <w:rPr>
          <w:rFonts w:ascii="Meiryo UI" w:eastAsia="Meiryo UI" w:hAnsi="Meiryo UI" w:hint="eastAsia"/>
        </w:rPr>
        <w:t>がみられました。</w:t>
      </w:r>
      <w:r w:rsidR="00AE3849">
        <w:rPr>
          <w:rFonts w:ascii="Meiryo UI" w:eastAsia="Meiryo UI" w:hAnsi="Meiryo UI" w:hint="eastAsia"/>
        </w:rPr>
        <w:t>（図</w:t>
      </w:r>
      <w:r w:rsidR="00295AAE">
        <w:rPr>
          <w:rFonts w:ascii="Meiryo UI" w:eastAsia="Meiryo UI" w:hAnsi="Meiryo UI" w:hint="eastAsia"/>
        </w:rPr>
        <w:t>4,５</w:t>
      </w:r>
      <w:r w:rsidR="00AE3849">
        <w:rPr>
          <w:rFonts w:ascii="Meiryo UI" w:eastAsia="Meiryo UI" w:hAnsi="Meiryo UI" w:hint="eastAsia"/>
        </w:rPr>
        <w:t>）</w:t>
      </w:r>
    </w:p>
    <w:p w14:paraId="70310F34" w14:textId="151BE4BC" w:rsidR="0013536A" w:rsidRPr="0013536A" w:rsidRDefault="0013536A" w:rsidP="00115C7F">
      <w:pPr>
        <w:rPr>
          <w:rFonts w:ascii="Meiryo UI" w:eastAsia="Meiryo UI" w:hAnsi="Meiryo UI"/>
          <w:b/>
        </w:rPr>
      </w:pPr>
    </w:p>
    <w:p w14:paraId="2521254B" w14:textId="73010B7C" w:rsidR="0013536A" w:rsidRDefault="0013536A" w:rsidP="00115C7F">
      <w:pPr>
        <w:rPr>
          <w:rFonts w:ascii="Meiryo UI" w:eastAsia="Meiryo UI" w:hAnsi="Meiryo UI"/>
        </w:rPr>
      </w:pPr>
      <w:r>
        <w:rPr>
          <w:rFonts w:ascii="Meiryo UI" w:eastAsia="Meiryo UI" w:hAnsi="Meiryo UI" w:hint="eastAsia"/>
          <w:b/>
        </w:rPr>
        <w:t xml:space="preserve">　</w:t>
      </w:r>
      <w:r w:rsidR="00CE7FD5">
        <w:rPr>
          <w:rFonts w:ascii="Meiryo UI" w:eastAsia="Meiryo UI" w:hAnsi="Meiryo UI" w:hint="eastAsia"/>
          <w:b/>
        </w:rPr>
        <w:t xml:space="preserve"> </w:t>
      </w:r>
      <w:r w:rsidRPr="00CE7FD5">
        <w:rPr>
          <w:rFonts w:ascii="Meiryo UI" w:eastAsia="Meiryo UI" w:hAnsi="Meiryo UI" w:hint="eastAsia"/>
        </w:rPr>
        <w:t>図</w:t>
      </w:r>
      <w:r w:rsidR="00295AAE">
        <w:rPr>
          <w:rFonts w:ascii="Meiryo UI" w:eastAsia="Meiryo UI" w:hAnsi="Meiryo UI" w:hint="eastAsia"/>
        </w:rPr>
        <w:t>４</w:t>
      </w:r>
      <w:r w:rsidRPr="00CE7FD5">
        <w:rPr>
          <w:rFonts w:ascii="Meiryo UI" w:eastAsia="Meiryo UI" w:hAnsi="Meiryo UI" w:hint="eastAsia"/>
        </w:rPr>
        <w:t xml:space="preserve">　</w:t>
      </w:r>
      <w:r w:rsidR="00D67FA0">
        <w:rPr>
          <w:rFonts w:ascii="Meiryo UI" w:eastAsia="Meiryo UI" w:hAnsi="Meiryo UI" w:hint="eastAsia"/>
        </w:rPr>
        <w:t>簡易フレイル指標</w:t>
      </w:r>
      <w:r w:rsidRPr="00CE7FD5">
        <w:rPr>
          <w:rFonts w:ascii="Meiryo UI" w:eastAsia="Meiryo UI" w:hAnsi="Meiryo UI" w:hint="eastAsia"/>
        </w:rPr>
        <w:t>による</w:t>
      </w:r>
      <w:r w:rsidR="00EC245F">
        <w:rPr>
          <w:rFonts w:ascii="Meiryo UI" w:eastAsia="Meiryo UI" w:hAnsi="Meiryo UI" w:hint="eastAsia"/>
        </w:rPr>
        <w:t>性別</w:t>
      </w:r>
      <w:r w:rsidRPr="00CE7FD5">
        <w:rPr>
          <w:rFonts w:ascii="Meiryo UI" w:eastAsia="Meiryo UI" w:hAnsi="Meiryo UI" w:hint="eastAsia"/>
        </w:rPr>
        <w:t>フレイル該当割合</w:t>
      </w:r>
    </w:p>
    <w:p w14:paraId="4896ED88" w14:textId="4B95B10E" w:rsidR="008437D9" w:rsidRPr="00D34188" w:rsidRDefault="009E4BAE" w:rsidP="00115C7F">
      <w:pPr>
        <w:rPr>
          <w:rFonts w:ascii="Meiryo UI" w:eastAsia="Meiryo UI" w:hAnsi="Meiryo UI"/>
        </w:rPr>
      </w:pPr>
      <w:r>
        <w:rPr>
          <w:rFonts w:ascii="Meiryo UI" w:eastAsia="Meiryo UI" w:hAnsi="Meiryo UI"/>
          <w:noProof/>
        </w:rPr>
        <w:drawing>
          <wp:anchor distT="0" distB="0" distL="114300" distR="114300" simplePos="0" relativeHeight="252235776" behindDoc="0" locked="0" layoutInCell="1" allowOverlap="1" wp14:anchorId="67AF6C9D" wp14:editId="4F957409">
            <wp:simplePos x="0" y="0"/>
            <wp:positionH relativeFrom="column">
              <wp:posOffset>-179070</wp:posOffset>
            </wp:positionH>
            <wp:positionV relativeFrom="paragraph">
              <wp:posOffset>80010</wp:posOffset>
            </wp:positionV>
            <wp:extent cx="6626860" cy="3030220"/>
            <wp:effectExtent l="0" t="0" r="254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6860" cy="303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F5F5D" w14:textId="3D1C2348" w:rsidR="008437D9" w:rsidRDefault="008437D9" w:rsidP="00115C7F">
      <w:pPr>
        <w:rPr>
          <w:rFonts w:ascii="Meiryo UI" w:eastAsia="Meiryo UI" w:hAnsi="Meiryo UI"/>
        </w:rPr>
      </w:pPr>
    </w:p>
    <w:p w14:paraId="7B824FC1" w14:textId="347CFC8F" w:rsidR="008437D9" w:rsidRDefault="008437D9" w:rsidP="00115C7F">
      <w:pPr>
        <w:rPr>
          <w:rFonts w:ascii="Meiryo UI" w:eastAsia="Meiryo UI" w:hAnsi="Meiryo UI"/>
        </w:rPr>
      </w:pPr>
    </w:p>
    <w:p w14:paraId="5505811F" w14:textId="11BA2168" w:rsidR="008437D9" w:rsidRDefault="008437D9" w:rsidP="00115C7F">
      <w:pPr>
        <w:rPr>
          <w:rFonts w:ascii="Meiryo UI" w:eastAsia="Meiryo UI" w:hAnsi="Meiryo UI"/>
        </w:rPr>
      </w:pPr>
    </w:p>
    <w:p w14:paraId="4889D9E7" w14:textId="148A9CD4" w:rsidR="008437D9" w:rsidRDefault="008437D9" w:rsidP="00115C7F">
      <w:pPr>
        <w:rPr>
          <w:rFonts w:ascii="Meiryo UI" w:eastAsia="Meiryo UI" w:hAnsi="Meiryo UI"/>
        </w:rPr>
      </w:pPr>
    </w:p>
    <w:p w14:paraId="03068EB6" w14:textId="275DD9CA" w:rsidR="008437D9" w:rsidRDefault="008437D9" w:rsidP="00115C7F">
      <w:pPr>
        <w:rPr>
          <w:rFonts w:ascii="Meiryo UI" w:eastAsia="Meiryo UI" w:hAnsi="Meiryo UI"/>
        </w:rPr>
      </w:pPr>
    </w:p>
    <w:p w14:paraId="000C0822" w14:textId="378FF9F9" w:rsidR="008437D9" w:rsidRDefault="008437D9" w:rsidP="00115C7F">
      <w:pPr>
        <w:rPr>
          <w:rFonts w:ascii="Meiryo UI" w:eastAsia="Meiryo UI" w:hAnsi="Meiryo UI"/>
        </w:rPr>
      </w:pPr>
    </w:p>
    <w:p w14:paraId="55F525C5" w14:textId="1C7A859A" w:rsidR="008437D9" w:rsidRDefault="008437D9" w:rsidP="00115C7F">
      <w:pPr>
        <w:rPr>
          <w:rFonts w:ascii="Meiryo UI" w:eastAsia="Meiryo UI" w:hAnsi="Meiryo UI"/>
        </w:rPr>
      </w:pPr>
    </w:p>
    <w:p w14:paraId="0BF9A324" w14:textId="00DAF081" w:rsidR="008437D9" w:rsidRDefault="008437D9" w:rsidP="00115C7F">
      <w:pPr>
        <w:rPr>
          <w:rFonts w:ascii="Meiryo UI" w:eastAsia="Meiryo UI" w:hAnsi="Meiryo UI"/>
        </w:rPr>
      </w:pPr>
    </w:p>
    <w:p w14:paraId="4AFFF70B" w14:textId="3DFBA048" w:rsidR="008437D9" w:rsidRDefault="008437D9" w:rsidP="00115C7F">
      <w:pPr>
        <w:rPr>
          <w:rFonts w:ascii="Meiryo UI" w:eastAsia="Meiryo UI" w:hAnsi="Meiryo UI"/>
        </w:rPr>
      </w:pPr>
    </w:p>
    <w:p w14:paraId="3F70954E" w14:textId="5E51A5A3" w:rsidR="008437D9" w:rsidRDefault="008437D9" w:rsidP="00115C7F">
      <w:pPr>
        <w:rPr>
          <w:rFonts w:ascii="Meiryo UI" w:eastAsia="Meiryo UI" w:hAnsi="Meiryo UI"/>
        </w:rPr>
      </w:pPr>
    </w:p>
    <w:p w14:paraId="547613F9" w14:textId="14E8D82A" w:rsidR="008437D9" w:rsidRDefault="008437D9" w:rsidP="00115C7F">
      <w:pPr>
        <w:rPr>
          <w:rFonts w:ascii="Meiryo UI" w:eastAsia="Meiryo UI" w:hAnsi="Meiryo UI"/>
        </w:rPr>
      </w:pPr>
    </w:p>
    <w:p w14:paraId="48211988" w14:textId="44188C23" w:rsidR="008437D9" w:rsidRPr="00CE7FD5" w:rsidRDefault="008437D9" w:rsidP="00115C7F">
      <w:pPr>
        <w:rPr>
          <w:rFonts w:ascii="Meiryo UI" w:eastAsia="Meiryo UI" w:hAnsi="Meiryo UI"/>
        </w:rPr>
      </w:pPr>
    </w:p>
    <w:p w14:paraId="03A07B34" w14:textId="38DB80C5" w:rsidR="0013536A" w:rsidRDefault="0013536A" w:rsidP="00115C7F">
      <w:pPr>
        <w:rPr>
          <w:rFonts w:ascii="Meiryo UI" w:eastAsia="Meiryo UI" w:hAnsi="Meiryo UI"/>
          <w:b/>
        </w:rPr>
      </w:pPr>
    </w:p>
    <w:p w14:paraId="0A5BFED0" w14:textId="63D75952" w:rsidR="00D67FA0" w:rsidRDefault="00D67FA0" w:rsidP="00115C7F">
      <w:pPr>
        <w:rPr>
          <w:rFonts w:ascii="Meiryo UI" w:eastAsia="Meiryo UI" w:hAnsi="Meiryo UI"/>
          <w:b/>
        </w:rPr>
      </w:pPr>
    </w:p>
    <w:p w14:paraId="1FE3EB36" w14:textId="3F0A2DE0" w:rsidR="00D67FA0" w:rsidRDefault="00D67FA0" w:rsidP="00115C7F">
      <w:pPr>
        <w:rPr>
          <w:rFonts w:ascii="Meiryo UI" w:eastAsia="Meiryo UI" w:hAnsi="Meiryo UI"/>
          <w:b/>
        </w:rPr>
      </w:pPr>
    </w:p>
    <w:p w14:paraId="5031DEDA" w14:textId="4CA282EB" w:rsidR="00D67FA0" w:rsidRDefault="00D67FA0" w:rsidP="00115C7F">
      <w:pPr>
        <w:rPr>
          <w:rFonts w:ascii="Meiryo UI" w:eastAsia="Meiryo UI" w:hAnsi="Meiryo UI"/>
          <w:b/>
        </w:rPr>
      </w:pPr>
    </w:p>
    <w:p w14:paraId="0E92244F" w14:textId="08C0E9CF" w:rsidR="00D67FA0" w:rsidRDefault="009E4BAE" w:rsidP="00D67FA0">
      <w:pPr>
        <w:ind w:firstLineChars="100" w:firstLine="210"/>
        <w:rPr>
          <w:rFonts w:ascii="Meiryo UI" w:eastAsia="Meiryo UI" w:hAnsi="Meiryo UI"/>
        </w:rPr>
      </w:pPr>
      <w:r>
        <w:rPr>
          <w:rFonts w:ascii="Meiryo UI" w:eastAsia="Meiryo UI" w:hAnsi="Meiryo UI"/>
          <w:noProof/>
        </w:rPr>
        <w:drawing>
          <wp:anchor distT="0" distB="0" distL="114300" distR="114300" simplePos="0" relativeHeight="252236800" behindDoc="0" locked="0" layoutInCell="1" allowOverlap="1" wp14:anchorId="2ED0CC89" wp14:editId="363A189D">
            <wp:simplePos x="0" y="0"/>
            <wp:positionH relativeFrom="margin">
              <wp:align>center</wp:align>
            </wp:positionH>
            <wp:positionV relativeFrom="paragraph">
              <wp:posOffset>280035</wp:posOffset>
            </wp:positionV>
            <wp:extent cx="6638925" cy="3322320"/>
            <wp:effectExtent l="0" t="0" r="952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925" cy="332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FA0" w:rsidRPr="00CE7FD5">
        <w:rPr>
          <w:rFonts w:ascii="Meiryo UI" w:eastAsia="Meiryo UI" w:hAnsi="Meiryo UI" w:hint="eastAsia"/>
        </w:rPr>
        <w:t>図</w:t>
      </w:r>
      <w:r w:rsidR="00295AAE">
        <w:rPr>
          <w:rFonts w:ascii="Meiryo UI" w:eastAsia="Meiryo UI" w:hAnsi="Meiryo UI" w:hint="eastAsia"/>
        </w:rPr>
        <w:t>５</w:t>
      </w:r>
      <w:r w:rsidR="00D67FA0" w:rsidRPr="00CE7FD5">
        <w:rPr>
          <w:rFonts w:ascii="Meiryo UI" w:eastAsia="Meiryo UI" w:hAnsi="Meiryo UI" w:hint="eastAsia"/>
        </w:rPr>
        <w:t xml:space="preserve">　</w:t>
      </w:r>
      <w:r w:rsidR="00D67FA0">
        <w:rPr>
          <w:rFonts w:ascii="Meiryo UI" w:eastAsia="Meiryo UI" w:hAnsi="Meiryo UI" w:hint="eastAsia"/>
        </w:rPr>
        <w:t>簡易フレイル指標</w:t>
      </w:r>
      <w:r w:rsidR="00D67FA0" w:rsidRPr="00CE7FD5">
        <w:rPr>
          <w:rFonts w:ascii="Meiryo UI" w:eastAsia="Meiryo UI" w:hAnsi="Meiryo UI" w:hint="eastAsia"/>
        </w:rPr>
        <w:t>による</w:t>
      </w:r>
      <w:r w:rsidR="00EC245F">
        <w:rPr>
          <w:rFonts w:ascii="Meiryo UI" w:eastAsia="Meiryo UI" w:hAnsi="Meiryo UI" w:hint="eastAsia"/>
        </w:rPr>
        <w:t>年代・性別</w:t>
      </w:r>
      <w:r w:rsidR="00D67FA0" w:rsidRPr="00CE7FD5">
        <w:rPr>
          <w:rFonts w:ascii="Meiryo UI" w:eastAsia="Meiryo UI" w:hAnsi="Meiryo UI" w:hint="eastAsia"/>
        </w:rPr>
        <w:t>フレイル該当割合</w:t>
      </w:r>
    </w:p>
    <w:p w14:paraId="3D4A98CD" w14:textId="184BCA0A" w:rsidR="008437D9" w:rsidRPr="00A16257" w:rsidRDefault="008437D9" w:rsidP="00D67FA0">
      <w:pPr>
        <w:ind w:firstLineChars="100" w:firstLine="210"/>
        <w:rPr>
          <w:rFonts w:ascii="Meiryo UI" w:eastAsia="Meiryo UI" w:hAnsi="Meiryo UI"/>
        </w:rPr>
      </w:pPr>
    </w:p>
    <w:p w14:paraId="78F76DAC" w14:textId="5B0A5C86" w:rsidR="008437D9" w:rsidRDefault="008437D9" w:rsidP="00D67FA0">
      <w:pPr>
        <w:ind w:firstLineChars="100" w:firstLine="210"/>
        <w:rPr>
          <w:rFonts w:ascii="Meiryo UI" w:eastAsia="Meiryo UI" w:hAnsi="Meiryo UI"/>
        </w:rPr>
      </w:pPr>
    </w:p>
    <w:p w14:paraId="378C63D0" w14:textId="0338C158" w:rsidR="008437D9" w:rsidRDefault="008437D9" w:rsidP="00D67FA0">
      <w:pPr>
        <w:ind w:firstLineChars="100" w:firstLine="210"/>
        <w:rPr>
          <w:rFonts w:ascii="Meiryo UI" w:eastAsia="Meiryo UI" w:hAnsi="Meiryo UI"/>
        </w:rPr>
      </w:pPr>
    </w:p>
    <w:p w14:paraId="335E0A09" w14:textId="26ECE014" w:rsidR="008437D9" w:rsidRDefault="008437D9" w:rsidP="00D67FA0">
      <w:pPr>
        <w:ind w:firstLineChars="100" w:firstLine="210"/>
        <w:rPr>
          <w:rFonts w:ascii="Meiryo UI" w:eastAsia="Meiryo UI" w:hAnsi="Meiryo UI"/>
        </w:rPr>
      </w:pPr>
    </w:p>
    <w:p w14:paraId="685D356E" w14:textId="68421731" w:rsidR="008437D9" w:rsidRDefault="008437D9" w:rsidP="00D67FA0">
      <w:pPr>
        <w:ind w:firstLineChars="100" w:firstLine="210"/>
        <w:rPr>
          <w:rFonts w:ascii="Meiryo UI" w:eastAsia="Meiryo UI" w:hAnsi="Meiryo UI"/>
        </w:rPr>
      </w:pPr>
    </w:p>
    <w:p w14:paraId="4A8091A9" w14:textId="30B51864" w:rsidR="008437D9" w:rsidRDefault="008437D9" w:rsidP="00D67FA0">
      <w:pPr>
        <w:ind w:firstLineChars="100" w:firstLine="210"/>
        <w:rPr>
          <w:rFonts w:ascii="Meiryo UI" w:eastAsia="Meiryo UI" w:hAnsi="Meiryo UI"/>
        </w:rPr>
      </w:pPr>
    </w:p>
    <w:p w14:paraId="2E757A50" w14:textId="5CFC94B5" w:rsidR="008437D9" w:rsidRDefault="008437D9" w:rsidP="00D67FA0">
      <w:pPr>
        <w:ind w:firstLineChars="100" w:firstLine="210"/>
        <w:rPr>
          <w:rFonts w:ascii="Meiryo UI" w:eastAsia="Meiryo UI" w:hAnsi="Meiryo UI"/>
        </w:rPr>
      </w:pPr>
    </w:p>
    <w:p w14:paraId="60E1BC05" w14:textId="35BA1B50" w:rsidR="008437D9" w:rsidRDefault="008437D9" w:rsidP="00D67FA0">
      <w:pPr>
        <w:ind w:firstLineChars="100" w:firstLine="210"/>
        <w:rPr>
          <w:rFonts w:ascii="Meiryo UI" w:eastAsia="Meiryo UI" w:hAnsi="Meiryo UI"/>
        </w:rPr>
      </w:pPr>
    </w:p>
    <w:p w14:paraId="3FB6951E" w14:textId="436163CF" w:rsidR="008437D9" w:rsidRDefault="008437D9" w:rsidP="00D67FA0">
      <w:pPr>
        <w:ind w:firstLineChars="100" w:firstLine="210"/>
        <w:rPr>
          <w:rFonts w:ascii="Meiryo UI" w:eastAsia="Meiryo UI" w:hAnsi="Meiryo UI"/>
        </w:rPr>
      </w:pPr>
    </w:p>
    <w:p w14:paraId="0A3EDAB0" w14:textId="4B2850FE" w:rsidR="008437D9" w:rsidRDefault="008437D9" w:rsidP="00D67FA0">
      <w:pPr>
        <w:ind w:firstLineChars="100" w:firstLine="210"/>
        <w:rPr>
          <w:rFonts w:ascii="Meiryo UI" w:eastAsia="Meiryo UI" w:hAnsi="Meiryo UI"/>
        </w:rPr>
      </w:pPr>
    </w:p>
    <w:p w14:paraId="64B80E31" w14:textId="71B3EDE3" w:rsidR="008437D9" w:rsidRDefault="008437D9" w:rsidP="00D67FA0">
      <w:pPr>
        <w:ind w:firstLineChars="100" w:firstLine="210"/>
        <w:rPr>
          <w:rFonts w:ascii="Meiryo UI" w:eastAsia="Meiryo UI" w:hAnsi="Meiryo UI"/>
        </w:rPr>
      </w:pPr>
    </w:p>
    <w:p w14:paraId="1EBA0AA3" w14:textId="2E028705" w:rsidR="008437D9" w:rsidRDefault="008437D9" w:rsidP="00D67FA0">
      <w:pPr>
        <w:ind w:firstLineChars="100" w:firstLine="210"/>
        <w:rPr>
          <w:rFonts w:ascii="Meiryo UI" w:eastAsia="Meiryo UI" w:hAnsi="Meiryo UI"/>
        </w:rPr>
      </w:pPr>
    </w:p>
    <w:p w14:paraId="32028470" w14:textId="2FAC80E5" w:rsidR="008437D9" w:rsidRDefault="008437D9" w:rsidP="00D67FA0">
      <w:pPr>
        <w:ind w:firstLineChars="100" w:firstLine="210"/>
        <w:rPr>
          <w:rFonts w:ascii="Meiryo UI" w:eastAsia="Meiryo UI" w:hAnsi="Meiryo UI"/>
        </w:rPr>
      </w:pPr>
    </w:p>
    <w:p w14:paraId="07D99694" w14:textId="77777777" w:rsidR="008437D9" w:rsidRPr="00D67FA0" w:rsidRDefault="008437D9" w:rsidP="00D67FA0">
      <w:pPr>
        <w:ind w:firstLineChars="100" w:firstLine="210"/>
        <w:rPr>
          <w:rFonts w:ascii="Meiryo UI" w:eastAsia="Meiryo UI" w:hAnsi="Meiryo UI"/>
          <w:b/>
        </w:rPr>
      </w:pPr>
    </w:p>
    <w:p w14:paraId="5DBE6FD3" w14:textId="3922385B" w:rsidR="005F350D" w:rsidRDefault="005F350D" w:rsidP="00CE7FD5">
      <w:pPr>
        <w:jc w:val="left"/>
        <w:rPr>
          <w:rFonts w:ascii="BIZ UDPゴシック" w:eastAsia="BIZ UDPゴシック" w:hAnsi="BIZ UDPゴシック"/>
          <w:b/>
          <w:color w:val="000000" w:themeColor="text1"/>
        </w:rPr>
      </w:pPr>
    </w:p>
    <w:p w14:paraId="2663BD9E" w14:textId="14910801" w:rsidR="00D67FA0" w:rsidRDefault="00D67FA0" w:rsidP="00CE7FD5">
      <w:pPr>
        <w:jc w:val="left"/>
        <w:rPr>
          <w:rFonts w:ascii="BIZ UDPゴシック" w:eastAsia="BIZ UDPゴシック" w:hAnsi="BIZ UDPゴシック"/>
          <w:b/>
          <w:color w:val="000000" w:themeColor="text1"/>
        </w:rPr>
      </w:pPr>
    </w:p>
    <w:p w14:paraId="1AECDAA5" w14:textId="77777777" w:rsidR="00F030BA" w:rsidRDefault="00F030BA" w:rsidP="00CE7FD5">
      <w:pPr>
        <w:jc w:val="left"/>
        <w:rPr>
          <w:rFonts w:ascii="BIZ UDPゴシック" w:eastAsia="BIZ UDPゴシック" w:hAnsi="BIZ UDPゴシック"/>
          <w:b/>
          <w:color w:val="000000" w:themeColor="text1"/>
        </w:rPr>
      </w:pPr>
    </w:p>
    <w:p w14:paraId="24C53BEA" w14:textId="15DB2610" w:rsidR="00D67FA0" w:rsidRDefault="00D67FA0" w:rsidP="00CE7FD5">
      <w:pPr>
        <w:jc w:val="left"/>
        <w:rPr>
          <w:rFonts w:ascii="BIZ UDPゴシック" w:eastAsia="BIZ UDPゴシック" w:hAnsi="BIZ UDPゴシック"/>
          <w:b/>
          <w:color w:val="000000" w:themeColor="text1"/>
        </w:rPr>
      </w:pPr>
    </w:p>
    <w:p w14:paraId="17071C14" w14:textId="77777777" w:rsidR="00CE7FD5" w:rsidRPr="00D465EF" w:rsidRDefault="00CE7FD5" w:rsidP="00CE7FD5">
      <w:pPr>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●歩数</w:t>
      </w:r>
      <w:r>
        <w:rPr>
          <w:rFonts w:ascii="BIZ UDPゴシック" w:eastAsia="BIZ UDPゴシック" w:hAnsi="BIZ UDPゴシック"/>
          <w:b/>
          <w:color w:val="000000" w:themeColor="text1"/>
        </w:rPr>
        <w:t>について</w:t>
      </w:r>
    </w:p>
    <w:p w14:paraId="06CCF8D2" w14:textId="488E0003" w:rsidR="00493ACC" w:rsidRDefault="00493ACC" w:rsidP="00CE7FD5">
      <w:pPr>
        <w:ind w:left="105"/>
        <w:rPr>
          <w:rFonts w:ascii="Meiryo UI" w:eastAsia="Meiryo UI" w:hAnsi="Meiryo UI"/>
        </w:rPr>
      </w:pPr>
      <w:r w:rsidRPr="002F76CB">
        <w:rPr>
          <w:rFonts w:ascii="Meiryo UI" w:eastAsia="Meiryo UI" w:hAnsi="Meiryo UI" w:hint="eastAsia"/>
        </w:rPr>
        <w:t>・</w:t>
      </w:r>
      <w:r>
        <w:rPr>
          <w:rFonts w:ascii="Meiryo UI" w:eastAsia="Meiryo UI" w:hAnsi="Meiryo UI" w:hint="eastAsia"/>
        </w:rPr>
        <w:t>歩数の平均は</w:t>
      </w:r>
      <w:r w:rsidR="004D5566">
        <w:rPr>
          <w:rFonts w:ascii="Meiryo UI" w:eastAsia="Meiryo UI" w:hAnsi="Meiryo UI" w:hint="eastAsia"/>
        </w:rPr>
        <w:t>6,525歩で</w:t>
      </w:r>
      <w:r>
        <w:rPr>
          <w:rFonts w:ascii="Meiryo UI" w:eastAsia="Meiryo UI" w:hAnsi="Meiryo UI" w:hint="eastAsia"/>
        </w:rPr>
        <w:t>、性別では男性で</w:t>
      </w:r>
      <w:r w:rsidR="004D5566">
        <w:rPr>
          <w:rFonts w:ascii="Meiryo UI" w:eastAsia="Meiryo UI" w:hAnsi="Meiryo UI" w:hint="eastAsia"/>
        </w:rPr>
        <w:t>7,923歩</w:t>
      </w:r>
      <w:r>
        <w:rPr>
          <w:rFonts w:ascii="Meiryo UI" w:eastAsia="Meiryo UI" w:hAnsi="Meiryo UI" w:hint="eastAsia"/>
        </w:rPr>
        <w:t>、女性で</w:t>
      </w:r>
      <w:r w:rsidR="004D5566">
        <w:rPr>
          <w:rFonts w:ascii="Meiryo UI" w:eastAsia="Meiryo UI" w:hAnsi="Meiryo UI" w:hint="eastAsia"/>
        </w:rPr>
        <w:t>5,726歩</w:t>
      </w:r>
      <w:r>
        <w:rPr>
          <w:rFonts w:ascii="Meiryo UI" w:eastAsia="Meiryo UI" w:hAnsi="Meiryo UI" w:hint="eastAsia"/>
        </w:rPr>
        <w:t>。（図</w:t>
      </w:r>
      <w:r w:rsidR="00EC245F">
        <w:rPr>
          <w:rFonts w:ascii="Meiryo UI" w:eastAsia="Meiryo UI" w:hAnsi="Meiryo UI" w:hint="eastAsia"/>
        </w:rPr>
        <w:t>６</w:t>
      </w:r>
      <w:r>
        <w:rPr>
          <w:rFonts w:ascii="Meiryo UI" w:eastAsia="Meiryo UI" w:hAnsi="Meiryo UI" w:hint="eastAsia"/>
        </w:rPr>
        <w:t>）</w:t>
      </w:r>
    </w:p>
    <w:p w14:paraId="26074FFA" w14:textId="77F018E5" w:rsidR="0094384E" w:rsidRDefault="0094384E" w:rsidP="0094384E">
      <w:pPr>
        <w:ind w:left="105"/>
        <w:rPr>
          <w:rFonts w:ascii="Meiryo UI" w:eastAsia="Meiryo UI" w:hAnsi="Meiryo UI"/>
        </w:rPr>
      </w:pPr>
      <w:r>
        <w:rPr>
          <w:rFonts w:ascii="Meiryo UI" w:eastAsia="Meiryo UI" w:hAnsi="Meiryo UI" w:hint="eastAsia"/>
        </w:rPr>
        <w:t>・年代別では60歳代が最も多く、20歳代が最も少なくなっていました。（図7）</w:t>
      </w:r>
    </w:p>
    <w:p w14:paraId="007243B2" w14:textId="77777777" w:rsidR="00493ACC" w:rsidRDefault="00493ACC" w:rsidP="00493ACC">
      <w:pPr>
        <w:ind w:left="105" w:hangingChars="50" w:hanging="105"/>
        <w:rPr>
          <w:rFonts w:ascii="Meiryo UI" w:eastAsia="Meiryo UI" w:hAnsi="Meiryo UI"/>
        </w:rPr>
      </w:pPr>
    </w:p>
    <w:p w14:paraId="3A9BA801" w14:textId="6D38CA53" w:rsidR="00493ACC" w:rsidRPr="00CE7FD5" w:rsidRDefault="00EC245F" w:rsidP="00493ACC">
      <w:pPr>
        <w:ind w:firstLineChars="100" w:firstLine="210"/>
        <w:rPr>
          <w:rFonts w:ascii="Meiryo UI" w:eastAsia="Meiryo UI" w:hAnsi="Meiryo UI"/>
        </w:rPr>
      </w:pPr>
      <w:r>
        <w:rPr>
          <w:rFonts w:ascii="Meiryo UI" w:eastAsia="Meiryo UI" w:hAnsi="Meiryo UI" w:hint="eastAsia"/>
        </w:rPr>
        <w:t>図６</w:t>
      </w:r>
      <w:r w:rsidR="00493ACC" w:rsidRPr="00CE7FD5">
        <w:rPr>
          <w:rFonts w:ascii="Meiryo UI" w:eastAsia="Meiryo UI" w:hAnsi="Meiryo UI" w:hint="eastAsia"/>
        </w:rPr>
        <w:t xml:space="preserve">　性別　平均歩数</w:t>
      </w:r>
    </w:p>
    <w:p w14:paraId="00890BE1" w14:textId="06D1B178" w:rsidR="00493ACC" w:rsidRDefault="00D109C3" w:rsidP="00493ACC">
      <w:pPr>
        <w:ind w:left="105" w:hangingChars="50" w:hanging="105"/>
        <w:rPr>
          <w:rFonts w:ascii="Meiryo UI" w:eastAsia="Meiryo UI" w:hAnsi="Meiryo UI"/>
          <w:noProof/>
        </w:rPr>
      </w:pPr>
      <w:r>
        <w:rPr>
          <w:rFonts w:ascii="Meiryo UI" w:eastAsia="Meiryo UI" w:hAnsi="Meiryo UI"/>
          <w:noProof/>
        </w:rPr>
        <w:drawing>
          <wp:inline distT="0" distB="0" distL="0" distR="0" wp14:anchorId="00A4ED07" wp14:editId="6F5E117C">
            <wp:extent cx="6188075" cy="3176270"/>
            <wp:effectExtent l="0" t="0" r="3175"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075" cy="3176270"/>
                    </a:xfrm>
                    <a:prstGeom prst="rect">
                      <a:avLst/>
                    </a:prstGeom>
                    <a:noFill/>
                    <a:ln>
                      <a:noFill/>
                    </a:ln>
                  </pic:spPr>
                </pic:pic>
              </a:graphicData>
            </a:graphic>
          </wp:inline>
        </w:drawing>
      </w:r>
    </w:p>
    <w:p w14:paraId="2BE32933" w14:textId="604E1309" w:rsidR="004D5566" w:rsidRDefault="004D5566" w:rsidP="00493ACC">
      <w:pPr>
        <w:ind w:left="105" w:hangingChars="50" w:hanging="105"/>
        <w:rPr>
          <w:rFonts w:ascii="Meiryo UI" w:eastAsia="Meiryo UI" w:hAnsi="Meiryo UI"/>
          <w:noProof/>
        </w:rPr>
      </w:pPr>
    </w:p>
    <w:p w14:paraId="2E3D1ADC" w14:textId="6989CCDF" w:rsidR="004D5566" w:rsidRDefault="004D5566" w:rsidP="00493ACC">
      <w:pPr>
        <w:ind w:left="105" w:hangingChars="50" w:hanging="105"/>
        <w:rPr>
          <w:rFonts w:ascii="Meiryo UI" w:eastAsia="Meiryo UI" w:hAnsi="Meiryo UI"/>
          <w:noProof/>
        </w:rPr>
      </w:pPr>
    </w:p>
    <w:p w14:paraId="29CE08C3" w14:textId="256BD508" w:rsidR="00EC245F" w:rsidRDefault="00EC245F" w:rsidP="00493ACC">
      <w:pPr>
        <w:ind w:left="105" w:hangingChars="50" w:hanging="105"/>
        <w:rPr>
          <w:rFonts w:ascii="Meiryo UI" w:eastAsia="Meiryo UI" w:hAnsi="Meiryo UI"/>
          <w:noProof/>
        </w:rPr>
      </w:pPr>
    </w:p>
    <w:p w14:paraId="3682C13C" w14:textId="63A72A57" w:rsidR="00493ACC" w:rsidRPr="00CE7FD5" w:rsidRDefault="0094384E" w:rsidP="00493ACC">
      <w:pPr>
        <w:ind w:firstLineChars="100" w:firstLine="210"/>
        <w:rPr>
          <w:rFonts w:ascii="Meiryo UI" w:eastAsia="Meiryo UI" w:hAnsi="Meiryo UI"/>
        </w:rPr>
      </w:pPr>
      <w:r>
        <w:rPr>
          <w:rFonts w:ascii="Meiryo UI" w:eastAsia="Meiryo UI" w:hAnsi="Meiryo UI" w:hint="eastAsia"/>
        </w:rPr>
        <w:t>図７</w:t>
      </w:r>
      <w:r w:rsidR="00493ACC" w:rsidRPr="00CE7FD5">
        <w:rPr>
          <w:rFonts w:ascii="Meiryo UI" w:eastAsia="Meiryo UI" w:hAnsi="Meiryo UI" w:hint="eastAsia"/>
        </w:rPr>
        <w:t xml:space="preserve">　年代別　平均歩数</w:t>
      </w:r>
    </w:p>
    <w:p w14:paraId="513BF0BD" w14:textId="4198A112" w:rsidR="00493ACC" w:rsidRDefault="00D109C3" w:rsidP="00493ACC">
      <w:pPr>
        <w:ind w:left="105" w:hangingChars="50" w:hanging="105"/>
        <w:rPr>
          <w:rFonts w:ascii="Meiryo UI" w:eastAsia="Meiryo UI" w:hAnsi="Meiryo UI"/>
          <w:noProof/>
        </w:rPr>
      </w:pPr>
      <w:r>
        <w:rPr>
          <w:rFonts w:ascii="Meiryo UI" w:eastAsia="Meiryo UI" w:hAnsi="Meiryo UI"/>
          <w:noProof/>
        </w:rPr>
        <w:drawing>
          <wp:inline distT="0" distB="0" distL="0" distR="0" wp14:anchorId="7202CC5D" wp14:editId="4207D58F">
            <wp:extent cx="6291580" cy="336550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1580" cy="3365500"/>
                    </a:xfrm>
                    <a:prstGeom prst="rect">
                      <a:avLst/>
                    </a:prstGeom>
                    <a:noFill/>
                    <a:ln>
                      <a:noFill/>
                    </a:ln>
                  </pic:spPr>
                </pic:pic>
              </a:graphicData>
            </a:graphic>
          </wp:inline>
        </w:drawing>
      </w:r>
    </w:p>
    <w:p w14:paraId="3BE6E1EA" w14:textId="2D4FC7BC" w:rsidR="00AC285D" w:rsidRDefault="00AC285D" w:rsidP="00493ACC">
      <w:pPr>
        <w:ind w:left="105" w:hangingChars="50" w:hanging="105"/>
        <w:rPr>
          <w:rFonts w:ascii="Meiryo UI" w:eastAsia="Meiryo UI" w:hAnsi="Meiryo UI"/>
          <w:noProof/>
        </w:rPr>
      </w:pPr>
    </w:p>
    <w:p w14:paraId="68AE3449" w14:textId="77777777" w:rsidR="00557FD6" w:rsidRDefault="00557FD6" w:rsidP="00493ACC">
      <w:pPr>
        <w:ind w:left="105" w:hangingChars="50" w:hanging="105"/>
        <w:rPr>
          <w:rFonts w:ascii="Meiryo UI" w:eastAsia="Meiryo UI" w:hAnsi="Meiryo UI" w:hint="eastAsia"/>
          <w:noProof/>
        </w:rPr>
      </w:pPr>
    </w:p>
    <w:p w14:paraId="5E51103D" w14:textId="77777777" w:rsidR="00CE7FD5" w:rsidRPr="00D465EF" w:rsidRDefault="00CE7FD5" w:rsidP="00CE7FD5">
      <w:pPr>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●フレイルと歩数の</w:t>
      </w:r>
      <w:r>
        <w:rPr>
          <w:rFonts w:ascii="BIZ UDPゴシック" w:eastAsia="BIZ UDPゴシック" w:hAnsi="BIZ UDPゴシック"/>
          <w:b/>
          <w:color w:val="000000" w:themeColor="text1"/>
        </w:rPr>
        <w:t>関係について</w:t>
      </w:r>
    </w:p>
    <w:p w14:paraId="66E8DD95" w14:textId="77777777" w:rsidR="00CE7FD5" w:rsidRDefault="006A1EE6" w:rsidP="00CE7FD5">
      <w:pPr>
        <w:ind w:left="105"/>
        <w:rPr>
          <w:rFonts w:ascii="Meiryo UI" w:eastAsia="Meiryo UI" w:hAnsi="Meiryo UI"/>
        </w:rPr>
      </w:pPr>
      <w:r>
        <w:rPr>
          <w:rFonts w:ascii="Meiryo UI" w:eastAsia="Meiryo UI" w:hAnsi="Meiryo UI" w:hint="eastAsia"/>
        </w:rPr>
        <w:t>・フレイルと歩数の関係では、基本チェックリストと簡易フレイル指標の両方で、歩数が少ないほどフレイルの該当者の</w:t>
      </w:r>
    </w:p>
    <w:p w14:paraId="0E898CC7" w14:textId="2D91F32E" w:rsidR="006A1EE6" w:rsidRPr="002F76CB" w:rsidRDefault="006A1EE6" w:rsidP="00CE7FD5">
      <w:pPr>
        <w:ind w:left="105" w:firstLineChars="50" w:firstLine="105"/>
        <w:rPr>
          <w:rFonts w:ascii="Meiryo UI" w:eastAsia="Meiryo UI" w:hAnsi="Meiryo UI"/>
        </w:rPr>
      </w:pPr>
      <w:r>
        <w:rPr>
          <w:rFonts w:ascii="Meiryo UI" w:eastAsia="Meiryo UI" w:hAnsi="Meiryo UI" w:hint="eastAsia"/>
        </w:rPr>
        <w:t>割合が高く、歩数が多いほどフレイル該当者の割合が低くなっていました。（図</w:t>
      </w:r>
      <w:r w:rsidR="00B865E4">
        <w:rPr>
          <w:rFonts w:ascii="Meiryo UI" w:eastAsia="Meiryo UI" w:hAnsi="Meiryo UI" w:hint="eastAsia"/>
        </w:rPr>
        <w:t>８</w:t>
      </w:r>
      <w:r w:rsidR="00F97F38">
        <w:rPr>
          <w:rFonts w:ascii="Meiryo UI" w:eastAsia="Meiryo UI" w:hAnsi="Meiryo UI" w:hint="eastAsia"/>
        </w:rPr>
        <w:t>,</w:t>
      </w:r>
      <w:r w:rsidR="00B865E4">
        <w:rPr>
          <w:rFonts w:ascii="Meiryo UI" w:eastAsia="Meiryo UI" w:hAnsi="Meiryo UI" w:hint="eastAsia"/>
        </w:rPr>
        <w:t>９</w:t>
      </w:r>
      <w:r>
        <w:rPr>
          <w:rFonts w:ascii="Meiryo UI" w:eastAsia="Meiryo UI" w:hAnsi="Meiryo UI" w:hint="eastAsia"/>
        </w:rPr>
        <w:t>）</w:t>
      </w:r>
    </w:p>
    <w:p w14:paraId="4DEA5422" w14:textId="77777777" w:rsidR="00493ACC" w:rsidRDefault="00493ACC" w:rsidP="00493ACC">
      <w:pPr>
        <w:ind w:left="105" w:hangingChars="50" w:hanging="105"/>
        <w:rPr>
          <w:rFonts w:ascii="Meiryo UI" w:eastAsia="Meiryo UI" w:hAnsi="Meiryo UI"/>
        </w:rPr>
      </w:pPr>
    </w:p>
    <w:p w14:paraId="31AA6BC7" w14:textId="5A056CDC" w:rsidR="006A1EE6" w:rsidRPr="00CE7FD5" w:rsidRDefault="00435F48" w:rsidP="00CE7FD5">
      <w:pPr>
        <w:ind w:firstLineChars="150" w:firstLine="315"/>
        <w:rPr>
          <w:rFonts w:ascii="Meiryo UI" w:eastAsia="Meiryo UI" w:hAnsi="Meiryo UI"/>
        </w:rPr>
      </w:pPr>
      <w:r>
        <w:rPr>
          <w:rFonts w:ascii="Meiryo UI" w:eastAsia="Meiryo UI" w:hAnsi="Meiryo UI"/>
          <w:noProof/>
        </w:rPr>
        <w:drawing>
          <wp:anchor distT="0" distB="0" distL="114300" distR="114300" simplePos="0" relativeHeight="252237824" behindDoc="0" locked="0" layoutInCell="1" allowOverlap="1" wp14:anchorId="774BEBB9" wp14:editId="326CC6D1">
            <wp:simplePos x="0" y="0"/>
            <wp:positionH relativeFrom="margin">
              <wp:align>center</wp:align>
            </wp:positionH>
            <wp:positionV relativeFrom="paragraph">
              <wp:posOffset>260985</wp:posOffset>
            </wp:positionV>
            <wp:extent cx="6809740" cy="276796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09740" cy="276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5E4">
        <w:rPr>
          <w:rFonts w:ascii="Meiryo UI" w:eastAsia="Meiryo UI" w:hAnsi="Meiryo UI" w:hint="eastAsia"/>
        </w:rPr>
        <w:t>図８</w:t>
      </w:r>
      <w:r w:rsidR="006A1EE6" w:rsidRPr="00CE7FD5">
        <w:rPr>
          <w:rFonts w:ascii="Meiryo UI" w:eastAsia="Meiryo UI" w:hAnsi="Meiryo UI" w:hint="eastAsia"/>
        </w:rPr>
        <w:t xml:space="preserve">　基本チェックリストによるフレイル該当割合と歩数</w:t>
      </w:r>
    </w:p>
    <w:p w14:paraId="71F57972" w14:textId="26E5D412" w:rsidR="00493ACC" w:rsidRPr="00F7643D" w:rsidRDefault="00493ACC" w:rsidP="00493ACC">
      <w:pPr>
        <w:ind w:left="105" w:hangingChars="50" w:hanging="105"/>
        <w:rPr>
          <w:rFonts w:ascii="Meiryo UI" w:eastAsia="Meiryo UI" w:hAnsi="Meiryo UI"/>
        </w:rPr>
      </w:pPr>
    </w:p>
    <w:p w14:paraId="66D08D65" w14:textId="26ADDF3C" w:rsidR="00B865E4" w:rsidRDefault="00B865E4" w:rsidP="00493ACC">
      <w:pPr>
        <w:ind w:left="105" w:hangingChars="50" w:hanging="105"/>
        <w:rPr>
          <w:rFonts w:ascii="Meiryo UI" w:eastAsia="Meiryo UI" w:hAnsi="Meiryo UI"/>
        </w:rPr>
      </w:pPr>
    </w:p>
    <w:p w14:paraId="7759CBA6" w14:textId="0B777909" w:rsidR="00B865E4" w:rsidRDefault="00B865E4" w:rsidP="00493ACC">
      <w:pPr>
        <w:ind w:left="105" w:hangingChars="50" w:hanging="105"/>
        <w:rPr>
          <w:rFonts w:ascii="Meiryo UI" w:eastAsia="Meiryo UI" w:hAnsi="Meiryo UI"/>
        </w:rPr>
      </w:pPr>
    </w:p>
    <w:p w14:paraId="016AF310" w14:textId="632461D9" w:rsidR="00B865E4" w:rsidRDefault="00B865E4" w:rsidP="00493ACC">
      <w:pPr>
        <w:ind w:left="105" w:hangingChars="50" w:hanging="105"/>
        <w:rPr>
          <w:rFonts w:ascii="Meiryo UI" w:eastAsia="Meiryo UI" w:hAnsi="Meiryo UI"/>
        </w:rPr>
      </w:pPr>
    </w:p>
    <w:p w14:paraId="05CA9CCD" w14:textId="6E25B5B2" w:rsidR="00B865E4" w:rsidRDefault="00B865E4" w:rsidP="00493ACC">
      <w:pPr>
        <w:ind w:left="105" w:hangingChars="50" w:hanging="105"/>
        <w:rPr>
          <w:rFonts w:ascii="Meiryo UI" w:eastAsia="Meiryo UI" w:hAnsi="Meiryo UI"/>
        </w:rPr>
      </w:pPr>
    </w:p>
    <w:p w14:paraId="37B85FC8" w14:textId="37B0D6B3" w:rsidR="00B865E4" w:rsidRDefault="00B865E4" w:rsidP="00493ACC">
      <w:pPr>
        <w:ind w:left="105" w:hangingChars="50" w:hanging="105"/>
        <w:rPr>
          <w:rFonts w:ascii="Meiryo UI" w:eastAsia="Meiryo UI" w:hAnsi="Meiryo UI"/>
        </w:rPr>
      </w:pPr>
    </w:p>
    <w:p w14:paraId="16295B95" w14:textId="2390A860" w:rsidR="00B865E4" w:rsidRDefault="00B865E4" w:rsidP="00493ACC">
      <w:pPr>
        <w:ind w:left="105" w:hangingChars="50" w:hanging="105"/>
        <w:rPr>
          <w:rFonts w:ascii="Meiryo UI" w:eastAsia="Meiryo UI" w:hAnsi="Meiryo UI"/>
        </w:rPr>
      </w:pPr>
    </w:p>
    <w:p w14:paraId="7F9828E9" w14:textId="0B4D08CD" w:rsidR="00B865E4" w:rsidRDefault="00B865E4" w:rsidP="00493ACC">
      <w:pPr>
        <w:ind w:left="105" w:hangingChars="50" w:hanging="105"/>
        <w:rPr>
          <w:rFonts w:ascii="Meiryo UI" w:eastAsia="Meiryo UI" w:hAnsi="Meiryo UI"/>
        </w:rPr>
      </w:pPr>
    </w:p>
    <w:p w14:paraId="255751ED" w14:textId="281D097E" w:rsidR="00B865E4" w:rsidRDefault="00B865E4" w:rsidP="00493ACC">
      <w:pPr>
        <w:ind w:left="105" w:hangingChars="50" w:hanging="105"/>
        <w:rPr>
          <w:rFonts w:ascii="Meiryo UI" w:eastAsia="Meiryo UI" w:hAnsi="Meiryo UI"/>
        </w:rPr>
      </w:pPr>
    </w:p>
    <w:p w14:paraId="7D01FF56" w14:textId="4A0CC98C" w:rsidR="00B865E4" w:rsidRDefault="00B865E4" w:rsidP="00493ACC">
      <w:pPr>
        <w:ind w:left="105" w:hangingChars="50" w:hanging="105"/>
        <w:rPr>
          <w:rFonts w:ascii="Meiryo UI" w:eastAsia="Meiryo UI" w:hAnsi="Meiryo UI"/>
        </w:rPr>
      </w:pPr>
    </w:p>
    <w:p w14:paraId="679CD1D4" w14:textId="7FC1E185" w:rsidR="00B865E4" w:rsidRDefault="00B865E4" w:rsidP="00493ACC">
      <w:pPr>
        <w:ind w:left="105" w:hangingChars="50" w:hanging="105"/>
        <w:rPr>
          <w:rFonts w:ascii="Meiryo UI" w:eastAsia="Meiryo UI" w:hAnsi="Meiryo UI"/>
        </w:rPr>
      </w:pPr>
    </w:p>
    <w:p w14:paraId="4BF5A35A" w14:textId="76EB0B5F" w:rsidR="00B865E4" w:rsidRDefault="00B865E4" w:rsidP="00493ACC">
      <w:pPr>
        <w:ind w:left="105" w:hangingChars="50" w:hanging="105"/>
        <w:rPr>
          <w:rFonts w:ascii="Meiryo UI" w:eastAsia="Meiryo UI" w:hAnsi="Meiryo UI"/>
        </w:rPr>
      </w:pPr>
    </w:p>
    <w:p w14:paraId="322036C5" w14:textId="43431732" w:rsidR="00B865E4" w:rsidRDefault="001B01DA" w:rsidP="00493ACC">
      <w:pPr>
        <w:ind w:left="105" w:hangingChars="50" w:hanging="105"/>
        <w:rPr>
          <w:rFonts w:ascii="Meiryo UI" w:eastAsia="Meiryo UI" w:hAnsi="Meiryo UI"/>
        </w:rPr>
      </w:pPr>
      <w:r>
        <w:rPr>
          <w:rFonts w:ascii="Meiryo UI" w:eastAsia="Meiryo UI" w:hAnsi="Meiryo UI"/>
          <w:noProof/>
        </w:rPr>
        <mc:AlternateContent>
          <mc:Choice Requires="wps">
            <w:drawing>
              <wp:anchor distT="0" distB="0" distL="114300" distR="114300" simplePos="0" relativeHeight="252221440" behindDoc="0" locked="0" layoutInCell="1" allowOverlap="1" wp14:anchorId="7FDDA6F0" wp14:editId="0C9897C4">
                <wp:simplePos x="0" y="0"/>
                <wp:positionH relativeFrom="column">
                  <wp:posOffset>4432327</wp:posOffset>
                </wp:positionH>
                <wp:positionV relativeFrom="paragraph">
                  <wp:posOffset>9174</wp:posOffset>
                </wp:positionV>
                <wp:extent cx="2130357" cy="389106"/>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130357" cy="389106"/>
                        </a:xfrm>
                        <a:prstGeom prst="rect">
                          <a:avLst/>
                        </a:prstGeom>
                        <a:noFill/>
                        <a:ln w="6350">
                          <a:noFill/>
                        </a:ln>
                      </wps:spPr>
                      <wps:txbx>
                        <w:txbxContent>
                          <w:p w14:paraId="62000F16" w14:textId="29443B05" w:rsidR="001B01DA" w:rsidRDefault="001B01DA" w:rsidP="001B01DA">
                            <w:pPr>
                              <w:widowControl/>
                              <w:spacing w:line="240" w:lineRule="exact"/>
                              <w:jc w:val="left"/>
                            </w:pPr>
                            <w:r w:rsidRPr="001B01DA">
                              <w:rPr>
                                <w:rFonts w:ascii="Meiryo UI" w:eastAsia="Meiryo UI" w:hAnsi="Meiryo UI" w:hint="eastAsia"/>
                                <w:color w:val="000000" w:themeColor="text1"/>
                                <w:kern w:val="24"/>
                                <w:sz w:val="20"/>
                                <w:szCs w:val="20"/>
                              </w:rPr>
                              <w:t>16,589人分の歩数を少ないものから1~5の5つに区分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DA6F0" id="_x0000_t202" coordsize="21600,21600" o:spt="202" path="m,l,21600r21600,l21600,xe">
                <v:stroke joinstyle="miter"/>
                <v:path gradientshapeok="t" o:connecttype="rect"/>
              </v:shapetype>
              <v:shape id="テキスト ボックス 22" o:spid="_x0000_s1027" type="#_x0000_t202" style="position:absolute;left:0;text-align:left;margin-left:349pt;margin-top:.7pt;width:167.75pt;height:30.6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" filled="f" stroked="f" strokeweight=".5pt">
                <v:textbox>
                  <w:txbxContent>
                    <w:p w14:paraId="62000F16" w14:textId="29443B05" w:rsidR="001B01DA" w:rsidRDefault="001B01DA" w:rsidP="001B01DA">
                      <w:pPr>
                        <w:widowControl/>
                        <w:spacing w:line="240" w:lineRule="exact"/>
                        <w:jc w:val="left"/>
                      </w:pPr>
                      <w:r w:rsidRPr="001B01DA">
                        <w:rPr>
                          <w:rFonts w:ascii="Meiryo UI" w:eastAsia="Meiryo UI" w:hAnsi="Meiryo UI" w:hint="eastAsia"/>
                          <w:color w:val="000000" w:themeColor="text1"/>
                          <w:kern w:val="24"/>
                          <w:sz w:val="20"/>
                          <w:szCs w:val="20"/>
                        </w:rPr>
                        <w:t>16,589</w:t>
                      </w:r>
                      <w:r w:rsidRPr="001B01DA">
                        <w:rPr>
                          <w:rFonts w:ascii="Meiryo UI" w:eastAsia="Meiryo UI" w:hAnsi="Meiryo UI" w:hint="eastAsia"/>
                          <w:color w:val="000000" w:themeColor="text1"/>
                          <w:kern w:val="24"/>
                          <w:sz w:val="20"/>
                          <w:szCs w:val="20"/>
                        </w:rPr>
                        <w:t>人分の歩数を少ないものから</w:t>
                      </w:r>
                      <w:r w:rsidRPr="001B01DA">
                        <w:rPr>
                          <w:rFonts w:ascii="Meiryo UI" w:eastAsia="Meiryo UI" w:hAnsi="Meiryo UI" w:hint="eastAsia"/>
                          <w:color w:val="000000" w:themeColor="text1"/>
                          <w:kern w:val="24"/>
                          <w:sz w:val="20"/>
                          <w:szCs w:val="20"/>
                        </w:rPr>
                        <w:t>1~5</w:t>
                      </w:r>
                      <w:r w:rsidRPr="001B01DA">
                        <w:rPr>
                          <w:rFonts w:ascii="Meiryo UI" w:eastAsia="Meiryo UI" w:hAnsi="Meiryo UI" w:hint="eastAsia"/>
                          <w:color w:val="000000" w:themeColor="text1"/>
                          <w:kern w:val="24"/>
                          <w:sz w:val="20"/>
                          <w:szCs w:val="20"/>
                        </w:rPr>
                        <w:t>の</w:t>
                      </w:r>
                      <w:r w:rsidRPr="001B01DA">
                        <w:rPr>
                          <w:rFonts w:ascii="Meiryo UI" w:eastAsia="Meiryo UI" w:hAnsi="Meiryo UI" w:hint="eastAsia"/>
                          <w:color w:val="000000" w:themeColor="text1"/>
                          <w:kern w:val="24"/>
                          <w:sz w:val="20"/>
                          <w:szCs w:val="20"/>
                        </w:rPr>
                        <w:t>5</w:t>
                      </w:r>
                      <w:r w:rsidRPr="001B01DA">
                        <w:rPr>
                          <w:rFonts w:ascii="Meiryo UI" w:eastAsia="Meiryo UI" w:hAnsi="Meiryo UI" w:hint="eastAsia"/>
                          <w:color w:val="000000" w:themeColor="text1"/>
                          <w:kern w:val="24"/>
                          <w:sz w:val="20"/>
                          <w:szCs w:val="20"/>
                        </w:rPr>
                        <w:t>つに</w:t>
                      </w:r>
                      <w:r w:rsidRPr="001B01DA">
                        <w:rPr>
                          <w:rFonts w:ascii="Meiryo UI" w:eastAsia="Meiryo UI" w:hAnsi="Meiryo UI" w:hint="eastAsia"/>
                          <w:color w:val="000000" w:themeColor="text1"/>
                          <w:kern w:val="24"/>
                          <w:sz w:val="20"/>
                          <w:szCs w:val="20"/>
                        </w:rPr>
                        <w:t>区分</w:t>
                      </w:r>
                    </w:p>
                  </w:txbxContent>
                </v:textbox>
              </v:shape>
            </w:pict>
          </mc:Fallback>
        </mc:AlternateContent>
      </w:r>
    </w:p>
    <w:p w14:paraId="129D6F60" w14:textId="77777777" w:rsidR="00B865E4" w:rsidRDefault="00B865E4" w:rsidP="00493ACC">
      <w:pPr>
        <w:ind w:left="105" w:hangingChars="50" w:hanging="105"/>
        <w:rPr>
          <w:rFonts w:ascii="Meiryo UI" w:eastAsia="Meiryo UI" w:hAnsi="Meiryo UI"/>
        </w:rPr>
      </w:pPr>
    </w:p>
    <w:p w14:paraId="66CB4685" w14:textId="2DA2EE01" w:rsidR="00212E58" w:rsidRDefault="00212E58" w:rsidP="00493ACC">
      <w:pPr>
        <w:ind w:left="105" w:hangingChars="50" w:hanging="105"/>
        <w:rPr>
          <w:rFonts w:ascii="Meiryo UI" w:eastAsia="Meiryo UI" w:hAnsi="Meiryo UI"/>
        </w:rPr>
      </w:pPr>
    </w:p>
    <w:p w14:paraId="5E9173CE" w14:textId="1EA76702" w:rsidR="00326DB2" w:rsidRDefault="00326DB2" w:rsidP="00493ACC">
      <w:pPr>
        <w:ind w:left="105" w:hangingChars="50" w:hanging="105"/>
        <w:rPr>
          <w:rFonts w:ascii="Meiryo UI" w:eastAsia="Meiryo UI" w:hAnsi="Meiryo UI"/>
        </w:rPr>
      </w:pPr>
    </w:p>
    <w:p w14:paraId="1727862E" w14:textId="77777777" w:rsidR="00326DB2" w:rsidRDefault="00326DB2" w:rsidP="00493ACC">
      <w:pPr>
        <w:ind w:left="105" w:hangingChars="50" w:hanging="105"/>
        <w:rPr>
          <w:rFonts w:ascii="Meiryo UI" w:eastAsia="Meiryo UI" w:hAnsi="Meiryo UI"/>
        </w:rPr>
      </w:pPr>
      <w:bookmarkStart w:id="1" w:name="_GoBack"/>
      <w:bookmarkEnd w:id="1"/>
    </w:p>
    <w:p w14:paraId="1F5D533B" w14:textId="01C3970B" w:rsidR="006A1EE6" w:rsidRPr="00CE7FD5" w:rsidRDefault="006A1EE6" w:rsidP="00CE7FD5">
      <w:pPr>
        <w:ind w:firstLineChars="150" w:firstLine="315"/>
        <w:rPr>
          <w:rFonts w:ascii="Meiryo UI" w:eastAsia="Meiryo UI" w:hAnsi="Meiryo UI"/>
        </w:rPr>
      </w:pPr>
      <w:r w:rsidRPr="00CE7FD5">
        <w:rPr>
          <w:rFonts w:ascii="Meiryo UI" w:eastAsia="Meiryo UI" w:hAnsi="Meiryo UI" w:hint="eastAsia"/>
        </w:rPr>
        <w:t>図</w:t>
      </w:r>
      <w:r w:rsidR="00B865E4">
        <w:rPr>
          <w:rFonts w:ascii="Meiryo UI" w:eastAsia="Meiryo UI" w:hAnsi="Meiryo UI" w:hint="eastAsia"/>
        </w:rPr>
        <w:t>９</w:t>
      </w:r>
      <w:r w:rsidRPr="00CE7FD5">
        <w:rPr>
          <w:rFonts w:ascii="Meiryo UI" w:eastAsia="Meiryo UI" w:hAnsi="Meiryo UI" w:hint="eastAsia"/>
        </w:rPr>
        <w:t xml:space="preserve">　簡易フレイル指標によるフレイル該当割合と歩数</w:t>
      </w:r>
    </w:p>
    <w:p w14:paraId="5A4EBC06" w14:textId="36D4E552" w:rsidR="00493ACC" w:rsidRPr="00930083" w:rsidRDefault="00930083" w:rsidP="00493ACC">
      <w:pPr>
        <w:ind w:left="105" w:hangingChars="50" w:hanging="105"/>
        <w:rPr>
          <w:rFonts w:ascii="Meiryo UI" w:eastAsia="Meiryo UI" w:hAnsi="Meiryo UI"/>
          <w:noProof/>
        </w:rPr>
      </w:pPr>
      <w:r>
        <w:rPr>
          <w:rFonts w:ascii="Meiryo UI" w:eastAsia="Meiryo UI" w:hAnsi="Meiryo UI"/>
          <w:noProof/>
        </w:rPr>
        <w:drawing>
          <wp:anchor distT="0" distB="0" distL="114300" distR="114300" simplePos="0" relativeHeight="252238848" behindDoc="0" locked="0" layoutInCell="1" allowOverlap="1" wp14:anchorId="73A0FA9A" wp14:editId="3A2B0086">
            <wp:simplePos x="0" y="0"/>
            <wp:positionH relativeFrom="margin">
              <wp:align>center</wp:align>
            </wp:positionH>
            <wp:positionV relativeFrom="paragraph">
              <wp:posOffset>108585</wp:posOffset>
            </wp:positionV>
            <wp:extent cx="6760845" cy="2761615"/>
            <wp:effectExtent l="0" t="0" r="1905" b="63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0845" cy="2761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A6E90" w14:textId="3B20761F" w:rsidR="00B865E4" w:rsidRPr="00F7643D" w:rsidRDefault="00B865E4" w:rsidP="00493ACC">
      <w:pPr>
        <w:ind w:left="105" w:hangingChars="50" w:hanging="105"/>
        <w:rPr>
          <w:rFonts w:ascii="Meiryo UI" w:eastAsia="Meiryo UI" w:hAnsi="Meiryo UI"/>
          <w:noProof/>
        </w:rPr>
      </w:pPr>
    </w:p>
    <w:p w14:paraId="46E6316C" w14:textId="1FE43770" w:rsidR="00B865E4" w:rsidRDefault="00B865E4" w:rsidP="00493ACC">
      <w:pPr>
        <w:ind w:left="105" w:hangingChars="50" w:hanging="105"/>
        <w:rPr>
          <w:rFonts w:ascii="Meiryo UI" w:eastAsia="Meiryo UI" w:hAnsi="Meiryo UI"/>
          <w:noProof/>
        </w:rPr>
      </w:pPr>
    </w:p>
    <w:p w14:paraId="3BDFED79" w14:textId="1BBCA3A1" w:rsidR="00B865E4" w:rsidRDefault="00B865E4" w:rsidP="00493ACC">
      <w:pPr>
        <w:ind w:left="105" w:hangingChars="50" w:hanging="105"/>
        <w:rPr>
          <w:rFonts w:ascii="Meiryo UI" w:eastAsia="Meiryo UI" w:hAnsi="Meiryo UI"/>
          <w:noProof/>
        </w:rPr>
      </w:pPr>
    </w:p>
    <w:p w14:paraId="17B6ECC1" w14:textId="4E46F3F2" w:rsidR="00B865E4" w:rsidRDefault="00B865E4" w:rsidP="00493ACC">
      <w:pPr>
        <w:ind w:left="105" w:hangingChars="50" w:hanging="105"/>
        <w:rPr>
          <w:rFonts w:ascii="Meiryo UI" w:eastAsia="Meiryo UI" w:hAnsi="Meiryo UI"/>
          <w:noProof/>
        </w:rPr>
      </w:pPr>
    </w:p>
    <w:p w14:paraId="5A8E5485" w14:textId="06096481" w:rsidR="00B865E4" w:rsidRDefault="00B865E4" w:rsidP="00493ACC">
      <w:pPr>
        <w:ind w:left="105" w:hangingChars="50" w:hanging="105"/>
        <w:rPr>
          <w:rFonts w:ascii="Meiryo UI" w:eastAsia="Meiryo UI" w:hAnsi="Meiryo UI"/>
          <w:noProof/>
        </w:rPr>
      </w:pPr>
    </w:p>
    <w:p w14:paraId="625EFF66" w14:textId="5F573112" w:rsidR="00B865E4" w:rsidRDefault="00B865E4" w:rsidP="00493ACC">
      <w:pPr>
        <w:ind w:left="105" w:hangingChars="50" w:hanging="105"/>
        <w:rPr>
          <w:rFonts w:ascii="Meiryo UI" w:eastAsia="Meiryo UI" w:hAnsi="Meiryo UI"/>
          <w:noProof/>
        </w:rPr>
      </w:pPr>
    </w:p>
    <w:p w14:paraId="7FA17999" w14:textId="50FDB868" w:rsidR="00B865E4" w:rsidRDefault="00B865E4" w:rsidP="00493ACC">
      <w:pPr>
        <w:ind w:left="105" w:hangingChars="50" w:hanging="105"/>
        <w:rPr>
          <w:rFonts w:ascii="Meiryo UI" w:eastAsia="Meiryo UI" w:hAnsi="Meiryo UI"/>
          <w:noProof/>
        </w:rPr>
      </w:pPr>
    </w:p>
    <w:p w14:paraId="30985602" w14:textId="7C8D6389" w:rsidR="00B865E4" w:rsidRDefault="00B865E4" w:rsidP="00493ACC">
      <w:pPr>
        <w:ind w:left="105" w:hangingChars="50" w:hanging="105"/>
        <w:rPr>
          <w:rFonts w:ascii="Meiryo UI" w:eastAsia="Meiryo UI" w:hAnsi="Meiryo UI"/>
          <w:noProof/>
        </w:rPr>
      </w:pPr>
    </w:p>
    <w:p w14:paraId="2A95DB6C" w14:textId="15122B0D" w:rsidR="00B865E4" w:rsidRDefault="00B865E4" w:rsidP="00493ACC">
      <w:pPr>
        <w:ind w:left="105" w:hangingChars="50" w:hanging="105"/>
        <w:rPr>
          <w:rFonts w:ascii="Meiryo UI" w:eastAsia="Meiryo UI" w:hAnsi="Meiryo UI"/>
          <w:noProof/>
        </w:rPr>
      </w:pPr>
    </w:p>
    <w:p w14:paraId="08D943A9" w14:textId="6E166F0A" w:rsidR="00B865E4" w:rsidRDefault="00B865E4" w:rsidP="00493ACC">
      <w:pPr>
        <w:ind w:left="105" w:hangingChars="50" w:hanging="105"/>
        <w:rPr>
          <w:rFonts w:ascii="Meiryo UI" w:eastAsia="Meiryo UI" w:hAnsi="Meiryo UI"/>
          <w:noProof/>
        </w:rPr>
      </w:pPr>
    </w:p>
    <w:p w14:paraId="03F2E327" w14:textId="731EF806" w:rsidR="00B865E4" w:rsidRDefault="00B865E4" w:rsidP="00493ACC">
      <w:pPr>
        <w:ind w:left="105" w:hangingChars="50" w:hanging="105"/>
        <w:rPr>
          <w:rFonts w:ascii="Meiryo UI" w:eastAsia="Meiryo UI" w:hAnsi="Meiryo UI"/>
          <w:noProof/>
        </w:rPr>
      </w:pPr>
    </w:p>
    <w:p w14:paraId="2284807D" w14:textId="061DF89E" w:rsidR="00B865E4" w:rsidRDefault="00F7643D" w:rsidP="00493ACC">
      <w:pPr>
        <w:ind w:left="105" w:hangingChars="50" w:hanging="105"/>
        <w:rPr>
          <w:rFonts w:ascii="Meiryo UI" w:eastAsia="Meiryo UI" w:hAnsi="Meiryo UI"/>
          <w:noProof/>
        </w:rPr>
      </w:pPr>
      <w:r>
        <w:rPr>
          <w:rFonts w:ascii="Meiryo UI" w:eastAsia="Meiryo UI" w:hAnsi="Meiryo UI"/>
          <w:noProof/>
        </w:rPr>
        <mc:AlternateContent>
          <mc:Choice Requires="wps">
            <w:drawing>
              <wp:anchor distT="0" distB="0" distL="114300" distR="114300" simplePos="0" relativeHeight="252223488" behindDoc="0" locked="0" layoutInCell="1" allowOverlap="1" wp14:anchorId="0ADA8094" wp14:editId="083CFF8C">
                <wp:simplePos x="0" y="0"/>
                <wp:positionH relativeFrom="column">
                  <wp:posOffset>4471832</wp:posOffset>
                </wp:positionH>
                <wp:positionV relativeFrom="paragraph">
                  <wp:posOffset>47801</wp:posOffset>
                </wp:positionV>
                <wp:extent cx="2130357" cy="389106"/>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130357" cy="389106"/>
                        </a:xfrm>
                        <a:prstGeom prst="rect">
                          <a:avLst/>
                        </a:prstGeom>
                        <a:noFill/>
                        <a:ln w="6350">
                          <a:noFill/>
                        </a:ln>
                      </wps:spPr>
                      <wps:txbx>
                        <w:txbxContent>
                          <w:p w14:paraId="44E8C1CB" w14:textId="77777777" w:rsidR="001B01DA" w:rsidRDefault="001B01DA" w:rsidP="001B01DA">
                            <w:pPr>
                              <w:widowControl/>
                              <w:spacing w:line="240" w:lineRule="exact"/>
                              <w:jc w:val="left"/>
                            </w:pPr>
                            <w:r w:rsidRPr="001B01DA">
                              <w:rPr>
                                <w:rFonts w:ascii="Meiryo UI" w:eastAsia="Meiryo UI" w:hAnsi="Meiryo UI" w:hint="eastAsia"/>
                                <w:color w:val="000000" w:themeColor="text1"/>
                                <w:kern w:val="24"/>
                                <w:sz w:val="20"/>
                                <w:szCs w:val="20"/>
                              </w:rPr>
                              <w:t>16,589人分の歩数を少ないものから1~5の5つに区分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A8094" id="テキスト ボックス 23" o:spid="_x0000_s1028" type="#_x0000_t202" style="position:absolute;left:0;text-align:left;margin-left:352.1pt;margin-top:3.75pt;width:167.75pt;height:30.6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" filled="f" stroked="f" strokeweight=".5pt">
                <v:textbox>
                  <w:txbxContent>
                    <w:p w14:paraId="44E8C1CB" w14:textId="77777777" w:rsidR="001B01DA" w:rsidRDefault="001B01DA" w:rsidP="001B01DA">
                      <w:pPr>
                        <w:widowControl/>
                        <w:spacing w:line="240" w:lineRule="exact"/>
                        <w:jc w:val="left"/>
                      </w:pPr>
                      <w:r w:rsidRPr="001B01DA">
                        <w:rPr>
                          <w:rFonts w:ascii="Meiryo UI" w:eastAsia="Meiryo UI" w:hAnsi="Meiryo UI" w:hint="eastAsia"/>
                          <w:color w:val="000000" w:themeColor="text1"/>
                          <w:kern w:val="24"/>
                          <w:sz w:val="20"/>
                          <w:szCs w:val="20"/>
                        </w:rPr>
                        <w:t>16,589</w:t>
                      </w:r>
                      <w:r w:rsidRPr="001B01DA">
                        <w:rPr>
                          <w:rFonts w:ascii="Meiryo UI" w:eastAsia="Meiryo UI" w:hAnsi="Meiryo UI" w:hint="eastAsia"/>
                          <w:color w:val="000000" w:themeColor="text1"/>
                          <w:kern w:val="24"/>
                          <w:sz w:val="20"/>
                          <w:szCs w:val="20"/>
                        </w:rPr>
                        <w:t>人分の歩数を少ないものから</w:t>
                      </w:r>
                      <w:r w:rsidRPr="001B01DA">
                        <w:rPr>
                          <w:rFonts w:ascii="Meiryo UI" w:eastAsia="Meiryo UI" w:hAnsi="Meiryo UI" w:hint="eastAsia"/>
                          <w:color w:val="000000" w:themeColor="text1"/>
                          <w:kern w:val="24"/>
                          <w:sz w:val="20"/>
                          <w:szCs w:val="20"/>
                        </w:rPr>
                        <w:t>1~5</w:t>
                      </w:r>
                      <w:r w:rsidRPr="001B01DA">
                        <w:rPr>
                          <w:rFonts w:ascii="Meiryo UI" w:eastAsia="Meiryo UI" w:hAnsi="Meiryo UI" w:hint="eastAsia"/>
                          <w:color w:val="000000" w:themeColor="text1"/>
                          <w:kern w:val="24"/>
                          <w:sz w:val="20"/>
                          <w:szCs w:val="20"/>
                        </w:rPr>
                        <w:t>の</w:t>
                      </w:r>
                      <w:r w:rsidRPr="001B01DA">
                        <w:rPr>
                          <w:rFonts w:ascii="Meiryo UI" w:eastAsia="Meiryo UI" w:hAnsi="Meiryo UI" w:hint="eastAsia"/>
                          <w:color w:val="000000" w:themeColor="text1"/>
                          <w:kern w:val="24"/>
                          <w:sz w:val="20"/>
                          <w:szCs w:val="20"/>
                        </w:rPr>
                        <w:t>5</w:t>
                      </w:r>
                      <w:r w:rsidRPr="001B01DA">
                        <w:rPr>
                          <w:rFonts w:ascii="Meiryo UI" w:eastAsia="Meiryo UI" w:hAnsi="Meiryo UI" w:hint="eastAsia"/>
                          <w:color w:val="000000" w:themeColor="text1"/>
                          <w:kern w:val="24"/>
                          <w:sz w:val="20"/>
                          <w:szCs w:val="20"/>
                        </w:rPr>
                        <w:t>つに</w:t>
                      </w:r>
                      <w:r w:rsidRPr="001B01DA">
                        <w:rPr>
                          <w:rFonts w:ascii="Meiryo UI" w:eastAsia="Meiryo UI" w:hAnsi="Meiryo UI" w:hint="eastAsia"/>
                          <w:color w:val="000000" w:themeColor="text1"/>
                          <w:kern w:val="24"/>
                          <w:sz w:val="20"/>
                          <w:szCs w:val="20"/>
                        </w:rPr>
                        <w:t>区分</w:t>
                      </w:r>
                    </w:p>
                  </w:txbxContent>
                </v:textbox>
              </v:shape>
            </w:pict>
          </mc:Fallback>
        </mc:AlternateContent>
      </w:r>
    </w:p>
    <w:p w14:paraId="24A290D7" w14:textId="45B97FE7" w:rsidR="00B865E4" w:rsidRPr="006A1EE6" w:rsidRDefault="00B865E4" w:rsidP="00493ACC">
      <w:pPr>
        <w:ind w:left="105" w:hangingChars="50" w:hanging="105"/>
        <w:rPr>
          <w:rFonts w:ascii="Meiryo UI" w:eastAsia="Meiryo UI" w:hAnsi="Meiryo UI"/>
        </w:rPr>
      </w:pPr>
    </w:p>
    <w:p w14:paraId="60FE0886" w14:textId="5E407DA7" w:rsidR="00B83F3B" w:rsidRDefault="00B83F3B" w:rsidP="00493ACC">
      <w:pPr>
        <w:ind w:left="105" w:hangingChars="50" w:hanging="105"/>
        <w:rPr>
          <w:rFonts w:ascii="Meiryo UI" w:eastAsia="Meiryo UI" w:hAnsi="Meiryo UI"/>
        </w:rPr>
      </w:pPr>
    </w:p>
    <w:p w14:paraId="6B214E26" w14:textId="77C009E1" w:rsidR="00150EE0" w:rsidRDefault="00150EE0" w:rsidP="00493ACC">
      <w:pPr>
        <w:ind w:left="105" w:hangingChars="50" w:hanging="105"/>
        <w:rPr>
          <w:rFonts w:ascii="Meiryo UI" w:eastAsia="Meiryo UI" w:hAnsi="Meiryo UI"/>
        </w:rPr>
      </w:pPr>
    </w:p>
    <w:p w14:paraId="1D47E32B" w14:textId="77777777" w:rsidR="00150EE0" w:rsidRDefault="00150EE0" w:rsidP="00493ACC">
      <w:pPr>
        <w:ind w:left="105" w:hangingChars="50" w:hanging="105"/>
        <w:rPr>
          <w:rFonts w:ascii="Meiryo UI" w:eastAsia="Meiryo UI" w:hAnsi="Meiryo UI"/>
        </w:rPr>
      </w:pPr>
    </w:p>
    <w:p w14:paraId="5DDC3F7F" w14:textId="77777777" w:rsidR="004F53EF" w:rsidRDefault="004F53EF" w:rsidP="00B83F3B">
      <w:pPr>
        <w:rPr>
          <w:rFonts w:ascii="Meiryo UI" w:eastAsia="Meiryo UI" w:hAnsi="Meiryo UI"/>
          <w:b/>
        </w:rPr>
      </w:pPr>
      <w:r>
        <w:rPr>
          <w:rFonts w:ascii="Meiryo UI" w:eastAsia="Meiryo UI" w:hAnsi="Meiryo UI" w:hint="eastAsia"/>
          <w:b/>
          <w:noProof/>
        </w:rPr>
        <mc:AlternateContent>
          <mc:Choice Requires="wps">
            <w:drawing>
              <wp:anchor distT="0" distB="0" distL="114300" distR="114300" simplePos="0" relativeHeight="252205056" behindDoc="0" locked="0" layoutInCell="1" allowOverlap="1" wp14:anchorId="1E6B21B1" wp14:editId="637A3B27">
                <wp:simplePos x="0" y="0"/>
                <wp:positionH relativeFrom="margin">
                  <wp:posOffset>-283845</wp:posOffset>
                </wp:positionH>
                <wp:positionV relativeFrom="paragraph">
                  <wp:posOffset>24765</wp:posOffset>
                </wp:positionV>
                <wp:extent cx="6791325" cy="7639050"/>
                <wp:effectExtent l="19050" t="19050" r="28575" b="19050"/>
                <wp:wrapNone/>
                <wp:docPr id="17" name="正方形/長方形 17"/>
                <wp:cNvGraphicFramePr/>
                <a:graphic xmlns:a="http://schemas.openxmlformats.org/drawingml/2006/main">
                  <a:graphicData uri="http://schemas.microsoft.com/office/word/2010/wordprocessingShape">
                    <wps:wsp>
                      <wps:cNvSpPr/>
                      <wps:spPr>
                        <a:xfrm>
                          <a:off x="0" y="0"/>
                          <a:ext cx="6791325" cy="7639050"/>
                        </a:xfrm>
                        <a:prstGeom prst="rect">
                          <a:avLst/>
                        </a:prstGeom>
                        <a:noFill/>
                        <a:ln w="28575" cap="flat" cmpd="dbl"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F5764D" id="正方形/長方形 17" o:spid="_x0000_s1026" style="position:absolute;left:0;text-align:left;margin-left:-22.35pt;margin-top:1.95pt;width:534.75pt;height:601.5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" filled="f" strokecolor="#00b050" strokeweight="2.25pt">
                <v:stroke linestyle="thinThin"/>
                <w10:wrap anchorx="margin"/>
              </v:rect>
            </w:pict>
          </mc:Fallback>
        </mc:AlternateContent>
      </w:r>
    </w:p>
    <w:p w14:paraId="657CC81F" w14:textId="77777777" w:rsidR="00B83F3B" w:rsidRDefault="00C50B84" w:rsidP="00B83F3B">
      <w:pPr>
        <w:rPr>
          <w:rFonts w:ascii="Meiryo UI" w:eastAsia="Meiryo UI" w:hAnsi="Meiryo UI"/>
          <w:b/>
        </w:rPr>
      </w:pPr>
      <w:r w:rsidRPr="00D566EF">
        <w:rPr>
          <w:rFonts w:ascii="Meiryo UI" w:eastAsia="Meiryo UI" w:hAnsi="Meiryo UI" w:hint="eastAsia"/>
          <w:b/>
        </w:rPr>
        <w:t>＜</w:t>
      </w:r>
      <w:r w:rsidRPr="00106F7D">
        <w:rPr>
          <w:rFonts w:ascii="Meiryo UI" w:eastAsia="Meiryo UI" w:hAnsi="Meiryo UI" w:hint="eastAsia"/>
          <w:b/>
        </w:rPr>
        <w:t>調査</w:t>
      </w:r>
      <w:r>
        <w:rPr>
          <w:rFonts w:ascii="Meiryo UI" w:eastAsia="Meiryo UI" w:hAnsi="Meiryo UI" w:hint="eastAsia"/>
          <w:b/>
        </w:rPr>
        <w:t>の</w:t>
      </w:r>
      <w:r w:rsidRPr="00106F7D">
        <w:rPr>
          <w:rFonts w:ascii="Meiryo UI" w:eastAsia="Meiryo UI" w:hAnsi="Meiryo UI" w:hint="eastAsia"/>
          <w:b/>
        </w:rPr>
        <w:t>概要</w:t>
      </w:r>
      <w:r w:rsidRPr="00D566EF">
        <w:rPr>
          <w:rFonts w:ascii="Meiryo UI" w:eastAsia="Meiryo UI" w:hAnsi="Meiryo UI" w:hint="eastAsia"/>
          <w:b/>
        </w:rPr>
        <w:t>＞</w:t>
      </w:r>
      <w:r>
        <w:rPr>
          <w:rFonts w:ascii="Meiryo UI" w:eastAsia="Meiryo UI" w:hAnsi="Meiryo UI" w:hint="eastAsia"/>
          <w:b/>
        </w:rPr>
        <w:t xml:space="preserve">　　</w:t>
      </w:r>
    </w:p>
    <w:p w14:paraId="7F16370F" w14:textId="77777777" w:rsidR="00C50B84" w:rsidRDefault="00C50B84" w:rsidP="00B83F3B">
      <w:pPr>
        <w:rPr>
          <w:rFonts w:ascii="Meiryo UI" w:eastAsia="Meiryo UI" w:hAnsi="Meiryo UI"/>
        </w:rPr>
      </w:pPr>
      <w:r w:rsidRPr="00A6792E">
        <w:rPr>
          <w:rFonts w:ascii="Meiryo UI" w:eastAsia="Meiryo UI" w:hAnsi="Meiryo UI" w:hint="eastAsia"/>
        </w:rPr>
        <w:t>■①健康アプリ「アスマイル」によるアンケート</w:t>
      </w:r>
    </w:p>
    <w:p w14:paraId="124B2693" w14:textId="77777777" w:rsidR="00C50B84" w:rsidRPr="007873AC" w:rsidRDefault="00C50B84" w:rsidP="00B83F3B">
      <w:pPr>
        <w:rPr>
          <w:rFonts w:ascii="Meiryo UI" w:eastAsia="Meiryo UI" w:hAnsi="Meiryo UI"/>
        </w:rPr>
      </w:pPr>
      <w:r>
        <w:rPr>
          <w:rFonts w:ascii="Meiryo UI" w:eastAsia="Meiryo UI" w:hAnsi="Meiryo UI" w:hint="eastAsia"/>
        </w:rPr>
        <w:t xml:space="preserve">　　</w:t>
      </w:r>
      <w:r w:rsidRPr="007873AC">
        <w:rPr>
          <w:rFonts w:ascii="Meiryo UI" w:eastAsia="Meiryo UI" w:hAnsi="Meiryo UI" w:hint="eastAsia"/>
        </w:rPr>
        <w:t xml:space="preserve">調査期間　：　</w:t>
      </w:r>
      <w:r w:rsidRPr="007873AC">
        <w:rPr>
          <w:rFonts w:ascii="Meiryo UI" w:eastAsia="Meiryo UI" w:hAnsi="Meiryo UI"/>
        </w:rPr>
        <w:t>2021年1月20日（水）～2月7日（日）</w:t>
      </w:r>
    </w:p>
    <w:p w14:paraId="68138D12" w14:textId="77777777" w:rsidR="00C50B84" w:rsidRPr="007873AC" w:rsidRDefault="00C50B84" w:rsidP="00B83F3B">
      <w:pPr>
        <w:rPr>
          <w:rFonts w:ascii="Meiryo UI" w:eastAsia="Meiryo UI" w:hAnsi="Meiryo UI"/>
        </w:rPr>
      </w:pPr>
      <w:r w:rsidRPr="007873AC">
        <w:rPr>
          <w:rFonts w:ascii="Meiryo UI" w:eastAsia="Meiryo UI" w:hAnsi="Meiryo UI" w:hint="eastAsia"/>
        </w:rPr>
        <w:t xml:space="preserve">　　調査対象　：　健康アプリ「アスマイル」の利用者</w:t>
      </w:r>
    </w:p>
    <w:p w14:paraId="5117EA2B" w14:textId="1712A6B6" w:rsidR="00C50B84" w:rsidRPr="007873AC" w:rsidRDefault="00C72E4C" w:rsidP="00B83F3B">
      <w:pPr>
        <w:rPr>
          <w:rFonts w:ascii="Meiryo UI" w:eastAsia="Meiryo UI" w:hAnsi="Meiryo UI"/>
        </w:rPr>
      </w:pPr>
      <w:r>
        <w:rPr>
          <w:rFonts w:ascii="Meiryo UI" w:eastAsia="Meiryo UI" w:hAnsi="Meiryo UI" w:hint="eastAsia"/>
        </w:rPr>
        <w:t xml:space="preserve">　　調査方法　：　健康アプリ「アスマイル」の</w:t>
      </w:r>
      <w:r w:rsidR="00C50B84" w:rsidRPr="007873AC">
        <w:rPr>
          <w:rFonts w:ascii="Meiryo UI" w:eastAsia="Meiryo UI" w:hAnsi="Meiryo UI" w:hint="eastAsia"/>
        </w:rPr>
        <w:t>アンケート</w:t>
      </w:r>
      <w:r>
        <w:rPr>
          <w:rFonts w:ascii="Meiryo UI" w:eastAsia="Meiryo UI" w:hAnsi="Meiryo UI" w:hint="eastAsia"/>
        </w:rPr>
        <w:t>機能</w:t>
      </w:r>
    </w:p>
    <w:p w14:paraId="1D7F4C6A" w14:textId="77777777" w:rsidR="00C50B84" w:rsidRPr="00A6792E" w:rsidRDefault="00C50B84" w:rsidP="00B83F3B">
      <w:pPr>
        <w:rPr>
          <w:rFonts w:ascii="Meiryo UI" w:eastAsia="Meiryo UI" w:hAnsi="Meiryo UI"/>
        </w:rPr>
      </w:pPr>
      <w:r w:rsidRPr="007873AC">
        <w:rPr>
          <w:rFonts w:ascii="Meiryo UI" w:eastAsia="Meiryo UI" w:hAnsi="Meiryo UI" w:hint="eastAsia"/>
        </w:rPr>
        <w:t xml:space="preserve">　　調査内容　：　フレイルに関するアンケート</w:t>
      </w:r>
    </w:p>
    <w:p w14:paraId="37A33B5A" w14:textId="77777777" w:rsidR="00C50B84" w:rsidRDefault="00C50B84" w:rsidP="00B83F3B">
      <w:pPr>
        <w:rPr>
          <w:rFonts w:ascii="Meiryo UI" w:eastAsia="Meiryo UI" w:hAnsi="Meiryo UI"/>
        </w:rPr>
      </w:pPr>
      <w:r w:rsidRPr="00A6792E">
        <w:rPr>
          <w:rFonts w:ascii="Meiryo UI" w:eastAsia="Meiryo UI" w:hAnsi="Meiryo UI" w:hint="eastAsia"/>
        </w:rPr>
        <w:t xml:space="preserve">　　</w:t>
      </w:r>
      <w:r>
        <w:rPr>
          <w:rFonts w:ascii="Meiryo UI" w:eastAsia="Meiryo UI" w:hAnsi="Meiryo UI" w:hint="eastAsia"/>
        </w:rPr>
        <w:t xml:space="preserve">回答母数　</w:t>
      </w:r>
      <w:r w:rsidRPr="00A6792E">
        <w:rPr>
          <w:rFonts w:ascii="Meiryo UI" w:eastAsia="Meiryo UI" w:hAnsi="Meiryo UI" w:hint="eastAsia"/>
        </w:rPr>
        <w:t>：</w:t>
      </w:r>
      <w:r>
        <w:rPr>
          <w:rFonts w:ascii="Meiryo UI" w:eastAsia="Meiryo UI" w:hAnsi="Meiryo UI" w:hint="eastAsia"/>
        </w:rPr>
        <w:t xml:space="preserve">　17,756人</w:t>
      </w:r>
    </w:p>
    <w:p w14:paraId="0C28B20E" w14:textId="77777777" w:rsidR="00B83F3B" w:rsidRPr="000E2594" w:rsidRDefault="00B83F3B" w:rsidP="00B83F3B">
      <w:pPr>
        <w:ind w:firstLineChars="50" w:firstLine="105"/>
        <w:rPr>
          <w:rFonts w:ascii="Meiryo UI" w:eastAsia="Meiryo UI" w:hAnsi="Meiryo UI"/>
        </w:rPr>
      </w:pPr>
      <w:r w:rsidRPr="005A2FA0">
        <w:rPr>
          <w:rFonts w:ascii="Meiryo UI" w:eastAsia="Meiryo UI" w:hAnsi="Meiryo UI" w:hint="eastAsia"/>
        </w:rPr>
        <w:t>※</w:t>
      </w:r>
      <w:r>
        <w:rPr>
          <w:rFonts w:ascii="Meiryo UI" w:eastAsia="Meiryo UI" w:hAnsi="Meiryo UI" w:hint="eastAsia"/>
        </w:rPr>
        <w:t>回答結果</w:t>
      </w:r>
      <w:r w:rsidRPr="005A2FA0">
        <w:rPr>
          <w:rFonts w:ascii="Meiryo UI" w:eastAsia="Meiryo UI" w:hAnsi="Meiryo UI" w:hint="eastAsia"/>
        </w:rPr>
        <w:t>は別紙「</w:t>
      </w:r>
      <w:r>
        <w:rPr>
          <w:rFonts w:ascii="Meiryo UI" w:eastAsia="Meiryo UI" w:hAnsi="Meiryo UI" w:hint="eastAsia"/>
        </w:rPr>
        <w:t>フレイル</w:t>
      </w:r>
      <w:r w:rsidRPr="005A2FA0">
        <w:rPr>
          <w:rFonts w:ascii="Meiryo UI" w:eastAsia="Meiryo UI" w:hAnsi="Meiryo UI" w:hint="eastAsia"/>
        </w:rPr>
        <w:t>に関する調査」をご覧ください。</w:t>
      </w:r>
    </w:p>
    <w:p w14:paraId="10438C12" w14:textId="77777777" w:rsidR="00B83F3B" w:rsidRPr="00B83F3B" w:rsidRDefault="00B83F3B" w:rsidP="00B83F3B">
      <w:pPr>
        <w:rPr>
          <w:rFonts w:ascii="Meiryo UI" w:eastAsia="Meiryo UI" w:hAnsi="Meiryo UI"/>
        </w:rPr>
      </w:pPr>
    </w:p>
    <w:p w14:paraId="0A613EDF" w14:textId="77777777" w:rsidR="00B83F3B" w:rsidRPr="00B83F3B" w:rsidRDefault="00B83F3B" w:rsidP="00B83F3B">
      <w:pPr>
        <w:rPr>
          <w:rFonts w:ascii="Meiryo UI" w:eastAsia="Meiryo UI" w:hAnsi="Meiryo UI"/>
        </w:rPr>
      </w:pPr>
    </w:p>
    <w:p w14:paraId="4FB5AA8E" w14:textId="77777777" w:rsidR="00C50B84" w:rsidRPr="00A6792E" w:rsidRDefault="00C50B84" w:rsidP="00B83F3B">
      <w:pPr>
        <w:rPr>
          <w:rFonts w:ascii="Meiryo UI" w:eastAsia="Meiryo UI" w:hAnsi="Meiryo UI"/>
        </w:rPr>
      </w:pPr>
      <w:r w:rsidRPr="00A6792E">
        <w:rPr>
          <w:rFonts w:ascii="Meiryo UI" w:eastAsia="Meiryo UI" w:hAnsi="Meiryo UI" w:hint="eastAsia"/>
        </w:rPr>
        <w:t>■②健康アプリ「アスマイル」の歩数データ調査</w:t>
      </w:r>
    </w:p>
    <w:p w14:paraId="075CF69C" w14:textId="765C2580" w:rsidR="00C50B84" w:rsidRPr="00A6792E" w:rsidRDefault="00C50B84" w:rsidP="00B83F3B">
      <w:pPr>
        <w:rPr>
          <w:rFonts w:ascii="Meiryo UI" w:eastAsia="Meiryo UI" w:hAnsi="Meiryo UI"/>
        </w:rPr>
      </w:pPr>
      <w:r>
        <w:rPr>
          <w:rFonts w:ascii="Meiryo UI" w:eastAsia="Meiryo UI" w:hAnsi="Meiryo UI" w:hint="eastAsia"/>
        </w:rPr>
        <w:t xml:space="preserve">　　調査期間：　</w:t>
      </w:r>
      <w:r w:rsidRPr="007873AC">
        <w:rPr>
          <w:rFonts w:ascii="Meiryo UI" w:eastAsia="Meiryo UI" w:hAnsi="Meiryo UI"/>
        </w:rPr>
        <w:t>2021年1月20日（水）～2月7日（日）</w:t>
      </w:r>
      <w:r w:rsidRPr="00A6792E">
        <w:rPr>
          <w:rFonts w:ascii="Meiryo UI" w:eastAsia="Meiryo UI" w:hAnsi="Meiryo UI"/>
        </w:rPr>
        <w:t xml:space="preserve"> </w:t>
      </w:r>
      <w:r w:rsidR="003F0FEA">
        <w:rPr>
          <w:rFonts w:ascii="Meiryo UI" w:eastAsia="Meiryo UI" w:hAnsi="Meiryo UI" w:hint="eastAsia"/>
        </w:rPr>
        <w:t>までの19日間</w:t>
      </w:r>
    </w:p>
    <w:p w14:paraId="146D7D2A" w14:textId="77777777" w:rsidR="00C50B84" w:rsidRPr="00A6792E" w:rsidRDefault="00C50B84" w:rsidP="00B83F3B">
      <w:pPr>
        <w:ind w:left="1680" w:hangingChars="800" w:hanging="1680"/>
        <w:rPr>
          <w:rFonts w:ascii="Meiryo UI" w:eastAsia="Meiryo UI" w:hAnsi="Meiryo UI"/>
          <w:szCs w:val="21"/>
        </w:rPr>
      </w:pPr>
      <w:r>
        <w:rPr>
          <w:rFonts w:ascii="Meiryo UI" w:eastAsia="Meiryo UI" w:hAnsi="Meiryo UI" w:hint="eastAsia"/>
        </w:rPr>
        <w:t xml:space="preserve">　　調査対象</w:t>
      </w:r>
      <w:r w:rsidRPr="00A6792E">
        <w:rPr>
          <w:rFonts w:ascii="Meiryo UI" w:eastAsia="Meiryo UI" w:hAnsi="Meiryo UI" w:hint="eastAsia"/>
        </w:rPr>
        <w:t>：</w:t>
      </w:r>
      <w:r>
        <w:rPr>
          <w:rFonts w:ascii="Meiryo UI" w:eastAsia="Meiryo UI" w:hAnsi="Meiryo UI" w:hint="eastAsia"/>
        </w:rPr>
        <w:t xml:space="preserve">　</w:t>
      </w:r>
      <w:r w:rsidRPr="00A6792E">
        <w:rPr>
          <w:rFonts w:ascii="Meiryo UI" w:eastAsia="Meiryo UI" w:hAnsi="Meiryo UI" w:hint="eastAsia"/>
          <w:szCs w:val="21"/>
        </w:rPr>
        <w:t>健康アプリ「アスマイル」の利用者でアンケート回答者</w:t>
      </w:r>
    </w:p>
    <w:p w14:paraId="47677A77" w14:textId="35B17A38" w:rsidR="00C50B84" w:rsidRPr="00A6792E" w:rsidRDefault="00C50B84" w:rsidP="00B83F3B">
      <w:pPr>
        <w:ind w:firstLineChars="700" w:firstLine="1470"/>
        <w:rPr>
          <w:rFonts w:ascii="Meiryo UI" w:eastAsia="Meiryo UI" w:hAnsi="Meiryo UI"/>
          <w:szCs w:val="21"/>
        </w:rPr>
      </w:pPr>
      <w:r w:rsidRPr="00A6792E">
        <w:rPr>
          <w:rFonts w:ascii="Meiryo UI" w:eastAsia="Meiryo UI" w:hAnsi="Meiryo UI" w:hint="eastAsia"/>
          <w:szCs w:val="21"/>
        </w:rPr>
        <w:t>（①のアンケート調査回答母数</w:t>
      </w:r>
      <w:r>
        <w:rPr>
          <w:rFonts w:ascii="Meiryo UI" w:eastAsia="Meiryo UI" w:hAnsi="Meiryo UI" w:hint="eastAsia"/>
          <w:szCs w:val="21"/>
        </w:rPr>
        <w:t>17,756人のうち</w:t>
      </w:r>
      <w:r w:rsidRPr="007873AC">
        <w:rPr>
          <w:rFonts w:ascii="Meiryo UI" w:eastAsia="Meiryo UI" w:hAnsi="Meiryo UI"/>
          <w:szCs w:val="21"/>
        </w:rPr>
        <w:t>4日以上歩数実績のある者</w:t>
      </w:r>
      <w:r>
        <w:rPr>
          <w:rFonts w:ascii="Meiryo UI" w:eastAsia="Meiryo UI" w:hAnsi="Meiryo UI" w:hint="eastAsia"/>
          <w:szCs w:val="21"/>
        </w:rPr>
        <w:t>16,589</w:t>
      </w:r>
      <w:r w:rsidR="00FA3117">
        <w:rPr>
          <w:rFonts w:ascii="Meiryo UI" w:eastAsia="Meiryo UI" w:hAnsi="Meiryo UI" w:hint="eastAsia"/>
          <w:szCs w:val="21"/>
        </w:rPr>
        <w:t>人</w:t>
      </w:r>
      <w:r w:rsidRPr="00A6792E">
        <w:rPr>
          <w:rFonts w:ascii="Meiryo UI" w:eastAsia="Meiryo UI" w:hAnsi="Meiryo UI" w:hint="eastAsia"/>
          <w:szCs w:val="21"/>
        </w:rPr>
        <w:t>）</w:t>
      </w:r>
    </w:p>
    <w:p w14:paraId="67D208A3" w14:textId="15773BE6" w:rsidR="00C50B84" w:rsidRPr="00A6792E" w:rsidRDefault="00C50B84" w:rsidP="00B83F3B">
      <w:pPr>
        <w:rPr>
          <w:rFonts w:ascii="Meiryo UI" w:eastAsia="Meiryo UI" w:hAnsi="Meiryo UI"/>
        </w:rPr>
      </w:pPr>
      <w:r>
        <w:rPr>
          <w:rFonts w:ascii="Meiryo UI" w:eastAsia="Meiryo UI" w:hAnsi="Meiryo UI" w:hint="eastAsia"/>
        </w:rPr>
        <w:t xml:space="preserve">　　調査方法</w:t>
      </w:r>
      <w:r w:rsidRPr="00A6792E">
        <w:rPr>
          <w:rFonts w:ascii="Meiryo UI" w:eastAsia="Meiryo UI" w:hAnsi="Meiryo UI" w:hint="eastAsia"/>
        </w:rPr>
        <w:t>：健康アプリ「アスマイル」の歩数データ</w:t>
      </w:r>
      <w:r w:rsidR="0070127B">
        <w:rPr>
          <w:rFonts w:ascii="Meiryo UI" w:eastAsia="Meiryo UI" w:hAnsi="Meiryo UI" w:hint="eastAsia"/>
        </w:rPr>
        <w:t>を活用</w:t>
      </w:r>
    </w:p>
    <w:p w14:paraId="7FA23425" w14:textId="77777777" w:rsidR="00C50B84" w:rsidRDefault="00C50B84" w:rsidP="00B83F3B">
      <w:pPr>
        <w:rPr>
          <w:rFonts w:ascii="Meiryo UI" w:eastAsia="Meiryo UI" w:hAnsi="Meiryo UI"/>
        </w:rPr>
      </w:pPr>
      <w:r>
        <w:rPr>
          <w:rFonts w:ascii="Meiryo UI" w:eastAsia="Meiryo UI" w:hAnsi="Meiryo UI" w:hint="eastAsia"/>
        </w:rPr>
        <w:t xml:space="preserve">　　調査内容</w:t>
      </w:r>
      <w:r w:rsidRPr="00A6792E">
        <w:rPr>
          <w:rFonts w:ascii="Meiryo UI" w:eastAsia="Meiryo UI" w:hAnsi="Meiryo UI" w:hint="eastAsia"/>
        </w:rPr>
        <w:t>：歩数</w:t>
      </w:r>
    </w:p>
    <w:p w14:paraId="0CB774F8" w14:textId="77777777" w:rsidR="00493ACC" w:rsidRDefault="00493ACC" w:rsidP="00B83F3B">
      <w:pPr>
        <w:ind w:left="105" w:hangingChars="50" w:hanging="105"/>
        <w:rPr>
          <w:rFonts w:ascii="Meiryo UI" w:eastAsia="Meiryo UI" w:hAnsi="Meiryo UI"/>
        </w:rPr>
      </w:pPr>
    </w:p>
    <w:p w14:paraId="750EF594" w14:textId="77777777" w:rsidR="00C50B84" w:rsidRPr="00B83F3B" w:rsidRDefault="00B83F3B" w:rsidP="00B83F3B">
      <w:pPr>
        <w:rPr>
          <w:rFonts w:ascii="Meiryo UI" w:eastAsia="Meiryo UI" w:hAnsi="Meiryo UI"/>
          <w:b/>
        </w:rPr>
      </w:pPr>
      <w:r w:rsidRPr="00B83F3B">
        <w:rPr>
          <w:rFonts w:ascii="Meiryo UI" w:eastAsia="Meiryo UI" w:hAnsi="Meiryo UI" w:hint="eastAsia"/>
          <w:b/>
        </w:rPr>
        <w:t>＜関連リンク＞</w:t>
      </w:r>
    </w:p>
    <w:p w14:paraId="59F02467" w14:textId="03521FE6" w:rsidR="00B83F3B" w:rsidRDefault="00B83F3B" w:rsidP="00B83F3B">
      <w:pPr>
        <w:rPr>
          <w:rFonts w:ascii="Meiryo UI" w:eastAsia="Meiryo UI" w:hAnsi="Meiryo UI"/>
        </w:rPr>
      </w:pPr>
      <w:r>
        <w:rPr>
          <w:rFonts w:ascii="Meiryo UI" w:eastAsia="Meiryo UI" w:hAnsi="Meiryo UI" w:hint="eastAsia"/>
        </w:rPr>
        <w:t>・</w:t>
      </w:r>
      <w:r w:rsidR="00441D20">
        <w:rPr>
          <w:rFonts w:ascii="Meiryo UI" w:eastAsia="Meiryo UI" w:hAnsi="Meiryo UI" w:hint="eastAsia"/>
        </w:rPr>
        <w:t>「</w:t>
      </w:r>
      <w:r w:rsidRPr="00B83F3B">
        <w:rPr>
          <w:rFonts w:ascii="Meiryo UI" w:eastAsia="Meiryo UI" w:hAnsi="Meiryo UI" w:hint="eastAsia"/>
        </w:rPr>
        <w:t>働く世代からのフレイル予防</w:t>
      </w:r>
      <w:r w:rsidR="00441D20">
        <w:rPr>
          <w:rFonts w:ascii="Meiryo UI" w:eastAsia="Meiryo UI" w:hAnsi="Meiryo UI" w:hint="eastAsia"/>
        </w:rPr>
        <w:t>」</w:t>
      </w:r>
    </w:p>
    <w:p w14:paraId="1E7C8DCA" w14:textId="77777777" w:rsidR="00FA64AC" w:rsidRDefault="00FA64AC" w:rsidP="00B83F3B">
      <w:pPr>
        <w:ind w:leftChars="100" w:left="210"/>
        <w:rPr>
          <w:rFonts w:ascii="Meiryo UI" w:eastAsia="Meiryo UI" w:hAnsi="Meiryo UI"/>
        </w:rPr>
      </w:pPr>
      <w:r>
        <w:rPr>
          <w:rFonts w:ascii="Meiryo UI" w:eastAsia="Meiryo UI" w:hAnsi="Meiryo UI" w:hint="eastAsia"/>
        </w:rPr>
        <w:t>ホームページではフレイルのリーフレットやフレイルチェック、取り組み事例などを紹介しています。</w:t>
      </w:r>
    </w:p>
    <w:p w14:paraId="2B58305D" w14:textId="77777777" w:rsidR="00B83F3B" w:rsidRDefault="00930083" w:rsidP="00FA64AC">
      <w:pPr>
        <w:ind w:firstLineChars="100" w:firstLine="210"/>
        <w:rPr>
          <w:rFonts w:ascii="Meiryo UI" w:eastAsia="Meiryo UI" w:hAnsi="Meiryo UI"/>
        </w:rPr>
      </w:pPr>
      <w:hyperlink r:id="rId17" w:history="1">
        <w:r w:rsidR="00FA64AC" w:rsidRPr="001E2FB4">
          <w:rPr>
            <w:rStyle w:val="a7"/>
            <w:rFonts w:ascii="Meiryo UI" w:eastAsia="Meiryo UI" w:hAnsi="Meiryo UI"/>
          </w:rPr>
          <w:t>https://www.pref.osaka.lg.jp/kenkozukuri/kenkouzyumyouenshin/index.html</w:t>
        </w:r>
      </w:hyperlink>
    </w:p>
    <w:p w14:paraId="7144192D" w14:textId="77777777" w:rsidR="00B83F3B" w:rsidRDefault="00B83F3B" w:rsidP="00B83F3B">
      <w:pPr>
        <w:rPr>
          <w:rFonts w:ascii="Meiryo UI" w:eastAsia="Meiryo UI" w:hAnsi="Meiryo UI"/>
        </w:rPr>
      </w:pPr>
    </w:p>
    <w:p w14:paraId="5C86D8CB" w14:textId="77777777" w:rsidR="00B83F3B" w:rsidRDefault="00B83F3B" w:rsidP="00B83F3B">
      <w:pPr>
        <w:rPr>
          <w:rFonts w:ascii="Meiryo UI" w:eastAsia="Meiryo UI" w:hAnsi="Meiryo UI"/>
        </w:rPr>
      </w:pPr>
    </w:p>
    <w:p w14:paraId="3C37D0EB" w14:textId="77777777" w:rsidR="00B83F3B" w:rsidRDefault="00B83F3B" w:rsidP="00B83F3B">
      <w:pPr>
        <w:rPr>
          <w:rFonts w:ascii="Meiryo UI" w:eastAsia="Meiryo UI" w:hAnsi="Meiryo UI"/>
          <w:b/>
        </w:rPr>
      </w:pPr>
      <w:r w:rsidRPr="00CE7C78">
        <w:rPr>
          <w:rFonts w:ascii="Meiryo UI" w:eastAsia="Meiryo UI" w:hAnsi="Meiryo UI"/>
          <w:b/>
          <w:noProof/>
        </w:rPr>
        <w:drawing>
          <wp:anchor distT="0" distB="0" distL="114300" distR="114300" simplePos="0" relativeHeight="252203008" behindDoc="0" locked="0" layoutInCell="1" allowOverlap="1" wp14:anchorId="670BF76A" wp14:editId="511F9026">
            <wp:simplePos x="0" y="0"/>
            <wp:positionH relativeFrom="margin">
              <wp:posOffset>4482465</wp:posOffset>
            </wp:positionH>
            <wp:positionV relativeFrom="paragraph">
              <wp:posOffset>118110</wp:posOffset>
            </wp:positionV>
            <wp:extent cx="857250" cy="297209"/>
            <wp:effectExtent l="0" t="0" r="0" b="7620"/>
            <wp:wrapNone/>
            <wp:docPr id="1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7250" cy="297209"/>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b/>
        </w:rPr>
        <w:t>【参考】</w:t>
      </w:r>
    </w:p>
    <w:p w14:paraId="445693CC" w14:textId="77777777" w:rsidR="00B83F3B" w:rsidRPr="00CE7C78" w:rsidRDefault="00B83F3B" w:rsidP="00B83F3B">
      <w:pPr>
        <w:rPr>
          <w:rFonts w:ascii="Meiryo UI" w:eastAsia="Meiryo UI" w:hAnsi="Meiryo UI"/>
          <w:b/>
        </w:rPr>
      </w:pPr>
      <w:r w:rsidRPr="00106F7D">
        <w:rPr>
          <w:rFonts w:ascii="Meiryo UI" w:eastAsia="Meiryo UI" w:hAnsi="Meiryo UI" w:hint="eastAsia"/>
          <w:b/>
        </w:rPr>
        <w:t>＜健康アプリ「アスマイル」について＞</w:t>
      </w:r>
    </w:p>
    <w:p w14:paraId="4870DD70" w14:textId="77777777" w:rsidR="00B83F3B" w:rsidRDefault="00B83F3B" w:rsidP="00B83F3B">
      <w:pPr>
        <w:ind w:leftChars="100" w:left="210" w:firstLineChars="100" w:firstLine="210"/>
        <w:rPr>
          <w:rFonts w:ascii="Meiryo UI" w:eastAsia="Meiryo UI" w:hAnsi="Meiryo UI"/>
        </w:rPr>
      </w:pPr>
      <w:r w:rsidRPr="00E456E8">
        <w:rPr>
          <w:rFonts w:ascii="Meiryo UI" w:eastAsia="Meiryo UI" w:hAnsi="Meiryo UI"/>
          <w:noProof/>
        </w:rPr>
        <w:drawing>
          <wp:anchor distT="0" distB="0" distL="114300" distR="114300" simplePos="0" relativeHeight="252200960" behindDoc="0" locked="0" layoutInCell="1" allowOverlap="1" wp14:anchorId="42E9D832" wp14:editId="2017E091">
            <wp:simplePos x="0" y="0"/>
            <wp:positionH relativeFrom="margin">
              <wp:align>right</wp:align>
            </wp:positionH>
            <wp:positionV relativeFrom="paragraph">
              <wp:posOffset>15240</wp:posOffset>
            </wp:positionV>
            <wp:extent cx="542925" cy="1111250"/>
            <wp:effectExtent l="0" t="0" r="9525" b="0"/>
            <wp:wrapNone/>
            <wp:docPr id="1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2925" cy="1111250"/>
                    </a:xfrm>
                    <a:prstGeom prst="rect">
                      <a:avLst/>
                    </a:prstGeom>
                  </pic:spPr>
                </pic:pic>
              </a:graphicData>
            </a:graphic>
            <wp14:sizeRelH relativeFrom="margin">
              <wp14:pctWidth>0</wp14:pctWidth>
            </wp14:sizeRelH>
            <wp14:sizeRelV relativeFrom="margin">
              <wp14:pctHeight>0</wp14:pctHeight>
            </wp14:sizeRelV>
          </wp:anchor>
        </w:drawing>
      </w:r>
      <w:r w:rsidRPr="00E456E8">
        <w:rPr>
          <w:rFonts w:ascii="Meiryo UI" w:eastAsia="Meiryo UI" w:hAnsi="Meiryo UI" w:hint="eastAsia"/>
        </w:rPr>
        <w:t>アスマイルは、大阪府民の健康をサポートするアプリです。日々の健康活動を</w:t>
      </w:r>
    </w:p>
    <w:p w14:paraId="2CEBF3D8" w14:textId="77777777" w:rsidR="00B83F3B" w:rsidRDefault="00B83F3B" w:rsidP="00B83F3B">
      <w:pPr>
        <w:ind w:firstLineChars="100" w:firstLine="210"/>
        <w:rPr>
          <w:rFonts w:ascii="Meiryo UI" w:eastAsia="Meiryo UI" w:hAnsi="Meiryo UI"/>
        </w:rPr>
      </w:pPr>
      <w:r w:rsidRPr="00E456E8">
        <w:rPr>
          <w:rFonts w:ascii="Meiryo UI" w:eastAsia="Meiryo UI" w:hAnsi="Meiryo UI" w:hint="eastAsia"/>
        </w:rPr>
        <w:t>記録することで健康管理だけでなく、ポイントが貯まって電子マネーが当たるなど</w:t>
      </w:r>
    </w:p>
    <w:p w14:paraId="72F67D5B" w14:textId="77777777" w:rsidR="00B83F3B" w:rsidRDefault="00B83F3B" w:rsidP="00B83F3B">
      <w:pPr>
        <w:ind w:firstLineChars="100" w:firstLine="210"/>
        <w:rPr>
          <w:rFonts w:ascii="Meiryo UI" w:eastAsia="Meiryo UI" w:hAnsi="Meiryo UI"/>
        </w:rPr>
      </w:pPr>
      <w:r w:rsidRPr="00E456E8">
        <w:rPr>
          <w:rFonts w:ascii="Meiryo UI" w:eastAsia="Meiryo UI" w:hAnsi="Meiryo UI"/>
          <w:noProof/>
        </w:rPr>
        <w:drawing>
          <wp:anchor distT="0" distB="0" distL="114300" distR="114300" simplePos="0" relativeHeight="252201984" behindDoc="0" locked="0" layoutInCell="1" allowOverlap="1" wp14:anchorId="4F0ECB74" wp14:editId="05A00480">
            <wp:simplePos x="0" y="0"/>
            <wp:positionH relativeFrom="rightMargin">
              <wp:posOffset>-772490</wp:posOffset>
            </wp:positionH>
            <wp:positionV relativeFrom="paragraph">
              <wp:posOffset>112090</wp:posOffset>
            </wp:positionV>
            <wp:extent cx="161925" cy="493426"/>
            <wp:effectExtent l="0" t="0" r="0" b="1905"/>
            <wp:wrapNone/>
            <wp:docPr id="1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20" cstate="screen">
                      <a:extLst>
                        <a:ext uri="{28A0092B-C50C-407E-A947-70E740481C1C}">
                          <a14:useLocalDpi xmlns:a14="http://schemas.microsoft.com/office/drawing/2010/main"/>
                        </a:ext>
                      </a:extLst>
                    </a:blip>
                    <a:stretch>
                      <a:fillRect/>
                    </a:stretch>
                  </pic:blipFill>
                  <pic:spPr>
                    <a:xfrm>
                      <a:off x="0" y="0"/>
                      <a:ext cx="161925" cy="493426"/>
                    </a:xfrm>
                    <a:prstGeom prst="rect">
                      <a:avLst/>
                    </a:prstGeom>
                  </pic:spPr>
                </pic:pic>
              </a:graphicData>
            </a:graphic>
            <wp14:sizeRelH relativeFrom="margin">
              <wp14:pctWidth>0</wp14:pctWidth>
            </wp14:sizeRelH>
            <wp14:sizeRelV relativeFrom="margin">
              <wp14:pctHeight>0</wp14:pctHeight>
            </wp14:sizeRelV>
          </wp:anchor>
        </w:drawing>
      </w:r>
      <w:r w:rsidRPr="00E456E8">
        <w:rPr>
          <w:rFonts w:ascii="Meiryo UI" w:eastAsia="Meiryo UI" w:hAnsi="Meiryo UI" w:hint="eastAsia"/>
        </w:rPr>
        <w:t>の機能がついています。</w:t>
      </w:r>
    </w:p>
    <w:p w14:paraId="75340EBB" w14:textId="77777777" w:rsidR="00B83F3B" w:rsidRDefault="00B83F3B" w:rsidP="00B83F3B">
      <w:pPr>
        <w:ind w:firstLineChars="200" w:firstLine="420"/>
        <w:rPr>
          <w:rFonts w:ascii="Meiryo UI" w:eastAsia="Meiryo UI" w:hAnsi="Meiryo UI"/>
        </w:rPr>
      </w:pPr>
      <w:r w:rsidRPr="00E456E8">
        <w:rPr>
          <w:rFonts w:ascii="Meiryo UI" w:eastAsia="Meiryo UI" w:hAnsi="Meiryo UI"/>
        </w:rPr>
        <w:t>2020年</w:t>
      </w:r>
      <w:r>
        <w:rPr>
          <w:rFonts w:ascii="Meiryo UI" w:eastAsia="Meiryo UI" w:hAnsi="Meiryo UI" w:hint="eastAsia"/>
        </w:rPr>
        <w:t>12</w:t>
      </w:r>
      <w:r w:rsidRPr="00E456E8">
        <w:rPr>
          <w:rFonts w:ascii="Meiryo UI" w:eastAsia="Meiryo UI" w:hAnsi="Meiryo UI"/>
        </w:rPr>
        <w:t>月</w:t>
      </w:r>
      <w:r>
        <w:rPr>
          <w:rFonts w:ascii="Meiryo UI" w:eastAsia="Meiryo UI" w:hAnsi="Meiryo UI" w:hint="eastAsia"/>
        </w:rPr>
        <w:t>現在</w:t>
      </w:r>
      <w:r w:rsidRPr="00E456E8">
        <w:rPr>
          <w:rFonts w:ascii="Meiryo UI" w:eastAsia="Meiryo UI" w:hAnsi="Meiryo UI"/>
        </w:rPr>
        <w:t>、アスマイル会員数は</w:t>
      </w:r>
      <w:r>
        <w:rPr>
          <w:rFonts w:ascii="Meiryo UI" w:eastAsia="Meiryo UI" w:hAnsi="Meiryo UI" w:hint="eastAsia"/>
        </w:rPr>
        <w:t>約23万人です。</w:t>
      </w:r>
    </w:p>
    <w:p w14:paraId="692613BE" w14:textId="77777777" w:rsidR="00B83F3B" w:rsidRDefault="00B83F3B" w:rsidP="00B83F3B">
      <w:pPr>
        <w:rPr>
          <w:rFonts w:ascii="Meiryo UI" w:eastAsia="Meiryo UI" w:hAnsi="Meiryo UI"/>
        </w:rPr>
      </w:pPr>
    </w:p>
    <w:p w14:paraId="74D04AF1" w14:textId="77777777" w:rsidR="00B83F3B" w:rsidRDefault="00B83F3B" w:rsidP="00B83F3B">
      <w:pPr>
        <w:ind w:firstLineChars="100" w:firstLine="210"/>
        <w:rPr>
          <w:rFonts w:ascii="Meiryo UI" w:eastAsia="Meiryo UI" w:hAnsi="Meiryo UI"/>
        </w:rPr>
      </w:pPr>
      <w:r w:rsidRPr="002646B9">
        <w:rPr>
          <w:rFonts w:ascii="Meiryo UI" w:eastAsia="Meiryo UI" w:hAnsi="Meiryo UI" w:hint="eastAsia"/>
        </w:rPr>
        <w:t>・</w:t>
      </w:r>
      <w:r>
        <w:rPr>
          <w:rFonts w:ascii="Meiryo UI" w:eastAsia="Meiryo UI" w:hAnsi="Meiryo UI" w:hint="eastAsia"/>
        </w:rPr>
        <w:t xml:space="preserve">健康アプリ「アスマイル」　</w:t>
      </w:r>
      <w:hyperlink r:id="rId21" w:history="1">
        <w:r w:rsidRPr="00D81C88">
          <w:rPr>
            <w:rStyle w:val="a7"/>
            <w:rFonts w:ascii="Meiryo UI" w:eastAsia="Meiryo UI" w:hAnsi="Meiryo UI"/>
          </w:rPr>
          <w:t>https://www.asmile.pref.osaka.jp/index.html</w:t>
        </w:r>
      </w:hyperlink>
    </w:p>
    <w:p w14:paraId="75D80778" w14:textId="77777777" w:rsidR="00B83F3B" w:rsidRPr="00BE2631" w:rsidRDefault="00B83F3B" w:rsidP="00B83F3B">
      <w:pPr>
        <w:rPr>
          <w:rFonts w:ascii="Meiryo UI" w:eastAsia="Meiryo UI" w:hAnsi="Meiryo UI"/>
        </w:rPr>
      </w:pPr>
    </w:p>
    <w:p w14:paraId="4DCB5370" w14:textId="77777777" w:rsidR="00E456E8" w:rsidRPr="00E456E8" w:rsidRDefault="00E456E8" w:rsidP="00E456E8">
      <w:pPr>
        <w:rPr>
          <w:rFonts w:ascii="Meiryo UI" w:eastAsia="Meiryo UI" w:hAnsi="Meiryo UI"/>
        </w:rPr>
      </w:pPr>
    </w:p>
    <w:sectPr w:rsidR="00E456E8" w:rsidRPr="00E456E8" w:rsidSect="00AD67C8">
      <w:footerReference w:type="default" r:id="rId22"/>
      <w:pgSz w:w="11906" w:h="16838" w:code="9"/>
      <w:pgMar w:top="1134" w:right="1077" w:bottom="1134" w:left="1077" w:header="68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CD47E" w14:textId="77777777" w:rsidR="005B37E8" w:rsidRDefault="005B37E8" w:rsidP="002646B9">
      <w:r>
        <w:separator/>
      </w:r>
    </w:p>
  </w:endnote>
  <w:endnote w:type="continuationSeparator" w:id="0">
    <w:p w14:paraId="1BCA023B" w14:textId="77777777" w:rsidR="005B37E8" w:rsidRDefault="005B37E8" w:rsidP="0026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214396"/>
      <w:docPartObj>
        <w:docPartGallery w:val="Page Numbers (Bottom of Page)"/>
        <w:docPartUnique/>
      </w:docPartObj>
    </w:sdtPr>
    <w:sdtEndPr/>
    <w:sdtContent>
      <w:p w14:paraId="1C54599D" w14:textId="20410456" w:rsidR="005B37E8" w:rsidRDefault="005B37E8" w:rsidP="00335502">
        <w:pPr>
          <w:pStyle w:val="a5"/>
          <w:jc w:val="center"/>
        </w:pPr>
        <w:r>
          <w:fldChar w:fldCharType="begin"/>
        </w:r>
        <w:r>
          <w:instrText>PAGE   \* MERGEFORMAT</w:instrText>
        </w:r>
        <w:r>
          <w:fldChar w:fldCharType="separate"/>
        </w:r>
        <w:r w:rsidR="00930083" w:rsidRPr="00930083">
          <w:rPr>
            <w:noProof/>
            <w:lang w:val="ja-JP"/>
          </w:rPr>
          <w:t>6</w:t>
        </w:r>
        <w:r>
          <w:fldChar w:fldCharType="end"/>
        </w:r>
      </w:p>
    </w:sdtContent>
  </w:sdt>
  <w:p w14:paraId="6AFEA490" w14:textId="77777777" w:rsidR="005B37E8" w:rsidRDefault="005B37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9506E" w14:textId="77777777" w:rsidR="005B37E8" w:rsidRDefault="005B37E8" w:rsidP="002646B9">
      <w:r>
        <w:separator/>
      </w:r>
    </w:p>
  </w:footnote>
  <w:footnote w:type="continuationSeparator" w:id="0">
    <w:p w14:paraId="321E0441" w14:textId="77777777" w:rsidR="005B37E8" w:rsidRDefault="005B37E8" w:rsidP="0026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5B"/>
    <w:rsid w:val="00000F26"/>
    <w:rsid w:val="00002BB6"/>
    <w:rsid w:val="00004AD9"/>
    <w:rsid w:val="0001212B"/>
    <w:rsid w:val="0002764D"/>
    <w:rsid w:val="00027C60"/>
    <w:rsid w:val="00031090"/>
    <w:rsid w:val="000316D5"/>
    <w:rsid w:val="00033745"/>
    <w:rsid w:val="00046840"/>
    <w:rsid w:val="00056A89"/>
    <w:rsid w:val="0006013D"/>
    <w:rsid w:val="00064F7C"/>
    <w:rsid w:val="0007436D"/>
    <w:rsid w:val="00074A75"/>
    <w:rsid w:val="00076883"/>
    <w:rsid w:val="000773A6"/>
    <w:rsid w:val="00083421"/>
    <w:rsid w:val="000962CA"/>
    <w:rsid w:val="000A34C9"/>
    <w:rsid w:val="000B0110"/>
    <w:rsid w:val="000B034E"/>
    <w:rsid w:val="000B4021"/>
    <w:rsid w:val="000B4CFB"/>
    <w:rsid w:val="000C1C85"/>
    <w:rsid w:val="000C3B03"/>
    <w:rsid w:val="000C5D27"/>
    <w:rsid w:val="000C7031"/>
    <w:rsid w:val="000D3A7B"/>
    <w:rsid w:val="000D4E43"/>
    <w:rsid w:val="000D590E"/>
    <w:rsid w:val="000E2594"/>
    <w:rsid w:val="00106F7D"/>
    <w:rsid w:val="00110402"/>
    <w:rsid w:val="00114BFF"/>
    <w:rsid w:val="00115C7F"/>
    <w:rsid w:val="00120AA4"/>
    <w:rsid w:val="00125601"/>
    <w:rsid w:val="001317EB"/>
    <w:rsid w:val="0013536A"/>
    <w:rsid w:val="00140DE4"/>
    <w:rsid w:val="0014364E"/>
    <w:rsid w:val="001438A8"/>
    <w:rsid w:val="00144CD0"/>
    <w:rsid w:val="00150EE0"/>
    <w:rsid w:val="00162ABB"/>
    <w:rsid w:val="00170163"/>
    <w:rsid w:val="00176834"/>
    <w:rsid w:val="001813AF"/>
    <w:rsid w:val="001A236F"/>
    <w:rsid w:val="001A328B"/>
    <w:rsid w:val="001B01DA"/>
    <w:rsid w:val="001B6395"/>
    <w:rsid w:val="001B6C05"/>
    <w:rsid w:val="001B7096"/>
    <w:rsid w:val="001B70F1"/>
    <w:rsid w:val="001C6748"/>
    <w:rsid w:val="001D1C27"/>
    <w:rsid w:val="001D24B9"/>
    <w:rsid w:val="001D4F9D"/>
    <w:rsid w:val="001D5E0C"/>
    <w:rsid w:val="001D7C17"/>
    <w:rsid w:val="001E0890"/>
    <w:rsid w:val="001E37B9"/>
    <w:rsid w:val="001F3816"/>
    <w:rsid w:val="00206D9B"/>
    <w:rsid w:val="00212E58"/>
    <w:rsid w:val="002136E4"/>
    <w:rsid w:val="00230366"/>
    <w:rsid w:val="00232843"/>
    <w:rsid w:val="00233FA1"/>
    <w:rsid w:val="0023443C"/>
    <w:rsid w:val="00240A1B"/>
    <w:rsid w:val="00244A00"/>
    <w:rsid w:val="002452F6"/>
    <w:rsid w:val="002646B9"/>
    <w:rsid w:val="00283797"/>
    <w:rsid w:val="00283A90"/>
    <w:rsid w:val="0028536D"/>
    <w:rsid w:val="00285A5A"/>
    <w:rsid w:val="0029016A"/>
    <w:rsid w:val="0029181C"/>
    <w:rsid w:val="0029236C"/>
    <w:rsid w:val="00295AAE"/>
    <w:rsid w:val="00295E6E"/>
    <w:rsid w:val="002A207E"/>
    <w:rsid w:val="002A336F"/>
    <w:rsid w:val="002B3F23"/>
    <w:rsid w:val="002C596C"/>
    <w:rsid w:val="002C6E9B"/>
    <w:rsid w:val="002D1BCE"/>
    <w:rsid w:val="002D31C0"/>
    <w:rsid w:val="002D37CB"/>
    <w:rsid w:val="002E2A76"/>
    <w:rsid w:val="002E7AC8"/>
    <w:rsid w:val="002E7B1B"/>
    <w:rsid w:val="002F4B4A"/>
    <w:rsid w:val="002F72AC"/>
    <w:rsid w:val="002F76CB"/>
    <w:rsid w:val="002F78D7"/>
    <w:rsid w:val="0030569D"/>
    <w:rsid w:val="00305BD4"/>
    <w:rsid w:val="00306548"/>
    <w:rsid w:val="003104DE"/>
    <w:rsid w:val="003143CB"/>
    <w:rsid w:val="00326DB2"/>
    <w:rsid w:val="00334AC8"/>
    <w:rsid w:val="00335502"/>
    <w:rsid w:val="0033702E"/>
    <w:rsid w:val="00341412"/>
    <w:rsid w:val="003421B7"/>
    <w:rsid w:val="00351AC5"/>
    <w:rsid w:val="00353C45"/>
    <w:rsid w:val="00353F12"/>
    <w:rsid w:val="00354D3E"/>
    <w:rsid w:val="00354F28"/>
    <w:rsid w:val="00356760"/>
    <w:rsid w:val="00371448"/>
    <w:rsid w:val="00372EBB"/>
    <w:rsid w:val="00383464"/>
    <w:rsid w:val="00384C1E"/>
    <w:rsid w:val="0038519A"/>
    <w:rsid w:val="00385D4C"/>
    <w:rsid w:val="0038692A"/>
    <w:rsid w:val="003919E1"/>
    <w:rsid w:val="003939A4"/>
    <w:rsid w:val="003960AD"/>
    <w:rsid w:val="003964A7"/>
    <w:rsid w:val="003B062A"/>
    <w:rsid w:val="003B525E"/>
    <w:rsid w:val="003B7273"/>
    <w:rsid w:val="003C0275"/>
    <w:rsid w:val="003C0DE7"/>
    <w:rsid w:val="003D00D3"/>
    <w:rsid w:val="003D3E31"/>
    <w:rsid w:val="003D5988"/>
    <w:rsid w:val="003F0FEA"/>
    <w:rsid w:val="003F5CA9"/>
    <w:rsid w:val="003F655E"/>
    <w:rsid w:val="004017C8"/>
    <w:rsid w:val="00401CE3"/>
    <w:rsid w:val="00415A25"/>
    <w:rsid w:val="00420BE5"/>
    <w:rsid w:val="004347DD"/>
    <w:rsid w:val="00435F48"/>
    <w:rsid w:val="00441D20"/>
    <w:rsid w:val="00443002"/>
    <w:rsid w:val="004456E2"/>
    <w:rsid w:val="00452B38"/>
    <w:rsid w:val="0047002A"/>
    <w:rsid w:val="0047271D"/>
    <w:rsid w:val="00474276"/>
    <w:rsid w:val="004742A5"/>
    <w:rsid w:val="00474430"/>
    <w:rsid w:val="00481ADD"/>
    <w:rsid w:val="00487BD7"/>
    <w:rsid w:val="004901B6"/>
    <w:rsid w:val="004930CB"/>
    <w:rsid w:val="00493ACC"/>
    <w:rsid w:val="004C0B4A"/>
    <w:rsid w:val="004C10B0"/>
    <w:rsid w:val="004C2B29"/>
    <w:rsid w:val="004C5E03"/>
    <w:rsid w:val="004C7170"/>
    <w:rsid w:val="004D5566"/>
    <w:rsid w:val="004D6D62"/>
    <w:rsid w:val="004E78AA"/>
    <w:rsid w:val="004F2D93"/>
    <w:rsid w:val="004F53EF"/>
    <w:rsid w:val="005017D7"/>
    <w:rsid w:val="005020E0"/>
    <w:rsid w:val="005021DB"/>
    <w:rsid w:val="005069C1"/>
    <w:rsid w:val="0051749A"/>
    <w:rsid w:val="00523265"/>
    <w:rsid w:val="0052423D"/>
    <w:rsid w:val="0053583F"/>
    <w:rsid w:val="005372CD"/>
    <w:rsid w:val="00540DD2"/>
    <w:rsid w:val="00541629"/>
    <w:rsid w:val="005476D2"/>
    <w:rsid w:val="00551BD0"/>
    <w:rsid w:val="00556AB9"/>
    <w:rsid w:val="00557FD6"/>
    <w:rsid w:val="00567D60"/>
    <w:rsid w:val="00573E48"/>
    <w:rsid w:val="0057547C"/>
    <w:rsid w:val="00577FB6"/>
    <w:rsid w:val="00581630"/>
    <w:rsid w:val="0059492A"/>
    <w:rsid w:val="00596722"/>
    <w:rsid w:val="005A2FA0"/>
    <w:rsid w:val="005B37E8"/>
    <w:rsid w:val="005B4331"/>
    <w:rsid w:val="005B7E23"/>
    <w:rsid w:val="005B7EB9"/>
    <w:rsid w:val="005C0E41"/>
    <w:rsid w:val="005D339A"/>
    <w:rsid w:val="005D59C9"/>
    <w:rsid w:val="005E7726"/>
    <w:rsid w:val="005F0E4E"/>
    <w:rsid w:val="005F350D"/>
    <w:rsid w:val="005F5F95"/>
    <w:rsid w:val="006003E1"/>
    <w:rsid w:val="006063A0"/>
    <w:rsid w:val="006065CB"/>
    <w:rsid w:val="00611A1C"/>
    <w:rsid w:val="006223D5"/>
    <w:rsid w:val="00624EC9"/>
    <w:rsid w:val="0062511A"/>
    <w:rsid w:val="006264EF"/>
    <w:rsid w:val="006430A5"/>
    <w:rsid w:val="00645B66"/>
    <w:rsid w:val="00645DB2"/>
    <w:rsid w:val="00653865"/>
    <w:rsid w:val="006620AD"/>
    <w:rsid w:val="00674E54"/>
    <w:rsid w:val="00681D28"/>
    <w:rsid w:val="006839EE"/>
    <w:rsid w:val="0068526C"/>
    <w:rsid w:val="00685CD8"/>
    <w:rsid w:val="00691D87"/>
    <w:rsid w:val="006976C0"/>
    <w:rsid w:val="006A1EE6"/>
    <w:rsid w:val="006B38E7"/>
    <w:rsid w:val="006C4C86"/>
    <w:rsid w:val="006C67AB"/>
    <w:rsid w:val="006C7906"/>
    <w:rsid w:val="006D50DC"/>
    <w:rsid w:val="006E3FCC"/>
    <w:rsid w:val="006E6A3F"/>
    <w:rsid w:val="0070127B"/>
    <w:rsid w:val="0071016A"/>
    <w:rsid w:val="00720F5B"/>
    <w:rsid w:val="0072238F"/>
    <w:rsid w:val="007259E9"/>
    <w:rsid w:val="00725D2B"/>
    <w:rsid w:val="00732B14"/>
    <w:rsid w:val="00734120"/>
    <w:rsid w:val="007405A5"/>
    <w:rsid w:val="00743D39"/>
    <w:rsid w:val="007472B7"/>
    <w:rsid w:val="00760C5B"/>
    <w:rsid w:val="00765396"/>
    <w:rsid w:val="00780B5D"/>
    <w:rsid w:val="00784A51"/>
    <w:rsid w:val="00784DB6"/>
    <w:rsid w:val="007873AC"/>
    <w:rsid w:val="00795297"/>
    <w:rsid w:val="007A7501"/>
    <w:rsid w:val="007B08BD"/>
    <w:rsid w:val="007B1569"/>
    <w:rsid w:val="007B31F1"/>
    <w:rsid w:val="007B70FE"/>
    <w:rsid w:val="007C0058"/>
    <w:rsid w:val="007C4ED4"/>
    <w:rsid w:val="007D4B60"/>
    <w:rsid w:val="007E6118"/>
    <w:rsid w:val="007E6625"/>
    <w:rsid w:val="00800B0A"/>
    <w:rsid w:val="00817DF7"/>
    <w:rsid w:val="008319E5"/>
    <w:rsid w:val="00836AA9"/>
    <w:rsid w:val="008404C1"/>
    <w:rsid w:val="0084246F"/>
    <w:rsid w:val="008437D9"/>
    <w:rsid w:val="00844514"/>
    <w:rsid w:val="008447E5"/>
    <w:rsid w:val="008449A1"/>
    <w:rsid w:val="00844EDA"/>
    <w:rsid w:val="008508ED"/>
    <w:rsid w:val="0085265D"/>
    <w:rsid w:val="008541AE"/>
    <w:rsid w:val="0086041E"/>
    <w:rsid w:val="00865120"/>
    <w:rsid w:val="0087047D"/>
    <w:rsid w:val="00871175"/>
    <w:rsid w:val="00875666"/>
    <w:rsid w:val="0087696A"/>
    <w:rsid w:val="00877132"/>
    <w:rsid w:val="0089210E"/>
    <w:rsid w:val="008937E3"/>
    <w:rsid w:val="0089451D"/>
    <w:rsid w:val="0089486F"/>
    <w:rsid w:val="008A1C17"/>
    <w:rsid w:val="008A4084"/>
    <w:rsid w:val="008B786E"/>
    <w:rsid w:val="008C2E2C"/>
    <w:rsid w:val="008C7BE8"/>
    <w:rsid w:val="008D0861"/>
    <w:rsid w:val="008D1200"/>
    <w:rsid w:val="008D1D1B"/>
    <w:rsid w:val="008D6032"/>
    <w:rsid w:val="008D6B8C"/>
    <w:rsid w:val="008E0608"/>
    <w:rsid w:val="008E161D"/>
    <w:rsid w:val="008E733F"/>
    <w:rsid w:val="008F3EA7"/>
    <w:rsid w:val="008F6A24"/>
    <w:rsid w:val="00900172"/>
    <w:rsid w:val="00905A3E"/>
    <w:rsid w:val="00905A54"/>
    <w:rsid w:val="00914A9F"/>
    <w:rsid w:val="00915952"/>
    <w:rsid w:val="00917133"/>
    <w:rsid w:val="00930083"/>
    <w:rsid w:val="0093741F"/>
    <w:rsid w:val="00943458"/>
    <w:rsid w:val="0094384E"/>
    <w:rsid w:val="00952D88"/>
    <w:rsid w:val="0096642D"/>
    <w:rsid w:val="00980070"/>
    <w:rsid w:val="00987E03"/>
    <w:rsid w:val="009928DA"/>
    <w:rsid w:val="00992B6F"/>
    <w:rsid w:val="00995768"/>
    <w:rsid w:val="00996A4F"/>
    <w:rsid w:val="009A3833"/>
    <w:rsid w:val="009A3FBB"/>
    <w:rsid w:val="009A6E5B"/>
    <w:rsid w:val="009B1CC1"/>
    <w:rsid w:val="009E4BAE"/>
    <w:rsid w:val="009E67E6"/>
    <w:rsid w:val="009F7277"/>
    <w:rsid w:val="00A01785"/>
    <w:rsid w:val="00A01879"/>
    <w:rsid w:val="00A13B90"/>
    <w:rsid w:val="00A16257"/>
    <w:rsid w:val="00A16393"/>
    <w:rsid w:val="00A22428"/>
    <w:rsid w:val="00A23C2D"/>
    <w:rsid w:val="00A27096"/>
    <w:rsid w:val="00A27830"/>
    <w:rsid w:val="00A30C3F"/>
    <w:rsid w:val="00A313A1"/>
    <w:rsid w:val="00A35116"/>
    <w:rsid w:val="00A36CD1"/>
    <w:rsid w:val="00A36DEB"/>
    <w:rsid w:val="00A406A9"/>
    <w:rsid w:val="00A426B2"/>
    <w:rsid w:val="00A42991"/>
    <w:rsid w:val="00A4320E"/>
    <w:rsid w:val="00A52438"/>
    <w:rsid w:val="00A56BD4"/>
    <w:rsid w:val="00A6095F"/>
    <w:rsid w:val="00A60AAA"/>
    <w:rsid w:val="00A61C7E"/>
    <w:rsid w:val="00A62D42"/>
    <w:rsid w:val="00A62EF6"/>
    <w:rsid w:val="00A64BBE"/>
    <w:rsid w:val="00A6792E"/>
    <w:rsid w:val="00A67B83"/>
    <w:rsid w:val="00A71447"/>
    <w:rsid w:val="00A71A26"/>
    <w:rsid w:val="00A72FC7"/>
    <w:rsid w:val="00A74873"/>
    <w:rsid w:val="00A90679"/>
    <w:rsid w:val="00A91214"/>
    <w:rsid w:val="00A976D5"/>
    <w:rsid w:val="00AB6E85"/>
    <w:rsid w:val="00AC025A"/>
    <w:rsid w:val="00AC285D"/>
    <w:rsid w:val="00AD55A8"/>
    <w:rsid w:val="00AD67C8"/>
    <w:rsid w:val="00AD74CD"/>
    <w:rsid w:val="00AE3849"/>
    <w:rsid w:val="00AE4CEA"/>
    <w:rsid w:val="00AE7A6B"/>
    <w:rsid w:val="00AF38AC"/>
    <w:rsid w:val="00AF5D27"/>
    <w:rsid w:val="00B05021"/>
    <w:rsid w:val="00B13573"/>
    <w:rsid w:val="00B13B27"/>
    <w:rsid w:val="00B35433"/>
    <w:rsid w:val="00B37BAE"/>
    <w:rsid w:val="00B51394"/>
    <w:rsid w:val="00B662CC"/>
    <w:rsid w:val="00B67ACC"/>
    <w:rsid w:val="00B74342"/>
    <w:rsid w:val="00B74FAD"/>
    <w:rsid w:val="00B83F3B"/>
    <w:rsid w:val="00B84B2C"/>
    <w:rsid w:val="00B865E4"/>
    <w:rsid w:val="00B939CB"/>
    <w:rsid w:val="00B95522"/>
    <w:rsid w:val="00B97AE2"/>
    <w:rsid w:val="00BB67E4"/>
    <w:rsid w:val="00BB7AB7"/>
    <w:rsid w:val="00BC49CF"/>
    <w:rsid w:val="00BE23D4"/>
    <w:rsid w:val="00BF20CC"/>
    <w:rsid w:val="00BF422F"/>
    <w:rsid w:val="00C00389"/>
    <w:rsid w:val="00C033AA"/>
    <w:rsid w:val="00C054DF"/>
    <w:rsid w:val="00C07832"/>
    <w:rsid w:val="00C12F0F"/>
    <w:rsid w:val="00C20C84"/>
    <w:rsid w:val="00C217DC"/>
    <w:rsid w:val="00C22053"/>
    <w:rsid w:val="00C23C21"/>
    <w:rsid w:val="00C2799C"/>
    <w:rsid w:val="00C3173A"/>
    <w:rsid w:val="00C34641"/>
    <w:rsid w:val="00C35495"/>
    <w:rsid w:val="00C37041"/>
    <w:rsid w:val="00C40D26"/>
    <w:rsid w:val="00C47681"/>
    <w:rsid w:val="00C5061C"/>
    <w:rsid w:val="00C50B84"/>
    <w:rsid w:val="00C51941"/>
    <w:rsid w:val="00C55377"/>
    <w:rsid w:val="00C60669"/>
    <w:rsid w:val="00C72E4C"/>
    <w:rsid w:val="00C764BD"/>
    <w:rsid w:val="00C76870"/>
    <w:rsid w:val="00C80CE3"/>
    <w:rsid w:val="00C82EF6"/>
    <w:rsid w:val="00C92F9A"/>
    <w:rsid w:val="00C97F60"/>
    <w:rsid w:val="00CA4BE6"/>
    <w:rsid w:val="00CA5A0C"/>
    <w:rsid w:val="00CA7BEB"/>
    <w:rsid w:val="00CA7C8C"/>
    <w:rsid w:val="00CB2053"/>
    <w:rsid w:val="00CC3235"/>
    <w:rsid w:val="00CD3523"/>
    <w:rsid w:val="00CD78D1"/>
    <w:rsid w:val="00CE3BCA"/>
    <w:rsid w:val="00CE7559"/>
    <w:rsid w:val="00CE7C78"/>
    <w:rsid w:val="00CE7FD5"/>
    <w:rsid w:val="00CF5DAE"/>
    <w:rsid w:val="00D109C3"/>
    <w:rsid w:val="00D122FB"/>
    <w:rsid w:val="00D21981"/>
    <w:rsid w:val="00D21A51"/>
    <w:rsid w:val="00D21B77"/>
    <w:rsid w:val="00D27D24"/>
    <w:rsid w:val="00D31A61"/>
    <w:rsid w:val="00D34188"/>
    <w:rsid w:val="00D3475A"/>
    <w:rsid w:val="00D35FEE"/>
    <w:rsid w:val="00D404BC"/>
    <w:rsid w:val="00D465EF"/>
    <w:rsid w:val="00D50724"/>
    <w:rsid w:val="00D5109E"/>
    <w:rsid w:val="00D566EF"/>
    <w:rsid w:val="00D611E9"/>
    <w:rsid w:val="00D64C1B"/>
    <w:rsid w:val="00D67FA0"/>
    <w:rsid w:val="00D82634"/>
    <w:rsid w:val="00D845D6"/>
    <w:rsid w:val="00D91A73"/>
    <w:rsid w:val="00DA03C9"/>
    <w:rsid w:val="00DA0F13"/>
    <w:rsid w:val="00DB0BB2"/>
    <w:rsid w:val="00DB55A9"/>
    <w:rsid w:val="00DC6D70"/>
    <w:rsid w:val="00DD29ED"/>
    <w:rsid w:val="00DD538F"/>
    <w:rsid w:val="00DD5EEA"/>
    <w:rsid w:val="00DD7794"/>
    <w:rsid w:val="00DE3661"/>
    <w:rsid w:val="00E30F60"/>
    <w:rsid w:val="00E43D89"/>
    <w:rsid w:val="00E45357"/>
    <w:rsid w:val="00E456E8"/>
    <w:rsid w:val="00E460E2"/>
    <w:rsid w:val="00E5137E"/>
    <w:rsid w:val="00E5616E"/>
    <w:rsid w:val="00E61805"/>
    <w:rsid w:val="00E65C36"/>
    <w:rsid w:val="00E748A3"/>
    <w:rsid w:val="00E76A96"/>
    <w:rsid w:val="00E83DBB"/>
    <w:rsid w:val="00E9040C"/>
    <w:rsid w:val="00E9055F"/>
    <w:rsid w:val="00E90BF5"/>
    <w:rsid w:val="00E93CC9"/>
    <w:rsid w:val="00E95204"/>
    <w:rsid w:val="00EA1CC7"/>
    <w:rsid w:val="00EA5744"/>
    <w:rsid w:val="00EB0A14"/>
    <w:rsid w:val="00EC245F"/>
    <w:rsid w:val="00EC44DC"/>
    <w:rsid w:val="00EC5EE7"/>
    <w:rsid w:val="00EE5A50"/>
    <w:rsid w:val="00EF5ED3"/>
    <w:rsid w:val="00F030BA"/>
    <w:rsid w:val="00F10151"/>
    <w:rsid w:val="00F14BDC"/>
    <w:rsid w:val="00F232D6"/>
    <w:rsid w:val="00F2383F"/>
    <w:rsid w:val="00F34EFA"/>
    <w:rsid w:val="00F44650"/>
    <w:rsid w:val="00F53E1B"/>
    <w:rsid w:val="00F657EC"/>
    <w:rsid w:val="00F671C5"/>
    <w:rsid w:val="00F732F0"/>
    <w:rsid w:val="00F7643D"/>
    <w:rsid w:val="00F817D1"/>
    <w:rsid w:val="00F84679"/>
    <w:rsid w:val="00F90CB2"/>
    <w:rsid w:val="00F93337"/>
    <w:rsid w:val="00F94BAD"/>
    <w:rsid w:val="00F97F38"/>
    <w:rsid w:val="00FA3117"/>
    <w:rsid w:val="00FA64AC"/>
    <w:rsid w:val="00FA6F06"/>
    <w:rsid w:val="00FB57D0"/>
    <w:rsid w:val="00FC206A"/>
    <w:rsid w:val="00FD1360"/>
    <w:rsid w:val="00FD2E2E"/>
    <w:rsid w:val="00FD38D0"/>
    <w:rsid w:val="00FD49D5"/>
    <w:rsid w:val="00FD5D60"/>
    <w:rsid w:val="00FE30C8"/>
    <w:rsid w:val="00FE3744"/>
    <w:rsid w:val="00FF2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v:textbox inset="5.85pt,.7pt,5.85pt,.7pt"/>
    </o:shapedefaults>
    <o:shapelayout v:ext="edit">
      <o:idmap v:ext="edit" data="1"/>
    </o:shapelayout>
  </w:shapeDefaults>
  <w:decimalSymbol w:val="."/>
  <w:listSeparator w:val=","/>
  <w14:docId w14:val="1ECF12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B9"/>
    <w:pPr>
      <w:tabs>
        <w:tab w:val="center" w:pos="4252"/>
        <w:tab w:val="right" w:pos="8504"/>
      </w:tabs>
      <w:snapToGrid w:val="0"/>
    </w:pPr>
  </w:style>
  <w:style w:type="character" w:customStyle="1" w:styleId="a4">
    <w:name w:val="ヘッダー (文字)"/>
    <w:basedOn w:val="a0"/>
    <w:link w:val="a3"/>
    <w:uiPriority w:val="99"/>
    <w:rsid w:val="002646B9"/>
  </w:style>
  <w:style w:type="paragraph" w:styleId="a5">
    <w:name w:val="footer"/>
    <w:basedOn w:val="a"/>
    <w:link w:val="a6"/>
    <w:uiPriority w:val="99"/>
    <w:unhideWhenUsed/>
    <w:rsid w:val="002646B9"/>
    <w:pPr>
      <w:tabs>
        <w:tab w:val="center" w:pos="4252"/>
        <w:tab w:val="right" w:pos="8504"/>
      </w:tabs>
      <w:snapToGrid w:val="0"/>
    </w:pPr>
  </w:style>
  <w:style w:type="character" w:customStyle="1" w:styleId="a6">
    <w:name w:val="フッター (文字)"/>
    <w:basedOn w:val="a0"/>
    <w:link w:val="a5"/>
    <w:uiPriority w:val="99"/>
    <w:rsid w:val="002646B9"/>
  </w:style>
  <w:style w:type="character" w:styleId="a7">
    <w:name w:val="Hyperlink"/>
    <w:basedOn w:val="a0"/>
    <w:uiPriority w:val="99"/>
    <w:unhideWhenUsed/>
    <w:rsid w:val="00E456E8"/>
    <w:rPr>
      <w:color w:val="0563C1" w:themeColor="hyperlink"/>
      <w:u w:val="single"/>
    </w:rPr>
  </w:style>
  <w:style w:type="paragraph" w:styleId="a8">
    <w:name w:val="Balloon Text"/>
    <w:basedOn w:val="a"/>
    <w:link w:val="a9"/>
    <w:uiPriority w:val="99"/>
    <w:semiHidden/>
    <w:unhideWhenUsed/>
    <w:rsid w:val="00BB6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7E4"/>
    <w:rPr>
      <w:rFonts w:asciiTheme="majorHAnsi" w:eastAsiaTheme="majorEastAsia" w:hAnsiTheme="majorHAnsi" w:cstheme="majorBidi"/>
      <w:sz w:val="18"/>
      <w:szCs w:val="18"/>
    </w:rPr>
  </w:style>
  <w:style w:type="paragraph" w:styleId="Web">
    <w:name w:val="Normal (Web)"/>
    <w:basedOn w:val="a"/>
    <w:uiPriority w:val="99"/>
    <w:unhideWhenUsed/>
    <w:rsid w:val="00CE7C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FollowedHyperlink"/>
    <w:basedOn w:val="a0"/>
    <w:uiPriority w:val="99"/>
    <w:semiHidden/>
    <w:unhideWhenUsed/>
    <w:rsid w:val="00A23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631">
      <w:bodyDiv w:val="1"/>
      <w:marLeft w:val="0"/>
      <w:marRight w:val="0"/>
      <w:marTop w:val="0"/>
      <w:marBottom w:val="0"/>
      <w:divBdr>
        <w:top w:val="none" w:sz="0" w:space="0" w:color="auto"/>
        <w:left w:val="none" w:sz="0" w:space="0" w:color="auto"/>
        <w:bottom w:val="none" w:sz="0" w:space="0" w:color="auto"/>
        <w:right w:val="none" w:sz="0" w:space="0" w:color="auto"/>
      </w:divBdr>
    </w:div>
    <w:div w:id="413280421">
      <w:bodyDiv w:val="1"/>
      <w:marLeft w:val="0"/>
      <w:marRight w:val="0"/>
      <w:marTop w:val="0"/>
      <w:marBottom w:val="0"/>
      <w:divBdr>
        <w:top w:val="none" w:sz="0" w:space="0" w:color="auto"/>
        <w:left w:val="none" w:sz="0" w:space="0" w:color="auto"/>
        <w:bottom w:val="none" w:sz="0" w:space="0" w:color="auto"/>
        <w:right w:val="none" w:sz="0" w:space="0" w:color="auto"/>
      </w:divBdr>
    </w:div>
    <w:div w:id="752093135">
      <w:bodyDiv w:val="1"/>
      <w:marLeft w:val="0"/>
      <w:marRight w:val="0"/>
      <w:marTop w:val="0"/>
      <w:marBottom w:val="0"/>
      <w:divBdr>
        <w:top w:val="none" w:sz="0" w:space="0" w:color="auto"/>
        <w:left w:val="none" w:sz="0" w:space="0" w:color="auto"/>
        <w:bottom w:val="none" w:sz="0" w:space="0" w:color="auto"/>
        <w:right w:val="none" w:sz="0" w:space="0" w:color="auto"/>
      </w:divBdr>
    </w:div>
    <w:div w:id="858350723">
      <w:bodyDiv w:val="1"/>
      <w:marLeft w:val="0"/>
      <w:marRight w:val="0"/>
      <w:marTop w:val="0"/>
      <w:marBottom w:val="0"/>
      <w:divBdr>
        <w:top w:val="none" w:sz="0" w:space="0" w:color="auto"/>
        <w:left w:val="none" w:sz="0" w:space="0" w:color="auto"/>
        <w:bottom w:val="none" w:sz="0" w:space="0" w:color="auto"/>
        <w:right w:val="none" w:sz="0" w:space="0" w:color="auto"/>
      </w:divBdr>
    </w:div>
    <w:div w:id="953243396">
      <w:bodyDiv w:val="1"/>
      <w:marLeft w:val="0"/>
      <w:marRight w:val="0"/>
      <w:marTop w:val="0"/>
      <w:marBottom w:val="0"/>
      <w:divBdr>
        <w:top w:val="none" w:sz="0" w:space="0" w:color="auto"/>
        <w:left w:val="none" w:sz="0" w:space="0" w:color="auto"/>
        <w:bottom w:val="none" w:sz="0" w:space="0" w:color="auto"/>
        <w:right w:val="none" w:sz="0" w:space="0" w:color="auto"/>
      </w:divBdr>
    </w:div>
    <w:div w:id="1137602399">
      <w:bodyDiv w:val="1"/>
      <w:marLeft w:val="0"/>
      <w:marRight w:val="0"/>
      <w:marTop w:val="0"/>
      <w:marBottom w:val="0"/>
      <w:divBdr>
        <w:top w:val="none" w:sz="0" w:space="0" w:color="auto"/>
        <w:left w:val="none" w:sz="0" w:space="0" w:color="auto"/>
        <w:bottom w:val="none" w:sz="0" w:space="0" w:color="auto"/>
        <w:right w:val="none" w:sz="0" w:space="0" w:color="auto"/>
      </w:divBdr>
    </w:div>
    <w:div w:id="1995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www.asmile.pref.osaka.jp/index.html"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pref.osaka.lg.jp/kenkozukuri/kenkouzyumyouenshin/index.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3FFE9-72B0-472F-8552-B9D3F698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2021-08-23T05:17:00Z</dcterms:created>
  <dcterms:modified xsi:type="dcterms:W3CDTF">2021-08-25T05:40:00Z</dcterms:modified>
</cp:coreProperties>
</file>