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9EDC" w14:textId="0E574EF3" w:rsidR="002D4E7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様式第８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841574">
        <w:rPr>
          <w:rFonts w:ascii="Meiryo UI" w:eastAsia="Meiryo UI" w:hAnsi="Meiryo UI" w:hint="eastAsia"/>
          <w:b/>
          <w:sz w:val="24"/>
        </w:rPr>
        <w:t>12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13673212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45F6BB27" w14:textId="77777777" w:rsidTr="008801B2">
        <w:trPr>
          <w:trHeight w:val="11158"/>
        </w:trPr>
        <w:tc>
          <w:tcPr>
            <w:tcW w:w="8490" w:type="dxa"/>
          </w:tcPr>
          <w:p w14:paraId="78F88F5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29FDC49" w14:textId="77777777" w:rsidR="002D4E7C" w:rsidRPr="001811CC" w:rsidRDefault="00206E5D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大阪府</w:t>
            </w:r>
            <w:r w:rsidR="00D01DED" w:rsidRPr="001811CC">
              <w:rPr>
                <w:rFonts w:ascii="Meiryo UI" w:eastAsia="Meiryo UI" w:hAnsi="Meiryo UI" w:hint="eastAsia"/>
                <w:b/>
                <w:sz w:val="24"/>
              </w:rPr>
              <w:t>スマートシティ戦略推進補助金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交付請求書</w:t>
            </w:r>
          </w:p>
          <w:p w14:paraId="79D2DB12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92B39CD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7C7332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>年　　月　　日</w:t>
            </w:r>
          </w:p>
          <w:p w14:paraId="73D8D269" w14:textId="3CE94C07" w:rsidR="00841574" w:rsidRPr="001811CC" w:rsidRDefault="002D4E7C" w:rsidP="00841574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 大阪府知事　様</w:t>
            </w:r>
          </w:p>
          <w:p w14:paraId="600D0BBD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B26B69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4771072"/>
              </w:rPr>
              <w:t>住</w:t>
            </w:r>
            <w:r w:rsidRPr="00B26B69">
              <w:rPr>
                <w:rFonts w:ascii="Meiryo UI" w:eastAsia="Meiryo UI" w:hAnsi="Meiryo UI" w:hint="eastAsia"/>
                <w:kern w:val="0"/>
                <w:sz w:val="24"/>
                <w:fitText w:val="892" w:id="-1284771072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6F884CC4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4771071"/>
              </w:rPr>
              <w:t>団体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1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5AF5E5C0" w14:textId="77777777" w:rsidR="00841574" w:rsidRPr="00FF6075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17A928B6" w14:textId="77777777" w:rsidR="002D4E7C" w:rsidRPr="001811CC" w:rsidRDefault="002D4E7C" w:rsidP="00B9184D">
            <w:pPr>
              <w:spacing w:line="0" w:lineRule="atLeast"/>
              <w:ind w:leftChars="1972" w:left="4293" w:hangingChars="216" w:hanging="48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/>
                <w:sz w:val="24"/>
              </w:rPr>
              <w:t xml:space="preserve"> </w:t>
            </w:r>
          </w:p>
          <w:p w14:paraId="4F8B8FE7" w14:textId="5F3EC828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</w:t>
            </w:r>
            <w:r w:rsidR="00841574" w:rsidRPr="003025D4">
              <w:rPr>
                <w:rFonts w:ascii="Meiryo UI" w:eastAsia="Meiryo UI" w:hAnsi="Meiryo UI" w:hint="eastAsia"/>
                <w:spacing w:val="2"/>
                <w:w w:val="99"/>
                <w:kern w:val="0"/>
                <w:sz w:val="24"/>
                <w:fitText w:val="7582" w:id="-2067609084"/>
              </w:rPr>
              <w:t>大阪府スマートシティ戦略推進補助金交付要綱第</w:t>
            </w:r>
            <w:r w:rsidR="00841574" w:rsidRPr="003025D4">
              <w:rPr>
                <w:rFonts w:ascii="Meiryo UI" w:eastAsia="Meiryo UI" w:hAnsi="Meiryo UI"/>
                <w:spacing w:val="2"/>
                <w:w w:val="99"/>
                <w:kern w:val="0"/>
                <w:sz w:val="24"/>
                <w:fitText w:val="7582" w:id="-2067609084"/>
              </w:rPr>
              <w:t>12</w:t>
            </w:r>
            <w:r w:rsidR="00841574" w:rsidRPr="003025D4">
              <w:rPr>
                <w:rFonts w:ascii="Meiryo UI" w:eastAsia="Meiryo UI" w:hAnsi="Meiryo UI" w:hint="eastAsia"/>
                <w:spacing w:val="2"/>
                <w:w w:val="99"/>
                <w:kern w:val="0"/>
                <w:sz w:val="24"/>
                <w:fitText w:val="7582" w:id="-2067609084"/>
              </w:rPr>
              <w:t>条第</w:t>
            </w:r>
            <w:r w:rsidR="00841574" w:rsidRPr="003025D4">
              <w:rPr>
                <w:rFonts w:ascii="Meiryo UI" w:eastAsia="Meiryo UI" w:hAnsi="Meiryo UI"/>
                <w:spacing w:val="2"/>
                <w:w w:val="99"/>
                <w:kern w:val="0"/>
                <w:sz w:val="24"/>
                <w:fitText w:val="7582" w:id="-2067609084"/>
              </w:rPr>
              <w:t>2項の規定により</w:t>
            </w:r>
            <w:r w:rsidR="00841574" w:rsidRPr="003025D4">
              <w:rPr>
                <w:rFonts w:ascii="Meiryo UI" w:eastAsia="Meiryo UI" w:hAnsi="Meiryo UI" w:hint="eastAsia"/>
                <w:spacing w:val="-16"/>
                <w:w w:val="99"/>
                <w:kern w:val="0"/>
                <w:sz w:val="24"/>
                <w:fitText w:val="7582" w:id="-2067609084"/>
              </w:rPr>
              <w:t>、</w:t>
            </w:r>
          </w:p>
          <w:p w14:paraId="381C7D31" w14:textId="77777777" w:rsidR="002D4E7C" w:rsidRPr="001811CC" w:rsidRDefault="00D01DED" w:rsidP="00B9184D">
            <w:pPr>
              <w:spacing w:line="0" w:lineRule="atLeast"/>
              <w:ind w:firstLineChars="145" w:firstLine="350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spacing w:val="9"/>
                <w:kern w:val="0"/>
                <w:sz w:val="24"/>
                <w:fitText w:val="2230" w:id="-2067608832"/>
              </w:rPr>
              <w:t>次のとおり</w:t>
            </w:r>
            <w:r w:rsidR="002D4E7C" w:rsidRPr="001811CC">
              <w:rPr>
                <w:rFonts w:ascii="Meiryo UI" w:eastAsia="Meiryo UI" w:hAnsi="Meiryo UI" w:hint="eastAsia"/>
                <w:spacing w:val="9"/>
                <w:kern w:val="0"/>
                <w:sz w:val="24"/>
                <w:fitText w:val="2230" w:id="-2067608832"/>
              </w:rPr>
              <w:t>請求します</w:t>
            </w:r>
            <w:r w:rsidR="002D4E7C" w:rsidRPr="001811CC">
              <w:rPr>
                <w:rFonts w:ascii="Meiryo UI" w:eastAsia="Meiryo UI" w:hAnsi="Meiryo UI" w:hint="eastAsia"/>
                <w:spacing w:val="-17"/>
                <w:kern w:val="0"/>
                <w:sz w:val="24"/>
                <w:fitText w:val="2230" w:id="-2067608832"/>
              </w:rPr>
              <w:t>。</w:t>
            </w:r>
          </w:p>
          <w:p w14:paraId="37FB8656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475D5A4C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635DF345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264A79D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tbl>
            <w:tblPr>
              <w:tblW w:w="0" w:type="auto"/>
              <w:tblInd w:w="3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03"/>
              <w:gridCol w:w="5190"/>
            </w:tblGrid>
            <w:tr w:rsidR="001811CC" w:rsidRPr="001811CC" w14:paraId="36B46AB3" w14:textId="77777777" w:rsidTr="00FC6994">
              <w:trPr>
                <w:trHeight w:val="1168"/>
              </w:trPr>
              <w:tc>
                <w:tcPr>
                  <w:tcW w:w="2603" w:type="dxa"/>
                  <w:vAlign w:val="center"/>
                </w:tcPr>
                <w:p w14:paraId="12318D9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324"/>
                      <w:kern w:val="0"/>
                      <w:sz w:val="24"/>
                      <w:fitText w:val="2016" w:id="-2077056240"/>
                    </w:rPr>
                    <w:t>請求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  <w:fitText w:val="2016" w:id="-2077056240"/>
                    </w:rPr>
                    <w:t>額</w:t>
                  </w:r>
                </w:p>
              </w:tc>
              <w:tc>
                <w:tcPr>
                  <w:tcW w:w="5190" w:type="dxa"/>
                  <w:vAlign w:val="center"/>
                </w:tcPr>
                <w:p w14:paraId="4D46F867" w14:textId="77777777" w:rsidR="002D4E7C" w:rsidRPr="001811CC" w:rsidRDefault="00AF3B2C" w:rsidP="00FC6994">
                  <w:pPr>
                    <w:widowControl/>
                    <w:spacing w:line="0" w:lineRule="atLeast"/>
                    <w:ind w:right="896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　　　　</w:t>
                  </w:r>
                  <w:r w:rsidR="000731D0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</w:t>
                  </w:r>
                  <w:r w:rsidR="007C7332">
                    <w:rPr>
                      <w:rFonts w:ascii="Meiryo UI" w:eastAsia="Meiryo UI" w:hAnsi="Meiryo UI" w:hint="eastAsia"/>
                      <w:sz w:val="24"/>
                    </w:rPr>
                    <w:t xml:space="preserve">　　　　　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="002D4E7C"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円</w:t>
                  </w:r>
                </w:p>
              </w:tc>
            </w:tr>
            <w:tr w:rsidR="001811CC" w:rsidRPr="001811CC" w14:paraId="19234414" w14:textId="77777777" w:rsidTr="00950ADB">
              <w:trPr>
                <w:trHeight w:val="1168"/>
              </w:trPr>
              <w:tc>
                <w:tcPr>
                  <w:tcW w:w="2603" w:type="dxa"/>
                  <w:vAlign w:val="center"/>
                </w:tcPr>
                <w:p w14:paraId="426E225B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92"/>
                      <w:kern w:val="0"/>
                      <w:sz w:val="24"/>
                      <w:fitText w:val="1940" w:id="-2077056256"/>
                    </w:rPr>
                    <w:t>交付決定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2"/>
                      <w:kern w:val="0"/>
                      <w:sz w:val="24"/>
                      <w:fitText w:val="1940" w:id="-2077056256"/>
                    </w:rPr>
                    <w:t>額</w:t>
                  </w:r>
                </w:p>
              </w:tc>
              <w:tc>
                <w:tcPr>
                  <w:tcW w:w="5190" w:type="dxa"/>
                </w:tcPr>
                <w:p w14:paraId="1628C1EC" w14:textId="77777777" w:rsidR="002D4E7C" w:rsidRPr="001811CC" w:rsidRDefault="002D4E7C" w:rsidP="00B9184D">
                  <w:pPr>
                    <w:widowControl/>
                    <w:spacing w:line="0" w:lineRule="atLeast"/>
                    <w:ind w:firstLineChars="400" w:firstLine="893"/>
                    <w:jc w:val="lef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C55CF58" wp14:editId="53001372">
                            <wp:simplePos x="0" y="0"/>
                            <wp:positionH relativeFrom="column">
                              <wp:posOffset>2716530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22555" cy="562610"/>
                            <wp:effectExtent l="12700" t="8255" r="7620" b="10160"/>
                            <wp:wrapNone/>
                            <wp:docPr id="3" name="AutoShap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122555" cy="562610"/>
                                    </a:xfrm>
                                    <a:prstGeom prst="leftBracket">
                                      <a:avLst>
                                        <a:gd name="adj" fmla="val 5659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8566019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53" o:spid="_x0000_s1026" type="#_x0000_t85" style="position:absolute;left:0;text-align:left;margin-left:213.9pt;margin-top:5.05pt;width:9.65pt;height:44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" adj="2663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811CC">
                    <w:rPr>
                      <w:rFonts w:ascii="Meiryo UI" w:eastAsia="Meiryo UI" w:hAnsi="Meiryo UI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4F6EA42" wp14:editId="4F85CAC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22555" cy="562610"/>
                            <wp:effectExtent l="10795" t="8255" r="9525" b="10160"/>
                            <wp:wrapNone/>
                            <wp:docPr id="2" name="AutoShap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2555" cy="562610"/>
                                    </a:xfrm>
                                    <a:prstGeom prst="leftBracket">
                                      <a:avLst>
                                        <a:gd name="adj" fmla="val 5659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CCEF923" id="AutoShape 52" o:spid="_x0000_s1026" type="#_x0000_t85" style="position:absolute;left:0;text-align:left;margin-left:11.25pt;margin-top:5.05pt;width:9.65pt;height:4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" adj="2663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年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 xml:space="preserve"> 月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 日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大阪府指令</w:t>
                  </w:r>
                </w:p>
                <w:p w14:paraId="34A42B70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第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  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号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により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>交付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決定</w:t>
                  </w:r>
                </w:p>
              </w:tc>
            </w:tr>
          </w:tbl>
          <w:p w14:paraId="78F76551" w14:textId="77777777" w:rsidR="002D4E7C" w:rsidRPr="001811CC" w:rsidRDefault="002D4E7C" w:rsidP="00B9184D">
            <w:pPr>
              <w:spacing w:line="0" w:lineRule="atLeast"/>
              <w:ind w:firstLineChars="200" w:firstLine="387"/>
              <w:rPr>
                <w:rFonts w:ascii="Meiryo UI" w:eastAsia="Meiryo UI" w:hAnsi="Meiryo UI"/>
                <w:b/>
              </w:rPr>
            </w:pPr>
          </w:p>
        </w:tc>
      </w:tr>
    </w:tbl>
    <w:p w14:paraId="2576A235" w14:textId="77777777" w:rsidR="00C50999" w:rsidRPr="001811CC" w:rsidRDefault="00C50999" w:rsidP="00B9184D">
      <w:pPr>
        <w:spacing w:line="0" w:lineRule="atLeast"/>
        <w:rPr>
          <w:rFonts w:ascii="Meiryo UI" w:eastAsia="Meiryo UI" w:hAnsi="Meiryo UI"/>
        </w:rPr>
      </w:pPr>
    </w:p>
    <w:sectPr w:rsidR="00C50999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025D4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31DB-0407-4073-B4A1-35A1FA9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2023-04-04T12:36:00Z</dcterms:modified>
</cp:coreProperties>
</file>