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5A0F" w:rsidRPr="00876FB8" w:rsidRDefault="00947559" w:rsidP="00E65ACF">
      <w:pPr>
        <w:kinsoku w:val="0"/>
        <w:overflowPunct w:val="0"/>
        <w:snapToGrid w:val="0"/>
        <w:spacing w:line="572" w:lineRule="exact"/>
        <w:ind w:right="232"/>
        <w:jc w:val="center"/>
        <w:rPr>
          <w:rFonts w:ascii="ＭＳ ゴシック" w:eastAsia="ＭＳ ゴシック" w:hAnsi="ＭＳ ゴシック"/>
          <w:b/>
          <w:sz w:val="32"/>
          <w:szCs w:val="32"/>
        </w:rPr>
      </w:pPr>
      <w:bookmarkStart w:id="0" w:name="_GoBack"/>
      <w:bookmarkEnd w:id="0"/>
      <w:r>
        <w:rPr>
          <w:rFonts w:ascii="ＭＳ ゴシック" w:eastAsia="ＭＳ ゴシック" w:hAnsi="ＭＳ ゴシック" w:hint="eastAsia"/>
          <w:b/>
          <w:sz w:val="32"/>
          <w:szCs w:val="32"/>
        </w:rPr>
        <w:t>事務局審査</w:t>
      </w:r>
      <w:r w:rsidR="00980DB6" w:rsidRPr="00876FB8">
        <w:rPr>
          <w:rFonts w:ascii="ＭＳ ゴシック" w:eastAsia="ＭＳ ゴシック" w:hAnsi="ＭＳ ゴシック" w:hint="eastAsia"/>
          <w:b/>
          <w:sz w:val="32"/>
          <w:szCs w:val="32"/>
        </w:rPr>
        <w:t>の手引</w:t>
      </w:r>
    </w:p>
    <w:p w:rsidR="00A05A0F" w:rsidRPr="00876FB8" w:rsidRDefault="00A05A0F" w:rsidP="00714357">
      <w:pPr>
        <w:snapToGrid w:val="0"/>
        <w:spacing w:line="362" w:lineRule="exact"/>
        <w:ind w:right="232"/>
        <w:rPr>
          <w:rFonts w:ascii="ＭＳ 明朝" w:eastAsia="ＭＳ 明朝" w:hAnsi="ＭＳ 明朝"/>
        </w:rPr>
      </w:pPr>
    </w:p>
    <w:p w:rsidR="007E56AE" w:rsidRDefault="007E56AE" w:rsidP="007E56AE">
      <w:pPr>
        <w:snapToGrid w:val="0"/>
        <w:spacing w:line="362" w:lineRule="exact"/>
        <w:ind w:right="232" w:firstLineChars="2800" w:firstLine="6496"/>
        <w:rPr>
          <w:rFonts w:ascii="ＭＳ 明朝" w:eastAsia="ＭＳ 明朝" w:hAnsi="ＭＳ 明朝"/>
        </w:rPr>
      </w:pPr>
      <w:r>
        <w:rPr>
          <w:rFonts w:ascii="ＭＳ 明朝" w:eastAsia="ＭＳ 明朝" w:hAnsi="ＭＳ 明朝" w:hint="eastAsia"/>
        </w:rPr>
        <w:t xml:space="preserve">　　　　令和３年７月21日</w:t>
      </w:r>
    </w:p>
    <w:p w:rsidR="0071045F" w:rsidRDefault="007E56AE" w:rsidP="007E56AE">
      <w:pPr>
        <w:snapToGrid w:val="0"/>
        <w:spacing w:line="362" w:lineRule="exact"/>
        <w:ind w:right="232" w:firstLineChars="2800" w:firstLine="6496"/>
        <w:rPr>
          <w:rFonts w:ascii="ＭＳ 明朝" w:eastAsia="ＭＳ 明朝" w:hAnsi="ＭＳ 明朝"/>
        </w:rPr>
      </w:pPr>
      <w:r>
        <w:rPr>
          <w:rFonts w:ascii="ＭＳ 明朝" w:eastAsia="ＭＳ 明朝" w:hAnsi="ＭＳ 明朝" w:hint="eastAsia"/>
        </w:rPr>
        <w:t>（改正）</w:t>
      </w:r>
      <w:r w:rsidR="00947559">
        <w:rPr>
          <w:rFonts w:ascii="ＭＳ 明朝" w:eastAsia="ＭＳ 明朝" w:hAnsi="ＭＳ 明朝" w:hint="eastAsia"/>
        </w:rPr>
        <w:t>令和</w:t>
      </w:r>
      <w:r w:rsidR="004B6AD8">
        <w:rPr>
          <w:rFonts w:ascii="ＭＳ 明朝" w:eastAsia="ＭＳ 明朝" w:hAnsi="ＭＳ 明朝" w:hint="eastAsia"/>
        </w:rPr>
        <w:t>４</w:t>
      </w:r>
      <w:r w:rsidR="00947559">
        <w:rPr>
          <w:rFonts w:ascii="ＭＳ 明朝" w:eastAsia="ＭＳ 明朝" w:hAnsi="ＭＳ 明朝" w:hint="eastAsia"/>
        </w:rPr>
        <w:t>年７</w:t>
      </w:r>
      <w:r w:rsidR="00C67571" w:rsidRPr="00876FB8">
        <w:rPr>
          <w:rFonts w:ascii="ＭＳ 明朝" w:eastAsia="ＭＳ 明朝" w:hAnsi="ＭＳ 明朝" w:hint="eastAsia"/>
        </w:rPr>
        <w:t>月</w:t>
      </w:r>
      <w:r>
        <w:rPr>
          <w:rFonts w:ascii="ＭＳ 明朝" w:eastAsia="ＭＳ 明朝" w:hAnsi="ＭＳ 明朝" w:hint="eastAsia"/>
        </w:rPr>
        <w:t>22日</w:t>
      </w:r>
    </w:p>
    <w:p w:rsidR="0071045F" w:rsidRDefault="0071045F" w:rsidP="0071045F">
      <w:pPr>
        <w:snapToGrid w:val="0"/>
        <w:spacing w:line="362" w:lineRule="exact"/>
        <w:ind w:right="232"/>
        <w:rPr>
          <w:rFonts w:ascii="ＭＳ 明朝" w:eastAsia="ＭＳ 明朝" w:hAnsi="ＭＳ 明朝"/>
        </w:rPr>
      </w:pPr>
    </w:p>
    <w:p w:rsidR="00E57564" w:rsidRDefault="00E57564" w:rsidP="0071045F">
      <w:pPr>
        <w:snapToGrid w:val="0"/>
        <w:spacing w:line="362" w:lineRule="exact"/>
        <w:ind w:right="232"/>
        <w:rPr>
          <w:rFonts w:ascii="ＭＳ 明朝" w:eastAsia="ＭＳ 明朝" w:hAnsi="ＭＳ 明朝"/>
        </w:rPr>
      </w:pPr>
    </w:p>
    <w:p w:rsidR="00E57564" w:rsidRPr="00E57564" w:rsidRDefault="00E57564" w:rsidP="00E57564">
      <w:pPr>
        <w:snapToGrid w:val="0"/>
        <w:spacing w:line="362" w:lineRule="exact"/>
        <w:ind w:right="232" w:firstLineChars="100" w:firstLine="232"/>
        <w:rPr>
          <w:rFonts w:ascii="ＭＳ 明朝" w:eastAsia="ＭＳ 明朝" w:hAnsi="ＭＳ 明朝"/>
          <w:szCs w:val="21"/>
        </w:rPr>
      </w:pPr>
      <w:r w:rsidRPr="00E57564">
        <w:rPr>
          <w:rFonts w:ascii="ＭＳ 明朝" w:eastAsia="ＭＳ 明朝" w:hAnsi="ＭＳ 明朝" w:hint="eastAsia"/>
          <w:szCs w:val="21"/>
        </w:rPr>
        <w:t>「大阪府内部統制評価報告書審査基準」及び「大阪府内部統制評価報告書審査実施要領」に基づいて実施する事務局職員による具体的な審査は次のとおり行う。</w:t>
      </w:r>
    </w:p>
    <w:p w:rsidR="00E57564" w:rsidRPr="00E57564" w:rsidRDefault="00E57564" w:rsidP="00E57564">
      <w:pPr>
        <w:snapToGrid w:val="0"/>
        <w:spacing w:line="362" w:lineRule="exact"/>
        <w:ind w:right="232"/>
        <w:rPr>
          <w:rFonts w:ascii="ＭＳ 明朝" w:eastAsia="ＭＳ 明朝" w:hAnsi="ＭＳ 明朝"/>
          <w:szCs w:val="21"/>
        </w:rPr>
      </w:pPr>
    </w:p>
    <w:p w:rsidR="00E57564" w:rsidRPr="00E57564" w:rsidRDefault="00E57564" w:rsidP="00E57564">
      <w:pPr>
        <w:snapToGrid w:val="0"/>
        <w:spacing w:line="362" w:lineRule="exact"/>
        <w:ind w:right="232"/>
        <w:rPr>
          <w:rFonts w:ascii="ＭＳ 明朝" w:eastAsia="ＭＳ 明朝" w:hAnsi="ＭＳ 明朝"/>
          <w:szCs w:val="21"/>
        </w:rPr>
      </w:pPr>
      <w:r w:rsidRPr="00E57564">
        <w:rPr>
          <w:rFonts w:ascii="ＭＳ 明朝" w:eastAsia="ＭＳ 明朝" w:hAnsi="ＭＳ 明朝" w:hint="eastAsia"/>
          <w:szCs w:val="21"/>
        </w:rPr>
        <w:t>１　評価対象期間及び評価基準日は適切か</w:t>
      </w:r>
      <w:r>
        <w:rPr>
          <w:rFonts w:ascii="ＭＳ 明朝" w:eastAsia="ＭＳ 明朝" w:hAnsi="ＭＳ 明朝" w:hint="eastAsia"/>
          <w:szCs w:val="21"/>
        </w:rPr>
        <w:t>。</w:t>
      </w:r>
    </w:p>
    <w:p w:rsidR="00E57564" w:rsidRPr="00E57564" w:rsidRDefault="00E57564" w:rsidP="00E57564">
      <w:pPr>
        <w:snapToGrid w:val="0"/>
        <w:spacing w:line="362" w:lineRule="exact"/>
        <w:ind w:right="232"/>
        <w:rPr>
          <w:rFonts w:ascii="ＭＳ 明朝" w:eastAsia="ＭＳ 明朝" w:hAnsi="ＭＳ 明朝"/>
          <w:szCs w:val="21"/>
        </w:rPr>
      </w:pPr>
    </w:p>
    <w:p w:rsidR="00E57564" w:rsidRPr="00E57564" w:rsidRDefault="00E57564" w:rsidP="00C76B82">
      <w:pPr>
        <w:snapToGrid w:val="0"/>
        <w:spacing w:line="362" w:lineRule="exact"/>
        <w:ind w:right="232" w:firstLineChars="100" w:firstLine="232"/>
        <w:rPr>
          <w:rFonts w:ascii="ＭＳ 明朝" w:eastAsia="ＭＳ 明朝" w:hAnsi="ＭＳ 明朝"/>
          <w:szCs w:val="21"/>
        </w:rPr>
      </w:pPr>
      <w:r w:rsidRPr="00E57564">
        <w:rPr>
          <w:rFonts w:ascii="ＭＳ 明朝" w:eastAsia="ＭＳ 明朝" w:hAnsi="ＭＳ 明朝" w:hint="eastAsia"/>
          <w:szCs w:val="21"/>
        </w:rPr>
        <w:t>（審査方法等）</w:t>
      </w:r>
    </w:p>
    <w:p w:rsidR="00E57564" w:rsidRPr="00E57564" w:rsidRDefault="00E57564" w:rsidP="004F778D">
      <w:pPr>
        <w:snapToGrid w:val="0"/>
        <w:spacing w:line="362" w:lineRule="exact"/>
        <w:ind w:right="232" w:firstLineChars="200" w:firstLine="464"/>
        <w:rPr>
          <w:rFonts w:ascii="ＭＳ 明朝" w:eastAsia="ＭＳ 明朝" w:hAnsi="ＭＳ 明朝"/>
          <w:szCs w:val="21"/>
        </w:rPr>
      </w:pPr>
      <w:r w:rsidRPr="00E57564">
        <w:rPr>
          <w:rFonts w:ascii="ＭＳ 明朝" w:eastAsia="ＭＳ 明朝" w:hAnsi="ＭＳ 明朝" w:hint="eastAsia"/>
          <w:szCs w:val="21"/>
        </w:rPr>
        <w:t>ア　時期：評価部局から評価報告書</w:t>
      </w:r>
      <w:r w:rsidR="00C11E3B" w:rsidRPr="000F44CC">
        <w:rPr>
          <w:rFonts w:ascii="ＭＳ 明朝" w:eastAsia="ＭＳ 明朝" w:hAnsi="ＭＳ 明朝" w:hint="eastAsia"/>
          <w:szCs w:val="21"/>
        </w:rPr>
        <w:t>（素案）</w:t>
      </w:r>
      <w:r w:rsidRPr="00E57564">
        <w:rPr>
          <w:rFonts w:ascii="ＭＳ 明朝" w:eastAsia="ＭＳ 明朝" w:hAnsi="ＭＳ 明朝" w:hint="eastAsia"/>
          <w:szCs w:val="21"/>
        </w:rPr>
        <w:t>等の受領後（７月下旬予定）</w:t>
      </w:r>
    </w:p>
    <w:p w:rsidR="00E57564" w:rsidRPr="00E57564" w:rsidRDefault="00E57564" w:rsidP="004F778D">
      <w:pPr>
        <w:snapToGrid w:val="0"/>
        <w:spacing w:line="362" w:lineRule="exact"/>
        <w:ind w:right="232" w:firstLineChars="200" w:firstLine="464"/>
        <w:rPr>
          <w:rFonts w:ascii="ＭＳ 明朝" w:eastAsia="ＭＳ 明朝" w:hAnsi="ＭＳ 明朝"/>
          <w:szCs w:val="21"/>
        </w:rPr>
      </w:pPr>
      <w:r w:rsidRPr="00E57564">
        <w:rPr>
          <w:rFonts w:ascii="ＭＳ 明朝" w:eastAsia="ＭＳ 明朝" w:hAnsi="ＭＳ 明朝" w:hint="eastAsia"/>
          <w:szCs w:val="21"/>
        </w:rPr>
        <w:t>イ　担当：企画グループ（内部統制担当）</w:t>
      </w:r>
    </w:p>
    <w:p w:rsidR="00E57564" w:rsidRPr="00E57564" w:rsidRDefault="00E57564" w:rsidP="004F778D">
      <w:pPr>
        <w:snapToGrid w:val="0"/>
        <w:spacing w:line="362" w:lineRule="exact"/>
        <w:ind w:leftChars="100" w:left="1624" w:right="232" w:hangingChars="600" w:hanging="1392"/>
        <w:rPr>
          <w:rFonts w:ascii="ＭＳ 明朝" w:eastAsia="ＭＳ 明朝" w:hAnsi="ＭＳ 明朝"/>
          <w:szCs w:val="21"/>
        </w:rPr>
      </w:pPr>
      <w:r>
        <w:rPr>
          <w:rFonts w:ascii="ＭＳ 明朝" w:eastAsia="ＭＳ 明朝" w:hAnsi="ＭＳ 明朝" w:hint="eastAsia"/>
          <w:szCs w:val="21"/>
        </w:rPr>
        <w:t xml:space="preserve">　</w:t>
      </w:r>
      <w:r w:rsidRPr="00E57564">
        <w:rPr>
          <w:rFonts w:ascii="ＭＳ 明朝" w:eastAsia="ＭＳ 明朝" w:hAnsi="ＭＳ 明朝" w:hint="eastAsia"/>
          <w:szCs w:val="21"/>
        </w:rPr>
        <w:t>ウ　手法：知事部局が作成した審査対象年度に係る「内部統制実施要領」に記載のとおり内部統制の整備及</w:t>
      </w:r>
      <w:r w:rsidR="00C16B67">
        <w:rPr>
          <w:rFonts w:ascii="ＭＳ 明朝" w:eastAsia="ＭＳ 明朝" w:hAnsi="ＭＳ 明朝" w:hint="eastAsia"/>
          <w:szCs w:val="21"/>
        </w:rPr>
        <w:t>び運用が行われ、また、評価部局による評価が行われているかを確認</w:t>
      </w:r>
    </w:p>
    <w:p w:rsidR="00E57564" w:rsidRPr="00E57564" w:rsidRDefault="00E57564" w:rsidP="004F778D">
      <w:pPr>
        <w:snapToGrid w:val="0"/>
        <w:spacing w:line="362" w:lineRule="exact"/>
        <w:ind w:right="232" w:firstLineChars="200" w:firstLine="464"/>
        <w:rPr>
          <w:rFonts w:ascii="ＭＳ 明朝" w:eastAsia="ＭＳ 明朝" w:hAnsi="ＭＳ 明朝"/>
          <w:szCs w:val="21"/>
        </w:rPr>
      </w:pPr>
      <w:r w:rsidRPr="00E57564">
        <w:rPr>
          <w:rFonts w:ascii="ＭＳ 明朝" w:eastAsia="ＭＳ 明朝" w:hAnsi="ＭＳ 明朝" w:hint="eastAsia"/>
          <w:szCs w:val="21"/>
        </w:rPr>
        <w:t>エ　視点：</w:t>
      </w:r>
    </w:p>
    <w:p w:rsidR="00E57564" w:rsidRPr="00E57564" w:rsidRDefault="00E57564" w:rsidP="004F778D">
      <w:pPr>
        <w:snapToGrid w:val="0"/>
        <w:spacing w:line="362" w:lineRule="exact"/>
        <w:ind w:leftChars="300" w:left="928" w:right="232" w:hangingChars="100" w:hanging="232"/>
        <w:rPr>
          <w:rFonts w:ascii="ＭＳ 明朝" w:eastAsia="ＭＳ 明朝" w:hAnsi="ＭＳ 明朝"/>
          <w:szCs w:val="21"/>
        </w:rPr>
      </w:pPr>
      <w:r w:rsidRPr="00E57564">
        <w:rPr>
          <w:rFonts w:ascii="ＭＳ 明朝" w:eastAsia="ＭＳ 明朝" w:hAnsi="ＭＳ 明朝" w:hint="eastAsia"/>
          <w:szCs w:val="21"/>
        </w:rPr>
        <w:t>①大阪府内部統制の整備及び運用に関する要綱第４条の規定に基づき定められた、それぞれの年度の「内部統制実施要領」に則り実施しているか。</w:t>
      </w:r>
    </w:p>
    <w:p w:rsidR="00E57564" w:rsidRPr="00E57564" w:rsidRDefault="00E57564" w:rsidP="00E57564">
      <w:pPr>
        <w:snapToGrid w:val="0"/>
        <w:spacing w:line="362" w:lineRule="exact"/>
        <w:ind w:right="232"/>
        <w:rPr>
          <w:rFonts w:ascii="ＭＳ 明朝" w:eastAsia="ＭＳ 明朝" w:hAnsi="ＭＳ 明朝"/>
          <w:szCs w:val="21"/>
        </w:rPr>
      </w:pPr>
    </w:p>
    <w:p w:rsidR="00E57564" w:rsidRPr="00E57564" w:rsidRDefault="00E57564" w:rsidP="00E57564">
      <w:pPr>
        <w:snapToGrid w:val="0"/>
        <w:spacing w:line="362" w:lineRule="exact"/>
        <w:ind w:right="232"/>
        <w:rPr>
          <w:rFonts w:ascii="ＭＳ 明朝" w:eastAsia="ＭＳ 明朝" w:hAnsi="ＭＳ 明朝"/>
          <w:szCs w:val="21"/>
        </w:rPr>
      </w:pPr>
      <w:r w:rsidRPr="00E57564">
        <w:rPr>
          <w:rFonts w:ascii="ＭＳ 明朝" w:eastAsia="ＭＳ 明朝" w:hAnsi="ＭＳ 明朝" w:hint="eastAsia"/>
          <w:szCs w:val="21"/>
        </w:rPr>
        <w:t>２　評価範囲は適切か</w:t>
      </w:r>
      <w:r w:rsidR="00C16B67">
        <w:rPr>
          <w:rFonts w:ascii="ＭＳ 明朝" w:eastAsia="ＭＳ 明朝" w:hAnsi="ＭＳ 明朝" w:hint="eastAsia"/>
          <w:szCs w:val="21"/>
        </w:rPr>
        <w:t>。</w:t>
      </w:r>
    </w:p>
    <w:p w:rsidR="00E57564" w:rsidRPr="00E57564" w:rsidRDefault="00E57564" w:rsidP="00E57564">
      <w:pPr>
        <w:snapToGrid w:val="0"/>
        <w:spacing w:line="362" w:lineRule="exact"/>
        <w:ind w:right="232"/>
        <w:rPr>
          <w:rFonts w:ascii="ＭＳ 明朝" w:eastAsia="ＭＳ 明朝" w:hAnsi="ＭＳ 明朝"/>
          <w:szCs w:val="21"/>
        </w:rPr>
      </w:pPr>
    </w:p>
    <w:p w:rsidR="00E57564" w:rsidRPr="00E57564" w:rsidRDefault="00E57564" w:rsidP="004F778D">
      <w:pPr>
        <w:snapToGrid w:val="0"/>
        <w:spacing w:line="362" w:lineRule="exact"/>
        <w:ind w:right="232" w:firstLineChars="100" w:firstLine="232"/>
        <w:rPr>
          <w:rFonts w:ascii="ＭＳ 明朝" w:eastAsia="ＭＳ 明朝" w:hAnsi="ＭＳ 明朝"/>
          <w:szCs w:val="21"/>
        </w:rPr>
      </w:pPr>
      <w:r w:rsidRPr="00E57564">
        <w:rPr>
          <w:rFonts w:ascii="ＭＳ 明朝" w:eastAsia="ＭＳ 明朝" w:hAnsi="ＭＳ 明朝" w:hint="eastAsia"/>
          <w:szCs w:val="21"/>
        </w:rPr>
        <w:t>（審査方法等）</w:t>
      </w:r>
    </w:p>
    <w:p w:rsidR="00E57564" w:rsidRPr="00E57564" w:rsidRDefault="00E57564" w:rsidP="004F778D">
      <w:pPr>
        <w:snapToGrid w:val="0"/>
        <w:spacing w:line="362" w:lineRule="exact"/>
        <w:ind w:right="232" w:firstLineChars="200" w:firstLine="464"/>
        <w:rPr>
          <w:rFonts w:ascii="ＭＳ 明朝" w:eastAsia="ＭＳ 明朝" w:hAnsi="ＭＳ 明朝"/>
          <w:szCs w:val="21"/>
        </w:rPr>
      </w:pPr>
      <w:r w:rsidRPr="00E57564">
        <w:rPr>
          <w:rFonts w:ascii="ＭＳ 明朝" w:eastAsia="ＭＳ 明朝" w:hAnsi="ＭＳ 明朝" w:hint="eastAsia"/>
          <w:szCs w:val="21"/>
        </w:rPr>
        <w:t>ア　時期：評価部局から評価報告書</w:t>
      </w:r>
      <w:r w:rsidR="00C11E3B" w:rsidRPr="000F44CC">
        <w:rPr>
          <w:rFonts w:ascii="ＭＳ 明朝" w:eastAsia="ＭＳ 明朝" w:hAnsi="ＭＳ 明朝" w:hint="eastAsia"/>
          <w:szCs w:val="21"/>
        </w:rPr>
        <w:t>（素案）</w:t>
      </w:r>
      <w:r w:rsidRPr="00E57564">
        <w:rPr>
          <w:rFonts w:ascii="ＭＳ 明朝" w:eastAsia="ＭＳ 明朝" w:hAnsi="ＭＳ 明朝" w:hint="eastAsia"/>
          <w:szCs w:val="21"/>
        </w:rPr>
        <w:t>等の受領後（７月下旬予定）</w:t>
      </w:r>
    </w:p>
    <w:p w:rsidR="00E57564" w:rsidRPr="00E57564" w:rsidRDefault="00E57564" w:rsidP="004F778D">
      <w:pPr>
        <w:snapToGrid w:val="0"/>
        <w:spacing w:line="362" w:lineRule="exact"/>
        <w:ind w:right="232" w:firstLineChars="200" w:firstLine="464"/>
        <w:rPr>
          <w:rFonts w:ascii="ＭＳ 明朝" w:eastAsia="ＭＳ 明朝" w:hAnsi="ＭＳ 明朝"/>
          <w:szCs w:val="21"/>
        </w:rPr>
      </w:pPr>
      <w:r w:rsidRPr="00E57564">
        <w:rPr>
          <w:rFonts w:ascii="ＭＳ 明朝" w:eastAsia="ＭＳ 明朝" w:hAnsi="ＭＳ 明朝" w:hint="eastAsia"/>
          <w:szCs w:val="21"/>
        </w:rPr>
        <w:t>イ　担当：企画グループ（内部統制担当）</w:t>
      </w:r>
    </w:p>
    <w:p w:rsidR="004F778D" w:rsidRDefault="00E57564" w:rsidP="004F778D">
      <w:pPr>
        <w:snapToGrid w:val="0"/>
        <w:spacing w:line="362" w:lineRule="exact"/>
        <w:ind w:leftChars="100" w:left="1856" w:right="232" w:hangingChars="700" w:hanging="1624"/>
        <w:rPr>
          <w:rFonts w:ascii="ＭＳ 明朝" w:eastAsia="ＭＳ 明朝" w:hAnsi="ＭＳ 明朝"/>
          <w:szCs w:val="21"/>
        </w:rPr>
      </w:pPr>
      <w:r>
        <w:rPr>
          <w:rFonts w:ascii="ＭＳ 明朝" w:eastAsia="ＭＳ 明朝" w:hAnsi="ＭＳ 明朝" w:hint="eastAsia"/>
          <w:szCs w:val="21"/>
        </w:rPr>
        <w:t xml:space="preserve">　</w:t>
      </w:r>
      <w:r w:rsidRPr="00E57564">
        <w:rPr>
          <w:rFonts w:ascii="ＭＳ 明朝" w:eastAsia="ＭＳ 明朝" w:hAnsi="ＭＳ 明朝" w:hint="eastAsia"/>
          <w:szCs w:val="21"/>
        </w:rPr>
        <w:t>ウ　手法：知事が作成した審査対象年度に係る「大阪府内部統制に関する基本方針」</w:t>
      </w:r>
    </w:p>
    <w:p w:rsidR="00E57564" w:rsidRPr="00E57564" w:rsidRDefault="00183DEE" w:rsidP="004F778D">
      <w:pPr>
        <w:snapToGrid w:val="0"/>
        <w:spacing w:line="362" w:lineRule="exact"/>
        <w:ind w:leftChars="700" w:left="1856" w:right="232" w:hangingChars="100" w:hanging="232"/>
        <w:rPr>
          <w:rFonts w:ascii="ＭＳ 明朝" w:eastAsia="ＭＳ 明朝" w:hAnsi="ＭＳ 明朝"/>
          <w:szCs w:val="21"/>
        </w:rPr>
      </w:pPr>
      <w:r>
        <w:rPr>
          <w:rFonts w:ascii="ＭＳ 明朝" w:eastAsia="ＭＳ 明朝" w:hAnsi="ＭＳ 明朝" w:hint="eastAsia"/>
          <w:szCs w:val="21"/>
        </w:rPr>
        <w:t>に記載の評価範囲により、評価が行われているかを確認</w:t>
      </w:r>
    </w:p>
    <w:p w:rsidR="00E57564" w:rsidRPr="00E57564" w:rsidRDefault="00E57564" w:rsidP="004F778D">
      <w:pPr>
        <w:snapToGrid w:val="0"/>
        <w:spacing w:line="362" w:lineRule="exact"/>
        <w:ind w:right="232" w:firstLineChars="200" w:firstLine="464"/>
        <w:rPr>
          <w:rFonts w:ascii="ＭＳ 明朝" w:eastAsia="ＭＳ 明朝" w:hAnsi="ＭＳ 明朝"/>
          <w:szCs w:val="21"/>
        </w:rPr>
      </w:pPr>
      <w:r w:rsidRPr="00E57564">
        <w:rPr>
          <w:rFonts w:ascii="ＭＳ 明朝" w:eastAsia="ＭＳ 明朝" w:hAnsi="ＭＳ 明朝" w:hint="eastAsia"/>
          <w:szCs w:val="21"/>
        </w:rPr>
        <w:t>エ　視点：</w:t>
      </w:r>
    </w:p>
    <w:p w:rsidR="00E57564" w:rsidRPr="00E57564" w:rsidRDefault="00E57564" w:rsidP="004F778D">
      <w:pPr>
        <w:snapToGrid w:val="0"/>
        <w:spacing w:line="362" w:lineRule="exact"/>
        <w:ind w:left="928" w:right="232" w:hangingChars="400" w:hanging="928"/>
        <w:rPr>
          <w:rFonts w:ascii="ＭＳ 明朝" w:eastAsia="ＭＳ 明朝" w:hAnsi="ＭＳ 明朝"/>
          <w:szCs w:val="21"/>
        </w:rPr>
      </w:pPr>
      <w:r>
        <w:rPr>
          <w:rFonts w:ascii="ＭＳ 明朝" w:eastAsia="ＭＳ 明朝" w:hAnsi="ＭＳ 明朝" w:hint="eastAsia"/>
          <w:szCs w:val="21"/>
        </w:rPr>
        <w:t xml:space="preserve">　　</w:t>
      </w:r>
      <w:r w:rsidR="004F778D">
        <w:rPr>
          <w:rFonts w:ascii="ＭＳ 明朝" w:eastAsia="ＭＳ 明朝" w:hAnsi="ＭＳ 明朝" w:hint="eastAsia"/>
          <w:szCs w:val="21"/>
        </w:rPr>
        <w:t xml:space="preserve">　</w:t>
      </w:r>
      <w:r w:rsidRPr="00E57564">
        <w:rPr>
          <w:rFonts w:ascii="ＭＳ 明朝" w:eastAsia="ＭＳ 明朝" w:hAnsi="ＭＳ 明朝" w:hint="eastAsia"/>
          <w:szCs w:val="21"/>
        </w:rPr>
        <w:t>①全庁レベルの評価範囲は、審査対象年度の「大阪府内部統制に関する基本方針」に</w:t>
      </w:r>
      <w:r>
        <w:rPr>
          <w:rFonts w:ascii="ＭＳ 明朝" w:eastAsia="ＭＳ 明朝" w:hAnsi="ＭＳ 明朝" w:hint="eastAsia"/>
          <w:szCs w:val="21"/>
        </w:rPr>
        <w:t>則り実施しているか。</w:t>
      </w:r>
    </w:p>
    <w:p w:rsidR="00E57564" w:rsidRPr="00E57564" w:rsidRDefault="00E57564" w:rsidP="004F778D">
      <w:pPr>
        <w:snapToGrid w:val="0"/>
        <w:spacing w:line="362" w:lineRule="exact"/>
        <w:ind w:left="928" w:right="232" w:hangingChars="400" w:hanging="928"/>
        <w:rPr>
          <w:rFonts w:ascii="ＭＳ 明朝" w:eastAsia="ＭＳ 明朝" w:hAnsi="ＭＳ 明朝"/>
          <w:szCs w:val="21"/>
        </w:rPr>
      </w:pPr>
      <w:r>
        <w:rPr>
          <w:rFonts w:ascii="ＭＳ 明朝" w:eastAsia="ＭＳ 明朝" w:hAnsi="ＭＳ 明朝" w:hint="eastAsia"/>
          <w:szCs w:val="21"/>
        </w:rPr>
        <w:t xml:space="preserve">　</w:t>
      </w:r>
      <w:r w:rsidR="004F778D">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Pr="00E57564">
        <w:rPr>
          <w:rFonts w:ascii="ＭＳ 明朝" w:eastAsia="ＭＳ 明朝" w:hAnsi="ＭＳ 明朝" w:hint="eastAsia"/>
          <w:szCs w:val="21"/>
        </w:rPr>
        <w:t>②業務レベルの評価範囲は、審査対象年度の基本方針で定められた「対象とする事務」における業務レベルのリスクが、内部統制の整備・運用状況に照らし、過不足なく適切に評価範囲とされているかを評価しているか。</w:t>
      </w:r>
    </w:p>
    <w:p w:rsidR="00E57564" w:rsidRPr="00E57564" w:rsidRDefault="00E57564" w:rsidP="00E57564">
      <w:pPr>
        <w:snapToGrid w:val="0"/>
        <w:spacing w:line="362" w:lineRule="exact"/>
        <w:ind w:right="232"/>
        <w:rPr>
          <w:rFonts w:ascii="ＭＳ 明朝" w:eastAsia="ＭＳ 明朝" w:hAnsi="ＭＳ 明朝"/>
          <w:szCs w:val="21"/>
        </w:rPr>
      </w:pPr>
    </w:p>
    <w:p w:rsidR="00E57564" w:rsidRPr="00E57564" w:rsidRDefault="00E57564" w:rsidP="00E57564">
      <w:pPr>
        <w:snapToGrid w:val="0"/>
        <w:spacing w:line="362" w:lineRule="exact"/>
        <w:ind w:right="232"/>
        <w:rPr>
          <w:rFonts w:ascii="ＭＳ 明朝" w:eastAsia="ＭＳ 明朝" w:hAnsi="ＭＳ 明朝"/>
          <w:szCs w:val="21"/>
        </w:rPr>
      </w:pPr>
      <w:r w:rsidRPr="00E57564">
        <w:rPr>
          <w:rFonts w:ascii="ＭＳ 明朝" w:eastAsia="ＭＳ 明朝" w:hAnsi="ＭＳ 明朝" w:hint="eastAsia"/>
          <w:szCs w:val="21"/>
        </w:rPr>
        <w:t>３　評価体制については、独立的評価を適切に行える体制であるか等</w:t>
      </w:r>
    </w:p>
    <w:p w:rsidR="00E57564" w:rsidRPr="00E57564" w:rsidRDefault="00E57564" w:rsidP="00E57564">
      <w:pPr>
        <w:snapToGrid w:val="0"/>
        <w:spacing w:line="362" w:lineRule="exact"/>
        <w:ind w:right="232"/>
        <w:rPr>
          <w:rFonts w:ascii="ＭＳ 明朝" w:eastAsia="ＭＳ 明朝" w:hAnsi="ＭＳ 明朝"/>
          <w:szCs w:val="21"/>
        </w:rPr>
      </w:pPr>
    </w:p>
    <w:p w:rsidR="00E57564" w:rsidRPr="00E57564" w:rsidRDefault="00E57564" w:rsidP="004F778D">
      <w:pPr>
        <w:snapToGrid w:val="0"/>
        <w:spacing w:line="362" w:lineRule="exact"/>
        <w:ind w:right="232" w:firstLineChars="100" w:firstLine="232"/>
        <w:rPr>
          <w:rFonts w:ascii="ＭＳ 明朝" w:eastAsia="ＭＳ 明朝" w:hAnsi="ＭＳ 明朝"/>
          <w:szCs w:val="21"/>
        </w:rPr>
      </w:pPr>
      <w:r w:rsidRPr="00E57564">
        <w:rPr>
          <w:rFonts w:ascii="ＭＳ 明朝" w:eastAsia="ＭＳ 明朝" w:hAnsi="ＭＳ 明朝" w:hint="eastAsia"/>
          <w:szCs w:val="21"/>
        </w:rPr>
        <w:t>（審査方法等）</w:t>
      </w:r>
    </w:p>
    <w:p w:rsidR="00E57564" w:rsidRPr="00E57564" w:rsidRDefault="00E57564" w:rsidP="004F778D">
      <w:pPr>
        <w:snapToGrid w:val="0"/>
        <w:spacing w:line="362" w:lineRule="exact"/>
        <w:ind w:right="232" w:firstLineChars="200" w:firstLine="464"/>
        <w:rPr>
          <w:rFonts w:ascii="ＭＳ 明朝" w:eastAsia="ＭＳ 明朝" w:hAnsi="ＭＳ 明朝"/>
          <w:szCs w:val="21"/>
        </w:rPr>
      </w:pPr>
      <w:r w:rsidRPr="00E57564">
        <w:rPr>
          <w:rFonts w:ascii="ＭＳ 明朝" w:eastAsia="ＭＳ 明朝" w:hAnsi="ＭＳ 明朝" w:hint="eastAsia"/>
          <w:szCs w:val="21"/>
        </w:rPr>
        <w:t>ア　時期：評価部局から評価報告書</w:t>
      </w:r>
      <w:r w:rsidR="00C11E3B" w:rsidRPr="000F44CC">
        <w:rPr>
          <w:rFonts w:ascii="ＭＳ 明朝" w:eastAsia="ＭＳ 明朝" w:hAnsi="ＭＳ 明朝" w:hint="eastAsia"/>
          <w:szCs w:val="21"/>
        </w:rPr>
        <w:t>（素案）</w:t>
      </w:r>
      <w:r w:rsidRPr="00E57564">
        <w:rPr>
          <w:rFonts w:ascii="ＭＳ 明朝" w:eastAsia="ＭＳ 明朝" w:hAnsi="ＭＳ 明朝" w:hint="eastAsia"/>
          <w:szCs w:val="21"/>
        </w:rPr>
        <w:t>等の受領後（７月下旬予定）</w:t>
      </w:r>
    </w:p>
    <w:p w:rsidR="00E57564" w:rsidRPr="00E57564" w:rsidRDefault="00E57564" w:rsidP="004F778D">
      <w:pPr>
        <w:snapToGrid w:val="0"/>
        <w:spacing w:line="362" w:lineRule="exact"/>
        <w:ind w:right="232" w:firstLineChars="200" w:firstLine="464"/>
        <w:rPr>
          <w:rFonts w:ascii="ＭＳ 明朝" w:eastAsia="ＭＳ 明朝" w:hAnsi="ＭＳ 明朝"/>
          <w:szCs w:val="21"/>
        </w:rPr>
      </w:pPr>
      <w:r w:rsidRPr="00E57564">
        <w:rPr>
          <w:rFonts w:ascii="ＭＳ 明朝" w:eastAsia="ＭＳ 明朝" w:hAnsi="ＭＳ 明朝" w:hint="eastAsia"/>
          <w:szCs w:val="21"/>
        </w:rPr>
        <w:lastRenderedPageBreak/>
        <w:t>イ　担当：企画グループ（内部統制担当）</w:t>
      </w:r>
    </w:p>
    <w:p w:rsidR="00E57564" w:rsidRPr="00E57564" w:rsidRDefault="00E57564" w:rsidP="004F778D">
      <w:pPr>
        <w:snapToGrid w:val="0"/>
        <w:spacing w:line="362" w:lineRule="exact"/>
        <w:ind w:leftChars="200" w:left="1624" w:right="232" w:hangingChars="500" w:hanging="1160"/>
        <w:rPr>
          <w:rFonts w:ascii="ＭＳ 明朝" w:eastAsia="ＭＳ 明朝" w:hAnsi="ＭＳ 明朝"/>
          <w:szCs w:val="21"/>
        </w:rPr>
      </w:pPr>
      <w:r w:rsidRPr="00E57564">
        <w:rPr>
          <w:rFonts w:ascii="ＭＳ 明朝" w:eastAsia="ＭＳ 明朝" w:hAnsi="ＭＳ 明朝" w:hint="eastAsia"/>
          <w:szCs w:val="21"/>
        </w:rPr>
        <w:t>ウ　手法：審査対象年度の前年度末に、知事部局から監査委員に説明のあった評価体制と、実際に評価を実施した体制について、知事部局が各</w:t>
      </w:r>
      <w:r w:rsidR="00A07D8C">
        <w:rPr>
          <w:rFonts w:ascii="ＭＳ 明朝" w:eastAsia="ＭＳ 明朝" w:hAnsi="ＭＳ 明朝" w:hint="eastAsia"/>
          <w:szCs w:val="21"/>
        </w:rPr>
        <w:t>所属に発出した文書や評価部局に対するヒアリング等を実施して確認</w:t>
      </w:r>
    </w:p>
    <w:p w:rsidR="00E57564" w:rsidRPr="00E57564" w:rsidRDefault="00E57564" w:rsidP="00E57564">
      <w:pPr>
        <w:snapToGrid w:val="0"/>
        <w:spacing w:line="362" w:lineRule="exact"/>
        <w:ind w:right="232"/>
        <w:rPr>
          <w:rFonts w:ascii="ＭＳ 明朝" w:eastAsia="ＭＳ 明朝" w:hAnsi="ＭＳ 明朝"/>
          <w:szCs w:val="21"/>
        </w:rPr>
      </w:pPr>
    </w:p>
    <w:p w:rsidR="00E57564" w:rsidRPr="008F1EA0" w:rsidRDefault="00E57564" w:rsidP="00E24AD0">
      <w:pPr>
        <w:snapToGrid w:val="0"/>
        <w:spacing w:line="362" w:lineRule="exact"/>
        <w:ind w:right="232" w:firstLineChars="100" w:firstLine="232"/>
        <w:rPr>
          <w:rFonts w:ascii="ＭＳ 明朝" w:eastAsia="ＭＳ 明朝" w:hAnsi="ＭＳ 明朝"/>
          <w:szCs w:val="21"/>
        </w:rPr>
      </w:pPr>
      <w:r w:rsidRPr="008F1EA0">
        <w:rPr>
          <w:rFonts w:ascii="ＭＳ 明朝" w:eastAsia="ＭＳ 明朝" w:hAnsi="ＭＳ 明朝" w:hint="eastAsia"/>
          <w:szCs w:val="21"/>
        </w:rPr>
        <w:t>＜確認資料＞</w:t>
      </w:r>
    </w:p>
    <w:p w:rsidR="00E57564" w:rsidRPr="008F1EA0" w:rsidRDefault="00E57564" w:rsidP="00C76B82">
      <w:pPr>
        <w:snapToGrid w:val="0"/>
        <w:spacing w:line="362" w:lineRule="exact"/>
        <w:ind w:right="232" w:firstLineChars="200" w:firstLine="464"/>
        <w:rPr>
          <w:rFonts w:ascii="ＭＳ 明朝" w:eastAsia="ＭＳ 明朝" w:hAnsi="ＭＳ 明朝"/>
          <w:szCs w:val="21"/>
        </w:rPr>
      </w:pPr>
      <w:r w:rsidRPr="008F1EA0">
        <w:rPr>
          <w:rFonts w:ascii="ＭＳ 明朝" w:eastAsia="ＭＳ 明朝" w:hAnsi="ＭＳ 明朝" w:hint="eastAsia"/>
          <w:szCs w:val="21"/>
        </w:rPr>
        <w:t>・内部統制実施要領</w:t>
      </w:r>
    </w:p>
    <w:p w:rsidR="00E57564" w:rsidRPr="008F1EA0" w:rsidRDefault="00E57564" w:rsidP="00C76B82">
      <w:pPr>
        <w:snapToGrid w:val="0"/>
        <w:spacing w:line="362" w:lineRule="exact"/>
        <w:ind w:right="232" w:firstLineChars="200" w:firstLine="464"/>
        <w:rPr>
          <w:rFonts w:ascii="ＭＳ 明朝" w:eastAsia="ＭＳ 明朝" w:hAnsi="ＭＳ 明朝"/>
          <w:szCs w:val="21"/>
        </w:rPr>
      </w:pPr>
      <w:r w:rsidRPr="008F1EA0">
        <w:rPr>
          <w:rFonts w:ascii="ＭＳ 明朝" w:eastAsia="ＭＳ 明朝" w:hAnsi="ＭＳ 明朝" w:hint="eastAsia"/>
          <w:szCs w:val="21"/>
        </w:rPr>
        <w:t>・内部統制実施マニュアル（担当者向け）</w:t>
      </w:r>
    </w:p>
    <w:p w:rsidR="00E57564" w:rsidRPr="008F1EA0" w:rsidRDefault="00E57564" w:rsidP="00C76B82">
      <w:pPr>
        <w:snapToGrid w:val="0"/>
        <w:spacing w:line="362" w:lineRule="exact"/>
        <w:ind w:right="232" w:firstLineChars="200" w:firstLine="464"/>
        <w:rPr>
          <w:rFonts w:ascii="ＭＳ 明朝" w:eastAsia="ＭＳ 明朝" w:hAnsi="ＭＳ 明朝"/>
          <w:szCs w:val="21"/>
        </w:rPr>
      </w:pPr>
      <w:r w:rsidRPr="008F1EA0">
        <w:rPr>
          <w:rFonts w:ascii="ＭＳ 明朝" w:eastAsia="ＭＳ 明朝" w:hAnsi="ＭＳ 明朝" w:hint="eastAsia"/>
          <w:szCs w:val="21"/>
        </w:rPr>
        <w:t>・大阪府内部統制に関する基本方針</w:t>
      </w:r>
    </w:p>
    <w:p w:rsidR="00E57564" w:rsidRPr="00E57564" w:rsidRDefault="00E57564" w:rsidP="00C76B82">
      <w:pPr>
        <w:snapToGrid w:val="0"/>
        <w:spacing w:line="362" w:lineRule="exact"/>
        <w:ind w:right="232" w:firstLineChars="200" w:firstLine="464"/>
        <w:rPr>
          <w:rFonts w:ascii="ＭＳ 明朝" w:eastAsia="ＭＳ 明朝" w:hAnsi="ＭＳ 明朝"/>
          <w:szCs w:val="21"/>
        </w:rPr>
      </w:pPr>
      <w:r w:rsidRPr="008F1EA0">
        <w:rPr>
          <w:rFonts w:ascii="ＭＳ 明朝" w:eastAsia="ＭＳ 明朝" w:hAnsi="ＭＳ 明朝" w:hint="eastAsia"/>
          <w:szCs w:val="21"/>
        </w:rPr>
        <w:t>・内部統制の連携体制について（監査委員と知事部局の意見交換会資料等）</w:t>
      </w:r>
    </w:p>
    <w:p w:rsidR="00E57564" w:rsidRPr="00E57564" w:rsidRDefault="00E57564" w:rsidP="00E57564">
      <w:pPr>
        <w:snapToGrid w:val="0"/>
        <w:spacing w:line="362" w:lineRule="exact"/>
        <w:ind w:right="232"/>
        <w:rPr>
          <w:rFonts w:ascii="ＭＳ 明朝" w:eastAsia="ＭＳ 明朝" w:hAnsi="ＭＳ 明朝"/>
          <w:szCs w:val="21"/>
        </w:rPr>
      </w:pPr>
    </w:p>
    <w:p w:rsidR="00E57564" w:rsidRPr="00E57564" w:rsidRDefault="00E57564" w:rsidP="004F778D">
      <w:pPr>
        <w:snapToGrid w:val="0"/>
        <w:spacing w:line="362" w:lineRule="exact"/>
        <w:ind w:right="232" w:firstLineChars="200" w:firstLine="464"/>
        <w:rPr>
          <w:rFonts w:ascii="ＭＳ 明朝" w:eastAsia="ＭＳ 明朝" w:hAnsi="ＭＳ 明朝"/>
          <w:szCs w:val="21"/>
        </w:rPr>
      </w:pPr>
      <w:r w:rsidRPr="00E57564">
        <w:rPr>
          <w:rFonts w:ascii="ＭＳ 明朝" w:eastAsia="ＭＳ 明朝" w:hAnsi="ＭＳ 明朝" w:hint="eastAsia"/>
          <w:szCs w:val="21"/>
        </w:rPr>
        <w:t>エ　視点：</w:t>
      </w:r>
    </w:p>
    <w:p w:rsidR="00E57564" w:rsidRPr="00E57564" w:rsidRDefault="00E57564" w:rsidP="004F778D">
      <w:pPr>
        <w:snapToGrid w:val="0"/>
        <w:spacing w:line="362" w:lineRule="exact"/>
        <w:ind w:left="928" w:right="232" w:hangingChars="400" w:hanging="928"/>
        <w:rPr>
          <w:rFonts w:ascii="ＭＳ 明朝" w:eastAsia="ＭＳ 明朝" w:hAnsi="ＭＳ 明朝"/>
          <w:szCs w:val="21"/>
        </w:rPr>
      </w:pPr>
      <w:r w:rsidRPr="00E57564">
        <w:rPr>
          <w:rFonts w:ascii="ＭＳ 明朝" w:eastAsia="ＭＳ 明朝" w:hAnsi="ＭＳ 明朝" w:hint="eastAsia"/>
          <w:szCs w:val="21"/>
        </w:rPr>
        <w:t xml:space="preserve">　</w:t>
      </w:r>
      <w:r w:rsidR="004F778D">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Pr="00E57564">
        <w:rPr>
          <w:rFonts w:ascii="ＭＳ 明朝" w:eastAsia="ＭＳ 明朝" w:hAnsi="ＭＳ 明朝" w:hint="eastAsia"/>
          <w:szCs w:val="21"/>
        </w:rPr>
        <w:t>①第三者的な視点からより効果的なモニタリングを行う観点から、内部統制推進部局と異なる部局が担っているか。</w:t>
      </w:r>
    </w:p>
    <w:p w:rsidR="00E57564" w:rsidRPr="00E57564" w:rsidRDefault="00531423" w:rsidP="004F778D">
      <w:pPr>
        <w:snapToGrid w:val="0"/>
        <w:spacing w:line="362" w:lineRule="exact"/>
        <w:ind w:leftChars="300" w:left="928" w:right="232" w:hangingChars="100" w:hanging="232"/>
        <w:rPr>
          <w:rFonts w:ascii="ＭＳ 明朝" w:eastAsia="ＭＳ 明朝" w:hAnsi="ＭＳ 明朝"/>
          <w:szCs w:val="21"/>
        </w:rPr>
      </w:pPr>
      <w:r>
        <w:rPr>
          <w:rFonts w:ascii="ＭＳ 明朝" w:eastAsia="ＭＳ 明朝" w:hAnsi="ＭＳ 明朝" w:hint="eastAsia"/>
          <w:szCs w:val="21"/>
        </w:rPr>
        <w:t>②内部統制推進部局と同一部局で担う場合でも、本来の独</w:t>
      </w:r>
      <w:r w:rsidR="00E57564" w:rsidRPr="00E57564">
        <w:rPr>
          <w:rFonts w:ascii="ＭＳ 明朝" w:eastAsia="ＭＳ 明朝" w:hAnsi="ＭＳ 明朝" w:hint="eastAsia"/>
          <w:szCs w:val="21"/>
        </w:rPr>
        <w:t>立的評価の趣旨を損なうことがないよう、適切な職務分掌を定めているか。</w:t>
      </w:r>
    </w:p>
    <w:p w:rsidR="00E57564" w:rsidRPr="00E57564" w:rsidRDefault="00E57564" w:rsidP="004F778D">
      <w:pPr>
        <w:snapToGrid w:val="0"/>
        <w:spacing w:line="362" w:lineRule="exact"/>
        <w:ind w:leftChars="300" w:left="928" w:right="232" w:hangingChars="100" w:hanging="232"/>
        <w:rPr>
          <w:rFonts w:ascii="ＭＳ 明朝" w:eastAsia="ＭＳ 明朝" w:hAnsi="ＭＳ 明朝"/>
          <w:szCs w:val="21"/>
        </w:rPr>
      </w:pPr>
      <w:r w:rsidRPr="00E57564">
        <w:rPr>
          <w:rFonts w:ascii="ＭＳ 明朝" w:eastAsia="ＭＳ 明朝" w:hAnsi="ＭＳ 明朝" w:hint="eastAsia"/>
          <w:szCs w:val="21"/>
        </w:rPr>
        <w:t>③評価を行う職員は、評価の対象となる業務を実施する者ではなく、客観的な立場にあるか。</w:t>
      </w:r>
    </w:p>
    <w:p w:rsidR="00E57564" w:rsidRPr="00E57564" w:rsidRDefault="00E57564" w:rsidP="004F778D">
      <w:pPr>
        <w:snapToGrid w:val="0"/>
        <w:spacing w:line="362" w:lineRule="exact"/>
        <w:ind w:right="232" w:firstLineChars="300" w:firstLine="696"/>
        <w:rPr>
          <w:rFonts w:ascii="ＭＳ 明朝" w:eastAsia="ＭＳ 明朝" w:hAnsi="ＭＳ 明朝"/>
          <w:szCs w:val="21"/>
        </w:rPr>
      </w:pPr>
      <w:r w:rsidRPr="00E57564">
        <w:rPr>
          <w:rFonts w:ascii="ＭＳ 明朝" w:eastAsia="ＭＳ 明朝" w:hAnsi="ＭＳ 明朝" w:hint="eastAsia"/>
          <w:szCs w:val="21"/>
        </w:rPr>
        <w:t>④評価を行う職員は、内部統制の整備及び運用の内容に精通しているか。</w:t>
      </w:r>
    </w:p>
    <w:p w:rsidR="00E57564" w:rsidRPr="00E57564" w:rsidRDefault="00E57564" w:rsidP="00E57564">
      <w:pPr>
        <w:snapToGrid w:val="0"/>
        <w:spacing w:line="362" w:lineRule="exact"/>
        <w:ind w:right="232"/>
        <w:rPr>
          <w:rFonts w:ascii="ＭＳ 明朝" w:eastAsia="ＭＳ 明朝" w:hAnsi="ＭＳ 明朝"/>
          <w:szCs w:val="21"/>
        </w:rPr>
      </w:pPr>
    </w:p>
    <w:p w:rsidR="00E57564" w:rsidRPr="00E57564" w:rsidRDefault="00E57564" w:rsidP="00E57564">
      <w:pPr>
        <w:snapToGrid w:val="0"/>
        <w:spacing w:line="362" w:lineRule="exact"/>
        <w:ind w:left="696" w:right="232" w:hangingChars="300" w:hanging="696"/>
        <w:rPr>
          <w:rFonts w:ascii="ＭＳ 明朝" w:eastAsia="ＭＳ 明朝" w:hAnsi="ＭＳ 明朝"/>
          <w:szCs w:val="21"/>
        </w:rPr>
      </w:pPr>
      <w:r w:rsidRPr="00E57564">
        <w:rPr>
          <w:rFonts w:ascii="ＭＳ 明朝" w:eastAsia="ＭＳ 明朝" w:hAnsi="ＭＳ 明朝" w:hint="eastAsia"/>
          <w:szCs w:val="21"/>
        </w:rPr>
        <w:t>４－１</w:t>
      </w:r>
      <w:r>
        <w:rPr>
          <w:rFonts w:ascii="ＭＳ 明朝" w:eastAsia="ＭＳ 明朝" w:hAnsi="ＭＳ 明朝" w:hint="eastAsia"/>
          <w:szCs w:val="21"/>
        </w:rPr>
        <w:t xml:space="preserve">　</w:t>
      </w:r>
      <w:r w:rsidRPr="00E57564">
        <w:rPr>
          <w:rFonts w:ascii="ＭＳ 明朝" w:eastAsia="ＭＳ 明朝" w:hAnsi="ＭＳ 明朝" w:hint="eastAsia"/>
          <w:szCs w:val="21"/>
        </w:rPr>
        <w:t>全庁的な内部統制の評価手続については、評価手続が各評価項目に対応して適切に実施されているか</w:t>
      </w:r>
      <w:r w:rsidR="00970A1D">
        <w:rPr>
          <w:rFonts w:ascii="ＭＳ 明朝" w:eastAsia="ＭＳ 明朝" w:hAnsi="ＭＳ 明朝" w:hint="eastAsia"/>
          <w:szCs w:val="21"/>
        </w:rPr>
        <w:t>。</w:t>
      </w:r>
    </w:p>
    <w:p w:rsidR="00970A1D" w:rsidRDefault="00970A1D" w:rsidP="00E57564">
      <w:pPr>
        <w:snapToGrid w:val="0"/>
        <w:spacing w:line="362" w:lineRule="exact"/>
        <w:ind w:right="232"/>
        <w:rPr>
          <w:rFonts w:ascii="ＭＳ 明朝" w:eastAsia="ＭＳ 明朝" w:hAnsi="ＭＳ 明朝"/>
          <w:szCs w:val="21"/>
        </w:rPr>
      </w:pPr>
    </w:p>
    <w:p w:rsidR="00E57564" w:rsidRPr="00E57564" w:rsidRDefault="00E57564" w:rsidP="00E57564">
      <w:pPr>
        <w:snapToGrid w:val="0"/>
        <w:spacing w:line="362" w:lineRule="exact"/>
        <w:ind w:right="232"/>
        <w:rPr>
          <w:rFonts w:ascii="ＭＳ 明朝" w:eastAsia="ＭＳ 明朝" w:hAnsi="ＭＳ 明朝"/>
          <w:szCs w:val="21"/>
        </w:rPr>
      </w:pPr>
      <w:r w:rsidRPr="00E57564">
        <w:rPr>
          <w:rFonts w:ascii="ＭＳ 明朝" w:eastAsia="ＭＳ 明朝" w:hAnsi="ＭＳ 明朝" w:hint="eastAsia"/>
          <w:szCs w:val="21"/>
        </w:rPr>
        <w:t>４－２</w:t>
      </w:r>
      <w:r>
        <w:rPr>
          <w:rFonts w:ascii="ＭＳ 明朝" w:eastAsia="ＭＳ 明朝" w:hAnsi="ＭＳ 明朝" w:hint="eastAsia"/>
          <w:szCs w:val="21"/>
        </w:rPr>
        <w:t xml:space="preserve">　</w:t>
      </w:r>
      <w:r w:rsidRPr="00E57564">
        <w:rPr>
          <w:rFonts w:ascii="ＭＳ 明朝" w:eastAsia="ＭＳ 明朝" w:hAnsi="ＭＳ 明朝" w:hint="eastAsia"/>
          <w:szCs w:val="21"/>
        </w:rPr>
        <w:t>前年度からの状況の変化が適切に反映されているか等</w:t>
      </w:r>
    </w:p>
    <w:p w:rsidR="00E57564" w:rsidRPr="00E57564" w:rsidRDefault="00E57564" w:rsidP="00E57564">
      <w:pPr>
        <w:snapToGrid w:val="0"/>
        <w:spacing w:line="362" w:lineRule="exact"/>
        <w:ind w:right="232"/>
        <w:rPr>
          <w:rFonts w:ascii="ＭＳ 明朝" w:eastAsia="ＭＳ 明朝" w:hAnsi="ＭＳ 明朝"/>
          <w:szCs w:val="21"/>
        </w:rPr>
      </w:pPr>
    </w:p>
    <w:p w:rsidR="00E57564" w:rsidRPr="00E57564" w:rsidRDefault="00E57564" w:rsidP="004F778D">
      <w:pPr>
        <w:snapToGrid w:val="0"/>
        <w:spacing w:line="362" w:lineRule="exact"/>
        <w:ind w:right="232" w:firstLineChars="100" w:firstLine="232"/>
        <w:rPr>
          <w:rFonts w:ascii="ＭＳ 明朝" w:eastAsia="ＭＳ 明朝" w:hAnsi="ＭＳ 明朝"/>
          <w:szCs w:val="21"/>
        </w:rPr>
      </w:pPr>
      <w:r w:rsidRPr="00E57564">
        <w:rPr>
          <w:rFonts w:ascii="ＭＳ 明朝" w:eastAsia="ＭＳ 明朝" w:hAnsi="ＭＳ 明朝" w:hint="eastAsia"/>
          <w:szCs w:val="21"/>
        </w:rPr>
        <w:t>（審査方法等）</w:t>
      </w:r>
    </w:p>
    <w:p w:rsidR="00E57564" w:rsidRPr="00E57564" w:rsidRDefault="00E57564" w:rsidP="004F778D">
      <w:pPr>
        <w:snapToGrid w:val="0"/>
        <w:spacing w:line="362" w:lineRule="exact"/>
        <w:ind w:right="232" w:firstLineChars="200" w:firstLine="464"/>
        <w:rPr>
          <w:rFonts w:ascii="ＭＳ 明朝" w:eastAsia="ＭＳ 明朝" w:hAnsi="ＭＳ 明朝"/>
          <w:szCs w:val="21"/>
        </w:rPr>
      </w:pPr>
      <w:r w:rsidRPr="00E57564">
        <w:rPr>
          <w:rFonts w:ascii="ＭＳ 明朝" w:eastAsia="ＭＳ 明朝" w:hAnsi="ＭＳ 明朝" w:hint="eastAsia"/>
          <w:szCs w:val="21"/>
        </w:rPr>
        <w:t>ア　時期：評価部局から評価報告書</w:t>
      </w:r>
      <w:r w:rsidR="00C11E3B" w:rsidRPr="000F44CC">
        <w:rPr>
          <w:rFonts w:ascii="ＭＳ 明朝" w:eastAsia="ＭＳ 明朝" w:hAnsi="ＭＳ 明朝" w:hint="eastAsia"/>
          <w:szCs w:val="21"/>
        </w:rPr>
        <w:t>（素案）</w:t>
      </w:r>
      <w:r w:rsidRPr="00E57564">
        <w:rPr>
          <w:rFonts w:ascii="ＭＳ 明朝" w:eastAsia="ＭＳ 明朝" w:hAnsi="ＭＳ 明朝" w:hint="eastAsia"/>
          <w:szCs w:val="21"/>
        </w:rPr>
        <w:t>等の受領後（７月下旬予定）</w:t>
      </w:r>
    </w:p>
    <w:p w:rsidR="00E57564" w:rsidRPr="00E57564" w:rsidRDefault="00E57564" w:rsidP="004F778D">
      <w:pPr>
        <w:snapToGrid w:val="0"/>
        <w:spacing w:line="362" w:lineRule="exact"/>
        <w:ind w:right="232" w:firstLineChars="200" w:firstLine="464"/>
        <w:rPr>
          <w:rFonts w:ascii="ＭＳ 明朝" w:eastAsia="ＭＳ 明朝" w:hAnsi="ＭＳ 明朝"/>
          <w:szCs w:val="21"/>
        </w:rPr>
      </w:pPr>
      <w:r w:rsidRPr="00E57564">
        <w:rPr>
          <w:rFonts w:ascii="ＭＳ 明朝" w:eastAsia="ＭＳ 明朝" w:hAnsi="ＭＳ 明朝" w:hint="eastAsia"/>
          <w:szCs w:val="21"/>
        </w:rPr>
        <w:t>イ　担当：企画グループ（内部統制担当）</w:t>
      </w:r>
    </w:p>
    <w:p w:rsidR="00E57564" w:rsidRPr="00E57564" w:rsidRDefault="00E57564" w:rsidP="004F778D">
      <w:pPr>
        <w:snapToGrid w:val="0"/>
        <w:spacing w:line="362" w:lineRule="exact"/>
        <w:ind w:right="232" w:firstLineChars="100" w:firstLine="232"/>
        <w:rPr>
          <w:rFonts w:ascii="ＭＳ 明朝" w:eastAsia="ＭＳ 明朝" w:hAnsi="ＭＳ 明朝"/>
          <w:szCs w:val="21"/>
        </w:rPr>
      </w:pPr>
      <w:r>
        <w:rPr>
          <w:rFonts w:ascii="ＭＳ 明朝" w:eastAsia="ＭＳ 明朝" w:hAnsi="ＭＳ 明朝" w:hint="eastAsia"/>
          <w:szCs w:val="21"/>
        </w:rPr>
        <w:t xml:space="preserve">　</w:t>
      </w:r>
      <w:r w:rsidRPr="00E57564">
        <w:rPr>
          <w:rFonts w:ascii="ＭＳ 明朝" w:eastAsia="ＭＳ 明朝" w:hAnsi="ＭＳ 明朝" w:hint="eastAsia"/>
          <w:szCs w:val="21"/>
        </w:rPr>
        <w:t>ウ　手</w:t>
      </w:r>
      <w:r w:rsidR="00970A1D">
        <w:rPr>
          <w:rFonts w:ascii="ＭＳ 明朝" w:eastAsia="ＭＳ 明朝" w:hAnsi="ＭＳ 明朝" w:hint="eastAsia"/>
          <w:szCs w:val="21"/>
        </w:rPr>
        <w:t>法：知事部局が策定した審査対象年度の「内部統制実施要領」を確認</w:t>
      </w:r>
    </w:p>
    <w:p w:rsidR="00E57564" w:rsidRPr="00E57564" w:rsidRDefault="00E57564" w:rsidP="004F778D">
      <w:pPr>
        <w:snapToGrid w:val="0"/>
        <w:spacing w:line="362" w:lineRule="exact"/>
        <w:ind w:left="1624" w:right="232" w:hangingChars="700" w:hanging="1624"/>
        <w:rPr>
          <w:rFonts w:ascii="ＭＳ 明朝" w:eastAsia="ＭＳ 明朝" w:hAnsi="ＭＳ 明朝"/>
          <w:szCs w:val="21"/>
        </w:rPr>
      </w:pPr>
      <w:r>
        <w:rPr>
          <w:rFonts w:ascii="ＭＳ 明朝" w:eastAsia="ＭＳ 明朝" w:hAnsi="ＭＳ 明朝" w:hint="eastAsia"/>
          <w:szCs w:val="21"/>
        </w:rPr>
        <w:t xml:space="preserve">　</w:t>
      </w:r>
      <w:r w:rsidR="004F778D">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Pr="00E57564">
        <w:rPr>
          <w:rFonts w:ascii="ＭＳ 明朝" w:eastAsia="ＭＳ 明朝" w:hAnsi="ＭＳ 明朝" w:hint="eastAsia"/>
          <w:szCs w:val="21"/>
        </w:rPr>
        <w:t>知事部局が、評価項目を達成するために制定している規程、</w:t>
      </w:r>
      <w:r w:rsidR="00970A1D">
        <w:rPr>
          <w:rFonts w:ascii="ＭＳ 明朝" w:eastAsia="ＭＳ 明朝" w:hAnsi="ＭＳ 明朝" w:hint="eastAsia"/>
          <w:szCs w:val="21"/>
        </w:rPr>
        <w:t>具体的取組等を記載した審査対象年度の「全庁的評価項目票」を確認</w:t>
      </w:r>
    </w:p>
    <w:p w:rsidR="00E57564" w:rsidRPr="00E57564" w:rsidRDefault="00970A1D" w:rsidP="004F778D">
      <w:pPr>
        <w:snapToGrid w:val="0"/>
        <w:spacing w:line="362" w:lineRule="exact"/>
        <w:ind w:right="232" w:firstLineChars="700" w:firstLine="1624"/>
        <w:rPr>
          <w:rFonts w:ascii="ＭＳ 明朝" w:eastAsia="ＭＳ 明朝" w:hAnsi="ＭＳ 明朝"/>
          <w:szCs w:val="21"/>
        </w:rPr>
      </w:pPr>
      <w:r>
        <w:rPr>
          <w:rFonts w:ascii="ＭＳ 明朝" w:eastAsia="ＭＳ 明朝" w:hAnsi="ＭＳ 明朝" w:hint="eastAsia"/>
          <w:szCs w:val="21"/>
        </w:rPr>
        <w:t>評価部局や制度所管課等へのヒアリングを実施</w:t>
      </w:r>
    </w:p>
    <w:p w:rsidR="00E57564" w:rsidRPr="00E57564" w:rsidRDefault="00E57564" w:rsidP="004F778D">
      <w:pPr>
        <w:snapToGrid w:val="0"/>
        <w:spacing w:line="362" w:lineRule="exact"/>
        <w:ind w:right="232" w:firstLineChars="100" w:firstLine="232"/>
        <w:rPr>
          <w:rFonts w:ascii="ＭＳ 明朝" w:eastAsia="ＭＳ 明朝" w:hAnsi="ＭＳ 明朝"/>
          <w:szCs w:val="21"/>
        </w:rPr>
      </w:pPr>
      <w:r>
        <w:rPr>
          <w:rFonts w:ascii="ＭＳ 明朝" w:eastAsia="ＭＳ 明朝" w:hAnsi="ＭＳ 明朝" w:hint="eastAsia"/>
          <w:szCs w:val="21"/>
        </w:rPr>
        <w:t xml:space="preserve">　</w:t>
      </w:r>
      <w:r w:rsidRPr="00E57564">
        <w:rPr>
          <w:rFonts w:ascii="ＭＳ 明朝" w:eastAsia="ＭＳ 明朝" w:hAnsi="ＭＳ 明朝" w:hint="eastAsia"/>
          <w:szCs w:val="21"/>
        </w:rPr>
        <w:t>エ　視点：</w:t>
      </w:r>
    </w:p>
    <w:p w:rsidR="00E57564" w:rsidRPr="00E57564" w:rsidRDefault="00E57564" w:rsidP="00E57564">
      <w:pPr>
        <w:snapToGrid w:val="0"/>
        <w:spacing w:line="362" w:lineRule="exact"/>
        <w:ind w:right="232"/>
        <w:rPr>
          <w:rFonts w:ascii="ＭＳ 明朝" w:eastAsia="ＭＳ 明朝" w:hAnsi="ＭＳ 明朝"/>
          <w:szCs w:val="21"/>
        </w:rPr>
      </w:pPr>
      <w:r>
        <w:rPr>
          <w:rFonts w:ascii="ＭＳ 明朝" w:eastAsia="ＭＳ 明朝" w:hAnsi="ＭＳ 明朝" w:hint="eastAsia"/>
          <w:szCs w:val="21"/>
        </w:rPr>
        <w:t xml:space="preserve">　</w:t>
      </w:r>
      <w:r w:rsidR="004F778D">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Pr="00E57564">
        <w:rPr>
          <w:rFonts w:ascii="ＭＳ 明朝" w:eastAsia="ＭＳ 明朝" w:hAnsi="ＭＳ 明朝" w:hint="eastAsia"/>
          <w:szCs w:val="21"/>
        </w:rPr>
        <w:t>①全庁的な内部統制の評価の基本的考え方及び評価項目を定めているか。</w:t>
      </w:r>
    </w:p>
    <w:p w:rsidR="00E57564" w:rsidRPr="00E57564" w:rsidRDefault="00E57564" w:rsidP="004F778D">
      <w:pPr>
        <w:snapToGrid w:val="0"/>
        <w:spacing w:line="362" w:lineRule="exact"/>
        <w:ind w:left="928" w:right="232" w:hangingChars="400" w:hanging="928"/>
        <w:rPr>
          <w:rFonts w:ascii="ＭＳ 明朝" w:eastAsia="ＭＳ 明朝" w:hAnsi="ＭＳ 明朝"/>
          <w:szCs w:val="21"/>
        </w:rPr>
      </w:pPr>
      <w:r>
        <w:rPr>
          <w:rFonts w:ascii="ＭＳ 明朝" w:eastAsia="ＭＳ 明朝" w:hAnsi="ＭＳ 明朝" w:hint="eastAsia"/>
          <w:szCs w:val="21"/>
        </w:rPr>
        <w:t xml:space="preserve">　　</w:t>
      </w:r>
      <w:r w:rsidR="004F778D">
        <w:rPr>
          <w:rFonts w:ascii="ＭＳ 明朝" w:eastAsia="ＭＳ 明朝" w:hAnsi="ＭＳ 明朝" w:hint="eastAsia"/>
          <w:szCs w:val="21"/>
        </w:rPr>
        <w:t xml:space="preserve">　</w:t>
      </w:r>
      <w:r w:rsidRPr="00E57564">
        <w:rPr>
          <w:rFonts w:ascii="ＭＳ 明朝" w:eastAsia="ＭＳ 明朝" w:hAnsi="ＭＳ 明朝" w:hint="eastAsia"/>
          <w:szCs w:val="21"/>
        </w:rPr>
        <w:t>②全庁的な評価項目のそれぞれに対応する内部統制の整備状況の内容を、関係部局への質問や記録・根拠資料の検証を行い、把握しているか。また、それらを踏まえ、不備の有無について判断しているか。</w:t>
      </w:r>
    </w:p>
    <w:p w:rsidR="00E57564" w:rsidRPr="00E57564" w:rsidRDefault="00E57564" w:rsidP="004F778D">
      <w:pPr>
        <w:snapToGrid w:val="0"/>
        <w:spacing w:line="362" w:lineRule="exact"/>
        <w:ind w:left="928" w:right="232" w:hangingChars="400" w:hanging="928"/>
        <w:rPr>
          <w:rFonts w:ascii="ＭＳ 明朝" w:eastAsia="ＭＳ 明朝" w:hAnsi="ＭＳ 明朝"/>
          <w:szCs w:val="21"/>
        </w:rPr>
      </w:pPr>
      <w:r>
        <w:rPr>
          <w:rFonts w:ascii="ＭＳ 明朝" w:eastAsia="ＭＳ 明朝" w:hAnsi="ＭＳ 明朝" w:hint="eastAsia"/>
          <w:szCs w:val="21"/>
        </w:rPr>
        <w:t xml:space="preserve">　</w:t>
      </w:r>
      <w:r w:rsidR="004F778D">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00AE7464">
        <w:rPr>
          <w:rFonts w:ascii="ＭＳ 明朝" w:eastAsia="ＭＳ 明朝" w:hAnsi="ＭＳ 明朝" w:hint="eastAsia"/>
          <w:szCs w:val="21"/>
        </w:rPr>
        <w:t>③評価について基準を定め、それに基づいて判断しているか。また、</w:t>
      </w:r>
      <w:r w:rsidRPr="00E57564">
        <w:rPr>
          <w:rFonts w:ascii="ＭＳ 明朝" w:eastAsia="ＭＳ 明朝" w:hAnsi="ＭＳ 明朝" w:hint="eastAsia"/>
          <w:szCs w:val="21"/>
        </w:rPr>
        <w:t>評価の基準が適切か。</w:t>
      </w:r>
    </w:p>
    <w:p w:rsidR="004F778D" w:rsidRDefault="004F778D">
      <w:pPr>
        <w:widowControl/>
        <w:autoSpaceDE/>
        <w:autoSpaceDN/>
        <w:spacing w:line="240" w:lineRule="auto"/>
        <w:jc w:val="left"/>
        <w:rPr>
          <w:rFonts w:ascii="ＭＳ 明朝" w:eastAsia="ＭＳ 明朝" w:hAnsi="ＭＳ 明朝"/>
          <w:szCs w:val="21"/>
        </w:rPr>
      </w:pPr>
      <w:r>
        <w:rPr>
          <w:rFonts w:ascii="ＭＳ 明朝" w:eastAsia="ＭＳ 明朝" w:hAnsi="ＭＳ 明朝"/>
          <w:szCs w:val="21"/>
        </w:rPr>
        <w:br w:type="page"/>
      </w:r>
    </w:p>
    <w:p w:rsidR="00E57564" w:rsidRPr="00E57564" w:rsidRDefault="00E57564" w:rsidP="00E57564">
      <w:pPr>
        <w:snapToGrid w:val="0"/>
        <w:spacing w:line="362" w:lineRule="exact"/>
        <w:ind w:left="232" w:right="232" w:hangingChars="100" w:hanging="232"/>
        <w:rPr>
          <w:rFonts w:ascii="ＭＳ 明朝" w:eastAsia="ＭＳ 明朝" w:hAnsi="ＭＳ 明朝"/>
          <w:szCs w:val="21"/>
        </w:rPr>
      </w:pPr>
      <w:r w:rsidRPr="00E57564">
        <w:rPr>
          <w:rFonts w:ascii="ＭＳ 明朝" w:eastAsia="ＭＳ 明朝" w:hAnsi="ＭＳ 明朝" w:hint="eastAsia"/>
          <w:szCs w:val="21"/>
        </w:rPr>
        <w:lastRenderedPageBreak/>
        <w:t>５　業務レベルの内部統制の評価手続については、把握すべき内部統制の不備がリスク評価・点検シートにより漏れなく把握されているか</w:t>
      </w:r>
      <w:r w:rsidR="00485FB8">
        <w:rPr>
          <w:rFonts w:ascii="ＭＳ 明朝" w:eastAsia="ＭＳ 明朝" w:hAnsi="ＭＳ 明朝" w:hint="eastAsia"/>
          <w:szCs w:val="21"/>
        </w:rPr>
        <w:t>。</w:t>
      </w:r>
    </w:p>
    <w:p w:rsidR="00E57564" w:rsidRPr="00E57564" w:rsidRDefault="004F778D" w:rsidP="00E57564">
      <w:pPr>
        <w:snapToGrid w:val="0"/>
        <w:spacing w:line="362" w:lineRule="exact"/>
        <w:ind w:right="232"/>
        <w:rPr>
          <w:rFonts w:ascii="ＭＳ 明朝" w:eastAsia="ＭＳ 明朝" w:hAnsi="ＭＳ 明朝"/>
          <w:szCs w:val="21"/>
        </w:rPr>
      </w:pPr>
      <w:r>
        <w:rPr>
          <w:rFonts w:ascii="ＭＳ 明朝" w:eastAsia="ＭＳ 明朝" w:hAnsi="ＭＳ 明朝"/>
          <w:noProof/>
          <w:szCs w:val="21"/>
        </w:rPr>
        <mc:AlternateContent>
          <mc:Choice Requires="wps">
            <w:drawing>
              <wp:anchor distT="0" distB="0" distL="114300" distR="114300" simplePos="0" relativeHeight="251659264" behindDoc="0" locked="0" layoutInCell="1" allowOverlap="1">
                <wp:simplePos x="0" y="0"/>
                <wp:positionH relativeFrom="column">
                  <wp:posOffset>-29844</wp:posOffset>
                </wp:positionH>
                <wp:positionV relativeFrom="paragraph">
                  <wp:posOffset>127000</wp:posOffset>
                </wp:positionV>
                <wp:extent cx="6115050" cy="1743075"/>
                <wp:effectExtent l="0" t="0" r="19050" b="28575"/>
                <wp:wrapNone/>
                <wp:docPr id="1" name="大かっこ 1"/>
                <wp:cNvGraphicFramePr/>
                <a:graphic xmlns:a="http://schemas.openxmlformats.org/drawingml/2006/main">
                  <a:graphicData uri="http://schemas.microsoft.com/office/word/2010/wordprocessingShape">
                    <wps:wsp>
                      <wps:cNvSpPr/>
                      <wps:spPr>
                        <a:xfrm>
                          <a:off x="0" y="0"/>
                          <a:ext cx="6115050" cy="17430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3F4BB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35pt;margin-top:10pt;width:481.5pt;height:13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" strokecolor="black [3213]" strokeweight=".5pt">
                <v:stroke joinstyle="miter"/>
              </v:shape>
            </w:pict>
          </mc:Fallback>
        </mc:AlternateContent>
      </w:r>
    </w:p>
    <w:p w:rsidR="00E57564" w:rsidRPr="00E57564" w:rsidRDefault="00E57564" w:rsidP="004F778D">
      <w:pPr>
        <w:snapToGrid w:val="0"/>
        <w:spacing w:line="362" w:lineRule="exact"/>
        <w:ind w:right="232" w:firstLineChars="100" w:firstLine="232"/>
        <w:rPr>
          <w:rFonts w:ascii="ＭＳ 明朝" w:eastAsia="ＭＳ 明朝" w:hAnsi="ＭＳ 明朝"/>
          <w:szCs w:val="21"/>
        </w:rPr>
      </w:pPr>
      <w:r w:rsidRPr="00E57564">
        <w:rPr>
          <w:rFonts w:ascii="ＭＳ 明朝" w:eastAsia="ＭＳ 明朝" w:hAnsi="ＭＳ 明朝" w:hint="eastAsia"/>
          <w:szCs w:val="21"/>
        </w:rPr>
        <w:t>（事前準備等）</w:t>
      </w:r>
    </w:p>
    <w:p w:rsidR="00E57564" w:rsidRPr="00E57564" w:rsidRDefault="00E57564" w:rsidP="004F778D">
      <w:pPr>
        <w:snapToGrid w:val="0"/>
        <w:spacing w:line="362" w:lineRule="exact"/>
        <w:ind w:right="232" w:firstLineChars="200" w:firstLine="464"/>
        <w:rPr>
          <w:rFonts w:ascii="ＭＳ 明朝" w:eastAsia="ＭＳ 明朝" w:hAnsi="ＭＳ 明朝"/>
          <w:szCs w:val="21"/>
        </w:rPr>
      </w:pPr>
      <w:r w:rsidRPr="00E57564">
        <w:rPr>
          <w:rFonts w:ascii="ＭＳ 明朝" w:eastAsia="ＭＳ 明朝" w:hAnsi="ＭＳ 明朝" w:hint="eastAsia"/>
          <w:szCs w:val="21"/>
        </w:rPr>
        <w:t>ア　時期：下半期監査結果の公表後（２月末～３月末）</w:t>
      </w:r>
    </w:p>
    <w:p w:rsidR="00E57564" w:rsidRPr="00E57564" w:rsidRDefault="00E57564" w:rsidP="004F778D">
      <w:pPr>
        <w:snapToGrid w:val="0"/>
        <w:spacing w:line="362" w:lineRule="exact"/>
        <w:ind w:right="232" w:firstLineChars="200" w:firstLine="464"/>
        <w:rPr>
          <w:rFonts w:ascii="ＭＳ 明朝" w:eastAsia="ＭＳ 明朝" w:hAnsi="ＭＳ 明朝"/>
          <w:szCs w:val="21"/>
        </w:rPr>
      </w:pPr>
      <w:r w:rsidRPr="00E57564">
        <w:rPr>
          <w:rFonts w:ascii="ＭＳ 明朝" w:eastAsia="ＭＳ 明朝" w:hAnsi="ＭＳ 明朝" w:hint="eastAsia"/>
          <w:szCs w:val="21"/>
        </w:rPr>
        <w:t>イ　担当：全グループ（集約：企画グループ）</w:t>
      </w:r>
    </w:p>
    <w:p w:rsidR="00E57564" w:rsidRPr="00E57564" w:rsidRDefault="00E57564" w:rsidP="004F778D">
      <w:pPr>
        <w:snapToGrid w:val="0"/>
        <w:spacing w:line="362" w:lineRule="exact"/>
        <w:ind w:leftChars="200" w:left="1624" w:right="232" w:hangingChars="500" w:hanging="1160"/>
        <w:rPr>
          <w:rFonts w:ascii="ＭＳ 明朝" w:eastAsia="ＭＳ 明朝" w:hAnsi="ＭＳ 明朝"/>
          <w:szCs w:val="21"/>
        </w:rPr>
      </w:pPr>
      <w:r w:rsidRPr="00E57564">
        <w:rPr>
          <w:rFonts w:ascii="ＭＳ 明朝" w:eastAsia="ＭＳ 明朝" w:hAnsi="ＭＳ 明朝" w:hint="eastAsia"/>
          <w:szCs w:val="21"/>
        </w:rPr>
        <w:t>ウ　手法：財務監査を実施した年度の監査結果が、その翌年度の知事部局のリスク認識に反映されるよう、当該監査結果等を踏まえて、リスク整理票の精査を行った上で、リスク評価・点検シートに追加すべき項目について、知事部局に提示、監査委員との意見交換を実施する。</w:t>
      </w:r>
    </w:p>
    <w:p w:rsidR="00E57564" w:rsidRPr="00E57564" w:rsidRDefault="00E57564" w:rsidP="00E57564">
      <w:pPr>
        <w:snapToGrid w:val="0"/>
        <w:spacing w:line="362" w:lineRule="exact"/>
        <w:ind w:right="232"/>
        <w:rPr>
          <w:rFonts w:ascii="ＭＳ 明朝" w:eastAsia="ＭＳ 明朝" w:hAnsi="ＭＳ 明朝"/>
          <w:szCs w:val="21"/>
        </w:rPr>
      </w:pPr>
    </w:p>
    <w:p w:rsidR="00E57564" w:rsidRPr="00E57564" w:rsidRDefault="00E57564" w:rsidP="004F778D">
      <w:pPr>
        <w:snapToGrid w:val="0"/>
        <w:spacing w:line="362" w:lineRule="exact"/>
        <w:ind w:right="232" w:firstLineChars="100" w:firstLine="232"/>
        <w:rPr>
          <w:rFonts w:ascii="ＭＳ 明朝" w:eastAsia="ＭＳ 明朝" w:hAnsi="ＭＳ 明朝"/>
          <w:szCs w:val="21"/>
        </w:rPr>
      </w:pPr>
      <w:r w:rsidRPr="00E57564">
        <w:rPr>
          <w:rFonts w:ascii="ＭＳ 明朝" w:eastAsia="ＭＳ 明朝" w:hAnsi="ＭＳ 明朝" w:hint="eastAsia"/>
          <w:szCs w:val="21"/>
        </w:rPr>
        <w:t>（審査方法等）</w:t>
      </w:r>
    </w:p>
    <w:p w:rsidR="00E57564" w:rsidRPr="00E57564" w:rsidRDefault="00E57564" w:rsidP="004F778D">
      <w:pPr>
        <w:snapToGrid w:val="0"/>
        <w:spacing w:line="362" w:lineRule="exact"/>
        <w:ind w:right="232" w:firstLineChars="200" w:firstLine="464"/>
        <w:rPr>
          <w:rFonts w:ascii="ＭＳ 明朝" w:eastAsia="ＭＳ 明朝" w:hAnsi="ＭＳ 明朝"/>
          <w:szCs w:val="21"/>
        </w:rPr>
      </w:pPr>
      <w:r>
        <w:rPr>
          <w:rFonts w:ascii="ＭＳ 明朝" w:eastAsia="ＭＳ 明朝" w:hAnsi="ＭＳ 明朝" w:hint="eastAsia"/>
          <w:szCs w:val="21"/>
        </w:rPr>
        <w:t>ア　時期：推進部局が各所属に、審査対象年度のリスク評価・点検シートを発出後</w:t>
      </w:r>
    </w:p>
    <w:p w:rsidR="00E57564" w:rsidRPr="00E57564" w:rsidRDefault="00E57564" w:rsidP="004F778D">
      <w:pPr>
        <w:snapToGrid w:val="0"/>
        <w:spacing w:line="362" w:lineRule="exact"/>
        <w:ind w:right="232" w:firstLineChars="200" w:firstLine="464"/>
        <w:rPr>
          <w:rFonts w:ascii="ＭＳ 明朝" w:eastAsia="ＭＳ 明朝" w:hAnsi="ＭＳ 明朝"/>
          <w:szCs w:val="21"/>
        </w:rPr>
      </w:pPr>
      <w:r w:rsidRPr="00E57564">
        <w:rPr>
          <w:rFonts w:ascii="ＭＳ 明朝" w:eastAsia="ＭＳ 明朝" w:hAnsi="ＭＳ 明朝" w:hint="eastAsia"/>
          <w:szCs w:val="21"/>
        </w:rPr>
        <w:t>イ　担当：企画グループ（内部統制担当）</w:t>
      </w:r>
    </w:p>
    <w:p w:rsidR="00E57564" w:rsidRPr="00E57564" w:rsidRDefault="00E57564" w:rsidP="004F778D">
      <w:pPr>
        <w:snapToGrid w:val="0"/>
        <w:spacing w:line="362" w:lineRule="exact"/>
        <w:ind w:leftChars="200" w:left="1624" w:right="232" w:hangingChars="500" w:hanging="1160"/>
        <w:rPr>
          <w:rFonts w:ascii="ＭＳ 明朝" w:eastAsia="ＭＳ 明朝" w:hAnsi="ＭＳ 明朝"/>
          <w:szCs w:val="21"/>
        </w:rPr>
      </w:pPr>
      <w:r w:rsidRPr="00E57564">
        <w:rPr>
          <w:rFonts w:ascii="ＭＳ 明朝" w:eastAsia="ＭＳ 明朝" w:hAnsi="ＭＳ 明朝" w:hint="eastAsia"/>
          <w:szCs w:val="21"/>
        </w:rPr>
        <w:t>ウ　手法：審査対象年度の前年度に監査委員が知事部局に提示した項目が、審査対象年度のリスク評価・点検シートへ適切に反映されていることを確認する。</w:t>
      </w:r>
    </w:p>
    <w:p w:rsidR="00E57564" w:rsidRPr="00E57564" w:rsidRDefault="00E57564" w:rsidP="004F778D">
      <w:pPr>
        <w:snapToGrid w:val="0"/>
        <w:spacing w:line="362" w:lineRule="exact"/>
        <w:ind w:right="232" w:firstLineChars="200" w:firstLine="464"/>
        <w:rPr>
          <w:rFonts w:ascii="ＭＳ 明朝" w:eastAsia="ＭＳ 明朝" w:hAnsi="ＭＳ 明朝"/>
          <w:szCs w:val="21"/>
        </w:rPr>
      </w:pPr>
      <w:r w:rsidRPr="00E57564">
        <w:rPr>
          <w:rFonts w:ascii="ＭＳ 明朝" w:eastAsia="ＭＳ 明朝" w:hAnsi="ＭＳ 明朝" w:hint="eastAsia"/>
          <w:szCs w:val="21"/>
        </w:rPr>
        <w:t>エ　視点：</w:t>
      </w:r>
    </w:p>
    <w:p w:rsidR="00E57564" w:rsidRPr="00E57564" w:rsidRDefault="00E57564" w:rsidP="004F778D">
      <w:pPr>
        <w:snapToGrid w:val="0"/>
        <w:spacing w:line="362" w:lineRule="exact"/>
        <w:ind w:left="928" w:right="232" w:hangingChars="400" w:hanging="928"/>
        <w:rPr>
          <w:rFonts w:ascii="ＭＳ 明朝" w:eastAsia="ＭＳ 明朝" w:hAnsi="ＭＳ 明朝"/>
          <w:szCs w:val="21"/>
        </w:rPr>
      </w:pPr>
      <w:r w:rsidRPr="00E57564">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004F778D">
        <w:rPr>
          <w:rFonts w:ascii="ＭＳ 明朝" w:eastAsia="ＭＳ 明朝" w:hAnsi="ＭＳ 明朝" w:hint="eastAsia"/>
          <w:szCs w:val="21"/>
        </w:rPr>
        <w:t xml:space="preserve">　</w:t>
      </w:r>
      <w:r w:rsidRPr="00E57564">
        <w:rPr>
          <w:rFonts w:ascii="ＭＳ 明朝" w:eastAsia="ＭＳ 明朝" w:hAnsi="ＭＳ 明朝" w:hint="eastAsia"/>
          <w:szCs w:val="21"/>
        </w:rPr>
        <w:t>①対象としているリスクが監査の結果及び会計局の会計実地検査の結果と概ね整合しているか。</w:t>
      </w:r>
    </w:p>
    <w:p w:rsidR="00E57564" w:rsidRPr="00E57564" w:rsidRDefault="00E57564" w:rsidP="004F778D">
      <w:pPr>
        <w:snapToGrid w:val="0"/>
        <w:spacing w:line="362" w:lineRule="exact"/>
        <w:ind w:left="928" w:right="232" w:hangingChars="400" w:hanging="928"/>
        <w:rPr>
          <w:rFonts w:ascii="ＭＳ 明朝" w:eastAsia="ＭＳ 明朝" w:hAnsi="ＭＳ 明朝"/>
          <w:szCs w:val="21"/>
        </w:rPr>
      </w:pPr>
      <w:r>
        <w:rPr>
          <w:rFonts w:ascii="ＭＳ 明朝" w:eastAsia="ＭＳ 明朝" w:hAnsi="ＭＳ 明朝" w:hint="eastAsia"/>
          <w:szCs w:val="21"/>
        </w:rPr>
        <w:t xml:space="preserve">　　</w:t>
      </w:r>
      <w:r w:rsidR="004F778D">
        <w:rPr>
          <w:rFonts w:ascii="ＭＳ 明朝" w:eastAsia="ＭＳ 明朝" w:hAnsi="ＭＳ 明朝" w:hint="eastAsia"/>
          <w:szCs w:val="21"/>
        </w:rPr>
        <w:t xml:space="preserve">　</w:t>
      </w:r>
      <w:r w:rsidRPr="00E57564">
        <w:rPr>
          <w:rFonts w:ascii="ＭＳ 明朝" w:eastAsia="ＭＳ 明朝" w:hAnsi="ＭＳ 明朝" w:hint="eastAsia"/>
          <w:szCs w:val="21"/>
        </w:rPr>
        <w:t>②監査委員が設定したリスクの全部又は一部についてリスク評価・点検シートにより把握されているか。</w:t>
      </w:r>
    </w:p>
    <w:p w:rsidR="00E57564" w:rsidRDefault="00E57564" w:rsidP="00E57564">
      <w:pPr>
        <w:snapToGrid w:val="0"/>
        <w:spacing w:line="362" w:lineRule="exact"/>
        <w:ind w:right="232"/>
        <w:rPr>
          <w:rFonts w:ascii="ＭＳ 明朝" w:eastAsia="ＭＳ 明朝" w:hAnsi="ＭＳ 明朝"/>
          <w:szCs w:val="21"/>
        </w:rPr>
      </w:pPr>
      <w:r>
        <w:rPr>
          <w:rFonts w:ascii="ＭＳ 明朝" w:eastAsia="ＭＳ 明朝" w:hAnsi="ＭＳ 明朝" w:hint="eastAsia"/>
          <w:szCs w:val="21"/>
        </w:rPr>
        <w:t xml:space="preserve">　　</w:t>
      </w:r>
      <w:r w:rsidR="004F778D">
        <w:rPr>
          <w:rFonts w:ascii="ＭＳ 明朝" w:eastAsia="ＭＳ 明朝" w:hAnsi="ＭＳ 明朝" w:hint="eastAsia"/>
          <w:szCs w:val="21"/>
        </w:rPr>
        <w:t xml:space="preserve">　</w:t>
      </w:r>
      <w:r w:rsidRPr="00E57564">
        <w:rPr>
          <w:rFonts w:ascii="ＭＳ 明朝" w:eastAsia="ＭＳ 明朝" w:hAnsi="ＭＳ 明朝" w:hint="eastAsia"/>
          <w:szCs w:val="21"/>
        </w:rPr>
        <w:t>③前年度からの状況の変化が適切に反映されているか。</w:t>
      </w:r>
    </w:p>
    <w:p w:rsidR="00E57564" w:rsidRPr="00E57564" w:rsidRDefault="00E57564" w:rsidP="00E57564">
      <w:pPr>
        <w:snapToGrid w:val="0"/>
        <w:spacing w:line="362" w:lineRule="exact"/>
        <w:ind w:right="232"/>
        <w:rPr>
          <w:rFonts w:ascii="ＭＳ 明朝" w:eastAsia="ＭＳ 明朝" w:hAnsi="ＭＳ 明朝"/>
          <w:szCs w:val="21"/>
        </w:rPr>
      </w:pPr>
    </w:p>
    <w:p w:rsidR="00E57564" w:rsidRPr="00E57564" w:rsidRDefault="00E57564" w:rsidP="00E57564">
      <w:pPr>
        <w:snapToGrid w:val="0"/>
        <w:spacing w:line="362" w:lineRule="exact"/>
        <w:ind w:right="232"/>
        <w:rPr>
          <w:rFonts w:ascii="ＭＳ 明朝" w:eastAsia="ＭＳ 明朝" w:hAnsi="ＭＳ 明朝"/>
          <w:szCs w:val="21"/>
        </w:rPr>
      </w:pPr>
      <w:r w:rsidRPr="00E57564">
        <w:rPr>
          <w:rFonts w:ascii="ＭＳ 明朝" w:eastAsia="ＭＳ 明朝" w:hAnsi="ＭＳ 明朝" w:hint="eastAsia"/>
          <w:szCs w:val="21"/>
        </w:rPr>
        <w:t>６　リスク評価・点検シートによる各所属の自己点検が適切に行われているか</w:t>
      </w:r>
      <w:r w:rsidR="005534D8">
        <w:rPr>
          <w:rFonts w:ascii="ＭＳ 明朝" w:eastAsia="ＭＳ 明朝" w:hAnsi="ＭＳ 明朝" w:hint="eastAsia"/>
          <w:szCs w:val="21"/>
        </w:rPr>
        <w:t>。</w:t>
      </w:r>
    </w:p>
    <w:p w:rsidR="00E57564" w:rsidRPr="00E57564" w:rsidRDefault="00E57564" w:rsidP="00E57564">
      <w:pPr>
        <w:snapToGrid w:val="0"/>
        <w:spacing w:line="362" w:lineRule="exact"/>
        <w:ind w:right="232"/>
        <w:rPr>
          <w:rFonts w:ascii="ＭＳ 明朝" w:eastAsia="ＭＳ 明朝" w:hAnsi="ＭＳ 明朝"/>
          <w:szCs w:val="21"/>
        </w:rPr>
      </w:pPr>
    </w:p>
    <w:p w:rsidR="00E57564" w:rsidRPr="00E57564" w:rsidRDefault="00E57564" w:rsidP="00E57564">
      <w:pPr>
        <w:snapToGrid w:val="0"/>
        <w:spacing w:line="362" w:lineRule="exact"/>
        <w:ind w:left="232" w:right="232" w:hangingChars="100" w:hanging="232"/>
        <w:rPr>
          <w:rFonts w:ascii="ＭＳ 明朝" w:eastAsia="ＭＳ 明朝" w:hAnsi="ＭＳ 明朝"/>
          <w:szCs w:val="21"/>
        </w:rPr>
      </w:pPr>
      <w:r w:rsidRPr="00E57564">
        <w:rPr>
          <w:rFonts w:ascii="ＭＳ 明朝" w:eastAsia="ＭＳ 明朝" w:hAnsi="ＭＳ 明朝" w:hint="eastAsia"/>
          <w:szCs w:val="21"/>
        </w:rPr>
        <w:t>７　内部統制評価部局において各所属の自己点検結果の把握が適切に行われ、評価が実施されているか等</w:t>
      </w:r>
    </w:p>
    <w:p w:rsidR="00E57564" w:rsidRPr="00E57564" w:rsidRDefault="00E57564" w:rsidP="00E57564">
      <w:pPr>
        <w:snapToGrid w:val="0"/>
        <w:spacing w:line="362" w:lineRule="exact"/>
        <w:ind w:right="232"/>
        <w:rPr>
          <w:rFonts w:ascii="ＭＳ 明朝" w:eastAsia="ＭＳ 明朝" w:hAnsi="ＭＳ 明朝"/>
          <w:szCs w:val="21"/>
        </w:rPr>
      </w:pPr>
    </w:p>
    <w:p w:rsidR="00E57564" w:rsidRDefault="00E57564" w:rsidP="004F778D">
      <w:pPr>
        <w:snapToGrid w:val="0"/>
        <w:spacing w:line="362" w:lineRule="exact"/>
        <w:ind w:right="232" w:firstLineChars="100" w:firstLine="232"/>
        <w:rPr>
          <w:rFonts w:ascii="ＭＳ 明朝" w:eastAsia="ＭＳ 明朝" w:hAnsi="ＭＳ 明朝"/>
          <w:szCs w:val="21"/>
        </w:rPr>
      </w:pPr>
      <w:r w:rsidRPr="00E57564">
        <w:rPr>
          <w:rFonts w:ascii="ＭＳ 明朝" w:eastAsia="ＭＳ 明朝" w:hAnsi="ＭＳ 明朝" w:hint="eastAsia"/>
          <w:szCs w:val="21"/>
        </w:rPr>
        <w:t>（審査方法等）</w:t>
      </w:r>
    </w:p>
    <w:p w:rsidR="00E57564" w:rsidRPr="00E57564" w:rsidRDefault="00E57564" w:rsidP="004F778D">
      <w:pPr>
        <w:snapToGrid w:val="0"/>
        <w:spacing w:line="362" w:lineRule="exact"/>
        <w:ind w:right="232" w:firstLineChars="200" w:firstLine="464"/>
        <w:rPr>
          <w:rFonts w:ascii="ＭＳ 明朝" w:eastAsia="ＭＳ 明朝" w:hAnsi="ＭＳ 明朝"/>
          <w:szCs w:val="21"/>
        </w:rPr>
      </w:pPr>
      <w:r w:rsidRPr="00E57564">
        <w:rPr>
          <w:rFonts w:ascii="ＭＳ 明朝" w:eastAsia="ＭＳ 明朝" w:hAnsi="ＭＳ 明朝" w:hint="eastAsia"/>
          <w:szCs w:val="21"/>
        </w:rPr>
        <w:t>ア　時期：評価部局から評価報告書</w:t>
      </w:r>
      <w:r w:rsidR="00C11E3B" w:rsidRPr="000F44CC">
        <w:rPr>
          <w:rFonts w:ascii="ＭＳ 明朝" w:eastAsia="ＭＳ 明朝" w:hAnsi="ＭＳ 明朝" w:hint="eastAsia"/>
          <w:szCs w:val="21"/>
        </w:rPr>
        <w:t>（素案）</w:t>
      </w:r>
      <w:r w:rsidRPr="00E57564">
        <w:rPr>
          <w:rFonts w:ascii="ＭＳ 明朝" w:eastAsia="ＭＳ 明朝" w:hAnsi="ＭＳ 明朝" w:hint="eastAsia"/>
          <w:szCs w:val="21"/>
        </w:rPr>
        <w:t>等の提出後（７月下旬予定）</w:t>
      </w:r>
    </w:p>
    <w:p w:rsidR="00E57564" w:rsidRPr="00E57564" w:rsidRDefault="00E57564" w:rsidP="004F778D">
      <w:pPr>
        <w:snapToGrid w:val="0"/>
        <w:spacing w:line="362" w:lineRule="exact"/>
        <w:ind w:right="232" w:firstLineChars="200" w:firstLine="464"/>
        <w:rPr>
          <w:rFonts w:ascii="ＭＳ 明朝" w:eastAsia="ＭＳ 明朝" w:hAnsi="ＭＳ 明朝"/>
          <w:szCs w:val="21"/>
        </w:rPr>
      </w:pPr>
      <w:r w:rsidRPr="00E57564">
        <w:rPr>
          <w:rFonts w:ascii="ＭＳ 明朝" w:eastAsia="ＭＳ 明朝" w:hAnsi="ＭＳ 明朝" w:hint="eastAsia"/>
          <w:szCs w:val="21"/>
        </w:rPr>
        <w:t>イ　担当：全グループ（集約：企画グループ）</w:t>
      </w:r>
    </w:p>
    <w:p w:rsidR="00E57564" w:rsidRPr="00E57564" w:rsidRDefault="00E57564" w:rsidP="00E57564">
      <w:pPr>
        <w:snapToGrid w:val="0"/>
        <w:spacing w:line="362" w:lineRule="exact"/>
        <w:ind w:right="232"/>
        <w:rPr>
          <w:rFonts w:ascii="ＭＳ 明朝" w:eastAsia="ＭＳ 明朝" w:hAnsi="ＭＳ 明朝"/>
          <w:szCs w:val="21"/>
        </w:rPr>
      </w:pPr>
      <w:r>
        <w:rPr>
          <w:rFonts w:ascii="ＭＳ 明朝" w:eastAsia="ＭＳ 明朝" w:hAnsi="ＭＳ 明朝" w:hint="eastAsia"/>
          <w:szCs w:val="21"/>
        </w:rPr>
        <w:t xml:space="preserve">　</w:t>
      </w:r>
      <w:r w:rsidR="004F778D">
        <w:rPr>
          <w:rFonts w:ascii="ＭＳ 明朝" w:eastAsia="ＭＳ 明朝" w:hAnsi="ＭＳ 明朝" w:hint="eastAsia"/>
          <w:szCs w:val="21"/>
        </w:rPr>
        <w:t xml:space="preserve">　</w:t>
      </w:r>
      <w:r w:rsidRPr="00E57564">
        <w:rPr>
          <w:rFonts w:ascii="ＭＳ 明朝" w:eastAsia="ＭＳ 明朝" w:hAnsi="ＭＳ 明朝" w:hint="eastAsia"/>
          <w:szCs w:val="21"/>
        </w:rPr>
        <w:t>ウ　手法：評価部局から提出された評価報告書等の提出資料一式について確認する。</w:t>
      </w:r>
    </w:p>
    <w:p w:rsidR="00E57564" w:rsidRDefault="00E57564" w:rsidP="00E57564">
      <w:pPr>
        <w:snapToGrid w:val="0"/>
        <w:spacing w:line="362" w:lineRule="exact"/>
        <w:ind w:right="232"/>
        <w:rPr>
          <w:rFonts w:ascii="ＭＳ 明朝" w:eastAsia="ＭＳ 明朝" w:hAnsi="ＭＳ 明朝"/>
          <w:szCs w:val="21"/>
        </w:rPr>
      </w:pPr>
    </w:p>
    <w:p w:rsidR="00E57564" w:rsidRPr="008F1EA0" w:rsidRDefault="00E57564" w:rsidP="004F778D">
      <w:pPr>
        <w:snapToGrid w:val="0"/>
        <w:spacing w:line="362" w:lineRule="exact"/>
        <w:ind w:right="232" w:firstLineChars="100" w:firstLine="232"/>
        <w:rPr>
          <w:rFonts w:ascii="ＭＳ 明朝" w:eastAsia="ＭＳ 明朝" w:hAnsi="ＭＳ 明朝"/>
          <w:szCs w:val="21"/>
        </w:rPr>
      </w:pPr>
      <w:r w:rsidRPr="008F1EA0">
        <w:rPr>
          <w:rFonts w:ascii="ＭＳ 明朝" w:eastAsia="ＭＳ 明朝" w:hAnsi="ＭＳ 明朝" w:hint="eastAsia"/>
          <w:szCs w:val="21"/>
        </w:rPr>
        <w:t>＜評価部局からの提出資料＞</w:t>
      </w:r>
    </w:p>
    <w:p w:rsidR="00E57564" w:rsidRPr="008F1EA0" w:rsidRDefault="00E57564" w:rsidP="004F778D">
      <w:pPr>
        <w:snapToGrid w:val="0"/>
        <w:spacing w:line="362" w:lineRule="exact"/>
        <w:ind w:right="232" w:firstLineChars="100" w:firstLine="232"/>
        <w:rPr>
          <w:rFonts w:ascii="ＭＳ 明朝" w:eastAsia="ＭＳ 明朝" w:hAnsi="ＭＳ 明朝"/>
          <w:szCs w:val="21"/>
        </w:rPr>
      </w:pPr>
      <w:r w:rsidRPr="008F1EA0">
        <w:rPr>
          <w:rFonts w:ascii="ＭＳ 明朝" w:eastAsia="ＭＳ 明朝" w:hAnsi="ＭＳ 明朝" w:hint="eastAsia"/>
          <w:szCs w:val="21"/>
        </w:rPr>
        <w:t xml:space="preserve">　・内部統制評価報告書</w:t>
      </w:r>
    </w:p>
    <w:p w:rsidR="00E57564" w:rsidRPr="008F1EA0" w:rsidRDefault="00E57564" w:rsidP="004F778D">
      <w:pPr>
        <w:snapToGrid w:val="0"/>
        <w:spacing w:line="362" w:lineRule="exact"/>
        <w:ind w:right="232" w:firstLineChars="200" w:firstLine="464"/>
        <w:rPr>
          <w:rFonts w:ascii="ＭＳ 明朝" w:eastAsia="ＭＳ 明朝" w:hAnsi="ＭＳ 明朝"/>
          <w:szCs w:val="21"/>
        </w:rPr>
      </w:pPr>
      <w:r w:rsidRPr="008F1EA0">
        <w:rPr>
          <w:rFonts w:ascii="ＭＳ 明朝" w:eastAsia="ＭＳ 明朝" w:hAnsi="ＭＳ 明朝" w:hint="eastAsia"/>
          <w:szCs w:val="21"/>
        </w:rPr>
        <w:t>・リスク評価・点検シート</w:t>
      </w:r>
    </w:p>
    <w:p w:rsidR="00E57564" w:rsidRPr="008F1EA0" w:rsidRDefault="00E57564" w:rsidP="004F778D">
      <w:pPr>
        <w:snapToGrid w:val="0"/>
        <w:spacing w:line="362" w:lineRule="exact"/>
        <w:ind w:right="232" w:firstLineChars="200" w:firstLine="464"/>
        <w:rPr>
          <w:rFonts w:ascii="ＭＳ 明朝" w:eastAsia="ＭＳ 明朝" w:hAnsi="ＭＳ 明朝"/>
          <w:szCs w:val="21"/>
        </w:rPr>
      </w:pPr>
      <w:r w:rsidRPr="008F1EA0">
        <w:rPr>
          <w:rFonts w:ascii="ＭＳ 明朝" w:eastAsia="ＭＳ 明朝" w:hAnsi="ＭＳ 明朝" w:hint="eastAsia"/>
          <w:szCs w:val="21"/>
        </w:rPr>
        <w:t>・会計自己検査の自己検査結果書</w:t>
      </w:r>
    </w:p>
    <w:p w:rsidR="00E57564" w:rsidRPr="008F1EA0" w:rsidRDefault="00E57564" w:rsidP="00E57564">
      <w:pPr>
        <w:snapToGrid w:val="0"/>
        <w:spacing w:line="362" w:lineRule="exact"/>
        <w:ind w:right="232"/>
        <w:rPr>
          <w:rFonts w:ascii="ＭＳ 明朝" w:eastAsia="ＭＳ 明朝" w:hAnsi="ＭＳ 明朝"/>
          <w:szCs w:val="21"/>
        </w:rPr>
      </w:pPr>
      <w:r w:rsidRPr="008F1EA0">
        <w:rPr>
          <w:rFonts w:ascii="ＭＳ 明朝" w:eastAsia="ＭＳ 明朝" w:hAnsi="ＭＳ 明朝" w:hint="eastAsia"/>
          <w:szCs w:val="21"/>
        </w:rPr>
        <w:t xml:space="preserve">　</w:t>
      </w:r>
      <w:r w:rsidR="004F778D" w:rsidRPr="008F1EA0">
        <w:rPr>
          <w:rFonts w:ascii="ＭＳ 明朝" w:eastAsia="ＭＳ 明朝" w:hAnsi="ＭＳ 明朝" w:hint="eastAsia"/>
          <w:szCs w:val="21"/>
        </w:rPr>
        <w:t xml:space="preserve">　</w:t>
      </w:r>
      <w:r w:rsidRPr="008F1EA0">
        <w:rPr>
          <w:rFonts w:ascii="ＭＳ 明朝" w:eastAsia="ＭＳ 明朝" w:hAnsi="ＭＳ 明朝" w:hint="eastAsia"/>
          <w:szCs w:val="21"/>
        </w:rPr>
        <w:t>・記録用紙（不備のある場合）</w:t>
      </w:r>
    </w:p>
    <w:p w:rsidR="004F778D" w:rsidRPr="00E57564" w:rsidRDefault="00E57564" w:rsidP="00E57564">
      <w:pPr>
        <w:snapToGrid w:val="0"/>
        <w:spacing w:line="362" w:lineRule="exact"/>
        <w:ind w:right="232"/>
        <w:rPr>
          <w:rFonts w:ascii="ＭＳ 明朝" w:eastAsia="ＭＳ 明朝" w:hAnsi="ＭＳ 明朝"/>
          <w:szCs w:val="21"/>
        </w:rPr>
      </w:pPr>
      <w:r w:rsidRPr="008F1EA0">
        <w:rPr>
          <w:rFonts w:ascii="ＭＳ 明朝" w:eastAsia="ＭＳ 明朝" w:hAnsi="ＭＳ 明朝" w:hint="eastAsia"/>
          <w:szCs w:val="21"/>
        </w:rPr>
        <w:t xml:space="preserve">　</w:t>
      </w:r>
      <w:r w:rsidR="004F778D" w:rsidRPr="008F1EA0">
        <w:rPr>
          <w:rFonts w:ascii="ＭＳ 明朝" w:eastAsia="ＭＳ 明朝" w:hAnsi="ＭＳ 明朝" w:hint="eastAsia"/>
          <w:szCs w:val="21"/>
        </w:rPr>
        <w:t xml:space="preserve">　</w:t>
      </w:r>
      <w:r w:rsidRPr="008F1EA0">
        <w:rPr>
          <w:rFonts w:ascii="ＭＳ 明朝" w:eastAsia="ＭＳ 明朝" w:hAnsi="ＭＳ 明朝" w:hint="eastAsia"/>
          <w:szCs w:val="21"/>
        </w:rPr>
        <w:t>・自己評価確認表</w:t>
      </w:r>
    </w:p>
    <w:p w:rsidR="00E57564" w:rsidRPr="00E57564" w:rsidRDefault="00E57564" w:rsidP="00C76B82">
      <w:pPr>
        <w:snapToGrid w:val="0"/>
        <w:spacing w:line="362" w:lineRule="exact"/>
        <w:ind w:right="232" w:firstLineChars="200" w:firstLine="464"/>
        <w:rPr>
          <w:rFonts w:ascii="ＭＳ 明朝" w:eastAsia="ＭＳ 明朝" w:hAnsi="ＭＳ 明朝"/>
          <w:szCs w:val="21"/>
        </w:rPr>
      </w:pPr>
      <w:r w:rsidRPr="00E57564">
        <w:rPr>
          <w:rFonts w:ascii="ＭＳ 明朝" w:eastAsia="ＭＳ 明朝" w:hAnsi="ＭＳ 明朝" w:hint="eastAsia"/>
          <w:szCs w:val="21"/>
        </w:rPr>
        <w:lastRenderedPageBreak/>
        <w:t>エ　視点：</w:t>
      </w:r>
    </w:p>
    <w:p w:rsidR="00E57564" w:rsidRPr="00E57564" w:rsidRDefault="00E57564" w:rsidP="00C76B82">
      <w:pPr>
        <w:snapToGrid w:val="0"/>
        <w:spacing w:line="362" w:lineRule="exact"/>
        <w:ind w:left="928" w:right="232" w:hangingChars="400" w:hanging="928"/>
        <w:rPr>
          <w:rFonts w:ascii="ＭＳ 明朝" w:eastAsia="ＭＳ 明朝" w:hAnsi="ＭＳ 明朝"/>
          <w:szCs w:val="21"/>
        </w:rPr>
      </w:pPr>
      <w:r>
        <w:rPr>
          <w:rFonts w:ascii="ＭＳ 明朝" w:eastAsia="ＭＳ 明朝" w:hAnsi="ＭＳ 明朝" w:hint="eastAsia"/>
          <w:szCs w:val="21"/>
        </w:rPr>
        <w:t xml:space="preserve">　</w:t>
      </w:r>
      <w:r w:rsidR="00C76B82">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Pr="00E57564">
        <w:rPr>
          <w:rFonts w:ascii="ＭＳ 明朝" w:eastAsia="ＭＳ 明朝" w:hAnsi="ＭＳ 明朝" w:hint="eastAsia"/>
          <w:szCs w:val="21"/>
        </w:rPr>
        <w:t>①リスク評価・点検シートにおいて示されている業務レベルのリスクについて、次の観点からの評価を適切に実施しているか。</w:t>
      </w:r>
    </w:p>
    <w:p w:rsidR="00E57564" w:rsidRPr="00E57564" w:rsidRDefault="00E57564" w:rsidP="00E57564">
      <w:pPr>
        <w:snapToGrid w:val="0"/>
        <w:spacing w:line="362" w:lineRule="exact"/>
        <w:ind w:right="232"/>
        <w:rPr>
          <w:rFonts w:ascii="ＭＳ 明朝" w:eastAsia="ＭＳ 明朝" w:hAnsi="ＭＳ 明朝"/>
          <w:szCs w:val="21"/>
        </w:rPr>
      </w:pPr>
      <w:r>
        <w:rPr>
          <w:rFonts w:ascii="ＭＳ 明朝" w:eastAsia="ＭＳ 明朝" w:hAnsi="ＭＳ 明朝" w:hint="eastAsia"/>
          <w:szCs w:val="21"/>
        </w:rPr>
        <w:t xml:space="preserve">　　　</w:t>
      </w:r>
      <w:r w:rsidR="00C76B82">
        <w:rPr>
          <w:rFonts w:ascii="ＭＳ 明朝" w:eastAsia="ＭＳ 明朝" w:hAnsi="ＭＳ 明朝" w:hint="eastAsia"/>
          <w:szCs w:val="21"/>
        </w:rPr>
        <w:t xml:space="preserve">　</w:t>
      </w:r>
      <w:r w:rsidRPr="00E57564">
        <w:rPr>
          <w:rFonts w:ascii="ＭＳ 明朝" w:eastAsia="ＭＳ 明朝" w:hAnsi="ＭＳ 明朝" w:hint="eastAsia"/>
          <w:szCs w:val="21"/>
        </w:rPr>
        <w:t>・リスク対応策の整備が適時に実施されたか。</w:t>
      </w:r>
    </w:p>
    <w:p w:rsidR="00E57564" w:rsidRPr="00E57564" w:rsidRDefault="00E57564" w:rsidP="00E57564">
      <w:pPr>
        <w:snapToGrid w:val="0"/>
        <w:spacing w:line="362" w:lineRule="exact"/>
        <w:ind w:right="232"/>
        <w:rPr>
          <w:rFonts w:ascii="ＭＳ 明朝" w:eastAsia="ＭＳ 明朝" w:hAnsi="ＭＳ 明朝"/>
          <w:szCs w:val="21"/>
        </w:rPr>
      </w:pPr>
      <w:r>
        <w:rPr>
          <w:rFonts w:ascii="ＭＳ 明朝" w:eastAsia="ＭＳ 明朝" w:hAnsi="ＭＳ 明朝" w:hint="eastAsia"/>
          <w:szCs w:val="21"/>
        </w:rPr>
        <w:t xml:space="preserve">　　　</w:t>
      </w:r>
      <w:r w:rsidR="00C76B82">
        <w:rPr>
          <w:rFonts w:ascii="ＭＳ 明朝" w:eastAsia="ＭＳ 明朝" w:hAnsi="ＭＳ 明朝" w:hint="eastAsia"/>
          <w:szCs w:val="21"/>
        </w:rPr>
        <w:t xml:space="preserve">　</w:t>
      </w:r>
      <w:r w:rsidRPr="00E57564">
        <w:rPr>
          <w:rFonts w:ascii="ＭＳ 明朝" w:eastAsia="ＭＳ 明朝" w:hAnsi="ＭＳ 明朝" w:hint="eastAsia"/>
          <w:szCs w:val="21"/>
        </w:rPr>
        <w:t>・リスク対応策の内容が適切であったか。</w:t>
      </w:r>
    </w:p>
    <w:p w:rsidR="00E57564" w:rsidRPr="00E57564" w:rsidRDefault="00E57564" w:rsidP="00E57564">
      <w:pPr>
        <w:snapToGrid w:val="0"/>
        <w:spacing w:line="362" w:lineRule="exact"/>
        <w:ind w:right="232"/>
        <w:rPr>
          <w:rFonts w:ascii="ＭＳ 明朝" w:eastAsia="ＭＳ 明朝" w:hAnsi="ＭＳ 明朝"/>
          <w:szCs w:val="21"/>
        </w:rPr>
      </w:pPr>
      <w:r>
        <w:rPr>
          <w:rFonts w:ascii="ＭＳ 明朝" w:eastAsia="ＭＳ 明朝" w:hAnsi="ＭＳ 明朝" w:hint="eastAsia"/>
          <w:szCs w:val="21"/>
        </w:rPr>
        <w:t xml:space="preserve">　　　</w:t>
      </w:r>
      <w:r w:rsidR="00C76B82">
        <w:rPr>
          <w:rFonts w:ascii="ＭＳ 明朝" w:eastAsia="ＭＳ 明朝" w:hAnsi="ＭＳ 明朝" w:hint="eastAsia"/>
          <w:szCs w:val="21"/>
        </w:rPr>
        <w:t xml:space="preserve">　</w:t>
      </w:r>
      <w:r w:rsidRPr="00E57564">
        <w:rPr>
          <w:rFonts w:ascii="ＭＳ 明朝" w:eastAsia="ＭＳ 明朝" w:hAnsi="ＭＳ 明朝" w:hint="eastAsia"/>
          <w:szCs w:val="21"/>
        </w:rPr>
        <w:t>・自己点検が適切に実施されたか。</w:t>
      </w:r>
    </w:p>
    <w:p w:rsidR="00E57564" w:rsidRPr="00E57564" w:rsidRDefault="00E57564" w:rsidP="00E57564">
      <w:pPr>
        <w:snapToGrid w:val="0"/>
        <w:spacing w:line="362" w:lineRule="exact"/>
        <w:ind w:right="232"/>
        <w:rPr>
          <w:rFonts w:ascii="ＭＳ 明朝" w:eastAsia="ＭＳ 明朝" w:hAnsi="ＭＳ 明朝"/>
          <w:szCs w:val="21"/>
        </w:rPr>
      </w:pPr>
      <w:r>
        <w:rPr>
          <w:rFonts w:ascii="ＭＳ 明朝" w:eastAsia="ＭＳ 明朝" w:hAnsi="ＭＳ 明朝" w:hint="eastAsia"/>
          <w:szCs w:val="21"/>
        </w:rPr>
        <w:t xml:space="preserve">　　　</w:t>
      </w:r>
      <w:r w:rsidR="00C76B82">
        <w:rPr>
          <w:rFonts w:ascii="ＭＳ 明朝" w:eastAsia="ＭＳ 明朝" w:hAnsi="ＭＳ 明朝" w:hint="eastAsia"/>
          <w:szCs w:val="21"/>
        </w:rPr>
        <w:t xml:space="preserve">　</w:t>
      </w:r>
      <w:r w:rsidRPr="00E57564">
        <w:rPr>
          <w:rFonts w:ascii="ＭＳ 明朝" w:eastAsia="ＭＳ 明朝" w:hAnsi="ＭＳ 明朝" w:hint="eastAsia"/>
          <w:szCs w:val="21"/>
        </w:rPr>
        <w:t>・自己点検後の改善が適切に実施されたか。</w:t>
      </w:r>
    </w:p>
    <w:p w:rsidR="00E57564" w:rsidRPr="00E57564" w:rsidRDefault="00E57564" w:rsidP="00C76B82">
      <w:pPr>
        <w:snapToGrid w:val="0"/>
        <w:spacing w:line="362" w:lineRule="exact"/>
        <w:ind w:left="928" w:right="232" w:hangingChars="400" w:hanging="928"/>
        <w:rPr>
          <w:rFonts w:ascii="ＭＳ 明朝" w:eastAsia="ＭＳ 明朝" w:hAnsi="ＭＳ 明朝"/>
          <w:szCs w:val="21"/>
        </w:rPr>
      </w:pPr>
      <w:r>
        <w:rPr>
          <w:rFonts w:ascii="ＭＳ 明朝" w:eastAsia="ＭＳ 明朝" w:hAnsi="ＭＳ 明朝" w:hint="eastAsia"/>
          <w:szCs w:val="21"/>
        </w:rPr>
        <w:t xml:space="preserve">　</w:t>
      </w:r>
      <w:r w:rsidR="00C76B82">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Pr="00E57564">
        <w:rPr>
          <w:rFonts w:ascii="ＭＳ 明朝" w:eastAsia="ＭＳ 明朝" w:hAnsi="ＭＳ 明朝" w:hint="eastAsia"/>
          <w:szCs w:val="21"/>
        </w:rPr>
        <w:t>②リスク評価・点検シートにおいて示されているそれぞれのリスクに対し、①に掲げる観点から、各所属が自己評価を実施しており、各所属長が、質問や記録・根拠資料の検証を行い把握しているか。また、それらを踏まえ、不備の有無について判断しているか。</w:t>
      </w:r>
    </w:p>
    <w:p w:rsidR="00E57564" w:rsidRPr="00E57564" w:rsidRDefault="00E57564" w:rsidP="00C76B82">
      <w:pPr>
        <w:snapToGrid w:val="0"/>
        <w:spacing w:line="362" w:lineRule="exact"/>
        <w:ind w:left="928" w:right="232" w:hangingChars="400" w:hanging="928"/>
        <w:rPr>
          <w:rFonts w:ascii="ＭＳ 明朝" w:eastAsia="ＭＳ 明朝" w:hAnsi="ＭＳ 明朝"/>
          <w:szCs w:val="21"/>
        </w:rPr>
      </w:pPr>
      <w:r>
        <w:rPr>
          <w:rFonts w:ascii="ＭＳ 明朝" w:eastAsia="ＭＳ 明朝" w:hAnsi="ＭＳ 明朝" w:hint="eastAsia"/>
          <w:szCs w:val="21"/>
        </w:rPr>
        <w:t xml:space="preserve">　</w:t>
      </w:r>
      <w:r w:rsidR="00C76B82">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Pr="00E57564">
        <w:rPr>
          <w:rFonts w:ascii="ＭＳ 明朝" w:eastAsia="ＭＳ 明朝" w:hAnsi="ＭＳ 明朝" w:hint="eastAsia"/>
          <w:szCs w:val="21"/>
        </w:rPr>
        <w:t>③内部統評価部局が、各所属と同様に、リスク評価・点検シートにおいて示されているそれぞれのリスクに対し、①に掲げる観点から、独立的評価を実施しているか。</w:t>
      </w:r>
    </w:p>
    <w:p w:rsidR="00E57564" w:rsidRPr="00E57564" w:rsidRDefault="00E57564" w:rsidP="00C76B82">
      <w:pPr>
        <w:snapToGrid w:val="0"/>
        <w:spacing w:line="362" w:lineRule="exact"/>
        <w:ind w:left="928" w:right="232" w:hangingChars="400" w:hanging="928"/>
        <w:rPr>
          <w:rFonts w:ascii="ＭＳ 明朝" w:eastAsia="ＭＳ 明朝" w:hAnsi="ＭＳ 明朝"/>
          <w:szCs w:val="21"/>
        </w:rPr>
      </w:pPr>
      <w:r>
        <w:rPr>
          <w:rFonts w:ascii="ＭＳ 明朝" w:eastAsia="ＭＳ 明朝" w:hAnsi="ＭＳ 明朝" w:hint="eastAsia"/>
          <w:szCs w:val="21"/>
        </w:rPr>
        <w:t xml:space="preserve">　　</w:t>
      </w:r>
      <w:r w:rsidR="00C76B82">
        <w:rPr>
          <w:rFonts w:ascii="ＭＳ 明朝" w:eastAsia="ＭＳ 明朝" w:hAnsi="ＭＳ 明朝" w:hint="eastAsia"/>
          <w:szCs w:val="21"/>
        </w:rPr>
        <w:t xml:space="preserve">　</w:t>
      </w:r>
      <w:r w:rsidRPr="00E57564">
        <w:rPr>
          <w:rFonts w:ascii="ＭＳ 明朝" w:eastAsia="ＭＳ 明朝" w:hAnsi="ＭＳ 明朝" w:hint="eastAsia"/>
          <w:szCs w:val="21"/>
        </w:rPr>
        <w:t>④評価について基準を定め、それに基づいて判断しているか。また、評価の基準が適切か。</w:t>
      </w:r>
    </w:p>
    <w:p w:rsidR="00E57564" w:rsidRPr="00AE7464" w:rsidRDefault="00E57564" w:rsidP="00E57564">
      <w:pPr>
        <w:snapToGrid w:val="0"/>
        <w:spacing w:line="362" w:lineRule="exact"/>
        <w:ind w:right="232"/>
        <w:rPr>
          <w:rFonts w:ascii="ＭＳ 明朝" w:eastAsia="ＭＳ 明朝" w:hAnsi="ＭＳ 明朝"/>
          <w:szCs w:val="21"/>
        </w:rPr>
      </w:pPr>
    </w:p>
    <w:p w:rsidR="00E57564" w:rsidRPr="00E57564" w:rsidRDefault="00E57564" w:rsidP="00E57564">
      <w:pPr>
        <w:snapToGrid w:val="0"/>
        <w:spacing w:line="362" w:lineRule="exact"/>
        <w:ind w:left="232" w:right="232" w:hangingChars="100" w:hanging="232"/>
        <w:rPr>
          <w:rFonts w:ascii="ＭＳ 明朝" w:eastAsia="ＭＳ 明朝" w:hAnsi="ＭＳ 明朝"/>
          <w:szCs w:val="21"/>
        </w:rPr>
      </w:pPr>
      <w:r w:rsidRPr="00E57564">
        <w:rPr>
          <w:rFonts w:ascii="ＭＳ 明朝" w:eastAsia="ＭＳ 明朝" w:hAnsi="ＭＳ 明朝" w:hint="eastAsia"/>
          <w:szCs w:val="21"/>
        </w:rPr>
        <w:t>８　全庁的な内部統制の整備状況及び運用状況の評価結果については、各評価項目について知事が行った評価結果及びその根拠等を確認し、当該評価結果が適切かどうか</w:t>
      </w:r>
      <w:r w:rsidR="005534D8">
        <w:rPr>
          <w:rFonts w:ascii="ＭＳ 明朝" w:eastAsia="ＭＳ 明朝" w:hAnsi="ＭＳ 明朝" w:hint="eastAsia"/>
          <w:szCs w:val="21"/>
        </w:rPr>
        <w:t>。</w:t>
      </w:r>
    </w:p>
    <w:p w:rsidR="00E57564" w:rsidRPr="00E57564" w:rsidRDefault="00E57564" w:rsidP="00E57564">
      <w:pPr>
        <w:snapToGrid w:val="0"/>
        <w:spacing w:line="362" w:lineRule="exact"/>
        <w:ind w:right="232"/>
        <w:rPr>
          <w:rFonts w:ascii="ＭＳ 明朝" w:eastAsia="ＭＳ 明朝" w:hAnsi="ＭＳ 明朝"/>
          <w:szCs w:val="21"/>
        </w:rPr>
      </w:pPr>
    </w:p>
    <w:p w:rsidR="00E57564" w:rsidRPr="00E57564" w:rsidRDefault="00E57564" w:rsidP="00C76B82">
      <w:pPr>
        <w:snapToGrid w:val="0"/>
        <w:spacing w:line="362" w:lineRule="exact"/>
        <w:ind w:right="232" w:firstLineChars="100" w:firstLine="232"/>
        <w:rPr>
          <w:rFonts w:ascii="ＭＳ 明朝" w:eastAsia="ＭＳ 明朝" w:hAnsi="ＭＳ 明朝"/>
          <w:szCs w:val="21"/>
        </w:rPr>
      </w:pPr>
      <w:r w:rsidRPr="00E57564">
        <w:rPr>
          <w:rFonts w:ascii="ＭＳ 明朝" w:eastAsia="ＭＳ 明朝" w:hAnsi="ＭＳ 明朝" w:hint="eastAsia"/>
          <w:szCs w:val="21"/>
        </w:rPr>
        <w:t>（審査方法等）</w:t>
      </w:r>
    </w:p>
    <w:p w:rsidR="00E57564" w:rsidRPr="00E57564" w:rsidRDefault="00E57564" w:rsidP="00C76B82">
      <w:pPr>
        <w:snapToGrid w:val="0"/>
        <w:spacing w:line="362" w:lineRule="exact"/>
        <w:ind w:right="232" w:firstLineChars="200" w:firstLine="464"/>
        <w:rPr>
          <w:rFonts w:ascii="ＭＳ 明朝" w:eastAsia="ＭＳ 明朝" w:hAnsi="ＭＳ 明朝"/>
          <w:szCs w:val="21"/>
        </w:rPr>
      </w:pPr>
      <w:r w:rsidRPr="00E57564">
        <w:rPr>
          <w:rFonts w:ascii="ＭＳ 明朝" w:eastAsia="ＭＳ 明朝" w:hAnsi="ＭＳ 明朝" w:hint="eastAsia"/>
          <w:szCs w:val="21"/>
        </w:rPr>
        <w:t>ア　時期：評価部局から評価報告書</w:t>
      </w:r>
      <w:r w:rsidR="00C11E3B" w:rsidRPr="000F44CC">
        <w:rPr>
          <w:rFonts w:ascii="ＭＳ 明朝" w:eastAsia="ＭＳ 明朝" w:hAnsi="ＭＳ 明朝" w:hint="eastAsia"/>
          <w:szCs w:val="21"/>
        </w:rPr>
        <w:t>（素案）</w:t>
      </w:r>
      <w:r w:rsidRPr="00E57564">
        <w:rPr>
          <w:rFonts w:ascii="ＭＳ 明朝" w:eastAsia="ＭＳ 明朝" w:hAnsi="ＭＳ 明朝" w:hint="eastAsia"/>
          <w:szCs w:val="21"/>
        </w:rPr>
        <w:t>等の受領後（７月下旬予定）</w:t>
      </w:r>
    </w:p>
    <w:p w:rsidR="00E57564" w:rsidRPr="00E57564" w:rsidRDefault="00E57564" w:rsidP="00C76B82">
      <w:pPr>
        <w:snapToGrid w:val="0"/>
        <w:spacing w:line="362" w:lineRule="exact"/>
        <w:ind w:right="232" w:firstLineChars="200" w:firstLine="464"/>
        <w:rPr>
          <w:rFonts w:ascii="ＭＳ 明朝" w:eastAsia="ＭＳ 明朝" w:hAnsi="ＭＳ 明朝"/>
          <w:szCs w:val="21"/>
        </w:rPr>
      </w:pPr>
      <w:r w:rsidRPr="00E57564">
        <w:rPr>
          <w:rFonts w:ascii="ＭＳ 明朝" w:eastAsia="ＭＳ 明朝" w:hAnsi="ＭＳ 明朝" w:hint="eastAsia"/>
          <w:szCs w:val="21"/>
        </w:rPr>
        <w:t>イ　担当：企画グループ（内部統制担当）</w:t>
      </w:r>
    </w:p>
    <w:p w:rsidR="00E57564" w:rsidRPr="00E57564" w:rsidRDefault="00E57564" w:rsidP="00E57564">
      <w:pPr>
        <w:snapToGrid w:val="0"/>
        <w:spacing w:line="362" w:lineRule="exact"/>
        <w:ind w:right="232"/>
        <w:rPr>
          <w:rFonts w:ascii="ＭＳ 明朝" w:eastAsia="ＭＳ 明朝" w:hAnsi="ＭＳ 明朝"/>
          <w:szCs w:val="21"/>
        </w:rPr>
      </w:pPr>
      <w:r>
        <w:rPr>
          <w:rFonts w:ascii="ＭＳ 明朝" w:eastAsia="ＭＳ 明朝" w:hAnsi="ＭＳ 明朝" w:hint="eastAsia"/>
          <w:szCs w:val="21"/>
        </w:rPr>
        <w:t xml:space="preserve">　</w:t>
      </w:r>
      <w:r w:rsidR="00C76B82">
        <w:rPr>
          <w:rFonts w:ascii="ＭＳ 明朝" w:eastAsia="ＭＳ 明朝" w:hAnsi="ＭＳ 明朝" w:hint="eastAsia"/>
          <w:szCs w:val="21"/>
        </w:rPr>
        <w:t xml:space="preserve">　</w:t>
      </w:r>
      <w:r w:rsidR="005534D8">
        <w:rPr>
          <w:rFonts w:ascii="ＭＳ 明朝" w:eastAsia="ＭＳ 明朝" w:hAnsi="ＭＳ 明朝" w:hint="eastAsia"/>
          <w:szCs w:val="21"/>
        </w:rPr>
        <w:t>ウ　手法：「全庁的評価項目表」等の確認</w:t>
      </w:r>
    </w:p>
    <w:p w:rsidR="00E57564" w:rsidRPr="00E57564" w:rsidRDefault="005534D8" w:rsidP="00C76B82">
      <w:pPr>
        <w:snapToGrid w:val="0"/>
        <w:spacing w:line="362" w:lineRule="exact"/>
        <w:ind w:right="232" w:firstLineChars="700" w:firstLine="1624"/>
        <w:rPr>
          <w:rFonts w:ascii="ＭＳ 明朝" w:eastAsia="ＭＳ 明朝" w:hAnsi="ＭＳ 明朝"/>
          <w:szCs w:val="21"/>
        </w:rPr>
      </w:pPr>
      <w:r>
        <w:rPr>
          <w:rFonts w:ascii="ＭＳ 明朝" w:eastAsia="ＭＳ 明朝" w:hAnsi="ＭＳ 明朝" w:hint="eastAsia"/>
          <w:szCs w:val="21"/>
        </w:rPr>
        <w:t>評価部局、制度所管課等へのヒアリングを実施</w:t>
      </w:r>
    </w:p>
    <w:p w:rsidR="00E57564" w:rsidRPr="00E57564" w:rsidRDefault="00E57564" w:rsidP="00C76B82">
      <w:pPr>
        <w:snapToGrid w:val="0"/>
        <w:spacing w:line="362" w:lineRule="exact"/>
        <w:ind w:right="232" w:firstLineChars="200" w:firstLine="464"/>
        <w:rPr>
          <w:rFonts w:ascii="ＭＳ 明朝" w:eastAsia="ＭＳ 明朝" w:hAnsi="ＭＳ 明朝"/>
          <w:szCs w:val="21"/>
        </w:rPr>
      </w:pPr>
      <w:r w:rsidRPr="00E57564">
        <w:rPr>
          <w:rFonts w:ascii="ＭＳ 明朝" w:eastAsia="ＭＳ 明朝" w:hAnsi="ＭＳ 明朝" w:hint="eastAsia"/>
          <w:szCs w:val="21"/>
        </w:rPr>
        <w:t>エ　視点：</w:t>
      </w:r>
      <w:r w:rsidRPr="00E57564">
        <w:rPr>
          <w:rFonts w:ascii="ＭＳ 明朝" w:eastAsia="ＭＳ 明朝" w:hAnsi="ＭＳ 明朝"/>
          <w:szCs w:val="21"/>
        </w:rPr>
        <w:t xml:space="preserve"> </w:t>
      </w:r>
    </w:p>
    <w:p w:rsidR="00E57564" w:rsidRPr="00E57564" w:rsidRDefault="00E57564" w:rsidP="00C76B82">
      <w:pPr>
        <w:snapToGrid w:val="0"/>
        <w:spacing w:line="362" w:lineRule="exact"/>
        <w:ind w:leftChars="300" w:left="928" w:right="232" w:hangingChars="100" w:hanging="232"/>
        <w:rPr>
          <w:rFonts w:ascii="ＭＳ 明朝" w:eastAsia="ＭＳ 明朝" w:hAnsi="ＭＳ 明朝"/>
          <w:szCs w:val="21"/>
        </w:rPr>
      </w:pPr>
      <w:r w:rsidRPr="00E57564">
        <w:rPr>
          <w:rFonts w:ascii="ＭＳ 明朝" w:eastAsia="ＭＳ 明朝" w:hAnsi="ＭＳ 明朝" w:hint="eastAsia"/>
          <w:szCs w:val="21"/>
        </w:rPr>
        <w:t>①推進部局が作成した審査対象</w:t>
      </w:r>
      <w:r w:rsidR="005534D8">
        <w:rPr>
          <w:rFonts w:ascii="ＭＳ 明朝" w:eastAsia="ＭＳ 明朝" w:hAnsi="ＭＳ 明朝" w:hint="eastAsia"/>
          <w:szCs w:val="21"/>
        </w:rPr>
        <w:t>年度の「全庁的評価項目票」に設定された項目自体が妥当であるか。</w:t>
      </w:r>
    </w:p>
    <w:p w:rsidR="00E57564" w:rsidRPr="00E57564" w:rsidRDefault="00E57564" w:rsidP="00E57564">
      <w:pPr>
        <w:snapToGrid w:val="0"/>
        <w:spacing w:line="362" w:lineRule="exact"/>
        <w:ind w:right="232"/>
        <w:rPr>
          <w:rFonts w:ascii="ＭＳ 明朝" w:eastAsia="ＭＳ 明朝" w:hAnsi="ＭＳ 明朝"/>
          <w:szCs w:val="21"/>
        </w:rPr>
      </w:pPr>
      <w:r w:rsidRPr="00E57564">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00C76B82">
        <w:rPr>
          <w:rFonts w:ascii="ＭＳ 明朝" w:eastAsia="ＭＳ 明朝" w:hAnsi="ＭＳ 明朝" w:hint="eastAsia"/>
          <w:szCs w:val="21"/>
        </w:rPr>
        <w:t xml:space="preserve">　</w:t>
      </w:r>
      <w:r w:rsidRPr="00E57564">
        <w:rPr>
          <w:rFonts w:ascii="ＭＳ 明朝" w:eastAsia="ＭＳ 明朝" w:hAnsi="ＭＳ 明朝" w:hint="eastAsia"/>
          <w:szCs w:val="21"/>
        </w:rPr>
        <w:t>②推進部局から評価項目に係る制度所管課等に対する確認は適切に行われているか。</w:t>
      </w:r>
    </w:p>
    <w:p w:rsidR="00E57564" w:rsidRPr="00E57564" w:rsidRDefault="00E57564" w:rsidP="00C76B82">
      <w:pPr>
        <w:snapToGrid w:val="0"/>
        <w:spacing w:line="362" w:lineRule="exact"/>
        <w:ind w:leftChars="300" w:left="928" w:right="232" w:hangingChars="100" w:hanging="232"/>
        <w:rPr>
          <w:rFonts w:ascii="ＭＳ 明朝" w:eastAsia="ＭＳ 明朝" w:hAnsi="ＭＳ 明朝"/>
          <w:szCs w:val="21"/>
        </w:rPr>
      </w:pPr>
      <w:r w:rsidRPr="00E57564">
        <w:rPr>
          <w:rFonts w:ascii="ＭＳ 明朝" w:eastAsia="ＭＳ 明朝" w:hAnsi="ＭＳ 明朝" w:hint="eastAsia"/>
          <w:szCs w:val="21"/>
        </w:rPr>
        <w:t>③各評価項目を達成するために制度所管課等が制定している規程、具体的取組等は妥当であるか。</w:t>
      </w:r>
    </w:p>
    <w:p w:rsidR="00E57564" w:rsidRPr="00E57564" w:rsidRDefault="00E57564" w:rsidP="00C76B82">
      <w:pPr>
        <w:snapToGrid w:val="0"/>
        <w:spacing w:line="362" w:lineRule="exact"/>
        <w:ind w:leftChars="300" w:left="928" w:right="232" w:hangingChars="100" w:hanging="232"/>
        <w:rPr>
          <w:rFonts w:ascii="ＭＳ 明朝" w:eastAsia="ＭＳ 明朝" w:hAnsi="ＭＳ 明朝"/>
          <w:szCs w:val="21"/>
        </w:rPr>
      </w:pPr>
      <w:r w:rsidRPr="00E57564">
        <w:rPr>
          <w:rFonts w:ascii="ＭＳ 明朝" w:eastAsia="ＭＳ 明朝" w:hAnsi="ＭＳ 明朝" w:hint="eastAsia"/>
          <w:szCs w:val="21"/>
        </w:rPr>
        <w:t>④監査委員が評価部局の判断過程を検証できるよう、不備の有無、あるいは重大な不備の当否についての判断過程が評価報告書に記載されているか。</w:t>
      </w:r>
    </w:p>
    <w:p w:rsidR="00E57564" w:rsidRPr="00E57564" w:rsidRDefault="00E57564" w:rsidP="00E57564">
      <w:pPr>
        <w:snapToGrid w:val="0"/>
        <w:spacing w:line="362" w:lineRule="exact"/>
        <w:ind w:right="232"/>
        <w:rPr>
          <w:rFonts w:ascii="ＭＳ 明朝" w:eastAsia="ＭＳ 明朝" w:hAnsi="ＭＳ 明朝"/>
          <w:szCs w:val="21"/>
        </w:rPr>
      </w:pPr>
    </w:p>
    <w:p w:rsidR="00E57564" w:rsidRPr="00E57564" w:rsidRDefault="00E57564" w:rsidP="00E57564">
      <w:pPr>
        <w:snapToGrid w:val="0"/>
        <w:spacing w:line="362" w:lineRule="exact"/>
        <w:ind w:left="232" w:right="232" w:hangingChars="100" w:hanging="232"/>
        <w:rPr>
          <w:rFonts w:ascii="ＭＳ 明朝" w:eastAsia="ＭＳ 明朝" w:hAnsi="ＭＳ 明朝"/>
          <w:szCs w:val="21"/>
        </w:rPr>
      </w:pPr>
      <w:r w:rsidRPr="00E57564">
        <w:rPr>
          <w:rFonts w:ascii="ＭＳ 明朝" w:eastAsia="ＭＳ 明朝" w:hAnsi="ＭＳ 明朝" w:hint="eastAsia"/>
          <w:szCs w:val="21"/>
        </w:rPr>
        <w:t>９　業務レベルの内部統制の整備状況及び運用状況の評価結果については、各評価項目について知事が行った評価結果及びその根拠等を確認し、監査等で得られた知見及び会計局の会計実地検査の結果も踏まえて、当該評価結果が適切かどうか</w:t>
      </w:r>
      <w:r w:rsidR="005534D8">
        <w:rPr>
          <w:rFonts w:ascii="ＭＳ 明朝" w:eastAsia="ＭＳ 明朝" w:hAnsi="ＭＳ 明朝" w:hint="eastAsia"/>
          <w:szCs w:val="21"/>
        </w:rPr>
        <w:t>。</w:t>
      </w:r>
    </w:p>
    <w:p w:rsidR="008F1EA0" w:rsidRDefault="008F1EA0">
      <w:pPr>
        <w:widowControl/>
        <w:autoSpaceDE/>
        <w:autoSpaceDN/>
        <w:spacing w:line="240" w:lineRule="auto"/>
        <w:jc w:val="left"/>
        <w:rPr>
          <w:rFonts w:ascii="ＭＳ 明朝" w:eastAsia="ＭＳ 明朝" w:hAnsi="ＭＳ 明朝"/>
          <w:szCs w:val="21"/>
        </w:rPr>
      </w:pPr>
      <w:r>
        <w:rPr>
          <w:rFonts w:ascii="ＭＳ 明朝" w:eastAsia="ＭＳ 明朝" w:hAnsi="ＭＳ 明朝"/>
          <w:szCs w:val="21"/>
        </w:rPr>
        <w:br w:type="page"/>
      </w:r>
    </w:p>
    <w:p w:rsidR="00E57564" w:rsidRPr="00E57564" w:rsidRDefault="00E57564" w:rsidP="00C76B82">
      <w:pPr>
        <w:snapToGrid w:val="0"/>
        <w:spacing w:line="362" w:lineRule="exact"/>
        <w:ind w:right="232" w:firstLineChars="100" w:firstLine="232"/>
        <w:rPr>
          <w:rFonts w:ascii="ＭＳ 明朝" w:eastAsia="ＭＳ 明朝" w:hAnsi="ＭＳ 明朝"/>
          <w:szCs w:val="21"/>
        </w:rPr>
      </w:pPr>
      <w:r w:rsidRPr="00E57564">
        <w:rPr>
          <w:rFonts w:ascii="ＭＳ 明朝" w:eastAsia="ＭＳ 明朝" w:hAnsi="ＭＳ 明朝" w:hint="eastAsia"/>
          <w:szCs w:val="21"/>
        </w:rPr>
        <w:lastRenderedPageBreak/>
        <w:t>（審査方法等）</w:t>
      </w:r>
    </w:p>
    <w:p w:rsidR="00E57564" w:rsidRPr="00E57564" w:rsidRDefault="00E57564" w:rsidP="00C76B82">
      <w:pPr>
        <w:snapToGrid w:val="0"/>
        <w:spacing w:line="362" w:lineRule="exact"/>
        <w:ind w:right="232" w:firstLineChars="200" w:firstLine="464"/>
        <w:rPr>
          <w:rFonts w:ascii="ＭＳ 明朝" w:eastAsia="ＭＳ 明朝" w:hAnsi="ＭＳ 明朝"/>
          <w:szCs w:val="21"/>
        </w:rPr>
      </w:pPr>
      <w:r w:rsidRPr="00E57564">
        <w:rPr>
          <w:rFonts w:ascii="ＭＳ 明朝" w:eastAsia="ＭＳ 明朝" w:hAnsi="ＭＳ 明朝" w:hint="eastAsia"/>
          <w:szCs w:val="21"/>
        </w:rPr>
        <w:t>ア　時期：評価部局から評価報告書</w:t>
      </w:r>
      <w:r w:rsidR="00C11E3B" w:rsidRPr="000F44CC">
        <w:rPr>
          <w:rFonts w:ascii="ＭＳ 明朝" w:eastAsia="ＭＳ 明朝" w:hAnsi="ＭＳ 明朝" w:hint="eastAsia"/>
          <w:szCs w:val="21"/>
        </w:rPr>
        <w:t>（素案）</w:t>
      </w:r>
      <w:r w:rsidRPr="00E57564">
        <w:rPr>
          <w:rFonts w:ascii="ＭＳ 明朝" w:eastAsia="ＭＳ 明朝" w:hAnsi="ＭＳ 明朝" w:hint="eastAsia"/>
          <w:szCs w:val="21"/>
        </w:rPr>
        <w:t>等の</w:t>
      </w:r>
      <w:r w:rsidR="00C11E3B">
        <w:rPr>
          <w:rFonts w:ascii="ＭＳ 明朝" w:eastAsia="ＭＳ 明朝" w:hAnsi="ＭＳ 明朝" w:hint="eastAsia"/>
          <w:szCs w:val="21"/>
        </w:rPr>
        <w:t>受領</w:t>
      </w:r>
      <w:r w:rsidRPr="00E57564">
        <w:rPr>
          <w:rFonts w:ascii="ＭＳ 明朝" w:eastAsia="ＭＳ 明朝" w:hAnsi="ＭＳ 明朝" w:hint="eastAsia"/>
          <w:szCs w:val="21"/>
        </w:rPr>
        <w:t>後（７月下旬予定）</w:t>
      </w:r>
    </w:p>
    <w:p w:rsidR="00E57564" w:rsidRPr="00E57564" w:rsidRDefault="00E57564" w:rsidP="00C76B82">
      <w:pPr>
        <w:snapToGrid w:val="0"/>
        <w:spacing w:line="362" w:lineRule="exact"/>
        <w:ind w:right="232" w:firstLineChars="200" w:firstLine="464"/>
        <w:rPr>
          <w:rFonts w:ascii="ＭＳ 明朝" w:eastAsia="ＭＳ 明朝" w:hAnsi="ＭＳ 明朝"/>
          <w:szCs w:val="21"/>
        </w:rPr>
      </w:pPr>
      <w:r w:rsidRPr="00E57564">
        <w:rPr>
          <w:rFonts w:ascii="ＭＳ 明朝" w:eastAsia="ＭＳ 明朝" w:hAnsi="ＭＳ 明朝" w:hint="eastAsia"/>
          <w:szCs w:val="21"/>
        </w:rPr>
        <w:t>イ　担当：全グループ（集約：企画グループ）</w:t>
      </w:r>
    </w:p>
    <w:p w:rsidR="00E57564" w:rsidRPr="00E57564" w:rsidRDefault="00E57564" w:rsidP="00C76B82">
      <w:pPr>
        <w:snapToGrid w:val="0"/>
        <w:spacing w:line="362" w:lineRule="exact"/>
        <w:ind w:leftChars="100" w:left="1624" w:right="232" w:hangingChars="600" w:hanging="1392"/>
        <w:rPr>
          <w:rFonts w:ascii="ＭＳ 明朝" w:eastAsia="ＭＳ 明朝" w:hAnsi="ＭＳ 明朝"/>
          <w:szCs w:val="21"/>
        </w:rPr>
      </w:pPr>
      <w:r>
        <w:rPr>
          <w:rFonts w:ascii="ＭＳ 明朝" w:eastAsia="ＭＳ 明朝" w:hAnsi="ＭＳ 明朝" w:hint="eastAsia"/>
          <w:szCs w:val="21"/>
        </w:rPr>
        <w:t xml:space="preserve">　</w:t>
      </w:r>
      <w:r w:rsidRPr="00E57564">
        <w:rPr>
          <w:rFonts w:ascii="ＭＳ 明朝" w:eastAsia="ＭＳ 明朝" w:hAnsi="ＭＳ 明朝" w:hint="eastAsia"/>
          <w:szCs w:val="21"/>
        </w:rPr>
        <w:t>ウ　手法：評価部局から提出されたリスク評</w:t>
      </w:r>
      <w:r w:rsidR="00E603D2">
        <w:rPr>
          <w:rFonts w:ascii="ＭＳ 明朝" w:eastAsia="ＭＳ 明朝" w:hAnsi="ＭＳ 明朝" w:hint="eastAsia"/>
          <w:szCs w:val="21"/>
        </w:rPr>
        <w:t>価・点検シート等と事務局で用意</w:t>
      </w:r>
      <w:r w:rsidR="00864CA1">
        <w:rPr>
          <w:rFonts w:ascii="ＭＳ 明朝" w:eastAsia="ＭＳ 明朝" w:hAnsi="ＭＳ 明朝" w:hint="eastAsia"/>
          <w:szCs w:val="21"/>
        </w:rPr>
        <w:t>する資料・情報等との整合性を確認</w:t>
      </w:r>
    </w:p>
    <w:p w:rsidR="00E57564" w:rsidRPr="00E57564" w:rsidRDefault="00E57564" w:rsidP="00E57564">
      <w:pPr>
        <w:snapToGrid w:val="0"/>
        <w:spacing w:line="362" w:lineRule="exact"/>
        <w:ind w:right="232"/>
        <w:rPr>
          <w:rFonts w:ascii="ＭＳ 明朝" w:eastAsia="ＭＳ 明朝" w:hAnsi="ＭＳ 明朝"/>
          <w:szCs w:val="21"/>
        </w:rPr>
      </w:pPr>
      <w:r>
        <w:rPr>
          <w:rFonts w:ascii="ＭＳ 明朝" w:eastAsia="ＭＳ 明朝" w:hAnsi="ＭＳ 明朝" w:hint="eastAsia"/>
          <w:szCs w:val="21"/>
        </w:rPr>
        <w:t xml:space="preserve">　　　　　</w:t>
      </w:r>
      <w:r w:rsidR="00C76B82">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00864CA1">
        <w:rPr>
          <w:rFonts w:ascii="ＭＳ 明朝" w:eastAsia="ＭＳ 明朝" w:hAnsi="ＭＳ 明朝" w:hint="eastAsia"/>
          <w:szCs w:val="21"/>
        </w:rPr>
        <w:t>抽出による電話・メール確認、ヒアリング等の実施</w:t>
      </w:r>
    </w:p>
    <w:p w:rsidR="00E57564" w:rsidRPr="00E57564" w:rsidRDefault="00E57564" w:rsidP="00E57564">
      <w:pPr>
        <w:snapToGrid w:val="0"/>
        <w:spacing w:line="362" w:lineRule="exact"/>
        <w:ind w:right="232"/>
        <w:rPr>
          <w:rFonts w:ascii="ＭＳ 明朝" w:eastAsia="ＭＳ 明朝" w:hAnsi="ＭＳ 明朝"/>
          <w:szCs w:val="21"/>
        </w:rPr>
      </w:pPr>
    </w:p>
    <w:p w:rsidR="00E57564" w:rsidRPr="00E57564" w:rsidRDefault="00E57564" w:rsidP="00C76B82">
      <w:pPr>
        <w:snapToGrid w:val="0"/>
        <w:spacing w:line="362" w:lineRule="exact"/>
        <w:ind w:left="1624" w:right="232" w:hangingChars="700" w:hanging="1624"/>
        <w:rPr>
          <w:rFonts w:ascii="ＭＳ 明朝" w:eastAsia="ＭＳ 明朝" w:hAnsi="ＭＳ 明朝"/>
          <w:szCs w:val="21"/>
        </w:rPr>
      </w:pPr>
      <w:r w:rsidRPr="00E57564">
        <w:rPr>
          <w:rFonts w:ascii="ＭＳ 明朝" w:eastAsia="ＭＳ 明朝" w:hAnsi="ＭＳ 明朝" w:hint="eastAsia"/>
          <w:szCs w:val="21"/>
        </w:rPr>
        <w:t xml:space="preserve">　</w:t>
      </w:r>
      <w:r w:rsidR="00C76B82">
        <w:rPr>
          <w:rFonts w:ascii="ＭＳ 明朝" w:eastAsia="ＭＳ 明朝" w:hAnsi="ＭＳ 明朝" w:hint="eastAsia"/>
          <w:szCs w:val="21"/>
        </w:rPr>
        <w:t xml:space="preserve">　</w:t>
      </w:r>
      <w:r w:rsidRPr="00E57564">
        <w:rPr>
          <w:rFonts w:ascii="ＭＳ 明朝" w:eastAsia="ＭＳ 明朝" w:hAnsi="ＭＳ 明朝" w:hint="eastAsia"/>
          <w:szCs w:val="21"/>
        </w:rPr>
        <w:t>エ　抽出：ヒアリング等を実施する所属の抽出は、上記の提出資料や情報等を踏まえ、実施す</w:t>
      </w:r>
      <w:r>
        <w:rPr>
          <w:rFonts w:ascii="ＭＳ 明朝" w:eastAsia="ＭＳ 明朝" w:hAnsi="ＭＳ 明朝" w:hint="eastAsia"/>
          <w:szCs w:val="21"/>
        </w:rPr>
        <w:t>る部局に偏りが生じないようにも考慮の上、企画グループで抽出。</w:t>
      </w:r>
      <w:r w:rsidRPr="00E57564">
        <w:rPr>
          <w:rFonts w:ascii="ＭＳ 明朝" w:eastAsia="ＭＳ 明朝" w:hAnsi="ＭＳ 明朝" w:hint="eastAsia"/>
          <w:szCs w:val="21"/>
        </w:rPr>
        <w:t>概ね２５所属程度を抽出して、疑義のある内容を中心に各部局担当グル</w:t>
      </w:r>
      <w:r w:rsidRPr="00E57564">
        <w:rPr>
          <w:rFonts w:ascii="ＭＳ 明朝" w:eastAsia="ＭＳ 明朝" w:hAnsi="ＭＳ 明朝" w:hint="cs"/>
          <w:szCs w:val="21"/>
        </w:rPr>
        <w:t>―</w:t>
      </w:r>
      <w:r w:rsidRPr="00E57564">
        <w:rPr>
          <w:rFonts w:ascii="ＭＳ 明朝" w:eastAsia="ＭＳ 明朝" w:hAnsi="ＭＳ 明朝" w:hint="eastAsia"/>
          <w:szCs w:val="21"/>
        </w:rPr>
        <w:t>プがヒアリング等を実施。</w:t>
      </w:r>
    </w:p>
    <w:p w:rsidR="00E57564" w:rsidRPr="00E57564" w:rsidRDefault="00E57564" w:rsidP="00C76B82">
      <w:pPr>
        <w:snapToGrid w:val="0"/>
        <w:spacing w:line="362" w:lineRule="exact"/>
        <w:ind w:right="232" w:firstLineChars="200" w:firstLine="464"/>
        <w:rPr>
          <w:rFonts w:ascii="ＭＳ 明朝" w:eastAsia="ＭＳ 明朝" w:hAnsi="ＭＳ 明朝"/>
          <w:szCs w:val="21"/>
        </w:rPr>
      </w:pPr>
      <w:r w:rsidRPr="00E57564">
        <w:rPr>
          <w:rFonts w:ascii="ＭＳ 明朝" w:eastAsia="ＭＳ 明朝" w:hAnsi="ＭＳ 明朝" w:hint="eastAsia"/>
          <w:szCs w:val="21"/>
        </w:rPr>
        <w:t>オ　視点：</w:t>
      </w:r>
    </w:p>
    <w:p w:rsidR="00E57564" w:rsidRPr="00E57564" w:rsidRDefault="00E57564" w:rsidP="00C76B82">
      <w:pPr>
        <w:snapToGrid w:val="0"/>
        <w:spacing w:line="362" w:lineRule="exact"/>
        <w:ind w:leftChars="300" w:left="928" w:right="232" w:hangingChars="100" w:hanging="232"/>
        <w:rPr>
          <w:rFonts w:ascii="ＭＳ 明朝" w:eastAsia="ＭＳ 明朝" w:hAnsi="ＭＳ 明朝"/>
          <w:szCs w:val="21"/>
        </w:rPr>
      </w:pPr>
      <w:r w:rsidRPr="00E57564">
        <w:rPr>
          <w:rFonts w:ascii="ＭＳ 明朝" w:eastAsia="ＭＳ 明朝" w:hAnsi="ＭＳ 明朝" w:hint="eastAsia"/>
          <w:szCs w:val="21"/>
        </w:rPr>
        <w:t>①リスク評価・点検シートで掲げられたリスクについて、適切に対応策を講じているか。</w:t>
      </w:r>
    </w:p>
    <w:p w:rsidR="00E57564" w:rsidRPr="00E57564" w:rsidRDefault="00E57564" w:rsidP="00C76B82">
      <w:pPr>
        <w:snapToGrid w:val="0"/>
        <w:spacing w:line="362" w:lineRule="exact"/>
        <w:ind w:right="232" w:firstLineChars="300" w:firstLine="696"/>
        <w:rPr>
          <w:rFonts w:ascii="ＭＳ 明朝" w:eastAsia="ＭＳ 明朝" w:hAnsi="ＭＳ 明朝"/>
          <w:szCs w:val="21"/>
        </w:rPr>
      </w:pPr>
      <w:r w:rsidRPr="00E57564">
        <w:rPr>
          <w:rFonts w:ascii="ＭＳ 明朝" w:eastAsia="ＭＳ 明朝" w:hAnsi="ＭＳ 明朝" w:hint="eastAsia"/>
          <w:szCs w:val="21"/>
        </w:rPr>
        <w:t>②監査等において把握されたリスク等について、適切に対応策を講じているか。</w:t>
      </w:r>
    </w:p>
    <w:p w:rsidR="00E57564" w:rsidRPr="00E57564" w:rsidRDefault="00E57564" w:rsidP="00C76B82">
      <w:pPr>
        <w:snapToGrid w:val="0"/>
        <w:spacing w:line="362" w:lineRule="exact"/>
        <w:ind w:right="232" w:firstLineChars="300" w:firstLine="696"/>
        <w:rPr>
          <w:rFonts w:ascii="ＭＳ 明朝" w:eastAsia="ＭＳ 明朝" w:hAnsi="ＭＳ 明朝"/>
          <w:szCs w:val="21"/>
        </w:rPr>
      </w:pPr>
      <w:r w:rsidRPr="00E57564">
        <w:rPr>
          <w:rFonts w:ascii="ＭＳ 明朝" w:eastAsia="ＭＳ 明朝" w:hAnsi="ＭＳ 明朝" w:hint="eastAsia"/>
          <w:szCs w:val="21"/>
        </w:rPr>
        <w:t>③知事が把握した不備及びその改善又は是正の状況は適切であるか。</w:t>
      </w:r>
    </w:p>
    <w:p w:rsidR="00E57564" w:rsidRPr="00E57564" w:rsidRDefault="00E57564" w:rsidP="005B7BF5">
      <w:pPr>
        <w:snapToGrid w:val="0"/>
        <w:spacing w:line="362" w:lineRule="exact"/>
        <w:ind w:right="232" w:firstLineChars="300" w:firstLine="696"/>
        <w:rPr>
          <w:rFonts w:ascii="ＭＳ 明朝" w:eastAsia="ＭＳ 明朝" w:hAnsi="ＭＳ 明朝"/>
          <w:szCs w:val="21"/>
        </w:rPr>
      </w:pPr>
      <w:r w:rsidRPr="00E57564">
        <w:rPr>
          <w:rFonts w:ascii="ＭＳ 明朝" w:eastAsia="ＭＳ 明朝" w:hAnsi="ＭＳ 明朝" w:hint="eastAsia"/>
          <w:szCs w:val="21"/>
        </w:rPr>
        <w:t>④監査委員が必要と判断した事項に関して、適切に対応策を講じているか。</w:t>
      </w:r>
    </w:p>
    <w:p w:rsidR="00E57564" w:rsidRPr="00E57564" w:rsidRDefault="00E57564" w:rsidP="00C76B82">
      <w:pPr>
        <w:snapToGrid w:val="0"/>
        <w:spacing w:line="362" w:lineRule="exact"/>
        <w:ind w:leftChars="300" w:left="928" w:right="232" w:hangingChars="100" w:hanging="232"/>
        <w:rPr>
          <w:rFonts w:ascii="ＭＳ 明朝" w:eastAsia="ＭＳ 明朝" w:hAnsi="ＭＳ 明朝"/>
          <w:szCs w:val="21"/>
        </w:rPr>
      </w:pPr>
      <w:r w:rsidRPr="00E57564">
        <w:rPr>
          <w:rFonts w:ascii="ＭＳ 明朝" w:eastAsia="ＭＳ 明朝" w:hAnsi="ＭＳ 明朝" w:hint="eastAsia"/>
          <w:szCs w:val="21"/>
        </w:rPr>
        <w:t>⑤監査委員が評価部局の判断過程を検証できるよう、不備の有無、あるいは重大な不備の当否についての判断過程が評価報告書に記載されているか。</w:t>
      </w:r>
    </w:p>
    <w:p w:rsidR="00E57564" w:rsidRDefault="00E57564" w:rsidP="00E57564">
      <w:pPr>
        <w:snapToGrid w:val="0"/>
        <w:spacing w:line="362" w:lineRule="exact"/>
        <w:ind w:right="232"/>
        <w:rPr>
          <w:rFonts w:ascii="ＭＳ 明朝" w:eastAsia="ＭＳ 明朝" w:hAnsi="ＭＳ 明朝"/>
          <w:szCs w:val="21"/>
        </w:rPr>
      </w:pPr>
    </w:p>
    <w:p w:rsidR="00E57564" w:rsidRPr="008F1EA0" w:rsidRDefault="00E57564" w:rsidP="00C77CA2">
      <w:pPr>
        <w:snapToGrid w:val="0"/>
        <w:spacing w:line="362" w:lineRule="exact"/>
        <w:ind w:right="232" w:firstLineChars="100" w:firstLine="232"/>
        <w:rPr>
          <w:rFonts w:ascii="ＭＳ 明朝" w:eastAsia="ＭＳ 明朝" w:hAnsi="ＭＳ 明朝"/>
          <w:szCs w:val="21"/>
        </w:rPr>
      </w:pPr>
      <w:r w:rsidRPr="008F1EA0">
        <w:rPr>
          <w:rFonts w:ascii="ＭＳ 明朝" w:eastAsia="ＭＳ 明朝" w:hAnsi="ＭＳ 明朝" w:hint="eastAsia"/>
          <w:szCs w:val="21"/>
        </w:rPr>
        <w:t>＜評価部局からの提出資料＞</w:t>
      </w:r>
    </w:p>
    <w:p w:rsidR="00E57564" w:rsidRPr="008F1EA0" w:rsidRDefault="00E57564" w:rsidP="00E57564">
      <w:pPr>
        <w:snapToGrid w:val="0"/>
        <w:spacing w:line="362" w:lineRule="exact"/>
        <w:ind w:right="232"/>
        <w:rPr>
          <w:rFonts w:ascii="ＭＳ 明朝" w:eastAsia="ＭＳ 明朝" w:hAnsi="ＭＳ 明朝"/>
          <w:szCs w:val="21"/>
        </w:rPr>
      </w:pPr>
      <w:r w:rsidRPr="008F1EA0">
        <w:rPr>
          <w:rFonts w:ascii="ＭＳ 明朝" w:eastAsia="ＭＳ 明朝" w:hAnsi="ＭＳ 明朝" w:hint="eastAsia"/>
          <w:szCs w:val="21"/>
        </w:rPr>
        <w:t xml:space="preserve">　</w:t>
      </w:r>
      <w:r w:rsidR="00C77CA2" w:rsidRPr="008F1EA0">
        <w:rPr>
          <w:rFonts w:ascii="ＭＳ 明朝" w:eastAsia="ＭＳ 明朝" w:hAnsi="ＭＳ 明朝" w:hint="eastAsia"/>
          <w:szCs w:val="21"/>
        </w:rPr>
        <w:t xml:space="preserve">　</w:t>
      </w:r>
      <w:r w:rsidRPr="008F1EA0">
        <w:rPr>
          <w:rFonts w:ascii="ＭＳ 明朝" w:eastAsia="ＭＳ 明朝" w:hAnsi="ＭＳ 明朝" w:hint="eastAsia"/>
          <w:szCs w:val="21"/>
        </w:rPr>
        <w:t>・内部統制評価報告書</w:t>
      </w:r>
    </w:p>
    <w:p w:rsidR="00E57564" w:rsidRPr="008F1EA0" w:rsidRDefault="00E57564" w:rsidP="00C77CA2">
      <w:pPr>
        <w:snapToGrid w:val="0"/>
        <w:spacing w:line="362" w:lineRule="exact"/>
        <w:ind w:right="232" w:firstLineChars="200" w:firstLine="464"/>
        <w:rPr>
          <w:rFonts w:ascii="ＭＳ 明朝" w:eastAsia="ＭＳ 明朝" w:hAnsi="ＭＳ 明朝"/>
          <w:szCs w:val="21"/>
        </w:rPr>
      </w:pPr>
      <w:r w:rsidRPr="008F1EA0">
        <w:rPr>
          <w:rFonts w:ascii="ＭＳ 明朝" w:eastAsia="ＭＳ 明朝" w:hAnsi="ＭＳ 明朝" w:hint="eastAsia"/>
          <w:szCs w:val="21"/>
        </w:rPr>
        <w:t>・リスク評価・点検シート</w:t>
      </w:r>
    </w:p>
    <w:p w:rsidR="00E57564" w:rsidRPr="008F1EA0" w:rsidRDefault="00E57564" w:rsidP="00C77CA2">
      <w:pPr>
        <w:snapToGrid w:val="0"/>
        <w:spacing w:line="362" w:lineRule="exact"/>
        <w:ind w:right="232" w:firstLineChars="200" w:firstLine="464"/>
        <w:rPr>
          <w:rFonts w:ascii="ＭＳ 明朝" w:eastAsia="ＭＳ 明朝" w:hAnsi="ＭＳ 明朝"/>
          <w:szCs w:val="21"/>
        </w:rPr>
      </w:pPr>
      <w:r w:rsidRPr="008F1EA0">
        <w:rPr>
          <w:rFonts w:ascii="ＭＳ 明朝" w:eastAsia="ＭＳ 明朝" w:hAnsi="ＭＳ 明朝" w:hint="eastAsia"/>
          <w:szCs w:val="21"/>
        </w:rPr>
        <w:t>・会計自己検査の自己検査結果書</w:t>
      </w:r>
    </w:p>
    <w:p w:rsidR="00E57564" w:rsidRPr="008F1EA0" w:rsidRDefault="00E57564" w:rsidP="00E57564">
      <w:pPr>
        <w:snapToGrid w:val="0"/>
        <w:spacing w:line="362" w:lineRule="exact"/>
        <w:ind w:right="232"/>
        <w:rPr>
          <w:rFonts w:ascii="ＭＳ 明朝" w:eastAsia="ＭＳ 明朝" w:hAnsi="ＭＳ 明朝"/>
          <w:szCs w:val="21"/>
        </w:rPr>
      </w:pPr>
      <w:r w:rsidRPr="008F1EA0">
        <w:rPr>
          <w:rFonts w:ascii="ＭＳ 明朝" w:eastAsia="ＭＳ 明朝" w:hAnsi="ＭＳ 明朝" w:hint="eastAsia"/>
          <w:szCs w:val="21"/>
        </w:rPr>
        <w:t xml:space="preserve">　</w:t>
      </w:r>
      <w:r w:rsidR="00C77CA2" w:rsidRPr="008F1EA0">
        <w:rPr>
          <w:rFonts w:ascii="ＭＳ 明朝" w:eastAsia="ＭＳ 明朝" w:hAnsi="ＭＳ 明朝" w:hint="eastAsia"/>
          <w:szCs w:val="21"/>
        </w:rPr>
        <w:t xml:space="preserve">　</w:t>
      </w:r>
      <w:r w:rsidRPr="008F1EA0">
        <w:rPr>
          <w:rFonts w:ascii="ＭＳ 明朝" w:eastAsia="ＭＳ 明朝" w:hAnsi="ＭＳ 明朝" w:hint="eastAsia"/>
          <w:szCs w:val="21"/>
        </w:rPr>
        <w:t>・記録用紙（不備のある場合）</w:t>
      </w:r>
    </w:p>
    <w:p w:rsidR="00E57564" w:rsidRPr="008F1EA0" w:rsidRDefault="00E57564" w:rsidP="00E57564">
      <w:pPr>
        <w:snapToGrid w:val="0"/>
        <w:spacing w:line="362" w:lineRule="exact"/>
        <w:ind w:right="232"/>
        <w:rPr>
          <w:rFonts w:ascii="ＭＳ 明朝" w:eastAsia="ＭＳ 明朝" w:hAnsi="ＭＳ 明朝"/>
          <w:szCs w:val="21"/>
        </w:rPr>
      </w:pPr>
      <w:r w:rsidRPr="008F1EA0">
        <w:rPr>
          <w:rFonts w:ascii="ＭＳ 明朝" w:eastAsia="ＭＳ 明朝" w:hAnsi="ＭＳ 明朝" w:hint="eastAsia"/>
          <w:szCs w:val="21"/>
        </w:rPr>
        <w:t xml:space="preserve">　</w:t>
      </w:r>
      <w:r w:rsidR="00C77CA2" w:rsidRPr="008F1EA0">
        <w:rPr>
          <w:rFonts w:ascii="ＭＳ 明朝" w:eastAsia="ＭＳ 明朝" w:hAnsi="ＭＳ 明朝" w:hint="eastAsia"/>
          <w:szCs w:val="21"/>
        </w:rPr>
        <w:t xml:space="preserve">　</w:t>
      </w:r>
      <w:r w:rsidRPr="008F1EA0">
        <w:rPr>
          <w:rFonts w:ascii="ＭＳ 明朝" w:eastAsia="ＭＳ 明朝" w:hAnsi="ＭＳ 明朝" w:hint="eastAsia"/>
          <w:szCs w:val="21"/>
        </w:rPr>
        <w:t>・自己評価確認表</w:t>
      </w:r>
    </w:p>
    <w:p w:rsidR="00E57564" w:rsidRPr="008F1EA0" w:rsidRDefault="00E57564" w:rsidP="00E57564">
      <w:pPr>
        <w:snapToGrid w:val="0"/>
        <w:spacing w:line="362" w:lineRule="exact"/>
        <w:ind w:right="232"/>
        <w:rPr>
          <w:rFonts w:ascii="ＭＳ 明朝" w:eastAsia="ＭＳ 明朝" w:hAnsi="ＭＳ 明朝"/>
          <w:szCs w:val="21"/>
        </w:rPr>
      </w:pPr>
    </w:p>
    <w:p w:rsidR="00E57564" w:rsidRPr="008F1EA0" w:rsidRDefault="00E57564" w:rsidP="00C77CA2">
      <w:pPr>
        <w:snapToGrid w:val="0"/>
        <w:spacing w:line="362" w:lineRule="exact"/>
        <w:ind w:right="232" w:firstLineChars="100" w:firstLine="232"/>
        <w:rPr>
          <w:rFonts w:ascii="ＭＳ 明朝" w:eastAsia="ＭＳ 明朝" w:hAnsi="ＭＳ 明朝"/>
          <w:szCs w:val="21"/>
        </w:rPr>
      </w:pPr>
      <w:r w:rsidRPr="008F1EA0">
        <w:rPr>
          <w:rFonts w:ascii="ＭＳ 明朝" w:eastAsia="ＭＳ 明朝" w:hAnsi="ＭＳ 明朝" w:hint="eastAsia"/>
          <w:szCs w:val="21"/>
        </w:rPr>
        <w:t>＜事務局で用意する資料・情報＞</w:t>
      </w:r>
    </w:p>
    <w:p w:rsidR="00E57564" w:rsidRPr="008F1EA0" w:rsidRDefault="00E57564" w:rsidP="00E57564">
      <w:pPr>
        <w:snapToGrid w:val="0"/>
        <w:spacing w:line="362" w:lineRule="exact"/>
        <w:ind w:right="232"/>
        <w:rPr>
          <w:rFonts w:ascii="ＭＳ 明朝" w:eastAsia="ＭＳ 明朝" w:hAnsi="ＭＳ 明朝"/>
          <w:szCs w:val="21"/>
        </w:rPr>
      </w:pPr>
      <w:r w:rsidRPr="008F1EA0">
        <w:rPr>
          <w:rFonts w:ascii="ＭＳ 明朝" w:eastAsia="ＭＳ 明朝" w:hAnsi="ＭＳ 明朝" w:hint="eastAsia"/>
          <w:szCs w:val="21"/>
        </w:rPr>
        <w:t xml:space="preserve">　</w:t>
      </w:r>
      <w:r w:rsidR="00C77CA2" w:rsidRPr="008F1EA0">
        <w:rPr>
          <w:rFonts w:ascii="ＭＳ 明朝" w:eastAsia="ＭＳ 明朝" w:hAnsi="ＭＳ 明朝" w:hint="eastAsia"/>
          <w:szCs w:val="21"/>
        </w:rPr>
        <w:t xml:space="preserve">　</w:t>
      </w:r>
      <w:r w:rsidRPr="008F1EA0">
        <w:rPr>
          <w:rFonts w:ascii="ＭＳ 明朝" w:eastAsia="ＭＳ 明朝" w:hAnsi="ＭＳ 明朝" w:hint="eastAsia"/>
          <w:szCs w:val="21"/>
        </w:rPr>
        <w:t>審査対象年度分</w:t>
      </w:r>
    </w:p>
    <w:p w:rsidR="00E57564" w:rsidRPr="008F1EA0" w:rsidRDefault="00E57564" w:rsidP="00C77CA2">
      <w:pPr>
        <w:snapToGrid w:val="0"/>
        <w:spacing w:line="362" w:lineRule="exact"/>
        <w:ind w:right="232" w:firstLineChars="100" w:firstLine="232"/>
        <w:rPr>
          <w:rFonts w:ascii="ＭＳ 明朝" w:eastAsia="ＭＳ 明朝" w:hAnsi="ＭＳ 明朝"/>
          <w:szCs w:val="21"/>
        </w:rPr>
      </w:pPr>
      <w:r w:rsidRPr="008F1EA0">
        <w:rPr>
          <w:rFonts w:ascii="ＭＳ 明朝" w:eastAsia="ＭＳ 明朝" w:hAnsi="ＭＳ 明朝" w:hint="eastAsia"/>
          <w:szCs w:val="21"/>
        </w:rPr>
        <w:t xml:space="preserve">　・財務監査結果（上半期・本庁等）</w:t>
      </w:r>
    </w:p>
    <w:p w:rsidR="00E57564" w:rsidRPr="008F1EA0" w:rsidRDefault="00E57564" w:rsidP="00C77CA2">
      <w:pPr>
        <w:snapToGrid w:val="0"/>
        <w:spacing w:line="362" w:lineRule="exact"/>
        <w:ind w:right="232" w:firstLineChars="200" w:firstLine="464"/>
        <w:rPr>
          <w:rFonts w:ascii="ＭＳ 明朝" w:eastAsia="ＭＳ 明朝" w:hAnsi="ＭＳ 明朝"/>
          <w:szCs w:val="21"/>
        </w:rPr>
      </w:pPr>
      <w:r w:rsidRPr="008F1EA0">
        <w:rPr>
          <w:rFonts w:ascii="ＭＳ 明朝" w:eastAsia="ＭＳ 明朝" w:hAnsi="ＭＳ 明朝" w:hint="eastAsia"/>
          <w:szCs w:val="21"/>
        </w:rPr>
        <w:t>・会計実地検査結果（審査時点で提供済分）</w:t>
      </w:r>
    </w:p>
    <w:p w:rsidR="00E57564" w:rsidRPr="008F1EA0" w:rsidRDefault="00E57564" w:rsidP="00E57564">
      <w:pPr>
        <w:snapToGrid w:val="0"/>
        <w:spacing w:line="362" w:lineRule="exact"/>
        <w:ind w:right="232"/>
        <w:rPr>
          <w:rFonts w:ascii="ＭＳ 明朝" w:eastAsia="ＭＳ 明朝" w:hAnsi="ＭＳ 明朝"/>
          <w:szCs w:val="21"/>
        </w:rPr>
      </w:pPr>
      <w:r w:rsidRPr="008F1EA0">
        <w:rPr>
          <w:rFonts w:ascii="ＭＳ 明朝" w:eastAsia="ＭＳ 明朝" w:hAnsi="ＭＳ 明朝" w:hint="eastAsia"/>
          <w:szCs w:val="21"/>
        </w:rPr>
        <w:t xml:space="preserve">　</w:t>
      </w:r>
      <w:r w:rsidR="00C77CA2" w:rsidRPr="008F1EA0">
        <w:rPr>
          <w:rFonts w:ascii="ＭＳ 明朝" w:eastAsia="ＭＳ 明朝" w:hAnsi="ＭＳ 明朝" w:hint="eastAsia"/>
          <w:szCs w:val="21"/>
        </w:rPr>
        <w:t xml:space="preserve">　</w:t>
      </w:r>
      <w:r w:rsidRPr="008F1EA0">
        <w:rPr>
          <w:rFonts w:ascii="ＭＳ 明朝" w:eastAsia="ＭＳ 明朝" w:hAnsi="ＭＳ 明朝" w:hint="eastAsia"/>
          <w:szCs w:val="21"/>
        </w:rPr>
        <w:t>・報道発表資料（財務に関する事案）</w:t>
      </w:r>
    </w:p>
    <w:p w:rsidR="00E57564" w:rsidRPr="008F1EA0" w:rsidRDefault="00E57564" w:rsidP="00E57564">
      <w:pPr>
        <w:snapToGrid w:val="0"/>
        <w:spacing w:line="362" w:lineRule="exact"/>
        <w:ind w:right="232"/>
        <w:rPr>
          <w:rFonts w:ascii="ＭＳ 明朝" w:eastAsia="ＭＳ 明朝" w:hAnsi="ＭＳ 明朝"/>
          <w:szCs w:val="21"/>
        </w:rPr>
      </w:pPr>
      <w:r w:rsidRPr="008F1EA0">
        <w:rPr>
          <w:rFonts w:ascii="ＭＳ 明朝" w:eastAsia="ＭＳ 明朝" w:hAnsi="ＭＳ 明朝" w:hint="eastAsia"/>
          <w:szCs w:val="21"/>
        </w:rPr>
        <w:t xml:space="preserve">　</w:t>
      </w:r>
      <w:r w:rsidR="00C77CA2" w:rsidRPr="008F1EA0">
        <w:rPr>
          <w:rFonts w:ascii="ＭＳ 明朝" w:eastAsia="ＭＳ 明朝" w:hAnsi="ＭＳ 明朝" w:hint="eastAsia"/>
          <w:szCs w:val="21"/>
        </w:rPr>
        <w:t xml:space="preserve">　</w:t>
      </w:r>
      <w:r w:rsidRPr="008F1EA0">
        <w:rPr>
          <w:rFonts w:ascii="ＭＳ 明朝" w:eastAsia="ＭＳ 明朝" w:hAnsi="ＭＳ 明朝" w:hint="eastAsia"/>
          <w:szCs w:val="21"/>
        </w:rPr>
        <w:t>審査対象前年度分</w:t>
      </w:r>
    </w:p>
    <w:p w:rsidR="00E57564" w:rsidRPr="008F1EA0" w:rsidRDefault="00E57564" w:rsidP="00C77CA2">
      <w:pPr>
        <w:snapToGrid w:val="0"/>
        <w:spacing w:line="362" w:lineRule="exact"/>
        <w:ind w:right="232" w:firstLineChars="200" w:firstLine="464"/>
        <w:rPr>
          <w:rFonts w:ascii="ＭＳ 明朝" w:eastAsia="ＭＳ 明朝" w:hAnsi="ＭＳ 明朝"/>
          <w:szCs w:val="21"/>
        </w:rPr>
      </w:pPr>
      <w:r w:rsidRPr="008F1EA0">
        <w:rPr>
          <w:rFonts w:ascii="ＭＳ 明朝" w:eastAsia="ＭＳ 明朝" w:hAnsi="ＭＳ 明朝" w:hint="eastAsia"/>
          <w:szCs w:val="21"/>
        </w:rPr>
        <w:t>・財務監査結果（下半期・出先機関）</w:t>
      </w:r>
    </w:p>
    <w:p w:rsidR="00E57564" w:rsidRPr="00E57564" w:rsidRDefault="00E57564" w:rsidP="00C77CA2">
      <w:pPr>
        <w:snapToGrid w:val="0"/>
        <w:spacing w:line="362" w:lineRule="exact"/>
        <w:ind w:right="232" w:firstLineChars="200" w:firstLine="464"/>
        <w:rPr>
          <w:rFonts w:ascii="ＭＳ 明朝" w:eastAsia="ＭＳ 明朝" w:hAnsi="ＭＳ 明朝"/>
          <w:szCs w:val="21"/>
        </w:rPr>
      </w:pPr>
      <w:r w:rsidRPr="008F1EA0">
        <w:rPr>
          <w:rFonts w:ascii="ＭＳ 明朝" w:eastAsia="ＭＳ 明朝" w:hAnsi="ＭＳ 明朝" w:hint="eastAsia"/>
          <w:szCs w:val="21"/>
        </w:rPr>
        <w:t>・会計実地検査結果（上記提供済以外の所属）</w:t>
      </w:r>
    </w:p>
    <w:p w:rsidR="008F1EA0" w:rsidRDefault="008F1EA0">
      <w:pPr>
        <w:widowControl/>
        <w:autoSpaceDE/>
        <w:autoSpaceDN/>
        <w:spacing w:line="240" w:lineRule="auto"/>
        <w:jc w:val="left"/>
        <w:rPr>
          <w:rFonts w:ascii="ＭＳ 明朝" w:eastAsia="ＭＳ 明朝" w:hAnsi="ＭＳ 明朝"/>
          <w:szCs w:val="21"/>
        </w:rPr>
      </w:pPr>
    </w:p>
    <w:p w:rsidR="00E57564" w:rsidRPr="00E57564" w:rsidRDefault="00E57564" w:rsidP="00E57564">
      <w:pPr>
        <w:snapToGrid w:val="0"/>
        <w:spacing w:line="362" w:lineRule="exact"/>
        <w:ind w:left="232" w:right="232" w:hangingChars="100" w:hanging="232"/>
        <w:rPr>
          <w:rFonts w:ascii="ＭＳ 明朝" w:eastAsia="ＭＳ 明朝" w:hAnsi="ＭＳ 明朝"/>
          <w:szCs w:val="21"/>
        </w:rPr>
      </w:pPr>
      <w:r w:rsidRPr="00E57564">
        <w:rPr>
          <w:rFonts w:ascii="ＭＳ 明朝" w:eastAsia="ＭＳ 明朝" w:hAnsi="ＭＳ 明朝"/>
          <w:szCs w:val="21"/>
        </w:rPr>
        <w:t>10</w:t>
      </w:r>
      <w:r w:rsidRPr="00E57564">
        <w:rPr>
          <w:rFonts w:ascii="ＭＳ 明朝" w:eastAsia="ＭＳ 明朝" w:hAnsi="ＭＳ 明朝" w:hint="eastAsia"/>
          <w:szCs w:val="21"/>
        </w:rPr>
        <w:t xml:space="preserve">　８及び９までの審査をした限りにおいて、大阪府の財務に関する事務に係る内部統制は、知事の基本方針に定められた目的及び取組の方向性に沿って実施されていたか。</w:t>
      </w:r>
    </w:p>
    <w:p w:rsidR="005B7BF5" w:rsidRDefault="005B7BF5">
      <w:pPr>
        <w:widowControl/>
        <w:autoSpaceDE/>
        <w:autoSpaceDN/>
        <w:spacing w:line="240" w:lineRule="auto"/>
        <w:jc w:val="left"/>
        <w:rPr>
          <w:rFonts w:ascii="ＭＳ 明朝" w:eastAsia="ＭＳ 明朝" w:hAnsi="ＭＳ 明朝"/>
          <w:szCs w:val="21"/>
        </w:rPr>
      </w:pPr>
      <w:r>
        <w:rPr>
          <w:rFonts w:ascii="ＭＳ 明朝" w:eastAsia="ＭＳ 明朝" w:hAnsi="ＭＳ 明朝"/>
          <w:szCs w:val="21"/>
        </w:rPr>
        <w:br w:type="page"/>
      </w:r>
    </w:p>
    <w:p w:rsidR="00E57564" w:rsidRPr="00E57564" w:rsidRDefault="00E57564" w:rsidP="00C77CA2">
      <w:pPr>
        <w:snapToGrid w:val="0"/>
        <w:spacing w:line="362" w:lineRule="exact"/>
        <w:ind w:right="232" w:firstLineChars="100" w:firstLine="232"/>
        <w:rPr>
          <w:rFonts w:ascii="ＭＳ 明朝" w:eastAsia="ＭＳ 明朝" w:hAnsi="ＭＳ 明朝"/>
          <w:szCs w:val="21"/>
        </w:rPr>
      </w:pPr>
      <w:r w:rsidRPr="00E57564">
        <w:rPr>
          <w:rFonts w:ascii="ＭＳ 明朝" w:eastAsia="ＭＳ 明朝" w:hAnsi="ＭＳ 明朝" w:hint="eastAsia"/>
          <w:szCs w:val="21"/>
        </w:rPr>
        <w:lastRenderedPageBreak/>
        <w:t>（審査方法等）</w:t>
      </w:r>
    </w:p>
    <w:p w:rsidR="00E57564" w:rsidRPr="00E57564" w:rsidRDefault="00E57564" w:rsidP="00C77CA2">
      <w:pPr>
        <w:snapToGrid w:val="0"/>
        <w:spacing w:line="362" w:lineRule="exact"/>
        <w:ind w:right="232" w:firstLineChars="200" w:firstLine="464"/>
        <w:rPr>
          <w:rFonts w:ascii="ＭＳ 明朝" w:eastAsia="ＭＳ 明朝" w:hAnsi="ＭＳ 明朝"/>
          <w:szCs w:val="21"/>
        </w:rPr>
      </w:pPr>
      <w:r w:rsidRPr="00E57564">
        <w:rPr>
          <w:rFonts w:ascii="ＭＳ 明朝" w:eastAsia="ＭＳ 明朝" w:hAnsi="ＭＳ 明朝" w:hint="eastAsia"/>
          <w:szCs w:val="21"/>
        </w:rPr>
        <w:t>ア　時期：事務局審査の終了前</w:t>
      </w:r>
    </w:p>
    <w:p w:rsidR="00E57564" w:rsidRPr="00E57564" w:rsidRDefault="00E57564" w:rsidP="00C77CA2">
      <w:pPr>
        <w:snapToGrid w:val="0"/>
        <w:spacing w:line="362" w:lineRule="exact"/>
        <w:ind w:right="232" w:firstLineChars="200" w:firstLine="464"/>
        <w:rPr>
          <w:rFonts w:ascii="ＭＳ 明朝" w:eastAsia="ＭＳ 明朝" w:hAnsi="ＭＳ 明朝"/>
          <w:szCs w:val="21"/>
        </w:rPr>
      </w:pPr>
      <w:r w:rsidRPr="00E57564">
        <w:rPr>
          <w:rFonts w:ascii="ＭＳ 明朝" w:eastAsia="ＭＳ 明朝" w:hAnsi="ＭＳ 明朝" w:hint="eastAsia"/>
          <w:szCs w:val="21"/>
        </w:rPr>
        <w:t>イ　担当：企画グループ（内部統制担当）</w:t>
      </w:r>
    </w:p>
    <w:p w:rsidR="00E57564" w:rsidRPr="00E57564" w:rsidRDefault="00E57564" w:rsidP="00C77CA2">
      <w:pPr>
        <w:snapToGrid w:val="0"/>
        <w:spacing w:line="362" w:lineRule="exact"/>
        <w:ind w:left="1624" w:right="232" w:hangingChars="700" w:hanging="1624"/>
        <w:rPr>
          <w:rFonts w:ascii="ＭＳ 明朝" w:eastAsia="ＭＳ 明朝" w:hAnsi="ＭＳ 明朝"/>
          <w:szCs w:val="21"/>
        </w:rPr>
      </w:pPr>
      <w:r>
        <w:rPr>
          <w:rFonts w:ascii="ＭＳ 明朝" w:eastAsia="ＭＳ 明朝" w:hAnsi="ＭＳ 明朝" w:hint="eastAsia"/>
          <w:szCs w:val="21"/>
        </w:rPr>
        <w:t xml:space="preserve">　</w:t>
      </w:r>
      <w:r w:rsidR="00C77CA2">
        <w:rPr>
          <w:rFonts w:ascii="ＭＳ 明朝" w:eastAsia="ＭＳ 明朝" w:hAnsi="ＭＳ 明朝" w:hint="eastAsia"/>
          <w:szCs w:val="21"/>
        </w:rPr>
        <w:t xml:space="preserve">　</w:t>
      </w:r>
      <w:r w:rsidRPr="00E57564">
        <w:rPr>
          <w:rFonts w:ascii="ＭＳ 明朝" w:eastAsia="ＭＳ 明朝" w:hAnsi="ＭＳ 明朝" w:hint="eastAsia"/>
          <w:szCs w:val="21"/>
        </w:rPr>
        <w:t>ウ　手法：各部局担当グループで実施した事務局審査の状況を集約し、ヒアリング等の実施結果、見受けられた不備の件数・内容・程度等、全体を把握する。これらについて、審査基準第</w:t>
      </w:r>
      <w:r w:rsidRPr="00E57564">
        <w:rPr>
          <w:rFonts w:ascii="ＭＳ 明朝" w:eastAsia="ＭＳ 明朝" w:hAnsi="ＭＳ 明朝"/>
          <w:szCs w:val="21"/>
        </w:rPr>
        <w:t>11</w:t>
      </w:r>
      <w:r w:rsidRPr="00E57564">
        <w:rPr>
          <w:rFonts w:ascii="ＭＳ 明朝" w:eastAsia="ＭＳ 明朝" w:hAnsi="ＭＳ 明朝" w:hint="eastAsia"/>
          <w:szCs w:val="21"/>
        </w:rPr>
        <w:t>条第２項の審査における判断基準に照らして、監査委員の意見（基本的内容）の事務局案を決定する。</w:t>
      </w:r>
    </w:p>
    <w:p w:rsidR="00E57564" w:rsidRPr="00E57564" w:rsidRDefault="00E57564" w:rsidP="00C77CA2">
      <w:pPr>
        <w:snapToGrid w:val="0"/>
        <w:spacing w:line="362" w:lineRule="exact"/>
        <w:ind w:right="232" w:firstLineChars="200" w:firstLine="464"/>
        <w:rPr>
          <w:rFonts w:ascii="ＭＳ 明朝" w:eastAsia="ＭＳ 明朝" w:hAnsi="ＭＳ 明朝"/>
          <w:szCs w:val="21"/>
        </w:rPr>
      </w:pPr>
      <w:r w:rsidRPr="00E57564">
        <w:rPr>
          <w:rFonts w:ascii="ＭＳ 明朝" w:eastAsia="ＭＳ 明朝" w:hAnsi="ＭＳ 明朝" w:hint="eastAsia"/>
          <w:szCs w:val="21"/>
        </w:rPr>
        <w:t>エ　視点：</w:t>
      </w:r>
      <w:r w:rsidRPr="00E57564">
        <w:rPr>
          <w:rFonts w:ascii="ＭＳ 明朝" w:eastAsia="ＭＳ 明朝" w:hAnsi="ＭＳ 明朝"/>
          <w:szCs w:val="21"/>
        </w:rPr>
        <w:t xml:space="preserve"> </w:t>
      </w:r>
    </w:p>
    <w:p w:rsidR="00E57564" w:rsidRPr="00E57564" w:rsidRDefault="00044370" w:rsidP="00C77CA2">
      <w:pPr>
        <w:snapToGrid w:val="0"/>
        <w:spacing w:line="362" w:lineRule="exact"/>
        <w:ind w:leftChars="300" w:left="928" w:right="232" w:hangingChars="100" w:hanging="232"/>
        <w:rPr>
          <w:rFonts w:ascii="ＭＳ 明朝" w:eastAsia="ＭＳ 明朝" w:hAnsi="ＭＳ 明朝"/>
          <w:szCs w:val="21"/>
        </w:rPr>
      </w:pPr>
      <w:r>
        <w:rPr>
          <w:rFonts w:ascii="ＭＳ 明朝" w:eastAsia="ＭＳ 明朝" w:hAnsi="ＭＳ 明朝" w:hint="eastAsia"/>
          <w:szCs w:val="21"/>
        </w:rPr>
        <w:t>①</w:t>
      </w:r>
      <w:r w:rsidR="00E57564" w:rsidRPr="00E57564">
        <w:rPr>
          <w:rFonts w:ascii="ＭＳ 明朝" w:eastAsia="ＭＳ 明朝" w:hAnsi="ＭＳ 明朝" w:hint="eastAsia"/>
          <w:szCs w:val="21"/>
        </w:rPr>
        <w:t>不備に対する改善、是正又は再発を防ぐ適切な対応が、漏れなく実施されていたか。</w:t>
      </w:r>
    </w:p>
    <w:p w:rsidR="00E57564" w:rsidRPr="00E57564" w:rsidRDefault="00044370" w:rsidP="00C77CA2">
      <w:pPr>
        <w:snapToGrid w:val="0"/>
        <w:spacing w:line="362" w:lineRule="exact"/>
        <w:ind w:right="232" w:firstLineChars="300" w:firstLine="696"/>
        <w:rPr>
          <w:rFonts w:ascii="ＭＳ 明朝" w:eastAsia="ＭＳ 明朝" w:hAnsi="ＭＳ 明朝"/>
          <w:szCs w:val="21"/>
        </w:rPr>
      </w:pPr>
      <w:r>
        <w:rPr>
          <w:rFonts w:ascii="ＭＳ 明朝" w:eastAsia="ＭＳ 明朝" w:hAnsi="ＭＳ 明朝" w:hint="eastAsia"/>
          <w:szCs w:val="21"/>
        </w:rPr>
        <w:t>②</w:t>
      </w:r>
      <w:r w:rsidR="00E57564" w:rsidRPr="00E57564">
        <w:rPr>
          <w:rFonts w:ascii="ＭＳ 明朝" w:eastAsia="ＭＳ 明朝" w:hAnsi="ＭＳ 明朝" w:hint="eastAsia"/>
          <w:szCs w:val="21"/>
        </w:rPr>
        <w:t>業務上横領、入札情報漏洩などの府民の信用を失墜する不備はなかったか。</w:t>
      </w:r>
    </w:p>
    <w:p w:rsidR="00E57564" w:rsidRPr="00E57564" w:rsidRDefault="00044370" w:rsidP="00C77CA2">
      <w:pPr>
        <w:snapToGrid w:val="0"/>
        <w:spacing w:line="362" w:lineRule="exact"/>
        <w:ind w:leftChars="300" w:left="928" w:right="232" w:hangingChars="100" w:hanging="232"/>
        <w:rPr>
          <w:rFonts w:ascii="ＭＳ 明朝" w:eastAsia="ＭＳ 明朝" w:hAnsi="ＭＳ 明朝"/>
          <w:szCs w:val="21"/>
        </w:rPr>
      </w:pPr>
      <w:r>
        <w:rPr>
          <w:rFonts w:ascii="ＭＳ 明朝" w:eastAsia="ＭＳ 明朝" w:hAnsi="ＭＳ 明朝" w:hint="eastAsia"/>
          <w:szCs w:val="21"/>
        </w:rPr>
        <w:t>③</w:t>
      </w:r>
      <w:r w:rsidR="00E57564" w:rsidRPr="00E57564">
        <w:rPr>
          <w:rFonts w:ascii="ＭＳ 明朝" w:eastAsia="ＭＳ 明朝" w:hAnsi="ＭＳ 明朝" w:hint="eastAsia"/>
          <w:szCs w:val="21"/>
        </w:rPr>
        <w:t>次に掲げる不備（軽易な不備を除く。）が、同一所属において繰り返し発生していなかったか。</w:t>
      </w:r>
    </w:p>
    <w:p w:rsidR="00E57564" w:rsidRPr="00E57564" w:rsidRDefault="00E57564" w:rsidP="008E568A">
      <w:pPr>
        <w:snapToGrid w:val="0"/>
        <w:spacing w:line="362" w:lineRule="exact"/>
        <w:ind w:right="232" w:firstLineChars="400" w:firstLine="928"/>
        <w:rPr>
          <w:rFonts w:ascii="ＭＳ 明朝" w:eastAsia="ＭＳ 明朝" w:hAnsi="ＭＳ 明朝"/>
          <w:szCs w:val="21"/>
        </w:rPr>
      </w:pPr>
      <w:r w:rsidRPr="00E57564">
        <w:rPr>
          <w:rFonts w:ascii="ＭＳ 明朝" w:eastAsia="ＭＳ 明朝" w:hAnsi="ＭＳ 明朝"/>
          <w:szCs w:val="21"/>
        </w:rPr>
        <w:t>(1)</w:t>
      </w:r>
      <w:r w:rsidRPr="00E57564">
        <w:rPr>
          <w:rFonts w:ascii="ＭＳ 明朝" w:eastAsia="ＭＳ 明朝" w:hAnsi="ＭＳ 明朝" w:hint="eastAsia"/>
          <w:szCs w:val="21"/>
        </w:rPr>
        <w:t>当該事務処理が関係法令に違反しているもの。</w:t>
      </w:r>
    </w:p>
    <w:p w:rsidR="008E568A" w:rsidRDefault="00E57564" w:rsidP="008E568A">
      <w:pPr>
        <w:snapToGrid w:val="0"/>
        <w:spacing w:line="362" w:lineRule="exact"/>
        <w:ind w:right="232" w:firstLineChars="400" w:firstLine="928"/>
        <w:rPr>
          <w:rFonts w:ascii="ＭＳ 明朝" w:eastAsia="ＭＳ 明朝" w:hAnsi="ＭＳ 明朝"/>
          <w:szCs w:val="21"/>
        </w:rPr>
      </w:pPr>
      <w:r w:rsidRPr="00E57564">
        <w:rPr>
          <w:rFonts w:ascii="ＭＳ 明朝" w:eastAsia="ＭＳ 明朝" w:hAnsi="ＭＳ 明朝"/>
          <w:szCs w:val="21"/>
        </w:rPr>
        <w:t>(2)</w:t>
      </w:r>
      <w:r w:rsidRPr="00E57564">
        <w:rPr>
          <w:rFonts w:ascii="ＭＳ 明朝" w:eastAsia="ＭＳ 明朝" w:hAnsi="ＭＳ 明朝" w:hint="eastAsia"/>
          <w:szCs w:val="21"/>
        </w:rPr>
        <w:t>不適切な会計事務処理により予算の執行額変動（追給、返納等）が生ずるも</w:t>
      </w:r>
    </w:p>
    <w:p w:rsidR="00E57564" w:rsidRPr="00E57564" w:rsidRDefault="00E57564" w:rsidP="008E568A">
      <w:pPr>
        <w:snapToGrid w:val="0"/>
        <w:spacing w:line="362" w:lineRule="exact"/>
        <w:ind w:right="232" w:firstLineChars="500" w:firstLine="1160"/>
        <w:rPr>
          <w:rFonts w:ascii="ＭＳ 明朝" w:eastAsia="ＭＳ 明朝" w:hAnsi="ＭＳ 明朝"/>
          <w:szCs w:val="21"/>
        </w:rPr>
      </w:pPr>
      <w:r w:rsidRPr="00E57564">
        <w:rPr>
          <w:rFonts w:ascii="ＭＳ 明朝" w:eastAsia="ＭＳ 明朝" w:hAnsi="ＭＳ 明朝" w:hint="eastAsia"/>
          <w:szCs w:val="21"/>
        </w:rPr>
        <w:t>の。</w:t>
      </w:r>
    </w:p>
    <w:p w:rsidR="00E57564" w:rsidRPr="00E57564" w:rsidRDefault="00E57564" w:rsidP="008E568A">
      <w:pPr>
        <w:snapToGrid w:val="0"/>
        <w:spacing w:line="362" w:lineRule="exact"/>
        <w:ind w:leftChars="400" w:left="1160" w:right="232" w:hangingChars="100" w:hanging="232"/>
        <w:rPr>
          <w:rFonts w:ascii="ＭＳ 明朝" w:eastAsia="ＭＳ 明朝" w:hAnsi="ＭＳ 明朝"/>
          <w:szCs w:val="21"/>
        </w:rPr>
      </w:pPr>
      <w:r w:rsidRPr="00E57564">
        <w:rPr>
          <w:rFonts w:ascii="ＭＳ 明朝" w:eastAsia="ＭＳ 明朝" w:hAnsi="ＭＳ 明朝"/>
          <w:szCs w:val="21"/>
        </w:rPr>
        <w:t>(3)</w:t>
      </w:r>
      <w:r w:rsidRPr="00E57564">
        <w:rPr>
          <w:rFonts w:ascii="ＭＳ 明朝" w:eastAsia="ＭＳ 明朝" w:hAnsi="ＭＳ 明朝" w:hint="eastAsia"/>
          <w:szCs w:val="21"/>
        </w:rPr>
        <w:t>不適切な契約の締結により府の経済に損失を及ぼし、又は及ぼすおそれのあるもの。</w:t>
      </w:r>
    </w:p>
    <w:p w:rsidR="00E57564" w:rsidRPr="00E57564" w:rsidRDefault="00E57564" w:rsidP="008E568A">
      <w:pPr>
        <w:snapToGrid w:val="0"/>
        <w:spacing w:line="362" w:lineRule="exact"/>
        <w:ind w:leftChars="400" w:left="1160" w:right="232" w:hangingChars="100" w:hanging="232"/>
        <w:rPr>
          <w:rFonts w:ascii="ＭＳ 明朝" w:eastAsia="ＭＳ 明朝" w:hAnsi="ＭＳ 明朝"/>
          <w:szCs w:val="21"/>
        </w:rPr>
      </w:pPr>
      <w:r w:rsidRPr="00E57564">
        <w:rPr>
          <w:rFonts w:ascii="ＭＳ 明朝" w:eastAsia="ＭＳ 明朝" w:hAnsi="ＭＳ 明朝"/>
          <w:szCs w:val="21"/>
        </w:rPr>
        <w:t>(4)</w:t>
      </w:r>
      <w:r w:rsidRPr="00E57564">
        <w:rPr>
          <w:rFonts w:ascii="ＭＳ 明朝" w:eastAsia="ＭＳ 明朝" w:hAnsi="ＭＳ 明朝" w:hint="eastAsia"/>
          <w:szCs w:val="21"/>
        </w:rPr>
        <w:t>公有財産、物品又は債権等の不適切な管理及び処分等により事故を発生させ又は発生させるおそれのあるもの。</w:t>
      </w:r>
    </w:p>
    <w:p w:rsidR="00044370" w:rsidRDefault="00E57564" w:rsidP="008E568A">
      <w:pPr>
        <w:snapToGrid w:val="0"/>
        <w:spacing w:line="362" w:lineRule="exact"/>
        <w:ind w:leftChars="400" w:left="1160" w:right="232" w:hangingChars="100" w:hanging="232"/>
        <w:rPr>
          <w:rFonts w:ascii="ＭＳ 明朝" w:eastAsia="ＭＳ 明朝" w:hAnsi="ＭＳ 明朝"/>
          <w:szCs w:val="21"/>
        </w:rPr>
      </w:pPr>
      <w:r w:rsidRPr="00E57564">
        <w:rPr>
          <w:rFonts w:ascii="ＭＳ 明朝" w:eastAsia="ＭＳ 明朝" w:hAnsi="ＭＳ 明朝"/>
          <w:szCs w:val="21"/>
        </w:rPr>
        <w:t>(5)</w:t>
      </w:r>
      <w:r w:rsidRPr="00E57564">
        <w:rPr>
          <w:rFonts w:ascii="ＭＳ 明朝" w:eastAsia="ＭＳ 明朝" w:hAnsi="ＭＳ 明朝" w:hint="eastAsia"/>
          <w:szCs w:val="21"/>
        </w:rPr>
        <w:t>以前の監査又は会計実地検査において指摘事項又は指導事項等とされたもの</w:t>
      </w:r>
      <w:r>
        <w:rPr>
          <w:rFonts w:ascii="ＭＳ 明朝" w:eastAsia="ＭＳ 明朝" w:hAnsi="ＭＳ 明朝" w:hint="eastAsia"/>
          <w:szCs w:val="21"/>
        </w:rPr>
        <w:t xml:space="preserve">　</w:t>
      </w:r>
    </w:p>
    <w:p w:rsidR="00E57564" w:rsidRPr="00E57564" w:rsidRDefault="00E57564" w:rsidP="008E568A">
      <w:pPr>
        <w:snapToGrid w:val="0"/>
        <w:spacing w:line="362" w:lineRule="exact"/>
        <w:ind w:leftChars="500" w:left="1160" w:right="232"/>
        <w:rPr>
          <w:rFonts w:ascii="ＭＳ 明朝" w:eastAsia="ＭＳ 明朝" w:hAnsi="ＭＳ 明朝"/>
          <w:szCs w:val="21"/>
        </w:rPr>
      </w:pPr>
      <w:r w:rsidRPr="00E57564">
        <w:rPr>
          <w:rFonts w:ascii="ＭＳ 明朝" w:eastAsia="ＭＳ 明朝" w:hAnsi="ＭＳ 明朝" w:hint="eastAsia"/>
          <w:szCs w:val="21"/>
        </w:rPr>
        <w:t>について適切な措置が講じられていないもの。</w:t>
      </w:r>
    </w:p>
    <w:p w:rsidR="00E57564" w:rsidRPr="00E57564" w:rsidRDefault="00E57564" w:rsidP="008E568A">
      <w:pPr>
        <w:snapToGrid w:val="0"/>
        <w:spacing w:line="362" w:lineRule="exact"/>
        <w:ind w:leftChars="400" w:left="1160" w:right="232" w:hangingChars="100" w:hanging="232"/>
        <w:rPr>
          <w:rFonts w:ascii="ＭＳ 明朝" w:eastAsia="ＭＳ 明朝" w:hAnsi="ＭＳ 明朝"/>
          <w:szCs w:val="21"/>
        </w:rPr>
      </w:pPr>
      <w:r w:rsidRPr="00E57564">
        <w:rPr>
          <w:rFonts w:ascii="ＭＳ 明朝" w:eastAsia="ＭＳ 明朝" w:hAnsi="ＭＳ 明朝"/>
          <w:szCs w:val="21"/>
        </w:rPr>
        <w:t>(6)</w:t>
      </w:r>
      <w:r w:rsidRPr="00E57564">
        <w:rPr>
          <w:rFonts w:ascii="ＭＳ 明朝" w:eastAsia="ＭＳ 明朝" w:hAnsi="ＭＳ 明朝" w:hint="eastAsia"/>
          <w:szCs w:val="21"/>
        </w:rPr>
        <w:t>上記</w:t>
      </w:r>
      <w:r w:rsidRPr="00E57564">
        <w:rPr>
          <w:rFonts w:ascii="ＭＳ 明朝" w:eastAsia="ＭＳ 明朝" w:hAnsi="ＭＳ 明朝"/>
          <w:szCs w:val="21"/>
        </w:rPr>
        <w:t>(1)</w:t>
      </w:r>
      <w:r w:rsidRPr="00E57564">
        <w:rPr>
          <w:rFonts w:ascii="ＭＳ 明朝" w:eastAsia="ＭＳ 明朝" w:hAnsi="ＭＳ 明朝" w:hint="eastAsia"/>
          <w:szCs w:val="21"/>
        </w:rPr>
        <w:t>から</w:t>
      </w:r>
      <w:r w:rsidRPr="00E57564">
        <w:rPr>
          <w:rFonts w:ascii="ＭＳ 明朝" w:eastAsia="ＭＳ 明朝" w:hAnsi="ＭＳ 明朝"/>
          <w:szCs w:val="21"/>
        </w:rPr>
        <w:t>(5)</w:t>
      </w:r>
      <w:r>
        <w:rPr>
          <w:rFonts w:ascii="ＭＳ 明朝" w:eastAsia="ＭＳ 明朝" w:hAnsi="ＭＳ 明朝" w:hint="eastAsia"/>
          <w:szCs w:val="21"/>
        </w:rPr>
        <w:t>までに掲げるもののほか、不適切な会計事務処理が行われて</w:t>
      </w:r>
      <w:r w:rsidR="00044370">
        <w:rPr>
          <w:rFonts w:ascii="ＭＳ 明朝" w:eastAsia="ＭＳ 明朝" w:hAnsi="ＭＳ 明朝" w:hint="eastAsia"/>
          <w:szCs w:val="21"/>
        </w:rPr>
        <w:t>い</w:t>
      </w:r>
      <w:r w:rsidRPr="00E57564">
        <w:rPr>
          <w:rFonts w:ascii="ＭＳ 明朝" w:eastAsia="ＭＳ 明朝" w:hAnsi="ＭＳ 明朝" w:hint="eastAsia"/>
          <w:szCs w:val="21"/>
        </w:rPr>
        <w:t>るもの。</w:t>
      </w:r>
    </w:p>
    <w:p w:rsidR="00E57564" w:rsidRPr="00E57564" w:rsidRDefault="00E57564" w:rsidP="008E568A">
      <w:pPr>
        <w:snapToGrid w:val="0"/>
        <w:spacing w:line="362" w:lineRule="exact"/>
        <w:ind w:right="232" w:firstLineChars="400" w:firstLine="928"/>
        <w:rPr>
          <w:rFonts w:ascii="ＭＳ 明朝" w:eastAsia="ＭＳ 明朝" w:hAnsi="ＭＳ 明朝"/>
          <w:szCs w:val="21"/>
        </w:rPr>
      </w:pPr>
      <w:r w:rsidRPr="00E57564">
        <w:rPr>
          <w:rFonts w:ascii="ＭＳ 明朝" w:eastAsia="ＭＳ 明朝" w:hAnsi="ＭＳ 明朝"/>
          <w:szCs w:val="21"/>
        </w:rPr>
        <w:t>(7)</w:t>
      </w:r>
      <w:r w:rsidRPr="00E57564">
        <w:rPr>
          <w:rFonts w:ascii="ＭＳ 明朝" w:eastAsia="ＭＳ 明朝" w:hAnsi="ＭＳ 明朝" w:hint="eastAsia"/>
          <w:szCs w:val="21"/>
        </w:rPr>
        <w:t>財務諸表の正確性の確保に支障をきたすおそれのあるもの。</w:t>
      </w:r>
    </w:p>
    <w:p w:rsidR="00E57564" w:rsidRPr="00E57564" w:rsidRDefault="00044370" w:rsidP="00044370">
      <w:pPr>
        <w:snapToGrid w:val="0"/>
        <w:spacing w:line="362" w:lineRule="exact"/>
        <w:ind w:right="232" w:firstLineChars="300" w:firstLine="696"/>
        <w:rPr>
          <w:rFonts w:ascii="ＭＳ 明朝" w:eastAsia="ＭＳ 明朝" w:hAnsi="ＭＳ 明朝"/>
          <w:szCs w:val="21"/>
        </w:rPr>
      </w:pPr>
      <w:r>
        <w:rPr>
          <w:rFonts w:ascii="ＭＳ 明朝" w:eastAsia="ＭＳ 明朝" w:hAnsi="ＭＳ 明朝" w:hint="eastAsia"/>
          <w:szCs w:val="21"/>
        </w:rPr>
        <w:t>④</w:t>
      </w:r>
      <w:r w:rsidR="00E57564" w:rsidRPr="00E57564">
        <w:rPr>
          <w:rFonts w:ascii="ＭＳ 明朝" w:eastAsia="ＭＳ 明朝" w:hAnsi="ＭＳ 明朝" w:hint="eastAsia"/>
          <w:szCs w:val="21"/>
        </w:rPr>
        <w:t>軽易な不備であっても、同一の不備が多数の所属で発生していなかったか。</w:t>
      </w:r>
    </w:p>
    <w:p w:rsidR="0071045F" w:rsidRPr="00E57564" w:rsidRDefault="00044370" w:rsidP="00044370">
      <w:pPr>
        <w:snapToGrid w:val="0"/>
        <w:spacing w:line="362" w:lineRule="exact"/>
        <w:ind w:right="232" w:firstLineChars="300" w:firstLine="696"/>
        <w:rPr>
          <w:rFonts w:ascii="ＭＳ 明朝" w:eastAsia="ＭＳ 明朝" w:hAnsi="ＭＳ 明朝"/>
          <w:szCs w:val="21"/>
        </w:rPr>
      </w:pPr>
      <w:r>
        <w:rPr>
          <w:rFonts w:ascii="ＭＳ 明朝" w:eastAsia="ＭＳ 明朝" w:hAnsi="ＭＳ 明朝" w:hint="eastAsia"/>
          <w:szCs w:val="21"/>
        </w:rPr>
        <w:t>⑤</w:t>
      </w:r>
      <w:r w:rsidR="00E57564" w:rsidRPr="00E57564">
        <w:rPr>
          <w:rFonts w:ascii="ＭＳ 明朝" w:eastAsia="ＭＳ 明朝" w:hAnsi="ＭＳ 明朝" w:hint="eastAsia"/>
          <w:szCs w:val="21"/>
        </w:rPr>
        <w:t>軽易な不備であっても、同一所属において多発していなかったか。</w:t>
      </w:r>
    </w:p>
    <w:p w:rsidR="00947559" w:rsidRPr="005B651C" w:rsidRDefault="00947559" w:rsidP="00714357">
      <w:pPr>
        <w:snapToGrid w:val="0"/>
        <w:spacing w:line="362" w:lineRule="exact"/>
        <w:ind w:right="83"/>
        <w:rPr>
          <w:rFonts w:ascii="ＭＳ 明朝" w:eastAsia="ＭＳ 明朝" w:hAnsi="ＭＳ 明朝"/>
          <w:szCs w:val="21"/>
        </w:rPr>
      </w:pPr>
    </w:p>
    <w:sectPr w:rsidR="00947559" w:rsidRPr="005B651C" w:rsidSect="00587BE0">
      <w:headerReference w:type="even" r:id="rId6"/>
      <w:headerReference w:type="default" r:id="rId7"/>
      <w:footerReference w:type="even" r:id="rId8"/>
      <w:footerReference w:type="default" r:id="rId9"/>
      <w:headerReference w:type="first" r:id="rId10"/>
      <w:footerReference w:type="first" r:id="rId11"/>
      <w:type w:val="nextColumn"/>
      <w:pgSz w:w="11905" w:h="16837" w:code="9"/>
      <w:pgMar w:top="1191" w:right="1134" w:bottom="1145" w:left="1247" w:header="142" w:footer="454" w:gutter="0"/>
      <w:pgNumType w:fmt="numberInDash" w:start="1"/>
      <w:cols w:space="720"/>
      <w:docGrid w:linePitch="362" w:charSpace="450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03B6" w:rsidRDefault="00A803B6">
      <w:r>
        <w:separator/>
      </w:r>
    </w:p>
  </w:endnote>
  <w:endnote w:type="continuationSeparator" w:id="0">
    <w:p w:rsidR="00A803B6" w:rsidRDefault="00A80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明朝体">
    <w:altName w:val="ＭＳ Ｐ明朝"/>
    <w:panose1 w:val="00000000000000000000"/>
    <w:charset w:val="80"/>
    <w:family w:val="roman"/>
    <w:notTrueType/>
    <w:pitch w:val="default"/>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A8B" w:rsidRDefault="00C84A8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BE0" w:rsidRPr="00587BE0" w:rsidRDefault="00587BE0">
    <w:pPr>
      <w:pStyle w:val="a5"/>
      <w:jc w:val="center"/>
      <w:rPr>
        <w:rFonts w:ascii="ＭＳ ゴシック" w:eastAsia="ＭＳ ゴシック" w:hAnsi="ＭＳ ゴシック"/>
        <w:sz w:val="24"/>
        <w:szCs w:val="24"/>
      </w:rPr>
    </w:pPr>
    <w:r w:rsidRPr="00587BE0">
      <w:rPr>
        <w:rFonts w:ascii="ＭＳ ゴシック" w:eastAsia="ＭＳ ゴシック" w:hAnsi="ＭＳ ゴシック"/>
        <w:sz w:val="24"/>
        <w:szCs w:val="24"/>
      </w:rPr>
      <w:fldChar w:fldCharType="begin"/>
    </w:r>
    <w:r w:rsidRPr="00587BE0">
      <w:rPr>
        <w:rFonts w:ascii="ＭＳ ゴシック" w:eastAsia="ＭＳ ゴシック" w:hAnsi="ＭＳ ゴシック"/>
        <w:sz w:val="24"/>
        <w:szCs w:val="24"/>
      </w:rPr>
      <w:instrText>PAGE   \* MERGEFORMAT</w:instrText>
    </w:r>
    <w:r w:rsidRPr="00587BE0">
      <w:rPr>
        <w:rFonts w:ascii="ＭＳ ゴシック" w:eastAsia="ＭＳ ゴシック" w:hAnsi="ＭＳ ゴシック"/>
        <w:sz w:val="24"/>
        <w:szCs w:val="24"/>
      </w:rPr>
      <w:fldChar w:fldCharType="separate"/>
    </w:r>
    <w:r w:rsidR="00C84A8B" w:rsidRPr="00C84A8B">
      <w:rPr>
        <w:rFonts w:ascii="ＭＳ ゴシック" w:eastAsia="ＭＳ ゴシック" w:hAnsi="ＭＳ ゴシック"/>
        <w:noProof/>
        <w:sz w:val="24"/>
        <w:szCs w:val="24"/>
        <w:lang w:val="ja-JP"/>
      </w:rPr>
      <w:t>-</w:t>
    </w:r>
    <w:r w:rsidR="00C84A8B">
      <w:rPr>
        <w:rFonts w:ascii="ＭＳ ゴシック" w:eastAsia="ＭＳ ゴシック" w:hAnsi="ＭＳ ゴシック"/>
        <w:noProof/>
        <w:sz w:val="24"/>
        <w:szCs w:val="24"/>
      </w:rPr>
      <w:t xml:space="preserve"> 6 -</w:t>
    </w:r>
    <w:r w:rsidRPr="00587BE0">
      <w:rPr>
        <w:rFonts w:ascii="ＭＳ ゴシック" w:eastAsia="ＭＳ ゴシック" w:hAnsi="ＭＳ ゴシック"/>
        <w:sz w:val="24"/>
        <w:szCs w:val="24"/>
      </w:rPr>
      <w:fldChar w:fldCharType="end"/>
    </w:r>
  </w:p>
  <w:p w:rsidR="00587BE0" w:rsidRDefault="00587BE0">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A8B" w:rsidRDefault="00C84A8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03B6" w:rsidRDefault="00A803B6">
      <w:r>
        <w:separator/>
      </w:r>
    </w:p>
  </w:footnote>
  <w:footnote w:type="continuationSeparator" w:id="0">
    <w:p w:rsidR="00A803B6" w:rsidRDefault="00A803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A8B" w:rsidRDefault="00C84A8B">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A8B" w:rsidRDefault="00C84A8B">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A8B" w:rsidRDefault="00C84A8B">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16"/>
  <w:drawingGridVerticalSpacing w:val="181"/>
  <w:displayHorizontalDrawingGridEvery w:val="0"/>
  <w:displayVerticalDrawingGridEvery w:val="2"/>
  <w:doNotShadeFormData/>
  <w:characterSpacingControl w:val="doNotCompress"/>
  <w:hdrShapeDefaults>
    <o:shapedefaults v:ext="edit" spidmax="1228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A0F"/>
    <w:rsid w:val="000000B0"/>
    <w:rsid w:val="00010807"/>
    <w:rsid w:val="00044370"/>
    <w:rsid w:val="00045D1F"/>
    <w:rsid w:val="00086A5B"/>
    <w:rsid w:val="00087EE3"/>
    <w:rsid w:val="000A5679"/>
    <w:rsid w:val="000B66F6"/>
    <w:rsid w:val="000D0005"/>
    <w:rsid w:val="000E5695"/>
    <w:rsid w:val="000F44CC"/>
    <w:rsid w:val="0010007E"/>
    <w:rsid w:val="00136C8C"/>
    <w:rsid w:val="00157F13"/>
    <w:rsid w:val="001832B8"/>
    <w:rsid w:val="00183DEE"/>
    <w:rsid w:val="001A07E0"/>
    <w:rsid w:val="001C3C64"/>
    <w:rsid w:val="001D7603"/>
    <w:rsid w:val="00214942"/>
    <w:rsid w:val="00227047"/>
    <w:rsid w:val="002377E1"/>
    <w:rsid w:val="002717F8"/>
    <w:rsid w:val="002C6A42"/>
    <w:rsid w:val="002D572F"/>
    <w:rsid w:val="002E199F"/>
    <w:rsid w:val="002E45FF"/>
    <w:rsid w:val="002F39C1"/>
    <w:rsid w:val="00302936"/>
    <w:rsid w:val="00313806"/>
    <w:rsid w:val="003408E1"/>
    <w:rsid w:val="003649EA"/>
    <w:rsid w:val="00366FE6"/>
    <w:rsid w:val="003849B7"/>
    <w:rsid w:val="00384B42"/>
    <w:rsid w:val="00390FED"/>
    <w:rsid w:val="003D2420"/>
    <w:rsid w:val="003D458F"/>
    <w:rsid w:val="00411BE8"/>
    <w:rsid w:val="004255BF"/>
    <w:rsid w:val="004562EC"/>
    <w:rsid w:val="00485FB8"/>
    <w:rsid w:val="004B6AD8"/>
    <w:rsid w:val="004C66D6"/>
    <w:rsid w:val="004E5F91"/>
    <w:rsid w:val="004F01AA"/>
    <w:rsid w:val="004F778D"/>
    <w:rsid w:val="00531423"/>
    <w:rsid w:val="005425C4"/>
    <w:rsid w:val="005433C3"/>
    <w:rsid w:val="00545F8E"/>
    <w:rsid w:val="00553449"/>
    <w:rsid w:val="005534D8"/>
    <w:rsid w:val="0056405A"/>
    <w:rsid w:val="00583B65"/>
    <w:rsid w:val="00587BE0"/>
    <w:rsid w:val="00592A2D"/>
    <w:rsid w:val="005B651C"/>
    <w:rsid w:val="005B7BF5"/>
    <w:rsid w:val="00607429"/>
    <w:rsid w:val="006372D6"/>
    <w:rsid w:val="006561A4"/>
    <w:rsid w:val="00671257"/>
    <w:rsid w:val="00680C9F"/>
    <w:rsid w:val="0069503B"/>
    <w:rsid w:val="0069545E"/>
    <w:rsid w:val="006A6359"/>
    <w:rsid w:val="006B0DB7"/>
    <w:rsid w:val="006D209A"/>
    <w:rsid w:val="0070089C"/>
    <w:rsid w:val="0071045F"/>
    <w:rsid w:val="00710F0D"/>
    <w:rsid w:val="00713943"/>
    <w:rsid w:val="00714357"/>
    <w:rsid w:val="00741E6C"/>
    <w:rsid w:val="007445E8"/>
    <w:rsid w:val="00746E8F"/>
    <w:rsid w:val="0077208A"/>
    <w:rsid w:val="00791300"/>
    <w:rsid w:val="007C25E1"/>
    <w:rsid w:val="007C7632"/>
    <w:rsid w:val="007E56AE"/>
    <w:rsid w:val="008259EA"/>
    <w:rsid w:val="00864CA1"/>
    <w:rsid w:val="00875E89"/>
    <w:rsid w:val="00876FB8"/>
    <w:rsid w:val="008E1A98"/>
    <w:rsid w:val="008E2782"/>
    <w:rsid w:val="008E568A"/>
    <w:rsid w:val="008F1EA0"/>
    <w:rsid w:val="008F68CD"/>
    <w:rsid w:val="00947559"/>
    <w:rsid w:val="00970A1D"/>
    <w:rsid w:val="00980891"/>
    <w:rsid w:val="00980DB6"/>
    <w:rsid w:val="00981763"/>
    <w:rsid w:val="00981E7A"/>
    <w:rsid w:val="009A29B8"/>
    <w:rsid w:val="009D30B3"/>
    <w:rsid w:val="00A05A0F"/>
    <w:rsid w:val="00A07D8C"/>
    <w:rsid w:val="00A127D5"/>
    <w:rsid w:val="00A304B3"/>
    <w:rsid w:val="00A3525B"/>
    <w:rsid w:val="00A71E67"/>
    <w:rsid w:val="00A803B6"/>
    <w:rsid w:val="00A903D5"/>
    <w:rsid w:val="00AB4715"/>
    <w:rsid w:val="00AC406E"/>
    <w:rsid w:val="00AC56C8"/>
    <w:rsid w:val="00AD2C89"/>
    <w:rsid w:val="00AE3787"/>
    <w:rsid w:val="00AE7464"/>
    <w:rsid w:val="00B07DBE"/>
    <w:rsid w:val="00B3619A"/>
    <w:rsid w:val="00B52494"/>
    <w:rsid w:val="00B56425"/>
    <w:rsid w:val="00BC4BF8"/>
    <w:rsid w:val="00C11E3B"/>
    <w:rsid w:val="00C16B67"/>
    <w:rsid w:val="00C33F8F"/>
    <w:rsid w:val="00C36EA9"/>
    <w:rsid w:val="00C67571"/>
    <w:rsid w:val="00C76B82"/>
    <w:rsid w:val="00C77CA2"/>
    <w:rsid w:val="00C84A8B"/>
    <w:rsid w:val="00CA1966"/>
    <w:rsid w:val="00CC74C3"/>
    <w:rsid w:val="00D22C5A"/>
    <w:rsid w:val="00D45AC9"/>
    <w:rsid w:val="00D73C5C"/>
    <w:rsid w:val="00DB5048"/>
    <w:rsid w:val="00DD7B74"/>
    <w:rsid w:val="00E12455"/>
    <w:rsid w:val="00E24AD0"/>
    <w:rsid w:val="00E57564"/>
    <w:rsid w:val="00E603D2"/>
    <w:rsid w:val="00E65ACF"/>
    <w:rsid w:val="00E815BE"/>
    <w:rsid w:val="00EB0E5E"/>
    <w:rsid w:val="00EC14F9"/>
    <w:rsid w:val="00F23CE7"/>
    <w:rsid w:val="00F4021E"/>
    <w:rsid w:val="00F45C6D"/>
    <w:rsid w:val="00F50B94"/>
    <w:rsid w:val="00F51736"/>
    <w:rsid w:val="00F82A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62" w:lineRule="atLeast"/>
      <w:jc w:val="both"/>
    </w:pPr>
    <w:rPr>
      <w:spacing w:val="11"/>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05A0F"/>
  </w:style>
  <w:style w:type="paragraph" w:styleId="a4">
    <w:name w:val="header"/>
    <w:basedOn w:val="a"/>
    <w:rsid w:val="00875E89"/>
    <w:pPr>
      <w:tabs>
        <w:tab w:val="center" w:pos="4252"/>
        <w:tab w:val="right" w:pos="8504"/>
      </w:tabs>
      <w:snapToGrid w:val="0"/>
    </w:pPr>
  </w:style>
  <w:style w:type="paragraph" w:styleId="a5">
    <w:name w:val="footer"/>
    <w:basedOn w:val="a"/>
    <w:link w:val="a6"/>
    <w:uiPriority w:val="99"/>
    <w:rsid w:val="00875E89"/>
    <w:pPr>
      <w:tabs>
        <w:tab w:val="center" w:pos="4252"/>
        <w:tab w:val="right" w:pos="8504"/>
      </w:tabs>
      <w:snapToGrid w:val="0"/>
    </w:pPr>
  </w:style>
  <w:style w:type="character" w:styleId="a7">
    <w:name w:val="page number"/>
    <w:basedOn w:val="a0"/>
    <w:rsid w:val="00875E89"/>
  </w:style>
  <w:style w:type="paragraph" w:styleId="a8">
    <w:name w:val="Balloon Text"/>
    <w:basedOn w:val="a"/>
    <w:link w:val="a9"/>
    <w:rsid w:val="00087EE3"/>
    <w:pPr>
      <w:spacing w:line="240" w:lineRule="auto"/>
    </w:pPr>
    <w:rPr>
      <w:rFonts w:ascii="Arial" w:eastAsia="ＭＳ ゴシック" w:hAnsi="Arial"/>
      <w:sz w:val="18"/>
      <w:szCs w:val="18"/>
    </w:rPr>
  </w:style>
  <w:style w:type="character" w:customStyle="1" w:styleId="a9">
    <w:name w:val="吹き出し (文字)"/>
    <w:link w:val="a8"/>
    <w:rsid w:val="00087EE3"/>
    <w:rPr>
      <w:rFonts w:ascii="Arial" w:eastAsia="ＭＳ ゴシック" w:hAnsi="Arial" w:cs="Times New Roman"/>
      <w:spacing w:val="11"/>
      <w:sz w:val="18"/>
      <w:szCs w:val="18"/>
    </w:rPr>
  </w:style>
  <w:style w:type="character" w:customStyle="1" w:styleId="a6">
    <w:name w:val="フッター (文字)"/>
    <w:link w:val="a5"/>
    <w:uiPriority w:val="99"/>
    <w:rsid w:val="00302936"/>
    <w:rPr>
      <w:spacing w:val="11"/>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4419</Words>
  <Characters>357</Characters>
  <Application>Microsoft Office Word</Application>
  <DocSecurity>0</DocSecurity>
  <Lines>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2022-07-22T04:28:00Z</dcterms:created>
  <dcterms:modified xsi:type="dcterms:W3CDTF">2022-07-22T04:28:00Z</dcterms:modified>
</cp:coreProperties>
</file>