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556"/>
        <w:tblW w:w="1044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0445"/>
      </w:tblGrid>
      <w:tr w:rsidR="00721011" w:rsidRPr="00A0544A" w14:paraId="3C203475" w14:textId="77777777" w:rsidTr="0033089F">
        <w:trPr>
          <w:trHeight w:val="2037"/>
        </w:trPr>
        <w:tc>
          <w:tcPr>
            <w:tcW w:w="10445" w:type="dxa"/>
          </w:tcPr>
          <w:bookmarkStart w:id="0" w:name="_GoBack"/>
          <w:bookmarkEnd w:id="0"/>
          <w:p w14:paraId="472C6FCF" w14:textId="4406146F" w:rsidR="00D30C9B" w:rsidRPr="00483681" w:rsidRDefault="00721011" w:rsidP="00483681">
            <w:pPr>
              <w:spacing w:before="240" w:line="276" w:lineRule="auto"/>
              <w:rPr>
                <w:rFonts w:ascii="ＭＳ Ｐゴシック" w:eastAsia="ＭＳ Ｐゴシック" w:hAnsi="ＭＳ Ｐゴシック"/>
                <w:sz w:val="48"/>
                <w:szCs w:val="48"/>
              </w:rPr>
            </w:pPr>
            <w:r w:rsidRPr="00483681">
              <w:rPr>
                <w:rFonts w:ascii="ＭＳ Ｐゴシック" w:eastAsia="ＭＳ Ｐゴシック" w:hAnsi="ＭＳ Ｐゴシック"/>
                <w:noProof/>
                <w:sz w:val="48"/>
                <w:szCs w:val="48"/>
              </w:rPr>
              <mc:AlternateContent>
                <mc:Choice Requires="wps">
                  <w:drawing>
                    <wp:anchor distT="45720" distB="45720" distL="114300" distR="114300" simplePos="0" relativeHeight="251808768" behindDoc="0" locked="0" layoutInCell="1" allowOverlap="1" wp14:anchorId="3A894A3D" wp14:editId="3FF1E8EA">
                      <wp:simplePos x="0" y="0"/>
                      <wp:positionH relativeFrom="column">
                        <wp:posOffset>294268</wp:posOffset>
                      </wp:positionH>
                      <wp:positionV relativeFrom="paragraph">
                        <wp:posOffset>179069</wp:posOffset>
                      </wp:positionV>
                      <wp:extent cx="1145564" cy="1011794"/>
                      <wp:effectExtent l="114300" t="133350" r="111760" b="13144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6658">
                                <a:off x="0" y="0"/>
                                <a:ext cx="1145564" cy="1011794"/>
                              </a:xfrm>
                              <a:prstGeom prst="rect">
                                <a:avLst/>
                              </a:prstGeom>
                              <a:solidFill>
                                <a:srgbClr val="FFFFFF"/>
                              </a:solidFill>
                              <a:ln w="9525">
                                <a:noFill/>
                                <a:miter lim="800000"/>
                                <a:headEnd/>
                                <a:tailEnd/>
                              </a:ln>
                            </wps:spPr>
                            <wps:txbx>
                              <w:txbxContent>
                                <w:p w14:paraId="639A9ED5" w14:textId="77777777" w:rsidR="00721011" w:rsidRDefault="00721011" w:rsidP="00721011">
                                  <w:r>
                                    <w:rPr>
                                      <w:noProof/>
                                    </w:rPr>
                                    <w:drawing>
                                      <wp:inline distT="0" distB="0" distL="0" distR="0" wp14:anchorId="3DCC4452" wp14:editId="6065C9B1">
                                        <wp:extent cx="910720" cy="834532"/>
                                        <wp:effectExtent l="76200" t="76200" r="80010" b="800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旗.PNG"/>
                                                <pic:cNvPicPr/>
                                              </pic:nvPicPr>
                                              <pic:blipFill>
                                                <a:blip r:embed="rId8">
                                                  <a:extLst>
                                                    <a:ext uri="{28A0092B-C50C-407E-A947-70E740481C1C}">
                                                      <a14:useLocalDpi xmlns:a14="http://schemas.microsoft.com/office/drawing/2010/main" val="0"/>
                                                    </a:ext>
                                                  </a:extLst>
                                                </a:blip>
                                                <a:stretch>
                                                  <a:fillRect/>
                                                </a:stretch>
                                              </pic:blipFill>
                                              <pic:spPr>
                                                <a:xfrm rot="20971629">
                                                  <a:off x="0" y="0"/>
                                                  <a:ext cx="918122" cy="8413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94A3D" id="_x0000_t202" coordsize="21600,21600" o:spt="202" path="m,l,21600r21600,l21600,xe">
                      <v:stroke joinstyle="miter"/>
                      <v:path gradientshapeok="t" o:connecttype="rect"/>
                    </v:shapetype>
                    <v:shape id="テキスト ボックス 2" o:spid="_x0000_s1026" type="#_x0000_t202" style="position:absolute;left:0;text-align:left;margin-left:23.15pt;margin-top:14.1pt;width:90.2pt;height:79.65pt;rotation:-921154fd;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" stroked="f">
                      <v:textbox>
                        <w:txbxContent>
                          <w:p w14:paraId="639A9ED5" w14:textId="77777777" w:rsidR="00721011" w:rsidRDefault="00721011" w:rsidP="00721011">
                            <w:r>
                              <w:rPr>
                                <w:noProof/>
                              </w:rPr>
                              <w:drawing>
                                <wp:inline distT="0" distB="0" distL="0" distR="0" wp14:anchorId="3DCC4452" wp14:editId="6065C9B1">
                                  <wp:extent cx="910720" cy="834532"/>
                                  <wp:effectExtent l="76200" t="76200" r="80010" b="800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旗.PNG"/>
                                          <pic:cNvPicPr/>
                                        </pic:nvPicPr>
                                        <pic:blipFill>
                                          <a:blip r:embed="rId9">
                                            <a:extLst>
                                              <a:ext uri="{28A0092B-C50C-407E-A947-70E740481C1C}">
                                                <a14:useLocalDpi xmlns:a14="http://schemas.microsoft.com/office/drawing/2010/main" val="0"/>
                                              </a:ext>
                                            </a:extLst>
                                          </a:blip>
                                          <a:stretch>
                                            <a:fillRect/>
                                          </a:stretch>
                                        </pic:blipFill>
                                        <pic:spPr>
                                          <a:xfrm rot="20971629">
                                            <a:off x="0" y="0"/>
                                            <a:ext cx="918122" cy="841315"/>
                                          </a:xfrm>
                                          <a:prstGeom prst="rect">
                                            <a:avLst/>
                                          </a:prstGeom>
                                        </pic:spPr>
                                      </pic:pic>
                                    </a:graphicData>
                                  </a:graphic>
                                </wp:inline>
                              </w:drawing>
                            </w:r>
                          </w:p>
                        </w:txbxContent>
                      </v:textbox>
                      <w10:wrap type="square"/>
                    </v:shape>
                  </w:pict>
                </mc:Fallback>
              </mc:AlternateContent>
            </w:r>
            <w:r w:rsidRPr="00483681">
              <w:rPr>
                <w:rFonts w:ascii="ＭＳ Ｐゴシック" w:eastAsia="ＭＳ Ｐゴシック" w:hAnsi="ＭＳ Ｐゴシック" w:hint="eastAsia"/>
                <w:sz w:val="48"/>
                <w:szCs w:val="48"/>
              </w:rPr>
              <w:t>大阪府ランキングあれこれ</w:t>
            </w:r>
          </w:p>
          <w:p w14:paraId="5A25F804" w14:textId="7BC5CC46" w:rsidR="00D30C9B" w:rsidRPr="00D30C9B" w:rsidRDefault="00D30C9B" w:rsidP="00483681">
            <w:pPr>
              <w:spacing w:before="120" w:line="240" w:lineRule="exact"/>
              <w:rPr>
                <w:rFonts w:ascii="HGｺﾞｼｯｸM" w:eastAsia="HGｺﾞｼｯｸM" w:hAnsi="ＭＳ Ｐゴシック"/>
                <w:kern w:val="0"/>
                <w:sz w:val="24"/>
              </w:rPr>
            </w:pPr>
            <w:r w:rsidRPr="00D30C9B">
              <w:rPr>
                <w:rFonts w:ascii="HGｺﾞｼｯｸM" w:eastAsia="HGｺﾞｼｯｸM" w:hAnsi="ＭＳ Ｐゴシック" w:hint="eastAsia"/>
                <w:kern w:val="0"/>
                <w:sz w:val="24"/>
              </w:rPr>
              <w:t>「</w:t>
            </w:r>
            <w:hyperlink r:id="rId10" w:history="1">
              <w:r w:rsidRPr="007015FA">
                <w:rPr>
                  <w:rStyle w:val="a5"/>
                  <w:rFonts w:ascii="HGｺﾞｼｯｸM" w:eastAsia="HGｺﾞｼｯｸM" w:hAnsi="ＭＳ Ｐゴシック" w:hint="eastAsia"/>
                  <w:kern w:val="0"/>
                  <w:sz w:val="24"/>
                </w:rPr>
                <w:t>統計でみる都道府県のすがた2020年版</w:t>
              </w:r>
            </w:hyperlink>
            <w:r w:rsidRPr="00D30C9B">
              <w:rPr>
                <w:rFonts w:ascii="HGｺﾞｼｯｸM" w:eastAsia="HGｺﾞｼｯｸM" w:hAnsi="ＭＳ Ｐゴシック" w:hint="eastAsia"/>
                <w:kern w:val="0"/>
                <w:sz w:val="24"/>
              </w:rPr>
              <w:t>」(総務省統計局)から</w:t>
            </w:r>
          </w:p>
          <w:p w14:paraId="7DA8A98F" w14:textId="527D1848" w:rsidR="00D30C9B" w:rsidRPr="00D30C9B" w:rsidRDefault="00D30C9B" w:rsidP="00483681">
            <w:pPr>
              <w:spacing w:before="120" w:line="240" w:lineRule="exact"/>
              <w:rPr>
                <w:rFonts w:ascii="HGｺﾞｼｯｸM" w:eastAsia="HGｺﾞｼｯｸM" w:hAnsi="ＭＳ Ｐゴシック"/>
                <w:kern w:val="0"/>
                <w:sz w:val="24"/>
              </w:rPr>
            </w:pPr>
            <w:r w:rsidRPr="00D30C9B">
              <w:rPr>
                <w:rFonts w:ascii="HGｺﾞｼｯｸM" w:eastAsia="HGｺﾞｼｯｸM" w:hAnsi="ＭＳ Ｐゴシック" w:hint="eastAsia"/>
                <w:kern w:val="0"/>
                <w:sz w:val="24"/>
              </w:rPr>
              <w:t>大阪府が上位/下位</w:t>
            </w:r>
            <w:r w:rsidR="00483681">
              <w:rPr>
                <w:rFonts w:ascii="HGｺﾞｼｯｸM" w:eastAsia="HGｺﾞｼｯｸM" w:hAnsi="ＭＳ Ｐゴシック" w:hint="eastAsia"/>
                <w:kern w:val="0"/>
                <w:sz w:val="24"/>
              </w:rPr>
              <w:t>の</w:t>
            </w:r>
            <w:r w:rsidRPr="00D30C9B">
              <w:rPr>
                <w:rFonts w:ascii="HGｺﾞｼｯｸM" w:eastAsia="HGｺﾞｼｯｸM" w:hAnsi="ＭＳ Ｐゴシック" w:hint="eastAsia"/>
                <w:kern w:val="0"/>
                <w:sz w:val="24"/>
              </w:rPr>
              <w:t>データをピックアップしてみました</w:t>
            </w:r>
          </w:p>
          <w:p w14:paraId="58FEA581" w14:textId="599D682A" w:rsidR="00721011" w:rsidRPr="007E510E" w:rsidRDefault="00721011" w:rsidP="007015FA">
            <w:pPr>
              <w:spacing w:line="260" w:lineRule="exact"/>
              <w:ind w:left="7380" w:right="221" w:hangingChars="4100" w:hanging="7380"/>
              <w:rPr>
                <w:rFonts w:ascii="ＭＳ Ｐゴシック" w:eastAsia="ＭＳ Ｐゴシック" w:hAnsi="ＭＳ Ｐゴシック"/>
                <w:sz w:val="18"/>
                <w:szCs w:val="18"/>
              </w:rPr>
            </w:pPr>
            <w:r>
              <w:rPr>
                <w:rFonts w:ascii="HGPｺﾞｼｯｸM" w:eastAsia="HGPｺﾞｼｯｸM" w:hAnsi="ＭＳ Ｐゴシック" w:hint="eastAsia"/>
                <w:sz w:val="18"/>
                <w:szCs w:val="18"/>
              </w:rPr>
              <w:t xml:space="preserve">　　　　　　　　　　　　　　　　　　　　　　　</w:t>
            </w:r>
            <w:r>
              <w:rPr>
                <w:rFonts w:ascii="ＭＳ Ｐゴシック" w:eastAsia="ＭＳ Ｐゴシック" w:hAnsi="ＭＳ Ｐゴシック" w:hint="eastAsia"/>
                <w:sz w:val="18"/>
                <w:szCs w:val="18"/>
              </w:rPr>
              <w:t xml:space="preserve">　　　　　　　　　　　　　　　　　　　　　　　　　　　　　　　　　　　　　　大阪府統計課　情報企画グループ</w:t>
            </w:r>
          </w:p>
        </w:tc>
      </w:tr>
    </w:tbl>
    <w:p w14:paraId="79FF2BBB" w14:textId="44F58865" w:rsidR="0033089F" w:rsidRPr="00792015" w:rsidRDefault="0033089F" w:rsidP="008C7455">
      <w:pPr>
        <w:spacing w:line="300" w:lineRule="exact"/>
        <w:ind w:firstLineChars="50" w:firstLine="100"/>
        <w:rPr>
          <w:rFonts w:ascii="ＭＳ 明朝" w:hAnsi="ＭＳ 明朝"/>
          <w:sz w:val="20"/>
          <w:szCs w:val="20"/>
        </w:rPr>
      </w:pPr>
    </w:p>
    <w:p w14:paraId="0F53BF67" w14:textId="0F039B6E" w:rsidR="000E5529" w:rsidRPr="006B3B98" w:rsidRDefault="008611A0" w:rsidP="00721011">
      <w:pPr>
        <w:spacing w:line="300" w:lineRule="exact"/>
        <w:ind w:firstLineChars="50" w:firstLine="110"/>
        <w:rPr>
          <w:rFonts w:ascii="ＭＳ ゴシック" w:eastAsia="ＭＳ ゴシック" w:hAnsi="ＭＳ ゴシック"/>
          <w:sz w:val="22"/>
          <w:szCs w:val="22"/>
        </w:rPr>
      </w:pPr>
      <w:r w:rsidRPr="006B3B98">
        <w:rPr>
          <w:rFonts w:ascii="ＭＳ ゴシック" w:eastAsia="ＭＳ ゴシック" w:hAnsi="ＭＳ ゴシック" w:hint="eastAsia"/>
          <w:sz w:val="22"/>
          <w:szCs w:val="22"/>
        </w:rPr>
        <w:t>【面積】</w:t>
      </w:r>
    </w:p>
    <w:p w14:paraId="16B48C03" w14:textId="3FA1D336" w:rsidR="00A83B59" w:rsidRDefault="00A83B59">
      <w:pPr>
        <w:widowControl/>
        <w:jc w:val="left"/>
        <w:rPr>
          <w:rFonts w:ascii="ＭＳ ゴシック" w:eastAsia="ＭＳ ゴシック" w:hAnsi="ＭＳ ゴシック"/>
          <w:sz w:val="22"/>
          <w:szCs w:val="22"/>
        </w:rPr>
      </w:pPr>
    </w:p>
    <w:p w14:paraId="499D1AAC" w14:textId="497FC183" w:rsidR="007C4862" w:rsidRDefault="0034589B">
      <w:pPr>
        <w:widowControl/>
        <w:jc w:val="left"/>
        <w:rPr>
          <w:rFonts w:ascii="ＭＳ ゴシック" w:eastAsia="ＭＳ ゴシック" w:hAnsi="ＭＳ ゴシック"/>
          <w:sz w:val="22"/>
          <w:szCs w:val="22"/>
        </w:rPr>
      </w:pPr>
      <w:r w:rsidRPr="0034589B">
        <w:rPr>
          <w:noProof/>
        </w:rPr>
        <w:drawing>
          <wp:inline distT="0" distB="0" distL="0" distR="0" wp14:anchorId="60086E14" wp14:editId="452F93B5">
            <wp:extent cx="2989080" cy="1735920"/>
            <wp:effectExtent l="0" t="0" r="190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9080" cy="1735920"/>
                    </a:xfrm>
                    <a:prstGeom prst="rect">
                      <a:avLst/>
                    </a:prstGeom>
                    <a:noFill/>
                    <a:ln>
                      <a:noFill/>
                    </a:ln>
                  </pic:spPr>
                </pic:pic>
              </a:graphicData>
            </a:graphic>
          </wp:inline>
        </w:drawing>
      </w:r>
      <w:r w:rsidR="006B3B98"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843584" behindDoc="0" locked="0" layoutInCell="1" allowOverlap="1" wp14:anchorId="7ED1994C" wp14:editId="4678E00E">
                <wp:simplePos x="0" y="0"/>
                <wp:positionH relativeFrom="margin">
                  <wp:align>left</wp:align>
                </wp:positionH>
                <wp:positionV relativeFrom="paragraph">
                  <wp:posOffset>62230</wp:posOffset>
                </wp:positionV>
                <wp:extent cx="3267075" cy="1314450"/>
                <wp:effectExtent l="0" t="0" r="9525" b="0"/>
                <wp:wrapSquare wrapText="bothSides"/>
                <wp:docPr id="1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314450"/>
                        </a:xfrm>
                        <a:prstGeom prst="rect">
                          <a:avLst/>
                        </a:prstGeom>
                        <a:solidFill>
                          <a:srgbClr val="FFFFFF"/>
                        </a:solidFill>
                        <a:ln w="28575">
                          <a:noFill/>
                          <a:miter lim="800000"/>
                          <a:headEnd/>
                          <a:tailEnd/>
                        </a:ln>
                      </wps:spPr>
                      <wps:txbx>
                        <w:txbxContent>
                          <w:p w14:paraId="4B14E8BB" w14:textId="715140AD" w:rsidR="006B3B98"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総面積は</w:t>
                            </w:r>
                            <w:r w:rsidR="006B3B98">
                              <w:rPr>
                                <w:rFonts w:ascii="HG丸ｺﾞｼｯｸM-PRO" w:eastAsia="HG丸ｺﾞｼｯｸM-PRO" w:hAnsi="HG丸ｺﾞｼｯｸM-PRO" w:cstheme="minorBidi" w:hint="eastAsia"/>
                                <w:szCs w:val="21"/>
                              </w:rPr>
                              <w:t>46</w:t>
                            </w:r>
                            <w:r w:rsidRPr="00EE7A5F">
                              <w:rPr>
                                <w:rFonts w:ascii="HG丸ｺﾞｼｯｸM-PRO" w:eastAsia="HG丸ｺﾞｼｯｸM-PRO" w:hAnsi="HG丸ｺﾞｼｯｸM-PRO" w:cstheme="minorBidi" w:hint="eastAsia"/>
                                <w:szCs w:val="21"/>
                              </w:rPr>
                              <w:t>位ですが、可住地面積</w:t>
                            </w:r>
                            <w:r w:rsidR="00483681">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szCs w:val="21"/>
                              </w:rPr>
                              <w:t>総面積</w:t>
                            </w:r>
                            <w:r w:rsidRPr="00EE7A5F">
                              <w:rPr>
                                <w:rFonts w:ascii="HG丸ｺﾞｼｯｸM-PRO" w:eastAsia="HG丸ｺﾞｼｯｸM-PRO" w:hAnsi="HG丸ｺﾞｼｯｸM-PRO" w:cstheme="minorBidi" w:hint="eastAsia"/>
                                <w:szCs w:val="21"/>
                              </w:rPr>
                              <w:t>－</w:t>
                            </w:r>
                            <w:r w:rsidR="006B3B98">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szCs w:val="21"/>
                              </w:rPr>
                              <w:t>林野面積</w:t>
                            </w:r>
                            <w:r w:rsidRPr="00EE7A5F">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szCs w:val="21"/>
                              </w:rPr>
                              <w:t>主要湖沼面積</w:t>
                            </w:r>
                            <w:r w:rsidR="00483681">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は</w:t>
                            </w:r>
                            <w:r w:rsidR="006B3B98">
                              <w:rPr>
                                <w:rFonts w:ascii="HG丸ｺﾞｼｯｸM-PRO" w:eastAsia="HG丸ｺﾞｼｯｸM-PRO" w:hAnsi="HG丸ｺﾞｼｯｸM-PRO" w:cstheme="minorBidi"/>
                                <w:szCs w:val="21"/>
                              </w:rPr>
                              <w:t>35位で</w:t>
                            </w:r>
                            <w:r w:rsidRPr="00EE7A5F">
                              <w:rPr>
                                <w:rFonts w:ascii="HG丸ｺﾞｼｯｸM-PRO" w:eastAsia="HG丸ｺﾞｼｯｸM-PRO" w:hAnsi="HG丸ｺﾞｼｯｸM-PRO" w:cstheme="minorBidi" w:hint="eastAsia"/>
                                <w:szCs w:val="21"/>
                              </w:rPr>
                              <w:t>、</w:t>
                            </w:r>
                            <w:r w:rsidR="00483681">
                              <w:rPr>
                                <w:rFonts w:ascii="HG丸ｺﾞｼｯｸM-PRO" w:eastAsia="HG丸ｺﾞｼｯｸM-PRO" w:hAnsi="HG丸ｺﾞｼｯｸM-PRO" w:cstheme="minorBidi" w:hint="eastAsia"/>
                                <w:szCs w:val="21"/>
                              </w:rPr>
                              <w:t>近畿</w:t>
                            </w:r>
                            <w:r w:rsidRPr="00EE7A5F">
                              <w:rPr>
                                <w:rFonts w:ascii="HG丸ｺﾞｼｯｸM-PRO" w:eastAsia="HG丸ｺﾞｼｯｸM-PRO" w:hAnsi="HG丸ｺﾞｼｯｸM-PRO" w:cstheme="minorBidi" w:hint="eastAsia"/>
                                <w:szCs w:val="21"/>
                              </w:rPr>
                              <w:t>では兵庫県</w:t>
                            </w:r>
                            <w:r w:rsidR="00F749E7">
                              <w:rPr>
                                <w:rFonts w:ascii="HG丸ｺﾞｼｯｸM-PRO" w:eastAsia="HG丸ｺﾞｼｯｸM-PRO" w:hAnsi="HG丸ｺﾞｼｯｸM-PRO" w:cstheme="minorBidi" w:hint="eastAsia"/>
                                <w:szCs w:val="21"/>
                              </w:rPr>
                              <w:t>、</w:t>
                            </w:r>
                            <w:r w:rsidR="00F749E7" w:rsidRPr="00ED2BBF">
                              <w:rPr>
                                <w:rFonts w:ascii="HG丸ｺﾞｼｯｸM-PRO" w:eastAsia="HG丸ｺﾞｼｯｸM-PRO" w:hAnsi="HG丸ｺﾞｼｯｸM-PRO" w:cstheme="minorBidi"/>
                                <w:szCs w:val="21"/>
                              </w:rPr>
                              <w:t>三重県</w:t>
                            </w:r>
                            <w:r w:rsidRPr="00EE7A5F">
                              <w:rPr>
                                <w:rFonts w:ascii="HG丸ｺﾞｼｯｸM-PRO" w:eastAsia="HG丸ｺﾞｼｯｸM-PRO" w:hAnsi="HG丸ｺﾞｼｯｸM-PRO" w:cstheme="minorBidi" w:hint="eastAsia"/>
                                <w:szCs w:val="21"/>
                              </w:rPr>
                              <w:t>に次ぐ広さです。【</w:t>
                            </w:r>
                            <w:hyperlink r:id="rId12" w:history="1">
                              <w:r w:rsidRPr="00EE7A5F">
                                <w:rPr>
                                  <w:rStyle w:val="a5"/>
                                  <w:rFonts w:ascii="HG丸ｺﾞｼｯｸM-PRO" w:eastAsia="HG丸ｺﾞｼｯｸM-PRO" w:hAnsi="HG丸ｺﾞｼｯｸM-PRO" w:cstheme="minorBidi"/>
                                  <w:szCs w:val="21"/>
                                </w:rPr>
                                <w:t>社会生活</w:t>
                              </w:r>
                              <w:r w:rsidRPr="00EE7A5F">
                                <w:rPr>
                                  <w:rStyle w:val="a5"/>
                                  <w:rFonts w:ascii="HG丸ｺﾞｼｯｸM-PRO" w:eastAsia="HG丸ｺﾞｼｯｸM-PRO" w:hAnsi="HG丸ｺﾞｼｯｸM-PRO" w:cstheme="minorBidi" w:hint="eastAsia"/>
                                  <w:szCs w:val="21"/>
                                </w:rPr>
                                <w:t>統計</w:t>
                              </w:r>
                              <w:r w:rsidRPr="00EE7A5F">
                                <w:rPr>
                                  <w:rStyle w:val="a5"/>
                                  <w:rFonts w:ascii="HG丸ｺﾞｼｯｸM-PRO" w:eastAsia="HG丸ｺﾞｼｯｸM-PRO" w:hAnsi="HG丸ｺﾞｼｯｸM-PRO" w:cstheme="minorBidi"/>
                                  <w:szCs w:val="21"/>
                                </w:rPr>
                                <w:t>指標2020－都道府県の指標</w:t>
                              </w:r>
                              <w:r w:rsidRPr="00EE7A5F">
                                <w:rPr>
                                  <w:rStyle w:val="a5"/>
                                  <w:rFonts w:ascii="HG丸ｺﾞｼｯｸM-PRO" w:eastAsia="HG丸ｺﾞｼｯｸM-PRO" w:hAnsi="HG丸ｺﾞｼｯｸM-PRO" w:cstheme="minorBidi" w:hint="eastAsia"/>
                                  <w:szCs w:val="21"/>
                                </w:rPr>
                                <w:t>―</w:t>
                              </w:r>
                            </w:hyperlink>
                            <w:r w:rsidRPr="00EE7A5F">
                              <w:rPr>
                                <w:rFonts w:ascii="HG丸ｺﾞｼｯｸM-PRO" w:eastAsia="HG丸ｺﾞｼｯｸM-PRO" w:hAnsi="HG丸ｺﾞｼｯｸM-PRO" w:cstheme="minorBidi" w:hint="eastAsia"/>
                                <w:szCs w:val="21"/>
                              </w:rPr>
                              <w:t xml:space="preserve">　から】</w:t>
                            </w:r>
                          </w:p>
                          <w:p w14:paraId="36F8D4A5" w14:textId="5E8B051C" w:rsidR="00EE7A5F" w:rsidRPr="00EE7A5F"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そのため、総面積に占める可住地面積</w:t>
                            </w:r>
                            <w:r w:rsidR="00092BBA" w:rsidRPr="002A7122">
                              <w:rPr>
                                <w:rFonts w:ascii="HG丸ｺﾞｼｯｸM-PRO" w:eastAsia="HG丸ｺﾞｼｯｸM-PRO" w:hAnsi="HG丸ｺﾞｼｯｸM-PRO" w:cstheme="minorBidi" w:hint="eastAsia"/>
                                <w:szCs w:val="21"/>
                              </w:rPr>
                              <w:t>割合</w:t>
                            </w:r>
                            <w:r w:rsidRPr="00EE7A5F">
                              <w:rPr>
                                <w:rFonts w:ascii="HG丸ｺﾞｼｯｸM-PRO" w:eastAsia="HG丸ｺﾞｼｯｸM-PRO" w:hAnsi="HG丸ｺﾞｼｯｸM-PRO" w:cstheme="minorBidi" w:hint="eastAsia"/>
                                <w:szCs w:val="21"/>
                              </w:rPr>
                              <w:t>は約７割で</w:t>
                            </w:r>
                            <w:r w:rsidRPr="00401C2E">
                              <w:rPr>
                                <w:rFonts w:ascii="HG丸ｺﾞｼｯｸM-PRO" w:eastAsia="HG丸ｺﾞｼｯｸM-PRO" w:hAnsi="HG丸ｺﾞｼｯｸM-PRO" w:cstheme="minorBidi" w:hint="eastAsia"/>
                                <w:szCs w:val="21"/>
                              </w:rPr>
                              <w:t>１位</w:t>
                            </w:r>
                            <w:r w:rsidRPr="00EE7A5F">
                              <w:rPr>
                                <w:rFonts w:ascii="HG丸ｺﾞｼｯｸM-PRO" w:eastAsia="HG丸ｺﾞｼｯｸM-PRO" w:hAnsi="HG丸ｺﾞｼｯｸM-PRO" w:cstheme="minorBidi" w:hint="eastAsia"/>
                                <w:szCs w:val="21"/>
                              </w:rPr>
                              <w:t>です。</w:t>
                            </w:r>
                          </w:p>
                          <w:p w14:paraId="599196BF" w14:textId="77777777" w:rsidR="00D27CC9" w:rsidRPr="00EE7A5F" w:rsidRDefault="00D27CC9" w:rsidP="007C05CE">
                            <w:pPr>
                              <w:spacing w:line="300" w:lineRule="exact"/>
                              <w:rPr>
                                <w:rFonts w:ascii="HG丸ｺﾞｼｯｸM-PRO" w:eastAsia="HG丸ｺﾞｼｯｸM-PRO" w:hAnsi="HG丸ｺﾞｼｯｸM-PRO" w:cstheme="min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1994C" id="_x0000_t202" coordsize="21600,21600" o:spt="202" path="m,l,21600r21600,l21600,xe">
                <v:stroke joinstyle="miter"/>
                <v:path gradientshapeok="t" o:connecttype="rect"/>
              </v:shapetype>
              <v:shape id="_x0000_s1027" type="#_x0000_t202" style="position:absolute;margin-left:0;margin-top:4.9pt;width:257.25pt;height:103.5pt;z-index:251843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" stroked="f" strokeweight="2.25pt">
                <v:textbox>
                  <w:txbxContent>
                    <w:p w14:paraId="4B14E8BB" w14:textId="715140AD" w:rsidR="006B3B98"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総面積は</w:t>
                      </w:r>
                      <w:r w:rsidR="006B3B98">
                        <w:rPr>
                          <w:rFonts w:ascii="HG丸ｺﾞｼｯｸM-PRO" w:eastAsia="HG丸ｺﾞｼｯｸM-PRO" w:hAnsi="HG丸ｺﾞｼｯｸM-PRO" w:cstheme="minorBidi" w:hint="eastAsia"/>
                          <w:szCs w:val="21"/>
                        </w:rPr>
                        <w:t>46</w:t>
                      </w:r>
                      <w:r w:rsidRPr="00EE7A5F">
                        <w:rPr>
                          <w:rFonts w:ascii="HG丸ｺﾞｼｯｸM-PRO" w:eastAsia="HG丸ｺﾞｼｯｸM-PRO" w:hAnsi="HG丸ｺﾞｼｯｸM-PRO" w:cstheme="minorBidi" w:hint="eastAsia"/>
                          <w:szCs w:val="21"/>
                        </w:rPr>
                        <w:t>位ですが、可住地面積</w:t>
                      </w:r>
                      <w:r w:rsidR="00483681">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szCs w:val="21"/>
                        </w:rPr>
                        <w:t>総面積</w:t>
                      </w:r>
                      <w:r w:rsidRPr="00EE7A5F">
                        <w:rPr>
                          <w:rFonts w:ascii="HG丸ｺﾞｼｯｸM-PRO" w:eastAsia="HG丸ｺﾞｼｯｸM-PRO" w:hAnsi="HG丸ｺﾞｼｯｸM-PRO" w:cstheme="minorBidi" w:hint="eastAsia"/>
                          <w:szCs w:val="21"/>
                        </w:rPr>
                        <w:t>－</w:t>
                      </w:r>
                      <w:r w:rsidR="006B3B98">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szCs w:val="21"/>
                        </w:rPr>
                        <w:t>林野面積</w:t>
                      </w:r>
                      <w:r w:rsidRPr="00EE7A5F">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szCs w:val="21"/>
                        </w:rPr>
                        <w:t>主要湖沼面積</w:t>
                      </w:r>
                      <w:r w:rsidR="00483681">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は</w:t>
                      </w:r>
                      <w:r w:rsidR="006B3B98">
                        <w:rPr>
                          <w:rFonts w:ascii="HG丸ｺﾞｼｯｸM-PRO" w:eastAsia="HG丸ｺﾞｼｯｸM-PRO" w:hAnsi="HG丸ｺﾞｼｯｸM-PRO" w:cstheme="minorBidi"/>
                          <w:szCs w:val="21"/>
                        </w:rPr>
                        <w:t>35位で</w:t>
                      </w:r>
                      <w:r w:rsidRPr="00EE7A5F">
                        <w:rPr>
                          <w:rFonts w:ascii="HG丸ｺﾞｼｯｸM-PRO" w:eastAsia="HG丸ｺﾞｼｯｸM-PRO" w:hAnsi="HG丸ｺﾞｼｯｸM-PRO" w:cstheme="minorBidi" w:hint="eastAsia"/>
                          <w:szCs w:val="21"/>
                        </w:rPr>
                        <w:t>、</w:t>
                      </w:r>
                      <w:r w:rsidR="00483681">
                        <w:rPr>
                          <w:rFonts w:ascii="HG丸ｺﾞｼｯｸM-PRO" w:eastAsia="HG丸ｺﾞｼｯｸM-PRO" w:hAnsi="HG丸ｺﾞｼｯｸM-PRO" w:cstheme="minorBidi" w:hint="eastAsia"/>
                          <w:szCs w:val="21"/>
                        </w:rPr>
                        <w:t>近畿</w:t>
                      </w:r>
                      <w:r w:rsidRPr="00EE7A5F">
                        <w:rPr>
                          <w:rFonts w:ascii="HG丸ｺﾞｼｯｸM-PRO" w:eastAsia="HG丸ｺﾞｼｯｸM-PRO" w:hAnsi="HG丸ｺﾞｼｯｸM-PRO" w:cstheme="minorBidi" w:hint="eastAsia"/>
                          <w:szCs w:val="21"/>
                        </w:rPr>
                        <w:t>では兵庫県</w:t>
                      </w:r>
                      <w:r w:rsidR="00F749E7">
                        <w:rPr>
                          <w:rFonts w:ascii="HG丸ｺﾞｼｯｸM-PRO" w:eastAsia="HG丸ｺﾞｼｯｸM-PRO" w:hAnsi="HG丸ｺﾞｼｯｸM-PRO" w:cstheme="minorBidi" w:hint="eastAsia"/>
                          <w:szCs w:val="21"/>
                        </w:rPr>
                        <w:t>、</w:t>
                      </w:r>
                      <w:r w:rsidR="00F749E7" w:rsidRPr="00ED2BBF">
                        <w:rPr>
                          <w:rFonts w:ascii="HG丸ｺﾞｼｯｸM-PRO" w:eastAsia="HG丸ｺﾞｼｯｸM-PRO" w:hAnsi="HG丸ｺﾞｼｯｸM-PRO" w:cstheme="minorBidi"/>
                          <w:szCs w:val="21"/>
                        </w:rPr>
                        <w:t>三重県</w:t>
                      </w:r>
                      <w:r w:rsidRPr="00EE7A5F">
                        <w:rPr>
                          <w:rFonts w:ascii="HG丸ｺﾞｼｯｸM-PRO" w:eastAsia="HG丸ｺﾞｼｯｸM-PRO" w:hAnsi="HG丸ｺﾞｼｯｸM-PRO" w:cstheme="minorBidi" w:hint="eastAsia"/>
                          <w:szCs w:val="21"/>
                        </w:rPr>
                        <w:t>に次ぐ広さです。【</w:t>
                      </w:r>
                      <w:hyperlink r:id="rId13" w:history="1">
                        <w:r w:rsidRPr="00EE7A5F">
                          <w:rPr>
                            <w:rStyle w:val="a5"/>
                            <w:rFonts w:ascii="HG丸ｺﾞｼｯｸM-PRO" w:eastAsia="HG丸ｺﾞｼｯｸM-PRO" w:hAnsi="HG丸ｺﾞｼｯｸM-PRO" w:cstheme="minorBidi"/>
                            <w:szCs w:val="21"/>
                          </w:rPr>
                          <w:t>社会生活</w:t>
                        </w:r>
                        <w:r w:rsidRPr="00EE7A5F">
                          <w:rPr>
                            <w:rStyle w:val="a5"/>
                            <w:rFonts w:ascii="HG丸ｺﾞｼｯｸM-PRO" w:eastAsia="HG丸ｺﾞｼｯｸM-PRO" w:hAnsi="HG丸ｺﾞｼｯｸM-PRO" w:cstheme="minorBidi" w:hint="eastAsia"/>
                            <w:szCs w:val="21"/>
                          </w:rPr>
                          <w:t>統計</w:t>
                        </w:r>
                        <w:r w:rsidRPr="00EE7A5F">
                          <w:rPr>
                            <w:rStyle w:val="a5"/>
                            <w:rFonts w:ascii="HG丸ｺﾞｼｯｸM-PRO" w:eastAsia="HG丸ｺﾞｼｯｸM-PRO" w:hAnsi="HG丸ｺﾞｼｯｸM-PRO" w:cstheme="minorBidi"/>
                            <w:szCs w:val="21"/>
                          </w:rPr>
                          <w:t>指標2020－都道府県の指標</w:t>
                        </w:r>
                        <w:r w:rsidRPr="00EE7A5F">
                          <w:rPr>
                            <w:rStyle w:val="a5"/>
                            <w:rFonts w:ascii="HG丸ｺﾞｼｯｸM-PRO" w:eastAsia="HG丸ｺﾞｼｯｸM-PRO" w:hAnsi="HG丸ｺﾞｼｯｸM-PRO" w:cstheme="minorBidi" w:hint="eastAsia"/>
                            <w:szCs w:val="21"/>
                          </w:rPr>
                          <w:t>―</w:t>
                        </w:r>
                      </w:hyperlink>
                      <w:r w:rsidRPr="00EE7A5F">
                        <w:rPr>
                          <w:rFonts w:ascii="HG丸ｺﾞｼｯｸM-PRO" w:eastAsia="HG丸ｺﾞｼｯｸM-PRO" w:hAnsi="HG丸ｺﾞｼｯｸM-PRO" w:cstheme="minorBidi" w:hint="eastAsia"/>
                          <w:szCs w:val="21"/>
                        </w:rPr>
                        <w:t xml:space="preserve">　から】</w:t>
                      </w:r>
                    </w:p>
                    <w:p w14:paraId="36F8D4A5" w14:textId="5E8B051C" w:rsidR="00EE7A5F" w:rsidRPr="00EE7A5F"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そのため、総面積に占める可住地面積</w:t>
                      </w:r>
                      <w:r w:rsidR="00092BBA" w:rsidRPr="002A7122">
                        <w:rPr>
                          <w:rFonts w:ascii="HG丸ｺﾞｼｯｸM-PRO" w:eastAsia="HG丸ｺﾞｼｯｸM-PRO" w:hAnsi="HG丸ｺﾞｼｯｸM-PRO" w:cstheme="minorBidi" w:hint="eastAsia"/>
                          <w:szCs w:val="21"/>
                        </w:rPr>
                        <w:t>割合</w:t>
                      </w:r>
                      <w:r w:rsidRPr="00EE7A5F">
                        <w:rPr>
                          <w:rFonts w:ascii="HG丸ｺﾞｼｯｸM-PRO" w:eastAsia="HG丸ｺﾞｼｯｸM-PRO" w:hAnsi="HG丸ｺﾞｼｯｸM-PRO" w:cstheme="minorBidi" w:hint="eastAsia"/>
                          <w:szCs w:val="21"/>
                        </w:rPr>
                        <w:t>は約７割で</w:t>
                      </w:r>
                      <w:r w:rsidRPr="00401C2E">
                        <w:rPr>
                          <w:rFonts w:ascii="HG丸ｺﾞｼｯｸM-PRO" w:eastAsia="HG丸ｺﾞｼｯｸM-PRO" w:hAnsi="HG丸ｺﾞｼｯｸM-PRO" w:cstheme="minorBidi" w:hint="eastAsia"/>
                          <w:szCs w:val="21"/>
                        </w:rPr>
                        <w:t>１位</w:t>
                      </w:r>
                      <w:r w:rsidRPr="00EE7A5F">
                        <w:rPr>
                          <w:rFonts w:ascii="HG丸ｺﾞｼｯｸM-PRO" w:eastAsia="HG丸ｺﾞｼｯｸM-PRO" w:hAnsi="HG丸ｺﾞｼｯｸM-PRO" w:cstheme="minorBidi" w:hint="eastAsia"/>
                          <w:szCs w:val="21"/>
                        </w:rPr>
                        <w:t>です。</w:t>
                      </w:r>
                    </w:p>
                    <w:p w14:paraId="599196BF" w14:textId="77777777" w:rsidR="00D27CC9" w:rsidRPr="00EE7A5F" w:rsidRDefault="00D27CC9" w:rsidP="007C05CE">
                      <w:pPr>
                        <w:spacing w:line="300" w:lineRule="exact"/>
                        <w:rPr>
                          <w:rFonts w:ascii="HG丸ｺﾞｼｯｸM-PRO" w:eastAsia="HG丸ｺﾞｼｯｸM-PRO" w:hAnsi="HG丸ｺﾞｼｯｸM-PRO" w:cstheme="minorBidi"/>
                          <w:sz w:val="20"/>
                          <w:szCs w:val="20"/>
                        </w:rPr>
                      </w:pPr>
                    </w:p>
                  </w:txbxContent>
                </v:textbox>
                <w10:wrap type="square" anchorx="margin"/>
              </v:shape>
            </w:pict>
          </mc:Fallback>
        </mc:AlternateContent>
      </w:r>
    </w:p>
    <w:p w14:paraId="2DFFD2C1" w14:textId="77777777" w:rsidR="00564395" w:rsidRDefault="00564395" w:rsidP="00564395">
      <w:pPr>
        <w:spacing w:line="300" w:lineRule="exact"/>
        <w:rPr>
          <w:rFonts w:ascii="ＭＳ ゴシック" w:eastAsia="ＭＳ ゴシック" w:hAnsi="ＭＳ ゴシック"/>
          <w:sz w:val="22"/>
          <w:szCs w:val="22"/>
        </w:rPr>
      </w:pPr>
    </w:p>
    <w:p w14:paraId="52C1C082" w14:textId="77777777" w:rsidR="00564395" w:rsidRDefault="00564395" w:rsidP="00564395">
      <w:pPr>
        <w:spacing w:line="300" w:lineRule="exact"/>
        <w:rPr>
          <w:rFonts w:ascii="ＭＳ ゴシック" w:eastAsia="ＭＳ ゴシック" w:hAnsi="ＭＳ ゴシック"/>
          <w:sz w:val="22"/>
          <w:szCs w:val="22"/>
        </w:rPr>
      </w:pPr>
    </w:p>
    <w:p w14:paraId="4A17BECB" w14:textId="59ADE141" w:rsidR="008C25C8" w:rsidRPr="006B3B98" w:rsidRDefault="0034589B" w:rsidP="00564395">
      <w:pPr>
        <w:spacing w:line="300" w:lineRule="exact"/>
        <w:rPr>
          <w:rFonts w:ascii="ＭＳ ゴシック" w:eastAsia="ＭＳ ゴシック" w:hAnsi="ＭＳ ゴシック"/>
          <w:sz w:val="22"/>
          <w:szCs w:val="22"/>
        </w:rPr>
      </w:pPr>
      <w:r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783168" behindDoc="0" locked="0" layoutInCell="1" allowOverlap="1" wp14:anchorId="4226A0AD" wp14:editId="030CB773">
                <wp:simplePos x="0" y="0"/>
                <wp:positionH relativeFrom="column">
                  <wp:posOffset>3268980</wp:posOffset>
                </wp:positionH>
                <wp:positionV relativeFrom="paragraph">
                  <wp:posOffset>341630</wp:posOffset>
                </wp:positionV>
                <wp:extent cx="3324225" cy="1657350"/>
                <wp:effectExtent l="0" t="0" r="9525"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657350"/>
                        </a:xfrm>
                        <a:prstGeom prst="rect">
                          <a:avLst/>
                        </a:prstGeom>
                        <a:solidFill>
                          <a:srgbClr val="FFFFFF"/>
                        </a:solidFill>
                        <a:ln w="9525">
                          <a:noFill/>
                          <a:miter lim="800000"/>
                          <a:headEnd/>
                          <a:tailEnd/>
                        </a:ln>
                      </wps:spPr>
                      <wps:txbx>
                        <w:txbxContent>
                          <w:p w14:paraId="6F6C06CA" w14:textId="77777777" w:rsidR="006B3B98"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可住地面積１</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当たりの人口密度、昼夜間人口比率とも2位です</w:t>
                            </w:r>
                            <w:r w:rsidRPr="00EE7A5F">
                              <w:rPr>
                                <w:rFonts w:ascii="HG丸ｺﾞｼｯｸM-PRO" w:eastAsia="HG丸ｺﾞｼｯｸM-PRO" w:hAnsi="HG丸ｺﾞｼｯｸM-PRO" w:cstheme="minorBidi"/>
                                <w:szCs w:val="21"/>
                              </w:rPr>
                              <w:t>。</w:t>
                            </w:r>
                          </w:p>
                          <w:p w14:paraId="6A7EC2C6" w14:textId="2C1CC27E" w:rsidR="00543557"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昼夜間人口比率は</w:t>
                            </w:r>
                            <w:r w:rsidRPr="00EE7A5F">
                              <w:rPr>
                                <w:rFonts w:ascii="HG丸ｺﾞｼｯｸM-PRO" w:eastAsia="HG丸ｺﾞｼｯｸM-PRO" w:hAnsi="HG丸ｺﾞｼｯｸM-PRO" w:cstheme="minorBidi"/>
                                <w:szCs w:val="21"/>
                              </w:rPr>
                              <w:t>104.4％</w:t>
                            </w:r>
                            <w:r w:rsidRPr="00EE7A5F">
                              <w:rPr>
                                <w:rFonts w:ascii="HG丸ｺﾞｼｯｸM-PRO" w:eastAsia="HG丸ｺﾞｼｯｸM-PRO" w:hAnsi="HG丸ｺﾞｼｯｸM-PRO" w:cstheme="minorBidi" w:hint="eastAsia"/>
                                <w:szCs w:val="21"/>
                              </w:rPr>
                              <w:t>ですので、昼間</w:t>
                            </w:r>
                            <w:r w:rsidRPr="00EE7A5F">
                              <w:rPr>
                                <w:rFonts w:ascii="HG丸ｺﾞｼｯｸM-PRO" w:eastAsia="HG丸ｺﾞｼｯｸM-PRO" w:hAnsi="HG丸ｺﾞｼｯｸM-PRO" w:cstheme="minorBidi"/>
                                <w:szCs w:val="21"/>
                              </w:rPr>
                              <w:t>は</w:t>
                            </w:r>
                            <w:r w:rsidRPr="00401C2E">
                              <w:rPr>
                                <w:rFonts w:ascii="HG丸ｺﾞｼｯｸM-PRO" w:eastAsia="HG丸ｺﾞｼｯｸM-PRO" w:hAnsi="HG丸ｺﾞｼｯｸM-PRO" w:cstheme="minorBidi"/>
                                <w:szCs w:val="21"/>
                              </w:rPr>
                              <w:t>約92</w:t>
                            </w:r>
                            <w:r w:rsidR="00CB7A16" w:rsidRPr="00401C2E">
                              <w:rPr>
                                <w:rFonts w:ascii="HG丸ｺﾞｼｯｸM-PRO" w:eastAsia="HG丸ｺﾞｼｯｸM-PRO" w:hAnsi="HG丸ｺﾞｼｯｸM-PRO" w:cstheme="minorBidi" w:hint="eastAsia"/>
                                <w:szCs w:val="21"/>
                              </w:rPr>
                              <w:t>２</w:t>
                            </w:r>
                            <w:r w:rsidRPr="00401C2E">
                              <w:rPr>
                                <w:rFonts w:ascii="HG丸ｺﾞｼｯｸM-PRO" w:eastAsia="HG丸ｺﾞｼｯｸM-PRO" w:hAnsi="HG丸ｺﾞｼｯｸM-PRO" w:cstheme="minorBidi"/>
                                <w:szCs w:val="21"/>
                              </w:rPr>
                              <w:t>万</w:t>
                            </w:r>
                            <w:r w:rsidR="00CB7A16" w:rsidRPr="00401C2E">
                              <w:rPr>
                                <w:rFonts w:ascii="HG丸ｺﾞｼｯｸM-PRO" w:eastAsia="HG丸ｺﾞｼｯｸM-PRO" w:hAnsi="HG丸ｺﾞｼｯｸM-PRO" w:cstheme="minorBidi" w:hint="eastAsia"/>
                                <w:szCs w:val="21"/>
                              </w:rPr>
                              <w:t>４</w:t>
                            </w:r>
                            <w:r w:rsidR="00CB7A16" w:rsidRPr="00401C2E">
                              <w:rPr>
                                <w:rFonts w:ascii="HG丸ｺﾞｼｯｸM-PRO" w:eastAsia="HG丸ｺﾞｼｯｸM-PRO" w:hAnsi="HG丸ｺﾞｼｯｸM-PRO" w:cstheme="minorBidi"/>
                                <w:szCs w:val="21"/>
                              </w:rPr>
                              <w:t>千</w:t>
                            </w:r>
                            <w:r w:rsidRPr="00401C2E">
                              <w:rPr>
                                <w:rFonts w:ascii="HG丸ｺﾞｼｯｸM-PRO" w:eastAsia="HG丸ｺﾞｼｯｸM-PRO" w:hAnsi="HG丸ｺﾞｼｯｸM-PRO" w:cstheme="minorBidi"/>
                                <w:szCs w:val="21"/>
                              </w:rPr>
                              <w:t>人</w:t>
                            </w:r>
                            <w:r w:rsidRPr="00EE7A5F">
                              <w:rPr>
                                <w:rFonts w:ascii="HG丸ｺﾞｼｯｸM-PRO" w:eastAsia="HG丸ｺﾞｼｯｸM-PRO" w:hAnsi="HG丸ｺﾞｼｯｸM-PRO" w:cstheme="minorBidi"/>
                                <w:szCs w:val="21"/>
                              </w:rPr>
                              <w:t>が府内に</w:t>
                            </w:r>
                            <w:r w:rsidRPr="00CB7A16">
                              <w:rPr>
                                <w:rFonts w:ascii="HG丸ｺﾞｼｯｸM-PRO" w:eastAsia="HG丸ｺﾞｼｯｸM-PRO" w:hAnsi="HG丸ｺﾞｼｯｸM-PRO" w:cstheme="minorBidi" w:hint="eastAsia"/>
                                <w:szCs w:val="21"/>
                              </w:rPr>
                              <w:t>滞在</w:t>
                            </w:r>
                            <w:r w:rsidRPr="00EE7A5F">
                              <w:rPr>
                                <w:rFonts w:ascii="HG丸ｺﾞｼｯｸM-PRO" w:eastAsia="HG丸ｺﾞｼｯｸM-PRO" w:hAnsi="HG丸ｺﾞｼｯｸM-PRO" w:cstheme="minorBidi"/>
                                <w:szCs w:val="21"/>
                              </w:rPr>
                              <w:t>していることになります。</w:t>
                            </w:r>
                          </w:p>
                          <w:p w14:paraId="2DDF56A4" w14:textId="3C59E060" w:rsidR="00EE7A5F" w:rsidRPr="00EE7A5F" w:rsidRDefault="006B3B98" w:rsidP="006B3B98">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また、</w:t>
                            </w:r>
                            <w:r w:rsidR="00EE7A5F" w:rsidRPr="00EE7A5F">
                              <w:rPr>
                                <w:rFonts w:ascii="HG丸ｺﾞｼｯｸM-PRO" w:eastAsia="HG丸ｺﾞｼｯｸM-PRO" w:hAnsi="HG丸ｺﾞｼｯｸM-PRO" w:cstheme="minorBidi" w:hint="eastAsia"/>
                                <w:szCs w:val="21"/>
                              </w:rPr>
                              <w:t>他市区町村への通勤者比率は６位、逆の他市区町村からの通勤者比率は2</w:t>
                            </w:r>
                            <w:r>
                              <w:rPr>
                                <w:rFonts w:ascii="HG丸ｺﾞｼｯｸM-PRO" w:eastAsia="HG丸ｺﾞｼｯｸM-PRO" w:hAnsi="HG丸ｺﾞｼｯｸM-PRO" w:cstheme="minorBidi" w:hint="eastAsia"/>
                                <w:szCs w:val="21"/>
                              </w:rPr>
                              <w:t>位</w:t>
                            </w:r>
                            <w:r w:rsidR="00B96FB9">
                              <w:rPr>
                                <w:rFonts w:ascii="HG丸ｺﾞｼｯｸM-PRO" w:eastAsia="HG丸ｺﾞｼｯｸM-PRO" w:hAnsi="HG丸ｺﾞｼｯｸM-PRO" w:cstheme="minorBidi" w:hint="eastAsia"/>
                                <w:szCs w:val="21"/>
                              </w:rPr>
                              <w:t>と、</w:t>
                            </w:r>
                            <w:r>
                              <w:rPr>
                                <w:rFonts w:ascii="HG丸ｺﾞｼｯｸM-PRO" w:eastAsia="HG丸ｺﾞｼｯｸM-PRO" w:hAnsi="HG丸ｺﾞｼｯｸM-PRO" w:cstheme="minorBidi" w:hint="eastAsia"/>
                                <w:szCs w:val="21"/>
                              </w:rPr>
                              <w:t>府内での</w:t>
                            </w:r>
                            <w:r w:rsidR="00EE7A5F" w:rsidRPr="00EE7A5F">
                              <w:rPr>
                                <w:rFonts w:ascii="HG丸ｺﾞｼｯｸM-PRO" w:eastAsia="HG丸ｺﾞｼｯｸM-PRO" w:hAnsi="HG丸ｺﾞｼｯｸM-PRO" w:cstheme="minorBidi" w:hint="eastAsia"/>
                                <w:szCs w:val="21"/>
                              </w:rPr>
                              <w:t>移動</w:t>
                            </w:r>
                            <w:r>
                              <w:rPr>
                                <w:rFonts w:ascii="HG丸ｺﾞｼｯｸM-PRO" w:eastAsia="HG丸ｺﾞｼｯｸM-PRO" w:hAnsi="HG丸ｺﾞｼｯｸM-PRO" w:cstheme="minorBidi" w:hint="eastAsia"/>
                                <w:szCs w:val="21"/>
                              </w:rPr>
                              <w:t>も</w:t>
                            </w:r>
                            <w:r w:rsidR="00EE7A5F" w:rsidRPr="00EE7A5F">
                              <w:rPr>
                                <w:rFonts w:ascii="HG丸ｺﾞｼｯｸM-PRO" w:eastAsia="HG丸ｺﾞｼｯｸM-PRO" w:hAnsi="HG丸ｺﾞｼｯｸM-PRO" w:cstheme="minorBidi" w:hint="eastAsia"/>
                                <w:szCs w:val="21"/>
                              </w:rPr>
                              <w:t>活発</w:t>
                            </w:r>
                            <w:r w:rsidR="00EE7A5F" w:rsidRPr="00EE7A5F">
                              <w:rPr>
                                <w:rFonts w:ascii="HG丸ｺﾞｼｯｸM-PRO" w:eastAsia="HG丸ｺﾞｼｯｸM-PRO" w:hAnsi="HG丸ｺﾞｼｯｸM-PRO" w:cstheme="minorBidi"/>
                                <w:szCs w:val="21"/>
                              </w:rPr>
                              <w:t>である</w:t>
                            </w:r>
                            <w:r w:rsidR="00EE7A5F" w:rsidRPr="00EE7A5F">
                              <w:rPr>
                                <w:rFonts w:ascii="HG丸ｺﾞｼｯｸM-PRO" w:eastAsia="HG丸ｺﾞｼｯｸM-PRO" w:hAnsi="HG丸ｺﾞｼｯｸM-PRO" w:cstheme="minorBidi" w:hint="eastAsia"/>
                                <w:szCs w:val="21"/>
                              </w:rPr>
                              <w:t>ことが</w:t>
                            </w:r>
                            <w:r w:rsidR="00B96FB9">
                              <w:rPr>
                                <w:rFonts w:ascii="HG丸ｺﾞｼｯｸM-PRO" w:eastAsia="HG丸ｺﾞｼｯｸM-PRO" w:hAnsi="HG丸ｺﾞｼｯｸM-PRO" w:cstheme="minorBidi" w:hint="eastAsia"/>
                                <w:szCs w:val="21"/>
                              </w:rPr>
                              <w:t>見て取れ</w:t>
                            </w:r>
                            <w:r w:rsidR="00EE7A5F" w:rsidRPr="00EE7A5F">
                              <w:rPr>
                                <w:rFonts w:ascii="HG丸ｺﾞｼｯｸM-PRO" w:eastAsia="HG丸ｺﾞｼｯｸM-PRO" w:hAnsi="HG丸ｺﾞｼｯｸM-PRO" w:cstheme="minorBidi" w:hint="eastAsia"/>
                                <w:szCs w:val="21"/>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6A0AD" id="_x0000_s1028" type="#_x0000_t202" style="position:absolute;left:0;text-align:left;margin-left:257.4pt;margin-top:26.9pt;width:261.75pt;height:130.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" stroked="f">
                <v:textbox>
                  <w:txbxContent>
                    <w:p w14:paraId="6F6C06CA" w14:textId="77777777" w:rsidR="006B3B98"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可住地面積１</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当たりの人口密度、昼夜間人口比率とも2位です</w:t>
                      </w:r>
                      <w:r w:rsidRPr="00EE7A5F">
                        <w:rPr>
                          <w:rFonts w:ascii="HG丸ｺﾞｼｯｸM-PRO" w:eastAsia="HG丸ｺﾞｼｯｸM-PRO" w:hAnsi="HG丸ｺﾞｼｯｸM-PRO" w:cstheme="minorBidi"/>
                          <w:szCs w:val="21"/>
                        </w:rPr>
                        <w:t>。</w:t>
                      </w:r>
                    </w:p>
                    <w:p w14:paraId="6A7EC2C6" w14:textId="2C1CC27E" w:rsidR="00543557" w:rsidRDefault="00EE7A5F" w:rsidP="006B3B9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昼夜間人口比率は</w:t>
                      </w:r>
                      <w:r w:rsidRPr="00EE7A5F">
                        <w:rPr>
                          <w:rFonts w:ascii="HG丸ｺﾞｼｯｸM-PRO" w:eastAsia="HG丸ｺﾞｼｯｸM-PRO" w:hAnsi="HG丸ｺﾞｼｯｸM-PRO" w:cstheme="minorBidi"/>
                          <w:szCs w:val="21"/>
                        </w:rPr>
                        <w:t>104.4％</w:t>
                      </w:r>
                      <w:r w:rsidRPr="00EE7A5F">
                        <w:rPr>
                          <w:rFonts w:ascii="HG丸ｺﾞｼｯｸM-PRO" w:eastAsia="HG丸ｺﾞｼｯｸM-PRO" w:hAnsi="HG丸ｺﾞｼｯｸM-PRO" w:cstheme="minorBidi" w:hint="eastAsia"/>
                          <w:szCs w:val="21"/>
                        </w:rPr>
                        <w:t>ですので、昼間</w:t>
                      </w:r>
                      <w:r w:rsidRPr="00EE7A5F">
                        <w:rPr>
                          <w:rFonts w:ascii="HG丸ｺﾞｼｯｸM-PRO" w:eastAsia="HG丸ｺﾞｼｯｸM-PRO" w:hAnsi="HG丸ｺﾞｼｯｸM-PRO" w:cstheme="minorBidi"/>
                          <w:szCs w:val="21"/>
                        </w:rPr>
                        <w:t>は</w:t>
                      </w:r>
                      <w:r w:rsidRPr="00401C2E">
                        <w:rPr>
                          <w:rFonts w:ascii="HG丸ｺﾞｼｯｸM-PRO" w:eastAsia="HG丸ｺﾞｼｯｸM-PRO" w:hAnsi="HG丸ｺﾞｼｯｸM-PRO" w:cstheme="minorBidi"/>
                          <w:szCs w:val="21"/>
                        </w:rPr>
                        <w:t>約92</w:t>
                      </w:r>
                      <w:r w:rsidR="00CB7A16" w:rsidRPr="00401C2E">
                        <w:rPr>
                          <w:rFonts w:ascii="HG丸ｺﾞｼｯｸM-PRO" w:eastAsia="HG丸ｺﾞｼｯｸM-PRO" w:hAnsi="HG丸ｺﾞｼｯｸM-PRO" w:cstheme="minorBidi" w:hint="eastAsia"/>
                          <w:szCs w:val="21"/>
                        </w:rPr>
                        <w:t>２</w:t>
                      </w:r>
                      <w:r w:rsidRPr="00401C2E">
                        <w:rPr>
                          <w:rFonts w:ascii="HG丸ｺﾞｼｯｸM-PRO" w:eastAsia="HG丸ｺﾞｼｯｸM-PRO" w:hAnsi="HG丸ｺﾞｼｯｸM-PRO" w:cstheme="minorBidi"/>
                          <w:szCs w:val="21"/>
                        </w:rPr>
                        <w:t>万</w:t>
                      </w:r>
                      <w:bookmarkStart w:id="1" w:name="_GoBack"/>
                      <w:bookmarkEnd w:id="1"/>
                      <w:r w:rsidR="00CB7A16" w:rsidRPr="00401C2E">
                        <w:rPr>
                          <w:rFonts w:ascii="HG丸ｺﾞｼｯｸM-PRO" w:eastAsia="HG丸ｺﾞｼｯｸM-PRO" w:hAnsi="HG丸ｺﾞｼｯｸM-PRO" w:cstheme="minorBidi" w:hint="eastAsia"/>
                          <w:szCs w:val="21"/>
                        </w:rPr>
                        <w:t>４</w:t>
                      </w:r>
                      <w:r w:rsidR="00CB7A16" w:rsidRPr="00401C2E">
                        <w:rPr>
                          <w:rFonts w:ascii="HG丸ｺﾞｼｯｸM-PRO" w:eastAsia="HG丸ｺﾞｼｯｸM-PRO" w:hAnsi="HG丸ｺﾞｼｯｸM-PRO" w:cstheme="minorBidi"/>
                          <w:szCs w:val="21"/>
                        </w:rPr>
                        <w:t>千</w:t>
                      </w:r>
                      <w:r w:rsidRPr="00401C2E">
                        <w:rPr>
                          <w:rFonts w:ascii="HG丸ｺﾞｼｯｸM-PRO" w:eastAsia="HG丸ｺﾞｼｯｸM-PRO" w:hAnsi="HG丸ｺﾞｼｯｸM-PRO" w:cstheme="minorBidi"/>
                          <w:szCs w:val="21"/>
                        </w:rPr>
                        <w:t>人</w:t>
                      </w:r>
                      <w:r w:rsidRPr="00EE7A5F">
                        <w:rPr>
                          <w:rFonts w:ascii="HG丸ｺﾞｼｯｸM-PRO" w:eastAsia="HG丸ｺﾞｼｯｸM-PRO" w:hAnsi="HG丸ｺﾞｼｯｸM-PRO" w:cstheme="minorBidi"/>
                          <w:szCs w:val="21"/>
                        </w:rPr>
                        <w:t>が府内に</w:t>
                      </w:r>
                      <w:r w:rsidRPr="00CB7A16">
                        <w:rPr>
                          <w:rFonts w:ascii="HG丸ｺﾞｼｯｸM-PRO" w:eastAsia="HG丸ｺﾞｼｯｸM-PRO" w:hAnsi="HG丸ｺﾞｼｯｸM-PRO" w:cstheme="minorBidi" w:hint="eastAsia"/>
                          <w:szCs w:val="21"/>
                        </w:rPr>
                        <w:t>滞在</w:t>
                      </w:r>
                      <w:r w:rsidRPr="00EE7A5F">
                        <w:rPr>
                          <w:rFonts w:ascii="HG丸ｺﾞｼｯｸM-PRO" w:eastAsia="HG丸ｺﾞｼｯｸM-PRO" w:hAnsi="HG丸ｺﾞｼｯｸM-PRO" w:cstheme="minorBidi"/>
                          <w:szCs w:val="21"/>
                        </w:rPr>
                        <w:t>していることになります。</w:t>
                      </w:r>
                    </w:p>
                    <w:p w14:paraId="2DDF56A4" w14:textId="3C59E060" w:rsidR="00EE7A5F" w:rsidRPr="00EE7A5F" w:rsidRDefault="006B3B98" w:rsidP="006B3B98">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また、</w:t>
                      </w:r>
                      <w:r w:rsidR="00EE7A5F" w:rsidRPr="00EE7A5F">
                        <w:rPr>
                          <w:rFonts w:ascii="HG丸ｺﾞｼｯｸM-PRO" w:eastAsia="HG丸ｺﾞｼｯｸM-PRO" w:hAnsi="HG丸ｺﾞｼｯｸM-PRO" w:cstheme="minorBidi" w:hint="eastAsia"/>
                          <w:szCs w:val="21"/>
                        </w:rPr>
                        <w:t>他市区町村への通勤者比率は６位、逆の他市区町村からの通勤者比率は2</w:t>
                      </w:r>
                      <w:r>
                        <w:rPr>
                          <w:rFonts w:ascii="HG丸ｺﾞｼｯｸM-PRO" w:eastAsia="HG丸ｺﾞｼｯｸM-PRO" w:hAnsi="HG丸ｺﾞｼｯｸM-PRO" w:cstheme="minorBidi" w:hint="eastAsia"/>
                          <w:szCs w:val="21"/>
                        </w:rPr>
                        <w:t>位</w:t>
                      </w:r>
                      <w:r w:rsidR="00B96FB9">
                        <w:rPr>
                          <w:rFonts w:ascii="HG丸ｺﾞｼｯｸM-PRO" w:eastAsia="HG丸ｺﾞｼｯｸM-PRO" w:hAnsi="HG丸ｺﾞｼｯｸM-PRO" w:cstheme="minorBidi" w:hint="eastAsia"/>
                          <w:szCs w:val="21"/>
                        </w:rPr>
                        <w:t>と、</w:t>
                      </w:r>
                      <w:r>
                        <w:rPr>
                          <w:rFonts w:ascii="HG丸ｺﾞｼｯｸM-PRO" w:eastAsia="HG丸ｺﾞｼｯｸM-PRO" w:hAnsi="HG丸ｺﾞｼｯｸM-PRO" w:cstheme="minorBidi" w:hint="eastAsia"/>
                          <w:szCs w:val="21"/>
                        </w:rPr>
                        <w:t>府内での</w:t>
                      </w:r>
                      <w:r w:rsidR="00EE7A5F" w:rsidRPr="00EE7A5F">
                        <w:rPr>
                          <w:rFonts w:ascii="HG丸ｺﾞｼｯｸM-PRO" w:eastAsia="HG丸ｺﾞｼｯｸM-PRO" w:hAnsi="HG丸ｺﾞｼｯｸM-PRO" w:cstheme="minorBidi" w:hint="eastAsia"/>
                          <w:szCs w:val="21"/>
                        </w:rPr>
                        <w:t>移動</w:t>
                      </w:r>
                      <w:r>
                        <w:rPr>
                          <w:rFonts w:ascii="HG丸ｺﾞｼｯｸM-PRO" w:eastAsia="HG丸ｺﾞｼｯｸM-PRO" w:hAnsi="HG丸ｺﾞｼｯｸM-PRO" w:cstheme="minorBidi" w:hint="eastAsia"/>
                          <w:szCs w:val="21"/>
                        </w:rPr>
                        <w:t>も</w:t>
                      </w:r>
                      <w:r w:rsidR="00EE7A5F" w:rsidRPr="00EE7A5F">
                        <w:rPr>
                          <w:rFonts w:ascii="HG丸ｺﾞｼｯｸM-PRO" w:eastAsia="HG丸ｺﾞｼｯｸM-PRO" w:hAnsi="HG丸ｺﾞｼｯｸM-PRO" w:cstheme="minorBidi" w:hint="eastAsia"/>
                          <w:szCs w:val="21"/>
                        </w:rPr>
                        <w:t>活発</w:t>
                      </w:r>
                      <w:r w:rsidR="00EE7A5F" w:rsidRPr="00EE7A5F">
                        <w:rPr>
                          <w:rFonts w:ascii="HG丸ｺﾞｼｯｸM-PRO" w:eastAsia="HG丸ｺﾞｼｯｸM-PRO" w:hAnsi="HG丸ｺﾞｼｯｸM-PRO" w:cstheme="minorBidi"/>
                          <w:szCs w:val="21"/>
                        </w:rPr>
                        <w:t>である</w:t>
                      </w:r>
                      <w:r w:rsidR="00EE7A5F" w:rsidRPr="00EE7A5F">
                        <w:rPr>
                          <w:rFonts w:ascii="HG丸ｺﾞｼｯｸM-PRO" w:eastAsia="HG丸ｺﾞｼｯｸM-PRO" w:hAnsi="HG丸ｺﾞｼｯｸM-PRO" w:cstheme="minorBidi" w:hint="eastAsia"/>
                          <w:szCs w:val="21"/>
                        </w:rPr>
                        <w:t>ことが</w:t>
                      </w:r>
                      <w:r w:rsidR="00B96FB9">
                        <w:rPr>
                          <w:rFonts w:ascii="HG丸ｺﾞｼｯｸM-PRO" w:eastAsia="HG丸ｺﾞｼｯｸM-PRO" w:hAnsi="HG丸ｺﾞｼｯｸM-PRO" w:cstheme="minorBidi" w:hint="eastAsia"/>
                          <w:szCs w:val="21"/>
                        </w:rPr>
                        <w:t>見て取れ</w:t>
                      </w:r>
                      <w:r w:rsidR="00EE7A5F" w:rsidRPr="00EE7A5F">
                        <w:rPr>
                          <w:rFonts w:ascii="HG丸ｺﾞｼｯｸM-PRO" w:eastAsia="HG丸ｺﾞｼｯｸM-PRO" w:hAnsi="HG丸ｺﾞｼｯｸM-PRO" w:cstheme="minorBidi" w:hint="eastAsia"/>
                          <w:szCs w:val="21"/>
                        </w:rPr>
                        <w:t>ます。</w:t>
                      </w:r>
                    </w:p>
                  </w:txbxContent>
                </v:textbox>
                <w10:wrap type="square"/>
              </v:shape>
            </w:pict>
          </mc:Fallback>
        </mc:AlternateContent>
      </w:r>
      <w:r w:rsidR="00564395" w:rsidRPr="00A83B59">
        <w:rPr>
          <w:rFonts w:ascii="ＭＳ ゴシック" w:eastAsia="ＭＳ ゴシック" w:hAnsi="ＭＳ ゴシック"/>
          <w:noProof/>
          <w:sz w:val="22"/>
          <w:szCs w:val="22"/>
        </w:rPr>
        <mc:AlternateContent>
          <mc:Choice Requires="wps">
            <w:drawing>
              <wp:anchor distT="45720" distB="45720" distL="114300" distR="114300" simplePos="0" relativeHeight="251864064" behindDoc="0" locked="0" layoutInCell="1" allowOverlap="1" wp14:anchorId="6EDC61A7" wp14:editId="38804DAC">
                <wp:simplePos x="0" y="0"/>
                <wp:positionH relativeFrom="column">
                  <wp:posOffset>-217170</wp:posOffset>
                </wp:positionH>
                <wp:positionV relativeFrom="paragraph">
                  <wp:posOffset>249555</wp:posOffset>
                </wp:positionV>
                <wp:extent cx="3343275" cy="2333625"/>
                <wp:effectExtent l="0" t="0" r="9525" b="9525"/>
                <wp:wrapSquare wrapText="bothSides"/>
                <wp:docPr id="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333625"/>
                        </a:xfrm>
                        <a:prstGeom prst="rect">
                          <a:avLst/>
                        </a:prstGeom>
                        <a:solidFill>
                          <a:srgbClr val="FFFFFF"/>
                        </a:solidFill>
                        <a:ln w="9525">
                          <a:noFill/>
                          <a:miter lim="800000"/>
                          <a:headEnd/>
                          <a:tailEnd/>
                        </a:ln>
                      </wps:spPr>
                      <wps:txbx>
                        <w:txbxContent>
                          <w:p w14:paraId="287F09AC" w14:textId="79B9AE90" w:rsidR="006C367F" w:rsidRDefault="0034589B" w:rsidP="006C367F">
                            <w:r w:rsidRPr="0034589B">
                              <w:rPr>
                                <w:noProof/>
                              </w:rPr>
                              <w:drawing>
                                <wp:inline distT="0" distB="0" distL="0" distR="0" wp14:anchorId="3A5E3554" wp14:editId="2816C08F">
                                  <wp:extent cx="3115080" cy="183276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080" cy="18327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61A7" id="_x0000_s1029" type="#_x0000_t202" style="position:absolute;left:0;text-align:left;margin-left:-17.1pt;margin-top:19.65pt;width:263.25pt;height:183.7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" stroked="f">
                <v:textbox>
                  <w:txbxContent>
                    <w:p w14:paraId="287F09AC" w14:textId="79B9AE90" w:rsidR="006C367F" w:rsidRDefault="0034589B" w:rsidP="006C367F">
                      <w:r w:rsidRPr="0034589B">
                        <w:drawing>
                          <wp:inline distT="0" distB="0" distL="0" distR="0" wp14:anchorId="3A5E3554" wp14:editId="2816C08F">
                            <wp:extent cx="3115080" cy="183276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080" cy="1832760"/>
                                    </a:xfrm>
                                    <a:prstGeom prst="rect">
                                      <a:avLst/>
                                    </a:prstGeom>
                                    <a:noFill/>
                                    <a:ln>
                                      <a:noFill/>
                                    </a:ln>
                                  </pic:spPr>
                                </pic:pic>
                              </a:graphicData>
                            </a:graphic>
                          </wp:inline>
                        </w:drawing>
                      </w:r>
                    </w:p>
                  </w:txbxContent>
                </v:textbox>
                <w10:wrap type="square"/>
              </v:shape>
            </w:pict>
          </mc:Fallback>
        </mc:AlternateContent>
      </w:r>
      <w:r w:rsidR="008C25C8" w:rsidRPr="006B3B98">
        <w:rPr>
          <w:rFonts w:ascii="ＭＳ ゴシック" w:eastAsia="ＭＳ ゴシック" w:hAnsi="ＭＳ ゴシック" w:hint="eastAsia"/>
          <w:sz w:val="22"/>
          <w:szCs w:val="22"/>
        </w:rPr>
        <w:t>【</w:t>
      </w:r>
      <w:r w:rsidR="008C25C8">
        <w:rPr>
          <w:rFonts w:ascii="ＭＳ ゴシック" w:eastAsia="ＭＳ ゴシック" w:hAnsi="ＭＳ ゴシック" w:hint="eastAsia"/>
          <w:sz w:val="22"/>
          <w:szCs w:val="22"/>
        </w:rPr>
        <w:t>人口</w:t>
      </w:r>
      <w:r w:rsidR="008C25C8" w:rsidRPr="006B3B98">
        <w:rPr>
          <w:rFonts w:ascii="ＭＳ ゴシック" w:eastAsia="ＭＳ ゴシック" w:hAnsi="ＭＳ ゴシック" w:hint="eastAsia"/>
          <w:sz w:val="22"/>
          <w:szCs w:val="22"/>
        </w:rPr>
        <w:t>】</w:t>
      </w:r>
    </w:p>
    <w:p w14:paraId="7A5FA026" w14:textId="0D266A21" w:rsidR="007C4862" w:rsidRDefault="0034589B">
      <w:pPr>
        <w:widowControl/>
        <w:jc w:val="left"/>
        <w:rPr>
          <w:rFonts w:ascii="ＭＳ ゴシック" w:eastAsia="ＭＳ ゴシック" w:hAnsi="ＭＳ ゴシック"/>
          <w:sz w:val="22"/>
          <w:szCs w:val="22"/>
        </w:rPr>
      </w:pPr>
      <w:r w:rsidRPr="00A83B59">
        <w:rPr>
          <w:rFonts w:ascii="ＭＳ ゴシック" w:eastAsia="ＭＳ ゴシック" w:hAnsi="ＭＳ ゴシック"/>
          <w:noProof/>
          <w:sz w:val="22"/>
          <w:szCs w:val="22"/>
        </w:rPr>
        <mc:AlternateContent>
          <mc:Choice Requires="wps">
            <w:drawing>
              <wp:anchor distT="45720" distB="45720" distL="114300" distR="114300" simplePos="0" relativeHeight="251870208" behindDoc="0" locked="0" layoutInCell="1" allowOverlap="1" wp14:anchorId="5B3104D4" wp14:editId="3D49E488">
                <wp:simplePos x="0" y="0"/>
                <wp:positionH relativeFrom="column">
                  <wp:posOffset>-312420</wp:posOffset>
                </wp:positionH>
                <wp:positionV relativeFrom="paragraph">
                  <wp:posOffset>2101850</wp:posOffset>
                </wp:positionV>
                <wp:extent cx="3486150" cy="2324100"/>
                <wp:effectExtent l="0" t="0" r="0" b="0"/>
                <wp:wrapSquare wrapText="bothSides"/>
                <wp:docPr id="1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324100"/>
                        </a:xfrm>
                        <a:prstGeom prst="rect">
                          <a:avLst/>
                        </a:prstGeom>
                        <a:solidFill>
                          <a:srgbClr val="FFFFFF"/>
                        </a:solidFill>
                        <a:ln w="9525">
                          <a:noFill/>
                          <a:miter lim="800000"/>
                          <a:headEnd/>
                          <a:tailEnd/>
                        </a:ln>
                      </wps:spPr>
                      <wps:txbx>
                        <w:txbxContent>
                          <w:p w14:paraId="610E33EC" w14:textId="5DDFDEF9" w:rsidR="0068290D" w:rsidRDefault="0034589B" w:rsidP="0068290D">
                            <w:r w:rsidRPr="0034589B">
                              <w:rPr>
                                <w:noProof/>
                              </w:rPr>
                              <w:drawing>
                                <wp:inline distT="0" distB="0" distL="0" distR="0" wp14:anchorId="02379315" wp14:editId="1309E700">
                                  <wp:extent cx="3180600" cy="202644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0600" cy="2026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104D4" id="_x0000_t202" coordsize="21600,21600" o:spt="202" path="m,l,21600r21600,l21600,xe">
                <v:stroke joinstyle="miter"/>
                <v:path gradientshapeok="t" o:connecttype="rect"/>
              </v:shapetype>
              <v:shape id="_x0000_s1030" type="#_x0000_t202" style="position:absolute;margin-left:-24.6pt;margin-top:165.5pt;width:274.5pt;height:183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" stroked="f">
                <v:textbox>
                  <w:txbxContent>
                    <w:p w14:paraId="610E33EC" w14:textId="5DDFDEF9" w:rsidR="0068290D" w:rsidRDefault="0034589B" w:rsidP="0068290D">
                      <w:r w:rsidRPr="0034589B">
                        <w:rPr>
                          <w:noProof/>
                        </w:rPr>
                        <w:drawing>
                          <wp:inline distT="0" distB="0" distL="0" distR="0" wp14:anchorId="02379315" wp14:editId="1309E700">
                            <wp:extent cx="3180600" cy="202644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600" cy="2026440"/>
                                    </a:xfrm>
                                    <a:prstGeom prst="rect">
                                      <a:avLst/>
                                    </a:prstGeom>
                                    <a:noFill/>
                                    <a:ln>
                                      <a:noFill/>
                                    </a:ln>
                                  </pic:spPr>
                                </pic:pic>
                              </a:graphicData>
                            </a:graphic>
                          </wp:inline>
                        </w:drawing>
                      </w:r>
                    </w:p>
                  </w:txbxContent>
                </v:textbox>
                <w10:wrap type="square"/>
              </v:shape>
            </w:pict>
          </mc:Fallback>
        </mc:AlternateContent>
      </w:r>
    </w:p>
    <w:p w14:paraId="42F48571" w14:textId="07E7E289" w:rsidR="007C4862" w:rsidRDefault="007C4862">
      <w:pPr>
        <w:widowControl/>
        <w:jc w:val="left"/>
        <w:rPr>
          <w:rFonts w:ascii="ＭＳ ゴシック" w:eastAsia="ＭＳ ゴシック" w:hAnsi="ＭＳ ゴシック"/>
          <w:sz w:val="22"/>
          <w:szCs w:val="22"/>
        </w:rPr>
      </w:pPr>
    </w:p>
    <w:p w14:paraId="3534221C" w14:textId="5A1FCB60" w:rsidR="007C4862" w:rsidRDefault="007C4862">
      <w:pPr>
        <w:widowControl/>
        <w:jc w:val="left"/>
        <w:rPr>
          <w:rFonts w:ascii="ＭＳ ゴシック" w:eastAsia="ＭＳ ゴシック" w:hAnsi="ＭＳ ゴシック"/>
          <w:sz w:val="22"/>
          <w:szCs w:val="22"/>
        </w:rPr>
      </w:pPr>
    </w:p>
    <w:p w14:paraId="1A3D252F" w14:textId="3D8E0A1A" w:rsidR="007C4862" w:rsidRDefault="007C4862">
      <w:pPr>
        <w:widowControl/>
        <w:jc w:val="left"/>
        <w:rPr>
          <w:rFonts w:ascii="ＭＳ ゴシック" w:eastAsia="ＭＳ ゴシック" w:hAnsi="ＭＳ ゴシック"/>
          <w:sz w:val="22"/>
          <w:szCs w:val="22"/>
        </w:rPr>
      </w:pPr>
    </w:p>
    <w:p w14:paraId="75DDF87E" w14:textId="42D46232" w:rsidR="008C25C8" w:rsidRDefault="008C25C8" w:rsidP="008C25C8">
      <w:pPr>
        <w:rPr>
          <w:rFonts w:ascii="ＭＳ ゴシック" w:eastAsia="ＭＳ ゴシック" w:hAnsi="ＭＳ ゴシック"/>
          <w:sz w:val="22"/>
          <w:szCs w:val="22"/>
        </w:rPr>
      </w:pPr>
    </w:p>
    <w:p w14:paraId="220BBA55" w14:textId="3E7AD1B8" w:rsidR="008C25C8" w:rsidRDefault="008C25C8" w:rsidP="008C25C8">
      <w:pPr>
        <w:rPr>
          <w:rFonts w:ascii="ＭＳ ゴシック" w:eastAsia="ＭＳ ゴシック" w:hAnsi="ＭＳ ゴシック"/>
          <w:sz w:val="22"/>
          <w:szCs w:val="22"/>
        </w:rPr>
      </w:pPr>
    </w:p>
    <w:p w14:paraId="68EB9044" w14:textId="02E34392" w:rsidR="008C25C8" w:rsidRDefault="008C25C8" w:rsidP="008C25C8">
      <w:pPr>
        <w:rPr>
          <w:rFonts w:ascii="ＭＳ ゴシック" w:eastAsia="ＭＳ ゴシック" w:hAnsi="ＭＳ ゴシック"/>
          <w:sz w:val="22"/>
          <w:szCs w:val="22"/>
        </w:rPr>
      </w:pPr>
    </w:p>
    <w:p w14:paraId="18D8B151" w14:textId="2653A35E" w:rsidR="008C25C8" w:rsidRDefault="008C25C8" w:rsidP="008C25C8">
      <w:pPr>
        <w:rPr>
          <w:rFonts w:ascii="ＭＳ ゴシック" w:eastAsia="ＭＳ ゴシック" w:hAnsi="ＭＳ ゴシック"/>
          <w:sz w:val="22"/>
          <w:szCs w:val="22"/>
        </w:rPr>
      </w:pPr>
    </w:p>
    <w:p w14:paraId="307B3310" w14:textId="0F7AEEC5" w:rsidR="008C25C8" w:rsidRDefault="008C25C8" w:rsidP="008C25C8">
      <w:pPr>
        <w:rPr>
          <w:rFonts w:ascii="ＭＳ ゴシック" w:eastAsia="ＭＳ ゴシック" w:hAnsi="ＭＳ ゴシック"/>
          <w:sz w:val="22"/>
          <w:szCs w:val="22"/>
        </w:rPr>
      </w:pPr>
    </w:p>
    <w:p w14:paraId="4415B5BB" w14:textId="7F039B09" w:rsidR="008C25C8" w:rsidRDefault="008C25C8" w:rsidP="008C25C8">
      <w:pPr>
        <w:rPr>
          <w:rFonts w:ascii="ＭＳ ゴシック" w:eastAsia="ＭＳ ゴシック" w:hAnsi="ＭＳ ゴシック"/>
          <w:sz w:val="22"/>
          <w:szCs w:val="22"/>
        </w:rPr>
      </w:pPr>
    </w:p>
    <w:p w14:paraId="0F795833" w14:textId="1DADE14C" w:rsidR="008C25C8" w:rsidRDefault="008C25C8" w:rsidP="008C25C8">
      <w:pPr>
        <w:rPr>
          <w:rFonts w:ascii="ＭＳ ゴシック" w:eastAsia="ＭＳ ゴシック" w:hAnsi="ＭＳ ゴシック"/>
          <w:sz w:val="22"/>
          <w:szCs w:val="22"/>
        </w:rPr>
      </w:pPr>
    </w:p>
    <w:p w14:paraId="32A8DDC1" w14:textId="38C0FA30" w:rsidR="008C25C8" w:rsidRDefault="008C25C8" w:rsidP="008C25C8">
      <w:pPr>
        <w:rPr>
          <w:rFonts w:ascii="ＭＳ ゴシック" w:eastAsia="ＭＳ ゴシック" w:hAnsi="ＭＳ ゴシック"/>
          <w:sz w:val="22"/>
          <w:szCs w:val="22"/>
        </w:rPr>
      </w:pPr>
    </w:p>
    <w:p w14:paraId="5E4AD555" w14:textId="5FD2D6FE" w:rsidR="008C25C8" w:rsidRDefault="008C25C8" w:rsidP="008C25C8">
      <w:pPr>
        <w:rPr>
          <w:rFonts w:ascii="ＭＳ ゴシック" w:eastAsia="ＭＳ ゴシック" w:hAnsi="ＭＳ ゴシック"/>
          <w:sz w:val="22"/>
          <w:szCs w:val="22"/>
        </w:rPr>
      </w:pPr>
    </w:p>
    <w:p w14:paraId="368EAC29" w14:textId="1A6F6B3A" w:rsidR="002A7122" w:rsidRDefault="002A7122" w:rsidP="008C25C8">
      <w:pPr>
        <w:rPr>
          <w:rFonts w:ascii="ＭＳ ゴシック" w:eastAsia="ＭＳ ゴシック" w:hAnsi="ＭＳ ゴシック"/>
          <w:sz w:val="22"/>
          <w:szCs w:val="22"/>
        </w:rPr>
      </w:pPr>
    </w:p>
    <w:p w14:paraId="3F714ABD" w14:textId="77777777" w:rsidR="002A7122" w:rsidRDefault="002A7122" w:rsidP="008C25C8">
      <w:pPr>
        <w:rPr>
          <w:rFonts w:ascii="ＭＳ ゴシック" w:eastAsia="ＭＳ ゴシック" w:hAnsi="ＭＳ ゴシック"/>
          <w:sz w:val="22"/>
          <w:szCs w:val="22"/>
        </w:rPr>
      </w:pPr>
    </w:p>
    <w:p w14:paraId="162C18DB" w14:textId="77777777" w:rsidR="00750BB3" w:rsidRDefault="00750BB3" w:rsidP="008C25C8">
      <w:pPr>
        <w:rPr>
          <w:rFonts w:ascii="ＭＳ ゴシック" w:eastAsia="ＭＳ ゴシック" w:hAnsi="ＭＳ ゴシック"/>
          <w:sz w:val="22"/>
          <w:szCs w:val="22"/>
        </w:rPr>
      </w:pPr>
    </w:p>
    <w:p w14:paraId="7CFB859E" w14:textId="665E2CEB" w:rsidR="007C05CE" w:rsidRDefault="007C4862" w:rsidP="008C25C8">
      <w:pPr>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【世帯】</w:t>
      </w:r>
    </w:p>
    <w:p w14:paraId="45EE28B5" w14:textId="77777777" w:rsidR="00ED2BBF" w:rsidRDefault="00ED2BBF" w:rsidP="008C25C8">
      <w:pPr>
        <w:rPr>
          <w:rFonts w:ascii="ＭＳ ゴシック" w:eastAsia="ＭＳ ゴシック" w:hAnsi="ＭＳ ゴシック"/>
          <w:sz w:val="22"/>
          <w:szCs w:val="22"/>
        </w:rPr>
      </w:pPr>
    </w:p>
    <w:p w14:paraId="38086E2E" w14:textId="381664EA" w:rsidR="008D0F12" w:rsidRDefault="00C91136">
      <w:pPr>
        <w:widowControl/>
        <w:jc w:val="left"/>
        <w:rPr>
          <w:rFonts w:ascii="ＭＳ ゴシック" w:eastAsia="ＭＳ ゴシック" w:hAnsi="ＭＳ ゴシック"/>
          <w:sz w:val="22"/>
          <w:szCs w:val="22"/>
        </w:rPr>
      </w:pPr>
      <w:r w:rsidRPr="00C91136">
        <w:rPr>
          <w:noProof/>
        </w:rPr>
        <w:drawing>
          <wp:inline distT="0" distB="0" distL="0" distR="0" wp14:anchorId="23BB6800" wp14:editId="4E2A23CC">
            <wp:extent cx="2989080" cy="1922760"/>
            <wp:effectExtent l="0" t="0" r="190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080" cy="1922760"/>
                    </a:xfrm>
                    <a:prstGeom prst="rect">
                      <a:avLst/>
                    </a:prstGeom>
                    <a:noFill/>
                    <a:ln>
                      <a:noFill/>
                    </a:ln>
                  </pic:spPr>
                </pic:pic>
              </a:graphicData>
            </a:graphic>
          </wp:inline>
        </w:drawing>
      </w:r>
      <w:r w:rsidR="005320F5" w:rsidRPr="00A83B59">
        <w:rPr>
          <w:rFonts w:ascii="ＭＳ ゴシック" w:eastAsia="ＭＳ ゴシック" w:hAnsi="ＭＳ ゴシック"/>
          <w:noProof/>
          <w:sz w:val="22"/>
          <w:szCs w:val="22"/>
        </w:rPr>
        <mc:AlternateContent>
          <mc:Choice Requires="wps">
            <w:drawing>
              <wp:anchor distT="45720" distB="45720" distL="114300" distR="114300" simplePos="0" relativeHeight="251872256" behindDoc="0" locked="0" layoutInCell="1" allowOverlap="1" wp14:anchorId="72772562" wp14:editId="611C2BA8">
                <wp:simplePos x="0" y="0"/>
                <wp:positionH relativeFrom="column">
                  <wp:posOffset>582930</wp:posOffset>
                </wp:positionH>
                <wp:positionV relativeFrom="paragraph">
                  <wp:posOffset>2120265</wp:posOffset>
                </wp:positionV>
                <wp:extent cx="1885950" cy="2061210"/>
                <wp:effectExtent l="0" t="0" r="0" b="0"/>
                <wp:wrapSquare wrapText="bothSides"/>
                <wp:docPr id="1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61210"/>
                        </a:xfrm>
                        <a:prstGeom prst="rect">
                          <a:avLst/>
                        </a:prstGeom>
                        <a:solidFill>
                          <a:srgbClr val="FFFFFF"/>
                        </a:solidFill>
                        <a:ln w="9525">
                          <a:noFill/>
                          <a:miter lim="800000"/>
                          <a:headEnd/>
                          <a:tailEnd/>
                        </a:ln>
                      </wps:spPr>
                      <wps:txbx>
                        <w:txbxContent>
                          <w:p w14:paraId="154AA37E" w14:textId="36EB38A7" w:rsidR="0068290D" w:rsidRDefault="00871F0B" w:rsidP="0068290D">
                            <w:r w:rsidRPr="00871F0B">
                              <w:rPr>
                                <w:noProof/>
                              </w:rPr>
                              <w:drawing>
                                <wp:inline distT="0" distB="0" distL="0" distR="0" wp14:anchorId="6D956DFC" wp14:editId="25EE1A49">
                                  <wp:extent cx="1653480" cy="1798920"/>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3480" cy="1798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2562" id="_x0000_s1031" type="#_x0000_t202" style="position:absolute;margin-left:45.9pt;margin-top:166.95pt;width:148.5pt;height:162.3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" stroked="f">
                <v:textbox>
                  <w:txbxContent>
                    <w:p w14:paraId="154AA37E" w14:textId="36EB38A7" w:rsidR="0068290D" w:rsidRDefault="00871F0B" w:rsidP="0068290D">
                      <w:r w:rsidRPr="00871F0B">
                        <w:rPr>
                          <w:noProof/>
                        </w:rPr>
                        <w:drawing>
                          <wp:inline distT="0" distB="0" distL="0" distR="0" wp14:anchorId="6D956DFC" wp14:editId="25EE1A49">
                            <wp:extent cx="1653480" cy="1798920"/>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3480" cy="1798920"/>
                                    </a:xfrm>
                                    <a:prstGeom prst="rect">
                                      <a:avLst/>
                                    </a:prstGeom>
                                    <a:noFill/>
                                    <a:ln>
                                      <a:noFill/>
                                    </a:ln>
                                  </pic:spPr>
                                </pic:pic>
                              </a:graphicData>
                            </a:graphic>
                          </wp:inline>
                        </w:drawing>
                      </w:r>
                    </w:p>
                  </w:txbxContent>
                </v:textbox>
                <w10:wrap type="square"/>
              </v:shape>
            </w:pict>
          </mc:Fallback>
        </mc:AlternateContent>
      </w:r>
      <w:r w:rsidR="00345E52"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868160" behindDoc="0" locked="0" layoutInCell="1" allowOverlap="1" wp14:anchorId="75430736" wp14:editId="677E95B0">
                <wp:simplePos x="0" y="0"/>
                <wp:positionH relativeFrom="column">
                  <wp:posOffset>3440430</wp:posOffset>
                </wp:positionH>
                <wp:positionV relativeFrom="paragraph">
                  <wp:posOffset>56515</wp:posOffset>
                </wp:positionV>
                <wp:extent cx="3286125" cy="2019300"/>
                <wp:effectExtent l="0" t="0" r="28575" b="19050"/>
                <wp:wrapSquare wrapText="bothSides"/>
                <wp:docPr id="19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019300"/>
                        </a:xfrm>
                        <a:prstGeom prst="rect">
                          <a:avLst/>
                        </a:prstGeom>
                        <a:solidFill>
                          <a:srgbClr val="FFFFFF"/>
                        </a:solidFill>
                        <a:ln w="9525">
                          <a:solidFill>
                            <a:sysClr val="window" lastClr="FFFFFF"/>
                          </a:solidFill>
                          <a:miter lim="800000"/>
                          <a:headEnd/>
                          <a:tailEnd/>
                        </a:ln>
                      </wps:spPr>
                      <wps:txbx>
                        <w:txbxContent>
                          <w:p w14:paraId="1232C2E0" w14:textId="47BA53C6" w:rsidR="000C34E6" w:rsidRDefault="0068290D" w:rsidP="000C34E6">
                            <w:pPr>
                              <w:spacing w:line="300" w:lineRule="exact"/>
                              <w:ind w:firstLineChars="100" w:firstLine="210"/>
                              <w:rPr>
                                <w:rFonts w:ascii="HG丸ｺﾞｼｯｸM-PRO" w:eastAsia="HG丸ｺﾞｼｯｸM-PRO" w:hAnsi="HG丸ｺﾞｼｯｸM-PRO" w:cstheme="minorBidi"/>
                                <w:szCs w:val="21"/>
                              </w:rPr>
                            </w:pPr>
                            <w:r w:rsidRPr="0068290D">
                              <w:rPr>
                                <w:rFonts w:ascii="HG丸ｺﾞｼｯｸM-PRO" w:eastAsia="HG丸ｺﾞｼｯｸM-PRO" w:hAnsi="HG丸ｺﾞｼｯｸM-PRO" w:cstheme="minorBidi" w:hint="eastAsia"/>
                                <w:szCs w:val="21"/>
                              </w:rPr>
                              <w:t>一般世帯数</w:t>
                            </w:r>
                            <w:r w:rsidR="00483681">
                              <w:rPr>
                                <w:rFonts w:ascii="HG丸ｺﾞｼｯｸM-PRO" w:eastAsia="HG丸ｺﾞｼｯｸM-PRO" w:hAnsi="HG丸ｺﾞｼｯｸM-PRO" w:cstheme="minorBidi" w:hint="eastAsia"/>
                                <w:szCs w:val="21"/>
                              </w:rPr>
                              <w:t>（</w:t>
                            </w:r>
                            <w:r w:rsidR="000C34E6">
                              <w:rPr>
                                <w:rFonts w:ascii="HG丸ｺﾞｼｯｸM-PRO" w:eastAsia="HG丸ｺﾞｼｯｸM-PRO" w:hAnsi="HG丸ｺﾞｼｯｸM-PRO" w:cstheme="minorBidi"/>
                                <w:szCs w:val="21"/>
                              </w:rPr>
                              <w:t>学生寮や病院・療養所、社会福祉施設、矯正施設、自衛隊営舎等で生活する世帯以外</w:t>
                            </w:r>
                            <w:r w:rsidR="00483681">
                              <w:rPr>
                                <w:rFonts w:ascii="HG丸ｺﾞｼｯｸM-PRO" w:eastAsia="HG丸ｺﾞｼｯｸM-PRO" w:hAnsi="HG丸ｺﾞｼｯｸM-PRO" w:cstheme="minorBidi" w:hint="eastAsia"/>
                                <w:szCs w:val="21"/>
                              </w:rPr>
                              <w:t>）</w:t>
                            </w:r>
                            <w:r w:rsidRPr="0068290D">
                              <w:rPr>
                                <w:rFonts w:ascii="HG丸ｺﾞｼｯｸM-PRO" w:eastAsia="HG丸ｺﾞｼｯｸM-PRO" w:hAnsi="HG丸ｺﾞｼｯｸM-PRO" w:cstheme="minorBidi" w:hint="eastAsia"/>
                                <w:szCs w:val="21"/>
                              </w:rPr>
                              <w:t>は</w:t>
                            </w:r>
                            <w:r w:rsidR="000C34E6">
                              <w:rPr>
                                <w:rFonts w:ascii="HG丸ｺﾞｼｯｸM-PRO" w:eastAsia="HG丸ｺﾞｼｯｸM-PRO" w:hAnsi="HG丸ｺﾞｼｯｸM-PRO" w:cstheme="minorBidi" w:hint="eastAsia"/>
                                <w:szCs w:val="21"/>
                              </w:rPr>
                              <w:t>、</w:t>
                            </w:r>
                            <w:r w:rsidR="000C34E6">
                              <w:rPr>
                                <w:rFonts w:ascii="HG丸ｺﾞｼｯｸM-PRO" w:eastAsia="HG丸ｺﾞｼｯｸM-PRO" w:hAnsi="HG丸ｺﾞｼｯｸM-PRO" w:cstheme="minorBidi"/>
                                <w:szCs w:val="21"/>
                              </w:rPr>
                              <w:t>総人口と同様</w:t>
                            </w:r>
                            <w:r w:rsidR="000C34E6">
                              <w:rPr>
                                <w:rFonts w:ascii="HG丸ｺﾞｼｯｸM-PRO" w:eastAsia="HG丸ｺﾞｼｯｸM-PRO" w:hAnsi="HG丸ｺﾞｼｯｸM-PRO" w:cstheme="minorBidi" w:hint="eastAsia"/>
                                <w:szCs w:val="21"/>
                              </w:rPr>
                              <w:t>に</w:t>
                            </w:r>
                            <w:r w:rsidRPr="0068290D">
                              <w:rPr>
                                <w:rFonts w:ascii="HG丸ｺﾞｼｯｸM-PRO" w:eastAsia="HG丸ｺﾞｼｯｸM-PRO" w:hAnsi="HG丸ｺﾞｼｯｸM-PRO" w:cstheme="minorBidi" w:hint="eastAsia"/>
                                <w:szCs w:val="21"/>
                              </w:rPr>
                              <w:t>３</w:t>
                            </w:r>
                            <w:r w:rsidR="000C34E6">
                              <w:rPr>
                                <w:rFonts w:ascii="HG丸ｺﾞｼｯｸM-PRO" w:eastAsia="HG丸ｺﾞｼｯｸM-PRO" w:hAnsi="HG丸ｺﾞｼｯｸM-PRO" w:cstheme="minorBidi" w:hint="eastAsia"/>
                                <w:szCs w:val="21"/>
                              </w:rPr>
                              <w:t>位</w:t>
                            </w:r>
                            <w:r w:rsidRPr="0068290D">
                              <w:rPr>
                                <w:rFonts w:ascii="HG丸ｺﾞｼｯｸM-PRO" w:eastAsia="HG丸ｺﾞｼｯｸM-PRO" w:hAnsi="HG丸ｺﾞｼｯｸM-PRO" w:cstheme="minorBidi" w:hint="eastAsia"/>
                                <w:szCs w:val="21"/>
                              </w:rPr>
                              <w:t>ですが、その平均人員は</w:t>
                            </w:r>
                            <w:r w:rsidR="000C34E6">
                              <w:rPr>
                                <w:rFonts w:ascii="HG丸ｺﾞｼｯｸM-PRO" w:eastAsia="HG丸ｺﾞｼｯｸM-PRO" w:hAnsi="HG丸ｺﾞｼｯｸM-PRO" w:cstheme="minorBidi" w:hint="eastAsia"/>
                                <w:szCs w:val="21"/>
                              </w:rPr>
                              <w:t>43位</w:t>
                            </w:r>
                            <w:r w:rsidR="000C34E6">
                              <w:rPr>
                                <w:rFonts w:ascii="HG丸ｺﾞｼｯｸM-PRO" w:eastAsia="HG丸ｺﾞｼｯｸM-PRO" w:hAnsi="HG丸ｺﾞｼｯｸM-PRO" w:cstheme="minorBidi"/>
                                <w:szCs w:val="21"/>
                              </w:rPr>
                              <w:t>で</w:t>
                            </w:r>
                            <w:r w:rsidR="000C34E6">
                              <w:rPr>
                                <w:rFonts w:ascii="HG丸ｺﾞｼｯｸM-PRO" w:eastAsia="HG丸ｺﾞｼｯｸM-PRO" w:hAnsi="HG丸ｺﾞｼｯｸM-PRO" w:cstheme="minorBidi" w:hint="eastAsia"/>
                                <w:szCs w:val="21"/>
                              </w:rPr>
                              <w:t>、</w:t>
                            </w:r>
                            <w:r w:rsidRPr="0068290D">
                              <w:rPr>
                                <w:rFonts w:ascii="HG丸ｺﾞｼｯｸM-PRO" w:eastAsia="HG丸ｺﾞｼｯｸM-PRO" w:hAnsi="HG丸ｺﾞｼｯｸM-PRO" w:cstheme="minorBidi" w:hint="eastAsia"/>
                                <w:szCs w:val="21"/>
                              </w:rPr>
                              <w:t>核家族や一人暮らし</w:t>
                            </w:r>
                            <w:r w:rsidR="000C34E6">
                              <w:rPr>
                                <w:rFonts w:ascii="HG丸ｺﾞｼｯｸM-PRO" w:eastAsia="HG丸ｺﾞｼｯｸM-PRO" w:hAnsi="HG丸ｺﾞｼｯｸM-PRO" w:cstheme="minorBidi" w:hint="eastAsia"/>
                                <w:szCs w:val="21"/>
                              </w:rPr>
                              <w:t>が</w:t>
                            </w:r>
                            <w:r w:rsidRPr="0068290D">
                              <w:rPr>
                                <w:rFonts w:ascii="HG丸ｺﾞｼｯｸM-PRO" w:eastAsia="HG丸ｺﾞｼｯｸM-PRO" w:hAnsi="HG丸ｺﾞｼｯｸM-PRO" w:cstheme="minorBidi" w:hint="eastAsia"/>
                                <w:szCs w:val="21"/>
                              </w:rPr>
                              <w:t>多い</w:t>
                            </w:r>
                            <w:r w:rsidR="000C34E6">
                              <w:rPr>
                                <w:rFonts w:ascii="HG丸ｺﾞｼｯｸM-PRO" w:eastAsia="HG丸ｺﾞｼｯｸM-PRO" w:hAnsi="HG丸ｺﾞｼｯｸM-PRO" w:cstheme="minorBidi" w:hint="eastAsia"/>
                                <w:szCs w:val="21"/>
                              </w:rPr>
                              <w:t>都道府県</w:t>
                            </w:r>
                            <w:r w:rsidRPr="0068290D">
                              <w:rPr>
                                <w:rFonts w:ascii="HG丸ｺﾞｼｯｸM-PRO" w:eastAsia="HG丸ｺﾞｼｯｸM-PRO" w:hAnsi="HG丸ｺﾞｼｯｸM-PRO" w:cstheme="minorBidi" w:hint="eastAsia"/>
                                <w:szCs w:val="21"/>
                              </w:rPr>
                              <w:t>となっています。</w:t>
                            </w:r>
                          </w:p>
                          <w:p w14:paraId="059CDD9E" w14:textId="79797941" w:rsidR="0068290D" w:rsidRDefault="000C34E6" w:rsidP="000C34E6">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また、</w:t>
                            </w:r>
                            <w:r w:rsidR="0068290D" w:rsidRPr="0068290D">
                              <w:rPr>
                                <w:rFonts w:ascii="HG丸ｺﾞｼｯｸM-PRO" w:eastAsia="HG丸ｺﾞｼｯｸM-PRO" w:hAnsi="HG丸ｺﾞｼｯｸM-PRO" w:cstheme="minorBidi" w:hint="eastAsia"/>
                                <w:szCs w:val="21"/>
                              </w:rPr>
                              <w:t>共働き世帯</w:t>
                            </w:r>
                            <w:r>
                              <w:rPr>
                                <w:rFonts w:ascii="HG丸ｺﾞｼｯｸM-PRO" w:eastAsia="HG丸ｺﾞｼｯｸM-PRO" w:hAnsi="HG丸ｺﾞｼｯｸM-PRO" w:cstheme="minorBidi" w:hint="eastAsia"/>
                                <w:szCs w:val="21"/>
                              </w:rPr>
                              <w:t>の</w:t>
                            </w:r>
                            <w:r w:rsidR="0068290D" w:rsidRPr="0068290D">
                              <w:rPr>
                                <w:rFonts w:ascii="HG丸ｺﾞｼｯｸM-PRO" w:eastAsia="HG丸ｺﾞｼｯｸM-PRO" w:hAnsi="HG丸ｺﾞｼｯｸM-PRO" w:cstheme="minorBidi" w:hint="eastAsia"/>
                                <w:szCs w:val="21"/>
                              </w:rPr>
                              <w:t>割合は46位</w:t>
                            </w:r>
                            <w:r>
                              <w:rPr>
                                <w:rFonts w:ascii="HG丸ｺﾞｼｯｸM-PRO" w:eastAsia="HG丸ｺﾞｼｯｸM-PRO" w:hAnsi="HG丸ｺﾞｼｯｸM-PRO" w:cstheme="minorBidi" w:hint="eastAsia"/>
                                <w:szCs w:val="21"/>
                              </w:rPr>
                              <w:t>です</w:t>
                            </w:r>
                            <w:r>
                              <w:rPr>
                                <w:rFonts w:ascii="HG丸ｺﾞｼｯｸM-PRO" w:eastAsia="HG丸ｺﾞｼｯｸM-PRO" w:hAnsi="HG丸ｺﾞｼｯｸM-PRO" w:cstheme="minorBidi"/>
                                <w:szCs w:val="21"/>
                              </w:rPr>
                              <w:t>。</w:t>
                            </w:r>
                            <w:r>
                              <w:rPr>
                                <w:rFonts w:ascii="HG丸ｺﾞｼｯｸM-PRO" w:eastAsia="HG丸ｺﾞｼｯｸM-PRO" w:hAnsi="HG丸ｺﾞｼｯｸM-PRO" w:cstheme="minorBidi" w:hint="eastAsia"/>
                                <w:szCs w:val="21"/>
                              </w:rPr>
                              <w:t>一般世帯の平均人員の低い都道府県</w:t>
                            </w:r>
                            <w:r w:rsidR="00400428">
                              <w:rPr>
                                <w:rFonts w:ascii="HG丸ｺﾞｼｯｸM-PRO" w:eastAsia="HG丸ｺﾞｼｯｸM-PRO" w:hAnsi="HG丸ｺﾞｼｯｸM-PRO" w:cstheme="minorBidi" w:hint="eastAsia"/>
                                <w:szCs w:val="21"/>
                              </w:rPr>
                              <w:t>はおおむねこちらの</w:t>
                            </w:r>
                            <w:r w:rsidR="0068290D" w:rsidRPr="0068290D">
                              <w:rPr>
                                <w:rFonts w:ascii="HG丸ｺﾞｼｯｸM-PRO" w:eastAsia="HG丸ｺﾞｼｯｸM-PRO" w:hAnsi="HG丸ｺﾞｼｯｸM-PRO" w:cstheme="minorBidi" w:hint="eastAsia"/>
                                <w:szCs w:val="21"/>
                              </w:rPr>
                              <w:t>割合も低くなっています。</w:t>
                            </w:r>
                          </w:p>
                          <w:p w14:paraId="442DA3C1" w14:textId="2AC8E75C" w:rsidR="009E73AD" w:rsidRPr="001F775A" w:rsidRDefault="009E73AD" w:rsidP="000C34E6">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なお、総人口</w:t>
                            </w:r>
                            <w:r>
                              <w:rPr>
                                <w:rFonts w:ascii="HG丸ｺﾞｼｯｸM-PRO" w:eastAsia="HG丸ｺﾞｼｯｸM-PRO" w:hAnsi="HG丸ｺﾞｼｯｸM-PRO" w:cstheme="minorBidi"/>
                                <w:szCs w:val="21"/>
                              </w:rPr>
                              <w:t>上位</w:t>
                            </w:r>
                            <w:r>
                              <w:rPr>
                                <w:rFonts w:ascii="HG丸ｺﾞｼｯｸM-PRO" w:eastAsia="HG丸ｺﾞｼｯｸM-PRO" w:hAnsi="HG丸ｺﾞｼｯｸM-PRO" w:cstheme="minorBidi" w:hint="eastAsia"/>
                                <w:szCs w:val="21"/>
                              </w:rPr>
                              <w:t>御</w:t>
                            </w:r>
                            <w:r>
                              <w:rPr>
                                <w:rFonts w:ascii="HG丸ｺﾞｼｯｸM-PRO" w:eastAsia="HG丸ｺﾞｼｯｸM-PRO" w:hAnsi="HG丸ｺﾞｼｯｸM-PRO" w:cstheme="minorBidi"/>
                                <w:szCs w:val="21"/>
                              </w:rPr>
                              <w:t>三家の神奈川県も</w:t>
                            </w:r>
                            <w:r>
                              <w:rPr>
                                <w:rFonts w:ascii="HG丸ｺﾞｼｯｸM-PRO" w:eastAsia="HG丸ｺﾞｼｯｸM-PRO" w:hAnsi="HG丸ｺﾞｼｯｸM-PRO" w:cstheme="minorBidi" w:hint="eastAsia"/>
                                <w:szCs w:val="21"/>
                              </w:rPr>
                              <w:t>、近い</w:t>
                            </w:r>
                            <w:r>
                              <w:rPr>
                                <w:rFonts w:ascii="HG丸ｺﾞｼｯｸM-PRO" w:eastAsia="HG丸ｺﾞｼｯｸM-PRO" w:hAnsi="HG丸ｺﾞｼｯｸM-PRO" w:cstheme="minorBidi"/>
                                <w:szCs w:val="21"/>
                              </w:rPr>
                              <w:t>順位に</w:t>
                            </w:r>
                            <w:r w:rsidR="00543557">
                              <w:rPr>
                                <w:rFonts w:ascii="HG丸ｺﾞｼｯｸM-PRO" w:eastAsia="HG丸ｺﾞｼｯｸM-PRO" w:hAnsi="HG丸ｺﾞｼｯｸM-PRO" w:cstheme="minorBidi" w:hint="eastAsia"/>
                                <w:szCs w:val="21"/>
                              </w:rPr>
                              <w:t>あります</w:t>
                            </w:r>
                            <w:r w:rsidR="00483681">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それぞれ40位</w:t>
                            </w:r>
                            <w:r>
                              <w:rPr>
                                <w:rFonts w:ascii="HG丸ｺﾞｼｯｸM-PRO" w:eastAsia="HG丸ｺﾞｼｯｸM-PRO" w:hAnsi="HG丸ｺﾞｼｯｸM-PRO" w:cstheme="minorBidi"/>
                                <w:szCs w:val="21"/>
                              </w:rPr>
                              <w:t>、</w:t>
                            </w:r>
                            <w:r>
                              <w:rPr>
                                <w:rFonts w:ascii="HG丸ｺﾞｼｯｸM-PRO" w:eastAsia="HG丸ｺﾞｼｯｸM-PRO" w:hAnsi="HG丸ｺﾞｼｯｸM-PRO" w:cstheme="minorBidi" w:hint="eastAsia"/>
                                <w:szCs w:val="21"/>
                              </w:rPr>
                              <w:t>43</w:t>
                            </w:r>
                            <w:r>
                              <w:rPr>
                                <w:rFonts w:ascii="HG丸ｺﾞｼｯｸM-PRO" w:eastAsia="HG丸ｺﾞｼｯｸM-PRO" w:hAnsi="HG丸ｺﾞｼｯｸM-PRO" w:cstheme="minorBidi"/>
                                <w:szCs w:val="21"/>
                              </w:rPr>
                              <w:t>位</w:t>
                            </w:r>
                            <w:r w:rsidR="00483681">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0736" id="_x0000_s1032" type="#_x0000_t202" style="position:absolute;margin-left:270.9pt;margin-top:4.45pt;width:258.75pt;height:159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" strokecolor="window">
                <v:textbox>
                  <w:txbxContent>
                    <w:p w14:paraId="1232C2E0" w14:textId="47BA53C6" w:rsidR="000C34E6" w:rsidRDefault="0068290D" w:rsidP="000C34E6">
                      <w:pPr>
                        <w:spacing w:line="300" w:lineRule="exact"/>
                        <w:ind w:firstLineChars="100" w:firstLine="210"/>
                        <w:rPr>
                          <w:rFonts w:ascii="HG丸ｺﾞｼｯｸM-PRO" w:eastAsia="HG丸ｺﾞｼｯｸM-PRO" w:hAnsi="HG丸ｺﾞｼｯｸM-PRO" w:cstheme="minorBidi"/>
                          <w:szCs w:val="21"/>
                        </w:rPr>
                      </w:pPr>
                      <w:r w:rsidRPr="0068290D">
                        <w:rPr>
                          <w:rFonts w:ascii="HG丸ｺﾞｼｯｸM-PRO" w:eastAsia="HG丸ｺﾞｼｯｸM-PRO" w:hAnsi="HG丸ｺﾞｼｯｸM-PRO" w:cstheme="minorBidi" w:hint="eastAsia"/>
                          <w:szCs w:val="21"/>
                        </w:rPr>
                        <w:t>一般世帯数</w:t>
                      </w:r>
                      <w:r w:rsidR="00483681">
                        <w:rPr>
                          <w:rFonts w:ascii="HG丸ｺﾞｼｯｸM-PRO" w:eastAsia="HG丸ｺﾞｼｯｸM-PRO" w:hAnsi="HG丸ｺﾞｼｯｸM-PRO" w:cstheme="minorBidi" w:hint="eastAsia"/>
                          <w:szCs w:val="21"/>
                        </w:rPr>
                        <w:t>（</w:t>
                      </w:r>
                      <w:r w:rsidR="000C34E6">
                        <w:rPr>
                          <w:rFonts w:ascii="HG丸ｺﾞｼｯｸM-PRO" w:eastAsia="HG丸ｺﾞｼｯｸM-PRO" w:hAnsi="HG丸ｺﾞｼｯｸM-PRO" w:cstheme="minorBidi"/>
                          <w:szCs w:val="21"/>
                        </w:rPr>
                        <w:t>学生寮や病院・療養所、社会福祉施設、矯正施設、自衛隊営舎等で生活する世帯以外</w:t>
                      </w:r>
                      <w:r w:rsidR="00483681">
                        <w:rPr>
                          <w:rFonts w:ascii="HG丸ｺﾞｼｯｸM-PRO" w:eastAsia="HG丸ｺﾞｼｯｸM-PRO" w:hAnsi="HG丸ｺﾞｼｯｸM-PRO" w:cstheme="minorBidi" w:hint="eastAsia"/>
                          <w:szCs w:val="21"/>
                        </w:rPr>
                        <w:t>）</w:t>
                      </w:r>
                      <w:r w:rsidRPr="0068290D">
                        <w:rPr>
                          <w:rFonts w:ascii="HG丸ｺﾞｼｯｸM-PRO" w:eastAsia="HG丸ｺﾞｼｯｸM-PRO" w:hAnsi="HG丸ｺﾞｼｯｸM-PRO" w:cstheme="minorBidi" w:hint="eastAsia"/>
                          <w:szCs w:val="21"/>
                        </w:rPr>
                        <w:t>は</w:t>
                      </w:r>
                      <w:r w:rsidR="000C34E6">
                        <w:rPr>
                          <w:rFonts w:ascii="HG丸ｺﾞｼｯｸM-PRO" w:eastAsia="HG丸ｺﾞｼｯｸM-PRO" w:hAnsi="HG丸ｺﾞｼｯｸM-PRO" w:cstheme="minorBidi" w:hint="eastAsia"/>
                          <w:szCs w:val="21"/>
                        </w:rPr>
                        <w:t>、</w:t>
                      </w:r>
                      <w:r w:rsidR="000C34E6">
                        <w:rPr>
                          <w:rFonts w:ascii="HG丸ｺﾞｼｯｸM-PRO" w:eastAsia="HG丸ｺﾞｼｯｸM-PRO" w:hAnsi="HG丸ｺﾞｼｯｸM-PRO" w:cstheme="minorBidi"/>
                          <w:szCs w:val="21"/>
                        </w:rPr>
                        <w:t>総人口と同様</w:t>
                      </w:r>
                      <w:r w:rsidR="000C34E6">
                        <w:rPr>
                          <w:rFonts w:ascii="HG丸ｺﾞｼｯｸM-PRO" w:eastAsia="HG丸ｺﾞｼｯｸM-PRO" w:hAnsi="HG丸ｺﾞｼｯｸM-PRO" w:cstheme="minorBidi" w:hint="eastAsia"/>
                          <w:szCs w:val="21"/>
                        </w:rPr>
                        <w:t>に</w:t>
                      </w:r>
                      <w:r w:rsidRPr="0068290D">
                        <w:rPr>
                          <w:rFonts w:ascii="HG丸ｺﾞｼｯｸM-PRO" w:eastAsia="HG丸ｺﾞｼｯｸM-PRO" w:hAnsi="HG丸ｺﾞｼｯｸM-PRO" w:cstheme="minorBidi" w:hint="eastAsia"/>
                          <w:szCs w:val="21"/>
                        </w:rPr>
                        <w:t>３</w:t>
                      </w:r>
                      <w:r w:rsidR="000C34E6">
                        <w:rPr>
                          <w:rFonts w:ascii="HG丸ｺﾞｼｯｸM-PRO" w:eastAsia="HG丸ｺﾞｼｯｸM-PRO" w:hAnsi="HG丸ｺﾞｼｯｸM-PRO" w:cstheme="minorBidi" w:hint="eastAsia"/>
                          <w:szCs w:val="21"/>
                        </w:rPr>
                        <w:t>位</w:t>
                      </w:r>
                      <w:r w:rsidRPr="0068290D">
                        <w:rPr>
                          <w:rFonts w:ascii="HG丸ｺﾞｼｯｸM-PRO" w:eastAsia="HG丸ｺﾞｼｯｸM-PRO" w:hAnsi="HG丸ｺﾞｼｯｸM-PRO" w:cstheme="minorBidi" w:hint="eastAsia"/>
                          <w:szCs w:val="21"/>
                        </w:rPr>
                        <w:t>ですが、その平均人員は</w:t>
                      </w:r>
                      <w:r w:rsidR="000C34E6">
                        <w:rPr>
                          <w:rFonts w:ascii="HG丸ｺﾞｼｯｸM-PRO" w:eastAsia="HG丸ｺﾞｼｯｸM-PRO" w:hAnsi="HG丸ｺﾞｼｯｸM-PRO" w:cstheme="minorBidi" w:hint="eastAsia"/>
                          <w:szCs w:val="21"/>
                        </w:rPr>
                        <w:t>43位</w:t>
                      </w:r>
                      <w:r w:rsidR="000C34E6">
                        <w:rPr>
                          <w:rFonts w:ascii="HG丸ｺﾞｼｯｸM-PRO" w:eastAsia="HG丸ｺﾞｼｯｸM-PRO" w:hAnsi="HG丸ｺﾞｼｯｸM-PRO" w:cstheme="minorBidi"/>
                          <w:szCs w:val="21"/>
                        </w:rPr>
                        <w:t>で</w:t>
                      </w:r>
                      <w:r w:rsidR="000C34E6">
                        <w:rPr>
                          <w:rFonts w:ascii="HG丸ｺﾞｼｯｸM-PRO" w:eastAsia="HG丸ｺﾞｼｯｸM-PRO" w:hAnsi="HG丸ｺﾞｼｯｸM-PRO" w:cstheme="minorBidi" w:hint="eastAsia"/>
                          <w:szCs w:val="21"/>
                        </w:rPr>
                        <w:t>、</w:t>
                      </w:r>
                      <w:r w:rsidRPr="0068290D">
                        <w:rPr>
                          <w:rFonts w:ascii="HG丸ｺﾞｼｯｸM-PRO" w:eastAsia="HG丸ｺﾞｼｯｸM-PRO" w:hAnsi="HG丸ｺﾞｼｯｸM-PRO" w:cstheme="minorBidi" w:hint="eastAsia"/>
                          <w:szCs w:val="21"/>
                        </w:rPr>
                        <w:t>核家族や一人暮らし</w:t>
                      </w:r>
                      <w:r w:rsidR="000C34E6">
                        <w:rPr>
                          <w:rFonts w:ascii="HG丸ｺﾞｼｯｸM-PRO" w:eastAsia="HG丸ｺﾞｼｯｸM-PRO" w:hAnsi="HG丸ｺﾞｼｯｸM-PRO" w:cstheme="minorBidi" w:hint="eastAsia"/>
                          <w:szCs w:val="21"/>
                        </w:rPr>
                        <w:t>が</w:t>
                      </w:r>
                      <w:r w:rsidRPr="0068290D">
                        <w:rPr>
                          <w:rFonts w:ascii="HG丸ｺﾞｼｯｸM-PRO" w:eastAsia="HG丸ｺﾞｼｯｸM-PRO" w:hAnsi="HG丸ｺﾞｼｯｸM-PRO" w:cstheme="minorBidi" w:hint="eastAsia"/>
                          <w:szCs w:val="21"/>
                        </w:rPr>
                        <w:t>多い</w:t>
                      </w:r>
                      <w:r w:rsidR="000C34E6">
                        <w:rPr>
                          <w:rFonts w:ascii="HG丸ｺﾞｼｯｸM-PRO" w:eastAsia="HG丸ｺﾞｼｯｸM-PRO" w:hAnsi="HG丸ｺﾞｼｯｸM-PRO" w:cstheme="minorBidi" w:hint="eastAsia"/>
                          <w:szCs w:val="21"/>
                        </w:rPr>
                        <w:t>都道府県</w:t>
                      </w:r>
                      <w:r w:rsidRPr="0068290D">
                        <w:rPr>
                          <w:rFonts w:ascii="HG丸ｺﾞｼｯｸM-PRO" w:eastAsia="HG丸ｺﾞｼｯｸM-PRO" w:hAnsi="HG丸ｺﾞｼｯｸM-PRO" w:cstheme="minorBidi" w:hint="eastAsia"/>
                          <w:szCs w:val="21"/>
                        </w:rPr>
                        <w:t>となっています。</w:t>
                      </w:r>
                    </w:p>
                    <w:p w14:paraId="059CDD9E" w14:textId="79797941" w:rsidR="0068290D" w:rsidRDefault="000C34E6" w:rsidP="000C34E6">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また、</w:t>
                      </w:r>
                      <w:r w:rsidR="0068290D" w:rsidRPr="0068290D">
                        <w:rPr>
                          <w:rFonts w:ascii="HG丸ｺﾞｼｯｸM-PRO" w:eastAsia="HG丸ｺﾞｼｯｸM-PRO" w:hAnsi="HG丸ｺﾞｼｯｸM-PRO" w:cstheme="minorBidi" w:hint="eastAsia"/>
                          <w:szCs w:val="21"/>
                        </w:rPr>
                        <w:t>共働き世帯</w:t>
                      </w:r>
                      <w:r>
                        <w:rPr>
                          <w:rFonts w:ascii="HG丸ｺﾞｼｯｸM-PRO" w:eastAsia="HG丸ｺﾞｼｯｸM-PRO" w:hAnsi="HG丸ｺﾞｼｯｸM-PRO" w:cstheme="minorBidi" w:hint="eastAsia"/>
                          <w:szCs w:val="21"/>
                        </w:rPr>
                        <w:t>の</w:t>
                      </w:r>
                      <w:r w:rsidR="0068290D" w:rsidRPr="0068290D">
                        <w:rPr>
                          <w:rFonts w:ascii="HG丸ｺﾞｼｯｸM-PRO" w:eastAsia="HG丸ｺﾞｼｯｸM-PRO" w:hAnsi="HG丸ｺﾞｼｯｸM-PRO" w:cstheme="minorBidi" w:hint="eastAsia"/>
                          <w:szCs w:val="21"/>
                        </w:rPr>
                        <w:t>割合は46位</w:t>
                      </w:r>
                      <w:r>
                        <w:rPr>
                          <w:rFonts w:ascii="HG丸ｺﾞｼｯｸM-PRO" w:eastAsia="HG丸ｺﾞｼｯｸM-PRO" w:hAnsi="HG丸ｺﾞｼｯｸM-PRO" w:cstheme="minorBidi" w:hint="eastAsia"/>
                          <w:szCs w:val="21"/>
                        </w:rPr>
                        <w:t>です</w:t>
                      </w:r>
                      <w:r>
                        <w:rPr>
                          <w:rFonts w:ascii="HG丸ｺﾞｼｯｸM-PRO" w:eastAsia="HG丸ｺﾞｼｯｸM-PRO" w:hAnsi="HG丸ｺﾞｼｯｸM-PRO" w:cstheme="minorBidi"/>
                          <w:szCs w:val="21"/>
                        </w:rPr>
                        <w:t>。</w:t>
                      </w:r>
                      <w:r>
                        <w:rPr>
                          <w:rFonts w:ascii="HG丸ｺﾞｼｯｸM-PRO" w:eastAsia="HG丸ｺﾞｼｯｸM-PRO" w:hAnsi="HG丸ｺﾞｼｯｸM-PRO" w:cstheme="minorBidi" w:hint="eastAsia"/>
                          <w:szCs w:val="21"/>
                        </w:rPr>
                        <w:t>一般世帯の平均人員の低い都道府県</w:t>
                      </w:r>
                      <w:r w:rsidR="00400428">
                        <w:rPr>
                          <w:rFonts w:ascii="HG丸ｺﾞｼｯｸM-PRO" w:eastAsia="HG丸ｺﾞｼｯｸM-PRO" w:hAnsi="HG丸ｺﾞｼｯｸM-PRO" w:cstheme="minorBidi" w:hint="eastAsia"/>
                          <w:szCs w:val="21"/>
                        </w:rPr>
                        <w:t>はおおむねこちらの</w:t>
                      </w:r>
                      <w:r w:rsidR="0068290D" w:rsidRPr="0068290D">
                        <w:rPr>
                          <w:rFonts w:ascii="HG丸ｺﾞｼｯｸM-PRO" w:eastAsia="HG丸ｺﾞｼｯｸM-PRO" w:hAnsi="HG丸ｺﾞｼｯｸM-PRO" w:cstheme="minorBidi" w:hint="eastAsia"/>
                          <w:szCs w:val="21"/>
                        </w:rPr>
                        <w:t>割合も低くなっています。</w:t>
                      </w:r>
                    </w:p>
                    <w:p w14:paraId="442DA3C1" w14:textId="2AC8E75C" w:rsidR="009E73AD" w:rsidRPr="001F775A" w:rsidRDefault="009E73AD" w:rsidP="000C34E6">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なお、総人口</w:t>
                      </w:r>
                      <w:r>
                        <w:rPr>
                          <w:rFonts w:ascii="HG丸ｺﾞｼｯｸM-PRO" w:eastAsia="HG丸ｺﾞｼｯｸM-PRO" w:hAnsi="HG丸ｺﾞｼｯｸM-PRO" w:cstheme="minorBidi"/>
                          <w:szCs w:val="21"/>
                        </w:rPr>
                        <w:t>上位</w:t>
                      </w:r>
                      <w:r>
                        <w:rPr>
                          <w:rFonts w:ascii="HG丸ｺﾞｼｯｸM-PRO" w:eastAsia="HG丸ｺﾞｼｯｸM-PRO" w:hAnsi="HG丸ｺﾞｼｯｸM-PRO" w:cstheme="minorBidi" w:hint="eastAsia"/>
                          <w:szCs w:val="21"/>
                        </w:rPr>
                        <w:t>御</w:t>
                      </w:r>
                      <w:r>
                        <w:rPr>
                          <w:rFonts w:ascii="HG丸ｺﾞｼｯｸM-PRO" w:eastAsia="HG丸ｺﾞｼｯｸM-PRO" w:hAnsi="HG丸ｺﾞｼｯｸM-PRO" w:cstheme="minorBidi"/>
                          <w:szCs w:val="21"/>
                        </w:rPr>
                        <w:t>三家の神奈川県も</w:t>
                      </w:r>
                      <w:r>
                        <w:rPr>
                          <w:rFonts w:ascii="HG丸ｺﾞｼｯｸM-PRO" w:eastAsia="HG丸ｺﾞｼｯｸM-PRO" w:hAnsi="HG丸ｺﾞｼｯｸM-PRO" w:cstheme="minorBidi" w:hint="eastAsia"/>
                          <w:szCs w:val="21"/>
                        </w:rPr>
                        <w:t>、近い</w:t>
                      </w:r>
                      <w:r>
                        <w:rPr>
                          <w:rFonts w:ascii="HG丸ｺﾞｼｯｸM-PRO" w:eastAsia="HG丸ｺﾞｼｯｸM-PRO" w:hAnsi="HG丸ｺﾞｼｯｸM-PRO" w:cstheme="minorBidi"/>
                          <w:szCs w:val="21"/>
                        </w:rPr>
                        <w:t>順位に</w:t>
                      </w:r>
                      <w:r w:rsidR="00543557">
                        <w:rPr>
                          <w:rFonts w:ascii="HG丸ｺﾞｼｯｸM-PRO" w:eastAsia="HG丸ｺﾞｼｯｸM-PRO" w:hAnsi="HG丸ｺﾞｼｯｸM-PRO" w:cstheme="minorBidi" w:hint="eastAsia"/>
                          <w:szCs w:val="21"/>
                        </w:rPr>
                        <w:t>あります</w:t>
                      </w:r>
                      <w:r w:rsidR="00483681">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それぞれ40位</w:t>
                      </w:r>
                      <w:r>
                        <w:rPr>
                          <w:rFonts w:ascii="HG丸ｺﾞｼｯｸM-PRO" w:eastAsia="HG丸ｺﾞｼｯｸM-PRO" w:hAnsi="HG丸ｺﾞｼｯｸM-PRO" w:cstheme="minorBidi"/>
                          <w:szCs w:val="21"/>
                        </w:rPr>
                        <w:t>、</w:t>
                      </w:r>
                      <w:r>
                        <w:rPr>
                          <w:rFonts w:ascii="HG丸ｺﾞｼｯｸM-PRO" w:eastAsia="HG丸ｺﾞｼｯｸM-PRO" w:hAnsi="HG丸ｺﾞｼｯｸM-PRO" w:cstheme="minorBidi" w:hint="eastAsia"/>
                          <w:szCs w:val="21"/>
                        </w:rPr>
                        <w:t>43</w:t>
                      </w:r>
                      <w:r>
                        <w:rPr>
                          <w:rFonts w:ascii="HG丸ｺﾞｼｯｸM-PRO" w:eastAsia="HG丸ｺﾞｼｯｸM-PRO" w:hAnsi="HG丸ｺﾞｼｯｸM-PRO" w:cstheme="minorBidi"/>
                          <w:szCs w:val="21"/>
                        </w:rPr>
                        <w:t>位</w:t>
                      </w:r>
                      <w:r w:rsidR="00483681">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w:t>
                      </w:r>
                    </w:p>
                  </w:txbxContent>
                </v:textbox>
                <w10:wrap type="square"/>
              </v:shape>
            </w:pict>
          </mc:Fallback>
        </mc:AlternateContent>
      </w:r>
    </w:p>
    <w:p w14:paraId="4D736B6D" w14:textId="0BC317AF" w:rsidR="007C05CE" w:rsidRDefault="00A2070F" w:rsidP="00656D4B">
      <w:pPr>
        <w:rPr>
          <w:rFonts w:ascii="HG丸ｺﾞｼｯｸM-PRO" w:eastAsia="HG丸ｺﾞｼｯｸM-PRO" w:hAnsi="HG丸ｺﾞｼｯｸM-PRO" w:cstheme="minorBidi"/>
          <w:b/>
          <w:szCs w:val="22"/>
        </w:rPr>
      </w:pPr>
      <w:r w:rsidRPr="00746F5D">
        <w:rPr>
          <w:rFonts w:ascii="HG丸ｺﾞｼｯｸM-PRO" w:eastAsia="HG丸ｺﾞｼｯｸM-PRO" w:hAnsi="HG丸ｺﾞｼｯｸM-PRO" w:cstheme="minorBidi"/>
          <w:b/>
          <w:noProof/>
          <w:szCs w:val="22"/>
        </w:rPr>
        <mc:AlternateContent>
          <mc:Choice Requires="wps">
            <w:drawing>
              <wp:anchor distT="45720" distB="45720" distL="114300" distR="114300" simplePos="0" relativeHeight="251904000" behindDoc="0" locked="0" layoutInCell="1" allowOverlap="1" wp14:anchorId="0BE75DB9" wp14:editId="3D365F6D">
                <wp:simplePos x="0" y="0"/>
                <wp:positionH relativeFrom="column">
                  <wp:posOffset>4726305</wp:posOffset>
                </wp:positionH>
                <wp:positionV relativeFrom="paragraph">
                  <wp:posOffset>152400</wp:posOffset>
                </wp:positionV>
                <wp:extent cx="2066925" cy="2009140"/>
                <wp:effectExtent l="0" t="0" r="9525"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009140"/>
                        </a:xfrm>
                        <a:prstGeom prst="rect">
                          <a:avLst/>
                        </a:prstGeom>
                        <a:solidFill>
                          <a:srgbClr val="FFFFFF"/>
                        </a:solidFill>
                        <a:ln w="9525">
                          <a:noFill/>
                          <a:miter lim="800000"/>
                          <a:headEnd/>
                          <a:tailEnd/>
                        </a:ln>
                      </wps:spPr>
                      <wps:txbx>
                        <w:txbxContent>
                          <w:p w14:paraId="43A597D9" w14:textId="14570596" w:rsidR="00746F5D" w:rsidRDefault="00746F5D">
                            <w:r>
                              <w:rPr>
                                <w:rFonts w:ascii="HG丸ｺﾞｼｯｸM-PRO" w:eastAsia="HG丸ｺﾞｼｯｸM-PRO" w:hAnsi="HG丸ｺﾞｼｯｸM-PRO" w:cstheme="minorBidi"/>
                                <w:b/>
                                <w:noProof/>
                                <w:szCs w:val="22"/>
                              </w:rPr>
                              <w:drawing>
                                <wp:inline distT="0" distB="0" distL="0" distR="0" wp14:anchorId="697E1A3D" wp14:editId="0CE29FD4">
                                  <wp:extent cx="1798200" cy="18133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家族origi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8200" cy="1813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5DB9" id="_x0000_s1033" type="#_x0000_t202" style="position:absolute;left:0;text-align:left;margin-left:372.15pt;margin-top:12pt;width:162.75pt;height:158.2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" stroked="f">
                <v:textbox>
                  <w:txbxContent>
                    <w:p w14:paraId="43A597D9" w14:textId="14570596" w:rsidR="00746F5D" w:rsidRDefault="00746F5D">
                      <w:r>
                        <w:rPr>
                          <w:rFonts w:ascii="HG丸ｺﾞｼｯｸM-PRO" w:eastAsia="HG丸ｺﾞｼｯｸM-PRO" w:hAnsi="HG丸ｺﾞｼｯｸM-PRO" w:cstheme="minorBidi"/>
                          <w:b/>
                          <w:noProof/>
                          <w:szCs w:val="22"/>
                        </w:rPr>
                        <w:drawing>
                          <wp:inline distT="0" distB="0" distL="0" distR="0" wp14:anchorId="697E1A3D" wp14:editId="0CE29FD4">
                            <wp:extent cx="1798200" cy="18133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家族origin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8200" cy="1813320"/>
                                    </a:xfrm>
                                    <a:prstGeom prst="rect">
                                      <a:avLst/>
                                    </a:prstGeom>
                                  </pic:spPr>
                                </pic:pic>
                              </a:graphicData>
                            </a:graphic>
                          </wp:inline>
                        </w:drawing>
                      </w:r>
                    </w:p>
                  </w:txbxContent>
                </v:textbox>
                <w10:wrap type="square"/>
              </v:shape>
            </w:pict>
          </mc:Fallback>
        </mc:AlternateContent>
      </w:r>
      <w:r w:rsidR="000F52FE" w:rsidRPr="00A83B59">
        <w:rPr>
          <w:rFonts w:ascii="ＭＳ ゴシック" w:eastAsia="ＭＳ ゴシック" w:hAnsi="ＭＳ ゴシック"/>
          <w:noProof/>
          <w:sz w:val="22"/>
          <w:szCs w:val="22"/>
        </w:rPr>
        <mc:AlternateContent>
          <mc:Choice Requires="wps">
            <w:drawing>
              <wp:anchor distT="45720" distB="45720" distL="114300" distR="114300" simplePos="0" relativeHeight="251866112" behindDoc="0" locked="0" layoutInCell="1" allowOverlap="1" wp14:anchorId="4A0D22C0" wp14:editId="23B41D4C">
                <wp:simplePos x="0" y="0"/>
                <wp:positionH relativeFrom="column">
                  <wp:posOffset>278130</wp:posOffset>
                </wp:positionH>
                <wp:positionV relativeFrom="paragraph">
                  <wp:posOffset>66675</wp:posOffset>
                </wp:positionV>
                <wp:extent cx="2190750" cy="1885315"/>
                <wp:effectExtent l="0" t="0" r="0" b="635"/>
                <wp:wrapSquare wrapText="bothSides"/>
                <wp:docPr id="1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885315"/>
                        </a:xfrm>
                        <a:prstGeom prst="rect">
                          <a:avLst/>
                        </a:prstGeom>
                        <a:solidFill>
                          <a:srgbClr val="FFFFFF"/>
                        </a:solidFill>
                        <a:ln w="9525">
                          <a:noFill/>
                          <a:miter lim="800000"/>
                          <a:headEnd/>
                          <a:tailEnd/>
                        </a:ln>
                      </wps:spPr>
                      <wps:txbx>
                        <w:txbxContent>
                          <w:p w14:paraId="4F0A42AD" w14:textId="5F2FC88A" w:rsidR="007C05CE" w:rsidRDefault="007C05CE" w:rsidP="007C05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22C0" id="_x0000_s1035" type="#_x0000_t202" style="position:absolute;left:0;text-align:left;margin-left:21.9pt;margin-top:5.25pt;width:172.5pt;height:148.4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" stroked="f">
                <v:textbox>
                  <w:txbxContent>
                    <w:p w14:paraId="4F0A42AD" w14:textId="5F2FC88A" w:rsidR="007C05CE" w:rsidRDefault="007C05CE" w:rsidP="007C05CE"/>
                  </w:txbxContent>
                </v:textbox>
                <w10:wrap type="square"/>
              </v:shape>
            </w:pict>
          </mc:Fallback>
        </mc:AlternateContent>
      </w:r>
    </w:p>
    <w:p w14:paraId="26803725" w14:textId="31EF8C3C" w:rsidR="007C05CE" w:rsidRDefault="007C05CE" w:rsidP="00656D4B">
      <w:pPr>
        <w:rPr>
          <w:rFonts w:ascii="HG丸ｺﾞｼｯｸM-PRO" w:eastAsia="HG丸ｺﾞｼｯｸM-PRO" w:hAnsi="HG丸ｺﾞｼｯｸM-PRO" w:cstheme="minorBidi"/>
          <w:b/>
          <w:szCs w:val="22"/>
        </w:rPr>
      </w:pPr>
    </w:p>
    <w:p w14:paraId="12871B55" w14:textId="30F96BB2" w:rsidR="007C05CE" w:rsidRDefault="007C05CE" w:rsidP="00656D4B">
      <w:pPr>
        <w:rPr>
          <w:rFonts w:ascii="HG丸ｺﾞｼｯｸM-PRO" w:eastAsia="HG丸ｺﾞｼｯｸM-PRO" w:hAnsi="HG丸ｺﾞｼｯｸM-PRO" w:cstheme="minorBidi"/>
          <w:b/>
          <w:szCs w:val="22"/>
        </w:rPr>
      </w:pPr>
    </w:p>
    <w:p w14:paraId="28718973" w14:textId="35906E92" w:rsidR="007C05CE" w:rsidRDefault="007C05CE" w:rsidP="00656D4B">
      <w:pPr>
        <w:rPr>
          <w:rFonts w:ascii="HG丸ｺﾞｼｯｸM-PRO" w:eastAsia="HG丸ｺﾞｼｯｸM-PRO" w:hAnsi="HG丸ｺﾞｼｯｸM-PRO" w:cstheme="minorBidi"/>
          <w:b/>
          <w:szCs w:val="22"/>
        </w:rPr>
      </w:pPr>
    </w:p>
    <w:p w14:paraId="34C7A499" w14:textId="568F7BAD" w:rsidR="007C05CE" w:rsidRDefault="007C05CE" w:rsidP="00656D4B">
      <w:pPr>
        <w:rPr>
          <w:rFonts w:ascii="HG丸ｺﾞｼｯｸM-PRO" w:eastAsia="HG丸ｺﾞｼｯｸM-PRO" w:hAnsi="HG丸ｺﾞｼｯｸM-PRO" w:cstheme="minorBidi"/>
          <w:b/>
          <w:szCs w:val="22"/>
        </w:rPr>
      </w:pPr>
    </w:p>
    <w:p w14:paraId="78ADA211" w14:textId="06D4F04D" w:rsidR="007C05CE" w:rsidRDefault="007C05CE" w:rsidP="00656D4B">
      <w:pPr>
        <w:rPr>
          <w:rFonts w:ascii="HG丸ｺﾞｼｯｸM-PRO" w:eastAsia="HG丸ｺﾞｼｯｸM-PRO" w:hAnsi="HG丸ｺﾞｼｯｸM-PRO" w:cstheme="minorBidi"/>
          <w:b/>
          <w:szCs w:val="22"/>
        </w:rPr>
      </w:pPr>
    </w:p>
    <w:p w14:paraId="439DE4A7" w14:textId="3A6D8882" w:rsidR="000F52FE" w:rsidRDefault="000F52FE" w:rsidP="000F52FE">
      <w:pPr>
        <w:rPr>
          <w:rFonts w:ascii="HG丸ｺﾞｼｯｸM-PRO" w:eastAsia="HG丸ｺﾞｼｯｸM-PRO" w:hAnsi="HG丸ｺﾞｼｯｸM-PRO" w:cstheme="minorBidi"/>
          <w:b/>
          <w:szCs w:val="22"/>
        </w:rPr>
      </w:pPr>
    </w:p>
    <w:p w14:paraId="5BDECBDA" w14:textId="39F75049" w:rsidR="000F52FE" w:rsidRDefault="000F52FE" w:rsidP="000F52FE">
      <w:pPr>
        <w:rPr>
          <w:rFonts w:ascii="HG丸ｺﾞｼｯｸM-PRO" w:eastAsia="HG丸ｺﾞｼｯｸM-PRO" w:hAnsi="HG丸ｺﾞｼｯｸM-PRO" w:cstheme="minorBidi"/>
          <w:b/>
          <w:szCs w:val="22"/>
        </w:rPr>
      </w:pPr>
    </w:p>
    <w:p w14:paraId="53B98A0C" w14:textId="27DA6D0E" w:rsidR="000F52FE" w:rsidRDefault="000F52FE" w:rsidP="000F52FE">
      <w:pPr>
        <w:rPr>
          <w:rFonts w:ascii="HG丸ｺﾞｼｯｸM-PRO" w:eastAsia="HG丸ｺﾞｼｯｸM-PRO" w:hAnsi="HG丸ｺﾞｼｯｸM-PRO" w:cstheme="minorBidi"/>
          <w:b/>
          <w:szCs w:val="22"/>
        </w:rPr>
      </w:pPr>
    </w:p>
    <w:p w14:paraId="50268312" w14:textId="7931B83F" w:rsidR="000F52FE" w:rsidRDefault="000F52FE" w:rsidP="000F52FE">
      <w:pPr>
        <w:rPr>
          <w:rFonts w:ascii="HG丸ｺﾞｼｯｸM-PRO" w:eastAsia="HG丸ｺﾞｼｯｸM-PRO" w:hAnsi="HG丸ｺﾞｼｯｸM-PRO" w:cstheme="minorBidi"/>
          <w:b/>
          <w:szCs w:val="22"/>
        </w:rPr>
      </w:pPr>
    </w:p>
    <w:p w14:paraId="57E91F3C" w14:textId="569C7FB5" w:rsidR="001E7BB8" w:rsidRDefault="001E7BB8" w:rsidP="008863C4">
      <w:pPr>
        <w:widowControl/>
        <w:jc w:val="left"/>
        <w:rPr>
          <w:rFonts w:ascii="HG丸ｺﾞｼｯｸM-PRO" w:eastAsia="HG丸ｺﾞｼｯｸM-PRO" w:hAnsi="HG丸ｺﾞｼｯｸM-PRO" w:cstheme="minorBidi"/>
          <w:b/>
          <w:szCs w:val="22"/>
        </w:rPr>
      </w:pPr>
    </w:p>
    <w:p w14:paraId="4CDC2A01" w14:textId="35444DBE" w:rsidR="008C25C8" w:rsidRDefault="008C25C8" w:rsidP="008863C4">
      <w:pPr>
        <w:widowControl/>
        <w:jc w:val="left"/>
        <w:rPr>
          <w:rFonts w:ascii="HG丸ｺﾞｼｯｸM-PRO" w:eastAsia="HG丸ｺﾞｼｯｸM-PRO" w:hAnsi="HG丸ｺﾞｼｯｸM-PRO" w:cstheme="minorBidi"/>
          <w:b/>
          <w:szCs w:val="22"/>
        </w:rPr>
      </w:pPr>
    </w:p>
    <w:p w14:paraId="186742A6" w14:textId="77777777" w:rsidR="008C25C8" w:rsidRDefault="008C25C8" w:rsidP="008863C4">
      <w:pPr>
        <w:widowControl/>
        <w:jc w:val="left"/>
        <w:rPr>
          <w:rFonts w:ascii="HG丸ｺﾞｼｯｸM-PRO" w:eastAsia="HG丸ｺﾞｼｯｸM-PRO" w:hAnsi="HG丸ｺﾞｼｯｸM-PRO" w:cstheme="minorBidi"/>
          <w:b/>
          <w:szCs w:val="22"/>
        </w:rPr>
      </w:pPr>
    </w:p>
    <w:p w14:paraId="28C25A28" w14:textId="77777777" w:rsidR="00543557" w:rsidRDefault="00543557">
      <w:pPr>
        <w:widowControl/>
        <w:jc w:val="left"/>
        <w:rPr>
          <w:rFonts w:ascii="ＭＳ ゴシック" w:eastAsia="ＭＳ ゴシック" w:hAnsi="ＭＳ ゴシック" w:cstheme="minorBidi"/>
          <w:sz w:val="22"/>
          <w:szCs w:val="22"/>
        </w:rPr>
      </w:pPr>
    </w:p>
    <w:p w14:paraId="22FD1FF1" w14:textId="0B47B33E" w:rsidR="00D610ED" w:rsidRDefault="000C0205">
      <w:pPr>
        <w:widowControl/>
        <w:jc w:val="left"/>
        <w:rPr>
          <w:rFonts w:ascii="ＭＳ ゴシック" w:eastAsia="ＭＳ ゴシック" w:hAnsi="ＭＳ ゴシック" w:cstheme="minorBidi"/>
          <w:sz w:val="22"/>
          <w:szCs w:val="22"/>
        </w:rPr>
      </w:pPr>
      <w:r w:rsidRPr="00746F5D">
        <w:rPr>
          <w:rFonts w:ascii="ＭＳ ゴシック" w:eastAsia="ＭＳ ゴシック" w:hAnsi="ＭＳ ゴシック" w:cstheme="minorBidi"/>
          <w:noProof/>
          <w:sz w:val="22"/>
          <w:szCs w:val="22"/>
        </w:rPr>
        <mc:AlternateContent>
          <mc:Choice Requires="wps">
            <w:drawing>
              <wp:anchor distT="45720" distB="45720" distL="114300" distR="114300" simplePos="0" relativeHeight="251912192" behindDoc="0" locked="0" layoutInCell="1" allowOverlap="1" wp14:anchorId="07F10304" wp14:editId="77C02693">
                <wp:simplePos x="0" y="0"/>
                <wp:positionH relativeFrom="column">
                  <wp:posOffset>5778500</wp:posOffset>
                </wp:positionH>
                <wp:positionV relativeFrom="paragraph">
                  <wp:posOffset>1697990</wp:posOffset>
                </wp:positionV>
                <wp:extent cx="1019175" cy="971550"/>
                <wp:effectExtent l="0" t="0" r="9525"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71550"/>
                        </a:xfrm>
                        <a:prstGeom prst="rect">
                          <a:avLst/>
                        </a:prstGeom>
                        <a:solidFill>
                          <a:srgbClr val="FFFFFF"/>
                        </a:solidFill>
                        <a:ln w="9525">
                          <a:noFill/>
                          <a:miter lim="800000"/>
                          <a:headEnd/>
                          <a:tailEnd/>
                        </a:ln>
                      </wps:spPr>
                      <wps:txbx>
                        <w:txbxContent>
                          <w:p w14:paraId="484261F5" w14:textId="212C8FB7" w:rsidR="000C0205" w:rsidRDefault="000C0205" w:rsidP="000C0205">
                            <w:r>
                              <w:rPr>
                                <w:noProof/>
                              </w:rPr>
                              <w:drawing>
                                <wp:inline distT="0" distB="0" distL="0" distR="0" wp14:anchorId="45921AF9" wp14:editId="65C764CF">
                                  <wp:extent cx="827405" cy="738505"/>
                                  <wp:effectExtent l="0" t="0" r="0" b="444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オフィスtatemono_buildings.png"/>
                                          <pic:cNvPicPr/>
                                        </pic:nvPicPr>
                                        <pic:blipFill>
                                          <a:blip r:embed="rId23">
                                            <a:extLst>
                                              <a:ext uri="{28A0092B-C50C-407E-A947-70E740481C1C}">
                                                <a14:useLocalDpi xmlns:a14="http://schemas.microsoft.com/office/drawing/2010/main" val="0"/>
                                              </a:ext>
                                            </a:extLst>
                                          </a:blip>
                                          <a:stretch>
                                            <a:fillRect/>
                                          </a:stretch>
                                        </pic:blipFill>
                                        <pic:spPr>
                                          <a:xfrm>
                                            <a:off x="0" y="0"/>
                                            <a:ext cx="827405" cy="738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10304" id="_x0000_s1036" type="#_x0000_t202" style="position:absolute;margin-left:455pt;margin-top:133.7pt;width:80.25pt;height:76.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" stroked="f">
                <v:textbox>
                  <w:txbxContent>
                    <w:p w14:paraId="484261F5" w14:textId="212C8FB7" w:rsidR="000C0205" w:rsidRDefault="000C0205" w:rsidP="000C0205">
                      <w:r>
                        <w:rPr>
                          <w:noProof/>
                        </w:rPr>
                        <w:drawing>
                          <wp:inline distT="0" distB="0" distL="0" distR="0" wp14:anchorId="45921AF9" wp14:editId="65C764CF">
                            <wp:extent cx="827405" cy="738505"/>
                            <wp:effectExtent l="0" t="0" r="0" b="444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オフィスtatemono_buildings.png"/>
                                    <pic:cNvPicPr/>
                                  </pic:nvPicPr>
                                  <pic:blipFill>
                                    <a:blip r:embed="rId27">
                                      <a:extLst>
                                        <a:ext uri="{28A0092B-C50C-407E-A947-70E740481C1C}">
                                          <a14:useLocalDpi xmlns:a14="http://schemas.microsoft.com/office/drawing/2010/main" val="0"/>
                                        </a:ext>
                                      </a:extLst>
                                    </a:blip>
                                    <a:stretch>
                                      <a:fillRect/>
                                    </a:stretch>
                                  </pic:blipFill>
                                  <pic:spPr>
                                    <a:xfrm>
                                      <a:off x="0" y="0"/>
                                      <a:ext cx="827405" cy="738505"/>
                                    </a:xfrm>
                                    <a:prstGeom prst="rect">
                                      <a:avLst/>
                                    </a:prstGeom>
                                  </pic:spPr>
                                </pic:pic>
                              </a:graphicData>
                            </a:graphic>
                          </wp:inline>
                        </w:drawing>
                      </w:r>
                    </w:p>
                  </w:txbxContent>
                </v:textbox>
                <w10:wrap type="square"/>
              </v:shape>
            </w:pict>
          </mc:Fallback>
        </mc:AlternateContent>
      </w:r>
      <w:r w:rsidRPr="00746F5D">
        <w:rPr>
          <w:rFonts w:ascii="ＭＳ ゴシック" w:eastAsia="ＭＳ ゴシック" w:hAnsi="ＭＳ ゴシック" w:cstheme="minorBidi"/>
          <w:noProof/>
          <w:sz w:val="22"/>
          <w:szCs w:val="22"/>
        </w:rPr>
        <mc:AlternateContent>
          <mc:Choice Requires="wps">
            <w:drawing>
              <wp:anchor distT="45720" distB="45720" distL="114300" distR="114300" simplePos="0" relativeHeight="251910144" behindDoc="0" locked="0" layoutInCell="1" allowOverlap="1" wp14:anchorId="2DDA35B3" wp14:editId="29B91ACA">
                <wp:simplePos x="0" y="0"/>
                <wp:positionH relativeFrom="column">
                  <wp:posOffset>4564380</wp:posOffset>
                </wp:positionH>
                <wp:positionV relativeFrom="paragraph">
                  <wp:posOffset>1189355</wp:posOffset>
                </wp:positionV>
                <wp:extent cx="1228725" cy="695325"/>
                <wp:effectExtent l="0" t="0" r="9525" b="952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95325"/>
                        </a:xfrm>
                        <a:prstGeom prst="rect">
                          <a:avLst/>
                        </a:prstGeom>
                        <a:solidFill>
                          <a:srgbClr val="FFFFFF"/>
                        </a:solidFill>
                        <a:ln w="9525">
                          <a:noFill/>
                          <a:miter lim="800000"/>
                          <a:headEnd/>
                          <a:tailEnd/>
                        </a:ln>
                      </wps:spPr>
                      <wps:txbx>
                        <w:txbxContent>
                          <w:p w14:paraId="60604D03" w14:textId="6105BE72" w:rsidR="000C0205" w:rsidRDefault="000C0205" w:rsidP="000C0205">
                            <w:r>
                              <w:rPr>
                                <w:noProof/>
                              </w:rPr>
                              <w:drawing>
                                <wp:inline distT="0" distB="0" distL="0" distR="0" wp14:anchorId="3467F627" wp14:editId="5B32258D">
                                  <wp:extent cx="962280" cy="541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学校bg_school.jpg"/>
                                          <pic:cNvPicPr/>
                                        </pic:nvPicPr>
                                        <pic:blipFill>
                                          <a:blip r:embed="rId28">
                                            <a:extLst>
                                              <a:ext uri="{28A0092B-C50C-407E-A947-70E740481C1C}">
                                                <a14:useLocalDpi xmlns:a14="http://schemas.microsoft.com/office/drawing/2010/main" val="0"/>
                                              </a:ext>
                                            </a:extLst>
                                          </a:blip>
                                          <a:stretch>
                                            <a:fillRect/>
                                          </a:stretch>
                                        </pic:blipFill>
                                        <pic:spPr>
                                          <a:xfrm>
                                            <a:off x="0" y="0"/>
                                            <a:ext cx="962280" cy="541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A35B3" id="_x0000_s1037" type="#_x0000_t202" style="position:absolute;margin-left:359.4pt;margin-top:93.65pt;width:96.75pt;height:54.7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" stroked="f">
                <v:textbox>
                  <w:txbxContent>
                    <w:p w14:paraId="60604D03" w14:textId="6105BE72" w:rsidR="000C0205" w:rsidRDefault="000C0205" w:rsidP="000C0205">
                      <w:r>
                        <w:rPr>
                          <w:noProof/>
                        </w:rPr>
                        <w:drawing>
                          <wp:inline distT="0" distB="0" distL="0" distR="0" wp14:anchorId="3467F627" wp14:editId="5B32258D">
                            <wp:extent cx="962280" cy="541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学校bg_school.jpg"/>
                                    <pic:cNvPicPr/>
                                  </pic:nvPicPr>
                                  <pic:blipFill>
                                    <a:blip r:embed="rId29">
                                      <a:extLst>
                                        <a:ext uri="{28A0092B-C50C-407E-A947-70E740481C1C}">
                                          <a14:useLocalDpi xmlns:a14="http://schemas.microsoft.com/office/drawing/2010/main" val="0"/>
                                        </a:ext>
                                      </a:extLst>
                                    </a:blip>
                                    <a:stretch>
                                      <a:fillRect/>
                                    </a:stretch>
                                  </pic:blipFill>
                                  <pic:spPr>
                                    <a:xfrm>
                                      <a:off x="0" y="0"/>
                                      <a:ext cx="962280" cy="541800"/>
                                    </a:xfrm>
                                    <a:prstGeom prst="rect">
                                      <a:avLst/>
                                    </a:prstGeom>
                                  </pic:spPr>
                                </pic:pic>
                              </a:graphicData>
                            </a:graphic>
                          </wp:inline>
                        </w:drawing>
                      </w:r>
                    </w:p>
                  </w:txbxContent>
                </v:textbox>
                <w10:wrap type="square"/>
              </v:shape>
            </w:pict>
          </mc:Fallback>
        </mc:AlternateContent>
      </w:r>
      <w:r w:rsidRPr="00746F5D">
        <w:rPr>
          <w:rFonts w:ascii="ＭＳ ゴシック" w:eastAsia="ＭＳ ゴシック" w:hAnsi="ＭＳ ゴシック" w:cstheme="minorBidi"/>
          <w:noProof/>
          <w:sz w:val="22"/>
          <w:szCs w:val="22"/>
        </w:rPr>
        <mc:AlternateContent>
          <mc:Choice Requires="wps">
            <w:drawing>
              <wp:anchor distT="45720" distB="45720" distL="114300" distR="114300" simplePos="0" relativeHeight="251906048" behindDoc="0" locked="0" layoutInCell="1" allowOverlap="1" wp14:anchorId="36257D1B" wp14:editId="60C62CB5">
                <wp:simplePos x="0" y="0"/>
                <wp:positionH relativeFrom="column">
                  <wp:posOffset>3316605</wp:posOffset>
                </wp:positionH>
                <wp:positionV relativeFrom="paragraph">
                  <wp:posOffset>1256030</wp:posOffset>
                </wp:positionV>
                <wp:extent cx="1019175" cy="971550"/>
                <wp:effectExtent l="0" t="0" r="9525"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71550"/>
                        </a:xfrm>
                        <a:prstGeom prst="rect">
                          <a:avLst/>
                        </a:prstGeom>
                        <a:solidFill>
                          <a:srgbClr val="FFFFFF"/>
                        </a:solidFill>
                        <a:ln w="9525">
                          <a:noFill/>
                          <a:miter lim="800000"/>
                          <a:headEnd/>
                          <a:tailEnd/>
                        </a:ln>
                      </wps:spPr>
                      <wps:txbx>
                        <w:txbxContent>
                          <w:p w14:paraId="5A215AE1" w14:textId="3B7FE1C2" w:rsidR="00746F5D" w:rsidRDefault="000C0205">
                            <w:r>
                              <w:rPr>
                                <w:noProof/>
                              </w:rPr>
                              <w:drawing>
                                <wp:inline distT="0" distB="0" distL="0" distR="0" wp14:anchorId="3404A199" wp14:editId="3B9DFEF8">
                                  <wp:extent cx="821160" cy="8211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夜の住宅街bg_outside_jutaku_yoru.jpg"/>
                                          <pic:cNvPicPr/>
                                        </pic:nvPicPr>
                                        <pic:blipFill>
                                          <a:blip r:embed="rId30">
                                            <a:extLst>
                                              <a:ext uri="{28A0092B-C50C-407E-A947-70E740481C1C}">
                                                <a14:useLocalDpi xmlns:a14="http://schemas.microsoft.com/office/drawing/2010/main" val="0"/>
                                              </a:ext>
                                            </a:extLst>
                                          </a:blip>
                                          <a:stretch>
                                            <a:fillRect/>
                                          </a:stretch>
                                        </pic:blipFill>
                                        <pic:spPr>
                                          <a:xfrm>
                                            <a:off x="0" y="0"/>
                                            <a:ext cx="821160" cy="821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57D1B" id="_x0000_s1038" type="#_x0000_t202" style="position:absolute;margin-left:261.15pt;margin-top:98.9pt;width:80.25pt;height:76.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" stroked="f">
                <v:textbox>
                  <w:txbxContent>
                    <w:p w14:paraId="5A215AE1" w14:textId="3B7FE1C2" w:rsidR="00746F5D" w:rsidRDefault="000C0205">
                      <w:r>
                        <w:rPr>
                          <w:noProof/>
                        </w:rPr>
                        <w:drawing>
                          <wp:inline distT="0" distB="0" distL="0" distR="0" wp14:anchorId="3404A199" wp14:editId="3B9DFEF8">
                            <wp:extent cx="821160" cy="8211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夜の住宅街bg_outside_jutaku_yoru.jpg"/>
                                    <pic:cNvPicPr/>
                                  </pic:nvPicPr>
                                  <pic:blipFill>
                                    <a:blip r:embed="rId31">
                                      <a:extLst>
                                        <a:ext uri="{28A0092B-C50C-407E-A947-70E740481C1C}">
                                          <a14:useLocalDpi xmlns:a14="http://schemas.microsoft.com/office/drawing/2010/main" val="0"/>
                                        </a:ext>
                                      </a:extLst>
                                    </a:blip>
                                    <a:stretch>
                                      <a:fillRect/>
                                    </a:stretch>
                                  </pic:blipFill>
                                  <pic:spPr>
                                    <a:xfrm>
                                      <a:off x="0" y="0"/>
                                      <a:ext cx="821160" cy="821160"/>
                                    </a:xfrm>
                                    <a:prstGeom prst="rect">
                                      <a:avLst/>
                                    </a:prstGeom>
                                  </pic:spPr>
                                </pic:pic>
                              </a:graphicData>
                            </a:graphic>
                          </wp:inline>
                        </w:drawing>
                      </w:r>
                    </w:p>
                  </w:txbxContent>
                </v:textbox>
                <w10:wrap type="square"/>
              </v:shape>
            </w:pict>
          </mc:Fallback>
        </mc:AlternateContent>
      </w:r>
      <w:r w:rsidR="000F52FE">
        <w:rPr>
          <w:rFonts w:ascii="ＭＳ ゴシック" w:eastAsia="ＭＳ ゴシック" w:hAnsi="ＭＳ ゴシック" w:cstheme="minorBidi" w:hint="eastAsia"/>
          <w:sz w:val="22"/>
          <w:szCs w:val="22"/>
        </w:rPr>
        <w:t>【生活】</w:t>
      </w:r>
      <w:r w:rsidR="008863C4"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896832" behindDoc="0" locked="0" layoutInCell="1" allowOverlap="1" wp14:anchorId="55DBFC3E" wp14:editId="64A25D3F">
                <wp:simplePos x="0" y="0"/>
                <wp:positionH relativeFrom="margin">
                  <wp:posOffset>3488055</wp:posOffset>
                </wp:positionH>
                <wp:positionV relativeFrom="paragraph">
                  <wp:posOffset>253365</wp:posOffset>
                </wp:positionV>
                <wp:extent cx="3476625" cy="933450"/>
                <wp:effectExtent l="0" t="0" r="9525"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933450"/>
                        </a:xfrm>
                        <a:prstGeom prst="rect">
                          <a:avLst/>
                        </a:prstGeom>
                        <a:solidFill>
                          <a:srgbClr val="FFFFFF"/>
                        </a:solidFill>
                        <a:ln w="9525">
                          <a:noFill/>
                          <a:miter lim="800000"/>
                          <a:headEnd/>
                          <a:tailEnd/>
                        </a:ln>
                      </wps:spPr>
                      <wps:txbx>
                        <w:txbxContent>
                          <w:p w14:paraId="5CE67486" w14:textId="19B67350" w:rsidR="00543557" w:rsidRDefault="008863C4" w:rsidP="008863C4">
                            <w:pPr>
                              <w:spacing w:line="300" w:lineRule="exact"/>
                              <w:ind w:firstLineChars="100" w:firstLine="210"/>
                              <w:rPr>
                                <w:rFonts w:ascii="HG丸ｺﾞｼｯｸM-PRO" w:eastAsia="HG丸ｺﾞｼｯｸM-PRO" w:hAnsi="HG丸ｺﾞｼｯｸM-PRO" w:cstheme="minorBidi"/>
                                <w:szCs w:val="21"/>
                              </w:rPr>
                            </w:pPr>
                            <w:r w:rsidRPr="008863C4">
                              <w:rPr>
                                <w:rFonts w:ascii="HG丸ｺﾞｼｯｸM-PRO" w:eastAsia="HG丸ｺﾞｼｯｸM-PRO" w:hAnsi="HG丸ｺﾞｼｯｸM-PRO" w:cstheme="minorBidi" w:hint="eastAsia"/>
                                <w:szCs w:val="21"/>
                              </w:rPr>
                              <w:t>通勤・</w:t>
                            </w:r>
                            <w:r w:rsidRPr="008863C4">
                              <w:rPr>
                                <w:rFonts w:ascii="HG丸ｺﾞｼｯｸM-PRO" w:eastAsia="HG丸ｺﾞｼｯｸM-PRO" w:hAnsi="HG丸ｺﾞｼｯｸM-PRO" w:cstheme="minorBidi"/>
                                <w:szCs w:val="21"/>
                              </w:rPr>
                              <w:t>通学時間は</w:t>
                            </w:r>
                            <w:r w:rsidRPr="008863C4">
                              <w:rPr>
                                <w:rFonts w:ascii="HG丸ｺﾞｼｯｸM-PRO" w:eastAsia="HG丸ｺﾞｼｯｸM-PRO" w:hAnsi="HG丸ｺﾞｼｯｸM-PRO" w:cstheme="minorBidi" w:hint="eastAsia"/>
                                <w:szCs w:val="21"/>
                              </w:rPr>
                              <w:t>1.25</w:t>
                            </w:r>
                            <w:r w:rsidRPr="008863C4">
                              <w:rPr>
                                <w:rFonts w:ascii="HG丸ｺﾞｼｯｸM-PRO" w:eastAsia="HG丸ｺﾞｼｯｸM-PRO" w:hAnsi="HG丸ｺﾞｼｯｸM-PRO" w:cstheme="minorBidi"/>
                                <w:szCs w:val="21"/>
                              </w:rPr>
                              <w:t>時間で6位</w:t>
                            </w:r>
                            <w:r w:rsidRPr="008863C4">
                              <w:rPr>
                                <w:rFonts w:ascii="HG丸ｺﾞｼｯｸM-PRO" w:eastAsia="HG丸ｺﾞｼｯｸM-PRO" w:hAnsi="HG丸ｺﾞｼｯｸM-PRO" w:cstheme="minorBidi" w:hint="eastAsia"/>
                                <w:szCs w:val="21"/>
                              </w:rPr>
                              <w:t>。それも影響</w:t>
                            </w:r>
                            <w:r w:rsidRPr="008863C4">
                              <w:rPr>
                                <w:rFonts w:ascii="HG丸ｺﾞｼｯｸM-PRO" w:eastAsia="HG丸ｺﾞｼｯｸM-PRO" w:hAnsi="HG丸ｺﾞｼｯｸM-PRO" w:cstheme="minorBidi"/>
                                <w:szCs w:val="21"/>
                              </w:rPr>
                              <w:t>して</w:t>
                            </w:r>
                            <w:r w:rsidRPr="008863C4">
                              <w:rPr>
                                <w:rFonts w:ascii="HG丸ｺﾞｼｯｸM-PRO" w:eastAsia="HG丸ｺﾞｼｯｸM-PRO" w:hAnsi="HG丸ｺﾞｼｯｸM-PRO" w:cstheme="minorBidi" w:hint="eastAsia"/>
                                <w:szCs w:val="21"/>
                              </w:rPr>
                              <w:t>か、“</w:t>
                            </w:r>
                            <w:r w:rsidRPr="008863C4">
                              <w:rPr>
                                <w:rFonts w:ascii="HG丸ｺﾞｼｯｸM-PRO" w:eastAsia="HG丸ｺﾞｼｯｸM-PRO" w:hAnsi="HG丸ｺﾞｼｯｸM-PRO" w:cstheme="minorBidi"/>
                                <w:szCs w:val="21"/>
                              </w:rPr>
                              <w:t>夜更かし</w:t>
                            </w:r>
                            <w:r w:rsidRPr="008863C4">
                              <w:rPr>
                                <w:rFonts w:ascii="HG丸ｺﾞｼｯｸM-PRO" w:eastAsia="HG丸ｺﾞｼｯｸM-PRO" w:hAnsi="HG丸ｺﾞｼｯｸM-PRO" w:cstheme="minorBidi" w:hint="eastAsia"/>
                                <w:szCs w:val="21"/>
                              </w:rPr>
                              <w:t>度”</w:t>
                            </w:r>
                            <w:r w:rsidRPr="008863C4">
                              <w:rPr>
                                <w:rFonts w:ascii="HG丸ｺﾞｼｯｸM-PRO" w:eastAsia="HG丸ｺﾞｼｯｸM-PRO" w:hAnsi="HG丸ｺﾞｼｯｸM-PRO" w:cstheme="minorBidi"/>
                                <w:szCs w:val="21"/>
                              </w:rPr>
                              <w:t>は</w:t>
                            </w:r>
                            <w:r w:rsidRPr="008863C4">
                              <w:rPr>
                                <w:rFonts w:ascii="HG丸ｺﾞｼｯｸM-PRO" w:eastAsia="HG丸ｺﾞｼｯｸM-PRO" w:hAnsi="HG丸ｺﾞｼｯｸM-PRO" w:cstheme="minorBidi" w:hint="eastAsia"/>
                                <w:szCs w:val="21"/>
                              </w:rPr>
                              <w:t>東京都と</w:t>
                            </w:r>
                            <w:r w:rsidRPr="008863C4">
                              <w:rPr>
                                <w:rFonts w:ascii="HG丸ｺﾞｼｯｸM-PRO" w:eastAsia="HG丸ｺﾞｼｯｸM-PRO" w:hAnsi="HG丸ｺﾞｼｯｸM-PRO" w:cstheme="minorBidi"/>
                                <w:szCs w:val="21"/>
                              </w:rPr>
                              <w:t>並んで</w:t>
                            </w:r>
                            <w:r w:rsidRPr="008863C4">
                              <w:rPr>
                                <w:rFonts w:ascii="HG丸ｺﾞｼｯｸM-PRO" w:eastAsia="HG丸ｺﾞｼｯｸM-PRO" w:hAnsi="HG丸ｺﾞｼｯｸM-PRO" w:cstheme="minorBidi" w:hint="eastAsia"/>
                                <w:szCs w:val="21"/>
                              </w:rPr>
                              <w:t>２</w:t>
                            </w:r>
                            <w:r w:rsidRPr="008863C4">
                              <w:rPr>
                                <w:rFonts w:ascii="HG丸ｺﾞｼｯｸM-PRO" w:eastAsia="HG丸ｺﾞｼｯｸM-PRO" w:hAnsi="HG丸ｺﾞｼｯｸM-PRO" w:cstheme="minorBidi"/>
                                <w:szCs w:val="21"/>
                              </w:rPr>
                              <w:t>位</w:t>
                            </w:r>
                            <w:r w:rsidRPr="008863C4">
                              <w:rPr>
                                <w:rFonts w:ascii="HG丸ｺﾞｼｯｸM-PRO" w:eastAsia="HG丸ｺﾞｼｯｸM-PRO" w:hAnsi="HG丸ｺﾞｼｯｸM-PRO" w:cstheme="minorBidi" w:hint="eastAsia"/>
                                <w:szCs w:val="21"/>
                              </w:rPr>
                              <w:t>です。【</w:t>
                            </w:r>
                            <w:hyperlink r:id="rId32" w:history="1">
                              <w:r w:rsidRPr="008863C4">
                                <w:rPr>
                                  <w:rStyle w:val="a5"/>
                                  <w:rFonts w:ascii="HG丸ｺﾞｼｯｸM-PRO" w:eastAsia="HG丸ｺﾞｼｯｸM-PRO" w:hAnsi="HG丸ｺﾞｼｯｸM-PRO" w:cstheme="minorBidi" w:hint="eastAsia"/>
                                  <w:szCs w:val="21"/>
                                </w:rPr>
                                <w:t>平成</w:t>
                              </w:r>
                              <w:r w:rsidRPr="008863C4">
                                <w:rPr>
                                  <w:rStyle w:val="a5"/>
                                  <w:rFonts w:ascii="HG丸ｺﾞｼｯｸM-PRO" w:eastAsia="HG丸ｺﾞｼｯｸM-PRO" w:hAnsi="HG丸ｺﾞｼｯｸM-PRO" w:cstheme="minorBidi"/>
                                  <w:szCs w:val="21"/>
                                </w:rPr>
                                <w:t>28年社会生活基本調査</w:t>
                              </w:r>
                            </w:hyperlink>
                            <w:r w:rsidRPr="008863C4">
                              <w:rPr>
                                <w:rFonts w:ascii="HG丸ｺﾞｼｯｸM-PRO" w:eastAsia="HG丸ｺﾞｼｯｸM-PRO" w:hAnsi="HG丸ｺﾞｼｯｸM-PRO" w:cstheme="minorBidi" w:hint="eastAsia"/>
                                <w:szCs w:val="21"/>
                              </w:rPr>
                              <w:t xml:space="preserve">　から】</w:t>
                            </w:r>
                          </w:p>
                          <w:p w14:paraId="4E7CA8C5" w14:textId="57FBA019" w:rsidR="008863C4" w:rsidRPr="008863C4" w:rsidRDefault="008863C4" w:rsidP="008863C4">
                            <w:pPr>
                              <w:spacing w:line="300" w:lineRule="exact"/>
                              <w:ind w:firstLineChars="100" w:firstLine="210"/>
                              <w:rPr>
                                <w:rFonts w:ascii="HG丸ｺﾞｼｯｸM-PRO" w:eastAsia="HG丸ｺﾞｼｯｸM-PRO" w:hAnsi="HG丸ｺﾞｼｯｸM-PRO" w:cstheme="minorBidi"/>
                                <w:szCs w:val="21"/>
                              </w:rPr>
                            </w:pPr>
                            <w:r w:rsidRPr="008863C4">
                              <w:rPr>
                                <w:rFonts w:ascii="HG丸ｺﾞｼｯｸM-PRO" w:eastAsia="HG丸ｺﾞｼｯｸM-PRO" w:hAnsi="HG丸ｺﾞｼｯｸM-PRO" w:cstheme="minorBidi"/>
                                <w:szCs w:val="21"/>
                              </w:rPr>
                              <w:t>皆さんの</w:t>
                            </w:r>
                            <w:r w:rsidRPr="008863C4">
                              <w:rPr>
                                <w:rFonts w:ascii="HG丸ｺﾞｼｯｸM-PRO" w:eastAsia="HG丸ｺﾞｼｯｸM-PRO" w:hAnsi="HG丸ｺﾞｼｯｸM-PRO" w:cstheme="minorBidi" w:hint="eastAsia"/>
                                <w:szCs w:val="21"/>
                              </w:rPr>
                              <w:t>実</w:t>
                            </w:r>
                            <w:r w:rsidRPr="008863C4">
                              <w:rPr>
                                <w:rFonts w:ascii="HG丸ｺﾞｼｯｸM-PRO" w:eastAsia="HG丸ｺﾞｼｯｸM-PRO" w:hAnsi="HG丸ｺﾞｼｯｸM-PRO" w:cstheme="minorBidi"/>
                                <w:szCs w:val="21"/>
                              </w:rPr>
                              <w:t>生活</w:t>
                            </w:r>
                            <w:r w:rsidR="00483681">
                              <w:rPr>
                                <w:rFonts w:ascii="HG丸ｺﾞｼｯｸM-PRO" w:eastAsia="HG丸ｺﾞｼｯｸM-PRO" w:hAnsi="HG丸ｺﾞｼｯｸM-PRO" w:cstheme="minorBidi" w:hint="eastAsia"/>
                                <w:szCs w:val="21"/>
                              </w:rPr>
                              <w:t>は</w:t>
                            </w:r>
                            <w:r w:rsidR="00483681">
                              <w:rPr>
                                <w:rFonts w:ascii="HG丸ｺﾞｼｯｸM-PRO" w:eastAsia="HG丸ｺﾞｼｯｸM-PRO" w:hAnsi="HG丸ｺﾞｼｯｸM-PRO" w:cstheme="minorBidi"/>
                                <w:szCs w:val="21"/>
                              </w:rPr>
                              <w:t>これに</w:t>
                            </w:r>
                            <w:r w:rsidR="00543557">
                              <w:rPr>
                                <w:rFonts w:ascii="HG丸ｺﾞｼｯｸM-PRO" w:eastAsia="HG丸ｺﾞｼｯｸM-PRO" w:hAnsi="HG丸ｺﾞｼｯｸM-PRO" w:cstheme="minorBidi"/>
                                <w:szCs w:val="21"/>
                              </w:rPr>
                              <w:t>近い、それとも</w:t>
                            </w:r>
                            <w:r w:rsidR="00483681">
                              <w:rPr>
                                <w:rFonts w:ascii="HG丸ｺﾞｼｯｸM-PRO" w:eastAsia="HG丸ｺﾞｼｯｸM-PRO" w:hAnsi="HG丸ｺﾞｼｯｸM-PRO" w:cstheme="minorBidi" w:hint="eastAsia"/>
                                <w:szCs w:val="21"/>
                              </w:rPr>
                              <w:t>ほど遠い</w:t>
                            </w:r>
                            <w:r w:rsidR="00543557">
                              <w:rPr>
                                <w:rFonts w:ascii="HG丸ｺﾞｼｯｸM-PRO" w:eastAsia="HG丸ｺﾞｼｯｸM-PRO" w:hAnsi="HG丸ｺﾞｼｯｸM-PRO" w:cstheme="minorBidi"/>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BFC3E" id="_x0000_s1038" type="#_x0000_t202" style="position:absolute;margin-left:274.65pt;margin-top:19.95pt;width:273.75pt;height:73.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" stroked="f">
                <v:textbox>
                  <w:txbxContent>
                    <w:p w14:paraId="5CE67486" w14:textId="19B67350" w:rsidR="00543557" w:rsidRDefault="008863C4" w:rsidP="008863C4">
                      <w:pPr>
                        <w:spacing w:line="300" w:lineRule="exact"/>
                        <w:ind w:firstLineChars="100" w:firstLine="210"/>
                        <w:rPr>
                          <w:rFonts w:ascii="HG丸ｺﾞｼｯｸM-PRO" w:eastAsia="HG丸ｺﾞｼｯｸM-PRO" w:hAnsi="HG丸ｺﾞｼｯｸM-PRO" w:cstheme="minorBidi"/>
                          <w:szCs w:val="21"/>
                        </w:rPr>
                      </w:pPr>
                      <w:r w:rsidRPr="008863C4">
                        <w:rPr>
                          <w:rFonts w:ascii="HG丸ｺﾞｼｯｸM-PRO" w:eastAsia="HG丸ｺﾞｼｯｸM-PRO" w:hAnsi="HG丸ｺﾞｼｯｸM-PRO" w:cstheme="minorBidi" w:hint="eastAsia"/>
                          <w:szCs w:val="21"/>
                        </w:rPr>
                        <w:t>通勤・</w:t>
                      </w:r>
                      <w:r w:rsidRPr="008863C4">
                        <w:rPr>
                          <w:rFonts w:ascii="HG丸ｺﾞｼｯｸM-PRO" w:eastAsia="HG丸ｺﾞｼｯｸM-PRO" w:hAnsi="HG丸ｺﾞｼｯｸM-PRO" w:cstheme="minorBidi"/>
                          <w:szCs w:val="21"/>
                        </w:rPr>
                        <w:t>通学時間は</w:t>
                      </w:r>
                      <w:r w:rsidRPr="008863C4">
                        <w:rPr>
                          <w:rFonts w:ascii="HG丸ｺﾞｼｯｸM-PRO" w:eastAsia="HG丸ｺﾞｼｯｸM-PRO" w:hAnsi="HG丸ｺﾞｼｯｸM-PRO" w:cstheme="minorBidi" w:hint="eastAsia"/>
                          <w:szCs w:val="21"/>
                        </w:rPr>
                        <w:t>1.25</w:t>
                      </w:r>
                      <w:r w:rsidRPr="008863C4">
                        <w:rPr>
                          <w:rFonts w:ascii="HG丸ｺﾞｼｯｸM-PRO" w:eastAsia="HG丸ｺﾞｼｯｸM-PRO" w:hAnsi="HG丸ｺﾞｼｯｸM-PRO" w:cstheme="minorBidi"/>
                          <w:szCs w:val="21"/>
                        </w:rPr>
                        <w:t>時間で6位</w:t>
                      </w:r>
                      <w:r w:rsidRPr="008863C4">
                        <w:rPr>
                          <w:rFonts w:ascii="HG丸ｺﾞｼｯｸM-PRO" w:eastAsia="HG丸ｺﾞｼｯｸM-PRO" w:hAnsi="HG丸ｺﾞｼｯｸM-PRO" w:cstheme="minorBidi" w:hint="eastAsia"/>
                          <w:szCs w:val="21"/>
                        </w:rPr>
                        <w:t>。それも影響</w:t>
                      </w:r>
                      <w:r w:rsidRPr="008863C4">
                        <w:rPr>
                          <w:rFonts w:ascii="HG丸ｺﾞｼｯｸM-PRO" w:eastAsia="HG丸ｺﾞｼｯｸM-PRO" w:hAnsi="HG丸ｺﾞｼｯｸM-PRO" w:cstheme="minorBidi"/>
                          <w:szCs w:val="21"/>
                        </w:rPr>
                        <w:t>して</w:t>
                      </w:r>
                      <w:r w:rsidRPr="008863C4">
                        <w:rPr>
                          <w:rFonts w:ascii="HG丸ｺﾞｼｯｸM-PRO" w:eastAsia="HG丸ｺﾞｼｯｸM-PRO" w:hAnsi="HG丸ｺﾞｼｯｸM-PRO" w:cstheme="minorBidi" w:hint="eastAsia"/>
                          <w:szCs w:val="21"/>
                        </w:rPr>
                        <w:t>か、“</w:t>
                      </w:r>
                      <w:r w:rsidRPr="008863C4">
                        <w:rPr>
                          <w:rFonts w:ascii="HG丸ｺﾞｼｯｸM-PRO" w:eastAsia="HG丸ｺﾞｼｯｸM-PRO" w:hAnsi="HG丸ｺﾞｼｯｸM-PRO" w:cstheme="minorBidi"/>
                          <w:szCs w:val="21"/>
                        </w:rPr>
                        <w:t>夜更かし</w:t>
                      </w:r>
                      <w:r w:rsidRPr="008863C4">
                        <w:rPr>
                          <w:rFonts w:ascii="HG丸ｺﾞｼｯｸM-PRO" w:eastAsia="HG丸ｺﾞｼｯｸM-PRO" w:hAnsi="HG丸ｺﾞｼｯｸM-PRO" w:cstheme="minorBidi" w:hint="eastAsia"/>
                          <w:szCs w:val="21"/>
                        </w:rPr>
                        <w:t>度”</w:t>
                      </w:r>
                      <w:r w:rsidRPr="008863C4">
                        <w:rPr>
                          <w:rFonts w:ascii="HG丸ｺﾞｼｯｸM-PRO" w:eastAsia="HG丸ｺﾞｼｯｸM-PRO" w:hAnsi="HG丸ｺﾞｼｯｸM-PRO" w:cstheme="minorBidi"/>
                          <w:szCs w:val="21"/>
                        </w:rPr>
                        <w:t>は</w:t>
                      </w:r>
                      <w:r w:rsidRPr="008863C4">
                        <w:rPr>
                          <w:rFonts w:ascii="HG丸ｺﾞｼｯｸM-PRO" w:eastAsia="HG丸ｺﾞｼｯｸM-PRO" w:hAnsi="HG丸ｺﾞｼｯｸM-PRO" w:cstheme="minorBidi" w:hint="eastAsia"/>
                          <w:szCs w:val="21"/>
                        </w:rPr>
                        <w:t>東京都と</w:t>
                      </w:r>
                      <w:r w:rsidRPr="008863C4">
                        <w:rPr>
                          <w:rFonts w:ascii="HG丸ｺﾞｼｯｸM-PRO" w:eastAsia="HG丸ｺﾞｼｯｸM-PRO" w:hAnsi="HG丸ｺﾞｼｯｸM-PRO" w:cstheme="minorBidi"/>
                          <w:szCs w:val="21"/>
                        </w:rPr>
                        <w:t>並んで</w:t>
                      </w:r>
                      <w:r w:rsidRPr="008863C4">
                        <w:rPr>
                          <w:rFonts w:ascii="HG丸ｺﾞｼｯｸM-PRO" w:eastAsia="HG丸ｺﾞｼｯｸM-PRO" w:hAnsi="HG丸ｺﾞｼｯｸM-PRO" w:cstheme="minorBidi" w:hint="eastAsia"/>
                          <w:szCs w:val="21"/>
                        </w:rPr>
                        <w:t>２</w:t>
                      </w:r>
                      <w:r w:rsidRPr="008863C4">
                        <w:rPr>
                          <w:rFonts w:ascii="HG丸ｺﾞｼｯｸM-PRO" w:eastAsia="HG丸ｺﾞｼｯｸM-PRO" w:hAnsi="HG丸ｺﾞｼｯｸM-PRO" w:cstheme="minorBidi"/>
                          <w:szCs w:val="21"/>
                        </w:rPr>
                        <w:t>位</w:t>
                      </w:r>
                      <w:r w:rsidRPr="008863C4">
                        <w:rPr>
                          <w:rFonts w:ascii="HG丸ｺﾞｼｯｸM-PRO" w:eastAsia="HG丸ｺﾞｼｯｸM-PRO" w:hAnsi="HG丸ｺﾞｼｯｸM-PRO" w:cstheme="minorBidi" w:hint="eastAsia"/>
                          <w:szCs w:val="21"/>
                        </w:rPr>
                        <w:t>です。【</w:t>
                      </w:r>
                      <w:hyperlink r:id="rId33" w:history="1">
                        <w:r w:rsidRPr="008863C4">
                          <w:rPr>
                            <w:rStyle w:val="a5"/>
                            <w:rFonts w:ascii="HG丸ｺﾞｼｯｸM-PRO" w:eastAsia="HG丸ｺﾞｼｯｸM-PRO" w:hAnsi="HG丸ｺﾞｼｯｸM-PRO" w:cstheme="minorBidi" w:hint="eastAsia"/>
                            <w:szCs w:val="21"/>
                          </w:rPr>
                          <w:t>平成</w:t>
                        </w:r>
                        <w:r w:rsidRPr="008863C4">
                          <w:rPr>
                            <w:rStyle w:val="a5"/>
                            <w:rFonts w:ascii="HG丸ｺﾞｼｯｸM-PRO" w:eastAsia="HG丸ｺﾞｼｯｸM-PRO" w:hAnsi="HG丸ｺﾞｼｯｸM-PRO" w:cstheme="minorBidi"/>
                            <w:szCs w:val="21"/>
                          </w:rPr>
                          <w:t>28年社会生活基本調査</w:t>
                        </w:r>
                      </w:hyperlink>
                      <w:r w:rsidRPr="008863C4">
                        <w:rPr>
                          <w:rFonts w:ascii="HG丸ｺﾞｼｯｸM-PRO" w:eastAsia="HG丸ｺﾞｼｯｸM-PRO" w:hAnsi="HG丸ｺﾞｼｯｸM-PRO" w:cstheme="minorBidi" w:hint="eastAsia"/>
                          <w:szCs w:val="21"/>
                        </w:rPr>
                        <w:t xml:space="preserve">　から】</w:t>
                      </w:r>
                    </w:p>
                    <w:p w14:paraId="4E7CA8C5" w14:textId="57FBA019" w:rsidR="008863C4" w:rsidRPr="008863C4" w:rsidRDefault="008863C4" w:rsidP="008863C4">
                      <w:pPr>
                        <w:spacing w:line="300" w:lineRule="exact"/>
                        <w:ind w:firstLineChars="100" w:firstLine="210"/>
                        <w:rPr>
                          <w:rFonts w:ascii="HG丸ｺﾞｼｯｸM-PRO" w:eastAsia="HG丸ｺﾞｼｯｸM-PRO" w:hAnsi="HG丸ｺﾞｼｯｸM-PRO" w:cstheme="minorBidi"/>
                          <w:szCs w:val="21"/>
                        </w:rPr>
                      </w:pPr>
                      <w:r w:rsidRPr="008863C4">
                        <w:rPr>
                          <w:rFonts w:ascii="HG丸ｺﾞｼｯｸM-PRO" w:eastAsia="HG丸ｺﾞｼｯｸM-PRO" w:hAnsi="HG丸ｺﾞｼｯｸM-PRO" w:cstheme="minorBidi"/>
                          <w:szCs w:val="21"/>
                        </w:rPr>
                        <w:t>皆さんの</w:t>
                      </w:r>
                      <w:r w:rsidRPr="008863C4">
                        <w:rPr>
                          <w:rFonts w:ascii="HG丸ｺﾞｼｯｸM-PRO" w:eastAsia="HG丸ｺﾞｼｯｸM-PRO" w:hAnsi="HG丸ｺﾞｼｯｸM-PRO" w:cstheme="minorBidi" w:hint="eastAsia"/>
                          <w:szCs w:val="21"/>
                        </w:rPr>
                        <w:t>実</w:t>
                      </w:r>
                      <w:r w:rsidRPr="008863C4">
                        <w:rPr>
                          <w:rFonts w:ascii="HG丸ｺﾞｼｯｸM-PRO" w:eastAsia="HG丸ｺﾞｼｯｸM-PRO" w:hAnsi="HG丸ｺﾞｼｯｸM-PRO" w:cstheme="minorBidi"/>
                          <w:szCs w:val="21"/>
                        </w:rPr>
                        <w:t>生活</w:t>
                      </w:r>
                      <w:r w:rsidR="00483681">
                        <w:rPr>
                          <w:rFonts w:ascii="HG丸ｺﾞｼｯｸM-PRO" w:eastAsia="HG丸ｺﾞｼｯｸM-PRO" w:hAnsi="HG丸ｺﾞｼｯｸM-PRO" w:cstheme="minorBidi" w:hint="eastAsia"/>
                          <w:szCs w:val="21"/>
                        </w:rPr>
                        <w:t>は</w:t>
                      </w:r>
                      <w:r w:rsidR="00483681">
                        <w:rPr>
                          <w:rFonts w:ascii="HG丸ｺﾞｼｯｸM-PRO" w:eastAsia="HG丸ｺﾞｼｯｸM-PRO" w:hAnsi="HG丸ｺﾞｼｯｸM-PRO" w:cstheme="minorBidi"/>
                          <w:szCs w:val="21"/>
                        </w:rPr>
                        <w:t>これに</w:t>
                      </w:r>
                      <w:r w:rsidR="00543557">
                        <w:rPr>
                          <w:rFonts w:ascii="HG丸ｺﾞｼｯｸM-PRO" w:eastAsia="HG丸ｺﾞｼｯｸM-PRO" w:hAnsi="HG丸ｺﾞｼｯｸM-PRO" w:cstheme="minorBidi"/>
                          <w:szCs w:val="21"/>
                        </w:rPr>
                        <w:t>近い、それとも</w:t>
                      </w:r>
                      <w:r w:rsidR="00483681">
                        <w:rPr>
                          <w:rFonts w:ascii="HG丸ｺﾞｼｯｸM-PRO" w:eastAsia="HG丸ｺﾞｼｯｸM-PRO" w:hAnsi="HG丸ｺﾞｼｯｸM-PRO" w:cstheme="minorBidi" w:hint="eastAsia"/>
                          <w:szCs w:val="21"/>
                        </w:rPr>
                        <w:t>ほど遠い</w:t>
                      </w:r>
                      <w:r w:rsidR="00543557">
                        <w:rPr>
                          <w:rFonts w:ascii="HG丸ｺﾞｼｯｸM-PRO" w:eastAsia="HG丸ｺﾞｼｯｸM-PRO" w:hAnsi="HG丸ｺﾞｼｯｸM-PRO" w:cstheme="minorBidi"/>
                          <w:szCs w:val="21"/>
                        </w:rPr>
                        <w:t>？</w:t>
                      </w:r>
                    </w:p>
                  </w:txbxContent>
                </v:textbox>
                <w10:wrap type="square" anchorx="margin"/>
              </v:shape>
            </w:pict>
          </mc:Fallback>
        </mc:AlternateContent>
      </w:r>
    </w:p>
    <w:p w14:paraId="57CE451F" w14:textId="7A2592D3" w:rsidR="000F52FE" w:rsidRDefault="00D27863">
      <w:pPr>
        <w:widowControl/>
        <w:jc w:val="left"/>
        <w:rPr>
          <w:rFonts w:ascii="HG丸ｺﾞｼｯｸM-PRO" w:eastAsia="HG丸ｺﾞｼｯｸM-PRO" w:hAnsi="HG丸ｺﾞｼｯｸM-PRO" w:cstheme="minorBidi"/>
          <w:b/>
          <w:szCs w:val="22"/>
        </w:rPr>
      </w:pPr>
      <w:r w:rsidRPr="00D27863">
        <w:rPr>
          <w:noProof/>
        </w:rPr>
        <w:drawing>
          <wp:inline distT="0" distB="0" distL="0" distR="0" wp14:anchorId="29A27388" wp14:editId="0E7E8F30">
            <wp:extent cx="2989440" cy="2662560"/>
            <wp:effectExtent l="0" t="0" r="1905"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9440" cy="2662560"/>
                    </a:xfrm>
                    <a:prstGeom prst="rect">
                      <a:avLst/>
                    </a:prstGeom>
                    <a:noFill/>
                    <a:ln>
                      <a:noFill/>
                    </a:ln>
                  </pic:spPr>
                </pic:pic>
              </a:graphicData>
            </a:graphic>
          </wp:inline>
        </w:drawing>
      </w:r>
    </w:p>
    <w:p w14:paraId="4E9E1891" w14:textId="4C749EDD" w:rsidR="00543557" w:rsidRDefault="00543557">
      <w:pPr>
        <w:widowControl/>
        <w:jc w:val="left"/>
        <w:rPr>
          <w:rFonts w:ascii="HG丸ｺﾞｼｯｸM-PRO" w:eastAsia="HG丸ｺﾞｼｯｸM-PRO" w:hAnsi="HG丸ｺﾞｼｯｸM-PRO" w:cstheme="minorBidi"/>
          <w:b/>
          <w:szCs w:val="22"/>
        </w:rPr>
      </w:pPr>
    </w:p>
    <w:p w14:paraId="30FF65D8" w14:textId="50F2D5FA" w:rsidR="008C25C8" w:rsidRDefault="008C25C8">
      <w:pPr>
        <w:widowControl/>
        <w:jc w:val="left"/>
        <w:rPr>
          <w:rFonts w:ascii="HG丸ｺﾞｼｯｸM-PRO" w:eastAsia="HG丸ｺﾞｼｯｸM-PRO" w:hAnsi="HG丸ｺﾞｼｯｸM-PRO" w:cstheme="minorBidi"/>
          <w:b/>
          <w:szCs w:val="22"/>
        </w:rPr>
      </w:pPr>
    </w:p>
    <w:p w14:paraId="0F07AEBE" w14:textId="34C7571C" w:rsidR="008C25C8" w:rsidRDefault="008C25C8">
      <w:pPr>
        <w:widowControl/>
        <w:jc w:val="left"/>
        <w:rPr>
          <w:rFonts w:ascii="HG丸ｺﾞｼｯｸM-PRO" w:eastAsia="HG丸ｺﾞｼｯｸM-PRO" w:hAnsi="HG丸ｺﾞｼｯｸM-PRO" w:cstheme="minorBidi"/>
          <w:b/>
          <w:szCs w:val="22"/>
        </w:rPr>
      </w:pPr>
    </w:p>
    <w:p w14:paraId="5E65ADD4" w14:textId="5371AFFA" w:rsidR="008C25C8" w:rsidRDefault="008C25C8">
      <w:pPr>
        <w:widowControl/>
        <w:jc w:val="left"/>
        <w:rPr>
          <w:rFonts w:ascii="ＭＳ ゴシック" w:eastAsia="ＭＳ ゴシック" w:hAnsi="ＭＳ ゴシック"/>
          <w:b/>
          <w:noProof/>
          <w:sz w:val="22"/>
          <w:szCs w:val="22"/>
        </w:rPr>
      </w:pPr>
    </w:p>
    <w:p w14:paraId="4B78F0EC" w14:textId="197429F1" w:rsidR="00AD3AD7" w:rsidRDefault="00AD3AD7">
      <w:pPr>
        <w:widowControl/>
        <w:jc w:val="left"/>
        <w:rPr>
          <w:rFonts w:ascii="ＭＳ ゴシック" w:eastAsia="ＭＳ ゴシック" w:hAnsi="ＭＳ ゴシック"/>
          <w:b/>
          <w:noProof/>
          <w:sz w:val="22"/>
          <w:szCs w:val="22"/>
        </w:rPr>
      </w:pPr>
    </w:p>
    <w:p w14:paraId="1879D2BA" w14:textId="2CE7D722" w:rsidR="00AD3AD7" w:rsidRDefault="00AD3AD7">
      <w:pPr>
        <w:widowControl/>
        <w:jc w:val="left"/>
        <w:rPr>
          <w:rFonts w:ascii="HG丸ｺﾞｼｯｸM-PRO" w:eastAsia="HG丸ｺﾞｼｯｸM-PRO" w:hAnsi="HG丸ｺﾞｼｯｸM-PRO" w:cstheme="minorBidi"/>
          <w:b/>
          <w:szCs w:val="22"/>
        </w:rPr>
      </w:pPr>
    </w:p>
    <w:p w14:paraId="55350745" w14:textId="77777777" w:rsidR="005320F5" w:rsidRDefault="005320F5">
      <w:pPr>
        <w:widowControl/>
        <w:jc w:val="left"/>
        <w:rPr>
          <w:rFonts w:ascii="HG丸ｺﾞｼｯｸM-PRO" w:eastAsia="HG丸ｺﾞｼｯｸM-PRO" w:hAnsi="HG丸ｺﾞｼｯｸM-PRO" w:cstheme="minorBidi"/>
          <w:b/>
          <w:szCs w:val="22"/>
        </w:rPr>
      </w:pPr>
    </w:p>
    <w:p w14:paraId="6816DD78" w14:textId="1C372047" w:rsidR="00543557" w:rsidRDefault="00543557">
      <w:pPr>
        <w:widowControl/>
        <w:jc w:val="left"/>
        <w:rPr>
          <w:rFonts w:ascii="ＭＳ ゴシック" w:eastAsia="ＭＳ ゴシック" w:hAnsi="ＭＳ ゴシック" w:cstheme="minorBidi"/>
          <w:sz w:val="22"/>
          <w:szCs w:val="22"/>
        </w:rPr>
      </w:pPr>
      <w:r>
        <w:rPr>
          <w:rFonts w:ascii="ＭＳ ゴシック" w:eastAsia="ＭＳ ゴシック" w:hAnsi="ＭＳ ゴシック" w:cstheme="minorBidi" w:hint="eastAsia"/>
          <w:sz w:val="22"/>
          <w:szCs w:val="22"/>
        </w:rPr>
        <w:lastRenderedPageBreak/>
        <w:t>【医療】</w:t>
      </w:r>
    </w:p>
    <w:p w14:paraId="09DE0249" w14:textId="1C945A5D" w:rsidR="002D6FC2" w:rsidRDefault="007B6228">
      <w:pPr>
        <w:widowControl/>
        <w:jc w:val="left"/>
        <w:rPr>
          <w:rFonts w:ascii="ＭＳ ゴシック" w:eastAsia="ＭＳ ゴシック" w:hAnsi="ＭＳ ゴシック" w:cstheme="minorBidi"/>
          <w:sz w:val="22"/>
          <w:szCs w:val="22"/>
        </w:rPr>
      </w:pPr>
      <w:r w:rsidRPr="007B6228">
        <w:rPr>
          <w:noProof/>
        </w:rPr>
        <w:drawing>
          <wp:inline distT="0" distB="0" distL="0" distR="0" wp14:anchorId="6A048F32" wp14:editId="025B5737">
            <wp:extent cx="2989080" cy="1985040"/>
            <wp:effectExtent l="0" t="0" r="190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9080" cy="1985040"/>
                    </a:xfrm>
                    <a:prstGeom prst="rect">
                      <a:avLst/>
                    </a:prstGeom>
                    <a:noFill/>
                    <a:ln>
                      <a:noFill/>
                    </a:ln>
                  </pic:spPr>
                </pic:pic>
              </a:graphicData>
            </a:graphic>
          </wp:inline>
        </w:drawing>
      </w:r>
      <w:r w:rsidR="00D34279" w:rsidRPr="00E24638">
        <w:rPr>
          <w:rFonts w:ascii="ＭＳ ゴシック" w:eastAsia="ＭＳ ゴシック" w:hAnsi="ＭＳ ゴシック"/>
          <w:b/>
          <w:noProof/>
          <w:sz w:val="22"/>
          <w:szCs w:val="22"/>
        </w:rPr>
        <mc:AlternateContent>
          <mc:Choice Requires="wps">
            <w:drawing>
              <wp:anchor distT="45720" distB="45720" distL="114300" distR="114300" simplePos="0" relativeHeight="251880448" behindDoc="0" locked="0" layoutInCell="1" allowOverlap="1" wp14:anchorId="6E9FC133" wp14:editId="110310DD">
                <wp:simplePos x="0" y="0"/>
                <wp:positionH relativeFrom="column">
                  <wp:posOffset>3259455</wp:posOffset>
                </wp:positionH>
                <wp:positionV relativeFrom="paragraph">
                  <wp:posOffset>18415</wp:posOffset>
                </wp:positionV>
                <wp:extent cx="3581400" cy="2724150"/>
                <wp:effectExtent l="0" t="0" r="19050" b="19050"/>
                <wp:wrapSquare wrapText="bothSides"/>
                <wp:docPr id="1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724150"/>
                        </a:xfrm>
                        <a:prstGeom prst="rect">
                          <a:avLst/>
                        </a:prstGeom>
                        <a:solidFill>
                          <a:srgbClr val="FFFFFF"/>
                        </a:solidFill>
                        <a:ln w="9525">
                          <a:solidFill>
                            <a:sysClr val="window" lastClr="FFFFFF"/>
                          </a:solidFill>
                          <a:miter lim="800000"/>
                          <a:headEnd/>
                          <a:tailEnd/>
                        </a:ln>
                      </wps:spPr>
                      <wps:txbx>
                        <w:txbxContent>
                          <w:p w14:paraId="124B2248" w14:textId="3153B6C9" w:rsidR="00EE7A5F" w:rsidRPr="00EE7A5F" w:rsidRDefault="00EE7A5F" w:rsidP="00345E52">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人口10万人当たりの一般診療所数は６位、可住地面積100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当たりになると</w:t>
                            </w:r>
                            <w:r w:rsidRPr="00EE7A5F">
                              <w:rPr>
                                <w:rFonts w:ascii="HG丸ｺﾞｼｯｸM-PRO" w:eastAsia="HG丸ｺﾞｼｯｸM-PRO" w:hAnsi="HG丸ｺﾞｼｯｸM-PRO" w:cstheme="minorBidi"/>
                                <w:szCs w:val="21"/>
                              </w:rPr>
                              <w:t>東京都に次いで</w:t>
                            </w:r>
                            <w:r w:rsidRPr="00EE7A5F">
                              <w:rPr>
                                <w:rFonts w:ascii="HG丸ｺﾞｼｯｸM-PRO" w:eastAsia="HG丸ｺﾞｼｯｸM-PRO" w:hAnsi="HG丸ｺﾞｼｯｸM-PRO" w:cstheme="minorBidi" w:hint="eastAsia"/>
                                <w:szCs w:val="21"/>
                              </w:rPr>
                              <w:t>2位です</w:t>
                            </w:r>
                            <w:r w:rsidRPr="00EE7A5F">
                              <w:rPr>
                                <w:rFonts w:ascii="HG丸ｺﾞｼｯｸM-PRO" w:eastAsia="HG丸ｺﾞｼｯｸM-PRO" w:hAnsi="HG丸ｺﾞｼｯｸM-PRO" w:cstheme="minorBidi"/>
                                <w:szCs w:val="21"/>
                              </w:rPr>
                              <w:t>。</w:t>
                            </w:r>
                            <w:r w:rsidR="002554EF">
                              <w:rPr>
                                <w:rFonts w:ascii="HG丸ｺﾞｼｯｸM-PRO" w:eastAsia="HG丸ｺﾞｼｯｸM-PRO" w:hAnsi="HG丸ｺﾞｼｯｸM-PRO" w:cstheme="minorBidi" w:hint="eastAsia"/>
                                <w:szCs w:val="21"/>
                              </w:rPr>
                              <w:t>地域</w:t>
                            </w:r>
                            <w:r w:rsidR="002554EF">
                              <w:rPr>
                                <w:rFonts w:ascii="HG丸ｺﾞｼｯｸM-PRO" w:eastAsia="HG丸ｺﾞｼｯｸM-PRO" w:hAnsi="HG丸ｺﾞｼｯｸM-PRO" w:cstheme="minorBidi"/>
                                <w:szCs w:val="21"/>
                              </w:rPr>
                              <w:t>の</w:t>
                            </w:r>
                            <w:r w:rsidRPr="00EE7A5F">
                              <w:rPr>
                                <w:rFonts w:ascii="HG丸ｺﾞｼｯｸM-PRO" w:eastAsia="HG丸ｺﾞｼｯｸM-PRO" w:hAnsi="HG丸ｺﾞｼｯｸM-PRO" w:cstheme="minorBidi" w:hint="eastAsia"/>
                                <w:szCs w:val="21"/>
                              </w:rPr>
                              <w:t>偏り</w:t>
                            </w:r>
                            <w:r w:rsidRPr="00EE7A5F">
                              <w:rPr>
                                <w:rFonts w:ascii="HG丸ｺﾞｼｯｸM-PRO" w:eastAsia="HG丸ｺﾞｼｯｸM-PRO" w:hAnsi="HG丸ｺﾞｼｯｸM-PRO" w:cstheme="minorBidi"/>
                                <w:szCs w:val="21"/>
                              </w:rPr>
                              <w:t>を考えなければ</w:t>
                            </w:r>
                            <w:r w:rsidRPr="00EE7A5F">
                              <w:rPr>
                                <w:rFonts w:ascii="HG丸ｺﾞｼｯｸM-PRO" w:eastAsia="HG丸ｺﾞｼｯｸM-PRO" w:hAnsi="HG丸ｺﾞｼｯｸM-PRO" w:cstheme="minorBidi" w:hint="eastAsia"/>
                                <w:szCs w:val="21"/>
                              </w:rPr>
                              <w:t>、10㎞四方に○</w:t>
                            </w:r>
                            <w:r w:rsidRPr="00EE7A5F">
                              <w:rPr>
                                <w:rFonts w:ascii="HG丸ｺﾞｼｯｸM-PRO" w:eastAsia="HG丸ｺﾞｼｯｸM-PRO" w:hAnsi="HG丸ｺﾞｼｯｸM-PRO" w:cstheme="minorBidi"/>
                                <w:szCs w:val="21"/>
                              </w:rPr>
                              <w:t>○医院</w:t>
                            </w:r>
                            <w:r w:rsidRPr="00EE7A5F">
                              <w:rPr>
                                <w:rFonts w:ascii="HG丸ｺﾞｼｯｸM-PRO" w:eastAsia="HG丸ｺﾞｼｯｸM-PRO" w:hAnsi="HG丸ｺﾞｼｯｸM-PRO" w:cstheme="minorBidi" w:hint="eastAsia"/>
                                <w:szCs w:val="21"/>
                              </w:rPr>
                              <w:t>や×</w:t>
                            </w:r>
                            <w:r w:rsidRPr="00EE7A5F">
                              <w:rPr>
                                <w:rFonts w:ascii="HG丸ｺﾞｼｯｸM-PRO" w:eastAsia="HG丸ｺﾞｼｯｸM-PRO" w:hAnsi="HG丸ｺﾞｼｯｸM-PRO" w:cstheme="minorBidi"/>
                                <w:szCs w:val="21"/>
                              </w:rPr>
                              <w:t>×クリニックが</w:t>
                            </w:r>
                            <w:r w:rsidR="007B6228">
                              <w:rPr>
                                <w:rFonts w:ascii="HG丸ｺﾞｼｯｸM-PRO" w:eastAsia="HG丸ｺﾞｼｯｸM-PRO" w:hAnsi="HG丸ｺﾞｼｯｸM-PRO" w:cstheme="minorBidi" w:hint="eastAsia"/>
                                <w:szCs w:val="21"/>
                              </w:rPr>
                              <w:t>631.3</w:t>
                            </w:r>
                            <w:r w:rsidR="00D34279">
                              <w:rPr>
                                <w:rFonts w:ascii="HG丸ｺﾞｼｯｸM-PRO" w:eastAsia="HG丸ｺﾞｼｯｸM-PRO" w:hAnsi="HG丸ｺﾞｼｯｸM-PRO" w:cstheme="minorBidi" w:hint="eastAsia"/>
                                <w:szCs w:val="21"/>
                              </w:rPr>
                              <w:t>施設</w:t>
                            </w:r>
                            <w:r w:rsidRPr="00EE7A5F">
                              <w:rPr>
                                <w:rFonts w:ascii="HG丸ｺﾞｼｯｸM-PRO" w:eastAsia="HG丸ｺﾞｼｯｸM-PRO" w:hAnsi="HG丸ｺﾞｼｯｸM-PRO" w:cstheme="minorBidi" w:hint="eastAsia"/>
                                <w:szCs w:val="21"/>
                              </w:rPr>
                              <w:t>もあるという勘定</w:t>
                            </w:r>
                            <w:r w:rsidRPr="00EE7A5F">
                              <w:rPr>
                                <w:rFonts w:ascii="HG丸ｺﾞｼｯｸM-PRO" w:eastAsia="HG丸ｺﾞｼｯｸM-PRO" w:hAnsi="HG丸ｺﾞｼｯｸM-PRO" w:cstheme="minorBidi"/>
                                <w:szCs w:val="21"/>
                              </w:rPr>
                              <w:t>です。</w:t>
                            </w:r>
                          </w:p>
                          <w:p w14:paraId="676ED322" w14:textId="5347C748" w:rsidR="00EE7A5F" w:rsidRPr="00EE7A5F" w:rsidRDefault="00EE7A5F" w:rsidP="00345E52">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歯科</w:t>
                            </w:r>
                            <w:r w:rsidRPr="00EE7A5F">
                              <w:rPr>
                                <w:rFonts w:ascii="HG丸ｺﾞｼｯｸM-PRO" w:eastAsia="HG丸ｺﾞｼｯｸM-PRO" w:hAnsi="HG丸ｺﾞｼｯｸM-PRO" w:cstheme="minorBidi"/>
                                <w:szCs w:val="21"/>
                              </w:rPr>
                              <w:t>診療所</w:t>
                            </w:r>
                            <w:r w:rsidR="00345E52">
                              <w:rPr>
                                <w:rFonts w:ascii="HG丸ｺﾞｼｯｸM-PRO" w:eastAsia="HG丸ｺﾞｼｯｸM-PRO" w:hAnsi="HG丸ｺﾞｼｯｸM-PRO" w:cstheme="minorBidi" w:hint="eastAsia"/>
                                <w:szCs w:val="21"/>
                              </w:rPr>
                              <w:t>数</w:t>
                            </w:r>
                            <w:r w:rsidRPr="00EE7A5F">
                              <w:rPr>
                                <w:rFonts w:ascii="HG丸ｺﾞｼｯｸM-PRO" w:eastAsia="HG丸ｺﾞｼｯｸM-PRO" w:hAnsi="HG丸ｺﾞｼｯｸM-PRO" w:cstheme="minorBidi" w:hint="eastAsia"/>
                                <w:szCs w:val="21"/>
                              </w:rPr>
                              <w:t>は、</w:t>
                            </w:r>
                            <w:r w:rsidRPr="00EE7A5F">
                              <w:rPr>
                                <w:rFonts w:ascii="HG丸ｺﾞｼｯｸM-PRO" w:eastAsia="HG丸ｺﾞｼｯｸM-PRO" w:hAnsi="HG丸ｺﾞｼｯｸM-PRO" w:cstheme="minorBidi"/>
                                <w:szCs w:val="21"/>
                              </w:rPr>
                              <w:t>人口10</w:t>
                            </w:r>
                            <w:r w:rsidRPr="00EE7A5F">
                              <w:rPr>
                                <w:rFonts w:ascii="HG丸ｺﾞｼｯｸM-PRO" w:eastAsia="HG丸ｺﾞｼｯｸM-PRO" w:hAnsi="HG丸ｺﾞｼｯｸM-PRO" w:cstheme="minorBidi" w:hint="eastAsia"/>
                                <w:szCs w:val="21"/>
                              </w:rPr>
                              <w:t>万人当たり、可住地面積100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当たりとも</w:t>
                            </w:r>
                            <w:r w:rsidRPr="00EE7A5F">
                              <w:rPr>
                                <w:rFonts w:ascii="HG丸ｺﾞｼｯｸM-PRO" w:eastAsia="HG丸ｺﾞｼｯｸM-PRO" w:hAnsi="HG丸ｺﾞｼｯｸM-PRO" w:cstheme="minorBidi"/>
                                <w:szCs w:val="21"/>
                              </w:rPr>
                              <w:t>２位と、</w:t>
                            </w:r>
                            <w:r w:rsidRPr="00EE7A5F">
                              <w:rPr>
                                <w:rFonts w:ascii="HG丸ｺﾞｼｯｸM-PRO" w:eastAsia="HG丸ｺﾞｼｯｸM-PRO" w:hAnsi="HG丸ｺﾞｼｯｸM-PRO" w:cstheme="minorBidi" w:hint="eastAsia"/>
                                <w:szCs w:val="21"/>
                              </w:rPr>
                              <w:t>一般</w:t>
                            </w:r>
                            <w:r w:rsidRPr="00EE7A5F">
                              <w:rPr>
                                <w:rFonts w:ascii="HG丸ｺﾞｼｯｸM-PRO" w:eastAsia="HG丸ｺﾞｼｯｸM-PRO" w:hAnsi="HG丸ｺﾞｼｯｸM-PRO" w:cstheme="minorBidi"/>
                                <w:szCs w:val="21"/>
                              </w:rPr>
                              <w:t>診療所と</w:t>
                            </w:r>
                            <w:r w:rsidRPr="00EE7A5F">
                              <w:rPr>
                                <w:rFonts w:ascii="HG丸ｺﾞｼｯｸM-PRO" w:eastAsia="HG丸ｺﾞｼｯｸM-PRO" w:hAnsi="HG丸ｺﾞｼｯｸM-PRO" w:cstheme="minorBidi" w:hint="eastAsia"/>
                                <w:szCs w:val="21"/>
                              </w:rPr>
                              <w:t>同じような</w:t>
                            </w:r>
                            <w:r w:rsidRPr="00EE7A5F">
                              <w:rPr>
                                <w:rFonts w:ascii="HG丸ｺﾞｼｯｸM-PRO" w:eastAsia="HG丸ｺﾞｼｯｸM-PRO" w:hAnsi="HG丸ｺﾞｼｯｸM-PRO" w:cstheme="minorBidi"/>
                                <w:szCs w:val="21"/>
                              </w:rPr>
                              <w:t>状況です。</w:t>
                            </w:r>
                            <w:r w:rsidRPr="00EE7A5F">
                              <w:rPr>
                                <w:rFonts w:ascii="HG丸ｺﾞｼｯｸM-PRO" w:eastAsia="HG丸ｺﾞｼｯｸM-PRO" w:hAnsi="HG丸ｺﾞｼｯｸM-PRO" w:cstheme="minorBidi" w:hint="eastAsia"/>
                                <w:szCs w:val="21"/>
                              </w:rPr>
                              <w:t>こちらは、10㎞四方に414</w:t>
                            </w:r>
                            <w:r w:rsidR="008D3422">
                              <w:rPr>
                                <w:rFonts w:ascii="HG丸ｺﾞｼｯｸM-PRO" w:eastAsia="HG丸ｺﾞｼｯｸM-PRO" w:hAnsi="HG丸ｺﾞｼｯｸM-PRO" w:cstheme="minorBidi" w:hint="eastAsia"/>
                                <w:szCs w:val="21"/>
                              </w:rPr>
                              <w:t>施設</w:t>
                            </w:r>
                            <w:r w:rsidRPr="00EE7A5F">
                              <w:rPr>
                                <w:rFonts w:ascii="HG丸ｺﾞｼｯｸM-PRO" w:eastAsia="HG丸ｺﾞｼｯｸM-PRO" w:hAnsi="HG丸ｺﾞｼｯｸM-PRO" w:cstheme="minorBidi"/>
                                <w:szCs w:val="21"/>
                              </w:rPr>
                              <w:t>となっています</w:t>
                            </w:r>
                            <w:r w:rsidRPr="00EE7A5F">
                              <w:rPr>
                                <w:rFonts w:ascii="HG丸ｺﾞｼｯｸM-PRO" w:eastAsia="HG丸ｺﾞｼｯｸM-PRO" w:hAnsi="HG丸ｺﾞｼｯｸM-PRO" w:cstheme="minorBidi" w:hint="eastAsia"/>
                                <w:szCs w:val="21"/>
                              </w:rPr>
                              <w:t>。</w:t>
                            </w:r>
                          </w:p>
                          <w:p w14:paraId="05D09528" w14:textId="1EA9BDB0" w:rsidR="00D610ED" w:rsidRDefault="00EE7A5F" w:rsidP="00345E52">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なお、一般病院数</w:t>
                            </w:r>
                            <w:r w:rsidR="00483681">
                              <w:rPr>
                                <w:rFonts w:ascii="HG丸ｺﾞｼｯｸM-PRO" w:eastAsia="HG丸ｺﾞｼｯｸM-PRO" w:hAnsi="HG丸ｺﾞｼｯｸM-PRO" w:cstheme="minorBidi" w:hint="eastAsia"/>
                                <w:szCs w:val="21"/>
                              </w:rPr>
                              <w:t>（</w:t>
                            </w:r>
                            <w:r w:rsidR="00345E52" w:rsidRPr="00EE7A5F">
                              <w:rPr>
                                <w:rFonts w:ascii="HG丸ｺﾞｼｯｸM-PRO" w:eastAsia="HG丸ｺﾞｼｯｸM-PRO" w:hAnsi="HG丸ｺﾞｼｯｸM-PRO" w:cstheme="minorBidi" w:hint="eastAsia"/>
                                <w:szCs w:val="21"/>
                              </w:rPr>
                              <w:t>病床</w:t>
                            </w:r>
                            <w:r w:rsidR="00345E52" w:rsidRPr="00EE7A5F">
                              <w:rPr>
                                <w:rFonts w:ascii="HG丸ｺﾞｼｯｸM-PRO" w:eastAsia="HG丸ｺﾞｼｯｸM-PRO" w:hAnsi="HG丸ｺﾞｼｯｸM-PRO" w:cstheme="minorBidi"/>
                                <w:szCs w:val="21"/>
                              </w:rPr>
                              <w:t>数</w:t>
                            </w:r>
                            <w:r w:rsidR="00B27319">
                              <w:rPr>
                                <w:rFonts w:ascii="HG丸ｺﾞｼｯｸM-PRO" w:eastAsia="HG丸ｺﾞｼｯｸM-PRO" w:hAnsi="HG丸ｺﾞｼｯｸM-PRO" w:cstheme="minorBidi" w:hint="eastAsia"/>
                                <w:szCs w:val="21"/>
                              </w:rPr>
                              <w:t>20</w:t>
                            </w:r>
                            <w:r w:rsidR="00345E52" w:rsidRPr="00EE7A5F">
                              <w:rPr>
                                <w:rFonts w:ascii="HG丸ｺﾞｼｯｸM-PRO" w:eastAsia="HG丸ｺﾞｼｯｸM-PRO" w:hAnsi="HG丸ｺﾞｼｯｸM-PRO" w:cstheme="minorBidi"/>
                                <w:szCs w:val="21"/>
                              </w:rPr>
                              <w:t>人以上</w:t>
                            </w:r>
                            <w:r w:rsidR="00483681">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は、人口10万人当たり</w:t>
                            </w:r>
                            <w:r w:rsidR="00AD1A32">
                              <w:rPr>
                                <w:rFonts w:ascii="HG丸ｺﾞｼｯｸM-PRO" w:eastAsia="HG丸ｺﾞｼｯｸM-PRO" w:hAnsi="HG丸ｺﾞｼｯｸM-PRO" w:cstheme="minorBidi" w:hint="eastAsia"/>
                                <w:szCs w:val="21"/>
                              </w:rPr>
                              <w:t>5.5</w:t>
                            </w:r>
                            <w:r w:rsidR="00D34279">
                              <w:rPr>
                                <w:rFonts w:ascii="HG丸ｺﾞｼｯｸM-PRO" w:eastAsia="HG丸ｺﾞｼｯｸM-PRO" w:hAnsi="HG丸ｺﾞｼｯｸM-PRO" w:cstheme="minorBidi" w:hint="eastAsia"/>
                                <w:szCs w:val="21"/>
                              </w:rPr>
                              <w:t>施設</w:t>
                            </w:r>
                            <w:r w:rsidR="00AD1A32">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32位と</w:t>
                            </w:r>
                            <w:r w:rsidRPr="00EE7A5F">
                              <w:rPr>
                                <w:rFonts w:ascii="HG丸ｺﾞｼｯｸM-PRO" w:eastAsia="HG丸ｺﾞｼｯｸM-PRO" w:hAnsi="HG丸ｺﾞｼｯｸM-PRO" w:cstheme="minorBidi"/>
                                <w:szCs w:val="21"/>
                              </w:rPr>
                              <w:t>低位</w:t>
                            </w:r>
                            <w:r w:rsidRPr="00EE7A5F">
                              <w:rPr>
                                <w:rFonts w:ascii="HG丸ｺﾞｼｯｸM-PRO" w:eastAsia="HG丸ｺﾞｼｯｸM-PRO" w:hAnsi="HG丸ｺﾞｼｯｸM-PRO" w:cstheme="minorBidi" w:hint="eastAsia"/>
                                <w:szCs w:val="21"/>
                              </w:rPr>
                              <w:t>ですが、可住地面積100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当たりでは</w:t>
                            </w:r>
                            <w:r w:rsidR="004103FE">
                              <w:rPr>
                                <w:rFonts w:ascii="HG丸ｺﾞｼｯｸM-PRO" w:eastAsia="HG丸ｺﾞｼｯｸM-PRO" w:hAnsi="HG丸ｺﾞｼｯｸM-PRO" w:cstheme="minorBidi" w:hint="eastAsia"/>
                                <w:szCs w:val="21"/>
                              </w:rPr>
                              <w:t>36.2</w:t>
                            </w:r>
                            <w:r w:rsidR="00D34279">
                              <w:rPr>
                                <w:rFonts w:ascii="HG丸ｺﾞｼｯｸM-PRO" w:eastAsia="HG丸ｺﾞｼｯｸM-PRO" w:hAnsi="HG丸ｺﾞｼｯｸM-PRO" w:cstheme="minorBidi" w:hint="eastAsia"/>
                                <w:szCs w:val="21"/>
                              </w:rPr>
                              <w:t>施設</w:t>
                            </w:r>
                            <w:r w:rsidR="00AD1A32">
                              <w:rPr>
                                <w:rFonts w:ascii="HG丸ｺﾞｼｯｸM-PRO" w:eastAsia="HG丸ｺﾞｼｯｸM-PRO" w:hAnsi="HG丸ｺﾞｼｯｸM-PRO" w:cstheme="minorBidi"/>
                                <w:szCs w:val="21"/>
                              </w:rPr>
                              <w:t>と、</w:t>
                            </w:r>
                            <w:r w:rsidRPr="00EE7A5F">
                              <w:rPr>
                                <w:rFonts w:ascii="HG丸ｺﾞｼｯｸM-PRO" w:eastAsia="HG丸ｺﾞｼｯｸM-PRO" w:hAnsi="HG丸ｺﾞｼｯｸM-PRO" w:cstheme="minorBidi" w:hint="eastAsia"/>
                                <w:szCs w:val="21"/>
                              </w:rPr>
                              <w:t>一般</w:t>
                            </w:r>
                            <w:r w:rsidRPr="00EE7A5F">
                              <w:rPr>
                                <w:rFonts w:ascii="HG丸ｺﾞｼｯｸM-PRO" w:eastAsia="HG丸ｺﾞｼｯｸM-PRO" w:hAnsi="HG丸ｺﾞｼｯｸM-PRO" w:cstheme="minorBidi"/>
                                <w:szCs w:val="21"/>
                              </w:rPr>
                              <w:t>診療所と同じく</w:t>
                            </w:r>
                            <w:r w:rsidRPr="00EE7A5F">
                              <w:rPr>
                                <w:rFonts w:ascii="HG丸ｺﾞｼｯｸM-PRO" w:eastAsia="HG丸ｺﾞｼｯｸM-PRO" w:hAnsi="HG丸ｺﾞｼｯｸM-PRO" w:cstheme="minorBidi" w:hint="eastAsia"/>
                                <w:szCs w:val="21"/>
                              </w:rPr>
                              <w:t>2位</w:t>
                            </w:r>
                            <w:r w:rsidR="009E73AD">
                              <w:rPr>
                                <w:rFonts w:ascii="HG丸ｺﾞｼｯｸM-PRO" w:eastAsia="HG丸ｺﾞｼｯｸM-PRO" w:hAnsi="HG丸ｺﾞｼｯｸM-PRO" w:cstheme="minorBidi" w:hint="eastAsia"/>
                                <w:szCs w:val="21"/>
                              </w:rPr>
                              <w:t>です</w:t>
                            </w:r>
                            <w:r w:rsidR="00345E52">
                              <w:rPr>
                                <w:rFonts w:ascii="HG丸ｺﾞｼｯｸM-PRO" w:eastAsia="HG丸ｺﾞｼｯｸM-PRO" w:hAnsi="HG丸ｺﾞｼｯｸM-PRO" w:cstheme="minorBidi" w:hint="eastAsia"/>
                                <w:szCs w:val="21"/>
                              </w:rPr>
                              <w:t>。</w:t>
                            </w:r>
                          </w:p>
                          <w:p w14:paraId="53442D39" w14:textId="343F4B5B" w:rsidR="009C1158" w:rsidRPr="00AD1A32" w:rsidRDefault="00483681" w:rsidP="00AD1A32">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数字</w:t>
                            </w:r>
                            <w:r>
                              <w:rPr>
                                <w:rFonts w:ascii="HG丸ｺﾞｼｯｸM-PRO" w:eastAsia="HG丸ｺﾞｼｯｸM-PRO" w:hAnsi="HG丸ｺﾞｼｯｸM-PRO" w:cstheme="minorBidi"/>
                                <w:szCs w:val="21"/>
                              </w:rPr>
                              <w:t>を見た</w:t>
                            </w:r>
                            <w:r w:rsidR="00543557">
                              <w:rPr>
                                <w:rFonts w:ascii="HG丸ｺﾞｼｯｸM-PRO" w:eastAsia="HG丸ｺﾞｼｯｸM-PRO" w:hAnsi="HG丸ｺﾞｼｯｸM-PRO" w:cstheme="minorBidi" w:hint="eastAsia"/>
                                <w:szCs w:val="21"/>
                              </w:rPr>
                              <w:t>印象</w:t>
                            </w:r>
                            <w:r w:rsidR="00543557">
                              <w:rPr>
                                <w:rFonts w:ascii="HG丸ｺﾞｼｯｸM-PRO" w:eastAsia="HG丸ｺﾞｼｯｸM-PRO" w:hAnsi="HG丸ｺﾞｼｯｸM-PRO" w:cstheme="minorBidi"/>
                                <w:szCs w:val="21"/>
                              </w:rPr>
                              <w:t>は</w:t>
                            </w:r>
                            <w:r w:rsidR="00B27319">
                              <w:rPr>
                                <w:rFonts w:ascii="HG丸ｺﾞｼｯｸM-PRO" w:eastAsia="HG丸ｺﾞｼｯｸM-PRO" w:hAnsi="HG丸ｺﾞｼｯｸM-PRO" w:cstheme="minorBidi" w:hint="eastAsia"/>
                                <w:szCs w:val="21"/>
                              </w:rPr>
                              <w:t>「そんなもんかな</w:t>
                            </w:r>
                            <w:r w:rsidR="00B27319">
                              <w:rPr>
                                <w:rFonts w:ascii="HG丸ｺﾞｼｯｸM-PRO" w:eastAsia="HG丸ｺﾞｼｯｸM-PRO" w:hAnsi="HG丸ｺﾞｼｯｸM-PRO" w:cstheme="minorBidi"/>
                                <w:szCs w:val="21"/>
                              </w:rPr>
                              <w:t>」、それとも「</w:t>
                            </w:r>
                            <w:r w:rsidR="00543557">
                              <w:rPr>
                                <w:rFonts w:ascii="HG丸ｺﾞｼｯｸM-PRO" w:eastAsia="HG丸ｺﾞｼｯｸM-PRO" w:hAnsi="HG丸ｺﾞｼｯｸM-PRO" w:cstheme="minorBidi" w:hint="eastAsia"/>
                                <w:szCs w:val="21"/>
                              </w:rPr>
                              <w:t>ホント</w:t>
                            </w:r>
                            <w:r w:rsidR="00543557">
                              <w:rPr>
                                <w:rFonts w:ascii="HG丸ｺﾞｼｯｸM-PRO" w:eastAsia="HG丸ｺﾞｼｯｸM-PRO" w:hAnsi="HG丸ｺﾞｼｯｸM-PRO" w:cstheme="minorBidi"/>
                                <w:szCs w:val="21"/>
                              </w:rPr>
                              <w:t>に</w:t>
                            </w:r>
                            <w:r w:rsidR="00B27319">
                              <w:rPr>
                                <w:rFonts w:ascii="HG丸ｺﾞｼｯｸM-PRO" w:eastAsia="HG丸ｺﾞｼｯｸM-PRO" w:hAnsi="HG丸ｺﾞｼｯｸM-PRO" w:cstheme="minorBidi" w:hint="eastAsia"/>
                                <w:szCs w:val="21"/>
                              </w:rPr>
                              <w:t>」</w:t>
                            </w:r>
                            <w:r w:rsidR="00B27319">
                              <w:rPr>
                                <w:rFonts w:ascii="HG丸ｺﾞｼｯｸM-PRO" w:eastAsia="HG丸ｺﾞｼｯｸM-PRO" w:hAnsi="HG丸ｺﾞｼｯｸM-PRO" w:cstheme="minorBidi"/>
                                <w:szCs w:val="21"/>
                              </w:rPr>
                              <w:t>でしょうか</w:t>
                            </w:r>
                            <w:r w:rsidR="00B27319">
                              <w:rPr>
                                <w:rFonts w:ascii="HG丸ｺﾞｼｯｸM-PRO" w:eastAsia="HG丸ｺﾞｼｯｸM-PRO" w:hAnsi="HG丸ｺﾞｼｯｸM-PRO" w:cstheme="minorBidi"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C133" id="_x0000_s1039" type="#_x0000_t202" style="position:absolute;margin-left:256.65pt;margin-top:1.45pt;width:282pt;height:214.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" strokecolor="window">
                <v:textbox>
                  <w:txbxContent>
                    <w:p w14:paraId="124B2248" w14:textId="3153B6C9" w:rsidR="00EE7A5F" w:rsidRPr="00EE7A5F" w:rsidRDefault="00EE7A5F" w:rsidP="00345E52">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人口10万人当たりの一般診療所数は６位、可住地面積100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当たりになると</w:t>
                      </w:r>
                      <w:r w:rsidRPr="00EE7A5F">
                        <w:rPr>
                          <w:rFonts w:ascii="HG丸ｺﾞｼｯｸM-PRO" w:eastAsia="HG丸ｺﾞｼｯｸM-PRO" w:hAnsi="HG丸ｺﾞｼｯｸM-PRO" w:cstheme="minorBidi"/>
                          <w:szCs w:val="21"/>
                        </w:rPr>
                        <w:t>東京都に次いで</w:t>
                      </w:r>
                      <w:r w:rsidRPr="00EE7A5F">
                        <w:rPr>
                          <w:rFonts w:ascii="HG丸ｺﾞｼｯｸM-PRO" w:eastAsia="HG丸ｺﾞｼｯｸM-PRO" w:hAnsi="HG丸ｺﾞｼｯｸM-PRO" w:cstheme="minorBidi" w:hint="eastAsia"/>
                          <w:szCs w:val="21"/>
                        </w:rPr>
                        <w:t>2</w:t>
                      </w:r>
                      <w:r w:rsidRPr="00EE7A5F">
                        <w:rPr>
                          <w:rFonts w:ascii="HG丸ｺﾞｼｯｸM-PRO" w:eastAsia="HG丸ｺﾞｼｯｸM-PRO" w:hAnsi="HG丸ｺﾞｼｯｸM-PRO" w:cstheme="minorBidi" w:hint="eastAsia"/>
                          <w:szCs w:val="21"/>
                        </w:rPr>
                        <w:t>位です</w:t>
                      </w:r>
                      <w:r w:rsidRPr="00EE7A5F">
                        <w:rPr>
                          <w:rFonts w:ascii="HG丸ｺﾞｼｯｸM-PRO" w:eastAsia="HG丸ｺﾞｼｯｸM-PRO" w:hAnsi="HG丸ｺﾞｼｯｸM-PRO" w:cstheme="minorBidi"/>
                          <w:szCs w:val="21"/>
                        </w:rPr>
                        <w:t>。</w:t>
                      </w:r>
                      <w:r w:rsidR="002554EF">
                        <w:rPr>
                          <w:rFonts w:ascii="HG丸ｺﾞｼｯｸM-PRO" w:eastAsia="HG丸ｺﾞｼｯｸM-PRO" w:hAnsi="HG丸ｺﾞｼｯｸM-PRO" w:cstheme="minorBidi" w:hint="eastAsia"/>
                          <w:szCs w:val="21"/>
                        </w:rPr>
                        <w:t>地域</w:t>
                      </w:r>
                      <w:r w:rsidR="002554EF">
                        <w:rPr>
                          <w:rFonts w:ascii="HG丸ｺﾞｼｯｸM-PRO" w:eastAsia="HG丸ｺﾞｼｯｸM-PRO" w:hAnsi="HG丸ｺﾞｼｯｸM-PRO" w:cstheme="minorBidi"/>
                          <w:szCs w:val="21"/>
                        </w:rPr>
                        <w:t>の</w:t>
                      </w:r>
                      <w:r w:rsidRPr="00EE7A5F">
                        <w:rPr>
                          <w:rFonts w:ascii="HG丸ｺﾞｼｯｸM-PRO" w:eastAsia="HG丸ｺﾞｼｯｸM-PRO" w:hAnsi="HG丸ｺﾞｼｯｸM-PRO" w:cstheme="minorBidi" w:hint="eastAsia"/>
                          <w:szCs w:val="21"/>
                        </w:rPr>
                        <w:t>偏り</w:t>
                      </w:r>
                      <w:r w:rsidRPr="00EE7A5F">
                        <w:rPr>
                          <w:rFonts w:ascii="HG丸ｺﾞｼｯｸM-PRO" w:eastAsia="HG丸ｺﾞｼｯｸM-PRO" w:hAnsi="HG丸ｺﾞｼｯｸM-PRO" w:cstheme="minorBidi"/>
                          <w:szCs w:val="21"/>
                        </w:rPr>
                        <w:t>を考えなければ</w:t>
                      </w:r>
                      <w:r w:rsidRPr="00EE7A5F">
                        <w:rPr>
                          <w:rFonts w:ascii="HG丸ｺﾞｼｯｸM-PRO" w:eastAsia="HG丸ｺﾞｼｯｸM-PRO" w:hAnsi="HG丸ｺﾞｼｯｸM-PRO" w:cstheme="minorBidi" w:hint="eastAsia"/>
                          <w:szCs w:val="21"/>
                        </w:rPr>
                        <w:t>、10㎞四方に○</w:t>
                      </w:r>
                      <w:r w:rsidRPr="00EE7A5F">
                        <w:rPr>
                          <w:rFonts w:ascii="HG丸ｺﾞｼｯｸM-PRO" w:eastAsia="HG丸ｺﾞｼｯｸM-PRO" w:hAnsi="HG丸ｺﾞｼｯｸM-PRO" w:cstheme="minorBidi"/>
                          <w:szCs w:val="21"/>
                        </w:rPr>
                        <w:t>○医院</w:t>
                      </w:r>
                      <w:r w:rsidRPr="00EE7A5F">
                        <w:rPr>
                          <w:rFonts w:ascii="HG丸ｺﾞｼｯｸM-PRO" w:eastAsia="HG丸ｺﾞｼｯｸM-PRO" w:hAnsi="HG丸ｺﾞｼｯｸM-PRO" w:cstheme="minorBidi" w:hint="eastAsia"/>
                          <w:szCs w:val="21"/>
                        </w:rPr>
                        <w:t>や×</w:t>
                      </w:r>
                      <w:r w:rsidRPr="00EE7A5F">
                        <w:rPr>
                          <w:rFonts w:ascii="HG丸ｺﾞｼｯｸM-PRO" w:eastAsia="HG丸ｺﾞｼｯｸM-PRO" w:hAnsi="HG丸ｺﾞｼｯｸM-PRO" w:cstheme="minorBidi"/>
                          <w:szCs w:val="21"/>
                        </w:rPr>
                        <w:t>×クリニックが</w:t>
                      </w:r>
                      <w:r w:rsidR="007B6228">
                        <w:rPr>
                          <w:rFonts w:ascii="HG丸ｺﾞｼｯｸM-PRO" w:eastAsia="HG丸ｺﾞｼｯｸM-PRO" w:hAnsi="HG丸ｺﾞｼｯｸM-PRO" w:cstheme="minorBidi" w:hint="eastAsia"/>
                          <w:szCs w:val="21"/>
                        </w:rPr>
                        <w:t>631.3</w:t>
                      </w:r>
                      <w:r w:rsidR="00D34279">
                        <w:rPr>
                          <w:rFonts w:ascii="HG丸ｺﾞｼｯｸM-PRO" w:eastAsia="HG丸ｺﾞｼｯｸM-PRO" w:hAnsi="HG丸ｺﾞｼｯｸM-PRO" w:cstheme="minorBidi" w:hint="eastAsia"/>
                          <w:szCs w:val="21"/>
                        </w:rPr>
                        <w:t>施設</w:t>
                      </w:r>
                      <w:r w:rsidRPr="00EE7A5F">
                        <w:rPr>
                          <w:rFonts w:ascii="HG丸ｺﾞｼｯｸM-PRO" w:eastAsia="HG丸ｺﾞｼｯｸM-PRO" w:hAnsi="HG丸ｺﾞｼｯｸM-PRO" w:cstheme="minorBidi" w:hint="eastAsia"/>
                          <w:szCs w:val="21"/>
                        </w:rPr>
                        <w:t>もあるという勘定</w:t>
                      </w:r>
                      <w:r w:rsidRPr="00EE7A5F">
                        <w:rPr>
                          <w:rFonts w:ascii="HG丸ｺﾞｼｯｸM-PRO" w:eastAsia="HG丸ｺﾞｼｯｸM-PRO" w:hAnsi="HG丸ｺﾞｼｯｸM-PRO" w:cstheme="minorBidi"/>
                          <w:szCs w:val="21"/>
                        </w:rPr>
                        <w:t>です。</w:t>
                      </w:r>
                    </w:p>
                    <w:p w14:paraId="676ED322" w14:textId="5347C748" w:rsidR="00EE7A5F" w:rsidRPr="00EE7A5F" w:rsidRDefault="00EE7A5F" w:rsidP="00345E52">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歯科</w:t>
                      </w:r>
                      <w:r w:rsidRPr="00EE7A5F">
                        <w:rPr>
                          <w:rFonts w:ascii="HG丸ｺﾞｼｯｸM-PRO" w:eastAsia="HG丸ｺﾞｼｯｸM-PRO" w:hAnsi="HG丸ｺﾞｼｯｸM-PRO" w:cstheme="minorBidi"/>
                          <w:szCs w:val="21"/>
                        </w:rPr>
                        <w:t>診療所</w:t>
                      </w:r>
                      <w:r w:rsidR="00345E52">
                        <w:rPr>
                          <w:rFonts w:ascii="HG丸ｺﾞｼｯｸM-PRO" w:eastAsia="HG丸ｺﾞｼｯｸM-PRO" w:hAnsi="HG丸ｺﾞｼｯｸM-PRO" w:cstheme="minorBidi" w:hint="eastAsia"/>
                          <w:szCs w:val="21"/>
                        </w:rPr>
                        <w:t>数</w:t>
                      </w:r>
                      <w:r w:rsidRPr="00EE7A5F">
                        <w:rPr>
                          <w:rFonts w:ascii="HG丸ｺﾞｼｯｸM-PRO" w:eastAsia="HG丸ｺﾞｼｯｸM-PRO" w:hAnsi="HG丸ｺﾞｼｯｸM-PRO" w:cstheme="minorBidi" w:hint="eastAsia"/>
                          <w:szCs w:val="21"/>
                        </w:rPr>
                        <w:t>は、</w:t>
                      </w:r>
                      <w:r w:rsidRPr="00EE7A5F">
                        <w:rPr>
                          <w:rFonts w:ascii="HG丸ｺﾞｼｯｸM-PRO" w:eastAsia="HG丸ｺﾞｼｯｸM-PRO" w:hAnsi="HG丸ｺﾞｼｯｸM-PRO" w:cstheme="minorBidi"/>
                          <w:szCs w:val="21"/>
                        </w:rPr>
                        <w:t>人口10</w:t>
                      </w:r>
                      <w:r w:rsidRPr="00EE7A5F">
                        <w:rPr>
                          <w:rFonts w:ascii="HG丸ｺﾞｼｯｸM-PRO" w:eastAsia="HG丸ｺﾞｼｯｸM-PRO" w:hAnsi="HG丸ｺﾞｼｯｸM-PRO" w:cstheme="minorBidi" w:hint="eastAsia"/>
                          <w:szCs w:val="21"/>
                        </w:rPr>
                        <w:t>万人当たり、可住地面積100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当たりとも</w:t>
                      </w:r>
                      <w:r w:rsidRPr="00EE7A5F">
                        <w:rPr>
                          <w:rFonts w:ascii="HG丸ｺﾞｼｯｸM-PRO" w:eastAsia="HG丸ｺﾞｼｯｸM-PRO" w:hAnsi="HG丸ｺﾞｼｯｸM-PRO" w:cstheme="minorBidi"/>
                          <w:szCs w:val="21"/>
                        </w:rPr>
                        <w:t>２位と、</w:t>
                      </w:r>
                      <w:r w:rsidRPr="00EE7A5F">
                        <w:rPr>
                          <w:rFonts w:ascii="HG丸ｺﾞｼｯｸM-PRO" w:eastAsia="HG丸ｺﾞｼｯｸM-PRO" w:hAnsi="HG丸ｺﾞｼｯｸM-PRO" w:cstheme="minorBidi" w:hint="eastAsia"/>
                          <w:szCs w:val="21"/>
                        </w:rPr>
                        <w:t>一般</w:t>
                      </w:r>
                      <w:r w:rsidRPr="00EE7A5F">
                        <w:rPr>
                          <w:rFonts w:ascii="HG丸ｺﾞｼｯｸM-PRO" w:eastAsia="HG丸ｺﾞｼｯｸM-PRO" w:hAnsi="HG丸ｺﾞｼｯｸM-PRO" w:cstheme="minorBidi"/>
                          <w:szCs w:val="21"/>
                        </w:rPr>
                        <w:t>診療所と</w:t>
                      </w:r>
                      <w:r w:rsidRPr="00EE7A5F">
                        <w:rPr>
                          <w:rFonts w:ascii="HG丸ｺﾞｼｯｸM-PRO" w:eastAsia="HG丸ｺﾞｼｯｸM-PRO" w:hAnsi="HG丸ｺﾞｼｯｸM-PRO" w:cstheme="minorBidi" w:hint="eastAsia"/>
                          <w:szCs w:val="21"/>
                        </w:rPr>
                        <w:t>同じような</w:t>
                      </w:r>
                      <w:r w:rsidRPr="00EE7A5F">
                        <w:rPr>
                          <w:rFonts w:ascii="HG丸ｺﾞｼｯｸM-PRO" w:eastAsia="HG丸ｺﾞｼｯｸM-PRO" w:hAnsi="HG丸ｺﾞｼｯｸM-PRO" w:cstheme="minorBidi"/>
                          <w:szCs w:val="21"/>
                        </w:rPr>
                        <w:t>状況です。</w:t>
                      </w:r>
                      <w:r w:rsidRPr="00EE7A5F">
                        <w:rPr>
                          <w:rFonts w:ascii="HG丸ｺﾞｼｯｸM-PRO" w:eastAsia="HG丸ｺﾞｼｯｸM-PRO" w:hAnsi="HG丸ｺﾞｼｯｸM-PRO" w:cstheme="minorBidi" w:hint="eastAsia"/>
                          <w:szCs w:val="21"/>
                        </w:rPr>
                        <w:t>こちらは、10㎞四方に414</w:t>
                      </w:r>
                      <w:r w:rsidR="008D3422">
                        <w:rPr>
                          <w:rFonts w:ascii="HG丸ｺﾞｼｯｸM-PRO" w:eastAsia="HG丸ｺﾞｼｯｸM-PRO" w:hAnsi="HG丸ｺﾞｼｯｸM-PRO" w:cstheme="minorBidi" w:hint="eastAsia"/>
                          <w:szCs w:val="21"/>
                        </w:rPr>
                        <w:t>施設</w:t>
                      </w:r>
                      <w:r w:rsidRPr="00EE7A5F">
                        <w:rPr>
                          <w:rFonts w:ascii="HG丸ｺﾞｼｯｸM-PRO" w:eastAsia="HG丸ｺﾞｼｯｸM-PRO" w:hAnsi="HG丸ｺﾞｼｯｸM-PRO" w:cstheme="minorBidi"/>
                          <w:szCs w:val="21"/>
                        </w:rPr>
                        <w:t>となっています</w:t>
                      </w:r>
                      <w:r w:rsidRPr="00EE7A5F">
                        <w:rPr>
                          <w:rFonts w:ascii="HG丸ｺﾞｼｯｸM-PRO" w:eastAsia="HG丸ｺﾞｼｯｸM-PRO" w:hAnsi="HG丸ｺﾞｼｯｸM-PRO" w:cstheme="minorBidi" w:hint="eastAsia"/>
                          <w:szCs w:val="21"/>
                        </w:rPr>
                        <w:t>。</w:t>
                      </w:r>
                    </w:p>
                    <w:p w14:paraId="05D09528" w14:textId="1EA9BDB0" w:rsidR="00D610ED" w:rsidRDefault="00EE7A5F" w:rsidP="00345E52">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なお、一般病院数</w:t>
                      </w:r>
                      <w:r w:rsidR="00483681">
                        <w:rPr>
                          <w:rFonts w:ascii="HG丸ｺﾞｼｯｸM-PRO" w:eastAsia="HG丸ｺﾞｼｯｸM-PRO" w:hAnsi="HG丸ｺﾞｼｯｸM-PRO" w:cstheme="minorBidi" w:hint="eastAsia"/>
                          <w:szCs w:val="21"/>
                        </w:rPr>
                        <w:t>（</w:t>
                      </w:r>
                      <w:r w:rsidR="00345E52" w:rsidRPr="00EE7A5F">
                        <w:rPr>
                          <w:rFonts w:ascii="HG丸ｺﾞｼｯｸM-PRO" w:eastAsia="HG丸ｺﾞｼｯｸM-PRO" w:hAnsi="HG丸ｺﾞｼｯｸM-PRO" w:cstheme="minorBidi" w:hint="eastAsia"/>
                          <w:szCs w:val="21"/>
                        </w:rPr>
                        <w:t>病床</w:t>
                      </w:r>
                      <w:r w:rsidR="00345E52" w:rsidRPr="00EE7A5F">
                        <w:rPr>
                          <w:rFonts w:ascii="HG丸ｺﾞｼｯｸM-PRO" w:eastAsia="HG丸ｺﾞｼｯｸM-PRO" w:hAnsi="HG丸ｺﾞｼｯｸM-PRO" w:cstheme="minorBidi"/>
                          <w:szCs w:val="21"/>
                        </w:rPr>
                        <w:t>数</w:t>
                      </w:r>
                      <w:r w:rsidR="00B27319">
                        <w:rPr>
                          <w:rFonts w:ascii="HG丸ｺﾞｼｯｸM-PRO" w:eastAsia="HG丸ｺﾞｼｯｸM-PRO" w:hAnsi="HG丸ｺﾞｼｯｸM-PRO" w:cstheme="minorBidi" w:hint="eastAsia"/>
                          <w:szCs w:val="21"/>
                        </w:rPr>
                        <w:t>20</w:t>
                      </w:r>
                      <w:r w:rsidR="00345E52" w:rsidRPr="00EE7A5F">
                        <w:rPr>
                          <w:rFonts w:ascii="HG丸ｺﾞｼｯｸM-PRO" w:eastAsia="HG丸ｺﾞｼｯｸM-PRO" w:hAnsi="HG丸ｺﾞｼｯｸM-PRO" w:cstheme="minorBidi"/>
                          <w:szCs w:val="21"/>
                        </w:rPr>
                        <w:t>人以上</w:t>
                      </w:r>
                      <w:r w:rsidR="00483681">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は、人口10万人当たり</w:t>
                      </w:r>
                      <w:r w:rsidR="00AD1A32">
                        <w:rPr>
                          <w:rFonts w:ascii="HG丸ｺﾞｼｯｸM-PRO" w:eastAsia="HG丸ｺﾞｼｯｸM-PRO" w:hAnsi="HG丸ｺﾞｼｯｸM-PRO" w:cstheme="minorBidi" w:hint="eastAsia"/>
                          <w:szCs w:val="21"/>
                        </w:rPr>
                        <w:t>5.5</w:t>
                      </w:r>
                      <w:r w:rsidR="00D34279">
                        <w:rPr>
                          <w:rFonts w:ascii="HG丸ｺﾞｼｯｸM-PRO" w:eastAsia="HG丸ｺﾞｼｯｸM-PRO" w:hAnsi="HG丸ｺﾞｼｯｸM-PRO" w:cstheme="minorBidi" w:hint="eastAsia"/>
                          <w:szCs w:val="21"/>
                        </w:rPr>
                        <w:t>施設</w:t>
                      </w:r>
                      <w:r w:rsidR="00AD1A32">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32位と</w:t>
                      </w:r>
                      <w:r w:rsidRPr="00EE7A5F">
                        <w:rPr>
                          <w:rFonts w:ascii="HG丸ｺﾞｼｯｸM-PRO" w:eastAsia="HG丸ｺﾞｼｯｸM-PRO" w:hAnsi="HG丸ｺﾞｼｯｸM-PRO" w:cstheme="minorBidi"/>
                          <w:szCs w:val="21"/>
                        </w:rPr>
                        <w:t>低位</w:t>
                      </w:r>
                      <w:r w:rsidRPr="00EE7A5F">
                        <w:rPr>
                          <w:rFonts w:ascii="HG丸ｺﾞｼｯｸM-PRO" w:eastAsia="HG丸ｺﾞｼｯｸM-PRO" w:hAnsi="HG丸ｺﾞｼｯｸM-PRO" w:cstheme="minorBidi" w:hint="eastAsia"/>
                          <w:szCs w:val="21"/>
                        </w:rPr>
                        <w:t>ですが、可住地面積100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当たりでは</w:t>
                      </w:r>
                      <w:r w:rsidR="004103FE">
                        <w:rPr>
                          <w:rFonts w:ascii="HG丸ｺﾞｼｯｸM-PRO" w:eastAsia="HG丸ｺﾞｼｯｸM-PRO" w:hAnsi="HG丸ｺﾞｼｯｸM-PRO" w:cstheme="minorBidi" w:hint="eastAsia"/>
                          <w:szCs w:val="21"/>
                        </w:rPr>
                        <w:t>36.2</w:t>
                      </w:r>
                      <w:r w:rsidR="00D34279">
                        <w:rPr>
                          <w:rFonts w:ascii="HG丸ｺﾞｼｯｸM-PRO" w:eastAsia="HG丸ｺﾞｼｯｸM-PRO" w:hAnsi="HG丸ｺﾞｼｯｸM-PRO" w:cstheme="minorBidi" w:hint="eastAsia"/>
                          <w:szCs w:val="21"/>
                        </w:rPr>
                        <w:t>施設</w:t>
                      </w:r>
                      <w:r w:rsidR="00AD1A32">
                        <w:rPr>
                          <w:rFonts w:ascii="HG丸ｺﾞｼｯｸM-PRO" w:eastAsia="HG丸ｺﾞｼｯｸM-PRO" w:hAnsi="HG丸ｺﾞｼｯｸM-PRO" w:cstheme="minorBidi"/>
                          <w:szCs w:val="21"/>
                        </w:rPr>
                        <w:t>と、</w:t>
                      </w:r>
                      <w:r w:rsidRPr="00EE7A5F">
                        <w:rPr>
                          <w:rFonts w:ascii="HG丸ｺﾞｼｯｸM-PRO" w:eastAsia="HG丸ｺﾞｼｯｸM-PRO" w:hAnsi="HG丸ｺﾞｼｯｸM-PRO" w:cstheme="minorBidi" w:hint="eastAsia"/>
                          <w:szCs w:val="21"/>
                        </w:rPr>
                        <w:t>一般</w:t>
                      </w:r>
                      <w:r w:rsidRPr="00EE7A5F">
                        <w:rPr>
                          <w:rFonts w:ascii="HG丸ｺﾞｼｯｸM-PRO" w:eastAsia="HG丸ｺﾞｼｯｸM-PRO" w:hAnsi="HG丸ｺﾞｼｯｸM-PRO" w:cstheme="minorBidi"/>
                          <w:szCs w:val="21"/>
                        </w:rPr>
                        <w:t>診療所と同じく</w:t>
                      </w:r>
                      <w:r w:rsidRPr="00EE7A5F">
                        <w:rPr>
                          <w:rFonts w:ascii="HG丸ｺﾞｼｯｸM-PRO" w:eastAsia="HG丸ｺﾞｼｯｸM-PRO" w:hAnsi="HG丸ｺﾞｼｯｸM-PRO" w:cstheme="minorBidi" w:hint="eastAsia"/>
                          <w:szCs w:val="21"/>
                        </w:rPr>
                        <w:t>2位</w:t>
                      </w:r>
                      <w:r w:rsidR="009E73AD">
                        <w:rPr>
                          <w:rFonts w:ascii="HG丸ｺﾞｼｯｸM-PRO" w:eastAsia="HG丸ｺﾞｼｯｸM-PRO" w:hAnsi="HG丸ｺﾞｼｯｸM-PRO" w:cstheme="minorBidi" w:hint="eastAsia"/>
                          <w:szCs w:val="21"/>
                        </w:rPr>
                        <w:t>です</w:t>
                      </w:r>
                      <w:r w:rsidR="00345E52">
                        <w:rPr>
                          <w:rFonts w:ascii="HG丸ｺﾞｼｯｸM-PRO" w:eastAsia="HG丸ｺﾞｼｯｸM-PRO" w:hAnsi="HG丸ｺﾞｼｯｸM-PRO" w:cstheme="minorBidi" w:hint="eastAsia"/>
                          <w:szCs w:val="21"/>
                        </w:rPr>
                        <w:t>。</w:t>
                      </w:r>
                    </w:p>
                    <w:p w14:paraId="53442D39" w14:textId="343F4B5B" w:rsidR="009C1158" w:rsidRPr="00AD1A32" w:rsidRDefault="00483681" w:rsidP="00AD1A32">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数字</w:t>
                      </w:r>
                      <w:r>
                        <w:rPr>
                          <w:rFonts w:ascii="HG丸ｺﾞｼｯｸM-PRO" w:eastAsia="HG丸ｺﾞｼｯｸM-PRO" w:hAnsi="HG丸ｺﾞｼｯｸM-PRO" w:cstheme="minorBidi"/>
                          <w:szCs w:val="21"/>
                        </w:rPr>
                        <w:t>を見た</w:t>
                      </w:r>
                      <w:r w:rsidR="00543557">
                        <w:rPr>
                          <w:rFonts w:ascii="HG丸ｺﾞｼｯｸM-PRO" w:eastAsia="HG丸ｺﾞｼｯｸM-PRO" w:hAnsi="HG丸ｺﾞｼｯｸM-PRO" w:cstheme="minorBidi" w:hint="eastAsia"/>
                          <w:szCs w:val="21"/>
                        </w:rPr>
                        <w:t>印象</w:t>
                      </w:r>
                      <w:r w:rsidR="00543557">
                        <w:rPr>
                          <w:rFonts w:ascii="HG丸ｺﾞｼｯｸM-PRO" w:eastAsia="HG丸ｺﾞｼｯｸM-PRO" w:hAnsi="HG丸ｺﾞｼｯｸM-PRO" w:cstheme="minorBidi"/>
                          <w:szCs w:val="21"/>
                        </w:rPr>
                        <w:t>は</w:t>
                      </w:r>
                      <w:r w:rsidR="00B27319">
                        <w:rPr>
                          <w:rFonts w:ascii="HG丸ｺﾞｼｯｸM-PRO" w:eastAsia="HG丸ｺﾞｼｯｸM-PRO" w:hAnsi="HG丸ｺﾞｼｯｸM-PRO" w:cstheme="minorBidi" w:hint="eastAsia"/>
                          <w:szCs w:val="21"/>
                        </w:rPr>
                        <w:t>「そんなもんかな</w:t>
                      </w:r>
                      <w:r w:rsidR="00B27319">
                        <w:rPr>
                          <w:rFonts w:ascii="HG丸ｺﾞｼｯｸM-PRO" w:eastAsia="HG丸ｺﾞｼｯｸM-PRO" w:hAnsi="HG丸ｺﾞｼｯｸM-PRO" w:cstheme="minorBidi"/>
                          <w:szCs w:val="21"/>
                        </w:rPr>
                        <w:t>」、それとも「</w:t>
                      </w:r>
                      <w:r w:rsidR="00543557">
                        <w:rPr>
                          <w:rFonts w:ascii="HG丸ｺﾞｼｯｸM-PRO" w:eastAsia="HG丸ｺﾞｼｯｸM-PRO" w:hAnsi="HG丸ｺﾞｼｯｸM-PRO" w:cstheme="minorBidi" w:hint="eastAsia"/>
                          <w:szCs w:val="21"/>
                        </w:rPr>
                        <w:t>ホント</w:t>
                      </w:r>
                      <w:r w:rsidR="00543557">
                        <w:rPr>
                          <w:rFonts w:ascii="HG丸ｺﾞｼｯｸM-PRO" w:eastAsia="HG丸ｺﾞｼｯｸM-PRO" w:hAnsi="HG丸ｺﾞｼｯｸM-PRO" w:cstheme="minorBidi"/>
                          <w:szCs w:val="21"/>
                        </w:rPr>
                        <w:t>に</w:t>
                      </w:r>
                      <w:r w:rsidR="00B27319">
                        <w:rPr>
                          <w:rFonts w:ascii="HG丸ｺﾞｼｯｸM-PRO" w:eastAsia="HG丸ｺﾞｼｯｸM-PRO" w:hAnsi="HG丸ｺﾞｼｯｸM-PRO" w:cstheme="minorBidi" w:hint="eastAsia"/>
                          <w:szCs w:val="21"/>
                        </w:rPr>
                        <w:t>」</w:t>
                      </w:r>
                      <w:r w:rsidR="00B27319">
                        <w:rPr>
                          <w:rFonts w:ascii="HG丸ｺﾞｼｯｸM-PRO" w:eastAsia="HG丸ｺﾞｼｯｸM-PRO" w:hAnsi="HG丸ｺﾞｼｯｸM-PRO" w:cstheme="minorBidi"/>
                          <w:szCs w:val="21"/>
                        </w:rPr>
                        <w:t>でしょうか</w:t>
                      </w:r>
                      <w:r w:rsidR="00B27319">
                        <w:rPr>
                          <w:rFonts w:ascii="HG丸ｺﾞｼｯｸM-PRO" w:eastAsia="HG丸ｺﾞｼｯｸM-PRO" w:hAnsi="HG丸ｺﾞｼｯｸM-PRO" w:cstheme="minorBidi" w:hint="eastAsia"/>
                          <w:szCs w:val="21"/>
                        </w:rPr>
                        <w:t>？</w:t>
                      </w:r>
                    </w:p>
                  </w:txbxContent>
                </v:textbox>
                <w10:wrap type="square"/>
              </v:shape>
            </w:pict>
          </mc:Fallback>
        </mc:AlternateContent>
      </w:r>
      <w:r w:rsidR="003F4CC8" w:rsidRPr="00E24638">
        <w:rPr>
          <w:rFonts w:ascii="ＭＳ ゴシック" w:eastAsia="ＭＳ ゴシック" w:hAnsi="ＭＳ ゴシック"/>
          <w:b/>
          <w:noProof/>
          <w:sz w:val="22"/>
          <w:szCs w:val="22"/>
        </w:rPr>
        <mc:AlternateContent>
          <mc:Choice Requires="wps">
            <w:drawing>
              <wp:anchor distT="45720" distB="45720" distL="114300" distR="114300" simplePos="0" relativeHeight="251876352" behindDoc="0" locked="0" layoutInCell="1" allowOverlap="1" wp14:anchorId="73B81F7D" wp14:editId="79EBEBEB">
                <wp:simplePos x="0" y="0"/>
                <wp:positionH relativeFrom="column">
                  <wp:posOffset>-148590</wp:posOffset>
                </wp:positionH>
                <wp:positionV relativeFrom="paragraph">
                  <wp:posOffset>2148205</wp:posOffset>
                </wp:positionV>
                <wp:extent cx="3276600" cy="1990725"/>
                <wp:effectExtent l="0" t="0" r="0" b="9525"/>
                <wp:wrapSquare wrapText="bothSides"/>
                <wp:docPr id="1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990725"/>
                        </a:xfrm>
                        <a:prstGeom prst="rect">
                          <a:avLst/>
                        </a:prstGeom>
                        <a:solidFill>
                          <a:srgbClr val="FFFFFF"/>
                        </a:solidFill>
                        <a:ln w="9525">
                          <a:noFill/>
                          <a:miter lim="800000"/>
                          <a:headEnd/>
                          <a:tailEnd/>
                        </a:ln>
                      </wps:spPr>
                      <wps:txbx>
                        <w:txbxContent>
                          <w:p w14:paraId="385680FF" w14:textId="27D4F2A1" w:rsidR="008C0D2C" w:rsidRDefault="00D34279" w:rsidP="008C0D2C">
                            <w:r w:rsidRPr="00D34279">
                              <w:rPr>
                                <w:noProof/>
                              </w:rPr>
                              <w:drawing>
                                <wp:inline distT="0" distB="0" distL="0" distR="0" wp14:anchorId="77B7567A" wp14:editId="42508178">
                                  <wp:extent cx="3084840" cy="179964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4840" cy="1799640"/>
                                          </a:xfrm>
                                          <a:prstGeom prst="rect">
                                            <a:avLst/>
                                          </a:prstGeom>
                                          <a:noFill/>
                                          <a:ln>
                                            <a:noFill/>
                                          </a:ln>
                                        </pic:spPr>
                                      </pic:pic>
                                    </a:graphicData>
                                  </a:graphic>
                                </wp:inline>
                              </w:drawing>
                            </w:r>
                          </w:p>
                          <w:p w14:paraId="6545B36E" w14:textId="72BCD301" w:rsidR="009372A3" w:rsidRDefault="009372A3" w:rsidP="008C0D2C"/>
                          <w:p w14:paraId="50F7B3B7" w14:textId="49B6521D" w:rsidR="009372A3" w:rsidRDefault="009372A3" w:rsidP="008C0D2C"/>
                          <w:p w14:paraId="72790C2E" w14:textId="77777777" w:rsidR="009372A3" w:rsidRDefault="009372A3" w:rsidP="008C0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81F7D" id="_x0000_s1040" type="#_x0000_t202" style="position:absolute;margin-left:-11.7pt;margin-top:169.15pt;width:258pt;height:156.7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" stroked="f">
                <v:textbox>
                  <w:txbxContent>
                    <w:p w14:paraId="385680FF" w14:textId="27D4F2A1" w:rsidR="008C0D2C" w:rsidRDefault="00D34279" w:rsidP="008C0D2C">
                      <w:r w:rsidRPr="00D34279">
                        <w:rPr>
                          <w:noProof/>
                        </w:rPr>
                        <w:drawing>
                          <wp:inline distT="0" distB="0" distL="0" distR="0" wp14:anchorId="77B7567A" wp14:editId="42508178">
                            <wp:extent cx="3084840" cy="179964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4840" cy="1799640"/>
                                    </a:xfrm>
                                    <a:prstGeom prst="rect">
                                      <a:avLst/>
                                    </a:prstGeom>
                                    <a:noFill/>
                                    <a:ln>
                                      <a:noFill/>
                                    </a:ln>
                                  </pic:spPr>
                                </pic:pic>
                              </a:graphicData>
                            </a:graphic>
                          </wp:inline>
                        </w:drawing>
                      </w:r>
                    </w:p>
                    <w:p w14:paraId="6545B36E" w14:textId="72BCD301" w:rsidR="009372A3" w:rsidRDefault="009372A3" w:rsidP="008C0D2C"/>
                    <w:p w14:paraId="50F7B3B7" w14:textId="49B6521D" w:rsidR="009372A3" w:rsidRDefault="009372A3" w:rsidP="008C0D2C"/>
                    <w:p w14:paraId="72790C2E" w14:textId="77777777" w:rsidR="009372A3" w:rsidRDefault="009372A3" w:rsidP="008C0D2C"/>
                  </w:txbxContent>
                </v:textbox>
                <w10:wrap type="square"/>
              </v:shape>
            </w:pict>
          </mc:Fallback>
        </mc:AlternateContent>
      </w:r>
    </w:p>
    <w:p w14:paraId="7CB6EF01" w14:textId="2D0C6680" w:rsidR="00E24638" w:rsidRDefault="00E24638" w:rsidP="008863C4">
      <w:pPr>
        <w:rPr>
          <w:b/>
          <w:noProof/>
        </w:rPr>
      </w:pPr>
    </w:p>
    <w:p w14:paraId="2D4CEA3B" w14:textId="6C60768B" w:rsidR="00E24638" w:rsidRDefault="00E24638" w:rsidP="00E24638">
      <w:pPr>
        <w:tabs>
          <w:tab w:val="left" w:pos="4200"/>
        </w:tabs>
      </w:pPr>
    </w:p>
    <w:p w14:paraId="22038B67" w14:textId="46C29334" w:rsidR="008C25C8" w:rsidRDefault="008D4388" w:rsidP="008C25C8">
      <w:pPr>
        <w:widowControl/>
        <w:jc w:val="left"/>
        <w:rPr>
          <w:rFonts w:ascii="ＭＳ ゴシック" w:eastAsia="ＭＳ ゴシック" w:hAnsi="ＭＳ ゴシック" w:cstheme="minorBidi"/>
          <w:sz w:val="22"/>
          <w:szCs w:val="22"/>
        </w:rPr>
      </w:pPr>
      <w:r w:rsidRPr="008D4388">
        <w:rPr>
          <w:rFonts w:ascii="HG丸ｺﾞｼｯｸM-PRO" w:eastAsia="HG丸ｺﾞｼｯｸM-PRO" w:hAnsi="HG丸ｺﾞｼｯｸM-PRO" w:cstheme="minorBidi"/>
          <w:b/>
          <w:noProof/>
          <w:szCs w:val="22"/>
        </w:rPr>
        <mc:AlternateContent>
          <mc:Choice Requires="wps">
            <w:drawing>
              <wp:anchor distT="45720" distB="45720" distL="114300" distR="114300" simplePos="0" relativeHeight="251924480" behindDoc="0" locked="0" layoutInCell="1" allowOverlap="1" wp14:anchorId="64F9AD92" wp14:editId="02C9BE00">
                <wp:simplePos x="0" y="0"/>
                <wp:positionH relativeFrom="column">
                  <wp:posOffset>5354955</wp:posOffset>
                </wp:positionH>
                <wp:positionV relativeFrom="paragraph">
                  <wp:posOffset>158115</wp:posOffset>
                </wp:positionV>
                <wp:extent cx="1485900" cy="1247775"/>
                <wp:effectExtent l="0" t="0" r="0" b="9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47775"/>
                        </a:xfrm>
                        <a:prstGeom prst="rect">
                          <a:avLst/>
                        </a:prstGeom>
                        <a:solidFill>
                          <a:srgbClr val="FFFFFF"/>
                        </a:solidFill>
                        <a:ln w="9525">
                          <a:noFill/>
                          <a:miter lim="800000"/>
                          <a:headEnd/>
                          <a:tailEnd/>
                        </a:ln>
                      </wps:spPr>
                      <wps:txbx>
                        <w:txbxContent>
                          <w:p w14:paraId="211388A1" w14:textId="63C3CEB9" w:rsidR="008D4388" w:rsidRDefault="002D6FC2">
                            <w:r>
                              <w:rPr>
                                <w:b/>
                                <w:noProof/>
                              </w:rPr>
                              <w:drawing>
                                <wp:inline distT="0" distB="0" distL="0" distR="0" wp14:anchorId="69DE88E3" wp14:editId="19366C12">
                                  <wp:extent cx="1184760" cy="88812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4760" cy="888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9AD92" id="_x0000_s1041" type="#_x0000_t202" style="position:absolute;margin-left:421.65pt;margin-top:12.45pt;width:117pt;height:98.2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" stroked="f">
                <v:textbox>
                  <w:txbxContent>
                    <w:p w14:paraId="211388A1" w14:textId="63C3CEB9" w:rsidR="008D4388" w:rsidRDefault="002D6FC2">
                      <w:r>
                        <w:rPr>
                          <w:b/>
                          <w:noProof/>
                        </w:rPr>
                        <w:drawing>
                          <wp:inline distT="0" distB="0" distL="0" distR="0" wp14:anchorId="69DE88E3" wp14:editId="19366C12">
                            <wp:extent cx="1184760" cy="88812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4760" cy="888120"/>
                                    </a:xfrm>
                                    <a:prstGeom prst="rect">
                                      <a:avLst/>
                                    </a:prstGeom>
                                    <a:noFill/>
                                    <a:ln>
                                      <a:noFill/>
                                    </a:ln>
                                  </pic:spPr>
                                </pic:pic>
                              </a:graphicData>
                            </a:graphic>
                          </wp:inline>
                        </w:drawing>
                      </w:r>
                    </w:p>
                  </w:txbxContent>
                </v:textbox>
                <w10:wrap type="square"/>
              </v:shape>
            </w:pict>
          </mc:Fallback>
        </mc:AlternateContent>
      </w:r>
    </w:p>
    <w:p w14:paraId="7D07BEE3" w14:textId="4E88F71C" w:rsidR="008C25C8" w:rsidRDefault="008C25C8" w:rsidP="008C25C8">
      <w:pPr>
        <w:widowControl/>
        <w:jc w:val="left"/>
        <w:rPr>
          <w:noProof/>
        </w:rPr>
      </w:pPr>
    </w:p>
    <w:p w14:paraId="777CCF1A" w14:textId="36C80C4D" w:rsidR="00D34279" w:rsidRDefault="00D34279" w:rsidP="008C25C8">
      <w:pPr>
        <w:widowControl/>
        <w:jc w:val="left"/>
        <w:rPr>
          <w:noProof/>
        </w:rPr>
      </w:pPr>
    </w:p>
    <w:p w14:paraId="338CACC8" w14:textId="36CD4116" w:rsidR="00D34279" w:rsidRDefault="00D34279" w:rsidP="008C25C8">
      <w:pPr>
        <w:widowControl/>
        <w:jc w:val="left"/>
        <w:rPr>
          <w:noProof/>
        </w:rPr>
      </w:pPr>
    </w:p>
    <w:p w14:paraId="25D3E7F0" w14:textId="70D41B7D" w:rsidR="00D34279" w:rsidRDefault="00D34279" w:rsidP="008C25C8">
      <w:pPr>
        <w:widowControl/>
        <w:jc w:val="left"/>
        <w:rPr>
          <w:noProof/>
        </w:rPr>
      </w:pPr>
    </w:p>
    <w:p w14:paraId="0C1D4F20" w14:textId="7FAFB410" w:rsidR="00D34279" w:rsidRDefault="00F56768" w:rsidP="008C25C8">
      <w:pPr>
        <w:widowControl/>
        <w:jc w:val="left"/>
        <w:rPr>
          <w:rFonts w:ascii="ＭＳ ゴシック" w:eastAsia="ＭＳ ゴシック" w:hAnsi="ＭＳ ゴシック" w:cstheme="minorBidi"/>
          <w:sz w:val="22"/>
          <w:szCs w:val="22"/>
        </w:rPr>
      </w:pPr>
      <w:r w:rsidRPr="00F56768">
        <w:rPr>
          <w:noProof/>
        </w:rPr>
        <w:drawing>
          <wp:inline distT="0" distB="0" distL="0" distR="0" wp14:anchorId="3F3AF3CE" wp14:editId="129BD448">
            <wp:extent cx="3067200" cy="1922760"/>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200" cy="1922760"/>
                    </a:xfrm>
                    <a:prstGeom prst="rect">
                      <a:avLst/>
                    </a:prstGeom>
                    <a:noFill/>
                    <a:ln>
                      <a:noFill/>
                    </a:ln>
                  </pic:spPr>
                </pic:pic>
              </a:graphicData>
            </a:graphic>
          </wp:inline>
        </w:drawing>
      </w:r>
    </w:p>
    <w:p w14:paraId="098ADA4B" w14:textId="75DDBB35" w:rsidR="00F217D1" w:rsidRDefault="00F217D1" w:rsidP="00C6296F">
      <w:pPr>
        <w:widowControl/>
        <w:jc w:val="left"/>
        <w:rPr>
          <w:rFonts w:ascii="ＭＳ ゴシック" w:eastAsia="ＭＳ ゴシック" w:hAnsi="ＭＳ ゴシック" w:cstheme="minorBidi"/>
          <w:sz w:val="22"/>
          <w:szCs w:val="22"/>
        </w:rPr>
      </w:pPr>
    </w:p>
    <w:p w14:paraId="5663D67D" w14:textId="77777777" w:rsidR="00F56768" w:rsidRDefault="00F56768" w:rsidP="00C6296F">
      <w:pPr>
        <w:widowControl/>
        <w:jc w:val="left"/>
        <w:rPr>
          <w:rFonts w:ascii="ＭＳ ゴシック" w:eastAsia="ＭＳ ゴシック" w:hAnsi="ＭＳ ゴシック" w:cstheme="minorBidi"/>
          <w:sz w:val="22"/>
          <w:szCs w:val="22"/>
        </w:rPr>
      </w:pPr>
    </w:p>
    <w:p w14:paraId="42764B40" w14:textId="7B1D2FB8" w:rsidR="00400428" w:rsidRDefault="0034589B" w:rsidP="00C6296F">
      <w:pPr>
        <w:widowControl/>
        <w:jc w:val="left"/>
        <w:rPr>
          <w:rFonts w:ascii="ＭＳ ゴシック" w:eastAsia="ＭＳ ゴシック" w:hAnsi="ＭＳ ゴシック" w:cstheme="minorBidi"/>
          <w:sz w:val="22"/>
          <w:szCs w:val="22"/>
        </w:rPr>
      </w:pPr>
      <w:r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914240" behindDoc="0" locked="0" layoutInCell="1" allowOverlap="1" wp14:anchorId="5CDA7701" wp14:editId="1F2503F0">
                <wp:simplePos x="0" y="0"/>
                <wp:positionH relativeFrom="margin">
                  <wp:posOffset>3364230</wp:posOffset>
                </wp:positionH>
                <wp:positionV relativeFrom="paragraph">
                  <wp:posOffset>351790</wp:posOffset>
                </wp:positionV>
                <wp:extent cx="3476625" cy="742950"/>
                <wp:effectExtent l="0" t="0" r="9525"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42950"/>
                        </a:xfrm>
                        <a:prstGeom prst="rect">
                          <a:avLst/>
                        </a:prstGeom>
                        <a:solidFill>
                          <a:srgbClr val="FFFFFF"/>
                        </a:solidFill>
                        <a:ln w="9525">
                          <a:noFill/>
                          <a:miter lim="800000"/>
                          <a:headEnd/>
                          <a:tailEnd/>
                        </a:ln>
                      </wps:spPr>
                      <wps:txbx>
                        <w:txbxContent>
                          <w:p w14:paraId="0720753E" w14:textId="77777777" w:rsidR="008C25C8" w:rsidRDefault="008C25C8" w:rsidP="008C25C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可住地面積</w:t>
                            </w:r>
                            <w:r>
                              <w:rPr>
                                <w:rFonts w:ascii="HG丸ｺﾞｼｯｸM-PRO" w:eastAsia="HG丸ｺﾞｼｯｸM-PRO" w:hAnsi="HG丸ｺﾞｼｯｸM-PRO" w:cstheme="minorBidi" w:hint="eastAsia"/>
                                <w:szCs w:val="21"/>
                              </w:rPr>
                              <w:t>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当たりの都市公園数は</w:t>
                            </w:r>
                            <w:r w:rsidRPr="00EE7A5F">
                              <w:rPr>
                                <w:rFonts w:ascii="HG丸ｺﾞｼｯｸM-PRO" w:eastAsia="HG丸ｺﾞｼｯｸM-PRO" w:hAnsi="HG丸ｺﾞｼｯｸM-PRO" w:cstheme="minorBidi"/>
                                <w:szCs w:val="21"/>
                              </w:rPr>
                              <w:t>3</w:t>
                            </w:r>
                            <w:r w:rsidRPr="00EE7A5F">
                              <w:rPr>
                                <w:rFonts w:ascii="HG丸ｺﾞｼｯｸM-PRO" w:eastAsia="HG丸ｺﾞｼｯｸM-PRO" w:hAnsi="HG丸ｺﾞｼｯｸM-PRO" w:cstheme="minorBidi" w:hint="eastAsia"/>
                                <w:szCs w:val="21"/>
                              </w:rPr>
                              <w:t>位ですが、人口１人当たりの面積となると</w:t>
                            </w:r>
                            <w:r w:rsidRPr="00EE7A5F">
                              <w:rPr>
                                <w:rFonts w:ascii="HG丸ｺﾞｼｯｸM-PRO" w:eastAsia="HG丸ｺﾞｼｯｸM-PRO" w:hAnsi="HG丸ｺﾞｼｯｸM-PRO" w:cstheme="minorBidi"/>
                                <w:szCs w:val="21"/>
                              </w:rPr>
                              <w:t>46</w:t>
                            </w:r>
                            <w:r w:rsidRPr="00EE7A5F">
                              <w:rPr>
                                <w:rFonts w:ascii="HG丸ｺﾞｼｯｸM-PRO" w:eastAsia="HG丸ｺﾞｼｯｸM-PRO" w:hAnsi="HG丸ｺﾞｼｯｸM-PRO" w:cstheme="minorBidi" w:hint="eastAsia"/>
                                <w:szCs w:val="21"/>
                              </w:rPr>
                              <w:t>位です。</w:t>
                            </w:r>
                          </w:p>
                          <w:p w14:paraId="033E80F4" w14:textId="77777777" w:rsidR="008C25C8" w:rsidRPr="00EE7A5F" w:rsidRDefault="008C25C8" w:rsidP="008C25C8">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総人口</w:t>
                            </w:r>
                            <w:r>
                              <w:rPr>
                                <w:rFonts w:ascii="HG丸ｺﾞｼｯｸM-PRO" w:eastAsia="HG丸ｺﾞｼｯｸM-PRO" w:hAnsi="HG丸ｺﾞｼｯｸM-PRO" w:cstheme="minorBidi"/>
                                <w:szCs w:val="21"/>
                              </w:rPr>
                              <w:t>上位</w:t>
                            </w:r>
                            <w:r>
                              <w:rPr>
                                <w:rFonts w:ascii="HG丸ｺﾞｼｯｸM-PRO" w:eastAsia="HG丸ｺﾞｼｯｸM-PRO" w:hAnsi="HG丸ｺﾞｼｯｸM-PRO" w:cstheme="minorBidi" w:hint="eastAsia"/>
                                <w:szCs w:val="21"/>
                              </w:rPr>
                              <w:t>御三家は仲良く連なって</w:t>
                            </w:r>
                            <w:r>
                              <w:rPr>
                                <w:rFonts w:ascii="HG丸ｺﾞｼｯｸM-PRO" w:eastAsia="HG丸ｺﾞｼｯｸM-PRO" w:hAnsi="HG丸ｺﾞｼｯｸM-PRO" w:cstheme="minorBidi"/>
                                <w:szCs w:val="21"/>
                              </w:rPr>
                              <w:t>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A7701" id="_x0000_s1042" type="#_x0000_t202" style="position:absolute;margin-left:264.9pt;margin-top:27.7pt;width:273.75pt;height:58.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" stroked="f">
                <v:textbox>
                  <w:txbxContent>
                    <w:p w14:paraId="0720753E" w14:textId="77777777" w:rsidR="008C25C8" w:rsidRDefault="008C25C8" w:rsidP="008C25C8">
                      <w:pPr>
                        <w:spacing w:line="300" w:lineRule="exact"/>
                        <w:ind w:firstLineChars="100" w:firstLine="210"/>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可住地面積</w:t>
                      </w:r>
                      <w:r>
                        <w:rPr>
                          <w:rFonts w:ascii="HG丸ｺﾞｼｯｸM-PRO" w:eastAsia="HG丸ｺﾞｼｯｸM-PRO" w:hAnsi="HG丸ｺﾞｼｯｸM-PRO" w:cstheme="minorBidi" w:hint="eastAsia"/>
                          <w:szCs w:val="21"/>
                        </w:rPr>
                        <w:t>100</w:t>
                      </w:r>
                      <w:r w:rsidRPr="00EE7A5F">
                        <w:rPr>
                          <w:rFonts w:ascii="Segoe UI Symbol" w:eastAsia="Segoe UI Symbol" w:hAnsi="Segoe UI Symbol" w:cs="Segoe UI Symbol" w:hint="eastAsia"/>
                          <w:szCs w:val="21"/>
                        </w:rPr>
                        <w:t>㎢</w:t>
                      </w:r>
                      <w:r w:rsidRPr="00EE7A5F">
                        <w:rPr>
                          <w:rFonts w:ascii="HG丸ｺﾞｼｯｸM-PRO" w:eastAsia="HG丸ｺﾞｼｯｸM-PRO" w:hAnsi="HG丸ｺﾞｼｯｸM-PRO" w:cstheme="minorBidi" w:hint="eastAsia"/>
                          <w:szCs w:val="21"/>
                        </w:rPr>
                        <w:t>当たりの都市公園数は</w:t>
                      </w:r>
                      <w:r w:rsidRPr="00EE7A5F">
                        <w:rPr>
                          <w:rFonts w:ascii="HG丸ｺﾞｼｯｸM-PRO" w:eastAsia="HG丸ｺﾞｼｯｸM-PRO" w:hAnsi="HG丸ｺﾞｼｯｸM-PRO" w:cstheme="minorBidi"/>
                          <w:szCs w:val="21"/>
                        </w:rPr>
                        <w:t>3</w:t>
                      </w:r>
                      <w:r w:rsidRPr="00EE7A5F">
                        <w:rPr>
                          <w:rFonts w:ascii="HG丸ｺﾞｼｯｸM-PRO" w:eastAsia="HG丸ｺﾞｼｯｸM-PRO" w:hAnsi="HG丸ｺﾞｼｯｸM-PRO" w:cstheme="minorBidi" w:hint="eastAsia"/>
                          <w:szCs w:val="21"/>
                        </w:rPr>
                        <w:t>位ですが、人口１人当たりの面積となると</w:t>
                      </w:r>
                      <w:r w:rsidRPr="00EE7A5F">
                        <w:rPr>
                          <w:rFonts w:ascii="HG丸ｺﾞｼｯｸM-PRO" w:eastAsia="HG丸ｺﾞｼｯｸM-PRO" w:hAnsi="HG丸ｺﾞｼｯｸM-PRO" w:cstheme="minorBidi"/>
                          <w:szCs w:val="21"/>
                        </w:rPr>
                        <w:t>46</w:t>
                      </w:r>
                      <w:r w:rsidRPr="00EE7A5F">
                        <w:rPr>
                          <w:rFonts w:ascii="HG丸ｺﾞｼｯｸM-PRO" w:eastAsia="HG丸ｺﾞｼｯｸM-PRO" w:hAnsi="HG丸ｺﾞｼｯｸM-PRO" w:cstheme="minorBidi" w:hint="eastAsia"/>
                          <w:szCs w:val="21"/>
                        </w:rPr>
                        <w:t>位です。</w:t>
                      </w:r>
                    </w:p>
                    <w:p w14:paraId="033E80F4" w14:textId="77777777" w:rsidR="008C25C8" w:rsidRPr="00EE7A5F" w:rsidRDefault="008C25C8" w:rsidP="008C25C8">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総人口</w:t>
                      </w:r>
                      <w:r>
                        <w:rPr>
                          <w:rFonts w:ascii="HG丸ｺﾞｼｯｸM-PRO" w:eastAsia="HG丸ｺﾞｼｯｸM-PRO" w:hAnsi="HG丸ｺﾞｼｯｸM-PRO" w:cstheme="minorBidi"/>
                          <w:szCs w:val="21"/>
                        </w:rPr>
                        <w:t>上位</w:t>
                      </w:r>
                      <w:r>
                        <w:rPr>
                          <w:rFonts w:ascii="HG丸ｺﾞｼｯｸM-PRO" w:eastAsia="HG丸ｺﾞｼｯｸM-PRO" w:hAnsi="HG丸ｺﾞｼｯｸM-PRO" w:cstheme="minorBidi" w:hint="eastAsia"/>
                          <w:szCs w:val="21"/>
                        </w:rPr>
                        <w:t>御三家は仲良く連なって</w:t>
                      </w:r>
                      <w:r>
                        <w:rPr>
                          <w:rFonts w:ascii="HG丸ｺﾞｼｯｸM-PRO" w:eastAsia="HG丸ｺﾞｼｯｸM-PRO" w:hAnsi="HG丸ｺﾞｼｯｸM-PRO" w:cstheme="minorBidi"/>
                          <w:szCs w:val="21"/>
                        </w:rPr>
                        <w:t>います。</w:t>
                      </w:r>
                    </w:p>
                  </w:txbxContent>
                </v:textbox>
                <w10:wrap type="square" anchorx="margin"/>
              </v:shape>
            </w:pict>
          </mc:Fallback>
        </mc:AlternateContent>
      </w:r>
      <w:r w:rsidR="00D34279" w:rsidRPr="001E7BB8">
        <w:rPr>
          <w:rFonts w:ascii="ＭＳ ゴシック" w:eastAsia="ＭＳ ゴシック" w:hAnsi="ＭＳ ゴシック"/>
          <w:noProof/>
          <w:sz w:val="22"/>
          <w:szCs w:val="22"/>
        </w:rPr>
        <mc:AlternateContent>
          <mc:Choice Requires="wps">
            <w:drawing>
              <wp:anchor distT="45720" distB="45720" distL="114300" distR="114300" simplePos="0" relativeHeight="251915264" behindDoc="0" locked="0" layoutInCell="1" allowOverlap="1" wp14:anchorId="65ED6B69" wp14:editId="7C8B980A">
                <wp:simplePos x="0" y="0"/>
                <wp:positionH relativeFrom="column">
                  <wp:posOffset>-147955</wp:posOffset>
                </wp:positionH>
                <wp:positionV relativeFrom="paragraph">
                  <wp:posOffset>255270</wp:posOffset>
                </wp:positionV>
                <wp:extent cx="3467100" cy="1990725"/>
                <wp:effectExtent l="0" t="0" r="0" b="952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990725"/>
                        </a:xfrm>
                        <a:prstGeom prst="rect">
                          <a:avLst/>
                        </a:prstGeom>
                        <a:solidFill>
                          <a:srgbClr val="FFFFFF"/>
                        </a:solidFill>
                        <a:ln w="9525">
                          <a:noFill/>
                          <a:miter lim="800000"/>
                          <a:headEnd/>
                          <a:tailEnd/>
                        </a:ln>
                      </wps:spPr>
                      <wps:txbx>
                        <w:txbxContent>
                          <w:p w14:paraId="180BE93C" w14:textId="442A9A32" w:rsidR="008C25C8" w:rsidRDefault="00F56768" w:rsidP="008C25C8">
                            <w:r w:rsidRPr="00F56768">
                              <w:rPr>
                                <w:noProof/>
                              </w:rPr>
                              <w:drawing>
                                <wp:inline distT="0" distB="0" distL="0" distR="0" wp14:anchorId="79A7E5D7" wp14:editId="52071C83">
                                  <wp:extent cx="3275330" cy="1853804"/>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5330" cy="1853804"/>
                                          </a:xfrm>
                                          <a:prstGeom prst="rect">
                                            <a:avLst/>
                                          </a:prstGeom>
                                          <a:noFill/>
                                          <a:ln>
                                            <a:noFill/>
                                          </a:ln>
                                        </pic:spPr>
                                      </pic:pic>
                                    </a:graphicData>
                                  </a:graphic>
                                </wp:inline>
                              </w:drawing>
                            </w:r>
                          </w:p>
                          <w:p w14:paraId="1BFF6B8E" w14:textId="77777777" w:rsidR="008C25C8" w:rsidRDefault="008C25C8" w:rsidP="008C25C8"/>
                          <w:p w14:paraId="30CDE860" w14:textId="77777777" w:rsidR="008C25C8" w:rsidRDefault="008C25C8" w:rsidP="008C2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D6B69" id="_x0000_s1043" type="#_x0000_t202" style="position:absolute;margin-left:-11.65pt;margin-top:20.1pt;width:273pt;height:156.7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" stroked="f">
                <v:textbox>
                  <w:txbxContent>
                    <w:p w14:paraId="180BE93C" w14:textId="442A9A32" w:rsidR="008C25C8" w:rsidRDefault="00F56768" w:rsidP="008C25C8">
                      <w:r w:rsidRPr="00F56768">
                        <w:drawing>
                          <wp:inline distT="0" distB="0" distL="0" distR="0" wp14:anchorId="79A7E5D7" wp14:editId="52071C83">
                            <wp:extent cx="3275330" cy="1853804"/>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5330" cy="1853804"/>
                                    </a:xfrm>
                                    <a:prstGeom prst="rect">
                                      <a:avLst/>
                                    </a:prstGeom>
                                    <a:noFill/>
                                    <a:ln>
                                      <a:noFill/>
                                    </a:ln>
                                  </pic:spPr>
                                </pic:pic>
                              </a:graphicData>
                            </a:graphic>
                          </wp:inline>
                        </w:drawing>
                      </w:r>
                    </w:p>
                    <w:p w14:paraId="1BFF6B8E" w14:textId="77777777" w:rsidR="008C25C8" w:rsidRDefault="008C25C8" w:rsidP="008C25C8"/>
                    <w:p w14:paraId="30CDE860" w14:textId="77777777" w:rsidR="008C25C8" w:rsidRDefault="008C25C8" w:rsidP="008C25C8"/>
                  </w:txbxContent>
                </v:textbox>
                <w10:wrap type="square"/>
              </v:shape>
            </w:pict>
          </mc:Fallback>
        </mc:AlternateContent>
      </w:r>
      <w:r w:rsidR="009372A3" w:rsidRPr="00345E52">
        <w:rPr>
          <w:rFonts w:ascii="ＭＳ ゴシック" w:eastAsia="ＭＳ ゴシック" w:hAnsi="ＭＳ ゴシック" w:cstheme="minorBidi" w:hint="eastAsia"/>
          <w:sz w:val="22"/>
          <w:szCs w:val="22"/>
        </w:rPr>
        <w:t>【</w:t>
      </w:r>
      <w:r w:rsidR="00C6296F">
        <w:rPr>
          <w:rFonts w:ascii="ＭＳ ゴシック" w:eastAsia="ＭＳ ゴシック" w:hAnsi="ＭＳ ゴシック" w:cstheme="minorBidi" w:hint="eastAsia"/>
          <w:sz w:val="22"/>
          <w:szCs w:val="22"/>
        </w:rPr>
        <w:t>公園</w:t>
      </w:r>
      <w:r w:rsidR="009372A3" w:rsidRPr="00345E52">
        <w:rPr>
          <w:rFonts w:ascii="ＭＳ ゴシック" w:eastAsia="ＭＳ ゴシック" w:hAnsi="ＭＳ ゴシック" w:cstheme="minorBidi" w:hint="eastAsia"/>
          <w:sz w:val="22"/>
          <w:szCs w:val="22"/>
        </w:rPr>
        <w:t>】</w:t>
      </w:r>
    </w:p>
    <w:p w14:paraId="3F659DBA" w14:textId="61A46756" w:rsidR="00400428" w:rsidRDefault="00400428" w:rsidP="00345E52">
      <w:pPr>
        <w:rPr>
          <w:rFonts w:ascii="ＭＳ ゴシック" w:eastAsia="ＭＳ ゴシック" w:hAnsi="ＭＳ ゴシック" w:cstheme="minorBidi"/>
          <w:sz w:val="22"/>
          <w:szCs w:val="22"/>
        </w:rPr>
      </w:pPr>
    </w:p>
    <w:p w14:paraId="6B430F35" w14:textId="481A5C0D" w:rsidR="00400428" w:rsidRDefault="00C119C7" w:rsidP="00C119C7">
      <w:pPr>
        <w:tabs>
          <w:tab w:val="left" w:pos="1260"/>
        </w:tabs>
        <w:rPr>
          <w:rFonts w:ascii="ＭＳ ゴシック" w:eastAsia="ＭＳ ゴシック" w:hAnsi="ＭＳ ゴシック" w:cstheme="minorBidi"/>
          <w:sz w:val="22"/>
          <w:szCs w:val="22"/>
        </w:rPr>
      </w:pPr>
      <w:r>
        <w:rPr>
          <w:rFonts w:ascii="ＭＳ ゴシック" w:eastAsia="ＭＳ ゴシック" w:hAnsi="ＭＳ ゴシック" w:cstheme="minorBidi"/>
          <w:sz w:val="22"/>
          <w:szCs w:val="22"/>
        </w:rPr>
        <w:tab/>
      </w:r>
      <w:r>
        <w:rPr>
          <w:rFonts w:ascii="ＭＳ ゴシック" w:eastAsia="ＭＳ ゴシック" w:hAnsi="ＭＳ ゴシック" w:cstheme="minorBidi"/>
          <w:sz w:val="22"/>
          <w:szCs w:val="22"/>
        </w:rPr>
        <w:br w:type="textWrapping" w:clear="all"/>
      </w:r>
    </w:p>
    <w:p w14:paraId="7653E42E" w14:textId="77777777" w:rsidR="00400428" w:rsidRDefault="00400428" w:rsidP="00345E52">
      <w:pPr>
        <w:rPr>
          <w:rFonts w:ascii="ＭＳ ゴシック" w:eastAsia="ＭＳ ゴシック" w:hAnsi="ＭＳ ゴシック" w:cstheme="minorBidi"/>
          <w:sz w:val="22"/>
          <w:szCs w:val="22"/>
        </w:rPr>
      </w:pPr>
    </w:p>
    <w:p w14:paraId="559C7B8C" w14:textId="77777777" w:rsidR="00400428" w:rsidRDefault="00400428" w:rsidP="00345E52">
      <w:pPr>
        <w:rPr>
          <w:rFonts w:ascii="ＭＳ ゴシック" w:eastAsia="ＭＳ ゴシック" w:hAnsi="ＭＳ ゴシック" w:cstheme="minorBidi"/>
          <w:sz w:val="22"/>
          <w:szCs w:val="22"/>
        </w:rPr>
      </w:pPr>
    </w:p>
    <w:p w14:paraId="35F5075D" w14:textId="6EE361F2" w:rsidR="00B77DAB" w:rsidRDefault="00F56768" w:rsidP="00400428">
      <w:pPr>
        <w:rPr>
          <w:rFonts w:ascii="ＭＳ ゴシック" w:eastAsia="ＭＳ ゴシック" w:hAnsi="ＭＳ ゴシック" w:cstheme="minorBidi"/>
          <w:sz w:val="22"/>
          <w:szCs w:val="22"/>
        </w:rPr>
      </w:pPr>
      <w:r>
        <w:rPr>
          <w:noProof/>
        </w:rPr>
        <w:lastRenderedPageBreak/>
        <mc:AlternateContent>
          <mc:Choice Requires="wps">
            <w:drawing>
              <wp:anchor distT="45720" distB="45720" distL="114300" distR="114300" simplePos="0" relativeHeight="251890688" behindDoc="0" locked="0" layoutInCell="1" allowOverlap="1" wp14:anchorId="746C4DC0" wp14:editId="41221CEC">
                <wp:simplePos x="0" y="0"/>
                <wp:positionH relativeFrom="column">
                  <wp:posOffset>-112395</wp:posOffset>
                </wp:positionH>
                <wp:positionV relativeFrom="paragraph">
                  <wp:posOffset>248285</wp:posOffset>
                </wp:positionV>
                <wp:extent cx="3409950" cy="1404620"/>
                <wp:effectExtent l="0" t="0" r="0" b="7620"/>
                <wp:wrapSquare wrapText="bothSides"/>
                <wp:docPr id="20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solidFill>
                          <a:srgbClr val="FFFFFF"/>
                        </a:solidFill>
                        <a:ln w="9525">
                          <a:noFill/>
                          <a:miter lim="800000"/>
                          <a:headEnd/>
                          <a:tailEnd/>
                        </a:ln>
                      </wps:spPr>
                      <wps:txbx>
                        <w:txbxContent>
                          <w:p w14:paraId="38879F02" w14:textId="06F3E541" w:rsidR="00520ED8" w:rsidRDefault="00D34279" w:rsidP="00520ED8">
                            <w:r w:rsidRPr="00D34279">
                              <w:rPr>
                                <w:noProof/>
                              </w:rPr>
                              <w:drawing>
                                <wp:inline distT="0" distB="0" distL="0" distR="0" wp14:anchorId="2A6DB6E8" wp14:editId="31906FD7">
                                  <wp:extent cx="3218040" cy="2017080"/>
                                  <wp:effectExtent l="0" t="0" r="190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8040" cy="20170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C4DC0" id="_x0000_s1044" type="#_x0000_t202" style="position:absolute;left:0;text-align:left;margin-left:-8.85pt;margin-top:19.55pt;width:268.5pt;height:110.6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" stroked="f">
                <v:textbox style="mso-fit-shape-to-text:t">
                  <w:txbxContent>
                    <w:p w14:paraId="38879F02" w14:textId="06F3E541" w:rsidR="00520ED8" w:rsidRDefault="00D34279" w:rsidP="00520ED8">
                      <w:r w:rsidRPr="00D34279">
                        <w:rPr>
                          <w:noProof/>
                        </w:rPr>
                        <w:drawing>
                          <wp:inline distT="0" distB="0" distL="0" distR="0" wp14:anchorId="2A6DB6E8" wp14:editId="31906FD7">
                            <wp:extent cx="3218040" cy="2017080"/>
                            <wp:effectExtent l="0" t="0" r="190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8040" cy="2017080"/>
                                    </a:xfrm>
                                    <a:prstGeom prst="rect">
                                      <a:avLst/>
                                    </a:prstGeom>
                                    <a:noFill/>
                                    <a:ln>
                                      <a:noFill/>
                                    </a:ln>
                                  </pic:spPr>
                                </pic:pic>
                              </a:graphicData>
                            </a:graphic>
                          </wp:inline>
                        </w:drawing>
                      </w:r>
                    </w:p>
                  </w:txbxContent>
                </v:textbox>
                <w10:wrap type="square"/>
              </v:shape>
            </w:pict>
          </mc:Fallback>
        </mc:AlternateContent>
      </w:r>
      <w:r w:rsidR="00400428">
        <w:rPr>
          <w:rFonts w:ascii="ＭＳ ゴシック" w:eastAsia="ＭＳ ゴシック" w:hAnsi="ＭＳ ゴシック" w:cstheme="minorBidi" w:hint="eastAsia"/>
          <w:sz w:val="22"/>
          <w:szCs w:val="22"/>
        </w:rPr>
        <w:t>【道路】</w:t>
      </w:r>
    </w:p>
    <w:p w14:paraId="1C48D57B" w14:textId="7B5AB8B6" w:rsidR="00400428" w:rsidRDefault="007015FA" w:rsidP="00400428">
      <w:pPr>
        <w:rPr>
          <w:rFonts w:ascii="ＭＳ ゴシック" w:eastAsia="ＭＳ ゴシック" w:hAnsi="ＭＳ ゴシック" w:cstheme="minorBidi"/>
          <w:sz w:val="22"/>
          <w:szCs w:val="22"/>
        </w:rPr>
      </w:pPr>
      <w:r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794432" behindDoc="0" locked="0" layoutInCell="1" allowOverlap="1" wp14:anchorId="7B7E8A57" wp14:editId="626D1600">
                <wp:simplePos x="0" y="0"/>
                <wp:positionH relativeFrom="page">
                  <wp:posOffset>3637280</wp:posOffset>
                </wp:positionH>
                <wp:positionV relativeFrom="paragraph">
                  <wp:posOffset>284480</wp:posOffset>
                </wp:positionV>
                <wp:extent cx="3686175" cy="1657350"/>
                <wp:effectExtent l="0" t="0" r="9525"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657350"/>
                        </a:xfrm>
                        <a:prstGeom prst="rect">
                          <a:avLst/>
                        </a:prstGeom>
                        <a:solidFill>
                          <a:srgbClr val="FFFFFF"/>
                        </a:solidFill>
                        <a:ln w="9525">
                          <a:noFill/>
                          <a:miter lim="800000"/>
                          <a:headEnd/>
                          <a:tailEnd/>
                        </a:ln>
                      </wps:spPr>
                      <wps:txbx>
                        <w:txbxContent>
                          <w:p w14:paraId="122C63E0" w14:textId="110F6B91" w:rsidR="002554EF" w:rsidRDefault="004015B1" w:rsidP="008C77A5">
                            <w:pPr>
                              <w:spacing w:line="300" w:lineRule="exact"/>
                              <w:rPr>
                                <w:rFonts w:ascii="HG丸ｺﾞｼｯｸM-PRO" w:eastAsia="HG丸ｺﾞｼｯｸM-PRO" w:hAnsi="HG丸ｺﾞｼｯｸM-PRO" w:cstheme="minorBidi"/>
                                <w:szCs w:val="21"/>
                              </w:rPr>
                            </w:pPr>
                            <w:r w:rsidRPr="009B750F">
                              <w:rPr>
                                <w:rFonts w:ascii="HG丸ｺﾞｼｯｸM-PRO" w:eastAsia="HG丸ｺﾞｼｯｸM-PRO" w:hAnsi="HG丸ｺﾞｼｯｸM-PRO" w:cstheme="minorBidi" w:hint="eastAsia"/>
                                <w:szCs w:val="22"/>
                              </w:rPr>
                              <w:t xml:space="preserve">　</w:t>
                            </w:r>
                            <w:r w:rsidR="008C77A5" w:rsidRPr="008C77A5">
                              <w:rPr>
                                <w:rFonts w:ascii="HG丸ｺﾞｼｯｸM-PRO" w:eastAsia="HG丸ｺﾞｼｯｸM-PRO" w:hAnsi="HG丸ｺﾞｼｯｸM-PRO" w:cstheme="minorBidi" w:hint="eastAsia"/>
                                <w:szCs w:val="21"/>
                              </w:rPr>
                              <w:t>総面積１</w:t>
                            </w:r>
                            <w:r w:rsidR="008C77A5" w:rsidRPr="008C77A5">
                              <w:rPr>
                                <w:rFonts w:ascii="Segoe UI Symbol" w:eastAsia="Segoe UI Symbol" w:hAnsi="Segoe UI Symbol" w:cs="Segoe UI Symbol" w:hint="eastAsia"/>
                                <w:szCs w:val="21"/>
                              </w:rPr>
                              <w:t>㎢</w:t>
                            </w:r>
                            <w:r w:rsidR="008C77A5" w:rsidRPr="008C77A5">
                              <w:rPr>
                                <w:rFonts w:ascii="HG丸ｺﾞｼｯｸM-PRO" w:eastAsia="HG丸ｺﾞｼｯｸM-PRO" w:hAnsi="HG丸ｺﾞｼｯｸM-PRO" w:cstheme="minorBidi" w:hint="eastAsia"/>
                                <w:szCs w:val="21"/>
                              </w:rPr>
                              <w:t>当たりの道路実延長は４位、</w:t>
                            </w:r>
                            <w:r w:rsidR="008C77A5" w:rsidRPr="008C77A5">
                              <w:rPr>
                                <w:rFonts w:ascii="HG丸ｺﾞｼｯｸM-PRO" w:eastAsia="HG丸ｺﾞｼｯｸM-PRO" w:hAnsi="HG丸ｺﾞｼｯｸM-PRO" w:cstheme="minorBidi"/>
                                <w:szCs w:val="21"/>
                              </w:rPr>
                              <w:t>中でも</w:t>
                            </w:r>
                            <w:r w:rsidR="008C77A5" w:rsidRPr="008C77A5">
                              <w:rPr>
                                <w:rFonts w:ascii="HG丸ｺﾞｼｯｸM-PRO" w:eastAsia="HG丸ｺﾞｼｯｸM-PRO" w:hAnsi="HG丸ｺﾞｼｯｸM-PRO" w:cstheme="minorBidi" w:hint="eastAsia"/>
                                <w:szCs w:val="21"/>
                              </w:rPr>
                              <w:t>主要道路</w:t>
                            </w:r>
                            <w:r w:rsidR="00E2787D">
                              <w:rPr>
                                <w:rFonts w:ascii="HG丸ｺﾞｼｯｸM-PRO" w:eastAsia="HG丸ｺﾞｼｯｸM-PRO" w:hAnsi="HG丸ｺﾞｼｯｸM-PRO" w:cstheme="minorBidi" w:hint="eastAsia"/>
                                <w:szCs w:val="21"/>
                              </w:rPr>
                              <w:t>実</w:t>
                            </w:r>
                            <w:r w:rsidR="00E2787D">
                              <w:rPr>
                                <w:rFonts w:ascii="HG丸ｺﾞｼｯｸM-PRO" w:eastAsia="HG丸ｺﾞｼｯｸM-PRO" w:hAnsi="HG丸ｺﾞｼｯｸM-PRO" w:cstheme="minorBidi"/>
                                <w:szCs w:val="21"/>
                              </w:rPr>
                              <w:t>延長は</w:t>
                            </w:r>
                            <w:r w:rsidR="008C77A5" w:rsidRPr="008C77A5">
                              <w:rPr>
                                <w:rFonts w:ascii="HG丸ｺﾞｼｯｸM-PRO" w:eastAsia="HG丸ｺﾞｼｯｸM-PRO" w:hAnsi="HG丸ｺﾞｼｯｸM-PRO" w:cstheme="minorBidi" w:hint="eastAsia"/>
                                <w:szCs w:val="21"/>
                              </w:rPr>
                              <w:t>１位と、府内の道路交通網</w:t>
                            </w:r>
                            <w:r w:rsidR="00B27319">
                              <w:rPr>
                                <w:rFonts w:ascii="HG丸ｺﾞｼｯｸM-PRO" w:eastAsia="HG丸ｺﾞｼｯｸM-PRO" w:hAnsi="HG丸ｺﾞｼｯｸM-PRO" w:cstheme="minorBidi" w:hint="eastAsia"/>
                                <w:szCs w:val="21"/>
                              </w:rPr>
                              <w:t>は</w:t>
                            </w:r>
                            <w:r w:rsidR="002554EF">
                              <w:rPr>
                                <w:rFonts w:ascii="HG丸ｺﾞｼｯｸM-PRO" w:eastAsia="HG丸ｺﾞｼｯｸM-PRO" w:hAnsi="HG丸ｺﾞｼｯｸM-PRO" w:cstheme="minorBidi" w:hint="eastAsia"/>
                                <w:szCs w:val="21"/>
                              </w:rPr>
                              <w:t>かなり</w:t>
                            </w:r>
                            <w:r w:rsidR="00B27319">
                              <w:rPr>
                                <w:rFonts w:ascii="HG丸ｺﾞｼｯｸM-PRO" w:eastAsia="HG丸ｺﾞｼｯｸM-PRO" w:hAnsi="HG丸ｺﾞｼｯｸM-PRO" w:cstheme="minorBidi" w:hint="eastAsia"/>
                                <w:szCs w:val="21"/>
                              </w:rPr>
                              <w:t>整備され</w:t>
                            </w:r>
                            <w:r w:rsidR="008C77A5" w:rsidRPr="008C77A5">
                              <w:rPr>
                                <w:rFonts w:ascii="HG丸ｺﾞｼｯｸM-PRO" w:eastAsia="HG丸ｺﾞｼｯｸM-PRO" w:hAnsi="HG丸ｺﾞｼｯｸM-PRO" w:cstheme="minorBidi" w:hint="eastAsia"/>
                                <w:szCs w:val="21"/>
                              </w:rPr>
                              <w:t>ていることが分かります。</w:t>
                            </w:r>
                          </w:p>
                          <w:p w14:paraId="34457A8D" w14:textId="4B54E044" w:rsidR="008C77A5" w:rsidRPr="008C77A5" w:rsidRDefault="00B27319" w:rsidP="002554EF">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ですが、</w:t>
                            </w:r>
                            <w:r w:rsidR="008C77A5" w:rsidRPr="008C77A5">
                              <w:rPr>
                                <w:rFonts w:ascii="HG丸ｺﾞｼｯｸM-PRO" w:eastAsia="HG丸ｺﾞｼｯｸM-PRO" w:hAnsi="HG丸ｺﾞｼｯｸM-PRO" w:cstheme="minorBidi" w:hint="eastAsia"/>
                                <w:szCs w:val="21"/>
                              </w:rPr>
                              <w:t>道路実延長千㎞当たり交通事故発生件数も１位と</w:t>
                            </w:r>
                            <w:r>
                              <w:rPr>
                                <w:rFonts w:ascii="HG丸ｺﾞｼｯｸM-PRO" w:eastAsia="HG丸ｺﾞｼｯｸM-PRO" w:hAnsi="HG丸ｺﾞｼｯｸM-PRO" w:cstheme="minorBidi" w:hint="eastAsia"/>
                                <w:szCs w:val="21"/>
                              </w:rPr>
                              <w:t>、</w:t>
                            </w:r>
                            <w:r w:rsidR="00400428">
                              <w:rPr>
                                <w:rFonts w:ascii="HG丸ｺﾞｼｯｸM-PRO" w:eastAsia="HG丸ｺﾞｼｯｸM-PRO" w:hAnsi="HG丸ｺﾞｼｯｸM-PRO" w:cstheme="minorBidi" w:hint="eastAsia"/>
                                <w:szCs w:val="21"/>
                              </w:rPr>
                              <w:t>よろしくない</w:t>
                            </w:r>
                            <w:r>
                              <w:rPr>
                                <w:rFonts w:ascii="HG丸ｺﾞｼｯｸM-PRO" w:eastAsia="HG丸ｺﾞｼｯｸM-PRO" w:hAnsi="HG丸ｺﾞｼｯｸM-PRO" w:cstheme="minorBidi"/>
                                <w:szCs w:val="21"/>
                              </w:rPr>
                              <w:t>相関</w:t>
                            </w:r>
                            <w:r w:rsidR="00400428">
                              <w:rPr>
                                <w:rFonts w:ascii="HG丸ｺﾞｼｯｸM-PRO" w:eastAsia="HG丸ｺﾞｼｯｸM-PRO" w:hAnsi="HG丸ｺﾞｼｯｸM-PRO" w:cstheme="minorBidi" w:hint="eastAsia"/>
                                <w:szCs w:val="21"/>
                              </w:rPr>
                              <w:t>関係</w:t>
                            </w:r>
                            <w:r w:rsidR="00400428">
                              <w:rPr>
                                <w:rFonts w:ascii="HG丸ｺﾞｼｯｸM-PRO" w:eastAsia="HG丸ｺﾞｼｯｸM-PRO" w:hAnsi="HG丸ｺﾞｼｯｸM-PRO" w:cstheme="minorBidi"/>
                                <w:szCs w:val="21"/>
                              </w:rPr>
                              <w:t>にあ</w:t>
                            </w:r>
                            <w:r w:rsidR="00400428">
                              <w:rPr>
                                <w:rFonts w:ascii="HG丸ｺﾞｼｯｸM-PRO" w:eastAsia="HG丸ｺﾞｼｯｸM-PRO" w:hAnsi="HG丸ｺﾞｼｯｸM-PRO" w:cstheme="minorBidi" w:hint="eastAsia"/>
                                <w:szCs w:val="21"/>
                              </w:rPr>
                              <w:t>り</w:t>
                            </w:r>
                            <w:r w:rsidR="008C77A5" w:rsidRPr="008C77A5">
                              <w:rPr>
                                <w:rFonts w:ascii="HG丸ｺﾞｼｯｸM-PRO" w:eastAsia="HG丸ｺﾞｼｯｸM-PRO" w:hAnsi="HG丸ｺﾞｼｯｸM-PRO" w:cstheme="minorBidi"/>
                                <w:szCs w:val="21"/>
                              </w:rPr>
                              <w:t>ます。</w:t>
                            </w:r>
                          </w:p>
                          <w:p w14:paraId="65E994B1" w14:textId="28C01651" w:rsidR="004015B1" w:rsidRPr="008C77A5" w:rsidRDefault="008C77A5" w:rsidP="00B27319">
                            <w:pPr>
                              <w:spacing w:line="300" w:lineRule="exact"/>
                              <w:ind w:firstLineChars="100" w:firstLine="210"/>
                              <w:rPr>
                                <w:rFonts w:ascii="HG丸ｺﾞｼｯｸM-PRO" w:eastAsia="HG丸ｺﾞｼｯｸM-PRO" w:hAnsi="HG丸ｺﾞｼｯｸM-PRO" w:cstheme="minorBidi"/>
                                <w:szCs w:val="21"/>
                              </w:rPr>
                            </w:pPr>
                            <w:r w:rsidRPr="008C77A5">
                              <w:rPr>
                                <w:rFonts w:ascii="HG丸ｺﾞｼｯｸM-PRO" w:eastAsia="HG丸ｺﾞｼｯｸM-PRO" w:hAnsi="HG丸ｺﾞｼｯｸM-PRO" w:cstheme="minorBidi" w:hint="eastAsia"/>
                                <w:szCs w:val="21"/>
                              </w:rPr>
                              <w:t>ただし、人口10万人当たりの交通事故発生件数は11位、交通事故死者数に</w:t>
                            </w:r>
                            <w:r w:rsidRPr="008C77A5">
                              <w:rPr>
                                <w:rFonts w:ascii="HG丸ｺﾞｼｯｸM-PRO" w:eastAsia="HG丸ｺﾞｼｯｸM-PRO" w:hAnsi="HG丸ｺﾞｼｯｸM-PRO" w:cstheme="minorBidi"/>
                                <w:szCs w:val="21"/>
                              </w:rPr>
                              <w:t>至っては</w:t>
                            </w:r>
                            <w:r w:rsidRPr="008C77A5">
                              <w:rPr>
                                <w:rFonts w:ascii="HG丸ｺﾞｼｯｸM-PRO" w:eastAsia="HG丸ｺﾞｼｯｸM-PRO" w:hAnsi="HG丸ｺﾞｼｯｸM-PRO" w:cstheme="minorBidi" w:hint="eastAsia"/>
                                <w:szCs w:val="21"/>
                              </w:rPr>
                              <w:t>東京都に次</w:t>
                            </w:r>
                            <w:r w:rsidR="00400428">
                              <w:rPr>
                                <w:rFonts w:ascii="HG丸ｺﾞｼｯｸM-PRO" w:eastAsia="HG丸ｺﾞｼｯｸM-PRO" w:hAnsi="HG丸ｺﾞｼｯｸM-PRO" w:cstheme="minorBidi" w:hint="eastAsia"/>
                                <w:szCs w:val="21"/>
                              </w:rPr>
                              <w:t>ぐ</w:t>
                            </w:r>
                            <w:r w:rsidRPr="008C77A5">
                              <w:rPr>
                                <w:rFonts w:ascii="HG丸ｺﾞｼｯｸM-PRO" w:eastAsia="HG丸ｺﾞｼｯｸM-PRO" w:hAnsi="HG丸ｺﾞｼｯｸM-PRO" w:cstheme="minorBidi" w:hint="eastAsia"/>
                                <w:szCs w:val="21"/>
                              </w:rPr>
                              <w:t>46</w:t>
                            </w:r>
                            <w:r w:rsidRPr="008C77A5">
                              <w:rPr>
                                <w:rFonts w:ascii="HG丸ｺﾞｼｯｸM-PRO" w:eastAsia="HG丸ｺﾞｼｯｸM-PRO" w:hAnsi="HG丸ｺﾞｼｯｸM-PRO" w:cstheme="minorBidi"/>
                                <w:szCs w:val="21"/>
                              </w:rPr>
                              <w:t>位と</w:t>
                            </w:r>
                            <w:r w:rsidRPr="008C77A5">
                              <w:rPr>
                                <w:rFonts w:ascii="HG丸ｺﾞｼｯｸM-PRO" w:eastAsia="HG丸ｺﾞｼｯｸM-PRO" w:hAnsi="HG丸ｺﾞｼｯｸM-PRO" w:cstheme="minorBidi" w:hint="eastAsia"/>
                                <w:szCs w:val="21"/>
                              </w:rPr>
                              <w:t>いうの</w:t>
                            </w:r>
                            <w:r w:rsidR="002554EF">
                              <w:rPr>
                                <w:rFonts w:ascii="HG丸ｺﾞｼｯｸM-PRO" w:eastAsia="HG丸ｺﾞｼｯｸM-PRO" w:hAnsi="HG丸ｺﾞｼｯｸM-PRO" w:cstheme="minorBidi" w:hint="eastAsia"/>
                                <w:szCs w:val="21"/>
                              </w:rPr>
                              <w:t>は</w:t>
                            </w:r>
                            <w:r w:rsidRPr="008C77A5">
                              <w:rPr>
                                <w:rFonts w:ascii="HG丸ｺﾞｼｯｸM-PRO" w:eastAsia="HG丸ｺﾞｼｯｸM-PRO" w:hAnsi="HG丸ｺﾞｼｯｸM-PRO" w:cstheme="minorBidi"/>
                                <w:szCs w:val="21"/>
                              </w:rPr>
                              <w:t>救いです。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E8A57" id="_x0000_s1045" type="#_x0000_t202" style="position:absolute;left:0;text-align:left;margin-left:286.4pt;margin-top:22.4pt;width:290.25pt;height:130.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" stroked="f">
                <v:textbox>
                  <w:txbxContent>
                    <w:p w14:paraId="122C63E0" w14:textId="110F6B91" w:rsidR="002554EF" w:rsidRDefault="004015B1" w:rsidP="008C77A5">
                      <w:pPr>
                        <w:spacing w:line="300" w:lineRule="exact"/>
                        <w:rPr>
                          <w:rFonts w:ascii="HG丸ｺﾞｼｯｸM-PRO" w:eastAsia="HG丸ｺﾞｼｯｸM-PRO" w:hAnsi="HG丸ｺﾞｼｯｸM-PRO" w:cstheme="minorBidi"/>
                          <w:szCs w:val="21"/>
                        </w:rPr>
                      </w:pPr>
                      <w:r w:rsidRPr="009B750F">
                        <w:rPr>
                          <w:rFonts w:ascii="HG丸ｺﾞｼｯｸM-PRO" w:eastAsia="HG丸ｺﾞｼｯｸM-PRO" w:hAnsi="HG丸ｺﾞｼｯｸM-PRO" w:cstheme="minorBidi" w:hint="eastAsia"/>
                          <w:szCs w:val="22"/>
                        </w:rPr>
                        <w:t xml:space="preserve">　</w:t>
                      </w:r>
                      <w:r w:rsidR="008C77A5" w:rsidRPr="008C77A5">
                        <w:rPr>
                          <w:rFonts w:ascii="HG丸ｺﾞｼｯｸM-PRO" w:eastAsia="HG丸ｺﾞｼｯｸM-PRO" w:hAnsi="HG丸ｺﾞｼｯｸM-PRO" w:cstheme="minorBidi" w:hint="eastAsia"/>
                          <w:szCs w:val="21"/>
                        </w:rPr>
                        <w:t>総面積１</w:t>
                      </w:r>
                      <w:r w:rsidR="008C77A5" w:rsidRPr="008C77A5">
                        <w:rPr>
                          <w:rFonts w:ascii="Segoe UI Symbol" w:eastAsia="Segoe UI Symbol" w:hAnsi="Segoe UI Symbol" w:cs="Segoe UI Symbol" w:hint="eastAsia"/>
                          <w:szCs w:val="21"/>
                        </w:rPr>
                        <w:t>㎢</w:t>
                      </w:r>
                      <w:r w:rsidR="008C77A5" w:rsidRPr="008C77A5">
                        <w:rPr>
                          <w:rFonts w:ascii="HG丸ｺﾞｼｯｸM-PRO" w:eastAsia="HG丸ｺﾞｼｯｸM-PRO" w:hAnsi="HG丸ｺﾞｼｯｸM-PRO" w:cstheme="minorBidi" w:hint="eastAsia"/>
                          <w:szCs w:val="21"/>
                        </w:rPr>
                        <w:t>当たりの道路実延長は４位、</w:t>
                      </w:r>
                      <w:r w:rsidR="008C77A5" w:rsidRPr="008C77A5">
                        <w:rPr>
                          <w:rFonts w:ascii="HG丸ｺﾞｼｯｸM-PRO" w:eastAsia="HG丸ｺﾞｼｯｸM-PRO" w:hAnsi="HG丸ｺﾞｼｯｸM-PRO" w:cstheme="minorBidi"/>
                          <w:szCs w:val="21"/>
                        </w:rPr>
                        <w:t>中でも</w:t>
                      </w:r>
                      <w:r w:rsidR="008C77A5" w:rsidRPr="008C77A5">
                        <w:rPr>
                          <w:rFonts w:ascii="HG丸ｺﾞｼｯｸM-PRO" w:eastAsia="HG丸ｺﾞｼｯｸM-PRO" w:hAnsi="HG丸ｺﾞｼｯｸM-PRO" w:cstheme="minorBidi" w:hint="eastAsia"/>
                          <w:szCs w:val="21"/>
                        </w:rPr>
                        <w:t>主要道路</w:t>
                      </w:r>
                      <w:r w:rsidR="00E2787D">
                        <w:rPr>
                          <w:rFonts w:ascii="HG丸ｺﾞｼｯｸM-PRO" w:eastAsia="HG丸ｺﾞｼｯｸM-PRO" w:hAnsi="HG丸ｺﾞｼｯｸM-PRO" w:cstheme="minorBidi" w:hint="eastAsia"/>
                          <w:szCs w:val="21"/>
                        </w:rPr>
                        <w:t>実</w:t>
                      </w:r>
                      <w:r w:rsidR="00E2787D">
                        <w:rPr>
                          <w:rFonts w:ascii="HG丸ｺﾞｼｯｸM-PRO" w:eastAsia="HG丸ｺﾞｼｯｸM-PRO" w:hAnsi="HG丸ｺﾞｼｯｸM-PRO" w:cstheme="minorBidi"/>
                          <w:szCs w:val="21"/>
                        </w:rPr>
                        <w:t>延長は</w:t>
                      </w:r>
                      <w:r w:rsidR="008C77A5" w:rsidRPr="008C77A5">
                        <w:rPr>
                          <w:rFonts w:ascii="HG丸ｺﾞｼｯｸM-PRO" w:eastAsia="HG丸ｺﾞｼｯｸM-PRO" w:hAnsi="HG丸ｺﾞｼｯｸM-PRO" w:cstheme="minorBidi" w:hint="eastAsia"/>
                          <w:szCs w:val="21"/>
                        </w:rPr>
                        <w:t>１位と、府内の道路交通網</w:t>
                      </w:r>
                      <w:r w:rsidR="00B27319">
                        <w:rPr>
                          <w:rFonts w:ascii="HG丸ｺﾞｼｯｸM-PRO" w:eastAsia="HG丸ｺﾞｼｯｸM-PRO" w:hAnsi="HG丸ｺﾞｼｯｸM-PRO" w:cstheme="minorBidi" w:hint="eastAsia"/>
                          <w:szCs w:val="21"/>
                        </w:rPr>
                        <w:t>は</w:t>
                      </w:r>
                      <w:r w:rsidR="002554EF">
                        <w:rPr>
                          <w:rFonts w:ascii="HG丸ｺﾞｼｯｸM-PRO" w:eastAsia="HG丸ｺﾞｼｯｸM-PRO" w:hAnsi="HG丸ｺﾞｼｯｸM-PRO" w:cstheme="minorBidi" w:hint="eastAsia"/>
                          <w:szCs w:val="21"/>
                        </w:rPr>
                        <w:t>かなり</w:t>
                      </w:r>
                      <w:r w:rsidR="00B27319">
                        <w:rPr>
                          <w:rFonts w:ascii="HG丸ｺﾞｼｯｸM-PRO" w:eastAsia="HG丸ｺﾞｼｯｸM-PRO" w:hAnsi="HG丸ｺﾞｼｯｸM-PRO" w:cstheme="minorBidi" w:hint="eastAsia"/>
                          <w:szCs w:val="21"/>
                        </w:rPr>
                        <w:t>整備され</w:t>
                      </w:r>
                      <w:r w:rsidR="008C77A5" w:rsidRPr="008C77A5">
                        <w:rPr>
                          <w:rFonts w:ascii="HG丸ｺﾞｼｯｸM-PRO" w:eastAsia="HG丸ｺﾞｼｯｸM-PRO" w:hAnsi="HG丸ｺﾞｼｯｸM-PRO" w:cstheme="minorBidi" w:hint="eastAsia"/>
                          <w:szCs w:val="21"/>
                        </w:rPr>
                        <w:t>ていることが分かります。</w:t>
                      </w:r>
                    </w:p>
                    <w:p w14:paraId="34457A8D" w14:textId="4B54E044" w:rsidR="008C77A5" w:rsidRPr="008C77A5" w:rsidRDefault="00B27319" w:rsidP="002554EF">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ですが、</w:t>
                      </w:r>
                      <w:r w:rsidR="008C77A5" w:rsidRPr="008C77A5">
                        <w:rPr>
                          <w:rFonts w:ascii="HG丸ｺﾞｼｯｸM-PRO" w:eastAsia="HG丸ｺﾞｼｯｸM-PRO" w:hAnsi="HG丸ｺﾞｼｯｸM-PRO" w:cstheme="minorBidi" w:hint="eastAsia"/>
                          <w:szCs w:val="21"/>
                        </w:rPr>
                        <w:t>道路実延長千㎞当たり交通事故発生件数も１位と</w:t>
                      </w:r>
                      <w:r>
                        <w:rPr>
                          <w:rFonts w:ascii="HG丸ｺﾞｼｯｸM-PRO" w:eastAsia="HG丸ｺﾞｼｯｸM-PRO" w:hAnsi="HG丸ｺﾞｼｯｸM-PRO" w:cstheme="minorBidi" w:hint="eastAsia"/>
                          <w:szCs w:val="21"/>
                        </w:rPr>
                        <w:t>、</w:t>
                      </w:r>
                      <w:r w:rsidR="00400428">
                        <w:rPr>
                          <w:rFonts w:ascii="HG丸ｺﾞｼｯｸM-PRO" w:eastAsia="HG丸ｺﾞｼｯｸM-PRO" w:hAnsi="HG丸ｺﾞｼｯｸM-PRO" w:cstheme="minorBidi" w:hint="eastAsia"/>
                          <w:szCs w:val="21"/>
                        </w:rPr>
                        <w:t>よろしくない</w:t>
                      </w:r>
                      <w:r>
                        <w:rPr>
                          <w:rFonts w:ascii="HG丸ｺﾞｼｯｸM-PRO" w:eastAsia="HG丸ｺﾞｼｯｸM-PRO" w:hAnsi="HG丸ｺﾞｼｯｸM-PRO" w:cstheme="minorBidi"/>
                          <w:szCs w:val="21"/>
                        </w:rPr>
                        <w:t>相関</w:t>
                      </w:r>
                      <w:r w:rsidR="00400428">
                        <w:rPr>
                          <w:rFonts w:ascii="HG丸ｺﾞｼｯｸM-PRO" w:eastAsia="HG丸ｺﾞｼｯｸM-PRO" w:hAnsi="HG丸ｺﾞｼｯｸM-PRO" w:cstheme="minorBidi" w:hint="eastAsia"/>
                          <w:szCs w:val="21"/>
                        </w:rPr>
                        <w:t>関係</w:t>
                      </w:r>
                      <w:r w:rsidR="00400428">
                        <w:rPr>
                          <w:rFonts w:ascii="HG丸ｺﾞｼｯｸM-PRO" w:eastAsia="HG丸ｺﾞｼｯｸM-PRO" w:hAnsi="HG丸ｺﾞｼｯｸM-PRO" w:cstheme="minorBidi"/>
                          <w:szCs w:val="21"/>
                        </w:rPr>
                        <w:t>にあ</w:t>
                      </w:r>
                      <w:r w:rsidR="00400428">
                        <w:rPr>
                          <w:rFonts w:ascii="HG丸ｺﾞｼｯｸM-PRO" w:eastAsia="HG丸ｺﾞｼｯｸM-PRO" w:hAnsi="HG丸ｺﾞｼｯｸM-PRO" w:cstheme="minorBidi" w:hint="eastAsia"/>
                          <w:szCs w:val="21"/>
                        </w:rPr>
                        <w:t>り</w:t>
                      </w:r>
                      <w:r w:rsidR="008C77A5" w:rsidRPr="008C77A5">
                        <w:rPr>
                          <w:rFonts w:ascii="HG丸ｺﾞｼｯｸM-PRO" w:eastAsia="HG丸ｺﾞｼｯｸM-PRO" w:hAnsi="HG丸ｺﾞｼｯｸM-PRO" w:cstheme="minorBidi"/>
                          <w:szCs w:val="21"/>
                        </w:rPr>
                        <w:t>ます。</w:t>
                      </w:r>
                    </w:p>
                    <w:p w14:paraId="65E994B1" w14:textId="28C01651" w:rsidR="004015B1" w:rsidRPr="008C77A5" w:rsidRDefault="008C77A5" w:rsidP="00B27319">
                      <w:pPr>
                        <w:spacing w:line="300" w:lineRule="exact"/>
                        <w:ind w:firstLineChars="100" w:firstLine="210"/>
                        <w:rPr>
                          <w:rFonts w:ascii="HG丸ｺﾞｼｯｸM-PRO" w:eastAsia="HG丸ｺﾞｼｯｸM-PRO" w:hAnsi="HG丸ｺﾞｼｯｸM-PRO" w:cstheme="minorBidi"/>
                          <w:szCs w:val="21"/>
                        </w:rPr>
                      </w:pPr>
                      <w:r w:rsidRPr="008C77A5">
                        <w:rPr>
                          <w:rFonts w:ascii="HG丸ｺﾞｼｯｸM-PRO" w:eastAsia="HG丸ｺﾞｼｯｸM-PRO" w:hAnsi="HG丸ｺﾞｼｯｸM-PRO" w:cstheme="minorBidi" w:hint="eastAsia"/>
                          <w:szCs w:val="21"/>
                        </w:rPr>
                        <w:t>ただし、人口10万人当たりの交通事故発生件数は11位、交通事故死者数に</w:t>
                      </w:r>
                      <w:r w:rsidRPr="008C77A5">
                        <w:rPr>
                          <w:rFonts w:ascii="HG丸ｺﾞｼｯｸM-PRO" w:eastAsia="HG丸ｺﾞｼｯｸM-PRO" w:hAnsi="HG丸ｺﾞｼｯｸM-PRO" w:cstheme="minorBidi"/>
                          <w:szCs w:val="21"/>
                        </w:rPr>
                        <w:t>至っては</w:t>
                      </w:r>
                      <w:r w:rsidRPr="008C77A5">
                        <w:rPr>
                          <w:rFonts w:ascii="HG丸ｺﾞｼｯｸM-PRO" w:eastAsia="HG丸ｺﾞｼｯｸM-PRO" w:hAnsi="HG丸ｺﾞｼｯｸM-PRO" w:cstheme="minorBidi" w:hint="eastAsia"/>
                          <w:szCs w:val="21"/>
                        </w:rPr>
                        <w:t>東京都に次</w:t>
                      </w:r>
                      <w:r w:rsidR="00400428">
                        <w:rPr>
                          <w:rFonts w:ascii="HG丸ｺﾞｼｯｸM-PRO" w:eastAsia="HG丸ｺﾞｼｯｸM-PRO" w:hAnsi="HG丸ｺﾞｼｯｸM-PRO" w:cstheme="minorBidi" w:hint="eastAsia"/>
                          <w:szCs w:val="21"/>
                        </w:rPr>
                        <w:t>ぐ</w:t>
                      </w:r>
                      <w:r w:rsidRPr="008C77A5">
                        <w:rPr>
                          <w:rFonts w:ascii="HG丸ｺﾞｼｯｸM-PRO" w:eastAsia="HG丸ｺﾞｼｯｸM-PRO" w:hAnsi="HG丸ｺﾞｼｯｸM-PRO" w:cstheme="minorBidi" w:hint="eastAsia"/>
                          <w:szCs w:val="21"/>
                        </w:rPr>
                        <w:t>46</w:t>
                      </w:r>
                      <w:r w:rsidRPr="008C77A5">
                        <w:rPr>
                          <w:rFonts w:ascii="HG丸ｺﾞｼｯｸM-PRO" w:eastAsia="HG丸ｺﾞｼｯｸM-PRO" w:hAnsi="HG丸ｺﾞｼｯｸM-PRO" w:cstheme="minorBidi"/>
                          <w:szCs w:val="21"/>
                        </w:rPr>
                        <w:t>位と</w:t>
                      </w:r>
                      <w:r w:rsidRPr="008C77A5">
                        <w:rPr>
                          <w:rFonts w:ascii="HG丸ｺﾞｼｯｸM-PRO" w:eastAsia="HG丸ｺﾞｼｯｸM-PRO" w:hAnsi="HG丸ｺﾞｼｯｸM-PRO" w:cstheme="minorBidi" w:hint="eastAsia"/>
                          <w:szCs w:val="21"/>
                        </w:rPr>
                        <w:t>いうの</w:t>
                      </w:r>
                      <w:r w:rsidR="002554EF">
                        <w:rPr>
                          <w:rFonts w:ascii="HG丸ｺﾞｼｯｸM-PRO" w:eastAsia="HG丸ｺﾞｼｯｸM-PRO" w:hAnsi="HG丸ｺﾞｼｯｸM-PRO" w:cstheme="minorBidi" w:hint="eastAsia"/>
                          <w:szCs w:val="21"/>
                        </w:rPr>
                        <w:t>は</w:t>
                      </w:r>
                      <w:r w:rsidRPr="008C77A5">
                        <w:rPr>
                          <w:rFonts w:ascii="HG丸ｺﾞｼｯｸM-PRO" w:eastAsia="HG丸ｺﾞｼｯｸM-PRO" w:hAnsi="HG丸ｺﾞｼｯｸM-PRO" w:cstheme="minorBidi"/>
                          <w:szCs w:val="21"/>
                        </w:rPr>
                        <w:t>救いです。</w:t>
                      </w:r>
                    </w:p>
                  </w:txbxContent>
                </v:textbox>
                <w10:wrap type="square" anchorx="page"/>
              </v:shape>
            </w:pict>
          </mc:Fallback>
        </mc:AlternateContent>
      </w:r>
    </w:p>
    <w:p w14:paraId="4F249ECC" w14:textId="40178E5C" w:rsidR="00D34279" w:rsidRDefault="00D34279" w:rsidP="00400428">
      <w:pPr>
        <w:rPr>
          <w:rFonts w:ascii="ＭＳ ゴシック" w:eastAsia="ＭＳ ゴシック" w:hAnsi="ＭＳ ゴシック" w:cstheme="minorBidi"/>
          <w:sz w:val="22"/>
          <w:szCs w:val="22"/>
        </w:rPr>
      </w:pPr>
      <w:r w:rsidRPr="00D34279">
        <w:rPr>
          <w:noProof/>
        </w:rPr>
        <w:drawing>
          <wp:inline distT="0" distB="0" distL="0" distR="0" wp14:anchorId="4B22F36F" wp14:editId="184B6C71">
            <wp:extent cx="4569480" cy="1922760"/>
            <wp:effectExtent l="0" t="0" r="2540" b="19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9480" cy="1922760"/>
                    </a:xfrm>
                    <a:prstGeom prst="rect">
                      <a:avLst/>
                    </a:prstGeom>
                    <a:noFill/>
                    <a:ln>
                      <a:noFill/>
                    </a:ln>
                  </pic:spPr>
                </pic:pic>
              </a:graphicData>
            </a:graphic>
          </wp:inline>
        </w:drawing>
      </w:r>
    </w:p>
    <w:p w14:paraId="7BD196D7" w14:textId="3294B45C" w:rsidR="00D34279" w:rsidRDefault="00D34279" w:rsidP="00400428">
      <w:pPr>
        <w:rPr>
          <w:rFonts w:ascii="ＭＳ ゴシック" w:eastAsia="ＭＳ ゴシック" w:hAnsi="ＭＳ ゴシック" w:cstheme="minorBidi"/>
          <w:sz w:val="22"/>
          <w:szCs w:val="22"/>
        </w:rPr>
      </w:pPr>
    </w:p>
    <w:p w14:paraId="56590F7E" w14:textId="77777777" w:rsidR="00AD3AD7" w:rsidRDefault="00AD3AD7" w:rsidP="00400428">
      <w:pPr>
        <w:rPr>
          <w:rFonts w:ascii="ＭＳ ゴシック" w:eastAsia="ＭＳ ゴシック" w:hAnsi="ＭＳ ゴシック" w:cstheme="minorBidi"/>
          <w:sz w:val="22"/>
          <w:szCs w:val="22"/>
        </w:rPr>
      </w:pPr>
    </w:p>
    <w:p w14:paraId="1883B2C4" w14:textId="38093402" w:rsidR="008C25C8" w:rsidRDefault="008C25C8" w:rsidP="008C25C8">
      <w:pPr>
        <w:widowControl/>
        <w:jc w:val="left"/>
        <w:rPr>
          <w:rFonts w:ascii="ＭＳ ゴシック" w:eastAsia="ＭＳ ゴシック" w:hAnsi="ＭＳ ゴシック" w:cstheme="minorBidi"/>
          <w:sz w:val="22"/>
          <w:szCs w:val="22"/>
        </w:rPr>
      </w:pPr>
      <w:r>
        <w:rPr>
          <w:rFonts w:ascii="ＭＳ ゴシック" w:eastAsia="ＭＳ ゴシック" w:hAnsi="ＭＳ ゴシック" w:cstheme="minorBidi" w:hint="eastAsia"/>
          <w:sz w:val="22"/>
          <w:szCs w:val="22"/>
        </w:rPr>
        <w:t>【</w:t>
      </w:r>
      <w:r w:rsidR="00C6296F">
        <w:rPr>
          <w:rFonts w:ascii="ＭＳ ゴシック" w:eastAsia="ＭＳ ゴシック" w:hAnsi="ＭＳ ゴシック" w:cstheme="minorBidi" w:hint="eastAsia"/>
          <w:sz w:val="22"/>
          <w:szCs w:val="22"/>
        </w:rPr>
        <w:t>安全</w:t>
      </w:r>
      <w:r>
        <w:rPr>
          <w:rFonts w:ascii="ＭＳ ゴシック" w:eastAsia="ＭＳ ゴシック" w:hAnsi="ＭＳ ゴシック" w:cstheme="minorBidi" w:hint="eastAsia"/>
          <w:sz w:val="22"/>
          <w:szCs w:val="22"/>
        </w:rPr>
        <w:t>】</w:t>
      </w:r>
    </w:p>
    <w:p w14:paraId="024215FD" w14:textId="0D1F677F" w:rsidR="008C25C8" w:rsidRDefault="008C25C8" w:rsidP="008C25C8">
      <w:pPr>
        <w:widowControl/>
        <w:jc w:val="left"/>
        <w:rPr>
          <w:rFonts w:ascii="ＭＳ ゴシック" w:eastAsia="ＭＳ ゴシック" w:hAnsi="ＭＳ ゴシック" w:cstheme="minorBidi"/>
          <w:sz w:val="22"/>
          <w:szCs w:val="22"/>
        </w:rPr>
      </w:pPr>
      <w:r w:rsidRPr="009B750F">
        <w:rPr>
          <w:rFonts w:ascii="ＭＳ ゴシック" w:eastAsia="ＭＳ ゴシック" w:hAnsi="ＭＳ ゴシック"/>
          <w:b/>
          <w:noProof/>
          <w:sz w:val="22"/>
          <w:szCs w:val="22"/>
        </w:rPr>
        <mc:AlternateContent>
          <mc:Choice Requires="wps">
            <w:drawing>
              <wp:anchor distT="45720" distB="45720" distL="114300" distR="114300" simplePos="0" relativeHeight="251917312" behindDoc="0" locked="0" layoutInCell="1" allowOverlap="1" wp14:anchorId="3C5230C0" wp14:editId="695BFB9E">
                <wp:simplePos x="0" y="0"/>
                <wp:positionH relativeFrom="column">
                  <wp:posOffset>3440430</wp:posOffset>
                </wp:positionH>
                <wp:positionV relativeFrom="paragraph">
                  <wp:posOffset>180340</wp:posOffset>
                </wp:positionV>
                <wp:extent cx="3581400" cy="1514475"/>
                <wp:effectExtent l="0" t="0" r="0" b="952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514475"/>
                        </a:xfrm>
                        <a:prstGeom prst="rect">
                          <a:avLst/>
                        </a:prstGeom>
                        <a:solidFill>
                          <a:srgbClr val="FFFFFF"/>
                        </a:solidFill>
                        <a:ln w="9525">
                          <a:noFill/>
                          <a:miter lim="800000"/>
                          <a:headEnd/>
                          <a:tailEnd/>
                        </a:ln>
                      </wps:spPr>
                      <wps:txbx>
                        <w:txbxContent>
                          <w:p w14:paraId="5EEDC2F2" w14:textId="2FF1381B" w:rsidR="008C25C8" w:rsidRDefault="008C25C8" w:rsidP="008C25C8">
                            <w:pPr>
                              <w:spacing w:line="300" w:lineRule="exact"/>
                              <w:rPr>
                                <w:rFonts w:ascii="HG丸ｺﾞｼｯｸM-PRO" w:eastAsia="HG丸ｺﾞｼｯｸM-PRO" w:hAnsi="HG丸ｺﾞｼｯｸM-PRO" w:cstheme="minorBidi"/>
                                <w:szCs w:val="21"/>
                              </w:rPr>
                            </w:pPr>
                            <w:r w:rsidRPr="009B750F">
                              <w:rPr>
                                <w:rFonts w:ascii="HG丸ｺﾞｼｯｸM-PRO" w:eastAsia="HG丸ｺﾞｼｯｸM-PRO" w:hAnsi="HG丸ｺﾞｼｯｸM-PRO" w:cstheme="minorBidi" w:hint="eastAsia"/>
                                <w:szCs w:val="22"/>
                              </w:rPr>
                              <w:t xml:space="preserve">　</w:t>
                            </w:r>
                            <w:r w:rsidRPr="00EE7A5F">
                              <w:rPr>
                                <w:rFonts w:ascii="HG丸ｺﾞｼｯｸM-PRO" w:eastAsia="HG丸ｺﾞｼｯｸM-PRO" w:hAnsi="HG丸ｺﾞｼｯｸM-PRO" w:cstheme="minorBidi" w:hint="eastAsia"/>
                                <w:szCs w:val="21"/>
                              </w:rPr>
                              <w:t>人口10万人当たりの救急自動車数は45位ですが、稼働率は</w:t>
                            </w:r>
                            <w:r w:rsidRPr="00EE7A5F">
                              <w:rPr>
                                <w:rFonts w:ascii="HG丸ｺﾞｼｯｸM-PRO" w:eastAsia="HG丸ｺﾞｼｯｸM-PRO" w:hAnsi="HG丸ｺﾞｼｯｸM-PRO" w:cstheme="minorBidi"/>
                                <w:szCs w:val="21"/>
                              </w:rPr>
                              <w:t>抜群に</w:t>
                            </w:r>
                            <w:r w:rsidRPr="00EE7A5F">
                              <w:rPr>
                                <w:rFonts w:ascii="HG丸ｺﾞｼｯｸM-PRO" w:eastAsia="HG丸ｺﾞｼｯｸM-PRO" w:hAnsi="HG丸ｺﾞｼｯｸM-PRO" w:cstheme="minorBidi" w:hint="eastAsia"/>
                                <w:szCs w:val="21"/>
                              </w:rPr>
                              <w:t>高く</w:t>
                            </w:r>
                            <w:r w:rsidRPr="00EE7A5F">
                              <w:rPr>
                                <w:rFonts w:ascii="HG丸ｺﾞｼｯｸM-PRO" w:eastAsia="HG丸ｺﾞｼｯｸM-PRO" w:hAnsi="HG丸ｺﾞｼｯｸM-PRO" w:cstheme="minorBidi"/>
                                <w:szCs w:val="21"/>
                              </w:rPr>
                              <w:t>、</w:t>
                            </w:r>
                            <w:r w:rsidRPr="00EE7A5F">
                              <w:rPr>
                                <w:rFonts w:ascii="HG丸ｺﾞｼｯｸM-PRO" w:eastAsia="HG丸ｺﾞｼｯｸM-PRO" w:hAnsi="HG丸ｺﾞｼｯｸM-PRO" w:cstheme="minorBidi" w:hint="eastAsia"/>
                                <w:szCs w:val="21"/>
                              </w:rPr>
                              <w:t>人口千人当たりの年間救急出動件数は1位です。</w:t>
                            </w:r>
                            <w:r>
                              <w:rPr>
                                <w:rFonts w:ascii="HG丸ｺﾞｼｯｸM-PRO" w:eastAsia="HG丸ｺﾞｼｯｸM-PRO" w:hAnsi="HG丸ｺﾞｼｯｸM-PRO" w:cstheme="minorBidi" w:hint="eastAsia"/>
                                <w:szCs w:val="21"/>
                              </w:rPr>
                              <w:t>救急</w:t>
                            </w:r>
                            <w:r>
                              <w:rPr>
                                <w:rFonts w:ascii="HG丸ｺﾞｼｯｸM-PRO" w:eastAsia="HG丸ｺﾞｼｯｸM-PRO" w:hAnsi="HG丸ｺﾞｼｯｸM-PRO" w:cstheme="minorBidi"/>
                                <w:szCs w:val="21"/>
                              </w:rPr>
                              <w:t>隊員の皆さん、本当にありがとうございます。</w:t>
                            </w:r>
                          </w:p>
                          <w:p w14:paraId="625CADC8" w14:textId="2BF34F0B" w:rsidR="008C25C8" w:rsidRPr="001F775A" w:rsidRDefault="008C25C8" w:rsidP="008C25C8">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なお、台数</w:t>
                            </w:r>
                            <w:r>
                              <w:rPr>
                                <w:rFonts w:ascii="HG丸ｺﾞｼｯｸM-PRO" w:eastAsia="HG丸ｺﾞｼｯｸM-PRO" w:hAnsi="HG丸ｺﾞｼｯｸM-PRO" w:cstheme="minorBidi"/>
                                <w:szCs w:val="21"/>
                              </w:rPr>
                              <w:t>自体は</w:t>
                            </w:r>
                            <w:r w:rsidRPr="00EE7A5F">
                              <w:rPr>
                                <w:rFonts w:ascii="HG丸ｺﾞｼｯｸM-PRO" w:eastAsia="HG丸ｺﾞｼｯｸM-PRO" w:hAnsi="HG丸ｺﾞｼｯｸM-PRO" w:cstheme="minorBidi" w:hint="eastAsia"/>
                                <w:szCs w:val="21"/>
                              </w:rPr>
                              <w:t>309台</w:t>
                            </w:r>
                            <w:r>
                              <w:rPr>
                                <w:rFonts w:ascii="HG丸ｺﾞｼｯｸM-PRO" w:eastAsia="HG丸ｺﾞｼｯｸM-PRO" w:hAnsi="HG丸ｺﾞｼｯｸM-PRO" w:cstheme="minorBidi" w:hint="eastAsia"/>
                                <w:szCs w:val="21"/>
                              </w:rPr>
                              <w:t>と、</w:t>
                            </w:r>
                            <w:r w:rsidRPr="00EE7A5F">
                              <w:rPr>
                                <w:rFonts w:ascii="HG丸ｺﾞｼｯｸM-PRO" w:eastAsia="HG丸ｺﾞｼｯｸM-PRO" w:hAnsi="HG丸ｺﾞｼｯｸM-PRO" w:cstheme="minorBidi" w:hint="eastAsia"/>
                                <w:szCs w:val="21"/>
                              </w:rPr>
                              <w:t>北海道、東京都に次いで3位</w:t>
                            </w:r>
                            <w:r>
                              <w:rPr>
                                <w:rFonts w:ascii="HG丸ｺﾞｼｯｸM-PRO" w:eastAsia="HG丸ｺﾞｼｯｸM-PRO" w:hAnsi="HG丸ｺﾞｼｯｸM-PRO" w:cstheme="minorBidi" w:hint="eastAsia"/>
                                <w:szCs w:val="21"/>
                              </w:rPr>
                              <w:t>です(</w:t>
                            </w:r>
                            <w:r w:rsidRPr="00EE7A5F">
                              <w:rPr>
                                <w:rFonts w:ascii="HG丸ｺﾞｼｯｸM-PRO" w:eastAsia="HG丸ｺﾞｼｯｸM-PRO" w:hAnsi="HG丸ｺﾞｼｯｸM-PRO" w:cstheme="minorBidi" w:hint="eastAsia"/>
                                <w:szCs w:val="21"/>
                              </w:rPr>
                              <w:t>平成30年４月１日時点</w:t>
                            </w:r>
                            <w:r>
                              <w:rPr>
                                <w:rFonts w:ascii="HG丸ｺﾞｼｯｸM-PRO" w:eastAsia="HG丸ｺﾞｼｯｸM-PRO" w:hAnsi="HG丸ｺﾞｼｯｸM-PRO" w:cstheme="minorBidi" w:hint="eastAsia"/>
                                <w:szCs w:val="21"/>
                              </w:rPr>
                              <w:t>)。【</w:t>
                            </w:r>
                            <w:r w:rsidRPr="00CA597E">
                              <w:rPr>
                                <w:rFonts w:ascii="HG丸ｺﾞｼｯｸM-PRO" w:eastAsia="HG丸ｺﾞｼｯｸM-PRO" w:hAnsi="HG丸ｺﾞｼｯｸM-PRO" w:cstheme="minorBidi" w:hint="eastAsia"/>
                                <w:szCs w:val="21"/>
                              </w:rPr>
                              <w:t>「</w:t>
                            </w:r>
                            <w:hyperlink r:id="rId46" w:history="1">
                              <w:r w:rsidR="00E2787D">
                                <w:rPr>
                                  <w:rStyle w:val="a5"/>
                                  <w:rFonts w:ascii="HG丸ｺﾞｼｯｸM-PRO" w:eastAsia="HG丸ｺﾞｼｯｸM-PRO" w:hAnsi="HG丸ｺﾞｼｯｸM-PRO" w:cstheme="minorBidi"/>
                                  <w:szCs w:val="21"/>
                                </w:rPr>
                                <w:t>消防庁　平成30年版救急救助の現況」</w:t>
                              </w:r>
                            </w:hyperlink>
                            <w:r w:rsidRPr="00543557">
                              <w:rPr>
                                <w:rStyle w:val="a5"/>
                                <w:rFonts w:ascii="HG丸ｺﾞｼｯｸM-PRO" w:eastAsia="HG丸ｺﾞｼｯｸM-PRO" w:hAnsi="HG丸ｺﾞｼｯｸM-PRO" w:cstheme="minorBidi" w:hint="eastAsia"/>
                                <w:szCs w:val="21"/>
                                <w:u w:val="none"/>
                              </w:rPr>
                              <w:t xml:space="preserve">　</w:t>
                            </w:r>
                            <w:r w:rsidRPr="00543557">
                              <w:rPr>
                                <w:rFonts w:ascii="HG丸ｺﾞｼｯｸM-PRO" w:eastAsia="HG丸ｺﾞｼｯｸM-PRO" w:hAnsi="HG丸ｺﾞｼｯｸM-PRO" w:cstheme="minorBidi"/>
                                <w:szCs w:val="21"/>
                              </w:rPr>
                              <w:t>から</w:t>
                            </w:r>
                            <w:r>
                              <w:rPr>
                                <w:rFonts w:ascii="HG丸ｺﾞｼｯｸM-PRO" w:eastAsia="HG丸ｺﾞｼｯｸM-PRO" w:hAnsi="HG丸ｺﾞｼｯｸM-PRO" w:cstheme="minorBidi"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230C0" id="_x0000_s1046" type="#_x0000_t202" style="position:absolute;margin-left:270.9pt;margin-top:14.2pt;width:282pt;height:119.2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" stroked="f">
                <v:textbox>
                  <w:txbxContent>
                    <w:p w14:paraId="5EEDC2F2" w14:textId="2FF1381B" w:rsidR="008C25C8" w:rsidRDefault="008C25C8" w:rsidP="008C25C8">
                      <w:pPr>
                        <w:spacing w:line="300" w:lineRule="exact"/>
                        <w:rPr>
                          <w:rFonts w:ascii="HG丸ｺﾞｼｯｸM-PRO" w:eastAsia="HG丸ｺﾞｼｯｸM-PRO" w:hAnsi="HG丸ｺﾞｼｯｸM-PRO" w:cstheme="minorBidi"/>
                          <w:szCs w:val="21"/>
                        </w:rPr>
                      </w:pPr>
                      <w:r w:rsidRPr="009B750F">
                        <w:rPr>
                          <w:rFonts w:ascii="HG丸ｺﾞｼｯｸM-PRO" w:eastAsia="HG丸ｺﾞｼｯｸM-PRO" w:hAnsi="HG丸ｺﾞｼｯｸM-PRO" w:cstheme="minorBidi" w:hint="eastAsia"/>
                          <w:szCs w:val="22"/>
                        </w:rPr>
                        <w:t xml:space="preserve">　</w:t>
                      </w:r>
                      <w:r w:rsidRPr="00EE7A5F">
                        <w:rPr>
                          <w:rFonts w:ascii="HG丸ｺﾞｼｯｸM-PRO" w:eastAsia="HG丸ｺﾞｼｯｸM-PRO" w:hAnsi="HG丸ｺﾞｼｯｸM-PRO" w:cstheme="minorBidi" w:hint="eastAsia"/>
                          <w:szCs w:val="21"/>
                        </w:rPr>
                        <w:t>人口10万人当たりの救急自動車数は45位ですが、稼働率は</w:t>
                      </w:r>
                      <w:r w:rsidRPr="00EE7A5F">
                        <w:rPr>
                          <w:rFonts w:ascii="HG丸ｺﾞｼｯｸM-PRO" w:eastAsia="HG丸ｺﾞｼｯｸM-PRO" w:hAnsi="HG丸ｺﾞｼｯｸM-PRO" w:cstheme="minorBidi"/>
                          <w:szCs w:val="21"/>
                        </w:rPr>
                        <w:t>抜群に</w:t>
                      </w:r>
                      <w:r w:rsidRPr="00EE7A5F">
                        <w:rPr>
                          <w:rFonts w:ascii="HG丸ｺﾞｼｯｸM-PRO" w:eastAsia="HG丸ｺﾞｼｯｸM-PRO" w:hAnsi="HG丸ｺﾞｼｯｸM-PRO" w:cstheme="minorBidi" w:hint="eastAsia"/>
                          <w:szCs w:val="21"/>
                        </w:rPr>
                        <w:t>高く</w:t>
                      </w:r>
                      <w:r w:rsidRPr="00EE7A5F">
                        <w:rPr>
                          <w:rFonts w:ascii="HG丸ｺﾞｼｯｸM-PRO" w:eastAsia="HG丸ｺﾞｼｯｸM-PRO" w:hAnsi="HG丸ｺﾞｼｯｸM-PRO" w:cstheme="minorBidi"/>
                          <w:szCs w:val="21"/>
                        </w:rPr>
                        <w:t>、</w:t>
                      </w:r>
                      <w:r w:rsidRPr="00EE7A5F">
                        <w:rPr>
                          <w:rFonts w:ascii="HG丸ｺﾞｼｯｸM-PRO" w:eastAsia="HG丸ｺﾞｼｯｸM-PRO" w:hAnsi="HG丸ｺﾞｼｯｸM-PRO" w:cstheme="minorBidi" w:hint="eastAsia"/>
                          <w:szCs w:val="21"/>
                        </w:rPr>
                        <w:t>人口千人当たりの年間救急出動件数は1位です。</w:t>
                      </w:r>
                      <w:r>
                        <w:rPr>
                          <w:rFonts w:ascii="HG丸ｺﾞｼｯｸM-PRO" w:eastAsia="HG丸ｺﾞｼｯｸM-PRO" w:hAnsi="HG丸ｺﾞｼｯｸM-PRO" w:cstheme="minorBidi" w:hint="eastAsia"/>
                          <w:szCs w:val="21"/>
                        </w:rPr>
                        <w:t>救急</w:t>
                      </w:r>
                      <w:r>
                        <w:rPr>
                          <w:rFonts w:ascii="HG丸ｺﾞｼｯｸM-PRO" w:eastAsia="HG丸ｺﾞｼｯｸM-PRO" w:hAnsi="HG丸ｺﾞｼｯｸM-PRO" w:cstheme="minorBidi"/>
                          <w:szCs w:val="21"/>
                        </w:rPr>
                        <w:t>隊員の皆さん、本当にありがとうございます。</w:t>
                      </w:r>
                    </w:p>
                    <w:p w14:paraId="625CADC8" w14:textId="2BF34F0B" w:rsidR="008C25C8" w:rsidRPr="001F775A" w:rsidRDefault="008C25C8" w:rsidP="008C25C8">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なお、台数</w:t>
                      </w:r>
                      <w:r>
                        <w:rPr>
                          <w:rFonts w:ascii="HG丸ｺﾞｼｯｸM-PRO" w:eastAsia="HG丸ｺﾞｼｯｸM-PRO" w:hAnsi="HG丸ｺﾞｼｯｸM-PRO" w:cstheme="minorBidi"/>
                          <w:szCs w:val="21"/>
                        </w:rPr>
                        <w:t>自体は</w:t>
                      </w:r>
                      <w:r w:rsidRPr="00EE7A5F">
                        <w:rPr>
                          <w:rFonts w:ascii="HG丸ｺﾞｼｯｸM-PRO" w:eastAsia="HG丸ｺﾞｼｯｸM-PRO" w:hAnsi="HG丸ｺﾞｼｯｸM-PRO" w:cstheme="minorBidi" w:hint="eastAsia"/>
                          <w:szCs w:val="21"/>
                        </w:rPr>
                        <w:t>309台</w:t>
                      </w:r>
                      <w:r>
                        <w:rPr>
                          <w:rFonts w:ascii="HG丸ｺﾞｼｯｸM-PRO" w:eastAsia="HG丸ｺﾞｼｯｸM-PRO" w:hAnsi="HG丸ｺﾞｼｯｸM-PRO" w:cstheme="minorBidi" w:hint="eastAsia"/>
                          <w:szCs w:val="21"/>
                        </w:rPr>
                        <w:t>と、</w:t>
                      </w:r>
                      <w:r w:rsidRPr="00EE7A5F">
                        <w:rPr>
                          <w:rFonts w:ascii="HG丸ｺﾞｼｯｸM-PRO" w:eastAsia="HG丸ｺﾞｼｯｸM-PRO" w:hAnsi="HG丸ｺﾞｼｯｸM-PRO" w:cstheme="minorBidi" w:hint="eastAsia"/>
                          <w:szCs w:val="21"/>
                        </w:rPr>
                        <w:t>北海道、東京都に次いで3位</w:t>
                      </w:r>
                      <w:r>
                        <w:rPr>
                          <w:rFonts w:ascii="HG丸ｺﾞｼｯｸM-PRO" w:eastAsia="HG丸ｺﾞｼｯｸM-PRO" w:hAnsi="HG丸ｺﾞｼｯｸM-PRO" w:cstheme="minorBidi" w:hint="eastAsia"/>
                          <w:szCs w:val="21"/>
                        </w:rPr>
                        <w:t>です(</w:t>
                      </w:r>
                      <w:r w:rsidRPr="00EE7A5F">
                        <w:rPr>
                          <w:rFonts w:ascii="HG丸ｺﾞｼｯｸM-PRO" w:eastAsia="HG丸ｺﾞｼｯｸM-PRO" w:hAnsi="HG丸ｺﾞｼｯｸM-PRO" w:cstheme="minorBidi" w:hint="eastAsia"/>
                          <w:szCs w:val="21"/>
                        </w:rPr>
                        <w:t>平成30年４月１日時点</w:t>
                      </w:r>
                      <w:r>
                        <w:rPr>
                          <w:rFonts w:ascii="HG丸ｺﾞｼｯｸM-PRO" w:eastAsia="HG丸ｺﾞｼｯｸM-PRO" w:hAnsi="HG丸ｺﾞｼｯｸM-PRO" w:cstheme="minorBidi" w:hint="eastAsia"/>
                          <w:szCs w:val="21"/>
                        </w:rPr>
                        <w:t>)。【</w:t>
                      </w:r>
                      <w:r w:rsidRPr="00CA597E">
                        <w:rPr>
                          <w:rFonts w:ascii="HG丸ｺﾞｼｯｸM-PRO" w:eastAsia="HG丸ｺﾞｼｯｸM-PRO" w:hAnsi="HG丸ｺﾞｼｯｸM-PRO" w:cstheme="minorBidi" w:hint="eastAsia"/>
                          <w:szCs w:val="21"/>
                        </w:rPr>
                        <w:t>「</w:t>
                      </w:r>
                      <w:hyperlink r:id="rId47" w:history="1">
                        <w:r w:rsidR="00E2787D">
                          <w:rPr>
                            <w:rStyle w:val="a5"/>
                            <w:rFonts w:ascii="HG丸ｺﾞｼｯｸM-PRO" w:eastAsia="HG丸ｺﾞｼｯｸM-PRO" w:hAnsi="HG丸ｺﾞｼｯｸM-PRO" w:cstheme="minorBidi"/>
                            <w:szCs w:val="21"/>
                          </w:rPr>
                          <w:t>消防庁　平成30年版救急救助の現況」</w:t>
                        </w:r>
                      </w:hyperlink>
                      <w:r w:rsidRPr="00543557">
                        <w:rPr>
                          <w:rStyle w:val="a5"/>
                          <w:rFonts w:ascii="HG丸ｺﾞｼｯｸM-PRO" w:eastAsia="HG丸ｺﾞｼｯｸM-PRO" w:hAnsi="HG丸ｺﾞｼｯｸM-PRO" w:cstheme="minorBidi" w:hint="eastAsia"/>
                          <w:szCs w:val="21"/>
                          <w:u w:val="none"/>
                        </w:rPr>
                        <w:t xml:space="preserve">　</w:t>
                      </w:r>
                      <w:r w:rsidRPr="00543557">
                        <w:rPr>
                          <w:rFonts w:ascii="HG丸ｺﾞｼｯｸM-PRO" w:eastAsia="HG丸ｺﾞｼｯｸM-PRO" w:hAnsi="HG丸ｺﾞｼｯｸM-PRO" w:cstheme="minorBidi"/>
                          <w:szCs w:val="21"/>
                        </w:rPr>
                        <w:t>から</w:t>
                      </w:r>
                      <w:r>
                        <w:rPr>
                          <w:rFonts w:ascii="HG丸ｺﾞｼｯｸM-PRO" w:eastAsia="HG丸ｺﾞｼｯｸM-PRO" w:hAnsi="HG丸ｺﾞｼｯｸM-PRO" w:cstheme="minorBidi" w:hint="eastAsia"/>
                          <w:szCs w:val="21"/>
                        </w:rPr>
                        <w:t>】</w:t>
                      </w:r>
                    </w:p>
                  </w:txbxContent>
                </v:textbox>
              </v:shape>
            </w:pict>
          </mc:Fallback>
        </mc:AlternateContent>
      </w:r>
      <w:r w:rsidR="00E2787D" w:rsidRPr="00E2787D">
        <w:rPr>
          <w:noProof/>
        </w:rPr>
        <w:drawing>
          <wp:inline distT="0" distB="0" distL="0" distR="0" wp14:anchorId="71546D64" wp14:editId="481F29F2">
            <wp:extent cx="3122280" cy="1790280"/>
            <wp:effectExtent l="0" t="0" r="2540" b="6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2280" cy="1790280"/>
                    </a:xfrm>
                    <a:prstGeom prst="rect">
                      <a:avLst/>
                    </a:prstGeom>
                    <a:noFill/>
                    <a:ln>
                      <a:noFill/>
                    </a:ln>
                  </pic:spPr>
                </pic:pic>
              </a:graphicData>
            </a:graphic>
          </wp:inline>
        </w:drawing>
      </w:r>
    </w:p>
    <w:p w14:paraId="0B6D6274" w14:textId="7E66A978" w:rsidR="00750BB3" w:rsidRDefault="00750BB3" w:rsidP="008C25C8">
      <w:pPr>
        <w:widowControl/>
        <w:jc w:val="left"/>
        <w:rPr>
          <w:rFonts w:ascii="ＭＳ ゴシック" w:eastAsia="ＭＳ ゴシック" w:hAnsi="ＭＳ ゴシック" w:cstheme="minorBidi"/>
          <w:sz w:val="22"/>
          <w:szCs w:val="22"/>
        </w:rPr>
      </w:pPr>
    </w:p>
    <w:p w14:paraId="43805CAD" w14:textId="2E702AE5" w:rsidR="00750BB3" w:rsidRDefault="00750BB3" w:rsidP="008C25C8">
      <w:pPr>
        <w:widowControl/>
        <w:jc w:val="left"/>
        <w:rPr>
          <w:rFonts w:ascii="ＭＳ ゴシック" w:eastAsia="ＭＳ ゴシック" w:hAnsi="ＭＳ ゴシック" w:cstheme="minorBidi"/>
          <w:sz w:val="22"/>
          <w:szCs w:val="22"/>
        </w:rPr>
      </w:pPr>
    </w:p>
    <w:p w14:paraId="202A6910" w14:textId="160D446F" w:rsidR="00750BB3" w:rsidRDefault="00750BB3" w:rsidP="008C25C8">
      <w:pPr>
        <w:widowControl/>
        <w:jc w:val="left"/>
        <w:rPr>
          <w:rFonts w:ascii="ＭＳ ゴシック" w:eastAsia="ＭＳ ゴシック" w:hAnsi="ＭＳ ゴシック" w:cstheme="minorBidi"/>
          <w:sz w:val="22"/>
          <w:szCs w:val="22"/>
        </w:rPr>
      </w:pPr>
    </w:p>
    <w:p w14:paraId="160723F4" w14:textId="2AFB0203" w:rsidR="00750BB3" w:rsidRDefault="00750BB3" w:rsidP="008C25C8">
      <w:pPr>
        <w:widowControl/>
        <w:jc w:val="left"/>
        <w:rPr>
          <w:rFonts w:ascii="ＭＳ ゴシック" w:eastAsia="ＭＳ ゴシック" w:hAnsi="ＭＳ ゴシック" w:cstheme="minorBidi"/>
          <w:sz w:val="22"/>
          <w:szCs w:val="22"/>
        </w:rPr>
      </w:pPr>
    </w:p>
    <w:p w14:paraId="7A88F3AB" w14:textId="72F8EB5E" w:rsidR="00750BB3" w:rsidRDefault="00750BB3" w:rsidP="008C25C8">
      <w:pPr>
        <w:widowControl/>
        <w:jc w:val="left"/>
        <w:rPr>
          <w:rFonts w:ascii="ＭＳ ゴシック" w:eastAsia="ＭＳ ゴシック" w:hAnsi="ＭＳ ゴシック" w:cstheme="minorBidi"/>
          <w:sz w:val="22"/>
          <w:szCs w:val="22"/>
        </w:rPr>
      </w:pPr>
    </w:p>
    <w:p w14:paraId="526A65EA" w14:textId="56D4AA15" w:rsidR="00750BB3" w:rsidRDefault="00750BB3" w:rsidP="008C25C8">
      <w:pPr>
        <w:widowControl/>
        <w:jc w:val="left"/>
        <w:rPr>
          <w:rFonts w:ascii="ＭＳ ゴシック" w:eastAsia="ＭＳ ゴシック" w:hAnsi="ＭＳ ゴシック" w:cstheme="minorBidi"/>
          <w:sz w:val="22"/>
          <w:szCs w:val="22"/>
        </w:rPr>
      </w:pPr>
    </w:p>
    <w:p w14:paraId="378DCCEF" w14:textId="3A9A28CF" w:rsidR="00750BB3" w:rsidRDefault="00750BB3" w:rsidP="008C25C8">
      <w:pPr>
        <w:widowControl/>
        <w:jc w:val="left"/>
        <w:rPr>
          <w:rFonts w:ascii="ＭＳ ゴシック" w:eastAsia="ＭＳ ゴシック" w:hAnsi="ＭＳ ゴシック" w:cstheme="minorBidi"/>
          <w:sz w:val="22"/>
          <w:szCs w:val="22"/>
        </w:rPr>
      </w:pPr>
    </w:p>
    <w:p w14:paraId="471C574E" w14:textId="254E1777" w:rsidR="00DF6B4F" w:rsidRDefault="00DF6B4F" w:rsidP="008C25C8">
      <w:pPr>
        <w:widowControl/>
        <w:jc w:val="left"/>
        <w:rPr>
          <w:rFonts w:ascii="ＭＳ ゴシック" w:eastAsia="ＭＳ ゴシック" w:hAnsi="ＭＳ ゴシック" w:cstheme="minorBidi"/>
          <w:sz w:val="22"/>
          <w:szCs w:val="22"/>
        </w:rPr>
      </w:pPr>
    </w:p>
    <w:p w14:paraId="3FE6F8B0" w14:textId="1ADF4438" w:rsidR="00DF6B4F" w:rsidRDefault="00DF6B4F" w:rsidP="008C25C8">
      <w:pPr>
        <w:widowControl/>
        <w:jc w:val="left"/>
        <w:rPr>
          <w:rFonts w:ascii="ＭＳ ゴシック" w:eastAsia="ＭＳ ゴシック" w:hAnsi="ＭＳ ゴシック" w:cstheme="minorBidi"/>
          <w:sz w:val="22"/>
          <w:szCs w:val="22"/>
        </w:rPr>
      </w:pPr>
    </w:p>
    <w:p w14:paraId="0248C860" w14:textId="3D3BCEE9" w:rsidR="00DF6B4F" w:rsidRDefault="00DF6B4F" w:rsidP="008C25C8">
      <w:pPr>
        <w:widowControl/>
        <w:jc w:val="left"/>
        <w:rPr>
          <w:rFonts w:ascii="ＭＳ ゴシック" w:eastAsia="ＭＳ ゴシック" w:hAnsi="ＭＳ ゴシック" w:cstheme="minorBidi"/>
          <w:sz w:val="22"/>
          <w:szCs w:val="22"/>
        </w:rPr>
      </w:pPr>
    </w:p>
    <w:p w14:paraId="3A7D97CA" w14:textId="08D22531" w:rsidR="00DF6B4F" w:rsidRDefault="00DF6B4F" w:rsidP="008C25C8">
      <w:pPr>
        <w:widowControl/>
        <w:jc w:val="left"/>
        <w:rPr>
          <w:rFonts w:ascii="ＭＳ ゴシック" w:eastAsia="ＭＳ ゴシック" w:hAnsi="ＭＳ ゴシック" w:cstheme="minorBidi"/>
          <w:sz w:val="22"/>
          <w:szCs w:val="22"/>
        </w:rPr>
      </w:pPr>
    </w:p>
    <w:p w14:paraId="00E9892B" w14:textId="1A3FEB39" w:rsidR="009F1ED9" w:rsidRDefault="009F1ED9" w:rsidP="008C25C8">
      <w:pPr>
        <w:widowControl/>
        <w:jc w:val="left"/>
        <w:rPr>
          <w:rFonts w:ascii="ＭＳ ゴシック" w:eastAsia="ＭＳ ゴシック" w:hAnsi="ＭＳ ゴシック" w:cstheme="minorBidi"/>
          <w:sz w:val="22"/>
          <w:szCs w:val="22"/>
        </w:rPr>
      </w:pPr>
    </w:p>
    <w:p w14:paraId="212FB0D1" w14:textId="77777777" w:rsidR="009F1ED9" w:rsidRDefault="009F1ED9" w:rsidP="008C25C8">
      <w:pPr>
        <w:widowControl/>
        <w:jc w:val="left"/>
        <w:rPr>
          <w:rFonts w:ascii="ＭＳ ゴシック" w:eastAsia="ＭＳ ゴシック" w:hAnsi="ＭＳ ゴシック" w:cstheme="minorBidi"/>
          <w:sz w:val="22"/>
          <w:szCs w:val="22"/>
        </w:rPr>
      </w:pPr>
    </w:p>
    <w:p w14:paraId="66563CAB" w14:textId="4182C059" w:rsidR="00DF6B4F" w:rsidRPr="00750BB3" w:rsidRDefault="00DF6B4F" w:rsidP="00DF6B4F">
      <w:pPr>
        <w:widowControl/>
        <w:jc w:val="left"/>
        <w:rPr>
          <w:rFonts w:ascii="ＭＳ ゴシック" w:eastAsia="ＭＳ ゴシック" w:hAnsi="ＭＳ ゴシック" w:cstheme="minorBidi"/>
          <w:sz w:val="22"/>
          <w:szCs w:val="22"/>
        </w:rPr>
      </w:pPr>
      <w:r w:rsidRPr="00750BB3">
        <w:rPr>
          <w:rFonts w:ascii="ＭＳ ゴシック" w:eastAsia="ＭＳ ゴシック" w:hAnsi="ＭＳ ゴシック" w:cstheme="minorBidi" w:hint="eastAsia"/>
          <w:sz w:val="22"/>
          <w:szCs w:val="22"/>
        </w:rPr>
        <w:lastRenderedPageBreak/>
        <w:t>【安全】</w:t>
      </w:r>
    </w:p>
    <w:p w14:paraId="3494555D" w14:textId="4F230970" w:rsidR="00750BB3" w:rsidRDefault="00DF6B4F" w:rsidP="008C25C8">
      <w:pPr>
        <w:widowControl/>
        <w:jc w:val="left"/>
        <w:rPr>
          <w:rFonts w:ascii="ＭＳ ゴシック" w:eastAsia="ＭＳ ゴシック" w:hAnsi="ＭＳ ゴシック" w:cstheme="minorBidi"/>
          <w:sz w:val="22"/>
          <w:szCs w:val="22"/>
        </w:rPr>
      </w:pPr>
      <w:r w:rsidRPr="00750BB3">
        <w:rPr>
          <w:rFonts w:ascii="ＭＳ ゴシック" w:eastAsia="ＭＳ ゴシック" w:hAnsi="ＭＳ ゴシック" w:cstheme="minorBidi"/>
          <w:b/>
          <w:noProof/>
          <w:sz w:val="22"/>
          <w:szCs w:val="22"/>
        </w:rPr>
        <mc:AlternateContent>
          <mc:Choice Requires="wps">
            <w:drawing>
              <wp:anchor distT="45720" distB="45720" distL="114300" distR="114300" simplePos="0" relativeHeight="251921408" behindDoc="0" locked="0" layoutInCell="1" allowOverlap="1" wp14:anchorId="0D61D6A2" wp14:editId="2119C1DB">
                <wp:simplePos x="0" y="0"/>
                <wp:positionH relativeFrom="column">
                  <wp:posOffset>3373755</wp:posOffset>
                </wp:positionH>
                <wp:positionV relativeFrom="paragraph">
                  <wp:posOffset>92075</wp:posOffset>
                </wp:positionV>
                <wp:extent cx="3200400" cy="1762125"/>
                <wp:effectExtent l="0" t="0" r="19050" b="2857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62125"/>
                        </a:xfrm>
                        <a:prstGeom prst="rect">
                          <a:avLst/>
                        </a:prstGeom>
                        <a:solidFill>
                          <a:srgbClr val="FFFFFF"/>
                        </a:solidFill>
                        <a:ln w="9525">
                          <a:solidFill>
                            <a:sysClr val="window" lastClr="FFFFFF"/>
                          </a:solidFill>
                          <a:miter lim="800000"/>
                          <a:headEnd/>
                          <a:tailEnd/>
                        </a:ln>
                      </wps:spPr>
                      <wps:txbx>
                        <w:txbxContent>
                          <w:p w14:paraId="6E9732E9" w14:textId="33E337FD" w:rsidR="00750BB3" w:rsidRPr="00EE7A5F" w:rsidRDefault="00750BB3" w:rsidP="00750BB3">
                            <w:pPr>
                              <w:spacing w:line="300" w:lineRule="exact"/>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 xml:space="preserve">　2017</w:t>
                            </w:r>
                            <w:r w:rsidRPr="00EE7A5F">
                              <w:rPr>
                                <w:rFonts w:ascii="HG丸ｺﾞｼｯｸM-PRO" w:eastAsia="HG丸ｺﾞｼｯｸM-PRO" w:hAnsi="HG丸ｺﾞｼｯｸM-PRO" w:cstheme="minorBidi"/>
                                <w:szCs w:val="21"/>
                              </w:rPr>
                              <w:t>年</w:t>
                            </w:r>
                            <w:r w:rsidRPr="00EE7A5F">
                              <w:rPr>
                                <w:rFonts w:ascii="HG丸ｺﾞｼｯｸM-PRO" w:eastAsia="HG丸ｺﾞｼｯｸM-PRO" w:hAnsi="HG丸ｺﾞｼｯｸM-PRO" w:cstheme="minorBidi" w:hint="eastAsia"/>
                                <w:szCs w:val="21"/>
                              </w:rPr>
                              <w:t>の刑法犯認知件数は約10万7千件で</w:t>
                            </w:r>
                            <w:r w:rsidR="00F749E7" w:rsidRPr="00DF6B4F">
                              <w:rPr>
                                <w:rFonts w:ascii="HG丸ｺﾞｼｯｸM-PRO" w:eastAsia="HG丸ｺﾞｼｯｸM-PRO" w:hAnsi="HG丸ｺﾞｼｯｸM-PRO" w:cstheme="minorBidi" w:hint="eastAsia"/>
                                <w:szCs w:val="21"/>
                              </w:rPr>
                              <w:t>【</w:t>
                            </w:r>
                            <w:hyperlink r:id="rId49" w:history="1">
                              <w:r w:rsidR="00F749E7" w:rsidRPr="00DF6B4F">
                                <w:rPr>
                                  <w:rStyle w:val="a5"/>
                                  <w:rFonts w:ascii="HG丸ｺﾞｼｯｸM-PRO" w:eastAsia="HG丸ｺﾞｼｯｸM-PRO" w:hAnsi="HG丸ｺﾞｼｯｸM-PRO" w:cstheme="minorBidi" w:hint="eastAsia"/>
                                  <w:szCs w:val="21"/>
                                </w:rPr>
                                <w:t>大阪府</w:t>
                              </w:r>
                              <w:r w:rsidR="00F749E7" w:rsidRPr="00DF6B4F">
                                <w:rPr>
                                  <w:rStyle w:val="a5"/>
                                  <w:rFonts w:ascii="HG丸ｺﾞｼｯｸM-PRO" w:eastAsia="HG丸ｺﾞｼｯｸM-PRO" w:hAnsi="HG丸ｺﾞｼｯｸM-PRO" w:cstheme="minorBidi"/>
                                  <w:szCs w:val="21"/>
                                </w:rPr>
                                <w:t>警察　平成29年の犯罪統計</w:t>
                              </w:r>
                              <w:r w:rsidR="00F749E7" w:rsidRPr="00DF6B4F">
                                <w:rPr>
                                  <w:rStyle w:val="a5"/>
                                  <w:rFonts w:ascii="HG丸ｺﾞｼｯｸM-PRO" w:eastAsia="HG丸ｺﾞｼｯｸM-PRO" w:hAnsi="HG丸ｺﾞｼｯｸM-PRO" w:cstheme="minorBidi" w:hint="eastAsia"/>
                                  <w:szCs w:val="21"/>
                                </w:rPr>
                                <w:t>（</w:t>
                              </w:r>
                              <w:r w:rsidR="00F749E7" w:rsidRPr="00DF6B4F">
                                <w:rPr>
                                  <w:rStyle w:val="a5"/>
                                  <w:rFonts w:ascii="HG丸ｺﾞｼｯｸM-PRO" w:eastAsia="HG丸ｺﾞｼｯｸM-PRO" w:hAnsi="HG丸ｺﾞｼｯｸM-PRO" w:cstheme="minorBidi"/>
                                  <w:szCs w:val="21"/>
                                </w:rPr>
                                <w:t>確定値）から</w:t>
                              </w:r>
                            </w:hyperlink>
                            <w:r w:rsidR="00F749E7" w:rsidRPr="00DF6B4F">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、10年前の半分以下に減少していますが、人口千人当たり</w:t>
                            </w:r>
                            <w:r>
                              <w:rPr>
                                <w:rFonts w:ascii="HG丸ｺﾞｼｯｸM-PRO" w:eastAsia="HG丸ｺﾞｼｯｸM-PRO" w:hAnsi="HG丸ｺﾞｼｯｸM-PRO" w:cstheme="minorBidi" w:hint="eastAsia"/>
                                <w:szCs w:val="21"/>
                              </w:rPr>
                              <w:t>で</w:t>
                            </w:r>
                            <w:r w:rsidRPr="00EE7A5F">
                              <w:rPr>
                                <w:rFonts w:ascii="HG丸ｺﾞｼｯｸM-PRO" w:eastAsia="HG丸ｺﾞｼｯｸM-PRO" w:hAnsi="HG丸ｺﾞｼｯｸM-PRO" w:cstheme="minorBidi" w:hint="eastAsia"/>
                                <w:szCs w:val="21"/>
                              </w:rPr>
                              <w:t>は、窃盗犯認知件数とともに依然１位です。</w:t>
                            </w:r>
                          </w:p>
                          <w:p w14:paraId="3988F9E0" w14:textId="77777777" w:rsidR="00750BB3" w:rsidRPr="00EE7A5F" w:rsidRDefault="00750BB3" w:rsidP="00750BB3">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また、認知件数１件当たりの検挙率は、刑法犯、窃盗犯とも、</w:t>
                            </w:r>
                            <w:r w:rsidRPr="00EE7A5F">
                              <w:rPr>
                                <w:rFonts w:ascii="HG丸ｺﾞｼｯｸM-PRO" w:eastAsia="HG丸ｺﾞｼｯｸM-PRO" w:hAnsi="HG丸ｺﾞｼｯｸM-PRO" w:cstheme="minorBidi" w:hint="eastAsia"/>
                                <w:szCs w:val="21"/>
                              </w:rPr>
                              <w:t>47位です。</w:t>
                            </w:r>
                            <w:r>
                              <w:rPr>
                                <w:rFonts w:ascii="HG丸ｺﾞｼｯｸM-PRO" w:eastAsia="HG丸ｺﾞｼｯｸM-PRO" w:hAnsi="HG丸ｺﾞｼｯｸM-PRO" w:cstheme="minorBidi" w:hint="eastAsia"/>
                                <w:szCs w:val="21"/>
                              </w:rPr>
                              <w:t>こちらも</w:t>
                            </w:r>
                            <w:r>
                              <w:rPr>
                                <w:rFonts w:ascii="HG丸ｺﾞｼｯｸM-PRO" w:eastAsia="HG丸ｺﾞｼｯｸM-PRO" w:hAnsi="HG丸ｺﾞｼｯｸM-PRO" w:cstheme="minorBidi"/>
                                <w:szCs w:val="21"/>
                              </w:rPr>
                              <w:t>１位なら良</w:t>
                            </w:r>
                            <w:r>
                              <w:rPr>
                                <w:rFonts w:ascii="HG丸ｺﾞｼｯｸM-PRO" w:eastAsia="HG丸ｺﾞｼｯｸM-PRO" w:hAnsi="HG丸ｺﾞｼｯｸM-PRO" w:cstheme="minorBidi" w:hint="eastAsia"/>
                                <w:szCs w:val="21"/>
                              </w:rPr>
                              <w:t>い</w:t>
                            </w:r>
                            <w:r>
                              <w:rPr>
                                <w:rFonts w:ascii="HG丸ｺﾞｼｯｸM-PRO" w:eastAsia="HG丸ｺﾞｼｯｸM-PRO" w:hAnsi="HG丸ｺﾞｼｯｸM-PRO" w:cstheme="minorBidi"/>
                                <w:szCs w:val="21"/>
                              </w:rPr>
                              <w:t>のですが・・・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D6A2" id="_x0000_s1048" type="#_x0000_t202" style="position:absolute;margin-left:265.65pt;margin-top:7.25pt;width:252pt;height:138.7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" strokecolor="window">
                <v:textbox>
                  <w:txbxContent>
                    <w:p w14:paraId="6E9732E9" w14:textId="33E337FD" w:rsidR="00750BB3" w:rsidRPr="00EE7A5F" w:rsidRDefault="00750BB3" w:rsidP="00750BB3">
                      <w:pPr>
                        <w:spacing w:line="300" w:lineRule="exact"/>
                        <w:rPr>
                          <w:rFonts w:ascii="HG丸ｺﾞｼｯｸM-PRO" w:eastAsia="HG丸ｺﾞｼｯｸM-PRO" w:hAnsi="HG丸ｺﾞｼｯｸM-PRO" w:cstheme="minorBidi"/>
                          <w:szCs w:val="21"/>
                        </w:rPr>
                      </w:pPr>
                      <w:r w:rsidRPr="00EE7A5F">
                        <w:rPr>
                          <w:rFonts w:ascii="HG丸ｺﾞｼｯｸM-PRO" w:eastAsia="HG丸ｺﾞｼｯｸM-PRO" w:hAnsi="HG丸ｺﾞｼｯｸM-PRO" w:cstheme="minorBidi" w:hint="eastAsia"/>
                          <w:szCs w:val="21"/>
                        </w:rPr>
                        <w:t xml:space="preserve">　2017</w:t>
                      </w:r>
                      <w:r w:rsidRPr="00EE7A5F">
                        <w:rPr>
                          <w:rFonts w:ascii="HG丸ｺﾞｼｯｸM-PRO" w:eastAsia="HG丸ｺﾞｼｯｸM-PRO" w:hAnsi="HG丸ｺﾞｼｯｸM-PRO" w:cstheme="minorBidi"/>
                          <w:szCs w:val="21"/>
                        </w:rPr>
                        <w:t>年</w:t>
                      </w:r>
                      <w:r w:rsidRPr="00EE7A5F">
                        <w:rPr>
                          <w:rFonts w:ascii="HG丸ｺﾞｼｯｸM-PRO" w:eastAsia="HG丸ｺﾞｼｯｸM-PRO" w:hAnsi="HG丸ｺﾞｼｯｸM-PRO" w:cstheme="minorBidi" w:hint="eastAsia"/>
                          <w:szCs w:val="21"/>
                        </w:rPr>
                        <w:t>の刑法犯認知件数は約10万7千件で</w:t>
                      </w:r>
                      <w:r w:rsidR="00F749E7" w:rsidRPr="00DF6B4F">
                        <w:rPr>
                          <w:rFonts w:ascii="HG丸ｺﾞｼｯｸM-PRO" w:eastAsia="HG丸ｺﾞｼｯｸM-PRO" w:hAnsi="HG丸ｺﾞｼｯｸM-PRO" w:cstheme="minorBidi" w:hint="eastAsia"/>
                          <w:szCs w:val="21"/>
                        </w:rPr>
                        <w:t>【</w:t>
                      </w:r>
                      <w:hyperlink r:id="rId52" w:history="1">
                        <w:r w:rsidR="00F749E7" w:rsidRPr="00DF6B4F">
                          <w:rPr>
                            <w:rStyle w:val="a5"/>
                            <w:rFonts w:ascii="HG丸ｺﾞｼｯｸM-PRO" w:eastAsia="HG丸ｺﾞｼｯｸM-PRO" w:hAnsi="HG丸ｺﾞｼｯｸM-PRO" w:cstheme="minorBidi" w:hint="eastAsia"/>
                            <w:szCs w:val="21"/>
                          </w:rPr>
                          <w:t>大阪府</w:t>
                        </w:r>
                        <w:r w:rsidR="00F749E7" w:rsidRPr="00DF6B4F">
                          <w:rPr>
                            <w:rStyle w:val="a5"/>
                            <w:rFonts w:ascii="HG丸ｺﾞｼｯｸM-PRO" w:eastAsia="HG丸ｺﾞｼｯｸM-PRO" w:hAnsi="HG丸ｺﾞｼｯｸM-PRO" w:cstheme="minorBidi"/>
                            <w:szCs w:val="21"/>
                          </w:rPr>
                          <w:t>警</w:t>
                        </w:r>
                        <w:r w:rsidR="00F749E7" w:rsidRPr="00DF6B4F">
                          <w:rPr>
                            <w:rStyle w:val="a5"/>
                            <w:rFonts w:ascii="HG丸ｺﾞｼｯｸM-PRO" w:eastAsia="HG丸ｺﾞｼｯｸM-PRO" w:hAnsi="HG丸ｺﾞｼｯｸM-PRO" w:cstheme="minorBidi"/>
                            <w:szCs w:val="21"/>
                          </w:rPr>
                          <w:t>察</w:t>
                        </w:r>
                        <w:r w:rsidR="00F749E7" w:rsidRPr="00DF6B4F">
                          <w:rPr>
                            <w:rStyle w:val="a5"/>
                            <w:rFonts w:ascii="HG丸ｺﾞｼｯｸM-PRO" w:eastAsia="HG丸ｺﾞｼｯｸM-PRO" w:hAnsi="HG丸ｺﾞｼｯｸM-PRO" w:cstheme="minorBidi"/>
                            <w:szCs w:val="21"/>
                          </w:rPr>
                          <w:t xml:space="preserve">　</w:t>
                        </w:r>
                        <w:r w:rsidR="00F749E7" w:rsidRPr="00DF6B4F">
                          <w:rPr>
                            <w:rStyle w:val="a5"/>
                            <w:rFonts w:ascii="HG丸ｺﾞｼｯｸM-PRO" w:eastAsia="HG丸ｺﾞｼｯｸM-PRO" w:hAnsi="HG丸ｺﾞｼｯｸM-PRO" w:cstheme="minorBidi"/>
                            <w:szCs w:val="21"/>
                          </w:rPr>
                          <w:t>平</w:t>
                        </w:r>
                        <w:r w:rsidR="00F749E7" w:rsidRPr="00DF6B4F">
                          <w:rPr>
                            <w:rStyle w:val="a5"/>
                            <w:rFonts w:ascii="HG丸ｺﾞｼｯｸM-PRO" w:eastAsia="HG丸ｺﾞｼｯｸM-PRO" w:hAnsi="HG丸ｺﾞｼｯｸM-PRO" w:cstheme="minorBidi"/>
                            <w:szCs w:val="21"/>
                          </w:rPr>
                          <w:t>成</w:t>
                        </w:r>
                        <w:r w:rsidR="00F749E7" w:rsidRPr="00DF6B4F">
                          <w:rPr>
                            <w:rStyle w:val="a5"/>
                            <w:rFonts w:ascii="HG丸ｺﾞｼｯｸM-PRO" w:eastAsia="HG丸ｺﾞｼｯｸM-PRO" w:hAnsi="HG丸ｺﾞｼｯｸM-PRO" w:cstheme="minorBidi"/>
                            <w:szCs w:val="21"/>
                          </w:rPr>
                          <w:t>2</w:t>
                        </w:r>
                        <w:r w:rsidR="00F749E7" w:rsidRPr="00DF6B4F">
                          <w:rPr>
                            <w:rStyle w:val="a5"/>
                            <w:rFonts w:ascii="HG丸ｺﾞｼｯｸM-PRO" w:eastAsia="HG丸ｺﾞｼｯｸM-PRO" w:hAnsi="HG丸ｺﾞｼｯｸM-PRO" w:cstheme="minorBidi"/>
                            <w:szCs w:val="21"/>
                          </w:rPr>
                          <w:t>9年の犯罪統計</w:t>
                        </w:r>
                        <w:r w:rsidR="00F749E7" w:rsidRPr="00DF6B4F">
                          <w:rPr>
                            <w:rStyle w:val="a5"/>
                            <w:rFonts w:ascii="HG丸ｺﾞｼｯｸM-PRO" w:eastAsia="HG丸ｺﾞｼｯｸM-PRO" w:hAnsi="HG丸ｺﾞｼｯｸM-PRO" w:cstheme="minorBidi" w:hint="eastAsia"/>
                            <w:szCs w:val="21"/>
                          </w:rPr>
                          <w:t>（</w:t>
                        </w:r>
                        <w:r w:rsidR="00F749E7" w:rsidRPr="00DF6B4F">
                          <w:rPr>
                            <w:rStyle w:val="a5"/>
                            <w:rFonts w:ascii="HG丸ｺﾞｼｯｸM-PRO" w:eastAsia="HG丸ｺﾞｼｯｸM-PRO" w:hAnsi="HG丸ｺﾞｼｯｸM-PRO" w:cstheme="minorBidi"/>
                            <w:szCs w:val="21"/>
                          </w:rPr>
                          <w:t>確定値）</w:t>
                        </w:r>
                        <w:r w:rsidR="00F749E7" w:rsidRPr="00DF6B4F">
                          <w:rPr>
                            <w:rStyle w:val="a5"/>
                            <w:rFonts w:ascii="HG丸ｺﾞｼｯｸM-PRO" w:eastAsia="HG丸ｺﾞｼｯｸM-PRO" w:hAnsi="HG丸ｺﾞｼｯｸM-PRO" w:cstheme="minorBidi"/>
                            <w:szCs w:val="21"/>
                          </w:rPr>
                          <w:t>から</w:t>
                        </w:r>
                      </w:hyperlink>
                      <w:r w:rsidR="00F749E7" w:rsidRPr="00DF6B4F">
                        <w:rPr>
                          <w:rFonts w:ascii="HG丸ｺﾞｼｯｸM-PRO" w:eastAsia="HG丸ｺﾞｼｯｸM-PRO" w:hAnsi="HG丸ｺﾞｼｯｸM-PRO" w:cstheme="minorBidi" w:hint="eastAsia"/>
                          <w:szCs w:val="21"/>
                        </w:rPr>
                        <w:t>】</w:t>
                      </w:r>
                      <w:r w:rsidRPr="00EE7A5F">
                        <w:rPr>
                          <w:rFonts w:ascii="HG丸ｺﾞｼｯｸM-PRO" w:eastAsia="HG丸ｺﾞｼｯｸM-PRO" w:hAnsi="HG丸ｺﾞｼｯｸM-PRO" w:cstheme="minorBidi" w:hint="eastAsia"/>
                          <w:szCs w:val="21"/>
                        </w:rPr>
                        <w:t>、10年前の半分以下に減少していますが、人口千人当たり</w:t>
                      </w:r>
                      <w:r>
                        <w:rPr>
                          <w:rFonts w:ascii="HG丸ｺﾞｼｯｸM-PRO" w:eastAsia="HG丸ｺﾞｼｯｸM-PRO" w:hAnsi="HG丸ｺﾞｼｯｸM-PRO" w:cstheme="minorBidi" w:hint="eastAsia"/>
                          <w:szCs w:val="21"/>
                        </w:rPr>
                        <w:t>で</w:t>
                      </w:r>
                      <w:r w:rsidRPr="00EE7A5F">
                        <w:rPr>
                          <w:rFonts w:ascii="HG丸ｺﾞｼｯｸM-PRO" w:eastAsia="HG丸ｺﾞｼｯｸM-PRO" w:hAnsi="HG丸ｺﾞｼｯｸM-PRO" w:cstheme="minorBidi" w:hint="eastAsia"/>
                          <w:szCs w:val="21"/>
                        </w:rPr>
                        <w:t>は、窃盗犯認知件数とともに依然１位です。</w:t>
                      </w:r>
                    </w:p>
                    <w:p w14:paraId="3988F9E0" w14:textId="77777777" w:rsidR="00750BB3" w:rsidRPr="00EE7A5F" w:rsidRDefault="00750BB3" w:rsidP="00750BB3">
                      <w:pPr>
                        <w:spacing w:line="300" w:lineRule="exact"/>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また、認知件数１件当たりの検挙率は、刑法犯、窃盗犯とも、</w:t>
                      </w:r>
                      <w:r w:rsidRPr="00EE7A5F">
                        <w:rPr>
                          <w:rFonts w:ascii="HG丸ｺﾞｼｯｸM-PRO" w:eastAsia="HG丸ｺﾞｼｯｸM-PRO" w:hAnsi="HG丸ｺﾞｼｯｸM-PRO" w:cstheme="minorBidi" w:hint="eastAsia"/>
                          <w:szCs w:val="21"/>
                        </w:rPr>
                        <w:t>47位です。</w:t>
                      </w:r>
                      <w:r>
                        <w:rPr>
                          <w:rFonts w:ascii="HG丸ｺﾞｼｯｸM-PRO" w:eastAsia="HG丸ｺﾞｼｯｸM-PRO" w:hAnsi="HG丸ｺﾞｼｯｸM-PRO" w:cstheme="minorBidi" w:hint="eastAsia"/>
                          <w:szCs w:val="21"/>
                        </w:rPr>
                        <w:t>こちらも</w:t>
                      </w:r>
                      <w:r>
                        <w:rPr>
                          <w:rFonts w:ascii="HG丸ｺﾞｼｯｸM-PRO" w:eastAsia="HG丸ｺﾞｼｯｸM-PRO" w:hAnsi="HG丸ｺﾞｼｯｸM-PRO" w:cstheme="minorBidi"/>
                          <w:szCs w:val="21"/>
                        </w:rPr>
                        <w:t>１位なら良</w:t>
                      </w:r>
                      <w:r>
                        <w:rPr>
                          <w:rFonts w:ascii="HG丸ｺﾞｼｯｸM-PRO" w:eastAsia="HG丸ｺﾞｼｯｸM-PRO" w:hAnsi="HG丸ｺﾞｼｯｸM-PRO" w:cstheme="minorBidi" w:hint="eastAsia"/>
                          <w:szCs w:val="21"/>
                        </w:rPr>
                        <w:t>い</w:t>
                      </w:r>
                      <w:r>
                        <w:rPr>
                          <w:rFonts w:ascii="HG丸ｺﾞｼｯｸM-PRO" w:eastAsia="HG丸ｺﾞｼｯｸM-PRO" w:hAnsi="HG丸ｺﾞｼｯｸM-PRO" w:cstheme="minorBidi"/>
                          <w:szCs w:val="21"/>
                        </w:rPr>
                        <w:t>のですが・・・</w:t>
                      </w:r>
                    </w:p>
                  </w:txbxContent>
                </v:textbox>
                <w10:wrap type="square"/>
              </v:shape>
            </w:pict>
          </mc:Fallback>
        </mc:AlternateContent>
      </w:r>
      <w:r w:rsidRPr="00DF6B4F">
        <w:rPr>
          <w:noProof/>
        </w:rPr>
        <w:drawing>
          <wp:inline distT="0" distB="0" distL="0" distR="0" wp14:anchorId="34CA180D" wp14:editId="79FC3EAF">
            <wp:extent cx="2989440" cy="1728360"/>
            <wp:effectExtent l="0" t="0" r="1905" b="571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9440" cy="1728360"/>
                    </a:xfrm>
                    <a:prstGeom prst="rect">
                      <a:avLst/>
                    </a:prstGeom>
                    <a:noFill/>
                    <a:ln>
                      <a:noFill/>
                    </a:ln>
                  </pic:spPr>
                </pic:pic>
              </a:graphicData>
            </a:graphic>
          </wp:inline>
        </w:drawing>
      </w:r>
    </w:p>
    <w:p w14:paraId="25074120" w14:textId="260065F6" w:rsidR="00750BB3" w:rsidRDefault="00750BB3" w:rsidP="008C25C8">
      <w:pPr>
        <w:widowControl/>
        <w:jc w:val="left"/>
        <w:rPr>
          <w:rFonts w:ascii="ＭＳ ゴシック" w:eastAsia="ＭＳ ゴシック" w:hAnsi="ＭＳ ゴシック" w:cstheme="minorBidi"/>
          <w:sz w:val="22"/>
          <w:szCs w:val="22"/>
        </w:rPr>
      </w:pPr>
    </w:p>
    <w:p w14:paraId="6EBF177B" w14:textId="6192D018" w:rsidR="00750BB3" w:rsidRPr="00750BB3" w:rsidRDefault="00DF6B4F" w:rsidP="00DF6B4F">
      <w:pPr>
        <w:widowControl/>
        <w:ind w:firstLineChars="300" w:firstLine="660"/>
        <w:jc w:val="left"/>
        <w:rPr>
          <w:rFonts w:ascii="ＭＳ ゴシック" w:eastAsia="ＭＳ ゴシック" w:hAnsi="ＭＳ ゴシック" w:cstheme="minorBidi"/>
          <w:sz w:val="22"/>
          <w:szCs w:val="22"/>
        </w:rPr>
      </w:pPr>
      <w:r w:rsidRPr="00750BB3">
        <w:rPr>
          <w:rFonts w:ascii="ＭＳ ゴシック" w:eastAsia="ＭＳ ゴシック" w:hAnsi="ＭＳ ゴシック" w:cstheme="minorBidi"/>
          <w:noProof/>
          <w:sz w:val="22"/>
          <w:szCs w:val="22"/>
        </w:rPr>
        <w:drawing>
          <wp:inline distT="0" distB="0" distL="0" distR="0" wp14:anchorId="58461151" wp14:editId="13134026">
            <wp:extent cx="1048385" cy="7562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8385" cy="756285"/>
                    </a:xfrm>
                    <a:prstGeom prst="rect">
                      <a:avLst/>
                    </a:prstGeom>
                    <a:noFill/>
                    <a:ln>
                      <a:noFill/>
                    </a:ln>
                  </pic:spPr>
                </pic:pic>
              </a:graphicData>
            </a:graphic>
          </wp:inline>
        </w:drawing>
      </w:r>
      <w:r w:rsidRPr="00DF6B4F">
        <w:rPr>
          <w:noProof/>
        </w:rPr>
        <w:drawing>
          <wp:anchor distT="0" distB="0" distL="114300" distR="114300" simplePos="0" relativeHeight="251925504" behindDoc="0" locked="0" layoutInCell="1" allowOverlap="1" wp14:anchorId="1CCB7F7F" wp14:editId="695DD3B2">
            <wp:simplePos x="361950" y="2905125"/>
            <wp:positionH relativeFrom="column">
              <wp:align>left</wp:align>
            </wp:positionH>
            <wp:positionV relativeFrom="paragraph">
              <wp:align>top</wp:align>
            </wp:positionV>
            <wp:extent cx="2954160" cy="1899720"/>
            <wp:effectExtent l="0" t="0" r="0" b="571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4160" cy="1899720"/>
                    </a:xfrm>
                    <a:prstGeom prst="rect">
                      <a:avLst/>
                    </a:prstGeom>
                    <a:noFill/>
                    <a:ln>
                      <a:noFill/>
                    </a:ln>
                  </pic:spPr>
                </pic:pic>
              </a:graphicData>
            </a:graphic>
          </wp:anchor>
        </w:drawing>
      </w:r>
      <w:r>
        <w:rPr>
          <w:rFonts w:ascii="ＭＳ ゴシック" w:eastAsia="ＭＳ ゴシック" w:hAnsi="ＭＳ ゴシック" w:cstheme="minorBidi"/>
          <w:sz w:val="22"/>
          <w:szCs w:val="22"/>
        </w:rPr>
        <w:br w:type="textWrapping" w:clear="all"/>
      </w:r>
    </w:p>
    <w:p w14:paraId="0ECC110A" w14:textId="3BED1699" w:rsidR="007D6DB1" w:rsidRDefault="00750BB3" w:rsidP="00DF6B4F">
      <w:pPr>
        <w:widowControl/>
        <w:jc w:val="left"/>
        <w:rPr>
          <w:rFonts w:ascii="ＭＳ ゴシック" w:eastAsia="ＭＳ ゴシック" w:hAnsi="ＭＳ ゴシック" w:cstheme="minorBidi"/>
          <w:sz w:val="22"/>
          <w:szCs w:val="22"/>
        </w:rPr>
      </w:pPr>
      <w:r w:rsidRPr="00750BB3">
        <w:rPr>
          <w:rFonts w:ascii="ＭＳ ゴシック" w:eastAsia="ＭＳ ゴシック" w:hAnsi="ＭＳ ゴシック" w:cstheme="minorBidi"/>
          <w:sz w:val="22"/>
          <w:szCs w:val="22"/>
        </w:rPr>
        <w:tab/>
      </w:r>
      <w:r w:rsidRPr="00750BB3">
        <w:rPr>
          <w:rFonts w:ascii="ＭＳ ゴシック" w:eastAsia="ＭＳ ゴシック" w:hAnsi="ＭＳ ゴシック" w:cstheme="minorBidi"/>
          <w:sz w:val="22"/>
          <w:szCs w:val="22"/>
        </w:rPr>
        <w:br/>
      </w:r>
      <w:r w:rsidR="00124B39" w:rsidRPr="002D11F3">
        <w:rPr>
          <w:rFonts w:ascii="HG丸ｺﾞｼｯｸM-PRO" w:eastAsia="HG丸ｺﾞｼｯｸM-PRO" w:hAnsi="HG丸ｺﾞｼｯｸM-PRO" w:cstheme="minorBidi"/>
          <w:b/>
          <w:noProof/>
          <w:szCs w:val="22"/>
        </w:rPr>
        <mc:AlternateContent>
          <mc:Choice Requires="wps">
            <w:drawing>
              <wp:anchor distT="45720" distB="45720" distL="114300" distR="114300" simplePos="0" relativeHeight="251898880" behindDoc="0" locked="0" layoutInCell="1" allowOverlap="1" wp14:anchorId="503BB733" wp14:editId="7D24F72F">
                <wp:simplePos x="0" y="0"/>
                <wp:positionH relativeFrom="column">
                  <wp:posOffset>116205</wp:posOffset>
                </wp:positionH>
                <wp:positionV relativeFrom="paragraph">
                  <wp:posOffset>346710</wp:posOffset>
                </wp:positionV>
                <wp:extent cx="6696075" cy="333375"/>
                <wp:effectExtent l="0" t="0" r="9525" b="952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33375"/>
                        </a:xfrm>
                        <a:prstGeom prst="rect">
                          <a:avLst/>
                        </a:prstGeom>
                        <a:solidFill>
                          <a:srgbClr val="FFFFFF"/>
                        </a:solidFill>
                        <a:ln w="9525">
                          <a:noFill/>
                          <a:miter lim="800000"/>
                          <a:headEnd/>
                          <a:tailEnd/>
                        </a:ln>
                      </wps:spPr>
                      <wps:txbx>
                        <w:txbxContent>
                          <w:p w14:paraId="06E91188" w14:textId="75710E57" w:rsidR="00153390" w:rsidRPr="00153390" w:rsidRDefault="00124B39" w:rsidP="00153390">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いかが</w:t>
                            </w:r>
                            <w:r>
                              <w:rPr>
                                <w:rFonts w:ascii="HG丸ｺﾞｼｯｸM-PRO" w:eastAsia="HG丸ｺﾞｼｯｸM-PRO" w:hAnsi="HG丸ｺﾞｼｯｸM-PRO" w:cstheme="minorBidi"/>
                                <w:szCs w:val="21"/>
                              </w:rPr>
                              <w:t>でしたか。</w:t>
                            </w:r>
                            <w:r w:rsidR="00153390" w:rsidRPr="00153390">
                              <w:rPr>
                                <w:rFonts w:ascii="HG丸ｺﾞｼｯｸM-PRO" w:eastAsia="HG丸ｺﾞｼｯｸM-PRO" w:hAnsi="HG丸ｺﾞｼｯｸM-PRO" w:cstheme="minorBidi" w:hint="eastAsia"/>
                                <w:szCs w:val="21"/>
                              </w:rPr>
                              <w:t>思いもよらない統計</w:t>
                            </w:r>
                            <w:r>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szCs w:val="21"/>
                              </w:rPr>
                              <w:t>仕事や勉強で使えそうな統計は</w:t>
                            </w:r>
                            <w:r w:rsidR="00153390" w:rsidRPr="00153390">
                              <w:rPr>
                                <w:rFonts w:ascii="HG丸ｺﾞｼｯｸM-PRO" w:eastAsia="HG丸ｺﾞｼｯｸM-PRO" w:hAnsi="HG丸ｺﾞｼｯｸM-PRO" w:cstheme="minorBidi" w:hint="eastAsia"/>
                                <w:szCs w:val="21"/>
                              </w:rPr>
                              <w:t>あったでしょうか。</w:t>
                            </w:r>
                          </w:p>
                          <w:p w14:paraId="1798A534" w14:textId="6B331C00" w:rsidR="002D11F3" w:rsidRPr="00153390" w:rsidRDefault="002D1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BB733" id="_x0000_s1052" type="#_x0000_t202" style="position:absolute;margin-left:9.15pt;margin-top:27.3pt;width:527.25pt;height:26.2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" stroked="f">
                <v:textbox>
                  <w:txbxContent>
                    <w:p w14:paraId="06E91188" w14:textId="75710E57" w:rsidR="00153390" w:rsidRPr="00153390" w:rsidRDefault="00124B39" w:rsidP="00153390">
                      <w:pPr>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いかが</w:t>
                      </w:r>
                      <w:r>
                        <w:rPr>
                          <w:rFonts w:ascii="HG丸ｺﾞｼｯｸM-PRO" w:eastAsia="HG丸ｺﾞｼｯｸM-PRO" w:hAnsi="HG丸ｺﾞｼｯｸM-PRO" w:cstheme="minorBidi"/>
                          <w:szCs w:val="21"/>
                        </w:rPr>
                        <w:t>でしたか。</w:t>
                      </w:r>
                      <w:r w:rsidR="00153390" w:rsidRPr="00153390">
                        <w:rPr>
                          <w:rFonts w:ascii="HG丸ｺﾞｼｯｸM-PRO" w:eastAsia="HG丸ｺﾞｼｯｸM-PRO" w:hAnsi="HG丸ｺﾞｼｯｸM-PRO" w:cstheme="minorBidi" w:hint="eastAsia"/>
                          <w:szCs w:val="21"/>
                        </w:rPr>
                        <w:t>思いもよらない統計</w:t>
                      </w:r>
                      <w:r>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szCs w:val="21"/>
                        </w:rPr>
                        <w:t>仕事や勉強で使えそうな統計は</w:t>
                      </w:r>
                      <w:r w:rsidR="00153390" w:rsidRPr="00153390">
                        <w:rPr>
                          <w:rFonts w:ascii="HG丸ｺﾞｼｯｸM-PRO" w:eastAsia="HG丸ｺﾞｼｯｸM-PRO" w:hAnsi="HG丸ｺﾞｼｯｸM-PRO" w:cstheme="minorBidi" w:hint="eastAsia"/>
                          <w:szCs w:val="21"/>
                        </w:rPr>
                        <w:t>あったでしょうか。</w:t>
                      </w:r>
                    </w:p>
                    <w:p w14:paraId="1798A534" w14:textId="6B331C00" w:rsidR="002D11F3" w:rsidRPr="00153390" w:rsidRDefault="002D11F3"/>
                  </w:txbxContent>
                </v:textbox>
                <w10:wrap type="square"/>
              </v:shape>
            </w:pict>
          </mc:Fallback>
        </mc:AlternateContent>
      </w:r>
      <w:r w:rsidR="00696643">
        <w:rPr>
          <w:noProof/>
        </w:rPr>
        <mc:AlternateContent>
          <mc:Choice Requires="wps">
            <w:drawing>
              <wp:anchor distT="45720" distB="45720" distL="114300" distR="114300" simplePos="0" relativeHeight="251829248" behindDoc="0" locked="0" layoutInCell="1" allowOverlap="1" wp14:anchorId="3FBBD4F2" wp14:editId="74718C4F">
                <wp:simplePos x="0" y="0"/>
                <wp:positionH relativeFrom="column">
                  <wp:posOffset>2277745</wp:posOffset>
                </wp:positionH>
                <wp:positionV relativeFrom="paragraph">
                  <wp:posOffset>1146175</wp:posOffset>
                </wp:positionV>
                <wp:extent cx="2886075" cy="3048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04800"/>
                        </a:xfrm>
                        <a:prstGeom prst="rect">
                          <a:avLst/>
                        </a:prstGeom>
                        <a:noFill/>
                        <a:ln w="9525">
                          <a:noFill/>
                          <a:miter lim="800000"/>
                          <a:headEnd/>
                          <a:tailEnd/>
                        </a:ln>
                      </wps:spPr>
                      <wps:txbx>
                        <w:txbxContent>
                          <w:p w14:paraId="444D2AE0" w14:textId="2732DE5F" w:rsidR="00C35706" w:rsidRPr="002E7FDC" w:rsidRDefault="00C35706" w:rsidP="00C35706">
                            <w:pPr>
                              <w:rPr>
                                <w:b/>
                                <w:sz w:val="24"/>
                              </w:rPr>
                            </w:pPr>
                            <w:r w:rsidRPr="002E7FDC">
                              <w:rPr>
                                <w:rFonts w:hint="eastAsia"/>
                                <w:b/>
                                <w:sz w:val="24"/>
                              </w:rPr>
                              <w:t>統計</w:t>
                            </w:r>
                            <w:r w:rsidR="002E7FDC" w:rsidRPr="002E7FDC">
                              <w:rPr>
                                <w:rFonts w:hint="eastAsia"/>
                                <w:b/>
                                <w:sz w:val="24"/>
                              </w:rPr>
                              <w:t>データ</w:t>
                            </w:r>
                            <w:r w:rsidR="000323DD" w:rsidRPr="002E7FDC">
                              <w:rPr>
                                <w:rFonts w:hint="eastAsia"/>
                                <w:b/>
                                <w:sz w:val="24"/>
                              </w:rPr>
                              <w:t>の</w:t>
                            </w:r>
                            <w:r w:rsidRPr="002E7FDC">
                              <w:rPr>
                                <w:rFonts w:hint="eastAsia"/>
                                <w:b/>
                                <w:sz w:val="24"/>
                              </w:rPr>
                              <w:t>入手</w:t>
                            </w:r>
                            <w:r w:rsidR="000323DD" w:rsidRPr="002E7FDC">
                              <w:rPr>
                                <w:rFonts w:hint="eastAsia"/>
                                <w:b/>
                                <w:sz w:val="24"/>
                              </w:rPr>
                              <w:t>に</w:t>
                            </w:r>
                            <w:r w:rsidR="005C6183" w:rsidRPr="002E7FDC">
                              <w:rPr>
                                <w:rFonts w:hint="eastAsia"/>
                                <w:b/>
                                <w:sz w:val="24"/>
                              </w:rPr>
                              <w:t>ご</w:t>
                            </w:r>
                            <w:r w:rsidR="002E7FDC" w:rsidRPr="002E7FDC">
                              <w:rPr>
                                <w:rFonts w:hint="eastAsia"/>
                                <w:b/>
                                <w:sz w:val="24"/>
                              </w:rPr>
                              <w:t>利用ください！</w:t>
                            </w:r>
                          </w:p>
                          <w:p w14:paraId="59DBEF4A" w14:textId="55EB06C9" w:rsidR="00C35706" w:rsidRPr="00C35706" w:rsidRDefault="00C3570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BD4F2" id="_x0000_s1053" type="#_x0000_t202" style="position:absolute;margin-left:179.35pt;margin-top:90.25pt;width:227.25pt;height:24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" filled="f" stroked="f">
                <v:textbox>
                  <w:txbxContent>
                    <w:p w14:paraId="444D2AE0" w14:textId="2732DE5F" w:rsidR="00C35706" w:rsidRPr="002E7FDC" w:rsidRDefault="00C35706" w:rsidP="00C35706">
                      <w:pPr>
                        <w:rPr>
                          <w:b/>
                          <w:sz w:val="24"/>
                        </w:rPr>
                      </w:pPr>
                      <w:r w:rsidRPr="002E7FDC">
                        <w:rPr>
                          <w:rFonts w:hint="eastAsia"/>
                          <w:b/>
                          <w:sz w:val="24"/>
                        </w:rPr>
                        <w:t>統計</w:t>
                      </w:r>
                      <w:r w:rsidR="002E7FDC" w:rsidRPr="002E7FDC">
                        <w:rPr>
                          <w:rFonts w:hint="eastAsia"/>
                          <w:b/>
                          <w:sz w:val="24"/>
                        </w:rPr>
                        <w:t>データ</w:t>
                      </w:r>
                      <w:r w:rsidR="000323DD" w:rsidRPr="002E7FDC">
                        <w:rPr>
                          <w:rFonts w:hint="eastAsia"/>
                          <w:b/>
                          <w:sz w:val="24"/>
                        </w:rPr>
                        <w:t>の</w:t>
                      </w:r>
                      <w:r w:rsidRPr="002E7FDC">
                        <w:rPr>
                          <w:rFonts w:hint="eastAsia"/>
                          <w:b/>
                          <w:sz w:val="24"/>
                        </w:rPr>
                        <w:t>入手</w:t>
                      </w:r>
                      <w:r w:rsidR="000323DD" w:rsidRPr="002E7FDC">
                        <w:rPr>
                          <w:rFonts w:hint="eastAsia"/>
                          <w:b/>
                          <w:sz w:val="24"/>
                        </w:rPr>
                        <w:t>に</w:t>
                      </w:r>
                      <w:r w:rsidR="005C6183" w:rsidRPr="002E7FDC">
                        <w:rPr>
                          <w:rFonts w:hint="eastAsia"/>
                          <w:b/>
                          <w:sz w:val="24"/>
                        </w:rPr>
                        <w:t>ご</w:t>
                      </w:r>
                      <w:r w:rsidR="002E7FDC" w:rsidRPr="002E7FDC">
                        <w:rPr>
                          <w:rFonts w:hint="eastAsia"/>
                          <w:b/>
                          <w:sz w:val="24"/>
                        </w:rPr>
                        <w:t>利用ください！</w:t>
                      </w:r>
                    </w:p>
                    <w:p w14:paraId="59DBEF4A" w14:textId="55EB06C9" w:rsidR="00C35706" w:rsidRPr="00C35706" w:rsidRDefault="00C35706">
                      <w:pPr>
                        <w:rPr>
                          <w:b/>
                        </w:rPr>
                      </w:pPr>
                    </w:p>
                  </w:txbxContent>
                </v:textbox>
                <w10:wrap type="square"/>
              </v:shape>
            </w:pict>
          </mc:Fallback>
        </mc:AlternateContent>
      </w:r>
      <w:r w:rsidR="00696643">
        <w:rPr>
          <w:noProof/>
        </w:rPr>
        <mc:AlternateContent>
          <mc:Choice Requires="wps">
            <w:drawing>
              <wp:anchor distT="0" distB="0" distL="114300" distR="114300" simplePos="0" relativeHeight="251827200" behindDoc="0" locked="0" layoutInCell="1" allowOverlap="1" wp14:anchorId="271A69D1" wp14:editId="6D072B76">
                <wp:simplePos x="0" y="0"/>
                <wp:positionH relativeFrom="column">
                  <wp:posOffset>1134110</wp:posOffset>
                </wp:positionH>
                <wp:positionV relativeFrom="paragraph">
                  <wp:posOffset>1109345</wp:posOffset>
                </wp:positionV>
                <wp:extent cx="5048250" cy="436880"/>
                <wp:effectExtent l="38100" t="0" r="57150" b="20320"/>
                <wp:wrapNone/>
                <wp:docPr id="33" name="上リボン 33"/>
                <wp:cNvGraphicFramePr/>
                <a:graphic xmlns:a="http://schemas.openxmlformats.org/drawingml/2006/main">
                  <a:graphicData uri="http://schemas.microsoft.com/office/word/2010/wordprocessingShape">
                    <wps:wsp>
                      <wps:cNvSpPr/>
                      <wps:spPr>
                        <a:xfrm>
                          <a:off x="0" y="0"/>
                          <a:ext cx="5048250" cy="436880"/>
                        </a:xfrm>
                        <a:prstGeom prst="ribbon2">
                          <a:avLst>
                            <a:gd name="adj1" fmla="val 16667"/>
                            <a:gd name="adj2" fmla="val 6694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A1AB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3" o:spid="_x0000_s1026" type="#_x0000_t54" style="position:absolute;left:0;text-align:left;margin-left:89.3pt;margin-top:87.35pt;width:397.5pt;height:3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" adj="3570,18000" fillcolor="#5b9bd5 [3204]" strokecolor="#1f4d78 [1604]" strokeweight="1pt">
                <v:stroke joinstyle="miter"/>
              </v:shape>
            </w:pict>
          </mc:Fallback>
        </mc:AlternateContent>
      </w:r>
      <w:r w:rsidR="00153390">
        <w:rPr>
          <w:noProof/>
        </w:rPr>
        <w:drawing>
          <wp:inline distT="0" distB="0" distL="0" distR="0" wp14:anchorId="18E95E88" wp14:editId="5B2F28EF">
            <wp:extent cx="948600" cy="987120"/>
            <wp:effectExtent l="95250" t="95250" r="99695" b="9906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資料作成imagesKDC1MKUA.png"/>
                    <pic:cNvPicPr/>
                  </pic:nvPicPr>
                  <pic:blipFill>
                    <a:blip r:embed="rId56">
                      <a:extLst>
                        <a:ext uri="{28A0092B-C50C-407E-A947-70E740481C1C}">
                          <a14:useLocalDpi xmlns:a14="http://schemas.microsoft.com/office/drawing/2010/main" val="0"/>
                        </a:ext>
                      </a:extLst>
                    </a:blip>
                    <a:stretch>
                      <a:fillRect/>
                    </a:stretch>
                  </pic:blipFill>
                  <pic:spPr>
                    <a:xfrm rot="20889640">
                      <a:off x="0" y="0"/>
                      <a:ext cx="948600" cy="987120"/>
                    </a:xfrm>
                    <a:prstGeom prst="rect">
                      <a:avLst/>
                    </a:prstGeom>
                  </pic:spPr>
                </pic:pic>
              </a:graphicData>
            </a:graphic>
          </wp:inline>
        </w:drawing>
      </w:r>
    </w:p>
    <w:p w14:paraId="6A1C1F66" w14:textId="2CB5E575" w:rsidR="00CA039F" w:rsidRPr="002554EF" w:rsidRDefault="00CA039F" w:rsidP="002554EF">
      <w:pPr>
        <w:pStyle w:val="a6"/>
        <w:numPr>
          <w:ilvl w:val="0"/>
          <w:numId w:val="2"/>
        </w:numPr>
        <w:ind w:leftChars="0"/>
        <w:rPr>
          <w:rFonts w:ascii="HG丸ｺﾞｼｯｸM-PRO" w:eastAsia="HG丸ｺﾞｼｯｸM-PRO" w:hAnsi="HG丸ｺﾞｼｯｸM-PRO"/>
          <w:b/>
          <w:sz w:val="24"/>
        </w:rPr>
      </w:pPr>
      <w:r w:rsidRPr="002554EF">
        <w:rPr>
          <w:rFonts w:ascii="HG丸ｺﾞｼｯｸM-PRO" w:eastAsia="HG丸ｺﾞｼｯｸM-PRO" w:hAnsi="HG丸ｺﾞｼｯｸM-PRO" w:hint="eastAsia"/>
          <w:b/>
          <w:sz w:val="24"/>
        </w:rPr>
        <w:t xml:space="preserve">　</w:t>
      </w:r>
      <w:hyperlink r:id="rId57" w:history="1">
        <w:r w:rsidR="00476FBB" w:rsidRPr="00476FBB">
          <w:rPr>
            <w:rStyle w:val="a5"/>
            <w:rFonts w:ascii="HG丸ｺﾞｼｯｸM-PRO" w:eastAsia="HG丸ｺﾞｼｯｸM-PRO" w:hAnsi="HG丸ｺﾞｼｯｸM-PRO" w:hint="eastAsia"/>
            <w:b/>
            <w:sz w:val="24"/>
          </w:rPr>
          <w:t>ｅ－Ｓ</w:t>
        </w:r>
        <w:r w:rsidR="00476FBB" w:rsidRPr="00476FBB">
          <w:rPr>
            <w:rStyle w:val="a5"/>
            <w:rFonts w:ascii="HG丸ｺﾞｼｯｸM-PRO" w:eastAsia="HG丸ｺﾞｼｯｸM-PRO" w:hAnsi="HG丸ｺﾞｼｯｸM-PRO"/>
            <w:b/>
            <w:sz w:val="24"/>
          </w:rPr>
          <w:t>tat（政府統計の総合窓口）</w:t>
        </w:r>
      </w:hyperlink>
    </w:p>
    <w:p w14:paraId="5AA36172" w14:textId="74F08C08" w:rsidR="002D11F3" w:rsidRPr="002554EF" w:rsidRDefault="00CA039F" w:rsidP="002554EF">
      <w:pPr>
        <w:pStyle w:val="a6"/>
        <w:ind w:leftChars="0" w:left="630"/>
        <w:rPr>
          <w:rFonts w:ascii="ＭＳ 明朝" w:eastAsia="ＭＳ 明朝" w:hAnsi="ＭＳ 明朝"/>
        </w:rPr>
      </w:pPr>
      <w:r w:rsidRPr="002554EF">
        <w:rPr>
          <w:rFonts w:ascii="ＭＳ 明朝" w:eastAsia="ＭＳ 明朝" w:hAnsi="ＭＳ 明朝" w:hint="eastAsia"/>
        </w:rPr>
        <w:t>各府省が公表する統計データを一つにまとめ、統計データの検索をはじめとした</w:t>
      </w:r>
      <w:r w:rsidR="002554EF">
        <w:rPr>
          <w:rFonts w:ascii="ＭＳ 明朝" w:eastAsia="ＭＳ 明朝" w:hAnsi="ＭＳ 明朝" w:hint="eastAsia"/>
        </w:rPr>
        <w:t>様々</w:t>
      </w:r>
      <w:r w:rsidRPr="002554EF">
        <w:rPr>
          <w:rFonts w:ascii="ＭＳ 明朝" w:eastAsia="ＭＳ 明朝" w:hAnsi="ＭＳ 明朝" w:hint="eastAsia"/>
        </w:rPr>
        <w:t>な機能を備えた</w:t>
      </w:r>
    </w:p>
    <w:p w14:paraId="47CA09B5" w14:textId="697C9609" w:rsidR="002D11F3" w:rsidRDefault="00CA039F" w:rsidP="00CA039F">
      <w:pPr>
        <w:ind w:leftChars="100" w:left="210" w:firstLineChars="100" w:firstLine="210"/>
      </w:pPr>
      <w:r w:rsidRPr="002554EF">
        <w:rPr>
          <w:rFonts w:ascii="ＭＳ 明朝" w:hAnsi="ＭＳ 明朝" w:hint="eastAsia"/>
        </w:rPr>
        <w:t>政府統計のポータルサイトです</w:t>
      </w:r>
      <w:r w:rsidRPr="006F5AFF">
        <w:rPr>
          <w:rFonts w:hint="eastAsia"/>
        </w:rPr>
        <w:t>。</w:t>
      </w:r>
    </w:p>
    <w:p w14:paraId="53ED82F7" w14:textId="6F1F4285" w:rsidR="00CA039F" w:rsidRDefault="0004615B" w:rsidP="002554EF">
      <w:pPr>
        <w:ind w:leftChars="100" w:left="210" w:firstLineChars="200" w:firstLine="420"/>
      </w:pPr>
      <w:r>
        <w:rPr>
          <w:rFonts w:hint="eastAsia"/>
        </w:rPr>
        <w:t>操作解説はこちらから</w:t>
      </w:r>
      <w:hyperlink r:id="rId58" w:history="1">
        <w:r w:rsidR="00476FBB" w:rsidRPr="00C07AAB">
          <w:rPr>
            <w:rStyle w:val="a5"/>
          </w:rPr>
          <w:t>https://www.e-stat.go.jp/help/operation</w:t>
        </w:r>
      </w:hyperlink>
    </w:p>
    <w:p w14:paraId="1E34680A" w14:textId="43B8D06A" w:rsidR="00746F46" w:rsidRPr="00CA039F" w:rsidRDefault="0004615B" w:rsidP="00E749A0">
      <w:pPr>
        <w:rPr>
          <w:rFonts w:ascii="ＭＳ 明朝" w:hAnsi="ＭＳ 明朝" w:cstheme="minorBidi"/>
          <w:sz w:val="20"/>
          <w:szCs w:val="20"/>
        </w:rPr>
      </w:pPr>
      <w:r>
        <w:rPr>
          <w:rFonts w:ascii="ＭＳ 明朝" w:hAnsi="ＭＳ 明朝" w:cstheme="minorBidi"/>
          <w:noProof/>
          <w:sz w:val="20"/>
          <w:szCs w:val="20"/>
        </w:rPr>
        <w:drawing>
          <wp:inline distT="0" distB="0" distL="0" distR="0" wp14:anchorId="248DE407" wp14:editId="7271AC38">
            <wp:extent cx="3993515" cy="1840865"/>
            <wp:effectExtent l="0" t="0" r="6985"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3515" cy="1840865"/>
                    </a:xfrm>
                    <a:prstGeom prst="rect">
                      <a:avLst/>
                    </a:prstGeom>
                    <a:noFill/>
                    <a:ln>
                      <a:noFill/>
                    </a:ln>
                  </pic:spPr>
                </pic:pic>
              </a:graphicData>
            </a:graphic>
          </wp:inline>
        </w:drawing>
      </w:r>
    </w:p>
    <w:p w14:paraId="38952426" w14:textId="5F498E0B" w:rsidR="0004615B" w:rsidRDefault="0004615B" w:rsidP="0004615B"/>
    <w:p w14:paraId="23DB1696" w14:textId="26FE431F" w:rsidR="00153390" w:rsidRDefault="00153390" w:rsidP="0004615B"/>
    <w:p w14:paraId="4AFAE2A1" w14:textId="77777777" w:rsidR="00124B39" w:rsidRDefault="00124B39" w:rsidP="0004615B"/>
    <w:p w14:paraId="4C9885DE" w14:textId="55BD3B2E" w:rsidR="0004615B" w:rsidRPr="00184EB3" w:rsidRDefault="0004615B" w:rsidP="0004615B">
      <w:pPr>
        <w:rPr>
          <w:rFonts w:ascii="HG丸ｺﾞｼｯｸM-PRO" w:eastAsia="HG丸ｺﾞｼｯｸM-PRO" w:hAnsi="HG丸ｺﾞｼｯｸM-PRO" w:cs="ＭＳ Ｐゴシック"/>
          <w:spacing w:val="-6"/>
          <w:kern w:val="0"/>
          <w:sz w:val="24"/>
        </w:rPr>
      </w:pPr>
      <w:r w:rsidRPr="00AF4202">
        <w:rPr>
          <w:rFonts w:ascii="HG丸ｺﾞｼｯｸM-PRO" w:eastAsia="HG丸ｺﾞｼｯｸM-PRO" w:hAnsi="HG丸ｺﾞｼｯｸM-PRO" w:cs="ＭＳ Ｐゴシック" w:hint="eastAsia"/>
          <w:spacing w:val="-6"/>
          <w:kern w:val="0"/>
          <w:sz w:val="24"/>
        </w:rPr>
        <w:lastRenderedPageBreak/>
        <w:t>②</w:t>
      </w:r>
      <w:r>
        <w:rPr>
          <w:rFonts w:ascii="メイリオ" w:eastAsia="メイリオ" w:hAnsi="メイリオ" w:cs="ＭＳ Ｐゴシック" w:hint="eastAsia"/>
          <w:spacing w:val="-6"/>
          <w:kern w:val="0"/>
          <w:sz w:val="22"/>
          <w:szCs w:val="22"/>
        </w:rPr>
        <w:t xml:space="preserve">　</w:t>
      </w:r>
      <w:hyperlink r:id="rId60" w:history="1">
        <w:r w:rsidRPr="00184EB3">
          <w:rPr>
            <w:rStyle w:val="a5"/>
            <w:rFonts w:ascii="HG丸ｺﾞｼｯｸM-PRO" w:eastAsia="HG丸ｺﾞｼｯｸM-PRO" w:hAnsi="HG丸ｺﾞｼｯｸM-PRO" w:cs="ＭＳ Ｐゴシック" w:hint="eastAsia"/>
            <w:b/>
            <w:color w:val="auto"/>
            <w:spacing w:val="-6"/>
            <w:kern w:val="0"/>
            <w:sz w:val="24"/>
          </w:rPr>
          <w:t>大阪府統計年鑑</w:t>
        </w:r>
      </w:hyperlink>
    </w:p>
    <w:p w14:paraId="12547B1B" w14:textId="77777777" w:rsidR="0004615B" w:rsidRPr="002554EF" w:rsidRDefault="0004615B" w:rsidP="0004615B">
      <w:pPr>
        <w:ind w:leftChars="100" w:left="210" w:firstLineChars="200" w:firstLine="420"/>
        <w:rPr>
          <w:rFonts w:ascii="ＭＳ 明朝" w:hAnsi="ＭＳ 明朝"/>
        </w:rPr>
      </w:pPr>
      <w:r w:rsidRPr="002554EF">
        <w:rPr>
          <w:rFonts w:ascii="ＭＳ 明朝" w:hAnsi="ＭＳ 明朝" w:hint="eastAsia"/>
        </w:rPr>
        <w:t>地方自治体、政府関係機関及び民間が実施した各種統計調査の結果を幅広く収集し、大阪府の土地、人口、</w:t>
      </w:r>
    </w:p>
    <w:p w14:paraId="4E036C09" w14:textId="1BB96048" w:rsidR="0004615B" w:rsidRPr="002554EF" w:rsidRDefault="0004615B" w:rsidP="0004615B">
      <w:pPr>
        <w:ind w:leftChars="100" w:left="210" w:firstLineChars="100" w:firstLine="210"/>
        <w:rPr>
          <w:rFonts w:ascii="ＭＳ 明朝" w:hAnsi="ＭＳ 明朝"/>
        </w:rPr>
      </w:pPr>
      <w:r w:rsidRPr="002554EF">
        <w:rPr>
          <w:rFonts w:ascii="ＭＳ 明朝" w:hAnsi="ＭＳ 明朝" w:hint="eastAsia"/>
        </w:rPr>
        <w:t>経済、社会、文化</w:t>
      </w:r>
      <w:r w:rsidR="00A27D7B">
        <w:rPr>
          <w:rFonts w:ascii="ＭＳ 明朝" w:hAnsi="ＭＳ 明朝" w:hint="eastAsia"/>
        </w:rPr>
        <w:t>等</w:t>
      </w:r>
      <w:r w:rsidRPr="002554EF">
        <w:rPr>
          <w:rFonts w:ascii="ＭＳ 明朝" w:hAnsi="ＭＳ 明朝" w:hint="eastAsia"/>
        </w:rPr>
        <w:t>多岐にわたる基本的な統計資料を</w:t>
      </w:r>
      <w:r w:rsidR="00A27D7B">
        <w:rPr>
          <w:rFonts w:ascii="ＭＳ 明朝" w:hAnsi="ＭＳ 明朝" w:hint="eastAsia"/>
        </w:rPr>
        <w:t>総合的・体系的に</w:t>
      </w:r>
      <w:r w:rsidRPr="002554EF">
        <w:rPr>
          <w:rFonts w:ascii="ＭＳ 明朝" w:hAnsi="ＭＳ 明朝" w:hint="eastAsia"/>
        </w:rPr>
        <w:t>掲載しています。</w:t>
      </w:r>
    </w:p>
    <w:p w14:paraId="74547C11" w14:textId="6132F723" w:rsidR="0004615B" w:rsidRPr="000B4961" w:rsidRDefault="000B4961" w:rsidP="000B4961">
      <w:pPr>
        <w:ind w:firstLineChars="200" w:firstLine="420"/>
        <w:rPr>
          <w:rFonts w:ascii="ＭＳ 明朝" w:hAnsi="ＭＳ 明朝"/>
        </w:rPr>
      </w:pPr>
      <w:r>
        <w:rPr>
          <w:rFonts w:ascii="ＭＳ 明朝" w:hAnsi="ＭＳ 明朝" w:hint="eastAsia"/>
        </w:rPr>
        <w:t>（</w:t>
      </w:r>
      <w:r w:rsidR="0004615B" w:rsidRPr="002554EF">
        <w:rPr>
          <w:rFonts w:ascii="ＭＳ 明朝" w:hAnsi="ＭＳ 明朝" w:hint="eastAsia"/>
        </w:rPr>
        <w:t>昭和25年版から最新の令和元年度版</w:t>
      </w:r>
      <w:r>
        <w:rPr>
          <w:rFonts w:ascii="ＭＳ 明朝" w:hAnsi="ＭＳ 明朝" w:hint="eastAsia"/>
        </w:rPr>
        <w:t>まで閲覧可）</w:t>
      </w:r>
    </w:p>
    <w:p w14:paraId="6828A078" w14:textId="352E4371" w:rsidR="002D11F3" w:rsidRDefault="002D11F3" w:rsidP="0004615B">
      <w:pPr>
        <w:ind w:leftChars="100" w:left="210" w:firstLineChars="100" w:firstLine="211"/>
      </w:pPr>
      <w:r w:rsidRPr="00C35706">
        <w:rPr>
          <w:rFonts w:ascii="HG丸ｺﾞｼｯｸM-PRO" w:eastAsia="HG丸ｺﾞｼｯｸM-PRO" w:hAnsi="HG丸ｺﾞｼｯｸM-PRO" w:cstheme="minorBidi"/>
          <w:b/>
          <w:noProof/>
          <w:szCs w:val="22"/>
        </w:rPr>
        <mc:AlternateContent>
          <mc:Choice Requires="wps">
            <w:drawing>
              <wp:anchor distT="45720" distB="45720" distL="114300" distR="114300" simplePos="0" relativeHeight="251849728" behindDoc="0" locked="0" layoutInCell="1" allowOverlap="1" wp14:anchorId="05BDADB7" wp14:editId="3095C000">
                <wp:simplePos x="0" y="0"/>
                <wp:positionH relativeFrom="column">
                  <wp:posOffset>-102870</wp:posOffset>
                </wp:positionH>
                <wp:positionV relativeFrom="paragraph">
                  <wp:posOffset>2153920</wp:posOffset>
                </wp:positionV>
                <wp:extent cx="7058025" cy="685800"/>
                <wp:effectExtent l="0" t="0" r="9525"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85800"/>
                        </a:xfrm>
                        <a:prstGeom prst="rect">
                          <a:avLst/>
                        </a:prstGeom>
                        <a:solidFill>
                          <a:srgbClr val="FFFFFF"/>
                        </a:solidFill>
                        <a:ln w="9525">
                          <a:noFill/>
                          <a:miter lim="800000"/>
                          <a:headEnd/>
                          <a:tailEnd/>
                        </a:ln>
                      </wps:spPr>
                      <wps:txbx>
                        <w:txbxContent>
                          <w:p w14:paraId="2956EE6E" w14:textId="77777777" w:rsidR="0004615B" w:rsidRPr="00A7589D" w:rsidRDefault="0004615B" w:rsidP="0004615B">
                            <w:pPr>
                              <w:rPr>
                                <w:rFonts w:ascii="HG丸ｺﾞｼｯｸM-PRO" w:eastAsia="HG丸ｺﾞｼｯｸM-PRO" w:hAnsi="HG丸ｺﾞｼｯｸM-PRO"/>
                                <w:b/>
                                <w:sz w:val="24"/>
                              </w:rPr>
                            </w:pPr>
                            <w:r w:rsidRPr="00A7589D">
                              <w:rPr>
                                <w:rFonts w:ascii="HG丸ｺﾞｼｯｸM-PRO" w:eastAsia="HG丸ｺﾞｼｯｸM-PRO" w:hAnsi="HG丸ｺﾞｼｯｸM-PRO" w:hint="eastAsia"/>
                                <w:b/>
                                <w:sz w:val="24"/>
                              </w:rPr>
                              <w:t xml:space="preserve">③　</w:t>
                            </w:r>
                            <w:hyperlink r:id="rId61" w:history="1">
                              <w:r w:rsidRPr="00A7589D">
                                <w:rPr>
                                  <w:rStyle w:val="a5"/>
                                  <w:rFonts w:ascii="HG丸ｺﾞｼｯｸM-PRO" w:eastAsia="HG丸ｺﾞｼｯｸM-PRO" w:hAnsi="HG丸ｺﾞｼｯｸM-PRO" w:hint="eastAsia"/>
                                  <w:b/>
                                  <w:sz w:val="24"/>
                                </w:rPr>
                                <w:t>「大阪の統計データ集」</w:t>
                              </w:r>
                            </w:hyperlink>
                            <w:r w:rsidRPr="00A7589D">
                              <w:rPr>
                                <w:rFonts w:ascii="HG丸ｺﾞｼｯｸM-PRO" w:eastAsia="HG丸ｺﾞｼｯｸM-PRO" w:hAnsi="HG丸ｺﾞｼｯｸM-PRO" w:hint="eastAsia"/>
                                <w:b/>
                                <w:sz w:val="24"/>
                              </w:rPr>
                              <w:t xml:space="preserve">　</w:t>
                            </w:r>
                          </w:p>
                          <w:p w14:paraId="01B871C1" w14:textId="77777777" w:rsidR="000B4961" w:rsidRDefault="00A27D7B" w:rsidP="00E13B97">
                            <w:pPr>
                              <w:ind w:leftChars="200" w:left="420" w:firstLineChars="100" w:firstLine="210"/>
                              <w:rPr>
                                <w:rFonts w:ascii="ＭＳ 明朝" w:hAnsi="ＭＳ 明朝"/>
                                <w:szCs w:val="21"/>
                              </w:rPr>
                            </w:pPr>
                            <w:r>
                              <w:rPr>
                                <w:rFonts w:ascii="ＭＳ 明朝" w:hAnsi="ＭＳ 明朝" w:hint="eastAsia"/>
                                <w:szCs w:val="21"/>
                              </w:rPr>
                              <w:t>下記</w:t>
                            </w:r>
                            <w:r>
                              <w:rPr>
                                <w:rFonts w:ascii="ＭＳ 明朝" w:hAnsi="ＭＳ 明朝"/>
                                <w:szCs w:val="21"/>
                              </w:rPr>
                              <w:t>の統計</w:t>
                            </w:r>
                            <w:r>
                              <w:rPr>
                                <w:rFonts w:ascii="ＭＳ 明朝" w:hAnsi="ＭＳ 明朝" w:hint="eastAsia"/>
                                <w:szCs w:val="21"/>
                              </w:rPr>
                              <w:t>データ</w:t>
                            </w:r>
                            <w:r>
                              <w:rPr>
                                <w:rFonts w:ascii="ＭＳ 明朝" w:hAnsi="ＭＳ 明朝"/>
                                <w:szCs w:val="21"/>
                              </w:rPr>
                              <w:t>の</w:t>
                            </w:r>
                            <w:r w:rsidR="00E13B97">
                              <w:rPr>
                                <w:rFonts w:ascii="ＭＳ 明朝" w:hAnsi="ＭＳ 明朝"/>
                                <w:szCs w:val="21"/>
                              </w:rPr>
                              <w:t>リンク先</w:t>
                            </w:r>
                            <w:r w:rsidR="00E13B97">
                              <w:rPr>
                                <w:rFonts w:ascii="ＭＳ 明朝" w:hAnsi="ＭＳ 明朝" w:hint="eastAsia"/>
                                <w:szCs w:val="21"/>
                              </w:rPr>
                              <w:t>/</w:t>
                            </w:r>
                            <w:r w:rsidR="00E13B97">
                              <w:rPr>
                                <w:rFonts w:ascii="ＭＳ 明朝" w:hAnsi="ＭＳ 明朝"/>
                                <w:szCs w:val="21"/>
                              </w:rPr>
                              <w:t>データの探し方、</w:t>
                            </w:r>
                            <w:r>
                              <w:rPr>
                                <w:rFonts w:ascii="ＭＳ 明朝" w:hAnsi="ＭＳ 明朝" w:hint="eastAsia"/>
                                <w:szCs w:val="21"/>
                              </w:rPr>
                              <w:t>(</w:t>
                            </w:r>
                            <w:r w:rsidR="00E13B97">
                              <w:rPr>
                                <w:rFonts w:ascii="ＭＳ 明朝" w:hAnsi="ＭＳ 明朝"/>
                                <w:szCs w:val="21"/>
                              </w:rPr>
                              <w:t>リンク先がない</w:t>
                            </w:r>
                            <w:r w:rsidR="00E13B97">
                              <w:rPr>
                                <w:rFonts w:ascii="ＭＳ 明朝" w:hAnsi="ＭＳ 明朝" w:hint="eastAsia"/>
                                <w:szCs w:val="21"/>
                              </w:rPr>
                              <w:t>場合</w:t>
                            </w:r>
                            <w:r>
                              <w:rPr>
                                <w:rFonts w:ascii="ＭＳ 明朝" w:hAnsi="ＭＳ 明朝" w:hint="eastAsia"/>
                                <w:szCs w:val="21"/>
                              </w:rPr>
                              <w:t>)</w:t>
                            </w:r>
                            <w:r w:rsidR="00E13B97">
                              <w:rPr>
                                <w:rFonts w:ascii="ＭＳ 明朝" w:hAnsi="ＭＳ 明朝" w:hint="eastAsia"/>
                                <w:szCs w:val="21"/>
                              </w:rPr>
                              <w:t>時系列で</w:t>
                            </w:r>
                            <w:r w:rsidR="00E13B97">
                              <w:rPr>
                                <w:rFonts w:ascii="ＭＳ 明朝" w:hAnsi="ＭＳ 明朝"/>
                                <w:szCs w:val="21"/>
                              </w:rPr>
                              <w:t>収録した</w:t>
                            </w:r>
                            <w:r w:rsidR="00E13B97">
                              <w:rPr>
                                <w:rFonts w:ascii="ＭＳ 明朝" w:hAnsi="ＭＳ 明朝" w:hint="eastAsia"/>
                                <w:szCs w:val="21"/>
                              </w:rPr>
                              <w:t>Excelファイル</w:t>
                            </w:r>
                            <w:r w:rsidR="00E13B97">
                              <w:rPr>
                                <w:rFonts w:ascii="ＭＳ 明朝" w:hAnsi="ＭＳ 明朝"/>
                                <w:szCs w:val="21"/>
                              </w:rPr>
                              <w:t>を</w:t>
                            </w:r>
                          </w:p>
                          <w:p w14:paraId="0705CA88" w14:textId="0F711ED4" w:rsidR="0004615B" w:rsidRPr="00A7589D" w:rsidRDefault="0004615B" w:rsidP="000B4961">
                            <w:pPr>
                              <w:ind w:firstLineChars="200" w:firstLine="420"/>
                              <w:rPr>
                                <w:rFonts w:ascii="ＭＳ 明朝" w:hAnsi="ＭＳ 明朝"/>
                                <w:szCs w:val="21"/>
                              </w:rPr>
                            </w:pPr>
                            <w:r w:rsidRPr="00A7589D">
                              <w:rPr>
                                <w:rFonts w:ascii="ＭＳ 明朝" w:hAnsi="ＭＳ 明朝" w:hint="eastAsia"/>
                                <w:szCs w:val="21"/>
                              </w:rPr>
                              <w:t>掲載しています。</w:t>
                            </w:r>
                          </w:p>
                          <w:p w14:paraId="65B50A54" w14:textId="77777777" w:rsidR="0004615B" w:rsidRPr="00A7589D" w:rsidRDefault="0004615B" w:rsidP="000461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DADB7" id="_x0000_s1054" type="#_x0000_t202" style="position:absolute;left:0;text-align:left;margin-left:-8.1pt;margin-top:169.6pt;width:555.75pt;height:54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" stroked="f">
                <v:textbox>
                  <w:txbxContent>
                    <w:p w14:paraId="2956EE6E" w14:textId="77777777" w:rsidR="0004615B" w:rsidRPr="00A7589D" w:rsidRDefault="0004615B" w:rsidP="0004615B">
                      <w:pPr>
                        <w:rPr>
                          <w:rFonts w:ascii="HG丸ｺﾞｼｯｸM-PRO" w:eastAsia="HG丸ｺﾞｼｯｸM-PRO" w:hAnsi="HG丸ｺﾞｼｯｸM-PRO"/>
                          <w:b/>
                          <w:sz w:val="24"/>
                        </w:rPr>
                      </w:pPr>
                      <w:r w:rsidRPr="00A7589D">
                        <w:rPr>
                          <w:rFonts w:ascii="HG丸ｺﾞｼｯｸM-PRO" w:eastAsia="HG丸ｺﾞｼｯｸM-PRO" w:hAnsi="HG丸ｺﾞｼｯｸM-PRO" w:hint="eastAsia"/>
                          <w:b/>
                          <w:sz w:val="24"/>
                        </w:rPr>
                        <w:t xml:space="preserve">③　</w:t>
                      </w:r>
                      <w:hyperlink r:id="rId62" w:history="1">
                        <w:r w:rsidRPr="00A7589D">
                          <w:rPr>
                            <w:rStyle w:val="a5"/>
                            <w:rFonts w:ascii="HG丸ｺﾞｼｯｸM-PRO" w:eastAsia="HG丸ｺﾞｼｯｸM-PRO" w:hAnsi="HG丸ｺﾞｼｯｸM-PRO" w:hint="eastAsia"/>
                            <w:b/>
                            <w:sz w:val="24"/>
                          </w:rPr>
                          <w:t>「大阪の</w:t>
                        </w:r>
                        <w:r w:rsidRPr="00A7589D">
                          <w:rPr>
                            <w:rStyle w:val="a5"/>
                            <w:rFonts w:ascii="HG丸ｺﾞｼｯｸM-PRO" w:eastAsia="HG丸ｺﾞｼｯｸM-PRO" w:hAnsi="HG丸ｺﾞｼｯｸM-PRO" w:hint="eastAsia"/>
                            <w:b/>
                            <w:sz w:val="24"/>
                          </w:rPr>
                          <w:t>統</w:t>
                        </w:r>
                        <w:r w:rsidRPr="00A7589D">
                          <w:rPr>
                            <w:rStyle w:val="a5"/>
                            <w:rFonts w:ascii="HG丸ｺﾞｼｯｸM-PRO" w:eastAsia="HG丸ｺﾞｼｯｸM-PRO" w:hAnsi="HG丸ｺﾞｼｯｸM-PRO" w:hint="eastAsia"/>
                            <w:b/>
                            <w:sz w:val="24"/>
                          </w:rPr>
                          <w:t>計データ集」</w:t>
                        </w:r>
                      </w:hyperlink>
                      <w:r w:rsidRPr="00A7589D">
                        <w:rPr>
                          <w:rFonts w:ascii="HG丸ｺﾞｼｯｸM-PRO" w:eastAsia="HG丸ｺﾞｼｯｸM-PRO" w:hAnsi="HG丸ｺﾞｼｯｸM-PRO" w:hint="eastAsia"/>
                          <w:b/>
                          <w:sz w:val="24"/>
                        </w:rPr>
                        <w:t xml:space="preserve">　</w:t>
                      </w:r>
                    </w:p>
                    <w:p w14:paraId="01B871C1" w14:textId="77777777" w:rsidR="000B4961" w:rsidRDefault="00A27D7B" w:rsidP="00E13B97">
                      <w:pPr>
                        <w:ind w:leftChars="200" w:left="420" w:firstLineChars="100" w:firstLine="210"/>
                        <w:rPr>
                          <w:rFonts w:ascii="ＭＳ 明朝" w:hAnsi="ＭＳ 明朝"/>
                          <w:szCs w:val="21"/>
                        </w:rPr>
                      </w:pPr>
                      <w:r>
                        <w:rPr>
                          <w:rFonts w:ascii="ＭＳ 明朝" w:hAnsi="ＭＳ 明朝" w:hint="eastAsia"/>
                          <w:szCs w:val="21"/>
                        </w:rPr>
                        <w:t>下記</w:t>
                      </w:r>
                      <w:r>
                        <w:rPr>
                          <w:rFonts w:ascii="ＭＳ 明朝" w:hAnsi="ＭＳ 明朝"/>
                          <w:szCs w:val="21"/>
                        </w:rPr>
                        <w:t>の統計</w:t>
                      </w:r>
                      <w:r>
                        <w:rPr>
                          <w:rFonts w:ascii="ＭＳ 明朝" w:hAnsi="ＭＳ 明朝" w:hint="eastAsia"/>
                          <w:szCs w:val="21"/>
                        </w:rPr>
                        <w:t>データ</w:t>
                      </w:r>
                      <w:r>
                        <w:rPr>
                          <w:rFonts w:ascii="ＭＳ 明朝" w:hAnsi="ＭＳ 明朝"/>
                          <w:szCs w:val="21"/>
                        </w:rPr>
                        <w:t>の</w:t>
                      </w:r>
                      <w:r w:rsidR="00E13B97">
                        <w:rPr>
                          <w:rFonts w:ascii="ＭＳ 明朝" w:hAnsi="ＭＳ 明朝"/>
                          <w:szCs w:val="21"/>
                        </w:rPr>
                        <w:t>リンク先</w:t>
                      </w:r>
                      <w:r w:rsidR="00E13B97">
                        <w:rPr>
                          <w:rFonts w:ascii="ＭＳ 明朝" w:hAnsi="ＭＳ 明朝" w:hint="eastAsia"/>
                          <w:szCs w:val="21"/>
                        </w:rPr>
                        <w:t>/</w:t>
                      </w:r>
                      <w:r w:rsidR="00E13B97">
                        <w:rPr>
                          <w:rFonts w:ascii="ＭＳ 明朝" w:hAnsi="ＭＳ 明朝"/>
                          <w:szCs w:val="21"/>
                        </w:rPr>
                        <w:t>データの探し方、</w:t>
                      </w:r>
                      <w:r>
                        <w:rPr>
                          <w:rFonts w:ascii="ＭＳ 明朝" w:hAnsi="ＭＳ 明朝" w:hint="eastAsia"/>
                          <w:szCs w:val="21"/>
                        </w:rPr>
                        <w:t>(</w:t>
                      </w:r>
                      <w:r w:rsidR="00E13B97">
                        <w:rPr>
                          <w:rFonts w:ascii="ＭＳ 明朝" w:hAnsi="ＭＳ 明朝"/>
                          <w:szCs w:val="21"/>
                        </w:rPr>
                        <w:t>リンク先がない</w:t>
                      </w:r>
                      <w:r w:rsidR="00E13B97">
                        <w:rPr>
                          <w:rFonts w:ascii="ＭＳ 明朝" w:hAnsi="ＭＳ 明朝" w:hint="eastAsia"/>
                          <w:szCs w:val="21"/>
                        </w:rPr>
                        <w:t>場合</w:t>
                      </w:r>
                      <w:r>
                        <w:rPr>
                          <w:rFonts w:ascii="ＭＳ 明朝" w:hAnsi="ＭＳ 明朝" w:hint="eastAsia"/>
                          <w:szCs w:val="21"/>
                        </w:rPr>
                        <w:t>)</w:t>
                      </w:r>
                      <w:r w:rsidR="00E13B97">
                        <w:rPr>
                          <w:rFonts w:ascii="ＭＳ 明朝" w:hAnsi="ＭＳ 明朝" w:hint="eastAsia"/>
                          <w:szCs w:val="21"/>
                        </w:rPr>
                        <w:t>時系列で</w:t>
                      </w:r>
                      <w:r w:rsidR="00E13B97">
                        <w:rPr>
                          <w:rFonts w:ascii="ＭＳ 明朝" w:hAnsi="ＭＳ 明朝"/>
                          <w:szCs w:val="21"/>
                        </w:rPr>
                        <w:t>収録した</w:t>
                      </w:r>
                      <w:r w:rsidR="00E13B97">
                        <w:rPr>
                          <w:rFonts w:ascii="ＭＳ 明朝" w:hAnsi="ＭＳ 明朝" w:hint="eastAsia"/>
                          <w:szCs w:val="21"/>
                        </w:rPr>
                        <w:t>Excelファイル</w:t>
                      </w:r>
                      <w:r w:rsidR="00E13B97">
                        <w:rPr>
                          <w:rFonts w:ascii="ＭＳ 明朝" w:hAnsi="ＭＳ 明朝"/>
                          <w:szCs w:val="21"/>
                        </w:rPr>
                        <w:t>を</w:t>
                      </w:r>
                    </w:p>
                    <w:p w14:paraId="0705CA88" w14:textId="0F711ED4" w:rsidR="0004615B" w:rsidRPr="00A7589D" w:rsidRDefault="0004615B" w:rsidP="000B4961">
                      <w:pPr>
                        <w:ind w:firstLineChars="200" w:firstLine="420"/>
                        <w:rPr>
                          <w:rFonts w:ascii="ＭＳ 明朝" w:hAnsi="ＭＳ 明朝"/>
                          <w:szCs w:val="21"/>
                        </w:rPr>
                      </w:pPr>
                      <w:r w:rsidRPr="00A7589D">
                        <w:rPr>
                          <w:rFonts w:ascii="ＭＳ 明朝" w:hAnsi="ＭＳ 明朝" w:hint="eastAsia"/>
                          <w:szCs w:val="21"/>
                        </w:rPr>
                        <w:t>掲載しています。</w:t>
                      </w:r>
                    </w:p>
                    <w:p w14:paraId="65B50A54" w14:textId="77777777" w:rsidR="0004615B" w:rsidRPr="00A7589D" w:rsidRDefault="0004615B" w:rsidP="0004615B"/>
                  </w:txbxContent>
                </v:textbox>
                <w10:wrap type="square"/>
              </v:shape>
            </w:pict>
          </mc:Fallback>
        </mc:AlternateContent>
      </w:r>
      <w:r w:rsidR="0004615B">
        <w:rPr>
          <w:noProof/>
        </w:rPr>
        <w:drawing>
          <wp:inline distT="0" distB="0" distL="0" distR="0" wp14:anchorId="2294A8B0" wp14:editId="784A4C2E">
            <wp:extent cx="5774760" cy="19249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74760" cy="1924920"/>
                    </a:xfrm>
                    <a:prstGeom prst="rect">
                      <a:avLst/>
                    </a:prstGeom>
                  </pic:spPr>
                </pic:pic>
              </a:graphicData>
            </a:graphic>
          </wp:inline>
        </w:drawing>
      </w:r>
    </w:p>
    <w:tbl>
      <w:tblPr>
        <w:tblStyle w:val="ac"/>
        <w:tblW w:w="0" w:type="auto"/>
        <w:tblInd w:w="846" w:type="dxa"/>
        <w:tblLook w:val="04A0" w:firstRow="1" w:lastRow="0" w:firstColumn="1" w:lastColumn="0" w:noHBand="0" w:noVBand="1"/>
      </w:tblPr>
      <w:tblGrid>
        <w:gridCol w:w="1701"/>
        <w:gridCol w:w="6237"/>
      </w:tblGrid>
      <w:tr w:rsidR="002D11F3" w14:paraId="038DCD5F" w14:textId="77777777" w:rsidTr="00A27D7B">
        <w:trPr>
          <w:trHeight w:val="268"/>
        </w:trPr>
        <w:tc>
          <w:tcPr>
            <w:tcW w:w="1701" w:type="dxa"/>
          </w:tcPr>
          <w:p w14:paraId="57882FAB" w14:textId="77777777" w:rsidR="002D11F3" w:rsidRPr="00E13B97" w:rsidRDefault="002D11F3" w:rsidP="00E13B97">
            <w:pPr>
              <w:widowControl/>
              <w:spacing w:line="280" w:lineRule="exact"/>
              <w:jc w:val="center"/>
              <w:rPr>
                <w:rFonts w:ascii="ＭＳ 明朝" w:hAnsi="ＭＳ 明朝"/>
                <w:sz w:val="20"/>
                <w:szCs w:val="20"/>
              </w:rPr>
            </w:pPr>
            <w:r w:rsidRPr="00E13B97">
              <w:rPr>
                <w:rFonts w:ascii="ＭＳ 明朝" w:hAnsi="ＭＳ 明朝" w:hint="eastAsia"/>
                <w:sz w:val="20"/>
                <w:szCs w:val="20"/>
              </w:rPr>
              <w:t>分　野</w:t>
            </w:r>
          </w:p>
        </w:tc>
        <w:tc>
          <w:tcPr>
            <w:tcW w:w="6237" w:type="dxa"/>
          </w:tcPr>
          <w:p w14:paraId="1E998B9D" w14:textId="77777777" w:rsidR="002D11F3" w:rsidRPr="00E13B97" w:rsidRDefault="002D11F3" w:rsidP="00E13B97">
            <w:pPr>
              <w:widowControl/>
              <w:spacing w:line="280" w:lineRule="exact"/>
              <w:jc w:val="center"/>
              <w:rPr>
                <w:rFonts w:ascii="ＭＳ 明朝" w:hAnsi="ＭＳ 明朝"/>
                <w:sz w:val="20"/>
                <w:szCs w:val="20"/>
              </w:rPr>
            </w:pPr>
            <w:r w:rsidRPr="00E13B97">
              <w:rPr>
                <w:rFonts w:ascii="ＭＳ 明朝" w:hAnsi="ＭＳ 明朝" w:hint="eastAsia"/>
                <w:sz w:val="20"/>
                <w:szCs w:val="20"/>
              </w:rPr>
              <w:t>項　　　目</w:t>
            </w:r>
          </w:p>
        </w:tc>
      </w:tr>
      <w:tr w:rsidR="00E13B97" w14:paraId="10FBA048" w14:textId="77777777" w:rsidTr="00A27D7B">
        <w:trPr>
          <w:trHeight w:val="279"/>
        </w:trPr>
        <w:tc>
          <w:tcPr>
            <w:tcW w:w="1701" w:type="dxa"/>
          </w:tcPr>
          <w:p w14:paraId="59062334" w14:textId="0E459F4D" w:rsidR="00E13B97" w:rsidRPr="00E13B97" w:rsidRDefault="00E13B97"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人口</w:t>
            </w:r>
          </w:p>
        </w:tc>
        <w:tc>
          <w:tcPr>
            <w:tcW w:w="6237" w:type="dxa"/>
          </w:tcPr>
          <w:p w14:paraId="5D80311D" w14:textId="214695E9" w:rsidR="00E13B97" w:rsidRPr="00E13B97" w:rsidRDefault="00E13B97"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推計人口・自然増減</w:t>
            </w:r>
            <w:r w:rsidR="00A27D7B">
              <w:rPr>
                <w:rFonts w:ascii="ＭＳ 明朝" w:hAnsi="ＭＳ 明朝" w:hint="eastAsia"/>
                <w:sz w:val="20"/>
                <w:szCs w:val="20"/>
              </w:rPr>
              <w:t>/</w:t>
            </w:r>
            <w:r w:rsidRPr="00E13B97">
              <w:rPr>
                <w:rFonts w:ascii="ＭＳ 明朝" w:hAnsi="ＭＳ 明朝" w:hint="eastAsia"/>
                <w:sz w:val="20"/>
                <w:szCs w:val="20"/>
              </w:rPr>
              <w:t>社会増減</w:t>
            </w:r>
          </w:p>
          <w:p w14:paraId="5B817894" w14:textId="56F7ABA6" w:rsidR="00E13B97" w:rsidRPr="00E13B97" w:rsidRDefault="00E13B97" w:rsidP="00A27D7B">
            <w:pPr>
              <w:widowControl/>
              <w:spacing w:line="280" w:lineRule="exact"/>
              <w:jc w:val="left"/>
              <w:rPr>
                <w:rFonts w:ascii="ＭＳ 明朝" w:hAnsi="ＭＳ 明朝"/>
                <w:sz w:val="20"/>
                <w:szCs w:val="20"/>
              </w:rPr>
            </w:pPr>
            <w:r w:rsidRPr="00E13B97">
              <w:rPr>
                <w:rFonts w:ascii="ＭＳ 明朝" w:hAnsi="ＭＳ 明朝" w:hint="eastAsia"/>
                <w:sz w:val="20"/>
                <w:szCs w:val="20"/>
              </w:rPr>
              <w:t>人口動態</w:t>
            </w:r>
            <w:r w:rsidR="00A27D7B">
              <w:rPr>
                <w:rFonts w:ascii="ＭＳ 明朝" w:hAnsi="ＭＳ 明朝" w:hint="eastAsia"/>
                <w:sz w:val="20"/>
                <w:szCs w:val="20"/>
              </w:rPr>
              <w:t>(</w:t>
            </w:r>
            <w:r w:rsidRPr="00E13B97">
              <w:rPr>
                <w:rFonts w:ascii="ＭＳ 明朝" w:hAnsi="ＭＳ 明朝" w:hint="eastAsia"/>
                <w:sz w:val="20"/>
                <w:szCs w:val="20"/>
              </w:rPr>
              <w:t>出生・死亡、婚姻・離婚件数等</w:t>
            </w:r>
            <w:r w:rsidR="00A27D7B">
              <w:rPr>
                <w:rFonts w:ascii="ＭＳ 明朝" w:hAnsi="ＭＳ 明朝" w:hint="eastAsia"/>
                <w:sz w:val="20"/>
                <w:szCs w:val="20"/>
              </w:rPr>
              <w:t>)</w:t>
            </w:r>
          </w:p>
        </w:tc>
      </w:tr>
      <w:tr w:rsidR="00E13B97" w14:paraId="12796B6E" w14:textId="77777777" w:rsidTr="00A27D7B">
        <w:trPr>
          <w:trHeight w:val="248"/>
        </w:trPr>
        <w:tc>
          <w:tcPr>
            <w:tcW w:w="1701" w:type="dxa"/>
          </w:tcPr>
          <w:p w14:paraId="38BE2B4C" w14:textId="46706F12" w:rsidR="00E13B97" w:rsidRPr="00E13B97" w:rsidRDefault="00E13B97" w:rsidP="00E13B97">
            <w:pPr>
              <w:spacing w:line="280" w:lineRule="exact"/>
              <w:jc w:val="left"/>
              <w:rPr>
                <w:rFonts w:ascii="ＭＳ 明朝" w:hAnsi="ＭＳ 明朝"/>
                <w:sz w:val="20"/>
                <w:szCs w:val="20"/>
              </w:rPr>
            </w:pPr>
            <w:r w:rsidRPr="00E13B97">
              <w:rPr>
                <w:rFonts w:ascii="ＭＳ 明朝" w:hAnsi="ＭＳ 明朝" w:hint="eastAsia"/>
                <w:sz w:val="20"/>
                <w:szCs w:val="20"/>
              </w:rPr>
              <w:t>気象</w:t>
            </w:r>
          </w:p>
        </w:tc>
        <w:tc>
          <w:tcPr>
            <w:tcW w:w="6237" w:type="dxa"/>
          </w:tcPr>
          <w:p w14:paraId="728FD208" w14:textId="11825B1D" w:rsidR="00E13B97" w:rsidRPr="00E13B97" w:rsidRDefault="00E13B97"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大阪管区気象台気象概況</w:t>
            </w:r>
          </w:p>
        </w:tc>
      </w:tr>
      <w:tr w:rsidR="00E13B97" w14:paraId="5264BE23" w14:textId="77777777" w:rsidTr="00A27D7B">
        <w:trPr>
          <w:trHeight w:val="405"/>
        </w:trPr>
        <w:tc>
          <w:tcPr>
            <w:tcW w:w="1701" w:type="dxa"/>
          </w:tcPr>
          <w:p w14:paraId="2E33C00B" w14:textId="78A866BD" w:rsidR="00E13B97" w:rsidRPr="00E13B97" w:rsidRDefault="00E13B97" w:rsidP="00E13B97">
            <w:pPr>
              <w:spacing w:line="280" w:lineRule="exact"/>
              <w:jc w:val="left"/>
              <w:rPr>
                <w:rFonts w:ascii="ＭＳ 明朝" w:hAnsi="ＭＳ 明朝"/>
                <w:sz w:val="20"/>
                <w:szCs w:val="20"/>
              </w:rPr>
            </w:pPr>
            <w:r w:rsidRPr="00E13B97">
              <w:rPr>
                <w:rFonts w:ascii="ＭＳ 明朝" w:hAnsi="ＭＳ 明朝" w:hint="eastAsia"/>
                <w:sz w:val="20"/>
                <w:szCs w:val="20"/>
              </w:rPr>
              <w:t>労働・賃金</w:t>
            </w:r>
          </w:p>
        </w:tc>
        <w:tc>
          <w:tcPr>
            <w:tcW w:w="6237" w:type="dxa"/>
          </w:tcPr>
          <w:p w14:paraId="47A3420B" w14:textId="68C6C767" w:rsidR="00E13B97" w:rsidRPr="00E13B97" w:rsidRDefault="00E13B97"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労働力人口</w:t>
            </w:r>
            <w:r w:rsidR="00A27D7B">
              <w:rPr>
                <w:rFonts w:ascii="ＭＳ 明朝" w:hAnsi="ＭＳ 明朝" w:hint="eastAsia"/>
                <w:sz w:val="20"/>
                <w:szCs w:val="20"/>
              </w:rPr>
              <w:t>(</w:t>
            </w:r>
            <w:r w:rsidRPr="00E13B97">
              <w:rPr>
                <w:rFonts w:ascii="ＭＳ 明朝" w:hAnsi="ＭＳ 明朝" w:hint="eastAsia"/>
                <w:sz w:val="20"/>
                <w:szCs w:val="20"/>
              </w:rPr>
              <w:t>就業者・完全失業者</w:t>
            </w:r>
            <w:r w:rsidR="00A27D7B">
              <w:rPr>
                <w:rFonts w:ascii="ＭＳ 明朝" w:hAnsi="ＭＳ 明朝" w:hint="eastAsia"/>
                <w:sz w:val="20"/>
                <w:szCs w:val="20"/>
              </w:rPr>
              <w:t>)</w:t>
            </w:r>
          </w:p>
          <w:p w14:paraId="19C30A4D" w14:textId="3E56B9DB" w:rsidR="00E13B97" w:rsidRPr="00E13B97" w:rsidRDefault="00E13B97"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雇用指数</w:t>
            </w:r>
            <w:r w:rsidR="00A27D7B">
              <w:rPr>
                <w:rFonts w:ascii="ＭＳ 明朝" w:hAnsi="ＭＳ 明朝" w:hint="eastAsia"/>
                <w:sz w:val="20"/>
                <w:szCs w:val="20"/>
              </w:rPr>
              <w:t>(</w:t>
            </w:r>
            <w:r w:rsidRPr="00E13B97">
              <w:rPr>
                <w:rFonts w:ascii="ＭＳ 明朝" w:hAnsi="ＭＳ 明朝" w:hint="eastAsia"/>
                <w:sz w:val="20"/>
                <w:szCs w:val="20"/>
              </w:rPr>
              <w:t>製造業</w:t>
            </w:r>
            <w:r w:rsidR="00A27D7B">
              <w:rPr>
                <w:rFonts w:ascii="ＭＳ 明朝" w:hAnsi="ＭＳ 明朝" w:hint="eastAsia"/>
                <w:sz w:val="20"/>
                <w:szCs w:val="20"/>
              </w:rPr>
              <w:t>)</w:t>
            </w:r>
            <w:r w:rsidRPr="00E13B97">
              <w:rPr>
                <w:rFonts w:ascii="ＭＳ 明朝" w:hAnsi="ＭＳ 明朝" w:hint="eastAsia"/>
                <w:sz w:val="20"/>
                <w:szCs w:val="20"/>
              </w:rPr>
              <w:t>、全産業平均賃金</w:t>
            </w:r>
            <w:r w:rsidR="00A27D7B">
              <w:rPr>
                <w:rFonts w:ascii="ＭＳ 明朝" w:hAnsi="ＭＳ 明朝" w:hint="eastAsia"/>
                <w:sz w:val="20"/>
                <w:szCs w:val="20"/>
              </w:rPr>
              <w:t>(</w:t>
            </w:r>
            <w:r w:rsidRPr="00E13B97">
              <w:rPr>
                <w:rFonts w:ascii="ＭＳ 明朝" w:hAnsi="ＭＳ 明朝" w:hint="eastAsia"/>
                <w:sz w:val="20"/>
                <w:szCs w:val="20"/>
              </w:rPr>
              <w:t>現金給与総額・名目指数</w:t>
            </w:r>
            <w:r w:rsidR="00A27D7B">
              <w:rPr>
                <w:rFonts w:ascii="ＭＳ 明朝" w:hAnsi="ＭＳ 明朝" w:hint="eastAsia"/>
                <w:sz w:val="20"/>
                <w:szCs w:val="20"/>
              </w:rPr>
              <w:t>)</w:t>
            </w:r>
          </w:p>
          <w:p w14:paraId="125B44A2" w14:textId="3E9C9EF0" w:rsidR="00E13B97" w:rsidRPr="00E13B97" w:rsidRDefault="00E13B97"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有効求人倍率・職業紹介状況・雇用保険給付</w:t>
            </w:r>
            <w:r w:rsidR="00A27D7B">
              <w:rPr>
                <w:rFonts w:ascii="ＭＳ 明朝" w:hAnsi="ＭＳ 明朝" w:hint="eastAsia"/>
                <w:sz w:val="20"/>
                <w:szCs w:val="20"/>
              </w:rPr>
              <w:t>状況</w:t>
            </w:r>
          </w:p>
        </w:tc>
      </w:tr>
      <w:tr w:rsidR="00E13B97" w14:paraId="2DB7F15A" w14:textId="77777777" w:rsidTr="00A27D7B">
        <w:trPr>
          <w:trHeight w:val="278"/>
        </w:trPr>
        <w:tc>
          <w:tcPr>
            <w:tcW w:w="1701" w:type="dxa"/>
          </w:tcPr>
          <w:p w14:paraId="7FFFB3F4" w14:textId="4A06E36E" w:rsidR="00E13B97" w:rsidRPr="00E13B97" w:rsidRDefault="00E13B97" w:rsidP="00E13B97">
            <w:pPr>
              <w:spacing w:line="280" w:lineRule="exact"/>
              <w:jc w:val="left"/>
              <w:rPr>
                <w:rFonts w:ascii="ＭＳ 明朝" w:hAnsi="ＭＳ 明朝"/>
                <w:sz w:val="20"/>
                <w:szCs w:val="20"/>
              </w:rPr>
            </w:pPr>
            <w:r w:rsidRPr="00E13B97">
              <w:rPr>
                <w:rFonts w:hint="eastAsia"/>
                <w:sz w:val="20"/>
                <w:szCs w:val="20"/>
              </w:rPr>
              <w:t>社会保障</w:t>
            </w:r>
          </w:p>
        </w:tc>
        <w:tc>
          <w:tcPr>
            <w:tcW w:w="6237" w:type="dxa"/>
          </w:tcPr>
          <w:p w14:paraId="789023B0" w14:textId="1D176D1E" w:rsidR="00E13B97" w:rsidRPr="00E13B97" w:rsidRDefault="00E13B97" w:rsidP="00E13B97">
            <w:pPr>
              <w:widowControl/>
              <w:spacing w:line="280" w:lineRule="exact"/>
              <w:jc w:val="left"/>
              <w:rPr>
                <w:sz w:val="20"/>
                <w:szCs w:val="20"/>
              </w:rPr>
            </w:pPr>
            <w:r w:rsidRPr="00E13B97">
              <w:rPr>
                <w:rFonts w:hint="eastAsia"/>
                <w:sz w:val="20"/>
                <w:szCs w:val="20"/>
              </w:rPr>
              <w:t>全国健康保険協会管掌健康保険給付状況</w:t>
            </w:r>
          </w:p>
          <w:p w14:paraId="0FA7A6D5" w14:textId="61F7C010" w:rsidR="00E13B97" w:rsidRPr="00E13B97" w:rsidRDefault="00E13B97" w:rsidP="00E13B97">
            <w:pPr>
              <w:widowControl/>
              <w:spacing w:line="280" w:lineRule="exact"/>
              <w:jc w:val="left"/>
              <w:rPr>
                <w:rFonts w:ascii="ＭＳ 明朝" w:hAnsi="ＭＳ 明朝"/>
                <w:sz w:val="20"/>
                <w:szCs w:val="20"/>
              </w:rPr>
            </w:pPr>
            <w:r w:rsidRPr="00E13B97">
              <w:rPr>
                <w:rFonts w:hint="eastAsia"/>
                <w:sz w:val="20"/>
                <w:szCs w:val="20"/>
              </w:rPr>
              <w:t>生活保護状況</w:t>
            </w:r>
          </w:p>
        </w:tc>
      </w:tr>
      <w:tr w:rsidR="00E13B97" w14:paraId="30AE1DA3" w14:textId="77777777" w:rsidTr="00A27D7B">
        <w:trPr>
          <w:trHeight w:val="330"/>
        </w:trPr>
        <w:tc>
          <w:tcPr>
            <w:tcW w:w="1701" w:type="dxa"/>
          </w:tcPr>
          <w:p w14:paraId="6411E82B" w14:textId="68D904E7" w:rsidR="00E13B97" w:rsidRPr="00E13B97" w:rsidRDefault="00E13B97" w:rsidP="00E13B97">
            <w:pPr>
              <w:spacing w:line="280" w:lineRule="exact"/>
              <w:jc w:val="left"/>
              <w:rPr>
                <w:rFonts w:ascii="ＭＳ 明朝" w:hAnsi="ＭＳ 明朝"/>
                <w:sz w:val="20"/>
                <w:szCs w:val="20"/>
              </w:rPr>
            </w:pPr>
            <w:r w:rsidRPr="00E13B97">
              <w:rPr>
                <w:rFonts w:ascii="ＭＳ 明朝" w:hAnsi="ＭＳ 明朝" w:hint="eastAsia"/>
                <w:sz w:val="20"/>
                <w:szCs w:val="20"/>
              </w:rPr>
              <w:t>経済</w:t>
            </w:r>
          </w:p>
        </w:tc>
        <w:tc>
          <w:tcPr>
            <w:tcW w:w="6237" w:type="dxa"/>
          </w:tcPr>
          <w:p w14:paraId="7AC6F7FB" w14:textId="6FC56DA1" w:rsidR="00E13B97" w:rsidRDefault="00E13B97" w:rsidP="00E13B97">
            <w:pPr>
              <w:widowControl/>
              <w:spacing w:line="280" w:lineRule="exact"/>
              <w:jc w:val="left"/>
              <w:rPr>
                <w:rFonts w:ascii="ＭＳ 明朝" w:hAnsi="ＭＳ 明朝"/>
                <w:sz w:val="20"/>
                <w:szCs w:val="20"/>
              </w:rPr>
            </w:pPr>
            <w:r>
              <w:rPr>
                <w:rFonts w:ascii="ＭＳ 明朝" w:hAnsi="ＭＳ 明朝" w:hint="eastAsia"/>
                <w:sz w:val="20"/>
                <w:szCs w:val="20"/>
              </w:rPr>
              <w:t>府内総生産</w:t>
            </w:r>
            <w:r w:rsidR="00A27D7B">
              <w:rPr>
                <w:rFonts w:ascii="ＭＳ 明朝" w:hAnsi="ＭＳ 明朝" w:hint="eastAsia"/>
                <w:sz w:val="20"/>
                <w:szCs w:val="20"/>
              </w:rPr>
              <w:t>(</w:t>
            </w:r>
            <w:r>
              <w:rPr>
                <w:rFonts w:ascii="ＭＳ 明朝" w:hAnsi="ＭＳ 明朝" w:hint="eastAsia"/>
                <w:sz w:val="20"/>
                <w:szCs w:val="20"/>
              </w:rPr>
              <w:t>名目</w:t>
            </w:r>
            <w:r w:rsidR="00A27D7B">
              <w:rPr>
                <w:rFonts w:ascii="ＭＳ 明朝" w:hAnsi="ＭＳ 明朝" w:hint="eastAsia"/>
                <w:sz w:val="20"/>
                <w:szCs w:val="20"/>
              </w:rPr>
              <w:t>)</w:t>
            </w:r>
          </w:p>
          <w:p w14:paraId="3D6EA620" w14:textId="3E1BB204" w:rsidR="00E13B97" w:rsidRDefault="00A27D7B" w:rsidP="00E13B97">
            <w:pPr>
              <w:widowControl/>
              <w:spacing w:line="280" w:lineRule="exact"/>
              <w:jc w:val="left"/>
              <w:rPr>
                <w:rFonts w:ascii="ＭＳ 明朝" w:hAnsi="ＭＳ 明朝"/>
                <w:sz w:val="20"/>
                <w:szCs w:val="20"/>
              </w:rPr>
            </w:pPr>
            <w:r>
              <w:rPr>
                <w:rFonts w:ascii="ＭＳ 明朝" w:hAnsi="ＭＳ 明朝" w:hint="eastAsia"/>
                <w:sz w:val="20"/>
                <w:szCs w:val="20"/>
              </w:rPr>
              <w:t>大阪市</w:t>
            </w:r>
            <w:r w:rsidR="00E13B97">
              <w:rPr>
                <w:rFonts w:ascii="ＭＳ 明朝" w:hAnsi="ＭＳ 明朝" w:hint="eastAsia"/>
                <w:sz w:val="20"/>
                <w:szCs w:val="20"/>
              </w:rPr>
              <w:t>消費者物価指数</w:t>
            </w:r>
          </w:p>
          <w:p w14:paraId="1B325182" w14:textId="221D3B42" w:rsidR="00E13B97" w:rsidRDefault="00E13B97" w:rsidP="00E13B97">
            <w:pPr>
              <w:widowControl/>
              <w:spacing w:line="280" w:lineRule="exact"/>
              <w:jc w:val="left"/>
              <w:rPr>
                <w:rFonts w:ascii="ＭＳ 明朝" w:hAnsi="ＭＳ 明朝"/>
                <w:sz w:val="20"/>
                <w:szCs w:val="20"/>
              </w:rPr>
            </w:pPr>
            <w:r>
              <w:rPr>
                <w:rFonts w:ascii="ＭＳ 明朝" w:hAnsi="ＭＳ 明朝" w:hint="eastAsia"/>
                <w:sz w:val="20"/>
                <w:szCs w:val="20"/>
              </w:rPr>
              <w:t>生産指数</w:t>
            </w:r>
            <w:r w:rsidR="00A27D7B">
              <w:rPr>
                <w:rFonts w:ascii="ＭＳ 明朝" w:hAnsi="ＭＳ 明朝" w:hint="eastAsia"/>
                <w:sz w:val="20"/>
                <w:szCs w:val="20"/>
              </w:rPr>
              <w:t>(</w:t>
            </w:r>
            <w:r>
              <w:rPr>
                <w:rFonts w:ascii="ＭＳ 明朝" w:hAnsi="ＭＳ 明朝" w:hint="eastAsia"/>
                <w:sz w:val="20"/>
                <w:szCs w:val="20"/>
              </w:rPr>
              <w:t>製造工業</w:t>
            </w:r>
            <w:r w:rsidR="00A27D7B">
              <w:rPr>
                <w:rFonts w:ascii="ＭＳ 明朝" w:hAnsi="ＭＳ 明朝" w:hint="eastAsia"/>
                <w:sz w:val="20"/>
                <w:szCs w:val="20"/>
              </w:rPr>
              <w:t>)</w:t>
            </w:r>
          </w:p>
          <w:p w14:paraId="1E0493FD" w14:textId="3D774C80" w:rsidR="00E13B97" w:rsidRPr="00E13B97" w:rsidRDefault="00E13B97" w:rsidP="00A27D7B">
            <w:pPr>
              <w:widowControl/>
              <w:spacing w:line="280" w:lineRule="exact"/>
              <w:jc w:val="left"/>
              <w:rPr>
                <w:rFonts w:ascii="ＭＳ 明朝" w:hAnsi="ＭＳ 明朝"/>
                <w:sz w:val="20"/>
                <w:szCs w:val="20"/>
              </w:rPr>
            </w:pPr>
            <w:r>
              <w:rPr>
                <w:rFonts w:ascii="ＭＳ 明朝" w:hAnsi="ＭＳ 明朝" w:hint="eastAsia"/>
                <w:sz w:val="20"/>
                <w:szCs w:val="20"/>
              </w:rPr>
              <w:t>販売額</w:t>
            </w:r>
            <w:r w:rsidR="00A27D7B">
              <w:rPr>
                <w:rFonts w:ascii="ＭＳ 明朝" w:hAnsi="ＭＳ 明朝" w:hint="eastAsia"/>
                <w:sz w:val="20"/>
                <w:szCs w:val="20"/>
              </w:rPr>
              <w:t>(</w:t>
            </w:r>
            <w:r>
              <w:rPr>
                <w:rFonts w:ascii="ＭＳ 明朝" w:hAnsi="ＭＳ 明朝" w:hint="eastAsia"/>
                <w:sz w:val="20"/>
                <w:szCs w:val="20"/>
              </w:rPr>
              <w:t>百貨店・スーパー</w:t>
            </w:r>
            <w:r w:rsidR="00A27D7B">
              <w:rPr>
                <w:rFonts w:ascii="ＭＳ 明朝" w:hAnsi="ＭＳ 明朝" w:hint="eastAsia"/>
                <w:sz w:val="20"/>
                <w:szCs w:val="20"/>
              </w:rPr>
              <w:t>)</w:t>
            </w:r>
          </w:p>
        </w:tc>
      </w:tr>
      <w:tr w:rsidR="00E13B97" w14:paraId="172BDD23" w14:textId="77777777" w:rsidTr="00A27D7B">
        <w:trPr>
          <w:trHeight w:val="210"/>
        </w:trPr>
        <w:tc>
          <w:tcPr>
            <w:tcW w:w="1701" w:type="dxa"/>
          </w:tcPr>
          <w:p w14:paraId="70855092" w14:textId="180F8AEA" w:rsidR="00E13B97" w:rsidRPr="00E13B97" w:rsidRDefault="00E13B97" w:rsidP="00E13B97">
            <w:pPr>
              <w:spacing w:line="280" w:lineRule="exact"/>
              <w:jc w:val="left"/>
              <w:rPr>
                <w:rFonts w:ascii="ＭＳ 明朝" w:hAnsi="ＭＳ 明朝"/>
                <w:sz w:val="20"/>
                <w:szCs w:val="20"/>
              </w:rPr>
            </w:pPr>
            <w:r w:rsidRPr="00E13B97">
              <w:rPr>
                <w:rFonts w:hint="eastAsia"/>
                <w:sz w:val="20"/>
                <w:szCs w:val="20"/>
              </w:rPr>
              <w:t>金融</w:t>
            </w:r>
            <w:r>
              <w:rPr>
                <w:rFonts w:hint="eastAsia"/>
                <w:sz w:val="20"/>
                <w:szCs w:val="20"/>
              </w:rPr>
              <w:t>・企業</w:t>
            </w:r>
          </w:p>
        </w:tc>
        <w:tc>
          <w:tcPr>
            <w:tcW w:w="6237" w:type="dxa"/>
          </w:tcPr>
          <w:p w14:paraId="67841F40" w14:textId="4DF54A82" w:rsidR="00E13B97" w:rsidRPr="00A27D7B" w:rsidRDefault="00E13B97" w:rsidP="00E13B97">
            <w:pPr>
              <w:widowControl/>
              <w:spacing w:line="280" w:lineRule="exact"/>
              <w:jc w:val="left"/>
              <w:rPr>
                <w:rFonts w:ascii="ＭＳ 明朝" w:hAnsi="ＭＳ 明朝"/>
                <w:sz w:val="20"/>
                <w:szCs w:val="20"/>
              </w:rPr>
            </w:pPr>
            <w:r>
              <w:rPr>
                <w:rFonts w:hint="eastAsia"/>
                <w:sz w:val="20"/>
                <w:szCs w:val="20"/>
              </w:rPr>
              <w:t>手形交換状</w:t>
            </w:r>
            <w:r w:rsidRPr="00A27D7B">
              <w:rPr>
                <w:rFonts w:ascii="ＭＳ 明朝" w:hAnsi="ＭＳ 明朝" w:hint="eastAsia"/>
                <w:sz w:val="20"/>
                <w:szCs w:val="20"/>
              </w:rPr>
              <w:t>況</w:t>
            </w:r>
            <w:r w:rsidR="00A27D7B" w:rsidRPr="00A27D7B">
              <w:rPr>
                <w:rFonts w:ascii="ＭＳ 明朝" w:hAnsi="ＭＳ 明朝" w:hint="eastAsia"/>
                <w:sz w:val="20"/>
                <w:szCs w:val="20"/>
              </w:rPr>
              <w:t>(</w:t>
            </w:r>
            <w:r w:rsidR="00A27D7B">
              <w:rPr>
                <w:rFonts w:ascii="ＭＳ 明朝" w:hAnsi="ＭＳ 明朝" w:hint="eastAsia"/>
                <w:sz w:val="20"/>
                <w:szCs w:val="20"/>
              </w:rPr>
              <w:t>交換髙、不渡手形、取引停止処分等</w:t>
            </w:r>
            <w:r w:rsidR="00A27D7B" w:rsidRPr="00A27D7B">
              <w:rPr>
                <w:rFonts w:ascii="ＭＳ 明朝" w:hAnsi="ＭＳ 明朝" w:hint="eastAsia"/>
                <w:sz w:val="20"/>
                <w:szCs w:val="20"/>
              </w:rPr>
              <w:t>)</w:t>
            </w:r>
          </w:p>
          <w:p w14:paraId="1E0C2BA0" w14:textId="32B80BAF" w:rsidR="00E13B97" w:rsidRPr="00A27D7B" w:rsidRDefault="00E13B97" w:rsidP="00E13B97">
            <w:pPr>
              <w:widowControl/>
              <w:spacing w:line="280" w:lineRule="exact"/>
              <w:jc w:val="left"/>
              <w:rPr>
                <w:rFonts w:ascii="ＭＳ 明朝" w:hAnsi="ＭＳ 明朝"/>
                <w:sz w:val="20"/>
                <w:szCs w:val="20"/>
              </w:rPr>
            </w:pPr>
            <w:r w:rsidRPr="00A27D7B">
              <w:rPr>
                <w:rFonts w:ascii="ＭＳ 明朝" w:hAnsi="ＭＳ 明朝" w:hint="eastAsia"/>
                <w:sz w:val="20"/>
                <w:szCs w:val="20"/>
              </w:rPr>
              <w:t>大阪銀行協会社員銀行主要勘定</w:t>
            </w:r>
            <w:r w:rsidR="00A27D7B" w:rsidRPr="00A27D7B">
              <w:rPr>
                <w:rFonts w:ascii="ＭＳ 明朝" w:hAnsi="ＭＳ 明朝" w:hint="eastAsia"/>
                <w:sz w:val="20"/>
                <w:szCs w:val="20"/>
              </w:rPr>
              <w:t>(</w:t>
            </w:r>
            <w:r w:rsidRPr="00A27D7B">
              <w:rPr>
                <w:rFonts w:ascii="ＭＳ 明朝" w:hAnsi="ＭＳ 明朝" w:hint="eastAsia"/>
                <w:sz w:val="20"/>
                <w:szCs w:val="20"/>
              </w:rPr>
              <w:t>預金</w:t>
            </w:r>
            <w:r w:rsidR="00A27D7B" w:rsidRPr="00A27D7B">
              <w:rPr>
                <w:rFonts w:ascii="ＭＳ 明朝" w:hAnsi="ＭＳ 明朝" w:hint="eastAsia"/>
                <w:sz w:val="20"/>
                <w:szCs w:val="20"/>
              </w:rPr>
              <w:t>、</w:t>
            </w:r>
            <w:r w:rsidRPr="00A27D7B">
              <w:rPr>
                <w:rFonts w:ascii="ＭＳ 明朝" w:hAnsi="ＭＳ 明朝" w:hint="eastAsia"/>
                <w:sz w:val="20"/>
                <w:szCs w:val="20"/>
              </w:rPr>
              <w:t>借用金等)</w:t>
            </w:r>
          </w:p>
          <w:p w14:paraId="53F252D2" w14:textId="503B90B0" w:rsidR="00E13B97" w:rsidRPr="00A27D7B" w:rsidRDefault="00E13B97" w:rsidP="00E13B97">
            <w:pPr>
              <w:spacing w:line="280" w:lineRule="exact"/>
              <w:jc w:val="left"/>
              <w:rPr>
                <w:rFonts w:ascii="ＭＳ 明朝" w:hAnsi="ＭＳ 明朝"/>
                <w:sz w:val="20"/>
                <w:szCs w:val="20"/>
              </w:rPr>
            </w:pPr>
            <w:r w:rsidRPr="00A27D7B">
              <w:rPr>
                <w:rFonts w:ascii="ＭＳ 明朝" w:hAnsi="ＭＳ 明朝" w:hint="eastAsia"/>
                <w:sz w:val="20"/>
                <w:szCs w:val="20"/>
              </w:rPr>
              <w:t>中小金融機関の預金貸出状況</w:t>
            </w:r>
          </w:p>
          <w:p w14:paraId="4570E5C7" w14:textId="1D4ED98C" w:rsidR="00E13B97" w:rsidRPr="00E13B97" w:rsidRDefault="00E13B97" w:rsidP="00A27D7B">
            <w:pPr>
              <w:widowControl/>
              <w:spacing w:line="280" w:lineRule="exact"/>
              <w:jc w:val="left"/>
              <w:rPr>
                <w:rFonts w:ascii="ＭＳ 明朝" w:hAnsi="ＭＳ 明朝"/>
                <w:sz w:val="20"/>
                <w:szCs w:val="20"/>
              </w:rPr>
            </w:pPr>
            <w:r w:rsidRPr="00E13B97">
              <w:rPr>
                <w:rFonts w:ascii="ＭＳ 明朝" w:hAnsi="ＭＳ 明朝" w:hint="eastAsia"/>
                <w:sz w:val="20"/>
                <w:szCs w:val="20"/>
              </w:rPr>
              <w:t>会社倒産状況</w:t>
            </w:r>
          </w:p>
        </w:tc>
      </w:tr>
      <w:tr w:rsidR="00A27D7B" w14:paraId="0E7726BE" w14:textId="77777777" w:rsidTr="00A27D7B">
        <w:trPr>
          <w:trHeight w:val="450"/>
        </w:trPr>
        <w:tc>
          <w:tcPr>
            <w:tcW w:w="1701" w:type="dxa"/>
          </w:tcPr>
          <w:p w14:paraId="5A15E6A5" w14:textId="0CC2BB78" w:rsidR="00A27D7B" w:rsidRPr="00E13B97" w:rsidRDefault="00A27D7B" w:rsidP="00A27D7B">
            <w:pPr>
              <w:spacing w:line="280" w:lineRule="exact"/>
              <w:jc w:val="left"/>
              <w:rPr>
                <w:rFonts w:ascii="ＭＳ 明朝" w:hAnsi="ＭＳ 明朝"/>
                <w:sz w:val="20"/>
                <w:szCs w:val="20"/>
              </w:rPr>
            </w:pPr>
            <w:r w:rsidRPr="00E13B97">
              <w:rPr>
                <w:rFonts w:hint="eastAsia"/>
                <w:sz w:val="20"/>
                <w:szCs w:val="20"/>
              </w:rPr>
              <w:t>貿易・運輸</w:t>
            </w:r>
          </w:p>
        </w:tc>
        <w:tc>
          <w:tcPr>
            <w:tcW w:w="6237" w:type="dxa"/>
          </w:tcPr>
          <w:p w14:paraId="749A28DC" w14:textId="5DB2D4C9" w:rsidR="00A27D7B" w:rsidRDefault="00A27D7B" w:rsidP="00A27D7B">
            <w:pPr>
              <w:widowControl/>
              <w:spacing w:line="280" w:lineRule="exact"/>
              <w:jc w:val="left"/>
              <w:rPr>
                <w:rFonts w:ascii="ＭＳ 明朝" w:hAnsi="ＭＳ 明朝"/>
                <w:sz w:val="20"/>
                <w:szCs w:val="20"/>
              </w:rPr>
            </w:pPr>
            <w:r>
              <w:rPr>
                <w:rFonts w:ascii="ＭＳ 明朝" w:hAnsi="ＭＳ 明朝" w:hint="eastAsia"/>
                <w:sz w:val="20"/>
                <w:szCs w:val="20"/>
              </w:rPr>
              <w:t>外国貿易額</w:t>
            </w:r>
          </w:p>
          <w:p w14:paraId="01A4C345" w14:textId="291A91D8" w:rsidR="00A27D7B" w:rsidRDefault="00A27D7B" w:rsidP="00A27D7B">
            <w:pPr>
              <w:widowControl/>
              <w:spacing w:line="280" w:lineRule="exact"/>
              <w:jc w:val="left"/>
              <w:rPr>
                <w:rFonts w:ascii="ＭＳ 明朝" w:hAnsi="ＭＳ 明朝"/>
                <w:sz w:val="20"/>
                <w:szCs w:val="20"/>
              </w:rPr>
            </w:pPr>
            <w:r>
              <w:rPr>
                <w:rFonts w:ascii="ＭＳ 明朝" w:hAnsi="ＭＳ 明朝" w:hint="eastAsia"/>
                <w:sz w:val="20"/>
                <w:szCs w:val="20"/>
              </w:rPr>
              <w:t>関西国際空港運営状況</w:t>
            </w:r>
          </w:p>
          <w:p w14:paraId="153E34AA" w14:textId="591E7CC0" w:rsidR="00A27D7B" w:rsidRPr="00E13B97" w:rsidRDefault="00A27D7B" w:rsidP="00A27D7B">
            <w:pPr>
              <w:widowControl/>
              <w:spacing w:line="280" w:lineRule="exact"/>
              <w:jc w:val="left"/>
              <w:rPr>
                <w:rFonts w:ascii="ＭＳ 明朝" w:hAnsi="ＭＳ 明朝"/>
                <w:sz w:val="20"/>
                <w:szCs w:val="20"/>
              </w:rPr>
            </w:pPr>
            <w:r w:rsidRPr="00E13B97">
              <w:rPr>
                <w:rFonts w:ascii="ＭＳ 明朝" w:hAnsi="ＭＳ 明朝" w:hint="eastAsia"/>
                <w:sz w:val="20"/>
                <w:szCs w:val="20"/>
              </w:rPr>
              <w:t>自動車保有台数</w:t>
            </w:r>
          </w:p>
        </w:tc>
      </w:tr>
      <w:tr w:rsidR="00A27D7B" w14:paraId="1B7CA72B" w14:textId="77777777" w:rsidTr="00A27D7B">
        <w:trPr>
          <w:trHeight w:val="315"/>
        </w:trPr>
        <w:tc>
          <w:tcPr>
            <w:tcW w:w="1701" w:type="dxa"/>
          </w:tcPr>
          <w:p w14:paraId="11FB0DFA" w14:textId="1A382462" w:rsidR="00A27D7B" w:rsidRPr="00E13B97" w:rsidRDefault="00A27D7B" w:rsidP="00A27D7B">
            <w:pPr>
              <w:spacing w:line="280" w:lineRule="exact"/>
              <w:jc w:val="left"/>
              <w:rPr>
                <w:rFonts w:ascii="ＭＳ 明朝" w:hAnsi="ＭＳ 明朝"/>
                <w:sz w:val="20"/>
                <w:szCs w:val="20"/>
              </w:rPr>
            </w:pPr>
            <w:r w:rsidRPr="00E13B97">
              <w:rPr>
                <w:rFonts w:ascii="ＭＳ 明朝" w:hAnsi="ＭＳ 明朝" w:hint="eastAsia"/>
                <w:sz w:val="20"/>
                <w:szCs w:val="20"/>
              </w:rPr>
              <w:t>電気・水</w:t>
            </w:r>
          </w:p>
        </w:tc>
        <w:tc>
          <w:tcPr>
            <w:tcW w:w="6237" w:type="dxa"/>
          </w:tcPr>
          <w:p w14:paraId="4EB53ADE" w14:textId="77777777" w:rsidR="00A27D7B" w:rsidRDefault="00A27D7B" w:rsidP="00A27D7B">
            <w:pPr>
              <w:widowControl/>
              <w:spacing w:line="280" w:lineRule="exact"/>
              <w:jc w:val="left"/>
              <w:rPr>
                <w:rFonts w:ascii="ＭＳ 明朝" w:hAnsi="ＭＳ 明朝"/>
                <w:sz w:val="20"/>
                <w:szCs w:val="20"/>
              </w:rPr>
            </w:pPr>
            <w:r>
              <w:rPr>
                <w:rFonts w:ascii="ＭＳ 明朝" w:hAnsi="ＭＳ 明朝" w:hint="eastAsia"/>
                <w:sz w:val="20"/>
                <w:szCs w:val="20"/>
              </w:rPr>
              <w:t>電力需要量</w:t>
            </w:r>
          </w:p>
          <w:p w14:paraId="6753F8CC" w14:textId="04CD2FF3" w:rsidR="00A27D7B" w:rsidRPr="00E13B97" w:rsidRDefault="00A27D7B" w:rsidP="00A27D7B">
            <w:pPr>
              <w:widowControl/>
              <w:spacing w:line="280" w:lineRule="exact"/>
              <w:jc w:val="left"/>
              <w:rPr>
                <w:rFonts w:ascii="ＭＳ 明朝" w:hAnsi="ＭＳ 明朝"/>
                <w:sz w:val="20"/>
                <w:szCs w:val="20"/>
              </w:rPr>
            </w:pPr>
            <w:r w:rsidRPr="00E13B97">
              <w:rPr>
                <w:rFonts w:ascii="ＭＳ 明朝" w:hAnsi="ＭＳ 明朝" w:hint="eastAsia"/>
                <w:sz w:val="20"/>
                <w:szCs w:val="20"/>
              </w:rPr>
              <w:t>水道調定水量・給水量</w:t>
            </w:r>
          </w:p>
        </w:tc>
      </w:tr>
      <w:tr w:rsidR="002D11F3" w14:paraId="4821DB73" w14:textId="77777777" w:rsidTr="00A27D7B">
        <w:trPr>
          <w:trHeight w:val="281"/>
        </w:trPr>
        <w:tc>
          <w:tcPr>
            <w:tcW w:w="1701" w:type="dxa"/>
          </w:tcPr>
          <w:p w14:paraId="13F4C4C2" w14:textId="77777777" w:rsidR="002D11F3" w:rsidRPr="00E13B97" w:rsidRDefault="002D11F3"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交通事故・犯罪</w:t>
            </w:r>
          </w:p>
        </w:tc>
        <w:tc>
          <w:tcPr>
            <w:tcW w:w="6237" w:type="dxa"/>
          </w:tcPr>
          <w:p w14:paraId="333728A6" w14:textId="77777777" w:rsidR="002D11F3" w:rsidRDefault="002D11F3" w:rsidP="00E13B97">
            <w:pPr>
              <w:widowControl/>
              <w:spacing w:line="280" w:lineRule="exact"/>
              <w:jc w:val="left"/>
              <w:rPr>
                <w:rFonts w:ascii="ＭＳ 明朝" w:hAnsi="ＭＳ 明朝"/>
                <w:sz w:val="20"/>
                <w:szCs w:val="20"/>
              </w:rPr>
            </w:pPr>
            <w:r w:rsidRPr="00E13B97">
              <w:rPr>
                <w:rFonts w:ascii="ＭＳ 明朝" w:hAnsi="ＭＳ 明朝" w:hint="eastAsia"/>
                <w:sz w:val="20"/>
                <w:szCs w:val="20"/>
              </w:rPr>
              <w:t>交通事故発生件数</w:t>
            </w:r>
            <w:r w:rsidR="002554EF" w:rsidRPr="00E13B97">
              <w:rPr>
                <w:rFonts w:ascii="ＭＳ 明朝" w:hAnsi="ＭＳ 明朝" w:hint="eastAsia"/>
                <w:sz w:val="20"/>
                <w:szCs w:val="20"/>
              </w:rPr>
              <w:t>・</w:t>
            </w:r>
            <w:r w:rsidRPr="00E13B97">
              <w:rPr>
                <w:rFonts w:ascii="ＭＳ 明朝" w:hAnsi="ＭＳ 明朝" w:hint="eastAsia"/>
                <w:sz w:val="20"/>
                <w:szCs w:val="20"/>
              </w:rPr>
              <w:t>死傷者数</w:t>
            </w:r>
          </w:p>
          <w:p w14:paraId="302CF78E" w14:textId="2E607F20" w:rsidR="00A27D7B" w:rsidRPr="00E13B97" w:rsidRDefault="00A27D7B" w:rsidP="00A6733B">
            <w:pPr>
              <w:widowControl/>
              <w:spacing w:line="280" w:lineRule="exact"/>
              <w:jc w:val="left"/>
              <w:rPr>
                <w:rFonts w:ascii="ＭＳ 明朝" w:hAnsi="ＭＳ 明朝"/>
                <w:sz w:val="20"/>
                <w:szCs w:val="20"/>
              </w:rPr>
            </w:pPr>
            <w:r>
              <w:rPr>
                <w:rFonts w:ascii="ＭＳ 明朝" w:hAnsi="ＭＳ 明朝" w:hint="eastAsia"/>
                <w:sz w:val="20"/>
                <w:szCs w:val="20"/>
              </w:rPr>
              <w:t>刑法</w:t>
            </w:r>
            <w:r w:rsidR="00A6733B">
              <w:rPr>
                <w:rFonts w:ascii="ＭＳ 明朝" w:hAnsi="ＭＳ 明朝" w:hint="eastAsia"/>
                <w:sz w:val="20"/>
                <w:szCs w:val="20"/>
              </w:rPr>
              <w:t>犯罪</w:t>
            </w:r>
            <w:r>
              <w:rPr>
                <w:rFonts w:ascii="ＭＳ 明朝" w:hAnsi="ＭＳ 明朝" w:hint="eastAsia"/>
                <w:sz w:val="20"/>
                <w:szCs w:val="20"/>
              </w:rPr>
              <w:t>別認知・検挙状況</w:t>
            </w:r>
          </w:p>
        </w:tc>
      </w:tr>
    </w:tbl>
    <w:p w14:paraId="0D83129F" w14:textId="32BE168B" w:rsidR="007D6DB1" w:rsidRPr="00A6733B" w:rsidRDefault="007D6DB1" w:rsidP="00AF2B69">
      <w:pPr>
        <w:widowControl/>
        <w:jc w:val="left"/>
        <w:rPr>
          <w:rFonts w:ascii="HG丸ｺﾞｼｯｸM-PRO" w:eastAsia="HG丸ｺﾞｼｯｸM-PRO" w:hAnsi="HG丸ｺﾞｼｯｸM-PRO" w:cs="ＭＳ 明朝"/>
          <w:color w:val="000000"/>
          <w:kern w:val="0"/>
          <w:sz w:val="24"/>
        </w:rPr>
      </w:pPr>
    </w:p>
    <w:p w14:paraId="05DAB77E" w14:textId="490220A0" w:rsidR="005B3202" w:rsidRPr="007948B1" w:rsidRDefault="005B3202" w:rsidP="00AF2B69">
      <w:pPr>
        <w:widowControl/>
        <w:jc w:val="left"/>
        <w:rPr>
          <w:rFonts w:ascii="HG丸ｺﾞｼｯｸM-PRO" w:eastAsia="HG丸ｺﾞｼｯｸM-PRO" w:hAnsi="HG丸ｺﾞｼｯｸM-PRO" w:cs="ＭＳ 明朝"/>
          <w:color w:val="000000"/>
          <w:kern w:val="0"/>
          <w:sz w:val="24"/>
        </w:rPr>
      </w:pPr>
    </w:p>
    <w:sectPr w:rsidR="005B3202" w:rsidRPr="007948B1" w:rsidSect="006E7D9A">
      <w:footerReference w:type="default" r:id="rId64"/>
      <w:type w:val="continuous"/>
      <w:pgSz w:w="11907" w:h="16840" w:code="9"/>
      <w:pgMar w:top="567" w:right="567" w:bottom="567" w:left="567" w:header="851" w:footer="284" w:gutter="0"/>
      <w:pgNumType w:fmt="numberInDash" w:start="1"/>
      <w:cols w:space="425"/>
      <w:docGrid w:type="linesAndChars" w:linePitch="33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BF571" w16cid:durableId="231B506A"/>
  <w16cid:commentId w16cid:paraId="003A6351" w16cid:durableId="231B50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5293A" w14:textId="77777777" w:rsidR="00606098" w:rsidRDefault="00606098" w:rsidP="000B78ED">
      <w:r>
        <w:separator/>
      </w:r>
    </w:p>
  </w:endnote>
  <w:endnote w:type="continuationSeparator" w:id="0">
    <w:p w14:paraId="0761FFE0" w14:textId="77777777" w:rsidR="00606098" w:rsidRDefault="00606098" w:rsidP="000B78ED">
      <w:r>
        <w:continuationSeparator/>
      </w:r>
    </w:p>
  </w:endnote>
  <w:endnote w:type="continuationNotice" w:id="1">
    <w:p w14:paraId="3CB9055B" w14:textId="77777777" w:rsidR="00606098" w:rsidRDefault="00606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G明朝B">
    <w:panose1 w:val="020208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7496" w14:textId="080F4864" w:rsidR="00F53684" w:rsidRDefault="00F53684">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E19D0" w14:textId="77777777" w:rsidR="00606098" w:rsidRDefault="00606098" w:rsidP="000B78ED">
      <w:r>
        <w:separator/>
      </w:r>
    </w:p>
  </w:footnote>
  <w:footnote w:type="continuationSeparator" w:id="0">
    <w:p w14:paraId="061FDB9D" w14:textId="77777777" w:rsidR="00606098" w:rsidRDefault="00606098" w:rsidP="000B78ED">
      <w:r>
        <w:continuationSeparator/>
      </w:r>
    </w:p>
  </w:footnote>
  <w:footnote w:type="continuationNotice" w:id="1">
    <w:p w14:paraId="100A9E9A" w14:textId="77777777" w:rsidR="00606098" w:rsidRDefault="0060609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7720"/>
    <w:multiLevelType w:val="hybridMultilevel"/>
    <w:tmpl w:val="15F850D4"/>
    <w:lvl w:ilvl="0" w:tplc="73F4D112">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16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8B"/>
    <w:rsid w:val="000016C8"/>
    <w:rsid w:val="000044C0"/>
    <w:rsid w:val="0000712B"/>
    <w:rsid w:val="00010D4B"/>
    <w:rsid w:val="000147A5"/>
    <w:rsid w:val="0001679C"/>
    <w:rsid w:val="00022770"/>
    <w:rsid w:val="00024FB7"/>
    <w:rsid w:val="0002786C"/>
    <w:rsid w:val="00027DEF"/>
    <w:rsid w:val="00031528"/>
    <w:rsid w:val="000323DD"/>
    <w:rsid w:val="00034E27"/>
    <w:rsid w:val="000458AF"/>
    <w:rsid w:val="0004615B"/>
    <w:rsid w:val="00047817"/>
    <w:rsid w:val="0004795E"/>
    <w:rsid w:val="00050B76"/>
    <w:rsid w:val="000530A1"/>
    <w:rsid w:val="00053FCB"/>
    <w:rsid w:val="00054338"/>
    <w:rsid w:val="0005473C"/>
    <w:rsid w:val="0005567E"/>
    <w:rsid w:val="00056948"/>
    <w:rsid w:val="00057032"/>
    <w:rsid w:val="0005709A"/>
    <w:rsid w:val="00063B2A"/>
    <w:rsid w:val="0006404E"/>
    <w:rsid w:val="00064DDF"/>
    <w:rsid w:val="000658B1"/>
    <w:rsid w:val="000661A0"/>
    <w:rsid w:val="0006697F"/>
    <w:rsid w:val="000702FA"/>
    <w:rsid w:val="00071A40"/>
    <w:rsid w:val="00076CC3"/>
    <w:rsid w:val="000773F2"/>
    <w:rsid w:val="0007772B"/>
    <w:rsid w:val="00080769"/>
    <w:rsid w:val="00081088"/>
    <w:rsid w:val="000833FD"/>
    <w:rsid w:val="0008450A"/>
    <w:rsid w:val="000916D5"/>
    <w:rsid w:val="00092BBA"/>
    <w:rsid w:val="000973E7"/>
    <w:rsid w:val="000A07EE"/>
    <w:rsid w:val="000A2F0B"/>
    <w:rsid w:val="000A73AF"/>
    <w:rsid w:val="000A76FB"/>
    <w:rsid w:val="000A7924"/>
    <w:rsid w:val="000B020D"/>
    <w:rsid w:val="000B1D8C"/>
    <w:rsid w:val="000B3316"/>
    <w:rsid w:val="000B43B6"/>
    <w:rsid w:val="000B4961"/>
    <w:rsid w:val="000B4E91"/>
    <w:rsid w:val="000B78ED"/>
    <w:rsid w:val="000C0205"/>
    <w:rsid w:val="000C1748"/>
    <w:rsid w:val="000C1A34"/>
    <w:rsid w:val="000C32F2"/>
    <w:rsid w:val="000C34E6"/>
    <w:rsid w:val="000C63EA"/>
    <w:rsid w:val="000C7FAB"/>
    <w:rsid w:val="000D2416"/>
    <w:rsid w:val="000D337C"/>
    <w:rsid w:val="000D563D"/>
    <w:rsid w:val="000D58D0"/>
    <w:rsid w:val="000D5A14"/>
    <w:rsid w:val="000E06DD"/>
    <w:rsid w:val="000E1B38"/>
    <w:rsid w:val="000E5529"/>
    <w:rsid w:val="000F2977"/>
    <w:rsid w:val="000F52FE"/>
    <w:rsid w:val="00100835"/>
    <w:rsid w:val="00102594"/>
    <w:rsid w:val="00103D64"/>
    <w:rsid w:val="00104029"/>
    <w:rsid w:val="001074A6"/>
    <w:rsid w:val="0011191F"/>
    <w:rsid w:val="00112831"/>
    <w:rsid w:val="00113E78"/>
    <w:rsid w:val="001151F1"/>
    <w:rsid w:val="00115911"/>
    <w:rsid w:val="00116AC7"/>
    <w:rsid w:val="001173A1"/>
    <w:rsid w:val="00120001"/>
    <w:rsid w:val="00124B39"/>
    <w:rsid w:val="0012703E"/>
    <w:rsid w:val="00127181"/>
    <w:rsid w:val="001275BE"/>
    <w:rsid w:val="00127947"/>
    <w:rsid w:val="00127F42"/>
    <w:rsid w:val="001321D8"/>
    <w:rsid w:val="001322F4"/>
    <w:rsid w:val="00133339"/>
    <w:rsid w:val="001343E5"/>
    <w:rsid w:val="00134618"/>
    <w:rsid w:val="001414ED"/>
    <w:rsid w:val="001434F4"/>
    <w:rsid w:val="00153390"/>
    <w:rsid w:val="001555DD"/>
    <w:rsid w:val="0015561D"/>
    <w:rsid w:val="00157F44"/>
    <w:rsid w:val="00160707"/>
    <w:rsid w:val="00161B8D"/>
    <w:rsid w:val="0016337E"/>
    <w:rsid w:val="001648E0"/>
    <w:rsid w:val="001708E8"/>
    <w:rsid w:val="00170DA5"/>
    <w:rsid w:val="001719CD"/>
    <w:rsid w:val="00176CA6"/>
    <w:rsid w:val="00177C12"/>
    <w:rsid w:val="0018397A"/>
    <w:rsid w:val="00184C75"/>
    <w:rsid w:val="00184EB3"/>
    <w:rsid w:val="00186998"/>
    <w:rsid w:val="001A0428"/>
    <w:rsid w:val="001A047F"/>
    <w:rsid w:val="001B1FAC"/>
    <w:rsid w:val="001B25E3"/>
    <w:rsid w:val="001B4C04"/>
    <w:rsid w:val="001B5212"/>
    <w:rsid w:val="001B5AFD"/>
    <w:rsid w:val="001C4EFF"/>
    <w:rsid w:val="001C61F9"/>
    <w:rsid w:val="001D3142"/>
    <w:rsid w:val="001D44C8"/>
    <w:rsid w:val="001D45B3"/>
    <w:rsid w:val="001D48E6"/>
    <w:rsid w:val="001D4FFE"/>
    <w:rsid w:val="001D55FC"/>
    <w:rsid w:val="001E3924"/>
    <w:rsid w:val="001E5096"/>
    <w:rsid w:val="001E7BB8"/>
    <w:rsid w:val="001F1D3A"/>
    <w:rsid w:val="001F595F"/>
    <w:rsid w:val="001F775A"/>
    <w:rsid w:val="00204789"/>
    <w:rsid w:val="0020697D"/>
    <w:rsid w:val="0021008D"/>
    <w:rsid w:val="00210138"/>
    <w:rsid w:val="002122BF"/>
    <w:rsid w:val="00212BC9"/>
    <w:rsid w:val="002155E1"/>
    <w:rsid w:val="0021562E"/>
    <w:rsid w:val="00215C56"/>
    <w:rsid w:val="00220F61"/>
    <w:rsid w:val="00223049"/>
    <w:rsid w:val="0022722E"/>
    <w:rsid w:val="00232FA2"/>
    <w:rsid w:val="00235478"/>
    <w:rsid w:val="002370A1"/>
    <w:rsid w:val="0024335D"/>
    <w:rsid w:val="002452B5"/>
    <w:rsid w:val="00252002"/>
    <w:rsid w:val="002554EF"/>
    <w:rsid w:val="002571B7"/>
    <w:rsid w:val="00263D21"/>
    <w:rsid w:val="0026415A"/>
    <w:rsid w:val="0026595D"/>
    <w:rsid w:val="00267236"/>
    <w:rsid w:val="0027102E"/>
    <w:rsid w:val="002736E1"/>
    <w:rsid w:val="00273F5F"/>
    <w:rsid w:val="00286E72"/>
    <w:rsid w:val="002877FE"/>
    <w:rsid w:val="00290429"/>
    <w:rsid w:val="0029191B"/>
    <w:rsid w:val="00295315"/>
    <w:rsid w:val="002979CB"/>
    <w:rsid w:val="002A1227"/>
    <w:rsid w:val="002A1A61"/>
    <w:rsid w:val="002A20DC"/>
    <w:rsid w:val="002A24CA"/>
    <w:rsid w:val="002A3BD5"/>
    <w:rsid w:val="002A6CA7"/>
    <w:rsid w:val="002A7122"/>
    <w:rsid w:val="002B24BB"/>
    <w:rsid w:val="002B2BDB"/>
    <w:rsid w:val="002B3954"/>
    <w:rsid w:val="002B4E90"/>
    <w:rsid w:val="002C14CA"/>
    <w:rsid w:val="002C192D"/>
    <w:rsid w:val="002C1CE6"/>
    <w:rsid w:val="002C2C51"/>
    <w:rsid w:val="002C3C83"/>
    <w:rsid w:val="002C41FD"/>
    <w:rsid w:val="002D11F3"/>
    <w:rsid w:val="002D126F"/>
    <w:rsid w:val="002D2769"/>
    <w:rsid w:val="002D51BE"/>
    <w:rsid w:val="002D6FC2"/>
    <w:rsid w:val="002D79F9"/>
    <w:rsid w:val="002E7937"/>
    <w:rsid w:val="002E7FDC"/>
    <w:rsid w:val="002F21B9"/>
    <w:rsid w:val="002F3530"/>
    <w:rsid w:val="002F4772"/>
    <w:rsid w:val="003004F1"/>
    <w:rsid w:val="0030252A"/>
    <w:rsid w:val="00304449"/>
    <w:rsid w:val="00304560"/>
    <w:rsid w:val="00304BBA"/>
    <w:rsid w:val="00310FD4"/>
    <w:rsid w:val="003136C7"/>
    <w:rsid w:val="00316CD7"/>
    <w:rsid w:val="003177A8"/>
    <w:rsid w:val="00324F57"/>
    <w:rsid w:val="0033089F"/>
    <w:rsid w:val="0033171A"/>
    <w:rsid w:val="003326B7"/>
    <w:rsid w:val="00332FA8"/>
    <w:rsid w:val="003332A2"/>
    <w:rsid w:val="00335884"/>
    <w:rsid w:val="00342281"/>
    <w:rsid w:val="003447D9"/>
    <w:rsid w:val="0034589B"/>
    <w:rsid w:val="00345E52"/>
    <w:rsid w:val="00346C48"/>
    <w:rsid w:val="00347E6F"/>
    <w:rsid w:val="00354C65"/>
    <w:rsid w:val="00356980"/>
    <w:rsid w:val="00360462"/>
    <w:rsid w:val="0036100D"/>
    <w:rsid w:val="00361162"/>
    <w:rsid w:val="00362295"/>
    <w:rsid w:val="00365854"/>
    <w:rsid w:val="00371C3D"/>
    <w:rsid w:val="00373B32"/>
    <w:rsid w:val="00374982"/>
    <w:rsid w:val="003755D1"/>
    <w:rsid w:val="0037716E"/>
    <w:rsid w:val="00384AD6"/>
    <w:rsid w:val="00386488"/>
    <w:rsid w:val="00387E09"/>
    <w:rsid w:val="00390568"/>
    <w:rsid w:val="00391449"/>
    <w:rsid w:val="0039146A"/>
    <w:rsid w:val="00396F04"/>
    <w:rsid w:val="003973FD"/>
    <w:rsid w:val="003A423F"/>
    <w:rsid w:val="003A5444"/>
    <w:rsid w:val="003A54A3"/>
    <w:rsid w:val="003A5E96"/>
    <w:rsid w:val="003A6547"/>
    <w:rsid w:val="003A74E7"/>
    <w:rsid w:val="003B0822"/>
    <w:rsid w:val="003B6B29"/>
    <w:rsid w:val="003C6040"/>
    <w:rsid w:val="003C657C"/>
    <w:rsid w:val="003D17CD"/>
    <w:rsid w:val="003D4BD2"/>
    <w:rsid w:val="003D59DD"/>
    <w:rsid w:val="003D5A9A"/>
    <w:rsid w:val="003D6FB5"/>
    <w:rsid w:val="003E0E19"/>
    <w:rsid w:val="003E2731"/>
    <w:rsid w:val="003E525B"/>
    <w:rsid w:val="003E69B8"/>
    <w:rsid w:val="003F427B"/>
    <w:rsid w:val="003F4CC8"/>
    <w:rsid w:val="003F69BE"/>
    <w:rsid w:val="003F7DA5"/>
    <w:rsid w:val="00400428"/>
    <w:rsid w:val="004015B1"/>
    <w:rsid w:val="00401C2E"/>
    <w:rsid w:val="004025C5"/>
    <w:rsid w:val="004065F6"/>
    <w:rsid w:val="004103FE"/>
    <w:rsid w:val="004129F5"/>
    <w:rsid w:val="00415403"/>
    <w:rsid w:val="00421037"/>
    <w:rsid w:val="00427FF1"/>
    <w:rsid w:val="00430B08"/>
    <w:rsid w:val="004320F6"/>
    <w:rsid w:val="0043210B"/>
    <w:rsid w:val="00433C21"/>
    <w:rsid w:val="00436443"/>
    <w:rsid w:val="00436E1D"/>
    <w:rsid w:val="00441AD9"/>
    <w:rsid w:val="00444E8F"/>
    <w:rsid w:val="00445379"/>
    <w:rsid w:val="00452571"/>
    <w:rsid w:val="00453C7D"/>
    <w:rsid w:val="004577C2"/>
    <w:rsid w:val="00461F59"/>
    <w:rsid w:val="00466641"/>
    <w:rsid w:val="00467B7B"/>
    <w:rsid w:val="00472D29"/>
    <w:rsid w:val="00476CE7"/>
    <w:rsid w:val="00476FBB"/>
    <w:rsid w:val="00483681"/>
    <w:rsid w:val="00492B35"/>
    <w:rsid w:val="0049570E"/>
    <w:rsid w:val="004A25C4"/>
    <w:rsid w:val="004A5697"/>
    <w:rsid w:val="004A6AD5"/>
    <w:rsid w:val="004A7D98"/>
    <w:rsid w:val="004B1975"/>
    <w:rsid w:val="004B2094"/>
    <w:rsid w:val="004B3266"/>
    <w:rsid w:val="004B41A5"/>
    <w:rsid w:val="004B4690"/>
    <w:rsid w:val="004C0A0B"/>
    <w:rsid w:val="004C0D48"/>
    <w:rsid w:val="004C330C"/>
    <w:rsid w:val="004D00A1"/>
    <w:rsid w:val="004D0137"/>
    <w:rsid w:val="004D35F4"/>
    <w:rsid w:val="004D3692"/>
    <w:rsid w:val="004D59AD"/>
    <w:rsid w:val="004D5F41"/>
    <w:rsid w:val="004D7191"/>
    <w:rsid w:val="004E0A36"/>
    <w:rsid w:val="004E17D1"/>
    <w:rsid w:val="004E396D"/>
    <w:rsid w:val="004E4AA0"/>
    <w:rsid w:val="004F67CC"/>
    <w:rsid w:val="0050008F"/>
    <w:rsid w:val="00501CA4"/>
    <w:rsid w:val="00502D13"/>
    <w:rsid w:val="00504EC7"/>
    <w:rsid w:val="0050582B"/>
    <w:rsid w:val="005126FB"/>
    <w:rsid w:val="00512DCC"/>
    <w:rsid w:val="00517113"/>
    <w:rsid w:val="00520ED8"/>
    <w:rsid w:val="00521528"/>
    <w:rsid w:val="00523AAC"/>
    <w:rsid w:val="00524D29"/>
    <w:rsid w:val="005272D2"/>
    <w:rsid w:val="005320F5"/>
    <w:rsid w:val="005336AB"/>
    <w:rsid w:val="00535521"/>
    <w:rsid w:val="00537F15"/>
    <w:rsid w:val="005401DB"/>
    <w:rsid w:val="00542CA2"/>
    <w:rsid w:val="00543557"/>
    <w:rsid w:val="00544660"/>
    <w:rsid w:val="00550728"/>
    <w:rsid w:val="0055229E"/>
    <w:rsid w:val="00553F41"/>
    <w:rsid w:val="00554139"/>
    <w:rsid w:val="005560DC"/>
    <w:rsid w:val="00564395"/>
    <w:rsid w:val="005706AE"/>
    <w:rsid w:val="005722D0"/>
    <w:rsid w:val="00574800"/>
    <w:rsid w:val="00580178"/>
    <w:rsid w:val="00582714"/>
    <w:rsid w:val="005852CE"/>
    <w:rsid w:val="00585CA8"/>
    <w:rsid w:val="00590563"/>
    <w:rsid w:val="00591A97"/>
    <w:rsid w:val="00592DA3"/>
    <w:rsid w:val="005970D0"/>
    <w:rsid w:val="005B1FF7"/>
    <w:rsid w:val="005B3202"/>
    <w:rsid w:val="005B4C4A"/>
    <w:rsid w:val="005B583E"/>
    <w:rsid w:val="005C04A3"/>
    <w:rsid w:val="005C16BF"/>
    <w:rsid w:val="005C2FE6"/>
    <w:rsid w:val="005C304D"/>
    <w:rsid w:val="005C6183"/>
    <w:rsid w:val="005D2A91"/>
    <w:rsid w:val="005E5AB3"/>
    <w:rsid w:val="005E745C"/>
    <w:rsid w:val="005E7460"/>
    <w:rsid w:val="005F3D2F"/>
    <w:rsid w:val="005F75D7"/>
    <w:rsid w:val="00602B6B"/>
    <w:rsid w:val="006044E6"/>
    <w:rsid w:val="00606098"/>
    <w:rsid w:val="00617421"/>
    <w:rsid w:val="00622526"/>
    <w:rsid w:val="0062487C"/>
    <w:rsid w:val="00625CB2"/>
    <w:rsid w:val="00625CF5"/>
    <w:rsid w:val="00627D7A"/>
    <w:rsid w:val="00632ECD"/>
    <w:rsid w:val="006330F6"/>
    <w:rsid w:val="0063693C"/>
    <w:rsid w:val="00640801"/>
    <w:rsid w:val="00643D5E"/>
    <w:rsid w:val="0065197A"/>
    <w:rsid w:val="00651BCA"/>
    <w:rsid w:val="00654E44"/>
    <w:rsid w:val="006551EA"/>
    <w:rsid w:val="006563AD"/>
    <w:rsid w:val="00656D4B"/>
    <w:rsid w:val="0066413A"/>
    <w:rsid w:val="006655D6"/>
    <w:rsid w:val="00671B12"/>
    <w:rsid w:val="00674498"/>
    <w:rsid w:val="0067712F"/>
    <w:rsid w:val="0068290D"/>
    <w:rsid w:val="0068506C"/>
    <w:rsid w:val="00685E9F"/>
    <w:rsid w:val="0069001F"/>
    <w:rsid w:val="00692244"/>
    <w:rsid w:val="00696643"/>
    <w:rsid w:val="00696C6D"/>
    <w:rsid w:val="00697F3B"/>
    <w:rsid w:val="006A13EA"/>
    <w:rsid w:val="006A78CD"/>
    <w:rsid w:val="006B3B98"/>
    <w:rsid w:val="006B767E"/>
    <w:rsid w:val="006C23AA"/>
    <w:rsid w:val="006C367F"/>
    <w:rsid w:val="006C4344"/>
    <w:rsid w:val="006C61AB"/>
    <w:rsid w:val="006D2B1A"/>
    <w:rsid w:val="006D2B7B"/>
    <w:rsid w:val="006D3458"/>
    <w:rsid w:val="006E05DE"/>
    <w:rsid w:val="006E41F6"/>
    <w:rsid w:val="006E4E49"/>
    <w:rsid w:val="006E5768"/>
    <w:rsid w:val="006E628B"/>
    <w:rsid w:val="006E7783"/>
    <w:rsid w:val="006E7D9A"/>
    <w:rsid w:val="006F07A8"/>
    <w:rsid w:val="006F0897"/>
    <w:rsid w:val="006F1D89"/>
    <w:rsid w:val="006F45EE"/>
    <w:rsid w:val="006F5AFF"/>
    <w:rsid w:val="007011EC"/>
    <w:rsid w:val="007015FA"/>
    <w:rsid w:val="00702D45"/>
    <w:rsid w:val="00705AB7"/>
    <w:rsid w:val="00706E07"/>
    <w:rsid w:val="00707A39"/>
    <w:rsid w:val="007101A7"/>
    <w:rsid w:val="00714223"/>
    <w:rsid w:val="00714360"/>
    <w:rsid w:val="00715A24"/>
    <w:rsid w:val="0071666B"/>
    <w:rsid w:val="00720179"/>
    <w:rsid w:val="00721011"/>
    <w:rsid w:val="00723573"/>
    <w:rsid w:val="00731080"/>
    <w:rsid w:val="00731666"/>
    <w:rsid w:val="0073323B"/>
    <w:rsid w:val="00734B57"/>
    <w:rsid w:val="00743CB2"/>
    <w:rsid w:val="0074676C"/>
    <w:rsid w:val="00746F46"/>
    <w:rsid w:val="00746F5D"/>
    <w:rsid w:val="0074752B"/>
    <w:rsid w:val="00750BB3"/>
    <w:rsid w:val="00750E2D"/>
    <w:rsid w:val="007548F8"/>
    <w:rsid w:val="00756B8A"/>
    <w:rsid w:val="00756C15"/>
    <w:rsid w:val="00760FAC"/>
    <w:rsid w:val="00763025"/>
    <w:rsid w:val="007635EC"/>
    <w:rsid w:val="007639AA"/>
    <w:rsid w:val="00764F31"/>
    <w:rsid w:val="0076508F"/>
    <w:rsid w:val="007672E3"/>
    <w:rsid w:val="00770330"/>
    <w:rsid w:val="007709B1"/>
    <w:rsid w:val="00773437"/>
    <w:rsid w:val="00775DBA"/>
    <w:rsid w:val="007774C2"/>
    <w:rsid w:val="00781D38"/>
    <w:rsid w:val="0078594C"/>
    <w:rsid w:val="00792015"/>
    <w:rsid w:val="0079347A"/>
    <w:rsid w:val="007948B1"/>
    <w:rsid w:val="0079571E"/>
    <w:rsid w:val="00797D6A"/>
    <w:rsid w:val="007A6E83"/>
    <w:rsid w:val="007B457B"/>
    <w:rsid w:val="007B52AA"/>
    <w:rsid w:val="007B6228"/>
    <w:rsid w:val="007B6755"/>
    <w:rsid w:val="007B6EB2"/>
    <w:rsid w:val="007C05CE"/>
    <w:rsid w:val="007C4862"/>
    <w:rsid w:val="007C746D"/>
    <w:rsid w:val="007D0362"/>
    <w:rsid w:val="007D5CBC"/>
    <w:rsid w:val="007D6DB1"/>
    <w:rsid w:val="007E369E"/>
    <w:rsid w:val="007E510E"/>
    <w:rsid w:val="007F15A4"/>
    <w:rsid w:val="007F3C68"/>
    <w:rsid w:val="007F42AA"/>
    <w:rsid w:val="007F4C4A"/>
    <w:rsid w:val="007F59E8"/>
    <w:rsid w:val="007F7BA3"/>
    <w:rsid w:val="00803B6A"/>
    <w:rsid w:val="00804590"/>
    <w:rsid w:val="00804AD8"/>
    <w:rsid w:val="00812796"/>
    <w:rsid w:val="00816D16"/>
    <w:rsid w:val="00817512"/>
    <w:rsid w:val="008210A2"/>
    <w:rsid w:val="00823699"/>
    <w:rsid w:val="00823D31"/>
    <w:rsid w:val="008240BC"/>
    <w:rsid w:val="00830C15"/>
    <w:rsid w:val="00833C7F"/>
    <w:rsid w:val="008359CE"/>
    <w:rsid w:val="00837A49"/>
    <w:rsid w:val="00841384"/>
    <w:rsid w:val="00843FDE"/>
    <w:rsid w:val="00846B0B"/>
    <w:rsid w:val="00847772"/>
    <w:rsid w:val="00851CFF"/>
    <w:rsid w:val="008521EA"/>
    <w:rsid w:val="0085292B"/>
    <w:rsid w:val="00853D4E"/>
    <w:rsid w:val="008563F5"/>
    <w:rsid w:val="00856964"/>
    <w:rsid w:val="008611A0"/>
    <w:rsid w:val="008642A4"/>
    <w:rsid w:val="0086739B"/>
    <w:rsid w:val="00867425"/>
    <w:rsid w:val="0086791C"/>
    <w:rsid w:val="00871F0B"/>
    <w:rsid w:val="008724C2"/>
    <w:rsid w:val="00872BB3"/>
    <w:rsid w:val="00877A15"/>
    <w:rsid w:val="008825A6"/>
    <w:rsid w:val="008831B4"/>
    <w:rsid w:val="008863C4"/>
    <w:rsid w:val="00886531"/>
    <w:rsid w:val="00891DB3"/>
    <w:rsid w:val="0089745D"/>
    <w:rsid w:val="00897A5F"/>
    <w:rsid w:val="008A46BD"/>
    <w:rsid w:val="008A4A72"/>
    <w:rsid w:val="008B1F7B"/>
    <w:rsid w:val="008B2345"/>
    <w:rsid w:val="008B7346"/>
    <w:rsid w:val="008C0D2C"/>
    <w:rsid w:val="008C0DDB"/>
    <w:rsid w:val="008C243E"/>
    <w:rsid w:val="008C25C8"/>
    <w:rsid w:val="008C7455"/>
    <w:rsid w:val="008C77A5"/>
    <w:rsid w:val="008D0F12"/>
    <w:rsid w:val="008D3422"/>
    <w:rsid w:val="008D4388"/>
    <w:rsid w:val="008D4BCA"/>
    <w:rsid w:val="008D7546"/>
    <w:rsid w:val="008F4510"/>
    <w:rsid w:val="00904F6C"/>
    <w:rsid w:val="009061B1"/>
    <w:rsid w:val="009061CC"/>
    <w:rsid w:val="00913BED"/>
    <w:rsid w:val="00915A81"/>
    <w:rsid w:val="009174E1"/>
    <w:rsid w:val="00920DD5"/>
    <w:rsid w:val="00934E16"/>
    <w:rsid w:val="009372A3"/>
    <w:rsid w:val="0094118F"/>
    <w:rsid w:val="00942676"/>
    <w:rsid w:val="00942D33"/>
    <w:rsid w:val="00943031"/>
    <w:rsid w:val="0094420E"/>
    <w:rsid w:val="00945765"/>
    <w:rsid w:val="00952267"/>
    <w:rsid w:val="00953947"/>
    <w:rsid w:val="009615D2"/>
    <w:rsid w:val="0096313C"/>
    <w:rsid w:val="0096569E"/>
    <w:rsid w:val="00966556"/>
    <w:rsid w:val="00974715"/>
    <w:rsid w:val="00975A9D"/>
    <w:rsid w:val="009800E9"/>
    <w:rsid w:val="009819A3"/>
    <w:rsid w:val="00991080"/>
    <w:rsid w:val="00993443"/>
    <w:rsid w:val="00993E85"/>
    <w:rsid w:val="00997CDB"/>
    <w:rsid w:val="009A15DE"/>
    <w:rsid w:val="009A55F8"/>
    <w:rsid w:val="009A6D49"/>
    <w:rsid w:val="009B400C"/>
    <w:rsid w:val="009B5FCC"/>
    <w:rsid w:val="009B6FD2"/>
    <w:rsid w:val="009B750F"/>
    <w:rsid w:val="009C1158"/>
    <w:rsid w:val="009C3621"/>
    <w:rsid w:val="009C6C95"/>
    <w:rsid w:val="009C75B0"/>
    <w:rsid w:val="009D0397"/>
    <w:rsid w:val="009D6F7D"/>
    <w:rsid w:val="009E157D"/>
    <w:rsid w:val="009E21C1"/>
    <w:rsid w:val="009E2D49"/>
    <w:rsid w:val="009E542F"/>
    <w:rsid w:val="009E6109"/>
    <w:rsid w:val="009E73AD"/>
    <w:rsid w:val="009F1B30"/>
    <w:rsid w:val="009F1ED9"/>
    <w:rsid w:val="009F5677"/>
    <w:rsid w:val="009F58DC"/>
    <w:rsid w:val="00A02F3B"/>
    <w:rsid w:val="00A032EB"/>
    <w:rsid w:val="00A0411C"/>
    <w:rsid w:val="00A0440A"/>
    <w:rsid w:val="00A0544A"/>
    <w:rsid w:val="00A054A3"/>
    <w:rsid w:val="00A10934"/>
    <w:rsid w:val="00A10968"/>
    <w:rsid w:val="00A11FD7"/>
    <w:rsid w:val="00A1565D"/>
    <w:rsid w:val="00A2070F"/>
    <w:rsid w:val="00A22BAE"/>
    <w:rsid w:val="00A23DC4"/>
    <w:rsid w:val="00A27D7B"/>
    <w:rsid w:val="00A3259C"/>
    <w:rsid w:val="00A34086"/>
    <w:rsid w:val="00A34BCA"/>
    <w:rsid w:val="00A35CBE"/>
    <w:rsid w:val="00A428C2"/>
    <w:rsid w:val="00A450A4"/>
    <w:rsid w:val="00A453A1"/>
    <w:rsid w:val="00A45C45"/>
    <w:rsid w:val="00A45E5E"/>
    <w:rsid w:val="00A471A5"/>
    <w:rsid w:val="00A51606"/>
    <w:rsid w:val="00A56227"/>
    <w:rsid w:val="00A6733B"/>
    <w:rsid w:val="00A71739"/>
    <w:rsid w:val="00A727B6"/>
    <w:rsid w:val="00A734F9"/>
    <w:rsid w:val="00A73F2C"/>
    <w:rsid w:val="00A7589D"/>
    <w:rsid w:val="00A80DCF"/>
    <w:rsid w:val="00A81834"/>
    <w:rsid w:val="00A833B5"/>
    <w:rsid w:val="00A83B59"/>
    <w:rsid w:val="00A844ED"/>
    <w:rsid w:val="00A877AF"/>
    <w:rsid w:val="00A901B8"/>
    <w:rsid w:val="00A90341"/>
    <w:rsid w:val="00A95885"/>
    <w:rsid w:val="00AA0104"/>
    <w:rsid w:val="00AA18B5"/>
    <w:rsid w:val="00AA6FD3"/>
    <w:rsid w:val="00AB45B8"/>
    <w:rsid w:val="00AB5B6D"/>
    <w:rsid w:val="00AB61C7"/>
    <w:rsid w:val="00AB776A"/>
    <w:rsid w:val="00AD1A32"/>
    <w:rsid w:val="00AD3AD7"/>
    <w:rsid w:val="00AD4E54"/>
    <w:rsid w:val="00AD5A7D"/>
    <w:rsid w:val="00AD7CA2"/>
    <w:rsid w:val="00AD7E5C"/>
    <w:rsid w:val="00AE1FFC"/>
    <w:rsid w:val="00AE7DDC"/>
    <w:rsid w:val="00AF010E"/>
    <w:rsid w:val="00AF29FB"/>
    <w:rsid w:val="00AF2B69"/>
    <w:rsid w:val="00AF3A79"/>
    <w:rsid w:val="00AF3B8D"/>
    <w:rsid w:val="00AF4202"/>
    <w:rsid w:val="00AF5C77"/>
    <w:rsid w:val="00AF7B26"/>
    <w:rsid w:val="00B0684B"/>
    <w:rsid w:val="00B07CFF"/>
    <w:rsid w:val="00B10C3D"/>
    <w:rsid w:val="00B1688F"/>
    <w:rsid w:val="00B16FC4"/>
    <w:rsid w:val="00B2048E"/>
    <w:rsid w:val="00B222F5"/>
    <w:rsid w:val="00B23A1E"/>
    <w:rsid w:val="00B27319"/>
    <w:rsid w:val="00B307DD"/>
    <w:rsid w:val="00B35FEA"/>
    <w:rsid w:val="00B40BCE"/>
    <w:rsid w:val="00B44E36"/>
    <w:rsid w:val="00B520DA"/>
    <w:rsid w:val="00B521E3"/>
    <w:rsid w:val="00B5320D"/>
    <w:rsid w:val="00B54DEF"/>
    <w:rsid w:val="00B647C6"/>
    <w:rsid w:val="00B672DE"/>
    <w:rsid w:val="00B7031D"/>
    <w:rsid w:val="00B703F4"/>
    <w:rsid w:val="00B7051E"/>
    <w:rsid w:val="00B70F67"/>
    <w:rsid w:val="00B70FDA"/>
    <w:rsid w:val="00B771DF"/>
    <w:rsid w:val="00B77DAB"/>
    <w:rsid w:val="00B8008F"/>
    <w:rsid w:val="00B8138E"/>
    <w:rsid w:val="00B81647"/>
    <w:rsid w:val="00B81E18"/>
    <w:rsid w:val="00B844E8"/>
    <w:rsid w:val="00B85724"/>
    <w:rsid w:val="00B85F4B"/>
    <w:rsid w:val="00B9206A"/>
    <w:rsid w:val="00B94BCF"/>
    <w:rsid w:val="00B94E32"/>
    <w:rsid w:val="00B963AD"/>
    <w:rsid w:val="00B96CA7"/>
    <w:rsid w:val="00B96FB9"/>
    <w:rsid w:val="00BA1436"/>
    <w:rsid w:val="00BA18A7"/>
    <w:rsid w:val="00BA3BED"/>
    <w:rsid w:val="00BA50E6"/>
    <w:rsid w:val="00BB30A7"/>
    <w:rsid w:val="00BB4313"/>
    <w:rsid w:val="00BB57C4"/>
    <w:rsid w:val="00BB60B5"/>
    <w:rsid w:val="00BB764D"/>
    <w:rsid w:val="00BC2647"/>
    <w:rsid w:val="00BC29ED"/>
    <w:rsid w:val="00BC5798"/>
    <w:rsid w:val="00BC5A93"/>
    <w:rsid w:val="00BC6335"/>
    <w:rsid w:val="00BC695B"/>
    <w:rsid w:val="00BC78D9"/>
    <w:rsid w:val="00BC7D63"/>
    <w:rsid w:val="00BD1811"/>
    <w:rsid w:val="00BD3661"/>
    <w:rsid w:val="00BD4ACB"/>
    <w:rsid w:val="00BE3617"/>
    <w:rsid w:val="00BE378E"/>
    <w:rsid w:val="00BE55B1"/>
    <w:rsid w:val="00BF1A6C"/>
    <w:rsid w:val="00BF5168"/>
    <w:rsid w:val="00BF53F7"/>
    <w:rsid w:val="00C06352"/>
    <w:rsid w:val="00C119C7"/>
    <w:rsid w:val="00C12A00"/>
    <w:rsid w:val="00C134F1"/>
    <w:rsid w:val="00C14967"/>
    <w:rsid w:val="00C1748B"/>
    <w:rsid w:val="00C21067"/>
    <w:rsid w:val="00C2701D"/>
    <w:rsid w:val="00C3177A"/>
    <w:rsid w:val="00C35706"/>
    <w:rsid w:val="00C4236A"/>
    <w:rsid w:val="00C468ED"/>
    <w:rsid w:val="00C50E81"/>
    <w:rsid w:val="00C512B7"/>
    <w:rsid w:val="00C533A7"/>
    <w:rsid w:val="00C5628B"/>
    <w:rsid w:val="00C62399"/>
    <w:rsid w:val="00C6296F"/>
    <w:rsid w:val="00C62AC5"/>
    <w:rsid w:val="00C65E7C"/>
    <w:rsid w:val="00C65F28"/>
    <w:rsid w:val="00C66CE3"/>
    <w:rsid w:val="00C677A7"/>
    <w:rsid w:val="00C71D71"/>
    <w:rsid w:val="00C75A1A"/>
    <w:rsid w:val="00C76EB8"/>
    <w:rsid w:val="00C77559"/>
    <w:rsid w:val="00C80128"/>
    <w:rsid w:val="00C81551"/>
    <w:rsid w:val="00C81C8E"/>
    <w:rsid w:val="00C82D9C"/>
    <w:rsid w:val="00C87225"/>
    <w:rsid w:val="00C87BBB"/>
    <w:rsid w:val="00C90BA9"/>
    <w:rsid w:val="00C91136"/>
    <w:rsid w:val="00C9436A"/>
    <w:rsid w:val="00C94A9F"/>
    <w:rsid w:val="00C94E37"/>
    <w:rsid w:val="00CA039F"/>
    <w:rsid w:val="00CA12A4"/>
    <w:rsid w:val="00CA147A"/>
    <w:rsid w:val="00CA3491"/>
    <w:rsid w:val="00CA5144"/>
    <w:rsid w:val="00CA597E"/>
    <w:rsid w:val="00CA7041"/>
    <w:rsid w:val="00CB4768"/>
    <w:rsid w:val="00CB7A16"/>
    <w:rsid w:val="00CD3392"/>
    <w:rsid w:val="00CD5FA3"/>
    <w:rsid w:val="00CD7B69"/>
    <w:rsid w:val="00CE1ED7"/>
    <w:rsid w:val="00CE3552"/>
    <w:rsid w:val="00CF108C"/>
    <w:rsid w:val="00D00E84"/>
    <w:rsid w:val="00D04577"/>
    <w:rsid w:val="00D05CC5"/>
    <w:rsid w:val="00D07C90"/>
    <w:rsid w:val="00D149B2"/>
    <w:rsid w:val="00D17068"/>
    <w:rsid w:val="00D200B5"/>
    <w:rsid w:val="00D208C8"/>
    <w:rsid w:val="00D22F2B"/>
    <w:rsid w:val="00D27863"/>
    <w:rsid w:val="00D27AE9"/>
    <w:rsid w:val="00D27CC9"/>
    <w:rsid w:val="00D30C9B"/>
    <w:rsid w:val="00D31AA1"/>
    <w:rsid w:val="00D33598"/>
    <w:rsid w:val="00D34279"/>
    <w:rsid w:val="00D35749"/>
    <w:rsid w:val="00D36313"/>
    <w:rsid w:val="00D43CF8"/>
    <w:rsid w:val="00D44F1B"/>
    <w:rsid w:val="00D4663D"/>
    <w:rsid w:val="00D46DE3"/>
    <w:rsid w:val="00D501A8"/>
    <w:rsid w:val="00D504D8"/>
    <w:rsid w:val="00D533C8"/>
    <w:rsid w:val="00D54EB4"/>
    <w:rsid w:val="00D610ED"/>
    <w:rsid w:val="00D61A09"/>
    <w:rsid w:val="00D66439"/>
    <w:rsid w:val="00D669DC"/>
    <w:rsid w:val="00D671A9"/>
    <w:rsid w:val="00D70D91"/>
    <w:rsid w:val="00D71F49"/>
    <w:rsid w:val="00D74239"/>
    <w:rsid w:val="00D75894"/>
    <w:rsid w:val="00D77D05"/>
    <w:rsid w:val="00D82505"/>
    <w:rsid w:val="00D845CA"/>
    <w:rsid w:val="00D867E3"/>
    <w:rsid w:val="00D8756D"/>
    <w:rsid w:val="00D91C8B"/>
    <w:rsid w:val="00D94723"/>
    <w:rsid w:val="00D94A9F"/>
    <w:rsid w:val="00D977FA"/>
    <w:rsid w:val="00DA3109"/>
    <w:rsid w:val="00DB181C"/>
    <w:rsid w:val="00DB49EC"/>
    <w:rsid w:val="00DC5F58"/>
    <w:rsid w:val="00DD1163"/>
    <w:rsid w:val="00DD7123"/>
    <w:rsid w:val="00DE4554"/>
    <w:rsid w:val="00DE5C9E"/>
    <w:rsid w:val="00DE6CB6"/>
    <w:rsid w:val="00DF06F6"/>
    <w:rsid w:val="00DF2DEB"/>
    <w:rsid w:val="00DF6B4F"/>
    <w:rsid w:val="00E02DA5"/>
    <w:rsid w:val="00E05ED1"/>
    <w:rsid w:val="00E127E7"/>
    <w:rsid w:val="00E12F3E"/>
    <w:rsid w:val="00E1387F"/>
    <w:rsid w:val="00E13B97"/>
    <w:rsid w:val="00E151E7"/>
    <w:rsid w:val="00E16A8A"/>
    <w:rsid w:val="00E230CE"/>
    <w:rsid w:val="00E24638"/>
    <w:rsid w:val="00E24DCF"/>
    <w:rsid w:val="00E2787D"/>
    <w:rsid w:val="00E31D46"/>
    <w:rsid w:val="00E33676"/>
    <w:rsid w:val="00E33701"/>
    <w:rsid w:val="00E33824"/>
    <w:rsid w:val="00E368E9"/>
    <w:rsid w:val="00E369D1"/>
    <w:rsid w:val="00E431C0"/>
    <w:rsid w:val="00E4499B"/>
    <w:rsid w:val="00E478CC"/>
    <w:rsid w:val="00E51432"/>
    <w:rsid w:val="00E538AC"/>
    <w:rsid w:val="00E55041"/>
    <w:rsid w:val="00E57E7D"/>
    <w:rsid w:val="00E61FE4"/>
    <w:rsid w:val="00E67DFA"/>
    <w:rsid w:val="00E729A5"/>
    <w:rsid w:val="00E73F68"/>
    <w:rsid w:val="00E749A0"/>
    <w:rsid w:val="00E7615D"/>
    <w:rsid w:val="00E807FD"/>
    <w:rsid w:val="00E8288D"/>
    <w:rsid w:val="00E828C9"/>
    <w:rsid w:val="00E82B76"/>
    <w:rsid w:val="00E84B74"/>
    <w:rsid w:val="00E85C5C"/>
    <w:rsid w:val="00E87BDF"/>
    <w:rsid w:val="00E960C7"/>
    <w:rsid w:val="00E971F1"/>
    <w:rsid w:val="00EA1495"/>
    <w:rsid w:val="00EA798C"/>
    <w:rsid w:val="00EA7FB1"/>
    <w:rsid w:val="00EB65CC"/>
    <w:rsid w:val="00EB7434"/>
    <w:rsid w:val="00EC011D"/>
    <w:rsid w:val="00EC056F"/>
    <w:rsid w:val="00EC401B"/>
    <w:rsid w:val="00EC4D2C"/>
    <w:rsid w:val="00EC79C7"/>
    <w:rsid w:val="00ED148C"/>
    <w:rsid w:val="00ED1C77"/>
    <w:rsid w:val="00ED2BBF"/>
    <w:rsid w:val="00ED3A65"/>
    <w:rsid w:val="00ED4A39"/>
    <w:rsid w:val="00EE1B86"/>
    <w:rsid w:val="00EE2350"/>
    <w:rsid w:val="00EE3681"/>
    <w:rsid w:val="00EE3C4D"/>
    <w:rsid w:val="00EE5EB3"/>
    <w:rsid w:val="00EE74C9"/>
    <w:rsid w:val="00EE7A5F"/>
    <w:rsid w:val="00EF4626"/>
    <w:rsid w:val="00EF4BA7"/>
    <w:rsid w:val="00EF4D78"/>
    <w:rsid w:val="00F0049F"/>
    <w:rsid w:val="00F0050D"/>
    <w:rsid w:val="00F0107A"/>
    <w:rsid w:val="00F02BAC"/>
    <w:rsid w:val="00F0353B"/>
    <w:rsid w:val="00F04841"/>
    <w:rsid w:val="00F05432"/>
    <w:rsid w:val="00F05F3B"/>
    <w:rsid w:val="00F06653"/>
    <w:rsid w:val="00F1037C"/>
    <w:rsid w:val="00F173D1"/>
    <w:rsid w:val="00F217D1"/>
    <w:rsid w:val="00F23871"/>
    <w:rsid w:val="00F3025D"/>
    <w:rsid w:val="00F31ED7"/>
    <w:rsid w:val="00F3213B"/>
    <w:rsid w:val="00F324C2"/>
    <w:rsid w:val="00F324F6"/>
    <w:rsid w:val="00F3305F"/>
    <w:rsid w:val="00F33163"/>
    <w:rsid w:val="00F33238"/>
    <w:rsid w:val="00F350AC"/>
    <w:rsid w:val="00F36849"/>
    <w:rsid w:val="00F37097"/>
    <w:rsid w:val="00F44641"/>
    <w:rsid w:val="00F52540"/>
    <w:rsid w:val="00F53684"/>
    <w:rsid w:val="00F550E4"/>
    <w:rsid w:val="00F564E9"/>
    <w:rsid w:val="00F56768"/>
    <w:rsid w:val="00F604A4"/>
    <w:rsid w:val="00F64C2B"/>
    <w:rsid w:val="00F749E7"/>
    <w:rsid w:val="00F74DDA"/>
    <w:rsid w:val="00F7735B"/>
    <w:rsid w:val="00F80F36"/>
    <w:rsid w:val="00F82F84"/>
    <w:rsid w:val="00F84107"/>
    <w:rsid w:val="00F867BE"/>
    <w:rsid w:val="00F933B0"/>
    <w:rsid w:val="00F93DFF"/>
    <w:rsid w:val="00F96B78"/>
    <w:rsid w:val="00F974FB"/>
    <w:rsid w:val="00FA2790"/>
    <w:rsid w:val="00FA28DD"/>
    <w:rsid w:val="00FA4380"/>
    <w:rsid w:val="00FA71BB"/>
    <w:rsid w:val="00FB17A0"/>
    <w:rsid w:val="00FB3244"/>
    <w:rsid w:val="00FB3C63"/>
    <w:rsid w:val="00FB5000"/>
    <w:rsid w:val="00FB57F1"/>
    <w:rsid w:val="00FC1168"/>
    <w:rsid w:val="00FC5C17"/>
    <w:rsid w:val="00FD3E8F"/>
    <w:rsid w:val="00FE3644"/>
    <w:rsid w:val="00FE70D0"/>
    <w:rsid w:val="00FF5DDA"/>
    <w:rsid w:val="00FF7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C7B7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HG明朝B"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28B"/>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Calibri" w:eastAsia="HGｺﾞｼｯｸM" w:hAnsi="Calibri"/>
      <w:sz w:val="18"/>
      <w:szCs w:val="18"/>
    </w:rPr>
  </w:style>
  <w:style w:type="character" w:customStyle="1" w:styleId="a4">
    <w:name w:val="吹き出し (文字)"/>
    <w:link w:val="a3"/>
    <w:uiPriority w:val="99"/>
    <w:semiHidden/>
    <w:rsid w:val="00C5628B"/>
    <w:rPr>
      <w:rFonts w:ascii="Calibri" w:eastAsia="HGｺﾞｼｯｸM" w:hAnsi="Calibri"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Cambria" w:eastAsia="HG明朝B" w:hAnsi="Cambria"/>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eastAsia="ＭＳ 明朝" w:cs="ＭＳ 明朝"/>
      <w:color w:val="000000"/>
      <w:sz w:val="24"/>
      <w:szCs w:val="24"/>
    </w:rPr>
  </w:style>
  <w:style w:type="character" w:styleId="ab">
    <w:name w:val="FollowedHyperlink"/>
    <w:uiPriority w:val="99"/>
    <w:semiHidden/>
    <w:unhideWhenUsed/>
    <w:rsid w:val="00B07CFF"/>
    <w:rPr>
      <w:color w:val="800080"/>
      <w:u w:val="single"/>
    </w:rPr>
  </w:style>
  <w:style w:type="table" w:styleId="ac">
    <w:name w:val="Table Grid"/>
    <w:basedOn w:val="a1"/>
    <w:uiPriority w:val="59"/>
    <w:rsid w:val="00F33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F93DFF"/>
    <w:rPr>
      <w:sz w:val="18"/>
      <w:szCs w:val="18"/>
    </w:rPr>
  </w:style>
  <w:style w:type="paragraph" w:styleId="ae">
    <w:name w:val="annotation text"/>
    <w:basedOn w:val="a"/>
    <w:link w:val="af"/>
    <w:uiPriority w:val="99"/>
    <w:semiHidden/>
    <w:unhideWhenUsed/>
    <w:rsid w:val="00F93DFF"/>
    <w:pPr>
      <w:jc w:val="left"/>
    </w:pPr>
  </w:style>
  <w:style w:type="character" w:customStyle="1" w:styleId="af">
    <w:name w:val="コメント文字列 (文字)"/>
    <w:basedOn w:val="a0"/>
    <w:link w:val="ae"/>
    <w:uiPriority w:val="99"/>
    <w:semiHidden/>
    <w:rsid w:val="00F93DFF"/>
    <w:rPr>
      <w:rFonts w:ascii="Century" w:eastAsia="ＭＳ 明朝" w:hAnsi="Century"/>
      <w:kern w:val="2"/>
      <w:sz w:val="21"/>
      <w:szCs w:val="24"/>
    </w:rPr>
  </w:style>
  <w:style w:type="paragraph" w:styleId="af0">
    <w:name w:val="annotation subject"/>
    <w:basedOn w:val="ae"/>
    <w:next w:val="ae"/>
    <w:link w:val="af1"/>
    <w:uiPriority w:val="99"/>
    <w:semiHidden/>
    <w:unhideWhenUsed/>
    <w:rsid w:val="00F93DFF"/>
    <w:rPr>
      <w:b/>
      <w:bCs/>
    </w:rPr>
  </w:style>
  <w:style w:type="character" w:customStyle="1" w:styleId="af1">
    <w:name w:val="コメント内容 (文字)"/>
    <w:basedOn w:val="af"/>
    <w:link w:val="af0"/>
    <w:uiPriority w:val="99"/>
    <w:semiHidden/>
    <w:rsid w:val="00F93DFF"/>
    <w:rPr>
      <w:rFonts w:ascii="Century" w:eastAsia="ＭＳ 明朝" w:hAnsi="Century"/>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21504">
      <w:bodyDiv w:val="1"/>
      <w:marLeft w:val="0"/>
      <w:marRight w:val="0"/>
      <w:marTop w:val="0"/>
      <w:marBottom w:val="0"/>
      <w:divBdr>
        <w:top w:val="none" w:sz="0" w:space="0" w:color="auto"/>
        <w:left w:val="none" w:sz="0" w:space="0" w:color="auto"/>
        <w:bottom w:val="none" w:sz="0" w:space="0" w:color="auto"/>
        <w:right w:val="none" w:sz="0" w:space="0" w:color="auto"/>
      </w:divBdr>
      <w:divsChild>
        <w:div w:id="1239171721">
          <w:marLeft w:val="0"/>
          <w:marRight w:val="0"/>
          <w:marTop w:val="0"/>
          <w:marBottom w:val="0"/>
          <w:divBdr>
            <w:top w:val="none" w:sz="0" w:space="0" w:color="auto"/>
            <w:left w:val="none" w:sz="0" w:space="0" w:color="auto"/>
            <w:bottom w:val="none" w:sz="0" w:space="0" w:color="auto"/>
            <w:right w:val="none" w:sz="0" w:space="0" w:color="auto"/>
          </w:divBdr>
          <w:divsChild>
            <w:div w:id="301692898">
              <w:marLeft w:val="0"/>
              <w:marRight w:val="0"/>
              <w:marTop w:val="0"/>
              <w:marBottom w:val="0"/>
              <w:divBdr>
                <w:top w:val="none" w:sz="0" w:space="0" w:color="auto"/>
                <w:left w:val="none" w:sz="0" w:space="0" w:color="auto"/>
                <w:bottom w:val="none" w:sz="0" w:space="0" w:color="auto"/>
                <w:right w:val="none" w:sz="0" w:space="0" w:color="auto"/>
              </w:divBdr>
              <w:divsChild>
                <w:div w:id="7205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93973">
      <w:bodyDiv w:val="1"/>
      <w:marLeft w:val="0"/>
      <w:marRight w:val="0"/>
      <w:marTop w:val="0"/>
      <w:marBottom w:val="0"/>
      <w:divBdr>
        <w:top w:val="none" w:sz="0" w:space="0" w:color="auto"/>
        <w:left w:val="none" w:sz="0" w:space="0" w:color="auto"/>
        <w:bottom w:val="none" w:sz="0" w:space="0" w:color="auto"/>
        <w:right w:val="none" w:sz="0" w:space="0" w:color="auto"/>
      </w:divBdr>
      <w:divsChild>
        <w:div w:id="717432708">
          <w:marLeft w:val="0"/>
          <w:marRight w:val="0"/>
          <w:marTop w:val="0"/>
          <w:marBottom w:val="0"/>
          <w:divBdr>
            <w:top w:val="none" w:sz="0" w:space="0" w:color="auto"/>
            <w:left w:val="none" w:sz="0" w:space="0" w:color="auto"/>
            <w:bottom w:val="none" w:sz="0" w:space="0" w:color="auto"/>
            <w:right w:val="none" w:sz="0" w:space="0" w:color="auto"/>
          </w:divBdr>
          <w:divsChild>
            <w:div w:id="1814524073">
              <w:marLeft w:val="0"/>
              <w:marRight w:val="0"/>
              <w:marTop w:val="0"/>
              <w:marBottom w:val="0"/>
              <w:divBdr>
                <w:top w:val="none" w:sz="0" w:space="0" w:color="auto"/>
                <w:left w:val="none" w:sz="0" w:space="0" w:color="auto"/>
                <w:bottom w:val="none" w:sz="0" w:space="0" w:color="auto"/>
                <w:right w:val="none" w:sz="0" w:space="0" w:color="auto"/>
              </w:divBdr>
              <w:divsChild>
                <w:div w:id="172694189">
                  <w:marLeft w:val="0"/>
                  <w:marRight w:val="0"/>
                  <w:marTop w:val="0"/>
                  <w:marBottom w:val="0"/>
                  <w:divBdr>
                    <w:top w:val="none" w:sz="0" w:space="0" w:color="auto"/>
                    <w:left w:val="none" w:sz="0" w:space="0" w:color="auto"/>
                    <w:bottom w:val="none" w:sz="0" w:space="0" w:color="auto"/>
                    <w:right w:val="none" w:sz="0" w:space="0" w:color="auto"/>
                  </w:divBdr>
                  <w:divsChild>
                    <w:div w:id="1753500784">
                      <w:marLeft w:val="0"/>
                      <w:marRight w:val="0"/>
                      <w:marTop w:val="0"/>
                      <w:marBottom w:val="0"/>
                      <w:divBdr>
                        <w:top w:val="none" w:sz="0" w:space="0" w:color="auto"/>
                        <w:left w:val="none" w:sz="0" w:space="0" w:color="auto"/>
                        <w:bottom w:val="none" w:sz="0" w:space="0" w:color="auto"/>
                        <w:right w:val="none" w:sz="0" w:space="0" w:color="auto"/>
                      </w:divBdr>
                      <w:divsChild>
                        <w:div w:id="592011046">
                          <w:marLeft w:val="0"/>
                          <w:marRight w:val="0"/>
                          <w:marTop w:val="0"/>
                          <w:marBottom w:val="0"/>
                          <w:divBdr>
                            <w:top w:val="none" w:sz="0" w:space="0" w:color="auto"/>
                            <w:left w:val="none" w:sz="0" w:space="0" w:color="auto"/>
                            <w:bottom w:val="none" w:sz="0" w:space="0" w:color="auto"/>
                            <w:right w:val="none" w:sz="0" w:space="0" w:color="auto"/>
                          </w:divBdr>
                          <w:divsChild>
                            <w:div w:id="1435174039">
                              <w:marLeft w:val="0"/>
                              <w:marRight w:val="0"/>
                              <w:marTop w:val="0"/>
                              <w:marBottom w:val="0"/>
                              <w:divBdr>
                                <w:top w:val="none" w:sz="0" w:space="0" w:color="auto"/>
                                <w:left w:val="none" w:sz="0" w:space="0" w:color="auto"/>
                                <w:bottom w:val="none" w:sz="0" w:space="0" w:color="auto"/>
                                <w:right w:val="none" w:sz="0" w:space="0" w:color="auto"/>
                              </w:divBdr>
                              <w:divsChild>
                                <w:div w:id="674184618">
                                  <w:marLeft w:val="0"/>
                                  <w:marRight w:val="0"/>
                                  <w:marTop w:val="0"/>
                                  <w:marBottom w:val="0"/>
                                  <w:divBdr>
                                    <w:top w:val="none" w:sz="0" w:space="0" w:color="auto"/>
                                    <w:left w:val="none" w:sz="0" w:space="0" w:color="auto"/>
                                    <w:bottom w:val="none" w:sz="0" w:space="0" w:color="auto"/>
                                    <w:right w:val="none" w:sz="0" w:space="0" w:color="auto"/>
                                  </w:divBdr>
                                  <w:divsChild>
                                    <w:div w:id="1314021153">
                                      <w:marLeft w:val="0"/>
                                      <w:marRight w:val="0"/>
                                      <w:marTop w:val="0"/>
                                      <w:marBottom w:val="0"/>
                                      <w:divBdr>
                                        <w:top w:val="none" w:sz="0" w:space="0" w:color="auto"/>
                                        <w:left w:val="none" w:sz="0" w:space="0" w:color="auto"/>
                                        <w:bottom w:val="none" w:sz="0" w:space="0" w:color="auto"/>
                                        <w:right w:val="none" w:sz="0" w:space="0" w:color="auto"/>
                                      </w:divBdr>
                                      <w:divsChild>
                                        <w:div w:id="986975795">
                                          <w:marLeft w:val="0"/>
                                          <w:marRight w:val="0"/>
                                          <w:marTop w:val="0"/>
                                          <w:marBottom w:val="0"/>
                                          <w:divBdr>
                                            <w:top w:val="none" w:sz="0" w:space="0" w:color="auto"/>
                                            <w:left w:val="none" w:sz="0" w:space="0" w:color="auto"/>
                                            <w:bottom w:val="none" w:sz="0" w:space="0" w:color="auto"/>
                                            <w:right w:val="none" w:sz="0" w:space="0" w:color="auto"/>
                                          </w:divBdr>
                                          <w:divsChild>
                                            <w:div w:id="940796250">
                                              <w:marLeft w:val="0"/>
                                              <w:marRight w:val="0"/>
                                              <w:marTop w:val="0"/>
                                              <w:marBottom w:val="0"/>
                                              <w:divBdr>
                                                <w:top w:val="none" w:sz="0" w:space="0" w:color="auto"/>
                                                <w:left w:val="none" w:sz="0" w:space="0" w:color="auto"/>
                                                <w:bottom w:val="none" w:sz="0" w:space="0" w:color="auto"/>
                                                <w:right w:val="none" w:sz="0" w:space="0" w:color="auto"/>
                                              </w:divBdr>
                                              <w:divsChild>
                                                <w:div w:id="18506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7151">
      <w:bodyDiv w:val="1"/>
      <w:marLeft w:val="0"/>
      <w:marRight w:val="0"/>
      <w:marTop w:val="0"/>
      <w:marBottom w:val="0"/>
      <w:divBdr>
        <w:top w:val="none" w:sz="0" w:space="0" w:color="auto"/>
        <w:left w:val="none" w:sz="0" w:space="0" w:color="auto"/>
        <w:bottom w:val="none" w:sz="0" w:space="0" w:color="auto"/>
        <w:right w:val="none" w:sz="0" w:space="0" w:color="auto"/>
      </w:divBdr>
      <w:divsChild>
        <w:div w:id="1272006128">
          <w:marLeft w:val="150"/>
          <w:marRight w:val="150"/>
          <w:marTop w:val="0"/>
          <w:marBottom w:val="225"/>
          <w:divBdr>
            <w:top w:val="none" w:sz="0" w:space="0" w:color="auto"/>
            <w:left w:val="none" w:sz="0" w:space="0" w:color="auto"/>
            <w:bottom w:val="none" w:sz="0" w:space="0" w:color="auto"/>
            <w:right w:val="none" w:sz="0" w:space="0" w:color="auto"/>
          </w:divBdr>
          <w:divsChild>
            <w:div w:id="1241133982">
              <w:marLeft w:val="0"/>
              <w:marRight w:val="0"/>
              <w:marTop w:val="0"/>
              <w:marBottom w:val="0"/>
              <w:divBdr>
                <w:top w:val="none" w:sz="0" w:space="0" w:color="auto"/>
                <w:left w:val="none" w:sz="0" w:space="0" w:color="auto"/>
                <w:bottom w:val="none" w:sz="0" w:space="0" w:color="auto"/>
                <w:right w:val="none" w:sz="0" w:space="0" w:color="auto"/>
              </w:divBdr>
              <w:divsChild>
                <w:div w:id="2052881475">
                  <w:marLeft w:val="0"/>
                  <w:marRight w:val="0"/>
                  <w:marTop w:val="0"/>
                  <w:marBottom w:val="0"/>
                  <w:divBdr>
                    <w:top w:val="none" w:sz="0" w:space="0" w:color="auto"/>
                    <w:left w:val="none" w:sz="0" w:space="0" w:color="auto"/>
                    <w:bottom w:val="none" w:sz="0" w:space="0" w:color="auto"/>
                    <w:right w:val="none" w:sz="0" w:space="0" w:color="auto"/>
                  </w:divBdr>
                  <w:divsChild>
                    <w:div w:id="20400310">
                      <w:marLeft w:val="0"/>
                      <w:marRight w:val="0"/>
                      <w:marTop w:val="0"/>
                      <w:marBottom w:val="0"/>
                      <w:divBdr>
                        <w:top w:val="none" w:sz="0" w:space="0" w:color="auto"/>
                        <w:left w:val="none" w:sz="0" w:space="0" w:color="auto"/>
                        <w:bottom w:val="none" w:sz="0" w:space="0" w:color="auto"/>
                        <w:right w:val="none" w:sz="0" w:space="0" w:color="auto"/>
                      </w:divBdr>
                      <w:divsChild>
                        <w:div w:id="98751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2059749">
      <w:bodyDiv w:val="1"/>
      <w:marLeft w:val="0"/>
      <w:marRight w:val="0"/>
      <w:marTop w:val="0"/>
      <w:marBottom w:val="0"/>
      <w:divBdr>
        <w:top w:val="none" w:sz="0" w:space="0" w:color="auto"/>
        <w:left w:val="none" w:sz="0" w:space="0" w:color="auto"/>
        <w:bottom w:val="none" w:sz="0" w:space="0" w:color="auto"/>
        <w:right w:val="none" w:sz="0" w:space="0" w:color="auto"/>
      </w:divBdr>
      <w:divsChild>
        <w:div w:id="15742147">
          <w:marLeft w:val="150"/>
          <w:marRight w:val="150"/>
          <w:marTop w:val="0"/>
          <w:marBottom w:val="225"/>
          <w:divBdr>
            <w:top w:val="none" w:sz="0" w:space="0" w:color="auto"/>
            <w:left w:val="none" w:sz="0" w:space="0" w:color="auto"/>
            <w:bottom w:val="none" w:sz="0" w:space="0" w:color="auto"/>
            <w:right w:val="none" w:sz="0" w:space="0" w:color="auto"/>
          </w:divBdr>
          <w:divsChild>
            <w:div w:id="1891575831">
              <w:marLeft w:val="0"/>
              <w:marRight w:val="0"/>
              <w:marTop w:val="0"/>
              <w:marBottom w:val="0"/>
              <w:divBdr>
                <w:top w:val="none" w:sz="0" w:space="0" w:color="auto"/>
                <w:left w:val="none" w:sz="0" w:space="0" w:color="auto"/>
                <w:bottom w:val="none" w:sz="0" w:space="0" w:color="auto"/>
                <w:right w:val="none" w:sz="0" w:space="0" w:color="auto"/>
              </w:divBdr>
              <w:divsChild>
                <w:div w:id="1268732363">
                  <w:marLeft w:val="0"/>
                  <w:marRight w:val="0"/>
                  <w:marTop w:val="0"/>
                  <w:marBottom w:val="0"/>
                  <w:divBdr>
                    <w:top w:val="none" w:sz="0" w:space="0" w:color="auto"/>
                    <w:left w:val="none" w:sz="0" w:space="0" w:color="auto"/>
                    <w:bottom w:val="none" w:sz="0" w:space="0" w:color="auto"/>
                    <w:right w:val="none" w:sz="0" w:space="0" w:color="auto"/>
                  </w:divBdr>
                  <w:divsChild>
                    <w:div w:id="135995870">
                      <w:marLeft w:val="0"/>
                      <w:marRight w:val="0"/>
                      <w:marTop w:val="0"/>
                      <w:marBottom w:val="0"/>
                      <w:divBdr>
                        <w:top w:val="none" w:sz="0" w:space="0" w:color="auto"/>
                        <w:left w:val="none" w:sz="0" w:space="0" w:color="auto"/>
                        <w:bottom w:val="none" w:sz="0" w:space="0" w:color="auto"/>
                        <w:right w:val="none" w:sz="0" w:space="0" w:color="auto"/>
                      </w:divBdr>
                      <w:divsChild>
                        <w:div w:id="327487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55454168">
      <w:bodyDiv w:val="1"/>
      <w:marLeft w:val="0"/>
      <w:marRight w:val="0"/>
      <w:marTop w:val="0"/>
      <w:marBottom w:val="0"/>
      <w:divBdr>
        <w:top w:val="none" w:sz="0" w:space="0" w:color="auto"/>
        <w:left w:val="none" w:sz="0" w:space="0" w:color="auto"/>
        <w:bottom w:val="none" w:sz="0" w:space="0" w:color="auto"/>
        <w:right w:val="none" w:sz="0" w:space="0" w:color="auto"/>
      </w:divBdr>
    </w:div>
    <w:div w:id="868684950">
      <w:bodyDiv w:val="1"/>
      <w:marLeft w:val="0"/>
      <w:marRight w:val="0"/>
      <w:marTop w:val="0"/>
      <w:marBottom w:val="0"/>
      <w:divBdr>
        <w:top w:val="none" w:sz="0" w:space="0" w:color="auto"/>
        <w:left w:val="none" w:sz="0" w:space="0" w:color="auto"/>
        <w:bottom w:val="none" w:sz="0" w:space="0" w:color="auto"/>
        <w:right w:val="none" w:sz="0" w:space="0" w:color="auto"/>
      </w:divBdr>
    </w:div>
    <w:div w:id="1078749015">
      <w:bodyDiv w:val="1"/>
      <w:marLeft w:val="0"/>
      <w:marRight w:val="0"/>
      <w:marTop w:val="0"/>
      <w:marBottom w:val="0"/>
      <w:divBdr>
        <w:top w:val="none" w:sz="0" w:space="0" w:color="auto"/>
        <w:left w:val="none" w:sz="0" w:space="0" w:color="auto"/>
        <w:bottom w:val="none" w:sz="0" w:space="0" w:color="auto"/>
        <w:right w:val="none" w:sz="0" w:space="0" w:color="auto"/>
      </w:divBdr>
    </w:div>
    <w:div w:id="1212301836">
      <w:bodyDiv w:val="1"/>
      <w:marLeft w:val="0"/>
      <w:marRight w:val="0"/>
      <w:marTop w:val="0"/>
      <w:marBottom w:val="0"/>
      <w:divBdr>
        <w:top w:val="none" w:sz="0" w:space="0" w:color="auto"/>
        <w:left w:val="none" w:sz="0" w:space="0" w:color="auto"/>
        <w:bottom w:val="none" w:sz="0" w:space="0" w:color="auto"/>
        <w:right w:val="none" w:sz="0" w:space="0" w:color="auto"/>
      </w:divBdr>
      <w:divsChild>
        <w:div w:id="202450365">
          <w:marLeft w:val="150"/>
          <w:marRight w:val="150"/>
          <w:marTop w:val="0"/>
          <w:marBottom w:val="225"/>
          <w:divBdr>
            <w:top w:val="none" w:sz="0" w:space="0" w:color="auto"/>
            <w:left w:val="none" w:sz="0" w:space="0" w:color="auto"/>
            <w:bottom w:val="none" w:sz="0" w:space="0" w:color="auto"/>
            <w:right w:val="none" w:sz="0" w:space="0" w:color="auto"/>
          </w:divBdr>
          <w:divsChild>
            <w:div w:id="1441338783">
              <w:marLeft w:val="0"/>
              <w:marRight w:val="0"/>
              <w:marTop w:val="0"/>
              <w:marBottom w:val="0"/>
              <w:divBdr>
                <w:top w:val="none" w:sz="0" w:space="0" w:color="auto"/>
                <w:left w:val="none" w:sz="0" w:space="0" w:color="auto"/>
                <w:bottom w:val="none" w:sz="0" w:space="0" w:color="auto"/>
                <w:right w:val="none" w:sz="0" w:space="0" w:color="auto"/>
              </w:divBdr>
              <w:divsChild>
                <w:div w:id="32921648">
                  <w:marLeft w:val="0"/>
                  <w:marRight w:val="0"/>
                  <w:marTop w:val="0"/>
                  <w:marBottom w:val="0"/>
                  <w:divBdr>
                    <w:top w:val="none" w:sz="0" w:space="0" w:color="auto"/>
                    <w:left w:val="none" w:sz="0" w:space="0" w:color="auto"/>
                    <w:bottom w:val="none" w:sz="0" w:space="0" w:color="auto"/>
                    <w:right w:val="none" w:sz="0" w:space="0" w:color="auto"/>
                  </w:divBdr>
                  <w:divsChild>
                    <w:div w:id="2067222223">
                      <w:marLeft w:val="0"/>
                      <w:marRight w:val="0"/>
                      <w:marTop w:val="0"/>
                      <w:marBottom w:val="0"/>
                      <w:divBdr>
                        <w:top w:val="none" w:sz="0" w:space="0" w:color="auto"/>
                        <w:left w:val="none" w:sz="0" w:space="0" w:color="auto"/>
                        <w:bottom w:val="none" w:sz="0" w:space="0" w:color="auto"/>
                        <w:right w:val="none" w:sz="0" w:space="0" w:color="auto"/>
                      </w:divBdr>
                      <w:divsChild>
                        <w:div w:id="733282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5729746">
      <w:bodyDiv w:val="1"/>
      <w:marLeft w:val="0"/>
      <w:marRight w:val="0"/>
      <w:marTop w:val="0"/>
      <w:marBottom w:val="0"/>
      <w:divBdr>
        <w:top w:val="none" w:sz="0" w:space="0" w:color="auto"/>
        <w:left w:val="none" w:sz="0" w:space="0" w:color="auto"/>
        <w:bottom w:val="none" w:sz="0" w:space="0" w:color="auto"/>
        <w:right w:val="none" w:sz="0" w:space="0" w:color="auto"/>
      </w:divBdr>
      <w:divsChild>
        <w:div w:id="1647247789">
          <w:marLeft w:val="0"/>
          <w:marRight w:val="0"/>
          <w:marTop w:val="0"/>
          <w:marBottom w:val="0"/>
          <w:divBdr>
            <w:top w:val="none" w:sz="0" w:space="0" w:color="auto"/>
            <w:left w:val="none" w:sz="0" w:space="0" w:color="auto"/>
            <w:bottom w:val="none" w:sz="0" w:space="0" w:color="auto"/>
            <w:right w:val="none" w:sz="0" w:space="0" w:color="auto"/>
          </w:divBdr>
          <w:divsChild>
            <w:div w:id="398671862">
              <w:marLeft w:val="0"/>
              <w:marRight w:val="0"/>
              <w:marTop w:val="0"/>
              <w:marBottom w:val="0"/>
              <w:divBdr>
                <w:top w:val="none" w:sz="0" w:space="0" w:color="auto"/>
                <w:left w:val="none" w:sz="0" w:space="0" w:color="auto"/>
                <w:bottom w:val="none" w:sz="0" w:space="0" w:color="auto"/>
                <w:right w:val="none" w:sz="0" w:space="0" w:color="auto"/>
              </w:divBdr>
              <w:divsChild>
                <w:div w:id="1213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11625">
      <w:bodyDiv w:val="1"/>
      <w:marLeft w:val="0"/>
      <w:marRight w:val="0"/>
      <w:marTop w:val="0"/>
      <w:marBottom w:val="0"/>
      <w:divBdr>
        <w:top w:val="none" w:sz="0" w:space="0" w:color="auto"/>
        <w:left w:val="none" w:sz="0" w:space="0" w:color="auto"/>
        <w:bottom w:val="none" w:sz="0" w:space="0" w:color="auto"/>
        <w:right w:val="none" w:sz="0" w:space="0" w:color="auto"/>
      </w:divBdr>
    </w:div>
    <w:div w:id="2127657382">
      <w:bodyDiv w:val="1"/>
      <w:marLeft w:val="0"/>
      <w:marRight w:val="0"/>
      <w:marTop w:val="0"/>
      <w:marBottom w:val="0"/>
      <w:divBdr>
        <w:top w:val="none" w:sz="0" w:space="0" w:color="auto"/>
        <w:left w:val="none" w:sz="0" w:space="0" w:color="auto"/>
        <w:bottom w:val="none" w:sz="0" w:space="0" w:color="auto"/>
        <w:right w:val="none" w:sz="0" w:space="0" w:color="auto"/>
      </w:divBdr>
      <w:divsChild>
        <w:div w:id="1014192574">
          <w:marLeft w:val="150"/>
          <w:marRight w:val="150"/>
          <w:marTop w:val="0"/>
          <w:marBottom w:val="225"/>
          <w:divBdr>
            <w:top w:val="none" w:sz="0" w:space="0" w:color="auto"/>
            <w:left w:val="none" w:sz="0" w:space="0" w:color="auto"/>
            <w:bottom w:val="none" w:sz="0" w:space="0" w:color="auto"/>
            <w:right w:val="none" w:sz="0" w:space="0" w:color="auto"/>
          </w:divBdr>
          <w:divsChild>
            <w:div w:id="481579862">
              <w:marLeft w:val="0"/>
              <w:marRight w:val="0"/>
              <w:marTop w:val="0"/>
              <w:marBottom w:val="0"/>
              <w:divBdr>
                <w:top w:val="none" w:sz="0" w:space="0" w:color="auto"/>
                <w:left w:val="none" w:sz="0" w:space="0" w:color="auto"/>
                <w:bottom w:val="none" w:sz="0" w:space="0" w:color="auto"/>
                <w:right w:val="none" w:sz="0" w:space="0" w:color="auto"/>
              </w:divBdr>
              <w:divsChild>
                <w:div w:id="1523933572">
                  <w:marLeft w:val="0"/>
                  <w:marRight w:val="0"/>
                  <w:marTop w:val="0"/>
                  <w:marBottom w:val="0"/>
                  <w:divBdr>
                    <w:top w:val="none" w:sz="0" w:space="0" w:color="auto"/>
                    <w:left w:val="none" w:sz="0" w:space="0" w:color="auto"/>
                    <w:bottom w:val="none" w:sz="0" w:space="0" w:color="auto"/>
                    <w:right w:val="none" w:sz="0" w:space="0" w:color="auto"/>
                  </w:divBdr>
                  <w:divsChild>
                    <w:div w:id="1638299549">
                      <w:marLeft w:val="0"/>
                      <w:marRight w:val="0"/>
                      <w:marTop w:val="0"/>
                      <w:marBottom w:val="0"/>
                      <w:divBdr>
                        <w:top w:val="none" w:sz="0" w:space="0" w:color="auto"/>
                        <w:left w:val="none" w:sz="0" w:space="0" w:color="auto"/>
                        <w:bottom w:val="none" w:sz="0" w:space="0" w:color="auto"/>
                        <w:right w:val="none" w:sz="0" w:space="0" w:color="auto"/>
                      </w:divBdr>
                      <w:divsChild>
                        <w:div w:id="2127846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go.jp/data/shihyou/index.html" TargetMode="External"/><Relationship Id="rId18" Type="http://schemas.openxmlformats.org/officeDocument/2006/relationships/image" Target="media/image5.emf"/><Relationship Id="rId39" Type="http://schemas.openxmlformats.org/officeDocument/2006/relationships/image" Target="media/image150.png"/><Relationship Id="rId21" Type="http://schemas.openxmlformats.org/officeDocument/2006/relationships/image" Target="media/image7.png"/><Relationship Id="rId34" Type="http://schemas.openxmlformats.org/officeDocument/2006/relationships/image" Target="media/image11.emf"/><Relationship Id="rId42" Type="http://schemas.openxmlformats.org/officeDocument/2006/relationships/image" Target="media/image160.wmf"/><Relationship Id="rId47" Type="http://schemas.openxmlformats.org/officeDocument/2006/relationships/hyperlink" Target="https://www.fdma.go.jp/publication/rescue/post7.html" TargetMode="External"/><Relationship Id="rId55" Type="http://schemas.openxmlformats.org/officeDocument/2006/relationships/image" Target="media/image22.emf"/><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0.jpg"/><Relationship Id="rId11" Type="http://schemas.openxmlformats.org/officeDocument/2006/relationships/image" Target="media/image2.emf"/><Relationship Id="rId32" Type="http://schemas.openxmlformats.org/officeDocument/2006/relationships/hyperlink" Target="https://www.stat.go.jp/data/shakai/2016/index.html" TargetMode="External"/><Relationship Id="rId37" Type="http://schemas.openxmlformats.org/officeDocument/2006/relationships/image" Target="media/image120.wmf"/><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image" Target="media/image20.emf"/><Relationship Id="rId58" Type="http://schemas.openxmlformats.org/officeDocument/2006/relationships/hyperlink" Target="https://www.e-stat.go.jp/help/operation" TargetMode="External"/><Relationship Id="rId66" Type="http://schemas.openxmlformats.org/officeDocument/2006/relationships/theme" Target="theme/theme1.xml"/><Relationship Id="rId74"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yperlink" Target="http://www.pref.osaka.lg.jp/toukei/osaka-data/index.html" TargetMode="External"/><Relationship Id="rId19" Type="http://schemas.openxmlformats.org/officeDocument/2006/relationships/image" Target="media/image6.wmf"/><Relationship Id="rId14" Type="http://schemas.openxmlformats.org/officeDocument/2006/relationships/image" Target="media/image3.wmf"/><Relationship Id="rId22" Type="http://schemas.openxmlformats.org/officeDocument/2006/relationships/image" Target="media/image80.png"/><Relationship Id="rId27" Type="http://schemas.openxmlformats.org/officeDocument/2006/relationships/image" Target="media/image90.png"/><Relationship Id="rId30" Type="http://schemas.openxmlformats.org/officeDocument/2006/relationships/image" Target="media/image10.jpg"/><Relationship Id="rId35" Type="http://schemas.openxmlformats.org/officeDocument/2006/relationships/image" Target="media/image12.emf"/><Relationship Id="rId43" Type="http://schemas.openxmlformats.org/officeDocument/2006/relationships/image" Target="media/image17.wmf"/><Relationship Id="rId48" Type="http://schemas.openxmlformats.org/officeDocument/2006/relationships/image" Target="media/image19.emf"/><Relationship Id="rId56" Type="http://schemas.openxmlformats.org/officeDocument/2006/relationships/image" Target="media/image23.png"/><Relationship Id="rId64"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tat.go.jp/data/shihyou/index.html" TargetMode="External"/><Relationship Id="rId17" Type="http://schemas.openxmlformats.org/officeDocument/2006/relationships/image" Target="media/image40.wmf"/><Relationship Id="rId33" Type="http://schemas.openxmlformats.org/officeDocument/2006/relationships/hyperlink" Target="https://www.stat.go.jp/data/shakai/2016/index.html" TargetMode="External"/><Relationship Id="rId38" Type="http://schemas.openxmlformats.org/officeDocument/2006/relationships/image" Target="media/image14.png"/><Relationship Id="rId46" Type="http://schemas.openxmlformats.org/officeDocument/2006/relationships/hyperlink" Target="https://www.fdma.go.jp/publication/rescue/post7.html" TargetMode="External"/><Relationship Id="rId59" Type="http://schemas.openxmlformats.org/officeDocument/2006/relationships/image" Target="media/image24.png"/><Relationship Id="rId20" Type="http://schemas.openxmlformats.org/officeDocument/2006/relationships/image" Target="media/image60.wmf"/><Relationship Id="rId41" Type="http://schemas.openxmlformats.org/officeDocument/2006/relationships/image" Target="media/image16.wmf"/><Relationship Id="rId54" Type="http://schemas.openxmlformats.org/officeDocument/2006/relationships/image" Target="media/image21.png"/><Relationship Id="rId62" Type="http://schemas.openxmlformats.org/officeDocument/2006/relationships/hyperlink" Target="http://www.pref.osaka.lg.jp/toukei/osaka-data/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wmf"/><Relationship Id="rId23" Type="http://schemas.openxmlformats.org/officeDocument/2006/relationships/image" Target="media/image8.png"/><Relationship Id="rId28" Type="http://schemas.openxmlformats.org/officeDocument/2006/relationships/image" Target="media/image9.jpg"/><Relationship Id="rId36" Type="http://schemas.openxmlformats.org/officeDocument/2006/relationships/image" Target="media/image13.wmf"/><Relationship Id="rId49" Type="http://schemas.openxmlformats.org/officeDocument/2006/relationships/hyperlink" Target="https://www.police.pref.osaka.lg.jp/seikatsu/hanzai/4227.html" TargetMode="External"/><Relationship Id="rId57" Type="http://schemas.openxmlformats.org/officeDocument/2006/relationships/hyperlink" Target="https://www.e-stat.go.jp/" TargetMode="External"/><Relationship Id="rId10" Type="http://schemas.openxmlformats.org/officeDocument/2006/relationships/hyperlink" Target="https://www.stat.go.jp/data/k-sugata/index.html" TargetMode="External"/><Relationship Id="rId31" Type="http://schemas.openxmlformats.org/officeDocument/2006/relationships/image" Target="media/image110.jpg"/><Relationship Id="rId44" Type="http://schemas.openxmlformats.org/officeDocument/2006/relationships/image" Target="media/image170.wmf"/><Relationship Id="rId52" Type="http://schemas.openxmlformats.org/officeDocument/2006/relationships/hyperlink" Target="https://www.police.pref.osaka.lg.jp/seikatsu/hanzai/4227.html" TargetMode="External"/><Relationship Id="rId60" Type="http://schemas.openxmlformats.org/officeDocument/2006/relationships/hyperlink" Target="http://www.pref.osaka.lg.jp/toukei/nenkan/index.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ysClr val="window" lastClr="FFFFFF"/>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E675E-1B36-4D79-9154-82ADE5E6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Words>
  <Characters>1030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CharactersWithSpaces>
  <SharedDoc>false</SharedDoc>
  <HLinks>
    <vt:vector size="24" baseType="variant">
      <vt:variant>
        <vt:i4>65622</vt:i4>
      </vt:variant>
      <vt:variant>
        <vt:i4>3</vt:i4>
      </vt:variant>
      <vt:variant>
        <vt:i4>0</vt:i4>
      </vt:variant>
      <vt:variant>
        <vt:i4>5</vt:i4>
      </vt:variant>
      <vt:variant>
        <vt:lpwstr>https://www.google.co.jp/url?sa=i&amp;url=https%3A%2F%2Fsozai-good.com%2Fillust%2Ffree-frame%2Ffree-simpleframe%2F&amp;psig=AOvVaw0WBPZZmn6hQXY3fnktsdxs&amp;ust=1599878892832000&amp;source=images&amp;cd=vfe&amp;ved=0CAIQjRxqFwoTCKj8vsOL4OsCFQAAAAAdAAAAABAD</vt:lpwstr>
      </vt:variant>
      <vt:variant>
        <vt:lpwstr/>
      </vt:variant>
      <vt:variant>
        <vt:i4>6684707</vt:i4>
      </vt:variant>
      <vt:variant>
        <vt:i4>0</vt:i4>
      </vt:variant>
      <vt:variant>
        <vt:i4>0</vt:i4>
      </vt:variant>
      <vt:variant>
        <vt:i4>5</vt:i4>
      </vt:variant>
      <vt:variant>
        <vt:lpwstr>https://www.stat.go.jp/data/k-sugata/index.html</vt:lpwstr>
      </vt:variant>
      <vt:variant>
        <vt:lpwstr/>
      </vt:variant>
      <vt:variant>
        <vt:i4>1048591</vt:i4>
      </vt:variant>
      <vt:variant>
        <vt:i4>0</vt:i4>
      </vt:variant>
      <vt:variant>
        <vt:i4>0</vt:i4>
      </vt:variant>
      <vt:variant>
        <vt:i4>5</vt:i4>
      </vt:variant>
      <vt:variant>
        <vt:lpwstr>http://www.pref.osaka.lg.jp/attach/3355/00319513/n2018-20-15.xls</vt:lpwstr>
      </vt:variant>
      <vt:variant>
        <vt:lpwstr/>
      </vt:variant>
      <vt:variant>
        <vt:i4>65622</vt:i4>
      </vt:variant>
      <vt:variant>
        <vt:i4>4327</vt:i4>
      </vt:variant>
      <vt:variant>
        <vt:i4>1045</vt:i4>
      </vt:variant>
      <vt:variant>
        <vt:i4>4</vt:i4>
      </vt:variant>
      <vt:variant>
        <vt:lpwstr>https://www.google.co.jp/url?sa=i&amp;url=https%3A%2F%2Fsozai-good.com%2Fillust%2Ffree-frame%2Ffree-simpleframe%2F&amp;psig=AOvVaw0WBPZZmn6hQXY3fnktsdxs&amp;ust=1599878892832000&amp;source=images&amp;cd=vfe&amp;ved=0CAIQjRxqFwoTCKj8vsOL4OsCFQAAAAAdAAAAABAD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2020-12-15T05:48:00Z</dcterms:created>
  <dcterms:modified xsi:type="dcterms:W3CDTF">2020-12-15T05:50:00Z</dcterms:modified>
</cp:coreProperties>
</file>