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3BF" w:rsidRPr="002C21C1" w:rsidRDefault="002C21C1" w:rsidP="002C21C1">
      <w:pPr>
        <w:jc w:val="center"/>
        <w:rPr>
          <w:rFonts w:ascii="HG丸ｺﾞｼｯｸM-PRO" w:eastAsia="HG丸ｺﾞｼｯｸM-PRO" w:hAnsi="HG丸ｺﾞｼｯｸM-PRO"/>
          <w:b/>
          <w:sz w:val="28"/>
          <w:szCs w:val="28"/>
        </w:rPr>
      </w:pPr>
      <w:bookmarkStart w:id="0" w:name="_GoBack"/>
      <w:bookmarkEnd w:id="0"/>
      <w:r>
        <w:rPr>
          <w:rFonts w:ascii="HG丸ｺﾞｼｯｸM-PRO" w:eastAsia="HG丸ｺﾞｼｯｸM-PRO" w:hAnsi="HG丸ｺﾞｼｯｸM-PRO" w:hint="eastAsia"/>
          <w:b/>
          <w:sz w:val="28"/>
          <w:szCs w:val="28"/>
        </w:rPr>
        <w:t>平成29</w:t>
      </w:r>
      <w:r w:rsidR="005C2634" w:rsidRPr="002C21C1">
        <w:rPr>
          <w:rFonts w:ascii="HG丸ｺﾞｼｯｸM-PRO" w:eastAsia="HG丸ｺﾞｼｯｸM-PRO" w:hAnsi="HG丸ｺﾞｼｯｸM-PRO" w:hint="eastAsia"/>
          <w:b/>
          <w:sz w:val="28"/>
          <w:szCs w:val="28"/>
        </w:rPr>
        <w:t>年度大阪府国民保護共同図上訓練の概要</w:t>
      </w:r>
    </w:p>
    <w:p w:rsidR="005C2634" w:rsidRDefault="005C2634"/>
    <w:p w:rsidR="005C2634" w:rsidRPr="002C21C1" w:rsidRDefault="005C2634">
      <w:pPr>
        <w:rPr>
          <w:rFonts w:ascii="HG丸ｺﾞｼｯｸM-PRO" w:eastAsia="HG丸ｺﾞｼｯｸM-PRO" w:hAnsi="HG丸ｺﾞｼｯｸM-PRO"/>
          <w:sz w:val="22"/>
        </w:rPr>
      </w:pPr>
      <w:r w:rsidRPr="002C21C1">
        <w:rPr>
          <w:rFonts w:ascii="HG丸ｺﾞｼｯｸM-PRO" w:eastAsia="HG丸ｺﾞｼｯｸM-PRO" w:hAnsi="HG丸ｺﾞｼｯｸM-PRO" w:hint="eastAsia"/>
          <w:sz w:val="22"/>
        </w:rPr>
        <w:t xml:space="preserve">　大阪府では、</w:t>
      </w:r>
      <w:r w:rsidR="002C21C1">
        <w:rPr>
          <w:rFonts w:ascii="HG丸ｺﾞｼｯｸM-PRO" w:eastAsia="HG丸ｺﾞｼｯｸM-PRO" w:hAnsi="HG丸ｺﾞｼｯｸM-PRO" w:hint="eastAsia"/>
          <w:sz w:val="22"/>
        </w:rPr>
        <w:t>平成31</w:t>
      </w:r>
      <w:r w:rsidRPr="002C21C1">
        <w:rPr>
          <w:rFonts w:ascii="HG丸ｺﾞｼｯｸM-PRO" w:eastAsia="HG丸ｺﾞｼｯｸM-PRO" w:hAnsi="HG丸ｺﾞｼｯｸM-PRO" w:hint="eastAsia"/>
          <w:sz w:val="22"/>
        </w:rPr>
        <w:t>年秋の「ラグビーワールドカップ２０１９」日本大会の安全、円滑な開催に向け、テロが発生した際に、適切な国民保護措置が講じられるよう、対処能力向上を目的として、東大阪市、吹田市と共同で国民保護共同図上訓練を実施しました。</w:t>
      </w:r>
    </w:p>
    <w:p w:rsidR="005C2634" w:rsidRPr="002C21C1" w:rsidRDefault="005C2634">
      <w:pPr>
        <w:rPr>
          <w:sz w:val="22"/>
        </w:rPr>
      </w:pPr>
    </w:p>
    <w:p w:rsidR="005C2634" w:rsidRDefault="002C21C1">
      <w:pPr>
        <w:rPr>
          <w:rFonts w:ascii="HG丸ｺﾞｼｯｸM-PRO" w:eastAsia="HG丸ｺﾞｼｯｸM-PRO" w:hAnsi="HG丸ｺﾞｼｯｸM-PRO"/>
          <w:sz w:val="22"/>
        </w:rPr>
      </w:pPr>
      <w:r w:rsidRPr="002C21C1">
        <w:rPr>
          <w:rFonts w:ascii="HG丸ｺﾞｼｯｸM-PRO" w:eastAsia="HG丸ｺﾞｼｯｸM-PRO" w:hAnsi="HG丸ｺﾞｼｯｸM-PRO" w:hint="eastAsia"/>
          <w:spacing w:val="146"/>
          <w:kern w:val="0"/>
          <w:sz w:val="22"/>
          <w:fitText w:val="1760" w:id="1669582080"/>
        </w:rPr>
        <w:t>実施日</w:t>
      </w:r>
      <w:r w:rsidRPr="002C21C1">
        <w:rPr>
          <w:rFonts w:ascii="HG丸ｺﾞｼｯｸM-PRO" w:eastAsia="HG丸ｺﾞｼｯｸM-PRO" w:hAnsi="HG丸ｺﾞｼｯｸM-PRO" w:hint="eastAsia"/>
          <w:spacing w:val="2"/>
          <w:kern w:val="0"/>
          <w:sz w:val="22"/>
          <w:fitText w:val="1760" w:id="1669582080"/>
        </w:rPr>
        <w:t>時</w:t>
      </w:r>
      <w:r w:rsidR="005C2634" w:rsidRPr="002C21C1">
        <w:rPr>
          <w:rFonts w:ascii="HG丸ｺﾞｼｯｸM-PRO" w:eastAsia="HG丸ｺﾞｼｯｸM-PRO" w:hAnsi="HG丸ｺﾞｼｯｸM-PRO" w:hint="eastAsia"/>
          <w:sz w:val="22"/>
        </w:rPr>
        <w:t xml:space="preserve">　</w:t>
      </w:r>
      <w:r w:rsidRPr="002C21C1">
        <w:rPr>
          <w:rFonts w:ascii="HG丸ｺﾞｼｯｸM-PRO" w:eastAsia="HG丸ｺﾞｼｯｸM-PRO" w:hAnsi="HG丸ｺﾞｼｯｸM-PRO" w:hint="eastAsia"/>
          <w:sz w:val="22"/>
        </w:rPr>
        <w:t>平成30年2月13</w:t>
      </w:r>
      <w:r w:rsidR="005C2634" w:rsidRPr="002C21C1">
        <w:rPr>
          <w:rFonts w:ascii="HG丸ｺﾞｼｯｸM-PRO" w:eastAsia="HG丸ｺﾞｼｯｸM-PRO" w:hAnsi="HG丸ｺﾞｼｯｸM-PRO" w:hint="eastAsia"/>
          <w:sz w:val="22"/>
        </w:rPr>
        <w:t>日（</w:t>
      </w:r>
      <w:r w:rsidRPr="002C21C1">
        <w:rPr>
          <w:rFonts w:ascii="HG丸ｺﾞｼｯｸM-PRO" w:eastAsia="HG丸ｺﾞｼｯｸM-PRO" w:hAnsi="HG丸ｺﾞｼｯｸM-PRO" w:hint="eastAsia"/>
          <w:sz w:val="22"/>
        </w:rPr>
        <w:t>火曜日）13：00～16：00</w:t>
      </w:r>
    </w:p>
    <w:p w:rsidR="00567B49" w:rsidRPr="002C21C1" w:rsidRDefault="00567B49">
      <w:pPr>
        <w:rPr>
          <w:rFonts w:ascii="HG丸ｺﾞｼｯｸM-PRO" w:eastAsia="HG丸ｺﾞｼｯｸM-PRO" w:hAnsi="HG丸ｺﾞｼｯｸM-PRO"/>
          <w:sz w:val="22"/>
        </w:rPr>
      </w:pPr>
    </w:p>
    <w:p w:rsidR="005C2634" w:rsidRDefault="002C21C1">
      <w:pPr>
        <w:rPr>
          <w:rFonts w:ascii="HG丸ｺﾞｼｯｸM-PRO" w:eastAsia="HG丸ｺﾞｼｯｸM-PRO" w:hAnsi="HG丸ｺﾞｼｯｸM-PRO"/>
          <w:sz w:val="22"/>
        </w:rPr>
      </w:pPr>
      <w:r w:rsidRPr="002C21C1">
        <w:rPr>
          <w:rFonts w:ascii="HG丸ｺﾞｼｯｸM-PRO" w:eastAsia="HG丸ｺﾞｼｯｸM-PRO" w:hAnsi="HG丸ｺﾞｼｯｸM-PRO" w:hint="eastAsia"/>
          <w:spacing w:val="146"/>
          <w:kern w:val="0"/>
          <w:sz w:val="22"/>
          <w:fitText w:val="1760" w:id="1669582081"/>
        </w:rPr>
        <w:t>実施場</w:t>
      </w:r>
      <w:r w:rsidRPr="002C21C1">
        <w:rPr>
          <w:rFonts w:ascii="HG丸ｺﾞｼｯｸM-PRO" w:eastAsia="HG丸ｺﾞｼｯｸM-PRO" w:hAnsi="HG丸ｺﾞｼｯｸM-PRO" w:hint="eastAsia"/>
          <w:spacing w:val="2"/>
          <w:kern w:val="0"/>
          <w:sz w:val="22"/>
          <w:fitText w:val="1760" w:id="1669582081"/>
        </w:rPr>
        <w:t>所</w:t>
      </w:r>
      <w:r w:rsidR="005C2634" w:rsidRPr="002C21C1">
        <w:rPr>
          <w:rFonts w:ascii="HG丸ｺﾞｼｯｸM-PRO" w:eastAsia="HG丸ｺﾞｼｯｸM-PRO" w:hAnsi="HG丸ｺﾞｼｯｸM-PRO" w:hint="eastAsia"/>
          <w:sz w:val="22"/>
        </w:rPr>
        <w:t xml:space="preserve">　大阪府庁、東大阪市役所、吹田市役所</w:t>
      </w:r>
    </w:p>
    <w:p w:rsidR="00567B49" w:rsidRPr="002C21C1" w:rsidRDefault="00567B49">
      <w:pPr>
        <w:rPr>
          <w:rFonts w:ascii="HG丸ｺﾞｼｯｸM-PRO" w:eastAsia="HG丸ｺﾞｼｯｸM-PRO" w:hAnsi="HG丸ｺﾞｼｯｸM-PRO"/>
          <w:sz w:val="22"/>
        </w:rPr>
      </w:pPr>
    </w:p>
    <w:p w:rsidR="005C2634" w:rsidRPr="002C21C1" w:rsidRDefault="005C2634" w:rsidP="002C21C1">
      <w:pPr>
        <w:ind w:left="1971" w:hangingChars="128" w:hanging="1971"/>
        <w:rPr>
          <w:rFonts w:ascii="HG丸ｺﾞｼｯｸM-PRO" w:eastAsia="HG丸ｺﾞｼｯｸM-PRO" w:hAnsi="HG丸ｺﾞｼｯｸM-PRO"/>
          <w:sz w:val="22"/>
        </w:rPr>
      </w:pPr>
      <w:r w:rsidRPr="002C21C1">
        <w:rPr>
          <w:rFonts w:ascii="HG丸ｺﾞｼｯｸM-PRO" w:eastAsia="HG丸ｺﾞｼｯｸM-PRO" w:hAnsi="HG丸ｺﾞｼｯｸM-PRO" w:hint="eastAsia"/>
          <w:spacing w:val="660"/>
          <w:kern w:val="0"/>
          <w:sz w:val="22"/>
          <w:fitText w:val="1760" w:id="1669582082"/>
        </w:rPr>
        <w:t>想</w:t>
      </w:r>
      <w:r w:rsidRPr="002C21C1">
        <w:rPr>
          <w:rFonts w:ascii="HG丸ｺﾞｼｯｸM-PRO" w:eastAsia="HG丸ｺﾞｼｯｸM-PRO" w:hAnsi="HG丸ｺﾞｼｯｸM-PRO" w:hint="eastAsia"/>
          <w:kern w:val="0"/>
          <w:sz w:val="22"/>
          <w:fitText w:val="1760" w:id="1669582082"/>
        </w:rPr>
        <w:t>定</w:t>
      </w:r>
      <w:r w:rsidRPr="002C21C1">
        <w:rPr>
          <w:rFonts w:ascii="HG丸ｺﾞｼｯｸM-PRO" w:eastAsia="HG丸ｺﾞｼｯｸM-PRO" w:hAnsi="HG丸ｺﾞｼｯｸM-PRO" w:hint="eastAsia"/>
          <w:sz w:val="22"/>
        </w:rPr>
        <w:t xml:space="preserve">　　</w:t>
      </w:r>
      <w:r w:rsidR="002C21C1" w:rsidRPr="002C21C1">
        <w:rPr>
          <w:rFonts w:ascii="HG丸ｺﾞｼｯｸM-PRO" w:eastAsia="HG丸ｺﾞｼｯｸM-PRO" w:hAnsi="HG丸ｺﾞｼｯｸM-PRO" w:hint="eastAsia"/>
          <w:sz w:val="22"/>
        </w:rPr>
        <w:t>平成31年9</w:t>
      </w:r>
      <w:r w:rsidRPr="002C21C1">
        <w:rPr>
          <w:rFonts w:ascii="HG丸ｺﾞｼｯｸM-PRO" w:eastAsia="HG丸ｺﾞｼｯｸM-PRO" w:hAnsi="HG丸ｺﾞｼｯｸM-PRO" w:hint="eastAsia"/>
          <w:sz w:val="22"/>
        </w:rPr>
        <w:t>月からラグビーワールドカップ大会が開催される。</w:t>
      </w:r>
      <w:r w:rsidR="002C21C1" w:rsidRPr="002C21C1">
        <w:rPr>
          <w:rFonts w:ascii="HG丸ｺﾞｼｯｸM-PRO" w:eastAsia="HG丸ｺﾞｼｯｸM-PRO" w:hAnsi="HG丸ｺﾞｼｯｸM-PRO" w:hint="eastAsia"/>
          <w:sz w:val="22"/>
        </w:rPr>
        <w:t>国際テロ組織「X</w:t>
      </w:r>
      <w:r w:rsidRPr="002C21C1">
        <w:rPr>
          <w:rFonts w:ascii="HG丸ｺﾞｼｯｸM-PRO" w:eastAsia="HG丸ｺﾞｼｯｸM-PRO" w:hAnsi="HG丸ｺﾞｼｯｸM-PRO" w:hint="eastAsia"/>
          <w:sz w:val="22"/>
        </w:rPr>
        <w:t>」は、複数の大会参加チーム国をテロの標的として名指ししている</w:t>
      </w:r>
      <w:r w:rsidR="002C21C1" w:rsidRPr="002C21C1">
        <w:rPr>
          <w:rFonts w:ascii="HG丸ｺﾞｼｯｸM-PRO" w:eastAsia="HG丸ｺﾞｼｯｸM-PRO" w:hAnsi="HG丸ｺﾞｼｯｸM-PRO" w:hint="eastAsia"/>
          <w:sz w:val="22"/>
        </w:rPr>
        <w:t>。「X</w:t>
      </w:r>
      <w:r w:rsidRPr="002C21C1">
        <w:rPr>
          <w:rFonts w:ascii="HG丸ｺﾞｼｯｸM-PRO" w:eastAsia="HG丸ｺﾞｼｯｸM-PRO" w:hAnsi="HG丸ｺﾞｼｯｸM-PRO" w:hint="eastAsia"/>
          <w:sz w:val="22"/>
        </w:rPr>
        <w:t>」の過激思想に感化され、支持を表明する</w:t>
      </w:r>
      <w:r w:rsidR="002C21C1" w:rsidRPr="002C21C1">
        <w:rPr>
          <w:rFonts w:ascii="HG丸ｺﾞｼｯｸM-PRO" w:eastAsia="HG丸ｺﾞｼｯｸM-PRO" w:hAnsi="HG丸ｺﾞｼｯｸM-PRO" w:hint="eastAsia"/>
          <w:sz w:val="22"/>
        </w:rPr>
        <w:t>A</w:t>
      </w:r>
      <w:r w:rsidRPr="002C21C1">
        <w:rPr>
          <w:rFonts w:ascii="HG丸ｺﾞｼｯｸM-PRO" w:eastAsia="HG丸ｺﾞｼｯｸM-PRO" w:hAnsi="HG丸ｺﾞｼｯｸM-PRO" w:hint="eastAsia"/>
          <w:sz w:val="22"/>
        </w:rPr>
        <w:t>男は爆発物製造工程などをサイト上にアップし、大会期間中のテロを予告した。</w:t>
      </w:r>
      <w:r w:rsidR="002C21C1" w:rsidRPr="002C21C1">
        <w:rPr>
          <w:rFonts w:ascii="HG丸ｺﾞｼｯｸM-PRO" w:eastAsia="HG丸ｺﾞｼｯｸM-PRO" w:hAnsi="HG丸ｺﾞｼｯｸM-PRO" w:hint="eastAsia"/>
          <w:sz w:val="22"/>
        </w:rPr>
        <w:t>A</w:t>
      </w:r>
      <w:r w:rsidR="006D4CEC" w:rsidRPr="002C21C1">
        <w:rPr>
          <w:rFonts w:ascii="HG丸ｺﾞｼｯｸM-PRO" w:eastAsia="HG丸ｺﾞｼｯｸM-PRO" w:hAnsi="HG丸ｺﾞｼｯｸM-PRO" w:hint="eastAsia"/>
          <w:sz w:val="22"/>
        </w:rPr>
        <w:t>男は</w:t>
      </w:r>
      <w:r w:rsidR="002C21C1" w:rsidRPr="002C21C1">
        <w:rPr>
          <w:rFonts w:ascii="HG丸ｺﾞｼｯｸM-PRO" w:eastAsia="HG丸ｺﾞｼｯｸM-PRO" w:hAnsi="HG丸ｺﾞｼｯｸM-PRO" w:hint="eastAsia"/>
          <w:sz w:val="22"/>
        </w:rPr>
        <w:t>同年10月13</w:t>
      </w:r>
      <w:r w:rsidR="006D4CEC" w:rsidRPr="002C21C1">
        <w:rPr>
          <w:rFonts w:ascii="HG丸ｺﾞｼｯｸM-PRO" w:eastAsia="HG丸ｺﾞｼｯｸM-PRO" w:hAnsi="HG丸ｺﾞｼｯｸM-PRO" w:hint="eastAsia"/>
          <w:sz w:val="22"/>
        </w:rPr>
        <w:t>日、大会予選試合が行われる東大阪市花園ラグビー場、サッカーの試合が行われるパナソニックスタジアム吹田で、時限式装置を使用した連続爆破テロを敢行、多数の死傷者が発生する。さら</w:t>
      </w:r>
      <w:r w:rsidR="002C21C1" w:rsidRPr="002C21C1">
        <w:rPr>
          <w:rFonts w:ascii="HG丸ｺﾞｼｯｸM-PRO" w:eastAsia="HG丸ｺﾞｼｯｸM-PRO" w:hAnsi="HG丸ｺﾞｼｯｸM-PRO" w:hint="eastAsia"/>
          <w:sz w:val="22"/>
        </w:rPr>
        <w:t>にA</w:t>
      </w:r>
      <w:r w:rsidR="006D4CEC" w:rsidRPr="002C21C1">
        <w:rPr>
          <w:rFonts w:ascii="HG丸ｺﾞｼｯｸM-PRO" w:eastAsia="HG丸ｺﾞｼｯｸM-PRO" w:hAnsi="HG丸ｺﾞｼｯｸM-PRO" w:hint="eastAsia"/>
          <w:sz w:val="22"/>
        </w:rPr>
        <w:t>男は東大阪市花園ラグビー場最寄り駅の近鉄東花園駅北側に爆発物を積載した盗難車両を放置し逃走した。</w:t>
      </w:r>
    </w:p>
    <w:p w:rsidR="006D4CEC" w:rsidRPr="002C21C1" w:rsidRDefault="006D4CEC">
      <w:pPr>
        <w:rPr>
          <w:rFonts w:ascii="HG丸ｺﾞｼｯｸM-PRO" w:eastAsia="HG丸ｺﾞｼｯｸM-PRO" w:hAnsi="HG丸ｺﾞｼｯｸM-PRO"/>
        </w:rPr>
      </w:pPr>
    </w:p>
    <w:p w:rsidR="006D4CEC" w:rsidRPr="002C21C1" w:rsidRDefault="006D4CEC">
      <w:pPr>
        <w:rPr>
          <w:rFonts w:ascii="HG丸ｺﾞｼｯｸM-PRO" w:eastAsia="HG丸ｺﾞｼｯｸM-PRO" w:hAnsi="HG丸ｺﾞｼｯｸM-PRO"/>
          <w:sz w:val="22"/>
        </w:rPr>
      </w:pPr>
      <w:r w:rsidRPr="002C21C1">
        <w:rPr>
          <w:rFonts w:ascii="HG丸ｺﾞｼｯｸM-PRO" w:eastAsia="HG丸ｺﾞｼｯｸM-PRO" w:hAnsi="HG丸ｺﾞｼｯｸM-PRO" w:hint="eastAsia"/>
          <w:spacing w:val="44"/>
          <w:kern w:val="0"/>
          <w:sz w:val="22"/>
          <w:fitText w:val="1760" w:id="1669582336"/>
        </w:rPr>
        <w:t>主な訓練項</w:t>
      </w:r>
      <w:r w:rsidRPr="002C21C1">
        <w:rPr>
          <w:rFonts w:ascii="HG丸ｺﾞｼｯｸM-PRO" w:eastAsia="HG丸ｺﾞｼｯｸM-PRO" w:hAnsi="HG丸ｺﾞｼｯｸM-PRO" w:hint="eastAsia"/>
          <w:kern w:val="0"/>
          <w:sz w:val="22"/>
          <w:fitText w:val="1760" w:id="1669582336"/>
        </w:rPr>
        <w:t>目</w:t>
      </w:r>
    </w:p>
    <w:p w:rsidR="006D4CEC" w:rsidRPr="002C21C1" w:rsidRDefault="00491DF9" w:rsidP="00567B49">
      <w:pPr>
        <w:pStyle w:val="a3"/>
        <w:numPr>
          <w:ilvl w:val="0"/>
          <w:numId w:val="1"/>
        </w:numPr>
        <w:ind w:leftChars="0" w:left="2127" w:hanging="283"/>
        <w:rPr>
          <w:rFonts w:ascii="HG丸ｺﾞｼｯｸM-PRO" w:eastAsia="HG丸ｺﾞｼｯｸM-PRO" w:hAnsi="HG丸ｺﾞｼｯｸM-PRO"/>
          <w:sz w:val="22"/>
        </w:rPr>
      </w:pPr>
      <w:r w:rsidRPr="002C21C1">
        <w:rPr>
          <w:rFonts w:ascii="HG丸ｺﾞｼｯｸM-PRO" w:eastAsia="HG丸ｺﾞｼｯｸM-PRO" w:hAnsi="HG丸ｺﾞｼｯｸM-PRO" w:hint="eastAsia"/>
          <w:sz w:val="22"/>
        </w:rPr>
        <w:t>事態認定前の初動対処、措置要領の確認</w:t>
      </w:r>
    </w:p>
    <w:p w:rsidR="00491DF9" w:rsidRPr="002C21C1" w:rsidRDefault="00491DF9" w:rsidP="00567B49">
      <w:pPr>
        <w:pStyle w:val="a3"/>
        <w:numPr>
          <w:ilvl w:val="0"/>
          <w:numId w:val="1"/>
        </w:numPr>
        <w:ind w:leftChars="0" w:left="2127" w:hanging="283"/>
        <w:rPr>
          <w:rFonts w:ascii="HG丸ｺﾞｼｯｸM-PRO" w:eastAsia="HG丸ｺﾞｼｯｸM-PRO" w:hAnsi="HG丸ｺﾞｼｯｸM-PRO"/>
          <w:sz w:val="22"/>
        </w:rPr>
      </w:pPr>
      <w:r w:rsidRPr="002C21C1">
        <w:rPr>
          <w:rFonts w:ascii="HG丸ｺﾞｼｯｸM-PRO" w:eastAsia="HG丸ｺﾞｼｯｸM-PRO" w:hAnsi="HG丸ｺﾞｼｯｸM-PRO" w:hint="eastAsia"/>
          <w:sz w:val="22"/>
        </w:rPr>
        <w:t>対策本部事務局の設置、運営要領の確認</w:t>
      </w:r>
    </w:p>
    <w:p w:rsidR="00491DF9" w:rsidRPr="002C21C1" w:rsidRDefault="00491DF9" w:rsidP="00567B49">
      <w:pPr>
        <w:pStyle w:val="a3"/>
        <w:numPr>
          <w:ilvl w:val="0"/>
          <w:numId w:val="1"/>
        </w:numPr>
        <w:ind w:leftChars="0" w:left="2127" w:hanging="283"/>
        <w:rPr>
          <w:rFonts w:ascii="HG丸ｺﾞｼｯｸM-PRO" w:eastAsia="HG丸ｺﾞｼｯｸM-PRO" w:hAnsi="HG丸ｺﾞｼｯｸM-PRO"/>
          <w:sz w:val="22"/>
        </w:rPr>
      </w:pPr>
      <w:r w:rsidRPr="002C21C1">
        <w:rPr>
          <w:rFonts w:ascii="HG丸ｺﾞｼｯｸM-PRO" w:eastAsia="HG丸ｺﾞｼｯｸM-PRO" w:hAnsi="HG丸ｺﾞｼｯｸM-PRO" w:hint="eastAsia"/>
          <w:sz w:val="22"/>
        </w:rPr>
        <w:t>事態認定後の法定通知の適正迅速な実施</w:t>
      </w:r>
    </w:p>
    <w:p w:rsidR="005C2634" w:rsidRPr="002C21C1" w:rsidRDefault="005C2634" w:rsidP="00567B49">
      <w:pPr>
        <w:ind w:left="2127"/>
        <w:rPr>
          <w:rFonts w:ascii="HG丸ｺﾞｼｯｸM-PRO" w:eastAsia="HG丸ｺﾞｼｯｸM-PRO" w:hAnsi="HG丸ｺﾞｼｯｸM-PRO"/>
        </w:rPr>
      </w:pPr>
    </w:p>
    <w:p w:rsidR="005C2634" w:rsidRPr="002C21C1" w:rsidRDefault="00491DF9">
      <w:pPr>
        <w:rPr>
          <w:rFonts w:ascii="HG丸ｺﾞｼｯｸM-PRO" w:eastAsia="HG丸ｺﾞｼｯｸM-PRO" w:hAnsi="HG丸ｺﾞｼｯｸM-PRO"/>
          <w:sz w:val="22"/>
        </w:rPr>
      </w:pPr>
      <w:r w:rsidRPr="002C21C1">
        <w:rPr>
          <w:rFonts w:ascii="HG丸ｺﾞｼｯｸM-PRO" w:eastAsia="HG丸ｺﾞｼｯｸM-PRO" w:hAnsi="HG丸ｺﾞｼｯｸM-PRO" w:hint="eastAsia"/>
          <w:spacing w:val="146"/>
          <w:kern w:val="0"/>
          <w:sz w:val="22"/>
          <w:fitText w:val="1760" w:id="1669582848"/>
        </w:rPr>
        <w:t>参加機</w:t>
      </w:r>
      <w:r w:rsidRPr="002C21C1">
        <w:rPr>
          <w:rFonts w:ascii="HG丸ｺﾞｼｯｸM-PRO" w:eastAsia="HG丸ｺﾞｼｯｸM-PRO" w:hAnsi="HG丸ｺﾞｼｯｸM-PRO" w:hint="eastAsia"/>
          <w:spacing w:val="2"/>
          <w:kern w:val="0"/>
          <w:sz w:val="22"/>
          <w:fitText w:val="1760" w:id="1669582848"/>
        </w:rPr>
        <w:t>関</w:t>
      </w:r>
    </w:p>
    <w:p w:rsidR="002C21C1" w:rsidRPr="002C21C1" w:rsidRDefault="002C21C1" w:rsidP="002C21C1">
      <w:pPr>
        <w:pStyle w:val="a4"/>
        <w:spacing w:line="340" w:lineRule="exact"/>
        <w:ind w:leftChars="135" w:left="283" w:firstLineChars="100" w:firstLine="250"/>
        <w:rPr>
          <w:rFonts w:ascii="HG丸ｺﾞｼｯｸM-PRO" w:eastAsia="HG丸ｺﾞｼｯｸM-PRO" w:hAnsi="HG丸ｺﾞｼｯｸM-PRO" w:cs="HGSｺﾞｼｯｸE"/>
        </w:rPr>
      </w:pPr>
      <w:r w:rsidRPr="002C21C1">
        <w:rPr>
          <w:rFonts w:ascii="HG丸ｺﾞｼｯｸM-PRO" w:eastAsia="HG丸ｺﾞｼｯｸM-PRO" w:hAnsi="HG丸ｺﾞｼｯｸM-PRO" w:cs="HGSｺﾞｼｯｸE" w:hint="eastAsia"/>
        </w:rPr>
        <w:t>内閣官房、消防庁、海上保安庁大阪保安監部、自衛隊大阪地方協力本部、陸上自衛隊第三師団、航空自衛隊中部航空方面隊、航空自衛隊幹部候補生学校、大阪府、大阪府警察、東大阪市、吹田市、大阪市消防局、東大阪市消防局、吹田市消防本部、日本赤十字社大阪府支部、大阪急性期・総合医療センター、大阪府中河内救命救急センター、済生会千里病院千里救命救急センター、大阪大学医学部附属病院高度救命救急センター、近畿日本鉄道株式会社 ※府内市町村、</w:t>
      </w:r>
      <w:r>
        <w:rPr>
          <w:rFonts w:ascii="HG丸ｺﾞｼｯｸM-PRO" w:eastAsia="HG丸ｺﾞｼｯｸM-PRO" w:hAnsi="HG丸ｺﾞｼｯｸM-PRO" w:cs="HGSｺﾞｼｯｸE" w:hint="eastAsia"/>
        </w:rPr>
        <w:t>※</w:t>
      </w:r>
      <w:r w:rsidRPr="002C21C1">
        <w:rPr>
          <w:rFonts w:ascii="HG丸ｺﾞｼｯｸM-PRO" w:eastAsia="HG丸ｺﾞｼｯｸM-PRO" w:hAnsi="HG丸ｺﾞｼｯｸM-PRO" w:cs="HGSｺﾞｼｯｸE" w:hint="eastAsia"/>
        </w:rPr>
        <w:t>消防局・消防本部（</w:t>
      </w:r>
      <w:r w:rsidR="00567B49">
        <w:rPr>
          <w:rFonts w:ascii="HG丸ｺﾞｼｯｸM-PRO" w:eastAsia="HG丸ｺﾞｼｯｸM-PRO" w:hAnsi="HG丸ｺﾞｼｯｸM-PRO" w:cs="HGSｺﾞｼｯｸE" w:hint="eastAsia"/>
        </w:rPr>
        <w:t>※</w:t>
      </w:r>
      <w:r w:rsidRPr="002C21C1">
        <w:rPr>
          <w:rFonts w:ascii="HG丸ｺﾞｼｯｸM-PRO" w:eastAsia="HG丸ｺﾞｼｯｸM-PRO" w:hAnsi="HG丸ｺﾞｼｯｸM-PRO" w:cs="HGSｺﾞｼｯｸE" w:hint="eastAsia"/>
        </w:rPr>
        <w:t>情報伝達訓練に参加）</w:t>
      </w:r>
    </w:p>
    <w:p w:rsidR="00567B49" w:rsidRDefault="00567B49">
      <w:pPr>
        <w:rPr>
          <w:rFonts w:ascii="HG丸ｺﾞｼｯｸM-PRO" w:eastAsia="HG丸ｺﾞｼｯｸM-PRO" w:hAnsi="HG丸ｺﾞｼｯｸM-PRO"/>
        </w:rPr>
      </w:pPr>
    </w:p>
    <w:p w:rsidR="00567B49" w:rsidRDefault="00567B49" w:rsidP="00567B49">
      <w:pPr>
        <w:pStyle w:val="a4"/>
        <w:spacing w:line="340" w:lineRule="exact"/>
        <w:rPr>
          <w:rFonts w:hAnsi="ＭＳ ゴシック"/>
          <w:color w:val="000000"/>
        </w:rPr>
      </w:pPr>
    </w:p>
    <w:p w:rsidR="00567B49" w:rsidRDefault="00567B49" w:rsidP="00567B49">
      <w:pPr>
        <w:pStyle w:val="a4"/>
        <w:spacing w:line="340" w:lineRule="exact"/>
        <w:rPr>
          <w:rFonts w:hAnsi="ＭＳ ゴシック"/>
          <w:color w:val="000000"/>
        </w:rPr>
      </w:pPr>
    </w:p>
    <w:p w:rsidR="00567B49" w:rsidRDefault="00567B49" w:rsidP="00567B49">
      <w:pPr>
        <w:pStyle w:val="a4"/>
        <w:spacing w:line="340" w:lineRule="exact"/>
        <w:rPr>
          <w:rFonts w:hAnsi="ＭＳ ゴシック"/>
          <w:color w:val="000000"/>
        </w:rPr>
      </w:pPr>
      <w:r w:rsidRPr="00D0112F">
        <w:rPr>
          <w:noProof/>
        </w:rPr>
        <w:lastRenderedPageBreak/>
        <mc:AlternateContent>
          <mc:Choice Requires="wps">
            <w:drawing>
              <wp:anchor distT="0" distB="0" distL="114300" distR="114300" simplePos="0" relativeHeight="251661312" behindDoc="0" locked="0" layoutInCell="1" allowOverlap="1" wp14:anchorId="7B232AD9" wp14:editId="0F2FB85A">
                <wp:simplePos x="0" y="0"/>
                <wp:positionH relativeFrom="column">
                  <wp:posOffset>-151130</wp:posOffset>
                </wp:positionH>
                <wp:positionV relativeFrom="paragraph">
                  <wp:posOffset>215265</wp:posOffset>
                </wp:positionV>
                <wp:extent cx="3040380" cy="2278380"/>
                <wp:effectExtent l="0" t="0" r="7620" b="7620"/>
                <wp:wrapNone/>
                <wp:docPr id="3" name="テキスト ボックス 3"/>
                <wp:cNvGraphicFramePr/>
                <a:graphic xmlns:a="http://schemas.openxmlformats.org/drawingml/2006/main">
                  <a:graphicData uri="http://schemas.microsoft.com/office/word/2010/wordprocessingShape">
                    <wps:wsp>
                      <wps:cNvSpPr txBox="1"/>
                      <wps:spPr>
                        <a:xfrm>
                          <a:off x="0" y="0"/>
                          <a:ext cx="3040380" cy="2278380"/>
                        </a:xfrm>
                        <a:prstGeom prst="rect">
                          <a:avLst/>
                        </a:prstGeom>
                        <a:solidFill>
                          <a:sysClr val="window" lastClr="FFFFFF"/>
                        </a:solidFill>
                        <a:ln w="6350">
                          <a:noFill/>
                          <a:prstDash val="sysDash"/>
                        </a:ln>
                        <a:effectLst/>
                      </wps:spPr>
                      <wps:txbx>
                        <w:txbxContent>
                          <w:p w:rsidR="00567B49" w:rsidRDefault="00567B49" w:rsidP="00567B49">
                            <w:pPr>
                              <w:ind w:firstLineChars="100" w:firstLine="210"/>
                            </w:pPr>
                            <w:r>
                              <w:rPr>
                                <w:noProof/>
                              </w:rPr>
                              <w:drawing>
                                <wp:inline distT="0" distB="0" distL="0" distR="0" wp14:anchorId="471A453E" wp14:editId="55DF28EC">
                                  <wp:extent cx="2615035" cy="19621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府会議.jpg"/>
                                          <pic:cNvPicPr/>
                                        </pic:nvPicPr>
                                        <pic:blipFill>
                                          <a:blip r:embed="rId6">
                                            <a:extLst>
                                              <a:ext uri="{28A0092B-C50C-407E-A947-70E740481C1C}">
                                                <a14:useLocalDpi xmlns:a14="http://schemas.microsoft.com/office/drawing/2010/main" val="0"/>
                                              </a:ext>
                                            </a:extLst>
                                          </a:blip>
                                          <a:stretch>
                                            <a:fillRect/>
                                          </a:stretch>
                                        </pic:blipFill>
                                        <pic:spPr>
                                          <a:xfrm>
                                            <a:off x="0" y="0"/>
                                            <a:ext cx="2617950" cy="1964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1.9pt;margin-top:16.95pt;width:239.4pt;height:17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1kfAIAAMUEAAAOAAAAZHJzL2Uyb0RvYy54bWysVEtu2zAQ3RfoHQjua8mfJK5hOXBjuChg&#10;JAGSImuaoiwBFIclaUvu0gaKHqJXKLrueXSRDik5SdOuinpBcz6cz5s3ml7WpSQ7YWwBKqH9XkyJ&#10;UBzSQm0S+vF++WZMiXVMpUyCEgndC0svZ69fTSs9EQPIQabCEAyi7KTSCc2d05MosjwXJbM90EKh&#10;MQNTMoei2USpYRVGL2U0iOPzqAKTagNcWIvaRWuksxA/ywR3N1lmhSMyoVibC6cJ59qf0WzKJhvD&#10;dF7wrgz2D1WUrFCY9DHUgjlGtqb4I1RZcAMWMtfjUEaQZQUXoQfsph+/6OYuZ1qEXhAcqx9hsv8v&#10;LL/e3RpSpAkdUqJYiSNqjl+aw/fm8LM5fiXN8VtzPDaHHyiToYer0naCr+40vnP1O6hx7Ce9RaVH&#10;oc5M6f+xP4J2BH7/CLaoHeGoHMajeDhGE0fbYHAx9gLGj56ea2PdewEl8ZeEGpxmAJntVta1ricX&#10;n82CLNJlIWUQ9vZKGrJjOHjkSwoVJZJZh8qELsOvy/bbM6lIldDz4VkcMinw8QJJfKYFs3kb0u6t&#10;F7oQUvmUIvCtK83D1MLhb65e1x12a0j3CJ2BlotW82WBoVdY2y0zSD6EBBfK3eCRScBqoLtRkoP5&#10;/De990dOoJWSCsmcUPtpy4zAlj8oZMvb/mjk2R+E0dnFAAXz3LJ+blHb8goQtj6urubh6v2dPF0z&#10;A+UD7t3cZ0UTUxxzJ9SdrleuXTHcWy7m8+CEfNfMrdSd5j60B8xDel8/MKO7CTskxzWcaM8mLwbd&#10;+vqXCuZbB1kRWOABblFF9ngBdyXwqNtrv4zP5eD19PWZ/QIAAP//AwBQSwMEFAAGAAgAAAAhAPkQ&#10;hQvgAAAACgEAAA8AAABkcnMvZG93bnJldi54bWxMj0FPg0AQhe8m/ofNmHhrF0FUkKUxTTwZTVq9&#10;eFvYKWDZWcpuKfrrnZ70+Oa9vPlesZptLyYcfedIwc0yAoFUO9NRo+Dj/XnxAMIHTUb3jlDBN3pY&#10;lZcXhc6NO9EGp21oBJeQz7WCNoQhl9LXLVrtl25AYm/nRqsDy7GRZtQnLre9jKPoTlrdEX9o9YDr&#10;Fuv99mgV0Nshrfebr8NLSNzu006v6+onU+r6an56BBFwDn9hOOMzOpTMVLkjGS96BYs4YfSgIEky&#10;EBy4TVMeV/Ehi+9BloX8P6H8BQAA//8DAFBLAQItABQABgAIAAAAIQC2gziS/gAAAOEBAAATAAAA&#10;AAAAAAAAAAAAAAAAAABbQ29udGVudF9UeXBlc10ueG1sUEsBAi0AFAAGAAgAAAAhADj9If/WAAAA&#10;lAEAAAsAAAAAAAAAAAAAAAAALwEAAF9yZWxzLy5yZWxzUEsBAi0AFAAGAAgAAAAhAJISzWR8AgAA&#10;xQQAAA4AAAAAAAAAAAAAAAAALgIAAGRycy9lMm9Eb2MueG1sUEsBAi0AFAAGAAgAAAAhAPkQhQvg&#10;AAAACgEAAA8AAAAAAAAAAAAAAAAA1gQAAGRycy9kb3ducmV2LnhtbFBLBQYAAAAABAAEAPMAAADj&#10;BQAAAAA=&#10;" fillcolor="window" stroked="f" strokeweight=".5pt">
                <v:stroke dashstyle="3 1"/>
                <v:textbox>
                  <w:txbxContent>
                    <w:p w:rsidR="00567B49" w:rsidRDefault="00567B49" w:rsidP="00567B49">
                      <w:pPr>
                        <w:ind w:firstLineChars="100" w:firstLine="210"/>
                      </w:pPr>
                      <w:r>
                        <w:rPr>
                          <w:noProof/>
                        </w:rPr>
                        <w:drawing>
                          <wp:inline distT="0" distB="0" distL="0" distR="0" wp14:anchorId="471A453E" wp14:editId="55DF28EC">
                            <wp:extent cx="2615035" cy="19621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府会議.jpg"/>
                                    <pic:cNvPicPr/>
                                  </pic:nvPicPr>
                                  <pic:blipFill>
                                    <a:blip r:embed="rId7">
                                      <a:extLst>
                                        <a:ext uri="{28A0092B-C50C-407E-A947-70E740481C1C}">
                                          <a14:useLocalDpi xmlns:a14="http://schemas.microsoft.com/office/drawing/2010/main" val="0"/>
                                        </a:ext>
                                      </a:extLst>
                                    </a:blip>
                                    <a:stretch>
                                      <a:fillRect/>
                                    </a:stretch>
                                  </pic:blipFill>
                                  <pic:spPr>
                                    <a:xfrm>
                                      <a:off x="0" y="0"/>
                                      <a:ext cx="2617950" cy="1964337"/>
                                    </a:xfrm>
                                    <a:prstGeom prst="rect">
                                      <a:avLst/>
                                    </a:prstGeom>
                                  </pic:spPr>
                                </pic:pic>
                              </a:graphicData>
                            </a:graphic>
                          </wp:inline>
                        </w:drawing>
                      </w:r>
                    </w:p>
                  </w:txbxContent>
                </v:textbox>
              </v:shape>
            </w:pict>
          </mc:Fallback>
        </mc:AlternateContent>
      </w:r>
    </w:p>
    <w:p w:rsidR="00567B49" w:rsidRDefault="00567B49" w:rsidP="00567B49">
      <w:pPr>
        <w:pStyle w:val="a4"/>
        <w:spacing w:line="340" w:lineRule="exact"/>
        <w:rPr>
          <w:rFonts w:hAnsi="ＭＳ ゴシック"/>
          <w:color w:val="000000"/>
        </w:rPr>
      </w:pPr>
      <w:r w:rsidRPr="00D0112F">
        <w:rPr>
          <w:noProof/>
        </w:rPr>
        <mc:AlternateContent>
          <mc:Choice Requires="wps">
            <w:drawing>
              <wp:anchor distT="0" distB="0" distL="114300" distR="114300" simplePos="0" relativeHeight="251663360" behindDoc="0" locked="0" layoutInCell="1" allowOverlap="1" wp14:anchorId="66AAC8EC" wp14:editId="40EAF7ED">
                <wp:simplePos x="0" y="0"/>
                <wp:positionH relativeFrom="column">
                  <wp:posOffset>2892425</wp:posOffset>
                </wp:positionH>
                <wp:positionV relativeFrom="paragraph">
                  <wp:posOffset>-1905</wp:posOffset>
                </wp:positionV>
                <wp:extent cx="3040380" cy="2278380"/>
                <wp:effectExtent l="0" t="0" r="7620" b="7620"/>
                <wp:wrapNone/>
                <wp:docPr id="4" name="テキスト ボックス 4"/>
                <wp:cNvGraphicFramePr/>
                <a:graphic xmlns:a="http://schemas.openxmlformats.org/drawingml/2006/main">
                  <a:graphicData uri="http://schemas.microsoft.com/office/word/2010/wordprocessingShape">
                    <wps:wsp>
                      <wps:cNvSpPr txBox="1"/>
                      <wps:spPr>
                        <a:xfrm>
                          <a:off x="0" y="0"/>
                          <a:ext cx="3040380" cy="2278380"/>
                        </a:xfrm>
                        <a:prstGeom prst="rect">
                          <a:avLst/>
                        </a:prstGeom>
                        <a:solidFill>
                          <a:sysClr val="window" lastClr="FFFFFF"/>
                        </a:solidFill>
                        <a:ln w="6350">
                          <a:noFill/>
                          <a:prstDash val="sysDash"/>
                        </a:ln>
                        <a:effectLst/>
                      </wps:spPr>
                      <wps:txbx>
                        <w:txbxContent>
                          <w:p w:rsidR="00567B49" w:rsidRDefault="00567B49" w:rsidP="00567B49">
                            <w:pPr>
                              <w:ind w:firstLineChars="100" w:firstLine="210"/>
                            </w:pPr>
                            <w:r>
                              <w:rPr>
                                <w:noProof/>
                              </w:rPr>
                              <w:drawing>
                                <wp:inline distT="0" distB="0" distL="0" distR="0" wp14:anchorId="2C35720B" wp14:editId="1964ECD6">
                                  <wp:extent cx="2574940" cy="193149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府全体.jpg"/>
                                          <pic:cNvPicPr/>
                                        </pic:nvPicPr>
                                        <pic:blipFill>
                                          <a:blip r:embed="rId8">
                                            <a:extLst>
                                              <a:ext uri="{28A0092B-C50C-407E-A947-70E740481C1C}">
                                                <a14:useLocalDpi xmlns:a14="http://schemas.microsoft.com/office/drawing/2010/main" val="0"/>
                                              </a:ext>
                                            </a:extLst>
                                          </a:blip>
                                          <a:stretch>
                                            <a:fillRect/>
                                          </a:stretch>
                                        </pic:blipFill>
                                        <pic:spPr>
                                          <a:xfrm>
                                            <a:off x="0" y="0"/>
                                            <a:ext cx="2580868" cy="19359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left:0;text-align:left;margin-left:227.75pt;margin-top:-.15pt;width:239.4pt;height:17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axfgIAAMwEAAAOAAAAZHJzL2Uyb0RvYy54bWysVEtu2zAQ3RfoHQjua8mfJK4ROXBjuChg&#10;JAGSImuaoiwBFIclaUvu0gaKHqJXKLrueXSRDinZSdOuinpBcz6cz5s3uryqS0m2wtgCVEL7vZgS&#10;oTikhVon9OPD4s2YEuuYSpkEJRK6E5ZeTV+/uqz0RAwgB5kKQzCIspNKJzR3Tk+iyPJclMz2QAuF&#10;xgxMyRyKZh2lhlUYvZTRII7PowpMqg1wYS1q562RTkP8LBPc3WaZFY7IhGJtLpwmnCt/RtNLNlkb&#10;pvOCd2Wwf6iiZIXCpKdQc+YY2Zjij1BlwQ1YyFyPQxlBlhVchB6wm378opv7nGkRekFwrD7BZP9f&#10;WH6zvTOkSBM6okSxEkfUHL40++/N/mdz+Eqaw7fmcGj2P1AmIw9Xpe0EX91rfOfqd1Dj2I96i0qP&#10;Qp2Z0v9jfwTtCPzuBLaoHeGoHMajeDhGE0fbYHAx9gLGj56ea2PdewEl8ZeEGpxmAJltl9a1rkcX&#10;n82CLNJFIWUQdvZaGrJlOHjkSwoVJZJZh8qELsKvy/bbM6lIldDz4VkcMinw8QJJfKY5s3kb0u6s&#10;F7oQUvmUIvCtK83D1MLhb65e1QHlE1QrSHeIoIGWklbzRYEZlljiHTPIQUQG98rd4pFJwKKgu1GS&#10;g/n8N733R2qglZIKOZ1Q+2nDjMDOPygkzdv+aOSXIAijs4sBCua5ZfXcojblNSB6fdxgzcPV+zt5&#10;vGYGykdcv5nPiiamOOZOqDter127abi+XMxmwQlpr5lbqnvNfWiPm0f2oX5kRneDdsiRGziyn01e&#10;zLv19S8VzDYOsiKQwePcoook8gKuTKBTt95+J5/LwevpIzT9BQAA//8DAFBLAwQUAAYACAAAACEA&#10;rDT81uAAAAAJAQAADwAAAGRycy9kb3ducmV2LnhtbEyPwU7DMBBE70j8g7VI3FoHUqM2xKlQJU4I&#10;pBYu3Jx4m4TG6zR208DXs5zKbVYzmnmbryfXiRGH0HrScDdPQCBV3rZUa/h4f54tQYRoyJrOE2r4&#10;xgDr4voqN5n1Z9riuIu14BIKmdHQxNhnUoaqQWfC3PdI7O394Ezkc6ilHcyZy10n75PkQTrTEi80&#10;psdNg9Vhd3Ia6O2oqsP26/gSU7//dOPrpvxZaX17Mz09gog4xUsY/vAZHQpmKv2JbBCdhoVSiqMa&#10;ZikI9lfpgkWpIVVLBbLI5f8Pil8AAAD//wMAUEsBAi0AFAAGAAgAAAAhALaDOJL+AAAA4QEAABMA&#10;AAAAAAAAAAAAAAAAAAAAAFtDb250ZW50X1R5cGVzXS54bWxQSwECLQAUAAYACAAAACEAOP0h/9YA&#10;AACUAQAACwAAAAAAAAAAAAAAAAAvAQAAX3JlbHMvLnJlbHNQSwECLQAUAAYACAAAACEAbOiWsX4C&#10;AADMBAAADgAAAAAAAAAAAAAAAAAuAgAAZHJzL2Uyb0RvYy54bWxQSwECLQAUAAYACAAAACEArDT8&#10;1uAAAAAJAQAADwAAAAAAAAAAAAAAAADYBAAAZHJzL2Rvd25yZXYueG1sUEsFBgAAAAAEAAQA8wAA&#10;AOUFAAAAAA==&#10;" fillcolor="window" stroked="f" strokeweight=".5pt">
                <v:stroke dashstyle="3 1"/>
                <v:textbox>
                  <w:txbxContent>
                    <w:p w:rsidR="00567B49" w:rsidRDefault="00567B49" w:rsidP="00567B49">
                      <w:pPr>
                        <w:ind w:firstLineChars="100" w:firstLine="210"/>
                      </w:pPr>
                      <w:r>
                        <w:rPr>
                          <w:noProof/>
                        </w:rPr>
                        <w:drawing>
                          <wp:inline distT="0" distB="0" distL="0" distR="0" wp14:anchorId="2C35720B" wp14:editId="1964ECD6">
                            <wp:extent cx="2574940" cy="193149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府全体.jpg"/>
                                    <pic:cNvPicPr/>
                                  </pic:nvPicPr>
                                  <pic:blipFill>
                                    <a:blip r:embed="rId9">
                                      <a:extLst>
                                        <a:ext uri="{28A0092B-C50C-407E-A947-70E740481C1C}">
                                          <a14:useLocalDpi xmlns:a14="http://schemas.microsoft.com/office/drawing/2010/main" val="0"/>
                                        </a:ext>
                                      </a:extLst>
                                    </a:blip>
                                    <a:stretch>
                                      <a:fillRect/>
                                    </a:stretch>
                                  </pic:blipFill>
                                  <pic:spPr>
                                    <a:xfrm>
                                      <a:off x="0" y="0"/>
                                      <a:ext cx="2580868" cy="1935939"/>
                                    </a:xfrm>
                                    <a:prstGeom prst="rect">
                                      <a:avLst/>
                                    </a:prstGeom>
                                  </pic:spPr>
                                </pic:pic>
                              </a:graphicData>
                            </a:graphic>
                          </wp:inline>
                        </w:drawing>
                      </w:r>
                    </w:p>
                  </w:txbxContent>
                </v:textbox>
              </v:shape>
            </w:pict>
          </mc:Fallback>
        </mc:AlternateContent>
      </w:r>
    </w:p>
    <w:p w:rsidR="00567B49" w:rsidRDefault="00567B49" w:rsidP="00567B49">
      <w:pPr>
        <w:pStyle w:val="a4"/>
        <w:spacing w:line="340" w:lineRule="exact"/>
        <w:rPr>
          <w:rFonts w:hAnsi="ＭＳ ゴシック"/>
          <w:color w:val="000000"/>
        </w:rPr>
      </w:pPr>
    </w:p>
    <w:p w:rsidR="00567B49" w:rsidRPr="00304DC9" w:rsidRDefault="00567B49" w:rsidP="00567B49">
      <w:pPr>
        <w:pStyle w:val="a4"/>
        <w:spacing w:line="340" w:lineRule="exact"/>
        <w:rPr>
          <w:rFonts w:hAnsi="ＭＳ ゴシック"/>
          <w:color w:val="000000"/>
        </w:rPr>
      </w:pPr>
    </w:p>
    <w:p w:rsidR="00567B49" w:rsidRDefault="00567B49" w:rsidP="00567B49">
      <w:pPr>
        <w:widowControl/>
        <w:jc w:val="left"/>
        <w:rPr>
          <w:rFonts w:hAnsi="ＭＳ ゴシック"/>
          <w:color w:val="000000"/>
        </w:rPr>
      </w:pPr>
    </w:p>
    <w:p w:rsidR="00567B49" w:rsidRDefault="00567B49" w:rsidP="00567B49">
      <w:pPr>
        <w:widowControl/>
        <w:jc w:val="left"/>
        <w:rPr>
          <w:rFonts w:hAnsi="ＭＳ ゴシック"/>
          <w:color w:val="000000"/>
        </w:rPr>
      </w:pPr>
    </w:p>
    <w:p w:rsidR="00567B49" w:rsidRDefault="00567B49" w:rsidP="00567B49">
      <w:pPr>
        <w:widowControl/>
        <w:jc w:val="left"/>
        <w:rPr>
          <w:rFonts w:hAnsi="ＭＳ ゴシック"/>
          <w:color w:val="000000"/>
        </w:rPr>
      </w:pPr>
    </w:p>
    <w:p w:rsidR="00567B49" w:rsidRDefault="00567B49" w:rsidP="00567B49">
      <w:pPr>
        <w:pStyle w:val="a4"/>
        <w:spacing w:line="340" w:lineRule="exact"/>
      </w:pPr>
    </w:p>
    <w:p w:rsidR="00567B49" w:rsidRDefault="00567B49" w:rsidP="00567B49">
      <w:pPr>
        <w:pStyle w:val="a4"/>
        <w:spacing w:line="340" w:lineRule="exact"/>
      </w:pPr>
    </w:p>
    <w:p w:rsidR="00567B49" w:rsidRDefault="00567B49" w:rsidP="00567B49">
      <w:pPr>
        <w:pStyle w:val="a4"/>
        <w:spacing w:line="340" w:lineRule="exact"/>
      </w:pPr>
    </w:p>
    <w:p w:rsidR="00567B49" w:rsidRDefault="00567B49" w:rsidP="00567B49">
      <w:pPr>
        <w:pStyle w:val="a4"/>
        <w:spacing w:line="340" w:lineRule="exact"/>
      </w:pPr>
      <w:r w:rsidRPr="00D0112F">
        <w:rPr>
          <w:noProof/>
        </w:rPr>
        <mc:AlternateContent>
          <mc:Choice Requires="wps">
            <w:drawing>
              <wp:anchor distT="0" distB="0" distL="114300" distR="114300" simplePos="0" relativeHeight="251664384" behindDoc="0" locked="0" layoutInCell="1" allowOverlap="1" wp14:anchorId="1136120C" wp14:editId="625F0CC1">
                <wp:simplePos x="0" y="0"/>
                <wp:positionH relativeFrom="column">
                  <wp:posOffset>2974340</wp:posOffset>
                </wp:positionH>
                <wp:positionV relativeFrom="paragraph">
                  <wp:posOffset>998220</wp:posOffset>
                </wp:positionV>
                <wp:extent cx="3040380" cy="2278380"/>
                <wp:effectExtent l="0" t="0" r="7620" b="7620"/>
                <wp:wrapNone/>
                <wp:docPr id="13" name="テキスト ボックス 13"/>
                <wp:cNvGraphicFramePr/>
                <a:graphic xmlns:a="http://schemas.openxmlformats.org/drawingml/2006/main">
                  <a:graphicData uri="http://schemas.microsoft.com/office/word/2010/wordprocessingShape">
                    <wps:wsp>
                      <wps:cNvSpPr txBox="1"/>
                      <wps:spPr>
                        <a:xfrm>
                          <a:off x="0" y="0"/>
                          <a:ext cx="3040380" cy="2278380"/>
                        </a:xfrm>
                        <a:prstGeom prst="rect">
                          <a:avLst/>
                        </a:prstGeom>
                        <a:solidFill>
                          <a:sysClr val="window" lastClr="FFFFFF"/>
                        </a:solidFill>
                        <a:ln w="6350">
                          <a:noFill/>
                          <a:prstDash val="sysDash"/>
                        </a:ln>
                        <a:effectLst/>
                      </wps:spPr>
                      <wps:txbx>
                        <w:txbxContent>
                          <w:p w:rsidR="00567B49" w:rsidRDefault="00567B49" w:rsidP="00567B49">
                            <w:pPr>
                              <w:ind w:firstLineChars="50" w:firstLine="105"/>
                              <w:rPr>
                                <w:noProof/>
                              </w:rPr>
                            </w:pPr>
                            <w:r>
                              <w:rPr>
                                <w:noProof/>
                              </w:rPr>
                              <w:drawing>
                                <wp:inline distT="0" distB="0" distL="0" distR="0" wp14:anchorId="265DAF87" wp14:editId="732384E3">
                                  <wp:extent cx="2581275" cy="181621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大阪本部.jpg"/>
                                          <pic:cNvPicPr/>
                                        </pic:nvPicPr>
                                        <pic:blipFill rotWithShape="1">
                                          <a:blip r:embed="rId10" cstate="print">
                                            <a:extLst>
                                              <a:ext uri="{28A0092B-C50C-407E-A947-70E740481C1C}">
                                                <a14:useLocalDpi xmlns:a14="http://schemas.microsoft.com/office/drawing/2010/main" val="0"/>
                                              </a:ext>
                                            </a:extLst>
                                          </a:blip>
                                          <a:srcRect r="5338"/>
                                          <a:stretch/>
                                        </pic:blipFill>
                                        <pic:spPr bwMode="auto">
                                          <a:xfrm>
                                            <a:off x="0" y="0"/>
                                            <a:ext cx="2594514" cy="18255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8" type="#_x0000_t202" style="position:absolute;left:0;text-align:left;margin-left:234.2pt;margin-top:78.6pt;width:239.4pt;height:17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pAgAIAAM4EAAAOAAAAZHJzL2Uyb0RvYy54bWysVEtu2zAQ3RfoHQjua8mfJK5hOXBjuChg&#10;JAGSImuaoiwBFIclaUvu0gaKHqJXKLrueXSRDik5SdOuinpBz3C+fPNG08u6lGQnjC1AJbTfiykR&#10;ikNaqE1CP94v34wpsY6plElQIqF7Yenl7PWraaUnYgA5yFQYgkmUnVQ6oblzehJFlueiZLYHWig0&#10;ZmBK5lA1myg1rMLspYwGcXweVWBSbYALa/F20RrpLOTPMsHdTZZZ4YhMKPbmwmnCufZnNJuyycYw&#10;nRe8a4P9QxclKxQWfUy1YI6RrSn+SFUW3ICFzPU4lBFkWcFFeAO+ph+/eM1dzrQIb0FwrH6Eyf6/&#10;tPx6d2tIkeLshpQoVuKMmuOX5vC9Ofxsjl9Jc/zWHI/N4QfqBH0QsErbCcbdaYx09TuoMfh0b/HS&#10;41BnpvT/+EKCdoR+/wi3qB3heDmMR/FwjCaOtsHgYuwVzB89hWtj3XsBJfFCQg3OM8DMdivrWteT&#10;i69mQRbpspAyKHt7JQ3ZMRw9MiaFihLJrMPLhC7Dr6v2W5hUpEro+fAsDpUU+HyBJr7Sgtm8TWn3&#10;1itdCql8SREY17XmYWrh8JKr13XAeXCCag3pHhE00JLSar4ssMIKW7xlBlmIyOBmuRs8MgnYFHQS&#10;JTmYz3+79/5IDrRSUiGrE2o/bZkR+PIPCmnztj8a+TUIyujsYoCKeW5ZP7eobXkFiF4fd1jzIHp/&#10;J09iZqB8wAWc+6poYopj7YS6k3jl2l3DBeZiPg9OSHzN3Erdae5Te9w8svf1AzO6G7RDjlzDif9s&#10;8mLera+PVDDfOsiKQAaPc4sqksgruDSBTt2C+618rgevp8/Q7BcAAAD//wMAUEsDBBQABgAIAAAA&#10;IQCE2AKB4QAAAAsBAAAPAAAAZHJzL2Rvd25yZXYueG1sTI/BTsMwDIbvSLxDZCRuLN1oy1aaTmgS&#10;JwTSBhduaeO1ZY3TNVlXeHq8E9xs/Z9+f87Xk+3EiINvHSmYzyIQSJUzLdUKPt6f75YgfNBkdOcI&#10;FXyjh3VxfZXrzLgzbXHchVpwCflMK2hC6DMpfdWg1X7meiTO9m6wOvA61NIM+szltpOLKEql1S3x&#10;hUb3uGmwOuxOVgG9HZPqsP06voR7t/+04+um/FkpdXszPT2CCDiFPxgu+qwOBTuV7kTGi05BnC5j&#10;RjlIHhYgmFjFl6FUkMzTCGSRy/8/FL8AAAD//wMAUEsBAi0AFAAGAAgAAAAhALaDOJL+AAAA4QEA&#10;ABMAAAAAAAAAAAAAAAAAAAAAAFtDb250ZW50X1R5cGVzXS54bWxQSwECLQAUAAYACAAAACEAOP0h&#10;/9YAAACUAQAACwAAAAAAAAAAAAAAAAAvAQAAX3JlbHMvLnJlbHNQSwECLQAUAAYACAAAACEAnZMK&#10;QIACAADOBAAADgAAAAAAAAAAAAAAAAAuAgAAZHJzL2Uyb0RvYy54bWxQSwECLQAUAAYACAAAACEA&#10;hNgCgeEAAAALAQAADwAAAAAAAAAAAAAAAADaBAAAZHJzL2Rvd25yZXYueG1sUEsFBgAAAAAEAAQA&#10;8wAAAOgFAAAAAA==&#10;" fillcolor="window" stroked="f" strokeweight=".5pt">
                <v:stroke dashstyle="3 1"/>
                <v:textbox>
                  <w:txbxContent>
                    <w:p w:rsidR="00567B49" w:rsidRDefault="00567B49" w:rsidP="00567B49">
                      <w:pPr>
                        <w:ind w:firstLineChars="50" w:firstLine="105"/>
                        <w:rPr>
                          <w:noProof/>
                        </w:rPr>
                      </w:pPr>
                      <w:r>
                        <w:rPr>
                          <w:noProof/>
                        </w:rPr>
                        <w:drawing>
                          <wp:inline distT="0" distB="0" distL="0" distR="0" wp14:anchorId="265DAF87" wp14:editId="732384E3">
                            <wp:extent cx="2581275" cy="181621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大阪本部.jpg"/>
                                    <pic:cNvPicPr/>
                                  </pic:nvPicPr>
                                  <pic:blipFill rotWithShape="1">
                                    <a:blip r:embed="rId11" cstate="print">
                                      <a:extLst>
                                        <a:ext uri="{28A0092B-C50C-407E-A947-70E740481C1C}">
                                          <a14:useLocalDpi xmlns:a14="http://schemas.microsoft.com/office/drawing/2010/main" val="0"/>
                                        </a:ext>
                                      </a:extLst>
                                    </a:blip>
                                    <a:srcRect r="5338"/>
                                    <a:stretch/>
                                  </pic:blipFill>
                                  <pic:spPr bwMode="auto">
                                    <a:xfrm>
                                      <a:off x="0" y="0"/>
                                      <a:ext cx="2594514" cy="18255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D0112F">
        <w:rPr>
          <w:noProof/>
        </w:rPr>
        <mc:AlternateContent>
          <mc:Choice Requires="wps">
            <w:drawing>
              <wp:anchor distT="0" distB="0" distL="114300" distR="114300" simplePos="0" relativeHeight="251660288" behindDoc="0" locked="0" layoutInCell="1" allowOverlap="1" wp14:anchorId="7379435E" wp14:editId="0E1A65A3">
                <wp:simplePos x="0" y="0"/>
                <wp:positionH relativeFrom="column">
                  <wp:posOffset>-55245</wp:posOffset>
                </wp:positionH>
                <wp:positionV relativeFrom="paragraph">
                  <wp:posOffset>992505</wp:posOffset>
                </wp:positionV>
                <wp:extent cx="3040380" cy="2278380"/>
                <wp:effectExtent l="0" t="0" r="7620" b="7620"/>
                <wp:wrapNone/>
                <wp:docPr id="31" name="テキスト ボックス 31"/>
                <wp:cNvGraphicFramePr/>
                <a:graphic xmlns:a="http://schemas.openxmlformats.org/drawingml/2006/main">
                  <a:graphicData uri="http://schemas.microsoft.com/office/word/2010/wordprocessingShape">
                    <wps:wsp>
                      <wps:cNvSpPr txBox="1"/>
                      <wps:spPr>
                        <a:xfrm>
                          <a:off x="0" y="0"/>
                          <a:ext cx="3040380" cy="2278380"/>
                        </a:xfrm>
                        <a:prstGeom prst="rect">
                          <a:avLst/>
                        </a:prstGeom>
                        <a:solidFill>
                          <a:sysClr val="window" lastClr="FFFFFF"/>
                        </a:solidFill>
                        <a:ln w="6350">
                          <a:noFill/>
                          <a:prstDash val="sysDash"/>
                        </a:ln>
                        <a:effectLst/>
                      </wps:spPr>
                      <wps:txbx>
                        <w:txbxContent>
                          <w:p w:rsidR="00567B49" w:rsidRDefault="00567B49" w:rsidP="00567B49">
                            <w:pPr>
                              <w:rPr>
                                <w:noProof/>
                              </w:rPr>
                            </w:pPr>
                            <w:r>
                              <w:rPr>
                                <w:noProof/>
                              </w:rPr>
                              <w:drawing>
                                <wp:inline distT="0" distB="0" distL="0" distR="0" wp14:anchorId="10F00C75" wp14:editId="641AA431">
                                  <wp:extent cx="2724150" cy="18097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大阪会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4262" cy="18164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9" type="#_x0000_t202" style="position:absolute;left:0;text-align:left;margin-left:-4.35pt;margin-top:78.15pt;width:239.4pt;height:1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KpfwIAAM4EAAAOAAAAZHJzL2Uyb0RvYy54bWysVEtu2zAQ3RfoHQjua8mfJK5hOXBjuChg&#10;JAGSImuaoiwBFIclaUvu0gaKHqJXKLrueXSRDik5SdOuinpBcz6cz5s3ml7WpSQ7YWwBKqH9XkyJ&#10;UBzSQm0S+vF++WZMiXVMpUyCEgndC0svZ69fTSs9EQPIQabCEAyi7KTSCc2d05MosjwXJbM90EKh&#10;MQNTMoei2USpYRVGL2U0iOPzqAKTagNcWIvaRWuksxA/ywR3N1lmhSMyoVibC6cJ59qf0WzKJhvD&#10;dF7wrgz2D1WUrFCY9DHUgjlGtqb4I1RZcAMWMtfjUEaQZQUXoQfsph+/6OYuZ1qEXhAcqx9hsv8v&#10;LL/e3RpSpAkd9ilRrMQZNccvzeF7c/jZHL+S5vitOR6bww+UCfogYJW2E3x3p/Glq99BjYM/6S0q&#10;PQ51Zkr/jx0StCP0+0e4Re0IR+UwHsXDMZo42gaDi7EXMH709Fwb694LKIm/JNTgPAPMbLeyrnU9&#10;ufhsFmSRLgspg7C3V9KQHcPRI2NSqCiRzDpUJnQZfl22355JRaqEng/P4pBJgY8XaOIzLZjN25B2&#10;b73QhZDKpxSBcV1pHqYWDn9z9bpucT5BtYZ0jwgaaElpNV8WmGGFJd4ygyxEZHCz3A0emQQsCrob&#10;JTmYz3/Te38kB1opqZDVCbWftswI7PyDQtq87Y9Gfg2CMDq7GKBgnlvWzy1qW14BoofMwOrC1fs7&#10;ebpmBsoHXMC5z4ompjjmTqg7Xa9cu2u4wFzM58EJia+ZW6k7zX1oj5tH9r5+YEZ3g3bIkWs48Z9N&#10;Xsy79fUvFcy3DrIikMHj3KKKJPICLk2gU7fgfiufy8Hr6TM0+wUAAP//AwBQSwMEFAAGAAgAAAAh&#10;AFaXbjfhAAAACgEAAA8AAABkcnMvZG93bnJldi54bWxMj01PwzAMhu9I/IfISNy2tIzuozSd0CRO&#10;CKQNLruljdeWNU7XZF3h1+Od4Gj70evnzdajbcWAvW8cKYinEQik0pmGKgWfHy+TJQgfNBndOkIF&#10;3+hhnd/eZDo17kJbHHahEhxCPtUK6hC6VEpf1mi1n7oOiW8H11sdeOwraXp94XDbyocomkurG+IP&#10;te5wU2N53J2tAno/JeVx+3V6DTN32NvhbVP8rJS6vxufn0AEHMMfDFd9VoecnQp3JuNFq2CyXDDJ&#10;+2Q+A8HA4yKKQRQKkjiJQeaZ/F8h/wUAAP//AwBQSwECLQAUAAYACAAAACEAtoM4kv4AAADhAQAA&#10;EwAAAAAAAAAAAAAAAAAAAAAAW0NvbnRlbnRfVHlwZXNdLnhtbFBLAQItABQABgAIAAAAIQA4/SH/&#10;1gAAAJQBAAALAAAAAAAAAAAAAAAAAC8BAABfcmVscy8ucmVsc1BLAQItABQABgAIAAAAIQAmsVKp&#10;fwIAAM4EAAAOAAAAAAAAAAAAAAAAAC4CAABkcnMvZTJvRG9jLnhtbFBLAQItABQABgAIAAAAIQBW&#10;l2434QAAAAoBAAAPAAAAAAAAAAAAAAAAANkEAABkcnMvZG93bnJldi54bWxQSwUGAAAAAAQABADz&#10;AAAA5wUAAAAA&#10;" fillcolor="window" stroked="f" strokeweight=".5pt">
                <v:stroke dashstyle="3 1"/>
                <v:textbox>
                  <w:txbxContent>
                    <w:p w:rsidR="00567B49" w:rsidRDefault="00567B49" w:rsidP="00567B49">
                      <w:pPr>
                        <w:rPr>
                          <w:noProof/>
                        </w:rPr>
                      </w:pPr>
                      <w:r>
                        <w:rPr>
                          <w:noProof/>
                        </w:rPr>
                        <w:drawing>
                          <wp:inline distT="0" distB="0" distL="0" distR="0" wp14:anchorId="10F00C75" wp14:editId="641AA431">
                            <wp:extent cx="2724150" cy="18097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大阪会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4262" cy="181646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5B9D4B1" wp14:editId="65213FCC">
                <wp:simplePos x="0" y="0"/>
                <wp:positionH relativeFrom="margin">
                  <wp:posOffset>3136900</wp:posOffset>
                </wp:positionH>
                <wp:positionV relativeFrom="line">
                  <wp:posOffset>158115</wp:posOffset>
                </wp:positionV>
                <wp:extent cx="2593975" cy="487680"/>
                <wp:effectExtent l="0" t="0" r="0" b="7620"/>
                <wp:wrapNone/>
                <wp:docPr id="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487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対策本部の活動</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（大阪</w:t>
                            </w:r>
                            <w:r w:rsidRPr="00567B49">
                              <w:rPr>
                                <w:rFonts w:ascii="HG丸ｺﾞｼｯｸM-PRO" w:eastAsia="HG丸ｺﾞｼｯｸM-PRO" w:hAnsi="HG丸ｺﾞｼｯｸM-PRO"/>
                              </w:rPr>
                              <w:t>府</w:t>
                            </w:r>
                            <w:r w:rsidRPr="00567B49">
                              <w:rPr>
                                <w:rFonts w:ascii="HG丸ｺﾞｼｯｸM-PRO" w:eastAsia="HG丸ｺﾞｼｯｸM-PRO" w:hAnsi="HG丸ｺﾞｼｯｸM-PRO" w:hint="eastAsia"/>
                              </w:rPr>
                              <w:t>）</w:t>
                            </w:r>
                          </w:p>
                          <w:p w:rsidR="00567B49" w:rsidRPr="004035D3" w:rsidRDefault="00567B49" w:rsidP="00567B4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0" type="#_x0000_t202" style="position:absolute;left:0;text-align:left;margin-left:247pt;margin-top:12.45pt;width:204.25pt;height:3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pG+wIAAIwGAAAOAAAAZHJzL2Uyb0RvYy54bWysVdtu2zAMfR+wfxD07voSJ76gTpE48TCg&#10;uwDtPkCx5ViYLXmSEqcb9u+j5CRN2w0Y1uXBkESKOoeHZK5vDl2L9lQqJniG/SsPI8pLUTG+zfCX&#10;+8KJMVKa8Iq0gtMMP1CFb+Zv31wPfUoD0Yi2ohJBEK7Soc9wo3Wfuq4qG9oRdSV6ysFYC9kRDVu5&#10;dStJBojetW7geTN3ELLqpSipUnC6Go14buPXNS31p7pWVKM2w4BN26+03435uvNrkm4l6RtWHmGQ&#10;f0DREcbh0XOoFdEE7SR7EapjpRRK1PqqFJ0r6pqV1HIANr73jM1dQ3pquUByVH9Ok/p/YcuP+88S&#10;sSrDU4w46UCie3rQaCkOKJj4Jj9Dr1Jwu+vBUR/AADpbrqq/FeVXhbjIG8K3dCGlGBpKKsBnb7oX&#10;V8c4ygTZDB9EBQ+RnRY20KGWnUkepANBdNDp4ayNAVPCYTBNJkkEIEuwhXE0i614LklPt3up9Dsq&#10;OmQWGZagvY1O9rdKAw9wPbmYx7goWNta/Vv+5AAcxxNqC2i8TVJAAkvjaTBZcX8kXrKO13HohMFs&#10;7YTeauUsijx0ZoUfTVeTVZ6v/J8GhR+mDasqys2jp0Lzw78T8ljyY4mcS02JllUmnIGk5HaTtxLt&#10;CRR6YX9GO6By4eY+hWHNwOUZJT8IvWWQOMUsjpywCKdOEnmx4/nJMpl5YRKuiqeUbhmnr6eEhgwn&#10;0wAUJu0WZkmp5Vhlf6Tp2d9LmiTtmIap0rIuw/HZiaSmNte8spprwtpxfZEVw+T3WVkUUy8KJ7ET&#10;RdOJE07WnrOMi9xZ5P5sFq2X+XL9TOi1LR71+sRYeS4q8QLv8Y1HyKD3qUxt85l+GztPHzYH2+fh&#10;qac3onqAbpQCmgVaDoY4LBohv2M0wEDMsPq2I5Ji1L7n0NFRGCQgjrabOE7girw0bC4MhJcQKMMa&#10;xLTLXI8zd9dLtm3gnXGCcLGAGVAz255mWIyYgI/ZwMizzI7j2czUy731evwTmf8CAAD//wMAUEsD&#10;BBQABgAIAAAAIQDoLE0f4QAAAAoBAAAPAAAAZHJzL2Rvd25yZXYueG1sTI9BT4NAEIXvJv6HzZh4&#10;s7slFAVZGmqiJl5aqzEeFxiByM4Sdtuiv97xpMfJfHnve/l6toM44uR7RxqWCwUCqXZNT62G15f7&#10;qxsQPhhqzOAINXyhh3VxfpabrHEnesbjPrSCQ8hnRkMXwphJ6esOrfELNyLx78NN1gQ+p1Y2kzlx&#10;uB1kpFQiremJGzoz4l2H9ef+YDV897583G03odqs3h/U7inxb2Wi9eXFXN6CCDiHPxh+9VkdCnaq&#10;3IEaLwYNcRrzlqAhilMQDKQqWoGomFTLa5BFLv9PKH4AAAD//wMAUEsBAi0AFAAGAAgAAAAhALaD&#10;OJL+AAAA4QEAABMAAAAAAAAAAAAAAAAAAAAAAFtDb250ZW50X1R5cGVzXS54bWxQSwECLQAUAAYA&#10;CAAAACEAOP0h/9YAAACUAQAACwAAAAAAAAAAAAAAAAAvAQAAX3JlbHMvLnJlbHNQSwECLQAUAAYA&#10;CAAAACEAJxfaRvsCAACMBgAADgAAAAAAAAAAAAAAAAAuAgAAZHJzL2Uyb0RvYy54bWxQSwECLQAU&#10;AAYACAAAACEA6CxNH+EAAAAKAQAADwAAAAAAAAAAAAAAAABVBQAAZHJzL2Rvd25yZXYueG1sUEsF&#10;BgAAAAAEAAQA8wAAAGMGAAAAAA==&#10;" filled="f" stroked="f">
                <v:textbox inset="5.85pt,.7pt,5.85pt,.7pt">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対策本部の活動</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（大阪</w:t>
                      </w:r>
                      <w:r w:rsidRPr="00567B49">
                        <w:rPr>
                          <w:rFonts w:ascii="HG丸ｺﾞｼｯｸM-PRO" w:eastAsia="HG丸ｺﾞｼｯｸM-PRO" w:hAnsi="HG丸ｺﾞｼｯｸM-PRO"/>
                        </w:rPr>
                        <w:t>府</w:t>
                      </w:r>
                      <w:r w:rsidRPr="00567B49">
                        <w:rPr>
                          <w:rFonts w:ascii="HG丸ｺﾞｼｯｸM-PRO" w:eastAsia="HG丸ｺﾞｼｯｸM-PRO" w:hAnsi="HG丸ｺﾞｼｯｸM-PRO" w:hint="eastAsia"/>
                        </w:rPr>
                        <w:t>）</w:t>
                      </w:r>
                    </w:p>
                    <w:p w:rsidR="00567B49" w:rsidRPr="004035D3" w:rsidRDefault="00567B49" w:rsidP="00567B49">
                      <w:pPr>
                        <w:jc w:val="center"/>
                      </w:pPr>
                    </w:p>
                  </w:txbxContent>
                </v:textbox>
                <w10:wrap anchorx="margin" anchory="line"/>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47996979" wp14:editId="6370242A">
                <wp:simplePos x="0" y="0"/>
                <wp:positionH relativeFrom="margin">
                  <wp:posOffset>118110</wp:posOffset>
                </wp:positionH>
                <wp:positionV relativeFrom="line">
                  <wp:posOffset>159385</wp:posOffset>
                </wp:positionV>
                <wp:extent cx="2619375" cy="464820"/>
                <wp:effectExtent l="0" t="0" r="0" b="0"/>
                <wp:wrapNone/>
                <wp:docPr id="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対策本部の活動</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（大阪</w:t>
                            </w:r>
                            <w:r w:rsidRPr="00567B49">
                              <w:rPr>
                                <w:rFonts w:ascii="HG丸ｺﾞｼｯｸM-PRO" w:eastAsia="HG丸ｺﾞｼｯｸM-PRO" w:hAnsi="HG丸ｺﾞｼｯｸM-PRO"/>
                              </w:rPr>
                              <w:t>府</w:t>
                            </w:r>
                            <w:r w:rsidRPr="00567B49">
                              <w:rPr>
                                <w:rFonts w:ascii="HG丸ｺﾞｼｯｸM-PRO" w:eastAsia="HG丸ｺﾞｼｯｸM-PRO" w:hAnsi="HG丸ｺﾞｼｯｸM-PRO" w:hint="eastAsia"/>
                              </w:rPr>
                              <w:t>）</w:t>
                            </w:r>
                          </w:p>
                          <w:p w:rsidR="00567B49" w:rsidRPr="004035D3" w:rsidRDefault="00567B49" w:rsidP="00567B4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1" type="#_x0000_t202" style="position:absolute;left:0;text-align:left;margin-left:9.3pt;margin-top:12.55pt;width:206.25pt;height:36.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9U/gIAAIwGAAAOAAAAZHJzL2Uyb0RvYy54bWysVdtu2zAMfR+wfxD07voSxzfUGRInHgZ0&#10;F6DdByi2HAuzJU9S6nTD/n2U3CZpuodhXR4MSaSoc3hI5vrdoe/QPZWKCZ5j/8rDiPJK1Izvcvz1&#10;rnQSjJQmvCad4DTHD1Thd4u3b67HIaOBaEVXU4kgCFfZOOS41XrIXFdVLe2JuhID5WBshOyJhq3c&#10;ubUkI0TvOzfwvMgdhawHKSqqFJyuJyNe2PhNQyv9uWkU1ajLMWDT9ivtd2u+7uKaZDtJhpZVjzDI&#10;P6DoCePw6DHUmmiC9pK9CNWzSgolGn1Vid4VTcMqajkAG9+7YHPbkoFaLpAcNRzTpP5f2OrT/ReJ&#10;WJ3jCCNOepDojh40WokDCmY2P+OgMnC7HcBRH8AAOluuargR1TeFuChawnd0KaUYW0pqwOebzLpn&#10;V40iKlMmyHb8KGp4iOy1sIEOjexN8iAdCKKDTg9HbQyYCg6DyE9n8RyjCmxhFCaBBeeS7On2IJV+&#10;T0WPzCLHErS30cn9jdIGDcmeXMxjXJSs66z+HX92AI7TCbUFNN0mGSCBpfE0mKy4P1Mv3SSbJHTC&#10;INo4obdeO8uyCJ2o9OP5erYuirX/y6Dww6xldU25efSp0Pzw74R8LPmpRI6lpkTHahPOQFJyty06&#10;ie4JFHppf1YBsJzc3OcwbEqAywUlPwi9VZA6ZZTETliGcyeNvcTx/HSVRl6YhuvyOaUbxunrKaEx&#10;x+k8AIVJt4NZUmk5VdkJ/wVNz/5e0iRZzzRMlY71OU6OTiQztbnhtdVcE9ZN67OsGCZ/zsqynHtx&#10;OEucOJ7PnHC28ZxVUhbOsvCjKN6sitXmQuiNLR71+sRYec4q8Qzv4xsnyFC6T2Vqm8/029R5+rA9&#10;2D6fm4SZXtyK+gG6UQpoFmg5GOKwaIX8gdEIAzHH6vueSIpR94FDR8dhkII42m6SJIUr8tywPTMQ&#10;XkGgHGsQ0y4LPc3c/SDZroV3pgnCxRJmQMNse54wAR+zgZFnmT2OZzNTz/fW6/QnsvgNAAD//wMA&#10;UEsDBBQABgAIAAAAIQA1eTz04AAAAAgBAAAPAAAAZHJzL2Rvd25yZXYueG1sTI/BTsMwEETvSPyD&#10;tUjcqJOWRiHEqVIkQOLS0laIoxMvSUS8jmK3DXw9ywluO5rR7Jt8NdlenHD0nSMF8SwCgVQ701Gj&#10;4LB/vElB+KDJ6N4RKvhCD6vi8iLXmXFnesXTLjSCS8hnWkEbwpBJ6esWrfYzNyCx9+FGqwPLsZFm&#10;1Gcut72cR1Eire6IP7R6wIcW68/d0Sr47nz5vN2sQ7Vevj9F25fEv5WJUtdXU3kPIuAU/sLwi8/o&#10;UDBT5Y5kvOhZpwknFcyXMQj2bxcxH5WCu3QBssjl/wHFDwAAAP//AwBQSwECLQAUAAYACAAAACEA&#10;toM4kv4AAADhAQAAEwAAAAAAAAAAAAAAAAAAAAAAW0NvbnRlbnRfVHlwZXNdLnhtbFBLAQItABQA&#10;BgAIAAAAIQA4/SH/1gAAAJQBAAALAAAAAAAAAAAAAAAAAC8BAABfcmVscy8ucmVsc1BLAQItABQA&#10;BgAIAAAAIQDyAY9U/gIAAIwGAAAOAAAAAAAAAAAAAAAAAC4CAABkcnMvZTJvRG9jLnhtbFBLAQIt&#10;ABQABgAIAAAAIQA1eTz04AAAAAgBAAAPAAAAAAAAAAAAAAAAAFgFAABkcnMvZG93bnJldi54bWxQ&#10;SwUGAAAAAAQABADzAAAAZQYAAAAA&#10;" filled="f" stroked="f">
                <v:textbox inset="5.85pt,.7pt,5.85pt,.7pt">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対策本部の活動</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（大阪</w:t>
                      </w:r>
                      <w:r w:rsidRPr="00567B49">
                        <w:rPr>
                          <w:rFonts w:ascii="HG丸ｺﾞｼｯｸM-PRO" w:eastAsia="HG丸ｺﾞｼｯｸM-PRO" w:hAnsi="HG丸ｺﾞｼｯｸM-PRO"/>
                        </w:rPr>
                        <w:t>府</w:t>
                      </w:r>
                      <w:r w:rsidRPr="00567B49">
                        <w:rPr>
                          <w:rFonts w:ascii="HG丸ｺﾞｼｯｸM-PRO" w:eastAsia="HG丸ｺﾞｼｯｸM-PRO" w:hAnsi="HG丸ｺﾞｼｯｸM-PRO" w:hint="eastAsia"/>
                        </w:rPr>
                        <w:t>）</w:t>
                      </w:r>
                    </w:p>
                    <w:p w:rsidR="00567B49" w:rsidRPr="004035D3" w:rsidRDefault="00567B49" w:rsidP="00567B49">
                      <w:pPr>
                        <w:jc w:val="center"/>
                      </w:pPr>
                    </w:p>
                  </w:txbxContent>
                </v:textbox>
                <w10:wrap anchorx="margin" anchory="line"/>
              </v:shape>
            </w:pict>
          </mc:Fallback>
        </mc:AlternateContent>
      </w:r>
      <w:r>
        <w:rPr>
          <w:rFonts w:hint="eastAsia"/>
        </w:rPr>
        <w:t xml:space="preserve">　　　　　　　　　　　　　　　　　　　　　　　　　　　　　　　　　　　　　　　　　　　　　　　　　　　　　　　　　　　　　　　　　　　　　　　　　　　　　　　　　　　　　　　　　　　　　　　　　　　　　　　　　　　　　　　　　　　　　　　　　　　　　　　　　　　　　　　　　　　　　　　　　　　　　　　　　　　　　　　　　　　　　　　　　　　　　　　　　　　　　　　　　　　　　　　　　　　　　　　　　　　　　　　　　　　　　　　　　　　　　　　　　　　　　　　　　　　　　　　　　　　　　　　　　　　　　　　　　　　　　　　　　　　　　　　　　　　　　　　　　　　　　　　　　</w:t>
      </w:r>
    </w:p>
    <w:p w:rsidR="00567B49" w:rsidRDefault="00567B49" w:rsidP="00567B49">
      <w:pPr>
        <w:pStyle w:val="a4"/>
        <w:spacing w:line="340" w:lineRule="exact"/>
      </w:pPr>
      <w:r>
        <w:rPr>
          <w:noProof/>
        </w:rPr>
        <mc:AlternateContent>
          <mc:Choice Requires="wps">
            <w:drawing>
              <wp:anchor distT="0" distB="0" distL="114300" distR="114300" simplePos="0" relativeHeight="251667456" behindDoc="0" locked="0" layoutInCell="1" allowOverlap="1" wp14:anchorId="60285DF6" wp14:editId="07A98621">
                <wp:simplePos x="0" y="0"/>
                <wp:positionH relativeFrom="column">
                  <wp:posOffset>76835</wp:posOffset>
                </wp:positionH>
                <wp:positionV relativeFrom="line">
                  <wp:posOffset>3940175</wp:posOffset>
                </wp:positionV>
                <wp:extent cx="2590800" cy="495300"/>
                <wp:effectExtent l="0" t="0" r="0" b="0"/>
                <wp:wrapNone/>
                <wp:docPr id="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緊急対処事態対策本部会議</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（吹田市</w:t>
                            </w:r>
                            <w:r w:rsidRPr="00567B49">
                              <w:rPr>
                                <w:rFonts w:ascii="HG丸ｺﾞｼｯｸM-PRO" w:eastAsia="HG丸ｺﾞｼｯｸM-PRO" w:hAnsi="HG丸ｺﾞｼｯｸM-PRO"/>
                              </w:rPr>
                              <w:t>）</w:t>
                            </w:r>
                          </w:p>
                          <w:p w:rsidR="00567B49" w:rsidRDefault="00567B49" w:rsidP="00567B4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2" type="#_x0000_t202" style="position:absolute;left:0;text-align:left;margin-left:6.05pt;margin-top:310.25pt;width:204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wJ+gIAAIwGAAAOAAAAZHJzL2Uyb0RvYy54bWysVVtvmzAUfp+0/2D5nXIJSQCVVAkJ06Tu&#10;IrX7AQ6YYA1sZjsh3bT/vmOTpLTdpGkdD5btc/yd850b1zfHtkEHKhUTPMX+lYcR5YUoGd+l+Mt9&#10;7kQYKU14SRrBaYofqMI3i7dvrvsuoYGoRVNSiQCEq6TvUlxr3SWuq4qatkRdiY5yEFZCtkTDUe7c&#10;UpIe0NvGDTxv5vZClp0UBVUKbteDEC8sflXRQn+qKkU1alIMvmm7Srtuzeourkmyk6SrWXFyg/yD&#10;Fy1hHIxeoNZEE7SX7AVUywoplKj0VSFaV1QVK6jlAGx87xmbu5p01HKB4KjuEib1/2CLj4fPErES&#10;cocRJy2k6J4eNVqJIwomgYlP36kE1O46UNRHEBhdw1V1t6L4qhAXWU34ji6lFH1NSQn++ealO3o6&#10;4CgDsu0/iBIMkb0WFuhYydYAQjgQoEOeHi65Mc4UcBlMYy/yQFSALIynE9gbEyQ5v+6k0u+oaJHZ&#10;pFhC7i06OdwqPaieVYwxLnLWNHBPkoY/uQDM4YbaAhpekwQ8ga3RND7Z5P6IvXgTbaLQCYPZxgm9&#10;9dpZ5lnozHJ/Pl1P1lm29n8aL/wwqVlZUm6MngvND/8ukaeSH0rkUmpKNKw0cMYlJXfbrJHoQKDQ&#10;c/udwjNSc5+6YaMHXJ5R8oPQWwWxk8+iuRPm4dSJ517keH68imdeGIfr/CmlW8bp6ymhPsXxNJhi&#10;RJodzJJCy6HK/kjTs99LmiRpmYap0rA2xVAz8Bklkpja3PDS7jVhzbAfRcUw+X1UlvnUm4eTyJnP&#10;pxMnnGw8ZxXlmbPM/Nlsvlllq82zRG9s8ajXB8amZ1SJI39PNh5dhtI9l6ltPtNvQ+fp4/Zo+3xm&#10;YmEacyvKB+hGKaBZoK9giMOmFvI7Rj0MxBSrb3siKUbNew4dPQ+DGJKj7SGKYngix4LtSEB4AUAp&#10;1pBMu830MHP3nWS7GuwME4SLJcyAitn2fPQJ+JgDjDzL7DSezUwdn63W409k8QsAAP//AwBQSwME&#10;FAAGAAgAAAAhAGrWl5LfAAAACgEAAA8AAABkcnMvZG93bnJldi54bWxMj8FOwzAQRO9I/IO1SNyo&#10;3YhEJcSpUiRA4kIpCHF04iWJiNdR7LaBr2d7guPMPs3OFOvZDeKAU+g9aVguFAikxtueWg1vr/dX&#10;KxAhGrJm8IQavjHAujw/K0xu/ZFe8LCLreAQCrnR0MU45lKGpkNnwsKPSHz79JMzkeXUSjuZI4e7&#10;QSZKZdKZnvhDZ0a867D52u2dhp8+VI/b502sN+nHg9o+ZeG9yrS+vJirWxAR5/gHw6k+V4eSO9V+&#10;TzaIgXWyZFJDlqgUBAPXiWKnZudmlYIsC/l/QvkLAAD//wMAUEsBAi0AFAAGAAgAAAAhALaDOJL+&#10;AAAA4QEAABMAAAAAAAAAAAAAAAAAAAAAAFtDb250ZW50X1R5cGVzXS54bWxQSwECLQAUAAYACAAA&#10;ACEAOP0h/9YAAACUAQAACwAAAAAAAAAAAAAAAAAvAQAAX3JlbHMvLnJlbHNQSwECLQAUAAYACAAA&#10;ACEAPPbMCfoCAACMBgAADgAAAAAAAAAAAAAAAAAuAgAAZHJzL2Uyb0RvYy54bWxQSwECLQAUAAYA&#10;CAAAACEAataXkt8AAAAKAQAADwAAAAAAAAAAAAAAAABUBQAAZHJzL2Rvd25yZXYueG1sUEsFBgAA&#10;AAAEAAQA8wAAAGAGAAAAAA==&#10;" filled="f" stroked="f">
                <v:textbox inset="5.85pt,.7pt,5.85pt,.7pt">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緊急対処事態対策本部会議</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（吹田市</w:t>
                      </w:r>
                      <w:r w:rsidRPr="00567B49">
                        <w:rPr>
                          <w:rFonts w:ascii="HG丸ｺﾞｼｯｸM-PRO" w:eastAsia="HG丸ｺﾞｼｯｸM-PRO" w:hAnsi="HG丸ｺﾞｼｯｸM-PRO"/>
                        </w:rPr>
                        <w:t>）</w:t>
                      </w:r>
                    </w:p>
                    <w:p w:rsidR="00567B49" w:rsidRDefault="00567B49" w:rsidP="00567B49">
                      <w:pPr>
                        <w:jc w:val="center"/>
                      </w:pPr>
                    </w:p>
                  </w:txbxContent>
                </v:textbox>
                <w10:wrap anchory="line"/>
              </v:shape>
            </w:pict>
          </mc:Fallback>
        </mc:AlternateContent>
      </w:r>
      <w:r>
        <w:rPr>
          <w:noProof/>
        </w:rPr>
        <mc:AlternateContent>
          <mc:Choice Requires="wps">
            <w:drawing>
              <wp:anchor distT="0" distB="0" distL="114300" distR="114300" simplePos="0" relativeHeight="251668480" behindDoc="0" locked="0" layoutInCell="1" allowOverlap="1" wp14:anchorId="0D8B58B6" wp14:editId="35D704DA">
                <wp:simplePos x="0" y="0"/>
                <wp:positionH relativeFrom="margin">
                  <wp:posOffset>3199765</wp:posOffset>
                </wp:positionH>
                <wp:positionV relativeFrom="line">
                  <wp:posOffset>3924935</wp:posOffset>
                </wp:positionV>
                <wp:extent cx="2588260" cy="502920"/>
                <wp:effectExtent l="0" t="0" r="0" b="0"/>
                <wp:wrapNone/>
                <wp:docPr id="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502920"/>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対策本部の活動</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（吹田市）</w:t>
                            </w:r>
                          </w:p>
                          <w:p w:rsidR="00567B49" w:rsidRPr="00796E57" w:rsidRDefault="00567B49" w:rsidP="00567B4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3" type="#_x0000_t202" style="position:absolute;left:0;text-align:left;margin-left:251.95pt;margin-top:309.05pt;width:203.8pt;height:39.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LSxAIAALkFAAAOAAAAZHJzL2Uyb0RvYy54bWysVNtu2zAMfR+wfxD07voSJ3GMOkXiOMOA&#10;7gK0+wDFlmNhsuRJSuxu2L+PkpM07V6GoX4wJFE6PCQPeXs3tBwdqdJMigyHNwFGVJSyYmKf4W+P&#10;Wy/BSBsiKsKloBl+ohrfLd+/u+27lEaykbyiCgGI0GnfZbgxpkt9X5cNbYm+kR0VYKylaomBrdr7&#10;lSI9oLfcj4Jg5vdSVZ2SJdUaTjejES8dfl3T0nypa00N4hkGbsb9lfvv7N9f3pJ0r0jXsPJEg/wH&#10;i5YwAU4vUBtiCDoo9hdUy0oltazNTSlbX9Y1K6mLAaIJg1fRPDSkoy4WSI7uLmnSbwdbfj5+VYhV&#10;GY4wEqSFEj3SwaC1HFA0mdj89J1O4dpDBxfNAAaos4tVd/ey/K6RkHlDxJ6ulJJ9Q0kF/EL70r96&#10;OuJoC7LrP8kKHJGDkQ5oqFVrkwfpQIAOdXq61MaSKeEwmiZJNANTCbZpEC0iVzyfpOfXndLmA5Ut&#10;sosMK6i9QyfHe20sG5Ker1hnQm4Z567+XKA+w4tpNMWI8D0IuTTKvb261DIDSuWszXAS2G/Ujo23&#10;EJXDMYTxcQ2+uLBeqNPgSAB2g4GlO4ewnD5+LYJFkRRJ7MXRrPDiYLPxVts89mbbcD7dTDZ5vgl/&#10;WzJhnDasqqiwvM9aDeN/08Kpa0aVXdSqJWeVhbOUtNrvcq7QkUCvbN3nigiW52v+SxouqxDVy5BW&#10;22kwjyeJN59PJ148KQJvnWxzb5WHs9m8WOfr4lVIhUuTfpuornN+xffk45kyFOlcEKdUK85RpmbY&#10;Da4p5ucG2MnqCaSr5DhBYOLBopHqJ0Y9TI8M6x8HoihG/KMA+c/jaAFiMm6TJAvQrbo27K4MRJQA&#10;lGED4nPL3IwD6tAptm/Az9huQq6gYWrmtGw7a+R0ajOYDy6y0yyzA+h67249T9zlHwAAAP//AwBQ&#10;SwMEFAAGAAgAAAAhAIlASefiAAAACwEAAA8AAABkcnMvZG93bnJldi54bWxMj8FOwzAMhu9IvENk&#10;JG4sCVPLWppOHRIgcdkYCHFMG9NWNE7VZFvh6QknONr+9Pv7i/VsB3bEyfeOFMiFAIbUONNTq+D1&#10;5f5qBcwHTUYPjlDBF3pYl+dnhc6NO9EzHvehZTGEfK4VdCGMOee+6dBqv3AjUrx9uMnqEMep5WbS&#10;pxhuB34tRMqt7il+6PSIdx02n/uDVfDd++pxt92EepO8P4jdU+rfqlSpy4u5ugUWcA5/MPzqR3Uo&#10;o1PtDmQ8GxQkYplFVEEqVxJYJDIpE2B13GQ3S+Blwf93KH8AAAD//wMAUEsBAi0AFAAGAAgAAAAh&#10;ALaDOJL+AAAA4QEAABMAAAAAAAAAAAAAAAAAAAAAAFtDb250ZW50X1R5cGVzXS54bWxQSwECLQAU&#10;AAYACAAAACEAOP0h/9YAAACUAQAACwAAAAAAAAAAAAAAAAAvAQAAX3JlbHMvLnJlbHNQSwECLQAU&#10;AAYACAAAACEAHMIi0sQCAAC5BQAADgAAAAAAAAAAAAAAAAAuAgAAZHJzL2Uyb0RvYy54bWxQSwEC&#10;LQAUAAYACAAAACEAiUBJ5+IAAAALAQAADwAAAAAAAAAAAAAAAAAeBQAAZHJzL2Rvd25yZXYueG1s&#10;UEsFBgAAAAAEAAQA8wAAAC0GAAAAAA==&#10;" filled="f" stroked="f">
                <v:textbox inset="5.85pt,.7pt,5.85pt,.7pt">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対策本部の活動</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w:t>
                      </w:r>
                      <w:r w:rsidRPr="00567B49">
                        <w:rPr>
                          <w:rFonts w:ascii="HG丸ｺﾞｼｯｸM-PRO" w:eastAsia="HG丸ｺﾞｼｯｸM-PRO" w:hAnsi="HG丸ｺﾞｼｯｸM-PRO" w:hint="eastAsia"/>
                        </w:rPr>
                        <w:t>吹田市）</w:t>
                      </w:r>
                    </w:p>
                    <w:p w:rsidR="00567B49" w:rsidRPr="00796E57" w:rsidRDefault="00567B49" w:rsidP="00567B49">
                      <w:pPr>
                        <w:jc w:val="center"/>
                      </w:pPr>
                    </w:p>
                  </w:txbxContent>
                </v:textbox>
                <w10:wrap anchorx="margin" anchory="line"/>
              </v:shape>
            </w:pict>
          </mc:Fallback>
        </mc:AlternateContent>
      </w:r>
      <w:r w:rsidRPr="009153ED">
        <w:rPr>
          <w:rFonts w:ascii="ＭＳ ゴシック" w:cs="Times New Roman" w:hint="eastAsia"/>
          <w:noProof/>
          <w:spacing w:val="0"/>
          <w:kern w:val="2"/>
        </w:rPr>
        <mc:AlternateContent>
          <mc:Choice Requires="wps">
            <w:drawing>
              <wp:anchor distT="0" distB="0" distL="114300" distR="114300" simplePos="0" relativeHeight="251665408" behindDoc="0" locked="0" layoutInCell="1" allowOverlap="1" wp14:anchorId="14E1E4A8" wp14:editId="390DC31E">
                <wp:simplePos x="0" y="0"/>
                <wp:positionH relativeFrom="margin">
                  <wp:posOffset>3152140</wp:posOffset>
                </wp:positionH>
                <wp:positionV relativeFrom="line">
                  <wp:posOffset>1037590</wp:posOffset>
                </wp:positionV>
                <wp:extent cx="2619375" cy="464820"/>
                <wp:effectExtent l="0" t="0" r="0" b="0"/>
                <wp:wrapNone/>
                <wp:docPr id="2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対策本部の活動</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（東大阪市</w:t>
                            </w:r>
                            <w:r w:rsidRPr="00567B49">
                              <w:rPr>
                                <w:rFonts w:ascii="HG丸ｺﾞｼｯｸM-PRO" w:eastAsia="HG丸ｺﾞｼｯｸM-PRO" w:hAnsi="HG丸ｺﾞｼｯｸM-PRO"/>
                              </w:rPr>
                              <w:t>）</w:t>
                            </w:r>
                          </w:p>
                          <w:p w:rsidR="00567B49" w:rsidRPr="004035D3" w:rsidRDefault="00567B49" w:rsidP="00567B4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48.2pt;margin-top:81.7pt;width:206.25pt;height:3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T/wIAAI0GAAAOAAAAZHJzL2Uyb0RvYy54bWysVdtu2zAMfR+wfxD07voSxTfUHRInHgZ0&#10;F2DbByi2HAuzJU9S63TD/n2U3CZpu4dhXR4MSaSoc3hI5vLNYejRLVOaS1Hg8CLAiIlaNlzsC/z1&#10;S+WlGGlDRUN7KViB75jGb65ev7qcxpxFspN9wxSCIELn01jgzpgx931dd2yg+kKOTICxlWqgBrZq&#10;7zeKThB96P0oCGJ/kqoZlayZ1nC6mY34ysVvW1abj22rmUF9gQGbcV/lvjv79a8uab5XdOx4fQ+D&#10;/gOKgXIBjx5Dbaih6EbxZ6EGXiupZWsuajn4sm15zRwHYBMGT9h87ujIHBdIjh6PadL/L2z94faT&#10;QrwpcEQwEnQAjb6wg0FreUDRwiVoGnUOfp9H8DQHMIDQjqwer2X9TSMhy46KPVspJaeO0QYAhja1&#10;/tlVK4nOtQ2ym97LBh6iN0a6QIdWDTZ7kA8E0UGou6M4FkwNh1EcZotkiVENNhKTNHLgfJo/3B6V&#10;Nm+ZHJBdFFiB+C46vb3WxqKh+YOLfUzIive9K4BePDoAx/mEuQqab9MckMDSelpMTt2fWZBt021K&#10;PBLFW48Em423qkrixVWYLDeLTVluwl8WRUjyjjcNE/bRh0oLyd8peV/zc40ca03Lnjc2nIWk1X5X&#10;9grdUqj0yv2cAmA5ufmPYbiUAJcnlMKIBOso86o4TTxSkaWXJUHqBWG2zuKAZGRTPaZ0zQV7OSU0&#10;FThbRqAw7fcwTGqj5io74X9CM3C/5zRpPnADY6XnQ4HToxPNbW1uReM0N5T38/osK5bJn7OyqpZB&#10;QhaplyTLhUcW28Bbp1XprcowjpPtulxvnwi9dcWjX54YJ89ZJZ7hvX/jBBlK96FMXfPZfps7zxx2&#10;B9foqU2Y7cWdbO6gG5WEZoGWgykOi06qHxhNMBELrL/fUMUw6t8J6OiERBmIY9wmTTO4os4NuzMD&#10;FTUEKrABMd2yNPPQvRkV33fwzjxBhFzBDGi5a88TJuBjNzDzHLP7+WyH6vneeZ3+Ra5+AwAA//8D&#10;AFBLAwQUAAYACAAAACEALlLih+EAAAALAQAADwAAAGRycy9kb3ducmV2LnhtbEyPwU7DMAyG70i8&#10;Q2QkbixhG9Famk4dEiBx2RgIcUxb01Y0TtVkW+HpMSe42fo//f6crSfXiyOOofNk4HqmQCBVvu6o&#10;MfD6cn+1AhGipdr2ntDAFwZY5+dnmU1rf6JnPO5jI7iEQmoNtDEOqZShatHZMPMDEmcffnQ28jo2&#10;sh7tictdL+dKaelsR3yhtQPetVh97g/OwHcXisfddhPLzc37g9o96fBWaGMuL6biFkTEKf7B8KvP&#10;6pCzU+kPVAfRG1gmeskoB3rBAxOJWiUgSgPzhdYg80z+/yH/AQAA//8DAFBLAQItABQABgAIAAAA&#10;IQC2gziS/gAAAOEBAAATAAAAAAAAAAAAAAAAAAAAAABbQ29udGVudF9UeXBlc10ueG1sUEsBAi0A&#10;FAAGAAgAAAAhADj9If/WAAAAlAEAAAsAAAAAAAAAAAAAAAAALwEAAF9yZWxzLy5yZWxzUEsBAi0A&#10;FAAGAAgAAAAhAD9DspP/AgAAjQYAAA4AAAAAAAAAAAAAAAAALgIAAGRycy9lMm9Eb2MueG1sUEsB&#10;Ai0AFAAGAAgAAAAhAC5S4ofhAAAACwEAAA8AAAAAAAAAAAAAAAAAWQUAAGRycy9kb3ducmV2Lnht&#10;bFBLBQYAAAAABAAEAPMAAABnBgAAAAA=&#10;" filled="f" stroked="f">
                <v:textbox inset="5.85pt,.7pt,5.85pt,.7pt">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対策本部の活動</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w:t>
                      </w:r>
                      <w:r w:rsidRPr="00567B49">
                        <w:rPr>
                          <w:rFonts w:ascii="HG丸ｺﾞｼｯｸM-PRO" w:eastAsia="HG丸ｺﾞｼｯｸM-PRO" w:hAnsi="HG丸ｺﾞｼｯｸM-PRO" w:hint="eastAsia"/>
                        </w:rPr>
                        <w:t>東大阪市</w:t>
                      </w:r>
                      <w:r w:rsidRPr="00567B49">
                        <w:rPr>
                          <w:rFonts w:ascii="HG丸ｺﾞｼｯｸM-PRO" w:eastAsia="HG丸ｺﾞｼｯｸM-PRO" w:hAnsi="HG丸ｺﾞｼｯｸM-PRO"/>
                        </w:rPr>
                        <w:t>）</w:t>
                      </w:r>
                    </w:p>
                    <w:p w:rsidR="00567B49" w:rsidRPr="004035D3" w:rsidRDefault="00567B49" w:rsidP="00567B49">
                      <w:pPr>
                        <w:jc w:val="center"/>
                      </w:pPr>
                    </w:p>
                  </w:txbxContent>
                </v:textbox>
                <w10:wrap anchorx="margin" anchory="line"/>
              </v:shape>
            </w:pict>
          </mc:Fallback>
        </mc:AlternateContent>
      </w:r>
      <w:r w:rsidRPr="009153ED">
        <w:rPr>
          <w:rFonts w:ascii="ＭＳ ゴシック" w:cs="Times New Roman" w:hint="eastAsia"/>
          <w:noProof/>
          <w:spacing w:val="0"/>
          <w:kern w:val="2"/>
        </w:rPr>
        <mc:AlternateContent>
          <mc:Choice Requires="wps">
            <w:drawing>
              <wp:anchor distT="0" distB="0" distL="114300" distR="114300" simplePos="0" relativeHeight="251666432" behindDoc="0" locked="0" layoutInCell="1" allowOverlap="1" wp14:anchorId="600337AE" wp14:editId="767BE99F">
                <wp:simplePos x="0" y="0"/>
                <wp:positionH relativeFrom="margin">
                  <wp:posOffset>100330</wp:posOffset>
                </wp:positionH>
                <wp:positionV relativeFrom="line">
                  <wp:posOffset>1037590</wp:posOffset>
                </wp:positionV>
                <wp:extent cx="2619375" cy="464820"/>
                <wp:effectExtent l="0" t="0" r="0" b="0"/>
                <wp:wrapNone/>
                <wp:docPr id="2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緊急対処事態対策本部会議</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（東</w:t>
                            </w:r>
                            <w:r w:rsidRPr="00567B49">
                              <w:rPr>
                                <w:rFonts w:ascii="HG丸ｺﾞｼｯｸM-PRO" w:eastAsia="HG丸ｺﾞｼｯｸM-PRO" w:hAnsi="HG丸ｺﾞｼｯｸM-PRO"/>
                              </w:rPr>
                              <w:t>大阪市</w:t>
                            </w:r>
                            <w:r w:rsidRPr="00567B49">
                              <w:rPr>
                                <w:rFonts w:ascii="HG丸ｺﾞｼｯｸM-PRO" w:eastAsia="HG丸ｺﾞｼｯｸM-PRO" w:hAnsi="HG丸ｺﾞｼｯｸM-PRO" w:hint="eastAsia"/>
                              </w:rPr>
                              <w:t>）</w:t>
                            </w:r>
                          </w:p>
                          <w:p w:rsidR="00567B49" w:rsidRPr="004035D3" w:rsidRDefault="00567B49" w:rsidP="00567B4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9pt;margin-top:81.7pt;width:206.25pt;height:36.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23/wIAAI0GAAAOAAAAZHJzL2Uyb0RvYy54bWysVdtu2zAMfR+wfxD07voSxzfUGRInHgZ0&#10;F6DdByi2HAuzJU9S6nTD/n2U3CZpuodhXR4MSaSoc3hI5vrdoe/QPZWKCZ5j/8rDiPJK1Izvcvz1&#10;rnQSjJQmvCad4DTHD1Thd4u3b67HIaOBaEVXU4kgCFfZOOS41XrIXFdVLe2JuhID5WBshOyJhq3c&#10;ubUkI0TvOzfwvMgdhawHKSqqFJyuJyNe2PhNQyv9uWkU1ajLMWDT9ivtd2u+7uKaZDtJhpZVjzDI&#10;P6DoCePw6DHUmmiC9pK9CNWzSgolGn1Vid4VTcMqajkAG9+7YHPbkoFaLpAcNRzTpP5f2OrT/ReJ&#10;WJ3jYIYRJz1odEcPGq3EAQUzm6BxUBn43Q7gqQ9gAKEtWTXciOqbQlwULeE7upRSjC0lNQD0TWrd&#10;s6tGEpUpE2Q7fhQ1PET2WthAh0b2JnuQDwTRQaiHozgGTAWHQeSns3iOUQW2MAqTwIJzSfZ0e5BK&#10;v6eiR2aRYwni2+jk/kZpg4ZkTy7mMS5K1nW2ADr+7AAcpxNqK2i6TTJAAkvjaTBZdX+mXrpJNkno&#10;hEG0cUJvvXaWZRE6UenH8/VsXRRr/5dB4YdZy+qacvPoU6X54d8p+VjzU40ca02JjtUmnIGk5G5b&#10;dBLdE6j00v6sAmA5ubnPYdiUAJcLSn4QeqsgdcooiZ2wDOdOGnuJ4/npKo28MA3X5XNKN4zT11NC&#10;Y47TeQAKk24Hw6TScqqyE/4Lmp79vaRJsp5pGCsd63OcHJ1IZmpzw2uruSasm9ZnWTFM/pyVZTn3&#10;4nCWOHE8nznhbOM5q6QsnGXhR1G8WRWrzYXQG1s86vWJsfKcVeIZ3sc3TpChdJ/K1Daf6bep8/Rh&#10;e7CNnpqEmV7civoBulEKaBZoOZjisGiF/IHRCBMxx+r7nkiKUfeBQ0fHYZCCONpukiSFK/LcsD0z&#10;EF5BoBxrENMuCz0N3f0g2a6Fd6YJwsUSZkDDbHueMAEfs4GZZ5k9zmczVM/31uv0L7L4DQAA//8D&#10;AFBLAwQUAAYACAAAACEADg4QPOAAAAAKAQAADwAAAGRycy9kb3ducmV2LnhtbEyPQUvDQBCF74L/&#10;YRnBm92YtEuJ2ZRUUMGLtYp43GTHJJidDdltG/31jic9PR7v8eabYjO7QRxxCr0nDdeLBARS421P&#10;rYbXl7urNYgQDVkzeEINXxhgU56fFSa3/kTPeNzHVvAIhdxo6GIccylD06EzYeFHJM4+/ORMZDu1&#10;0k7mxONukGmSKOlMT3yhMyPedth87g9Ow3cfqofd0zbW29X7fbJ7VOGtUlpfXszVDYiIc/wrwy8+&#10;o0PJTLU/kA1iYL9i8siqsiUILizTdQai1pBmSoEsC/n/hfIHAAD//wMAUEsBAi0AFAAGAAgAAAAh&#10;ALaDOJL+AAAA4QEAABMAAAAAAAAAAAAAAAAAAAAAAFtDb250ZW50X1R5cGVzXS54bWxQSwECLQAU&#10;AAYACAAAACEAOP0h/9YAAACUAQAACwAAAAAAAAAAAAAAAAAvAQAAX3JlbHMvLnJlbHNQSwECLQAU&#10;AAYACAAAACEA13tdt/8CAACNBgAADgAAAAAAAAAAAAAAAAAuAgAAZHJzL2Uyb0RvYy54bWxQSwEC&#10;LQAUAAYACAAAACEADg4QPOAAAAAKAQAADwAAAAAAAAAAAAAAAABZBQAAZHJzL2Rvd25yZXYueG1s&#10;UEsFBgAAAAAEAAQA8wAAAGYGAAAAAA==&#10;" filled="f" stroked="f">
                <v:textbox inset="5.85pt,.7pt,5.85pt,.7pt">
                  <w:txbxContent>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緊急対処事態対策本部会議</w:t>
                      </w:r>
                    </w:p>
                    <w:p w:rsidR="00567B49" w:rsidRPr="00567B49" w:rsidRDefault="00567B49" w:rsidP="00567B49">
                      <w:pPr>
                        <w:jc w:val="center"/>
                        <w:rPr>
                          <w:rFonts w:ascii="HG丸ｺﾞｼｯｸM-PRO" w:eastAsia="HG丸ｺﾞｼｯｸM-PRO" w:hAnsi="HG丸ｺﾞｼｯｸM-PRO"/>
                        </w:rPr>
                      </w:pPr>
                      <w:r w:rsidRPr="00567B49">
                        <w:rPr>
                          <w:rFonts w:ascii="HG丸ｺﾞｼｯｸM-PRO" w:eastAsia="HG丸ｺﾞｼｯｸM-PRO" w:hAnsi="HG丸ｺﾞｼｯｸM-PRO" w:hint="eastAsia"/>
                        </w:rPr>
                        <w:t>（</w:t>
                      </w:r>
                      <w:r w:rsidRPr="00567B49">
                        <w:rPr>
                          <w:rFonts w:ascii="HG丸ｺﾞｼｯｸM-PRO" w:eastAsia="HG丸ｺﾞｼｯｸM-PRO" w:hAnsi="HG丸ｺﾞｼｯｸM-PRO" w:hint="eastAsia"/>
                        </w:rPr>
                        <w:t>東</w:t>
                      </w:r>
                      <w:r w:rsidRPr="00567B49">
                        <w:rPr>
                          <w:rFonts w:ascii="HG丸ｺﾞｼｯｸM-PRO" w:eastAsia="HG丸ｺﾞｼｯｸM-PRO" w:hAnsi="HG丸ｺﾞｼｯｸM-PRO"/>
                        </w:rPr>
                        <w:t>大阪市</w:t>
                      </w:r>
                      <w:r w:rsidRPr="00567B49">
                        <w:rPr>
                          <w:rFonts w:ascii="HG丸ｺﾞｼｯｸM-PRO" w:eastAsia="HG丸ｺﾞｼｯｸM-PRO" w:hAnsi="HG丸ｺﾞｼｯｸM-PRO" w:hint="eastAsia"/>
                        </w:rPr>
                        <w:t>）</w:t>
                      </w:r>
                    </w:p>
                    <w:p w:rsidR="00567B49" w:rsidRPr="004035D3" w:rsidRDefault="00567B49" w:rsidP="00567B49">
                      <w:pPr>
                        <w:jc w:val="center"/>
                      </w:pPr>
                    </w:p>
                  </w:txbxContent>
                </v:textbox>
                <w10:wrap anchorx="margin" anchory="line"/>
              </v:shape>
            </w:pict>
          </mc:Fallback>
        </mc:AlternateContent>
      </w:r>
      <w:r w:rsidRPr="009153ED">
        <w:rPr>
          <w:rFonts w:ascii="ＭＳ ゴシック" w:cs="Times New Roman"/>
          <w:noProof/>
          <w:spacing w:val="0"/>
          <w:kern w:val="2"/>
        </w:rPr>
        <mc:AlternateContent>
          <mc:Choice Requires="wps">
            <w:drawing>
              <wp:anchor distT="0" distB="0" distL="114300" distR="114300" simplePos="0" relativeHeight="251659264" behindDoc="0" locked="0" layoutInCell="1" allowOverlap="1" wp14:anchorId="0ABE69AF" wp14:editId="45E907DC">
                <wp:simplePos x="0" y="0"/>
                <wp:positionH relativeFrom="column">
                  <wp:posOffset>3081020</wp:posOffset>
                </wp:positionH>
                <wp:positionV relativeFrom="paragraph">
                  <wp:posOffset>1931670</wp:posOffset>
                </wp:positionV>
                <wp:extent cx="3002280" cy="2331720"/>
                <wp:effectExtent l="0" t="0" r="7620" b="0"/>
                <wp:wrapNone/>
                <wp:docPr id="17" name="テキスト ボックス 17"/>
                <wp:cNvGraphicFramePr/>
                <a:graphic xmlns:a="http://schemas.openxmlformats.org/drawingml/2006/main">
                  <a:graphicData uri="http://schemas.microsoft.com/office/word/2010/wordprocessingShape">
                    <wps:wsp>
                      <wps:cNvSpPr txBox="1"/>
                      <wps:spPr>
                        <a:xfrm>
                          <a:off x="0" y="0"/>
                          <a:ext cx="3002280" cy="2331720"/>
                        </a:xfrm>
                        <a:prstGeom prst="rect">
                          <a:avLst/>
                        </a:prstGeom>
                        <a:solidFill>
                          <a:sysClr val="window" lastClr="FFFFFF"/>
                        </a:solidFill>
                        <a:ln w="6350">
                          <a:noFill/>
                          <a:prstDash val="sysDash"/>
                        </a:ln>
                        <a:effectLst/>
                      </wps:spPr>
                      <wps:txbx>
                        <w:txbxContent>
                          <w:p w:rsidR="00567B49" w:rsidRDefault="00567B49" w:rsidP="00567B49">
                            <w:r>
                              <w:rPr>
                                <w:noProof/>
                              </w:rPr>
                              <w:drawing>
                                <wp:inline distT="0" distB="0" distL="0" distR="0" wp14:anchorId="180D05C4" wp14:editId="46A2EF4B">
                                  <wp:extent cx="2607916" cy="1790700"/>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本部.jpg"/>
                                          <pic:cNvPicPr/>
                                        </pic:nvPicPr>
                                        <pic:blipFill>
                                          <a:blip r:embed="rId14">
                                            <a:extLst>
                                              <a:ext uri="{28A0092B-C50C-407E-A947-70E740481C1C}">
                                                <a14:useLocalDpi xmlns:a14="http://schemas.microsoft.com/office/drawing/2010/main" val="0"/>
                                              </a:ext>
                                            </a:extLst>
                                          </a:blip>
                                          <a:stretch>
                                            <a:fillRect/>
                                          </a:stretch>
                                        </pic:blipFill>
                                        <pic:spPr>
                                          <a:xfrm>
                                            <a:off x="0" y="0"/>
                                            <a:ext cx="2612329" cy="1793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6" type="#_x0000_t202" style="position:absolute;left:0;text-align:left;margin-left:242.6pt;margin-top:152.1pt;width:236.4pt;height:1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4pgAIAAM8EAAAOAAAAZHJzL2Uyb0RvYy54bWysVEtu2zAQ3RfoHQjuG8l2fjUiB24CFwWC&#10;JEBSZE1TVCxA4rAkbcldxkDRQ/QKRdc9jy7SR8pO0rSrol7Q8/+8mdHJaVtXbKWsK0lnfLCXcqa0&#10;pLzU9xn/eDt7c8yZ80LnoiKtMr5Wjp9OXr86acxYDWlBVa4sQxDtxo3J+MJ7M04SJxeqFm6PjNJQ&#10;FmRr4cHa+yS3okH0ukqGaXqYNGRzY0kq5yA975V8EuMXhZL+qiic8qzKOGrz8bXxnYc3mZyI8b0V&#10;ZlHKbRniH6qoRamR9DHUufCCLW35R6i6lJYcFX5PUp1QUZRSxR7QzSB90c3NQhgVewE4zjzC5P5f&#10;WHm5uraszDG7I860qDGjbvOle/jePfzsNl9Zt/nWbTbdww/wDDYArDFuDL8bA0/fvqMWzju5gzDg&#10;0Ba2Dv/okEEP6NePcKvWMwnhKE2Hw2OoJHTD0WhwNIwDSZ7cjXX+vaKaBSLjFvOMMIvVhfMoBaY7&#10;k5DNUVXms7KqIrN2Z5VlK4HRY2NyajirhPMQZnwWf6FqhPjNrdKsyfjh6CCNmTSFeHFNQqZz4RZ9&#10;SLd2gdmGqHRIqeLGbUsLMPVwBMq387bHOfYYRHPK14DQUr+VzshZiRQXqPFaWKwhoMFp+Ss8RUWo&#10;irYUZwuyn/8mD/bYDmg5a7DWGXeflsIqtP5BY2/eDvb3wx1EZv8gIM7sc838uUYv6zMCfAMcsZGR&#10;DPa+2pGFpfoOFzgNWaESWiJ3xv2OPPP9seGCpZpOoxE23wh/oW+MDKEDcAHa2/ZOWLOdtMeSXNLu&#10;AMT4xcB72+Cpabr0VJRxG55QxVwDg6uJE95eeDjL53y0evoOTX4BAAD//wMAUEsDBBQABgAIAAAA&#10;IQDiLU7I4gAAAAsBAAAPAAAAZHJzL2Rvd25yZXYueG1sTI/BTsMwDIbvSLxDZCRuLN3Wjq40ndAk&#10;TgikDS7c0sZryxqna7Ku8PSYE9xs+dPv7883k+3EiINvHSmYzyIQSJUzLdUK3t+e7lIQPmgyunOE&#10;Cr7Qw6a4vsp1ZtyFdjjuQy04hHymFTQh9JmUvmrQaj9zPRLfDm6wOvA61NIM+sLhtpOLKFpJq1vi&#10;D43ucdtgddyfrQJ6PSXVcfd5eg5Ld/iw48u2/F4rdXszPT6ACDiFPxh+9VkdCnYq3ZmMF52COE0W&#10;jCpYRjEPTKyTlNuVClb38xhkkcv/HYofAAAA//8DAFBLAQItABQABgAIAAAAIQC2gziS/gAAAOEB&#10;AAATAAAAAAAAAAAAAAAAAAAAAABbQ29udGVudF9UeXBlc10ueG1sUEsBAi0AFAAGAAgAAAAhADj9&#10;If/WAAAAlAEAAAsAAAAAAAAAAAAAAAAALwEAAF9yZWxzLy5yZWxzUEsBAi0AFAAGAAgAAAAhAAgu&#10;nimAAgAAzwQAAA4AAAAAAAAAAAAAAAAALgIAAGRycy9lMm9Eb2MueG1sUEsBAi0AFAAGAAgAAAAh&#10;AOItTsjiAAAACwEAAA8AAAAAAAAAAAAAAAAA2gQAAGRycy9kb3ducmV2LnhtbFBLBQYAAAAABAAE&#10;APMAAADpBQAAAAA=&#10;" fillcolor="window" stroked="f" strokeweight=".5pt">
                <v:stroke dashstyle="3 1"/>
                <v:textbox>
                  <w:txbxContent>
                    <w:p w:rsidR="00567B49" w:rsidRDefault="00567B49" w:rsidP="00567B49">
                      <w:r>
                        <w:rPr>
                          <w:noProof/>
                        </w:rPr>
                        <w:drawing>
                          <wp:inline distT="0" distB="0" distL="0" distR="0" wp14:anchorId="180D05C4" wp14:editId="46A2EF4B">
                            <wp:extent cx="2607916" cy="1790700"/>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本部.jpg"/>
                                    <pic:cNvPicPr/>
                                  </pic:nvPicPr>
                                  <pic:blipFill>
                                    <a:blip r:embed="rId15">
                                      <a:extLst>
                                        <a:ext uri="{28A0092B-C50C-407E-A947-70E740481C1C}">
                                          <a14:useLocalDpi xmlns:a14="http://schemas.microsoft.com/office/drawing/2010/main" val="0"/>
                                        </a:ext>
                                      </a:extLst>
                                    </a:blip>
                                    <a:stretch>
                                      <a:fillRect/>
                                    </a:stretch>
                                  </pic:blipFill>
                                  <pic:spPr>
                                    <a:xfrm>
                                      <a:off x="0" y="0"/>
                                      <a:ext cx="2612329" cy="1793730"/>
                                    </a:xfrm>
                                    <a:prstGeom prst="rect">
                                      <a:avLst/>
                                    </a:prstGeom>
                                  </pic:spPr>
                                </pic:pic>
                              </a:graphicData>
                            </a:graphic>
                          </wp:inline>
                        </w:drawing>
                      </w:r>
                    </w:p>
                  </w:txbxContent>
                </v:textbox>
              </v:shape>
            </w:pict>
          </mc:Fallback>
        </mc:AlternateContent>
      </w:r>
      <w:r w:rsidRPr="009153ED">
        <w:rPr>
          <w:rFonts w:ascii="ＭＳ ゴシック" w:cs="Times New Roman"/>
          <w:noProof/>
          <w:spacing w:val="0"/>
          <w:kern w:val="2"/>
        </w:rPr>
        <mc:AlternateContent>
          <mc:Choice Requires="wps">
            <w:drawing>
              <wp:anchor distT="0" distB="0" distL="114300" distR="114300" simplePos="0" relativeHeight="251662336" behindDoc="0" locked="0" layoutInCell="1" allowOverlap="1" wp14:anchorId="17DF5FFC" wp14:editId="6F7210F3">
                <wp:simplePos x="0" y="0"/>
                <wp:positionH relativeFrom="column">
                  <wp:posOffset>-54610</wp:posOffset>
                </wp:positionH>
                <wp:positionV relativeFrom="paragraph">
                  <wp:posOffset>1931670</wp:posOffset>
                </wp:positionV>
                <wp:extent cx="3030855" cy="233172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030855" cy="2331720"/>
                        </a:xfrm>
                        <a:prstGeom prst="rect">
                          <a:avLst/>
                        </a:prstGeom>
                        <a:solidFill>
                          <a:sysClr val="window" lastClr="FFFFFF"/>
                        </a:solidFill>
                        <a:ln w="6350">
                          <a:noFill/>
                          <a:prstDash val="sysDash"/>
                        </a:ln>
                        <a:effectLst/>
                      </wps:spPr>
                      <wps:txbx>
                        <w:txbxContent>
                          <w:p w:rsidR="00567B49" w:rsidRDefault="00567B49" w:rsidP="00567B49">
                            <w:r>
                              <w:rPr>
                                <w:noProof/>
                              </w:rPr>
                              <w:drawing>
                                <wp:inline distT="0" distB="0" distL="0" distR="0" wp14:anchorId="1744E38C" wp14:editId="48DA2D6D">
                                  <wp:extent cx="2730891" cy="18097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会議.jpg"/>
                                          <pic:cNvPicPr/>
                                        </pic:nvPicPr>
                                        <pic:blipFill rotWithShape="1">
                                          <a:blip r:embed="rId16">
                                            <a:extLst>
                                              <a:ext uri="{28A0092B-C50C-407E-A947-70E740481C1C}">
                                                <a14:useLocalDpi xmlns:a14="http://schemas.microsoft.com/office/drawing/2010/main" val="0"/>
                                              </a:ext>
                                            </a:extLst>
                                          </a:blip>
                                          <a:srcRect t="11634"/>
                                          <a:stretch/>
                                        </pic:blipFill>
                                        <pic:spPr bwMode="auto">
                                          <a:xfrm>
                                            <a:off x="0" y="0"/>
                                            <a:ext cx="2740654" cy="18162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7" type="#_x0000_t202" style="position:absolute;left:0;text-align:left;margin-left:-4.3pt;margin-top:152.1pt;width:238.65pt;height:18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wpgQIAAM8EAAAOAAAAZHJzL2Uyb0RvYy54bWysVN1u0zAUvkfiHSzfs6R/Y1RLp7KpCGli&#10;kza0a9dxlkiObWy3SblcJcRD8AqIa54nL8Jnp+3G4ArRC/f8/3znnJyetbUka2FdpVVGB0cpJUJx&#10;nVfqPqMfbxevTihxnqmcSa1ERjfC0bPZyxenjZmKoS61zIUlCKLctDEZLb030yRxvBQ1c0faCAVl&#10;oW3NPFh7n+SWNYhey2SYpsdJo21urObCOUgveiWdxfhFIbi/KgonPJEZRW0+vja+y/Ams1M2vbfM&#10;lBXflcH+oYqaVQpJD6EumGdkZas/QtUVt9rpwh9xXSe6KCouYg/oZpA+6+amZEbEXgCOMweY3P8L&#10;yz+sry2pcsxuTIliNWbUbb90D9+7h5/d9ivptt+67bZ7+AGewAaANcZN4Xdj4Onbt7qF817uIAw4&#10;tIWtwz86JNAD+s0BbtF6wiEcpaP0ZDKhhEM3HI0Gr4dxIMmju7HOvxO6JoHIqMU8I8xsfek8SoHp&#10;3iRkc1pW+aKSMjIbdy4tWTOMHhuT64YSyZyHMKOL+AtVI8RvblKRJqPHo0kaMykd4sU1CZkumCv7&#10;kG7jArMLIVVIKeLG7UoLMPVwBMq3y7bH+YDVUucbQGh1v5XO8EWFFJeo8ZpZrCFQw2n5KzyF1KhK&#10;7yhKSm0//00e7LEd0FLSYK0z6j6tmBVo/b3C3rwZjMfhDiIzngTEiX2qWT7VqFV9rgHfAEdseCSD&#10;vZd7srC6vsMFzkNWqJjiyJ1RvyfPfX9suGAu5vNohM03zF+qG8ND6ABcgPa2vWPW7CbtsSQf9P4A&#10;2PTZwHvb4Kn0fOV1UcVtCED3qGKugcHVxAnvLjyc5VM+Wj1+h2a/AAAA//8DAFBLAwQUAAYACAAA&#10;ACEAXQExCuEAAAAKAQAADwAAAGRycy9kb3ducmV2LnhtbEyPQU+DQBCF7yb+h82YeGuXtkgRGRrT&#10;xJPRpNWLt4WdApadpeyWor/e9aTHyfvy3jf5ZjKdGGlwrWWExTwCQVxZ3XKN8P72NEtBOK9Yq84y&#10;IXyRg01xfZWrTNsL72jc+1qEEnaZQmi87zMpXdWQUW5ue+KQHexglA/nUEs9qEsoN51cRlEijWo5&#10;LDSqp21D1XF/Ngj8erqrjrvP07Nf2cOHGV+25fc94u3N9PgAwtPk/2D41Q/qUASn0p5ZO9EhzNIk&#10;kAirKF6CCECcpGsQJUKyXsQgi1z+f6H4AQAA//8DAFBLAQItABQABgAIAAAAIQC2gziS/gAAAOEB&#10;AAATAAAAAAAAAAAAAAAAAAAAAABbQ29udGVudF9UeXBlc10ueG1sUEsBAi0AFAAGAAgAAAAhADj9&#10;If/WAAAAlAEAAAsAAAAAAAAAAAAAAAAALwEAAF9yZWxzLy5yZWxzUEsBAi0AFAAGAAgAAAAhAIe5&#10;HCmBAgAAzwQAAA4AAAAAAAAAAAAAAAAALgIAAGRycy9lMm9Eb2MueG1sUEsBAi0AFAAGAAgAAAAh&#10;AF0BMQrhAAAACgEAAA8AAAAAAAAAAAAAAAAA2wQAAGRycy9kb3ducmV2LnhtbFBLBQYAAAAABAAE&#10;APMAAADpBQAAAAA=&#10;" fillcolor="window" stroked="f" strokeweight=".5pt">
                <v:stroke dashstyle="3 1"/>
                <v:textbox>
                  <w:txbxContent>
                    <w:p w:rsidR="00567B49" w:rsidRDefault="00567B49" w:rsidP="00567B49">
                      <w:r>
                        <w:rPr>
                          <w:noProof/>
                        </w:rPr>
                        <w:drawing>
                          <wp:inline distT="0" distB="0" distL="0" distR="0" wp14:anchorId="1744E38C" wp14:editId="48DA2D6D">
                            <wp:extent cx="2730891" cy="18097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会議.jpg"/>
                                    <pic:cNvPicPr/>
                                  </pic:nvPicPr>
                                  <pic:blipFill rotWithShape="1">
                                    <a:blip r:embed="rId17">
                                      <a:extLst>
                                        <a:ext uri="{28A0092B-C50C-407E-A947-70E740481C1C}">
                                          <a14:useLocalDpi xmlns:a14="http://schemas.microsoft.com/office/drawing/2010/main" val="0"/>
                                        </a:ext>
                                      </a:extLst>
                                    </a:blip>
                                    <a:srcRect t="11634"/>
                                    <a:stretch/>
                                  </pic:blipFill>
                                  <pic:spPr bwMode="auto">
                                    <a:xfrm>
                                      <a:off x="0" y="0"/>
                                      <a:ext cx="2740654" cy="18162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w:t xml:space="preserve">  </w:t>
      </w:r>
    </w:p>
    <w:p w:rsidR="00567B49" w:rsidRPr="002C21C1" w:rsidRDefault="00567B49">
      <w:pPr>
        <w:rPr>
          <w:rFonts w:ascii="HG丸ｺﾞｼｯｸM-PRO" w:eastAsia="HG丸ｺﾞｼｯｸM-PRO" w:hAnsi="HG丸ｺﾞｼｯｸM-PRO"/>
        </w:rPr>
      </w:pPr>
    </w:p>
    <w:sectPr w:rsidR="00567B49" w:rsidRPr="002C21C1" w:rsidSect="00567B49">
      <w:pgSz w:w="11906" w:h="16838"/>
      <w:pgMar w:top="1985" w:right="1701" w:bottom="1701"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5771F"/>
    <w:multiLevelType w:val="hybridMultilevel"/>
    <w:tmpl w:val="B3FEC8B6"/>
    <w:lvl w:ilvl="0" w:tplc="C7EE9C0A">
      <w:start w:val="1"/>
      <w:numFmt w:val="decimal"/>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evenAndOddHeaders/>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634"/>
    <w:rsid w:val="002C21C1"/>
    <w:rsid w:val="00491DF9"/>
    <w:rsid w:val="00567B49"/>
    <w:rsid w:val="005C2634"/>
    <w:rsid w:val="006D4CEC"/>
    <w:rsid w:val="00D803BF"/>
    <w:rsid w:val="00DC4D62"/>
    <w:rsid w:val="00DF0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DF9"/>
    <w:pPr>
      <w:ind w:leftChars="400" w:left="840"/>
    </w:pPr>
  </w:style>
  <w:style w:type="paragraph" w:customStyle="1" w:styleId="a4">
    <w:name w:val="一太郎"/>
    <w:rsid w:val="002C21C1"/>
    <w:pPr>
      <w:widowControl w:val="0"/>
      <w:wordWrap w:val="0"/>
      <w:autoSpaceDE w:val="0"/>
      <w:autoSpaceDN w:val="0"/>
      <w:adjustRightInd w:val="0"/>
      <w:spacing w:line="375" w:lineRule="exact"/>
      <w:jc w:val="both"/>
    </w:pPr>
    <w:rPr>
      <w:rFonts w:ascii="Century" w:eastAsia="ＭＳ ゴシック" w:hAnsi="Century" w:cs="ＭＳ ゴシック"/>
      <w:spacing w:val="5"/>
      <w:kern w:val="0"/>
      <w:sz w:val="24"/>
      <w:szCs w:val="24"/>
    </w:rPr>
  </w:style>
  <w:style w:type="paragraph" w:styleId="a5">
    <w:name w:val="Balloon Text"/>
    <w:basedOn w:val="a"/>
    <w:link w:val="a6"/>
    <w:uiPriority w:val="99"/>
    <w:semiHidden/>
    <w:unhideWhenUsed/>
    <w:rsid w:val="00567B4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67B4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DF9"/>
    <w:pPr>
      <w:ind w:leftChars="400" w:left="840"/>
    </w:pPr>
  </w:style>
  <w:style w:type="paragraph" w:customStyle="1" w:styleId="a4">
    <w:name w:val="一太郎"/>
    <w:rsid w:val="002C21C1"/>
    <w:pPr>
      <w:widowControl w:val="0"/>
      <w:wordWrap w:val="0"/>
      <w:autoSpaceDE w:val="0"/>
      <w:autoSpaceDN w:val="0"/>
      <w:adjustRightInd w:val="0"/>
      <w:spacing w:line="375" w:lineRule="exact"/>
      <w:jc w:val="both"/>
    </w:pPr>
    <w:rPr>
      <w:rFonts w:ascii="Century" w:eastAsia="ＭＳ ゴシック" w:hAnsi="Century" w:cs="ＭＳ ゴシック"/>
      <w:spacing w:val="5"/>
      <w:kern w:val="0"/>
      <w:sz w:val="24"/>
      <w:szCs w:val="24"/>
    </w:rPr>
  </w:style>
  <w:style w:type="paragraph" w:styleId="a5">
    <w:name w:val="Balloon Text"/>
    <w:basedOn w:val="a"/>
    <w:link w:val="a6"/>
    <w:uiPriority w:val="99"/>
    <w:semiHidden/>
    <w:unhideWhenUsed/>
    <w:rsid w:val="00567B4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67B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g"/><Relationship Id="rId12" Type="http://schemas.openxmlformats.org/officeDocument/2006/relationships/image" Target="media/image4.jpeg"/><Relationship Id="rId17"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164</Words>
  <Characters>938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cp:revision>
  <cp:lastPrinted>2018-03-16T06:26:00Z</cp:lastPrinted>
  <dcterms:created xsi:type="dcterms:W3CDTF">2018-03-16T07:25:00Z</dcterms:created>
  <dcterms:modified xsi:type="dcterms:W3CDTF">2018-03-16T07:25:00Z</dcterms:modified>
</cp:coreProperties>
</file>