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0B5CD8" w:rsidRDefault="00E335DC" w:rsidP="005A04EE">
      <w:pPr>
        <w:spacing w:beforeLines="50" w:before="149" w:line="280" w:lineRule="exact"/>
        <w:jc w:val="left"/>
        <w:rPr>
          <w:rFonts w:ascii="Meiryo UI" w:eastAsia="Meiryo UI" w:hAnsi="Meiryo UI" w:cs="Meiryo UI"/>
          <w:b/>
          <w:sz w:val="32"/>
          <w:szCs w:val="24"/>
        </w:rPr>
      </w:pPr>
      <w:bookmarkStart w:id="0" w:name="_GoBack"/>
      <w:bookmarkEnd w:id="0"/>
      <w:r w:rsidRPr="000B5CD8">
        <w:rPr>
          <w:rFonts w:ascii="Meiryo UI" w:eastAsia="Meiryo UI" w:hAnsi="Meiryo UI" w:cs="Meiryo UI" w:hint="eastAsia"/>
          <w:b/>
          <w:sz w:val="36"/>
          <w:szCs w:val="24"/>
        </w:rPr>
        <w:t>【</w:t>
      </w:r>
      <w:r w:rsidR="00DB5144" w:rsidRPr="000B5CD8">
        <w:rPr>
          <w:rFonts w:ascii="Meiryo UI" w:eastAsia="Meiryo UI" w:hAnsi="Meiryo UI" w:cs="Meiryo UI" w:hint="eastAsia"/>
          <w:b/>
          <w:sz w:val="36"/>
          <w:szCs w:val="24"/>
        </w:rPr>
        <w:t>テーマ１</w:t>
      </w:r>
      <w:r w:rsidRPr="000B5CD8">
        <w:rPr>
          <w:rFonts w:ascii="Meiryo UI" w:eastAsia="Meiryo UI" w:hAnsi="Meiryo UI" w:cs="Meiryo UI" w:hint="eastAsia"/>
          <w:b/>
          <w:sz w:val="36"/>
          <w:szCs w:val="24"/>
        </w:rPr>
        <w:t>】</w:t>
      </w:r>
      <w:r w:rsidR="00720654" w:rsidRPr="000B5CD8">
        <w:rPr>
          <w:rFonts w:ascii="Meiryo UI" w:eastAsia="Meiryo UI" w:hAnsi="Meiryo UI" w:cs="Meiryo UI" w:hint="eastAsia"/>
          <w:b/>
          <w:sz w:val="36"/>
          <w:szCs w:val="24"/>
        </w:rPr>
        <w:t xml:space="preserve">　</w:t>
      </w:r>
      <w:r w:rsidR="00F92C6D" w:rsidRPr="00A811C3">
        <w:rPr>
          <w:rFonts w:ascii="Meiryo UI" w:eastAsia="Meiryo UI" w:hAnsi="Meiryo UI" w:cs="Meiryo UI" w:hint="eastAsia"/>
          <w:b/>
          <w:sz w:val="36"/>
          <w:szCs w:val="24"/>
        </w:rPr>
        <w:t>暮らしやすい</w:t>
      </w:r>
      <w:r w:rsidR="00AF34C3" w:rsidRPr="00A811C3">
        <w:rPr>
          <w:rFonts w:ascii="Meiryo UI" w:eastAsia="Meiryo UI" w:hAnsi="Meiryo UI" w:cs="Meiryo UI" w:hint="eastAsia"/>
          <w:b/>
          <w:sz w:val="36"/>
          <w:szCs w:val="24"/>
        </w:rPr>
        <w:t>環境</w:t>
      </w:r>
      <w:r w:rsidR="00F92C6D" w:rsidRPr="00A811C3">
        <w:rPr>
          <w:rFonts w:ascii="Meiryo UI" w:eastAsia="Meiryo UI" w:hAnsi="Meiryo UI" w:cs="Meiryo UI" w:hint="eastAsia"/>
          <w:b/>
          <w:sz w:val="36"/>
          <w:szCs w:val="24"/>
        </w:rPr>
        <w:t>・</w:t>
      </w:r>
      <w:r w:rsidR="00AF34C3" w:rsidRPr="00A811C3">
        <w:rPr>
          <w:rFonts w:ascii="Meiryo UI" w:eastAsia="Meiryo UI" w:hAnsi="Meiryo UI" w:cs="Meiryo UI" w:hint="eastAsia"/>
          <w:b/>
          <w:sz w:val="36"/>
          <w:szCs w:val="24"/>
        </w:rPr>
        <w:t>エネルギー</w:t>
      </w:r>
      <w:r w:rsidR="00F92C6D" w:rsidRPr="00A811C3">
        <w:rPr>
          <w:rFonts w:ascii="Meiryo UI" w:eastAsia="Meiryo UI" w:hAnsi="Meiryo UI" w:cs="Meiryo UI" w:hint="eastAsia"/>
          <w:b/>
          <w:sz w:val="36"/>
          <w:szCs w:val="24"/>
        </w:rPr>
        <w:t>先進都市の構築</w:t>
      </w:r>
    </w:p>
    <w:tbl>
      <w:tblPr>
        <w:tblStyle w:val="a3"/>
        <w:tblW w:w="0" w:type="auto"/>
        <w:tblInd w:w="108" w:type="dxa"/>
        <w:tblLook w:val="04A0" w:firstRow="1" w:lastRow="0" w:firstColumn="1" w:lastColumn="0" w:noHBand="0" w:noVBand="1"/>
      </w:tblPr>
      <w:tblGrid>
        <w:gridCol w:w="1701"/>
        <w:gridCol w:w="14034"/>
      </w:tblGrid>
      <w:tr w:rsidR="00DB5144" w:rsidRPr="000B5CD8" w:rsidTr="001C6587">
        <w:tc>
          <w:tcPr>
            <w:tcW w:w="1701" w:type="dxa"/>
            <w:shd w:val="clear" w:color="auto" w:fill="000000" w:themeFill="text1"/>
            <w:vAlign w:val="center"/>
          </w:tcPr>
          <w:p w:rsidR="00DB5144" w:rsidRPr="000B5CD8" w:rsidRDefault="00DB5144" w:rsidP="001C6587">
            <w:pPr>
              <w:spacing w:line="280" w:lineRule="exact"/>
              <w:jc w:val="center"/>
              <w:rPr>
                <w:rFonts w:ascii="Meiryo UI" w:eastAsia="Meiryo UI" w:hAnsi="Meiryo UI" w:cs="Meiryo UI"/>
                <w:b/>
              </w:rPr>
            </w:pPr>
            <w:r w:rsidRPr="000B5CD8">
              <w:rPr>
                <w:rFonts w:ascii="Meiryo UI" w:eastAsia="Meiryo UI" w:hAnsi="Meiryo UI" w:cs="Meiryo UI" w:hint="eastAsia"/>
                <w:b/>
              </w:rPr>
              <w:t>めざす方向</w:t>
            </w:r>
          </w:p>
        </w:tc>
        <w:tc>
          <w:tcPr>
            <w:tcW w:w="14034" w:type="dxa"/>
          </w:tcPr>
          <w:p w:rsidR="0086459D" w:rsidRPr="000B5CD8" w:rsidRDefault="00727937" w:rsidP="00727937">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◎豊かで快適な大気・水質が保全され、温暖化対策が進み、府民が暮らしやすく、かつ事業活動が行いやすい環境</w:t>
            </w:r>
            <w:r w:rsidR="00F80014" w:rsidRPr="000B5CD8">
              <w:rPr>
                <w:rFonts w:ascii="Meiryo UI" w:eastAsia="Meiryo UI" w:hAnsi="Meiryo UI" w:cs="Meiryo UI" w:hint="eastAsia"/>
                <w:sz w:val="20"/>
                <w:szCs w:val="20"/>
              </w:rPr>
              <w:t>・エネルギー</w:t>
            </w:r>
            <w:r w:rsidRPr="000B5CD8">
              <w:rPr>
                <w:rFonts w:ascii="Meiryo UI" w:eastAsia="Meiryo UI" w:hAnsi="Meiryo UI" w:cs="Meiryo UI" w:hint="eastAsia"/>
                <w:sz w:val="20"/>
                <w:szCs w:val="20"/>
              </w:rPr>
              <w:t>先進都市をめざします。</w:t>
            </w:r>
          </w:p>
          <w:p w:rsidR="00720654" w:rsidRPr="000B5CD8" w:rsidRDefault="00720654" w:rsidP="003C0E60">
            <w:pPr>
              <w:spacing w:line="300" w:lineRule="exact"/>
              <w:ind w:left="200" w:hangingChars="100" w:hanging="200"/>
              <w:rPr>
                <w:rFonts w:ascii="Meiryo UI" w:eastAsia="Meiryo UI" w:hAnsi="Meiryo UI" w:cs="Meiryo UI"/>
                <w:sz w:val="20"/>
                <w:szCs w:val="20"/>
              </w:rPr>
            </w:pPr>
          </w:p>
          <w:p w:rsidR="00727937" w:rsidRPr="000B5CD8" w:rsidRDefault="00205B57" w:rsidP="00727937">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（中長期の目標・指標）</w:t>
            </w:r>
            <w:r w:rsidR="00727937" w:rsidRPr="000B5CD8">
              <w:rPr>
                <w:rFonts w:ascii="Meiryo UI" w:eastAsia="Meiryo UI" w:hAnsi="Meiryo UI" w:cs="Meiryo UI" w:hint="eastAsia"/>
                <w:sz w:val="20"/>
                <w:szCs w:val="20"/>
              </w:rPr>
              <w:t xml:space="preserve">　「将来ビジョン・大阪」に掲げる将来像イメージ　「新エネルギー都市　ナンバー１」</w:t>
            </w:r>
          </w:p>
          <w:p w:rsidR="00CE34CD" w:rsidRPr="000B5CD8" w:rsidRDefault="00CE34CD" w:rsidP="00727937">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 xml:space="preserve">　・新たなエネルギー社会の構築：</w:t>
            </w:r>
            <w:r w:rsidR="00B443A0"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年度までに太陽光発電の普及促進等により、150万kWを新たに創出　（おおさかエネルギー地産地消推進プラン）</w:t>
            </w:r>
          </w:p>
          <w:p w:rsidR="00D00086" w:rsidRPr="000B5CD8" w:rsidRDefault="00D00086" w:rsidP="00D00086">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 xml:space="preserve">　・低炭素・省エネルギー社会の構築：</w:t>
            </w:r>
            <w:r w:rsidR="00B443A0"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年度までに温室効果ガス排出量を7%削減</w:t>
            </w:r>
            <w:r w:rsidR="00C36939" w:rsidRPr="000B5CD8">
              <w:rPr>
                <w:rFonts w:ascii="Meiryo UI" w:eastAsia="Meiryo UI" w:hAnsi="Meiryo UI" w:cs="Meiryo UI" w:hint="eastAsia"/>
                <w:sz w:val="20"/>
                <w:szCs w:val="20"/>
              </w:rPr>
              <w:t>する</w:t>
            </w:r>
            <w:r w:rsidRPr="000B5CD8">
              <w:rPr>
                <w:rFonts w:ascii="Meiryo UI" w:eastAsia="Meiryo UI" w:hAnsi="Meiryo UI" w:cs="Meiryo UI" w:hint="eastAsia"/>
                <w:sz w:val="20"/>
                <w:szCs w:val="20"/>
              </w:rPr>
              <w:t>（平成17年度比）　（大阪府地球温暖化対策実行計画）</w:t>
            </w:r>
          </w:p>
          <w:p w:rsidR="00C36939" w:rsidRPr="000B5CD8" w:rsidRDefault="00D00086" w:rsidP="00C36939">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 xml:space="preserve">　・資源循環型社会の構築：</w:t>
            </w:r>
            <w:r w:rsidR="00B443A0" w:rsidRPr="00B443A0">
              <w:rPr>
                <w:rFonts w:ascii="Meiryo UI" w:eastAsia="Meiryo UI" w:hAnsi="Meiryo UI" w:cs="Meiryo UI" w:hint="eastAsia"/>
                <w:sz w:val="20"/>
                <w:szCs w:val="20"/>
              </w:rPr>
              <w:t>令和2</w:t>
            </w:r>
            <w:r w:rsidRPr="000B5CD8">
              <w:rPr>
                <w:rFonts w:ascii="Meiryo UI" w:eastAsia="Meiryo UI" w:hAnsi="Meiryo UI" w:cs="Meiryo UI" w:hint="eastAsia"/>
                <w:sz w:val="20"/>
                <w:szCs w:val="20"/>
              </w:rPr>
              <w:t>年度までに</w:t>
            </w:r>
            <w:r w:rsidR="00C36939" w:rsidRPr="000B5CD8">
              <w:rPr>
                <w:rFonts w:ascii="Meiryo UI" w:eastAsia="Meiryo UI" w:hAnsi="Meiryo UI" w:cs="Meiryo UI" w:hint="eastAsia"/>
                <w:sz w:val="20"/>
                <w:szCs w:val="20"/>
              </w:rPr>
              <w:t>次の目標を</w:t>
            </w:r>
            <w:r w:rsidR="00F85E55" w:rsidRPr="000B5CD8">
              <w:rPr>
                <w:rFonts w:ascii="Meiryo UI" w:eastAsia="Meiryo UI" w:hAnsi="Meiryo UI" w:cs="Meiryo UI" w:hint="eastAsia"/>
                <w:sz w:val="20"/>
                <w:szCs w:val="20"/>
              </w:rPr>
              <w:t xml:space="preserve">達成する　　</w:t>
            </w:r>
            <w:r w:rsidRPr="000B5CD8">
              <w:rPr>
                <w:rFonts w:ascii="Meiryo UI" w:eastAsia="Meiryo UI" w:hAnsi="Meiryo UI" w:cs="Meiryo UI" w:hint="eastAsia"/>
                <w:sz w:val="20"/>
                <w:szCs w:val="20"/>
              </w:rPr>
              <w:t>（大阪府循環型社会推進計画）</w:t>
            </w:r>
          </w:p>
          <w:p w:rsidR="00217439" w:rsidRPr="000B5CD8" w:rsidRDefault="00C36939" w:rsidP="00C36939">
            <w:pPr>
              <w:pStyle w:val="af"/>
              <w:spacing w:line="300" w:lineRule="exact"/>
              <w:ind w:leftChars="0" w:left="825"/>
              <w:rPr>
                <w:rFonts w:ascii="Meiryo UI" w:eastAsia="Meiryo UI" w:hAnsi="Meiryo UI" w:cs="Meiryo UI"/>
                <w:sz w:val="20"/>
                <w:szCs w:val="20"/>
              </w:rPr>
            </w:pPr>
            <w:r w:rsidRPr="000B5CD8">
              <w:rPr>
                <w:rFonts w:ascii="Meiryo UI" w:eastAsia="Meiryo UI" w:hAnsi="Meiryo UI" w:cs="Meiryo UI" w:hint="eastAsia"/>
                <w:noProof/>
                <w:sz w:val="20"/>
                <w:szCs w:val="20"/>
              </w:rPr>
              <mc:AlternateContent>
                <mc:Choice Requires="wps">
                  <w:drawing>
                    <wp:anchor distT="0" distB="0" distL="114300" distR="114300" simplePos="0" relativeHeight="251695104" behindDoc="0" locked="0" layoutInCell="1" allowOverlap="1" wp14:anchorId="021ED9E7" wp14:editId="749A1FA6">
                      <wp:simplePos x="0" y="0"/>
                      <wp:positionH relativeFrom="column">
                        <wp:posOffset>358140</wp:posOffset>
                      </wp:positionH>
                      <wp:positionV relativeFrom="paragraph">
                        <wp:posOffset>15240</wp:posOffset>
                      </wp:positionV>
                      <wp:extent cx="7524750" cy="7334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524750" cy="7334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CD3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2pt;margin-top:1.2pt;width:592.5pt;height:5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RrcwIAACAFAAAOAAAAZHJzL2Uyb0RvYy54bWysVM1uEzEQviPxDpbvdJM0IRBlU0WtipCq&#10;NqJFPTteu7HwH2Mnm3DrmSOPABIPVvEejL27aRWQEIiLd2bnxzPffOPpydZoshEQlLMl7R/1KBGW&#10;u0rZu5K+vzl/8YqSEJmtmHZWlHQnAj2ZPX82rf1EDNzK6UoAwSQ2TGpf0lWMflIUga+EYeHIeWHR&#10;KB0YFlGFu6ICVmN2o4tBr/eyqB1UHhwXIeDfs8ZIZzm/lILHKymDiESXFGuL+YR8LtNZzKZscgfM&#10;rxRvy2D/UIVhyuKl+1RnLDKyBvVLKqM4uOBkPOLOFE5KxUXuAbvp9w66uV4xL3IvCE7we5jC/0vL&#10;LzcLIKoq6ZgSywyO6Me37w/3nx/uvz7cfyHjhFDtwwQdr/0CWi2gmNrdSjDpi42QbUZ1t0dVbCPh&#10;+HM8GgzHIwSfo218fDwcjFLS4jHaQ4hvhDMkCSVdAuMfRFwwBRlTtrkIsYnoPDE8FdWUkaW40yJV&#10;ou07IbEhvLifozOVxKkGsmFIAsa5sLHfVpC9U5hUWu8De38ObP1TqMg0+5vgfUS+2dm4DzbKuqbp&#10;g7LjtitZNv4dAk3fCYKlq3Y4S3ANyYPn5wrxvGABoQRkNY4ANzVe4SG1q0vqWomSlYNPv/uf/JFs&#10;aKWkxi0pafi4ZiAo0W8t0vB1fzhMa5WV4Wg8QAWeWpZPLXZtTh3OoI9vgudZTP5Rd6IEZ25xoefp&#10;VjQxy/HukvIInXIam+3FJ4GL+Ty74Sp5Fi/stefd1BNRbra3DHxLqoh0vHTdRrHJAaka3zQP6+br&#10;6KTKjHvEtcUb1zBTt30y0p4/1bPX48M2+wkAAP//AwBQSwMEFAAGAAgAAAAhAP6Ya1ngAAAACQEA&#10;AA8AAABkcnMvZG93bnJldi54bWxMj0FLxDAQhe+C/yGM4EXctGWta226qKAgyIqrB49pO7a1zaQk&#10;2bb+e2dPepo3vMebb/LtYgYxofOdJQXxKgKBVNm6o0bBx/vj5QaED5pqPVhCBT/oYVucnuQ6q+1M&#10;bzjtQyO4hHymFbQhjJmUvmrRaL+yIxJ7X9YZHXh1jaydnrncDDKJolQa3RFfaPWIDy1W/f5gFHy+&#10;7ia3uXj+jpY02b2Uvn+6n3ulzs+Wu1sQAZfwF4YjPqNDwUylPVDtxaDgKl1zUkHC42gn65hVySq+&#10;vgFZ5PL/B8UvAAAA//8DAFBLAQItABQABgAIAAAAIQC2gziS/gAAAOEBAAATAAAAAAAAAAAAAAAA&#10;AAAAAABbQ29udGVudF9UeXBlc10ueG1sUEsBAi0AFAAGAAgAAAAhADj9If/WAAAAlAEAAAsAAAAA&#10;AAAAAAAAAAAALwEAAF9yZWxzLy5yZWxzUEsBAi0AFAAGAAgAAAAhAAuIpGtzAgAAIAUAAA4AAAAA&#10;AAAAAAAAAAAALgIAAGRycy9lMm9Eb2MueG1sUEsBAi0AFAAGAAgAAAAhAP6Ya1ngAAAACQEAAA8A&#10;AAAAAAAAAAAAAAAAzQQAAGRycy9kb3ducmV2LnhtbFBLBQYAAAAABAAEAPMAAADaBQAAAAA=&#10;" strokecolor="#4579b8 [3044]"/>
                  </w:pict>
                </mc:Fallback>
              </mc:AlternateContent>
            </w:r>
            <w:r w:rsidR="00217439" w:rsidRPr="000B5CD8">
              <w:rPr>
                <w:rFonts w:ascii="Meiryo UI" w:eastAsia="Meiryo UI" w:hAnsi="Meiryo UI" w:cs="Meiryo UI" w:hint="eastAsia"/>
                <w:sz w:val="20"/>
                <w:szCs w:val="20"/>
              </w:rPr>
              <w:t>廃棄物として排出されるものの全体量（総排出量）</w:t>
            </w:r>
            <w:r w:rsidRPr="000B5CD8">
              <w:rPr>
                <w:rFonts w:ascii="Meiryo UI" w:eastAsia="Meiryo UI" w:hAnsi="Meiryo UI" w:cs="Meiryo UI" w:hint="eastAsia"/>
                <w:sz w:val="20"/>
                <w:szCs w:val="20"/>
              </w:rPr>
              <w:t>を、一般廃棄物について278万トン以下、産業廃棄物について1,534万トン以下にする</w:t>
            </w:r>
          </w:p>
          <w:p w:rsidR="00C36939" w:rsidRPr="000B5CD8" w:rsidRDefault="00C36939" w:rsidP="00C36939">
            <w:pPr>
              <w:pStyle w:val="af"/>
              <w:spacing w:line="300" w:lineRule="exact"/>
              <w:ind w:leftChars="0" w:left="825"/>
              <w:rPr>
                <w:rFonts w:ascii="Meiryo UI" w:eastAsia="Meiryo UI" w:hAnsi="Meiryo UI" w:cs="Meiryo UI"/>
                <w:sz w:val="20"/>
                <w:szCs w:val="20"/>
              </w:rPr>
            </w:pPr>
            <w:r w:rsidRPr="000B5CD8">
              <w:rPr>
                <w:rFonts w:ascii="Meiryo UI" w:eastAsia="Meiryo UI" w:hAnsi="Meiryo UI" w:cs="Meiryo UI" w:hint="eastAsia"/>
                <w:sz w:val="20"/>
                <w:szCs w:val="20"/>
              </w:rPr>
              <w:t>排出量のうち再生利用される量の割合を、一般廃棄物について15.8％以上、産業廃棄物について32.2％以上にする</w:t>
            </w:r>
          </w:p>
          <w:p w:rsidR="00C36939" w:rsidRPr="000B5CD8" w:rsidRDefault="00C36939" w:rsidP="00C36939">
            <w:pPr>
              <w:pStyle w:val="af"/>
              <w:spacing w:line="300" w:lineRule="exact"/>
              <w:ind w:leftChars="0" w:left="825"/>
              <w:rPr>
                <w:rFonts w:ascii="Meiryo UI" w:eastAsia="Meiryo UI" w:hAnsi="Meiryo UI" w:cs="Meiryo UI"/>
                <w:sz w:val="20"/>
                <w:szCs w:val="20"/>
              </w:rPr>
            </w:pPr>
            <w:r w:rsidRPr="000B5CD8">
              <w:rPr>
                <w:rFonts w:ascii="Meiryo UI" w:eastAsia="Meiryo UI" w:hAnsi="Meiryo UI" w:cs="Meiryo UI" w:hint="eastAsia"/>
                <w:sz w:val="20"/>
                <w:szCs w:val="20"/>
              </w:rPr>
              <w:t>焼却等の処理を経て、最終的に埋立処分される量を、一般廃棄物について32万トン以下、産業廃棄物について37万トン以下にする</w:t>
            </w:r>
          </w:p>
          <w:p w:rsidR="00C36939" w:rsidRPr="000B5CD8" w:rsidRDefault="00C36939" w:rsidP="00C36939">
            <w:pPr>
              <w:pStyle w:val="af"/>
              <w:spacing w:line="300" w:lineRule="exact"/>
              <w:ind w:leftChars="0" w:left="825"/>
              <w:rPr>
                <w:rFonts w:ascii="Meiryo UI" w:eastAsia="Meiryo UI" w:hAnsi="Meiryo UI" w:cs="Meiryo UI"/>
                <w:sz w:val="20"/>
                <w:szCs w:val="20"/>
              </w:rPr>
            </w:pPr>
            <w:r w:rsidRPr="000B5CD8">
              <w:rPr>
                <w:rFonts w:ascii="Meiryo UI" w:eastAsia="Meiryo UI" w:hAnsi="Meiryo UI" w:cs="Meiryo UI" w:hint="eastAsia"/>
                <w:sz w:val="20"/>
                <w:szCs w:val="20"/>
              </w:rPr>
              <w:t>1人１日当たりの生活系ごみ排出量を</w:t>
            </w:r>
            <w:r w:rsidR="00F85E55" w:rsidRPr="000B5CD8">
              <w:rPr>
                <w:rFonts w:ascii="Meiryo UI" w:eastAsia="Meiryo UI" w:hAnsi="Meiryo UI" w:cs="Meiryo UI" w:hint="eastAsia"/>
                <w:sz w:val="20"/>
                <w:szCs w:val="20"/>
              </w:rPr>
              <w:t>、</w:t>
            </w:r>
            <w:r w:rsidRPr="000B5CD8">
              <w:rPr>
                <w:rFonts w:ascii="Meiryo UI" w:eastAsia="Meiryo UI" w:hAnsi="Meiryo UI" w:cs="Meiryo UI" w:hint="eastAsia"/>
                <w:sz w:val="20"/>
                <w:szCs w:val="20"/>
              </w:rPr>
              <w:t>403g/人・日以下にする</w:t>
            </w:r>
          </w:p>
          <w:p w:rsidR="00EE646C" w:rsidRPr="000B5CD8" w:rsidRDefault="00EE646C" w:rsidP="00D00086">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 xml:space="preserve">　・健康で安心して暮らせる社会の構築：</w:t>
            </w:r>
            <w:r w:rsidR="00B443A0" w:rsidRPr="00B443A0">
              <w:rPr>
                <w:rFonts w:ascii="Meiryo UI" w:eastAsia="Meiryo UI" w:hAnsi="Meiryo UI" w:cs="Meiryo UI" w:hint="eastAsia"/>
                <w:sz w:val="20"/>
                <w:szCs w:val="20"/>
              </w:rPr>
              <w:t>令和2</w:t>
            </w:r>
            <w:r w:rsidR="009D2F09" w:rsidRPr="000B5CD8">
              <w:rPr>
                <w:rFonts w:ascii="Meiryo UI" w:eastAsia="Meiryo UI" w:hAnsi="Meiryo UI" w:cs="Meiryo UI" w:hint="eastAsia"/>
                <w:sz w:val="20"/>
                <w:szCs w:val="20"/>
              </w:rPr>
              <w:t>年度までに環境リスクの高い化学物資の排出量を平成22年度より削減する　（大阪21世紀の新環境総合計画）</w:t>
            </w:r>
          </w:p>
          <w:p w:rsidR="00727937" w:rsidRPr="000B5CD8" w:rsidRDefault="00EE646C" w:rsidP="00532448">
            <w:pPr>
              <w:spacing w:line="300" w:lineRule="exact"/>
              <w:ind w:left="200" w:hangingChars="100" w:hanging="200"/>
              <w:rPr>
                <w:rFonts w:ascii="Meiryo UI" w:eastAsia="Meiryo UI" w:hAnsi="Meiryo UI" w:cs="Meiryo UI"/>
                <w:sz w:val="20"/>
                <w:szCs w:val="20"/>
              </w:rPr>
            </w:pPr>
            <w:r w:rsidRPr="000B5CD8">
              <w:rPr>
                <w:rFonts w:ascii="Meiryo UI" w:eastAsia="Meiryo UI" w:hAnsi="Meiryo UI" w:cs="Meiryo UI" w:hint="eastAsia"/>
                <w:sz w:val="20"/>
                <w:szCs w:val="20"/>
              </w:rPr>
              <w:t xml:space="preserve">　・動物愛護の推進：</w:t>
            </w:r>
            <w:r w:rsidR="00532448">
              <w:rPr>
                <w:rFonts w:ascii="Meiryo UI" w:eastAsia="Meiryo UI" w:hAnsi="Meiryo UI" w:cs="Meiryo UI" w:hint="eastAsia"/>
                <w:sz w:val="20"/>
                <w:szCs w:val="20"/>
              </w:rPr>
              <w:t>令和５</w:t>
            </w:r>
            <w:r w:rsidRPr="000B5CD8">
              <w:rPr>
                <w:rFonts w:ascii="Meiryo UI" w:eastAsia="Meiryo UI" w:hAnsi="Meiryo UI" w:cs="Meiryo UI" w:hint="eastAsia"/>
                <w:sz w:val="20"/>
                <w:szCs w:val="20"/>
              </w:rPr>
              <w:t>年度までに犬および猫の返還譲渡率を、それぞれ70％および10％まで</w:t>
            </w:r>
            <w:r w:rsidR="00374154">
              <w:rPr>
                <w:rFonts w:ascii="Meiryo UI" w:eastAsia="Meiryo UI" w:hAnsi="Meiryo UI" w:cs="Meiryo UI" w:hint="eastAsia"/>
                <w:sz w:val="20"/>
                <w:szCs w:val="20"/>
              </w:rPr>
              <w:t>向上</w:t>
            </w:r>
            <w:r w:rsidR="00C36939" w:rsidRPr="000B5CD8">
              <w:rPr>
                <w:rFonts w:ascii="Meiryo UI" w:eastAsia="Meiryo UI" w:hAnsi="Meiryo UI" w:cs="Meiryo UI" w:hint="eastAsia"/>
                <w:sz w:val="20"/>
                <w:szCs w:val="20"/>
              </w:rPr>
              <w:t>する</w:t>
            </w:r>
            <w:r w:rsidRPr="000B5CD8">
              <w:rPr>
                <w:rFonts w:ascii="Meiryo UI" w:eastAsia="Meiryo UI" w:hAnsi="Meiryo UI" w:cs="Meiryo UI" w:hint="eastAsia"/>
                <w:sz w:val="20"/>
                <w:szCs w:val="20"/>
              </w:rPr>
              <w:t xml:space="preserve">　（大阪府動物愛護管理推進計画）</w:t>
            </w:r>
          </w:p>
        </w:tc>
      </w:tr>
    </w:tbl>
    <w:p w:rsidR="00DB5144" w:rsidRPr="000B5CD8" w:rsidRDefault="00DB5144" w:rsidP="00E335DC">
      <w:pPr>
        <w:spacing w:line="280" w:lineRule="exact"/>
        <w:rPr>
          <w:rFonts w:ascii="Meiryo UI" w:eastAsia="Meiryo UI" w:hAnsi="Meiryo UI" w:cs="Meiryo UI"/>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CE34CD" w:rsidRPr="000B5CD8" w:rsidTr="005A04EE">
        <w:tc>
          <w:tcPr>
            <w:tcW w:w="15735" w:type="dxa"/>
            <w:gridSpan w:val="6"/>
            <w:tcBorders>
              <w:top w:val="single" w:sz="4" w:space="0" w:color="auto"/>
            </w:tcBorders>
            <w:shd w:val="clear" w:color="auto" w:fill="000000" w:themeFill="text1"/>
          </w:tcPr>
          <w:p w:rsidR="00CE34CD" w:rsidRPr="00255FA1" w:rsidRDefault="00F92C6D" w:rsidP="00E1750C">
            <w:pPr>
              <w:spacing w:line="280" w:lineRule="exact"/>
              <w:rPr>
                <w:rFonts w:ascii="Meiryo UI" w:eastAsia="Meiryo UI" w:hAnsi="Meiryo UI" w:cs="Meiryo UI"/>
                <w:b/>
              </w:rPr>
            </w:pPr>
            <w:r w:rsidRPr="00255FA1">
              <w:rPr>
                <w:rFonts w:ascii="Meiryo UI" w:eastAsia="Meiryo UI" w:hAnsi="Meiryo UI" w:cs="Meiryo UI" w:hint="eastAsia"/>
                <w:b/>
              </w:rPr>
              <w:t>低炭素</w:t>
            </w:r>
            <w:r w:rsidR="00E1750C">
              <w:rPr>
                <w:rFonts w:ascii="Meiryo UI" w:eastAsia="Meiryo UI" w:hAnsi="Meiryo UI" w:cs="Meiryo UI" w:hint="eastAsia"/>
                <w:b/>
              </w:rPr>
              <w:t>・省</w:t>
            </w:r>
            <w:r w:rsidR="00CE34CD" w:rsidRPr="00255FA1">
              <w:rPr>
                <w:rFonts w:ascii="Meiryo UI" w:eastAsia="Meiryo UI" w:hAnsi="Meiryo UI" w:cs="Meiryo UI" w:hint="eastAsia"/>
                <w:b/>
              </w:rPr>
              <w:t>エネルギー</w:t>
            </w:r>
            <w:r w:rsidR="00255FA1" w:rsidRPr="00255FA1">
              <w:rPr>
                <w:rFonts w:ascii="Meiryo UI" w:eastAsia="Meiryo UI" w:hAnsi="Meiryo UI" w:cs="Meiryo UI" w:hint="eastAsia"/>
                <w:b/>
              </w:rPr>
              <w:t>社会の構築</w:t>
            </w:r>
          </w:p>
        </w:tc>
      </w:tr>
      <w:tr w:rsidR="00CE34CD" w:rsidRPr="000B5CD8" w:rsidTr="0063753A">
        <w:tc>
          <w:tcPr>
            <w:tcW w:w="329" w:type="dxa"/>
            <w:tcBorders>
              <w:top w:val="nil"/>
              <w:bottom w:val="nil"/>
            </w:tcBorders>
          </w:tcPr>
          <w:p w:rsidR="00CE34CD" w:rsidRPr="000B5CD8" w:rsidRDefault="00CE34CD" w:rsidP="00DD1E95">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CE34CD" w:rsidRPr="000B5CD8" w:rsidRDefault="00CE34CD" w:rsidP="00DD1E95">
            <w:pPr>
              <w:spacing w:line="280" w:lineRule="exact"/>
              <w:ind w:left="180" w:hangingChars="100" w:hanging="180"/>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sz w:val="18"/>
                <w:szCs w:val="18"/>
              </w:rPr>
              <w:t>＜今年度何をするか（取組の内容、手法・スケジュール等）＞</w:t>
            </w:r>
          </w:p>
        </w:tc>
        <w:tc>
          <w:tcPr>
            <w:tcW w:w="396" w:type="dxa"/>
            <w:vMerge w:val="restart"/>
            <w:tcBorders>
              <w:left w:val="dashed" w:sz="4" w:space="0" w:color="auto"/>
              <w:right w:val="dashed" w:sz="4" w:space="0" w:color="auto"/>
            </w:tcBorders>
            <w:shd w:val="clear" w:color="auto" w:fill="auto"/>
            <w:vAlign w:val="center"/>
          </w:tcPr>
          <w:p w:rsidR="00CE34CD" w:rsidRPr="000B5CD8" w:rsidRDefault="00CE34CD" w:rsidP="00DD1E95">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CE34CD" w:rsidRPr="000B5CD8" w:rsidRDefault="00CE34CD" w:rsidP="00DD1E95">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CE34CD" w:rsidRPr="000B5CD8" w:rsidRDefault="00CE34CD" w:rsidP="00DD1E95">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CE34CD" w:rsidRPr="000B5CD8" w:rsidRDefault="00CE34CD" w:rsidP="00ED24C9">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＜進捗状況（</w:t>
            </w:r>
            <w:r w:rsidR="00A30A00">
              <w:rPr>
                <w:rFonts w:ascii="Meiryo UI" w:eastAsia="Meiryo UI" w:hAnsi="Meiryo UI" w:cs="Meiryo UI" w:hint="eastAsia"/>
                <w:b/>
                <w:sz w:val="18"/>
                <w:szCs w:val="18"/>
              </w:rPr>
              <w:t>取組結果</w:t>
            </w:r>
            <w:r w:rsidR="00ED24C9" w:rsidRPr="00ED24C9">
              <w:rPr>
                <w:rFonts w:ascii="Meiryo UI" w:eastAsia="Meiryo UI" w:hAnsi="Meiryo UI" w:cs="Meiryo UI" w:hint="eastAsia"/>
                <w:b/>
                <w:sz w:val="18"/>
                <w:szCs w:val="18"/>
              </w:rPr>
              <w:t>）</w:t>
            </w:r>
            <w:r w:rsidRPr="000B5CD8">
              <w:rPr>
                <w:rFonts w:ascii="Meiryo UI" w:eastAsia="Meiryo UI" w:hAnsi="Meiryo UI" w:cs="Meiryo UI" w:hint="eastAsia"/>
                <w:b/>
                <w:sz w:val="18"/>
                <w:szCs w:val="18"/>
              </w:rPr>
              <w:t>＞</w:t>
            </w:r>
          </w:p>
        </w:tc>
      </w:tr>
      <w:tr w:rsidR="00CE34CD" w:rsidRPr="000B5CD8" w:rsidTr="0063753A">
        <w:tc>
          <w:tcPr>
            <w:tcW w:w="329" w:type="dxa"/>
            <w:tcBorders>
              <w:top w:val="nil"/>
              <w:bottom w:val="nil"/>
              <w:tr2bl w:val="nil"/>
            </w:tcBorders>
          </w:tcPr>
          <w:p w:rsidR="00CE34CD" w:rsidRPr="000B5CD8" w:rsidRDefault="00CE34CD" w:rsidP="00DD1E95">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B443A0" w:rsidRPr="00AE2299" w:rsidRDefault="00B443A0" w:rsidP="00B443A0">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■創エネ・省エネの普及推進等</w:t>
            </w:r>
          </w:p>
          <w:p w:rsidR="00B443A0" w:rsidRPr="00AE2299" w:rsidRDefault="00B443A0" w:rsidP="00B443A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・おおさかエネルギー地産地消推進プランに基づき、「おおさかスマートエネルギーセンター</w:t>
            </w:r>
            <w:r w:rsidRPr="00AE2299">
              <w:rPr>
                <w:rFonts w:ascii="Meiryo UI" w:eastAsia="Meiryo UI" w:hAnsi="Meiryo UI" w:cs="Meiryo UI"/>
                <w:color w:val="000000" w:themeColor="text1"/>
                <w:sz w:val="20"/>
                <w:szCs w:val="20"/>
              </w:rPr>
              <w:t>(*</w:t>
            </w:r>
            <w:r w:rsidRPr="00AE2299">
              <w:rPr>
                <w:rFonts w:ascii="Meiryo UI" w:eastAsia="Meiryo UI" w:hAnsi="Meiryo UI" w:cs="Meiryo UI" w:hint="eastAsia"/>
                <w:color w:val="000000" w:themeColor="text1"/>
                <w:sz w:val="20"/>
                <w:szCs w:val="20"/>
              </w:rPr>
              <w:t>4</w:t>
            </w:r>
            <w:r w:rsidRPr="00AE2299">
              <w:rPr>
                <w:rFonts w:ascii="Meiryo UI" w:eastAsia="Meiryo UI" w:hAnsi="Meiryo UI" w:cs="Meiryo UI"/>
                <w:color w:val="000000" w:themeColor="text1"/>
                <w:sz w:val="20"/>
                <w:szCs w:val="20"/>
              </w:rPr>
              <w:t>)</w:t>
            </w:r>
            <w:r w:rsidRPr="00AE2299">
              <w:rPr>
                <w:rFonts w:ascii="Meiryo UI" w:eastAsia="Meiryo UI" w:hAnsi="Meiryo UI" w:cs="Meiryo UI" w:hint="eastAsia"/>
                <w:color w:val="000000" w:themeColor="text1"/>
                <w:sz w:val="20"/>
                <w:szCs w:val="20"/>
              </w:rPr>
              <w:t>」を中心に、太陽光発電をはじめとした再生可能エネルギーの普及拡大、省エネの促進などを図る。</w:t>
            </w:r>
          </w:p>
          <w:p w:rsidR="00B443A0" w:rsidRPr="00AE2299" w:rsidRDefault="00B443A0" w:rsidP="00B443A0">
            <w:pPr>
              <w:spacing w:line="280" w:lineRule="exact"/>
              <w:rPr>
                <w:rFonts w:ascii="Meiryo UI" w:eastAsia="Meiryo UI" w:hAnsi="Meiryo UI" w:cs="Meiryo UI"/>
                <w:color w:val="000000" w:themeColor="text1"/>
                <w:sz w:val="20"/>
                <w:szCs w:val="20"/>
              </w:rPr>
            </w:pPr>
          </w:p>
          <w:p w:rsidR="00B443A0" w:rsidRPr="00AE2299" w:rsidRDefault="00B443A0" w:rsidP="00B443A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bdr w:val="single" w:sz="4" w:space="0" w:color="auto" w:frame="1"/>
              </w:rPr>
              <w:t>（スケジュール）</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◇家庭の省エネ・エコライフスタイル推進強化事業</w:t>
            </w:r>
          </w:p>
          <w:p w:rsidR="00B443A0" w:rsidRPr="00AE2299" w:rsidRDefault="00B443A0" w:rsidP="00B443A0">
            <w:pPr>
              <w:spacing w:line="280" w:lineRule="exact"/>
              <w:ind w:leftChars="100" w:left="42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 xml:space="preserve"> 6～7月：養成講座開講</w:t>
            </w:r>
          </w:p>
          <w:p w:rsidR="00B443A0" w:rsidRPr="00AE2299" w:rsidRDefault="00B443A0" w:rsidP="00B443A0">
            <w:pPr>
              <w:spacing w:line="280" w:lineRule="exact"/>
              <w:ind w:leftChars="100" w:left="42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 xml:space="preserve">　8月～２年２月：省エネ相談会開催</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◇省エネ・省ＣＯ２に関する主催セミナーの開催</w:t>
            </w:r>
          </w:p>
          <w:p w:rsidR="00B443A0" w:rsidRPr="00261F0E" w:rsidRDefault="00B443A0" w:rsidP="00B443A0">
            <w:pPr>
              <w:spacing w:line="280" w:lineRule="exact"/>
              <w:rPr>
                <w:rFonts w:ascii="Meiryo UI" w:eastAsia="Meiryo UI" w:hAnsi="Meiryo UI" w:cs="Meiryo UI"/>
                <w:color w:val="000000" w:themeColor="text1"/>
                <w:sz w:val="20"/>
                <w:szCs w:val="20"/>
                <w:highlight w:val="yellow"/>
              </w:rPr>
            </w:pPr>
            <w:r w:rsidRPr="00AE2299">
              <w:rPr>
                <w:rFonts w:ascii="Meiryo UI" w:eastAsia="Meiryo UI" w:hAnsi="Meiryo UI" w:cs="Meiryo UI" w:hint="eastAsia"/>
                <w:color w:val="000000" w:themeColor="text1"/>
                <w:sz w:val="20"/>
                <w:szCs w:val="20"/>
              </w:rPr>
              <w:t xml:space="preserve"> 　 ６月、９月、12月：省エネセミナー開催</w:t>
            </w:r>
          </w:p>
          <w:p w:rsidR="002A0AB9" w:rsidRPr="00AE2299" w:rsidRDefault="002A0AB9" w:rsidP="002A0AB9">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◇地中熱・下水熱利用の普及促進</w:t>
            </w:r>
          </w:p>
          <w:p w:rsidR="002A0AB9" w:rsidRPr="00AE2299" w:rsidRDefault="002A0AB9" w:rsidP="002A0AB9">
            <w:pPr>
              <w:spacing w:line="280" w:lineRule="exact"/>
              <w:ind w:left="1232" w:hangingChars="616" w:hanging="1232"/>
              <w:rPr>
                <w:rFonts w:ascii="Meiryo UI" w:eastAsia="Meiryo UI" w:hAnsi="Meiryo UI" w:cs="Meiryo UI"/>
                <w:sz w:val="20"/>
                <w:szCs w:val="20"/>
              </w:rPr>
            </w:pPr>
            <w:r w:rsidRPr="00AE2299">
              <w:rPr>
                <w:rFonts w:ascii="Meiryo UI" w:eastAsia="Meiryo UI" w:hAnsi="Meiryo UI" w:cs="Meiryo UI" w:hint="eastAsia"/>
                <w:sz w:val="20"/>
                <w:szCs w:val="20"/>
              </w:rPr>
              <w:t xml:space="preserve">　　5～8月：地中熱ポテンシャルマップの公表、地中熱利用事例集の作成、地中熱利用セミナーの開催</w:t>
            </w:r>
          </w:p>
          <w:p w:rsidR="002A0AB9" w:rsidRPr="000B5CD8" w:rsidRDefault="002A0AB9" w:rsidP="00A111AF">
            <w:pPr>
              <w:spacing w:line="280" w:lineRule="exact"/>
              <w:ind w:leftChars="99" w:left="1174" w:hangingChars="478" w:hanging="956"/>
              <w:rPr>
                <w:rFonts w:ascii="Meiryo UI" w:eastAsia="Meiryo UI" w:hAnsi="Meiryo UI" w:cs="Meiryo UI"/>
                <w:sz w:val="20"/>
                <w:szCs w:val="20"/>
              </w:rPr>
            </w:pPr>
            <w:r w:rsidRPr="00AE2299">
              <w:rPr>
                <w:rFonts w:ascii="Meiryo UI" w:eastAsia="Meiryo UI" w:hAnsi="Meiryo UI" w:cs="Meiryo UI" w:hint="eastAsia"/>
                <w:sz w:val="20"/>
                <w:szCs w:val="20"/>
              </w:rPr>
              <w:t>8・12月：スマートエネルギー協議会事業者部門会議等における事例紹介等の実施</w:t>
            </w:r>
          </w:p>
        </w:tc>
        <w:tc>
          <w:tcPr>
            <w:tcW w:w="396" w:type="dxa"/>
            <w:vMerge/>
            <w:tcBorders>
              <w:left w:val="dashed" w:sz="4" w:space="0" w:color="auto"/>
              <w:bottom w:val="single" w:sz="4" w:space="0" w:color="auto"/>
              <w:right w:val="dashed" w:sz="4" w:space="0" w:color="auto"/>
              <w:tr2bl w:val="nil"/>
            </w:tcBorders>
            <w:shd w:val="clear" w:color="auto" w:fill="auto"/>
          </w:tcPr>
          <w:p w:rsidR="00CE34CD" w:rsidRPr="000B5CD8" w:rsidRDefault="00CE34CD" w:rsidP="00DD1E95">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B443A0" w:rsidRPr="00AE2299" w:rsidRDefault="00B443A0" w:rsidP="00B443A0">
            <w:pPr>
              <w:spacing w:line="280" w:lineRule="exact"/>
              <w:rPr>
                <w:rFonts w:ascii="Meiryo UI" w:eastAsia="Meiryo UI" w:hAnsi="Meiryo UI" w:cs="Meiryo UI"/>
                <w:color w:val="000000" w:themeColor="text1"/>
                <w:sz w:val="20"/>
                <w:szCs w:val="20"/>
                <w:bdr w:val="single" w:sz="4" w:space="0" w:color="auto" w:frame="1"/>
              </w:rPr>
            </w:pPr>
            <w:r w:rsidRPr="00AE2299">
              <w:rPr>
                <w:rFonts w:ascii="Meiryo UI" w:eastAsia="Meiryo UI" w:hAnsi="Meiryo UI" w:cs="Meiryo UI" w:hint="eastAsia"/>
                <w:color w:val="000000" w:themeColor="text1"/>
                <w:sz w:val="20"/>
                <w:szCs w:val="20"/>
                <w:bdr w:val="single" w:sz="4" w:space="0" w:color="auto" w:frame="1"/>
              </w:rPr>
              <w:t>◇成果指標（アウトカム）</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（定性的な目標）</w:t>
            </w:r>
          </w:p>
          <w:p w:rsidR="00B443A0" w:rsidRPr="00AE2299" w:rsidRDefault="00B443A0" w:rsidP="00B443A0">
            <w:pPr>
              <w:spacing w:line="280" w:lineRule="exact"/>
              <w:ind w:left="144" w:hangingChars="72" w:hanging="144"/>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おおさかエネルギー地産地消推進プラン」に基づき、再生可能エネルギーの普及拡大、エネルギー消費の抑制などの観点から取組みを進め、産業活動をはじめ大阪の成長や安定した府民生活と調和の取れた、「新たなエネルギー社会の構築」を目指す。</w:t>
            </w:r>
          </w:p>
          <w:p w:rsidR="00B443A0" w:rsidRPr="00AE2299" w:rsidRDefault="00B443A0" w:rsidP="00B443A0">
            <w:pPr>
              <w:spacing w:line="280" w:lineRule="exact"/>
              <w:ind w:left="144" w:hangingChars="72" w:hanging="144"/>
              <w:rPr>
                <w:rFonts w:ascii="Meiryo UI" w:eastAsia="Meiryo UI" w:hAnsi="Meiryo UI" w:cs="Meiryo UI"/>
                <w:color w:val="000000" w:themeColor="text1"/>
                <w:sz w:val="20"/>
                <w:szCs w:val="20"/>
                <w:bdr w:val="single" w:sz="4" w:space="0" w:color="auto" w:frame="1"/>
              </w:rPr>
            </w:pP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〔活動指標〕</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・省エネアドバイスを行う推進員の養成：20名</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・家庭の省エネ個別対応型相談会の実施：800名</w:t>
            </w:r>
          </w:p>
          <w:p w:rsidR="00B443A0" w:rsidRPr="00AE2299" w:rsidRDefault="00B443A0" w:rsidP="00B443A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・事業者の省エネ取組み事例の紹介や、無料省エネ診断・おおさか版イニシャルゼロ省エネ設備改修マッチング事業等をはじめ、府内中小事業者等の省エネを促進。</w:t>
            </w:r>
          </w:p>
          <w:p w:rsidR="00B443A0" w:rsidRPr="00AE2299" w:rsidRDefault="00B443A0" w:rsidP="00B443A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・地中熱</w:t>
            </w:r>
            <w:r w:rsidR="00BD5822" w:rsidRPr="00AE2299">
              <w:rPr>
                <w:rFonts w:ascii="Meiryo UI" w:eastAsia="Meiryo UI" w:hAnsi="Meiryo UI" w:cs="Meiryo UI" w:hint="eastAsia"/>
                <w:color w:val="000000" w:themeColor="text1"/>
                <w:sz w:val="20"/>
                <w:szCs w:val="20"/>
              </w:rPr>
              <w:t>・下水熱</w:t>
            </w:r>
            <w:r w:rsidRPr="00AE2299">
              <w:rPr>
                <w:rFonts w:ascii="Meiryo UI" w:eastAsia="Meiryo UI" w:hAnsi="Meiryo UI" w:cs="Meiryo UI" w:hint="eastAsia"/>
                <w:color w:val="000000" w:themeColor="text1"/>
                <w:sz w:val="20"/>
                <w:szCs w:val="20"/>
              </w:rPr>
              <w:t>の利用促進を図るための普及啓発。</w:t>
            </w:r>
          </w:p>
          <w:p w:rsidR="002D540B" w:rsidRPr="000B5CD8" w:rsidRDefault="00B443A0" w:rsidP="000C750A">
            <w:pPr>
              <w:spacing w:line="280" w:lineRule="exact"/>
              <w:ind w:left="102" w:hangingChars="51" w:hanging="102"/>
              <w:rPr>
                <w:rFonts w:ascii="Meiryo UI" w:eastAsia="Meiryo UI" w:hAnsi="Meiryo UI" w:cs="Meiryo UI"/>
                <w:sz w:val="20"/>
                <w:szCs w:val="20"/>
              </w:rPr>
            </w:pPr>
            <w:r w:rsidRPr="00AE2299">
              <w:rPr>
                <w:rFonts w:ascii="Meiryo UI" w:eastAsia="Meiryo UI" w:hAnsi="Meiryo UI" w:cs="Meiryo UI" w:hint="eastAsia"/>
                <w:color w:val="000000" w:themeColor="text1"/>
                <w:sz w:val="20"/>
                <w:szCs w:val="20"/>
              </w:rPr>
              <w:t>・新たなスマートコミュニティの府域での実現に向け、市町村や事業者等に対する情報提供や技術的助言を行うなど様々な支援を実施。</w:t>
            </w:r>
          </w:p>
        </w:tc>
        <w:tc>
          <w:tcPr>
            <w:tcW w:w="396" w:type="dxa"/>
            <w:vMerge/>
            <w:tcBorders>
              <w:bottom w:val="single" w:sz="4" w:space="0" w:color="auto"/>
              <w:tr2bl w:val="nil"/>
            </w:tcBorders>
            <w:shd w:val="clear" w:color="auto" w:fill="auto"/>
          </w:tcPr>
          <w:p w:rsidR="00CE34CD" w:rsidRPr="000B5CD8" w:rsidRDefault="00CE34CD" w:rsidP="00DD1E95">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1642F5" w:rsidRPr="001642F5" w:rsidRDefault="00E645DD" w:rsidP="00AA637C">
            <w:pPr>
              <w:spacing w:line="280" w:lineRule="exact"/>
              <w:ind w:left="200" w:hangingChars="100" w:hanging="200"/>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97152" behindDoc="0" locked="0" layoutInCell="1" allowOverlap="1" wp14:anchorId="6F24F3ED" wp14:editId="77AEAFB9">
                      <wp:simplePos x="0" y="0"/>
                      <wp:positionH relativeFrom="column">
                        <wp:posOffset>741680</wp:posOffset>
                      </wp:positionH>
                      <wp:positionV relativeFrom="paragraph">
                        <wp:posOffset>1239520</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6" o:spid="_x0000_s1026" style="position:absolute;left:0;text-align:left;margin-left:58.4pt;margin-top:97.6pt;width:124.5pt;height:5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kxnwIAAEoFAAAOAAAAZHJzL2Uyb0RvYy54bWysVM1uEzEQviPxDpbvdLNVsm2jbqq0VRFS&#10;aSu1qGfH682uZHuM7WS3vAc8AJw5Iw48DpV4C8b2pn+gHhA5bObPn2e+mfH+Qa8kWQvrWtAlzbdG&#10;lAjNoWr1sqTvrk5e7VLiPNMVk6BFSW+Eowezly/2OzMV29CArIQlCKLdtDMlbbw30yxzvBGKuS0w&#10;QqOzBquYR9Uus8qyDtGVzLZHoyLrwFbGAhfOofU4Oeks4te14P68rp3wRJYUc/Pxa+N3Eb7ZbJ9N&#10;l5aZpuVDGuwfslCs1XjpHdQx84ysbPsHlGq5BQe13+KgMqjrlotYA1aTj55Uc9kwI2ItSI4zdzS5&#10;/wfLz9YXlrRVSQtKNFPYotuvX24/ff/543P26+O3JJEiENUZN8X4S3NhB82hGKrua6vCP9ZD+kju&#10;zR25oveEozGf7Ob5BHvA0VcUxQ7KCJPdnzbW+dcCFAlCSS02L3LK1qfOp9BNSLjMgWyrk1bKqNjl&#10;4khasmbY6L3Dw8PJXjwrV+otVMk8HuEvdRzNOBfJXGzMmIpLMDGtR/hSky7WsDPBChhOai2ZR1EZ&#10;5M7pJSVMLnEFuLfx4kenB9hns0M+UnbPpRHqP2auSUjxjoFEqQMNIo78QFfoV+pQkHy/6Ie2LaC6&#10;wa5bSOvgDD9pEfiUOX/BLM4/dgl32p/jp5aAhcMgUdKA/fA3e4jHsUQvJR3uE5LyfsWsoES+0Tiw&#10;e/l4HBYwKuPJzjYq9qFn8dCjV+oIsJM5vh6GRzHEe7kRawvqGld/Hm5FF9Mc7070D8qRT3uOjwcX&#10;83kMw6UzzJ/qS8MDeKAsUHrVXzNrhrnzOLFnsNk9Nn0yfik2nNQwX3mo2zibgeLEKw5PUHBh4xgN&#10;j0t4ER7qMer+CZz9BgAA//8DAFBLAwQUAAYACAAAACEA9Mt1w+AAAAALAQAADwAAAGRycy9kb3du&#10;cmV2LnhtbEyPzU7DMBCE70i8g7VIXFBrNygRDXEqqMQFiUMDHHpzY+dHxOvIdpPA07Oc6G1mdzT7&#10;bbFb7MAm40PvUMJmLYAZrJ3usZXw8f6yegAWokKtBodGwrcJsCuvrwqVazfjwUxVbBmVYMiVhC7G&#10;Mec81J2xKqzdaJB2jfNWRbK+5dqrmcrtwBMhMm5Vj3ShU6PZd6b+qs5WwnObvvrDfvvZzMfG13dx&#10;evupuJS3N8vTI7Bolvgfhj98QoeSmE7ujDqwgfwmI/RIYpsmwChxn6U0OZEQIgFeFvzyh/IXAAD/&#10;/wMAUEsBAi0AFAAGAAgAAAAhALaDOJL+AAAA4QEAABMAAAAAAAAAAAAAAAAAAAAAAFtDb250ZW50&#10;X1R5cGVzXS54bWxQSwECLQAUAAYACAAAACEAOP0h/9YAAACUAQAACwAAAAAAAAAAAAAAAAAvAQAA&#10;X3JlbHMvLnJlbHNQSwECLQAUAAYACAAAACEAK5E5MZ8CAABKBQAADgAAAAAAAAAAAAAAAAAuAgAA&#10;ZHJzL2Uyb0RvYy54bWxQSwECLQAUAAYACAAAACEA9Mt1w+AAAAALAQAADwAAAAAAAAAAAAAAAAD5&#10;BAAAZHJzL2Rvd25yZXYueG1sUEsFBgAAAAAEAAQA8wAAAAYGAAAAAA==&#10;" fillcolor="#d7e4bd" strokecolor="#77933c" strokeweight="1.25pt">
                      <v:textbo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431A53" w:rsidRPr="000B5CD8" w:rsidTr="00AA0339">
        <w:tc>
          <w:tcPr>
            <w:tcW w:w="329" w:type="dxa"/>
            <w:tcBorders>
              <w:top w:val="nil"/>
              <w:bottom w:val="nil"/>
              <w:tr2bl w:val="nil"/>
            </w:tcBorders>
          </w:tcPr>
          <w:p w:rsidR="00431A53" w:rsidRPr="000B5CD8" w:rsidRDefault="00431A53" w:rsidP="00E335DC">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B443A0" w:rsidRPr="00AE2299" w:rsidRDefault="00B443A0" w:rsidP="00B443A0">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■府域における太陽光発電施設の地域との共生を推進する体制＜大阪モデル＞の円滑な運営</w:t>
            </w:r>
          </w:p>
          <w:p w:rsidR="00B443A0" w:rsidRPr="00AE2299" w:rsidRDefault="00B443A0" w:rsidP="00B443A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太陽光発電施設の不適切な設置や地域住民とのトラブルとの未然防止等を図るため、国・府・市町村で「情報共有」、「連携協力」して対応する仕組み「大阪モデル」（H29.11月体制構築）を円滑に運営する。</w:t>
            </w:r>
          </w:p>
          <w:p w:rsidR="00B443A0" w:rsidRPr="00AE2299" w:rsidRDefault="00B443A0" w:rsidP="00B443A0">
            <w:pPr>
              <w:spacing w:line="280" w:lineRule="exact"/>
              <w:rPr>
                <w:rFonts w:ascii="Meiryo UI" w:eastAsia="Meiryo UI" w:hAnsi="Meiryo UI" w:cs="Meiryo UI"/>
                <w:color w:val="000000" w:themeColor="text1"/>
                <w:sz w:val="20"/>
                <w:szCs w:val="20"/>
              </w:rPr>
            </w:pPr>
          </w:p>
          <w:p w:rsidR="00B443A0" w:rsidRPr="00AE2299" w:rsidRDefault="00B443A0" w:rsidP="00B443A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bdr w:val="single" w:sz="4" w:space="0" w:color="auto" w:frame="1"/>
              </w:rPr>
              <w:t>（スケジュール）</w:t>
            </w:r>
          </w:p>
          <w:p w:rsidR="00B443A0" w:rsidRPr="00AE2299" w:rsidRDefault="00B443A0" w:rsidP="000C750A">
            <w:pPr>
              <w:spacing w:line="280" w:lineRule="exact"/>
              <w:ind w:leftChars="15" w:left="223" w:hangingChars="95" w:hanging="19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◇7月：「おおさかスマートエネルギー協議会市町村部門会議」において、市町村に対し、大阪モデルの仕組みを再周知し、連携強化。</w:t>
            </w:r>
          </w:p>
          <w:p w:rsidR="00B443A0" w:rsidRDefault="00B443A0" w:rsidP="00B443A0">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太陽光発電施設の地域共生に向けた近畿経済産業局・大阪府連携協力会議」（以下「協力会議」という。）や「太陽光発電施設の地域共生に向けた大阪府庁内連絡調整会議」（以下「調整会議」という。）を、事案の発生など必要に応じ随時開催。</w:t>
            </w:r>
          </w:p>
          <w:p w:rsidR="00431A53" w:rsidRPr="000B5CD8" w:rsidRDefault="00431A53" w:rsidP="00AA0339">
            <w:pPr>
              <w:spacing w:line="280" w:lineRule="exact"/>
              <w:ind w:left="200" w:hangingChars="100" w:hanging="200"/>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r2bl w:val="nil"/>
            </w:tcBorders>
            <w:shd w:val="clear" w:color="auto" w:fill="auto"/>
          </w:tcPr>
          <w:p w:rsidR="00431A53" w:rsidRPr="000B5CD8" w:rsidRDefault="00431A53"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B443A0" w:rsidRPr="00AE2299" w:rsidRDefault="00B443A0" w:rsidP="00B443A0">
            <w:pPr>
              <w:spacing w:line="280" w:lineRule="exact"/>
              <w:rPr>
                <w:rFonts w:ascii="Meiryo UI" w:eastAsia="Meiryo UI" w:hAnsi="Meiryo UI" w:cs="Meiryo UI"/>
                <w:color w:val="000000" w:themeColor="text1"/>
                <w:sz w:val="20"/>
                <w:szCs w:val="20"/>
                <w:bdr w:val="single" w:sz="4" w:space="0" w:color="auto" w:frame="1"/>
              </w:rPr>
            </w:pPr>
          </w:p>
          <w:p w:rsidR="00B443A0" w:rsidRPr="00AE2299" w:rsidRDefault="00B443A0" w:rsidP="00B443A0">
            <w:pPr>
              <w:spacing w:line="280" w:lineRule="exact"/>
              <w:rPr>
                <w:rFonts w:ascii="Meiryo UI" w:eastAsia="Meiryo UI" w:hAnsi="Meiryo UI" w:cs="Meiryo UI"/>
                <w:color w:val="000000" w:themeColor="text1"/>
                <w:sz w:val="20"/>
                <w:szCs w:val="20"/>
                <w:bdr w:val="single" w:sz="4" w:space="0" w:color="auto" w:frame="1"/>
              </w:rPr>
            </w:pPr>
            <w:r w:rsidRPr="00AE2299">
              <w:rPr>
                <w:rFonts w:ascii="Meiryo UI" w:eastAsia="Meiryo UI" w:hAnsi="Meiryo UI" w:cs="Meiryo UI" w:hint="eastAsia"/>
                <w:color w:val="000000" w:themeColor="text1"/>
                <w:sz w:val="20"/>
                <w:szCs w:val="20"/>
                <w:bdr w:val="single" w:sz="4" w:space="0" w:color="auto" w:frame="1"/>
              </w:rPr>
              <w:t>◇成果指標（アウトカム）</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（定性的な目標）</w:t>
            </w:r>
          </w:p>
          <w:p w:rsidR="00B443A0" w:rsidRPr="00AE2299" w:rsidRDefault="00B443A0" w:rsidP="001F6357">
            <w:pPr>
              <w:spacing w:line="280" w:lineRule="exact"/>
              <w:ind w:left="102" w:hangingChars="51" w:hanging="102"/>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・大阪モデルの核である「協力会議」と「調整会議」を通し、「情報共有」、「連携協力」して、太陽光発電施設の適正な設置や地域との共生を図る。</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bdr w:val="single" w:sz="4" w:space="0" w:color="auto" w:frame="1"/>
              </w:rPr>
            </w:pP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〔活動指標〕</w:t>
            </w:r>
          </w:p>
          <w:p w:rsidR="00B443A0" w:rsidRPr="00AE2299" w:rsidRDefault="00B443A0" w:rsidP="00B443A0">
            <w:pPr>
              <w:spacing w:line="280" w:lineRule="exact"/>
              <w:ind w:leftChars="6" w:left="113"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・事業計画認定に係る「申請／認定情報」を府・市町村で情報共有を行ない、法令遵守事項等に関して連携協力の上、事業者に対して指導・助言のもとトラブルを未然防止。</w:t>
            </w:r>
          </w:p>
          <w:p w:rsidR="00B443A0" w:rsidRPr="00AE2299" w:rsidRDefault="00B443A0" w:rsidP="00B443A0">
            <w:pPr>
              <w:spacing w:line="280" w:lineRule="exact"/>
              <w:ind w:left="102" w:hangingChars="51" w:hanging="102"/>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・トラブルには、国、府、市町村が役割分担のもと、連携協力し対応。</w:t>
            </w:r>
          </w:p>
          <w:p w:rsidR="00B443A0" w:rsidRPr="00AE2299" w:rsidRDefault="00B443A0" w:rsidP="00B443A0">
            <w:pPr>
              <w:spacing w:line="280" w:lineRule="exact"/>
              <w:ind w:left="102" w:hangingChars="51" w:hanging="102"/>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w:t>
            </w:r>
            <w:r w:rsidR="00383DEF" w:rsidRPr="00AE2299">
              <w:rPr>
                <w:rFonts w:ascii="Meiryo UI" w:eastAsia="Meiryo UI" w:hAnsi="Meiryo UI" w:cs="Meiryo UI" w:hint="eastAsia"/>
                <w:color w:val="000000" w:themeColor="text1"/>
                <w:sz w:val="20"/>
                <w:szCs w:val="20"/>
              </w:rPr>
              <w:t>30</w:t>
            </w:r>
            <w:r w:rsidRPr="00AE2299">
              <w:rPr>
                <w:rFonts w:ascii="Meiryo UI" w:eastAsia="Meiryo UI" w:hAnsi="Meiryo UI" w:cs="Meiryo UI" w:hint="eastAsia"/>
                <w:sz w:val="20"/>
                <w:szCs w:val="20"/>
              </w:rPr>
              <w:t>年度</w:t>
            </w:r>
            <w:r w:rsidRPr="00AE2299">
              <w:rPr>
                <w:rFonts w:ascii="Meiryo UI" w:eastAsia="Meiryo UI" w:hAnsi="Meiryo UI" w:cs="Meiryo UI" w:hint="eastAsia"/>
                <w:color w:val="000000" w:themeColor="text1"/>
                <w:sz w:val="20"/>
                <w:szCs w:val="20"/>
              </w:rPr>
              <w:t>に作成した条例の雛形をもとに、市町村の条例制定の検討を支援。</w:t>
            </w:r>
          </w:p>
          <w:p w:rsidR="00431A53" w:rsidRPr="00B443A0" w:rsidRDefault="00431A53" w:rsidP="00B443A0">
            <w:pPr>
              <w:spacing w:line="280" w:lineRule="exact"/>
              <w:ind w:left="200" w:hangingChars="100" w:hanging="200"/>
              <w:rPr>
                <w:rFonts w:ascii="Meiryo UI" w:eastAsia="Meiryo UI" w:hAnsi="Meiryo UI" w:cs="Meiryo UI"/>
                <w:sz w:val="20"/>
                <w:szCs w:val="20"/>
                <w:bdr w:val="single" w:sz="4" w:space="0" w:color="auto" w:frame="1"/>
              </w:rPr>
            </w:pPr>
          </w:p>
        </w:tc>
        <w:tc>
          <w:tcPr>
            <w:tcW w:w="396" w:type="dxa"/>
            <w:vMerge/>
            <w:tcBorders>
              <w:bottom w:val="single" w:sz="4" w:space="0" w:color="auto"/>
              <w:tr2bl w:val="nil"/>
            </w:tcBorders>
            <w:shd w:val="clear" w:color="auto" w:fill="auto"/>
          </w:tcPr>
          <w:p w:rsidR="00431A53" w:rsidRPr="000B5CD8" w:rsidRDefault="00431A53"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431A53" w:rsidRPr="003540F1" w:rsidRDefault="00431A53" w:rsidP="00A56DC2">
            <w:pPr>
              <w:spacing w:line="280" w:lineRule="exact"/>
              <w:ind w:left="98" w:hangingChars="49" w:hanging="98"/>
              <w:rPr>
                <w:rFonts w:ascii="Meiryo UI" w:eastAsia="Meiryo UI" w:hAnsi="Meiryo UI" w:cs="Meiryo UI"/>
                <w:sz w:val="20"/>
                <w:szCs w:val="20"/>
              </w:rPr>
            </w:pPr>
          </w:p>
        </w:tc>
      </w:tr>
      <w:tr w:rsidR="00AA0339" w:rsidRPr="000B5CD8" w:rsidTr="009A0809">
        <w:trPr>
          <w:trHeight w:val="277"/>
        </w:trPr>
        <w:tc>
          <w:tcPr>
            <w:tcW w:w="329" w:type="dxa"/>
            <w:vMerge w:val="restart"/>
            <w:tcBorders>
              <w:top w:val="nil"/>
              <w:tr2bl w:val="nil"/>
            </w:tcBorders>
          </w:tcPr>
          <w:p w:rsidR="00AA0339" w:rsidRPr="000B5CD8" w:rsidRDefault="00AA0339" w:rsidP="00E335DC">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B443A0" w:rsidRPr="00AE2299" w:rsidRDefault="00B443A0" w:rsidP="00B443A0">
            <w:pPr>
              <w:spacing w:line="280" w:lineRule="exact"/>
              <w:ind w:left="20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b/>
                <w:color w:val="000000" w:themeColor="text1"/>
                <w:sz w:val="20"/>
                <w:szCs w:val="20"/>
              </w:rPr>
              <w:t>■大阪府地球温暖化対策実行計画に基づく対策の推進</w:t>
            </w:r>
          </w:p>
          <w:p w:rsidR="00B443A0" w:rsidRPr="00AE2299" w:rsidRDefault="00B443A0" w:rsidP="00B443A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・温暖化防止条例</w:t>
            </w:r>
            <w:r w:rsidRPr="00AE2299">
              <w:rPr>
                <w:rFonts w:ascii="Meiryo UI" w:eastAsia="Meiryo UI" w:hAnsi="Meiryo UI" w:cs="Meiryo UI"/>
                <w:color w:val="000000" w:themeColor="text1"/>
                <w:sz w:val="20"/>
                <w:szCs w:val="20"/>
              </w:rPr>
              <w:t>(*</w:t>
            </w:r>
            <w:r w:rsidRPr="00AE2299">
              <w:rPr>
                <w:rFonts w:ascii="Meiryo UI" w:eastAsia="Meiryo UI" w:hAnsi="Meiryo UI" w:cs="Meiryo UI" w:hint="eastAsia"/>
                <w:color w:val="000000" w:themeColor="text1"/>
                <w:sz w:val="20"/>
                <w:szCs w:val="20"/>
              </w:rPr>
              <w:t>5</w:t>
            </w:r>
            <w:r w:rsidRPr="00AE2299">
              <w:rPr>
                <w:rFonts w:ascii="Meiryo UI" w:eastAsia="Meiryo UI" w:hAnsi="Meiryo UI" w:cs="Meiryo UI"/>
                <w:color w:val="000000" w:themeColor="text1"/>
                <w:sz w:val="20"/>
                <w:szCs w:val="20"/>
              </w:rPr>
              <w:t>)</w:t>
            </w:r>
            <w:r w:rsidRPr="00AE2299">
              <w:rPr>
                <w:rFonts w:ascii="Meiryo UI" w:eastAsia="Meiryo UI" w:hAnsi="Meiryo UI" w:cs="Meiryo UI" w:hint="eastAsia"/>
                <w:color w:val="000000" w:themeColor="text1"/>
                <w:sz w:val="20"/>
                <w:szCs w:val="20"/>
              </w:rPr>
              <w:t>に基づき、届出制度、評価制度を運用し、業務部門・産業部門等の大規模事業者（特定事業者）の温室効果ガス排出抑制を進める。</w:t>
            </w:r>
          </w:p>
          <w:p w:rsidR="00B443A0" w:rsidRPr="00AE2299" w:rsidRDefault="00B443A0" w:rsidP="00673833">
            <w:pPr>
              <w:spacing w:line="280" w:lineRule="exact"/>
              <w:ind w:left="112" w:hangingChars="56" w:hanging="112"/>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・府域における気候変動の影響への「適応</w:t>
            </w:r>
            <w:r w:rsidRPr="00AE2299">
              <w:rPr>
                <w:rFonts w:ascii="Meiryo UI" w:eastAsia="Meiryo UI" w:hAnsi="Meiryo UI" w:cs="Meiryo UI"/>
                <w:color w:val="000000" w:themeColor="text1"/>
                <w:sz w:val="20"/>
                <w:szCs w:val="20"/>
              </w:rPr>
              <w:t>(*</w:t>
            </w:r>
            <w:r w:rsidRPr="00AE2299">
              <w:rPr>
                <w:rFonts w:ascii="Meiryo UI" w:eastAsia="Meiryo UI" w:hAnsi="Meiryo UI" w:cs="Meiryo UI" w:hint="eastAsia"/>
                <w:color w:val="000000" w:themeColor="text1"/>
                <w:sz w:val="20"/>
                <w:szCs w:val="20"/>
              </w:rPr>
              <w:t>6</w:t>
            </w:r>
            <w:r w:rsidRPr="00AE2299">
              <w:rPr>
                <w:rFonts w:ascii="Meiryo UI" w:eastAsia="Meiryo UI" w:hAnsi="Meiryo UI" w:cs="Meiryo UI"/>
                <w:color w:val="000000" w:themeColor="text1"/>
                <w:sz w:val="20"/>
                <w:szCs w:val="20"/>
              </w:rPr>
              <w:t>)</w:t>
            </w:r>
            <w:r w:rsidRPr="00AE2299">
              <w:rPr>
                <w:rFonts w:ascii="Meiryo UI" w:eastAsia="Meiryo UI" w:hAnsi="Meiryo UI" w:cs="Meiryo UI" w:hint="eastAsia"/>
                <w:color w:val="000000" w:themeColor="text1"/>
                <w:sz w:val="20"/>
                <w:szCs w:val="20"/>
              </w:rPr>
              <w:t>」の取組みを進めるとともに、府民や事業者、NPO等が理解をさらに深めるための啓発を実施する。</w:t>
            </w:r>
          </w:p>
          <w:p w:rsidR="00B443A0" w:rsidRPr="00AE2299" w:rsidRDefault="00B443A0" w:rsidP="00B443A0">
            <w:pPr>
              <w:spacing w:line="280" w:lineRule="exact"/>
              <w:rPr>
                <w:rFonts w:ascii="Meiryo UI" w:eastAsia="Meiryo UI" w:hAnsi="Meiryo UI" w:cs="Meiryo UI"/>
                <w:color w:val="000000" w:themeColor="text1"/>
                <w:sz w:val="20"/>
                <w:szCs w:val="20"/>
              </w:rPr>
            </w:pPr>
          </w:p>
          <w:p w:rsidR="00B443A0" w:rsidRPr="00AE2299" w:rsidRDefault="00B443A0" w:rsidP="00B443A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bdr w:val="single" w:sz="4" w:space="0" w:color="auto" w:frame="1"/>
              </w:rPr>
              <w:t>（スケジュール）</w:t>
            </w:r>
          </w:p>
          <w:p w:rsidR="00B443A0" w:rsidRPr="00AE2299" w:rsidRDefault="00B443A0" w:rsidP="00B443A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◇条例に基づく届出制度・評価制度</w:t>
            </w:r>
          </w:p>
          <w:p w:rsidR="00B443A0" w:rsidRPr="00AE2299" w:rsidRDefault="00B443A0" w:rsidP="00B443A0">
            <w:pPr>
              <w:spacing w:line="280" w:lineRule="exact"/>
              <w:ind w:leftChars="100" w:left="42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7月：特定事業者向けセミナー</w:t>
            </w:r>
          </w:p>
          <w:p w:rsidR="00B443A0" w:rsidRPr="00AE2299" w:rsidRDefault="00B443A0" w:rsidP="000C750A">
            <w:pPr>
              <w:spacing w:line="280" w:lineRule="exact"/>
              <w:ind w:firstLineChars="100" w:firstLine="200"/>
              <w:rPr>
                <w:rFonts w:ascii="Meiryo UI" w:eastAsia="Meiryo UI" w:hAnsi="Meiryo UI" w:cs="Meiryo UI"/>
                <w:color w:val="000000" w:themeColor="text1"/>
                <w:sz w:val="18"/>
                <w:szCs w:val="20"/>
              </w:rPr>
            </w:pPr>
            <w:r w:rsidRPr="00AE2299">
              <w:rPr>
                <w:rFonts w:ascii="Meiryo UI" w:eastAsia="Meiryo UI" w:hAnsi="Meiryo UI" w:cs="Meiryo UI" w:hint="eastAsia"/>
                <w:color w:val="000000" w:themeColor="text1"/>
                <w:sz w:val="20"/>
                <w:szCs w:val="20"/>
              </w:rPr>
              <w:t>８月、9月：届出</w:t>
            </w:r>
            <w:r w:rsidRPr="00AE2299">
              <w:rPr>
                <w:rFonts w:ascii="Meiryo UI" w:eastAsia="Meiryo UI" w:hAnsi="Meiryo UI" w:cs="Meiryo UI" w:hint="eastAsia"/>
                <w:color w:val="000000" w:themeColor="text1"/>
                <w:sz w:val="18"/>
                <w:szCs w:val="20"/>
              </w:rPr>
              <w:t>（実績報告書、対策計画書)〆切</w:t>
            </w:r>
          </w:p>
          <w:p w:rsidR="00B443A0" w:rsidRPr="00AE2299" w:rsidRDefault="00B443A0" w:rsidP="00B443A0">
            <w:pPr>
              <w:spacing w:line="280" w:lineRule="exact"/>
              <w:ind w:leftChars="100" w:left="420" w:hangingChars="100" w:hanging="200"/>
              <w:rPr>
                <w:rFonts w:ascii="Meiryo UI" w:eastAsia="Meiryo UI" w:hAnsi="Meiryo UI" w:cs="Meiryo UI"/>
                <w:b/>
                <w:color w:val="000000" w:themeColor="text1"/>
                <w:sz w:val="20"/>
                <w:szCs w:val="20"/>
              </w:rPr>
            </w:pPr>
            <w:r w:rsidRPr="00AE2299">
              <w:rPr>
                <w:rFonts w:ascii="Meiryo UI" w:eastAsia="Meiryo UI" w:hAnsi="Meiryo UI" w:cs="Meiryo UI" w:hint="eastAsia"/>
                <w:color w:val="000000" w:themeColor="text1"/>
                <w:sz w:val="20"/>
                <w:szCs w:val="20"/>
              </w:rPr>
              <w:t>２年３月：届出の集計結果、評価結果の公表</w:t>
            </w: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◇気候変動の影響への適応の推進</w:t>
            </w:r>
          </w:p>
          <w:p w:rsidR="00B443A0" w:rsidRPr="00AE2299" w:rsidRDefault="00B443A0" w:rsidP="00B443A0">
            <w:pPr>
              <w:spacing w:line="280" w:lineRule="exact"/>
              <w:ind w:leftChars="100" w:left="22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11月：環境審議会への報告</w:t>
            </w:r>
          </w:p>
          <w:p w:rsidR="00AA0339" w:rsidRPr="000B5CD8" w:rsidRDefault="00BD5822" w:rsidP="00066820">
            <w:pPr>
              <w:spacing w:line="280" w:lineRule="exact"/>
              <w:ind w:leftChars="100" w:left="42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7~3月：「適応」の啓発</w:t>
            </w:r>
          </w:p>
        </w:tc>
        <w:tc>
          <w:tcPr>
            <w:tcW w:w="396" w:type="dxa"/>
            <w:vMerge/>
            <w:tcBorders>
              <w:left w:val="dashed" w:sz="4" w:space="0" w:color="auto"/>
              <w:bottom w:val="single" w:sz="4" w:space="0" w:color="auto"/>
              <w:right w:val="dashed" w:sz="4" w:space="0" w:color="auto"/>
              <w:tr2bl w:val="nil"/>
            </w:tcBorders>
            <w:shd w:val="clear" w:color="auto" w:fill="auto"/>
          </w:tcPr>
          <w:p w:rsidR="00AA0339" w:rsidRPr="000B5CD8" w:rsidRDefault="00AA0339"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B443A0" w:rsidRPr="00AE2299" w:rsidRDefault="00B443A0" w:rsidP="00B443A0">
            <w:pPr>
              <w:spacing w:line="280" w:lineRule="exact"/>
              <w:rPr>
                <w:rFonts w:ascii="Meiryo UI" w:eastAsia="Meiryo UI" w:hAnsi="Meiryo UI" w:cs="Meiryo UI"/>
                <w:color w:val="000000" w:themeColor="text1"/>
                <w:sz w:val="20"/>
                <w:szCs w:val="20"/>
                <w:bdr w:val="single" w:sz="4" w:space="0" w:color="auto" w:frame="1"/>
              </w:rPr>
            </w:pPr>
          </w:p>
          <w:p w:rsidR="00B443A0" w:rsidRPr="00AE2299" w:rsidRDefault="00B443A0" w:rsidP="00B443A0">
            <w:pPr>
              <w:spacing w:line="280" w:lineRule="exact"/>
              <w:rPr>
                <w:rFonts w:ascii="Meiryo UI" w:eastAsia="Meiryo UI" w:hAnsi="Meiryo UI" w:cs="Meiryo UI"/>
                <w:color w:val="000000" w:themeColor="text1"/>
                <w:sz w:val="20"/>
                <w:szCs w:val="20"/>
                <w:bdr w:val="single" w:sz="4" w:space="0" w:color="auto" w:frame="1"/>
              </w:rPr>
            </w:pPr>
            <w:r w:rsidRPr="00AE2299">
              <w:rPr>
                <w:rFonts w:ascii="Meiryo UI" w:eastAsia="Meiryo UI" w:hAnsi="Meiryo UI" w:cs="Meiryo UI" w:hint="eastAsia"/>
                <w:color w:val="000000" w:themeColor="text1"/>
                <w:sz w:val="20"/>
                <w:szCs w:val="20"/>
                <w:bdr w:val="single" w:sz="4" w:space="0" w:color="auto" w:frame="1"/>
              </w:rPr>
              <w:t>◇成果指標（アウトカム）</w:t>
            </w:r>
          </w:p>
          <w:p w:rsidR="00B443A0" w:rsidRPr="00AE2299" w:rsidRDefault="00B443A0" w:rsidP="00B443A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（定性的な目標）</w:t>
            </w:r>
          </w:p>
          <w:p w:rsidR="00B443A0" w:rsidRPr="00AE2299" w:rsidRDefault="00B443A0" w:rsidP="00B443A0">
            <w:pPr>
              <w:spacing w:line="280" w:lineRule="exact"/>
              <w:ind w:left="144" w:hangingChars="72" w:hanging="144"/>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・NPOや市町村など「適応」を推進する人材づくりを進め、府民・事業者の「適応」の認知度を高めることにより、気候変動の影響による被害を最小限あるいは回避する取組み</w:t>
            </w:r>
            <w:r w:rsidR="004F1BF7" w:rsidRPr="00AE2299">
              <w:rPr>
                <w:rFonts w:ascii="Meiryo UI" w:eastAsia="Meiryo UI" w:hAnsi="Meiryo UI" w:cs="Meiryo UI" w:hint="eastAsia"/>
                <w:color w:val="000000" w:themeColor="text1"/>
                <w:sz w:val="20"/>
                <w:szCs w:val="20"/>
              </w:rPr>
              <w:t>を</w:t>
            </w:r>
            <w:r w:rsidRPr="00AE2299">
              <w:rPr>
                <w:rFonts w:ascii="Meiryo UI" w:eastAsia="Meiryo UI" w:hAnsi="Meiryo UI" w:cs="Meiryo UI" w:hint="eastAsia"/>
                <w:color w:val="000000" w:themeColor="text1"/>
                <w:sz w:val="20"/>
                <w:szCs w:val="20"/>
              </w:rPr>
              <w:t>進</w:t>
            </w:r>
            <w:r w:rsidR="004F1BF7" w:rsidRPr="00AE2299">
              <w:rPr>
                <w:rFonts w:ascii="Meiryo UI" w:eastAsia="Meiryo UI" w:hAnsi="Meiryo UI" w:cs="Meiryo UI" w:hint="eastAsia"/>
                <w:color w:val="000000" w:themeColor="text1"/>
                <w:sz w:val="20"/>
                <w:szCs w:val="20"/>
              </w:rPr>
              <w:t>める</w:t>
            </w:r>
            <w:r w:rsidRPr="00AE2299">
              <w:rPr>
                <w:rFonts w:ascii="Meiryo UI" w:eastAsia="Meiryo UI" w:hAnsi="Meiryo UI" w:cs="Meiryo UI" w:hint="eastAsia"/>
                <w:color w:val="000000" w:themeColor="text1"/>
                <w:sz w:val="20"/>
                <w:szCs w:val="20"/>
              </w:rPr>
              <w:t>。</w:t>
            </w:r>
          </w:p>
          <w:p w:rsidR="00B443A0" w:rsidRPr="00AE2299" w:rsidRDefault="00B443A0" w:rsidP="00B443A0">
            <w:pPr>
              <w:spacing w:line="280" w:lineRule="exact"/>
              <w:rPr>
                <w:rFonts w:ascii="Meiryo UI" w:eastAsia="Meiryo UI" w:hAnsi="Meiryo UI" w:cs="Meiryo UI"/>
                <w:color w:val="000000" w:themeColor="text1"/>
                <w:sz w:val="20"/>
                <w:szCs w:val="20"/>
                <w:bdr w:val="single" w:sz="4" w:space="0" w:color="auto" w:frame="1"/>
              </w:rPr>
            </w:pPr>
            <w:r w:rsidRPr="00AE2299">
              <w:rPr>
                <w:rFonts w:ascii="Meiryo UI" w:eastAsia="Meiryo UI" w:hAnsi="Meiryo UI" w:cs="Meiryo UI" w:hint="eastAsia"/>
                <w:color w:val="000000" w:themeColor="text1"/>
                <w:sz w:val="20"/>
                <w:szCs w:val="20"/>
              </w:rPr>
              <w:t>（数値目標）</w:t>
            </w:r>
          </w:p>
          <w:p w:rsidR="00B443A0" w:rsidRPr="00AE2299" w:rsidRDefault="00B443A0" w:rsidP="00B443A0">
            <w:pPr>
              <w:spacing w:line="280" w:lineRule="exact"/>
              <w:ind w:left="144" w:hangingChars="72" w:hanging="144"/>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・特定事業者の温室効果ガス排出量を削減（前年度比１％以上）</w:t>
            </w:r>
          </w:p>
          <w:p w:rsidR="006A73C1" w:rsidRPr="00AE2299" w:rsidRDefault="006A73C1" w:rsidP="00B443A0">
            <w:pPr>
              <w:spacing w:line="280" w:lineRule="exact"/>
              <w:ind w:left="144" w:hangingChars="72" w:hanging="144"/>
              <w:rPr>
                <w:rFonts w:ascii="Meiryo UI" w:eastAsia="Meiryo UI" w:hAnsi="Meiryo UI" w:cs="Meiryo UI"/>
                <w:color w:val="000000" w:themeColor="text1"/>
                <w:sz w:val="20"/>
                <w:szCs w:val="20"/>
                <w:bdr w:val="single" w:sz="4" w:space="0" w:color="auto" w:frame="1"/>
              </w:rPr>
            </w:pPr>
          </w:p>
          <w:p w:rsidR="00B443A0" w:rsidRPr="00AE2299" w:rsidRDefault="00B443A0" w:rsidP="00B443A0">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〔活動指標〕</w:t>
            </w:r>
          </w:p>
          <w:p w:rsidR="00B443A0" w:rsidRPr="00AE2299" w:rsidRDefault="00B443A0" w:rsidP="00B443A0">
            <w:pPr>
              <w:spacing w:line="280" w:lineRule="exact"/>
              <w:ind w:left="144" w:hangingChars="72" w:hanging="144"/>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・全特定事業者からの実績報告書の届出（約900事業者）</w:t>
            </w:r>
          </w:p>
          <w:p w:rsidR="00B443A0" w:rsidRPr="00AE2299" w:rsidRDefault="00B443A0" w:rsidP="00B443A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・3年に1度、特定事業者が提出する対策計画書に基づく評価の実施（約</w:t>
            </w:r>
            <w:r w:rsidRPr="00AE2299">
              <w:rPr>
                <w:rFonts w:ascii="Meiryo UI" w:eastAsia="Meiryo UI" w:hAnsi="Meiryo UI" w:cs="Meiryo UI" w:hint="eastAsia"/>
                <w:sz w:val="20"/>
                <w:szCs w:val="20"/>
              </w:rPr>
              <w:t>200</w:t>
            </w:r>
            <w:r w:rsidRPr="00AE2299">
              <w:rPr>
                <w:rFonts w:ascii="Meiryo UI" w:eastAsia="Meiryo UI" w:hAnsi="Meiryo UI" w:cs="Meiryo UI" w:hint="eastAsia"/>
                <w:color w:val="000000" w:themeColor="text1"/>
                <w:sz w:val="20"/>
                <w:szCs w:val="20"/>
              </w:rPr>
              <w:t>事業者）</w:t>
            </w:r>
          </w:p>
          <w:p w:rsidR="00B443A0" w:rsidRPr="00AE2299" w:rsidRDefault="00B443A0" w:rsidP="00B443A0">
            <w:pPr>
              <w:spacing w:line="280" w:lineRule="exact"/>
              <w:ind w:left="32" w:hangingChars="16" w:hanging="32"/>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・啓発の担い手向け「適応」学習会の開催　４回</w:t>
            </w:r>
          </w:p>
          <w:p w:rsidR="00B443A0" w:rsidRPr="00AE2299" w:rsidRDefault="00B443A0" w:rsidP="00B443A0">
            <w:pPr>
              <w:spacing w:line="280" w:lineRule="exact"/>
              <w:ind w:left="32" w:hangingChars="16" w:hanging="32"/>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・地域における「適応」の啓発　４地域</w:t>
            </w:r>
          </w:p>
          <w:p w:rsidR="009A0809" w:rsidRPr="000B5CD8" w:rsidRDefault="00B443A0" w:rsidP="00A111AF">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color w:val="000000" w:themeColor="text1"/>
                <w:sz w:val="20"/>
                <w:szCs w:val="20"/>
              </w:rPr>
              <w:t>・事業者向け「適応」セミナーの開催　１回</w:t>
            </w:r>
          </w:p>
        </w:tc>
        <w:tc>
          <w:tcPr>
            <w:tcW w:w="396" w:type="dxa"/>
            <w:vMerge/>
            <w:tcBorders>
              <w:bottom w:val="single" w:sz="4" w:space="0" w:color="auto"/>
              <w:tr2bl w:val="nil"/>
            </w:tcBorders>
            <w:shd w:val="clear" w:color="auto" w:fill="auto"/>
          </w:tcPr>
          <w:p w:rsidR="00AA0339" w:rsidRPr="000B5CD8" w:rsidRDefault="00AA0339"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AA0339" w:rsidRPr="000B5CD8" w:rsidRDefault="00E645DD" w:rsidP="00D03B9E">
            <w:pPr>
              <w:spacing w:line="280" w:lineRule="exact"/>
              <w:ind w:left="200" w:hangingChars="100" w:hanging="200"/>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99200" behindDoc="0" locked="0" layoutInCell="1" allowOverlap="1" wp14:anchorId="6F24F3ED" wp14:editId="77AEAFB9">
                      <wp:simplePos x="0" y="0"/>
                      <wp:positionH relativeFrom="column">
                        <wp:posOffset>608330</wp:posOffset>
                      </wp:positionH>
                      <wp:positionV relativeFrom="paragraph">
                        <wp:posOffset>1312545</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1" o:spid="_x0000_s1027" style="position:absolute;left:0;text-align:left;margin-left:47.9pt;margin-top:103.35pt;width:124.5pt;height:5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myoAIAAFEFAAAOAAAAZHJzL2Uyb0RvYy54bWysVM1uEzEQviPxDpbvdLNVkrZRkyptVYRU&#10;2kot6tnxerMreW1jO9kt7wEPAGfOiAOPQyXegs/2pn+gHhA5bObP45nvm/H+QddIshbW1VpNab41&#10;oEQorotaLaf03dXJq11KnGeqYFIrMaU3wtGD2csX+62ZiG1daVkIS5BEuUlrprTy3kyyzPFKNMxt&#10;aSMUnKW2DfNQ7TIrLGuRvZHZ9mAwzlptC2M1F87BepycdBbzl6Xg/rwsnfBETilq8/Fr43cRvtls&#10;n02Wlpmq5n0Z7B+qaFitcOldqmPmGVnZ+o9UTc2tdrr0W1w3mS7LmovYA7rJB0+6uayYEbEXgOPM&#10;HUzu/6XlZ+sLS+oC3FGiWAOKbr9+uf30/eePz9mvj9+SRPIAVGvcBPGX5sL2moMYuu5K24R/9EO6&#10;CO7NHbii84TDmI9283wEDjh84/F4BzLSZPenjXX+tdANCcKUWpAXMWXrU+dT6CYkXOa0rIuTWsqo&#10;2OXiSFqyZiB67/DwcLQXz8pV81YXyTwc4JcYhxlzkczjjRmluJQmlvUov1SkjT3sjNABw6SWknmI&#10;jQF2Ti0pYXKJFeDexosfne7TPlsd8EjVPVdG6P+YuSplinf0IEoVYBBx5Hu4Al+JoSD5btH1RPfs&#10;LXRxA/KtTlvhDD+pkf+UOX/BLNYAZGG1/Tk+pdToX/cSJZW2H/5mD/GYTngpabFWwOb9illBiXyj&#10;MLd7+XAY9jAqw9HONhT70LN46FGr5kiDUMwmqotiiPdyI5ZWN9d4AebhVriY4rg7sdArRz6tO94Q&#10;LubzGIbdM8yfqkvDQ/KAXED2qrtm1vTj5zG4Z3qzgmzyZApTbDip9HzldVnHEQ1IJ1wxQ0HB3sZp&#10;6t+Y8DA81GPU/Us4+w0AAP//AwBQSwMEFAAGAAgAAAAhACUwXtfiAAAACgEAAA8AAABkcnMvZG93&#10;bnJldi54bWxMj0tPwzAQhO9I/Adrkbgg6qT0QUOcCipxQeqhoT1wc5PNQ8TryHaTwK9nOcFtd3Y0&#10;8226nUwnBnS+taQgnkUgkApbtlQrOL6/3j+C8EFTqTtLqOALPWyz66tUJ6Ud6YBDHmrBIeQTraAJ&#10;oU+k9EWDRvuZ7ZH4VllndODV1bJ0euRw08l5FK2k0S1xQ6N73DVYfOYXo+ClXr65w25zqsaPyhV3&#10;Ydh/51Kp25vp+QlEwCn8meEXn9EhY6azvVDpRadgs2TyoGAerdYg2PCwWLBy5iGO1yCzVP5/IfsB&#10;AAD//wMAUEsBAi0AFAAGAAgAAAAhALaDOJL+AAAA4QEAABMAAAAAAAAAAAAAAAAAAAAAAFtDb250&#10;ZW50X1R5cGVzXS54bWxQSwECLQAUAAYACAAAACEAOP0h/9YAAACUAQAACwAAAAAAAAAAAAAAAAAv&#10;AQAAX3JlbHMvLnJlbHNQSwECLQAUAAYACAAAACEAUUW5sqACAABRBQAADgAAAAAAAAAAAAAAAAAu&#10;AgAAZHJzL2Uyb0RvYy54bWxQSwECLQAUAAYACAAAACEAJTBe1+IAAAAKAQAADwAAAAAAAAAAAAAA&#10;AAD6BAAAZHJzL2Rvd25yZXYueG1sUEsFBgAAAAAEAAQA8wAAAAkGAAAAAA==&#10;" fillcolor="#d7e4bd" strokecolor="#77933c" strokeweight="1.25pt">
                      <v:textbo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AA0339" w:rsidRPr="000B5CD8" w:rsidTr="00D94122">
        <w:trPr>
          <w:trHeight w:val="840"/>
        </w:trPr>
        <w:tc>
          <w:tcPr>
            <w:tcW w:w="329" w:type="dxa"/>
            <w:vMerge/>
            <w:tcBorders>
              <w:bottom w:val="nil"/>
              <w:tr2bl w:val="nil"/>
            </w:tcBorders>
          </w:tcPr>
          <w:p w:rsidR="00AA0339" w:rsidRPr="000B5CD8" w:rsidRDefault="00AA0339" w:rsidP="00E335DC">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353166" w:rsidRPr="00AE2299" w:rsidRDefault="00353166" w:rsidP="00353166">
            <w:pPr>
              <w:spacing w:line="280" w:lineRule="exact"/>
              <w:rPr>
                <w:rFonts w:ascii="Meiryo UI" w:eastAsia="Meiryo UI" w:hAnsi="Meiryo UI" w:cs="Meiryo UI"/>
                <w:b/>
                <w:sz w:val="20"/>
                <w:szCs w:val="20"/>
                <w:shd w:val="pct15" w:color="auto" w:fill="FFFFFF"/>
              </w:rPr>
            </w:pPr>
            <w:r w:rsidRPr="00AE2299">
              <w:rPr>
                <w:rFonts w:ascii="Meiryo UI" w:eastAsia="Meiryo UI" w:hAnsi="Meiryo UI" w:cs="Meiryo UI" w:hint="eastAsia"/>
                <w:b/>
                <w:sz w:val="20"/>
                <w:szCs w:val="20"/>
              </w:rPr>
              <w:t>■</w:t>
            </w:r>
            <w:r w:rsidR="00BD5822" w:rsidRPr="00AE2299">
              <w:rPr>
                <w:rFonts w:ascii="Meiryo UI" w:eastAsia="Meiryo UI" w:hAnsi="Meiryo UI" w:cs="Meiryo UI" w:hint="eastAsia"/>
                <w:b/>
                <w:sz w:val="20"/>
                <w:szCs w:val="20"/>
              </w:rPr>
              <w:t>猛暑</w:t>
            </w:r>
            <w:r w:rsidRPr="00AE2299">
              <w:rPr>
                <w:rFonts w:ascii="Meiryo UI" w:eastAsia="Meiryo UI" w:hAnsi="Meiryo UI" w:cs="Meiryo UI" w:hint="eastAsia"/>
                <w:b/>
                <w:sz w:val="20"/>
                <w:szCs w:val="20"/>
              </w:rPr>
              <w:t>対策の推進</w:t>
            </w:r>
          </w:p>
          <w:p w:rsidR="00353166" w:rsidRPr="00AE2299" w:rsidRDefault="00353166" w:rsidP="00353166">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・猛暑に「気づく」「学ぶ」「行動する」を府民に普及し、猛暑による人への影響の軽減を図る。</w:t>
            </w:r>
          </w:p>
          <w:p w:rsidR="00353166" w:rsidRPr="00AE2299" w:rsidRDefault="00353166" w:rsidP="00353166">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・クールスポットモデルの整備促進により、屋外空間における夏の昼間の暑熱環境の改善につなげる。また、情報発信を充実させ、クールスポット等の利用を促進する。</w:t>
            </w:r>
          </w:p>
          <w:p w:rsidR="00353166" w:rsidRPr="00AE2299" w:rsidRDefault="00353166" w:rsidP="00353166">
            <w:pPr>
              <w:spacing w:line="280" w:lineRule="exact"/>
              <w:rPr>
                <w:rFonts w:ascii="Meiryo UI" w:eastAsia="Meiryo UI" w:hAnsi="Meiryo UI" w:cs="Meiryo UI"/>
                <w:sz w:val="20"/>
                <w:szCs w:val="20"/>
              </w:rPr>
            </w:pPr>
          </w:p>
          <w:p w:rsidR="00353166" w:rsidRPr="00AE2299" w:rsidRDefault="00353166" w:rsidP="00353166">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bdr w:val="single" w:sz="4" w:space="0" w:color="auto" w:frame="1"/>
              </w:rPr>
              <w:t>（スケジュール）</w:t>
            </w:r>
          </w:p>
          <w:p w:rsidR="009A0809" w:rsidRPr="00AE2299" w:rsidRDefault="009A0809" w:rsidP="009A0809">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◇大阪府猛暑対策検討会議の開催</w:t>
            </w:r>
          </w:p>
          <w:p w:rsidR="009A0809" w:rsidRPr="00AE2299" w:rsidRDefault="009A0809" w:rsidP="009A0809">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５月：今夏の予報と府の</w:t>
            </w:r>
            <w:r w:rsidR="00A111AF" w:rsidRPr="00AE2299">
              <w:rPr>
                <w:rFonts w:ascii="Meiryo UI" w:eastAsia="Meiryo UI" w:hAnsi="Meiryo UI" w:cs="Meiryo UI" w:hint="eastAsia"/>
                <w:sz w:val="20"/>
                <w:szCs w:val="20"/>
              </w:rPr>
              <w:t>猛暑対策</w:t>
            </w:r>
            <w:r w:rsidRPr="00AE2299">
              <w:rPr>
                <w:rFonts w:ascii="Meiryo UI" w:eastAsia="Meiryo UI" w:hAnsi="Meiryo UI" w:cs="Meiryo UI" w:hint="eastAsia"/>
                <w:sz w:val="20"/>
                <w:szCs w:val="20"/>
              </w:rPr>
              <w:t>に関する意見交換</w:t>
            </w:r>
          </w:p>
          <w:p w:rsidR="009A0809" w:rsidRPr="00AE2299" w:rsidRDefault="009A0809" w:rsidP="009A0809">
            <w:pPr>
              <w:spacing w:line="280" w:lineRule="exact"/>
              <w:ind w:firstLineChars="100" w:firstLine="200"/>
              <w:rPr>
                <w:rFonts w:ascii="Meiryo UI" w:eastAsia="Meiryo UI" w:hAnsi="Meiryo UI" w:cs="Meiryo UI"/>
                <w:b/>
                <w:sz w:val="20"/>
                <w:szCs w:val="20"/>
              </w:rPr>
            </w:pPr>
            <w:r w:rsidRPr="00AE2299">
              <w:rPr>
                <w:rFonts w:ascii="Meiryo UI" w:eastAsia="Meiryo UI" w:hAnsi="Meiryo UI" w:cs="Meiryo UI" w:hint="eastAsia"/>
                <w:sz w:val="20"/>
                <w:szCs w:val="20"/>
              </w:rPr>
              <w:t>10月：今夏の府の</w:t>
            </w:r>
            <w:r w:rsidR="00A111AF" w:rsidRPr="00AE2299">
              <w:rPr>
                <w:rFonts w:ascii="Meiryo UI" w:eastAsia="Meiryo UI" w:hAnsi="Meiryo UI" w:cs="Meiryo UI" w:hint="eastAsia"/>
                <w:sz w:val="20"/>
                <w:szCs w:val="20"/>
              </w:rPr>
              <w:t>猛暑対策</w:t>
            </w:r>
            <w:r w:rsidRPr="00AE2299">
              <w:rPr>
                <w:rFonts w:ascii="Meiryo UI" w:eastAsia="Meiryo UI" w:hAnsi="Meiryo UI" w:cs="Meiryo UI" w:hint="eastAsia"/>
                <w:sz w:val="20"/>
                <w:szCs w:val="20"/>
              </w:rPr>
              <w:t>についての検証</w:t>
            </w:r>
          </w:p>
          <w:p w:rsidR="009A0809" w:rsidRPr="00AE2299" w:rsidRDefault="009A0809" w:rsidP="009A0809">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◇クールスポットモデル拠点推進事業</w:t>
            </w:r>
          </w:p>
          <w:p w:rsidR="009A0809" w:rsidRPr="00AE2299" w:rsidRDefault="009A0809" w:rsidP="009A0809">
            <w:pPr>
              <w:spacing w:line="280" w:lineRule="exact"/>
              <w:ind w:leftChars="100" w:left="220"/>
              <w:rPr>
                <w:rFonts w:ascii="Meiryo UI" w:eastAsia="Meiryo UI" w:hAnsi="Meiryo UI" w:cs="Meiryo UI"/>
                <w:sz w:val="20"/>
                <w:szCs w:val="20"/>
              </w:rPr>
            </w:pPr>
            <w:r w:rsidRPr="00AE2299">
              <w:rPr>
                <w:rFonts w:ascii="Meiryo UI" w:eastAsia="Meiryo UI" w:hAnsi="Meiryo UI" w:cs="Meiryo UI" w:hint="eastAsia"/>
                <w:sz w:val="20"/>
                <w:szCs w:val="20"/>
              </w:rPr>
              <w:t>4月：第１回公募</w:t>
            </w:r>
          </w:p>
          <w:p w:rsidR="009A0809" w:rsidRPr="00AE2299" w:rsidRDefault="009A0809" w:rsidP="009A0809">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７月：第２回公募</w:t>
            </w:r>
          </w:p>
          <w:p w:rsidR="009A0809" w:rsidRPr="00AE2299" w:rsidRDefault="009A0809" w:rsidP="009A0809">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９月：第３回公募</w:t>
            </w:r>
            <w:r w:rsidRPr="00AE2299">
              <w:rPr>
                <w:rFonts w:ascii="Meiryo UI" w:eastAsia="Meiryo UI" w:hAnsi="Meiryo UI" w:cs="Meiryo UI"/>
                <w:sz w:val="20"/>
                <w:szCs w:val="20"/>
              </w:rPr>
              <w:t xml:space="preserve">  </w:t>
            </w:r>
          </w:p>
          <w:p w:rsidR="009A0809" w:rsidRPr="00AE2299" w:rsidRDefault="009A0809" w:rsidP="009A0809">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◇猛暑に備える普及啓発事業</w:t>
            </w:r>
          </w:p>
          <w:p w:rsidR="009A0809" w:rsidRPr="00AE2299" w:rsidRDefault="009A0809" w:rsidP="009A0809">
            <w:pPr>
              <w:spacing w:line="280" w:lineRule="exact"/>
              <w:ind w:leftChars="100" w:left="220"/>
              <w:rPr>
                <w:rFonts w:ascii="Meiryo UI" w:eastAsia="Meiryo UI" w:hAnsi="Meiryo UI" w:cs="Meiryo UI"/>
                <w:sz w:val="20"/>
                <w:szCs w:val="20"/>
              </w:rPr>
            </w:pPr>
            <w:r w:rsidRPr="00AE2299">
              <w:rPr>
                <w:rFonts w:ascii="Meiryo UI" w:eastAsia="Meiryo UI" w:hAnsi="Meiryo UI" w:cs="Meiryo UI" w:hint="eastAsia"/>
                <w:sz w:val="20"/>
                <w:szCs w:val="20"/>
              </w:rPr>
              <w:t>4月：暑さ対策情報ポータルサイトの開設</w:t>
            </w:r>
          </w:p>
          <w:p w:rsidR="009A0809" w:rsidRPr="00AE2299" w:rsidRDefault="009A0809" w:rsidP="00E167CA">
            <w:pPr>
              <w:spacing w:line="280" w:lineRule="exact"/>
              <w:ind w:leftChars="84" w:left="1163" w:hangingChars="489" w:hanging="978"/>
              <w:rPr>
                <w:rFonts w:ascii="Meiryo UI" w:eastAsia="Meiryo UI" w:hAnsi="Meiryo UI" w:cs="Meiryo UI"/>
                <w:sz w:val="20"/>
                <w:szCs w:val="20"/>
              </w:rPr>
            </w:pPr>
            <w:r w:rsidRPr="00AE2299">
              <w:rPr>
                <w:rFonts w:ascii="Meiryo UI" w:eastAsia="Meiryo UI" w:hAnsi="Meiryo UI" w:cs="Meiryo UI" w:hint="eastAsia"/>
                <w:sz w:val="20"/>
                <w:szCs w:val="20"/>
              </w:rPr>
              <w:t>４～５月：企業と協賛したみどりのカーテンづくりの取組み促進</w:t>
            </w:r>
          </w:p>
          <w:p w:rsidR="009A0809" w:rsidRPr="00AE2299" w:rsidRDefault="009A0809" w:rsidP="00E167CA">
            <w:pPr>
              <w:spacing w:line="280" w:lineRule="exact"/>
              <w:ind w:leftChars="100" w:left="1456" w:hangingChars="618" w:hanging="1236"/>
              <w:rPr>
                <w:rFonts w:ascii="Meiryo UI" w:eastAsia="Meiryo UI" w:hAnsi="Meiryo UI" w:cs="Meiryo UI"/>
                <w:sz w:val="20"/>
                <w:szCs w:val="20"/>
              </w:rPr>
            </w:pPr>
            <w:r w:rsidRPr="00AE2299">
              <w:rPr>
                <w:rFonts w:ascii="Meiryo UI" w:eastAsia="Meiryo UI" w:hAnsi="Meiryo UI" w:cs="Meiryo UI" w:hint="eastAsia"/>
                <w:sz w:val="20"/>
                <w:szCs w:val="20"/>
              </w:rPr>
              <w:t>４～10月：啓発チラシの作成・配布</w:t>
            </w:r>
          </w:p>
          <w:p w:rsidR="009A0809" w:rsidRPr="00AE2299" w:rsidRDefault="009A0809" w:rsidP="00E167CA">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5～10月：暑さ対策セミナー等の開催</w:t>
            </w:r>
          </w:p>
          <w:p w:rsidR="00353166" w:rsidRPr="00AE2299" w:rsidRDefault="009A0809" w:rsidP="00E167CA">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6～10月：熱中症の危険を知らせる電光パネルの設置</w:t>
            </w:r>
          </w:p>
          <w:p w:rsidR="00353166" w:rsidRDefault="00353166"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A111AF" w:rsidRDefault="00A111AF" w:rsidP="00353166">
            <w:pPr>
              <w:spacing w:line="280" w:lineRule="exact"/>
              <w:rPr>
                <w:rFonts w:ascii="Meiryo UI" w:eastAsia="Meiryo UI" w:hAnsi="Meiryo UI" w:cs="Meiryo UI"/>
                <w:b/>
                <w:sz w:val="20"/>
                <w:szCs w:val="20"/>
              </w:rPr>
            </w:pPr>
          </w:p>
          <w:p w:rsidR="00A111AF" w:rsidRDefault="00A111AF" w:rsidP="00353166">
            <w:pPr>
              <w:spacing w:line="280" w:lineRule="exact"/>
              <w:rPr>
                <w:rFonts w:ascii="Meiryo UI" w:eastAsia="Meiryo UI" w:hAnsi="Meiryo UI" w:cs="Meiryo UI"/>
                <w:b/>
                <w:sz w:val="20"/>
                <w:szCs w:val="20"/>
              </w:rPr>
            </w:pPr>
          </w:p>
          <w:p w:rsidR="00955317" w:rsidRDefault="00955317" w:rsidP="00353166">
            <w:pPr>
              <w:spacing w:line="280" w:lineRule="exact"/>
              <w:rPr>
                <w:rFonts w:ascii="Meiryo UI" w:eastAsia="Meiryo UI" w:hAnsi="Meiryo UI" w:cs="Meiryo UI"/>
                <w:b/>
                <w:sz w:val="20"/>
                <w:szCs w:val="20"/>
              </w:rPr>
            </w:pPr>
          </w:p>
          <w:p w:rsidR="009A0809" w:rsidRDefault="009A0809" w:rsidP="00353166">
            <w:pPr>
              <w:spacing w:line="280" w:lineRule="exact"/>
              <w:rPr>
                <w:rFonts w:ascii="Meiryo UI" w:eastAsia="Meiryo UI" w:hAnsi="Meiryo UI" w:cs="Meiryo UI"/>
                <w:b/>
                <w:sz w:val="20"/>
                <w:szCs w:val="20"/>
              </w:rPr>
            </w:pPr>
          </w:p>
          <w:p w:rsidR="009A0809" w:rsidRPr="000B5CD8" w:rsidRDefault="009A0809" w:rsidP="00353166">
            <w:pPr>
              <w:spacing w:line="280" w:lineRule="exact"/>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r2bl w:val="nil"/>
            </w:tcBorders>
            <w:shd w:val="clear" w:color="auto" w:fill="auto"/>
          </w:tcPr>
          <w:p w:rsidR="00AA0339" w:rsidRPr="000B5CD8" w:rsidRDefault="00AA0339"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353166" w:rsidRPr="00AE2299" w:rsidRDefault="00353166" w:rsidP="00353166">
            <w:pPr>
              <w:spacing w:line="280" w:lineRule="exact"/>
              <w:rPr>
                <w:rFonts w:ascii="Meiryo UI" w:eastAsia="Meiryo UI" w:hAnsi="Meiryo UI" w:cs="Meiryo UI"/>
                <w:color w:val="000000" w:themeColor="text1"/>
                <w:sz w:val="20"/>
                <w:szCs w:val="20"/>
                <w:bdr w:val="single" w:sz="4" w:space="0" w:color="auto" w:frame="1"/>
              </w:rPr>
            </w:pPr>
          </w:p>
          <w:p w:rsidR="00353166" w:rsidRPr="00AE2299" w:rsidRDefault="00353166" w:rsidP="00353166">
            <w:pPr>
              <w:spacing w:line="280" w:lineRule="exact"/>
              <w:rPr>
                <w:rFonts w:ascii="Meiryo UI" w:eastAsia="Meiryo UI" w:hAnsi="Meiryo UI" w:cs="Meiryo UI"/>
                <w:color w:val="000000" w:themeColor="text1"/>
                <w:sz w:val="20"/>
                <w:szCs w:val="20"/>
                <w:bdr w:val="single" w:sz="4" w:space="0" w:color="auto" w:frame="1"/>
              </w:rPr>
            </w:pPr>
            <w:r w:rsidRPr="00AE2299">
              <w:rPr>
                <w:rFonts w:ascii="Meiryo UI" w:eastAsia="Meiryo UI" w:hAnsi="Meiryo UI" w:cs="Meiryo UI" w:hint="eastAsia"/>
                <w:color w:val="000000" w:themeColor="text1"/>
                <w:sz w:val="20"/>
                <w:szCs w:val="20"/>
                <w:bdr w:val="single" w:sz="4" w:space="0" w:color="auto" w:frame="1"/>
              </w:rPr>
              <w:t>◇成果指標（アウトカム）</w:t>
            </w:r>
          </w:p>
          <w:p w:rsidR="00353166" w:rsidRPr="00AE2299" w:rsidRDefault="00353166" w:rsidP="00353166">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（定性的な目標）</w:t>
            </w:r>
          </w:p>
          <w:p w:rsidR="00353166" w:rsidRPr="00AE2299" w:rsidRDefault="00353166" w:rsidP="00353166">
            <w:pPr>
              <w:spacing w:line="280" w:lineRule="exact"/>
              <w:ind w:left="144" w:hangingChars="72" w:hanging="144"/>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・暑さ対策セミナー等における啓発・注意喚起や、暑さ指数の活用促進を進め、府民の「気づく」ことを高めることにより、猛暑による被害を最小限あるいは回避する取組み</w:t>
            </w:r>
            <w:r w:rsidR="00251F9E" w:rsidRPr="00AE2299">
              <w:rPr>
                <w:rFonts w:ascii="Meiryo UI" w:eastAsia="Meiryo UI" w:hAnsi="Meiryo UI" w:cs="Meiryo UI" w:hint="eastAsia"/>
                <w:color w:val="000000" w:themeColor="text1"/>
                <w:sz w:val="20"/>
                <w:szCs w:val="20"/>
              </w:rPr>
              <w:t>を</w:t>
            </w:r>
            <w:r w:rsidRPr="00AE2299">
              <w:rPr>
                <w:rFonts w:ascii="Meiryo UI" w:eastAsia="Meiryo UI" w:hAnsi="Meiryo UI" w:cs="Meiryo UI" w:hint="eastAsia"/>
                <w:color w:val="000000" w:themeColor="text1"/>
                <w:sz w:val="20"/>
                <w:szCs w:val="20"/>
              </w:rPr>
              <w:t>進</w:t>
            </w:r>
            <w:r w:rsidR="00251F9E" w:rsidRPr="00AE2299">
              <w:rPr>
                <w:rFonts w:ascii="Meiryo UI" w:eastAsia="Meiryo UI" w:hAnsi="Meiryo UI" w:cs="Meiryo UI" w:hint="eastAsia"/>
                <w:color w:val="000000" w:themeColor="text1"/>
                <w:sz w:val="20"/>
                <w:szCs w:val="20"/>
              </w:rPr>
              <w:t>める</w:t>
            </w:r>
            <w:r w:rsidRPr="00AE2299">
              <w:rPr>
                <w:rFonts w:ascii="Meiryo UI" w:eastAsia="Meiryo UI" w:hAnsi="Meiryo UI" w:cs="Meiryo UI" w:hint="eastAsia"/>
                <w:color w:val="000000" w:themeColor="text1"/>
                <w:sz w:val="20"/>
                <w:szCs w:val="20"/>
              </w:rPr>
              <w:t>。</w:t>
            </w:r>
          </w:p>
          <w:p w:rsidR="00353166" w:rsidRPr="00AE2299" w:rsidRDefault="00353166" w:rsidP="00353166">
            <w:pPr>
              <w:spacing w:line="280" w:lineRule="exact"/>
              <w:ind w:left="200" w:hangingChars="100" w:hanging="200"/>
              <w:rPr>
                <w:rFonts w:ascii="Meiryo UI" w:eastAsia="Meiryo UI" w:hAnsi="Meiryo UI" w:cs="Meiryo UI"/>
                <w:color w:val="000000" w:themeColor="text1"/>
                <w:sz w:val="20"/>
                <w:szCs w:val="20"/>
                <w:bdr w:val="single" w:sz="4" w:space="0" w:color="auto" w:frame="1"/>
              </w:rPr>
            </w:pPr>
          </w:p>
          <w:p w:rsidR="00353166" w:rsidRPr="00AE2299" w:rsidRDefault="00353166" w:rsidP="00353166">
            <w:pPr>
              <w:spacing w:line="280" w:lineRule="exact"/>
              <w:ind w:left="20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〔活動指標〕</w:t>
            </w:r>
          </w:p>
          <w:p w:rsidR="009A0809" w:rsidRPr="00AE2299" w:rsidRDefault="009A0809" w:rsidP="009A0809">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・暑さ対策に関する啓発</w:t>
            </w:r>
          </w:p>
          <w:p w:rsidR="009A0809" w:rsidRPr="00AE2299" w:rsidRDefault="009A0809" w:rsidP="009A0809">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 xml:space="preserve">　教育関係者向けセミナーの開催：１回</w:t>
            </w:r>
          </w:p>
          <w:p w:rsidR="009A0809" w:rsidRPr="00AE2299" w:rsidRDefault="009A0809" w:rsidP="009A0809">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 xml:space="preserve">　福祉関係者向けセミナーの開催：１回</w:t>
            </w:r>
          </w:p>
          <w:p w:rsidR="009A0809" w:rsidRPr="00AE2299" w:rsidRDefault="009A0809" w:rsidP="009A0809">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 xml:space="preserve">　その他連携セミナー・イベント等の開催：７回</w:t>
            </w:r>
          </w:p>
          <w:p w:rsidR="009A0809" w:rsidRPr="00AE2299" w:rsidRDefault="009A0809" w:rsidP="009A0809">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・クールスポットモデル拠点の整備：７</w:t>
            </w:r>
            <w:r w:rsidR="008C5382">
              <w:rPr>
                <w:rFonts w:ascii="Meiryo UI" w:eastAsia="Meiryo UI" w:hAnsi="Meiryo UI" w:cs="Meiryo UI" w:hint="eastAsia"/>
                <w:sz w:val="20"/>
                <w:szCs w:val="20"/>
              </w:rPr>
              <w:t>件</w:t>
            </w:r>
          </w:p>
          <w:p w:rsidR="009A0809" w:rsidRPr="00AE2299" w:rsidRDefault="009A0809" w:rsidP="00E167CA">
            <w:pPr>
              <w:spacing w:line="280" w:lineRule="exact"/>
              <w:ind w:left="130" w:hangingChars="65" w:hanging="130"/>
              <w:rPr>
                <w:rFonts w:ascii="Meiryo UI" w:eastAsia="Meiryo UI" w:hAnsi="Meiryo UI" w:cs="Meiryo UI"/>
                <w:sz w:val="20"/>
                <w:szCs w:val="20"/>
              </w:rPr>
            </w:pPr>
            <w:r w:rsidRPr="00AE2299">
              <w:rPr>
                <w:rFonts w:ascii="Meiryo UI" w:eastAsia="Meiryo UI" w:hAnsi="Meiryo UI" w:cs="Meiryo UI" w:hint="eastAsia"/>
                <w:sz w:val="20"/>
                <w:szCs w:val="20"/>
              </w:rPr>
              <w:t>・企業と協賛したみどりのカーテンづくりの取組促進：幼稚園</w:t>
            </w:r>
            <w:r w:rsidR="00525C0D" w:rsidRPr="00AE2299">
              <w:rPr>
                <w:rFonts w:ascii="Meiryo UI" w:eastAsia="Meiryo UI" w:hAnsi="Meiryo UI" w:cs="Meiryo UI" w:hint="eastAsia"/>
                <w:sz w:val="20"/>
                <w:szCs w:val="20"/>
              </w:rPr>
              <w:t>や高齢者施設等</w:t>
            </w:r>
          </w:p>
          <w:p w:rsidR="009A0809" w:rsidRPr="00AE2299" w:rsidRDefault="009A0809" w:rsidP="00E167CA">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・暑さ対策の啓発チラシ配布：</w:t>
            </w:r>
            <w:r w:rsidR="00525C0D" w:rsidRPr="00AE2299">
              <w:rPr>
                <w:rFonts w:ascii="Meiryo UI" w:eastAsia="Meiryo UI" w:hAnsi="Meiryo UI" w:cs="Meiryo UI" w:hint="eastAsia"/>
                <w:sz w:val="20"/>
                <w:szCs w:val="20"/>
              </w:rPr>
              <w:t>教育施設等</w:t>
            </w:r>
          </w:p>
          <w:p w:rsidR="00353166" w:rsidRPr="00261F0E" w:rsidRDefault="00353166" w:rsidP="00353166">
            <w:pPr>
              <w:spacing w:line="280" w:lineRule="exact"/>
              <w:ind w:left="144" w:hangingChars="72" w:hanging="144"/>
              <w:rPr>
                <w:rFonts w:ascii="Meiryo UI" w:eastAsia="Meiryo UI" w:hAnsi="Meiryo UI" w:cs="Meiryo UI"/>
                <w:color w:val="000000" w:themeColor="text1"/>
                <w:sz w:val="20"/>
                <w:szCs w:val="20"/>
                <w:highlight w:val="yellow"/>
              </w:rPr>
            </w:pPr>
          </w:p>
          <w:p w:rsidR="00AA0339" w:rsidRPr="00353166" w:rsidRDefault="00AA0339" w:rsidP="00DC0F43">
            <w:pPr>
              <w:spacing w:line="280" w:lineRule="exact"/>
              <w:rPr>
                <w:rFonts w:ascii="Meiryo UI" w:eastAsia="Meiryo UI" w:hAnsi="Meiryo UI" w:cs="Meiryo UI"/>
                <w:sz w:val="20"/>
                <w:szCs w:val="20"/>
                <w:bdr w:val="single" w:sz="4" w:space="0" w:color="auto" w:frame="1"/>
              </w:rPr>
            </w:pPr>
          </w:p>
        </w:tc>
        <w:tc>
          <w:tcPr>
            <w:tcW w:w="396" w:type="dxa"/>
            <w:tcBorders>
              <w:bottom w:val="single" w:sz="4" w:space="0" w:color="auto"/>
              <w:tr2bl w:val="nil"/>
            </w:tcBorders>
            <w:shd w:val="clear" w:color="auto" w:fill="auto"/>
          </w:tcPr>
          <w:p w:rsidR="00AA0339" w:rsidRPr="000B5CD8" w:rsidRDefault="00AA0339"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AA0339" w:rsidRPr="000B5CD8" w:rsidRDefault="00E645DD" w:rsidP="00D03B9E">
            <w:pPr>
              <w:spacing w:line="280" w:lineRule="exact"/>
              <w:ind w:left="200" w:hangingChars="100" w:hanging="200"/>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701248" behindDoc="0" locked="0" layoutInCell="1" allowOverlap="1" wp14:anchorId="6F24F3ED" wp14:editId="77AEAFB9">
                      <wp:simplePos x="0" y="0"/>
                      <wp:positionH relativeFrom="column">
                        <wp:posOffset>798830</wp:posOffset>
                      </wp:positionH>
                      <wp:positionV relativeFrom="paragraph">
                        <wp:posOffset>2284095</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2" o:spid="_x0000_s1028" style="position:absolute;left:0;text-align:left;margin-left:62.9pt;margin-top:179.85pt;width:124.5pt;height:5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ABogIAAFEFAAAOAAAAZHJzL2Uyb0RvYy54bWysVM1uEzEQviPxDpbvdLNRkrZRN1Xaqgip&#10;tJVa1LPj9WZXsj3GdrJb3gMeAM6cEQceh0q8BWN7k/6AekDksJk/j2e+b8YHh52SZC2sa0AXNN8Z&#10;UCI0h7LRy4K+uz59tUeJ80yXTIIWBb0Vjh7OXr44aM1UDKEGWQpLMIl209YUtPbeTLPM8Voo5nbA&#10;CI3OCqxiHlW7zErLWsyuZDYcDCZZC7Y0FrhwDq0nyUlnMX9VCe4vqsoJT2RBsTYfvzZ+F+GbzQ7Y&#10;dGmZqRvel8H+oQrFGo2XblOdMM/IyjZ/pFINt+Cg8jscVAZV1XARe8Bu8sGTbq5qZkTsBcFxZguT&#10;+39p+fn60pKmLOiQEs0UUnT39cvdp+8/f3zOfn38liQyDEC1xk0x/spc2l5zKIauu8qq8I/9kC6C&#10;e7sFV3SecDTm4708HyMHHH2TyWQXZUyT3Z821vnXAhQJQkEtkhcxZesz51PoJiRc5kA25WkjZVTs&#10;cnEsLVkzJHr/6OhovB/PypV6C2Uyjwb4S4yjGecimScbM5biUppY1qP8UpM29rA7xg4YTmolmUdR&#10;GcTO6SUlTC5xBbi38eJHp/u0z1aHeKTqnisj9H/CXJ0yxTt6EKUOMIg48j1cga/EUJB8t+h6onv2&#10;FlDeIvkW0lY4w08bzH/GnL9kFtcAycLV9hf4qSRg/9BLlNRgP/zNHuJxOtFLSYtrhdi8XzErKJFv&#10;NM7tfj4ahT2Mymi8O0TFPvQsHnr0Sh0DEprjI2J4FEO8lxuxsqBu8AWYh1vRxTTHuxMLvXLs07rj&#10;G8LFfB7DcPcM82f6yvCQPCAXkL3ubpg1/fh5HNxz2Kwgmz6ZwhQbTmqYrzxUTRzRgHTCFWcoKLi3&#10;cZr6NyY8DA/1GHX/Es5+AwAA//8DAFBLAwQUAAYACAAAACEAqp/M/eIAAAALAQAADwAAAGRycy9k&#10;b3ducmV2LnhtbEyPzU7DMBCE70i8g7VIXBB1aJOGhjgVVOKC1ENDe+DmxpsfEduR7SaBp2c5wXF2&#10;RjPf5ttZ92xE5ztrBDwsImBoKqs60wg4vr/ePwLzQRole2tQwBd62BbXV7nMlJ3MAccyNIxKjM+k&#10;gDaEIePcVy1q6Rd2QENebZ2WgaRruHJyonLd82UUrbmWnaGFVg64a7H6LC9awEuTvLnDbnOqp4/a&#10;VXdh3H+XXIjbm/n5CVjAOfyF4Ref0KEgprO9GOVZT3qZEHoQsEo2KTBKrNKYLmcB8TpOgRc5//9D&#10;8QMAAP//AwBQSwECLQAUAAYACAAAACEAtoM4kv4AAADhAQAAEwAAAAAAAAAAAAAAAAAAAAAAW0Nv&#10;bnRlbnRfVHlwZXNdLnhtbFBLAQItABQABgAIAAAAIQA4/SH/1gAAAJQBAAALAAAAAAAAAAAAAAAA&#10;AC8BAABfcmVscy8ucmVsc1BLAQItABQABgAIAAAAIQCmn1ABogIAAFEFAAAOAAAAAAAAAAAAAAAA&#10;AC4CAABkcnMvZTJvRG9jLnhtbFBLAQItABQABgAIAAAAIQCqn8z94gAAAAsBAAAPAAAAAAAAAAAA&#10;AAAAAPwEAABkcnMvZG93bnJldi54bWxQSwUGAAAAAAQABADzAAAACwYAAAAA&#10;" fillcolor="#d7e4bd" strokecolor="#77933c" strokeweight="1.25pt">
                      <v:textbo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C62E70" w:rsidRPr="000B5CD8" w:rsidTr="005A04EE">
        <w:tc>
          <w:tcPr>
            <w:tcW w:w="15735" w:type="dxa"/>
            <w:gridSpan w:val="6"/>
            <w:shd w:val="clear" w:color="auto" w:fill="000000" w:themeFill="text1"/>
          </w:tcPr>
          <w:p w:rsidR="00C62E70" w:rsidRPr="00DD6793" w:rsidRDefault="00BA5C07" w:rsidP="00E335DC">
            <w:pPr>
              <w:spacing w:line="280" w:lineRule="exact"/>
              <w:rPr>
                <w:rFonts w:ascii="Meiryo UI" w:eastAsia="Meiryo UI" w:hAnsi="Meiryo UI" w:cs="Meiryo UI"/>
                <w:b/>
              </w:rPr>
            </w:pPr>
            <w:r w:rsidRPr="00DD6793">
              <w:rPr>
                <w:rFonts w:ascii="Meiryo UI" w:eastAsia="Meiryo UI" w:hAnsi="Meiryo UI" w:cs="Meiryo UI" w:hint="eastAsia"/>
                <w:b/>
              </w:rPr>
              <w:lastRenderedPageBreak/>
              <w:t>資源循環型社会の構築</w:t>
            </w:r>
          </w:p>
        </w:tc>
      </w:tr>
      <w:tr w:rsidR="00C62E70" w:rsidRPr="000B5CD8" w:rsidTr="0063753A">
        <w:tc>
          <w:tcPr>
            <w:tcW w:w="329" w:type="dxa"/>
            <w:tcBorders>
              <w:top w:val="nil"/>
              <w:bottom w:val="nil"/>
            </w:tcBorders>
          </w:tcPr>
          <w:p w:rsidR="00C62E70" w:rsidRPr="000B5CD8" w:rsidRDefault="00C62E70"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C62E70" w:rsidRPr="000B5CD8" w:rsidRDefault="00C62E70" w:rsidP="00FC289D">
            <w:pPr>
              <w:spacing w:line="280" w:lineRule="exact"/>
              <w:ind w:left="180" w:hangingChars="100" w:hanging="180"/>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C62E70" w:rsidRPr="000B5CD8" w:rsidRDefault="00C62E70" w:rsidP="00083D12">
            <w:pPr>
              <w:spacing w:line="280" w:lineRule="exact"/>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cBorders>
            <w:shd w:val="clear" w:color="auto" w:fill="BFBFBF" w:themeFill="background1" w:themeFillShade="BF"/>
          </w:tcPr>
          <w:p w:rsidR="00C62E70" w:rsidRPr="00DD6793" w:rsidRDefault="00C62E70" w:rsidP="00E335DC">
            <w:pPr>
              <w:spacing w:line="280" w:lineRule="exact"/>
              <w:jc w:val="center"/>
              <w:rPr>
                <w:rFonts w:ascii="Meiryo UI" w:eastAsia="Meiryo UI" w:hAnsi="Meiryo UI" w:cs="Meiryo UI"/>
                <w:b/>
                <w:sz w:val="18"/>
                <w:szCs w:val="18"/>
              </w:rPr>
            </w:pPr>
            <w:r w:rsidRPr="00DD6793">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C62E70" w:rsidRPr="00DD6793" w:rsidRDefault="00C62E70" w:rsidP="00083D12">
            <w:pPr>
              <w:spacing w:line="280" w:lineRule="exact"/>
              <w:jc w:val="center"/>
              <w:rPr>
                <w:rFonts w:ascii="Meiryo UI" w:eastAsia="Meiryo UI" w:hAnsi="Meiryo UI" w:cs="Meiryo UI"/>
                <w:b/>
                <w:sz w:val="18"/>
                <w:szCs w:val="18"/>
              </w:rPr>
            </w:pPr>
            <w:r w:rsidRPr="00DD6793">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C62E70" w:rsidRPr="00DD6793" w:rsidRDefault="00EC617C" w:rsidP="00ED24C9">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＜進捗状況（</w:t>
            </w:r>
            <w:r>
              <w:rPr>
                <w:rFonts w:ascii="Meiryo UI" w:eastAsia="Meiryo UI" w:hAnsi="Meiryo UI" w:cs="Meiryo UI" w:hint="eastAsia"/>
                <w:b/>
                <w:sz w:val="18"/>
                <w:szCs w:val="18"/>
              </w:rPr>
              <w:t>取組結果</w:t>
            </w:r>
            <w:r w:rsidRPr="00ED24C9">
              <w:rPr>
                <w:rFonts w:ascii="Meiryo UI" w:eastAsia="Meiryo UI" w:hAnsi="Meiryo UI" w:cs="Meiryo UI" w:hint="eastAsia"/>
                <w:b/>
                <w:sz w:val="18"/>
                <w:szCs w:val="18"/>
              </w:rPr>
              <w:t>）</w:t>
            </w:r>
            <w:r w:rsidRPr="000B5CD8">
              <w:rPr>
                <w:rFonts w:ascii="Meiryo UI" w:eastAsia="Meiryo UI" w:hAnsi="Meiryo UI" w:cs="Meiryo UI" w:hint="eastAsia"/>
                <w:b/>
                <w:sz w:val="18"/>
                <w:szCs w:val="18"/>
              </w:rPr>
              <w:t>＞</w:t>
            </w:r>
          </w:p>
        </w:tc>
      </w:tr>
      <w:tr w:rsidR="00AA0339" w:rsidRPr="000B5CD8" w:rsidTr="00F24A87">
        <w:trPr>
          <w:trHeight w:val="4380"/>
        </w:trPr>
        <w:tc>
          <w:tcPr>
            <w:tcW w:w="329" w:type="dxa"/>
            <w:tcBorders>
              <w:top w:val="nil"/>
              <w:bottom w:val="single" w:sz="4" w:space="0" w:color="auto"/>
              <w:tr2bl w:val="nil"/>
            </w:tcBorders>
          </w:tcPr>
          <w:p w:rsidR="00AA0339" w:rsidRPr="000B5CD8" w:rsidRDefault="00AA0339" w:rsidP="00E335DC">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AA0339" w:rsidRPr="00F8430E" w:rsidRDefault="00AA0339" w:rsidP="00435B58">
            <w:pPr>
              <w:spacing w:line="280" w:lineRule="exact"/>
              <w:ind w:left="200" w:hangingChars="100" w:hanging="200"/>
              <w:rPr>
                <w:rFonts w:ascii="Meiryo UI" w:eastAsia="Meiryo UI" w:hAnsi="Meiryo UI" w:cs="Meiryo UI"/>
                <w:b/>
                <w:sz w:val="20"/>
                <w:szCs w:val="20"/>
              </w:rPr>
            </w:pPr>
            <w:r w:rsidRPr="00F8430E">
              <w:rPr>
                <w:rFonts w:ascii="Meiryo UI" w:eastAsia="Meiryo UI" w:hAnsi="Meiryo UI" w:cs="Meiryo UI" w:hint="eastAsia"/>
                <w:b/>
                <w:sz w:val="20"/>
                <w:szCs w:val="20"/>
              </w:rPr>
              <w:t>■循環型社会推進計画の推進</w:t>
            </w:r>
          </w:p>
          <w:p w:rsidR="00D66678" w:rsidRPr="00AE2299" w:rsidRDefault="00D66678" w:rsidP="00D66678">
            <w:pPr>
              <w:spacing w:line="280" w:lineRule="exact"/>
              <w:ind w:left="100" w:hangingChars="50" w:hanging="100"/>
              <w:rPr>
                <w:rFonts w:ascii="Meiryo UI" w:eastAsia="Meiryo UI" w:hAnsi="Meiryo UI" w:cs="Meiryo UI"/>
                <w:sz w:val="20"/>
                <w:szCs w:val="20"/>
              </w:rPr>
            </w:pPr>
            <w:r w:rsidRPr="00F8430E">
              <w:rPr>
                <w:rFonts w:ascii="Meiryo UI" w:eastAsia="Meiryo UI" w:hAnsi="Meiryo UI" w:cs="Meiryo UI" w:hint="eastAsia"/>
                <w:sz w:val="20"/>
                <w:szCs w:val="20"/>
              </w:rPr>
              <w:t>・28</w:t>
            </w:r>
            <w:r>
              <w:rPr>
                <w:rFonts w:ascii="Meiryo UI" w:eastAsia="Meiryo UI" w:hAnsi="Meiryo UI" w:cs="Meiryo UI" w:hint="eastAsia"/>
                <w:sz w:val="20"/>
                <w:szCs w:val="20"/>
              </w:rPr>
              <w:t>年度に策定した、「大阪府循環型社会推進計画(</w:t>
            </w:r>
            <w:r w:rsidRPr="00F8430E">
              <w:rPr>
                <w:rFonts w:ascii="Meiryo UI" w:eastAsia="Meiryo UI" w:hAnsi="Meiryo UI" w:cs="Meiryo UI" w:hint="eastAsia"/>
                <w:sz w:val="20"/>
                <w:szCs w:val="20"/>
              </w:rPr>
              <w:t>目標：</w:t>
            </w:r>
            <w:r w:rsidRPr="00AE2299">
              <w:rPr>
                <w:rFonts w:ascii="Meiryo UI" w:eastAsia="Meiryo UI" w:hAnsi="Meiryo UI" w:cs="Meiryo UI" w:hint="eastAsia"/>
                <w:sz w:val="20"/>
                <w:szCs w:val="20"/>
              </w:rPr>
              <w:t>令和２年度)」に</w:t>
            </w:r>
            <w:r w:rsidRPr="00F8430E">
              <w:rPr>
                <w:rFonts w:ascii="Meiryo UI" w:eastAsia="Meiryo UI" w:hAnsi="Meiryo UI" w:cs="Meiryo UI" w:hint="eastAsia"/>
                <w:sz w:val="20"/>
                <w:szCs w:val="20"/>
              </w:rPr>
              <w:t>基づき、資源の循環的利用のほか、廃棄物の排出・処分量の抑制、適正処理等を推進するため、市町村と連携した３Ｒ</w:t>
            </w:r>
            <w:r w:rsidRPr="00F8430E">
              <w:rPr>
                <w:rFonts w:ascii="Meiryo UI" w:eastAsia="Meiryo UI" w:hAnsi="Meiryo UI" w:cs="Meiryo UI"/>
                <w:sz w:val="20"/>
                <w:szCs w:val="20"/>
              </w:rPr>
              <w:t>(*</w:t>
            </w:r>
            <w:r>
              <w:rPr>
                <w:rFonts w:ascii="Meiryo UI" w:eastAsia="Meiryo UI" w:hAnsi="Meiryo UI" w:cs="Meiryo UI" w:hint="eastAsia"/>
                <w:sz w:val="20"/>
                <w:szCs w:val="20"/>
              </w:rPr>
              <w:t>7</w:t>
            </w:r>
            <w:r w:rsidRPr="00F8430E">
              <w:rPr>
                <w:rFonts w:ascii="Meiryo UI" w:eastAsia="Meiryo UI" w:hAnsi="Meiryo UI" w:cs="Meiryo UI"/>
                <w:sz w:val="20"/>
                <w:szCs w:val="20"/>
              </w:rPr>
              <w:t>)</w:t>
            </w:r>
            <w:r w:rsidRPr="00F8430E">
              <w:rPr>
                <w:rFonts w:ascii="Meiryo UI" w:eastAsia="Meiryo UI" w:hAnsi="Meiryo UI" w:cs="Meiryo UI" w:hint="eastAsia"/>
                <w:sz w:val="20"/>
                <w:szCs w:val="20"/>
              </w:rPr>
              <w:t>の推進、</w:t>
            </w:r>
            <w:r w:rsidRPr="00AE2299">
              <w:rPr>
                <w:rFonts w:ascii="Meiryo UI" w:eastAsia="Meiryo UI" w:hAnsi="Meiryo UI" w:cs="Meiryo UI" w:hint="eastAsia"/>
                <w:sz w:val="20"/>
                <w:szCs w:val="20"/>
              </w:rPr>
              <w:t>プラスチックごみや家庭における食品ロス</w:t>
            </w:r>
            <w:r w:rsidRPr="00AE2299">
              <w:rPr>
                <w:rFonts w:ascii="Meiryo UI" w:eastAsia="Meiryo UI" w:hAnsi="Meiryo UI" w:cs="Meiryo UI"/>
                <w:sz w:val="20"/>
                <w:szCs w:val="20"/>
              </w:rPr>
              <w:t>(*</w:t>
            </w:r>
            <w:r w:rsidRPr="00AE2299">
              <w:rPr>
                <w:rFonts w:ascii="Meiryo UI" w:eastAsia="Meiryo UI" w:hAnsi="Meiryo UI" w:cs="Meiryo UI" w:hint="eastAsia"/>
                <w:sz w:val="20"/>
                <w:szCs w:val="20"/>
              </w:rPr>
              <w:t>8</w:t>
            </w:r>
            <w:r w:rsidRPr="00AE2299">
              <w:rPr>
                <w:rFonts w:ascii="Meiryo UI" w:eastAsia="Meiryo UI" w:hAnsi="Meiryo UI" w:cs="Meiryo UI"/>
                <w:sz w:val="20"/>
                <w:szCs w:val="20"/>
              </w:rPr>
              <w:t>)</w:t>
            </w:r>
            <w:r w:rsidRPr="00AE2299">
              <w:rPr>
                <w:rFonts w:ascii="Meiryo UI" w:eastAsia="Meiryo UI" w:hAnsi="Meiryo UI" w:cs="Meiryo UI" w:hint="eastAsia"/>
                <w:sz w:val="20"/>
                <w:szCs w:val="20"/>
              </w:rPr>
              <w:t>の削減に向けた啓発、建設混合廃棄物の発生抑制・適正処理等の促進を行う。</w:t>
            </w:r>
          </w:p>
          <w:p w:rsidR="00D66678" w:rsidRPr="00AE2299" w:rsidRDefault="00D66678" w:rsidP="00D66678">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・計画の進捗管理のため、数値目標の達成状況や、施策等の実施状況を確認し公表する。</w:t>
            </w:r>
          </w:p>
          <w:p w:rsidR="00D66678" w:rsidRPr="00AE2299" w:rsidRDefault="00D66678" w:rsidP="00D66678">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・次期計画の策定について環境審議会に諮問し、部会を　開催する。</w:t>
            </w:r>
          </w:p>
          <w:p w:rsidR="00D66678" w:rsidRPr="00AE2299" w:rsidRDefault="00D66678" w:rsidP="00D66678">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 xml:space="preserve">　</w:t>
            </w:r>
          </w:p>
          <w:p w:rsidR="00D66678" w:rsidRPr="00AE2299" w:rsidRDefault="00D66678" w:rsidP="00D66678">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bdr w:val="single" w:sz="4" w:space="0" w:color="auto"/>
              </w:rPr>
              <w:t>（スケジュール）</w:t>
            </w:r>
          </w:p>
          <w:p w:rsidR="00D66678" w:rsidRPr="00AE2299" w:rsidRDefault="00D66678" w:rsidP="00855C73">
            <w:pPr>
              <w:tabs>
                <w:tab w:val="left" w:pos="697"/>
              </w:tabs>
              <w:spacing w:line="280" w:lineRule="exact"/>
              <w:ind w:leftChars="100" w:left="842" w:hangingChars="311" w:hanging="622"/>
              <w:rPr>
                <w:rFonts w:ascii="Meiryo UI" w:eastAsia="Meiryo UI" w:hAnsi="Meiryo UI" w:cs="Meiryo UI"/>
                <w:sz w:val="20"/>
                <w:szCs w:val="20"/>
              </w:rPr>
            </w:pPr>
            <w:r w:rsidRPr="00AE2299">
              <w:rPr>
                <w:rFonts w:ascii="Meiryo UI" w:eastAsia="Meiryo UI" w:hAnsi="Meiryo UI" w:cs="Meiryo UI" w:hint="eastAsia"/>
                <w:sz w:val="20"/>
                <w:szCs w:val="20"/>
              </w:rPr>
              <w:t>６月：30年度における計画目標の実績値と施策の実施状況について庁内・市町村へ照会</w:t>
            </w:r>
          </w:p>
          <w:p w:rsidR="00D66678" w:rsidRPr="00AE2299" w:rsidRDefault="00D66678" w:rsidP="00D66678">
            <w:pPr>
              <w:tabs>
                <w:tab w:val="left" w:pos="697"/>
              </w:tabs>
              <w:spacing w:line="280" w:lineRule="exact"/>
              <w:ind w:leftChars="100" w:left="220"/>
              <w:rPr>
                <w:rFonts w:ascii="Meiryo UI" w:eastAsia="Meiryo UI" w:hAnsi="Meiryo UI" w:cs="Meiryo UI"/>
                <w:sz w:val="20"/>
                <w:szCs w:val="20"/>
              </w:rPr>
            </w:pPr>
            <w:r w:rsidRPr="00AE2299">
              <w:rPr>
                <w:rFonts w:ascii="Meiryo UI" w:eastAsia="Meiryo UI" w:hAnsi="Meiryo UI" w:cs="Meiryo UI" w:hint="eastAsia"/>
                <w:sz w:val="20"/>
                <w:szCs w:val="20"/>
              </w:rPr>
              <w:t>８月：進捗状況の取りまとめ・庁内調整</w:t>
            </w:r>
          </w:p>
          <w:p w:rsidR="00D66678" w:rsidRPr="00AE2299" w:rsidRDefault="00D66678" w:rsidP="00D66678">
            <w:pPr>
              <w:tabs>
                <w:tab w:val="left" w:pos="697"/>
              </w:tabs>
              <w:spacing w:line="280" w:lineRule="exact"/>
              <w:ind w:leftChars="100" w:left="220"/>
              <w:rPr>
                <w:rFonts w:ascii="Meiryo UI" w:eastAsia="Meiryo UI" w:hAnsi="Meiryo UI" w:cs="Meiryo UI"/>
                <w:sz w:val="20"/>
                <w:szCs w:val="20"/>
              </w:rPr>
            </w:pPr>
            <w:r w:rsidRPr="00AE2299">
              <w:rPr>
                <w:rFonts w:ascii="Meiryo UI" w:eastAsia="Meiryo UI" w:hAnsi="Meiryo UI" w:cs="Meiryo UI" w:hint="eastAsia"/>
                <w:sz w:val="20"/>
                <w:szCs w:val="20"/>
              </w:rPr>
              <w:t>９月：進捗状況の公表</w:t>
            </w:r>
          </w:p>
          <w:p w:rsidR="00D66678" w:rsidRPr="00AE2299" w:rsidRDefault="00D66678" w:rsidP="00D66678">
            <w:pPr>
              <w:tabs>
                <w:tab w:val="left" w:pos="697"/>
              </w:tabs>
              <w:spacing w:line="280" w:lineRule="exact"/>
              <w:ind w:leftChars="100" w:left="220"/>
              <w:rPr>
                <w:rFonts w:ascii="Meiryo UI" w:eastAsia="Meiryo UI" w:hAnsi="Meiryo UI" w:cs="Meiryo UI"/>
                <w:sz w:val="20"/>
                <w:szCs w:val="20"/>
              </w:rPr>
            </w:pPr>
            <w:r w:rsidRPr="00AE2299">
              <w:rPr>
                <w:rFonts w:ascii="Meiryo UI" w:eastAsia="Meiryo UI" w:hAnsi="Meiryo UI" w:cs="Meiryo UI" w:hint="eastAsia"/>
                <w:sz w:val="20"/>
                <w:szCs w:val="20"/>
              </w:rPr>
              <w:t>12月：環境審議会に諮問、部会設置</w:t>
            </w:r>
          </w:p>
          <w:p w:rsidR="00AA0339" w:rsidRPr="00AE2299" w:rsidRDefault="00D66678" w:rsidP="00D66678">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 xml:space="preserve">　　1～3月：部会を開催（第1回）</w:t>
            </w:r>
          </w:p>
          <w:p w:rsidR="00BB4ADC" w:rsidRPr="00F8430E" w:rsidRDefault="00BB4ADC" w:rsidP="00D66678">
            <w:pPr>
              <w:spacing w:line="280" w:lineRule="exact"/>
              <w:ind w:left="100" w:hangingChars="50" w:hanging="100"/>
              <w:rPr>
                <w:rFonts w:ascii="Meiryo UI" w:eastAsia="Meiryo UI" w:hAnsi="Meiryo UI" w:cs="Meiryo UI"/>
                <w:sz w:val="20"/>
                <w:szCs w:val="20"/>
              </w:rPr>
            </w:pPr>
          </w:p>
        </w:tc>
        <w:tc>
          <w:tcPr>
            <w:tcW w:w="396" w:type="dxa"/>
            <w:vMerge/>
            <w:tcBorders>
              <w:left w:val="dashed" w:sz="4" w:space="0" w:color="auto"/>
              <w:bottom w:val="single" w:sz="4" w:space="0" w:color="auto"/>
              <w:right w:val="dashed" w:sz="4" w:space="0" w:color="auto"/>
              <w:tr2bl w:val="nil"/>
            </w:tcBorders>
            <w:shd w:val="clear" w:color="auto" w:fill="auto"/>
          </w:tcPr>
          <w:p w:rsidR="00AA0339" w:rsidRPr="00F8430E" w:rsidRDefault="00AA0339" w:rsidP="00E335DC">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D66678" w:rsidRPr="00F8430E" w:rsidRDefault="00D66678" w:rsidP="00D66678">
            <w:pPr>
              <w:spacing w:line="280" w:lineRule="exact"/>
              <w:ind w:left="32" w:hangingChars="16" w:hanging="32"/>
              <w:rPr>
                <w:rFonts w:ascii="Meiryo UI" w:eastAsia="Meiryo UI" w:hAnsi="Meiryo UI" w:cs="Meiryo UI"/>
                <w:sz w:val="20"/>
                <w:szCs w:val="20"/>
              </w:rPr>
            </w:pPr>
          </w:p>
          <w:p w:rsidR="00D66678" w:rsidRPr="00F8430E" w:rsidRDefault="00D66678" w:rsidP="00D66678">
            <w:pPr>
              <w:spacing w:line="280" w:lineRule="exact"/>
              <w:ind w:left="200" w:hangingChars="100" w:hanging="200"/>
              <w:rPr>
                <w:rFonts w:ascii="Meiryo UI" w:eastAsia="Meiryo UI" w:hAnsi="Meiryo UI" w:cs="Meiryo UI"/>
                <w:sz w:val="20"/>
                <w:szCs w:val="20"/>
              </w:rPr>
            </w:pPr>
            <w:r w:rsidRPr="00F8430E">
              <w:rPr>
                <w:rFonts w:ascii="Meiryo UI" w:eastAsia="Meiryo UI" w:hAnsi="Meiryo UI" w:cs="Meiryo UI" w:hint="eastAsia"/>
                <w:sz w:val="20"/>
                <w:szCs w:val="20"/>
                <w:bdr w:val="single" w:sz="4" w:space="0" w:color="auto"/>
              </w:rPr>
              <w:t>◇成果指標（アウトカム）</w:t>
            </w:r>
          </w:p>
          <w:p w:rsidR="00D66678" w:rsidRPr="00CF5D36" w:rsidRDefault="00D66678" w:rsidP="00D66678">
            <w:pPr>
              <w:spacing w:line="280" w:lineRule="exact"/>
              <w:ind w:left="32" w:hangingChars="16" w:hanging="32"/>
              <w:rPr>
                <w:rFonts w:ascii="Meiryo UI" w:eastAsia="Meiryo UI" w:hAnsi="Meiryo UI" w:cs="Meiryo UI"/>
                <w:color w:val="000000" w:themeColor="text1"/>
                <w:sz w:val="20"/>
                <w:szCs w:val="20"/>
              </w:rPr>
            </w:pPr>
            <w:r w:rsidRPr="00CF5D36">
              <w:rPr>
                <w:rFonts w:ascii="Meiryo UI" w:eastAsia="Meiryo UI" w:hAnsi="Meiryo UI" w:cs="Meiryo UI" w:hint="eastAsia"/>
                <w:color w:val="000000" w:themeColor="text1"/>
                <w:sz w:val="20"/>
                <w:szCs w:val="20"/>
              </w:rPr>
              <w:t>（定性的な目標）</w:t>
            </w:r>
          </w:p>
          <w:p w:rsidR="00D66678" w:rsidRPr="00AE2299" w:rsidRDefault="00D66678" w:rsidP="00137EBE">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Pr="00AE2299">
              <w:rPr>
                <w:rFonts w:ascii="Meiryo UI" w:eastAsia="Meiryo UI" w:hAnsi="Meiryo UI" w:cs="Meiryo UI" w:hint="eastAsia"/>
                <w:sz w:val="20"/>
                <w:szCs w:val="20"/>
              </w:rPr>
              <w:t>市町村等と連携して施策の実施状況を的確に把握し、計画の進捗状況を公表することにより、計画の目標（排出量、再生利用率、最終処分量、1日1人当たりの生活系ごみ排出量）達成を目指す。</w:t>
            </w:r>
          </w:p>
          <w:p w:rsidR="00D66678" w:rsidRPr="00AE2299" w:rsidRDefault="00D66678" w:rsidP="00D66678">
            <w:pPr>
              <w:spacing w:line="280" w:lineRule="exact"/>
              <w:ind w:left="200" w:hangingChars="100" w:hanging="200"/>
              <w:rPr>
                <w:rFonts w:ascii="Meiryo UI" w:eastAsia="Meiryo UI" w:hAnsi="Meiryo UI" w:cs="Meiryo UI"/>
                <w:sz w:val="20"/>
                <w:szCs w:val="20"/>
              </w:rPr>
            </w:pPr>
          </w:p>
          <w:p w:rsidR="00D66678" w:rsidRPr="00AE2299" w:rsidRDefault="00D66678" w:rsidP="00D66678">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〔活動指標〕</w:t>
            </w:r>
          </w:p>
          <w:p w:rsidR="00D66678" w:rsidRPr="00AE2299" w:rsidRDefault="00D66678" w:rsidP="00D66678">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・計画の進捗状況公表：９月（報道提供、ＨＰ掲載）</w:t>
            </w:r>
          </w:p>
          <w:p w:rsidR="00D66678" w:rsidRPr="00AE2299" w:rsidRDefault="00D66678" w:rsidP="000E2775">
            <w:pPr>
              <w:spacing w:line="280" w:lineRule="exact"/>
              <w:ind w:left="2202" w:hangingChars="1101" w:hanging="2202"/>
              <w:rPr>
                <w:rFonts w:ascii="Meiryo UI" w:eastAsia="Meiryo UI" w:hAnsi="Meiryo UI" w:cs="Meiryo UI"/>
                <w:sz w:val="20"/>
                <w:szCs w:val="20"/>
              </w:rPr>
            </w:pPr>
            <w:r w:rsidRPr="00AE2299">
              <w:rPr>
                <w:rFonts w:ascii="Meiryo UI" w:eastAsia="Meiryo UI" w:hAnsi="Meiryo UI" w:cs="Meiryo UI" w:hint="eastAsia"/>
                <w:sz w:val="20"/>
                <w:szCs w:val="20"/>
              </w:rPr>
              <w:t>・全市町村との情報交換：</w:t>
            </w:r>
            <w:r w:rsidR="00CF4C69" w:rsidRPr="00AE2299">
              <w:rPr>
                <w:rFonts w:ascii="Meiryo UI" w:eastAsia="Meiryo UI" w:hAnsi="Meiryo UI" w:cs="Meiryo UI" w:hint="eastAsia"/>
                <w:sz w:val="20"/>
                <w:szCs w:val="20"/>
              </w:rPr>
              <w:t>各</w:t>
            </w:r>
            <w:r w:rsidR="000E2775" w:rsidRPr="00AE2299">
              <w:rPr>
                <w:rFonts w:ascii="Meiryo UI" w:eastAsia="Meiryo UI" w:hAnsi="Meiryo UI" w:cs="Meiryo UI" w:hint="eastAsia"/>
                <w:sz w:val="20"/>
                <w:szCs w:val="20"/>
              </w:rPr>
              <w:t>ブロックごとに</w:t>
            </w:r>
            <w:r w:rsidR="00CF4C69" w:rsidRPr="00AE2299">
              <w:rPr>
                <w:rFonts w:ascii="Meiryo UI" w:eastAsia="Meiryo UI" w:hAnsi="Meiryo UI" w:cs="Meiryo UI" w:hint="eastAsia"/>
                <w:sz w:val="20"/>
                <w:szCs w:val="20"/>
              </w:rPr>
              <w:t>開催</w:t>
            </w:r>
            <w:r w:rsidR="000E2775" w:rsidRPr="00AE2299">
              <w:rPr>
                <w:rFonts w:ascii="Meiryo UI" w:eastAsia="Meiryo UI" w:hAnsi="Meiryo UI" w:cs="Meiryo UI" w:hint="eastAsia"/>
                <w:sz w:val="20"/>
                <w:szCs w:val="20"/>
              </w:rPr>
              <w:t>計</w:t>
            </w:r>
            <w:r w:rsidRPr="00AE2299">
              <w:rPr>
                <w:rFonts w:ascii="Meiryo UI" w:eastAsia="Meiryo UI" w:hAnsi="Meiryo UI" w:cs="Meiryo UI" w:hint="eastAsia"/>
                <w:sz w:val="20"/>
                <w:szCs w:val="20"/>
              </w:rPr>
              <w:t>６回(リサイクルの現状や課題、優良な取組事例等）</w:t>
            </w:r>
          </w:p>
          <w:p w:rsidR="00D66678" w:rsidRPr="00AE2299" w:rsidRDefault="00D66678" w:rsidP="00D66678">
            <w:pPr>
              <w:spacing w:line="280" w:lineRule="exact"/>
              <w:ind w:left="1900" w:hangingChars="950" w:hanging="1900"/>
              <w:rPr>
                <w:rFonts w:ascii="Meiryo UI" w:eastAsia="Meiryo UI" w:hAnsi="Meiryo UI" w:cs="Meiryo UI"/>
                <w:sz w:val="20"/>
                <w:szCs w:val="20"/>
              </w:rPr>
            </w:pPr>
            <w:r w:rsidRPr="00AE2299">
              <w:rPr>
                <w:rFonts w:ascii="Meiryo UI" w:eastAsia="Meiryo UI" w:hAnsi="Meiryo UI" w:cs="Meiryo UI" w:hint="eastAsia"/>
                <w:sz w:val="20"/>
                <w:szCs w:val="20"/>
              </w:rPr>
              <w:t>・事業者向け説明会：15回(建設混合廃棄物の発生抑制等)</w:t>
            </w:r>
            <w:r w:rsidRPr="00AE2299">
              <w:rPr>
                <w:rFonts w:ascii="Meiryo UI" w:eastAsia="Meiryo UI" w:hAnsi="Meiryo UI" w:cs="Meiryo UI"/>
                <w:sz w:val="20"/>
                <w:szCs w:val="20"/>
              </w:rPr>
              <w:t xml:space="preserve"> </w:t>
            </w:r>
          </w:p>
          <w:p w:rsidR="00AA0339" w:rsidRPr="00F8430E" w:rsidRDefault="00D66678" w:rsidP="00D66678">
            <w:pPr>
              <w:spacing w:line="280" w:lineRule="exact"/>
              <w:ind w:left="32" w:hangingChars="16" w:hanging="32"/>
              <w:rPr>
                <w:rFonts w:ascii="Meiryo UI" w:eastAsia="Meiryo UI" w:hAnsi="Meiryo UI" w:cs="Meiryo UI"/>
                <w:sz w:val="20"/>
                <w:szCs w:val="20"/>
              </w:rPr>
            </w:pPr>
            <w:r w:rsidRPr="00AE2299">
              <w:rPr>
                <w:rFonts w:ascii="Meiryo UI" w:eastAsia="Meiryo UI" w:hAnsi="Meiryo UI" w:cs="Meiryo UI" w:hint="eastAsia"/>
                <w:sz w:val="20"/>
                <w:szCs w:val="20"/>
              </w:rPr>
              <w:t>・環境審議会部会開催数：１回</w:t>
            </w:r>
          </w:p>
        </w:tc>
        <w:tc>
          <w:tcPr>
            <w:tcW w:w="396" w:type="dxa"/>
            <w:vMerge/>
            <w:tcBorders>
              <w:bottom w:val="single" w:sz="4" w:space="0" w:color="auto"/>
              <w:tr2bl w:val="nil"/>
            </w:tcBorders>
            <w:shd w:val="clear" w:color="auto" w:fill="auto"/>
          </w:tcPr>
          <w:p w:rsidR="00AA0339" w:rsidRPr="00DD6793" w:rsidRDefault="00AA0339" w:rsidP="00E335DC">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AA0339" w:rsidRPr="00DD6793" w:rsidRDefault="00E645DD" w:rsidP="002F058B">
            <w:pPr>
              <w:spacing w:line="280" w:lineRule="exact"/>
              <w:ind w:left="200" w:hangingChars="100" w:hanging="200"/>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703296" behindDoc="0" locked="0" layoutInCell="1" allowOverlap="1" wp14:anchorId="6F24F3ED" wp14:editId="77AEAFB9">
                      <wp:simplePos x="0" y="0"/>
                      <wp:positionH relativeFrom="column">
                        <wp:posOffset>598805</wp:posOffset>
                      </wp:positionH>
                      <wp:positionV relativeFrom="paragraph">
                        <wp:posOffset>1372870</wp:posOffset>
                      </wp:positionV>
                      <wp:extent cx="15811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3" o:spid="_x0000_s1029" style="position:absolute;left:0;text-align:left;margin-left:47.15pt;margin-top:108.1pt;width:124.5pt;height: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dvogIAAFEFAAAOAAAAZHJzL2Uyb0RvYy54bWysVM1uEzEQviPxDpbvdLNtkrZRN1Xaqgip&#10;tJFa1LPj9WZXsj3GdrJb3gMeAM6cEQceh0q8BWN70z9QD4gcNvPn8cz3zfjgsFOSrIV1DeiC5lsD&#10;SoTmUDZ6WdB3V6ev9ihxnumSSdCioDfC0cPpyxcHrZmIbahBlsISTKLdpDUFrb03kyxzvBaKuS0w&#10;QqOzAquYR9Uus9KyFrMrmW0PBuOsBVsaC1w4h9aT5KTTmL+qBPcXVeWEJ7KgWJuPXxu/i/DNpgds&#10;srTM1A3vy2D/UIVijcZL71KdMM/IyjZ/pFINt+Cg8lscVAZV1XARe8Bu8sGTbi5rZkTsBcFx5g4m&#10;9//S8vP13JKmLOgOJZoppOj265fbT99//vic/fr4LUlkJwDVGjfB+Eszt73mUAxdd5VV4R/7IV0E&#10;9+YOXNF5wtGYj/byfIQccPSNx+NdlDFNdn/aWOdfC1AkCAW1SF7ElK3PnE+hm5BwmQPZlKeNlFGx&#10;y8WxtGTNkOj9o6Oj0X48K1fqLZTJPBzgLzGOZpyLZB5vzFiKS2liWY/yS03a2MPuCDtgOKmVZB5F&#10;ZRA7p5eUMLnEFeDexosfne7TPlsd4pGqe66M0P8Jc3XKFO/oQZQ6wCDiyPdwBb4SQ0Hy3aLrie7Z&#10;W0B5g+RbSFvhDD9tMP8Zc37OLK4BkoWr7S/wU0nA/qGXKKnBfvibPcTjdKKXkhbXCrF5v2JWUCLf&#10;aJzb/Xw4DHsYleFodxsV+9CzeOjRK3UMSGiOj4jhUQzxXm7EyoK6xhdgFm5FF9Mc704s9MqxT+uO&#10;bwgXs1kMw90zzJ/pS8ND8oBcQPaqu2bW9OPncXDPYbOCbPJkClNsOKlhtvJQNXFEA9IJV5yhoODe&#10;xmnq35jwMDzUY9T9Szj9DQAA//8DAFBLAwQUAAYACAAAACEAzeR6buEAAAAKAQAADwAAAGRycy9k&#10;b3ducmV2LnhtbEyPPU/DMBCGdyT+g3VILIg6cUpFQ5wKKrEgMTTAwObGlw8R25HtJoFfzzGV7T4e&#10;vfdcsVvMwCb0oXdWQrpKgKGtne5tK+H97fn2HliIymo1OIsSvjHArry8KFSu3WwPOFWxZRRiQ64k&#10;dDGOOeeh7tCosHIjWto1zhsVqfUt117NFG4GLpJkw43qLV3o1Ij7Duuv6mQkPLV3L/6w334082fj&#10;65s4vf5UXMrrq+XxAVjEJZ5h+NMndSjJ6ehOVgc2SNiuMyIliHQjgBGQrTOaHKkQqQBeFvz/C+Uv&#10;AAAA//8DAFBLAQItABQABgAIAAAAIQC2gziS/gAAAOEBAAATAAAAAAAAAAAAAAAAAAAAAABbQ29u&#10;dGVudF9UeXBlc10ueG1sUEsBAi0AFAAGAAgAAAAhADj9If/WAAAAlAEAAAsAAAAAAAAAAAAAAAAA&#10;LwEAAF9yZWxzLy5yZWxzUEsBAi0AFAAGAAgAAAAhAAvW92+iAgAAUQUAAA4AAAAAAAAAAAAAAAAA&#10;LgIAAGRycy9lMm9Eb2MueG1sUEsBAi0AFAAGAAgAAAAhAM3kem7hAAAACgEAAA8AAAAAAAAAAAAA&#10;AAAA/AQAAGRycy9kb3ducmV2LnhtbFBLBQYAAAAABAAEAPMAAAAKBgAAAAA=&#10;" fillcolor="#d7e4bd" strokecolor="#77933c" strokeweight="1.25pt">
                      <v:textbo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933E35" w:rsidRPr="000B5CD8" w:rsidTr="00F24A87">
        <w:trPr>
          <w:trHeight w:val="280"/>
        </w:trPr>
        <w:tc>
          <w:tcPr>
            <w:tcW w:w="329" w:type="dxa"/>
            <w:tcBorders>
              <w:bottom w:val="nil"/>
              <w:tr2bl w:val="nil"/>
            </w:tcBorders>
          </w:tcPr>
          <w:p w:rsidR="00933E35" w:rsidRPr="000B5CD8" w:rsidRDefault="00933E35" w:rsidP="00E335DC">
            <w:pPr>
              <w:spacing w:line="280" w:lineRule="exact"/>
              <w:rPr>
                <w:rFonts w:ascii="Meiryo UI" w:eastAsia="Meiryo UI" w:hAnsi="Meiryo UI" w:cs="Meiryo UI"/>
              </w:rPr>
            </w:pPr>
          </w:p>
        </w:tc>
        <w:tc>
          <w:tcPr>
            <w:tcW w:w="4977" w:type="dxa"/>
            <w:vMerge w:val="restart"/>
            <w:tcBorders>
              <w:right w:val="dashed" w:sz="4" w:space="0" w:color="auto"/>
              <w:tr2bl w:val="nil"/>
            </w:tcBorders>
          </w:tcPr>
          <w:p w:rsidR="00933E35" w:rsidRPr="00AE2299" w:rsidRDefault="00933E35" w:rsidP="005C0FC3">
            <w:pPr>
              <w:tabs>
                <w:tab w:val="left" w:pos="697"/>
              </w:tabs>
              <w:spacing w:line="280" w:lineRule="exact"/>
              <w:rPr>
                <w:rFonts w:ascii="Meiryo UI" w:eastAsia="Meiryo UI" w:hAnsi="Meiryo UI" w:cs="Meiryo UI"/>
                <w:b/>
                <w:sz w:val="20"/>
                <w:szCs w:val="20"/>
              </w:rPr>
            </w:pPr>
            <w:r w:rsidRPr="00AE2299">
              <w:rPr>
                <w:rFonts w:ascii="Meiryo UI" w:eastAsia="Meiryo UI" w:hAnsi="Meiryo UI" w:cs="Meiryo UI" w:hint="eastAsia"/>
                <w:b/>
                <w:sz w:val="20"/>
                <w:szCs w:val="20"/>
              </w:rPr>
              <w:t>■プラスチックごみ対策の推進</w:t>
            </w:r>
          </w:p>
          <w:p w:rsidR="00A43CAC" w:rsidRPr="00AE2299" w:rsidRDefault="00A43CAC" w:rsidP="00A43CAC">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・市町村、業界団体等への「プラスチックごみゼロ宣言」</w:t>
            </w:r>
            <w:r w:rsidR="001A3E89" w:rsidRPr="00AE2299">
              <w:rPr>
                <w:rFonts w:ascii="Meiryo UI" w:eastAsia="Meiryo UI" w:hAnsi="Meiryo UI" w:cs="Meiryo UI" w:hint="eastAsia"/>
                <w:sz w:val="20"/>
                <w:szCs w:val="20"/>
              </w:rPr>
              <w:t>の</w:t>
            </w:r>
            <w:r w:rsidRPr="00AE2299">
              <w:rPr>
                <w:rFonts w:ascii="Meiryo UI" w:eastAsia="Meiryo UI" w:hAnsi="Meiryo UI" w:cs="Meiryo UI" w:hint="eastAsia"/>
                <w:sz w:val="20"/>
                <w:szCs w:val="20"/>
              </w:rPr>
              <w:t>働きかけや、府民のさらなる理解と取組み</w:t>
            </w:r>
            <w:r w:rsidR="001A3E89" w:rsidRPr="00AE2299">
              <w:rPr>
                <w:rFonts w:ascii="Meiryo UI" w:eastAsia="Meiryo UI" w:hAnsi="Meiryo UI" w:cs="Meiryo UI" w:hint="eastAsia"/>
                <w:sz w:val="20"/>
                <w:szCs w:val="20"/>
              </w:rPr>
              <w:t>の</w:t>
            </w:r>
            <w:r w:rsidRPr="00AE2299">
              <w:rPr>
                <w:rFonts w:ascii="Meiryo UI" w:eastAsia="Meiryo UI" w:hAnsi="Meiryo UI" w:cs="Meiryo UI" w:hint="eastAsia"/>
                <w:sz w:val="20"/>
                <w:szCs w:val="20"/>
              </w:rPr>
              <w:t>推進</w:t>
            </w:r>
            <w:r w:rsidR="001A3E89" w:rsidRPr="00AE2299">
              <w:rPr>
                <w:rFonts w:ascii="Meiryo UI" w:eastAsia="Meiryo UI" w:hAnsi="Meiryo UI" w:cs="Meiryo UI" w:hint="eastAsia"/>
                <w:sz w:val="20"/>
                <w:szCs w:val="20"/>
              </w:rPr>
              <w:t>に向け、</w:t>
            </w:r>
            <w:r w:rsidRPr="00AE2299">
              <w:rPr>
                <w:rFonts w:ascii="Meiryo UI" w:eastAsia="Meiryo UI" w:hAnsi="Meiryo UI" w:cs="Meiryo UI" w:hint="eastAsia"/>
                <w:sz w:val="20"/>
                <w:szCs w:val="20"/>
              </w:rPr>
              <w:t>シンポジウムを開催するとともに、パネル等の啓発資材を作成し、事業者や府民のプラスチックごみゼロに向けた取組みを促進する。</w:t>
            </w:r>
          </w:p>
          <w:p w:rsidR="00933E35" w:rsidRPr="00AE2299" w:rsidRDefault="00933E35" w:rsidP="005C0FC3">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・有識者、業界団体、ＮＰＯ、市町村等で構成される「おおさかプラスチック対策推進ネットワーク会議」を設置し、事業者の具体的な取組</w:t>
            </w:r>
            <w:r w:rsidR="00673833" w:rsidRPr="00AE2299">
              <w:rPr>
                <w:rFonts w:ascii="Meiryo UI" w:eastAsia="Meiryo UI" w:hAnsi="Meiryo UI" w:cs="Meiryo UI" w:hint="eastAsia"/>
                <w:sz w:val="20"/>
                <w:szCs w:val="20"/>
              </w:rPr>
              <w:t>み</w:t>
            </w:r>
            <w:r w:rsidRPr="00AE2299">
              <w:rPr>
                <w:rFonts w:ascii="Meiryo UI" w:eastAsia="Meiryo UI" w:hAnsi="Meiryo UI" w:cs="Meiryo UI" w:hint="eastAsia"/>
                <w:sz w:val="20"/>
                <w:szCs w:val="20"/>
              </w:rPr>
              <w:t>を検討する。</w:t>
            </w:r>
          </w:p>
          <w:p w:rsidR="00933E35" w:rsidRPr="00AE2299" w:rsidRDefault="00933E35" w:rsidP="005C0FC3">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・産業廃棄物の廃プラスチック類の発生から処理までの状況を把握し、必要に応じて対応策を検討する。</w:t>
            </w:r>
          </w:p>
          <w:p w:rsidR="00A43CAC" w:rsidRPr="00AE2299" w:rsidRDefault="00A43CAC" w:rsidP="00A43CAC">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・プラスチックごみ削減に配慮した物品調達等、庁内の率先的な取組みを進める。</w:t>
            </w:r>
          </w:p>
          <w:p w:rsidR="00A43CAC" w:rsidRPr="00AE2299" w:rsidRDefault="00A43CAC" w:rsidP="00A43CAC">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・環境農林水産総合研究所と連携し、大阪湾におけるマイクロプラスチックの調査を実施する。</w:t>
            </w:r>
          </w:p>
          <w:p w:rsidR="00A43CAC" w:rsidRPr="00AE2299" w:rsidRDefault="00A43CAC" w:rsidP="005C0FC3">
            <w:pPr>
              <w:spacing w:line="280" w:lineRule="exact"/>
              <w:rPr>
                <w:rFonts w:ascii="Meiryo UI" w:eastAsia="Meiryo UI" w:hAnsi="Meiryo UI" w:cs="Meiryo UI"/>
                <w:sz w:val="20"/>
                <w:szCs w:val="20"/>
              </w:rPr>
            </w:pPr>
          </w:p>
          <w:p w:rsidR="00933E35" w:rsidRPr="00AE2299" w:rsidRDefault="00933E35" w:rsidP="005C0FC3">
            <w:pPr>
              <w:spacing w:line="280" w:lineRule="exact"/>
              <w:rPr>
                <w:rFonts w:ascii="Meiryo UI" w:eastAsia="Meiryo UI" w:hAnsi="Meiryo UI" w:cs="Meiryo UI"/>
                <w:sz w:val="20"/>
                <w:szCs w:val="20"/>
                <w:bdr w:val="single" w:sz="4" w:space="0" w:color="auto" w:frame="1"/>
              </w:rPr>
            </w:pPr>
            <w:r w:rsidRPr="00AE2299">
              <w:rPr>
                <w:rFonts w:ascii="Meiryo UI" w:eastAsia="Meiryo UI" w:hAnsi="Meiryo UI" w:cs="Meiryo UI" w:hint="eastAsia"/>
                <w:sz w:val="20"/>
                <w:szCs w:val="20"/>
                <w:bdr w:val="single" w:sz="4" w:space="0" w:color="auto" w:frame="1"/>
              </w:rPr>
              <w:t>（スケジュール）</w:t>
            </w:r>
          </w:p>
          <w:p w:rsidR="00A43CAC" w:rsidRPr="00AE2299" w:rsidRDefault="00A43CAC"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４月～：グリーン調達等の庁内の率先的取組み</w:t>
            </w:r>
          </w:p>
          <w:p w:rsidR="00A43CAC" w:rsidRPr="00AE2299" w:rsidRDefault="00A43CAC"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４月～：宣言の働きかけ</w:t>
            </w:r>
          </w:p>
          <w:p w:rsidR="00A43CAC" w:rsidRPr="00AE2299" w:rsidRDefault="00A43CAC"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６</w:t>
            </w:r>
            <w:r w:rsidR="00B1283A" w:rsidRPr="00AE2299">
              <w:rPr>
                <w:rFonts w:ascii="Meiryo UI" w:eastAsia="Meiryo UI" w:hAnsi="Meiryo UI" w:cs="Meiryo UI" w:hint="eastAsia"/>
                <w:sz w:val="20"/>
                <w:szCs w:val="20"/>
              </w:rPr>
              <w:t>・10</w:t>
            </w:r>
            <w:r w:rsidRPr="00AE2299">
              <w:rPr>
                <w:rFonts w:ascii="Meiryo UI" w:eastAsia="Meiryo UI" w:hAnsi="Meiryo UI" w:cs="Meiryo UI" w:hint="eastAsia"/>
                <w:sz w:val="20"/>
                <w:szCs w:val="20"/>
              </w:rPr>
              <w:t>月：シンポジウムの開催</w:t>
            </w:r>
          </w:p>
          <w:p w:rsidR="00933E35" w:rsidRPr="00AE2299" w:rsidRDefault="00933E35"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７~８月：第１回ネットワーク会議</w:t>
            </w:r>
          </w:p>
          <w:p w:rsidR="00933E35" w:rsidRPr="00AE2299" w:rsidRDefault="00933E35"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８~11月：府民啓発（イベント、小売店等）</w:t>
            </w:r>
          </w:p>
          <w:p w:rsidR="00933E35" w:rsidRPr="00AE2299" w:rsidRDefault="00933E35"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１~２月　：第２回ネットワーク会議</w:t>
            </w:r>
          </w:p>
          <w:p w:rsidR="00933E35" w:rsidRPr="00AE2299" w:rsidRDefault="00933E35" w:rsidP="006521F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通年：産業廃棄物の廃プラ類の状況把握等</w:t>
            </w:r>
          </w:p>
          <w:p w:rsidR="00933E35" w:rsidRPr="00AE2299" w:rsidRDefault="00933E35" w:rsidP="005C0FC3">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◇大阪湾におけるマイクロプラスチックの実態把握</w:t>
            </w:r>
          </w:p>
          <w:p w:rsidR="00933E35" w:rsidRPr="00AE2299" w:rsidRDefault="00933E35" w:rsidP="005C0FC3">
            <w:pPr>
              <w:spacing w:line="280" w:lineRule="exact"/>
              <w:ind w:leftChars="100" w:left="42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９月、12月：試料採取、個数調査</w:t>
            </w:r>
          </w:p>
          <w:p w:rsidR="00933E35" w:rsidRPr="00AE2299" w:rsidRDefault="00933E35" w:rsidP="005C0FC3">
            <w:pPr>
              <w:spacing w:line="280" w:lineRule="exact"/>
              <w:ind w:leftChars="100" w:left="420" w:hangingChars="100" w:hanging="200"/>
              <w:rPr>
                <w:rFonts w:ascii="Meiryo UI" w:eastAsia="Meiryo UI" w:hAnsi="Meiryo UI" w:cs="Meiryo UI"/>
                <w:b/>
                <w:sz w:val="20"/>
                <w:szCs w:val="20"/>
              </w:rPr>
            </w:pPr>
            <w:r w:rsidRPr="00AE2299">
              <w:rPr>
                <w:rFonts w:ascii="Meiryo UI" w:eastAsia="Meiryo UI" w:hAnsi="Meiryo UI" w:cs="Meiryo UI" w:hint="eastAsia"/>
                <w:sz w:val="20"/>
                <w:szCs w:val="20"/>
              </w:rPr>
              <w:t>2年３月：結果とりまとめ</w:t>
            </w:r>
          </w:p>
          <w:p w:rsidR="00933E35" w:rsidRPr="00AE2299" w:rsidRDefault="00933E35" w:rsidP="00A018E9">
            <w:pPr>
              <w:spacing w:line="280" w:lineRule="exact"/>
              <w:ind w:left="1800" w:hangingChars="900" w:hanging="1800"/>
              <w:rPr>
                <w:rFonts w:ascii="Meiryo UI" w:eastAsia="Meiryo UI" w:hAnsi="Meiryo UI" w:cs="Meiryo UI"/>
                <w:b/>
                <w:sz w:val="20"/>
                <w:szCs w:val="20"/>
              </w:rPr>
            </w:pPr>
          </w:p>
        </w:tc>
        <w:tc>
          <w:tcPr>
            <w:tcW w:w="396" w:type="dxa"/>
            <w:vMerge w:val="restart"/>
            <w:tcBorders>
              <w:left w:val="dashed" w:sz="4" w:space="0" w:color="auto"/>
              <w:right w:val="dashed" w:sz="4" w:space="0" w:color="auto"/>
              <w:tr2bl w:val="nil"/>
            </w:tcBorders>
            <w:shd w:val="clear" w:color="auto" w:fill="auto"/>
          </w:tcPr>
          <w:p w:rsidR="00933E35" w:rsidRPr="00F8430E" w:rsidRDefault="00933E35" w:rsidP="00E335DC">
            <w:pPr>
              <w:spacing w:line="280" w:lineRule="exact"/>
              <w:rPr>
                <w:rFonts w:ascii="Meiryo UI" w:eastAsia="Meiryo UI" w:hAnsi="Meiryo UI" w:cs="Meiryo UI"/>
                <w:b/>
                <w:sz w:val="18"/>
                <w:szCs w:val="18"/>
              </w:rPr>
            </w:pPr>
          </w:p>
          <w:p w:rsidR="00933E35" w:rsidRPr="00F8430E" w:rsidRDefault="00933E35" w:rsidP="00E335DC">
            <w:pPr>
              <w:spacing w:line="280" w:lineRule="exact"/>
              <w:rPr>
                <w:rFonts w:ascii="Meiryo UI" w:eastAsia="Meiryo UI" w:hAnsi="Meiryo UI" w:cs="Meiryo UI"/>
                <w:b/>
                <w:sz w:val="18"/>
                <w:szCs w:val="18"/>
              </w:rPr>
            </w:pPr>
          </w:p>
          <w:p w:rsidR="00933E35" w:rsidRDefault="00933E35" w:rsidP="00E335DC">
            <w:pPr>
              <w:spacing w:line="280" w:lineRule="exact"/>
              <w:rPr>
                <w:rFonts w:ascii="Meiryo UI" w:eastAsia="Meiryo UI" w:hAnsi="Meiryo UI" w:cs="Meiryo UI"/>
                <w:b/>
                <w:sz w:val="18"/>
                <w:szCs w:val="18"/>
              </w:rPr>
            </w:pPr>
          </w:p>
          <w:p w:rsidR="00933E35" w:rsidRPr="00F8430E" w:rsidRDefault="00933E35" w:rsidP="00E335DC">
            <w:pPr>
              <w:spacing w:line="280" w:lineRule="exact"/>
              <w:rPr>
                <w:rFonts w:ascii="Meiryo UI" w:eastAsia="Meiryo UI" w:hAnsi="Meiryo UI" w:cs="Meiryo UI"/>
                <w:b/>
                <w:sz w:val="18"/>
                <w:szCs w:val="18"/>
              </w:rPr>
            </w:pPr>
          </w:p>
          <w:p w:rsidR="00933E35" w:rsidRPr="00F8430E" w:rsidRDefault="00933E35" w:rsidP="00E335DC">
            <w:pPr>
              <w:spacing w:line="280" w:lineRule="exact"/>
              <w:rPr>
                <w:rFonts w:ascii="Meiryo UI" w:eastAsia="Meiryo UI" w:hAnsi="Meiryo UI" w:cs="Meiryo UI"/>
                <w:b/>
                <w:sz w:val="18"/>
                <w:szCs w:val="18"/>
              </w:rPr>
            </w:pPr>
          </w:p>
          <w:p w:rsidR="00933E35" w:rsidRPr="00F8430E" w:rsidRDefault="00933E35" w:rsidP="00E335DC">
            <w:pPr>
              <w:spacing w:line="280" w:lineRule="exact"/>
              <w:rPr>
                <w:rFonts w:ascii="Meiryo UI" w:eastAsia="Meiryo UI" w:hAnsi="Meiryo UI" w:cs="Meiryo UI"/>
                <w:b/>
                <w:sz w:val="18"/>
                <w:szCs w:val="18"/>
              </w:rPr>
            </w:pPr>
          </w:p>
          <w:p w:rsidR="00933E35" w:rsidRPr="00F8430E" w:rsidRDefault="00933E35" w:rsidP="00E335DC">
            <w:pPr>
              <w:spacing w:line="280" w:lineRule="exact"/>
              <w:rPr>
                <w:rFonts w:ascii="Meiryo UI" w:eastAsia="Meiryo UI" w:hAnsi="Meiryo UI" w:cs="Meiryo UI"/>
                <w:b/>
                <w:sz w:val="18"/>
                <w:szCs w:val="18"/>
              </w:rPr>
            </w:pPr>
          </w:p>
          <w:p w:rsidR="00933E35" w:rsidRPr="00F8430E" w:rsidRDefault="00933E35" w:rsidP="00E335DC">
            <w:pPr>
              <w:spacing w:line="280" w:lineRule="exact"/>
              <w:rPr>
                <w:rFonts w:ascii="Meiryo UI" w:eastAsia="Meiryo UI" w:hAnsi="Meiryo UI" w:cs="Meiryo UI"/>
                <w:sz w:val="20"/>
                <w:szCs w:val="20"/>
              </w:rPr>
            </w:pPr>
            <w:r w:rsidRPr="00F8430E">
              <w:rPr>
                <w:rFonts w:ascii="Meiryo UI" w:eastAsia="Meiryo UI" w:hAnsi="Meiryo UI" w:cs="Meiryo UI" w:hint="eastAsia"/>
                <w:b/>
                <w:sz w:val="18"/>
                <w:szCs w:val="18"/>
              </w:rPr>
              <w:t>▷</w:t>
            </w:r>
          </w:p>
        </w:tc>
        <w:tc>
          <w:tcPr>
            <w:tcW w:w="4894" w:type="dxa"/>
            <w:vMerge w:val="restart"/>
            <w:tcBorders>
              <w:left w:val="dashed" w:sz="4" w:space="0" w:color="auto"/>
              <w:tr2bl w:val="nil"/>
            </w:tcBorders>
          </w:tcPr>
          <w:p w:rsidR="00933E35" w:rsidRPr="00251F9E" w:rsidRDefault="00933E35" w:rsidP="005C0FC3">
            <w:pPr>
              <w:spacing w:line="280" w:lineRule="exact"/>
              <w:rPr>
                <w:rFonts w:ascii="Meiryo UI" w:eastAsia="Meiryo UI" w:hAnsi="Meiryo UI" w:cs="Meiryo UI"/>
                <w:sz w:val="20"/>
                <w:szCs w:val="20"/>
              </w:rPr>
            </w:pPr>
          </w:p>
          <w:p w:rsidR="00933E35" w:rsidRPr="000B5CD8" w:rsidRDefault="00933E35" w:rsidP="005C0FC3">
            <w:pPr>
              <w:spacing w:line="280" w:lineRule="exact"/>
              <w:rPr>
                <w:rFonts w:ascii="Meiryo UI" w:eastAsia="Meiryo UI" w:hAnsi="Meiryo UI" w:cs="Meiryo UI"/>
                <w:sz w:val="20"/>
                <w:szCs w:val="20"/>
                <w:bdr w:val="single" w:sz="4" w:space="0" w:color="auto" w:frame="1"/>
              </w:rPr>
            </w:pPr>
            <w:r w:rsidRPr="000B5CD8">
              <w:rPr>
                <w:rFonts w:ascii="Meiryo UI" w:eastAsia="Meiryo UI" w:hAnsi="Meiryo UI" w:cs="Meiryo UI" w:hint="eastAsia"/>
                <w:sz w:val="20"/>
                <w:szCs w:val="20"/>
                <w:bdr w:val="single" w:sz="4" w:space="0" w:color="auto" w:frame="1"/>
              </w:rPr>
              <w:t>◇成果指標（アウトカム）</w:t>
            </w:r>
          </w:p>
          <w:p w:rsidR="00933E35" w:rsidRPr="00AE2299" w:rsidRDefault="00933E35" w:rsidP="005C0FC3">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（定性的な目標）</w:t>
            </w:r>
          </w:p>
          <w:p w:rsidR="00BB4ADC" w:rsidRDefault="00BB4ADC" w:rsidP="00A613C7">
            <w:pPr>
              <w:spacing w:line="280" w:lineRule="exact"/>
              <w:ind w:left="102" w:hangingChars="51" w:hanging="102"/>
              <w:rPr>
                <w:rFonts w:ascii="Meiryo UI" w:eastAsia="Meiryo UI" w:hAnsi="Meiryo UI" w:cs="Meiryo UI"/>
                <w:color w:val="FF0000"/>
                <w:sz w:val="20"/>
                <w:szCs w:val="20"/>
              </w:rPr>
            </w:pPr>
            <w:r w:rsidRPr="00AE2299">
              <w:rPr>
                <w:rFonts w:ascii="Meiryo UI" w:eastAsia="Meiryo UI" w:hAnsi="Meiryo UI" w:cs="Meiryo UI" w:hint="eastAsia"/>
                <w:color w:val="000000" w:themeColor="text1"/>
                <w:sz w:val="20"/>
                <w:szCs w:val="20"/>
              </w:rPr>
              <w:t>・「おおさかプラスチックごみゼロ宣言」や、シンポジウム、イベント等における啓発等により、プラスチックごみゼロに向けた、</w:t>
            </w:r>
            <w:r w:rsidR="000E2775" w:rsidRPr="00AE2299">
              <w:rPr>
                <w:rFonts w:ascii="Meiryo UI" w:eastAsia="Meiryo UI" w:hAnsi="Meiryo UI" w:cs="Meiryo UI" w:hint="eastAsia"/>
                <w:color w:val="000000" w:themeColor="text1"/>
                <w:sz w:val="20"/>
                <w:szCs w:val="20"/>
              </w:rPr>
              <w:t>庁内はもとより、</w:t>
            </w:r>
            <w:r w:rsidRPr="00AE2299">
              <w:rPr>
                <w:rFonts w:ascii="Meiryo UI" w:eastAsia="Meiryo UI" w:hAnsi="Meiryo UI" w:cs="Meiryo UI" w:hint="eastAsia"/>
                <w:color w:val="000000" w:themeColor="text1"/>
                <w:sz w:val="20"/>
                <w:szCs w:val="20"/>
              </w:rPr>
              <w:t>事業者、府民の機運醸成や取組みが進み、プラスチックごみ対策の取組みが促進される。</w:t>
            </w:r>
          </w:p>
          <w:p w:rsidR="00933E35" w:rsidRPr="00AE2299" w:rsidRDefault="00933E35" w:rsidP="00A613C7">
            <w:pPr>
              <w:spacing w:line="280" w:lineRule="exact"/>
              <w:ind w:left="102" w:hangingChars="51" w:hanging="102"/>
              <w:rPr>
                <w:rFonts w:ascii="Meiryo UI" w:eastAsia="Meiryo UI" w:hAnsi="Meiryo UI" w:cs="Meiryo UI"/>
                <w:sz w:val="20"/>
                <w:szCs w:val="20"/>
              </w:rPr>
            </w:pPr>
            <w:r w:rsidRPr="00AE2299">
              <w:rPr>
                <w:rFonts w:ascii="Meiryo UI" w:eastAsia="Meiryo UI" w:hAnsi="Meiryo UI" w:cs="Meiryo UI" w:hint="eastAsia"/>
                <w:sz w:val="20"/>
                <w:szCs w:val="20"/>
              </w:rPr>
              <w:t>・「おおさかプラスチック対策推進ネットワーク会議」を設置し、国内外の先進的取組</w:t>
            </w:r>
            <w:r w:rsidR="00683CB6">
              <w:rPr>
                <w:rFonts w:ascii="Meiryo UI" w:eastAsia="Meiryo UI" w:hAnsi="Meiryo UI" w:cs="Meiryo UI" w:hint="eastAsia"/>
                <w:sz w:val="20"/>
                <w:szCs w:val="20"/>
              </w:rPr>
              <w:t>み</w:t>
            </w:r>
            <w:r w:rsidRPr="00AE2299">
              <w:rPr>
                <w:rFonts w:ascii="Meiryo UI" w:eastAsia="Meiryo UI" w:hAnsi="Meiryo UI" w:cs="Meiryo UI" w:hint="eastAsia"/>
                <w:sz w:val="20"/>
                <w:szCs w:val="20"/>
              </w:rPr>
              <w:t>や課題等を共有し、事業者の新たな取組</w:t>
            </w:r>
            <w:r w:rsidR="00673833" w:rsidRPr="00AE2299">
              <w:rPr>
                <w:rFonts w:ascii="Meiryo UI" w:eastAsia="Meiryo UI" w:hAnsi="Meiryo UI" w:cs="Meiryo UI" w:hint="eastAsia"/>
                <w:sz w:val="20"/>
                <w:szCs w:val="20"/>
              </w:rPr>
              <w:t>み</w:t>
            </w:r>
            <w:r w:rsidRPr="00AE2299">
              <w:rPr>
                <w:rFonts w:ascii="Meiryo UI" w:eastAsia="Meiryo UI" w:hAnsi="Meiryo UI" w:cs="Meiryo UI" w:hint="eastAsia"/>
                <w:sz w:val="20"/>
                <w:szCs w:val="20"/>
              </w:rPr>
              <w:t>を促進する。</w:t>
            </w:r>
          </w:p>
          <w:p w:rsidR="00933E35" w:rsidRPr="00AE2299" w:rsidRDefault="00933E35" w:rsidP="00A613C7">
            <w:pPr>
              <w:spacing w:line="280" w:lineRule="exact"/>
              <w:ind w:left="116" w:hangingChars="58" w:hanging="116"/>
              <w:rPr>
                <w:rFonts w:ascii="Meiryo UI" w:eastAsia="Meiryo UI" w:hAnsi="Meiryo UI" w:cs="Meiryo UI"/>
                <w:sz w:val="20"/>
                <w:szCs w:val="20"/>
              </w:rPr>
            </w:pPr>
            <w:r w:rsidRPr="00AE2299">
              <w:rPr>
                <w:rFonts w:ascii="Meiryo UI" w:eastAsia="Meiryo UI" w:hAnsi="Meiryo UI" w:cs="Meiryo UI" w:hint="eastAsia"/>
                <w:sz w:val="20"/>
                <w:szCs w:val="20"/>
              </w:rPr>
              <w:t>・廃プラスチック類を多量に排出する事業者等の取組み状況をヒアリングし、有効な取組みについては情報共有を行い、排出事業者の意識向上を図る。</w:t>
            </w:r>
          </w:p>
          <w:p w:rsidR="00933E35" w:rsidRPr="00AE2299" w:rsidRDefault="00933E35" w:rsidP="005C0FC3">
            <w:pPr>
              <w:spacing w:line="280" w:lineRule="exact"/>
              <w:ind w:left="200" w:hangingChars="100" w:hanging="200"/>
              <w:rPr>
                <w:rFonts w:ascii="Meiryo UI" w:eastAsia="Meiryo UI" w:hAnsi="Meiryo UI" w:cs="Meiryo UI"/>
                <w:sz w:val="20"/>
                <w:szCs w:val="20"/>
              </w:rPr>
            </w:pPr>
          </w:p>
          <w:p w:rsidR="00933E35" w:rsidRPr="00AE2299" w:rsidRDefault="00933E35" w:rsidP="005C0FC3">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〔活動指標〕</w:t>
            </w:r>
          </w:p>
          <w:p w:rsidR="00933E35" w:rsidRPr="00AE2299" w:rsidRDefault="00933E35" w:rsidP="005C0FC3">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・ネットワーク会議開催数：２回</w:t>
            </w:r>
          </w:p>
          <w:p w:rsidR="00933E35" w:rsidRPr="00AE2299" w:rsidRDefault="00933E35" w:rsidP="005C0FC3">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・シンポジウム</w:t>
            </w:r>
            <w:r w:rsidR="00BB4ADC" w:rsidRPr="00AE2299">
              <w:rPr>
                <w:rFonts w:ascii="Meiryo UI" w:eastAsia="Meiryo UI" w:hAnsi="Meiryo UI" w:cs="Meiryo UI" w:hint="eastAsia"/>
                <w:sz w:val="20"/>
                <w:szCs w:val="20"/>
              </w:rPr>
              <w:t>の開催：2回（</w:t>
            </w:r>
            <w:r w:rsidRPr="00AE2299">
              <w:rPr>
                <w:rFonts w:ascii="Meiryo UI" w:eastAsia="Meiryo UI" w:hAnsi="Meiryo UI" w:cs="Meiryo UI" w:hint="eastAsia"/>
                <w:sz w:val="20"/>
                <w:szCs w:val="20"/>
              </w:rPr>
              <w:t>参加者：</w:t>
            </w:r>
            <w:r w:rsidR="00BB4ADC" w:rsidRPr="00AE2299">
              <w:rPr>
                <w:rFonts w:ascii="Meiryo UI" w:eastAsia="Meiryo UI" w:hAnsi="Meiryo UI" w:cs="Meiryo UI" w:hint="eastAsia"/>
                <w:sz w:val="20"/>
                <w:szCs w:val="20"/>
              </w:rPr>
              <w:t>計</w:t>
            </w:r>
            <w:r w:rsidR="006C3B4E" w:rsidRPr="00AE2299">
              <w:rPr>
                <w:rFonts w:ascii="Meiryo UI" w:eastAsia="Meiryo UI" w:hAnsi="Meiryo UI" w:cs="Meiryo UI" w:hint="eastAsia"/>
                <w:sz w:val="20"/>
                <w:szCs w:val="20"/>
              </w:rPr>
              <w:t>500</w:t>
            </w:r>
            <w:r w:rsidRPr="00AE2299">
              <w:rPr>
                <w:rFonts w:ascii="Meiryo UI" w:eastAsia="Meiryo UI" w:hAnsi="Meiryo UI" w:cs="Meiryo UI" w:hint="eastAsia"/>
                <w:sz w:val="20"/>
                <w:szCs w:val="20"/>
              </w:rPr>
              <w:t>名</w:t>
            </w:r>
            <w:r w:rsidR="00BB4ADC" w:rsidRPr="00AE2299">
              <w:rPr>
                <w:rFonts w:ascii="Meiryo UI" w:eastAsia="Meiryo UI" w:hAnsi="Meiryo UI" w:cs="Meiryo UI" w:hint="eastAsia"/>
                <w:sz w:val="20"/>
                <w:szCs w:val="20"/>
              </w:rPr>
              <w:t>）</w:t>
            </w:r>
          </w:p>
          <w:p w:rsidR="00933E35" w:rsidRPr="00AE2299" w:rsidRDefault="00933E35" w:rsidP="005C0FC3">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・府民啓発数：イベント２回、小売店５店舗</w:t>
            </w:r>
          </w:p>
          <w:p w:rsidR="00933E35" w:rsidRPr="00AE2299" w:rsidRDefault="00933E35" w:rsidP="005C0FC3">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・府民アンケート：1000人</w:t>
            </w:r>
          </w:p>
          <w:p w:rsidR="00933E35" w:rsidRPr="00AE2299" w:rsidRDefault="00933E35" w:rsidP="00A613C7">
            <w:pPr>
              <w:spacing w:line="280" w:lineRule="exact"/>
              <w:ind w:left="88" w:hangingChars="44" w:hanging="88"/>
              <w:rPr>
                <w:rFonts w:ascii="Meiryo UI" w:eastAsia="Meiryo UI" w:hAnsi="Meiryo UI" w:cs="Meiryo UI"/>
                <w:sz w:val="20"/>
                <w:szCs w:val="20"/>
              </w:rPr>
            </w:pPr>
            <w:r w:rsidRPr="00AE2299">
              <w:rPr>
                <w:rFonts w:ascii="Meiryo UI" w:eastAsia="Meiryo UI" w:hAnsi="Meiryo UI" w:cs="Meiryo UI" w:hint="eastAsia"/>
                <w:sz w:val="20"/>
                <w:szCs w:val="20"/>
              </w:rPr>
              <w:t>・事業者等へのヒアリング回数：30回(廃プラスチック類を多量に排出する事業者等)</w:t>
            </w:r>
          </w:p>
          <w:p w:rsidR="00BB4ADC" w:rsidRPr="00AE2299" w:rsidRDefault="00BB4ADC" w:rsidP="00BB4ADC">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・マイクロプラスチック実態調査：２回</w:t>
            </w:r>
          </w:p>
          <w:p w:rsidR="00933E35" w:rsidRPr="00353166" w:rsidRDefault="00933E35" w:rsidP="00BB4ADC">
            <w:pPr>
              <w:spacing w:line="280" w:lineRule="exact"/>
              <w:ind w:left="144" w:hangingChars="72" w:hanging="144"/>
              <w:rPr>
                <w:rFonts w:ascii="Meiryo UI" w:eastAsia="Meiryo UI" w:hAnsi="Meiryo UI" w:cs="Meiryo UI"/>
                <w:sz w:val="20"/>
                <w:szCs w:val="20"/>
              </w:rPr>
            </w:pPr>
          </w:p>
        </w:tc>
        <w:tc>
          <w:tcPr>
            <w:tcW w:w="396" w:type="dxa"/>
            <w:vMerge w:val="restart"/>
            <w:tcBorders>
              <w:tr2bl w:val="nil"/>
            </w:tcBorders>
            <w:shd w:val="clear" w:color="auto" w:fill="auto"/>
          </w:tcPr>
          <w:p w:rsidR="00933E35" w:rsidRPr="00DD6793" w:rsidRDefault="00933E35" w:rsidP="00083D12">
            <w:pPr>
              <w:spacing w:line="280" w:lineRule="exact"/>
              <w:jc w:val="center"/>
              <w:rPr>
                <w:rFonts w:ascii="Meiryo UI" w:eastAsia="Meiryo UI" w:hAnsi="Meiryo UI" w:cs="Meiryo UI"/>
                <w:sz w:val="20"/>
                <w:szCs w:val="20"/>
              </w:rPr>
            </w:pPr>
          </w:p>
        </w:tc>
        <w:tc>
          <w:tcPr>
            <w:tcW w:w="4743" w:type="dxa"/>
            <w:vMerge w:val="restart"/>
            <w:tcBorders>
              <w:tr2bl w:val="single" w:sz="4" w:space="0" w:color="auto"/>
            </w:tcBorders>
            <w:shd w:val="clear" w:color="auto" w:fill="F2DBDB" w:themeFill="accent2" w:themeFillTint="33"/>
          </w:tcPr>
          <w:p w:rsidR="00933E35" w:rsidRDefault="00933E35"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Default="00F24A87" w:rsidP="002F058B">
            <w:pPr>
              <w:spacing w:line="280" w:lineRule="exact"/>
              <w:ind w:left="200" w:hangingChars="100" w:hanging="200"/>
              <w:rPr>
                <w:rFonts w:ascii="Meiryo UI" w:eastAsia="Meiryo UI" w:hAnsi="Meiryo UI" w:cs="Meiryo UI"/>
                <w:sz w:val="20"/>
                <w:szCs w:val="20"/>
              </w:rPr>
            </w:pPr>
          </w:p>
          <w:p w:rsidR="00F24A87" w:rsidRPr="00DD6793" w:rsidRDefault="00F24A87" w:rsidP="002F058B">
            <w:pPr>
              <w:spacing w:line="280" w:lineRule="exact"/>
              <w:ind w:left="200" w:hangingChars="100" w:hanging="200"/>
              <w:rPr>
                <w:rFonts w:ascii="Meiryo UI" w:eastAsia="Meiryo UI" w:hAnsi="Meiryo UI" w:cs="Meiryo UI"/>
                <w:sz w:val="20"/>
                <w:szCs w:val="20"/>
              </w:rPr>
            </w:pPr>
          </w:p>
        </w:tc>
      </w:tr>
      <w:tr w:rsidR="00933E35" w:rsidRPr="000B5CD8" w:rsidTr="00F24A87">
        <w:tc>
          <w:tcPr>
            <w:tcW w:w="329" w:type="dxa"/>
            <w:tcBorders>
              <w:top w:val="nil"/>
              <w:bottom w:val="nil"/>
              <w:tr2bl w:val="nil"/>
            </w:tcBorders>
          </w:tcPr>
          <w:p w:rsidR="00933E35" w:rsidRPr="000B5CD8" w:rsidRDefault="00933E35" w:rsidP="00E335DC">
            <w:pPr>
              <w:spacing w:line="280" w:lineRule="exact"/>
              <w:rPr>
                <w:rFonts w:ascii="Meiryo UI" w:eastAsia="Meiryo UI" w:hAnsi="Meiryo UI" w:cs="Meiryo UI"/>
              </w:rPr>
            </w:pPr>
          </w:p>
        </w:tc>
        <w:tc>
          <w:tcPr>
            <w:tcW w:w="4977" w:type="dxa"/>
            <w:vMerge/>
            <w:tcBorders>
              <w:bottom w:val="single" w:sz="4" w:space="0" w:color="auto"/>
              <w:right w:val="dashed" w:sz="4" w:space="0" w:color="auto"/>
              <w:tr2bl w:val="nil"/>
            </w:tcBorders>
          </w:tcPr>
          <w:p w:rsidR="00933E35" w:rsidRPr="00F8430E" w:rsidRDefault="00933E35" w:rsidP="00A018E9">
            <w:pPr>
              <w:spacing w:line="280" w:lineRule="exact"/>
              <w:ind w:left="1800" w:hangingChars="900" w:hanging="1800"/>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r2bl w:val="nil"/>
            </w:tcBorders>
            <w:shd w:val="clear" w:color="auto" w:fill="auto"/>
          </w:tcPr>
          <w:p w:rsidR="00933E35" w:rsidRPr="00F8430E" w:rsidRDefault="00933E35" w:rsidP="00E335DC">
            <w:pPr>
              <w:spacing w:line="280" w:lineRule="exact"/>
              <w:rPr>
                <w:rFonts w:ascii="Meiryo UI" w:eastAsia="Meiryo UI" w:hAnsi="Meiryo UI" w:cs="Meiryo UI"/>
                <w:sz w:val="20"/>
                <w:szCs w:val="20"/>
              </w:rPr>
            </w:pPr>
          </w:p>
        </w:tc>
        <w:tc>
          <w:tcPr>
            <w:tcW w:w="4894" w:type="dxa"/>
            <w:vMerge/>
            <w:tcBorders>
              <w:left w:val="dashed" w:sz="4" w:space="0" w:color="auto"/>
              <w:bottom w:val="single" w:sz="4" w:space="0" w:color="auto"/>
              <w:tr2bl w:val="nil"/>
            </w:tcBorders>
          </w:tcPr>
          <w:p w:rsidR="00933E35" w:rsidRPr="005C0FC3" w:rsidRDefault="00933E35" w:rsidP="00A018E9">
            <w:pPr>
              <w:spacing w:line="280" w:lineRule="exact"/>
              <w:ind w:left="32" w:hangingChars="16" w:hanging="32"/>
              <w:rPr>
                <w:rFonts w:ascii="Meiryo UI" w:eastAsia="Meiryo UI" w:hAnsi="Meiryo UI" w:cs="Meiryo UI"/>
                <w:sz w:val="20"/>
                <w:szCs w:val="20"/>
                <w:bdr w:val="single" w:sz="4" w:space="0" w:color="auto"/>
              </w:rPr>
            </w:pPr>
          </w:p>
        </w:tc>
        <w:tc>
          <w:tcPr>
            <w:tcW w:w="396" w:type="dxa"/>
            <w:vMerge/>
            <w:tcBorders>
              <w:bottom w:val="single" w:sz="4" w:space="0" w:color="auto"/>
              <w:tr2bl w:val="nil"/>
            </w:tcBorders>
            <w:shd w:val="clear" w:color="auto" w:fill="auto"/>
          </w:tcPr>
          <w:p w:rsidR="00933E35" w:rsidRPr="000B5CD8" w:rsidRDefault="00933E35" w:rsidP="00E335DC">
            <w:pPr>
              <w:spacing w:line="280" w:lineRule="exact"/>
              <w:rPr>
                <w:rFonts w:ascii="Meiryo UI" w:eastAsia="Meiryo UI" w:hAnsi="Meiryo UI" w:cs="Meiryo UI"/>
                <w:sz w:val="20"/>
                <w:szCs w:val="20"/>
              </w:rPr>
            </w:pPr>
          </w:p>
        </w:tc>
        <w:tc>
          <w:tcPr>
            <w:tcW w:w="4743" w:type="dxa"/>
            <w:vMerge/>
            <w:tcBorders>
              <w:bottom w:val="single" w:sz="4" w:space="0" w:color="auto"/>
              <w:tr2bl w:val="single" w:sz="4" w:space="0" w:color="auto"/>
            </w:tcBorders>
            <w:shd w:val="clear" w:color="auto" w:fill="F2DBDB" w:themeFill="accent2" w:themeFillTint="33"/>
          </w:tcPr>
          <w:p w:rsidR="00933E35" w:rsidRPr="00DD6793" w:rsidRDefault="00933E35" w:rsidP="005F0565">
            <w:pPr>
              <w:spacing w:line="280" w:lineRule="exact"/>
              <w:ind w:left="98" w:hangingChars="49" w:hanging="98"/>
              <w:rPr>
                <w:rFonts w:ascii="Meiryo UI" w:eastAsia="Meiryo UI" w:hAnsi="Meiryo UI" w:cs="Meiryo UI"/>
                <w:noProof/>
                <w:sz w:val="20"/>
                <w:szCs w:val="20"/>
              </w:rPr>
            </w:pPr>
          </w:p>
        </w:tc>
      </w:tr>
      <w:tr w:rsidR="002938F2" w:rsidRPr="000B5CD8" w:rsidTr="005A04EE">
        <w:tc>
          <w:tcPr>
            <w:tcW w:w="15735" w:type="dxa"/>
            <w:gridSpan w:val="6"/>
            <w:shd w:val="clear" w:color="auto" w:fill="000000" w:themeFill="text1"/>
          </w:tcPr>
          <w:p w:rsidR="002938F2" w:rsidRPr="000B5CD8" w:rsidRDefault="00D00086" w:rsidP="008646F8">
            <w:pPr>
              <w:spacing w:line="280" w:lineRule="exact"/>
              <w:rPr>
                <w:rFonts w:ascii="Meiryo UI" w:eastAsia="Meiryo UI" w:hAnsi="Meiryo UI" w:cs="Meiryo UI"/>
                <w:b/>
              </w:rPr>
            </w:pPr>
            <w:r w:rsidRPr="000B5CD8">
              <w:rPr>
                <w:rFonts w:ascii="Meiryo UI" w:eastAsia="Meiryo UI" w:hAnsi="Meiryo UI" w:cs="Meiryo UI" w:hint="eastAsia"/>
                <w:b/>
              </w:rPr>
              <w:t>健康で安心して暮らせる社会の構築</w:t>
            </w:r>
          </w:p>
        </w:tc>
      </w:tr>
      <w:tr w:rsidR="002938F2" w:rsidRPr="000B5CD8" w:rsidTr="0063753A">
        <w:tc>
          <w:tcPr>
            <w:tcW w:w="329" w:type="dxa"/>
            <w:tcBorders>
              <w:top w:val="nil"/>
              <w:bottom w:val="nil"/>
            </w:tcBorders>
          </w:tcPr>
          <w:p w:rsidR="002938F2" w:rsidRPr="000B5CD8" w:rsidRDefault="002938F2" w:rsidP="008646F8">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2938F2" w:rsidRPr="000B5CD8" w:rsidRDefault="002938F2" w:rsidP="008646F8">
            <w:pPr>
              <w:spacing w:line="280" w:lineRule="exact"/>
              <w:ind w:left="180" w:hangingChars="100" w:hanging="180"/>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2938F2" w:rsidRPr="000B5CD8" w:rsidRDefault="002938F2" w:rsidP="008646F8">
            <w:pPr>
              <w:spacing w:line="280" w:lineRule="exact"/>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2938F2" w:rsidRPr="000B5CD8" w:rsidRDefault="002938F2" w:rsidP="008646F8">
            <w:pPr>
              <w:spacing w:line="280" w:lineRule="exact"/>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2938F2" w:rsidRPr="000B5CD8" w:rsidRDefault="002938F2" w:rsidP="008646F8">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2938F2" w:rsidRPr="000B5CD8" w:rsidRDefault="00EC617C" w:rsidP="00ED24C9">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＜進捗状況（</w:t>
            </w:r>
            <w:r>
              <w:rPr>
                <w:rFonts w:ascii="Meiryo UI" w:eastAsia="Meiryo UI" w:hAnsi="Meiryo UI" w:cs="Meiryo UI" w:hint="eastAsia"/>
                <w:b/>
                <w:sz w:val="18"/>
                <w:szCs w:val="18"/>
              </w:rPr>
              <w:t>取組結果</w:t>
            </w:r>
            <w:r w:rsidRPr="00ED24C9">
              <w:rPr>
                <w:rFonts w:ascii="Meiryo UI" w:eastAsia="Meiryo UI" w:hAnsi="Meiryo UI" w:cs="Meiryo UI" w:hint="eastAsia"/>
                <w:b/>
                <w:sz w:val="18"/>
                <w:szCs w:val="18"/>
              </w:rPr>
              <w:t>）</w:t>
            </w:r>
            <w:r w:rsidRPr="000B5CD8">
              <w:rPr>
                <w:rFonts w:ascii="Meiryo UI" w:eastAsia="Meiryo UI" w:hAnsi="Meiryo UI" w:cs="Meiryo UI" w:hint="eastAsia"/>
                <w:b/>
                <w:sz w:val="18"/>
                <w:szCs w:val="18"/>
              </w:rPr>
              <w:t>＞</w:t>
            </w:r>
          </w:p>
        </w:tc>
      </w:tr>
      <w:tr w:rsidR="0079402D" w:rsidRPr="000B5CD8" w:rsidTr="00F52E13">
        <w:trPr>
          <w:trHeight w:val="3962"/>
        </w:trPr>
        <w:tc>
          <w:tcPr>
            <w:tcW w:w="329" w:type="dxa"/>
            <w:vMerge w:val="restart"/>
            <w:tcBorders>
              <w:top w:val="nil"/>
              <w:tr2bl w:val="nil"/>
            </w:tcBorders>
          </w:tcPr>
          <w:p w:rsidR="0079402D" w:rsidRPr="000B5CD8" w:rsidRDefault="0079402D" w:rsidP="00E335DC">
            <w:pPr>
              <w:spacing w:line="280" w:lineRule="exact"/>
              <w:rPr>
                <w:rFonts w:ascii="Meiryo UI" w:eastAsia="Meiryo UI" w:hAnsi="Meiryo UI" w:cs="Meiryo UI"/>
              </w:rPr>
            </w:pPr>
          </w:p>
        </w:tc>
        <w:tc>
          <w:tcPr>
            <w:tcW w:w="4977" w:type="dxa"/>
            <w:tcBorders>
              <w:right w:val="dashed" w:sz="4" w:space="0" w:color="auto"/>
              <w:tr2bl w:val="nil"/>
            </w:tcBorders>
          </w:tcPr>
          <w:p w:rsidR="00A018E9" w:rsidRDefault="00A018E9" w:rsidP="00A018E9">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■PCB適正処理（PCB特措法改正に伴う強化取組みの着実な実施）</w:t>
            </w:r>
          </w:p>
          <w:p w:rsidR="00A018E9" w:rsidRPr="00AE2299" w:rsidRDefault="00A018E9" w:rsidP="00A018E9">
            <w:pPr>
              <w:spacing w:line="280" w:lineRule="exact"/>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Pr="00AE2299">
              <w:rPr>
                <w:rFonts w:ascii="Meiryo UI" w:eastAsia="Meiryo UI" w:hAnsi="Meiryo UI" w:cs="Meiryo UI" w:hint="eastAsia"/>
                <w:sz w:val="20"/>
                <w:szCs w:val="20"/>
              </w:rPr>
              <w:t>令和2年度末までの完全処分を保有者に対して義務付けた高濃度PCB(*</w:t>
            </w:r>
            <w:r w:rsidR="000E7E48" w:rsidRPr="00AE2299">
              <w:rPr>
                <w:rFonts w:ascii="Meiryo UI" w:eastAsia="Meiryo UI" w:hAnsi="Meiryo UI" w:cs="Meiryo UI" w:hint="eastAsia"/>
                <w:sz w:val="20"/>
                <w:szCs w:val="20"/>
              </w:rPr>
              <w:t>9</w:t>
            </w:r>
            <w:r w:rsidRPr="00AE2299">
              <w:rPr>
                <w:rFonts w:ascii="Meiryo UI" w:eastAsia="Meiryo UI" w:hAnsi="Meiryo UI" w:cs="Meiryo UI" w:hint="eastAsia"/>
                <w:sz w:val="20"/>
                <w:szCs w:val="20"/>
              </w:rPr>
              <w:t>)使用製品及び廃棄物について、府域の保有実態を把握し、期限内の完全処分を目指す。</w:t>
            </w:r>
          </w:p>
          <w:p w:rsidR="00A018E9" w:rsidRPr="00AE2299" w:rsidRDefault="00A018E9" w:rsidP="00A018E9">
            <w:pPr>
              <w:spacing w:line="280" w:lineRule="exact"/>
              <w:rPr>
                <w:rFonts w:ascii="Meiryo UI" w:eastAsia="Meiryo UI" w:hAnsi="Meiryo UI" w:cs="Meiryo UI"/>
                <w:sz w:val="20"/>
                <w:szCs w:val="20"/>
              </w:rPr>
            </w:pPr>
          </w:p>
          <w:p w:rsidR="00A018E9" w:rsidRPr="00AE2299" w:rsidRDefault="00A018E9" w:rsidP="00A018E9">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bdr w:val="single" w:sz="4" w:space="0" w:color="auto" w:frame="1"/>
              </w:rPr>
              <w:t>（スケジュール）</w:t>
            </w:r>
          </w:p>
          <w:p w:rsidR="00A018E9" w:rsidRPr="00AE2299" w:rsidRDefault="00A018E9" w:rsidP="00855C73">
            <w:pPr>
              <w:spacing w:line="280" w:lineRule="exact"/>
              <w:ind w:leftChars="127" w:left="1079" w:hangingChars="400" w:hanging="800"/>
              <w:jc w:val="left"/>
              <w:rPr>
                <w:rFonts w:ascii="Meiryo UI" w:eastAsia="Meiryo UI" w:hAnsi="Meiryo UI" w:cs="Meiryo UI"/>
                <w:sz w:val="20"/>
                <w:szCs w:val="20"/>
              </w:rPr>
            </w:pPr>
            <w:r w:rsidRPr="00AE2299">
              <w:rPr>
                <w:rFonts w:ascii="Meiryo UI" w:eastAsia="Meiryo UI" w:hAnsi="Meiryo UI" w:cs="Meiryo UI" w:hint="eastAsia"/>
                <w:sz w:val="20"/>
                <w:szCs w:val="20"/>
              </w:rPr>
              <w:t>4～8月：PCB含有不明の安定器保有者への銘板確認指導</w:t>
            </w:r>
            <w:r w:rsidR="006E1FFE" w:rsidRPr="00AE2299">
              <w:rPr>
                <w:rFonts w:ascii="Meiryo UI" w:eastAsia="Meiryo UI" w:hAnsi="Meiryo UI" w:cs="Meiryo UI" w:hint="eastAsia"/>
                <w:sz w:val="20"/>
                <w:szCs w:val="20"/>
              </w:rPr>
              <w:t>、</w:t>
            </w:r>
            <w:r w:rsidRPr="00AE2299">
              <w:rPr>
                <w:rFonts w:ascii="Meiryo UI" w:eastAsia="Meiryo UI" w:hAnsi="Meiryo UI" w:cs="Meiryo UI" w:hint="eastAsia"/>
                <w:sz w:val="20"/>
                <w:szCs w:val="20"/>
              </w:rPr>
              <w:t>電気保安技術者による銘板調査</w:t>
            </w:r>
          </w:p>
          <w:p w:rsidR="00A018E9" w:rsidRPr="00AE2299" w:rsidRDefault="00A018E9" w:rsidP="00855C73">
            <w:pPr>
              <w:spacing w:line="280" w:lineRule="exact"/>
              <w:ind w:leftChars="100" w:left="1020" w:hangingChars="400" w:hanging="800"/>
              <w:jc w:val="left"/>
              <w:rPr>
                <w:rFonts w:ascii="Meiryo UI" w:eastAsia="Meiryo UI" w:hAnsi="Meiryo UI" w:cs="Meiryo UI"/>
                <w:sz w:val="20"/>
                <w:szCs w:val="20"/>
              </w:rPr>
            </w:pPr>
            <w:r w:rsidRPr="00AE2299">
              <w:rPr>
                <w:rFonts w:ascii="Meiryo UI" w:eastAsia="Meiryo UI" w:hAnsi="Meiryo UI" w:cs="Meiryo UI" w:hint="eastAsia"/>
                <w:sz w:val="20"/>
                <w:szCs w:val="20"/>
              </w:rPr>
              <w:t>5～</w:t>
            </w:r>
            <w:r w:rsidRPr="00AE2299">
              <w:rPr>
                <w:rFonts w:ascii="Meiryo UI" w:eastAsia="Meiryo UI" w:hAnsi="Meiryo UI" w:cs="Meiryo UI"/>
                <w:sz w:val="20"/>
                <w:szCs w:val="20"/>
              </w:rPr>
              <w:t>3</w:t>
            </w:r>
            <w:r w:rsidRPr="00AE2299">
              <w:rPr>
                <w:rFonts w:ascii="Meiryo UI" w:eastAsia="Meiryo UI" w:hAnsi="Meiryo UI" w:cs="Meiryo UI" w:hint="eastAsia"/>
                <w:sz w:val="20"/>
                <w:szCs w:val="20"/>
              </w:rPr>
              <w:t>月：PCB含有機器リストの事業者の追跡確認・指導</w:t>
            </w:r>
          </w:p>
          <w:p w:rsidR="00A018E9" w:rsidRPr="00AE2299" w:rsidRDefault="00A018E9" w:rsidP="00855C73">
            <w:pPr>
              <w:spacing w:line="280" w:lineRule="exact"/>
              <w:ind w:firstLineChars="100" w:firstLine="200"/>
              <w:jc w:val="left"/>
              <w:rPr>
                <w:rFonts w:ascii="Meiryo UI" w:eastAsia="Meiryo UI" w:hAnsi="Meiryo UI" w:cs="Meiryo UI"/>
                <w:sz w:val="20"/>
                <w:szCs w:val="20"/>
              </w:rPr>
            </w:pPr>
            <w:r w:rsidRPr="00AE2299">
              <w:rPr>
                <w:rFonts w:ascii="Meiryo UI" w:eastAsia="Meiryo UI" w:hAnsi="Meiryo UI" w:cs="Meiryo UI" w:hint="eastAsia"/>
                <w:sz w:val="20"/>
                <w:szCs w:val="20"/>
              </w:rPr>
              <w:t>6月～：保有事業者への届出・適正処理指導</w:t>
            </w:r>
          </w:p>
          <w:p w:rsidR="00254DA5" w:rsidRPr="00AE2299" w:rsidRDefault="00A018E9" w:rsidP="00855C73">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通年 ：10人未満の事業所へポスター等で周知</w:t>
            </w:r>
          </w:p>
          <w:p w:rsidR="00BB4ADC" w:rsidRPr="00AE2299" w:rsidRDefault="00BB4ADC" w:rsidP="00855C73">
            <w:pPr>
              <w:spacing w:line="280" w:lineRule="exact"/>
              <w:ind w:firstLineChars="100" w:firstLine="200"/>
              <w:rPr>
                <w:rFonts w:ascii="Meiryo UI" w:eastAsia="Meiryo UI" w:hAnsi="Meiryo UI" w:cs="Meiryo UI"/>
                <w:sz w:val="20"/>
                <w:szCs w:val="20"/>
              </w:rPr>
            </w:pPr>
          </w:p>
          <w:p w:rsidR="00BB4ADC" w:rsidRPr="00AE2299" w:rsidRDefault="00BB4ADC" w:rsidP="00855C73">
            <w:pPr>
              <w:spacing w:line="280" w:lineRule="exact"/>
              <w:ind w:firstLineChars="100" w:firstLine="200"/>
              <w:rPr>
                <w:rFonts w:ascii="Meiryo UI" w:eastAsia="Meiryo UI" w:hAnsi="Meiryo UI" w:cs="Meiryo UI"/>
                <w:sz w:val="20"/>
                <w:szCs w:val="20"/>
              </w:rPr>
            </w:pPr>
          </w:p>
          <w:p w:rsidR="00392F30" w:rsidRPr="00AE2299" w:rsidRDefault="00392F30" w:rsidP="00855C73">
            <w:pPr>
              <w:spacing w:line="280" w:lineRule="exact"/>
              <w:ind w:firstLineChars="100" w:firstLine="200"/>
              <w:rPr>
                <w:rFonts w:ascii="Meiryo UI" w:eastAsia="Meiryo UI" w:hAnsi="Meiryo UI" w:cs="Meiryo UI"/>
                <w:sz w:val="20"/>
                <w:szCs w:val="20"/>
              </w:rPr>
            </w:pPr>
          </w:p>
          <w:p w:rsidR="00392F30" w:rsidRDefault="00392F30" w:rsidP="00855C73">
            <w:pPr>
              <w:spacing w:line="280" w:lineRule="exact"/>
              <w:ind w:firstLineChars="100" w:firstLine="200"/>
              <w:rPr>
                <w:rFonts w:ascii="Meiryo UI" w:eastAsia="Meiryo UI" w:hAnsi="Meiryo UI" w:cs="Meiryo UI"/>
                <w:color w:val="FF0000"/>
                <w:sz w:val="20"/>
                <w:szCs w:val="20"/>
              </w:rPr>
            </w:pPr>
          </w:p>
          <w:p w:rsidR="00392F30" w:rsidRDefault="00392F30" w:rsidP="00855C73">
            <w:pPr>
              <w:spacing w:line="280" w:lineRule="exact"/>
              <w:ind w:firstLineChars="100" w:firstLine="200"/>
              <w:rPr>
                <w:rFonts w:ascii="Meiryo UI" w:eastAsia="Meiryo UI" w:hAnsi="Meiryo UI" w:cs="Meiryo UI"/>
                <w:color w:val="FF0000"/>
                <w:sz w:val="20"/>
                <w:szCs w:val="20"/>
              </w:rPr>
            </w:pPr>
          </w:p>
          <w:p w:rsidR="00BB4ADC" w:rsidRPr="00F8430E" w:rsidRDefault="00BB4ADC" w:rsidP="00BB4ADC">
            <w:pPr>
              <w:spacing w:line="280" w:lineRule="exact"/>
              <w:rPr>
                <w:rFonts w:ascii="Meiryo UI" w:eastAsia="Meiryo UI" w:hAnsi="Meiryo UI" w:cs="Meiryo UI"/>
                <w:sz w:val="20"/>
                <w:szCs w:val="20"/>
              </w:rPr>
            </w:pPr>
          </w:p>
        </w:tc>
        <w:tc>
          <w:tcPr>
            <w:tcW w:w="396" w:type="dxa"/>
            <w:vMerge/>
            <w:tcBorders>
              <w:left w:val="dashed" w:sz="4" w:space="0" w:color="auto"/>
              <w:right w:val="dashed" w:sz="4" w:space="0" w:color="auto"/>
              <w:tr2bl w:val="nil"/>
            </w:tcBorders>
            <w:shd w:val="clear" w:color="auto" w:fill="auto"/>
          </w:tcPr>
          <w:p w:rsidR="0079402D" w:rsidRPr="000B5CD8" w:rsidRDefault="0079402D"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tr2bl w:val="nil"/>
            </w:tcBorders>
          </w:tcPr>
          <w:p w:rsidR="00A018E9" w:rsidRDefault="00A018E9" w:rsidP="00A018E9">
            <w:pPr>
              <w:spacing w:line="280" w:lineRule="exact"/>
              <w:ind w:left="200" w:hangingChars="100" w:hanging="200"/>
              <w:rPr>
                <w:rFonts w:ascii="Meiryo UI" w:eastAsia="Meiryo UI" w:hAnsi="Meiryo UI" w:cs="Meiryo UI"/>
                <w:sz w:val="20"/>
                <w:szCs w:val="20"/>
                <w:highlight w:val="yellow"/>
                <w:bdr w:val="single" w:sz="4" w:space="0" w:color="auto" w:frame="1"/>
              </w:rPr>
            </w:pPr>
          </w:p>
          <w:p w:rsidR="00A018E9" w:rsidRDefault="00A018E9" w:rsidP="00A018E9">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bdr w:val="single" w:sz="4" w:space="0" w:color="auto" w:frame="1"/>
              </w:rPr>
              <w:t>◇成果指標（アウトカム）</w:t>
            </w:r>
          </w:p>
          <w:p w:rsidR="00A018E9" w:rsidRDefault="00A018E9" w:rsidP="00A018E9">
            <w:pPr>
              <w:spacing w:line="280" w:lineRule="exact"/>
              <w:ind w:left="144" w:hangingChars="72" w:hanging="144"/>
              <w:rPr>
                <w:rFonts w:ascii="Meiryo UI" w:eastAsia="Meiryo UI" w:hAnsi="Meiryo UI" w:cs="Meiryo UI"/>
                <w:sz w:val="20"/>
                <w:szCs w:val="20"/>
              </w:rPr>
            </w:pPr>
            <w:r>
              <w:rPr>
                <w:rFonts w:ascii="Meiryo UI" w:eastAsia="Meiryo UI" w:hAnsi="Meiryo UI" w:cs="Meiryo UI" w:hint="eastAsia"/>
                <w:sz w:val="20"/>
                <w:szCs w:val="20"/>
              </w:rPr>
              <w:t>（定性的な目標）</w:t>
            </w:r>
          </w:p>
          <w:p w:rsidR="00A018E9" w:rsidRDefault="00A018E9" w:rsidP="00A018E9">
            <w:pPr>
              <w:spacing w:line="280" w:lineRule="exact"/>
              <w:ind w:left="144" w:hangingChars="72" w:hanging="144"/>
              <w:rPr>
                <w:rFonts w:ascii="Meiryo UI" w:eastAsia="Meiryo UI" w:hAnsi="Meiryo UI" w:cs="Meiryo UI"/>
                <w:sz w:val="20"/>
                <w:szCs w:val="20"/>
              </w:rPr>
            </w:pPr>
            <w:r>
              <w:rPr>
                <w:rFonts w:ascii="Meiryo UI" w:eastAsia="Meiryo UI" w:hAnsi="Meiryo UI" w:cs="Meiryo UI" w:hint="eastAsia"/>
                <w:sz w:val="20"/>
                <w:szCs w:val="20"/>
              </w:rPr>
              <w:t>・掘り起こされた事業者に対して期限内の適正処理を指導し、府内のPCB汚染を防止。</w:t>
            </w:r>
          </w:p>
          <w:p w:rsidR="00A018E9" w:rsidRPr="00AE2299" w:rsidRDefault="00A018E9" w:rsidP="00A018E9">
            <w:pPr>
              <w:spacing w:line="280" w:lineRule="exact"/>
              <w:ind w:left="34" w:hangingChars="17" w:hanging="34"/>
              <w:rPr>
                <w:rFonts w:ascii="Meiryo UI" w:eastAsia="Meiryo UI" w:hAnsi="Meiryo UI" w:cs="Meiryo UI"/>
                <w:sz w:val="20"/>
                <w:szCs w:val="20"/>
              </w:rPr>
            </w:pPr>
          </w:p>
          <w:p w:rsidR="00A018E9" w:rsidRPr="00AE2299" w:rsidRDefault="00A018E9" w:rsidP="00A018E9">
            <w:pPr>
              <w:spacing w:line="280" w:lineRule="exact"/>
              <w:ind w:left="34" w:hangingChars="17" w:hanging="34"/>
              <w:rPr>
                <w:rFonts w:ascii="Meiryo UI" w:eastAsia="Meiryo UI" w:hAnsi="Meiryo UI" w:cs="Meiryo UI"/>
                <w:sz w:val="20"/>
                <w:szCs w:val="20"/>
              </w:rPr>
            </w:pPr>
            <w:r w:rsidRPr="00AE2299">
              <w:rPr>
                <w:rFonts w:ascii="Meiryo UI" w:eastAsia="Meiryo UI" w:hAnsi="Meiryo UI" w:cs="Meiryo UI" w:hint="eastAsia"/>
                <w:sz w:val="20"/>
                <w:szCs w:val="20"/>
              </w:rPr>
              <w:t>〔活動指標〕</w:t>
            </w:r>
          </w:p>
          <w:p w:rsidR="00A018E9" w:rsidRPr="00AE2299" w:rsidRDefault="00A018E9" w:rsidP="00A018E9">
            <w:pPr>
              <w:spacing w:line="280" w:lineRule="exact"/>
              <w:ind w:left="134" w:hangingChars="67" w:hanging="134"/>
              <w:rPr>
                <w:rFonts w:ascii="Meiryo UI" w:eastAsia="Meiryo UI" w:hAnsi="Meiryo UI" w:cs="Meiryo UI"/>
                <w:sz w:val="20"/>
                <w:szCs w:val="20"/>
              </w:rPr>
            </w:pPr>
            <w:r w:rsidRPr="00AE2299">
              <w:rPr>
                <w:rFonts w:ascii="Meiryo UI" w:eastAsia="Meiryo UI" w:hAnsi="Meiryo UI" w:cs="Meiryo UI" w:hint="eastAsia"/>
                <w:sz w:val="20"/>
                <w:szCs w:val="20"/>
              </w:rPr>
              <w:t>・PCB含有不明の安定器保有者へ銘板確認を指導</w:t>
            </w:r>
          </w:p>
          <w:p w:rsidR="00A018E9" w:rsidRPr="00AE2299" w:rsidRDefault="00A018E9" w:rsidP="00A018E9">
            <w:pPr>
              <w:spacing w:line="280" w:lineRule="exact"/>
              <w:ind w:left="134"/>
              <w:rPr>
                <w:rFonts w:ascii="Meiryo UI" w:eastAsia="Meiryo UI" w:hAnsi="Meiryo UI" w:cs="Meiryo UI"/>
                <w:sz w:val="20"/>
                <w:szCs w:val="20"/>
              </w:rPr>
            </w:pPr>
            <w:r w:rsidRPr="00AE2299">
              <w:rPr>
                <w:rFonts w:ascii="Meiryo UI" w:eastAsia="Meiryo UI" w:hAnsi="Meiryo UI" w:cs="Meiryo UI" w:hint="eastAsia"/>
                <w:sz w:val="20"/>
                <w:szCs w:val="20"/>
              </w:rPr>
              <w:t>(</w:t>
            </w:r>
            <w:r w:rsidR="00955317" w:rsidRPr="00AE2299">
              <w:rPr>
                <w:rFonts w:ascii="Meiryo UI" w:eastAsia="Meiryo UI" w:hAnsi="Meiryo UI" w:cs="Meiryo UI" w:hint="eastAsia"/>
                <w:sz w:val="20"/>
                <w:szCs w:val="20"/>
              </w:rPr>
              <w:t>215</w:t>
            </w:r>
            <w:r w:rsidRPr="00AE2299">
              <w:rPr>
                <w:rFonts w:ascii="Meiryo UI" w:eastAsia="Meiryo UI" w:hAnsi="Meiryo UI" w:cs="Meiryo UI" w:hint="eastAsia"/>
                <w:sz w:val="20"/>
                <w:szCs w:val="20"/>
              </w:rPr>
              <w:t>者)</w:t>
            </w:r>
          </w:p>
          <w:p w:rsidR="00A018E9" w:rsidRPr="00AE2299" w:rsidRDefault="00A018E9" w:rsidP="00A018E9">
            <w:pPr>
              <w:spacing w:line="280" w:lineRule="exact"/>
              <w:ind w:left="134" w:hangingChars="67" w:hanging="134"/>
              <w:rPr>
                <w:rFonts w:ascii="Meiryo UI" w:eastAsia="Meiryo UI" w:hAnsi="Meiryo UI" w:cs="Meiryo UI"/>
                <w:sz w:val="20"/>
                <w:szCs w:val="20"/>
              </w:rPr>
            </w:pPr>
            <w:r w:rsidRPr="00AE2299">
              <w:rPr>
                <w:rFonts w:ascii="Meiryo UI" w:eastAsia="Meiryo UI" w:hAnsi="Meiryo UI" w:cs="Meiryo UI" w:hint="eastAsia"/>
                <w:sz w:val="20"/>
                <w:szCs w:val="20"/>
              </w:rPr>
              <w:t>・</w:t>
            </w:r>
            <w:r w:rsidR="00DF5769" w:rsidRPr="00AE2299">
              <w:rPr>
                <w:rFonts w:ascii="Meiryo UI" w:eastAsia="Meiryo UI" w:hAnsi="Meiryo UI" w:cs="Meiryo UI" w:hint="eastAsia"/>
                <w:sz w:val="20"/>
                <w:szCs w:val="20"/>
              </w:rPr>
              <w:t>PCB含有機器リストの</w:t>
            </w:r>
            <w:r w:rsidRPr="00AE2299">
              <w:rPr>
                <w:rFonts w:ascii="Meiryo UI" w:eastAsia="Meiryo UI" w:hAnsi="Meiryo UI" w:cs="Meiryo UI" w:hint="eastAsia"/>
                <w:sz w:val="20"/>
                <w:szCs w:val="20"/>
              </w:rPr>
              <w:t>事業者の処理・保有状況を追跡確認(</w:t>
            </w:r>
            <w:r w:rsidR="00955317" w:rsidRPr="00AE2299">
              <w:rPr>
                <w:rFonts w:ascii="Meiryo UI" w:eastAsia="Meiryo UI" w:hAnsi="Meiryo UI" w:cs="Meiryo UI" w:hint="eastAsia"/>
                <w:sz w:val="20"/>
                <w:szCs w:val="20"/>
              </w:rPr>
              <w:t>656</w:t>
            </w:r>
            <w:r w:rsidRPr="00AE2299">
              <w:rPr>
                <w:rFonts w:ascii="Meiryo UI" w:eastAsia="Meiryo UI" w:hAnsi="Meiryo UI" w:cs="Meiryo UI" w:hint="eastAsia"/>
                <w:sz w:val="20"/>
                <w:szCs w:val="20"/>
              </w:rPr>
              <w:t>者)</w:t>
            </w:r>
            <w:r w:rsidRPr="00AE2299">
              <w:rPr>
                <w:rFonts w:ascii="Meiryo UI" w:eastAsia="Meiryo UI" w:hAnsi="Meiryo UI" w:cs="Meiryo UI"/>
                <w:sz w:val="20"/>
                <w:szCs w:val="20"/>
              </w:rPr>
              <w:t xml:space="preserve"> </w:t>
            </w:r>
          </w:p>
          <w:p w:rsidR="0079402D" w:rsidRPr="00F8430E" w:rsidRDefault="00A018E9" w:rsidP="006E1FFE">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w:t>
            </w:r>
            <w:r w:rsidR="006E1FFE" w:rsidRPr="00AE2299">
              <w:rPr>
                <w:rFonts w:ascii="Meiryo UI" w:eastAsia="Meiryo UI" w:hAnsi="Meiryo UI" w:cs="Meiryo UI" w:hint="eastAsia"/>
                <w:sz w:val="20"/>
                <w:szCs w:val="20"/>
              </w:rPr>
              <w:t>未</w:t>
            </w:r>
            <w:r w:rsidRPr="00AE2299">
              <w:rPr>
                <w:rFonts w:ascii="Meiryo UI" w:eastAsia="Meiryo UI" w:hAnsi="Meiryo UI" w:cs="Meiryo UI" w:hint="eastAsia"/>
                <w:sz w:val="20"/>
                <w:szCs w:val="20"/>
              </w:rPr>
              <w:t>処理事業者の立入指導(60回)</w:t>
            </w:r>
          </w:p>
        </w:tc>
        <w:tc>
          <w:tcPr>
            <w:tcW w:w="396" w:type="dxa"/>
            <w:vMerge/>
            <w:tcBorders>
              <w:tr2bl w:val="nil"/>
            </w:tcBorders>
            <w:shd w:val="clear" w:color="auto" w:fill="auto"/>
          </w:tcPr>
          <w:p w:rsidR="0079402D" w:rsidRPr="000B5CD8" w:rsidRDefault="0079402D" w:rsidP="00E335DC">
            <w:pPr>
              <w:spacing w:line="280" w:lineRule="exact"/>
              <w:ind w:left="200" w:hangingChars="100" w:hanging="200"/>
              <w:rPr>
                <w:rFonts w:ascii="Meiryo UI" w:eastAsia="Meiryo UI" w:hAnsi="Meiryo UI" w:cs="Meiryo UI"/>
                <w:color w:val="000000" w:themeColor="text1"/>
                <w:sz w:val="20"/>
                <w:szCs w:val="20"/>
              </w:rPr>
            </w:pPr>
          </w:p>
        </w:tc>
        <w:tc>
          <w:tcPr>
            <w:tcW w:w="4743" w:type="dxa"/>
            <w:tcBorders>
              <w:bottom w:val="single" w:sz="4" w:space="0" w:color="auto"/>
              <w:tr2bl w:val="single" w:sz="4" w:space="0" w:color="auto"/>
            </w:tcBorders>
            <w:shd w:val="clear" w:color="auto" w:fill="F2DBDB" w:themeFill="accent2" w:themeFillTint="33"/>
          </w:tcPr>
          <w:p w:rsidR="0079402D" w:rsidRPr="000B5CD8" w:rsidRDefault="00E645DD" w:rsidP="00B60EED">
            <w:pPr>
              <w:spacing w:line="280" w:lineRule="exact"/>
              <w:ind w:left="98" w:hangingChars="49" w:hanging="98"/>
              <w:rPr>
                <w:rFonts w:ascii="Meiryo UI" w:eastAsia="Meiryo UI" w:hAnsi="Meiryo UI" w:cs="Meiryo UI"/>
                <w:noProof/>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705344" behindDoc="0" locked="0" layoutInCell="1" allowOverlap="1" wp14:anchorId="6F24F3ED" wp14:editId="77AEAFB9">
                      <wp:simplePos x="0" y="0"/>
                      <wp:positionH relativeFrom="column">
                        <wp:posOffset>751205</wp:posOffset>
                      </wp:positionH>
                      <wp:positionV relativeFrom="paragraph">
                        <wp:posOffset>1220470</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4" o:spid="_x0000_s1030" style="position:absolute;left:0;text-align:left;margin-left:59.15pt;margin-top:96.1pt;width:124.5pt;height: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K9oQIAAFEFAAAOAAAAZHJzL2Uyb0RvYy54bWysVM1uEzEQviPxDpbvdLNRkrZRN1XSqgip&#10;tJVa1LPj9WZX8h9jJ7vlPeAB4MwZceBxqMRbMLY3/QP1gMhhM38ez3zfjA8OOyXJRoBrjC5ovjOg&#10;RGhuykavCvru6uTVHiXOM10yabQo6I1w9HD28sVBa6diaGojSwEEk2g3bW1Ba+/tNMscr4VibsdY&#10;odFZGVDMowqrrATWYnYls+FgMMlaA6UFw4VzaD1OTjqL+atKcH9eVU54IguKtfn4hfhdhm82O2DT&#10;FTBbN7wvg/1DFYo1Gi+9S3XMPCNraP5IpRoOxpnK73CjMlNVDRexB+wmHzzp5rJmVsReEBxn72By&#10;/y8tP9tcAGnKgo4o0UwhRbdfv9x++v7zx+fs18dvSSKjAFRr3RTjL+0F9JpDMXTdVaDCP/ZDugju&#10;zR24ovOEozEf7+X5GDng6JtMJrsoY5rs/rQF518Lo0gQCgpIXsSUbU6dT6HbkHCZM7IpTxopowKr&#10;5ZEEsmFI9P5isRjvx7Nyrd6aMplHA/wlxtGMc5HMk60ZS3EpTSzrUX6pSRt72B1jBwwntZLMo6gs&#10;Yuf0ihImV7gC3EO8+NHpPu2z1SEeqbrnygj9HzNXp0zxjh5EqQMMIo58D1fgKzEUJN8tu57onr2l&#10;KW+QfDBpK5zlJw3mP2XOXzDANUCycLX9OX4qabB/00uU1AY+/M0e4nE60UtJi2uF2LxfMxCUyDca&#10;53Y/H43CHkZlNN4dogIPPcuHHr1WRwYJzfERsTyKId7LrViBUdf4AszDrehimuPdiYVeOfJp3fEN&#10;4WI+j2G4e5b5U31peUgekAvIXnXXDGw/fh4H98xsV5BNn0xhig0ntZmvvamaOKIB6YQrzlBQcG/j&#10;NPVvTHgYHuox6v4lnP0GAAD//wMAUEsDBBQABgAIAAAAIQD+Na7J4gAAAAsBAAAPAAAAZHJzL2Rv&#10;d25yZXYueG1sTI/NTsMwEITvSLyDtUhcUOvUFW0T4lRQiQsShwZ64ObGzo+I15HtJoGnZznBbWd3&#10;NPtNvp9tz0bjQ+dQwmqZADNYOd1hI+H97XmxAxaiQq16h0bClwmwL66vcpVpN+HRjGVsGIVgyJSE&#10;NsYh4zxUrbEqLN1gkG6181ZFkr7h2quJwm3PRZJsuFUd0odWDebQmuqzvFgJT839iz8e0lM9fdS+&#10;uovj63fJpby9mR8fgEUzxz8z/OITOhTEdHYX1IH1pFe7NVlpSIUARo71ZkubswSRbgXwIuf/OxQ/&#10;AAAA//8DAFBLAQItABQABgAIAAAAIQC2gziS/gAAAOEBAAATAAAAAAAAAAAAAAAAAAAAAABbQ29u&#10;dGVudF9UeXBlc10ueG1sUEsBAi0AFAAGAAgAAAAhADj9If/WAAAAlAEAAAsAAAAAAAAAAAAAAAAA&#10;LwEAAF9yZWxzLy5yZWxzUEsBAi0AFAAGAAgAAAAhAAks8r2hAgAAUQUAAA4AAAAAAAAAAAAAAAAA&#10;LgIAAGRycy9lMm9Eb2MueG1sUEsBAi0AFAAGAAgAAAAhAP41rsniAAAACwEAAA8AAAAAAAAAAAAA&#10;AAAA+wQAAGRycy9kb3ducmV2LnhtbFBLBQYAAAAABAAEAPMAAAAKBgAAAAA=&#10;" fillcolor="#d7e4bd" strokecolor="#77933c" strokeweight="1.25pt">
                      <v:textbo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254DA5" w:rsidRPr="000B5CD8" w:rsidTr="00D01397">
        <w:trPr>
          <w:trHeight w:val="610"/>
        </w:trPr>
        <w:tc>
          <w:tcPr>
            <w:tcW w:w="329" w:type="dxa"/>
            <w:vMerge/>
            <w:tcBorders>
              <w:top w:val="nil"/>
              <w:tr2bl w:val="nil"/>
            </w:tcBorders>
          </w:tcPr>
          <w:p w:rsidR="00254DA5" w:rsidRPr="000B5CD8" w:rsidRDefault="00254DA5" w:rsidP="00E335DC">
            <w:pPr>
              <w:spacing w:line="280" w:lineRule="exact"/>
              <w:rPr>
                <w:rFonts w:ascii="Meiryo UI" w:eastAsia="Meiryo UI" w:hAnsi="Meiryo UI" w:cs="Meiryo UI"/>
              </w:rPr>
            </w:pPr>
          </w:p>
        </w:tc>
        <w:tc>
          <w:tcPr>
            <w:tcW w:w="4977" w:type="dxa"/>
            <w:tcBorders>
              <w:bottom w:val="nil"/>
              <w:right w:val="dashed" w:sz="4" w:space="0" w:color="auto"/>
              <w:tr2bl w:val="nil"/>
            </w:tcBorders>
          </w:tcPr>
          <w:p w:rsidR="000E49A4" w:rsidRPr="00F17017" w:rsidRDefault="000E49A4" w:rsidP="000E49A4">
            <w:pPr>
              <w:tabs>
                <w:tab w:val="left" w:pos="697"/>
              </w:tabs>
              <w:spacing w:line="280" w:lineRule="exact"/>
              <w:rPr>
                <w:rFonts w:ascii="Meiryo UI" w:eastAsia="Meiryo UI" w:hAnsi="Meiryo UI" w:cs="Meiryo UI"/>
                <w:b/>
                <w:sz w:val="20"/>
                <w:szCs w:val="20"/>
              </w:rPr>
            </w:pPr>
            <w:r w:rsidRPr="00F17017">
              <w:rPr>
                <w:rFonts w:ascii="Meiryo UI" w:eastAsia="Meiryo UI" w:hAnsi="Meiryo UI" w:cs="Meiryo UI" w:hint="eastAsia"/>
                <w:b/>
                <w:sz w:val="20"/>
                <w:szCs w:val="20"/>
              </w:rPr>
              <w:t>■「豊かな大阪湾」の創出に向けた環境改善</w:t>
            </w:r>
          </w:p>
          <w:p w:rsidR="00471000" w:rsidRPr="00AE2299" w:rsidRDefault="00471000" w:rsidP="00471000">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・栄養塩類の滞留など課題がある大阪湾奥部において、民間公募により、水質改善や生物生息の場の創出に寄与する環境改善モデル設備等を設置する。</w:t>
            </w:r>
          </w:p>
          <w:p w:rsidR="00471000" w:rsidRPr="00AE2299" w:rsidRDefault="00471000" w:rsidP="00471000">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環境ＮＰＯと連携して、小学生等を対象に大阪湾の魅力スポット等を巡り、環境学習を実施するエコバスツアーを開催するとともに、大阪湾魅力マップを作成し、配布することにより、大阪湾の水質保全や海ごみ削減等について啓発する。</w:t>
            </w:r>
          </w:p>
          <w:p w:rsidR="00471000" w:rsidRPr="00AE2299" w:rsidRDefault="00471000" w:rsidP="00471000">
            <w:pPr>
              <w:spacing w:line="280" w:lineRule="exact"/>
              <w:rPr>
                <w:rFonts w:ascii="Meiryo UI" w:eastAsia="Meiryo UI" w:hAnsi="Meiryo UI" w:cs="Meiryo UI"/>
                <w:sz w:val="20"/>
                <w:szCs w:val="20"/>
              </w:rPr>
            </w:pPr>
          </w:p>
          <w:p w:rsidR="00471000" w:rsidRPr="00AE2299" w:rsidRDefault="00471000" w:rsidP="00471000">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bdr w:val="single" w:sz="4" w:space="0" w:color="auto" w:frame="1"/>
              </w:rPr>
              <w:t>（スケジュール）</w:t>
            </w:r>
          </w:p>
          <w:p w:rsidR="00471000" w:rsidRPr="00AE2299" w:rsidRDefault="00471000" w:rsidP="0047100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◇環境改善モデル設備の公募</w:t>
            </w:r>
          </w:p>
          <w:p w:rsidR="00471000" w:rsidRPr="00AE2299" w:rsidRDefault="00471000" w:rsidP="00471000">
            <w:pPr>
              <w:spacing w:line="280" w:lineRule="exact"/>
              <w:ind w:leftChars="100" w:left="42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第１回：５月</w:t>
            </w:r>
          </w:p>
          <w:p w:rsidR="00471000" w:rsidRPr="00AE2299" w:rsidRDefault="00471000" w:rsidP="00471000">
            <w:pPr>
              <w:spacing w:line="280" w:lineRule="exact"/>
              <w:ind w:leftChars="100" w:left="420" w:hangingChars="100" w:hanging="2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第２回：８月頃</w:t>
            </w:r>
          </w:p>
          <w:p w:rsidR="00471000" w:rsidRPr="00AE2299" w:rsidRDefault="00471000" w:rsidP="0047100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◇エコバスツアーの実施</w:t>
            </w:r>
          </w:p>
          <w:p w:rsidR="005C0FC3" w:rsidRPr="00AE2299" w:rsidRDefault="00471000" w:rsidP="00392F30">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 xml:space="preserve">　　８月、11月</w:t>
            </w:r>
          </w:p>
          <w:p w:rsidR="00796564" w:rsidRPr="00F8430E" w:rsidRDefault="00796564" w:rsidP="00392F30">
            <w:pPr>
              <w:spacing w:line="280" w:lineRule="exact"/>
              <w:rPr>
                <w:rFonts w:ascii="Meiryo UI" w:eastAsia="Meiryo UI" w:hAnsi="Meiryo UI" w:cs="Meiryo UI"/>
                <w:b/>
                <w:sz w:val="20"/>
                <w:szCs w:val="20"/>
              </w:rPr>
            </w:pPr>
            <w:r w:rsidRPr="00AE2299">
              <w:rPr>
                <w:rFonts w:ascii="Meiryo UI" w:eastAsia="Meiryo UI" w:hAnsi="Meiryo UI" w:cs="Meiryo UI" w:hint="eastAsia"/>
                <w:color w:val="000000" w:themeColor="text1"/>
                <w:sz w:val="20"/>
                <w:szCs w:val="20"/>
              </w:rPr>
              <w:t>◇大阪湾魅力マップ</w:t>
            </w:r>
          </w:p>
        </w:tc>
        <w:tc>
          <w:tcPr>
            <w:tcW w:w="396" w:type="dxa"/>
            <w:tcBorders>
              <w:left w:val="dashed" w:sz="4" w:space="0" w:color="auto"/>
              <w:bottom w:val="nil"/>
              <w:right w:val="dashed" w:sz="4" w:space="0" w:color="auto"/>
              <w:tr2bl w:val="nil"/>
            </w:tcBorders>
            <w:shd w:val="clear" w:color="auto" w:fill="auto"/>
          </w:tcPr>
          <w:p w:rsidR="00254DA5" w:rsidRPr="000B5CD8" w:rsidRDefault="00254DA5" w:rsidP="008646F8">
            <w:pPr>
              <w:spacing w:line="280" w:lineRule="exact"/>
              <w:jc w:val="center"/>
              <w:rPr>
                <w:rFonts w:ascii="Meiryo UI" w:eastAsia="Meiryo UI" w:hAnsi="Meiryo UI" w:cs="Meiryo UI"/>
                <w:sz w:val="20"/>
                <w:szCs w:val="20"/>
              </w:rPr>
            </w:pPr>
          </w:p>
        </w:tc>
        <w:tc>
          <w:tcPr>
            <w:tcW w:w="4894" w:type="dxa"/>
            <w:tcBorders>
              <w:left w:val="dashed" w:sz="4" w:space="0" w:color="auto"/>
              <w:bottom w:val="nil"/>
              <w:tr2bl w:val="nil"/>
            </w:tcBorders>
          </w:tcPr>
          <w:p w:rsidR="000E49A4" w:rsidRPr="00AE2299" w:rsidRDefault="000E49A4" w:rsidP="000E49A4">
            <w:pPr>
              <w:spacing w:line="280" w:lineRule="exact"/>
              <w:ind w:left="100" w:hangingChars="50" w:hanging="100"/>
              <w:rPr>
                <w:rFonts w:ascii="Meiryo UI" w:eastAsia="Meiryo UI" w:hAnsi="Meiryo UI" w:cs="Meiryo UI"/>
                <w:sz w:val="20"/>
                <w:szCs w:val="20"/>
                <w:bdr w:val="single" w:sz="4" w:space="0" w:color="auto"/>
              </w:rPr>
            </w:pPr>
          </w:p>
          <w:p w:rsidR="000E49A4" w:rsidRPr="00AE2299" w:rsidRDefault="000E49A4" w:rsidP="000E49A4">
            <w:pPr>
              <w:spacing w:line="280" w:lineRule="exact"/>
              <w:rPr>
                <w:rFonts w:ascii="Meiryo UI" w:eastAsia="Meiryo UI" w:hAnsi="Meiryo UI" w:cs="Meiryo UI"/>
                <w:sz w:val="20"/>
                <w:szCs w:val="20"/>
                <w:bdr w:val="single" w:sz="4" w:space="0" w:color="auto" w:frame="1"/>
              </w:rPr>
            </w:pPr>
            <w:r w:rsidRPr="00AE2299">
              <w:rPr>
                <w:rFonts w:ascii="Meiryo UI" w:eastAsia="Meiryo UI" w:hAnsi="Meiryo UI" w:cs="Meiryo UI" w:hint="eastAsia"/>
                <w:sz w:val="20"/>
                <w:szCs w:val="20"/>
                <w:bdr w:val="single" w:sz="4" w:space="0" w:color="auto" w:frame="1"/>
              </w:rPr>
              <w:t>◇成果指標（アウトカム）</w:t>
            </w:r>
          </w:p>
          <w:p w:rsidR="000E49A4" w:rsidRPr="00AE2299" w:rsidRDefault="000E49A4" w:rsidP="000E49A4">
            <w:pPr>
              <w:spacing w:line="280" w:lineRule="exact"/>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（定性的な目標）</w:t>
            </w:r>
          </w:p>
          <w:p w:rsidR="00471000" w:rsidRPr="00AE2299" w:rsidRDefault="00471000" w:rsidP="0047100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・環境改善モデル設備の成果を他の水辺へ拡大するなど、湾奥部全域への取組み拡大の契機とする。</w:t>
            </w:r>
          </w:p>
          <w:p w:rsidR="00471000" w:rsidRPr="00AE2299" w:rsidRDefault="00471000" w:rsidP="00471000">
            <w:pPr>
              <w:spacing w:line="280" w:lineRule="exact"/>
              <w:ind w:left="100" w:hangingChars="50" w:hanging="100"/>
              <w:rPr>
                <w:rFonts w:ascii="Meiryo UI" w:eastAsia="Meiryo UI" w:hAnsi="Meiryo UI" w:cs="Meiryo UI"/>
                <w:color w:val="000000" w:themeColor="text1"/>
                <w:sz w:val="20"/>
                <w:szCs w:val="20"/>
              </w:rPr>
            </w:pPr>
            <w:r w:rsidRPr="00AE2299">
              <w:rPr>
                <w:rFonts w:ascii="Meiryo UI" w:eastAsia="Meiryo UI" w:hAnsi="Meiryo UI" w:cs="Meiryo UI" w:hint="eastAsia"/>
                <w:color w:val="000000" w:themeColor="text1"/>
                <w:sz w:val="20"/>
                <w:szCs w:val="20"/>
              </w:rPr>
              <w:t>・大阪湾への訪問客を増やすことで、より愛着・魅力を感じてもらい、</w:t>
            </w:r>
            <w:r w:rsidRPr="00AE2299">
              <w:rPr>
                <w:rFonts w:ascii="Meiryo UI" w:eastAsia="Meiryo UI" w:hAnsi="Meiryo UI" w:cs="Meiryo UI" w:hint="eastAsia"/>
                <w:sz w:val="20"/>
                <w:szCs w:val="20"/>
              </w:rPr>
              <w:t>水質保全や海ごみ削減等に関する府民の環境配慮行動を促進する。</w:t>
            </w:r>
          </w:p>
          <w:p w:rsidR="00471000" w:rsidRPr="00AE2299" w:rsidRDefault="00471000" w:rsidP="00471000">
            <w:pPr>
              <w:spacing w:line="280" w:lineRule="exact"/>
              <w:ind w:left="144"/>
              <w:rPr>
                <w:rFonts w:ascii="Meiryo UI" w:eastAsia="Meiryo UI" w:hAnsi="Meiryo UI" w:cs="Meiryo UI"/>
                <w:color w:val="000000" w:themeColor="text1"/>
                <w:sz w:val="20"/>
                <w:szCs w:val="20"/>
              </w:rPr>
            </w:pPr>
          </w:p>
          <w:p w:rsidR="00471000" w:rsidRPr="00AE2299" w:rsidRDefault="00471000" w:rsidP="00471000">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〔活動指標〕</w:t>
            </w:r>
          </w:p>
          <w:p w:rsidR="00471000" w:rsidRPr="00AE2299" w:rsidRDefault="00471000" w:rsidP="00471000">
            <w:pPr>
              <w:spacing w:line="280" w:lineRule="exact"/>
              <w:ind w:left="144" w:hangingChars="72" w:hanging="144"/>
              <w:rPr>
                <w:rFonts w:ascii="Meiryo UI" w:eastAsia="Meiryo UI" w:hAnsi="Meiryo UI" w:cs="Meiryo UI"/>
                <w:sz w:val="20"/>
                <w:szCs w:val="20"/>
              </w:rPr>
            </w:pPr>
            <w:r w:rsidRPr="00AE2299">
              <w:rPr>
                <w:rFonts w:ascii="Meiryo UI" w:eastAsia="Meiryo UI" w:hAnsi="Meiryo UI" w:cs="Meiryo UI" w:hint="eastAsia"/>
                <w:sz w:val="20"/>
                <w:szCs w:val="20"/>
              </w:rPr>
              <w:t>・環境改善モデル設備の設置：２件</w:t>
            </w:r>
          </w:p>
          <w:p w:rsidR="00471000" w:rsidRPr="00AE2299" w:rsidRDefault="00471000" w:rsidP="00471000">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・エコバスツアーの実施　　　　 ：２回（各40名程度）</w:t>
            </w:r>
          </w:p>
          <w:p w:rsidR="00254DA5" w:rsidRPr="00F8430E" w:rsidRDefault="00471000" w:rsidP="00471000">
            <w:pPr>
              <w:spacing w:line="280" w:lineRule="exact"/>
              <w:ind w:left="100" w:hangingChars="50" w:hanging="100"/>
              <w:rPr>
                <w:rFonts w:ascii="Meiryo UI" w:eastAsia="Meiryo UI" w:hAnsi="Meiryo UI" w:cs="Meiryo UI"/>
                <w:sz w:val="20"/>
                <w:szCs w:val="20"/>
                <w:highlight w:val="yellow"/>
                <w:bdr w:val="single" w:sz="4" w:space="0" w:color="auto"/>
              </w:rPr>
            </w:pPr>
            <w:r w:rsidRPr="00AE2299">
              <w:rPr>
                <w:rFonts w:ascii="Meiryo UI" w:eastAsia="Meiryo UI" w:hAnsi="Meiryo UI" w:cs="Meiryo UI" w:hint="eastAsia"/>
                <w:sz w:val="20"/>
                <w:szCs w:val="20"/>
              </w:rPr>
              <w:t>・大阪湾魅力マップの配布　　： 1,000部</w:t>
            </w:r>
          </w:p>
        </w:tc>
        <w:tc>
          <w:tcPr>
            <w:tcW w:w="396" w:type="dxa"/>
            <w:tcBorders>
              <w:bottom w:val="nil"/>
              <w:tr2bl w:val="nil"/>
            </w:tcBorders>
            <w:shd w:val="clear" w:color="auto" w:fill="auto"/>
          </w:tcPr>
          <w:p w:rsidR="00254DA5" w:rsidRPr="000B5CD8" w:rsidRDefault="00254DA5" w:rsidP="008646F8">
            <w:pPr>
              <w:spacing w:line="280" w:lineRule="exact"/>
              <w:jc w:val="center"/>
              <w:rPr>
                <w:rFonts w:ascii="Meiryo UI" w:eastAsia="Meiryo UI" w:hAnsi="Meiryo UI" w:cs="Meiryo UI"/>
                <w:color w:val="000000" w:themeColor="text1"/>
                <w:sz w:val="20"/>
                <w:szCs w:val="20"/>
              </w:rPr>
            </w:pPr>
          </w:p>
        </w:tc>
        <w:tc>
          <w:tcPr>
            <w:tcW w:w="4743" w:type="dxa"/>
            <w:tcBorders>
              <w:bottom w:val="nil"/>
              <w:tr2bl w:val="single" w:sz="4" w:space="0" w:color="auto"/>
            </w:tcBorders>
            <w:shd w:val="clear" w:color="auto" w:fill="F2DBDB" w:themeFill="accent2" w:themeFillTint="33"/>
          </w:tcPr>
          <w:p w:rsidR="00254DA5" w:rsidRPr="000B5CD8" w:rsidRDefault="00254DA5" w:rsidP="00B60EED">
            <w:pPr>
              <w:spacing w:line="280" w:lineRule="exact"/>
              <w:ind w:left="98" w:hangingChars="49" w:hanging="98"/>
              <w:rPr>
                <w:rFonts w:ascii="Meiryo UI" w:eastAsia="Meiryo UI" w:hAnsi="Meiryo UI" w:cs="Meiryo UI"/>
                <w:noProof/>
                <w:sz w:val="20"/>
                <w:szCs w:val="20"/>
              </w:rPr>
            </w:pPr>
          </w:p>
        </w:tc>
      </w:tr>
      <w:tr w:rsidR="0079402D" w:rsidRPr="000B5CD8" w:rsidTr="00D01397">
        <w:trPr>
          <w:trHeight w:val="70"/>
        </w:trPr>
        <w:tc>
          <w:tcPr>
            <w:tcW w:w="329" w:type="dxa"/>
            <w:vMerge/>
            <w:tcBorders>
              <w:bottom w:val="nil"/>
              <w:tr2bl w:val="nil"/>
            </w:tcBorders>
          </w:tcPr>
          <w:p w:rsidR="0079402D" w:rsidRPr="000B5CD8" w:rsidRDefault="0079402D" w:rsidP="00E335DC">
            <w:pPr>
              <w:spacing w:line="280" w:lineRule="exact"/>
              <w:rPr>
                <w:rFonts w:ascii="Meiryo UI" w:eastAsia="Meiryo UI" w:hAnsi="Meiryo UI" w:cs="Meiryo UI"/>
              </w:rPr>
            </w:pPr>
          </w:p>
        </w:tc>
        <w:tc>
          <w:tcPr>
            <w:tcW w:w="4977" w:type="dxa"/>
            <w:tcBorders>
              <w:top w:val="nil"/>
              <w:right w:val="dashed" w:sz="4" w:space="0" w:color="auto"/>
              <w:tr2bl w:val="nil"/>
            </w:tcBorders>
          </w:tcPr>
          <w:p w:rsidR="00254DA5" w:rsidRPr="00F8430E" w:rsidRDefault="00796564" w:rsidP="007F5FB4">
            <w:pPr>
              <w:spacing w:line="280" w:lineRule="exact"/>
              <w:ind w:left="200" w:hangingChars="100" w:hanging="200"/>
              <w:rPr>
                <w:rFonts w:ascii="Meiryo UI" w:eastAsia="Meiryo UI" w:hAnsi="Meiryo UI" w:cs="Meiryo UI"/>
                <w:noProof/>
                <w:sz w:val="20"/>
                <w:szCs w:val="20"/>
              </w:rPr>
            </w:pPr>
            <w:r>
              <w:rPr>
                <w:rFonts w:ascii="Meiryo UI" w:eastAsia="Meiryo UI" w:hAnsi="Meiryo UI" w:cs="Meiryo UI" w:hint="eastAsia"/>
                <w:noProof/>
                <w:sz w:val="20"/>
                <w:szCs w:val="20"/>
              </w:rPr>
              <w:t xml:space="preserve">　</w:t>
            </w:r>
            <w:r w:rsidRPr="00AE2299">
              <w:rPr>
                <w:rFonts w:ascii="Meiryo UI" w:eastAsia="Meiryo UI" w:hAnsi="Meiryo UI" w:cs="Meiryo UI" w:hint="eastAsia"/>
                <w:noProof/>
                <w:sz w:val="20"/>
                <w:szCs w:val="20"/>
              </w:rPr>
              <w:t>8月：大阪湾魅力マップ作成</w:t>
            </w:r>
          </w:p>
        </w:tc>
        <w:tc>
          <w:tcPr>
            <w:tcW w:w="396" w:type="dxa"/>
            <w:tcBorders>
              <w:top w:val="nil"/>
              <w:left w:val="dashed" w:sz="4" w:space="0" w:color="auto"/>
              <w:right w:val="dashed" w:sz="4" w:space="0" w:color="auto"/>
              <w:tr2bl w:val="nil"/>
            </w:tcBorders>
            <w:shd w:val="clear" w:color="auto" w:fill="auto"/>
          </w:tcPr>
          <w:p w:rsidR="0079402D" w:rsidRPr="000B5CD8" w:rsidRDefault="0079402D" w:rsidP="008646F8">
            <w:pPr>
              <w:spacing w:line="280" w:lineRule="exact"/>
              <w:jc w:val="center"/>
              <w:rPr>
                <w:rFonts w:ascii="Meiryo UI" w:eastAsia="Meiryo UI" w:hAnsi="Meiryo UI" w:cs="Meiryo UI"/>
                <w:sz w:val="20"/>
                <w:szCs w:val="20"/>
              </w:rPr>
            </w:pPr>
          </w:p>
        </w:tc>
        <w:tc>
          <w:tcPr>
            <w:tcW w:w="4894" w:type="dxa"/>
            <w:tcBorders>
              <w:top w:val="nil"/>
              <w:left w:val="dashed" w:sz="4" w:space="0" w:color="auto"/>
              <w:tr2bl w:val="nil"/>
            </w:tcBorders>
          </w:tcPr>
          <w:p w:rsidR="00DD41A2" w:rsidRPr="00F8430E" w:rsidRDefault="00DD41A2" w:rsidP="00DD41A2">
            <w:pPr>
              <w:spacing w:line="280" w:lineRule="exact"/>
              <w:ind w:left="100" w:hangingChars="50" w:hanging="100"/>
              <w:rPr>
                <w:rFonts w:ascii="Meiryo UI" w:eastAsia="Meiryo UI" w:hAnsi="Meiryo UI" w:cs="Meiryo UI"/>
                <w:sz w:val="20"/>
                <w:szCs w:val="20"/>
              </w:rPr>
            </w:pPr>
          </w:p>
        </w:tc>
        <w:tc>
          <w:tcPr>
            <w:tcW w:w="396" w:type="dxa"/>
            <w:tcBorders>
              <w:top w:val="nil"/>
              <w:tr2bl w:val="nil"/>
            </w:tcBorders>
            <w:shd w:val="clear" w:color="auto" w:fill="auto"/>
          </w:tcPr>
          <w:p w:rsidR="0079402D" w:rsidRPr="000B5CD8" w:rsidRDefault="0079402D" w:rsidP="008646F8">
            <w:pPr>
              <w:spacing w:line="280" w:lineRule="exact"/>
              <w:jc w:val="center"/>
              <w:rPr>
                <w:rFonts w:ascii="Meiryo UI" w:eastAsia="Meiryo UI" w:hAnsi="Meiryo UI" w:cs="Meiryo UI"/>
                <w:color w:val="000000" w:themeColor="text1"/>
                <w:sz w:val="20"/>
                <w:szCs w:val="20"/>
              </w:rPr>
            </w:pPr>
          </w:p>
        </w:tc>
        <w:tc>
          <w:tcPr>
            <w:tcW w:w="4743" w:type="dxa"/>
            <w:tcBorders>
              <w:top w:val="nil"/>
              <w:tr2bl w:val="nil"/>
            </w:tcBorders>
            <w:shd w:val="clear" w:color="auto" w:fill="F2DBDB" w:themeFill="accent2" w:themeFillTint="33"/>
          </w:tcPr>
          <w:p w:rsidR="0079402D" w:rsidRPr="000B5CD8" w:rsidRDefault="0079402D" w:rsidP="009A4D3C">
            <w:pPr>
              <w:spacing w:line="280" w:lineRule="exact"/>
              <w:ind w:left="98" w:hangingChars="49" w:hanging="98"/>
              <w:rPr>
                <w:rFonts w:ascii="Meiryo UI" w:eastAsia="Meiryo UI" w:hAnsi="Meiryo UI" w:cs="Meiryo UI"/>
                <w:noProof/>
                <w:sz w:val="20"/>
                <w:szCs w:val="20"/>
              </w:rPr>
            </w:pPr>
          </w:p>
        </w:tc>
      </w:tr>
      <w:tr w:rsidR="002938F2" w:rsidRPr="000B5CD8" w:rsidTr="005A04EE">
        <w:tc>
          <w:tcPr>
            <w:tcW w:w="15735" w:type="dxa"/>
            <w:gridSpan w:val="6"/>
            <w:shd w:val="clear" w:color="auto" w:fill="000000" w:themeFill="text1"/>
          </w:tcPr>
          <w:p w:rsidR="002938F2" w:rsidRPr="000B5CD8" w:rsidRDefault="002938F2" w:rsidP="003E2051">
            <w:pPr>
              <w:spacing w:line="280" w:lineRule="exact"/>
              <w:rPr>
                <w:rFonts w:ascii="Meiryo UI" w:eastAsia="Meiryo UI" w:hAnsi="Meiryo UI" w:cs="Meiryo UI"/>
                <w:b/>
              </w:rPr>
            </w:pPr>
            <w:r w:rsidRPr="000B5CD8">
              <w:rPr>
                <w:rFonts w:ascii="Meiryo UI" w:eastAsia="Meiryo UI" w:hAnsi="Meiryo UI" w:cs="Meiryo UI" w:hint="eastAsia"/>
                <w:b/>
              </w:rPr>
              <w:t>すべてのいのちが共生する社会の構築</w:t>
            </w:r>
          </w:p>
        </w:tc>
      </w:tr>
      <w:tr w:rsidR="002938F2" w:rsidRPr="000B5CD8" w:rsidTr="0063753A">
        <w:tc>
          <w:tcPr>
            <w:tcW w:w="329" w:type="dxa"/>
            <w:tcBorders>
              <w:top w:val="nil"/>
              <w:bottom w:val="nil"/>
            </w:tcBorders>
          </w:tcPr>
          <w:p w:rsidR="002938F2" w:rsidRPr="000B5CD8" w:rsidRDefault="002938F2" w:rsidP="003E2051">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2938F2" w:rsidRPr="000B5CD8" w:rsidRDefault="002938F2" w:rsidP="003E2051">
            <w:pPr>
              <w:spacing w:line="280" w:lineRule="exact"/>
              <w:ind w:left="180" w:hangingChars="100" w:hanging="180"/>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＜今年度何をするか（取組の内容、手法・スケジュール）＞</w:t>
            </w:r>
          </w:p>
        </w:tc>
        <w:tc>
          <w:tcPr>
            <w:tcW w:w="396" w:type="dxa"/>
            <w:tcBorders>
              <w:left w:val="dashed" w:sz="4" w:space="0" w:color="auto"/>
              <w:right w:val="dashed" w:sz="4" w:space="0" w:color="auto"/>
            </w:tcBorders>
            <w:shd w:val="clear" w:color="auto" w:fill="auto"/>
            <w:vAlign w:val="center"/>
          </w:tcPr>
          <w:p w:rsidR="002938F2" w:rsidRPr="000B5CD8" w:rsidRDefault="002938F2" w:rsidP="003E2051">
            <w:pPr>
              <w:spacing w:line="280" w:lineRule="exact"/>
              <w:jc w:val="center"/>
              <w:rPr>
                <w:rFonts w:ascii="Meiryo UI" w:eastAsia="Meiryo UI" w:hAnsi="Meiryo UI" w:cs="Meiryo UI"/>
                <w:b/>
                <w:color w:val="000000" w:themeColor="text1"/>
                <w:sz w:val="18"/>
                <w:szCs w:val="18"/>
              </w:rPr>
            </w:pPr>
          </w:p>
        </w:tc>
        <w:tc>
          <w:tcPr>
            <w:tcW w:w="4894" w:type="dxa"/>
            <w:tcBorders>
              <w:left w:val="dashed" w:sz="4" w:space="0" w:color="auto"/>
            </w:tcBorders>
            <w:shd w:val="clear" w:color="auto" w:fill="BFBFBF" w:themeFill="background1" w:themeFillShade="BF"/>
          </w:tcPr>
          <w:p w:rsidR="002938F2" w:rsidRPr="000B5CD8" w:rsidRDefault="002938F2" w:rsidP="003E2051">
            <w:pPr>
              <w:spacing w:line="280" w:lineRule="exact"/>
              <w:jc w:val="center"/>
              <w:rPr>
                <w:rFonts w:ascii="Meiryo UI" w:eastAsia="Meiryo UI" w:hAnsi="Meiryo UI" w:cs="Meiryo UI"/>
                <w:b/>
                <w:color w:val="000000" w:themeColor="text1"/>
                <w:sz w:val="18"/>
                <w:szCs w:val="18"/>
              </w:rPr>
            </w:pPr>
            <w:r w:rsidRPr="000B5CD8">
              <w:rPr>
                <w:rFonts w:ascii="Meiryo UI" w:eastAsia="Meiryo UI" w:hAnsi="Meiryo UI" w:cs="Meiryo UI" w:hint="eastAsia"/>
                <w:b/>
                <w:color w:val="000000" w:themeColor="text1"/>
                <w:sz w:val="18"/>
                <w:szCs w:val="18"/>
              </w:rPr>
              <w:t>＜何をどのような状態にするか（目標）＞</w:t>
            </w:r>
          </w:p>
        </w:tc>
        <w:tc>
          <w:tcPr>
            <w:tcW w:w="396" w:type="dxa"/>
            <w:shd w:val="clear" w:color="auto" w:fill="auto"/>
            <w:vAlign w:val="center"/>
          </w:tcPr>
          <w:p w:rsidR="002938F2" w:rsidRPr="000B5CD8" w:rsidRDefault="002938F2" w:rsidP="003E2051">
            <w:pPr>
              <w:spacing w:line="280" w:lineRule="exact"/>
              <w:jc w:val="center"/>
              <w:rPr>
                <w:rFonts w:ascii="Meiryo UI" w:eastAsia="Meiryo UI" w:hAnsi="Meiryo UI" w:cs="Meiryo UI"/>
                <w:b/>
                <w:sz w:val="18"/>
                <w:szCs w:val="18"/>
              </w:rPr>
            </w:pPr>
          </w:p>
        </w:tc>
        <w:tc>
          <w:tcPr>
            <w:tcW w:w="4743" w:type="dxa"/>
            <w:tcBorders>
              <w:bottom w:val="single" w:sz="4" w:space="0" w:color="auto"/>
            </w:tcBorders>
            <w:shd w:val="clear" w:color="auto" w:fill="BFBFBF" w:themeFill="background1" w:themeFillShade="BF"/>
          </w:tcPr>
          <w:p w:rsidR="002938F2" w:rsidRPr="000B5CD8" w:rsidRDefault="00EC617C" w:rsidP="00ED24C9">
            <w:pPr>
              <w:spacing w:line="280" w:lineRule="exact"/>
              <w:jc w:val="center"/>
              <w:rPr>
                <w:rFonts w:ascii="Meiryo UI" w:eastAsia="Meiryo UI" w:hAnsi="Meiryo UI" w:cs="Meiryo UI"/>
                <w:b/>
                <w:sz w:val="18"/>
                <w:szCs w:val="18"/>
              </w:rPr>
            </w:pPr>
            <w:r w:rsidRPr="000B5CD8">
              <w:rPr>
                <w:rFonts w:ascii="Meiryo UI" w:eastAsia="Meiryo UI" w:hAnsi="Meiryo UI" w:cs="Meiryo UI" w:hint="eastAsia"/>
                <w:b/>
                <w:sz w:val="18"/>
                <w:szCs w:val="18"/>
              </w:rPr>
              <w:t>＜進捗状況（</w:t>
            </w:r>
            <w:r>
              <w:rPr>
                <w:rFonts w:ascii="Meiryo UI" w:eastAsia="Meiryo UI" w:hAnsi="Meiryo UI" w:cs="Meiryo UI" w:hint="eastAsia"/>
                <w:b/>
                <w:sz w:val="18"/>
                <w:szCs w:val="18"/>
              </w:rPr>
              <w:t>取組結果</w:t>
            </w:r>
            <w:r w:rsidRPr="00ED24C9">
              <w:rPr>
                <w:rFonts w:ascii="Meiryo UI" w:eastAsia="Meiryo UI" w:hAnsi="Meiryo UI" w:cs="Meiryo UI" w:hint="eastAsia"/>
                <w:b/>
                <w:sz w:val="18"/>
                <w:szCs w:val="18"/>
              </w:rPr>
              <w:t>）</w:t>
            </w:r>
            <w:r w:rsidRPr="000B5CD8">
              <w:rPr>
                <w:rFonts w:ascii="Meiryo UI" w:eastAsia="Meiryo UI" w:hAnsi="Meiryo UI" w:cs="Meiryo UI" w:hint="eastAsia"/>
                <w:b/>
                <w:sz w:val="18"/>
                <w:szCs w:val="18"/>
              </w:rPr>
              <w:t>＞</w:t>
            </w:r>
          </w:p>
        </w:tc>
      </w:tr>
      <w:tr w:rsidR="00C263C5" w:rsidRPr="000B5CD8" w:rsidTr="0063753A">
        <w:tc>
          <w:tcPr>
            <w:tcW w:w="329" w:type="dxa"/>
            <w:tcBorders>
              <w:top w:val="nil"/>
              <w:bottom w:val="single" w:sz="4" w:space="0" w:color="auto"/>
              <w:tr2bl w:val="nil"/>
            </w:tcBorders>
          </w:tcPr>
          <w:p w:rsidR="00C263C5" w:rsidRPr="000B5CD8" w:rsidRDefault="00C263C5" w:rsidP="003E2051">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CF1252" w:rsidRPr="00AE2299" w:rsidRDefault="00CF1252" w:rsidP="00CF1252">
            <w:pPr>
              <w:spacing w:line="280" w:lineRule="exact"/>
              <w:ind w:left="200" w:hangingChars="100" w:hanging="200"/>
              <w:rPr>
                <w:rFonts w:ascii="Meiryo UI" w:eastAsia="Meiryo UI" w:hAnsi="Meiryo UI" w:cs="Meiryo UI"/>
                <w:b/>
                <w:sz w:val="20"/>
                <w:szCs w:val="20"/>
              </w:rPr>
            </w:pPr>
            <w:r w:rsidRPr="00AE2299">
              <w:rPr>
                <w:rFonts w:ascii="Meiryo UI" w:eastAsia="Meiryo UI" w:hAnsi="Meiryo UI" w:cs="Meiryo UI" w:hint="eastAsia"/>
                <w:b/>
                <w:sz w:val="20"/>
                <w:szCs w:val="20"/>
              </w:rPr>
              <w:t>■動物の愛護と適正管理の取組みの推進</w:t>
            </w:r>
          </w:p>
          <w:p w:rsidR="00CF1252" w:rsidRPr="00AE2299" w:rsidRDefault="00CF1252" w:rsidP="00CF1252">
            <w:pPr>
              <w:spacing w:line="280" w:lineRule="exact"/>
              <w:ind w:left="100" w:hangingChars="50" w:hanging="100"/>
              <w:rPr>
                <w:rFonts w:ascii="Meiryo UI" w:eastAsia="Meiryo UI" w:hAnsi="Meiryo UI" w:cs="Meiryo UI"/>
                <w:sz w:val="20"/>
                <w:szCs w:val="20"/>
              </w:rPr>
            </w:pPr>
            <w:r w:rsidRPr="00AE2299">
              <w:rPr>
                <w:rFonts w:ascii="Meiryo UI" w:eastAsia="Meiryo UI" w:hAnsi="Meiryo UI" w:cs="Meiryo UI" w:hint="eastAsia"/>
                <w:sz w:val="20"/>
                <w:szCs w:val="20"/>
              </w:rPr>
              <w:t>・動物の引取り数削減と譲渡の推進を図り、人と動物が共生できる社会の実現に向け、大阪府動物愛護管理推進計画に則した行動計画である「おおさか動物愛護アクションプラン」に基づき、様々な事業を展開。また、動物愛護管理センターの取組みに賛同する方から寄附を募り、基金事業として新たな事業を実施し、更なる動物愛護管理行政の推進を図る。</w:t>
            </w:r>
          </w:p>
          <w:p w:rsidR="00CF1252" w:rsidRPr="00AE2299" w:rsidRDefault="00CF1252" w:rsidP="00CF1252">
            <w:pPr>
              <w:spacing w:line="280" w:lineRule="exact"/>
              <w:ind w:left="100" w:hangingChars="50" w:hanging="100"/>
              <w:rPr>
                <w:rFonts w:ascii="Meiryo UI" w:eastAsia="Meiryo UI" w:hAnsi="Meiryo UI" w:cs="Meiryo UI"/>
                <w:sz w:val="20"/>
                <w:szCs w:val="20"/>
              </w:rPr>
            </w:pPr>
          </w:p>
          <w:p w:rsidR="00CF1252" w:rsidRPr="00AE2299" w:rsidRDefault="00CF1252" w:rsidP="00CF1252">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bdr w:val="single" w:sz="4" w:space="0" w:color="auto"/>
              </w:rPr>
              <w:t>（スケジュール）</w:t>
            </w:r>
          </w:p>
          <w:p w:rsidR="00CF1252" w:rsidRPr="00AE2299" w:rsidRDefault="00CF1252" w:rsidP="00CF1252">
            <w:pPr>
              <w:spacing w:line="280" w:lineRule="exact"/>
              <w:ind w:left="130" w:hangingChars="65" w:hanging="130"/>
              <w:rPr>
                <w:rFonts w:ascii="Meiryo UI" w:eastAsia="Meiryo UI" w:hAnsi="Meiryo UI" w:cs="Meiryo UI"/>
                <w:sz w:val="20"/>
                <w:szCs w:val="20"/>
              </w:rPr>
            </w:pPr>
            <w:r w:rsidRPr="00AE2299">
              <w:rPr>
                <w:rFonts w:ascii="Meiryo UI" w:eastAsia="Meiryo UI" w:hAnsi="Meiryo UI" w:cs="Meiryo UI" w:hint="eastAsia"/>
                <w:sz w:val="20"/>
                <w:szCs w:val="20"/>
              </w:rPr>
              <w:t>◇府推進計画及びアクションプラン</w:t>
            </w:r>
          </w:p>
          <w:p w:rsidR="00CF1252" w:rsidRPr="00AE2299" w:rsidRDefault="00A5495F" w:rsidP="00A5495F">
            <w:pPr>
              <w:spacing w:line="280" w:lineRule="exact"/>
              <w:ind w:left="112" w:hangingChars="56" w:hanging="112"/>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アクションプランの進捗管理を行う。国の基本方針見直しに備えて、府推進計画（26年～5年）の</w:t>
            </w:r>
            <w:r w:rsidR="00933E35" w:rsidRPr="00AE2299">
              <w:rPr>
                <w:rFonts w:ascii="Meiryo UI" w:eastAsia="Meiryo UI" w:hAnsi="Meiryo UI" w:cs="Meiryo UI" w:hint="eastAsia"/>
                <w:sz w:val="20"/>
                <w:szCs w:val="20"/>
              </w:rPr>
              <w:t>進捗状況を把握する</w:t>
            </w:r>
            <w:r w:rsidR="00CF1252" w:rsidRPr="00AE2299">
              <w:rPr>
                <w:rFonts w:ascii="Meiryo UI" w:eastAsia="Meiryo UI" w:hAnsi="Meiryo UI" w:cs="Meiryo UI" w:hint="eastAsia"/>
                <w:sz w:val="20"/>
                <w:szCs w:val="20"/>
              </w:rPr>
              <w:t>。</w:t>
            </w:r>
          </w:p>
          <w:p w:rsidR="00CF1252" w:rsidRPr="00AE2299" w:rsidRDefault="00CF1252" w:rsidP="00CF1252">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◇基金事業</w:t>
            </w:r>
          </w:p>
          <w:p w:rsidR="00CF1252" w:rsidRPr="00AE2299" w:rsidRDefault="00BE7F60" w:rsidP="00A5495F">
            <w:pPr>
              <w:spacing w:line="280" w:lineRule="exact"/>
              <w:ind w:left="112" w:hangingChars="56" w:hanging="112"/>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譲渡を促進する事業：トレーニングやトリミングによって譲渡を促進する</w:t>
            </w:r>
            <w:r w:rsidRPr="00AE2299">
              <w:rPr>
                <w:rFonts w:ascii="Meiryo UI" w:eastAsia="Meiryo UI" w:hAnsi="Meiryo UI" w:cs="Meiryo UI" w:hint="eastAsia"/>
                <w:sz w:val="20"/>
                <w:szCs w:val="20"/>
              </w:rPr>
              <w:t>。</w:t>
            </w:r>
          </w:p>
          <w:p w:rsidR="00CF1252" w:rsidRPr="00AE2299" w:rsidRDefault="00A5495F" w:rsidP="00A5495F">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随時</w:t>
            </w:r>
            <w:r w:rsidR="00CF1252" w:rsidRPr="00AE2299">
              <w:rPr>
                <w:rFonts w:ascii="Meiryo UI" w:eastAsia="Meiryo UI" w:hAnsi="Meiryo UI" w:cs="Meiryo UI" w:hint="eastAsia"/>
                <w:sz w:val="20"/>
                <w:szCs w:val="20"/>
              </w:rPr>
              <w:t>：対象動物</w:t>
            </w:r>
            <w:r w:rsidR="007D1AEA" w:rsidRPr="00AE2299">
              <w:rPr>
                <w:rFonts w:ascii="Meiryo UI" w:eastAsia="Meiryo UI" w:hAnsi="Meiryo UI" w:cs="Meiryo UI" w:hint="eastAsia"/>
                <w:sz w:val="20"/>
                <w:szCs w:val="20"/>
              </w:rPr>
              <w:t>ごと</w:t>
            </w:r>
            <w:r w:rsidR="00CF1252" w:rsidRPr="00AE2299">
              <w:rPr>
                <w:rFonts w:ascii="Meiryo UI" w:eastAsia="Meiryo UI" w:hAnsi="Meiryo UI" w:cs="Meiryo UI" w:hint="eastAsia"/>
                <w:sz w:val="20"/>
                <w:szCs w:val="20"/>
              </w:rPr>
              <w:t>に実施</w:t>
            </w:r>
          </w:p>
          <w:p w:rsidR="00CF1252" w:rsidRPr="00AE2299" w:rsidRDefault="00BE7F60" w:rsidP="00A5495F">
            <w:pPr>
              <w:spacing w:line="280" w:lineRule="exact"/>
              <w:ind w:left="112" w:hangingChars="56" w:hanging="112"/>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所有者のいない動物を減らす事業：所有者のいない動物（野良猫等、特に子猫）を減らす仕組みづくりを支援する</w:t>
            </w:r>
            <w:r w:rsidRPr="00AE2299">
              <w:rPr>
                <w:rFonts w:ascii="Meiryo UI" w:eastAsia="Meiryo UI" w:hAnsi="Meiryo UI" w:cs="Meiryo UI" w:hint="eastAsia"/>
                <w:sz w:val="20"/>
                <w:szCs w:val="20"/>
              </w:rPr>
              <w:t>。</w:t>
            </w:r>
          </w:p>
          <w:p w:rsidR="00CF1252" w:rsidRPr="00AE2299" w:rsidRDefault="00CF1252" w:rsidP="00A5495F">
            <w:pPr>
              <w:spacing w:line="280" w:lineRule="exact"/>
              <w:ind w:leftChars="119" w:left="1462" w:hangingChars="600" w:hanging="1200"/>
              <w:rPr>
                <w:rFonts w:ascii="Meiryo UI" w:eastAsia="Meiryo UI" w:hAnsi="Meiryo UI" w:cs="Meiryo UI"/>
                <w:sz w:val="20"/>
                <w:szCs w:val="20"/>
              </w:rPr>
            </w:pPr>
            <w:r w:rsidRPr="00AE2299">
              <w:rPr>
                <w:rFonts w:ascii="Meiryo UI" w:eastAsia="Meiryo UI" w:hAnsi="Meiryo UI" w:cs="Meiryo UI" w:hint="eastAsia"/>
                <w:sz w:val="20"/>
                <w:szCs w:val="20"/>
              </w:rPr>
              <w:t>4月～８月：関係者等（市町村、事業実施者）と事業実施に向け調整。</w:t>
            </w:r>
          </w:p>
          <w:p w:rsidR="00CF1252" w:rsidRPr="00AE2299" w:rsidRDefault="00CF1252" w:rsidP="00A5495F">
            <w:pPr>
              <w:spacing w:line="280" w:lineRule="exact"/>
              <w:ind w:leftChars="661" w:left="1456" w:hangingChars="1" w:hanging="2"/>
              <w:rPr>
                <w:rFonts w:ascii="Meiryo UI" w:eastAsia="Meiryo UI" w:hAnsi="Meiryo UI" w:cs="Meiryo UI"/>
                <w:sz w:val="20"/>
                <w:szCs w:val="20"/>
              </w:rPr>
            </w:pPr>
            <w:r w:rsidRPr="00AE2299">
              <w:rPr>
                <w:rFonts w:ascii="Meiryo UI" w:eastAsia="Meiryo UI" w:hAnsi="Meiryo UI" w:cs="Meiryo UI" w:hint="eastAsia"/>
                <w:sz w:val="20"/>
                <w:szCs w:val="20"/>
              </w:rPr>
              <w:t>市町村からの申請があった地域から</w:t>
            </w:r>
            <w:r w:rsidR="007D1AEA" w:rsidRPr="00AE2299">
              <w:rPr>
                <w:rFonts w:ascii="Meiryo UI" w:eastAsia="Meiryo UI" w:hAnsi="Meiryo UI" w:cs="Meiryo UI" w:hint="eastAsia"/>
                <w:sz w:val="20"/>
                <w:szCs w:val="20"/>
              </w:rPr>
              <w:t>、順次</w:t>
            </w:r>
            <w:r w:rsidRPr="00AE2299">
              <w:rPr>
                <w:rFonts w:ascii="Meiryo UI" w:eastAsia="Meiryo UI" w:hAnsi="Meiryo UI" w:cs="Meiryo UI" w:hint="eastAsia"/>
                <w:sz w:val="20"/>
                <w:szCs w:val="20"/>
              </w:rPr>
              <w:t>事業を実施</w:t>
            </w:r>
            <w:r w:rsidR="00BE7F60" w:rsidRPr="00AE2299">
              <w:rPr>
                <w:rFonts w:ascii="Meiryo UI" w:eastAsia="Meiryo UI" w:hAnsi="Meiryo UI" w:cs="Meiryo UI" w:hint="eastAsia"/>
                <w:sz w:val="20"/>
                <w:szCs w:val="20"/>
              </w:rPr>
              <w:t>。</w:t>
            </w:r>
          </w:p>
          <w:p w:rsidR="00CF1252" w:rsidRPr="00AE2299" w:rsidRDefault="00BE7F60" w:rsidP="00A5495F">
            <w:pPr>
              <w:spacing w:line="280" w:lineRule="exact"/>
              <w:ind w:left="126" w:hangingChars="63" w:hanging="126"/>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手厚い管理が必要な動物を救う事業：離乳期の子猫等の手厚い管理が必要な動物の飼養管理を動物病院へ委託する</w:t>
            </w:r>
            <w:r w:rsidRPr="00AE2299">
              <w:rPr>
                <w:rFonts w:ascii="Meiryo UI" w:eastAsia="Meiryo UI" w:hAnsi="Meiryo UI" w:cs="Meiryo UI" w:hint="eastAsia"/>
                <w:sz w:val="20"/>
                <w:szCs w:val="20"/>
              </w:rPr>
              <w:t>。</w:t>
            </w:r>
          </w:p>
          <w:p w:rsidR="00CF1252" w:rsidRPr="00AE2299" w:rsidRDefault="00A5495F" w:rsidP="00A5495F">
            <w:pPr>
              <w:spacing w:line="280" w:lineRule="exact"/>
              <w:ind w:leftChars="65" w:left="699" w:hangingChars="278" w:hanging="556"/>
              <w:rPr>
                <w:rFonts w:ascii="Meiryo UI" w:eastAsia="Meiryo UI" w:hAnsi="Meiryo UI" w:cs="Meiryo UI"/>
                <w:sz w:val="20"/>
                <w:szCs w:val="20"/>
              </w:rPr>
            </w:pPr>
            <w:r w:rsidRPr="00AE2299">
              <w:rPr>
                <w:rFonts w:ascii="Meiryo UI" w:eastAsia="Meiryo UI" w:hAnsi="Meiryo UI" w:cs="Meiryo UI" w:hint="eastAsia"/>
                <w:sz w:val="20"/>
                <w:szCs w:val="20"/>
              </w:rPr>
              <w:t>随時</w:t>
            </w:r>
            <w:r w:rsidR="00CF1252" w:rsidRPr="00AE2299">
              <w:rPr>
                <w:rFonts w:ascii="Meiryo UI" w:eastAsia="Meiryo UI" w:hAnsi="Meiryo UI" w:cs="Meiryo UI" w:hint="eastAsia"/>
                <w:sz w:val="20"/>
                <w:szCs w:val="20"/>
              </w:rPr>
              <w:t>：手厚い管理が必要な動物に対し実施</w:t>
            </w:r>
            <w:r w:rsidR="00BE7F60" w:rsidRPr="00AE2299">
              <w:rPr>
                <w:rFonts w:ascii="Meiryo UI" w:eastAsia="Meiryo UI" w:hAnsi="Meiryo UI" w:cs="Meiryo UI" w:hint="eastAsia"/>
                <w:sz w:val="20"/>
                <w:szCs w:val="20"/>
              </w:rPr>
              <w:t>。</w:t>
            </w:r>
          </w:p>
          <w:p w:rsidR="00CF1252" w:rsidRPr="00AE2299" w:rsidRDefault="00BE7F60" w:rsidP="00A5495F">
            <w:pPr>
              <w:spacing w:line="280" w:lineRule="exact"/>
              <w:ind w:left="140" w:hangingChars="70" w:hanging="140"/>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子猫育成サポート事業：府民ボランティアへ子猫を一時預けて育成をサポートしてもらう</w:t>
            </w:r>
            <w:r w:rsidRPr="00AE2299">
              <w:rPr>
                <w:rFonts w:ascii="Meiryo UI" w:eastAsia="Meiryo UI" w:hAnsi="Meiryo UI" w:cs="Meiryo UI" w:hint="eastAsia"/>
                <w:sz w:val="20"/>
                <w:szCs w:val="20"/>
              </w:rPr>
              <w:t>。</w:t>
            </w:r>
          </w:p>
          <w:p w:rsidR="00AA0339" w:rsidRPr="00AE2299" w:rsidRDefault="00BE7F60" w:rsidP="00A5495F">
            <w:pPr>
              <w:spacing w:line="280" w:lineRule="exact"/>
              <w:ind w:left="700" w:hangingChars="350" w:hanging="700"/>
              <w:rPr>
                <w:rFonts w:ascii="Meiryo UI" w:eastAsia="Meiryo UI" w:hAnsi="Meiryo UI" w:cs="Meiryo UI"/>
                <w:sz w:val="20"/>
                <w:szCs w:val="20"/>
              </w:rPr>
            </w:pPr>
            <w:r w:rsidRPr="00AE2299">
              <w:rPr>
                <w:rFonts w:ascii="Meiryo UI" w:eastAsia="Meiryo UI" w:hAnsi="Meiryo UI" w:cs="Meiryo UI" w:hint="eastAsia"/>
                <w:sz w:val="20"/>
                <w:szCs w:val="20"/>
              </w:rPr>
              <w:t xml:space="preserve">　</w:t>
            </w:r>
            <w:r w:rsidR="00A5495F" w:rsidRPr="00AE2299">
              <w:rPr>
                <w:rFonts w:ascii="Meiryo UI" w:eastAsia="Meiryo UI" w:hAnsi="Meiryo UI" w:cs="Meiryo UI" w:hint="eastAsia"/>
                <w:sz w:val="20"/>
                <w:szCs w:val="20"/>
              </w:rPr>
              <w:t>随時</w:t>
            </w:r>
            <w:r w:rsidR="00CF1252" w:rsidRPr="00AE2299">
              <w:rPr>
                <w:rFonts w:ascii="Meiryo UI" w:eastAsia="Meiryo UI" w:hAnsi="Meiryo UI" w:cs="Meiryo UI" w:hint="eastAsia"/>
                <w:sz w:val="20"/>
                <w:szCs w:val="20"/>
              </w:rPr>
              <w:t>：対象となる離乳期の子猫が入り次第ボランティアに対して協力を依頼</w:t>
            </w:r>
            <w:r w:rsidRPr="00AE2299">
              <w:rPr>
                <w:rFonts w:ascii="Meiryo UI" w:eastAsia="Meiryo UI" w:hAnsi="Meiryo UI" w:cs="Meiryo UI" w:hint="eastAsia"/>
                <w:sz w:val="20"/>
                <w:szCs w:val="20"/>
              </w:rPr>
              <w:t>。</w:t>
            </w:r>
          </w:p>
          <w:p w:rsidR="007D1AEA" w:rsidRPr="00CF1252" w:rsidRDefault="007D1AEA" w:rsidP="00A5495F">
            <w:pPr>
              <w:spacing w:line="280" w:lineRule="exact"/>
              <w:ind w:left="700" w:hangingChars="350" w:hanging="700"/>
              <w:rPr>
                <w:rFonts w:ascii="Meiryo UI" w:eastAsia="Meiryo UI" w:hAnsi="Meiryo UI" w:cs="Meiryo UI"/>
                <w:color w:val="000000" w:themeColor="text1"/>
                <w:sz w:val="20"/>
                <w:szCs w:val="20"/>
              </w:rPr>
            </w:pPr>
          </w:p>
        </w:tc>
        <w:tc>
          <w:tcPr>
            <w:tcW w:w="396" w:type="dxa"/>
            <w:tcBorders>
              <w:left w:val="dashed" w:sz="4" w:space="0" w:color="auto"/>
              <w:right w:val="dashed" w:sz="4" w:space="0" w:color="auto"/>
              <w:tr2bl w:val="nil"/>
            </w:tcBorders>
            <w:shd w:val="clear" w:color="auto" w:fill="auto"/>
          </w:tcPr>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4B6BCE" w:rsidRDefault="004B6BCE" w:rsidP="00D2190F">
            <w:pPr>
              <w:spacing w:line="280" w:lineRule="exact"/>
              <w:ind w:left="180" w:hangingChars="100" w:hanging="180"/>
              <w:rPr>
                <w:rFonts w:ascii="Meiryo UI" w:eastAsia="Meiryo UI" w:hAnsi="Meiryo UI" w:cs="Meiryo UI"/>
                <w:b/>
                <w:color w:val="000000" w:themeColor="text1"/>
                <w:sz w:val="18"/>
                <w:szCs w:val="18"/>
              </w:rPr>
            </w:pPr>
          </w:p>
          <w:p w:rsidR="00C263C5" w:rsidRPr="000B5CD8" w:rsidRDefault="00C263C5" w:rsidP="00D2190F">
            <w:pPr>
              <w:spacing w:line="280" w:lineRule="exact"/>
              <w:ind w:left="180" w:hangingChars="100" w:hanging="180"/>
              <w:rPr>
                <w:rFonts w:ascii="Meiryo UI" w:eastAsia="Meiryo UI" w:hAnsi="Meiryo UI" w:cs="Meiryo UI"/>
                <w:color w:val="000000" w:themeColor="text1"/>
                <w:sz w:val="20"/>
                <w:szCs w:val="20"/>
              </w:rPr>
            </w:pPr>
            <w:r w:rsidRPr="000B5CD8">
              <w:rPr>
                <w:rFonts w:ascii="Meiryo UI" w:eastAsia="Meiryo UI" w:hAnsi="Meiryo UI" w:cs="Meiryo UI" w:hint="eastAsia"/>
                <w:b/>
                <w:color w:val="000000" w:themeColor="text1"/>
                <w:sz w:val="18"/>
                <w:szCs w:val="18"/>
              </w:rPr>
              <w:t>▷</w:t>
            </w:r>
          </w:p>
        </w:tc>
        <w:tc>
          <w:tcPr>
            <w:tcW w:w="4894" w:type="dxa"/>
            <w:tcBorders>
              <w:left w:val="dashed" w:sz="4" w:space="0" w:color="auto"/>
              <w:tr2bl w:val="nil"/>
            </w:tcBorders>
          </w:tcPr>
          <w:p w:rsidR="00CF1252" w:rsidRPr="00AE2299" w:rsidRDefault="00CF1252" w:rsidP="00CF1252">
            <w:pPr>
              <w:spacing w:line="280" w:lineRule="exact"/>
              <w:ind w:left="32" w:hangingChars="16" w:hanging="32"/>
              <w:rPr>
                <w:rFonts w:ascii="Meiryo UI" w:eastAsia="Meiryo UI" w:hAnsi="Meiryo UI" w:cs="Meiryo UI"/>
                <w:sz w:val="20"/>
                <w:szCs w:val="20"/>
              </w:rPr>
            </w:pPr>
          </w:p>
          <w:p w:rsidR="00CF1252" w:rsidRPr="00AE2299" w:rsidRDefault="00CF1252" w:rsidP="00CF1252">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bdr w:val="single" w:sz="4" w:space="0" w:color="auto"/>
              </w:rPr>
              <w:t>◇成果指標（アウトカム）</w:t>
            </w:r>
          </w:p>
          <w:p w:rsidR="00CF1252" w:rsidRPr="00AE2299" w:rsidRDefault="00CF1252" w:rsidP="00CF1252">
            <w:pPr>
              <w:spacing w:line="280" w:lineRule="exact"/>
              <w:ind w:left="34" w:hangingChars="17" w:hanging="34"/>
              <w:rPr>
                <w:rFonts w:ascii="Meiryo UI" w:eastAsia="Meiryo UI" w:hAnsi="Meiryo UI" w:cs="Meiryo UI"/>
                <w:sz w:val="20"/>
                <w:szCs w:val="20"/>
              </w:rPr>
            </w:pPr>
            <w:r w:rsidRPr="00AE2299">
              <w:rPr>
                <w:rFonts w:ascii="Meiryo UI" w:eastAsia="Meiryo UI" w:hAnsi="Meiryo UI" w:cs="Meiryo UI" w:hint="eastAsia"/>
                <w:sz w:val="20"/>
                <w:szCs w:val="20"/>
              </w:rPr>
              <w:t>（定性的な目標）</w:t>
            </w:r>
          </w:p>
          <w:p w:rsidR="00CF1252" w:rsidRPr="00AE2299" w:rsidRDefault="00CF1252" w:rsidP="00CF1252">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・動物愛護管理センターを拠点として、</w:t>
            </w:r>
            <w:r w:rsidR="00E12D45" w:rsidRPr="00AE2299">
              <w:rPr>
                <w:rFonts w:ascii="Meiryo UI" w:eastAsia="Meiryo UI" w:hAnsi="Meiryo UI" w:cs="Meiryo UI" w:hint="eastAsia"/>
                <w:sz w:val="20"/>
                <w:szCs w:val="20"/>
              </w:rPr>
              <w:t>関係機関と連携</w:t>
            </w:r>
            <w:r w:rsidR="00A111AF" w:rsidRPr="00AE2299">
              <w:rPr>
                <w:rFonts w:ascii="Meiryo UI" w:eastAsia="Meiryo UI" w:hAnsi="Meiryo UI" w:cs="Meiryo UI" w:hint="eastAsia"/>
                <w:sz w:val="20"/>
                <w:szCs w:val="20"/>
              </w:rPr>
              <w:t>のうえ、</w:t>
            </w:r>
            <w:r w:rsidRPr="00AE2299">
              <w:rPr>
                <w:rFonts w:ascii="Meiryo UI" w:eastAsia="Meiryo UI" w:hAnsi="Meiryo UI" w:cs="Meiryo UI" w:hint="eastAsia"/>
                <w:sz w:val="20"/>
                <w:szCs w:val="20"/>
              </w:rPr>
              <w:t>各種施策等を展開し、社会全体で殺処分がゼロとなることを目指す。</w:t>
            </w:r>
          </w:p>
          <w:p w:rsidR="00CF1252" w:rsidRPr="00AE2299" w:rsidRDefault="00CF1252" w:rsidP="00CF1252">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・犬猫の引取り数の削減や返還譲渡率の向上を目指す。</w:t>
            </w:r>
          </w:p>
          <w:p w:rsidR="00CF1252" w:rsidRPr="00AE2299" w:rsidRDefault="00CF1252" w:rsidP="00CF1252">
            <w:pPr>
              <w:spacing w:line="280" w:lineRule="exact"/>
              <w:ind w:left="200" w:hangingChars="100" w:hanging="200"/>
              <w:rPr>
                <w:rFonts w:ascii="Meiryo UI" w:eastAsia="Meiryo UI" w:hAnsi="Meiryo UI" w:cs="Meiryo UI"/>
                <w:sz w:val="20"/>
                <w:szCs w:val="20"/>
              </w:rPr>
            </w:pPr>
          </w:p>
          <w:p w:rsidR="00CF1252" w:rsidRPr="00AE2299" w:rsidRDefault="00CF1252" w:rsidP="00CF1252">
            <w:pPr>
              <w:spacing w:line="280" w:lineRule="exact"/>
              <w:ind w:left="200" w:hangingChars="100" w:hanging="200"/>
              <w:rPr>
                <w:rFonts w:ascii="Meiryo UI" w:eastAsia="Meiryo UI" w:hAnsi="Meiryo UI" w:cs="Meiryo UI"/>
                <w:sz w:val="20"/>
                <w:szCs w:val="20"/>
              </w:rPr>
            </w:pPr>
            <w:r w:rsidRPr="00AE2299">
              <w:rPr>
                <w:rFonts w:ascii="Meiryo UI" w:eastAsia="Meiryo UI" w:hAnsi="Meiryo UI" w:cs="Meiryo UI" w:hint="eastAsia"/>
                <w:sz w:val="20"/>
                <w:szCs w:val="20"/>
              </w:rPr>
              <w:t>〔活動指標〕</w:t>
            </w:r>
          </w:p>
          <w:p w:rsidR="00CF1252" w:rsidRPr="00AE2299" w:rsidRDefault="00CF1252" w:rsidP="00CF1252">
            <w:pPr>
              <w:spacing w:line="280" w:lineRule="exact"/>
              <w:ind w:left="34" w:hangingChars="17" w:hanging="34"/>
              <w:rPr>
                <w:rFonts w:ascii="Meiryo UI" w:eastAsia="Meiryo UI" w:hAnsi="Meiryo UI" w:cs="Meiryo UI"/>
                <w:sz w:val="20"/>
                <w:szCs w:val="20"/>
              </w:rPr>
            </w:pPr>
            <w:r w:rsidRPr="00AE2299">
              <w:rPr>
                <w:rFonts w:ascii="Meiryo UI" w:eastAsia="Meiryo UI" w:hAnsi="Meiryo UI" w:cs="Meiryo UI" w:hint="eastAsia"/>
                <w:sz w:val="20"/>
                <w:szCs w:val="20"/>
              </w:rPr>
              <w:t>・来所者数：3,500名</w:t>
            </w:r>
          </w:p>
          <w:p w:rsidR="00CF1252" w:rsidRPr="00AE2299" w:rsidRDefault="00CF1252" w:rsidP="00CF1252">
            <w:pPr>
              <w:spacing w:line="280" w:lineRule="exact"/>
              <w:ind w:leftChars="-88" w:left="840" w:hangingChars="517" w:hanging="1034"/>
              <w:rPr>
                <w:rFonts w:ascii="Meiryo UI" w:eastAsia="Meiryo UI" w:hAnsi="Meiryo UI" w:cs="Meiryo UI"/>
                <w:sz w:val="20"/>
                <w:szCs w:val="20"/>
              </w:rPr>
            </w:pPr>
            <w:r w:rsidRPr="00AE2299">
              <w:rPr>
                <w:rFonts w:ascii="Meiryo UI" w:eastAsia="Meiryo UI" w:hAnsi="Meiryo UI" w:cs="Meiryo UI" w:hint="eastAsia"/>
                <w:sz w:val="20"/>
                <w:szCs w:val="20"/>
              </w:rPr>
              <w:t xml:space="preserve">　  *譲渡前講習会定期開催</w:t>
            </w:r>
          </w:p>
          <w:p w:rsidR="00CF1252" w:rsidRPr="00AE2299" w:rsidRDefault="00CF1252" w:rsidP="00CF1252">
            <w:pPr>
              <w:spacing w:line="280" w:lineRule="exact"/>
              <w:ind w:leftChars="62" w:left="870" w:hangingChars="367" w:hanging="734"/>
              <w:rPr>
                <w:rFonts w:ascii="Meiryo UI" w:eastAsia="Meiryo UI" w:hAnsi="Meiryo UI" w:cs="Meiryo UI"/>
                <w:sz w:val="20"/>
                <w:szCs w:val="20"/>
              </w:rPr>
            </w:pPr>
            <w:r w:rsidRPr="00AE2299">
              <w:rPr>
                <w:rFonts w:ascii="Meiryo UI" w:eastAsia="Meiryo UI" w:hAnsi="Meiryo UI" w:cs="Meiryo UI" w:hint="eastAsia"/>
                <w:sz w:val="20"/>
                <w:szCs w:val="20"/>
              </w:rPr>
              <w:t>*ふれあい体験随時開催</w:t>
            </w:r>
          </w:p>
          <w:p w:rsidR="00CF1252" w:rsidRPr="00AE2299" w:rsidRDefault="00CF1252" w:rsidP="00CF1252">
            <w:pPr>
              <w:spacing w:line="280" w:lineRule="exact"/>
              <w:ind w:leftChars="62" w:left="870" w:hangingChars="367" w:hanging="734"/>
              <w:rPr>
                <w:rFonts w:ascii="Meiryo UI" w:eastAsia="Meiryo UI" w:hAnsi="Meiryo UI" w:cs="Meiryo UI"/>
                <w:sz w:val="20"/>
                <w:szCs w:val="20"/>
              </w:rPr>
            </w:pPr>
            <w:r w:rsidRPr="00AE2299">
              <w:rPr>
                <w:rFonts w:ascii="Meiryo UI" w:eastAsia="Meiryo UI" w:hAnsi="Meiryo UI" w:cs="Meiryo UI" w:hint="eastAsia"/>
                <w:sz w:val="20"/>
                <w:szCs w:val="20"/>
              </w:rPr>
              <w:t xml:space="preserve">*自然活用型ゾーンを活用したイベント等の拡充  等　</w:t>
            </w:r>
          </w:p>
          <w:p w:rsidR="00CF1252" w:rsidRPr="00AE2299" w:rsidRDefault="00BE7F60" w:rsidP="00CF1252">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基金事業の実施</w:t>
            </w:r>
          </w:p>
          <w:p w:rsidR="00CF1252" w:rsidRPr="00AE2299" w:rsidRDefault="00BE7F60" w:rsidP="00CF125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譲渡を促進する事業</w:t>
            </w:r>
          </w:p>
          <w:p w:rsidR="00CF1252" w:rsidRPr="00AE2299" w:rsidRDefault="00CF1252" w:rsidP="00CF1252">
            <w:pPr>
              <w:spacing w:line="280" w:lineRule="exact"/>
              <w:ind w:firstLineChars="200" w:firstLine="400"/>
              <w:rPr>
                <w:rFonts w:ascii="Meiryo UI" w:eastAsia="Meiryo UI" w:hAnsi="Meiryo UI" w:cs="Meiryo UI"/>
                <w:sz w:val="20"/>
                <w:szCs w:val="20"/>
              </w:rPr>
            </w:pPr>
            <w:r w:rsidRPr="00AE2299">
              <w:rPr>
                <w:rFonts w:ascii="Meiryo UI" w:eastAsia="Meiryo UI" w:hAnsi="Meiryo UI" w:cs="Meiryo UI" w:hint="eastAsia"/>
                <w:sz w:val="20"/>
                <w:szCs w:val="20"/>
              </w:rPr>
              <w:t>：</w:t>
            </w:r>
            <w:r w:rsidR="00933E35" w:rsidRPr="00AE2299">
              <w:rPr>
                <w:rFonts w:ascii="Meiryo UI" w:eastAsia="Meiryo UI" w:hAnsi="Meiryo UI" w:cs="Meiryo UI" w:hint="eastAsia"/>
                <w:sz w:val="20"/>
                <w:szCs w:val="20"/>
              </w:rPr>
              <w:t>譲渡10頭</w:t>
            </w:r>
          </w:p>
          <w:p w:rsidR="00CF1252" w:rsidRPr="00AE2299" w:rsidRDefault="00BE7F60" w:rsidP="00CF125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所有者のいない動物を減らす事業</w:t>
            </w:r>
          </w:p>
          <w:p w:rsidR="00CF1252" w:rsidRPr="00AE2299" w:rsidRDefault="00CF1252" w:rsidP="00CF1252">
            <w:pPr>
              <w:spacing w:line="280" w:lineRule="exact"/>
              <w:ind w:firstLineChars="200" w:firstLine="400"/>
              <w:rPr>
                <w:rFonts w:ascii="Meiryo UI" w:eastAsia="Meiryo UI" w:hAnsi="Meiryo UI" w:cs="Meiryo UI"/>
                <w:sz w:val="20"/>
                <w:szCs w:val="20"/>
              </w:rPr>
            </w:pPr>
            <w:r w:rsidRPr="00AE2299">
              <w:rPr>
                <w:rFonts w:ascii="Meiryo UI" w:eastAsia="Meiryo UI" w:hAnsi="Meiryo UI" w:cs="Meiryo UI" w:hint="eastAsia"/>
                <w:sz w:val="20"/>
                <w:szCs w:val="20"/>
              </w:rPr>
              <w:t>：実施地域４地域</w:t>
            </w:r>
          </w:p>
          <w:p w:rsidR="00CF1252" w:rsidRPr="00AE2299" w:rsidRDefault="00BE7F60" w:rsidP="00CF125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手厚い管理が必要な動物を救う事業</w:t>
            </w:r>
          </w:p>
          <w:p w:rsidR="00CF1252" w:rsidRPr="00AE2299" w:rsidRDefault="00CF1252" w:rsidP="00CF1252">
            <w:pPr>
              <w:spacing w:line="280" w:lineRule="exact"/>
              <w:ind w:firstLineChars="200" w:firstLine="400"/>
              <w:rPr>
                <w:rFonts w:ascii="Meiryo UI" w:eastAsia="Meiryo UI" w:hAnsi="Meiryo UI" w:cs="Meiryo UI"/>
                <w:sz w:val="20"/>
                <w:szCs w:val="20"/>
              </w:rPr>
            </w:pPr>
            <w:r w:rsidRPr="00AE2299">
              <w:rPr>
                <w:rFonts w:ascii="Meiryo UI" w:eastAsia="Meiryo UI" w:hAnsi="Meiryo UI" w:cs="Meiryo UI" w:hint="eastAsia"/>
                <w:sz w:val="20"/>
                <w:szCs w:val="20"/>
              </w:rPr>
              <w:t>：45頭</w:t>
            </w:r>
          </w:p>
          <w:p w:rsidR="00CF1252" w:rsidRPr="00AE2299" w:rsidRDefault="00BE7F60" w:rsidP="00CF1252">
            <w:pPr>
              <w:spacing w:line="280" w:lineRule="exact"/>
              <w:ind w:firstLineChars="100" w:firstLine="200"/>
              <w:rPr>
                <w:rFonts w:ascii="Meiryo UI" w:eastAsia="Meiryo UI" w:hAnsi="Meiryo UI" w:cs="Meiryo UI"/>
                <w:sz w:val="20"/>
                <w:szCs w:val="20"/>
              </w:rPr>
            </w:pPr>
            <w:r w:rsidRPr="00AE2299">
              <w:rPr>
                <w:rFonts w:ascii="Meiryo UI" w:eastAsia="Meiryo UI" w:hAnsi="Meiryo UI" w:cs="Meiryo UI" w:hint="eastAsia"/>
                <w:sz w:val="20"/>
                <w:szCs w:val="20"/>
              </w:rPr>
              <w:t>・</w:t>
            </w:r>
            <w:r w:rsidR="00CF1252" w:rsidRPr="00AE2299">
              <w:rPr>
                <w:rFonts w:ascii="Meiryo UI" w:eastAsia="Meiryo UI" w:hAnsi="Meiryo UI" w:cs="Meiryo UI" w:hint="eastAsia"/>
                <w:sz w:val="20"/>
                <w:szCs w:val="20"/>
              </w:rPr>
              <w:t>子猫育成サポート事業</w:t>
            </w:r>
          </w:p>
          <w:p w:rsidR="00C263C5" w:rsidRPr="00AE2299" w:rsidRDefault="00CF1252" w:rsidP="001B06E6">
            <w:pPr>
              <w:spacing w:line="280" w:lineRule="exact"/>
              <w:ind w:left="32" w:firstLineChars="200" w:firstLine="400"/>
              <w:rPr>
                <w:rFonts w:ascii="Meiryo UI" w:eastAsia="Meiryo UI" w:hAnsi="Meiryo UI" w:cs="Meiryo UI"/>
                <w:sz w:val="20"/>
                <w:szCs w:val="20"/>
              </w:rPr>
            </w:pPr>
            <w:r w:rsidRPr="00AE2299">
              <w:rPr>
                <w:rFonts w:ascii="Meiryo UI" w:eastAsia="Meiryo UI" w:hAnsi="Meiryo UI" w:cs="Meiryo UI" w:hint="eastAsia"/>
                <w:sz w:val="20"/>
                <w:szCs w:val="20"/>
              </w:rPr>
              <w:t>：25頭</w:t>
            </w:r>
          </w:p>
          <w:p w:rsidR="00E12D45" w:rsidRPr="00F8430E" w:rsidRDefault="00E12D45" w:rsidP="00E12D45">
            <w:pPr>
              <w:spacing w:line="280" w:lineRule="exact"/>
              <w:rPr>
                <w:rFonts w:ascii="Meiryo UI" w:eastAsia="Meiryo UI" w:hAnsi="Meiryo UI" w:cs="Meiryo UI"/>
                <w:sz w:val="20"/>
                <w:szCs w:val="20"/>
              </w:rPr>
            </w:pPr>
            <w:r w:rsidRPr="00AE2299">
              <w:rPr>
                <w:rFonts w:ascii="Meiryo UI" w:eastAsia="Meiryo UI" w:hAnsi="Meiryo UI" w:cs="Meiryo UI" w:hint="eastAsia"/>
                <w:sz w:val="20"/>
                <w:szCs w:val="20"/>
              </w:rPr>
              <w:t>・動物虐待ホットライン（仮称）の設置</w:t>
            </w:r>
          </w:p>
        </w:tc>
        <w:tc>
          <w:tcPr>
            <w:tcW w:w="396" w:type="dxa"/>
            <w:tcBorders>
              <w:tr2bl w:val="nil"/>
            </w:tcBorders>
            <w:shd w:val="clear" w:color="auto" w:fill="auto"/>
          </w:tcPr>
          <w:p w:rsidR="00C263C5" w:rsidRPr="000B5CD8" w:rsidRDefault="00C263C5" w:rsidP="00BA5C07">
            <w:pPr>
              <w:spacing w:line="280" w:lineRule="exact"/>
              <w:ind w:left="180" w:hangingChars="100" w:hanging="180"/>
              <w:rPr>
                <w:rFonts w:ascii="Meiryo UI" w:eastAsia="Meiryo UI" w:hAnsi="Meiryo UI" w:cs="Meiryo UI"/>
                <w:color w:val="000000" w:themeColor="text1"/>
                <w:sz w:val="20"/>
                <w:szCs w:val="20"/>
              </w:rPr>
            </w:pPr>
            <w:r w:rsidRPr="000B5CD8">
              <w:rPr>
                <w:rFonts w:ascii="Meiryo UI" w:eastAsia="Meiryo UI" w:hAnsi="Meiryo UI" w:cs="Meiryo UI" w:hint="eastAsia"/>
                <w:b/>
                <w:sz w:val="18"/>
                <w:szCs w:val="18"/>
              </w:rPr>
              <w:t>▶</w:t>
            </w:r>
          </w:p>
        </w:tc>
        <w:tc>
          <w:tcPr>
            <w:tcW w:w="4743" w:type="dxa"/>
            <w:tcBorders>
              <w:tr2bl w:val="single" w:sz="4" w:space="0" w:color="auto"/>
            </w:tcBorders>
            <w:shd w:val="clear" w:color="auto" w:fill="F2DBDB" w:themeFill="accent2" w:themeFillTint="33"/>
          </w:tcPr>
          <w:p w:rsidR="00C263C5" w:rsidRPr="000B5CD8" w:rsidRDefault="00E645DD" w:rsidP="00E645DD">
            <w:pPr>
              <w:spacing w:line="280" w:lineRule="exact"/>
              <w:rPr>
                <w:rFonts w:ascii="Meiryo UI" w:eastAsia="Meiryo UI" w:hAnsi="Meiryo UI" w:cs="Meiryo UI"/>
                <w:color w:val="000000" w:themeColor="text1"/>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707392" behindDoc="0" locked="0" layoutInCell="1" allowOverlap="1" wp14:anchorId="6F24F3ED" wp14:editId="77AEAFB9">
                      <wp:simplePos x="0" y="0"/>
                      <wp:positionH relativeFrom="column">
                        <wp:posOffset>703580</wp:posOffset>
                      </wp:positionH>
                      <wp:positionV relativeFrom="paragraph">
                        <wp:posOffset>979170</wp:posOffset>
                      </wp:positionV>
                      <wp:extent cx="158115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5" o:spid="_x0000_s1031" style="position:absolute;left:0;text-align:left;margin-left:55.4pt;margin-top:77.1pt;width:124.5pt;height: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XToQIAAFEFAAAOAAAAZHJzL2Uyb0RvYy54bWysVM1uEzEQviPxDpbvdLNRkrZRN1XSqgip&#10;tJVa1LPj9WZX8h9jJ7vlPeAB4MwZceBxqMRbMLY3/QP1gMhhM38ez3zfjA8OOyXJRoBrjC5ovjOg&#10;RGhuykavCvru6uTVHiXOM10yabQo6I1w9HD28sVBa6diaGojSwEEk2g3bW1Ba+/tNMscr4VibsdY&#10;odFZGVDMowqrrATWYnYls+FgMMlaA6UFw4VzaD1OTjqL+atKcH9eVU54IguKtfn4hfhdhm82O2DT&#10;FTBbN7wvg/1DFYo1Gi+9S3XMPCNraP5IpRoOxpnK73CjMlNVDRexB+wmHzzp5rJmVsReEBxn72By&#10;/y8tP9tcAGnKgo4p0UwhRbdfv9x++v7zx+fs18dvSSLjAFRr3RTjL+0F9JpDMXTdVaDCP/ZDugju&#10;zR24ovOEozEf7+X5GDng6JtMJrsoY5rs/rQF518Lo0gQCgpIXsSUbU6dT6HbkHCZM7IpTxopowKr&#10;5ZEEsmFI9P5isRjvx7Nyrd6aMplHA/wlxtGMc5HMk60ZS3EpTSzrUX6pSRt72EWcOMNJrSTzKCqL&#10;2Dm9ooTJFa4A9xAvfnS6T/tsdYhHqu65MkL/x8zVKVO8owdR6gCDiCPfwxX4SgwFyXfLrie6Z29p&#10;yhskH0zaCmf5SYP5T5nzFwxwDZAsXG1/jp9KGuzf9BIltYEPf7OHeJxO9FLS4lohNu/XDAQl8o3G&#10;ud3PR6Owh1EZjXeHqMBDz/KhR6/VkUFCc3xELI9iiPdyK1Zg1DW+APNwK7qY5nh3YqFXjnxad3xD&#10;uJjPYxjunmX+VF9aHpIH5AKyV901A9uPn8fBPTPbFWTTJ1OYYsNJbeZrb6omjmhAOuGKMxQU3Ns4&#10;Tf0bEx6Gh3qMun8JZ78BAAD//wMAUEsDBBQABgAIAAAAIQAd+LDF4QAAAAsBAAAPAAAAZHJzL2Rv&#10;d25yZXYueG1sTI/NTsMwEITvSLyDtUhcUOs0EERCnAoqcUHi0EAP3Nxk8yPidWS7SeDpWU7ltrM7&#10;mv0m3y5mEBM631tSsFlHIJAqW/fUKvh4f1k9gPBBU60HS6jgGz1si8uLXGe1nWmPUxlawSHkM62g&#10;C2HMpPRVh0b7tR2R+NZYZ3Rg6VpZOz1zuBlkHEX30uie+EOnR9x1WH2VJ6PguU1e3X6XHpr5s3HV&#10;TZjefkqp1PXV8vQIIuASzmb4w2d0KJjpaE9UezGw3kSMHnhI7mIQ7LhNUt4cFcRJGoMscvm/Q/EL&#10;AAD//wMAUEsBAi0AFAAGAAgAAAAhALaDOJL+AAAA4QEAABMAAAAAAAAAAAAAAAAAAAAAAFtDb250&#10;ZW50X1R5cGVzXS54bWxQSwECLQAUAAYACAAAACEAOP0h/9YAAACUAQAACwAAAAAAAAAAAAAAAAAv&#10;AQAAX3JlbHMvLnJlbHNQSwECLQAUAAYACAAAACEApGVV06ECAABRBQAADgAAAAAAAAAAAAAAAAAu&#10;AgAAZHJzL2Uyb0RvYy54bWxQSwECLQAUAAYACAAAACEAHfiwxeEAAAALAQAADwAAAAAAAAAAAAAA&#10;AAD7BAAAZHJzL2Rvd25yZXYueG1sUEsFBgAAAAAEAAQA8wAAAAkGAAAAAA==&#10;" fillcolor="#d7e4bd" strokecolor="#77933c" strokeweight="1.25pt">
                      <v:textbox>
                        <w:txbxContent>
                          <w:p w:rsidR="00E645DD" w:rsidRPr="00C85503" w:rsidRDefault="00E645DD" w:rsidP="00E645DD">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C77FF5" w:rsidRPr="00D54AD7" w:rsidRDefault="00C77FF5" w:rsidP="00E335DC">
      <w:pPr>
        <w:widowControl/>
        <w:spacing w:line="280" w:lineRule="exact"/>
        <w:jc w:val="left"/>
        <w:rPr>
          <w:rFonts w:ascii="Meiryo UI" w:eastAsia="Meiryo UI" w:hAnsi="Meiryo UI" w:cs="Meiryo UI"/>
        </w:rPr>
      </w:pPr>
    </w:p>
    <w:sectPr w:rsidR="00C77FF5" w:rsidRPr="00D54AD7" w:rsidSect="005A04EE">
      <w:headerReference w:type="default" r:id="rId8"/>
      <w:footerReference w:type="default" r:id="rId9"/>
      <w:pgSz w:w="16838" w:h="11906" w:orient="landscape" w:code="9"/>
      <w:pgMar w:top="964" w:right="431" w:bottom="567" w:left="567" w:header="851" w:footer="113"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D1" w:rsidRDefault="00405BD1" w:rsidP="00E45A78">
      <w:r>
        <w:separator/>
      </w:r>
    </w:p>
  </w:endnote>
  <w:endnote w:type="continuationSeparator" w:id="0">
    <w:p w:rsidR="00405BD1" w:rsidRDefault="00405BD1"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235049"/>
      <w:docPartObj>
        <w:docPartGallery w:val="Page Numbers (Bottom of Page)"/>
        <w:docPartUnique/>
      </w:docPartObj>
    </w:sdtPr>
    <w:sdtEndPr/>
    <w:sdtContent>
      <w:p w:rsidR="00A02837" w:rsidRDefault="00A02837">
        <w:pPr>
          <w:pStyle w:val="a6"/>
          <w:jc w:val="center"/>
        </w:pPr>
        <w:r>
          <w:fldChar w:fldCharType="begin"/>
        </w:r>
        <w:r>
          <w:instrText>PAGE   \* MERGEFORMAT</w:instrText>
        </w:r>
        <w:r>
          <w:fldChar w:fldCharType="separate"/>
        </w:r>
        <w:r w:rsidR="004C1CC3" w:rsidRPr="004C1CC3">
          <w:rPr>
            <w:noProof/>
            <w:lang w:val="ja-JP"/>
          </w:rPr>
          <w:t>1</w:t>
        </w:r>
        <w:r>
          <w:fldChar w:fldCharType="end"/>
        </w:r>
      </w:p>
    </w:sdtContent>
  </w:sdt>
  <w:p w:rsidR="00A02837" w:rsidRDefault="00A028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D1" w:rsidRDefault="00405BD1" w:rsidP="00E45A78">
      <w:r>
        <w:separator/>
      </w:r>
    </w:p>
  </w:footnote>
  <w:footnote w:type="continuationSeparator" w:id="0">
    <w:p w:rsidR="00405BD1" w:rsidRDefault="00405BD1" w:rsidP="00E4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60" w:rsidRDefault="003C0E60">
    <w:pPr>
      <w:pStyle w:val="a4"/>
    </w:pPr>
    <w:r>
      <w:rPr>
        <w:noProof/>
      </w:rPr>
      <mc:AlternateContent>
        <mc:Choice Requires="wps">
          <w:drawing>
            <wp:anchor distT="0" distB="0" distL="114300" distR="114300" simplePos="0" relativeHeight="251660288" behindDoc="0" locked="0" layoutInCell="1" allowOverlap="1" wp14:anchorId="658AEC5F" wp14:editId="1D9ADAF8">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C0E60" w:rsidRDefault="001F1094" w:rsidP="003C0E60">
                          <w:pPr>
                            <w:jc w:val="center"/>
                          </w:pPr>
                          <w:r>
                            <w:rPr>
                              <w:rFonts w:hint="eastAsia"/>
                            </w:rPr>
                            <w:t>環境農林水産</w:t>
                          </w:r>
                          <w:r w:rsidR="003C0E60">
                            <w:rPr>
                              <w:rFonts w:hint="eastAsia"/>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AEC5F" id="_x0000_t202" coordsize="21600,21600" o:spt="202" path="m,l,21600r21600,l21600,xe">
              <v:stroke joinstyle="miter"/>
              <v:path gradientshapeok="t" o:connecttype="rect"/>
            </v:shapetype>
            <v:shape id="テキスト ボックス 9" o:spid="_x0000_s1032"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3C0E60" w:rsidRDefault="001F1094" w:rsidP="003C0E60">
                    <w:pPr>
                      <w:jc w:val="center"/>
                    </w:pPr>
                    <w:r>
                      <w:rPr>
                        <w:rFonts w:hint="eastAsia"/>
                      </w:rPr>
                      <w:t>環境農林水産</w:t>
                    </w:r>
                    <w:r w:rsidR="003C0E60">
                      <w:rPr>
                        <w:rFonts w:hint="eastAsia"/>
                      </w:rPr>
                      <w:t>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035C"/>
    <w:multiLevelType w:val="hybridMultilevel"/>
    <w:tmpl w:val="64BA9C08"/>
    <w:lvl w:ilvl="0" w:tplc="0409000D">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F960ECC"/>
    <w:multiLevelType w:val="hybridMultilevel"/>
    <w:tmpl w:val="D9645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0"/>
  <w:drawingGridVerticalSpacing w:val="299"/>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00C96"/>
    <w:rsid w:val="000057B9"/>
    <w:rsid w:val="00022A33"/>
    <w:rsid w:val="000255B5"/>
    <w:rsid w:val="00031712"/>
    <w:rsid w:val="00043CF9"/>
    <w:rsid w:val="000448F7"/>
    <w:rsid w:val="0004623B"/>
    <w:rsid w:val="0004671B"/>
    <w:rsid w:val="000518AA"/>
    <w:rsid w:val="00056056"/>
    <w:rsid w:val="00060752"/>
    <w:rsid w:val="00060DE2"/>
    <w:rsid w:val="000634A0"/>
    <w:rsid w:val="00066820"/>
    <w:rsid w:val="00072AD5"/>
    <w:rsid w:val="00073547"/>
    <w:rsid w:val="00080F12"/>
    <w:rsid w:val="00082653"/>
    <w:rsid w:val="00083D12"/>
    <w:rsid w:val="00085EF4"/>
    <w:rsid w:val="00087A63"/>
    <w:rsid w:val="0009049D"/>
    <w:rsid w:val="00091C3E"/>
    <w:rsid w:val="000933FE"/>
    <w:rsid w:val="00096BEC"/>
    <w:rsid w:val="000A31D3"/>
    <w:rsid w:val="000A47EF"/>
    <w:rsid w:val="000B0E49"/>
    <w:rsid w:val="000B1864"/>
    <w:rsid w:val="000B5CD8"/>
    <w:rsid w:val="000C0178"/>
    <w:rsid w:val="000C5D63"/>
    <w:rsid w:val="000C63BF"/>
    <w:rsid w:val="000C67D0"/>
    <w:rsid w:val="000C750A"/>
    <w:rsid w:val="000D0077"/>
    <w:rsid w:val="000D0BCC"/>
    <w:rsid w:val="000E1DC8"/>
    <w:rsid w:val="000E2775"/>
    <w:rsid w:val="000E49A4"/>
    <w:rsid w:val="000E4AE2"/>
    <w:rsid w:val="000E7E48"/>
    <w:rsid w:val="000F5EDC"/>
    <w:rsid w:val="00103C8C"/>
    <w:rsid w:val="0011182F"/>
    <w:rsid w:val="00112E2F"/>
    <w:rsid w:val="00116930"/>
    <w:rsid w:val="00121CE0"/>
    <w:rsid w:val="00123069"/>
    <w:rsid w:val="00124907"/>
    <w:rsid w:val="00127BBB"/>
    <w:rsid w:val="00127F27"/>
    <w:rsid w:val="001307FB"/>
    <w:rsid w:val="00132AE7"/>
    <w:rsid w:val="001354A1"/>
    <w:rsid w:val="00135F75"/>
    <w:rsid w:val="00137EBE"/>
    <w:rsid w:val="00140E1D"/>
    <w:rsid w:val="0014385B"/>
    <w:rsid w:val="001451B9"/>
    <w:rsid w:val="00151E36"/>
    <w:rsid w:val="00154FF8"/>
    <w:rsid w:val="001620DC"/>
    <w:rsid w:val="001642F5"/>
    <w:rsid w:val="001702F0"/>
    <w:rsid w:val="0017492E"/>
    <w:rsid w:val="00175321"/>
    <w:rsid w:val="0017764E"/>
    <w:rsid w:val="001823A9"/>
    <w:rsid w:val="001826AB"/>
    <w:rsid w:val="001854A7"/>
    <w:rsid w:val="00186D8D"/>
    <w:rsid w:val="001941E5"/>
    <w:rsid w:val="00197FC1"/>
    <w:rsid w:val="001A02F1"/>
    <w:rsid w:val="001A22EB"/>
    <w:rsid w:val="001A2661"/>
    <w:rsid w:val="001A3E89"/>
    <w:rsid w:val="001B06E6"/>
    <w:rsid w:val="001B11B0"/>
    <w:rsid w:val="001C3DF9"/>
    <w:rsid w:val="001C6587"/>
    <w:rsid w:val="001E04E5"/>
    <w:rsid w:val="001E46F8"/>
    <w:rsid w:val="001F1094"/>
    <w:rsid w:val="001F1877"/>
    <w:rsid w:val="001F2934"/>
    <w:rsid w:val="001F32EF"/>
    <w:rsid w:val="001F6357"/>
    <w:rsid w:val="001F7FE9"/>
    <w:rsid w:val="002025C4"/>
    <w:rsid w:val="002026A4"/>
    <w:rsid w:val="00205B57"/>
    <w:rsid w:val="00217439"/>
    <w:rsid w:val="00224041"/>
    <w:rsid w:val="00225092"/>
    <w:rsid w:val="00227533"/>
    <w:rsid w:val="00233318"/>
    <w:rsid w:val="00234DAE"/>
    <w:rsid w:val="00235A70"/>
    <w:rsid w:val="00240F7D"/>
    <w:rsid w:val="002457AB"/>
    <w:rsid w:val="00247EF5"/>
    <w:rsid w:val="0025156E"/>
    <w:rsid w:val="00251F9E"/>
    <w:rsid w:val="00254DA5"/>
    <w:rsid w:val="002552AB"/>
    <w:rsid w:val="00255975"/>
    <w:rsid w:val="00255FA1"/>
    <w:rsid w:val="002576A4"/>
    <w:rsid w:val="00267B07"/>
    <w:rsid w:val="00270D51"/>
    <w:rsid w:val="00284E94"/>
    <w:rsid w:val="002938F2"/>
    <w:rsid w:val="002A0AB9"/>
    <w:rsid w:val="002B3149"/>
    <w:rsid w:val="002B327A"/>
    <w:rsid w:val="002C2672"/>
    <w:rsid w:val="002C3A59"/>
    <w:rsid w:val="002C5766"/>
    <w:rsid w:val="002C5BB8"/>
    <w:rsid w:val="002D5393"/>
    <w:rsid w:val="002D540B"/>
    <w:rsid w:val="002E0B40"/>
    <w:rsid w:val="002E3C31"/>
    <w:rsid w:val="002E47CD"/>
    <w:rsid w:val="002E4A8A"/>
    <w:rsid w:val="002F058B"/>
    <w:rsid w:val="002F790D"/>
    <w:rsid w:val="0030318D"/>
    <w:rsid w:val="00313206"/>
    <w:rsid w:val="0031337A"/>
    <w:rsid w:val="00314FC6"/>
    <w:rsid w:val="0031564D"/>
    <w:rsid w:val="00315B72"/>
    <w:rsid w:val="00323291"/>
    <w:rsid w:val="00340BDE"/>
    <w:rsid w:val="00347450"/>
    <w:rsid w:val="00353166"/>
    <w:rsid w:val="00354FE6"/>
    <w:rsid w:val="0035566A"/>
    <w:rsid w:val="00355F09"/>
    <w:rsid w:val="0036199E"/>
    <w:rsid w:val="00365B18"/>
    <w:rsid w:val="003665EB"/>
    <w:rsid w:val="0037354C"/>
    <w:rsid w:val="00374154"/>
    <w:rsid w:val="003802A4"/>
    <w:rsid w:val="00383DEF"/>
    <w:rsid w:val="003848D2"/>
    <w:rsid w:val="00392F30"/>
    <w:rsid w:val="00396E44"/>
    <w:rsid w:val="0039707E"/>
    <w:rsid w:val="00397C6E"/>
    <w:rsid w:val="003A5777"/>
    <w:rsid w:val="003A5D66"/>
    <w:rsid w:val="003B069F"/>
    <w:rsid w:val="003B0DA3"/>
    <w:rsid w:val="003B1320"/>
    <w:rsid w:val="003B2A69"/>
    <w:rsid w:val="003C0E60"/>
    <w:rsid w:val="003C3E55"/>
    <w:rsid w:val="003D0E0D"/>
    <w:rsid w:val="003D150A"/>
    <w:rsid w:val="003D4411"/>
    <w:rsid w:val="003D7061"/>
    <w:rsid w:val="003E1FAA"/>
    <w:rsid w:val="003E4A5F"/>
    <w:rsid w:val="003F1439"/>
    <w:rsid w:val="003F42B2"/>
    <w:rsid w:val="003F4AE6"/>
    <w:rsid w:val="003F78FA"/>
    <w:rsid w:val="00405BD1"/>
    <w:rsid w:val="00407493"/>
    <w:rsid w:val="004150ED"/>
    <w:rsid w:val="004158D6"/>
    <w:rsid w:val="004200BC"/>
    <w:rsid w:val="00420277"/>
    <w:rsid w:val="00421972"/>
    <w:rsid w:val="00425BD0"/>
    <w:rsid w:val="004275BB"/>
    <w:rsid w:val="00430262"/>
    <w:rsid w:val="00431A53"/>
    <w:rsid w:val="00435B58"/>
    <w:rsid w:val="00435C63"/>
    <w:rsid w:val="00442771"/>
    <w:rsid w:val="00442F31"/>
    <w:rsid w:val="00443630"/>
    <w:rsid w:val="004522C8"/>
    <w:rsid w:val="00470D6E"/>
    <w:rsid w:val="00471000"/>
    <w:rsid w:val="00471777"/>
    <w:rsid w:val="00472CF5"/>
    <w:rsid w:val="004733FA"/>
    <w:rsid w:val="004758DC"/>
    <w:rsid w:val="00481589"/>
    <w:rsid w:val="00492200"/>
    <w:rsid w:val="004955A9"/>
    <w:rsid w:val="004A0621"/>
    <w:rsid w:val="004A7BEC"/>
    <w:rsid w:val="004B47F8"/>
    <w:rsid w:val="004B6BCE"/>
    <w:rsid w:val="004C073F"/>
    <w:rsid w:val="004C1CC3"/>
    <w:rsid w:val="004C6711"/>
    <w:rsid w:val="004C72A5"/>
    <w:rsid w:val="004C7614"/>
    <w:rsid w:val="004D0C85"/>
    <w:rsid w:val="004D2266"/>
    <w:rsid w:val="004D7F55"/>
    <w:rsid w:val="004E4157"/>
    <w:rsid w:val="004E5DBB"/>
    <w:rsid w:val="004F1439"/>
    <w:rsid w:val="004F1BF7"/>
    <w:rsid w:val="004F3B8C"/>
    <w:rsid w:val="004F4975"/>
    <w:rsid w:val="0051224E"/>
    <w:rsid w:val="00516663"/>
    <w:rsid w:val="00522827"/>
    <w:rsid w:val="00525C0D"/>
    <w:rsid w:val="00532448"/>
    <w:rsid w:val="00544C1A"/>
    <w:rsid w:val="00550426"/>
    <w:rsid w:val="00551460"/>
    <w:rsid w:val="00551465"/>
    <w:rsid w:val="0056342F"/>
    <w:rsid w:val="00571122"/>
    <w:rsid w:val="00571850"/>
    <w:rsid w:val="00575247"/>
    <w:rsid w:val="00580D76"/>
    <w:rsid w:val="005842EB"/>
    <w:rsid w:val="00595469"/>
    <w:rsid w:val="005971B4"/>
    <w:rsid w:val="00597359"/>
    <w:rsid w:val="005A04EE"/>
    <w:rsid w:val="005A1683"/>
    <w:rsid w:val="005A18AF"/>
    <w:rsid w:val="005A27C1"/>
    <w:rsid w:val="005A30A6"/>
    <w:rsid w:val="005A6930"/>
    <w:rsid w:val="005A72B0"/>
    <w:rsid w:val="005B2C0E"/>
    <w:rsid w:val="005B2FE3"/>
    <w:rsid w:val="005C0FC3"/>
    <w:rsid w:val="005C2DDE"/>
    <w:rsid w:val="005C2E3D"/>
    <w:rsid w:val="005D1636"/>
    <w:rsid w:val="005E3D30"/>
    <w:rsid w:val="005F0565"/>
    <w:rsid w:val="005F2FCD"/>
    <w:rsid w:val="005F6A9E"/>
    <w:rsid w:val="00600B4E"/>
    <w:rsid w:val="00601B4C"/>
    <w:rsid w:val="00603D61"/>
    <w:rsid w:val="00606B60"/>
    <w:rsid w:val="00611FAD"/>
    <w:rsid w:val="00613727"/>
    <w:rsid w:val="00614A7B"/>
    <w:rsid w:val="00615236"/>
    <w:rsid w:val="00616C9E"/>
    <w:rsid w:val="00624022"/>
    <w:rsid w:val="0062617E"/>
    <w:rsid w:val="00627E44"/>
    <w:rsid w:val="0063587B"/>
    <w:rsid w:val="00636187"/>
    <w:rsid w:val="0063753A"/>
    <w:rsid w:val="0064002C"/>
    <w:rsid w:val="006439FB"/>
    <w:rsid w:val="00643F51"/>
    <w:rsid w:val="00647A46"/>
    <w:rsid w:val="006521F3"/>
    <w:rsid w:val="00654D1F"/>
    <w:rsid w:val="00654E19"/>
    <w:rsid w:val="00657ECD"/>
    <w:rsid w:val="00666D87"/>
    <w:rsid w:val="00673833"/>
    <w:rsid w:val="00674AC2"/>
    <w:rsid w:val="00676414"/>
    <w:rsid w:val="00681D04"/>
    <w:rsid w:val="00683CB6"/>
    <w:rsid w:val="00692005"/>
    <w:rsid w:val="00692B22"/>
    <w:rsid w:val="00695F81"/>
    <w:rsid w:val="006A09B3"/>
    <w:rsid w:val="006A1892"/>
    <w:rsid w:val="006A73C1"/>
    <w:rsid w:val="006A7535"/>
    <w:rsid w:val="006B038D"/>
    <w:rsid w:val="006B073A"/>
    <w:rsid w:val="006B68FE"/>
    <w:rsid w:val="006C2CAA"/>
    <w:rsid w:val="006C3B4E"/>
    <w:rsid w:val="006C3BCF"/>
    <w:rsid w:val="006D51FE"/>
    <w:rsid w:val="006E1FFE"/>
    <w:rsid w:val="006E35E3"/>
    <w:rsid w:val="006F6526"/>
    <w:rsid w:val="007033CE"/>
    <w:rsid w:val="00706E2D"/>
    <w:rsid w:val="007070C9"/>
    <w:rsid w:val="00707D32"/>
    <w:rsid w:val="007169C2"/>
    <w:rsid w:val="007171F9"/>
    <w:rsid w:val="00720654"/>
    <w:rsid w:val="0072192D"/>
    <w:rsid w:val="007219A3"/>
    <w:rsid w:val="00727937"/>
    <w:rsid w:val="00741BC7"/>
    <w:rsid w:val="00752405"/>
    <w:rsid w:val="00767B44"/>
    <w:rsid w:val="00767FF1"/>
    <w:rsid w:val="007703FA"/>
    <w:rsid w:val="00775607"/>
    <w:rsid w:val="00776275"/>
    <w:rsid w:val="00785A14"/>
    <w:rsid w:val="00785D98"/>
    <w:rsid w:val="0079402D"/>
    <w:rsid w:val="007960D7"/>
    <w:rsid w:val="00796564"/>
    <w:rsid w:val="007A0B4E"/>
    <w:rsid w:val="007B24AD"/>
    <w:rsid w:val="007B350E"/>
    <w:rsid w:val="007C122F"/>
    <w:rsid w:val="007C33AF"/>
    <w:rsid w:val="007D1133"/>
    <w:rsid w:val="007D1AEA"/>
    <w:rsid w:val="007D23B9"/>
    <w:rsid w:val="007D34F5"/>
    <w:rsid w:val="007E356F"/>
    <w:rsid w:val="007E35CE"/>
    <w:rsid w:val="007E4DA4"/>
    <w:rsid w:val="007F3D1A"/>
    <w:rsid w:val="007F5FB4"/>
    <w:rsid w:val="00813795"/>
    <w:rsid w:val="0081594D"/>
    <w:rsid w:val="0082393E"/>
    <w:rsid w:val="008259B5"/>
    <w:rsid w:val="0083034C"/>
    <w:rsid w:val="0083116F"/>
    <w:rsid w:val="00834FAB"/>
    <w:rsid w:val="00837311"/>
    <w:rsid w:val="00855200"/>
    <w:rsid w:val="00855C73"/>
    <w:rsid w:val="0086459D"/>
    <w:rsid w:val="00870EA6"/>
    <w:rsid w:val="00877255"/>
    <w:rsid w:val="008A1428"/>
    <w:rsid w:val="008A211B"/>
    <w:rsid w:val="008A376E"/>
    <w:rsid w:val="008B1059"/>
    <w:rsid w:val="008B6D25"/>
    <w:rsid w:val="008C474E"/>
    <w:rsid w:val="008C4DEC"/>
    <w:rsid w:val="008C5382"/>
    <w:rsid w:val="008C786D"/>
    <w:rsid w:val="008D602A"/>
    <w:rsid w:val="008D6345"/>
    <w:rsid w:val="008F282C"/>
    <w:rsid w:val="008F55AE"/>
    <w:rsid w:val="00901DE0"/>
    <w:rsid w:val="00905F46"/>
    <w:rsid w:val="0090720B"/>
    <w:rsid w:val="00916230"/>
    <w:rsid w:val="00920CEB"/>
    <w:rsid w:val="00924D56"/>
    <w:rsid w:val="00930628"/>
    <w:rsid w:val="00933E35"/>
    <w:rsid w:val="00940941"/>
    <w:rsid w:val="00941237"/>
    <w:rsid w:val="00952473"/>
    <w:rsid w:val="00955317"/>
    <w:rsid w:val="00957E47"/>
    <w:rsid w:val="00960B59"/>
    <w:rsid w:val="00967625"/>
    <w:rsid w:val="009806AA"/>
    <w:rsid w:val="009826C0"/>
    <w:rsid w:val="00984CDF"/>
    <w:rsid w:val="00987762"/>
    <w:rsid w:val="009954D4"/>
    <w:rsid w:val="0099596A"/>
    <w:rsid w:val="009A02C4"/>
    <w:rsid w:val="009A0809"/>
    <w:rsid w:val="009A4D3C"/>
    <w:rsid w:val="009B7103"/>
    <w:rsid w:val="009C1C0C"/>
    <w:rsid w:val="009C3D2E"/>
    <w:rsid w:val="009D0632"/>
    <w:rsid w:val="009D2F09"/>
    <w:rsid w:val="009D37AF"/>
    <w:rsid w:val="009D3C91"/>
    <w:rsid w:val="009D603B"/>
    <w:rsid w:val="009E76FC"/>
    <w:rsid w:val="00A018E9"/>
    <w:rsid w:val="00A02837"/>
    <w:rsid w:val="00A0310E"/>
    <w:rsid w:val="00A0411C"/>
    <w:rsid w:val="00A111AF"/>
    <w:rsid w:val="00A1475B"/>
    <w:rsid w:val="00A153D8"/>
    <w:rsid w:val="00A16CD7"/>
    <w:rsid w:val="00A224DC"/>
    <w:rsid w:val="00A27F02"/>
    <w:rsid w:val="00A30697"/>
    <w:rsid w:val="00A30A00"/>
    <w:rsid w:val="00A43CAC"/>
    <w:rsid w:val="00A50099"/>
    <w:rsid w:val="00A5495F"/>
    <w:rsid w:val="00A56C7F"/>
    <w:rsid w:val="00A56DC2"/>
    <w:rsid w:val="00A60EC1"/>
    <w:rsid w:val="00A613C7"/>
    <w:rsid w:val="00A676FB"/>
    <w:rsid w:val="00A7053A"/>
    <w:rsid w:val="00A8014F"/>
    <w:rsid w:val="00A810F2"/>
    <w:rsid w:val="00A811C3"/>
    <w:rsid w:val="00A8380D"/>
    <w:rsid w:val="00A864D9"/>
    <w:rsid w:val="00A909D1"/>
    <w:rsid w:val="00A91C5B"/>
    <w:rsid w:val="00A97D5C"/>
    <w:rsid w:val="00AA0339"/>
    <w:rsid w:val="00AA637C"/>
    <w:rsid w:val="00AB3D43"/>
    <w:rsid w:val="00AC425A"/>
    <w:rsid w:val="00AC4D94"/>
    <w:rsid w:val="00AD3DDF"/>
    <w:rsid w:val="00AE1741"/>
    <w:rsid w:val="00AE1DA8"/>
    <w:rsid w:val="00AE2299"/>
    <w:rsid w:val="00AF2391"/>
    <w:rsid w:val="00AF34C3"/>
    <w:rsid w:val="00B03203"/>
    <w:rsid w:val="00B1283A"/>
    <w:rsid w:val="00B42F7E"/>
    <w:rsid w:val="00B43665"/>
    <w:rsid w:val="00B443A0"/>
    <w:rsid w:val="00B52AEF"/>
    <w:rsid w:val="00B55A66"/>
    <w:rsid w:val="00B60EED"/>
    <w:rsid w:val="00B64CDE"/>
    <w:rsid w:val="00B81E46"/>
    <w:rsid w:val="00B8291D"/>
    <w:rsid w:val="00B9012C"/>
    <w:rsid w:val="00B94165"/>
    <w:rsid w:val="00B95D3F"/>
    <w:rsid w:val="00B97970"/>
    <w:rsid w:val="00BA0AB5"/>
    <w:rsid w:val="00BA4669"/>
    <w:rsid w:val="00BA5C07"/>
    <w:rsid w:val="00BA75A6"/>
    <w:rsid w:val="00BB4ADC"/>
    <w:rsid w:val="00BB5F21"/>
    <w:rsid w:val="00BB6EF8"/>
    <w:rsid w:val="00BD17CA"/>
    <w:rsid w:val="00BD2C2D"/>
    <w:rsid w:val="00BD5822"/>
    <w:rsid w:val="00BD698C"/>
    <w:rsid w:val="00BE0973"/>
    <w:rsid w:val="00BE1CD5"/>
    <w:rsid w:val="00BE672E"/>
    <w:rsid w:val="00BE7F60"/>
    <w:rsid w:val="00BF13BB"/>
    <w:rsid w:val="00C003FF"/>
    <w:rsid w:val="00C04BD3"/>
    <w:rsid w:val="00C0744A"/>
    <w:rsid w:val="00C11389"/>
    <w:rsid w:val="00C1460C"/>
    <w:rsid w:val="00C2155D"/>
    <w:rsid w:val="00C22661"/>
    <w:rsid w:val="00C23C24"/>
    <w:rsid w:val="00C24AC3"/>
    <w:rsid w:val="00C263C5"/>
    <w:rsid w:val="00C26D56"/>
    <w:rsid w:val="00C34F0F"/>
    <w:rsid w:val="00C36394"/>
    <w:rsid w:val="00C36939"/>
    <w:rsid w:val="00C42E81"/>
    <w:rsid w:val="00C43576"/>
    <w:rsid w:val="00C50A21"/>
    <w:rsid w:val="00C53BBC"/>
    <w:rsid w:val="00C53E1D"/>
    <w:rsid w:val="00C54671"/>
    <w:rsid w:val="00C60AB1"/>
    <w:rsid w:val="00C62E70"/>
    <w:rsid w:val="00C73995"/>
    <w:rsid w:val="00C77FF5"/>
    <w:rsid w:val="00C802ED"/>
    <w:rsid w:val="00C826DB"/>
    <w:rsid w:val="00C85503"/>
    <w:rsid w:val="00C906CC"/>
    <w:rsid w:val="00C91161"/>
    <w:rsid w:val="00C93FB8"/>
    <w:rsid w:val="00CA5221"/>
    <w:rsid w:val="00CA63E8"/>
    <w:rsid w:val="00CA6971"/>
    <w:rsid w:val="00CA79B1"/>
    <w:rsid w:val="00CB0665"/>
    <w:rsid w:val="00CB752B"/>
    <w:rsid w:val="00CC4DBF"/>
    <w:rsid w:val="00CC71E4"/>
    <w:rsid w:val="00CC7AF5"/>
    <w:rsid w:val="00CD1B0B"/>
    <w:rsid w:val="00CD2F6C"/>
    <w:rsid w:val="00CD3E62"/>
    <w:rsid w:val="00CD6CCE"/>
    <w:rsid w:val="00CE3022"/>
    <w:rsid w:val="00CE34CD"/>
    <w:rsid w:val="00CE56D2"/>
    <w:rsid w:val="00CE5B95"/>
    <w:rsid w:val="00CF0580"/>
    <w:rsid w:val="00CF1252"/>
    <w:rsid w:val="00CF471C"/>
    <w:rsid w:val="00CF4C69"/>
    <w:rsid w:val="00CF7F52"/>
    <w:rsid w:val="00D00086"/>
    <w:rsid w:val="00D01397"/>
    <w:rsid w:val="00D03B9E"/>
    <w:rsid w:val="00D04B59"/>
    <w:rsid w:val="00D14A74"/>
    <w:rsid w:val="00D260A6"/>
    <w:rsid w:val="00D2651C"/>
    <w:rsid w:val="00D26DB3"/>
    <w:rsid w:val="00D332B1"/>
    <w:rsid w:val="00D43B61"/>
    <w:rsid w:val="00D44364"/>
    <w:rsid w:val="00D44943"/>
    <w:rsid w:val="00D4620D"/>
    <w:rsid w:val="00D46BE8"/>
    <w:rsid w:val="00D47F26"/>
    <w:rsid w:val="00D52864"/>
    <w:rsid w:val="00D54AD7"/>
    <w:rsid w:val="00D55F70"/>
    <w:rsid w:val="00D604C0"/>
    <w:rsid w:val="00D66678"/>
    <w:rsid w:val="00D67341"/>
    <w:rsid w:val="00D67634"/>
    <w:rsid w:val="00D74B51"/>
    <w:rsid w:val="00D818CE"/>
    <w:rsid w:val="00D855BE"/>
    <w:rsid w:val="00D8648E"/>
    <w:rsid w:val="00D900B7"/>
    <w:rsid w:val="00D90A6D"/>
    <w:rsid w:val="00DB43EF"/>
    <w:rsid w:val="00DB5144"/>
    <w:rsid w:val="00DC0F43"/>
    <w:rsid w:val="00DC5D37"/>
    <w:rsid w:val="00DC6D7C"/>
    <w:rsid w:val="00DD05F8"/>
    <w:rsid w:val="00DD1178"/>
    <w:rsid w:val="00DD41A2"/>
    <w:rsid w:val="00DD6793"/>
    <w:rsid w:val="00DE1E37"/>
    <w:rsid w:val="00DE5BE1"/>
    <w:rsid w:val="00DF2850"/>
    <w:rsid w:val="00DF373C"/>
    <w:rsid w:val="00DF3F72"/>
    <w:rsid w:val="00DF5769"/>
    <w:rsid w:val="00E10013"/>
    <w:rsid w:val="00E10F7E"/>
    <w:rsid w:val="00E12D45"/>
    <w:rsid w:val="00E156BF"/>
    <w:rsid w:val="00E16663"/>
    <w:rsid w:val="00E167CA"/>
    <w:rsid w:val="00E1750C"/>
    <w:rsid w:val="00E17E73"/>
    <w:rsid w:val="00E20492"/>
    <w:rsid w:val="00E225E1"/>
    <w:rsid w:val="00E248F8"/>
    <w:rsid w:val="00E26478"/>
    <w:rsid w:val="00E324D2"/>
    <w:rsid w:val="00E335DC"/>
    <w:rsid w:val="00E3550E"/>
    <w:rsid w:val="00E36378"/>
    <w:rsid w:val="00E45A78"/>
    <w:rsid w:val="00E50DF6"/>
    <w:rsid w:val="00E52E64"/>
    <w:rsid w:val="00E53659"/>
    <w:rsid w:val="00E645DD"/>
    <w:rsid w:val="00E67F21"/>
    <w:rsid w:val="00E70B52"/>
    <w:rsid w:val="00E7150E"/>
    <w:rsid w:val="00E85C0D"/>
    <w:rsid w:val="00E90F0D"/>
    <w:rsid w:val="00EA1097"/>
    <w:rsid w:val="00EB3F2C"/>
    <w:rsid w:val="00EB46F1"/>
    <w:rsid w:val="00EC2AFF"/>
    <w:rsid w:val="00EC617C"/>
    <w:rsid w:val="00ED0AFA"/>
    <w:rsid w:val="00ED24C9"/>
    <w:rsid w:val="00ED4680"/>
    <w:rsid w:val="00EE35D9"/>
    <w:rsid w:val="00EE51CA"/>
    <w:rsid w:val="00EE572E"/>
    <w:rsid w:val="00EE646C"/>
    <w:rsid w:val="00EF6773"/>
    <w:rsid w:val="00F12CE6"/>
    <w:rsid w:val="00F17017"/>
    <w:rsid w:val="00F24A87"/>
    <w:rsid w:val="00F32DFD"/>
    <w:rsid w:val="00F333C6"/>
    <w:rsid w:val="00F34F5C"/>
    <w:rsid w:val="00F470AC"/>
    <w:rsid w:val="00F51D33"/>
    <w:rsid w:val="00F52E13"/>
    <w:rsid w:val="00F5345B"/>
    <w:rsid w:val="00F62B5A"/>
    <w:rsid w:val="00F63C5D"/>
    <w:rsid w:val="00F673BA"/>
    <w:rsid w:val="00F710B6"/>
    <w:rsid w:val="00F71773"/>
    <w:rsid w:val="00F80014"/>
    <w:rsid w:val="00F8430E"/>
    <w:rsid w:val="00F85E55"/>
    <w:rsid w:val="00F8783D"/>
    <w:rsid w:val="00F92C6D"/>
    <w:rsid w:val="00FA021A"/>
    <w:rsid w:val="00FA04AB"/>
    <w:rsid w:val="00FA72AE"/>
    <w:rsid w:val="00FB41F5"/>
    <w:rsid w:val="00FC289D"/>
    <w:rsid w:val="00FC2984"/>
    <w:rsid w:val="00FC4D4B"/>
    <w:rsid w:val="00FC777E"/>
    <w:rsid w:val="00FC7C28"/>
    <w:rsid w:val="00FD0CE4"/>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981ED498-27A2-4DB6-AE70-8DA47792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9E76FC"/>
    <w:rPr>
      <w:sz w:val="18"/>
      <w:szCs w:val="18"/>
    </w:rPr>
  </w:style>
  <w:style w:type="paragraph" w:styleId="ab">
    <w:name w:val="annotation text"/>
    <w:basedOn w:val="a"/>
    <w:link w:val="ac"/>
    <w:uiPriority w:val="99"/>
    <w:semiHidden/>
    <w:unhideWhenUsed/>
    <w:rsid w:val="009E76FC"/>
    <w:pPr>
      <w:jc w:val="left"/>
    </w:pPr>
  </w:style>
  <w:style w:type="character" w:customStyle="1" w:styleId="ac">
    <w:name w:val="コメント文字列 (文字)"/>
    <w:basedOn w:val="a0"/>
    <w:link w:val="ab"/>
    <w:uiPriority w:val="99"/>
    <w:semiHidden/>
    <w:rsid w:val="009E76FC"/>
    <w:rPr>
      <w:rFonts w:eastAsia="ＭＳ ゴシック"/>
      <w:sz w:val="22"/>
    </w:rPr>
  </w:style>
  <w:style w:type="paragraph" w:styleId="ad">
    <w:name w:val="annotation subject"/>
    <w:basedOn w:val="ab"/>
    <w:next w:val="ab"/>
    <w:link w:val="ae"/>
    <w:uiPriority w:val="99"/>
    <w:semiHidden/>
    <w:unhideWhenUsed/>
    <w:rsid w:val="009E76FC"/>
    <w:rPr>
      <w:b/>
      <w:bCs/>
    </w:rPr>
  </w:style>
  <w:style w:type="character" w:customStyle="1" w:styleId="ae">
    <w:name w:val="コメント内容 (文字)"/>
    <w:basedOn w:val="ac"/>
    <w:link w:val="ad"/>
    <w:uiPriority w:val="99"/>
    <w:semiHidden/>
    <w:rsid w:val="009E76FC"/>
    <w:rPr>
      <w:rFonts w:eastAsia="ＭＳ ゴシック"/>
      <w:b/>
      <w:bCs/>
      <w:sz w:val="22"/>
    </w:rPr>
  </w:style>
  <w:style w:type="paragraph" w:styleId="af">
    <w:name w:val="List Paragraph"/>
    <w:basedOn w:val="a"/>
    <w:uiPriority w:val="34"/>
    <w:qFormat/>
    <w:rsid w:val="00C36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0315">
      <w:bodyDiv w:val="1"/>
      <w:marLeft w:val="0"/>
      <w:marRight w:val="0"/>
      <w:marTop w:val="0"/>
      <w:marBottom w:val="0"/>
      <w:divBdr>
        <w:top w:val="none" w:sz="0" w:space="0" w:color="auto"/>
        <w:left w:val="none" w:sz="0" w:space="0" w:color="auto"/>
        <w:bottom w:val="none" w:sz="0" w:space="0" w:color="auto"/>
        <w:right w:val="none" w:sz="0" w:space="0" w:color="auto"/>
      </w:divBdr>
    </w:div>
    <w:div w:id="232274168">
      <w:bodyDiv w:val="1"/>
      <w:marLeft w:val="0"/>
      <w:marRight w:val="0"/>
      <w:marTop w:val="0"/>
      <w:marBottom w:val="0"/>
      <w:divBdr>
        <w:top w:val="none" w:sz="0" w:space="0" w:color="auto"/>
        <w:left w:val="none" w:sz="0" w:space="0" w:color="auto"/>
        <w:bottom w:val="none" w:sz="0" w:space="0" w:color="auto"/>
        <w:right w:val="none" w:sz="0" w:space="0" w:color="auto"/>
      </w:divBdr>
    </w:div>
    <w:div w:id="565799233">
      <w:bodyDiv w:val="1"/>
      <w:marLeft w:val="0"/>
      <w:marRight w:val="0"/>
      <w:marTop w:val="0"/>
      <w:marBottom w:val="0"/>
      <w:divBdr>
        <w:top w:val="none" w:sz="0" w:space="0" w:color="auto"/>
        <w:left w:val="none" w:sz="0" w:space="0" w:color="auto"/>
        <w:bottom w:val="none" w:sz="0" w:space="0" w:color="auto"/>
        <w:right w:val="none" w:sz="0" w:space="0" w:color="auto"/>
      </w:divBdr>
    </w:div>
    <w:div w:id="1030376236">
      <w:bodyDiv w:val="1"/>
      <w:marLeft w:val="0"/>
      <w:marRight w:val="0"/>
      <w:marTop w:val="0"/>
      <w:marBottom w:val="0"/>
      <w:divBdr>
        <w:top w:val="none" w:sz="0" w:space="0" w:color="auto"/>
        <w:left w:val="none" w:sz="0" w:space="0" w:color="auto"/>
        <w:bottom w:val="none" w:sz="0" w:space="0" w:color="auto"/>
        <w:right w:val="none" w:sz="0" w:space="0" w:color="auto"/>
      </w:divBdr>
    </w:div>
    <w:div w:id="1183737668">
      <w:bodyDiv w:val="1"/>
      <w:marLeft w:val="0"/>
      <w:marRight w:val="0"/>
      <w:marTop w:val="0"/>
      <w:marBottom w:val="0"/>
      <w:divBdr>
        <w:top w:val="none" w:sz="0" w:space="0" w:color="auto"/>
        <w:left w:val="none" w:sz="0" w:space="0" w:color="auto"/>
        <w:bottom w:val="none" w:sz="0" w:space="0" w:color="auto"/>
        <w:right w:val="none" w:sz="0" w:space="0" w:color="auto"/>
      </w:divBdr>
    </w:div>
    <w:div w:id="1619027030">
      <w:bodyDiv w:val="1"/>
      <w:marLeft w:val="0"/>
      <w:marRight w:val="0"/>
      <w:marTop w:val="0"/>
      <w:marBottom w:val="0"/>
      <w:divBdr>
        <w:top w:val="none" w:sz="0" w:space="0" w:color="auto"/>
        <w:left w:val="none" w:sz="0" w:space="0" w:color="auto"/>
        <w:bottom w:val="none" w:sz="0" w:space="0" w:color="auto"/>
        <w:right w:val="none" w:sz="0" w:space="0" w:color="auto"/>
      </w:divBdr>
    </w:div>
    <w:div w:id="16340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5884-9FA4-42B0-A44C-5B52A81A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1036</Words>
  <Characters>5907</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安江　良介</cp:lastModifiedBy>
  <cp:revision>2</cp:revision>
  <cp:lastPrinted>2019-06-11T11:27:00Z</cp:lastPrinted>
  <dcterms:created xsi:type="dcterms:W3CDTF">2019-12-02T04:09:00Z</dcterms:created>
  <dcterms:modified xsi:type="dcterms:W3CDTF">2019-12-02T04:09:00Z</dcterms:modified>
</cp:coreProperties>
</file>