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F3" w:rsidRDefault="000275F3" w:rsidP="000275F3">
      <w:pPr>
        <w:spacing w:line="400" w:lineRule="exact"/>
        <w:ind w:right="480"/>
        <w:jc w:val="center"/>
        <w:rPr>
          <w:rFonts w:asciiTheme="minorEastAsia" w:hAnsiTheme="minorEastAsia"/>
          <w:sz w:val="24"/>
          <w:szCs w:val="24"/>
        </w:rPr>
      </w:pPr>
    </w:p>
    <w:p w:rsidR="007432F8" w:rsidRPr="00AA2C01" w:rsidRDefault="00D24E79" w:rsidP="00466310">
      <w:pPr>
        <w:spacing w:line="400" w:lineRule="exact"/>
        <w:ind w:right="-2"/>
        <w:jc w:val="right"/>
        <w:rPr>
          <w:rFonts w:asciiTheme="minorEastAsia" w:hAnsiTheme="minorEastAsia"/>
          <w:sz w:val="24"/>
          <w:szCs w:val="24"/>
        </w:rPr>
      </w:pPr>
      <w:r w:rsidRPr="00AA2C01">
        <w:rPr>
          <w:rFonts w:asciiTheme="minorEastAsia" w:hAnsiTheme="minorEastAsia" w:hint="eastAsia"/>
          <w:sz w:val="24"/>
          <w:szCs w:val="24"/>
        </w:rPr>
        <w:t xml:space="preserve">　　　　　　　</w:t>
      </w:r>
      <w:r w:rsidR="006C027D" w:rsidRPr="00AA2C01">
        <w:rPr>
          <w:rFonts w:asciiTheme="minorEastAsia" w:hAnsiTheme="minorEastAsia" w:hint="eastAsia"/>
          <w:sz w:val="24"/>
          <w:szCs w:val="24"/>
        </w:rPr>
        <w:t xml:space="preserve">　</w:t>
      </w:r>
      <w:r w:rsidR="0032214A" w:rsidRPr="00AA2C01">
        <w:rPr>
          <w:rFonts w:asciiTheme="minorEastAsia" w:hAnsiTheme="minorEastAsia" w:hint="eastAsia"/>
          <w:sz w:val="24"/>
          <w:szCs w:val="24"/>
        </w:rPr>
        <w:t>平成</w:t>
      </w:r>
      <w:r w:rsidR="00066AF8" w:rsidRPr="00AA2C01">
        <w:rPr>
          <w:rFonts w:asciiTheme="minorEastAsia" w:hAnsiTheme="minorEastAsia" w:hint="eastAsia"/>
          <w:sz w:val="24"/>
          <w:szCs w:val="24"/>
        </w:rPr>
        <w:t>3</w:t>
      </w:r>
      <w:r w:rsidR="00E70136">
        <w:rPr>
          <w:rFonts w:asciiTheme="minorEastAsia" w:hAnsiTheme="minorEastAsia"/>
          <w:sz w:val="24"/>
          <w:szCs w:val="24"/>
        </w:rPr>
        <w:t>1</w:t>
      </w:r>
      <w:r w:rsidR="0032214A" w:rsidRPr="00AA2C01">
        <w:rPr>
          <w:rFonts w:asciiTheme="minorEastAsia" w:hAnsiTheme="minorEastAsia" w:hint="eastAsia"/>
          <w:sz w:val="24"/>
          <w:szCs w:val="24"/>
        </w:rPr>
        <w:t>年</w:t>
      </w:r>
      <w:r w:rsidR="00B658FC">
        <w:rPr>
          <w:rFonts w:asciiTheme="minorEastAsia" w:hAnsiTheme="minorEastAsia" w:hint="eastAsia"/>
          <w:sz w:val="24"/>
          <w:szCs w:val="24"/>
        </w:rPr>
        <w:t>４</w:t>
      </w:r>
      <w:r w:rsidR="0032214A" w:rsidRPr="00AA2C01">
        <w:rPr>
          <w:rFonts w:asciiTheme="minorEastAsia" w:hAnsiTheme="minorEastAsia" w:hint="eastAsia"/>
          <w:sz w:val="24"/>
          <w:szCs w:val="24"/>
        </w:rPr>
        <w:t>月</w:t>
      </w:r>
      <w:r w:rsidR="00B658FC">
        <w:rPr>
          <w:rFonts w:asciiTheme="minorEastAsia" w:hAnsiTheme="minorEastAsia" w:hint="eastAsia"/>
          <w:sz w:val="24"/>
          <w:szCs w:val="24"/>
        </w:rPr>
        <w:t>2</w:t>
      </w:r>
      <w:r w:rsidR="00E2506B">
        <w:rPr>
          <w:rFonts w:asciiTheme="minorEastAsia" w:hAnsiTheme="minorEastAsia"/>
          <w:sz w:val="24"/>
          <w:szCs w:val="24"/>
        </w:rPr>
        <w:t>5</w:t>
      </w:r>
      <w:r w:rsidR="006B2A2F" w:rsidRPr="00AA2C01">
        <w:rPr>
          <w:rFonts w:asciiTheme="minorEastAsia" w:hAnsiTheme="minorEastAsia" w:hint="eastAsia"/>
          <w:sz w:val="24"/>
          <w:szCs w:val="24"/>
        </w:rPr>
        <w:t>日</w:t>
      </w:r>
    </w:p>
    <w:p w:rsidR="003332C2" w:rsidRPr="00AA2C01" w:rsidRDefault="003332C2" w:rsidP="00A834F1">
      <w:pPr>
        <w:spacing w:line="400" w:lineRule="exact"/>
        <w:jc w:val="center"/>
        <w:rPr>
          <w:rFonts w:asciiTheme="minorEastAsia" w:hAnsiTheme="minorEastAsia"/>
          <w:sz w:val="28"/>
          <w:szCs w:val="28"/>
        </w:rPr>
      </w:pPr>
    </w:p>
    <w:p w:rsidR="007432F8" w:rsidRPr="00AA2C01" w:rsidRDefault="00066AF8" w:rsidP="00A834F1">
      <w:pPr>
        <w:spacing w:line="400" w:lineRule="exact"/>
        <w:jc w:val="center"/>
        <w:rPr>
          <w:rFonts w:asciiTheme="minorEastAsia" w:hAnsiTheme="minorEastAsia"/>
          <w:sz w:val="24"/>
          <w:szCs w:val="24"/>
        </w:rPr>
      </w:pPr>
      <w:r w:rsidRPr="00AA2C01">
        <w:rPr>
          <w:rFonts w:asciiTheme="minorEastAsia" w:hAnsiTheme="minorEastAsia" w:hint="eastAsia"/>
          <w:sz w:val="24"/>
          <w:szCs w:val="24"/>
        </w:rPr>
        <w:t>特殊勤務</w:t>
      </w:r>
      <w:r w:rsidR="00D17D31" w:rsidRPr="00AA2C01">
        <w:rPr>
          <w:rFonts w:asciiTheme="minorEastAsia" w:hAnsiTheme="minorEastAsia" w:hint="eastAsia"/>
          <w:sz w:val="24"/>
          <w:szCs w:val="24"/>
        </w:rPr>
        <w:t>手当</w:t>
      </w:r>
      <w:r w:rsidR="0094564D">
        <w:rPr>
          <w:rFonts w:asciiTheme="minorEastAsia" w:hAnsiTheme="minorEastAsia" w:hint="eastAsia"/>
          <w:sz w:val="24"/>
          <w:szCs w:val="24"/>
        </w:rPr>
        <w:t>（防疫等作業手当）</w:t>
      </w:r>
      <w:r w:rsidR="00D17D31" w:rsidRPr="00AA2C01">
        <w:rPr>
          <w:rFonts w:asciiTheme="minorEastAsia" w:hAnsiTheme="minorEastAsia" w:hint="eastAsia"/>
          <w:sz w:val="24"/>
          <w:szCs w:val="24"/>
        </w:rPr>
        <w:t>の</w:t>
      </w:r>
      <w:r w:rsidR="0094564D">
        <w:rPr>
          <w:rFonts w:asciiTheme="minorEastAsia" w:hAnsiTheme="minorEastAsia" w:hint="eastAsia"/>
          <w:sz w:val="24"/>
          <w:szCs w:val="24"/>
        </w:rPr>
        <w:t>改正</w:t>
      </w:r>
      <w:r w:rsidR="007432F8" w:rsidRPr="00AA2C01">
        <w:rPr>
          <w:rFonts w:asciiTheme="minorEastAsia" w:hAnsiTheme="minorEastAsia" w:hint="eastAsia"/>
          <w:sz w:val="24"/>
          <w:szCs w:val="24"/>
        </w:rPr>
        <w:t>について</w:t>
      </w:r>
      <w:r w:rsidR="003332C2" w:rsidRPr="00AA2C01">
        <w:rPr>
          <w:rFonts w:asciiTheme="minorEastAsia" w:hAnsiTheme="minorEastAsia" w:hint="eastAsia"/>
          <w:sz w:val="24"/>
          <w:szCs w:val="24"/>
        </w:rPr>
        <w:t>（提案）</w:t>
      </w:r>
    </w:p>
    <w:p w:rsidR="003332C2" w:rsidRPr="00AA2C01" w:rsidRDefault="003332C2" w:rsidP="00A834F1">
      <w:pPr>
        <w:spacing w:line="400" w:lineRule="exact"/>
        <w:jc w:val="center"/>
        <w:rPr>
          <w:rFonts w:asciiTheme="minorEastAsia" w:hAnsiTheme="minorEastAsia"/>
          <w:sz w:val="22"/>
        </w:rPr>
      </w:pPr>
    </w:p>
    <w:p w:rsidR="007432F8" w:rsidRPr="00AA2C01" w:rsidRDefault="003332C2" w:rsidP="00A834F1">
      <w:pPr>
        <w:spacing w:line="400" w:lineRule="exact"/>
        <w:rPr>
          <w:rFonts w:asciiTheme="minorEastAsia" w:hAnsiTheme="minorEastAsia"/>
          <w:sz w:val="24"/>
          <w:szCs w:val="24"/>
        </w:rPr>
      </w:pPr>
      <w:r w:rsidRPr="00AA2C01">
        <w:rPr>
          <w:rFonts w:asciiTheme="minorEastAsia" w:hAnsiTheme="minorEastAsia" w:hint="eastAsia"/>
          <w:sz w:val="24"/>
          <w:szCs w:val="24"/>
        </w:rPr>
        <w:t>１　提案</w:t>
      </w:r>
      <w:r w:rsidR="007432F8" w:rsidRPr="00AA2C01">
        <w:rPr>
          <w:rFonts w:asciiTheme="minorEastAsia" w:hAnsiTheme="minorEastAsia" w:hint="eastAsia"/>
          <w:sz w:val="24"/>
          <w:szCs w:val="24"/>
        </w:rPr>
        <w:t>理由</w:t>
      </w:r>
    </w:p>
    <w:p w:rsidR="00066AF8" w:rsidRPr="00AA2C01" w:rsidRDefault="007432F8" w:rsidP="00A834F1">
      <w:pPr>
        <w:spacing w:line="400" w:lineRule="exact"/>
        <w:ind w:leftChars="114" w:left="239"/>
        <w:rPr>
          <w:rFonts w:asciiTheme="minorEastAsia" w:hAnsiTheme="minorEastAsia"/>
          <w:sz w:val="24"/>
          <w:szCs w:val="24"/>
        </w:rPr>
      </w:pPr>
      <w:r w:rsidRPr="00AA2C01">
        <w:rPr>
          <w:rFonts w:asciiTheme="minorEastAsia" w:hAnsiTheme="minorEastAsia" w:hint="eastAsia"/>
          <w:sz w:val="24"/>
          <w:szCs w:val="24"/>
        </w:rPr>
        <w:t xml:space="preserve">　</w:t>
      </w:r>
      <w:r w:rsidR="00066AF8" w:rsidRPr="00AA2C01">
        <w:rPr>
          <w:rFonts w:asciiTheme="minorEastAsia" w:hAnsiTheme="minorEastAsia" w:hint="eastAsia"/>
          <w:sz w:val="24"/>
          <w:szCs w:val="24"/>
        </w:rPr>
        <w:t>国において、</w:t>
      </w:r>
      <w:r w:rsidR="0094564D">
        <w:rPr>
          <w:rFonts w:asciiTheme="minorEastAsia" w:hAnsiTheme="minorEastAsia" w:hint="eastAsia"/>
          <w:sz w:val="24"/>
          <w:szCs w:val="24"/>
        </w:rPr>
        <w:t>家畜伝染病（豚コレラ）のまん延を防止するために行う家畜のと殺等の作業に従事した職員に支給する</w:t>
      </w:r>
      <w:r w:rsidR="00066AF8" w:rsidRPr="00AA2C01">
        <w:rPr>
          <w:rFonts w:asciiTheme="minorEastAsia" w:hAnsiTheme="minorEastAsia" w:hint="eastAsia"/>
          <w:sz w:val="24"/>
          <w:szCs w:val="24"/>
        </w:rPr>
        <w:t>特殊勤務手当</w:t>
      </w:r>
      <w:r w:rsidR="001A2A64" w:rsidRPr="001A2A64">
        <w:rPr>
          <w:rFonts w:asciiTheme="minorEastAsia" w:hAnsiTheme="minorEastAsia" w:hint="eastAsia"/>
          <w:sz w:val="24"/>
          <w:szCs w:val="24"/>
        </w:rPr>
        <w:t>（防疫等作業手当）</w:t>
      </w:r>
      <w:r w:rsidR="00066AF8" w:rsidRPr="00AA2C01">
        <w:rPr>
          <w:rFonts w:asciiTheme="minorEastAsia" w:hAnsiTheme="minorEastAsia" w:hint="eastAsia"/>
          <w:sz w:val="24"/>
          <w:szCs w:val="24"/>
        </w:rPr>
        <w:t>の規定が</w:t>
      </w:r>
      <w:r w:rsidR="004A6A2C" w:rsidRPr="00AA2C01">
        <w:rPr>
          <w:rFonts w:asciiTheme="minorEastAsia" w:hAnsiTheme="minorEastAsia" w:hint="eastAsia"/>
          <w:sz w:val="24"/>
          <w:szCs w:val="24"/>
        </w:rPr>
        <w:t>平成</w:t>
      </w:r>
      <w:r w:rsidR="0094564D">
        <w:rPr>
          <w:rFonts w:asciiTheme="minorEastAsia" w:hAnsiTheme="minorEastAsia" w:hint="eastAsia"/>
          <w:sz w:val="24"/>
          <w:szCs w:val="24"/>
        </w:rPr>
        <w:t>31</w:t>
      </w:r>
      <w:r w:rsidR="004A6A2C" w:rsidRPr="00AA2C01">
        <w:rPr>
          <w:rFonts w:asciiTheme="minorEastAsia" w:hAnsiTheme="minorEastAsia" w:hint="eastAsia"/>
          <w:sz w:val="24"/>
          <w:szCs w:val="24"/>
        </w:rPr>
        <w:t>年</w:t>
      </w:r>
      <w:r w:rsidR="00B658FC">
        <w:rPr>
          <w:rFonts w:asciiTheme="minorEastAsia" w:hAnsiTheme="minorEastAsia" w:hint="eastAsia"/>
          <w:sz w:val="24"/>
          <w:szCs w:val="24"/>
        </w:rPr>
        <w:t>３</w:t>
      </w:r>
      <w:r w:rsidR="004A6A2C" w:rsidRPr="00AA2C01">
        <w:rPr>
          <w:rFonts w:asciiTheme="minorEastAsia" w:hAnsiTheme="minorEastAsia" w:hint="eastAsia"/>
          <w:sz w:val="24"/>
          <w:szCs w:val="24"/>
        </w:rPr>
        <w:t>月に</w:t>
      </w:r>
      <w:r w:rsidR="00066AF8" w:rsidRPr="00AA2C01">
        <w:rPr>
          <w:rFonts w:asciiTheme="minorEastAsia" w:hAnsiTheme="minorEastAsia" w:hint="eastAsia"/>
          <w:sz w:val="24"/>
          <w:szCs w:val="24"/>
        </w:rPr>
        <w:t>改正された。</w:t>
      </w:r>
    </w:p>
    <w:p w:rsidR="007432F8" w:rsidRPr="00AA2C01" w:rsidRDefault="0094564D" w:rsidP="00A834F1">
      <w:pPr>
        <w:spacing w:line="40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本府においても国と</w:t>
      </w:r>
      <w:r w:rsidR="004A6A2C" w:rsidRPr="00AA2C01">
        <w:rPr>
          <w:rFonts w:asciiTheme="minorEastAsia" w:hAnsiTheme="minorEastAsia" w:hint="eastAsia"/>
          <w:sz w:val="24"/>
          <w:szCs w:val="24"/>
        </w:rPr>
        <w:t>同様の</w:t>
      </w:r>
      <w:r w:rsidR="00066AF8" w:rsidRPr="00AA2C01">
        <w:rPr>
          <w:rFonts w:asciiTheme="minorEastAsia" w:hAnsiTheme="minorEastAsia" w:hint="eastAsia"/>
          <w:sz w:val="24"/>
          <w:szCs w:val="24"/>
        </w:rPr>
        <w:t>業務に従事した職員に特殊勤務手当</w:t>
      </w:r>
      <w:r w:rsidR="001A2A64">
        <w:rPr>
          <w:rFonts w:asciiTheme="minorEastAsia" w:hAnsiTheme="minorEastAsia" w:hint="eastAsia"/>
          <w:sz w:val="24"/>
          <w:szCs w:val="24"/>
        </w:rPr>
        <w:t>（防疫等作業手当）</w:t>
      </w:r>
      <w:r w:rsidR="00066AF8" w:rsidRPr="00AA2C01">
        <w:rPr>
          <w:rFonts w:asciiTheme="minorEastAsia" w:hAnsiTheme="minorEastAsia" w:hint="eastAsia"/>
          <w:sz w:val="24"/>
          <w:szCs w:val="24"/>
        </w:rPr>
        <w:t>を支給できるよう</w:t>
      </w:r>
      <w:r w:rsidR="00BD6D84">
        <w:rPr>
          <w:rFonts w:asciiTheme="minorEastAsia" w:hAnsiTheme="minorEastAsia" w:hint="eastAsia"/>
          <w:sz w:val="24"/>
          <w:szCs w:val="24"/>
        </w:rPr>
        <w:t>、</w:t>
      </w:r>
      <w:r w:rsidR="00066AF8" w:rsidRPr="00AA2C01">
        <w:rPr>
          <w:rFonts w:asciiTheme="minorEastAsia" w:hAnsiTheme="minorEastAsia" w:hint="eastAsia"/>
          <w:sz w:val="24"/>
          <w:szCs w:val="24"/>
        </w:rPr>
        <w:t>職員の特殊勤務手当に関する条例を改正することとする。</w:t>
      </w:r>
    </w:p>
    <w:p w:rsidR="00EF0014" w:rsidRPr="00AA2C01" w:rsidRDefault="00EF0014" w:rsidP="00A834F1">
      <w:pPr>
        <w:spacing w:line="400" w:lineRule="exact"/>
        <w:rPr>
          <w:rFonts w:asciiTheme="minorEastAsia" w:hAnsiTheme="minorEastAsia"/>
          <w:sz w:val="24"/>
          <w:szCs w:val="24"/>
        </w:rPr>
      </w:pPr>
    </w:p>
    <w:p w:rsidR="003332C2" w:rsidRPr="00AA2C01" w:rsidRDefault="003332C2" w:rsidP="00A834F1">
      <w:pPr>
        <w:spacing w:line="400" w:lineRule="exact"/>
        <w:rPr>
          <w:rFonts w:asciiTheme="minorEastAsia" w:hAnsiTheme="minorEastAsia"/>
          <w:sz w:val="24"/>
          <w:szCs w:val="24"/>
        </w:rPr>
      </w:pPr>
      <w:r w:rsidRPr="00AA2C01">
        <w:rPr>
          <w:rFonts w:asciiTheme="minorEastAsia" w:hAnsiTheme="minorEastAsia" w:hint="eastAsia"/>
          <w:sz w:val="24"/>
          <w:szCs w:val="24"/>
        </w:rPr>
        <w:t>２　改正内容</w:t>
      </w:r>
    </w:p>
    <w:p w:rsidR="004A6A2C" w:rsidRDefault="007432F8" w:rsidP="00A834F1">
      <w:pPr>
        <w:spacing w:line="400" w:lineRule="exact"/>
        <w:ind w:left="283" w:hangingChars="118" w:hanging="283"/>
        <w:rPr>
          <w:rFonts w:asciiTheme="minorEastAsia" w:hAnsiTheme="minorEastAsia" w:cs="Meiryo UI"/>
          <w:spacing w:val="-4"/>
          <w:sz w:val="24"/>
          <w:szCs w:val="24"/>
        </w:rPr>
      </w:pPr>
      <w:r w:rsidRPr="00AA2C01">
        <w:rPr>
          <w:rFonts w:asciiTheme="minorEastAsia" w:hAnsiTheme="minorEastAsia" w:hint="eastAsia"/>
          <w:sz w:val="24"/>
          <w:szCs w:val="24"/>
        </w:rPr>
        <w:t xml:space="preserve">　</w:t>
      </w:r>
      <w:r w:rsidR="000721CA" w:rsidRPr="00AA2C01">
        <w:rPr>
          <w:rFonts w:asciiTheme="minorEastAsia" w:hAnsiTheme="minorEastAsia" w:hint="eastAsia"/>
          <w:sz w:val="24"/>
          <w:szCs w:val="24"/>
        </w:rPr>
        <w:t xml:space="preserve">　</w:t>
      </w:r>
      <w:r w:rsidR="001A2A64">
        <w:rPr>
          <w:rFonts w:asciiTheme="minorEastAsia" w:hAnsiTheme="minorEastAsia" w:hint="eastAsia"/>
          <w:sz w:val="24"/>
          <w:szCs w:val="24"/>
        </w:rPr>
        <w:t>国の取扱いに準じて</w:t>
      </w:r>
      <w:r w:rsidR="004A6A2C" w:rsidRPr="00AA2C01">
        <w:rPr>
          <w:rFonts w:asciiTheme="minorEastAsia" w:hAnsiTheme="minorEastAsia" w:cs="Meiryo UI" w:hint="eastAsia"/>
          <w:sz w:val="24"/>
          <w:szCs w:val="24"/>
        </w:rPr>
        <w:t>、</w:t>
      </w:r>
      <w:r w:rsidR="00BD6D84">
        <w:rPr>
          <w:rFonts w:asciiTheme="minorEastAsia" w:hAnsiTheme="minorEastAsia" w:cs="Meiryo UI" w:hint="eastAsia"/>
          <w:sz w:val="24"/>
          <w:szCs w:val="24"/>
        </w:rPr>
        <w:t>特殊勤務手当（防疫</w:t>
      </w:r>
      <w:r w:rsidR="001A2A64">
        <w:rPr>
          <w:rFonts w:asciiTheme="minorEastAsia" w:hAnsiTheme="minorEastAsia" w:cs="Meiryo UI" w:hint="eastAsia"/>
          <w:spacing w:val="-4"/>
          <w:sz w:val="24"/>
          <w:szCs w:val="24"/>
        </w:rPr>
        <w:t>等作業手当</w:t>
      </w:r>
      <w:r w:rsidR="00BD6D84">
        <w:rPr>
          <w:rFonts w:asciiTheme="minorEastAsia" w:hAnsiTheme="minorEastAsia" w:cs="Meiryo UI" w:hint="eastAsia"/>
          <w:spacing w:val="-4"/>
          <w:sz w:val="24"/>
          <w:szCs w:val="24"/>
        </w:rPr>
        <w:t>）</w:t>
      </w:r>
      <w:r w:rsidR="00AB2C38">
        <w:rPr>
          <w:rFonts w:asciiTheme="minorEastAsia" w:hAnsiTheme="minorEastAsia" w:cs="Meiryo UI" w:hint="eastAsia"/>
          <w:spacing w:val="-4"/>
          <w:sz w:val="24"/>
          <w:szCs w:val="24"/>
        </w:rPr>
        <w:t>の</w:t>
      </w:r>
      <w:r w:rsidR="004A6A2C" w:rsidRPr="00AA2C01">
        <w:rPr>
          <w:rFonts w:asciiTheme="minorEastAsia" w:hAnsiTheme="minorEastAsia" w:cs="Meiryo UI" w:hint="eastAsia"/>
          <w:spacing w:val="-4"/>
          <w:sz w:val="24"/>
          <w:szCs w:val="24"/>
        </w:rPr>
        <w:t>対象業務を追加する。</w:t>
      </w:r>
    </w:p>
    <w:p w:rsidR="00B538B0" w:rsidRPr="00BD6D84" w:rsidRDefault="00B538B0" w:rsidP="00344B52">
      <w:pPr>
        <w:spacing w:line="280" w:lineRule="exact"/>
        <w:ind w:left="283" w:hangingChars="118" w:hanging="283"/>
        <w:rPr>
          <w:rFonts w:asciiTheme="minorEastAsia" w:hAnsiTheme="minorEastAsia" w:cs="Meiryo UI"/>
          <w:sz w:val="24"/>
          <w:szCs w:val="24"/>
        </w:rPr>
      </w:pPr>
    </w:p>
    <w:tbl>
      <w:tblPr>
        <w:tblStyle w:val="aa"/>
        <w:tblW w:w="8806" w:type="dxa"/>
        <w:tblInd w:w="392" w:type="dxa"/>
        <w:tblLook w:val="04A0" w:firstRow="1" w:lastRow="0" w:firstColumn="1" w:lastColumn="0" w:noHBand="0" w:noVBand="1"/>
      </w:tblPr>
      <w:tblGrid>
        <w:gridCol w:w="1701"/>
        <w:gridCol w:w="236"/>
        <w:gridCol w:w="3762"/>
        <w:gridCol w:w="3107"/>
      </w:tblGrid>
      <w:tr w:rsidR="004A6A2C" w:rsidRPr="00B538B0" w:rsidTr="008A7C8B">
        <w:trPr>
          <w:trHeight w:val="408"/>
        </w:trPr>
        <w:tc>
          <w:tcPr>
            <w:tcW w:w="1701" w:type="dxa"/>
            <w:tcBorders>
              <w:bottom w:val="single" w:sz="4" w:space="0" w:color="auto"/>
            </w:tcBorders>
            <w:shd w:val="clear" w:color="auto" w:fill="C6D9F1" w:themeFill="text2" w:themeFillTint="33"/>
          </w:tcPr>
          <w:p w:rsidR="004A6A2C" w:rsidRPr="00B538B0" w:rsidRDefault="004A6A2C" w:rsidP="00B538B0">
            <w:pPr>
              <w:spacing w:line="300" w:lineRule="exact"/>
              <w:jc w:val="left"/>
              <w:rPr>
                <w:rFonts w:asciiTheme="minorEastAsia" w:hAnsiTheme="minorEastAsia" w:cs="Meiryo UI"/>
                <w:sz w:val="20"/>
                <w:szCs w:val="20"/>
              </w:rPr>
            </w:pPr>
          </w:p>
        </w:tc>
        <w:tc>
          <w:tcPr>
            <w:tcW w:w="3998" w:type="dxa"/>
            <w:gridSpan w:val="2"/>
            <w:tcBorders>
              <w:bottom w:val="single" w:sz="4" w:space="0" w:color="auto"/>
            </w:tcBorders>
            <w:shd w:val="clear" w:color="auto" w:fill="C6D9F1" w:themeFill="text2" w:themeFillTint="33"/>
            <w:vAlign w:val="center"/>
          </w:tcPr>
          <w:p w:rsidR="004A6A2C" w:rsidRPr="00344B52" w:rsidRDefault="001A2A64" w:rsidP="00B538B0">
            <w:pPr>
              <w:spacing w:line="300" w:lineRule="exact"/>
              <w:jc w:val="center"/>
              <w:rPr>
                <w:rFonts w:asciiTheme="minorEastAsia" w:hAnsiTheme="minorEastAsia" w:cs="Meiryo UI"/>
                <w:sz w:val="22"/>
              </w:rPr>
            </w:pPr>
            <w:r w:rsidRPr="00344B52">
              <w:rPr>
                <w:rFonts w:asciiTheme="minorEastAsia" w:hAnsiTheme="minorEastAsia" w:cs="Meiryo UI" w:hint="eastAsia"/>
                <w:sz w:val="22"/>
              </w:rPr>
              <w:t>対象</w:t>
            </w:r>
            <w:r w:rsidR="004A6A2C" w:rsidRPr="00344B52">
              <w:rPr>
                <w:rFonts w:asciiTheme="minorEastAsia" w:hAnsiTheme="minorEastAsia" w:cs="Meiryo UI" w:hint="eastAsia"/>
                <w:sz w:val="22"/>
              </w:rPr>
              <w:t>業務</w:t>
            </w:r>
          </w:p>
        </w:tc>
        <w:tc>
          <w:tcPr>
            <w:tcW w:w="3107" w:type="dxa"/>
            <w:tcBorders>
              <w:bottom w:val="single" w:sz="4" w:space="0" w:color="auto"/>
            </w:tcBorders>
            <w:shd w:val="clear" w:color="auto" w:fill="C6D9F1" w:themeFill="text2" w:themeFillTint="33"/>
            <w:vAlign w:val="center"/>
          </w:tcPr>
          <w:p w:rsidR="004A6A2C" w:rsidRPr="00344B52" w:rsidRDefault="004A6A2C" w:rsidP="00B538B0">
            <w:pPr>
              <w:spacing w:line="300" w:lineRule="exact"/>
              <w:jc w:val="center"/>
              <w:rPr>
                <w:rFonts w:asciiTheme="minorEastAsia" w:hAnsiTheme="minorEastAsia" w:cs="Meiryo UI"/>
                <w:sz w:val="22"/>
              </w:rPr>
            </w:pPr>
            <w:r w:rsidRPr="00344B52">
              <w:rPr>
                <w:rFonts w:asciiTheme="minorEastAsia" w:hAnsiTheme="minorEastAsia" w:cs="Meiryo UI" w:hint="eastAsia"/>
                <w:sz w:val="22"/>
              </w:rPr>
              <w:t>手当額（日額）</w:t>
            </w:r>
          </w:p>
        </w:tc>
      </w:tr>
      <w:tr w:rsidR="00DE6D71" w:rsidRPr="00B538B0" w:rsidTr="00EB0EA8">
        <w:trPr>
          <w:trHeight w:val="2050"/>
        </w:trPr>
        <w:tc>
          <w:tcPr>
            <w:tcW w:w="1701" w:type="dxa"/>
            <w:vMerge w:val="restart"/>
            <w:tcBorders>
              <w:top w:val="single" w:sz="4" w:space="0" w:color="auto"/>
            </w:tcBorders>
            <w:shd w:val="clear" w:color="auto" w:fill="C6D9F1" w:themeFill="text2" w:themeFillTint="33"/>
            <w:vAlign w:val="center"/>
          </w:tcPr>
          <w:p w:rsidR="004A6A2C" w:rsidRDefault="001A2A64" w:rsidP="00B538B0">
            <w:pPr>
              <w:spacing w:line="300" w:lineRule="exact"/>
              <w:jc w:val="center"/>
              <w:rPr>
                <w:rFonts w:asciiTheme="minorEastAsia" w:hAnsiTheme="minorEastAsia" w:cs="Meiryo UI"/>
                <w:color w:val="000000" w:themeColor="text1"/>
                <w:sz w:val="20"/>
                <w:szCs w:val="20"/>
              </w:rPr>
            </w:pPr>
            <w:r w:rsidRPr="00B538B0">
              <w:rPr>
                <w:rFonts w:asciiTheme="minorEastAsia" w:hAnsiTheme="minorEastAsia" w:cs="Meiryo UI" w:hint="eastAsia"/>
                <w:color w:val="000000" w:themeColor="text1"/>
                <w:sz w:val="20"/>
                <w:szCs w:val="20"/>
              </w:rPr>
              <w:t>防疫等作業</w:t>
            </w:r>
            <w:r w:rsidR="004A6A2C" w:rsidRPr="00B538B0">
              <w:rPr>
                <w:rFonts w:asciiTheme="minorEastAsia" w:hAnsiTheme="minorEastAsia" w:cs="Meiryo UI" w:hint="eastAsia"/>
                <w:color w:val="000000" w:themeColor="text1"/>
                <w:sz w:val="20"/>
                <w:szCs w:val="20"/>
              </w:rPr>
              <w:t>手当</w:t>
            </w:r>
          </w:p>
          <w:p w:rsidR="008A7C8B" w:rsidRPr="008A7C8B" w:rsidRDefault="008A7C8B" w:rsidP="00B538B0">
            <w:pPr>
              <w:spacing w:line="300" w:lineRule="exact"/>
              <w:jc w:val="center"/>
              <w:rPr>
                <w:rFonts w:ascii="ＭＳ Ｐ明朝" w:eastAsia="ＭＳ Ｐ明朝" w:hAnsi="ＭＳ Ｐ明朝" w:cs="Meiryo UI"/>
                <w:color w:val="000000" w:themeColor="text1"/>
                <w:sz w:val="18"/>
                <w:szCs w:val="18"/>
              </w:rPr>
            </w:pPr>
            <w:r w:rsidRPr="008A7C8B">
              <w:rPr>
                <w:rFonts w:ascii="ＭＳ Ｐ明朝" w:eastAsia="ＭＳ Ｐ明朝" w:hAnsi="ＭＳ Ｐ明朝" w:cs="Meiryo UI" w:hint="eastAsia"/>
                <w:color w:val="000000" w:themeColor="text1"/>
                <w:sz w:val="18"/>
                <w:szCs w:val="18"/>
              </w:rPr>
              <w:t>（※１）</w:t>
            </w:r>
          </w:p>
        </w:tc>
        <w:tc>
          <w:tcPr>
            <w:tcW w:w="3998" w:type="dxa"/>
            <w:gridSpan w:val="2"/>
            <w:tcBorders>
              <w:top w:val="single" w:sz="4" w:space="0" w:color="auto"/>
              <w:bottom w:val="nil"/>
            </w:tcBorders>
            <w:vAlign w:val="center"/>
          </w:tcPr>
          <w:p w:rsidR="004A6A2C" w:rsidRPr="00B538B0" w:rsidRDefault="001A2A64" w:rsidP="00344B52">
            <w:pPr>
              <w:spacing w:line="360" w:lineRule="exact"/>
              <w:ind w:firstLineChars="100" w:firstLine="220"/>
              <w:jc w:val="left"/>
              <w:rPr>
                <w:rFonts w:asciiTheme="minorEastAsia" w:hAnsiTheme="minorEastAsia" w:cs="Meiryo UI"/>
                <w:color w:val="000000" w:themeColor="text1"/>
                <w:sz w:val="20"/>
                <w:szCs w:val="20"/>
              </w:rPr>
            </w:pPr>
            <w:r w:rsidRPr="00344B52">
              <w:rPr>
                <w:rFonts w:asciiTheme="minorEastAsia" w:hAnsiTheme="minorEastAsia" w:cs="Meiryo UI" w:hint="eastAsia"/>
                <w:color w:val="000000" w:themeColor="text1"/>
                <w:sz w:val="22"/>
              </w:rPr>
              <w:t>口蹄疫、高病原性鳥インフルエンザ、低病原性鳥インフル</w:t>
            </w:r>
            <w:r w:rsidR="008A7C8B" w:rsidRPr="00344B52">
              <w:rPr>
                <w:rFonts w:asciiTheme="minorEastAsia" w:hAnsiTheme="minorEastAsia" w:cs="Meiryo UI" w:hint="eastAsia"/>
                <w:color w:val="000000" w:themeColor="text1"/>
                <w:sz w:val="22"/>
              </w:rPr>
              <w:t>エンザ及び</w:t>
            </w:r>
            <w:r w:rsidRPr="00344B52">
              <w:rPr>
                <w:rFonts w:asciiTheme="minorEastAsia" w:hAnsiTheme="minorEastAsia" w:cs="Meiryo UI" w:hint="eastAsia"/>
                <w:color w:val="000000" w:themeColor="text1"/>
                <w:sz w:val="22"/>
              </w:rPr>
              <w:t>豚コレラ</w:t>
            </w:r>
            <w:r w:rsidR="008A7C8B" w:rsidRPr="008A7C8B">
              <w:rPr>
                <w:rFonts w:ascii="ＭＳ Ｐ明朝" w:eastAsia="ＭＳ Ｐ明朝" w:hAnsi="ＭＳ Ｐ明朝" w:cs="Meiryo UI" w:hint="eastAsia"/>
                <w:color w:val="000000" w:themeColor="text1"/>
                <w:sz w:val="18"/>
                <w:szCs w:val="18"/>
              </w:rPr>
              <w:t>（※２）</w:t>
            </w:r>
            <w:r w:rsidR="00AB2C38" w:rsidRPr="00344B52">
              <w:rPr>
                <w:rFonts w:asciiTheme="minorEastAsia" w:hAnsiTheme="minorEastAsia" w:cs="Meiryo UI" w:hint="eastAsia"/>
                <w:color w:val="000000" w:themeColor="text1"/>
                <w:sz w:val="22"/>
              </w:rPr>
              <w:t>のまん延を防止するために行う家畜のと殺、家畜の死体の焼却若しくは埋却又は畜舎等の消毒の</w:t>
            </w:r>
            <w:r w:rsidR="00B538B0" w:rsidRPr="00344B52">
              <w:rPr>
                <w:rFonts w:asciiTheme="minorEastAsia" w:hAnsiTheme="minorEastAsia" w:cs="Meiryo UI" w:hint="eastAsia"/>
                <w:color w:val="000000" w:themeColor="text1"/>
                <w:sz w:val="22"/>
              </w:rPr>
              <w:t>業務</w:t>
            </w:r>
          </w:p>
        </w:tc>
        <w:tc>
          <w:tcPr>
            <w:tcW w:w="3107" w:type="dxa"/>
            <w:tcBorders>
              <w:top w:val="single" w:sz="4" w:space="0" w:color="auto"/>
              <w:bottom w:val="dotted" w:sz="4" w:space="0" w:color="auto"/>
            </w:tcBorders>
            <w:vAlign w:val="center"/>
          </w:tcPr>
          <w:p w:rsidR="004A6A2C" w:rsidRPr="00B538B0" w:rsidRDefault="00F05CF4" w:rsidP="00B538B0">
            <w:pPr>
              <w:spacing w:line="300" w:lineRule="exact"/>
              <w:jc w:val="center"/>
              <w:rPr>
                <w:rFonts w:asciiTheme="minorEastAsia" w:hAnsiTheme="minorEastAsia" w:cs="Meiryo UI"/>
                <w:color w:val="000000" w:themeColor="text1"/>
                <w:sz w:val="24"/>
                <w:szCs w:val="24"/>
              </w:rPr>
            </w:pPr>
            <w:r w:rsidRPr="00B538B0">
              <w:rPr>
                <w:rFonts w:asciiTheme="minorEastAsia" w:hAnsiTheme="minorEastAsia" w:cs="Meiryo UI"/>
                <w:color w:val="000000" w:themeColor="text1"/>
                <w:sz w:val="24"/>
                <w:szCs w:val="24"/>
              </w:rPr>
              <w:t>38</w:t>
            </w:r>
            <w:r w:rsidR="004A6A2C" w:rsidRPr="00B538B0">
              <w:rPr>
                <w:rFonts w:asciiTheme="minorEastAsia" w:hAnsiTheme="minorEastAsia" w:cs="Meiryo UI" w:hint="eastAsia"/>
                <w:color w:val="000000" w:themeColor="text1"/>
                <w:sz w:val="24"/>
                <w:szCs w:val="24"/>
              </w:rPr>
              <w:t xml:space="preserve">0円　</w:t>
            </w:r>
          </w:p>
        </w:tc>
      </w:tr>
      <w:tr w:rsidR="00DE6D71" w:rsidRPr="00B538B0" w:rsidTr="00EB0EA8">
        <w:trPr>
          <w:trHeight w:val="1412"/>
        </w:trPr>
        <w:tc>
          <w:tcPr>
            <w:tcW w:w="1701" w:type="dxa"/>
            <w:vMerge/>
            <w:tcBorders>
              <w:bottom w:val="single" w:sz="4" w:space="0" w:color="auto"/>
            </w:tcBorders>
            <w:shd w:val="clear" w:color="auto" w:fill="C6D9F1" w:themeFill="text2" w:themeFillTint="33"/>
            <w:vAlign w:val="center"/>
          </w:tcPr>
          <w:p w:rsidR="004A6A2C" w:rsidRPr="00B538B0" w:rsidRDefault="004A6A2C" w:rsidP="00B538B0">
            <w:pPr>
              <w:spacing w:line="300" w:lineRule="exact"/>
              <w:jc w:val="center"/>
              <w:rPr>
                <w:rFonts w:asciiTheme="minorEastAsia" w:hAnsiTheme="minorEastAsia" w:cs="Meiryo UI"/>
                <w:color w:val="000000" w:themeColor="text1"/>
                <w:sz w:val="20"/>
                <w:szCs w:val="20"/>
              </w:rPr>
            </w:pPr>
          </w:p>
        </w:tc>
        <w:tc>
          <w:tcPr>
            <w:tcW w:w="236" w:type="dxa"/>
            <w:tcBorders>
              <w:top w:val="nil"/>
              <w:bottom w:val="single" w:sz="4" w:space="0" w:color="auto"/>
              <w:right w:val="dotted" w:sz="4" w:space="0" w:color="auto"/>
            </w:tcBorders>
            <w:vAlign w:val="center"/>
          </w:tcPr>
          <w:p w:rsidR="004A6A2C" w:rsidRPr="00B538B0" w:rsidRDefault="004A6A2C" w:rsidP="00B538B0">
            <w:pPr>
              <w:spacing w:line="300" w:lineRule="exact"/>
              <w:rPr>
                <w:rFonts w:asciiTheme="minorEastAsia" w:hAnsiTheme="minorEastAsia" w:cs="Meiryo UI"/>
                <w:color w:val="000000" w:themeColor="text1"/>
                <w:sz w:val="20"/>
                <w:szCs w:val="20"/>
              </w:rPr>
            </w:pPr>
          </w:p>
        </w:tc>
        <w:tc>
          <w:tcPr>
            <w:tcW w:w="3762" w:type="dxa"/>
            <w:tcBorders>
              <w:top w:val="dotted" w:sz="4" w:space="0" w:color="auto"/>
              <w:left w:val="dotted" w:sz="4" w:space="0" w:color="auto"/>
              <w:bottom w:val="single" w:sz="4" w:space="0" w:color="auto"/>
            </w:tcBorders>
            <w:vAlign w:val="center"/>
          </w:tcPr>
          <w:p w:rsidR="00344B52" w:rsidRDefault="00344B52" w:rsidP="00BD6D84">
            <w:pPr>
              <w:spacing w:line="400" w:lineRule="exact"/>
              <w:jc w:val="left"/>
              <w:rPr>
                <w:rFonts w:asciiTheme="minorEastAsia" w:hAnsiTheme="minorEastAsia" w:cs="Meiryo UI"/>
                <w:color w:val="000000" w:themeColor="text1"/>
                <w:sz w:val="20"/>
                <w:szCs w:val="20"/>
              </w:rPr>
            </w:pPr>
            <w:r w:rsidRPr="00344B52">
              <w:rPr>
                <w:rFonts w:asciiTheme="minorEastAsia" w:hAnsiTheme="minorEastAsia" w:cs="Meiryo UI" w:hint="eastAsia"/>
                <w:color w:val="000000" w:themeColor="text1"/>
                <w:sz w:val="22"/>
              </w:rPr>
              <w:t>著しく危険である業務</w:t>
            </w:r>
            <w:r>
              <w:rPr>
                <w:rFonts w:asciiTheme="minorEastAsia" w:hAnsiTheme="minorEastAsia" w:cs="Meiryo UI" w:hint="eastAsia"/>
                <w:color w:val="000000" w:themeColor="text1"/>
                <w:sz w:val="22"/>
              </w:rPr>
              <w:t xml:space="preserve"> </w:t>
            </w:r>
            <w:r w:rsidRPr="00344B52">
              <w:rPr>
                <w:rFonts w:ascii="ＭＳ Ｐ明朝" w:eastAsia="ＭＳ Ｐ明朝" w:hAnsi="ＭＳ Ｐ明朝" w:cs="Meiryo UI" w:hint="eastAsia"/>
                <w:color w:val="000000" w:themeColor="text1"/>
                <w:sz w:val="18"/>
                <w:szCs w:val="18"/>
              </w:rPr>
              <w:t>（※３）</w:t>
            </w:r>
          </w:p>
          <w:p w:rsidR="00BD6D84" w:rsidRPr="00344B52" w:rsidRDefault="00344B52" w:rsidP="00EB0EA8">
            <w:pPr>
              <w:spacing w:line="280" w:lineRule="exact"/>
              <w:ind w:leftChars="119" w:left="250" w:firstLineChars="46" w:firstLine="83"/>
              <w:jc w:val="left"/>
              <w:rPr>
                <w:rFonts w:asciiTheme="minorEastAsia" w:hAnsiTheme="minorEastAsia" w:cs="Meiryo UI"/>
                <w:color w:val="000000" w:themeColor="text1"/>
                <w:sz w:val="18"/>
                <w:szCs w:val="18"/>
              </w:rPr>
            </w:pPr>
            <w:r w:rsidRPr="00344B52">
              <w:rPr>
                <w:rFonts w:asciiTheme="minorEastAsia" w:hAnsiTheme="minorEastAsia" w:cs="Meiryo UI"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63500</wp:posOffset>
                      </wp:positionV>
                      <wp:extent cx="21812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181225" cy="438150"/>
                              </a:xfrm>
                              <a:prstGeom prst="bracketPair">
                                <a:avLst>
                                  <a:gd name="adj" fmla="val 1131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C00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5pt;margin-top:5pt;width:171.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" adj="2443" strokecolor="#4579b8 [3044]"/>
                  </w:pict>
                </mc:Fallback>
              </mc:AlternateContent>
            </w:r>
            <w:r w:rsidR="008619C5" w:rsidRPr="00344B52">
              <w:rPr>
                <w:rFonts w:asciiTheme="minorEastAsia" w:hAnsiTheme="minorEastAsia" w:cs="Meiryo UI" w:hint="eastAsia"/>
                <w:color w:val="000000" w:themeColor="text1"/>
                <w:sz w:val="18"/>
                <w:szCs w:val="18"/>
              </w:rPr>
              <w:t>口蹄疫のまん延を防止するために行う牛のと殺又は豚コレラのまん延を防止するために行う</w:t>
            </w:r>
            <w:r w:rsidR="00B538B0" w:rsidRPr="00344B52">
              <w:rPr>
                <w:rFonts w:asciiTheme="minorEastAsia" w:hAnsiTheme="minorEastAsia" w:cs="Meiryo UI" w:hint="eastAsia"/>
                <w:color w:val="000000" w:themeColor="text1"/>
                <w:sz w:val="18"/>
                <w:szCs w:val="18"/>
              </w:rPr>
              <w:t>豚の</w:t>
            </w:r>
            <w:r w:rsidR="0092371F">
              <w:rPr>
                <w:rFonts w:asciiTheme="minorEastAsia" w:hAnsiTheme="minorEastAsia" w:cs="Meiryo UI" w:hint="eastAsia"/>
                <w:color w:val="000000" w:themeColor="text1"/>
                <w:sz w:val="18"/>
                <w:szCs w:val="18"/>
              </w:rPr>
              <w:t>と殺</w:t>
            </w:r>
          </w:p>
        </w:tc>
        <w:tc>
          <w:tcPr>
            <w:tcW w:w="3107" w:type="dxa"/>
            <w:tcBorders>
              <w:top w:val="dotted" w:sz="4" w:space="0" w:color="auto"/>
              <w:bottom w:val="single" w:sz="4" w:space="0" w:color="auto"/>
            </w:tcBorders>
            <w:vAlign w:val="center"/>
          </w:tcPr>
          <w:p w:rsidR="004A6A2C" w:rsidRPr="008A7C8B" w:rsidRDefault="00B538B0" w:rsidP="00B538B0">
            <w:pPr>
              <w:spacing w:line="300" w:lineRule="exact"/>
              <w:jc w:val="center"/>
              <w:rPr>
                <w:rFonts w:ascii="ＭＳ Ｐ明朝" w:eastAsia="ＭＳ Ｐ明朝" w:hAnsi="ＭＳ Ｐ明朝" w:cs="Meiryo UI"/>
                <w:color w:val="000000" w:themeColor="text1"/>
                <w:sz w:val="20"/>
                <w:szCs w:val="20"/>
              </w:rPr>
            </w:pPr>
            <w:r w:rsidRPr="008A7C8B">
              <w:rPr>
                <w:rFonts w:ascii="ＭＳ Ｐ明朝" w:eastAsia="ＭＳ Ｐ明朝" w:hAnsi="ＭＳ Ｐ明朝" w:cs="Meiryo UI" w:hint="eastAsia"/>
                <w:color w:val="000000" w:themeColor="text1"/>
                <w:sz w:val="20"/>
                <w:szCs w:val="20"/>
              </w:rPr>
              <w:t>100分の100に相当する額を加算</w:t>
            </w:r>
          </w:p>
        </w:tc>
      </w:tr>
    </w:tbl>
    <w:p w:rsidR="00AC4BDC" w:rsidRDefault="00B538B0" w:rsidP="00344B52">
      <w:pPr>
        <w:spacing w:line="320" w:lineRule="exact"/>
        <w:ind w:leftChars="228" w:left="879" w:hangingChars="200" w:hanging="400"/>
        <w:rPr>
          <w:rFonts w:ascii="ＭＳ Ｐ明朝" w:eastAsia="ＭＳ Ｐ明朝" w:hAnsi="ＭＳ Ｐ明朝"/>
          <w:sz w:val="20"/>
          <w:szCs w:val="20"/>
        </w:rPr>
      </w:pPr>
      <w:r w:rsidRPr="008A7C8B">
        <w:rPr>
          <w:rFonts w:ascii="ＭＳ Ｐ明朝" w:eastAsia="ＭＳ Ｐ明朝" w:hAnsi="ＭＳ Ｐ明朝" w:hint="eastAsia"/>
          <w:sz w:val="20"/>
          <w:szCs w:val="20"/>
        </w:rPr>
        <w:t>※</w:t>
      </w:r>
      <w:r w:rsidR="008A7C8B">
        <w:rPr>
          <w:rFonts w:ascii="ＭＳ Ｐ明朝" w:eastAsia="ＭＳ Ｐ明朝" w:hAnsi="ＭＳ Ｐ明朝" w:hint="eastAsia"/>
          <w:sz w:val="20"/>
          <w:szCs w:val="20"/>
        </w:rPr>
        <w:t xml:space="preserve">１　</w:t>
      </w:r>
      <w:r w:rsidRPr="008A7C8B">
        <w:rPr>
          <w:rFonts w:ascii="ＭＳ Ｐ明朝" w:eastAsia="ＭＳ Ｐ明朝" w:hAnsi="ＭＳ Ｐ明朝" w:hint="eastAsia"/>
          <w:sz w:val="20"/>
          <w:szCs w:val="20"/>
        </w:rPr>
        <w:t>家畜防疫業務手当が支給される職員</w:t>
      </w:r>
      <w:r w:rsidR="00495AC1" w:rsidRPr="008A7C8B">
        <w:rPr>
          <w:rFonts w:ascii="ＭＳ Ｐ明朝" w:eastAsia="ＭＳ Ｐ明朝" w:hAnsi="ＭＳ Ｐ明朝" w:hint="eastAsia"/>
          <w:sz w:val="20"/>
          <w:szCs w:val="20"/>
        </w:rPr>
        <w:t>（家畜保健衛生所に勤務する獣医師）</w:t>
      </w:r>
      <w:r w:rsidR="008A7C8B" w:rsidRPr="008A7C8B">
        <w:rPr>
          <w:rFonts w:ascii="ＭＳ Ｐ明朝" w:eastAsia="ＭＳ Ｐ明朝" w:hAnsi="ＭＳ Ｐ明朝" w:hint="eastAsia"/>
          <w:sz w:val="20"/>
          <w:szCs w:val="20"/>
        </w:rPr>
        <w:t>に防疫等作業手当は支給しない</w:t>
      </w:r>
      <w:r w:rsidR="00495AC1" w:rsidRPr="008A7C8B">
        <w:rPr>
          <w:rFonts w:ascii="ＭＳ Ｐ明朝" w:eastAsia="ＭＳ Ｐ明朝" w:hAnsi="ＭＳ Ｐ明朝" w:hint="eastAsia"/>
          <w:sz w:val="20"/>
          <w:szCs w:val="20"/>
        </w:rPr>
        <w:t>。</w:t>
      </w:r>
    </w:p>
    <w:p w:rsidR="008A7C8B" w:rsidRPr="008A7C8B" w:rsidRDefault="008A7C8B" w:rsidP="008A7C8B">
      <w:pPr>
        <w:spacing w:line="320" w:lineRule="exact"/>
        <w:ind w:leftChars="228" w:left="679"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※２</w:t>
      </w:r>
      <w:r w:rsidR="00344B52">
        <w:rPr>
          <w:rFonts w:ascii="ＭＳ Ｐ明朝" w:eastAsia="ＭＳ Ｐ明朝" w:hAnsi="ＭＳ Ｐ明朝" w:hint="eastAsia"/>
          <w:sz w:val="20"/>
          <w:szCs w:val="20"/>
        </w:rPr>
        <w:t>・３</w:t>
      </w:r>
      <w:r>
        <w:rPr>
          <w:rFonts w:ascii="ＭＳ Ｐ明朝" w:eastAsia="ＭＳ Ｐ明朝" w:hAnsi="ＭＳ Ｐ明朝" w:hint="eastAsia"/>
          <w:sz w:val="20"/>
          <w:szCs w:val="20"/>
        </w:rPr>
        <w:t xml:space="preserve">　「豚コレラ」</w:t>
      </w:r>
      <w:r w:rsidR="00344B52">
        <w:rPr>
          <w:rFonts w:ascii="ＭＳ Ｐ明朝" w:eastAsia="ＭＳ Ｐ明朝" w:hAnsi="ＭＳ Ｐ明朝" w:hint="eastAsia"/>
          <w:sz w:val="20"/>
          <w:szCs w:val="20"/>
        </w:rPr>
        <w:t>及び「</w:t>
      </w:r>
      <w:r w:rsidR="00344B52" w:rsidRPr="00344B52">
        <w:rPr>
          <w:rFonts w:ascii="ＭＳ Ｐ明朝" w:eastAsia="ＭＳ Ｐ明朝" w:hAnsi="ＭＳ Ｐ明朝" w:hint="eastAsia"/>
          <w:sz w:val="20"/>
          <w:szCs w:val="20"/>
        </w:rPr>
        <w:t>著しく危険である業務</w:t>
      </w:r>
      <w:r w:rsidR="00344B52">
        <w:rPr>
          <w:rFonts w:ascii="ＭＳ Ｐ明朝" w:eastAsia="ＭＳ Ｐ明朝" w:hAnsi="ＭＳ Ｐ明朝" w:hint="eastAsia"/>
          <w:sz w:val="20"/>
          <w:szCs w:val="20"/>
        </w:rPr>
        <w:t>」</w:t>
      </w:r>
      <w:r w:rsidR="00693B7C">
        <w:rPr>
          <w:rFonts w:ascii="ＭＳ Ｐ明朝" w:eastAsia="ＭＳ Ｐ明朝" w:hAnsi="ＭＳ Ｐ明朝" w:hint="eastAsia"/>
          <w:sz w:val="20"/>
          <w:szCs w:val="20"/>
        </w:rPr>
        <w:t>については、人事委員会</w:t>
      </w:r>
      <w:r w:rsidR="00693B7C" w:rsidRPr="00693B7C">
        <w:rPr>
          <w:rFonts w:ascii="ＭＳ Ｐ明朝" w:eastAsia="ＭＳ Ｐ明朝" w:hAnsi="ＭＳ Ｐ明朝" w:hint="eastAsia"/>
          <w:sz w:val="20"/>
          <w:szCs w:val="20"/>
        </w:rPr>
        <w:t>規則において規定</w:t>
      </w:r>
      <w:bookmarkStart w:id="0" w:name="_GoBack"/>
      <w:bookmarkEnd w:id="0"/>
    </w:p>
    <w:p w:rsidR="00B538B0" w:rsidRPr="008A7C8B" w:rsidRDefault="00B538B0" w:rsidP="00A834F1">
      <w:pPr>
        <w:spacing w:line="400" w:lineRule="exact"/>
        <w:ind w:leftChars="228" w:left="479"/>
        <w:rPr>
          <w:rFonts w:asciiTheme="minorEastAsia" w:hAnsiTheme="minorEastAsia"/>
          <w:sz w:val="24"/>
          <w:szCs w:val="24"/>
        </w:rPr>
      </w:pPr>
    </w:p>
    <w:p w:rsidR="00F05CF4" w:rsidRDefault="003332C2" w:rsidP="00B538B0">
      <w:pPr>
        <w:spacing w:line="400" w:lineRule="exact"/>
        <w:rPr>
          <w:rFonts w:asciiTheme="minorEastAsia" w:hAnsiTheme="minorEastAsia"/>
          <w:sz w:val="24"/>
          <w:szCs w:val="24"/>
        </w:rPr>
      </w:pPr>
      <w:r w:rsidRPr="00AA2C01">
        <w:rPr>
          <w:rFonts w:asciiTheme="minorEastAsia" w:hAnsiTheme="minorEastAsia" w:hint="eastAsia"/>
          <w:sz w:val="24"/>
          <w:szCs w:val="24"/>
        </w:rPr>
        <w:t>３</w:t>
      </w:r>
      <w:r w:rsidR="00DE71F0" w:rsidRPr="00AA2C01">
        <w:rPr>
          <w:rFonts w:asciiTheme="minorEastAsia" w:hAnsiTheme="minorEastAsia" w:hint="eastAsia"/>
          <w:sz w:val="24"/>
          <w:szCs w:val="24"/>
        </w:rPr>
        <w:t xml:space="preserve">　</w:t>
      </w:r>
      <w:r w:rsidR="000721CA" w:rsidRPr="00AA2C01">
        <w:rPr>
          <w:rFonts w:asciiTheme="minorEastAsia" w:hAnsiTheme="minorEastAsia" w:hint="eastAsia"/>
          <w:sz w:val="24"/>
          <w:szCs w:val="24"/>
        </w:rPr>
        <w:t>実施時期</w:t>
      </w:r>
      <w:r w:rsidR="00B538B0">
        <w:rPr>
          <w:rFonts w:asciiTheme="minorEastAsia" w:hAnsiTheme="minorEastAsia" w:hint="eastAsia"/>
          <w:sz w:val="24"/>
          <w:szCs w:val="24"/>
        </w:rPr>
        <w:t xml:space="preserve">　</w:t>
      </w:r>
      <w:r w:rsidR="004A6A2C" w:rsidRPr="00AA2C01">
        <w:rPr>
          <w:rFonts w:asciiTheme="minorEastAsia" w:hAnsiTheme="minorEastAsia" w:hint="eastAsia"/>
          <w:sz w:val="24"/>
          <w:szCs w:val="24"/>
        </w:rPr>
        <w:t>条例の公布の日</w:t>
      </w:r>
    </w:p>
    <w:p w:rsidR="00DE71F0" w:rsidRPr="008A7C8B" w:rsidRDefault="00F05CF4" w:rsidP="008A7C8B">
      <w:pPr>
        <w:spacing w:line="320" w:lineRule="exact"/>
        <w:ind w:firstLineChars="300" w:firstLine="630"/>
        <w:rPr>
          <w:rFonts w:ascii="ＭＳ Ｐ明朝" w:eastAsia="ＭＳ Ｐ明朝" w:hAnsi="ＭＳ Ｐ明朝"/>
          <w:szCs w:val="21"/>
        </w:rPr>
      </w:pPr>
      <w:r w:rsidRPr="008A7C8B">
        <w:rPr>
          <w:rFonts w:ascii="ＭＳ Ｐ明朝" w:eastAsia="ＭＳ Ｐ明朝" w:hAnsi="ＭＳ Ｐ明朝" w:hint="eastAsia"/>
          <w:szCs w:val="21"/>
        </w:rPr>
        <w:t>※</w:t>
      </w:r>
      <w:r w:rsidR="00344B52">
        <w:rPr>
          <w:rFonts w:ascii="ＭＳ Ｐ明朝" w:eastAsia="ＭＳ Ｐ明朝" w:hAnsi="ＭＳ Ｐ明朝" w:hint="eastAsia"/>
          <w:szCs w:val="21"/>
        </w:rPr>
        <w:t xml:space="preserve"> </w:t>
      </w:r>
      <w:r w:rsidR="00DE71F0" w:rsidRPr="008A7C8B">
        <w:rPr>
          <w:rFonts w:ascii="ＭＳ Ｐ明朝" w:eastAsia="ＭＳ Ｐ明朝" w:hAnsi="ＭＳ Ｐ明朝"/>
          <w:szCs w:val="21"/>
        </w:rPr>
        <w:t>平成</w:t>
      </w:r>
      <w:r w:rsidR="004A6A2C" w:rsidRPr="008A7C8B">
        <w:rPr>
          <w:rFonts w:ascii="ＭＳ Ｐ明朝" w:eastAsia="ＭＳ Ｐ明朝" w:hAnsi="ＭＳ Ｐ明朝" w:hint="eastAsia"/>
          <w:szCs w:val="21"/>
        </w:rPr>
        <w:t>3</w:t>
      </w:r>
      <w:r w:rsidRPr="008A7C8B">
        <w:rPr>
          <w:rFonts w:ascii="ＭＳ Ｐ明朝" w:eastAsia="ＭＳ Ｐ明朝" w:hAnsi="ＭＳ Ｐ明朝"/>
          <w:szCs w:val="21"/>
        </w:rPr>
        <w:t>1</w:t>
      </w:r>
      <w:r w:rsidR="00DE71F0" w:rsidRPr="008A7C8B">
        <w:rPr>
          <w:rFonts w:ascii="ＭＳ Ｐ明朝" w:eastAsia="ＭＳ Ｐ明朝" w:hAnsi="ＭＳ Ｐ明朝"/>
          <w:szCs w:val="21"/>
        </w:rPr>
        <w:t>年</w:t>
      </w:r>
      <w:r w:rsidRPr="008A7C8B">
        <w:rPr>
          <w:rFonts w:ascii="ＭＳ Ｐ明朝" w:eastAsia="ＭＳ Ｐ明朝" w:hAnsi="ＭＳ Ｐ明朝" w:hint="eastAsia"/>
          <w:szCs w:val="21"/>
        </w:rPr>
        <w:t>5</w:t>
      </w:r>
      <w:r w:rsidR="00DC228A" w:rsidRPr="008A7C8B">
        <w:rPr>
          <w:rFonts w:ascii="ＭＳ Ｐ明朝" w:eastAsia="ＭＳ Ｐ明朝" w:hAnsi="ＭＳ Ｐ明朝"/>
          <w:szCs w:val="21"/>
        </w:rPr>
        <w:t>月議会に条例</w:t>
      </w:r>
      <w:r w:rsidR="00DC228A" w:rsidRPr="008A7C8B">
        <w:rPr>
          <w:rFonts w:ascii="ＭＳ Ｐ明朝" w:eastAsia="ＭＳ Ｐ明朝" w:hAnsi="ＭＳ Ｐ明朝" w:hint="eastAsia"/>
          <w:szCs w:val="21"/>
        </w:rPr>
        <w:t>改正案を提出予定</w:t>
      </w:r>
    </w:p>
    <w:p w:rsidR="006B2A2F" w:rsidRDefault="006B2A2F" w:rsidP="00A834F1">
      <w:pPr>
        <w:spacing w:line="400" w:lineRule="exact"/>
        <w:rPr>
          <w:rFonts w:asciiTheme="minorEastAsia" w:hAnsiTheme="minorEastAsia"/>
          <w:sz w:val="24"/>
          <w:szCs w:val="24"/>
        </w:rPr>
      </w:pPr>
      <w:r w:rsidRPr="00AA2C01">
        <w:rPr>
          <w:rFonts w:asciiTheme="minorEastAsia" w:hAnsiTheme="minorEastAsia" w:hint="eastAsia"/>
          <w:sz w:val="24"/>
          <w:szCs w:val="24"/>
        </w:rPr>
        <w:t xml:space="preserve">　　</w:t>
      </w:r>
    </w:p>
    <w:p w:rsidR="00B538B0" w:rsidRDefault="00B538B0" w:rsidP="00B538B0">
      <w:pPr>
        <w:spacing w:line="400" w:lineRule="exact"/>
        <w:rPr>
          <w:rFonts w:asciiTheme="minorEastAsia" w:hAnsiTheme="minorEastAsia"/>
          <w:sz w:val="24"/>
          <w:szCs w:val="24"/>
        </w:rPr>
      </w:pPr>
      <w:r>
        <w:rPr>
          <w:rFonts w:asciiTheme="minorEastAsia" w:hAnsiTheme="minorEastAsia" w:hint="eastAsia"/>
          <w:sz w:val="24"/>
          <w:szCs w:val="24"/>
        </w:rPr>
        <w:t xml:space="preserve">４　</w:t>
      </w:r>
      <w:r w:rsidRPr="00B538B0">
        <w:rPr>
          <w:rFonts w:asciiTheme="minorEastAsia" w:hAnsiTheme="minorEastAsia" w:hint="eastAsia"/>
          <w:spacing w:val="60"/>
          <w:kern w:val="0"/>
          <w:sz w:val="24"/>
          <w:szCs w:val="24"/>
          <w:fitText w:val="960" w:id="1952195072"/>
        </w:rPr>
        <w:t>適用</w:t>
      </w:r>
      <w:r w:rsidRPr="00B538B0">
        <w:rPr>
          <w:rFonts w:asciiTheme="minorEastAsia" w:hAnsiTheme="minorEastAsia" w:hint="eastAsia"/>
          <w:kern w:val="0"/>
          <w:sz w:val="24"/>
          <w:szCs w:val="24"/>
          <w:fitText w:val="960" w:id="1952195072"/>
        </w:rPr>
        <w:t>日</w:t>
      </w:r>
      <w:r>
        <w:rPr>
          <w:rFonts w:asciiTheme="minorEastAsia" w:hAnsiTheme="minorEastAsia" w:hint="eastAsia"/>
          <w:sz w:val="24"/>
          <w:szCs w:val="24"/>
        </w:rPr>
        <w:t xml:space="preserve">　平成31年</w:t>
      </w:r>
      <w:r w:rsidR="00B658FC">
        <w:rPr>
          <w:rFonts w:asciiTheme="minorEastAsia" w:hAnsiTheme="minorEastAsia" w:hint="eastAsia"/>
          <w:sz w:val="24"/>
          <w:szCs w:val="24"/>
        </w:rPr>
        <w:t>２</w:t>
      </w:r>
      <w:r>
        <w:rPr>
          <w:rFonts w:asciiTheme="minorEastAsia" w:hAnsiTheme="minorEastAsia" w:hint="eastAsia"/>
          <w:sz w:val="24"/>
          <w:szCs w:val="24"/>
        </w:rPr>
        <w:t>月</w:t>
      </w:r>
      <w:r w:rsidR="00B658FC">
        <w:rPr>
          <w:rFonts w:asciiTheme="minorEastAsia" w:hAnsiTheme="minorEastAsia" w:hint="eastAsia"/>
          <w:sz w:val="24"/>
          <w:szCs w:val="24"/>
        </w:rPr>
        <w:t>６</w:t>
      </w:r>
      <w:r>
        <w:rPr>
          <w:rFonts w:asciiTheme="minorEastAsia" w:hAnsiTheme="minorEastAsia" w:hint="eastAsia"/>
          <w:sz w:val="24"/>
          <w:szCs w:val="24"/>
        </w:rPr>
        <w:t>日</w:t>
      </w:r>
    </w:p>
    <w:p w:rsidR="00B538B0" w:rsidRPr="008A7C8B" w:rsidRDefault="00B538B0" w:rsidP="008A7C8B">
      <w:pPr>
        <w:spacing w:line="320" w:lineRule="exact"/>
        <w:ind w:leftChars="330" w:left="903" w:hangingChars="100" w:hanging="210"/>
        <w:rPr>
          <w:rFonts w:ascii="ＭＳ Ｐ明朝" w:eastAsia="ＭＳ Ｐ明朝" w:hAnsi="ＭＳ Ｐ明朝"/>
          <w:szCs w:val="21"/>
        </w:rPr>
      </w:pPr>
      <w:r w:rsidRPr="008A7C8B">
        <w:rPr>
          <w:rFonts w:ascii="ＭＳ Ｐ明朝" w:eastAsia="ＭＳ Ｐ明朝" w:hAnsi="ＭＳ Ｐ明朝" w:hint="eastAsia"/>
          <w:szCs w:val="21"/>
        </w:rPr>
        <w:t>※</w:t>
      </w:r>
      <w:r w:rsidR="00344B52">
        <w:rPr>
          <w:rFonts w:ascii="ＭＳ Ｐ明朝" w:eastAsia="ＭＳ Ｐ明朝" w:hAnsi="ＭＳ Ｐ明朝" w:hint="eastAsia"/>
          <w:szCs w:val="21"/>
        </w:rPr>
        <w:t xml:space="preserve"> </w:t>
      </w:r>
      <w:r w:rsidRPr="008A7C8B">
        <w:rPr>
          <w:rFonts w:ascii="ＭＳ Ｐ明朝" w:eastAsia="ＭＳ Ｐ明朝" w:hAnsi="ＭＳ Ｐ明朝" w:hint="eastAsia"/>
          <w:szCs w:val="21"/>
        </w:rPr>
        <w:t>平成</w:t>
      </w:r>
      <w:r w:rsidR="00B658FC">
        <w:rPr>
          <w:rFonts w:ascii="ＭＳ Ｐ明朝" w:eastAsia="ＭＳ Ｐ明朝" w:hAnsi="ＭＳ Ｐ明朝"/>
          <w:szCs w:val="21"/>
        </w:rPr>
        <w:t>31</w:t>
      </w:r>
      <w:r w:rsidRPr="008A7C8B">
        <w:rPr>
          <w:rFonts w:ascii="ＭＳ Ｐ明朝" w:eastAsia="ＭＳ Ｐ明朝" w:hAnsi="ＭＳ Ｐ明朝" w:hint="eastAsia"/>
          <w:szCs w:val="21"/>
        </w:rPr>
        <w:t>年</w:t>
      </w:r>
      <w:r w:rsidR="00B658FC">
        <w:rPr>
          <w:rFonts w:ascii="ＭＳ Ｐ明朝" w:eastAsia="ＭＳ Ｐ明朝" w:hAnsi="ＭＳ Ｐ明朝" w:hint="eastAsia"/>
          <w:szCs w:val="21"/>
        </w:rPr>
        <w:t>２</w:t>
      </w:r>
      <w:r w:rsidRPr="008A7C8B">
        <w:rPr>
          <w:rFonts w:ascii="ＭＳ Ｐ明朝" w:eastAsia="ＭＳ Ｐ明朝" w:hAnsi="ＭＳ Ｐ明朝" w:hint="eastAsia"/>
          <w:szCs w:val="21"/>
        </w:rPr>
        <w:t>月</w:t>
      </w:r>
      <w:r w:rsidR="00B658FC">
        <w:rPr>
          <w:rFonts w:ascii="ＭＳ Ｐ明朝" w:eastAsia="ＭＳ Ｐ明朝" w:hAnsi="ＭＳ Ｐ明朝" w:hint="eastAsia"/>
          <w:szCs w:val="21"/>
        </w:rPr>
        <w:t>６</w:t>
      </w:r>
      <w:r w:rsidRPr="008A7C8B">
        <w:rPr>
          <w:rFonts w:ascii="ＭＳ Ｐ明朝" w:eastAsia="ＭＳ Ｐ明朝" w:hAnsi="ＭＳ Ｐ明朝" w:hint="eastAsia"/>
          <w:szCs w:val="21"/>
        </w:rPr>
        <w:t>日に本府で確認された豚コレラのまん延の防止のために２の業務に従事した職員に適用する必要があるため。</w:t>
      </w:r>
    </w:p>
    <w:p w:rsidR="00B538B0" w:rsidRPr="00AA2C01" w:rsidRDefault="00B538B0" w:rsidP="00A834F1">
      <w:pPr>
        <w:spacing w:line="400" w:lineRule="exact"/>
        <w:rPr>
          <w:rFonts w:asciiTheme="minorEastAsia" w:hAnsiTheme="minorEastAsia"/>
          <w:sz w:val="24"/>
          <w:szCs w:val="24"/>
        </w:rPr>
      </w:pPr>
    </w:p>
    <w:p w:rsidR="006B2A2F" w:rsidRPr="00794CF5" w:rsidRDefault="00B538B0" w:rsidP="00A834F1">
      <w:pPr>
        <w:spacing w:line="400" w:lineRule="exact"/>
        <w:rPr>
          <w:rFonts w:asciiTheme="minorEastAsia" w:hAnsiTheme="minorEastAsia"/>
          <w:sz w:val="24"/>
          <w:szCs w:val="24"/>
        </w:rPr>
      </w:pPr>
      <w:r>
        <w:rPr>
          <w:rFonts w:asciiTheme="minorEastAsia" w:hAnsiTheme="minorEastAsia" w:hint="eastAsia"/>
          <w:sz w:val="24"/>
          <w:szCs w:val="24"/>
        </w:rPr>
        <w:t>５</w:t>
      </w:r>
      <w:r w:rsidR="003332C2" w:rsidRPr="00AA2C01">
        <w:rPr>
          <w:rFonts w:asciiTheme="minorEastAsia" w:hAnsiTheme="minorEastAsia" w:hint="eastAsia"/>
          <w:sz w:val="24"/>
          <w:szCs w:val="24"/>
        </w:rPr>
        <w:t xml:space="preserve">　協議期限</w:t>
      </w:r>
      <w:r w:rsidR="006B2A2F" w:rsidRPr="00AA2C01">
        <w:rPr>
          <w:rFonts w:asciiTheme="minorEastAsia" w:hAnsiTheme="minorEastAsia" w:hint="eastAsia"/>
          <w:sz w:val="24"/>
          <w:szCs w:val="24"/>
        </w:rPr>
        <w:t xml:space="preserve">　平成</w:t>
      </w:r>
      <w:r w:rsidR="00E70136">
        <w:rPr>
          <w:rFonts w:asciiTheme="minorEastAsia" w:hAnsiTheme="minorEastAsia" w:hint="eastAsia"/>
          <w:sz w:val="24"/>
          <w:szCs w:val="24"/>
        </w:rPr>
        <w:t>31</w:t>
      </w:r>
      <w:r w:rsidR="006B2A2F" w:rsidRPr="00AA2C01">
        <w:rPr>
          <w:rFonts w:asciiTheme="minorEastAsia" w:hAnsiTheme="minorEastAsia" w:hint="eastAsia"/>
          <w:sz w:val="24"/>
          <w:szCs w:val="24"/>
        </w:rPr>
        <w:t>年</w:t>
      </w:r>
      <w:r w:rsidR="00B658FC">
        <w:rPr>
          <w:rFonts w:asciiTheme="minorEastAsia" w:hAnsiTheme="minorEastAsia" w:hint="eastAsia"/>
          <w:sz w:val="24"/>
          <w:szCs w:val="24"/>
        </w:rPr>
        <w:t>５</w:t>
      </w:r>
      <w:r w:rsidR="00AA2C01" w:rsidRPr="00AA2C01">
        <w:rPr>
          <w:rFonts w:asciiTheme="minorEastAsia" w:hAnsiTheme="minorEastAsia" w:hint="eastAsia"/>
          <w:sz w:val="24"/>
          <w:szCs w:val="24"/>
        </w:rPr>
        <w:t>月</w:t>
      </w:r>
      <w:r w:rsidR="006A00D0">
        <w:rPr>
          <w:rFonts w:asciiTheme="minorEastAsia" w:hAnsiTheme="minorEastAsia" w:hint="eastAsia"/>
          <w:sz w:val="24"/>
          <w:szCs w:val="24"/>
        </w:rPr>
        <w:t>22</w:t>
      </w:r>
      <w:r w:rsidR="006B2A2F" w:rsidRPr="00AA2C01">
        <w:rPr>
          <w:rFonts w:asciiTheme="minorEastAsia" w:hAnsiTheme="minorEastAsia" w:hint="eastAsia"/>
          <w:sz w:val="24"/>
          <w:szCs w:val="24"/>
        </w:rPr>
        <w:t>日</w:t>
      </w:r>
    </w:p>
    <w:sectPr w:rsidR="006B2A2F" w:rsidRPr="00794CF5" w:rsidSect="006B40EA">
      <w:pgSz w:w="11906" w:h="16838" w:code="9"/>
      <w:pgMar w:top="993" w:right="1418" w:bottom="85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E8" w:rsidRDefault="002D49E8" w:rsidP="00DC5462">
      <w:r>
        <w:separator/>
      </w:r>
    </w:p>
  </w:endnote>
  <w:endnote w:type="continuationSeparator" w:id="0">
    <w:p w:rsidR="002D49E8" w:rsidRDefault="002D49E8" w:rsidP="00DC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E8" w:rsidRDefault="002D49E8" w:rsidP="00DC5462">
      <w:r>
        <w:separator/>
      </w:r>
    </w:p>
  </w:footnote>
  <w:footnote w:type="continuationSeparator" w:id="0">
    <w:p w:rsidR="002D49E8" w:rsidRDefault="002D49E8" w:rsidP="00DC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7AB"/>
    <w:multiLevelType w:val="hybridMultilevel"/>
    <w:tmpl w:val="313EA8F2"/>
    <w:lvl w:ilvl="0" w:tplc="3DAC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217C5"/>
    <w:multiLevelType w:val="hybridMultilevel"/>
    <w:tmpl w:val="0F129E38"/>
    <w:lvl w:ilvl="0" w:tplc="6024AA40">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41F6A73"/>
    <w:multiLevelType w:val="hybridMultilevel"/>
    <w:tmpl w:val="52063174"/>
    <w:lvl w:ilvl="0" w:tplc="4AF4CF96">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8"/>
    <w:rsid w:val="00000334"/>
    <w:rsid w:val="0002177B"/>
    <w:rsid w:val="000275F3"/>
    <w:rsid w:val="000461A4"/>
    <w:rsid w:val="00060C54"/>
    <w:rsid w:val="00061B40"/>
    <w:rsid w:val="00066AF8"/>
    <w:rsid w:val="000721CA"/>
    <w:rsid w:val="00080A29"/>
    <w:rsid w:val="00084FF3"/>
    <w:rsid w:val="000C09DC"/>
    <w:rsid w:val="000F1C5C"/>
    <w:rsid w:val="000F3C0D"/>
    <w:rsid w:val="00115EE1"/>
    <w:rsid w:val="0018368F"/>
    <w:rsid w:val="001A2A64"/>
    <w:rsid w:val="001D299A"/>
    <w:rsid w:val="002326E6"/>
    <w:rsid w:val="00246C4B"/>
    <w:rsid w:val="002706A9"/>
    <w:rsid w:val="002733A3"/>
    <w:rsid w:val="00273D90"/>
    <w:rsid w:val="002C43B9"/>
    <w:rsid w:val="002D2517"/>
    <w:rsid w:val="002D49E8"/>
    <w:rsid w:val="002E126C"/>
    <w:rsid w:val="002E7528"/>
    <w:rsid w:val="003011EC"/>
    <w:rsid w:val="00311C96"/>
    <w:rsid w:val="003172DC"/>
    <w:rsid w:val="0032214A"/>
    <w:rsid w:val="003332C2"/>
    <w:rsid w:val="00344B52"/>
    <w:rsid w:val="003955D7"/>
    <w:rsid w:val="003C07B8"/>
    <w:rsid w:val="003C30AA"/>
    <w:rsid w:val="004047F8"/>
    <w:rsid w:val="0042477E"/>
    <w:rsid w:val="00445115"/>
    <w:rsid w:val="004553F0"/>
    <w:rsid w:val="00466310"/>
    <w:rsid w:val="004804D6"/>
    <w:rsid w:val="00495AC1"/>
    <w:rsid w:val="004A6A2C"/>
    <w:rsid w:val="004B6734"/>
    <w:rsid w:val="004F1C47"/>
    <w:rsid w:val="00570AFC"/>
    <w:rsid w:val="0057303D"/>
    <w:rsid w:val="00585B41"/>
    <w:rsid w:val="005C3B04"/>
    <w:rsid w:val="006034EA"/>
    <w:rsid w:val="006149F0"/>
    <w:rsid w:val="00616A4B"/>
    <w:rsid w:val="00660C23"/>
    <w:rsid w:val="00693B7C"/>
    <w:rsid w:val="006A00D0"/>
    <w:rsid w:val="006B2A2F"/>
    <w:rsid w:val="006B40EA"/>
    <w:rsid w:val="006B56AE"/>
    <w:rsid w:val="006C027D"/>
    <w:rsid w:val="006D2BE2"/>
    <w:rsid w:val="006F39B8"/>
    <w:rsid w:val="00715FD0"/>
    <w:rsid w:val="007432F8"/>
    <w:rsid w:val="00744CAB"/>
    <w:rsid w:val="00794CF5"/>
    <w:rsid w:val="007C569A"/>
    <w:rsid w:val="007E78E7"/>
    <w:rsid w:val="008619C5"/>
    <w:rsid w:val="008A7C8B"/>
    <w:rsid w:val="008C5A32"/>
    <w:rsid w:val="0092371F"/>
    <w:rsid w:val="0094564D"/>
    <w:rsid w:val="009575D5"/>
    <w:rsid w:val="0098506F"/>
    <w:rsid w:val="009F006F"/>
    <w:rsid w:val="009F0914"/>
    <w:rsid w:val="00A22252"/>
    <w:rsid w:val="00A71A3C"/>
    <w:rsid w:val="00A834F1"/>
    <w:rsid w:val="00A85762"/>
    <w:rsid w:val="00AA2C01"/>
    <w:rsid w:val="00AB2C38"/>
    <w:rsid w:val="00AC4BDC"/>
    <w:rsid w:val="00AE2931"/>
    <w:rsid w:val="00AF0BE6"/>
    <w:rsid w:val="00B019D7"/>
    <w:rsid w:val="00B35652"/>
    <w:rsid w:val="00B5208D"/>
    <w:rsid w:val="00B538B0"/>
    <w:rsid w:val="00B54D05"/>
    <w:rsid w:val="00B658FC"/>
    <w:rsid w:val="00B81577"/>
    <w:rsid w:val="00B94E43"/>
    <w:rsid w:val="00BD0880"/>
    <w:rsid w:val="00BD6D84"/>
    <w:rsid w:val="00BE6BC7"/>
    <w:rsid w:val="00BF4FAE"/>
    <w:rsid w:val="00D17D31"/>
    <w:rsid w:val="00D24E79"/>
    <w:rsid w:val="00D44CA6"/>
    <w:rsid w:val="00D8638F"/>
    <w:rsid w:val="00D92400"/>
    <w:rsid w:val="00DA0955"/>
    <w:rsid w:val="00DA14A5"/>
    <w:rsid w:val="00DA4142"/>
    <w:rsid w:val="00DC228A"/>
    <w:rsid w:val="00DC5462"/>
    <w:rsid w:val="00DE6D71"/>
    <w:rsid w:val="00DE71F0"/>
    <w:rsid w:val="00E047B9"/>
    <w:rsid w:val="00E2506B"/>
    <w:rsid w:val="00E70136"/>
    <w:rsid w:val="00E93F80"/>
    <w:rsid w:val="00EB0EA8"/>
    <w:rsid w:val="00EF0014"/>
    <w:rsid w:val="00F05CF4"/>
    <w:rsid w:val="00F45F3B"/>
    <w:rsid w:val="00F56DB8"/>
    <w:rsid w:val="00F8039B"/>
    <w:rsid w:val="00F942F0"/>
    <w:rsid w:val="00FC322C"/>
    <w:rsid w:val="00FF1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E4089"/>
  <w15:docId w15:val="{486CE70D-ABCE-4AEB-AE09-9F29C74A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CA"/>
    <w:pPr>
      <w:ind w:leftChars="400" w:left="840"/>
    </w:pPr>
  </w:style>
  <w:style w:type="paragraph" w:styleId="a4">
    <w:name w:val="header"/>
    <w:basedOn w:val="a"/>
    <w:link w:val="a5"/>
    <w:uiPriority w:val="99"/>
    <w:unhideWhenUsed/>
    <w:rsid w:val="00DC5462"/>
    <w:pPr>
      <w:tabs>
        <w:tab w:val="center" w:pos="4252"/>
        <w:tab w:val="right" w:pos="8504"/>
      </w:tabs>
      <w:snapToGrid w:val="0"/>
    </w:pPr>
  </w:style>
  <w:style w:type="character" w:customStyle="1" w:styleId="a5">
    <w:name w:val="ヘッダー (文字)"/>
    <w:basedOn w:val="a0"/>
    <w:link w:val="a4"/>
    <w:uiPriority w:val="99"/>
    <w:rsid w:val="00DC5462"/>
  </w:style>
  <w:style w:type="paragraph" w:styleId="a6">
    <w:name w:val="footer"/>
    <w:basedOn w:val="a"/>
    <w:link w:val="a7"/>
    <w:uiPriority w:val="99"/>
    <w:unhideWhenUsed/>
    <w:rsid w:val="00DC5462"/>
    <w:pPr>
      <w:tabs>
        <w:tab w:val="center" w:pos="4252"/>
        <w:tab w:val="right" w:pos="8504"/>
      </w:tabs>
      <w:snapToGrid w:val="0"/>
    </w:pPr>
  </w:style>
  <w:style w:type="character" w:customStyle="1" w:styleId="a7">
    <w:name w:val="フッター (文字)"/>
    <w:basedOn w:val="a0"/>
    <w:link w:val="a6"/>
    <w:uiPriority w:val="99"/>
    <w:rsid w:val="00DC5462"/>
  </w:style>
  <w:style w:type="paragraph" w:styleId="a8">
    <w:name w:val="Balloon Text"/>
    <w:basedOn w:val="a"/>
    <w:link w:val="a9"/>
    <w:uiPriority w:val="99"/>
    <w:semiHidden/>
    <w:unhideWhenUsed/>
    <w:rsid w:val="00794C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F5"/>
    <w:rPr>
      <w:rFonts w:asciiTheme="majorHAnsi" w:eastAsiaTheme="majorEastAsia" w:hAnsiTheme="majorHAnsi" w:cstheme="majorBidi"/>
      <w:sz w:val="18"/>
      <w:szCs w:val="18"/>
    </w:rPr>
  </w:style>
  <w:style w:type="table" w:styleId="aa">
    <w:name w:val="Table Grid"/>
    <w:basedOn w:val="a1"/>
    <w:uiPriority w:val="59"/>
    <w:rsid w:val="004A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E66D-267E-49F4-8CDB-F70D5542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橋本　浩志</cp:lastModifiedBy>
  <cp:revision>4</cp:revision>
  <cp:lastPrinted>2019-04-15T04:44:00Z</cp:lastPrinted>
  <dcterms:created xsi:type="dcterms:W3CDTF">2019-04-23T01:30:00Z</dcterms:created>
  <dcterms:modified xsi:type="dcterms:W3CDTF">2019-04-23T01:46:00Z</dcterms:modified>
</cp:coreProperties>
</file>