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495B9D" w:rsidRDefault="008F1B17" w:rsidP="008F1B17">
      <w:pPr>
        <w:ind w:rightChars="-232" w:right="-487"/>
        <w:rPr>
          <w:b/>
          <w:sz w:val="24"/>
          <w:szCs w:val="24"/>
          <w:lang w:eastAsia="zh-TW"/>
        </w:rPr>
      </w:pPr>
      <w:bookmarkStart w:id="0" w:name="_GoBack"/>
      <w:bookmarkEnd w:id="0"/>
      <w:r w:rsidRPr="00495B9D">
        <w:rPr>
          <w:rFonts w:hint="eastAsia"/>
          <w:b/>
          <w:sz w:val="24"/>
          <w:szCs w:val="24"/>
          <w:lang w:eastAsia="zh-TW"/>
        </w:rPr>
        <w:t>大阪府入札監視等委員会 入札監視第</w:t>
      </w:r>
      <w:r w:rsidR="0091005A">
        <w:rPr>
          <w:rFonts w:hint="eastAsia"/>
          <w:b/>
          <w:sz w:val="24"/>
          <w:szCs w:val="24"/>
          <w:lang w:eastAsia="zh-TW"/>
        </w:rPr>
        <w:t>1</w:t>
      </w:r>
      <w:r w:rsidRPr="00495B9D">
        <w:rPr>
          <w:rFonts w:hint="eastAsia"/>
          <w:b/>
          <w:sz w:val="24"/>
          <w:szCs w:val="24"/>
          <w:lang w:eastAsia="zh-TW"/>
        </w:rPr>
        <w:t>部会　平成2</w:t>
      </w:r>
      <w:r w:rsidR="002E0CE0">
        <w:rPr>
          <w:rFonts w:hint="eastAsia"/>
          <w:b/>
          <w:sz w:val="24"/>
          <w:szCs w:val="24"/>
          <w:lang w:eastAsia="zh-TW"/>
        </w:rPr>
        <w:t>9</w:t>
      </w:r>
      <w:r w:rsidRPr="00495B9D">
        <w:rPr>
          <w:rFonts w:hint="eastAsia"/>
          <w:b/>
          <w:sz w:val="24"/>
          <w:szCs w:val="24"/>
          <w:lang w:eastAsia="zh-TW"/>
        </w:rPr>
        <w:t>年度第</w:t>
      </w:r>
      <w:r w:rsidR="002E0CE0">
        <w:rPr>
          <w:rFonts w:hint="eastAsia"/>
          <w:b/>
          <w:sz w:val="24"/>
          <w:szCs w:val="24"/>
          <w:lang w:eastAsia="zh-TW"/>
        </w:rPr>
        <w:t>1</w:t>
      </w:r>
      <w:r w:rsidRPr="00495B9D">
        <w:rPr>
          <w:rFonts w:hint="eastAsia"/>
          <w:b/>
          <w:sz w:val="24"/>
          <w:szCs w:val="24"/>
          <w:lang w:eastAsia="zh-TW"/>
        </w:rPr>
        <w:t>回定例会議　議事概要</w:t>
      </w:r>
    </w:p>
    <w:p w:rsidR="008F1B17" w:rsidRPr="002E0CE0"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495B9D">
        <w:rPr>
          <w:rFonts w:hint="eastAsia"/>
          <w:spacing w:val="70"/>
          <w:kern w:val="0"/>
          <w:fitText w:val="1260" w:id="743608832"/>
        </w:rPr>
        <w:t>開催日</w:t>
      </w:r>
      <w:r w:rsidRPr="00495B9D">
        <w:rPr>
          <w:rFonts w:hint="eastAsia"/>
          <w:kern w:val="0"/>
          <w:fitText w:val="1260" w:id="743608832"/>
        </w:rPr>
        <w:t>時</w:t>
      </w:r>
      <w:r w:rsidRPr="00495B9D">
        <w:rPr>
          <w:rFonts w:hint="eastAsia"/>
        </w:rPr>
        <w:t xml:space="preserve">　　平成</w:t>
      </w:r>
      <w:r w:rsidR="00962633">
        <w:rPr>
          <w:rFonts w:hint="eastAsia"/>
        </w:rPr>
        <w:t>29</w:t>
      </w:r>
      <w:r w:rsidRPr="00495B9D">
        <w:rPr>
          <w:rFonts w:hint="eastAsia"/>
        </w:rPr>
        <w:t>年</w:t>
      </w:r>
      <w:r w:rsidR="002E0CE0">
        <w:rPr>
          <w:rFonts w:hint="eastAsia"/>
        </w:rPr>
        <w:t>6</w:t>
      </w:r>
      <w:r w:rsidRPr="00495B9D">
        <w:rPr>
          <w:rFonts w:hint="eastAsia"/>
        </w:rPr>
        <w:t>月</w:t>
      </w:r>
      <w:r w:rsidR="002E0CE0">
        <w:rPr>
          <w:rFonts w:hint="eastAsia"/>
        </w:rPr>
        <w:t>22</w:t>
      </w:r>
      <w:r w:rsidRPr="00495B9D">
        <w:rPr>
          <w:rFonts w:hint="eastAsia"/>
        </w:rPr>
        <w:t>日（</w:t>
      </w:r>
      <w:r w:rsidR="002E0CE0">
        <w:rPr>
          <w:rFonts w:hint="eastAsia"/>
        </w:rPr>
        <w:t>木</w:t>
      </w:r>
      <w:r w:rsidRPr="00495B9D">
        <w:rPr>
          <w:rFonts w:hint="eastAsia"/>
        </w:rPr>
        <w:t>）午後</w:t>
      </w:r>
      <w:r w:rsidR="00644AC9">
        <w:rPr>
          <w:rFonts w:hint="eastAsia"/>
        </w:rPr>
        <w:t>1</w:t>
      </w:r>
      <w:r w:rsidRPr="00495B9D">
        <w:rPr>
          <w:rFonts w:hint="eastAsia"/>
        </w:rPr>
        <w:t>時30分から午後</w:t>
      </w:r>
      <w:r w:rsidR="00644AC9">
        <w:rPr>
          <w:rFonts w:hint="eastAsia"/>
        </w:rPr>
        <w:t>4</w:t>
      </w:r>
      <w:r w:rsidRPr="00495B9D">
        <w:rPr>
          <w:rFonts w:hint="eastAsia"/>
        </w:rPr>
        <w:t>時3</w:t>
      </w:r>
      <w:r w:rsidR="00962633">
        <w:rPr>
          <w:rFonts w:hint="eastAsia"/>
        </w:rPr>
        <w:t>0</w:t>
      </w:r>
      <w:r w:rsidRPr="00495B9D">
        <w:rPr>
          <w:rFonts w:hint="eastAsia"/>
        </w:rPr>
        <w:t>分</w:t>
      </w:r>
    </w:p>
    <w:p w:rsidR="008F1B17" w:rsidRPr="00962633" w:rsidRDefault="008F1B17" w:rsidP="008F1B17">
      <w:pPr>
        <w:jc w:val="left"/>
      </w:pPr>
    </w:p>
    <w:p w:rsidR="008F1B17" w:rsidRPr="00495B9D" w:rsidRDefault="008F1B17" w:rsidP="008F1B17">
      <w:pPr>
        <w:pStyle w:val="HTML"/>
        <w:rPr>
          <w:rFonts w:ascii="ＭＳ 明朝" w:eastAsia="ＭＳ 明朝" w:hAnsi="ＭＳ 明朝"/>
          <w:sz w:val="21"/>
          <w:szCs w:val="21"/>
          <w:lang w:eastAsia="zh-TW"/>
        </w:rPr>
      </w:pPr>
      <w:r w:rsidRPr="00495B9D">
        <w:rPr>
          <w:rFonts w:ascii="ＭＳ 明朝" w:eastAsia="ＭＳ 明朝" w:hAnsi="ＭＳ 明朝" w:hint="eastAsia"/>
          <w:sz w:val="21"/>
          <w:szCs w:val="21"/>
          <w:lang w:eastAsia="zh-TW"/>
        </w:rPr>
        <w:t xml:space="preserve">２　</w:t>
      </w:r>
      <w:r w:rsidRPr="00495B9D">
        <w:rPr>
          <w:rFonts w:ascii="ＭＳ 明朝" w:eastAsia="ＭＳ 明朝" w:hAnsi="ＭＳ 明朝" w:hint="eastAsia"/>
          <w:spacing w:val="420"/>
          <w:sz w:val="21"/>
          <w:szCs w:val="21"/>
          <w:fitText w:val="1260" w:id="743608833"/>
          <w:lang w:eastAsia="zh-TW"/>
        </w:rPr>
        <w:t>場</w:t>
      </w:r>
      <w:r w:rsidRPr="00495B9D">
        <w:rPr>
          <w:rFonts w:ascii="ＭＳ 明朝" w:eastAsia="ＭＳ 明朝" w:hAnsi="ＭＳ 明朝" w:hint="eastAsia"/>
          <w:sz w:val="21"/>
          <w:szCs w:val="21"/>
          <w:fitText w:val="1260" w:id="743608833"/>
          <w:lang w:eastAsia="zh-TW"/>
        </w:rPr>
        <w:t>所</w:t>
      </w:r>
      <w:r w:rsidR="00962633">
        <w:rPr>
          <w:rFonts w:ascii="ＭＳ 明朝" w:eastAsia="ＭＳ 明朝" w:hAnsi="ＭＳ 明朝" w:hint="eastAsia"/>
          <w:sz w:val="21"/>
          <w:szCs w:val="21"/>
          <w:lang w:eastAsia="zh-TW"/>
        </w:rPr>
        <w:t xml:space="preserve">　　</w:t>
      </w:r>
      <w:r w:rsidR="002E0CE0" w:rsidRPr="002E0CE0">
        <w:rPr>
          <w:rFonts w:ascii="ＭＳ 明朝" w:eastAsia="ＭＳ 明朝" w:hAnsi="ＭＳ 明朝" w:hint="eastAsia"/>
          <w:sz w:val="21"/>
          <w:szCs w:val="21"/>
          <w:lang w:eastAsia="zh-TW"/>
        </w:rPr>
        <w:t>大阪赤十字会館　4階 401会議室</w:t>
      </w:r>
    </w:p>
    <w:p w:rsidR="008F1B17" w:rsidRPr="00495B9D" w:rsidRDefault="008F1B17" w:rsidP="008F1B17">
      <w:pPr>
        <w:pStyle w:val="HTML"/>
        <w:rPr>
          <w:rFonts w:hAnsi="ＭＳ 明朝"/>
          <w:lang w:eastAsia="zh-TW"/>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644AC9">
        <w:rPr>
          <w:rFonts w:hint="eastAsia"/>
        </w:rPr>
        <w:t>5</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４　審議対象期間　　平成</w:t>
      </w:r>
      <w:r w:rsidR="00962633">
        <w:rPr>
          <w:rFonts w:hint="eastAsia"/>
        </w:rPr>
        <w:t>28</w:t>
      </w:r>
      <w:r w:rsidRPr="00495B9D">
        <w:rPr>
          <w:rFonts w:hint="eastAsia"/>
        </w:rPr>
        <w:t>年</w:t>
      </w:r>
      <w:r w:rsidR="002E0CE0">
        <w:rPr>
          <w:rFonts w:hint="eastAsia"/>
        </w:rPr>
        <w:t>12</w:t>
      </w:r>
      <w:r w:rsidRPr="00495B9D">
        <w:rPr>
          <w:rFonts w:hint="eastAsia"/>
        </w:rPr>
        <w:t>月</w:t>
      </w:r>
      <w:r w:rsidR="00644AC9">
        <w:rPr>
          <w:rFonts w:hint="eastAsia"/>
        </w:rPr>
        <w:t>1</w:t>
      </w:r>
      <w:r w:rsidRPr="00495B9D">
        <w:rPr>
          <w:rFonts w:hint="eastAsia"/>
        </w:rPr>
        <w:t>日から平成</w:t>
      </w:r>
      <w:r w:rsidR="002E0CE0">
        <w:rPr>
          <w:rFonts w:hint="eastAsia"/>
        </w:rPr>
        <w:t>29</w:t>
      </w:r>
      <w:r w:rsidR="00962633">
        <w:rPr>
          <w:rFonts w:hint="eastAsia"/>
        </w:rPr>
        <w:t>年</w:t>
      </w:r>
      <w:r w:rsidR="002E0CE0">
        <w:rPr>
          <w:rFonts w:hint="eastAsia"/>
        </w:rPr>
        <w:t>3</w:t>
      </w:r>
      <w:r w:rsidRPr="00495B9D">
        <w:rPr>
          <w:rFonts w:hint="eastAsia"/>
        </w:rPr>
        <w:t>月</w:t>
      </w:r>
      <w:r w:rsidR="002E0CE0">
        <w:rPr>
          <w:rFonts w:hint="eastAsia"/>
        </w:rPr>
        <w:t>31</w:t>
      </w:r>
      <w:r w:rsidRPr="00495B9D">
        <w:rPr>
          <w:rFonts w:hint="eastAsia"/>
        </w:rPr>
        <w:t>日まで</w:t>
      </w:r>
    </w:p>
    <w:p w:rsidR="008F1B17" w:rsidRPr="002E0CE0"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2E0CE0">
        <w:rPr>
          <w:rFonts w:hint="eastAsia"/>
        </w:rPr>
        <w:t>521</w:t>
      </w:r>
      <w:r w:rsidRPr="00495B9D">
        <w:t>件の中から</w:t>
      </w:r>
      <w:r w:rsidRPr="00495B9D">
        <w:rPr>
          <w:rFonts w:hint="eastAsia"/>
        </w:rPr>
        <w:t>次の13件を委員が任意抽出し、事案ごとに担当の発注部局から入札・契約の過程及び内容の説明を求めた上で審議を行った。</w:t>
      </w:r>
    </w:p>
    <w:p w:rsidR="00FE2978" w:rsidRDefault="00FE2978" w:rsidP="006C58CB">
      <w:pPr>
        <w:ind w:leftChars="900" w:left="1890" w:firstLineChars="100" w:firstLine="210"/>
      </w:pPr>
    </w:p>
    <w:p w:rsidR="00FE2978" w:rsidRDefault="00FE2978" w:rsidP="00FE2978">
      <w:pPr>
        <w:jc w:val="left"/>
        <w:rPr>
          <w:rFonts w:hAnsi="ＭＳ 明朝"/>
        </w:rPr>
      </w:pPr>
      <w:r w:rsidRPr="00495B9D">
        <w:rPr>
          <w:rFonts w:hAnsi="ＭＳ 明朝" w:hint="eastAsia"/>
          <w:kern w:val="0"/>
        </w:rPr>
        <w:t xml:space="preserve">６　</w:t>
      </w:r>
      <w:r w:rsidRPr="00FE2978">
        <w:rPr>
          <w:rFonts w:hAnsi="ＭＳ 明朝" w:hint="eastAsia"/>
          <w:spacing w:val="26"/>
          <w:kern w:val="0"/>
          <w:fitText w:val="1260" w:id="1469209600"/>
        </w:rPr>
        <w:t>審議の結</w:t>
      </w:r>
      <w:r w:rsidRPr="00FE2978">
        <w:rPr>
          <w:rFonts w:hAnsi="ＭＳ 明朝" w:hint="eastAsia"/>
          <w:spacing w:val="1"/>
          <w:kern w:val="0"/>
          <w:fitText w:val="1260" w:id="1469209600"/>
        </w:rPr>
        <w:t>果</w:t>
      </w:r>
      <w:r w:rsidRPr="00495B9D">
        <w:rPr>
          <w:rFonts w:hAnsi="ＭＳ 明朝" w:hint="eastAsia"/>
        </w:rPr>
        <w:t xml:space="preserve">　</w:t>
      </w:r>
      <w:r>
        <w:rPr>
          <w:rFonts w:hAnsi="ＭＳ 明朝" w:hint="eastAsia"/>
        </w:rPr>
        <w:t>これら</w:t>
      </w:r>
      <w:r w:rsidRPr="00495B9D">
        <w:rPr>
          <w:rFonts w:hAnsi="ＭＳ 明朝" w:hint="eastAsia"/>
        </w:rPr>
        <w:t>の処理状況</w:t>
      </w:r>
      <w:r>
        <w:rPr>
          <w:rFonts w:hAnsi="ＭＳ 明朝" w:hint="eastAsia"/>
        </w:rPr>
        <w:t>・事案</w:t>
      </w:r>
      <w:r w:rsidRPr="00495B9D">
        <w:rPr>
          <w:rFonts w:hAnsi="ＭＳ 明朝" w:hint="eastAsia"/>
        </w:rPr>
        <w:t>は概ね適正であると認める。</w:t>
      </w:r>
    </w:p>
    <w:p w:rsidR="00FE2978" w:rsidRDefault="00FE2978" w:rsidP="00FE2978">
      <w:pPr>
        <w:jc w:val="left"/>
        <w:rPr>
          <w:rFonts w:hAnsi="ＭＳ 明朝"/>
        </w:rPr>
      </w:pPr>
    </w:p>
    <w:p w:rsidR="00FE2978" w:rsidRPr="00495B9D" w:rsidRDefault="00FE2978" w:rsidP="00FE2978">
      <w:pPr>
        <w:jc w:val="left"/>
        <w:rPr>
          <w:rFonts w:hAnsi="ＭＳ 明朝"/>
        </w:rPr>
      </w:pPr>
      <w:r w:rsidRPr="00495B9D">
        <w:rPr>
          <w:rFonts w:hAnsi="ＭＳ 明朝" w:hint="eastAsia"/>
        </w:rPr>
        <w:t xml:space="preserve">７　</w:t>
      </w:r>
      <w:r>
        <w:rPr>
          <w:rFonts w:hAnsi="ＭＳ 明朝" w:hint="eastAsia"/>
        </w:rPr>
        <w:t>抽出事案についての</w:t>
      </w:r>
      <w:r w:rsidRPr="00495B9D">
        <w:rPr>
          <w:rFonts w:hAnsi="ＭＳ 明朝" w:hint="eastAsia"/>
        </w:rPr>
        <w:t>委員からの質問と回答</w:t>
      </w:r>
      <w:r w:rsidR="008573BD" w:rsidRPr="00065FE8">
        <w:rPr>
          <w:rFonts w:hAnsi="ＭＳ 明朝" w:hint="eastAsia"/>
        </w:rPr>
        <w:t>：　別紙のとおり</w:t>
      </w:r>
    </w:p>
    <w:p w:rsidR="00B502EB" w:rsidRPr="00495B9D" w:rsidRDefault="00B502EB" w:rsidP="00843CE1">
      <w:r w:rsidRPr="00495B9D">
        <w:rPr>
          <w:rFonts w:hint="eastAsia"/>
        </w:rPr>
        <w:t xml:space="preserve"> </w:t>
      </w:r>
      <w:r w:rsidR="00584B91" w:rsidRPr="00495B9D">
        <w:rPr>
          <w:rFonts w:hint="eastAsia"/>
        </w:rPr>
        <w:t>(抽出事案一覧)</w:t>
      </w:r>
    </w:p>
    <w:tbl>
      <w:tblPr>
        <w:tblpPr w:leftFromText="142" w:rightFromText="142" w:vertAnchor="page" w:horzAnchor="margin" w:tblpY="8686"/>
        <w:tblW w:w="10176" w:type="dxa"/>
        <w:tblCellMar>
          <w:left w:w="99" w:type="dxa"/>
          <w:right w:w="99" w:type="dxa"/>
        </w:tblCellMar>
        <w:tblLook w:val="0000" w:firstRow="0" w:lastRow="0" w:firstColumn="0" w:lastColumn="0" w:noHBand="0" w:noVBand="0"/>
      </w:tblPr>
      <w:tblGrid>
        <w:gridCol w:w="1092"/>
        <w:gridCol w:w="1134"/>
        <w:gridCol w:w="6387"/>
        <w:gridCol w:w="1563"/>
      </w:tblGrid>
      <w:tr w:rsidR="00FE2978" w:rsidRPr="00495B9D" w:rsidTr="002E0CE0">
        <w:trPr>
          <w:trHeight w:val="268"/>
        </w:trPr>
        <w:tc>
          <w:tcPr>
            <w:tcW w:w="22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E2978" w:rsidRPr="00495B9D" w:rsidRDefault="00FE2978" w:rsidP="00FE2978">
            <w:pPr>
              <w:widowControl/>
              <w:jc w:val="center"/>
              <w:rPr>
                <w:rFonts w:hAnsi="ＭＳ 明朝" w:cs="ＭＳ Ｐゴシック"/>
                <w:kern w:val="0"/>
              </w:rPr>
            </w:pPr>
            <w:r w:rsidRPr="00495B9D">
              <w:rPr>
                <w:rFonts w:hAnsi="ＭＳ 明朝" w:cs="ＭＳ Ｐゴシック" w:hint="eastAsia"/>
                <w:kern w:val="0"/>
              </w:rPr>
              <w:t>入札方式</w:t>
            </w:r>
          </w:p>
        </w:tc>
        <w:tc>
          <w:tcPr>
            <w:tcW w:w="6387" w:type="dxa"/>
            <w:tcBorders>
              <w:top w:val="single" w:sz="4" w:space="0" w:color="auto"/>
              <w:left w:val="nil"/>
              <w:bottom w:val="nil"/>
              <w:right w:val="single" w:sz="4" w:space="0" w:color="auto"/>
            </w:tcBorders>
            <w:shd w:val="clear" w:color="auto" w:fill="auto"/>
            <w:vAlign w:val="center"/>
          </w:tcPr>
          <w:p w:rsidR="00FE2978" w:rsidRPr="00495B9D" w:rsidRDefault="00FE2978" w:rsidP="00FE2978">
            <w:pPr>
              <w:widowControl/>
              <w:jc w:val="center"/>
              <w:rPr>
                <w:rFonts w:hAnsi="ＭＳ 明朝" w:cs="ＭＳ Ｐゴシック"/>
                <w:kern w:val="0"/>
              </w:rPr>
            </w:pPr>
            <w:r w:rsidRPr="00495B9D">
              <w:rPr>
                <w:rFonts w:hAnsi="ＭＳ 明朝" w:cs="ＭＳ Ｐゴシック" w:hint="eastAsia"/>
                <w:kern w:val="0"/>
              </w:rPr>
              <w:t>案　　件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FE2978" w:rsidRPr="00495B9D" w:rsidRDefault="00FE2978" w:rsidP="00FE2978">
            <w:pPr>
              <w:widowControl/>
              <w:jc w:val="center"/>
              <w:rPr>
                <w:rFonts w:hAnsi="ＭＳ 明朝" w:cs="ＭＳ Ｐゴシック"/>
                <w:w w:val="90"/>
                <w:kern w:val="0"/>
              </w:rPr>
            </w:pPr>
            <w:r w:rsidRPr="00495B9D">
              <w:rPr>
                <w:rFonts w:hAnsi="ＭＳ 明朝" w:cs="ＭＳ Ｐゴシック" w:hint="eastAsia"/>
                <w:w w:val="90"/>
                <w:kern w:val="0"/>
              </w:rPr>
              <w:t>契約金額(円)</w:t>
            </w:r>
          </w:p>
        </w:tc>
      </w:tr>
      <w:tr w:rsidR="002E0CE0" w:rsidRPr="00495B9D" w:rsidTr="002E0CE0">
        <w:trPr>
          <w:trHeight w:val="482"/>
        </w:trPr>
        <w:tc>
          <w:tcPr>
            <w:tcW w:w="1092" w:type="dxa"/>
            <w:vMerge w:val="restart"/>
            <w:tcBorders>
              <w:top w:val="nil"/>
              <w:left w:val="single" w:sz="4" w:space="0" w:color="auto"/>
              <w:right w:val="single" w:sz="4" w:space="0" w:color="auto"/>
            </w:tcBorders>
            <w:shd w:val="clear" w:color="auto" w:fill="auto"/>
            <w:noWrap/>
            <w:vAlign w:val="center"/>
          </w:tcPr>
          <w:p w:rsidR="002E0CE0" w:rsidRPr="00495B9D" w:rsidRDefault="002E0CE0" w:rsidP="00FE2978">
            <w:pPr>
              <w:jc w:val="center"/>
              <w:rPr>
                <w:rFonts w:hAnsi="ＭＳ 明朝" w:cs="ＭＳ Ｐゴシック"/>
              </w:rPr>
            </w:pPr>
            <w:r w:rsidRPr="00495B9D">
              <w:rPr>
                <w:rFonts w:hAnsi="ＭＳ 明朝" w:cs="ＭＳ Ｐゴシック" w:hint="eastAsia"/>
              </w:rPr>
              <w:t>建設工事</w:t>
            </w: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rPr>
            </w:pPr>
            <w:r w:rsidRPr="00495B9D">
              <w:rPr>
                <w:rFonts w:hAnsi="ＭＳ 明朝" w:hint="eastAsia"/>
              </w:rPr>
              <w:t>一般競争</w:t>
            </w:r>
          </w:p>
        </w:tc>
        <w:tc>
          <w:tcPr>
            <w:tcW w:w="6387" w:type="dxa"/>
            <w:tcBorders>
              <w:top w:val="single" w:sz="4" w:space="0" w:color="auto"/>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rPr>
            </w:pPr>
            <w:r w:rsidRPr="002E0CE0">
              <w:rPr>
                <w:rFonts w:hint="eastAsia"/>
              </w:rPr>
              <w:t>安威川流域下水道　中央水みらいセンター　特別高圧受変電設備外更新工事</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1,026,000,000</w:t>
            </w:r>
          </w:p>
        </w:tc>
      </w:tr>
      <w:tr w:rsidR="002E0CE0" w:rsidRPr="00495B9D" w:rsidTr="002E0CE0">
        <w:trPr>
          <w:trHeight w:val="482"/>
        </w:trPr>
        <w:tc>
          <w:tcPr>
            <w:tcW w:w="1092" w:type="dxa"/>
            <w:vMerge/>
            <w:tcBorders>
              <w:left w:val="single" w:sz="4" w:space="0" w:color="auto"/>
              <w:right w:val="single" w:sz="4" w:space="0" w:color="auto"/>
            </w:tcBorders>
            <w:vAlign w:val="center"/>
          </w:tcPr>
          <w:p w:rsidR="002E0CE0" w:rsidRPr="00495B9D" w:rsidRDefault="002E0CE0" w:rsidP="00FE2978">
            <w:pPr>
              <w:jc w:val="center"/>
              <w:rPr>
                <w:rFonts w:hAnsi="ＭＳ 明朝"/>
              </w:rPr>
            </w:pP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Pr>
                <w:rFonts w:hAnsi="ＭＳ 明朝" w:hint="eastAsia"/>
              </w:rPr>
              <w:t>随意契約</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rPr>
            </w:pPr>
            <w:r w:rsidRPr="002E0CE0">
              <w:rPr>
                <w:rFonts w:hint="eastAsia"/>
              </w:rPr>
              <w:t>淀川右岸流域下水道　高槻水みらいセンター　汚泥処理電気設備更新工事</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800,280,000</w:t>
            </w:r>
          </w:p>
        </w:tc>
      </w:tr>
      <w:tr w:rsidR="002E0CE0" w:rsidRPr="00495B9D" w:rsidTr="002E0CE0">
        <w:trPr>
          <w:trHeight w:val="334"/>
        </w:trPr>
        <w:tc>
          <w:tcPr>
            <w:tcW w:w="1092" w:type="dxa"/>
            <w:vMerge/>
            <w:tcBorders>
              <w:left w:val="single" w:sz="4" w:space="0" w:color="auto"/>
              <w:right w:val="single" w:sz="4" w:space="0" w:color="auto"/>
            </w:tcBorders>
            <w:vAlign w:val="center"/>
          </w:tcPr>
          <w:p w:rsidR="002E0CE0" w:rsidRPr="00495B9D" w:rsidRDefault="002E0CE0" w:rsidP="00FE2978">
            <w:pPr>
              <w:jc w:val="center"/>
              <w:rPr>
                <w:rFonts w:hAnsi="ＭＳ 明朝"/>
              </w:rPr>
            </w:pP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495B9D">
              <w:rPr>
                <w:rFonts w:hAnsi="ＭＳ 明朝" w:hint="eastAsia"/>
              </w:rPr>
              <w:t>一般競争</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lang w:eastAsia="zh-TW"/>
              </w:rPr>
            </w:pPr>
            <w:r w:rsidRPr="002E0CE0">
              <w:rPr>
                <w:rFonts w:hint="eastAsia"/>
                <w:lang w:eastAsia="zh-TW"/>
              </w:rPr>
              <w:t>一般国道　（新）３７１号　下天見第９橋梁下部工事</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77,907,960</w:t>
            </w:r>
          </w:p>
        </w:tc>
      </w:tr>
      <w:tr w:rsidR="002E0CE0" w:rsidRPr="00495B9D" w:rsidTr="002E0CE0">
        <w:trPr>
          <w:trHeight w:val="482"/>
        </w:trPr>
        <w:tc>
          <w:tcPr>
            <w:tcW w:w="1092" w:type="dxa"/>
            <w:vMerge/>
            <w:tcBorders>
              <w:left w:val="single" w:sz="4" w:space="0" w:color="auto"/>
              <w:right w:val="single" w:sz="4" w:space="0" w:color="auto"/>
            </w:tcBorders>
            <w:vAlign w:val="center"/>
          </w:tcPr>
          <w:p w:rsidR="002E0CE0" w:rsidRPr="00495B9D" w:rsidRDefault="002E0CE0" w:rsidP="00FE2978">
            <w:pPr>
              <w:jc w:val="center"/>
              <w:rPr>
                <w:rFonts w:hAnsi="ＭＳ 明朝"/>
              </w:rPr>
            </w:pP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495B9D">
              <w:rPr>
                <w:rFonts w:hAnsi="ＭＳ 明朝" w:hint="eastAsia"/>
              </w:rPr>
              <w:t>一般競争</w:t>
            </w:r>
          </w:p>
        </w:tc>
        <w:tc>
          <w:tcPr>
            <w:tcW w:w="6387" w:type="dxa"/>
            <w:tcBorders>
              <w:top w:val="single" w:sz="4" w:space="0" w:color="auto"/>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rPr>
            </w:pPr>
            <w:r w:rsidRPr="002E0CE0">
              <w:rPr>
                <w:rFonts w:hint="eastAsia"/>
              </w:rPr>
              <w:t>南大阪湾岸流域下水道　北部水みらいセンター　汚泥処理脱臭設備工事</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81,000,000</w:t>
            </w:r>
          </w:p>
        </w:tc>
      </w:tr>
      <w:tr w:rsidR="002E0CE0" w:rsidRPr="00495B9D" w:rsidTr="002E0CE0">
        <w:trPr>
          <w:trHeight w:val="334"/>
        </w:trPr>
        <w:tc>
          <w:tcPr>
            <w:tcW w:w="1092" w:type="dxa"/>
            <w:vMerge/>
            <w:tcBorders>
              <w:left w:val="single" w:sz="4" w:space="0" w:color="auto"/>
              <w:right w:val="single" w:sz="4" w:space="0" w:color="auto"/>
            </w:tcBorders>
            <w:shd w:val="clear" w:color="auto" w:fill="auto"/>
            <w:vAlign w:val="center"/>
          </w:tcPr>
          <w:p w:rsidR="002E0CE0" w:rsidRPr="00495B9D" w:rsidRDefault="002E0CE0" w:rsidP="00FE2978">
            <w:pPr>
              <w:jc w:val="center"/>
              <w:rPr>
                <w:rFonts w:hAnsi="ＭＳ 明朝"/>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495B9D">
              <w:rPr>
                <w:rFonts w:hAnsi="ＭＳ 明朝" w:hint="eastAsia"/>
              </w:rPr>
              <w:t>一般競争</w:t>
            </w:r>
          </w:p>
        </w:tc>
        <w:tc>
          <w:tcPr>
            <w:tcW w:w="6387" w:type="dxa"/>
            <w:tcBorders>
              <w:top w:val="single" w:sz="4" w:space="0" w:color="auto"/>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rPr>
            </w:pPr>
            <w:r w:rsidRPr="002E0CE0">
              <w:rPr>
                <w:rFonts w:hint="eastAsia"/>
              </w:rPr>
              <w:t>武庫川水系　北川　砂防えん堤工事（Ｈ２８）</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20,466,000</w:t>
            </w:r>
          </w:p>
        </w:tc>
      </w:tr>
      <w:tr w:rsidR="002E0CE0" w:rsidRPr="00495B9D" w:rsidTr="002E0CE0">
        <w:trPr>
          <w:trHeight w:val="268"/>
        </w:trPr>
        <w:tc>
          <w:tcPr>
            <w:tcW w:w="1092" w:type="dxa"/>
            <w:vMerge/>
            <w:tcBorders>
              <w:left w:val="single" w:sz="4" w:space="0" w:color="auto"/>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rPr>
            </w:pP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Pr>
                <w:rFonts w:hAnsi="ＭＳ 明朝" w:cs="ＭＳ Ｐゴシック" w:hint="eastAsia"/>
              </w:rPr>
              <w:t>一般競争</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lang w:eastAsia="zh-TW"/>
              </w:rPr>
            </w:pPr>
            <w:r w:rsidRPr="002E0CE0">
              <w:rPr>
                <w:rFonts w:hint="eastAsia"/>
                <w:lang w:eastAsia="zh-TW"/>
              </w:rPr>
              <w:t>堺第７‐３区施設改修（２８‐２）工事</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11,763,360</w:t>
            </w:r>
          </w:p>
        </w:tc>
      </w:tr>
      <w:tr w:rsidR="002E0CE0" w:rsidRPr="00495B9D" w:rsidTr="002E0CE0">
        <w:trPr>
          <w:trHeight w:val="482"/>
        </w:trPr>
        <w:tc>
          <w:tcPr>
            <w:tcW w:w="1092" w:type="dxa"/>
            <w:vMerge w:val="restart"/>
            <w:tcBorders>
              <w:top w:val="single" w:sz="4" w:space="0" w:color="auto"/>
              <w:left w:val="single" w:sz="4" w:space="0" w:color="auto"/>
              <w:right w:val="single" w:sz="4" w:space="0" w:color="auto"/>
            </w:tcBorders>
            <w:shd w:val="clear" w:color="auto" w:fill="auto"/>
            <w:vAlign w:val="center"/>
          </w:tcPr>
          <w:p w:rsidR="002E0CE0" w:rsidRPr="00495B9D" w:rsidRDefault="002E0CE0" w:rsidP="002E0CE0">
            <w:pPr>
              <w:jc w:val="distribute"/>
              <w:rPr>
                <w:rFonts w:hAnsi="ＭＳ 明朝" w:cs="ＭＳ Ｐゴシック"/>
              </w:rPr>
            </w:pPr>
            <w:r w:rsidRPr="006C58CB">
              <w:rPr>
                <w:rFonts w:hAnsi="ＭＳ 明朝" w:cs="ＭＳ Ｐゴシック" w:hint="eastAsia"/>
              </w:rPr>
              <w:t>建コン</w:t>
            </w: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6C58CB">
              <w:rPr>
                <w:rFonts w:hAnsi="ＭＳ 明朝" w:cs="ＭＳ Ｐゴシック" w:hint="eastAsia"/>
              </w:rPr>
              <w:t>一般競争</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rPr>
            </w:pPr>
            <w:r w:rsidRPr="002E0CE0">
              <w:rPr>
                <w:rFonts w:hint="eastAsia"/>
              </w:rPr>
              <w:t>都市計画道路　八尾富田林線　八尾空港内施設計画検討外委託（その２）</w:t>
            </w:r>
          </w:p>
        </w:tc>
        <w:tc>
          <w:tcPr>
            <w:tcW w:w="1563" w:type="dxa"/>
            <w:tcBorders>
              <w:top w:val="nil"/>
              <w:left w:val="nil"/>
              <w:bottom w:val="single" w:sz="4" w:space="0" w:color="auto"/>
              <w:right w:val="single" w:sz="4" w:space="0" w:color="auto"/>
            </w:tcBorders>
            <w:shd w:val="clear" w:color="auto" w:fill="auto"/>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8,553,600</w:t>
            </w:r>
          </w:p>
        </w:tc>
      </w:tr>
      <w:tr w:rsidR="002E0CE0" w:rsidRPr="00495B9D" w:rsidTr="002E0CE0">
        <w:trPr>
          <w:trHeight w:val="410"/>
        </w:trPr>
        <w:tc>
          <w:tcPr>
            <w:tcW w:w="1092" w:type="dxa"/>
            <w:vMerge/>
            <w:tcBorders>
              <w:left w:val="single" w:sz="4" w:space="0" w:color="auto"/>
              <w:right w:val="single" w:sz="4" w:space="0" w:color="auto"/>
            </w:tcBorders>
            <w:shd w:val="clear" w:color="auto" w:fill="auto"/>
            <w:vAlign w:val="center"/>
          </w:tcPr>
          <w:p w:rsidR="002E0CE0" w:rsidRPr="00495B9D" w:rsidRDefault="002E0CE0" w:rsidP="002E0CE0">
            <w:pPr>
              <w:jc w:val="distribute"/>
              <w:rPr>
                <w:rFonts w:hAnsi="ＭＳ 明朝" w:cs="ＭＳ Ｐゴシック"/>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521CDC">
              <w:rPr>
                <w:rFonts w:hAnsi="ＭＳ 明朝" w:hint="eastAsia"/>
              </w:rPr>
              <w:t>一般競争</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lang w:eastAsia="zh-TW"/>
              </w:rPr>
            </w:pPr>
            <w:r w:rsidRPr="002E0CE0">
              <w:rPr>
                <w:rFonts w:hint="eastAsia"/>
                <w:lang w:eastAsia="zh-TW"/>
              </w:rPr>
              <w:t>寝屋川流域下水道　寺島貯留施設　実施設計委託（Ｈ２８‐２）</w:t>
            </w:r>
          </w:p>
        </w:tc>
        <w:tc>
          <w:tcPr>
            <w:tcW w:w="1563" w:type="dxa"/>
            <w:tcBorders>
              <w:top w:val="nil"/>
              <w:left w:val="nil"/>
              <w:bottom w:val="single" w:sz="4" w:space="0" w:color="auto"/>
              <w:right w:val="single" w:sz="4" w:space="0" w:color="auto"/>
            </w:tcBorders>
            <w:shd w:val="clear" w:color="auto" w:fill="auto"/>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4,572,720</w:t>
            </w:r>
          </w:p>
        </w:tc>
      </w:tr>
      <w:tr w:rsidR="002E0CE0" w:rsidRPr="00495B9D" w:rsidTr="002E0CE0">
        <w:trPr>
          <w:trHeight w:val="416"/>
        </w:trPr>
        <w:tc>
          <w:tcPr>
            <w:tcW w:w="1092" w:type="dxa"/>
            <w:vMerge/>
            <w:tcBorders>
              <w:left w:val="single" w:sz="4" w:space="0" w:color="auto"/>
              <w:bottom w:val="single" w:sz="4" w:space="0" w:color="auto"/>
              <w:right w:val="single" w:sz="4" w:space="0" w:color="auto"/>
            </w:tcBorders>
            <w:shd w:val="clear" w:color="auto" w:fill="auto"/>
            <w:vAlign w:val="center"/>
          </w:tcPr>
          <w:p w:rsidR="002E0CE0" w:rsidRPr="00495B9D" w:rsidRDefault="002E0CE0" w:rsidP="002E0CE0">
            <w:pPr>
              <w:jc w:val="distribute"/>
              <w:rPr>
                <w:rFonts w:hAnsi="ＭＳ 明朝" w:cs="ＭＳ Ｐゴシック"/>
              </w:rPr>
            </w:pP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2E0CE0">
            <w:pPr>
              <w:jc w:val="center"/>
              <w:rPr>
                <w:rFonts w:hAnsi="ＭＳ 明朝" w:cs="ＭＳ Ｐゴシック"/>
              </w:rPr>
            </w:pPr>
            <w:r>
              <w:rPr>
                <w:rFonts w:hAnsi="ＭＳ 明朝" w:hint="eastAsia"/>
              </w:rPr>
              <w:t>随意契約</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rsidP="002E0CE0">
            <w:pPr>
              <w:rPr>
                <w:rFonts w:ascii="ＭＳ Ｐゴシック" w:eastAsia="ＭＳ Ｐゴシック" w:hAnsi="ＭＳ Ｐゴシック" w:cs="ＭＳ Ｐゴシック"/>
                <w:lang w:eastAsia="zh-TW"/>
              </w:rPr>
            </w:pPr>
            <w:r w:rsidRPr="002E0CE0">
              <w:rPr>
                <w:rFonts w:hint="eastAsia"/>
                <w:lang w:eastAsia="zh-TW"/>
              </w:rPr>
              <w:t>寝屋川流域下水道萱島直送幹線　実施設計委託（Ｈ２８‐１）</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11,664,000</w:t>
            </w:r>
          </w:p>
        </w:tc>
      </w:tr>
      <w:tr w:rsidR="002E0CE0" w:rsidRPr="00495B9D" w:rsidTr="002E0CE0">
        <w:trPr>
          <w:trHeight w:val="422"/>
        </w:trPr>
        <w:tc>
          <w:tcPr>
            <w:tcW w:w="1092" w:type="dxa"/>
            <w:vMerge w:val="restart"/>
            <w:tcBorders>
              <w:left w:val="single" w:sz="4" w:space="0" w:color="auto"/>
              <w:right w:val="single" w:sz="4" w:space="0" w:color="auto"/>
            </w:tcBorders>
            <w:shd w:val="clear" w:color="auto" w:fill="auto"/>
            <w:vAlign w:val="center"/>
          </w:tcPr>
          <w:p w:rsidR="002E0CE0" w:rsidRPr="00495B9D" w:rsidRDefault="002E0CE0" w:rsidP="003C3D39">
            <w:pPr>
              <w:jc w:val="center"/>
              <w:rPr>
                <w:rFonts w:hAnsi="ＭＳ 明朝"/>
              </w:rPr>
            </w:pPr>
            <w:r w:rsidRPr="00495B9D">
              <w:rPr>
                <w:rFonts w:hAnsi="ＭＳ 明朝" w:hint="eastAsia"/>
              </w:rPr>
              <w:t>委託役務</w:t>
            </w: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495B9D">
              <w:rPr>
                <w:rFonts w:hAnsi="ＭＳ 明朝" w:cs="ＭＳ Ｐゴシック" w:hint="eastAsia"/>
              </w:rPr>
              <w:t>一般競争</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rPr>
            </w:pPr>
            <w:r w:rsidRPr="002E0CE0">
              <w:rPr>
                <w:rFonts w:hint="eastAsia"/>
              </w:rPr>
              <w:t>大阪府流域下水道　公営企業会計システム構築及び運用保守業務</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44,820,000</w:t>
            </w:r>
          </w:p>
        </w:tc>
      </w:tr>
      <w:tr w:rsidR="002E0CE0" w:rsidRPr="00495B9D" w:rsidTr="002E0CE0">
        <w:trPr>
          <w:trHeight w:val="482"/>
        </w:trPr>
        <w:tc>
          <w:tcPr>
            <w:tcW w:w="1092" w:type="dxa"/>
            <w:vMerge/>
            <w:tcBorders>
              <w:left w:val="single" w:sz="4" w:space="0" w:color="auto"/>
              <w:right w:val="single" w:sz="4" w:space="0" w:color="auto"/>
            </w:tcBorders>
            <w:vAlign w:val="center"/>
          </w:tcPr>
          <w:p w:rsidR="002E0CE0" w:rsidRPr="00495B9D" w:rsidRDefault="002E0CE0" w:rsidP="00FE2978">
            <w:pPr>
              <w:jc w:val="center"/>
              <w:rPr>
                <w:rFonts w:hAnsi="ＭＳ 明朝"/>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495B9D">
              <w:rPr>
                <w:rFonts w:hAnsi="ＭＳ 明朝" w:hint="eastAsia"/>
              </w:rPr>
              <w:t>一般競争</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color w:val="000000"/>
              </w:rPr>
            </w:pPr>
            <w:r w:rsidRPr="002E0CE0">
              <w:rPr>
                <w:rFonts w:hint="eastAsia"/>
                <w:color w:val="000000"/>
              </w:rPr>
              <w:t>大阪府中小企業高度化資金及び中小企業設備近代化資金の貸付債権管理回収等業務</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 xml:space="preserve">32,659,200 </w:t>
            </w:r>
          </w:p>
        </w:tc>
      </w:tr>
      <w:tr w:rsidR="002E0CE0" w:rsidRPr="00495B9D" w:rsidTr="002E0CE0">
        <w:trPr>
          <w:trHeight w:val="338"/>
        </w:trPr>
        <w:tc>
          <w:tcPr>
            <w:tcW w:w="1092" w:type="dxa"/>
            <w:vMerge/>
            <w:tcBorders>
              <w:left w:val="single" w:sz="4" w:space="0" w:color="auto"/>
              <w:bottom w:val="single" w:sz="4" w:space="0" w:color="auto"/>
              <w:right w:val="single" w:sz="4" w:space="0" w:color="auto"/>
            </w:tcBorders>
            <w:vAlign w:val="center"/>
          </w:tcPr>
          <w:p w:rsidR="002E0CE0" w:rsidRPr="00495B9D" w:rsidRDefault="002E0CE0" w:rsidP="00FE2978">
            <w:pPr>
              <w:jc w:val="center"/>
              <w:rPr>
                <w:rFonts w:hAnsi="ＭＳ 明朝"/>
              </w:rPr>
            </w:pP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495B9D">
              <w:rPr>
                <w:rFonts w:hAnsi="ＭＳ 明朝" w:hint="eastAsia"/>
              </w:rPr>
              <w:t>一般競争</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color w:val="000000"/>
              </w:rPr>
            </w:pPr>
            <w:r w:rsidRPr="002E0CE0">
              <w:rPr>
                <w:rFonts w:hint="eastAsia"/>
                <w:color w:val="000000"/>
              </w:rPr>
              <w:t>ウメ輪紋ウイルス感染樹等伐採処分　（２８・東大阪市）業務</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 xml:space="preserve">12,909,240 </w:t>
            </w:r>
          </w:p>
        </w:tc>
      </w:tr>
      <w:tr w:rsidR="002E0CE0" w:rsidRPr="00495B9D" w:rsidTr="002E0CE0">
        <w:trPr>
          <w:trHeight w:val="324"/>
        </w:trPr>
        <w:tc>
          <w:tcPr>
            <w:tcW w:w="1092" w:type="dxa"/>
            <w:tcBorders>
              <w:top w:val="single" w:sz="4" w:space="0" w:color="auto"/>
              <w:left w:val="single" w:sz="4" w:space="0" w:color="auto"/>
              <w:bottom w:val="single" w:sz="4" w:space="0" w:color="auto"/>
              <w:right w:val="single" w:sz="4" w:space="0" w:color="auto"/>
            </w:tcBorders>
            <w:noWrap/>
            <w:vAlign w:val="center"/>
          </w:tcPr>
          <w:p w:rsidR="002E0CE0" w:rsidRPr="00495B9D" w:rsidRDefault="002E0CE0" w:rsidP="00FE2978">
            <w:pPr>
              <w:jc w:val="center"/>
              <w:rPr>
                <w:rFonts w:hAnsi="ＭＳ 明朝" w:cs="ＭＳ Ｐゴシック"/>
              </w:rPr>
            </w:pPr>
            <w:r>
              <w:rPr>
                <w:rFonts w:hAnsi="ＭＳ 明朝" w:cs="ＭＳ Ｐゴシック" w:hint="eastAsia"/>
              </w:rPr>
              <w:t>物品購入</w:t>
            </w:r>
          </w:p>
        </w:tc>
        <w:tc>
          <w:tcPr>
            <w:tcW w:w="1134" w:type="dxa"/>
            <w:tcBorders>
              <w:top w:val="nil"/>
              <w:left w:val="nil"/>
              <w:bottom w:val="single" w:sz="4" w:space="0" w:color="auto"/>
              <w:right w:val="single" w:sz="4" w:space="0" w:color="auto"/>
            </w:tcBorders>
            <w:shd w:val="clear" w:color="auto" w:fill="auto"/>
            <w:vAlign w:val="center"/>
          </w:tcPr>
          <w:p w:rsidR="002E0CE0" w:rsidRPr="00495B9D" w:rsidRDefault="002E0CE0" w:rsidP="00FE2978">
            <w:pPr>
              <w:jc w:val="center"/>
              <w:rPr>
                <w:rFonts w:hAnsi="ＭＳ 明朝" w:cs="ＭＳ Ｐゴシック"/>
              </w:rPr>
            </w:pPr>
            <w:r w:rsidRPr="006C58CB">
              <w:rPr>
                <w:rFonts w:hAnsi="ＭＳ 明朝" w:hint="eastAsia"/>
              </w:rPr>
              <w:t>一般競争</w:t>
            </w:r>
          </w:p>
        </w:tc>
        <w:tc>
          <w:tcPr>
            <w:tcW w:w="6387" w:type="dxa"/>
            <w:tcBorders>
              <w:top w:val="nil"/>
              <w:left w:val="nil"/>
              <w:bottom w:val="single" w:sz="4" w:space="0" w:color="auto"/>
              <w:right w:val="single" w:sz="4" w:space="0" w:color="auto"/>
            </w:tcBorders>
            <w:shd w:val="clear" w:color="auto" w:fill="auto"/>
            <w:vAlign w:val="center"/>
          </w:tcPr>
          <w:p w:rsidR="002E0CE0" w:rsidRPr="002E0CE0" w:rsidRDefault="002E0CE0">
            <w:pPr>
              <w:rPr>
                <w:rFonts w:ascii="ＭＳ Ｐゴシック" w:eastAsia="ＭＳ Ｐゴシック" w:hAnsi="ＭＳ Ｐゴシック" w:cs="ＭＳ Ｐゴシック"/>
              </w:rPr>
            </w:pPr>
            <w:r w:rsidRPr="002E0CE0">
              <w:rPr>
                <w:rFonts w:hint="eastAsia"/>
              </w:rPr>
              <w:t>昆虫成長制御剤（ＩＧＲ剤）発泡錠の購入</w:t>
            </w:r>
          </w:p>
        </w:tc>
        <w:tc>
          <w:tcPr>
            <w:tcW w:w="1563" w:type="dxa"/>
            <w:tcBorders>
              <w:top w:val="nil"/>
              <w:left w:val="nil"/>
              <w:bottom w:val="single" w:sz="4" w:space="0" w:color="auto"/>
              <w:right w:val="single" w:sz="4" w:space="0" w:color="auto"/>
            </w:tcBorders>
            <w:shd w:val="clear" w:color="auto" w:fill="auto"/>
            <w:noWrap/>
            <w:vAlign w:val="center"/>
          </w:tcPr>
          <w:p w:rsidR="002E0CE0" w:rsidRPr="002E0CE0" w:rsidRDefault="002E0CE0">
            <w:pPr>
              <w:jc w:val="right"/>
              <w:rPr>
                <w:rFonts w:ascii="ＭＳ Ｐゴシック" w:eastAsia="ＭＳ Ｐゴシック" w:hAnsi="ＭＳ Ｐゴシック" w:cs="ＭＳ Ｐゴシック"/>
              </w:rPr>
            </w:pPr>
            <w:r w:rsidRPr="002E0CE0">
              <w:rPr>
                <w:rFonts w:hint="eastAsia"/>
              </w:rPr>
              <w:t xml:space="preserve">2,964,600 </w:t>
            </w:r>
          </w:p>
        </w:tc>
      </w:tr>
    </w:tbl>
    <w:p w:rsidR="002E0CE0" w:rsidRDefault="002E0CE0" w:rsidP="002E0CE0"/>
    <w:p w:rsidR="002E0CE0" w:rsidRDefault="002E0CE0">
      <w:pPr>
        <w:widowControl/>
        <w:jc w:val="left"/>
      </w:pPr>
      <w:r>
        <w:br w:type="page"/>
      </w:r>
    </w:p>
    <w:p w:rsidR="00F46910" w:rsidRPr="00495B9D" w:rsidRDefault="00F46910" w:rsidP="002E0CE0">
      <w:r w:rsidRPr="00495B9D">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444541">
        <w:trPr>
          <w:tblHeader/>
        </w:trPr>
        <w:tc>
          <w:tcPr>
            <w:tcW w:w="3510"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8"/>
              </w:rPr>
              <w:t>質</w:t>
            </w:r>
            <w:r w:rsidRPr="004B5D3B">
              <w:rPr>
                <w:rFonts w:hAnsi="ＭＳ 明朝" w:hint="eastAsia"/>
                <w:color w:val="000000" w:themeColor="text1"/>
                <w:kern w:val="0"/>
                <w:fitText w:val="1050" w:id="1119000578"/>
              </w:rPr>
              <w:t>問</w:t>
            </w:r>
          </w:p>
        </w:tc>
        <w:tc>
          <w:tcPr>
            <w:tcW w:w="6099"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9"/>
              </w:rPr>
              <w:t>回</w:t>
            </w:r>
            <w:r w:rsidRPr="004B5D3B">
              <w:rPr>
                <w:rFonts w:hAnsi="ＭＳ 明朝" w:hint="eastAsia"/>
                <w:color w:val="000000" w:themeColor="text1"/>
                <w:kern w:val="0"/>
                <w:fitText w:val="1050" w:id="1119000579"/>
              </w:rPr>
              <w:t>答</w:t>
            </w:r>
          </w:p>
        </w:tc>
      </w:tr>
      <w:tr w:rsidR="00E219E8" w:rsidRPr="00495B9D" w:rsidTr="00444541">
        <w:trPr>
          <w:trHeight w:val="469"/>
        </w:trPr>
        <w:tc>
          <w:tcPr>
            <w:tcW w:w="3510" w:type="dxa"/>
            <w:tcBorders>
              <w:bottom w:val="nil"/>
            </w:tcBorders>
            <w:vAlign w:val="center"/>
          </w:tcPr>
          <w:p w:rsidR="00567750" w:rsidRPr="004B5D3B" w:rsidRDefault="00E219E8" w:rsidP="009B4CAF">
            <w:pPr>
              <w:rPr>
                <w:rFonts w:hAnsi="ＭＳ 明朝" w:cs="ＭＳ Ｐゴシック"/>
                <w:color w:val="000000" w:themeColor="text1"/>
                <w:sz w:val="20"/>
                <w:szCs w:val="20"/>
              </w:rPr>
            </w:pPr>
            <w:r w:rsidRPr="004B5D3B">
              <w:rPr>
                <w:rFonts w:hAnsi="ＭＳ 明朝" w:cs="ＭＳ Ｐゴシック" w:hint="eastAsia"/>
                <w:color w:val="000000" w:themeColor="text1"/>
                <w:sz w:val="20"/>
                <w:szCs w:val="20"/>
              </w:rPr>
              <w:t>【</w:t>
            </w:r>
            <w:r w:rsidR="002E0CE0" w:rsidRPr="002E0CE0">
              <w:rPr>
                <w:rFonts w:hint="eastAsia"/>
              </w:rPr>
              <w:t>安威川流域下水道　中央水みらいセンター　特別高圧受変電設備外更新工事</w:t>
            </w:r>
            <w:r w:rsidRPr="004B5D3B">
              <w:rPr>
                <w:rFonts w:hAnsi="ＭＳ 明朝" w:cs="ＭＳ Ｐゴシック" w:hint="eastAsia"/>
                <w:color w:val="000000" w:themeColor="text1"/>
                <w:sz w:val="20"/>
                <w:szCs w:val="20"/>
              </w:rPr>
              <w:t>】</w:t>
            </w:r>
          </w:p>
          <w:p w:rsidR="0010567D" w:rsidRPr="004B5D3B" w:rsidRDefault="0010567D" w:rsidP="009B4CAF">
            <w:pPr>
              <w:rPr>
                <w:rFonts w:hAnsi="ＭＳ 明朝" w:cs="ＭＳ Ｐゴシック"/>
                <w:color w:val="000000" w:themeColor="text1"/>
                <w:sz w:val="20"/>
                <w:szCs w:val="20"/>
              </w:rPr>
            </w:pPr>
          </w:p>
        </w:tc>
        <w:tc>
          <w:tcPr>
            <w:tcW w:w="6099" w:type="dxa"/>
            <w:tcBorders>
              <w:bottom w:val="nil"/>
            </w:tcBorders>
          </w:tcPr>
          <w:p w:rsidR="00E219E8" w:rsidRPr="004B5D3B" w:rsidRDefault="00E219E8" w:rsidP="00567750">
            <w:pPr>
              <w:rPr>
                <w:rFonts w:hAnsi="ＭＳ 明朝"/>
                <w:color w:val="000000" w:themeColor="text1"/>
              </w:rPr>
            </w:pPr>
          </w:p>
        </w:tc>
      </w:tr>
      <w:tr w:rsidR="00392385" w:rsidRPr="00504493" w:rsidTr="00444541">
        <w:trPr>
          <w:trHeight w:val="223"/>
        </w:trPr>
        <w:tc>
          <w:tcPr>
            <w:tcW w:w="3510" w:type="dxa"/>
            <w:tcBorders>
              <w:top w:val="nil"/>
              <w:bottom w:val="nil"/>
            </w:tcBorders>
          </w:tcPr>
          <w:p w:rsidR="00A836E0" w:rsidRPr="004B5D3B" w:rsidRDefault="00E778A4" w:rsidP="0008090D">
            <w:pPr>
              <w:rPr>
                <w:rFonts w:hAnsi="ＭＳ 明朝" w:cs="ＭＳ Ｐゴシック"/>
                <w:color w:val="000000" w:themeColor="text1"/>
              </w:rPr>
            </w:pPr>
            <w:r>
              <w:rPr>
                <w:rFonts w:hAnsi="ＭＳ 明朝" w:cs="ＭＳ Ｐゴシック" w:hint="eastAsia"/>
                <w:color w:val="000000" w:themeColor="text1"/>
              </w:rPr>
              <w:t xml:space="preserve">　入札者が</w:t>
            </w:r>
            <w:r w:rsidR="003E7B47">
              <w:rPr>
                <w:rFonts w:hAnsi="ＭＳ 明朝" w:cs="ＭＳ Ｐゴシック" w:hint="eastAsia"/>
                <w:color w:val="000000" w:themeColor="text1"/>
              </w:rPr>
              <w:t>1</w:t>
            </w:r>
            <w:r>
              <w:rPr>
                <w:rFonts w:hAnsi="ＭＳ 明朝" w:cs="ＭＳ Ｐゴシック" w:hint="eastAsia"/>
                <w:color w:val="000000" w:themeColor="text1"/>
              </w:rPr>
              <w:t>者だったが、どのように考えているか。</w:t>
            </w:r>
          </w:p>
        </w:tc>
        <w:tc>
          <w:tcPr>
            <w:tcW w:w="6099" w:type="dxa"/>
            <w:tcBorders>
              <w:top w:val="nil"/>
              <w:bottom w:val="nil"/>
            </w:tcBorders>
          </w:tcPr>
          <w:p w:rsidR="00B74B40" w:rsidRDefault="00E778A4" w:rsidP="00B74B40">
            <w:pPr>
              <w:rPr>
                <w:rFonts w:hAnsi="ＭＳ 明朝"/>
                <w:color w:val="000000" w:themeColor="text1"/>
                <w:kern w:val="0"/>
              </w:rPr>
            </w:pPr>
            <w:r>
              <w:rPr>
                <w:rFonts w:hAnsi="ＭＳ 明朝" w:hint="eastAsia"/>
                <w:color w:val="000000" w:themeColor="text1"/>
                <w:kern w:val="0"/>
              </w:rPr>
              <w:t xml:space="preserve">　</w:t>
            </w:r>
            <w:r w:rsidR="00612819">
              <w:rPr>
                <w:rFonts w:hAnsi="ＭＳ 明朝" w:hint="eastAsia"/>
                <w:color w:val="000000" w:themeColor="text1"/>
                <w:kern w:val="0"/>
              </w:rPr>
              <w:t>今回は</w:t>
            </w:r>
            <w:r>
              <w:rPr>
                <w:rFonts w:hAnsi="ＭＳ 明朝" w:hint="eastAsia"/>
                <w:color w:val="000000" w:themeColor="text1"/>
                <w:kern w:val="0"/>
              </w:rPr>
              <w:t>、</w:t>
            </w:r>
            <w:r w:rsidR="00612819" w:rsidRPr="00612819">
              <w:rPr>
                <w:rFonts w:hAnsi="ＭＳ 明朝" w:hint="eastAsia"/>
                <w:color w:val="000000" w:themeColor="text1"/>
                <w:kern w:val="0"/>
              </w:rPr>
              <w:t>施設を稼働させながらの工事であることから、</w:t>
            </w:r>
            <w:r>
              <w:rPr>
                <w:rFonts w:hAnsi="ＭＳ 明朝" w:hint="eastAsia"/>
                <w:color w:val="000000" w:themeColor="text1"/>
                <w:kern w:val="0"/>
              </w:rPr>
              <w:t>既存施設の取り合いや電源の切り替えについて、手順を誤ると</w:t>
            </w:r>
            <w:r w:rsidR="00612819">
              <w:rPr>
                <w:rFonts w:hAnsi="ＭＳ 明朝" w:hint="eastAsia"/>
                <w:color w:val="000000" w:themeColor="text1"/>
                <w:kern w:val="0"/>
              </w:rPr>
              <w:t>運転</w:t>
            </w:r>
            <w:r>
              <w:rPr>
                <w:rFonts w:hAnsi="ＭＳ 明朝" w:hint="eastAsia"/>
                <w:color w:val="000000" w:themeColor="text1"/>
                <w:kern w:val="0"/>
              </w:rPr>
              <w:t>停止させるリスクがある</w:t>
            </w:r>
            <w:r w:rsidR="009C6581">
              <w:rPr>
                <w:rFonts w:hAnsi="ＭＳ 明朝" w:hint="eastAsia"/>
                <w:color w:val="000000" w:themeColor="text1"/>
                <w:kern w:val="0"/>
              </w:rPr>
              <w:t>ために</w:t>
            </w:r>
            <w:r>
              <w:rPr>
                <w:rFonts w:hAnsi="ＭＳ 明朝" w:hint="eastAsia"/>
                <w:color w:val="000000" w:themeColor="text1"/>
                <w:kern w:val="0"/>
              </w:rPr>
              <w:t>応札意欲が</w:t>
            </w:r>
            <w:r w:rsidR="00567561">
              <w:rPr>
                <w:rFonts w:hAnsi="ＭＳ 明朝" w:hint="eastAsia"/>
                <w:color w:val="000000" w:themeColor="text1"/>
                <w:kern w:val="0"/>
              </w:rPr>
              <w:t>低</w:t>
            </w:r>
            <w:r>
              <w:rPr>
                <w:rFonts w:hAnsi="ＭＳ 明朝" w:hint="eastAsia"/>
                <w:color w:val="000000" w:themeColor="text1"/>
                <w:kern w:val="0"/>
              </w:rPr>
              <w:t>かった</w:t>
            </w:r>
            <w:r w:rsidR="00567561">
              <w:rPr>
                <w:rFonts w:hAnsi="ＭＳ 明朝" w:hint="eastAsia"/>
                <w:color w:val="000000" w:themeColor="text1"/>
                <w:kern w:val="0"/>
              </w:rPr>
              <w:t>ようであ</w:t>
            </w:r>
            <w:r>
              <w:rPr>
                <w:rFonts w:hAnsi="ＭＳ 明朝" w:hint="eastAsia"/>
                <w:color w:val="000000" w:themeColor="text1"/>
                <w:kern w:val="0"/>
              </w:rPr>
              <w:t>る。</w:t>
            </w:r>
          </w:p>
          <w:p w:rsidR="00E778A4" w:rsidRPr="004B5D3B" w:rsidRDefault="00E778A4" w:rsidP="00567561">
            <w:pPr>
              <w:rPr>
                <w:rFonts w:hAnsi="ＭＳ 明朝"/>
                <w:color w:val="000000" w:themeColor="text1"/>
                <w:kern w:val="0"/>
              </w:rPr>
            </w:pPr>
            <w:r>
              <w:rPr>
                <w:rFonts w:hAnsi="ＭＳ 明朝" w:hint="eastAsia"/>
                <w:color w:val="000000" w:themeColor="text1"/>
                <w:kern w:val="0"/>
              </w:rPr>
              <w:t xml:space="preserve">　</w:t>
            </w:r>
            <w:r w:rsidR="00612819">
              <w:rPr>
                <w:rFonts w:hAnsi="ＭＳ 明朝" w:hint="eastAsia"/>
                <w:color w:val="000000" w:themeColor="text1"/>
                <w:kern w:val="0"/>
              </w:rPr>
              <w:t>今後は、</w:t>
            </w:r>
            <w:r w:rsidR="00567561">
              <w:rPr>
                <w:rFonts w:hAnsi="ＭＳ 明朝" w:hint="eastAsia"/>
                <w:color w:val="000000" w:themeColor="text1"/>
                <w:kern w:val="0"/>
              </w:rPr>
              <w:t>仕様書に記載の</w:t>
            </w:r>
            <w:r>
              <w:rPr>
                <w:rFonts w:hAnsi="ＭＳ 明朝" w:hint="eastAsia"/>
                <w:color w:val="000000" w:themeColor="text1"/>
                <w:kern w:val="0"/>
              </w:rPr>
              <w:t>切り替え手順</w:t>
            </w:r>
            <w:r w:rsidR="00612819">
              <w:rPr>
                <w:rFonts w:hAnsi="ＭＳ 明朝" w:hint="eastAsia"/>
                <w:color w:val="000000" w:themeColor="text1"/>
                <w:kern w:val="0"/>
              </w:rPr>
              <w:t>を</w:t>
            </w:r>
            <w:r>
              <w:rPr>
                <w:rFonts w:hAnsi="ＭＳ 明朝" w:hint="eastAsia"/>
                <w:color w:val="000000" w:themeColor="text1"/>
                <w:kern w:val="0"/>
              </w:rPr>
              <w:t>よりわかりやすくする</w:t>
            </w:r>
            <w:r w:rsidR="00567561">
              <w:rPr>
                <w:rFonts w:hAnsi="ＭＳ 明朝" w:hint="eastAsia"/>
                <w:color w:val="000000" w:themeColor="text1"/>
                <w:kern w:val="0"/>
              </w:rPr>
              <w:t>よう</w:t>
            </w:r>
            <w:r w:rsidR="00102F8D">
              <w:rPr>
                <w:rFonts w:hAnsi="ＭＳ 明朝" w:hint="eastAsia"/>
                <w:color w:val="000000" w:themeColor="text1"/>
                <w:kern w:val="0"/>
              </w:rPr>
              <w:t>工夫してまいりたい。</w:t>
            </w:r>
          </w:p>
        </w:tc>
      </w:tr>
      <w:tr w:rsidR="00596717" w:rsidRPr="00504493" w:rsidTr="00444541">
        <w:trPr>
          <w:trHeight w:val="360"/>
        </w:trPr>
        <w:tc>
          <w:tcPr>
            <w:tcW w:w="3510" w:type="dxa"/>
            <w:tcBorders>
              <w:top w:val="nil"/>
              <w:bottom w:val="nil"/>
            </w:tcBorders>
          </w:tcPr>
          <w:p w:rsidR="00596717" w:rsidRDefault="00596717" w:rsidP="00C26FA6">
            <w:pPr>
              <w:ind w:firstLineChars="100" w:firstLine="210"/>
              <w:rPr>
                <w:rFonts w:hAnsi="ＭＳ 明朝" w:cs="ＭＳ Ｐゴシック"/>
                <w:color w:val="000000" w:themeColor="text1"/>
              </w:rPr>
            </w:pPr>
          </w:p>
        </w:tc>
        <w:tc>
          <w:tcPr>
            <w:tcW w:w="6099" w:type="dxa"/>
            <w:tcBorders>
              <w:top w:val="nil"/>
              <w:bottom w:val="nil"/>
            </w:tcBorders>
          </w:tcPr>
          <w:p w:rsidR="00596717" w:rsidRDefault="00596717" w:rsidP="004C32D2">
            <w:pPr>
              <w:rPr>
                <w:rFonts w:hAnsi="ＭＳ 明朝"/>
                <w:color w:val="000000" w:themeColor="text1"/>
                <w:kern w:val="0"/>
              </w:rPr>
            </w:pPr>
          </w:p>
        </w:tc>
      </w:tr>
      <w:tr w:rsidR="00E219E8" w:rsidRPr="00495B9D" w:rsidTr="00444541">
        <w:trPr>
          <w:trHeight w:val="360"/>
        </w:trPr>
        <w:tc>
          <w:tcPr>
            <w:tcW w:w="3510" w:type="dxa"/>
            <w:tcBorders>
              <w:bottom w:val="nil"/>
            </w:tcBorders>
            <w:vAlign w:val="center"/>
          </w:tcPr>
          <w:p w:rsidR="00567750" w:rsidRPr="004B5D3B" w:rsidRDefault="00E219E8" w:rsidP="009B4CAF">
            <w:pPr>
              <w:rPr>
                <w:color w:val="000000" w:themeColor="text1"/>
              </w:rPr>
            </w:pPr>
            <w:r w:rsidRPr="004B5D3B">
              <w:rPr>
                <w:rFonts w:hAnsi="ＭＳ 明朝" w:cs="ＭＳ Ｐゴシック" w:hint="eastAsia"/>
                <w:color w:val="000000" w:themeColor="text1"/>
              </w:rPr>
              <w:t>【</w:t>
            </w:r>
            <w:r w:rsidR="00102F8D" w:rsidRPr="00102F8D">
              <w:rPr>
                <w:rFonts w:hint="eastAsia"/>
                <w:color w:val="000000" w:themeColor="text1"/>
              </w:rPr>
              <w:t>淀川右岸流域下水道　高槻水みらいセンター　汚泥処理電気設備更新工事</w:t>
            </w:r>
            <w:r w:rsidRPr="004B5D3B">
              <w:rPr>
                <w:rFonts w:hAnsi="ＭＳ 明朝" w:cs="ＭＳ Ｐゴシック" w:hint="eastAsia"/>
                <w:color w:val="000000" w:themeColor="text1"/>
              </w:rPr>
              <w:t>】</w:t>
            </w:r>
          </w:p>
          <w:p w:rsidR="0010567D" w:rsidRPr="004B5D3B" w:rsidRDefault="0010567D" w:rsidP="009B4CAF">
            <w:pPr>
              <w:rPr>
                <w:rFonts w:hAnsi="ＭＳ 明朝" w:cs="ＭＳ Ｐゴシック"/>
                <w:color w:val="000000" w:themeColor="text1"/>
              </w:rPr>
            </w:pPr>
          </w:p>
        </w:tc>
        <w:tc>
          <w:tcPr>
            <w:tcW w:w="6099" w:type="dxa"/>
            <w:tcBorders>
              <w:bottom w:val="nil"/>
            </w:tcBorders>
          </w:tcPr>
          <w:p w:rsidR="00E219E8" w:rsidRPr="004B5D3B" w:rsidRDefault="00E219E8" w:rsidP="00034CA2">
            <w:pPr>
              <w:rPr>
                <w:rFonts w:hAnsi="ＭＳ 明朝"/>
                <w:color w:val="000000" w:themeColor="text1"/>
                <w:kern w:val="0"/>
              </w:rPr>
            </w:pPr>
          </w:p>
        </w:tc>
      </w:tr>
      <w:tr w:rsidR="00E219E8" w:rsidRPr="00495B9D" w:rsidTr="00444541">
        <w:trPr>
          <w:trHeight w:val="276"/>
        </w:trPr>
        <w:tc>
          <w:tcPr>
            <w:tcW w:w="3510" w:type="dxa"/>
            <w:tcBorders>
              <w:top w:val="nil"/>
              <w:bottom w:val="nil"/>
            </w:tcBorders>
          </w:tcPr>
          <w:p w:rsidR="001E07EF" w:rsidRPr="004B5D3B" w:rsidRDefault="00102F8D" w:rsidP="00E30512">
            <w:pPr>
              <w:ind w:firstLineChars="100" w:firstLine="210"/>
              <w:rPr>
                <w:rFonts w:hAnsi="ＭＳ 明朝" w:cs="ＭＳ Ｐゴシック"/>
                <w:color w:val="000000" w:themeColor="text1"/>
              </w:rPr>
            </w:pPr>
            <w:r>
              <w:rPr>
                <w:rFonts w:hAnsi="ＭＳ 明朝" w:cs="ＭＳ Ｐゴシック" w:hint="eastAsia"/>
                <w:color w:val="000000" w:themeColor="text1"/>
              </w:rPr>
              <w:t>本案件を参加意思確認型</w:t>
            </w:r>
            <w:r w:rsidR="00AD7A89">
              <w:rPr>
                <w:rFonts w:hAnsi="ＭＳ 明朝" w:cs="ＭＳ Ｐゴシック" w:hint="eastAsia"/>
                <w:color w:val="000000" w:themeColor="text1"/>
              </w:rPr>
              <w:t>で</w:t>
            </w:r>
            <w:r w:rsidR="003E7B47">
              <w:rPr>
                <w:rFonts w:hAnsi="ＭＳ 明朝" w:cs="ＭＳ Ｐゴシック" w:hint="eastAsia"/>
                <w:color w:val="000000" w:themeColor="text1"/>
              </w:rPr>
              <w:t>2</w:t>
            </w:r>
            <w:r w:rsidR="00AD7A89">
              <w:rPr>
                <w:rFonts w:hAnsi="ＭＳ 明朝" w:cs="ＭＳ Ｐゴシック" w:hint="eastAsia"/>
                <w:color w:val="000000" w:themeColor="text1"/>
              </w:rPr>
              <w:t>号</w:t>
            </w:r>
            <w:r>
              <w:rPr>
                <w:rFonts w:hAnsi="ＭＳ 明朝" w:cs="ＭＳ Ｐゴシック" w:hint="eastAsia"/>
                <w:color w:val="000000" w:themeColor="text1"/>
              </w:rPr>
              <w:t>随意契約としたのはなぜか。</w:t>
            </w:r>
          </w:p>
        </w:tc>
        <w:tc>
          <w:tcPr>
            <w:tcW w:w="6099" w:type="dxa"/>
            <w:tcBorders>
              <w:top w:val="nil"/>
              <w:bottom w:val="nil"/>
            </w:tcBorders>
          </w:tcPr>
          <w:p w:rsidR="00C82EDE" w:rsidRDefault="00102F8D" w:rsidP="00102F8D">
            <w:pPr>
              <w:rPr>
                <w:rFonts w:hAnsi="ＭＳ 明朝"/>
                <w:color w:val="000000" w:themeColor="text1"/>
                <w:kern w:val="0"/>
              </w:rPr>
            </w:pPr>
            <w:r>
              <w:rPr>
                <w:rFonts w:hAnsi="ＭＳ 明朝" w:hint="eastAsia"/>
                <w:color w:val="000000" w:themeColor="text1"/>
                <w:kern w:val="0"/>
              </w:rPr>
              <w:t xml:space="preserve">　</w:t>
            </w:r>
            <w:r w:rsidR="00612819">
              <w:rPr>
                <w:rFonts w:hAnsi="ＭＳ 明朝" w:hint="eastAsia"/>
                <w:color w:val="000000" w:themeColor="text1"/>
                <w:kern w:val="0"/>
              </w:rPr>
              <w:t>当初の</w:t>
            </w:r>
            <w:r>
              <w:rPr>
                <w:rFonts w:hAnsi="ＭＳ 明朝" w:hint="eastAsia"/>
                <w:color w:val="000000" w:themeColor="text1"/>
                <w:kern w:val="0"/>
              </w:rPr>
              <w:t>設備導入時</w:t>
            </w:r>
            <w:r w:rsidR="00612819">
              <w:rPr>
                <w:rFonts w:hAnsi="ＭＳ 明朝" w:hint="eastAsia"/>
                <w:color w:val="000000" w:themeColor="text1"/>
                <w:kern w:val="0"/>
              </w:rPr>
              <w:t>の入札では、</w:t>
            </w:r>
            <w:r>
              <w:rPr>
                <w:rFonts w:hAnsi="ＭＳ 明朝" w:hint="eastAsia"/>
                <w:color w:val="000000" w:themeColor="text1"/>
                <w:kern w:val="0"/>
              </w:rPr>
              <w:t>コンピュータの処理能力など一定以上の機能や性能を</w:t>
            </w:r>
            <w:r w:rsidR="00612819">
              <w:rPr>
                <w:rFonts w:hAnsi="ＭＳ 明朝" w:hint="eastAsia"/>
                <w:color w:val="000000" w:themeColor="text1"/>
                <w:kern w:val="0"/>
              </w:rPr>
              <w:t>仕様として</w:t>
            </w:r>
            <w:r>
              <w:rPr>
                <w:rFonts w:hAnsi="ＭＳ 明朝" w:hint="eastAsia"/>
                <w:color w:val="000000" w:themeColor="text1"/>
                <w:kern w:val="0"/>
              </w:rPr>
              <w:t>求めて発注している。</w:t>
            </w:r>
            <w:r w:rsidR="00612819">
              <w:rPr>
                <w:rFonts w:hAnsi="ＭＳ 明朝" w:hint="eastAsia"/>
                <w:color w:val="000000" w:themeColor="text1"/>
                <w:kern w:val="0"/>
              </w:rPr>
              <w:t>落札した業者は</w:t>
            </w:r>
            <w:r>
              <w:rPr>
                <w:rFonts w:hAnsi="ＭＳ 明朝" w:hint="eastAsia"/>
                <w:color w:val="000000" w:themeColor="text1"/>
                <w:kern w:val="0"/>
              </w:rPr>
              <w:t>独自に開発した技術やノウハウを</w:t>
            </w:r>
            <w:r w:rsidR="00612819">
              <w:rPr>
                <w:rFonts w:hAnsi="ＭＳ 明朝" w:hint="eastAsia"/>
                <w:color w:val="000000" w:themeColor="text1"/>
                <w:kern w:val="0"/>
              </w:rPr>
              <w:t>採用し工事を行っている</w:t>
            </w:r>
            <w:r w:rsidR="00E66237">
              <w:rPr>
                <w:rFonts w:hAnsi="ＭＳ 明朝" w:hint="eastAsia"/>
                <w:color w:val="000000" w:themeColor="text1"/>
                <w:kern w:val="0"/>
              </w:rPr>
              <w:t>。</w:t>
            </w:r>
          </w:p>
          <w:p w:rsidR="00E66237" w:rsidRPr="004B5D3B" w:rsidRDefault="00612819" w:rsidP="00AD7A89">
            <w:pPr>
              <w:rPr>
                <w:rFonts w:hAnsi="ＭＳ 明朝"/>
                <w:color w:val="000000" w:themeColor="text1"/>
                <w:kern w:val="0"/>
              </w:rPr>
            </w:pPr>
            <w:r>
              <w:rPr>
                <w:rFonts w:hAnsi="ＭＳ 明朝" w:hint="eastAsia"/>
                <w:color w:val="000000" w:themeColor="text1"/>
                <w:kern w:val="0"/>
              </w:rPr>
              <w:t xml:space="preserve">　本案件</w:t>
            </w:r>
            <w:r w:rsidR="00E66237">
              <w:rPr>
                <w:rFonts w:hAnsi="ＭＳ 明朝" w:hint="eastAsia"/>
                <w:color w:val="000000" w:themeColor="text1"/>
                <w:kern w:val="0"/>
              </w:rPr>
              <w:t>は、その設備の更新ということで、</w:t>
            </w:r>
            <w:r>
              <w:rPr>
                <w:rFonts w:hAnsi="ＭＳ 明朝" w:hint="eastAsia"/>
                <w:color w:val="000000" w:themeColor="text1"/>
                <w:kern w:val="0"/>
              </w:rPr>
              <w:t>技術やノウハウの</w:t>
            </w:r>
            <w:r w:rsidR="00E66237">
              <w:rPr>
                <w:rFonts w:hAnsi="ＭＳ 明朝" w:hint="eastAsia"/>
                <w:color w:val="000000" w:themeColor="text1"/>
                <w:kern w:val="0"/>
              </w:rPr>
              <w:t>独自性が高い</w:t>
            </w:r>
            <w:r w:rsidR="00567561">
              <w:rPr>
                <w:rFonts w:hAnsi="ＭＳ 明朝" w:hint="eastAsia"/>
                <w:color w:val="000000" w:themeColor="text1"/>
                <w:kern w:val="0"/>
              </w:rPr>
              <w:t>と判断し、</w:t>
            </w:r>
            <w:r w:rsidR="003E7B47">
              <w:rPr>
                <w:rFonts w:hAnsi="ＭＳ 明朝" w:hint="eastAsia"/>
                <w:color w:val="000000" w:themeColor="text1"/>
                <w:kern w:val="0"/>
              </w:rPr>
              <w:t>2</w:t>
            </w:r>
            <w:r w:rsidR="00AD7A89">
              <w:rPr>
                <w:rFonts w:hAnsi="ＭＳ 明朝" w:hint="eastAsia"/>
                <w:color w:val="000000" w:themeColor="text1"/>
                <w:kern w:val="0"/>
              </w:rPr>
              <w:t>号随意契約を選択したが、他に施工可能業者がいないか参加意思確認を行ったものである。</w:t>
            </w:r>
          </w:p>
        </w:tc>
      </w:tr>
      <w:tr w:rsidR="00102F8D" w:rsidRPr="00495B9D" w:rsidTr="00444541">
        <w:trPr>
          <w:trHeight w:val="276"/>
        </w:trPr>
        <w:tc>
          <w:tcPr>
            <w:tcW w:w="3510" w:type="dxa"/>
            <w:tcBorders>
              <w:top w:val="nil"/>
              <w:bottom w:val="nil"/>
            </w:tcBorders>
          </w:tcPr>
          <w:p w:rsidR="00102F8D" w:rsidRDefault="00102F8D" w:rsidP="00E30512">
            <w:pPr>
              <w:ind w:firstLineChars="100" w:firstLine="210"/>
              <w:rPr>
                <w:rFonts w:hAnsi="ＭＳ 明朝" w:cs="ＭＳ Ｐゴシック"/>
                <w:color w:val="000000" w:themeColor="text1"/>
              </w:rPr>
            </w:pPr>
          </w:p>
        </w:tc>
        <w:tc>
          <w:tcPr>
            <w:tcW w:w="6099" w:type="dxa"/>
            <w:tcBorders>
              <w:top w:val="nil"/>
              <w:bottom w:val="nil"/>
            </w:tcBorders>
          </w:tcPr>
          <w:p w:rsidR="00102F8D" w:rsidRDefault="00102F8D" w:rsidP="00C82EDE">
            <w:pPr>
              <w:rPr>
                <w:rFonts w:hAnsi="ＭＳ 明朝"/>
                <w:color w:val="000000" w:themeColor="text1"/>
                <w:kern w:val="0"/>
              </w:rPr>
            </w:pPr>
          </w:p>
        </w:tc>
      </w:tr>
      <w:tr w:rsidR="00E219E8" w:rsidRPr="00495B9D" w:rsidTr="00444541">
        <w:trPr>
          <w:trHeight w:val="276"/>
        </w:trPr>
        <w:tc>
          <w:tcPr>
            <w:tcW w:w="3510" w:type="dxa"/>
            <w:tcBorders>
              <w:bottom w:val="nil"/>
            </w:tcBorders>
            <w:vAlign w:val="center"/>
          </w:tcPr>
          <w:p w:rsidR="0010567D" w:rsidRPr="004B5D3B" w:rsidRDefault="00C46E34" w:rsidP="009B4CAF">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00AD7A89" w:rsidRPr="002E0CE0">
              <w:rPr>
                <w:rFonts w:hint="eastAsia"/>
                <w:lang w:eastAsia="zh-TW"/>
              </w:rPr>
              <w:t>一般国道　（新）３７１号　下天見第９橋梁下部工事</w:t>
            </w:r>
            <w:r w:rsidRPr="004B5D3B">
              <w:rPr>
                <w:rFonts w:hAnsi="ＭＳ 明朝" w:cs="ＭＳ Ｐゴシック" w:hint="eastAsia"/>
                <w:color w:val="000000" w:themeColor="text1"/>
                <w:lang w:eastAsia="zh-TW"/>
              </w:rPr>
              <w:t>】</w:t>
            </w:r>
          </w:p>
          <w:p w:rsidR="00C46E34" w:rsidRPr="004B5D3B" w:rsidRDefault="00C46E34" w:rsidP="009B4CAF">
            <w:pPr>
              <w:rPr>
                <w:rFonts w:hAnsi="ＭＳ 明朝" w:cs="ＭＳ Ｐゴシック"/>
                <w:color w:val="000000" w:themeColor="text1"/>
                <w:lang w:eastAsia="zh-TW"/>
              </w:rPr>
            </w:pPr>
          </w:p>
        </w:tc>
        <w:tc>
          <w:tcPr>
            <w:tcW w:w="6099" w:type="dxa"/>
            <w:tcBorders>
              <w:bottom w:val="nil"/>
            </w:tcBorders>
          </w:tcPr>
          <w:p w:rsidR="00E219E8" w:rsidRPr="004B5D3B" w:rsidRDefault="00E219E8" w:rsidP="00034CA2">
            <w:pPr>
              <w:ind w:left="210" w:hangingChars="100" w:hanging="210"/>
              <w:rPr>
                <w:rFonts w:hAnsi="ＭＳ 明朝"/>
                <w:color w:val="000000" w:themeColor="text1"/>
                <w:kern w:val="0"/>
                <w:lang w:eastAsia="zh-TW"/>
              </w:rPr>
            </w:pPr>
          </w:p>
        </w:tc>
      </w:tr>
      <w:tr w:rsidR="00E219E8" w:rsidRPr="00495B9D" w:rsidTr="00444541">
        <w:trPr>
          <w:trHeight w:val="274"/>
        </w:trPr>
        <w:tc>
          <w:tcPr>
            <w:tcW w:w="3510" w:type="dxa"/>
            <w:tcBorders>
              <w:top w:val="nil"/>
              <w:bottom w:val="nil"/>
            </w:tcBorders>
          </w:tcPr>
          <w:p w:rsidR="00B74B40" w:rsidRDefault="00AD7A89" w:rsidP="00357110">
            <w:pPr>
              <w:rPr>
                <w:rFonts w:hAnsi="ＭＳ 明朝" w:cs="ＭＳ Ｐゴシック"/>
                <w:color w:val="000000" w:themeColor="text1"/>
              </w:rPr>
            </w:pPr>
            <w:r>
              <w:rPr>
                <w:rFonts w:hAnsi="ＭＳ 明朝" w:cs="ＭＳ Ｐゴシック" w:hint="eastAsia"/>
                <w:color w:val="000000" w:themeColor="text1"/>
                <w:lang w:eastAsia="zh-TW"/>
              </w:rPr>
              <w:t xml:space="preserve">　</w:t>
            </w:r>
            <w:r>
              <w:rPr>
                <w:rFonts w:hAnsi="ＭＳ 明朝" w:cs="ＭＳ Ｐゴシック" w:hint="eastAsia"/>
                <w:color w:val="000000" w:themeColor="text1"/>
              </w:rPr>
              <w:t>予定価格や最低制限価格を事前公表しているのはなぜか。</w:t>
            </w:r>
          </w:p>
          <w:p w:rsidR="003C3D39" w:rsidRPr="004B5D3B" w:rsidRDefault="003C3D39" w:rsidP="00357110">
            <w:pPr>
              <w:rPr>
                <w:rFonts w:hAnsi="ＭＳ 明朝" w:cs="ＭＳ Ｐゴシック"/>
                <w:color w:val="000000" w:themeColor="text1"/>
              </w:rPr>
            </w:pPr>
          </w:p>
        </w:tc>
        <w:tc>
          <w:tcPr>
            <w:tcW w:w="6099" w:type="dxa"/>
            <w:tcBorders>
              <w:top w:val="nil"/>
              <w:bottom w:val="nil"/>
            </w:tcBorders>
          </w:tcPr>
          <w:p w:rsidR="004A3994" w:rsidRPr="004B5D3B" w:rsidRDefault="00AD7A89" w:rsidP="004B153A">
            <w:pPr>
              <w:rPr>
                <w:rFonts w:hAnsi="ＭＳ 明朝"/>
                <w:color w:val="000000" w:themeColor="text1"/>
                <w:kern w:val="0"/>
              </w:rPr>
            </w:pPr>
            <w:r>
              <w:rPr>
                <w:rFonts w:hAnsi="ＭＳ 明朝" w:hint="eastAsia"/>
                <w:color w:val="000000" w:themeColor="text1"/>
                <w:kern w:val="0"/>
              </w:rPr>
              <w:t xml:space="preserve">　</w:t>
            </w:r>
            <w:r w:rsidR="004B153A">
              <w:rPr>
                <w:rFonts w:hAnsi="ＭＳ 明朝" w:hint="eastAsia"/>
                <w:color w:val="000000" w:themeColor="text1"/>
                <w:kern w:val="0"/>
              </w:rPr>
              <w:t>早急に入札契約手続きを行う必要があり、事前公表とした。</w:t>
            </w:r>
          </w:p>
        </w:tc>
      </w:tr>
      <w:tr w:rsidR="004B153A" w:rsidRPr="004B153A" w:rsidTr="00444541">
        <w:trPr>
          <w:trHeight w:val="274"/>
        </w:trPr>
        <w:tc>
          <w:tcPr>
            <w:tcW w:w="3510" w:type="dxa"/>
            <w:tcBorders>
              <w:top w:val="nil"/>
              <w:bottom w:val="nil"/>
            </w:tcBorders>
          </w:tcPr>
          <w:p w:rsidR="004B153A" w:rsidRDefault="004B153A" w:rsidP="00357110">
            <w:pPr>
              <w:rPr>
                <w:rFonts w:hAnsi="ＭＳ 明朝" w:cs="ＭＳ Ｐゴシック"/>
                <w:color w:val="000000" w:themeColor="text1"/>
              </w:rPr>
            </w:pPr>
            <w:r>
              <w:rPr>
                <w:rFonts w:hAnsi="ＭＳ 明朝" w:cs="ＭＳ Ｐゴシック" w:hint="eastAsia"/>
                <w:color w:val="000000" w:themeColor="text1"/>
              </w:rPr>
              <w:t xml:space="preserve">　</w:t>
            </w:r>
            <w:r w:rsidR="00AE5A2D">
              <w:rPr>
                <w:rFonts w:hAnsi="ＭＳ 明朝" w:cs="ＭＳ Ｐゴシック" w:hint="eastAsia"/>
                <w:color w:val="000000" w:themeColor="text1"/>
              </w:rPr>
              <w:t>早急に入札契約手続きを行う</w:t>
            </w:r>
            <w:r>
              <w:rPr>
                <w:rFonts w:hAnsi="ＭＳ 明朝" w:cs="ＭＳ Ｐゴシック" w:hint="eastAsia"/>
                <w:color w:val="000000" w:themeColor="text1"/>
              </w:rPr>
              <w:t>必要</w:t>
            </w:r>
            <w:r w:rsidR="00156813">
              <w:rPr>
                <w:rFonts w:hAnsi="ＭＳ 明朝" w:cs="ＭＳ Ｐゴシック" w:hint="eastAsia"/>
                <w:color w:val="000000" w:themeColor="text1"/>
              </w:rPr>
              <w:t>が</w:t>
            </w:r>
            <w:r>
              <w:rPr>
                <w:rFonts w:hAnsi="ＭＳ 明朝" w:cs="ＭＳ Ｐゴシック" w:hint="eastAsia"/>
                <w:color w:val="000000" w:themeColor="text1"/>
              </w:rPr>
              <w:t>あったのは</w:t>
            </w:r>
            <w:r w:rsidR="00AE5A2D">
              <w:rPr>
                <w:rFonts w:hAnsi="ＭＳ 明朝" w:cs="ＭＳ Ｐゴシック" w:hint="eastAsia"/>
                <w:color w:val="000000" w:themeColor="text1"/>
              </w:rPr>
              <w:t>なぜ</w:t>
            </w:r>
            <w:r>
              <w:rPr>
                <w:rFonts w:hAnsi="ＭＳ 明朝" w:cs="ＭＳ Ｐゴシック" w:hint="eastAsia"/>
                <w:color w:val="000000" w:themeColor="text1"/>
              </w:rPr>
              <w:t>か。</w:t>
            </w:r>
          </w:p>
        </w:tc>
        <w:tc>
          <w:tcPr>
            <w:tcW w:w="6099" w:type="dxa"/>
            <w:tcBorders>
              <w:top w:val="nil"/>
              <w:bottom w:val="nil"/>
            </w:tcBorders>
          </w:tcPr>
          <w:p w:rsidR="004B153A" w:rsidRDefault="004B153A" w:rsidP="004B153A">
            <w:pPr>
              <w:rPr>
                <w:rFonts w:hAnsi="ＭＳ 明朝"/>
                <w:color w:val="000000" w:themeColor="text1"/>
                <w:kern w:val="0"/>
              </w:rPr>
            </w:pPr>
            <w:r>
              <w:rPr>
                <w:rFonts w:hAnsi="ＭＳ 明朝" w:hint="eastAsia"/>
                <w:color w:val="000000" w:themeColor="text1"/>
                <w:kern w:val="0"/>
              </w:rPr>
              <w:t xml:space="preserve">　当初は従来の工法を検討していたが、周辺の状況により、工法と構造そのものを検討修正する必要が生じ、また、出水期までに工事を終える必要があることから</w:t>
            </w:r>
            <w:r w:rsidR="009C6581">
              <w:rPr>
                <w:rFonts w:hAnsi="ＭＳ 明朝" w:hint="eastAsia"/>
                <w:color w:val="000000" w:themeColor="text1"/>
                <w:kern w:val="0"/>
              </w:rPr>
              <w:t>短い</w:t>
            </w:r>
            <w:r>
              <w:rPr>
                <w:rFonts w:hAnsi="ＭＳ 明朝" w:hint="eastAsia"/>
                <w:color w:val="000000" w:themeColor="text1"/>
                <w:kern w:val="0"/>
              </w:rPr>
              <w:t>期間</w:t>
            </w:r>
            <w:r w:rsidR="009C6581">
              <w:rPr>
                <w:rFonts w:hAnsi="ＭＳ 明朝" w:hint="eastAsia"/>
                <w:color w:val="000000" w:themeColor="text1"/>
                <w:kern w:val="0"/>
              </w:rPr>
              <w:t>で契約する必要があった</w:t>
            </w:r>
            <w:r>
              <w:rPr>
                <w:rFonts w:hAnsi="ＭＳ 明朝" w:hint="eastAsia"/>
                <w:color w:val="000000" w:themeColor="text1"/>
                <w:kern w:val="0"/>
              </w:rPr>
              <w:t>ものである。</w:t>
            </w:r>
          </w:p>
          <w:p w:rsidR="003C3D39" w:rsidRDefault="003C3D39" w:rsidP="004B153A">
            <w:pPr>
              <w:rPr>
                <w:rFonts w:hAnsi="ＭＳ 明朝"/>
                <w:color w:val="000000" w:themeColor="text1"/>
                <w:kern w:val="0"/>
              </w:rPr>
            </w:pPr>
          </w:p>
        </w:tc>
      </w:tr>
      <w:tr w:rsidR="004B153A" w:rsidRPr="00495B9D" w:rsidTr="00444541">
        <w:trPr>
          <w:trHeight w:val="274"/>
        </w:trPr>
        <w:tc>
          <w:tcPr>
            <w:tcW w:w="3510" w:type="dxa"/>
            <w:tcBorders>
              <w:top w:val="nil"/>
              <w:bottom w:val="nil"/>
            </w:tcBorders>
          </w:tcPr>
          <w:p w:rsidR="004B153A" w:rsidRDefault="004B153A" w:rsidP="00156813">
            <w:pPr>
              <w:rPr>
                <w:rFonts w:hAnsi="ＭＳ 明朝" w:cs="ＭＳ Ｐゴシック"/>
                <w:color w:val="000000" w:themeColor="text1"/>
              </w:rPr>
            </w:pPr>
            <w:r>
              <w:rPr>
                <w:rFonts w:hAnsi="ＭＳ 明朝" w:cs="ＭＳ Ｐゴシック" w:hint="eastAsia"/>
                <w:color w:val="000000" w:themeColor="text1"/>
              </w:rPr>
              <w:t xml:space="preserve">　</w:t>
            </w:r>
            <w:r w:rsidR="00F10B11">
              <w:rPr>
                <w:rFonts w:hAnsi="ＭＳ 明朝" w:cs="ＭＳ Ｐゴシック" w:hint="eastAsia"/>
                <w:color w:val="000000" w:themeColor="text1"/>
              </w:rPr>
              <w:t>業者全者が</w:t>
            </w:r>
            <w:r w:rsidR="00156813">
              <w:rPr>
                <w:rFonts w:hAnsi="ＭＳ 明朝" w:cs="ＭＳ Ｐゴシック" w:hint="eastAsia"/>
                <w:color w:val="000000" w:themeColor="text1"/>
              </w:rPr>
              <w:t>最低制限価格</w:t>
            </w:r>
            <w:r w:rsidR="00AE5A2D">
              <w:rPr>
                <w:rFonts w:hAnsi="ＭＳ 明朝" w:cs="ＭＳ Ｐゴシック" w:hint="eastAsia"/>
                <w:color w:val="000000" w:themeColor="text1"/>
              </w:rPr>
              <w:t>で入札し</w:t>
            </w:r>
            <w:r w:rsidR="00F10B11">
              <w:rPr>
                <w:rFonts w:hAnsi="ＭＳ 明朝" w:cs="ＭＳ Ｐゴシック" w:hint="eastAsia"/>
                <w:color w:val="000000" w:themeColor="text1"/>
              </w:rPr>
              <w:t>くじ</w:t>
            </w:r>
            <w:r w:rsidR="00AE5A2D">
              <w:rPr>
                <w:rFonts w:hAnsi="ＭＳ 明朝" w:cs="ＭＳ Ｐゴシック" w:hint="eastAsia"/>
                <w:color w:val="000000" w:themeColor="text1"/>
              </w:rPr>
              <w:t>抽選</w:t>
            </w:r>
            <w:r w:rsidR="00F10B11">
              <w:rPr>
                <w:rFonts w:hAnsi="ＭＳ 明朝" w:cs="ＭＳ Ｐゴシック" w:hint="eastAsia"/>
                <w:color w:val="000000" w:themeColor="text1"/>
              </w:rPr>
              <w:t>となっている</w:t>
            </w:r>
            <w:r w:rsidR="00005D1A">
              <w:rPr>
                <w:rFonts w:hAnsi="ＭＳ 明朝" w:cs="ＭＳ Ｐゴシック" w:hint="eastAsia"/>
                <w:color w:val="000000" w:themeColor="text1"/>
              </w:rPr>
              <w:t>こと</w:t>
            </w:r>
            <w:r w:rsidR="00F10B11">
              <w:rPr>
                <w:rFonts w:hAnsi="ＭＳ 明朝" w:cs="ＭＳ Ｐゴシック" w:hint="eastAsia"/>
                <w:color w:val="000000" w:themeColor="text1"/>
              </w:rPr>
              <w:t>ついてはどのように考えているか。</w:t>
            </w:r>
          </w:p>
        </w:tc>
        <w:tc>
          <w:tcPr>
            <w:tcW w:w="6099" w:type="dxa"/>
            <w:tcBorders>
              <w:top w:val="nil"/>
              <w:bottom w:val="nil"/>
            </w:tcBorders>
          </w:tcPr>
          <w:p w:rsidR="00F10B11" w:rsidRDefault="00F10B11" w:rsidP="00AE5A2D">
            <w:pPr>
              <w:rPr>
                <w:rFonts w:hAnsi="ＭＳ 明朝"/>
                <w:color w:val="000000" w:themeColor="text1"/>
                <w:kern w:val="0"/>
              </w:rPr>
            </w:pPr>
            <w:r>
              <w:rPr>
                <w:rFonts w:hAnsi="ＭＳ 明朝" w:hint="eastAsia"/>
                <w:color w:val="000000" w:themeColor="text1"/>
                <w:kern w:val="0"/>
              </w:rPr>
              <w:t xml:space="preserve">　事前公表</w:t>
            </w:r>
            <w:r w:rsidR="00005D1A">
              <w:rPr>
                <w:rFonts w:hAnsi="ＭＳ 明朝" w:hint="eastAsia"/>
                <w:color w:val="000000" w:themeColor="text1"/>
                <w:kern w:val="0"/>
              </w:rPr>
              <w:t>としているためこのような入札</w:t>
            </w:r>
            <w:r w:rsidR="00657BBF">
              <w:rPr>
                <w:rFonts w:hAnsi="ＭＳ 明朝" w:hint="eastAsia"/>
                <w:color w:val="000000" w:themeColor="text1"/>
                <w:kern w:val="0"/>
              </w:rPr>
              <w:t>結果</w:t>
            </w:r>
            <w:r w:rsidR="00005D1A">
              <w:rPr>
                <w:rFonts w:hAnsi="ＭＳ 明朝" w:hint="eastAsia"/>
                <w:color w:val="000000" w:themeColor="text1"/>
                <w:kern w:val="0"/>
              </w:rPr>
              <w:t>になっているが、参加者については、</w:t>
            </w:r>
            <w:r w:rsidR="00AE5A2D">
              <w:rPr>
                <w:rFonts w:hAnsi="ＭＳ 明朝" w:hint="eastAsia"/>
                <w:color w:val="000000" w:themeColor="text1"/>
                <w:kern w:val="0"/>
              </w:rPr>
              <w:t>事前に</w:t>
            </w:r>
            <w:r w:rsidR="00005D1A">
              <w:rPr>
                <w:rFonts w:hAnsi="ＭＳ 明朝" w:hint="eastAsia"/>
                <w:color w:val="000000" w:themeColor="text1"/>
                <w:kern w:val="0"/>
              </w:rPr>
              <w:t>審査のうえで登録された</w:t>
            </w:r>
            <w:r w:rsidR="00657BBF">
              <w:rPr>
                <w:rFonts w:hAnsi="ＭＳ 明朝" w:hint="eastAsia"/>
                <w:color w:val="000000" w:themeColor="text1"/>
                <w:kern w:val="0"/>
              </w:rPr>
              <w:t>技術力の高い</w:t>
            </w:r>
            <w:r w:rsidR="00005D1A">
              <w:rPr>
                <w:rFonts w:hAnsi="ＭＳ 明朝" w:hint="eastAsia"/>
                <w:color w:val="000000" w:themeColor="text1"/>
                <w:kern w:val="0"/>
              </w:rPr>
              <w:t>業者を対象</w:t>
            </w:r>
            <w:r w:rsidR="00AE5A2D">
              <w:rPr>
                <w:rFonts w:hAnsi="ＭＳ 明朝" w:hint="eastAsia"/>
                <w:color w:val="000000" w:themeColor="text1"/>
                <w:kern w:val="0"/>
              </w:rPr>
              <w:t>としているので入札額については</w:t>
            </w:r>
            <w:r>
              <w:rPr>
                <w:rFonts w:hAnsi="ＭＳ 明朝" w:hint="eastAsia"/>
                <w:color w:val="000000" w:themeColor="text1"/>
                <w:kern w:val="0"/>
              </w:rPr>
              <w:t>業者の努力</w:t>
            </w:r>
            <w:r w:rsidR="00AE5A2D">
              <w:rPr>
                <w:rFonts w:hAnsi="ＭＳ 明朝" w:hint="eastAsia"/>
                <w:color w:val="000000" w:themeColor="text1"/>
                <w:kern w:val="0"/>
              </w:rPr>
              <w:t>の結果と考えている</w:t>
            </w:r>
            <w:r>
              <w:rPr>
                <w:rFonts w:hAnsi="ＭＳ 明朝" w:hint="eastAsia"/>
                <w:color w:val="000000" w:themeColor="text1"/>
                <w:kern w:val="0"/>
              </w:rPr>
              <w:t>。</w:t>
            </w:r>
          </w:p>
        </w:tc>
      </w:tr>
      <w:tr w:rsidR="00AD7A89" w:rsidRPr="00495B9D" w:rsidTr="00444541">
        <w:trPr>
          <w:trHeight w:val="274"/>
        </w:trPr>
        <w:tc>
          <w:tcPr>
            <w:tcW w:w="3510" w:type="dxa"/>
            <w:tcBorders>
              <w:top w:val="nil"/>
              <w:bottom w:val="nil"/>
            </w:tcBorders>
          </w:tcPr>
          <w:p w:rsidR="00AD7A89" w:rsidRPr="004B5D3B" w:rsidRDefault="00AD7A89" w:rsidP="00357110">
            <w:pPr>
              <w:rPr>
                <w:rFonts w:hAnsi="ＭＳ 明朝" w:cs="ＭＳ Ｐゴシック"/>
                <w:color w:val="000000" w:themeColor="text1"/>
              </w:rPr>
            </w:pPr>
          </w:p>
        </w:tc>
        <w:tc>
          <w:tcPr>
            <w:tcW w:w="6099" w:type="dxa"/>
            <w:tcBorders>
              <w:top w:val="nil"/>
              <w:bottom w:val="nil"/>
            </w:tcBorders>
          </w:tcPr>
          <w:p w:rsidR="00AD7A89" w:rsidRDefault="00AD7A89" w:rsidP="004A3994">
            <w:pPr>
              <w:rPr>
                <w:rFonts w:hAnsi="ＭＳ 明朝"/>
                <w:color w:val="000000" w:themeColor="text1"/>
                <w:kern w:val="0"/>
              </w:rPr>
            </w:pPr>
          </w:p>
        </w:tc>
      </w:tr>
      <w:tr w:rsidR="00E87A6D" w:rsidRPr="00495B9D" w:rsidTr="00444541">
        <w:trPr>
          <w:trHeight w:val="274"/>
        </w:trPr>
        <w:tc>
          <w:tcPr>
            <w:tcW w:w="3510" w:type="dxa"/>
            <w:tcBorders>
              <w:bottom w:val="nil"/>
            </w:tcBorders>
            <w:vAlign w:val="center"/>
          </w:tcPr>
          <w:p w:rsidR="00E87A6D" w:rsidRPr="004B5D3B" w:rsidRDefault="00E87A6D" w:rsidP="009B4CAF">
            <w:pPr>
              <w:rPr>
                <w:rFonts w:hAnsi="ＭＳ 明朝" w:cs="ＭＳ Ｐゴシック"/>
                <w:color w:val="000000" w:themeColor="text1"/>
              </w:rPr>
            </w:pPr>
            <w:r w:rsidRPr="004B5D3B">
              <w:rPr>
                <w:rFonts w:hAnsi="ＭＳ 明朝" w:cs="ＭＳ Ｐゴシック" w:hint="eastAsia"/>
                <w:color w:val="000000" w:themeColor="text1"/>
              </w:rPr>
              <w:t>【</w:t>
            </w:r>
            <w:r w:rsidR="00F10B11" w:rsidRPr="002E0CE0">
              <w:rPr>
                <w:rFonts w:hint="eastAsia"/>
              </w:rPr>
              <w:t>南大阪湾岸流域下水道　北部水みらいセンター　汚泥処理脱臭設備工事</w:t>
            </w:r>
            <w:r w:rsidRPr="004B5D3B">
              <w:rPr>
                <w:rFonts w:hAnsi="ＭＳ 明朝" w:cs="ＭＳ Ｐゴシック" w:hint="eastAsia"/>
                <w:color w:val="000000" w:themeColor="text1"/>
              </w:rPr>
              <w:t>】</w:t>
            </w:r>
          </w:p>
          <w:p w:rsidR="00E87A6D" w:rsidRPr="004B5D3B" w:rsidRDefault="00E87A6D" w:rsidP="00AE3090">
            <w:pPr>
              <w:rPr>
                <w:rFonts w:hAnsi="ＭＳ 明朝" w:cs="ＭＳ Ｐゴシック"/>
                <w:color w:val="000000" w:themeColor="text1"/>
              </w:rPr>
            </w:pPr>
          </w:p>
        </w:tc>
        <w:tc>
          <w:tcPr>
            <w:tcW w:w="6099" w:type="dxa"/>
            <w:tcBorders>
              <w:bottom w:val="nil"/>
            </w:tcBorders>
          </w:tcPr>
          <w:p w:rsidR="00E87A6D" w:rsidRPr="004B5D3B" w:rsidRDefault="00E87A6D" w:rsidP="002A4617">
            <w:pPr>
              <w:ind w:firstLineChars="100" w:firstLine="210"/>
              <w:rPr>
                <w:rFonts w:hAnsi="ＭＳ 明朝"/>
                <w:color w:val="000000" w:themeColor="text1"/>
                <w:kern w:val="0"/>
              </w:rPr>
            </w:pPr>
          </w:p>
        </w:tc>
      </w:tr>
      <w:tr w:rsidR="00E87A6D" w:rsidRPr="00495B9D" w:rsidTr="00444541">
        <w:trPr>
          <w:trHeight w:val="274"/>
        </w:trPr>
        <w:tc>
          <w:tcPr>
            <w:tcW w:w="3510" w:type="dxa"/>
            <w:tcBorders>
              <w:top w:val="nil"/>
              <w:bottom w:val="nil"/>
            </w:tcBorders>
          </w:tcPr>
          <w:p w:rsidR="00B74B40" w:rsidRPr="004B5D3B" w:rsidRDefault="00F10B11" w:rsidP="00341944">
            <w:pPr>
              <w:rPr>
                <w:rFonts w:hAnsi="ＭＳ 明朝" w:cs="ＭＳ Ｐゴシック"/>
                <w:color w:val="000000" w:themeColor="text1"/>
              </w:rPr>
            </w:pPr>
            <w:r>
              <w:rPr>
                <w:rFonts w:hAnsi="ＭＳ 明朝" w:cs="ＭＳ Ｐゴシック" w:hint="eastAsia"/>
                <w:color w:val="000000" w:themeColor="text1"/>
              </w:rPr>
              <w:t xml:space="preserve">　本案件</w:t>
            </w:r>
            <w:r w:rsidR="00341944">
              <w:rPr>
                <w:rFonts w:hAnsi="ＭＳ 明朝" w:cs="ＭＳ Ｐゴシック" w:hint="eastAsia"/>
                <w:color w:val="000000" w:themeColor="text1"/>
              </w:rPr>
              <w:t>の</w:t>
            </w:r>
            <w:r>
              <w:rPr>
                <w:rFonts w:hAnsi="ＭＳ 明朝" w:cs="ＭＳ Ｐゴシック" w:hint="eastAsia"/>
                <w:color w:val="000000" w:themeColor="text1"/>
              </w:rPr>
              <w:t>落札率が高い</w:t>
            </w:r>
            <w:r w:rsidR="00002FCA">
              <w:rPr>
                <w:rFonts w:hAnsi="ＭＳ 明朝" w:cs="ＭＳ Ｐゴシック" w:hint="eastAsia"/>
                <w:color w:val="000000" w:themeColor="text1"/>
              </w:rPr>
              <w:t>のはなぜ</w:t>
            </w:r>
            <w:r>
              <w:rPr>
                <w:rFonts w:hAnsi="ＭＳ 明朝" w:cs="ＭＳ Ｐゴシック" w:hint="eastAsia"/>
                <w:color w:val="000000" w:themeColor="text1"/>
              </w:rPr>
              <w:lastRenderedPageBreak/>
              <w:t>か。</w:t>
            </w:r>
          </w:p>
        </w:tc>
        <w:tc>
          <w:tcPr>
            <w:tcW w:w="6099" w:type="dxa"/>
            <w:tcBorders>
              <w:top w:val="nil"/>
              <w:bottom w:val="nil"/>
            </w:tcBorders>
          </w:tcPr>
          <w:p w:rsidR="009171D9" w:rsidRDefault="00F10B11" w:rsidP="009171D9">
            <w:pPr>
              <w:ind w:firstLineChars="100" w:firstLine="210"/>
              <w:rPr>
                <w:rFonts w:hAnsi="ＭＳ 明朝" w:cs="ＭＳ Ｐゴシック"/>
                <w:color w:val="000000" w:themeColor="text1"/>
              </w:rPr>
            </w:pPr>
            <w:r>
              <w:rPr>
                <w:rFonts w:hAnsi="ＭＳ 明朝" w:cs="ＭＳ Ｐゴシック" w:hint="eastAsia"/>
                <w:color w:val="000000" w:themeColor="text1"/>
              </w:rPr>
              <w:lastRenderedPageBreak/>
              <w:t>本案件</w:t>
            </w:r>
            <w:r w:rsidR="00AE5A2D">
              <w:rPr>
                <w:rFonts w:hAnsi="ＭＳ 明朝" w:cs="ＭＳ Ｐゴシック" w:hint="eastAsia"/>
                <w:color w:val="000000" w:themeColor="text1"/>
              </w:rPr>
              <w:t>について</w:t>
            </w:r>
            <w:r>
              <w:rPr>
                <w:rFonts w:hAnsi="ＭＳ 明朝" w:cs="ＭＳ Ｐゴシック" w:hint="eastAsia"/>
                <w:color w:val="000000" w:themeColor="text1"/>
              </w:rPr>
              <w:t>は、</w:t>
            </w:r>
            <w:r w:rsidR="00AE5A2D">
              <w:rPr>
                <w:rFonts w:hAnsi="ＭＳ 明朝" w:cs="ＭＳ Ｐゴシック" w:hint="eastAsia"/>
                <w:color w:val="000000" w:themeColor="text1"/>
              </w:rPr>
              <w:t>業者が利益を高めに見積もった結果では</w:t>
            </w:r>
            <w:r w:rsidR="00AE5A2D">
              <w:rPr>
                <w:rFonts w:hAnsi="ＭＳ 明朝" w:cs="ＭＳ Ｐゴシック" w:hint="eastAsia"/>
                <w:color w:val="000000" w:themeColor="text1"/>
              </w:rPr>
              <w:lastRenderedPageBreak/>
              <w:t>ないかと推測している</w:t>
            </w:r>
            <w:r w:rsidR="003C3D39">
              <w:rPr>
                <w:rFonts w:hAnsi="ＭＳ 明朝" w:cs="ＭＳ Ｐゴシック" w:hint="eastAsia"/>
                <w:color w:val="000000" w:themeColor="text1"/>
              </w:rPr>
              <w:t>。これまでも同様の案件を発注しているが、今回のような結果になったのは初めてである。</w:t>
            </w:r>
          </w:p>
          <w:p w:rsidR="003C3D39" w:rsidRPr="00434E03" w:rsidRDefault="003C3D39" w:rsidP="009171D9">
            <w:pPr>
              <w:ind w:firstLineChars="100" w:firstLine="210"/>
              <w:rPr>
                <w:rFonts w:hAnsi="ＭＳ 明朝"/>
                <w:color w:val="000000" w:themeColor="text1"/>
                <w:kern w:val="0"/>
              </w:rPr>
            </w:pPr>
          </w:p>
        </w:tc>
      </w:tr>
      <w:tr w:rsidR="00732BDF" w:rsidRPr="00495B9D" w:rsidTr="00444541">
        <w:trPr>
          <w:trHeight w:val="191"/>
        </w:trPr>
        <w:tc>
          <w:tcPr>
            <w:tcW w:w="3510" w:type="dxa"/>
            <w:tcBorders>
              <w:top w:val="nil"/>
              <w:bottom w:val="nil"/>
            </w:tcBorders>
          </w:tcPr>
          <w:p w:rsidR="00732BDF" w:rsidRPr="004B5D3B" w:rsidRDefault="003C3D39" w:rsidP="00E87A6D">
            <w:pPr>
              <w:rPr>
                <w:color w:val="000000" w:themeColor="text1"/>
              </w:rPr>
            </w:pPr>
            <w:r>
              <w:rPr>
                <w:rFonts w:hint="eastAsia"/>
                <w:color w:val="000000" w:themeColor="text1"/>
              </w:rPr>
              <w:lastRenderedPageBreak/>
              <w:t xml:space="preserve">　今後に向けて改善点はあるか。</w:t>
            </w:r>
          </w:p>
        </w:tc>
        <w:tc>
          <w:tcPr>
            <w:tcW w:w="6099" w:type="dxa"/>
            <w:tcBorders>
              <w:top w:val="nil"/>
              <w:bottom w:val="nil"/>
            </w:tcBorders>
          </w:tcPr>
          <w:p w:rsidR="006D7C08" w:rsidRDefault="003C3D39" w:rsidP="00357110">
            <w:pPr>
              <w:autoSpaceDE w:val="0"/>
              <w:autoSpaceDN w:val="0"/>
              <w:ind w:firstLineChars="100" w:firstLine="210"/>
              <w:rPr>
                <w:rFonts w:hAnsi="ＭＳ 明朝"/>
                <w:color w:val="000000" w:themeColor="text1"/>
                <w:kern w:val="0"/>
              </w:rPr>
            </w:pPr>
            <w:r>
              <w:rPr>
                <w:rFonts w:hAnsi="ＭＳ 明朝" w:hint="eastAsia"/>
                <w:color w:val="000000" w:themeColor="text1"/>
                <w:kern w:val="0"/>
              </w:rPr>
              <w:t>応札者が適切な積算が行えるよう</w:t>
            </w:r>
            <w:r w:rsidR="00AE5A2D">
              <w:rPr>
                <w:rFonts w:hAnsi="ＭＳ 明朝" w:hint="eastAsia"/>
                <w:color w:val="000000" w:themeColor="text1"/>
                <w:kern w:val="0"/>
              </w:rPr>
              <w:t>わかりやすい仕様書などの</w:t>
            </w:r>
            <w:r>
              <w:rPr>
                <w:rFonts w:hAnsi="ＭＳ 明朝" w:hint="eastAsia"/>
                <w:color w:val="000000" w:themeColor="text1"/>
                <w:kern w:val="0"/>
              </w:rPr>
              <w:t>明示</w:t>
            </w:r>
            <w:r w:rsidR="00AE5A2D">
              <w:rPr>
                <w:rFonts w:hAnsi="ＭＳ 明朝" w:hint="eastAsia"/>
                <w:color w:val="000000" w:themeColor="text1"/>
                <w:kern w:val="0"/>
              </w:rPr>
              <w:t>に努めて</w:t>
            </w:r>
            <w:r>
              <w:rPr>
                <w:rFonts w:hAnsi="ＭＳ 明朝" w:hint="eastAsia"/>
                <w:color w:val="000000" w:themeColor="text1"/>
                <w:kern w:val="0"/>
              </w:rPr>
              <w:t>いきたい。</w:t>
            </w:r>
          </w:p>
          <w:p w:rsidR="003C3D39" w:rsidRPr="004B5D3B" w:rsidRDefault="003C3D39" w:rsidP="00357110">
            <w:pPr>
              <w:autoSpaceDE w:val="0"/>
              <w:autoSpaceDN w:val="0"/>
              <w:ind w:firstLineChars="100" w:firstLine="210"/>
              <w:rPr>
                <w:rFonts w:hAnsi="ＭＳ 明朝"/>
                <w:color w:val="000000" w:themeColor="text1"/>
                <w:kern w:val="0"/>
              </w:rPr>
            </w:pPr>
          </w:p>
        </w:tc>
      </w:tr>
      <w:tr w:rsidR="00E87A6D" w:rsidRPr="00495B9D" w:rsidTr="00444541">
        <w:trPr>
          <w:trHeight w:val="191"/>
        </w:trPr>
        <w:tc>
          <w:tcPr>
            <w:tcW w:w="3510" w:type="dxa"/>
            <w:tcBorders>
              <w:bottom w:val="nil"/>
            </w:tcBorders>
            <w:vAlign w:val="center"/>
          </w:tcPr>
          <w:p w:rsidR="00E87A6D" w:rsidRPr="004B5D3B" w:rsidRDefault="00E87A6D" w:rsidP="009B4CAF">
            <w:pPr>
              <w:rPr>
                <w:rFonts w:hAnsi="ＭＳ 明朝" w:cs="ＭＳ Ｐゴシック"/>
                <w:color w:val="000000" w:themeColor="text1"/>
              </w:rPr>
            </w:pPr>
            <w:r w:rsidRPr="004B5D3B">
              <w:rPr>
                <w:rFonts w:hAnsi="ＭＳ 明朝" w:cs="ＭＳ Ｐゴシック" w:hint="eastAsia"/>
                <w:color w:val="000000" w:themeColor="text1"/>
              </w:rPr>
              <w:t>【</w:t>
            </w:r>
            <w:r w:rsidR="003C3D39" w:rsidRPr="003C3D39">
              <w:rPr>
                <w:rFonts w:hint="eastAsia"/>
                <w:color w:val="000000" w:themeColor="text1"/>
              </w:rPr>
              <w:t>武庫川水系　北川　砂防えん堤工事（Ｈ２８）</w:t>
            </w:r>
            <w:r w:rsidRPr="004B5D3B">
              <w:rPr>
                <w:rFonts w:hAnsi="ＭＳ 明朝" w:cs="ＭＳ Ｐゴシック" w:hint="eastAsia"/>
                <w:color w:val="000000" w:themeColor="text1"/>
              </w:rPr>
              <w:t>】</w:t>
            </w:r>
          </w:p>
          <w:p w:rsidR="00E87A6D" w:rsidRPr="004B5D3B" w:rsidRDefault="00E87A6D" w:rsidP="006112F5">
            <w:pPr>
              <w:rPr>
                <w:color w:val="000000" w:themeColor="text1"/>
              </w:rPr>
            </w:pPr>
          </w:p>
        </w:tc>
        <w:tc>
          <w:tcPr>
            <w:tcW w:w="6099" w:type="dxa"/>
            <w:tcBorders>
              <w:bottom w:val="nil"/>
            </w:tcBorders>
          </w:tcPr>
          <w:p w:rsidR="00E87A6D" w:rsidRPr="004B5D3B" w:rsidRDefault="00E87A6D" w:rsidP="00611EDF">
            <w:pPr>
              <w:autoSpaceDE w:val="0"/>
              <w:autoSpaceDN w:val="0"/>
              <w:ind w:firstLineChars="100" w:firstLine="210"/>
              <w:rPr>
                <w:rFonts w:hAnsi="ＭＳ 明朝"/>
                <w:color w:val="000000" w:themeColor="text1"/>
                <w:kern w:val="0"/>
              </w:rPr>
            </w:pPr>
          </w:p>
        </w:tc>
      </w:tr>
      <w:tr w:rsidR="00E87A6D" w:rsidRPr="00495B9D" w:rsidTr="00444541">
        <w:trPr>
          <w:trHeight w:val="191"/>
        </w:trPr>
        <w:tc>
          <w:tcPr>
            <w:tcW w:w="3510" w:type="dxa"/>
            <w:tcBorders>
              <w:top w:val="nil"/>
              <w:bottom w:val="nil"/>
            </w:tcBorders>
          </w:tcPr>
          <w:p w:rsidR="00B74B40" w:rsidRPr="004B5D3B" w:rsidRDefault="003C3D39" w:rsidP="00BF3D47">
            <w:pPr>
              <w:rPr>
                <w:rFonts w:hAnsi="ＭＳ 明朝" w:cs="ＭＳ Ｐゴシック"/>
                <w:color w:val="000000" w:themeColor="text1"/>
              </w:rPr>
            </w:pPr>
            <w:r>
              <w:rPr>
                <w:rFonts w:hAnsi="ＭＳ 明朝" w:cs="ＭＳ Ｐゴシック" w:hint="eastAsia"/>
                <w:color w:val="000000" w:themeColor="text1"/>
              </w:rPr>
              <w:t xml:space="preserve">　</w:t>
            </w:r>
            <w:r w:rsidRPr="003C3D39">
              <w:rPr>
                <w:rFonts w:hAnsi="ＭＳ 明朝" w:cs="ＭＳ Ｐゴシック" w:hint="eastAsia"/>
                <w:color w:val="000000" w:themeColor="text1"/>
              </w:rPr>
              <w:t>本案件</w:t>
            </w:r>
            <w:r w:rsidR="00444541">
              <w:rPr>
                <w:rFonts w:hAnsi="ＭＳ 明朝" w:cs="ＭＳ Ｐゴシック" w:hint="eastAsia"/>
                <w:color w:val="000000" w:themeColor="text1"/>
              </w:rPr>
              <w:t>の</w:t>
            </w:r>
            <w:r w:rsidRPr="003C3D39">
              <w:rPr>
                <w:rFonts w:hAnsi="ＭＳ 明朝" w:cs="ＭＳ Ｐゴシック" w:hint="eastAsia"/>
                <w:color w:val="000000" w:themeColor="text1"/>
              </w:rPr>
              <w:t>落札率が高い</w:t>
            </w:r>
            <w:r w:rsidR="00002FCA">
              <w:rPr>
                <w:rFonts w:hAnsi="ＭＳ 明朝" w:cs="ＭＳ Ｐゴシック" w:hint="eastAsia"/>
                <w:color w:val="000000" w:themeColor="text1"/>
              </w:rPr>
              <w:t>のはなぜか</w:t>
            </w:r>
            <w:r w:rsidRPr="003C3D39">
              <w:rPr>
                <w:rFonts w:hAnsi="ＭＳ 明朝" w:cs="ＭＳ Ｐゴシック" w:hint="eastAsia"/>
                <w:color w:val="000000" w:themeColor="text1"/>
              </w:rPr>
              <w:t>。</w:t>
            </w:r>
          </w:p>
        </w:tc>
        <w:tc>
          <w:tcPr>
            <w:tcW w:w="6099" w:type="dxa"/>
            <w:tcBorders>
              <w:top w:val="nil"/>
              <w:bottom w:val="nil"/>
            </w:tcBorders>
          </w:tcPr>
          <w:p w:rsidR="00925820" w:rsidRDefault="00002FCA" w:rsidP="00002FCA">
            <w:pPr>
              <w:autoSpaceDE w:val="0"/>
              <w:autoSpaceDN w:val="0"/>
              <w:ind w:firstLineChars="100" w:firstLine="210"/>
              <w:rPr>
                <w:color w:val="000000" w:themeColor="text1"/>
              </w:rPr>
            </w:pPr>
            <w:r>
              <w:rPr>
                <w:rFonts w:hint="eastAsia"/>
                <w:color w:val="000000" w:themeColor="text1"/>
              </w:rPr>
              <w:t>工事場所</w:t>
            </w:r>
            <w:r w:rsidR="00444541">
              <w:rPr>
                <w:rFonts w:hint="eastAsia"/>
                <w:color w:val="000000" w:themeColor="text1"/>
              </w:rPr>
              <w:t>が山間部</w:t>
            </w:r>
            <w:r w:rsidR="00341944">
              <w:rPr>
                <w:rFonts w:hint="eastAsia"/>
                <w:color w:val="000000" w:themeColor="text1"/>
              </w:rPr>
              <w:t>にあり</w:t>
            </w:r>
            <w:r>
              <w:rPr>
                <w:rFonts w:hint="eastAsia"/>
                <w:color w:val="000000" w:themeColor="text1"/>
              </w:rPr>
              <w:t>人力で作業を行う必要がある工事で施工条件が厳しいこと</w:t>
            </w:r>
            <w:r w:rsidR="00AE5A2D">
              <w:rPr>
                <w:rFonts w:hint="eastAsia"/>
                <w:color w:val="000000" w:themeColor="text1"/>
              </w:rPr>
              <w:t>に加え</w:t>
            </w:r>
            <w:r w:rsidR="00444541">
              <w:rPr>
                <w:rFonts w:hint="eastAsia"/>
                <w:color w:val="000000" w:themeColor="text1"/>
              </w:rPr>
              <w:t>、</w:t>
            </w:r>
            <w:r>
              <w:rPr>
                <w:rFonts w:hint="eastAsia"/>
                <w:color w:val="000000" w:themeColor="text1"/>
              </w:rPr>
              <w:t>時期的に技術者の確保が困難であったことが影響した</w:t>
            </w:r>
            <w:r w:rsidR="00050AFE">
              <w:rPr>
                <w:rFonts w:hint="eastAsia"/>
                <w:color w:val="000000" w:themeColor="text1"/>
              </w:rPr>
              <w:t>のではないか</w:t>
            </w:r>
            <w:r>
              <w:rPr>
                <w:rFonts w:hint="eastAsia"/>
                <w:color w:val="000000" w:themeColor="text1"/>
              </w:rPr>
              <w:t>と考えている。</w:t>
            </w:r>
          </w:p>
          <w:p w:rsidR="00002FCA" w:rsidRPr="004B5D3B" w:rsidRDefault="00002FCA" w:rsidP="00002FCA">
            <w:pPr>
              <w:autoSpaceDE w:val="0"/>
              <w:autoSpaceDN w:val="0"/>
              <w:ind w:firstLineChars="100" w:firstLine="210"/>
              <w:rPr>
                <w:color w:val="000000" w:themeColor="text1"/>
              </w:rPr>
            </w:pPr>
          </w:p>
        </w:tc>
      </w:tr>
      <w:tr w:rsidR="002C2328" w:rsidRPr="00495B9D" w:rsidTr="00444541">
        <w:trPr>
          <w:trHeight w:val="191"/>
        </w:trPr>
        <w:tc>
          <w:tcPr>
            <w:tcW w:w="3510" w:type="dxa"/>
            <w:tcBorders>
              <w:top w:val="nil"/>
              <w:bottom w:val="nil"/>
            </w:tcBorders>
          </w:tcPr>
          <w:p w:rsidR="002C2328" w:rsidRPr="004B5D3B" w:rsidRDefault="00002FCA" w:rsidP="00F7769B">
            <w:pPr>
              <w:ind w:firstLineChars="100" w:firstLine="210"/>
              <w:rPr>
                <w:rFonts w:hAnsi="ＭＳ 明朝" w:cs="ＭＳ Ｐゴシック"/>
                <w:color w:val="000000" w:themeColor="text1"/>
              </w:rPr>
            </w:pPr>
            <w:r w:rsidRPr="00002FCA">
              <w:rPr>
                <w:rFonts w:hAnsi="ＭＳ 明朝" w:cs="ＭＳ Ｐゴシック" w:hint="eastAsia"/>
                <w:color w:val="000000" w:themeColor="text1"/>
              </w:rPr>
              <w:t>今後に向けて改善点はあるか。</w:t>
            </w:r>
          </w:p>
        </w:tc>
        <w:tc>
          <w:tcPr>
            <w:tcW w:w="6099" w:type="dxa"/>
            <w:tcBorders>
              <w:top w:val="nil"/>
              <w:bottom w:val="nil"/>
            </w:tcBorders>
          </w:tcPr>
          <w:p w:rsidR="00511FA4" w:rsidRDefault="0094251F" w:rsidP="0094251F">
            <w:pPr>
              <w:autoSpaceDE w:val="0"/>
              <w:autoSpaceDN w:val="0"/>
              <w:ind w:firstLineChars="100" w:firstLine="210"/>
              <w:rPr>
                <w:color w:val="000000" w:themeColor="text1"/>
              </w:rPr>
            </w:pPr>
            <w:r>
              <w:rPr>
                <w:rFonts w:hint="eastAsia"/>
                <w:color w:val="000000" w:themeColor="text1"/>
              </w:rPr>
              <w:t>技術者の確保がしやすいよう</w:t>
            </w:r>
            <w:r w:rsidR="00050AFE">
              <w:rPr>
                <w:rFonts w:hint="eastAsia"/>
                <w:color w:val="000000" w:themeColor="text1"/>
              </w:rPr>
              <w:t>、</w:t>
            </w:r>
            <w:r w:rsidR="00002FCA">
              <w:rPr>
                <w:rFonts w:hint="eastAsia"/>
                <w:color w:val="000000" w:themeColor="text1"/>
              </w:rPr>
              <w:t>発注時期を</w:t>
            </w:r>
            <w:r w:rsidR="00050AFE">
              <w:rPr>
                <w:rFonts w:hint="eastAsia"/>
                <w:color w:val="000000" w:themeColor="text1"/>
              </w:rPr>
              <w:t>前倒し</w:t>
            </w:r>
            <w:r>
              <w:rPr>
                <w:rFonts w:hint="eastAsia"/>
                <w:color w:val="000000" w:themeColor="text1"/>
              </w:rPr>
              <w:t>することを検討していきたい。</w:t>
            </w:r>
          </w:p>
          <w:p w:rsidR="0094251F" w:rsidRPr="004B5D3B" w:rsidRDefault="0094251F" w:rsidP="0094251F">
            <w:pPr>
              <w:autoSpaceDE w:val="0"/>
              <w:autoSpaceDN w:val="0"/>
              <w:ind w:firstLineChars="100" w:firstLine="210"/>
              <w:rPr>
                <w:color w:val="000000" w:themeColor="text1"/>
              </w:rPr>
            </w:pPr>
          </w:p>
        </w:tc>
      </w:tr>
      <w:tr w:rsidR="00066322" w:rsidRPr="00495B9D" w:rsidTr="00444541">
        <w:trPr>
          <w:trHeight w:val="225"/>
        </w:trPr>
        <w:tc>
          <w:tcPr>
            <w:tcW w:w="3510" w:type="dxa"/>
            <w:tcBorders>
              <w:bottom w:val="nil"/>
            </w:tcBorders>
            <w:vAlign w:val="center"/>
          </w:tcPr>
          <w:p w:rsidR="00066322" w:rsidRPr="004B5D3B" w:rsidRDefault="00066322" w:rsidP="009B4CAF">
            <w:pPr>
              <w:rPr>
                <w:rFonts w:hAnsi="ＭＳ 明朝" w:cs="ＭＳ Ｐゴシック"/>
                <w:color w:val="000000" w:themeColor="text1"/>
                <w:lang w:eastAsia="zh-TW"/>
              </w:rPr>
            </w:pPr>
            <w:r w:rsidRPr="005D5EC1">
              <w:rPr>
                <w:rFonts w:hAnsi="ＭＳ 明朝" w:cs="ＭＳ Ｐゴシック" w:hint="eastAsia"/>
                <w:color w:val="000000" w:themeColor="text1"/>
                <w:lang w:eastAsia="zh-TW"/>
              </w:rPr>
              <w:t>【</w:t>
            </w:r>
            <w:r w:rsidR="0094251F" w:rsidRPr="0094251F">
              <w:rPr>
                <w:rFonts w:hint="eastAsia"/>
                <w:color w:val="000000" w:themeColor="text1"/>
                <w:lang w:eastAsia="zh-TW"/>
              </w:rPr>
              <w:t>堺第７‐３区施設改修（２８‐２）工事</w:t>
            </w:r>
            <w:r w:rsidRPr="005D5EC1">
              <w:rPr>
                <w:rFonts w:hAnsi="ＭＳ 明朝" w:cs="ＭＳ Ｐゴシック" w:hint="eastAsia"/>
                <w:color w:val="000000" w:themeColor="text1"/>
                <w:lang w:eastAsia="zh-TW"/>
              </w:rPr>
              <w:t>】</w:t>
            </w:r>
          </w:p>
          <w:p w:rsidR="00066322" w:rsidRPr="004B5D3B" w:rsidRDefault="00066322" w:rsidP="00072184">
            <w:pPr>
              <w:rPr>
                <w:rFonts w:hAnsi="ＭＳ 明朝" w:cs="ＭＳ Ｐゴシック"/>
                <w:color w:val="000000" w:themeColor="text1"/>
                <w:lang w:eastAsia="zh-TW"/>
              </w:rPr>
            </w:pPr>
          </w:p>
        </w:tc>
        <w:tc>
          <w:tcPr>
            <w:tcW w:w="6099" w:type="dxa"/>
            <w:tcBorders>
              <w:bottom w:val="nil"/>
            </w:tcBorders>
          </w:tcPr>
          <w:p w:rsidR="00066322" w:rsidRPr="004B5D3B" w:rsidRDefault="00066322" w:rsidP="000E4439">
            <w:pPr>
              <w:rPr>
                <w:rFonts w:hAnsi="ＭＳ 明朝"/>
                <w:color w:val="000000" w:themeColor="text1"/>
                <w:kern w:val="0"/>
                <w:lang w:eastAsia="zh-TW"/>
              </w:rPr>
            </w:pPr>
          </w:p>
        </w:tc>
      </w:tr>
      <w:tr w:rsidR="00066322" w:rsidRPr="00495B9D" w:rsidTr="00444541">
        <w:trPr>
          <w:trHeight w:val="225"/>
        </w:trPr>
        <w:tc>
          <w:tcPr>
            <w:tcW w:w="3510" w:type="dxa"/>
            <w:tcBorders>
              <w:top w:val="nil"/>
              <w:bottom w:val="nil"/>
            </w:tcBorders>
          </w:tcPr>
          <w:p w:rsidR="00066322" w:rsidRPr="004B5D3B" w:rsidRDefault="0094251F" w:rsidP="00444541">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444541">
              <w:rPr>
                <w:rFonts w:hAnsi="ＭＳ 明朝" w:cs="ＭＳ Ｐゴシック" w:hint="eastAsia"/>
                <w:color w:val="000000" w:themeColor="text1"/>
              </w:rPr>
              <w:t>本案件の入札状況は、一定の競争が行わ</w:t>
            </w:r>
            <w:r w:rsidR="00050AFE">
              <w:rPr>
                <w:rFonts w:hAnsi="ＭＳ 明朝" w:cs="ＭＳ Ｐゴシック" w:hint="eastAsia"/>
                <w:color w:val="000000" w:themeColor="text1"/>
              </w:rPr>
              <w:t>れた結果なのか</w:t>
            </w:r>
            <w:r>
              <w:rPr>
                <w:rFonts w:hAnsi="ＭＳ 明朝" w:cs="ＭＳ Ｐゴシック" w:hint="eastAsia"/>
                <w:color w:val="000000" w:themeColor="text1"/>
              </w:rPr>
              <w:t>。</w:t>
            </w:r>
          </w:p>
        </w:tc>
        <w:tc>
          <w:tcPr>
            <w:tcW w:w="6099" w:type="dxa"/>
            <w:tcBorders>
              <w:top w:val="nil"/>
              <w:bottom w:val="nil"/>
            </w:tcBorders>
          </w:tcPr>
          <w:p w:rsidR="003F2585" w:rsidRPr="004B5D3B" w:rsidRDefault="0094251F" w:rsidP="00050AFE">
            <w:pPr>
              <w:rPr>
                <w:rFonts w:hAnsi="ＭＳ 明朝"/>
                <w:color w:val="000000" w:themeColor="text1"/>
                <w:kern w:val="0"/>
              </w:rPr>
            </w:pPr>
            <w:r>
              <w:rPr>
                <w:rFonts w:hAnsi="ＭＳ 明朝" w:hint="eastAsia"/>
                <w:color w:val="000000" w:themeColor="text1"/>
                <w:kern w:val="0"/>
              </w:rPr>
              <w:t xml:space="preserve">　今回、半数が失格となっているが、個々の業者の考え方で入札し</w:t>
            </w:r>
            <w:r w:rsidR="00050AFE">
              <w:rPr>
                <w:rFonts w:hAnsi="ＭＳ 明朝" w:hint="eastAsia"/>
                <w:color w:val="000000" w:themeColor="text1"/>
                <w:kern w:val="0"/>
              </w:rPr>
              <w:t>た結果であり、競争性は働いていると</w:t>
            </w:r>
            <w:r w:rsidR="00F94D38">
              <w:rPr>
                <w:rFonts w:hAnsi="ＭＳ 明朝" w:hint="eastAsia"/>
                <w:color w:val="000000" w:themeColor="text1"/>
                <w:kern w:val="0"/>
              </w:rPr>
              <w:t>考えている。</w:t>
            </w:r>
          </w:p>
        </w:tc>
      </w:tr>
      <w:tr w:rsidR="00066322" w:rsidRPr="00495B9D" w:rsidTr="00444541">
        <w:trPr>
          <w:trHeight w:val="225"/>
        </w:trPr>
        <w:tc>
          <w:tcPr>
            <w:tcW w:w="3510" w:type="dxa"/>
            <w:tcBorders>
              <w:top w:val="nil"/>
              <w:bottom w:val="nil"/>
            </w:tcBorders>
          </w:tcPr>
          <w:p w:rsidR="00066322" w:rsidRPr="004B5D3B" w:rsidRDefault="00066322" w:rsidP="001D2095">
            <w:pPr>
              <w:rPr>
                <w:rFonts w:hAnsi="ＭＳ 明朝" w:cs="ＭＳ Ｐゴシック"/>
                <w:color w:val="000000" w:themeColor="text1"/>
              </w:rPr>
            </w:pPr>
          </w:p>
        </w:tc>
        <w:tc>
          <w:tcPr>
            <w:tcW w:w="6099" w:type="dxa"/>
            <w:tcBorders>
              <w:top w:val="nil"/>
              <w:bottom w:val="nil"/>
            </w:tcBorders>
          </w:tcPr>
          <w:p w:rsidR="00066322" w:rsidRPr="004B5D3B" w:rsidRDefault="00066322" w:rsidP="00CD6F30">
            <w:pPr>
              <w:ind w:firstLineChars="100" w:firstLine="210"/>
              <w:rPr>
                <w:rFonts w:hAnsi="ＭＳ 明朝"/>
                <w:color w:val="000000" w:themeColor="text1"/>
                <w:kern w:val="0"/>
              </w:rPr>
            </w:pPr>
          </w:p>
        </w:tc>
      </w:tr>
      <w:tr w:rsidR="00066322" w:rsidRPr="00495B9D" w:rsidTr="00444541">
        <w:trPr>
          <w:trHeight w:val="315"/>
        </w:trPr>
        <w:tc>
          <w:tcPr>
            <w:tcW w:w="3510" w:type="dxa"/>
            <w:tcBorders>
              <w:bottom w:val="nil"/>
            </w:tcBorders>
            <w:vAlign w:val="center"/>
          </w:tcPr>
          <w:p w:rsidR="00066322" w:rsidRPr="004B5D3B" w:rsidRDefault="00066322" w:rsidP="00B11B83">
            <w:pPr>
              <w:rPr>
                <w:rFonts w:hAnsi="ＭＳ 明朝" w:cs="ＭＳ Ｐゴシック"/>
                <w:color w:val="000000" w:themeColor="text1"/>
              </w:rPr>
            </w:pPr>
            <w:r w:rsidRPr="004B5D3B">
              <w:rPr>
                <w:rFonts w:hAnsi="ＭＳ 明朝" w:cs="ＭＳ Ｐゴシック" w:hint="eastAsia"/>
                <w:color w:val="000000" w:themeColor="text1"/>
              </w:rPr>
              <w:t>【</w:t>
            </w:r>
            <w:r w:rsidR="00F94D38" w:rsidRPr="00F94D38">
              <w:rPr>
                <w:rFonts w:hint="eastAsia"/>
                <w:color w:val="000000" w:themeColor="text1"/>
              </w:rPr>
              <w:t>都市計画道路　八尾富田林線　八尾空港内施設計画検討外委託（その２）</w:t>
            </w:r>
            <w:r w:rsidRPr="004B5D3B">
              <w:rPr>
                <w:rFonts w:hAnsi="ＭＳ 明朝" w:cs="ＭＳ Ｐゴシック" w:hint="eastAsia"/>
                <w:color w:val="000000" w:themeColor="text1"/>
              </w:rPr>
              <w:t>】</w:t>
            </w:r>
          </w:p>
          <w:p w:rsidR="00066322" w:rsidRPr="004B5D3B" w:rsidRDefault="00066322" w:rsidP="00CD7E63">
            <w:pPr>
              <w:rPr>
                <w:rFonts w:hAnsi="ＭＳ 明朝" w:cs="ＭＳ Ｐゴシック"/>
                <w:color w:val="000000" w:themeColor="text1"/>
              </w:rPr>
            </w:pPr>
          </w:p>
        </w:tc>
        <w:tc>
          <w:tcPr>
            <w:tcW w:w="6099" w:type="dxa"/>
            <w:tcBorders>
              <w:bottom w:val="nil"/>
            </w:tcBorders>
          </w:tcPr>
          <w:p w:rsidR="00066322" w:rsidRPr="004B5D3B" w:rsidRDefault="00066322" w:rsidP="005E621E">
            <w:pPr>
              <w:rPr>
                <w:rFonts w:hAnsi="ＭＳ 明朝"/>
                <w:color w:val="000000" w:themeColor="text1"/>
                <w:kern w:val="0"/>
              </w:rPr>
            </w:pPr>
          </w:p>
        </w:tc>
      </w:tr>
      <w:tr w:rsidR="00066322" w:rsidRPr="00495B9D" w:rsidTr="00444541">
        <w:trPr>
          <w:trHeight w:val="315"/>
        </w:trPr>
        <w:tc>
          <w:tcPr>
            <w:tcW w:w="3510" w:type="dxa"/>
            <w:tcBorders>
              <w:top w:val="nil"/>
              <w:bottom w:val="nil"/>
            </w:tcBorders>
          </w:tcPr>
          <w:p w:rsidR="00066322" w:rsidRPr="004B5D3B" w:rsidRDefault="003E7B47" w:rsidP="00357110">
            <w:pPr>
              <w:ind w:firstLineChars="100" w:firstLine="210"/>
              <w:jc w:val="left"/>
              <w:rPr>
                <w:rFonts w:hAnsi="ＭＳ 明朝" w:cs="ＭＳ Ｐゴシック"/>
                <w:color w:val="000000" w:themeColor="text1"/>
              </w:rPr>
            </w:pPr>
            <w:r>
              <w:rPr>
                <w:rFonts w:hAnsi="ＭＳ 明朝" w:cs="ＭＳ Ｐゴシック" w:hint="eastAsia"/>
                <w:color w:val="000000" w:themeColor="text1"/>
              </w:rPr>
              <w:t>1</w:t>
            </w:r>
            <w:r w:rsidR="00F94D38">
              <w:rPr>
                <w:rFonts w:hAnsi="ＭＳ 明朝" w:cs="ＭＳ Ｐゴシック" w:hint="eastAsia"/>
                <w:color w:val="000000" w:themeColor="text1"/>
              </w:rPr>
              <w:t>者入札だったのはなぜか。</w:t>
            </w:r>
          </w:p>
        </w:tc>
        <w:tc>
          <w:tcPr>
            <w:tcW w:w="6099" w:type="dxa"/>
            <w:tcBorders>
              <w:top w:val="nil"/>
              <w:bottom w:val="nil"/>
            </w:tcBorders>
          </w:tcPr>
          <w:p w:rsidR="001B1552" w:rsidRPr="00977B04" w:rsidRDefault="00050AFE" w:rsidP="00050AFE">
            <w:pPr>
              <w:ind w:firstLineChars="100" w:firstLine="210"/>
              <w:rPr>
                <w:rFonts w:hAnsi="ＭＳ 明朝"/>
                <w:color w:val="000000" w:themeColor="text1"/>
                <w:kern w:val="0"/>
              </w:rPr>
            </w:pPr>
            <w:r w:rsidRPr="00977B04">
              <w:rPr>
                <w:rFonts w:hAnsi="ＭＳ 明朝" w:hint="eastAsia"/>
                <w:color w:val="000000" w:themeColor="text1"/>
                <w:kern w:val="0"/>
              </w:rPr>
              <w:t>参加資格を満たす業者を</w:t>
            </w:r>
            <w:r w:rsidR="003E7B47" w:rsidRPr="00977B04">
              <w:rPr>
                <w:rFonts w:hAnsi="ＭＳ 明朝" w:hint="eastAsia"/>
                <w:color w:val="000000" w:themeColor="text1"/>
                <w:kern w:val="0"/>
              </w:rPr>
              <w:t>12</w:t>
            </w:r>
            <w:r w:rsidR="00F94D38" w:rsidRPr="00977B04">
              <w:rPr>
                <w:rFonts w:hAnsi="ＭＳ 明朝" w:hint="eastAsia"/>
                <w:color w:val="000000" w:themeColor="text1"/>
                <w:kern w:val="0"/>
              </w:rPr>
              <w:t>者は確認できたことから一定参加が見込めるのではないかと考えていたが、発注時期が年度末ということで技術者の確保が困難であったために</w:t>
            </w:r>
            <w:r w:rsidR="00BA6C44">
              <w:rPr>
                <w:rFonts w:hAnsi="ＭＳ 明朝" w:hint="eastAsia"/>
                <w:color w:val="000000" w:themeColor="text1"/>
                <w:kern w:val="0"/>
              </w:rPr>
              <w:t>、</w:t>
            </w:r>
            <w:r w:rsidR="00F94D38" w:rsidRPr="00977B04">
              <w:rPr>
                <w:rFonts w:hAnsi="ＭＳ 明朝" w:hint="eastAsia"/>
                <w:color w:val="000000" w:themeColor="text1"/>
                <w:kern w:val="0"/>
              </w:rPr>
              <w:t>結果</w:t>
            </w:r>
            <w:r w:rsidR="00BA6C44">
              <w:rPr>
                <w:rFonts w:hAnsi="ＭＳ 明朝" w:hint="eastAsia"/>
                <w:color w:val="000000" w:themeColor="text1"/>
                <w:kern w:val="0"/>
              </w:rPr>
              <w:t>として</w:t>
            </w:r>
            <w:r w:rsidR="003E7B47" w:rsidRPr="00977B04">
              <w:rPr>
                <w:rFonts w:hAnsi="ＭＳ 明朝" w:hint="eastAsia"/>
                <w:color w:val="000000" w:themeColor="text1"/>
                <w:kern w:val="0"/>
              </w:rPr>
              <w:t>1</w:t>
            </w:r>
            <w:r w:rsidR="00F94D38" w:rsidRPr="00977B04">
              <w:rPr>
                <w:rFonts w:hAnsi="ＭＳ 明朝" w:hint="eastAsia"/>
                <w:color w:val="000000" w:themeColor="text1"/>
                <w:kern w:val="0"/>
              </w:rPr>
              <w:t>者入札となった</w:t>
            </w:r>
            <w:r w:rsidRPr="00977B04">
              <w:rPr>
                <w:rFonts w:hAnsi="ＭＳ 明朝" w:hint="eastAsia"/>
                <w:color w:val="000000" w:themeColor="text1"/>
                <w:kern w:val="0"/>
              </w:rPr>
              <w:t>のではないかと考えている</w:t>
            </w:r>
            <w:r w:rsidR="00F94D38" w:rsidRPr="00977B04">
              <w:rPr>
                <w:rFonts w:hAnsi="ＭＳ 明朝" w:hint="eastAsia"/>
                <w:color w:val="000000" w:themeColor="text1"/>
                <w:kern w:val="0"/>
              </w:rPr>
              <w:t>。</w:t>
            </w:r>
            <w:r w:rsidR="00005D1A" w:rsidRPr="00977B04">
              <w:rPr>
                <w:rFonts w:hAnsi="ＭＳ 明朝"/>
                <w:color w:val="000000" w:themeColor="text1"/>
                <w:kern w:val="0"/>
              </w:rPr>
              <w:br/>
            </w:r>
          </w:p>
        </w:tc>
      </w:tr>
      <w:tr w:rsidR="00066322" w:rsidRPr="00F12560" w:rsidTr="00444541">
        <w:trPr>
          <w:trHeight w:val="315"/>
        </w:trPr>
        <w:tc>
          <w:tcPr>
            <w:tcW w:w="3510" w:type="dxa"/>
            <w:tcBorders>
              <w:top w:val="nil"/>
              <w:bottom w:val="nil"/>
            </w:tcBorders>
          </w:tcPr>
          <w:p w:rsidR="00066322" w:rsidRPr="004B5D3B" w:rsidRDefault="00F94D38" w:rsidP="00B52085">
            <w:pPr>
              <w:jc w:val="left"/>
              <w:rPr>
                <w:rFonts w:hAnsi="ＭＳ 明朝" w:cs="ＭＳ Ｐゴシック"/>
                <w:color w:val="000000" w:themeColor="text1"/>
              </w:rPr>
            </w:pPr>
            <w:r>
              <w:rPr>
                <w:rFonts w:hAnsi="ＭＳ 明朝" w:cs="ＭＳ Ｐゴシック" w:hint="eastAsia"/>
                <w:color w:val="000000" w:themeColor="text1"/>
              </w:rPr>
              <w:t xml:space="preserve">　</w:t>
            </w:r>
            <w:r w:rsidRPr="00F94D38">
              <w:rPr>
                <w:rFonts w:hAnsi="ＭＳ 明朝" w:cs="ＭＳ Ｐゴシック" w:hint="eastAsia"/>
                <w:color w:val="000000" w:themeColor="text1"/>
              </w:rPr>
              <w:t>今後に向けて改善点はあるか。</w:t>
            </w:r>
          </w:p>
        </w:tc>
        <w:tc>
          <w:tcPr>
            <w:tcW w:w="6099" w:type="dxa"/>
            <w:tcBorders>
              <w:top w:val="nil"/>
              <w:bottom w:val="nil"/>
            </w:tcBorders>
          </w:tcPr>
          <w:p w:rsidR="001B1552" w:rsidRPr="00977B04" w:rsidRDefault="004B0F2D" w:rsidP="00977B04">
            <w:pPr>
              <w:ind w:firstLineChars="100" w:firstLine="210"/>
              <w:rPr>
                <w:rFonts w:hAnsi="ＭＳ 明朝"/>
                <w:color w:val="000000" w:themeColor="text1"/>
                <w:kern w:val="0"/>
              </w:rPr>
            </w:pPr>
            <w:r>
              <w:rPr>
                <w:rFonts w:hAnsi="ＭＳ 明朝" w:hint="eastAsia"/>
                <w:color w:val="000000" w:themeColor="text1"/>
                <w:kern w:val="0"/>
              </w:rPr>
              <w:t>本案件では、</w:t>
            </w:r>
            <w:r w:rsidR="00977B04" w:rsidRPr="00977B04">
              <w:rPr>
                <w:rFonts w:hAnsi="ＭＳ 明朝" w:hint="eastAsia"/>
                <w:color w:val="000000" w:themeColor="text1"/>
                <w:kern w:val="0"/>
              </w:rPr>
              <w:t>道路と空港の検討業務を一括で発注していたが入札参加者がなく不調となったことから、</w:t>
            </w:r>
            <w:r w:rsidR="00A84BE7">
              <w:rPr>
                <w:rFonts w:hAnsi="ＭＳ 明朝" w:hint="eastAsia"/>
                <w:color w:val="000000" w:themeColor="text1"/>
                <w:kern w:val="0"/>
              </w:rPr>
              <w:t>今後は</w:t>
            </w:r>
            <w:r w:rsidR="00977B04" w:rsidRPr="00977B04">
              <w:rPr>
                <w:rFonts w:hAnsi="ＭＳ 明朝" w:hint="eastAsia"/>
                <w:color w:val="000000" w:themeColor="text1"/>
                <w:kern w:val="0"/>
              </w:rPr>
              <w:t>空港業務に特化させ発注する</w:t>
            </w:r>
            <w:r w:rsidR="00EF3958" w:rsidRPr="00977B04">
              <w:rPr>
                <w:rFonts w:hAnsi="ＭＳ 明朝" w:hint="eastAsia"/>
                <w:color w:val="000000" w:themeColor="text1"/>
                <w:kern w:val="0"/>
              </w:rPr>
              <w:t>ことや、技術者の確保がしやすいよう発注時期を早める</w:t>
            </w:r>
            <w:r w:rsidR="00977B04">
              <w:rPr>
                <w:rFonts w:hAnsi="ＭＳ 明朝" w:hint="eastAsia"/>
                <w:color w:val="000000" w:themeColor="text1"/>
                <w:kern w:val="0"/>
              </w:rPr>
              <w:t>こと</w:t>
            </w:r>
            <w:r w:rsidR="00EF3958" w:rsidRPr="00977B04">
              <w:rPr>
                <w:rFonts w:hAnsi="ＭＳ 明朝" w:hint="eastAsia"/>
                <w:color w:val="000000" w:themeColor="text1"/>
                <w:kern w:val="0"/>
              </w:rPr>
              <w:t>など</w:t>
            </w:r>
            <w:r w:rsidR="00977B04">
              <w:rPr>
                <w:rFonts w:hAnsi="ＭＳ 明朝" w:hint="eastAsia"/>
                <w:color w:val="000000" w:themeColor="text1"/>
                <w:kern w:val="0"/>
              </w:rPr>
              <w:t>を</w:t>
            </w:r>
            <w:r w:rsidR="00EF3958" w:rsidRPr="00977B04">
              <w:rPr>
                <w:rFonts w:hAnsi="ＭＳ 明朝" w:hint="eastAsia"/>
                <w:color w:val="000000" w:themeColor="text1"/>
                <w:kern w:val="0"/>
              </w:rPr>
              <w:t>検討していきたい。</w:t>
            </w:r>
          </w:p>
        </w:tc>
      </w:tr>
      <w:tr w:rsidR="00066322" w:rsidRPr="00495B9D" w:rsidTr="00444541">
        <w:trPr>
          <w:trHeight w:val="315"/>
        </w:trPr>
        <w:tc>
          <w:tcPr>
            <w:tcW w:w="3510" w:type="dxa"/>
            <w:tcBorders>
              <w:top w:val="nil"/>
              <w:bottom w:val="nil"/>
            </w:tcBorders>
          </w:tcPr>
          <w:p w:rsidR="00066322" w:rsidRPr="00E02AB2" w:rsidRDefault="00066322" w:rsidP="005700D6">
            <w:pPr>
              <w:ind w:firstLineChars="100" w:firstLine="210"/>
              <w:jc w:val="left"/>
              <w:rPr>
                <w:rFonts w:hAnsi="ＭＳ 明朝" w:cs="ＭＳ Ｐゴシック"/>
                <w:color w:val="000000" w:themeColor="text1"/>
              </w:rPr>
            </w:pPr>
          </w:p>
        </w:tc>
        <w:tc>
          <w:tcPr>
            <w:tcW w:w="6099" w:type="dxa"/>
            <w:tcBorders>
              <w:top w:val="nil"/>
              <w:bottom w:val="nil"/>
            </w:tcBorders>
          </w:tcPr>
          <w:p w:rsidR="00066322" w:rsidRPr="004B5D3B" w:rsidRDefault="00066322" w:rsidP="00CD6647">
            <w:pPr>
              <w:rPr>
                <w:rFonts w:hAnsi="ＭＳ 明朝"/>
                <w:color w:val="000000" w:themeColor="text1"/>
                <w:kern w:val="0"/>
              </w:rPr>
            </w:pPr>
          </w:p>
        </w:tc>
      </w:tr>
      <w:tr w:rsidR="00066322" w:rsidRPr="00495B9D" w:rsidTr="00444541">
        <w:trPr>
          <w:trHeight w:val="674"/>
        </w:trPr>
        <w:tc>
          <w:tcPr>
            <w:tcW w:w="3510" w:type="dxa"/>
            <w:tcBorders>
              <w:bottom w:val="nil"/>
            </w:tcBorders>
            <w:vAlign w:val="center"/>
          </w:tcPr>
          <w:p w:rsidR="00066322" w:rsidRPr="004B5D3B" w:rsidRDefault="00066322" w:rsidP="00AA0D29">
            <w:pPr>
              <w:rPr>
                <w:rFonts w:hAnsi="ＭＳ 明朝" w:cs="ＭＳ Ｐゴシック"/>
                <w:color w:val="000000" w:themeColor="text1"/>
                <w:lang w:eastAsia="zh-TW"/>
              </w:rPr>
            </w:pPr>
            <w:r w:rsidRPr="005D5EC1">
              <w:rPr>
                <w:rFonts w:hAnsi="ＭＳ 明朝" w:cs="ＭＳ Ｐゴシック" w:hint="eastAsia"/>
                <w:color w:val="000000" w:themeColor="text1"/>
                <w:lang w:eastAsia="zh-TW"/>
              </w:rPr>
              <w:t>【</w:t>
            </w:r>
            <w:r w:rsidR="00EF3958" w:rsidRPr="00EF3958">
              <w:rPr>
                <w:rFonts w:hint="eastAsia"/>
                <w:color w:val="000000" w:themeColor="text1"/>
                <w:lang w:eastAsia="zh-TW"/>
              </w:rPr>
              <w:t>寝屋川流域下水道　寺島貯留施設　実施設計委託（Ｈ２８‐２）</w:t>
            </w:r>
            <w:r w:rsidRPr="005D5EC1">
              <w:rPr>
                <w:rFonts w:hAnsi="ＭＳ 明朝" w:cs="ＭＳ Ｐゴシック" w:hint="eastAsia"/>
                <w:color w:val="000000" w:themeColor="text1"/>
                <w:lang w:eastAsia="zh-TW"/>
              </w:rPr>
              <w:t>】</w:t>
            </w:r>
          </w:p>
          <w:p w:rsidR="00066322" w:rsidRPr="004B5D3B" w:rsidRDefault="00066322" w:rsidP="00B11B83">
            <w:pPr>
              <w:rPr>
                <w:rFonts w:hAnsi="ＭＳ 明朝" w:cs="ＭＳ Ｐゴシック"/>
                <w:color w:val="000000" w:themeColor="text1"/>
                <w:lang w:eastAsia="zh-TW"/>
              </w:rPr>
            </w:pPr>
          </w:p>
        </w:tc>
        <w:tc>
          <w:tcPr>
            <w:tcW w:w="6099" w:type="dxa"/>
            <w:tcBorders>
              <w:bottom w:val="nil"/>
            </w:tcBorders>
          </w:tcPr>
          <w:p w:rsidR="00066322" w:rsidRPr="004B5D3B" w:rsidRDefault="00066322" w:rsidP="00034CA2">
            <w:pPr>
              <w:ind w:left="210" w:hangingChars="100" w:hanging="210"/>
              <w:rPr>
                <w:rFonts w:hAnsi="ＭＳ 明朝"/>
                <w:color w:val="000000" w:themeColor="text1"/>
                <w:kern w:val="0"/>
                <w:lang w:eastAsia="zh-TW"/>
              </w:rPr>
            </w:pPr>
          </w:p>
        </w:tc>
      </w:tr>
      <w:tr w:rsidR="00066322" w:rsidRPr="00495B9D" w:rsidTr="00444541">
        <w:trPr>
          <w:trHeight w:val="235"/>
        </w:trPr>
        <w:tc>
          <w:tcPr>
            <w:tcW w:w="3510" w:type="dxa"/>
            <w:tcBorders>
              <w:top w:val="nil"/>
              <w:bottom w:val="nil"/>
            </w:tcBorders>
          </w:tcPr>
          <w:p w:rsidR="00066322" w:rsidRPr="004B5D3B" w:rsidRDefault="00EF3958" w:rsidP="00E512AE">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3E7B47">
              <w:rPr>
                <w:rFonts w:hAnsi="ＭＳ 明朝" w:cs="ＭＳ Ｐゴシック" w:hint="eastAsia"/>
                <w:color w:val="000000" w:themeColor="text1"/>
              </w:rPr>
              <w:t>1</w:t>
            </w:r>
            <w:r>
              <w:rPr>
                <w:rFonts w:hAnsi="ＭＳ 明朝" w:cs="ＭＳ Ｐゴシック" w:hint="eastAsia"/>
                <w:color w:val="000000" w:themeColor="text1"/>
              </w:rPr>
              <w:t>者入札だったのはなぜか。</w:t>
            </w:r>
          </w:p>
        </w:tc>
        <w:tc>
          <w:tcPr>
            <w:tcW w:w="6099" w:type="dxa"/>
            <w:tcBorders>
              <w:top w:val="nil"/>
              <w:bottom w:val="nil"/>
            </w:tcBorders>
          </w:tcPr>
          <w:p w:rsidR="00442502" w:rsidRDefault="00725F26" w:rsidP="00DE0304">
            <w:pPr>
              <w:ind w:firstLineChars="100" w:firstLine="210"/>
              <w:rPr>
                <w:rFonts w:hAnsi="ＭＳ 明朝"/>
                <w:color w:val="000000" w:themeColor="text1"/>
                <w:kern w:val="0"/>
              </w:rPr>
            </w:pPr>
            <w:r>
              <w:rPr>
                <w:rFonts w:hAnsi="ＭＳ 明朝" w:hint="eastAsia"/>
                <w:color w:val="000000" w:themeColor="text1"/>
                <w:kern w:val="0"/>
              </w:rPr>
              <w:t>発注時期が</w:t>
            </w:r>
            <w:r w:rsidR="003E7B47">
              <w:rPr>
                <w:rFonts w:hAnsi="ＭＳ 明朝" w:hint="eastAsia"/>
                <w:color w:val="000000" w:themeColor="text1"/>
                <w:kern w:val="0"/>
              </w:rPr>
              <w:t>12</w:t>
            </w:r>
            <w:r>
              <w:rPr>
                <w:rFonts w:hAnsi="ＭＳ 明朝" w:hint="eastAsia"/>
                <w:color w:val="000000" w:themeColor="text1"/>
                <w:kern w:val="0"/>
              </w:rPr>
              <w:t>月と遅い時期になったことから</w:t>
            </w:r>
            <w:r w:rsidR="00EF3958">
              <w:rPr>
                <w:rFonts w:hAnsi="ＭＳ 明朝" w:hint="eastAsia"/>
                <w:color w:val="000000" w:themeColor="text1"/>
                <w:kern w:val="0"/>
              </w:rPr>
              <w:t>、</w:t>
            </w:r>
            <w:r>
              <w:rPr>
                <w:rFonts w:hAnsi="ＭＳ 明朝" w:hint="eastAsia"/>
                <w:color w:val="000000" w:themeColor="text1"/>
                <w:kern w:val="0"/>
              </w:rPr>
              <w:t>業務に必要な</w:t>
            </w:r>
            <w:r w:rsidR="00EF3958">
              <w:rPr>
                <w:rFonts w:hAnsi="ＭＳ 明朝" w:hint="eastAsia"/>
                <w:color w:val="000000" w:themeColor="text1"/>
                <w:kern w:val="0"/>
              </w:rPr>
              <w:t>機械設計と土木設計の</w:t>
            </w:r>
            <w:r w:rsidR="003E7B47">
              <w:rPr>
                <w:rFonts w:hAnsi="ＭＳ 明朝" w:hint="eastAsia"/>
                <w:color w:val="000000" w:themeColor="text1"/>
                <w:kern w:val="0"/>
              </w:rPr>
              <w:t>2</w:t>
            </w:r>
            <w:r w:rsidR="00EF3958">
              <w:rPr>
                <w:rFonts w:hAnsi="ＭＳ 明朝" w:hint="eastAsia"/>
                <w:color w:val="000000" w:themeColor="text1"/>
                <w:kern w:val="0"/>
              </w:rPr>
              <w:t>分野の技術者を</w:t>
            </w:r>
            <w:r w:rsidR="00657BBF">
              <w:rPr>
                <w:rFonts w:hAnsi="ＭＳ 明朝" w:hint="eastAsia"/>
                <w:color w:val="000000" w:themeColor="text1"/>
                <w:kern w:val="0"/>
              </w:rPr>
              <w:t>確保</w:t>
            </w:r>
            <w:r>
              <w:rPr>
                <w:rFonts w:hAnsi="ＭＳ 明朝" w:hint="eastAsia"/>
                <w:color w:val="000000" w:themeColor="text1"/>
                <w:kern w:val="0"/>
              </w:rPr>
              <w:t>することが困難</w:t>
            </w:r>
            <w:r w:rsidR="00EF3958">
              <w:rPr>
                <w:rFonts w:hAnsi="ＭＳ 明朝" w:hint="eastAsia"/>
                <w:color w:val="000000" w:themeColor="text1"/>
                <w:kern w:val="0"/>
              </w:rPr>
              <w:t>であったため</w:t>
            </w:r>
            <w:r>
              <w:rPr>
                <w:rFonts w:hAnsi="ＭＳ 明朝" w:hint="eastAsia"/>
                <w:color w:val="000000" w:themeColor="text1"/>
                <w:kern w:val="0"/>
              </w:rPr>
              <w:t>ではないか</w:t>
            </w:r>
            <w:r w:rsidR="00EF3958">
              <w:rPr>
                <w:rFonts w:hAnsi="ＭＳ 明朝" w:hint="eastAsia"/>
                <w:color w:val="000000" w:themeColor="text1"/>
                <w:kern w:val="0"/>
              </w:rPr>
              <w:t>と考えている。</w:t>
            </w:r>
          </w:p>
          <w:p w:rsidR="00EF3958" w:rsidRPr="004B5D3B" w:rsidRDefault="00EF3958" w:rsidP="00DE0304">
            <w:pPr>
              <w:ind w:firstLineChars="100" w:firstLine="210"/>
              <w:rPr>
                <w:rFonts w:hAnsi="ＭＳ 明朝"/>
                <w:color w:val="000000" w:themeColor="text1"/>
                <w:kern w:val="0"/>
              </w:rPr>
            </w:pPr>
          </w:p>
        </w:tc>
      </w:tr>
      <w:tr w:rsidR="00394A51" w:rsidRPr="00495B9D" w:rsidTr="00444541">
        <w:trPr>
          <w:trHeight w:val="283"/>
        </w:trPr>
        <w:tc>
          <w:tcPr>
            <w:tcW w:w="3510" w:type="dxa"/>
            <w:tcBorders>
              <w:top w:val="nil"/>
              <w:bottom w:val="nil"/>
            </w:tcBorders>
          </w:tcPr>
          <w:p w:rsidR="00394A51" w:rsidRPr="004B5D3B" w:rsidRDefault="00EF3958" w:rsidP="003C3D39">
            <w:pPr>
              <w:rPr>
                <w:rFonts w:hAnsi="ＭＳ 明朝" w:cs="ＭＳ Ｐゴシック"/>
                <w:color w:val="000000" w:themeColor="text1"/>
              </w:rPr>
            </w:pPr>
            <w:r>
              <w:rPr>
                <w:rFonts w:hAnsi="ＭＳ 明朝" w:cs="ＭＳ Ｐゴシック" w:hint="eastAsia"/>
                <w:color w:val="000000" w:themeColor="text1"/>
              </w:rPr>
              <w:t xml:space="preserve">　今後に向けて改善点はあるか。</w:t>
            </w:r>
          </w:p>
        </w:tc>
        <w:tc>
          <w:tcPr>
            <w:tcW w:w="6099" w:type="dxa"/>
            <w:tcBorders>
              <w:top w:val="nil"/>
              <w:bottom w:val="nil"/>
            </w:tcBorders>
          </w:tcPr>
          <w:p w:rsidR="00394A51" w:rsidRDefault="008B4210" w:rsidP="008B4210">
            <w:pPr>
              <w:ind w:firstLineChars="100" w:firstLine="210"/>
              <w:rPr>
                <w:rFonts w:hAnsi="ＭＳ 明朝"/>
                <w:color w:val="000000" w:themeColor="text1"/>
                <w:kern w:val="0"/>
              </w:rPr>
            </w:pPr>
            <w:r>
              <w:rPr>
                <w:rFonts w:hAnsi="ＭＳ 明朝" w:hint="eastAsia"/>
                <w:color w:val="000000" w:themeColor="text1"/>
                <w:kern w:val="0"/>
              </w:rPr>
              <w:t>現場の状況を</w:t>
            </w:r>
            <w:r w:rsidR="00444541">
              <w:rPr>
                <w:rFonts w:hAnsi="ＭＳ 明朝" w:hint="eastAsia"/>
                <w:color w:val="000000" w:themeColor="text1"/>
                <w:kern w:val="0"/>
              </w:rPr>
              <w:t>踏まえながらできるだけ</w:t>
            </w:r>
            <w:r w:rsidR="00725F26">
              <w:rPr>
                <w:rFonts w:hAnsi="ＭＳ 明朝" w:hint="eastAsia"/>
                <w:color w:val="000000" w:themeColor="text1"/>
                <w:kern w:val="0"/>
              </w:rPr>
              <w:t>早期に発注していくことを考えたい。</w:t>
            </w:r>
          </w:p>
          <w:p w:rsidR="008B4210" w:rsidRPr="00442502" w:rsidRDefault="008B4210" w:rsidP="008B4210">
            <w:pPr>
              <w:ind w:firstLineChars="100" w:firstLine="210"/>
              <w:rPr>
                <w:rFonts w:hAnsi="ＭＳ 明朝"/>
                <w:color w:val="000000" w:themeColor="text1"/>
                <w:kern w:val="0"/>
              </w:rPr>
            </w:pPr>
          </w:p>
        </w:tc>
      </w:tr>
      <w:tr w:rsidR="00394A51" w:rsidRPr="00495B9D" w:rsidTr="00444541">
        <w:trPr>
          <w:trHeight w:val="197"/>
        </w:trPr>
        <w:tc>
          <w:tcPr>
            <w:tcW w:w="3510" w:type="dxa"/>
            <w:tcBorders>
              <w:bottom w:val="nil"/>
            </w:tcBorders>
            <w:vAlign w:val="center"/>
          </w:tcPr>
          <w:p w:rsidR="00394A51" w:rsidRPr="004B5D3B" w:rsidRDefault="00394A51" w:rsidP="00AA0D29">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lastRenderedPageBreak/>
              <w:t>【</w:t>
            </w:r>
            <w:r w:rsidR="008B4210" w:rsidRPr="002E0CE0">
              <w:rPr>
                <w:rFonts w:hint="eastAsia"/>
                <w:lang w:eastAsia="zh-TW"/>
              </w:rPr>
              <w:t>寝屋川流域下水道萱島直送幹線　実施設計委託（Ｈ２８‐１）</w:t>
            </w:r>
            <w:r w:rsidRPr="004B5D3B">
              <w:rPr>
                <w:rFonts w:hAnsi="ＭＳ 明朝" w:cs="ＭＳ Ｐゴシック" w:hint="eastAsia"/>
                <w:color w:val="000000" w:themeColor="text1"/>
                <w:lang w:eastAsia="zh-TW"/>
              </w:rPr>
              <w:t>】</w:t>
            </w:r>
          </w:p>
          <w:p w:rsidR="00394A51" w:rsidRPr="004B5D3B" w:rsidRDefault="00394A51" w:rsidP="001C27F6">
            <w:pPr>
              <w:rPr>
                <w:rFonts w:hAnsi="ＭＳ 明朝" w:cs="ＭＳ Ｐゴシック"/>
                <w:color w:val="000000" w:themeColor="text1"/>
                <w:lang w:eastAsia="zh-TW"/>
              </w:rPr>
            </w:pPr>
          </w:p>
        </w:tc>
        <w:tc>
          <w:tcPr>
            <w:tcW w:w="6099" w:type="dxa"/>
            <w:tcBorders>
              <w:bottom w:val="nil"/>
            </w:tcBorders>
          </w:tcPr>
          <w:p w:rsidR="00394A51" w:rsidRPr="004B5D3B" w:rsidRDefault="00394A51" w:rsidP="001C27F6">
            <w:pPr>
              <w:rPr>
                <w:rFonts w:hAnsi="ＭＳ 明朝"/>
                <w:color w:val="000000" w:themeColor="text1"/>
                <w:kern w:val="0"/>
                <w:lang w:eastAsia="zh-TW"/>
              </w:rPr>
            </w:pPr>
          </w:p>
        </w:tc>
      </w:tr>
      <w:tr w:rsidR="00394A51" w:rsidRPr="00495B9D" w:rsidTr="00444541">
        <w:trPr>
          <w:trHeight w:val="197"/>
        </w:trPr>
        <w:tc>
          <w:tcPr>
            <w:tcW w:w="3510" w:type="dxa"/>
            <w:tcBorders>
              <w:top w:val="nil"/>
              <w:bottom w:val="nil"/>
            </w:tcBorders>
          </w:tcPr>
          <w:p w:rsidR="00394A51" w:rsidRPr="004B5D3B" w:rsidRDefault="008B4210" w:rsidP="00120FAD">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3E7B47">
              <w:rPr>
                <w:rFonts w:hAnsi="ＭＳ 明朝" w:cs="ＭＳ Ｐゴシック" w:hint="eastAsia"/>
                <w:color w:val="000000" w:themeColor="text1"/>
              </w:rPr>
              <w:t>6</w:t>
            </w:r>
            <w:r>
              <w:rPr>
                <w:rFonts w:hAnsi="ＭＳ 明朝" w:cs="ＭＳ Ｐゴシック" w:hint="eastAsia"/>
                <w:color w:val="000000" w:themeColor="text1"/>
              </w:rPr>
              <w:t>号随意契約とした理由は何か。</w:t>
            </w:r>
          </w:p>
        </w:tc>
        <w:tc>
          <w:tcPr>
            <w:tcW w:w="6099" w:type="dxa"/>
            <w:tcBorders>
              <w:top w:val="nil"/>
              <w:bottom w:val="nil"/>
            </w:tcBorders>
          </w:tcPr>
          <w:p w:rsidR="00E512AE" w:rsidRPr="004B5D3B" w:rsidRDefault="008B4210" w:rsidP="00444541">
            <w:pPr>
              <w:rPr>
                <w:rFonts w:hAnsi="ＭＳ 明朝"/>
                <w:color w:val="000000" w:themeColor="text1"/>
                <w:kern w:val="0"/>
              </w:rPr>
            </w:pPr>
            <w:r>
              <w:rPr>
                <w:rFonts w:hAnsi="ＭＳ 明朝" w:hint="eastAsia"/>
                <w:color w:val="000000" w:themeColor="text1"/>
                <w:kern w:val="0"/>
              </w:rPr>
              <w:t xml:space="preserve">　本案件は、</w:t>
            </w:r>
            <w:r w:rsidR="00725F26">
              <w:rPr>
                <w:rFonts w:hAnsi="ＭＳ 明朝" w:hint="eastAsia"/>
                <w:color w:val="000000" w:themeColor="text1"/>
                <w:kern w:val="0"/>
              </w:rPr>
              <w:t>トンネル掘削</w:t>
            </w:r>
            <w:r>
              <w:rPr>
                <w:rFonts w:hAnsi="ＭＳ 明朝" w:hint="eastAsia"/>
                <w:color w:val="000000" w:themeColor="text1"/>
                <w:kern w:val="0"/>
              </w:rPr>
              <w:t>中に</w:t>
            </w:r>
            <w:r w:rsidR="00725F26">
              <w:rPr>
                <w:rFonts w:hAnsi="ＭＳ 明朝" w:hint="eastAsia"/>
                <w:color w:val="000000" w:themeColor="text1"/>
                <w:kern w:val="0"/>
              </w:rPr>
              <w:t>地中</w:t>
            </w:r>
            <w:r>
              <w:rPr>
                <w:rFonts w:hAnsi="ＭＳ 明朝" w:hint="eastAsia"/>
                <w:color w:val="000000" w:themeColor="text1"/>
                <w:kern w:val="0"/>
              </w:rPr>
              <w:t>障害物があったために</w:t>
            </w:r>
            <w:r w:rsidR="00D8094C">
              <w:rPr>
                <w:rFonts w:hAnsi="ＭＳ 明朝" w:hint="eastAsia"/>
                <w:color w:val="000000" w:themeColor="text1"/>
                <w:kern w:val="0"/>
              </w:rPr>
              <w:t>掘進</w:t>
            </w:r>
            <w:r w:rsidR="00725F26">
              <w:rPr>
                <w:rFonts w:hAnsi="ＭＳ 明朝" w:hint="eastAsia"/>
                <w:color w:val="000000" w:themeColor="text1"/>
                <w:kern w:val="0"/>
              </w:rPr>
              <w:t>ができなくなり</w:t>
            </w:r>
            <w:r>
              <w:rPr>
                <w:rFonts w:hAnsi="ＭＳ 明朝" w:hint="eastAsia"/>
                <w:color w:val="000000" w:themeColor="text1"/>
                <w:kern w:val="0"/>
              </w:rPr>
              <w:t>設計の見直しが必要になったもの</w:t>
            </w:r>
            <w:r w:rsidR="00444541">
              <w:rPr>
                <w:rFonts w:hAnsi="ＭＳ 明朝" w:hint="eastAsia"/>
                <w:color w:val="000000" w:themeColor="text1"/>
                <w:kern w:val="0"/>
              </w:rPr>
              <w:t>であり</w:t>
            </w:r>
            <w:r>
              <w:rPr>
                <w:rFonts w:hAnsi="ＭＳ 明朝" w:hint="eastAsia"/>
                <w:color w:val="000000" w:themeColor="text1"/>
                <w:kern w:val="0"/>
              </w:rPr>
              <w:t>、</w:t>
            </w:r>
            <w:r w:rsidR="00FD1E75">
              <w:rPr>
                <w:rFonts w:hAnsi="ＭＳ 明朝" w:hint="eastAsia"/>
                <w:color w:val="000000" w:themeColor="text1"/>
                <w:kern w:val="0"/>
              </w:rPr>
              <w:t>当初基本設計、実施設計を履行した業者ならば既に現場の調査も行っているので、</w:t>
            </w:r>
            <w:r w:rsidR="00444541">
              <w:rPr>
                <w:rFonts w:hAnsi="ＭＳ 明朝" w:hint="eastAsia"/>
                <w:color w:val="000000" w:themeColor="text1"/>
                <w:kern w:val="0"/>
              </w:rPr>
              <w:t>一般競争入札に付すよりも、設計期間を短縮</w:t>
            </w:r>
            <w:r w:rsidR="004B0F2D">
              <w:rPr>
                <w:rFonts w:hAnsi="ＭＳ 明朝" w:hint="eastAsia"/>
                <w:color w:val="000000" w:themeColor="text1"/>
                <w:kern w:val="0"/>
              </w:rPr>
              <w:t>し</w:t>
            </w:r>
            <w:r w:rsidR="00444541">
              <w:rPr>
                <w:rFonts w:hAnsi="ＭＳ 明朝" w:hint="eastAsia"/>
                <w:color w:val="000000" w:themeColor="text1"/>
                <w:kern w:val="0"/>
              </w:rPr>
              <w:t>価格を安値にする</w:t>
            </w:r>
            <w:r w:rsidR="00FD1E75">
              <w:rPr>
                <w:rFonts w:hAnsi="ＭＳ 明朝" w:hint="eastAsia"/>
                <w:color w:val="000000" w:themeColor="text1"/>
                <w:kern w:val="0"/>
              </w:rPr>
              <w:t>ことができることから</w:t>
            </w:r>
            <w:r w:rsidR="003E7B47">
              <w:rPr>
                <w:rFonts w:hAnsi="ＭＳ 明朝" w:hint="eastAsia"/>
                <w:color w:val="000000" w:themeColor="text1"/>
                <w:kern w:val="0"/>
              </w:rPr>
              <w:t>6</w:t>
            </w:r>
            <w:r w:rsidR="00FD1E75">
              <w:rPr>
                <w:rFonts w:hAnsi="ＭＳ 明朝" w:hint="eastAsia"/>
                <w:color w:val="000000" w:themeColor="text1"/>
                <w:kern w:val="0"/>
              </w:rPr>
              <w:t>号随意契約とした。</w:t>
            </w:r>
          </w:p>
        </w:tc>
      </w:tr>
      <w:tr w:rsidR="00394A51" w:rsidRPr="00495B9D" w:rsidTr="00444541">
        <w:trPr>
          <w:trHeight w:val="263"/>
        </w:trPr>
        <w:tc>
          <w:tcPr>
            <w:tcW w:w="3510" w:type="dxa"/>
            <w:tcBorders>
              <w:top w:val="nil"/>
              <w:bottom w:val="nil"/>
            </w:tcBorders>
          </w:tcPr>
          <w:p w:rsidR="00394A51" w:rsidRPr="004B5D3B" w:rsidRDefault="00394A51" w:rsidP="001E30A0">
            <w:pPr>
              <w:rPr>
                <w:rFonts w:hAnsi="ＭＳ 明朝" w:cs="ＭＳ Ｐゴシック"/>
                <w:color w:val="000000" w:themeColor="text1"/>
              </w:rPr>
            </w:pPr>
          </w:p>
        </w:tc>
        <w:tc>
          <w:tcPr>
            <w:tcW w:w="6099" w:type="dxa"/>
            <w:tcBorders>
              <w:top w:val="nil"/>
              <w:bottom w:val="nil"/>
            </w:tcBorders>
          </w:tcPr>
          <w:p w:rsidR="00394A51" w:rsidRPr="004B5D3B" w:rsidRDefault="00394A51" w:rsidP="00034CA2">
            <w:pPr>
              <w:rPr>
                <w:rFonts w:hAnsi="ＭＳ 明朝"/>
                <w:color w:val="000000" w:themeColor="text1"/>
                <w:kern w:val="0"/>
              </w:rPr>
            </w:pPr>
          </w:p>
        </w:tc>
      </w:tr>
      <w:tr w:rsidR="00394A51" w:rsidRPr="00495B9D" w:rsidTr="00444541">
        <w:trPr>
          <w:trHeight w:val="287"/>
        </w:trPr>
        <w:tc>
          <w:tcPr>
            <w:tcW w:w="3510" w:type="dxa"/>
            <w:tcBorders>
              <w:bottom w:val="nil"/>
            </w:tcBorders>
            <w:vAlign w:val="center"/>
          </w:tcPr>
          <w:p w:rsidR="00394A51" w:rsidRPr="004B5D3B" w:rsidRDefault="00394A51" w:rsidP="0000333C">
            <w:pPr>
              <w:rPr>
                <w:rFonts w:hAnsi="ＭＳ 明朝" w:cs="ＭＳ Ｐゴシック"/>
                <w:color w:val="000000" w:themeColor="text1"/>
              </w:rPr>
            </w:pPr>
            <w:r w:rsidRPr="004B5D3B">
              <w:rPr>
                <w:rFonts w:hAnsi="ＭＳ 明朝" w:cs="ＭＳ Ｐゴシック" w:hint="eastAsia"/>
                <w:color w:val="000000" w:themeColor="text1"/>
              </w:rPr>
              <w:t>【</w:t>
            </w:r>
            <w:r w:rsidR="00FD1E75" w:rsidRPr="00FD1E75">
              <w:rPr>
                <w:rFonts w:hint="eastAsia"/>
              </w:rPr>
              <w:t>大阪府流域下水道　公営企業会計システム構築及び運用保守業務</w:t>
            </w:r>
            <w:r w:rsidRPr="004B5D3B">
              <w:rPr>
                <w:rFonts w:hAnsi="ＭＳ 明朝" w:cs="ＭＳ Ｐゴシック" w:hint="eastAsia"/>
                <w:color w:val="000000" w:themeColor="text1"/>
              </w:rPr>
              <w:t>】</w:t>
            </w:r>
          </w:p>
          <w:p w:rsidR="00394A51" w:rsidRPr="004B5D3B" w:rsidRDefault="00394A51" w:rsidP="001E30A0">
            <w:pPr>
              <w:rPr>
                <w:rFonts w:hAnsi="ＭＳ 明朝" w:cs="ＭＳ Ｐゴシック"/>
                <w:color w:val="000000" w:themeColor="text1"/>
              </w:rPr>
            </w:pPr>
          </w:p>
        </w:tc>
        <w:tc>
          <w:tcPr>
            <w:tcW w:w="6099" w:type="dxa"/>
            <w:tcBorders>
              <w:bottom w:val="nil"/>
            </w:tcBorders>
          </w:tcPr>
          <w:p w:rsidR="00394A51" w:rsidRPr="004B5D3B" w:rsidRDefault="00394A51" w:rsidP="00BF37EB">
            <w:pPr>
              <w:rPr>
                <w:rFonts w:hAnsi="ＭＳ 明朝"/>
                <w:color w:val="000000" w:themeColor="text1"/>
                <w:kern w:val="0"/>
              </w:rPr>
            </w:pPr>
          </w:p>
        </w:tc>
      </w:tr>
      <w:tr w:rsidR="00394A51" w:rsidRPr="009E4B3E" w:rsidTr="00444541">
        <w:trPr>
          <w:trHeight w:val="287"/>
        </w:trPr>
        <w:tc>
          <w:tcPr>
            <w:tcW w:w="3510" w:type="dxa"/>
            <w:tcBorders>
              <w:top w:val="nil"/>
              <w:bottom w:val="nil"/>
            </w:tcBorders>
          </w:tcPr>
          <w:p w:rsidR="00394A51" w:rsidRPr="004B5D3B" w:rsidRDefault="00A46654" w:rsidP="00085A4B">
            <w:pPr>
              <w:rPr>
                <w:rFonts w:hAnsi="ＭＳ 明朝" w:cs="ＭＳ Ｐゴシック"/>
                <w:color w:val="000000" w:themeColor="text1"/>
              </w:rPr>
            </w:pPr>
            <w:r>
              <w:rPr>
                <w:rFonts w:hAnsi="ＭＳ 明朝" w:cs="ＭＳ Ｐゴシック" w:hint="eastAsia"/>
                <w:color w:val="000000" w:themeColor="text1"/>
              </w:rPr>
              <w:t xml:space="preserve">　</w:t>
            </w:r>
            <w:r w:rsidR="003E7B47">
              <w:rPr>
                <w:rFonts w:hAnsi="ＭＳ 明朝" w:cs="ＭＳ Ｐゴシック" w:hint="eastAsia"/>
                <w:color w:val="000000" w:themeColor="text1"/>
              </w:rPr>
              <w:t>1</w:t>
            </w:r>
            <w:r>
              <w:rPr>
                <w:rFonts w:hAnsi="ＭＳ 明朝" w:cs="ＭＳ Ｐゴシック" w:hint="eastAsia"/>
                <w:color w:val="000000" w:themeColor="text1"/>
              </w:rPr>
              <w:t>者入札だったのはなぜか。</w:t>
            </w:r>
          </w:p>
        </w:tc>
        <w:tc>
          <w:tcPr>
            <w:tcW w:w="6099" w:type="dxa"/>
            <w:tcBorders>
              <w:top w:val="nil"/>
              <w:bottom w:val="nil"/>
            </w:tcBorders>
          </w:tcPr>
          <w:p w:rsidR="00420FE6" w:rsidRDefault="00A46654" w:rsidP="00A46654">
            <w:pPr>
              <w:rPr>
                <w:rFonts w:hAnsi="ＭＳ 明朝"/>
                <w:color w:val="000000" w:themeColor="text1"/>
                <w:kern w:val="0"/>
              </w:rPr>
            </w:pPr>
            <w:r>
              <w:rPr>
                <w:rFonts w:hAnsi="ＭＳ 明朝" w:hint="eastAsia"/>
                <w:color w:val="000000" w:themeColor="text1"/>
                <w:kern w:val="0"/>
              </w:rPr>
              <w:t xml:space="preserve">　下水道事業については、総務省から平成</w:t>
            </w:r>
            <w:r w:rsidR="003E7B47">
              <w:rPr>
                <w:rFonts w:hAnsi="ＭＳ 明朝" w:hint="eastAsia"/>
                <w:color w:val="000000" w:themeColor="text1"/>
                <w:kern w:val="0"/>
              </w:rPr>
              <w:t>32</w:t>
            </w:r>
            <w:r>
              <w:rPr>
                <w:rFonts w:hAnsi="ＭＳ 明朝" w:hint="eastAsia"/>
                <w:color w:val="000000" w:themeColor="text1"/>
                <w:kern w:val="0"/>
              </w:rPr>
              <w:t>年度までに地方公営企業法を適用するよう要請があり、全国的に同様の発注がなされており、府の仕様を満たすシステムの構築を行う人員を確保するのが厳しかったため</w:t>
            </w:r>
            <w:r w:rsidR="00444541">
              <w:rPr>
                <w:rFonts w:hAnsi="ＭＳ 明朝" w:hint="eastAsia"/>
                <w:color w:val="000000" w:themeColor="text1"/>
                <w:kern w:val="0"/>
              </w:rPr>
              <w:t>結果的に１者の入札になったのではないか</w:t>
            </w:r>
            <w:r>
              <w:rPr>
                <w:rFonts w:hAnsi="ＭＳ 明朝" w:hint="eastAsia"/>
                <w:color w:val="000000" w:themeColor="text1"/>
                <w:kern w:val="0"/>
              </w:rPr>
              <w:t>と考えている。また、構築期間が</w:t>
            </w:r>
            <w:r w:rsidR="003E7B47">
              <w:rPr>
                <w:rFonts w:hAnsi="ＭＳ 明朝" w:hint="eastAsia"/>
                <w:color w:val="000000" w:themeColor="text1"/>
                <w:kern w:val="0"/>
              </w:rPr>
              <w:t>13</w:t>
            </w:r>
            <w:r>
              <w:rPr>
                <w:rFonts w:hAnsi="ＭＳ 明朝" w:hint="eastAsia"/>
                <w:color w:val="000000" w:themeColor="text1"/>
                <w:kern w:val="0"/>
              </w:rPr>
              <w:t>か月と短かったことも影響したのではないかと考えている。</w:t>
            </w:r>
          </w:p>
          <w:p w:rsidR="00A46654" w:rsidRPr="00C201F8" w:rsidRDefault="00A46654" w:rsidP="00A46654">
            <w:pPr>
              <w:rPr>
                <w:rFonts w:hAnsi="ＭＳ 明朝"/>
                <w:color w:val="000000" w:themeColor="text1"/>
                <w:kern w:val="0"/>
              </w:rPr>
            </w:pPr>
          </w:p>
        </w:tc>
      </w:tr>
      <w:tr w:rsidR="00A46654" w:rsidRPr="009E4B3E" w:rsidTr="00444541">
        <w:trPr>
          <w:trHeight w:val="287"/>
        </w:trPr>
        <w:tc>
          <w:tcPr>
            <w:tcW w:w="3510" w:type="dxa"/>
            <w:tcBorders>
              <w:top w:val="nil"/>
              <w:bottom w:val="nil"/>
            </w:tcBorders>
          </w:tcPr>
          <w:p w:rsidR="00A46654" w:rsidRPr="004B5D3B" w:rsidRDefault="00A46654" w:rsidP="008D3E21">
            <w:pPr>
              <w:rPr>
                <w:rFonts w:hAnsi="ＭＳ 明朝" w:cs="ＭＳ Ｐゴシック"/>
                <w:color w:val="000000" w:themeColor="text1"/>
              </w:rPr>
            </w:pPr>
            <w:r>
              <w:rPr>
                <w:rFonts w:hAnsi="ＭＳ 明朝" w:cs="ＭＳ Ｐゴシック" w:hint="eastAsia"/>
                <w:color w:val="000000" w:themeColor="text1"/>
              </w:rPr>
              <w:t xml:space="preserve">　落札率がかなり低いが、</w:t>
            </w:r>
            <w:r w:rsidR="00444541" w:rsidRPr="00444541">
              <w:rPr>
                <w:rFonts w:hAnsi="ＭＳ 明朝" w:cs="ＭＳ Ｐゴシック" w:hint="eastAsia"/>
                <w:color w:val="000000" w:themeColor="text1"/>
              </w:rPr>
              <w:t>品質の確保についてはどのように考えているか。</w:t>
            </w:r>
          </w:p>
        </w:tc>
        <w:tc>
          <w:tcPr>
            <w:tcW w:w="6099" w:type="dxa"/>
            <w:tcBorders>
              <w:top w:val="nil"/>
              <w:bottom w:val="nil"/>
            </w:tcBorders>
          </w:tcPr>
          <w:p w:rsidR="00A46654" w:rsidRPr="00C201F8" w:rsidRDefault="00A46654" w:rsidP="00444541">
            <w:pPr>
              <w:rPr>
                <w:rFonts w:hAnsi="ＭＳ 明朝"/>
                <w:color w:val="000000" w:themeColor="text1"/>
                <w:kern w:val="0"/>
              </w:rPr>
            </w:pPr>
            <w:r>
              <w:rPr>
                <w:rFonts w:hAnsi="ＭＳ 明朝" w:hint="eastAsia"/>
                <w:color w:val="000000" w:themeColor="text1"/>
                <w:kern w:val="0"/>
              </w:rPr>
              <w:t xml:space="preserve">　</w:t>
            </w:r>
            <w:r w:rsidR="00444541">
              <w:rPr>
                <w:rFonts w:hAnsi="ＭＳ 明朝" w:hint="eastAsia"/>
                <w:color w:val="000000" w:themeColor="text1"/>
                <w:kern w:val="0"/>
              </w:rPr>
              <w:t>低い落札率であっても、仕様書において指定した性能を満たすものを導入する条件で契約していることから品質は確保されるものと考えている。</w:t>
            </w:r>
          </w:p>
        </w:tc>
      </w:tr>
      <w:tr w:rsidR="00444541" w:rsidRPr="009E4B3E" w:rsidTr="00444541">
        <w:trPr>
          <w:trHeight w:val="287"/>
        </w:trPr>
        <w:tc>
          <w:tcPr>
            <w:tcW w:w="3510" w:type="dxa"/>
            <w:tcBorders>
              <w:top w:val="nil"/>
              <w:bottom w:val="nil"/>
            </w:tcBorders>
          </w:tcPr>
          <w:p w:rsidR="00444541" w:rsidRDefault="00444541" w:rsidP="00444541">
            <w:pPr>
              <w:rPr>
                <w:rFonts w:hAnsi="ＭＳ 明朝" w:cs="ＭＳ Ｐゴシック"/>
                <w:color w:val="000000" w:themeColor="text1"/>
              </w:rPr>
            </w:pPr>
          </w:p>
        </w:tc>
        <w:tc>
          <w:tcPr>
            <w:tcW w:w="6099" w:type="dxa"/>
            <w:tcBorders>
              <w:top w:val="nil"/>
              <w:bottom w:val="nil"/>
            </w:tcBorders>
          </w:tcPr>
          <w:p w:rsidR="00444541" w:rsidRDefault="00444541" w:rsidP="00444541">
            <w:pPr>
              <w:rPr>
                <w:rFonts w:hAnsi="ＭＳ 明朝"/>
                <w:color w:val="000000" w:themeColor="text1"/>
                <w:kern w:val="0"/>
              </w:rPr>
            </w:pPr>
          </w:p>
        </w:tc>
      </w:tr>
      <w:tr w:rsidR="00444541" w:rsidRPr="009E4B3E" w:rsidTr="00444541">
        <w:trPr>
          <w:trHeight w:val="287"/>
        </w:trPr>
        <w:tc>
          <w:tcPr>
            <w:tcW w:w="3510" w:type="dxa"/>
            <w:tcBorders>
              <w:bottom w:val="nil"/>
            </w:tcBorders>
            <w:vAlign w:val="center"/>
          </w:tcPr>
          <w:p w:rsidR="00444541" w:rsidRDefault="00444541" w:rsidP="00085A4B">
            <w:pPr>
              <w:rPr>
                <w:rFonts w:hAnsi="ＭＳ 明朝" w:cs="ＭＳ Ｐゴシック"/>
                <w:color w:val="000000" w:themeColor="text1"/>
              </w:rPr>
            </w:pPr>
            <w:r>
              <w:rPr>
                <w:rFonts w:hAnsi="ＭＳ 明朝" w:cs="ＭＳ Ｐゴシック" w:hint="eastAsia"/>
                <w:color w:val="000000" w:themeColor="text1"/>
              </w:rPr>
              <w:t>【</w:t>
            </w:r>
            <w:r w:rsidRPr="002E0CE0">
              <w:rPr>
                <w:rFonts w:hint="eastAsia"/>
                <w:color w:val="000000"/>
              </w:rPr>
              <w:t>大阪府中小企業高度化資金及び中小企業設備近代化資金の貸付債権管理回収等業務</w:t>
            </w:r>
            <w:r>
              <w:rPr>
                <w:rFonts w:hAnsi="ＭＳ 明朝" w:cs="ＭＳ Ｐゴシック" w:hint="eastAsia"/>
                <w:color w:val="000000" w:themeColor="text1"/>
              </w:rPr>
              <w:t>】</w:t>
            </w:r>
          </w:p>
        </w:tc>
        <w:tc>
          <w:tcPr>
            <w:tcW w:w="6099" w:type="dxa"/>
            <w:tcBorders>
              <w:bottom w:val="nil"/>
            </w:tcBorders>
          </w:tcPr>
          <w:p w:rsidR="00444541" w:rsidRDefault="00444541" w:rsidP="00FD1E75">
            <w:pPr>
              <w:rPr>
                <w:rFonts w:hAnsi="ＭＳ 明朝"/>
                <w:color w:val="000000" w:themeColor="text1"/>
                <w:kern w:val="0"/>
              </w:rPr>
            </w:pPr>
          </w:p>
        </w:tc>
      </w:tr>
      <w:tr w:rsidR="00444541" w:rsidRPr="00495B9D" w:rsidTr="00444541">
        <w:trPr>
          <w:trHeight w:val="287"/>
        </w:trPr>
        <w:tc>
          <w:tcPr>
            <w:tcW w:w="3510" w:type="dxa"/>
            <w:tcBorders>
              <w:top w:val="nil"/>
              <w:bottom w:val="nil"/>
            </w:tcBorders>
          </w:tcPr>
          <w:p w:rsidR="00444541" w:rsidRPr="004B5D3B" w:rsidRDefault="00444541" w:rsidP="006366ED">
            <w:pPr>
              <w:rPr>
                <w:rFonts w:hAnsi="ＭＳ 明朝" w:cs="ＭＳ Ｐゴシック"/>
                <w:color w:val="000000" w:themeColor="text1"/>
              </w:rPr>
            </w:pPr>
            <w:r>
              <w:rPr>
                <w:rFonts w:hAnsi="ＭＳ 明朝" w:cs="ＭＳ Ｐゴシック" w:hint="eastAsia"/>
                <w:color w:val="000000" w:themeColor="text1"/>
              </w:rPr>
              <w:t xml:space="preserve">　入札参加資格において、債権回収会社だけではなく、弁護士や弁護士法人も参加対象としている理由は。</w:t>
            </w:r>
          </w:p>
        </w:tc>
        <w:tc>
          <w:tcPr>
            <w:tcW w:w="6099" w:type="dxa"/>
            <w:tcBorders>
              <w:top w:val="nil"/>
              <w:bottom w:val="nil"/>
            </w:tcBorders>
          </w:tcPr>
          <w:p w:rsidR="00444541" w:rsidRDefault="00444541" w:rsidP="00C26FA6">
            <w:pPr>
              <w:ind w:firstLineChars="100" w:firstLine="210"/>
              <w:rPr>
                <w:rFonts w:hAnsi="ＭＳ 明朝"/>
                <w:color w:val="000000" w:themeColor="text1"/>
                <w:kern w:val="0"/>
              </w:rPr>
            </w:pPr>
            <w:r>
              <w:rPr>
                <w:rFonts w:hAnsi="ＭＳ 明朝" w:hint="eastAsia"/>
                <w:color w:val="000000" w:themeColor="text1"/>
                <w:kern w:val="0"/>
              </w:rPr>
              <w:t>債権回収会社を念頭に入札参加資格を設定していたが、1者入札であったことから</w:t>
            </w:r>
            <w:r w:rsidR="00152889">
              <w:rPr>
                <w:rFonts w:hAnsi="ＭＳ 明朝" w:hint="eastAsia"/>
                <w:color w:val="000000" w:themeColor="text1"/>
                <w:kern w:val="0"/>
              </w:rPr>
              <w:t>前回から</w:t>
            </w:r>
            <w:r>
              <w:rPr>
                <w:rFonts w:hAnsi="ＭＳ 明朝" w:hint="eastAsia"/>
                <w:color w:val="000000" w:themeColor="text1"/>
                <w:kern w:val="0"/>
              </w:rPr>
              <w:t>弁護士、弁護士法人も対象にすることとした。</w:t>
            </w:r>
          </w:p>
          <w:p w:rsidR="00444541" w:rsidRPr="004B5D3B" w:rsidRDefault="00444541" w:rsidP="006366ED">
            <w:pPr>
              <w:rPr>
                <w:rFonts w:hAnsi="ＭＳ 明朝"/>
                <w:color w:val="000000" w:themeColor="text1"/>
                <w:kern w:val="0"/>
              </w:rPr>
            </w:pPr>
          </w:p>
        </w:tc>
      </w:tr>
      <w:tr w:rsidR="00444541" w:rsidRPr="00495B9D" w:rsidTr="00444541">
        <w:trPr>
          <w:trHeight w:val="119"/>
        </w:trPr>
        <w:tc>
          <w:tcPr>
            <w:tcW w:w="3510" w:type="dxa"/>
            <w:tcBorders>
              <w:top w:val="nil"/>
              <w:bottom w:val="nil"/>
            </w:tcBorders>
          </w:tcPr>
          <w:p w:rsidR="00444541" w:rsidRPr="004B5D3B" w:rsidRDefault="00444541" w:rsidP="00725F26">
            <w:pPr>
              <w:rPr>
                <w:rFonts w:hAnsi="ＭＳ 明朝" w:cs="ＭＳ Ｐゴシック"/>
                <w:color w:val="000000" w:themeColor="text1"/>
              </w:rPr>
            </w:pPr>
            <w:r>
              <w:rPr>
                <w:rFonts w:hAnsi="ＭＳ 明朝" w:cs="ＭＳ Ｐゴシック" w:hint="eastAsia"/>
                <w:color w:val="000000" w:themeColor="text1"/>
              </w:rPr>
              <w:t xml:space="preserve">　今回も1者入札だったが改善点はあるか。</w:t>
            </w:r>
          </w:p>
        </w:tc>
        <w:tc>
          <w:tcPr>
            <w:tcW w:w="6099" w:type="dxa"/>
            <w:tcBorders>
              <w:top w:val="nil"/>
              <w:bottom w:val="nil"/>
            </w:tcBorders>
          </w:tcPr>
          <w:p w:rsidR="00444541" w:rsidRPr="004B5D3B" w:rsidRDefault="00444541" w:rsidP="00C26FA6">
            <w:pPr>
              <w:ind w:firstLineChars="100" w:firstLine="210"/>
              <w:rPr>
                <w:rFonts w:hAnsi="ＭＳ 明朝"/>
                <w:color w:val="000000" w:themeColor="text1"/>
                <w:kern w:val="0"/>
              </w:rPr>
            </w:pPr>
            <w:r>
              <w:rPr>
                <w:rFonts w:hAnsi="ＭＳ 明朝" w:hint="eastAsia"/>
                <w:color w:val="000000" w:themeColor="text1"/>
                <w:kern w:val="0"/>
              </w:rPr>
              <w:t>入札情報の提供を</w:t>
            </w:r>
            <w:r w:rsidR="00977B04">
              <w:rPr>
                <w:rFonts w:hAnsi="ＭＳ 明朝" w:hint="eastAsia"/>
                <w:color w:val="000000" w:themeColor="text1"/>
                <w:kern w:val="0"/>
              </w:rPr>
              <w:t>広く</w:t>
            </w:r>
            <w:r>
              <w:rPr>
                <w:rFonts w:hAnsi="ＭＳ 明朝" w:hint="eastAsia"/>
                <w:color w:val="000000" w:themeColor="text1"/>
                <w:kern w:val="0"/>
              </w:rPr>
              <w:t>行うことを含め、多くの入札参加が得られるよう検討していきたい。</w:t>
            </w:r>
          </w:p>
        </w:tc>
      </w:tr>
      <w:tr w:rsidR="00444541" w:rsidRPr="00495B9D" w:rsidTr="00444541">
        <w:trPr>
          <w:trHeight w:val="119"/>
        </w:trPr>
        <w:tc>
          <w:tcPr>
            <w:tcW w:w="3510" w:type="dxa"/>
            <w:tcBorders>
              <w:top w:val="nil"/>
              <w:bottom w:val="nil"/>
            </w:tcBorders>
          </w:tcPr>
          <w:p w:rsidR="00444541" w:rsidRDefault="00444541" w:rsidP="00C201F8">
            <w:pPr>
              <w:rPr>
                <w:rFonts w:hAnsi="ＭＳ 明朝" w:cs="ＭＳ Ｐゴシック"/>
                <w:color w:val="000000" w:themeColor="text1"/>
              </w:rPr>
            </w:pPr>
          </w:p>
        </w:tc>
        <w:tc>
          <w:tcPr>
            <w:tcW w:w="6099" w:type="dxa"/>
            <w:tcBorders>
              <w:top w:val="nil"/>
              <w:bottom w:val="nil"/>
            </w:tcBorders>
          </w:tcPr>
          <w:p w:rsidR="00444541" w:rsidRDefault="00444541" w:rsidP="006423B1">
            <w:pPr>
              <w:ind w:firstLineChars="100" w:firstLine="210"/>
              <w:rPr>
                <w:rFonts w:hAnsi="ＭＳ 明朝"/>
                <w:color w:val="000000" w:themeColor="text1"/>
                <w:kern w:val="0"/>
              </w:rPr>
            </w:pPr>
          </w:p>
        </w:tc>
      </w:tr>
      <w:tr w:rsidR="00444541" w:rsidRPr="00495B9D" w:rsidTr="00444541">
        <w:trPr>
          <w:trHeight w:val="119"/>
        </w:trPr>
        <w:tc>
          <w:tcPr>
            <w:tcW w:w="3510" w:type="dxa"/>
            <w:tcBorders>
              <w:bottom w:val="nil"/>
            </w:tcBorders>
            <w:vAlign w:val="center"/>
          </w:tcPr>
          <w:p w:rsidR="00444541" w:rsidRPr="004B5D3B" w:rsidRDefault="00444541" w:rsidP="0000333C">
            <w:pPr>
              <w:rPr>
                <w:rFonts w:hAnsi="ＭＳ 明朝" w:cs="ＭＳ Ｐゴシック"/>
                <w:color w:val="000000" w:themeColor="text1"/>
              </w:rPr>
            </w:pPr>
            <w:r w:rsidRPr="004B5D3B">
              <w:rPr>
                <w:rFonts w:hAnsi="ＭＳ 明朝" w:cs="ＭＳ Ｐゴシック" w:hint="eastAsia"/>
                <w:color w:val="000000" w:themeColor="text1"/>
              </w:rPr>
              <w:t>【</w:t>
            </w:r>
            <w:r w:rsidRPr="006423B1">
              <w:rPr>
                <w:rFonts w:hAnsi="ＭＳ 明朝" w:cs="ＭＳ Ｐゴシック" w:hint="eastAsia"/>
                <w:color w:val="000000" w:themeColor="text1"/>
              </w:rPr>
              <w:t>ウメ輪紋ウイルス感染樹等伐採処分　（２８・東大阪市）業務</w:t>
            </w:r>
            <w:r w:rsidRPr="004B5D3B">
              <w:rPr>
                <w:rFonts w:hAnsi="ＭＳ 明朝" w:cs="ＭＳ Ｐゴシック" w:hint="eastAsia"/>
                <w:color w:val="000000" w:themeColor="text1"/>
              </w:rPr>
              <w:t>】</w:t>
            </w:r>
          </w:p>
          <w:p w:rsidR="00444541" w:rsidRDefault="00444541" w:rsidP="00C201F8">
            <w:pPr>
              <w:rPr>
                <w:rFonts w:hAnsi="ＭＳ 明朝" w:cs="ＭＳ Ｐゴシック"/>
                <w:color w:val="000000" w:themeColor="text1"/>
              </w:rPr>
            </w:pPr>
          </w:p>
        </w:tc>
        <w:tc>
          <w:tcPr>
            <w:tcW w:w="6099" w:type="dxa"/>
            <w:tcBorders>
              <w:bottom w:val="nil"/>
            </w:tcBorders>
          </w:tcPr>
          <w:p w:rsidR="00444541" w:rsidRPr="009D101D" w:rsidRDefault="00444541" w:rsidP="00C8050C">
            <w:pPr>
              <w:ind w:firstLineChars="100" w:firstLine="210"/>
              <w:rPr>
                <w:rFonts w:hAnsi="ＭＳ 明朝"/>
                <w:color w:val="000000" w:themeColor="text1"/>
                <w:kern w:val="0"/>
              </w:rPr>
            </w:pPr>
          </w:p>
        </w:tc>
      </w:tr>
      <w:tr w:rsidR="00444541" w:rsidRPr="00495B9D" w:rsidTr="00444541">
        <w:trPr>
          <w:trHeight w:val="287"/>
        </w:trPr>
        <w:tc>
          <w:tcPr>
            <w:tcW w:w="3510" w:type="dxa"/>
            <w:tcBorders>
              <w:top w:val="nil"/>
              <w:bottom w:val="nil"/>
            </w:tcBorders>
          </w:tcPr>
          <w:p w:rsidR="00444541" w:rsidRPr="004B5D3B" w:rsidRDefault="00444541" w:rsidP="00AA2E99">
            <w:pPr>
              <w:rPr>
                <w:rFonts w:hAnsi="ＭＳ 明朝" w:cs="ＭＳ Ｐゴシック"/>
                <w:color w:val="000000" w:themeColor="text1"/>
              </w:rPr>
            </w:pPr>
            <w:r>
              <w:rPr>
                <w:rFonts w:hAnsi="ＭＳ 明朝" w:cs="ＭＳ Ｐゴシック" w:hint="eastAsia"/>
                <w:color w:val="000000" w:themeColor="text1"/>
              </w:rPr>
              <w:t xml:space="preserve">　失格者が多いのはなぜか。</w:t>
            </w:r>
          </w:p>
        </w:tc>
        <w:tc>
          <w:tcPr>
            <w:tcW w:w="6099" w:type="dxa"/>
            <w:tcBorders>
              <w:top w:val="nil"/>
              <w:bottom w:val="nil"/>
            </w:tcBorders>
          </w:tcPr>
          <w:p w:rsidR="00444541" w:rsidRDefault="00444541" w:rsidP="008D3E21">
            <w:pPr>
              <w:rPr>
                <w:rFonts w:hAnsi="ＭＳ 明朝"/>
                <w:color w:val="000000" w:themeColor="text1"/>
                <w:kern w:val="0"/>
              </w:rPr>
            </w:pPr>
            <w:r>
              <w:rPr>
                <w:rFonts w:hAnsi="ＭＳ 明朝" w:hint="eastAsia"/>
                <w:color w:val="000000" w:themeColor="text1"/>
                <w:kern w:val="0"/>
              </w:rPr>
              <w:t xml:space="preserve">　これまで</w:t>
            </w:r>
            <w:r w:rsidR="00A84BE7">
              <w:rPr>
                <w:rFonts w:hAnsi="ＭＳ 明朝" w:hint="eastAsia"/>
                <w:color w:val="000000" w:themeColor="text1"/>
                <w:kern w:val="0"/>
              </w:rPr>
              <w:t>の伐採処分</w:t>
            </w:r>
            <w:r w:rsidR="00977B04">
              <w:rPr>
                <w:rFonts w:hAnsi="ＭＳ 明朝" w:hint="eastAsia"/>
                <w:color w:val="000000" w:themeColor="text1"/>
                <w:kern w:val="0"/>
              </w:rPr>
              <w:t>は、</w:t>
            </w:r>
            <w:r>
              <w:rPr>
                <w:rFonts w:hAnsi="ＭＳ 明朝" w:hint="eastAsia"/>
                <w:color w:val="000000" w:themeColor="text1"/>
                <w:kern w:val="0"/>
              </w:rPr>
              <w:t>多くても100本程度だったが、今回は300本超と非常に多かったことに加え、</w:t>
            </w:r>
            <w:r w:rsidR="00977B04">
              <w:rPr>
                <w:rFonts w:hAnsi="ＭＳ 明朝" w:hint="eastAsia"/>
                <w:color w:val="000000" w:themeColor="text1"/>
                <w:kern w:val="0"/>
              </w:rPr>
              <w:t>業務の</w:t>
            </w:r>
            <w:r w:rsidR="00BA6C44">
              <w:rPr>
                <w:rFonts w:hAnsi="ＭＳ 明朝" w:hint="eastAsia"/>
                <w:color w:val="000000" w:themeColor="text1"/>
                <w:kern w:val="0"/>
              </w:rPr>
              <w:t>9</w:t>
            </w:r>
            <w:r w:rsidR="00977B04">
              <w:rPr>
                <w:rFonts w:hAnsi="ＭＳ 明朝" w:hint="eastAsia"/>
                <w:color w:val="000000" w:themeColor="text1"/>
                <w:kern w:val="0"/>
              </w:rPr>
              <w:t>割が伐採ではなく</w:t>
            </w:r>
            <w:r>
              <w:rPr>
                <w:rFonts w:hAnsi="ＭＳ 明朝" w:hint="eastAsia"/>
                <w:color w:val="000000" w:themeColor="text1"/>
                <w:kern w:val="0"/>
              </w:rPr>
              <w:t>、抜根が</w:t>
            </w:r>
            <w:r w:rsidR="00977B04">
              <w:rPr>
                <w:rFonts w:hAnsi="ＭＳ 明朝" w:hint="eastAsia"/>
                <w:color w:val="000000" w:themeColor="text1"/>
                <w:kern w:val="0"/>
              </w:rPr>
              <w:t>で</w:t>
            </w:r>
            <w:r>
              <w:rPr>
                <w:rFonts w:hAnsi="ＭＳ 明朝" w:hint="eastAsia"/>
                <w:color w:val="000000" w:themeColor="text1"/>
                <w:kern w:val="0"/>
              </w:rPr>
              <w:t>あったことなどこれまでにない業務であったため経費を</w:t>
            </w:r>
            <w:r w:rsidR="00977B04">
              <w:rPr>
                <w:rFonts w:hAnsi="ＭＳ 明朝" w:hint="eastAsia"/>
                <w:color w:val="000000" w:themeColor="text1"/>
                <w:kern w:val="0"/>
              </w:rPr>
              <w:t>見誤った可能性がある</w:t>
            </w:r>
            <w:r>
              <w:rPr>
                <w:rFonts w:hAnsi="ＭＳ 明朝" w:hint="eastAsia"/>
                <w:color w:val="000000" w:themeColor="text1"/>
                <w:kern w:val="0"/>
              </w:rPr>
              <w:t>と考えている。</w:t>
            </w:r>
          </w:p>
          <w:p w:rsidR="00444541" w:rsidRPr="004B5D3B" w:rsidRDefault="00444541" w:rsidP="00DE2F6D">
            <w:pPr>
              <w:rPr>
                <w:rFonts w:hAnsi="ＭＳ 明朝"/>
                <w:color w:val="000000" w:themeColor="text1"/>
                <w:kern w:val="0"/>
              </w:rPr>
            </w:pPr>
          </w:p>
        </w:tc>
      </w:tr>
      <w:tr w:rsidR="00444541" w:rsidRPr="00495B9D" w:rsidTr="00444541">
        <w:trPr>
          <w:trHeight w:val="287"/>
        </w:trPr>
        <w:tc>
          <w:tcPr>
            <w:tcW w:w="3510" w:type="dxa"/>
            <w:tcBorders>
              <w:top w:val="nil"/>
              <w:bottom w:val="single" w:sz="4" w:space="0" w:color="auto"/>
            </w:tcBorders>
          </w:tcPr>
          <w:p w:rsidR="00444541" w:rsidRPr="004B5D3B" w:rsidRDefault="00444541" w:rsidP="00A501C9">
            <w:pPr>
              <w:rPr>
                <w:rFonts w:hAnsi="ＭＳ 明朝" w:cs="ＭＳ Ｐゴシック"/>
                <w:color w:val="000000" w:themeColor="text1"/>
              </w:rPr>
            </w:pPr>
            <w:r>
              <w:rPr>
                <w:rFonts w:hAnsi="ＭＳ 明朝" w:cs="ＭＳ Ｐゴシック" w:hint="eastAsia"/>
                <w:color w:val="000000" w:themeColor="text1"/>
              </w:rPr>
              <w:t xml:space="preserve">　今後に向けて改善点はあるか。</w:t>
            </w:r>
          </w:p>
        </w:tc>
        <w:tc>
          <w:tcPr>
            <w:tcW w:w="6099" w:type="dxa"/>
            <w:tcBorders>
              <w:top w:val="nil"/>
              <w:bottom w:val="single" w:sz="4" w:space="0" w:color="auto"/>
            </w:tcBorders>
          </w:tcPr>
          <w:p w:rsidR="00444541" w:rsidRDefault="00444541" w:rsidP="008D3E21">
            <w:pPr>
              <w:ind w:firstLineChars="100" w:firstLine="210"/>
              <w:rPr>
                <w:rFonts w:hAnsi="ＭＳ 明朝"/>
                <w:color w:val="000000" w:themeColor="text1"/>
                <w:kern w:val="0"/>
              </w:rPr>
            </w:pPr>
            <w:r>
              <w:rPr>
                <w:rFonts w:hAnsi="ＭＳ 明朝" w:hint="eastAsia"/>
                <w:color w:val="000000" w:themeColor="text1"/>
                <w:kern w:val="0"/>
              </w:rPr>
              <w:t>応札者が積算しやすいよう</w:t>
            </w:r>
            <w:r w:rsidR="00977B04">
              <w:rPr>
                <w:rFonts w:hAnsi="ＭＳ 明朝" w:hint="eastAsia"/>
                <w:color w:val="000000" w:themeColor="text1"/>
                <w:kern w:val="0"/>
              </w:rPr>
              <w:t>仕様書を</w:t>
            </w:r>
            <w:r>
              <w:rPr>
                <w:rFonts w:hAnsi="ＭＳ 明朝" w:hint="eastAsia"/>
                <w:color w:val="000000" w:themeColor="text1"/>
                <w:kern w:val="0"/>
              </w:rPr>
              <w:t>工夫していきたいと考えている。また、大規模な案件では積算の仕方についても検討していきたい。</w:t>
            </w:r>
          </w:p>
          <w:p w:rsidR="00444541" w:rsidRPr="004B5D3B" w:rsidRDefault="00444541" w:rsidP="008D3E21">
            <w:pPr>
              <w:rPr>
                <w:rFonts w:hAnsi="ＭＳ 明朝"/>
                <w:color w:val="000000" w:themeColor="text1"/>
                <w:kern w:val="0"/>
              </w:rPr>
            </w:pPr>
          </w:p>
        </w:tc>
      </w:tr>
      <w:tr w:rsidR="00444541" w:rsidRPr="00495B9D" w:rsidTr="00444541">
        <w:trPr>
          <w:trHeight w:val="311"/>
        </w:trPr>
        <w:tc>
          <w:tcPr>
            <w:tcW w:w="3510" w:type="dxa"/>
            <w:tcBorders>
              <w:top w:val="single" w:sz="4" w:space="0" w:color="auto"/>
              <w:bottom w:val="nil"/>
            </w:tcBorders>
          </w:tcPr>
          <w:p w:rsidR="00444541" w:rsidRPr="004B5D3B" w:rsidRDefault="00444541" w:rsidP="0000333C">
            <w:pPr>
              <w:rPr>
                <w:rFonts w:hAnsi="ＭＳ 明朝" w:cs="ＭＳ Ｐゴシック"/>
                <w:color w:val="000000" w:themeColor="text1"/>
              </w:rPr>
            </w:pPr>
            <w:r w:rsidRPr="004B5D3B">
              <w:rPr>
                <w:rFonts w:hAnsi="ＭＳ 明朝" w:cs="ＭＳ Ｐゴシック" w:hint="eastAsia"/>
                <w:color w:val="000000" w:themeColor="text1"/>
              </w:rPr>
              <w:lastRenderedPageBreak/>
              <w:t>【</w:t>
            </w:r>
            <w:r w:rsidRPr="002E0CE0">
              <w:rPr>
                <w:rFonts w:hint="eastAsia"/>
              </w:rPr>
              <w:t>昆虫成長制御剤（ＩＧＲ剤）発泡錠の購入</w:t>
            </w:r>
            <w:r w:rsidRPr="004B5D3B">
              <w:rPr>
                <w:rFonts w:hAnsi="ＭＳ 明朝" w:cs="ＭＳ Ｐゴシック" w:hint="eastAsia"/>
                <w:color w:val="000000" w:themeColor="text1"/>
              </w:rPr>
              <w:t>】</w:t>
            </w:r>
          </w:p>
          <w:p w:rsidR="00444541" w:rsidRPr="004B5D3B" w:rsidRDefault="00444541" w:rsidP="005A3787">
            <w:pPr>
              <w:rPr>
                <w:rFonts w:hAnsi="ＭＳ 明朝" w:cs="ＭＳ Ｐゴシック"/>
                <w:color w:val="000000" w:themeColor="text1"/>
              </w:rPr>
            </w:pPr>
          </w:p>
        </w:tc>
        <w:tc>
          <w:tcPr>
            <w:tcW w:w="6099" w:type="dxa"/>
            <w:tcBorders>
              <w:top w:val="single" w:sz="4" w:space="0" w:color="auto"/>
              <w:bottom w:val="nil"/>
            </w:tcBorders>
          </w:tcPr>
          <w:p w:rsidR="00444541" w:rsidRPr="004B5D3B" w:rsidRDefault="00444541" w:rsidP="008D3E21">
            <w:pPr>
              <w:ind w:firstLineChars="100" w:firstLine="210"/>
              <w:rPr>
                <w:rFonts w:hAnsi="ＭＳ 明朝"/>
                <w:color w:val="000000" w:themeColor="text1"/>
                <w:kern w:val="0"/>
              </w:rPr>
            </w:pPr>
          </w:p>
        </w:tc>
      </w:tr>
      <w:tr w:rsidR="00444541" w:rsidRPr="00495B9D" w:rsidTr="00444541">
        <w:trPr>
          <w:trHeight w:val="287"/>
        </w:trPr>
        <w:tc>
          <w:tcPr>
            <w:tcW w:w="3510" w:type="dxa"/>
            <w:tcBorders>
              <w:top w:val="nil"/>
              <w:bottom w:val="nil"/>
            </w:tcBorders>
          </w:tcPr>
          <w:p w:rsidR="00444541" w:rsidRPr="008D3E21" w:rsidRDefault="00444541" w:rsidP="0000333C">
            <w:pPr>
              <w:rPr>
                <w:rFonts w:hAnsi="ＭＳ 明朝" w:cs="ＭＳ Ｐゴシック"/>
                <w:color w:val="000000" w:themeColor="text1"/>
              </w:rPr>
            </w:pPr>
            <w:r>
              <w:rPr>
                <w:rFonts w:hAnsi="ＭＳ 明朝" w:cs="ＭＳ Ｐゴシック" w:hint="eastAsia"/>
                <w:color w:val="000000" w:themeColor="text1"/>
              </w:rPr>
              <w:t xml:space="preserve">　1者入札だったのはなぜか。</w:t>
            </w:r>
          </w:p>
        </w:tc>
        <w:tc>
          <w:tcPr>
            <w:tcW w:w="6099" w:type="dxa"/>
            <w:tcBorders>
              <w:top w:val="nil"/>
              <w:bottom w:val="nil"/>
            </w:tcBorders>
          </w:tcPr>
          <w:p w:rsidR="00444541" w:rsidRDefault="00444541" w:rsidP="008D3E21">
            <w:pPr>
              <w:rPr>
                <w:rFonts w:hAnsi="ＭＳ 明朝"/>
                <w:color w:val="000000" w:themeColor="text1"/>
                <w:kern w:val="0"/>
              </w:rPr>
            </w:pPr>
            <w:r>
              <w:rPr>
                <w:rFonts w:hAnsi="ＭＳ 明朝" w:hint="eastAsia"/>
                <w:color w:val="000000" w:themeColor="text1"/>
                <w:kern w:val="0"/>
              </w:rPr>
              <w:t xml:space="preserve">　過去に発注した同様の案件では2～3者の入札があったが、今回は公告が12月と年末ということで時期的なものが影響したのではないかと考えている。</w:t>
            </w:r>
          </w:p>
          <w:p w:rsidR="00444541" w:rsidRPr="007D2EF0" w:rsidRDefault="00444541" w:rsidP="00982415">
            <w:pPr>
              <w:rPr>
                <w:rFonts w:hAnsi="ＭＳ 明朝"/>
                <w:color w:val="000000" w:themeColor="text1"/>
                <w:kern w:val="0"/>
              </w:rPr>
            </w:pPr>
          </w:p>
        </w:tc>
      </w:tr>
      <w:tr w:rsidR="00444541" w:rsidRPr="00FA471E" w:rsidTr="00444541">
        <w:trPr>
          <w:trHeight w:val="287"/>
        </w:trPr>
        <w:tc>
          <w:tcPr>
            <w:tcW w:w="3510" w:type="dxa"/>
            <w:tcBorders>
              <w:top w:val="nil"/>
              <w:bottom w:val="single" w:sz="4" w:space="0" w:color="auto"/>
            </w:tcBorders>
          </w:tcPr>
          <w:p w:rsidR="00444541" w:rsidRPr="004B5D3B" w:rsidRDefault="00444541" w:rsidP="008D3E21">
            <w:pPr>
              <w:rPr>
                <w:rFonts w:hAnsi="ＭＳ 明朝" w:cs="ＭＳ Ｐゴシック"/>
                <w:color w:val="000000" w:themeColor="text1"/>
              </w:rPr>
            </w:pPr>
            <w:r>
              <w:rPr>
                <w:rFonts w:hAnsi="ＭＳ 明朝" w:cs="ＭＳ Ｐゴシック" w:hint="eastAsia"/>
              </w:rPr>
              <w:t xml:space="preserve">　今後に向けて改善点はあるか。</w:t>
            </w:r>
          </w:p>
        </w:tc>
        <w:tc>
          <w:tcPr>
            <w:tcW w:w="6099" w:type="dxa"/>
            <w:tcBorders>
              <w:top w:val="nil"/>
              <w:bottom w:val="single" w:sz="4" w:space="0" w:color="auto"/>
            </w:tcBorders>
          </w:tcPr>
          <w:p w:rsidR="00444541" w:rsidRDefault="00444541" w:rsidP="007D2EF0">
            <w:pPr>
              <w:rPr>
                <w:rFonts w:hAnsi="ＭＳ 明朝"/>
                <w:color w:val="000000" w:themeColor="text1"/>
                <w:kern w:val="0"/>
              </w:rPr>
            </w:pPr>
            <w:r>
              <w:rPr>
                <w:rFonts w:hAnsi="ＭＳ 明朝" w:hint="eastAsia"/>
                <w:color w:val="000000" w:themeColor="text1"/>
                <w:kern w:val="0"/>
              </w:rPr>
              <w:t xml:space="preserve">　早期に発注することや、入札参加者を増やす努力を</w:t>
            </w:r>
            <w:r w:rsidR="00977B04" w:rsidRPr="00977B04">
              <w:rPr>
                <w:rFonts w:hAnsi="ＭＳ 明朝" w:hint="eastAsia"/>
                <w:color w:val="000000" w:themeColor="text1"/>
                <w:kern w:val="0"/>
              </w:rPr>
              <w:t>考えて</w:t>
            </w:r>
            <w:r w:rsidRPr="00977B04">
              <w:rPr>
                <w:rFonts w:hAnsi="ＭＳ 明朝" w:hint="eastAsia"/>
                <w:color w:val="000000" w:themeColor="text1"/>
                <w:kern w:val="0"/>
              </w:rPr>
              <w:t>いきたい。</w:t>
            </w:r>
          </w:p>
          <w:p w:rsidR="00444541" w:rsidRPr="004B5D3B" w:rsidRDefault="00444541" w:rsidP="008D3E21">
            <w:pPr>
              <w:rPr>
                <w:rFonts w:hAnsi="ＭＳ 明朝"/>
                <w:color w:val="000000" w:themeColor="text1"/>
                <w:kern w:val="0"/>
              </w:rPr>
            </w:pPr>
          </w:p>
        </w:tc>
      </w:tr>
    </w:tbl>
    <w:p w:rsidR="00D501C4" w:rsidRDefault="00D501C4" w:rsidP="00E219E8">
      <w:pPr>
        <w:rPr>
          <w:kern w:val="0"/>
        </w:rPr>
      </w:pPr>
    </w:p>
    <w:p w:rsidR="00987649" w:rsidRPr="0028413C" w:rsidRDefault="00987649" w:rsidP="00E219E8">
      <w:pPr>
        <w:rPr>
          <w:kern w:val="0"/>
        </w:rPr>
      </w:pPr>
    </w:p>
    <w:sectPr w:rsidR="00987649"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21" w:rsidRDefault="008D3E21">
      <w:r>
        <w:separator/>
      </w:r>
    </w:p>
  </w:endnote>
  <w:endnote w:type="continuationSeparator" w:id="0">
    <w:p w:rsidR="008D3E21" w:rsidRDefault="008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21" w:rsidRDefault="008D3E21"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E21" w:rsidRDefault="008D3E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21" w:rsidRDefault="008D3E21">
      <w:r>
        <w:separator/>
      </w:r>
    </w:p>
  </w:footnote>
  <w:footnote w:type="continuationSeparator" w:id="0">
    <w:p w:rsidR="008D3E21" w:rsidRDefault="008D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4A3"/>
    <w:rsid w:val="00002FCA"/>
    <w:rsid w:val="00003069"/>
    <w:rsid w:val="000032AB"/>
    <w:rsid w:val="0000333C"/>
    <w:rsid w:val="00003343"/>
    <w:rsid w:val="000042BD"/>
    <w:rsid w:val="000042C8"/>
    <w:rsid w:val="000046AE"/>
    <w:rsid w:val="000054A3"/>
    <w:rsid w:val="00005B8F"/>
    <w:rsid w:val="00005BDA"/>
    <w:rsid w:val="00005D1A"/>
    <w:rsid w:val="00006097"/>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57B08"/>
    <w:rsid w:val="00060049"/>
    <w:rsid w:val="000618B8"/>
    <w:rsid w:val="00061CFE"/>
    <w:rsid w:val="0006240F"/>
    <w:rsid w:val="000631C1"/>
    <w:rsid w:val="000637B4"/>
    <w:rsid w:val="00063BF9"/>
    <w:rsid w:val="00063D48"/>
    <w:rsid w:val="00064284"/>
    <w:rsid w:val="00064722"/>
    <w:rsid w:val="00064AAE"/>
    <w:rsid w:val="000658F0"/>
    <w:rsid w:val="00066322"/>
    <w:rsid w:val="000703E0"/>
    <w:rsid w:val="00070ACD"/>
    <w:rsid w:val="00070C94"/>
    <w:rsid w:val="0007176B"/>
    <w:rsid w:val="00072184"/>
    <w:rsid w:val="00072517"/>
    <w:rsid w:val="00072715"/>
    <w:rsid w:val="0007325C"/>
    <w:rsid w:val="00073EEA"/>
    <w:rsid w:val="00074D13"/>
    <w:rsid w:val="00077B27"/>
    <w:rsid w:val="00077EAC"/>
    <w:rsid w:val="00080255"/>
    <w:rsid w:val="000802CA"/>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90074"/>
    <w:rsid w:val="00090C7C"/>
    <w:rsid w:val="00091059"/>
    <w:rsid w:val="0009191F"/>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439"/>
    <w:rsid w:val="000E4656"/>
    <w:rsid w:val="000E47A5"/>
    <w:rsid w:val="000E51A1"/>
    <w:rsid w:val="000E6618"/>
    <w:rsid w:val="000E70EE"/>
    <w:rsid w:val="000E740B"/>
    <w:rsid w:val="000E76B9"/>
    <w:rsid w:val="000E7DCD"/>
    <w:rsid w:val="000F005C"/>
    <w:rsid w:val="000F0566"/>
    <w:rsid w:val="000F0E18"/>
    <w:rsid w:val="000F2FC4"/>
    <w:rsid w:val="000F4183"/>
    <w:rsid w:val="000F43D5"/>
    <w:rsid w:val="000F4675"/>
    <w:rsid w:val="000F4C28"/>
    <w:rsid w:val="000F4E76"/>
    <w:rsid w:val="000F5578"/>
    <w:rsid w:val="000F5583"/>
    <w:rsid w:val="000F55F2"/>
    <w:rsid w:val="000F59EA"/>
    <w:rsid w:val="000F77D0"/>
    <w:rsid w:val="000F7B9F"/>
    <w:rsid w:val="00100636"/>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B83"/>
    <w:rsid w:val="00137F45"/>
    <w:rsid w:val="001402A9"/>
    <w:rsid w:val="00141378"/>
    <w:rsid w:val="00141781"/>
    <w:rsid w:val="001418C5"/>
    <w:rsid w:val="001425B7"/>
    <w:rsid w:val="00142AF3"/>
    <w:rsid w:val="00143340"/>
    <w:rsid w:val="00143B90"/>
    <w:rsid w:val="00143CCF"/>
    <w:rsid w:val="00144365"/>
    <w:rsid w:val="001446FB"/>
    <w:rsid w:val="001453B1"/>
    <w:rsid w:val="001457F3"/>
    <w:rsid w:val="00145B46"/>
    <w:rsid w:val="00145C45"/>
    <w:rsid w:val="00145E3B"/>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889"/>
    <w:rsid w:val="00152B21"/>
    <w:rsid w:val="00153170"/>
    <w:rsid w:val="00153C60"/>
    <w:rsid w:val="00154E01"/>
    <w:rsid w:val="00155A70"/>
    <w:rsid w:val="00155E93"/>
    <w:rsid w:val="00155FB5"/>
    <w:rsid w:val="00156813"/>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2A5"/>
    <w:rsid w:val="001A2560"/>
    <w:rsid w:val="001A2833"/>
    <w:rsid w:val="001A491B"/>
    <w:rsid w:val="001A494C"/>
    <w:rsid w:val="001A497C"/>
    <w:rsid w:val="001A4E6E"/>
    <w:rsid w:val="001A595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76F"/>
    <w:rsid w:val="002437C2"/>
    <w:rsid w:val="00243D61"/>
    <w:rsid w:val="00244873"/>
    <w:rsid w:val="00244EF7"/>
    <w:rsid w:val="00245B7F"/>
    <w:rsid w:val="00245F72"/>
    <w:rsid w:val="00245FE2"/>
    <w:rsid w:val="00246116"/>
    <w:rsid w:val="002462ED"/>
    <w:rsid w:val="00247B5E"/>
    <w:rsid w:val="00250B9E"/>
    <w:rsid w:val="00251095"/>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6282"/>
    <w:rsid w:val="002B739C"/>
    <w:rsid w:val="002B77AB"/>
    <w:rsid w:val="002C092A"/>
    <w:rsid w:val="002C1675"/>
    <w:rsid w:val="002C19C5"/>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A51"/>
    <w:rsid w:val="00394F0F"/>
    <w:rsid w:val="00396054"/>
    <w:rsid w:val="00396924"/>
    <w:rsid w:val="00397AA5"/>
    <w:rsid w:val="00397BB5"/>
    <w:rsid w:val="003A1993"/>
    <w:rsid w:val="003A1CB7"/>
    <w:rsid w:val="003A2590"/>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4B2"/>
    <w:rsid w:val="003C2973"/>
    <w:rsid w:val="003C2E52"/>
    <w:rsid w:val="003C3D39"/>
    <w:rsid w:val="003C44EB"/>
    <w:rsid w:val="003C4CFE"/>
    <w:rsid w:val="003C4EFF"/>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B47"/>
    <w:rsid w:val="003E7E89"/>
    <w:rsid w:val="003F067F"/>
    <w:rsid w:val="003F06E5"/>
    <w:rsid w:val="003F10CD"/>
    <w:rsid w:val="003F1705"/>
    <w:rsid w:val="003F17FB"/>
    <w:rsid w:val="003F1ECA"/>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F43"/>
    <w:rsid w:val="0040335B"/>
    <w:rsid w:val="004048B4"/>
    <w:rsid w:val="00406320"/>
    <w:rsid w:val="00406EC6"/>
    <w:rsid w:val="00407022"/>
    <w:rsid w:val="00407BA0"/>
    <w:rsid w:val="00410705"/>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17EC8"/>
    <w:rsid w:val="00420B56"/>
    <w:rsid w:val="00420B97"/>
    <w:rsid w:val="00420C96"/>
    <w:rsid w:val="00420FE6"/>
    <w:rsid w:val="0042103B"/>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4E03"/>
    <w:rsid w:val="004350C7"/>
    <w:rsid w:val="004351DD"/>
    <w:rsid w:val="00435FD5"/>
    <w:rsid w:val="004362B4"/>
    <w:rsid w:val="00437DF8"/>
    <w:rsid w:val="00437EF6"/>
    <w:rsid w:val="0044016F"/>
    <w:rsid w:val="004402B1"/>
    <w:rsid w:val="004405B4"/>
    <w:rsid w:val="00442129"/>
    <w:rsid w:val="0044241D"/>
    <w:rsid w:val="00442502"/>
    <w:rsid w:val="00442FF1"/>
    <w:rsid w:val="00443011"/>
    <w:rsid w:val="00443C8F"/>
    <w:rsid w:val="004442DD"/>
    <w:rsid w:val="00444541"/>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5CE5"/>
    <w:rsid w:val="0045613C"/>
    <w:rsid w:val="0045643F"/>
    <w:rsid w:val="00456DAD"/>
    <w:rsid w:val="00457F68"/>
    <w:rsid w:val="00460F4B"/>
    <w:rsid w:val="004610EB"/>
    <w:rsid w:val="00461CBC"/>
    <w:rsid w:val="00462394"/>
    <w:rsid w:val="004626BC"/>
    <w:rsid w:val="0046288E"/>
    <w:rsid w:val="00464272"/>
    <w:rsid w:val="00465167"/>
    <w:rsid w:val="00465246"/>
    <w:rsid w:val="00465393"/>
    <w:rsid w:val="00465759"/>
    <w:rsid w:val="00466D07"/>
    <w:rsid w:val="004700D9"/>
    <w:rsid w:val="004703CE"/>
    <w:rsid w:val="00470BCB"/>
    <w:rsid w:val="00471736"/>
    <w:rsid w:val="00471826"/>
    <w:rsid w:val="00471D4E"/>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1884"/>
    <w:rsid w:val="00491B30"/>
    <w:rsid w:val="0049318B"/>
    <w:rsid w:val="00493884"/>
    <w:rsid w:val="00493AC5"/>
    <w:rsid w:val="00493FCA"/>
    <w:rsid w:val="0049410B"/>
    <w:rsid w:val="00494B00"/>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ACD"/>
    <w:rsid w:val="004A2B52"/>
    <w:rsid w:val="004A2BFB"/>
    <w:rsid w:val="004A38C9"/>
    <w:rsid w:val="004A3994"/>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0F2D"/>
    <w:rsid w:val="004B1419"/>
    <w:rsid w:val="004B153A"/>
    <w:rsid w:val="004B1785"/>
    <w:rsid w:val="004B18DF"/>
    <w:rsid w:val="004B1FAF"/>
    <w:rsid w:val="004B3796"/>
    <w:rsid w:val="004B404F"/>
    <w:rsid w:val="004B561B"/>
    <w:rsid w:val="004B5D3B"/>
    <w:rsid w:val="004B73C9"/>
    <w:rsid w:val="004B7524"/>
    <w:rsid w:val="004C097B"/>
    <w:rsid w:val="004C104C"/>
    <w:rsid w:val="004C1855"/>
    <w:rsid w:val="004C1E45"/>
    <w:rsid w:val="004C32D2"/>
    <w:rsid w:val="004C32EC"/>
    <w:rsid w:val="004C51AC"/>
    <w:rsid w:val="004C6D6D"/>
    <w:rsid w:val="004C743D"/>
    <w:rsid w:val="004D0329"/>
    <w:rsid w:val="004D21A0"/>
    <w:rsid w:val="004D2D31"/>
    <w:rsid w:val="004D3F9A"/>
    <w:rsid w:val="004D5662"/>
    <w:rsid w:val="004D6BCD"/>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7ED"/>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F99"/>
    <w:rsid w:val="00560A8D"/>
    <w:rsid w:val="00561CF9"/>
    <w:rsid w:val="00561D14"/>
    <w:rsid w:val="00561FD1"/>
    <w:rsid w:val="00562755"/>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5F3E"/>
    <w:rsid w:val="00575FE7"/>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87EDB"/>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18EF"/>
    <w:rsid w:val="005D28F0"/>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414"/>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81B"/>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3"/>
    <w:rsid w:val="006423B1"/>
    <w:rsid w:val="00643497"/>
    <w:rsid w:val="0064426D"/>
    <w:rsid w:val="00644AC9"/>
    <w:rsid w:val="00644AEA"/>
    <w:rsid w:val="00644BFB"/>
    <w:rsid w:val="006454C1"/>
    <w:rsid w:val="006459BC"/>
    <w:rsid w:val="00646B83"/>
    <w:rsid w:val="006470FF"/>
    <w:rsid w:val="006475BA"/>
    <w:rsid w:val="006476F1"/>
    <w:rsid w:val="006477D8"/>
    <w:rsid w:val="00650E76"/>
    <w:rsid w:val="0065183B"/>
    <w:rsid w:val="00651FB6"/>
    <w:rsid w:val="006523B4"/>
    <w:rsid w:val="00652607"/>
    <w:rsid w:val="00653044"/>
    <w:rsid w:val="006531C7"/>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347A"/>
    <w:rsid w:val="006B4299"/>
    <w:rsid w:val="006B4E5E"/>
    <w:rsid w:val="006B6967"/>
    <w:rsid w:val="006B6B28"/>
    <w:rsid w:val="006C0706"/>
    <w:rsid w:val="006C1224"/>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4A4"/>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C3B"/>
    <w:rsid w:val="00740D80"/>
    <w:rsid w:val="007418C4"/>
    <w:rsid w:val="00741A38"/>
    <w:rsid w:val="007423C4"/>
    <w:rsid w:val="007429AE"/>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BDD"/>
    <w:rsid w:val="007A2DB3"/>
    <w:rsid w:val="007A3484"/>
    <w:rsid w:val="007A3A9E"/>
    <w:rsid w:val="007A502F"/>
    <w:rsid w:val="007A71D9"/>
    <w:rsid w:val="007A7A87"/>
    <w:rsid w:val="007A7E4C"/>
    <w:rsid w:val="007B17F9"/>
    <w:rsid w:val="007B24C5"/>
    <w:rsid w:val="007B265C"/>
    <w:rsid w:val="007B29EC"/>
    <w:rsid w:val="007B3370"/>
    <w:rsid w:val="007B4A13"/>
    <w:rsid w:val="007B5FD5"/>
    <w:rsid w:val="007B64D5"/>
    <w:rsid w:val="007B68EB"/>
    <w:rsid w:val="007B6CCD"/>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23"/>
    <w:rsid w:val="007D12B9"/>
    <w:rsid w:val="007D164C"/>
    <w:rsid w:val="007D2A20"/>
    <w:rsid w:val="007D2EF0"/>
    <w:rsid w:val="007D393C"/>
    <w:rsid w:val="007D4726"/>
    <w:rsid w:val="007D5353"/>
    <w:rsid w:val="007D58F0"/>
    <w:rsid w:val="007D598F"/>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0D14"/>
    <w:rsid w:val="0085149A"/>
    <w:rsid w:val="00851C00"/>
    <w:rsid w:val="00854976"/>
    <w:rsid w:val="00854E81"/>
    <w:rsid w:val="00855337"/>
    <w:rsid w:val="00855F21"/>
    <w:rsid w:val="00856F91"/>
    <w:rsid w:val="0085700C"/>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452"/>
    <w:rsid w:val="0089178B"/>
    <w:rsid w:val="00891BE9"/>
    <w:rsid w:val="00892D60"/>
    <w:rsid w:val="008937FF"/>
    <w:rsid w:val="0089464E"/>
    <w:rsid w:val="00894BAF"/>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3E21"/>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05A"/>
    <w:rsid w:val="009105DA"/>
    <w:rsid w:val="00910F25"/>
    <w:rsid w:val="009119B8"/>
    <w:rsid w:val="00911BB5"/>
    <w:rsid w:val="0091247A"/>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EF3"/>
    <w:rsid w:val="00927329"/>
    <w:rsid w:val="00927DFD"/>
    <w:rsid w:val="00927E90"/>
    <w:rsid w:val="00927F7A"/>
    <w:rsid w:val="009302CD"/>
    <w:rsid w:val="0093040B"/>
    <w:rsid w:val="00930903"/>
    <w:rsid w:val="00931FAE"/>
    <w:rsid w:val="00932265"/>
    <w:rsid w:val="0093242B"/>
    <w:rsid w:val="00933765"/>
    <w:rsid w:val="00933E28"/>
    <w:rsid w:val="009345F7"/>
    <w:rsid w:val="0093512E"/>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6237"/>
    <w:rsid w:val="00986A6D"/>
    <w:rsid w:val="00986B4D"/>
    <w:rsid w:val="00987649"/>
    <w:rsid w:val="009876C8"/>
    <w:rsid w:val="00987F0A"/>
    <w:rsid w:val="00990A0B"/>
    <w:rsid w:val="00990DF7"/>
    <w:rsid w:val="00990F72"/>
    <w:rsid w:val="00991085"/>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2F0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1327"/>
    <w:rsid w:val="009F16A1"/>
    <w:rsid w:val="009F19BE"/>
    <w:rsid w:val="009F19EB"/>
    <w:rsid w:val="009F208F"/>
    <w:rsid w:val="009F290C"/>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645"/>
    <w:rsid w:val="00A43929"/>
    <w:rsid w:val="00A4419F"/>
    <w:rsid w:val="00A45739"/>
    <w:rsid w:val="00A46157"/>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1E3F"/>
    <w:rsid w:val="00A727B8"/>
    <w:rsid w:val="00A72FA2"/>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2EC"/>
    <w:rsid w:val="00A8328C"/>
    <w:rsid w:val="00A832E7"/>
    <w:rsid w:val="00A836E0"/>
    <w:rsid w:val="00A836FA"/>
    <w:rsid w:val="00A8379E"/>
    <w:rsid w:val="00A83CC2"/>
    <w:rsid w:val="00A84047"/>
    <w:rsid w:val="00A84BE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275C"/>
    <w:rsid w:val="00AB279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3D74"/>
    <w:rsid w:val="00AD3FDB"/>
    <w:rsid w:val="00AD4171"/>
    <w:rsid w:val="00AD62AB"/>
    <w:rsid w:val="00AD664F"/>
    <w:rsid w:val="00AD6652"/>
    <w:rsid w:val="00AD673F"/>
    <w:rsid w:val="00AD6BF0"/>
    <w:rsid w:val="00AD71BF"/>
    <w:rsid w:val="00AD7A89"/>
    <w:rsid w:val="00AE1947"/>
    <w:rsid w:val="00AE23E0"/>
    <w:rsid w:val="00AE3090"/>
    <w:rsid w:val="00AE3269"/>
    <w:rsid w:val="00AE3493"/>
    <w:rsid w:val="00AE3E54"/>
    <w:rsid w:val="00AE5A2D"/>
    <w:rsid w:val="00AE5AA1"/>
    <w:rsid w:val="00AE6595"/>
    <w:rsid w:val="00AE65E2"/>
    <w:rsid w:val="00AE6E64"/>
    <w:rsid w:val="00AF1849"/>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100C2"/>
    <w:rsid w:val="00B100F7"/>
    <w:rsid w:val="00B103F5"/>
    <w:rsid w:val="00B10618"/>
    <w:rsid w:val="00B1075A"/>
    <w:rsid w:val="00B10988"/>
    <w:rsid w:val="00B10F3B"/>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5AD"/>
    <w:rsid w:val="00B478FE"/>
    <w:rsid w:val="00B47ABA"/>
    <w:rsid w:val="00B47EEB"/>
    <w:rsid w:val="00B502EB"/>
    <w:rsid w:val="00B50612"/>
    <w:rsid w:val="00B507B5"/>
    <w:rsid w:val="00B51291"/>
    <w:rsid w:val="00B52085"/>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6C44"/>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8B2"/>
    <w:rsid w:val="00BC063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C07"/>
    <w:rsid w:val="00BE7DA8"/>
    <w:rsid w:val="00BE7FBB"/>
    <w:rsid w:val="00BF1266"/>
    <w:rsid w:val="00BF2C50"/>
    <w:rsid w:val="00BF30A0"/>
    <w:rsid w:val="00BF30B0"/>
    <w:rsid w:val="00BF3580"/>
    <w:rsid w:val="00BF37EB"/>
    <w:rsid w:val="00BF3D47"/>
    <w:rsid w:val="00BF4874"/>
    <w:rsid w:val="00BF55FA"/>
    <w:rsid w:val="00BF6DA3"/>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647"/>
    <w:rsid w:val="00CD67D2"/>
    <w:rsid w:val="00CD6F30"/>
    <w:rsid w:val="00CD7705"/>
    <w:rsid w:val="00CD78D3"/>
    <w:rsid w:val="00CD7E63"/>
    <w:rsid w:val="00CE0057"/>
    <w:rsid w:val="00CE0E58"/>
    <w:rsid w:val="00CE111D"/>
    <w:rsid w:val="00CE12C9"/>
    <w:rsid w:val="00CE160A"/>
    <w:rsid w:val="00CE1F8A"/>
    <w:rsid w:val="00CE28C4"/>
    <w:rsid w:val="00CE297A"/>
    <w:rsid w:val="00CE3465"/>
    <w:rsid w:val="00CE3907"/>
    <w:rsid w:val="00CE3943"/>
    <w:rsid w:val="00CE43D4"/>
    <w:rsid w:val="00CE599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76A"/>
    <w:rsid w:val="00DB2A13"/>
    <w:rsid w:val="00DB406F"/>
    <w:rsid w:val="00DB4197"/>
    <w:rsid w:val="00DB4A7A"/>
    <w:rsid w:val="00DB4F24"/>
    <w:rsid w:val="00DB56D6"/>
    <w:rsid w:val="00DB5793"/>
    <w:rsid w:val="00DB699C"/>
    <w:rsid w:val="00DB7613"/>
    <w:rsid w:val="00DC033B"/>
    <w:rsid w:val="00DC10B8"/>
    <w:rsid w:val="00DC304C"/>
    <w:rsid w:val="00DC40BC"/>
    <w:rsid w:val="00DC4320"/>
    <w:rsid w:val="00DC5297"/>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2AB2"/>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30512"/>
    <w:rsid w:val="00E31B08"/>
    <w:rsid w:val="00E31C96"/>
    <w:rsid w:val="00E31FC3"/>
    <w:rsid w:val="00E31FD4"/>
    <w:rsid w:val="00E3210B"/>
    <w:rsid w:val="00E32E05"/>
    <w:rsid w:val="00E32EDB"/>
    <w:rsid w:val="00E338B7"/>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8A4"/>
    <w:rsid w:val="00E80B88"/>
    <w:rsid w:val="00E80CAC"/>
    <w:rsid w:val="00E81157"/>
    <w:rsid w:val="00E81676"/>
    <w:rsid w:val="00E81ED3"/>
    <w:rsid w:val="00E820B0"/>
    <w:rsid w:val="00E82FCF"/>
    <w:rsid w:val="00E83BBE"/>
    <w:rsid w:val="00E8479D"/>
    <w:rsid w:val="00E84E44"/>
    <w:rsid w:val="00E84F16"/>
    <w:rsid w:val="00E85886"/>
    <w:rsid w:val="00E86542"/>
    <w:rsid w:val="00E869BA"/>
    <w:rsid w:val="00E86E5A"/>
    <w:rsid w:val="00E87A6D"/>
    <w:rsid w:val="00E87D64"/>
    <w:rsid w:val="00E901DF"/>
    <w:rsid w:val="00E90953"/>
    <w:rsid w:val="00E90DB5"/>
    <w:rsid w:val="00E91685"/>
    <w:rsid w:val="00E918C3"/>
    <w:rsid w:val="00E93218"/>
    <w:rsid w:val="00E938B9"/>
    <w:rsid w:val="00E94090"/>
    <w:rsid w:val="00E9448F"/>
    <w:rsid w:val="00E94533"/>
    <w:rsid w:val="00E954E8"/>
    <w:rsid w:val="00E95C63"/>
    <w:rsid w:val="00E979BA"/>
    <w:rsid w:val="00E97B25"/>
    <w:rsid w:val="00E97C80"/>
    <w:rsid w:val="00EA0995"/>
    <w:rsid w:val="00EA0AE4"/>
    <w:rsid w:val="00EA0D44"/>
    <w:rsid w:val="00EA0ED0"/>
    <w:rsid w:val="00EA16D7"/>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49EF"/>
    <w:rsid w:val="00EB5A56"/>
    <w:rsid w:val="00EB5DD7"/>
    <w:rsid w:val="00EB5FCA"/>
    <w:rsid w:val="00EB689D"/>
    <w:rsid w:val="00EB6B08"/>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0B11"/>
    <w:rsid w:val="00F11DBB"/>
    <w:rsid w:val="00F12560"/>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32E"/>
    <w:rsid w:val="00F2737D"/>
    <w:rsid w:val="00F2750F"/>
    <w:rsid w:val="00F27851"/>
    <w:rsid w:val="00F278C3"/>
    <w:rsid w:val="00F27AAA"/>
    <w:rsid w:val="00F27CA7"/>
    <w:rsid w:val="00F30445"/>
    <w:rsid w:val="00F31A42"/>
    <w:rsid w:val="00F32D6A"/>
    <w:rsid w:val="00F336B1"/>
    <w:rsid w:val="00F3404D"/>
    <w:rsid w:val="00F34081"/>
    <w:rsid w:val="00F345AE"/>
    <w:rsid w:val="00F34D57"/>
    <w:rsid w:val="00F3626D"/>
    <w:rsid w:val="00F363E2"/>
    <w:rsid w:val="00F368A7"/>
    <w:rsid w:val="00F37018"/>
    <w:rsid w:val="00F373C0"/>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879"/>
    <w:rsid w:val="00F538E7"/>
    <w:rsid w:val="00F540A4"/>
    <w:rsid w:val="00F5496A"/>
    <w:rsid w:val="00F54D3D"/>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491"/>
    <w:rsid w:val="00F85ABB"/>
    <w:rsid w:val="00F85BE9"/>
    <w:rsid w:val="00F869EF"/>
    <w:rsid w:val="00F86F4A"/>
    <w:rsid w:val="00F87E2B"/>
    <w:rsid w:val="00F901F5"/>
    <w:rsid w:val="00F919A3"/>
    <w:rsid w:val="00F921AD"/>
    <w:rsid w:val="00F93464"/>
    <w:rsid w:val="00F94C3E"/>
    <w:rsid w:val="00F94D38"/>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319"/>
    <w:rsid w:val="00FB284A"/>
    <w:rsid w:val="00FB34CB"/>
    <w:rsid w:val="00FB3539"/>
    <w:rsid w:val="00FB38AF"/>
    <w:rsid w:val="00FB3B30"/>
    <w:rsid w:val="00FB3B9D"/>
    <w:rsid w:val="00FB53D3"/>
    <w:rsid w:val="00FB60AE"/>
    <w:rsid w:val="00FC0115"/>
    <w:rsid w:val="00FC09B8"/>
    <w:rsid w:val="00FC0C42"/>
    <w:rsid w:val="00FC1317"/>
    <w:rsid w:val="00FC18F6"/>
    <w:rsid w:val="00FC1CAF"/>
    <w:rsid w:val="00FC1DE8"/>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E0054"/>
    <w:rsid w:val="00FE0172"/>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599D4C-5AFF-4B67-9804-76BD8961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2017-11-07T01:23:00Z</cp:lastPrinted>
  <dcterms:created xsi:type="dcterms:W3CDTF">2017-11-09T07:31:00Z</dcterms:created>
  <dcterms:modified xsi:type="dcterms:W3CDTF">2017-11-09T07:31:00Z</dcterms:modified>
</cp:coreProperties>
</file>