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9A2" w:rsidRDefault="007839A2" w:rsidP="001B58E0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107590" w:rsidRPr="00F54D11" w:rsidRDefault="008379DC" w:rsidP="00107590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令和２</w:t>
      </w:r>
      <w:r w:rsidR="00107590" w:rsidRPr="00F54D11">
        <w:rPr>
          <w:rFonts w:asciiTheme="majorEastAsia" w:eastAsiaTheme="majorEastAsia" w:hAnsiTheme="majorEastAsia" w:hint="eastAsia"/>
          <w:sz w:val="36"/>
          <w:szCs w:val="36"/>
        </w:rPr>
        <w:t>年度</w:t>
      </w:r>
      <w:r w:rsidR="00604ECD">
        <w:rPr>
          <w:rFonts w:asciiTheme="majorEastAsia" w:eastAsiaTheme="majorEastAsia" w:hAnsiTheme="majorEastAsia" w:hint="eastAsia"/>
          <w:sz w:val="36"/>
          <w:szCs w:val="36"/>
        </w:rPr>
        <w:t>おおさか</w:t>
      </w:r>
      <w:r w:rsidR="00107590" w:rsidRPr="00F54D11">
        <w:rPr>
          <w:rFonts w:asciiTheme="majorEastAsia" w:eastAsiaTheme="majorEastAsia" w:hAnsiTheme="majorEastAsia" w:hint="eastAsia"/>
          <w:sz w:val="36"/>
          <w:szCs w:val="36"/>
        </w:rPr>
        <w:t>農政アクションプラン</w:t>
      </w:r>
    </w:p>
    <w:p w:rsidR="008611DE" w:rsidRPr="00631EB5" w:rsidRDefault="00107590" w:rsidP="00107590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F54D11">
        <w:rPr>
          <w:rFonts w:asciiTheme="majorEastAsia" w:eastAsiaTheme="majorEastAsia" w:hAnsiTheme="majorEastAsia" w:hint="eastAsia"/>
          <w:sz w:val="36"/>
          <w:szCs w:val="36"/>
        </w:rPr>
        <w:t>評価･点検部会</w:t>
      </w:r>
      <w:r w:rsidR="00631EB5" w:rsidRPr="00631EB5">
        <w:rPr>
          <w:rFonts w:ascii="ＭＳ ゴシック" w:eastAsia="ＭＳ ゴシック" w:hAnsi="ＭＳ ゴシック" w:hint="eastAsia"/>
          <w:sz w:val="36"/>
          <w:szCs w:val="36"/>
        </w:rPr>
        <w:t xml:space="preserve">　次第</w:t>
      </w:r>
    </w:p>
    <w:p w:rsidR="00123746" w:rsidRDefault="00123746" w:rsidP="00123746">
      <w:pPr>
        <w:ind w:right="1440"/>
        <w:rPr>
          <w:rFonts w:ascii="ＭＳ ゴシック" w:eastAsia="ＭＳ ゴシック" w:hAnsi="ＭＳ ゴシック"/>
          <w:sz w:val="22"/>
        </w:rPr>
      </w:pPr>
    </w:p>
    <w:p w:rsidR="009C3DD6" w:rsidRDefault="009C3DD6" w:rsidP="00123746">
      <w:pPr>
        <w:ind w:right="1440"/>
        <w:rPr>
          <w:rFonts w:ascii="ＭＳ ゴシック" w:eastAsia="ＭＳ ゴシック" w:hAnsi="ＭＳ ゴシック" w:hint="eastAsia"/>
          <w:sz w:val="22"/>
        </w:rPr>
      </w:pPr>
    </w:p>
    <w:p w:rsidR="00123746" w:rsidRDefault="00123746" w:rsidP="00123746">
      <w:pPr>
        <w:ind w:right="26" w:firstLineChars="1700" w:firstLine="40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と　き：令和</w:t>
      </w:r>
      <w:r w:rsidR="00A44831">
        <w:rPr>
          <w:rFonts w:asciiTheme="majorEastAsia" w:eastAsiaTheme="majorEastAsia" w:hAnsiTheme="majorEastAsia" w:hint="eastAsia"/>
          <w:sz w:val="24"/>
          <w:szCs w:val="24"/>
        </w:rPr>
        <w:t>２</w:t>
      </w:r>
      <w:r>
        <w:rPr>
          <w:rFonts w:asciiTheme="majorEastAsia" w:eastAsiaTheme="majorEastAsia" w:hAnsiTheme="majorEastAsia" w:hint="eastAsia"/>
          <w:sz w:val="24"/>
          <w:szCs w:val="24"/>
        </w:rPr>
        <w:t>年８月</w:t>
      </w:r>
      <w:r w:rsidR="00A44831">
        <w:rPr>
          <w:rFonts w:asciiTheme="majorEastAsia" w:eastAsiaTheme="majorEastAsia" w:hAnsiTheme="majorEastAsia" w:hint="eastAsia"/>
          <w:sz w:val="24"/>
          <w:szCs w:val="24"/>
        </w:rPr>
        <w:t>６日</w:t>
      </w:r>
      <w:r w:rsidR="00107590" w:rsidRPr="00F54D11">
        <w:rPr>
          <w:rFonts w:asciiTheme="majorEastAsia" w:eastAsiaTheme="majorEastAsia" w:hAnsiTheme="majorEastAsia" w:hint="eastAsia"/>
          <w:sz w:val="24"/>
          <w:szCs w:val="24"/>
        </w:rPr>
        <w:t>(</w:t>
      </w:r>
      <w:r>
        <w:rPr>
          <w:rFonts w:asciiTheme="majorEastAsia" w:eastAsiaTheme="majorEastAsia" w:hAnsiTheme="majorEastAsia" w:hint="eastAsia"/>
          <w:sz w:val="24"/>
          <w:szCs w:val="24"/>
        </w:rPr>
        <w:t>木</w:t>
      </w:r>
      <w:r w:rsidR="00107590" w:rsidRPr="00F54D11">
        <w:rPr>
          <w:rFonts w:asciiTheme="majorEastAsia" w:eastAsiaTheme="majorEastAsia" w:hAnsiTheme="majorEastAsia" w:hint="eastAsia"/>
          <w:sz w:val="24"/>
          <w:szCs w:val="24"/>
        </w:rPr>
        <w:t>)</w:t>
      </w:r>
      <w:r>
        <w:rPr>
          <w:rFonts w:asciiTheme="majorEastAsia" w:eastAsiaTheme="majorEastAsia" w:hAnsiTheme="majorEastAsia" w:hint="eastAsia"/>
          <w:sz w:val="24"/>
          <w:szCs w:val="24"/>
        </w:rPr>
        <w:t>１０時～１２時</w:t>
      </w:r>
    </w:p>
    <w:p w:rsidR="00107590" w:rsidRDefault="00107590" w:rsidP="00123746">
      <w:pPr>
        <w:ind w:right="26" w:firstLineChars="1700" w:firstLine="4080"/>
        <w:rPr>
          <w:rFonts w:asciiTheme="majorEastAsia" w:eastAsiaTheme="majorEastAsia" w:hAnsiTheme="majorEastAsia"/>
          <w:sz w:val="24"/>
          <w:szCs w:val="24"/>
        </w:rPr>
      </w:pPr>
      <w:r w:rsidRPr="00F54D11">
        <w:rPr>
          <w:rFonts w:asciiTheme="majorEastAsia" w:eastAsiaTheme="majorEastAsia" w:hAnsiTheme="majorEastAsia" w:hint="eastAsia"/>
          <w:sz w:val="24"/>
          <w:szCs w:val="24"/>
        </w:rPr>
        <w:t>ところ：</w:t>
      </w:r>
      <w:r w:rsidR="00A44831" w:rsidRPr="00A44831">
        <w:rPr>
          <w:rFonts w:asciiTheme="majorEastAsia" w:eastAsiaTheme="majorEastAsia" w:hAnsiTheme="majorEastAsia" w:hint="eastAsia"/>
          <w:sz w:val="24"/>
          <w:szCs w:val="24"/>
        </w:rPr>
        <w:t>大阪府立男女共同参画・青少年センター</w:t>
      </w:r>
    </w:p>
    <w:p w:rsidR="00A44831" w:rsidRPr="00F54D11" w:rsidRDefault="009C3DD6" w:rsidP="009C3DD6">
      <w:pPr>
        <w:ind w:right="26" w:firstLineChars="2500" w:firstLine="600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（ドーンセンター）大会議室１</w:t>
      </w:r>
    </w:p>
    <w:p w:rsidR="0016511F" w:rsidRPr="00123746" w:rsidRDefault="0016511F" w:rsidP="00123746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913875" w:rsidRDefault="00913875" w:rsidP="00913875">
      <w:pPr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</w:p>
    <w:p w:rsidR="00913875" w:rsidRPr="0093295F" w:rsidRDefault="001E0495" w:rsidP="0093295F">
      <w:pPr>
        <w:widowControl/>
        <w:adjustRightInd w:val="0"/>
        <w:snapToGrid w:val="0"/>
        <w:rPr>
          <w:rFonts w:ascii="ＭＳ ゴシック" w:eastAsia="ＭＳ ゴシック" w:hAnsi="ＭＳ ゴシック"/>
          <w:sz w:val="26"/>
          <w:szCs w:val="26"/>
        </w:rPr>
      </w:pPr>
      <w:r w:rsidRPr="0093295F">
        <w:rPr>
          <w:rFonts w:ascii="ＭＳ ゴシック" w:eastAsia="ＭＳ ゴシック" w:hAnsi="ＭＳ ゴシック" w:hint="eastAsia"/>
          <w:sz w:val="26"/>
          <w:szCs w:val="26"/>
        </w:rPr>
        <w:t>・</w:t>
      </w:r>
      <w:r w:rsidR="00160926" w:rsidRPr="0093295F">
        <w:rPr>
          <w:rFonts w:ascii="ＭＳ ゴシック" w:eastAsia="ＭＳ ゴシック" w:hAnsi="ＭＳ ゴシック" w:hint="eastAsia"/>
          <w:sz w:val="26"/>
          <w:szCs w:val="26"/>
        </w:rPr>
        <w:t>令和元年度事業実績にかかる評価･点検</w:t>
      </w:r>
      <w:r w:rsidR="0093295F">
        <w:rPr>
          <w:rFonts w:ascii="ＭＳ ゴシック" w:eastAsia="ＭＳ ゴシック" w:hAnsi="ＭＳ ゴシック" w:hint="eastAsia"/>
          <w:sz w:val="26"/>
          <w:szCs w:val="26"/>
        </w:rPr>
        <w:t>及び</w:t>
      </w:r>
      <w:r w:rsidR="00160926" w:rsidRPr="0093295F">
        <w:rPr>
          <w:rFonts w:ascii="ＭＳ ゴシック" w:eastAsia="ＭＳ ゴシック" w:hAnsi="ＭＳ ゴシック" w:hint="eastAsia"/>
          <w:sz w:val="26"/>
          <w:szCs w:val="26"/>
        </w:rPr>
        <w:t>中間</w:t>
      </w:r>
      <w:r w:rsidR="0093295F" w:rsidRPr="0093295F">
        <w:rPr>
          <w:rFonts w:ascii="ＭＳ ゴシック" w:eastAsia="ＭＳ ゴシック" w:hAnsi="ＭＳ ゴシック" w:hint="eastAsia"/>
          <w:sz w:val="26"/>
          <w:szCs w:val="26"/>
        </w:rPr>
        <w:t>年の評価</w:t>
      </w:r>
      <w:r w:rsidR="00160926" w:rsidRPr="0093295F">
        <w:rPr>
          <w:rFonts w:ascii="ＭＳ ゴシック" w:eastAsia="ＭＳ ゴシック" w:hAnsi="ＭＳ ゴシック" w:hint="eastAsia"/>
          <w:sz w:val="26"/>
          <w:szCs w:val="26"/>
        </w:rPr>
        <w:t>とりまとめ</w:t>
      </w:r>
      <w:r w:rsidR="00913875" w:rsidRPr="0093295F">
        <w:rPr>
          <w:rFonts w:ascii="ＭＳ ゴシック" w:eastAsia="ＭＳ ゴシック" w:hAnsi="ＭＳ ゴシック" w:hint="eastAsia"/>
          <w:sz w:val="26"/>
          <w:szCs w:val="26"/>
        </w:rPr>
        <w:t>について</w:t>
      </w:r>
    </w:p>
    <w:p w:rsidR="00913875" w:rsidRPr="0093295F" w:rsidRDefault="00913875" w:rsidP="00913875">
      <w:pPr>
        <w:widowControl/>
        <w:adjustRightInd w:val="0"/>
        <w:snapToGrid w:val="0"/>
        <w:rPr>
          <w:rFonts w:ascii="ＭＳ ゴシック" w:eastAsia="ＭＳ ゴシック" w:hAnsi="ＭＳ ゴシック"/>
          <w:sz w:val="26"/>
          <w:szCs w:val="26"/>
        </w:rPr>
      </w:pPr>
    </w:p>
    <w:p w:rsidR="001F42A7" w:rsidRPr="0093295F" w:rsidRDefault="00A44831" w:rsidP="00913875">
      <w:pPr>
        <w:widowControl/>
        <w:adjustRightInd w:val="0"/>
        <w:snapToGrid w:val="0"/>
        <w:rPr>
          <w:rFonts w:ascii="ＭＳ ゴシック" w:eastAsia="ＭＳ ゴシック" w:hAnsi="ＭＳ ゴシック"/>
          <w:sz w:val="26"/>
          <w:szCs w:val="26"/>
        </w:rPr>
      </w:pPr>
      <w:r w:rsidRPr="0093295F">
        <w:rPr>
          <w:rFonts w:ascii="ＭＳ ゴシック" w:eastAsia="ＭＳ ゴシック" w:hAnsi="ＭＳ ゴシック" w:hint="eastAsia"/>
          <w:sz w:val="26"/>
          <w:szCs w:val="26"/>
        </w:rPr>
        <w:t>・新型コロナウイルスの農業への影響について</w:t>
      </w:r>
      <w:r w:rsidR="00913875" w:rsidRPr="0093295F">
        <w:rPr>
          <w:rFonts w:ascii="ＭＳ ゴシック" w:eastAsia="ＭＳ ゴシック" w:hAnsi="ＭＳ ゴシック" w:hint="eastAsia"/>
          <w:sz w:val="26"/>
          <w:szCs w:val="26"/>
        </w:rPr>
        <w:t>（</w:t>
      </w:r>
      <w:r w:rsidR="001F42A7" w:rsidRPr="0093295F">
        <w:rPr>
          <w:rFonts w:ascii="ＭＳ ゴシック" w:eastAsia="ＭＳ ゴシック" w:hAnsi="ＭＳ ゴシック" w:hint="eastAsia"/>
          <w:sz w:val="26"/>
          <w:szCs w:val="26"/>
        </w:rPr>
        <w:t>農業者からの情報提供</w:t>
      </w:r>
      <w:r w:rsidR="00913875" w:rsidRPr="0093295F">
        <w:rPr>
          <w:rFonts w:ascii="ＭＳ ゴシック" w:eastAsia="ＭＳ ゴシック" w:hAnsi="ＭＳ ゴシック" w:hint="eastAsia"/>
          <w:sz w:val="26"/>
          <w:szCs w:val="26"/>
        </w:rPr>
        <w:t>）</w:t>
      </w:r>
    </w:p>
    <w:p w:rsidR="00913875" w:rsidRPr="0093295F" w:rsidRDefault="00913875" w:rsidP="00913875">
      <w:pPr>
        <w:widowControl/>
        <w:adjustRightInd w:val="0"/>
        <w:snapToGrid w:val="0"/>
        <w:rPr>
          <w:rFonts w:ascii="ＭＳ ゴシック" w:eastAsia="ＭＳ ゴシック" w:hAnsi="ＭＳ ゴシック"/>
          <w:sz w:val="26"/>
          <w:szCs w:val="26"/>
        </w:rPr>
      </w:pPr>
    </w:p>
    <w:p w:rsidR="00123746" w:rsidRPr="0093295F" w:rsidRDefault="00A44831" w:rsidP="00913875">
      <w:pPr>
        <w:widowControl/>
        <w:adjustRightInd w:val="0"/>
        <w:snapToGrid w:val="0"/>
        <w:rPr>
          <w:rFonts w:ascii="ＭＳ ゴシック" w:eastAsia="ＭＳ ゴシック" w:hAnsi="ＭＳ ゴシック"/>
          <w:sz w:val="26"/>
          <w:szCs w:val="26"/>
        </w:rPr>
      </w:pPr>
      <w:r w:rsidRPr="0093295F">
        <w:rPr>
          <w:rFonts w:ascii="ＭＳ ゴシック" w:eastAsia="ＭＳ ゴシック" w:hAnsi="ＭＳ ゴシック" w:hint="eastAsia"/>
          <w:sz w:val="26"/>
          <w:szCs w:val="26"/>
        </w:rPr>
        <w:t>・今後の施策強化の方向性について</w:t>
      </w:r>
    </w:p>
    <w:p w:rsidR="009F5023" w:rsidRDefault="009F5023" w:rsidP="006A5AB1">
      <w:pPr>
        <w:ind w:left="1400" w:hangingChars="500" w:hanging="1400"/>
        <w:rPr>
          <w:rFonts w:ascii="ＭＳ ゴシック" w:eastAsia="ＭＳ ゴシック" w:hAnsi="ＭＳ ゴシック"/>
          <w:sz w:val="28"/>
          <w:szCs w:val="28"/>
        </w:rPr>
      </w:pPr>
    </w:p>
    <w:p w:rsidR="00913875" w:rsidRPr="00F86F99" w:rsidRDefault="00913875" w:rsidP="006A5AB1">
      <w:pPr>
        <w:ind w:left="1400" w:hangingChars="500" w:hanging="1400"/>
        <w:rPr>
          <w:rFonts w:ascii="ＭＳ ゴシック" w:eastAsia="ＭＳ ゴシック" w:hAnsi="ＭＳ ゴシック"/>
          <w:sz w:val="28"/>
          <w:szCs w:val="28"/>
        </w:rPr>
      </w:pPr>
    </w:p>
    <w:p w:rsidR="00081594" w:rsidRDefault="006A5AB1" w:rsidP="00D8510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〔配付資料〕</w:t>
      </w:r>
      <w:r w:rsidR="00D8510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AE10A3" w:rsidRPr="00883D18" w:rsidRDefault="00AE10A3" w:rsidP="00AE10A3">
      <w:pPr>
        <w:rPr>
          <w:rFonts w:asciiTheme="majorEastAsia" w:eastAsiaTheme="majorEastAsia" w:hAnsiTheme="majorEastAsia"/>
          <w:sz w:val="22"/>
          <w:szCs w:val="24"/>
        </w:rPr>
      </w:pPr>
    </w:p>
    <w:p w:rsidR="003D244F" w:rsidRPr="00883D18" w:rsidRDefault="003D244F" w:rsidP="00D8510D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 w:rsidRPr="00883D18">
        <w:rPr>
          <w:rFonts w:asciiTheme="majorEastAsia" w:eastAsiaTheme="majorEastAsia" w:hAnsiTheme="majorEastAsia" w:hint="eastAsia"/>
          <w:sz w:val="22"/>
          <w:szCs w:val="24"/>
        </w:rPr>
        <w:t>・資料１……</w:t>
      </w:r>
      <w:r w:rsidR="00A44831">
        <w:rPr>
          <w:rFonts w:asciiTheme="majorEastAsia" w:eastAsiaTheme="majorEastAsia" w:hAnsiTheme="majorEastAsia" w:hint="eastAsia"/>
          <w:sz w:val="22"/>
          <w:szCs w:val="24"/>
        </w:rPr>
        <w:t>令和元</w:t>
      </w:r>
      <w:r w:rsidRPr="00883D18">
        <w:rPr>
          <w:rFonts w:asciiTheme="majorEastAsia" w:eastAsiaTheme="majorEastAsia" w:hAnsiTheme="majorEastAsia" w:hint="eastAsia"/>
          <w:sz w:val="22"/>
          <w:szCs w:val="24"/>
        </w:rPr>
        <w:t>年度おおさか農政</w:t>
      </w:r>
      <w:r w:rsidR="00D8510D">
        <w:rPr>
          <w:rFonts w:asciiTheme="majorEastAsia" w:eastAsiaTheme="majorEastAsia" w:hAnsiTheme="majorEastAsia" w:hint="eastAsia"/>
          <w:sz w:val="22"/>
          <w:szCs w:val="24"/>
        </w:rPr>
        <w:t>アクションプラン</w:t>
      </w:r>
      <w:r w:rsidRPr="00883D18">
        <w:rPr>
          <w:rFonts w:asciiTheme="majorEastAsia" w:eastAsiaTheme="majorEastAsia" w:hAnsiTheme="majorEastAsia" w:hint="eastAsia"/>
          <w:sz w:val="22"/>
          <w:szCs w:val="24"/>
        </w:rPr>
        <w:t>評価点検・部会</w:t>
      </w:r>
      <w:r w:rsidR="00A44831">
        <w:rPr>
          <w:rFonts w:asciiTheme="majorEastAsia" w:eastAsiaTheme="majorEastAsia" w:hAnsiTheme="majorEastAsia" w:hint="eastAsia"/>
          <w:sz w:val="22"/>
          <w:szCs w:val="24"/>
        </w:rPr>
        <w:t>議事録</w:t>
      </w:r>
    </w:p>
    <w:p w:rsidR="00BC5215" w:rsidRPr="00883D18" w:rsidRDefault="001F42A7" w:rsidP="00D8510D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・資料２</w:t>
      </w:r>
      <w:r w:rsidR="00BC5215" w:rsidRPr="00883D18">
        <w:rPr>
          <w:rFonts w:asciiTheme="majorEastAsia" w:eastAsiaTheme="majorEastAsia" w:hAnsiTheme="majorEastAsia" w:hint="eastAsia"/>
          <w:sz w:val="22"/>
          <w:szCs w:val="24"/>
        </w:rPr>
        <w:t>……</w:t>
      </w:r>
      <w:r w:rsidR="00C65300">
        <w:rPr>
          <w:rFonts w:asciiTheme="majorEastAsia" w:eastAsiaTheme="majorEastAsia" w:hAnsiTheme="majorEastAsia" w:hint="eastAsia"/>
          <w:sz w:val="22"/>
          <w:szCs w:val="24"/>
        </w:rPr>
        <w:t>施策目標評価シート</w:t>
      </w:r>
    </w:p>
    <w:p w:rsidR="00AE10A3" w:rsidRPr="00883D18" w:rsidRDefault="00AE10A3" w:rsidP="00D8510D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 w:rsidRPr="00883D18">
        <w:rPr>
          <w:rFonts w:asciiTheme="majorEastAsia" w:eastAsiaTheme="majorEastAsia" w:hAnsiTheme="majorEastAsia" w:hint="eastAsia"/>
          <w:sz w:val="22"/>
          <w:szCs w:val="24"/>
        </w:rPr>
        <w:t>・資料</w:t>
      </w:r>
      <w:r w:rsidR="001F42A7">
        <w:rPr>
          <w:rFonts w:asciiTheme="majorEastAsia" w:eastAsiaTheme="majorEastAsia" w:hAnsiTheme="majorEastAsia" w:hint="eastAsia"/>
          <w:sz w:val="22"/>
          <w:szCs w:val="24"/>
        </w:rPr>
        <w:t>３</w:t>
      </w:r>
      <w:r w:rsidRPr="00883D18">
        <w:rPr>
          <w:rFonts w:asciiTheme="majorEastAsia" w:eastAsiaTheme="majorEastAsia" w:hAnsiTheme="majorEastAsia" w:hint="eastAsia"/>
          <w:sz w:val="22"/>
          <w:szCs w:val="24"/>
        </w:rPr>
        <w:t>……</w:t>
      </w:r>
      <w:r w:rsidR="00C65300">
        <w:rPr>
          <w:rFonts w:asciiTheme="majorEastAsia" w:eastAsiaTheme="majorEastAsia" w:hAnsiTheme="majorEastAsia" w:hint="eastAsia"/>
          <w:sz w:val="22"/>
          <w:szCs w:val="24"/>
        </w:rPr>
        <w:t>進捗管理シートまとめ</w:t>
      </w:r>
    </w:p>
    <w:p w:rsidR="00AE10A3" w:rsidRDefault="00AE10A3" w:rsidP="00D8510D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 w:rsidRPr="00883D18">
        <w:rPr>
          <w:rFonts w:asciiTheme="majorEastAsia" w:eastAsiaTheme="majorEastAsia" w:hAnsiTheme="majorEastAsia" w:hint="eastAsia"/>
          <w:sz w:val="22"/>
          <w:szCs w:val="24"/>
        </w:rPr>
        <w:t>・資料</w:t>
      </w:r>
      <w:r w:rsidR="001F42A7">
        <w:rPr>
          <w:rFonts w:asciiTheme="majorEastAsia" w:eastAsiaTheme="majorEastAsia" w:hAnsiTheme="majorEastAsia" w:hint="eastAsia"/>
          <w:sz w:val="22"/>
          <w:szCs w:val="24"/>
        </w:rPr>
        <w:t>４</w:t>
      </w:r>
      <w:r w:rsidR="00A44831">
        <w:rPr>
          <w:rFonts w:asciiTheme="majorEastAsia" w:eastAsiaTheme="majorEastAsia" w:hAnsiTheme="majorEastAsia" w:hint="eastAsia"/>
          <w:sz w:val="22"/>
          <w:szCs w:val="24"/>
        </w:rPr>
        <w:t>……新型コロナウイルス影響シート</w:t>
      </w:r>
    </w:p>
    <w:p w:rsidR="001F42A7" w:rsidRPr="00883D18" w:rsidRDefault="001F42A7" w:rsidP="00D8510D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・資料５……今後の施策強化の方向性</w:t>
      </w:r>
    </w:p>
    <w:p w:rsidR="00123746" w:rsidRPr="00883D18" w:rsidRDefault="00123746" w:rsidP="00D8510D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 w:rsidRPr="00883D18">
        <w:rPr>
          <w:rFonts w:asciiTheme="majorEastAsia" w:eastAsiaTheme="majorEastAsia" w:hAnsiTheme="majorEastAsia" w:hint="eastAsia"/>
          <w:sz w:val="22"/>
          <w:szCs w:val="24"/>
        </w:rPr>
        <w:t>・資料</w:t>
      </w:r>
      <w:r w:rsidR="00A438A7">
        <w:rPr>
          <w:rFonts w:asciiTheme="majorEastAsia" w:eastAsiaTheme="majorEastAsia" w:hAnsiTheme="majorEastAsia" w:hint="eastAsia"/>
          <w:sz w:val="22"/>
          <w:szCs w:val="24"/>
        </w:rPr>
        <w:t>６</w:t>
      </w:r>
      <w:r w:rsidR="00A44831">
        <w:rPr>
          <w:rFonts w:asciiTheme="majorEastAsia" w:eastAsiaTheme="majorEastAsia" w:hAnsiTheme="majorEastAsia" w:hint="eastAsia"/>
          <w:sz w:val="22"/>
          <w:szCs w:val="24"/>
        </w:rPr>
        <w:t>……</w:t>
      </w:r>
      <w:r w:rsidR="00A71183">
        <w:rPr>
          <w:rFonts w:asciiTheme="majorEastAsia" w:eastAsiaTheme="majorEastAsia" w:hAnsiTheme="majorEastAsia" w:hint="eastAsia"/>
          <w:sz w:val="22"/>
          <w:szCs w:val="24"/>
        </w:rPr>
        <w:t>年度工程表</w:t>
      </w:r>
    </w:p>
    <w:sectPr w:rsidR="00123746" w:rsidRPr="00883D18" w:rsidSect="00775137">
      <w:pgSz w:w="11906" w:h="16838"/>
      <w:pgMar w:top="1260" w:right="1106" w:bottom="126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5DA" w:rsidRDefault="008955DA" w:rsidP="00631EB5">
      <w:r>
        <w:separator/>
      </w:r>
    </w:p>
  </w:endnote>
  <w:endnote w:type="continuationSeparator" w:id="0">
    <w:p w:rsidR="008955DA" w:rsidRDefault="008955DA" w:rsidP="0063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5DA" w:rsidRDefault="008955DA" w:rsidP="00631EB5">
      <w:r>
        <w:separator/>
      </w:r>
    </w:p>
  </w:footnote>
  <w:footnote w:type="continuationSeparator" w:id="0">
    <w:p w:rsidR="008955DA" w:rsidRDefault="008955DA" w:rsidP="00631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E3A26"/>
    <w:multiLevelType w:val="hybridMultilevel"/>
    <w:tmpl w:val="1BA60E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DE"/>
    <w:rsid w:val="00034325"/>
    <w:rsid w:val="00064CA5"/>
    <w:rsid w:val="00070C14"/>
    <w:rsid w:val="00081594"/>
    <w:rsid w:val="000B40FF"/>
    <w:rsid w:val="000B4DFD"/>
    <w:rsid w:val="000E50D1"/>
    <w:rsid w:val="000F5BB0"/>
    <w:rsid w:val="00107590"/>
    <w:rsid w:val="00120F62"/>
    <w:rsid w:val="001229BA"/>
    <w:rsid w:val="00123746"/>
    <w:rsid w:val="00160926"/>
    <w:rsid w:val="00163604"/>
    <w:rsid w:val="0016511F"/>
    <w:rsid w:val="00194472"/>
    <w:rsid w:val="001B58E0"/>
    <w:rsid w:val="001B734C"/>
    <w:rsid w:val="001E0495"/>
    <w:rsid w:val="001F42A7"/>
    <w:rsid w:val="0022685D"/>
    <w:rsid w:val="002A73C8"/>
    <w:rsid w:val="002B0D44"/>
    <w:rsid w:val="002F3DEC"/>
    <w:rsid w:val="003169C9"/>
    <w:rsid w:val="0034372B"/>
    <w:rsid w:val="00397FAB"/>
    <w:rsid w:val="003B3388"/>
    <w:rsid w:val="003B4F49"/>
    <w:rsid w:val="003C6AFC"/>
    <w:rsid w:val="003D244F"/>
    <w:rsid w:val="003F2A7D"/>
    <w:rsid w:val="004517D2"/>
    <w:rsid w:val="004672C0"/>
    <w:rsid w:val="004A7D41"/>
    <w:rsid w:val="004C20D4"/>
    <w:rsid w:val="004F5412"/>
    <w:rsid w:val="00511794"/>
    <w:rsid w:val="0052157E"/>
    <w:rsid w:val="00540919"/>
    <w:rsid w:val="00541AB6"/>
    <w:rsid w:val="00546988"/>
    <w:rsid w:val="00554162"/>
    <w:rsid w:val="005A0548"/>
    <w:rsid w:val="005A3468"/>
    <w:rsid w:val="005D579D"/>
    <w:rsid w:val="005F0CFD"/>
    <w:rsid w:val="00604ECD"/>
    <w:rsid w:val="006128B3"/>
    <w:rsid w:val="00631EB5"/>
    <w:rsid w:val="00657024"/>
    <w:rsid w:val="00663F6D"/>
    <w:rsid w:val="006A5AB1"/>
    <w:rsid w:val="006A7B03"/>
    <w:rsid w:val="006C4F37"/>
    <w:rsid w:val="006D4AF8"/>
    <w:rsid w:val="006E75CF"/>
    <w:rsid w:val="007318B3"/>
    <w:rsid w:val="007617CE"/>
    <w:rsid w:val="00775137"/>
    <w:rsid w:val="007839A2"/>
    <w:rsid w:val="007A078F"/>
    <w:rsid w:val="007A30D4"/>
    <w:rsid w:val="007A5D43"/>
    <w:rsid w:val="007B3BD6"/>
    <w:rsid w:val="007F0F74"/>
    <w:rsid w:val="007F32FC"/>
    <w:rsid w:val="0083031F"/>
    <w:rsid w:val="008379DC"/>
    <w:rsid w:val="00856E0E"/>
    <w:rsid w:val="008611DE"/>
    <w:rsid w:val="00883D18"/>
    <w:rsid w:val="008955DA"/>
    <w:rsid w:val="008B6F72"/>
    <w:rsid w:val="00900DFC"/>
    <w:rsid w:val="00905ECA"/>
    <w:rsid w:val="00913875"/>
    <w:rsid w:val="0093295F"/>
    <w:rsid w:val="009815CC"/>
    <w:rsid w:val="009C3DD6"/>
    <w:rsid w:val="009D5473"/>
    <w:rsid w:val="009E609C"/>
    <w:rsid w:val="009F5023"/>
    <w:rsid w:val="00A00184"/>
    <w:rsid w:val="00A438A7"/>
    <w:rsid w:val="00A44831"/>
    <w:rsid w:val="00A563BE"/>
    <w:rsid w:val="00A71183"/>
    <w:rsid w:val="00AD777D"/>
    <w:rsid w:val="00AE10A3"/>
    <w:rsid w:val="00AF3FEB"/>
    <w:rsid w:val="00AF6C6E"/>
    <w:rsid w:val="00B05D5F"/>
    <w:rsid w:val="00B14B7B"/>
    <w:rsid w:val="00BC5215"/>
    <w:rsid w:val="00BE3D59"/>
    <w:rsid w:val="00BE500D"/>
    <w:rsid w:val="00BF19F1"/>
    <w:rsid w:val="00BF767F"/>
    <w:rsid w:val="00C14E6D"/>
    <w:rsid w:val="00C5659C"/>
    <w:rsid w:val="00C65300"/>
    <w:rsid w:val="00C7467C"/>
    <w:rsid w:val="00C80990"/>
    <w:rsid w:val="00CA7722"/>
    <w:rsid w:val="00CE5373"/>
    <w:rsid w:val="00D0125D"/>
    <w:rsid w:val="00D2042E"/>
    <w:rsid w:val="00D35A10"/>
    <w:rsid w:val="00D8510D"/>
    <w:rsid w:val="00DC772E"/>
    <w:rsid w:val="00DD195D"/>
    <w:rsid w:val="00DD4B49"/>
    <w:rsid w:val="00DE2E62"/>
    <w:rsid w:val="00E82EBB"/>
    <w:rsid w:val="00E8453C"/>
    <w:rsid w:val="00EB3F4A"/>
    <w:rsid w:val="00ED15D0"/>
    <w:rsid w:val="00F30395"/>
    <w:rsid w:val="00F86F99"/>
    <w:rsid w:val="00F879C0"/>
    <w:rsid w:val="00FD5B61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099B7AF0"/>
  <w15:docId w15:val="{EE65E8C8-D88E-4377-BF34-7B0DE21E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1D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31E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1EB5"/>
  </w:style>
  <w:style w:type="paragraph" w:styleId="a6">
    <w:name w:val="footer"/>
    <w:basedOn w:val="a"/>
    <w:link w:val="a7"/>
    <w:uiPriority w:val="99"/>
    <w:unhideWhenUsed/>
    <w:rsid w:val="00631E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1EB5"/>
  </w:style>
  <w:style w:type="paragraph" w:styleId="a8">
    <w:name w:val="Balloon Text"/>
    <w:basedOn w:val="a"/>
    <w:link w:val="a9"/>
    <w:uiPriority w:val="99"/>
    <w:semiHidden/>
    <w:unhideWhenUsed/>
    <w:rsid w:val="000F5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5BB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E04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6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772CB-CCEB-4D6B-A56C-3D40B883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16</cp:revision>
  <cp:lastPrinted>2020-07-13T05:57:00Z</cp:lastPrinted>
  <dcterms:created xsi:type="dcterms:W3CDTF">2018-07-23T04:41:00Z</dcterms:created>
  <dcterms:modified xsi:type="dcterms:W3CDTF">2020-07-30T00:58:00Z</dcterms:modified>
</cp:coreProperties>
</file>