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077" w:rsidRPr="00BC23A1" w:rsidRDefault="00962DA4" w:rsidP="00AE0DFB">
      <w:pPr>
        <w:ind w:leftChars="-50" w:left="-14" w:hangingChars="37" w:hanging="82"/>
        <w:jc w:val="center"/>
        <w:rPr>
          <w:rFonts w:ascii="HG丸ｺﾞｼｯｸM-PRO" w:eastAsia="HG丸ｺﾞｼｯｸM-PRO" w:hAnsi="HG丸ｺﾞｼｯｸM-PRO"/>
          <w:b/>
          <w:sz w:val="24"/>
        </w:rPr>
      </w:pPr>
      <w:r w:rsidRPr="00BC23A1">
        <w:rPr>
          <w:rFonts w:ascii="HG丸ｺﾞｼｯｸM-PRO" w:eastAsia="HG丸ｺﾞｼｯｸM-PRO" w:hAnsi="HG丸ｺﾞｼｯｸM-PRO" w:hint="eastAsia"/>
          <w:b/>
          <w:sz w:val="24"/>
        </w:rPr>
        <w:t>令和元</w:t>
      </w:r>
      <w:r w:rsidR="00613077" w:rsidRPr="00BC23A1">
        <w:rPr>
          <w:rFonts w:ascii="HG丸ｺﾞｼｯｸM-PRO" w:eastAsia="HG丸ｺﾞｼｯｸM-PRO" w:hAnsi="HG丸ｺﾞｼｯｸM-PRO" w:hint="eastAsia"/>
          <w:b/>
          <w:sz w:val="24"/>
        </w:rPr>
        <w:t>年度大阪府安全なまちづくりボランティア団体表彰受賞団体</w:t>
      </w:r>
      <w:r w:rsidR="00085320" w:rsidRPr="00BC23A1">
        <w:rPr>
          <w:rFonts w:ascii="HG丸ｺﾞｼｯｸM-PRO" w:eastAsia="HG丸ｺﾞｼｯｸM-PRO" w:hAnsi="HG丸ｺﾞｼｯｸM-PRO" w:hint="eastAsia"/>
          <w:b/>
          <w:sz w:val="24"/>
        </w:rPr>
        <w:t>の概要</w:t>
      </w:r>
    </w:p>
    <w:p w:rsidR="00F65422" w:rsidRPr="00BC23A1" w:rsidRDefault="00F65422" w:rsidP="00AE0DFB">
      <w:pPr>
        <w:ind w:leftChars="-50" w:left="-14" w:hangingChars="37" w:hanging="82"/>
        <w:jc w:val="center"/>
        <w:rPr>
          <w:rFonts w:ascii="HG丸ｺﾞｼｯｸM-PRO" w:eastAsia="HG丸ｺﾞｼｯｸM-PRO" w:hAnsi="HG丸ｺﾞｼｯｸM-PRO"/>
          <w:b/>
          <w:sz w:val="24"/>
        </w:rPr>
      </w:pPr>
    </w:p>
    <w:p w:rsidR="00B83CBC" w:rsidRPr="00BC23A1" w:rsidRDefault="00661DBA" w:rsidP="00EB4EF5">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hint="eastAsia"/>
          <w:sz w:val="22"/>
          <w:szCs w:val="22"/>
        </w:rPr>
        <w:t>成和校区自治連合会</w:t>
      </w:r>
    </w:p>
    <w:p w:rsidR="00AA6981" w:rsidRPr="00BC23A1" w:rsidRDefault="0003414C" w:rsidP="005503F2">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8037EA" w:rsidRPr="00BC23A1">
        <w:rPr>
          <w:rFonts w:ascii="HG丸ｺﾞｼｯｸM-PRO" w:eastAsia="HG丸ｺﾞｼｯｸM-PRO" w:hAnsi="HG丸ｺﾞｼｯｸM-PRO" w:hint="eastAsia"/>
          <w:sz w:val="22"/>
          <w:szCs w:val="22"/>
        </w:rPr>
        <w:t>平成</w:t>
      </w:r>
      <w:r w:rsidR="00B66A09" w:rsidRPr="00BC23A1">
        <w:rPr>
          <w:rFonts w:ascii="HG丸ｺﾞｼｯｸM-PRO" w:eastAsia="HG丸ｺﾞｼｯｸM-PRO" w:hAnsi="HG丸ｺﾞｼｯｸM-PRO" w:hint="eastAsia"/>
          <w:sz w:val="22"/>
          <w:szCs w:val="22"/>
        </w:rPr>
        <w:t xml:space="preserve">22年11月　</w:t>
      </w:r>
      <w:r w:rsidR="005503F2" w:rsidRPr="00BC23A1">
        <w:rPr>
          <w:rFonts w:ascii="HG丸ｺﾞｼｯｸM-PRO" w:eastAsia="HG丸ｺﾞｼｯｸM-PRO" w:hAnsi="HG丸ｺﾞｼｯｸM-PRO" w:hint="eastAsia"/>
          <w:sz w:val="22"/>
          <w:szCs w:val="22"/>
        </w:rPr>
        <w:t>活動</w:t>
      </w:r>
      <w:r w:rsidR="00B66A09" w:rsidRPr="00BC23A1">
        <w:rPr>
          <w:rFonts w:ascii="HG丸ｺﾞｼｯｸM-PRO" w:eastAsia="HG丸ｺﾞｼｯｸM-PRO" w:hAnsi="HG丸ｺﾞｼｯｸM-PRO" w:hint="eastAsia"/>
          <w:sz w:val="22"/>
          <w:szCs w:val="22"/>
        </w:rPr>
        <w:t>地域：東大阪市</w:t>
      </w:r>
    </w:p>
    <w:p w:rsidR="00FC0AA3" w:rsidRPr="000D42E2" w:rsidRDefault="00661DBA" w:rsidP="005D50E1">
      <w:pPr>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Pr="000D42E2">
        <w:rPr>
          <w:rFonts w:ascii="HG丸ｺﾞｼｯｸM-PRO" w:eastAsia="HG丸ｺﾞｼｯｸM-PRO" w:hAnsi="HG丸ｺﾞｼｯｸM-PRO" w:hint="eastAsia"/>
          <w:sz w:val="22"/>
          <w:szCs w:val="22"/>
          <w:u w:val="single"/>
        </w:rPr>
        <w:t>同団体は</w:t>
      </w:r>
      <w:r w:rsidR="00727121" w:rsidRPr="000D42E2">
        <w:rPr>
          <w:rFonts w:ascii="HG丸ｺﾞｼｯｸM-PRO" w:eastAsia="HG丸ｺﾞｼｯｸM-PRO" w:hAnsi="HG丸ｺﾞｼｯｸM-PRO" w:hint="eastAsia"/>
          <w:sz w:val="22"/>
          <w:szCs w:val="22"/>
          <w:u w:val="single"/>
        </w:rPr>
        <w:t>、</w:t>
      </w:r>
      <w:r w:rsidR="00B66A09" w:rsidRPr="000D42E2">
        <w:rPr>
          <w:rFonts w:ascii="HG丸ｺﾞｼｯｸM-PRO" w:eastAsia="HG丸ｺﾞｼｯｸM-PRO" w:hAnsi="HG丸ｺﾞｼｯｸM-PRO" w:hint="eastAsia"/>
          <w:sz w:val="22"/>
          <w:szCs w:val="22"/>
          <w:u w:val="single"/>
        </w:rPr>
        <w:t>「自分達の町は自分で守る」</w:t>
      </w:r>
      <w:r w:rsidR="00523159" w:rsidRPr="000D42E2">
        <w:rPr>
          <w:rFonts w:ascii="HG丸ｺﾞｼｯｸM-PRO" w:eastAsia="HG丸ｺﾞｼｯｸM-PRO" w:hAnsi="HG丸ｺﾞｼｯｸM-PRO" w:hint="eastAsia"/>
          <w:sz w:val="22"/>
          <w:szCs w:val="22"/>
          <w:u w:val="single"/>
        </w:rPr>
        <w:t>と</w:t>
      </w:r>
      <w:r w:rsidR="00B66A09" w:rsidRPr="000D42E2">
        <w:rPr>
          <w:rFonts w:ascii="HG丸ｺﾞｼｯｸM-PRO" w:eastAsia="HG丸ｺﾞｼｯｸM-PRO" w:hAnsi="HG丸ｺﾞｼｯｸM-PRO" w:hint="eastAsia"/>
          <w:sz w:val="22"/>
          <w:szCs w:val="22"/>
          <w:u w:val="single"/>
        </w:rPr>
        <w:t>いった熱い思いを持って、地域安全センターを中心に青色防犯パトロール</w:t>
      </w:r>
      <w:r w:rsidR="00523159" w:rsidRPr="000D42E2">
        <w:rPr>
          <w:rFonts w:ascii="HG丸ｺﾞｼｯｸM-PRO" w:eastAsia="HG丸ｺﾞｼｯｸM-PRO" w:hAnsi="HG丸ｺﾞｼｯｸM-PRO" w:hint="eastAsia"/>
          <w:sz w:val="22"/>
          <w:szCs w:val="22"/>
          <w:u w:val="single"/>
        </w:rPr>
        <w:t>活動等の防犯警戒を</w:t>
      </w:r>
      <w:r w:rsidR="00B66A09" w:rsidRPr="000D42E2">
        <w:rPr>
          <w:rFonts w:ascii="HG丸ｺﾞｼｯｸM-PRO" w:eastAsia="HG丸ｺﾞｼｯｸM-PRO" w:hAnsi="HG丸ｺﾞｼｯｸM-PRO" w:hint="eastAsia"/>
          <w:sz w:val="22"/>
          <w:szCs w:val="22"/>
          <w:u w:val="single"/>
        </w:rPr>
        <w:t>行っている団体である。</w:t>
      </w:r>
    </w:p>
    <w:p w:rsidR="00C56572" w:rsidRPr="000D42E2" w:rsidRDefault="00C56572" w:rsidP="000D7679">
      <w:pPr>
        <w:ind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青色防犯パトロール活動には、自治会・老人会・PTA等様々な分野から人が集まって行われており</w:t>
      </w:r>
      <w:r w:rsidR="00523159" w:rsidRPr="000D42E2">
        <w:rPr>
          <w:rFonts w:ascii="HG丸ｺﾞｼｯｸM-PRO" w:eastAsia="HG丸ｺﾞｼｯｸM-PRO" w:hAnsi="HG丸ｺﾞｼｯｸM-PRO" w:hint="eastAsia"/>
          <w:sz w:val="22"/>
          <w:szCs w:val="22"/>
          <w:u w:val="single"/>
        </w:rPr>
        <w:t>、</w:t>
      </w:r>
    </w:p>
    <w:p w:rsidR="00C56572" w:rsidRPr="000D42E2" w:rsidRDefault="00C56572" w:rsidP="00C56572">
      <w:pPr>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地域住民の信頼も高く、積極的に地域の安全対策に取り組んでいる。</w:t>
      </w:r>
    </w:p>
    <w:p w:rsidR="000B2695" w:rsidRPr="000D42E2" w:rsidRDefault="00C56572" w:rsidP="00236E88">
      <w:pPr>
        <w:ind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また、安ま</w:t>
      </w:r>
      <w:r w:rsidR="00236E88" w:rsidRPr="000D42E2">
        <w:rPr>
          <w:rFonts w:ascii="HG丸ｺﾞｼｯｸM-PRO" w:eastAsia="HG丸ｺﾞｼｯｸM-PRO" w:hAnsi="HG丸ｺﾞｼｯｸM-PRO" w:hint="eastAsia"/>
          <w:sz w:val="22"/>
          <w:szCs w:val="22"/>
          <w:u w:val="single"/>
        </w:rPr>
        <w:t>ちメールや犯罪発生マップの分析により、地区の犯罪発生状況の</w:t>
      </w:r>
      <w:r w:rsidRPr="000D42E2">
        <w:rPr>
          <w:rFonts w:ascii="HG丸ｺﾞｼｯｸM-PRO" w:eastAsia="HG丸ｺﾞｼｯｸM-PRO" w:hAnsi="HG丸ｺﾞｼｯｸM-PRO" w:hint="eastAsia"/>
          <w:sz w:val="22"/>
          <w:szCs w:val="22"/>
          <w:u w:val="single"/>
        </w:rPr>
        <w:t>統計データを</w:t>
      </w:r>
      <w:r w:rsidR="00236E88" w:rsidRPr="000D42E2">
        <w:rPr>
          <w:rFonts w:ascii="HG丸ｺﾞｼｯｸM-PRO" w:eastAsia="HG丸ｺﾞｼｯｸM-PRO" w:hAnsi="HG丸ｺﾞｼｯｸM-PRO" w:hint="eastAsia"/>
          <w:sz w:val="22"/>
          <w:szCs w:val="22"/>
          <w:u w:val="single"/>
        </w:rPr>
        <w:t>独自で</w:t>
      </w:r>
      <w:r w:rsidR="001B4D2A" w:rsidRPr="000D42E2">
        <w:rPr>
          <w:rFonts w:ascii="HG丸ｺﾞｼｯｸM-PRO" w:eastAsia="HG丸ｺﾞｼｯｸM-PRO" w:hAnsi="HG丸ｺﾞｼｯｸM-PRO" w:hint="eastAsia"/>
          <w:sz w:val="22"/>
          <w:szCs w:val="22"/>
          <w:u w:val="single"/>
        </w:rPr>
        <w:t>作成し、パトロール活動に活かしており、市内の青色防犯パトロール</w:t>
      </w:r>
      <w:r w:rsidR="00236E88" w:rsidRPr="000D42E2">
        <w:rPr>
          <w:rFonts w:ascii="HG丸ｺﾞｼｯｸM-PRO" w:eastAsia="HG丸ｺﾞｼｯｸM-PRO" w:hAnsi="HG丸ｺﾞｼｯｸM-PRO" w:hint="eastAsia"/>
          <w:sz w:val="22"/>
          <w:szCs w:val="22"/>
          <w:u w:val="single"/>
        </w:rPr>
        <w:t>団体の模範的な存在で</w:t>
      </w:r>
      <w:r w:rsidRPr="000D42E2">
        <w:rPr>
          <w:rFonts w:ascii="HG丸ｺﾞｼｯｸM-PRO" w:eastAsia="HG丸ｺﾞｼｯｸM-PRO" w:hAnsi="HG丸ｺﾞｼｯｸM-PRO" w:hint="eastAsia"/>
          <w:sz w:val="22"/>
          <w:szCs w:val="22"/>
          <w:u w:val="single"/>
        </w:rPr>
        <w:t>地域防犯力向上に大きく貢献している。</w:t>
      </w:r>
    </w:p>
    <w:p w:rsidR="00B457D8" w:rsidRPr="000D7679" w:rsidRDefault="00B457D8" w:rsidP="000D7679">
      <w:pPr>
        <w:ind w:firstLineChars="100" w:firstLine="201"/>
        <w:rPr>
          <w:rFonts w:ascii="ＭＳ ゴシック" w:eastAsia="ＭＳ ゴシック" w:hAnsi="ＭＳ ゴシック"/>
          <w:sz w:val="22"/>
          <w:szCs w:val="22"/>
          <w:u w:val="single"/>
        </w:rPr>
      </w:pPr>
    </w:p>
    <w:p w:rsidR="00314D1D" w:rsidRPr="00A96BD4" w:rsidRDefault="00314D1D" w:rsidP="000C18EB">
      <w:pPr>
        <w:rPr>
          <w:rFonts w:ascii="ＭＳ ゴシック" w:eastAsia="ＭＳ ゴシック" w:hAnsi="ＭＳ ゴシック"/>
          <w:sz w:val="22"/>
          <w:szCs w:val="22"/>
        </w:rPr>
      </w:pPr>
    </w:p>
    <w:p w:rsidR="00314D1D" w:rsidRDefault="00ED5135" w:rsidP="000C18EB">
      <w:pPr>
        <w:rPr>
          <w:noProof/>
        </w:rPr>
      </w:pPr>
      <w:r w:rsidRPr="00B55488">
        <w:rPr>
          <w:rFonts w:ascii="ＭＳ ゴシック" w:eastAsia="ＭＳ ゴシック" w:hAnsi="ＭＳ ゴシック"/>
          <w:noProof/>
          <w:sz w:val="22"/>
          <w:szCs w:val="22"/>
        </w:rPr>
        <w:drawing>
          <wp:anchor distT="0" distB="0" distL="114300" distR="114300" simplePos="0" relativeHeight="251652096" behindDoc="0" locked="0" layoutInCell="1" allowOverlap="1">
            <wp:simplePos x="0" y="0"/>
            <wp:positionH relativeFrom="column">
              <wp:posOffset>3087370</wp:posOffset>
            </wp:positionH>
            <wp:positionV relativeFrom="paragraph">
              <wp:posOffset>13970</wp:posOffset>
            </wp:positionV>
            <wp:extent cx="2781300" cy="2087880"/>
            <wp:effectExtent l="0" t="0" r="0" b="7620"/>
            <wp:wrapNone/>
            <wp:docPr id="5" name="図 5" descr="D:\ShimizuKoh\Desktop\写真関係\青パト東大阪市成和地区写真\P103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imizuKoh\Desktop\写真関係\青パト東大阪市成和地区写真\P10300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572">
        <w:rPr>
          <w:noProof/>
        </w:rPr>
        <w:drawing>
          <wp:anchor distT="0" distB="0" distL="114300" distR="114300" simplePos="0" relativeHeight="251651072" behindDoc="0" locked="0" layoutInCell="1" allowOverlap="1">
            <wp:simplePos x="0" y="0"/>
            <wp:positionH relativeFrom="column">
              <wp:posOffset>1270</wp:posOffset>
            </wp:positionH>
            <wp:positionV relativeFrom="paragraph">
              <wp:posOffset>13970</wp:posOffset>
            </wp:positionV>
            <wp:extent cx="2743200" cy="2058670"/>
            <wp:effectExtent l="0" t="0" r="0" b="0"/>
            <wp:wrapNone/>
            <wp:docPr id="4" name="図 4" descr="D:\ShimizuKoh\Desktop\写真関係\青パト東大阪市成和地区写真\P103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imizuKoh\Desktop\写真関係\青パト東大阪市成和地区写真\P10300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40A">
        <w:rPr>
          <w:rFonts w:hint="eastAsia"/>
          <w:noProof/>
        </w:rPr>
        <w:t xml:space="preserve"> </w:t>
      </w:r>
    </w:p>
    <w:p w:rsidR="00017E1A" w:rsidRDefault="00017E1A" w:rsidP="000C18EB">
      <w:pPr>
        <w:rPr>
          <w:noProof/>
        </w:rPr>
      </w:pPr>
    </w:p>
    <w:p w:rsidR="002B740A" w:rsidRDefault="002B740A"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B55488" w:rsidRDefault="00B55488" w:rsidP="006B02E8">
      <w:pPr>
        <w:rPr>
          <w:rFonts w:ascii="ＭＳ ゴシック" w:eastAsia="ＭＳ ゴシック" w:hAnsi="ＭＳ ゴシック"/>
          <w:sz w:val="22"/>
          <w:szCs w:val="22"/>
        </w:rPr>
      </w:pPr>
    </w:p>
    <w:p w:rsidR="006B02E8" w:rsidRPr="00BC23A1" w:rsidRDefault="00EB4EF5" w:rsidP="006B02E8">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sz w:val="22"/>
          <w:szCs w:val="22"/>
        </w:rPr>
        <w:t>羽衣学園高等学校</w:t>
      </w:r>
    </w:p>
    <w:p w:rsidR="006B02E8" w:rsidRPr="00BC23A1" w:rsidRDefault="007F27EA" w:rsidP="006B02E8">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 xml:space="preserve">　設立：</w:t>
      </w:r>
      <w:r w:rsidR="005503F2" w:rsidRPr="00BC23A1">
        <w:rPr>
          <w:rFonts w:ascii="HG丸ｺﾞｼｯｸM-PRO" w:eastAsia="HG丸ｺﾞｼｯｸM-PRO" w:hAnsi="HG丸ｺﾞｼｯｸM-PRO" w:hint="eastAsia"/>
          <w:sz w:val="22"/>
          <w:szCs w:val="22"/>
        </w:rPr>
        <w:t xml:space="preserve">大正12年3月　</w:t>
      </w:r>
      <w:r w:rsidR="00B55488" w:rsidRPr="00BC23A1">
        <w:rPr>
          <w:rFonts w:ascii="HG丸ｺﾞｼｯｸM-PRO" w:eastAsia="HG丸ｺﾞｼｯｸM-PRO" w:hAnsi="HG丸ｺﾞｼｯｸM-PRO" w:hint="eastAsia"/>
          <w:sz w:val="22"/>
          <w:szCs w:val="22"/>
        </w:rPr>
        <w:t>活動地域：高石市</w:t>
      </w:r>
    </w:p>
    <w:p w:rsidR="00790900" w:rsidRPr="000D42E2" w:rsidRDefault="00790900" w:rsidP="00C465DE">
      <w:pPr>
        <w:ind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同団体は、</w:t>
      </w:r>
      <w:r w:rsidR="00B55488" w:rsidRPr="000D42E2">
        <w:rPr>
          <w:rFonts w:ascii="HG丸ｺﾞｼｯｸM-PRO" w:eastAsia="HG丸ｺﾞｼｯｸM-PRO" w:hAnsi="HG丸ｺﾞｼｯｸM-PRO" w:hint="eastAsia"/>
          <w:sz w:val="22"/>
          <w:szCs w:val="22"/>
          <w:u w:val="single"/>
        </w:rPr>
        <w:t>「学生を主とした防犯活動」を合言葉に防犯活動を推進してきた団体である。</w:t>
      </w:r>
    </w:p>
    <w:p w:rsidR="00D65C78" w:rsidRPr="000D42E2" w:rsidRDefault="00B55488" w:rsidP="00C465DE">
      <w:pPr>
        <w:ind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小学校の下校時間にあわせて、各小学校区をクラブ活動単位で</w:t>
      </w:r>
      <w:r w:rsidR="00D619E6" w:rsidRPr="000D42E2">
        <w:rPr>
          <w:rFonts w:ascii="HG丸ｺﾞｼｯｸM-PRO" w:eastAsia="HG丸ｺﾞｼｯｸM-PRO" w:hAnsi="HG丸ｺﾞｼｯｸM-PRO" w:hint="eastAsia"/>
          <w:sz w:val="22"/>
          <w:szCs w:val="22"/>
          <w:u w:val="single"/>
        </w:rPr>
        <w:t>ジョギングをしながら行うパトロール活動（通称ジョグパト）を行い地域の防犯活動に取り組んでいる。</w:t>
      </w:r>
    </w:p>
    <w:p w:rsidR="005503F2" w:rsidRPr="000D42E2" w:rsidRDefault="005503F2" w:rsidP="005503F2">
      <w:pPr>
        <w:ind w:leftChars="100" w:left="19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また、</w:t>
      </w:r>
      <w:r w:rsidR="00D619E6" w:rsidRPr="000D42E2">
        <w:rPr>
          <w:rFonts w:ascii="HG丸ｺﾞｼｯｸM-PRO" w:eastAsia="HG丸ｺﾞｼｯｸM-PRO" w:hAnsi="HG丸ｺﾞｼｯｸM-PRO" w:hint="eastAsia"/>
          <w:sz w:val="22"/>
          <w:szCs w:val="22"/>
          <w:u w:val="single"/>
        </w:rPr>
        <w:t>ジョグパトを開始するにあたり、</w:t>
      </w:r>
      <w:r w:rsidRPr="000D42E2">
        <w:rPr>
          <w:rFonts w:ascii="HG丸ｺﾞｼｯｸM-PRO" w:eastAsia="HG丸ｺﾞｼｯｸM-PRO" w:hAnsi="HG丸ｺﾞｼｯｸM-PRO" w:hint="eastAsia"/>
          <w:sz w:val="22"/>
          <w:szCs w:val="22"/>
          <w:u w:val="single"/>
        </w:rPr>
        <w:t>学生自ら、地区の会合に参加したり、活動マップの作成を行</w:t>
      </w:r>
    </w:p>
    <w:p w:rsidR="005503F2" w:rsidRPr="000D42E2" w:rsidRDefault="005503F2" w:rsidP="005503F2">
      <w:pPr>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ったりするなどして防犯意識の向上に努めており、ジョグパト中に地域の方に挨拶をすることで、地域住民の防犯意識の醸成を図るなど、防犯に関する様々な活動を実践して地域の安全安心に大きく貢献をしている。</w:t>
      </w:r>
    </w:p>
    <w:p w:rsidR="00887B0E" w:rsidRPr="005503F2" w:rsidRDefault="00887B0E" w:rsidP="00D65C78">
      <w:pPr>
        <w:rPr>
          <w:rFonts w:ascii="ＭＳ ゴシック" w:eastAsia="ＭＳ ゴシック" w:hAnsi="ＭＳ ゴシック"/>
          <w:sz w:val="22"/>
          <w:szCs w:val="22"/>
          <w:u w:val="single"/>
        </w:rPr>
      </w:pPr>
    </w:p>
    <w:p w:rsidR="002B740A" w:rsidRDefault="002B740A" w:rsidP="005503F2">
      <w:pPr>
        <w:jc w:val="center"/>
        <w:rPr>
          <w:rFonts w:ascii="ＭＳ ゴシック" w:eastAsia="ＭＳ ゴシック" w:hAnsi="ＭＳ ゴシック"/>
          <w:sz w:val="22"/>
          <w:szCs w:val="22"/>
          <w:u w:val="single"/>
        </w:rPr>
      </w:pPr>
    </w:p>
    <w:p w:rsidR="005503F2" w:rsidRPr="005503F2" w:rsidRDefault="00ED5135" w:rsidP="003D6095">
      <w:pPr>
        <w:rPr>
          <w:rFonts w:ascii="ＭＳ ゴシック" w:eastAsia="ＭＳ ゴシック" w:hAnsi="ＭＳ ゴシック"/>
          <w:sz w:val="22"/>
          <w:szCs w:val="22"/>
          <w:u w:val="single"/>
        </w:rPr>
      </w:pPr>
      <w:r w:rsidRPr="003D6095">
        <w:rPr>
          <w:rFonts w:ascii="ＭＳ ゴシック" w:eastAsia="ＭＳ ゴシック" w:hAnsi="ＭＳ ゴシック"/>
          <w:noProof/>
          <w:sz w:val="22"/>
          <w:szCs w:val="22"/>
        </w:rPr>
        <w:drawing>
          <wp:anchor distT="0" distB="0" distL="114300" distR="114300" simplePos="0" relativeHeight="251660288" behindDoc="0" locked="0" layoutInCell="1" allowOverlap="1">
            <wp:simplePos x="0" y="0"/>
            <wp:positionH relativeFrom="column">
              <wp:posOffset>3033395</wp:posOffset>
            </wp:positionH>
            <wp:positionV relativeFrom="paragraph">
              <wp:posOffset>9525</wp:posOffset>
            </wp:positionV>
            <wp:extent cx="2832100" cy="2124075"/>
            <wp:effectExtent l="0" t="0" r="6350" b="9525"/>
            <wp:wrapNone/>
            <wp:docPr id="16" name="図 16" descr="D:\ShimizuKoh\Desktop\写真関係\羽衣学園ジョグパト\30.12.17\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imizuKoh\Desktop\写真関係\羽衣学園ジョグパト\30.12.17\IMG_091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095">
        <w:rPr>
          <w:rFonts w:ascii="ＭＳ ゴシック" w:eastAsia="ＭＳ ゴシック" w:hAnsi="ＭＳ ゴシック"/>
          <w:noProof/>
          <w:sz w:val="22"/>
          <w:szCs w:val="22"/>
        </w:rPr>
        <w:drawing>
          <wp:anchor distT="0" distB="0" distL="114300" distR="114300" simplePos="0" relativeHeight="251659264" behindDoc="0" locked="0" layoutInCell="1" allowOverlap="1">
            <wp:simplePos x="0" y="0"/>
            <wp:positionH relativeFrom="column">
              <wp:posOffset>1270</wp:posOffset>
            </wp:positionH>
            <wp:positionV relativeFrom="paragraph">
              <wp:posOffset>38100</wp:posOffset>
            </wp:positionV>
            <wp:extent cx="2819400" cy="2114550"/>
            <wp:effectExtent l="0" t="0" r="0" b="0"/>
            <wp:wrapNone/>
            <wp:docPr id="7" name="図 7" descr="D:\ShimizuKoh\Desktop\写真関係\羽衣学園ジョグパト\30.12.17\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imizuKoh\Desktop\写真関係\羽衣学園ジョグパト\30.12.17\IMG_09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740A" w:rsidRDefault="002B740A"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C56572" w:rsidRDefault="00C56572" w:rsidP="00E51EAC">
      <w:pPr>
        <w:widowControl/>
        <w:jc w:val="left"/>
        <w:rPr>
          <w:rFonts w:ascii="ＭＳ ゴシック" w:eastAsia="ＭＳ ゴシック" w:hAnsi="ＭＳ ゴシック"/>
          <w:sz w:val="22"/>
          <w:szCs w:val="22"/>
        </w:rPr>
      </w:pPr>
    </w:p>
    <w:p w:rsidR="002B740A" w:rsidRDefault="002B740A" w:rsidP="00E51EAC">
      <w:pPr>
        <w:widowControl/>
        <w:jc w:val="left"/>
        <w:rPr>
          <w:rFonts w:ascii="ＭＳ ゴシック" w:eastAsia="ＭＳ ゴシック" w:hAnsi="ＭＳ ゴシック"/>
          <w:sz w:val="22"/>
          <w:szCs w:val="22"/>
        </w:rPr>
      </w:pPr>
    </w:p>
    <w:p w:rsidR="00A30FCF" w:rsidRDefault="00A30FCF" w:rsidP="00E51EAC">
      <w:pPr>
        <w:widowControl/>
        <w:jc w:val="left"/>
        <w:rPr>
          <w:rFonts w:ascii="ＭＳ ゴシック" w:eastAsia="ＭＳ ゴシック" w:hAnsi="ＭＳ ゴシック"/>
          <w:sz w:val="22"/>
          <w:szCs w:val="22"/>
        </w:rPr>
      </w:pPr>
    </w:p>
    <w:p w:rsidR="00567D57" w:rsidRDefault="00567D57" w:rsidP="00E51EAC">
      <w:pPr>
        <w:widowControl/>
        <w:jc w:val="left"/>
        <w:rPr>
          <w:rFonts w:ascii="ＭＳ ゴシック" w:eastAsia="ＭＳ ゴシック" w:hAnsi="ＭＳ ゴシック"/>
          <w:sz w:val="22"/>
          <w:szCs w:val="22"/>
        </w:rPr>
      </w:pPr>
    </w:p>
    <w:p w:rsidR="00AA6981" w:rsidRPr="00BC23A1" w:rsidRDefault="00AA6981" w:rsidP="00E51EAC">
      <w:pPr>
        <w:widowControl/>
        <w:jc w:val="left"/>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sz w:val="22"/>
          <w:szCs w:val="22"/>
        </w:rPr>
        <w:t>野崎第一子ども見守り隊</w:t>
      </w:r>
    </w:p>
    <w:p w:rsidR="00AA6981" w:rsidRPr="00BC23A1" w:rsidRDefault="000879C3" w:rsidP="00AA6981">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 xml:space="preserve">　設立：</w:t>
      </w:r>
      <w:r w:rsidR="00A528BC" w:rsidRPr="00BC23A1">
        <w:rPr>
          <w:rFonts w:ascii="HG丸ｺﾞｼｯｸM-PRO" w:eastAsia="HG丸ｺﾞｼｯｸM-PRO" w:hAnsi="HG丸ｺﾞｼｯｸM-PRO" w:hint="eastAsia"/>
          <w:sz w:val="22"/>
          <w:szCs w:val="22"/>
        </w:rPr>
        <w:t>平成</w:t>
      </w:r>
      <w:r w:rsidR="003D6095" w:rsidRPr="00BC23A1">
        <w:rPr>
          <w:rFonts w:ascii="HG丸ｺﾞｼｯｸM-PRO" w:eastAsia="HG丸ｺﾞｼｯｸM-PRO" w:hAnsi="HG丸ｺﾞｼｯｸM-PRO" w:hint="eastAsia"/>
          <w:sz w:val="22"/>
          <w:szCs w:val="22"/>
        </w:rPr>
        <w:t>16年10月</w:t>
      </w:r>
      <w:r w:rsidR="00EA608F" w:rsidRPr="00BC23A1">
        <w:rPr>
          <w:rFonts w:ascii="HG丸ｺﾞｼｯｸM-PRO" w:eastAsia="HG丸ｺﾞｼｯｸM-PRO" w:hAnsi="HG丸ｺﾞｼｯｸM-PRO" w:hint="eastAsia"/>
          <w:sz w:val="22"/>
          <w:szCs w:val="22"/>
        </w:rPr>
        <w:t xml:space="preserve">　活動地域：大東市</w:t>
      </w:r>
    </w:p>
    <w:p w:rsidR="00C72485" w:rsidRPr="000D42E2" w:rsidRDefault="00AB4129" w:rsidP="00C72485">
      <w:pPr>
        <w:ind w:leftChars="100" w:left="19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Pr="000D42E2">
        <w:rPr>
          <w:rFonts w:ascii="HG丸ｺﾞｼｯｸM-PRO" w:eastAsia="HG丸ｺﾞｼｯｸM-PRO" w:hAnsi="HG丸ｺﾞｼｯｸM-PRO" w:hint="eastAsia"/>
          <w:sz w:val="22"/>
          <w:szCs w:val="22"/>
          <w:u w:val="single"/>
        </w:rPr>
        <w:t>同団体は、</w:t>
      </w:r>
      <w:r w:rsidR="00C72485" w:rsidRPr="000D42E2">
        <w:rPr>
          <w:rFonts w:ascii="HG丸ｺﾞｼｯｸM-PRO" w:eastAsia="HG丸ｺﾞｼｯｸM-PRO" w:hAnsi="HG丸ｺﾞｼｯｸM-PRO" w:hint="eastAsia"/>
          <w:sz w:val="22"/>
          <w:szCs w:val="22"/>
          <w:u w:val="single"/>
        </w:rPr>
        <w:t>子どもが安全に登下校で</w:t>
      </w:r>
      <w:r w:rsidR="00FB6A82" w:rsidRPr="000D42E2">
        <w:rPr>
          <w:rFonts w:ascii="HG丸ｺﾞｼｯｸM-PRO" w:eastAsia="HG丸ｺﾞｼｯｸM-PRO" w:hAnsi="HG丸ｺﾞｼｯｸM-PRO" w:hint="eastAsia"/>
          <w:sz w:val="22"/>
          <w:szCs w:val="22"/>
          <w:u w:val="single"/>
        </w:rPr>
        <w:t>きる地域づくりを目指して、登下校時における見守り活動の</w:t>
      </w:r>
      <w:r w:rsidR="00C72485" w:rsidRPr="000D42E2">
        <w:rPr>
          <w:rFonts w:ascii="HG丸ｺﾞｼｯｸM-PRO" w:eastAsia="HG丸ｺﾞｼｯｸM-PRO" w:hAnsi="HG丸ｺﾞｼｯｸM-PRO" w:hint="eastAsia"/>
          <w:sz w:val="22"/>
          <w:szCs w:val="22"/>
          <w:u w:val="single"/>
        </w:rPr>
        <w:t>ほか、</w:t>
      </w:r>
      <w:r w:rsidR="00F50E96" w:rsidRPr="000D42E2">
        <w:rPr>
          <w:rFonts w:ascii="HG丸ｺﾞｼｯｸM-PRO" w:eastAsia="HG丸ｺﾞｼｯｸM-PRO" w:hAnsi="HG丸ｺﾞｼｯｸM-PRO" w:hint="eastAsia"/>
          <w:sz w:val="22"/>
          <w:szCs w:val="22"/>
          <w:u w:val="single"/>
        </w:rPr>
        <w:t>警察や行政、学校</w:t>
      </w:r>
      <w:r w:rsidR="00FB6A82" w:rsidRPr="000D42E2">
        <w:rPr>
          <w:rFonts w:ascii="HG丸ｺﾞｼｯｸM-PRO" w:eastAsia="HG丸ｺﾞｼｯｸM-PRO" w:hAnsi="HG丸ｺﾞｼｯｸM-PRO" w:hint="eastAsia"/>
          <w:sz w:val="22"/>
          <w:szCs w:val="22"/>
          <w:u w:val="single"/>
        </w:rPr>
        <w:t>等</w:t>
      </w:r>
      <w:r w:rsidR="003D6095" w:rsidRPr="000D42E2">
        <w:rPr>
          <w:rFonts w:ascii="HG丸ｺﾞｼｯｸM-PRO" w:eastAsia="HG丸ｺﾞｼｯｸM-PRO" w:hAnsi="HG丸ｺﾞｼｯｸM-PRO" w:hint="eastAsia"/>
          <w:sz w:val="22"/>
          <w:szCs w:val="22"/>
          <w:u w:val="single"/>
        </w:rPr>
        <w:t>と連携して、合同パトロールなども行っている団体である。</w:t>
      </w:r>
    </w:p>
    <w:p w:rsidR="00470A2E" w:rsidRPr="000D42E2" w:rsidRDefault="00470A2E" w:rsidP="00C72485">
      <w:pPr>
        <w:ind w:leftChars="100" w:left="19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 xml:space="preserve">　青色防犯パトロール活動は、</w:t>
      </w:r>
      <w:r w:rsidR="00090C16" w:rsidRPr="000D42E2">
        <w:rPr>
          <w:rFonts w:ascii="HG丸ｺﾞｼｯｸM-PRO" w:eastAsia="HG丸ｺﾞｼｯｸM-PRO" w:hAnsi="HG丸ｺﾞｼｯｸM-PRO"/>
          <w:sz w:val="22"/>
          <w:szCs w:val="22"/>
          <w:u w:val="single"/>
        </w:rPr>
        <w:t>朝・昼・晩の3回行っており、月に1回は市内の青パト隊、警察と</w:t>
      </w:r>
    </w:p>
    <w:p w:rsidR="00090C16" w:rsidRPr="000D42E2" w:rsidRDefault="00090C16" w:rsidP="00C72485">
      <w:pPr>
        <w:ind w:leftChars="100" w:left="19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会合を持ち、危険個所等を共有するなどして、効果的な地区の犯罪発生抑止活動を行っている。</w:t>
      </w:r>
    </w:p>
    <w:p w:rsidR="000C3A29" w:rsidRPr="000D42E2" w:rsidRDefault="00E5479B" w:rsidP="00F76A85">
      <w:pPr>
        <w:ind w:leftChars="100" w:left="191"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hint="eastAsia"/>
          <w:sz w:val="22"/>
          <w:szCs w:val="22"/>
          <w:u w:val="single"/>
        </w:rPr>
        <w:t>また、</w:t>
      </w:r>
      <w:r w:rsidR="003D6095" w:rsidRPr="000D42E2">
        <w:rPr>
          <w:rFonts w:ascii="HG丸ｺﾞｼｯｸM-PRO" w:eastAsia="HG丸ｺﾞｼｯｸM-PRO" w:hAnsi="HG丸ｺﾞｼｯｸM-PRO" w:hint="eastAsia"/>
          <w:sz w:val="22"/>
          <w:szCs w:val="22"/>
          <w:u w:val="single"/>
        </w:rPr>
        <w:t>警察と</w:t>
      </w:r>
      <w:r w:rsidR="00470A2E" w:rsidRPr="000D42E2">
        <w:rPr>
          <w:rFonts w:ascii="HG丸ｺﾞｼｯｸM-PRO" w:eastAsia="HG丸ｺﾞｼｯｸM-PRO" w:hAnsi="HG丸ｺﾞｼｯｸM-PRO" w:hint="eastAsia"/>
          <w:sz w:val="22"/>
          <w:szCs w:val="22"/>
          <w:u w:val="single"/>
        </w:rPr>
        <w:t>共同で殊詐欺被害防止教室や</w:t>
      </w:r>
      <w:r w:rsidR="00090C16" w:rsidRPr="000D42E2">
        <w:rPr>
          <w:rFonts w:ascii="HG丸ｺﾞｼｯｸM-PRO" w:eastAsia="HG丸ｺﾞｼｯｸM-PRO" w:hAnsi="HG丸ｺﾞｼｯｸM-PRO" w:hint="eastAsia"/>
          <w:sz w:val="22"/>
          <w:szCs w:val="22"/>
          <w:u w:val="single"/>
        </w:rPr>
        <w:t>ひ</w:t>
      </w:r>
      <w:r w:rsidR="00470A2E" w:rsidRPr="000D42E2">
        <w:rPr>
          <w:rFonts w:ascii="HG丸ｺﾞｼｯｸM-PRO" w:eastAsia="HG丸ｺﾞｼｯｸM-PRO" w:hAnsi="HG丸ｺﾞｼｯｸM-PRO" w:hint="eastAsia"/>
          <w:sz w:val="22"/>
          <w:szCs w:val="22"/>
          <w:u w:val="single"/>
        </w:rPr>
        <w:t>ったくり防止キャンペーンを開催</w:t>
      </w:r>
      <w:r w:rsidR="00090C16" w:rsidRPr="000D42E2">
        <w:rPr>
          <w:rFonts w:ascii="HG丸ｺﾞｼｯｸM-PRO" w:eastAsia="HG丸ｺﾞｼｯｸM-PRO" w:hAnsi="HG丸ｺﾞｼｯｸM-PRO" w:hint="eastAsia"/>
          <w:sz w:val="22"/>
          <w:szCs w:val="22"/>
          <w:u w:val="single"/>
        </w:rPr>
        <w:t>するなどし</w:t>
      </w:r>
      <w:r w:rsidR="00470A2E" w:rsidRPr="000D42E2">
        <w:rPr>
          <w:rFonts w:ascii="HG丸ｺﾞｼｯｸM-PRO" w:eastAsia="HG丸ｺﾞｼｯｸM-PRO" w:hAnsi="HG丸ｺﾞｼｯｸM-PRO" w:hint="eastAsia"/>
          <w:sz w:val="22"/>
          <w:szCs w:val="22"/>
          <w:u w:val="single"/>
        </w:rPr>
        <w:t>、地域の防犯力</w:t>
      </w:r>
      <w:r w:rsidR="00470A2E" w:rsidRPr="000D42E2">
        <w:rPr>
          <w:rFonts w:ascii="HG丸ｺﾞｼｯｸM-PRO" w:eastAsia="HG丸ｺﾞｼｯｸM-PRO" w:hAnsi="HG丸ｺﾞｼｯｸM-PRO" w:hint="eastAsia"/>
          <w:u w:val="single"/>
        </w:rPr>
        <w:t>向上に</w:t>
      </w:r>
      <w:r w:rsidR="00966280" w:rsidRPr="000D42E2">
        <w:rPr>
          <w:rFonts w:ascii="HG丸ｺﾞｼｯｸM-PRO" w:eastAsia="HG丸ｺﾞｼｯｸM-PRO" w:hAnsi="HG丸ｺﾞｼｯｸM-PRO" w:hint="eastAsia"/>
          <w:sz w:val="22"/>
          <w:szCs w:val="22"/>
          <w:u w:val="single"/>
        </w:rPr>
        <w:t>大きく</w:t>
      </w:r>
      <w:r w:rsidR="00D614EF" w:rsidRPr="000D42E2">
        <w:rPr>
          <w:rFonts w:ascii="HG丸ｺﾞｼｯｸM-PRO" w:eastAsia="HG丸ｺﾞｼｯｸM-PRO" w:hAnsi="HG丸ｺﾞｼｯｸM-PRO" w:hint="eastAsia"/>
          <w:sz w:val="22"/>
          <w:szCs w:val="22"/>
          <w:u w:val="single"/>
        </w:rPr>
        <w:t>貢献をしている。</w:t>
      </w:r>
    </w:p>
    <w:p w:rsidR="00675C54" w:rsidRDefault="00675C54" w:rsidP="00887B0E">
      <w:pPr>
        <w:ind w:leftChars="100" w:left="191"/>
        <w:jc w:val="center"/>
        <w:rPr>
          <w:rFonts w:ascii="ＭＳ ゴシック" w:eastAsia="ＭＳ ゴシック" w:hAnsi="ＭＳ ゴシック"/>
          <w:sz w:val="22"/>
          <w:szCs w:val="22"/>
        </w:rPr>
      </w:pPr>
    </w:p>
    <w:p w:rsidR="00B7545D" w:rsidRPr="00675C54" w:rsidRDefault="002B740A" w:rsidP="00675C54">
      <w:pPr>
        <w:ind w:leftChars="100" w:left="191"/>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2B740A" w:rsidRDefault="00675C54" w:rsidP="009C0FD1">
      <w:pPr>
        <w:rPr>
          <w:rFonts w:ascii="ＭＳ ゴシック" w:eastAsia="ＭＳ ゴシック" w:hAnsi="ＭＳ ゴシック"/>
          <w:sz w:val="22"/>
          <w:szCs w:val="22"/>
        </w:rPr>
      </w:pPr>
      <w:r w:rsidRPr="00090C16">
        <w:rPr>
          <w:rFonts w:ascii="ＭＳ ゴシック" w:eastAsia="ＭＳ ゴシック" w:hAnsi="ＭＳ ゴシック"/>
          <w:noProof/>
          <w:sz w:val="22"/>
          <w:szCs w:val="22"/>
        </w:rPr>
        <w:drawing>
          <wp:anchor distT="0" distB="0" distL="114300" distR="114300" simplePos="0" relativeHeight="251646976" behindDoc="0" locked="0" layoutInCell="1" allowOverlap="1">
            <wp:simplePos x="0" y="0"/>
            <wp:positionH relativeFrom="column">
              <wp:posOffset>3049270</wp:posOffset>
            </wp:positionH>
            <wp:positionV relativeFrom="paragraph">
              <wp:posOffset>6985</wp:posOffset>
            </wp:positionV>
            <wp:extent cx="2811780" cy="1962150"/>
            <wp:effectExtent l="0" t="0" r="762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178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B97">
        <w:rPr>
          <w:noProof/>
        </w:rPr>
        <w:drawing>
          <wp:anchor distT="0" distB="0" distL="114300" distR="114300" simplePos="0" relativeHeight="251648000" behindDoc="0" locked="0" layoutInCell="1" allowOverlap="1">
            <wp:simplePos x="0" y="0"/>
            <wp:positionH relativeFrom="column">
              <wp:posOffset>1270</wp:posOffset>
            </wp:positionH>
            <wp:positionV relativeFrom="paragraph">
              <wp:posOffset>6985</wp:posOffset>
            </wp:positionV>
            <wp:extent cx="2849880" cy="1955315"/>
            <wp:effectExtent l="0" t="0" r="7620" b="6985"/>
            <wp:wrapNone/>
            <wp:docPr id="6" name="Picture 2" descr="IMG_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G_25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880" cy="19553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0B3B97" w:rsidRPr="00090C16">
        <w:rPr>
          <w:rFonts w:ascii="ＭＳ ゴシック" w:eastAsia="ＭＳ ゴシック" w:hAnsi="ＭＳ ゴシック"/>
          <w:noProof/>
          <w:sz w:val="22"/>
          <w:szCs w:val="22"/>
        </w:rPr>
        <w:t xml:space="preserve"> </w:t>
      </w:r>
    </w:p>
    <w:p w:rsidR="002B740A" w:rsidRDefault="002B740A" w:rsidP="009C0FD1">
      <w:pPr>
        <w:rPr>
          <w:rFonts w:ascii="ＭＳ ゴシック" w:eastAsia="ＭＳ ゴシック" w:hAnsi="ＭＳ ゴシック"/>
          <w:sz w:val="22"/>
          <w:szCs w:val="22"/>
        </w:rPr>
      </w:pPr>
    </w:p>
    <w:p w:rsidR="002B740A" w:rsidRDefault="002B740A"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090C16" w:rsidRDefault="00090C16" w:rsidP="009C0FD1">
      <w:pPr>
        <w:rPr>
          <w:rFonts w:ascii="ＭＳ ゴシック" w:eastAsia="ＭＳ ゴシック" w:hAnsi="ＭＳ ゴシック"/>
          <w:sz w:val="22"/>
          <w:szCs w:val="22"/>
        </w:rPr>
      </w:pPr>
    </w:p>
    <w:p w:rsidR="00F76A85" w:rsidRDefault="00F76A85" w:rsidP="009C0FD1">
      <w:pPr>
        <w:rPr>
          <w:rFonts w:ascii="HG丸ｺﾞｼｯｸM-PRO" w:eastAsia="HG丸ｺﾞｼｯｸM-PRO" w:hAnsi="HG丸ｺﾞｼｯｸM-PRO"/>
          <w:sz w:val="22"/>
          <w:szCs w:val="22"/>
        </w:rPr>
      </w:pPr>
    </w:p>
    <w:p w:rsidR="00694D1D" w:rsidRPr="00BC23A1" w:rsidRDefault="00694D1D" w:rsidP="009C0FD1">
      <w:pPr>
        <w:rPr>
          <w:rFonts w:ascii="HG丸ｺﾞｼｯｸM-PRO" w:eastAsia="HG丸ｺﾞｼｯｸM-PRO" w:hAnsi="HG丸ｺﾞｼｯｸM-PRO"/>
          <w:sz w:val="18"/>
          <w:szCs w:val="18"/>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hint="eastAsia"/>
          <w:sz w:val="22"/>
          <w:szCs w:val="22"/>
        </w:rPr>
        <w:t>浜寺校区自主警備隊</w:t>
      </w:r>
    </w:p>
    <w:p w:rsidR="00694D1D" w:rsidRPr="00BC23A1" w:rsidRDefault="00694D1D" w:rsidP="000B3B97">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A528BC" w:rsidRPr="00BC23A1">
        <w:rPr>
          <w:rFonts w:ascii="HG丸ｺﾞｼｯｸM-PRO" w:eastAsia="HG丸ｺﾞｼｯｸM-PRO" w:hAnsi="HG丸ｺﾞｼｯｸM-PRO" w:hint="eastAsia"/>
          <w:sz w:val="22"/>
          <w:szCs w:val="22"/>
        </w:rPr>
        <w:t>平成</w:t>
      </w:r>
      <w:r w:rsidR="000B3B97" w:rsidRPr="00BC23A1">
        <w:rPr>
          <w:rFonts w:ascii="HG丸ｺﾞｼｯｸM-PRO" w:eastAsia="HG丸ｺﾞｼｯｸM-PRO" w:hAnsi="HG丸ｺﾞｼｯｸM-PRO" w:hint="eastAsia"/>
          <w:sz w:val="22"/>
          <w:szCs w:val="22"/>
        </w:rPr>
        <w:t>16年4月</w:t>
      </w:r>
      <w:r w:rsidR="000B3B97" w:rsidRPr="00BC23A1">
        <w:rPr>
          <w:rFonts w:ascii="HG丸ｺﾞｼｯｸM-PRO" w:eastAsia="HG丸ｺﾞｼｯｸM-PRO" w:hAnsi="HG丸ｺﾞｼｯｸM-PRO"/>
          <w:sz w:val="22"/>
          <w:szCs w:val="22"/>
        </w:rPr>
        <w:t xml:space="preserve">　活</w:t>
      </w:r>
      <w:r w:rsidRPr="00BC23A1">
        <w:rPr>
          <w:rFonts w:ascii="HG丸ｺﾞｼｯｸM-PRO" w:eastAsia="HG丸ｺﾞｼｯｸM-PRO" w:hAnsi="HG丸ｺﾞｼｯｸM-PRO" w:hint="eastAsia"/>
          <w:sz w:val="22"/>
          <w:szCs w:val="22"/>
        </w:rPr>
        <w:t>動地域：</w:t>
      </w:r>
      <w:r w:rsidR="000B3B97" w:rsidRPr="00BC23A1">
        <w:rPr>
          <w:rFonts w:ascii="HG丸ｺﾞｼｯｸM-PRO" w:eastAsia="HG丸ｺﾞｼｯｸM-PRO" w:hAnsi="HG丸ｺﾞｼｯｸM-PRO" w:hint="eastAsia"/>
          <w:sz w:val="22"/>
          <w:szCs w:val="22"/>
        </w:rPr>
        <w:t>堺市西区</w:t>
      </w:r>
    </w:p>
    <w:p w:rsidR="000B3B97" w:rsidRPr="000D42E2" w:rsidRDefault="00694D1D" w:rsidP="000B3B97">
      <w:pPr>
        <w:ind w:leftChars="100" w:left="19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00D32989" w:rsidRPr="000D42E2">
        <w:rPr>
          <w:rFonts w:ascii="HG丸ｺﾞｼｯｸM-PRO" w:eastAsia="HG丸ｺﾞｼｯｸM-PRO" w:hAnsi="HG丸ｺﾞｼｯｸM-PRO" w:hint="eastAsia"/>
          <w:sz w:val="22"/>
          <w:szCs w:val="22"/>
          <w:u w:val="single"/>
        </w:rPr>
        <w:t>同</w:t>
      </w:r>
      <w:r w:rsidR="005F11E0" w:rsidRPr="000D42E2">
        <w:rPr>
          <w:rFonts w:ascii="HG丸ｺﾞｼｯｸM-PRO" w:eastAsia="HG丸ｺﾞｼｯｸM-PRO" w:hAnsi="HG丸ｺﾞｼｯｸM-PRO" w:hint="eastAsia"/>
          <w:sz w:val="22"/>
          <w:szCs w:val="22"/>
          <w:u w:val="single"/>
        </w:rPr>
        <w:t>団体は</w:t>
      </w:r>
      <w:r w:rsidR="00216221" w:rsidRPr="000D42E2">
        <w:rPr>
          <w:rFonts w:ascii="HG丸ｺﾞｼｯｸM-PRO" w:eastAsia="HG丸ｺﾞｼｯｸM-PRO" w:hAnsi="HG丸ｺﾞｼｯｸM-PRO" w:hint="eastAsia"/>
          <w:sz w:val="22"/>
          <w:szCs w:val="22"/>
          <w:u w:val="single"/>
        </w:rPr>
        <w:t>、</w:t>
      </w:r>
      <w:r w:rsidR="000B3B97" w:rsidRPr="000D42E2">
        <w:rPr>
          <w:rFonts w:ascii="HG丸ｺﾞｼｯｸM-PRO" w:eastAsia="HG丸ｺﾞｼｯｸM-PRO" w:hAnsi="HG丸ｺﾞｼｯｸM-PRO" w:hint="eastAsia"/>
          <w:sz w:val="22"/>
          <w:szCs w:val="22"/>
          <w:u w:val="single"/>
        </w:rPr>
        <w:t>「できる人が　できる時間に　できる場所」をモットーにして、</w:t>
      </w:r>
      <w:r w:rsidR="00D32989" w:rsidRPr="000D42E2">
        <w:rPr>
          <w:rFonts w:ascii="HG丸ｺﾞｼｯｸM-PRO" w:eastAsia="HG丸ｺﾞｼｯｸM-PRO" w:hAnsi="HG丸ｺﾞｼｯｸM-PRO" w:hint="eastAsia"/>
          <w:sz w:val="22"/>
          <w:szCs w:val="22"/>
          <w:u w:val="single"/>
        </w:rPr>
        <w:t>登下校時における子ども見守り活動や、</w:t>
      </w:r>
      <w:r w:rsidR="00F715B4" w:rsidRPr="000D42E2">
        <w:rPr>
          <w:rFonts w:ascii="HG丸ｺﾞｼｯｸM-PRO" w:eastAsia="HG丸ｺﾞｼｯｸM-PRO" w:hAnsi="HG丸ｺﾞｼｯｸM-PRO" w:hint="eastAsia"/>
          <w:sz w:val="22"/>
          <w:szCs w:val="22"/>
          <w:u w:val="single"/>
        </w:rPr>
        <w:t>青色防犯パトロール活動を行っている</w:t>
      </w:r>
      <w:r w:rsidR="000B3B97" w:rsidRPr="000D42E2">
        <w:rPr>
          <w:rFonts w:ascii="HG丸ｺﾞｼｯｸM-PRO" w:eastAsia="HG丸ｺﾞｼｯｸM-PRO" w:hAnsi="HG丸ｺﾞｼｯｸM-PRO" w:hint="eastAsia"/>
          <w:sz w:val="22"/>
          <w:szCs w:val="22"/>
          <w:u w:val="single"/>
        </w:rPr>
        <w:t>。</w:t>
      </w:r>
    </w:p>
    <w:p w:rsidR="00F715B4" w:rsidRPr="000D42E2" w:rsidRDefault="00F715B4" w:rsidP="00F715B4">
      <w:pPr>
        <w:ind w:leftChars="100" w:left="191"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子ども見守り活動や防犯パトロール以外にも、校区内の育成会議や各種イベントに参加するなどし</w:t>
      </w:r>
    </w:p>
    <w:p w:rsidR="00F715B4" w:rsidRPr="000D42E2" w:rsidRDefault="00F715B4" w:rsidP="00F715B4">
      <w:pPr>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 xml:space="preserve">　地域の安全対策にも取り組んでおり、地域住民からの信頼も厚い団体である。</w:t>
      </w:r>
    </w:p>
    <w:p w:rsidR="00D176AC" w:rsidRPr="00BC23A1" w:rsidRDefault="00F715B4" w:rsidP="00F715B4">
      <w:pPr>
        <w:ind w:leftChars="100" w:left="191" w:firstLineChars="100" w:firstLine="201"/>
        <w:rPr>
          <w:rFonts w:ascii="HG丸ｺﾞｼｯｸM-PRO" w:eastAsia="HG丸ｺﾞｼｯｸM-PRO" w:hAnsi="HG丸ｺﾞｼｯｸM-PRO"/>
          <w:sz w:val="22"/>
          <w:szCs w:val="22"/>
          <w:u w:val="single"/>
        </w:rPr>
      </w:pPr>
      <w:r w:rsidRPr="000D42E2">
        <w:rPr>
          <w:rFonts w:ascii="HG丸ｺﾞｼｯｸM-PRO" w:eastAsia="HG丸ｺﾞｼｯｸM-PRO" w:hAnsi="HG丸ｺﾞｼｯｸM-PRO"/>
          <w:sz w:val="22"/>
          <w:szCs w:val="22"/>
          <w:u w:val="single"/>
        </w:rPr>
        <w:t>また、10代か</w:t>
      </w:r>
      <w:r w:rsidR="00ED5135" w:rsidRPr="000D42E2">
        <w:rPr>
          <w:rFonts w:ascii="HG丸ｺﾞｼｯｸM-PRO" w:eastAsia="HG丸ｺﾞｼｯｸM-PRO" w:hAnsi="HG丸ｺﾞｼｯｸM-PRO" w:hint="eastAsia"/>
          <w:sz w:val="22"/>
          <w:szCs w:val="22"/>
          <w:u w:val="single"/>
        </w:rPr>
        <w:t>ら</w:t>
      </w:r>
      <w:r w:rsidRPr="000D42E2">
        <w:rPr>
          <w:rFonts w:ascii="HG丸ｺﾞｼｯｸM-PRO" w:eastAsia="HG丸ｺﾞｼｯｸM-PRO" w:hAnsi="HG丸ｺﾞｼｯｸM-PRO"/>
          <w:sz w:val="22"/>
          <w:szCs w:val="22"/>
          <w:u w:val="single"/>
        </w:rPr>
        <w:t>20</w:t>
      </w:r>
      <w:r w:rsidR="00ED5135" w:rsidRPr="000D42E2">
        <w:rPr>
          <w:rFonts w:ascii="HG丸ｺﾞｼｯｸM-PRO" w:eastAsia="HG丸ｺﾞｼｯｸM-PRO" w:hAnsi="HG丸ｺﾞｼｯｸM-PRO"/>
          <w:sz w:val="22"/>
          <w:szCs w:val="22"/>
          <w:u w:val="single"/>
        </w:rPr>
        <w:t>代の若い世代</w:t>
      </w:r>
      <w:r w:rsidR="00ED5135" w:rsidRPr="000D42E2">
        <w:rPr>
          <w:rFonts w:ascii="HG丸ｺﾞｼｯｸM-PRO" w:eastAsia="HG丸ｺﾞｼｯｸM-PRO" w:hAnsi="HG丸ｺﾞｼｯｸM-PRO" w:hint="eastAsia"/>
          <w:sz w:val="22"/>
          <w:szCs w:val="22"/>
          <w:u w:val="single"/>
        </w:rPr>
        <w:t>に</w:t>
      </w:r>
      <w:r w:rsidR="00ED5135" w:rsidRPr="000D42E2">
        <w:rPr>
          <w:rFonts w:ascii="HG丸ｺﾞｼｯｸM-PRO" w:eastAsia="HG丸ｺﾞｼｯｸM-PRO" w:hAnsi="HG丸ｺﾞｼｯｸM-PRO"/>
          <w:sz w:val="22"/>
          <w:szCs w:val="22"/>
          <w:u w:val="single"/>
        </w:rPr>
        <w:t>積極的に防犯活動</w:t>
      </w:r>
      <w:r w:rsidR="00ED5135" w:rsidRPr="000D42E2">
        <w:rPr>
          <w:rFonts w:ascii="HG丸ｺﾞｼｯｸM-PRO" w:eastAsia="HG丸ｺﾞｼｯｸM-PRO" w:hAnsi="HG丸ｺﾞｼｯｸM-PRO" w:hint="eastAsia"/>
          <w:sz w:val="22"/>
          <w:szCs w:val="22"/>
          <w:u w:val="single"/>
        </w:rPr>
        <w:t>を推奨し、</w:t>
      </w:r>
      <w:r w:rsidR="00ED5135" w:rsidRPr="000D42E2">
        <w:rPr>
          <w:rFonts w:ascii="HG丸ｺﾞｼｯｸM-PRO" w:eastAsia="HG丸ｺﾞｼｯｸM-PRO" w:hAnsi="HG丸ｺﾞｼｯｸM-PRO"/>
          <w:sz w:val="22"/>
          <w:szCs w:val="22"/>
          <w:u w:val="single"/>
        </w:rPr>
        <w:t>次世代の育成に取り組</w:t>
      </w:r>
      <w:r w:rsidR="00ED5135" w:rsidRPr="000D42E2">
        <w:rPr>
          <w:rFonts w:ascii="HG丸ｺﾞｼｯｸM-PRO" w:eastAsia="HG丸ｺﾞｼｯｸM-PRO" w:hAnsi="HG丸ｺﾞｼｯｸM-PRO" w:hint="eastAsia"/>
          <w:sz w:val="22"/>
          <w:szCs w:val="22"/>
          <w:u w:val="single"/>
        </w:rPr>
        <w:t>んで</w:t>
      </w:r>
      <w:r w:rsidRPr="000D42E2">
        <w:rPr>
          <w:rFonts w:ascii="HG丸ｺﾞｼｯｸM-PRO" w:eastAsia="HG丸ｺﾞｼｯｸM-PRO" w:hAnsi="HG丸ｺﾞｼｯｸM-PRO"/>
          <w:sz w:val="22"/>
          <w:szCs w:val="22"/>
          <w:u w:val="single"/>
        </w:rPr>
        <w:t>おり、</w:t>
      </w:r>
      <w:r w:rsidR="00125D24" w:rsidRPr="000D42E2">
        <w:rPr>
          <w:rFonts w:ascii="HG丸ｺﾞｼｯｸM-PRO" w:eastAsia="HG丸ｺﾞｼｯｸM-PRO" w:hAnsi="HG丸ｺﾞｼｯｸM-PRO" w:hint="eastAsia"/>
          <w:sz w:val="22"/>
          <w:szCs w:val="22"/>
          <w:u w:val="single"/>
        </w:rPr>
        <w:t>同団体の活動が</w:t>
      </w:r>
      <w:r w:rsidR="005955B9" w:rsidRPr="000D42E2">
        <w:rPr>
          <w:rFonts w:ascii="HG丸ｺﾞｼｯｸM-PRO" w:eastAsia="HG丸ｺﾞｼｯｸM-PRO" w:hAnsi="HG丸ｺﾞｼｯｸM-PRO" w:hint="eastAsia"/>
          <w:sz w:val="22"/>
          <w:szCs w:val="22"/>
          <w:u w:val="single"/>
        </w:rPr>
        <w:t>地域の</w:t>
      </w:r>
      <w:r w:rsidRPr="000D42E2">
        <w:rPr>
          <w:rFonts w:ascii="HG丸ｺﾞｼｯｸM-PRO" w:eastAsia="HG丸ｺﾞｼｯｸM-PRO" w:hAnsi="HG丸ｺﾞｼｯｸM-PRO" w:hint="eastAsia"/>
          <w:sz w:val="22"/>
          <w:szCs w:val="22"/>
          <w:u w:val="single"/>
        </w:rPr>
        <w:t>犯罪減少や</w:t>
      </w:r>
      <w:r w:rsidR="005955B9" w:rsidRPr="000D42E2">
        <w:rPr>
          <w:rFonts w:ascii="HG丸ｺﾞｼｯｸM-PRO" w:eastAsia="HG丸ｺﾞｼｯｸM-PRO" w:hAnsi="HG丸ｺﾞｼｯｸM-PRO" w:hint="eastAsia"/>
          <w:sz w:val="22"/>
          <w:szCs w:val="22"/>
          <w:u w:val="single"/>
        </w:rPr>
        <w:t>防犯力</w:t>
      </w:r>
      <w:r w:rsidR="005E2B31" w:rsidRPr="000D42E2">
        <w:rPr>
          <w:rFonts w:ascii="HG丸ｺﾞｼｯｸM-PRO" w:eastAsia="HG丸ｺﾞｼｯｸM-PRO" w:hAnsi="HG丸ｺﾞｼｯｸM-PRO" w:hint="eastAsia"/>
          <w:sz w:val="22"/>
          <w:szCs w:val="22"/>
          <w:u w:val="single"/>
        </w:rPr>
        <w:t>向上に</w:t>
      </w:r>
      <w:r w:rsidR="00966280" w:rsidRPr="000D42E2">
        <w:rPr>
          <w:rFonts w:ascii="HG丸ｺﾞｼｯｸM-PRO" w:eastAsia="HG丸ｺﾞｼｯｸM-PRO" w:hAnsi="HG丸ｺﾞｼｯｸM-PRO" w:hint="eastAsia"/>
          <w:sz w:val="22"/>
          <w:szCs w:val="22"/>
          <w:u w:val="single"/>
        </w:rPr>
        <w:t>大きく</w:t>
      </w:r>
      <w:r w:rsidR="00E5479B" w:rsidRPr="000D42E2">
        <w:rPr>
          <w:rFonts w:ascii="HG丸ｺﾞｼｯｸM-PRO" w:eastAsia="HG丸ｺﾞｼｯｸM-PRO" w:hAnsi="HG丸ｺﾞｼｯｸM-PRO" w:hint="eastAsia"/>
          <w:sz w:val="22"/>
          <w:szCs w:val="22"/>
          <w:u w:val="single"/>
        </w:rPr>
        <w:t>貢献をしている。</w:t>
      </w:r>
    </w:p>
    <w:p w:rsidR="00FD18B2" w:rsidRDefault="00FD18B2" w:rsidP="00675C54">
      <w:pPr>
        <w:rPr>
          <w:rFonts w:ascii="ＭＳ ゴシック" w:eastAsia="ＭＳ ゴシック" w:hAnsi="ＭＳ ゴシック"/>
          <w:sz w:val="22"/>
          <w:szCs w:val="22"/>
        </w:rPr>
      </w:pPr>
    </w:p>
    <w:p w:rsidR="00675C54" w:rsidRPr="00567D57" w:rsidRDefault="00675C54" w:rsidP="00675C54">
      <w:pPr>
        <w:rPr>
          <w:rFonts w:ascii="ＭＳ ゴシック" w:eastAsia="ＭＳ ゴシック" w:hAnsi="ＭＳ ゴシック"/>
          <w:sz w:val="22"/>
          <w:szCs w:val="22"/>
        </w:rPr>
      </w:pPr>
    </w:p>
    <w:p w:rsidR="00675C54" w:rsidRDefault="00A46AB4" w:rsidP="00675C54">
      <w:pPr>
        <w:rPr>
          <w:rFonts w:ascii="ＭＳ ゴシック" w:eastAsia="ＭＳ ゴシック" w:hAnsi="ＭＳ ゴシック"/>
          <w:sz w:val="22"/>
          <w:szCs w:val="22"/>
        </w:rPr>
      </w:pPr>
      <w:r>
        <w:rPr>
          <w:noProof/>
        </w:rPr>
        <w:drawing>
          <wp:anchor distT="0" distB="0" distL="114300" distR="114300" simplePos="0" relativeHeight="251650048" behindDoc="0" locked="0" layoutInCell="1" allowOverlap="1">
            <wp:simplePos x="0" y="0"/>
            <wp:positionH relativeFrom="column">
              <wp:posOffset>3134995</wp:posOffset>
            </wp:positionH>
            <wp:positionV relativeFrom="paragraph">
              <wp:posOffset>31115</wp:posOffset>
            </wp:positionV>
            <wp:extent cx="2847975" cy="1885950"/>
            <wp:effectExtent l="19050" t="19050" r="28575" b="19050"/>
            <wp:wrapNone/>
            <wp:docPr id="2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7975" cy="18859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9024" behindDoc="0" locked="0" layoutInCell="1" allowOverlap="1">
            <wp:simplePos x="0" y="0"/>
            <wp:positionH relativeFrom="column">
              <wp:posOffset>1270</wp:posOffset>
            </wp:positionH>
            <wp:positionV relativeFrom="paragraph">
              <wp:posOffset>10795</wp:posOffset>
            </wp:positionV>
            <wp:extent cx="2971800" cy="1943100"/>
            <wp:effectExtent l="0" t="0" r="0" b="0"/>
            <wp:wrapNone/>
            <wp:docPr id="3"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8" cstate="print">
                      <a:extLst>
                        <a:ext uri="{28A0092B-C50C-407E-A947-70E740481C1C}">
                          <a14:useLocalDpi xmlns:a14="http://schemas.microsoft.com/office/drawing/2010/main" val="0"/>
                        </a:ext>
                      </a:extLst>
                    </a:blip>
                    <a:srcRect l="14258" t="14151" r="13861" b="12000"/>
                    <a:stretch/>
                  </pic:blipFill>
                  <pic:spPr>
                    <a:xfrm>
                      <a:off x="0" y="0"/>
                      <a:ext cx="2971800" cy="1943100"/>
                    </a:xfrm>
                    <a:prstGeom prst="rect">
                      <a:avLst/>
                    </a:prstGeom>
                    <a:ln>
                      <a:noFill/>
                    </a:ln>
                  </pic:spPr>
                </pic:pic>
              </a:graphicData>
            </a:graphic>
            <wp14:sizeRelH relativeFrom="margin">
              <wp14:pctWidth>0</wp14:pctWidth>
            </wp14:sizeRelH>
            <wp14:sizeRelV relativeFrom="margin">
              <wp14:pctHeight>0</wp14:pctHeight>
            </wp14:sizeRelV>
          </wp:anchor>
        </w:drawing>
      </w:r>
    </w:p>
    <w:p w:rsidR="00FD18B2" w:rsidRDefault="00FD18B2" w:rsidP="00B7545D">
      <w:pPr>
        <w:ind w:firstLineChars="100" w:firstLine="101"/>
        <w:rPr>
          <w:rFonts w:ascii="ＭＳ ゴシック" w:eastAsia="ＭＳ ゴシック" w:hAnsi="ＭＳ ゴシック"/>
          <w:sz w:val="12"/>
          <w:szCs w:val="12"/>
        </w:rPr>
      </w:pPr>
    </w:p>
    <w:p w:rsidR="00A30FCF" w:rsidRDefault="00A30FCF" w:rsidP="002652CF">
      <w:pPr>
        <w:rPr>
          <w:rFonts w:ascii="ＭＳ ゴシック" w:eastAsia="ＭＳ ゴシック" w:hAnsi="ＭＳ ゴシック"/>
          <w:sz w:val="22"/>
          <w:szCs w:val="22"/>
        </w:rPr>
      </w:pPr>
    </w:p>
    <w:p w:rsidR="00A30FCF" w:rsidRDefault="00A30FCF"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F715B4" w:rsidRDefault="00F715B4" w:rsidP="002652CF">
      <w:pPr>
        <w:rPr>
          <w:rFonts w:ascii="ＭＳ ゴシック" w:eastAsia="ＭＳ ゴシック" w:hAnsi="ＭＳ ゴシック"/>
          <w:sz w:val="22"/>
          <w:szCs w:val="22"/>
        </w:rPr>
      </w:pPr>
    </w:p>
    <w:p w:rsidR="00675C54" w:rsidRDefault="00675C54" w:rsidP="002652CF">
      <w:pPr>
        <w:rPr>
          <w:rFonts w:ascii="ＭＳ ゴシック" w:eastAsia="ＭＳ ゴシック" w:hAnsi="ＭＳ ゴシック"/>
          <w:sz w:val="22"/>
          <w:szCs w:val="22"/>
        </w:rPr>
      </w:pPr>
    </w:p>
    <w:p w:rsidR="00675C54" w:rsidRDefault="00675C54" w:rsidP="002652CF">
      <w:pPr>
        <w:rPr>
          <w:rFonts w:ascii="ＭＳ ゴシック" w:eastAsia="ＭＳ ゴシック" w:hAnsi="ＭＳ ゴシック"/>
          <w:sz w:val="22"/>
          <w:szCs w:val="22"/>
        </w:rPr>
      </w:pPr>
    </w:p>
    <w:p w:rsidR="002652CF" w:rsidRPr="00BC23A1" w:rsidRDefault="00613077" w:rsidP="002652CF">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hint="eastAsia"/>
          <w:sz w:val="22"/>
          <w:szCs w:val="22"/>
        </w:rPr>
        <w:t>大阪そねざきロータリークラブ</w:t>
      </w:r>
    </w:p>
    <w:p w:rsidR="00613077" w:rsidRPr="00BC23A1" w:rsidRDefault="00613077" w:rsidP="00675C54">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8037EA" w:rsidRPr="00BC23A1">
        <w:rPr>
          <w:rFonts w:ascii="HG丸ｺﾞｼｯｸM-PRO" w:eastAsia="HG丸ｺﾞｼｯｸM-PRO" w:hAnsi="HG丸ｺﾞｼｯｸM-PRO" w:hint="eastAsia"/>
          <w:sz w:val="22"/>
          <w:szCs w:val="22"/>
        </w:rPr>
        <w:t>平成</w:t>
      </w:r>
      <w:r w:rsidR="00675C54" w:rsidRPr="00BC23A1">
        <w:rPr>
          <w:rFonts w:ascii="HG丸ｺﾞｼｯｸM-PRO" w:eastAsia="HG丸ｺﾞｼｯｸM-PRO" w:hAnsi="HG丸ｺﾞｼｯｸM-PRO" w:hint="eastAsia"/>
          <w:sz w:val="22"/>
          <w:szCs w:val="22"/>
        </w:rPr>
        <w:t>6</w:t>
      </w:r>
      <w:r w:rsidR="002652CF" w:rsidRPr="00BC23A1">
        <w:rPr>
          <w:rFonts w:ascii="HG丸ｺﾞｼｯｸM-PRO" w:eastAsia="HG丸ｺﾞｼｯｸM-PRO" w:hAnsi="HG丸ｺﾞｼｯｸM-PRO" w:hint="eastAsia"/>
          <w:sz w:val="22"/>
          <w:szCs w:val="22"/>
        </w:rPr>
        <w:t>年</w:t>
      </w:r>
      <w:r w:rsidR="00675C54" w:rsidRPr="00BC23A1">
        <w:rPr>
          <w:rFonts w:ascii="HG丸ｺﾞｼｯｸM-PRO" w:eastAsia="HG丸ｺﾞｼｯｸM-PRO" w:hAnsi="HG丸ｺﾞｼｯｸM-PRO" w:hint="eastAsia"/>
          <w:sz w:val="22"/>
          <w:szCs w:val="22"/>
        </w:rPr>
        <w:t xml:space="preserve">3月　</w:t>
      </w:r>
      <w:r w:rsidRPr="00BC23A1">
        <w:rPr>
          <w:rFonts w:ascii="HG丸ｺﾞｼｯｸM-PRO" w:eastAsia="HG丸ｺﾞｼｯｸM-PRO" w:hAnsi="HG丸ｺﾞｼｯｸM-PRO" w:hint="eastAsia"/>
          <w:sz w:val="22"/>
          <w:szCs w:val="22"/>
        </w:rPr>
        <w:t>活動地域：</w:t>
      </w:r>
      <w:r w:rsidR="00675C54" w:rsidRPr="00BC23A1">
        <w:rPr>
          <w:rFonts w:ascii="HG丸ｺﾞｼｯｸM-PRO" w:eastAsia="HG丸ｺﾞｼｯｸM-PRO" w:hAnsi="HG丸ｺﾞｼｯｸM-PRO" w:hint="eastAsia"/>
          <w:sz w:val="22"/>
          <w:szCs w:val="22"/>
        </w:rPr>
        <w:t>大阪市北区</w:t>
      </w:r>
    </w:p>
    <w:p w:rsidR="001274B9" w:rsidRPr="00BC23A1" w:rsidRDefault="004D3ADD" w:rsidP="000A4E76">
      <w:pPr>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00D614EF" w:rsidRPr="00BC23A1">
        <w:rPr>
          <w:rFonts w:ascii="HG丸ｺﾞｼｯｸM-PRO" w:eastAsia="HG丸ｺﾞｼｯｸM-PRO" w:hAnsi="HG丸ｺﾞｼｯｸM-PRO" w:hint="eastAsia"/>
          <w:sz w:val="22"/>
          <w:szCs w:val="22"/>
          <w:u w:val="single"/>
        </w:rPr>
        <w:t>同</w:t>
      </w:r>
      <w:r w:rsidR="002212E7" w:rsidRPr="00BC23A1">
        <w:rPr>
          <w:rFonts w:ascii="HG丸ｺﾞｼｯｸM-PRO" w:eastAsia="HG丸ｺﾞｼｯｸM-PRO" w:hAnsi="HG丸ｺﾞｼｯｸM-PRO" w:hint="eastAsia"/>
          <w:sz w:val="22"/>
          <w:szCs w:val="22"/>
          <w:u w:val="single"/>
        </w:rPr>
        <w:t>団体は、</w:t>
      </w:r>
      <w:r w:rsidR="00E75561" w:rsidRPr="00BC23A1">
        <w:rPr>
          <w:rFonts w:ascii="HG丸ｺﾞｼｯｸM-PRO" w:eastAsia="HG丸ｺﾞｼｯｸM-PRO" w:hAnsi="HG丸ｺﾞｼｯｸM-PRO" w:hint="eastAsia"/>
          <w:sz w:val="22"/>
          <w:szCs w:val="22"/>
          <w:u w:val="single"/>
        </w:rPr>
        <w:t>「We　Serve～我々は団体で奉仕する」を</w:t>
      </w:r>
      <w:r w:rsidR="00567D57" w:rsidRPr="00BC23A1">
        <w:rPr>
          <w:rFonts w:ascii="HG丸ｺﾞｼｯｸM-PRO" w:eastAsia="HG丸ｺﾞｼｯｸM-PRO" w:hAnsi="HG丸ｺﾞｼｯｸM-PRO" w:hint="eastAsia"/>
          <w:sz w:val="22"/>
          <w:szCs w:val="22"/>
          <w:u w:val="single"/>
        </w:rPr>
        <w:t>モットーにする</w:t>
      </w:r>
      <w:r w:rsidR="000B77CA" w:rsidRPr="00BC23A1">
        <w:rPr>
          <w:rFonts w:ascii="HG丸ｺﾞｼｯｸM-PRO" w:eastAsia="HG丸ｺﾞｼｯｸM-PRO" w:hAnsi="HG丸ｺﾞｼｯｸM-PRO" w:hint="eastAsia"/>
          <w:sz w:val="22"/>
          <w:szCs w:val="22"/>
          <w:u w:val="single"/>
        </w:rPr>
        <w:t>社会貢献団体であり、日本国内から国外まで幅広い分野において、ボランティア活動や犯罪被害防止活動などを行っている</w:t>
      </w:r>
      <w:r w:rsidR="00D614EF" w:rsidRPr="00BC23A1">
        <w:rPr>
          <w:rFonts w:ascii="HG丸ｺﾞｼｯｸM-PRO" w:eastAsia="HG丸ｺﾞｼｯｸM-PRO" w:hAnsi="HG丸ｺﾞｼｯｸM-PRO" w:hint="eastAsia"/>
          <w:sz w:val="22"/>
          <w:szCs w:val="22"/>
          <w:u w:val="single"/>
        </w:rPr>
        <w:t>。</w:t>
      </w:r>
    </w:p>
    <w:p w:rsidR="000B77CA" w:rsidRPr="00BC23A1" w:rsidRDefault="00D614EF" w:rsidP="000B77CA">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活動</w:t>
      </w:r>
      <w:r w:rsidR="00567D57" w:rsidRPr="00BC23A1">
        <w:rPr>
          <w:rFonts w:ascii="HG丸ｺﾞｼｯｸM-PRO" w:eastAsia="HG丸ｺﾞｼｯｸM-PRO" w:hAnsi="HG丸ｺﾞｼｯｸM-PRO" w:hint="eastAsia"/>
          <w:sz w:val="22"/>
          <w:szCs w:val="22"/>
          <w:u w:val="single"/>
        </w:rPr>
        <w:t>として</w:t>
      </w:r>
      <w:r w:rsidRPr="00BC23A1">
        <w:rPr>
          <w:rFonts w:ascii="HG丸ｺﾞｼｯｸM-PRO" w:eastAsia="HG丸ｺﾞｼｯｸM-PRO" w:hAnsi="HG丸ｺﾞｼｯｸM-PRO" w:hint="eastAsia"/>
          <w:sz w:val="22"/>
          <w:szCs w:val="22"/>
          <w:u w:val="single"/>
        </w:rPr>
        <w:t>は、警察や行政と協力して</w:t>
      </w:r>
      <w:r w:rsidR="00E75561" w:rsidRPr="00BC23A1">
        <w:rPr>
          <w:rFonts w:ascii="HG丸ｺﾞｼｯｸM-PRO" w:eastAsia="HG丸ｺﾞｼｯｸM-PRO" w:hAnsi="HG丸ｺﾞｼｯｸM-PRO" w:hint="eastAsia"/>
          <w:sz w:val="22"/>
          <w:szCs w:val="22"/>
          <w:u w:val="single"/>
        </w:rPr>
        <w:t>社会問題化している児童虐待の啓発イベントの</w:t>
      </w:r>
      <w:r w:rsidR="00B9509A" w:rsidRPr="00BC23A1">
        <w:rPr>
          <w:rFonts w:ascii="HG丸ｺﾞｼｯｸM-PRO" w:eastAsia="HG丸ｺﾞｼｯｸM-PRO" w:hAnsi="HG丸ｺﾞｼｯｸM-PRO" w:hint="eastAsia"/>
          <w:sz w:val="22"/>
          <w:szCs w:val="22"/>
          <w:u w:val="single"/>
        </w:rPr>
        <w:t>開催</w:t>
      </w:r>
      <w:r w:rsidR="00E75561" w:rsidRPr="00BC23A1">
        <w:rPr>
          <w:rFonts w:ascii="HG丸ｺﾞｼｯｸM-PRO" w:eastAsia="HG丸ｺﾞｼｯｸM-PRO" w:hAnsi="HG丸ｺﾞｼｯｸM-PRO" w:hint="eastAsia"/>
          <w:sz w:val="22"/>
          <w:szCs w:val="22"/>
          <w:u w:val="single"/>
        </w:rPr>
        <w:t>や</w:t>
      </w:r>
      <w:r w:rsidR="00B9509A" w:rsidRPr="00BC23A1">
        <w:rPr>
          <w:rFonts w:ascii="HG丸ｺﾞｼｯｸM-PRO" w:eastAsia="HG丸ｺﾞｼｯｸM-PRO" w:hAnsi="HG丸ｺﾞｼｯｸM-PRO" w:hint="eastAsia"/>
          <w:sz w:val="22"/>
          <w:szCs w:val="22"/>
          <w:u w:val="single"/>
        </w:rPr>
        <w:t>痴漢</w:t>
      </w:r>
      <w:r w:rsidR="00F83AB7">
        <w:rPr>
          <w:rFonts w:ascii="HG丸ｺﾞｼｯｸM-PRO" w:eastAsia="HG丸ｺﾞｼｯｸM-PRO" w:hAnsi="HG丸ｺﾞｼｯｸM-PRO" w:hint="eastAsia"/>
          <w:sz w:val="22"/>
          <w:szCs w:val="22"/>
          <w:u w:val="single"/>
        </w:rPr>
        <w:t>、</w:t>
      </w:r>
      <w:r w:rsidR="00B9509A" w:rsidRPr="00BC23A1">
        <w:rPr>
          <w:rFonts w:ascii="HG丸ｺﾞｼｯｸM-PRO" w:eastAsia="HG丸ｺﾞｼｯｸM-PRO" w:hAnsi="HG丸ｺﾞｼｯｸM-PRO" w:hint="eastAsia"/>
          <w:sz w:val="22"/>
          <w:szCs w:val="22"/>
          <w:u w:val="single"/>
        </w:rPr>
        <w:t>盗撮の</w:t>
      </w:r>
      <w:r w:rsidR="00E75561" w:rsidRPr="00BC23A1">
        <w:rPr>
          <w:rFonts w:ascii="HG丸ｺﾞｼｯｸM-PRO" w:eastAsia="HG丸ｺﾞｼｯｸM-PRO" w:hAnsi="HG丸ｺﾞｼｯｸM-PRO" w:hint="eastAsia"/>
          <w:sz w:val="22"/>
          <w:szCs w:val="22"/>
          <w:u w:val="single"/>
        </w:rPr>
        <w:t>犯罪被害防止DVDを専門学校生と作成し配付するなど、従来と違った視点からの啓発活動を行っている。</w:t>
      </w:r>
    </w:p>
    <w:p w:rsidR="000A4E76" w:rsidRPr="00BC23A1" w:rsidRDefault="00E75561" w:rsidP="00E75561">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また、北区内の子ども達の安全の為に</w:t>
      </w:r>
      <w:r w:rsidR="00F83AB7">
        <w:rPr>
          <w:rFonts w:ascii="HG丸ｺﾞｼｯｸM-PRO" w:eastAsia="HG丸ｺﾞｼｯｸM-PRO" w:hAnsi="HG丸ｺﾞｼｯｸM-PRO" w:hint="eastAsia"/>
          <w:sz w:val="22"/>
          <w:szCs w:val="22"/>
          <w:u w:val="single"/>
        </w:rPr>
        <w:t>、</w:t>
      </w:r>
      <w:r w:rsidRPr="00BC23A1">
        <w:rPr>
          <w:rFonts w:ascii="HG丸ｺﾞｼｯｸM-PRO" w:eastAsia="HG丸ｺﾞｼｯｸM-PRO" w:hAnsi="HG丸ｺﾞｼｯｸM-PRO" w:hint="eastAsia"/>
          <w:sz w:val="22"/>
          <w:szCs w:val="22"/>
          <w:u w:val="single"/>
        </w:rPr>
        <w:t>ランドセルカバーの寄贈などの活動も行っており、</w:t>
      </w:r>
      <w:r w:rsidR="00D614EF" w:rsidRPr="00BC23A1">
        <w:rPr>
          <w:rFonts w:ascii="HG丸ｺﾞｼｯｸM-PRO" w:eastAsia="HG丸ｺﾞｼｯｸM-PRO" w:hAnsi="HG丸ｺﾞｼｯｸM-PRO" w:hint="eastAsia"/>
          <w:sz w:val="22"/>
          <w:szCs w:val="22"/>
          <w:u w:val="single"/>
        </w:rPr>
        <w:t>区内の安全安心なまちづくり推進の</w:t>
      </w:r>
      <w:r w:rsidR="00F85557" w:rsidRPr="00BC23A1">
        <w:rPr>
          <w:rFonts w:ascii="HG丸ｺﾞｼｯｸM-PRO" w:eastAsia="HG丸ｺﾞｼｯｸM-PRO" w:hAnsi="HG丸ｺﾞｼｯｸM-PRO" w:hint="eastAsia"/>
          <w:sz w:val="22"/>
          <w:szCs w:val="22"/>
          <w:u w:val="single"/>
        </w:rPr>
        <w:t>一翼を担っている。</w:t>
      </w:r>
    </w:p>
    <w:p w:rsidR="000A4E76" w:rsidRDefault="000A4E76" w:rsidP="000A4E76">
      <w:pPr>
        <w:rPr>
          <w:rFonts w:ascii="ＭＳ ゴシック" w:eastAsia="ＭＳ ゴシック" w:hAnsi="ＭＳ ゴシック"/>
          <w:sz w:val="22"/>
          <w:szCs w:val="22"/>
        </w:rPr>
      </w:pPr>
    </w:p>
    <w:p w:rsidR="001475A1" w:rsidRDefault="001F3088" w:rsidP="000A4E76">
      <w:pPr>
        <w:rPr>
          <w:rFonts w:ascii="ＭＳ ゴシック" w:eastAsia="ＭＳ ゴシック" w:hAnsi="ＭＳ ゴシック"/>
          <w:sz w:val="22"/>
          <w:szCs w:val="22"/>
        </w:rPr>
      </w:pPr>
      <w:r>
        <w:rPr>
          <w:noProof/>
        </w:rPr>
        <w:drawing>
          <wp:anchor distT="0" distB="0" distL="114300" distR="114300" simplePos="0" relativeHeight="251658240" behindDoc="0" locked="0" layoutInCell="1" allowOverlap="1">
            <wp:simplePos x="0" y="0"/>
            <wp:positionH relativeFrom="column">
              <wp:posOffset>3667760</wp:posOffset>
            </wp:positionH>
            <wp:positionV relativeFrom="paragraph">
              <wp:posOffset>39370</wp:posOffset>
            </wp:positionV>
            <wp:extent cx="1495425" cy="2243138"/>
            <wp:effectExtent l="0" t="0" r="0" b="50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5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95425" cy="2243138"/>
                    </a:xfrm>
                    <a:prstGeom prst="rect">
                      <a:avLst/>
                    </a:prstGeom>
                  </pic:spPr>
                </pic:pic>
              </a:graphicData>
            </a:graphic>
            <wp14:sizeRelH relativeFrom="margin">
              <wp14:pctWidth>0</wp14:pctWidth>
            </wp14:sizeRelH>
            <wp14:sizeRelV relativeFrom="margin">
              <wp14:pctHeight>0</wp14:pctHeight>
            </wp14:sizeRelV>
          </wp:anchor>
        </w:drawing>
      </w:r>
    </w:p>
    <w:p w:rsidR="001475A1" w:rsidRPr="002858CC" w:rsidRDefault="006E0630" w:rsidP="000A4E76">
      <w:pPr>
        <w:rPr>
          <w:rFonts w:ascii="ＭＳ ゴシック" w:eastAsia="ＭＳ ゴシック" w:hAnsi="ＭＳ ゴシック"/>
          <w:sz w:val="22"/>
          <w:szCs w:val="22"/>
        </w:rPr>
      </w:pPr>
      <w:r>
        <w:rPr>
          <w:noProof/>
        </w:rPr>
        <w:drawing>
          <wp:anchor distT="0" distB="0" distL="114300" distR="114300" simplePos="0" relativeHeight="251673600" behindDoc="0" locked="0" layoutInCell="1" allowOverlap="1" wp14:anchorId="73C71CB8" wp14:editId="38A5BA54">
            <wp:simplePos x="0" y="0"/>
            <wp:positionH relativeFrom="column">
              <wp:posOffset>0</wp:posOffset>
            </wp:positionH>
            <wp:positionV relativeFrom="paragraph">
              <wp:posOffset>-635</wp:posOffset>
            </wp:positionV>
            <wp:extent cx="2971800" cy="1972522"/>
            <wp:effectExtent l="0" t="0" r="0" b="8890"/>
            <wp:wrapNone/>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0477" cy="1978282"/>
                    </a:xfrm>
                    <a:prstGeom prst="rect">
                      <a:avLst/>
                    </a:prstGeom>
                  </pic:spPr>
                </pic:pic>
              </a:graphicData>
            </a:graphic>
            <wp14:sizeRelH relativeFrom="margin">
              <wp14:pctWidth>0</wp14:pctWidth>
            </wp14:sizeRelH>
            <wp14:sizeRelV relativeFrom="margin">
              <wp14:pctHeight>0</wp14:pctHeight>
            </wp14:sizeRelV>
          </wp:anchor>
        </w:drawing>
      </w:r>
    </w:p>
    <w:p w:rsidR="00FD18B2" w:rsidRDefault="002B740A" w:rsidP="000A4E76">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FD18B2" w:rsidRDefault="00FD18B2" w:rsidP="000A4E76">
      <w:pPr>
        <w:rPr>
          <w:rFonts w:ascii="ＭＳ ゴシック" w:eastAsia="ＭＳ ゴシック" w:hAnsi="ＭＳ ゴシック"/>
          <w:sz w:val="22"/>
          <w:szCs w:val="22"/>
        </w:rPr>
      </w:pPr>
    </w:p>
    <w:p w:rsidR="002B740A" w:rsidRDefault="002B740A" w:rsidP="005B1252">
      <w:pPr>
        <w:rPr>
          <w:rFonts w:ascii="ＭＳ ゴシック" w:eastAsia="ＭＳ ゴシック" w:hAnsi="ＭＳ ゴシック"/>
          <w:sz w:val="22"/>
          <w:szCs w:val="22"/>
        </w:rPr>
      </w:pPr>
    </w:p>
    <w:p w:rsidR="002B740A" w:rsidRDefault="002B740A"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1475A1" w:rsidRDefault="001475A1" w:rsidP="005B1252">
      <w:pPr>
        <w:rPr>
          <w:rFonts w:ascii="ＭＳ ゴシック" w:eastAsia="ＭＳ ゴシック" w:hAnsi="ＭＳ ゴシック"/>
          <w:sz w:val="22"/>
          <w:szCs w:val="22"/>
        </w:rPr>
      </w:pPr>
    </w:p>
    <w:p w:rsidR="002652CF" w:rsidRPr="00BC23A1" w:rsidRDefault="005B1252" w:rsidP="005B1252">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sz w:val="22"/>
          <w:szCs w:val="22"/>
        </w:rPr>
        <w:t>大阪中央ロータリークラブ</w:t>
      </w:r>
    </w:p>
    <w:p w:rsidR="008A3C31" w:rsidRPr="00BC23A1" w:rsidRDefault="008A3C31" w:rsidP="005B1252">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 xml:space="preserve">　設立：</w:t>
      </w:r>
      <w:r w:rsidR="008467E6" w:rsidRPr="00BC23A1">
        <w:rPr>
          <w:rFonts w:ascii="HG丸ｺﾞｼｯｸM-PRO" w:eastAsia="HG丸ｺﾞｼｯｸM-PRO" w:hAnsi="HG丸ｺﾞｼｯｸM-PRO" w:hint="eastAsia"/>
          <w:sz w:val="22"/>
          <w:szCs w:val="22"/>
        </w:rPr>
        <w:t>昭和59</w:t>
      </w:r>
      <w:r w:rsidR="00167180" w:rsidRPr="00BC23A1">
        <w:rPr>
          <w:rFonts w:ascii="HG丸ｺﾞｼｯｸM-PRO" w:eastAsia="HG丸ｺﾞｼｯｸM-PRO" w:hAnsi="HG丸ｺﾞｼｯｸM-PRO" w:hint="eastAsia"/>
          <w:sz w:val="22"/>
          <w:szCs w:val="22"/>
        </w:rPr>
        <w:t>年</w:t>
      </w:r>
      <w:r w:rsidR="008467E6" w:rsidRPr="00BC23A1">
        <w:rPr>
          <w:rFonts w:ascii="HG丸ｺﾞｼｯｸM-PRO" w:eastAsia="HG丸ｺﾞｼｯｸM-PRO" w:hAnsi="HG丸ｺﾞｼｯｸM-PRO" w:hint="eastAsia"/>
          <w:sz w:val="22"/>
          <w:szCs w:val="22"/>
        </w:rPr>
        <w:t>1</w:t>
      </w:r>
      <w:r w:rsidR="00167180" w:rsidRPr="00BC23A1">
        <w:rPr>
          <w:rFonts w:ascii="HG丸ｺﾞｼｯｸM-PRO" w:eastAsia="HG丸ｺﾞｼｯｸM-PRO" w:hAnsi="HG丸ｺﾞｼｯｸM-PRO" w:hint="eastAsia"/>
          <w:sz w:val="22"/>
          <w:szCs w:val="22"/>
        </w:rPr>
        <w:t>月</w:t>
      </w:r>
      <w:r w:rsidRPr="00BC23A1">
        <w:rPr>
          <w:rFonts w:ascii="HG丸ｺﾞｼｯｸM-PRO" w:eastAsia="HG丸ｺﾞｼｯｸM-PRO" w:hAnsi="HG丸ｺﾞｼｯｸM-PRO" w:hint="eastAsia"/>
          <w:sz w:val="22"/>
          <w:szCs w:val="22"/>
        </w:rPr>
        <w:t xml:space="preserve">　　活動地域：</w:t>
      </w:r>
      <w:r w:rsidR="008467E6" w:rsidRPr="00BC23A1">
        <w:rPr>
          <w:rFonts w:ascii="HG丸ｺﾞｼｯｸM-PRO" w:eastAsia="HG丸ｺﾞｼｯｸM-PRO" w:hAnsi="HG丸ｺﾞｼｯｸM-PRO" w:hint="eastAsia"/>
          <w:sz w:val="22"/>
          <w:szCs w:val="22"/>
        </w:rPr>
        <w:t>大阪市北区</w:t>
      </w:r>
    </w:p>
    <w:p w:rsidR="00CE38C5" w:rsidRPr="00BC23A1" w:rsidRDefault="003B25E6" w:rsidP="005B1252">
      <w:pPr>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00F85557" w:rsidRPr="00BC23A1">
        <w:rPr>
          <w:rFonts w:ascii="HG丸ｺﾞｼｯｸM-PRO" w:eastAsia="HG丸ｺﾞｼｯｸM-PRO" w:hAnsi="HG丸ｺﾞｼｯｸM-PRO" w:hint="eastAsia"/>
          <w:sz w:val="22"/>
          <w:szCs w:val="22"/>
          <w:u w:val="single"/>
        </w:rPr>
        <w:t>同</w:t>
      </w:r>
      <w:r w:rsidRPr="00BC23A1">
        <w:rPr>
          <w:rFonts w:ascii="HG丸ｺﾞｼｯｸM-PRO" w:eastAsia="HG丸ｺﾞｼｯｸM-PRO" w:hAnsi="HG丸ｺﾞｼｯｸM-PRO" w:hint="eastAsia"/>
          <w:sz w:val="22"/>
          <w:szCs w:val="22"/>
          <w:u w:val="single"/>
        </w:rPr>
        <w:t>団体は、</w:t>
      </w:r>
      <w:r w:rsidR="00E0140C" w:rsidRPr="00BC23A1">
        <w:rPr>
          <w:rFonts w:ascii="HG丸ｺﾞｼｯｸM-PRO" w:eastAsia="HG丸ｺﾞｼｯｸM-PRO" w:hAnsi="HG丸ｺﾞｼｯｸM-PRO" w:hint="eastAsia"/>
          <w:sz w:val="22"/>
          <w:szCs w:val="22"/>
          <w:u w:val="single"/>
        </w:rPr>
        <w:t>奉仕の精神を理念に掲げる社会貢献団体であり、国内</w:t>
      </w:r>
      <w:r w:rsidR="00CE38C5" w:rsidRPr="00BC23A1">
        <w:rPr>
          <w:rFonts w:ascii="HG丸ｺﾞｼｯｸM-PRO" w:eastAsia="HG丸ｺﾞｼｯｸM-PRO" w:hAnsi="HG丸ｺﾞｼｯｸM-PRO" w:hint="eastAsia"/>
          <w:sz w:val="22"/>
          <w:szCs w:val="22"/>
          <w:u w:val="single"/>
        </w:rPr>
        <w:t>外を含めて、</w:t>
      </w:r>
      <w:r w:rsidR="00E0140C" w:rsidRPr="00BC23A1">
        <w:rPr>
          <w:rFonts w:ascii="HG丸ｺﾞｼｯｸM-PRO" w:eastAsia="HG丸ｺﾞｼｯｸM-PRO" w:hAnsi="HG丸ｺﾞｼｯｸM-PRO" w:hint="eastAsia"/>
          <w:sz w:val="22"/>
          <w:szCs w:val="22"/>
          <w:u w:val="single"/>
        </w:rPr>
        <w:t>子どもに関するボランティア活動を一番の柱にし</w:t>
      </w:r>
      <w:r w:rsidR="00CE38C5" w:rsidRPr="00BC23A1">
        <w:rPr>
          <w:rFonts w:ascii="HG丸ｺﾞｼｯｸM-PRO" w:eastAsia="HG丸ｺﾞｼｯｸM-PRO" w:hAnsi="HG丸ｺﾞｼｯｸM-PRO" w:hint="eastAsia"/>
          <w:sz w:val="22"/>
          <w:szCs w:val="22"/>
          <w:u w:val="single"/>
        </w:rPr>
        <w:t>て</w:t>
      </w:r>
      <w:r w:rsidR="00E0140C" w:rsidRPr="00BC23A1">
        <w:rPr>
          <w:rFonts w:ascii="HG丸ｺﾞｼｯｸM-PRO" w:eastAsia="HG丸ｺﾞｼｯｸM-PRO" w:hAnsi="HG丸ｺﾞｼｯｸM-PRO" w:hint="eastAsia"/>
          <w:sz w:val="22"/>
          <w:szCs w:val="22"/>
          <w:u w:val="single"/>
        </w:rPr>
        <w:t>活動している</w:t>
      </w:r>
      <w:r w:rsidR="00CE38C5" w:rsidRPr="00BC23A1">
        <w:rPr>
          <w:rFonts w:ascii="HG丸ｺﾞｼｯｸM-PRO" w:eastAsia="HG丸ｺﾞｼｯｸM-PRO" w:hAnsi="HG丸ｺﾞｼｯｸM-PRO" w:hint="eastAsia"/>
          <w:sz w:val="22"/>
          <w:szCs w:val="22"/>
          <w:u w:val="single"/>
        </w:rPr>
        <w:t>。</w:t>
      </w:r>
    </w:p>
    <w:p w:rsidR="0030676D" w:rsidRPr="00BC23A1" w:rsidRDefault="0030676D" w:rsidP="00CE38C5">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活動は、</w:t>
      </w:r>
      <w:r w:rsidR="000D42E2">
        <w:rPr>
          <w:rFonts w:ascii="HG丸ｺﾞｼｯｸM-PRO" w:eastAsia="HG丸ｺﾞｼｯｸM-PRO" w:hAnsi="HG丸ｺﾞｼｯｸM-PRO" w:hint="eastAsia"/>
          <w:sz w:val="22"/>
          <w:szCs w:val="22"/>
          <w:u w:val="single"/>
        </w:rPr>
        <w:t>警察との犯罪被害防止キャンペーンを行ったり</w:t>
      </w:r>
      <w:r w:rsidR="00CE38C5" w:rsidRPr="00BC23A1">
        <w:rPr>
          <w:rFonts w:ascii="HG丸ｺﾞｼｯｸM-PRO" w:eastAsia="HG丸ｺﾞｼｯｸM-PRO" w:hAnsi="HG丸ｺﾞｼｯｸM-PRO" w:hint="eastAsia"/>
          <w:sz w:val="22"/>
          <w:szCs w:val="22"/>
          <w:u w:val="single"/>
        </w:rPr>
        <w:t>、社会問題化している児童虐待の啓発イベント</w:t>
      </w:r>
      <w:r w:rsidR="00ED32D6" w:rsidRPr="00BC23A1">
        <w:rPr>
          <w:rFonts w:ascii="HG丸ｺﾞｼｯｸM-PRO" w:eastAsia="HG丸ｺﾞｼｯｸM-PRO" w:hAnsi="HG丸ｺﾞｼｯｸM-PRO" w:hint="eastAsia"/>
          <w:sz w:val="22"/>
          <w:szCs w:val="22"/>
          <w:u w:val="single"/>
        </w:rPr>
        <w:t>を主催するなどし、</w:t>
      </w:r>
      <w:r w:rsidR="003C3A67" w:rsidRPr="00BC23A1">
        <w:rPr>
          <w:rFonts w:ascii="HG丸ｺﾞｼｯｸM-PRO" w:eastAsia="HG丸ｺﾞｼｯｸM-PRO" w:hAnsi="HG丸ｺﾞｼｯｸM-PRO" w:hint="eastAsia"/>
          <w:sz w:val="22"/>
          <w:szCs w:val="22"/>
          <w:u w:val="single"/>
        </w:rPr>
        <w:t>各種</w:t>
      </w:r>
      <w:r w:rsidRPr="00BC23A1">
        <w:rPr>
          <w:rFonts w:ascii="HG丸ｺﾞｼｯｸM-PRO" w:eastAsia="HG丸ｺﾞｼｯｸM-PRO" w:hAnsi="HG丸ｺﾞｼｯｸM-PRO" w:hint="eastAsia"/>
          <w:sz w:val="22"/>
          <w:szCs w:val="22"/>
          <w:u w:val="single"/>
        </w:rPr>
        <w:t>啓発活動を</w:t>
      </w:r>
      <w:r w:rsidR="003C3A67" w:rsidRPr="00BC23A1">
        <w:rPr>
          <w:rFonts w:ascii="HG丸ｺﾞｼｯｸM-PRO" w:eastAsia="HG丸ｺﾞｼｯｸM-PRO" w:hAnsi="HG丸ｺﾞｼｯｸM-PRO" w:hint="eastAsia"/>
          <w:sz w:val="22"/>
          <w:szCs w:val="22"/>
          <w:u w:val="single"/>
        </w:rPr>
        <w:t>意欲的に</w:t>
      </w:r>
      <w:r w:rsidRPr="00BC23A1">
        <w:rPr>
          <w:rFonts w:ascii="HG丸ｺﾞｼｯｸM-PRO" w:eastAsia="HG丸ｺﾞｼｯｸM-PRO" w:hAnsi="HG丸ｺﾞｼｯｸM-PRO" w:hint="eastAsia"/>
          <w:sz w:val="22"/>
          <w:szCs w:val="22"/>
          <w:u w:val="single"/>
        </w:rPr>
        <w:t>展開している。</w:t>
      </w:r>
    </w:p>
    <w:p w:rsidR="00D542D8" w:rsidRPr="00BC23A1" w:rsidRDefault="0030676D" w:rsidP="00631590">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w:t>
      </w:r>
      <w:r w:rsidR="00F83AB7">
        <w:rPr>
          <w:rFonts w:ascii="HG丸ｺﾞｼｯｸM-PRO" w:eastAsia="HG丸ｺﾞｼｯｸM-PRO" w:hAnsi="HG丸ｺﾞｼｯｸM-PRO" w:hint="eastAsia"/>
          <w:sz w:val="22"/>
          <w:szCs w:val="22"/>
          <w:u w:val="single"/>
        </w:rPr>
        <w:t>地域における子どもの安全の</w:t>
      </w:r>
      <w:r w:rsidR="00ED32D6" w:rsidRPr="00BC23A1">
        <w:rPr>
          <w:rFonts w:ascii="HG丸ｺﾞｼｯｸM-PRO" w:eastAsia="HG丸ｺﾞｼｯｸM-PRO" w:hAnsi="HG丸ｺﾞｼｯｸM-PRO" w:hint="eastAsia"/>
          <w:sz w:val="22"/>
          <w:szCs w:val="22"/>
          <w:u w:val="single"/>
        </w:rPr>
        <w:t>見守りの為に北区内の小学校に防犯ブザーを寄贈するなどし</w:t>
      </w:r>
      <w:r w:rsidR="000D42E2">
        <w:rPr>
          <w:rFonts w:ascii="HG丸ｺﾞｼｯｸM-PRO" w:eastAsia="HG丸ｺﾞｼｯｸM-PRO" w:hAnsi="HG丸ｺﾞｼｯｸM-PRO" w:hint="eastAsia"/>
          <w:sz w:val="22"/>
          <w:szCs w:val="22"/>
          <w:u w:val="single"/>
        </w:rPr>
        <w:t>、</w:t>
      </w:r>
      <w:r w:rsidR="00ED4D95" w:rsidRPr="00BC23A1">
        <w:rPr>
          <w:rFonts w:ascii="HG丸ｺﾞｼｯｸM-PRO" w:eastAsia="HG丸ｺﾞｼｯｸM-PRO" w:hAnsi="HG丸ｺﾞｼｯｸM-PRO" w:hint="eastAsia"/>
          <w:sz w:val="22"/>
          <w:szCs w:val="22"/>
          <w:u w:val="single"/>
        </w:rPr>
        <w:t>地域の安全安心なまちづくりに大きく貢献している。</w:t>
      </w:r>
    </w:p>
    <w:p w:rsidR="007E7FDB" w:rsidRDefault="007E7FDB" w:rsidP="00FD18B2">
      <w:pPr>
        <w:jc w:val="left"/>
        <w:rPr>
          <w:rFonts w:ascii="ＭＳ ゴシック" w:eastAsia="ＭＳ ゴシック" w:hAnsi="ＭＳ ゴシック"/>
          <w:sz w:val="22"/>
          <w:szCs w:val="22"/>
        </w:rPr>
      </w:pPr>
    </w:p>
    <w:p w:rsidR="001475A1" w:rsidRPr="00ED32D6" w:rsidRDefault="001475A1" w:rsidP="00FD18B2">
      <w:pPr>
        <w:jc w:val="left"/>
        <w:rPr>
          <w:rFonts w:ascii="ＭＳ ゴシック" w:eastAsia="ＭＳ ゴシック" w:hAnsi="ＭＳ ゴシック"/>
          <w:sz w:val="22"/>
          <w:szCs w:val="22"/>
        </w:rPr>
      </w:pPr>
    </w:p>
    <w:p w:rsidR="001475A1" w:rsidRDefault="006E0630" w:rsidP="00FD18B2">
      <w:pPr>
        <w:jc w:val="left"/>
        <w:rPr>
          <w:rFonts w:ascii="ＭＳ ゴシック" w:eastAsia="ＭＳ ゴシック" w:hAnsi="ＭＳ ゴシック"/>
          <w:sz w:val="22"/>
          <w:szCs w:val="22"/>
        </w:rPr>
      </w:pPr>
      <w:r>
        <w:rPr>
          <w:noProof/>
        </w:rPr>
        <w:drawing>
          <wp:anchor distT="0" distB="0" distL="114300" distR="114300" simplePos="0" relativeHeight="251657728" behindDoc="0" locked="0" layoutInCell="1" allowOverlap="1">
            <wp:simplePos x="0" y="0"/>
            <wp:positionH relativeFrom="column">
              <wp:posOffset>3601720</wp:posOffset>
            </wp:positionH>
            <wp:positionV relativeFrom="paragraph">
              <wp:posOffset>10160</wp:posOffset>
            </wp:positionV>
            <wp:extent cx="1333500" cy="2000793"/>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6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1464" cy="2012742"/>
                    </a:xfrm>
                    <a:prstGeom prst="rect">
                      <a:avLst/>
                    </a:prstGeom>
                  </pic:spPr>
                </pic:pic>
              </a:graphicData>
            </a:graphic>
            <wp14:sizeRelH relativeFrom="margin">
              <wp14:pctWidth>0</wp14:pctWidth>
            </wp14:sizeRelH>
            <wp14:sizeRelV relativeFrom="margin">
              <wp14:pctHeight>0</wp14:pctHeight>
            </wp14:sizeRelV>
          </wp:anchor>
        </w:drawing>
      </w:r>
      <w:r w:rsidRPr="006E0630">
        <w:rPr>
          <w:rFonts w:ascii="ＭＳ ゴシック" w:eastAsia="ＭＳ ゴシック" w:hAnsi="ＭＳ ゴシック" w:hint="eastAsia"/>
          <w:noProof/>
          <w:sz w:val="16"/>
          <w:szCs w:val="16"/>
        </w:rPr>
        <w:drawing>
          <wp:anchor distT="0" distB="0" distL="114300" distR="114300" simplePos="0" relativeHeight="251663872" behindDoc="0" locked="0" layoutInCell="1" allowOverlap="1">
            <wp:simplePos x="0" y="0"/>
            <wp:positionH relativeFrom="column">
              <wp:posOffset>1270</wp:posOffset>
            </wp:positionH>
            <wp:positionV relativeFrom="paragraph">
              <wp:posOffset>10160</wp:posOffset>
            </wp:positionV>
            <wp:extent cx="2665095" cy="1994131"/>
            <wp:effectExtent l="0" t="0" r="1905" b="635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65095" cy="19941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545D" w:rsidRDefault="002B740A" w:rsidP="002B740A">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 xml:space="preserve">　　</w:t>
      </w:r>
    </w:p>
    <w:p w:rsidR="00B448E3" w:rsidRDefault="00B448E3" w:rsidP="00B7545D">
      <w:pPr>
        <w:ind w:firstLineChars="100" w:firstLine="201"/>
        <w:rPr>
          <w:rFonts w:ascii="ＭＳ ゴシック" w:eastAsia="ＭＳ ゴシック" w:hAnsi="ＭＳ ゴシック"/>
          <w:sz w:val="22"/>
          <w:szCs w:val="22"/>
        </w:rPr>
      </w:pPr>
    </w:p>
    <w:p w:rsidR="00B448E3" w:rsidRDefault="00B448E3" w:rsidP="00B7545D">
      <w:pPr>
        <w:ind w:firstLineChars="100" w:firstLine="201"/>
        <w:rPr>
          <w:rFonts w:ascii="ＭＳ ゴシック" w:eastAsia="ＭＳ ゴシック" w:hAnsi="ＭＳ ゴシック"/>
          <w:sz w:val="22"/>
          <w:szCs w:val="22"/>
        </w:rPr>
      </w:pPr>
    </w:p>
    <w:p w:rsidR="00A30FCF" w:rsidRDefault="00A30FCF" w:rsidP="002B740A">
      <w:pPr>
        <w:ind w:firstLineChars="100" w:firstLine="201"/>
        <w:rPr>
          <w:rFonts w:ascii="ＭＳ ゴシック" w:eastAsia="ＭＳ ゴシック" w:hAnsi="ＭＳ ゴシック"/>
          <w:sz w:val="22"/>
          <w:szCs w:val="22"/>
        </w:rPr>
      </w:pPr>
    </w:p>
    <w:p w:rsidR="00A30FCF" w:rsidRDefault="00A30FCF"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1475A1" w:rsidRDefault="001475A1" w:rsidP="002B740A">
      <w:pPr>
        <w:ind w:firstLineChars="100" w:firstLine="201"/>
        <w:rPr>
          <w:rFonts w:ascii="ＭＳ ゴシック" w:eastAsia="ＭＳ ゴシック" w:hAnsi="ＭＳ ゴシック"/>
          <w:sz w:val="22"/>
          <w:szCs w:val="22"/>
        </w:rPr>
      </w:pPr>
    </w:p>
    <w:p w:rsidR="00ED32D6" w:rsidRDefault="00ED32D6" w:rsidP="00F76A85">
      <w:pPr>
        <w:rPr>
          <w:rFonts w:ascii="ＭＳ ゴシック" w:eastAsia="ＭＳ ゴシック" w:hAnsi="ＭＳ ゴシック"/>
          <w:sz w:val="22"/>
          <w:szCs w:val="22"/>
        </w:rPr>
      </w:pPr>
    </w:p>
    <w:p w:rsidR="00F76A85" w:rsidRDefault="00F76A85" w:rsidP="002B740A">
      <w:pPr>
        <w:ind w:firstLineChars="100" w:firstLine="201"/>
        <w:rPr>
          <w:rFonts w:ascii="HG丸ｺﾞｼｯｸM-PRO" w:eastAsia="HG丸ｺﾞｼｯｸM-PRO" w:hAnsi="HG丸ｺﾞｼｯｸM-PRO"/>
          <w:sz w:val="22"/>
          <w:szCs w:val="22"/>
        </w:rPr>
      </w:pPr>
    </w:p>
    <w:p w:rsidR="00F76A85" w:rsidRDefault="00F76A85" w:rsidP="002B740A">
      <w:pPr>
        <w:ind w:firstLineChars="100" w:firstLine="201"/>
        <w:rPr>
          <w:rFonts w:ascii="HG丸ｺﾞｼｯｸM-PRO" w:eastAsia="HG丸ｺﾞｼｯｸM-PRO" w:hAnsi="HG丸ｺﾞｼｯｸM-PRO"/>
          <w:sz w:val="22"/>
          <w:szCs w:val="22"/>
        </w:rPr>
      </w:pPr>
    </w:p>
    <w:p w:rsidR="00167180" w:rsidRPr="00BC23A1" w:rsidRDefault="00601D21" w:rsidP="002B740A">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ED32D6" w:rsidRPr="00BC23A1">
        <w:rPr>
          <w:rFonts w:ascii="HG丸ｺﾞｼｯｸM-PRO" w:eastAsia="HG丸ｺﾞｼｯｸM-PRO" w:hAnsi="HG丸ｺﾞｼｯｸM-PRO"/>
          <w:sz w:val="22"/>
          <w:szCs w:val="22"/>
        </w:rPr>
        <w:t>春日出小学校</w:t>
      </w:r>
      <w:r w:rsidR="00ED32D6" w:rsidRPr="00BC23A1">
        <w:rPr>
          <w:rFonts w:ascii="HG丸ｺﾞｼｯｸM-PRO" w:eastAsia="HG丸ｺﾞｼｯｸM-PRO" w:hAnsi="HG丸ｺﾞｼｯｸM-PRO" w:hint="eastAsia"/>
          <w:sz w:val="22"/>
          <w:szCs w:val="22"/>
        </w:rPr>
        <w:t>こ</w:t>
      </w:r>
      <w:r w:rsidR="00082035" w:rsidRPr="00BC23A1">
        <w:rPr>
          <w:rFonts w:ascii="HG丸ｺﾞｼｯｸM-PRO" w:eastAsia="HG丸ｺﾞｼｯｸM-PRO" w:hAnsi="HG丸ｺﾞｼｯｸM-PRO"/>
          <w:sz w:val="22"/>
          <w:szCs w:val="22"/>
        </w:rPr>
        <w:t>ども見守</w:t>
      </w:r>
      <w:r w:rsidR="00A30FCF" w:rsidRPr="00BC23A1">
        <w:rPr>
          <w:rFonts w:ascii="HG丸ｺﾞｼｯｸM-PRO" w:eastAsia="HG丸ｺﾞｼｯｸM-PRO" w:hAnsi="HG丸ｺﾞｼｯｸM-PRO"/>
          <w:sz w:val="22"/>
          <w:szCs w:val="22"/>
        </w:rPr>
        <w:t>隊</w:t>
      </w:r>
    </w:p>
    <w:p w:rsidR="00B448E3" w:rsidRPr="00BC23A1" w:rsidRDefault="00B448E3" w:rsidP="00B448E3">
      <w:pPr>
        <w:ind w:firstLineChars="200" w:firstLine="403"/>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ED32D6" w:rsidRPr="00BC23A1">
        <w:rPr>
          <w:rFonts w:ascii="HG丸ｺﾞｼｯｸM-PRO" w:eastAsia="HG丸ｺﾞｼｯｸM-PRO" w:hAnsi="HG丸ｺﾞｼｯｸM-PRO" w:hint="eastAsia"/>
          <w:sz w:val="22"/>
          <w:szCs w:val="22"/>
        </w:rPr>
        <w:t>平成19年4</w:t>
      </w:r>
      <w:r w:rsidRPr="00BC23A1">
        <w:rPr>
          <w:rFonts w:ascii="HG丸ｺﾞｼｯｸM-PRO" w:eastAsia="HG丸ｺﾞｼｯｸM-PRO" w:hAnsi="HG丸ｺﾞｼｯｸM-PRO" w:hint="eastAsia"/>
          <w:sz w:val="22"/>
          <w:szCs w:val="22"/>
        </w:rPr>
        <w:t>月　　活動地域：</w:t>
      </w:r>
      <w:r w:rsidR="00ED32D6" w:rsidRPr="00BC23A1">
        <w:rPr>
          <w:rFonts w:ascii="HG丸ｺﾞｼｯｸM-PRO" w:eastAsia="HG丸ｺﾞｼｯｸM-PRO" w:hAnsi="HG丸ｺﾞｼｯｸM-PRO" w:hint="eastAsia"/>
          <w:sz w:val="22"/>
          <w:szCs w:val="22"/>
        </w:rPr>
        <w:t>大阪市此花区</w:t>
      </w:r>
    </w:p>
    <w:p w:rsidR="00551439" w:rsidRPr="00BC23A1" w:rsidRDefault="00B448E3" w:rsidP="00B448E3">
      <w:pPr>
        <w:ind w:leftChars="100" w:left="191" w:firstLine="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00E17566" w:rsidRPr="00BC23A1">
        <w:rPr>
          <w:rFonts w:ascii="HG丸ｺﾞｼｯｸM-PRO" w:eastAsia="HG丸ｺﾞｼｯｸM-PRO" w:hAnsi="HG丸ｺﾞｼｯｸM-PRO" w:hint="eastAsia"/>
          <w:sz w:val="22"/>
          <w:szCs w:val="22"/>
          <w:u w:val="single"/>
        </w:rPr>
        <w:t>同</w:t>
      </w:r>
      <w:r w:rsidRPr="00BC23A1">
        <w:rPr>
          <w:rFonts w:ascii="HG丸ｺﾞｼｯｸM-PRO" w:eastAsia="HG丸ｺﾞｼｯｸM-PRO" w:hAnsi="HG丸ｺﾞｼｯｸM-PRO" w:hint="eastAsia"/>
          <w:sz w:val="22"/>
          <w:szCs w:val="22"/>
          <w:u w:val="single"/>
        </w:rPr>
        <w:t>団体は、</w:t>
      </w:r>
      <w:r w:rsidR="002F5D37" w:rsidRPr="00BC23A1">
        <w:rPr>
          <w:rFonts w:ascii="HG丸ｺﾞｼｯｸM-PRO" w:eastAsia="HG丸ｺﾞｼｯｸM-PRO" w:hAnsi="HG丸ｺﾞｼｯｸM-PRO" w:hint="eastAsia"/>
          <w:sz w:val="22"/>
          <w:szCs w:val="22"/>
          <w:u w:val="single"/>
        </w:rPr>
        <w:t>長年子どもたちの犯罪被害防止や交通事故防止を目的として、登下校時間帯を中心に見守り活動を行っている。</w:t>
      </w:r>
    </w:p>
    <w:p w:rsidR="00DD091E" w:rsidRPr="00BC23A1" w:rsidRDefault="002F5D37" w:rsidP="002F5D37">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校区内において、幅広く有志を集い</w:t>
      </w:r>
      <w:r w:rsidR="00082035" w:rsidRPr="00BC23A1">
        <w:rPr>
          <w:rFonts w:ascii="HG丸ｺﾞｼｯｸM-PRO" w:eastAsia="HG丸ｺﾞｼｯｸM-PRO" w:hAnsi="HG丸ｺﾞｼｯｸM-PRO" w:hint="eastAsia"/>
          <w:sz w:val="22"/>
          <w:szCs w:val="22"/>
          <w:u w:val="single"/>
        </w:rPr>
        <w:t>、</w:t>
      </w:r>
      <w:r w:rsidRPr="00BC23A1">
        <w:rPr>
          <w:rFonts w:ascii="HG丸ｺﾞｼｯｸM-PRO" w:eastAsia="HG丸ｺﾞｼｯｸM-PRO" w:hAnsi="HG丸ｺﾞｼｯｸM-PRO" w:hint="eastAsia"/>
          <w:sz w:val="22"/>
          <w:szCs w:val="22"/>
          <w:u w:val="single"/>
        </w:rPr>
        <w:t>子ども見守り活動等の安全なまちづくりに関わる活動を行っており、</w:t>
      </w:r>
      <w:r w:rsidR="008E120F" w:rsidRPr="00BC23A1">
        <w:rPr>
          <w:rFonts w:ascii="HG丸ｺﾞｼｯｸM-PRO" w:eastAsia="HG丸ｺﾞｼｯｸM-PRO" w:hAnsi="HG丸ｺﾞｼｯｸM-PRO" w:hint="eastAsia"/>
          <w:sz w:val="22"/>
          <w:szCs w:val="22"/>
          <w:u w:val="single"/>
        </w:rPr>
        <w:t>災害対策や子どもの安全に関する緊急対応まで</w:t>
      </w:r>
      <w:r w:rsidR="00082035" w:rsidRPr="00BC23A1">
        <w:rPr>
          <w:rFonts w:ascii="HG丸ｺﾞｼｯｸM-PRO" w:eastAsia="HG丸ｺﾞｼｯｸM-PRO" w:hAnsi="HG丸ｺﾞｼｯｸM-PRO" w:hint="eastAsia"/>
          <w:sz w:val="22"/>
          <w:szCs w:val="22"/>
          <w:u w:val="single"/>
        </w:rPr>
        <w:t>行い</w:t>
      </w:r>
      <w:r w:rsidR="008E120F" w:rsidRPr="00BC23A1">
        <w:rPr>
          <w:rFonts w:ascii="HG丸ｺﾞｼｯｸM-PRO" w:eastAsia="HG丸ｺﾞｼｯｸM-PRO" w:hAnsi="HG丸ｺﾞｼｯｸM-PRO" w:hint="eastAsia"/>
          <w:sz w:val="22"/>
          <w:szCs w:val="22"/>
          <w:u w:val="single"/>
        </w:rPr>
        <w:t>、</w:t>
      </w:r>
      <w:r w:rsidRPr="00BC23A1">
        <w:rPr>
          <w:rFonts w:ascii="HG丸ｺﾞｼｯｸM-PRO" w:eastAsia="HG丸ｺﾞｼｯｸM-PRO" w:hAnsi="HG丸ｺﾞｼｯｸM-PRO" w:hint="eastAsia"/>
          <w:sz w:val="22"/>
          <w:szCs w:val="22"/>
          <w:u w:val="single"/>
        </w:rPr>
        <w:t>学校のみならず保護者や地域住民からも信頼</w:t>
      </w:r>
      <w:r w:rsidR="008E120F" w:rsidRPr="00BC23A1">
        <w:rPr>
          <w:rFonts w:ascii="HG丸ｺﾞｼｯｸM-PRO" w:eastAsia="HG丸ｺﾞｼｯｸM-PRO" w:hAnsi="HG丸ｺﾞｼｯｸM-PRO" w:hint="eastAsia"/>
          <w:sz w:val="22"/>
          <w:szCs w:val="22"/>
          <w:u w:val="single"/>
        </w:rPr>
        <w:t>が</w:t>
      </w:r>
      <w:r w:rsidRPr="00BC23A1">
        <w:rPr>
          <w:rFonts w:ascii="HG丸ｺﾞｼｯｸM-PRO" w:eastAsia="HG丸ｺﾞｼｯｸM-PRO" w:hAnsi="HG丸ｺﾞｼｯｸM-PRO" w:hint="eastAsia"/>
          <w:sz w:val="22"/>
          <w:szCs w:val="22"/>
          <w:u w:val="single"/>
        </w:rPr>
        <w:t>厚く感謝されている。</w:t>
      </w:r>
    </w:p>
    <w:p w:rsidR="00551439" w:rsidRPr="00BC23A1" w:rsidRDefault="00551439" w:rsidP="00551439">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w:t>
      </w:r>
      <w:r w:rsidR="002F5D37" w:rsidRPr="00BC23A1">
        <w:rPr>
          <w:rFonts w:ascii="HG丸ｺﾞｼｯｸM-PRO" w:eastAsia="HG丸ｺﾞｼｯｸM-PRO" w:hAnsi="HG丸ｺﾞｼｯｸM-PRO" w:hint="eastAsia"/>
          <w:sz w:val="22"/>
          <w:szCs w:val="22"/>
          <w:u w:val="single"/>
        </w:rPr>
        <w:t>学校の緑化活動や子ども110番の家の推進などに</w:t>
      </w:r>
      <w:r w:rsidR="00082035" w:rsidRPr="00BC23A1">
        <w:rPr>
          <w:rFonts w:ascii="HG丸ｺﾞｼｯｸM-PRO" w:eastAsia="HG丸ｺﾞｼｯｸM-PRO" w:hAnsi="HG丸ｺﾞｼｯｸM-PRO" w:hint="eastAsia"/>
          <w:sz w:val="22"/>
          <w:szCs w:val="22"/>
          <w:u w:val="single"/>
        </w:rPr>
        <w:t>取</w:t>
      </w:r>
      <w:r w:rsidR="002F5D37" w:rsidRPr="00BC23A1">
        <w:rPr>
          <w:rFonts w:ascii="HG丸ｺﾞｼｯｸM-PRO" w:eastAsia="HG丸ｺﾞｼｯｸM-PRO" w:hAnsi="HG丸ｺﾞｼｯｸM-PRO" w:hint="eastAsia"/>
          <w:sz w:val="22"/>
          <w:szCs w:val="22"/>
          <w:u w:val="single"/>
        </w:rPr>
        <w:t>組み</w:t>
      </w:r>
      <w:r w:rsidR="00AD4206" w:rsidRPr="00BC23A1">
        <w:rPr>
          <w:rFonts w:ascii="HG丸ｺﾞｼｯｸM-PRO" w:eastAsia="HG丸ｺﾞｼｯｸM-PRO" w:hAnsi="HG丸ｺﾞｼｯｸM-PRO" w:hint="eastAsia"/>
          <w:sz w:val="22"/>
          <w:szCs w:val="22"/>
          <w:u w:val="single"/>
        </w:rPr>
        <w:t>地域の安全安心なまちづくりに大きく貢献している。</w:t>
      </w:r>
    </w:p>
    <w:p w:rsidR="00264C24" w:rsidRDefault="00264C24" w:rsidP="00DD091E">
      <w:pPr>
        <w:rPr>
          <w:rFonts w:ascii="ＭＳ ゴシック" w:eastAsia="ＭＳ ゴシック" w:hAnsi="ＭＳ ゴシック"/>
          <w:sz w:val="22"/>
          <w:szCs w:val="22"/>
          <w:u w:val="single"/>
        </w:rPr>
      </w:pPr>
    </w:p>
    <w:p w:rsidR="008E120F" w:rsidRPr="00AD4206" w:rsidRDefault="002D54CC" w:rsidP="00DD091E">
      <w:pPr>
        <w:rPr>
          <w:rFonts w:ascii="ＭＳ ゴシック" w:eastAsia="ＭＳ ゴシック" w:hAnsi="ＭＳ ゴシック"/>
          <w:sz w:val="22"/>
          <w:szCs w:val="22"/>
          <w:u w:val="single"/>
        </w:rPr>
      </w:pPr>
      <w:r>
        <w:rPr>
          <w:noProof/>
        </w:rPr>
        <w:drawing>
          <wp:anchor distT="0" distB="0" distL="114300" distR="114300" simplePos="0" relativeHeight="251653120" behindDoc="0" locked="0" layoutInCell="1" allowOverlap="1">
            <wp:simplePos x="0" y="0"/>
            <wp:positionH relativeFrom="column">
              <wp:posOffset>1270</wp:posOffset>
            </wp:positionH>
            <wp:positionV relativeFrom="paragraph">
              <wp:posOffset>130810</wp:posOffset>
            </wp:positionV>
            <wp:extent cx="2819400" cy="2185452"/>
            <wp:effectExtent l="0" t="0" r="0" b="5715"/>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2910" cy="2188173"/>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DD630D" w:rsidRDefault="00082035" w:rsidP="002B740A">
      <w:pPr>
        <w:jc w:val="center"/>
        <w:rPr>
          <w:rFonts w:ascii="ＭＳ ゴシック" w:eastAsia="ＭＳ ゴシック" w:hAnsi="ＭＳ ゴシック"/>
          <w:sz w:val="22"/>
          <w:szCs w:val="22"/>
        </w:rPr>
      </w:pPr>
      <w:r>
        <w:rPr>
          <w:noProof/>
        </w:rPr>
        <w:drawing>
          <wp:anchor distT="0" distB="0" distL="114300" distR="114300" simplePos="0" relativeHeight="251656192" behindDoc="0" locked="0" layoutInCell="1" allowOverlap="1">
            <wp:simplePos x="0" y="0"/>
            <wp:positionH relativeFrom="column">
              <wp:posOffset>2962910</wp:posOffset>
            </wp:positionH>
            <wp:positionV relativeFrom="paragraph">
              <wp:posOffset>6350</wp:posOffset>
            </wp:positionV>
            <wp:extent cx="2647233" cy="2099529"/>
            <wp:effectExtent l="0" t="0" r="127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233" cy="2099529"/>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880FE9" w:rsidRDefault="00880FE9" w:rsidP="00B448E3">
      <w:pPr>
        <w:widowControl/>
        <w:rPr>
          <w:rFonts w:ascii="ＭＳ ゴシック" w:eastAsia="ＭＳ ゴシック" w:hAnsi="ＭＳ ゴシック"/>
          <w:sz w:val="22"/>
          <w:szCs w:val="22"/>
        </w:rPr>
      </w:pPr>
    </w:p>
    <w:p w:rsidR="00DD630D" w:rsidRDefault="00DD630D" w:rsidP="008833C6">
      <w:pPr>
        <w:rPr>
          <w:rFonts w:ascii="ＭＳ ゴシック" w:eastAsia="ＭＳ ゴシック" w:hAnsi="ＭＳ ゴシック"/>
          <w:sz w:val="22"/>
          <w:szCs w:val="22"/>
        </w:rPr>
      </w:pPr>
    </w:p>
    <w:p w:rsidR="002B740A" w:rsidRDefault="002B740A"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8E120F" w:rsidRDefault="008E120F" w:rsidP="008833C6">
      <w:pPr>
        <w:rPr>
          <w:rFonts w:ascii="ＭＳ ゴシック" w:eastAsia="ＭＳ ゴシック" w:hAnsi="ＭＳ ゴシック"/>
          <w:sz w:val="22"/>
          <w:szCs w:val="22"/>
        </w:rPr>
      </w:pPr>
    </w:p>
    <w:p w:rsidR="00F76A85" w:rsidRDefault="00F76A85" w:rsidP="008833C6">
      <w:pPr>
        <w:rPr>
          <w:rFonts w:ascii="HG丸ｺﾞｼｯｸM-PRO" w:eastAsia="HG丸ｺﾞｼｯｸM-PRO" w:hAnsi="HG丸ｺﾞｼｯｸM-PRO"/>
          <w:sz w:val="22"/>
          <w:szCs w:val="22"/>
        </w:rPr>
      </w:pPr>
    </w:p>
    <w:p w:rsidR="00F76A85" w:rsidRDefault="00F76A85" w:rsidP="008833C6">
      <w:pPr>
        <w:rPr>
          <w:rFonts w:ascii="HG丸ｺﾞｼｯｸM-PRO" w:eastAsia="HG丸ｺﾞｼｯｸM-PRO" w:hAnsi="HG丸ｺﾞｼｯｸM-PRO"/>
          <w:sz w:val="22"/>
          <w:szCs w:val="22"/>
        </w:rPr>
      </w:pPr>
    </w:p>
    <w:p w:rsidR="008833C6" w:rsidRPr="00BC23A1" w:rsidRDefault="008833C6" w:rsidP="008833C6">
      <w:pPr>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w:t>
      </w:r>
      <w:r w:rsidR="00A30FCF" w:rsidRPr="00BC23A1">
        <w:rPr>
          <w:rFonts w:ascii="HG丸ｺﾞｼｯｸM-PRO" w:eastAsia="HG丸ｺﾞｼｯｸM-PRO" w:hAnsi="HG丸ｺﾞｼｯｸM-PRO"/>
          <w:sz w:val="22"/>
          <w:szCs w:val="22"/>
        </w:rPr>
        <w:t>摂津セーフティパトロール隊・味舌校区</w:t>
      </w:r>
    </w:p>
    <w:p w:rsidR="008833C6" w:rsidRPr="00BC23A1" w:rsidRDefault="008833C6" w:rsidP="008833C6">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8E120F" w:rsidRPr="00BC23A1">
        <w:rPr>
          <w:rFonts w:ascii="HG丸ｺﾞｼｯｸM-PRO" w:eastAsia="HG丸ｺﾞｼｯｸM-PRO" w:hAnsi="HG丸ｺﾞｼｯｸM-PRO" w:hint="eastAsia"/>
          <w:sz w:val="22"/>
          <w:szCs w:val="22"/>
        </w:rPr>
        <w:t>平成17</w:t>
      </w:r>
      <w:r w:rsidRPr="00BC23A1">
        <w:rPr>
          <w:rFonts w:ascii="HG丸ｺﾞｼｯｸM-PRO" w:eastAsia="HG丸ｺﾞｼｯｸM-PRO" w:hAnsi="HG丸ｺﾞｼｯｸM-PRO" w:hint="eastAsia"/>
          <w:sz w:val="22"/>
          <w:szCs w:val="22"/>
        </w:rPr>
        <w:t>年</w:t>
      </w:r>
      <w:r w:rsidR="008E120F" w:rsidRPr="00BC23A1">
        <w:rPr>
          <w:rFonts w:ascii="HG丸ｺﾞｼｯｸM-PRO" w:eastAsia="HG丸ｺﾞｼｯｸM-PRO" w:hAnsi="HG丸ｺﾞｼｯｸM-PRO" w:hint="eastAsia"/>
          <w:sz w:val="22"/>
          <w:szCs w:val="22"/>
        </w:rPr>
        <w:t>8</w:t>
      </w:r>
      <w:r w:rsidRPr="00BC23A1">
        <w:rPr>
          <w:rFonts w:ascii="HG丸ｺﾞｼｯｸM-PRO" w:eastAsia="HG丸ｺﾞｼｯｸM-PRO" w:hAnsi="HG丸ｺﾞｼｯｸM-PRO" w:hint="eastAsia"/>
          <w:sz w:val="22"/>
          <w:szCs w:val="22"/>
        </w:rPr>
        <w:t>月</w:t>
      </w:r>
      <w:r w:rsidR="008037EA" w:rsidRPr="00BC23A1">
        <w:rPr>
          <w:rFonts w:ascii="HG丸ｺﾞｼｯｸM-PRO" w:eastAsia="HG丸ｺﾞｼｯｸM-PRO" w:hAnsi="HG丸ｺﾞｼｯｸM-PRO" w:hint="eastAsia"/>
          <w:sz w:val="22"/>
          <w:szCs w:val="22"/>
        </w:rPr>
        <w:t xml:space="preserve">　　</w:t>
      </w:r>
      <w:r w:rsidRPr="00BC23A1">
        <w:rPr>
          <w:rFonts w:ascii="HG丸ｺﾞｼｯｸM-PRO" w:eastAsia="HG丸ｺﾞｼｯｸM-PRO" w:hAnsi="HG丸ｺﾞｼｯｸM-PRO" w:hint="eastAsia"/>
          <w:sz w:val="22"/>
          <w:szCs w:val="22"/>
        </w:rPr>
        <w:t>活動地域：</w:t>
      </w:r>
      <w:r w:rsidR="008E120F" w:rsidRPr="00BC23A1">
        <w:rPr>
          <w:rFonts w:ascii="HG丸ｺﾞｼｯｸM-PRO" w:eastAsia="HG丸ｺﾞｼｯｸM-PRO" w:hAnsi="HG丸ｺﾞｼｯｸM-PRO" w:hint="eastAsia"/>
          <w:sz w:val="22"/>
          <w:szCs w:val="22"/>
        </w:rPr>
        <w:t>摂津市</w:t>
      </w:r>
    </w:p>
    <w:p w:rsidR="007D5668" w:rsidRPr="00BC23A1" w:rsidRDefault="008833C6" w:rsidP="007D5668">
      <w:pPr>
        <w:ind w:leftChars="100" w:left="392" w:hangingChars="100" w:hanging="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rPr>
        <w:t xml:space="preserve">　</w:t>
      </w:r>
      <w:r w:rsidR="00E17566" w:rsidRPr="00BC23A1">
        <w:rPr>
          <w:rFonts w:ascii="HG丸ｺﾞｼｯｸM-PRO" w:eastAsia="HG丸ｺﾞｼｯｸM-PRO" w:hAnsi="HG丸ｺﾞｼｯｸM-PRO" w:hint="eastAsia"/>
          <w:sz w:val="22"/>
          <w:szCs w:val="22"/>
          <w:u w:val="single"/>
        </w:rPr>
        <w:t>同</w:t>
      </w:r>
      <w:r w:rsidRPr="00BC23A1">
        <w:rPr>
          <w:rFonts w:ascii="HG丸ｺﾞｼｯｸM-PRO" w:eastAsia="HG丸ｺﾞｼｯｸM-PRO" w:hAnsi="HG丸ｺﾞｼｯｸM-PRO" w:hint="eastAsia"/>
          <w:sz w:val="22"/>
          <w:szCs w:val="22"/>
          <w:u w:val="single"/>
        </w:rPr>
        <w:t>団体は</w:t>
      </w:r>
      <w:r w:rsidR="00B20271" w:rsidRPr="00BC23A1">
        <w:rPr>
          <w:rFonts w:ascii="HG丸ｺﾞｼｯｸM-PRO" w:eastAsia="HG丸ｺﾞｼｯｸM-PRO" w:hAnsi="HG丸ｺﾞｼｯｸM-PRO" w:hint="eastAsia"/>
          <w:sz w:val="22"/>
          <w:szCs w:val="22"/>
          <w:u w:val="single"/>
        </w:rPr>
        <w:t>、</w:t>
      </w:r>
      <w:r w:rsidR="007D5668" w:rsidRPr="00BC23A1">
        <w:rPr>
          <w:rFonts w:ascii="HG丸ｺﾞｼｯｸM-PRO" w:eastAsia="HG丸ｺﾞｼｯｸM-PRO" w:hAnsi="HG丸ｺﾞｼｯｸM-PRO" w:hint="eastAsia"/>
          <w:sz w:val="22"/>
          <w:szCs w:val="22"/>
          <w:u w:val="single"/>
        </w:rPr>
        <w:t>青色防犯パトロールカーや登下校見守りを中心に子どもの見守り活動を行っている。</w:t>
      </w:r>
    </w:p>
    <w:p w:rsidR="007D5668" w:rsidRPr="00BC23A1" w:rsidRDefault="007D5668" w:rsidP="007D5668">
      <w:pPr>
        <w:ind w:leftChars="200" w:left="383"/>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活動については、子ども見守り時に、挨拶や声掛けを積極的に行うことで、子どもと地域の交流</w:t>
      </w:r>
    </w:p>
    <w:p w:rsidR="00966280" w:rsidRPr="00BC23A1" w:rsidRDefault="007D5668" w:rsidP="007D5668">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を図ると共に、挨拶ができる子どもの育成に努めている。</w:t>
      </w:r>
    </w:p>
    <w:p w:rsidR="007D5668" w:rsidRPr="00BC23A1" w:rsidRDefault="007D5668" w:rsidP="00082035">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ジョギングや犬の散歩を行う際にパトロール隊の制服を着用し、犯罪抑止活動を行う「ながら見守り活動」推奨し、地域安全センターを中心として、他の防犯ボランティア団体とも積極的に連携するなど地域の防犯力向上に大きく貢献している。</w:t>
      </w:r>
    </w:p>
    <w:p w:rsidR="002B740A" w:rsidRPr="007D5668" w:rsidRDefault="002B740A" w:rsidP="007D5668">
      <w:pPr>
        <w:ind w:leftChars="100" w:left="191" w:firstLineChars="100" w:firstLine="201"/>
        <w:rPr>
          <w:rFonts w:ascii="ＭＳ ゴシック" w:eastAsia="ＭＳ ゴシック" w:hAnsi="ＭＳ ゴシック"/>
          <w:sz w:val="22"/>
          <w:szCs w:val="22"/>
          <w:u w:val="single"/>
        </w:rPr>
      </w:pPr>
    </w:p>
    <w:p w:rsidR="00920086" w:rsidRDefault="002B740A" w:rsidP="00A46AB4">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p w:rsidR="00920086" w:rsidRDefault="00A46AB4" w:rsidP="00F95993">
      <w:pPr>
        <w:rPr>
          <w:rFonts w:ascii="ＭＳ ゴシック" w:eastAsia="ＭＳ ゴシック" w:hAnsi="ＭＳ ゴシック"/>
          <w:sz w:val="22"/>
          <w:szCs w:val="22"/>
        </w:rPr>
      </w:pPr>
      <w:r>
        <w:rPr>
          <w:noProof/>
        </w:rPr>
        <w:drawing>
          <wp:anchor distT="0" distB="0" distL="114300" distR="114300" simplePos="0" relativeHeight="251663360" behindDoc="0" locked="0" layoutInCell="1" allowOverlap="1">
            <wp:simplePos x="0" y="0"/>
            <wp:positionH relativeFrom="column">
              <wp:posOffset>3506471</wp:posOffset>
            </wp:positionH>
            <wp:positionV relativeFrom="paragraph">
              <wp:posOffset>9525</wp:posOffset>
            </wp:positionV>
            <wp:extent cx="1695450" cy="2312049"/>
            <wp:effectExtent l="0" t="0" r="0" b="0"/>
            <wp:wrapNone/>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6769" cy="2327484"/>
                    </a:xfrm>
                    <a:prstGeom prst="rect">
                      <a:avLst/>
                    </a:prstGeom>
                  </pic:spPr>
                </pic:pic>
              </a:graphicData>
            </a:graphic>
            <wp14:sizeRelH relativeFrom="margin">
              <wp14:pctWidth>0</wp14:pctWidth>
            </wp14:sizeRelH>
            <wp14:sizeRelV relativeFrom="margin">
              <wp14:pctHeight>0</wp14:pctHeight>
            </wp14:sizeRelV>
          </wp:anchor>
        </w:drawing>
      </w:r>
      <w:r w:rsidR="002D54CC">
        <w:rPr>
          <w:noProof/>
        </w:rPr>
        <w:drawing>
          <wp:anchor distT="0" distB="0" distL="114300" distR="114300" simplePos="0" relativeHeight="251662336" behindDoc="0" locked="0" layoutInCell="1" allowOverlap="1">
            <wp:simplePos x="0" y="0"/>
            <wp:positionH relativeFrom="column">
              <wp:posOffset>1270</wp:posOffset>
            </wp:positionH>
            <wp:positionV relativeFrom="paragraph">
              <wp:posOffset>10795</wp:posOffset>
            </wp:positionV>
            <wp:extent cx="3140212" cy="2114550"/>
            <wp:effectExtent l="0" t="0" r="3175" b="0"/>
            <wp:wrapNone/>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26" cstate="print">
                      <a:extLst>
                        <a:ext uri="{28A0092B-C50C-407E-A947-70E740481C1C}">
                          <a14:useLocalDpi xmlns:a14="http://schemas.microsoft.com/office/drawing/2010/main" val="0"/>
                        </a:ext>
                      </a:extLst>
                    </a:blip>
                    <a:srcRect t="19907" b="29013"/>
                    <a:stretch/>
                  </pic:blipFill>
                  <pic:spPr>
                    <a:xfrm>
                      <a:off x="0" y="0"/>
                      <a:ext cx="3143660" cy="2116872"/>
                    </a:xfrm>
                    <a:prstGeom prst="rect">
                      <a:avLst/>
                    </a:prstGeom>
                  </pic:spPr>
                </pic:pic>
              </a:graphicData>
            </a:graphic>
            <wp14:sizeRelH relativeFrom="margin">
              <wp14:pctWidth>0</wp14:pctWidth>
            </wp14:sizeRelH>
            <wp14:sizeRelV relativeFrom="margin">
              <wp14:pctHeight>0</wp14:pctHeight>
            </wp14:sizeRelV>
          </wp:anchor>
        </w:drawing>
      </w:r>
    </w:p>
    <w:p w:rsidR="002B740A" w:rsidRDefault="002B740A" w:rsidP="00F95993">
      <w:pPr>
        <w:rPr>
          <w:rFonts w:ascii="ＭＳ ゴシック" w:eastAsia="ＭＳ ゴシック" w:hAnsi="ＭＳ ゴシック"/>
          <w:sz w:val="22"/>
          <w:szCs w:val="22"/>
        </w:rPr>
      </w:pPr>
    </w:p>
    <w:p w:rsidR="00E20ED7" w:rsidRDefault="00E20ED7" w:rsidP="00F95993">
      <w:pPr>
        <w:rPr>
          <w:rFonts w:ascii="ＭＳ ゴシック" w:eastAsia="ＭＳ ゴシック" w:hAnsi="ＭＳ ゴシック"/>
          <w:sz w:val="22"/>
          <w:szCs w:val="22"/>
        </w:rPr>
      </w:pPr>
    </w:p>
    <w:p w:rsidR="00A30FCF" w:rsidRDefault="00A30FCF" w:rsidP="00F95993">
      <w:pPr>
        <w:rPr>
          <w:rFonts w:ascii="ＭＳ ゴシック" w:eastAsia="ＭＳ ゴシック" w:hAnsi="ＭＳ ゴシック"/>
          <w:sz w:val="22"/>
          <w:szCs w:val="22"/>
        </w:rPr>
      </w:pPr>
    </w:p>
    <w:p w:rsidR="00A30FCF" w:rsidRDefault="00A30FCF"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2D54CC" w:rsidRDefault="002D54CC" w:rsidP="00F95993">
      <w:pPr>
        <w:rPr>
          <w:rFonts w:ascii="ＭＳ ゴシック" w:eastAsia="ＭＳ ゴシック" w:hAnsi="ＭＳ ゴシック"/>
          <w:sz w:val="22"/>
          <w:szCs w:val="22"/>
        </w:rPr>
      </w:pPr>
    </w:p>
    <w:p w:rsidR="00A46AB4" w:rsidRDefault="00A46AB4" w:rsidP="00F95993">
      <w:pPr>
        <w:rPr>
          <w:rFonts w:ascii="ＭＳ ゴシック" w:eastAsia="ＭＳ ゴシック" w:hAnsi="ＭＳ ゴシック"/>
          <w:sz w:val="22"/>
          <w:szCs w:val="22"/>
        </w:rPr>
      </w:pPr>
    </w:p>
    <w:p w:rsidR="00F76A85" w:rsidRDefault="00F76A85" w:rsidP="00F95993">
      <w:pPr>
        <w:rPr>
          <w:rFonts w:ascii="ＭＳ ゴシック" w:eastAsia="ＭＳ ゴシック" w:hAnsi="ＭＳ ゴシック"/>
          <w:sz w:val="22"/>
          <w:szCs w:val="22"/>
        </w:rPr>
      </w:pPr>
    </w:p>
    <w:p w:rsidR="00F95993" w:rsidRPr="00BC23A1" w:rsidRDefault="008833C6" w:rsidP="00F95993">
      <w:pPr>
        <w:rPr>
          <w:rFonts w:ascii="HG丸ｺﾞｼｯｸM-PRO" w:eastAsia="HG丸ｺﾞｼｯｸM-PRO" w:hAnsi="HG丸ｺﾞｼｯｸM-PRO"/>
          <w:sz w:val="16"/>
          <w:szCs w:val="16"/>
        </w:rPr>
      </w:pPr>
      <w:r w:rsidRPr="00BC23A1">
        <w:rPr>
          <w:rFonts w:ascii="HG丸ｺﾞｼｯｸM-PRO" w:eastAsia="HG丸ｺﾞｼｯｸM-PRO" w:hAnsi="HG丸ｺﾞｼｯｸM-PRO" w:hint="eastAsia"/>
          <w:sz w:val="22"/>
          <w:szCs w:val="22"/>
        </w:rPr>
        <w:t>■</w:t>
      </w:r>
      <w:r w:rsidR="00017E1A" w:rsidRPr="00BC23A1">
        <w:rPr>
          <w:rFonts w:ascii="HG丸ｺﾞｼｯｸM-PRO" w:eastAsia="HG丸ｺﾞｼｯｸM-PRO" w:hAnsi="HG丸ｺﾞｼｯｸM-PRO"/>
          <w:sz w:val="22"/>
          <w:szCs w:val="22"/>
        </w:rPr>
        <w:t>友渕地域活動協議会</w:t>
      </w:r>
    </w:p>
    <w:p w:rsidR="008833C6" w:rsidRPr="00BC23A1" w:rsidRDefault="00E15E7E" w:rsidP="008833C6">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設立：平成26年１</w:t>
      </w:r>
      <w:r w:rsidR="008833C6" w:rsidRPr="00BC23A1">
        <w:rPr>
          <w:rFonts w:ascii="HG丸ｺﾞｼｯｸM-PRO" w:eastAsia="HG丸ｺﾞｼｯｸM-PRO" w:hAnsi="HG丸ｺﾞｼｯｸM-PRO" w:hint="eastAsia"/>
          <w:sz w:val="22"/>
          <w:szCs w:val="22"/>
        </w:rPr>
        <w:t>月　活動地域：</w:t>
      </w:r>
      <w:r w:rsidRPr="00BC23A1">
        <w:rPr>
          <w:rFonts w:ascii="HG丸ｺﾞｼｯｸM-PRO" w:eastAsia="HG丸ｺﾞｼｯｸM-PRO" w:hAnsi="HG丸ｺﾞｼｯｸM-PRO" w:hint="eastAsia"/>
          <w:sz w:val="22"/>
          <w:szCs w:val="22"/>
        </w:rPr>
        <w:t>大阪市都島区</w:t>
      </w:r>
    </w:p>
    <w:p w:rsidR="00D1544E" w:rsidRPr="00BC23A1" w:rsidRDefault="00D1544E" w:rsidP="00E15E7E">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同</w:t>
      </w:r>
      <w:r w:rsidR="00E10CF3" w:rsidRPr="00BC23A1">
        <w:rPr>
          <w:rFonts w:ascii="HG丸ｺﾞｼｯｸM-PRO" w:eastAsia="HG丸ｺﾞｼｯｸM-PRO" w:hAnsi="HG丸ｺﾞｼｯｸM-PRO" w:hint="eastAsia"/>
          <w:sz w:val="22"/>
          <w:szCs w:val="22"/>
          <w:u w:val="single"/>
        </w:rPr>
        <w:t>団体は</w:t>
      </w:r>
      <w:r w:rsidR="009437AD" w:rsidRPr="00BC23A1">
        <w:rPr>
          <w:rFonts w:ascii="HG丸ｺﾞｼｯｸM-PRO" w:eastAsia="HG丸ｺﾞｼｯｸM-PRO" w:hAnsi="HG丸ｺﾞｼｯｸM-PRO" w:hint="eastAsia"/>
          <w:sz w:val="22"/>
          <w:szCs w:val="22"/>
          <w:u w:val="single"/>
        </w:rPr>
        <w:t>、</w:t>
      </w:r>
      <w:r w:rsidR="00E15E7E" w:rsidRPr="00BC23A1">
        <w:rPr>
          <w:rFonts w:ascii="HG丸ｺﾞｼｯｸM-PRO" w:eastAsia="HG丸ｺﾞｼｯｸM-PRO" w:hAnsi="HG丸ｺﾞｼｯｸM-PRO" w:hint="eastAsia"/>
          <w:sz w:val="22"/>
          <w:szCs w:val="22"/>
          <w:u w:val="single"/>
        </w:rPr>
        <w:t>子ども見守り活動や夜間パトロール</w:t>
      </w:r>
      <w:r w:rsidR="005E1E61" w:rsidRPr="00BC23A1">
        <w:rPr>
          <w:rFonts w:ascii="HG丸ｺﾞｼｯｸM-PRO" w:eastAsia="HG丸ｺﾞｼｯｸM-PRO" w:hAnsi="HG丸ｺﾞｼｯｸM-PRO" w:hint="eastAsia"/>
          <w:sz w:val="22"/>
          <w:szCs w:val="22"/>
          <w:u w:val="single"/>
        </w:rPr>
        <w:t>と共に犯罪防止</w:t>
      </w:r>
      <w:r w:rsidR="004E5A13" w:rsidRPr="00BC23A1">
        <w:rPr>
          <w:rFonts w:ascii="HG丸ｺﾞｼｯｸM-PRO" w:eastAsia="HG丸ｺﾞｼｯｸM-PRO" w:hAnsi="HG丸ｺﾞｼｯｸM-PRO" w:hint="eastAsia"/>
          <w:sz w:val="22"/>
          <w:szCs w:val="22"/>
          <w:u w:val="single"/>
        </w:rPr>
        <w:t>啓発活動</w:t>
      </w:r>
      <w:r w:rsidR="005E1E61" w:rsidRPr="00BC23A1">
        <w:rPr>
          <w:rFonts w:ascii="HG丸ｺﾞｼｯｸM-PRO" w:eastAsia="HG丸ｺﾞｼｯｸM-PRO" w:hAnsi="HG丸ｺﾞｼｯｸM-PRO" w:hint="eastAsia"/>
          <w:sz w:val="22"/>
          <w:szCs w:val="22"/>
          <w:u w:val="single"/>
        </w:rPr>
        <w:t>にも積極的に取り組み</w:t>
      </w:r>
      <w:r w:rsidR="00F83AB7">
        <w:rPr>
          <w:rFonts w:ascii="HG丸ｺﾞｼｯｸM-PRO" w:eastAsia="HG丸ｺﾞｼｯｸM-PRO" w:hAnsi="HG丸ｺﾞｼｯｸM-PRO" w:hint="eastAsia"/>
          <w:sz w:val="22"/>
          <w:szCs w:val="22"/>
          <w:u w:val="single"/>
        </w:rPr>
        <w:t>、</w:t>
      </w:r>
      <w:r w:rsidR="009A0299" w:rsidRPr="00BC23A1">
        <w:rPr>
          <w:rFonts w:ascii="HG丸ｺﾞｼｯｸM-PRO" w:eastAsia="HG丸ｺﾞｼｯｸM-PRO" w:hAnsi="HG丸ｺﾞｼｯｸM-PRO" w:hint="eastAsia"/>
          <w:sz w:val="22"/>
          <w:szCs w:val="22"/>
          <w:u w:val="single"/>
        </w:rPr>
        <w:t>地域の安全なまちづくり運動を展開し</w:t>
      </w:r>
      <w:r w:rsidRPr="00BC23A1">
        <w:rPr>
          <w:rFonts w:ascii="HG丸ｺﾞｼｯｸM-PRO" w:eastAsia="HG丸ｺﾞｼｯｸM-PRO" w:hAnsi="HG丸ｺﾞｼｯｸM-PRO" w:hint="eastAsia"/>
          <w:sz w:val="22"/>
          <w:szCs w:val="22"/>
          <w:u w:val="single"/>
        </w:rPr>
        <w:t>ている。</w:t>
      </w:r>
    </w:p>
    <w:p w:rsidR="00091BFB" w:rsidRPr="00BC23A1" w:rsidRDefault="005E1E61" w:rsidP="00091BFB">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地区の29団体が協同して、児童らの登下校時における見守り活動や夜間パトロールを</w:t>
      </w:r>
      <w:r w:rsidR="00E5479B" w:rsidRPr="00BC23A1">
        <w:rPr>
          <w:rFonts w:ascii="HG丸ｺﾞｼｯｸM-PRO" w:eastAsia="HG丸ｺﾞｼｯｸM-PRO" w:hAnsi="HG丸ｺﾞｼｯｸM-PRO" w:hint="eastAsia"/>
          <w:sz w:val="22"/>
          <w:szCs w:val="22"/>
          <w:u w:val="single"/>
        </w:rPr>
        <w:t>意欲的</w:t>
      </w:r>
      <w:r w:rsidR="00920086" w:rsidRPr="00BC23A1">
        <w:rPr>
          <w:rFonts w:ascii="HG丸ｺﾞｼｯｸM-PRO" w:eastAsia="HG丸ｺﾞｼｯｸM-PRO" w:hAnsi="HG丸ｺﾞｼｯｸM-PRO" w:hint="eastAsia"/>
          <w:sz w:val="22"/>
          <w:szCs w:val="22"/>
          <w:u w:val="single"/>
        </w:rPr>
        <w:t>に行い</w:t>
      </w:r>
      <w:r w:rsidR="00D274C1" w:rsidRPr="00BC23A1">
        <w:rPr>
          <w:rFonts w:ascii="HG丸ｺﾞｼｯｸM-PRO" w:eastAsia="HG丸ｺﾞｼｯｸM-PRO" w:hAnsi="HG丸ｺﾞｼｯｸM-PRO" w:hint="eastAsia"/>
          <w:sz w:val="22"/>
          <w:szCs w:val="22"/>
          <w:u w:val="single"/>
        </w:rPr>
        <w:t>、</w:t>
      </w:r>
      <w:r w:rsidR="00F83AB7">
        <w:rPr>
          <w:rFonts w:ascii="HG丸ｺﾞｼｯｸM-PRO" w:eastAsia="HG丸ｺﾞｼｯｸM-PRO" w:hAnsi="HG丸ｺﾞｼｯｸM-PRO" w:hint="eastAsia"/>
          <w:sz w:val="22"/>
          <w:szCs w:val="22"/>
          <w:u w:val="single"/>
        </w:rPr>
        <w:t>地域</w:t>
      </w:r>
      <w:r w:rsidR="00091BFB" w:rsidRPr="00BC23A1">
        <w:rPr>
          <w:rFonts w:ascii="HG丸ｺﾞｼｯｸM-PRO" w:eastAsia="HG丸ｺﾞｼｯｸM-PRO" w:hAnsi="HG丸ｺﾞｼｯｸM-PRO" w:hint="eastAsia"/>
          <w:sz w:val="22"/>
          <w:szCs w:val="22"/>
          <w:u w:val="single"/>
        </w:rPr>
        <w:t>全体の安全確保に</w:t>
      </w:r>
      <w:r w:rsidRPr="00BC23A1">
        <w:rPr>
          <w:rFonts w:ascii="HG丸ｺﾞｼｯｸM-PRO" w:eastAsia="HG丸ｺﾞｼｯｸM-PRO" w:hAnsi="HG丸ｺﾞｼｯｸM-PRO" w:hint="eastAsia"/>
          <w:sz w:val="22"/>
          <w:szCs w:val="22"/>
          <w:u w:val="single"/>
        </w:rPr>
        <w:t>大きく</w:t>
      </w:r>
      <w:r w:rsidR="00091BFB" w:rsidRPr="00BC23A1">
        <w:rPr>
          <w:rFonts w:ascii="HG丸ｺﾞｼｯｸM-PRO" w:eastAsia="HG丸ｺﾞｼｯｸM-PRO" w:hAnsi="HG丸ｺﾞｼｯｸM-PRO" w:hint="eastAsia"/>
          <w:sz w:val="22"/>
          <w:szCs w:val="22"/>
          <w:u w:val="single"/>
        </w:rPr>
        <w:t>寄与しており、地区の住民からも厚い信頼を得ている。</w:t>
      </w:r>
    </w:p>
    <w:p w:rsidR="005E1E61" w:rsidRPr="00BC23A1" w:rsidRDefault="005E1E61" w:rsidP="005E1E61">
      <w:pPr>
        <w:ind w:firstLineChars="200" w:firstLine="403"/>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また、社会問題となっている特殊詐欺を撲滅するため、警察と協定を結び、防犯機能付き電話を普</w:t>
      </w:r>
    </w:p>
    <w:p w:rsidR="00037D2D" w:rsidRDefault="005E1E61" w:rsidP="005E1E61">
      <w:pPr>
        <w:ind w:firstLineChars="100" w:firstLine="201"/>
        <w:rPr>
          <w:rFonts w:ascii="ＭＳ ゴシック" w:eastAsia="ＭＳ ゴシック" w:hAnsi="ＭＳ ゴシック"/>
          <w:sz w:val="22"/>
          <w:szCs w:val="22"/>
          <w:u w:val="single"/>
        </w:rPr>
      </w:pPr>
      <w:r w:rsidRPr="00BC23A1">
        <w:rPr>
          <w:rFonts w:ascii="HG丸ｺﾞｼｯｸM-PRO" w:eastAsia="HG丸ｺﾞｼｯｸM-PRO" w:hAnsi="HG丸ｺﾞｼｯｸM-PRO" w:hint="eastAsia"/>
          <w:sz w:val="22"/>
          <w:szCs w:val="22"/>
          <w:u w:val="single"/>
        </w:rPr>
        <w:t>及させるキャンペーンを実施するなど</w:t>
      </w:r>
      <w:r w:rsidR="00920086" w:rsidRPr="00BC23A1">
        <w:rPr>
          <w:rFonts w:ascii="HG丸ｺﾞｼｯｸM-PRO" w:eastAsia="HG丸ｺﾞｼｯｸM-PRO" w:hAnsi="HG丸ｺﾞｼｯｸM-PRO" w:hint="eastAsia"/>
          <w:sz w:val="22"/>
          <w:szCs w:val="22"/>
          <w:u w:val="single"/>
        </w:rPr>
        <w:t>地域の防犯力向上に</w:t>
      </w:r>
      <w:r w:rsidR="00F50E96" w:rsidRPr="00BC23A1">
        <w:rPr>
          <w:rFonts w:ascii="HG丸ｺﾞｼｯｸM-PRO" w:eastAsia="HG丸ｺﾞｼｯｸM-PRO" w:hAnsi="HG丸ｺﾞｼｯｸM-PRO" w:hint="eastAsia"/>
          <w:sz w:val="22"/>
          <w:szCs w:val="22"/>
          <w:u w:val="single"/>
        </w:rPr>
        <w:t>大きく貢献している。</w:t>
      </w:r>
    </w:p>
    <w:p w:rsidR="002B740A" w:rsidRDefault="002B740A" w:rsidP="002B740A">
      <w:pPr>
        <w:rPr>
          <w:rFonts w:ascii="ＭＳ ゴシック" w:eastAsia="ＭＳ ゴシック" w:hAnsi="ＭＳ ゴシック"/>
          <w:sz w:val="22"/>
          <w:szCs w:val="22"/>
          <w:u w:val="single"/>
        </w:rPr>
      </w:pPr>
    </w:p>
    <w:p w:rsidR="00091BFB" w:rsidRDefault="002916E5" w:rsidP="00A46AB4">
      <w:pPr>
        <w:ind w:firstLineChars="300" w:firstLine="604"/>
        <w:rPr>
          <w:rFonts w:ascii="ＭＳ ゴシック" w:eastAsia="ＭＳ ゴシック" w:hAnsi="ＭＳ ゴシック"/>
          <w:sz w:val="22"/>
          <w:szCs w:val="22"/>
        </w:rPr>
      </w:pPr>
      <w:r w:rsidRPr="002916E5">
        <w:rPr>
          <w:rFonts w:ascii="ＭＳ ゴシック" w:eastAsia="ＭＳ ゴシック" w:hAnsi="ＭＳ ゴシック"/>
          <w:sz w:val="22"/>
          <w:szCs w:val="22"/>
        </w:rPr>
        <w:t xml:space="preserve"> </w:t>
      </w:r>
      <w:r w:rsidR="00F62B7C">
        <w:rPr>
          <w:rFonts w:ascii="ＭＳ ゴシック" w:eastAsia="ＭＳ ゴシック" w:hAnsi="ＭＳ ゴシック" w:hint="eastAsia"/>
          <w:sz w:val="22"/>
          <w:szCs w:val="22"/>
        </w:rPr>
        <w:t xml:space="preserve"> </w:t>
      </w:r>
      <w:r w:rsidRPr="002916E5">
        <w:rPr>
          <w:rFonts w:ascii="ＭＳ ゴシック" w:eastAsia="ＭＳ ゴシック" w:hAnsi="ＭＳ ゴシック"/>
          <w:sz w:val="22"/>
          <w:szCs w:val="22"/>
        </w:rPr>
        <w:t xml:space="preserve"> </w:t>
      </w:r>
    </w:p>
    <w:p w:rsidR="00017E1A" w:rsidRDefault="00F76A85" w:rsidP="00BC018F">
      <w:pPr>
        <w:ind w:leftChars="100" w:left="191" w:firstLineChars="100" w:firstLine="191"/>
        <w:rPr>
          <w:rFonts w:ascii="ＭＳ ゴシック" w:eastAsia="ＭＳ ゴシック" w:hAnsi="ＭＳ ゴシック"/>
          <w:sz w:val="22"/>
          <w:szCs w:val="22"/>
        </w:rPr>
      </w:pPr>
      <w:r>
        <w:rPr>
          <w:noProof/>
        </w:rPr>
        <w:drawing>
          <wp:anchor distT="0" distB="0" distL="114300" distR="114300" simplePos="0" relativeHeight="251670528" behindDoc="0" locked="0" layoutInCell="1" allowOverlap="1">
            <wp:simplePos x="0" y="0"/>
            <wp:positionH relativeFrom="column">
              <wp:posOffset>2992120</wp:posOffset>
            </wp:positionH>
            <wp:positionV relativeFrom="paragraph">
              <wp:posOffset>5715</wp:posOffset>
            </wp:positionV>
            <wp:extent cx="2552700" cy="1872367"/>
            <wp:effectExtent l="0" t="0" r="0" b="0"/>
            <wp:wrapNone/>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73900" cy="188791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1270</wp:posOffset>
            </wp:positionH>
            <wp:positionV relativeFrom="paragraph">
              <wp:posOffset>5715</wp:posOffset>
            </wp:positionV>
            <wp:extent cx="2664665" cy="1866900"/>
            <wp:effectExtent l="0" t="0" r="2540" b="0"/>
            <wp:wrapNone/>
            <wp:docPr id="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9719" cy="1877447"/>
                    </a:xfrm>
                    <a:prstGeom prst="rect">
                      <a:avLst/>
                    </a:prstGeom>
                  </pic:spPr>
                </pic:pic>
              </a:graphicData>
            </a:graphic>
            <wp14:sizeRelH relativeFrom="margin">
              <wp14:pctWidth>0</wp14:pctWidth>
            </wp14:sizeRelH>
            <wp14:sizeRelV relativeFrom="margin">
              <wp14:pctHeight>0</wp14:pctHeight>
            </wp14:sizeRelV>
          </wp:anchor>
        </w:drawing>
      </w: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91BFB" w:rsidRDefault="00091BFB" w:rsidP="00017E1A">
      <w:pPr>
        <w:rPr>
          <w:rFonts w:ascii="ＭＳ ゴシック" w:eastAsia="ＭＳ ゴシック" w:hAnsi="ＭＳ ゴシック"/>
          <w:sz w:val="22"/>
          <w:szCs w:val="22"/>
        </w:rPr>
      </w:pPr>
    </w:p>
    <w:p w:rsidR="00017E1A" w:rsidRPr="00BC23A1" w:rsidRDefault="00017E1A" w:rsidP="00017E1A">
      <w:pPr>
        <w:rPr>
          <w:rFonts w:ascii="HG丸ｺﾞｼｯｸM-PRO" w:eastAsia="HG丸ｺﾞｼｯｸM-PRO" w:hAnsi="HG丸ｺﾞｼｯｸM-PRO"/>
          <w:sz w:val="16"/>
          <w:szCs w:val="16"/>
        </w:rPr>
      </w:pPr>
      <w:r w:rsidRPr="00BC23A1">
        <w:rPr>
          <w:rFonts w:ascii="HG丸ｺﾞｼｯｸM-PRO" w:eastAsia="HG丸ｺﾞｼｯｸM-PRO" w:hAnsi="HG丸ｺﾞｼｯｸM-PRO" w:hint="eastAsia"/>
          <w:sz w:val="22"/>
          <w:szCs w:val="22"/>
        </w:rPr>
        <w:t>■</w:t>
      </w:r>
      <w:r w:rsidRPr="00BC23A1">
        <w:rPr>
          <w:rFonts w:ascii="HG丸ｺﾞｼｯｸM-PRO" w:eastAsia="HG丸ｺﾞｼｯｸM-PRO" w:hAnsi="HG丸ｺﾞｼｯｸM-PRO"/>
          <w:sz w:val="22"/>
          <w:szCs w:val="22"/>
        </w:rPr>
        <w:t>阿倍野小学校区あべのはぐくみネット</w:t>
      </w:r>
      <w:r w:rsidR="00F05C26" w:rsidRPr="00BC23A1">
        <w:rPr>
          <w:rFonts w:ascii="HG丸ｺﾞｼｯｸM-PRO" w:eastAsia="HG丸ｺﾞｼｯｸM-PRO" w:hAnsi="HG丸ｺﾞｼｯｸM-PRO" w:hint="eastAsia"/>
          <w:sz w:val="22"/>
          <w:szCs w:val="22"/>
        </w:rPr>
        <w:t>見守り隊</w:t>
      </w:r>
    </w:p>
    <w:p w:rsidR="00017E1A" w:rsidRPr="00BC23A1" w:rsidRDefault="00017E1A" w:rsidP="00017E1A">
      <w:pPr>
        <w:ind w:firstLineChars="100" w:firstLine="201"/>
        <w:rPr>
          <w:rFonts w:ascii="HG丸ｺﾞｼｯｸM-PRO" w:eastAsia="HG丸ｺﾞｼｯｸM-PRO" w:hAnsi="HG丸ｺﾞｼｯｸM-PRO"/>
          <w:sz w:val="22"/>
          <w:szCs w:val="22"/>
        </w:rPr>
      </w:pPr>
      <w:r w:rsidRPr="00BC23A1">
        <w:rPr>
          <w:rFonts w:ascii="HG丸ｺﾞｼｯｸM-PRO" w:eastAsia="HG丸ｺﾞｼｯｸM-PRO" w:hAnsi="HG丸ｺﾞｼｯｸM-PRO" w:hint="eastAsia"/>
          <w:sz w:val="22"/>
          <w:szCs w:val="22"/>
        </w:rPr>
        <w:t>設立：</w:t>
      </w:r>
      <w:r w:rsidR="00091BFB" w:rsidRPr="00BC23A1">
        <w:rPr>
          <w:rFonts w:ascii="HG丸ｺﾞｼｯｸM-PRO" w:eastAsia="HG丸ｺﾞｼｯｸM-PRO" w:hAnsi="HG丸ｺﾞｼｯｸM-PRO" w:hint="eastAsia"/>
          <w:sz w:val="22"/>
          <w:szCs w:val="22"/>
        </w:rPr>
        <w:t>平成11</w:t>
      </w:r>
      <w:r w:rsidRPr="00BC23A1">
        <w:rPr>
          <w:rFonts w:ascii="HG丸ｺﾞｼｯｸM-PRO" w:eastAsia="HG丸ｺﾞｼｯｸM-PRO" w:hAnsi="HG丸ｺﾞｼｯｸM-PRO" w:hint="eastAsia"/>
          <w:sz w:val="22"/>
          <w:szCs w:val="22"/>
        </w:rPr>
        <w:t>年</w:t>
      </w:r>
      <w:r w:rsidR="00091BFB" w:rsidRPr="00BC23A1">
        <w:rPr>
          <w:rFonts w:ascii="HG丸ｺﾞｼｯｸM-PRO" w:eastAsia="HG丸ｺﾞｼｯｸM-PRO" w:hAnsi="HG丸ｺﾞｼｯｸM-PRO" w:hint="eastAsia"/>
          <w:sz w:val="22"/>
          <w:szCs w:val="22"/>
        </w:rPr>
        <w:t>4</w:t>
      </w:r>
      <w:r w:rsidRPr="00BC23A1">
        <w:rPr>
          <w:rFonts w:ascii="HG丸ｺﾞｼｯｸM-PRO" w:eastAsia="HG丸ｺﾞｼｯｸM-PRO" w:hAnsi="HG丸ｺﾞｼｯｸM-PRO" w:hint="eastAsia"/>
          <w:sz w:val="22"/>
          <w:szCs w:val="22"/>
        </w:rPr>
        <w:t>月</w:t>
      </w:r>
      <w:r w:rsidR="00091BFB" w:rsidRPr="00BC23A1">
        <w:rPr>
          <w:rFonts w:ascii="HG丸ｺﾞｼｯｸM-PRO" w:eastAsia="HG丸ｺﾞｼｯｸM-PRO" w:hAnsi="HG丸ｺﾞｼｯｸM-PRO" w:hint="eastAsia"/>
          <w:sz w:val="22"/>
          <w:szCs w:val="22"/>
        </w:rPr>
        <w:t xml:space="preserve">　活動地域：大阪市阿倍野区</w:t>
      </w:r>
    </w:p>
    <w:p w:rsidR="00017E1A" w:rsidRPr="00BC23A1" w:rsidRDefault="00017E1A" w:rsidP="000405D3">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同団体は、</w:t>
      </w:r>
      <w:r w:rsidR="000405D3" w:rsidRPr="00BC23A1">
        <w:rPr>
          <w:rFonts w:ascii="HG丸ｺﾞｼｯｸM-PRO" w:eastAsia="HG丸ｺﾞｼｯｸM-PRO" w:hAnsi="HG丸ｺﾞｼｯｸM-PRO" w:hint="eastAsia"/>
          <w:sz w:val="22"/>
          <w:szCs w:val="22"/>
          <w:u w:val="single"/>
        </w:rPr>
        <w:t>地元の小学校区で、子ども見守り活動を行っており「地域の安心・安全は自分で守ろう」</w:t>
      </w:r>
      <w:r w:rsidR="00F05C26" w:rsidRPr="00BC23A1">
        <w:rPr>
          <w:rFonts w:ascii="HG丸ｺﾞｼｯｸM-PRO" w:eastAsia="HG丸ｺﾞｼｯｸM-PRO" w:hAnsi="HG丸ｺﾞｼｯｸM-PRO" w:hint="eastAsia"/>
          <w:sz w:val="22"/>
          <w:szCs w:val="22"/>
          <w:u w:val="single"/>
        </w:rPr>
        <w:t>を</w:t>
      </w:r>
      <w:r w:rsidR="000405D3" w:rsidRPr="00BC23A1">
        <w:rPr>
          <w:rFonts w:ascii="HG丸ｺﾞｼｯｸM-PRO" w:eastAsia="HG丸ｺﾞｼｯｸM-PRO" w:hAnsi="HG丸ｺﾞｼｯｸM-PRO" w:hint="eastAsia"/>
          <w:sz w:val="22"/>
          <w:szCs w:val="22"/>
          <w:u w:val="single"/>
        </w:rPr>
        <w:t>合言葉に長年に渡り活動を行っている団体である。</w:t>
      </w:r>
    </w:p>
    <w:p w:rsidR="000405D3" w:rsidRPr="00BC23A1" w:rsidRDefault="000405D3" w:rsidP="000405D3">
      <w:pPr>
        <w:ind w:leftChars="100" w:left="191"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活動は、毎登下校時</w:t>
      </w:r>
      <w:r w:rsidR="00F05C26" w:rsidRPr="00BC23A1">
        <w:rPr>
          <w:rFonts w:ascii="HG丸ｺﾞｼｯｸM-PRO" w:eastAsia="HG丸ｺﾞｼｯｸM-PRO" w:hAnsi="HG丸ｺﾞｼｯｸM-PRO" w:hint="eastAsia"/>
          <w:sz w:val="22"/>
          <w:szCs w:val="22"/>
          <w:u w:val="single"/>
        </w:rPr>
        <w:t>の</w:t>
      </w:r>
      <w:r w:rsidRPr="00BC23A1">
        <w:rPr>
          <w:rFonts w:ascii="HG丸ｺﾞｼｯｸM-PRO" w:eastAsia="HG丸ｺﾞｼｯｸM-PRO" w:hAnsi="HG丸ｺﾞｼｯｸM-PRO" w:hint="eastAsia"/>
          <w:sz w:val="22"/>
          <w:szCs w:val="22"/>
          <w:u w:val="single"/>
        </w:rPr>
        <w:t>子ども見守り活動</w:t>
      </w:r>
      <w:r w:rsidR="00017E1A" w:rsidRPr="00BC23A1">
        <w:rPr>
          <w:rFonts w:ascii="HG丸ｺﾞｼｯｸM-PRO" w:eastAsia="HG丸ｺﾞｼｯｸM-PRO" w:hAnsi="HG丸ｺﾞｼｯｸM-PRO" w:hint="eastAsia"/>
          <w:sz w:val="22"/>
          <w:szCs w:val="22"/>
          <w:u w:val="single"/>
        </w:rPr>
        <w:t>のほか、</w:t>
      </w:r>
      <w:r w:rsidR="00D72BCB">
        <w:rPr>
          <w:rFonts w:ascii="HG丸ｺﾞｼｯｸM-PRO" w:eastAsia="HG丸ｺﾞｼｯｸM-PRO" w:hAnsi="HG丸ｺﾞｼｯｸM-PRO" w:hint="eastAsia"/>
          <w:sz w:val="22"/>
          <w:szCs w:val="22"/>
          <w:u w:val="single"/>
        </w:rPr>
        <w:t>放課後に開放</w:t>
      </w:r>
      <w:r w:rsidRPr="00BC23A1">
        <w:rPr>
          <w:rFonts w:ascii="HG丸ｺﾞｼｯｸM-PRO" w:eastAsia="HG丸ｺﾞｼｯｸM-PRO" w:hAnsi="HG丸ｺﾞｼｯｸM-PRO" w:hint="eastAsia"/>
          <w:sz w:val="22"/>
          <w:szCs w:val="22"/>
          <w:u w:val="single"/>
        </w:rPr>
        <w:t>された運動場の見守り活動や地区の</w:t>
      </w:r>
    </w:p>
    <w:p w:rsidR="000405D3" w:rsidRPr="00BC23A1" w:rsidRDefault="000405D3" w:rsidP="000405D3">
      <w:pPr>
        <w:ind w:leftChars="100" w:left="19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夜間パトロールも行っており、防犯イベントなども積極的に行っている。</w:t>
      </w:r>
    </w:p>
    <w:p w:rsidR="000405D3" w:rsidRPr="00BC23A1" w:rsidRDefault="000405D3" w:rsidP="000405D3">
      <w:pPr>
        <w:ind w:firstLineChars="200" w:firstLine="403"/>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また、活動時には挨拶・声掛け運動を展開し、活動当初児童であった者が社会人になり、ボランテ</w:t>
      </w:r>
    </w:p>
    <w:p w:rsidR="00017E1A" w:rsidRPr="00BC23A1" w:rsidRDefault="000405D3" w:rsidP="000405D3">
      <w:pPr>
        <w:ind w:firstLineChars="100" w:firstLine="201"/>
        <w:rPr>
          <w:rFonts w:ascii="HG丸ｺﾞｼｯｸM-PRO" w:eastAsia="HG丸ｺﾞｼｯｸM-PRO" w:hAnsi="HG丸ｺﾞｼｯｸM-PRO"/>
          <w:sz w:val="22"/>
          <w:szCs w:val="22"/>
          <w:u w:val="single"/>
        </w:rPr>
      </w:pPr>
      <w:r w:rsidRPr="00BC23A1">
        <w:rPr>
          <w:rFonts w:ascii="HG丸ｺﾞｼｯｸM-PRO" w:eastAsia="HG丸ｺﾞｼｯｸM-PRO" w:hAnsi="HG丸ｺﾞｼｯｸM-PRO" w:hint="eastAsia"/>
          <w:sz w:val="22"/>
          <w:szCs w:val="22"/>
          <w:u w:val="single"/>
        </w:rPr>
        <w:t>ィアを通じた世代間交流も頻繁に行われるようになるなど、</w:t>
      </w:r>
      <w:r w:rsidR="00017E1A" w:rsidRPr="00BC23A1">
        <w:rPr>
          <w:rFonts w:ascii="HG丸ｺﾞｼｯｸM-PRO" w:eastAsia="HG丸ｺﾞｼｯｸM-PRO" w:hAnsi="HG丸ｺﾞｼｯｸM-PRO" w:hint="eastAsia"/>
          <w:sz w:val="22"/>
          <w:szCs w:val="22"/>
          <w:u w:val="single"/>
        </w:rPr>
        <w:t>地域の防犯力向上に大きく貢献している。</w:t>
      </w: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A46AB4" w:rsidP="00BC018F">
      <w:pPr>
        <w:ind w:leftChars="100" w:left="191" w:firstLineChars="100" w:firstLine="191"/>
        <w:rPr>
          <w:rFonts w:ascii="ＭＳ ゴシック" w:eastAsia="ＭＳ ゴシック" w:hAnsi="ＭＳ ゴシック"/>
          <w:sz w:val="22"/>
          <w:szCs w:val="22"/>
        </w:rPr>
      </w:pPr>
      <w:r>
        <w:rPr>
          <w:noProof/>
        </w:rPr>
        <w:drawing>
          <wp:anchor distT="0" distB="0" distL="114300" distR="114300" simplePos="0" relativeHeight="251667456" behindDoc="0" locked="0" layoutInCell="1" allowOverlap="1">
            <wp:simplePos x="0" y="0"/>
            <wp:positionH relativeFrom="column">
              <wp:posOffset>3020695</wp:posOffset>
            </wp:positionH>
            <wp:positionV relativeFrom="paragraph">
              <wp:posOffset>11430</wp:posOffset>
            </wp:positionV>
            <wp:extent cx="2667000" cy="2000250"/>
            <wp:effectExtent l="0" t="0" r="0" b="0"/>
            <wp:wrapNone/>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simplePos x="0" y="0"/>
            <wp:positionH relativeFrom="column">
              <wp:posOffset>635</wp:posOffset>
            </wp:positionH>
            <wp:positionV relativeFrom="paragraph">
              <wp:posOffset>8890</wp:posOffset>
            </wp:positionV>
            <wp:extent cx="2638425" cy="2015490"/>
            <wp:effectExtent l="0" t="0" r="0" b="3810"/>
            <wp:wrapNone/>
            <wp:docPr id="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30">
                      <a:extLst>
                        <a:ext uri="{28A0092B-C50C-407E-A947-70E740481C1C}">
                          <a14:useLocalDpi xmlns:a14="http://schemas.microsoft.com/office/drawing/2010/main" val="0"/>
                        </a:ext>
                      </a:extLst>
                    </a:blip>
                    <a:srcRect l="28586" t="33197" r="42090" b="33126"/>
                    <a:stretch/>
                  </pic:blipFill>
                  <pic:spPr>
                    <a:xfrm>
                      <a:off x="0" y="0"/>
                      <a:ext cx="2638425" cy="2015490"/>
                    </a:xfrm>
                    <a:prstGeom prst="rect">
                      <a:avLst/>
                    </a:prstGeom>
                  </pic:spPr>
                </pic:pic>
              </a:graphicData>
            </a:graphic>
            <wp14:sizeRelH relativeFrom="margin">
              <wp14:pctWidth>0</wp14:pctWidth>
            </wp14:sizeRelH>
            <wp14:sizeRelV relativeFrom="margin">
              <wp14:pctHeight>0</wp14:pctHeight>
            </wp14:sizeRelV>
          </wp:anchor>
        </w:drawing>
      </w: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17E1A" w:rsidRDefault="00017E1A" w:rsidP="00BC018F">
      <w:pPr>
        <w:ind w:leftChars="100" w:left="191" w:firstLineChars="100" w:firstLine="201"/>
        <w:rPr>
          <w:rFonts w:ascii="ＭＳ ゴシック" w:eastAsia="ＭＳ ゴシック" w:hAnsi="ＭＳ ゴシック"/>
          <w:sz w:val="22"/>
          <w:szCs w:val="22"/>
        </w:rPr>
      </w:pPr>
    </w:p>
    <w:p w:rsidR="000405D3" w:rsidRDefault="000405D3" w:rsidP="00BC018F">
      <w:pPr>
        <w:ind w:leftChars="100" w:left="191" w:firstLineChars="100" w:firstLine="201"/>
        <w:rPr>
          <w:rFonts w:ascii="ＭＳ ゴシック" w:eastAsia="ＭＳ ゴシック" w:hAnsi="ＭＳ ゴシック"/>
          <w:sz w:val="22"/>
          <w:szCs w:val="22"/>
        </w:rPr>
      </w:pPr>
    </w:p>
    <w:p w:rsidR="000405D3" w:rsidRDefault="000405D3" w:rsidP="00BC018F">
      <w:pPr>
        <w:ind w:leftChars="100" w:left="191" w:firstLineChars="100" w:firstLine="201"/>
        <w:rPr>
          <w:rFonts w:ascii="ＭＳ ゴシック" w:eastAsia="ＭＳ ゴシック" w:hAnsi="ＭＳ ゴシック"/>
          <w:sz w:val="22"/>
          <w:szCs w:val="22"/>
        </w:rPr>
      </w:pPr>
    </w:p>
    <w:p w:rsidR="00B01085" w:rsidRPr="00AD36B1" w:rsidRDefault="00B01085" w:rsidP="00BC018F">
      <w:pPr>
        <w:ind w:leftChars="100" w:left="191" w:firstLineChars="100" w:firstLine="201"/>
        <w:rPr>
          <w:rFonts w:ascii="ＭＳ ゴシック" w:eastAsia="ＭＳ ゴシック" w:hAnsi="ＭＳ ゴシック"/>
          <w:sz w:val="22"/>
          <w:szCs w:val="22"/>
        </w:rPr>
      </w:pPr>
      <w:bookmarkStart w:id="0" w:name="_GoBack"/>
      <w:bookmarkEnd w:id="0"/>
    </w:p>
    <w:sectPr w:rsidR="00B01085" w:rsidRPr="00AD36B1" w:rsidSect="000C18EB">
      <w:pgSz w:w="11906" w:h="16838" w:code="9"/>
      <w:pgMar w:top="1418" w:right="1077" w:bottom="1134" w:left="1588" w:header="851" w:footer="992" w:gutter="0"/>
      <w:cols w:space="425"/>
      <w:docGrid w:type="linesAndChars" w:linePitch="286" w:charSpace="-37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77CA" w:rsidRDefault="000B77CA">
      <w:r>
        <w:separator/>
      </w:r>
    </w:p>
  </w:endnote>
  <w:endnote w:type="continuationSeparator" w:id="0">
    <w:p w:rsidR="000B77CA" w:rsidRDefault="000B7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77CA" w:rsidRDefault="000B77CA">
      <w:r>
        <w:separator/>
      </w:r>
    </w:p>
  </w:footnote>
  <w:footnote w:type="continuationSeparator" w:id="0">
    <w:p w:rsidR="000B77CA" w:rsidRDefault="000B77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D42A99"/>
    <w:multiLevelType w:val="hybridMultilevel"/>
    <w:tmpl w:val="47A851F2"/>
    <w:lvl w:ilvl="0" w:tplc="B49E7FEE">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rawingGridVerticalSpacing w:val="143"/>
  <w:displayHorizontalDrawingGridEvery w:val="0"/>
  <w:displayVerticalDrawingGridEvery w:val="2"/>
  <w:characterSpacingControl w:val="compressPunctuation"/>
  <w:hdrShapeDefaults>
    <o:shapedefaults v:ext="edit" spidmax="84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958"/>
    <w:rsid w:val="00000FBB"/>
    <w:rsid w:val="00002FD5"/>
    <w:rsid w:val="00017E1A"/>
    <w:rsid w:val="00020658"/>
    <w:rsid w:val="0003414C"/>
    <w:rsid w:val="00037D2D"/>
    <w:rsid w:val="000405D3"/>
    <w:rsid w:val="0004564A"/>
    <w:rsid w:val="00047CE1"/>
    <w:rsid w:val="000516D7"/>
    <w:rsid w:val="00052C29"/>
    <w:rsid w:val="00057E44"/>
    <w:rsid w:val="00061A77"/>
    <w:rsid w:val="0007238E"/>
    <w:rsid w:val="00077AB5"/>
    <w:rsid w:val="00082035"/>
    <w:rsid w:val="00085320"/>
    <w:rsid w:val="0008631A"/>
    <w:rsid w:val="00086712"/>
    <w:rsid w:val="00086E02"/>
    <w:rsid w:val="000879C3"/>
    <w:rsid w:val="00090C16"/>
    <w:rsid w:val="00091BFB"/>
    <w:rsid w:val="000950BC"/>
    <w:rsid w:val="00096969"/>
    <w:rsid w:val="000A4E76"/>
    <w:rsid w:val="000B2695"/>
    <w:rsid w:val="000B2F2B"/>
    <w:rsid w:val="000B3B97"/>
    <w:rsid w:val="000B77CA"/>
    <w:rsid w:val="000C18EB"/>
    <w:rsid w:val="000C1B05"/>
    <w:rsid w:val="000C3A29"/>
    <w:rsid w:val="000D0A0D"/>
    <w:rsid w:val="000D42E2"/>
    <w:rsid w:val="000D6554"/>
    <w:rsid w:val="000D7679"/>
    <w:rsid w:val="000E003D"/>
    <w:rsid w:val="000E72DA"/>
    <w:rsid w:val="000E7A9A"/>
    <w:rsid w:val="000F3453"/>
    <w:rsid w:val="00107A37"/>
    <w:rsid w:val="00113283"/>
    <w:rsid w:val="00113E7D"/>
    <w:rsid w:val="00115042"/>
    <w:rsid w:val="00117460"/>
    <w:rsid w:val="00122CC9"/>
    <w:rsid w:val="00125D24"/>
    <w:rsid w:val="00126160"/>
    <w:rsid w:val="001274B9"/>
    <w:rsid w:val="00140F6B"/>
    <w:rsid w:val="00142C6D"/>
    <w:rsid w:val="00146316"/>
    <w:rsid w:val="001475A1"/>
    <w:rsid w:val="00161AED"/>
    <w:rsid w:val="00167180"/>
    <w:rsid w:val="00170431"/>
    <w:rsid w:val="00172BF4"/>
    <w:rsid w:val="00173505"/>
    <w:rsid w:val="00173FCF"/>
    <w:rsid w:val="001A151B"/>
    <w:rsid w:val="001A4282"/>
    <w:rsid w:val="001B4D2A"/>
    <w:rsid w:val="001C1D87"/>
    <w:rsid w:val="001D6648"/>
    <w:rsid w:val="001F3088"/>
    <w:rsid w:val="00204DFB"/>
    <w:rsid w:val="00207206"/>
    <w:rsid w:val="00216221"/>
    <w:rsid w:val="00220D4F"/>
    <w:rsid w:val="002212E7"/>
    <w:rsid w:val="00231BFA"/>
    <w:rsid w:val="00231CB2"/>
    <w:rsid w:val="00234E4B"/>
    <w:rsid w:val="00235FCE"/>
    <w:rsid w:val="00236E88"/>
    <w:rsid w:val="00241350"/>
    <w:rsid w:val="00252E07"/>
    <w:rsid w:val="0026182E"/>
    <w:rsid w:val="00264C24"/>
    <w:rsid w:val="002652CF"/>
    <w:rsid w:val="002661BB"/>
    <w:rsid w:val="00274D4A"/>
    <w:rsid w:val="00283339"/>
    <w:rsid w:val="002858CC"/>
    <w:rsid w:val="002916E5"/>
    <w:rsid w:val="002953B6"/>
    <w:rsid w:val="002B64A3"/>
    <w:rsid w:val="002B740A"/>
    <w:rsid w:val="002C02E2"/>
    <w:rsid w:val="002C5FAC"/>
    <w:rsid w:val="002C7203"/>
    <w:rsid w:val="002D1286"/>
    <w:rsid w:val="002D193C"/>
    <w:rsid w:val="002D54CC"/>
    <w:rsid w:val="002E1115"/>
    <w:rsid w:val="002E112B"/>
    <w:rsid w:val="002E281D"/>
    <w:rsid w:val="002E4B09"/>
    <w:rsid w:val="002F5D37"/>
    <w:rsid w:val="002F7F46"/>
    <w:rsid w:val="00304B5A"/>
    <w:rsid w:val="00306048"/>
    <w:rsid w:val="0030676D"/>
    <w:rsid w:val="00310221"/>
    <w:rsid w:val="00314D1D"/>
    <w:rsid w:val="003151BA"/>
    <w:rsid w:val="00320402"/>
    <w:rsid w:val="003355E9"/>
    <w:rsid w:val="003372CF"/>
    <w:rsid w:val="003417B4"/>
    <w:rsid w:val="00342144"/>
    <w:rsid w:val="003443A5"/>
    <w:rsid w:val="0036404F"/>
    <w:rsid w:val="00371134"/>
    <w:rsid w:val="00372202"/>
    <w:rsid w:val="00385D97"/>
    <w:rsid w:val="00391A3B"/>
    <w:rsid w:val="003A5E9C"/>
    <w:rsid w:val="003A78E1"/>
    <w:rsid w:val="003B0B6C"/>
    <w:rsid w:val="003B25E6"/>
    <w:rsid w:val="003C3A67"/>
    <w:rsid w:val="003C5C1F"/>
    <w:rsid w:val="003C5C88"/>
    <w:rsid w:val="003C6644"/>
    <w:rsid w:val="003C6D0B"/>
    <w:rsid w:val="003D1F6F"/>
    <w:rsid w:val="003D6095"/>
    <w:rsid w:val="003E30C6"/>
    <w:rsid w:val="003F7357"/>
    <w:rsid w:val="00407591"/>
    <w:rsid w:val="00410218"/>
    <w:rsid w:val="00413939"/>
    <w:rsid w:val="004169AC"/>
    <w:rsid w:val="00433457"/>
    <w:rsid w:val="00435F1E"/>
    <w:rsid w:val="00441EC9"/>
    <w:rsid w:val="004434F1"/>
    <w:rsid w:val="00443BF6"/>
    <w:rsid w:val="004462D6"/>
    <w:rsid w:val="00452F84"/>
    <w:rsid w:val="00454CE0"/>
    <w:rsid w:val="004643DE"/>
    <w:rsid w:val="00467527"/>
    <w:rsid w:val="00467E97"/>
    <w:rsid w:val="00470A2E"/>
    <w:rsid w:val="00480A95"/>
    <w:rsid w:val="00482332"/>
    <w:rsid w:val="00485BC0"/>
    <w:rsid w:val="00487B53"/>
    <w:rsid w:val="00494B14"/>
    <w:rsid w:val="004A7B7C"/>
    <w:rsid w:val="004C5573"/>
    <w:rsid w:val="004C6FB4"/>
    <w:rsid w:val="004D3ADD"/>
    <w:rsid w:val="004E04AA"/>
    <w:rsid w:val="004E51C5"/>
    <w:rsid w:val="004E5A13"/>
    <w:rsid w:val="004E7B7B"/>
    <w:rsid w:val="004F0101"/>
    <w:rsid w:val="004F249C"/>
    <w:rsid w:val="00501240"/>
    <w:rsid w:val="00502352"/>
    <w:rsid w:val="005073AE"/>
    <w:rsid w:val="00510897"/>
    <w:rsid w:val="0051355E"/>
    <w:rsid w:val="00523159"/>
    <w:rsid w:val="00526538"/>
    <w:rsid w:val="005322D1"/>
    <w:rsid w:val="005424B4"/>
    <w:rsid w:val="0054540C"/>
    <w:rsid w:val="005503F2"/>
    <w:rsid w:val="00551439"/>
    <w:rsid w:val="005526B3"/>
    <w:rsid w:val="00560414"/>
    <w:rsid w:val="00562EBD"/>
    <w:rsid w:val="005642D2"/>
    <w:rsid w:val="005650E3"/>
    <w:rsid w:val="00567D57"/>
    <w:rsid w:val="00574D5F"/>
    <w:rsid w:val="00581F42"/>
    <w:rsid w:val="00586052"/>
    <w:rsid w:val="00595544"/>
    <w:rsid w:val="005955B9"/>
    <w:rsid w:val="00595761"/>
    <w:rsid w:val="005A739B"/>
    <w:rsid w:val="005B1252"/>
    <w:rsid w:val="005D02D0"/>
    <w:rsid w:val="005D50E1"/>
    <w:rsid w:val="005E1E61"/>
    <w:rsid w:val="005E2B31"/>
    <w:rsid w:val="005E69BC"/>
    <w:rsid w:val="005E7D67"/>
    <w:rsid w:val="005F11E0"/>
    <w:rsid w:val="00601D21"/>
    <w:rsid w:val="006030C2"/>
    <w:rsid w:val="006105EA"/>
    <w:rsid w:val="00613077"/>
    <w:rsid w:val="006206CA"/>
    <w:rsid w:val="006265C1"/>
    <w:rsid w:val="00631590"/>
    <w:rsid w:val="00633481"/>
    <w:rsid w:val="006335C3"/>
    <w:rsid w:val="00637119"/>
    <w:rsid w:val="006415A2"/>
    <w:rsid w:val="006427E9"/>
    <w:rsid w:val="00645D8E"/>
    <w:rsid w:val="006463C3"/>
    <w:rsid w:val="00650320"/>
    <w:rsid w:val="00651647"/>
    <w:rsid w:val="00657E45"/>
    <w:rsid w:val="00660BF2"/>
    <w:rsid w:val="00661DBA"/>
    <w:rsid w:val="006647D0"/>
    <w:rsid w:val="00665B28"/>
    <w:rsid w:val="00666F99"/>
    <w:rsid w:val="0067422C"/>
    <w:rsid w:val="00675C54"/>
    <w:rsid w:val="0068006C"/>
    <w:rsid w:val="00681F6B"/>
    <w:rsid w:val="00686926"/>
    <w:rsid w:val="006928F4"/>
    <w:rsid w:val="00694D1D"/>
    <w:rsid w:val="00694FE6"/>
    <w:rsid w:val="006A103A"/>
    <w:rsid w:val="006A1CC6"/>
    <w:rsid w:val="006B02E8"/>
    <w:rsid w:val="006B1E69"/>
    <w:rsid w:val="006B35E0"/>
    <w:rsid w:val="006C35A5"/>
    <w:rsid w:val="006C534D"/>
    <w:rsid w:val="006D267B"/>
    <w:rsid w:val="006D5760"/>
    <w:rsid w:val="006D72BA"/>
    <w:rsid w:val="006E0630"/>
    <w:rsid w:val="006F7DBF"/>
    <w:rsid w:val="0070723E"/>
    <w:rsid w:val="007103E0"/>
    <w:rsid w:val="00711249"/>
    <w:rsid w:val="00715631"/>
    <w:rsid w:val="007161B1"/>
    <w:rsid w:val="00727121"/>
    <w:rsid w:val="007337C6"/>
    <w:rsid w:val="0073748F"/>
    <w:rsid w:val="00756BD2"/>
    <w:rsid w:val="0076086F"/>
    <w:rsid w:val="00766A36"/>
    <w:rsid w:val="00772F84"/>
    <w:rsid w:val="00775515"/>
    <w:rsid w:val="00786C80"/>
    <w:rsid w:val="00790900"/>
    <w:rsid w:val="00791412"/>
    <w:rsid w:val="00793A68"/>
    <w:rsid w:val="00794C47"/>
    <w:rsid w:val="00795693"/>
    <w:rsid w:val="00797221"/>
    <w:rsid w:val="007B32C7"/>
    <w:rsid w:val="007B4354"/>
    <w:rsid w:val="007C6219"/>
    <w:rsid w:val="007D01FD"/>
    <w:rsid w:val="007D5668"/>
    <w:rsid w:val="007D5BC7"/>
    <w:rsid w:val="007E1DDD"/>
    <w:rsid w:val="007E5663"/>
    <w:rsid w:val="007E7FDB"/>
    <w:rsid w:val="007F27EA"/>
    <w:rsid w:val="007F7A38"/>
    <w:rsid w:val="008017F6"/>
    <w:rsid w:val="008037EA"/>
    <w:rsid w:val="00814BE2"/>
    <w:rsid w:val="00816B9B"/>
    <w:rsid w:val="008225CE"/>
    <w:rsid w:val="0082427A"/>
    <w:rsid w:val="008271CB"/>
    <w:rsid w:val="00837AAD"/>
    <w:rsid w:val="008467E6"/>
    <w:rsid w:val="00846E3A"/>
    <w:rsid w:val="0085427A"/>
    <w:rsid w:val="0085495A"/>
    <w:rsid w:val="0085541D"/>
    <w:rsid w:val="00861C82"/>
    <w:rsid w:val="008717FD"/>
    <w:rsid w:val="008727C5"/>
    <w:rsid w:val="00880FE9"/>
    <w:rsid w:val="008833C6"/>
    <w:rsid w:val="00887B0E"/>
    <w:rsid w:val="00890B69"/>
    <w:rsid w:val="008976DB"/>
    <w:rsid w:val="008A3C31"/>
    <w:rsid w:val="008B2C55"/>
    <w:rsid w:val="008C4E3D"/>
    <w:rsid w:val="008C6833"/>
    <w:rsid w:val="008D1974"/>
    <w:rsid w:val="008E120F"/>
    <w:rsid w:val="008F1623"/>
    <w:rsid w:val="008F5A28"/>
    <w:rsid w:val="00905F2B"/>
    <w:rsid w:val="00914DB0"/>
    <w:rsid w:val="00916D0B"/>
    <w:rsid w:val="00916F26"/>
    <w:rsid w:val="00920086"/>
    <w:rsid w:val="00920093"/>
    <w:rsid w:val="00932A51"/>
    <w:rsid w:val="0093308E"/>
    <w:rsid w:val="00934BC5"/>
    <w:rsid w:val="009379FB"/>
    <w:rsid w:val="00942EA5"/>
    <w:rsid w:val="009437AD"/>
    <w:rsid w:val="00951C9A"/>
    <w:rsid w:val="00952E10"/>
    <w:rsid w:val="00962DA4"/>
    <w:rsid w:val="009635EC"/>
    <w:rsid w:val="0096510C"/>
    <w:rsid w:val="00966280"/>
    <w:rsid w:val="0096775F"/>
    <w:rsid w:val="00977BE2"/>
    <w:rsid w:val="009A0299"/>
    <w:rsid w:val="009A07EF"/>
    <w:rsid w:val="009A32DC"/>
    <w:rsid w:val="009A6BE7"/>
    <w:rsid w:val="009B0056"/>
    <w:rsid w:val="009B6F34"/>
    <w:rsid w:val="009C0FD1"/>
    <w:rsid w:val="009C2043"/>
    <w:rsid w:val="009C4238"/>
    <w:rsid w:val="009C62A2"/>
    <w:rsid w:val="009D1094"/>
    <w:rsid w:val="009D2BA6"/>
    <w:rsid w:val="009D47FC"/>
    <w:rsid w:val="009D5257"/>
    <w:rsid w:val="009D671B"/>
    <w:rsid w:val="009E1594"/>
    <w:rsid w:val="009E6EA9"/>
    <w:rsid w:val="009F04CC"/>
    <w:rsid w:val="009F0A42"/>
    <w:rsid w:val="009F2FC3"/>
    <w:rsid w:val="00A00277"/>
    <w:rsid w:val="00A03A6C"/>
    <w:rsid w:val="00A03ABB"/>
    <w:rsid w:val="00A204A6"/>
    <w:rsid w:val="00A26408"/>
    <w:rsid w:val="00A26BF4"/>
    <w:rsid w:val="00A30CBF"/>
    <w:rsid w:val="00A30FCF"/>
    <w:rsid w:val="00A37285"/>
    <w:rsid w:val="00A46AB4"/>
    <w:rsid w:val="00A528BC"/>
    <w:rsid w:val="00A5480B"/>
    <w:rsid w:val="00A56933"/>
    <w:rsid w:val="00A57EA1"/>
    <w:rsid w:val="00A81221"/>
    <w:rsid w:val="00A83B5E"/>
    <w:rsid w:val="00A95088"/>
    <w:rsid w:val="00A96BD4"/>
    <w:rsid w:val="00AA0533"/>
    <w:rsid w:val="00AA0AE5"/>
    <w:rsid w:val="00AA6981"/>
    <w:rsid w:val="00AA6F35"/>
    <w:rsid w:val="00AB1D1A"/>
    <w:rsid w:val="00AB4129"/>
    <w:rsid w:val="00AD36B1"/>
    <w:rsid w:val="00AD4206"/>
    <w:rsid w:val="00AD6397"/>
    <w:rsid w:val="00AD6731"/>
    <w:rsid w:val="00AD6F3A"/>
    <w:rsid w:val="00AE0DFB"/>
    <w:rsid w:val="00AE4297"/>
    <w:rsid w:val="00AE7062"/>
    <w:rsid w:val="00AF0B1E"/>
    <w:rsid w:val="00B01085"/>
    <w:rsid w:val="00B02A42"/>
    <w:rsid w:val="00B05F23"/>
    <w:rsid w:val="00B103B9"/>
    <w:rsid w:val="00B20271"/>
    <w:rsid w:val="00B22522"/>
    <w:rsid w:val="00B2275D"/>
    <w:rsid w:val="00B32FB8"/>
    <w:rsid w:val="00B448E3"/>
    <w:rsid w:val="00B457D8"/>
    <w:rsid w:val="00B469A0"/>
    <w:rsid w:val="00B47140"/>
    <w:rsid w:val="00B54CE9"/>
    <w:rsid w:val="00B54E42"/>
    <w:rsid w:val="00B55488"/>
    <w:rsid w:val="00B66A09"/>
    <w:rsid w:val="00B675D3"/>
    <w:rsid w:val="00B74811"/>
    <w:rsid w:val="00B7545D"/>
    <w:rsid w:val="00B83CBC"/>
    <w:rsid w:val="00B86A7B"/>
    <w:rsid w:val="00B910BF"/>
    <w:rsid w:val="00B92476"/>
    <w:rsid w:val="00B93254"/>
    <w:rsid w:val="00B9509A"/>
    <w:rsid w:val="00BA0E26"/>
    <w:rsid w:val="00BA583E"/>
    <w:rsid w:val="00BA60A4"/>
    <w:rsid w:val="00BB1195"/>
    <w:rsid w:val="00BB5CE2"/>
    <w:rsid w:val="00BC018F"/>
    <w:rsid w:val="00BC23A1"/>
    <w:rsid w:val="00BD2C3A"/>
    <w:rsid w:val="00BD75AC"/>
    <w:rsid w:val="00BE00C6"/>
    <w:rsid w:val="00BF2F63"/>
    <w:rsid w:val="00BF7AA2"/>
    <w:rsid w:val="00C01743"/>
    <w:rsid w:val="00C023F2"/>
    <w:rsid w:val="00C04A44"/>
    <w:rsid w:val="00C0703D"/>
    <w:rsid w:val="00C1185E"/>
    <w:rsid w:val="00C13564"/>
    <w:rsid w:val="00C15D5E"/>
    <w:rsid w:val="00C2485E"/>
    <w:rsid w:val="00C34529"/>
    <w:rsid w:val="00C465DE"/>
    <w:rsid w:val="00C47B7B"/>
    <w:rsid w:val="00C56572"/>
    <w:rsid w:val="00C72485"/>
    <w:rsid w:val="00C81185"/>
    <w:rsid w:val="00C952B5"/>
    <w:rsid w:val="00C97A2B"/>
    <w:rsid w:val="00CA4C1D"/>
    <w:rsid w:val="00CA5475"/>
    <w:rsid w:val="00CB0CF9"/>
    <w:rsid w:val="00CB206C"/>
    <w:rsid w:val="00CC33B8"/>
    <w:rsid w:val="00CD2BAB"/>
    <w:rsid w:val="00CD353F"/>
    <w:rsid w:val="00CE1674"/>
    <w:rsid w:val="00CE38C5"/>
    <w:rsid w:val="00CE6E2F"/>
    <w:rsid w:val="00CF5018"/>
    <w:rsid w:val="00D00A30"/>
    <w:rsid w:val="00D1146C"/>
    <w:rsid w:val="00D1380F"/>
    <w:rsid w:val="00D1544E"/>
    <w:rsid w:val="00D176AC"/>
    <w:rsid w:val="00D274C1"/>
    <w:rsid w:val="00D32989"/>
    <w:rsid w:val="00D35C72"/>
    <w:rsid w:val="00D35F05"/>
    <w:rsid w:val="00D46E84"/>
    <w:rsid w:val="00D542D8"/>
    <w:rsid w:val="00D56B7B"/>
    <w:rsid w:val="00D614EF"/>
    <w:rsid w:val="00D619E6"/>
    <w:rsid w:val="00D635C6"/>
    <w:rsid w:val="00D65C78"/>
    <w:rsid w:val="00D723E2"/>
    <w:rsid w:val="00D72BCB"/>
    <w:rsid w:val="00D74C3D"/>
    <w:rsid w:val="00D7599A"/>
    <w:rsid w:val="00D75C5A"/>
    <w:rsid w:val="00D76710"/>
    <w:rsid w:val="00D774BF"/>
    <w:rsid w:val="00D81E17"/>
    <w:rsid w:val="00D82FD9"/>
    <w:rsid w:val="00D83173"/>
    <w:rsid w:val="00D8550C"/>
    <w:rsid w:val="00D91CB5"/>
    <w:rsid w:val="00DA2572"/>
    <w:rsid w:val="00DA567D"/>
    <w:rsid w:val="00DB074A"/>
    <w:rsid w:val="00DB2CB7"/>
    <w:rsid w:val="00DB54E1"/>
    <w:rsid w:val="00DB6925"/>
    <w:rsid w:val="00DC0EEF"/>
    <w:rsid w:val="00DC3D2E"/>
    <w:rsid w:val="00DC6C92"/>
    <w:rsid w:val="00DD091E"/>
    <w:rsid w:val="00DD630D"/>
    <w:rsid w:val="00DE3D28"/>
    <w:rsid w:val="00DE67A0"/>
    <w:rsid w:val="00DF1793"/>
    <w:rsid w:val="00DF6E20"/>
    <w:rsid w:val="00E00157"/>
    <w:rsid w:val="00E0140C"/>
    <w:rsid w:val="00E01B71"/>
    <w:rsid w:val="00E044BA"/>
    <w:rsid w:val="00E05114"/>
    <w:rsid w:val="00E103E1"/>
    <w:rsid w:val="00E10CF3"/>
    <w:rsid w:val="00E14855"/>
    <w:rsid w:val="00E15E7E"/>
    <w:rsid w:val="00E17566"/>
    <w:rsid w:val="00E20ED7"/>
    <w:rsid w:val="00E217E1"/>
    <w:rsid w:val="00E31D99"/>
    <w:rsid w:val="00E320D5"/>
    <w:rsid w:val="00E32711"/>
    <w:rsid w:val="00E40D2D"/>
    <w:rsid w:val="00E46F13"/>
    <w:rsid w:val="00E51EAC"/>
    <w:rsid w:val="00E5479B"/>
    <w:rsid w:val="00E73538"/>
    <w:rsid w:val="00E75561"/>
    <w:rsid w:val="00E86679"/>
    <w:rsid w:val="00E86B56"/>
    <w:rsid w:val="00E87258"/>
    <w:rsid w:val="00E96EDA"/>
    <w:rsid w:val="00EA388D"/>
    <w:rsid w:val="00EA5861"/>
    <w:rsid w:val="00EA608F"/>
    <w:rsid w:val="00EB267F"/>
    <w:rsid w:val="00EB27CF"/>
    <w:rsid w:val="00EB3311"/>
    <w:rsid w:val="00EB3348"/>
    <w:rsid w:val="00EB3DFD"/>
    <w:rsid w:val="00EB4EF5"/>
    <w:rsid w:val="00EC1958"/>
    <w:rsid w:val="00EC281C"/>
    <w:rsid w:val="00EC7001"/>
    <w:rsid w:val="00ED0675"/>
    <w:rsid w:val="00ED28F1"/>
    <w:rsid w:val="00ED32D6"/>
    <w:rsid w:val="00ED4C01"/>
    <w:rsid w:val="00ED4D95"/>
    <w:rsid w:val="00ED5135"/>
    <w:rsid w:val="00EE0058"/>
    <w:rsid w:val="00EE2C7D"/>
    <w:rsid w:val="00EE43BB"/>
    <w:rsid w:val="00EF1C5C"/>
    <w:rsid w:val="00EF4658"/>
    <w:rsid w:val="00EF488C"/>
    <w:rsid w:val="00EF770C"/>
    <w:rsid w:val="00EF77BA"/>
    <w:rsid w:val="00F00F19"/>
    <w:rsid w:val="00F0238A"/>
    <w:rsid w:val="00F0456A"/>
    <w:rsid w:val="00F05C26"/>
    <w:rsid w:val="00F05D02"/>
    <w:rsid w:val="00F16FFB"/>
    <w:rsid w:val="00F27530"/>
    <w:rsid w:val="00F31473"/>
    <w:rsid w:val="00F35DB3"/>
    <w:rsid w:val="00F50E96"/>
    <w:rsid w:val="00F51208"/>
    <w:rsid w:val="00F62B7C"/>
    <w:rsid w:val="00F64CF6"/>
    <w:rsid w:val="00F65422"/>
    <w:rsid w:val="00F656E8"/>
    <w:rsid w:val="00F715B4"/>
    <w:rsid w:val="00F76A85"/>
    <w:rsid w:val="00F77A4F"/>
    <w:rsid w:val="00F81DD2"/>
    <w:rsid w:val="00F83AB7"/>
    <w:rsid w:val="00F85557"/>
    <w:rsid w:val="00F85B15"/>
    <w:rsid w:val="00F93081"/>
    <w:rsid w:val="00F95993"/>
    <w:rsid w:val="00F97D2C"/>
    <w:rsid w:val="00FA73EA"/>
    <w:rsid w:val="00FB4160"/>
    <w:rsid w:val="00FB6A82"/>
    <w:rsid w:val="00FC0AA3"/>
    <w:rsid w:val="00FC1CA7"/>
    <w:rsid w:val="00FC329F"/>
    <w:rsid w:val="00FC4524"/>
    <w:rsid w:val="00FD18B2"/>
    <w:rsid w:val="00FD5110"/>
    <w:rsid w:val="00FD59F2"/>
    <w:rsid w:val="00FD6322"/>
    <w:rsid w:val="00FE3C68"/>
    <w:rsid w:val="00FF3BE8"/>
    <w:rsid w:val="00FF4A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3">
      <v:textbox inset="5.85pt,.7pt,5.85pt,.7pt"/>
    </o:shapedefaults>
    <o:shapelayout v:ext="edit">
      <o:idmap v:ext="edit" data="1"/>
    </o:shapelayout>
  </w:shapeDefaults>
  <w:decimalSymbol w:val="."/>
  <w:listSeparator w:val=","/>
  <w14:docId w14:val="09BDEA44"/>
  <w15:docId w15:val="{37264021-D244-492E-B300-DACB1AD8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307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53B6"/>
    <w:pPr>
      <w:tabs>
        <w:tab w:val="center" w:pos="4252"/>
        <w:tab w:val="right" w:pos="8504"/>
      </w:tabs>
      <w:snapToGrid w:val="0"/>
    </w:pPr>
  </w:style>
  <w:style w:type="paragraph" w:styleId="a4">
    <w:name w:val="footer"/>
    <w:basedOn w:val="a"/>
    <w:rsid w:val="002953B6"/>
    <w:pPr>
      <w:tabs>
        <w:tab w:val="center" w:pos="4252"/>
        <w:tab w:val="right" w:pos="8504"/>
      </w:tabs>
      <w:snapToGrid w:val="0"/>
    </w:pPr>
  </w:style>
  <w:style w:type="paragraph" w:styleId="a5">
    <w:name w:val="Balloon Text"/>
    <w:basedOn w:val="a"/>
    <w:semiHidden/>
    <w:rsid w:val="005E69BC"/>
    <w:rPr>
      <w:rFonts w:ascii="Arial" w:eastAsia="ＭＳ ゴシック" w:hAnsi="Arial"/>
      <w:sz w:val="18"/>
      <w:szCs w:val="18"/>
    </w:rPr>
  </w:style>
  <w:style w:type="paragraph" w:styleId="Web">
    <w:name w:val="Normal (Web)"/>
    <w:basedOn w:val="a"/>
    <w:uiPriority w:val="99"/>
    <w:unhideWhenUsed/>
    <w:rsid w:val="00B448E3"/>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6">
    <w:name w:val="annotation reference"/>
    <w:basedOn w:val="a0"/>
    <w:semiHidden/>
    <w:unhideWhenUsed/>
    <w:rsid w:val="00B55488"/>
    <w:rPr>
      <w:sz w:val="18"/>
      <w:szCs w:val="18"/>
    </w:rPr>
  </w:style>
  <w:style w:type="paragraph" w:styleId="a7">
    <w:name w:val="annotation text"/>
    <w:basedOn w:val="a"/>
    <w:link w:val="a8"/>
    <w:semiHidden/>
    <w:unhideWhenUsed/>
    <w:rsid w:val="00B55488"/>
    <w:pPr>
      <w:jc w:val="left"/>
    </w:pPr>
  </w:style>
  <w:style w:type="character" w:customStyle="1" w:styleId="a8">
    <w:name w:val="コメント文字列 (文字)"/>
    <w:basedOn w:val="a0"/>
    <w:link w:val="a7"/>
    <w:semiHidden/>
    <w:rsid w:val="00B55488"/>
    <w:rPr>
      <w:kern w:val="2"/>
      <w:sz w:val="21"/>
      <w:szCs w:val="24"/>
    </w:rPr>
  </w:style>
  <w:style w:type="paragraph" w:styleId="a9">
    <w:name w:val="annotation subject"/>
    <w:basedOn w:val="a7"/>
    <w:next w:val="a7"/>
    <w:link w:val="aa"/>
    <w:semiHidden/>
    <w:unhideWhenUsed/>
    <w:rsid w:val="00B55488"/>
    <w:rPr>
      <w:b/>
      <w:bCs/>
    </w:rPr>
  </w:style>
  <w:style w:type="character" w:customStyle="1" w:styleId="aa">
    <w:name w:val="コメント内容 (文字)"/>
    <w:basedOn w:val="a8"/>
    <w:link w:val="a9"/>
    <w:semiHidden/>
    <w:rsid w:val="00B55488"/>
    <w:rPr>
      <w:b/>
      <w:bCs/>
      <w:kern w:val="2"/>
      <w:sz w:val="21"/>
      <w:szCs w:val="24"/>
    </w:rPr>
  </w:style>
  <w:style w:type="paragraph" w:styleId="ab">
    <w:name w:val="Title"/>
    <w:basedOn w:val="a"/>
    <w:next w:val="a"/>
    <w:link w:val="ac"/>
    <w:qFormat/>
    <w:rsid w:val="005503F2"/>
    <w:pPr>
      <w:spacing w:before="240" w:after="120"/>
      <w:jc w:val="center"/>
      <w:outlineLvl w:val="0"/>
    </w:pPr>
    <w:rPr>
      <w:rFonts w:asciiTheme="majorHAnsi" w:eastAsiaTheme="majorEastAsia" w:hAnsiTheme="majorHAnsi" w:cstheme="majorBidi"/>
      <w:sz w:val="32"/>
      <w:szCs w:val="32"/>
    </w:rPr>
  </w:style>
  <w:style w:type="character" w:customStyle="1" w:styleId="ac">
    <w:name w:val="表題 (文字)"/>
    <w:basedOn w:val="a0"/>
    <w:link w:val="ab"/>
    <w:rsid w:val="005503F2"/>
    <w:rPr>
      <w:rFonts w:asciiTheme="majorHAnsi" w:eastAsiaTheme="majorEastAsia" w:hAnsiTheme="majorHAnsi" w:cstheme="majorBidi"/>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952217">
      <w:bodyDiv w:val="1"/>
      <w:marLeft w:val="0"/>
      <w:marRight w:val="0"/>
      <w:marTop w:val="0"/>
      <w:marBottom w:val="0"/>
      <w:divBdr>
        <w:top w:val="none" w:sz="0" w:space="0" w:color="auto"/>
        <w:left w:val="none" w:sz="0" w:space="0" w:color="auto"/>
        <w:bottom w:val="none" w:sz="0" w:space="0" w:color="auto"/>
        <w:right w:val="none" w:sz="0" w:space="0" w:color="auto"/>
      </w:divBdr>
    </w:div>
    <w:div w:id="348140832">
      <w:bodyDiv w:val="1"/>
      <w:marLeft w:val="0"/>
      <w:marRight w:val="0"/>
      <w:marTop w:val="0"/>
      <w:marBottom w:val="0"/>
      <w:divBdr>
        <w:top w:val="none" w:sz="0" w:space="0" w:color="auto"/>
        <w:left w:val="none" w:sz="0" w:space="0" w:color="auto"/>
        <w:bottom w:val="none" w:sz="0" w:space="0" w:color="auto"/>
        <w:right w:val="none" w:sz="0" w:space="0" w:color="auto"/>
      </w:divBdr>
    </w:div>
    <w:div w:id="379132235">
      <w:bodyDiv w:val="1"/>
      <w:marLeft w:val="0"/>
      <w:marRight w:val="0"/>
      <w:marTop w:val="0"/>
      <w:marBottom w:val="0"/>
      <w:divBdr>
        <w:top w:val="none" w:sz="0" w:space="0" w:color="auto"/>
        <w:left w:val="none" w:sz="0" w:space="0" w:color="auto"/>
        <w:bottom w:val="none" w:sz="0" w:space="0" w:color="auto"/>
        <w:right w:val="none" w:sz="0" w:space="0" w:color="auto"/>
      </w:divBdr>
    </w:div>
    <w:div w:id="429813104">
      <w:bodyDiv w:val="1"/>
      <w:marLeft w:val="0"/>
      <w:marRight w:val="0"/>
      <w:marTop w:val="0"/>
      <w:marBottom w:val="0"/>
      <w:divBdr>
        <w:top w:val="none" w:sz="0" w:space="0" w:color="auto"/>
        <w:left w:val="none" w:sz="0" w:space="0" w:color="auto"/>
        <w:bottom w:val="none" w:sz="0" w:space="0" w:color="auto"/>
        <w:right w:val="none" w:sz="0" w:space="0" w:color="auto"/>
      </w:divBdr>
    </w:div>
    <w:div w:id="555817704">
      <w:bodyDiv w:val="1"/>
      <w:marLeft w:val="0"/>
      <w:marRight w:val="0"/>
      <w:marTop w:val="0"/>
      <w:marBottom w:val="0"/>
      <w:divBdr>
        <w:top w:val="none" w:sz="0" w:space="0" w:color="auto"/>
        <w:left w:val="none" w:sz="0" w:space="0" w:color="auto"/>
        <w:bottom w:val="none" w:sz="0" w:space="0" w:color="auto"/>
        <w:right w:val="none" w:sz="0" w:space="0" w:color="auto"/>
      </w:divBdr>
    </w:div>
    <w:div w:id="686564965">
      <w:bodyDiv w:val="1"/>
      <w:marLeft w:val="0"/>
      <w:marRight w:val="0"/>
      <w:marTop w:val="0"/>
      <w:marBottom w:val="0"/>
      <w:divBdr>
        <w:top w:val="none" w:sz="0" w:space="0" w:color="auto"/>
        <w:left w:val="none" w:sz="0" w:space="0" w:color="auto"/>
        <w:bottom w:val="none" w:sz="0" w:space="0" w:color="auto"/>
        <w:right w:val="none" w:sz="0" w:space="0" w:color="auto"/>
      </w:divBdr>
    </w:div>
    <w:div w:id="735009277">
      <w:bodyDiv w:val="1"/>
      <w:marLeft w:val="0"/>
      <w:marRight w:val="0"/>
      <w:marTop w:val="0"/>
      <w:marBottom w:val="0"/>
      <w:divBdr>
        <w:top w:val="none" w:sz="0" w:space="0" w:color="auto"/>
        <w:left w:val="none" w:sz="0" w:space="0" w:color="auto"/>
        <w:bottom w:val="none" w:sz="0" w:space="0" w:color="auto"/>
        <w:right w:val="none" w:sz="0" w:space="0" w:color="auto"/>
      </w:divBdr>
    </w:div>
    <w:div w:id="788663057">
      <w:bodyDiv w:val="1"/>
      <w:marLeft w:val="0"/>
      <w:marRight w:val="0"/>
      <w:marTop w:val="0"/>
      <w:marBottom w:val="0"/>
      <w:divBdr>
        <w:top w:val="none" w:sz="0" w:space="0" w:color="auto"/>
        <w:left w:val="none" w:sz="0" w:space="0" w:color="auto"/>
        <w:bottom w:val="none" w:sz="0" w:space="0" w:color="auto"/>
        <w:right w:val="none" w:sz="0" w:space="0" w:color="auto"/>
      </w:divBdr>
    </w:div>
    <w:div w:id="798765646">
      <w:bodyDiv w:val="1"/>
      <w:marLeft w:val="0"/>
      <w:marRight w:val="0"/>
      <w:marTop w:val="0"/>
      <w:marBottom w:val="0"/>
      <w:divBdr>
        <w:top w:val="none" w:sz="0" w:space="0" w:color="auto"/>
        <w:left w:val="none" w:sz="0" w:space="0" w:color="auto"/>
        <w:bottom w:val="none" w:sz="0" w:space="0" w:color="auto"/>
        <w:right w:val="none" w:sz="0" w:space="0" w:color="auto"/>
      </w:divBdr>
    </w:div>
    <w:div w:id="937493039">
      <w:bodyDiv w:val="1"/>
      <w:marLeft w:val="0"/>
      <w:marRight w:val="0"/>
      <w:marTop w:val="0"/>
      <w:marBottom w:val="0"/>
      <w:divBdr>
        <w:top w:val="none" w:sz="0" w:space="0" w:color="auto"/>
        <w:left w:val="none" w:sz="0" w:space="0" w:color="auto"/>
        <w:bottom w:val="none" w:sz="0" w:space="0" w:color="auto"/>
        <w:right w:val="none" w:sz="0" w:space="0" w:color="auto"/>
      </w:divBdr>
    </w:div>
    <w:div w:id="1035078970">
      <w:bodyDiv w:val="1"/>
      <w:marLeft w:val="0"/>
      <w:marRight w:val="0"/>
      <w:marTop w:val="0"/>
      <w:marBottom w:val="0"/>
      <w:divBdr>
        <w:top w:val="none" w:sz="0" w:space="0" w:color="auto"/>
        <w:left w:val="none" w:sz="0" w:space="0" w:color="auto"/>
        <w:bottom w:val="none" w:sz="0" w:space="0" w:color="auto"/>
        <w:right w:val="none" w:sz="0" w:space="0" w:color="auto"/>
      </w:divBdr>
    </w:div>
    <w:div w:id="1154104187">
      <w:bodyDiv w:val="1"/>
      <w:marLeft w:val="0"/>
      <w:marRight w:val="0"/>
      <w:marTop w:val="0"/>
      <w:marBottom w:val="0"/>
      <w:divBdr>
        <w:top w:val="none" w:sz="0" w:space="0" w:color="auto"/>
        <w:left w:val="none" w:sz="0" w:space="0" w:color="auto"/>
        <w:bottom w:val="none" w:sz="0" w:space="0" w:color="auto"/>
        <w:right w:val="none" w:sz="0" w:space="0" w:color="auto"/>
      </w:divBdr>
    </w:div>
    <w:div w:id="1186865508">
      <w:bodyDiv w:val="1"/>
      <w:marLeft w:val="0"/>
      <w:marRight w:val="0"/>
      <w:marTop w:val="0"/>
      <w:marBottom w:val="0"/>
      <w:divBdr>
        <w:top w:val="none" w:sz="0" w:space="0" w:color="auto"/>
        <w:left w:val="none" w:sz="0" w:space="0" w:color="auto"/>
        <w:bottom w:val="none" w:sz="0" w:space="0" w:color="auto"/>
        <w:right w:val="none" w:sz="0" w:space="0" w:color="auto"/>
      </w:divBdr>
    </w:div>
    <w:div w:id="1193693473">
      <w:bodyDiv w:val="1"/>
      <w:marLeft w:val="0"/>
      <w:marRight w:val="0"/>
      <w:marTop w:val="0"/>
      <w:marBottom w:val="0"/>
      <w:divBdr>
        <w:top w:val="none" w:sz="0" w:space="0" w:color="auto"/>
        <w:left w:val="none" w:sz="0" w:space="0" w:color="auto"/>
        <w:bottom w:val="none" w:sz="0" w:space="0" w:color="auto"/>
        <w:right w:val="none" w:sz="0" w:space="0" w:color="auto"/>
      </w:divBdr>
    </w:div>
    <w:div w:id="1217080827">
      <w:bodyDiv w:val="1"/>
      <w:marLeft w:val="0"/>
      <w:marRight w:val="0"/>
      <w:marTop w:val="0"/>
      <w:marBottom w:val="0"/>
      <w:divBdr>
        <w:top w:val="none" w:sz="0" w:space="0" w:color="auto"/>
        <w:left w:val="none" w:sz="0" w:space="0" w:color="auto"/>
        <w:bottom w:val="none" w:sz="0" w:space="0" w:color="auto"/>
        <w:right w:val="none" w:sz="0" w:space="0" w:color="auto"/>
      </w:divBdr>
    </w:div>
    <w:div w:id="1234043357">
      <w:bodyDiv w:val="1"/>
      <w:marLeft w:val="0"/>
      <w:marRight w:val="0"/>
      <w:marTop w:val="0"/>
      <w:marBottom w:val="0"/>
      <w:divBdr>
        <w:top w:val="none" w:sz="0" w:space="0" w:color="auto"/>
        <w:left w:val="none" w:sz="0" w:space="0" w:color="auto"/>
        <w:bottom w:val="none" w:sz="0" w:space="0" w:color="auto"/>
        <w:right w:val="none" w:sz="0" w:space="0" w:color="auto"/>
      </w:divBdr>
    </w:div>
    <w:div w:id="1399017639">
      <w:bodyDiv w:val="1"/>
      <w:marLeft w:val="0"/>
      <w:marRight w:val="0"/>
      <w:marTop w:val="0"/>
      <w:marBottom w:val="0"/>
      <w:divBdr>
        <w:top w:val="none" w:sz="0" w:space="0" w:color="auto"/>
        <w:left w:val="none" w:sz="0" w:space="0" w:color="auto"/>
        <w:bottom w:val="none" w:sz="0" w:space="0" w:color="auto"/>
        <w:right w:val="none" w:sz="0" w:space="0" w:color="auto"/>
      </w:divBdr>
    </w:div>
    <w:div w:id="1491410489">
      <w:bodyDiv w:val="1"/>
      <w:marLeft w:val="0"/>
      <w:marRight w:val="0"/>
      <w:marTop w:val="0"/>
      <w:marBottom w:val="0"/>
      <w:divBdr>
        <w:top w:val="none" w:sz="0" w:space="0" w:color="auto"/>
        <w:left w:val="none" w:sz="0" w:space="0" w:color="auto"/>
        <w:bottom w:val="none" w:sz="0" w:space="0" w:color="auto"/>
        <w:right w:val="none" w:sz="0" w:space="0" w:color="auto"/>
      </w:divBdr>
    </w:div>
    <w:div w:id="1603536435">
      <w:bodyDiv w:val="1"/>
      <w:marLeft w:val="0"/>
      <w:marRight w:val="0"/>
      <w:marTop w:val="0"/>
      <w:marBottom w:val="0"/>
      <w:divBdr>
        <w:top w:val="none" w:sz="0" w:space="0" w:color="auto"/>
        <w:left w:val="none" w:sz="0" w:space="0" w:color="auto"/>
        <w:bottom w:val="none" w:sz="0" w:space="0" w:color="auto"/>
        <w:right w:val="none" w:sz="0" w:space="0" w:color="auto"/>
      </w:divBdr>
    </w:div>
    <w:div w:id="1627739367">
      <w:bodyDiv w:val="1"/>
      <w:marLeft w:val="0"/>
      <w:marRight w:val="0"/>
      <w:marTop w:val="0"/>
      <w:marBottom w:val="0"/>
      <w:divBdr>
        <w:top w:val="none" w:sz="0" w:space="0" w:color="auto"/>
        <w:left w:val="none" w:sz="0" w:space="0" w:color="auto"/>
        <w:bottom w:val="none" w:sz="0" w:space="0" w:color="auto"/>
        <w:right w:val="none" w:sz="0" w:space="0" w:color="auto"/>
      </w:divBdr>
    </w:div>
    <w:div w:id="1672753224">
      <w:bodyDiv w:val="1"/>
      <w:marLeft w:val="0"/>
      <w:marRight w:val="0"/>
      <w:marTop w:val="0"/>
      <w:marBottom w:val="0"/>
      <w:divBdr>
        <w:top w:val="none" w:sz="0" w:space="0" w:color="auto"/>
        <w:left w:val="none" w:sz="0" w:space="0" w:color="auto"/>
        <w:bottom w:val="none" w:sz="0" w:space="0" w:color="auto"/>
        <w:right w:val="none" w:sz="0" w:space="0" w:color="auto"/>
      </w:divBdr>
    </w:div>
    <w:div w:id="1675722604">
      <w:bodyDiv w:val="1"/>
      <w:marLeft w:val="0"/>
      <w:marRight w:val="0"/>
      <w:marTop w:val="0"/>
      <w:marBottom w:val="0"/>
      <w:divBdr>
        <w:top w:val="none" w:sz="0" w:space="0" w:color="auto"/>
        <w:left w:val="none" w:sz="0" w:space="0" w:color="auto"/>
        <w:bottom w:val="none" w:sz="0" w:space="0" w:color="auto"/>
        <w:right w:val="none" w:sz="0" w:space="0" w:color="auto"/>
      </w:divBdr>
    </w:div>
    <w:div w:id="1894269352">
      <w:bodyDiv w:val="1"/>
      <w:marLeft w:val="0"/>
      <w:marRight w:val="0"/>
      <w:marTop w:val="0"/>
      <w:marBottom w:val="0"/>
      <w:divBdr>
        <w:top w:val="none" w:sz="0" w:space="0" w:color="auto"/>
        <w:left w:val="none" w:sz="0" w:space="0" w:color="auto"/>
        <w:bottom w:val="none" w:sz="0" w:space="0" w:color="auto"/>
        <w:right w:val="none" w:sz="0" w:space="0" w:color="auto"/>
      </w:divBdr>
    </w:div>
    <w:div w:id="203996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328D47D0B18E946A6677683FF455F61" ma:contentTypeVersion="0" ma:contentTypeDescription="新しいドキュメントを作成します。" ma:contentTypeScope="" ma:versionID="0f37e248404e55eea474daed6f05ea83">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B7C056-69A2-44BA-9EF5-59858F255B6F}">
  <ds:schemaRefs>
    <ds:schemaRef ds:uri="http://purl.org/dc/elements/1.1/"/>
    <ds:schemaRef ds:uri="http://schemas.openxmlformats.org/package/2006/metadata/core-properties"/>
    <ds:schemaRef ds:uri="http://purl.org/dc/terms/"/>
    <ds:schemaRef ds:uri="http://schemas.microsoft.com/office/2006/documentManagement/types"/>
    <ds:schemaRef ds:uri="http://purl.org/dc/dcmitype/"/>
    <ds:schemaRef ds:uri="http://schemas.microsoft.com/office/2006/metadata/properties"/>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9BB4BB58-4CE2-456F-95F1-B2E9643F9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939CCB4-FA58-4B2C-A224-F66F49AD4280}">
  <ds:schemaRefs>
    <ds:schemaRef ds:uri="http://schemas.microsoft.com/sharepoint/v3/contenttype/forms"/>
  </ds:schemaRefs>
</ds:datastoreItem>
</file>

<file path=customXml/itemProps4.xml><?xml version="1.0" encoding="utf-8"?>
<ds:datastoreItem xmlns:ds="http://schemas.openxmlformats.org/officeDocument/2006/customXml" ds:itemID="{6F80D054-A3C2-4D6D-82D6-D549721EA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1442</TotalTime>
  <Pages>5</Pages>
  <Words>440</Words>
  <Characters>2511</Characters>
  <Application>Microsoft Office Word</Application>
  <DocSecurity>0</DocSecurity>
  <Lines>20</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大阪府安全なまちづくりボランティア団体表彰制度の受賞団体の決定について</vt:lpstr>
      <vt:lpstr>　　　大阪府安全なまちづくりボランティア団体表彰制度の受賞団体の決定について</vt:lpstr>
    </vt:vector>
  </TitlesOfParts>
  <Company>大阪府</Company>
  <LinksUpToDate>false</LinksUpToDate>
  <CharactersWithSpaces>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大阪府安全なまちづくりボランティア団体表彰制度の受賞団体の決定について</dc:title>
  <dc:creator>職員端末機１３年度９月調達</dc:creator>
  <cp:lastModifiedBy>清水　康平</cp:lastModifiedBy>
  <cp:revision>49</cp:revision>
  <cp:lastPrinted>2019-09-18T06:46:00Z</cp:lastPrinted>
  <dcterms:created xsi:type="dcterms:W3CDTF">2018-09-12T07:42:00Z</dcterms:created>
  <dcterms:modified xsi:type="dcterms:W3CDTF">2019-10-31T05:42:00Z</dcterms:modified>
</cp:coreProperties>
</file>