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51" w:rsidRDefault="00146951" w:rsidP="004749AD">
      <w:pPr>
        <w:jc w:val="left"/>
        <w:rPr>
          <w:rFonts w:ascii="ＭＳ ゴシック" w:eastAsia="ＭＳ ゴシック" w:hAnsi="ＭＳ ゴシック"/>
          <w:sz w:val="44"/>
          <w:szCs w:val="44"/>
        </w:rPr>
      </w:pPr>
      <w:r>
        <w:rPr>
          <w:rFonts w:ascii="ＭＳ ゴシック" w:eastAsia="ＭＳ ゴシック" w:hAnsi="ＭＳ ゴシック"/>
          <w:noProof/>
          <w:sz w:val="44"/>
          <w:szCs w:val="44"/>
        </w:rPr>
        <mc:AlternateContent>
          <mc:Choice Requires="wps">
            <w:drawing>
              <wp:anchor distT="0" distB="0" distL="114300" distR="114300" simplePos="0" relativeHeight="251676672" behindDoc="0" locked="0" layoutInCell="1" allowOverlap="1" wp14:anchorId="1743083F" wp14:editId="01A00A6B">
                <wp:simplePos x="0" y="0"/>
                <wp:positionH relativeFrom="column">
                  <wp:posOffset>8519020</wp:posOffset>
                </wp:positionH>
                <wp:positionV relativeFrom="paragraph">
                  <wp:posOffset>247475</wp:posOffset>
                </wp:positionV>
                <wp:extent cx="772288" cy="322118"/>
                <wp:effectExtent l="0" t="0" r="27940" b="20955"/>
                <wp:wrapNone/>
                <wp:docPr id="4" name="テキスト ボックス 4"/>
                <wp:cNvGraphicFramePr/>
                <a:graphic xmlns:a="http://schemas.openxmlformats.org/drawingml/2006/main">
                  <a:graphicData uri="http://schemas.microsoft.com/office/word/2010/wordprocessingShape">
                    <wps:wsp>
                      <wps:cNvSpPr txBox="1"/>
                      <wps:spPr>
                        <a:xfrm>
                          <a:off x="0" y="0"/>
                          <a:ext cx="772288" cy="32211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9AD" w:rsidRPr="00880A4C" w:rsidRDefault="004749AD" w:rsidP="00880A4C">
                            <w:pPr>
                              <w:jc w:val="center"/>
                              <w:rPr>
                                <w:rFonts w:asciiTheme="majorEastAsia" w:eastAsiaTheme="majorEastAsia" w:hAnsiTheme="majorEastAsia"/>
                                <w:sz w:val="24"/>
                                <w:szCs w:val="24"/>
                              </w:rPr>
                            </w:pPr>
                            <w:r w:rsidRPr="00880A4C">
                              <w:rPr>
                                <w:rFonts w:asciiTheme="majorEastAsia" w:eastAsiaTheme="majorEastAsia" w:hAnsiTheme="majorEastAsia" w:hint="eastAsia"/>
                                <w:sz w:val="24"/>
                                <w:szCs w:val="24"/>
                              </w:rPr>
                              <w:t>資料</w:t>
                            </w:r>
                            <w:r w:rsidR="00C412CA">
                              <w:rPr>
                                <w:rFonts w:asciiTheme="majorEastAsia" w:eastAsiaTheme="majorEastAsia" w:hAnsiTheme="majorEastAsia"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670.8pt;margin-top:19.5pt;width:60.8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" filled="f" strokeweight=".5pt">
                <v:textbox>
                  <w:txbxContent>
                    <w:p w:rsidR="004749AD" w:rsidRPr="00880A4C" w:rsidRDefault="004749AD" w:rsidP="00880A4C">
                      <w:pPr>
                        <w:jc w:val="center"/>
                        <w:rPr>
                          <w:rFonts w:asciiTheme="majorEastAsia" w:eastAsiaTheme="majorEastAsia" w:hAnsiTheme="majorEastAsia"/>
                          <w:sz w:val="24"/>
                          <w:szCs w:val="24"/>
                        </w:rPr>
                      </w:pPr>
                      <w:r w:rsidRPr="00880A4C">
                        <w:rPr>
                          <w:rFonts w:asciiTheme="majorEastAsia" w:eastAsiaTheme="majorEastAsia" w:hAnsiTheme="majorEastAsia" w:hint="eastAsia"/>
                          <w:sz w:val="24"/>
                          <w:szCs w:val="24"/>
                        </w:rPr>
                        <w:t>資料</w:t>
                      </w:r>
                      <w:r w:rsidR="00C412CA">
                        <w:rPr>
                          <w:rFonts w:asciiTheme="majorEastAsia" w:eastAsiaTheme="majorEastAsia" w:hAnsiTheme="majorEastAsia" w:hint="eastAsia"/>
                          <w:sz w:val="24"/>
                          <w:szCs w:val="24"/>
                        </w:rPr>
                        <w:t>４</w:t>
                      </w:r>
                    </w:p>
                  </w:txbxContent>
                </v:textbox>
              </v:shape>
            </w:pict>
          </mc:Fallback>
        </mc:AlternateContent>
      </w:r>
    </w:p>
    <w:p w:rsidR="00AC4BAF" w:rsidRPr="00880A4C" w:rsidRDefault="00AC4BAF" w:rsidP="004749AD">
      <w:pPr>
        <w:jc w:val="left"/>
        <w:rPr>
          <w:rFonts w:ascii="ＭＳ ゴシック" w:eastAsia="ＭＳ ゴシック" w:hAnsi="ＭＳ ゴシック"/>
          <w:sz w:val="24"/>
          <w:szCs w:val="44"/>
        </w:rPr>
      </w:pPr>
    </w:p>
    <w:p w:rsidR="00AC4BAF" w:rsidRDefault="00AC4BAF" w:rsidP="00880A4C">
      <w:pPr>
        <w:rPr>
          <w:rFonts w:ascii="ＭＳ ゴシック" w:eastAsia="ＭＳ ゴシック" w:hAnsi="ＭＳ ゴシック"/>
          <w:sz w:val="44"/>
          <w:szCs w:val="44"/>
        </w:rPr>
      </w:pPr>
    </w:p>
    <w:p w:rsidR="00AC4BAF" w:rsidRDefault="00AC4BAF">
      <w:pPr>
        <w:jc w:val="center"/>
        <w:rPr>
          <w:rFonts w:ascii="ＭＳ ゴシック" w:eastAsia="ＭＳ ゴシック" w:hAnsi="ＭＳ ゴシック"/>
          <w:sz w:val="44"/>
          <w:szCs w:val="44"/>
        </w:rPr>
      </w:pPr>
      <w:r w:rsidRPr="004749AD">
        <w:rPr>
          <w:rFonts w:ascii="ＭＳ ゴシック" w:eastAsia="ＭＳ ゴシック" w:hAnsi="ＭＳ ゴシック" w:hint="eastAsia"/>
          <w:spacing w:val="23"/>
          <w:kern w:val="0"/>
          <w:sz w:val="44"/>
          <w:szCs w:val="44"/>
          <w:fitText w:val="10177" w:id="1476135936"/>
        </w:rPr>
        <w:t>地方独立行政法人</w:t>
      </w:r>
      <w:r w:rsidR="00751529" w:rsidRPr="004749AD">
        <w:rPr>
          <w:rFonts w:ascii="ＭＳ ゴシック" w:eastAsia="ＭＳ ゴシック" w:hAnsi="ＭＳ ゴシック" w:hint="eastAsia"/>
          <w:spacing w:val="23"/>
          <w:kern w:val="0"/>
          <w:sz w:val="44"/>
          <w:szCs w:val="44"/>
          <w:fitText w:val="10177" w:id="1476135936"/>
        </w:rPr>
        <w:t>大阪府立産業技術総合研究</w:t>
      </w:r>
      <w:r w:rsidR="00751529" w:rsidRPr="004749AD">
        <w:rPr>
          <w:rFonts w:ascii="ＭＳ ゴシック" w:eastAsia="ＭＳ ゴシック" w:hAnsi="ＭＳ ゴシック" w:hint="eastAsia"/>
          <w:spacing w:val="9"/>
          <w:kern w:val="0"/>
          <w:sz w:val="44"/>
          <w:szCs w:val="44"/>
          <w:fitText w:val="10177" w:id="1476135936"/>
        </w:rPr>
        <w:t>所</w:t>
      </w:r>
    </w:p>
    <w:p w:rsidR="00855FC5" w:rsidRPr="00855FC5" w:rsidRDefault="00855FC5" w:rsidP="00855FC5">
      <w:pPr>
        <w:jc w:val="center"/>
        <w:rPr>
          <w:rFonts w:ascii="ＭＳ ゴシック" w:eastAsia="ＭＳ ゴシック" w:hAnsi="ＭＳ ゴシック"/>
          <w:sz w:val="44"/>
          <w:szCs w:val="44"/>
        </w:rPr>
      </w:pPr>
      <w:r w:rsidRPr="00880A4C">
        <w:rPr>
          <w:rFonts w:ascii="ＭＳ ゴシック" w:eastAsia="ＭＳ ゴシック" w:hAnsi="ＭＳ ゴシック" w:hint="eastAsia"/>
          <w:spacing w:val="2"/>
          <w:kern w:val="0"/>
          <w:sz w:val="44"/>
          <w:szCs w:val="44"/>
          <w:fitText w:val="10176" w:id="1476135686"/>
        </w:rPr>
        <w:t>第</w:t>
      </w:r>
      <w:r w:rsidRPr="00880A4C">
        <w:rPr>
          <w:rFonts w:ascii="ＭＳ ゴシック" w:eastAsia="ＭＳ ゴシック" w:hAnsi="ＭＳ ゴシック"/>
          <w:spacing w:val="2"/>
          <w:kern w:val="0"/>
          <w:sz w:val="44"/>
          <w:szCs w:val="44"/>
          <w:fitText w:val="10176" w:id="1476135686"/>
        </w:rPr>
        <w:t>1期中期目標</w:t>
      </w:r>
      <w:r w:rsidR="00AC4BAF" w:rsidRPr="00880A4C">
        <w:rPr>
          <w:rFonts w:ascii="ＭＳ ゴシック" w:eastAsia="ＭＳ ゴシック" w:hAnsi="ＭＳ ゴシック" w:hint="eastAsia"/>
          <w:spacing w:val="2"/>
          <w:kern w:val="0"/>
          <w:sz w:val="44"/>
          <w:szCs w:val="44"/>
          <w:fitText w:val="10176" w:id="1476135686"/>
        </w:rPr>
        <w:t>に係る業務の実績に関する評価結</w:t>
      </w:r>
      <w:r w:rsidR="00AC4BAF" w:rsidRPr="00880A4C">
        <w:rPr>
          <w:rFonts w:ascii="ＭＳ ゴシック" w:eastAsia="ＭＳ ゴシック" w:hAnsi="ＭＳ ゴシック" w:hint="eastAsia"/>
          <w:spacing w:val="-16"/>
          <w:kern w:val="0"/>
          <w:sz w:val="44"/>
          <w:szCs w:val="44"/>
          <w:fitText w:val="10176" w:id="1476135686"/>
        </w:rPr>
        <w:t>果</w:t>
      </w:r>
    </w:p>
    <w:p w:rsidR="00855FC5" w:rsidRPr="00880A4C" w:rsidRDefault="00AC4BAF">
      <w:pPr>
        <w:jc w:val="center"/>
        <w:rPr>
          <w:rFonts w:ascii="ＭＳ ゴシック" w:eastAsia="ＭＳ ゴシック" w:hAnsi="ＭＳ ゴシック"/>
          <w:sz w:val="34"/>
          <w:szCs w:val="34"/>
        </w:rPr>
      </w:pPr>
      <w:r w:rsidRPr="00880A4C">
        <w:rPr>
          <w:rFonts w:ascii="ＭＳ ゴシック" w:eastAsia="ＭＳ ゴシック" w:hAnsi="ＭＳ ゴシック" w:hint="eastAsia"/>
          <w:sz w:val="34"/>
          <w:szCs w:val="34"/>
        </w:rPr>
        <w:t>（中期目標の期間：平成</w:t>
      </w:r>
      <w:r w:rsidRPr="00880A4C">
        <w:rPr>
          <w:rFonts w:ascii="ＭＳ ゴシック" w:eastAsia="ＭＳ ゴシック" w:hAnsi="ＭＳ ゴシック"/>
          <w:sz w:val="34"/>
          <w:szCs w:val="34"/>
        </w:rPr>
        <w:t>24年4月1日～平成</w:t>
      </w:r>
      <w:r w:rsidR="00B62D49">
        <w:rPr>
          <w:rFonts w:ascii="ＭＳ ゴシック" w:eastAsia="ＭＳ ゴシック" w:hAnsi="ＭＳ ゴシック"/>
          <w:sz w:val="34"/>
          <w:szCs w:val="34"/>
        </w:rPr>
        <w:t>2</w:t>
      </w:r>
      <w:r w:rsidR="00B62D49">
        <w:rPr>
          <w:rFonts w:ascii="ＭＳ ゴシック" w:eastAsia="ＭＳ ゴシック" w:hAnsi="ＭＳ ゴシック" w:hint="eastAsia"/>
          <w:sz w:val="34"/>
          <w:szCs w:val="34"/>
        </w:rPr>
        <w:t>9</w:t>
      </w:r>
      <w:r w:rsidRPr="00880A4C">
        <w:rPr>
          <w:rFonts w:ascii="ＭＳ ゴシック" w:eastAsia="ＭＳ ゴシック" w:hAnsi="ＭＳ ゴシック"/>
          <w:sz w:val="34"/>
          <w:szCs w:val="34"/>
        </w:rPr>
        <w:t>年3月31日</w:t>
      </w:r>
      <w:r w:rsidRPr="00880A4C">
        <w:rPr>
          <w:rFonts w:ascii="ＭＳ ゴシック" w:eastAsia="ＭＳ ゴシック" w:hAnsi="ＭＳ ゴシック" w:hint="eastAsia"/>
          <w:sz w:val="34"/>
          <w:szCs w:val="34"/>
        </w:rPr>
        <w:t>）</w:t>
      </w:r>
    </w:p>
    <w:p w:rsidR="00AC4BAF" w:rsidRPr="00A03738" w:rsidRDefault="00AC4BAF" w:rsidP="004749AD">
      <w:pPr>
        <w:jc w:val="left"/>
        <w:rPr>
          <w:rFonts w:ascii="ＭＳ ゴシック" w:eastAsia="ＭＳ ゴシック" w:hAnsi="ＭＳ ゴシック"/>
          <w:sz w:val="44"/>
          <w:szCs w:val="44"/>
        </w:rPr>
      </w:pPr>
    </w:p>
    <w:p w:rsidR="00855FC5" w:rsidRPr="00855FC5" w:rsidRDefault="00AC4BAF"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〈たたき台〉</w:t>
      </w:r>
    </w:p>
    <w:p w:rsidR="00855FC5" w:rsidRDefault="00855FC5" w:rsidP="004749AD">
      <w:pPr>
        <w:jc w:val="left"/>
        <w:rPr>
          <w:rFonts w:ascii="ＭＳ ゴシック" w:eastAsia="ＭＳ ゴシック" w:hAnsi="ＭＳ ゴシック"/>
          <w:sz w:val="44"/>
          <w:szCs w:val="44"/>
        </w:rPr>
      </w:pPr>
    </w:p>
    <w:p w:rsidR="00146951" w:rsidRDefault="00146951" w:rsidP="004749AD">
      <w:pPr>
        <w:jc w:val="left"/>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平成2</w:t>
      </w:r>
      <w:r w:rsidR="00751529">
        <w:rPr>
          <w:rFonts w:ascii="ＭＳ ゴシック" w:eastAsia="ＭＳ ゴシック" w:hAnsi="ＭＳ ゴシック" w:hint="eastAsia"/>
          <w:sz w:val="44"/>
          <w:szCs w:val="44"/>
        </w:rPr>
        <w:t>9</w:t>
      </w:r>
      <w:r>
        <w:rPr>
          <w:rFonts w:ascii="ＭＳ ゴシック" w:eastAsia="ＭＳ ゴシック" w:hAnsi="ＭＳ ゴシック" w:hint="eastAsia"/>
          <w:sz w:val="44"/>
          <w:szCs w:val="44"/>
        </w:rPr>
        <w:t>年</w:t>
      </w:r>
      <w:r w:rsidR="001B7CE7">
        <w:rPr>
          <w:rFonts w:ascii="ＭＳ ゴシック" w:eastAsia="ＭＳ ゴシック" w:hAnsi="ＭＳ ゴシック" w:hint="eastAsia"/>
          <w:sz w:val="44"/>
          <w:szCs w:val="44"/>
        </w:rPr>
        <w:t xml:space="preserve">　</w:t>
      </w:r>
      <w:r w:rsidRPr="00855FC5">
        <w:rPr>
          <w:rFonts w:ascii="ＭＳ ゴシック" w:eastAsia="ＭＳ ゴシック" w:hAnsi="ＭＳ ゴシック" w:hint="eastAsia"/>
          <w:sz w:val="44"/>
          <w:szCs w:val="44"/>
        </w:rPr>
        <w:t>月</w:t>
      </w:r>
      <w:bookmarkStart w:id="0" w:name="_GoBack"/>
      <w:bookmarkEnd w:id="0"/>
    </w:p>
    <w:p w:rsidR="0030536F" w:rsidRDefault="0030536F" w:rsidP="0030536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大阪府市地方独立行政法人</w:t>
      </w:r>
    </w:p>
    <w:p w:rsidR="0030536F" w:rsidRDefault="0030536F" w:rsidP="0030536F">
      <w:pPr>
        <w:jc w:val="center"/>
        <w:rPr>
          <w:rFonts w:ascii="ＭＳ ゴシック" w:eastAsia="ＭＳ ゴシック" w:hAnsi="ＭＳ ゴシック" w:hint="eastAsia"/>
          <w:sz w:val="44"/>
          <w:szCs w:val="44"/>
        </w:rPr>
      </w:pPr>
      <w:r>
        <w:rPr>
          <w:rFonts w:ascii="ＭＳ ゴシック" w:eastAsia="ＭＳ ゴシック" w:hAnsi="ＭＳ ゴシック" w:hint="eastAsia"/>
          <w:sz w:val="44"/>
          <w:szCs w:val="44"/>
        </w:rPr>
        <w:t>大阪産業技術研究所評価委員会</w:t>
      </w:r>
    </w:p>
    <w:p w:rsidR="0030536F" w:rsidRDefault="0030536F" w:rsidP="0030536F">
      <w:pPr>
        <w:jc w:val="left"/>
        <w:rPr>
          <w:rFonts w:ascii="ＭＳ ゴシック" w:eastAsia="ＭＳ ゴシック" w:hAnsi="ＭＳ ゴシック" w:hint="eastAsia"/>
          <w:sz w:val="44"/>
          <w:szCs w:val="44"/>
        </w:rPr>
      </w:pPr>
    </w:p>
    <w:p w:rsidR="0037792B" w:rsidRPr="0030536F" w:rsidRDefault="0037792B" w:rsidP="00855FC5">
      <w:pPr>
        <w:jc w:val="center"/>
        <w:rPr>
          <w:rFonts w:ascii="ＭＳ ゴシック" w:eastAsia="ＭＳ ゴシック" w:hAnsi="ＭＳ ゴシック"/>
          <w:sz w:val="44"/>
          <w:szCs w:val="44"/>
        </w:rPr>
      </w:pPr>
    </w:p>
    <w:p w:rsidR="00855FC5" w:rsidRPr="004C7227" w:rsidRDefault="00491921" w:rsidP="00880A4C">
      <w:pPr>
        <w:widowControl/>
        <w:jc w:val="left"/>
        <w:rPr>
          <w:rFonts w:asciiTheme="minorEastAsia" w:hAnsiTheme="minorEastAsia"/>
          <w:sz w:val="44"/>
          <w:szCs w:val="44"/>
        </w:rPr>
      </w:pPr>
      <w:r>
        <w:rPr>
          <w:rFonts w:asciiTheme="minorEastAsia" w:hAnsiTheme="minorEastAsia"/>
          <w:sz w:val="44"/>
          <w:szCs w:val="44"/>
        </w:rPr>
        <w:br w:type="column"/>
      </w:r>
    </w:p>
    <w:p w:rsidR="00855FC5" w:rsidRPr="004C7227" w:rsidRDefault="005E3CC2" w:rsidP="00855FC5">
      <w:pPr>
        <w:jc w:val="center"/>
        <w:rPr>
          <w:rFonts w:asciiTheme="minorEastAsia" w:hAnsiTheme="minorEastAsia"/>
          <w:sz w:val="44"/>
          <w:szCs w:val="44"/>
        </w:rPr>
      </w:pPr>
      <w:r w:rsidRPr="004C7227">
        <w:rPr>
          <w:rFonts w:asciiTheme="minorEastAsia" w:hAnsiTheme="minorEastAsia" w:hint="eastAsia"/>
          <w:sz w:val="44"/>
          <w:szCs w:val="44"/>
        </w:rPr>
        <w:t>目　　次</w:t>
      </w:r>
    </w:p>
    <w:p w:rsidR="0011560E" w:rsidRPr="004C7227" w:rsidRDefault="0011560E" w:rsidP="004749AD">
      <w:pPr>
        <w:jc w:val="left"/>
        <w:rPr>
          <w:rFonts w:asciiTheme="minorEastAsia" w:hAnsiTheme="minorEastAsia"/>
          <w:sz w:val="44"/>
          <w:szCs w:val="44"/>
        </w:rPr>
      </w:pPr>
    </w:p>
    <w:p w:rsidR="00AC4BAF" w:rsidRPr="004C7227" w:rsidRDefault="00AC4BAF" w:rsidP="0011560E">
      <w:pPr>
        <w:ind w:leftChars="404" w:left="1557" w:hangingChars="197" w:hanging="709"/>
        <w:jc w:val="left"/>
        <w:rPr>
          <w:rFonts w:asciiTheme="minorEastAsia" w:hAnsiTheme="minorEastAsia"/>
          <w:sz w:val="36"/>
          <w:szCs w:val="36"/>
        </w:rPr>
      </w:pPr>
      <w:r w:rsidRPr="004C7227">
        <w:rPr>
          <w:rFonts w:asciiTheme="minorEastAsia" w:hAnsiTheme="minorEastAsia" w:hint="eastAsia"/>
          <w:sz w:val="36"/>
          <w:szCs w:val="36"/>
        </w:rPr>
        <w:t>１　全体評価</w:t>
      </w:r>
    </w:p>
    <w:p w:rsidR="00AC4BAF" w:rsidRPr="004C7227" w:rsidRDefault="00AC4BAF" w:rsidP="0011560E">
      <w:pPr>
        <w:ind w:leftChars="404" w:left="1557" w:hangingChars="197" w:hanging="709"/>
        <w:jc w:val="left"/>
        <w:rPr>
          <w:rFonts w:asciiTheme="minorEastAsia" w:hAnsiTheme="minorEastAsia"/>
          <w:sz w:val="36"/>
          <w:szCs w:val="36"/>
        </w:rPr>
      </w:pPr>
      <w:r w:rsidRPr="004C7227">
        <w:rPr>
          <w:rFonts w:asciiTheme="minorEastAsia" w:hAnsiTheme="minorEastAsia" w:hint="eastAsia"/>
          <w:sz w:val="36"/>
          <w:szCs w:val="36"/>
        </w:rPr>
        <w:t>２　参考資料</w:t>
      </w:r>
    </w:p>
    <w:p w:rsidR="00AC4BAF" w:rsidRPr="004C7227" w:rsidRDefault="00AC4BAF" w:rsidP="0011560E">
      <w:pPr>
        <w:ind w:leftChars="404" w:left="1557" w:hangingChars="197" w:hanging="709"/>
        <w:jc w:val="left"/>
        <w:rPr>
          <w:rFonts w:asciiTheme="minorEastAsia" w:hAnsiTheme="minorEastAsia"/>
          <w:sz w:val="36"/>
          <w:szCs w:val="36"/>
        </w:rPr>
      </w:pPr>
      <w:r w:rsidRPr="004C7227">
        <w:rPr>
          <w:rFonts w:asciiTheme="minorEastAsia" w:hAnsiTheme="minorEastAsia" w:hint="eastAsia"/>
          <w:sz w:val="36"/>
          <w:szCs w:val="36"/>
        </w:rPr>
        <w:t>３　大項目評価</w:t>
      </w:r>
    </w:p>
    <w:p w:rsidR="00DF6D33" w:rsidRPr="00880A4C" w:rsidRDefault="00DF6D33" w:rsidP="006D70E4">
      <w:pPr>
        <w:ind w:firstLineChars="500" w:firstLine="1600"/>
        <w:jc w:val="left"/>
        <w:rPr>
          <w:rFonts w:asciiTheme="minorEastAsia" w:hAnsiTheme="minorEastAsia"/>
          <w:sz w:val="32"/>
          <w:szCs w:val="36"/>
        </w:rPr>
      </w:pPr>
      <w:r w:rsidRPr="00880A4C">
        <w:rPr>
          <w:rFonts w:asciiTheme="minorEastAsia" w:hAnsiTheme="minorEastAsia" w:hint="eastAsia"/>
          <w:sz w:val="32"/>
          <w:szCs w:val="36"/>
        </w:rPr>
        <w:t>１</w:t>
      </w:r>
      <w:r w:rsidR="005E3CC2" w:rsidRPr="00880A4C">
        <w:rPr>
          <w:rFonts w:asciiTheme="minorEastAsia" w:hAnsiTheme="minorEastAsia" w:hint="eastAsia"/>
          <w:sz w:val="32"/>
          <w:szCs w:val="36"/>
        </w:rPr>
        <w:t xml:space="preserve">　</w:t>
      </w:r>
      <w:r w:rsidR="003B7236" w:rsidRPr="004C7227">
        <w:rPr>
          <w:rFonts w:asciiTheme="minorEastAsia" w:hAnsiTheme="minorEastAsia" w:hint="eastAsia"/>
          <w:sz w:val="32"/>
          <w:szCs w:val="36"/>
        </w:rPr>
        <w:t>「住民に対して提供するサービスその他の業務の質の向上」に関する大項目評価</w:t>
      </w:r>
    </w:p>
    <w:p w:rsidR="0011560E" w:rsidRPr="00880A4C" w:rsidRDefault="00DF6D33" w:rsidP="006D70E4">
      <w:pPr>
        <w:ind w:firstLineChars="500" w:firstLine="1600"/>
        <w:jc w:val="left"/>
        <w:rPr>
          <w:rFonts w:asciiTheme="minorEastAsia" w:hAnsiTheme="minorEastAsia"/>
          <w:sz w:val="32"/>
          <w:szCs w:val="36"/>
        </w:rPr>
      </w:pPr>
      <w:r w:rsidRPr="00880A4C">
        <w:rPr>
          <w:rFonts w:asciiTheme="minorEastAsia" w:hAnsiTheme="minorEastAsia" w:hint="eastAsia"/>
          <w:sz w:val="32"/>
          <w:szCs w:val="36"/>
        </w:rPr>
        <w:t>２</w:t>
      </w:r>
      <w:r w:rsidR="0011560E" w:rsidRPr="00880A4C">
        <w:rPr>
          <w:rFonts w:asciiTheme="minorEastAsia" w:hAnsiTheme="minorEastAsia" w:hint="eastAsia"/>
          <w:sz w:val="32"/>
          <w:szCs w:val="36"/>
        </w:rPr>
        <w:t xml:space="preserve">　</w:t>
      </w:r>
      <w:r w:rsidR="003B7236" w:rsidRPr="004C7227">
        <w:rPr>
          <w:rFonts w:asciiTheme="minorEastAsia" w:hAnsiTheme="minorEastAsia" w:hint="eastAsia"/>
          <w:sz w:val="32"/>
          <w:szCs w:val="36"/>
        </w:rPr>
        <w:t>「業務運営の改善及び効率化」に関する大項目評価</w:t>
      </w:r>
    </w:p>
    <w:p w:rsidR="00AC4BAF" w:rsidRPr="004C7227" w:rsidRDefault="00DF6D33" w:rsidP="006D70E4">
      <w:pPr>
        <w:ind w:firstLineChars="500" w:firstLine="1600"/>
        <w:jc w:val="left"/>
        <w:rPr>
          <w:rFonts w:asciiTheme="minorEastAsia" w:hAnsiTheme="minorEastAsia"/>
          <w:sz w:val="32"/>
          <w:szCs w:val="36"/>
        </w:rPr>
      </w:pPr>
      <w:r w:rsidRPr="00880A4C">
        <w:rPr>
          <w:rFonts w:asciiTheme="minorEastAsia" w:hAnsiTheme="minorEastAsia" w:hint="eastAsia"/>
          <w:sz w:val="32"/>
          <w:szCs w:val="36"/>
        </w:rPr>
        <w:t xml:space="preserve">３　</w:t>
      </w:r>
      <w:r w:rsidR="003B7236" w:rsidRPr="004C7227">
        <w:rPr>
          <w:rFonts w:asciiTheme="minorEastAsia" w:hAnsiTheme="minorEastAsia" w:hint="eastAsia"/>
          <w:sz w:val="32"/>
          <w:szCs w:val="36"/>
        </w:rPr>
        <w:t>「財務内容の改善」に関する大項目評価</w:t>
      </w:r>
    </w:p>
    <w:p w:rsidR="00DF6D33" w:rsidRPr="004C7227" w:rsidRDefault="00694B85" w:rsidP="006D70E4">
      <w:pPr>
        <w:ind w:firstLineChars="500" w:firstLine="1600"/>
        <w:jc w:val="left"/>
        <w:rPr>
          <w:rFonts w:asciiTheme="minorEastAsia" w:hAnsiTheme="minorEastAsia"/>
          <w:sz w:val="36"/>
          <w:szCs w:val="36"/>
        </w:rPr>
      </w:pPr>
      <w:r w:rsidRPr="004C7227">
        <w:rPr>
          <w:rFonts w:asciiTheme="minorEastAsia" w:hAnsiTheme="minorEastAsia" w:hint="eastAsia"/>
          <w:sz w:val="32"/>
          <w:szCs w:val="36"/>
        </w:rPr>
        <w:t>４</w:t>
      </w:r>
      <w:r w:rsidR="00DF6D33" w:rsidRPr="00880A4C">
        <w:rPr>
          <w:rFonts w:asciiTheme="minorEastAsia" w:hAnsiTheme="minorEastAsia" w:hint="eastAsia"/>
          <w:sz w:val="32"/>
          <w:szCs w:val="36"/>
        </w:rPr>
        <w:t xml:space="preserve">　</w:t>
      </w:r>
      <w:r w:rsidR="003B7236" w:rsidRPr="004C7227">
        <w:rPr>
          <w:rFonts w:asciiTheme="minorEastAsia" w:hAnsiTheme="minorEastAsia" w:hint="eastAsia"/>
          <w:sz w:val="32"/>
          <w:szCs w:val="36"/>
        </w:rPr>
        <w:t>「</w:t>
      </w:r>
      <w:r w:rsidR="00DF6D33" w:rsidRPr="00880A4C">
        <w:rPr>
          <w:rFonts w:asciiTheme="minorEastAsia" w:hAnsiTheme="minorEastAsia" w:hint="eastAsia"/>
          <w:sz w:val="32"/>
          <w:szCs w:val="36"/>
        </w:rPr>
        <w:t>その他の業務運営に関する重要事項</w:t>
      </w:r>
      <w:r w:rsidR="003B7236" w:rsidRPr="004C7227">
        <w:rPr>
          <w:rFonts w:asciiTheme="minorEastAsia" w:hAnsiTheme="minorEastAsia" w:hint="eastAsia"/>
          <w:sz w:val="32"/>
          <w:szCs w:val="36"/>
        </w:rPr>
        <w:t>」に関する大項目評価</w:t>
      </w:r>
    </w:p>
    <w:p w:rsidR="00D15B22" w:rsidRDefault="00D15B22">
      <w:pPr>
        <w:widowControl/>
        <w:jc w:val="left"/>
        <w:rPr>
          <w:rFonts w:asciiTheme="minorEastAsia" w:hAnsiTheme="minorEastAsia"/>
          <w:sz w:val="18"/>
          <w:szCs w:val="18"/>
        </w:rPr>
        <w:sectPr w:rsidR="00D15B22" w:rsidSect="0037792B">
          <w:pgSz w:w="16839" w:h="11907" w:orient="landscape" w:code="9"/>
          <w:pgMar w:top="720" w:right="720" w:bottom="720" w:left="720" w:header="851" w:footer="992" w:gutter="0"/>
          <w:pgNumType w:start="0"/>
          <w:cols w:space="425"/>
          <w:titlePg/>
          <w:docGrid w:type="linesAndChars" w:linePitch="360"/>
        </w:sectPr>
      </w:pPr>
    </w:p>
    <w:p w:rsidR="00491921" w:rsidRDefault="00491921">
      <w:pPr>
        <w:widowControl/>
        <w:jc w:val="left"/>
        <w:rPr>
          <w:rFonts w:asciiTheme="minorEastAsia" w:hAnsiTheme="minorEastAsia"/>
          <w:sz w:val="18"/>
          <w:szCs w:val="18"/>
        </w:rPr>
      </w:pPr>
    </w:p>
    <w:p w:rsidR="00A4452F" w:rsidRDefault="00A4452F">
      <w:pPr>
        <w:widowControl/>
        <w:jc w:val="left"/>
        <w:rPr>
          <w:rFonts w:asciiTheme="minorEastAsia" w:hAnsiTheme="minorEastAsia"/>
          <w:sz w:val="18"/>
          <w:szCs w:val="18"/>
        </w:rPr>
        <w:sectPr w:rsidR="00A4452F" w:rsidSect="00491921">
          <w:footerReference w:type="default" r:id="rId12"/>
          <w:pgSz w:w="16839" w:h="11907" w:orient="landscape" w:code="9"/>
          <w:pgMar w:top="720" w:right="720" w:bottom="720" w:left="720" w:header="851" w:footer="992" w:gutter="0"/>
          <w:pgNumType w:start="1"/>
          <w:cols w:space="425"/>
          <w:docGrid w:type="linesAndChars" w:linePitch="360"/>
        </w:sect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4C7227" w:rsidRPr="004C7227" w:rsidTr="004C7227">
        <w:trPr>
          <w:trHeight w:val="9066"/>
        </w:trPr>
        <w:tc>
          <w:tcPr>
            <w:tcW w:w="15451" w:type="dxa"/>
          </w:tcPr>
          <w:p w:rsidR="004C7227" w:rsidRPr="004C7227" w:rsidRDefault="004C7227" w:rsidP="004C7227">
            <w:pPr>
              <w:widowControl/>
              <w:spacing w:line="320" w:lineRule="exact"/>
              <w:jc w:val="left"/>
              <w:rPr>
                <w:rFonts w:asciiTheme="minorEastAsia" w:hAnsiTheme="minorEastAsia"/>
                <w:sz w:val="24"/>
                <w:szCs w:val="24"/>
              </w:rPr>
            </w:pPr>
            <w:r w:rsidRPr="004C7227">
              <w:rPr>
                <w:rFonts w:asciiTheme="minorEastAsia" w:hAnsiTheme="minorEastAsia" w:hint="eastAsia"/>
                <w:sz w:val="24"/>
                <w:szCs w:val="24"/>
              </w:rPr>
              <w:t>≪全体評価≫</w:t>
            </w:r>
          </w:p>
          <w:p w:rsidR="004C7227" w:rsidRPr="004C7227" w:rsidRDefault="004C7227" w:rsidP="004C7227">
            <w:pPr>
              <w:widowControl/>
              <w:tabs>
                <w:tab w:val="left" w:pos="2655"/>
              </w:tabs>
              <w:spacing w:line="320" w:lineRule="exact"/>
              <w:jc w:val="left"/>
              <w:rPr>
                <w:rFonts w:asciiTheme="minorEastAsia" w:hAnsiTheme="minorEastAsia"/>
                <w:sz w:val="24"/>
                <w:szCs w:val="24"/>
              </w:rPr>
            </w:pPr>
          </w:p>
          <w:p w:rsidR="004C7227" w:rsidRPr="006D70E4" w:rsidRDefault="004C7227" w:rsidP="004C7227">
            <w:pPr>
              <w:widowControl/>
              <w:spacing w:line="320" w:lineRule="exact"/>
              <w:jc w:val="left"/>
              <w:rPr>
                <w:rFonts w:asciiTheme="minorEastAsia" w:hAnsiTheme="minorEastAsia"/>
                <w:szCs w:val="21"/>
              </w:rPr>
            </w:pPr>
            <w:r w:rsidRPr="004C7227">
              <w:rPr>
                <w:rFonts w:asciiTheme="minorEastAsia" w:hAnsiTheme="minorEastAsia" w:hint="eastAsia"/>
                <w:sz w:val="24"/>
                <w:szCs w:val="24"/>
              </w:rPr>
              <w:t xml:space="preserve">　</w:t>
            </w:r>
            <w:r w:rsidRPr="004C7227">
              <w:rPr>
                <w:rFonts w:asciiTheme="minorEastAsia" w:hAnsiTheme="minorEastAsia" w:hint="eastAsia"/>
                <w:szCs w:val="21"/>
              </w:rPr>
              <w:t>全体として、中期</w:t>
            </w:r>
            <w:r w:rsidRPr="006D70E4">
              <w:rPr>
                <w:rFonts w:asciiTheme="minorEastAsia" w:hAnsiTheme="minorEastAsia" w:hint="eastAsia"/>
                <w:szCs w:val="21"/>
              </w:rPr>
              <w:t>目標を十分に達成している。</w:t>
            </w:r>
          </w:p>
          <w:p w:rsidR="004C7227" w:rsidRPr="006D70E4" w:rsidRDefault="004C7227" w:rsidP="004C7227">
            <w:pPr>
              <w:widowControl/>
              <w:spacing w:line="320" w:lineRule="exact"/>
              <w:jc w:val="left"/>
              <w:rPr>
                <w:rFonts w:asciiTheme="minorEastAsia" w:hAnsiTheme="minorEastAsia"/>
                <w:szCs w:val="21"/>
              </w:rPr>
            </w:pPr>
          </w:p>
          <w:p w:rsidR="004C7227" w:rsidRPr="006D70E4" w:rsidRDefault="004C7227" w:rsidP="004C7227">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地方独立行政法人大阪府立産業技術総合研究所は、「産業技術に関す</w:t>
            </w:r>
            <w:r w:rsidR="00D66757" w:rsidRPr="006D70E4">
              <w:rPr>
                <w:rFonts w:asciiTheme="minorEastAsia" w:hAnsiTheme="minorEastAsia" w:hint="eastAsia"/>
                <w:szCs w:val="21"/>
              </w:rPr>
              <w:t>る試験、研究、普及、相談その他支援を行うことにより中小企業の振興</w:t>
            </w:r>
            <w:r w:rsidRPr="006D70E4">
              <w:rPr>
                <w:rFonts w:asciiTheme="minorEastAsia" w:hAnsiTheme="minorEastAsia" w:hint="eastAsia"/>
                <w:szCs w:val="21"/>
              </w:rPr>
              <w:t>等を図り、もって大阪府内の経済の発</w:t>
            </w:r>
            <w:r w:rsidR="000B2C1B" w:rsidRPr="006D70E4">
              <w:rPr>
                <w:rFonts w:asciiTheme="minorEastAsia" w:hAnsiTheme="minorEastAsia" w:hint="eastAsia"/>
                <w:szCs w:val="21"/>
              </w:rPr>
              <w:t>展及び府民生活の向上に寄与する」という目的を果たすため、企業の技術支援や研究開発等の取組みに努めた。</w:t>
            </w:r>
          </w:p>
          <w:p w:rsidR="000B2C1B" w:rsidRPr="006D70E4" w:rsidRDefault="000B2C1B" w:rsidP="00436C78">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xml:space="preserve">　　第１期中期目標期間において、</w:t>
            </w:r>
            <w:r w:rsidR="0005136B" w:rsidRPr="006D70E4">
              <w:rPr>
                <w:rFonts w:asciiTheme="minorEastAsia" w:hAnsiTheme="minorEastAsia" w:hint="eastAsia"/>
                <w:szCs w:val="21"/>
              </w:rPr>
              <w:t>地方独立行政法人として、組織、財務など経営の基本的事項について自己責任のもとで実施、透明で自律的な運営を行い、また、効率的、効果的な試験・研究・普及事業を行うとともに、人事制度や財務会計制度について弾力化を図った</w:t>
            </w:r>
            <w:r w:rsidR="00ED69A3" w:rsidRPr="006D70E4">
              <w:rPr>
                <w:rFonts w:asciiTheme="minorEastAsia" w:hAnsiTheme="minorEastAsia" w:hint="eastAsia"/>
                <w:szCs w:val="21"/>
              </w:rPr>
              <w:t>点</w:t>
            </w:r>
            <w:r w:rsidRPr="006D70E4">
              <w:rPr>
                <w:rFonts w:asciiTheme="minorEastAsia" w:hAnsiTheme="minorEastAsia" w:hint="eastAsia"/>
                <w:szCs w:val="21"/>
              </w:rPr>
              <w:t>は</w:t>
            </w:r>
            <w:r w:rsidR="0005136B" w:rsidRPr="006D70E4">
              <w:rPr>
                <w:rFonts w:asciiTheme="minorEastAsia" w:hAnsiTheme="minorEastAsia" w:hint="eastAsia"/>
                <w:szCs w:val="21"/>
              </w:rPr>
              <w:t>、</w:t>
            </w:r>
            <w:r w:rsidRPr="006D70E4">
              <w:rPr>
                <w:rFonts w:asciiTheme="minorEastAsia" w:hAnsiTheme="minorEastAsia" w:hint="eastAsia"/>
                <w:szCs w:val="21"/>
              </w:rPr>
              <w:t>高く評価できる。</w:t>
            </w:r>
          </w:p>
          <w:p w:rsidR="004C7227" w:rsidRPr="006D70E4" w:rsidRDefault="004C7227" w:rsidP="004C7227">
            <w:pPr>
              <w:widowControl/>
              <w:spacing w:line="320" w:lineRule="exact"/>
              <w:jc w:val="left"/>
              <w:rPr>
                <w:rFonts w:asciiTheme="minorEastAsia" w:hAnsiTheme="minorEastAsia"/>
                <w:szCs w:val="21"/>
              </w:rPr>
            </w:pPr>
          </w:p>
          <w:p w:rsidR="009C2F23" w:rsidRPr="006D70E4" w:rsidRDefault="004C7227" w:rsidP="009C2F23">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住民に対して提供するサービスその他の業務の質の向上</w:t>
            </w:r>
            <w:r w:rsidRPr="006D70E4">
              <w:rPr>
                <w:rFonts w:asciiTheme="minorEastAsia" w:hAnsiTheme="minorEastAsia" w:hint="eastAsia"/>
                <w:szCs w:val="21"/>
              </w:rPr>
              <w:t>」の面では、</w:t>
            </w:r>
            <w:r w:rsidR="0008447F" w:rsidRPr="006D70E4">
              <w:rPr>
                <w:rFonts w:asciiTheme="minorEastAsia" w:hAnsiTheme="minorEastAsia" w:hint="eastAsia"/>
                <w:szCs w:val="21"/>
              </w:rPr>
              <w:t>「提案型」の企業支援と「つなぐ」取組の推進、技術支援機能の強化、研究開発の推進、連携の促進、市工研との統合に向けた取組の推進を行った</w:t>
            </w:r>
            <w:r w:rsidRPr="006D70E4">
              <w:rPr>
                <w:rFonts w:asciiTheme="minorEastAsia" w:hAnsiTheme="minorEastAsia" w:hint="eastAsia"/>
                <w:szCs w:val="21"/>
              </w:rPr>
              <w:t>。</w:t>
            </w:r>
          </w:p>
          <w:p w:rsidR="004C7227" w:rsidRPr="006D70E4" w:rsidRDefault="004C7227"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・「ダイレクトメールニュース」を、約12,000件を超える登録者に対し、各種イベント情報や行政機関からの中小企業支援策情報等を定期的に発信。</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・利用実績が特に多く、予約が取りづらい施設について、業務時間を過ぎても利用時間を延長できる制度を実施。</w:t>
            </w:r>
          </w:p>
          <w:p w:rsidR="00726048" w:rsidRPr="006D70E4" w:rsidRDefault="00E41137"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・独立行政法人化後に開始した簡易受託研究が、</w:t>
            </w:r>
            <w:r w:rsidR="00726048" w:rsidRPr="006D70E4">
              <w:rPr>
                <w:rFonts w:asciiTheme="minorEastAsia" w:hAnsiTheme="minorEastAsia" w:hint="eastAsia"/>
                <w:szCs w:val="21"/>
              </w:rPr>
              <w:t>大幅に増加。</w:t>
            </w:r>
            <w:r w:rsidRPr="006D70E4">
              <w:rPr>
                <w:rFonts w:asciiTheme="minorEastAsia" w:hAnsiTheme="minorEastAsia" w:hint="eastAsia"/>
                <w:szCs w:val="21"/>
              </w:rPr>
              <w:t>（Ｐ３ 表</w:t>
            </w:r>
            <w:r w:rsidR="00982EE5" w:rsidRPr="006D70E4">
              <w:rPr>
                <w:rFonts w:asciiTheme="minorEastAsia" w:hAnsiTheme="minorEastAsia" w:hint="eastAsia"/>
                <w:szCs w:val="21"/>
              </w:rPr>
              <w:t>１</w:t>
            </w:r>
            <w:r w:rsidRPr="006D70E4">
              <w:rPr>
                <w:rFonts w:asciiTheme="minorEastAsia" w:hAnsiTheme="minorEastAsia" w:hint="eastAsia"/>
                <w:szCs w:val="21"/>
              </w:rPr>
              <w:t>参照）</w:t>
            </w:r>
            <w:r w:rsidR="00726048" w:rsidRPr="006D70E4">
              <w:rPr>
                <w:rFonts w:asciiTheme="minorEastAsia" w:hAnsiTheme="minorEastAsia" w:hint="eastAsia"/>
                <w:szCs w:val="21"/>
              </w:rPr>
              <w:t>また、企業が受託研究を利用しやすくするプレ研究制度を平成28年度に導入。</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・平成28</w:t>
            </w:r>
            <w:r w:rsidR="00E41137" w:rsidRPr="006D70E4">
              <w:rPr>
                <w:rFonts w:asciiTheme="minorEastAsia" w:hAnsiTheme="minorEastAsia" w:hint="eastAsia"/>
                <w:szCs w:val="21"/>
              </w:rPr>
              <w:t>年度に新たに設置した技術サポートセンター</w:t>
            </w:r>
            <w:r w:rsidRPr="006D70E4">
              <w:rPr>
                <w:rFonts w:asciiTheme="minorEastAsia" w:hAnsiTheme="minorEastAsia" w:hint="eastAsia"/>
                <w:szCs w:val="21"/>
              </w:rPr>
              <w:t>により、職員の研究時間を確保するとともに、法人収入の確保に貢献。</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・機器利用講習会、依頼試験技術講習会、ラボツアーは、毎年200回以上開催し、顧客獲得に大きく貢献。</w:t>
            </w:r>
            <w:r w:rsidR="00E41137" w:rsidRPr="006D70E4">
              <w:rPr>
                <w:rFonts w:asciiTheme="minorEastAsia" w:hAnsiTheme="minorEastAsia" w:hint="eastAsia"/>
                <w:szCs w:val="21"/>
              </w:rPr>
              <w:t>（Ｐ３ 表</w:t>
            </w:r>
            <w:r w:rsidR="00982EE5" w:rsidRPr="006D70E4">
              <w:rPr>
                <w:rFonts w:asciiTheme="minorEastAsia" w:hAnsiTheme="minorEastAsia" w:hint="eastAsia"/>
                <w:szCs w:val="21"/>
              </w:rPr>
              <w:t>２</w:t>
            </w:r>
            <w:r w:rsidR="00E41137" w:rsidRPr="006D70E4">
              <w:rPr>
                <w:rFonts w:asciiTheme="minorEastAsia" w:hAnsiTheme="minorEastAsia" w:hint="eastAsia"/>
                <w:szCs w:val="21"/>
              </w:rPr>
              <w:t>参照）</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・インキュベーション施設については、入居者推薦制度の導入や、入居者が共通で使用できる工作室を設置するなど、顧客サービスを改善。</w:t>
            </w:r>
          </w:p>
          <w:p w:rsidR="00E41137"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・平成25年度に開始した「薄膜・電子デバイス開発プロジェクト」、「最先端粉体設計プロジェクト」、「革新型電池プロジェクト」はそれぞれ成果を上げ、</w:t>
            </w:r>
          </w:p>
          <w:p w:rsidR="00726048" w:rsidRPr="006D70E4" w:rsidRDefault="00726048" w:rsidP="00E41137">
            <w:pPr>
              <w:pStyle w:val="a4"/>
              <w:widowControl/>
              <w:spacing w:line="320" w:lineRule="exact"/>
              <w:ind w:leftChars="300" w:left="630"/>
              <w:jc w:val="left"/>
              <w:rPr>
                <w:rFonts w:asciiTheme="minorEastAsia" w:hAnsiTheme="minorEastAsia"/>
                <w:szCs w:val="21"/>
              </w:rPr>
            </w:pPr>
            <w:r w:rsidRPr="006D70E4">
              <w:rPr>
                <w:rFonts w:asciiTheme="minorEastAsia" w:hAnsiTheme="minorEastAsia" w:hint="eastAsia"/>
                <w:szCs w:val="21"/>
              </w:rPr>
              <w:t>その後の競争的資金獲得に貢献。</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・企業共同研究が平成24年度に14件であったものが、平成28年度には28件まで増加。</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・平成26年度より開始した公募型共同開発事業</w:t>
            </w:r>
            <w:r w:rsidRPr="00726048">
              <w:rPr>
                <w:rFonts w:asciiTheme="minorEastAsia" w:hAnsiTheme="minorEastAsia" w:hint="eastAsia"/>
                <w:szCs w:val="21"/>
              </w:rPr>
              <w:t>は、平成28年度に終了した5件について成果を達成。</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・企業支援成果を「見える化」するため、成果事例集「ええもん」を平成27年度、28年度の2回発行。</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w:t>
            </w:r>
            <w:r w:rsidR="00766447" w:rsidRPr="00766447">
              <w:rPr>
                <w:rFonts w:asciiTheme="minorEastAsia" w:hAnsiTheme="minorEastAsia" w:hint="eastAsia"/>
                <w:szCs w:val="21"/>
              </w:rPr>
              <w:t>「特許推進チーム」を設置し、様々な研修を実施した結果、知財出願件数が平成24年度から26年度に8から9件であったものが、平成28年度は28件まで増加。</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・大阪信用金庫、池田泉州銀行と包括連携協定を締結し、様々なセミナーなどを共同開催。</w:t>
            </w:r>
          </w:p>
          <w:p w:rsid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・府立大学との包括連携協定に基づく各種共同事業や大阪大学大学院工学研究科との研究連携協定に基づく、SIP/革新的設計生産技術などで成果を上げた。</w:t>
            </w:r>
          </w:p>
          <w:p w:rsidR="0005136B" w:rsidRPr="006D70E4" w:rsidRDefault="0005136B" w:rsidP="009C2F23">
            <w:pPr>
              <w:widowControl/>
              <w:spacing w:line="320" w:lineRule="exact"/>
              <w:jc w:val="left"/>
              <w:rPr>
                <w:rFonts w:asciiTheme="minorEastAsia" w:hAnsiTheme="minorEastAsia"/>
                <w:szCs w:val="21"/>
              </w:rPr>
            </w:pPr>
          </w:p>
          <w:p w:rsidR="009C2F23" w:rsidRPr="006D70E4" w:rsidRDefault="004C7227" w:rsidP="009C2F23">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業務運営の改善及び効率化</w:t>
            </w:r>
            <w:r w:rsidRPr="006D70E4">
              <w:rPr>
                <w:rFonts w:asciiTheme="minorEastAsia" w:hAnsiTheme="minorEastAsia" w:hint="eastAsia"/>
                <w:szCs w:val="21"/>
              </w:rPr>
              <w:t>」の面では、</w:t>
            </w:r>
            <w:r w:rsidR="009C2F23" w:rsidRPr="006D70E4">
              <w:rPr>
                <w:rFonts w:asciiTheme="minorEastAsia" w:hAnsiTheme="minorEastAsia" w:hint="eastAsia"/>
                <w:szCs w:val="21"/>
              </w:rPr>
              <w:t>自主的・自律的な組織運営、職場・職員の士気を高め、職員能力の向上を図った</w:t>
            </w:r>
            <w:r w:rsidRPr="006D70E4">
              <w:rPr>
                <w:rFonts w:asciiTheme="minorEastAsia" w:hAnsiTheme="minorEastAsia" w:hint="eastAsia"/>
                <w:szCs w:val="21"/>
              </w:rPr>
              <w:t>。</w:t>
            </w:r>
          </w:p>
          <w:p w:rsidR="004C7227" w:rsidRPr="006D70E4" w:rsidRDefault="004C7227"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FD3D6B" w:rsidRPr="006D70E4" w:rsidRDefault="00FD3D6B"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 xml:space="preserve">　・計画的に研究職、事務職を採用。</w:t>
            </w:r>
          </w:p>
          <w:p w:rsidR="009C2F23"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・独自の人事評価制度を平成26年度より本格実施し、平成27年度の制度検証を踏まえ、平成28年度に見直しを実施。</w:t>
            </w:r>
          </w:p>
          <w:p w:rsidR="009C2F23"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・平成27年度より主幹研究員制度を導入。</w:t>
            </w:r>
          </w:p>
          <w:p w:rsidR="004C7227"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・「集約発注制度」を平成28年10月より本格実施し、発注にかかる事務の効率化及び経費を削減。</w:t>
            </w:r>
          </w:p>
          <w:p w:rsidR="004C7227" w:rsidRPr="006D70E4" w:rsidRDefault="004C7227" w:rsidP="004C7227">
            <w:pPr>
              <w:widowControl/>
              <w:spacing w:line="320" w:lineRule="exact"/>
              <w:jc w:val="left"/>
              <w:rPr>
                <w:rFonts w:asciiTheme="minorEastAsia" w:hAnsiTheme="minorEastAsia"/>
                <w:szCs w:val="21"/>
              </w:rPr>
            </w:pPr>
          </w:p>
          <w:p w:rsidR="004C7227" w:rsidRPr="006D70E4" w:rsidRDefault="004C7227" w:rsidP="009C2F23">
            <w:pPr>
              <w:widowControl/>
              <w:spacing w:line="340" w:lineRule="exact"/>
              <w:ind w:left="283" w:hanging="283"/>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財務内容の改善</w:t>
            </w:r>
            <w:r w:rsidRPr="006D70E4">
              <w:rPr>
                <w:rFonts w:asciiTheme="minorEastAsia" w:hAnsiTheme="minorEastAsia" w:hint="eastAsia"/>
                <w:szCs w:val="21"/>
              </w:rPr>
              <w:t>」の面では、</w:t>
            </w:r>
            <w:r w:rsidR="009C2F23" w:rsidRPr="006D70E4">
              <w:rPr>
                <w:rFonts w:asciiTheme="minorEastAsia" w:hAnsiTheme="minorEastAsia" w:hint="eastAsia"/>
                <w:szCs w:val="21"/>
              </w:rPr>
              <w:t>事業収入の確保、外部資金の獲得、予算の効果的な執行等を行った。</w:t>
            </w:r>
          </w:p>
          <w:p w:rsidR="004C7227" w:rsidRPr="006D70E4" w:rsidRDefault="004C7227" w:rsidP="004C7227">
            <w:pPr>
              <w:widowControl/>
              <w:spacing w:line="34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E00AA7" w:rsidRPr="006D70E4" w:rsidRDefault="00E41137" w:rsidP="00E00AA7">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・中期計画期間中の競争的研究資金への応募件数目標110件に対し、実績221件と目標を大幅に上回る件数を達成。</w:t>
            </w:r>
            <w:r w:rsidR="00E00AA7" w:rsidRPr="006D70E4">
              <w:rPr>
                <w:rFonts w:asciiTheme="minorEastAsia" w:hAnsiTheme="minorEastAsia" w:hint="eastAsia"/>
                <w:szCs w:val="21"/>
              </w:rPr>
              <w:t>（Ｐ３ 表</w:t>
            </w:r>
            <w:r w:rsidR="00766447" w:rsidRPr="006D70E4">
              <w:rPr>
                <w:rFonts w:asciiTheme="minorEastAsia" w:hAnsiTheme="minorEastAsia" w:hint="eastAsia"/>
                <w:szCs w:val="21"/>
              </w:rPr>
              <w:t>３</w:t>
            </w:r>
            <w:r w:rsidR="00E00AA7" w:rsidRPr="006D70E4">
              <w:rPr>
                <w:rFonts w:asciiTheme="minorEastAsia" w:hAnsiTheme="minorEastAsia" w:hint="eastAsia"/>
                <w:szCs w:val="21"/>
              </w:rPr>
              <w:t>参照）</w:t>
            </w:r>
          </w:p>
          <w:p w:rsidR="004C7227" w:rsidRPr="006D70E4" w:rsidRDefault="004C7227" w:rsidP="004749AD">
            <w:pPr>
              <w:widowControl/>
              <w:spacing w:line="340" w:lineRule="exact"/>
              <w:jc w:val="left"/>
              <w:rPr>
                <w:rFonts w:asciiTheme="minorEastAsia" w:hAnsiTheme="minorEastAsia"/>
                <w:szCs w:val="21"/>
              </w:rPr>
            </w:pPr>
          </w:p>
          <w:p w:rsidR="00E41137" w:rsidRPr="006D70E4" w:rsidRDefault="00E41137" w:rsidP="00E41137">
            <w:pPr>
              <w:widowControl/>
              <w:spacing w:line="340" w:lineRule="exact"/>
              <w:jc w:val="left"/>
              <w:rPr>
                <w:rFonts w:asciiTheme="minorEastAsia" w:hAnsiTheme="minorEastAsia"/>
                <w:szCs w:val="21"/>
              </w:rPr>
            </w:pPr>
          </w:p>
          <w:p w:rsidR="009C2F23" w:rsidRPr="006D70E4" w:rsidRDefault="004C7227" w:rsidP="009C2F23">
            <w:pPr>
              <w:widowControl/>
              <w:spacing w:line="340" w:lineRule="exact"/>
              <w:ind w:left="21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その他の業務運営に関する重要事項</w:t>
            </w:r>
            <w:r w:rsidRPr="006D70E4">
              <w:rPr>
                <w:rFonts w:asciiTheme="minorEastAsia" w:hAnsiTheme="minorEastAsia" w:hint="eastAsia"/>
                <w:szCs w:val="21"/>
              </w:rPr>
              <w:t>」の面では、</w:t>
            </w:r>
            <w:r w:rsidR="00E41137" w:rsidRPr="006D70E4">
              <w:rPr>
                <w:rFonts w:asciiTheme="minorEastAsia" w:hAnsiTheme="minorEastAsia" w:hint="eastAsia"/>
                <w:szCs w:val="21"/>
              </w:rPr>
              <w:t>施設の有効活用等や、法令遵守に向けた取組を行った</w:t>
            </w:r>
            <w:r w:rsidRPr="006D70E4">
              <w:rPr>
                <w:rFonts w:asciiTheme="minorEastAsia" w:hAnsiTheme="minorEastAsia" w:hint="eastAsia"/>
                <w:szCs w:val="21"/>
              </w:rPr>
              <w:t>。</w:t>
            </w:r>
          </w:p>
          <w:p w:rsidR="004C7227" w:rsidRPr="006D70E4" w:rsidRDefault="004C7227" w:rsidP="004C7227">
            <w:pPr>
              <w:widowControl/>
              <w:spacing w:line="34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E41137" w:rsidRPr="006D70E4" w:rsidRDefault="004C7227" w:rsidP="00E41137">
            <w:pPr>
              <w:widowControl/>
              <w:spacing w:line="340" w:lineRule="exact"/>
              <w:jc w:val="left"/>
              <w:rPr>
                <w:rFonts w:asciiTheme="minorEastAsia" w:hAnsiTheme="minorEastAsia"/>
                <w:szCs w:val="21"/>
              </w:rPr>
            </w:pPr>
            <w:r w:rsidRPr="006D70E4">
              <w:rPr>
                <w:rFonts w:asciiTheme="minorEastAsia" w:hAnsiTheme="minorEastAsia" w:hint="eastAsia"/>
                <w:szCs w:val="21"/>
              </w:rPr>
              <w:t xml:space="preserve">　　</w:t>
            </w:r>
            <w:r w:rsidR="00E41137" w:rsidRPr="006D70E4">
              <w:rPr>
                <w:rFonts w:asciiTheme="minorEastAsia" w:hAnsiTheme="minorEastAsia" w:hint="eastAsia"/>
                <w:szCs w:val="21"/>
              </w:rPr>
              <w:t>・平成28年度に本所へ機能集約を行い、皮革試験所は閉鎖。その土地・建物は、平成29年4月1日付けで府に返納。</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・マーケティングシートを活用し、企業ニーズや費用対効果の高い設備機器を優先的に整備。</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・平成25年度に実施した空調熱源工事でガス使用量を大幅削減。</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・平成26年度から27年度に導入した「エネルギーの見える化システム」を活用して省エネの取組を実施。</w:t>
            </w:r>
          </w:p>
          <w:p w:rsidR="00E41137" w:rsidRPr="006D70E4" w:rsidRDefault="00E41137" w:rsidP="00E41137">
            <w:pPr>
              <w:widowControl/>
              <w:spacing w:line="340" w:lineRule="exact"/>
              <w:jc w:val="left"/>
              <w:rPr>
                <w:rFonts w:asciiTheme="minorEastAsia" w:hAnsiTheme="minorEastAsia"/>
                <w:szCs w:val="21"/>
              </w:rPr>
            </w:pPr>
          </w:p>
          <w:p w:rsidR="00E41137" w:rsidRPr="006D70E4" w:rsidRDefault="00E41137" w:rsidP="00E41137">
            <w:pPr>
              <w:widowControl/>
              <w:spacing w:line="340" w:lineRule="exact"/>
              <w:jc w:val="left"/>
              <w:rPr>
                <w:rFonts w:asciiTheme="minorEastAsia" w:hAnsiTheme="minorEastAsia"/>
                <w:szCs w:val="21"/>
              </w:rPr>
            </w:pPr>
          </w:p>
          <w:p w:rsidR="00FD3D6B" w:rsidRPr="006D70E4" w:rsidRDefault="004C7227" w:rsidP="00996269">
            <w:pPr>
              <w:widowControl/>
              <w:spacing w:line="340" w:lineRule="exact"/>
              <w:ind w:left="210" w:hangingChars="100" w:hanging="210"/>
              <w:jc w:val="left"/>
              <w:rPr>
                <w:rFonts w:asciiTheme="minorEastAsia" w:hAnsiTheme="minorEastAsia"/>
                <w:szCs w:val="21"/>
              </w:rPr>
            </w:pPr>
            <w:r w:rsidRPr="006D70E4">
              <w:rPr>
                <w:rFonts w:asciiTheme="minorEastAsia" w:hAnsiTheme="minorEastAsia" w:hint="eastAsia"/>
                <w:szCs w:val="21"/>
              </w:rPr>
              <w:t>○　引き続き、</w:t>
            </w:r>
            <w:r w:rsidR="00FD3D6B" w:rsidRPr="006D70E4">
              <w:rPr>
                <w:rFonts w:asciiTheme="minorEastAsia" w:hAnsiTheme="minorEastAsia" w:hint="eastAsia"/>
                <w:szCs w:val="21"/>
              </w:rPr>
              <w:t>新法人として、これまでの両研究所の強みを活かし、</w:t>
            </w:r>
            <w:r w:rsidR="00996269" w:rsidRPr="006D70E4">
              <w:rPr>
                <w:rFonts w:asciiTheme="minorEastAsia" w:hAnsiTheme="minorEastAsia" w:hint="eastAsia"/>
                <w:szCs w:val="21"/>
              </w:rPr>
              <w:t>産業技術に関する試験、研究、普</w:t>
            </w:r>
            <w:r w:rsidR="00D66757" w:rsidRPr="006D70E4">
              <w:rPr>
                <w:rFonts w:asciiTheme="minorEastAsia" w:hAnsiTheme="minorEastAsia" w:hint="eastAsia"/>
                <w:szCs w:val="21"/>
              </w:rPr>
              <w:t>及、相談その他支援を行うことにより中小企業の振興</w:t>
            </w:r>
            <w:r w:rsidR="00996269" w:rsidRPr="006D70E4">
              <w:rPr>
                <w:rFonts w:asciiTheme="minorEastAsia" w:hAnsiTheme="minorEastAsia" w:hint="eastAsia"/>
                <w:szCs w:val="21"/>
              </w:rPr>
              <w:t>等を</w:t>
            </w:r>
          </w:p>
          <w:p w:rsidR="004C7227" w:rsidRPr="006D70E4" w:rsidRDefault="00996269" w:rsidP="00FD3D6B">
            <w:pPr>
              <w:widowControl/>
              <w:spacing w:line="340" w:lineRule="exact"/>
              <w:ind w:leftChars="100" w:left="210"/>
              <w:jc w:val="left"/>
              <w:rPr>
                <w:rFonts w:asciiTheme="minorEastAsia" w:hAnsiTheme="minorEastAsia"/>
                <w:szCs w:val="21"/>
              </w:rPr>
            </w:pPr>
            <w:r w:rsidRPr="006D70E4">
              <w:rPr>
                <w:rFonts w:asciiTheme="minorEastAsia" w:hAnsiTheme="minorEastAsia" w:hint="eastAsia"/>
                <w:szCs w:val="21"/>
              </w:rPr>
              <w:t>図るとともに、大阪府内の経済の発展及び府民生活の向上に寄与する</w:t>
            </w:r>
            <w:r w:rsidR="00FD3D6B" w:rsidRPr="006D70E4">
              <w:rPr>
                <w:rFonts w:asciiTheme="minorEastAsia" w:hAnsiTheme="minorEastAsia" w:hint="eastAsia"/>
                <w:szCs w:val="21"/>
              </w:rPr>
              <w:t>よう、努め</w:t>
            </w:r>
            <w:r w:rsidRPr="006D70E4">
              <w:rPr>
                <w:rFonts w:asciiTheme="minorEastAsia" w:hAnsiTheme="minorEastAsia" w:hint="eastAsia"/>
                <w:szCs w:val="21"/>
              </w:rPr>
              <w:t>られたい。</w:t>
            </w:r>
          </w:p>
          <w:p w:rsidR="00996269" w:rsidRPr="00982EE5" w:rsidRDefault="00996269" w:rsidP="00FD3D6B">
            <w:pPr>
              <w:widowControl/>
              <w:spacing w:line="320" w:lineRule="exact"/>
              <w:jc w:val="left"/>
              <w:rPr>
                <w:rFonts w:asciiTheme="minorEastAsia" w:hAnsiTheme="minorEastAsia"/>
                <w:color w:val="FF0000"/>
                <w:szCs w:val="21"/>
              </w:rPr>
            </w:pPr>
          </w:p>
          <w:p w:rsidR="0008447F" w:rsidRDefault="0008447F" w:rsidP="00FD3D6B">
            <w:pPr>
              <w:widowControl/>
              <w:spacing w:line="320" w:lineRule="exact"/>
              <w:jc w:val="left"/>
              <w:rPr>
                <w:rFonts w:asciiTheme="minorEastAsia" w:hAnsiTheme="minorEastAsia"/>
                <w:szCs w:val="21"/>
              </w:rPr>
            </w:pPr>
          </w:p>
          <w:p w:rsidR="0008447F" w:rsidRPr="004C7227" w:rsidRDefault="0008447F" w:rsidP="00FD3D6B">
            <w:pPr>
              <w:widowControl/>
              <w:spacing w:line="320" w:lineRule="exact"/>
              <w:jc w:val="left"/>
              <w:rPr>
                <w:rFonts w:asciiTheme="minorEastAsia" w:hAnsiTheme="minorEastAsia"/>
                <w:szCs w:val="21"/>
              </w:rPr>
            </w:pPr>
          </w:p>
          <w:p w:rsidR="004C7227" w:rsidRPr="004C7227" w:rsidRDefault="004C7227" w:rsidP="00FD3D6B">
            <w:pPr>
              <w:widowControl/>
              <w:spacing w:line="320" w:lineRule="exact"/>
              <w:jc w:val="left"/>
              <w:rPr>
                <w:rFonts w:asciiTheme="minorEastAsia" w:hAnsiTheme="minorEastAsia"/>
                <w:szCs w:val="21"/>
              </w:rPr>
            </w:pPr>
          </w:p>
          <w:p w:rsidR="0005136B" w:rsidRPr="004C7227" w:rsidRDefault="0005136B" w:rsidP="004C7227">
            <w:pPr>
              <w:widowControl/>
              <w:spacing w:line="320" w:lineRule="exact"/>
              <w:jc w:val="left"/>
              <w:rPr>
                <w:rFonts w:asciiTheme="minorEastAsia" w:hAnsiTheme="minorEastAsia"/>
                <w:szCs w:val="21"/>
              </w:rPr>
            </w:pPr>
          </w:p>
        </w:tc>
      </w:tr>
    </w:tbl>
    <w:p w:rsidR="0005136B" w:rsidRDefault="0005136B" w:rsidP="004C7227">
      <w:pPr>
        <w:widowControl/>
        <w:jc w:val="left"/>
        <w:rPr>
          <w:rFonts w:ascii="HGSｺﾞｼｯｸM" w:eastAsia="HGSｺﾞｼｯｸM" w:hAnsi="ＭＳ ゴシック"/>
          <w:sz w:val="24"/>
          <w:szCs w:val="24"/>
        </w:rPr>
      </w:pPr>
    </w:p>
    <w:p w:rsidR="004C7227" w:rsidRDefault="004C7227" w:rsidP="004C7227">
      <w:pPr>
        <w:widowControl/>
        <w:jc w:val="left"/>
        <w:rPr>
          <w:rFonts w:asciiTheme="minorEastAsia" w:hAnsiTheme="minorEastAsia"/>
          <w:sz w:val="18"/>
          <w:szCs w:val="18"/>
        </w:rPr>
      </w:pPr>
      <w:r w:rsidRPr="007D0F08">
        <w:rPr>
          <w:rFonts w:ascii="HGSｺﾞｼｯｸM" w:eastAsia="HGSｺﾞｼｯｸM" w:hAnsi="ＭＳ ゴシック" w:hint="eastAsia"/>
          <w:sz w:val="24"/>
          <w:szCs w:val="24"/>
        </w:rPr>
        <w:t>≪</w:t>
      </w:r>
      <w:r>
        <w:rPr>
          <w:rFonts w:ascii="HGSｺﾞｼｯｸM" w:eastAsia="HGSｺﾞｼｯｸM" w:hAnsi="ＭＳ ゴシック" w:hint="eastAsia"/>
          <w:sz w:val="24"/>
          <w:szCs w:val="24"/>
        </w:rPr>
        <w:t>参考資料</w:t>
      </w:r>
      <w:r w:rsidRPr="007D0F08">
        <w:rPr>
          <w:rFonts w:ascii="HGSｺﾞｼｯｸM" w:eastAsia="HGSｺﾞｼｯｸM" w:hAnsi="ＭＳ ゴシック" w:hint="eastAsia"/>
          <w:sz w:val="24"/>
          <w:szCs w:val="24"/>
        </w:rPr>
        <w:t>≫</w:t>
      </w: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655"/>
        <w:gridCol w:w="7654"/>
      </w:tblGrid>
      <w:tr w:rsidR="004C7227" w:rsidRPr="004C7227" w:rsidTr="007A207B">
        <w:trPr>
          <w:trHeight w:val="4298"/>
        </w:trPr>
        <w:tc>
          <w:tcPr>
            <w:tcW w:w="7655" w:type="dxa"/>
          </w:tcPr>
          <w:p w:rsidR="004C7227" w:rsidRDefault="004C7227" w:rsidP="00766447">
            <w:pPr>
              <w:rPr>
                <w:rFonts w:asciiTheme="minorEastAsia" w:hAnsiTheme="minorEastAsia"/>
                <w:sz w:val="18"/>
                <w:szCs w:val="18"/>
              </w:rPr>
            </w:pPr>
          </w:p>
          <w:p w:rsidR="007A207B" w:rsidRPr="004C7227" w:rsidRDefault="007A207B" w:rsidP="00766447">
            <w:pPr>
              <w:rPr>
                <w:rFonts w:asciiTheme="minorEastAsia" w:hAnsiTheme="minorEastAsia"/>
                <w:sz w:val="18"/>
                <w:szCs w:val="18"/>
              </w:rPr>
            </w:pPr>
          </w:p>
          <w:p w:rsidR="004C7227" w:rsidRPr="004C7227" w:rsidRDefault="004C7227" w:rsidP="004C7227">
            <w:pPr>
              <w:jc w:val="center"/>
              <w:rPr>
                <w:rFonts w:asciiTheme="minorEastAsia" w:hAnsiTheme="minorEastAsia"/>
              </w:rPr>
            </w:pPr>
            <w:r w:rsidRPr="004C7227">
              <w:rPr>
                <w:rFonts w:asciiTheme="minorEastAsia" w:hAnsiTheme="minorEastAsia" w:hint="eastAsia"/>
              </w:rPr>
              <w:t>【表１】</w:t>
            </w:r>
          </w:p>
          <w:p w:rsidR="004C7227" w:rsidRPr="004C7227" w:rsidRDefault="004C7227" w:rsidP="004C7227">
            <w:pPr>
              <w:jc w:val="center"/>
              <w:rPr>
                <w:rFonts w:asciiTheme="minorEastAsia" w:hAnsiTheme="minorEastAsia"/>
              </w:rPr>
            </w:pPr>
          </w:p>
          <w:p w:rsidR="004C7227" w:rsidRPr="00E00AA7" w:rsidRDefault="00E00AA7" w:rsidP="00E00AA7">
            <w:pPr>
              <w:ind w:firstLineChars="150" w:firstLine="300"/>
              <w:rPr>
                <w:rFonts w:asciiTheme="minorEastAsia" w:hAnsiTheme="minorEastAsia"/>
                <w:szCs w:val="18"/>
              </w:rPr>
            </w:pPr>
            <w:r w:rsidRPr="00E00AA7">
              <w:rPr>
                <w:rFonts w:asciiTheme="majorEastAsia" w:eastAsiaTheme="majorEastAsia" w:hAnsiTheme="majorEastAsia" w:hint="eastAsia"/>
                <w:sz w:val="20"/>
                <w:szCs w:val="16"/>
              </w:rPr>
              <w:t>【簡易受託</w:t>
            </w:r>
            <w:r>
              <w:rPr>
                <w:rFonts w:asciiTheme="majorEastAsia" w:eastAsiaTheme="majorEastAsia" w:hAnsiTheme="majorEastAsia" w:hint="eastAsia"/>
                <w:sz w:val="20"/>
                <w:szCs w:val="16"/>
              </w:rPr>
              <w:t>研究</w:t>
            </w:r>
            <w:r w:rsidRPr="00E00AA7">
              <w:rPr>
                <w:rFonts w:asciiTheme="majorEastAsia" w:eastAsiaTheme="majorEastAsia" w:hAnsiTheme="majorEastAsia" w:hint="eastAsia"/>
                <w:sz w:val="20"/>
                <w:szCs w:val="16"/>
              </w:rPr>
              <w:t>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E00AA7" w:rsidRPr="004C7227" w:rsidTr="00E00AA7">
              <w:trPr>
                <w:trHeight w:val="454"/>
                <w:jc w:val="center"/>
              </w:trPr>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E00AA7" w:rsidRPr="004C7227" w:rsidRDefault="00E00AA7" w:rsidP="00E00AA7">
                  <w:pPr>
                    <w:jc w:val="center"/>
                    <w:rPr>
                      <w:rFonts w:asciiTheme="minorEastAsia" w:hAnsiTheme="minorEastAsia"/>
                      <w:sz w:val="18"/>
                      <w:szCs w:val="18"/>
                    </w:rPr>
                  </w:pPr>
                  <w:r>
                    <w:rPr>
                      <w:rFonts w:asciiTheme="minorEastAsia" w:hAnsiTheme="minorEastAsia" w:hint="eastAsia"/>
                      <w:sz w:val="18"/>
                      <w:szCs w:val="18"/>
                    </w:rPr>
                    <w:t>Ｈ２８</w:t>
                  </w:r>
                </w:p>
              </w:tc>
            </w:tr>
            <w:tr w:rsidR="00E00AA7" w:rsidRPr="004C7227" w:rsidTr="00E00AA7">
              <w:trPr>
                <w:trHeight w:val="454"/>
                <w:jc w:val="center"/>
              </w:trPr>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８４</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９９</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１１３</w:t>
                  </w:r>
                </w:p>
              </w:tc>
              <w:tc>
                <w:tcPr>
                  <w:tcW w:w="1198" w:type="dxa"/>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１２９</w:t>
                  </w:r>
                </w:p>
              </w:tc>
              <w:tc>
                <w:tcPr>
                  <w:tcW w:w="1199" w:type="dxa"/>
                  <w:vAlign w:val="center"/>
                </w:tcPr>
                <w:p w:rsidR="00E00AA7" w:rsidRPr="004C7227" w:rsidRDefault="00E00AA7" w:rsidP="00E00AA7">
                  <w:pPr>
                    <w:jc w:val="center"/>
                    <w:rPr>
                      <w:rFonts w:asciiTheme="minorEastAsia" w:hAnsiTheme="minorEastAsia"/>
                      <w:sz w:val="18"/>
                      <w:szCs w:val="18"/>
                    </w:rPr>
                  </w:pPr>
                  <w:r>
                    <w:rPr>
                      <w:rFonts w:asciiTheme="minorEastAsia" w:hAnsiTheme="minorEastAsia" w:hint="eastAsia"/>
                      <w:sz w:val="18"/>
                      <w:szCs w:val="18"/>
                    </w:rPr>
                    <w:t>３６９</w:t>
                  </w:r>
                </w:p>
              </w:tc>
            </w:tr>
          </w:tbl>
          <w:p w:rsidR="004C7227" w:rsidRPr="004C7227" w:rsidRDefault="004C7227" w:rsidP="004C7227">
            <w:pPr>
              <w:jc w:val="center"/>
              <w:rPr>
                <w:rFonts w:asciiTheme="minorEastAsia" w:hAnsiTheme="minorEastAsia"/>
                <w:sz w:val="18"/>
                <w:szCs w:val="18"/>
              </w:rPr>
            </w:pPr>
          </w:p>
        </w:tc>
        <w:tc>
          <w:tcPr>
            <w:tcW w:w="7654" w:type="dxa"/>
          </w:tcPr>
          <w:p w:rsidR="004C7227" w:rsidRDefault="004C7227" w:rsidP="00766447">
            <w:pPr>
              <w:widowControl/>
              <w:rPr>
                <w:rFonts w:asciiTheme="minorEastAsia" w:hAnsiTheme="minorEastAsia"/>
                <w:sz w:val="18"/>
                <w:szCs w:val="18"/>
              </w:rPr>
            </w:pPr>
          </w:p>
          <w:p w:rsidR="007A207B" w:rsidRPr="004C7227" w:rsidRDefault="007A207B" w:rsidP="00766447">
            <w:pPr>
              <w:widowControl/>
              <w:rPr>
                <w:rFonts w:asciiTheme="minorEastAsia" w:hAnsiTheme="minorEastAsia"/>
                <w:sz w:val="18"/>
                <w:szCs w:val="18"/>
              </w:rPr>
            </w:pPr>
          </w:p>
          <w:p w:rsidR="004C7227" w:rsidRPr="004C7227" w:rsidRDefault="004C7227" w:rsidP="004C7227">
            <w:pPr>
              <w:ind w:left="-68"/>
              <w:jc w:val="center"/>
              <w:rPr>
                <w:rFonts w:asciiTheme="minorEastAsia" w:hAnsiTheme="minorEastAsia"/>
              </w:rPr>
            </w:pPr>
            <w:r w:rsidRPr="004C7227">
              <w:rPr>
                <w:rFonts w:asciiTheme="minorEastAsia" w:hAnsiTheme="minorEastAsia" w:hint="eastAsia"/>
              </w:rPr>
              <w:t>【表２】</w:t>
            </w:r>
          </w:p>
          <w:p w:rsidR="004C7227" w:rsidRPr="004C7227" w:rsidRDefault="004C7227" w:rsidP="004C7227">
            <w:pPr>
              <w:ind w:left="-68"/>
              <w:jc w:val="center"/>
              <w:rPr>
                <w:rFonts w:asciiTheme="minorEastAsia" w:hAnsiTheme="minorEastAsia"/>
              </w:rPr>
            </w:pPr>
          </w:p>
          <w:p w:rsidR="00E00AA7" w:rsidRPr="00E00AA7" w:rsidRDefault="00E00AA7" w:rsidP="00E00AA7">
            <w:pPr>
              <w:rPr>
                <w:rFonts w:asciiTheme="minorEastAsia" w:hAnsiTheme="minorEastAsia"/>
                <w:szCs w:val="18"/>
              </w:rPr>
            </w:pPr>
            <w:r>
              <w:rPr>
                <w:rFonts w:asciiTheme="majorEastAsia" w:eastAsiaTheme="majorEastAsia" w:hAnsiTheme="majorEastAsia" w:hint="eastAsia"/>
                <w:sz w:val="20"/>
                <w:szCs w:val="16"/>
              </w:rPr>
              <w:t xml:space="preserve">　 【機器利用技術講習会開催回数</w:t>
            </w:r>
            <w:r w:rsidRPr="00E00AA7">
              <w:rPr>
                <w:rFonts w:asciiTheme="majorEastAsia" w:eastAsiaTheme="majorEastAsia" w:hAnsiTheme="majorEastAsia" w:hint="eastAsia"/>
                <w:sz w:val="20"/>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E00AA7" w:rsidRPr="004C7227" w:rsidTr="00D66757">
              <w:trPr>
                <w:trHeight w:val="454"/>
                <w:jc w:val="center"/>
              </w:trPr>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Ｈ２８</w:t>
                  </w:r>
                </w:p>
              </w:tc>
            </w:tr>
            <w:tr w:rsidR="00E00AA7" w:rsidRPr="004C7227" w:rsidTr="00D66757">
              <w:trPr>
                <w:trHeight w:val="454"/>
                <w:jc w:val="center"/>
              </w:trPr>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２２６</w:t>
                  </w:r>
                </w:p>
              </w:tc>
              <w:tc>
                <w:tcPr>
                  <w:tcW w:w="1198" w:type="dxa"/>
                  <w:shd w:val="clear" w:color="auto" w:fill="auto"/>
                  <w:vAlign w:val="center"/>
                </w:tcPr>
                <w:p w:rsidR="00E00AA7" w:rsidRPr="004C7227" w:rsidRDefault="00E00AA7" w:rsidP="00E00AA7">
                  <w:pPr>
                    <w:rPr>
                      <w:rFonts w:asciiTheme="minorEastAsia" w:hAnsiTheme="minorEastAsia"/>
                      <w:sz w:val="18"/>
                      <w:szCs w:val="18"/>
                    </w:rPr>
                  </w:pPr>
                  <w:r>
                    <w:rPr>
                      <w:rFonts w:asciiTheme="minorEastAsia" w:hAnsiTheme="minorEastAsia" w:hint="eastAsia"/>
                      <w:sz w:val="18"/>
                      <w:szCs w:val="18"/>
                    </w:rPr>
                    <w:t xml:space="preserve">　２１９</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２４０</w:t>
                  </w:r>
                </w:p>
              </w:tc>
              <w:tc>
                <w:tcPr>
                  <w:tcW w:w="1198"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２８６</w:t>
                  </w:r>
                </w:p>
              </w:tc>
              <w:tc>
                <w:tcPr>
                  <w:tcW w:w="1199"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２４５</w:t>
                  </w:r>
                </w:p>
              </w:tc>
            </w:tr>
          </w:tbl>
          <w:p w:rsidR="004C7227" w:rsidRPr="004C7227" w:rsidRDefault="004C7227" w:rsidP="004C7227">
            <w:pPr>
              <w:ind w:firstLineChars="500" w:firstLine="900"/>
              <w:rPr>
                <w:rFonts w:asciiTheme="minorEastAsia" w:hAnsiTheme="minorEastAsia"/>
                <w:sz w:val="18"/>
                <w:szCs w:val="18"/>
              </w:rPr>
            </w:pPr>
          </w:p>
        </w:tc>
      </w:tr>
      <w:tr w:rsidR="004C7227" w:rsidRPr="004C7227" w:rsidTr="007A207B">
        <w:trPr>
          <w:trHeight w:val="4392"/>
        </w:trPr>
        <w:tc>
          <w:tcPr>
            <w:tcW w:w="7655" w:type="dxa"/>
            <w:tcBorders>
              <w:bottom w:val="single" w:sz="4" w:space="0" w:color="auto"/>
            </w:tcBorders>
          </w:tcPr>
          <w:p w:rsidR="004C7227" w:rsidRDefault="004C7227" w:rsidP="00766447">
            <w:pPr>
              <w:rPr>
                <w:rFonts w:asciiTheme="minorEastAsia" w:hAnsiTheme="minorEastAsia"/>
              </w:rPr>
            </w:pPr>
          </w:p>
          <w:p w:rsidR="007A207B" w:rsidRPr="004C7227" w:rsidRDefault="007A207B" w:rsidP="00766447">
            <w:pPr>
              <w:rPr>
                <w:rFonts w:asciiTheme="minorEastAsia" w:hAnsiTheme="minorEastAsia"/>
              </w:rPr>
            </w:pPr>
          </w:p>
          <w:p w:rsidR="004C7227" w:rsidRPr="004C7227" w:rsidRDefault="004C7227" w:rsidP="004C7227">
            <w:pPr>
              <w:ind w:left="-68"/>
              <w:jc w:val="center"/>
              <w:rPr>
                <w:rFonts w:asciiTheme="minorEastAsia" w:hAnsiTheme="minorEastAsia"/>
              </w:rPr>
            </w:pPr>
            <w:r w:rsidRPr="004C7227">
              <w:rPr>
                <w:rFonts w:asciiTheme="minorEastAsia" w:hAnsiTheme="minorEastAsia" w:hint="eastAsia"/>
              </w:rPr>
              <w:t>【表３】</w:t>
            </w:r>
          </w:p>
          <w:p w:rsidR="004C7227" w:rsidRPr="004C7227" w:rsidRDefault="004C7227" w:rsidP="004C7227">
            <w:pPr>
              <w:widowControl/>
              <w:jc w:val="center"/>
              <w:rPr>
                <w:rFonts w:asciiTheme="minorEastAsia" w:hAnsiTheme="minorEastAsia"/>
                <w:sz w:val="18"/>
                <w:szCs w:val="18"/>
              </w:rPr>
            </w:pPr>
          </w:p>
          <w:p w:rsidR="00766447" w:rsidRPr="00E00AA7" w:rsidRDefault="007A207B" w:rsidP="00766447">
            <w:pPr>
              <w:ind w:firstLineChars="150" w:firstLine="300"/>
              <w:rPr>
                <w:rFonts w:asciiTheme="minorEastAsia" w:hAnsiTheme="minorEastAsia"/>
                <w:szCs w:val="18"/>
              </w:rPr>
            </w:pPr>
            <w:r>
              <w:rPr>
                <w:rFonts w:asciiTheme="majorEastAsia" w:eastAsiaTheme="majorEastAsia" w:hAnsiTheme="majorEastAsia" w:hint="eastAsia"/>
                <w:sz w:val="20"/>
                <w:szCs w:val="16"/>
              </w:rPr>
              <w:t>【競争的研究資金の応募件数</w:t>
            </w:r>
            <w:r w:rsidR="00766447" w:rsidRPr="00E00AA7">
              <w:rPr>
                <w:rFonts w:asciiTheme="majorEastAsia" w:eastAsiaTheme="majorEastAsia" w:hAnsiTheme="majorEastAsia" w:hint="eastAsia"/>
                <w:sz w:val="20"/>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766447" w:rsidRPr="004C7227" w:rsidTr="00D66757">
              <w:trPr>
                <w:trHeight w:val="454"/>
                <w:jc w:val="center"/>
              </w:trPr>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Ｈ２８</w:t>
                  </w:r>
                </w:p>
              </w:tc>
            </w:tr>
            <w:tr w:rsidR="00766447" w:rsidRPr="004C7227" w:rsidTr="00D66757">
              <w:trPr>
                <w:trHeight w:val="454"/>
                <w:jc w:val="center"/>
              </w:trPr>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４０</w:t>
                  </w:r>
                </w:p>
              </w:tc>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４１</w:t>
                  </w:r>
                </w:p>
              </w:tc>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４１</w:t>
                  </w:r>
                </w:p>
              </w:tc>
              <w:tc>
                <w:tcPr>
                  <w:tcW w:w="1198" w:type="dxa"/>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５２</w:t>
                  </w:r>
                </w:p>
              </w:tc>
              <w:tc>
                <w:tcPr>
                  <w:tcW w:w="1199" w:type="dxa"/>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４７</w:t>
                  </w:r>
                </w:p>
              </w:tc>
            </w:tr>
          </w:tbl>
          <w:p w:rsidR="004C7227" w:rsidRPr="004C7227" w:rsidRDefault="004C7227" w:rsidP="004C7227">
            <w:pPr>
              <w:jc w:val="center"/>
              <w:rPr>
                <w:rFonts w:asciiTheme="minorEastAsia" w:hAnsiTheme="minorEastAsia"/>
                <w:sz w:val="18"/>
                <w:szCs w:val="18"/>
              </w:rPr>
            </w:pPr>
          </w:p>
        </w:tc>
        <w:tc>
          <w:tcPr>
            <w:tcW w:w="7654" w:type="dxa"/>
            <w:tcBorders>
              <w:bottom w:val="single" w:sz="4" w:space="0" w:color="auto"/>
            </w:tcBorders>
          </w:tcPr>
          <w:p w:rsidR="004C7227" w:rsidRDefault="004C7227" w:rsidP="004C7227">
            <w:pPr>
              <w:widowControl/>
              <w:jc w:val="center"/>
              <w:rPr>
                <w:rFonts w:asciiTheme="minorEastAsia" w:hAnsiTheme="minorEastAsia"/>
                <w:sz w:val="18"/>
                <w:szCs w:val="18"/>
              </w:rPr>
            </w:pPr>
          </w:p>
          <w:p w:rsidR="004C7227" w:rsidRPr="004C7227" w:rsidRDefault="004C7227" w:rsidP="007A207B">
            <w:pPr>
              <w:rPr>
                <w:rFonts w:asciiTheme="minorEastAsia" w:hAnsiTheme="minorEastAsia"/>
                <w:sz w:val="18"/>
                <w:szCs w:val="18"/>
              </w:rPr>
            </w:pPr>
          </w:p>
        </w:tc>
      </w:tr>
    </w:tbl>
    <w:p w:rsidR="005E3CC2" w:rsidRDefault="005E3CC2">
      <w:pPr>
        <w:widowControl/>
        <w:jc w:val="left"/>
        <w:rPr>
          <w:rFonts w:asciiTheme="minorEastAsia" w:hAnsiTheme="minorEastAsia"/>
          <w:sz w:val="18"/>
          <w:szCs w:val="18"/>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mc:AlternateContent>
          <mc:Choice Requires="wps">
            <w:drawing>
              <wp:anchor distT="0" distB="0" distL="114300" distR="114300" simplePos="0" relativeHeight="251671552" behindDoc="0" locked="0" layoutInCell="1" allowOverlap="1" wp14:anchorId="5FF04F6B" wp14:editId="2123B5A2">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9AD" w:rsidRPr="002C4CDB" w:rsidRDefault="004749AD"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rsidR="004749AD" w:rsidRPr="002C4CDB" w:rsidRDefault="004749AD"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pPr w:leftFromText="142" w:rightFromText="142" w:vertAnchor="text" w:tblpY="1"/>
        <w:tblOverlap w:val="never"/>
        <w:tblW w:w="15413" w:type="dxa"/>
        <w:tblInd w:w="108" w:type="dxa"/>
        <w:tblLayout w:type="fixed"/>
        <w:tblLook w:val="0480" w:firstRow="0" w:lastRow="0" w:firstColumn="1" w:lastColumn="0" w:noHBand="0" w:noVBand="1"/>
      </w:tblPr>
      <w:tblGrid>
        <w:gridCol w:w="6"/>
        <w:gridCol w:w="3345"/>
        <w:gridCol w:w="3453"/>
        <w:gridCol w:w="1418"/>
        <w:gridCol w:w="1559"/>
        <w:gridCol w:w="1418"/>
        <w:gridCol w:w="1275"/>
        <w:gridCol w:w="1268"/>
        <w:gridCol w:w="1662"/>
        <w:gridCol w:w="9"/>
      </w:tblGrid>
      <w:tr w:rsidR="003A233F" w:rsidRPr="0070528B" w:rsidTr="00A50D05">
        <w:trPr>
          <w:gridAfter w:val="1"/>
          <w:wAfter w:w="9" w:type="dxa"/>
          <w:trHeight w:val="424"/>
        </w:trPr>
        <w:tc>
          <w:tcPr>
            <w:tcW w:w="6804" w:type="dxa"/>
            <w:gridSpan w:val="3"/>
            <w:vMerge w:val="restart"/>
            <w:vAlign w:val="center"/>
          </w:tcPr>
          <w:p w:rsidR="003A233F" w:rsidRPr="0070528B" w:rsidRDefault="009257AE" w:rsidP="00A50D05">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D739D3">
              <w:rPr>
                <w:rFonts w:asciiTheme="minorEastAsia" w:hAnsiTheme="minorEastAsia" w:hint="eastAsia"/>
                <w:b/>
                <w:sz w:val="16"/>
                <w:szCs w:val="16"/>
              </w:rPr>
              <w:t>住民に対して提供する</w:t>
            </w:r>
            <w:r w:rsidR="000A58AB">
              <w:rPr>
                <w:rFonts w:asciiTheme="minorEastAsia" w:hAnsiTheme="minorEastAsia" w:hint="eastAsia"/>
                <w:b/>
                <w:sz w:val="16"/>
                <w:szCs w:val="16"/>
              </w:rPr>
              <w:t>サービスその他の業務の質の向上</w:t>
            </w:r>
          </w:p>
        </w:tc>
        <w:tc>
          <w:tcPr>
            <w:tcW w:w="6938" w:type="dxa"/>
            <w:gridSpan w:val="5"/>
          </w:tcPr>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751529" w:rsidRPr="0070528B" w:rsidTr="00A50D05">
        <w:trPr>
          <w:gridAfter w:val="1"/>
          <w:wAfter w:w="9" w:type="dxa"/>
          <w:trHeight w:val="171"/>
        </w:trPr>
        <w:tc>
          <w:tcPr>
            <w:tcW w:w="6804" w:type="dxa"/>
            <w:gridSpan w:val="3"/>
            <w:vMerge/>
            <w:vAlign w:val="center"/>
          </w:tcPr>
          <w:p w:rsidR="00751529" w:rsidRPr="0070528B" w:rsidRDefault="00751529" w:rsidP="00A50D05">
            <w:pPr>
              <w:jc w:val="center"/>
              <w:rPr>
                <w:rFonts w:asciiTheme="minorEastAsia" w:hAnsiTheme="minorEastAsia"/>
                <w:sz w:val="16"/>
                <w:szCs w:val="16"/>
              </w:rPr>
            </w:pP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H27</w:t>
            </w:r>
          </w:p>
        </w:tc>
        <w:tc>
          <w:tcPr>
            <w:tcW w:w="1268"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H28</w:t>
            </w:r>
          </w:p>
        </w:tc>
        <w:tc>
          <w:tcPr>
            <w:tcW w:w="1662" w:type="dxa"/>
            <w:vMerge/>
          </w:tcPr>
          <w:p w:rsidR="00751529" w:rsidRPr="0070528B" w:rsidRDefault="00751529" w:rsidP="00A50D05">
            <w:pPr>
              <w:rPr>
                <w:rFonts w:asciiTheme="minorEastAsia" w:hAnsiTheme="minorEastAsia"/>
                <w:sz w:val="16"/>
                <w:szCs w:val="16"/>
              </w:rPr>
            </w:pPr>
          </w:p>
        </w:tc>
      </w:tr>
      <w:tr w:rsidR="00751529" w:rsidRPr="0070528B" w:rsidTr="00A50D05">
        <w:trPr>
          <w:gridAfter w:val="1"/>
          <w:wAfter w:w="9" w:type="dxa"/>
          <w:trHeight w:val="424"/>
        </w:trPr>
        <w:tc>
          <w:tcPr>
            <w:tcW w:w="3351" w:type="dxa"/>
            <w:gridSpan w:val="2"/>
            <w:vAlign w:val="center"/>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A</w:t>
            </w:r>
          </w:p>
        </w:tc>
        <w:tc>
          <w:tcPr>
            <w:tcW w:w="1268" w:type="dxa"/>
          </w:tcPr>
          <w:p w:rsidR="00751529" w:rsidRPr="0070528B" w:rsidRDefault="004749AD" w:rsidP="00A50D05">
            <w:pPr>
              <w:jc w:val="center"/>
              <w:rPr>
                <w:rFonts w:asciiTheme="minorEastAsia" w:hAnsiTheme="minorEastAsia"/>
                <w:sz w:val="16"/>
                <w:szCs w:val="16"/>
              </w:rPr>
            </w:pPr>
            <w:r>
              <w:rPr>
                <w:rFonts w:asciiTheme="minorEastAsia" w:hAnsiTheme="minorEastAsia" w:hint="eastAsia"/>
                <w:sz w:val="16"/>
                <w:szCs w:val="16"/>
              </w:rPr>
              <w:t xml:space="preserve"> </w:t>
            </w:r>
            <w:r w:rsidR="00A4452F">
              <w:rPr>
                <w:rFonts w:asciiTheme="minorEastAsia" w:hAnsiTheme="minorEastAsia" w:hint="eastAsia"/>
                <w:sz w:val="16"/>
                <w:szCs w:val="16"/>
              </w:rPr>
              <w:t>－</w:t>
            </w:r>
          </w:p>
        </w:tc>
        <w:tc>
          <w:tcPr>
            <w:tcW w:w="1662" w:type="dxa"/>
          </w:tcPr>
          <w:p w:rsidR="00751529" w:rsidRPr="0070528B" w:rsidRDefault="00751529" w:rsidP="00A4452F">
            <w:pPr>
              <w:jc w:val="left"/>
              <w:rPr>
                <w:rFonts w:asciiTheme="minorEastAsia" w:hAnsiTheme="minorEastAsia"/>
                <w:sz w:val="16"/>
                <w:szCs w:val="16"/>
              </w:rPr>
            </w:pPr>
          </w:p>
        </w:tc>
      </w:tr>
      <w:tr w:rsidR="00737908" w:rsidRPr="0070528B" w:rsidTr="00A50D05">
        <w:tblPrEx>
          <w:tblCellMar>
            <w:left w:w="99" w:type="dxa"/>
            <w:right w:w="99" w:type="dxa"/>
          </w:tblCellMar>
        </w:tblPrEx>
        <w:trPr>
          <w:gridBefore w:val="1"/>
          <w:wBefore w:w="6" w:type="dxa"/>
          <w:trHeight w:val="1131"/>
        </w:trPr>
        <w:tc>
          <w:tcPr>
            <w:tcW w:w="3345" w:type="dxa"/>
          </w:tcPr>
          <w:p w:rsidR="00737908" w:rsidRPr="00336C03" w:rsidRDefault="00737908"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１</w:t>
            </w:r>
            <w:r w:rsidRPr="00336C03">
              <w:rPr>
                <w:rFonts w:asciiTheme="minorEastAsia" w:hAnsiTheme="minorEastAsia" w:cs="MSGothic"/>
                <w:kern w:val="0"/>
                <w:sz w:val="16"/>
                <w:szCs w:val="16"/>
              </w:rPr>
              <w:t xml:space="preserve"> </w:t>
            </w:r>
            <w:r w:rsidR="00336C03" w:rsidRPr="00336C03">
              <w:rPr>
                <w:rFonts w:asciiTheme="minorEastAsia" w:hAnsiTheme="minorEastAsia" w:cs="Times New Roman" w:hint="eastAsia"/>
                <w:sz w:val="16"/>
                <w:szCs w:val="16"/>
              </w:rPr>
              <w:t>「提案型」の企業支援と「つなぐ」取組の推進</w:t>
            </w:r>
          </w:p>
          <w:p w:rsidR="00737908" w:rsidRPr="00336C03" w:rsidRDefault="00737908"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ものづくり中小企業は、国際的な市場環境が変化する中、勝ち抜いていくためのイノベーションを実現していく必要に迫られているが、潜在的な技術力等を十分に活かしきれていない。また、外部との連携が十分でないことも多い。イノベーションは、今の技術を進化させることより、既存の技術、知恵、工夫等を組み合わせることによって実現できる場合も多い。</w:t>
            </w: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産技研は、受け身の支援スタイルではなく、組織として積極的に最大限の支援を行う姿勢が不可欠である。企業の役に立つ提案を積極的に行う。そのための組織体制の整備と顧客データベース等のツールの構築を行う。</w:t>
            </w: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また、外部機関との連携による支援や外部機関へのコーディネート機能の発揮等、「つなぐ」取組を推進する。</w:t>
            </w:r>
          </w:p>
          <w:p w:rsidR="00336C03" w:rsidRPr="00336C03" w:rsidRDefault="00336C03" w:rsidP="00A50D05">
            <w:pPr>
              <w:spacing w:line="0" w:lineRule="atLeast"/>
              <w:rPr>
                <w:rFonts w:asciiTheme="minorEastAsia" w:hAnsiTheme="minorEastAsia" w:cs="Times New Roman"/>
                <w:sz w:val="16"/>
                <w:szCs w:val="16"/>
              </w:rPr>
            </w:pPr>
          </w:p>
          <w:p w:rsidR="0063165C" w:rsidRDefault="00336C03" w:rsidP="00A50D05">
            <w:pPr>
              <w:spacing w:line="0" w:lineRule="atLeast"/>
              <w:rPr>
                <w:rFonts w:asciiTheme="minorEastAsia" w:hAnsiTheme="minorEastAsia" w:cs="Times New Roman"/>
                <w:sz w:val="16"/>
                <w:szCs w:val="16"/>
              </w:rPr>
            </w:pPr>
            <w:r w:rsidRPr="00336C03">
              <w:rPr>
                <w:rFonts w:asciiTheme="minorEastAsia" w:hAnsiTheme="minorEastAsia" w:cs="Times New Roman" w:hint="eastAsia"/>
                <w:sz w:val="16"/>
                <w:szCs w:val="16"/>
              </w:rPr>
              <w:t>(1)　「提案型」の企業支援による支援の</w:t>
            </w:r>
          </w:p>
          <w:p w:rsidR="00336C03" w:rsidRPr="00336C03" w:rsidRDefault="00336C03" w:rsidP="00A50D05">
            <w:pPr>
              <w:spacing w:line="0" w:lineRule="atLeast"/>
              <w:ind w:leftChars="100" w:left="210" w:firstLineChars="200" w:firstLine="320"/>
              <w:rPr>
                <w:rFonts w:asciiTheme="minorEastAsia" w:hAnsiTheme="minorEastAsia" w:cs="Times New Roman"/>
                <w:sz w:val="16"/>
                <w:szCs w:val="16"/>
              </w:rPr>
            </w:pPr>
            <w:r w:rsidRPr="00336C03">
              <w:rPr>
                <w:rFonts w:asciiTheme="minorEastAsia" w:hAnsiTheme="minorEastAsia" w:cs="Times New Roman" w:hint="eastAsia"/>
                <w:sz w:val="16"/>
                <w:szCs w:val="16"/>
              </w:rPr>
              <w:t>強化</w:t>
            </w:r>
          </w:p>
          <w:p w:rsidR="00336C03" w:rsidRPr="00336C03" w:rsidRDefault="00336C03" w:rsidP="00A50D05">
            <w:pPr>
              <w:spacing w:line="0" w:lineRule="atLeast"/>
              <w:ind w:left="160" w:hangingChars="100" w:hanging="160"/>
              <w:rPr>
                <w:rFonts w:asciiTheme="minorEastAsia" w:hAnsiTheme="minorEastAsia" w:cs="Times New Roman"/>
                <w:sz w:val="16"/>
                <w:szCs w:val="16"/>
              </w:rPr>
            </w:pPr>
            <w:r w:rsidRPr="00336C03">
              <w:rPr>
                <w:rFonts w:asciiTheme="minorEastAsia" w:hAnsiTheme="minorEastAsia" w:cs="Times New Roman" w:hint="eastAsia"/>
                <w:sz w:val="16"/>
                <w:szCs w:val="16"/>
              </w:rPr>
              <w:t>①　提案型の企業支援に向けたサービス体制の強化</w:t>
            </w:r>
          </w:p>
          <w:p w:rsidR="00737908"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Times New Roman" w:hint="eastAsia"/>
                <w:sz w:val="16"/>
                <w:szCs w:val="16"/>
              </w:rPr>
              <w:t>大阪府立産業技術総合研究所は、これまで、顧客に対して個々の職員が個別に対応し、統一的な顧客対応をとってこなかった。このため、企業に対する支援に当たっては、個別の職員の知識、能力等に依存するケースが多かった。地方独立行政法人となった後は、組織として顧客対応ができるよう、体制を整備するとともに、必要なデータベースの再構築及び人材育成を行う。</w:t>
            </w:r>
          </w:p>
          <w:p w:rsidR="00737908" w:rsidRPr="0070528B" w:rsidRDefault="00737908" w:rsidP="00A50D05">
            <w:pPr>
              <w:autoSpaceDE w:val="0"/>
              <w:autoSpaceDN w:val="0"/>
              <w:spacing w:line="0" w:lineRule="atLeast"/>
              <w:rPr>
                <w:rFonts w:asciiTheme="minorEastAsia" w:hAnsiTheme="minorEastAsia" w:cs="MSGothic"/>
                <w:kern w:val="0"/>
                <w:sz w:val="16"/>
                <w:szCs w:val="16"/>
              </w:rPr>
            </w:pPr>
          </w:p>
          <w:p w:rsidR="00737908" w:rsidRPr="0070528B" w:rsidRDefault="00737908"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②　「出かける」活動の推進</w:t>
            </w:r>
          </w:p>
          <w:p w:rsidR="00737908"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これまでは研究所において技術相談等を受けてきたが、提案型のサービス提供によって企業の課題解決を行うためには、企業の製造現場に出かけ、企業との円滑なコミュニケーションにより、トータルに課題を把握することが不可欠であり、職員が企業に出かける機会を飛躍的に拡大していくための意識改革及び環境整備を行う。</w:t>
            </w:r>
          </w:p>
          <w:p w:rsidR="00737908" w:rsidRDefault="00737908"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③　ニーズの把握と顧客満足度の検証</w:t>
            </w:r>
          </w:p>
          <w:p w:rsidR="00737908"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より良いサービスを提供するため、マーケティング・リサーチの実施や企業及び業界団体の意見を聴く場を設置すること等により、企業ニーズの把握と顧客満足度を検証する。</w:t>
            </w:r>
          </w:p>
          <w:p w:rsidR="00737908" w:rsidRDefault="00737908"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④　積極的な情報発信</w:t>
            </w: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企業の製造現場で役立つ情報を提供し、産技研を広く知ってもらうため、最新の産技研の取組、施策情報、技術情報等を継続して企業に情報発信していく。</w:t>
            </w:r>
          </w:p>
          <w:p w:rsidR="00C20CED" w:rsidRDefault="00C20CED"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DD0756" w:rsidRDefault="00DD0756" w:rsidP="00A50D05">
            <w:pPr>
              <w:autoSpaceDE w:val="0"/>
              <w:autoSpaceDN w:val="0"/>
              <w:spacing w:line="0" w:lineRule="atLeast"/>
              <w:rPr>
                <w:rFonts w:asciiTheme="minorEastAsia" w:hAnsiTheme="minorEastAsia" w:cs="MSGothic"/>
                <w:kern w:val="0"/>
                <w:sz w:val="16"/>
                <w:szCs w:val="16"/>
              </w:rPr>
            </w:pPr>
          </w:p>
          <w:p w:rsidR="00F744F7" w:rsidRDefault="00F744F7"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(2)　「つなぐ」取組の推進</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企業の課題解決に当たっては、産技研だけでは対応しえない多様な課題が存在する。企業の多様なニーズに応えるため、大阪府は様々な支援策を講じている。</w:t>
            </w:r>
          </w:p>
          <w:p w:rsidR="00336C03" w:rsidRPr="00336C03" w:rsidRDefault="00250A76" w:rsidP="00A50D05">
            <w:pPr>
              <w:autoSpaceDE w:val="0"/>
              <w:autoSpaceDN w:val="0"/>
              <w:spacing w:line="0" w:lineRule="atLeast"/>
              <w:ind w:leftChars="85" w:left="178" w:firstLineChars="89" w:firstLine="142"/>
              <w:rPr>
                <w:rFonts w:asciiTheme="minorEastAsia" w:hAnsiTheme="minorEastAsia" w:cs="MSGothic"/>
                <w:kern w:val="0"/>
                <w:sz w:val="16"/>
                <w:szCs w:val="16"/>
              </w:rPr>
            </w:pPr>
            <w:r>
              <w:rPr>
                <w:rFonts w:asciiTheme="minorEastAsia" w:hAnsiTheme="minorEastAsia" w:cs="MSGothic" w:hint="eastAsia"/>
                <w:kern w:val="0"/>
                <w:sz w:val="16"/>
                <w:szCs w:val="16"/>
              </w:rPr>
              <w:t>例</w:t>
            </w:r>
            <w:r w:rsidR="00336C03" w:rsidRPr="00336C03">
              <w:rPr>
                <w:rFonts w:asciiTheme="minorEastAsia" w:hAnsiTheme="minorEastAsia" w:cs="MSGothic" w:hint="eastAsia"/>
                <w:kern w:val="0"/>
                <w:sz w:val="16"/>
                <w:szCs w:val="16"/>
              </w:rPr>
              <w:t>えば、ものづくりビジネスセンター大阪（以下「ＭＯＢＩＯ」という。）との連携による企業間マッチングや大学等との連携による技術支援、産業デザインセンターによるデザインプロデュース支援、Ｂ２Ｂネットワークにおける販路開拓支援等を行っている。また、制度融資等の資金調達の支援等も行っている。</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大阪府の他に、国、大学、研究機関、金融機関等においても様々な支援策が提供されている。</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これらの外部機関との連携による支援や外部機関へのコーディネート等、「つなぐ」取組を推進し、企業の課題解決をトータルにサポートしていく。</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また、取引先や提携先を求めている顧客間の情報交流や技術マッチングを促進する仕組みを構築する。</w:t>
            </w:r>
          </w:p>
          <w:p w:rsidR="00C20CED" w:rsidRDefault="00C20CED"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Pr="0070528B" w:rsidRDefault="00250A76"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２　技術支援機能の強化</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ものづくり企業は、ハイエンドな製品開発や今後成長が期待される環境・新エネルギー産業、生活支援型産業等に関連する技術の高度化が求められている。企業の技術革新や製品開発をサポートしていくため、ニーズの高い分野及び高い成長が期待される分野の技術支援機能を強化する。</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また、既存の分野においても企業のニーズに応じたきめ細かなサービスを提供する。</w:t>
            </w: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(1)　新たなサービスの実施</w:t>
            </w:r>
          </w:p>
          <w:p w:rsidR="00C20CED" w:rsidRDefault="00336C03" w:rsidP="00A50D05">
            <w:pPr>
              <w:autoSpaceDE w:val="0"/>
              <w:autoSpaceDN w:val="0"/>
              <w:spacing w:line="0" w:lineRule="atLeast"/>
              <w:ind w:firstLineChars="100" w:firstLine="160"/>
              <w:rPr>
                <w:rFonts w:asciiTheme="minorEastAsia" w:hAnsiTheme="minorEastAsia" w:cs="MSGothic"/>
                <w:kern w:val="0"/>
                <w:sz w:val="16"/>
                <w:szCs w:val="16"/>
              </w:rPr>
            </w:pPr>
            <w:r w:rsidRPr="00336C03">
              <w:rPr>
                <w:rFonts w:asciiTheme="minorEastAsia" w:hAnsiTheme="minorEastAsia" w:cs="MSGothic" w:hint="eastAsia"/>
                <w:kern w:val="0"/>
                <w:sz w:val="16"/>
                <w:szCs w:val="16"/>
              </w:rPr>
              <w:t>個々の企業の技術革新や製品開発のニーズにきめ細かく対応するとともに、顧客の利便性の向上のため、新たなサービスを実施する。</w:t>
            </w: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250A76" w:rsidRPr="0070528B"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(2)　既存サービスの充実</w:t>
            </w:r>
          </w:p>
          <w:p w:rsidR="00336C03" w:rsidRPr="00336C03" w:rsidRDefault="00336C03"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企業ニーズにきめ細かく対応するため、技術相談、依頼試験、設備機器開放、受託研究等の既存サービスについて、顧客の視点に立って充実を図る。</w:t>
            </w: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①　技術相談</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技術相談に当たっては、企業からのニーズへの対応にとどまることなく、提案型のサービス提供が可能となるよう取り組む。</w:t>
            </w:r>
          </w:p>
          <w:p w:rsidR="00C20CED" w:rsidRDefault="00336C03" w:rsidP="00A50D05">
            <w:pPr>
              <w:autoSpaceDE w:val="0"/>
              <w:autoSpaceDN w:val="0"/>
              <w:spacing w:line="0" w:lineRule="atLeast"/>
              <w:ind w:leftChars="85" w:left="178" w:firstLineChars="38" w:firstLine="6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また、早期の課題解決に努めるとともに、日々の企業活動から生じる技術課題にタイムリーに対応するため、来所相談のほか、多様な相談機会を提供する。</w:t>
            </w: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Pr="0070528B"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A2451D" w:rsidRDefault="00A2451D" w:rsidP="00A50D05">
            <w:pPr>
              <w:autoSpaceDE w:val="0"/>
              <w:autoSpaceDN w:val="0"/>
              <w:spacing w:line="0" w:lineRule="atLeast"/>
              <w:rPr>
                <w:rFonts w:asciiTheme="minorEastAsia" w:hAnsiTheme="minorEastAsia" w:cs="MSGothic"/>
                <w:kern w:val="0"/>
                <w:sz w:val="16"/>
                <w:szCs w:val="16"/>
              </w:rPr>
            </w:pPr>
          </w:p>
          <w:p w:rsidR="008729FA" w:rsidRPr="0070528B" w:rsidRDefault="008729FA"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②　依頼試験</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企業の製品の信頼性を実証し、企業間の取引を促進するため、信頼性の高い試験結果を提供する。</w:t>
            </w:r>
            <w:r w:rsidR="00141460">
              <w:rPr>
                <w:rFonts w:asciiTheme="minorEastAsia" w:hAnsiTheme="minorEastAsia" w:cs="MSGothic" w:hint="eastAsia"/>
                <w:kern w:val="0"/>
                <w:sz w:val="16"/>
                <w:szCs w:val="16"/>
              </w:rPr>
              <w:t xml:space="preserve"> </w:t>
            </w:r>
          </w:p>
          <w:p w:rsidR="00141460" w:rsidRDefault="00141460"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③　設備機器の開放</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 xml:space="preserve"> 製品開発の工程等における技術課題や設備投資の課題に応えるため、設備機器を開放する。</w:t>
            </w:r>
          </w:p>
          <w:p w:rsidR="00C20CED" w:rsidRDefault="00C20CED"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Pr="0070528B" w:rsidRDefault="00141460"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④　受託研究</w:t>
            </w:r>
          </w:p>
          <w:p w:rsidR="00C20CED"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企業単独では困難な技術課題の解決を図り、実用化・製品化につなげるため、産技研が受託研究を実施し、フォローアップをしていく。</w:t>
            </w: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82607E" w:rsidRDefault="0082607E"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82607E" w:rsidRDefault="0082607E"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Pr="0070528B"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⑤　顧客の利便性向上</w:t>
            </w:r>
          </w:p>
          <w:p w:rsidR="00C20CED"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顧客の利便性を向上し、満足度を高めるため、利用手続の簡素化・迅速化等、顧客の視点に立って改善する。</w:t>
            </w: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336C03" w:rsidRPr="00336C03" w:rsidRDefault="00336C03" w:rsidP="00A50D05">
            <w:pPr>
              <w:autoSpaceDE w:val="0"/>
              <w:autoSpaceDN w:val="0"/>
              <w:spacing w:line="0" w:lineRule="atLeast"/>
              <w:ind w:left="240" w:hangingChars="150" w:hanging="240"/>
              <w:rPr>
                <w:rFonts w:asciiTheme="minorEastAsia" w:hAnsiTheme="minorEastAsia" w:cs="MSGothic"/>
                <w:kern w:val="0"/>
                <w:sz w:val="16"/>
                <w:szCs w:val="16"/>
              </w:rPr>
            </w:pPr>
            <w:r w:rsidRPr="00336C03">
              <w:rPr>
                <w:rFonts w:asciiTheme="minorEastAsia" w:hAnsiTheme="minorEastAsia" w:cs="MSGothic" w:hint="eastAsia"/>
                <w:kern w:val="0"/>
                <w:sz w:val="16"/>
                <w:szCs w:val="16"/>
              </w:rPr>
              <w:t>(3)　企業の新技術・製品開発のニーズに応える設備機器の整備</w:t>
            </w:r>
          </w:p>
          <w:p w:rsidR="00C20CED" w:rsidRPr="0070528B" w:rsidRDefault="00336C03" w:rsidP="00A50D05">
            <w:pPr>
              <w:autoSpaceDE w:val="0"/>
              <w:autoSpaceDN w:val="0"/>
              <w:spacing w:line="0" w:lineRule="atLeast"/>
              <w:ind w:leftChars="85" w:left="178" w:firstLineChars="89" w:firstLine="142"/>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企業ニーズや府の政策課題に的確に対応するため、顧客データベースの情報、マーケティング・リサーチ等により投資効果を精査した上で、設備機器を企業ニーズの高いものから優先的に整備する。</w:t>
            </w: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C20CED" w:rsidRDefault="00C20CED" w:rsidP="00A50D05">
            <w:pPr>
              <w:autoSpaceDE w:val="0"/>
              <w:autoSpaceDN w:val="0"/>
              <w:spacing w:line="0" w:lineRule="atLeast"/>
              <w:rPr>
                <w:rFonts w:asciiTheme="minorEastAsia" w:hAnsiTheme="minorEastAsia" w:cs="MSGothic"/>
                <w:kern w:val="0"/>
                <w:sz w:val="16"/>
                <w:szCs w:val="16"/>
              </w:rPr>
            </w:pPr>
          </w:p>
          <w:p w:rsidR="00141460" w:rsidRPr="0070528B" w:rsidRDefault="00141460"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(4)　基盤技術や成長分野の技術者育成等</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次世代への技術の継承を確かなものにし、企業の技術者の能力向上につなげるため、ものづくりを支える基盤技術や成長分野に求められる高度かつ専門的な技術者の育成に取り組む。</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(5)　インキュベーション施設を活用した起業家・中小企業等への成長支援</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インキュベーション施設を活用し、起業家や新たな事業展開を目指す中小企業等の事業化・実用化を支援する。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(6)　技術支援のフォローアップ</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技術支援を企業の持続的な成長につなげるため、フォローアップに努め、支援の実効性を高める。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３　研究開発の推進</w:t>
            </w: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戦略的なテーマに絞って研究開発を行う。効果的に研究開発を進め、より大きな成果を得るため、必要に応じて企業・大学との共同研究及び産学官連携研究を進めていく。</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また、産技研は、中小企業自らが共同研究に参画すること、さらには研究開発成果を企業の技術革新や製品開発に活かしていくことを、積極的に提案するものとする。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F116E5" w:rsidRDefault="00F116E5"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p>
          <w:p w:rsidR="007A5FAF" w:rsidRPr="0063165C" w:rsidRDefault="007A5FAF"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(1)　戦略的テーマに関する研究開発</w:t>
            </w: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①　研究開発の重点化</w:t>
            </w:r>
          </w:p>
          <w:p w:rsidR="0063165C" w:rsidRPr="0063165C" w:rsidRDefault="0063165C" w:rsidP="00A50D05">
            <w:pPr>
              <w:autoSpaceDE w:val="0"/>
              <w:autoSpaceDN w:val="0"/>
              <w:spacing w:line="0" w:lineRule="atLeast"/>
              <w:ind w:leftChars="152" w:left="319" w:firstLineChars="87" w:firstLine="139"/>
              <w:rPr>
                <w:rFonts w:asciiTheme="minorEastAsia" w:hAnsiTheme="minorEastAsia" w:cs="MSGothic"/>
                <w:kern w:val="0"/>
                <w:sz w:val="16"/>
                <w:szCs w:val="16"/>
              </w:rPr>
            </w:pPr>
            <w:r w:rsidRPr="0063165C">
              <w:rPr>
                <w:rFonts w:asciiTheme="minorEastAsia" w:hAnsiTheme="minorEastAsia" w:cs="MSGothic" w:hint="eastAsia"/>
                <w:kern w:val="0"/>
                <w:sz w:val="16"/>
                <w:szCs w:val="16"/>
              </w:rPr>
              <w:t>大阪・関西の中小企業の発展にとって重要な分野で中小企業単独では取り組むことが困難な技術課題及び重要な政策課題の解決に資する戦略的テーマに絞って取り組む。収入の増加等により、財源の確保が可能な場合には、産技研の機能強化及び職員の能力向上につながる研究開発を推進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Pr="0063165C" w:rsidRDefault="007A5FAF"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361D4A" w:rsidRDefault="00361D4A" w:rsidP="00A50D05">
            <w:pPr>
              <w:autoSpaceDE w:val="0"/>
              <w:autoSpaceDN w:val="0"/>
              <w:spacing w:line="0" w:lineRule="atLeast"/>
              <w:ind w:firstLineChars="100" w:firstLine="160"/>
              <w:rPr>
                <w:rFonts w:asciiTheme="minorEastAsia" w:hAnsiTheme="minorEastAsia" w:cs="MSGothic"/>
                <w:kern w:val="0"/>
                <w:sz w:val="16"/>
                <w:szCs w:val="16"/>
              </w:rPr>
            </w:pPr>
          </w:p>
          <w:p w:rsidR="00361D4A" w:rsidRDefault="00361D4A" w:rsidP="00A50D05">
            <w:pPr>
              <w:autoSpaceDE w:val="0"/>
              <w:autoSpaceDN w:val="0"/>
              <w:spacing w:line="0" w:lineRule="atLeast"/>
              <w:ind w:firstLineChars="100" w:firstLine="160"/>
              <w:rPr>
                <w:rFonts w:asciiTheme="minorEastAsia" w:hAnsiTheme="minorEastAsia" w:cs="MSGothic"/>
                <w:kern w:val="0"/>
                <w:sz w:val="16"/>
                <w:szCs w:val="16"/>
              </w:rPr>
            </w:pPr>
          </w:p>
          <w:p w:rsidR="008729FA" w:rsidRDefault="008729FA" w:rsidP="008729FA">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②　企業への共同研究等の提案</w:t>
            </w:r>
          </w:p>
          <w:p w:rsidR="0063165C" w:rsidRPr="0063165C" w:rsidRDefault="0063165C" w:rsidP="00A50D05">
            <w:pPr>
              <w:autoSpaceDE w:val="0"/>
              <w:autoSpaceDN w:val="0"/>
              <w:spacing w:line="0" w:lineRule="atLeast"/>
              <w:ind w:leftChars="151" w:left="317" w:firstLineChars="90" w:firstLine="144"/>
              <w:rPr>
                <w:rFonts w:asciiTheme="minorEastAsia" w:hAnsiTheme="minorEastAsia" w:cs="MSGothic"/>
                <w:kern w:val="0"/>
                <w:sz w:val="16"/>
                <w:szCs w:val="16"/>
              </w:rPr>
            </w:pPr>
            <w:r w:rsidRPr="0063165C">
              <w:rPr>
                <w:rFonts w:asciiTheme="minorEastAsia" w:hAnsiTheme="minorEastAsia" w:cs="MSGothic" w:hint="eastAsia"/>
                <w:kern w:val="0"/>
                <w:sz w:val="16"/>
                <w:szCs w:val="16"/>
              </w:rPr>
              <w:t>企業の技術革新や製品開発の可能性を高め、新分野への進出等を促進するため、共同研究、産学官連携研究等を企業に提案する。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F744F7" w:rsidRDefault="00F744F7" w:rsidP="00A50D05">
            <w:pPr>
              <w:autoSpaceDE w:val="0"/>
              <w:autoSpaceDN w:val="0"/>
              <w:spacing w:line="0" w:lineRule="atLeast"/>
              <w:rPr>
                <w:rFonts w:asciiTheme="minorEastAsia" w:hAnsiTheme="minorEastAsia" w:cs="MSGothic"/>
                <w:kern w:val="0"/>
                <w:sz w:val="16"/>
                <w:szCs w:val="16"/>
              </w:rPr>
            </w:pPr>
          </w:p>
          <w:p w:rsidR="00863CDD" w:rsidRPr="0063165C" w:rsidRDefault="00863CDD"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③　研究開発成果の評価と共有・活用</w:t>
            </w:r>
          </w:p>
          <w:p w:rsidR="0063165C" w:rsidRPr="0063165C" w:rsidRDefault="0063165C" w:rsidP="00A50D05">
            <w:pPr>
              <w:autoSpaceDE w:val="0"/>
              <w:autoSpaceDN w:val="0"/>
              <w:spacing w:line="0" w:lineRule="atLeast"/>
              <w:ind w:leftChars="152" w:left="319" w:firstLineChars="99" w:firstLine="158"/>
              <w:rPr>
                <w:rFonts w:asciiTheme="minorEastAsia" w:hAnsiTheme="minorEastAsia" w:cs="MSGothic"/>
                <w:kern w:val="0"/>
                <w:sz w:val="16"/>
                <w:szCs w:val="16"/>
              </w:rPr>
            </w:pPr>
            <w:r w:rsidRPr="0063165C">
              <w:rPr>
                <w:rFonts w:asciiTheme="minorEastAsia" w:hAnsiTheme="minorEastAsia" w:cs="MSGothic" w:hint="eastAsia"/>
                <w:kern w:val="0"/>
                <w:sz w:val="16"/>
                <w:szCs w:val="16"/>
              </w:rPr>
              <w:t>研究開発成果の評価をその後の研究開発を進める上での指針とし、技術支援業務にも活かすため、適正に評価を行い、職員が共有する。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(2)　研究開発成果の提案と技術移転</w:t>
            </w:r>
          </w:p>
          <w:p w:rsidR="0063165C" w:rsidRPr="0063165C" w:rsidRDefault="0063165C" w:rsidP="00A50D05">
            <w:pPr>
              <w:autoSpaceDE w:val="0"/>
              <w:autoSpaceDN w:val="0"/>
              <w:spacing w:line="0" w:lineRule="atLeast"/>
              <w:ind w:left="178" w:hangingChars="111" w:hanging="178"/>
              <w:rPr>
                <w:rFonts w:asciiTheme="minorEastAsia" w:hAnsiTheme="minorEastAsia" w:cs="MSGothic"/>
                <w:kern w:val="0"/>
                <w:sz w:val="16"/>
                <w:szCs w:val="16"/>
              </w:rPr>
            </w:pPr>
            <w:r w:rsidRPr="0063165C">
              <w:rPr>
                <w:rFonts w:asciiTheme="minorEastAsia" w:hAnsiTheme="minorEastAsia" w:cs="MSGothic" w:hint="eastAsia"/>
                <w:kern w:val="0"/>
                <w:sz w:val="16"/>
                <w:szCs w:val="16"/>
              </w:rPr>
              <w:t>①　研究開発成果の技術移転・情報発信の促</w:t>
            </w:r>
            <w:r>
              <w:rPr>
                <w:rFonts w:asciiTheme="minorEastAsia" w:hAnsiTheme="minorEastAsia" w:cs="MSGothic" w:hint="eastAsia"/>
                <w:kern w:val="0"/>
                <w:sz w:val="16"/>
                <w:szCs w:val="16"/>
              </w:rPr>
              <w:t xml:space="preserve">　</w:t>
            </w:r>
            <w:r w:rsidRPr="0063165C">
              <w:rPr>
                <w:rFonts w:asciiTheme="minorEastAsia" w:hAnsiTheme="minorEastAsia" w:cs="MSGothic" w:hint="eastAsia"/>
                <w:kern w:val="0"/>
                <w:sz w:val="16"/>
                <w:szCs w:val="16"/>
              </w:rPr>
              <w:t>進</w:t>
            </w:r>
          </w:p>
          <w:p w:rsidR="0063165C" w:rsidRPr="0063165C" w:rsidRDefault="0063165C"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63165C">
              <w:rPr>
                <w:rFonts w:asciiTheme="minorEastAsia" w:hAnsiTheme="minorEastAsia" w:cs="MSGothic" w:hint="eastAsia"/>
                <w:kern w:val="0"/>
                <w:sz w:val="16"/>
                <w:szCs w:val="16"/>
              </w:rPr>
              <w:t>中小企業への技術移転を進めるため、研究開発成果の情報発信を行うとともに活用を提案する。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Pr="0063165C" w:rsidRDefault="00664796"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r w:rsidRPr="0063165C">
              <w:rPr>
                <w:rFonts w:asciiTheme="minorEastAsia" w:hAnsiTheme="minorEastAsia" w:cs="MSGothic" w:hint="eastAsia"/>
                <w:kern w:val="0"/>
                <w:sz w:val="16"/>
                <w:szCs w:val="16"/>
              </w:rPr>
              <w:t>②　大学の研究開発成果の橋渡し</w:t>
            </w:r>
          </w:p>
          <w:p w:rsidR="0063165C" w:rsidRPr="0063165C" w:rsidRDefault="0063165C" w:rsidP="00A50D05">
            <w:pPr>
              <w:autoSpaceDE w:val="0"/>
              <w:autoSpaceDN w:val="0"/>
              <w:spacing w:line="0" w:lineRule="atLeast"/>
              <w:ind w:leftChars="152" w:left="319" w:firstLineChars="99" w:firstLine="158"/>
              <w:rPr>
                <w:rFonts w:asciiTheme="minorEastAsia" w:hAnsiTheme="minorEastAsia" w:cs="MSGothic"/>
                <w:kern w:val="0"/>
                <w:sz w:val="16"/>
                <w:szCs w:val="16"/>
              </w:rPr>
            </w:pPr>
            <w:r w:rsidRPr="0063165C">
              <w:rPr>
                <w:rFonts w:asciiTheme="minorEastAsia" w:hAnsiTheme="minorEastAsia" w:cs="MSGothic" w:hint="eastAsia"/>
                <w:kern w:val="0"/>
                <w:sz w:val="16"/>
                <w:szCs w:val="16"/>
              </w:rPr>
              <w:t>大学の先端研究の成果を中小企業へ技術移転するため、産技研が橋渡し役を担う。特に、公立大学法人大阪府立大学とは、研究開発成果を活かす取組を連携して行う。</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527025" w:rsidRPr="00527025" w:rsidRDefault="0063165C"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r w:rsidR="00527025" w:rsidRPr="00527025">
              <w:rPr>
                <w:rFonts w:asciiTheme="minorEastAsia" w:hAnsiTheme="minorEastAsia" w:cs="MSGothic" w:hint="eastAsia"/>
                <w:kern w:val="0"/>
                <w:sz w:val="16"/>
                <w:szCs w:val="16"/>
              </w:rPr>
              <w:t>③　知的財産権を活かした企業支援</w:t>
            </w:r>
          </w:p>
          <w:p w:rsidR="0063165C" w:rsidRPr="0063165C" w:rsidRDefault="00527025" w:rsidP="00A50D05">
            <w:pPr>
              <w:autoSpaceDE w:val="0"/>
              <w:autoSpaceDN w:val="0"/>
              <w:spacing w:line="0" w:lineRule="atLeast"/>
              <w:ind w:leftChars="152" w:left="319" w:firstLineChars="99" w:firstLine="158"/>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企業における実用化・製品化を、知的財産権を活かして支援するため、産技研が知的財産権の取得を進めるとともに、積極的に公開する。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４　連携の促進</w:t>
            </w:r>
          </w:p>
          <w:p w:rsidR="0063165C" w:rsidRPr="0063165C"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技術分野以外の多様な企業ニーズにも応えるため、外部機関との連携を進め、ワンストップ機能を向上させる。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ind w:left="240" w:hangingChars="150" w:hanging="240"/>
              <w:rPr>
                <w:rFonts w:asciiTheme="minorEastAsia" w:hAnsiTheme="minorEastAsia" w:cs="MSGothic"/>
                <w:kern w:val="0"/>
                <w:sz w:val="16"/>
                <w:szCs w:val="16"/>
              </w:rPr>
            </w:pPr>
            <w:r w:rsidRPr="00527025">
              <w:rPr>
                <w:rFonts w:asciiTheme="minorEastAsia" w:hAnsiTheme="minorEastAsia" w:cs="MSGothic" w:hint="eastAsia"/>
                <w:kern w:val="0"/>
                <w:sz w:val="16"/>
                <w:szCs w:val="16"/>
              </w:rPr>
              <w:t>(1)　行政機関、金融機関等との連携による多様な支援</w:t>
            </w:r>
          </w:p>
          <w:p w:rsidR="0063165C" w:rsidRPr="0063165C" w:rsidRDefault="00527025" w:rsidP="00A50D05">
            <w:pPr>
              <w:autoSpaceDE w:val="0"/>
              <w:autoSpaceDN w:val="0"/>
              <w:spacing w:line="0" w:lineRule="atLeast"/>
              <w:ind w:leftChars="100" w:left="210" w:firstLineChars="100" w:firstLine="160"/>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企業の様々な相談や課題に最適な企業支援を行うため、行政機関、金融機関等の外部機関と連携する。特に、大阪府やＭＯＢＩＯ等との連携事業を行い、企業ニーズに対応する。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8729FA" w:rsidRDefault="008729FA"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527025" w:rsidRPr="0063165C" w:rsidRDefault="00527025"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(2)　産学官連携の推進</w:t>
            </w:r>
          </w:p>
          <w:p w:rsidR="0063165C" w:rsidRPr="0063165C" w:rsidRDefault="00527025"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企業の新技術・製品開発や新分野への進出につながる研究開発等を行うため、産学官連携を推進する。特に、公立大学法人大阪府立大学とは、継続的に連携して事業を行う。</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(3)　広域連携の着実な推進</w:t>
            </w:r>
          </w:p>
          <w:p w:rsidR="0063165C" w:rsidRPr="0063165C" w:rsidRDefault="00527025"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527025">
              <w:rPr>
                <w:rFonts w:asciiTheme="minorEastAsia" w:hAnsiTheme="minorEastAsia" w:cs="MSGothic" w:hint="eastAsia"/>
                <w:kern w:val="0"/>
                <w:sz w:val="16"/>
                <w:szCs w:val="16"/>
              </w:rPr>
              <w:t>関西広域連合参加府県の公設試験研究機関が、それぞれの強みを活かし、連携して、関西広域連合内のものづくり中小企業の支援を効果的に行えるよう、産技研は積極的に取り組む。</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(4)　地域との連携と社会貢献</w:t>
            </w:r>
          </w:p>
          <w:p w:rsidR="0063165C" w:rsidRPr="0063165C" w:rsidRDefault="00527025" w:rsidP="00A50D05">
            <w:pPr>
              <w:autoSpaceDE w:val="0"/>
              <w:autoSpaceDN w:val="0"/>
              <w:spacing w:line="0" w:lineRule="atLeast"/>
              <w:ind w:leftChars="100" w:left="210" w:firstLineChars="150" w:firstLine="240"/>
              <w:rPr>
                <w:rFonts w:asciiTheme="minorEastAsia" w:hAnsiTheme="minorEastAsia" w:cs="MSGothic"/>
                <w:kern w:val="0"/>
                <w:sz w:val="16"/>
                <w:szCs w:val="16"/>
              </w:rPr>
            </w:pPr>
            <w:r w:rsidRPr="00527025">
              <w:rPr>
                <w:rFonts w:asciiTheme="minorEastAsia" w:hAnsiTheme="minorEastAsia" w:cs="MSGothic" w:hint="eastAsia"/>
                <w:kern w:val="0"/>
                <w:sz w:val="16"/>
                <w:szCs w:val="16"/>
              </w:rPr>
              <w:t>産技研が有する機能を地域社会に活かすため、近隣の企業や行政機関との共同事業を実施するとともに、地域住民に身近な存在として感じていただけるよう取組を行う。</w:t>
            </w:r>
          </w:p>
          <w:p w:rsidR="0063165C" w:rsidRDefault="0063165C" w:rsidP="00A50D05">
            <w:pPr>
              <w:autoSpaceDE w:val="0"/>
              <w:autoSpaceDN w:val="0"/>
              <w:spacing w:line="0" w:lineRule="atLeast"/>
              <w:rPr>
                <w:rFonts w:asciiTheme="minorEastAsia" w:hAnsiTheme="minorEastAsia" w:cs="MSGothic"/>
                <w:kern w:val="0"/>
                <w:sz w:val="16"/>
                <w:szCs w:val="16"/>
              </w:rPr>
            </w:pPr>
          </w:p>
          <w:p w:rsidR="007454F2" w:rsidRDefault="007454F2" w:rsidP="00A50D05">
            <w:pPr>
              <w:autoSpaceDE w:val="0"/>
              <w:autoSpaceDN w:val="0"/>
              <w:spacing w:line="0" w:lineRule="atLeast"/>
              <w:rPr>
                <w:rFonts w:asciiTheme="minorEastAsia" w:hAnsiTheme="minorEastAsia" w:cs="MSGothic"/>
                <w:kern w:val="0"/>
                <w:sz w:val="16"/>
                <w:szCs w:val="16"/>
              </w:rPr>
            </w:pPr>
          </w:p>
          <w:p w:rsidR="007454F2" w:rsidRPr="0063165C" w:rsidRDefault="007454F2"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５　市工研との統合に向けた取組の推進</w:t>
            </w:r>
          </w:p>
          <w:p w:rsidR="00527025" w:rsidRPr="00527025" w:rsidRDefault="00527025" w:rsidP="00A50D05">
            <w:pPr>
              <w:autoSpaceDE w:val="0"/>
              <w:autoSpaceDN w:val="0"/>
              <w:spacing w:line="0" w:lineRule="atLeast"/>
              <w:rPr>
                <w:rFonts w:asciiTheme="minorEastAsia" w:hAnsiTheme="minorEastAsia" w:cs="MSGothic"/>
                <w:kern w:val="0"/>
                <w:sz w:val="16"/>
                <w:szCs w:val="16"/>
              </w:rPr>
            </w:pPr>
          </w:p>
          <w:p w:rsidR="0063165C" w:rsidRPr="0063165C"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 xml:space="preserve">    市工研との統合によるマネジメントの一元化を通じた効果的な事業展開と効率的な運営を見据え、先行して経営戦略の一体化や業務プロセスの共通化、研究開発、技術支援サービス及び情報発信等における連携事業を実施する等、機能面の実質的な統合と事業の効率化を図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1722EA" w:rsidRPr="0070528B" w:rsidRDefault="001722EA" w:rsidP="00A50D05">
            <w:pPr>
              <w:autoSpaceDE w:val="0"/>
              <w:autoSpaceDN w:val="0"/>
              <w:spacing w:line="0" w:lineRule="atLeast"/>
              <w:rPr>
                <w:rFonts w:asciiTheme="minorEastAsia" w:hAnsiTheme="minorEastAsia"/>
                <w:sz w:val="16"/>
                <w:szCs w:val="16"/>
              </w:rPr>
            </w:pPr>
          </w:p>
        </w:tc>
        <w:tc>
          <w:tcPr>
            <w:tcW w:w="3453" w:type="dxa"/>
          </w:tcPr>
          <w:p w:rsidR="00302075" w:rsidRPr="00302075" w:rsidRDefault="00302075" w:rsidP="00A50D05">
            <w:pPr>
              <w:spacing w:line="0" w:lineRule="atLeast"/>
              <w:ind w:left="240" w:hangingChars="150" w:hanging="240"/>
              <w:rPr>
                <w:rFonts w:asciiTheme="minorEastAsia" w:hAnsiTheme="minorEastAsia"/>
                <w:sz w:val="16"/>
                <w:szCs w:val="16"/>
              </w:rPr>
            </w:pPr>
            <w:r w:rsidRPr="00302075">
              <w:rPr>
                <w:rFonts w:asciiTheme="minorEastAsia" w:hAnsiTheme="minorEastAsia" w:hint="eastAsia"/>
                <w:sz w:val="16"/>
                <w:szCs w:val="16"/>
              </w:rPr>
              <w:t xml:space="preserve">第１ 住民に対して提供するサービスその他の業務の質の向上に関する目標を達成するためとるべき措置 </w:t>
            </w:r>
          </w:p>
          <w:p w:rsidR="00302075" w:rsidRPr="00302075" w:rsidRDefault="00302075" w:rsidP="00A50D05">
            <w:pPr>
              <w:spacing w:line="0" w:lineRule="atLeast"/>
              <w:ind w:left="160" w:hangingChars="100" w:hanging="160"/>
              <w:rPr>
                <w:rFonts w:asciiTheme="minorEastAsia" w:hAnsiTheme="minorEastAsia"/>
                <w:sz w:val="16"/>
                <w:szCs w:val="16"/>
              </w:rPr>
            </w:pPr>
            <w:r w:rsidRPr="00302075">
              <w:rPr>
                <w:rFonts w:asciiTheme="minorEastAsia" w:hAnsiTheme="minorEastAsia" w:hint="eastAsia"/>
                <w:sz w:val="16"/>
                <w:szCs w:val="16"/>
              </w:rPr>
              <w:t xml:space="preserve">１ 「提案型」の企業支援と「つなぐ」取組の推進 </w:t>
            </w:r>
          </w:p>
          <w:p w:rsidR="00302075" w:rsidRPr="00302075" w:rsidRDefault="00302075" w:rsidP="00A50D05">
            <w:pPr>
              <w:spacing w:line="0" w:lineRule="atLeast"/>
              <w:ind w:leftChars="44" w:left="92" w:firstLineChars="91" w:firstLine="146"/>
              <w:rPr>
                <w:rFonts w:asciiTheme="minorEastAsia" w:hAnsiTheme="minorEastAsia"/>
                <w:sz w:val="16"/>
                <w:szCs w:val="16"/>
              </w:rPr>
            </w:pPr>
            <w:r w:rsidRPr="00302075">
              <w:rPr>
                <w:rFonts w:asciiTheme="minorEastAsia" w:hAnsiTheme="minorEastAsia" w:hint="eastAsia"/>
                <w:sz w:val="16"/>
                <w:szCs w:val="16"/>
              </w:rPr>
              <w:t xml:space="preserve">ものづくり中小企業が厳しい経営環境にあることを踏まえ、受け身の支援スタイルではなく、企業の課題解決に向け、技術ニーズ等企業に関わる情報を共有し、組織として最大限提供できるサービスを積極的に提案していくものとする。 </w:t>
            </w:r>
          </w:p>
          <w:p w:rsidR="00302075" w:rsidRPr="00302075" w:rsidRDefault="00302075" w:rsidP="00A50D05">
            <w:pPr>
              <w:tabs>
                <w:tab w:val="left" w:pos="307"/>
              </w:tabs>
              <w:spacing w:line="0" w:lineRule="atLeast"/>
              <w:ind w:leftChars="44" w:left="92" w:firstLineChars="88" w:firstLine="141"/>
              <w:rPr>
                <w:rFonts w:asciiTheme="minorEastAsia" w:hAnsiTheme="minorEastAsia"/>
                <w:sz w:val="16"/>
                <w:szCs w:val="16"/>
              </w:rPr>
            </w:pPr>
            <w:r w:rsidRPr="00302075">
              <w:rPr>
                <w:rFonts w:asciiTheme="minorEastAsia" w:hAnsiTheme="minorEastAsia" w:hint="eastAsia"/>
                <w:sz w:val="16"/>
                <w:szCs w:val="16"/>
              </w:rPr>
              <w:t xml:space="preserve">また、併せて、大阪府の支援機関である、ものづくりビジネスセンター大阪（以下「ＭＯＢＩＯ」という。）や産業デザインセンター、Ｂ２Ｂネットワーク、大学等、外部機関との連携による企業間のマッチング支援や技術支援等、つなぐ取組を進めていく。 </w:t>
            </w: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r w:rsidRPr="00302075">
              <w:rPr>
                <w:rFonts w:asciiTheme="minorEastAsia" w:hAnsiTheme="minorEastAsia" w:hint="eastAsia"/>
                <w:sz w:val="16"/>
                <w:szCs w:val="16"/>
              </w:rPr>
              <w:t xml:space="preserve">(1)　「提案型」の企業支援による支援の強化 </w:t>
            </w:r>
          </w:p>
          <w:p w:rsidR="00302075" w:rsidRPr="00302075" w:rsidRDefault="00302075" w:rsidP="00A50D05">
            <w:pPr>
              <w:spacing w:line="0" w:lineRule="atLeast"/>
              <w:ind w:left="160" w:hangingChars="100" w:hanging="160"/>
              <w:rPr>
                <w:rFonts w:asciiTheme="minorEastAsia" w:hAnsiTheme="minorEastAsia"/>
                <w:sz w:val="16"/>
                <w:szCs w:val="16"/>
              </w:rPr>
            </w:pPr>
            <w:r w:rsidRPr="00302075">
              <w:rPr>
                <w:rFonts w:asciiTheme="minorEastAsia" w:hAnsiTheme="minorEastAsia" w:hint="eastAsia"/>
                <w:sz w:val="16"/>
                <w:szCs w:val="16"/>
              </w:rPr>
              <w:t xml:space="preserve">①　提案型の企業支援に向けたサービス体制の強化 </w:t>
            </w:r>
          </w:p>
          <w:p w:rsidR="00302075" w:rsidRPr="00302075" w:rsidRDefault="00302075" w:rsidP="00A50D05">
            <w:pPr>
              <w:spacing w:line="0" w:lineRule="atLeast"/>
              <w:ind w:leftChars="44" w:left="92" w:firstLineChars="141" w:firstLine="226"/>
              <w:rPr>
                <w:rFonts w:asciiTheme="minorEastAsia" w:hAnsiTheme="minorEastAsia"/>
                <w:sz w:val="16"/>
                <w:szCs w:val="16"/>
              </w:rPr>
            </w:pPr>
            <w:r w:rsidRPr="00302075">
              <w:rPr>
                <w:rFonts w:asciiTheme="minorEastAsia" w:hAnsiTheme="minorEastAsia" w:hint="eastAsia"/>
                <w:sz w:val="16"/>
                <w:szCs w:val="16"/>
              </w:rPr>
              <w:t xml:space="preserve">提案型の企業支援を行う統一窓口として、また、顧客対応の司令塔の役割を果たす拠点として、「顧客サービスセンター（仮称）」を地方独立行政法人発足時に設ける。顧客情報を一元的に収集・管理・分析し、それを活かして、企業の強み、弱みを把握し、企業トータルでの課題解決や製品開発につながるニーズにあったサービスを積極的に提案していく。 </w:t>
            </w:r>
          </w:p>
          <w:p w:rsidR="000A28FE" w:rsidRDefault="000A28FE" w:rsidP="00A50D05">
            <w:pPr>
              <w:spacing w:line="0" w:lineRule="atLeast"/>
              <w:rPr>
                <w:rFonts w:asciiTheme="minorEastAsia" w:hAnsiTheme="minorEastAsia"/>
                <w:sz w:val="16"/>
                <w:szCs w:val="16"/>
              </w:rPr>
            </w:pPr>
          </w:p>
          <w:p w:rsidR="006A6366" w:rsidRPr="0070528B" w:rsidRDefault="006A6366" w:rsidP="00A50D05">
            <w:pPr>
              <w:spacing w:line="0" w:lineRule="atLeast"/>
              <w:rPr>
                <w:rFonts w:asciiTheme="minorEastAsia" w:hAnsiTheme="minorEastAsia"/>
                <w:sz w:val="16"/>
                <w:szCs w:val="16"/>
              </w:rPr>
            </w:pPr>
          </w:p>
          <w:p w:rsidR="000A28FE" w:rsidRPr="0070528B" w:rsidRDefault="000A28FE"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②　「出かける」活動の推進 </w:t>
            </w:r>
          </w:p>
          <w:p w:rsidR="00295624" w:rsidRPr="00295624" w:rsidRDefault="00295624" w:rsidP="00A50D05">
            <w:pPr>
              <w:spacing w:line="0" w:lineRule="atLeast"/>
              <w:ind w:leftChars="44" w:left="92" w:firstLineChars="141" w:firstLine="226"/>
              <w:rPr>
                <w:rFonts w:asciiTheme="minorEastAsia" w:hAnsiTheme="minorEastAsia"/>
                <w:sz w:val="16"/>
                <w:szCs w:val="16"/>
              </w:rPr>
            </w:pPr>
            <w:r w:rsidRPr="00295624">
              <w:rPr>
                <w:rFonts w:asciiTheme="minorEastAsia" w:hAnsiTheme="minorEastAsia" w:hint="eastAsia"/>
                <w:sz w:val="16"/>
                <w:szCs w:val="16"/>
              </w:rPr>
              <w:t xml:space="preserve">現地相談、共同研究、講師派遣等、職員が企業に出かける機会を増やし、職員の企業へのトータルな技術支援能力を高める。 </w:t>
            </w:r>
          </w:p>
          <w:p w:rsidR="00295624" w:rsidRPr="00295624" w:rsidRDefault="00295624" w:rsidP="00A50D05">
            <w:pPr>
              <w:spacing w:line="0" w:lineRule="atLeast"/>
              <w:ind w:leftChars="44" w:left="92" w:firstLineChars="141" w:firstLine="226"/>
              <w:rPr>
                <w:rFonts w:asciiTheme="minorEastAsia" w:hAnsiTheme="minorEastAsia"/>
                <w:sz w:val="16"/>
                <w:szCs w:val="16"/>
              </w:rPr>
            </w:pPr>
            <w:r w:rsidRPr="00295624">
              <w:rPr>
                <w:rFonts w:asciiTheme="minorEastAsia" w:hAnsiTheme="minorEastAsia" w:hint="eastAsia"/>
                <w:sz w:val="16"/>
                <w:szCs w:val="16"/>
              </w:rPr>
              <w:t>また、企業の製造現場での課題とニーズを把握することにより、企業の課題解決に直結した研究テーマの設定や設備機器の選定に反映させる。特に、未利用企業への訪問を積極的に行い、顧客の拡大につなげるとともに、企業が抱えている課題を発掘し、支援策を提案していく。</w:t>
            </w:r>
          </w:p>
          <w:p w:rsidR="00295624" w:rsidRPr="00295624" w:rsidRDefault="00295624" w:rsidP="00A50D05">
            <w:pPr>
              <w:spacing w:line="0" w:lineRule="atLeast"/>
              <w:rPr>
                <w:rFonts w:asciiTheme="minorEastAsia" w:hAnsiTheme="minorEastAsia"/>
                <w:sz w:val="16"/>
                <w:szCs w:val="16"/>
              </w:rPr>
            </w:pPr>
          </w:p>
          <w:p w:rsid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【現地相談件数】</w:t>
            </w:r>
          </w:p>
          <w:p w:rsidR="000A28FE" w:rsidRPr="0070528B"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5</w:t>
            </w:r>
            <w:r w:rsidR="008C0276">
              <w:rPr>
                <w:rFonts w:asciiTheme="minorEastAsia" w:hAnsiTheme="minorEastAsia" w:hint="eastAsia"/>
                <w:sz w:val="16"/>
                <w:szCs w:val="16"/>
              </w:rPr>
              <w:t>00</w:t>
            </w:r>
            <w:r w:rsidRPr="00295624">
              <w:rPr>
                <w:rFonts w:asciiTheme="minorEastAsia" w:hAnsiTheme="minorEastAsia" w:hint="eastAsia"/>
                <w:sz w:val="16"/>
                <w:szCs w:val="16"/>
              </w:rPr>
              <w:t>件</w:t>
            </w:r>
          </w:p>
          <w:p w:rsidR="000A28FE" w:rsidRPr="0070528B" w:rsidRDefault="000A28FE"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③　ニーズの把握と顧客満足度の検証 </w:t>
            </w:r>
          </w:p>
          <w:p w:rsidR="00295624" w:rsidRPr="00295624" w:rsidRDefault="00295624" w:rsidP="00A50D05">
            <w:pPr>
              <w:spacing w:line="0" w:lineRule="atLeast"/>
              <w:ind w:leftChars="94" w:left="197" w:firstLineChars="90" w:firstLine="144"/>
              <w:rPr>
                <w:rFonts w:asciiTheme="minorEastAsia" w:hAnsiTheme="minorEastAsia"/>
                <w:sz w:val="16"/>
                <w:szCs w:val="16"/>
              </w:rPr>
            </w:pPr>
            <w:r w:rsidRPr="00295624">
              <w:rPr>
                <w:rFonts w:asciiTheme="minorEastAsia" w:hAnsiTheme="minorEastAsia" w:hint="eastAsia"/>
                <w:sz w:val="16"/>
                <w:szCs w:val="16"/>
              </w:rPr>
              <w:t xml:space="preserve">企業ニーズの把握と顧客満足度を検証し、サービスの改善や新たな提案に活かすため、マーケティング・リサーチを定期的に実施する。 </w:t>
            </w:r>
          </w:p>
          <w:p w:rsidR="0087546A" w:rsidRPr="0070528B" w:rsidRDefault="00295624" w:rsidP="00A50D05">
            <w:pPr>
              <w:spacing w:line="0" w:lineRule="atLeast"/>
              <w:ind w:leftChars="112" w:left="235" w:firstLineChars="52" w:firstLine="83"/>
              <w:rPr>
                <w:rFonts w:asciiTheme="minorEastAsia" w:hAnsiTheme="minorEastAsia"/>
                <w:sz w:val="16"/>
                <w:szCs w:val="16"/>
              </w:rPr>
            </w:pPr>
            <w:r w:rsidRPr="00295624">
              <w:rPr>
                <w:rFonts w:asciiTheme="minorEastAsia" w:hAnsiTheme="minorEastAsia" w:hint="eastAsia"/>
                <w:sz w:val="16"/>
                <w:szCs w:val="16"/>
              </w:rPr>
              <w:t>また、企業や業界団体・研究会の意見を聴く場を設置するとともに、企業経営者や技術者との交流や情報交換の場に、職員が積極的に参加し、企業、産業界の生の声を聞き、必要な情報の蓄積に役立てる。</w:t>
            </w: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④　積極的な情報発信 </w:t>
            </w:r>
          </w:p>
          <w:p w:rsidR="00250A76" w:rsidRPr="00250A76" w:rsidRDefault="00295624" w:rsidP="00A50D05">
            <w:pPr>
              <w:spacing w:line="0" w:lineRule="atLeast"/>
              <w:ind w:leftChars="112" w:left="235" w:firstLineChars="52" w:firstLine="83"/>
              <w:rPr>
                <w:rFonts w:asciiTheme="minorEastAsia" w:hAnsiTheme="minorEastAsia"/>
                <w:sz w:val="16"/>
                <w:szCs w:val="16"/>
              </w:rPr>
            </w:pPr>
            <w:r w:rsidRPr="00295624">
              <w:rPr>
                <w:rFonts w:asciiTheme="minorEastAsia" w:hAnsiTheme="minorEastAsia" w:hint="eastAsia"/>
                <w:sz w:val="16"/>
                <w:szCs w:val="16"/>
              </w:rPr>
              <w:t>インターネット、電子メ－ル、刊行物等それぞれの特性を活かし、最新の産技研の取組、施策情報、技術情報やイベント情報等を企業に提</w:t>
            </w:r>
            <w:r w:rsidR="00250A76" w:rsidRPr="00250A76">
              <w:rPr>
                <w:rFonts w:asciiTheme="minorEastAsia" w:hAnsiTheme="minorEastAsia" w:hint="eastAsia"/>
                <w:sz w:val="16"/>
                <w:szCs w:val="16"/>
              </w:rPr>
              <w:t xml:space="preserve">供する。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また、展示会等でのプロモーション活動や外部機関の広報媒体への情報提供等を積極的に実施するとともに、企業や金融機関、大学等に向けた見学会を開催し、産技研の知名度を向上させる。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さらに、業界団体・研究会の人材育成、広報、情報収集、コーディネート等の機能を利用し、産技研の技術支援情報を広く企業に発信するとともに、技術普及の機会を拡大し、顧客の増加につなげる。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p>
          <w:p w:rsidR="003E22AF" w:rsidRPr="0070528B"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【業界団体等への情報発信・協力件数】 中期計画期間中 </w:t>
            </w:r>
            <w:r w:rsidR="000F0956">
              <w:rPr>
                <w:rFonts w:asciiTheme="minorEastAsia" w:hAnsiTheme="minorEastAsia" w:hint="eastAsia"/>
                <w:sz w:val="16"/>
                <w:szCs w:val="16"/>
              </w:rPr>
              <w:t>2,375</w:t>
            </w:r>
            <w:r w:rsidRPr="00250A76">
              <w:rPr>
                <w:rFonts w:asciiTheme="minorEastAsia" w:hAnsiTheme="minorEastAsia" w:hint="eastAsia"/>
                <w:sz w:val="16"/>
                <w:szCs w:val="16"/>
              </w:rPr>
              <w:t>件</w:t>
            </w:r>
          </w:p>
          <w:p w:rsidR="003E22AF" w:rsidRDefault="003E22AF" w:rsidP="00A50D05">
            <w:pPr>
              <w:spacing w:line="0" w:lineRule="atLeast"/>
              <w:rPr>
                <w:rFonts w:asciiTheme="minorEastAsia" w:hAnsiTheme="minorEastAsia"/>
                <w:sz w:val="16"/>
                <w:szCs w:val="16"/>
              </w:rPr>
            </w:pPr>
          </w:p>
          <w:p w:rsidR="0070528B" w:rsidRDefault="0070528B" w:rsidP="00A50D05">
            <w:pPr>
              <w:spacing w:line="0" w:lineRule="atLeast"/>
              <w:rPr>
                <w:rFonts w:asciiTheme="minorEastAsia" w:hAnsiTheme="minorEastAsia"/>
                <w:sz w:val="16"/>
                <w:szCs w:val="16"/>
              </w:rPr>
            </w:pPr>
          </w:p>
          <w:p w:rsidR="0070528B" w:rsidRDefault="0070528B"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Default="0087546A" w:rsidP="00A50D05">
            <w:pPr>
              <w:spacing w:line="0" w:lineRule="atLeast"/>
              <w:rPr>
                <w:rFonts w:asciiTheme="minorEastAsia" w:hAnsiTheme="minorEastAsia"/>
                <w:sz w:val="16"/>
                <w:szCs w:val="16"/>
              </w:rPr>
            </w:pPr>
          </w:p>
          <w:p w:rsidR="00DD0756" w:rsidRPr="0070528B" w:rsidRDefault="00DD0756" w:rsidP="00A50D05">
            <w:pPr>
              <w:spacing w:line="0" w:lineRule="atLeast"/>
              <w:rPr>
                <w:rFonts w:asciiTheme="minorEastAsia" w:hAnsiTheme="minorEastAsia"/>
                <w:sz w:val="16"/>
                <w:szCs w:val="16"/>
              </w:rPr>
            </w:pPr>
          </w:p>
          <w:p w:rsidR="0087546A" w:rsidRDefault="0087546A" w:rsidP="00A50D05">
            <w:pPr>
              <w:spacing w:line="0" w:lineRule="atLeast"/>
              <w:rPr>
                <w:rFonts w:asciiTheme="minorEastAsia" w:hAnsiTheme="minorEastAsia"/>
                <w:sz w:val="16"/>
                <w:szCs w:val="16"/>
              </w:rPr>
            </w:pPr>
          </w:p>
          <w:p w:rsidR="00F744F7" w:rsidRPr="0070528B" w:rsidRDefault="00F744F7"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(2)　「つなぐ」取組の推進 </w:t>
            </w:r>
          </w:p>
          <w:p w:rsidR="00250A76" w:rsidRPr="00250A76" w:rsidRDefault="00250A76" w:rsidP="00A50D05">
            <w:pPr>
              <w:spacing w:line="0" w:lineRule="atLeast"/>
              <w:ind w:leftChars="112" w:left="235" w:firstLineChars="100" w:firstLine="160"/>
              <w:rPr>
                <w:rFonts w:asciiTheme="minorEastAsia" w:hAnsiTheme="minorEastAsia"/>
                <w:sz w:val="16"/>
                <w:szCs w:val="16"/>
              </w:rPr>
            </w:pPr>
            <w:r w:rsidRPr="00250A76">
              <w:rPr>
                <w:rFonts w:asciiTheme="minorEastAsia" w:hAnsiTheme="minorEastAsia" w:hint="eastAsia"/>
                <w:sz w:val="16"/>
                <w:szCs w:val="16"/>
              </w:rPr>
              <w:t>つなぐ取組を行うためには、まず、企業の課題を共有することが出発点となる。このため、顧客とのコミュニケーションを十分に行うとともに、顧客データベースにおいて、企業の強みと弱みと課題を整理する。</w:t>
            </w:r>
          </w:p>
          <w:p w:rsidR="00250A76" w:rsidRPr="00250A76" w:rsidRDefault="00250A76" w:rsidP="00A50D05">
            <w:pPr>
              <w:spacing w:line="0" w:lineRule="atLeast"/>
              <w:ind w:leftChars="112" w:left="235" w:firstLineChars="88" w:firstLine="141"/>
              <w:rPr>
                <w:rFonts w:asciiTheme="minorEastAsia" w:hAnsiTheme="minorEastAsia"/>
                <w:sz w:val="16"/>
                <w:szCs w:val="16"/>
              </w:rPr>
            </w:pPr>
            <w:r w:rsidRPr="00250A76">
              <w:rPr>
                <w:rFonts w:asciiTheme="minorEastAsia" w:hAnsiTheme="minorEastAsia" w:hint="eastAsia"/>
                <w:sz w:val="16"/>
                <w:szCs w:val="16"/>
              </w:rPr>
              <w:t xml:space="preserve">また、支援機関ごとの強みなどを整理、検索できるデータベースを整備しておく。このような仕組みを定着させることによって、府内外の外部機関との連携により、互いの強みを活かす支援を実施する。特に、ものづくりのマッチング支援に強みを有するＭＯＢＩＯと技術支援に強い産技研が連携し、総合的な支援を行うとともに、高度な研究を得意とする大学と基盤技術に強みを持つ産技研が連携し、企業の抱える課題の解決や新技術の実用化等につなげる。 </w:t>
            </w:r>
          </w:p>
          <w:p w:rsidR="0087546A" w:rsidRDefault="00250A76" w:rsidP="00A50D05">
            <w:pPr>
              <w:spacing w:line="0" w:lineRule="atLeast"/>
              <w:ind w:leftChars="112" w:left="235" w:firstLineChars="88" w:firstLine="141"/>
              <w:rPr>
                <w:rFonts w:asciiTheme="minorEastAsia" w:hAnsiTheme="minorEastAsia"/>
                <w:sz w:val="16"/>
                <w:szCs w:val="16"/>
              </w:rPr>
            </w:pPr>
            <w:r w:rsidRPr="00250A76">
              <w:rPr>
                <w:rFonts w:asciiTheme="minorEastAsia" w:hAnsiTheme="minorEastAsia" w:hint="eastAsia"/>
                <w:sz w:val="16"/>
                <w:szCs w:val="16"/>
              </w:rPr>
              <w:t>また、「産技研顧客コミュニケーションサイト（仮称）」を新設し、顧客同士や支援機関との情報交換の場を提供する。</w:t>
            </w:r>
          </w:p>
          <w:p w:rsidR="002B0CE7" w:rsidRDefault="002B0CE7" w:rsidP="00A50D05">
            <w:pPr>
              <w:spacing w:line="0" w:lineRule="atLeast"/>
              <w:rPr>
                <w:rFonts w:asciiTheme="minorEastAsia" w:hAnsiTheme="minorEastAsia"/>
                <w:sz w:val="16"/>
                <w:szCs w:val="16"/>
              </w:rPr>
            </w:pPr>
          </w:p>
          <w:p w:rsidR="001E245C" w:rsidRPr="0070528B" w:rsidRDefault="001E245C" w:rsidP="00A50D05">
            <w:pPr>
              <w:spacing w:line="0" w:lineRule="atLeast"/>
              <w:rPr>
                <w:rFonts w:asciiTheme="minorEastAsia" w:hAnsiTheme="minorEastAsia"/>
                <w:sz w:val="16"/>
                <w:szCs w:val="16"/>
              </w:rPr>
            </w:pPr>
          </w:p>
          <w:p w:rsidR="00507C68" w:rsidRDefault="00507C68" w:rsidP="00A50D05">
            <w:pPr>
              <w:spacing w:line="0" w:lineRule="atLeast"/>
              <w:rPr>
                <w:rFonts w:asciiTheme="minorEastAsia" w:hAnsiTheme="minorEastAsia"/>
                <w:sz w:val="16"/>
                <w:szCs w:val="16"/>
              </w:rPr>
            </w:pPr>
          </w:p>
          <w:p w:rsidR="003A233F" w:rsidRPr="0070528B" w:rsidRDefault="003A233F" w:rsidP="00A50D05">
            <w:pPr>
              <w:spacing w:line="0" w:lineRule="atLeast"/>
              <w:rPr>
                <w:rFonts w:asciiTheme="minorEastAsia" w:hAnsiTheme="minorEastAsia"/>
                <w:sz w:val="16"/>
                <w:szCs w:val="16"/>
              </w:rPr>
            </w:pPr>
          </w:p>
          <w:p w:rsidR="000771D0" w:rsidRPr="0070528B" w:rsidRDefault="000771D0" w:rsidP="00A50D05">
            <w:pPr>
              <w:spacing w:line="0" w:lineRule="atLeast"/>
              <w:rPr>
                <w:rFonts w:asciiTheme="minorEastAsia" w:hAnsiTheme="minorEastAsia"/>
                <w:sz w:val="16"/>
                <w:szCs w:val="16"/>
              </w:rPr>
            </w:pPr>
          </w:p>
          <w:p w:rsidR="000771D0" w:rsidRPr="0070528B" w:rsidRDefault="000771D0" w:rsidP="00A50D05">
            <w:pPr>
              <w:spacing w:line="0" w:lineRule="atLeast"/>
              <w:rPr>
                <w:rFonts w:asciiTheme="minorEastAsia" w:hAnsiTheme="minorEastAsia"/>
                <w:sz w:val="16"/>
                <w:szCs w:val="16"/>
              </w:rPr>
            </w:pPr>
          </w:p>
          <w:p w:rsidR="006808A2" w:rsidRPr="0070528B" w:rsidRDefault="006808A2"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２　技術支援機能の強化 </w:t>
            </w:r>
          </w:p>
          <w:p w:rsidR="00880DD5" w:rsidRPr="0070528B" w:rsidRDefault="00250A76" w:rsidP="00A50D05">
            <w:pPr>
              <w:spacing w:line="0" w:lineRule="atLeast"/>
              <w:ind w:leftChars="44" w:left="92" w:firstLineChars="141" w:firstLine="226"/>
              <w:rPr>
                <w:rFonts w:asciiTheme="minorEastAsia" w:hAnsiTheme="minorEastAsia"/>
                <w:sz w:val="16"/>
                <w:szCs w:val="16"/>
              </w:rPr>
            </w:pPr>
            <w:r w:rsidRPr="00250A76">
              <w:rPr>
                <w:rFonts w:asciiTheme="minorEastAsia" w:hAnsiTheme="minorEastAsia" w:hint="eastAsia"/>
                <w:sz w:val="16"/>
                <w:szCs w:val="16"/>
              </w:rPr>
              <w:t>産技研は、「売れる製品づくり」につなげるため、基盤技術の高度化支援、依頼試験による信頼性実証の取組強化、研究開発とその成果の移転、技術マッチング等、企業ニーズに応じた質の高いサービスを提供していく。</w:t>
            </w:r>
          </w:p>
          <w:p w:rsidR="006808A2" w:rsidRPr="0070528B" w:rsidRDefault="006808A2" w:rsidP="00A50D05">
            <w:pPr>
              <w:spacing w:line="0" w:lineRule="atLeast"/>
              <w:rPr>
                <w:rFonts w:asciiTheme="minorEastAsia" w:hAnsiTheme="minorEastAsia"/>
                <w:sz w:val="16"/>
                <w:szCs w:val="16"/>
              </w:rPr>
            </w:pPr>
          </w:p>
          <w:p w:rsidR="00746AF9" w:rsidRPr="0070528B" w:rsidRDefault="00746AF9"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(1)　新たなサービスの実施</w:t>
            </w:r>
          </w:p>
          <w:p w:rsidR="00250A76" w:rsidRPr="00250A76" w:rsidRDefault="00250A76"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250A76">
              <w:rPr>
                <w:rFonts w:asciiTheme="minorEastAsia" w:hAnsiTheme="minorEastAsia" w:hint="eastAsia"/>
                <w:sz w:val="16"/>
                <w:szCs w:val="16"/>
              </w:rPr>
              <w:t xml:space="preserve">個々の企業活動にきめ細かく応えるオーダーメイド型のサービスやインターネットによる予約制度の導入等、企業ニーズの高いサービスを新たに導入する。 </w:t>
            </w:r>
          </w:p>
          <w:p w:rsidR="003E22AF" w:rsidRDefault="003E22AF"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Pr="0070528B" w:rsidRDefault="002319FE" w:rsidP="00A50D05">
            <w:pPr>
              <w:spacing w:line="0" w:lineRule="atLeast"/>
              <w:rPr>
                <w:rFonts w:asciiTheme="minorEastAsia" w:hAnsiTheme="minorEastAsia"/>
                <w:sz w:val="16"/>
                <w:szCs w:val="16"/>
              </w:rPr>
            </w:pPr>
          </w:p>
          <w:p w:rsidR="003E22AF" w:rsidRDefault="003E22AF" w:rsidP="00A50D05">
            <w:pPr>
              <w:spacing w:line="0" w:lineRule="atLeast"/>
              <w:rPr>
                <w:rFonts w:asciiTheme="minorEastAsia" w:hAnsiTheme="minorEastAsia"/>
                <w:sz w:val="16"/>
                <w:szCs w:val="16"/>
              </w:rPr>
            </w:pPr>
          </w:p>
          <w:p w:rsidR="003E22AF" w:rsidRDefault="003E22AF"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F744F7" w:rsidRPr="0070528B" w:rsidRDefault="00F744F7" w:rsidP="00A50D05">
            <w:pPr>
              <w:spacing w:line="0" w:lineRule="atLeast"/>
              <w:rPr>
                <w:rFonts w:asciiTheme="minorEastAsia" w:hAnsiTheme="minorEastAsia"/>
                <w:sz w:val="16"/>
                <w:szCs w:val="16"/>
              </w:rPr>
            </w:pPr>
          </w:p>
          <w:p w:rsidR="000A28FE" w:rsidRPr="00250A76" w:rsidRDefault="000A28FE"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(2)　既存サービスの充実 </w:t>
            </w:r>
          </w:p>
          <w:p w:rsidR="00250A76" w:rsidRPr="00250A76" w:rsidRDefault="00250A76" w:rsidP="00A50D05">
            <w:pPr>
              <w:spacing w:line="0" w:lineRule="atLeast"/>
              <w:ind w:leftChars="112" w:left="235" w:firstLineChars="102" w:firstLine="163"/>
              <w:rPr>
                <w:rFonts w:asciiTheme="minorEastAsia" w:hAnsiTheme="minorEastAsia"/>
                <w:sz w:val="16"/>
                <w:szCs w:val="16"/>
              </w:rPr>
            </w:pPr>
            <w:r w:rsidRPr="00250A76">
              <w:rPr>
                <w:rFonts w:asciiTheme="minorEastAsia" w:hAnsiTheme="minorEastAsia" w:hint="eastAsia"/>
                <w:sz w:val="16"/>
                <w:szCs w:val="16"/>
              </w:rPr>
              <w:t xml:space="preserve">日常の企業支援業務や企業、業界団体等との交流を通じ、ニーズを的確に把握し、 </w:t>
            </w:r>
          </w:p>
          <w:p w:rsidR="00736C25" w:rsidRPr="0070528B" w:rsidRDefault="00250A76" w:rsidP="00A2451D">
            <w:pPr>
              <w:spacing w:line="0" w:lineRule="atLeast"/>
              <w:ind w:leftChars="100" w:left="285" w:hangingChars="47" w:hanging="75"/>
              <w:rPr>
                <w:rFonts w:asciiTheme="minorEastAsia" w:hAnsiTheme="minorEastAsia"/>
                <w:sz w:val="16"/>
                <w:szCs w:val="16"/>
              </w:rPr>
            </w:pPr>
            <w:r w:rsidRPr="00250A76">
              <w:rPr>
                <w:rFonts w:asciiTheme="minorEastAsia" w:hAnsiTheme="minorEastAsia" w:hint="eastAsia"/>
                <w:sz w:val="16"/>
                <w:szCs w:val="16"/>
              </w:rPr>
              <w:t>顧客の目線で既存サービスを充実する。</w:t>
            </w:r>
          </w:p>
          <w:p w:rsidR="008729FA" w:rsidRDefault="008729FA" w:rsidP="00A50D05">
            <w:pPr>
              <w:spacing w:line="0" w:lineRule="atLeast"/>
              <w:rPr>
                <w:rFonts w:asciiTheme="minorEastAsia" w:hAnsiTheme="minorEastAsia"/>
                <w:sz w:val="16"/>
                <w:szCs w:val="16"/>
              </w:rPr>
            </w:pPr>
          </w:p>
          <w:p w:rsidR="002319FE" w:rsidRPr="002319FE"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 xml:space="preserve">①　技術相談 </w:t>
            </w:r>
          </w:p>
          <w:p w:rsidR="002319FE" w:rsidRPr="002319FE" w:rsidRDefault="002319FE" w:rsidP="00A50D05">
            <w:pPr>
              <w:spacing w:line="0" w:lineRule="atLeast"/>
              <w:ind w:leftChars="44" w:left="92" w:firstLineChars="141" w:firstLine="226"/>
              <w:rPr>
                <w:rFonts w:asciiTheme="minorEastAsia" w:hAnsiTheme="minorEastAsia"/>
                <w:sz w:val="16"/>
                <w:szCs w:val="16"/>
              </w:rPr>
            </w:pPr>
            <w:r w:rsidRPr="002319FE">
              <w:rPr>
                <w:rFonts w:asciiTheme="minorEastAsia" w:hAnsiTheme="minorEastAsia" w:hint="eastAsia"/>
                <w:sz w:val="16"/>
                <w:szCs w:val="16"/>
              </w:rPr>
              <w:t xml:space="preserve">提案型の企業支援の拠点であり、総合的な相談窓口の機能を担う「顧客サービスセンター（仮称）」を新たに設置し、企業からの相談内容に最適な提案や情報提供を行う。 </w:t>
            </w:r>
          </w:p>
          <w:p w:rsidR="00141460" w:rsidRPr="00141460" w:rsidRDefault="00141460" w:rsidP="00A50D05">
            <w:pPr>
              <w:spacing w:line="0" w:lineRule="atLeast"/>
              <w:ind w:leftChars="44" w:left="92" w:firstLineChars="141" w:firstLine="226"/>
              <w:rPr>
                <w:rFonts w:asciiTheme="minorEastAsia" w:hAnsiTheme="minorEastAsia"/>
                <w:sz w:val="16"/>
                <w:szCs w:val="16"/>
              </w:rPr>
            </w:pPr>
            <w:r w:rsidRPr="00141460">
              <w:rPr>
                <w:rFonts w:asciiTheme="minorEastAsia" w:hAnsiTheme="minorEastAsia" w:hint="eastAsia"/>
                <w:sz w:val="16"/>
                <w:szCs w:val="16"/>
              </w:rPr>
              <w:t xml:space="preserve">技術相談を受けた企業については、相談があった内容にとどまることなく、企業としてのトータルな課題や対応結果等の情報を活用し、組織的にフォローアップしていく。 </w:t>
            </w:r>
          </w:p>
          <w:p w:rsidR="00141460" w:rsidRPr="00141460" w:rsidRDefault="00141460" w:rsidP="00A50D05">
            <w:pPr>
              <w:spacing w:line="0" w:lineRule="atLeast"/>
              <w:ind w:leftChars="44" w:left="92" w:firstLineChars="138" w:firstLine="221"/>
              <w:rPr>
                <w:rFonts w:asciiTheme="minorEastAsia" w:hAnsiTheme="minorEastAsia"/>
                <w:sz w:val="16"/>
                <w:szCs w:val="16"/>
              </w:rPr>
            </w:pPr>
            <w:r w:rsidRPr="00141460">
              <w:rPr>
                <w:rFonts w:asciiTheme="minorEastAsia" w:hAnsiTheme="minorEastAsia" w:hint="eastAsia"/>
                <w:sz w:val="16"/>
                <w:szCs w:val="16"/>
              </w:rPr>
              <w:t xml:space="preserve">また、来所相談のほか、インターネット及び電子メールを活用した相談システムを充実させる等、気軽に相談できる多様な機会を提供するとともに、企業の製造現場に出向く現地相談の機会を増やし、企業に密着した支援を行う。特に、未利用企業への訪問活動を積極的に行い、企業が抱える課題解決に役立つ支援の提案を行う。 </w:t>
            </w:r>
          </w:p>
          <w:p w:rsidR="00141460" w:rsidRPr="00141460" w:rsidRDefault="00141460" w:rsidP="00A50D05">
            <w:pPr>
              <w:spacing w:line="0" w:lineRule="atLeast"/>
              <w:ind w:leftChars="44" w:left="92" w:firstLineChars="91" w:firstLine="146"/>
              <w:rPr>
                <w:rFonts w:asciiTheme="minorEastAsia" w:hAnsiTheme="minorEastAsia"/>
                <w:sz w:val="16"/>
                <w:szCs w:val="16"/>
              </w:rPr>
            </w:pPr>
            <w:r w:rsidRPr="00141460">
              <w:rPr>
                <w:rFonts w:asciiTheme="minorEastAsia" w:hAnsiTheme="minorEastAsia" w:hint="eastAsia"/>
                <w:sz w:val="16"/>
                <w:szCs w:val="16"/>
              </w:rPr>
              <w:t xml:space="preserve">さらに、多様化する相談内容に対応するため、外部機関とのネットワークづくりや連携強化に努め、適切に紹介やコーディネートが行えるよう支援機能を強化するとともに、知的財産権に関する基礎的な相談にも対応できるよう、職員の育成を進める。 </w:t>
            </w:r>
          </w:p>
          <w:p w:rsidR="002319FE" w:rsidRDefault="00141460" w:rsidP="00A50D05">
            <w:pPr>
              <w:spacing w:line="0" w:lineRule="atLeast"/>
              <w:ind w:leftChars="44" w:left="92" w:firstLineChars="91" w:firstLine="146"/>
              <w:rPr>
                <w:rFonts w:asciiTheme="minorEastAsia" w:hAnsiTheme="minorEastAsia"/>
                <w:sz w:val="16"/>
                <w:szCs w:val="16"/>
              </w:rPr>
            </w:pPr>
            <w:r w:rsidRPr="00141460">
              <w:rPr>
                <w:rFonts w:asciiTheme="minorEastAsia" w:hAnsiTheme="minorEastAsia" w:hint="eastAsia"/>
                <w:sz w:val="16"/>
                <w:szCs w:val="16"/>
              </w:rPr>
              <w:t>これらの取組を通じ、職員が顧客のニーズを把握、整理、分析するスキルの向上を図るとともに、相談で得られた情報を設備機器や研究開発テーマの選定に反映する等、企業支援の指針として活かす。</w:t>
            </w:r>
          </w:p>
          <w:p w:rsidR="002319FE" w:rsidRDefault="002319FE" w:rsidP="00A50D05">
            <w:pPr>
              <w:spacing w:line="0" w:lineRule="atLeast"/>
              <w:rPr>
                <w:rFonts w:asciiTheme="minorEastAsia" w:hAnsiTheme="minorEastAsia"/>
                <w:sz w:val="16"/>
                <w:szCs w:val="16"/>
              </w:rPr>
            </w:pPr>
          </w:p>
          <w:p w:rsidR="002319FE" w:rsidRP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【技術相談件数】</w:t>
            </w:r>
          </w:p>
          <w:p w:rsidR="00736C25" w:rsidRPr="0070528B"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88,750</w:t>
            </w:r>
            <w:r w:rsidRPr="002319FE">
              <w:rPr>
                <w:rFonts w:asciiTheme="minorEastAsia" w:hAnsiTheme="minorEastAsia" w:hint="eastAsia"/>
                <w:sz w:val="16"/>
                <w:szCs w:val="16"/>
              </w:rPr>
              <w:t>件</w:t>
            </w:r>
          </w:p>
          <w:p w:rsidR="00736C25" w:rsidRDefault="00736C25" w:rsidP="00A50D05">
            <w:pPr>
              <w:spacing w:line="0" w:lineRule="atLeast"/>
              <w:ind w:leftChars="87" w:left="183" w:firstLineChars="100" w:firstLine="160"/>
              <w:rPr>
                <w:rFonts w:asciiTheme="minorEastAsia" w:hAnsiTheme="minorEastAsia"/>
                <w:sz w:val="16"/>
                <w:szCs w:val="16"/>
              </w:rPr>
            </w:pPr>
          </w:p>
          <w:p w:rsidR="00753A04" w:rsidRPr="0070528B" w:rsidRDefault="00753A04" w:rsidP="00A50D05">
            <w:pPr>
              <w:spacing w:line="0" w:lineRule="atLeast"/>
              <w:ind w:leftChars="87" w:left="183" w:firstLineChars="100" w:firstLine="160"/>
              <w:rPr>
                <w:rFonts w:asciiTheme="minorEastAsia" w:hAnsiTheme="minorEastAsia"/>
                <w:sz w:val="16"/>
                <w:szCs w:val="16"/>
              </w:rPr>
            </w:pPr>
          </w:p>
          <w:p w:rsidR="00141460" w:rsidRP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②　依頼試験 </w:t>
            </w:r>
          </w:p>
          <w:p w:rsidR="00F7678F" w:rsidRPr="0070528B" w:rsidRDefault="00141460" w:rsidP="00A50D05">
            <w:pPr>
              <w:spacing w:line="0" w:lineRule="atLeast"/>
              <w:ind w:firstLineChars="50" w:firstLine="80"/>
              <w:rPr>
                <w:rFonts w:asciiTheme="minorEastAsia" w:hAnsiTheme="minorEastAsia"/>
                <w:sz w:val="16"/>
                <w:szCs w:val="16"/>
              </w:rPr>
            </w:pPr>
            <w:r w:rsidRPr="00141460">
              <w:rPr>
                <w:rFonts w:asciiTheme="minorEastAsia" w:hAnsiTheme="minorEastAsia" w:hint="eastAsia"/>
                <w:sz w:val="16"/>
                <w:szCs w:val="16"/>
              </w:rPr>
              <w:t>企業支援や最新の技術情報によって得た職員の専門的な知識・ノウハウを活かし、併せて、計画的な設備機器更新や保守・校正点検等により設備機器の性能を維持することで、客観的かつ正確な信頼性の高い試験結果を顧客に提供する。</w:t>
            </w:r>
          </w:p>
          <w:p w:rsidR="00F7678F" w:rsidRPr="0070528B" w:rsidRDefault="00F7678F" w:rsidP="00A50D05">
            <w:pPr>
              <w:spacing w:line="0" w:lineRule="atLeast"/>
              <w:rPr>
                <w:rFonts w:asciiTheme="minorEastAsia" w:hAnsiTheme="minorEastAsia"/>
                <w:sz w:val="16"/>
                <w:szCs w:val="16"/>
              </w:rPr>
            </w:pPr>
          </w:p>
          <w:p w:rsidR="00F7678F" w:rsidRPr="0070528B" w:rsidRDefault="00F7678F" w:rsidP="00A50D05">
            <w:pPr>
              <w:spacing w:line="0" w:lineRule="atLeast"/>
              <w:rPr>
                <w:rFonts w:asciiTheme="minorEastAsia" w:hAnsiTheme="minorEastAsia"/>
                <w:sz w:val="16"/>
                <w:szCs w:val="16"/>
              </w:rPr>
            </w:pPr>
          </w:p>
          <w:p w:rsidR="00F7678F" w:rsidRDefault="00F7678F" w:rsidP="00A50D05">
            <w:pPr>
              <w:spacing w:line="0" w:lineRule="atLeast"/>
              <w:rPr>
                <w:rFonts w:asciiTheme="minorEastAsia" w:hAnsiTheme="minorEastAsia"/>
                <w:sz w:val="16"/>
                <w:szCs w:val="16"/>
              </w:rPr>
            </w:pPr>
          </w:p>
          <w:p w:rsidR="00A2451D" w:rsidRPr="0070528B" w:rsidRDefault="00A2451D" w:rsidP="00A50D05">
            <w:pPr>
              <w:spacing w:line="0" w:lineRule="atLeast"/>
              <w:rPr>
                <w:rFonts w:asciiTheme="minorEastAsia" w:hAnsiTheme="minorEastAsia"/>
                <w:sz w:val="16"/>
                <w:szCs w:val="16"/>
              </w:rPr>
            </w:pPr>
          </w:p>
          <w:p w:rsidR="00F7678F" w:rsidRPr="0070528B" w:rsidRDefault="00F7678F" w:rsidP="00A50D05">
            <w:pPr>
              <w:spacing w:line="0" w:lineRule="atLeast"/>
              <w:rPr>
                <w:rFonts w:asciiTheme="minorEastAsia" w:hAnsiTheme="minorEastAsia"/>
                <w:sz w:val="16"/>
                <w:szCs w:val="16"/>
              </w:rPr>
            </w:pPr>
          </w:p>
          <w:p w:rsidR="00141460" w:rsidRP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③　設備機器の開放 </w:t>
            </w:r>
          </w:p>
          <w:p w:rsidR="00141460" w:rsidRPr="00141460" w:rsidRDefault="00141460" w:rsidP="00A50D05">
            <w:pPr>
              <w:spacing w:line="0" w:lineRule="atLeast"/>
              <w:ind w:leftChars="44" w:left="92" w:firstLineChars="148" w:firstLine="237"/>
              <w:rPr>
                <w:rFonts w:asciiTheme="minorEastAsia" w:hAnsiTheme="minorEastAsia"/>
                <w:sz w:val="16"/>
                <w:szCs w:val="16"/>
              </w:rPr>
            </w:pPr>
            <w:r w:rsidRPr="00141460">
              <w:rPr>
                <w:rFonts w:asciiTheme="minorEastAsia" w:hAnsiTheme="minorEastAsia" w:hint="eastAsia"/>
                <w:sz w:val="16"/>
                <w:szCs w:val="16"/>
              </w:rPr>
              <w:t xml:space="preserve">利用頻度の高い設備機器については、１社でも多く利用していただけるよう、利用申込手続き、受入体制等を改善する。その他の設備機器については、「テクニカルシート」での広報や機器利用技術講習会の開催等を行い、顧客の拡大を図る。 </w:t>
            </w:r>
          </w:p>
          <w:p w:rsidR="00141460" w:rsidRPr="00141460" w:rsidRDefault="00141460" w:rsidP="00A50D05">
            <w:pPr>
              <w:spacing w:line="0" w:lineRule="atLeast"/>
              <w:ind w:leftChars="44" w:left="92" w:firstLineChars="138" w:firstLine="221"/>
              <w:rPr>
                <w:rFonts w:asciiTheme="minorEastAsia" w:hAnsiTheme="minorEastAsia"/>
                <w:sz w:val="16"/>
                <w:szCs w:val="16"/>
              </w:rPr>
            </w:pPr>
            <w:r w:rsidRPr="00141460">
              <w:rPr>
                <w:rFonts w:asciiTheme="minorEastAsia" w:hAnsiTheme="minorEastAsia" w:hint="eastAsia"/>
                <w:sz w:val="16"/>
                <w:szCs w:val="16"/>
              </w:rPr>
              <w:t xml:space="preserve">また、他機関では開放していないような高度な設備機器でも、職員の支援のもと、企業の研究者が利用できるようにし、高付加価値な技術・製品開発に対応する。 </w:t>
            </w:r>
          </w:p>
          <w:p w:rsidR="00141460" w:rsidRPr="00141460" w:rsidRDefault="00141460" w:rsidP="00A50D05">
            <w:pPr>
              <w:spacing w:line="0" w:lineRule="atLeast"/>
              <w:rPr>
                <w:rFonts w:asciiTheme="minorEastAsia" w:hAnsiTheme="minorEastAsia"/>
                <w:sz w:val="16"/>
                <w:szCs w:val="16"/>
              </w:rPr>
            </w:pPr>
          </w:p>
          <w:p w:rsid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【依頼試験及び設備機器開放件数】</w:t>
            </w:r>
          </w:p>
          <w:p w:rsidR="007C4778" w:rsidRPr="0070528B"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70</w:t>
            </w:r>
            <w:r w:rsidR="008C0276">
              <w:rPr>
                <w:rFonts w:asciiTheme="minorEastAsia" w:hAnsiTheme="minorEastAsia" w:hint="eastAsia"/>
                <w:sz w:val="16"/>
                <w:szCs w:val="16"/>
              </w:rPr>
              <w:t>,000</w:t>
            </w:r>
            <w:r w:rsidRPr="00141460">
              <w:rPr>
                <w:rFonts w:asciiTheme="minorEastAsia" w:hAnsiTheme="minorEastAsia" w:hint="eastAsia"/>
                <w:sz w:val="16"/>
                <w:szCs w:val="16"/>
              </w:rPr>
              <w:t>件</w:t>
            </w: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82607E" w:rsidRP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④　受託研究 </w:t>
            </w:r>
          </w:p>
          <w:p w:rsidR="0082607E" w:rsidRPr="0082607E" w:rsidRDefault="0082607E" w:rsidP="00A50D05">
            <w:pPr>
              <w:spacing w:line="0" w:lineRule="atLeast"/>
              <w:ind w:leftChars="94" w:left="197" w:firstLineChars="91" w:firstLine="146"/>
              <w:rPr>
                <w:rFonts w:asciiTheme="minorEastAsia" w:hAnsiTheme="minorEastAsia"/>
                <w:sz w:val="16"/>
                <w:szCs w:val="16"/>
              </w:rPr>
            </w:pPr>
            <w:r w:rsidRPr="0082607E">
              <w:rPr>
                <w:rFonts w:asciiTheme="minorEastAsia" w:hAnsiTheme="minorEastAsia" w:hint="eastAsia"/>
                <w:sz w:val="16"/>
                <w:szCs w:val="16"/>
              </w:rPr>
              <w:t xml:space="preserve">これまでの研究開発成果や最新の技術情報を活かし、高度な受託研究に取り組む。必要に応じ、委託企業の製造現場へ職員を派遣し、効果的に進める。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また、突発的な受託研究や複数年度にまたがる受託研究にも、企業の要望に合わせて柔軟に対応する。 </w:t>
            </w:r>
          </w:p>
          <w:p w:rsidR="0082607E" w:rsidRPr="0082607E" w:rsidRDefault="0082607E" w:rsidP="00A50D05">
            <w:pPr>
              <w:spacing w:line="0" w:lineRule="atLeast"/>
              <w:rPr>
                <w:rFonts w:asciiTheme="minorEastAsia" w:hAnsiTheme="minorEastAsia"/>
                <w:sz w:val="16"/>
                <w:szCs w:val="16"/>
              </w:rPr>
            </w:pPr>
          </w:p>
          <w:p w:rsid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【受託研究件数】</w:t>
            </w:r>
          </w:p>
          <w:p w:rsidR="007C4778" w:rsidRPr="0070528B"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88</w:t>
            </w:r>
            <w:r w:rsidRPr="0082607E">
              <w:rPr>
                <w:rFonts w:asciiTheme="minorEastAsia" w:hAnsiTheme="minorEastAsia" w:hint="eastAsia"/>
                <w:sz w:val="16"/>
                <w:szCs w:val="16"/>
              </w:rPr>
              <w:t>件</w:t>
            </w: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⑤　顧客の利便性向上</w:t>
            </w:r>
          </w:p>
          <w:p w:rsidR="007C4778" w:rsidRPr="0070528B" w:rsidRDefault="0082607E" w:rsidP="00A50D05">
            <w:pPr>
              <w:spacing w:line="0" w:lineRule="atLeast"/>
              <w:ind w:leftChars="112" w:left="235" w:firstLineChars="60" w:firstLine="96"/>
              <w:rPr>
                <w:rFonts w:asciiTheme="minorEastAsia" w:hAnsiTheme="minorEastAsia"/>
                <w:sz w:val="16"/>
                <w:szCs w:val="16"/>
              </w:rPr>
            </w:pPr>
            <w:r w:rsidRPr="0082607E">
              <w:rPr>
                <w:rFonts w:asciiTheme="minorEastAsia" w:hAnsiTheme="minorEastAsia" w:hint="eastAsia"/>
                <w:sz w:val="16"/>
                <w:szCs w:val="16"/>
              </w:rPr>
              <w:t>受託研究等の契約の簡素化や迅速化、リピーターの自動受付、料金支払方法の多様化等、顧客の目線で利便性向上の具体化を進める。</w:t>
            </w:r>
          </w:p>
          <w:p w:rsidR="007C4778" w:rsidRPr="0070528B" w:rsidRDefault="007C4778" w:rsidP="00A50D05">
            <w:pPr>
              <w:spacing w:line="0" w:lineRule="atLeast"/>
              <w:rPr>
                <w:rFonts w:asciiTheme="minorEastAsia" w:hAnsiTheme="minorEastAsia"/>
                <w:sz w:val="16"/>
                <w:szCs w:val="16"/>
              </w:rPr>
            </w:pPr>
          </w:p>
          <w:p w:rsidR="008A522D" w:rsidRDefault="008A522D" w:rsidP="00A50D05">
            <w:pPr>
              <w:spacing w:line="0" w:lineRule="atLeast"/>
              <w:rPr>
                <w:rFonts w:asciiTheme="minorEastAsia" w:hAnsiTheme="minorEastAsia"/>
                <w:sz w:val="16"/>
                <w:szCs w:val="16"/>
              </w:rPr>
            </w:pPr>
          </w:p>
          <w:p w:rsidR="00E1580C" w:rsidRPr="0070528B" w:rsidRDefault="00E1580C"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ind w:left="240" w:hangingChars="150" w:hanging="240"/>
              <w:rPr>
                <w:rFonts w:asciiTheme="minorEastAsia" w:hAnsiTheme="minorEastAsia"/>
                <w:sz w:val="16"/>
                <w:szCs w:val="16"/>
              </w:rPr>
            </w:pPr>
            <w:r w:rsidRPr="0082607E">
              <w:rPr>
                <w:rFonts w:asciiTheme="minorEastAsia" w:hAnsiTheme="minorEastAsia" w:hint="eastAsia"/>
                <w:sz w:val="16"/>
                <w:szCs w:val="16"/>
              </w:rPr>
              <w:t xml:space="preserve">(3)　企業の新技術・製品開発のニーズに応える設備機器の整備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顧客データベースの情報、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特定の支援分野に関する設備機器については、機器センターを設置し、レベルの高い技術課題に対応する一連の設備機器の使用等を提案する。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また、主要設備機器の機器利用技術講習会を定期的に開催し、設備機器の使い方や製品開発での活用事例の紹介を行う。特に、新規導入した設備機器については、積極的に機器利用技術講習会を開催して、顧客の拡大を図る。 </w:t>
            </w:r>
          </w:p>
          <w:p w:rsidR="0082607E" w:rsidRPr="0082607E" w:rsidRDefault="0082607E" w:rsidP="00A50D05">
            <w:pPr>
              <w:spacing w:line="0" w:lineRule="atLeast"/>
              <w:rPr>
                <w:rFonts w:asciiTheme="minorEastAsia" w:hAnsiTheme="minorEastAsia"/>
                <w:sz w:val="16"/>
                <w:szCs w:val="16"/>
              </w:rPr>
            </w:pPr>
          </w:p>
          <w:p w:rsid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【機器利用技術講習会開催回数】</w:t>
            </w:r>
          </w:p>
          <w:p w:rsidR="0028294A" w:rsidRPr="0070528B" w:rsidRDefault="0082607E" w:rsidP="00A50D05">
            <w:pPr>
              <w:spacing w:line="0" w:lineRule="atLeast"/>
              <w:ind w:firstLineChars="50" w:firstLine="80"/>
              <w:rPr>
                <w:rFonts w:asciiTheme="minorEastAsia" w:hAnsiTheme="minorEastAsia"/>
                <w:sz w:val="16"/>
                <w:szCs w:val="16"/>
              </w:rPr>
            </w:pPr>
            <w:r w:rsidRPr="0082607E">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900</w:t>
            </w:r>
            <w:r w:rsidRPr="0082607E">
              <w:rPr>
                <w:rFonts w:asciiTheme="minorEastAsia" w:hAnsiTheme="minorEastAsia" w:hint="eastAsia"/>
                <w:sz w:val="16"/>
                <w:szCs w:val="16"/>
              </w:rPr>
              <w:t>回</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(4)　基盤技術や成長分野の技術者育成等 </w:t>
            </w:r>
          </w:p>
          <w:p w:rsidR="0082607E" w:rsidRPr="0082607E" w:rsidRDefault="0082607E" w:rsidP="00A50D05">
            <w:pPr>
              <w:spacing w:line="0" w:lineRule="atLeast"/>
              <w:ind w:leftChars="112" w:left="235" w:firstLineChars="102" w:firstLine="163"/>
              <w:rPr>
                <w:rFonts w:asciiTheme="minorEastAsia" w:hAnsiTheme="minorEastAsia"/>
                <w:sz w:val="16"/>
                <w:szCs w:val="16"/>
              </w:rPr>
            </w:pPr>
            <w:r w:rsidRPr="0082607E">
              <w:rPr>
                <w:rFonts w:asciiTheme="minorEastAsia" w:hAnsiTheme="minorEastAsia" w:hint="eastAsia"/>
                <w:sz w:val="16"/>
                <w:szCs w:val="16"/>
              </w:rPr>
              <w:t xml:space="preserve">技術講習会を開催し、ものづくり基盤技術を支える技術者を育成する。また、今後成長が期待される技術分野に求められる高度専門人材の育成にも、大学等の外部機関と連携して取り組む。 </w:t>
            </w:r>
          </w:p>
          <w:p w:rsidR="0028294A" w:rsidRPr="0070528B"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さらに、企業や大学等から研修生を受け入れる。</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ind w:left="240" w:hangingChars="150" w:hanging="240"/>
              <w:rPr>
                <w:rFonts w:asciiTheme="minorEastAsia" w:hAnsiTheme="minorEastAsia"/>
                <w:sz w:val="16"/>
                <w:szCs w:val="16"/>
              </w:rPr>
            </w:pPr>
            <w:r w:rsidRPr="0082607E">
              <w:rPr>
                <w:rFonts w:asciiTheme="minorEastAsia" w:hAnsiTheme="minorEastAsia" w:hint="eastAsia"/>
                <w:sz w:val="16"/>
                <w:szCs w:val="16"/>
              </w:rPr>
              <w:t xml:space="preserve">(5)　インキュベーション施設を活用した起業家・中小企業等への成長支援 </w:t>
            </w:r>
          </w:p>
          <w:p w:rsidR="0028294A" w:rsidRPr="0070528B" w:rsidRDefault="0082607E" w:rsidP="00A50D05">
            <w:pPr>
              <w:spacing w:line="0" w:lineRule="atLeast"/>
              <w:ind w:leftChars="112" w:left="235" w:firstLineChars="102" w:firstLine="163"/>
              <w:rPr>
                <w:rFonts w:asciiTheme="minorEastAsia" w:hAnsiTheme="minorEastAsia"/>
                <w:sz w:val="16"/>
                <w:szCs w:val="16"/>
              </w:rPr>
            </w:pPr>
            <w:r w:rsidRPr="0082607E">
              <w:rPr>
                <w:rFonts w:asciiTheme="minorEastAsia" w:hAnsiTheme="minorEastAsia" w:hint="eastAsia"/>
                <w:sz w:val="16"/>
                <w:szCs w:val="16"/>
              </w:rPr>
              <w:t>起業家や新たな事業展開を目指す中小企業等のインキュベーション施設への入居を促進し、産技研の設備機器の活用や、専門職員による技術支援、外部機関による経営支援等、産技研が事業化・実用化をきめ細かくサポートすることにより、ものづくり人材の育成と産技研発の新技術開発につなげるとともに、さらにインキュベーション施設の有効活用を図る。</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(6)　技術支援のフォローアップ </w:t>
            </w:r>
          </w:p>
          <w:p w:rsidR="0028294A"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技術支援を行った企業の実用化・製品化、品質向上等の成果の把握等、フォローアップに努め、企業が新たに直面している課題に対する支援策を提案し、具体的な成果を得られるよう取り組</w:t>
            </w:r>
            <w:r>
              <w:rPr>
                <w:rFonts w:asciiTheme="minorEastAsia" w:hAnsiTheme="minorEastAsia" w:hint="eastAsia"/>
                <w:sz w:val="16"/>
                <w:szCs w:val="16"/>
              </w:rPr>
              <w:t>む。</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３　研究開発の推進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重点的に研究開発を行う分野は次のとおりとし、戦略的なテーマに絞って実施する。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・高付加価値製品を製造するための高度基盤技術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・ナノテクノロジーによる新製造技術（精密・微細加工等）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・新エネルギー関連技術（リチウム電池等電池関連部品等）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・環境対応技術（省エネルギー、生活環境等）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・生活支援型産業関連技術（医療・介護用機器等） </w:t>
            </w:r>
          </w:p>
          <w:p w:rsidR="0028294A"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なお、研究開発のテーマの選定に当たっては、社会経済情勢の変化等に弾力的に対応する。</w:t>
            </w:r>
          </w:p>
          <w:p w:rsidR="0028294A"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(1)　戦略的テーマに関する研究開発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①　研究開発の重点化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大阪・関西の中小企業のポテンシャルとニーズを把握するとともに、技術開発のロードマップ等に基づき、成長分野に関する技術シーズの創出につながるテーマを設定する。実施に当たっては、ものづくり基盤技術の高度化や新技術・製品開発につながる共同研究、産学官連携に努める。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これらに加えて、産技研の機能強化、職員の能力向上につながる「プロジェクト研究」を創設する。実施に当たっては研究分野横断的なプロジェクト研究チームを結成するとともに、理事長裁量枠予算の投入や研究調整部門のサポートにより、効果的に研究開発を進める。 </w:t>
            </w:r>
          </w:p>
          <w:p w:rsidR="004E1751"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なお、上記の研究開発を行うに当たっては、国や財団法人が実施する競争的研究事業に積極的に応募し、外部資金の獲得を目指す。</w:t>
            </w:r>
          </w:p>
          <w:p w:rsidR="0028294A" w:rsidRDefault="0028294A" w:rsidP="00A50D05">
            <w:pPr>
              <w:spacing w:line="0" w:lineRule="atLeast"/>
              <w:rPr>
                <w:rFonts w:asciiTheme="minorEastAsia" w:hAnsiTheme="minorEastAsia"/>
                <w:sz w:val="16"/>
                <w:szCs w:val="16"/>
              </w:rPr>
            </w:pPr>
          </w:p>
          <w:p w:rsidR="008729FA" w:rsidRDefault="008729FA" w:rsidP="00A50D05">
            <w:pPr>
              <w:spacing w:line="0" w:lineRule="atLeast"/>
              <w:rPr>
                <w:rFonts w:asciiTheme="minorEastAsia" w:hAnsiTheme="minorEastAsia"/>
                <w:sz w:val="16"/>
                <w:szCs w:val="16"/>
              </w:rPr>
            </w:pPr>
          </w:p>
          <w:p w:rsid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【競争的研究資金の応募件数】</w:t>
            </w:r>
          </w:p>
          <w:p w:rsidR="004E1751"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1</w:t>
            </w:r>
            <w:r w:rsidR="000F0956">
              <w:rPr>
                <w:rFonts w:asciiTheme="minorEastAsia" w:hAnsiTheme="minorEastAsia" w:hint="eastAsia"/>
                <w:sz w:val="16"/>
                <w:szCs w:val="16"/>
              </w:rPr>
              <w:t>38</w:t>
            </w:r>
            <w:r w:rsidRPr="007A5FAF">
              <w:rPr>
                <w:rFonts w:asciiTheme="minorEastAsia" w:hAnsiTheme="minorEastAsia" w:hint="eastAsia"/>
                <w:sz w:val="16"/>
                <w:szCs w:val="16"/>
              </w:rPr>
              <w:t>件</w:t>
            </w:r>
          </w:p>
          <w:p w:rsidR="0028294A" w:rsidRPr="0070528B" w:rsidRDefault="0028294A" w:rsidP="00A50D05">
            <w:pPr>
              <w:spacing w:line="0" w:lineRule="atLeast"/>
              <w:rPr>
                <w:rFonts w:asciiTheme="minorEastAsia" w:hAnsiTheme="minorEastAsia"/>
                <w:sz w:val="16"/>
                <w:szCs w:val="16"/>
              </w:rPr>
            </w:pPr>
          </w:p>
          <w:p w:rsidR="00737908" w:rsidRDefault="00737908" w:rsidP="00A50D05">
            <w:pPr>
              <w:spacing w:line="0" w:lineRule="atLeast"/>
              <w:ind w:firstLineChars="100" w:firstLine="160"/>
              <w:rPr>
                <w:rFonts w:asciiTheme="minorEastAsia" w:hAnsiTheme="minorEastAsia"/>
                <w:sz w:val="16"/>
                <w:szCs w:val="16"/>
              </w:rPr>
            </w:pPr>
          </w:p>
          <w:p w:rsidR="00361D4A" w:rsidRDefault="00361D4A" w:rsidP="00A50D05">
            <w:pPr>
              <w:spacing w:line="0" w:lineRule="atLeast"/>
              <w:ind w:firstLineChars="100" w:firstLine="160"/>
              <w:rPr>
                <w:rFonts w:asciiTheme="minorEastAsia" w:hAnsiTheme="minorEastAsia"/>
                <w:sz w:val="16"/>
                <w:szCs w:val="16"/>
              </w:rPr>
            </w:pPr>
          </w:p>
          <w:p w:rsidR="007A5FAF" w:rsidRDefault="007A5FAF"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②　企業への共同研究等の提案 </w:t>
            </w:r>
          </w:p>
          <w:p w:rsidR="007A5FAF" w:rsidRP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 xml:space="preserve">共同研究、産学官連携研究を企業へ積極的に提案・実施し、企業との連携を強化する。 </w:t>
            </w:r>
          </w:p>
          <w:p w:rsid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また、企業がより大きな研究開発成果を得られるよう、国等の研究開発事業の情報提供を迅速に行う。</w:t>
            </w:r>
          </w:p>
          <w:p w:rsidR="007A5FAF" w:rsidRDefault="007A5FAF" w:rsidP="00A50D05">
            <w:pPr>
              <w:spacing w:line="0" w:lineRule="atLeast"/>
              <w:rPr>
                <w:rFonts w:asciiTheme="minorEastAsia" w:hAnsiTheme="minorEastAsia"/>
                <w:sz w:val="16"/>
                <w:szCs w:val="16"/>
              </w:rPr>
            </w:pPr>
          </w:p>
          <w:p w:rsidR="00863CDD" w:rsidRDefault="00863CDD"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③　研究開発成果の評価と共有・活用 </w:t>
            </w:r>
          </w:p>
          <w:p w:rsidR="007A5FAF" w:rsidRP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 xml:space="preserve">研究開発成果を評価する仕組みを構築し、評価結果に基づいて研究継続の必要性や研究資源の配分、その後のテーマの設定に反映させる。 </w:t>
            </w:r>
          </w:p>
          <w:p w:rsid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また、研究開発成果の所内発表等を行い、成果を共有し、技術支援業務や研究分野横断的なテーマの提案に活かす。</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(2)　研究開発成果の提案と技術移転 </w:t>
            </w:r>
          </w:p>
          <w:p w:rsidR="00AE4CD9" w:rsidRPr="00AE4CD9" w:rsidRDefault="00AE4CD9" w:rsidP="00A50D05">
            <w:pPr>
              <w:spacing w:line="0" w:lineRule="atLeast"/>
              <w:ind w:left="160" w:hangingChars="100" w:hanging="160"/>
              <w:rPr>
                <w:rFonts w:asciiTheme="minorEastAsia" w:hAnsiTheme="minorEastAsia"/>
                <w:sz w:val="16"/>
                <w:szCs w:val="16"/>
              </w:rPr>
            </w:pPr>
            <w:r w:rsidRPr="00AE4CD9">
              <w:rPr>
                <w:rFonts w:asciiTheme="minorEastAsia" w:hAnsiTheme="minorEastAsia" w:hint="eastAsia"/>
                <w:sz w:val="16"/>
                <w:szCs w:val="16"/>
              </w:rPr>
              <w:t xml:space="preserve">①　研究開発成果の技術移転・情報発信の促進 </w:t>
            </w:r>
          </w:p>
          <w:p w:rsidR="00AE4CD9" w:rsidRP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 xml:space="preserve">顧客データベースにより、研究開発成果の活用が想定される企業を抽出し、個別に技術移転する。 </w:t>
            </w:r>
          </w:p>
          <w:p w:rsidR="00AE4CD9" w:rsidRP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 xml:space="preserve">また、研究発表会の開催等によって積極的に情報発信し、中小企業への技術移転、実用化・製品化につなげる。 </w:t>
            </w:r>
          </w:p>
          <w:p w:rsidR="00AE4CD9" w:rsidRPr="00AE4CD9" w:rsidRDefault="00AE4CD9" w:rsidP="00A50D05">
            <w:pPr>
              <w:spacing w:line="0" w:lineRule="atLeast"/>
              <w:ind w:leftChars="100" w:left="370" w:hangingChars="100" w:hanging="160"/>
              <w:rPr>
                <w:rFonts w:asciiTheme="minorEastAsia" w:hAnsiTheme="minorEastAsia"/>
                <w:sz w:val="16"/>
                <w:szCs w:val="16"/>
              </w:rPr>
            </w:pPr>
            <w:r w:rsidRPr="00AE4CD9">
              <w:rPr>
                <w:rFonts w:asciiTheme="minorEastAsia" w:hAnsiTheme="minorEastAsia" w:hint="eastAsia"/>
                <w:sz w:val="16"/>
                <w:szCs w:val="16"/>
              </w:rPr>
              <w:t xml:space="preserve">・研究発表会・講習会の開催、展示会等への出展 </w:t>
            </w:r>
          </w:p>
          <w:p w:rsidR="00AE4CD9" w:rsidRPr="00AE4CD9" w:rsidRDefault="00AE4CD9" w:rsidP="00A50D05">
            <w:pPr>
              <w:spacing w:line="0" w:lineRule="atLeast"/>
              <w:ind w:leftChars="100" w:left="370" w:hangingChars="100" w:hanging="160"/>
              <w:rPr>
                <w:rFonts w:asciiTheme="minorEastAsia" w:hAnsiTheme="minorEastAsia"/>
                <w:sz w:val="16"/>
                <w:szCs w:val="16"/>
              </w:rPr>
            </w:pPr>
            <w:r w:rsidRPr="00AE4CD9">
              <w:rPr>
                <w:rFonts w:asciiTheme="minorEastAsia" w:hAnsiTheme="minorEastAsia" w:hint="eastAsia"/>
                <w:sz w:val="16"/>
                <w:szCs w:val="16"/>
              </w:rPr>
              <w:t xml:space="preserve">・学会での発表、論文投稿、技術解説の執筆 </w:t>
            </w:r>
          </w:p>
          <w:p w:rsidR="00AE4CD9" w:rsidRPr="00AE4CD9" w:rsidRDefault="00AE4CD9" w:rsidP="00A50D05">
            <w:pPr>
              <w:spacing w:line="0" w:lineRule="atLeast"/>
              <w:ind w:leftChars="113" w:left="309" w:hangingChars="45" w:hanging="72"/>
              <w:rPr>
                <w:rFonts w:asciiTheme="minorEastAsia" w:hAnsiTheme="minorEastAsia"/>
                <w:sz w:val="16"/>
                <w:szCs w:val="16"/>
              </w:rPr>
            </w:pPr>
            <w:r w:rsidRPr="00AE4CD9">
              <w:rPr>
                <w:rFonts w:asciiTheme="minorEastAsia" w:hAnsiTheme="minorEastAsia" w:hint="eastAsia"/>
                <w:sz w:val="16"/>
                <w:szCs w:val="16"/>
              </w:rPr>
              <w:t xml:space="preserve">・ホームページ、電子メール、各種広報媒体を通じた情報発信 </w:t>
            </w:r>
          </w:p>
          <w:p w:rsidR="00AE4CD9" w:rsidRP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【講習会等での情報発信件数】</w:t>
            </w: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1</w:t>
            </w:r>
            <w:r w:rsidR="000F0956">
              <w:rPr>
                <w:rFonts w:asciiTheme="minorEastAsia" w:hAnsiTheme="minorEastAsia" w:hint="eastAsia"/>
                <w:sz w:val="16"/>
                <w:szCs w:val="16"/>
              </w:rPr>
              <w:t>5</w:t>
            </w:r>
            <w:r w:rsidR="008C0276">
              <w:rPr>
                <w:rFonts w:asciiTheme="minorEastAsia" w:hAnsiTheme="minorEastAsia" w:hint="eastAsia"/>
                <w:sz w:val="16"/>
                <w:szCs w:val="16"/>
              </w:rPr>
              <w:t>0</w:t>
            </w:r>
            <w:r w:rsidRPr="00AE4CD9">
              <w:rPr>
                <w:rFonts w:asciiTheme="minorEastAsia" w:hAnsiTheme="minorEastAsia" w:hint="eastAsia"/>
                <w:sz w:val="16"/>
                <w:szCs w:val="16"/>
              </w:rPr>
              <w:t xml:space="preserve">件 </w:t>
            </w: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Pr="00AE4CD9" w:rsidRDefault="00A50D05"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【学会等での発表件数】</w:t>
            </w: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1,213</w:t>
            </w:r>
            <w:r w:rsidRPr="00AE4CD9">
              <w:rPr>
                <w:rFonts w:asciiTheme="minorEastAsia" w:hAnsiTheme="minorEastAsia" w:hint="eastAsia"/>
                <w:sz w:val="16"/>
                <w:szCs w:val="16"/>
              </w:rPr>
              <w:t xml:space="preserve">件 </w:t>
            </w: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Pr="00AE4CD9" w:rsidRDefault="00A50D05"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【論文等投稿件数】 </w:t>
            </w:r>
          </w:p>
          <w:p w:rsidR="00AE4CD9" w:rsidRDefault="00AE4CD9" w:rsidP="00A50D05">
            <w:pPr>
              <w:spacing w:line="0" w:lineRule="atLeast"/>
              <w:ind w:firstLineChars="50" w:firstLine="80"/>
              <w:rPr>
                <w:rFonts w:asciiTheme="minorEastAsia" w:hAnsiTheme="minorEastAsia"/>
                <w:sz w:val="16"/>
                <w:szCs w:val="16"/>
              </w:rPr>
            </w:pPr>
            <w:r w:rsidRPr="00AE4CD9">
              <w:rPr>
                <w:rFonts w:asciiTheme="minorEastAsia" w:hAnsiTheme="minorEastAsia" w:hint="eastAsia"/>
                <w:sz w:val="16"/>
                <w:szCs w:val="16"/>
              </w:rPr>
              <w:t xml:space="preserve">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5</w:t>
            </w:r>
            <w:r w:rsidR="008C0276">
              <w:rPr>
                <w:rFonts w:asciiTheme="minorEastAsia" w:hAnsiTheme="minorEastAsia" w:hint="eastAsia"/>
                <w:sz w:val="16"/>
                <w:szCs w:val="16"/>
              </w:rPr>
              <w:t>0</w:t>
            </w:r>
            <w:r w:rsidRPr="00AE4CD9">
              <w:rPr>
                <w:rFonts w:asciiTheme="minorEastAsia" w:hAnsiTheme="minorEastAsia" w:hint="eastAsia"/>
                <w:sz w:val="16"/>
                <w:szCs w:val="16"/>
              </w:rPr>
              <w:t>件</w:t>
            </w: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E4CD9" w:rsidRDefault="00AE4CD9" w:rsidP="00A50D05">
            <w:pPr>
              <w:spacing w:line="0" w:lineRule="atLeast"/>
              <w:ind w:firstLineChars="50" w:firstLine="80"/>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②　大学の研究開発成果の橋渡し </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大学の高度かつ専門的な先端研究の成果を、産技研が技術支援のノウハウを活かして、中小企業へ技術移転する。特に、公立大学法人大阪府立大学とは包括連携協定のもと、共同研究を実施し、得られた研究開発成果を中小企業の課題解決に活かす。</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③　知的財産権を活かした企業支援</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知的財産権の取得を進め、積極的に公開するとともに、企業に活用の提案を行う。企業が活用する際には、効果的に技術支援を行い、併せて、最新の技術情報を提供する等、実用化・製品化の可能性が高まるようフォローアップする。</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４　連携の促進 </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企業の様々な相談や課題の解決に応えるため、産技研は、外部機関との連携を進め、互いの強みを活かして企業を支援する。</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ind w:left="240" w:hangingChars="150" w:hanging="240"/>
              <w:rPr>
                <w:rFonts w:asciiTheme="minorEastAsia" w:hAnsiTheme="minorEastAsia"/>
                <w:sz w:val="16"/>
                <w:szCs w:val="16"/>
              </w:rPr>
            </w:pPr>
            <w:r w:rsidRPr="00AE4CD9">
              <w:rPr>
                <w:rFonts w:asciiTheme="minorEastAsia" w:hAnsiTheme="minorEastAsia" w:hint="eastAsia"/>
                <w:sz w:val="16"/>
                <w:szCs w:val="16"/>
              </w:rPr>
              <w:t xml:space="preserve">(1)　行政機関、金融機関等との連携による多様な支援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行政機関、金融機関等と連携又は業務提携を結び、ワンストップ機能を向上させることで、企業の様々な相談への対応や課題の解決に向けて支援を行う。</w:t>
            </w:r>
          </w:p>
          <w:p w:rsidR="00AE4CD9" w:rsidRDefault="00AE4CD9"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AE4CD9" w:rsidRPr="00AE4CD9" w:rsidRDefault="00AE4CD9"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AE4CD9">
              <w:rPr>
                <w:rFonts w:asciiTheme="minorEastAsia" w:hAnsiTheme="minorEastAsia" w:hint="eastAsia"/>
                <w:sz w:val="16"/>
                <w:szCs w:val="16"/>
              </w:rPr>
              <w:t xml:space="preserve">①　大阪府、ＭＯＢＩＯ、産業デザインセンター、Ｂ２Ｂネットワークとの連携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大阪府、ＭＯＢＩＯ、産業デザインセンター、Ｂ２Ｂネツトワークとの連携を強化し、研究開発、品質管理から販路開拓まで、広範な支援を行う。</w:t>
            </w:r>
          </w:p>
          <w:p w:rsidR="00AE4CD9" w:rsidRDefault="00AE4CD9"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AE4CD9">
              <w:rPr>
                <w:rFonts w:asciiTheme="minorEastAsia" w:hAnsiTheme="minorEastAsia" w:hint="eastAsia"/>
                <w:sz w:val="16"/>
                <w:szCs w:val="16"/>
              </w:rPr>
              <w:t xml:space="preserve">②　金融機関との連携 </w:t>
            </w:r>
          </w:p>
          <w:p w:rsidR="00AE4CD9" w:rsidRP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 xml:space="preserve">金融機関が開催する企業向けイベントに参加する等の連携を図るほか、産技研の説明会・見学会を金融機関向けに開催し、業務に対する理解を深めてもらい、金融機関の顧客企業が抱える技術課題の解決に向けて、連携した支援体制を構築する。 </w:t>
            </w:r>
          </w:p>
          <w:p w:rsidR="00AE4CD9" w:rsidRDefault="00AE4CD9"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Pr="00AE4CD9" w:rsidRDefault="00F53E4F"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③　商工会議所等との連携 </w:t>
            </w:r>
          </w:p>
          <w:p w:rsidR="00AE4CD9" w:rsidRDefault="00AE4CD9" w:rsidP="00A50D05">
            <w:pPr>
              <w:spacing w:line="0" w:lineRule="atLeast"/>
              <w:ind w:leftChars="112" w:left="235" w:firstLineChars="52" w:firstLine="83"/>
              <w:rPr>
                <w:rFonts w:asciiTheme="minorEastAsia" w:hAnsiTheme="minorEastAsia"/>
                <w:sz w:val="16"/>
                <w:szCs w:val="16"/>
              </w:rPr>
            </w:pPr>
            <w:r w:rsidRPr="00AE4CD9">
              <w:rPr>
                <w:rFonts w:asciiTheme="minorEastAsia" w:hAnsiTheme="minorEastAsia" w:hint="eastAsia"/>
                <w:sz w:val="16"/>
                <w:szCs w:val="16"/>
              </w:rPr>
              <w:t>商工会議所や商工会との連携を強化し、技術支援を実施する。特に、小規模事業経営支援事業を活かした連携を構築する。</w:t>
            </w:r>
          </w:p>
          <w:p w:rsidR="00F53E4F" w:rsidRDefault="00F53E4F" w:rsidP="00A50D05">
            <w:pPr>
              <w:spacing w:line="0" w:lineRule="atLeast"/>
              <w:ind w:leftChars="112" w:left="235" w:firstLineChars="52" w:firstLine="83"/>
              <w:rPr>
                <w:rFonts w:asciiTheme="minorEastAsia" w:hAnsiTheme="minorEastAsia"/>
                <w:sz w:val="16"/>
                <w:szCs w:val="16"/>
              </w:rPr>
            </w:pPr>
          </w:p>
          <w:p w:rsidR="00F53E4F" w:rsidRDefault="00F53E4F" w:rsidP="00A50D05">
            <w:pPr>
              <w:spacing w:line="0" w:lineRule="atLeast"/>
              <w:ind w:leftChars="112" w:left="235" w:firstLineChars="52" w:firstLine="83"/>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8729FA" w:rsidRDefault="008729FA"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(2)　産学官連携の推進 </w:t>
            </w:r>
          </w:p>
          <w:p w:rsidR="00AE4CD9" w:rsidRPr="00AE4CD9" w:rsidRDefault="00AE4CD9" w:rsidP="00A50D05">
            <w:pPr>
              <w:spacing w:line="0" w:lineRule="atLeast"/>
              <w:ind w:leftChars="112" w:left="235" w:firstLineChars="89" w:firstLine="142"/>
              <w:rPr>
                <w:rFonts w:asciiTheme="minorEastAsia" w:hAnsiTheme="minorEastAsia"/>
                <w:sz w:val="16"/>
                <w:szCs w:val="16"/>
              </w:rPr>
            </w:pPr>
            <w:r w:rsidRPr="00AE4CD9">
              <w:rPr>
                <w:rFonts w:asciiTheme="minorEastAsia" w:hAnsiTheme="minorEastAsia" w:hint="eastAsia"/>
                <w:sz w:val="16"/>
                <w:szCs w:val="16"/>
              </w:rPr>
              <w:t xml:space="preserve">企業・業界団体、大学・学会等とのネットワークづくりと各機関の強みを整理したデータベースの充実に努め、産学官連携の中心的な役割を果たし、高付加価値な新技術・製品開発につなげる。 </w:t>
            </w:r>
          </w:p>
          <w:p w:rsidR="00AE4CD9" w:rsidRDefault="00AE4CD9" w:rsidP="00A50D05">
            <w:pPr>
              <w:spacing w:line="0" w:lineRule="atLeast"/>
              <w:ind w:leftChars="112" w:left="235" w:firstLineChars="88" w:firstLine="141"/>
              <w:rPr>
                <w:rFonts w:asciiTheme="minorEastAsia" w:hAnsiTheme="minorEastAsia"/>
                <w:sz w:val="16"/>
                <w:szCs w:val="16"/>
              </w:rPr>
            </w:pPr>
            <w:r w:rsidRPr="00AE4CD9">
              <w:rPr>
                <w:rFonts w:asciiTheme="minorEastAsia" w:hAnsiTheme="minorEastAsia" w:hint="eastAsia"/>
                <w:sz w:val="16"/>
                <w:szCs w:val="16"/>
              </w:rPr>
              <w:t>また、公立大学法人大阪府立大学とは、共同研究、研究開発成果の技術移転、人材育成、セミナーの開催等、包括連携協定に基づく共同事業を実施し、企業支援や地域の活性化に寄与する。</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(3)　広域連携の着実な推進 </w:t>
            </w:r>
          </w:p>
          <w:p w:rsidR="00AE4CD9" w:rsidRP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 xml:space="preserve">関西広域連合参加府県の試験研究機関と、設備機器情報の共有・提供等の面で連携し互いに補完することで、経営資源を相互に効率的・効果的に活かすとともに、利用企業の選択肢を増やし、広域からの企業のニーズに応えていく。 </w:t>
            </w:r>
          </w:p>
          <w:p w:rsidR="00AE4CD9" w:rsidRDefault="00AE4CD9" w:rsidP="00A50D05">
            <w:pPr>
              <w:spacing w:line="0" w:lineRule="atLeast"/>
              <w:ind w:leftChars="112" w:left="235" w:firstLineChars="113" w:firstLine="181"/>
              <w:rPr>
                <w:rFonts w:asciiTheme="minorEastAsia" w:hAnsiTheme="minorEastAsia"/>
                <w:sz w:val="16"/>
                <w:szCs w:val="16"/>
              </w:rPr>
            </w:pPr>
            <w:r w:rsidRPr="00AE4CD9">
              <w:rPr>
                <w:rFonts w:asciiTheme="minorEastAsia" w:hAnsiTheme="minorEastAsia" w:hint="eastAsia"/>
                <w:sz w:val="16"/>
                <w:szCs w:val="16"/>
              </w:rPr>
              <w:t>また、適切な公設試験研究機関を企業に紹介する。</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(4)　地域との連携と社会貢献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近隣の産業団地であるテクノステージ和泉の企業や南大阪高等職業技術専門校と連携し、企業向けセミナー等を開催し、地域の企業に貢献する。</w:t>
            </w:r>
          </w:p>
          <w:p w:rsidR="007454F2" w:rsidRDefault="007454F2"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7454F2">
              <w:rPr>
                <w:rFonts w:asciiTheme="minorEastAsia" w:hAnsiTheme="minorEastAsia" w:hint="eastAsia"/>
                <w:sz w:val="16"/>
                <w:szCs w:val="16"/>
              </w:rPr>
              <w:t>また、小中高校生を対象にものづくりや実験等のイベントを開催し、子供たちの科学技術に対する興味を引き出す。</w:t>
            </w:r>
          </w:p>
          <w:p w:rsidR="007454F2" w:rsidRDefault="007454F2" w:rsidP="00A50D05">
            <w:pPr>
              <w:spacing w:line="0" w:lineRule="atLeast"/>
              <w:ind w:left="235" w:hangingChars="147" w:hanging="235"/>
              <w:rPr>
                <w:rFonts w:asciiTheme="minorEastAsia" w:hAnsiTheme="minorEastAsia"/>
                <w:sz w:val="16"/>
                <w:szCs w:val="16"/>
              </w:rPr>
            </w:pPr>
          </w:p>
          <w:p w:rsid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173" w:hangingChars="108" w:hanging="173"/>
              <w:rPr>
                <w:rFonts w:asciiTheme="minorEastAsia" w:hAnsiTheme="minorEastAsia"/>
                <w:sz w:val="16"/>
                <w:szCs w:val="16"/>
              </w:rPr>
            </w:pPr>
            <w:r w:rsidRPr="007454F2">
              <w:rPr>
                <w:rFonts w:asciiTheme="minorEastAsia" w:hAnsiTheme="minorEastAsia" w:hint="eastAsia"/>
                <w:sz w:val="16"/>
                <w:szCs w:val="16"/>
              </w:rPr>
              <w:t xml:space="preserve">５　大阪市立工業研究所との統合に向けた取組の推進 </w:t>
            </w:r>
          </w:p>
          <w:p w:rsidR="007454F2" w:rsidRPr="007454F2" w:rsidRDefault="007454F2" w:rsidP="00A50D05">
            <w:pPr>
              <w:spacing w:line="0" w:lineRule="atLeast"/>
              <w:ind w:leftChars="94" w:left="197" w:firstLineChars="72" w:firstLine="115"/>
              <w:rPr>
                <w:rFonts w:asciiTheme="minorEastAsia" w:hAnsiTheme="minorEastAsia"/>
                <w:sz w:val="16"/>
                <w:szCs w:val="16"/>
              </w:rPr>
            </w:pPr>
            <w:r w:rsidRPr="007454F2">
              <w:rPr>
                <w:rFonts w:asciiTheme="minorEastAsia" w:hAnsiTheme="minorEastAsia" w:hint="eastAsia"/>
                <w:sz w:val="16"/>
                <w:szCs w:val="16"/>
              </w:rPr>
              <w:t xml:space="preserve">地方独立行政法人大阪市立工業研究所との統合によるマネジメントの一元化を通じた効果的な事業展開と効率的運営を見据え、両研究所代表及び設立団体代表、外部機関等代表から構成する合同経営戦略会議での経営戦略の一体化をはじめ、業務プロセスの共通化、研究開発、技術支援サービス、情報発信等における連携事業の実施など、機能面の実質的な統合と事業の効率化を図る。 </w:t>
            </w:r>
          </w:p>
          <w:p w:rsidR="007454F2" w:rsidRP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(1)　経営戦略の一体化に向けた取組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合同経営戦略会議による協議を通じて、経営戦略という大きな方向性を一体的に決定する。 </w:t>
            </w:r>
          </w:p>
          <w:p w:rsidR="007454F2" w:rsidRDefault="007454F2" w:rsidP="00A50D05">
            <w:pPr>
              <w:spacing w:line="0" w:lineRule="atLeast"/>
              <w:ind w:left="235" w:hangingChars="147" w:hanging="235"/>
              <w:rPr>
                <w:rFonts w:asciiTheme="minorEastAsia" w:hAnsiTheme="minorEastAsia"/>
                <w:sz w:val="16"/>
                <w:szCs w:val="16"/>
              </w:rPr>
            </w:pPr>
          </w:p>
          <w:p w:rsidR="00D341FD" w:rsidRPr="007454F2" w:rsidRDefault="00D341FD"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(2)　業務プロセスの共通化に向けた取組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次の業務プロセスの共通化について検討し、実現可能なものから順次実施する。 </w:t>
            </w:r>
          </w:p>
          <w:p w:rsidR="007454F2" w:rsidRP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・機器購入・評価判定 </w:t>
            </w:r>
          </w:p>
          <w:p w:rsidR="007454F2" w:rsidRP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・研究テーマ選定 </w:t>
            </w:r>
          </w:p>
          <w:p w:rsid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・広報・顧客拡大 </w:t>
            </w: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Pr="007454F2" w:rsidRDefault="00543FD4" w:rsidP="00A50D05">
            <w:pPr>
              <w:spacing w:line="0" w:lineRule="atLeast"/>
              <w:ind w:leftChars="100" w:left="210" w:firstLineChars="50" w:firstLine="80"/>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(3)　研究開発における連携の推進 </w:t>
            </w:r>
          </w:p>
          <w:p w:rsid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両研究所の得意分野を融合した高度な研究開発について検討・推進する。 </w:t>
            </w:r>
          </w:p>
          <w:p w:rsidR="00543FD4" w:rsidRPr="007454F2" w:rsidRDefault="00543FD4" w:rsidP="00543FD4">
            <w:pPr>
              <w:spacing w:line="0" w:lineRule="atLeast"/>
              <w:rPr>
                <w:rFonts w:asciiTheme="minorEastAsia" w:hAnsiTheme="minorEastAsia"/>
                <w:sz w:val="16"/>
                <w:szCs w:val="16"/>
              </w:rPr>
            </w:pPr>
          </w:p>
          <w:p w:rsidR="007454F2" w:rsidRDefault="007454F2" w:rsidP="00A50D05">
            <w:pPr>
              <w:spacing w:line="0" w:lineRule="atLeast"/>
              <w:ind w:left="235" w:hangingChars="147" w:hanging="235"/>
              <w:rPr>
                <w:rFonts w:asciiTheme="minorEastAsia" w:hAnsiTheme="minorEastAsia"/>
                <w:sz w:val="16"/>
                <w:szCs w:val="16"/>
              </w:rPr>
            </w:pPr>
          </w:p>
          <w:p w:rsidR="00543FD4" w:rsidRPr="007454F2" w:rsidRDefault="00543FD4"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(4)　技術支援サービスや情報発信等における連携の推進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次の連携事業について検討し、実現可能なものから順次実施する。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・共通技術相談窓口の設置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・支援サービスの料金・手続きの統一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・各種システムの統一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・サテライト研究室の開設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・合同イベント・合同PR </w:t>
            </w:r>
          </w:p>
          <w:p w:rsidR="007454F2" w:rsidRPr="0070528B"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・合同職員研修</w:t>
            </w:r>
          </w:p>
        </w:tc>
        <w:tc>
          <w:tcPr>
            <w:tcW w:w="8609" w:type="dxa"/>
            <w:gridSpan w:val="7"/>
          </w:tcPr>
          <w:p w:rsidR="00A0462B" w:rsidRPr="0070528B" w:rsidRDefault="00A0462B" w:rsidP="00A50D05">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A0462B" w:rsidRPr="0070528B" w:rsidRDefault="00A0462B" w:rsidP="00A50D05">
            <w:pPr>
              <w:spacing w:line="0" w:lineRule="atLeast"/>
              <w:rPr>
                <w:rFonts w:asciiTheme="minorEastAsia" w:hAnsiTheme="minorEastAsia"/>
                <w:b/>
                <w:sz w:val="16"/>
                <w:szCs w:val="16"/>
              </w:rPr>
            </w:pPr>
          </w:p>
          <w:p w:rsidR="00A0462B" w:rsidRDefault="00A0462B"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Pr="0070528B" w:rsidRDefault="00C96464" w:rsidP="00A50D05">
            <w:pPr>
              <w:spacing w:line="0" w:lineRule="atLeast"/>
              <w:rPr>
                <w:rFonts w:asciiTheme="minorEastAsia" w:hAnsiTheme="minorEastAsia"/>
                <w:b/>
                <w:sz w:val="16"/>
                <w:szCs w:val="16"/>
              </w:rPr>
            </w:pPr>
          </w:p>
          <w:p w:rsidR="00C96464" w:rsidRPr="00C96464" w:rsidRDefault="00490EBE" w:rsidP="00A50D05">
            <w:pPr>
              <w:spacing w:line="0" w:lineRule="atLeast"/>
              <w:rPr>
                <w:rFonts w:asciiTheme="minorEastAsia" w:hAnsiTheme="minorEastAsia"/>
                <w:sz w:val="16"/>
                <w:szCs w:val="16"/>
              </w:rPr>
            </w:pPr>
            <w:r>
              <w:rPr>
                <w:rFonts w:asciiTheme="minorEastAsia" w:hAnsiTheme="minorEastAsia" w:hint="eastAsia"/>
                <w:sz w:val="16"/>
                <w:szCs w:val="16"/>
              </w:rPr>
              <w:t xml:space="preserve">(1) </w:t>
            </w:r>
            <w:r w:rsidR="00C96464" w:rsidRPr="00C96464">
              <w:rPr>
                <w:rFonts w:asciiTheme="minorEastAsia" w:hAnsiTheme="minorEastAsia" w:hint="eastAsia"/>
                <w:sz w:val="16"/>
                <w:szCs w:val="16"/>
              </w:rPr>
              <w:t xml:space="preserve">「提案型」の企業支援による支援の強化　</w:t>
            </w: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 xml:space="preserve">　①　提案型の企業支援に向けたサービス体制の強化</w:t>
            </w:r>
          </w:p>
          <w:p w:rsidR="00C96464" w:rsidRPr="00C96464"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平成24年度に新設した「顧客サービスセンター」が来所、電話、メール及びファックスによる相談の受付や見学対応など、総合的な相談窓口の</w:t>
            </w:r>
            <w:r w:rsidR="003B22B9">
              <w:rPr>
                <w:rFonts w:asciiTheme="minorEastAsia" w:hAnsiTheme="minorEastAsia" w:hint="eastAsia"/>
                <w:sz w:val="16"/>
                <w:szCs w:val="16"/>
              </w:rPr>
              <w:t>対応を実施</w:t>
            </w:r>
            <w:r w:rsidR="00C96464" w:rsidRPr="00C96464">
              <w:rPr>
                <w:rFonts w:asciiTheme="minorEastAsia" w:hAnsiTheme="minorEastAsia" w:hint="eastAsia"/>
                <w:sz w:val="16"/>
                <w:szCs w:val="16"/>
              </w:rPr>
              <w:t>。</w:t>
            </w:r>
          </w:p>
          <w:p w:rsidR="00C96464" w:rsidRPr="00C96464"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「顧客サービスセンター」は、中期計画及び年度計画達成に向けて、月々の業務データを取りまとめ、1ヶ月に1度の業務運営会議で各所属へ報告し、進捗</w:t>
            </w:r>
            <w:r>
              <w:rPr>
                <w:rFonts w:asciiTheme="minorEastAsia" w:hAnsiTheme="minorEastAsia" w:hint="eastAsia"/>
                <w:sz w:val="16"/>
                <w:szCs w:val="16"/>
              </w:rPr>
              <w:t>を</w:t>
            </w:r>
            <w:r w:rsidR="00C96464" w:rsidRPr="00C96464">
              <w:rPr>
                <w:rFonts w:asciiTheme="minorEastAsia" w:hAnsiTheme="minorEastAsia" w:hint="eastAsia"/>
                <w:sz w:val="16"/>
                <w:szCs w:val="16"/>
              </w:rPr>
              <w:t>管理。</w:t>
            </w:r>
          </w:p>
          <w:p w:rsidR="00C96464" w:rsidRPr="00C96464"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・中期計画期間中</w:t>
            </w:r>
            <w:r w:rsidR="006D1B2A">
              <w:rPr>
                <w:rFonts w:asciiTheme="minorEastAsia" w:hAnsiTheme="minorEastAsia" w:hint="eastAsia"/>
                <w:sz w:val="16"/>
                <w:szCs w:val="16"/>
              </w:rPr>
              <w:t>、各</w:t>
            </w:r>
            <w:r w:rsidR="00C96464" w:rsidRPr="00C96464">
              <w:rPr>
                <w:rFonts w:asciiTheme="minorEastAsia" w:hAnsiTheme="minorEastAsia" w:hint="eastAsia"/>
                <w:sz w:val="16"/>
                <w:szCs w:val="16"/>
              </w:rPr>
              <w:t>年度計画に掲げる10個の数値目標を全て達成。</w:t>
            </w:r>
          </w:p>
          <w:p w:rsidR="00C96464" w:rsidRPr="00C96464" w:rsidRDefault="006D1B2A" w:rsidP="00A50D05">
            <w:pPr>
              <w:spacing w:line="0" w:lineRule="atLeast"/>
              <w:ind w:left="184" w:hangingChars="115" w:hanging="184"/>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顧客データベースや他機関紹介のデータベースなどの資料について、顧客への対応や提案に役立てるべく、顧客サービス課内で随時検討し、整備・改修。</w:t>
            </w:r>
          </w:p>
          <w:p w:rsidR="00C96464" w:rsidRPr="00C96464" w:rsidRDefault="006D1B2A"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顧客サービスセンター業務、経営戦略、研究活動、知的財産制度、情報セキュリティなど、提案型営業を行う職員のスキルアップに資する研修を実施。</w:t>
            </w:r>
          </w:p>
          <w:p w:rsidR="00A0462B" w:rsidRDefault="00A0462B" w:rsidP="00A50D05">
            <w:pPr>
              <w:spacing w:line="0" w:lineRule="atLeast"/>
              <w:rPr>
                <w:rFonts w:asciiTheme="minorEastAsia" w:hAnsiTheme="minorEastAsia"/>
                <w:b/>
                <w:sz w:val="16"/>
                <w:szCs w:val="16"/>
              </w:rPr>
            </w:pPr>
          </w:p>
          <w:p w:rsidR="009B4151" w:rsidRDefault="009B4151" w:rsidP="00A50D05">
            <w:pPr>
              <w:spacing w:line="0" w:lineRule="atLeast"/>
              <w:rPr>
                <w:rFonts w:asciiTheme="minorEastAsia" w:hAnsiTheme="minorEastAsia"/>
                <w:b/>
                <w:sz w:val="16"/>
                <w:szCs w:val="16"/>
              </w:rPr>
            </w:pPr>
          </w:p>
          <w:p w:rsidR="009B4151" w:rsidRDefault="009B4151" w:rsidP="00A50D05">
            <w:pPr>
              <w:spacing w:line="0" w:lineRule="atLeast"/>
              <w:rPr>
                <w:rFonts w:asciiTheme="minorEastAsia" w:hAnsiTheme="minorEastAsia"/>
                <w:b/>
                <w:sz w:val="16"/>
                <w:szCs w:val="16"/>
              </w:rPr>
            </w:pPr>
          </w:p>
          <w:p w:rsidR="009B4151" w:rsidRPr="0070528B" w:rsidRDefault="009B4151" w:rsidP="00A50D05">
            <w:pPr>
              <w:spacing w:line="0" w:lineRule="atLeast"/>
              <w:rPr>
                <w:rFonts w:asciiTheme="minorEastAsia" w:hAnsiTheme="minorEastAsia"/>
                <w:b/>
                <w:sz w:val="16"/>
                <w:szCs w:val="16"/>
              </w:rPr>
            </w:pP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②　「出かける」活動の推進</w:t>
            </w:r>
          </w:p>
          <w:p w:rsidR="00C96464" w:rsidRPr="00C96464" w:rsidRDefault="006D1B2A"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と所属長が、1ヶ月に1度の業務運営会議の場で、現地相談や共同研究等の実績を逐次共有して、目標達成への進捗状況を確認し、対応を協議。この様な取組を平成24年度から継続して行うことで、職員の意識改革にもつながり、</w:t>
            </w:r>
            <w:r>
              <w:rPr>
                <w:rFonts w:asciiTheme="minorEastAsia" w:hAnsiTheme="minorEastAsia" w:hint="eastAsia"/>
                <w:sz w:val="16"/>
                <w:szCs w:val="16"/>
              </w:rPr>
              <w:t>中期計画期間中、</w:t>
            </w:r>
            <w:r w:rsidR="00C96464" w:rsidRPr="00C96464">
              <w:rPr>
                <w:rFonts w:asciiTheme="minorEastAsia" w:hAnsiTheme="minorEastAsia" w:hint="eastAsia"/>
                <w:sz w:val="16"/>
                <w:szCs w:val="16"/>
              </w:rPr>
              <w:t>現地相談</w:t>
            </w:r>
            <w:r>
              <w:rPr>
                <w:rFonts w:asciiTheme="minorEastAsia" w:hAnsiTheme="minorEastAsia" w:hint="eastAsia"/>
                <w:sz w:val="16"/>
                <w:szCs w:val="16"/>
              </w:rPr>
              <w:t>3,54</w:t>
            </w:r>
            <w:r w:rsidR="009F18CB">
              <w:rPr>
                <w:rFonts w:asciiTheme="minorEastAsia" w:hAnsiTheme="minorEastAsia" w:hint="eastAsia"/>
                <w:sz w:val="16"/>
                <w:szCs w:val="16"/>
              </w:rPr>
              <w:t>7</w:t>
            </w:r>
            <w:r w:rsidR="00C96464" w:rsidRPr="00C96464">
              <w:rPr>
                <w:rFonts w:asciiTheme="minorEastAsia" w:hAnsiTheme="minorEastAsia" w:hint="eastAsia"/>
                <w:sz w:val="16"/>
                <w:szCs w:val="16"/>
              </w:rPr>
              <w:t>件という実績を達成。</w:t>
            </w:r>
          </w:p>
          <w:p w:rsidR="00C96464" w:rsidRDefault="006D1B2A"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研究員は、顧客データベースの情報や技術相談から得た情報等により、企業の課題やニーズ</w:t>
            </w:r>
            <w:r w:rsidR="00AF5036">
              <w:rPr>
                <w:rFonts w:asciiTheme="minorEastAsia" w:hAnsiTheme="minorEastAsia" w:hint="eastAsia"/>
                <w:sz w:val="16"/>
                <w:szCs w:val="16"/>
              </w:rPr>
              <w:t>を</w:t>
            </w:r>
            <w:r w:rsidR="00C96464" w:rsidRPr="00C96464">
              <w:rPr>
                <w:rFonts w:asciiTheme="minorEastAsia" w:hAnsiTheme="minorEastAsia" w:hint="eastAsia"/>
                <w:sz w:val="16"/>
                <w:szCs w:val="16"/>
              </w:rPr>
              <w:t>把握</w:t>
            </w:r>
            <w:r w:rsidR="00AF5036">
              <w:rPr>
                <w:rFonts w:asciiTheme="minorEastAsia" w:hAnsiTheme="minorEastAsia" w:hint="eastAsia"/>
                <w:sz w:val="16"/>
                <w:szCs w:val="16"/>
              </w:rPr>
              <w:t>する</w:t>
            </w:r>
            <w:r w:rsidR="00C96464" w:rsidRPr="00C96464">
              <w:rPr>
                <w:rFonts w:asciiTheme="minorEastAsia" w:hAnsiTheme="minorEastAsia" w:hint="eastAsia"/>
                <w:sz w:val="16"/>
                <w:szCs w:val="16"/>
              </w:rPr>
              <w:t>とともに、業務プロセスにそれらを反映。</w:t>
            </w:r>
          </w:p>
          <w:p w:rsidR="006D1B2A" w:rsidRDefault="00933134"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・平成26年度に設置したものづくり</w:t>
            </w:r>
            <w:r w:rsidR="007D3958">
              <w:rPr>
                <w:rFonts w:asciiTheme="minorEastAsia" w:hAnsiTheme="minorEastAsia" w:hint="eastAsia"/>
                <w:sz w:val="16"/>
                <w:szCs w:val="16"/>
              </w:rPr>
              <w:t>リエゾンセンター</w:t>
            </w:r>
            <w:r>
              <w:rPr>
                <w:rFonts w:asciiTheme="minorEastAsia" w:hAnsiTheme="minorEastAsia" w:hint="eastAsia"/>
                <w:sz w:val="16"/>
                <w:szCs w:val="16"/>
              </w:rPr>
              <w:t>の顧客拡大チームは、未利用企業や最近利用実績のなかった企業を積極的に訪問したことで、平成26・27年度は、現地相談件数が大きく</w:t>
            </w:r>
            <w:r w:rsidR="00490EBE">
              <w:rPr>
                <w:rFonts w:asciiTheme="minorEastAsia" w:hAnsiTheme="minorEastAsia" w:hint="eastAsia"/>
                <w:sz w:val="16"/>
                <w:szCs w:val="16"/>
              </w:rPr>
              <w:t>増加</w:t>
            </w:r>
            <w:r>
              <w:rPr>
                <w:rFonts w:asciiTheme="minorEastAsia" w:hAnsiTheme="minorEastAsia" w:hint="eastAsia"/>
                <w:sz w:val="16"/>
                <w:szCs w:val="16"/>
              </w:rPr>
              <w:t>。平成28年度は、顧客拡大チームを解消したため、以前のレベルに</w:t>
            </w:r>
            <w:r w:rsidR="00490EBE">
              <w:rPr>
                <w:rFonts w:asciiTheme="minorEastAsia" w:hAnsiTheme="minorEastAsia" w:hint="eastAsia"/>
                <w:sz w:val="16"/>
                <w:szCs w:val="16"/>
              </w:rPr>
              <w:t>回帰</w:t>
            </w:r>
            <w:r>
              <w:rPr>
                <w:rFonts w:asciiTheme="minorEastAsia" w:hAnsiTheme="minorEastAsia" w:hint="eastAsia"/>
                <w:sz w:val="16"/>
                <w:szCs w:val="16"/>
              </w:rPr>
              <w:t>。</w:t>
            </w: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C96464" w:rsidRPr="006D1B2A" w:rsidRDefault="00C96464" w:rsidP="00A50D05">
            <w:pP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【現地相談件数】</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559"/>
              <w:gridCol w:w="1418"/>
              <w:gridCol w:w="1303"/>
            </w:tblGrid>
            <w:tr w:rsidR="00C96464" w:rsidRPr="00C96464" w:rsidTr="006D1B2A">
              <w:tc>
                <w:tcPr>
                  <w:tcW w:w="1276" w:type="dxa"/>
                  <w:tcBorders>
                    <w:top w:val="single" w:sz="12" w:space="0" w:color="auto"/>
                    <w:left w:val="single" w:sz="12" w:space="0" w:color="auto"/>
                    <w:bottom w:val="single" w:sz="4" w:space="0" w:color="auto"/>
                    <w:right w:val="single" w:sz="12" w:space="0" w:color="auto"/>
                  </w:tcBorders>
                  <w:shd w:val="clear" w:color="auto" w:fill="auto"/>
                </w:tcPr>
                <w:p w:rsidR="00C96464" w:rsidRPr="006D1B2A" w:rsidRDefault="007A6C93"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合　計</w:t>
                  </w:r>
                </w:p>
              </w:tc>
              <w:tc>
                <w:tcPr>
                  <w:tcW w:w="1417" w:type="dxa"/>
                  <w:tcBorders>
                    <w:top w:val="single" w:sz="4" w:space="0" w:color="auto"/>
                    <w:left w:val="single" w:sz="12" w:space="0" w:color="auto"/>
                    <w:bottom w:val="single" w:sz="6" w:space="0" w:color="auto"/>
                    <w:righ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平成28年度</w:t>
                  </w:r>
                </w:p>
              </w:tc>
              <w:tc>
                <w:tcPr>
                  <w:tcW w:w="1418"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平成27年度</w:t>
                  </w:r>
                </w:p>
              </w:tc>
              <w:tc>
                <w:tcPr>
                  <w:tcW w:w="1559"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平成26年度</w:t>
                  </w:r>
                </w:p>
              </w:tc>
              <w:tc>
                <w:tcPr>
                  <w:tcW w:w="1418"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平成25年度</w:t>
                  </w:r>
                </w:p>
              </w:tc>
              <w:tc>
                <w:tcPr>
                  <w:tcW w:w="1303"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平成24年度</w:t>
                  </w:r>
                </w:p>
              </w:tc>
            </w:tr>
            <w:tr w:rsidR="00C96464" w:rsidRPr="00C96464" w:rsidTr="006D1B2A">
              <w:tc>
                <w:tcPr>
                  <w:tcW w:w="1276" w:type="dxa"/>
                  <w:tcBorders>
                    <w:top w:val="single" w:sz="4" w:space="0" w:color="auto"/>
                    <w:left w:val="single" w:sz="12" w:space="0" w:color="auto"/>
                    <w:bottom w:val="single" w:sz="12" w:space="0" w:color="auto"/>
                    <w:right w:val="single" w:sz="12" w:space="0" w:color="auto"/>
                  </w:tcBorders>
                  <w:shd w:val="clear" w:color="auto" w:fill="auto"/>
                </w:tcPr>
                <w:p w:rsidR="00C96464" w:rsidRPr="006D1B2A" w:rsidRDefault="007A6C93"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3,54</w:t>
                  </w:r>
                  <w:r w:rsidR="009F18CB">
                    <w:rPr>
                      <w:rFonts w:ascii="ＭＳ 明朝" w:eastAsia="ＭＳ 明朝" w:hAnsi="ＭＳ 明朝" w:cs="Times New Roman" w:hint="eastAsia"/>
                      <w:sz w:val="18"/>
                      <w:szCs w:val="18"/>
                    </w:rPr>
                    <w:t>7</w:t>
                  </w:r>
                  <w:r w:rsidR="00C96464" w:rsidRPr="006D1B2A">
                    <w:rPr>
                      <w:rFonts w:ascii="ＭＳ 明朝" w:eastAsia="ＭＳ 明朝" w:hAnsi="ＭＳ 明朝" w:cs="Times New Roman" w:hint="eastAsia"/>
                      <w:sz w:val="18"/>
                      <w:szCs w:val="18"/>
                    </w:rPr>
                    <w:t>件</w:t>
                  </w:r>
                </w:p>
              </w:tc>
              <w:tc>
                <w:tcPr>
                  <w:tcW w:w="1417" w:type="dxa"/>
                  <w:tcBorders>
                    <w:top w:val="single" w:sz="6" w:space="0" w:color="auto"/>
                    <w:left w:val="single" w:sz="12" w:space="0" w:color="auto"/>
                    <w:bottom w:val="single" w:sz="4" w:space="0" w:color="auto"/>
                    <w:righ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w:t>
                  </w:r>
                  <w:r w:rsidR="009F18CB">
                    <w:rPr>
                      <w:rFonts w:ascii="ＭＳ 明朝" w:eastAsia="ＭＳ 明朝" w:hAnsi="ＭＳ 明朝" w:cs="Times New Roman" w:hint="eastAsia"/>
                      <w:sz w:val="18"/>
                      <w:szCs w:val="18"/>
                    </w:rPr>
                    <w:t>21</w:t>
                  </w:r>
                  <w:r w:rsidRPr="006D1B2A">
                    <w:rPr>
                      <w:rFonts w:ascii="ＭＳ 明朝" w:eastAsia="ＭＳ 明朝" w:hAnsi="ＭＳ 明朝" w:cs="Times New Roman" w:hint="eastAsia"/>
                      <w:sz w:val="18"/>
                      <w:szCs w:val="18"/>
                    </w:rPr>
                    <w:t>件</w:t>
                  </w:r>
                </w:p>
              </w:tc>
              <w:tc>
                <w:tcPr>
                  <w:tcW w:w="1418"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952件</w:t>
                  </w:r>
                </w:p>
              </w:tc>
              <w:tc>
                <w:tcPr>
                  <w:tcW w:w="1559"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989件</w:t>
                  </w:r>
                </w:p>
              </w:tc>
              <w:tc>
                <w:tcPr>
                  <w:tcW w:w="1418"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576 件</w:t>
                  </w:r>
                </w:p>
              </w:tc>
              <w:tc>
                <w:tcPr>
                  <w:tcW w:w="1303" w:type="dxa"/>
                  <w:tcBorders>
                    <w:left w:val="single" w:sz="4" w:space="0" w:color="auto"/>
                  </w:tcBorders>
                </w:tcPr>
                <w:p w:rsidR="00C96464" w:rsidRPr="006D1B2A" w:rsidRDefault="00C96464" w:rsidP="0030536F">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509件</w:t>
                  </w:r>
                </w:p>
              </w:tc>
            </w:tr>
          </w:tbl>
          <w:p w:rsidR="00A0462B" w:rsidRPr="0070528B" w:rsidRDefault="00A0462B" w:rsidP="00A50D05">
            <w:pPr>
              <w:spacing w:line="0" w:lineRule="atLeast"/>
              <w:rPr>
                <w:rFonts w:asciiTheme="minorEastAsia" w:hAnsiTheme="minorEastAsia"/>
                <w:b/>
                <w:sz w:val="16"/>
                <w:szCs w:val="16"/>
              </w:rPr>
            </w:pPr>
          </w:p>
          <w:p w:rsidR="006D1B2A" w:rsidRPr="0070528B" w:rsidRDefault="006D1B2A" w:rsidP="00A50D05">
            <w:pPr>
              <w:spacing w:line="0" w:lineRule="atLeast"/>
              <w:rPr>
                <w:rFonts w:asciiTheme="minorEastAsia" w:hAnsiTheme="minorEastAsia"/>
                <w:b/>
                <w:sz w:val="16"/>
                <w:szCs w:val="16"/>
              </w:rPr>
            </w:pP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③  ニーズの把握と顧客満足度の検証</w:t>
            </w:r>
          </w:p>
          <w:p w:rsidR="00C96C4D"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初回登録時アンケート</w:t>
            </w:r>
            <w:r>
              <w:rPr>
                <w:rFonts w:asciiTheme="minorEastAsia" w:hAnsiTheme="minorEastAsia" w:hint="eastAsia"/>
                <w:sz w:val="16"/>
                <w:szCs w:val="16"/>
              </w:rPr>
              <w:t>、</w:t>
            </w:r>
            <w:r w:rsidRPr="001C65E1">
              <w:rPr>
                <w:rFonts w:asciiTheme="minorEastAsia" w:hAnsiTheme="minorEastAsia" w:hint="eastAsia"/>
                <w:sz w:val="16"/>
                <w:szCs w:val="16"/>
              </w:rPr>
              <w:t>ご利用に関するアンケート</w:t>
            </w:r>
            <w:r>
              <w:rPr>
                <w:rFonts w:asciiTheme="minorEastAsia" w:hAnsiTheme="minorEastAsia" w:hint="eastAsia"/>
                <w:sz w:val="16"/>
                <w:szCs w:val="16"/>
              </w:rPr>
              <w:t>、</w:t>
            </w:r>
            <w:r w:rsidRPr="001C65E1">
              <w:rPr>
                <w:rFonts w:asciiTheme="minorEastAsia" w:hAnsiTheme="minorEastAsia" w:hint="eastAsia"/>
                <w:sz w:val="16"/>
                <w:szCs w:val="16"/>
              </w:rPr>
              <w:t>イベントアンケート</w:t>
            </w:r>
            <w:r w:rsidR="003039A3">
              <w:rPr>
                <w:rFonts w:asciiTheme="minorEastAsia" w:hAnsiTheme="minorEastAsia" w:hint="eastAsia"/>
                <w:sz w:val="16"/>
                <w:szCs w:val="16"/>
              </w:rPr>
              <w:t>等</w:t>
            </w:r>
            <w:r w:rsidR="00C96464" w:rsidRPr="00C96464">
              <w:rPr>
                <w:rFonts w:asciiTheme="minorEastAsia" w:hAnsiTheme="minorEastAsia" w:hint="eastAsia"/>
                <w:sz w:val="16"/>
                <w:szCs w:val="16"/>
              </w:rPr>
              <w:t>によ</w:t>
            </w:r>
            <w:r>
              <w:rPr>
                <w:rFonts w:asciiTheme="minorEastAsia" w:hAnsiTheme="minorEastAsia" w:hint="eastAsia"/>
                <w:sz w:val="16"/>
                <w:szCs w:val="16"/>
              </w:rPr>
              <w:t>る</w:t>
            </w:r>
            <w:r w:rsidR="00C96464" w:rsidRPr="00C96464">
              <w:rPr>
                <w:rFonts w:asciiTheme="minorEastAsia" w:hAnsiTheme="minorEastAsia" w:hint="eastAsia"/>
                <w:sz w:val="16"/>
                <w:szCs w:val="16"/>
              </w:rPr>
              <w:t xml:space="preserve">ニーズの把握と顧客満足度の検証。　</w:t>
            </w:r>
          </w:p>
          <w:p w:rsidR="001C65E1" w:rsidRPr="001C65E1" w:rsidRDefault="001C65E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展示会、関連セミナーに参加して、産技研の事業紹介</w:t>
            </w:r>
            <w:r w:rsidR="007D3958">
              <w:rPr>
                <w:rFonts w:asciiTheme="minorEastAsia" w:hAnsiTheme="minorEastAsia" w:hint="eastAsia"/>
                <w:sz w:val="16"/>
                <w:szCs w:val="16"/>
              </w:rPr>
              <w:t>及び</w:t>
            </w:r>
            <w:r w:rsidRPr="001C65E1">
              <w:rPr>
                <w:rFonts w:asciiTheme="minorEastAsia" w:hAnsiTheme="minorEastAsia" w:hint="eastAsia"/>
                <w:sz w:val="16"/>
                <w:szCs w:val="16"/>
              </w:rPr>
              <w:t>意見交換を行うなどして、企業ニーズ</w:t>
            </w:r>
            <w:r>
              <w:rPr>
                <w:rFonts w:asciiTheme="minorEastAsia" w:hAnsiTheme="minorEastAsia" w:hint="eastAsia"/>
                <w:sz w:val="16"/>
                <w:szCs w:val="16"/>
              </w:rPr>
              <w:t>を</w:t>
            </w:r>
            <w:r w:rsidRPr="001C65E1">
              <w:rPr>
                <w:rFonts w:asciiTheme="minorEastAsia" w:hAnsiTheme="minorEastAsia" w:hint="eastAsia"/>
                <w:sz w:val="16"/>
                <w:szCs w:val="16"/>
              </w:rPr>
              <w:t>把握。</w:t>
            </w:r>
          </w:p>
          <w:p w:rsid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産技研の業務の普及・啓発</w:t>
            </w:r>
            <w:r w:rsidR="00B913FB">
              <w:rPr>
                <w:rFonts w:asciiTheme="minorEastAsia" w:hAnsiTheme="minorEastAsia" w:hint="eastAsia"/>
                <w:sz w:val="16"/>
                <w:szCs w:val="16"/>
              </w:rPr>
              <w:t>並び</w:t>
            </w:r>
            <w:r w:rsidRPr="001C65E1">
              <w:rPr>
                <w:rFonts w:asciiTheme="minorEastAsia" w:hAnsiTheme="minorEastAsia" w:hint="eastAsia"/>
                <w:sz w:val="16"/>
                <w:szCs w:val="16"/>
              </w:rPr>
              <w:t>に利用促進を図るため、国内外の業界団体・機関、企業、学校、府民等からの所内各施設の見学要請に応じ、積極的</w:t>
            </w:r>
            <w:r>
              <w:rPr>
                <w:rFonts w:asciiTheme="minorEastAsia" w:hAnsiTheme="minorEastAsia" w:hint="eastAsia"/>
                <w:sz w:val="16"/>
                <w:szCs w:val="16"/>
              </w:rPr>
              <w:t>に</w:t>
            </w:r>
            <w:r w:rsidRPr="001C65E1">
              <w:rPr>
                <w:rFonts w:asciiTheme="minorEastAsia" w:hAnsiTheme="minorEastAsia" w:hint="eastAsia"/>
                <w:sz w:val="16"/>
                <w:szCs w:val="16"/>
              </w:rPr>
              <w:t>ＰＲ</w:t>
            </w:r>
            <w:r>
              <w:rPr>
                <w:rFonts w:asciiTheme="minorEastAsia" w:hAnsiTheme="minorEastAsia" w:hint="eastAsia"/>
                <w:sz w:val="16"/>
                <w:szCs w:val="16"/>
              </w:rPr>
              <w:t>。</w:t>
            </w:r>
          </w:p>
          <w:p w:rsidR="006D1B2A"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関連する装置群を設定したテーマに沿って、紹介・実演する「ご利用推進月間 産技研ラボツアー」を</w:t>
            </w:r>
            <w:r w:rsidR="006D1B2A">
              <w:rPr>
                <w:rFonts w:asciiTheme="minorEastAsia" w:hAnsiTheme="minorEastAsia" w:hint="eastAsia"/>
                <w:sz w:val="16"/>
                <w:szCs w:val="16"/>
              </w:rPr>
              <w:t>開催</w:t>
            </w:r>
            <w:r w:rsidRPr="001C65E1">
              <w:rPr>
                <w:rFonts w:asciiTheme="minorEastAsia" w:hAnsiTheme="minorEastAsia" w:hint="eastAsia"/>
                <w:sz w:val="16"/>
                <w:szCs w:val="16"/>
              </w:rPr>
              <w:t>。</w:t>
            </w:r>
          </w:p>
          <w:p w:rsidR="001C65E1" w:rsidRP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MOBIO（ものづくりビジネスセンター大阪）とMOBIO-cafeを共催し、講演を行うとともに、講演者以外の職員も積極的に出席して、交流会で企業や業界団体等と情報交換。</w:t>
            </w:r>
          </w:p>
          <w:p w:rsidR="001C65E1" w:rsidRP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テクノステージ和泉のまちづくり協議会や、その他企業の団体主催のイベントなどに参加し、企業と交流</w:t>
            </w:r>
            <w:r>
              <w:rPr>
                <w:rFonts w:asciiTheme="minorEastAsia" w:hAnsiTheme="minorEastAsia" w:hint="eastAsia"/>
                <w:sz w:val="16"/>
                <w:szCs w:val="16"/>
              </w:rPr>
              <w:t>。</w:t>
            </w:r>
          </w:p>
          <w:p w:rsidR="00C96C4D" w:rsidRPr="00C96464" w:rsidRDefault="001C65E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法人役員が</w:t>
            </w:r>
            <w:r w:rsidR="006D1B2A">
              <w:rPr>
                <w:rFonts w:asciiTheme="minorEastAsia" w:hAnsiTheme="minorEastAsia" w:hint="eastAsia"/>
                <w:sz w:val="16"/>
                <w:szCs w:val="16"/>
              </w:rPr>
              <w:t>延べ63</w:t>
            </w:r>
            <w:r w:rsidRPr="001C65E1">
              <w:rPr>
                <w:rFonts w:asciiTheme="minorEastAsia" w:hAnsiTheme="minorEastAsia" w:hint="eastAsia"/>
                <w:sz w:val="16"/>
                <w:szCs w:val="16"/>
              </w:rPr>
              <w:t>社のリーディング企業の幹部に対してヒアリングを実施。</w:t>
            </w:r>
          </w:p>
          <w:p w:rsidR="00C96C4D" w:rsidRDefault="00C96C4D" w:rsidP="00A50D05">
            <w:pPr>
              <w:spacing w:line="0" w:lineRule="atLeast"/>
              <w:ind w:firstLineChars="200" w:firstLine="320"/>
              <w:rPr>
                <w:rFonts w:asciiTheme="minorEastAsia" w:hAnsiTheme="minorEastAsia"/>
                <w:sz w:val="16"/>
                <w:szCs w:val="16"/>
              </w:rPr>
            </w:pPr>
          </w:p>
          <w:p w:rsidR="001A79A7" w:rsidRDefault="001A79A7" w:rsidP="00A50D05">
            <w:pPr>
              <w:spacing w:line="0" w:lineRule="atLeast"/>
              <w:ind w:firstLineChars="200" w:firstLine="320"/>
              <w:rPr>
                <w:rFonts w:asciiTheme="minorEastAsia" w:hAnsiTheme="minorEastAsia"/>
                <w:sz w:val="16"/>
                <w:szCs w:val="16"/>
              </w:rPr>
            </w:pPr>
          </w:p>
          <w:p w:rsidR="006D1B2A" w:rsidRDefault="006D1B2A" w:rsidP="00A50D05">
            <w:pPr>
              <w:spacing w:line="0" w:lineRule="atLeast"/>
              <w:ind w:firstLineChars="200" w:firstLine="320"/>
              <w:rPr>
                <w:rFonts w:asciiTheme="minorEastAsia" w:hAnsiTheme="minorEastAsia"/>
                <w:sz w:val="16"/>
                <w:szCs w:val="16"/>
              </w:rPr>
            </w:pPr>
          </w:p>
          <w:p w:rsidR="006D1B2A" w:rsidRDefault="006D1B2A" w:rsidP="00A50D05">
            <w:pPr>
              <w:spacing w:line="0" w:lineRule="atLeast"/>
              <w:ind w:firstLineChars="200" w:firstLine="320"/>
              <w:rPr>
                <w:rFonts w:asciiTheme="minorEastAsia" w:hAnsiTheme="minorEastAsia"/>
                <w:sz w:val="16"/>
                <w:szCs w:val="16"/>
              </w:rPr>
            </w:pPr>
          </w:p>
          <w:p w:rsidR="006D1B2A" w:rsidRPr="0070528B" w:rsidRDefault="006D1B2A" w:rsidP="00A50D05">
            <w:pPr>
              <w:spacing w:line="0" w:lineRule="atLeast"/>
              <w:ind w:firstLineChars="200" w:firstLine="320"/>
              <w:rPr>
                <w:rFonts w:asciiTheme="minorEastAsia" w:hAnsiTheme="minorEastAsia"/>
                <w:sz w:val="16"/>
                <w:szCs w:val="16"/>
              </w:rPr>
            </w:pPr>
          </w:p>
          <w:p w:rsidR="007A6C93" w:rsidRPr="007A6C93" w:rsidRDefault="007A6C93" w:rsidP="00A50D05">
            <w:pPr>
              <w:spacing w:line="0" w:lineRule="atLeast"/>
              <w:rPr>
                <w:rFonts w:asciiTheme="minorEastAsia" w:hAnsiTheme="minorEastAsia"/>
                <w:sz w:val="16"/>
                <w:szCs w:val="16"/>
              </w:rPr>
            </w:pPr>
            <w:r w:rsidRPr="007A6C93">
              <w:rPr>
                <w:rFonts w:asciiTheme="minorEastAsia" w:hAnsiTheme="minorEastAsia" w:hint="eastAsia"/>
                <w:sz w:val="16"/>
                <w:szCs w:val="16"/>
              </w:rPr>
              <w:t>④</w:t>
            </w:r>
            <w:r>
              <w:rPr>
                <w:rFonts w:asciiTheme="minorEastAsia" w:hAnsiTheme="minorEastAsia" w:hint="eastAsia"/>
                <w:sz w:val="16"/>
                <w:szCs w:val="16"/>
              </w:rPr>
              <w:t xml:space="preserve">　</w:t>
            </w:r>
            <w:r w:rsidRPr="007A6C93">
              <w:rPr>
                <w:rFonts w:asciiTheme="minorEastAsia" w:hAnsiTheme="minorEastAsia" w:hint="eastAsia"/>
                <w:sz w:val="16"/>
                <w:szCs w:val="16"/>
              </w:rPr>
              <w:t>積極的な情報発信</w:t>
            </w:r>
          </w:p>
          <w:p w:rsidR="007A6C93" w:rsidRPr="007A6C93" w:rsidRDefault="007A6C93" w:rsidP="00A50D05">
            <w:pPr>
              <w:spacing w:line="0" w:lineRule="atLeast"/>
              <w:ind w:left="184" w:hangingChars="115" w:hanging="184"/>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産技研の広報業務</w:t>
            </w:r>
            <w:r w:rsidR="00B913FB">
              <w:rPr>
                <w:rFonts w:asciiTheme="minorEastAsia" w:hAnsiTheme="minorEastAsia" w:hint="eastAsia"/>
                <w:sz w:val="16"/>
                <w:szCs w:val="16"/>
              </w:rPr>
              <w:t>を</w:t>
            </w:r>
            <w:r w:rsidRPr="007A6C93">
              <w:rPr>
                <w:rFonts w:asciiTheme="minorEastAsia" w:hAnsiTheme="minorEastAsia" w:hint="eastAsia"/>
                <w:sz w:val="16"/>
                <w:szCs w:val="16"/>
              </w:rPr>
              <w:t>組織横断的に検討、実施するために組織された「広報チーム」を中心に、積極的</w:t>
            </w:r>
            <w:r>
              <w:rPr>
                <w:rFonts w:asciiTheme="minorEastAsia" w:hAnsiTheme="minorEastAsia" w:hint="eastAsia"/>
                <w:sz w:val="16"/>
                <w:szCs w:val="16"/>
              </w:rPr>
              <w:t>に</w:t>
            </w:r>
            <w:r w:rsidRPr="007A6C93">
              <w:rPr>
                <w:rFonts w:asciiTheme="minorEastAsia" w:hAnsiTheme="minorEastAsia" w:hint="eastAsia"/>
                <w:sz w:val="16"/>
                <w:szCs w:val="16"/>
              </w:rPr>
              <w:t>情報発信</w:t>
            </w:r>
            <w:r w:rsidR="00AD05CC">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産技研の概要、成果事例集を作成し、PR動画とあわせて広報ツールとして積極的に活用。</w:t>
            </w:r>
          </w:p>
          <w:p w:rsidR="007A6C93" w:rsidRPr="007A6C93"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企業による産技研の利用実績のうち、製品化した事例や技術の確立まで至ったものを紹介する成果事例集を作成し、各種イベント等での配布やホームページで掲載等を</w:t>
            </w:r>
            <w:r w:rsidR="00490EBE">
              <w:rPr>
                <w:rFonts w:asciiTheme="minorEastAsia" w:hAnsiTheme="minorEastAsia" w:hint="eastAsia"/>
                <w:sz w:val="16"/>
                <w:szCs w:val="16"/>
              </w:rPr>
              <w:t>実施</w:t>
            </w:r>
            <w:r w:rsidRPr="007A6C93">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ホームページについて、適宜、最新情報</w:t>
            </w:r>
            <w:r>
              <w:rPr>
                <w:rFonts w:asciiTheme="minorEastAsia" w:hAnsiTheme="minorEastAsia" w:hint="eastAsia"/>
                <w:sz w:val="16"/>
                <w:szCs w:val="16"/>
              </w:rPr>
              <w:t>を発信</w:t>
            </w:r>
            <w:r w:rsidRPr="007A6C93">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エントランスアトリウムに、掲示物や展示物を配置し、産技研の業務や技術</w:t>
            </w:r>
            <w:r>
              <w:rPr>
                <w:rFonts w:asciiTheme="minorEastAsia" w:hAnsiTheme="minorEastAsia" w:hint="eastAsia"/>
                <w:sz w:val="16"/>
                <w:szCs w:val="16"/>
              </w:rPr>
              <w:t>を</w:t>
            </w:r>
            <w:r w:rsidRPr="007A6C93">
              <w:rPr>
                <w:rFonts w:asciiTheme="minorEastAsia" w:hAnsiTheme="minorEastAsia" w:hint="eastAsia"/>
                <w:sz w:val="16"/>
                <w:szCs w:val="16"/>
              </w:rPr>
              <w:t>紹介。</w:t>
            </w:r>
          </w:p>
          <w:p w:rsidR="00D0703A" w:rsidRPr="0070528B"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「ダイレクトメ－ルニュース」登録者12,070件（平成29年3月31日現在）に対し、機器利用技術講習会、セミナーなど最新の各種イベント情報</w:t>
            </w:r>
            <w:r w:rsidR="007A0B8C">
              <w:rPr>
                <w:rFonts w:asciiTheme="minorEastAsia" w:hAnsiTheme="minorEastAsia" w:hint="eastAsia"/>
                <w:sz w:val="16"/>
                <w:szCs w:val="16"/>
              </w:rPr>
              <w:t>並びに</w:t>
            </w:r>
            <w:r w:rsidRPr="007A6C93">
              <w:rPr>
                <w:rFonts w:asciiTheme="minorEastAsia" w:hAnsiTheme="minorEastAsia" w:hint="eastAsia"/>
                <w:sz w:val="16"/>
                <w:szCs w:val="16"/>
              </w:rPr>
              <w:t>行政機関からの中小企業支援策情報等を定期的に発信。</w:t>
            </w:r>
          </w:p>
          <w:p w:rsidR="00C96C4D" w:rsidRDefault="00C96C4D" w:rsidP="00A50D05">
            <w:pPr>
              <w:spacing w:line="0" w:lineRule="atLeast"/>
              <w:ind w:left="134" w:hangingChars="84" w:hanging="134"/>
              <w:rPr>
                <w:rFonts w:asciiTheme="minorEastAsia" w:hAnsiTheme="minorEastAsia"/>
                <w:sz w:val="16"/>
                <w:szCs w:val="16"/>
              </w:rPr>
            </w:pPr>
          </w:p>
          <w:p w:rsidR="002E6224" w:rsidRPr="007A6C93" w:rsidRDefault="002E6224" w:rsidP="00A50D05">
            <w:pPr>
              <w:spacing w:line="0" w:lineRule="atLeast"/>
              <w:ind w:left="134" w:hangingChars="84" w:hanging="134"/>
              <w:rPr>
                <w:rFonts w:asciiTheme="minorEastAsia" w:hAnsiTheme="minorEastAsia"/>
                <w:sz w:val="16"/>
                <w:szCs w:val="16"/>
              </w:rPr>
            </w:pPr>
          </w:p>
          <w:p w:rsidR="006D1B2A" w:rsidRPr="006D1B2A" w:rsidRDefault="006D1B2A"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Pr="006D1B2A">
              <w:rPr>
                <w:rFonts w:asciiTheme="minorEastAsia" w:hAnsiTheme="minorEastAsia" w:hint="eastAsia"/>
                <w:sz w:val="16"/>
                <w:szCs w:val="16"/>
              </w:rPr>
              <w:t>産技研が持つ技術シーズや装置・機器を紹介するテクニカルシートをはじめ各種紹介資料を、展示会ブース等において、積極的に配布を行い、情報発信。</w:t>
            </w:r>
          </w:p>
          <w:p w:rsidR="006D1B2A" w:rsidRDefault="006D1B2A"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5F5A6E">
              <w:rPr>
                <w:rFonts w:asciiTheme="minorEastAsia" w:hAnsiTheme="minorEastAsia" w:hint="eastAsia"/>
                <w:sz w:val="16"/>
                <w:szCs w:val="16"/>
              </w:rPr>
              <w:t>外部機関が実施する展示会・相談会に出展した件数は、5年間で合計77件。</w:t>
            </w:r>
          </w:p>
          <w:p w:rsidR="009B4151" w:rsidRPr="009B4151" w:rsidRDefault="009B4151" w:rsidP="00A50D05">
            <w:pPr>
              <w:spacing w:line="0" w:lineRule="atLeast"/>
              <w:ind w:left="134" w:hangingChars="84" w:hanging="134"/>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【展示会・相談会への出展件数】</w:t>
            </w:r>
          </w:p>
          <w:p w:rsidR="005F5A6E" w:rsidRPr="005F5A6E" w:rsidRDefault="005F5A6E" w:rsidP="005F5A6E">
            <w:pPr>
              <w:spacing w:line="0" w:lineRule="atLeast"/>
              <w:ind w:left="134" w:hangingChars="84" w:hanging="134"/>
              <w:rPr>
                <w:rFonts w:asciiTheme="majorEastAsia" w:eastAsiaTheme="majorEastAsia" w:hAnsiTheme="majorEastAsia"/>
                <w:sz w:val="16"/>
                <w:szCs w:val="16"/>
              </w:rPr>
            </w:pPr>
            <w:r w:rsidRPr="005F5A6E">
              <w:rPr>
                <w:rFonts w:asciiTheme="majorEastAsia" w:eastAsiaTheme="majorEastAsia" w:hAnsiTheme="majorEastAsia" w:hint="eastAsia"/>
                <w:sz w:val="16"/>
                <w:szCs w:val="16"/>
              </w:rPr>
              <w:t>（平成28年度：14件、平成27年度：17件、平成26年度：15件、平成25年度：21件、平成24年度：10件）</w:t>
            </w:r>
          </w:p>
          <w:p w:rsidR="00F744F7" w:rsidRDefault="00F744F7" w:rsidP="00A50D05">
            <w:pPr>
              <w:spacing w:line="0" w:lineRule="atLeast"/>
              <w:ind w:left="134" w:hangingChars="84" w:hanging="134"/>
              <w:rPr>
                <w:rFonts w:asciiTheme="minorEastAsia" w:hAnsiTheme="minorEastAsia"/>
                <w:sz w:val="16"/>
                <w:szCs w:val="16"/>
              </w:rPr>
            </w:pP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研究所報告や業務年報を発行して情報発信を</w:t>
            </w:r>
            <w:r w:rsidR="00490EBE">
              <w:rPr>
                <w:rFonts w:asciiTheme="minorEastAsia" w:hAnsiTheme="minorEastAsia" w:hint="eastAsia"/>
                <w:sz w:val="16"/>
                <w:szCs w:val="16"/>
              </w:rPr>
              <w:t>実施</w:t>
            </w:r>
            <w:r w:rsidR="006D1B2A" w:rsidRPr="006D1B2A">
              <w:rPr>
                <w:rFonts w:asciiTheme="minorEastAsia" w:hAnsiTheme="minorEastAsia" w:hint="eastAsia"/>
                <w:sz w:val="16"/>
                <w:szCs w:val="16"/>
              </w:rPr>
              <w:t>。</w:t>
            </w: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商工振興、岸和田商工会議所所報他に、機器紹介や事業紹介について16件</w:t>
            </w:r>
            <w:r w:rsidR="007A0B8C">
              <w:rPr>
                <w:rFonts w:asciiTheme="minorEastAsia" w:hAnsiTheme="minorEastAsia" w:hint="eastAsia"/>
                <w:sz w:val="16"/>
                <w:szCs w:val="16"/>
              </w:rPr>
              <w:t>依頼し</w:t>
            </w:r>
            <w:r w:rsidR="006D1B2A" w:rsidRPr="006D1B2A">
              <w:rPr>
                <w:rFonts w:asciiTheme="minorEastAsia" w:hAnsiTheme="minorEastAsia" w:hint="eastAsia"/>
                <w:sz w:val="16"/>
                <w:szCs w:val="16"/>
              </w:rPr>
              <w:t>掲載</w:t>
            </w:r>
            <w:r w:rsidR="007A0B8C">
              <w:rPr>
                <w:rFonts w:asciiTheme="minorEastAsia" w:hAnsiTheme="minorEastAsia" w:hint="eastAsia"/>
                <w:sz w:val="16"/>
                <w:szCs w:val="16"/>
              </w:rPr>
              <w:t>、発信</w:t>
            </w:r>
            <w:r w:rsidR="006D1B2A" w:rsidRPr="006D1B2A">
              <w:rPr>
                <w:rFonts w:asciiTheme="minorEastAsia" w:hAnsiTheme="minorEastAsia" w:hint="eastAsia"/>
                <w:sz w:val="16"/>
                <w:szCs w:val="16"/>
              </w:rPr>
              <w:t>。</w:t>
            </w: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産学官や異分野・業種の技術交流を促進するため、様々な技術分野の団体・研究会等が行う講習会、講演会、見学会等の活動支援を実施し、技術支援情報を発信。</w:t>
            </w:r>
          </w:p>
          <w:p w:rsidR="00E614E0" w:rsidRPr="0070528B"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日本防錆技術協会の支援の一環として研究員が行ってきた工業標準化活動への貢献が認められ、</w:t>
            </w:r>
            <w:r w:rsidR="009B4151">
              <w:rPr>
                <w:rFonts w:asciiTheme="minorEastAsia" w:hAnsiTheme="minorEastAsia" w:hint="eastAsia"/>
                <w:sz w:val="16"/>
                <w:szCs w:val="16"/>
              </w:rPr>
              <w:t>平成28年度、</w:t>
            </w:r>
            <w:r w:rsidR="006D1B2A" w:rsidRPr="006D1B2A">
              <w:rPr>
                <w:rFonts w:asciiTheme="minorEastAsia" w:hAnsiTheme="minorEastAsia" w:hint="eastAsia"/>
                <w:sz w:val="16"/>
                <w:szCs w:val="16"/>
              </w:rPr>
              <w:t>経済産業大臣賞を受賞。</w:t>
            </w:r>
          </w:p>
          <w:p w:rsidR="00DD0756" w:rsidRPr="00DD0756" w:rsidRDefault="00DD0756" w:rsidP="00A50D05">
            <w:pPr>
              <w:ind w:left="540" w:hangingChars="300" w:hanging="540"/>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 xml:space="preserve">【業界団体等への情報発信・協力件数】　</w:t>
            </w:r>
          </w:p>
          <w:tbl>
            <w:tblPr>
              <w:tblW w:w="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276"/>
              <w:gridCol w:w="1275"/>
              <w:gridCol w:w="1314"/>
            </w:tblGrid>
            <w:tr w:rsidR="00DD0756" w:rsidRPr="00D30B13" w:rsidTr="00DD0756">
              <w:tc>
                <w:tcPr>
                  <w:tcW w:w="1276" w:type="dxa"/>
                  <w:tcBorders>
                    <w:top w:val="single" w:sz="12" w:space="0" w:color="auto"/>
                    <w:left w:val="single" w:sz="12" w:space="0" w:color="auto"/>
                    <w:right w:val="single" w:sz="12" w:space="0" w:color="auto"/>
                  </w:tcBorders>
                  <w:shd w:val="clear" w:color="auto" w:fill="auto"/>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417" w:type="dxa"/>
                  <w:tcBorders>
                    <w:top w:val="single" w:sz="4" w:space="0" w:color="auto"/>
                    <w:left w:val="single" w:sz="12"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平成28年度</w:t>
                  </w:r>
                </w:p>
              </w:tc>
              <w:tc>
                <w:tcPr>
                  <w:tcW w:w="1418" w:type="dxa"/>
                  <w:tcBorders>
                    <w:top w:val="single" w:sz="4" w:space="0" w:color="auto"/>
                    <w:left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平成27年度</w:t>
                  </w:r>
                </w:p>
              </w:tc>
              <w:tc>
                <w:tcPr>
                  <w:tcW w:w="1276" w:type="dxa"/>
                  <w:tcBorders>
                    <w:top w:val="single" w:sz="4" w:space="0" w:color="auto"/>
                    <w:left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平成26年度</w:t>
                  </w:r>
                </w:p>
              </w:tc>
              <w:tc>
                <w:tcPr>
                  <w:tcW w:w="1275" w:type="dxa"/>
                  <w:tcBorders>
                    <w:top w:val="single" w:sz="4" w:space="0" w:color="auto"/>
                    <w:left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平成25年度</w:t>
                  </w:r>
                </w:p>
              </w:tc>
              <w:tc>
                <w:tcPr>
                  <w:tcW w:w="1314" w:type="dxa"/>
                  <w:tcBorders>
                    <w:top w:val="single" w:sz="4" w:space="0" w:color="auto"/>
                    <w:left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平成24年度</w:t>
                  </w:r>
                </w:p>
              </w:tc>
            </w:tr>
            <w:tr w:rsidR="00DD0756" w:rsidRPr="00D30B13" w:rsidTr="00DD0756">
              <w:tc>
                <w:tcPr>
                  <w:tcW w:w="1276" w:type="dxa"/>
                  <w:tcBorders>
                    <w:left w:val="single" w:sz="12" w:space="0" w:color="auto"/>
                    <w:bottom w:val="single" w:sz="12" w:space="0" w:color="auto"/>
                    <w:right w:val="single" w:sz="12" w:space="0" w:color="auto"/>
                  </w:tcBorders>
                  <w:shd w:val="clear" w:color="auto" w:fill="auto"/>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3,5</w:t>
                  </w:r>
                  <w:r w:rsidR="007249A1">
                    <w:rPr>
                      <w:rFonts w:ascii="ＭＳ 明朝" w:eastAsia="ＭＳ 明朝" w:hAnsi="ＭＳ 明朝" w:cs="Times New Roman" w:hint="eastAsia"/>
                      <w:sz w:val="18"/>
                      <w:szCs w:val="18"/>
                    </w:rPr>
                    <w:t>79</w:t>
                  </w:r>
                  <w:r w:rsidRPr="00DD0756">
                    <w:rPr>
                      <w:rFonts w:ascii="ＭＳ 明朝" w:eastAsia="ＭＳ 明朝" w:hAnsi="ＭＳ 明朝" w:cs="Times New Roman" w:hint="eastAsia"/>
                      <w:sz w:val="18"/>
                      <w:szCs w:val="18"/>
                    </w:rPr>
                    <w:t>件</w:t>
                  </w:r>
                </w:p>
              </w:tc>
              <w:tc>
                <w:tcPr>
                  <w:tcW w:w="1417" w:type="dxa"/>
                  <w:tcBorders>
                    <w:left w:val="single" w:sz="12" w:space="0" w:color="auto"/>
                    <w:bottom w:val="single" w:sz="4" w:space="0" w:color="auto"/>
                    <w:right w:val="single" w:sz="4" w:space="0" w:color="auto"/>
                  </w:tcBorders>
                </w:tcPr>
                <w:p w:rsidR="00DD0756" w:rsidRPr="00DD0756" w:rsidRDefault="007249A1"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730</w:t>
                  </w:r>
                  <w:r w:rsidR="00DD0756" w:rsidRPr="00DD0756">
                    <w:rPr>
                      <w:rFonts w:ascii="ＭＳ 明朝" w:eastAsia="ＭＳ 明朝" w:hAnsi="ＭＳ 明朝" w:cs="Times New Roman" w:hint="eastAsia"/>
                      <w:sz w:val="18"/>
                      <w:szCs w:val="18"/>
                    </w:rPr>
                    <w:t>件</w:t>
                  </w:r>
                </w:p>
              </w:tc>
              <w:tc>
                <w:tcPr>
                  <w:tcW w:w="1418" w:type="dxa"/>
                  <w:tcBorders>
                    <w:left w:val="single" w:sz="4" w:space="0" w:color="auto"/>
                    <w:bottom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874件</w:t>
                  </w:r>
                </w:p>
              </w:tc>
              <w:tc>
                <w:tcPr>
                  <w:tcW w:w="1276" w:type="dxa"/>
                  <w:tcBorders>
                    <w:left w:val="single" w:sz="4" w:space="0" w:color="auto"/>
                    <w:bottom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668件</w:t>
                  </w:r>
                </w:p>
              </w:tc>
              <w:tc>
                <w:tcPr>
                  <w:tcW w:w="1275" w:type="dxa"/>
                  <w:tcBorders>
                    <w:left w:val="single" w:sz="4" w:space="0" w:color="auto"/>
                    <w:bottom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757件</w:t>
                  </w:r>
                </w:p>
              </w:tc>
              <w:tc>
                <w:tcPr>
                  <w:tcW w:w="1314" w:type="dxa"/>
                  <w:tcBorders>
                    <w:left w:val="single" w:sz="4" w:space="0" w:color="auto"/>
                    <w:bottom w:val="single" w:sz="4" w:space="0" w:color="auto"/>
                    <w:right w:val="single" w:sz="4" w:space="0" w:color="auto"/>
                  </w:tcBorders>
                </w:tcPr>
                <w:p w:rsidR="00DD0756" w:rsidRPr="00DD0756" w:rsidRDefault="00DD0756" w:rsidP="0030536F">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 xml:space="preserve">　550件</w:t>
                  </w:r>
                </w:p>
              </w:tc>
            </w:tr>
          </w:tbl>
          <w:p w:rsidR="00B913FB" w:rsidRDefault="00B913FB" w:rsidP="00A50D05">
            <w:pPr>
              <w:spacing w:line="0" w:lineRule="atLeast"/>
              <w:rPr>
                <w:rFonts w:asciiTheme="minorEastAsia" w:hAnsiTheme="minorEastAsia"/>
                <w:sz w:val="16"/>
                <w:szCs w:val="16"/>
              </w:rPr>
            </w:pPr>
          </w:p>
          <w:p w:rsidR="00DD0756" w:rsidRPr="00DD0756" w:rsidRDefault="00DD0756" w:rsidP="002E6224">
            <w:pPr>
              <w:spacing w:beforeLines="25" w:before="90" w:line="0" w:lineRule="atLeast"/>
              <w:rPr>
                <w:rFonts w:asciiTheme="minorEastAsia" w:hAnsiTheme="minorEastAsia"/>
                <w:sz w:val="16"/>
                <w:szCs w:val="16"/>
              </w:rPr>
            </w:pPr>
            <w:r>
              <w:rPr>
                <w:rFonts w:asciiTheme="minorEastAsia" w:hAnsiTheme="minorEastAsia" w:hint="eastAsia"/>
                <w:sz w:val="16"/>
                <w:szCs w:val="16"/>
              </w:rPr>
              <w:t>(2)</w:t>
            </w:r>
            <w:r w:rsidR="00490EBE">
              <w:rPr>
                <w:rFonts w:asciiTheme="minorEastAsia" w:hAnsiTheme="minorEastAsia" w:hint="eastAsia"/>
                <w:sz w:val="16"/>
                <w:szCs w:val="16"/>
              </w:rPr>
              <w:t xml:space="preserve">  </w:t>
            </w:r>
            <w:r w:rsidRPr="00DD0756">
              <w:rPr>
                <w:rFonts w:asciiTheme="minorEastAsia" w:hAnsiTheme="minorEastAsia" w:hint="eastAsia"/>
                <w:sz w:val="16"/>
                <w:szCs w:val="16"/>
              </w:rPr>
              <w:t>「つなぐ」取組の推進</w:t>
            </w:r>
          </w:p>
          <w:p w:rsidR="00DD0756" w:rsidRPr="00DD0756" w:rsidRDefault="00BF568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DD0756" w:rsidRPr="00DD0756">
              <w:rPr>
                <w:rFonts w:asciiTheme="minorEastAsia" w:hAnsiTheme="minorEastAsia" w:hint="eastAsia"/>
                <w:sz w:val="16"/>
                <w:szCs w:val="16"/>
              </w:rPr>
              <w:t>産技研では対応が難しい分野の相談を受けた場合でも、他の機関を紹介等し、対応するため、支援機関ごとの強みを検索できるデータベースを構築し、適宜データ</w:t>
            </w:r>
            <w:r w:rsidR="007A0B8C">
              <w:rPr>
                <w:rFonts w:asciiTheme="minorEastAsia" w:hAnsiTheme="minorEastAsia" w:hint="eastAsia"/>
                <w:sz w:val="16"/>
                <w:szCs w:val="16"/>
              </w:rPr>
              <w:t>の</w:t>
            </w:r>
            <w:r w:rsidR="00DD0756" w:rsidRPr="00DD0756">
              <w:rPr>
                <w:rFonts w:asciiTheme="minorEastAsia" w:hAnsiTheme="minorEastAsia" w:hint="eastAsia"/>
                <w:sz w:val="16"/>
                <w:szCs w:val="16"/>
              </w:rPr>
              <w:t>更新</w:t>
            </w:r>
            <w:r w:rsidR="007A0B8C">
              <w:rPr>
                <w:rFonts w:asciiTheme="minorEastAsia" w:hAnsiTheme="minorEastAsia" w:hint="eastAsia"/>
                <w:sz w:val="16"/>
                <w:szCs w:val="16"/>
              </w:rPr>
              <w:t>を実施</w:t>
            </w:r>
            <w:r w:rsidR="00DD0756" w:rsidRPr="00DD0756">
              <w:rPr>
                <w:rFonts w:asciiTheme="minorEastAsia" w:hAnsiTheme="minorEastAsia" w:hint="eastAsia"/>
                <w:sz w:val="16"/>
                <w:szCs w:val="16"/>
              </w:rPr>
              <w:t>。</w:t>
            </w:r>
          </w:p>
          <w:p w:rsidR="007454F2" w:rsidRDefault="00BF5681" w:rsidP="00A50D05">
            <w:pPr>
              <w:spacing w:line="0" w:lineRule="atLeast"/>
              <w:rPr>
                <w:rFonts w:asciiTheme="minorEastAsia" w:hAnsiTheme="minorEastAsia"/>
                <w:sz w:val="16"/>
                <w:szCs w:val="16"/>
              </w:rPr>
            </w:pPr>
            <w:r>
              <w:rPr>
                <w:rFonts w:asciiTheme="minorEastAsia" w:hAnsiTheme="minorEastAsia" w:hint="eastAsia"/>
                <w:sz w:val="16"/>
                <w:szCs w:val="16"/>
              </w:rPr>
              <w:t>・</w:t>
            </w:r>
            <w:r w:rsidR="00DD0756" w:rsidRPr="00DD0756">
              <w:rPr>
                <w:rFonts w:asciiTheme="minorEastAsia" w:hAnsiTheme="minorEastAsia" w:hint="eastAsia"/>
                <w:sz w:val="16"/>
                <w:szCs w:val="16"/>
              </w:rPr>
              <w:t>MOBIO-café（産技研技術交流セミナー）を</w:t>
            </w:r>
            <w:r>
              <w:rPr>
                <w:rFonts w:asciiTheme="minorEastAsia" w:hAnsiTheme="minorEastAsia" w:hint="eastAsia"/>
                <w:sz w:val="16"/>
                <w:szCs w:val="16"/>
              </w:rPr>
              <w:t>合計2</w:t>
            </w:r>
            <w:r w:rsidR="00DD0756" w:rsidRPr="00DD0756">
              <w:rPr>
                <w:rFonts w:asciiTheme="minorEastAsia" w:hAnsiTheme="minorEastAsia" w:hint="eastAsia"/>
                <w:sz w:val="16"/>
                <w:szCs w:val="16"/>
              </w:rPr>
              <w:t>5回開催し、企業と</w:t>
            </w:r>
            <w:r w:rsidR="007A0B8C">
              <w:rPr>
                <w:rFonts w:asciiTheme="minorEastAsia" w:hAnsiTheme="minorEastAsia" w:hint="eastAsia"/>
                <w:sz w:val="16"/>
                <w:szCs w:val="16"/>
              </w:rPr>
              <w:t>の</w:t>
            </w:r>
            <w:r w:rsidR="00DD0756" w:rsidRPr="00DD0756">
              <w:rPr>
                <w:rFonts w:asciiTheme="minorEastAsia" w:hAnsiTheme="minorEastAsia" w:hint="eastAsia"/>
                <w:sz w:val="16"/>
                <w:szCs w:val="16"/>
              </w:rPr>
              <w:t>交流</w:t>
            </w:r>
            <w:r w:rsidR="007A0B8C">
              <w:rPr>
                <w:rFonts w:asciiTheme="minorEastAsia" w:hAnsiTheme="minorEastAsia" w:hint="eastAsia"/>
                <w:sz w:val="16"/>
                <w:szCs w:val="16"/>
              </w:rPr>
              <w:t>を実施</w:t>
            </w:r>
            <w:r>
              <w:rPr>
                <w:rFonts w:asciiTheme="minorEastAsia" w:hAnsiTheme="minorEastAsia" w:hint="eastAsia"/>
                <w:sz w:val="16"/>
                <w:szCs w:val="16"/>
              </w:rPr>
              <w:t>。</w:t>
            </w:r>
          </w:p>
          <w:p w:rsidR="007454F2" w:rsidRDefault="00BF568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「産技研顧客コミュニケーションサイト（仮称）」</w:t>
            </w:r>
            <w:r>
              <w:rPr>
                <w:rFonts w:asciiTheme="minorEastAsia" w:hAnsiTheme="minorEastAsia" w:hint="eastAsia"/>
                <w:sz w:val="16"/>
                <w:szCs w:val="16"/>
              </w:rPr>
              <w:t>については、情報セキュリティの観点から見直し</w:t>
            </w:r>
            <w:r w:rsidR="007A0B8C">
              <w:rPr>
                <w:rFonts w:asciiTheme="minorEastAsia" w:hAnsiTheme="minorEastAsia" w:hint="eastAsia"/>
                <w:sz w:val="16"/>
                <w:szCs w:val="16"/>
              </w:rPr>
              <w:t>を実施</w:t>
            </w:r>
            <w:r w:rsidRPr="00BF5681">
              <w:rPr>
                <w:rFonts w:asciiTheme="minorEastAsia" w:hAnsiTheme="minorEastAsia" w:hint="eastAsia"/>
                <w:sz w:val="16"/>
                <w:szCs w:val="16"/>
              </w:rPr>
              <w:t>。</w:t>
            </w: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A41977" w:rsidRDefault="00A41977"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BF5681" w:rsidP="00A50D05">
            <w:pPr>
              <w:spacing w:line="0" w:lineRule="atLeast"/>
              <w:ind w:rightChars="218" w:right="458"/>
              <w:rPr>
                <w:rFonts w:asciiTheme="minorEastAsia" w:hAnsiTheme="minorEastAsia"/>
                <w:sz w:val="16"/>
                <w:szCs w:val="16"/>
              </w:rPr>
            </w:pPr>
            <w:r w:rsidRPr="00BF5681">
              <w:rPr>
                <w:rFonts w:asciiTheme="minorEastAsia" w:hAnsiTheme="minorEastAsia" w:hint="eastAsia"/>
                <w:sz w:val="16"/>
                <w:szCs w:val="16"/>
              </w:rPr>
              <w:t>２　技術支援機能の強化</w:t>
            </w: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BF5681" w:rsidRDefault="00490EBE"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 xml:space="preserve">(1)  </w:t>
            </w:r>
            <w:r w:rsidR="00BF5681" w:rsidRPr="00BF5681">
              <w:rPr>
                <w:rFonts w:asciiTheme="minorEastAsia" w:hAnsiTheme="minorEastAsia" w:hint="eastAsia"/>
                <w:sz w:val="16"/>
                <w:szCs w:val="16"/>
              </w:rPr>
              <w:t>新たなサービスの実施</w:t>
            </w:r>
          </w:p>
          <w:p w:rsidR="00BF5681" w:rsidRPr="00BF5681"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平成27年度まで研究現場で実施していた</w:t>
            </w:r>
            <w:r w:rsidR="007D3958">
              <w:rPr>
                <w:rFonts w:asciiTheme="minorEastAsia" w:hAnsiTheme="minorEastAsia" w:hint="eastAsia"/>
                <w:sz w:val="16"/>
                <w:szCs w:val="16"/>
              </w:rPr>
              <w:t>耐候性試験など</w:t>
            </w:r>
            <w:r w:rsidRPr="00BF5681">
              <w:rPr>
                <w:rFonts w:asciiTheme="minorEastAsia" w:hAnsiTheme="minorEastAsia" w:hint="eastAsia"/>
                <w:sz w:val="16"/>
                <w:szCs w:val="16"/>
              </w:rPr>
              <w:t>の依頼試験</w:t>
            </w:r>
            <w:r w:rsidR="007D3958">
              <w:rPr>
                <w:rFonts w:asciiTheme="minorEastAsia" w:hAnsiTheme="minorEastAsia" w:hint="eastAsia"/>
                <w:sz w:val="16"/>
                <w:szCs w:val="16"/>
              </w:rPr>
              <w:t>や</w:t>
            </w:r>
            <w:r w:rsidRPr="00BF5681">
              <w:rPr>
                <w:rFonts w:asciiTheme="minorEastAsia" w:hAnsiTheme="minorEastAsia" w:hint="eastAsia"/>
                <w:sz w:val="16"/>
                <w:szCs w:val="16"/>
              </w:rPr>
              <w:t>装置開放</w:t>
            </w:r>
            <w:r w:rsidR="007D3958">
              <w:rPr>
                <w:rFonts w:asciiTheme="minorEastAsia" w:hAnsiTheme="minorEastAsia" w:hint="eastAsia"/>
                <w:sz w:val="16"/>
                <w:szCs w:val="16"/>
              </w:rPr>
              <w:t>の一部</w:t>
            </w:r>
            <w:r w:rsidRPr="00BF5681">
              <w:rPr>
                <w:rFonts w:asciiTheme="minorEastAsia" w:hAnsiTheme="minorEastAsia" w:hint="eastAsia"/>
                <w:sz w:val="16"/>
                <w:szCs w:val="16"/>
              </w:rPr>
              <w:t>を、新たに設置した技術サポートセンターで担当することにより、職員の研究時間の確保に努めるとともに、法人収入の確保に貢献。</w:t>
            </w:r>
          </w:p>
          <w:p w:rsidR="007454F2"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これまで長年支援業務に携わっていた職員が、受付窓口に寄せられる技術相談を現場の職員と共に解決することにより、技術</w:t>
            </w:r>
            <w:r>
              <w:rPr>
                <w:rFonts w:asciiTheme="minorEastAsia" w:hAnsiTheme="minorEastAsia" w:hint="eastAsia"/>
                <w:sz w:val="16"/>
                <w:szCs w:val="16"/>
              </w:rPr>
              <w:t>を</w:t>
            </w:r>
            <w:r w:rsidRPr="00BF5681">
              <w:rPr>
                <w:rFonts w:asciiTheme="minorEastAsia" w:hAnsiTheme="minorEastAsia" w:hint="eastAsia"/>
                <w:sz w:val="16"/>
                <w:szCs w:val="16"/>
              </w:rPr>
              <w:t>伝承。</w:t>
            </w:r>
          </w:p>
          <w:p w:rsidR="00BF5681" w:rsidRPr="00BF5681" w:rsidRDefault="00C5644C"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 xml:space="preserve">①　</w:t>
            </w:r>
            <w:r w:rsidR="00BF5681" w:rsidRPr="00BF5681">
              <w:rPr>
                <w:rFonts w:asciiTheme="minorEastAsia" w:hAnsiTheme="minorEastAsia" w:hint="eastAsia"/>
                <w:sz w:val="16"/>
                <w:szCs w:val="16"/>
              </w:rPr>
              <w:t>依頼試験</w:t>
            </w:r>
          </w:p>
          <w:p w:rsidR="00BF5681"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依頼者の要望に応じて測定条件等を変更する「オーダーメイド依頼試験」を実施。</w:t>
            </w:r>
          </w:p>
          <w:p w:rsidR="009B4151" w:rsidRPr="009B4151" w:rsidRDefault="009B4151" w:rsidP="00A50D05">
            <w:pPr>
              <w:spacing w:line="0" w:lineRule="atLeast"/>
              <w:ind w:left="160" w:rightChars="218" w:right="458" w:hangingChars="100" w:hanging="160"/>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【オーダーメイド依頼試験】</w:t>
            </w:r>
          </w:p>
          <w:p w:rsidR="007454F2" w:rsidRDefault="00BF5681" w:rsidP="00A50D05">
            <w:pPr>
              <w:spacing w:line="0" w:lineRule="atLeast"/>
              <w:ind w:left="160" w:rightChars="218" w:right="458" w:hangingChars="100" w:hanging="160"/>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（平成28年度：75件、平成27年度：</w:t>
            </w:r>
            <w:r w:rsidR="003316E8" w:rsidRPr="003316E8">
              <w:rPr>
                <w:rFonts w:asciiTheme="majorEastAsia" w:eastAsiaTheme="majorEastAsia" w:hAnsiTheme="majorEastAsia" w:hint="eastAsia"/>
                <w:sz w:val="16"/>
                <w:szCs w:val="16"/>
              </w:rPr>
              <w:t>99</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158</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113</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43</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left="160" w:rightChars="218" w:right="458" w:hangingChars="100" w:hanging="160"/>
              <w:rPr>
                <w:rFonts w:asciiTheme="majorEastAsia" w:eastAsiaTheme="majorEastAsia" w:hAnsiTheme="majorEastAsia"/>
                <w:sz w:val="16"/>
                <w:szCs w:val="16"/>
              </w:rPr>
            </w:pPr>
          </w:p>
          <w:p w:rsidR="00BF5681" w:rsidRPr="00BF5681"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②</w:t>
            </w:r>
            <w:r w:rsidR="00BF5681" w:rsidRPr="00BF5681">
              <w:rPr>
                <w:rFonts w:asciiTheme="minorEastAsia" w:hAnsiTheme="minorEastAsia" w:hint="eastAsia"/>
                <w:sz w:val="16"/>
                <w:szCs w:val="16"/>
              </w:rPr>
              <w:t xml:space="preserve">　設備機器開放</w:t>
            </w:r>
          </w:p>
          <w:p w:rsidR="00D046C1"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BF5681" w:rsidRPr="00BF5681">
              <w:rPr>
                <w:rFonts w:asciiTheme="minorEastAsia" w:hAnsiTheme="minorEastAsia" w:hint="eastAsia"/>
                <w:sz w:val="16"/>
                <w:szCs w:val="16"/>
              </w:rPr>
              <w:t>利用実績が特に多く、予約がとりづらい施設について、業務時間</w:t>
            </w:r>
            <w:r w:rsidR="00065439">
              <w:rPr>
                <w:rFonts w:asciiTheme="minorEastAsia" w:hAnsiTheme="minorEastAsia" w:hint="eastAsia"/>
                <w:sz w:val="16"/>
                <w:szCs w:val="16"/>
              </w:rPr>
              <w:t>が</w:t>
            </w:r>
            <w:r w:rsidR="00BF5681" w:rsidRPr="00BF5681">
              <w:rPr>
                <w:rFonts w:asciiTheme="minorEastAsia" w:hAnsiTheme="minorEastAsia" w:hint="eastAsia"/>
                <w:sz w:val="16"/>
                <w:szCs w:val="16"/>
              </w:rPr>
              <w:t>過ぎても利用時間を延長できる制度を実施。</w:t>
            </w: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 xml:space="preserve">③　受託研究　</w:t>
            </w:r>
          </w:p>
          <w:p w:rsidR="00C5644C" w:rsidRDefault="00C5644C" w:rsidP="00F6760B">
            <w:pPr>
              <w:spacing w:line="0" w:lineRule="atLeast"/>
              <w:ind w:left="184" w:rightChars="218" w:right="458" w:hangingChars="115" w:hanging="184"/>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手続きが簡便で迅速に対応できる「簡易受託研究」のサービスを実施し</w:t>
            </w:r>
            <w:r>
              <w:rPr>
                <w:rFonts w:asciiTheme="minorEastAsia" w:hAnsiTheme="minorEastAsia" w:hint="eastAsia"/>
                <w:sz w:val="16"/>
                <w:szCs w:val="16"/>
              </w:rPr>
              <w:t>、毎年度増加</w:t>
            </w:r>
            <w:r w:rsidRPr="00C5644C">
              <w:rPr>
                <w:rFonts w:asciiTheme="minorEastAsia" w:hAnsiTheme="minorEastAsia" w:hint="eastAsia"/>
                <w:sz w:val="16"/>
                <w:szCs w:val="16"/>
              </w:rPr>
              <w:t>。</w:t>
            </w:r>
            <w:r w:rsidR="00F6760B">
              <w:rPr>
                <w:rFonts w:asciiTheme="minorEastAsia" w:hAnsiTheme="minorEastAsia" w:hint="eastAsia"/>
                <w:sz w:val="16"/>
                <w:szCs w:val="16"/>
              </w:rPr>
              <w:t>また、企業が受託研究を利用しやすくするプレ研究制度を平成28年度</w:t>
            </w:r>
            <w:r w:rsidR="00065439">
              <w:rPr>
                <w:rFonts w:asciiTheme="minorEastAsia" w:hAnsiTheme="minorEastAsia" w:hint="eastAsia"/>
                <w:sz w:val="16"/>
                <w:szCs w:val="16"/>
              </w:rPr>
              <w:t>に</w:t>
            </w:r>
            <w:r w:rsidR="00F6760B">
              <w:rPr>
                <w:rFonts w:asciiTheme="minorEastAsia" w:hAnsiTheme="minorEastAsia" w:hint="eastAsia"/>
                <w:sz w:val="16"/>
                <w:szCs w:val="16"/>
              </w:rPr>
              <w:t>導入。</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【簡易受託件数】</w:t>
            </w:r>
          </w:p>
          <w:p w:rsidR="007454F2" w:rsidRDefault="00C5644C" w:rsidP="00A50D05">
            <w:pPr>
              <w:spacing w:line="0" w:lineRule="atLeast"/>
              <w:ind w:rightChars="218" w:right="458"/>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（平成28年度：3</w:t>
            </w:r>
            <w:r w:rsidR="009F18CB">
              <w:rPr>
                <w:rFonts w:asciiTheme="majorEastAsia" w:eastAsiaTheme="majorEastAsia" w:hAnsiTheme="majorEastAsia" w:hint="eastAsia"/>
                <w:sz w:val="15"/>
                <w:szCs w:val="15"/>
              </w:rPr>
              <w:t>69</w:t>
            </w:r>
            <w:r w:rsidRPr="00F744F7">
              <w:rPr>
                <w:rFonts w:asciiTheme="majorEastAsia" w:eastAsiaTheme="majorEastAsia" w:hAnsiTheme="majorEastAsia" w:hint="eastAsia"/>
                <w:sz w:val="15"/>
                <w:szCs w:val="15"/>
              </w:rPr>
              <w:t>件、平成27年度：129件、平成26年度：113件、平成25年度：99件、平成24年度：84件）</w:t>
            </w:r>
          </w:p>
          <w:p w:rsidR="00F744F7" w:rsidRPr="00F744F7" w:rsidRDefault="00F744F7" w:rsidP="00A50D05">
            <w:pPr>
              <w:spacing w:line="0" w:lineRule="atLeast"/>
              <w:ind w:rightChars="218" w:right="458"/>
              <w:rPr>
                <w:rFonts w:asciiTheme="majorEastAsia" w:eastAsiaTheme="majorEastAsia" w:hAnsiTheme="majorEastAsia"/>
                <w:sz w:val="15"/>
                <w:szCs w:val="15"/>
              </w:rPr>
            </w:pP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④　技術者育成</w:t>
            </w: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団体や企業の要望に基づき企画する「オーダーメイド型講習会」を実施。</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【オーダーメイド型講習会開催件数】</w:t>
            </w:r>
          </w:p>
          <w:p w:rsidR="00C5644C" w:rsidRDefault="00C5644C" w:rsidP="00A50D05">
            <w:pPr>
              <w:spacing w:line="0" w:lineRule="atLeast"/>
              <w:ind w:rightChars="218" w:right="458"/>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（平成28年度：12件、平成27年度：</w:t>
            </w:r>
            <w:r w:rsidR="003316E8" w:rsidRPr="003316E8">
              <w:rPr>
                <w:rFonts w:asciiTheme="majorEastAsia" w:eastAsiaTheme="majorEastAsia" w:hAnsiTheme="majorEastAsia" w:hint="eastAsia"/>
                <w:sz w:val="16"/>
                <w:szCs w:val="16"/>
              </w:rPr>
              <w:t>11</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8</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11</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9</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rightChars="218" w:right="458"/>
              <w:rPr>
                <w:rFonts w:asciiTheme="majorEastAsia" w:eastAsiaTheme="majorEastAsia" w:hAnsiTheme="majorEastAsia"/>
                <w:sz w:val="16"/>
                <w:szCs w:val="16"/>
              </w:rPr>
            </w:pP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団体や企業の要望に基づき企画する「オーダーメイド型技術者研修」を実施。</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【オーダーメイド型技術者研修件数】</w:t>
            </w:r>
          </w:p>
          <w:p w:rsidR="007454F2" w:rsidRDefault="00C5644C" w:rsidP="00A50D05">
            <w:pPr>
              <w:spacing w:line="0" w:lineRule="atLeast"/>
              <w:ind w:rightChars="218" w:right="458"/>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（平成28年度：1件、平成27年度：</w:t>
            </w:r>
            <w:r w:rsidR="003316E8" w:rsidRPr="003316E8">
              <w:rPr>
                <w:rFonts w:asciiTheme="majorEastAsia" w:eastAsiaTheme="majorEastAsia" w:hAnsiTheme="majorEastAsia" w:hint="eastAsia"/>
                <w:sz w:val="16"/>
                <w:szCs w:val="16"/>
              </w:rPr>
              <w:t>1</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rightChars="218" w:right="458"/>
              <w:rPr>
                <w:rFonts w:asciiTheme="majorEastAsia" w:eastAsiaTheme="majorEastAsia" w:hAnsiTheme="majorEastAsia"/>
                <w:sz w:val="16"/>
                <w:szCs w:val="16"/>
              </w:rPr>
            </w:pP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⑤　製品開発支援</w:t>
            </w: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企業からテーマを公募し、技術や製品の共同開発を行う「公募型共同開発事業」</w:t>
            </w:r>
            <w:r>
              <w:rPr>
                <w:rFonts w:asciiTheme="minorEastAsia" w:hAnsiTheme="minorEastAsia" w:hint="eastAsia"/>
                <w:sz w:val="16"/>
                <w:szCs w:val="16"/>
              </w:rPr>
              <w:t>を平成26年度から実施。</w:t>
            </w:r>
          </w:p>
          <w:p w:rsidR="00C5644C" w:rsidRP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・合計8ﾃｰﾏ（うち1ﾃｰﾏは中止）を採択。</w:t>
            </w:r>
          </w:p>
          <w:p w:rsidR="007454F2"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平成26年度に採択した5テーマについては、成果</w:t>
            </w:r>
            <w:r w:rsidR="00490EBE">
              <w:rPr>
                <w:rFonts w:asciiTheme="minorEastAsia" w:hAnsiTheme="minorEastAsia" w:hint="eastAsia"/>
                <w:sz w:val="16"/>
                <w:szCs w:val="16"/>
              </w:rPr>
              <w:t>を達成</w:t>
            </w:r>
            <w:r w:rsidRPr="00C5644C">
              <w:rPr>
                <w:rFonts w:asciiTheme="minorEastAsia" w:hAnsiTheme="minorEastAsia" w:hint="eastAsia"/>
                <w:sz w:val="16"/>
                <w:szCs w:val="16"/>
              </w:rPr>
              <w:t>。</w:t>
            </w:r>
          </w:p>
          <w:p w:rsidR="007454F2" w:rsidRDefault="007454F2" w:rsidP="00A50D05">
            <w:pPr>
              <w:spacing w:line="0" w:lineRule="atLeast"/>
              <w:ind w:rightChars="218" w:right="458"/>
              <w:rPr>
                <w:rFonts w:asciiTheme="minorEastAsia" w:hAnsiTheme="minorEastAsia"/>
                <w:sz w:val="16"/>
                <w:szCs w:val="16"/>
              </w:rPr>
            </w:pPr>
          </w:p>
          <w:p w:rsidR="007454F2" w:rsidRDefault="00753A04" w:rsidP="00A50D05">
            <w:pPr>
              <w:spacing w:line="0" w:lineRule="atLeast"/>
              <w:ind w:rightChars="218" w:right="458"/>
              <w:rPr>
                <w:rFonts w:asciiTheme="minorEastAsia" w:hAnsiTheme="minorEastAsia"/>
                <w:sz w:val="16"/>
                <w:szCs w:val="16"/>
              </w:rPr>
            </w:pPr>
            <w:r w:rsidRPr="00753A04">
              <w:rPr>
                <w:rFonts w:asciiTheme="minorEastAsia" w:hAnsiTheme="minorEastAsia" w:hint="eastAsia"/>
                <w:sz w:val="16"/>
                <w:szCs w:val="16"/>
              </w:rPr>
              <w:t>(2)　既存サービスの充実</w:t>
            </w: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933134" w:rsidRDefault="00933134" w:rsidP="00A50D05">
            <w:pPr>
              <w:spacing w:line="0" w:lineRule="atLeast"/>
              <w:ind w:rightChars="218" w:right="458"/>
              <w:rPr>
                <w:rFonts w:asciiTheme="minorEastAsia" w:hAnsiTheme="minorEastAsia"/>
                <w:sz w:val="16"/>
                <w:szCs w:val="16"/>
              </w:rPr>
            </w:pPr>
          </w:p>
          <w:p w:rsidR="008729FA" w:rsidRDefault="008729FA" w:rsidP="00A50D05">
            <w:pPr>
              <w:spacing w:line="0" w:lineRule="atLeast"/>
              <w:ind w:rightChars="218" w:right="458"/>
              <w:rPr>
                <w:rFonts w:asciiTheme="minorEastAsia" w:hAnsiTheme="minorEastAsia"/>
                <w:sz w:val="16"/>
                <w:szCs w:val="16"/>
              </w:rPr>
            </w:pPr>
          </w:p>
          <w:p w:rsidR="00753A04" w:rsidRPr="00753A04" w:rsidRDefault="00753A04" w:rsidP="00A50D05">
            <w:pPr>
              <w:spacing w:line="0" w:lineRule="atLeast"/>
              <w:ind w:rightChars="218" w:right="458"/>
              <w:rPr>
                <w:rFonts w:asciiTheme="minorEastAsia" w:hAnsiTheme="minorEastAsia"/>
                <w:sz w:val="16"/>
                <w:szCs w:val="16"/>
              </w:rPr>
            </w:pPr>
            <w:r w:rsidRPr="00753A04">
              <w:rPr>
                <w:rFonts w:asciiTheme="minorEastAsia" w:hAnsiTheme="minorEastAsia" w:hint="eastAsia"/>
                <w:sz w:val="16"/>
                <w:szCs w:val="16"/>
              </w:rPr>
              <w:t>①　技術相談</w:t>
            </w:r>
          </w:p>
          <w:p w:rsidR="00753A04" w:rsidRPr="00753A04" w:rsidRDefault="00753A0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753A04">
              <w:rPr>
                <w:rFonts w:asciiTheme="minorEastAsia" w:hAnsiTheme="minorEastAsia" w:hint="eastAsia"/>
                <w:sz w:val="16"/>
                <w:szCs w:val="16"/>
              </w:rPr>
              <w:t>「顧客サービスセンター」を効果的に運用し、来所、電話、インターネット及び電子メールなどを活用した相談体制を整えるとともに、所内担当者データベースや他機関紹介データベースを整備し、顧客の課題に対して最適な提案を行う技術相談を実施。</w:t>
            </w:r>
          </w:p>
          <w:p w:rsidR="007454F2" w:rsidRDefault="00753A0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753A04">
              <w:rPr>
                <w:rFonts w:asciiTheme="minorEastAsia" w:hAnsiTheme="minorEastAsia" w:hint="eastAsia"/>
                <w:sz w:val="16"/>
                <w:szCs w:val="16"/>
              </w:rPr>
              <w:t>他機関からの紹介を受けた技術相談に対しては、迅速に対応するとともに、対応策を協議するなど組織的なフォローアップを</w:t>
            </w:r>
            <w:r w:rsidR="00065439">
              <w:rPr>
                <w:rFonts w:asciiTheme="minorEastAsia" w:hAnsiTheme="minorEastAsia" w:hint="eastAsia"/>
                <w:sz w:val="16"/>
                <w:szCs w:val="16"/>
              </w:rPr>
              <w:t>実施</w:t>
            </w:r>
            <w:r w:rsidRPr="00753A04">
              <w:rPr>
                <w:rFonts w:asciiTheme="minorEastAsia" w:hAnsiTheme="minorEastAsia" w:hint="eastAsia"/>
                <w:sz w:val="16"/>
                <w:szCs w:val="16"/>
              </w:rPr>
              <w:t>。また、各研究員は技術相談等の中で得た顧客情報を顧客データベースに登録するとともに、登録されている情報を積極的に活用し、企業のニーズや課題</w:t>
            </w:r>
            <w:r w:rsidR="00065439">
              <w:rPr>
                <w:rFonts w:asciiTheme="minorEastAsia" w:hAnsiTheme="minorEastAsia" w:hint="eastAsia"/>
                <w:sz w:val="16"/>
                <w:szCs w:val="16"/>
              </w:rPr>
              <w:t>の</w:t>
            </w:r>
            <w:r w:rsidRPr="00753A04">
              <w:rPr>
                <w:rFonts w:asciiTheme="minorEastAsia" w:hAnsiTheme="minorEastAsia" w:hint="eastAsia"/>
                <w:sz w:val="16"/>
                <w:szCs w:val="16"/>
              </w:rPr>
              <w:t>把握</w:t>
            </w:r>
            <w:r w:rsidR="00065439">
              <w:rPr>
                <w:rFonts w:asciiTheme="minorEastAsia" w:hAnsiTheme="minorEastAsia" w:hint="eastAsia"/>
                <w:sz w:val="16"/>
                <w:szCs w:val="16"/>
              </w:rPr>
              <w:t>を実施</w:t>
            </w:r>
            <w:r w:rsidRPr="00753A04">
              <w:rPr>
                <w:rFonts w:asciiTheme="minorEastAsia" w:hAnsiTheme="minorEastAsia" w:hint="eastAsia"/>
                <w:sz w:val="16"/>
                <w:szCs w:val="16"/>
              </w:rPr>
              <w:t>。</w:t>
            </w:r>
          </w:p>
          <w:p w:rsidR="007454F2" w:rsidRDefault="007454F2"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8729FA" w:rsidRDefault="008729FA"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454F2" w:rsidRDefault="00753A04" w:rsidP="00A50D05">
            <w:pPr>
              <w:spacing w:line="0" w:lineRule="atLeast"/>
              <w:ind w:rightChars="218" w:right="458" w:firstLineChars="100" w:firstLine="160"/>
              <w:rPr>
                <w:rFonts w:asciiTheme="minorEastAsia" w:hAnsiTheme="minorEastAsia"/>
                <w:sz w:val="16"/>
                <w:szCs w:val="16"/>
              </w:rPr>
            </w:pPr>
            <w:r w:rsidRPr="00753A04">
              <w:rPr>
                <w:rFonts w:asciiTheme="minorEastAsia" w:hAnsiTheme="minorEastAsia" w:hint="eastAsia"/>
                <w:sz w:val="16"/>
                <w:szCs w:val="16"/>
              </w:rPr>
              <w:t>【技術相談件数】</w:t>
            </w:r>
          </w:p>
          <w:tbl>
            <w:tblPr>
              <w:tblW w:w="79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236"/>
              <w:gridCol w:w="1347"/>
              <w:gridCol w:w="1418"/>
              <w:gridCol w:w="1417"/>
              <w:gridCol w:w="1276"/>
            </w:tblGrid>
            <w:tr w:rsidR="00753A04" w:rsidRPr="00D30B13" w:rsidTr="00753A04">
              <w:tc>
                <w:tcPr>
                  <w:tcW w:w="1244" w:type="dxa"/>
                  <w:tcBorders>
                    <w:top w:val="single" w:sz="12" w:space="0" w:color="auto"/>
                    <w:left w:val="single" w:sz="12" w:space="0" w:color="auto"/>
                    <w:right w:val="single" w:sz="12" w:space="0" w:color="auto"/>
                  </w:tcBorders>
                  <w:shd w:val="clear" w:color="auto" w:fill="auto"/>
                </w:tcPr>
                <w:p w:rsidR="00753A04" w:rsidRPr="00753A04" w:rsidRDefault="00753A04" w:rsidP="0030536F">
                  <w:pPr>
                    <w:framePr w:hSpace="142" w:wrap="around" w:vAnchor="text" w:hAnchor="text" w:y="1"/>
                    <w:suppressOverlap/>
                    <w:jc w:val="center"/>
                    <w:rPr>
                      <w:rFonts w:ascii="ＭＳ 明朝" w:hAnsi="ＭＳ 明朝"/>
                      <w:sz w:val="18"/>
                      <w:szCs w:val="18"/>
                    </w:rPr>
                  </w:pPr>
                  <w:r>
                    <w:rPr>
                      <w:rFonts w:ascii="ＭＳ 明朝" w:hAnsi="ＭＳ 明朝" w:hint="eastAsia"/>
                      <w:sz w:val="18"/>
                      <w:szCs w:val="18"/>
                    </w:rPr>
                    <w:t>合計</w:t>
                  </w:r>
                </w:p>
              </w:tc>
              <w:tc>
                <w:tcPr>
                  <w:tcW w:w="1236" w:type="dxa"/>
                  <w:tcBorders>
                    <w:top w:val="single" w:sz="4" w:space="0" w:color="auto"/>
                    <w:left w:val="single" w:sz="12" w:space="0" w:color="auto"/>
                    <w:right w:val="single" w:sz="4" w:space="0" w:color="auto"/>
                  </w:tcBorders>
                  <w:shd w:val="clear" w:color="auto" w:fill="auto"/>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平成28年度</w:t>
                  </w:r>
                </w:p>
              </w:tc>
              <w:tc>
                <w:tcPr>
                  <w:tcW w:w="1347" w:type="dxa"/>
                  <w:tcBorders>
                    <w:top w:val="single" w:sz="4" w:space="0" w:color="auto"/>
                    <w:left w:val="single" w:sz="4" w:space="0" w:color="auto"/>
                    <w:bottom w:val="single" w:sz="6" w:space="0" w:color="auto"/>
                    <w:right w:val="single" w:sz="6"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平成24年度</w:t>
                  </w:r>
                </w:p>
              </w:tc>
            </w:tr>
            <w:tr w:rsidR="00753A04" w:rsidRPr="00D30B13" w:rsidTr="00753A04">
              <w:tc>
                <w:tcPr>
                  <w:tcW w:w="1244" w:type="dxa"/>
                  <w:tcBorders>
                    <w:left w:val="single" w:sz="12" w:space="0" w:color="auto"/>
                    <w:bottom w:val="single" w:sz="12" w:space="0" w:color="auto"/>
                    <w:right w:val="single" w:sz="12" w:space="0" w:color="auto"/>
                  </w:tcBorders>
                  <w:shd w:val="clear" w:color="auto" w:fill="auto"/>
                </w:tcPr>
                <w:p w:rsidR="00753A04" w:rsidRPr="00753A04" w:rsidRDefault="00753A04" w:rsidP="0030536F">
                  <w:pPr>
                    <w:framePr w:hSpace="142" w:wrap="around" w:vAnchor="text" w:hAnchor="text" w:y="1"/>
                    <w:suppressOverlap/>
                    <w:jc w:val="center"/>
                    <w:rPr>
                      <w:rFonts w:ascii="ＭＳ 明朝" w:hAnsi="ＭＳ 明朝"/>
                      <w:sz w:val="18"/>
                      <w:szCs w:val="18"/>
                    </w:rPr>
                  </w:pPr>
                  <w:r>
                    <w:rPr>
                      <w:rFonts w:ascii="ＭＳ 明朝" w:hAnsi="ＭＳ 明朝" w:hint="eastAsia"/>
                      <w:sz w:val="18"/>
                      <w:szCs w:val="18"/>
                    </w:rPr>
                    <w:t>362,3</w:t>
                  </w:r>
                  <w:r w:rsidR="009F18CB">
                    <w:rPr>
                      <w:rFonts w:ascii="ＭＳ 明朝" w:hAnsi="ＭＳ 明朝" w:hint="eastAsia"/>
                      <w:sz w:val="18"/>
                      <w:szCs w:val="18"/>
                    </w:rPr>
                    <w:t>3</w:t>
                  </w:r>
                  <w:r>
                    <w:rPr>
                      <w:rFonts w:ascii="ＭＳ 明朝" w:hAnsi="ＭＳ 明朝" w:hint="eastAsia"/>
                      <w:sz w:val="18"/>
                      <w:szCs w:val="18"/>
                    </w:rPr>
                    <w:t>4</w:t>
                  </w:r>
                  <w:r w:rsidRPr="00753A04">
                    <w:rPr>
                      <w:rFonts w:ascii="ＭＳ 明朝" w:hAnsi="ＭＳ 明朝" w:hint="eastAsia"/>
                      <w:sz w:val="18"/>
                      <w:szCs w:val="18"/>
                    </w:rPr>
                    <w:t>件</w:t>
                  </w:r>
                </w:p>
              </w:tc>
              <w:tc>
                <w:tcPr>
                  <w:tcW w:w="1236" w:type="dxa"/>
                  <w:tcBorders>
                    <w:left w:val="single" w:sz="12" w:space="0" w:color="auto"/>
                    <w:bottom w:val="single" w:sz="4" w:space="0" w:color="auto"/>
                    <w:right w:val="single" w:sz="4" w:space="0" w:color="auto"/>
                  </w:tcBorders>
                  <w:shd w:val="clear" w:color="auto" w:fill="auto"/>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69,5</w:t>
                  </w:r>
                  <w:r w:rsidR="009F18CB">
                    <w:rPr>
                      <w:rFonts w:ascii="ＭＳ 明朝" w:hAnsi="ＭＳ 明朝" w:hint="eastAsia"/>
                      <w:sz w:val="18"/>
                      <w:szCs w:val="18"/>
                    </w:rPr>
                    <w:t>6</w:t>
                  </w:r>
                  <w:r w:rsidRPr="00753A04">
                    <w:rPr>
                      <w:rFonts w:ascii="ＭＳ 明朝" w:hAnsi="ＭＳ 明朝" w:hint="eastAsia"/>
                      <w:sz w:val="18"/>
                      <w:szCs w:val="18"/>
                    </w:rPr>
                    <w:t>6件</w:t>
                  </w:r>
                </w:p>
              </w:tc>
              <w:tc>
                <w:tcPr>
                  <w:tcW w:w="1347" w:type="dxa"/>
                  <w:tcBorders>
                    <w:top w:val="single" w:sz="6" w:space="0" w:color="auto"/>
                    <w:left w:val="single" w:sz="4" w:space="0" w:color="auto"/>
                    <w:bottom w:val="single" w:sz="4" w:space="0" w:color="auto"/>
                    <w:right w:val="single" w:sz="6"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72,475件</w:t>
                  </w:r>
                </w:p>
              </w:tc>
              <w:tc>
                <w:tcPr>
                  <w:tcW w:w="1418" w:type="dxa"/>
                  <w:tcBorders>
                    <w:top w:val="single" w:sz="6" w:space="0" w:color="auto"/>
                    <w:left w:val="single" w:sz="6" w:space="0" w:color="auto"/>
                    <w:bottom w:val="single" w:sz="4" w:space="0" w:color="auto"/>
                    <w:right w:val="single" w:sz="6"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71,710件</w:t>
                  </w:r>
                </w:p>
              </w:tc>
              <w:tc>
                <w:tcPr>
                  <w:tcW w:w="1417" w:type="dxa"/>
                  <w:tcBorders>
                    <w:top w:val="single" w:sz="6" w:space="0" w:color="auto"/>
                    <w:left w:val="single" w:sz="6" w:space="0" w:color="auto"/>
                    <w:bottom w:val="single" w:sz="4" w:space="0" w:color="auto"/>
                    <w:right w:val="single" w:sz="6"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76,553件</w:t>
                  </w:r>
                </w:p>
              </w:tc>
              <w:tc>
                <w:tcPr>
                  <w:tcW w:w="1276" w:type="dxa"/>
                  <w:tcBorders>
                    <w:top w:val="single" w:sz="6" w:space="0" w:color="auto"/>
                    <w:left w:val="single" w:sz="6" w:space="0" w:color="auto"/>
                    <w:bottom w:val="single" w:sz="4" w:space="0" w:color="auto"/>
                    <w:right w:val="single" w:sz="4" w:space="0" w:color="auto"/>
                  </w:tcBorders>
                </w:tcPr>
                <w:p w:rsidR="00753A04" w:rsidRPr="00753A04" w:rsidRDefault="00753A04" w:rsidP="0030536F">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72,030件</w:t>
                  </w:r>
                </w:p>
              </w:tc>
            </w:tr>
          </w:tbl>
          <w:p w:rsidR="00A2451D" w:rsidRDefault="00A2451D" w:rsidP="00A50D05">
            <w:pPr>
              <w:spacing w:line="0" w:lineRule="atLeast"/>
              <w:ind w:rightChars="218" w:right="458"/>
              <w:rPr>
                <w:rFonts w:asciiTheme="minorEastAsia" w:hAnsiTheme="minorEastAsia"/>
                <w:sz w:val="16"/>
                <w:szCs w:val="16"/>
              </w:rPr>
            </w:pPr>
          </w:p>
          <w:p w:rsidR="00F6760B" w:rsidRDefault="00F6760B" w:rsidP="00A50D05">
            <w:pPr>
              <w:spacing w:line="0" w:lineRule="atLeast"/>
              <w:ind w:rightChars="218" w:right="458"/>
              <w:rPr>
                <w:rFonts w:asciiTheme="minorEastAsia" w:hAnsiTheme="minorEastAsia"/>
                <w:sz w:val="16"/>
                <w:szCs w:val="16"/>
              </w:rPr>
            </w:pPr>
          </w:p>
          <w:p w:rsidR="000B7A00" w:rsidRP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②　依頼試験</w:t>
            </w:r>
          </w:p>
          <w:p w:rsidR="000B7A00" w:rsidRDefault="000B7A00"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・平成2</w:t>
            </w:r>
            <w:r w:rsidR="00863CDD">
              <w:rPr>
                <w:rFonts w:asciiTheme="minorEastAsia" w:hAnsiTheme="minorEastAsia" w:hint="eastAsia"/>
                <w:sz w:val="16"/>
                <w:szCs w:val="16"/>
              </w:rPr>
              <w:t>5</w:t>
            </w:r>
            <w:r>
              <w:rPr>
                <w:rFonts w:asciiTheme="minorEastAsia" w:hAnsiTheme="minorEastAsia" w:hint="eastAsia"/>
                <w:sz w:val="16"/>
                <w:szCs w:val="16"/>
              </w:rPr>
              <w:t>年度より、</w:t>
            </w:r>
            <w:r w:rsidRPr="000B7A00">
              <w:rPr>
                <w:rFonts w:asciiTheme="minorEastAsia" w:hAnsiTheme="minorEastAsia" w:hint="eastAsia"/>
                <w:sz w:val="16"/>
                <w:szCs w:val="16"/>
              </w:rPr>
              <w:t>産技研が保有する様々な分析装置や試験機を一同に紹介し、その特徴を理解し有効に利用してもらうため、専門分野に特化したラボツアーを実施。</w:t>
            </w:r>
          </w:p>
          <w:p w:rsidR="009B4151" w:rsidRPr="009B4151" w:rsidRDefault="009B4151" w:rsidP="00A50D05">
            <w:pPr>
              <w:spacing w:line="0" w:lineRule="atLeast"/>
              <w:ind w:left="160" w:rightChars="218" w:right="458" w:hangingChars="100" w:hanging="160"/>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【ラボツアー開催件数及び回数】</w:t>
            </w:r>
          </w:p>
          <w:p w:rsidR="007454F2" w:rsidRPr="00F744F7" w:rsidRDefault="000B7A00" w:rsidP="00F744F7">
            <w:pPr>
              <w:spacing w:line="0" w:lineRule="atLeast"/>
              <w:ind w:left="150" w:rightChars="218" w:right="458" w:hangingChars="100" w:hanging="150"/>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（平成28年度実績：1</w:t>
            </w:r>
            <w:r w:rsidR="009F18CB">
              <w:rPr>
                <w:rFonts w:asciiTheme="majorEastAsia" w:eastAsiaTheme="majorEastAsia" w:hAnsiTheme="majorEastAsia" w:hint="eastAsia"/>
                <w:sz w:val="15"/>
                <w:szCs w:val="15"/>
              </w:rPr>
              <w:t>3</w:t>
            </w:r>
            <w:r w:rsidRPr="00F744F7">
              <w:rPr>
                <w:rFonts w:asciiTheme="majorEastAsia" w:eastAsiaTheme="majorEastAsia" w:hAnsiTheme="majorEastAsia" w:hint="eastAsia"/>
                <w:sz w:val="15"/>
                <w:szCs w:val="15"/>
              </w:rPr>
              <w:t>件</w:t>
            </w:r>
            <w:r w:rsidR="009F18CB">
              <w:rPr>
                <w:rFonts w:asciiTheme="majorEastAsia" w:eastAsiaTheme="majorEastAsia" w:hAnsiTheme="majorEastAsia" w:hint="eastAsia"/>
                <w:sz w:val="15"/>
                <w:szCs w:val="15"/>
              </w:rPr>
              <w:t>3</w:t>
            </w:r>
            <w:r w:rsidRPr="00F744F7">
              <w:rPr>
                <w:rFonts w:asciiTheme="majorEastAsia" w:eastAsiaTheme="majorEastAsia" w:hAnsiTheme="majorEastAsia" w:hint="eastAsia"/>
                <w:sz w:val="15"/>
                <w:szCs w:val="15"/>
              </w:rPr>
              <w:t>5回、平成27年度：</w:t>
            </w:r>
            <w:r w:rsidR="00D046C1" w:rsidRPr="00F744F7">
              <w:rPr>
                <w:rFonts w:asciiTheme="majorEastAsia" w:eastAsiaTheme="majorEastAsia" w:hAnsiTheme="majorEastAsia" w:hint="eastAsia"/>
                <w:sz w:val="15"/>
                <w:szCs w:val="15"/>
              </w:rPr>
              <w:t>13</w:t>
            </w:r>
            <w:r w:rsidRPr="00F744F7">
              <w:rPr>
                <w:rFonts w:asciiTheme="majorEastAsia" w:eastAsiaTheme="majorEastAsia" w:hAnsiTheme="majorEastAsia" w:hint="eastAsia"/>
                <w:sz w:val="15"/>
                <w:szCs w:val="15"/>
              </w:rPr>
              <w:t>件</w:t>
            </w:r>
            <w:r w:rsidR="00D046C1" w:rsidRPr="00F744F7">
              <w:rPr>
                <w:rFonts w:asciiTheme="majorEastAsia" w:eastAsiaTheme="majorEastAsia" w:hAnsiTheme="majorEastAsia" w:hint="eastAsia"/>
                <w:sz w:val="15"/>
                <w:szCs w:val="15"/>
              </w:rPr>
              <w:t>16回</w:t>
            </w:r>
            <w:r w:rsidRPr="00F744F7">
              <w:rPr>
                <w:rFonts w:asciiTheme="majorEastAsia" w:eastAsiaTheme="majorEastAsia" w:hAnsiTheme="majorEastAsia" w:hint="eastAsia"/>
                <w:sz w:val="15"/>
                <w:szCs w:val="15"/>
              </w:rPr>
              <w:t>、平成26年度：</w:t>
            </w:r>
            <w:r w:rsidR="00D046C1" w:rsidRPr="00F744F7">
              <w:rPr>
                <w:rFonts w:asciiTheme="majorEastAsia" w:eastAsiaTheme="majorEastAsia" w:hAnsiTheme="majorEastAsia" w:hint="eastAsia"/>
                <w:sz w:val="15"/>
                <w:szCs w:val="15"/>
              </w:rPr>
              <w:t>11</w:t>
            </w:r>
            <w:r w:rsidRPr="00F744F7">
              <w:rPr>
                <w:rFonts w:asciiTheme="majorEastAsia" w:eastAsiaTheme="majorEastAsia" w:hAnsiTheme="majorEastAsia" w:hint="eastAsia"/>
                <w:sz w:val="15"/>
                <w:szCs w:val="15"/>
              </w:rPr>
              <w:t>件</w:t>
            </w:r>
            <w:r w:rsidR="00D046C1" w:rsidRPr="00F744F7">
              <w:rPr>
                <w:rFonts w:asciiTheme="majorEastAsia" w:eastAsiaTheme="majorEastAsia" w:hAnsiTheme="majorEastAsia" w:hint="eastAsia"/>
                <w:sz w:val="15"/>
                <w:szCs w:val="15"/>
              </w:rPr>
              <w:t>15回、平成25年度：8件15回</w:t>
            </w:r>
            <w:r w:rsidRPr="00F744F7">
              <w:rPr>
                <w:rFonts w:asciiTheme="majorEastAsia" w:eastAsiaTheme="majorEastAsia" w:hAnsiTheme="majorEastAsia" w:hint="eastAsia"/>
                <w:sz w:val="15"/>
                <w:szCs w:val="15"/>
              </w:rPr>
              <w:t>）</w:t>
            </w:r>
          </w:p>
          <w:p w:rsidR="007454F2" w:rsidRDefault="007454F2" w:rsidP="00A50D05">
            <w:pPr>
              <w:spacing w:line="0" w:lineRule="atLeast"/>
              <w:ind w:rightChars="218" w:right="458"/>
              <w:rPr>
                <w:rFonts w:asciiTheme="minorEastAsia" w:hAnsiTheme="minorEastAsia"/>
                <w:sz w:val="16"/>
                <w:szCs w:val="16"/>
              </w:rPr>
            </w:pPr>
          </w:p>
          <w:p w:rsidR="007454F2" w:rsidRPr="00D046C1" w:rsidRDefault="007454F2" w:rsidP="00A50D05">
            <w:pPr>
              <w:spacing w:line="0" w:lineRule="atLeast"/>
              <w:ind w:rightChars="218" w:right="458"/>
              <w:rPr>
                <w:rFonts w:asciiTheme="minorEastAsia" w:hAnsiTheme="minorEastAsia"/>
                <w:sz w:val="16"/>
                <w:szCs w:val="16"/>
              </w:rPr>
            </w:pPr>
          </w:p>
          <w:p w:rsidR="007454F2" w:rsidRPr="000B7A00"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P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③　設備機器の開放</w:t>
            </w:r>
          </w:p>
          <w:p w:rsidR="000B7A00" w:rsidRDefault="000B7A00"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0B7A00">
              <w:rPr>
                <w:rFonts w:asciiTheme="minorEastAsia" w:hAnsiTheme="minorEastAsia" w:hint="eastAsia"/>
                <w:sz w:val="16"/>
                <w:szCs w:val="16"/>
              </w:rPr>
              <w:t>テクニカルシートを</w:t>
            </w:r>
            <w:r>
              <w:rPr>
                <w:rFonts w:asciiTheme="minorEastAsia" w:hAnsiTheme="minorEastAsia" w:hint="eastAsia"/>
                <w:sz w:val="16"/>
                <w:szCs w:val="16"/>
              </w:rPr>
              <w:t>毎年度</w:t>
            </w:r>
            <w:r w:rsidRPr="000B7A00">
              <w:rPr>
                <w:rFonts w:asciiTheme="minorEastAsia" w:hAnsiTheme="minorEastAsia" w:hint="eastAsia"/>
                <w:sz w:val="16"/>
                <w:szCs w:val="16"/>
              </w:rPr>
              <w:t>発行するとともに、機器利用技術講習会を開催し、情報</w:t>
            </w:r>
            <w:r>
              <w:rPr>
                <w:rFonts w:asciiTheme="minorEastAsia" w:hAnsiTheme="minorEastAsia" w:hint="eastAsia"/>
                <w:sz w:val="16"/>
                <w:szCs w:val="16"/>
              </w:rPr>
              <w:t>を</w:t>
            </w:r>
            <w:r w:rsidRPr="000B7A00">
              <w:rPr>
                <w:rFonts w:asciiTheme="minorEastAsia" w:hAnsiTheme="minorEastAsia" w:hint="eastAsia"/>
                <w:sz w:val="16"/>
                <w:szCs w:val="16"/>
              </w:rPr>
              <w:t>発信。</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【テクニカルシート発行件数】</w:t>
            </w:r>
          </w:p>
          <w:p w:rsidR="000B7A00" w:rsidRPr="00A2451D" w:rsidRDefault="000B7A00" w:rsidP="00A50D05">
            <w:pPr>
              <w:spacing w:line="0" w:lineRule="atLeast"/>
              <w:ind w:rightChars="218" w:right="458"/>
              <w:rPr>
                <w:rFonts w:asciiTheme="majorEastAsia" w:eastAsiaTheme="majorEastAsia" w:hAnsiTheme="majorEastAsia"/>
                <w:sz w:val="16"/>
                <w:szCs w:val="16"/>
              </w:rPr>
            </w:pPr>
            <w:r w:rsidRPr="00A2451D">
              <w:rPr>
                <w:rFonts w:asciiTheme="majorEastAsia" w:eastAsiaTheme="majorEastAsia" w:hAnsiTheme="majorEastAsia" w:hint="eastAsia"/>
                <w:sz w:val="16"/>
                <w:szCs w:val="16"/>
              </w:rPr>
              <w:t>（平成28年度：1</w:t>
            </w:r>
            <w:r w:rsidR="00A2451D" w:rsidRPr="00A2451D">
              <w:rPr>
                <w:rFonts w:asciiTheme="majorEastAsia" w:eastAsiaTheme="majorEastAsia" w:hAnsiTheme="majorEastAsia" w:hint="eastAsia"/>
                <w:sz w:val="16"/>
                <w:szCs w:val="16"/>
              </w:rPr>
              <w:t>1</w:t>
            </w:r>
            <w:r w:rsidRPr="00A2451D">
              <w:rPr>
                <w:rFonts w:asciiTheme="majorEastAsia" w:eastAsiaTheme="majorEastAsia" w:hAnsiTheme="majorEastAsia" w:hint="eastAsia"/>
                <w:sz w:val="16"/>
                <w:szCs w:val="16"/>
              </w:rPr>
              <w:t>件、平成27年度：</w:t>
            </w:r>
            <w:r w:rsidR="00A2451D" w:rsidRPr="00A2451D">
              <w:rPr>
                <w:rFonts w:asciiTheme="majorEastAsia" w:eastAsiaTheme="majorEastAsia" w:hAnsiTheme="majorEastAsia" w:hint="eastAsia"/>
                <w:sz w:val="16"/>
                <w:szCs w:val="16"/>
              </w:rPr>
              <w:t>17</w:t>
            </w:r>
            <w:r w:rsidRPr="00A2451D">
              <w:rPr>
                <w:rFonts w:asciiTheme="majorEastAsia" w:eastAsiaTheme="majorEastAsia" w:hAnsiTheme="majorEastAsia" w:hint="eastAsia"/>
                <w:sz w:val="16"/>
                <w:szCs w:val="16"/>
              </w:rPr>
              <w:t>件、平成26年度：</w:t>
            </w:r>
            <w:r w:rsidR="00A2451D" w:rsidRPr="00A2451D">
              <w:rPr>
                <w:rFonts w:asciiTheme="majorEastAsia" w:eastAsiaTheme="majorEastAsia" w:hAnsiTheme="majorEastAsia" w:hint="eastAsia"/>
                <w:sz w:val="16"/>
                <w:szCs w:val="16"/>
              </w:rPr>
              <w:t>19</w:t>
            </w:r>
            <w:r w:rsidRPr="00A2451D">
              <w:rPr>
                <w:rFonts w:asciiTheme="majorEastAsia" w:eastAsiaTheme="majorEastAsia" w:hAnsiTheme="majorEastAsia" w:hint="eastAsia"/>
                <w:sz w:val="16"/>
                <w:szCs w:val="16"/>
              </w:rPr>
              <w:t>件、平成25年度：</w:t>
            </w:r>
            <w:r w:rsidR="00A2451D" w:rsidRPr="00A2451D">
              <w:rPr>
                <w:rFonts w:asciiTheme="majorEastAsia" w:eastAsiaTheme="majorEastAsia" w:hAnsiTheme="majorEastAsia" w:hint="eastAsia"/>
                <w:sz w:val="16"/>
                <w:szCs w:val="16"/>
              </w:rPr>
              <w:t>14</w:t>
            </w:r>
            <w:r w:rsidRPr="00A2451D">
              <w:rPr>
                <w:rFonts w:asciiTheme="majorEastAsia" w:eastAsiaTheme="majorEastAsia" w:hAnsiTheme="majorEastAsia" w:hint="eastAsia"/>
                <w:sz w:val="16"/>
                <w:szCs w:val="16"/>
              </w:rPr>
              <w:t>件、平成24年度：</w:t>
            </w:r>
            <w:r w:rsidR="00A2451D" w:rsidRPr="00A2451D">
              <w:rPr>
                <w:rFonts w:asciiTheme="majorEastAsia" w:eastAsiaTheme="majorEastAsia" w:hAnsiTheme="majorEastAsia" w:hint="eastAsia"/>
                <w:sz w:val="16"/>
                <w:szCs w:val="16"/>
              </w:rPr>
              <w:t>12</w:t>
            </w:r>
            <w:r w:rsidRPr="00A2451D">
              <w:rPr>
                <w:rFonts w:asciiTheme="majorEastAsia" w:eastAsiaTheme="majorEastAsia" w:hAnsiTheme="majorEastAsia" w:hint="eastAsia"/>
                <w:sz w:val="16"/>
                <w:szCs w:val="16"/>
              </w:rPr>
              <w:t>件）</w:t>
            </w: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Pr="00A2451D"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【依頼試験及び設備機器開放件数】</w:t>
            </w:r>
          </w:p>
          <w:tbl>
            <w:tblPr>
              <w:tblW w:w="83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1417"/>
              <w:gridCol w:w="1559"/>
              <w:gridCol w:w="1276"/>
              <w:gridCol w:w="1347"/>
            </w:tblGrid>
            <w:tr w:rsidR="000B7A00" w:rsidRPr="00D30B13" w:rsidTr="000B7A00">
              <w:tc>
                <w:tcPr>
                  <w:tcW w:w="1346" w:type="dxa"/>
                  <w:tcBorders>
                    <w:top w:val="single" w:sz="12" w:space="0" w:color="auto"/>
                    <w:left w:val="single" w:sz="12" w:space="0" w:color="auto"/>
                    <w:right w:val="single" w:sz="12" w:space="0" w:color="auto"/>
                  </w:tcBorders>
                  <w:shd w:val="clear" w:color="auto" w:fill="auto"/>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合計</w:t>
                  </w:r>
                </w:p>
              </w:tc>
              <w:tc>
                <w:tcPr>
                  <w:tcW w:w="1418" w:type="dxa"/>
                  <w:tcBorders>
                    <w:top w:val="single" w:sz="4" w:space="0" w:color="auto"/>
                    <w:left w:val="single" w:sz="12" w:space="0" w:color="auto"/>
                    <w:right w:val="single" w:sz="4" w:space="0" w:color="auto"/>
                  </w:tcBorders>
                  <w:shd w:val="clear" w:color="auto" w:fill="auto"/>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平成27年度</w:t>
                  </w:r>
                </w:p>
              </w:tc>
              <w:tc>
                <w:tcPr>
                  <w:tcW w:w="1559" w:type="dxa"/>
                  <w:tcBorders>
                    <w:top w:val="single" w:sz="4" w:space="0" w:color="auto"/>
                    <w:left w:val="single" w:sz="6" w:space="0" w:color="auto"/>
                    <w:bottom w:val="single" w:sz="6" w:space="0" w:color="auto"/>
                    <w:right w:val="single" w:sz="6"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平成26年度</w:t>
                  </w:r>
                </w:p>
              </w:tc>
              <w:tc>
                <w:tcPr>
                  <w:tcW w:w="1276" w:type="dxa"/>
                  <w:tcBorders>
                    <w:top w:val="single" w:sz="4" w:space="0" w:color="auto"/>
                    <w:left w:val="single" w:sz="6" w:space="0" w:color="auto"/>
                    <w:bottom w:val="single" w:sz="6" w:space="0" w:color="auto"/>
                    <w:right w:val="single" w:sz="6"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平成25年度</w:t>
                  </w:r>
                </w:p>
              </w:tc>
              <w:tc>
                <w:tcPr>
                  <w:tcW w:w="1347" w:type="dxa"/>
                  <w:tcBorders>
                    <w:top w:val="single" w:sz="4" w:space="0" w:color="auto"/>
                    <w:left w:val="single" w:sz="6" w:space="0" w:color="auto"/>
                    <w:bottom w:val="single" w:sz="6" w:space="0" w:color="auto"/>
                    <w:right w:val="single" w:sz="4"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平成24年度</w:t>
                  </w:r>
                </w:p>
              </w:tc>
            </w:tr>
            <w:tr w:rsidR="000B7A00" w:rsidRPr="00D30B13" w:rsidTr="000B7A00">
              <w:tc>
                <w:tcPr>
                  <w:tcW w:w="1346" w:type="dxa"/>
                  <w:tcBorders>
                    <w:left w:val="single" w:sz="12" w:space="0" w:color="auto"/>
                    <w:bottom w:val="single" w:sz="12" w:space="0" w:color="auto"/>
                    <w:right w:val="single" w:sz="12" w:space="0" w:color="auto"/>
                  </w:tcBorders>
                  <w:shd w:val="clear" w:color="auto" w:fill="auto"/>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74,6</w:t>
                  </w:r>
                  <w:r w:rsidR="009F18CB">
                    <w:rPr>
                      <w:rFonts w:ascii="ＭＳ 明朝" w:eastAsia="ＭＳ 明朝" w:hAnsi="ＭＳ 明朝" w:cs="Times New Roman" w:hint="eastAsia"/>
                      <w:sz w:val="18"/>
                      <w:szCs w:val="18"/>
                    </w:rPr>
                    <w:t>17</w:t>
                  </w:r>
                  <w:r w:rsidRPr="000B7A00">
                    <w:rPr>
                      <w:rFonts w:ascii="ＭＳ 明朝" w:eastAsia="ＭＳ 明朝" w:hAnsi="ＭＳ 明朝" w:cs="Times New Roman" w:hint="eastAsia"/>
                      <w:sz w:val="18"/>
                      <w:szCs w:val="18"/>
                    </w:rPr>
                    <w:t>件</w:t>
                  </w:r>
                </w:p>
              </w:tc>
              <w:tc>
                <w:tcPr>
                  <w:tcW w:w="1418" w:type="dxa"/>
                  <w:tcBorders>
                    <w:left w:val="single" w:sz="12" w:space="0" w:color="auto"/>
                    <w:bottom w:val="single" w:sz="4" w:space="0" w:color="auto"/>
                    <w:right w:val="single" w:sz="4" w:space="0" w:color="auto"/>
                  </w:tcBorders>
                  <w:shd w:val="clear" w:color="auto" w:fill="auto"/>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15,7</w:t>
                  </w:r>
                  <w:r w:rsidR="009F18CB">
                    <w:rPr>
                      <w:rFonts w:ascii="ＭＳ 明朝" w:eastAsia="ＭＳ 明朝" w:hAnsi="ＭＳ 明朝" w:cs="Times New Roman" w:hint="eastAsia"/>
                      <w:sz w:val="18"/>
                      <w:szCs w:val="18"/>
                    </w:rPr>
                    <w:t>26</w:t>
                  </w:r>
                  <w:r w:rsidRPr="000B7A00">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16,534件</w:t>
                  </w:r>
                </w:p>
              </w:tc>
              <w:tc>
                <w:tcPr>
                  <w:tcW w:w="1559" w:type="dxa"/>
                  <w:tcBorders>
                    <w:top w:val="single" w:sz="6" w:space="0" w:color="auto"/>
                    <w:left w:val="single" w:sz="6" w:space="0" w:color="auto"/>
                    <w:bottom w:val="single" w:sz="4" w:space="0" w:color="auto"/>
                    <w:right w:val="single" w:sz="6"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14,311件</w:t>
                  </w:r>
                </w:p>
              </w:tc>
              <w:tc>
                <w:tcPr>
                  <w:tcW w:w="1276" w:type="dxa"/>
                  <w:tcBorders>
                    <w:top w:val="single" w:sz="6" w:space="0" w:color="auto"/>
                    <w:left w:val="single" w:sz="6" w:space="0" w:color="auto"/>
                    <w:bottom w:val="single" w:sz="4" w:space="0" w:color="auto"/>
                    <w:right w:val="single" w:sz="6"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14,</w:t>
                  </w:r>
                  <w:r w:rsidRPr="000B7A00">
                    <w:rPr>
                      <w:rFonts w:ascii="ＭＳ 明朝" w:eastAsia="ＭＳ 明朝" w:hAnsi="ＭＳ 明朝" w:cs="Times New Roman"/>
                      <w:sz w:val="18"/>
                      <w:szCs w:val="18"/>
                    </w:rPr>
                    <w:t>277</w:t>
                  </w:r>
                  <w:r w:rsidRPr="000B7A00">
                    <w:rPr>
                      <w:rFonts w:ascii="ＭＳ 明朝" w:eastAsia="ＭＳ 明朝" w:hAnsi="ＭＳ 明朝" w:cs="Times New Roman" w:hint="eastAsia"/>
                      <w:sz w:val="18"/>
                      <w:szCs w:val="18"/>
                    </w:rPr>
                    <w:t>件</w:t>
                  </w:r>
                </w:p>
              </w:tc>
              <w:tc>
                <w:tcPr>
                  <w:tcW w:w="1347" w:type="dxa"/>
                  <w:tcBorders>
                    <w:top w:val="single" w:sz="6" w:space="0" w:color="auto"/>
                    <w:left w:val="single" w:sz="6" w:space="0" w:color="auto"/>
                    <w:bottom w:val="single" w:sz="4" w:space="0" w:color="auto"/>
                    <w:right w:val="single" w:sz="4" w:space="0" w:color="auto"/>
                  </w:tcBorders>
                </w:tcPr>
                <w:p w:rsidR="000B7A00" w:rsidRPr="000B7A00" w:rsidRDefault="000B7A00" w:rsidP="0030536F">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13,769 件</w:t>
                  </w:r>
                </w:p>
              </w:tc>
            </w:tr>
          </w:tbl>
          <w:p w:rsidR="000B7A00" w:rsidRDefault="000B7A00" w:rsidP="00A50D05">
            <w:pPr>
              <w:spacing w:line="0" w:lineRule="atLeast"/>
              <w:ind w:rightChars="218" w:right="458"/>
              <w:rPr>
                <w:rFonts w:asciiTheme="minorEastAsia" w:hAnsiTheme="minorEastAsia"/>
                <w:sz w:val="16"/>
                <w:szCs w:val="16"/>
              </w:rPr>
            </w:pPr>
          </w:p>
          <w:p w:rsidR="00DF6D33" w:rsidRDefault="00DF6D33"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④　受託研究</w:t>
            </w:r>
          </w:p>
          <w:p w:rsidR="009A37E9" w:rsidRDefault="009A37E9" w:rsidP="00490EBE">
            <w:pPr>
              <w:spacing w:line="0" w:lineRule="atLeast"/>
              <w:ind w:left="122" w:rightChars="218" w:right="458" w:hangingChars="76" w:hanging="122"/>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企業における新技術・新製品開発あるいは製造における技術課題の解決、改善を図るため</w:t>
            </w:r>
            <w:r w:rsidR="00065439">
              <w:rPr>
                <w:rFonts w:asciiTheme="minorEastAsia" w:hAnsiTheme="minorEastAsia" w:hint="eastAsia"/>
                <w:sz w:val="16"/>
                <w:szCs w:val="16"/>
              </w:rPr>
              <w:t>の</w:t>
            </w:r>
            <w:r w:rsidRPr="009A37E9">
              <w:rPr>
                <w:rFonts w:asciiTheme="minorEastAsia" w:hAnsiTheme="minorEastAsia" w:hint="eastAsia"/>
                <w:sz w:val="16"/>
                <w:szCs w:val="16"/>
              </w:rPr>
              <w:t>受託研究</w:t>
            </w:r>
            <w:r w:rsidR="00065439">
              <w:rPr>
                <w:rFonts w:asciiTheme="minorEastAsia" w:hAnsiTheme="minorEastAsia" w:hint="eastAsia"/>
                <w:sz w:val="16"/>
                <w:szCs w:val="16"/>
              </w:rPr>
              <w:t>を実施</w:t>
            </w:r>
            <w:r w:rsidRPr="009A37E9">
              <w:rPr>
                <w:rFonts w:asciiTheme="minorEastAsia" w:hAnsiTheme="minorEastAsia" w:hint="eastAsia"/>
                <w:sz w:val="16"/>
                <w:szCs w:val="16"/>
              </w:rPr>
              <w:t>。また、産技研が有する技術シーズの実用化、高度な技術開発を目的として企業との共同研究も</w:t>
            </w:r>
            <w:r w:rsidR="00065439">
              <w:rPr>
                <w:rFonts w:asciiTheme="minorEastAsia" w:hAnsiTheme="minorEastAsia" w:hint="eastAsia"/>
                <w:sz w:val="16"/>
                <w:szCs w:val="16"/>
              </w:rPr>
              <w:t>実施</w:t>
            </w:r>
            <w:r w:rsidRPr="009A37E9">
              <w:rPr>
                <w:rFonts w:asciiTheme="minorEastAsia" w:hAnsiTheme="minorEastAsia" w:hint="eastAsia"/>
                <w:sz w:val="16"/>
                <w:szCs w:val="16"/>
              </w:rPr>
              <w:t>。</w:t>
            </w:r>
          </w:p>
          <w:p w:rsidR="009A37E9" w:rsidRPr="0006543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【受託研究件数】</w:t>
            </w:r>
            <w:r>
              <w:rPr>
                <w:rFonts w:asciiTheme="minorEastAsia" w:hAnsiTheme="minorEastAsia" w:hint="eastAsia"/>
                <w:sz w:val="16"/>
                <w:szCs w:val="16"/>
              </w:rPr>
              <w:t>全体</w:t>
            </w:r>
          </w:p>
          <w:tbl>
            <w:tblPr>
              <w:tblW w:w="83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1417"/>
              <w:gridCol w:w="1418"/>
              <w:gridCol w:w="1559"/>
              <w:gridCol w:w="1205"/>
            </w:tblGrid>
            <w:tr w:rsidR="009A37E9" w:rsidRPr="00D30B13" w:rsidTr="009A37E9">
              <w:tc>
                <w:tcPr>
                  <w:tcW w:w="1346" w:type="dxa"/>
                  <w:tcBorders>
                    <w:top w:val="single" w:sz="12" w:space="0" w:color="auto"/>
                    <w:left w:val="single" w:sz="12" w:space="0" w:color="auto"/>
                    <w:right w:val="single" w:sz="12" w:space="0" w:color="auto"/>
                  </w:tcBorders>
                  <w:shd w:val="clear" w:color="auto" w:fill="auto"/>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418" w:type="dxa"/>
                  <w:tcBorders>
                    <w:top w:val="single" w:sz="4" w:space="0" w:color="auto"/>
                    <w:left w:val="single" w:sz="12" w:space="0" w:color="auto"/>
                    <w:right w:val="single" w:sz="4" w:space="0" w:color="auto"/>
                  </w:tcBorders>
                  <w:shd w:val="clear" w:color="auto" w:fill="auto"/>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平成28年度</w:t>
                  </w:r>
                </w:p>
              </w:tc>
              <w:tc>
                <w:tcPr>
                  <w:tcW w:w="1417" w:type="dxa"/>
                  <w:tcBorders>
                    <w:left w:val="single" w:sz="4" w:space="0" w:color="auto"/>
                    <w:right w:val="single" w:sz="4" w:space="0" w:color="auto"/>
                  </w:tcBorders>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平成27年度</w:t>
                  </w:r>
                </w:p>
              </w:tc>
              <w:tc>
                <w:tcPr>
                  <w:tcW w:w="1418" w:type="dxa"/>
                  <w:tcBorders>
                    <w:left w:val="single" w:sz="4" w:space="0" w:color="auto"/>
                    <w:right w:val="single" w:sz="4" w:space="0" w:color="auto"/>
                  </w:tcBorders>
                  <w:shd w:val="clear" w:color="auto" w:fill="auto"/>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平成26年度</w:t>
                  </w:r>
                </w:p>
              </w:tc>
              <w:tc>
                <w:tcPr>
                  <w:tcW w:w="1559" w:type="dxa"/>
                  <w:tcBorders>
                    <w:left w:val="single" w:sz="4" w:space="0" w:color="auto"/>
                  </w:tcBorders>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平成25年度</w:t>
                  </w:r>
                </w:p>
              </w:tc>
              <w:tc>
                <w:tcPr>
                  <w:tcW w:w="1205" w:type="dxa"/>
                  <w:tcBorders>
                    <w:left w:val="single" w:sz="4" w:space="0" w:color="auto"/>
                  </w:tcBorders>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平成24年度</w:t>
                  </w:r>
                </w:p>
              </w:tc>
            </w:tr>
            <w:tr w:rsidR="009A37E9" w:rsidRPr="00D30B13" w:rsidTr="009A37E9">
              <w:tc>
                <w:tcPr>
                  <w:tcW w:w="1346" w:type="dxa"/>
                  <w:tcBorders>
                    <w:left w:val="single" w:sz="12" w:space="0" w:color="auto"/>
                    <w:bottom w:val="single" w:sz="12" w:space="0" w:color="auto"/>
                    <w:right w:val="single" w:sz="12" w:space="0" w:color="auto"/>
                  </w:tcBorders>
                  <w:shd w:val="clear" w:color="auto" w:fill="auto"/>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1,07</w:t>
                  </w:r>
                  <w:r w:rsidR="009F18CB">
                    <w:rPr>
                      <w:rFonts w:ascii="ＭＳ 明朝" w:eastAsia="ＭＳ 明朝" w:hAnsi="ＭＳ 明朝" w:cs="Times New Roman" w:hint="eastAsia"/>
                      <w:sz w:val="18"/>
                      <w:szCs w:val="18"/>
                    </w:rPr>
                    <w:t>0</w:t>
                  </w:r>
                  <w:r w:rsidRPr="009A37E9">
                    <w:rPr>
                      <w:rFonts w:ascii="ＭＳ 明朝" w:eastAsia="ＭＳ 明朝" w:hAnsi="ＭＳ 明朝" w:cs="Times New Roman" w:hint="eastAsia"/>
                      <w:sz w:val="18"/>
                      <w:szCs w:val="18"/>
                    </w:rPr>
                    <w:t>件</w:t>
                  </w:r>
                </w:p>
              </w:tc>
              <w:tc>
                <w:tcPr>
                  <w:tcW w:w="1418" w:type="dxa"/>
                  <w:tcBorders>
                    <w:left w:val="single" w:sz="12" w:space="0" w:color="auto"/>
                    <w:bottom w:val="single" w:sz="4" w:space="0" w:color="auto"/>
                    <w:right w:val="single" w:sz="4" w:space="0" w:color="auto"/>
                  </w:tcBorders>
                  <w:shd w:val="clear" w:color="auto" w:fill="auto"/>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4</w:t>
                  </w:r>
                  <w:r w:rsidR="009F18CB">
                    <w:rPr>
                      <w:rFonts w:ascii="ＭＳ 明朝" w:eastAsia="ＭＳ 明朝" w:hAnsi="ＭＳ 明朝" w:cs="Times New Roman" w:hint="eastAsia"/>
                      <w:sz w:val="18"/>
                      <w:szCs w:val="18"/>
                    </w:rPr>
                    <w:t>29</w:t>
                  </w:r>
                  <w:r w:rsidRPr="009A37E9">
                    <w:rPr>
                      <w:rFonts w:ascii="ＭＳ 明朝" w:eastAsia="ＭＳ 明朝" w:hAnsi="ＭＳ 明朝" w:cs="Times New Roman" w:hint="eastAsia"/>
                      <w:sz w:val="18"/>
                      <w:szCs w:val="18"/>
                    </w:rPr>
                    <w:t>件</w:t>
                  </w:r>
                </w:p>
              </w:tc>
              <w:tc>
                <w:tcPr>
                  <w:tcW w:w="1417" w:type="dxa"/>
                  <w:tcBorders>
                    <w:left w:val="single" w:sz="4" w:space="0" w:color="auto"/>
                    <w:right w:val="single" w:sz="4" w:space="0" w:color="auto"/>
                  </w:tcBorders>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196件</w:t>
                  </w:r>
                </w:p>
              </w:tc>
              <w:tc>
                <w:tcPr>
                  <w:tcW w:w="1418" w:type="dxa"/>
                  <w:tcBorders>
                    <w:left w:val="single" w:sz="4" w:space="0" w:color="auto"/>
                    <w:right w:val="single" w:sz="4" w:space="0" w:color="auto"/>
                  </w:tcBorders>
                  <w:shd w:val="clear" w:color="auto" w:fill="auto"/>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159件</w:t>
                  </w:r>
                </w:p>
              </w:tc>
              <w:tc>
                <w:tcPr>
                  <w:tcW w:w="1559" w:type="dxa"/>
                  <w:tcBorders>
                    <w:left w:val="single" w:sz="4" w:space="0" w:color="auto"/>
                  </w:tcBorders>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152件</w:t>
                  </w:r>
                </w:p>
              </w:tc>
              <w:tc>
                <w:tcPr>
                  <w:tcW w:w="1205" w:type="dxa"/>
                  <w:tcBorders>
                    <w:left w:val="single" w:sz="4" w:space="0" w:color="auto"/>
                  </w:tcBorders>
                </w:tcPr>
                <w:p w:rsidR="009A37E9" w:rsidRPr="009A37E9" w:rsidRDefault="009A37E9" w:rsidP="0030536F">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 xml:space="preserve">　134件</w:t>
                  </w:r>
                </w:p>
              </w:tc>
            </w:tr>
          </w:tbl>
          <w:p w:rsidR="009A37E9" w:rsidRDefault="009A37E9" w:rsidP="00A50D05">
            <w:pPr>
              <w:spacing w:line="0" w:lineRule="atLeast"/>
              <w:ind w:rightChars="218" w:right="458"/>
              <w:rPr>
                <w:rFonts w:asciiTheme="minorEastAsia" w:hAnsiTheme="minorEastAsia"/>
                <w:sz w:val="16"/>
                <w:szCs w:val="16"/>
              </w:rPr>
            </w:pPr>
          </w:p>
          <w:p w:rsidR="00F744F7" w:rsidRDefault="00F744F7"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⑤　顧客の利便性向上</w:t>
            </w:r>
          </w:p>
          <w:p w:rsidR="00A2451D" w:rsidRDefault="00A2451D"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・平成25年度から依頼試験について、試料の郵送サービス適用範囲を拡大。</w:t>
            </w:r>
          </w:p>
          <w:p w:rsidR="00A2451D" w:rsidRPr="009A37E9" w:rsidRDefault="00A2451D"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・平成26年度広報チームによって、</w:t>
            </w:r>
            <w:r w:rsidR="00490EBE">
              <w:rPr>
                <w:rFonts w:asciiTheme="minorEastAsia" w:hAnsiTheme="minorEastAsia" w:hint="eastAsia"/>
                <w:sz w:val="16"/>
                <w:szCs w:val="16"/>
              </w:rPr>
              <w:t>スマートホン</w:t>
            </w:r>
            <w:r w:rsidR="00C41A3A">
              <w:rPr>
                <w:rFonts w:asciiTheme="minorEastAsia" w:hAnsiTheme="minorEastAsia" w:hint="eastAsia"/>
                <w:sz w:val="16"/>
                <w:szCs w:val="16"/>
              </w:rPr>
              <w:t>等</w:t>
            </w:r>
            <w:r w:rsidR="00490EBE">
              <w:rPr>
                <w:rFonts w:asciiTheme="minorEastAsia" w:hAnsiTheme="minorEastAsia" w:hint="eastAsia"/>
                <w:sz w:val="16"/>
                <w:szCs w:val="16"/>
              </w:rPr>
              <w:t>でもアクセスし易いデザインに</w:t>
            </w:r>
            <w:r>
              <w:rPr>
                <w:rFonts w:asciiTheme="minorEastAsia" w:hAnsiTheme="minorEastAsia" w:hint="eastAsia"/>
                <w:sz w:val="16"/>
                <w:szCs w:val="16"/>
              </w:rPr>
              <w:t>ホームページ</w:t>
            </w:r>
            <w:r w:rsidR="00C41A3A">
              <w:rPr>
                <w:rFonts w:asciiTheme="minorEastAsia" w:hAnsiTheme="minorEastAsia" w:hint="eastAsia"/>
                <w:sz w:val="16"/>
                <w:szCs w:val="16"/>
              </w:rPr>
              <w:t>の</w:t>
            </w:r>
            <w:r>
              <w:rPr>
                <w:rFonts w:asciiTheme="minorEastAsia" w:hAnsiTheme="minorEastAsia" w:hint="eastAsia"/>
                <w:sz w:val="16"/>
                <w:szCs w:val="16"/>
              </w:rPr>
              <w:t>見直し</w:t>
            </w:r>
            <w:r w:rsidR="00C41A3A">
              <w:rPr>
                <w:rFonts w:asciiTheme="minorEastAsia" w:hAnsiTheme="minorEastAsia" w:hint="eastAsia"/>
                <w:sz w:val="16"/>
                <w:szCs w:val="16"/>
              </w:rPr>
              <w:t>実施</w:t>
            </w:r>
            <w:r>
              <w:rPr>
                <w:rFonts w:asciiTheme="minorEastAsia" w:hAnsiTheme="minorEastAsia" w:hint="eastAsia"/>
                <w:sz w:val="16"/>
                <w:szCs w:val="16"/>
              </w:rPr>
              <w:t>。</w:t>
            </w:r>
          </w:p>
          <w:p w:rsidR="009A37E9" w:rsidRPr="009A37E9" w:rsidRDefault="009A37E9"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依頼試験の受付や料金収納システムについて、他の独立行政法人公設試験研究機関との情報交換。</w:t>
            </w:r>
          </w:p>
          <w:p w:rsidR="009A37E9" w:rsidRDefault="009A37E9"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市工研との統合を念頭に、利用者登録・顧客登録方法の簡素化</w:t>
            </w:r>
            <w:r w:rsidR="00CB7626">
              <w:rPr>
                <w:rFonts w:asciiTheme="minorEastAsia" w:hAnsiTheme="minorEastAsia" w:hint="eastAsia"/>
                <w:sz w:val="16"/>
                <w:szCs w:val="16"/>
              </w:rPr>
              <w:t>を実施</w:t>
            </w:r>
            <w:r w:rsidRPr="009A37E9">
              <w:rPr>
                <w:rFonts w:asciiTheme="minorEastAsia" w:hAnsiTheme="minorEastAsia" w:hint="eastAsia"/>
                <w:sz w:val="16"/>
                <w:szCs w:val="16"/>
              </w:rPr>
              <w:t>。</w:t>
            </w: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863CDD" w:rsidRDefault="00863CDD"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Pr="009A37E9" w:rsidRDefault="00F744F7"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 xml:space="preserve">(3) </w:t>
            </w:r>
            <w:r w:rsidR="009A37E9" w:rsidRPr="009A37E9">
              <w:rPr>
                <w:rFonts w:asciiTheme="minorEastAsia" w:hAnsiTheme="minorEastAsia" w:hint="eastAsia"/>
                <w:sz w:val="16"/>
                <w:szCs w:val="16"/>
              </w:rPr>
              <w:t>企業の新技術・製品開発のニーズに応える設備機器の整備</w:t>
            </w:r>
          </w:p>
          <w:p w:rsidR="009A37E9" w:rsidRPr="009A37E9" w:rsidRDefault="00F76ED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機器の導入・更新の際の検討資料として作成する「マーケティングシート」等により、企業ニーズを把握した上で、必要な機器を計画的に整備。</w:t>
            </w:r>
          </w:p>
          <w:p w:rsidR="009A37E9" w:rsidRPr="009A37E9" w:rsidRDefault="00F76ED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「マイクロデバイス開発支援センター」、「精密化学分析センター」、「電子・光機器評価支援センター」、「金属材料評価センター」</w:t>
            </w:r>
            <w:r>
              <w:rPr>
                <w:rFonts w:asciiTheme="minorEastAsia" w:hAnsiTheme="minorEastAsia" w:hint="eastAsia"/>
                <w:sz w:val="16"/>
                <w:szCs w:val="16"/>
              </w:rPr>
              <w:t>の４機器センターを整備</w:t>
            </w:r>
            <w:r w:rsidR="009A37E9" w:rsidRPr="009A37E9">
              <w:rPr>
                <w:rFonts w:asciiTheme="minorEastAsia" w:hAnsiTheme="minorEastAsia" w:hint="eastAsia"/>
                <w:sz w:val="16"/>
                <w:szCs w:val="16"/>
              </w:rPr>
              <w:t>。</w:t>
            </w:r>
          </w:p>
          <w:p w:rsidR="009A37E9" w:rsidRPr="009A37E9" w:rsidRDefault="00F76ED4"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機器利用技術講習会、依頼試験技術講習会、ラボツアー等を定期的に開催。</w:t>
            </w:r>
          </w:p>
          <w:p w:rsidR="009A37E9" w:rsidRDefault="00F76ED4"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新規導入した設備機器について、積極的に機器利用技術講習会を開催。</w:t>
            </w: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r w:rsidRPr="00F76ED4">
              <w:rPr>
                <w:rFonts w:asciiTheme="minorEastAsia" w:hAnsiTheme="minorEastAsia" w:hint="eastAsia"/>
                <w:sz w:val="16"/>
                <w:szCs w:val="16"/>
              </w:rPr>
              <w:t>【機器利用技術講習会開催回数】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8"/>
              <w:gridCol w:w="1559"/>
              <w:gridCol w:w="1559"/>
              <w:gridCol w:w="1276"/>
            </w:tblGrid>
            <w:tr w:rsidR="00F76ED4" w:rsidRPr="00D30B13" w:rsidTr="00F76ED4">
              <w:tc>
                <w:tcPr>
                  <w:tcW w:w="1134" w:type="dxa"/>
                  <w:tcBorders>
                    <w:top w:val="single" w:sz="12" w:space="0" w:color="auto"/>
                    <w:left w:val="single" w:sz="12" w:space="0" w:color="auto"/>
                    <w:right w:val="single" w:sz="12" w:space="0" w:color="auto"/>
                  </w:tcBorders>
                  <w:shd w:val="clear" w:color="auto" w:fill="auto"/>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平成28年度</w:t>
                  </w:r>
                </w:p>
              </w:tc>
              <w:tc>
                <w:tcPr>
                  <w:tcW w:w="1418" w:type="dxa"/>
                  <w:tcBorders>
                    <w:top w:val="single" w:sz="4" w:space="0" w:color="auto"/>
                    <w:left w:val="single" w:sz="4" w:space="0" w:color="auto"/>
                    <w:bottom w:val="single" w:sz="6" w:space="0" w:color="auto"/>
                    <w:right w:val="single" w:sz="6"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平成27年度</w:t>
                  </w:r>
                </w:p>
              </w:tc>
              <w:tc>
                <w:tcPr>
                  <w:tcW w:w="1559" w:type="dxa"/>
                  <w:tcBorders>
                    <w:top w:val="single" w:sz="4" w:space="0" w:color="auto"/>
                    <w:left w:val="single" w:sz="6" w:space="0" w:color="auto"/>
                    <w:bottom w:val="single" w:sz="6" w:space="0" w:color="auto"/>
                    <w:right w:val="single" w:sz="6"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平成26年度</w:t>
                  </w:r>
                </w:p>
              </w:tc>
              <w:tc>
                <w:tcPr>
                  <w:tcW w:w="1559" w:type="dxa"/>
                  <w:tcBorders>
                    <w:top w:val="single" w:sz="4" w:space="0" w:color="auto"/>
                    <w:left w:val="single" w:sz="6" w:space="0" w:color="auto"/>
                    <w:bottom w:val="single" w:sz="6" w:space="0" w:color="auto"/>
                    <w:right w:val="single" w:sz="6"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平成24年度</w:t>
                  </w:r>
                </w:p>
              </w:tc>
            </w:tr>
            <w:tr w:rsidR="00F76ED4" w:rsidRPr="00D30B13" w:rsidTr="00F76ED4">
              <w:tc>
                <w:tcPr>
                  <w:tcW w:w="1134" w:type="dxa"/>
                  <w:tcBorders>
                    <w:left w:val="single" w:sz="12" w:space="0" w:color="auto"/>
                    <w:bottom w:val="single" w:sz="12" w:space="0" w:color="auto"/>
                    <w:right w:val="single" w:sz="12" w:space="0" w:color="auto"/>
                  </w:tcBorders>
                  <w:shd w:val="clear" w:color="auto" w:fill="auto"/>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1,216回</w:t>
                  </w:r>
                </w:p>
              </w:tc>
              <w:tc>
                <w:tcPr>
                  <w:tcW w:w="1276" w:type="dxa"/>
                  <w:tcBorders>
                    <w:left w:val="single" w:sz="12" w:space="0" w:color="auto"/>
                    <w:bottom w:val="single" w:sz="4" w:space="0" w:color="auto"/>
                    <w:right w:val="single" w:sz="4" w:space="0" w:color="auto"/>
                  </w:tcBorders>
                  <w:shd w:val="clear" w:color="auto" w:fill="auto"/>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245回</w:t>
                  </w:r>
                </w:p>
              </w:tc>
              <w:tc>
                <w:tcPr>
                  <w:tcW w:w="1418" w:type="dxa"/>
                  <w:tcBorders>
                    <w:top w:val="single" w:sz="6" w:space="0" w:color="auto"/>
                    <w:left w:val="single" w:sz="4" w:space="0" w:color="auto"/>
                    <w:bottom w:val="single" w:sz="4" w:space="0" w:color="auto"/>
                    <w:right w:val="single" w:sz="6"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286回</w:t>
                  </w:r>
                </w:p>
              </w:tc>
              <w:tc>
                <w:tcPr>
                  <w:tcW w:w="1559" w:type="dxa"/>
                  <w:tcBorders>
                    <w:top w:val="single" w:sz="6" w:space="0" w:color="auto"/>
                    <w:left w:val="single" w:sz="6" w:space="0" w:color="auto"/>
                    <w:bottom w:val="single" w:sz="4" w:space="0" w:color="auto"/>
                    <w:right w:val="single" w:sz="6"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240回</w:t>
                  </w:r>
                </w:p>
              </w:tc>
              <w:tc>
                <w:tcPr>
                  <w:tcW w:w="1559" w:type="dxa"/>
                  <w:tcBorders>
                    <w:top w:val="single" w:sz="6" w:space="0" w:color="auto"/>
                    <w:left w:val="single" w:sz="6" w:space="0" w:color="auto"/>
                    <w:bottom w:val="single" w:sz="4" w:space="0" w:color="auto"/>
                    <w:right w:val="single" w:sz="6"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219回</w:t>
                  </w:r>
                </w:p>
              </w:tc>
              <w:tc>
                <w:tcPr>
                  <w:tcW w:w="1276" w:type="dxa"/>
                  <w:tcBorders>
                    <w:top w:val="single" w:sz="6" w:space="0" w:color="auto"/>
                    <w:left w:val="single" w:sz="6" w:space="0" w:color="auto"/>
                    <w:bottom w:val="single" w:sz="4" w:space="0" w:color="auto"/>
                    <w:right w:val="single" w:sz="4" w:space="0" w:color="auto"/>
                  </w:tcBorders>
                </w:tcPr>
                <w:p w:rsidR="00F76ED4" w:rsidRPr="00F76ED4" w:rsidRDefault="00F76ED4" w:rsidP="0030536F">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226回</w:t>
                  </w:r>
                </w:p>
              </w:tc>
            </w:tr>
          </w:tbl>
          <w:p w:rsidR="001D356B" w:rsidRDefault="001D356B" w:rsidP="00A50D05">
            <w:pPr>
              <w:spacing w:line="0" w:lineRule="atLeast"/>
              <w:ind w:rightChars="218" w:right="458"/>
              <w:rPr>
                <w:rFonts w:asciiTheme="minorEastAsia" w:hAnsiTheme="minorEastAsia"/>
                <w:sz w:val="16"/>
                <w:szCs w:val="16"/>
              </w:rPr>
            </w:pPr>
          </w:p>
          <w:p w:rsidR="001D356B" w:rsidRPr="001D356B" w:rsidRDefault="001D356B"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(4)</w:t>
            </w:r>
            <w:r w:rsidRPr="001D356B">
              <w:rPr>
                <w:rFonts w:asciiTheme="minorEastAsia" w:hAnsiTheme="minorEastAsia" w:hint="eastAsia"/>
                <w:sz w:val="16"/>
                <w:szCs w:val="16"/>
              </w:rPr>
              <w:t>基盤技術や成長分野の技術者育成等</w:t>
            </w:r>
          </w:p>
          <w:p w:rsidR="001D356B" w:rsidRDefault="001D356B" w:rsidP="00A50D05">
            <w:pPr>
              <w:spacing w:line="0" w:lineRule="atLeast"/>
              <w:ind w:left="184" w:rightChars="218" w:right="458" w:hangingChars="115" w:hanging="184"/>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「地域を支える次世代加工技術者育成事業」として、5軸制御マシニングセンタやCAEに関連する技術セミナー、装置見学会、入門研修、基礎技術研修などを開催。</w:t>
            </w:r>
          </w:p>
          <w:p w:rsidR="001D356B" w:rsidRDefault="001D356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セミナー等を積極的に開催し、技術者</w:t>
            </w:r>
            <w:r w:rsidR="00372FB4">
              <w:rPr>
                <w:rFonts w:asciiTheme="minorEastAsia" w:hAnsiTheme="minorEastAsia" w:hint="eastAsia"/>
                <w:sz w:val="16"/>
                <w:szCs w:val="16"/>
              </w:rPr>
              <w:t>の</w:t>
            </w:r>
            <w:r w:rsidRPr="001D356B">
              <w:rPr>
                <w:rFonts w:asciiTheme="minorEastAsia" w:hAnsiTheme="minorEastAsia" w:hint="eastAsia"/>
                <w:sz w:val="16"/>
                <w:szCs w:val="16"/>
              </w:rPr>
              <w:t>育成</w:t>
            </w:r>
            <w:r w:rsidR="00927B45">
              <w:rPr>
                <w:rFonts w:asciiTheme="minorEastAsia" w:hAnsiTheme="minorEastAsia" w:hint="eastAsia"/>
                <w:sz w:val="16"/>
                <w:szCs w:val="16"/>
              </w:rPr>
              <w:t>に</w:t>
            </w:r>
            <w:r w:rsidR="00372FB4">
              <w:rPr>
                <w:rFonts w:asciiTheme="minorEastAsia" w:hAnsiTheme="minorEastAsia" w:hint="eastAsia"/>
                <w:sz w:val="16"/>
                <w:szCs w:val="16"/>
              </w:rPr>
              <w:t>貢献</w:t>
            </w:r>
            <w:r w:rsidRPr="001D356B">
              <w:rPr>
                <w:rFonts w:asciiTheme="minorEastAsia" w:hAnsiTheme="minorEastAsia" w:hint="eastAsia"/>
                <w:sz w:val="16"/>
                <w:szCs w:val="16"/>
              </w:rPr>
              <w:t>。</w:t>
            </w:r>
          </w:p>
          <w:p w:rsidR="00F76ED4" w:rsidRDefault="001D356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企業や大学等から研修生を受け入れ、技術者を育成。</w:t>
            </w:r>
          </w:p>
          <w:p w:rsidR="003A6659" w:rsidRPr="00AD05CC" w:rsidRDefault="003A6659" w:rsidP="00A50D05">
            <w:pPr>
              <w:spacing w:line="0" w:lineRule="atLeast"/>
              <w:ind w:leftChars="20" w:left="183" w:rightChars="218" w:right="458" w:hangingChars="88" w:hanging="141"/>
              <w:rPr>
                <w:rFonts w:asciiTheme="majorEastAsia" w:eastAsiaTheme="majorEastAsia" w:hAnsiTheme="majorEastAsia"/>
                <w:sz w:val="16"/>
                <w:szCs w:val="16"/>
              </w:rPr>
            </w:pPr>
            <w:r w:rsidRPr="00AD05CC">
              <w:rPr>
                <w:rFonts w:asciiTheme="majorEastAsia" w:eastAsiaTheme="majorEastAsia" w:hAnsiTheme="majorEastAsia" w:hint="eastAsia"/>
                <w:sz w:val="16"/>
                <w:szCs w:val="16"/>
              </w:rPr>
              <w:t>【研修生受入】</w:t>
            </w:r>
          </w:p>
          <w:p w:rsidR="003A6659" w:rsidRDefault="003A6659" w:rsidP="003A6659">
            <w:pPr>
              <w:spacing w:line="0" w:lineRule="atLeast"/>
              <w:ind w:rightChars="218" w:right="458"/>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（平成28年度：5人月、平成27年度：1人月、平成26年度：14人月、平成25年度：12人月、平成24年度：30人月）</w:t>
            </w:r>
          </w:p>
          <w:p w:rsidR="00F744F7" w:rsidRPr="00F744F7" w:rsidRDefault="00F744F7" w:rsidP="00F744F7">
            <w:pPr>
              <w:spacing w:line="0" w:lineRule="atLeast"/>
              <w:ind w:leftChars="20" w:left="183" w:rightChars="218" w:right="458" w:hangingChars="88" w:hanging="141"/>
              <w:rPr>
                <w:rFonts w:asciiTheme="majorEastAsia" w:eastAsiaTheme="majorEastAsia" w:hAnsiTheme="majorEastAsia"/>
                <w:sz w:val="16"/>
                <w:szCs w:val="16"/>
              </w:rPr>
            </w:pPr>
            <w:r w:rsidRPr="00F744F7">
              <w:rPr>
                <w:rFonts w:asciiTheme="majorEastAsia" w:eastAsiaTheme="majorEastAsia" w:hAnsiTheme="majorEastAsia" w:hint="eastAsia"/>
                <w:sz w:val="16"/>
                <w:szCs w:val="16"/>
              </w:rPr>
              <w:t>【学生受入】</w:t>
            </w:r>
          </w:p>
          <w:p w:rsidR="00927B45" w:rsidRPr="00F744F7" w:rsidRDefault="003A6659" w:rsidP="00F744F7">
            <w:pPr>
              <w:spacing w:line="0" w:lineRule="atLeast"/>
              <w:ind w:leftChars="20" w:left="174" w:rightChars="218" w:right="458" w:hangingChars="88" w:hanging="132"/>
              <w:rPr>
                <w:rFonts w:asciiTheme="minorEastAsia" w:hAnsiTheme="minorEastAsia"/>
                <w:sz w:val="15"/>
                <w:szCs w:val="15"/>
              </w:rPr>
            </w:pPr>
            <w:r w:rsidRPr="00F744F7">
              <w:rPr>
                <w:rFonts w:asciiTheme="majorEastAsia" w:eastAsiaTheme="majorEastAsia" w:hAnsiTheme="majorEastAsia" w:hint="eastAsia"/>
                <w:sz w:val="15"/>
                <w:szCs w:val="15"/>
              </w:rPr>
              <w:t>（平成28年度：23人月、平成27年度：52人月、平成26年度：45人月、平成25年度：40人月、平成24年度：34人月）</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(5)</w:t>
            </w:r>
            <w:r w:rsidRPr="00927B45">
              <w:rPr>
                <w:rFonts w:asciiTheme="minorEastAsia" w:hAnsiTheme="minorEastAsia" w:hint="eastAsia"/>
                <w:sz w:val="16"/>
                <w:szCs w:val="16"/>
              </w:rPr>
              <w:t>インキュベーション施設を活用した企業家・中小企業等への成長支援</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ホームページ上での広報に加え、紹介用パンフレットに利用者の声を掲載する等</w:t>
            </w:r>
            <w:r w:rsidR="00372FB4">
              <w:rPr>
                <w:rFonts w:asciiTheme="minorEastAsia" w:hAnsiTheme="minorEastAsia" w:hint="eastAsia"/>
                <w:sz w:val="16"/>
                <w:szCs w:val="16"/>
              </w:rPr>
              <w:t>の</w:t>
            </w:r>
            <w:r w:rsidRPr="00927B45">
              <w:rPr>
                <w:rFonts w:asciiTheme="minorEastAsia" w:hAnsiTheme="minorEastAsia" w:hint="eastAsia"/>
                <w:sz w:val="16"/>
                <w:szCs w:val="16"/>
              </w:rPr>
              <w:t>入居</w:t>
            </w:r>
            <w:r w:rsidR="00372FB4">
              <w:rPr>
                <w:rFonts w:asciiTheme="minorEastAsia" w:hAnsiTheme="minorEastAsia" w:hint="eastAsia"/>
                <w:sz w:val="16"/>
                <w:szCs w:val="16"/>
              </w:rPr>
              <w:t>への取組</w:t>
            </w:r>
            <w:r w:rsidRPr="00927B45">
              <w:rPr>
                <w:rFonts w:asciiTheme="minorEastAsia" w:hAnsiTheme="minorEastAsia" w:hint="eastAsia"/>
                <w:sz w:val="16"/>
                <w:szCs w:val="16"/>
              </w:rPr>
              <w:t>を</w:t>
            </w:r>
            <w:r w:rsidR="00372FB4">
              <w:rPr>
                <w:rFonts w:asciiTheme="minorEastAsia" w:hAnsiTheme="minorEastAsia" w:hint="eastAsia"/>
                <w:sz w:val="16"/>
                <w:szCs w:val="16"/>
              </w:rPr>
              <w:t>実施</w:t>
            </w:r>
            <w:r w:rsidRPr="00927B45">
              <w:rPr>
                <w:rFonts w:asciiTheme="minorEastAsia" w:hAnsiTheme="minorEastAsia" w:hint="eastAsia"/>
                <w:sz w:val="16"/>
                <w:szCs w:val="16"/>
              </w:rPr>
              <w:t>。</w:t>
            </w:r>
          </w:p>
          <w:p w:rsidR="00927B45" w:rsidRDefault="00927B45" w:rsidP="00880A4C">
            <w:pPr>
              <w:spacing w:line="0" w:lineRule="atLeast"/>
              <w:ind w:rightChars="218" w:right="458" w:firstLineChars="25" w:firstLine="40"/>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平成29年3月31日現在、貸出対象</w:t>
            </w:r>
            <w:r>
              <w:rPr>
                <w:rFonts w:asciiTheme="minorEastAsia" w:hAnsiTheme="minorEastAsia" w:hint="eastAsia"/>
                <w:sz w:val="16"/>
                <w:szCs w:val="16"/>
              </w:rPr>
              <w:t>の</w:t>
            </w:r>
            <w:r w:rsidRPr="00927B45">
              <w:rPr>
                <w:rFonts w:asciiTheme="minorEastAsia" w:hAnsiTheme="minorEastAsia" w:hint="eastAsia"/>
                <w:sz w:val="16"/>
                <w:szCs w:val="16"/>
              </w:rPr>
              <w:t>13室のうち9室が入居中。</w:t>
            </w:r>
          </w:p>
          <w:p w:rsidR="00927B45" w:rsidRPr="00927B45" w:rsidRDefault="00927B45" w:rsidP="00A50D05">
            <w:pPr>
              <w:spacing w:line="0" w:lineRule="atLeast"/>
              <w:ind w:left="42" w:rightChars="218" w:right="458"/>
              <w:rPr>
                <w:rFonts w:asciiTheme="minorEastAsia" w:hAnsiTheme="minorEastAsia"/>
                <w:sz w:val="16"/>
                <w:szCs w:val="16"/>
              </w:rPr>
            </w:pPr>
            <w:r w:rsidRPr="00927B45">
              <w:rPr>
                <w:rFonts w:asciiTheme="minorEastAsia" w:hAnsiTheme="minorEastAsia" w:hint="eastAsia"/>
                <w:sz w:val="16"/>
                <w:szCs w:val="16"/>
              </w:rPr>
              <w:t>・新規入居時に研究員による入居者の推薦制度を導入（伴走支援体制の明確化）</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・中期的な研究・開発支援体制をとるため、単年度毎ではなく3年毎の入居契約を実施</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・日常の訪問活動等を通じて、意見交換やニーズの把握、情報提供を実施</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・進捗報告会、成果報告会を</w:t>
            </w:r>
            <w:r w:rsidR="00487CCD">
              <w:rPr>
                <w:rFonts w:asciiTheme="minorEastAsia" w:hAnsiTheme="minorEastAsia" w:hint="eastAsia"/>
                <w:sz w:val="16"/>
                <w:szCs w:val="16"/>
              </w:rPr>
              <w:t>毎</w:t>
            </w:r>
            <w:r w:rsidRPr="00927B45">
              <w:rPr>
                <w:rFonts w:asciiTheme="minorEastAsia" w:hAnsiTheme="minorEastAsia" w:hint="eastAsia"/>
                <w:sz w:val="16"/>
                <w:szCs w:val="16"/>
              </w:rPr>
              <w:t>年度実施。研究開発の進捗状況を把握し、助言</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・補助金等の獲得</w:t>
            </w:r>
            <w:r w:rsidR="007D3958">
              <w:rPr>
                <w:rFonts w:asciiTheme="minorEastAsia" w:hAnsiTheme="minorEastAsia" w:hint="eastAsia"/>
                <w:sz w:val="16"/>
                <w:szCs w:val="16"/>
              </w:rPr>
              <w:t>及び</w:t>
            </w:r>
            <w:r w:rsidRPr="00927B45">
              <w:rPr>
                <w:rFonts w:asciiTheme="minorEastAsia" w:hAnsiTheme="minorEastAsia" w:hint="eastAsia"/>
                <w:sz w:val="16"/>
                <w:szCs w:val="16"/>
              </w:rPr>
              <w:t>獲得後の研究実施に対する支援</w:t>
            </w:r>
            <w:r w:rsidR="004B39EC">
              <w:rPr>
                <w:rFonts w:asciiTheme="minorEastAsia" w:hAnsiTheme="minorEastAsia" w:hint="eastAsia"/>
                <w:sz w:val="16"/>
                <w:szCs w:val="16"/>
              </w:rPr>
              <w:t>を実施</w:t>
            </w:r>
            <w:r>
              <w:rPr>
                <w:rFonts w:asciiTheme="minorEastAsia" w:hAnsiTheme="minorEastAsia" w:hint="eastAsia"/>
                <w:sz w:val="16"/>
                <w:szCs w:val="16"/>
              </w:rPr>
              <w:t>。</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・入居者が共通で使用できる工作室の設置</w:t>
            </w:r>
            <w:r>
              <w:rPr>
                <w:rFonts w:asciiTheme="minorEastAsia" w:hAnsiTheme="minorEastAsia" w:hint="eastAsia"/>
                <w:sz w:val="16"/>
                <w:szCs w:val="16"/>
              </w:rPr>
              <w:t>。</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(6)</w:t>
            </w:r>
            <w:r w:rsidRPr="00927B45">
              <w:rPr>
                <w:rFonts w:asciiTheme="minorEastAsia" w:hAnsiTheme="minorEastAsia" w:hint="eastAsia"/>
                <w:sz w:val="16"/>
                <w:szCs w:val="16"/>
              </w:rPr>
              <w:t>技術支援のフォローアップ</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現地相談、来所相談を中心にフォローアップを行い、成果の把握や新たな提案。</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研究発表会の際に、共同研究を実施している企業に、発表・展示を依頼し、職員や来場者による質疑応答を通じて成果の確認と次の展開</w:t>
            </w:r>
            <w:r w:rsidR="0085338B">
              <w:rPr>
                <w:rFonts w:asciiTheme="minorEastAsia" w:hAnsiTheme="minorEastAsia" w:hint="eastAsia"/>
                <w:sz w:val="16"/>
                <w:szCs w:val="16"/>
              </w:rPr>
              <w:t>への取組を助言</w:t>
            </w:r>
            <w:r w:rsidRPr="00927B45">
              <w:rPr>
                <w:rFonts w:asciiTheme="minorEastAsia" w:hAnsiTheme="minorEastAsia" w:hint="eastAsia"/>
                <w:sz w:val="16"/>
                <w:szCs w:val="16"/>
              </w:rPr>
              <w:t>。</w:t>
            </w:r>
          </w:p>
          <w:p w:rsidR="00927B45" w:rsidRPr="0085338B"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３　研究開発の推進</w:t>
            </w:r>
          </w:p>
          <w:p w:rsidR="00927B45" w:rsidRDefault="00487CCD"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平成25年4月1日</w:t>
            </w:r>
            <w:r w:rsidR="00F3241A">
              <w:rPr>
                <w:rFonts w:asciiTheme="minorEastAsia" w:hAnsiTheme="minorEastAsia" w:hint="eastAsia"/>
                <w:sz w:val="16"/>
                <w:szCs w:val="16"/>
              </w:rPr>
              <w:t>から</w:t>
            </w:r>
            <w:r>
              <w:rPr>
                <w:rFonts w:asciiTheme="minorEastAsia" w:hAnsiTheme="minorEastAsia" w:hint="eastAsia"/>
                <w:sz w:val="16"/>
                <w:szCs w:val="16"/>
              </w:rPr>
              <w:t>平成28年3月31日までの期間で、「薄膜・電子デバイス開発プロジェクト」、「最先端粉体設計プロジェクト」、「革新型電池プロジェクト」を実施し、平成28年3月17日にプロジェクト研究報告会を開催し、成果を報告。その後の競争的資金獲得などに</w:t>
            </w:r>
            <w:r w:rsidR="008E1FD7">
              <w:rPr>
                <w:rFonts w:asciiTheme="minorEastAsia" w:hAnsiTheme="minorEastAsia" w:hint="eastAsia"/>
                <w:sz w:val="16"/>
                <w:szCs w:val="16"/>
              </w:rPr>
              <w:t>貢献</w:t>
            </w:r>
            <w:r>
              <w:rPr>
                <w:rFonts w:asciiTheme="minorEastAsia" w:hAnsiTheme="minorEastAsia" w:hint="eastAsia"/>
                <w:sz w:val="16"/>
                <w:szCs w:val="16"/>
              </w:rPr>
              <w:t>。</w:t>
            </w:r>
          </w:p>
          <w:p w:rsidR="000F0956" w:rsidRDefault="000F0956"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また、設計</w:t>
            </w:r>
            <w:r w:rsidR="0052711A">
              <w:rPr>
                <w:rFonts w:asciiTheme="minorEastAsia" w:hAnsiTheme="minorEastAsia" w:hint="eastAsia"/>
                <w:sz w:val="16"/>
                <w:szCs w:val="16"/>
              </w:rPr>
              <w:t>・</w:t>
            </w:r>
            <w:r>
              <w:rPr>
                <w:rFonts w:asciiTheme="minorEastAsia" w:hAnsiTheme="minorEastAsia" w:hint="eastAsia"/>
                <w:sz w:val="16"/>
                <w:szCs w:val="16"/>
              </w:rPr>
              <w:t>試作から</w:t>
            </w:r>
            <w:r w:rsidR="0052711A">
              <w:rPr>
                <w:rFonts w:asciiTheme="minorEastAsia" w:hAnsiTheme="minorEastAsia" w:hint="eastAsia"/>
                <w:sz w:val="16"/>
                <w:szCs w:val="16"/>
              </w:rPr>
              <w:t>開発までの一気通貫型の支援を行う「ものづくり設計・試作支援工房」を平成26年12月に開設。</w:t>
            </w:r>
          </w:p>
          <w:p w:rsidR="00927B45" w:rsidRDefault="00F116E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平成28年7月1日からは、平成30年度までの3年間の計画で</w:t>
            </w:r>
            <w:r w:rsidRPr="00927B45">
              <w:rPr>
                <w:rFonts w:asciiTheme="minorEastAsia" w:hAnsiTheme="minorEastAsia" w:hint="eastAsia"/>
                <w:sz w:val="16"/>
                <w:szCs w:val="16"/>
              </w:rPr>
              <w:t>「ライフ＆メディカルイノベーションプロジェクト」</w:t>
            </w:r>
            <w:r>
              <w:rPr>
                <w:rFonts w:asciiTheme="minorEastAsia" w:hAnsiTheme="minorEastAsia" w:hint="eastAsia"/>
                <w:sz w:val="16"/>
                <w:szCs w:val="16"/>
              </w:rPr>
              <w:t>開始。</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(1) </w:t>
            </w:r>
            <w:r w:rsidRPr="00927B45">
              <w:rPr>
                <w:rFonts w:asciiTheme="minorEastAsia" w:hAnsiTheme="minorEastAsia" w:hint="eastAsia"/>
                <w:sz w:val="16"/>
                <w:szCs w:val="16"/>
              </w:rPr>
              <w:t>戦略的テーマに関する研究開発</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①　研究開発の重点化</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国や府の施策の方向性を意識して、各専門科が「技術開発ロードマップ」（以下、「ロードマップ」）を作成し､これに沿った研究テーマを</w:t>
            </w:r>
            <w:r w:rsidR="00F3241A">
              <w:rPr>
                <w:rFonts w:asciiTheme="minorEastAsia" w:hAnsiTheme="minorEastAsia" w:hint="eastAsia"/>
                <w:sz w:val="16"/>
                <w:szCs w:val="16"/>
              </w:rPr>
              <w:t>策定</w:t>
            </w:r>
            <w:r w:rsidRPr="00927B45">
              <w:rPr>
                <w:rFonts w:asciiTheme="minorEastAsia" w:hAnsiTheme="minorEastAsia" w:hint="eastAsia"/>
                <w:sz w:val="16"/>
                <w:szCs w:val="16"/>
              </w:rPr>
              <w:t>。</w:t>
            </w:r>
          </w:p>
          <w:p w:rsidR="00F744F7"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ロードマップに基づいて、ものづくり基盤技術の高度化や新技術・製品開発につながる基盤研究を実施。また、外部資金を利用して行う企業との共同研究を提案、実施｡</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487CCD">
              <w:rPr>
                <w:rFonts w:asciiTheme="minorEastAsia" w:hAnsiTheme="minorEastAsia" w:hint="eastAsia"/>
                <w:sz w:val="16"/>
                <w:szCs w:val="16"/>
              </w:rPr>
              <w:t>平成28年度に</w:t>
            </w:r>
            <w:r w:rsidRPr="00927B45">
              <w:rPr>
                <w:rFonts w:asciiTheme="minorEastAsia" w:hAnsiTheme="minorEastAsia" w:hint="eastAsia"/>
                <w:sz w:val="16"/>
                <w:szCs w:val="16"/>
              </w:rPr>
              <w:t>新たに立ち上げた「ライフ＆メディカルイノベーションプロジェクト」の「研究開発事業」において得られた成果について、シンポジウムを開催（</w:t>
            </w:r>
            <w:r w:rsidR="00487CCD">
              <w:rPr>
                <w:rFonts w:asciiTheme="minorEastAsia" w:hAnsiTheme="minorEastAsia" w:hint="eastAsia"/>
                <w:sz w:val="16"/>
                <w:szCs w:val="16"/>
              </w:rPr>
              <w:t>平成29年</w:t>
            </w:r>
            <w:r w:rsidRPr="00927B45">
              <w:rPr>
                <w:rFonts w:asciiTheme="minorEastAsia" w:hAnsiTheme="minorEastAsia" w:hint="eastAsia"/>
                <w:sz w:val="16"/>
                <w:szCs w:val="16"/>
              </w:rPr>
              <w:t>3月23日）</w:t>
            </w:r>
            <w:r w:rsidR="00487CCD">
              <w:rPr>
                <w:rFonts w:asciiTheme="minorEastAsia" w:hAnsiTheme="minorEastAsia" w:hint="eastAsia"/>
                <w:sz w:val="16"/>
                <w:szCs w:val="16"/>
              </w:rPr>
              <w:t>。</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F26D29" w:rsidRPr="00F26D29" w:rsidRDefault="00F26D29"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8729FA" w:rsidRDefault="008729F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【競争的研究資金の応募件数】</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76"/>
              <w:gridCol w:w="1375"/>
              <w:gridCol w:w="1318"/>
              <w:gridCol w:w="1467"/>
              <w:gridCol w:w="1276"/>
            </w:tblGrid>
            <w:tr w:rsidR="00361D4A" w:rsidRPr="00D30B13" w:rsidTr="00361D4A">
              <w:tc>
                <w:tcPr>
                  <w:tcW w:w="1314" w:type="dxa"/>
                  <w:tcBorders>
                    <w:top w:val="single" w:sz="12" w:space="0" w:color="auto"/>
                    <w:left w:val="single" w:sz="12" w:space="0" w:color="auto"/>
                    <w:right w:val="single" w:sz="12" w:space="0" w:color="auto"/>
                  </w:tcBorders>
                  <w:shd w:val="clear" w:color="auto" w:fill="auto"/>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平成28年度</w:t>
                  </w:r>
                </w:p>
              </w:tc>
              <w:tc>
                <w:tcPr>
                  <w:tcW w:w="1375" w:type="dxa"/>
                  <w:tcBorders>
                    <w:left w:val="single" w:sz="4" w:space="0" w:color="auto"/>
                    <w:right w:val="single" w:sz="4" w:space="0" w:color="auto"/>
                  </w:tcBorders>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平成27年度</w:t>
                  </w:r>
                </w:p>
              </w:tc>
              <w:tc>
                <w:tcPr>
                  <w:tcW w:w="1318" w:type="dxa"/>
                  <w:tcBorders>
                    <w:left w:val="single" w:sz="4" w:space="0" w:color="auto"/>
                    <w:right w:val="single" w:sz="4" w:space="0" w:color="auto"/>
                  </w:tcBorders>
                  <w:shd w:val="clear" w:color="auto" w:fill="auto"/>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平成26年度</w:t>
                  </w:r>
                </w:p>
              </w:tc>
              <w:tc>
                <w:tcPr>
                  <w:tcW w:w="1467" w:type="dxa"/>
                  <w:tcBorders>
                    <w:left w:val="single" w:sz="4" w:space="0" w:color="auto"/>
                  </w:tcBorders>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平成25年度</w:t>
                  </w:r>
                </w:p>
              </w:tc>
              <w:tc>
                <w:tcPr>
                  <w:tcW w:w="1276" w:type="dxa"/>
                  <w:tcBorders>
                    <w:left w:val="single" w:sz="4" w:space="0" w:color="auto"/>
                  </w:tcBorders>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平成24年度</w:t>
                  </w:r>
                </w:p>
              </w:tc>
            </w:tr>
            <w:tr w:rsidR="00361D4A" w:rsidRPr="00D30B13" w:rsidTr="00361D4A">
              <w:tc>
                <w:tcPr>
                  <w:tcW w:w="1314" w:type="dxa"/>
                  <w:tcBorders>
                    <w:left w:val="single" w:sz="12" w:space="0" w:color="auto"/>
                    <w:bottom w:val="single" w:sz="12" w:space="0" w:color="auto"/>
                    <w:right w:val="single" w:sz="12" w:space="0" w:color="auto"/>
                  </w:tcBorders>
                  <w:shd w:val="clear" w:color="auto" w:fill="auto"/>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21</w:t>
                  </w:r>
                  <w:r w:rsidRPr="00361D4A">
                    <w:rPr>
                      <w:rFonts w:ascii="ＭＳ 明朝" w:eastAsia="ＭＳ 明朝" w:hAnsi="ＭＳ 明朝" w:cs="Times New Roman" w:hint="eastAsia"/>
                      <w:sz w:val="18"/>
                      <w:szCs w:val="18"/>
                    </w:rPr>
                    <w:t>件</w:t>
                  </w:r>
                </w:p>
              </w:tc>
              <w:tc>
                <w:tcPr>
                  <w:tcW w:w="1276" w:type="dxa"/>
                  <w:tcBorders>
                    <w:left w:val="single" w:sz="12" w:space="0" w:color="auto"/>
                    <w:bottom w:val="single" w:sz="4" w:space="0" w:color="auto"/>
                    <w:right w:val="single" w:sz="4" w:space="0" w:color="auto"/>
                  </w:tcBorders>
                  <w:shd w:val="clear" w:color="auto" w:fill="auto"/>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47件</w:t>
                  </w:r>
                </w:p>
              </w:tc>
              <w:tc>
                <w:tcPr>
                  <w:tcW w:w="1375" w:type="dxa"/>
                  <w:tcBorders>
                    <w:left w:val="single" w:sz="4" w:space="0" w:color="auto"/>
                    <w:right w:val="single" w:sz="4" w:space="0" w:color="auto"/>
                  </w:tcBorders>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52件</w:t>
                  </w:r>
                </w:p>
              </w:tc>
              <w:tc>
                <w:tcPr>
                  <w:tcW w:w="1318" w:type="dxa"/>
                  <w:tcBorders>
                    <w:left w:val="single" w:sz="4" w:space="0" w:color="auto"/>
                    <w:right w:val="single" w:sz="4" w:space="0" w:color="auto"/>
                  </w:tcBorders>
                  <w:shd w:val="clear" w:color="auto" w:fill="auto"/>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467" w:type="dxa"/>
                  <w:tcBorders>
                    <w:left w:val="single" w:sz="4" w:space="0" w:color="auto"/>
                  </w:tcBorders>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276" w:type="dxa"/>
                  <w:tcBorders>
                    <w:left w:val="single" w:sz="4" w:space="0" w:color="auto"/>
                  </w:tcBorders>
                </w:tcPr>
                <w:p w:rsidR="00361D4A" w:rsidRPr="00361D4A" w:rsidRDefault="00361D4A" w:rsidP="0030536F">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 xml:space="preserve">　40件</w:t>
                  </w:r>
                </w:p>
              </w:tc>
            </w:tr>
          </w:tbl>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②　企業への共同研究等の提案</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知財、秘密保持等、複雑化する契約折衝に柔軟に対応することで、企業共同研究を推進。</w:t>
            </w:r>
          </w:p>
          <w:p w:rsidR="00631E2E" w:rsidRPr="00863CDD" w:rsidRDefault="00631E2E" w:rsidP="00A50D05">
            <w:pPr>
              <w:spacing w:line="0" w:lineRule="atLeast"/>
              <w:ind w:leftChars="20" w:left="183" w:rightChars="218" w:right="458" w:hangingChars="88" w:hanging="141"/>
              <w:rPr>
                <w:rFonts w:asciiTheme="majorEastAsia" w:eastAsiaTheme="majorEastAsia" w:hAnsiTheme="majorEastAsia"/>
                <w:sz w:val="16"/>
                <w:szCs w:val="16"/>
              </w:rPr>
            </w:pPr>
            <w:r w:rsidRPr="00863CDD">
              <w:rPr>
                <w:rFonts w:asciiTheme="majorEastAsia" w:eastAsiaTheme="majorEastAsia" w:hAnsiTheme="majorEastAsia" w:hint="eastAsia"/>
                <w:sz w:val="16"/>
                <w:szCs w:val="16"/>
              </w:rPr>
              <w:t>【企業共同研究実施件数】</w:t>
            </w:r>
          </w:p>
          <w:p w:rsidR="00361D4A" w:rsidRDefault="00361D4A" w:rsidP="00A50D05">
            <w:pPr>
              <w:spacing w:line="0" w:lineRule="atLeast"/>
              <w:ind w:leftChars="20" w:left="183" w:rightChars="218" w:right="458" w:hangingChars="88" w:hanging="141"/>
              <w:rPr>
                <w:rFonts w:asciiTheme="majorEastAsia" w:eastAsiaTheme="majorEastAsia" w:hAnsiTheme="majorEastAsia"/>
                <w:sz w:val="16"/>
                <w:szCs w:val="16"/>
              </w:rPr>
            </w:pPr>
            <w:r w:rsidRPr="00863CDD">
              <w:rPr>
                <w:rFonts w:asciiTheme="majorEastAsia" w:eastAsiaTheme="majorEastAsia" w:hAnsiTheme="majorEastAsia" w:hint="eastAsia"/>
                <w:sz w:val="16"/>
                <w:szCs w:val="16"/>
              </w:rPr>
              <w:t>（平成28年度：</w:t>
            </w:r>
            <w:r w:rsidR="008E1FD7">
              <w:rPr>
                <w:rFonts w:asciiTheme="majorEastAsia" w:eastAsiaTheme="majorEastAsia" w:hAnsiTheme="majorEastAsia" w:hint="eastAsia"/>
                <w:sz w:val="16"/>
                <w:szCs w:val="16"/>
              </w:rPr>
              <w:t>28</w:t>
            </w:r>
            <w:r w:rsidRPr="00863CDD">
              <w:rPr>
                <w:rFonts w:asciiTheme="majorEastAsia" w:eastAsiaTheme="majorEastAsia" w:hAnsiTheme="majorEastAsia" w:hint="eastAsia"/>
                <w:sz w:val="16"/>
                <w:szCs w:val="16"/>
              </w:rPr>
              <w:t>件</w:t>
            </w:r>
            <w:r w:rsidR="004E0D3B" w:rsidRPr="00863CDD">
              <w:rPr>
                <w:rFonts w:asciiTheme="majorEastAsia" w:eastAsiaTheme="majorEastAsia" w:hAnsiTheme="majorEastAsia" w:hint="eastAsia"/>
                <w:sz w:val="16"/>
                <w:szCs w:val="16"/>
              </w:rPr>
              <w:t>、平成27年度：25件、平成26年度：13件、平成25年度：13件、平成24年度：14件）</w:t>
            </w:r>
          </w:p>
          <w:p w:rsidR="00F744F7" w:rsidRPr="00361D4A" w:rsidRDefault="00F744F7"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展示会、見学会、学会発表、論文投稿等で研究所が保有する技術を積極的にアピールし、企業との共同研究に向けた取組姿勢を強化。</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競争的資金を活用した共同研究を企業に提案</w:t>
            </w:r>
            <w:r w:rsidR="00F3241A">
              <w:rPr>
                <w:rFonts w:asciiTheme="minorEastAsia" w:hAnsiTheme="minorEastAsia" w:hint="eastAsia"/>
                <w:sz w:val="16"/>
                <w:szCs w:val="16"/>
              </w:rPr>
              <w:t>、実施</w:t>
            </w:r>
            <w:r w:rsidRPr="00361D4A">
              <w:rPr>
                <w:rFonts w:asciiTheme="minorEastAsia" w:hAnsiTheme="minorEastAsia" w:hint="eastAsia"/>
                <w:sz w:val="16"/>
                <w:szCs w:val="16"/>
              </w:rPr>
              <w:t>｡</w:t>
            </w:r>
          </w:p>
          <w:p w:rsidR="00361D4A" w:rsidRPr="00F3241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③　研究開発成果の評価と共有・活用</w:t>
            </w: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研究進捗報告会(11月)、研究終了報告会(3月)を所内公開形式で開催し、自由な意見交換を行うと</w:t>
            </w:r>
            <w:r w:rsidR="00F3241A">
              <w:rPr>
                <w:rFonts w:asciiTheme="minorEastAsia" w:hAnsiTheme="minorEastAsia" w:hint="eastAsia"/>
                <w:sz w:val="16"/>
                <w:szCs w:val="16"/>
              </w:rPr>
              <w:t>ともに</w:t>
            </w:r>
            <w:r w:rsidRPr="00361D4A">
              <w:rPr>
                <w:rFonts w:asciiTheme="minorEastAsia" w:hAnsiTheme="minorEastAsia" w:hint="eastAsia"/>
                <w:sz w:val="16"/>
                <w:szCs w:val="16"/>
              </w:rPr>
              <w:t>職員間での情報</w:t>
            </w:r>
            <w:r>
              <w:rPr>
                <w:rFonts w:asciiTheme="minorEastAsia" w:hAnsiTheme="minorEastAsia" w:hint="eastAsia"/>
                <w:sz w:val="16"/>
                <w:szCs w:val="16"/>
              </w:rPr>
              <w:t>を</w:t>
            </w:r>
            <w:r w:rsidRPr="00361D4A">
              <w:rPr>
                <w:rFonts w:asciiTheme="minorEastAsia" w:hAnsiTheme="minorEastAsia" w:hint="eastAsia"/>
                <w:sz w:val="16"/>
                <w:szCs w:val="16"/>
              </w:rPr>
              <w:t>共有。</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全ての研究テーマについて、研究終了報告書を作成し、研究開発成果について評価。</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361D4A">
              <w:rPr>
                <w:rFonts w:asciiTheme="minorEastAsia" w:hAnsiTheme="minorEastAsia" w:hint="eastAsia"/>
                <w:sz w:val="16"/>
                <w:szCs w:val="16"/>
              </w:rPr>
              <w:t>研究開発成果の提案と技術移転</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①　研究開発成果の技術移転・情報発信の促進</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産技研が研究成果を活用・提案し、製品の開発から商品化までの過程で企業を支援した</w:t>
            </w:r>
            <w:r w:rsidR="004E0D3B">
              <w:rPr>
                <w:rFonts w:asciiTheme="minorEastAsia" w:hAnsiTheme="minorEastAsia" w:hint="eastAsia"/>
                <w:sz w:val="16"/>
                <w:szCs w:val="16"/>
              </w:rPr>
              <w:t>事例</w:t>
            </w:r>
            <w:r w:rsidR="00361D4A" w:rsidRPr="00361D4A">
              <w:rPr>
                <w:rFonts w:asciiTheme="minorEastAsia" w:hAnsiTheme="minorEastAsia" w:hint="eastAsia"/>
                <w:sz w:val="16"/>
                <w:szCs w:val="16"/>
              </w:rPr>
              <w:t>を成果事例集</w:t>
            </w:r>
            <w:r w:rsidR="004E0D3B">
              <w:rPr>
                <w:rFonts w:asciiTheme="minorEastAsia" w:hAnsiTheme="minorEastAsia" w:hint="eastAsia"/>
                <w:sz w:val="16"/>
                <w:szCs w:val="16"/>
              </w:rPr>
              <w:t>「ええもん」</w:t>
            </w:r>
            <w:r w:rsidR="0031229B">
              <w:rPr>
                <w:rFonts w:asciiTheme="minorEastAsia" w:hAnsiTheme="minorEastAsia" w:hint="eastAsia"/>
                <w:sz w:val="16"/>
                <w:szCs w:val="16"/>
              </w:rPr>
              <w:t>を</w:t>
            </w:r>
            <w:r w:rsidR="004E0D3B">
              <w:rPr>
                <w:rFonts w:asciiTheme="minorEastAsia" w:hAnsiTheme="minorEastAsia" w:hint="eastAsia"/>
                <w:sz w:val="16"/>
                <w:szCs w:val="16"/>
              </w:rPr>
              <w:t>、平成27</w:t>
            </w:r>
            <w:r w:rsidR="0031229B">
              <w:rPr>
                <w:rFonts w:asciiTheme="minorEastAsia" w:hAnsiTheme="minorEastAsia" w:hint="eastAsia"/>
                <w:sz w:val="16"/>
                <w:szCs w:val="16"/>
              </w:rPr>
              <w:t>年度、</w:t>
            </w:r>
            <w:r w:rsidR="004E0D3B">
              <w:rPr>
                <w:rFonts w:asciiTheme="minorEastAsia" w:hAnsiTheme="minorEastAsia" w:hint="eastAsia"/>
                <w:sz w:val="16"/>
                <w:szCs w:val="16"/>
              </w:rPr>
              <w:t>28年度</w:t>
            </w:r>
            <w:r w:rsidR="0031229B">
              <w:rPr>
                <w:rFonts w:asciiTheme="minorEastAsia" w:hAnsiTheme="minorEastAsia" w:hint="eastAsia"/>
                <w:sz w:val="16"/>
                <w:szCs w:val="16"/>
              </w:rPr>
              <w:t>の2回発行</w:t>
            </w:r>
            <w:r w:rsidR="00361D4A" w:rsidRPr="00361D4A">
              <w:rPr>
                <w:rFonts w:asciiTheme="minorEastAsia" w:hAnsiTheme="minorEastAsia" w:hint="eastAsia"/>
                <w:sz w:val="16"/>
                <w:szCs w:val="16"/>
              </w:rPr>
              <w:t>。</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1229B">
              <w:rPr>
                <w:rFonts w:asciiTheme="minorEastAsia" w:hAnsiTheme="minorEastAsia" w:hint="eastAsia"/>
                <w:sz w:val="16"/>
                <w:szCs w:val="16"/>
              </w:rPr>
              <w:t>毎年度、</w:t>
            </w:r>
            <w:r w:rsidR="00361D4A" w:rsidRPr="00361D4A">
              <w:rPr>
                <w:rFonts w:asciiTheme="minorEastAsia" w:hAnsiTheme="minorEastAsia" w:hint="eastAsia"/>
                <w:sz w:val="16"/>
                <w:szCs w:val="16"/>
              </w:rPr>
              <w:t>市工研と共催で</w:t>
            </w:r>
            <w:r w:rsidR="0031229B">
              <w:rPr>
                <w:rFonts w:asciiTheme="minorEastAsia" w:hAnsiTheme="minorEastAsia" w:hint="eastAsia"/>
                <w:sz w:val="16"/>
                <w:szCs w:val="16"/>
              </w:rPr>
              <w:t>合同</w:t>
            </w:r>
            <w:r w:rsidR="00361D4A" w:rsidRPr="00361D4A">
              <w:rPr>
                <w:rFonts w:asciiTheme="minorEastAsia" w:hAnsiTheme="minorEastAsia" w:hint="eastAsia"/>
                <w:sz w:val="16"/>
                <w:szCs w:val="16"/>
              </w:rPr>
              <w:t>発表会を開催し、積極的に研究成果</w:t>
            </w:r>
            <w:r>
              <w:rPr>
                <w:rFonts w:asciiTheme="minorEastAsia" w:hAnsiTheme="minorEastAsia" w:hint="eastAsia"/>
                <w:sz w:val="16"/>
                <w:szCs w:val="16"/>
              </w:rPr>
              <w:t>を</w:t>
            </w:r>
            <w:r w:rsidR="00361D4A" w:rsidRPr="00361D4A">
              <w:rPr>
                <w:rFonts w:asciiTheme="minorEastAsia" w:hAnsiTheme="minorEastAsia" w:hint="eastAsia"/>
                <w:sz w:val="16"/>
                <w:szCs w:val="16"/>
              </w:rPr>
              <w:t>広報。</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技術セミナー、講習会を積極的に開催。</w:t>
            </w:r>
          </w:p>
          <w:p w:rsid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展示会等への出展の他、説明会や研究会などで積極的に産技研の事業を広報。</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学会、技術情報誌及び他機関等から依頼を受け、技術解説などの記事を執筆。また､導入機器や新技術などを解説するテクニカルシートを発行。</w:t>
            </w:r>
          </w:p>
          <w:p w:rsidR="0031229B"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テクニカルシートや新規導入機器紹介ガイドブックをPDFファイル形式でホームページ上から容易にダウンロードできるようにし、情報発信</w:t>
            </w:r>
            <w:r w:rsidR="00F84A1D">
              <w:rPr>
                <w:rFonts w:asciiTheme="minorEastAsia" w:hAnsiTheme="minorEastAsia" w:hint="eastAsia"/>
                <w:sz w:val="16"/>
                <w:szCs w:val="16"/>
              </w:rPr>
              <w:t>を</w:t>
            </w:r>
            <w:r w:rsidR="00361D4A" w:rsidRPr="00361D4A">
              <w:rPr>
                <w:rFonts w:asciiTheme="minorEastAsia" w:hAnsiTheme="minorEastAsia" w:hint="eastAsia"/>
                <w:sz w:val="16"/>
                <w:szCs w:val="16"/>
              </w:rPr>
              <w:t>促進｡</w:t>
            </w:r>
          </w:p>
          <w:p w:rsidR="00361D4A" w:rsidRPr="00361D4A" w:rsidRDefault="0031229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ダイレクトメ－ルニュースにより技術セミナーなどの情報を積極的に配信。</w:t>
            </w:r>
          </w:p>
          <w:p w:rsid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学会発表や論文投稿を積極的に</w:t>
            </w:r>
            <w:r w:rsidR="00F84A1D">
              <w:rPr>
                <w:rFonts w:asciiTheme="minorEastAsia" w:hAnsiTheme="minorEastAsia" w:hint="eastAsia"/>
                <w:sz w:val="16"/>
                <w:szCs w:val="16"/>
              </w:rPr>
              <w:t>実施</w:t>
            </w:r>
            <w:r w:rsidR="00361D4A" w:rsidRPr="00361D4A">
              <w:rPr>
                <w:rFonts w:asciiTheme="minorEastAsia" w:hAnsiTheme="minorEastAsia" w:hint="eastAsia"/>
                <w:sz w:val="16"/>
                <w:szCs w:val="16"/>
              </w:rPr>
              <w:t>。</w:t>
            </w:r>
          </w:p>
          <w:p w:rsidR="00631E2E" w:rsidRDefault="00631E2E" w:rsidP="00A50D05">
            <w:pPr>
              <w:spacing w:line="0" w:lineRule="atLeast"/>
              <w:ind w:leftChars="20" w:left="183" w:rightChars="218" w:right="458" w:hangingChars="88" w:hanging="141"/>
              <w:rPr>
                <w:rFonts w:asciiTheme="minorEastAsia" w:hAnsiTheme="minorEastAsia"/>
                <w:sz w:val="16"/>
                <w:szCs w:val="16"/>
              </w:rPr>
            </w:pPr>
          </w:p>
          <w:p w:rsidR="00631E2E" w:rsidRDefault="00631E2E" w:rsidP="00A50D05">
            <w:pPr>
              <w:spacing w:line="0" w:lineRule="atLeast"/>
              <w:ind w:leftChars="20" w:left="183" w:rightChars="218" w:right="458" w:hangingChars="88" w:hanging="141"/>
              <w:rPr>
                <w:rFonts w:asciiTheme="minorEastAsia" w:hAnsiTheme="minorEastAsia"/>
                <w:sz w:val="16"/>
                <w:szCs w:val="16"/>
              </w:rPr>
            </w:pPr>
          </w:p>
          <w:p w:rsidR="008729FA" w:rsidRDefault="008729FA" w:rsidP="008729FA">
            <w:pPr>
              <w:spacing w:line="0" w:lineRule="atLeast"/>
              <w:ind w:rightChars="218" w:right="458"/>
              <w:rPr>
                <w:rFonts w:asciiTheme="minorEastAsia" w:hAnsiTheme="minorEastAsia"/>
                <w:sz w:val="16"/>
                <w:szCs w:val="16"/>
              </w:rPr>
            </w:pPr>
          </w:p>
          <w:p w:rsidR="00A50D05" w:rsidRDefault="00A50D05" w:rsidP="00A50D05">
            <w:pPr>
              <w:spacing w:line="0" w:lineRule="atLeast"/>
              <w:ind w:leftChars="20" w:left="183" w:rightChars="218" w:right="458" w:hangingChars="88" w:hanging="141"/>
              <w:rPr>
                <w:rFonts w:ascii="ＭＳ 明朝" w:eastAsia="ＭＳ 明朝" w:hAnsi="ＭＳ 明朝" w:cs="Times New Roman"/>
                <w:sz w:val="16"/>
                <w:szCs w:val="16"/>
              </w:rPr>
            </w:pPr>
            <w:r w:rsidRPr="00A50D05">
              <w:rPr>
                <w:rFonts w:ascii="ＭＳ 明朝" w:eastAsia="ＭＳ 明朝" w:hAnsi="ＭＳ 明朝" w:cs="Times New Roman" w:hint="eastAsia"/>
                <w:sz w:val="16"/>
                <w:szCs w:val="16"/>
              </w:rPr>
              <w:t>【講習会等での情報発信件数】</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gridCol w:w="1276"/>
              <w:gridCol w:w="1276"/>
              <w:gridCol w:w="1417"/>
            </w:tblGrid>
            <w:tr w:rsidR="005043BE" w:rsidRPr="00A50D05" w:rsidTr="002B6A82">
              <w:tc>
                <w:tcPr>
                  <w:tcW w:w="1134" w:type="dxa"/>
                  <w:tcBorders>
                    <w:top w:val="single" w:sz="12" w:space="0" w:color="auto"/>
                    <w:left w:val="single" w:sz="12" w:space="0" w:color="auto"/>
                    <w:right w:val="single" w:sz="12"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276" w:type="dxa"/>
                  <w:tcBorders>
                    <w:top w:val="single" w:sz="4" w:space="0" w:color="auto"/>
                    <w:left w:val="single" w:sz="6"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276" w:type="dxa"/>
                  <w:tcBorders>
                    <w:top w:val="single" w:sz="4" w:space="0" w:color="auto"/>
                    <w:left w:val="single" w:sz="6"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417" w:type="dxa"/>
                  <w:tcBorders>
                    <w:top w:val="single" w:sz="4" w:space="0" w:color="auto"/>
                    <w:left w:val="single" w:sz="6" w:space="0" w:color="auto"/>
                    <w:bottom w:val="single" w:sz="6" w:space="0" w:color="auto"/>
                    <w:right w:val="single" w:sz="4"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A50D05" w:rsidTr="002B6A82">
              <w:tc>
                <w:tcPr>
                  <w:tcW w:w="1134" w:type="dxa"/>
                  <w:tcBorders>
                    <w:left w:val="single" w:sz="12" w:space="0" w:color="auto"/>
                    <w:bottom w:val="single" w:sz="12" w:space="0" w:color="auto"/>
                    <w:right w:val="single" w:sz="12"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362件</w:t>
                  </w:r>
                </w:p>
              </w:tc>
              <w:tc>
                <w:tcPr>
                  <w:tcW w:w="1276" w:type="dxa"/>
                  <w:tcBorders>
                    <w:left w:val="single" w:sz="12" w:space="0" w:color="auto"/>
                    <w:bottom w:val="single" w:sz="4" w:space="0" w:color="auto"/>
                    <w:right w:val="single" w:sz="4"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93件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66件</w:t>
                  </w:r>
                </w:p>
              </w:tc>
              <w:tc>
                <w:tcPr>
                  <w:tcW w:w="1276" w:type="dxa"/>
                  <w:tcBorders>
                    <w:top w:val="single" w:sz="6" w:space="0" w:color="auto"/>
                    <w:left w:val="single" w:sz="6"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70件</w:t>
                  </w:r>
                </w:p>
              </w:tc>
              <w:tc>
                <w:tcPr>
                  <w:tcW w:w="1276" w:type="dxa"/>
                  <w:tcBorders>
                    <w:top w:val="single" w:sz="6" w:space="0" w:color="auto"/>
                    <w:left w:val="single" w:sz="6"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84件</w:t>
                  </w:r>
                </w:p>
              </w:tc>
              <w:tc>
                <w:tcPr>
                  <w:tcW w:w="1417" w:type="dxa"/>
                  <w:tcBorders>
                    <w:top w:val="single" w:sz="6" w:space="0" w:color="auto"/>
                    <w:left w:val="single" w:sz="6" w:space="0" w:color="auto"/>
                    <w:bottom w:val="single" w:sz="4" w:space="0" w:color="auto"/>
                    <w:right w:val="single" w:sz="4"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49件</w:t>
                  </w:r>
                </w:p>
              </w:tc>
            </w:tr>
          </w:tbl>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r w:rsidRPr="005043BE">
              <w:rPr>
                <w:rFonts w:ascii="ＭＳ 明朝" w:eastAsia="ＭＳ 明朝" w:hAnsi="ＭＳ 明朝" w:cs="Times New Roman" w:hint="eastAsia"/>
                <w:sz w:val="16"/>
                <w:szCs w:val="16"/>
              </w:rPr>
              <w:t>【学会等での発表件数】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5043BE" w:rsidRPr="00D30B13" w:rsidTr="005043BE">
              <w:tc>
                <w:tcPr>
                  <w:tcW w:w="1232" w:type="dxa"/>
                  <w:tcBorders>
                    <w:top w:val="single" w:sz="12" w:space="0" w:color="auto"/>
                    <w:left w:val="single" w:sz="12" w:space="0" w:color="auto"/>
                    <w:right w:val="single" w:sz="12"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合計</w:t>
                  </w:r>
                </w:p>
              </w:tc>
              <w:tc>
                <w:tcPr>
                  <w:tcW w:w="1178" w:type="dxa"/>
                  <w:tcBorders>
                    <w:top w:val="single" w:sz="4" w:space="0" w:color="auto"/>
                    <w:left w:val="single" w:sz="12" w:space="0" w:color="auto"/>
                    <w:right w:val="single" w:sz="4"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D30B13" w:rsidTr="005043BE">
              <w:tc>
                <w:tcPr>
                  <w:tcW w:w="1232" w:type="dxa"/>
                  <w:tcBorders>
                    <w:left w:val="single" w:sz="12" w:space="0" w:color="auto"/>
                    <w:bottom w:val="single" w:sz="12" w:space="0" w:color="auto"/>
                    <w:right w:val="single" w:sz="12"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1,5</w:t>
                  </w:r>
                  <w:r w:rsidR="009F18CB">
                    <w:rPr>
                      <w:rFonts w:ascii="ＭＳ 明朝" w:eastAsia="ＭＳ 明朝" w:hAnsi="ＭＳ 明朝" w:cs="Times New Roman" w:hint="eastAsia"/>
                      <w:sz w:val="18"/>
                      <w:szCs w:val="18"/>
                    </w:rPr>
                    <w:t>32</w:t>
                  </w:r>
                  <w:r w:rsidRPr="005043BE">
                    <w:rPr>
                      <w:rFonts w:ascii="ＭＳ 明朝" w:eastAsia="ＭＳ 明朝" w:hAnsi="ＭＳ 明朝" w:cs="Times New Roman" w:hint="eastAsia"/>
                      <w:sz w:val="18"/>
                      <w:szCs w:val="18"/>
                    </w:rPr>
                    <w:t>件</w:t>
                  </w:r>
                </w:p>
              </w:tc>
              <w:tc>
                <w:tcPr>
                  <w:tcW w:w="1178" w:type="dxa"/>
                  <w:tcBorders>
                    <w:left w:val="single" w:sz="12" w:space="0" w:color="auto"/>
                    <w:bottom w:val="single" w:sz="4" w:space="0" w:color="auto"/>
                    <w:right w:val="single" w:sz="4"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32</w:t>
                  </w:r>
                  <w:r w:rsidR="009F18CB">
                    <w:rPr>
                      <w:rFonts w:ascii="ＭＳ 明朝" w:eastAsia="ＭＳ 明朝" w:hAnsi="ＭＳ 明朝" w:cs="Times New Roman" w:hint="eastAsia"/>
                      <w:sz w:val="18"/>
                      <w:szCs w:val="18"/>
                    </w:rPr>
                    <w:t>4</w:t>
                  </w:r>
                  <w:r w:rsidRPr="005043BE">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294件</w:t>
                  </w:r>
                </w:p>
              </w:tc>
              <w:tc>
                <w:tcPr>
                  <w:tcW w:w="1418" w:type="dxa"/>
                  <w:tcBorders>
                    <w:top w:val="single" w:sz="6" w:space="0" w:color="auto"/>
                    <w:left w:val="single" w:sz="6"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273件</w:t>
                  </w:r>
                </w:p>
              </w:tc>
              <w:tc>
                <w:tcPr>
                  <w:tcW w:w="1417" w:type="dxa"/>
                  <w:tcBorders>
                    <w:top w:val="single" w:sz="6" w:space="0" w:color="auto"/>
                    <w:left w:val="single" w:sz="6"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319件</w:t>
                  </w:r>
                </w:p>
              </w:tc>
              <w:tc>
                <w:tcPr>
                  <w:tcW w:w="1276" w:type="dxa"/>
                  <w:tcBorders>
                    <w:top w:val="single" w:sz="6" w:space="0" w:color="auto"/>
                    <w:left w:val="single" w:sz="6" w:space="0" w:color="auto"/>
                    <w:bottom w:val="single" w:sz="4" w:space="0" w:color="auto"/>
                    <w:right w:val="single" w:sz="4" w:space="0" w:color="auto"/>
                  </w:tcBorders>
                </w:tcPr>
                <w:p w:rsidR="005043BE" w:rsidRPr="005043BE" w:rsidRDefault="005043BE" w:rsidP="0030536F">
                  <w:pPr>
                    <w:framePr w:hSpace="142" w:wrap="around" w:vAnchor="text" w:hAnchor="text" w:y="1"/>
                    <w:suppressOverlap/>
                    <w:jc w:val="center"/>
                    <w:rPr>
                      <w:rFonts w:ascii="Century" w:eastAsia="ＭＳ 明朝" w:hAnsi="Century" w:cs="Times New Roman"/>
                      <w:sz w:val="18"/>
                      <w:szCs w:val="18"/>
                    </w:rPr>
                  </w:pPr>
                  <w:r w:rsidRPr="005043BE">
                    <w:rPr>
                      <w:rFonts w:ascii="ＭＳ 明朝" w:eastAsia="ＭＳ 明朝" w:hAnsi="ＭＳ 明朝" w:cs="Times New Roman" w:hint="eastAsia"/>
                      <w:sz w:val="18"/>
                      <w:szCs w:val="18"/>
                    </w:rPr>
                    <w:t>322件</w:t>
                  </w:r>
                </w:p>
              </w:tc>
            </w:tr>
          </w:tbl>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r w:rsidRPr="005043BE">
              <w:rPr>
                <w:rFonts w:ascii="ＭＳ 明朝" w:eastAsia="ＭＳ 明朝" w:hAnsi="ＭＳ 明朝" w:cs="Times New Roman" w:hint="eastAsia"/>
                <w:sz w:val="16"/>
                <w:szCs w:val="16"/>
              </w:rPr>
              <w:t>【論文等投稿件数】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5043BE" w:rsidRPr="00D30B13" w:rsidTr="00E46F83">
              <w:tc>
                <w:tcPr>
                  <w:tcW w:w="1232" w:type="dxa"/>
                  <w:tcBorders>
                    <w:top w:val="single" w:sz="12" w:space="0" w:color="auto"/>
                    <w:left w:val="single" w:sz="12" w:space="0" w:color="auto"/>
                    <w:right w:val="single" w:sz="12" w:space="0" w:color="auto"/>
                  </w:tcBorders>
                  <w:shd w:val="clear" w:color="auto" w:fill="auto"/>
                </w:tcPr>
                <w:p w:rsidR="005043BE" w:rsidRPr="005043BE" w:rsidRDefault="00E46F83"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178" w:type="dxa"/>
                  <w:tcBorders>
                    <w:top w:val="single" w:sz="4" w:space="0" w:color="auto"/>
                    <w:left w:val="single" w:sz="12" w:space="0" w:color="auto"/>
                    <w:right w:val="single" w:sz="4"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D30B13" w:rsidTr="00E46F83">
              <w:tc>
                <w:tcPr>
                  <w:tcW w:w="1232" w:type="dxa"/>
                  <w:tcBorders>
                    <w:left w:val="single" w:sz="12" w:space="0" w:color="auto"/>
                    <w:bottom w:val="single" w:sz="12" w:space="0" w:color="auto"/>
                    <w:right w:val="single" w:sz="12" w:space="0" w:color="auto"/>
                  </w:tcBorders>
                  <w:shd w:val="clear" w:color="auto" w:fill="auto"/>
                </w:tcPr>
                <w:p w:rsidR="005043BE" w:rsidRPr="005043BE" w:rsidRDefault="00E46F83" w:rsidP="0030536F">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42</w:t>
                  </w:r>
                  <w:r w:rsidR="009F18CB">
                    <w:rPr>
                      <w:rFonts w:ascii="ＭＳ 明朝" w:eastAsia="ＭＳ 明朝" w:hAnsi="ＭＳ 明朝" w:cs="Times New Roman" w:hint="eastAsia"/>
                      <w:sz w:val="18"/>
                      <w:szCs w:val="18"/>
                    </w:rPr>
                    <w:t>8</w:t>
                  </w:r>
                  <w:r w:rsidR="005043BE" w:rsidRPr="005043BE">
                    <w:rPr>
                      <w:rFonts w:ascii="ＭＳ 明朝" w:eastAsia="ＭＳ 明朝" w:hAnsi="ＭＳ 明朝" w:cs="Times New Roman" w:hint="eastAsia"/>
                      <w:sz w:val="18"/>
                      <w:szCs w:val="18"/>
                    </w:rPr>
                    <w:t>件</w:t>
                  </w:r>
                </w:p>
              </w:tc>
              <w:tc>
                <w:tcPr>
                  <w:tcW w:w="1178" w:type="dxa"/>
                  <w:tcBorders>
                    <w:left w:val="single" w:sz="12" w:space="0" w:color="auto"/>
                    <w:bottom w:val="single" w:sz="4" w:space="0" w:color="auto"/>
                    <w:right w:val="single" w:sz="4" w:space="0" w:color="auto"/>
                  </w:tcBorders>
                  <w:shd w:val="clear" w:color="auto" w:fill="auto"/>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w:t>
                  </w:r>
                  <w:r w:rsidR="009F18CB">
                    <w:rPr>
                      <w:rFonts w:ascii="ＭＳ 明朝" w:eastAsia="ＭＳ 明朝" w:hAnsi="ＭＳ 明朝" w:cs="Times New Roman" w:hint="eastAsia"/>
                      <w:sz w:val="18"/>
                      <w:szCs w:val="18"/>
                    </w:rPr>
                    <w:t>5</w:t>
                  </w:r>
                  <w:r w:rsidRPr="005043BE">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96件</w:t>
                  </w:r>
                </w:p>
              </w:tc>
              <w:tc>
                <w:tcPr>
                  <w:tcW w:w="1418" w:type="dxa"/>
                  <w:tcBorders>
                    <w:top w:val="single" w:sz="6" w:space="0" w:color="auto"/>
                    <w:left w:val="single" w:sz="6"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84件</w:t>
                  </w:r>
                </w:p>
              </w:tc>
              <w:tc>
                <w:tcPr>
                  <w:tcW w:w="1417" w:type="dxa"/>
                  <w:tcBorders>
                    <w:top w:val="single" w:sz="6" w:space="0" w:color="auto"/>
                    <w:left w:val="single" w:sz="6" w:space="0" w:color="auto"/>
                    <w:bottom w:val="single" w:sz="4" w:space="0" w:color="auto"/>
                    <w:right w:val="single" w:sz="6"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77件</w:t>
                  </w:r>
                </w:p>
              </w:tc>
              <w:tc>
                <w:tcPr>
                  <w:tcW w:w="1276" w:type="dxa"/>
                  <w:tcBorders>
                    <w:top w:val="single" w:sz="6" w:space="0" w:color="auto"/>
                    <w:left w:val="single" w:sz="6" w:space="0" w:color="auto"/>
                    <w:bottom w:val="single" w:sz="4" w:space="0" w:color="auto"/>
                    <w:right w:val="single" w:sz="4" w:space="0" w:color="auto"/>
                  </w:tcBorders>
                </w:tcPr>
                <w:p w:rsidR="005043BE" w:rsidRPr="005043BE" w:rsidRDefault="005043BE" w:rsidP="0030536F">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76件</w:t>
                  </w:r>
                </w:p>
              </w:tc>
            </w:tr>
          </w:tbl>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DF6D33" w:rsidRDefault="00DF6D33" w:rsidP="00A50D05">
            <w:pPr>
              <w:spacing w:line="0" w:lineRule="atLeast"/>
              <w:ind w:leftChars="20" w:left="183" w:rightChars="218" w:right="458" w:hangingChars="88" w:hanging="141"/>
              <w:rPr>
                <w:rFonts w:ascii="ＭＳ 明朝" w:eastAsia="ＭＳ 明朝" w:hAnsi="ＭＳ 明朝" w:cs="Times New Roman"/>
                <w:sz w:val="16"/>
                <w:szCs w:val="16"/>
              </w:rPr>
            </w:pPr>
          </w:p>
          <w:p w:rsidR="00A50D05" w:rsidRDefault="00A50D05" w:rsidP="00A50D05">
            <w:pPr>
              <w:spacing w:line="0" w:lineRule="atLeast"/>
              <w:ind w:leftChars="20" w:left="183" w:rightChars="218" w:right="458" w:hangingChars="88" w:hanging="141"/>
              <w:rPr>
                <w:rFonts w:asciiTheme="minorEastAsia" w:hAnsiTheme="minorEastAsia"/>
                <w:sz w:val="16"/>
                <w:szCs w:val="16"/>
              </w:rPr>
            </w:pPr>
          </w:p>
          <w:p w:rsidR="00E46F83" w:rsidRPr="00E46F83" w:rsidRDefault="00E46F83" w:rsidP="00E46F83">
            <w:pPr>
              <w:spacing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②　大学の研究開発成果の橋渡し</w:t>
            </w:r>
          </w:p>
          <w:p w:rsidR="00E46F83" w:rsidRPr="00E46F83" w:rsidRDefault="00E46F83"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E46F83">
              <w:rPr>
                <w:rFonts w:asciiTheme="minorEastAsia" w:hAnsiTheme="minorEastAsia" w:hint="eastAsia"/>
                <w:sz w:val="16"/>
                <w:szCs w:val="16"/>
              </w:rPr>
              <w:t>大学との共同研究を積極的に進め、大学が保有する技術シーズや研究成果を吸収し、企業支援に</w:t>
            </w:r>
            <w:r>
              <w:rPr>
                <w:rFonts w:asciiTheme="minorEastAsia" w:hAnsiTheme="minorEastAsia" w:hint="eastAsia"/>
                <w:sz w:val="16"/>
                <w:szCs w:val="16"/>
              </w:rPr>
              <w:t>活用</w:t>
            </w:r>
            <w:r w:rsidRPr="00E46F83">
              <w:rPr>
                <w:rFonts w:asciiTheme="minorEastAsia" w:hAnsiTheme="minorEastAsia" w:hint="eastAsia"/>
                <w:sz w:val="16"/>
                <w:szCs w:val="16"/>
              </w:rPr>
              <w:t>｡</w:t>
            </w:r>
          </w:p>
          <w:p w:rsidR="00664796" w:rsidRDefault="00E46F83" w:rsidP="00E46F83">
            <w:pPr>
              <w:spacing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 xml:space="preserve">　</w:t>
            </w:r>
            <w:r w:rsidR="00664796">
              <w:rPr>
                <w:rFonts w:asciiTheme="minorEastAsia" w:hAnsiTheme="minorEastAsia" w:hint="eastAsia"/>
                <w:sz w:val="16"/>
                <w:szCs w:val="16"/>
              </w:rPr>
              <w:t>【</w:t>
            </w:r>
            <w:r w:rsidR="00664796" w:rsidRPr="00E46F83">
              <w:rPr>
                <w:rFonts w:asciiTheme="minorEastAsia" w:hAnsiTheme="minorEastAsia" w:hint="eastAsia"/>
                <w:sz w:val="16"/>
                <w:szCs w:val="16"/>
              </w:rPr>
              <w:t>大学との共同研究</w:t>
            </w:r>
            <w:r w:rsidR="00664796">
              <w:rPr>
                <w:rFonts w:asciiTheme="minorEastAsia" w:hAnsiTheme="minorEastAsia" w:hint="eastAsia"/>
                <w:sz w:val="16"/>
                <w:szCs w:val="16"/>
              </w:rPr>
              <w:t>】</w:t>
            </w:r>
          </w:p>
          <w:p w:rsidR="00E46F83" w:rsidRDefault="00664796" w:rsidP="00664796">
            <w:pPr>
              <w:spacing w:line="0" w:lineRule="atLeast"/>
              <w:ind w:leftChars="20" w:left="42" w:rightChars="218" w:right="458"/>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32</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34</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16</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22</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21</w:t>
            </w:r>
            <w:r w:rsidRPr="00A2451D">
              <w:rPr>
                <w:rFonts w:asciiTheme="majorEastAsia" w:eastAsiaTheme="majorEastAsia" w:hAnsiTheme="majorEastAsia" w:hint="eastAsia"/>
                <w:sz w:val="16"/>
                <w:szCs w:val="16"/>
              </w:rPr>
              <w:t>件）</w:t>
            </w:r>
          </w:p>
          <w:p w:rsidR="00E46F83" w:rsidRPr="00664796" w:rsidRDefault="00664796" w:rsidP="004C42D1">
            <w:pPr>
              <w:spacing w:line="0" w:lineRule="atLeast"/>
              <w:ind w:leftChars="20" w:left="42" w:rightChars="218" w:right="458"/>
              <w:rPr>
                <w:rFonts w:asciiTheme="minorEastAsia" w:hAnsiTheme="minorEastAsia"/>
                <w:sz w:val="16"/>
                <w:szCs w:val="16"/>
              </w:rPr>
            </w:pPr>
            <w:r>
              <w:rPr>
                <w:rFonts w:asciiTheme="minorEastAsia" w:hAnsiTheme="minorEastAsia" w:hint="eastAsia"/>
                <w:sz w:val="16"/>
                <w:szCs w:val="16"/>
              </w:rPr>
              <w:t xml:space="preserve">　</w:t>
            </w: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Pr="00E46F83" w:rsidRDefault="00E46F83" w:rsidP="008729FA">
            <w:pPr>
              <w:spacing w:beforeLines="15" w:before="54"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③　知的財産権を活かした企業支援</w:t>
            </w:r>
          </w:p>
          <w:p w:rsidR="00975A1C"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「知財ポリシー検討委員会」を開催し、産技研の知的財産に対する基本的方針を示す「地方独立行政法人大阪府立産業技術総合研究所知的財産ポリシー」を</w:t>
            </w:r>
            <w:r w:rsidR="00664796">
              <w:rPr>
                <w:rFonts w:asciiTheme="minorEastAsia" w:hAnsiTheme="minorEastAsia" w:hint="eastAsia"/>
                <w:sz w:val="16"/>
                <w:szCs w:val="16"/>
              </w:rPr>
              <w:t>平成</w:t>
            </w:r>
            <w:r w:rsidR="004938F6">
              <w:rPr>
                <w:rFonts w:asciiTheme="minorEastAsia" w:hAnsiTheme="minorEastAsia" w:hint="eastAsia"/>
                <w:sz w:val="16"/>
                <w:szCs w:val="16"/>
              </w:rPr>
              <w:t>28年度に</w:t>
            </w:r>
            <w:r w:rsidR="00E46F83" w:rsidRPr="00E46F83">
              <w:rPr>
                <w:rFonts w:asciiTheme="minorEastAsia" w:hAnsiTheme="minorEastAsia" w:hint="eastAsia"/>
                <w:sz w:val="16"/>
                <w:szCs w:val="16"/>
              </w:rPr>
              <w:t>策定し、産技研ウェブサイトで公開</w:t>
            </w:r>
            <w:r w:rsidR="00F3241A">
              <w:rPr>
                <w:rFonts w:asciiTheme="minorEastAsia" w:hAnsiTheme="minorEastAsia" w:hint="eastAsia"/>
                <w:sz w:val="16"/>
                <w:szCs w:val="16"/>
              </w:rPr>
              <w:t>。</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「特許推進チーム」において、より積極的に研究成果を特許取得につなげていくため、</w:t>
            </w:r>
            <w:r w:rsidR="00664796">
              <w:rPr>
                <w:rFonts w:asciiTheme="minorEastAsia" w:hAnsiTheme="minorEastAsia" w:hint="eastAsia"/>
                <w:sz w:val="16"/>
                <w:szCs w:val="16"/>
              </w:rPr>
              <w:t>外部講師による研修や</w:t>
            </w:r>
            <w:r w:rsidR="00E46F83" w:rsidRPr="00E46F83">
              <w:rPr>
                <w:rFonts w:asciiTheme="minorEastAsia" w:hAnsiTheme="minorEastAsia" w:hint="eastAsia"/>
                <w:sz w:val="16"/>
                <w:szCs w:val="16"/>
              </w:rPr>
              <w:t>若手研究員向け特許明細書作成演習</w:t>
            </w:r>
            <w:r>
              <w:rPr>
                <w:rFonts w:asciiTheme="minorEastAsia" w:hAnsiTheme="minorEastAsia" w:hint="eastAsia"/>
                <w:sz w:val="16"/>
                <w:szCs w:val="16"/>
              </w:rPr>
              <w:t>等の研修を</w:t>
            </w:r>
            <w:r w:rsidR="00E46F83" w:rsidRPr="00E46F83">
              <w:rPr>
                <w:rFonts w:asciiTheme="minorEastAsia" w:hAnsiTheme="minorEastAsia" w:hint="eastAsia"/>
                <w:sz w:val="16"/>
                <w:szCs w:val="16"/>
              </w:rPr>
              <w:t>開催</w:t>
            </w:r>
            <w:r>
              <w:rPr>
                <w:rFonts w:asciiTheme="minorEastAsia" w:hAnsiTheme="minorEastAsia" w:hint="eastAsia"/>
                <w:sz w:val="16"/>
                <w:szCs w:val="16"/>
              </w:rPr>
              <w:t>。</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特許事務担当職員が独自に開発した特許管理システムを利用し、所内外からの要請に対して、産技研が保有する知的財産権の情報を迅速に検索し提供。</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職務発明審査会を実施し、企業支援に対する必要性を考慮した上で、知的財産権の取得、維持について判断。</w:t>
            </w:r>
          </w:p>
          <w:p w:rsidR="00E46F83"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マイドームビジネスフェスタにて、ポスター展示、チラシ配布による保有特許</w:t>
            </w:r>
            <w:r>
              <w:rPr>
                <w:rFonts w:asciiTheme="minorEastAsia" w:hAnsiTheme="minorEastAsia" w:hint="eastAsia"/>
                <w:sz w:val="16"/>
                <w:szCs w:val="16"/>
              </w:rPr>
              <w:t>を</w:t>
            </w:r>
            <w:r w:rsidR="00E46F83" w:rsidRPr="00E46F83">
              <w:rPr>
                <w:rFonts w:asciiTheme="minorEastAsia" w:hAnsiTheme="minorEastAsia" w:hint="eastAsia"/>
                <w:sz w:val="16"/>
                <w:szCs w:val="16"/>
              </w:rPr>
              <w:t>PR</w:t>
            </w:r>
            <w:r>
              <w:rPr>
                <w:rFonts w:asciiTheme="minorEastAsia" w:hAnsiTheme="minorEastAsia" w:hint="eastAsia"/>
                <w:sz w:val="16"/>
                <w:szCs w:val="16"/>
              </w:rPr>
              <w:t>。</w:t>
            </w:r>
          </w:p>
          <w:p w:rsidR="00975A1C" w:rsidRPr="004C42D1" w:rsidRDefault="004C42D1" w:rsidP="00975A1C">
            <w:pPr>
              <w:spacing w:line="0" w:lineRule="atLeast"/>
              <w:ind w:leftChars="20" w:left="183" w:rightChars="218" w:right="458" w:hangingChars="88" w:hanging="141"/>
              <w:rPr>
                <w:rFonts w:asciiTheme="majorEastAsia" w:eastAsiaTheme="majorEastAsia" w:hAnsiTheme="majorEastAsia"/>
                <w:sz w:val="16"/>
                <w:szCs w:val="16"/>
              </w:rPr>
            </w:pPr>
            <w:r w:rsidRPr="004C42D1">
              <w:rPr>
                <w:rFonts w:asciiTheme="majorEastAsia" w:eastAsiaTheme="majorEastAsia" w:hAnsiTheme="majorEastAsia" w:hint="eastAsia"/>
                <w:sz w:val="16"/>
                <w:szCs w:val="16"/>
              </w:rPr>
              <w:t>【知的財産権出願件数】</w:t>
            </w:r>
          </w:p>
          <w:p w:rsidR="00975A1C" w:rsidRDefault="004C42D1" w:rsidP="00975A1C">
            <w:pPr>
              <w:spacing w:line="0" w:lineRule="atLeast"/>
              <w:ind w:leftChars="20" w:left="183" w:rightChars="218" w:right="458" w:hangingChars="88" w:hanging="141"/>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28</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11</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8</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9</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9</w:t>
            </w:r>
            <w:r w:rsidRPr="00A2451D">
              <w:rPr>
                <w:rFonts w:asciiTheme="majorEastAsia" w:eastAsiaTheme="majorEastAsia" w:hAnsiTheme="majorEastAsia" w:hint="eastAsia"/>
                <w:sz w:val="16"/>
                <w:szCs w:val="16"/>
              </w:rPr>
              <w:t>件）</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４　連携の促進</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(1)　行政機関、金融機関等との連携による多様な支援</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①　ものづくりリエゾンセンターによるオープンイノベーションに向けた取組</w:t>
            </w:r>
          </w:p>
          <w:p w:rsidR="004C42D1"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平成26年度に立ち上げた「ものづくりリエゾンセンター」</w:t>
            </w:r>
            <w:r w:rsidR="00266455">
              <w:rPr>
                <w:rFonts w:asciiTheme="minorEastAsia" w:hAnsiTheme="minorEastAsia" w:hint="eastAsia"/>
                <w:sz w:val="16"/>
                <w:szCs w:val="16"/>
              </w:rPr>
              <w:t>の</w:t>
            </w:r>
            <w:r w:rsidR="004C42D1">
              <w:rPr>
                <w:rFonts w:asciiTheme="minorEastAsia" w:hAnsiTheme="minorEastAsia" w:hint="eastAsia"/>
                <w:sz w:val="16"/>
                <w:szCs w:val="16"/>
              </w:rPr>
              <w:t>積極的</w:t>
            </w:r>
            <w:r w:rsidR="00266455">
              <w:rPr>
                <w:rFonts w:asciiTheme="minorEastAsia" w:hAnsiTheme="minorEastAsia" w:hint="eastAsia"/>
                <w:sz w:val="16"/>
                <w:szCs w:val="16"/>
              </w:rPr>
              <w:t>な</w:t>
            </w:r>
            <w:r w:rsidR="004C42D1">
              <w:rPr>
                <w:rFonts w:asciiTheme="minorEastAsia" w:hAnsiTheme="minorEastAsia" w:hint="eastAsia"/>
                <w:sz w:val="16"/>
                <w:szCs w:val="16"/>
              </w:rPr>
              <w:t>企業訪問</w:t>
            </w:r>
            <w:r w:rsidR="00266455">
              <w:rPr>
                <w:rFonts w:asciiTheme="minorEastAsia" w:hAnsiTheme="minorEastAsia" w:hint="eastAsia"/>
                <w:sz w:val="16"/>
                <w:szCs w:val="16"/>
              </w:rPr>
              <w:t>の</w:t>
            </w:r>
            <w:r w:rsidR="004C42D1">
              <w:rPr>
                <w:rFonts w:asciiTheme="minorEastAsia" w:hAnsiTheme="minorEastAsia" w:hint="eastAsia"/>
                <w:sz w:val="16"/>
                <w:szCs w:val="16"/>
              </w:rPr>
              <w:t>実施</w:t>
            </w:r>
            <w:r w:rsidR="00266455">
              <w:rPr>
                <w:rFonts w:asciiTheme="minorEastAsia" w:hAnsiTheme="minorEastAsia" w:hint="eastAsia"/>
                <w:sz w:val="16"/>
                <w:szCs w:val="16"/>
              </w:rPr>
              <w:t>により</w:t>
            </w:r>
            <w:r w:rsidR="004C42D1">
              <w:rPr>
                <w:rFonts w:asciiTheme="minorEastAsia" w:hAnsiTheme="minorEastAsia" w:hint="eastAsia"/>
                <w:sz w:val="16"/>
                <w:szCs w:val="16"/>
              </w:rPr>
              <w:t>、来所相談につなげ</w:t>
            </w:r>
            <w:r w:rsidR="00266455">
              <w:rPr>
                <w:rFonts w:asciiTheme="minorEastAsia" w:hAnsiTheme="minorEastAsia" w:hint="eastAsia"/>
                <w:sz w:val="16"/>
                <w:szCs w:val="16"/>
              </w:rPr>
              <w:t>るとともに</w:t>
            </w:r>
            <w:r w:rsidR="004C42D1">
              <w:rPr>
                <w:rFonts w:asciiTheme="minorEastAsia" w:hAnsiTheme="minorEastAsia" w:hint="eastAsia"/>
                <w:sz w:val="16"/>
                <w:szCs w:val="16"/>
              </w:rPr>
              <w:t>、産技研の保有する技術シーズの活用を企業に提案し、共同研究等に</w:t>
            </w:r>
            <w:r w:rsidR="00F84A1D">
              <w:rPr>
                <w:rFonts w:asciiTheme="minorEastAsia" w:hAnsiTheme="minorEastAsia" w:hint="eastAsia"/>
                <w:sz w:val="16"/>
                <w:szCs w:val="16"/>
              </w:rPr>
              <w:t>発展</w:t>
            </w:r>
            <w:r w:rsidR="004C42D1">
              <w:rPr>
                <w:rFonts w:asciiTheme="minorEastAsia" w:hAnsiTheme="minorEastAsia" w:hint="eastAsia"/>
                <w:sz w:val="16"/>
                <w:szCs w:val="16"/>
              </w:rPr>
              <w:t>。</w:t>
            </w:r>
          </w:p>
          <w:p w:rsidR="00975A1C" w:rsidRPr="00975A1C" w:rsidRDefault="004C42D1"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・平成27年度でリエゾンセンターの顧客拡大チーム（技術スタッフ3名）は解消したが、平成28年度は</w:t>
            </w:r>
            <w:r w:rsidR="00975A1C" w:rsidRPr="00975A1C">
              <w:rPr>
                <w:rFonts w:asciiTheme="minorEastAsia" w:hAnsiTheme="minorEastAsia" w:hint="eastAsia"/>
                <w:sz w:val="16"/>
                <w:szCs w:val="16"/>
              </w:rPr>
              <w:t>、過去２年間に実施した企業訪問や展示会参加を通じて開拓した新規顧客へのフォローを継続するとともに、新たな技術課題の相談についてもコーディネートを</w:t>
            </w:r>
            <w:r w:rsidR="00975A1C">
              <w:rPr>
                <w:rFonts w:asciiTheme="minorEastAsia" w:hAnsiTheme="minorEastAsia" w:hint="eastAsia"/>
                <w:sz w:val="16"/>
                <w:szCs w:val="16"/>
              </w:rPr>
              <w:t>実施</w:t>
            </w:r>
            <w:r w:rsidR="00975A1C" w:rsidRPr="00975A1C">
              <w:rPr>
                <w:rFonts w:asciiTheme="minorEastAsia" w:hAnsiTheme="minorEastAsia" w:hint="eastAsia"/>
                <w:sz w:val="16"/>
                <w:szCs w:val="16"/>
              </w:rPr>
              <w:t>。</w:t>
            </w:r>
          </w:p>
          <w:p w:rsidR="00975A1C" w:rsidRPr="004C42D1"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②　大阪府、MOBIO、産業デザインセンター、B2Bネットワークとの連携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１）大阪府、MOBIOとの連携</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府や関係機関との情報伝達や意見交換の場として、行政連携会議を毎月開催し、企業支援について連絡調整を</w:t>
            </w:r>
            <w:r>
              <w:rPr>
                <w:rFonts w:asciiTheme="minorEastAsia" w:hAnsiTheme="minorEastAsia" w:hint="eastAsia"/>
                <w:sz w:val="16"/>
                <w:szCs w:val="16"/>
              </w:rPr>
              <w:t>実施</w:t>
            </w:r>
            <w:r w:rsidRPr="00975A1C">
              <w:rPr>
                <w:rFonts w:asciiTheme="minorEastAsia" w:hAnsiTheme="minorEastAsia" w:hint="eastAsia"/>
                <w:sz w:val="16"/>
                <w:szCs w:val="16"/>
              </w:rPr>
              <w:t>。</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MOBIOが主催する少人数形式のセミナーである MOBIO-Caféに</w:t>
            </w:r>
            <w:r w:rsidR="007F1A43">
              <w:rPr>
                <w:rFonts w:asciiTheme="minorEastAsia" w:hAnsiTheme="minorEastAsia" w:hint="eastAsia"/>
                <w:sz w:val="16"/>
                <w:szCs w:val="16"/>
              </w:rPr>
              <w:t>おいて</w:t>
            </w:r>
            <w:r w:rsidRPr="00975A1C">
              <w:rPr>
                <w:rFonts w:asciiTheme="minorEastAsia" w:hAnsiTheme="minorEastAsia" w:hint="eastAsia"/>
                <w:sz w:val="16"/>
                <w:szCs w:val="16"/>
              </w:rPr>
              <w:t>、産技研技術交流セミナーを開催。</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府が実施する優秀企業や優秀技術</w:t>
            </w:r>
            <w:r w:rsidR="007F1A43">
              <w:rPr>
                <w:rFonts w:asciiTheme="minorEastAsia" w:hAnsiTheme="minorEastAsia" w:hint="eastAsia"/>
                <w:sz w:val="16"/>
                <w:szCs w:val="16"/>
              </w:rPr>
              <w:t>並びに</w:t>
            </w:r>
            <w:r w:rsidRPr="00975A1C">
              <w:rPr>
                <w:rFonts w:asciiTheme="minorEastAsia" w:hAnsiTheme="minorEastAsia" w:hint="eastAsia"/>
                <w:sz w:val="16"/>
                <w:szCs w:val="16"/>
              </w:rPr>
              <w:t>優秀技術者等の顕彰事業（大阪ものづくり優良企業賞等）において、技術評価を</w:t>
            </w:r>
            <w:r>
              <w:rPr>
                <w:rFonts w:asciiTheme="minorEastAsia" w:hAnsiTheme="minorEastAsia" w:hint="eastAsia"/>
                <w:sz w:val="16"/>
                <w:szCs w:val="16"/>
              </w:rPr>
              <w:t>担当</w:t>
            </w:r>
            <w:r w:rsidRPr="00975A1C">
              <w:rPr>
                <w:rFonts w:asciiTheme="minorEastAsia" w:hAnsiTheme="minorEastAsia" w:hint="eastAsia"/>
                <w:sz w:val="16"/>
                <w:szCs w:val="16"/>
              </w:rPr>
              <w:t>。</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府、MOBIO両機関と相互に、広報パンフレットの展示スペースを設け、メールマガジン等で情報発信するなど、事業広報を連携して実施。</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２）産業デザインセンターとの連携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BMB（ビジネスマッチングブログ）の共同運営のため協議、連絡調整を</w:t>
            </w:r>
            <w:r>
              <w:rPr>
                <w:rFonts w:asciiTheme="minorEastAsia" w:hAnsiTheme="minorEastAsia" w:hint="eastAsia"/>
                <w:sz w:val="16"/>
                <w:szCs w:val="16"/>
              </w:rPr>
              <w:t>実施</w:t>
            </w:r>
            <w:r w:rsidRPr="00975A1C">
              <w:rPr>
                <w:rFonts w:asciiTheme="minorEastAsia" w:hAnsiTheme="minorEastAsia" w:hint="eastAsia"/>
                <w:sz w:val="16"/>
                <w:szCs w:val="16"/>
              </w:rPr>
              <w:t>。</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３）B2Bネットワークとの連携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府及び公益財団法人大阪産業振興機構が実施するものづくりB2Bネットワークに寄せられる引き合い（ものづくりに関する様々な発注・企業紹介依頼）に的確に対応できる企業を探索し紹介。</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４）大阪府警察本部との連携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MOBIO-</w:t>
            </w:r>
            <w:r>
              <w:rPr>
                <w:rFonts w:asciiTheme="minorEastAsia" w:hAnsiTheme="minorEastAsia"/>
                <w:sz w:val="16"/>
                <w:szCs w:val="16"/>
              </w:rPr>
              <w:t>Café</w:t>
            </w:r>
            <w:r>
              <w:rPr>
                <w:rFonts w:asciiTheme="minorEastAsia" w:hAnsiTheme="minorEastAsia" w:hint="eastAsia"/>
                <w:sz w:val="16"/>
                <w:szCs w:val="16"/>
              </w:rPr>
              <w:t>や</w:t>
            </w:r>
            <w:r w:rsidR="007F1A43">
              <w:t xml:space="preserve"> </w:t>
            </w:r>
            <w:r w:rsidR="007F1A43" w:rsidRPr="007F1A43">
              <w:rPr>
                <w:rFonts w:asciiTheme="minorEastAsia" w:hAnsiTheme="minorEastAsia"/>
                <w:sz w:val="16"/>
                <w:szCs w:val="16"/>
              </w:rPr>
              <w:t>BMB</w:t>
            </w:r>
            <w:r w:rsidR="007F1A43">
              <w:rPr>
                <w:rFonts w:asciiTheme="minorEastAsia" w:hAnsiTheme="minorEastAsia" w:hint="eastAsia"/>
                <w:sz w:val="16"/>
                <w:szCs w:val="16"/>
              </w:rPr>
              <w:t>（</w:t>
            </w:r>
            <w:r w:rsidR="00F53E4F" w:rsidRPr="00F53E4F">
              <w:rPr>
                <w:rFonts w:asciiTheme="minorEastAsia" w:hAnsiTheme="minorEastAsia" w:hint="eastAsia"/>
                <w:sz w:val="16"/>
                <w:szCs w:val="16"/>
              </w:rPr>
              <w:t>ビジネスマッチングブログ）で</w:t>
            </w:r>
            <w:r w:rsidRPr="00975A1C">
              <w:rPr>
                <w:rFonts w:asciiTheme="minorEastAsia" w:hAnsiTheme="minorEastAsia" w:hint="eastAsia"/>
                <w:sz w:val="16"/>
                <w:szCs w:val="16"/>
              </w:rPr>
              <w:t>、府警察本部と協力し、サイバーセキュリティに関するセミナーを開催。</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情報セキュリティリスクの高ま</w:t>
            </w:r>
            <w:r w:rsidR="007F1A43">
              <w:rPr>
                <w:rFonts w:asciiTheme="minorEastAsia" w:hAnsiTheme="minorEastAsia" w:hint="eastAsia"/>
                <w:sz w:val="16"/>
                <w:szCs w:val="16"/>
              </w:rPr>
              <w:t>る</w:t>
            </w:r>
            <w:r w:rsidRPr="00975A1C">
              <w:rPr>
                <w:rFonts w:asciiTheme="minorEastAsia" w:hAnsiTheme="minorEastAsia" w:hint="eastAsia"/>
                <w:sz w:val="16"/>
                <w:szCs w:val="16"/>
              </w:rPr>
              <w:t>中</w:t>
            </w:r>
            <w:r w:rsidR="007F1A43">
              <w:rPr>
                <w:rFonts w:asciiTheme="minorEastAsia" w:hAnsiTheme="minorEastAsia" w:hint="eastAsia"/>
                <w:sz w:val="16"/>
                <w:szCs w:val="16"/>
              </w:rPr>
              <w:t>、</w:t>
            </w:r>
            <w:r w:rsidRPr="00975A1C">
              <w:rPr>
                <w:rFonts w:asciiTheme="minorEastAsia" w:hAnsiTheme="minorEastAsia" w:hint="eastAsia"/>
                <w:sz w:val="16"/>
                <w:szCs w:val="16"/>
              </w:rPr>
              <w:t>サイバーセキュリティ対策に関する連携を強化するため、府警察本部と連携協定を締結（</w:t>
            </w:r>
            <w:r>
              <w:rPr>
                <w:rFonts w:asciiTheme="minorEastAsia" w:hAnsiTheme="minorEastAsia" w:hint="eastAsia"/>
                <w:sz w:val="16"/>
                <w:szCs w:val="16"/>
              </w:rPr>
              <w:t>平成29年</w:t>
            </w:r>
            <w:r w:rsidRPr="00975A1C">
              <w:rPr>
                <w:rFonts w:asciiTheme="minorEastAsia" w:hAnsiTheme="minorEastAsia" w:hint="eastAsia"/>
                <w:sz w:val="16"/>
                <w:szCs w:val="16"/>
              </w:rPr>
              <w:t>1月17日）。</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③　金融機関との連携</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・大阪信用金庫と</w:t>
            </w:r>
            <w:r w:rsidRPr="00F53E4F">
              <w:rPr>
                <w:rFonts w:asciiTheme="minorEastAsia" w:hAnsiTheme="minorEastAsia" w:hint="eastAsia"/>
                <w:sz w:val="16"/>
                <w:szCs w:val="16"/>
              </w:rPr>
              <w:t>包括連携協定を締結</w:t>
            </w:r>
            <w:r>
              <w:rPr>
                <w:rFonts w:asciiTheme="minorEastAsia" w:hAnsiTheme="minorEastAsia" w:hint="eastAsia"/>
                <w:sz w:val="16"/>
                <w:szCs w:val="16"/>
              </w:rPr>
              <w:t>（平成27年11月18日）。</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池田泉州銀行と包括連携協定を締結（</w:t>
            </w:r>
            <w:r>
              <w:rPr>
                <w:rFonts w:asciiTheme="minorEastAsia" w:hAnsiTheme="minorEastAsia" w:hint="eastAsia"/>
                <w:sz w:val="16"/>
                <w:szCs w:val="16"/>
              </w:rPr>
              <w:t>平成28年</w:t>
            </w:r>
            <w:r w:rsidRPr="00F53E4F">
              <w:rPr>
                <w:rFonts w:asciiTheme="minorEastAsia" w:hAnsiTheme="minorEastAsia" w:hint="eastAsia"/>
                <w:sz w:val="16"/>
                <w:szCs w:val="16"/>
              </w:rPr>
              <w:t>8月30日）。</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「地域を支える次世代加工技術者育成事業」オープニングセミナー（デジタルものづくり総合セミナー）を池田泉州銀行、大阪信用金庫と共同開催。</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・東大阪エリアオープニングセミナー（</w:t>
            </w:r>
            <w:r>
              <w:rPr>
                <w:rFonts w:asciiTheme="minorEastAsia" w:hAnsiTheme="minorEastAsia" w:hint="eastAsia"/>
                <w:sz w:val="16"/>
                <w:szCs w:val="16"/>
              </w:rPr>
              <w:t>平成28年</w:t>
            </w:r>
            <w:r w:rsidRPr="00F53E4F">
              <w:rPr>
                <w:rFonts w:asciiTheme="minorEastAsia" w:hAnsiTheme="minorEastAsia" w:hint="eastAsia"/>
                <w:sz w:val="16"/>
                <w:szCs w:val="16"/>
              </w:rPr>
              <w:t xml:space="preserve">10月21日／43名参加）　</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・堺エリアオープニングセミナー（</w:t>
            </w:r>
            <w:r>
              <w:rPr>
                <w:rFonts w:asciiTheme="minorEastAsia" w:hAnsiTheme="minorEastAsia" w:hint="eastAsia"/>
                <w:sz w:val="16"/>
                <w:szCs w:val="16"/>
              </w:rPr>
              <w:t>平成28年</w:t>
            </w:r>
            <w:r w:rsidRPr="00F53E4F">
              <w:rPr>
                <w:rFonts w:asciiTheme="minorEastAsia" w:hAnsiTheme="minorEastAsia" w:hint="eastAsia"/>
                <w:sz w:val="16"/>
                <w:szCs w:val="16"/>
              </w:rPr>
              <w:t>10月28日／41名参加）</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631E2E">
              <w:rPr>
                <w:rFonts w:asciiTheme="minorEastAsia" w:hAnsiTheme="minorEastAsia" w:hint="eastAsia"/>
                <w:sz w:val="16"/>
                <w:szCs w:val="16"/>
              </w:rPr>
              <w:t>平成28年度</w:t>
            </w:r>
            <w:r w:rsidRPr="00F53E4F">
              <w:rPr>
                <w:rFonts w:asciiTheme="minorEastAsia" w:hAnsiTheme="minorEastAsia" w:hint="eastAsia"/>
                <w:sz w:val="16"/>
                <w:szCs w:val="16"/>
              </w:rPr>
              <w:t>大阪信用金庫職員向け、「製造現場に強くなる講座」を3回実施。</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金融機関が主催する展示会に出展。</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金融機関取引企業等を対象とした見学会を</w:t>
            </w:r>
            <w:r>
              <w:rPr>
                <w:rFonts w:asciiTheme="minorEastAsia" w:hAnsiTheme="minorEastAsia" w:hint="eastAsia"/>
                <w:sz w:val="16"/>
                <w:szCs w:val="16"/>
              </w:rPr>
              <w:t>2ヶ月に1回開催</w:t>
            </w:r>
            <w:r w:rsidRPr="00F53E4F">
              <w:rPr>
                <w:rFonts w:asciiTheme="minorEastAsia" w:hAnsiTheme="minorEastAsia" w:hint="eastAsia"/>
                <w:sz w:val="16"/>
                <w:szCs w:val="16"/>
              </w:rPr>
              <w:t>。</w:t>
            </w:r>
          </w:p>
          <w:p w:rsidR="00975A1C" w:rsidRDefault="00975A1C"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④　商工会議所等との連携</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和泉商工会議所等と共催し、和泉ビジネス交流会を実施。</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8729FA" w:rsidRDefault="008729FA"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F53E4F">
              <w:rPr>
                <w:rFonts w:asciiTheme="minorEastAsia" w:hAnsiTheme="minorEastAsia" w:hint="eastAsia"/>
                <w:sz w:val="16"/>
                <w:szCs w:val="16"/>
              </w:rPr>
              <w:t>産学官連携の推進</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府立大学との包括連携協定に基づき、</w:t>
            </w:r>
            <w:r>
              <w:rPr>
                <w:rFonts w:asciiTheme="minorEastAsia" w:hAnsiTheme="minorEastAsia" w:hint="eastAsia"/>
                <w:sz w:val="16"/>
                <w:szCs w:val="16"/>
              </w:rPr>
              <w:t>各種</w:t>
            </w:r>
            <w:r w:rsidRPr="00F53E4F">
              <w:rPr>
                <w:rFonts w:asciiTheme="minorEastAsia" w:hAnsiTheme="minorEastAsia" w:hint="eastAsia"/>
                <w:sz w:val="16"/>
                <w:szCs w:val="16"/>
              </w:rPr>
              <w:t>共同事業を実施</w:t>
            </w:r>
            <w:r>
              <w:rPr>
                <w:rFonts w:asciiTheme="minorEastAsia" w:hAnsiTheme="minorEastAsia" w:hint="eastAsia"/>
                <w:sz w:val="16"/>
                <w:szCs w:val="16"/>
              </w:rPr>
              <w:t>。</w:t>
            </w:r>
          </w:p>
          <w:p w:rsidR="00F53E4F" w:rsidRDefault="000D50AB"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【府立大学との共同研究】</w:t>
            </w:r>
          </w:p>
          <w:p w:rsidR="000D50AB" w:rsidRDefault="000D50AB" w:rsidP="000D50AB">
            <w:pPr>
              <w:spacing w:line="0" w:lineRule="atLeast"/>
              <w:ind w:leftChars="20" w:left="183" w:rightChars="218" w:right="458" w:hangingChars="88" w:hanging="141"/>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9</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12</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7</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7</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8</w:t>
            </w:r>
            <w:r w:rsidRPr="00A2451D">
              <w:rPr>
                <w:rFonts w:asciiTheme="majorEastAsia" w:eastAsiaTheme="majorEastAsia" w:hAnsiTheme="majorEastAsia" w:hint="eastAsia"/>
                <w:sz w:val="16"/>
                <w:szCs w:val="16"/>
              </w:rPr>
              <w:t>件）</w:t>
            </w:r>
          </w:p>
          <w:p w:rsidR="000D50AB" w:rsidRPr="000D50AB" w:rsidRDefault="000D50AB" w:rsidP="00F53E4F">
            <w:pPr>
              <w:spacing w:line="0" w:lineRule="atLeast"/>
              <w:ind w:leftChars="20" w:left="183" w:rightChars="218" w:right="458" w:hangingChars="88" w:hanging="141"/>
              <w:rPr>
                <w:rFonts w:asciiTheme="minorEastAsia" w:hAnsiTheme="minorEastAsia"/>
                <w:sz w:val="16"/>
                <w:szCs w:val="16"/>
              </w:rPr>
            </w:pPr>
          </w:p>
          <w:p w:rsidR="000D50AB" w:rsidRPr="000D50AB" w:rsidRDefault="000D50AB"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4C42D1">
              <w:rPr>
                <w:rFonts w:asciiTheme="minorEastAsia" w:hAnsiTheme="minorEastAsia" w:hint="eastAsia"/>
                <w:sz w:val="16"/>
                <w:szCs w:val="16"/>
              </w:rPr>
              <w:t>平成26年度</w:t>
            </w:r>
            <w:r w:rsidRPr="00F53E4F">
              <w:rPr>
                <w:rFonts w:asciiTheme="minorEastAsia" w:hAnsiTheme="minorEastAsia" w:hint="eastAsia"/>
                <w:sz w:val="16"/>
                <w:szCs w:val="16"/>
              </w:rPr>
              <w:t>研究連携協定を大阪大学大学院工学研究科</w:t>
            </w:r>
            <w:r w:rsidR="000D50AB">
              <w:rPr>
                <w:rFonts w:asciiTheme="minorEastAsia" w:hAnsiTheme="minorEastAsia" w:hint="eastAsia"/>
                <w:sz w:val="16"/>
                <w:szCs w:val="16"/>
              </w:rPr>
              <w:t>と締結、</w:t>
            </w:r>
            <w:r w:rsidRPr="00F53E4F">
              <w:rPr>
                <w:rFonts w:asciiTheme="minorEastAsia" w:hAnsiTheme="minorEastAsia" w:hint="eastAsia"/>
                <w:sz w:val="16"/>
                <w:szCs w:val="16"/>
              </w:rPr>
              <w:t>連携して共同研究を実施。</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・SIP/革新的設計生産技術 「三次元異方性カスタマイズ化設計・付加製造拠点の構築と地域実証」プロジェクト（以下「SIPプロジェクト」）において、カスタム最適化設計、異方性材料形状制御などの研究を推進し、多くの特許、論文、学会発表などの成果を</w:t>
            </w:r>
            <w:r w:rsidR="00F84A1D">
              <w:rPr>
                <w:rFonts w:asciiTheme="minorEastAsia" w:hAnsiTheme="minorEastAsia" w:hint="eastAsia"/>
                <w:sz w:val="16"/>
                <w:szCs w:val="16"/>
              </w:rPr>
              <w:t>創出</w:t>
            </w:r>
            <w:r w:rsidRPr="00F53E4F">
              <w:rPr>
                <w:rFonts w:asciiTheme="minorEastAsia" w:hAnsiTheme="minorEastAsia" w:hint="eastAsia"/>
                <w:sz w:val="16"/>
                <w:szCs w:val="16"/>
              </w:rPr>
              <w:t>。</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・産技研技術セミナー/MOBIOフォーラム“トポロジー最適化”（</w:t>
            </w:r>
            <w:r w:rsidR="000D50AB">
              <w:rPr>
                <w:rFonts w:asciiTheme="minorEastAsia" w:hAnsiTheme="minorEastAsia" w:hint="eastAsia"/>
                <w:sz w:val="16"/>
                <w:szCs w:val="16"/>
              </w:rPr>
              <w:t>平成29年</w:t>
            </w:r>
            <w:r w:rsidRPr="00F53E4F">
              <w:rPr>
                <w:rFonts w:asciiTheme="minorEastAsia" w:hAnsiTheme="minorEastAsia" w:hint="eastAsia"/>
                <w:sz w:val="16"/>
                <w:szCs w:val="16"/>
              </w:rPr>
              <w:t>2月1日、主催：府立産業技術総合研究所、共催：SIP/革新的設計生産技術、他）</w:t>
            </w:r>
            <w:r>
              <w:rPr>
                <w:rFonts w:asciiTheme="minorEastAsia" w:hAnsiTheme="minorEastAsia" w:hint="eastAsia"/>
                <w:sz w:val="16"/>
                <w:szCs w:val="16"/>
              </w:rPr>
              <w:t>を開催。</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(3)　広域連携の着実な推進</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包括連携協定に基づき、関西広域連合と人材交流や情報活用等について、連携事業を実施</w:t>
            </w:r>
            <w:r>
              <w:rPr>
                <w:rFonts w:asciiTheme="minorEastAsia" w:hAnsiTheme="minorEastAsia" w:hint="eastAsia"/>
                <w:sz w:val="16"/>
                <w:szCs w:val="16"/>
              </w:rPr>
              <w:t>。</w:t>
            </w: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(4)　地域との連携と社会貢献</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大阪府内の小中高生やその保護者を対象に体験教室等のものづくりに関するイベントを開催する「府民開放事業」を</w:t>
            </w:r>
            <w:r>
              <w:rPr>
                <w:rFonts w:asciiTheme="minorEastAsia" w:hAnsiTheme="minorEastAsia" w:hint="eastAsia"/>
                <w:sz w:val="16"/>
                <w:szCs w:val="16"/>
              </w:rPr>
              <w:t>毎年度</w:t>
            </w:r>
            <w:r w:rsidRPr="00D341FD">
              <w:rPr>
                <w:rFonts w:asciiTheme="minorEastAsia" w:hAnsiTheme="minorEastAsia" w:hint="eastAsia"/>
                <w:sz w:val="16"/>
                <w:szCs w:val="16"/>
              </w:rPr>
              <w:t>実施。</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和泉市教育委員会主催の「和泉市文化芸術科学ふれあい体験事業」に協力し、実験・体験教室を実施</w:t>
            </w:r>
            <w:r>
              <w:rPr>
                <w:rFonts w:asciiTheme="minorEastAsia" w:hAnsiTheme="minorEastAsia" w:hint="eastAsia"/>
                <w:sz w:val="16"/>
                <w:szCs w:val="16"/>
              </w:rPr>
              <w:t>。</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0D50AB" w:rsidRDefault="000D50AB"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E1580C" w:rsidRDefault="00E1580C"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５　大阪市立工業研究所との統合に向けた取組の推進</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0D50AB"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84A1D">
              <w:rPr>
                <w:rFonts w:asciiTheme="minorEastAsia" w:hAnsiTheme="minorEastAsia" w:hint="eastAsia"/>
                <w:sz w:val="16"/>
                <w:szCs w:val="16"/>
              </w:rPr>
              <w:t>平成24年度から</w:t>
            </w:r>
            <w:r>
              <w:rPr>
                <w:rFonts w:asciiTheme="minorEastAsia" w:hAnsiTheme="minorEastAsia" w:hint="eastAsia"/>
                <w:sz w:val="16"/>
                <w:szCs w:val="16"/>
              </w:rPr>
              <w:t>合同経営戦略会議を５回開催し、平成26年度に</w:t>
            </w:r>
            <w:r w:rsidR="009B4151">
              <w:rPr>
                <w:rFonts w:asciiTheme="minorEastAsia" w:hAnsiTheme="minorEastAsia" w:hint="eastAsia"/>
                <w:sz w:val="16"/>
                <w:szCs w:val="16"/>
              </w:rPr>
              <w:t>「法人統合に関する計画（案）」</w:t>
            </w:r>
            <w:r w:rsidR="001F3566">
              <w:rPr>
                <w:rFonts w:asciiTheme="minorEastAsia" w:hAnsiTheme="minorEastAsia" w:hint="eastAsia"/>
                <w:sz w:val="16"/>
                <w:szCs w:val="16"/>
              </w:rPr>
              <w:t>の</w:t>
            </w:r>
            <w:r w:rsidR="00F84A1D">
              <w:rPr>
                <w:rFonts w:asciiTheme="minorEastAsia" w:hAnsiTheme="minorEastAsia" w:hint="eastAsia"/>
                <w:sz w:val="16"/>
                <w:szCs w:val="16"/>
              </w:rPr>
              <w:t>取りまとめ</w:t>
            </w:r>
            <w:r w:rsidR="001F3566">
              <w:rPr>
                <w:rFonts w:asciiTheme="minorEastAsia" w:hAnsiTheme="minorEastAsia" w:hint="eastAsia"/>
                <w:sz w:val="16"/>
                <w:szCs w:val="16"/>
              </w:rPr>
              <w:t>を実施</w:t>
            </w:r>
            <w:r w:rsidR="009B4151">
              <w:rPr>
                <w:rFonts w:asciiTheme="minorEastAsia" w:hAnsiTheme="minorEastAsia" w:hint="eastAsia"/>
                <w:sz w:val="16"/>
                <w:szCs w:val="16"/>
              </w:rPr>
              <w:t>。</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9B4151" w:rsidRDefault="009B4151"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(1) </w:t>
            </w:r>
            <w:r w:rsidRPr="00D341FD">
              <w:rPr>
                <w:rFonts w:asciiTheme="minorEastAsia" w:hAnsiTheme="minorEastAsia" w:hint="eastAsia"/>
                <w:sz w:val="16"/>
                <w:szCs w:val="16"/>
              </w:rPr>
              <w:t>経営戦略の一体化に向けた取組</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・平成28年</w:t>
            </w:r>
            <w:r w:rsidRPr="00D341FD">
              <w:rPr>
                <w:rFonts w:asciiTheme="minorEastAsia" w:hAnsiTheme="minorEastAsia" w:hint="eastAsia"/>
                <w:sz w:val="16"/>
                <w:szCs w:val="16"/>
              </w:rPr>
              <w:t>8月22日に開催された副首都推進本部会議において、「スーパー公設試」の設立について、大阪産業技術研究所（仮称）設計タスクフォース（府立産業技術総合研究所、大阪市立工業研究所、府商工労働部、大阪市経済戦略局）として検討結果を報告。</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この方向性を受けて、経営戦略の一体化に向けた取組を推進。</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D341FD">
              <w:rPr>
                <w:rFonts w:asciiTheme="minorEastAsia" w:hAnsiTheme="minorEastAsia" w:hint="eastAsia"/>
                <w:sz w:val="16"/>
                <w:szCs w:val="16"/>
              </w:rPr>
              <w:t>業務プロセスの共通化に向けた取組</w:t>
            </w:r>
          </w:p>
          <w:p w:rsidR="00543FD4"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効果的な機器整備を図るため、合同機器選定委員会を開催</w:t>
            </w:r>
            <w:r w:rsidR="00543FD4">
              <w:rPr>
                <w:rFonts w:asciiTheme="minorEastAsia" w:hAnsiTheme="minorEastAsia" w:hint="eastAsia"/>
                <w:sz w:val="16"/>
                <w:szCs w:val="16"/>
              </w:rPr>
              <w:t>。</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統合法人の各センターにおける機器整備計画を</w:t>
            </w:r>
            <w:r w:rsidR="00182BF7">
              <w:rPr>
                <w:rFonts w:asciiTheme="minorEastAsia" w:hAnsiTheme="minorEastAsia" w:hint="eastAsia"/>
                <w:sz w:val="16"/>
                <w:szCs w:val="16"/>
              </w:rPr>
              <w:t>策定</w:t>
            </w:r>
            <w:r w:rsidR="00D341FD" w:rsidRPr="00D341FD">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１）研究テーマ選定</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統合法人の研究テーマ選定に対する考え方を整理するために、H26年度に研究区分案</w:t>
            </w:r>
            <w:r>
              <w:rPr>
                <w:rFonts w:asciiTheme="minorEastAsia" w:hAnsiTheme="minorEastAsia" w:hint="eastAsia"/>
                <w:sz w:val="16"/>
                <w:szCs w:val="16"/>
              </w:rPr>
              <w:t>策定。</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・これ</w:t>
            </w:r>
            <w:r w:rsidR="00D341FD" w:rsidRPr="00D341FD">
              <w:rPr>
                <w:rFonts w:asciiTheme="minorEastAsia" w:hAnsiTheme="minorEastAsia" w:hint="eastAsia"/>
                <w:sz w:val="16"/>
                <w:szCs w:val="16"/>
              </w:rPr>
              <w:t>を基に、研究テーマの選定・管理・評価制度案を検討し、統合法人における研究関連規程を整備。</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w:t>
            </w:r>
            <w:r w:rsidR="00D341FD" w:rsidRPr="00D341FD">
              <w:rPr>
                <w:rFonts w:asciiTheme="minorEastAsia" w:hAnsiTheme="minorEastAsia" w:hint="eastAsia"/>
                <w:sz w:val="16"/>
                <w:szCs w:val="16"/>
              </w:rPr>
              <w:t>29</w:t>
            </w:r>
            <w:r>
              <w:rPr>
                <w:rFonts w:asciiTheme="minorEastAsia" w:hAnsiTheme="minorEastAsia" w:hint="eastAsia"/>
                <w:sz w:val="16"/>
                <w:szCs w:val="16"/>
              </w:rPr>
              <w:t>年度</w:t>
            </w:r>
            <w:r w:rsidR="00D341FD" w:rsidRPr="00D341FD">
              <w:rPr>
                <w:rFonts w:asciiTheme="minorEastAsia" w:hAnsiTheme="minorEastAsia" w:hint="eastAsia"/>
                <w:sz w:val="16"/>
                <w:szCs w:val="16"/>
              </w:rPr>
              <w:t>以降の統合法人における研究テーマを統括的に検討。</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２）広報・顧客拡大</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統合法人におけるロゴマークや略称等を選定するとともに、メールマガジン、刊行物やホームページ等の取扱いを検討し整備。</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統合法人の主催イベント</w:t>
            </w:r>
            <w:r w:rsidR="00182BF7">
              <w:rPr>
                <w:rFonts w:asciiTheme="minorEastAsia" w:hAnsiTheme="minorEastAsia" w:hint="eastAsia"/>
                <w:sz w:val="16"/>
                <w:szCs w:val="16"/>
              </w:rPr>
              <w:t>を策定</w:t>
            </w:r>
            <w:r w:rsidR="00D341FD" w:rsidRPr="00D341FD">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３）総務事務関連</w:t>
            </w:r>
          </w:p>
          <w:p w:rsidR="00543FD4" w:rsidRPr="007249A1"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7249A1">
              <w:rPr>
                <w:rFonts w:asciiTheme="minorEastAsia" w:hAnsiTheme="minorEastAsia" w:hint="eastAsia"/>
                <w:sz w:val="16"/>
                <w:szCs w:val="16"/>
              </w:rPr>
              <w:t>統合法人設立</w:t>
            </w:r>
            <w:r w:rsidR="005D5853" w:rsidRPr="007249A1">
              <w:rPr>
                <w:rFonts w:asciiTheme="minorEastAsia" w:hAnsiTheme="minorEastAsia" w:hint="eastAsia"/>
                <w:sz w:val="16"/>
                <w:szCs w:val="16"/>
              </w:rPr>
              <w:t>に伴う債権者保護手続の実施</w:t>
            </w:r>
            <w:r w:rsidR="00D341FD" w:rsidRPr="007249A1">
              <w:rPr>
                <w:rFonts w:asciiTheme="minorEastAsia" w:hAnsiTheme="minorEastAsia" w:hint="eastAsia"/>
                <w:sz w:val="16"/>
                <w:szCs w:val="16"/>
              </w:rPr>
              <w:t>。</w:t>
            </w:r>
          </w:p>
          <w:p w:rsidR="00D341FD" w:rsidRPr="007249A1" w:rsidRDefault="00543FD4" w:rsidP="00D341FD">
            <w:pPr>
              <w:spacing w:line="0" w:lineRule="atLeast"/>
              <w:ind w:leftChars="20" w:left="183" w:rightChars="218" w:right="458" w:hangingChars="88" w:hanging="141"/>
              <w:rPr>
                <w:rFonts w:asciiTheme="minorEastAsia" w:hAnsiTheme="minorEastAsia"/>
                <w:sz w:val="16"/>
                <w:szCs w:val="16"/>
              </w:rPr>
            </w:pPr>
            <w:r w:rsidRPr="007249A1">
              <w:rPr>
                <w:rFonts w:asciiTheme="minorEastAsia" w:hAnsiTheme="minorEastAsia" w:hint="eastAsia"/>
                <w:sz w:val="16"/>
                <w:szCs w:val="16"/>
              </w:rPr>
              <w:t>・</w:t>
            </w:r>
            <w:r w:rsidR="00D341FD" w:rsidRPr="007249A1">
              <w:rPr>
                <w:rFonts w:asciiTheme="minorEastAsia" w:hAnsiTheme="minorEastAsia" w:hint="eastAsia"/>
                <w:sz w:val="16"/>
                <w:szCs w:val="16"/>
              </w:rPr>
              <w:t>物品</w:t>
            </w:r>
            <w:r w:rsidR="005D5853" w:rsidRPr="007249A1">
              <w:rPr>
                <w:rFonts w:asciiTheme="minorEastAsia" w:hAnsiTheme="minorEastAsia" w:hint="eastAsia"/>
                <w:sz w:val="16"/>
                <w:szCs w:val="16"/>
              </w:rPr>
              <w:t>購入手続</w:t>
            </w:r>
            <w:r w:rsidR="00182BF7">
              <w:rPr>
                <w:rFonts w:asciiTheme="minorEastAsia" w:hAnsiTheme="minorEastAsia" w:hint="eastAsia"/>
                <w:sz w:val="16"/>
                <w:szCs w:val="16"/>
              </w:rPr>
              <w:t>き</w:t>
            </w:r>
            <w:r w:rsidR="005D5853" w:rsidRPr="007249A1">
              <w:rPr>
                <w:rFonts w:asciiTheme="minorEastAsia" w:hAnsiTheme="minorEastAsia" w:hint="eastAsia"/>
                <w:sz w:val="16"/>
                <w:szCs w:val="16"/>
              </w:rPr>
              <w:t>をはじめ、</w:t>
            </w:r>
            <w:r w:rsidR="00D341FD" w:rsidRPr="007249A1">
              <w:rPr>
                <w:rFonts w:asciiTheme="minorEastAsia" w:hAnsiTheme="minorEastAsia" w:hint="eastAsia"/>
                <w:sz w:val="16"/>
                <w:szCs w:val="16"/>
              </w:rPr>
              <w:t>統合</w:t>
            </w:r>
            <w:r w:rsidR="005D5853" w:rsidRPr="007249A1">
              <w:rPr>
                <w:rFonts w:asciiTheme="minorEastAsia" w:hAnsiTheme="minorEastAsia" w:hint="eastAsia"/>
                <w:sz w:val="16"/>
                <w:szCs w:val="16"/>
              </w:rPr>
              <w:t>法人としての統一した規定の</w:t>
            </w:r>
            <w:r w:rsidR="0046089D">
              <w:rPr>
                <w:rFonts w:asciiTheme="minorEastAsia" w:hAnsiTheme="minorEastAsia" w:hint="eastAsia"/>
                <w:sz w:val="16"/>
                <w:szCs w:val="16"/>
              </w:rPr>
              <w:t>整理</w:t>
            </w:r>
            <w:r w:rsidR="00D341FD" w:rsidRPr="007249A1">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４）知的財産関連</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両研究所の知的財産等の取扱いの突合・調整を基に、新たに統合法人における統一した取扱いを制定</w:t>
            </w:r>
            <w:r>
              <w:rPr>
                <w:rFonts w:asciiTheme="minorEastAsia" w:hAnsiTheme="minorEastAsia" w:hint="eastAsia"/>
                <w:sz w:val="16"/>
                <w:szCs w:val="16"/>
              </w:rPr>
              <w:t>、</w:t>
            </w:r>
            <w:r w:rsidR="00D341FD" w:rsidRPr="00D341FD">
              <w:rPr>
                <w:rFonts w:asciiTheme="minorEastAsia" w:hAnsiTheme="minorEastAsia" w:hint="eastAsia"/>
                <w:sz w:val="16"/>
                <w:szCs w:val="16"/>
              </w:rPr>
              <w:t>関連規程類を整備。</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両研究所が保有する特許等について、統合法人への名義変更の実施方法を</w:t>
            </w:r>
            <w:r w:rsidR="00182BF7">
              <w:rPr>
                <w:rFonts w:asciiTheme="minorEastAsia" w:hAnsiTheme="minorEastAsia" w:hint="eastAsia"/>
                <w:sz w:val="16"/>
                <w:szCs w:val="16"/>
              </w:rPr>
              <w:t>整理</w:t>
            </w:r>
            <w:r w:rsidR="00D341FD" w:rsidRPr="00D341FD">
              <w:rPr>
                <w:rFonts w:asciiTheme="minorEastAsia" w:hAnsiTheme="minorEastAsia" w:hint="eastAsia"/>
                <w:sz w:val="16"/>
                <w:szCs w:val="16"/>
              </w:rPr>
              <w:t>。</w:t>
            </w:r>
          </w:p>
          <w:p w:rsid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統合法人で導入する知財システム</w:t>
            </w:r>
            <w:r w:rsidR="0046089D">
              <w:rPr>
                <w:rFonts w:asciiTheme="minorEastAsia" w:hAnsiTheme="minorEastAsia" w:hint="eastAsia"/>
                <w:sz w:val="16"/>
                <w:szCs w:val="16"/>
              </w:rPr>
              <w:t>について整理</w:t>
            </w:r>
            <w:r w:rsidR="00D341FD" w:rsidRPr="00D341FD">
              <w:rPr>
                <w:rFonts w:asciiTheme="minorEastAsia" w:hAnsiTheme="minorEastAsia" w:hint="eastAsia"/>
                <w:sz w:val="16"/>
                <w:szCs w:val="16"/>
              </w:rPr>
              <w:t>。</w:t>
            </w:r>
          </w:p>
          <w:p w:rsidR="00543FD4" w:rsidRPr="00543FD4" w:rsidRDefault="00543FD4"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(3) </w:t>
            </w:r>
            <w:r w:rsidR="00D341FD" w:rsidRPr="00D341FD">
              <w:rPr>
                <w:rFonts w:asciiTheme="minorEastAsia" w:hAnsiTheme="minorEastAsia" w:hint="eastAsia"/>
                <w:sz w:val="16"/>
                <w:szCs w:val="16"/>
              </w:rPr>
              <w:t>研究開発における連携の推進</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H26年度からの継続した取組である、新エネルギー分野における先導的な研究開発として、リチウムイオン電池の開発を融合研究テーマに連携</w:t>
            </w:r>
            <w:r w:rsidR="00182BF7">
              <w:rPr>
                <w:rFonts w:asciiTheme="minorEastAsia" w:hAnsiTheme="minorEastAsia" w:hint="eastAsia"/>
                <w:sz w:val="16"/>
                <w:szCs w:val="16"/>
              </w:rPr>
              <w:t>を実施</w:t>
            </w:r>
            <w:r w:rsidR="00D341FD" w:rsidRPr="00D341FD">
              <w:rPr>
                <w:rFonts w:asciiTheme="minorEastAsia" w:hAnsiTheme="minorEastAsia" w:hint="eastAsia"/>
                <w:sz w:val="16"/>
                <w:szCs w:val="16"/>
              </w:rPr>
              <w:t>。</w:t>
            </w:r>
          </w:p>
          <w:p w:rsidR="00D341FD"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第2の融合研究の候補テーマを生活環境関連として、</w:t>
            </w:r>
            <w:r w:rsidR="00182BF7">
              <w:rPr>
                <w:rFonts w:asciiTheme="minorEastAsia" w:hAnsiTheme="minorEastAsia" w:hint="eastAsia"/>
                <w:sz w:val="16"/>
                <w:szCs w:val="16"/>
              </w:rPr>
              <w:t>両</w:t>
            </w:r>
            <w:r w:rsidR="00D341FD" w:rsidRPr="00D341FD">
              <w:rPr>
                <w:rFonts w:asciiTheme="minorEastAsia" w:hAnsiTheme="minorEastAsia" w:hint="eastAsia"/>
                <w:sz w:val="16"/>
                <w:szCs w:val="16"/>
              </w:rPr>
              <w:t>研究所の得意分野を活かした異分野融合にお</w:t>
            </w:r>
            <w:r w:rsidR="00182BF7">
              <w:rPr>
                <w:rFonts w:asciiTheme="minorEastAsia" w:hAnsiTheme="minorEastAsia" w:hint="eastAsia"/>
                <w:sz w:val="16"/>
                <w:szCs w:val="16"/>
              </w:rPr>
              <w:t>いて</w:t>
            </w:r>
            <w:r w:rsidR="00D341FD" w:rsidRPr="00D341FD">
              <w:rPr>
                <w:rFonts w:asciiTheme="minorEastAsia" w:hAnsiTheme="minorEastAsia" w:hint="eastAsia"/>
                <w:sz w:val="16"/>
                <w:szCs w:val="16"/>
              </w:rPr>
              <w:t>連携。</w:t>
            </w:r>
          </w:p>
          <w:p w:rsidR="00543FD4" w:rsidRPr="00D341FD" w:rsidRDefault="00543FD4" w:rsidP="00543FD4">
            <w:pPr>
              <w:spacing w:line="0" w:lineRule="atLeast"/>
              <w:ind w:leftChars="20" w:left="183" w:rightChars="218" w:right="458" w:hangingChars="88" w:hanging="141"/>
              <w:rPr>
                <w:rFonts w:asciiTheme="minorEastAsia" w:hAnsiTheme="minorEastAsia"/>
                <w:sz w:val="16"/>
                <w:szCs w:val="16"/>
              </w:rPr>
            </w:pP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(4) </w:t>
            </w:r>
            <w:r w:rsidR="00D341FD" w:rsidRPr="00D341FD">
              <w:rPr>
                <w:rFonts w:asciiTheme="minorEastAsia" w:hAnsiTheme="minorEastAsia" w:hint="eastAsia"/>
                <w:sz w:val="16"/>
                <w:szCs w:val="16"/>
              </w:rPr>
              <w:t>技術支援サービスや情報発信等における連携の推進</w:t>
            </w:r>
          </w:p>
          <w:p w:rsidR="00543FD4" w:rsidRP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・平成24年度より、</w:t>
            </w:r>
            <w:r w:rsidR="00D341FD" w:rsidRPr="00D341FD">
              <w:rPr>
                <w:rFonts w:asciiTheme="minorEastAsia" w:hAnsiTheme="minorEastAsia" w:hint="eastAsia"/>
                <w:sz w:val="16"/>
                <w:szCs w:val="16"/>
              </w:rPr>
              <w:t>府市合同発表会を共催。</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両研究所の支援サービスの項目・料金・手続き等の突合・調整を基に、新たに統合法人における支援サービスの項目・料金・手続き等を制定するとともに、関連規程類を整備。</w:t>
            </w:r>
          </w:p>
          <w:p w:rsidR="00D341FD"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統合法人における統一したシステムの構築について</w:t>
            </w:r>
            <w:r w:rsidR="0046089D">
              <w:rPr>
                <w:rFonts w:asciiTheme="minorEastAsia" w:hAnsiTheme="minorEastAsia" w:hint="eastAsia"/>
                <w:sz w:val="16"/>
                <w:szCs w:val="16"/>
              </w:rPr>
              <w:t>整理</w:t>
            </w:r>
            <w:r w:rsidR="00D341FD" w:rsidRPr="00D341FD">
              <w:rPr>
                <w:rFonts w:asciiTheme="minorEastAsia" w:hAnsiTheme="minorEastAsia" w:hint="eastAsia"/>
                <w:sz w:val="16"/>
                <w:szCs w:val="16"/>
              </w:rPr>
              <w:t>。</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r w:rsidRPr="00543FD4">
              <w:rPr>
                <w:rFonts w:asciiTheme="minorEastAsia" w:hAnsiTheme="minorEastAsia" w:hint="eastAsia"/>
                <w:sz w:val="16"/>
                <w:szCs w:val="16"/>
              </w:rPr>
              <w:t>・</w:t>
            </w:r>
            <w:r>
              <w:rPr>
                <w:rFonts w:asciiTheme="minorEastAsia" w:hAnsiTheme="minorEastAsia" w:hint="eastAsia"/>
                <w:sz w:val="16"/>
                <w:szCs w:val="16"/>
              </w:rPr>
              <w:t>平成25年度に</w:t>
            </w:r>
            <w:r w:rsidRPr="00543FD4">
              <w:rPr>
                <w:rFonts w:asciiTheme="minorEastAsia" w:hAnsiTheme="minorEastAsia" w:hint="eastAsia"/>
                <w:sz w:val="16"/>
                <w:szCs w:val="16"/>
              </w:rPr>
              <w:t>サテライト研究室の開設</w:t>
            </w:r>
            <w:r w:rsidR="00806548">
              <w:rPr>
                <w:rFonts w:asciiTheme="minorEastAsia" w:hAnsiTheme="minorEastAsia" w:hint="eastAsia"/>
                <w:sz w:val="16"/>
                <w:szCs w:val="16"/>
              </w:rPr>
              <w:t>。</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DF6D33" w:rsidRDefault="00DF6D33" w:rsidP="00543FD4">
            <w:pPr>
              <w:spacing w:line="0" w:lineRule="atLeast"/>
              <w:ind w:leftChars="20" w:left="183" w:rightChars="218" w:right="458" w:hangingChars="88" w:hanging="141"/>
              <w:rPr>
                <w:rFonts w:asciiTheme="minorEastAsia" w:hAnsiTheme="minorEastAsia"/>
                <w:sz w:val="16"/>
                <w:szCs w:val="16"/>
              </w:rPr>
            </w:pPr>
          </w:p>
          <w:p w:rsidR="00F84A1D" w:rsidRDefault="00F84A1D" w:rsidP="00543FD4">
            <w:pPr>
              <w:spacing w:line="0" w:lineRule="atLeast"/>
              <w:ind w:leftChars="20" w:left="183" w:rightChars="218" w:right="458" w:hangingChars="88" w:hanging="141"/>
              <w:rPr>
                <w:rFonts w:asciiTheme="minorEastAsia" w:hAnsiTheme="minorEastAsia"/>
                <w:sz w:val="16"/>
                <w:szCs w:val="16"/>
              </w:rPr>
            </w:pPr>
          </w:p>
          <w:p w:rsidR="00E1580C" w:rsidRDefault="00E1580C" w:rsidP="00543FD4">
            <w:pPr>
              <w:spacing w:line="0" w:lineRule="atLeast"/>
              <w:ind w:leftChars="20" w:left="183" w:rightChars="218" w:right="458" w:hangingChars="88" w:hanging="141"/>
              <w:rPr>
                <w:rFonts w:asciiTheme="minorEastAsia" w:hAnsiTheme="minorEastAsia"/>
                <w:sz w:val="16"/>
                <w:szCs w:val="16"/>
              </w:rPr>
            </w:pP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860047" w:rsidRDefault="00860047" w:rsidP="00543FD4">
            <w:pPr>
              <w:spacing w:line="0" w:lineRule="atLeast"/>
              <w:ind w:leftChars="20" w:left="183" w:rightChars="218" w:right="458" w:hangingChars="88" w:hanging="141"/>
              <w:rPr>
                <w:rFonts w:asciiTheme="minorEastAsia" w:hAnsiTheme="minorEastAsia"/>
                <w:sz w:val="16"/>
                <w:szCs w:val="16"/>
              </w:rPr>
            </w:pPr>
          </w:p>
          <w:p w:rsidR="00543FD4" w:rsidRPr="0072072A" w:rsidRDefault="00543FD4" w:rsidP="0072072A">
            <w:pPr>
              <w:spacing w:line="0" w:lineRule="atLeast"/>
              <w:ind w:leftChars="20" w:left="200" w:rightChars="218" w:right="458" w:hangingChars="88" w:hanging="158"/>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w:t>
            </w:r>
            <w:r w:rsidR="003A55C4" w:rsidRPr="0072072A">
              <w:rPr>
                <w:rFonts w:asciiTheme="majorEastAsia" w:eastAsiaTheme="majorEastAsia" w:hAnsiTheme="majorEastAsia" w:hint="eastAsia"/>
                <w:sz w:val="18"/>
                <w:szCs w:val="18"/>
              </w:rPr>
              <w:t>優れた取組、特色ある取組</w:t>
            </w:r>
            <w:r w:rsidRPr="0072072A">
              <w:rPr>
                <w:rFonts w:asciiTheme="majorEastAsia" w:eastAsiaTheme="majorEastAsia" w:hAnsiTheme="majorEastAsia" w:hint="eastAsia"/>
                <w:sz w:val="18"/>
                <w:szCs w:val="18"/>
              </w:rPr>
              <w:t>】</w:t>
            </w: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sidRPr="009F18CB">
              <w:rPr>
                <w:rFonts w:asciiTheme="minorEastAsia" w:hAnsiTheme="minorEastAsia" w:hint="eastAsia"/>
                <w:b/>
                <w:sz w:val="16"/>
                <w:szCs w:val="16"/>
              </w:rPr>
              <w:t>「ダイレクトメールニュース」</w:t>
            </w:r>
            <w:r w:rsidR="00806548">
              <w:rPr>
                <w:rFonts w:asciiTheme="minorEastAsia" w:hAnsiTheme="minorEastAsia" w:hint="eastAsia"/>
                <w:b/>
                <w:sz w:val="16"/>
                <w:szCs w:val="16"/>
              </w:rPr>
              <w:t>を</w:t>
            </w:r>
            <w:r w:rsidR="001C45FD" w:rsidRPr="009F18CB">
              <w:rPr>
                <w:rFonts w:asciiTheme="minorEastAsia" w:hAnsiTheme="minorEastAsia" w:hint="eastAsia"/>
                <w:b/>
                <w:sz w:val="16"/>
                <w:szCs w:val="16"/>
              </w:rPr>
              <w:t>、約12,000件を超える</w:t>
            </w:r>
            <w:r w:rsidR="001C45FD">
              <w:rPr>
                <w:rFonts w:asciiTheme="minorEastAsia" w:hAnsiTheme="minorEastAsia" w:hint="eastAsia"/>
                <w:sz w:val="16"/>
                <w:szCs w:val="16"/>
              </w:rPr>
              <w:t>登録者に対し、各種イベント情報や行政機関からの中小企業支援策情報等を定期的に発信。</w:t>
            </w:r>
          </w:p>
          <w:p w:rsidR="0052711A" w:rsidRDefault="0052711A" w:rsidP="00543FD4">
            <w:pPr>
              <w:spacing w:line="0" w:lineRule="atLeast"/>
              <w:ind w:leftChars="20" w:left="183" w:rightChars="218" w:right="458" w:hangingChars="88" w:hanging="141"/>
              <w:rPr>
                <w:rFonts w:asciiTheme="minorEastAsia" w:hAnsiTheme="minorEastAsia"/>
                <w:sz w:val="16"/>
                <w:szCs w:val="16"/>
              </w:rPr>
            </w:pPr>
          </w:p>
          <w:p w:rsidR="0052711A" w:rsidRDefault="0052711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利用実績が特に多く、予約が</w:t>
            </w:r>
            <w:r w:rsidR="002E654B">
              <w:rPr>
                <w:rFonts w:asciiTheme="minorEastAsia" w:hAnsiTheme="minorEastAsia" w:hint="eastAsia"/>
                <w:sz w:val="16"/>
                <w:szCs w:val="16"/>
              </w:rPr>
              <w:t>取り</w:t>
            </w:r>
            <w:r w:rsidRPr="00BF5681">
              <w:rPr>
                <w:rFonts w:asciiTheme="minorEastAsia" w:hAnsiTheme="minorEastAsia" w:hint="eastAsia"/>
                <w:sz w:val="16"/>
                <w:szCs w:val="16"/>
              </w:rPr>
              <w:t>づらい施設について、業務時間を過ぎても</w:t>
            </w:r>
            <w:r w:rsidRPr="0052711A">
              <w:rPr>
                <w:rFonts w:asciiTheme="minorEastAsia" w:hAnsiTheme="minorEastAsia" w:hint="eastAsia"/>
                <w:b/>
                <w:sz w:val="16"/>
                <w:szCs w:val="16"/>
              </w:rPr>
              <w:t>利用時間を延長できる制度を実施</w:t>
            </w:r>
            <w:r w:rsidRPr="00BF5681">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Pr>
                <w:rFonts w:asciiTheme="minorEastAsia" w:hAnsiTheme="minorEastAsia" w:hint="eastAsia"/>
                <w:sz w:val="16"/>
                <w:szCs w:val="16"/>
              </w:rPr>
              <w:t>独立行政法人化後</w:t>
            </w:r>
            <w:r w:rsidR="002E654B">
              <w:rPr>
                <w:rFonts w:asciiTheme="minorEastAsia" w:hAnsiTheme="minorEastAsia" w:hint="eastAsia"/>
                <w:sz w:val="16"/>
                <w:szCs w:val="16"/>
              </w:rPr>
              <w:t>に新たに</w:t>
            </w:r>
            <w:r w:rsidR="001C45FD">
              <w:rPr>
                <w:rFonts w:asciiTheme="minorEastAsia" w:hAnsiTheme="minorEastAsia" w:hint="eastAsia"/>
                <w:sz w:val="16"/>
                <w:szCs w:val="16"/>
              </w:rPr>
              <w:t>開始した</w:t>
            </w:r>
            <w:r w:rsidR="001C45FD" w:rsidRPr="009F18CB">
              <w:rPr>
                <w:rFonts w:asciiTheme="minorEastAsia" w:hAnsiTheme="minorEastAsia" w:hint="eastAsia"/>
                <w:b/>
                <w:sz w:val="16"/>
                <w:szCs w:val="16"/>
              </w:rPr>
              <w:t>簡易受託研究が</w:t>
            </w:r>
            <w:r w:rsidR="001C45FD">
              <w:rPr>
                <w:rFonts w:asciiTheme="minorEastAsia" w:hAnsiTheme="minorEastAsia" w:hint="eastAsia"/>
                <w:sz w:val="16"/>
                <w:szCs w:val="16"/>
              </w:rPr>
              <w:t>、件数、金額ともに</w:t>
            </w:r>
            <w:r w:rsidR="001C45FD" w:rsidRPr="009F18CB">
              <w:rPr>
                <w:rFonts w:asciiTheme="minorEastAsia" w:hAnsiTheme="minorEastAsia" w:hint="eastAsia"/>
                <w:b/>
                <w:sz w:val="16"/>
                <w:szCs w:val="16"/>
              </w:rPr>
              <w:t>大幅に増加</w:t>
            </w:r>
            <w:r w:rsidR="001C45FD">
              <w:rPr>
                <w:rFonts w:asciiTheme="minorEastAsia" w:hAnsiTheme="minorEastAsia" w:hint="eastAsia"/>
                <w:sz w:val="16"/>
                <w:szCs w:val="16"/>
              </w:rPr>
              <w:t>。</w:t>
            </w:r>
            <w:r w:rsidR="00F6760B">
              <w:rPr>
                <w:rFonts w:asciiTheme="minorEastAsia" w:hAnsiTheme="minorEastAsia" w:hint="eastAsia"/>
                <w:sz w:val="16"/>
                <w:szCs w:val="16"/>
              </w:rPr>
              <w:t>また、企業が受託研究を利用しやすくする</w:t>
            </w:r>
            <w:r w:rsidR="00F6760B" w:rsidRPr="009F18CB">
              <w:rPr>
                <w:rFonts w:asciiTheme="minorEastAsia" w:hAnsiTheme="minorEastAsia" w:hint="eastAsia"/>
                <w:b/>
                <w:sz w:val="16"/>
                <w:szCs w:val="16"/>
              </w:rPr>
              <w:t>プレ研究制度を平成28年度</w:t>
            </w:r>
            <w:r w:rsidR="002E654B">
              <w:rPr>
                <w:rFonts w:asciiTheme="minorEastAsia" w:hAnsiTheme="minorEastAsia" w:hint="eastAsia"/>
                <w:b/>
                <w:sz w:val="16"/>
                <w:szCs w:val="16"/>
              </w:rPr>
              <w:t>に</w:t>
            </w:r>
            <w:r w:rsidR="00F6760B" w:rsidRPr="009F18CB">
              <w:rPr>
                <w:rFonts w:asciiTheme="minorEastAsia" w:hAnsiTheme="minorEastAsia" w:hint="eastAsia"/>
                <w:b/>
                <w:sz w:val="16"/>
                <w:szCs w:val="16"/>
              </w:rPr>
              <w:t>導入</w:t>
            </w:r>
            <w:r w:rsidR="00F6760B">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A23EC4" w:rsidRDefault="00A23E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116E5" w:rsidRPr="00BF5681">
              <w:rPr>
                <w:rFonts w:asciiTheme="minorEastAsia" w:hAnsiTheme="minorEastAsia" w:hint="eastAsia"/>
                <w:sz w:val="16"/>
                <w:szCs w:val="16"/>
              </w:rPr>
              <w:t>平成27年度まで研究現場で実施していた依頼試験</w:t>
            </w:r>
            <w:r w:rsidR="00F116E5">
              <w:rPr>
                <w:rFonts w:asciiTheme="minorEastAsia" w:hAnsiTheme="minorEastAsia" w:hint="eastAsia"/>
                <w:sz w:val="16"/>
                <w:szCs w:val="16"/>
              </w:rPr>
              <w:t>や</w:t>
            </w:r>
            <w:r w:rsidR="00F116E5" w:rsidRPr="00BF5681">
              <w:rPr>
                <w:rFonts w:asciiTheme="minorEastAsia" w:hAnsiTheme="minorEastAsia" w:hint="eastAsia"/>
                <w:sz w:val="16"/>
                <w:szCs w:val="16"/>
              </w:rPr>
              <w:t>装置開放</w:t>
            </w:r>
            <w:r w:rsidR="00F116E5">
              <w:rPr>
                <w:rFonts w:asciiTheme="minorEastAsia" w:hAnsiTheme="minorEastAsia" w:hint="eastAsia"/>
                <w:sz w:val="16"/>
                <w:szCs w:val="16"/>
              </w:rPr>
              <w:t>の一部</w:t>
            </w:r>
            <w:r w:rsidR="00F116E5" w:rsidRPr="00BF5681">
              <w:rPr>
                <w:rFonts w:asciiTheme="minorEastAsia" w:hAnsiTheme="minorEastAsia" w:hint="eastAsia"/>
                <w:sz w:val="16"/>
                <w:szCs w:val="16"/>
              </w:rPr>
              <w:t>を</w:t>
            </w:r>
            <w:r>
              <w:rPr>
                <w:rFonts w:asciiTheme="minorEastAsia" w:hAnsiTheme="minorEastAsia" w:hint="eastAsia"/>
                <w:sz w:val="16"/>
                <w:szCs w:val="16"/>
              </w:rPr>
              <w:t>平成28年度</w:t>
            </w:r>
            <w:r w:rsidR="00F116E5">
              <w:rPr>
                <w:rFonts w:asciiTheme="minorEastAsia" w:hAnsiTheme="minorEastAsia" w:hint="eastAsia"/>
                <w:sz w:val="16"/>
                <w:szCs w:val="16"/>
              </w:rPr>
              <w:t>新たに</w:t>
            </w:r>
            <w:r>
              <w:rPr>
                <w:rFonts w:asciiTheme="minorEastAsia" w:hAnsiTheme="minorEastAsia" w:hint="eastAsia"/>
                <w:sz w:val="16"/>
                <w:szCs w:val="16"/>
              </w:rPr>
              <w:t>設置した</w:t>
            </w:r>
            <w:r w:rsidRPr="009F18CB">
              <w:rPr>
                <w:rFonts w:asciiTheme="minorEastAsia" w:hAnsiTheme="minorEastAsia" w:hint="eastAsia"/>
                <w:b/>
                <w:sz w:val="16"/>
                <w:szCs w:val="16"/>
              </w:rPr>
              <w:t>技術サポートセンター</w:t>
            </w:r>
            <w:r w:rsidRPr="00BF5681">
              <w:rPr>
                <w:rFonts w:asciiTheme="minorEastAsia" w:hAnsiTheme="minorEastAsia" w:hint="eastAsia"/>
                <w:sz w:val="16"/>
                <w:szCs w:val="16"/>
              </w:rPr>
              <w:t>で</w:t>
            </w:r>
            <w:r w:rsidR="002E654B">
              <w:rPr>
                <w:rFonts w:asciiTheme="minorEastAsia" w:hAnsiTheme="minorEastAsia" w:hint="eastAsia"/>
                <w:sz w:val="16"/>
                <w:szCs w:val="16"/>
              </w:rPr>
              <w:t>実施</w:t>
            </w:r>
            <w:r w:rsidRPr="00BF5681">
              <w:rPr>
                <w:rFonts w:asciiTheme="minorEastAsia" w:hAnsiTheme="minorEastAsia" w:hint="eastAsia"/>
                <w:sz w:val="16"/>
                <w:szCs w:val="16"/>
              </w:rPr>
              <w:t>することにより、職員の</w:t>
            </w:r>
            <w:r w:rsidRPr="009F18CB">
              <w:rPr>
                <w:rFonts w:asciiTheme="minorEastAsia" w:hAnsiTheme="minorEastAsia" w:hint="eastAsia"/>
                <w:b/>
                <w:sz w:val="16"/>
                <w:szCs w:val="16"/>
              </w:rPr>
              <w:t>研究時間</w:t>
            </w:r>
            <w:r w:rsidR="002E654B">
              <w:rPr>
                <w:rFonts w:asciiTheme="minorEastAsia" w:hAnsiTheme="minorEastAsia" w:hint="eastAsia"/>
                <w:b/>
                <w:sz w:val="16"/>
                <w:szCs w:val="16"/>
              </w:rPr>
              <w:t>を</w:t>
            </w:r>
            <w:r w:rsidRPr="009F18CB">
              <w:rPr>
                <w:rFonts w:asciiTheme="minorEastAsia" w:hAnsiTheme="minorEastAsia" w:hint="eastAsia"/>
                <w:b/>
                <w:sz w:val="16"/>
                <w:szCs w:val="16"/>
              </w:rPr>
              <w:t>確保</w:t>
            </w:r>
            <w:r w:rsidR="002E654B">
              <w:rPr>
                <w:rFonts w:asciiTheme="minorEastAsia" w:hAnsiTheme="minorEastAsia" w:hint="eastAsia"/>
                <w:b/>
                <w:sz w:val="16"/>
                <w:szCs w:val="16"/>
              </w:rPr>
              <w:t>する</w:t>
            </w:r>
            <w:r w:rsidRPr="009F18CB">
              <w:rPr>
                <w:rFonts w:asciiTheme="minorEastAsia" w:hAnsiTheme="minorEastAsia" w:hint="eastAsia"/>
                <w:b/>
                <w:sz w:val="16"/>
                <w:szCs w:val="16"/>
              </w:rPr>
              <w:t>とともに、法人収入の確保に貢献</w:t>
            </w:r>
            <w:r>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Pr>
                <w:rFonts w:asciiTheme="minorEastAsia" w:hAnsiTheme="minorEastAsia" w:hint="eastAsia"/>
                <w:sz w:val="16"/>
                <w:szCs w:val="16"/>
              </w:rPr>
              <w:t>機器利用講習会、依頼試験技術講習会、ラボツアーは、毎年200回以上開催し、顧客獲得に</w:t>
            </w:r>
            <w:r w:rsidR="00A23EC4">
              <w:rPr>
                <w:rFonts w:asciiTheme="minorEastAsia" w:hAnsiTheme="minorEastAsia" w:hint="eastAsia"/>
                <w:sz w:val="16"/>
                <w:szCs w:val="16"/>
              </w:rPr>
              <w:t>大きく</w:t>
            </w:r>
            <w:r w:rsidR="001C45FD">
              <w:rPr>
                <w:rFonts w:asciiTheme="minorEastAsia" w:hAnsiTheme="minorEastAsia" w:hint="eastAsia"/>
                <w:sz w:val="16"/>
                <w:szCs w:val="16"/>
              </w:rPr>
              <w:t>貢献。</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sidRPr="009F18CB">
              <w:rPr>
                <w:rFonts w:asciiTheme="minorEastAsia" w:hAnsiTheme="minorEastAsia" w:hint="eastAsia"/>
                <w:b/>
                <w:sz w:val="16"/>
                <w:szCs w:val="16"/>
              </w:rPr>
              <w:t>インキュベーション施設</w:t>
            </w:r>
            <w:r w:rsidR="001C45FD">
              <w:rPr>
                <w:rFonts w:asciiTheme="minorEastAsia" w:hAnsiTheme="minorEastAsia" w:hint="eastAsia"/>
                <w:sz w:val="16"/>
                <w:szCs w:val="16"/>
              </w:rPr>
              <w:t>については、新規入居時に研究員による</w:t>
            </w:r>
            <w:r w:rsidR="001C45FD" w:rsidRPr="009F18CB">
              <w:rPr>
                <w:rFonts w:asciiTheme="minorEastAsia" w:hAnsiTheme="minorEastAsia" w:hint="eastAsia"/>
                <w:b/>
                <w:sz w:val="16"/>
                <w:szCs w:val="16"/>
              </w:rPr>
              <w:t>入居者推薦制度</w:t>
            </w:r>
            <w:r w:rsidR="002E654B">
              <w:rPr>
                <w:rFonts w:asciiTheme="minorEastAsia" w:hAnsiTheme="minorEastAsia" w:hint="eastAsia"/>
                <w:b/>
                <w:sz w:val="16"/>
                <w:szCs w:val="16"/>
              </w:rPr>
              <w:t>の</w:t>
            </w:r>
            <w:r w:rsidR="001C45FD" w:rsidRPr="009F18CB">
              <w:rPr>
                <w:rFonts w:asciiTheme="minorEastAsia" w:hAnsiTheme="minorEastAsia" w:hint="eastAsia"/>
                <w:b/>
                <w:sz w:val="16"/>
                <w:szCs w:val="16"/>
              </w:rPr>
              <w:t>導入</w:t>
            </w:r>
            <w:r w:rsidR="002E654B">
              <w:rPr>
                <w:rFonts w:asciiTheme="minorEastAsia" w:hAnsiTheme="minorEastAsia" w:hint="eastAsia"/>
                <w:b/>
                <w:sz w:val="16"/>
                <w:szCs w:val="16"/>
              </w:rPr>
              <w:t>や</w:t>
            </w:r>
            <w:r w:rsidR="001C45FD" w:rsidRPr="009F18CB">
              <w:rPr>
                <w:rFonts w:asciiTheme="minorEastAsia" w:hAnsiTheme="minorEastAsia" w:hint="eastAsia"/>
                <w:b/>
                <w:sz w:val="16"/>
                <w:szCs w:val="16"/>
              </w:rPr>
              <w:t>、入居者が共通で使用できる工作室を設置</w:t>
            </w:r>
            <w:r w:rsidR="001C45FD">
              <w:rPr>
                <w:rFonts w:asciiTheme="minorEastAsia" w:hAnsiTheme="minorEastAsia" w:hint="eastAsia"/>
                <w:sz w:val="16"/>
                <w:szCs w:val="16"/>
              </w:rPr>
              <w:t>するなど、顧客サービスを改善。</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1C45FD" w:rsidRDefault="001C45FD"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・平成25年度に開始した</w:t>
            </w:r>
            <w:r w:rsidRPr="009F18CB">
              <w:rPr>
                <w:rFonts w:asciiTheme="minorEastAsia" w:hAnsiTheme="minorEastAsia" w:hint="eastAsia"/>
                <w:b/>
                <w:sz w:val="16"/>
                <w:szCs w:val="16"/>
              </w:rPr>
              <w:t>「薄膜・電子デバイス開発プロジェクト」、「最先端粉体設計プロジェクト」</w:t>
            </w:r>
            <w:r w:rsidR="00E0438C" w:rsidRPr="009F18CB">
              <w:rPr>
                <w:rFonts w:asciiTheme="minorEastAsia" w:hAnsiTheme="minorEastAsia" w:hint="eastAsia"/>
                <w:b/>
                <w:sz w:val="16"/>
                <w:szCs w:val="16"/>
              </w:rPr>
              <w:t>、「革新型電池プロジェクト」は</w:t>
            </w:r>
            <w:r w:rsidR="006C4A2A">
              <w:rPr>
                <w:rFonts w:asciiTheme="minorEastAsia" w:hAnsiTheme="minorEastAsia" w:hint="eastAsia"/>
                <w:sz w:val="16"/>
                <w:szCs w:val="16"/>
              </w:rPr>
              <w:t>それぞれ成果を上げ、その後の</w:t>
            </w:r>
            <w:r w:rsidR="006C4A2A" w:rsidRPr="009F18CB">
              <w:rPr>
                <w:rFonts w:asciiTheme="minorEastAsia" w:hAnsiTheme="minorEastAsia" w:hint="eastAsia"/>
                <w:b/>
                <w:sz w:val="16"/>
                <w:szCs w:val="16"/>
              </w:rPr>
              <w:t>競争的資金獲得に</w:t>
            </w:r>
            <w:r w:rsidR="009F18CB" w:rsidRPr="009F18CB">
              <w:rPr>
                <w:rFonts w:asciiTheme="minorEastAsia" w:hAnsiTheme="minorEastAsia" w:hint="eastAsia"/>
                <w:b/>
                <w:sz w:val="16"/>
                <w:szCs w:val="16"/>
              </w:rPr>
              <w:t>貢献</w:t>
            </w:r>
            <w:r w:rsidR="006C4A2A">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6C4A2A"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F18CB">
              <w:rPr>
                <w:rFonts w:asciiTheme="minorEastAsia" w:hAnsiTheme="minorEastAsia" w:hint="eastAsia"/>
                <w:b/>
                <w:sz w:val="16"/>
                <w:szCs w:val="16"/>
              </w:rPr>
              <w:t>企業共同研究が</w:t>
            </w:r>
            <w:r>
              <w:rPr>
                <w:rFonts w:asciiTheme="minorEastAsia" w:hAnsiTheme="minorEastAsia" w:hint="eastAsia"/>
                <w:sz w:val="16"/>
                <w:szCs w:val="16"/>
              </w:rPr>
              <w:t>平成24年度</w:t>
            </w:r>
            <w:r w:rsidR="002E654B">
              <w:rPr>
                <w:rFonts w:asciiTheme="minorEastAsia" w:hAnsiTheme="minorEastAsia" w:hint="eastAsia"/>
                <w:sz w:val="16"/>
                <w:szCs w:val="16"/>
              </w:rPr>
              <w:t>に</w:t>
            </w:r>
            <w:r>
              <w:rPr>
                <w:rFonts w:asciiTheme="minorEastAsia" w:hAnsiTheme="minorEastAsia" w:hint="eastAsia"/>
                <w:sz w:val="16"/>
                <w:szCs w:val="16"/>
              </w:rPr>
              <w:t>14件であったものが、平成28年度には</w:t>
            </w:r>
            <w:r w:rsidRPr="009F18CB">
              <w:rPr>
                <w:rFonts w:asciiTheme="minorEastAsia" w:hAnsiTheme="minorEastAsia" w:hint="eastAsia"/>
                <w:b/>
                <w:sz w:val="16"/>
                <w:szCs w:val="16"/>
              </w:rPr>
              <w:t>2</w:t>
            </w:r>
            <w:r w:rsidR="008E1FD7">
              <w:rPr>
                <w:rFonts w:asciiTheme="minorEastAsia" w:hAnsiTheme="minorEastAsia" w:hint="eastAsia"/>
                <w:b/>
                <w:sz w:val="16"/>
                <w:szCs w:val="16"/>
              </w:rPr>
              <w:t>8</w:t>
            </w:r>
            <w:r w:rsidRPr="009F18CB">
              <w:rPr>
                <w:rFonts w:asciiTheme="minorEastAsia" w:hAnsiTheme="minorEastAsia" w:hint="eastAsia"/>
                <w:b/>
                <w:sz w:val="16"/>
                <w:szCs w:val="16"/>
              </w:rPr>
              <w:t>件まで増加</w:t>
            </w:r>
            <w:r>
              <w:rPr>
                <w:rFonts w:asciiTheme="minorEastAsia" w:hAnsiTheme="minorEastAsia" w:hint="eastAsia"/>
                <w:sz w:val="16"/>
                <w:szCs w:val="16"/>
              </w:rPr>
              <w:t>。</w:t>
            </w:r>
          </w:p>
          <w:p w:rsidR="002E654B" w:rsidRDefault="002E654B" w:rsidP="00543FD4">
            <w:pPr>
              <w:spacing w:line="0" w:lineRule="atLeast"/>
              <w:ind w:leftChars="20" w:left="183" w:rightChars="218" w:right="458" w:hangingChars="88" w:hanging="141"/>
              <w:rPr>
                <w:rFonts w:asciiTheme="minorEastAsia" w:hAnsiTheme="minorEastAsia"/>
                <w:sz w:val="16"/>
                <w:szCs w:val="16"/>
              </w:rPr>
            </w:pPr>
          </w:p>
          <w:p w:rsidR="00A23EC4" w:rsidRDefault="00A23E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・平成26年度より開始した</w:t>
            </w:r>
            <w:r w:rsidRPr="009F18CB">
              <w:rPr>
                <w:rFonts w:asciiTheme="minorEastAsia" w:hAnsiTheme="minorEastAsia" w:hint="eastAsia"/>
                <w:b/>
                <w:sz w:val="16"/>
                <w:szCs w:val="16"/>
              </w:rPr>
              <w:t>公募型共同開発事業は、平成28年度</w:t>
            </w:r>
            <w:r w:rsidR="002E654B">
              <w:rPr>
                <w:rFonts w:asciiTheme="minorEastAsia" w:hAnsiTheme="minorEastAsia" w:hint="eastAsia"/>
                <w:b/>
                <w:sz w:val="16"/>
                <w:szCs w:val="16"/>
              </w:rPr>
              <w:t>に</w:t>
            </w:r>
            <w:r w:rsidRPr="009F18CB">
              <w:rPr>
                <w:rFonts w:asciiTheme="minorEastAsia" w:hAnsiTheme="minorEastAsia" w:hint="eastAsia"/>
                <w:b/>
                <w:sz w:val="16"/>
                <w:szCs w:val="16"/>
              </w:rPr>
              <w:t>終了した5件について成果</w:t>
            </w:r>
            <w:r w:rsidR="00587619" w:rsidRPr="009F18CB">
              <w:rPr>
                <w:rFonts w:asciiTheme="minorEastAsia" w:hAnsiTheme="minorEastAsia" w:hint="eastAsia"/>
                <w:b/>
                <w:sz w:val="16"/>
                <w:szCs w:val="16"/>
              </w:rPr>
              <w:t>を達成</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116E5">
              <w:rPr>
                <w:rFonts w:asciiTheme="minorEastAsia" w:hAnsiTheme="minorEastAsia" w:hint="eastAsia"/>
                <w:sz w:val="16"/>
                <w:szCs w:val="16"/>
              </w:rPr>
              <w:t>企業</w:t>
            </w:r>
            <w:r>
              <w:rPr>
                <w:rFonts w:asciiTheme="minorEastAsia" w:hAnsiTheme="minorEastAsia" w:hint="eastAsia"/>
                <w:sz w:val="16"/>
                <w:szCs w:val="16"/>
              </w:rPr>
              <w:t>支援成果を</w:t>
            </w:r>
            <w:r w:rsidR="00F116E5">
              <w:rPr>
                <w:rFonts w:asciiTheme="minorEastAsia" w:hAnsiTheme="minorEastAsia" w:hint="eastAsia"/>
                <w:sz w:val="16"/>
                <w:szCs w:val="16"/>
              </w:rPr>
              <w:t>「</w:t>
            </w:r>
            <w:r>
              <w:rPr>
                <w:rFonts w:asciiTheme="minorEastAsia" w:hAnsiTheme="minorEastAsia" w:hint="eastAsia"/>
                <w:sz w:val="16"/>
                <w:szCs w:val="16"/>
              </w:rPr>
              <w:t>見える化</w:t>
            </w:r>
            <w:r w:rsidR="00F116E5">
              <w:rPr>
                <w:rFonts w:asciiTheme="minorEastAsia" w:hAnsiTheme="minorEastAsia" w:hint="eastAsia"/>
                <w:sz w:val="16"/>
                <w:szCs w:val="16"/>
              </w:rPr>
              <w:t>」</w:t>
            </w:r>
            <w:r>
              <w:rPr>
                <w:rFonts w:asciiTheme="minorEastAsia" w:hAnsiTheme="minorEastAsia" w:hint="eastAsia"/>
                <w:sz w:val="16"/>
                <w:szCs w:val="16"/>
              </w:rPr>
              <w:t>するため、</w:t>
            </w:r>
            <w:r w:rsidRPr="009F18CB">
              <w:rPr>
                <w:rFonts w:asciiTheme="minorEastAsia" w:hAnsiTheme="minorEastAsia" w:hint="eastAsia"/>
                <w:b/>
                <w:sz w:val="16"/>
                <w:szCs w:val="16"/>
              </w:rPr>
              <w:t>成果事例集「ええもん」を平成27年度、28年度の2回発行</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・「特許推進チーム」を設置し、様々な研修を実施した結果、</w:t>
            </w:r>
            <w:r w:rsidRPr="009F18CB">
              <w:rPr>
                <w:rFonts w:asciiTheme="minorEastAsia" w:hAnsiTheme="minorEastAsia" w:hint="eastAsia"/>
                <w:b/>
                <w:sz w:val="16"/>
                <w:szCs w:val="16"/>
              </w:rPr>
              <w:t>知財出願件数が平成24</w:t>
            </w:r>
            <w:r w:rsidR="002E654B">
              <w:rPr>
                <w:rFonts w:asciiTheme="minorEastAsia" w:hAnsiTheme="minorEastAsia" w:hint="eastAsia"/>
                <w:b/>
                <w:sz w:val="16"/>
                <w:szCs w:val="16"/>
              </w:rPr>
              <w:t>年度から</w:t>
            </w:r>
            <w:r w:rsidRPr="009F18CB">
              <w:rPr>
                <w:rFonts w:asciiTheme="minorEastAsia" w:hAnsiTheme="minorEastAsia" w:hint="eastAsia"/>
                <w:b/>
                <w:sz w:val="16"/>
                <w:szCs w:val="16"/>
              </w:rPr>
              <w:t>26年度</w:t>
            </w:r>
            <w:r w:rsidR="002E654B">
              <w:rPr>
                <w:rFonts w:asciiTheme="minorEastAsia" w:hAnsiTheme="minorEastAsia" w:hint="eastAsia"/>
                <w:b/>
                <w:sz w:val="16"/>
                <w:szCs w:val="16"/>
              </w:rPr>
              <w:t>に</w:t>
            </w:r>
            <w:r w:rsidRPr="009F18CB">
              <w:rPr>
                <w:rFonts w:asciiTheme="minorEastAsia" w:hAnsiTheme="minorEastAsia" w:hint="eastAsia"/>
                <w:b/>
                <w:sz w:val="16"/>
                <w:szCs w:val="16"/>
              </w:rPr>
              <w:t>8</w:t>
            </w:r>
            <w:r w:rsidR="002E654B">
              <w:rPr>
                <w:rFonts w:asciiTheme="minorEastAsia" w:hAnsiTheme="minorEastAsia" w:hint="eastAsia"/>
                <w:b/>
                <w:sz w:val="16"/>
                <w:szCs w:val="16"/>
              </w:rPr>
              <w:t>から</w:t>
            </w:r>
            <w:r w:rsidRPr="009F18CB">
              <w:rPr>
                <w:rFonts w:asciiTheme="minorEastAsia" w:hAnsiTheme="minorEastAsia" w:hint="eastAsia"/>
                <w:b/>
                <w:sz w:val="16"/>
                <w:szCs w:val="16"/>
              </w:rPr>
              <w:t>9件であったものが、平成28年度</w:t>
            </w:r>
            <w:r w:rsidR="002E654B">
              <w:rPr>
                <w:rFonts w:asciiTheme="minorEastAsia" w:hAnsiTheme="minorEastAsia" w:hint="eastAsia"/>
                <w:b/>
                <w:sz w:val="16"/>
                <w:szCs w:val="16"/>
              </w:rPr>
              <w:t>は</w:t>
            </w:r>
            <w:r w:rsidRPr="009F18CB">
              <w:rPr>
                <w:rFonts w:asciiTheme="minorEastAsia" w:hAnsiTheme="minorEastAsia" w:hint="eastAsia"/>
                <w:b/>
                <w:sz w:val="16"/>
                <w:szCs w:val="16"/>
              </w:rPr>
              <w:t>28件まで増加</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1B5C0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F18CB">
              <w:rPr>
                <w:rFonts w:asciiTheme="minorEastAsia" w:hAnsiTheme="minorEastAsia" w:hint="eastAsia"/>
                <w:b/>
                <w:sz w:val="16"/>
                <w:szCs w:val="16"/>
              </w:rPr>
              <w:t>大阪信用金庫、池田泉州銀行と包括連携協定を締結</w:t>
            </w:r>
            <w:r>
              <w:rPr>
                <w:rFonts w:asciiTheme="minorEastAsia" w:hAnsiTheme="minorEastAsia" w:hint="eastAsia"/>
                <w:sz w:val="16"/>
                <w:szCs w:val="16"/>
              </w:rPr>
              <w:t>し、様々なセミナーなどを共同開催。</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1B5C0A" w:rsidRDefault="001B5C0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・府立大学との包括連携協定に基づく各種共同事業や大阪大学大学院工学研究科との研究連携協定に基づく、</w:t>
            </w:r>
            <w:r w:rsidRPr="009F18CB">
              <w:rPr>
                <w:rFonts w:asciiTheme="minorEastAsia" w:hAnsiTheme="minorEastAsia" w:hint="eastAsia"/>
                <w:b/>
                <w:sz w:val="16"/>
                <w:szCs w:val="16"/>
              </w:rPr>
              <w:t>SIP/革新的設計生産技術などで成果</w:t>
            </w:r>
            <w:r>
              <w:rPr>
                <w:rFonts w:asciiTheme="minorEastAsia" w:hAnsiTheme="minorEastAsia" w:hint="eastAsia"/>
                <w:sz w:val="16"/>
                <w:szCs w:val="16"/>
              </w:rPr>
              <w:t>を上げた。</w:t>
            </w:r>
          </w:p>
          <w:p w:rsidR="001B5C0A" w:rsidRDefault="001B5C0A" w:rsidP="00543FD4">
            <w:pPr>
              <w:spacing w:line="0" w:lineRule="atLeast"/>
              <w:ind w:leftChars="20" w:left="183" w:rightChars="218" w:right="458" w:hangingChars="88" w:hanging="141"/>
              <w:rPr>
                <w:rFonts w:asciiTheme="minorEastAsia" w:hAnsiTheme="minorEastAsia"/>
                <w:sz w:val="16"/>
                <w:szCs w:val="16"/>
              </w:rPr>
            </w:pPr>
          </w:p>
          <w:p w:rsidR="003A55C4" w:rsidRPr="0072072A" w:rsidRDefault="003A55C4" w:rsidP="0072072A">
            <w:pPr>
              <w:spacing w:line="0" w:lineRule="atLeast"/>
              <w:ind w:leftChars="20" w:left="200" w:rightChars="218" w:right="458" w:hangingChars="88" w:hanging="158"/>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A23EC4">
              <w:rPr>
                <w:rFonts w:asciiTheme="minorEastAsia" w:hAnsiTheme="minorEastAsia" w:hint="eastAsia"/>
                <w:sz w:val="16"/>
                <w:szCs w:val="16"/>
              </w:rPr>
              <w:t>これまで数値目標を掲げて取</w:t>
            </w:r>
            <w:r w:rsidR="002E654B">
              <w:rPr>
                <w:rFonts w:asciiTheme="minorEastAsia" w:hAnsiTheme="minorEastAsia" w:hint="eastAsia"/>
                <w:sz w:val="16"/>
                <w:szCs w:val="16"/>
              </w:rPr>
              <w:t>り</w:t>
            </w:r>
            <w:r w:rsidR="00A23EC4">
              <w:rPr>
                <w:rFonts w:asciiTheme="minorEastAsia" w:hAnsiTheme="minorEastAsia" w:hint="eastAsia"/>
                <w:sz w:val="16"/>
                <w:szCs w:val="16"/>
              </w:rPr>
              <w:t>組んできた様々な取組が新法人になって、急激に</w:t>
            </w:r>
            <w:r w:rsidR="00F116E5">
              <w:rPr>
                <w:rFonts w:asciiTheme="minorEastAsia" w:hAnsiTheme="minorEastAsia" w:hint="eastAsia"/>
                <w:sz w:val="16"/>
                <w:szCs w:val="16"/>
              </w:rPr>
              <w:t>低迷して</w:t>
            </w:r>
            <w:r w:rsidR="00A23EC4">
              <w:rPr>
                <w:rFonts w:asciiTheme="minorEastAsia" w:hAnsiTheme="minorEastAsia" w:hint="eastAsia"/>
                <w:sz w:val="16"/>
                <w:szCs w:val="16"/>
              </w:rPr>
              <w:t>しまうことがないよう配慮が必要。</w:t>
            </w:r>
          </w:p>
          <w:p w:rsidR="003A55C4" w:rsidRPr="003A55C4" w:rsidRDefault="003A55C4" w:rsidP="00543FD4">
            <w:pPr>
              <w:spacing w:line="0" w:lineRule="atLeast"/>
              <w:ind w:leftChars="20" w:left="183" w:rightChars="218" w:right="458" w:hangingChars="88" w:hanging="141"/>
              <w:rPr>
                <w:rFonts w:asciiTheme="minorEastAsia" w:hAnsiTheme="minorEastAsia"/>
                <w:sz w:val="16"/>
                <w:szCs w:val="16"/>
              </w:rPr>
            </w:pPr>
          </w:p>
        </w:tc>
      </w:tr>
    </w:tbl>
    <w:p w:rsidR="00A23EC4" w:rsidRDefault="00A50D05">
      <w:pPr>
        <w:widowControl/>
        <w:jc w:val="left"/>
        <w:rPr>
          <w:rFonts w:asciiTheme="minorEastAsia" w:hAnsiTheme="minorEastAsia"/>
          <w:sz w:val="16"/>
          <w:szCs w:val="16"/>
        </w:rPr>
      </w:pPr>
      <w:r>
        <w:rPr>
          <w:rFonts w:asciiTheme="minorEastAsia" w:hAnsiTheme="minorEastAsia"/>
          <w:sz w:val="16"/>
          <w:szCs w:val="16"/>
        </w:rPr>
        <w:br w:type="textWrapping" w:clear="all"/>
      </w:r>
    </w:p>
    <w:p w:rsidR="00A23EC4" w:rsidRDefault="00A23EC4">
      <w:pPr>
        <w:widowControl/>
        <w:jc w:val="left"/>
        <w:rPr>
          <w:rFonts w:asciiTheme="minorEastAsia" w:hAnsiTheme="minorEastAsia"/>
          <w:sz w:val="16"/>
          <w:szCs w:val="16"/>
        </w:rPr>
      </w:pPr>
      <w:r>
        <w:rPr>
          <w:rFonts w:asciiTheme="minorEastAsia" w:hAnsiTheme="minorEastAsia"/>
          <w:sz w:val="16"/>
          <w:szCs w:val="16"/>
        </w:rPr>
        <w:br w:type="page"/>
      </w:r>
    </w:p>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418"/>
        <w:gridCol w:w="1559"/>
        <w:gridCol w:w="1418"/>
        <w:gridCol w:w="1275"/>
        <w:gridCol w:w="1268"/>
        <w:gridCol w:w="1662"/>
        <w:gridCol w:w="9"/>
      </w:tblGrid>
      <w:tr w:rsidR="00552464" w:rsidRPr="0070528B" w:rsidTr="00C96C4D">
        <w:trPr>
          <w:gridAfter w:val="1"/>
          <w:wAfter w:w="9" w:type="dxa"/>
          <w:trHeight w:val="424"/>
        </w:trPr>
        <w:tc>
          <w:tcPr>
            <w:tcW w:w="6804" w:type="dxa"/>
            <w:gridSpan w:val="3"/>
            <w:vMerge w:val="restart"/>
            <w:vAlign w:val="center"/>
          </w:tcPr>
          <w:p w:rsidR="00552464" w:rsidRPr="0070528B" w:rsidRDefault="000C1C45" w:rsidP="000A58AB">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71FBC1B2" wp14:editId="6242AC31">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9AD" w:rsidRPr="002C4CDB" w:rsidRDefault="004749A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n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P4NMCe1AgAAyQUA&#10;AA4AAAAAAAAAAAAAAAAALgIAAGRycy9lMm9Eb2MueG1sUEsBAi0AFAAGAAgAAAAhADzjpeDdAAAA&#10;DAEAAA8AAAAAAAAAAAAAAAAADwUAAGRycy9kb3ducmV2LnhtbFBLBQYAAAAABAAEAPMAAAAZBgAA&#10;AAA=&#10;" fillcolor="white [3201]" strokeweight=".5pt">
                      <v:textbox>
                        <w:txbxContent>
                          <w:p w:rsidR="004749AD" w:rsidRPr="002C4CDB" w:rsidRDefault="004749A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 xml:space="preserve">大項目２　</w:t>
            </w:r>
            <w:r w:rsidR="000A58AB">
              <w:rPr>
                <w:rFonts w:asciiTheme="minorEastAsia" w:hAnsiTheme="minorEastAsia" w:hint="eastAsia"/>
                <w:b/>
                <w:sz w:val="16"/>
                <w:szCs w:val="16"/>
              </w:rPr>
              <w:t>業務運営の改善及び効率化</w:t>
            </w:r>
          </w:p>
        </w:tc>
        <w:tc>
          <w:tcPr>
            <w:tcW w:w="6938" w:type="dxa"/>
            <w:gridSpan w:val="5"/>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C96C4D" w:rsidRPr="0070528B" w:rsidTr="00C96C4D">
        <w:trPr>
          <w:gridAfter w:val="1"/>
          <w:wAfter w:w="9" w:type="dxa"/>
          <w:trHeight w:val="171"/>
        </w:trPr>
        <w:tc>
          <w:tcPr>
            <w:tcW w:w="6804" w:type="dxa"/>
            <w:gridSpan w:val="3"/>
            <w:vMerge/>
            <w:vAlign w:val="center"/>
          </w:tcPr>
          <w:p w:rsidR="00C96C4D" w:rsidRPr="0070528B" w:rsidRDefault="00C96C4D" w:rsidP="00C91798">
            <w:pPr>
              <w:jc w:val="center"/>
              <w:rPr>
                <w:rFonts w:asciiTheme="minorEastAsia" w:hAnsiTheme="minorEastAsia"/>
                <w:sz w:val="16"/>
                <w:szCs w:val="16"/>
              </w:rPr>
            </w:pP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268" w:type="dxa"/>
          </w:tcPr>
          <w:p w:rsidR="00C96C4D"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H28</w:t>
            </w:r>
          </w:p>
        </w:tc>
        <w:tc>
          <w:tcPr>
            <w:tcW w:w="1662" w:type="dxa"/>
            <w:vMerge/>
          </w:tcPr>
          <w:p w:rsidR="00C96C4D" w:rsidRPr="0070528B" w:rsidRDefault="00C96C4D" w:rsidP="00C91798">
            <w:pPr>
              <w:rPr>
                <w:rFonts w:asciiTheme="minorEastAsia" w:hAnsiTheme="minorEastAsia"/>
                <w:sz w:val="16"/>
                <w:szCs w:val="16"/>
              </w:rPr>
            </w:pPr>
          </w:p>
        </w:tc>
      </w:tr>
      <w:tr w:rsidR="00C96C4D" w:rsidRPr="0070528B" w:rsidTr="00C96C4D">
        <w:trPr>
          <w:gridAfter w:val="1"/>
          <w:wAfter w:w="9" w:type="dxa"/>
          <w:trHeight w:val="424"/>
        </w:trPr>
        <w:tc>
          <w:tcPr>
            <w:tcW w:w="3351" w:type="dxa"/>
            <w:gridSpan w:val="2"/>
            <w:vAlign w:val="center"/>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tcPr>
          <w:p w:rsidR="00C96C4D"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A</w:t>
            </w:r>
          </w:p>
        </w:tc>
        <w:tc>
          <w:tcPr>
            <w:tcW w:w="1268" w:type="dxa"/>
          </w:tcPr>
          <w:p w:rsidR="00C96C4D"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w:t>
            </w:r>
          </w:p>
        </w:tc>
        <w:tc>
          <w:tcPr>
            <w:tcW w:w="1662" w:type="dxa"/>
          </w:tcPr>
          <w:p w:rsidR="00C96C4D" w:rsidRPr="0070528B" w:rsidRDefault="00C96C4D" w:rsidP="00C91798">
            <w:pPr>
              <w:rPr>
                <w:rFonts w:asciiTheme="minorEastAsia" w:hAnsiTheme="minorEastAsia"/>
                <w:sz w:val="16"/>
                <w:szCs w:val="16"/>
              </w:rPr>
            </w:pPr>
          </w:p>
        </w:tc>
      </w:tr>
      <w:tr w:rsidR="00552464" w:rsidRPr="0070528B" w:rsidTr="00C96C4D">
        <w:tblPrEx>
          <w:tblCellMar>
            <w:left w:w="99" w:type="dxa"/>
            <w:right w:w="99" w:type="dxa"/>
          </w:tblCellMar>
        </w:tblPrEx>
        <w:trPr>
          <w:gridBefore w:val="1"/>
          <w:wBefore w:w="6" w:type="dxa"/>
          <w:trHeight w:val="1132"/>
        </w:trPr>
        <w:tc>
          <w:tcPr>
            <w:tcW w:w="3345" w:type="dxa"/>
          </w:tcPr>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第３　業務運営の改善及び効率化に関する事項</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１　自主的・自律的な組織運営</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(1)　組織マネジメントの実行とＰＤＣＡサイクルの確立</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産技研の使命を自覚し、最大限の成果を継続的に実現するため、組織マネジメントを行い、業務の成果を検証し、改善を行うＰＤＣＡサイクルを実行する。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(2)　予算執行や人事制度の効果的な運用</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産技研の使命を適切に果たすため、予算執行や人事制度を効果的に運用する。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(3)　積極的な営業展開等を実現する組織体制</w:t>
            </w:r>
          </w:p>
          <w:p w:rsidR="00552464" w:rsidRPr="0070528B"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積極的に営業展開を実現するための顧客サービス部門の新設や社会経済情勢の変化、重要性・緊急性の高い政策課題等に迅速に対応する組織体制を構築する。</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Pr="0070528B" w:rsidRDefault="00863CDD"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863CDD" w:rsidRPr="0070528B" w:rsidRDefault="00863CDD" w:rsidP="0070528B">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ind w:leftChars="1" w:left="180" w:hangingChars="111" w:hanging="178"/>
              <w:rPr>
                <w:rFonts w:asciiTheme="minorEastAsia" w:hAnsiTheme="minorEastAsia"/>
                <w:sz w:val="16"/>
                <w:szCs w:val="16"/>
              </w:rPr>
            </w:pPr>
            <w:r w:rsidRPr="00740930">
              <w:rPr>
                <w:rFonts w:asciiTheme="minorEastAsia" w:hAnsiTheme="minorEastAsia" w:hint="eastAsia"/>
                <w:sz w:val="16"/>
                <w:szCs w:val="16"/>
              </w:rPr>
              <w:t>２　職場・職員の士気を高め、職員の能力を向上させる取組</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(1)　人事評価の人事・給与への反映</w:t>
            </w:r>
          </w:p>
          <w:p w:rsidR="00740930" w:rsidRPr="00740930"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職員の能力と勤務意欲を向上させ、組織を活性化するため、人事評価を行い、人事・給与に反映させる。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(2)　職員へのインセンティブ</w:t>
            </w:r>
          </w:p>
          <w:p w:rsidR="00740930" w:rsidRPr="00740930" w:rsidRDefault="00740930" w:rsidP="00740930">
            <w:pPr>
              <w:autoSpaceDE w:val="0"/>
              <w:autoSpaceDN w:val="0"/>
              <w:spacing w:line="0" w:lineRule="atLeast"/>
              <w:ind w:leftChars="85" w:left="178" w:firstLineChars="138" w:firstLine="221"/>
              <w:rPr>
                <w:rFonts w:asciiTheme="minorEastAsia" w:hAnsiTheme="minorEastAsia"/>
                <w:sz w:val="16"/>
                <w:szCs w:val="16"/>
              </w:rPr>
            </w:pPr>
            <w:r w:rsidRPr="00740930">
              <w:rPr>
                <w:rFonts w:asciiTheme="minorEastAsia" w:hAnsiTheme="minorEastAsia" w:hint="eastAsia"/>
                <w:sz w:val="16"/>
                <w:szCs w:val="16"/>
              </w:rPr>
              <w:t>職場・職員の士気を高め、職員の能力を最大限に発揮させ、組織を活性化するため、インセンティブの制度化を図る。</w:t>
            </w: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(3)　職員の人材育成</w:t>
            </w:r>
          </w:p>
          <w:p w:rsidR="00740930" w:rsidRPr="00740930" w:rsidRDefault="00740930" w:rsidP="00740930">
            <w:pPr>
              <w:autoSpaceDE w:val="0"/>
              <w:autoSpaceDN w:val="0"/>
              <w:spacing w:line="0" w:lineRule="atLeast"/>
              <w:ind w:leftChars="85" w:left="178" w:firstLineChars="150" w:firstLine="240"/>
              <w:rPr>
                <w:rFonts w:asciiTheme="minorEastAsia" w:hAnsiTheme="minorEastAsia"/>
                <w:sz w:val="16"/>
                <w:szCs w:val="16"/>
              </w:rPr>
            </w:pPr>
            <w:r w:rsidRPr="00740930">
              <w:rPr>
                <w:rFonts w:asciiTheme="minorEastAsia" w:hAnsiTheme="minorEastAsia" w:hint="eastAsia"/>
                <w:sz w:val="16"/>
                <w:szCs w:val="16"/>
              </w:rPr>
              <w:t>受け身の業務執行から積極的な営業展開に向け、職員の意識改革を図り、必要な能力及び知識を向上させる。この一環として、外部機関との交流を活発化し、知識の習得と人的ネットワークの拡充を図る。</w:t>
            </w:r>
          </w:p>
          <w:p w:rsidR="00740930" w:rsidRPr="00740930"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また、職員研修を計画的に実施するとともに、自己研さんの取組が促進されるよう、職場環境の整備に努める。</w:t>
            </w: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729FA" w:rsidRPr="00740930" w:rsidRDefault="008729FA"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３　業務の効率化</w:t>
            </w:r>
          </w:p>
          <w:p w:rsidR="00552464" w:rsidRPr="0070528B"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限られた経営資源を最大限に活かすため、絶えず業務改善に取り組み、効率的・効果的に業務を遂行する。</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3" w:type="dxa"/>
          </w:tcPr>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第２　業務運営の改善及び効率化に関する目標を達成するためとるべき措置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１　自主的、自律的な組織運営</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sz w:val="16"/>
                <w:szCs w:val="16"/>
              </w:rPr>
              <w:t xml:space="preserve"> </w:t>
            </w:r>
          </w:p>
          <w:p w:rsidR="008246B3" w:rsidRPr="008246B3" w:rsidRDefault="008246B3" w:rsidP="00302075">
            <w:pPr>
              <w:spacing w:line="0" w:lineRule="atLeast"/>
              <w:ind w:left="240" w:hangingChars="150" w:hanging="240"/>
              <w:rPr>
                <w:rFonts w:asciiTheme="minorEastAsia" w:hAnsiTheme="minorEastAsia"/>
                <w:sz w:val="16"/>
                <w:szCs w:val="16"/>
              </w:rPr>
            </w:pPr>
            <w:r w:rsidRPr="008246B3">
              <w:rPr>
                <w:rFonts w:asciiTheme="minorEastAsia" w:hAnsiTheme="minorEastAsia" w:hint="eastAsia"/>
                <w:sz w:val="16"/>
                <w:szCs w:val="16"/>
              </w:rPr>
              <w:t xml:space="preserve">(1)　組織マネジメントの実行とＰＤＣＡサイクルの確立 </w:t>
            </w:r>
          </w:p>
          <w:p w:rsidR="008246B3" w:rsidRP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自主的、自律的に組織マネジメントするため、経営企画を担当する部門を新たに設ける。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理事長のリーダーシップの下、各部署、チームでＰＤＣＡサイクルを実践するとともに、管理監督者をはじめ全職員が法人の目標や抱える課題を共有し、その達成や改善に向けて、一人ひとりがＰＤＣＡサイクルを実践する。 </w:t>
            </w:r>
          </w:p>
          <w:p w:rsidR="008246B3" w:rsidRPr="008246B3" w:rsidRDefault="008246B3"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予算執行や人事制度の効果的な運用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自らの権限と責任で予算執行や人事制度を効果的に運用する。特に、予算面では、突発的な経費支出や複数年度にまたがる契約等にも柔軟に対応する。さらに、人事面では、時期や期間にとらわれずに、企業ニーズやプロジェクトの期間に合わせて、職員の採用を行い、業務に最適な体制を維持するとともに、業務内容に応じて、外部からも含め多様な人材を確保する。 </w:t>
            </w:r>
          </w:p>
          <w:p w:rsidR="00255FD6" w:rsidRPr="008246B3" w:rsidRDefault="00255FD6" w:rsidP="008246B3">
            <w:pPr>
              <w:spacing w:line="0" w:lineRule="atLeast"/>
              <w:rPr>
                <w:rFonts w:asciiTheme="minorEastAsia" w:hAnsiTheme="minorEastAsia"/>
                <w:sz w:val="16"/>
                <w:szCs w:val="16"/>
              </w:rPr>
            </w:pPr>
          </w:p>
          <w:p w:rsidR="008246B3" w:rsidRPr="008246B3" w:rsidRDefault="008246B3" w:rsidP="00302075">
            <w:pPr>
              <w:spacing w:line="0" w:lineRule="atLeast"/>
              <w:ind w:left="320" w:hangingChars="200" w:hanging="320"/>
              <w:rPr>
                <w:rFonts w:asciiTheme="minorEastAsia" w:hAnsiTheme="minorEastAsia"/>
                <w:sz w:val="16"/>
                <w:szCs w:val="16"/>
              </w:rPr>
            </w:pPr>
            <w:r w:rsidRPr="008246B3">
              <w:rPr>
                <w:rFonts w:asciiTheme="minorEastAsia" w:hAnsiTheme="minorEastAsia" w:hint="eastAsia"/>
                <w:sz w:val="16"/>
                <w:szCs w:val="16"/>
              </w:rPr>
              <w:t xml:space="preserve">(3)　積極的な営業展開等を実現する組織体制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「顧客サービスセンター（仮称）」を新たに設け、総合的な窓口相談、顧客データベースの再構築（入力内容等の充実等）・運用、マーケティング・リサーチ、情報発信等の業務の拠点とする。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技術支援部門については、意思決定の迅速化や複合化した技術課題へ対応する組織を構築する。特に、新エネルギー技術開発等研究分野横断的な技術課題については、プロジェクトチームを設置して、研究開発、技術支援に取り組む。 </w:t>
            </w:r>
          </w:p>
          <w:p w:rsidR="008246B3" w:rsidRDefault="008246B3" w:rsidP="008246B3">
            <w:pPr>
              <w:spacing w:line="0" w:lineRule="atLeast"/>
              <w:rPr>
                <w:rFonts w:asciiTheme="minorEastAsia" w:hAnsiTheme="minorEastAsia"/>
                <w:sz w:val="16"/>
                <w:szCs w:val="16"/>
              </w:rPr>
            </w:pPr>
          </w:p>
          <w:p w:rsidR="00863CDD" w:rsidRPr="008246B3" w:rsidRDefault="00863CDD" w:rsidP="008246B3">
            <w:pPr>
              <w:spacing w:line="0" w:lineRule="atLeast"/>
              <w:rPr>
                <w:rFonts w:asciiTheme="minorEastAsia" w:hAnsiTheme="minorEastAsia"/>
                <w:sz w:val="16"/>
                <w:szCs w:val="16"/>
              </w:rPr>
            </w:pPr>
          </w:p>
          <w:p w:rsidR="008246B3" w:rsidRPr="008246B3" w:rsidRDefault="008246B3" w:rsidP="00302075">
            <w:pPr>
              <w:spacing w:line="0" w:lineRule="atLeast"/>
              <w:ind w:left="160" w:hangingChars="100" w:hanging="160"/>
              <w:rPr>
                <w:rFonts w:asciiTheme="minorEastAsia" w:hAnsiTheme="minorEastAsia"/>
                <w:sz w:val="16"/>
                <w:szCs w:val="16"/>
              </w:rPr>
            </w:pPr>
            <w:r w:rsidRPr="008246B3">
              <w:rPr>
                <w:rFonts w:asciiTheme="minorEastAsia" w:hAnsiTheme="minorEastAsia" w:hint="eastAsia"/>
                <w:sz w:val="16"/>
                <w:szCs w:val="16"/>
              </w:rPr>
              <w:t xml:space="preserve">２　職場、職員の士気を高め、職員の能力を向上させる取組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人事評価の人事・給与への反映 </w:t>
            </w:r>
          </w:p>
          <w:p w:rsid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地方独立行政法人に適した人事評価制度を確立し、人事評価を適切に実施し、評価結果を人事や給与に適切に反映させる。これにより、職員の意欲を喚起し、能力を高め、組織を活性化する。 </w:t>
            </w:r>
          </w:p>
          <w:p w:rsidR="00255FD6" w:rsidRDefault="00255FD6" w:rsidP="00302075">
            <w:pPr>
              <w:spacing w:line="0" w:lineRule="atLeast"/>
              <w:ind w:leftChars="112" w:left="235" w:firstLineChars="102" w:firstLine="163"/>
              <w:rPr>
                <w:rFonts w:asciiTheme="minorEastAsia" w:hAnsiTheme="minorEastAsia"/>
                <w:sz w:val="16"/>
                <w:szCs w:val="16"/>
              </w:rPr>
            </w:pPr>
          </w:p>
          <w:p w:rsidR="00255FD6" w:rsidRDefault="00255FD6" w:rsidP="00302075">
            <w:pPr>
              <w:spacing w:line="0" w:lineRule="atLeast"/>
              <w:ind w:leftChars="112" w:left="235" w:firstLineChars="102" w:firstLine="163"/>
              <w:rPr>
                <w:rFonts w:asciiTheme="minorEastAsia" w:hAnsiTheme="minorEastAsia"/>
                <w:sz w:val="16"/>
                <w:szCs w:val="16"/>
              </w:rPr>
            </w:pPr>
          </w:p>
          <w:p w:rsidR="00255FD6" w:rsidRDefault="00255FD6" w:rsidP="00302075">
            <w:pPr>
              <w:spacing w:line="0" w:lineRule="atLeast"/>
              <w:ind w:leftChars="112" w:left="235" w:firstLineChars="102" w:firstLine="163"/>
              <w:rPr>
                <w:rFonts w:asciiTheme="minorEastAsia" w:hAnsiTheme="minorEastAsia"/>
                <w:sz w:val="16"/>
                <w:szCs w:val="16"/>
              </w:rPr>
            </w:pPr>
          </w:p>
          <w:p w:rsidR="00255FD6" w:rsidRPr="008246B3" w:rsidRDefault="00255FD6" w:rsidP="00302075">
            <w:pPr>
              <w:spacing w:line="0" w:lineRule="atLeast"/>
              <w:ind w:leftChars="112" w:left="235" w:firstLineChars="102" w:firstLine="163"/>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職員へのインセンティブ </w:t>
            </w:r>
          </w:p>
          <w:p w:rsidR="008246B3" w:rsidRP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頑張ったことが報われるよう、予算の理事長裁量枠や支援実績に応じた重点配分、めざましい業績をあげた職員の表彰、能力開発に結びつく研修等、インセンティブ制度を具体化する。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また、支援先企業の成功事例や研究開発成果、外部機関からの受賞や補助金の獲得等、職員の努力によって得られた成果を発表し、組織として称える機会を設ける。 </w:t>
            </w:r>
          </w:p>
          <w:p w:rsidR="008246B3" w:rsidRPr="008246B3" w:rsidRDefault="008246B3" w:rsidP="008246B3">
            <w:pPr>
              <w:spacing w:line="0" w:lineRule="atLeast"/>
              <w:rPr>
                <w:rFonts w:asciiTheme="minorEastAsia" w:hAnsiTheme="minorEastAsia"/>
                <w:sz w:val="16"/>
                <w:szCs w:val="16"/>
              </w:rPr>
            </w:pPr>
          </w:p>
          <w:p w:rsidR="00552464" w:rsidRPr="0070528B"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(3)　職員の人材育成</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大学、企業、研究機関等外部との交流を活発化するとともに、職員を派遣する制度を新たに設け、職員の意識改革と能力開発を進める。派遣を終えた者は、その成果を所内報告会で伝達する。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また、職員研修を計画的に実施する。特に、若手職員の育成に向け、研究所内での日々のＯＪＴのほか、企業の製造現場に接する研修を充実させる。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さらに、職員の各種資格の取得を組織的に推進する。 </w:t>
            </w:r>
          </w:p>
          <w:p w:rsidR="00302075" w:rsidRDefault="00302075" w:rsidP="00302075">
            <w:pPr>
              <w:spacing w:line="0" w:lineRule="atLeast"/>
              <w:rPr>
                <w:rFonts w:asciiTheme="minorEastAsia" w:hAnsiTheme="minorEastAsia"/>
                <w:sz w:val="16"/>
                <w:szCs w:val="16"/>
              </w:rPr>
            </w:pPr>
          </w:p>
          <w:p w:rsidR="008729FA" w:rsidRPr="00302075" w:rsidRDefault="008729FA" w:rsidP="00302075">
            <w:pPr>
              <w:spacing w:line="0" w:lineRule="atLeast"/>
              <w:rPr>
                <w:rFonts w:asciiTheme="minorEastAsia" w:hAnsiTheme="minorEastAsia"/>
                <w:sz w:val="16"/>
                <w:szCs w:val="16"/>
              </w:rPr>
            </w:pPr>
          </w:p>
          <w:p w:rsidR="00302075" w:rsidRPr="00302075" w:rsidRDefault="00302075" w:rsidP="00302075">
            <w:pPr>
              <w:spacing w:line="0" w:lineRule="atLeast"/>
              <w:rPr>
                <w:rFonts w:asciiTheme="minorEastAsia" w:hAnsiTheme="minorEastAsia"/>
                <w:sz w:val="16"/>
                <w:szCs w:val="16"/>
              </w:rPr>
            </w:pPr>
            <w:r w:rsidRPr="00302075">
              <w:rPr>
                <w:rFonts w:asciiTheme="minorEastAsia" w:hAnsiTheme="minorEastAsia" w:hint="eastAsia"/>
                <w:sz w:val="16"/>
                <w:szCs w:val="16"/>
              </w:rPr>
              <w:t xml:space="preserve">３　業務の効率化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財務会計、人事給与等のシステムを構築し、事務処理の簡素化・効率化を推進する。物品購入等の業務については、職員の負担軽減につながるよう、効率化を行う。 </w:t>
            </w:r>
          </w:p>
          <w:p w:rsidR="00552464" w:rsidRPr="0070528B"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また、総務事務や施設・設備の保守点検・修理等の業務の一部について、外部委託の検討を進める。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E4024B">
            <w:pPr>
              <w:spacing w:line="0" w:lineRule="atLeast"/>
              <w:ind w:firstLineChars="100" w:firstLine="160"/>
              <w:rPr>
                <w:rFonts w:asciiTheme="minorEastAsia" w:hAnsiTheme="minorEastAsia"/>
                <w:sz w:val="16"/>
                <w:szCs w:val="16"/>
              </w:rPr>
            </w:pPr>
          </w:p>
        </w:tc>
        <w:tc>
          <w:tcPr>
            <w:tcW w:w="8609" w:type="dxa"/>
            <w:gridSpan w:val="7"/>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1F4367" w:rsidRPr="0070528B" w:rsidRDefault="001F4367" w:rsidP="0070528B">
            <w:pPr>
              <w:spacing w:line="0" w:lineRule="atLeast"/>
              <w:rPr>
                <w:rFonts w:asciiTheme="minorEastAsia" w:hAnsiTheme="minorEastAsia"/>
                <w:sz w:val="16"/>
                <w:szCs w:val="16"/>
              </w:rPr>
            </w:pP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　自主的、自律的な組織運営</w:t>
            </w:r>
          </w:p>
          <w:p w:rsidR="003A55C4" w:rsidRPr="003A55C4" w:rsidRDefault="003A55C4" w:rsidP="003A55C4">
            <w:pPr>
              <w:spacing w:line="0" w:lineRule="atLeast"/>
              <w:rPr>
                <w:rFonts w:asciiTheme="minorEastAsia" w:hAnsiTheme="minorEastAsia"/>
                <w:sz w:val="16"/>
                <w:szCs w:val="16"/>
              </w:rPr>
            </w:pP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（１）組織マネジメントの実行とPDCAサイクルの確立</w:t>
            </w:r>
          </w:p>
          <w:p w:rsidR="001F4367"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経営企画室において、次のとおり重要会議を企画・運営するなど、自主的、自律的な組織マネジメントを</w:t>
            </w:r>
            <w:r w:rsidR="002274E5">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１）理事会（最高意思決定会議）</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055E0E">
              <w:rPr>
                <w:rFonts w:asciiTheme="minorEastAsia" w:hAnsiTheme="minorEastAsia" w:hint="eastAsia"/>
                <w:sz w:val="16"/>
                <w:szCs w:val="16"/>
              </w:rPr>
              <w:t>第1期中期計画期間中に</w:t>
            </w:r>
            <w:r w:rsidRPr="003A55C4">
              <w:rPr>
                <w:rFonts w:asciiTheme="minorEastAsia" w:hAnsiTheme="minorEastAsia" w:hint="eastAsia"/>
                <w:sz w:val="16"/>
                <w:szCs w:val="16"/>
              </w:rPr>
              <w:t>計</w:t>
            </w:r>
            <w:r w:rsidR="00055E0E">
              <w:rPr>
                <w:rFonts w:asciiTheme="minorEastAsia" w:hAnsiTheme="minorEastAsia" w:hint="eastAsia"/>
                <w:sz w:val="16"/>
                <w:szCs w:val="16"/>
              </w:rPr>
              <w:t>25</w:t>
            </w:r>
            <w:r w:rsidRPr="003A55C4">
              <w:rPr>
                <w:rFonts w:asciiTheme="minorEastAsia" w:hAnsiTheme="minorEastAsia" w:hint="eastAsia"/>
                <w:sz w:val="16"/>
                <w:szCs w:val="16"/>
              </w:rPr>
              <w:t>回</w:t>
            </w:r>
            <w:r w:rsidR="00055E0E">
              <w:rPr>
                <w:rFonts w:asciiTheme="minorEastAsia" w:hAnsiTheme="minorEastAsia" w:hint="eastAsia"/>
                <w:sz w:val="16"/>
                <w:szCs w:val="16"/>
              </w:rPr>
              <w:t>開催</w:t>
            </w:r>
            <w:r w:rsidRPr="003A55C4">
              <w:rPr>
                <w:rFonts w:asciiTheme="minorEastAsia" w:hAnsiTheme="minorEastAsia" w:hint="eastAsia"/>
                <w:sz w:val="16"/>
                <w:szCs w:val="16"/>
              </w:rPr>
              <w:t>し、監事の意見を聴きながら重要案件（予算、年度計画、業務実績を踏まえた経営方針等）について審議し、方針を決定。</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・法人の重要な意思形成過程情報として議事録をホームページで公表。</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２）経営会議（重要方針決定会議）</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4E359E">
              <w:rPr>
                <w:rFonts w:asciiTheme="minorEastAsia" w:hAnsiTheme="minorEastAsia" w:hint="eastAsia"/>
                <w:sz w:val="16"/>
                <w:szCs w:val="16"/>
              </w:rPr>
              <w:t>平成24年度は、</w:t>
            </w:r>
            <w:r w:rsidR="00F26D29">
              <w:rPr>
                <w:rFonts w:asciiTheme="minorEastAsia" w:hAnsiTheme="minorEastAsia" w:hint="eastAsia"/>
                <w:sz w:val="16"/>
                <w:szCs w:val="16"/>
              </w:rPr>
              <w:t>毎</w:t>
            </w:r>
            <w:r w:rsidR="004E359E">
              <w:rPr>
                <w:rFonts w:asciiTheme="minorEastAsia" w:hAnsiTheme="minorEastAsia" w:hint="eastAsia"/>
                <w:sz w:val="16"/>
                <w:szCs w:val="16"/>
              </w:rPr>
              <w:t>月1回開催したが、その後</w:t>
            </w:r>
            <w:r w:rsidRPr="003A55C4">
              <w:rPr>
                <w:rFonts w:asciiTheme="minorEastAsia" w:hAnsiTheme="minorEastAsia" w:hint="eastAsia"/>
                <w:sz w:val="16"/>
                <w:szCs w:val="16"/>
              </w:rPr>
              <w:t>定例</w:t>
            </w:r>
            <w:r w:rsidR="002274E5">
              <w:rPr>
                <w:rFonts w:asciiTheme="minorEastAsia" w:hAnsiTheme="minorEastAsia" w:hint="eastAsia"/>
                <w:sz w:val="16"/>
                <w:szCs w:val="16"/>
              </w:rPr>
              <w:t>で</w:t>
            </w:r>
            <w:r w:rsidR="004E359E">
              <w:rPr>
                <w:rFonts w:asciiTheme="minorEastAsia" w:hAnsiTheme="minorEastAsia" w:hint="eastAsia"/>
                <w:sz w:val="16"/>
                <w:szCs w:val="16"/>
              </w:rPr>
              <w:t>年</w:t>
            </w:r>
            <w:r w:rsidRPr="003A55C4">
              <w:rPr>
                <w:rFonts w:asciiTheme="minorEastAsia" w:hAnsiTheme="minorEastAsia" w:hint="eastAsia"/>
                <w:sz w:val="16"/>
                <w:szCs w:val="16"/>
              </w:rPr>
              <w:t>5回</w:t>
            </w:r>
            <w:r w:rsidR="002274E5">
              <w:rPr>
                <w:rFonts w:asciiTheme="minorEastAsia" w:hAnsiTheme="minorEastAsia" w:hint="eastAsia"/>
                <w:sz w:val="16"/>
                <w:szCs w:val="16"/>
              </w:rPr>
              <w:t>、</w:t>
            </w:r>
            <w:r w:rsidRPr="003A55C4">
              <w:rPr>
                <w:rFonts w:asciiTheme="minorEastAsia" w:hAnsiTheme="minorEastAsia" w:hint="eastAsia"/>
                <w:sz w:val="16"/>
                <w:szCs w:val="16"/>
              </w:rPr>
              <w:t>臨時</w:t>
            </w:r>
            <w:r w:rsidR="002274E5">
              <w:rPr>
                <w:rFonts w:asciiTheme="minorEastAsia" w:hAnsiTheme="minorEastAsia" w:hint="eastAsia"/>
                <w:sz w:val="16"/>
                <w:szCs w:val="16"/>
              </w:rPr>
              <w:t>で</w:t>
            </w:r>
            <w:r w:rsidRPr="003A55C4">
              <w:rPr>
                <w:rFonts w:asciiTheme="minorEastAsia" w:hAnsiTheme="minorEastAsia" w:hint="eastAsia"/>
                <w:sz w:val="16"/>
                <w:szCs w:val="16"/>
              </w:rPr>
              <w:t>１</w:t>
            </w:r>
            <w:r w:rsidR="002274E5">
              <w:rPr>
                <w:rFonts w:asciiTheme="minorEastAsia" w:hAnsiTheme="minorEastAsia" w:hint="eastAsia"/>
                <w:sz w:val="16"/>
                <w:szCs w:val="16"/>
              </w:rPr>
              <w:t>から</w:t>
            </w:r>
            <w:r w:rsidR="004E359E">
              <w:rPr>
                <w:rFonts w:asciiTheme="minorEastAsia" w:hAnsiTheme="minorEastAsia" w:hint="eastAsia"/>
                <w:sz w:val="16"/>
                <w:szCs w:val="16"/>
              </w:rPr>
              <w:t>2</w:t>
            </w:r>
            <w:r w:rsidRPr="003A55C4">
              <w:rPr>
                <w:rFonts w:asciiTheme="minorEastAsia" w:hAnsiTheme="minorEastAsia" w:hint="eastAsia"/>
                <w:sz w:val="16"/>
                <w:szCs w:val="16"/>
              </w:rPr>
              <w:t>回</w:t>
            </w:r>
            <w:r w:rsidR="00055E0E">
              <w:rPr>
                <w:rFonts w:asciiTheme="minorEastAsia" w:hAnsiTheme="minorEastAsia" w:hint="eastAsia"/>
                <w:sz w:val="16"/>
                <w:szCs w:val="16"/>
              </w:rPr>
              <w:t>開催</w:t>
            </w:r>
            <w:r w:rsidRPr="003A55C4">
              <w:rPr>
                <w:rFonts w:asciiTheme="minorEastAsia" w:hAnsiTheme="minorEastAsia" w:hint="eastAsia"/>
                <w:sz w:val="16"/>
                <w:szCs w:val="16"/>
              </w:rPr>
              <w:t>し、理事会に諮る重要案件（予算、年度計画、購入する装置・機器、業務実績を踏まえた運営方針等）について審議を行う中で、自主的・自律的に組織マネジメントを</w:t>
            </w:r>
            <w:r w:rsidR="004E359E">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・必要に応じて部会を設置し、方針</w:t>
            </w:r>
            <w:r w:rsidR="002274E5">
              <w:rPr>
                <w:rFonts w:asciiTheme="minorEastAsia" w:hAnsiTheme="minorEastAsia" w:hint="eastAsia"/>
                <w:sz w:val="16"/>
                <w:szCs w:val="16"/>
              </w:rPr>
              <w:t>を</w:t>
            </w:r>
            <w:r w:rsidRPr="003A55C4">
              <w:rPr>
                <w:rFonts w:asciiTheme="minorEastAsia" w:hAnsiTheme="minorEastAsia" w:hint="eastAsia"/>
                <w:sz w:val="16"/>
                <w:szCs w:val="16"/>
              </w:rPr>
              <w:t>決定。</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３）業務運営会議（研究・支援業務等のマネジメントと情報伝達の場）</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4E359E">
              <w:rPr>
                <w:rFonts w:asciiTheme="minorEastAsia" w:hAnsiTheme="minorEastAsia" w:hint="eastAsia"/>
                <w:sz w:val="16"/>
                <w:szCs w:val="16"/>
              </w:rPr>
              <w:t>平成24</w:t>
            </w:r>
            <w:r w:rsidR="002274E5">
              <w:rPr>
                <w:rFonts w:asciiTheme="minorEastAsia" w:hAnsiTheme="minorEastAsia" w:hint="eastAsia"/>
                <w:sz w:val="16"/>
                <w:szCs w:val="16"/>
              </w:rPr>
              <w:t>年度から</w:t>
            </w:r>
            <w:r w:rsidR="004E359E">
              <w:rPr>
                <w:rFonts w:asciiTheme="minorEastAsia" w:hAnsiTheme="minorEastAsia" w:hint="eastAsia"/>
                <w:sz w:val="16"/>
                <w:szCs w:val="16"/>
              </w:rPr>
              <w:t>27年度は月2回、平成28年度は</w:t>
            </w:r>
            <w:r w:rsidRPr="003A55C4">
              <w:rPr>
                <w:rFonts w:asciiTheme="minorEastAsia" w:hAnsiTheme="minorEastAsia" w:hint="eastAsia"/>
                <w:sz w:val="16"/>
                <w:szCs w:val="16"/>
              </w:rPr>
              <w:t>月1回</w:t>
            </w:r>
            <w:r w:rsidR="004E359E">
              <w:rPr>
                <w:rFonts w:asciiTheme="minorEastAsia" w:hAnsiTheme="minorEastAsia" w:hint="eastAsia"/>
                <w:sz w:val="16"/>
                <w:szCs w:val="16"/>
              </w:rPr>
              <w:t>開催</w:t>
            </w:r>
            <w:r w:rsidRPr="003A55C4">
              <w:rPr>
                <w:rFonts w:asciiTheme="minorEastAsia" w:hAnsiTheme="minorEastAsia" w:hint="eastAsia"/>
                <w:sz w:val="16"/>
                <w:szCs w:val="16"/>
              </w:rPr>
              <w:t>し、理事会や経営会議で決定した方針の伝達や、組織運営における課題について意見交換</w:t>
            </w:r>
            <w:r w:rsidR="004E359E">
              <w:rPr>
                <w:rFonts w:asciiTheme="minorEastAsia" w:hAnsiTheme="minorEastAsia" w:hint="eastAsia"/>
                <w:sz w:val="16"/>
                <w:szCs w:val="16"/>
              </w:rPr>
              <w:t>や</w:t>
            </w:r>
            <w:r w:rsidRPr="003A55C4">
              <w:rPr>
                <w:rFonts w:asciiTheme="minorEastAsia" w:hAnsiTheme="minorEastAsia" w:hint="eastAsia"/>
                <w:sz w:val="16"/>
                <w:szCs w:val="16"/>
              </w:rPr>
              <w:t>実施研究の進捗報告、研究の計画報告</w:t>
            </w:r>
            <w:r w:rsidR="004E359E">
              <w:rPr>
                <w:rFonts w:asciiTheme="minorEastAsia" w:hAnsiTheme="minorEastAsia" w:hint="eastAsia"/>
                <w:sz w:val="16"/>
                <w:szCs w:val="16"/>
              </w:rPr>
              <w:t>など</w:t>
            </w:r>
            <w:r w:rsidRPr="003A55C4">
              <w:rPr>
                <w:rFonts w:asciiTheme="minorEastAsia" w:hAnsiTheme="minorEastAsia" w:hint="eastAsia"/>
                <w:sz w:val="16"/>
                <w:szCs w:val="16"/>
              </w:rPr>
              <w:t>を実施。</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４）各所属の四半期報告会（年度計画の進捗確認の場）</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・年度当初において、年度計画の各項目について担当者を明確にした上で、中間期に報告会を実施し、その達成状況を組織として共有。</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・年度計画に掲げる10個の数値目標のうち、達成状況が芳しくない項目について対応策を検討するなど、組織マネジメントを実施する場として運用。</w:t>
            </w:r>
          </w:p>
          <w:p w:rsidR="003A55C4" w:rsidRPr="003A55C4" w:rsidRDefault="003A55C4" w:rsidP="003A55C4">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購入価格が100万円以上の機器（約590台）について、稼働状況調査を実施し、機器の更新を検討する際の参考にするなど活用。</w:t>
            </w:r>
          </w:p>
          <w:p w:rsidR="003A55C4" w:rsidRPr="003A55C4" w:rsidRDefault="003A55C4" w:rsidP="003A55C4">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平成23年度から平成27年度に導入した105機器について、収入実績を調査し、予定を下回るものについては、原因解析と利用促進策の提示を</w:t>
            </w:r>
            <w:r w:rsidR="00587619">
              <w:rPr>
                <w:rFonts w:asciiTheme="minorEastAsia" w:hAnsiTheme="minorEastAsia" w:hint="eastAsia"/>
                <w:sz w:val="16"/>
                <w:szCs w:val="16"/>
              </w:rPr>
              <w:t>指示</w:t>
            </w:r>
            <w:r w:rsidRPr="003A55C4">
              <w:rPr>
                <w:rFonts w:asciiTheme="minorEastAsia" w:hAnsiTheme="minorEastAsia" w:hint="eastAsia"/>
                <w:sz w:val="16"/>
                <w:szCs w:val="16"/>
              </w:rPr>
              <w:t>。</w:t>
            </w:r>
          </w:p>
          <w:p w:rsidR="001F4367" w:rsidRPr="0070528B"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目標達成度を検証するシートを作成するとともに、定期的に進捗管理を</w:t>
            </w:r>
            <w:r>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 xml:space="preserve">(2) </w:t>
            </w:r>
            <w:r w:rsidRPr="003A55C4">
              <w:rPr>
                <w:rFonts w:asciiTheme="minorEastAsia" w:hAnsiTheme="minorEastAsia" w:hint="eastAsia"/>
                <w:sz w:val="16"/>
                <w:szCs w:val="16"/>
              </w:rPr>
              <w:t xml:space="preserve">予算執行や人事制度の効果的な運用　</w:t>
            </w:r>
          </w:p>
          <w:p w:rsidR="003A55C4" w:rsidRPr="003A55C4"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総務課が各所属の予算執行ニーズに一元的に対応</w:t>
            </w:r>
            <w:r w:rsidR="002274E5">
              <w:rPr>
                <w:rFonts w:asciiTheme="minorEastAsia" w:hAnsiTheme="minorEastAsia" w:hint="eastAsia"/>
                <w:sz w:val="16"/>
                <w:szCs w:val="16"/>
              </w:rPr>
              <w:t>し</w:t>
            </w:r>
            <w:r w:rsidRPr="003A55C4">
              <w:rPr>
                <w:rFonts w:asciiTheme="minorEastAsia" w:hAnsiTheme="minorEastAsia" w:hint="eastAsia"/>
                <w:sz w:val="16"/>
                <w:szCs w:val="16"/>
              </w:rPr>
              <w:t>、その必要性を十分精査、弾力的</w:t>
            </w:r>
            <w:r w:rsidR="002274E5">
              <w:rPr>
                <w:rFonts w:asciiTheme="minorEastAsia" w:hAnsiTheme="minorEastAsia" w:hint="eastAsia"/>
                <w:sz w:val="16"/>
                <w:szCs w:val="16"/>
              </w:rPr>
              <w:t>な</w:t>
            </w:r>
            <w:r w:rsidRPr="003A55C4">
              <w:rPr>
                <w:rFonts w:asciiTheme="minorEastAsia" w:hAnsiTheme="minorEastAsia" w:hint="eastAsia"/>
                <w:sz w:val="16"/>
                <w:szCs w:val="16"/>
              </w:rPr>
              <w:t>対応</w:t>
            </w:r>
            <w:r w:rsidR="002274E5">
              <w:rPr>
                <w:rFonts w:asciiTheme="minorEastAsia" w:hAnsiTheme="minorEastAsia" w:hint="eastAsia"/>
                <w:sz w:val="16"/>
                <w:szCs w:val="16"/>
              </w:rPr>
              <w:t>を実施</w:t>
            </w:r>
            <w:r w:rsidRPr="003A55C4">
              <w:rPr>
                <w:rFonts w:asciiTheme="minorEastAsia" w:hAnsiTheme="minorEastAsia" w:hint="eastAsia"/>
                <w:sz w:val="16"/>
                <w:szCs w:val="16"/>
              </w:rPr>
              <w:t>。</w:t>
            </w:r>
          </w:p>
          <w:p w:rsidR="00860047"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人事面では、企業ニーズやプロジェクトを踏まえ、職員採用を弾力的に</w:t>
            </w:r>
            <w:r>
              <w:rPr>
                <w:rFonts w:asciiTheme="minorEastAsia" w:hAnsiTheme="minorEastAsia" w:hint="eastAsia"/>
                <w:sz w:val="16"/>
                <w:szCs w:val="16"/>
              </w:rPr>
              <w:t>実施</w:t>
            </w:r>
            <w:r w:rsidRPr="003A55C4">
              <w:rPr>
                <w:rFonts w:asciiTheme="minorEastAsia" w:hAnsiTheme="minorEastAsia" w:hint="eastAsia"/>
                <w:sz w:val="16"/>
                <w:szCs w:val="16"/>
              </w:rPr>
              <w:t>。</w:t>
            </w:r>
          </w:p>
          <w:p w:rsidR="00076B51" w:rsidRPr="007249A1" w:rsidRDefault="005D5853"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7249A1">
              <w:rPr>
                <w:rFonts w:asciiTheme="minorEastAsia" w:hAnsiTheme="minorEastAsia" w:hint="eastAsia"/>
                <w:sz w:val="16"/>
                <w:szCs w:val="16"/>
              </w:rPr>
              <w:t>平成27年度より、主幹研究員制度を導入。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860047" w:rsidRPr="005043BE" w:rsidTr="00076B51">
              <w:tc>
                <w:tcPr>
                  <w:tcW w:w="1232" w:type="dxa"/>
                  <w:tcBorders>
                    <w:top w:val="single" w:sz="4" w:space="0" w:color="auto"/>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職　種</w:t>
                  </w:r>
                </w:p>
              </w:tc>
              <w:tc>
                <w:tcPr>
                  <w:tcW w:w="1178" w:type="dxa"/>
                  <w:tcBorders>
                    <w:top w:val="single" w:sz="4" w:space="0" w:color="auto"/>
                    <w:left w:val="single" w:sz="4" w:space="0" w:color="auto"/>
                    <w:right w:val="single" w:sz="4" w:space="0" w:color="auto"/>
                  </w:tcBorders>
                  <w:shd w:val="clear" w:color="auto" w:fill="auto"/>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平成28年度</w:t>
                  </w:r>
                </w:p>
              </w:tc>
              <w:tc>
                <w:tcPr>
                  <w:tcW w:w="1417" w:type="dxa"/>
                  <w:tcBorders>
                    <w:top w:val="single" w:sz="4" w:space="0" w:color="auto"/>
                    <w:left w:val="single" w:sz="4"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平成27年度</w:t>
                  </w:r>
                </w:p>
              </w:tc>
              <w:tc>
                <w:tcPr>
                  <w:tcW w:w="1418" w:type="dxa"/>
                  <w:tcBorders>
                    <w:top w:val="single" w:sz="4" w:space="0" w:color="auto"/>
                    <w:left w:val="single" w:sz="6"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平成26年度</w:t>
                  </w:r>
                </w:p>
              </w:tc>
              <w:tc>
                <w:tcPr>
                  <w:tcW w:w="1417" w:type="dxa"/>
                  <w:tcBorders>
                    <w:top w:val="single" w:sz="4" w:space="0" w:color="auto"/>
                    <w:left w:val="single" w:sz="6"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平成25年度</w:t>
                  </w:r>
                </w:p>
              </w:tc>
              <w:tc>
                <w:tcPr>
                  <w:tcW w:w="1276" w:type="dxa"/>
                  <w:tcBorders>
                    <w:top w:val="single" w:sz="4" w:space="0" w:color="auto"/>
                    <w:left w:val="single" w:sz="6" w:space="0" w:color="auto"/>
                    <w:bottom w:val="single" w:sz="6" w:space="0" w:color="auto"/>
                    <w:right w:val="single" w:sz="4"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平成24年度</w:t>
                  </w:r>
                </w:p>
              </w:tc>
            </w:tr>
            <w:tr w:rsidR="00860047" w:rsidRPr="005043BE" w:rsidTr="00076B51">
              <w:tc>
                <w:tcPr>
                  <w:tcW w:w="1232" w:type="dxa"/>
                  <w:tcBorders>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研究職</w:t>
                  </w:r>
                </w:p>
              </w:tc>
              <w:tc>
                <w:tcPr>
                  <w:tcW w:w="1178" w:type="dxa"/>
                  <w:tcBorders>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417" w:type="dxa"/>
                  <w:tcBorders>
                    <w:top w:val="single" w:sz="6" w:space="0" w:color="auto"/>
                    <w:left w:val="single" w:sz="4"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418" w:type="dxa"/>
                  <w:tcBorders>
                    <w:top w:val="single" w:sz="6" w:space="0" w:color="auto"/>
                    <w:left w:val="single" w:sz="6"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11</w:t>
                  </w:r>
                </w:p>
              </w:tc>
              <w:tc>
                <w:tcPr>
                  <w:tcW w:w="1417" w:type="dxa"/>
                  <w:tcBorders>
                    <w:top w:val="single" w:sz="6" w:space="0" w:color="auto"/>
                    <w:left w:val="single" w:sz="6"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5</w:t>
                  </w:r>
                </w:p>
              </w:tc>
              <w:tc>
                <w:tcPr>
                  <w:tcW w:w="1276" w:type="dxa"/>
                  <w:tcBorders>
                    <w:top w:val="single" w:sz="6" w:space="0" w:color="auto"/>
                    <w:left w:val="single" w:sz="6" w:space="0" w:color="auto"/>
                    <w:bottom w:val="single" w:sz="6" w:space="0" w:color="auto"/>
                    <w:right w:val="single" w:sz="4" w:space="0" w:color="auto"/>
                  </w:tcBorders>
                </w:tcPr>
                <w:p w:rsidR="00860047" w:rsidRPr="00AD05CC" w:rsidRDefault="00076B51" w:rsidP="00076B51">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9</w:t>
                  </w:r>
                </w:p>
              </w:tc>
            </w:tr>
            <w:tr w:rsidR="00076B51" w:rsidRPr="005043BE" w:rsidTr="00076B51">
              <w:tc>
                <w:tcPr>
                  <w:tcW w:w="1232" w:type="dxa"/>
                  <w:tcBorders>
                    <w:left w:val="single" w:sz="4" w:space="0" w:color="auto"/>
                    <w:bottom w:val="single" w:sz="4" w:space="0" w:color="auto"/>
                    <w:right w:val="single" w:sz="4" w:space="0" w:color="auto"/>
                  </w:tcBorders>
                  <w:shd w:val="clear" w:color="auto" w:fill="auto"/>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事務職</w:t>
                  </w:r>
                </w:p>
              </w:tc>
              <w:tc>
                <w:tcPr>
                  <w:tcW w:w="1178" w:type="dxa"/>
                  <w:tcBorders>
                    <w:left w:val="single" w:sz="4" w:space="0" w:color="auto"/>
                    <w:bottom w:val="single" w:sz="4" w:space="0" w:color="auto"/>
                    <w:right w:val="single" w:sz="4" w:space="0" w:color="auto"/>
                  </w:tcBorders>
                  <w:shd w:val="clear" w:color="auto" w:fill="auto"/>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4</w:t>
                  </w:r>
                </w:p>
              </w:tc>
              <w:tc>
                <w:tcPr>
                  <w:tcW w:w="1417" w:type="dxa"/>
                  <w:tcBorders>
                    <w:top w:val="single" w:sz="6" w:space="0" w:color="auto"/>
                    <w:left w:val="single" w:sz="4"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c>
                <w:tcPr>
                  <w:tcW w:w="1418" w:type="dxa"/>
                  <w:tcBorders>
                    <w:top w:val="single" w:sz="6" w:space="0" w:color="auto"/>
                    <w:left w:val="single" w:sz="6"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c>
                <w:tcPr>
                  <w:tcW w:w="1417" w:type="dxa"/>
                  <w:tcBorders>
                    <w:top w:val="single" w:sz="6" w:space="0" w:color="auto"/>
                    <w:left w:val="single" w:sz="6"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276" w:type="dxa"/>
                  <w:tcBorders>
                    <w:top w:val="single" w:sz="6" w:space="0" w:color="auto"/>
                    <w:left w:val="single" w:sz="6" w:space="0" w:color="auto"/>
                    <w:bottom w:val="single" w:sz="4" w:space="0" w:color="auto"/>
                    <w:right w:val="single" w:sz="4"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r>
          </w:tbl>
          <w:p w:rsidR="005C2A23" w:rsidRDefault="005C2A23" w:rsidP="0070528B">
            <w:pPr>
              <w:spacing w:line="0" w:lineRule="atLeast"/>
              <w:rPr>
                <w:rFonts w:asciiTheme="minorEastAsia" w:hAnsiTheme="minorEastAsia"/>
                <w:sz w:val="16"/>
                <w:szCs w:val="16"/>
              </w:rPr>
            </w:pPr>
          </w:p>
          <w:p w:rsidR="00860047" w:rsidRPr="0070528B" w:rsidRDefault="00860047" w:rsidP="0070528B">
            <w:pPr>
              <w:spacing w:line="0" w:lineRule="atLeast"/>
              <w:rPr>
                <w:rFonts w:asciiTheme="minorEastAsia" w:hAnsiTheme="minorEastAsia"/>
                <w:sz w:val="16"/>
                <w:szCs w:val="16"/>
              </w:rPr>
            </w:pP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 xml:space="preserve">(3) </w:t>
            </w:r>
            <w:r w:rsidRPr="00255FD6">
              <w:rPr>
                <w:rFonts w:asciiTheme="minorEastAsia" w:hAnsiTheme="minorEastAsia" w:hint="eastAsia"/>
                <w:sz w:val="16"/>
                <w:szCs w:val="16"/>
              </w:rPr>
              <w:t>積極的な営業展開等を実現する組織体制</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経営企画室</w:t>
            </w:r>
            <w:r w:rsidR="002274E5">
              <w:rPr>
                <w:rFonts w:asciiTheme="minorEastAsia" w:hAnsiTheme="minorEastAsia" w:hint="eastAsia"/>
                <w:sz w:val="16"/>
                <w:szCs w:val="16"/>
              </w:rPr>
              <w:t>を</w:t>
            </w:r>
            <w:r w:rsidRPr="00255FD6">
              <w:rPr>
                <w:rFonts w:asciiTheme="minorEastAsia" w:hAnsiTheme="minorEastAsia" w:hint="eastAsia"/>
                <w:sz w:val="16"/>
                <w:szCs w:val="16"/>
              </w:rPr>
              <w:t>中心</w:t>
            </w:r>
            <w:r w:rsidR="002274E5">
              <w:rPr>
                <w:rFonts w:asciiTheme="minorEastAsia" w:hAnsiTheme="minorEastAsia" w:hint="eastAsia"/>
                <w:sz w:val="16"/>
                <w:szCs w:val="16"/>
              </w:rPr>
              <w:t>に</w:t>
            </w:r>
            <w:r w:rsidRPr="00255FD6">
              <w:rPr>
                <w:rFonts w:asciiTheme="minorEastAsia" w:hAnsiTheme="minorEastAsia" w:hint="eastAsia"/>
                <w:sz w:val="16"/>
                <w:szCs w:val="16"/>
              </w:rPr>
              <w:t>各重要会議を企画し、迅速に意思決定。</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業務運営会議において情報の共有を図り、全所を挙げて提案型の企業支援を推進する体制を</w:t>
            </w:r>
            <w:r>
              <w:rPr>
                <w:rFonts w:asciiTheme="minorEastAsia" w:hAnsiTheme="minorEastAsia" w:hint="eastAsia"/>
                <w:sz w:val="16"/>
                <w:szCs w:val="16"/>
              </w:rPr>
              <w:t>整備</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顧客サービスセンターが、総合的な相談窓口となるとともに、顧客データベースの入力内容</w:t>
            </w:r>
            <w:r w:rsidR="002274E5">
              <w:rPr>
                <w:rFonts w:asciiTheme="minorEastAsia" w:hAnsiTheme="minorEastAsia" w:hint="eastAsia"/>
                <w:sz w:val="16"/>
                <w:szCs w:val="16"/>
              </w:rPr>
              <w:t>の</w:t>
            </w:r>
            <w:r w:rsidRPr="00255FD6">
              <w:rPr>
                <w:rFonts w:asciiTheme="minorEastAsia" w:hAnsiTheme="minorEastAsia" w:hint="eastAsia"/>
                <w:sz w:val="16"/>
                <w:szCs w:val="16"/>
              </w:rPr>
              <w:t>充実、マーケティングリサーチ及び情報発信等の拠点として機能。</w:t>
            </w:r>
          </w:p>
          <w:p w:rsidR="00255FD6" w:rsidRP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・平成25年度より、</w:t>
            </w:r>
            <w:r w:rsidR="00621F9B">
              <w:rPr>
                <w:rFonts w:asciiTheme="minorEastAsia" w:hAnsiTheme="minorEastAsia" w:hint="eastAsia"/>
                <w:sz w:val="16"/>
                <w:szCs w:val="16"/>
              </w:rPr>
              <w:t>「薄膜・電子デバイス開発プロジェクト」、「最先端粉体設計プロジェクト」、「革新型電池プロジェクト」を実施し、平成28年3月17日にプロジェクト研究報告会を開催し、成果を報告。</w:t>
            </w:r>
          </w:p>
          <w:p w:rsidR="005C2A23" w:rsidRPr="0070528B"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w:t>
            </w:r>
            <w:r w:rsidRPr="00255FD6">
              <w:rPr>
                <w:rFonts w:asciiTheme="minorEastAsia" w:hAnsiTheme="minorEastAsia" w:hint="eastAsia"/>
                <w:sz w:val="16"/>
                <w:szCs w:val="16"/>
              </w:rPr>
              <w:t>28年度より、新たに医工連携「ライフ＆メディカルイノベーションプロジェクト」を立ち上げ、研究開発事業と医工連携参入支援事業に所属横断</w:t>
            </w:r>
            <w:r w:rsidR="002274E5">
              <w:rPr>
                <w:rFonts w:asciiTheme="minorEastAsia" w:hAnsiTheme="minorEastAsia" w:hint="eastAsia"/>
                <w:sz w:val="16"/>
                <w:szCs w:val="16"/>
              </w:rPr>
              <w:t>的な</w:t>
            </w:r>
            <w:r w:rsidRPr="00255FD6">
              <w:rPr>
                <w:rFonts w:asciiTheme="minorEastAsia" w:hAnsiTheme="minorEastAsia" w:hint="eastAsia"/>
                <w:sz w:val="16"/>
                <w:szCs w:val="16"/>
              </w:rPr>
              <w:t>体制で</w:t>
            </w:r>
            <w:r w:rsidR="002274E5">
              <w:rPr>
                <w:rFonts w:asciiTheme="minorEastAsia" w:hAnsiTheme="minorEastAsia" w:hint="eastAsia"/>
                <w:sz w:val="16"/>
                <w:szCs w:val="16"/>
              </w:rPr>
              <w:t>取組を実施</w:t>
            </w:r>
            <w:r w:rsidRPr="00255FD6">
              <w:rPr>
                <w:rFonts w:asciiTheme="minorEastAsia" w:hAnsiTheme="minorEastAsia" w:hint="eastAsia"/>
                <w:sz w:val="16"/>
                <w:szCs w:val="16"/>
              </w:rPr>
              <w:t>。</w:t>
            </w: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255FD6" w:rsidRDefault="005C2A23"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863CDD" w:rsidRDefault="00863CDD"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255FD6" w:rsidP="0070528B">
            <w:pPr>
              <w:spacing w:line="0" w:lineRule="atLeast"/>
              <w:rPr>
                <w:rFonts w:asciiTheme="minorEastAsia" w:hAnsiTheme="minorEastAsia"/>
                <w:sz w:val="16"/>
                <w:szCs w:val="16"/>
              </w:rPr>
            </w:pPr>
            <w:r w:rsidRPr="00255FD6">
              <w:rPr>
                <w:rFonts w:asciiTheme="minorEastAsia" w:hAnsiTheme="minorEastAsia" w:hint="eastAsia"/>
                <w:sz w:val="16"/>
                <w:szCs w:val="16"/>
              </w:rPr>
              <w:t>２　職場、職員の士気を高め、職員の能力を向上させる取組</w:t>
            </w:r>
          </w:p>
          <w:p w:rsidR="00AB5CEB" w:rsidRDefault="00AB5CEB" w:rsidP="005F5E75">
            <w:pPr>
              <w:spacing w:line="0" w:lineRule="atLeast"/>
              <w:rPr>
                <w:rFonts w:asciiTheme="minorEastAsia" w:hAnsiTheme="minorEastAsia"/>
                <w:sz w:val="16"/>
                <w:szCs w:val="16"/>
              </w:rPr>
            </w:pPr>
          </w:p>
          <w:p w:rsidR="00255FD6" w:rsidRDefault="00255FD6" w:rsidP="005F5E75">
            <w:pPr>
              <w:spacing w:line="0" w:lineRule="atLeast"/>
              <w:rPr>
                <w:rFonts w:asciiTheme="minorEastAsia" w:hAnsiTheme="minorEastAsia"/>
                <w:sz w:val="16"/>
                <w:szCs w:val="16"/>
              </w:rPr>
            </w:pPr>
          </w:p>
          <w:p w:rsidR="00255FD6" w:rsidRDefault="00255FD6" w:rsidP="005F5E75">
            <w:pPr>
              <w:spacing w:line="0" w:lineRule="atLeast"/>
              <w:rPr>
                <w:rFonts w:asciiTheme="minorEastAsia" w:hAnsiTheme="minorEastAsia"/>
                <w:sz w:val="16"/>
                <w:szCs w:val="16"/>
              </w:rPr>
            </w:pPr>
            <w:r w:rsidRPr="00255FD6">
              <w:rPr>
                <w:rFonts w:asciiTheme="minorEastAsia" w:hAnsiTheme="minorEastAsia" w:hint="eastAsia"/>
                <w:sz w:val="16"/>
                <w:szCs w:val="16"/>
              </w:rPr>
              <w:t>(1)　人事評価の人事・給与への反映</w:t>
            </w:r>
          </w:p>
          <w:p w:rsid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・平成</w:t>
            </w:r>
            <w:r w:rsidR="00621F9B">
              <w:rPr>
                <w:rFonts w:asciiTheme="minorEastAsia" w:hAnsiTheme="minorEastAsia" w:hint="eastAsia"/>
                <w:sz w:val="16"/>
                <w:szCs w:val="16"/>
              </w:rPr>
              <w:t>26</w:t>
            </w:r>
            <w:r>
              <w:rPr>
                <w:rFonts w:asciiTheme="minorEastAsia" w:hAnsiTheme="minorEastAsia" w:hint="eastAsia"/>
                <w:sz w:val="16"/>
                <w:szCs w:val="16"/>
              </w:rPr>
              <w:t>年度より、独自の人事評価制度を</w:t>
            </w:r>
            <w:r w:rsidR="00621F9B">
              <w:rPr>
                <w:rFonts w:asciiTheme="minorEastAsia" w:hAnsiTheme="minorEastAsia" w:hint="eastAsia"/>
                <w:sz w:val="16"/>
                <w:szCs w:val="16"/>
              </w:rPr>
              <w:t>本格実施</w:t>
            </w:r>
            <w:r>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・平成27</w:t>
            </w:r>
            <w:r w:rsidRPr="00255FD6">
              <w:rPr>
                <w:rFonts w:asciiTheme="minorEastAsia" w:hAnsiTheme="minorEastAsia" w:hint="eastAsia"/>
                <w:sz w:val="16"/>
                <w:szCs w:val="16"/>
              </w:rPr>
              <w:t>年度の制度検証の結果に基づき、</w:t>
            </w:r>
            <w:r>
              <w:rPr>
                <w:rFonts w:asciiTheme="minorEastAsia" w:hAnsiTheme="minorEastAsia" w:hint="eastAsia"/>
                <w:sz w:val="16"/>
                <w:szCs w:val="16"/>
              </w:rPr>
              <w:t>平成28</w:t>
            </w:r>
            <w:r w:rsidRPr="00255FD6">
              <w:rPr>
                <w:rFonts w:asciiTheme="minorEastAsia" w:hAnsiTheme="minorEastAsia" w:hint="eastAsia"/>
                <w:sz w:val="16"/>
                <w:szCs w:val="16"/>
              </w:rPr>
              <w:t>年度より人事評価制度の見直しを</w:t>
            </w:r>
            <w:r>
              <w:rPr>
                <w:rFonts w:asciiTheme="minorEastAsia" w:hAnsiTheme="minorEastAsia" w:hint="eastAsia"/>
                <w:sz w:val="16"/>
                <w:szCs w:val="16"/>
              </w:rPr>
              <w:t>実施</w:t>
            </w:r>
            <w:r w:rsidRPr="00255FD6">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・管理職の「実績」の評価については、法人運営への貢献及び改善成果により評価。</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・主幹研究員級以上の職員については、「マネジメント」と「人材育成」を「実績」の評価項目</w:t>
            </w:r>
            <w:r w:rsidR="00587619">
              <w:rPr>
                <w:rFonts w:asciiTheme="minorEastAsia" w:hAnsiTheme="minorEastAsia" w:hint="eastAsia"/>
                <w:sz w:val="16"/>
                <w:szCs w:val="16"/>
              </w:rPr>
              <w:t>に追加</w:t>
            </w:r>
            <w:r w:rsidRPr="00255FD6">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・法人の運営方針（年度計画）に対する貢献を人事評価に反映。</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・「目標達成志向」の人事評価のウエイトを</w:t>
            </w:r>
            <w:r w:rsidR="00587619">
              <w:rPr>
                <w:rFonts w:asciiTheme="minorEastAsia" w:hAnsiTheme="minorEastAsia" w:hint="eastAsia"/>
                <w:sz w:val="16"/>
                <w:szCs w:val="16"/>
              </w:rPr>
              <w:t>引き上げ</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法人の中期目標・中期計画に基づき、より的確・適正に法人職員を評価し、職員の意識改革、勤務意欲及び能力の向上</w:t>
            </w:r>
            <w:r w:rsidR="00940089">
              <w:rPr>
                <w:rFonts w:asciiTheme="minorEastAsia" w:hAnsiTheme="minorEastAsia" w:hint="eastAsia"/>
                <w:sz w:val="16"/>
                <w:szCs w:val="16"/>
              </w:rPr>
              <w:t>への取組を実施</w:t>
            </w:r>
            <w:r>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p>
          <w:p w:rsidR="005D5853" w:rsidRDefault="005D5853"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r w:rsidRPr="00255FD6">
              <w:rPr>
                <w:rFonts w:asciiTheme="minorEastAsia" w:hAnsiTheme="minorEastAsia" w:hint="eastAsia"/>
                <w:sz w:val="16"/>
                <w:szCs w:val="16"/>
              </w:rPr>
              <w:t>(2)　職員へのインセンティブ</w:t>
            </w:r>
          </w:p>
          <w:p w:rsidR="00621F9B"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法人独自の職員表彰規程に基づき、優れた業務実績を残した職員に対し表彰を</w:t>
            </w:r>
            <w:r w:rsidR="00621F9B">
              <w:rPr>
                <w:rFonts w:asciiTheme="minorEastAsia" w:hAnsiTheme="minorEastAsia" w:hint="eastAsia"/>
                <w:sz w:val="16"/>
                <w:szCs w:val="16"/>
              </w:rPr>
              <w:t>実施</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sidRPr="00255FD6">
              <w:rPr>
                <w:rFonts w:asciiTheme="minorEastAsia" w:hAnsiTheme="minorEastAsia" w:hint="eastAsia"/>
                <w:sz w:val="16"/>
                <w:szCs w:val="16"/>
              </w:rPr>
              <w:t>・企業等へ講師として有料で職員を派遣する講師派遣事業について、法人が得た収入の一部を、派遣した職員に対して報奨金として支払い、職員のモチベーションの向上を図った。</w:t>
            </w:r>
          </w:p>
          <w:p w:rsidR="00255FD6" w:rsidRDefault="00255FD6" w:rsidP="00255FD6">
            <w:pPr>
              <w:spacing w:line="0" w:lineRule="atLeast"/>
              <w:ind w:left="160" w:hangingChars="100" w:hanging="160"/>
              <w:rPr>
                <w:rFonts w:asciiTheme="minorEastAsia" w:hAnsiTheme="minorEastAsia"/>
                <w:sz w:val="16"/>
                <w:szCs w:val="16"/>
              </w:rPr>
            </w:pPr>
          </w:p>
          <w:p w:rsidR="00C04FF1" w:rsidRDefault="00C04FF1"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(3)　職員の人材育成</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職員研修計画に基づき、職員のスキルアップ、意識向上につながる研修を実施。</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外部講師による知財研修、情報セキュリティ研修、新規採用職員研修、外部講師による分析技術の研修、府域中小企業の代表者を講師とする研修などを実施。</w:t>
            </w:r>
          </w:p>
          <w:p w:rsid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企業支援や研究活動に必要な能力を身に着けるために、外部機関によるプログラムを受講し、所の業務に活用。</w:t>
            </w:r>
          </w:p>
          <w:p w:rsidR="00C04FF1" w:rsidRPr="00C04FF1" w:rsidRDefault="00C04FF1"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・平成27年度「留学制度」を新たに</w:t>
            </w:r>
            <w:r w:rsidR="00587619">
              <w:rPr>
                <w:rFonts w:asciiTheme="minorEastAsia" w:hAnsiTheme="minorEastAsia" w:hint="eastAsia"/>
                <w:sz w:val="16"/>
                <w:szCs w:val="16"/>
              </w:rPr>
              <w:t>整備</w:t>
            </w:r>
            <w:r>
              <w:rPr>
                <w:rFonts w:asciiTheme="minorEastAsia" w:hAnsiTheme="minorEastAsia" w:hint="eastAsia"/>
                <w:sz w:val="16"/>
                <w:szCs w:val="16"/>
              </w:rPr>
              <w:t>。</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平成</w:t>
            </w:r>
            <w:r w:rsidR="00F116E5">
              <w:rPr>
                <w:rFonts w:asciiTheme="minorEastAsia" w:hAnsiTheme="minorEastAsia" w:hint="eastAsia"/>
                <w:sz w:val="16"/>
                <w:szCs w:val="16"/>
              </w:rPr>
              <w:t>27</w:t>
            </w:r>
            <w:r w:rsidR="001366AB">
              <w:rPr>
                <w:rFonts w:asciiTheme="minorEastAsia" w:hAnsiTheme="minorEastAsia" w:hint="eastAsia"/>
                <w:sz w:val="16"/>
                <w:szCs w:val="16"/>
              </w:rPr>
              <w:t>年度</w:t>
            </w:r>
            <w:r w:rsidR="00F116E5">
              <w:rPr>
                <w:rFonts w:asciiTheme="minorEastAsia" w:hAnsiTheme="minorEastAsia" w:hint="eastAsia"/>
                <w:sz w:val="16"/>
                <w:szCs w:val="16"/>
              </w:rPr>
              <w:t>及び</w:t>
            </w:r>
            <w:r w:rsidRPr="002B6A82">
              <w:rPr>
                <w:rFonts w:asciiTheme="minorEastAsia" w:hAnsiTheme="minorEastAsia" w:hint="eastAsia"/>
                <w:sz w:val="16"/>
                <w:szCs w:val="16"/>
              </w:rPr>
              <w:t>28年度産総研地域産業活性化人材育成事業を活用し、研究員を産総研に派遣。</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各種資格試験の講習会や試験に向けて、資格取得希望調査を行い、有用な資格のための講習受講料や受検料等について予算措置し、組織的に資格取得</w:t>
            </w:r>
            <w:r w:rsidR="001366AB">
              <w:rPr>
                <w:rFonts w:asciiTheme="minorEastAsia" w:hAnsiTheme="minorEastAsia" w:hint="eastAsia"/>
                <w:sz w:val="16"/>
                <w:szCs w:val="16"/>
              </w:rPr>
              <w:t>を支援</w:t>
            </w:r>
            <w:r w:rsidRPr="002B6A82">
              <w:rPr>
                <w:rFonts w:asciiTheme="minorEastAsia" w:hAnsiTheme="minorEastAsia" w:hint="eastAsia"/>
                <w:sz w:val="16"/>
                <w:szCs w:val="16"/>
              </w:rPr>
              <w:t>。</w:t>
            </w:r>
          </w:p>
          <w:p w:rsidR="00C04FF1"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新規採用職員研修では、府域の中小企業の現地相談に同行し、技術相談や課題解決のプロセスを</w:t>
            </w:r>
            <w:r w:rsidR="001366AB">
              <w:rPr>
                <w:rFonts w:asciiTheme="minorEastAsia" w:hAnsiTheme="minorEastAsia" w:hint="eastAsia"/>
                <w:sz w:val="16"/>
                <w:szCs w:val="16"/>
              </w:rPr>
              <w:t>研修</w:t>
            </w:r>
            <w:r w:rsidRPr="002B6A82">
              <w:rPr>
                <w:rFonts w:asciiTheme="minorEastAsia" w:hAnsiTheme="minorEastAsia" w:hint="eastAsia"/>
                <w:sz w:val="16"/>
                <w:szCs w:val="16"/>
              </w:rPr>
              <w:t>。</w:t>
            </w:r>
          </w:p>
          <w:p w:rsidR="00C04FF1" w:rsidRDefault="00C04FF1" w:rsidP="002B6A82">
            <w:pPr>
              <w:spacing w:line="0" w:lineRule="atLeast"/>
              <w:ind w:left="160" w:hangingChars="100" w:hanging="160"/>
              <w:rPr>
                <w:rFonts w:asciiTheme="minorEastAsia" w:hAnsiTheme="minorEastAsia"/>
                <w:sz w:val="16"/>
                <w:szCs w:val="16"/>
              </w:rPr>
            </w:pPr>
          </w:p>
          <w:p w:rsidR="00C04FF1" w:rsidRDefault="00C04FF1" w:rsidP="002B6A82">
            <w:pPr>
              <w:spacing w:line="0" w:lineRule="atLeast"/>
              <w:ind w:left="160" w:hangingChars="100" w:hanging="160"/>
              <w:rPr>
                <w:rFonts w:asciiTheme="minorEastAsia" w:hAnsiTheme="minorEastAsia"/>
                <w:sz w:val="16"/>
                <w:szCs w:val="16"/>
              </w:rPr>
            </w:pPr>
          </w:p>
          <w:p w:rsidR="005E510E" w:rsidRDefault="005E510E" w:rsidP="002B6A82">
            <w:pPr>
              <w:spacing w:line="0" w:lineRule="atLeast"/>
              <w:ind w:left="160" w:hangingChars="100" w:hanging="160"/>
              <w:rPr>
                <w:rFonts w:asciiTheme="minorEastAsia" w:hAnsiTheme="minorEastAsia"/>
                <w:sz w:val="16"/>
                <w:szCs w:val="16"/>
              </w:rPr>
            </w:pPr>
          </w:p>
          <w:p w:rsidR="008729FA" w:rsidRDefault="008729FA" w:rsidP="002B6A82">
            <w:pPr>
              <w:spacing w:line="0" w:lineRule="atLeast"/>
              <w:ind w:left="160" w:hangingChars="100" w:hanging="160"/>
              <w:rPr>
                <w:rFonts w:asciiTheme="minorEastAsia" w:hAnsiTheme="minorEastAsia"/>
                <w:sz w:val="16"/>
                <w:szCs w:val="16"/>
              </w:rPr>
            </w:pPr>
          </w:p>
          <w:p w:rsidR="00255FD6"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３　業務の効率化</w:t>
            </w:r>
          </w:p>
          <w:p w:rsidR="005E510E"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5E510E">
              <w:rPr>
                <w:rFonts w:asciiTheme="minorEastAsia" w:hAnsiTheme="minorEastAsia" w:hint="eastAsia"/>
                <w:sz w:val="16"/>
                <w:szCs w:val="16"/>
              </w:rPr>
              <w:t>平成27年</w:t>
            </w:r>
            <w:r w:rsidRPr="002B6A82">
              <w:rPr>
                <w:rFonts w:asciiTheme="minorEastAsia" w:hAnsiTheme="minorEastAsia" w:hint="eastAsia"/>
                <w:sz w:val="16"/>
                <w:szCs w:val="16"/>
              </w:rPr>
              <w:t>度</w:t>
            </w:r>
            <w:r w:rsidR="005E510E">
              <w:rPr>
                <w:rFonts w:asciiTheme="minorEastAsia" w:hAnsiTheme="minorEastAsia" w:hint="eastAsia"/>
                <w:sz w:val="16"/>
                <w:szCs w:val="16"/>
              </w:rPr>
              <w:t>より、</w:t>
            </w:r>
            <w:r w:rsidRPr="002B6A82">
              <w:rPr>
                <w:rFonts w:asciiTheme="minorEastAsia" w:hAnsiTheme="minorEastAsia" w:hint="eastAsia"/>
                <w:sz w:val="16"/>
                <w:szCs w:val="16"/>
              </w:rPr>
              <w:t>産技研ホームページのCMS</w:t>
            </w:r>
            <w:r w:rsidR="00587619">
              <w:rPr>
                <w:rFonts w:asciiTheme="minorEastAsia" w:hAnsiTheme="minorEastAsia" w:hint="eastAsia"/>
                <w:sz w:val="16"/>
                <w:szCs w:val="16"/>
              </w:rPr>
              <w:t>（ホームページの編集を容易にするコンテンツ管理システム）</w:t>
            </w:r>
            <w:r w:rsidRPr="002B6A82">
              <w:rPr>
                <w:rFonts w:asciiTheme="minorEastAsia" w:hAnsiTheme="minorEastAsia" w:hint="eastAsia"/>
                <w:sz w:val="16"/>
                <w:szCs w:val="16"/>
              </w:rPr>
              <w:t>管理を</w:t>
            </w:r>
            <w:r w:rsidR="001366AB">
              <w:rPr>
                <w:rFonts w:asciiTheme="minorEastAsia" w:hAnsiTheme="minorEastAsia" w:hint="eastAsia"/>
                <w:sz w:val="16"/>
                <w:szCs w:val="16"/>
              </w:rPr>
              <w:t>実施</w:t>
            </w:r>
            <w:r w:rsidRPr="002B6A82">
              <w:rPr>
                <w:rFonts w:asciiTheme="minorEastAsia" w:hAnsiTheme="minorEastAsia" w:hint="eastAsia"/>
                <w:sz w:val="16"/>
                <w:szCs w:val="16"/>
              </w:rPr>
              <w:t>。</w:t>
            </w:r>
          </w:p>
          <w:p w:rsidR="002B6A82" w:rsidRPr="002B6A82" w:rsidRDefault="005E510E"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2B6A82" w:rsidRPr="002B6A82">
              <w:rPr>
                <w:rFonts w:asciiTheme="minorEastAsia" w:hAnsiTheme="minorEastAsia" w:hint="eastAsia"/>
                <w:sz w:val="16"/>
                <w:szCs w:val="16"/>
              </w:rPr>
              <w:t>市工研との統合に伴うホームページ改修作業においては、CMSによるコンテンツの一元管理により、重複作業や更新漏れの少ない効率的なコンテンツ改修作業を</w:t>
            </w:r>
            <w:r w:rsidR="002B6A82">
              <w:rPr>
                <w:rFonts w:asciiTheme="minorEastAsia" w:hAnsiTheme="minorEastAsia" w:hint="eastAsia"/>
                <w:sz w:val="16"/>
                <w:szCs w:val="16"/>
              </w:rPr>
              <w:t>実施</w:t>
            </w:r>
            <w:r w:rsidR="002B6A82" w:rsidRPr="002B6A82">
              <w:rPr>
                <w:rFonts w:asciiTheme="minorEastAsia" w:hAnsiTheme="minorEastAsia" w:hint="eastAsia"/>
                <w:sz w:val="16"/>
                <w:szCs w:val="16"/>
              </w:rPr>
              <w:t>。</w:t>
            </w:r>
          </w:p>
          <w:p w:rsidR="00255FD6"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物品購入について、理化学機器、事務用品、薬品などの消耗品等を総務課で取りまとめて購入手続きを行う「集約発注制度」を平成28年10月より本格実施し、発注にかかる事務の効率化及び経費</w:t>
            </w:r>
            <w:r w:rsidR="005E510E">
              <w:rPr>
                <w:rFonts w:asciiTheme="minorEastAsia" w:hAnsiTheme="minorEastAsia" w:hint="eastAsia"/>
                <w:sz w:val="16"/>
                <w:szCs w:val="16"/>
              </w:rPr>
              <w:t>を</w:t>
            </w:r>
            <w:r w:rsidRPr="002B6A82">
              <w:rPr>
                <w:rFonts w:asciiTheme="minorEastAsia" w:hAnsiTheme="minorEastAsia" w:hint="eastAsia"/>
                <w:sz w:val="16"/>
                <w:szCs w:val="16"/>
              </w:rPr>
              <w:t>削減。</w:t>
            </w:r>
          </w:p>
          <w:p w:rsidR="005E510E" w:rsidRPr="005E510E" w:rsidRDefault="005E510E" w:rsidP="002B6A82">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B6A82" w:rsidRPr="0072072A" w:rsidRDefault="002B6A82"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計画的に研究職、事務職を採用。</w:t>
            </w:r>
          </w:p>
          <w:p w:rsidR="0072072A" w:rsidRPr="002B6A82" w:rsidRDefault="0072072A" w:rsidP="002B6A82">
            <w:pPr>
              <w:spacing w:line="0" w:lineRule="atLeast"/>
              <w:ind w:left="160" w:hangingChars="100" w:hanging="160"/>
              <w:rPr>
                <w:rFonts w:asciiTheme="minorEastAsia" w:hAnsiTheme="minorEastAsia"/>
                <w:sz w:val="16"/>
                <w:szCs w:val="16"/>
              </w:rPr>
            </w:pP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sidRPr="0072072A">
              <w:rPr>
                <w:rFonts w:asciiTheme="minorEastAsia" w:hAnsiTheme="minorEastAsia" w:hint="eastAsia"/>
                <w:b/>
                <w:sz w:val="16"/>
                <w:szCs w:val="16"/>
              </w:rPr>
              <w:t>独自の人事評価制度を平成26年度より本格実施</w:t>
            </w:r>
            <w:r w:rsidR="000066BF">
              <w:rPr>
                <w:rFonts w:asciiTheme="minorEastAsia" w:hAnsiTheme="minorEastAsia" w:hint="eastAsia"/>
                <w:sz w:val="16"/>
                <w:szCs w:val="16"/>
              </w:rPr>
              <w:t>し、平成27年度の制度検証を踏まえ、平成28年度に見直し</w:t>
            </w:r>
            <w:r w:rsidR="001366AB">
              <w:rPr>
                <w:rFonts w:asciiTheme="minorEastAsia" w:hAnsiTheme="minorEastAsia" w:hint="eastAsia"/>
                <w:sz w:val="16"/>
                <w:szCs w:val="16"/>
              </w:rPr>
              <w:t>を実施</w:t>
            </w:r>
            <w:r w:rsidR="000066BF">
              <w:rPr>
                <w:rFonts w:asciiTheme="minorEastAsia" w:hAnsiTheme="minorEastAsia" w:hint="eastAsia"/>
                <w:sz w:val="16"/>
                <w:szCs w:val="16"/>
              </w:rPr>
              <w:t>。</w:t>
            </w:r>
          </w:p>
          <w:p w:rsidR="0072072A" w:rsidRDefault="0072072A" w:rsidP="002B6A82">
            <w:pPr>
              <w:spacing w:line="0" w:lineRule="atLeast"/>
              <w:ind w:left="160" w:hangingChars="100" w:hanging="160"/>
              <w:rPr>
                <w:rFonts w:asciiTheme="minorEastAsia" w:hAnsiTheme="minorEastAsia"/>
                <w:sz w:val="16"/>
                <w:szCs w:val="16"/>
              </w:rPr>
            </w:pP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平成27年度より</w:t>
            </w:r>
            <w:r w:rsidR="000066BF" w:rsidRPr="0072072A">
              <w:rPr>
                <w:rFonts w:asciiTheme="minorEastAsia" w:hAnsiTheme="minorEastAsia" w:hint="eastAsia"/>
                <w:b/>
                <w:sz w:val="16"/>
                <w:szCs w:val="16"/>
              </w:rPr>
              <w:t>主幹研究員制度</w:t>
            </w:r>
            <w:r w:rsidR="000066BF">
              <w:rPr>
                <w:rFonts w:asciiTheme="minorEastAsia" w:hAnsiTheme="minorEastAsia" w:hint="eastAsia"/>
                <w:sz w:val="16"/>
                <w:szCs w:val="16"/>
              </w:rPr>
              <w:t>を導入。</w:t>
            </w:r>
          </w:p>
          <w:p w:rsidR="0072072A" w:rsidRPr="002B6A82" w:rsidRDefault="0072072A" w:rsidP="002B6A82">
            <w:pPr>
              <w:spacing w:line="0" w:lineRule="atLeast"/>
              <w:ind w:left="160" w:hangingChars="100" w:hanging="160"/>
              <w:rPr>
                <w:rFonts w:asciiTheme="minorEastAsia" w:hAnsiTheme="minorEastAsia"/>
                <w:sz w:val="16"/>
                <w:szCs w:val="16"/>
              </w:rPr>
            </w:pPr>
          </w:p>
          <w:p w:rsidR="002B6A82"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sidRPr="0072072A">
              <w:rPr>
                <w:rFonts w:asciiTheme="minorEastAsia" w:hAnsiTheme="minorEastAsia" w:hint="eastAsia"/>
                <w:b/>
                <w:sz w:val="16"/>
                <w:szCs w:val="16"/>
              </w:rPr>
              <w:t>「集約発注制度」</w:t>
            </w:r>
            <w:r w:rsidR="000066BF" w:rsidRPr="002B6A82">
              <w:rPr>
                <w:rFonts w:asciiTheme="minorEastAsia" w:hAnsiTheme="minorEastAsia" w:hint="eastAsia"/>
                <w:sz w:val="16"/>
                <w:szCs w:val="16"/>
              </w:rPr>
              <w:t>を平成28年10月より本格実施し、発注にかかる事務の効率化及び経費</w:t>
            </w:r>
            <w:r w:rsidR="000066BF">
              <w:rPr>
                <w:rFonts w:asciiTheme="minorEastAsia" w:hAnsiTheme="minorEastAsia" w:hint="eastAsia"/>
                <w:sz w:val="16"/>
                <w:szCs w:val="16"/>
              </w:rPr>
              <w:t>を</w:t>
            </w:r>
            <w:r w:rsidR="000066BF" w:rsidRPr="002B6A82">
              <w:rPr>
                <w:rFonts w:asciiTheme="minorEastAsia" w:hAnsiTheme="minorEastAsia" w:hint="eastAsia"/>
                <w:sz w:val="16"/>
                <w:szCs w:val="16"/>
              </w:rPr>
              <w:t>削減</w:t>
            </w:r>
            <w:r w:rsidR="000066BF">
              <w:rPr>
                <w:rFonts w:asciiTheme="minorEastAsia" w:hAnsiTheme="minorEastAsia" w:hint="eastAsia"/>
                <w:sz w:val="16"/>
                <w:szCs w:val="16"/>
              </w:rPr>
              <w:t>。</w:t>
            </w:r>
          </w:p>
          <w:p w:rsidR="002B6A82" w:rsidRPr="002B6A82" w:rsidRDefault="002B6A82" w:rsidP="002B6A82">
            <w:pPr>
              <w:spacing w:line="0" w:lineRule="atLeast"/>
              <w:ind w:left="160" w:hangingChars="100" w:hanging="160"/>
              <w:rPr>
                <w:rFonts w:asciiTheme="minorEastAsia" w:hAnsiTheme="minorEastAsia"/>
                <w:sz w:val="16"/>
                <w:szCs w:val="16"/>
              </w:rPr>
            </w:pPr>
          </w:p>
          <w:p w:rsidR="002B6A82" w:rsidRPr="0072072A" w:rsidRDefault="002B6A82"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2B6A82"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統合後</w:t>
            </w:r>
            <w:r w:rsidR="001366AB">
              <w:rPr>
                <w:rFonts w:asciiTheme="minorEastAsia" w:hAnsiTheme="minorEastAsia" w:hint="eastAsia"/>
                <w:sz w:val="16"/>
                <w:szCs w:val="16"/>
              </w:rPr>
              <w:t>、</w:t>
            </w:r>
            <w:r w:rsidR="000066BF">
              <w:rPr>
                <w:rFonts w:asciiTheme="minorEastAsia" w:hAnsiTheme="minorEastAsia" w:hint="eastAsia"/>
                <w:sz w:val="16"/>
                <w:szCs w:val="16"/>
              </w:rPr>
              <w:t>新たな人事評価制度を確立することが必要。</w:t>
            </w:r>
          </w:p>
          <w:p w:rsidR="002B6A82" w:rsidRDefault="002B6A82" w:rsidP="002B6A82">
            <w:pPr>
              <w:spacing w:line="0" w:lineRule="atLeast"/>
              <w:ind w:left="160" w:hangingChars="100" w:hanging="160"/>
              <w:rPr>
                <w:rFonts w:asciiTheme="minorEastAsia" w:hAnsiTheme="minorEastAsia"/>
                <w:sz w:val="16"/>
                <w:szCs w:val="16"/>
              </w:rPr>
            </w:pPr>
          </w:p>
          <w:p w:rsidR="002B6A82" w:rsidRDefault="002B6A82" w:rsidP="00255FD6">
            <w:pPr>
              <w:spacing w:line="0" w:lineRule="atLeast"/>
              <w:ind w:left="160" w:hangingChars="100" w:hanging="160"/>
              <w:rPr>
                <w:rFonts w:asciiTheme="minorEastAsia" w:hAnsiTheme="minorEastAsia"/>
                <w:sz w:val="16"/>
                <w:szCs w:val="16"/>
              </w:rPr>
            </w:pPr>
          </w:p>
          <w:p w:rsidR="002B6A82" w:rsidRDefault="002B6A82" w:rsidP="00255FD6">
            <w:pPr>
              <w:spacing w:line="0" w:lineRule="atLeast"/>
              <w:ind w:left="160" w:hangingChars="100" w:hanging="160"/>
              <w:rPr>
                <w:rFonts w:asciiTheme="minorEastAsia" w:hAnsiTheme="minorEastAsia"/>
                <w:sz w:val="16"/>
                <w:szCs w:val="16"/>
              </w:rPr>
            </w:pPr>
          </w:p>
          <w:p w:rsidR="002B6A82" w:rsidRPr="0070528B" w:rsidRDefault="002B6A82" w:rsidP="00255FD6">
            <w:pPr>
              <w:spacing w:line="0" w:lineRule="atLeast"/>
              <w:ind w:left="160" w:hangingChars="100" w:hanging="160"/>
              <w:rPr>
                <w:rFonts w:asciiTheme="minorEastAsia" w:hAnsiTheme="minorEastAsia"/>
                <w:sz w:val="16"/>
                <w:szCs w:val="16"/>
              </w:rPr>
            </w:pPr>
          </w:p>
        </w:tc>
      </w:tr>
    </w:tbl>
    <w:p w:rsidR="00DF3A98" w:rsidRDefault="00DF3A98">
      <w:pPr>
        <w:widowControl/>
        <w:jc w:val="left"/>
        <w:rPr>
          <w:rFonts w:asciiTheme="minorEastAsia" w:hAnsiTheme="minorEastAsia"/>
          <w:sz w:val="16"/>
          <w:szCs w:val="16"/>
        </w:rPr>
      </w:pPr>
    </w:p>
    <w:p w:rsidR="009A0C3A" w:rsidRPr="0070528B" w:rsidRDefault="004749AD" w:rsidP="004749AD">
      <w:pPr>
        <w:widowControl/>
        <w:jc w:val="left"/>
        <w:rPr>
          <w:rFonts w:asciiTheme="minorEastAsia" w:hAnsiTheme="minorEastAsia"/>
          <w:sz w:val="16"/>
          <w:szCs w:val="16"/>
        </w:rPr>
      </w:pPr>
      <w:r>
        <w:rPr>
          <w:rFonts w:asciiTheme="minorEastAsia" w:hAnsiTheme="minorEastAsia"/>
          <w:sz w:val="16"/>
          <w:szCs w:val="16"/>
        </w:rPr>
        <w:br w:type="column"/>
      </w:r>
    </w:p>
    <w:tbl>
      <w:tblPr>
        <w:tblStyle w:val="a3"/>
        <w:tblW w:w="15451" w:type="dxa"/>
        <w:tblInd w:w="108" w:type="dxa"/>
        <w:tblLayout w:type="fixed"/>
        <w:tblLook w:val="04A0" w:firstRow="1" w:lastRow="0" w:firstColumn="1" w:lastColumn="0" w:noHBand="0" w:noVBand="1"/>
      </w:tblPr>
      <w:tblGrid>
        <w:gridCol w:w="6"/>
        <w:gridCol w:w="3345"/>
        <w:gridCol w:w="3453"/>
        <w:gridCol w:w="1418"/>
        <w:gridCol w:w="1417"/>
        <w:gridCol w:w="1560"/>
        <w:gridCol w:w="1275"/>
        <w:gridCol w:w="1268"/>
        <w:gridCol w:w="1700"/>
        <w:gridCol w:w="9"/>
      </w:tblGrid>
      <w:tr w:rsidR="00552464" w:rsidRPr="0070528B" w:rsidTr="00DF3A98">
        <w:trPr>
          <w:gridAfter w:val="1"/>
          <w:wAfter w:w="9" w:type="dxa"/>
          <w:trHeight w:val="424"/>
        </w:trPr>
        <w:tc>
          <w:tcPr>
            <w:tcW w:w="6804" w:type="dxa"/>
            <w:gridSpan w:val="3"/>
            <w:vMerge w:val="restart"/>
            <w:vAlign w:val="center"/>
          </w:tcPr>
          <w:p w:rsidR="00552464" w:rsidRPr="0070528B" w:rsidRDefault="008A7004" w:rsidP="000A58AB">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32D4CE9C" wp14:editId="29070559">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9AD" w:rsidRPr="002C4CDB" w:rsidRDefault="004749A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lz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MAM5c7QCAADJBQAA&#10;DgAAAAAAAAAAAAAAAAAuAgAAZHJzL2Uyb0RvYy54bWxQSwECLQAUAAYACAAAACEAPOOl4N0AAAAM&#10;AQAADwAAAAAAAAAAAAAAAAAOBQAAZHJzL2Rvd25yZXYueG1sUEsFBgAAAAAEAAQA8wAAABgGAAAA&#10;AA==&#10;" fillcolor="white [3201]" strokeweight=".5pt">
                      <v:textbox>
                        <w:txbxContent>
                          <w:p w:rsidR="004749AD" w:rsidRPr="002C4CDB" w:rsidRDefault="004749A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 xml:space="preserve">大項目３　</w:t>
            </w:r>
            <w:r w:rsidR="000A58AB">
              <w:rPr>
                <w:rFonts w:asciiTheme="minorEastAsia" w:hAnsiTheme="minorEastAsia" w:hint="eastAsia"/>
                <w:b/>
                <w:sz w:val="16"/>
                <w:szCs w:val="16"/>
              </w:rPr>
              <w:t>財務内容の改善</w:t>
            </w:r>
          </w:p>
        </w:tc>
        <w:tc>
          <w:tcPr>
            <w:tcW w:w="6938" w:type="dxa"/>
            <w:gridSpan w:val="5"/>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0"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DF3A98" w:rsidRPr="0070528B" w:rsidTr="00DF3A98">
        <w:trPr>
          <w:gridAfter w:val="1"/>
          <w:wAfter w:w="9" w:type="dxa"/>
          <w:trHeight w:val="171"/>
        </w:trPr>
        <w:tc>
          <w:tcPr>
            <w:tcW w:w="6804" w:type="dxa"/>
            <w:gridSpan w:val="3"/>
            <w:vMerge/>
            <w:vAlign w:val="center"/>
          </w:tcPr>
          <w:p w:rsidR="00DF3A98" w:rsidRPr="0070528B" w:rsidRDefault="00DF3A98" w:rsidP="00C91798">
            <w:pPr>
              <w:jc w:val="center"/>
              <w:rPr>
                <w:rFonts w:asciiTheme="minorEastAsia" w:hAnsiTheme="minorEastAsia"/>
                <w:sz w:val="16"/>
                <w:szCs w:val="16"/>
              </w:rPr>
            </w:pPr>
          </w:p>
        </w:tc>
        <w:tc>
          <w:tcPr>
            <w:tcW w:w="1418"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tcBorders>
              <w:top w:val="single" w:sz="4" w:space="0" w:color="auto"/>
              <w:bottom w:val="single" w:sz="4" w:space="0" w:color="auto"/>
            </w:tcBorders>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560"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268" w:type="dxa"/>
          </w:tcPr>
          <w:p w:rsidR="00DF3A98"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H28</w:t>
            </w:r>
          </w:p>
        </w:tc>
        <w:tc>
          <w:tcPr>
            <w:tcW w:w="1700" w:type="dxa"/>
            <w:vMerge/>
          </w:tcPr>
          <w:p w:rsidR="00DF3A98" w:rsidRPr="0070528B" w:rsidRDefault="00DF3A98" w:rsidP="00C91798">
            <w:pPr>
              <w:rPr>
                <w:rFonts w:asciiTheme="minorEastAsia" w:hAnsiTheme="minorEastAsia"/>
                <w:sz w:val="16"/>
                <w:szCs w:val="16"/>
              </w:rPr>
            </w:pPr>
          </w:p>
        </w:tc>
      </w:tr>
      <w:tr w:rsidR="00DF3A98" w:rsidRPr="0070528B" w:rsidTr="00DF3A98">
        <w:trPr>
          <w:gridAfter w:val="1"/>
          <w:wAfter w:w="9" w:type="dxa"/>
          <w:trHeight w:val="424"/>
        </w:trPr>
        <w:tc>
          <w:tcPr>
            <w:tcW w:w="3351" w:type="dxa"/>
            <w:gridSpan w:val="2"/>
            <w:vAlign w:val="center"/>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7" w:type="dxa"/>
            <w:tcBorders>
              <w:top w:val="single" w:sz="4" w:space="0" w:color="auto"/>
              <w:bottom w:val="single" w:sz="4" w:space="0" w:color="auto"/>
            </w:tcBorders>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60"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tcPr>
          <w:p w:rsidR="00DF3A98"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A</w:t>
            </w:r>
          </w:p>
        </w:tc>
        <w:tc>
          <w:tcPr>
            <w:tcW w:w="1268" w:type="dxa"/>
          </w:tcPr>
          <w:p w:rsidR="00DF3A98" w:rsidRPr="0070528B" w:rsidRDefault="000A58AB"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700" w:type="dxa"/>
          </w:tcPr>
          <w:p w:rsidR="00DF3A98" w:rsidRPr="0070528B" w:rsidRDefault="00DF3A98" w:rsidP="00C91798">
            <w:pPr>
              <w:rPr>
                <w:rFonts w:asciiTheme="minorEastAsia" w:hAnsiTheme="minorEastAsia"/>
                <w:sz w:val="16"/>
                <w:szCs w:val="16"/>
              </w:rPr>
            </w:pPr>
          </w:p>
        </w:tc>
      </w:tr>
      <w:tr w:rsidR="00552464" w:rsidRPr="0070528B" w:rsidTr="00DF3A98">
        <w:tblPrEx>
          <w:tblCellMar>
            <w:left w:w="99" w:type="dxa"/>
            <w:right w:w="99" w:type="dxa"/>
          </w:tblCellMar>
        </w:tblPrEx>
        <w:trPr>
          <w:gridBefore w:val="1"/>
          <w:wBefore w:w="6" w:type="dxa"/>
          <w:trHeight w:val="558"/>
        </w:trPr>
        <w:tc>
          <w:tcPr>
            <w:tcW w:w="3345" w:type="dxa"/>
          </w:tcPr>
          <w:p w:rsidR="00740930" w:rsidRPr="00740930" w:rsidRDefault="009A0C3A" w:rsidP="00740930">
            <w:pPr>
              <w:autoSpaceDE w:val="0"/>
              <w:autoSpaceDN w:val="0"/>
              <w:spacing w:line="0" w:lineRule="atLeast"/>
              <w:rPr>
                <w:sz w:val="16"/>
                <w:szCs w:val="16"/>
              </w:rPr>
            </w:pPr>
            <w:r>
              <w:br w:type="page"/>
            </w:r>
            <w:r w:rsidR="00740930" w:rsidRPr="00740930">
              <w:rPr>
                <w:rFonts w:hint="eastAsia"/>
                <w:sz w:val="16"/>
                <w:szCs w:val="16"/>
              </w:rPr>
              <w:t>第４　財務内容の改善に関する事項</w:t>
            </w:r>
          </w:p>
          <w:p w:rsidR="00740930" w:rsidRPr="00740930" w:rsidRDefault="00740930" w:rsidP="00740930">
            <w:pPr>
              <w:autoSpaceDE w:val="0"/>
              <w:autoSpaceDN w:val="0"/>
              <w:spacing w:line="0" w:lineRule="atLeast"/>
              <w:rPr>
                <w:sz w:val="16"/>
                <w:szCs w:val="16"/>
              </w:rPr>
            </w:pPr>
          </w:p>
          <w:p w:rsidR="00740930" w:rsidRPr="00740930" w:rsidRDefault="00740930" w:rsidP="00740930">
            <w:pPr>
              <w:autoSpaceDE w:val="0"/>
              <w:autoSpaceDN w:val="0"/>
              <w:spacing w:line="0" w:lineRule="atLeast"/>
              <w:rPr>
                <w:sz w:val="16"/>
                <w:szCs w:val="16"/>
              </w:rPr>
            </w:pPr>
            <w:r w:rsidRPr="00740930">
              <w:rPr>
                <w:rFonts w:hint="eastAsia"/>
                <w:sz w:val="16"/>
                <w:szCs w:val="16"/>
              </w:rPr>
              <w:t>１　事業収入の確保</w:t>
            </w:r>
          </w:p>
          <w:p w:rsidR="00740930" w:rsidRPr="00740930" w:rsidRDefault="00740930" w:rsidP="00740930">
            <w:pPr>
              <w:autoSpaceDE w:val="0"/>
              <w:autoSpaceDN w:val="0"/>
              <w:spacing w:line="0" w:lineRule="atLeast"/>
              <w:ind w:leftChars="85" w:left="178" w:firstLineChars="88" w:firstLine="141"/>
              <w:rPr>
                <w:sz w:val="16"/>
                <w:szCs w:val="16"/>
              </w:rPr>
            </w:pPr>
            <w:r w:rsidRPr="00740930">
              <w:rPr>
                <w:rFonts w:hint="eastAsia"/>
                <w:sz w:val="16"/>
                <w:szCs w:val="16"/>
              </w:rPr>
              <w:t>産技研は、顧客の拡大に取り組み、その結果として得られる増加した収入を支援機能の強化に投資し、企業に還元するという、好循環の運営を目指す。</w:t>
            </w:r>
          </w:p>
          <w:p w:rsidR="00552464" w:rsidRPr="0070528B"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hint="eastAsia"/>
                <w:sz w:val="16"/>
                <w:szCs w:val="16"/>
              </w:rPr>
              <w:t>なお、利用料金については、企業ニーズ等を踏まえ、受益者負担を前提に設定することとし、利用料金が法人化前の料金水準よりも高くなる場合には、厳しい経営環境にある中小企業について政策的に引き下げる。また、新サービスの導入に当たっても、中小企業に配慮した料金設定を行う。</w:t>
            </w: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8C0276" w:rsidRPr="0070528B" w:rsidRDefault="008C0276" w:rsidP="0070528B">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２　外部資金の獲得</w:t>
            </w: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r w:rsidRPr="00740930">
              <w:rPr>
                <w:rFonts w:asciiTheme="minorEastAsia" w:hAnsiTheme="minorEastAsia" w:hint="eastAsia"/>
                <w:sz w:val="16"/>
                <w:szCs w:val="16"/>
              </w:rPr>
              <w:t>中小企業単独では取り組むことが困難な研究開発等に活用するため、提案公募型の競争的研究資金等外部資金の獲得に向けて積極的に取り組む。</w:t>
            </w: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p>
          <w:p w:rsidR="00740930" w:rsidRDefault="00740930"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３　予算の効果的な執行等</w:t>
            </w: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r w:rsidRPr="00740930">
              <w:rPr>
                <w:rFonts w:asciiTheme="minorEastAsia" w:hAnsiTheme="minorEastAsia" w:hint="eastAsia"/>
                <w:sz w:val="16"/>
                <w:szCs w:val="16"/>
              </w:rPr>
              <w:t>企業ニーズに柔軟に対応するため、効果的な予算執行や契約の運用を行う。</w:t>
            </w:r>
          </w:p>
          <w:p w:rsidR="00552464" w:rsidRPr="0070528B" w:rsidRDefault="00740930" w:rsidP="00740930">
            <w:pPr>
              <w:autoSpaceDE w:val="0"/>
              <w:autoSpaceDN w:val="0"/>
              <w:spacing w:line="0" w:lineRule="atLeast"/>
              <w:ind w:firstLineChars="100" w:firstLine="160"/>
              <w:rPr>
                <w:rFonts w:asciiTheme="minorEastAsia" w:hAnsiTheme="minorEastAsia"/>
                <w:sz w:val="16"/>
                <w:szCs w:val="16"/>
              </w:rPr>
            </w:pPr>
            <w:r w:rsidRPr="00740930">
              <w:rPr>
                <w:rFonts w:asciiTheme="minorEastAsia" w:hAnsiTheme="minorEastAsia" w:hint="eastAsia"/>
                <w:sz w:val="16"/>
                <w:szCs w:val="16"/>
              </w:rPr>
              <w:t>また、予算配分を重点化する仕組みを設ける。</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3" w:type="dxa"/>
          </w:tcPr>
          <w:p w:rsidR="008246B3" w:rsidRPr="008246B3" w:rsidRDefault="008246B3" w:rsidP="008246B3">
            <w:pPr>
              <w:spacing w:line="0" w:lineRule="atLeast"/>
              <w:ind w:left="240" w:hangingChars="150" w:hanging="240"/>
              <w:rPr>
                <w:rFonts w:asciiTheme="minorEastAsia" w:hAnsiTheme="minorEastAsia"/>
                <w:sz w:val="16"/>
                <w:szCs w:val="16"/>
              </w:rPr>
            </w:pPr>
            <w:r w:rsidRPr="008246B3">
              <w:rPr>
                <w:rFonts w:asciiTheme="minorEastAsia" w:hAnsiTheme="minorEastAsia" w:hint="eastAsia"/>
                <w:sz w:val="16"/>
                <w:szCs w:val="16"/>
              </w:rPr>
              <w:t xml:space="preserve">第３　財務内容の改善に関する目標を達成するためとるべき措置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１　事業収入の確保 </w:t>
            </w:r>
          </w:p>
          <w:p w:rsidR="008246B3" w:rsidRPr="008246B3" w:rsidRDefault="008246B3" w:rsidP="008246B3">
            <w:pPr>
              <w:spacing w:line="0" w:lineRule="atLeast"/>
              <w:ind w:leftChars="94" w:left="197" w:firstLineChars="91" w:firstLine="146"/>
              <w:rPr>
                <w:rFonts w:asciiTheme="minorEastAsia" w:hAnsiTheme="minorEastAsia"/>
                <w:sz w:val="16"/>
                <w:szCs w:val="16"/>
              </w:rPr>
            </w:pPr>
            <w:r w:rsidRPr="008246B3">
              <w:rPr>
                <w:rFonts w:asciiTheme="minorEastAsia" w:hAnsiTheme="minorEastAsia" w:hint="eastAsia"/>
                <w:sz w:val="16"/>
                <w:szCs w:val="16"/>
              </w:rPr>
              <w:t xml:space="preserve">提案型の企業支援を行うとともに、企業の声に応えるサービスの実現や利便性の向上、広報宣伝により顧客を拡大し、収入の増加を図る。 </w:t>
            </w:r>
          </w:p>
          <w:p w:rsidR="008246B3" w:rsidRPr="008246B3" w:rsidRDefault="008246B3" w:rsidP="008246B3">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なお、利用料金については、企業ニーズ等を踏まえ、受益者負担を前提に設定するとともに、中小企業に配慮した料金設定を行う。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Default="008246B3" w:rsidP="008246B3">
            <w:pPr>
              <w:spacing w:line="0" w:lineRule="atLeast"/>
              <w:rPr>
                <w:rFonts w:asciiTheme="minorEastAsia" w:hAnsiTheme="minorEastAsia"/>
                <w:sz w:val="16"/>
                <w:szCs w:val="16"/>
              </w:rPr>
            </w:pPr>
          </w:p>
          <w:p w:rsidR="008C0276" w:rsidRPr="008246B3" w:rsidRDefault="008C0276"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２　外部資金の獲得 </w:t>
            </w:r>
          </w:p>
          <w:p w:rsidR="008246B3" w:rsidRPr="008246B3"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 xml:space="preserve">研究開発等に活用するため、競争的研究資金等外部資金の獲得を目指す。 </w:t>
            </w:r>
          </w:p>
          <w:p w:rsidR="008246B3" w:rsidRPr="008246B3" w:rsidRDefault="008246B3" w:rsidP="008246B3">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特に、国、財団法人等が実施する提案公募型研究等について、常に情報収集に努め、積極的に応募するとともに、採択率を高めるため、所内のサポート体制を充実する。 </w:t>
            </w:r>
          </w:p>
          <w:p w:rsidR="008246B3" w:rsidRDefault="008246B3"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2B6A82" w:rsidRPr="008246B3" w:rsidRDefault="002B6A82"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３　予算の効果的な執行等 </w:t>
            </w:r>
          </w:p>
          <w:p w:rsidR="008246B3" w:rsidRPr="008246B3"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 xml:space="preserve">効果的な予算執行や契約の運用を行うことにより、年度当初見込んでいなかった経費や複数年度契約に対応する。 </w:t>
            </w:r>
          </w:p>
          <w:p w:rsidR="00552464" w:rsidRPr="0070528B"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また、予算に理事長裁量枠を設け、「プロジェクト研究」への資金投入や支援業務実績に応じた研究資金の重点配分等、予算配分の重点化を進める。</w:t>
            </w:r>
          </w:p>
          <w:p w:rsidR="00EA04D4" w:rsidRPr="0070528B" w:rsidRDefault="00EA04D4" w:rsidP="00E4024B">
            <w:pPr>
              <w:spacing w:line="0" w:lineRule="atLeast"/>
              <w:ind w:firstLineChars="100" w:firstLine="160"/>
              <w:rPr>
                <w:rFonts w:asciiTheme="minorEastAsia" w:hAnsiTheme="minorEastAsia"/>
                <w:sz w:val="16"/>
                <w:szCs w:val="16"/>
              </w:rPr>
            </w:pPr>
          </w:p>
          <w:p w:rsidR="00552464" w:rsidRPr="0070528B" w:rsidRDefault="00552464" w:rsidP="00CD6B60">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682AF8" w:rsidRDefault="00682AF8" w:rsidP="0070528B">
            <w:pPr>
              <w:spacing w:line="0" w:lineRule="atLeast"/>
              <w:ind w:leftChars="222" w:left="466"/>
              <w:rPr>
                <w:rFonts w:asciiTheme="minorEastAsia" w:hAnsiTheme="minorEastAsia"/>
                <w:sz w:val="16"/>
                <w:szCs w:val="16"/>
              </w:rPr>
            </w:pPr>
          </w:p>
          <w:p w:rsidR="00DE7D59" w:rsidRDefault="00DE7D59"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552464" w:rsidP="00CD6B60">
            <w:pPr>
              <w:spacing w:line="0" w:lineRule="atLeast"/>
              <w:ind w:firstLineChars="100" w:firstLine="160"/>
              <w:rPr>
                <w:rFonts w:asciiTheme="minorEastAsia" w:hAnsiTheme="minorEastAsia"/>
                <w:sz w:val="16"/>
                <w:szCs w:val="16"/>
              </w:rPr>
            </w:pPr>
          </w:p>
        </w:tc>
        <w:tc>
          <w:tcPr>
            <w:tcW w:w="8647" w:type="dxa"/>
            <w:gridSpan w:val="7"/>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4401E2" w:rsidRDefault="004401E2" w:rsidP="0070528B">
            <w:pPr>
              <w:spacing w:line="0" w:lineRule="atLeast"/>
              <w:rPr>
                <w:rFonts w:asciiTheme="minorEastAsia" w:hAnsiTheme="minorEastAsia"/>
                <w:sz w:val="16"/>
                <w:szCs w:val="16"/>
              </w:rPr>
            </w:pPr>
          </w:p>
          <w:p w:rsidR="004401E2" w:rsidRDefault="002B6A82" w:rsidP="0070528B">
            <w:pPr>
              <w:spacing w:line="0" w:lineRule="atLeast"/>
              <w:rPr>
                <w:rFonts w:asciiTheme="minorEastAsia" w:hAnsiTheme="minorEastAsia"/>
                <w:sz w:val="16"/>
                <w:szCs w:val="16"/>
              </w:rPr>
            </w:pPr>
            <w:r w:rsidRPr="002B6A82">
              <w:rPr>
                <w:rFonts w:asciiTheme="minorEastAsia" w:hAnsiTheme="minorEastAsia" w:hint="eastAsia"/>
                <w:sz w:val="16"/>
                <w:szCs w:val="16"/>
              </w:rPr>
              <w:t>１　事業収入の確保</w:t>
            </w:r>
          </w:p>
          <w:p w:rsidR="002B6A82" w:rsidRPr="002B6A82" w:rsidRDefault="002B6A82" w:rsidP="002B6A82">
            <w:pPr>
              <w:spacing w:line="0" w:lineRule="atLeast"/>
              <w:rPr>
                <w:rFonts w:asciiTheme="minorEastAsia" w:hAnsiTheme="minorEastAsia"/>
                <w:sz w:val="16"/>
                <w:szCs w:val="16"/>
              </w:rPr>
            </w:pPr>
            <w:r>
              <w:rPr>
                <w:rFonts w:asciiTheme="minorEastAsia" w:hAnsiTheme="minorEastAsia" w:hint="eastAsia"/>
                <w:sz w:val="16"/>
                <w:szCs w:val="16"/>
              </w:rPr>
              <w:t>・</w:t>
            </w:r>
            <w:r w:rsidRPr="007E17C6">
              <w:rPr>
                <w:rFonts w:asciiTheme="minorEastAsia" w:hAnsiTheme="minorEastAsia" w:hint="eastAsia"/>
                <w:sz w:val="16"/>
                <w:szCs w:val="16"/>
              </w:rPr>
              <w:t>前述のとおり、第１及び第２の項目を実施し、顧客の拡大と事業収入の増加を</w:t>
            </w:r>
            <w:r w:rsidR="00587619" w:rsidRPr="007E17C6">
              <w:rPr>
                <w:rFonts w:asciiTheme="minorEastAsia" w:hAnsiTheme="minorEastAsia" w:hint="eastAsia"/>
                <w:sz w:val="16"/>
                <w:szCs w:val="16"/>
              </w:rPr>
              <w:t>企図</w:t>
            </w:r>
            <w:r w:rsidRPr="007E17C6">
              <w:rPr>
                <w:rFonts w:asciiTheme="minorEastAsia" w:hAnsiTheme="minorEastAsia" w:hint="eastAsia"/>
                <w:sz w:val="16"/>
                <w:szCs w:val="16"/>
              </w:rPr>
              <w:t>。</w:t>
            </w:r>
          </w:p>
          <w:p w:rsidR="004401E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年間の収支予算、毎月の執行状況及び今後の見込額が確認できる資料を作成し、資金不足を生じないよう財務運営</w:t>
            </w:r>
            <w:r w:rsidR="00ED5F77">
              <w:rPr>
                <w:rFonts w:asciiTheme="minorEastAsia" w:hAnsiTheme="minorEastAsia" w:hint="eastAsia"/>
                <w:sz w:val="16"/>
                <w:szCs w:val="16"/>
              </w:rPr>
              <w:t>の</w:t>
            </w:r>
            <w:r w:rsidR="00587619">
              <w:rPr>
                <w:rFonts w:asciiTheme="minorEastAsia" w:hAnsiTheme="minorEastAsia" w:hint="eastAsia"/>
                <w:sz w:val="16"/>
                <w:szCs w:val="16"/>
              </w:rPr>
              <w:t>管理</w:t>
            </w:r>
            <w:r w:rsidR="00ED5F77">
              <w:rPr>
                <w:rFonts w:asciiTheme="minorEastAsia" w:hAnsiTheme="minorEastAsia" w:hint="eastAsia"/>
                <w:sz w:val="16"/>
                <w:szCs w:val="16"/>
              </w:rPr>
              <w:t>を実施</w:t>
            </w:r>
            <w:r w:rsidRPr="002B6A82">
              <w:rPr>
                <w:rFonts w:asciiTheme="minorEastAsia" w:hAnsiTheme="minorEastAsia" w:hint="eastAsia"/>
                <w:sz w:val="16"/>
                <w:szCs w:val="16"/>
              </w:rPr>
              <w:t>。</w:t>
            </w:r>
          </w:p>
          <w:p w:rsidR="004401E2" w:rsidRDefault="004401E2" w:rsidP="0070528B">
            <w:pPr>
              <w:spacing w:line="0" w:lineRule="atLeast"/>
              <w:rPr>
                <w:rFonts w:asciiTheme="minorEastAsia" w:hAnsiTheme="minorEastAsia"/>
                <w:sz w:val="16"/>
                <w:szCs w:val="16"/>
              </w:rPr>
            </w:pPr>
          </w:p>
          <w:p w:rsidR="00A812D8" w:rsidRPr="00ED5F77" w:rsidRDefault="00A812D8" w:rsidP="0070528B">
            <w:pPr>
              <w:spacing w:line="0" w:lineRule="atLeast"/>
              <w:rPr>
                <w:rFonts w:asciiTheme="minorEastAsia" w:hAnsiTheme="minorEastAsia"/>
                <w:sz w:val="16"/>
                <w:szCs w:val="16"/>
              </w:rPr>
            </w:pPr>
          </w:p>
          <w:p w:rsidR="008B3449" w:rsidRPr="0070528B" w:rsidRDefault="008B3449" w:rsidP="0070528B">
            <w:pPr>
              <w:spacing w:line="0" w:lineRule="atLeast"/>
              <w:ind w:left="163" w:hangingChars="102" w:hanging="163"/>
              <w:rPr>
                <w:rFonts w:asciiTheme="minorEastAsia" w:hAnsiTheme="minorEastAsia"/>
                <w:sz w:val="16"/>
                <w:szCs w:val="16"/>
              </w:rPr>
            </w:pPr>
          </w:p>
          <w:p w:rsidR="00552464" w:rsidRPr="00587619" w:rsidRDefault="00552464" w:rsidP="0070528B">
            <w:pPr>
              <w:spacing w:line="0" w:lineRule="atLeast"/>
              <w:rPr>
                <w:rFonts w:asciiTheme="minorEastAsia" w:hAnsiTheme="minorEastAsia"/>
                <w:sz w:val="16"/>
                <w:szCs w:val="16"/>
              </w:rPr>
            </w:pPr>
          </w:p>
          <w:p w:rsidR="00343F7B" w:rsidRDefault="00343F7B" w:rsidP="0070528B">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8C0276" w:rsidRDefault="008C0276"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２　外部資金の獲得</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競争的資金公募案件について常に情報収集を行い、所内システムで掲示することにより、職員に対し、迅速</w:t>
            </w:r>
            <w:r>
              <w:rPr>
                <w:rFonts w:asciiTheme="minorEastAsia" w:hAnsiTheme="minorEastAsia" w:hint="eastAsia"/>
                <w:sz w:val="16"/>
                <w:szCs w:val="16"/>
              </w:rPr>
              <w:t>に</w:t>
            </w:r>
            <w:r w:rsidRPr="002B6A82">
              <w:rPr>
                <w:rFonts w:asciiTheme="minorEastAsia" w:hAnsiTheme="minorEastAsia" w:hint="eastAsia"/>
                <w:sz w:val="16"/>
                <w:szCs w:val="16"/>
              </w:rPr>
              <w:t>情報提供。</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「科研費申請に関する研修会」を開催し、職員のスキルアップを図ると共に、提案書作成時は担当課で査読等のチェックを行い、提案書の精度を</w:t>
            </w:r>
            <w:r>
              <w:rPr>
                <w:rFonts w:asciiTheme="minorEastAsia" w:hAnsiTheme="minorEastAsia" w:hint="eastAsia"/>
                <w:sz w:val="16"/>
                <w:szCs w:val="16"/>
              </w:rPr>
              <w:t>向上</w:t>
            </w:r>
            <w:r w:rsidRPr="002B6A82">
              <w:rPr>
                <w:rFonts w:asciiTheme="minorEastAsia" w:hAnsiTheme="minorEastAsia" w:hint="eastAsia"/>
                <w:sz w:val="16"/>
                <w:szCs w:val="16"/>
              </w:rPr>
              <w:t>。</w:t>
            </w:r>
          </w:p>
          <w:p w:rsid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ED5F77" w:rsidRPr="00ED5F77">
              <w:rPr>
                <w:rFonts w:asciiTheme="minorEastAsia" w:hAnsiTheme="minorEastAsia" w:hint="eastAsia"/>
                <w:sz w:val="16"/>
                <w:szCs w:val="16"/>
              </w:rPr>
              <w:t>中期計画期間中の</w:t>
            </w:r>
            <w:r w:rsidRPr="002B6A82">
              <w:rPr>
                <w:rFonts w:asciiTheme="minorEastAsia" w:hAnsiTheme="minorEastAsia" w:hint="eastAsia"/>
                <w:sz w:val="16"/>
                <w:szCs w:val="16"/>
              </w:rPr>
              <w:t>競争的研究資金への応募件数</w:t>
            </w:r>
            <w:r w:rsidR="005E510E">
              <w:rPr>
                <w:rFonts w:asciiTheme="minorEastAsia" w:hAnsiTheme="minorEastAsia" w:hint="eastAsia"/>
                <w:sz w:val="16"/>
                <w:szCs w:val="16"/>
              </w:rPr>
              <w:t>目標110</w:t>
            </w:r>
            <w:r w:rsidR="005E510E" w:rsidRPr="007A5FAF">
              <w:rPr>
                <w:rFonts w:asciiTheme="minorEastAsia" w:hAnsiTheme="minorEastAsia" w:hint="eastAsia"/>
                <w:sz w:val="16"/>
                <w:szCs w:val="16"/>
              </w:rPr>
              <w:t>件</w:t>
            </w:r>
            <w:r w:rsidRPr="002B6A82">
              <w:rPr>
                <w:rFonts w:asciiTheme="minorEastAsia" w:hAnsiTheme="minorEastAsia" w:hint="eastAsia"/>
                <w:sz w:val="16"/>
                <w:szCs w:val="16"/>
              </w:rPr>
              <w:t>に対し、実績</w:t>
            </w:r>
            <w:r w:rsidR="005E510E">
              <w:rPr>
                <w:rFonts w:asciiTheme="minorEastAsia" w:hAnsiTheme="minorEastAsia" w:hint="eastAsia"/>
                <w:sz w:val="16"/>
                <w:szCs w:val="16"/>
              </w:rPr>
              <w:t>221</w:t>
            </w:r>
            <w:r w:rsidRPr="002B6A82">
              <w:rPr>
                <w:rFonts w:asciiTheme="minorEastAsia" w:hAnsiTheme="minorEastAsia" w:hint="eastAsia"/>
                <w:sz w:val="16"/>
                <w:szCs w:val="16"/>
              </w:rPr>
              <w:t>件と目標を大幅に上回る件数を達成。</w:t>
            </w:r>
          </w:p>
          <w:p w:rsidR="002B6A82" w:rsidRDefault="002B6A82" w:rsidP="002B6A82">
            <w:pPr>
              <w:spacing w:line="0" w:lineRule="atLeast"/>
              <w:ind w:left="163" w:hangingChars="102" w:hanging="163"/>
              <w:rPr>
                <w:rFonts w:asciiTheme="minorEastAsia" w:hAnsiTheme="minorEastAsia"/>
                <w:sz w:val="16"/>
                <w:szCs w:val="16"/>
              </w:rPr>
            </w:pPr>
          </w:p>
          <w:p w:rsidR="005E510E" w:rsidRDefault="005E510E" w:rsidP="005E510E">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（再掲）</w:t>
            </w:r>
            <w:r w:rsidRPr="00361D4A">
              <w:rPr>
                <w:rFonts w:asciiTheme="minorEastAsia" w:hAnsiTheme="minorEastAsia" w:hint="eastAsia"/>
                <w:sz w:val="16"/>
                <w:szCs w:val="16"/>
              </w:rPr>
              <w:t>【競争的研究資金の応募件数】</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76"/>
              <w:gridCol w:w="1375"/>
              <w:gridCol w:w="1318"/>
              <w:gridCol w:w="1467"/>
              <w:gridCol w:w="1276"/>
            </w:tblGrid>
            <w:tr w:rsidR="005E510E" w:rsidRPr="00D30B13" w:rsidTr="001B5C0A">
              <w:tc>
                <w:tcPr>
                  <w:tcW w:w="1314" w:type="dxa"/>
                  <w:tcBorders>
                    <w:top w:val="single" w:sz="12" w:space="0" w:color="auto"/>
                    <w:left w:val="single" w:sz="12" w:space="0" w:color="auto"/>
                    <w:right w:val="single" w:sz="12"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平成28年度</w:t>
                  </w:r>
                </w:p>
              </w:tc>
              <w:tc>
                <w:tcPr>
                  <w:tcW w:w="1375" w:type="dxa"/>
                  <w:tcBorders>
                    <w:left w:val="single" w:sz="4" w:space="0" w:color="auto"/>
                    <w:righ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平成27年度</w:t>
                  </w:r>
                </w:p>
              </w:tc>
              <w:tc>
                <w:tcPr>
                  <w:tcW w:w="1318" w:type="dxa"/>
                  <w:tcBorders>
                    <w:left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平成26年度</w:t>
                  </w:r>
                </w:p>
              </w:tc>
              <w:tc>
                <w:tcPr>
                  <w:tcW w:w="1467"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平成25年度</w:t>
                  </w:r>
                </w:p>
              </w:tc>
              <w:tc>
                <w:tcPr>
                  <w:tcW w:w="1276"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平成24年度</w:t>
                  </w:r>
                </w:p>
              </w:tc>
            </w:tr>
            <w:tr w:rsidR="005E510E" w:rsidRPr="00D30B13" w:rsidTr="001B5C0A">
              <w:tc>
                <w:tcPr>
                  <w:tcW w:w="1314" w:type="dxa"/>
                  <w:tcBorders>
                    <w:left w:val="single" w:sz="12" w:space="0" w:color="auto"/>
                    <w:bottom w:val="single" w:sz="12" w:space="0" w:color="auto"/>
                    <w:right w:val="single" w:sz="12"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21</w:t>
                  </w:r>
                  <w:r w:rsidRPr="00361D4A">
                    <w:rPr>
                      <w:rFonts w:ascii="ＭＳ 明朝" w:eastAsia="ＭＳ 明朝" w:hAnsi="ＭＳ 明朝" w:cs="Times New Roman" w:hint="eastAsia"/>
                      <w:sz w:val="18"/>
                      <w:szCs w:val="18"/>
                    </w:rPr>
                    <w:t>件</w:t>
                  </w:r>
                </w:p>
              </w:tc>
              <w:tc>
                <w:tcPr>
                  <w:tcW w:w="1276" w:type="dxa"/>
                  <w:tcBorders>
                    <w:left w:val="single" w:sz="12" w:space="0" w:color="auto"/>
                    <w:bottom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47件</w:t>
                  </w:r>
                </w:p>
              </w:tc>
              <w:tc>
                <w:tcPr>
                  <w:tcW w:w="1375" w:type="dxa"/>
                  <w:tcBorders>
                    <w:left w:val="single" w:sz="4" w:space="0" w:color="auto"/>
                    <w:righ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52件</w:t>
                  </w:r>
                </w:p>
              </w:tc>
              <w:tc>
                <w:tcPr>
                  <w:tcW w:w="1318" w:type="dxa"/>
                  <w:tcBorders>
                    <w:left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467"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276"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 xml:space="preserve">　40件</w:t>
                  </w:r>
                </w:p>
              </w:tc>
            </w:tr>
          </w:tbl>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３　予算の効果的な執行等</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総務課が各所属の予算執行ニーズに一元的に対応する中で、その必要性を十分精査し、弾力的に対応。</w:t>
            </w:r>
          </w:p>
          <w:p w:rsid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契約の締結に当たって、経費節減の観点から複数年度契約の適否を検討</w:t>
            </w:r>
            <w:r w:rsidR="00ED5F77">
              <w:rPr>
                <w:rFonts w:asciiTheme="minorEastAsia" w:hAnsiTheme="minorEastAsia" w:hint="eastAsia"/>
                <w:sz w:val="16"/>
                <w:szCs w:val="16"/>
              </w:rPr>
              <w:t>し</w:t>
            </w:r>
            <w:r w:rsidRPr="002B6A82">
              <w:rPr>
                <w:rFonts w:asciiTheme="minorEastAsia" w:hAnsiTheme="minorEastAsia" w:hint="eastAsia"/>
                <w:sz w:val="16"/>
                <w:szCs w:val="16"/>
              </w:rPr>
              <w:t>契約。</w:t>
            </w: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729FA" w:rsidRDefault="008729FA" w:rsidP="0072072A">
            <w:pPr>
              <w:spacing w:line="0" w:lineRule="atLeast"/>
              <w:ind w:left="180" w:hangingChars="100" w:hanging="180"/>
              <w:rPr>
                <w:rFonts w:asciiTheme="majorEastAsia" w:eastAsiaTheme="majorEastAsia" w:hAnsiTheme="majorEastAsia"/>
                <w:sz w:val="18"/>
                <w:szCs w:val="18"/>
              </w:rPr>
            </w:pPr>
          </w:p>
          <w:p w:rsidR="00863CDD" w:rsidRPr="0072072A" w:rsidRDefault="00863CDD"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863CDD" w:rsidRPr="002B6A82" w:rsidRDefault="00863CDD" w:rsidP="00863CDD">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982B00" w:rsidRPr="00982B00">
              <w:rPr>
                <w:rFonts w:asciiTheme="minorEastAsia" w:hAnsiTheme="minorEastAsia" w:hint="eastAsia"/>
                <w:sz w:val="16"/>
                <w:szCs w:val="16"/>
              </w:rPr>
              <w:t>中期計画期間中の</w:t>
            </w:r>
            <w:r w:rsidR="000066BF" w:rsidRPr="0072072A">
              <w:rPr>
                <w:rFonts w:asciiTheme="minorEastAsia" w:hAnsiTheme="minorEastAsia" w:hint="eastAsia"/>
                <w:b/>
                <w:sz w:val="16"/>
                <w:szCs w:val="16"/>
              </w:rPr>
              <w:t>競争的研究資金への応募件数目標110件に対し、実績221件</w:t>
            </w:r>
            <w:r w:rsidR="000066BF" w:rsidRPr="002B6A82">
              <w:rPr>
                <w:rFonts w:asciiTheme="minorEastAsia" w:hAnsiTheme="minorEastAsia" w:hint="eastAsia"/>
                <w:sz w:val="16"/>
                <w:szCs w:val="16"/>
              </w:rPr>
              <w:t>と目標を大幅に上回る件数を達成。</w:t>
            </w:r>
          </w:p>
          <w:p w:rsidR="00863CDD" w:rsidRPr="00982B00" w:rsidRDefault="00863CDD" w:rsidP="00863CDD">
            <w:pPr>
              <w:spacing w:line="0" w:lineRule="atLeast"/>
              <w:ind w:left="160" w:hangingChars="100" w:hanging="160"/>
              <w:rPr>
                <w:rFonts w:asciiTheme="minorEastAsia" w:hAnsiTheme="minorEastAsia"/>
                <w:sz w:val="16"/>
                <w:szCs w:val="16"/>
              </w:rPr>
            </w:pPr>
          </w:p>
          <w:p w:rsidR="00863CDD" w:rsidRPr="002B6A82" w:rsidRDefault="00863CDD" w:rsidP="00863CDD">
            <w:pPr>
              <w:spacing w:line="0" w:lineRule="atLeast"/>
              <w:ind w:left="160" w:hangingChars="100" w:hanging="160"/>
              <w:rPr>
                <w:rFonts w:asciiTheme="minorEastAsia" w:hAnsiTheme="minorEastAsia"/>
                <w:sz w:val="16"/>
                <w:szCs w:val="16"/>
              </w:rPr>
            </w:pPr>
          </w:p>
          <w:p w:rsidR="00863CDD" w:rsidRPr="0072072A" w:rsidRDefault="00863CDD"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863CDD" w:rsidRPr="002B6A82" w:rsidRDefault="00863CDD" w:rsidP="00863CDD">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事業収入は、第1期中期計画期間中</w:t>
            </w:r>
            <w:r w:rsidR="009C78AC">
              <w:rPr>
                <w:rFonts w:asciiTheme="minorEastAsia" w:hAnsiTheme="minorEastAsia" w:hint="eastAsia"/>
                <w:sz w:val="16"/>
                <w:szCs w:val="16"/>
              </w:rPr>
              <w:t>に</w:t>
            </w:r>
            <w:r w:rsidR="00803A59">
              <w:rPr>
                <w:rFonts w:asciiTheme="minorEastAsia" w:hAnsiTheme="minorEastAsia" w:hint="eastAsia"/>
                <w:sz w:val="16"/>
                <w:szCs w:val="16"/>
              </w:rPr>
              <w:t>大きく伸びたが、今後は、これまでのような伸びが期待できない中で、</w:t>
            </w:r>
            <w:r w:rsidR="000066BF">
              <w:rPr>
                <w:rFonts w:asciiTheme="minorEastAsia" w:hAnsiTheme="minorEastAsia" w:hint="eastAsia"/>
                <w:sz w:val="16"/>
                <w:szCs w:val="16"/>
              </w:rPr>
              <w:t>新たなプロジェクト研究に必要な資金の確保など</w:t>
            </w:r>
            <w:r w:rsidR="00803A59">
              <w:rPr>
                <w:rFonts w:asciiTheme="minorEastAsia" w:hAnsiTheme="minorEastAsia" w:hint="eastAsia"/>
                <w:sz w:val="16"/>
                <w:szCs w:val="16"/>
              </w:rPr>
              <w:t>資金需要への対応</w:t>
            </w:r>
            <w:r w:rsidR="009C78AC">
              <w:rPr>
                <w:rFonts w:asciiTheme="minorEastAsia" w:hAnsiTheme="minorEastAsia" w:hint="eastAsia"/>
                <w:sz w:val="16"/>
                <w:szCs w:val="16"/>
              </w:rPr>
              <w:t>が必要</w:t>
            </w:r>
            <w:r w:rsidR="00803A59">
              <w:rPr>
                <w:rFonts w:asciiTheme="minorEastAsia" w:hAnsiTheme="minorEastAsia" w:hint="eastAsia"/>
                <w:sz w:val="16"/>
                <w:szCs w:val="16"/>
              </w:rPr>
              <w:t>。</w:t>
            </w:r>
          </w:p>
          <w:p w:rsidR="00863CDD" w:rsidRDefault="00863CDD" w:rsidP="00863CDD">
            <w:pPr>
              <w:spacing w:line="0" w:lineRule="atLeast"/>
              <w:ind w:left="160" w:hangingChars="100" w:hanging="160"/>
              <w:rPr>
                <w:rFonts w:asciiTheme="minorEastAsia" w:hAnsiTheme="minorEastAsia"/>
                <w:sz w:val="16"/>
                <w:szCs w:val="16"/>
              </w:rPr>
            </w:pPr>
          </w:p>
          <w:p w:rsidR="00863CDD" w:rsidRDefault="00863CDD" w:rsidP="00863CDD">
            <w:pPr>
              <w:spacing w:line="0" w:lineRule="atLeast"/>
              <w:ind w:left="160" w:hangingChars="100" w:hanging="160"/>
              <w:rPr>
                <w:rFonts w:asciiTheme="minorEastAsia" w:hAnsiTheme="minorEastAsia"/>
                <w:sz w:val="16"/>
                <w:szCs w:val="16"/>
              </w:rPr>
            </w:pPr>
          </w:p>
          <w:p w:rsidR="00863CDD" w:rsidRPr="002B6A82" w:rsidRDefault="00863CDD" w:rsidP="002B6A82">
            <w:pPr>
              <w:spacing w:line="0" w:lineRule="atLeast"/>
              <w:ind w:left="163" w:hangingChars="102" w:hanging="163"/>
              <w:rPr>
                <w:rFonts w:asciiTheme="minorEastAsia" w:hAnsiTheme="minorEastAsia"/>
                <w:sz w:val="16"/>
                <w:szCs w:val="16"/>
              </w:rPr>
            </w:pPr>
          </w:p>
        </w:tc>
      </w:tr>
    </w:tbl>
    <w:p w:rsidR="00DF3A98" w:rsidRDefault="00DF3A98">
      <w:pPr>
        <w:widowControl/>
        <w:jc w:val="left"/>
      </w:pPr>
    </w:p>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560"/>
        <w:gridCol w:w="1559"/>
        <w:gridCol w:w="1276"/>
        <w:gridCol w:w="1275"/>
        <w:gridCol w:w="1276"/>
        <w:gridCol w:w="1701"/>
      </w:tblGrid>
      <w:tr w:rsidR="00AF2B6B" w:rsidRPr="0070528B" w:rsidTr="009A0C3A">
        <w:trPr>
          <w:trHeight w:val="424"/>
        </w:trPr>
        <w:tc>
          <w:tcPr>
            <w:tcW w:w="6804" w:type="dxa"/>
            <w:gridSpan w:val="2"/>
            <w:vMerge w:val="restart"/>
            <w:vAlign w:val="center"/>
          </w:tcPr>
          <w:p w:rsidR="00AF2B6B" w:rsidRPr="009A0C3A" w:rsidRDefault="009A0C3A" w:rsidP="000A58AB">
            <w:pPr>
              <w:spacing w:line="0" w:lineRule="atLeast"/>
            </w:pPr>
            <w:r>
              <w:br w:type="page"/>
            </w:r>
            <w:r>
              <w:br w:type="page"/>
            </w:r>
            <w:r>
              <w:br w:type="page"/>
            </w:r>
            <w:r>
              <w:br w:type="page"/>
            </w:r>
            <w:r w:rsidR="00AF2B6B" w:rsidRPr="0070528B">
              <w:rPr>
                <w:rFonts w:asciiTheme="minorEastAsia" w:hAnsiTheme="minorEastAsia" w:hint="eastAsia"/>
                <w:b/>
                <w:sz w:val="16"/>
                <w:szCs w:val="16"/>
              </w:rPr>
              <w:t xml:space="preserve">大項目４　</w:t>
            </w:r>
            <w:r w:rsidR="000A58AB">
              <w:rPr>
                <w:rFonts w:asciiTheme="minorEastAsia" w:hAnsiTheme="minorEastAsia" w:hint="eastAsia"/>
                <w:b/>
                <w:sz w:val="16"/>
                <w:szCs w:val="16"/>
              </w:rPr>
              <w:t>その他の業務運営に関する重要事項</w:t>
            </w:r>
          </w:p>
        </w:tc>
        <w:tc>
          <w:tcPr>
            <w:tcW w:w="6946" w:type="dxa"/>
            <w:gridSpan w:val="5"/>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DF3A98" w:rsidRPr="0070528B" w:rsidTr="00DF3A98">
        <w:trPr>
          <w:trHeight w:val="171"/>
        </w:trPr>
        <w:tc>
          <w:tcPr>
            <w:tcW w:w="6804" w:type="dxa"/>
            <w:gridSpan w:val="2"/>
            <w:vMerge/>
            <w:vAlign w:val="center"/>
          </w:tcPr>
          <w:p w:rsidR="00DF3A98" w:rsidRPr="0070528B" w:rsidRDefault="00DF3A98" w:rsidP="0070528B">
            <w:pPr>
              <w:spacing w:line="0" w:lineRule="atLeast"/>
              <w:jc w:val="center"/>
              <w:rPr>
                <w:rFonts w:asciiTheme="minorEastAsia" w:hAnsiTheme="minorEastAsia"/>
                <w:sz w:val="16"/>
                <w:szCs w:val="16"/>
              </w:rPr>
            </w:pPr>
          </w:p>
        </w:tc>
        <w:tc>
          <w:tcPr>
            <w:tcW w:w="1560"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276"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276" w:type="dxa"/>
          </w:tcPr>
          <w:p w:rsidR="00DF3A98" w:rsidRPr="0070528B" w:rsidRDefault="000A58AB" w:rsidP="0070528B">
            <w:pPr>
              <w:spacing w:line="0" w:lineRule="atLeast"/>
              <w:jc w:val="center"/>
              <w:rPr>
                <w:rFonts w:asciiTheme="minorEastAsia" w:hAnsiTheme="minorEastAsia"/>
                <w:sz w:val="16"/>
                <w:szCs w:val="16"/>
              </w:rPr>
            </w:pPr>
            <w:r>
              <w:rPr>
                <w:rFonts w:asciiTheme="minorEastAsia" w:hAnsiTheme="minorEastAsia" w:hint="eastAsia"/>
                <w:sz w:val="16"/>
                <w:szCs w:val="16"/>
              </w:rPr>
              <w:t>H28</w:t>
            </w:r>
          </w:p>
        </w:tc>
        <w:tc>
          <w:tcPr>
            <w:tcW w:w="1701" w:type="dxa"/>
            <w:vMerge/>
          </w:tcPr>
          <w:p w:rsidR="00DF3A98" w:rsidRPr="0070528B" w:rsidRDefault="00DF3A98" w:rsidP="0070528B">
            <w:pPr>
              <w:spacing w:line="0" w:lineRule="atLeast"/>
              <w:rPr>
                <w:rFonts w:asciiTheme="minorEastAsia" w:hAnsiTheme="minorEastAsia"/>
                <w:sz w:val="16"/>
                <w:szCs w:val="16"/>
              </w:rPr>
            </w:pPr>
          </w:p>
        </w:tc>
      </w:tr>
      <w:tr w:rsidR="00DF3A98" w:rsidRPr="0070528B" w:rsidTr="00DF3A98">
        <w:trPr>
          <w:trHeight w:val="424"/>
        </w:trPr>
        <w:tc>
          <w:tcPr>
            <w:tcW w:w="3348" w:type="dxa"/>
            <w:vAlign w:val="center"/>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560" w:type="dxa"/>
          </w:tcPr>
          <w:p w:rsidR="000A58AB" w:rsidRDefault="000A58AB" w:rsidP="0070528B">
            <w:pPr>
              <w:spacing w:line="0" w:lineRule="atLeast"/>
              <w:jc w:val="center"/>
              <w:rPr>
                <w:rFonts w:asciiTheme="minorEastAsia" w:hAnsiTheme="minorEastAsia"/>
                <w:sz w:val="16"/>
                <w:szCs w:val="16"/>
              </w:rPr>
            </w:pPr>
          </w:p>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tcPr>
          <w:p w:rsidR="000A58AB" w:rsidRDefault="000A58AB" w:rsidP="0070528B">
            <w:pPr>
              <w:spacing w:line="0" w:lineRule="atLeast"/>
              <w:jc w:val="center"/>
              <w:rPr>
                <w:rFonts w:asciiTheme="minorEastAsia" w:hAnsiTheme="minorEastAsia"/>
                <w:sz w:val="16"/>
                <w:szCs w:val="16"/>
              </w:rPr>
            </w:pPr>
          </w:p>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276" w:type="dxa"/>
          </w:tcPr>
          <w:p w:rsidR="000A58AB" w:rsidRDefault="000A58AB" w:rsidP="0070528B">
            <w:pPr>
              <w:spacing w:line="0" w:lineRule="atLeast"/>
              <w:jc w:val="center"/>
              <w:rPr>
                <w:rFonts w:asciiTheme="minorEastAsia" w:hAnsiTheme="minorEastAsia"/>
                <w:sz w:val="16"/>
                <w:szCs w:val="16"/>
              </w:rPr>
            </w:pPr>
          </w:p>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tcPr>
          <w:p w:rsidR="000A58AB" w:rsidRDefault="000A58AB" w:rsidP="0070528B">
            <w:pPr>
              <w:spacing w:line="0" w:lineRule="atLeast"/>
              <w:jc w:val="center"/>
              <w:rPr>
                <w:rFonts w:asciiTheme="minorEastAsia" w:hAnsiTheme="minorEastAsia"/>
                <w:sz w:val="16"/>
                <w:szCs w:val="16"/>
              </w:rPr>
            </w:pPr>
          </w:p>
          <w:p w:rsidR="00DF3A98" w:rsidRPr="0070528B" w:rsidRDefault="000A58AB" w:rsidP="0070528B">
            <w:pPr>
              <w:spacing w:line="0" w:lineRule="atLeast"/>
              <w:jc w:val="center"/>
              <w:rPr>
                <w:rFonts w:asciiTheme="minorEastAsia" w:hAnsiTheme="minorEastAsia"/>
                <w:sz w:val="16"/>
                <w:szCs w:val="16"/>
              </w:rPr>
            </w:pPr>
            <w:r>
              <w:rPr>
                <w:rFonts w:asciiTheme="minorEastAsia" w:hAnsiTheme="minorEastAsia" w:hint="eastAsia"/>
                <w:sz w:val="16"/>
                <w:szCs w:val="16"/>
              </w:rPr>
              <w:t>A</w:t>
            </w:r>
          </w:p>
        </w:tc>
        <w:tc>
          <w:tcPr>
            <w:tcW w:w="1276" w:type="dxa"/>
          </w:tcPr>
          <w:p w:rsidR="000A58AB" w:rsidRDefault="000A58AB" w:rsidP="0070528B">
            <w:pPr>
              <w:spacing w:line="0" w:lineRule="atLeast"/>
              <w:jc w:val="center"/>
              <w:rPr>
                <w:rFonts w:asciiTheme="minorEastAsia" w:hAnsiTheme="minorEastAsia"/>
                <w:sz w:val="16"/>
                <w:szCs w:val="16"/>
              </w:rPr>
            </w:pPr>
          </w:p>
          <w:p w:rsidR="00DF3A98" w:rsidRPr="0070528B" w:rsidRDefault="000A58A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rsidR="00DF3A98" w:rsidRPr="0070528B" w:rsidRDefault="00DF3A98" w:rsidP="0070528B">
            <w:pPr>
              <w:spacing w:line="0" w:lineRule="atLeast"/>
              <w:rPr>
                <w:rFonts w:asciiTheme="minorEastAsia" w:hAnsiTheme="minorEastAsia"/>
                <w:sz w:val="16"/>
                <w:szCs w:val="16"/>
              </w:rPr>
            </w:pPr>
          </w:p>
        </w:tc>
      </w:tr>
      <w:tr w:rsidR="008F08D9" w:rsidRPr="0070528B" w:rsidTr="001B40AA">
        <w:trPr>
          <w:trHeight w:val="423"/>
        </w:trPr>
        <w:tc>
          <w:tcPr>
            <w:tcW w:w="3348" w:type="dxa"/>
            <w:vAlign w:val="center"/>
          </w:tcPr>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第５　その他業務運営に関する重要事項</w:t>
            </w:r>
          </w:p>
          <w:p w:rsidR="00A5681B" w:rsidRPr="00A5681B" w:rsidRDefault="00A5681B" w:rsidP="00A5681B">
            <w:pPr>
              <w:autoSpaceDE w:val="0"/>
              <w:autoSpaceDN w:val="0"/>
              <w:spacing w:line="0" w:lineRule="atLeast"/>
              <w:rPr>
                <w:rFonts w:asciiTheme="minorEastAsia" w:hAnsiTheme="minorEastAsia" w:cs="MSGothic"/>
                <w:kern w:val="0"/>
                <w:sz w:val="16"/>
                <w:szCs w:val="16"/>
              </w:rPr>
            </w:pPr>
          </w:p>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１　施設の有効活用等</w:t>
            </w:r>
          </w:p>
          <w:p w:rsidR="00A5681B" w:rsidRPr="00A5681B" w:rsidRDefault="00A5681B" w:rsidP="00A5681B">
            <w:pPr>
              <w:autoSpaceDE w:val="0"/>
              <w:autoSpaceDN w:val="0"/>
              <w:spacing w:line="0" w:lineRule="atLeast"/>
              <w:rPr>
                <w:rFonts w:asciiTheme="minorEastAsia" w:hAnsiTheme="minorEastAsia" w:cs="MSGothic"/>
                <w:kern w:val="0"/>
                <w:sz w:val="16"/>
                <w:szCs w:val="16"/>
              </w:rPr>
            </w:pPr>
          </w:p>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(1)　施設の計画的な整備・活用等</w:t>
            </w:r>
          </w:p>
          <w:p w:rsidR="00A5681B" w:rsidRPr="00A5681B" w:rsidRDefault="00A5681B" w:rsidP="00A5681B">
            <w:pPr>
              <w:autoSpaceDE w:val="0"/>
              <w:autoSpaceDN w:val="0"/>
              <w:spacing w:line="0" w:lineRule="atLeast"/>
              <w:ind w:leftChars="83" w:left="174" w:firstLineChars="140" w:firstLine="224"/>
              <w:rPr>
                <w:rFonts w:asciiTheme="minorEastAsia" w:hAnsiTheme="minorEastAsia" w:cs="MSGothic"/>
                <w:kern w:val="0"/>
                <w:sz w:val="16"/>
                <w:szCs w:val="16"/>
              </w:rPr>
            </w:pPr>
            <w:r w:rsidRPr="00A5681B">
              <w:rPr>
                <w:rFonts w:asciiTheme="minorEastAsia" w:hAnsiTheme="minorEastAsia" w:cs="MSGothic" w:hint="eastAsia"/>
                <w:kern w:val="0"/>
                <w:sz w:val="16"/>
                <w:szCs w:val="16"/>
              </w:rPr>
              <w:t xml:space="preserve">施設を良好かつ安全な状態に保持し、業務を円滑に推進するため、建物は改修計画を策定し、計画的に整備を進める。 </w:t>
            </w:r>
          </w:p>
          <w:p w:rsidR="008F08D9" w:rsidRPr="0070528B" w:rsidRDefault="00A5681B" w:rsidP="00A5342C">
            <w:pPr>
              <w:autoSpaceDE w:val="0"/>
              <w:autoSpaceDN w:val="0"/>
              <w:spacing w:line="0" w:lineRule="atLeast"/>
              <w:ind w:leftChars="83" w:left="174" w:firstLineChars="100" w:firstLine="160"/>
              <w:rPr>
                <w:rFonts w:asciiTheme="minorEastAsia" w:hAnsiTheme="minorEastAsia" w:cs="MSGothic"/>
                <w:kern w:val="0"/>
                <w:sz w:val="16"/>
                <w:szCs w:val="16"/>
              </w:rPr>
            </w:pPr>
            <w:r w:rsidRPr="00A5681B">
              <w:rPr>
                <w:rFonts w:asciiTheme="minorEastAsia" w:hAnsiTheme="minorEastAsia" w:cs="MSGothic" w:hint="eastAsia"/>
                <w:kern w:val="0"/>
                <w:sz w:val="16"/>
                <w:szCs w:val="16"/>
              </w:rPr>
              <w:t>また、財産を効率的・効果的に経営や業務に活かすため、土地・建物は適正に管理するとともに、有効活用を図る。</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573A4" w:rsidRDefault="000573A4" w:rsidP="0070528B">
            <w:pPr>
              <w:autoSpaceDE w:val="0"/>
              <w:autoSpaceDN w:val="0"/>
              <w:spacing w:line="0" w:lineRule="atLeast"/>
              <w:rPr>
                <w:rFonts w:asciiTheme="minorEastAsia" w:hAnsiTheme="minorEastAsia"/>
                <w:sz w:val="16"/>
                <w:szCs w:val="16"/>
              </w:rPr>
            </w:pPr>
          </w:p>
          <w:p w:rsidR="00587619" w:rsidRDefault="00587619" w:rsidP="0070528B">
            <w:pPr>
              <w:autoSpaceDE w:val="0"/>
              <w:autoSpaceDN w:val="0"/>
              <w:spacing w:line="0" w:lineRule="atLeast"/>
              <w:rPr>
                <w:rFonts w:asciiTheme="minorEastAsia" w:hAnsiTheme="minorEastAsia"/>
                <w:sz w:val="16"/>
                <w:szCs w:val="16"/>
              </w:rPr>
            </w:pPr>
          </w:p>
          <w:p w:rsidR="008729FA" w:rsidRDefault="008729FA" w:rsidP="0070528B">
            <w:pPr>
              <w:autoSpaceDE w:val="0"/>
              <w:autoSpaceDN w:val="0"/>
              <w:spacing w:line="0" w:lineRule="atLeast"/>
              <w:rPr>
                <w:rFonts w:asciiTheme="minorEastAsia" w:hAnsiTheme="minorEastAsia"/>
                <w:sz w:val="16"/>
                <w:szCs w:val="16"/>
              </w:rPr>
            </w:pPr>
          </w:p>
          <w:p w:rsidR="008729FA" w:rsidRDefault="008729FA" w:rsidP="0070528B">
            <w:pPr>
              <w:autoSpaceDE w:val="0"/>
              <w:autoSpaceDN w:val="0"/>
              <w:spacing w:line="0" w:lineRule="atLeast"/>
              <w:rPr>
                <w:rFonts w:asciiTheme="minorEastAsia" w:hAnsiTheme="minorEastAsia"/>
                <w:sz w:val="16"/>
                <w:szCs w:val="16"/>
              </w:rPr>
            </w:pPr>
          </w:p>
          <w:p w:rsidR="000573A4" w:rsidRDefault="000573A4" w:rsidP="0070528B">
            <w:pPr>
              <w:autoSpaceDE w:val="0"/>
              <w:autoSpaceDN w:val="0"/>
              <w:spacing w:line="0" w:lineRule="atLeast"/>
              <w:rPr>
                <w:rFonts w:asciiTheme="minorEastAsia" w:hAnsiTheme="minorEastAsia"/>
                <w:sz w:val="16"/>
                <w:szCs w:val="16"/>
              </w:rPr>
            </w:pPr>
          </w:p>
          <w:p w:rsidR="00A5681B" w:rsidRPr="00A5681B" w:rsidRDefault="00A5681B" w:rsidP="00A5681B">
            <w:pPr>
              <w:autoSpaceDE w:val="0"/>
              <w:autoSpaceDN w:val="0"/>
              <w:spacing w:line="0" w:lineRule="atLeast"/>
              <w:rPr>
                <w:rFonts w:asciiTheme="minorEastAsia" w:hAnsiTheme="minorEastAsia"/>
                <w:sz w:val="16"/>
                <w:szCs w:val="16"/>
              </w:rPr>
            </w:pPr>
            <w:r w:rsidRPr="00A5681B">
              <w:rPr>
                <w:rFonts w:asciiTheme="minorEastAsia" w:hAnsiTheme="minorEastAsia" w:hint="eastAsia"/>
                <w:sz w:val="16"/>
                <w:szCs w:val="16"/>
              </w:rPr>
              <w:t xml:space="preserve">(2)　設備機器の整備　　</w:t>
            </w:r>
          </w:p>
          <w:p w:rsidR="00A5342C" w:rsidRPr="00A5342C" w:rsidRDefault="00A5681B" w:rsidP="00A5342C">
            <w:pPr>
              <w:autoSpaceDE w:val="0"/>
              <w:autoSpaceDN w:val="0"/>
              <w:spacing w:line="0" w:lineRule="atLeast"/>
              <w:ind w:leftChars="83" w:left="174" w:firstLineChars="90" w:firstLine="144"/>
              <w:rPr>
                <w:rFonts w:asciiTheme="minorEastAsia" w:hAnsiTheme="minorEastAsia"/>
                <w:sz w:val="16"/>
                <w:szCs w:val="16"/>
              </w:rPr>
            </w:pPr>
            <w:r w:rsidRPr="00A5681B">
              <w:rPr>
                <w:rFonts w:asciiTheme="minorEastAsia" w:hAnsiTheme="minorEastAsia" w:hint="eastAsia"/>
                <w:sz w:val="16"/>
                <w:szCs w:val="16"/>
              </w:rPr>
              <w:t>企業ニーズや府の政策課題に的確に対応するため、顧客データベースの情報、マーケティング・リサーチ等により投資効果を精査した上で、設備機器を企業ニーズの高いものから優先的に</w:t>
            </w:r>
            <w:r w:rsidR="00A5342C" w:rsidRPr="00A5342C">
              <w:rPr>
                <w:rFonts w:asciiTheme="minorEastAsia" w:hAnsiTheme="minorEastAsia" w:hint="eastAsia"/>
                <w:sz w:val="16"/>
                <w:szCs w:val="16"/>
              </w:rPr>
              <w:t>整備する。</w:t>
            </w:r>
          </w:p>
          <w:p w:rsidR="008F08D9" w:rsidRPr="0070528B" w:rsidRDefault="00A5342C" w:rsidP="00A5342C">
            <w:pPr>
              <w:autoSpaceDE w:val="0"/>
              <w:autoSpaceDN w:val="0"/>
              <w:spacing w:line="0" w:lineRule="atLeast"/>
              <w:ind w:leftChars="83" w:left="174" w:firstLineChars="90" w:firstLine="144"/>
              <w:rPr>
                <w:rFonts w:asciiTheme="minorEastAsia" w:hAnsiTheme="minorEastAsia"/>
                <w:sz w:val="16"/>
                <w:szCs w:val="16"/>
              </w:rPr>
            </w:pPr>
            <w:r w:rsidRPr="00A5342C">
              <w:rPr>
                <w:rFonts w:asciiTheme="minorEastAsia" w:hAnsiTheme="minorEastAsia" w:hint="eastAsia"/>
                <w:sz w:val="16"/>
                <w:szCs w:val="16"/>
              </w:rPr>
              <w:t>なお、事業収入を財源として、収益事業に係る設備機器を整備するとともに、府の政策課題に対応するため必要な設備機器や非収益事業に係る設備機器については、運営費交付金で整備する。</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5E3CC2" w:rsidRDefault="005E3CC2" w:rsidP="0070528B">
            <w:pPr>
              <w:autoSpaceDE w:val="0"/>
              <w:autoSpaceDN w:val="0"/>
              <w:spacing w:line="0" w:lineRule="atLeast"/>
              <w:rPr>
                <w:rFonts w:asciiTheme="minorEastAsia" w:hAnsiTheme="minorEastAsia"/>
                <w:sz w:val="16"/>
                <w:szCs w:val="16"/>
              </w:rPr>
            </w:pPr>
          </w:p>
          <w:p w:rsidR="005E3CC2" w:rsidRDefault="005E3CC2"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Pr="0070528B" w:rsidRDefault="004702DF"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(3)　安全衛生管理等の徹底</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顧客への良好かつ安全な利用環境の提供と、職員が快適かつ安全な労働環境で業務に従事できるようにするため、安全対策の徹底と事故発生の防止に努める。</w:t>
            </w:r>
          </w:p>
          <w:p w:rsidR="008F08D9" w:rsidRPr="0070528B" w:rsidRDefault="00A5342C" w:rsidP="00A5342C">
            <w:pPr>
              <w:autoSpaceDE w:val="0"/>
              <w:autoSpaceDN w:val="0"/>
              <w:spacing w:line="0" w:lineRule="atLeast"/>
              <w:ind w:leftChars="83" w:left="174" w:firstLineChars="200" w:firstLine="320"/>
              <w:rPr>
                <w:rFonts w:asciiTheme="minorEastAsia" w:hAnsiTheme="minorEastAsia"/>
                <w:sz w:val="16"/>
                <w:szCs w:val="16"/>
              </w:rPr>
            </w:pPr>
            <w:r w:rsidRPr="00A5342C">
              <w:rPr>
                <w:rFonts w:asciiTheme="minorEastAsia" w:hAnsiTheme="minorEastAsia" w:hint="eastAsia"/>
                <w:sz w:val="16"/>
                <w:szCs w:val="16"/>
              </w:rPr>
              <w:t>また、職員が心身ともに健康を保持し、その能力を十分発揮できるようにする。</w:t>
            </w:r>
          </w:p>
          <w:p w:rsidR="003354F0" w:rsidRPr="0070528B" w:rsidRDefault="003354F0" w:rsidP="0070528B">
            <w:pPr>
              <w:autoSpaceDE w:val="0"/>
              <w:autoSpaceDN w:val="0"/>
              <w:spacing w:line="0" w:lineRule="atLeast"/>
              <w:rPr>
                <w:rFonts w:asciiTheme="minorEastAsia" w:hAnsiTheme="minorEastAsia"/>
                <w:sz w:val="16"/>
                <w:szCs w:val="16"/>
              </w:rPr>
            </w:pPr>
          </w:p>
          <w:p w:rsidR="003354F0" w:rsidRDefault="003354F0"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Pr="0070528B" w:rsidRDefault="004702DF"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(4)　環境への配慮</w:t>
            </w:r>
          </w:p>
          <w:p w:rsidR="003354F0"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環境への負荷を低減するため、環境に配慮した業務運営に努力する。</w:t>
            </w: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Pr="0070528B"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２  法令遵守に向けた取組</w:t>
            </w: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(1)　コンプライアンスの徹底</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職員の法令遵守の意識と倫理観を高めるため、コンプライアンスを周知徹底する取組を行う。</w:t>
            </w:r>
          </w:p>
          <w:p w:rsidR="00A5342C" w:rsidRDefault="00A5342C" w:rsidP="00A5342C">
            <w:pPr>
              <w:autoSpaceDE w:val="0"/>
              <w:autoSpaceDN w:val="0"/>
              <w:spacing w:line="0" w:lineRule="atLeast"/>
              <w:rPr>
                <w:rFonts w:asciiTheme="minorEastAsia" w:hAnsiTheme="minorEastAsia"/>
                <w:sz w:val="16"/>
                <w:szCs w:val="16"/>
              </w:rPr>
            </w:pPr>
          </w:p>
          <w:p w:rsidR="008C0276" w:rsidRDefault="008C0276" w:rsidP="00A5342C">
            <w:pPr>
              <w:autoSpaceDE w:val="0"/>
              <w:autoSpaceDN w:val="0"/>
              <w:spacing w:line="0" w:lineRule="atLeast"/>
              <w:rPr>
                <w:rFonts w:asciiTheme="minorEastAsia" w:hAnsiTheme="minorEastAsia"/>
                <w:sz w:val="16"/>
                <w:szCs w:val="16"/>
              </w:rPr>
            </w:pPr>
          </w:p>
          <w:p w:rsidR="008C0276" w:rsidRDefault="008C0276" w:rsidP="00A5342C">
            <w:pPr>
              <w:autoSpaceDE w:val="0"/>
              <w:autoSpaceDN w:val="0"/>
              <w:spacing w:line="0" w:lineRule="atLeast"/>
              <w:rPr>
                <w:rFonts w:asciiTheme="minorEastAsia" w:hAnsiTheme="minorEastAsia"/>
                <w:sz w:val="16"/>
                <w:szCs w:val="16"/>
              </w:rPr>
            </w:pPr>
          </w:p>
          <w:p w:rsidR="008C0276" w:rsidRPr="00A5342C" w:rsidRDefault="008C0276"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(2)　情報公開</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法人文書の情報公開請求等に適正に対応するため、適切に文書管理を行う。</w:t>
            </w: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(3)　個人情報保護と情報セキュリティ</w:t>
            </w:r>
          </w:p>
          <w:p w:rsidR="008065F8" w:rsidRPr="0070528B" w:rsidRDefault="00A5342C" w:rsidP="00A5342C">
            <w:pPr>
              <w:autoSpaceDE w:val="0"/>
              <w:autoSpaceDN w:val="0"/>
              <w:spacing w:line="0" w:lineRule="atLeast"/>
              <w:ind w:leftChars="83" w:left="174" w:firstLineChars="150" w:firstLine="240"/>
              <w:rPr>
                <w:rFonts w:asciiTheme="minorEastAsia" w:hAnsiTheme="minorEastAsia"/>
                <w:sz w:val="16"/>
                <w:szCs w:val="16"/>
              </w:rPr>
            </w:pPr>
            <w:r w:rsidRPr="00A5342C">
              <w:rPr>
                <w:rFonts w:asciiTheme="minorEastAsia" w:hAnsiTheme="minorEastAsia" w:hint="eastAsia"/>
                <w:sz w:val="16"/>
                <w:szCs w:val="16"/>
              </w:rPr>
              <w:t>顧客の権利利益の保護を図るため、個人情報及び企業活動に関する情報を厳正に取り扱い、情報管理を徹底する。</w:t>
            </w:r>
          </w:p>
          <w:p w:rsidR="008065F8" w:rsidRDefault="008065F8"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Pr="0070528B" w:rsidRDefault="008C027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(4)　リスク管理</w:t>
            </w:r>
          </w:p>
          <w:p w:rsidR="008065F8" w:rsidRPr="0070528B"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業務等のリスクを適切に管理するため、調査・検討を行う。</w:t>
            </w: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6C4B70" w:rsidRDefault="006C4B70" w:rsidP="0070528B">
            <w:pPr>
              <w:autoSpaceDE w:val="0"/>
              <w:autoSpaceDN w:val="0"/>
              <w:spacing w:line="0" w:lineRule="atLeast"/>
              <w:ind w:firstLineChars="100" w:firstLine="160"/>
              <w:rPr>
                <w:rFonts w:asciiTheme="minorEastAsia" w:hAnsiTheme="minorEastAsia"/>
                <w:sz w:val="16"/>
                <w:szCs w:val="16"/>
              </w:rPr>
            </w:pPr>
          </w:p>
          <w:p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第８　その他業務運営に関する重要事項の目標を達成するためとるべき措置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１　施設の有効活用等</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施設の計画的な整備・活用等 </w:t>
            </w:r>
          </w:p>
          <w:p w:rsidR="008246B3" w:rsidRPr="008246B3" w:rsidRDefault="008246B3" w:rsidP="008246B3">
            <w:pPr>
              <w:spacing w:line="0" w:lineRule="atLeast"/>
              <w:ind w:leftChars="109" w:left="229" w:firstLineChars="106" w:firstLine="170"/>
              <w:rPr>
                <w:rFonts w:asciiTheme="minorEastAsia" w:hAnsiTheme="minorEastAsia"/>
                <w:sz w:val="16"/>
                <w:szCs w:val="16"/>
              </w:rPr>
            </w:pPr>
            <w:r w:rsidRPr="008246B3">
              <w:rPr>
                <w:rFonts w:asciiTheme="minorEastAsia" w:hAnsiTheme="minorEastAsia" w:hint="eastAsia"/>
                <w:sz w:val="16"/>
                <w:szCs w:val="16"/>
              </w:rPr>
              <w:t xml:space="preserve">建物は改修計画に基づき、計画的に整備を進めることとし、その際には省エネ技術の導入等を検討する。 </w:t>
            </w:r>
          </w:p>
          <w:p w:rsidR="008246B3" w:rsidRPr="008246B3" w:rsidRDefault="008246B3" w:rsidP="008246B3">
            <w:pPr>
              <w:spacing w:line="0" w:lineRule="atLeast"/>
              <w:ind w:leftChars="109" w:left="229" w:firstLineChars="106" w:firstLine="170"/>
              <w:rPr>
                <w:rFonts w:asciiTheme="minorEastAsia" w:hAnsiTheme="minorEastAsia"/>
                <w:sz w:val="16"/>
                <w:szCs w:val="16"/>
              </w:rPr>
            </w:pPr>
            <w:r w:rsidRPr="008246B3">
              <w:rPr>
                <w:rFonts w:asciiTheme="minorEastAsia" w:hAnsiTheme="minorEastAsia" w:hint="eastAsia"/>
                <w:sz w:val="16"/>
                <w:szCs w:val="16"/>
              </w:rPr>
              <w:t xml:space="preserve">土地・建物は適正に管理するとともに、有効活用を図る。特に、空き実験室や会議室等を、企業や業種団体との支援・交流の場等として多角的・柔軟に活用する。 </w:t>
            </w:r>
          </w:p>
          <w:p w:rsidR="008246B3" w:rsidRDefault="008246B3" w:rsidP="008246B3">
            <w:pPr>
              <w:spacing w:line="0" w:lineRule="atLeast"/>
              <w:rPr>
                <w:rFonts w:asciiTheme="minorEastAsia" w:hAnsiTheme="minorEastAsia"/>
                <w:sz w:val="16"/>
                <w:szCs w:val="16"/>
              </w:rPr>
            </w:pPr>
          </w:p>
          <w:p w:rsidR="00336BCE" w:rsidRDefault="00336BCE" w:rsidP="008246B3">
            <w:pPr>
              <w:spacing w:line="0" w:lineRule="atLeast"/>
              <w:rPr>
                <w:rFonts w:asciiTheme="minorEastAsia" w:hAnsiTheme="minorEastAsia"/>
                <w:sz w:val="16"/>
                <w:szCs w:val="16"/>
              </w:rPr>
            </w:pPr>
          </w:p>
          <w:p w:rsidR="00587619" w:rsidRDefault="00587619" w:rsidP="008246B3">
            <w:pPr>
              <w:spacing w:line="0" w:lineRule="atLeast"/>
              <w:rPr>
                <w:rFonts w:asciiTheme="minorEastAsia" w:hAnsiTheme="minorEastAsia"/>
                <w:sz w:val="16"/>
                <w:szCs w:val="16"/>
              </w:rPr>
            </w:pPr>
          </w:p>
          <w:p w:rsidR="008729FA" w:rsidRDefault="008729FA" w:rsidP="008246B3">
            <w:pPr>
              <w:spacing w:line="0" w:lineRule="atLeast"/>
              <w:rPr>
                <w:rFonts w:asciiTheme="minorEastAsia" w:hAnsiTheme="minorEastAsia"/>
                <w:sz w:val="16"/>
                <w:szCs w:val="16"/>
              </w:rPr>
            </w:pPr>
          </w:p>
          <w:p w:rsidR="008729FA" w:rsidRDefault="008729FA" w:rsidP="008246B3">
            <w:pPr>
              <w:spacing w:line="0" w:lineRule="atLeast"/>
              <w:rPr>
                <w:rFonts w:asciiTheme="minorEastAsia" w:hAnsiTheme="minorEastAsia"/>
                <w:sz w:val="16"/>
                <w:szCs w:val="16"/>
              </w:rPr>
            </w:pPr>
          </w:p>
          <w:p w:rsidR="000573A4" w:rsidRPr="008246B3" w:rsidRDefault="000573A4"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設備機器の整備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データベースの情報や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また、保守・校正点検等により精度を保持する。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なお、事業収入を財源として、収益事業に係る設備機器を整備するとともに、府の政策課題に対応するため必要な設備機器や非収益事業に係る設備機器については、運営費交付金で整備する。 </w:t>
            </w:r>
          </w:p>
          <w:p w:rsidR="008246B3" w:rsidRDefault="008246B3" w:rsidP="008246B3">
            <w:pPr>
              <w:spacing w:line="0" w:lineRule="atLeast"/>
              <w:rPr>
                <w:rFonts w:asciiTheme="minorEastAsia" w:hAnsiTheme="minorEastAsia"/>
                <w:sz w:val="16"/>
                <w:szCs w:val="16"/>
              </w:rPr>
            </w:pPr>
          </w:p>
          <w:p w:rsidR="005E3CC2" w:rsidRDefault="005E3CC2" w:rsidP="008246B3">
            <w:pPr>
              <w:spacing w:line="0" w:lineRule="atLeast"/>
              <w:rPr>
                <w:rFonts w:asciiTheme="minorEastAsia" w:hAnsiTheme="minorEastAsia"/>
                <w:sz w:val="16"/>
                <w:szCs w:val="16"/>
              </w:rPr>
            </w:pPr>
          </w:p>
          <w:p w:rsidR="005E3CC2" w:rsidRDefault="005E3CC2" w:rsidP="008246B3">
            <w:pPr>
              <w:spacing w:line="0" w:lineRule="atLeast"/>
              <w:rPr>
                <w:rFonts w:asciiTheme="minorEastAsia" w:hAnsiTheme="minorEastAsia"/>
                <w:sz w:val="16"/>
                <w:szCs w:val="16"/>
              </w:rPr>
            </w:pPr>
          </w:p>
          <w:p w:rsidR="00765209" w:rsidRPr="008246B3" w:rsidRDefault="00765209"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(3)　安全衛生管理等の徹底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顧客へ良好かつ安全な利用環境を提供するとともに、顧客が設備機器を使用する際には職員から事前説明を十分に行う。そのため、職員教育を徹底し、事故の発生等を未然に防止する。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また、職員が快適な労働環境で業務に従事し、併せて、心身ともに健康を保持できるよう、労働安全衛生法等関係法令を遵守するとともに、職員の健康管理に関して相談に応じる体制づくりを行う。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(4)　環境への配慮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環境に配慮した業務運営を行い、施設の維持管理、設備機器の更新や物品購入に際しては、省エネルギーやリサイクルのしやすさを考慮する。 </w:t>
            </w:r>
          </w:p>
          <w:p w:rsidR="008F08D9"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また、省エネルギー、廃棄物削減の取組状況等を明らかにするため、毎年度「環境報告書」を作成し、情報を公開する。</w:t>
            </w:r>
          </w:p>
          <w:p w:rsid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２　法令遵守に向けた取組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コンプライアンスの徹底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職員の法令遵守に関する規程の制定やコンプライアンス研修の開催等、職員教育を徹底する。 </w:t>
            </w:r>
          </w:p>
          <w:p w:rsidR="008246B3" w:rsidRDefault="008246B3" w:rsidP="008246B3">
            <w:pPr>
              <w:spacing w:line="0" w:lineRule="atLeast"/>
              <w:rPr>
                <w:rFonts w:asciiTheme="minorEastAsia" w:hAnsiTheme="minorEastAsia"/>
                <w:sz w:val="16"/>
                <w:szCs w:val="16"/>
              </w:rPr>
            </w:pPr>
          </w:p>
          <w:p w:rsidR="00765209" w:rsidRDefault="00765209" w:rsidP="008246B3">
            <w:pPr>
              <w:spacing w:line="0" w:lineRule="atLeast"/>
              <w:rPr>
                <w:rFonts w:asciiTheme="minorEastAsia" w:hAnsiTheme="minorEastAsia"/>
                <w:sz w:val="16"/>
                <w:szCs w:val="16"/>
              </w:rPr>
            </w:pPr>
          </w:p>
          <w:p w:rsidR="00765209" w:rsidRDefault="00765209" w:rsidP="008246B3">
            <w:pPr>
              <w:spacing w:line="0" w:lineRule="atLeast"/>
              <w:rPr>
                <w:rFonts w:asciiTheme="minorEastAsia" w:hAnsiTheme="minorEastAsia"/>
                <w:sz w:val="16"/>
                <w:szCs w:val="16"/>
              </w:rPr>
            </w:pPr>
          </w:p>
          <w:p w:rsidR="00765209" w:rsidRPr="008246B3" w:rsidRDefault="00765209"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情報公開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大阪府情報公開条例（平成１１年大阪府条例第３９号）の実施法人として、法人文書の管理、公開等について、責務を果たすとともに、職員教育を徹底する。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(3)　個人情報保護と情報セキュリティ</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大阪府個人情報保護条例（平成８年大阪府条例第２号）の実施機関として、個人情報の保護に関し、必要な措置を講じる等、責務を果たす。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企業からの相談内容、研究の依頼内容などの情報の漏洩が起こらないよう、組織的に取り組むほか、職務上知ることのできた秘密を漏らすことのないよう、職員教育を徹底する。さらに、電子媒体等を通じて情報の漏洩がないよう、情報セキュリティポリシーを策定し、職員に遵守させ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(4)　リスク管理 </w:t>
            </w:r>
          </w:p>
          <w:p w:rsidR="008246B3" w:rsidRPr="0070528B"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業務の遂行、顧客の安全、財産管理等多角的な視点からリスクを調査・検討し、適切にリスク管理を行う。</w:t>
            </w:r>
          </w:p>
        </w:tc>
        <w:tc>
          <w:tcPr>
            <w:tcW w:w="8647" w:type="dxa"/>
            <w:gridSpan w:val="6"/>
          </w:tcPr>
          <w:p w:rsidR="008F08D9" w:rsidRDefault="002B6A82"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【実績】</w:t>
            </w:r>
          </w:p>
          <w:p w:rsidR="002B6A82" w:rsidRDefault="002B6A82" w:rsidP="0070528B">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１　施設の有効活用等</w:t>
            </w:r>
          </w:p>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(1)　施設の計画的な整備・活用等</w:t>
            </w:r>
          </w:p>
          <w:p w:rsidR="00336BCE" w:rsidRP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大規模改修工事を円滑に実施するため、公募プロポーザル方式によりCM</w:t>
            </w:r>
            <w:r w:rsidR="00587619">
              <w:rPr>
                <w:rFonts w:asciiTheme="minorEastAsia" w:hAnsiTheme="minorEastAsia" w:hint="eastAsia"/>
                <w:sz w:val="16"/>
                <w:szCs w:val="16"/>
              </w:rPr>
              <w:t>（コンストラクションマネジメント）</w:t>
            </w:r>
            <w:r w:rsidRPr="00336BCE">
              <w:rPr>
                <w:rFonts w:asciiTheme="minorEastAsia" w:hAnsiTheme="minorEastAsia" w:hint="eastAsia"/>
                <w:sz w:val="16"/>
                <w:szCs w:val="16"/>
              </w:rPr>
              <w:t>事業者を選定。</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電波暗室新築工事</w:t>
            </w:r>
            <w:r>
              <w:rPr>
                <w:rFonts w:asciiTheme="minorEastAsia" w:hAnsiTheme="minorEastAsia" w:hint="eastAsia"/>
                <w:sz w:val="16"/>
                <w:szCs w:val="16"/>
              </w:rPr>
              <w:t>については、平成28年度</w:t>
            </w:r>
            <w:r w:rsidRPr="00336BCE">
              <w:rPr>
                <w:rFonts w:asciiTheme="minorEastAsia" w:hAnsiTheme="minorEastAsia" w:hint="eastAsia"/>
                <w:sz w:val="16"/>
                <w:szCs w:val="16"/>
              </w:rPr>
              <w:t>CM事業者とともに公募プロポーザル型発注方式により工事施工業者を選定し、選定された施行業者と協議・調整を行い実施設計を終了。</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経営会議の下に施設有効活用検討部会を設置し、空き実験室の利活用や再配置を</w:t>
            </w:r>
            <w:r w:rsidR="006B19C1">
              <w:rPr>
                <w:rFonts w:asciiTheme="minorEastAsia" w:hAnsiTheme="minorEastAsia" w:hint="eastAsia"/>
                <w:sz w:val="16"/>
                <w:szCs w:val="16"/>
              </w:rPr>
              <w:t>実施</w:t>
            </w:r>
            <w:r w:rsidRPr="00336BCE">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・平成28年度</w:t>
            </w:r>
            <w:r w:rsidR="005E510E">
              <w:rPr>
                <w:rFonts w:asciiTheme="minorEastAsia" w:hAnsiTheme="minorEastAsia" w:hint="eastAsia"/>
                <w:sz w:val="16"/>
                <w:szCs w:val="16"/>
              </w:rPr>
              <w:t>9</w:t>
            </w:r>
            <w:r w:rsidRPr="00336BCE">
              <w:rPr>
                <w:rFonts w:asciiTheme="minorEastAsia" w:hAnsiTheme="minorEastAsia" w:hint="eastAsia"/>
                <w:sz w:val="16"/>
                <w:szCs w:val="16"/>
              </w:rPr>
              <w:t>月議会において皮革試験所の土地・建物の返納議案が可決され、平成29年4月1日付けで府に返納</w:t>
            </w:r>
            <w:r>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北側用地については、</w:t>
            </w:r>
            <w:r w:rsidR="005E510E">
              <w:rPr>
                <w:rFonts w:asciiTheme="minorEastAsia" w:hAnsiTheme="minorEastAsia" w:hint="eastAsia"/>
                <w:sz w:val="16"/>
                <w:szCs w:val="16"/>
              </w:rPr>
              <w:t>平成27年度に活用方法の公募を行うなどしたが、活用は</w:t>
            </w:r>
            <w:r w:rsidR="00E756C9">
              <w:rPr>
                <w:rFonts w:asciiTheme="minorEastAsia" w:hAnsiTheme="minorEastAsia" w:hint="eastAsia"/>
                <w:sz w:val="16"/>
                <w:szCs w:val="16"/>
              </w:rPr>
              <w:t>未</w:t>
            </w:r>
            <w:r w:rsidR="00587619">
              <w:rPr>
                <w:rFonts w:asciiTheme="minorEastAsia" w:hAnsiTheme="minorEastAsia" w:hint="eastAsia"/>
                <w:sz w:val="16"/>
                <w:szCs w:val="16"/>
              </w:rPr>
              <w:t>進捗</w:t>
            </w:r>
            <w:r w:rsidR="005E510E">
              <w:rPr>
                <w:rFonts w:asciiTheme="minorEastAsia" w:hAnsiTheme="minorEastAsia" w:hint="eastAsia"/>
                <w:sz w:val="16"/>
                <w:szCs w:val="16"/>
              </w:rPr>
              <w:t>。このため、</w:t>
            </w:r>
            <w:r w:rsidR="000573A4">
              <w:rPr>
                <w:rFonts w:asciiTheme="minorEastAsia" w:hAnsiTheme="minorEastAsia" w:hint="eastAsia"/>
                <w:sz w:val="16"/>
                <w:szCs w:val="16"/>
              </w:rPr>
              <w:t>平成28年度は、</w:t>
            </w:r>
            <w:r w:rsidRPr="00336BCE">
              <w:rPr>
                <w:rFonts w:asciiTheme="minorEastAsia" w:hAnsiTheme="minorEastAsia" w:hint="eastAsia"/>
                <w:sz w:val="16"/>
                <w:szCs w:val="16"/>
              </w:rPr>
              <w:t>未利用部分を府に返還する方向で作業を進めたが、当面、市工研との統合に注力するため、</w:t>
            </w:r>
            <w:r>
              <w:rPr>
                <w:rFonts w:asciiTheme="minorEastAsia" w:hAnsiTheme="minorEastAsia" w:hint="eastAsia"/>
                <w:sz w:val="16"/>
                <w:szCs w:val="16"/>
              </w:rPr>
              <w:t>平成28</w:t>
            </w:r>
            <w:r w:rsidRPr="00336BCE">
              <w:rPr>
                <w:rFonts w:asciiTheme="minorEastAsia" w:hAnsiTheme="minorEastAsia" w:hint="eastAsia"/>
                <w:sz w:val="16"/>
                <w:szCs w:val="16"/>
              </w:rPr>
              <w:t>年度内の返還は見送</w:t>
            </w:r>
            <w:r>
              <w:rPr>
                <w:rFonts w:asciiTheme="minorEastAsia" w:hAnsiTheme="minorEastAsia" w:hint="eastAsia"/>
                <w:sz w:val="16"/>
                <w:szCs w:val="16"/>
              </w:rPr>
              <w:t>り</w:t>
            </w:r>
            <w:r w:rsidR="00E756C9">
              <w:rPr>
                <w:rFonts w:asciiTheme="minorEastAsia" w:hAnsiTheme="minorEastAsia" w:hint="eastAsia"/>
                <w:sz w:val="16"/>
                <w:szCs w:val="16"/>
              </w:rPr>
              <w:t>。</w:t>
            </w:r>
            <w:r w:rsidRPr="00336BCE">
              <w:rPr>
                <w:rFonts w:asciiTheme="minorEastAsia" w:hAnsiTheme="minorEastAsia" w:hint="eastAsia"/>
                <w:sz w:val="16"/>
                <w:szCs w:val="16"/>
              </w:rPr>
              <w:t>今後は、統合法人において北側用地を利用する見込がないか検討の上、改めて設置者と協議し、利用見込みがない場合は府へ返還する方針を確認。</w:t>
            </w:r>
          </w:p>
          <w:p w:rsidR="00336BCE" w:rsidRDefault="00336BCE" w:rsidP="00336BCE">
            <w:pPr>
              <w:spacing w:line="0" w:lineRule="atLeast"/>
              <w:ind w:left="163" w:hangingChars="102" w:hanging="163"/>
              <w:rPr>
                <w:rFonts w:asciiTheme="minorEastAsia" w:hAnsiTheme="minorEastAsia"/>
                <w:sz w:val="16"/>
                <w:szCs w:val="16"/>
              </w:rPr>
            </w:pPr>
          </w:p>
          <w:p w:rsidR="008729FA" w:rsidRDefault="008729FA" w:rsidP="00336BCE">
            <w:pPr>
              <w:spacing w:line="0" w:lineRule="atLeast"/>
              <w:ind w:left="163" w:hangingChars="102" w:hanging="163"/>
              <w:rPr>
                <w:rFonts w:asciiTheme="minorEastAsia" w:hAnsiTheme="minorEastAsia"/>
                <w:sz w:val="16"/>
                <w:szCs w:val="16"/>
              </w:rPr>
            </w:pPr>
          </w:p>
          <w:p w:rsidR="008729FA" w:rsidRDefault="008729FA" w:rsidP="00336BCE">
            <w:pPr>
              <w:spacing w:line="0" w:lineRule="atLeast"/>
              <w:ind w:left="163" w:hangingChars="102" w:hanging="163"/>
              <w:rPr>
                <w:rFonts w:asciiTheme="minorEastAsia" w:hAnsiTheme="minorEastAsia"/>
                <w:sz w:val="16"/>
                <w:szCs w:val="16"/>
              </w:rPr>
            </w:pP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(2)　設備機器の整備</w:t>
            </w:r>
          </w:p>
          <w:p w:rsidR="000063CB" w:rsidRDefault="000063CB"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・マーケティングシートを活用し、企業ニーズや費用対効果の高い設備機器を優先的に整備。</w:t>
            </w:r>
          </w:p>
          <w:p w:rsidR="000063CB" w:rsidRDefault="000063CB"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8246B3">
              <w:rPr>
                <w:rFonts w:asciiTheme="minorEastAsia" w:hAnsiTheme="minorEastAsia" w:hint="eastAsia"/>
                <w:sz w:val="16"/>
                <w:szCs w:val="16"/>
              </w:rPr>
              <w:t>府の政策課題に対応するため必要な設備機器や非収益事業に係る設備機器</w:t>
            </w:r>
            <w:r>
              <w:rPr>
                <w:rFonts w:asciiTheme="minorEastAsia" w:hAnsiTheme="minorEastAsia" w:hint="eastAsia"/>
                <w:sz w:val="16"/>
                <w:szCs w:val="16"/>
              </w:rPr>
              <w:t>については、</w:t>
            </w:r>
            <w:r w:rsidR="005E3CC2">
              <w:rPr>
                <w:rFonts w:asciiTheme="minorEastAsia" w:hAnsiTheme="minorEastAsia" w:hint="eastAsia"/>
                <w:sz w:val="16"/>
                <w:szCs w:val="16"/>
              </w:rPr>
              <w:t>機器整備部会で客観的指標を設け、順位を決定。</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・年度当初に顧客サービス室が各所属と協議をし、法的根拠の有無などにより優先順位をつけた上で、保守・校正点検を実施。</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・高額な機器については、年間保守契約を締結するなど、予算</w:t>
            </w:r>
            <w:r>
              <w:rPr>
                <w:rFonts w:asciiTheme="minorEastAsia" w:hAnsiTheme="minorEastAsia" w:hint="eastAsia"/>
                <w:sz w:val="16"/>
                <w:szCs w:val="16"/>
              </w:rPr>
              <w:t>を</w:t>
            </w:r>
            <w:r w:rsidRPr="00336BCE">
              <w:rPr>
                <w:rFonts w:asciiTheme="minorEastAsia" w:hAnsiTheme="minorEastAsia" w:hint="eastAsia"/>
                <w:sz w:val="16"/>
                <w:szCs w:val="16"/>
              </w:rPr>
              <w:t>有効活用。</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・収益事業に係る設備機器を整備するために、「出かける」活動など「攻め」の事業展開を実施し、事業収入を</w:t>
            </w:r>
            <w:r w:rsidR="000063CB">
              <w:rPr>
                <w:rFonts w:asciiTheme="minorEastAsia" w:hAnsiTheme="minorEastAsia" w:hint="eastAsia"/>
                <w:sz w:val="16"/>
                <w:szCs w:val="16"/>
              </w:rPr>
              <w:t>確保</w:t>
            </w:r>
            <w:r w:rsidRPr="00336BCE">
              <w:rPr>
                <w:rFonts w:asciiTheme="minorEastAsia" w:hAnsiTheme="minorEastAsia" w:hint="eastAsia"/>
                <w:sz w:val="16"/>
                <w:szCs w:val="16"/>
              </w:rPr>
              <w:t>。</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・設備整備に係る国や団体の補助制度を最大限活用できるよう情報収集</w:t>
            </w:r>
            <w:r w:rsidR="006B19C1">
              <w:rPr>
                <w:rFonts w:asciiTheme="minorEastAsia" w:hAnsiTheme="minorEastAsia" w:hint="eastAsia"/>
                <w:sz w:val="16"/>
                <w:szCs w:val="16"/>
              </w:rPr>
              <w:t>を行い</w:t>
            </w:r>
            <w:r w:rsidRPr="00336BCE">
              <w:rPr>
                <w:rFonts w:asciiTheme="minorEastAsia" w:hAnsiTheme="minorEastAsia" w:hint="eastAsia"/>
                <w:sz w:val="16"/>
                <w:szCs w:val="16"/>
              </w:rPr>
              <w:t>、(公財)JKA公設工業試験研究所設備拡充補助金</w:t>
            </w:r>
            <w:r>
              <w:rPr>
                <w:rFonts w:asciiTheme="minorEastAsia" w:hAnsiTheme="minorEastAsia" w:hint="eastAsia"/>
                <w:sz w:val="16"/>
                <w:szCs w:val="16"/>
              </w:rPr>
              <w:t>、経済産業省</w:t>
            </w:r>
            <w:r w:rsidR="000573A4">
              <w:rPr>
                <w:rFonts w:asciiTheme="minorEastAsia" w:hAnsiTheme="minorEastAsia" w:hint="eastAsia"/>
                <w:sz w:val="16"/>
                <w:szCs w:val="16"/>
              </w:rPr>
              <w:t>企業立地促進</w:t>
            </w:r>
            <w:r w:rsidR="004702DF">
              <w:rPr>
                <w:rFonts w:asciiTheme="minorEastAsia" w:hAnsiTheme="minorEastAsia" w:hint="eastAsia"/>
                <w:sz w:val="16"/>
                <w:szCs w:val="16"/>
              </w:rPr>
              <w:t>等共用施設</w:t>
            </w:r>
            <w:r w:rsidR="000573A4">
              <w:rPr>
                <w:rFonts w:asciiTheme="minorEastAsia" w:hAnsiTheme="minorEastAsia" w:hint="eastAsia"/>
                <w:sz w:val="16"/>
                <w:szCs w:val="16"/>
              </w:rPr>
              <w:t>整備</w:t>
            </w:r>
            <w:r w:rsidR="004702DF">
              <w:rPr>
                <w:rFonts w:asciiTheme="minorEastAsia" w:hAnsiTheme="minorEastAsia" w:hint="eastAsia"/>
                <w:sz w:val="16"/>
                <w:szCs w:val="16"/>
              </w:rPr>
              <w:t>費</w:t>
            </w:r>
            <w:r>
              <w:rPr>
                <w:rFonts w:asciiTheme="minorEastAsia" w:hAnsiTheme="minorEastAsia" w:hint="eastAsia"/>
                <w:sz w:val="16"/>
                <w:szCs w:val="16"/>
              </w:rPr>
              <w:t>補助金などの</w:t>
            </w:r>
            <w:r w:rsidRPr="00336BCE">
              <w:rPr>
                <w:rFonts w:asciiTheme="minorEastAsia" w:hAnsiTheme="minorEastAsia" w:hint="eastAsia"/>
                <w:sz w:val="16"/>
                <w:szCs w:val="16"/>
              </w:rPr>
              <w:t>補助</w:t>
            </w:r>
            <w:r>
              <w:rPr>
                <w:rFonts w:asciiTheme="minorEastAsia" w:hAnsiTheme="minorEastAsia" w:hint="eastAsia"/>
                <w:sz w:val="16"/>
                <w:szCs w:val="16"/>
              </w:rPr>
              <w:t>制度を活用</w:t>
            </w:r>
            <w:r w:rsidRPr="00336BCE">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w:t>
            </w:r>
            <w:r w:rsidR="004702DF">
              <w:rPr>
                <w:rFonts w:asciiTheme="minorEastAsia" w:hAnsiTheme="minorEastAsia" w:hint="eastAsia"/>
                <w:sz w:val="16"/>
                <w:szCs w:val="16"/>
              </w:rPr>
              <w:t>①</w:t>
            </w:r>
            <w:r w:rsidRPr="00336BCE">
              <w:rPr>
                <w:rFonts w:asciiTheme="minorEastAsia" w:hAnsiTheme="minorEastAsia" w:hint="eastAsia"/>
                <w:sz w:val="16"/>
                <w:szCs w:val="16"/>
              </w:rPr>
              <w:t>(公財)JKA公設工業試験研究所設備拡充補助金（2/3補助）</w:t>
            </w:r>
            <w:r w:rsidR="004702DF">
              <w:rPr>
                <w:rFonts w:asciiTheme="minorEastAsia" w:hAnsiTheme="minorEastAsia" w:hint="eastAsia"/>
                <w:sz w:val="16"/>
                <w:szCs w:val="16"/>
              </w:rPr>
              <w:t>、②企業立地促進等共用施設整備費補助金（1/2補助）</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平成24年度：</w:t>
            </w:r>
            <w:r w:rsidR="004702DF">
              <w:rPr>
                <w:rFonts w:asciiTheme="minorEastAsia" w:hAnsiTheme="minorEastAsia" w:hint="eastAsia"/>
                <w:sz w:val="16"/>
                <w:szCs w:val="16"/>
              </w:rPr>
              <w:t>①</w:t>
            </w:r>
            <w:r w:rsidR="000573A4">
              <w:rPr>
                <w:rFonts w:asciiTheme="minorEastAsia" w:hAnsiTheme="minorEastAsia" w:hint="eastAsia"/>
                <w:sz w:val="16"/>
                <w:szCs w:val="16"/>
              </w:rPr>
              <w:t>電子線三次元表面形態解析装置</w:t>
            </w:r>
            <w:r w:rsidR="004702DF">
              <w:rPr>
                <w:rFonts w:asciiTheme="minorEastAsia" w:hAnsiTheme="minorEastAsia" w:hint="eastAsia"/>
                <w:sz w:val="16"/>
                <w:szCs w:val="16"/>
              </w:rPr>
              <w:t>、②金属粉末積層造形装置、プラスチック粉末積層造形装置</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平成25年度：</w:t>
            </w:r>
            <w:r w:rsidR="004702DF">
              <w:rPr>
                <w:rFonts w:asciiTheme="minorEastAsia" w:hAnsiTheme="minorEastAsia" w:hint="eastAsia"/>
                <w:sz w:val="16"/>
                <w:szCs w:val="16"/>
              </w:rPr>
              <w:t>①液体クロマトグラフ質量分析システム、②高分解能X線CT装置</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平成26年度：</w:t>
            </w:r>
            <w:r w:rsidR="004702DF">
              <w:rPr>
                <w:rFonts w:asciiTheme="minorEastAsia" w:hAnsiTheme="minorEastAsia" w:hint="eastAsia"/>
                <w:sz w:val="16"/>
                <w:szCs w:val="16"/>
              </w:rPr>
              <w:t>①</w:t>
            </w:r>
            <w:r w:rsidR="000573A4">
              <w:rPr>
                <w:rFonts w:asciiTheme="minorEastAsia" w:hAnsiTheme="minorEastAsia" w:hint="eastAsia"/>
                <w:sz w:val="16"/>
                <w:szCs w:val="16"/>
              </w:rPr>
              <w:t>大型貨物用振動試験機</w:t>
            </w:r>
            <w:r w:rsidR="004702DF">
              <w:rPr>
                <w:rFonts w:asciiTheme="minorEastAsia" w:hAnsiTheme="minorEastAsia" w:hint="eastAsia"/>
                <w:sz w:val="16"/>
                <w:szCs w:val="16"/>
              </w:rPr>
              <w:t>、②多目的真空熱処理炉</w:t>
            </w:r>
          </w:p>
          <w:p w:rsidR="00336BCE" w:rsidRP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平成27年度：</w:t>
            </w:r>
            <w:r w:rsidR="004702DF">
              <w:rPr>
                <w:rFonts w:asciiTheme="minorEastAsia" w:hAnsiTheme="minorEastAsia" w:hint="eastAsia"/>
                <w:sz w:val="16"/>
                <w:szCs w:val="16"/>
              </w:rPr>
              <w:t>①</w:t>
            </w:r>
            <w:r w:rsidR="000573A4">
              <w:rPr>
                <w:rFonts w:asciiTheme="minorEastAsia" w:hAnsiTheme="minorEastAsia" w:hint="eastAsia"/>
                <w:sz w:val="16"/>
                <w:szCs w:val="16"/>
              </w:rPr>
              <w:t>高速シリコンディープエッチング装置</w:t>
            </w:r>
            <w:r w:rsidR="004702DF">
              <w:rPr>
                <w:rFonts w:asciiTheme="minorEastAsia" w:hAnsiTheme="minorEastAsia" w:hint="eastAsia"/>
                <w:sz w:val="16"/>
                <w:szCs w:val="16"/>
              </w:rPr>
              <w:t>、②微粉末積層造形装置</w:t>
            </w: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 xml:space="preserve">　　</w:t>
            </w:r>
            <w:r>
              <w:rPr>
                <w:rFonts w:asciiTheme="minorEastAsia" w:hAnsiTheme="minorEastAsia" w:hint="eastAsia"/>
                <w:sz w:val="16"/>
                <w:szCs w:val="16"/>
              </w:rPr>
              <w:t>平成28年度</w:t>
            </w:r>
            <w:r w:rsidRPr="00336BCE">
              <w:rPr>
                <w:rFonts w:asciiTheme="minorEastAsia" w:hAnsiTheme="minorEastAsia" w:hint="eastAsia"/>
                <w:sz w:val="16"/>
                <w:szCs w:val="16"/>
              </w:rPr>
              <w:t>：</w:t>
            </w:r>
            <w:r w:rsidR="004702DF">
              <w:rPr>
                <w:rFonts w:asciiTheme="minorEastAsia" w:hAnsiTheme="minorEastAsia" w:hint="eastAsia"/>
                <w:sz w:val="16"/>
                <w:szCs w:val="16"/>
              </w:rPr>
              <w:t>①</w:t>
            </w:r>
            <w:r w:rsidRPr="00336BCE">
              <w:rPr>
                <w:rFonts w:asciiTheme="minorEastAsia" w:hAnsiTheme="minorEastAsia" w:hint="eastAsia"/>
                <w:sz w:val="16"/>
                <w:szCs w:val="16"/>
              </w:rPr>
              <w:t>ナノインデンター</w:t>
            </w:r>
          </w:p>
          <w:p w:rsidR="00336BCE" w:rsidRDefault="00336BCE" w:rsidP="00765209">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・事業収入を毎月捕捉し、業務運営会議や経営会議において、法人内で情報共有し</w:t>
            </w:r>
            <w:r w:rsidR="00765209">
              <w:rPr>
                <w:rFonts w:asciiTheme="minorEastAsia" w:hAnsiTheme="minorEastAsia" w:hint="eastAsia"/>
                <w:sz w:val="16"/>
                <w:szCs w:val="16"/>
              </w:rPr>
              <w:t>、</w:t>
            </w:r>
            <w:r w:rsidRPr="00336BCE">
              <w:rPr>
                <w:rFonts w:asciiTheme="minorEastAsia" w:hAnsiTheme="minorEastAsia" w:hint="eastAsia"/>
                <w:sz w:val="16"/>
                <w:szCs w:val="16"/>
              </w:rPr>
              <w:t>設備機器整備計画と事業収入を適宜突合し</w:t>
            </w:r>
            <w:r w:rsidR="00765209">
              <w:rPr>
                <w:rFonts w:asciiTheme="minorEastAsia" w:hAnsiTheme="minorEastAsia" w:hint="eastAsia"/>
                <w:sz w:val="16"/>
                <w:szCs w:val="16"/>
              </w:rPr>
              <w:t>て</w:t>
            </w:r>
            <w:r w:rsidRPr="00336BCE">
              <w:rPr>
                <w:rFonts w:asciiTheme="minorEastAsia" w:hAnsiTheme="minorEastAsia" w:hint="eastAsia"/>
                <w:sz w:val="16"/>
                <w:szCs w:val="16"/>
              </w:rPr>
              <w:t>、速やかに必要な修正</w:t>
            </w:r>
            <w:r w:rsidR="00765209">
              <w:rPr>
                <w:rFonts w:asciiTheme="minorEastAsia" w:hAnsiTheme="minorEastAsia" w:hint="eastAsia"/>
                <w:sz w:val="16"/>
                <w:szCs w:val="16"/>
              </w:rPr>
              <w:t>を</w:t>
            </w:r>
            <w:r w:rsidRPr="00336BCE">
              <w:rPr>
                <w:rFonts w:asciiTheme="minorEastAsia" w:hAnsiTheme="minorEastAsia" w:hint="eastAsia"/>
                <w:sz w:val="16"/>
                <w:szCs w:val="16"/>
              </w:rPr>
              <w:t>実施。</w:t>
            </w: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r w:rsidRPr="00765209">
              <w:rPr>
                <w:rFonts w:asciiTheme="minorEastAsia" w:hAnsiTheme="minorEastAsia" w:hint="eastAsia"/>
                <w:sz w:val="16"/>
                <w:szCs w:val="16"/>
              </w:rPr>
              <w:t>(3)　安全衛生管理等の徹底</w:t>
            </w:r>
          </w:p>
          <w:p w:rsidR="00765209" w:rsidRP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安全衛生委員会を毎月開催</w:t>
            </w:r>
            <w:r w:rsidR="006B19C1">
              <w:rPr>
                <w:rFonts w:asciiTheme="minorEastAsia" w:hAnsiTheme="minorEastAsia" w:hint="eastAsia"/>
                <w:sz w:val="16"/>
                <w:szCs w:val="16"/>
              </w:rPr>
              <w:t>するとともに</w:t>
            </w:r>
            <w:r w:rsidRPr="00765209">
              <w:rPr>
                <w:rFonts w:asciiTheme="minorEastAsia" w:hAnsiTheme="minorEastAsia" w:hint="eastAsia"/>
                <w:sz w:val="16"/>
                <w:szCs w:val="16"/>
              </w:rPr>
              <w:t>、所内の良好かつ安全な利用環境の確保</w:t>
            </w:r>
            <w:r w:rsidR="006B19C1">
              <w:rPr>
                <w:rFonts w:asciiTheme="minorEastAsia" w:hAnsiTheme="minorEastAsia" w:hint="eastAsia"/>
                <w:sz w:val="16"/>
                <w:szCs w:val="16"/>
              </w:rPr>
              <w:t>の取組を実施</w:t>
            </w:r>
            <w:r w:rsidRPr="00765209">
              <w:rPr>
                <w:rFonts w:asciiTheme="minorEastAsia" w:hAnsiTheme="minorEastAsia" w:hint="eastAsia"/>
                <w:sz w:val="16"/>
                <w:szCs w:val="16"/>
              </w:rPr>
              <w:t>。</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安全衛生委員会において、7月と1月に職場巡視を行い、巡視結果に基づき、改善。</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労働安全衛生に関する研修を実施</w:t>
            </w:r>
            <w:r w:rsidR="000C1275">
              <w:rPr>
                <w:rFonts w:asciiTheme="minorEastAsia" w:hAnsiTheme="minorEastAsia" w:hint="eastAsia"/>
                <w:sz w:val="16"/>
                <w:szCs w:val="16"/>
              </w:rPr>
              <w:t>。</w:t>
            </w:r>
          </w:p>
          <w:p w:rsidR="00765209" w:rsidRP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人間ドック、定期健康診断結果等に基づき、産業医から精密検査受診を指示するとともに、希望者に対して産業医による健康相談（面談）を実施。</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・平成28年度は、</w:t>
            </w:r>
            <w:r w:rsidRPr="00765209">
              <w:rPr>
                <w:rFonts w:asciiTheme="minorEastAsia" w:hAnsiTheme="minorEastAsia" w:hint="eastAsia"/>
                <w:sz w:val="16"/>
                <w:szCs w:val="16"/>
              </w:rPr>
              <w:t>ストレスチェックを実施</w:t>
            </w:r>
            <w:r w:rsidR="00E756C9">
              <w:rPr>
                <w:rFonts w:asciiTheme="minorEastAsia" w:hAnsiTheme="minorEastAsia" w:hint="eastAsia"/>
                <w:sz w:val="16"/>
                <w:szCs w:val="16"/>
              </w:rPr>
              <w:t>。</w:t>
            </w: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p>
          <w:p w:rsidR="005E3CC2" w:rsidRDefault="005E3CC2" w:rsidP="00765209">
            <w:pPr>
              <w:spacing w:line="0" w:lineRule="atLeast"/>
              <w:ind w:left="163" w:hangingChars="102" w:hanging="163"/>
              <w:rPr>
                <w:rFonts w:asciiTheme="minorEastAsia" w:hAnsiTheme="minorEastAsia"/>
                <w:sz w:val="16"/>
                <w:szCs w:val="16"/>
              </w:rPr>
            </w:pPr>
          </w:p>
          <w:p w:rsidR="005E3CC2" w:rsidRDefault="005E3CC2"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r w:rsidRPr="00765209">
              <w:rPr>
                <w:rFonts w:asciiTheme="minorEastAsia" w:hAnsiTheme="minorEastAsia" w:hint="eastAsia"/>
                <w:sz w:val="16"/>
                <w:szCs w:val="16"/>
              </w:rPr>
              <w:t>(4)　環境への配慮</w:t>
            </w:r>
          </w:p>
          <w:p w:rsidR="008115BA" w:rsidRDefault="008115BA" w:rsidP="008115BA">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・平成25年度に実施した空調熱源工事の結果、</w:t>
            </w:r>
            <w:r w:rsidR="00F26D29">
              <w:rPr>
                <w:rFonts w:asciiTheme="minorEastAsia" w:hAnsiTheme="minorEastAsia" w:hint="eastAsia"/>
                <w:sz w:val="16"/>
                <w:szCs w:val="16"/>
              </w:rPr>
              <w:t>ガス使用量が</w:t>
            </w:r>
            <w:r>
              <w:rPr>
                <w:rFonts w:asciiTheme="minorEastAsia" w:hAnsiTheme="minorEastAsia" w:hint="eastAsia"/>
                <w:sz w:val="16"/>
                <w:szCs w:val="16"/>
              </w:rPr>
              <w:t>平成26年度</w:t>
            </w:r>
            <w:r w:rsidR="008C0276">
              <w:rPr>
                <w:rFonts w:asciiTheme="minorEastAsia" w:hAnsiTheme="minorEastAsia" w:hint="eastAsia"/>
                <w:sz w:val="16"/>
                <w:szCs w:val="16"/>
              </w:rPr>
              <w:t>以降</w:t>
            </w:r>
            <w:r>
              <w:rPr>
                <w:rFonts w:asciiTheme="minorEastAsia" w:hAnsiTheme="minorEastAsia" w:hint="eastAsia"/>
                <w:sz w:val="16"/>
                <w:szCs w:val="16"/>
              </w:rPr>
              <w:t>、</w:t>
            </w:r>
            <w:r w:rsidR="008C0276">
              <w:rPr>
                <w:rFonts w:asciiTheme="minorEastAsia" w:hAnsiTheme="minorEastAsia" w:hint="eastAsia"/>
                <w:sz w:val="16"/>
                <w:szCs w:val="16"/>
              </w:rPr>
              <w:t>平成25年度の約40％程度</w:t>
            </w:r>
            <w:r w:rsidR="00013E3E">
              <w:rPr>
                <w:rFonts w:asciiTheme="minorEastAsia" w:hAnsiTheme="minorEastAsia" w:hint="eastAsia"/>
                <w:sz w:val="16"/>
                <w:szCs w:val="16"/>
              </w:rPr>
              <w:t>の</w:t>
            </w:r>
            <w:r w:rsidR="008C0276">
              <w:rPr>
                <w:rFonts w:asciiTheme="minorEastAsia" w:hAnsiTheme="minorEastAsia" w:hint="eastAsia"/>
                <w:sz w:val="16"/>
                <w:szCs w:val="16"/>
              </w:rPr>
              <w:t>大幅削減。</w:t>
            </w:r>
          </w:p>
          <w:p w:rsidR="00765209" w:rsidRPr="00765209" w:rsidRDefault="00765209" w:rsidP="008115BA">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sidR="008115BA">
              <w:rPr>
                <w:rFonts w:asciiTheme="minorEastAsia" w:hAnsiTheme="minorEastAsia" w:hint="eastAsia"/>
                <w:sz w:val="16"/>
                <w:szCs w:val="16"/>
              </w:rPr>
              <w:t>平成26年度から27年度にかけて導入した「エネルギーの見える化システム」を活用し、</w:t>
            </w:r>
            <w:r w:rsidRPr="00765209">
              <w:rPr>
                <w:rFonts w:asciiTheme="minorEastAsia" w:hAnsiTheme="minorEastAsia" w:hint="eastAsia"/>
                <w:sz w:val="16"/>
                <w:szCs w:val="16"/>
              </w:rPr>
              <w:t>電力消費量が多い特殊空調設備について、夜間の温度と湿度の適正な条件に留意しつつ、更なる運転時間の見直しを行い、電力使用量</w:t>
            </w:r>
            <w:r w:rsidR="00734BFA">
              <w:rPr>
                <w:rFonts w:asciiTheme="minorEastAsia" w:hAnsiTheme="minorEastAsia" w:hint="eastAsia"/>
                <w:sz w:val="16"/>
                <w:szCs w:val="16"/>
              </w:rPr>
              <w:t>を</w:t>
            </w:r>
            <w:r w:rsidRPr="00765209">
              <w:rPr>
                <w:rFonts w:asciiTheme="minorEastAsia" w:hAnsiTheme="minorEastAsia" w:hint="eastAsia"/>
                <w:sz w:val="16"/>
                <w:szCs w:val="16"/>
              </w:rPr>
              <w:t>削減。</w:t>
            </w: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sidR="008115BA">
              <w:rPr>
                <w:rFonts w:asciiTheme="minorEastAsia" w:hAnsiTheme="minorEastAsia" w:hint="eastAsia"/>
                <w:sz w:val="16"/>
                <w:szCs w:val="16"/>
              </w:rPr>
              <w:t>平成28年度は、</w:t>
            </w:r>
            <w:r w:rsidRPr="00765209">
              <w:rPr>
                <w:rFonts w:asciiTheme="minorEastAsia" w:hAnsiTheme="minorEastAsia" w:hint="eastAsia"/>
                <w:sz w:val="16"/>
                <w:szCs w:val="16"/>
              </w:rPr>
              <w:t>実験棟用空気源装置（コンプレッサー2台）の更新に伴い、その処理能力（容量）を見直すとともに、使用状況に応じ、稼動を制御する機能を導入し、消費電力を削減</w:t>
            </w:r>
            <w:r w:rsidR="00734BFA">
              <w:rPr>
                <w:rFonts w:asciiTheme="minorEastAsia" w:hAnsiTheme="minorEastAsia" w:hint="eastAsia"/>
                <w:sz w:val="16"/>
                <w:szCs w:val="16"/>
              </w:rPr>
              <w:t>及び</w:t>
            </w:r>
            <w:r w:rsidRPr="00765209">
              <w:rPr>
                <w:rFonts w:asciiTheme="minorEastAsia" w:hAnsiTheme="minorEastAsia" w:hint="eastAsia"/>
                <w:sz w:val="16"/>
                <w:szCs w:val="16"/>
              </w:rPr>
              <w:t>故障に対する信頼性</w:t>
            </w:r>
            <w:r w:rsidR="00734BFA">
              <w:rPr>
                <w:rFonts w:asciiTheme="minorEastAsia" w:hAnsiTheme="minorEastAsia" w:hint="eastAsia"/>
                <w:sz w:val="16"/>
                <w:szCs w:val="16"/>
              </w:rPr>
              <w:t>の</w:t>
            </w:r>
            <w:r w:rsidRPr="00765209">
              <w:rPr>
                <w:rFonts w:asciiTheme="minorEastAsia" w:hAnsiTheme="minorEastAsia" w:hint="eastAsia"/>
                <w:sz w:val="16"/>
                <w:szCs w:val="16"/>
              </w:rPr>
              <w:t>向上</w:t>
            </w:r>
            <w:r w:rsidR="00734BFA">
              <w:rPr>
                <w:rFonts w:asciiTheme="minorEastAsia" w:hAnsiTheme="minorEastAsia" w:hint="eastAsia"/>
                <w:sz w:val="16"/>
                <w:szCs w:val="16"/>
              </w:rPr>
              <w:t>を実現</w:t>
            </w:r>
            <w:r w:rsidRPr="00765209">
              <w:rPr>
                <w:rFonts w:asciiTheme="minorEastAsia" w:hAnsiTheme="minorEastAsia" w:hint="eastAsia"/>
                <w:sz w:val="16"/>
                <w:szCs w:val="16"/>
              </w:rPr>
              <w:t>。</w:t>
            </w:r>
          </w:p>
          <w:p w:rsidR="00765209" w:rsidRDefault="00765209" w:rsidP="00765209">
            <w:pPr>
              <w:spacing w:line="0" w:lineRule="atLeast"/>
              <w:ind w:left="160" w:hangingChars="100" w:hanging="160"/>
              <w:rPr>
                <w:rFonts w:asciiTheme="minorEastAsia" w:hAnsiTheme="minorEastAsia"/>
                <w:sz w:val="16"/>
                <w:szCs w:val="16"/>
              </w:rPr>
            </w:pPr>
          </w:p>
          <w:p w:rsidR="00734BFA" w:rsidRDefault="00734BFA"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２　法令遵守に向けた取組</w:t>
            </w:r>
          </w:p>
          <w:p w:rsidR="00765209" w:rsidRDefault="00765209"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(1)　コンプライアンスの徹底</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倫理行動規範、禁止行為等を盛り込んだ「倫理規程」に基づいて設置したコンプライアンス推進委員会を適切に運営し、</w:t>
            </w:r>
            <w:r w:rsidR="00734BFA">
              <w:rPr>
                <w:rFonts w:asciiTheme="minorEastAsia" w:hAnsiTheme="minorEastAsia" w:hint="eastAsia"/>
                <w:sz w:val="16"/>
                <w:szCs w:val="16"/>
              </w:rPr>
              <w:t>職員の</w:t>
            </w:r>
            <w:r w:rsidRPr="00765209">
              <w:rPr>
                <w:rFonts w:asciiTheme="minorEastAsia" w:hAnsiTheme="minorEastAsia" w:hint="eastAsia"/>
                <w:sz w:val="16"/>
                <w:szCs w:val="16"/>
              </w:rPr>
              <w:t>コンプライアンス</w:t>
            </w:r>
            <w:r w:rsidR="00734BFA">
              <w:rPr>
                <w:rFonts w:asciiTheme="minorEastAsia" w:hAnsiTheme="minorEastAsia" w:hint="eastAsia"/>
                <w:sz w:val="16"/>
                <w:szCs w:val="16"/>
              </w:rPr>
              <w:t>意識を徹底</w:t>
            </w:r>
            <w:r w:rsidRPr="00765209">
              <w:rPr>
                <w:rFonts w:asciiTheme="minorEastAsia" w:hAnsiTheme="minorEastAsia" w:hint="eastAsia"/>
                <w:sz w:val="16"/>
                <w:szCs w:val="16"/>
              </w:rPr>
              <w:t>。</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・コンプライアンス点検週間</w:t>
            </w:r>
            <w:r>
              <w:rPr>
                <w:rFonts w:asciiTheme="minorEastAsia" w:hAnsiTheme="minorEastAsia" w:hint="eastAsia"/>
                <w:sz w:val="16"/>
                <w:szCs w:val="16"/>
              </w:rPr>
              <w:t>に</w:t>
            </w:r>
            <w:r w:rsidRPr="00765209">
              <w:rPr>
                <w:rFonts w:asciiTheme="minorEastAsia" w:hAnsiTheme="minorEastAsia" w:hint="eastAsia"/>
                <w:sz w:val="16"/>
                <w:szCs w:val="16"/>
              </w:rPr>
              <w:t>、全職員に「コンプライアンス必携」を配付するとともに、セルフチェックを実施。</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・職員の綱紀保持及びコンプライアンス推進に資するため、綱紀保持啓発文書を発行。</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・12月</w:t>
            </w:r>
            <w:r w:rsidR="008C0276">
              <w:rPr>
                <w:rFonts w:asciiTheme="minorEastAsia" w:hAnsiTheme="minorEastAsia" w:hint="eastAsia"/>
                <w:sz w:val="16"/>
                <w:szCs w:val="16"/>
              </w:rPr>
              <w:t>の</w:t>
            </w:r>
            <w:r w:rsidRPr="00765209">
              <w:rPr>
                <w:rFonts w:asciiTheme="minorEastAsia" w:hAnsiTheme="minorEastAsia" w:hint="eastAsia"/>
                <w:sz w:val="16"/>
                <w:szCs w:val="16"/>
              </w:rPr>
              <w:t>倫理週間</w:t>
            </w:r>
            <w:r w:rsidR="008C0276">
              <w:rPr>
                <w:rFonts w:asciiTheme="minorEastAsia" w:hAnsiTheme="minorEastAsia" w:hint="eastAsia"/>
                <w:sz w:val="16"/>
                <w:szCs w:val="16"/>
              </w:rPr>
              <w:t>に</w:t>
            </w:r>
            <w:r w:rsidRPr="00765209">
              <w:rPr>
                <w:rFonts w:asciiTheme="minorEastAsia" w:hAnsiTheme="minorEastAsia" w:hint="eastAsia"/>
                <w:sz w:val="16"/>
                <w:szCs w:val="16"/>
              </w:rPr>
              <w:t>、自己点検及び理解度チェックシートによるセルフ研修を実施。</w:t>
            </w: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Pr>
                <w:rFonts w:asciiTheme="minorEastAsia" w:hAnsiTheme="minorEastAsia" w:hint="eastAsia"/>
                <w:sz w:val="16"/>
                <w:szCs w:val="16"/>
              </w:rPr>
              <w:t>毎年度計画に基づき、</w:t>
            </w:r>
            <w:r w:rsidRPr="00765209">
              <w:rPr>
                <w:rFonts w:asciiTheme="minorEastAsia" w:hAnsiTheme="minorEastAsia" w:hint="eastAsia"/>
                <w:sz w:val="16"/>
                <w:szCs w:val="16"/>
              </w:rPr>
              <w:t>内部監査を実施。</w:t>
            </w:r>
          </w:p>
          <w:p w:rsidR="00765209" w:rsidRDefault="00765209" w:rsidP="00765209">
            <w:pPr>
              <w:spacing w:line="0" w:lineRule="atLeast"/>
              <w:ind w:left="160" w:hangingChars="100" w:hanging="160"/>
              <w:rPr>
                <w:rFonts w:asciiTheme="minorEastAsia" w:hAnsiTheme="minorEastAsia"/>
                <w:sz w:val="16"/>
                <w:szCs w:val="16"/>
              </w:rPr>
            </w:pPr>
          </w:p>
          <w:p w:rsidR="00765209" w:rsidRP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 xml:space="preserve">(2) </w:t>
            </w:r>
            <w:r w:rsidRPr="00765209">
              <w:rPr>
                <w:rFonts w:asciiTheme="minorEastAsia" w:hAnsiTheme="minorEastAsia" w:hint="eastAsia"/>
                <w:sz w:val="16"/>
                <w:szCs w:val="16"/>
              </w:rPr>
              <w:t>情報公開</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大阪府情報公開条例の実施法人として、法人文書の管理、公開等を実施する責務を果たすために、法人の「情報公開条例施行規程」を定めるとともに、法人のホームページ上で法人文書公開制度</w:t>
            </w:r>
            <w:r w:rsidR="00C77BD9">
              <w:rPr>
                <w:rFonts w:asciiTheme="minorEastAsia" w:hAnsiTheme="minorEastAsia" w:hint="eastAsia"/>
                <w:sz w:val="16"/>
                <w:szCs w:val="16"/>
              </w:rPr>
              <w:t>の</w:t>
            </w:r>
            <w:r w:rsidRPr="00765209">
              <w:rPr>
                <w:rFonts w:asciiTheme="minorEastAsia" w:hAnsiTheme="minorEastAsia" w:hint="eastAsia"/>
                <w:sz w:val="16"/>
                <w:szCs w:val="16"/>
              </w:rPr>
              <w:t>実施</w:t>
            </w:r>
            <w:r>
              <w:rPr>
                <w:rFonts w:asciiTheme="minorEastAsia" w:hAnsiTheme="minorEastAsia" w:hint="eastAsia"/>
                <w:sz w:val="16"/>
                <w:szCs w:val="16"/>
              </w:rPr>
              <w:t>を</w:t>
            </w:r>
            <w:r w:rsidRPr="00765209">
              <w:rPr>
                <w:rFonts w:asciiTheme="minorEastAsia" w:hAnsiTheme="minorEastAsia" w:hint="eastAsia"/>
                <w:sz w:val="16"/>
                <w:szCs w:val="16"/>
              </w:rPr>
              <w:t>周知。</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・情報公開請求については、適切に対応。</w:t>
            </w:r>
          </w:p>
          <w:p w:rsidR="00765209" w:rsidRDefault="00D12825"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新規採用職員に対して、情報公開に関する研修を</w:t>
            </w:r>
            <w:r>
              <w:rPr>
                <w:rFonts w:asciiTheme="minorEastAsia" w:hAnsiTheme="minorEastAsia" w:hint="eastAsia"/>
                <w:sz w:val="16"/>
                <w:szCs w:val="16"/>
              </w:rPr>
              <w:t>実施。</w:t>
            </w:r>
          </w:p>
          <w:p w:rsidR="00765209" w:rsidRDefault="00765209" w:rsidP="00765209">
            <w:pPr>
              <w:spacing w:line="0" w:lineRule="atLeast"/>
              <w:ind w:left="160" w:hangingChars="100" w:hanging="160"/>
              <w:rPr>
                <w:rFonts w:asciiTheme="minorEastAsia" w:hAnsiTheme="minorEastAsia"/>
                <w:sz w:val="16"/>
                <w:szCs w:val="16"/>
              </w:rPr>
            </w:pPr>
          </w:p>
          <w:p w:rsidR="00765209"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(3)　個人情報保護と情報セキュリティ</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8C0276">
              <w:rPr>
                <w:rFonts w:asciiTheme="minorEastAsia" w:hAnsiTheme="minorEastAsia" w:hint="eastAsia"/>
                <w:sz w:val="16"/>
                <w:szCs w:val="16"/>
              </w:rPr>
              <w:t>平成28年度は、</w:t>
            </w:r>
            <w:r w:rsidRPr="00D12825">
              <w:rPr>
                <w:rFonts w:asciiTheme="minorEastAsia" w:hAnsiTheme="minorEastAsia" w:hint="eastAsia"/>
                <w:sz w:val="16"/>
                <w:szCs w:val="16"/>
              </w:rPr>
              <w:t>法人の保有する個人情報及び企業活動に関する情報の適正な管理を行うため、大阪府個人情報保護条例に基づき、特定個人情報（個人番号）関連を含めた「個人情報取扱事務登録簿」の整備を行うとともに、特定個人情報（個人番号）の厳正な取扱いを図るため「人事・給与事務における特定個人情報の取扱いに関する安全管理要領」</w:t>
            </w:r>
            <w:r>
              <w:rPr>
                <w:rFonts w:asciiTheme="minorEastAsia" w:hAnsiTheme="minorEastAsia" w:hint="eastAsia"/>
                <w:sz w:val="16"/>
                <w:szCs w:val="16"/>
              </w:rPr>
              <w:t>を</w:t>
            </w:r>
            <w:r w:rsidRPr="00D12825">
              <w:rPr>
                <w:rFonts w:asciiTheme="minorEastAsia" w:hAnsiTheme="minorEastAsia" w:hint="eastAsia"/>
                <w:sz w:val="16"/>
                <w:szCs w:val="16"/>
              </w:rPr>
              <w:t>改正。</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情報セキュリティに関する研修を実施。</w:t>
            </w:r>
          </w:p>
          <w:p w:rsid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所内システム上に「不審メール情報共有掲示板」を設置し、標的型メール等の情報を迅速に職員間で共有できる体制を</w:t>
            </w:r>
            <w:r w:rsidR="00771404">
              <w:rPr>
                <w:rFonts w:asciiTheme="minorEastAsia" w:hAnsiTheme="minorEastAsia" w:hint="eastAsia"/>
                <w:sz w:val="16"/>
                <w:szCs w:val="16"/>
              </w:rPr>
              <w:t>整理し</w:t>
            </w:r>
            <w:r w:rsidRPr="00D12825">
              <w:rPr>
                <w:rFonts w:asciiTheme="minorEastAsia" w:hAnsiTheme="minorEastAsia" w:hint="eastAsia"/>
                <w:sz w:val="16"/>
                <w:szCs w:val="16"/>
              </w:rPr>
              <w:t>情報セキュリティ</w:t>
            </w:r>
            <w:r>
              <w:rPr>
                <w:rFonts w:asciiTheme="minorEastAsia" w:hAnsiTheme="minorEastAsia" w:hint="eastAsia"/>
                <w:sz w:val="16"/>
                <w:szCs w:val="16"/>
              </w:rPr>
              <w:t>を</w:t>
            </w:r>
            <w:r w:rsidRPr="00D12825">
              <w:rPr>
                <w:rFonts w:asciiTheme="minorEastAsia" w:hAnsiTheme="minorEastAsia" w:hint="eastAsia"/>
                <w:sz w:val="16"/>
                <w:szCs w:val="16"/>
              </w:rPr>
              <w:t>強化。</w:t>
            </w: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(4)　リスク管理</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「リスク管理要領」に基づいて、関係法令等を遵守し、薬品、高圧ガス等の危険物を適切に管理。</w:t>
            </w:r>
          </w:p>
          <w:p w:rsidR="00D12825" w:rsidRP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・発生した事故について、原因究明と事故防止策の検討・指示を行うリスク管理委員会を適切に運営。</w:t>
            </w:r>
          </w:p>
          <w:p w:rsidR="00D12825" w:rsidRP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・リスク管理委員会において、前述のリスク管理事例についてそれぞれ応急措置、改善措置及び今後の対策について報告・検討を行うとともに、所内に周知し、事故防止</w:t>
            </w:r>
            <w:r w:rsidR="00771404">
              <w:rPr>
                <w:rFonts w:asciiTheme="minorEastAsia" w:hAnsiTheme="minorEastAsia" w:hint="eastAsia"/>
                <w:sz w:val="16"/>
                <w:szCs w:val="16"/>
              </w:rPr>
              <w:t>への取組を実施</w:t>
            </w:r>
            <w:r w:rsidRPr="00D12825">
              <w:rPr>
                <w:rFonts w:asciiTheme="minorEastAsia" w:hAnsiTheme="minorEastAsia" w:hint="eastAsia"/>
                <w:sz w:val="16"/>
                <w:szCs w:val="16"/>
              </w:rPr>
              <w:t>。</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リスクアセスメント実施の義務化（労働安全衛生法）により、</w:t>
            </w:r>
            <w:r w:rsidR="008C0276">
              <w:rPr>
                <w:rFonts w:asciiTheme="minorEastAsia" w:hAnsiTheme="minorEastAsia" w:hint="eastAsia"/>
                <w:sz w:val="16"/>
                <w:szCs w:val="16"/>
              </w:rPr>
              <w:t>リスク低減に向け、</w:t>
            </w:r>
            <w:r w:rsidRPr="00D12825">
              <w:rPr>
                <w:rFonts w:asciiTheme="minorEastAsia" w:hAnsiTheme="minorEastAsia" w:hint="eastAsia"/>
                <w:sz w:val="16"/>
                <w:szCs w:val="16"/>
              </w:rPr>
              <w:t>所内の実施体制を構築。</w:t>
            </w:r>
          </w:p>
          <w:p w:rsid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業務遂行や財産管理、会計処理については、会計監査法人による会計監査や内部監査の実施、府による事務局監査や経理責任者による金庫内調査等を行うとともに、これら監査結果等に基づ</w:t>
            </w:r>
            <w:r w:rsidR="00771404">
              <w:rPr>
                <w:rFonts w:asciiTheme="minorEastAsia" w:hAnsiTheme="minorEastAsia" w:hint="eastAsia"/>
                <w:sz w:val="16"/>
                <w:szCs w:val="16"/>
              </w:rPr>
              <w:t>く</w:t>
            </w:r>
            <w:r w:rsidRPr="00D12825">
              <w:rPr>
                <w:rFonts w:asciiTheme="minorEastAsia" w:hAnsiTheme="minorEastAsia" w:hint="eastAsia"/>
                <w:sz w:val="16"/>
                <w:szCs w:val="16"/>
              </w:rPr>
              <w:t>規程遵守</w:t>
            </w:r>
            <w:r>
              <w:rPr>
                <w:rFonts w:asciiTheme="minorEastAsia" w:hAnsiTheme="minorEastAsia" w:hint="eastAsia"/>
                <w:sz w:val="16"/>
                <w:szCs w:val="16"/>
              </w:rPr>
              <w:t>を</w:t>
            </w:r>
            <w:r w:rsidRPr="00D12825">
              <w:rPr>
                <w:rFonts w:asciiTheme="minorEastAsia" w:hAnsiTheme="minorEastAsia" w:hint="eastAsia"/>
                <w:sz w:val="16"/>
                <w:szCs w:val="16"/>
              </w:rPr>
              <w:t>徹底。</w:t>
            </w:r>
          </w:p>
          <w:p w:rsidR="008C0276" w:rsidRDefault="008C0276" w:rsidP="00D12825">
            <w:pPr>
              <w:spacing w:line="0" w:lineRule="atLeast"/>
              <w:ind w:left="160" w:hangingChars="100" w:hanging="160"/>
              <w:rPr>
                <w:rFonts w:asciiTheme="minorEastAsia" w:hAnsiTheme="minorEastAsia"/>
                <w:sz w:val="16"/>
                <w:szCs w:val="16"/>
              </w:rPr>
            </w:pPr>
          </w:p>
          <w:p w:rsidR="00D12825" w:rsidRPr="0072072A" w:rsidRDefault="00D12825"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D12825"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平成28年度に</w:t>
            </w:r>
            <w:r w:rsidR="00F116E5">
              <w:rPr>
                <w:rFonts w:asciiTheme="minorEastAsia" w:hAnsiTheme="minorEastAsia" w:hint="eastAsia"/>
                <w:sz w:val="16"/>
                <w:szCs w:val="16"/>
              </w:rPr>
              <w:t>本所へ</w:t>
            </w:r>
            <w:r w:rsidR="00803A59">
              <w:rPr>
                <w:rFonts w:asciiTheme="minorEastAsia" w:hAnsiTheme="minorEastAsia" w:hint="eastAsia"/>
                <w:sz w:val="16"/>
                <w:szCs w:val="16"/>
              </w:rPr>
              <w:t>機能集約を行い、</w:t>
            </w:r>
            <w:r w:rsidR="00803A59" w:rsidRPr="0072072A">
              <w:rPr>
                <w:rFonts w:asciiTheme="minorEastAsia" w:hAnsiTheme="minorEastAsia" w:hint="eastAsia"/>
                <w:b/>
                <w:sz w:val="16"/>
                <w:szCs w:val="16"/>
              </w:rPr>
              <w:t>皮革試験所は閉鎖</w:t>
            </w:r>
            <w:r w:rsidR="00803A59">
              <w:rPr>
                <w:rFonts w:asciiTheme="minorEastAsia" w:hAnsiTheme="minorEastAsia" w:hint="eastAsia"/>
                <w:sz w:val="16"/>
                <w:szCs w:val="16"/>
              </w:rPr>
              <w:t>。そ</w:t>
            </w:r>
            <w:r w:rsidR="00803A59" w:rsidRPr="00336BCE">
              <w:rPr>
                <w:rFonts w:asciiTheme="minorEastAsia" w:hAnsiTheme="minorEastAsia" w:hint="eastAsia"/>
                <w:sz w:val="16"/>
                <w:szCs w:val="16"/>
              </w:rPr>
              <w:t>の土地・建物</w:t>
            </w:r>
            <w:r w:rsidR="00803A59">
              <w:rPr>
                <w:rFonts w:asciiTheme="minorEastAsia" w:hAnsiTheme="minorEastAsia" w:hint="eastAsia"/>
                <w:sz w:val="16"/>
                <w:szCs w:val="16"/>
              </w:rPr>
              <w:t>は</w:t>
            </w:r>
            <w:r w:rsidR="00803A59" w:rsidRPr="00336BCE">
              <w:rPr>
                <w:rFonts w:asciiTheme="minorEastAsia" w:hAnsiTheme="minorEastAsia" w:hint="eastAsia"/>
                <w:sz w:val="16"/>
                <w:szCs w:val="16"/>
              </w:rPr>
              <w:t>、平成29年4月1日付けで府に返納</w:t>
            </w:r>
            <w:r w:rsidR="00803A59">
              <w:rPr>
                <w:rFonts w:asciiTheme="minorEastAsia" w:hAnsiTheme="minorEastAsia" w:hint="eastAsia"/>
                <w:sz w:val="16"/>
                <w:szCs w:val="16"/>
              </w:rPr>
              <w:t>。</w:t>
            </w:r>
          </w:p>
          <w:p w:rsidR="0072072A" w:rsidRDefault="0072072A" w:rsidP="00D12825">
            <w:pPr>
              <w:spacing w:line="0" w:lineRule="atLeast"/>
              <w:ind w:left="160" w:hangingChars="100" w:hanging="160"/>
              <w:rPr>
                <w:rFonts w:asciiTheme="minorEastAsia" w:hAnsiTheme="minorEastAsia"/>
                <w:sz w:val="16"/>
                <w:szCs w:val="16"/>
              </w:rPr>
            </w:pPr>
          </w:p>
          <w:p w:rsidR="000063CB" w:rsidRDefault="000063CB"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2072A">
              <w:rPr>
                <w:rFonts w:asciiTheme="minorEastAsia" w:hAnsiTheme="minorEastAsia" w:hint="eastAsia"/>
                <w:b/>
                <w:sz w:val="16"/>
                <w:szCs w:val="16"/>
              </w:rPr>
              <w:t>マーケティングシートを活用</w:t>
            </w:r>
            <w:r>
              <w:rPr>
                <w:rFonts w:asciiTheme="minorEastAsia" w:hAnsiTheme="minorEastAsia" w:hint="eastAsia"/>
                <w:sz w:val="16"/>
                <w:szCs w:val="16"/>
              </w:rPr>
              <w:t>し、企業ニーズや費用対効果の高い設備機器を優先的に整備。</w:t>
            </w:r>
          </w:p>
          <w:p w:rsidR="0072072A" w:rsidRPr="002B6A82" w:rsidRDefault="0072072A"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平成25年度に実施した</w:t>
            </w:r>
            <w:r w:rsidR="00803A59" w:rsidRPr="0072072A">
              <w:rPr>
                <w:rFonts w:asciiTheme="minorEastAsia" w:hAnsiTheme="minorEastAsia" w:hint="eastAsia"/>
                <w:b/>
                <w:sz w:val="16"/>
                <w:szCs w:val="16"/>
              </w:rPr>
              <w:t>空調熱源工事でガス使用量を大幅削減</w:t>
            </w:r>
            <w:r w:rsidR="00803A59">
              <w:rPr>
                <w:rFonts w:asciiTheme="minorEastAsia" w:hAnsiTheme="minorEastAsia" w:hint="eastAsia"/>
                <w:sz w:val="16"/>
                <w:szCs w:val="16"/>
              </w:rPr>
              <w:t>。</w:t>
            </w:r>
          </w:p>
          <w:p w:rsidR="0072072A" w:rsidRDefault="0072072A" w:rsidP="00D12825">
            <w:pPr>
              <w:spacing w:line="0" w:lineRule="atLeast"/>
              <w:ind w:left="160" w:hangingChars="100" w:hanging="160"/>
              <w:rPr>
                <w:rFonts w:asciiTheme="minorEastAsia" w:hAnsiTheme="minorEastAsia"/>
                <w:sz w:val="16"/>
                <w:szCs w:val="16"/>
              </w:rPr>
            </w:pPr>
          </w:p>
          <w:p w:rsidR="00D12825" w:rsidRPr="002B6A82"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平成26</w:t>
            </w:r>
            <w:r w:rsidR="00771404">
              <w:rPr>
                <w:rFonts w:asciiTheme="minorEastAsia" w:hAnsiTheme="minorEastAsia" w:hint="eastAsia"/>
                <w:sz w:val="16"/>
                <w:szCs w:val="16"/>
              </w:rPr>
              <w:t>年度から</w:t>
            </w:r>
            <w:r w:rsidR="00803A59">
              <w:rPr>
                <w:rFonts w:asciiTheme="minorEastAsia" w:hAnsiTheme="minorEastAsia" w:hint="eastAsia"/>
                <w:sz w:val="16"/>
                <w:szCs w:val="16"/>
              </w:rPr>
              <w:t>27年度に導入した</w:t>
            </w:r>
            <w:r w:rsidR="00803A59" w:rsidRPr="0072072A">
              <w:rPr>
                <w:rFonts w:asciiTheme="minorEastAsia" w:hAnsiTheme="minorEastAsia" w:hint="eastAsia"/>
                <w:b/>
                <w:sz w:val="16"/>
                <w:szCs w:val="16"/>
              </w:rPr>
              <w:t>「エネルギーの見える化システム」を活用して省エネ</w:t>
            </w:r>
            <w:r w:rsidR="00771404">
              <w:rPr>
                <w:rFonts w:asciiTheme="minorEastAsia" w:hAnsiTheme="minorEastAsia" w:hint="eastAsia"/>
                <w:b/>
                <w:sz w:val="16"/>
                <w:szCs w:val="16"/>
              </w:rPr>
              <w:t>の取組を実施</w:t>
            </w:r>
            <w:r w:rsidR="00803A59">
              <w:rPr>
                <w:rFonts w:asciiTheme="minorEastAsia" w:hAnsiTheme="minorEastAsia" w:hint="eastAsia"/>
                <w:sz w:val="16"/>
                <w:szCs w:val="16"/>
              </w:rPr>
              <w:t>。</w:t>
            </w:r>
          </w:p>
          <w:p w:rsidR="00D12825" w:rsidRPr="002B6A82" w:rsidRDefault="00D12825" w:rsidP="00D12825">
            <w:pPr>
              <w:spacing w:line="0" w:lineRule="atLeast"/>
              <w:ind w:left="160" w:hangingChars="100" w:hanging="160"/>
              <w:rPr>
                <w:rFonts w:asciiTheme="minorEastAsia" w:hAnsiTheme="minorEastAsia"/>
                <w:sz w:val="16"/>
                <w:szCs w:val="16"/>
              </w:rPr>
            </w:pPr>
          </w:p>
          <w:p w:rsidR="00D12825" w:rsidRPr="0072072A" w:rsidRDefault="00D12825"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D12825" w:rsidRPr="002B6A82"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北側用地は、</w:t>
            </w:r>
            <w:r w:rsidR="00803A59" w:rsidRPr="00336BCE">
              <w:rPr>
                <w:rFonts w:asciiTheme="minorEastAsia" w:hAnsiTheme="minorEastAsia" w:hint="eastAsia"/>
                <w:sz w:val="16"/>
                <w:szCs w:val="16"/>
              </w:rPr>
              <w:t>統合法人において利用見込</w:t>
            </w:r>
            <w:r w:rsidR="00771404">
              <w:rPr>
                <w:rFonts w:asciiTheme="minorEastAsia" w:hAnsiTheme="minorEastAsia" w:hint="eastAsia"/>
                <w:sz w:val="16"/>
                <w:szCs w:val="16"/>
              </w:rPr>
              <w:t>み</w:t>
            </w:r>
            <w:r w:rsidR="00803A59">
              <w:rPr>
                <w:rFonts w:asciiTheme="minorEastAsia" w:hAnsiTheme="minorEastAsia" w:hint="eastAsia"/>
                <w:sz w:val="16"/>
                <w:szCs w:val="16"/>
              </w:rPr>
              <w:t>を</w:t>
            </w:r>
            <w:r w:rsidR="00803A59" w:rsidRPr="00336BCE">
              <w:rPr>
                <w:rFonts w:asciiTheme="minorEastAsia" w:hAnsiTheme="minorEastAsia" w:hint="eastAsia"/>
                <w:sz w:val="16"/>
                <w:szCs w:val="16"/>
              </w:rPr>
              <w:t>検討の上、改めて設置者と協議し、利用見込みがない場合は府へ返還</w:t>
            </w:r>
            <w:r w:rsidR="001715E5">
              <w:rPr>
                <w:rFonts w:asciiTheme="minorEastAsia" w:hAnsiTheme="minorEastAsia" w:hint="eastAsia"/>
                <w:sz w:val="16"/>
                <w:szCs w:val="16"/>
              </w:rPr>
              <w:t>。</w:t>
            </w:r>
          </w:p>
          <w:p w:rsidR="00D12825" w:rsidRPr="00D12825" w:rsidRDefault="00D12825" w:rsidP="00D12825">
            <w:pPr>
              <w:spacing w:line="0" w:lineRule="atLeast"/>
              <w:ind w:left="160" w:hangingChars="100" w:hanging="160"/>
              <w:rPr>
                <w:rFonts w:asciiTheme="minorEastAsia" w:hAnsiTheme="minorEastAsia"/>
                <w:sz w:val="16"/>
                <w:szCs w:val="16"/>
              </w:rPr>
            </w:pPr>
          </w:p>
        </w:tc>
      </w:tr>
    </w:tbl>
    <w:p w:rsidR="00AF2B6B" w:rsidRDefault="00AF2B6B" w:rsidP="0070528B">
      <w:pPr>
        <w:widowControl/>
        <w:spacing w:line="0" w:lineRule="atLeast"/>
        <w:jc w:val="left"/>
        <w:rPr>
          <w:rFonts w:asciiTheme="minorEastAsia" w:hAnsiTheme="minorEastAsia"/>
          <w:sz w:val="16"/>
          <w:szCs w:val="16"/>
        </w:rPr>
      </w:pPr>
    </w:p>
    <w:p w:rsidR="00777635" w:rsidRPr="0070528B" w:rsidRDefault="00777635" w:rsidP="0070528B">
      <w:pPr>
        <w:widowControl/>
        <w:spacing w:line="0" w:lineRule="atLeast"/>
        <w:jc w:val="lef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77696" behindDoc="0" locked="0" layoutInCell="1" allowOverlap="1">
                <wp:simplePos x="0" y="0"/>
                <wp:positionH relativeFrom="column">
                  <wp:posOffset>4391637</wp:posOffset>
                </wp:positionH>
                <wp:positionV relativeFrom="paragraph">
                  <wp:posOffset>6010712</wp:posOffset>
                </wp:positionV>
                <wp:extent cx="914400" cy="46139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4613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635" w:rsidRDefault="007776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345.8pt;margin-top:473.3pt;width:1in;height:36.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" fillcolor="white [3201]" stroked="f" strokeweight=".5pt">
                <v:textbox style="layout-flow:vertical-ideographic">
                  <w:txbxContent>
                    <w:p w:rsidR="00777635" w:rsidRDefault="00777635"/>
                  </w:txbxContent>
                </v:textbox>
              </v:shape>
            </w:pict>
          </mc:Fallback>
        </mc:AlternateContent>
      </w:r>
    </w:p>
    <w:sectPr w:rsidR="00777635" w:rsidRPr="0070528B" w:rsidSect="00491921">
      <w:type w:val="continuous"/>
      <w:pgSz w:w="16839" w:h="11907" w:orient="landscape" w:code="9"/>
      <w:pgMar w:top="720" w:right="720" w:bottom="720" w:left="720"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D" w:rsidRDefault="004749AD" w:rsidP="00AE1D63">
      <w:r>
        <w:separator/>
      </w:r>
    </w:p>
  </w:endnote>
  <w:endnote w:type="continuationSeparator" w:id="0">
    <w:p w:rsidR="004749AD" w:rsidRDefault="004749AD"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836132"/>
      <w:docPartObj>
        <w:docPartGallery w:val="Page Numbers (Bottom of Page)"/>
        <w:docPartUnique/>
      </w:docPartObj>
    </w:sdtPr>
    <w:sdtEndPr/>
    <w:sdtContent>
      <w:p w:rsidR="00491921" w:rsidRDefault="00491921">
        <w:pPr>
          <w:pStyle w:val="a7"/>
          <w:jc w:val="center"/>
        </w:pPr>
        <w:r>
          <w:fldChar w:fldCharType="begin"/>
        </w:r>
        <w:r>
          <w:instrText>PAGE   \* MERGEFORMAT</w:instrText>
        </w:r>
        <w:r>
          <w:fldChar w:fldCharType="separate"/>
        </w:r>
        <w:r w:rsidR="0030536F" w:rsidRPr="0030536F">
          <w:rPr>
            <w:noProof/>
            <w:lang w:val="ja-JP"/>
          </w:rPr>
          <w:t>25</w:t>
        </w:r>
        <w:r>
          <w:fldChar w:fldCharType="end"/>
        </w:r>
      </w:p>
    </w:sdtContent>
  </w:sdt>
  <w:p w:rsidR="00491921" w:rsidRPr="00491921" w:rsidRDefault="00491921" w:rsidP="004919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D" w:rsidRDefault="004749AD" w:rsidP="00AE1D63">
      <w:r>
        <w:separator/>
      </w:r>
    </w:p>
  </w:footnote>
  <w:footnote w:type="continuationSeparator" w:id="0">
    <w:p w:rsidR="004749AD" w:rsidRDefault="004749AD"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EAE"/>
    <w:rsid w:val="000030B3"/>
    <w:rsid w:val="000042F4"/>
    <w:rsid w:val="000063CB"/>
    <w:rsid w:val="000066BF"/>
    <w:rsid w:val="00013E3E"/>
    <w:rsid w:val="0001579A"/>
    <w:rsid w:val="000207CF"/>
    <w:rsid w:val="00021C09"/>
    <w:rsid w:val="00025A1A"/>
    <w:rsid w:val="00026214"/>
    <w:rsid w:val="000263B3"/>
    <w:rsid w:val="00031D8F"/>
    <w:rsid w:val="00032075"/>
    <w:rsid w:val="000333AE"/>
    <w:rsid w:val="00034BE4"/>
    <w:rsid w:val="00040470"/>
    <w:rsid w:val="0004061F"/>
    <w:rsid w:val="00045270"/>
    <w:rsid w:val="00046E58"/>
    <w:rsid w:val="0005136B"/>
    <w:rsid w:val="00052131"/>
    <w:rsid w:val="00055E0E"/>
    <w:rsid w:val="000573A4"/>
    <w:rsid w:val="0005773F"/>
    <w:rsid w:val="000618EE"/>
    <w:rsid w:val="000630C3"/>
    <w:rsid w:val="000639E0"/>
    <w:rsid w:val="00063A11"/>
    <w:rsid w:val="000649B6"/>
    <w:rsid w:val="00064C32"/>
    <w:rsid w:val="00065439"/>
    <w:rsid w:val="00065ADD"/>
    <w:rsid w:val="00076B51"/>
    <w:rsid w:val="000771D0"/>
    <w:rsid w:val="00077359"/>
    <w:rsid w:val="000775AE"/>
    <w:rsid w:val="00080DF7"/>
    <w:rsid w:val="000813F3"/>
    <w:rsid w:val="00081B6C"/>
    <w:rsid w:val="0008447F"/>
    <w:rsid w:val="000A28FE"/>
    <w:rsid w:val="000A4527"/>
    <w:rsid w:val="000A58AB"/>
    <w:rsid w:val="000A64E4"/>
    <w:rsid w:val="000A6E31"/>
    <w:rsid w:val="000A70F4"/>
    <w:rsid w:val="000B0694"/>
    <w:rsid w:val="000B2C1B"/>
    <w:rsid w:val="000B2F55"/>
    <w:rsid w:val="000B78B1"/>
    <w:rsid w:val="000B7A00"/>
    <w:rsid w:val="000B7C53"/>
    <w:rsid w:val="000C1275"/>
    <w:rsid w:val="000C1C45"/>
    <w:rsid w:val="000C6D49"/>
    <w:rsid w:val="000D2907"/>
    <w:rsid w:val="000D2A97"/>
    <w:rsid w:val="000D2DCE"/>
    <w:rsid w:val="000D3B8E"/>
    <w:rsid w:val="000D50AB"/>
    <w:rsid w:val="000D6579"/>
    <w:rsid w:val="000E033B"/>
    <w:rsid w:val="000E50AA"/>
    <w:rsid w:val="000E6563"/>
    <w:rsid w:val="000E6A99"/>
    <w:rsid w:val="000F0956"/>
    <w:rsid w:val="000F3681"/>
    <w:rsid w:val="000F5C8A"/>
    <w:rsid w:val="00101A9D"/>
    <w:rsid w:val="00101E58"/>
    <w:rsid w:val="00102026"/>
    <w:rsid w:val="00107FB0"/>
    <w:rsid w:val="00111B3A"/>
    <w:rsid w:val="001120B6"/>
    <w:rsid w:val="001146B1"/>
    <w:rsid w:val="00114DB0"/>
    <w:rsid w:val="0011560E"/>
    <w:rsid w:val="00120DC5"/>
    <w:rsid w:val="00120E72"/>
    <w:rsid w:val="00121A16"/>
    <w:rsid w:val="00126215"/>
    <w:rsid w:val="00126E91"/>
    <w:rsid w:val="00127F40"/>
    <w:rsid w:val="00135607"/>
    <w:rsid w:val="001366AB"/>
    <w:rsid w:val="00141460"/>
    <w:rsid w:val="0014571A"/>
    <w:rsid w:val="00146951"/>
    <w:rsid w:val="001535CB"/>
    <w:rsid w:val="001550B4"/>
    <w:rsid w:val="00161DAA"/>
    <w:rsid w:val="00162A16"/>
    <w:rsid w:val="00162EFF"/>
    <w:rsid w:val="00165AB0"/>
    <w:rsid w:val="00167070"/>
    <w:rsid w:val="001715E5"/>
    <w:rsid w:val="00171FD0"/>
    <w:rsid w:val="001722EA"/>
    <w:rsid w:val="001741D3"/>
    <w:rsid w:val="001760FF"/>
    <w:rsid w:val="0017632B"/>
    <w:rsid w:val="001766E2"/>
    <w:rsid w:val="001771A5"/>
    <w:rsid w:val="00177BDD"/>
    <w:rsid w:val="00182BF7"/>
    <w:rsid w:val="001878EA"/>
    <w:rsid w:val="001911CE"/>
    <w:rsid w:val="001A621B"/>
    <w:rsid w:val="001A76DB"/>
    <w:rsid w:val="001A79A7"/>
    <w:rsid w:val="001B0D7A"/>
    <w:rsid w:val="001B14E5"/>
    <w:rsid w:val="001B360D"/>
    <w:rsid w:val="001B40AA"/>
    <w:rsid w:val="001B4EB9"/>
    <w:rsid w:val="001B5C0A"/>
    <w:rsid w:val="001B7CE7"/>
    <w:rsid w:val="001B7E1F"/>
    <w:rsid w:val="001C2C30"/>
    <w:rsid w:val="001C45FD"/>
    <w:rsid w:val="001C65E1"/>
    <w:rsid w:val="001C71C1"/>
    <w:rsid w:val="001D0EF4"/>
    <w:rsid w:val="001D237E"/>
    <w:rsid w:val="001D262F"/>
    <w:rsid w:val="001D2690"/>
    <w:rsid w:val="001D356B"/>
    <w:rsid w:val="001D47D9"/>
    <w:rsid w:val="001E17B0"/>
    <w:rsid w:val="001E202E"/>
    <w:rsid w:val="001E245C"/>
    <w:rsid w:val="001E7DAD"/>
    <w:rsid w:val="001E7E4C"/>
    <w:rsid w:val="001F3566"/>
    <w:rsid w:val="001F4367"/>
    <w:rsid w:val="001F6452"/>
    <w:rsid w:val="002005A4"/>
    <w:rsid w:val="0020077E"/>
    <w:rsid w:val="00203650"/>
    <w:rsid w:val="00204F25"/>
    <w:rsid w:val="00211283"/>
    <w:rsid w:val="00215198"/>
    <w:rsid w:val="00216B1E"/>
    <w:rsid w:val="002202E1"/>
    <w:rsid w:val="00221D3F"/>
    <w:rsid w:val="00226803"/>
    <w:rsid w:val="002274E5"/>
    <w:rsid w:val="002305B0"/>
    <w:rsid w:val="002315B3"/>
    <w:rsid w:val="002319FE"/>
    <w:rsid w:val="00231C74"/>
    <w:rsid w:val="00236F6E"/>
    <w:rsid w:val="0024210E"/>
    <w:rsid w:val="00250A76"/>
    <w:rsid w:val="00255F97"/>
    <w:rsid w:val="00255FD6"/>
    <w:rsid w:val="002564F2"/>
    <w:rsid w:val="00260806"/>
    <w:rsid w:val="00261912"/>
    <w:rsid w:val="00266455"/>
    <w:rsid w:val="00266E5D"/>
    <w:rsid w:val="0026756C"/>
    <w:rsid w:val="00272A75"/>
    <w:rsid w:val="00274305"/>
    <w:rsid w:val="0027434B"/>
    <w:rsid w:val="002768BF"/>
    <w:rsid w:val="0027793E"/>
    <w:rsid w:val="00281E94"/>
    <w:rsid w:val="00281ED0"/>
    <w:rsid w:val="002823D1"/>
    <w:rsid w:val="0028294A"/>
    <w:rsid w:val="00284718"/>
    <w:rsid w:val="0028749D"/>
    <w:rsid w:val="00295624"/>
    <w:rsid w:val="002A4656"/>
    <w:rsid w:val="002A68ED"/>
    <w:rsid w:val="002B0CE7"/>
    <w:rsid w:val="002B10BB"/>
    <w:rsid w:val="002B1E19"/>
    <w:rsid w:val="002B47D4"/>
    <w:rsid w:val="002B5E29"/>
    <w:rsid w:val="002B6006"/>
    <w:rsid w:val="002B6A82"/>
    <w:rsid w:val="002B6BBC"/>
    <w:rsid w:val="002B7CBD"/>
    <w:rsid w:val="002C10CA"/>
    <w:rsid w:val="002C4CDB"/>
    <w:rsid w:val="002E1672"/>
    <w:rsid w:val="002E2908"/>
    <w:rsid w:val="002E6224"/>
    <w:rsid w:val="002E654B"/>
    <w:rsid w:val="002F347A"/>
    <w:rsid w:val="002F5FBA"/>
    <w:rsid w:val="002F62CC"/>
    <w:rsid w:val="002F632A"/>
    <w:rsid w:val="0030024E"/>
    <w:rsid w:val="003018D5"/>
    <w:rsid w:val="00302075"/>
    <w:rsid w:val="003039A3"/>
    <w:rsid w:val="003039AE"/>
    <w:rsid w:val="00304CE9"/>
    <w:rsid w:val="0030536F"/>
    <w:rsid w:val="00305E66"/>
    <w:rsid w:val="00311D78"/>
    <w:rsid w:val="0031229B"/>
    <w:rsid w:val="0031472B"/>
    <w:rsid w:val="0031555B"/>
    <w:rsid w:val="00315E25"/>
    <w:rsid w:val="00327F06"/>
    <w:rsid w:val="003316E8"/>
    <w:rsid w:val="003354F0"/>
    <w:rsid w:val="00336BCE"/>
    <w:rsid w:val="00336C03"/>
    <w:rsid w:val="003376F4"/>
    <w:rsid w:val="0034373D"/>
    <w:rsid w:val="00343F7B"/>
    <w:rsid w:val="003508EC"/>
    <w:rsid w:val="00353786"/>
    <w:rsid w:val="00357F82"/>
    <w:rsid w:val="00361D4A"/>
    <w:rsid w:val="00362505"/>
    <w:rsid w:val="0036512A"/>
    <w:rsid w:val="003661E2"/>
    <w:rsid w:val="00366217"/>
    <w:rsid w:val="00367160"/>
    <w:rsid w:val="00372FB4"/>
    <w:rsid w:val="003739B2"/>
    <w:rsid w:val="0037792B"/>
    <w:rsid w:val="00382145"/>
    <w:rsid w:val="0038282B"/>
    <w:rsid w:val="003834EF"/>
    <w:rsid w:val="003842FE"/>
    <w:rsid w:val="0038540C"/>
    <w:rsid w:val="00385B46"/>
    <w:rsid w:val="003905DF"/>
    <w:rsid w:val="003942E1"/>
    <w:rsid w:val="003966D0"/>
    <w:rsid w:val="003975C8"/>
    <w:rsid w:val="003A233F"/>
    <w:rsid w:val="003A471A"/>
    <w:rsid w:val="003A55C4"/>
    <w:rsid w:val="003A6659"/>
    <w:rsid w:val="003B1C66"/>
    <w:rsid w:val="003B2040"/>
    <w:rsid w:val="003B22B9"/>
    <w:rsid w:val="003B7236"/>
    <w:rsid w:val="003D1988"/>
    <w:rsid w:val="003D1C58"/>
    <w:rsid w:val="003E22AF"/>
    <w:rsid w:val="003E447E"/>
    <w:rsid w:val="003E6D6B"/>
    <w:rsid w:val="003E7492"/>
    <w:rsid w:val="003F0906"/>
    <w:rsid w:val="003F67E5"/>
    <w:rsid w:val="00402B1D"/>
    <w:rsid w:val="004049E3"/>
    <w:rsid w:val="00406B22"/>
    <w:rsid w:val="0041269D"/>
    <w:rsid w:val="00417623"/>
    <w:rsid w:val="00426095"/>
    <w:rsid w:val="004268B9"/>
    <w:rsid w:val="00427494"/>
    <w:rsid w:val="00431630"/>
    <w:rsid w:val="00434193"/>
    <w:rsid w:val="00434C72"/>
    <w:rsid w:val="004361A7"/>
    <w:rsid w:val="00436C78"/>
    <w:rsid w:val="004401E2"/>
    <w:rsid w:val="0045213C"/>
    <w:rsid w:val="00452FB9"/>
    <w:rsid w:val="00453F76"/>
    <w:rsid w:val="00456CB3"/>
    <w:rsid w:val="0046089D"/>
    <w:rsid w:val="00460DE1"/>
    <w:rsid w:val="0046365C"/>
    <w:rsid w:val="00463914"/>
    <w:rsid w:val="004702DF"/>
    <w:rsid w:val="00471C77"/>
    <w:rsid w:val="004724E1"/>
    <w:rsid w:val="0047334A"/>
    <w:rsid w:val="004749AD"/>
    <w:rsid w:val="004843CA"/>
    <w:rsid w:val="00487CCD"/>
    <w:rsid w:val="00490EBE"/>
    <w:rsid w:val="00491921"/>
    <w:rsid w:val="004938F6"/>
    <w:rsid w:val="004955C0"/>
    <w:rsid w:val="004A2821"/>
    <w:rsid w:val="004A2969"/>
    <w:rsid w:val="004A3938"/>
    <w:rsid w:val="004A5254"/>
    <w:rsid w:val="004B39EC"/>
    <w:rsid w:val="004B3B4F"/>
    <w:rsid w:val="004B7858"/>
    <w:rsid w:val="004C186D"/>
    <w:rsid w:val="004C1C2F"/>
    <w:rsid w:val="004C42D1"/>
    <w:rsid w:val="004C7010"/>
    <w:rsid w:val="004C7227"/>
    <w:rsid w:val="004D2050"/>
    <w:rsid w:val="004E0D3B"/>
    <w:rsid w:val="004E1751"/>
    <w:rsid w:val="004E359E"/>
    <w:rsid w:val="004E6012"/>
    <w:rsid w:val="0050114F"/>
    <w:rsid w:val="00503EF5"/>
    <w:rsid w:val="005043BE"/>
    <w:rsid w:val="0050543C"/>
    <w:rsid w:val="00507C68"/>
    <w:rsid w:val="0051046E"/>
    <w:rsid w:val="00511324"/>
    <w:rsid w:val="005152C2"/>
    <w:rsid w:val="00517402"/>
    <w:rsid w:val="00522CCF"/>
    <w:rsid w:val="0052387A"/>
    <w:rsid w:val="00523D7B"/>
    <w:rsid w:val="005269AB"/>
    <w:rsid w:val="00527025"/>
    <w:rsid w:val="0052711A"/>
    <w:rsid w:val="00532FE2"/>
    <w:rsid w:val="00543FD4"/>
    <w:rsid w:val="005471D8"/>
    <w:rsid w:val="00552464"/>
    <w:rsid w:val="00567ED9"/>
    <w:rsid w:val="00572814"/>
    <w:rsid w:val="00572AD1"/>
    <w:rsid w:val="005746DC"/>
    <w:rsid w:val="00580B6D"/>
    <w:rsid w:val="00581371"/>
    <w:rsid w:val="00582E8A"/>
    <w:rsid w:val="00586A66"/>
    <w:rsid w:val="00587619"/>
    <w:rsid w:val="0059197E"/>
    <w:rsid w:val="005928F7"/>
    <w:rsid w:val="00595C94"/>
    <w:rsid w:val="005A106D"/>
    <w:rsid w:val="005A2BA0"/>
    <w:rsid w:val="005A35EE"/>
    <w:rsid w:val="005A7A30"/>
    <w:rsid w:val="005B00D5"/>
    <w:rsid w:val="005B013C"/>
    <w:rsid w:val="005B2A6E"/>
    <w:rsid w:val="005B4018"/>
    <w:rsid w:val="005B47C5"/>
    <w:rsid w:val="005B6E10"/>
    <w:rsid w:val="005C2A23"/>
    <w:rsid w:val="005D1055"/>
    <w:rsid w:val="005D19DA"/>
    <w:rsid w:val="005D1CA5"/>
    <w:rsid w:val="005D24C8"/>
    <w:rsid w:val="005D35AC"/>
    <w:rsid w:val="005D5853"/>
    <w:rsid w:val="005E3CC2"/>
    <w:rsid w:val="005E510E"/>
    <w:rsid w:val="005E72E0"/>
    <w:rsid w:val="005E789D"/>
    <w:rsid w:val="005F038E"/>
    <w:rsid w:val="005F5A6E"/>
    <w:rsid w:val="005F5E75"/>
    <w:rsid w:val="00600609"/>
    <w:rsid w:val="00602693"/>
    <w:rsid w:val="00605EAB"/>
    <w:rsid w:val="00614B0D"/>
    <w:rsid w:val="006211DB"/>
    <w:rsid w:val="00621A4D"/>
    <w:rsid w:val="00621F9B"/>
    <w:rsid w:val="0062494F"/>
    <w:rsid w:val="0063165C"/>
    <w:rsid w:val="00631E2E"/>
    <w:rsid w:val="00631F09"/>
    <w:rsid w:val="006334F0"/>
    <w:rsid w:val="00633F38"/>
    <w:rsid w:val="006421FA"/>
    <w:rsid w:val="006505FC"/>
    <w:rsid w:val="00650D07"/>
    <w:rsid w:val="00651EBE"/>
    <w:rsid w:val="00664796"/>
    <w:rsid w:val="00664CB8"/>
    <w:rsid w:val="006677B5"/>
    <w:rsid w:val="00670C65"/>
    <w:rsid w:val="006808A2"/>
    <w:rsid w:val="00681BB2"/>
    <w:rsid w:val="0068260C"/>
    <w:rsid w:val="00682AF8"/>
    <w:rsid w:val="00687A3E"/>
    <w:rsid w:val="00691657"/>
    <w:rsid w:val="00691F43"/>
    <w:rsid w:val="00693113"/>
    <w:rsid w:val="00694B85"/>
    <w:rsid w:val="006956E3"/>
    <w:rsid w:val="006979F1"/>
    <w:rsid w:val="006A0505"/>
    <w:rsid w:val="006A0513"/>
    <w:rsid w:val="006A0AE3"/>
    <w:rsid w:val="006A3CA5"/>
    <w:rsid w:val="006A3E65"/>
    <w:rsid w:val="006A5931"/>
    <w:rsid w:val="006A6366"/>
    <w:rsid w:val="006B19C1"/>
    <w:rsid w:val="006B20F6"/>
    <w:rsid w:val="006B7FE3"/>
    <w:rsid w:val="006C385C"/>
    <w:rsid w:val="006C3EEB"/>
    <w:rsid w:val="006C4A2A"/>
    <w:rsid w:val="006C4B70"/>
    <w:rsid w:val="006D1B2A"/>
    <w:rsid w:val="006D2330"/>
    <w:rsid w:val="006D70E4"/>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072A"/>
    <w:rsid w:val="00723890"/>
    <w:rsid w:val="007246D5"/>
    <w:rsid w:val="007249A1"/>
    <w:rsid w:val="00725F1A"/>
    <w:rsid w:val="00726048"/>
    <w:rsid w:val="00732141"/>
    <w:rsid w:val="00734BFA"/>
    <w:rsid w:val="00734F1F"/>
    <w:rsid w:val="00734F24"/>
    <w:rsid w:val="00736642"/>
    <w:rsid w:val="00736C25"/>
    <w:rsid w:val="00737908"/>
    <w:rsid w:val="00740930"/>
    <w:rsid w:val="00740E68"/>
    <w:rsid w:val="007422FF"/>
    <w:rsid w:val="00743082"/>
    <w:rsid w:val="0074387E"/>
    <w:rsid w:val="007454F2"/>
    <w:rsid w:val="00745D43"/>
    <w:rsid w:val="00746AF9"/>
    <w:rsid w:val="00750ADB"/>
    <w:rsid w:val="00750E03"/>
    <w:rsid w:val="00751529"/>
    <w:rsid w:val="00753A04"/>
    <w:rsid w:val="00754497"/>
    <w:rsid w:val="0075504A"/>
    <w:rsid w:val="00757640"/>
    <w:rsid w:val="007634F2"/>
    <w:rsid w:val="00765209"/>
    <w:rsid w:val="00766447"/>
    <w:rsid w:val="00767096"/>
    <w:rsid w:val="00771404"/>
    <w:rsid w:val="007722AF"/>
    <w:rsid w:val="007741D1"/>
    <w:rsid w:val="00775C90"/>
    <w:rsid w:val="00777635"/>
    <w:rsid w:val="00777691"/>
    <w:rsid w:val="00781A25"/>
    <w:rsid w:val="00781A75"/>
    <w:rsid w:val="007821C0"/>
    <w:rsid w:val="00787B7E"/>
    <w:rsid w:val="007A0B8C"/>
    <w:rsid w:val="007A207B"/>
    <w:rsid w:val="007A243E"/>
    <w:rsid w:val="007A4942"/>
    <w:rsid w:val="007A5FAF"/>
    <w:rsid w:val="007A6C93"/>
    <w:rsid w:val="007A6F9C"/>
    <w:rsid w:val="007B0D80"/>
    <w:rsid w:val="007B60BF"/>
    <w:rsid w:val="007B73A6"/>
    <w:rsid w:val="007C4778"/>
    <w:rsid w:val="007C57C6"/>
    <w:rsid w:val="007D3362"/>
    <w:rsid w:val="007D3958"/>
    <w:rsid w:val="007D426E"/>
    <w:rsid w:val="007D7C57"/>
    <w:rsid w:val="007D7DB7"/>
    <w:rsid w:val="007E0ADB"/>
    <w:rsid w:val="007E17C6"/>
    <w:rsid w:val="007E1C43"/>
    <w:rsid w:val="007E792D"/>
    <w:rsid w:val="007F1A43"/>
    <w:rsid w:val="007F65CD"/>
    <w:rsid w:val="00800D2D"/>
    <w:rsid w:val="008019C3"/>
    <w:rsid w:val="00802B8D"/>
    <w:rsid w:val="008031EE"/>
    <w:rsid w:val="00803A59"/>
    <w:rsid w:val="00806548"/>
    <w:rsid w:val="008065F8"/>
    <w:rsid w:val="008115BA"/>
    <w:rsid w:val="00815707"/>
    <w:rsid w:val="0081690B"/>
    <w:rsid w:val="008246B3"/>
    <w:rsid w:val="00824791"/>
    <w:rsid w:val="0082607E"/>
    <w:rsid w:val="00826F74"/>
    <w:rsid w:val="00830AF5"/>
    <w:rsid w:val="0083122A"/>
    <w:rsid w:val="00831E86"/>
    <w:rsid w:val="0083696A"/>
    <w:rsid w:val="0083749E"/>
    <w:rsid w:val="00837C66"/>
    <w:rsid w:val="008406AC"/>
    <w:rsid w:val="00842273"/>
    <w:rsid w:val="008428AF"/>
    <w:rsid w:val="0084452F"/>
    <w:rsid w:val="008449EA"/>
    <w:rsid w:val="00850842"/>
    <w:rsid w:val="00852B6A"/>
    <w:rsid w:val="0085338B"/>
    <w:rsid w:val="00855FC5"/>
    <w:rsid w:val="00860047"/>
    <w:rsid w:val="0086360F"/>
    <w:rsid w:val="00863CDD"/>
    <w:rsid w:val="008649C0"/>
    <w:rsid w:val="008729FA"/>
    <w:rsid w:val="0087546A"/>
    <w:rsid w:val="00875815"/>
    <w:rsid w:val="00880A4C"/>
    <w:rsid w:val="00880DD5"/>
    <w:rsid w:val="00881D76"/>
    <w:rsid w:val="00881DE2"/>
    <w:rsid w:val="00890636"/>
    <w:rsid w:val="0089102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276"/>
    <w:rsid w:val="008C0D09"/>
    <w:rsid w:val="008C1F47"/>
    <w:rsid w:val="008C5E56"/>
    <w:rsid w:val="008C6F85"/>
    <w:rsid w:val="008C799C"/>
    <w:rsid w:val="008D013E"/>
    <w:rsid w:val="008D13B3"/>
    <w:rsid w:val="008D3B3E"/>
    <w:rsid w:val="008E0223"/>
    <w:rsid w:val="008E1FD7"/>
    <w:rsid w:val="008E446E"/>
    <w:rsid w:val="008E6024"/>
    <w:rsid w:val="008E7326"/>
    <w:rsid w:val="008F08D9"/>
    <w:rsid w:val="008F17E8"/>
    <w:rsid w:val="008F1892"/>
    <w:rsid w:val="008F1A82"/>
    <w:rsid w:val="008F1FBF"/>
    <w:rsid w:val="008F2909"/>
    <w:rsid w:val="008F4697"/>
    <w:rsid w:val="008F593A"/>
    <w:rsid w:val="008F6407"/>
    <w:rsid w:val="009024F4"/>
    <w:rsid w:val="00904E28"/>
    <w:rsid w:val="00910472"/>
    <w:rsid w:val="0091176D"/>
    <w:rsid w:val="00911CD5"/>
    <w:rsid w:val="00913836"/>
    <w:rsid w:val="00913837"/>
    <w:rsid w:val="00916C64"/>
    <w:rsid w:val="0092378F"/>
    <w:rsid w:val="009257AE"/>
    <w:rsid w:val="00927638"/>
    <w:rsid w:val="00927B45"/>
    <w:rsid w:val="00931A25"/>
    <w:rsid w:val="00933134"/>
    <w:rsid w:val="009345FE"/>
    <w:rsid w:val="00935F89"/>
    <w:rsid w:val="00940089"/>
    <w:rsid w:val="00940532"/>
    <w:rsid w:val="00940B06"/>
    <w:rsid w:val="00942AED"/>
    <w:rsid w:val="00943F28"/>
    <w:rsid w:val="0094631C"/>
    <w:rsid w:val="009510CB"/>
    <w:rsid w:val="00952218"/>
    <w:rsid w:val="00955835"/>
    <w:rsid w:val="00956245"/>
    <w:rsid w:val="00962D34"/>
    <w:rsid w:val="009636CF"/>
    <w:rsid w:val="009659D8"/>
    <w:rsid w:val="009713C2"/>
    <w:rsid w:val="009725EB"/>
    <w:rsid w:val="00973E79"/>
    <w:rsid w:val="00973E98"/>
    <w:rsid w:val="0097514B"/>
    <w:rsid w:val="00975A1C"/>
    <w:rsid w:val="00982B00"/>
    <w:rsid w:val="00982EE5"/>
    <w:rsid w:val="009860D1"/>
    <w:rsid w:val="00990E5E"/>
    <w:rsid w:val="0099185F"/>
    <w:rsid w:val="00993F29"/>
    <w:rsid w:val="00994D54"/>
    <w:rsid w:val="00995A12"/>
    <w:rsid w:val="00996269"/>
    <w:rsid w:val="00997BCD"/>
    <w:rsid w:val="00997D75"/>
    <w:rsid w:val="009A0456"/>
    <w:rsid w:val="009A0697"/>
    <w:rsid w:val="009A0C3A"/>
    <w:rsid w:val="009A277F"/>
    <w:rsid w:val="009A37E9"/>
    <w:rsid w:val="009A45DC"/>
    <w:rsid w:val="009A5F67"/>
    <w:rsid w:val="009A6B1C"/>
    <w:rsid w:val="009B034E"/>
    <w:rsid w:val="009B30E3"/>
    <w:rsid w:val="009B4151"/>
    <w:rsid w:val="009B4958"/>
    <w:rsid w:val="009C1795"/>
    <w:rsid w:val="009C2F23"/>
    <w:rsid w:val="009C4CCC"/>
    <w:rsid w:val="009C4FE8"/>
    <w:rsid w:val="009C6E62"/>
    <w:rsid w:val="009C78AC"/>
    <w:rsid w:val="009D11F5"/>
    <w:rsid w:val="009F04C6"/>
    <w:rsid w:val="009F12A0"/>
    <w:rsid w:val="009F18CB"/>
    <w:rsid w:val="009F33F0"/>
    <w:rsid w:val="009F48EF"/>
    <w:rsid w:val="009F700E"/>
    <w:rsid w:val="00A03738"/>
    <w:rsid w:val="00A04242"/>
    <w:rsid w:val="00A0462B"/>
    <w:rsid w:val="00A06C44"/>
    <w:rsid w:val="00A1049F"/>
    <w:rsid w:val="00A139E5"/>
    <w:rsid w:val="00A1788A"/>
    <w:rsid w:val="00A20833"/>
    <w:rsid w:val="00A21592"/>
    <w:rsid w:val="00A2191D"/>
    <w:rsid w:val="00A231B9"/>
    <w:rsid w:val="00A23EC4"/>
    <w:rsid w:val="00A23F75"/>
    <w:rsid w:val="00A2451D"/>
    <w:rsid w:val="00A306EE"/>
    <w:rsid w:val="00A32644"/>
    <w:rsid w:val="00A40C74"/>
    <w:rsid w:val="00A41977"/>
    <w:rsid w:val="00A4452F"/>
    <w:rsid w:val="00A44BDD"/>
    <w:rsid w:val="00A465E6"/>
    <w:rsid w:val="00A50330"/>
    <w:rsid w:val="00A50D05"/>
    <w:rsid w:val="00A5342C"/>
    <w:rsid w:val="00A55CB7"/>
    <w:rsid w:val="00A5681B"/>
    <w:rsid w:val="00A63082"/>
    <w:rsid w:val="00A73519"/>
    <w:rsid w:val="00A80002"/>
    <w:rsid w:val="00A812D8"/>
    <w:rsid w:val="00A82223"/>
    <w:rsid w:val="00A832A1"/>
    <w:rsid w:val="00A8342D"/>
    <w:rsid w:val="00A834ED"/>
    <w:rsid w:val="00AA452F"/>
    <w:rsid w:val="00AA568A"/>
    <w:rsid w:val="00AA7377"/>
    <w:rsid w:val="00AA7A8F"/>
    <w:rsid w:val="00AA7AC6"/>
    <w:rsid w:val="00AB08B2"/>
    <w:rsid w:val="00AB40F7"/>
    <w:rsid w:val="00AB54DE"/>
    <w:rsid w:val="00AB5CEB"/>
    <w:rsid w:val="00AB7C7E"/>
    <w:rsid w:val="00AC4BAF"/>
    <w:rsid w:val="00AD05CC"/>
    <w:rsid w:val="00AD254F"/>
    <w:rsid w:val="00AD3DC2"/>
    <w:rsid w:val="00AE02E7"/>
    <w:rsid w:val="00AE1ADA"/>
    <w:rsid w:val="00AE1D63"/>
    <w:rsid w:val="00AE1F5B"/>
    <w:rsid w:val="00AE4CD9"/>
    <w:rsid w:val="00AE5FC6"/>
    <w:rsid w:val="00AE755E"/>
    <w:rsid w:val="00AF1230"/>
    <w:rsid w:val="00AF2B6B"/>
    <w:rsid w:val="00AF5036"/>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1C36"/>
    <w:rsid w:val="00B535C7"/>
    <w:rsid w:val="00B539A7"/>
    <w:rsid w:val="00B5621D"/>
    <w:rsid w:val="00B61404"/>
    <w:rsid w:val="00B62C9F"/>
    <w:rsid w:val="00B62D49"/>
    <w:rsid w:val="00B64B43"/>
    <w:rsid w:val="00B77E48"/>
    <w:rsid w:val="00B80A9C"/>
    <w:rsid w:val="00B83C7F"/>
    <w:rsid w:val="00B83F4A"/>
    <w:rsid w:val="00B902AF"/>
    <w:rsid w:val="00B913FB"/>
    <w:rsid w:val="00BA3D11"/>
    <w:rsid w:val="00BA4C81"/>
    <w:rsid w:val="00BA60A3"/>
    <w:rsid w:val="00BA7F83"/>
    <w:rsid w:val="00BB251C"/>
    <w:rsid w:val="00BB2CDE"/>
    <w:rsid w:val="00BB3CEC"/>
    <w:rsid w:val="00BC2212"/>
    <w:rsid w:val="00BC258C"/>
    <w:rsid w:val="00BD3A46"/>
    <w:rsid w:val="00BD7A92"/>
    <w:rsid w:val="00BE3727"/>
    <w:rsid w:val="00BE6F78"/>
    <w:rsid w:val="00BF07BB"/>
    <w:rsid w:val="00BF5681"/>
    <w:rsid w:val="00BF6DFB"/>
    <w:rsid w:val="00C00F06"/>
    <w:rsid w:val="00C0323A"/>
    <w:rsid w:val="00C04FF1"/>
    <w:rsid w:val="00C0590F"/>
    <w:rsid w:val="00C07BF9"/>
    <w:rsid w:val="00C07C4A"/>
    <w:rsid w:val="00C12F10"/>
    <w:rsid w:val="00C143DC"/>
    <w:rsid w:val="00C17EC5"/>
    <w:rsid w:val="00C20CED"/>
    <w:rsid w:val="00C24B6A"/>
    <w:rsid w:val="00C253B6"/>
    <w:rsid w:val="00C25817"/>
    <w:rsid w:val="00C277B2"/>
    <w:rsid w:val="00C34F9B"/>
    <w:rsid w:val="00C412CA"/>
    <w:rsid w:val="00C41A3A"/>
    <w:rsid w:val="00C423B5"/>
    <w:rsid w:val="00C42E77"/>
    <w:rsid w:val="00C436C2"/>
    <w:rsid w:val="00C44E71"/>
    <w:rsid w:val="00C45B83"/>
    <w:rsid w:val="00C47C09"/>
    <w:rsid w:val="00C56149"/>
    <w:rsid w:val="00C5644C"/>
    <w:rsid w:val="00C573EA"/>
    <w:rsid w:val="00C61336"/>
    <w:rsid w:val="00C649DC"/>
    <w:rsid w:val="00C64FE5"/>
    <w:rsid w:val="00C67435"/>
    <w:rsid w:val="00C72F0B"/>
    <w:rsid w:val="00C76323"/>
    <w:rsid w:val="00C77BD9"/>
    <w:rsid w:val="00C77BDE"/>
    <w:rsid w:val="00C84BB1"/>
    <w:rsid w:val="00C859B5"/>
    <w:rsid w:val="00C87DF3"/>
    <w:rsid w:val="00C91798"/>
    <w:rsid w:val="00C96464"/>
    <w:rsid w:val="00C96C4D"/>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626"/>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6C1"/>
    <w:rsid w:val="00D048DF"/>
    <w:rsid w:val="00D0703A"/>
    <w:rsid w:val="00D07314"/>
    <w:rsid w:val="00D12825"/>
    <w:rsid w:val="00D14179"/>
    <w:rsid w:val="00D15B22"/>
    <w:rsid w:val="00D17355"/>
    <w:rsid w:val="00D17444"/>
    <w:rsid w:val="00D23375"/>
    <w:rsid w:val="00D24BFA"/>
    <w:rsid w:val="00D341FD"/>
    <w:rsid w:val="00D34B09"/>
    <w:rsid w:val="00D35B0F"/>
    <w:rsid w:val="00D43DA9"/>
    <w:rsid w:val="00D43F84"/>
    <w:rsid w:val="00D45524"/>
    <w:rsid w:val="00D457F0"/>
    <w:rsid w:val="00D45C6F"/>
    <w:rsid w:val="00D564C9"/>
    <w:rsid w:val="00D604A7"/>
    <w:rsid w:val="00D6245F"/>
    <w:rsid w:val="00D645FF"/>
    <w:rsid w:val="00D66757"/>
    <w:rsid w:val="00D675CA"/>
    <w:rsid w:val="00D704C4"/>
    <w:rsid w:val="00D70A78"/>
    <w:rsid w:val="00D7342F"/>
    <w:rsid w:val="00D739D3"/>
    <w:rsid w:val="00D808D5"/>
    <w:rsid w:val="00D80D63"/>
    <w:rsid w:val="00D8196F"/>
    <w:rsid w:val="00D841B8"/>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756"/>
    <w:rsid w:val="00DD0D20"/>
    <w:rsid w:val="00DD2CF5"/>
    <w:rsid w:val="00DD5443"/>
    <w:rsid w:val="00DE277C"/>
    <w:rsid w:val="00DE5F98"/>
    <w:rsid w:val="00DE7D59"/>
    <w:rsid w:val="00DF3679"/>
    <w:rsid w:val="00DF3A98"/>
    <w:rsid w:val="00DF3C81"/>
    <w:rsid w:val="00DF6D33"/>
    <w:rsid w:val="00DF7A84"/>
    <w:rsid w:val="00E003D6"/>
    <w:rsid w:val="00E00AA7"/>
    <w:rsid w:val="00E0438C"/>
    <w:rsid w:val="00E05929"/>
    <w:rsid w:val="00E06FCD"/>
    <w:rsid w:val="00E152B5"/>
    <w:rsid w:val="00E1580C"/>
    <w:rsid w:val="00E201A5"/>
    <w:rsid w:val="00E234C6"/>
    <w:rsid w:val="00E25E0B"/>
    <w:rsid w:val="00E26BEC"/>
    <w:rsid w:val="00E31252"/>
    <w:rsid w:val="00E4024B"/>
    <w:rsid w:val="00E41137"/>
    <w:rsid w:val="00E42722"/>
    <w:rsid w:val="00E43DC5"/>
    <w:rsid w:val="00E45572"/>
    <w:rsid w:val="00E467BF"/>
    <w:rsid w:val="00E46F83"/>
    <w:rsid w:val="00E5522F"/>
    <w:rsid w:val="00E55B68"/>
    <w:rsid w:val="00E60287"/>
    <w:rsid w:val="00E614E0"/>
    <w:rsid w:val="00E63F01"/>
    <w:rsid w:val="00E679B8"/>
    <w:rsid w:val="00E71730"/>
    <w:rsid w:val="00E71D96"/>
    <w:rsid w:val="00E72E9C"/>
    <w:rsid w:val="00E756C9"/>
    <w:rsid w:val="00E80511"/>
    <w:rsid w:val="00E80ACA"/>
    <w:rsid w:val="00E8489A"/>
    <w:rsid w:val="00E86C5B"/>
    <w:rsid w:val="00E90C38"/>
    <w:rsid w:val="00E952E6"/>
    <w:rsid w:val="00E95CE3"/>
    <w:rsid w:val="00E97679"/>
    <w:rsid w:val="00EA04D4"/>
    <w:rsid w:val="00EA4185"/>
    <w:rsid w:val="00EB0C7C"/>
    <w:rsid w:val="00EB1C9E"/>
    <w:rsid w:val="00EB26BD"/>
    <w:rsid w:val="00EB741A"/>
    <w:rsid w:val="00EC6E88"/>
    <w:rsid w:val="00ED2A16"/>
    <w:rsid w:val="00ED54D9"/>
    <w:rsid w:val="00ED5F77"/>
    <w:rsid w:val="00ED69A3"/>
    <w:rsid w:val="00ED7AA2"/>
    <w:rsid w:val="00EE03F1"/>
    <w:rsid w:val="00EE1763"/>
    <w:rsid w:val="00EE1D39"/>
    <w:rsid w:val="00EE232D"/>
    <w:rsid w:val="00EE2A29"/>
    <w:rsid w:val="00EE68CB"/>
    <w:rsid w:val="00EF055A"/>
    <w:rsid w:val="00EF0C85"/>
    <w:rsid w:val="00EF5EB7"/>
    <w:rsid w:val="00EF761C"/>
    <w:rsid w:val="00F00464"/>
    <w:rsid w:val="00F0662E"/>
    <w:rsid w:val="00F06650"/>
    <w:rsid w:val="00F116E5"/>
    <w:rsid w:val="00F21D8B"/>
    <w:rsid w:val="00F2651D"/>
    <w:rsid w:val="00F26D29"/>
    <w:rsid w:val="00F30A7F"/>
    <w:rsid w:val="00F3241A"/>
    <w:rsid w:val="00F3631D"/>
    <w:rsid w:val="00F37F0B"/>
    <w:rsid w:val="00F50ECD"/>
    <w:rsid w:val="00F522C8"/>
    <w:rsid w:val="00F52EBA"/>
    <w:rsid w:val="00F53E4F"/>
    <w:rsid w:val="00F63436"/>
    <w:rsid w:val="00F64805"/>
    <w:rsid w:val="00F65A0B"/>
    <w:rsid w:val="00F660E2"/>
    <w:rsid w:val="00F66B0F"/>
    <w:rsid w:val="00F6760B"/>
    <w:rsid w:val="00F70CFE"/>
    <w:rsid w:val="00F721A1"/>
    <w:rsid w:val="00F744F7"/>
    <w:rsid w:val="00F761AB"/>
    <w:rsid w:val="00F7628C"/>
    <w:rsid w:val="00F7678F"/>
    <w:rsid w:val="00F76A23"/>
    <w:rsid w:val="00F76A96"/>
    <w:rsid w:val="00F76ED4"/>
    <w:rsid w:val="00F81AF4"/>
    <w:rsid w:val="00F82F97"/>
    <w:rsid w:val="00F843B4"/>
    <w:rsid w:val="00F84A1D"/>
    <w:rsid w:val="00F932C4"/>
    <w:rsid w:val="00FA1A5F"/>
    <w:rsid w:val="00FA4093"/>
    <w:rsid w:val="00FA7C23"/>
    <w:rsid w:val="00FB1964"/>
    <w:rsid w:val="00FB1B3C"/>
    <w:rsid w:val="00FB3B04"/>
    <w:rsid w:val="00FB7991"/>
    <w:rsid w:val="00FB7C7E"/>
    <w:rsid w:val="00FB7E66"/>
    <w:rsid w:val="00FC1BB1"/>
    <w:rsid w:val="00FC3DEC"/>
    <w:rsid w:val="00FC5901"/>
    <w:rsid w:val="00FC6474"/>
    <w:rsid w:val="00FD397E"/>
    <w:rsid w:val="00FD3D6B"/>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169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74E0763A6B6D4C831A09CF3EF09475" ma:contentTypeVersion="0" ma:contentTypeDescription="新しいドキュメントを作成します。" ma:contentTypeScope="" ma:versionID="ca54b1418e164bb5f4c08a60dd475b20">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79D0675A-5AD4-4AA6-8203-69C681EB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40443E-7FFB-45A5-9279-365DB6E3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27</Pages>
  <Words>5429</Words>
  <Characters>30946</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31</cp:revision>
  <cp:lastPrinted>2017-08-07T08:19:00Z</cp:lastPrinted>
  <dcterms:created xsi:type="dcterms:W3CDTF">2017-07-04T05:00:00Z</dcterms:created>
  <dcterms:modified xsi:type="dcterms:W3CDTF">2017-09-25T03:37:00Z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0x010100A474E0763A6B6D4C831A09CF3EF09475</vt:lpwstr>
  </property>
</Properties>
</file>