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3DE8" w:rsidRPr="007818C3" w:rsidRDefault="003039C8" w:rsidP="007818C3">
      <w:r w:rsidRPr="00D06028">
        <w:rPr>
          <w:noProof/>
        </w:rPr>
        <mc:AlternateContent>
          <mc:Choice Requires="wps">
            <w:drawing>
              <wp:anchor distT="0" distB="0" distL="114300" distR="114300" simplePos="0" relativeHeight="251666432" behindDoc="0" locked="0" layoutInCell="1" allowOverlap="1" wp14:anchorId="072012E6" wp14:editId="7481AC90">
                <wp:simplePos x="0" y="0"/>
                <wp:positionH relativeFrom="column">
                  <wp:posOffset>3896360</wp:posOffset>
                </wp:positionH>
                <wp:positionV relativeFrom="paragraph">
                  <wp:posOffset>2505710</wp:posOffset>
                </wp:positionV>
                <wp:extent cx="9674860" cy="7727315"/>
                <wp:effectExtent l="0" t="0" r="0" b="0"/>
                <wp:wrapNone/>
                <wp:docPr id="56" name="角丸四角形 55"/>
                <wp:cNvGraphicFramePr/>
                <a:graphic xmlns:a="http://schemas.openxmlformats.org/drawingml/2006/main">
                  <a:graphicData uri="http://schemas.microsoft.com/office/word/2010/wordprocessingShape">
                    <wps:wsp>
                      <wps:cNvSpPr/>
                      <wps:spPr>
                        <a:xfrm>
                          <a:off x="0" y="0"/>
                          <a:ext cx="9674860" cy="7727315"/>
                        </a:xfrm>
                        <a:prstGeom prst="roundRect">
                          <a:avLst>
                            <a:gd name="adj" fmla="val 2980"/>
                          </a:avLst>
                        </a:prstGeom>
                        <a:noFill/>
                        <a:ln w="19050" cmpd="dbl">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06028" w:rsidRDefault="00D06028" w:rsidP="000D05E0">
                            <w:pPr>
                              <w:pStyle w:val="Web"/>
                              <w:spacing w:before="120" w:beforeAutospacing="0" w:after="0" w:afterAutospacing="0" w:line="4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令和元年東日本台風に係る検証を踏まえた修正</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32"/>
                                <w:szCs w:val="32"/>
                              </w:rPr>
                              <w:t>◆災害リスクと取るべき行動の理解促進</w:t>
                            </w:r>
                          </w:p>
                          <w:p w:rsidR="00D06028" w:rsidRDefault="00D06028" w:rsidP="00D06028">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ハザードマップ等の配布・回覧時に居住地域の災害リスクやとるべき行動等を周知</w:t>
                            </w:r>
                          </w:p>
                          <w:p w:rsidR="00D06028" w:rsidRDefault="00D06028" w:rsidP="00D06028">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w:t>
                            </w:r>
                            <w:r w:rsidR="002D193E">
                              <w:rPr>
                                <w:rFonts w:ascii="Meiryo UI" w:eastAsia="Meiryo UI" w:hAnsi="Meiryo UI" w:cs="Meiryo UI" w:hint="eastAsia"/>
                                <w:color w:val="000000"/>
                                <w:kern w:val="24"/>
                                <w:sz w:val="28"/>
                                <w:szCs w:val="28"/>
                              </w:rPr>
                              <w:t>避難に関する情報の意味（安全な場所にいる人まで避難場所に行く</w:t>
                            </w:r>
                            <w:r>
                              <w:rPr>
                                <w:rFonts w:ascii="Meiryo UI" w:eastAsia="Meiryo UI" w:hAnsi="Meiryo UI" w:cs="Meiryo UI" w:hint="eastAsia"/>
                                <w:color w:val="000000"/>
                                <w:kern w:val="24"/>
                                <w:sz w:val="28"/>
                                <w:szCs w:val="28"/>
                              </w:rPr>
                              <w:t>必要がない等）の理解促進</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w:t>
                            </w:r>
                            <w:r w:rsidR="002D193E">
                              <w:rPr>
                                <w:rFonts w:ascii="Meiryo UI" w:eastAsia="Meiryo UI" w:hAnsi="Meiryo UI" w:cs="Meiryo UI" w:hint="eastAsia"/>
                                <w:color w:val="000000"/>
                                <w:kern w:val="24"/>
                                <w:sz w:val="28"/>
                                <w:szCs w:val="28"/>
                              </w:rPr>
                              <w:t>豪雨時等の事業者によるテレワーク、時差出勤、計画的</w:t>
                            </w:r>
                            <w:r>
                              <w:rPr>
                                <w:rFonts w:ascii="Meiryo UI" w:eastAsia="Meiryo UI" w:hAnsi="Meiryo UI" w:cs="Meiryo UI" w:hint="eastAsia"/>
                                <w:color w:val="000000"/>
                                <w:kern w:val="24"/>
                                <w:sz w:val="28"/>
                                <w:szCs w:val="28"/>
                              </w:rPr>
                              <w:t xml:space="preserve">休業等の適切な外出抑制の実施　</w:t>
                            </w:r>
                          </w:p>
                          <w:p w:rsidR="00D06028" w:rsidRDefault="00D06028" w:rsidP="003039C8">
                            <w:pPr>
                              <w:pStyle w:val="Web"/>
                              <w:spacing w:before="120" w:beforeAutospacing="0" w:after="0" w:afterAutospacing="0" w:line="5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令和元年房総半島台風に係る検証を踏まえた修正</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32"/>
                                <w:szCs w:val="32"/>
                              </w:rPr>
                              <w:t xml:space="preserve">　◆長期停電・通信障害への対応強化</w:t>
                            </w:r>
                          </w:p>
                          <w:p w:rsidR="00D06028" w:rsidRDefault="00D06028" w:rsidP="000D05E0">
                            <w:pPr>
                              <w:pStyle w:val="Web"/>
                              <w:spacing w:before="120" w:beforeAutospacing="0" w:after="0" w:afterAutospacing="0" w:line="420" w:lineRule="exact"/>
                            </w:pPr>
                            <w:r>
                              <w:rPr>
                                <w:rFonts w:ascii="Meiryo UI" w:eastAsia="Meiryo UI" w:hAnsi="Meiryo UI" w:cs="Meiryo UI" w:hint="eastAsia"/>
                                <w:b/>
                                <w:bCs/>
                                <w:color w:val="000000"/>
                                <w:kern w:val="24"/>
                                <w:sz w:val="28"/>
                                <w:szCs w:val="28"/>
                              </w:rPr>
                              <w:t xml:space="preserve">　　</w:t>
                            </w:r>
                            <w:r>
                              <w:rPr>
                                <w:rFonts w:ascii="Meiryo UI" w:eastAsia="Meiryo UI" w:hAnsi="Meiryo UI" w:cs="Meiryo UI" w:hint="eastAsia"/>
                                <w:color w:val="000000"/>
                                <w:kern w:val="24"/>
                                <w:sz w:val="28"/>
                                <w:szCs w:val="28"/>
                              </w:rPr>
                              <w:t>➣ 病院等重要施設の非常用電源確保の推進</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重要施設の非常用電源設置状況等のリスト化等、電源車等の配備調整の円滑化</w:t>
                            </w:r>
                          </w:p>
                          <w:p w:rsidR="00D06028" w:rsidRDefault="00D06028" w:rsidP="003039C8">
                            <w:pPr>
                              <w:pStyle w:val="Web"/>
                              <w:spacing w:before="120" w:beforeAutospacing="0" w:after="0" w:afterAutospacing="0" w:line="520" w:lineRule="exact"/>
                            </w:pPr>
                            <w:r>
                              <w:rPr>
                                <w:rFonts w:ascii="Meiryo UI" w:eastAsia="Meiryo UI" w:hAnsi="Meiryo UI" w:cs="Meiryo UI" w:hint="eastAsia"/>
                                <w:color w:val="000000"/>
                                <w:kern w:val="24"/>
                                <w:sz w:val="32"/>
                                <w:szCs w:val="32"/>
                              </w:rPr>
                              <w:t xml:space="preserve">　◆被災者への物資支援の充実</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物資調達・輸送調整等支援システムを活用した効率的な物資支援の推進</w:t>
                            </w:r>
                            <w:r>
                              <w:rPr>
                                <w:rFonts w:ascii="Meiryo UI" w:eastAsia="Meiryo UI" w:hAnsi="Meiryo UI" w:cs="Meiryo UI" w:hint="eastAsia"/>
                                <w:color w:val="000000"/>
                                <w:kern w:val="24"/>
                                <w:sz w:val="22"/>
                                <w:szCs w:val="22"/>
                              </w:rPr>
                              <w:t xml:space="preserve">　</w:t>
                            </w:r>
                          </w:p>
                          <w:p w:rsidR="00D06028" w:rsidRDefault="00D06028" w:rsidP="003039C8">
                            <w:pPr>
                              <w:pStyle w:val="Web"/>
                              <w:spacing w:before="120" w:beforeAutospacing="0" w:after="0" w:afterAutospacing="0" w:line="5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災害時の新型コロナウイルス感染症対策を踏まえた修正</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32"/>
                                <w:szCs w:val="32"/>
                              </w:rPr>
                              <w:t xml:space="preserve">　</w:t>
                            </w:r>
                            <w:r w:rsidR="003039C8">
                              <w:rPr>
                                <w:rFonts w:ascii="Meiryo UI" w:eastAsia="Meiryo UI" w:hAnsi="Meiryo UI" w:cs="Meiryo UI" w:hint="eastAsia"/>
                                <w:color w:val="000000"/>
                                <w:kern w:val="24"/>
                                <w:sz w:val="32"/>
                                <w:szCs w:val="32"/>
                              </w:rPr>
                              <w:t xml:space="preserve">　</w:t>
                            </w:r>
                            <w:r>
                              <w:rPr>
                                <w:rFonts w:ascii="Meiryo UI" w:eastAsia="Meiryo UI" w:hAnsi="Meiryo UI" w:cs="Meiryo UI" w:hint="eastAsia"/>
                                <w:color w:val="000000"/>
                                <w:kern w:val="24"/>
                                <w:sz w:val="28"/>
                                <w:szCs w:val="28"/>
                              </w:rPr>
                              <w:t>➣ 避難所における新型コロナウイルス感染症を含む感染症対策の平時からの検討、実施</w:t>
                            </w:r>
                          </w:p>
                          <w:p w:rsidR="00D06028" w:rsidRDefault="00D06028" w:rsidP="003039C8">
                            <w:pPr>
                              <w:pStyle w:val="Web"/>
                              <w:spacing w:before="120" w:beforeAutospacing="0" w:after="0" w:afterAutospacing="0" w:line="5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最近の施策の進展等を踏まえた修正</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32"/>
                                <w:szCs w:val="32"/>
                              </w:rPr>
                              <w:t xml:space="preserve">　◆想定し得る最大規模の高潮による浸水想定への対応</w:t>
                            </w:r>
                          </w:p>
                          <w:p w:rsidR="00D06028" w:rsidRDefault="00D06028" w:rsidP="000D05E0">
                            <w:pPr>
                              <w:pStyle w:val="Web"/>
                              <w:spacing w:before="120" w:beforeAutospacing="0" w:after="0" w:afterAutospacing="0" w:line="420" w:lineRule="exact"/>
                            </w:pPr>
                            <w:r>
                              <w:rPr>
                                <w:rFonts w:ascii="Meiryo UI" w:eastAsia="Meiryo UI" w:hAnsi="Meiryo UI" w:cs="Meiryo UI" w:hint="eastAsia"/>
                                <w:b/>
                                <w:bCs/>
                                <w:color w:val="000000"/>
                                <w:kern w:val="24"/>
                                <w:sz w:val="28"/>
                                <w:szCs w:val="28"/>
                              </w:rPr>
                              <w:t xml:space="preserve">　　</w:t>
                            </w:r>
                            <w:r>
                              <w:rPr>
                                <w:rFonts w:ascii="Meiryo UI" w:eastAsia="Meiryo UI" w:hAnsi="Meiryo UI" w:cs="Meiryo UI" w:hint="eastAsia"/>
                                <w:color w:val="000000"/>
                                <w:kern w:val="24"/>
                                <w:sz w:val="28"/>
                                <w:szCs w:val="28"/>
                              </w:rPr>
                              <w:t>➣ 想定し得る最大規模の高潮の発生が予想される場合の災害モード宣言の発信</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これまで経験したことがない規模の台風が接近している場合の身の安全確保の呼びかけ</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32"/>
                                <w:szCs w:val="32"/>
                              </w:rPr>
                              <w:t xml:space="preserve">　◆その他</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船舶の走錨等による臨港道路の損壊防止のための防衝工設置</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無人航空機を活用した情報収集</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所有者等の責任において空き家等の適切な管理が行われるよう意識啓発する等、二次災害防止に向けた取組みを促進</w:t>
                            </w:r>
                          </w:p>
                        </w:txbxContent>
                      </wps:txbx>
                      <wps:bodyPr wrap="square" lIns="72000" tIns="0" rIns="72000" bIns="0" rtlCol="0" anchor="t">
                        <a:noAutofit/>
                      </wps:bodyPr>
                    </wps:wsp>
                  </a:graphicData>
                </a:graphic>
                <wp14:sizeRelV relativeFrom="margin">
                  <wp14:pctHeight>0</wp14:pctHeight>
                </wp14:sizeRelV>
              </wp:anchor>
            </w:drawing>
          </mc:Choice>
          <mc:Fallback>
            <w:pict>
              <v:roundrect w14:anchorId="072012E6" id="角丸四角形 55" o:spid="_x0000_s1026" style="position:absolute;left:0;text-align:left;margin-left:306.8pt;margin-top:197.3pt;width:761.8pt;height:60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" filled="f" stroked="f" strokeweight="1.5pt">
                <v:stroke linestyle="thinThin" joinstyle="miter"/>
                <v:textbox inset="2mm,0,2mm,0">
                  <w:txbxContent>
                    <w:p w:rsidR="00D06028" w:rsidRDefault="00D06028" w:rsidP="000D05E0">
                      <w:pPr>
                        <w:pStyle w:val="Web"/>
                        <w:spacing w:before="120" w:beforeAutospacing="0" w:after="0" w:afterAutospacing="0" w:line="4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令和元年東日本台風に係る検証を踏まえた修正</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28"/>
                          <w:szCs w:val="28"/>
                        </w:rPr>
                        <w:t xml:space="preserve">　</w:t>
                      </w:r>
                      <w:r>
                        <w:rPr>
                          <w:rFonts w:ascii="Meiryo UI" w:eastAsia="Meiryo UI" w:hAnsi="Meiryo UI" w:cs="Meiryo UI" w:hint="eastAsia"/>
                          <w:color w:val="000000"/>
                          <w:kern w:val="24"/>
                          <w:sz w:val="32"/>
                          <w:szCs w:val="32"/>
                        </w:rPr>
                        <w:t>◆災害リスクと取るべき行動の理解促進</w:t>
                      </w:r>
                    </w:p>
                    <w:p w:rsidR="00D06028" w:rsidRDefault="00D06028" w:rsidP="00D06028">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ハザードマップ等の配布・回覧時に居住地域の災害リスクやとるべき行動等を周知</w:t>
                      </w:r>
                    </w:p>
                    <w:p w:rsidR="00D06028" w:rsidRDefault="00D06028" w:rsidP="00D06028">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w:t>
                      </w:r>
                      <w:r w:rsidR="002D193E">
                        <w:rPr>
                          <w:rFonts w:ascii="Meiryo UI" w:eastAsia="Meiryo UI" w:hAnsi="Meiryo UI" w:cs="Meiryo UI" w:hint="eastAsia"/>
                          <w:color w:val="000000"/>
                          <w:kern w:val="24"/>
                          <w:sz w:val="28"/>
                          <w:szCs w:val="28"/>
                        </w:rPr>
                        <w:t>避難に関する情報の意味（安全な場所にいる人まで避難場所に行く</w:t>
                      </w:r>
                      <w:r>
                        <w:rPr>
                          <w:rFonts w:ascii="Meiryo UI" w:eastAsia="Meiryo UI" w:hAnsi="Meiryo UI" w:cs="Meiryo UI" w:hint="eastAsia"/>
                          <w:color w:val="000000"/>
                          <w:kern w:val="24"/>
                          <w:sz w:val="28"/>
                          <w:szCs w:val="28"/>
                        </w:rPr>
                        <w:t>必要がない等）の理解促進</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w:t>
                      </w:r>
                      <w:r w:rsidR="002D193E">
                        <w:rPr>
                          <w:rFonts w:ascii="Meiryo UI" w:eastAsia="Meiryo UI" w:hAnsi="Meiryo UI" w:cs="Meiryo UI" w:hint="eastAsia"/>
                          <w:color w:val="000000"/>
                          <w:kern w:val="24"/>
                          <w:sz w:val="28"/>
                          <w:szCs w:val="28"/>
                        </w:rPr>
                        <w:t>豪雨時等の事業者によるテレワーク、時差出勤、計画的</w:t>
                      </w:r>
                      <w:bookmarkStart w:id="1" w:name="_GoBack"/>
                      <w:bookmarkEnd w:id="1"/>
                      <w:r>
                        <w:rPr>
                          <w:rFonts w:ascii="Meiryo UI" w:eastAsia="Meiryo UI" w:hAnsi="Meiryo UI" w:cs="Meiryo UI" w:hint="eastAsia"/>
                          <w:color w:val="000000"/>
                          <w:kern w:val="24"/>
                          <w:sz w:val="28"/>
                          <w:szCs w:val="28"/>
                        </w:rPr>
                        <w:t xml:space="preserve">休業等の適切な外出抑制の実施　</w:t>
                      </w:r>
                    </w:p>
                    <w:p w:rsidR="00D06028" w:rsidRDefault="00D06028" w:rsidP="003039C8">
                      <w:pPr>
                        <w:pStyle w:val="Web"/>
                        <w:spacing w:before="120" w:beforeAutospacing="0" w:after="0" w:afterAutospacing="0" w:line="5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令和元年房総半島台風に係る検証を踏まえた修正</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32"/>
                          <w:szCs w:val="32"/>
                        </w:rPr>
                        <w:t xml:space="preserve">　◆長期停電・通信障害への対応強化</w:t>
                      </w:r>
                    </w:p>
                    <w:p w:rsidR="00D06028" w:rsidRDefault="00D06028" w:rsidP="000D05E0">
                      <w:pPr>
                        <w:pStyle w:val="Web"/>
                        <w:spacing w:before="120" w:beforeAutospacing="0" w:after="0" w:afterAutospacing="0" w:line="420" w:lineRule="exact"/>
                      </w:pPr>
                      <w:r>
                        <w:rPr>
                          <w:rFonts w:ascii="Meiryo UI" w:eastAsia="Meiryo UI" w:hAnsi="Meiryo UI" w:cs="Meiryo UI" w:hint="eastAsia"/>
                          <w:b/>
                          <w:bCs/>
                          <w:color w:val="000000"/>
                          <w:kern w:val="24"/>
                          <w:sz w:val="28"/>
                          <w:szCs w:val="28"/>
                        </w:rPr>
                        <w:t xml:space="preserve">　　</w:t>
                      </w:r>
                      <w:r>
                        <w:rPr>
                          <w:rFonts w:ascii="Meiryo UI" w:eastAsia="Meiryo UI" w:hAnsi="Meiryo UI" w:cs="Meiryo UI" w:hint="eastAsia"/>
                          <w:color w:val="000000"/>
                          <w:kern w:val="24"/>
                          <w:sz w:val="28"/>
                          <w:szCs w:val="28"/>
                        </w:rPr>
                        <w:t>➣ 病院等重要施設の非常用電源確保の推進</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重要施設の非常用電源設置状況等のリスト化等、電源車等の配備調整の円滑化</w:t>
                      </w:r>
                    </w:p>
                    <w:p w:rsidR="00D06028" w:rsidRDefault="00D06028" w:rsidP="003039C8">
                      <w:pPr>
                        <w:pStyle w:val="Web"/>
                        <w:spacing w:before="120" w:beforeAutospacing="0" w:after="0" w:afterAutospacing="0" w:line="520" w:lineRule="exact"/>
                      </w:pPr>
                      <w:r>
                        <w:rPr>
                          <w:rFonts w:ascii="Meiryo UI" w:eastAsia="Meiryo UI" w:hAnsi="Meiryo UI" w:cs="Meiryo UI" w:hint="eastAsia"/>
                          <w:color w:val="000000"/>
                          <w:kern w:val="24"/>
                          <w:sz w:val="32"/>
                          <w:szCs w:val="32"/>
                        </w:rPr>
                        <w:t xml:space="preserve">　◆被災者への物資支援の充実</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物資調達・輸送調整等支援システムを活用した効率的な物資支援の推進</w:t>
                      </w:r>
                      <w:r>
                        <w:rPr>
                          <w:rFonts w:ascii="Meiryo UI" w:eastAsia="Meiryo UI" w:hAnsi="Meiryo UI" w:cs="Meiryo UI" w:hint="eastAsia"/>
                          <w:color w:val="000000"/>
                          <w:kern w:val="24"/>
                          <w:sz w:val="22"/>
                          <w:szCs w:val="22"/>
                        </w:rPr>
                        <w:t xml:space="preserve">　</w:t>
                      </w:r>
                    </w:p>
                    <w:p w:rsidR="00D06028" w:rsidRDefault="00D06028" w:rsidP="003039C8">
                      <w:pPr>
                        <w:pStyle w:val="Web"/>
                        <w:spacing w:before="120" w:beforeAutospacing="0" w:after="0" w:afterAutospacing="0" w:line="5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災害時の新型コロナウイルス感染症対策を踏まえた修正</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32"/>
                          <w:szCs w:val="32"/>
                        </w:rPr>
                        <w:t xml:space="preserve">　</w:t>
                      </w:r>
                      <w:r w:rsidR="003039C8">
                        <w:rPr>
                          <w:rFonts w:ascii="Meiryo UI" w:eastAsia="Meiryo UI" w:hAnsi="Meiryo UI" w:cs="Meiryo UI" w:hint="eastAsia"/>
                          <w:color w:val="000000"/>
                          <w:kern w:val="24"/>
                          <w:sz w:val="32"/>
                          <w:szCs w:val="32"/>
                        </w:rPr>
                        <w:t xml:space="preserve">　</w:t>
                      </w:r>
                      <w:r>
                        <w:rPr>
                          <w:rFonts w:ascii="Meiryo UI" w:eastAsia="Meiryo UI" w:hAnsi="Meiryo UI" w:cs="Meiryo UI" w:hint="eastAsia"/>
                          <w:color w:val="000000"/>
                          <w:kern w:val="24"/>
                          <w:sz w:val="28"/>
                          <w:szCs w:val="28"/>
                        </w:rPr>
                        <w:t>➣ 避難所における新型コロナウイルス感染症を含む感染症対策の平時からの検討、実施</w:t>
                      </w:r>
                    </w:p>
                    <w:p w:rsidR="00D06028" w:rsidRDefault="00D06028" w:rsidP="003039C8">
                      <w:pPr>
                        <w:pStyle w:val="Web"/>
                        <w:spacing w:before="120" w:beforeAutospacing="0" w:after="0" w:afterAutospacing="0" w:line="520" w:lineRule="exact"/>
                      </w:pPr>
                      <w:r>
                        <w:rPr>
                          <w:rFonts w:ascii="Meiryo UI" w:eastAsia="Meiryo UI" w:hAnsi="Meiryo UI" w:cs="Meiryo UI" w:hint="eastAsia"/>
                          <w:b/>
                          <w:bCs/>
                          <w:color w:val="000000"/>
                          <w:kern w:val="24"/>
                          <w:sz w:val="36"/>
                          <w:szCs w:val="36"/>
                        </w:rPr>
                        <w:t>○</w:t>
                      </w:r>
                      <w:r>
                        <w:rPr>
                          <w:rFonts w:ascii="Meiryo UI" w:eastAsia="Meiryo UI" w:hAnsi="Meiryo UI" w:cs="Meiryo UI" w:hint="eastAsia"/>
                          <w:b/>
                          <w:bCs/>
                          <w:color w:val="000000"/>
                          <w:kern w:val="24"/>
                          <w:sz w:val="36"/>
                          <w:szCs w:val="36"/>
                          <w:u w:val="single"/>
                        </w:rPr>
                        <w:t>最近の施策の進展等を踏まえた修正</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32"/>
                          <w:szCs w:val="32"/>
                        </w:rPr>
                        <w:t xml:space="preserve">　◆想定し得る最大規模の高潮による浸水想定への対応</w:t>
                      </w:r>
                    </w:p>
                    <w:p w:rsidR="00D06028" w:rsidRDefault="00D06028" w:rsidP="000D05E0">
                      <w:pPr>
                        <w:pStyle w:val="Web"/>
                        <w:spacing w:before="120" w:beforeAutospacing="0" w:after="0" w:afterAutospacing="0" w:line="420" w:lineRule="exact"/>
                      </w:pPr>
                      <w:r>
                        <w:rPr>
                          <w:rFonts w:ascii="Meiryo UI" w:eastAsia="Meiryo UI" w:hAnsi="Meiryo UI" w:cs="Meiryo UI" w:hint="eastAsia"/>
                          <w:b/>
                          <w:bCs/>
                          <w:color w:val="000000"/>
                          <w:kern w:val="24"/>
                          <w:sz w:val="28"/>
                          <w:szCs w:val="28"/>
                        </w:rPr>
                        <w:t xml:space="preserve">　　</w:t>
                      </w:r>
                      <w:r>
                        <w:rPr>
                          <w:rFonts w:ascii="Meiryo UI" w:eastAsia="Meiryo UI" w:hAnsi="Meiryo UI" w:cs="Meiryo UI" w:hint="eastAsia"/>
                          <w:color w:val="000000"/>
                          <w:kern w:val="24"/>
                          <w:sz w:val="28"/>
                          <w:szCs w:val="28"/>
                        </w:rPr>
                        <w:t>➣ 想定し得る最大規模の高潮の発生が予想される場合の災害モード宣言の発信</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これまで経験したことがない規模の台風が接近している場合の身の安全確保の呼びかけ</w:t>
                      </w:r>
                    </w:p>
                    <w:p w:rsidR="00D06028" w:rsidRDefault="00D06028" w:rsidP="003039C8">
                      <w:pPr>
                        <w:pStyle w:val="Web"/>
                        <w:spacing w:before="120" w:beforeAutospacing="0" w:after="0" w:afterAutospacing="0" w:line="460" w:lineRule="exact"/>
                      </w:pPr>
                      <w:r>
                        <w:rPr>
                          <w:rFonts w:ascii="Meiryo UI" w:eastAsia="Meiryo UI" w:hAnsi="Meiryo UI" w:cs="Meiryo UI" w:hint="eastAsia"/>
                          <w:color w:val="000000"/>
                          <w:kern w:val="24"/>
                          <w:sz w:val="32"/>
                          <w:szCs w:val="32"/>
                        </w:rPr>
                        <w:t xml:space="preserve">　◆その他</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船舶の走錨等による臨港道路の損壊防止のための防衝工設置</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無人航空機を活用した情報収集</w:t>
                      </w:r>
                    </w:p>
                    <w:p w:rsidR="00D06028" w:rsidRDefault="00D06028" w:rsidP="000D05E0">
                      <w:pPr>
                        <w:pStyle w:val="Web"/>
                        <w:spacing w:before="120" w:beforeAutospacing="0" w:after="0" w:afterAutospacing="0" w:line="420" w:lineRule="exact"/>
                      </w:pPr>
                      <w:r>
                        <w:rPr>
                          <w:rFonts w:ascii="Meiryo UI" w:eastAsia="Meiryo UI" w:hAnsi="Meiryo UI" w:cs="Meiryo UI" w:hint="eastAsia"/>
                          <w:color w:val="000000"/>
                          <w:kern w:val="24"/>
                          <w:sz w:val="28"/>
                          <w:szCs w:val="28"/>
                        </w:rPr>
                        <w:t xml:space="preserve">　　➣ 所有者等の責任において空き家等の適切な管理が行われるよう意識啓発する等、二次災害防止に向けた取組みを促進</w:t>
                      </w:r>
                    </w:p>
                  </w:txbxContent>
                </v:textbox>
              </v:roundrect>
            </w:pict>
          </mc:Fallback>
        </mc:AlternateContent>
      </w:r>
      <w:r w:rsidRPr="00580379">
        <w:rPr>
          <w:noProof/>
        </w:rPr>
        <mc:AlternateContent>
          <mc:Choice Requires="wps">
            <w:drawing>
              <wp:anchor distT="0" distB="0" distL="114300" distR="114300" simplePos="0" relativeHeight="251662336" behindDoc="0" locked="0" layoutInCell="1" allowOverlap="1" wp14:anchorId="50F3E20C" wp14:editId="55AC49DB">
                <wp:simplePos x="0" y="0"/>
                <wp:positionH relativeFrom="column">
                  <wp:posOffset>3401060</wp:posOffset>
                </wp:positionH>
                <wp:positionV relativeFrom="paragraph">
                  <wp:posOffset>2239010</wp:posOffset>
                </wp:positionV>
                <wp:extent cx="11214100" cy="8077200"/>
                <wp:effectExtent l="0" t="0" r="25400" b="19050"/>
                <wp:wrapNone/>
                <wp:docPr id="43" name="角丸四角形 1" descr="○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源設置状況等のリスト化等、電源車等の配備調整の円滑化&#10;　◆被災者への物資支援の充実&#10;　　➣ 物資調達・輸送調整等支援システムを活用した効率的な物資支援の推進　&#10;○災害時の新型コロナウイルス感染症対策を踏まえた修正&#10;　　➣ 避難所における新型コロナウイルス感染症を含む感染症対策の平時からの検討、実施&#10;○最近の施策の進展等を踏まえた修正&#10;　◆想定し得る最大規模の高潮による浸水想定への対応&#10;　　➣ 想定し得る最大規模の高潮の発生が予想される場合の災害モード宣言の発信&#10;　　➣ これまで経験したことがない規模の台風が接近している場合の身の安全確保の呼びかけ&#10;　◆その他&#10;　　➣ 船舶の走錨等による臨港道路の損壊防止のための防衝工設置&#10;　　➣ 無人航空機を活用した情報収集&#10;　　➣ 所有者等の責任において空き家等の適切な管理が行われるよう意識啓発する等、二次災害防止に向けた取組みを促進" title="主な修正内容"/>
                <wp:cNvGraphicFramePr/>
                <a:graphic xmlns:a="http://schemas.openxmlformats.org/drawingml/2006/main">
                  <a:graphicData uri="http://schemas.microsoft.com/office/word/2010/wordprocessingShape">
                    <wps:wsp>
                      <wps:cNvSpPr/>
                      <wps:spPr>
                        <a:xfrm>
                          <a:off x="0" y="0"/>
                          <a:ext cx="11214100" cy="8077200"/>
                        </a:xfrm>
                        <a:prstGeom prst="roundRect">
                          <a:avLst>
                            <a:gd name="adj" fmla="val 4449"/>
                          </a:avLst>
                        </a:prstGeom>
                        <a:blipFill dpi="0" rotWithShape="1">
                          <a:blip r:embed="rId7">
                            <a:alphaModFix amt="60000"/>
                            <a:extLst/>
                          </a:blip>
                          <a:srcRect/>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27502F8" id="角丸四角形 1" o:spid="_x0000_s1026" alt="タイトル: 主な修正内容 - 説明: ○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要施設の非常用電源設置状況等のリスト化等、電源車等の配備調整の円滑化&#10;　◆被災者への物資支援の充実&#10;　　➣ 物資調達・輸送調整等支援システムを活用した効率的な物資支援の推進　&#10;○災害時の新型コロナウイルス感染症対策を踏まえた修正&#10;　　➣ 避難所における新型コロナウイルス感染症を含む感染症対策の平時からの検討、実施&#10;○最近の施策の進展等を踏まえた修正&#10;　◆想定し得る最大規模の高潮による浸水想定への対応&#10;　　➣ 想定し得る最大規模の高潮の発生が予想される場合の災害モード宣言の発信&#10;　　➣ これまで経験したことがない規模の台風が接近している場合の身の安全確保の呼びかけ&#10;　◆その他&#10;　　➣ 船舶の走錨等による臨港道路の損壊防止のための防衝工設置&#10;　　➣ 無人航空機を活用した情報収集&#10;　　➣ 所有者等の責任において空き家等の適切な管理が行われるよう意識啓発する等、二次災害防止に向けた取組みを促進" style="position:absolute;left:0;text-align:left;margin-left:267.8pt;margin-top:176.3pt;width:883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1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" strokecolor="#1f4d78 [1604]" strokeweight="1pt">
                <v:fill r:id="rId8" o:title="○令和元年東日本台風に係る検証を踏まえた修正&#10;　◆災害リスクと取るべき行動の理解促進&#10;　　➣ ハザードマップ等の配布・回覧時に居住地域の災害リスクやとるべき行動等を周知&#10;　　➣ 避難に関する情報の意味（安全な場所にいる人まで避難場所に行く必要がない等）の理解促進&#10;　　➣ 豪雨時等の事業者によるテレワーク、時差出勤、計画的休業等の適切な外出抑制の実施　&#10;○令和元年房総半島台風に係る検証を踏まえた修正&#10;　◆長期停電・通信障害への対応強化&#10;　　➣ 病院等重要施設の非常用電源確保の推進&#10;　　➣ 重" opacity="39322f" recolor="t" rotate="t" type="tile"/>
                <v:stroke joinstyle="miter"/>
              </v:roundrect>
            </w:pict>
          </mc:Fallback>
        </mc:AlternateContent>
      </w:r>
      <w:r w:rsidR="000D05E0">
        <w:rPr>
          <w:noProof/>
        </w:rPr>
        <mc:AlternateContent>
          <mc:Choice Requires="wpg">
            <w:drawing>
              <wp:anchor distT="0" distB="0" distL="114300" distR="114300" simplePos="0" relativeHeight="251658240" behindDoc="0" locked="0" layoutInCell="1" allowOverlap="1">
                <wp:simplePos x="0" y="0"/>
                <wp:positionH relativeFrom="column">
                  <wp:posOffset>10959465</wp:posOffset>
                </wp:positionH>
                <wp:positionV relativeFrom="paragraph">
                  <wp:posOffset>1118870</wp:posOffset>
                </wp:positionV>
                <wp:extent cx="610235" cy="698500"/>
                <wp:effectExtent l="0" t="0" r="18415" b="25400"/>
                <wp:wrapNone/>
                <wp:docPr id="34" name="グループ化 34" descr="修正案"/>
                <wp:cNvGraphicFramePr/>
                <a:graphic xmlns:a="http://schemas.openxmlformats.org/drawingml/2006/main">
                  <a:graphicData uri="http://schemas.microsoft.com/office/word/2010/wordprocessingGroup">
                    <wpg:wgp>
                      <wpg:cNvGrpSpPr/>
                      <wpg:grpSpPr>
                        <a:xfrm>
                          <a:off x="0" y="0"/>
                          <a:ext cx="610235" cy="698500"/>
                          <a:chOff x="11379196" y="857132"/>
                          <a:chExt cx="610577" cy="698578"/>
                        </a:xfrm>
                      </wpg:grpSpPr>
                      <wps:wsp>
                        <wps:cNvPr id="36" name="正方形/長方形 36"/>
                        <wps:cNvSpPr/>
                        <wps:spPr>
                          <a:xfrm>
                            <a:off x="11485717" y="971380"/>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7" name="正方形/長方形 37"/>
                        <wps:cNvSpPr/>
                        <wps:spPr>
                          <a:xfrm>
                            <a:off x="11436717" y="910584"/>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bodyPr vert="eaVert" rtlCol="0" anchor="ctr"/>
                      </wps:wsp>
                      <wps:wsp>
                        <wps:cNvPr id="38" name="正方形/長方形 38"/>
                        <wps:cNvSpPr/>
                        <wps:spPr>
                          <a:xfrm>
                            <a:off x="11379196" y="857132"/>
                            <a:ext cx="504056" cy="584330"/>
                          </a:xfrm>
                          <a:prstGeom prst="rect">
                            <a:avLst/>
                          </a:prstGeom>
                          <a:ln w="6350">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wps:txbx>
                        <wps:bodyPr vert="eaVert" lIns="0" tIns="0" rIns="0" bIns="0" rtlCol="0" anchor="ctr"/>
                      </wps:wsp>
                    </wpg:wgp>
                  </a:graphicData>
                </a:graphic>
              </wp:anchor>
            </w:drawing>
          </mc:Choice>
          <mc:Fallback>
            <w:pict>
              <v:group id="グループ化 34" o:spid="_x0000_s1027" alt="修正案" style="position:absolute;left:0;text-align:left;margin-left:862.95pt;margin-top:88.1pt;width:48.05pt;height:55pt;z-index:251658240" coordorigin="113791,8571" coordsize="610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">
                <v:rect id="正方形/長方形 36" o:spid="_x0000_s1028" style="position:absolute;left:114857;top:9713;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" fillcolor="white [3201]" strokecolor="#a5a5a5 [2092]" strokeweight=".5pt">
                  <v:textbox style="layout-flow:vertical-ideographic"/>
                </v:rect>
                <v:rect id="正方形/長方形 37" o:spid="_x0000_s1029" style="position:absolute;left:114367;top:9105;width:5040;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" fillcolor="white [3201]" strokecolor="#a5a5a5 [2092]" strokeweight=".5pt">
                  <v:textbox style="layout-flow:vertical-ideographic"/>
                </v:rect>
                <v:rect id="正方形/長方形 38" o:spid="_x0000_s1030" style="position:absolute;left:113791;top:8571;width:5041;height: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" fillcolor="white [3201]" strokecolor="#a5a5a5 [2092]" strokeweight=".5pt">
                  <v:textbox style="layout-flow:vertical-ideographic" inset="0,0,0,0">
                    <w:txbxContent>
                      <w:p w:rsidR="00E40D5D" w:rsidRDefault="00E40D5D" w:rsidP="00650B69">
                        <w:pPr>
                          <w:pStyle w:val="Web"/>
                          <w:spacing w:before="0" w:beforeAutospacing="0" w:after="0" w:afterAutospacing="0"/>
                          <w:jc w:val="center"/>
                        </w:pPr>
                        <w:r>
                          <w:rPr>
                            <w:rFonts w:ascii="Meiryo UI" w:eastAsia="Meiryo UI" w:hAnsi="Meiryo UI" w:cstheme="minorBidi" w:hint="eastAsia"/>
                            <w:color w:val="000000" w:themeColor="text1"/>
                            <w:kern w:val="24"/>
                            <w:sz w:val="22"/>
                            <w:szCs w:val="22"/>
                          </w:rPr>
                          <w:t>修正案</w:t>
                        </w:r>
                      </w:p>
                    </w:txbxContent>
                  </v:textbox>
                </v:rect>
              </v:group>
            </w:pict>
          </mc:Fallback>
        </mc:AlternateContent>
      </w:r>
      <w:r w:rsidR="000D05E0">
        <w:rPr>
          <w:noProof/>
        </w:rPr>
        <mc:AlternateContent>
          <mc:Choice Requires="wps">
            <w:drawing>
              <wp:anchor distT="0" distB="0" distL="114300" distR="114300" simplePos="0" relativeHeight="251612160" behindDoc="0" locked="0" layoutInCell="1" allowOverlap="1">
                <wp:simplePos x="0" y="0"/>
                <wp:positionH relativeFrom="column">
                  <wp:posOffset>11703050</wp:posOffset>
                </wp:positionH>
                <wp:positionV relativeFrom="paragraph">
                  <wp:posOffset>1229360</wp:posOffset>
                </wp:positionV>
                <wp:extent cx="2005965" cy="584200"/>
                <wp:effectExtent l="0" t="0" r="0" b="6350"/>
                <wp:wrapNone/>
                <wp:docPr id="2" name="ホームベース 2" descr="パブリックコメント&#10;（R1.10.11～R1.11.11）&#10;"/>
                <wp:cNvGraphicFramePr/>
                <a:graphic xmlns:a="http://schemas.openxmlformats.org/drawingml/2006/main">
                  <a:graphicData uri="http://schemas.microsoft.com/office/word/2010/wordprocessingShape">
                    <wps:wsp>
                      <wps:cNvSpPr/>
                      <wps:spPr>
                        <a:xfrm>
                          <a:off x="0" y="0"/>
                          <a:ext cx="2005965" cy="584200"/>
                        </a:xfrm>
                        <a:prstGeom prst="homePlate">
                          <a:avLst/>
                        </a:prstGeom>
                        <a:gradFill flip="none" rotWithShape="1">
                          <a:gsLst>
                            <a:gs pos="27000">
                              <a:srgbClr val="FFE5DE"/>
                            </a:gs>
                            <a:gs pos="0">
                              <a:schemeClr val="bg1"/>
                            </a:gs>
                            <a:gs pos="100000">
                              <a:srgbClr val="FF8F7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0379" w:rsidRPr="00580379" w:rsidRDefault="00580379" w:rsidP="00580379">
                            <w:pPr>
                              <w:pStyle w:val="Web"/>
                              <w:spacing w:before="0" w:beforeAutospacing="0" w:after="0" w:afterAutospacing="0"/>
                              <w:jc w:val="center"/>
                              <w:rPr>
                                <w:rFonts w:ascii="Meiryo UI" w:eastAsia="Meiryo UI" w:hAnsi="Meiryo UI" w:cstheme="minorBidi"/>
                                <w:color w:val="000000" w:themeColor="text1"/>
                                <w:kern w:val="24"/>
                                <w:sz w:val="21"/>
                                <w:szCs w:val="21"/>
                              </w:rPr>
                            </w:pPr>
                            <w:r w:rsidRPr="00580379">
                              <w:rPr>
                                <w:rFonts w:ascii="Meiryo UI" w:eastAsia="Meiryo UI" w:hAnsi="Meiryo UI" w:cstheme="minorBidi" w:hint="eastAsia"/>
                                <w:color w:val="000000" w:themeColor="text1"/>
                                <w:kern w:val="24"/>
                                <w:sz w:val="21"/>
                                <w:szCs w:val="21"/>
                              </w:rPr>
                              <w:t>パブリックコメント</w:t>
                            </w:r>
                          </w:p>
                          <w:p w:rsidR="00E40D5D" w:rsidRDefault="00580379" w:rsidP="00580379">
                            <w:pPr>
                              <w:pStyle w:val="Web"/>
                              <w:spacing w:before="0" w:beforeAutospacing="0" w:after="0" w:afterAutospacing="0"/>
                            </w:pPr>
                            <w:r w:rsidRPr="00580379">
                              <w:rPr>
                                <w:rFonts w:ascii="Meiryo UI" w:eastAsia="Meiryo UI" w:hAnsi="Meiryo UI" w:cstheme="minorBidi" w:hint="eastAsia"/>
                                <w:color w:val="000000" w:themeColor="text1"/>
                                <w:kern w:val="24"/>
                                <w:sz w:val="21"/>
                                <w:szCs w:val="21"/>
                              </w:rPr>
                              <w:t>（R</w:t>
                            </w:r>
                            <w:r w:rsidR="00D44D40">
                              <w:rPr>
                                <w:rFonts w:ascii="Meiryo UI" w:eastAsia="Meiryo UI" w:hAnsi="Meiryo UI" w:cstheme="minorBidi"/>
                                <w:color w:val="000000" w:themeColor="text1"/>
                                <w:kern w:val="24"/>
                                <w:sz w:val="21"/>
                                <w:szCs w:val="21"/>
                              </w:rPr>
                              <w:t>2</w:t>
                            </w:r>
                            <w:r w:rsidR="00D44D40">
                              <w:rPr>
                                <w:rFonts w:ascii="Meiryo UI" w:eastAsia="Meiryo UI" w:hAnsi="Meiryo UI" w:cstheme="minorBidi" w:hint="eastAsia"/>
                                <w:color w:val="000000" w:themeColor="text1"/>
                                <w:kern w:val="24"/>
                                <w:sz w:val="21"/>
                                <w:szCs w:val="21"/>
                              </w:rPr>
                              <w:t>.11.10</w:t>
                            </w:r>
                            <w:r w:rsidRPr="00580379">
                              <w:rPr>
                                <w:rFonts w:ascii="Meiryo UI" w:eastAsia="Meiryo UI" w:hAnsi="Meiryo UI" w:cstheme="minorBidi" w:hint="eastAsia"/>
                                <w:color w:val="000000" w:themeColor="text1"/>
                                <w:kern w:val="24"/>
                                <w:sz w:val="21"/>
                                <w:szCs w:val="21"/>
                              </w:rPr>
                              <w:t>～</w:t>
                            </w:r>
                            <w:r>
                              <w:rPr>
                                <w:rFonts w:ascii="Meiryo UI" w:eastAsia="Meiryo UI" w:hAnsi="Meiryo UI" w:cstheme="minorBidi" w:hint="eastAsia"/>
                                <w:color w:val="000000" w:themeColor="text1"/>
                                <w:kern w:val="24"/>
                                <w:sz w:val="21"/>
                                <w:szCs w:val="21"/>
                              </w:rPr>
                              <w:t>R</w:t>
                            </w:r>
                            <w:r w:rsidR="00D44D40">
                              <w:rPr>
                                <w:rFonts w:ascii="Meiryo UI" w:eastAsia="Meiryo UI" w:hAnsi="Meiryo UI" w:cstheme="minorBidi" w:hint="eastAsia"/>
                                <w:color w:val="000000" w:themeColor="text1"/>
                                <w:kern w:val="24"/>
                                <w:sz w:val="21"/>
                                <w:szCs w:val="21"/>
                              </w:rPr>
                              <w:t>2.12.10</w:t>
                            </w:r>
                            <w:r w:rsidRPr="00580379">
                              <w:rPr>
                                <w:rFonts w:ascii="Meiryo UI" w:eastAsia="Meiryo UI" w:hAnsi="Meiryo UI" w:cstheme="minorBidi" w:hint="eastAsia"/>
                                <w:color w:val="000000" w:themeColor="text1"/>
                                <w:kern w:val="24"/>
                                <w:sz w:val="21"/>
                                <w:szCs w:val="21"/>
                              </w:rPr>
                              <w:t>）</w:t>
                            </w:r>
                          </w:p>
                        </w:txbxContent>
                      </wps:txbx>
                      <wps:bodyPr wrap="square" rtlCol="0" anchor="ct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31" type="#_x0000_t15" alt="パブリックコメント&#10;（R1.10.11～R1.11.11）&#10;" style="position:absolute;left:0;text-align:left;margin-left:921.5pt;margin-top:96.8pt;width:157.95pt;height:46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" adj="18455" fillcolor="white [3212]" stroked="f" strokeweight="1pt">
                <v:fill color2="#ff8f75" rotate="t" angle="90" colors="0 white;17695f #ffe5de;1 #ff8f75" focus="100%" type="gradient"/>
                <v:textbox>
                  <w:txbxContent>
                    <w:p w:rsidR="00580379" w:rsidRPr="00580379" w:rsidRDefault="00580379" w:rsidP="00580379">
                      <w:pPr>
                        <w:pStyle w:val="Web"/>
                        <w:spacing w:before="0" w:beforeAutospacing="0" w:after="0" w:afterAutospacing="0"/>
                        <w:jc w:val="center"/>
                        <w:rPr>
                          <w:rFonts w:ascii="Meiryo UI" w:eastAsia="Meiryo UI" w:hAnsi="Meiryo UI" w:cstheme="minorBidi"/>
                          <w:color w:val="000000" w:themeColor="text1"/>
                          <w:kern w:val="24"/>
                          <w:sz w:val="21"/>
                          <w:szCs w:val="21"/>
                        </w:rPr>
                      </w:pPr>
                      <w:r w:rsidRPr="00580379">
                        <w:rPr>
                          <w:rFonts w:ascii="Meiryo UI" w:eastAsia="Meiryo UI" w:hAnsi="Meiryo UI" w:cstheme="minorBidi" w:hint="eastAsia"/>
                          <w:color w:val="000000" w:themeColor="text1"/>
                          <w:kern w:val="24"/>
                          <w:sz w:val="21"/>
                          <w:szCs w:val="21"/>
                        </w:rPr>
                        <w:t>パブリックコメント</w:t>
                      </w:r>
                    </w:p>
                    <w:p w:rsidR="00E40D5D" w:rsidRDefault="00580379" w:rsidP="00580379">
                      <w:pPr>
                        <w:pStyle w:val="Web"/>
                        <w:spacing w:before="0" w:beforeAutospacing="0" w:after="0" w:afterAutospacing="0"/>
                      </w:pPr>
                      <w:r w:rsidRPr="00580379">
                        <w:rPr>
                          <w:rFonts w:ascii="Meiryo UI" w:eastAsia="Meiryo UI" w:hAnsi="Meiryo UI" w:cstheme="minorBidi" w:hint="eastAsia"/>
                          <w:color w:val="000000" w:themeColor="text1"/>
                          <w:kern w:val="24"/>
                          <w:sz w:val="21"/>
                          <w:szCs w:val="21"/>
                        </w:rPr>
                        <w:t>（R</w:t>
                      </w:r>
                      <w:r w:rsidR="00D44D40">
                        <w:rPr>
                          <w:rFonts w:ascii="Meiryo UI" w:eastAsia="Meiryo UI" w:hAnsi="Meiryo UI" w:cstheme="minorBidi"/>
                          <w:color w:val="000000" w:themeColor="text1"/>
                          <w:kern w:val="24"/>
                          <w:sz w:val="21"/>
                          <w:szCs w:val="21"/>
                        </w:rPr>
                        <w:t>2</w:t>
                      </w:r>
                      <w:r w:rsidR="00D44D40">
                        <w:rPr>
                          <w:rFonts w:ascii="Meiryo UI" w:eastAsia="Meiryo UI" w:hAnsi="Meiryo UI" w:cstheme="minorBidi" w:hint="eastAsia"/>
                          <w:color w:val="000000" w:themeColor="text1"/>
                          <w:kern w:val="24"/>
                          <w:sz w:val="21"/>
                          <w:szCs w:val="21"/>
                        </w:rPr>
                        <w:t>.11.10</w:t>
                      </w:r>
                      <w:r w:rsidRPr="00580379">
                        <w:rPr>
                          <w:rFonts w:ascii="Meiryo UI" w:eastAsia="Meiryo UI" w:hAnsi="Meiryo UI" w:cstheme="minorBidi" w:hint="eastAsia"/>
                          <w:color w:val="000000" w:themeColor="text1"/>
                          <w:kern w:val="24"/>
                          <w:sz w:val="21"/>
                          <w:szCs w:val="21"/>
                        </w:rPr>
                        <w:t>～</w:t>
                      </w:r>
                      <w:r>
                        <w:rPr>
                          <w:rFonts w:ascii="Meiryo UI" w:eastAsia="Meiryo UI" w:hAnsi="Meiryo UI" w:cstheme="minorBidi" w:hint="eastAsia"/>
                          <w:color w:val="000000" w:themeColor="text1"/>
                          <w:kern w:val="24"/>
                          <w:sz w:val="21"/>
                          <w:szCs w:val="21"/>
                        </w:rPr>
                        <w:t>R</w:t>
                      </w:r>
                      <w:r w:rsidR="00D44D40">
                        <w:rPr>
                          <w:rFonts w:ascii="Meiryo UI" w:eastAsia="Meiryo UI" w:hAnsi="Meiryo UI" w:cstheme="minorBidi" w:hint="eastAsia"/>
                          <w:color w:val="000000" w:themeColor="text1"/>
                          <w:kern w:val="24"/>
                          <w:sz w:val="21"/>
                          <w:szCs w:val="21"/>
                        </w:rPr>
                        <w:t>2.12.10</w:t>
                      </w:r>
                      <w:bookmarkStart w:id="1" w:name="_GoBack"/>
                      <w:bookmarkEnd w:id="1"/>
                      <w:r w:rsidRPr="00580379">
                        <w:rPr>
                          <w:rFonts w:ascii="Meiryo UI" w:eastAsia="Meiryo UI" w:hAnsi="Meiryo UI" w:cstheme="minorBidi" w:hint="eastAsia"/>
                          <w:color w:val="000000" w:themeColor="text1"/>
                          <w:kern w:val="24"/>
                          <w:sz w:val="21"/>
                          <w:szCs w:val="21"/>
                        </w:rPr>
                        <w:t>）</w:t>
                      </w:r>
                    </w:p>
                  </w:txbxContent>
                </v:textbox>
              </v:shape>
            </w:pict>
          </mc:Fallback>
        </mc:AlternateContent>
      </w:r>
      <w:r w:rsidR="000D05E0">
        <w:rPr>
          <w:noProof/>
        </w:rPr>
        <mc:AlternateContent>
          <mc:Choice Requires="wps">
            <w:drawing>
              <wp:anchor distT="0" distB="0" distL="114300" distR="114300" simplePos="0" relativeHeight="251659264" behindDoc="0" locked="0" layoutInCell="1" allowOverlap="1">
                <wp:simplePos x="0" y="0"/>
                <wp:positionH relativeFrom="column">
                  <wp:posOffset>13712825</wp:posOffset>
                </wp:positionH>
                <wp:positionV relativeFrom="paragraph">
                  <wp:posOffset>1115060</wp:posOffset>
                </wp:positionV>
                <wp:extent cx="1003300" cy="800100"/>
                <wp:effectExtent l="0" t="0" r="25400" b="19050"/>
                <wp:wrapNone/>
                <wp:docPr id="35" name="正方形/長方形 35" descr="大阪府防災会議にて修正"/>
                <wp:cNvGraphicFramePr/>
                <a:graphic xmlns:a="http://schemas.openxmlformats.org/drawingml/2006/main">
                  <a:graphicData uri="http://schemas.microsoft.com/office/word/2010/wordprocessingShape">
                    <wps:wsp>
                      <wps:cNvSpPr/>
                      <wps:spPr>
                        <a:xfrm>
                          <a:off x="0" y="0"/>
                          <a:ext cx="1003300" cy="800100"/>
                        </a:xfrm>
                        <a:prstGeom prst="rect">
                          <a:avLst/>
                        </a:prstGeom>
                        <a:solidFill>
                          <a:srgbClr val="FF4B21"/>
                        </a:solidFill>
                        <a:ln w="6350"/>
                      </wps:spPr>
                      <wps:style>
                        <a:lnRef idx="2">
                          <a:schemeClr val="dk1"/>
                        </a:lnRef>
                        <a:fillRef idx="1">
                          <a:schemeClr val="lt1"/>
                        </a:fillRef>
                        <a:effectRef idx="0">
                          <a:schemeClr val="dk1"/>
                        </a:effectRef>
                        <a:fontRef idx="minor">
                          <a:schemeClr val="dk1"/>
                        </a:fontRef>
                      </wps:style>
                      <wps:txb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にて修正</w:t>
                            </w:r>
                          </w:p>
                        </w:txbxContent>
                      </wps:txbx>
                      <wps:bodyPr rtlCol="0" anchor="ctr">
                        <a:noAutofit/>
                      </wps:bodyPr>
                    </wps:wsp>
                  </a:graphicData>
                </a:graphic>
                <wp14:sizeRelV relativeFrom="margin">
                  <wp14:pctHeight>0</wp14:pctHeight>
                </wp14:sizeRelV>
              </wp:anchor>
            </w:drawing>
          </mc:Choice>
          <mc:Fallback>
            <w:pict>
              <v:rect id="正方形/長方形 35" o:spid="_x0000_s1032" alt="大阪府防災会議にて修正" style="position:absolute;left:0;text-align:left;margin-left:1079.75pt;margin-top:87.8pt;width:79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" fillcolor="#ff4b21" strokecolor="black [3200]" strokeweight=".5pt">
                <v:textbox>
                  <w:txbxContent>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大阪府</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防災会議</w:t>
                      </w:r>
                    </w:p>
                    <w:p w:rsidR="00E40D5D" w:rsidRPr="00650B69" w:rsidRDefault="00E40D5D" w:rsidP="00E40D5D">
                      <w:pPr>
                        <w:pStyle w:val="Web"/>
                        <w:spacing w:before="0" w:beforeAutospacing="0" w:after="0" w:afterAutospacing="0"/>
                        <w:jc w:val="center"/>
                        <w:rPr>
                          <w:rFonts w:ascii="ＭＳ ゴシック" w:eastAsia="ＭＳ ゴシック" w:hAnsi="ＭＳ ゴシック"/>
                        </w:rPr>
                      </w:pPr>
                      <w:r w:rsidRPr="00650B69">
                        <w:rPr>
                          <w:rFonts w:ascii="ＭＳ ゴシック" w:eastAsia="ＭＳ ゴシック" w:hAnsi="ＭＳ ゴシック" w:cstheme="minorBidi" w:hint="eastAsia"/>
                          <w:b/>
                          <w:bCs/>
                          <w:color w:val="FFFFFF" w:themeColor="background1"/>
                          <w:kern w:val="24"/>
                        </w:rPr>
                        <w:t>にて修正</w:t>
                      </w:r>
                    </w:p>
                  </w:txbxContent>
                </v:textbox>
              </v:rect>
            </w:pict>
          </mc:Fallback>
        </mc:AlternateContent>
      </w:r>
      <w:r w:rsidR="000D05E0">
        <w:rPr>
          <w:noProof/>
        </w:rPr>
        <mc:AlternateContent>
          <mc:Choice Requires="wps">
            <w:drawing>
              <wp:anchor distT="0" distB="0" distL="114300" distR="114300" simplePos="0" relativeHeight="251657216" behindDoc="0" locked="0" layoutInCell="1" allowOverlap="1">
                <wp:simplePos x="0" y="0"/>
                <wp:positionH relativeFrom="column">
                  <wp:posOffset>10947400</wp:posOffset>
                </wp:positionH>
                <wp:positionV relativeFrom="paragraph">
                  <wp:posOffset>495935</wp:posOffset>
                </wp:positionV>
                <wp:extent cx="1374775" cy="548640"/>
                <wp:effectExtent l="0" t="0" r="0" b="0"/>
                <wp:wrapNone/>
                <wp:docPr id="33" name="テキスト ボックス 4" descr="修正の流れ"/>
                <wp:cNvGraphicFramePr/>
                <a:graphic xmlns:a="http://schemas.openxmlformats.org/drawingml/2006/main">
                  <a:graphicData uri="http://schemas.microsoft.com/office/word/2010/wordprocessingShape">
                    <wps:wsp>
                      <wps:cNvSpPr txBox="1"/>
                      <wps:spPr>
                        <a:xfrm>
                          <a:off x="0" y="0"/>
                          <a:ext cx="1374775" cy="548640"/>
                        </a:xfrm>
                        <a:prstGeom prst="rect">
                          <a:avLst/>
                        </a:prstGeom>
                        <a:noFill/>
                      </wps:spPr>
                      <wps:txbx>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33" type="#_x0000_t202" alt="修正の流れ" style="position:absolute;left:0;text-align:left;margin-left:862pt;margin-top:39.05pt;width:108.25pt;height:43.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" filled="f" stroked="f">
                <v:textbox style="mso-fit-shape-to-text:t">
                  <w:txbxContent>
                    <w:p w:rsidR="00E40D5D" w:rsidRDefault="00E40D5D" w:rsidP="00E40D5D">
                      <w:pPr>
                        <w:pStyle w:val="Web"/>
                        <w:spacing w:before="0" w:beforeAutospacing="0" w:after="0" w:afterAutospacing="0"/>
                      </w:pPr>
                      <w:r>
                        <w:rPr>
                          <w:rFonts w:ascii="Meiryo UI" w:eastAsia="Meiryo UI" w:hAnsi="Meiryo UI" w:cstheme="minorBidi" w:hint="eastAsia"/>
                          <w:color w:val="000000" w:themeColor="text1"/>
                          <w:kern w:val="24"/>
                          <w:sz w:val="28"/>
                          <w:szCs w:val="28"/>
                        </w:rPr>
                        <w:t>＜修正の流れ＞</w:t>
                      </w:r>
                    </w:p>
                  </w:txbxContent>
                </v:textbox>
              </v:shape>
            </w:pict>
          </mc:Fallback>
        </mc:AlternateContent>
      </w:r>
      <w:r w:rsidR="000D05E0" w:rsidRPr="00580379">
        <w:rPr>
          <w:noProof/>
        </w:rPr>
        <mc:AlternateContent>
          <mc:Choice Requires="wps">
            <w:drawing>
              <wp:anchor distT="0" distB="0" distL="114300" distR="114300" simplePos="0" relativeHeight="251664384" behindDoc="0" locked="0" layoutInCell="1" allowOverlap="1" wp14:anchorId="7A5A5E8E" wp14:editId="3CEAA272">
                <wp:simplePos x="0" y="0"/>
                <wp:positionH relativeFrom="column">
                  <wp:posOffset>3667125</wp:posOffset>
                </wp:positionH>
                <wp:positionV relativeFrom="paragraph">
                  <wp:posOffset>1957705</wp:posOffset>
                </wp:positionV>
                <wp:extent cx="2293620" cy="567055"/>
                <wp:effectExtent l="38100" t="57150" r="49530" b="42545"/>
                <wp:wrapNone/>
                <wp:docPr id="132" name="正方形/長方形 131" descr="主な修正内容"/>
                <wp:cNvGraphicFramePr/>
                <a:graphic xmlns:a="http://schemas.openxmlformats.org/drawingml/2006/main">
                  <a:graphicData uri="http://schemas.microsoft.com/office/word/2010/wordprocessingShape">
                    <wps:wsp>
                      <wps:cNvSpPr/>
                      <wps:spPr>
                        <a:xfrm>
                          <a:off x="0" y="0"/>
                          <a:ext cx="2293620" cy="567055"/>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580379" w:rsidRDefault="00580379" w:rsidP="00580379">
                            <w:pPr>
                              <w:pStyle w:val="Web"/>
                              <w:spacing w:before="0" w:beforeAutospacing="0" w:after="0" w:afterAutospacing="0"/>
                              <w:jc w:val="center"/>
                            </w:pPr>
                            <w:r w:rsidRPr="00580379">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主な修正内容</w:t>
                            </w:r>
                          </w:p>
                        </w:txbxContent>
                      </wps:txbx>
                      <wps:bodyPr lIns="140801" tIns="70401" rIns="140801" bIns="70401" rtlCol="0" anchor="ctr">
                        <a:noAutofit/>
                      </wps:bodyPr>
                    </wps:wsp>
                  </a:graphicData>
                </a:graphic>
                <wp14:sizeRelV relativeFrom="margin">
                  <wp14:pctHeight>0</wp14:pctHeight>
                </wp14:sizeRelV>
              </wp:anchor>
            </w:drawing>
          </mc:Choice>
          <mc:Fallback>
            <w:pict>
              <v:rect w14:anchorId="7A5A5E8E" id="正方形/長方形 131" o:spid="_x0000_s1034" alt="主な修正内容" style="position:absolute;left:0;text-align:left;margin-left:288.75pt;margin-top:154.15pt;width:180.6pt;height:4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" fillcolor="#039" stroked="f" strokeweight="1pt">
                <v:textbox inset="3.91114mm,1.95558mm,3.91114mm,1.95558mm">
                  <w:txbxContent>
                    <w:p w:rsidR="00580379" w:rsidRDefault="00580379" w:rsidP="00580379">
                      <w:pPr>
                        <w:pStyle w:val="Web"/>
                        <w:spacing w:before="0" w:beforeAutospacing="0" w:after="0" w:afterAutospacing="0"/>
                        <w:jc w:val="center"/>
                      </w:pPr>
                      <w:r w:rsidRPr="00580379">
                        <w:rPr>
                          <w:rFonts w:ascii="Meiryo UI" w:eastAsia="Meiryo UI" w:hAnsi="Meiryo UI" w:cs="Meiryo UI" w:hint="eastAsia"/>
                          <w:color w:val="FFFFFF" w:themeColor="background1"/>
                          <w:kern w:val="24"/>
                          <w:sz w:val="36"/>
                          <w:szCs w:val="36"/>
                          <w14:shadow w14:blurRad="38100" w14:dist="38100" w14:dir="2700000" w14:sx="100000" w14:sy="100000" w14:kx="0" w14:ky="0" w14:algn="tl">
                            <w14:srgbClr w14:val="000000">
                              <w14:alpha w14:val="57000"/>
                            </w14:srgbClr>
                          </w14:shadow>
                        </w:rPr>
                        <w:t>主な修正内容</w:t>
                      </w:r>
                    </w:p>
                  </w:txbxContent>
                </v:textbox>
              </v:rect>
            </w:pict>
          </mc:Fallback>
        </mc:AlternateContent>
      </w:r>
      <w:r w:rsidR="00D06028" w:rsidRPr="00580379">
        <w:rPr>
          <w:noProof/>
        </w:rPr>
        <mc:AlternateContent>
          <mc:Choice Requires="wps">
            <w:drawing>
              <wp:anchor distT="0" distB="0" distL="114300" distR="114300" simplePos="0" relativeHeight="251611135" behindDoc="0" locked="0" layoutInCell="1" allowOverlap="1" wp14:anchorId="7BDD2619" wp14:editId="0294AB37">
                <wp:simplePos x="0" y="0"/>
                <wp:positionH relativeFrom="column">
                  <wp:posOffset>3267710</wp:posOffset>
                </wp:positionH>
                <wp:positionV relativeFrom="paragraph">
                  <wp:posOffset>734060</wp:posOffset>
                </wp:positionV>
                <wp:extent cx="6733540" cy="980440"/>
                <wp:effectExtent l="0" t="0" r="10160" b="10160"/>
                <wp:wrapNone/>
                <wp:docPr id="110" name="角丸四角形 109"/>
                <wp:cNvGraphicFramePr/>
                <a:graphic xmlns:a="http://schemas.openxmlformats.org/drawingml/2006/main">
                  <a:graphicData uri="http://schemas.microsoft.com/office/word/2010/wordprocessingShape">
                    <wps:wsp>
                      <wps:cNvSpPr/>
                      <wps:spPr>
                        <a:xfrm>
                          <a:off x="0" y="0"/>
                          <a:ext cx="6733540" cy="980440"/>
                        </a:xfrm>
                        <a:prstGeom prst="roundRect">
                          <a:avLst>
                            <a:gd name="adj" fmla="val 12420"/>
                          </a:avLst>
                        </a:prstGeom>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80379" w:rsidRDefault="00580379" w:rsidP="00580379">
                            <w:pPr>
                              <w:pStyle w:val="Web"/>
                              <w:spacing w:before="0" w:beforeAutospacing="0" w:after="0" w:afterAutospacing="0"/>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DD2619" id="角丸四角形 109" o:spid="_x0000_s1035" style="position:absolute;left:0;text-align:left;margin-left:257.3pt;margin-top:57.8pt;width:530.2pt;height:77.2pt;z-index:251611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" fillcolor="white [3201]" strokecolor="#f4b083 [1941]" strokeweight="1pt">
                <v:stroke joinstyle="miter"/>
                <v:textbox>
                  <w:txbxContent>
                    <w:p w:rsidR="00580379" w:rsidRDefault="00580379" w:rsidP="00580379">
                      <w:pPr>
                        <w:pStyle w:val="Web"/>
                        <w:spacing w:before="0" w:beforeAutospacing="0" w:after="0" w:afterAutospacing="0"/>
                        <w:jc w:val="center"/>
                      </w:pPr>
                    </w:p>
                  </w:txbxContent>
                </v:textbox>
              </v:roundrect>
            </w:pict>
          </mc:Fallback>
        </mc:AlternateContent>
      </w:r>
      <w:r w:rsidR="00D06028">
        <w:rPr>
          <w:noProof/>
        </w:rPr>
        <mc:AlternateContent>
          <mc:Choice Requires="wps">
            <w:drawing>
              <wp:anchor distT="0" distB="0" distL="114300" distR="114300" simplePos="0" relativeHeight="251626496" behindDoc="0" locked="0" layoutInCell="1" allowOverlap="1">
                <wp:simplePos x="0" y="0"/>
                <wp:positionH relativeFrom="column">
                  <wp:posOffset>3496310</wp:posOffset>
                </wp:positionH>
                <wp:positionV relativeFrom="paragraph">
                  <wp:posOffset>1076960</wp:posOffset>
                </wp:positionV>
                <wp:extent cx="5438140" cy="637540"/>
                <wp:effectExtent l="0" t="0" r="0" b="10160"/>
                <wp:wrapNone/>
                <wp:docPr id="17" name="正方形/長方形 17" descr="〇下記を踏まえた修正を行う。&#10;　・国において、関係法令の改正及び最近の災害対応の教訓等を&#10;   踏まえ、令和元年5月に防災基本計画を修正&#10;　・府における、最新の防災対策&#10;"/>
                <wp:cNvGraphicFramePr/>
                <a:graphic xmlns:a="http://schemas.openxmlformats.org/drawingml/2006/main">
                  <a:graphicData uri="http://schemas.microsoft.com/office/word/2010/wordprocessingShape">
                    <wps:wsp>
                      <wps:cNvSpPr/>
                      <wps:spPr>
                        <a:xfrm>
                          <a:off x="0" y="0"/>
                          <a:ext cx="5438140" cy="637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0379" w:rsidRPr="00580379" w:rsidRDefault="00580379" w:rsidP="00580379">
                            <w:pPr>
                              <w:pStyle w:val="Web"/>
                              <w:spacing w:before="0" w:beforeAutospacing="0" w:after="0" w:afterAutospacing="0" w:line="340" w:lineRule="exact"/>
                              <w:rPr>
                                <w:rFonts w:ascii="ＭＳ ゴシック" w:eastAsia="ＭＳ ゴシック" w:hAnsi="ＭＳ ゴシック" w:cs="Meiryo UI"/>
                                <w:color w:val="000000" w:themeColor="text1"/>
                                <w:kern w:val="24"/>
                                <w:sz w:val="30"/>
                                <w:szCs w:val="30"/>
                              </w:rPr>
                            </w:pPr>
                            <w:r w:rsidRPr="00580379">
                              <w:rPr>
                                <w:rFonts w:ascii="ＭＳ ゴシック" w:eastAsia="ＭＳ ゴシック" w:hAnsi="ＭＳ ゴシック" w:cs="Meiryo UI" w:hint="eastAsia"/>
                                <w:color w:val="000000" w:themeColor="text1"/>
                                <w:kern w:val="24"/>
                                <w:sz w:val="30"/>
                                <w:szCs w:val="30"/>
                              </w:rPr>
                              <w:t>〇国に</w:t>
                            </w:r>
                            <w:r w:rsidR="00D06028" w:rsidRPr="00D06028">
                              <w:rPr>
                                <w:rFonts w:ascii="ＭＳ ゴシック" w:eastAsia="ＭＳ ゴシック" w:hAnsi="ＭＳ ゴシック" w:cs="Meiryo UI" w:hint="eastAsia"/>
                                <w:color w:val="000000" w:themeColor="text1"/>
                                <w:kern w:val="24"/>
                                <w:sz w:val="30"/>
                                <w:szCs w:val="30"/>
                              </w:rPr>
                              <w:t>おける</w:t>
                            </w:r>
                            <w:r w:rsidR="00D06028" w:rsidRPr="00D06028">
                              <w:rPr>
                                <w:rFonts w:ascii="ＭＳ ゴシック" w:eastAsia="ＭＳ ゴシック" w:hAnsi="ＭＳ ゴシック" w:cs="Meiryo UI" w:hint="eastAsia"/>
                                <w:b/>
                                <w:color w:val="000000" w:themeColor="text1"/>
                                <w:kern w:val="24"/>
                                <w:sz w:val="30"/>
                                <w:szCs w:val="30"/>
                              </w:rPr>
                              <w:t>防災基本計画の修正</w:t>
                            </w:r>
                            <w:r w:rsidR="00D06028" w:rsidRPr="00D06028">
                              <w:rPr>
                                <w:rFonts w:ascii="ＭＳ ゴシック" w:eastAsia="ＭＳ ゴシック" w:hAnsi="ＭＳ ゴシック" w:cs="Meiryo UI" w:hint="eastAsia"/>
                                <w:color w:val="000000" w:themeColor="text1"/>
                                <w:kern w:val="24"/>
                                <w:sz w:val="30"/>
                                <w:szCs w:val="30"/>
                              </w:rPr>
                              <w:t>（令和２年5月）</w:t>
                            </w:r>
                          </w:p>
                          <w:p w:rsidR="00580379" w:rsidRPr="00580379" w:rsidRDefault="00580379" w:rsidP="00580379">
                            <w:pPr>
                              <w:pStyle w:val="Web"/>
                              <w:spacing w:before="0" w:beforeAutospacing="0" w:after="0" w:afterAutospacing="0" w:line="340" w:lineRule="exact"/>
                              <w:rPr>
                                <w:rFonts w:ascii="ＭＳ ゴシック" w:eastAsia="ＭＳ ゴシック" w:hAnsi="ＭＳ ゴシック" w:cs="Meiryo UI"/>
                                <w:color w:val="000000" w:themeColor="text1"/>
                                <w:kern w:val="24"/>
                                <w:sz w:val="30"/>
                                <w:szCs w:val="30"/>
                              </w:rPr>
                            </w:pPr>
                            <w:r w:rsidRPr="00580379">
                              <w:rPr>
                                <w:rFonts w:ascii="ＭＳ ゴシック" w:eastAsia="ＭＳ ゴシック" w:hAnsi="ＭＳ ゴシック" w:cs="Meiryo UI" w:hint="eastAsia"/>
                                <w:color w:val="000000" w:themeColor="text1"/>
                                <w:kern w:val="24"/>
                                <w:sz w:val="30"/>
                                <w:szCs w:val="30"/>
                              </w:rPr>
                              <w:t xml:space="preserve">  </w:t>
                            </w:r>
                            <w:r w:rsidR="00D06028" w:rsidRPr="00D06028">
                              <w:rPr>
                                <w:rFonts w:ascii="ＭＳ ゴシック" w:eastAsia="ＭＳ ゴシック" w:hAnsi="ＭＳ ゴシック" w:cs="Meiryo UI" w:hint="eastAsia"/>
                                <w:color w:val="000000" w:themeColor="text1"/>
                                <w:kern w:val="24"/>
                                <w:sz w:val="30"/>
                                <w:szCs w:val="30"/>
                              </w:rPr>
                              <w:t>及び、府における</w:t>
                            </w:r>
                            <w:r w:rsidR="00D06028" w:rsidRPr="00D06028">
                              <w:rPr>
                                <w:rFonts w:ascii="ＭＳ ゴシック" w:eastAsia="ＭＳ ゴシック" w:hAnsi="ＭＳ ゴシック" w:cs="Meiryo UI" w:hint="eastAsia"/>
                                <w:b/>
                                <w:color w:val="000000" w:themeColor="text1"/>
                                <w:kern w:val="24"/>
                                <w:sz w:val="30"/>
                                <w:szCs w:val="30"/>
                              </w:rPr>
                              <w:t>最新の防災対策</w:t>
                            </w:r>
                            <w:r w:rsidR="00D06028" w:rsidRPr="00D06028">
                              <w:rPr>
                                <w:rFonts w:ascii="ＭＳ ゴシック" w:eastAsia="ＭＳ ゴシック" w:hAnsi="ＭＳ ゴシック" w:cs="Meiryo UI" w:hint="eastAsia"/>
                                <w:color w:val="000000" w:themeColor="text1"/>
                                <w:kern w:val="24"/>
                                <w:sz w:val="30"/>
                                <w:szCs w:val="30"/>
                              </w:rPr>
                              <w:t>を踏まえた修正を行う。</w:t>
                            </w:r>
                          </w:p>
                        </w:txbxContent>
                      </wps:txbx>
                      <wps:bodyPr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6" alt="〇下記を踏まえた修正を行う。&#10;　・国において、関係法令の改正及び最近の災害対応の教訓等を&#10;   踏まえ、令和元年5月に防災基本計画を修正&#10;　・府における、最新の防災対策&#10;" style="position:absolute;left:0;text-align:left;margin-left:275.3pt;margin-top:84.8pt;width:428.2pt;height:50.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" filled="f" stroked="f" strokeweight="1pt">
                <v:textbox inset=",0,,0">
                  <w:txbxContent>
                    <w:p w:rsidR="00580379" w:rsidRPr="00580379" w:rsidRDefault="00580379" w:rsidP="00580379">
                      <w:pPr>
                        <w:pStyle w:val="Web"/>
                        <w:spacing w:before="0" w:beforeAutospacing="0" w:after="0" w:afterAutospacing="0" w:line="340" w:lineRule="exact"/>
                        <w:rPr>
                          <w:rFonts w:ascii="ＭＳ ゴシック" w:eastAsia="ＭＳ ゴシック" w:hAnsi="ＭＳ ゴシック" w:cs="Meiryo UI"/>
                          <w:color w:val="000000" w:themeColor="text1"/>
                          <w:kern w:val="24"/>
                          <w:sz w:val="30"/>
                          <w:szCs w:val="30"/>
                        </w:rPr>
                      </w:pPr>
                      <w:r w:rsidRPr="00580379">
                        <w:rPr>
                          <w:rFonts w:ascii="ＭＳ ゴシック" w:eastAsia="ＭＳ ゴシック" w:hAnsi="ＭＳ ゴシック" w:cs="Meiryo UI" w:hint="eastAsia"/>
                          <w:color w:val="000000" w:themeColor="text1"/>
                          <w:kern w:val="24"/>
                          <w:sz w:val="30"/>
                          <w:szCs w:val="30"/>
                        </w:rPr>
                        <w:t>〇国に</w:t>
                      </w:r>
                      <w:r w:rsidR="00D06028" w:rsidRPr="00D06028">
                        <w:rPr>
                          <w:rFonts w:ascii="ＭＳ ゴシック" w:eastAsia="ＭＳ ゴシック" w:hAnsi="ＭＳ ゴシック" w:cs="Meiryo UI" w:hint="eastAsia"/>
                          <w:color w:val="000000" w:themeColor="text1"/>
                          <w:kern w:val="24"/>
                          <w:sz w:val="30"/>
                          <w:szCs w:val="30"/>
                        </w:rPr>
                        <w:t>おける</w:t>
                      </w:r>
                      <w:r w:rsidR="00D06028" w:rsidRPr="00D06028">
                        <w:rPr>
                          <w:rFonts w:ascii="ＭＳ ゴシック" w:eastAsia="ＭＳ ゴシック" w:hAnsi="ＭＳ ゴシック" w:cs="Meiryo UI" w:hint="eastAsia"/>
                          <w:b/>
                          <w:color w:val="000000" w:themeColor="text1"/>
                          <w:kern w:val="24"/>
                          <w:sz w:val="30"/>
                          <w:szCs w:val="30"/>
                        </w:rPr>
                        <w:t>防災基本計画の修正</w:t>
                      </w:r>
                      <w:r w:rsidR="00D06028" w:rsidRPr="00D06028">
                        <w:rPr>
                          <w:rFonts w:ascii="ＭＳ ゴシック" w:eastAsia="ＭＳ ゴシック" w:hAnsi="ＭＳ ゴシック" w:cs="Meiryo UI" w:hint="eastAsia"/>
                          <w:color w:val="000000" w:themeColor="text1"/>
                          <w:kern w:val="24"/>
                          <w:sz w:val="30"/>
                          <w:szCs w:val="30"/>
                        </w:rPr>
                        <w:t>（令和２年5月）</w:t>
                      </w:r>
                    </w:p>
                    <w:p w:rsidR="00580379" w:rsidRPr="00580379" w:rsidRDefault="00580379" w:rsidP="00580379">
                      <w:pPr>
                        <w:pStyle w:val="Web"/>
                        <w:spacing w:before="0" w:beforeAutospacing="0" w:after="0" w:afterAutospacing="0" w:line="340" w:lineRule="exact"/>
                        <w:rPr>
                          <w:rFonts w:ascii="ＭＳ ゴシック" w:eastAsia="ＭＳ ゴシック" w:hAnsi="ＭＳ ゴシック" w:cs="Meiryo UI"/>
                          <w:color w:val="000000" w:themeColor="text1"/>
                          <w:kern w:val="24"/>
                          <w:sz w:val="30"/>
                          <w:szCs w:val="30"/>
                        </w:rPr>
                      </w:pPr>
                      <w:r w:rsidRPr="00580379">
                        <w:rPr>
                          <w:rFonts w:ascii="ＭＳ ゴシック" w:eastAsia="ＭＳ ゴシック" w:hAnsi="ＭＳ ゴシック" w:cs="Meiryo UI" w:hint="eastAsia"/>
                          <w:color w:val="000000" w:themeColor="text1"/>
                          <w:kern w:val="24"/>
                          <w:sz w:val="30"/>
                          <w:szCs w:val="30"/>
                        </w:rPr>
                        <w:t xml:space="preserve">  </w:t>
                      </w:r>
                      <w:r w:rsidR="00D06028" w:rsidRPr="00D06028">
                        <w:rPr>
                          <w:rFonts w:ascii="ＭＳ ゴシック" w:eastAsia="ＭＳ ゴシック" w:hAnsi="ＭＳ ゴシック" w:cs="Meiryo UI" w:hint="eastAsia"/>
                          <w:color w:val="000000" w:themeColor="text1"/>
                          <w:kern w:val="24"/>
                          <w:sz w:val="30"/>
                          <w:szCs w:val="30"/>
                        </w:rPr>
                        <w:t>及び、府における</w:t>
                      </w:r>
                      <w:r w:rsidR="00D06028" w:rsidRPr="00D06028">
                        <w:rPr>
                          <w:rFonts w:ascii="ＭＳ ゴシック" w:eastAsia="ＭＳ ゴシック" w:hAnsi="ＭＳ ゴシック" w:cs="Meiryo UI" w:hint="eastAsia"/>
                          <w:b/>
                          <w:color w:val="000000" w:themeColor="text1"/>
                          <w:kern w:val="24"/>
                          <w:sz w:val="30"/>
                          <w:szCs w:val="30"/>
                        </w:rPr>
                        <w:t>最新の防災対策</w:t>
                      </w:r>
                      <w:r w:rsidR="00D06028" w:rsidRPr="00D06028">
                        <w:rPr>
                          <w:rFonts w:ascii="ＭＳ ゴシック" w:eastAsia="ＭＳ ゴシック" w:hAnsi="ＭＳ ゴシック" w:cs="Meiryo UI" w:hint="eastAsia"/>
                          <w:color w:val="000000" w:themeColor="text1"/>
                          <w:kern w:val="24"/>
                          <w:sz w:val="30"/>
                          <w:szCs w:val="30"/>
                        </w:rPr>
                        <w:t>を踏まえた修正を行う。</w:t>
                      </w:r>
                    </w:p>
                  </w:txbxContent>
                </v:textbox>
              </v:rect>
            </w:pict>
          </mc:Fallback>
        </mc:AlternateContent>
      </w:r>
      <w:r w:rsidR="00DF6197">
        <w:rPr>
          <w:noProof/>
        </w:rPr>
        <mc:AlternateContent>
          <mc:Choice Requires="wps">
            <w:drawing>
              <wp:anchor distT="0" distB="0" distL="114300" distR="114300" simplePos="0" relativeHeight="251660288" behindDoc="0" locked="0" layoutInCell="1" allowOverlap="1">
                <wp:simplePos x="0" y="0"/>
                <wp:positionH relativeFrom="column">
                  <wp:posOffset>3267710</wp:posOffset>
                </wp:positionH>
                <wp:positionV relativeFrom="paragraph">
                  <wp:posOffset>516890</wp:posOffset>
                </wp:positionV>
                <wp:extent cx="1475740" cy="471170"/>
                <wp:effectExtent l="38100" t="57150" r="48260" b="43180"/>
                <wp:wrapNone/>
                <wp:docPr id="16" name="正方形/長方形 16" descr="修正の趣旨"/>
                <wp:cNvGraphicFramePr/>
                <a:graphic xmlns:a="http://schemas.openxmlformats.org/drawingml/2006/main">
                  <a:graphicData uri="http://schemas.microsoft.com/office/word/2010/wordprocessingShape">
                    <wps:wsp>
                      <wps:cNvSpPr/>
                      <wps:spPr>
                        <a:xfrm>
                          <a:off x="0" y="0"/>
                          <a:ext cx="1475740" cy="471170"/>
                        </a:xfrm>
                        <a:prstGeom prst="rect">
                          <a:avLst/>
                        </a:prstGeom>
                        <a:solidFill>
                          <a:srgbClr val="003399"/>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wps:txbx>
                      <wps:bodyPr lIns="0" tIns="0" rIns="0" bIns="0" rtlCol="0" anchor="ctr">
                        <a:noAutofit/>
                      </wps:bodyPr>
                    </wps:wsp>
                  </a:graphicData>
                </a:graphic>
                <wp14:sizeRelV relativeFrom="margin">
                  <wp14:pctHeight>0</wp14:pctHeight>
                </wp14:sizeRelV>
              </wp:anchor>
            </w:drawing>
          </mc:Choice>
          <mc:Fallback>
            <w:pict>
              <v:rect id="正方形/長方形 16" o:spid="_x0000_s1037" alt="修正の趣旨" style="position:absolute;left:0;text-align:left;margin-left:257.3pt;margin-top:40.7pt;width:116.2pt;height:3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" fillcolor="#039" stroked="f" strokeweight="1pt">
                <v:textbox inset="0,0,0,0">
                  <w:txbxContent>
                    <w:p w:rsidR="00E40D5D" w:rsidRPr="00E40D5D" w:rsidRDefault="00E40D5D" w:rsidP="001818C2">
                      <w:pPr>
                        <w:pStyle w:val="Web"/>
                        <w:spacing w:before="0" w:beforeAutospacing="0" w:after="0" w:afterAutospacing="0" w:line="34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FFFFFF" w:themeColor="background1"/>
                          <w:kern w:val="24"/>
                          <w:sz w:val="32"/>
                          <w:szCs w:val="32"/>
                          <w14:shadow w14:blurRad="38100" w14:dist="38100" w14:dir="2700000" w14:sx="100000" w14:sy="100000" w14:kx="0" w14:ky="0" w14:algn="tl">
                            <w14:srgbClr w14:val="000000">
                              <w14:alpha w14:val="57000"/>
                            </w14:srgbClr>
                          </w14:shadow>
                        </w:rPr>
                        <w:t>修正の趣旨</w:t>
                      </w:r>
                    </w:p>
                  </w:txbxContent>
                </v:textbox>
              </v:rect>
            </w:pict>
          </mc:Fallback>
        </mc:AlternateContent>
      </w:r>
      <w:r w:rsidR="00DF6197">
        <w:rPr>
          <w:noProof/>
        </w:rPr>
        <mc:AlternateContent>
          <mc:Choice Requires="wps">
            <w:drawing>
              <wp:anchor distT="0" distB="0" distL="114300" distR="114300" simplePos="0" relativeHeight="251656192" behindDoc="0" locked="0" layoutInCell="1" allowOverlap="1">
                <wp:simplePos x="0" y="0"/>
                <wp:positionH relativeFrom="column">
                  <wp:posOffset>13545185</wp:posOffset>
                </wp:positionH>
                <wp:positionV relativeFrom="paragraph">
                  <wp:posOffset>-104775</wp:posOffset>
                </wp:positionV>
                <wp:extent cx="1301115" cy="1005840"/>
                <wp:effectExtent l="0" t="0" r="0" b="0"/>
                <wp:wrapNone/>
                <wp:docPr id="32" name="テキスト ボックス 2" descr="令和元年10月&#10;大阪府危機管理室&#10;"/>
                <wp:cNvGraphicFramePr/>
                <a:graphic xmlns:a="http://schemas.openxmlformats.org/drawingml/2006/main">
                  <a:graphicData uri="http://schemas.microsoft.com/office/word/2010/wordprocessingShape">
                    <wps:wsp>
                      <wps:cNvSpPr txBox="1"/>
                      <wps:spPr>
                        <a:xfrm>
                          <a:off x="0" y="0"/>
                          <a:ext cx="1301115" cy="1005840"/>
                        </a:xfrm>
                        <a:prstGeom prst="rect">
                          <a:avLst/>
                        </a:prstGeom>
                        <a:noFill/>
                      </wps:spPr>
                      <wps:txbx>
                        <w:txbxContent>
                          <w:p w:rsidR="00580379" w:rsidRPr="00580379" w:rsidRDefault="001A5807" w:rsidP="00580379">
                            <w:pPr>
                              <w:pStyle w:val="Web"/>
                              <w:spacing w:before="0" w:beforeAutospacing="0" w:after="0" w:afterAutospacing="0"/>
                              <w:jc w:val="right"/>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令和２</w:t>
                            </w:r>
                            <w:r w:rsidR="00580379" w:rsidRPr="00580379">
                              <w:rPr>
                                <w:rFonts w:ascii="ＭＳ ゴシック" w:eastAsia="ＭＳ ゴシック" w:hAnsi="ＭＳ ゴシック" w:cstheme="minorBidi" w:hint="eastAsia"/>
                                <w:color w:val="000000" w:themeColor="text1"/>
                                <w:kern w:val="24"/>
                                <w:sz w:val="22"/>
                                <w:szCs w:val="22"/>
                              </w:rPr>
                              <w:t>年</w:t>
                            </w:r>
                            <w:r>
                              <w:rPr>
                                <w:rFonts w:ascii="ＭＳ ゴシック" w:eastAsia="ＭＳ ゴシック" w:hAnsi="ＭＳ ゴシック" w:cstheme="minorBidi" w:hint="eastAsia"/>
                                <w:color w:val="000000" w:themeColor="text1"/>
                                <w:kern w:val="24"/>
                                <w:sz w:val="22"/>
                                <w:szCs w:val="22"/>
                              </w:rPr>
                              <w:t>11</w:t>
                            </w:r>
                            <w:r w:rsidR="00580379" w:rsidRPr="00580379">
                              <w:rPr>
                                <w:rFonts w:ascii="ＭＳ ゴシック" w:eastAsia="ＭＳ ゴシック" w:hAnsi="ＭＳ ゴシック" w:cstheme="minorBidi" w:hint="eastAsia"/>
                                <w:color w:val="000000" w:themeColor="text1"/>
                                <w:kern w:val="24"/>
                                <w:sz w:val="22"/>
                                <w:szCs w:val="22"/>
                              </w:rPr>
                              <w:t>月</w:t>
                            </w:r>
                          </w:p>
                          <w:p w:rsidR="00E40D5D" w:rsidRPr="00650B69" w:rsidRDefault="00580379" w:rsidP="00580379">
                            <w:pPr>
                              <w:pStyle w:val="Web"/>
                              <w:spacing w:before="0" w:beforeAutospacing="0" w:after="0" w:afterAutospacing="0"/>
                              <w:jc w:val="right"/>
                              <w:rPr>
                                <w:rFonts w:ascii="ＭＳ ゴシック" w:eastAsia="ＭＳ ゴシック" w:hAnsi="ＭＳ ゴシック"/>
                              </w:rPr>
                            </w:pPr>
                            <w:r w:rsidRPr="00580379">
                              <w:rPr>
                                <w:rFonts w:ascii="ＭＳ ゴシック" w:eastAsia="ＭＳ ゴシック" w:hAnsi="ＭＳ ゴシック" w:cstheme="minorBidi" w:hint="eastAsia"/>
                                <w:color w:val="000000" w:themeColor="text1"/>
                                <w:kern w:val="24"/>
                                <w:sz w:val="22"/>
                                <w:szCs w:val="22"/>
                              </w:rPr>
                              <w:t>大阪府危機管理室</w:t>
                            </w:r>
                          </w:p>
                        </w:txbxContent>
                      </wps:txbx>
                      <wps:bodyPr wrap="none" rtlCol="0">
                        <a:spAutoFit/>
                      </wps:bodyPr>
                    </wps:wsp>
                  </a:graphicData>
                </a:graphic>
              </wp:anchor>
            </w:drawing>
          </mc:Choice>
          <mc:Fallback>
            <w:pict>
              <v:shape id="テキスト ボックス 2" o:spid="_x0000_s1038" type="#_x0000_t202" alt="令和元年10月&#10;大阪府危機管理室&#10;" style="position:absolute;left:0;text-align:left;margin-left:1066.55pt;margin-top:-8.25pt;width:102.45pt;height:79.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" filled="f" stroked="f">
                <v:textbox style="mso-fit-shape-to-text:t">
                  <w:txbxContent>
                    <w:p w:rsidR="00580379" w:rsidRPr="00580379" w:rsidRDefault="001A5807" w:rsidP="00580379">
                      <w:pPr>
                        <w:pStyle w:val="Web"/>
                        <w:spacing w:before="0" w:beforeAutospacing="0" w:after="0" w:afterAutospacing="0"/>
                        <w:jc w:val="right"/>
                        <w:rPr>
                          <w:rFonts w:ascii="ＭＳ ゴシック" w:eastAsia="ＭＳ ゴシック" w:hAnsi="ＭＳ ゴシック" w:cstheme="minorBidi"/>
                          <w:color w:val="000000" w:themeColor="text1"/>
                          <w:kern w:val="24"/>
                          <w:sz w:val="22"/>
                          <w:szCs w:val="22"/>
                        </w:rPr>
                      </w:pPr>
                      <w:r>
                        <w:rPr>
                          <w:rFonts w:ascii="ＭＳ ゴシック" w:eastAsia="ＭＳ ゴシック" w:hAnsi="ＭＳ ゴシック" w:cstheme="minorBidi" w:hint="eastAsia"/>
                          <w:color w:val="000000" w:themeColor="text1"/>
                          <w:kern w:val="24"/>
                          <w:sz w:val="22"/>
                          <w:szCs w:val="22"/>
                        </w:rPr>
                        <w:t>令和２</w:t>
                      </w:r>
                      <w:r w:rsidR="00580379" w:rsidRPr="00580379">
                        <w:rPr>
                          <w:rFonts w:ascii="ＭＳ ゴシック" w:eastAsia="ＭＳ ゴシック" w:hAnsi="ＭＳ ゴシック" w:cstheme="minorBidi" w:hint="eastAsia"/>
                          <w:color w:val="000000" w:themeColor="text1"/>
                          <w:kern w:val="24"/>
                          <w:sz w:val="22"/>
                          <w:szCs w:val="22"/>
                        </w:rPr>
                        <w:t>年</w:t>
                      </w:r>
                      <w:r>
                        <w:rPr>
                          <w:rFonts w:ascii="ＭＳ ゴシック" w:eastAsia="ＭＳ ゴシック" w:hAnsi="ＭＳ ゴシック" w:cstheme="minorBidi" w:hint="eastAsia"/>
                          <w:color w:val="000000" w:themeColor="text1"/>
                          <w:kern w:val="24"/>
                          <w:sz w:val="22"/>
                          <w:szCs w:val="22"/>
                        </w:rPr>
                        <w:t>11</w:t>
                      </w:r>
                      <w:bookmarkStart w:id="1" w:name="_GoBack"/>
                      <w:bookmarkEnd w:id="1"/>
                      <w:r w:rsidR="00580379" w:rsidRPr="00580379">
                        <w:rPr>
                          <w:rFonts w:ascii="ＭＳ ゴシック" w:eastAsia="ＭＳ ゴシック" w:hAnsi="ＭＳ ゴシック" w:cstheme="minorBidi" w:hint="eastAsia"/>
                          <w:color w:val="000000" w:themeColor="text1"/>
                          <w:kern w:val="24"/>
                          <w:sz w:val="22"/>
                          <w:szCs w:val="22"/>
                        </w:rPr>
                        <w:t>月</w:t>
                      </w:r>
                    </w:p>
                    <w:p w:rsidR="00E40D5D" w:rsidRPr="00650B69" w:rsidRDefault="00580379" w:rsidP="00580379">
                      <w:pPr>
                        <w:pStyle w:val="Web"/>
                        <w:spacing w:before="0" w:beforeAutospacing="0" w:after="0" w:afterAutospacing="0"/>
                        <w:jc w:val="right"/>
                        <w:rPr>
                          <w:rFonts w:ascii="ＭＳ ゴシック" w:eastAsia="ＭＳ ゴシック" w:hAnsi="ＭＳ ゴシック"/>
                        </w:rPr>
                      </w:pPr>
                      <w:r w:rsidRPr="00580379">
                        <w:rPr>
                          <w:rFonts w:ascii="ＭＳ ゴシック" w:eastAsia="ＭＳ ゴシック" w:hAnsi="ＭＳ ゴシック" w:cstheme="minorBidi" w:hint="eastAsia"/>
                          <w:color w:val="000000" w:themeColor="text1"/>
                          <w:kern w:val="24"/>
                          <w:sz w:val="22"/>
                          <w:szCs w:val="22"/>
                        </w:rPr>
                        <w:t>大阪府危機管理室</w:t>
                      </w:r>
                    </w:p>
                  </w:txbxContent>
                </v:textbox>
              </v:shape>
            </w:pict>
          </mc:Fallback>
        </mc:AlternateContent>
      </w:r>
      <w:r w:rsidR="00DF6197">
        <w:rPr>
          <w:noProof/>
        </w:rPr>
        <mc:AlternateContent>
          <mc:Choice Requires="wps">
            <w:drawing>
              <wp:anchor distT="0" distB="0" distL="114300" distR="114300" simplePos="0" relativeHeight="251616256" behindDoc="0" locked="0" layoutInCell="1" allowOverlap="1">
                <wp:simplePos x="0" y="0"/>
                <wp:positionH relativeFrom="column">
                  <wp:posOffset>3175</wp:posOffset>
                </wp:positionH>
                <wp:positionV relativeFrom="paragraph">
                  <wp:posOffset>-85725</wp:posOffset>
                </wp:positionV>
                <wp:extent cx="13556033" cy="484772"/>
                <wp:effectExtent l="0" t="0" r="7620" b="0"/>
                <wp:wrapNone/>
                <wp:docPr id="6" name="角丸四角形 6" descr="大阪府地域防災計画（基本対策編、原子力災害対策編）修正案の概要"/>
                <wp:cNvGraphicFramePr/>
                <a:graphic xmlns:a="http://schemas.openxmlformats.org/drawingml/2006/main">
                  <a:graphicData uri="http://schemas.microsoft.com/office/word/2010/wordprocessingShape">
                    <wps:wsp>
                      <wps:cNvSpPr/>
                      <wps:spPr>
                        <a:xfrm>
                          <a:off x="0" y="0"/>
                          <a:ext cx="13556033" cy="484772"/>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48"/>
                                <w:szCs w:val="48"/>
                              </w:rPr>
                              <w:t>大阪府地域防災計画</w:t>
                            </w:r>
                            <w:r w:rsidRPr="00E40D5D">
                              <w:rPr>
                                <w:rFonts w:ascii="ＭＳ ゴシック" w:eastAsia="ＭＳ ゴシック" w:hAnsi="ＭＳ ゴシック" w:cs="Meiryo UI" w:hint="eastAsia"/>
                                <w:b/>
                                <w:bCs/>
                                <w:color w:val="000000" w:themeColor="text1"/>
                                <w:kern w:val="24"/>
                                <w:sz w:val="40"/>
                                <w:szCs w:val="40"/>
                              </w:rPr>
                              <w:t>（基本対策編、原子力災害対策編）</w:t>
                            </w:r>
                            <w:r w:rsidRPr="00E40D5D">
                              <w:rPr>
                                <w:rFonts w:ascii="ＭＳ ゴシック" w:eastAsia="ＭＳ ゴシック" w:hAnsi="ＭＳ ゴシック" w:cs="Meiryo UI" w:hint="eastAsia"/>
                                <w:b/>
                                <w:bCs/>
                                <w:color w:val="000000" w:themeColor="text1"/>
                                <w:kern w:val="24"/>
                                <w:sz w:val="48"/>
                                <w:szCs w:val="48"/>
                              </w:rPr>
                              <w:t>修正案の概要</w:t>
                            </w:r>
                          </w:p>
                        </w:txbxContent>
                      </wps:txbx>
                      <wps:bodyPr lIns="0" tIns="0" rIns="0" bIns="0" rtlCol="0" anchor="ctr"/>
                    </wps:wsp>
                  </a:graphicData>
                </a:graphic>
                <wp14:sizeRelV relativeFrom="margin">
                  <wp14:pctHeight>0</wp14:pctHeight>
                </wp14:sizeRelV>
              </wp:anchor>
            </w:drawing>
          </mc:Choice>
          <mc:Fallback>
            <w:pict>
              <v:roundrect id="角丸四角形 6" o:spid="_x0000_s1039" alt="大阪府地域防災計画（基本対策編、原子力災害対策編）修正案の概要" style="position:absolute;left:0;text-align:left;margin-left:.25pt;margin-top:-6.75pt;width:1067.4pt;height:38.1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" fillcolor="#acb9ca [1311]" stroked="f" strokeweight="1pt">
                <v:stroke joinstyle="miter"/>
                <v:textbox inset="0,0,0,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48"/>
                          <w:szCs w:val="48"/>
                        </w:rPr>
                        <w:t>大阪府地域防災計画</w:t>
                      </w:r>
                      <w:r w:rsidRPr="00E40D5D">
                        <w:rPr>
                          <w:rFonts w:ascii="ＭＳ ゴシック" w:eastAsia="ＭＳ ゴシック" w:hAnsi="ＭＳ ゴシック" w:cs="Meiryo UI" w:hint="eastAsia"/>
                          <w:b/>
                          <w:bCs/>
                          <w:color w:val="000000" w:themeColor="text1"/>
                          <w:kern w:val="24"/>
                          <w:sz w:val="40"/>
                          <w:szCs w:val="40"/>
                        </w:rPr>
                        <w:t>（基本対策編、原子力災害対策編）</w:t>
                      </w:r>
                      <w:r w:rsidRPr="00E40D5D">
                        <w:rPr>
                          <w:rFonts w:ascii="ＭＳ ゴシック" w:eastAsia="ＭＳ ゴシック" w:hAnsi="ＭＳ ゴシック" w:cs="Meiryo UI" w:hint="eastAsia"/>
                          <w:b/>
                          <w:bCs/>
                          <w:color w:val="000000" w:themeColor="text1"/>
                          <w:kern w:val="24"/>
                          <w:sz w:val="48"/>
                          <w:szCs w:val="48"/>
                        </w:rPr>
                        <w:t>修正案の概要</w:t>
                      </w:r>
                    </w:p>
                  </w:txbxContent>
                </v:textbox>
              </v:roundrect>
            </w:pict>
          </mc:Fallback>
        </mc:AlternateContent>
      </w:r>
      <w:r w:rsidR="00DF6197">
        <w:rPr>
          <w:noProof/>
        </w:rPr>
        <mc:AlternateContent>
          <mc:Choice Requires="wps">
            <w:drawing>
              <wp:anchor distT="0" distB="0" distL="114300" distR="114300" simplePos="0" relativeHeight="251618304" behindDoc="0" locked="0" layoutInCell="1" allowOverlap="1">
                <wp:simplePos x="0" y="0"/>
                <wp:positionH relativeFrom="column">
                  <wp:posOffset>86360</wp:posOffset>
                </wp:positionH>
                <wp:positionV relativeFrom="paragraph">
                  <wp:posOffset>410210</wp:posOffset>
                </wp:positionV>
                <wp:extent cx="1259840" cy="476250"/>
                <wp:effectExtent l="57150" t="57150" r="54610" b="57150"/>
                <wp:wrapNone/>
                <wp:docPr id="9" name="正方形/長方形 9" descr="現行計画"/>
                <wp:cNvGraphicFramePr/>
                <a:graphic xmlns:a="http://schemas.openxmlformats.org/drawingml/2006/main">
                  <a:graphicData uri="http://schemas.microsoft.com/office/word/2010/wordprocessingShape">
                    <wps:wsp>
                      <wps:cNvSpPr/>
                      <wps:spPr>
                        <a:xfrm>
                          <a:off x="0" y="0"/>
                          <a:ext cx="1259840" cy="476250"/>
                        </a:xfrm>
                        <a:prstGeom prst="rect">
                          <a:avLst/>
                        </a:prstGeom>
                        <a:solidFill>
                          <a:schemeClr val="accent1">
                            <a:lumMod val="20000"/>
                            <a:lumOff val="80000"/>
                          </a:schemeClr>
                        </a:solidFill>
                        <a:ln>
                          <a:no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wps:txbx>
                      <wps:bodyPr lIns="36000" tIns="0" rIns="36000" bIns="0" rtlCol="0" anchor="ctr">
                        <a:noAutofit/>
                      </wps:bodyPr>
                    </wps:wsp>
                  </a:graphicData>
                </a:graphic>
                <wp14:sizeRelV relativeFrom="margin">
                  <wp14:pctHeight>0</wp14:pctHeight>
                </wp14:sizeRelV>
              </wp:anchor>
            </w:drawing>
          </mc:Choice>
          <mc:Fallback>
            <w:pict>
              <v:rect id="正方形/長方形 9" o:spid="_x0000_s1040" alt="現行計画" style="position:absolute;left:0;text-align:left;margin-left:6.8pt;margin-top:32.3pt;width:99.2pt;height:37.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" fillcolor="#deeaf6 [660]" stroked="f" strokeweight="1pt">
                <v:textbox inset="1mm,0,1mm,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44546A" w:themeColor="text2"/>
                          <w:kern w:val="24"/>
                          <w:sz w:val="32"/>
                          <w:szCs w:val="32"/>
                        </w:rPr>
                        <w:t>現行計画</w:t>
                      </w:r>
                    </w:p>
                  </w:txbxContent>
                </v:textbox>
              </v:rect>
            </w:pict>
          </mc:Fallback>
        </mc:AlternateContent>
      </w:r>
      <w:r w:rsidR="00DF6197">
        <w:rPr>
          <w:noProof/>
        </w:rPr>
        <mc:AlternateContent>
          <mc:Choice Requires="wps">
            <w:drawing>
              <wp:anchor distT="0" distB="0" distL="114300" distR="114300" simplePos="0" relativeHeight="251614208" behindDoc="0" locked="0" layoutInCell="1" allowOverlap="1">
                <wp:simplePos x="0" y="0"/>
                <wp:positionH relativeFrom="column">
                  <wp:posOffset>-8890</wp:posOffset>
                </wp:positionH>
                <wp:positionV relativeFrom="paragraph">
                  <wp:posOffset>715010</wp:posOffset>
                </wp:positionV>
                <wp:extent cx="2988310" cy="9601200"/>
                <wp:effectExtent l="0" t="0" r="21590" b="19050"/>
                <wp:wrapNone/>
                <wp:docPr id="4" name="角丸四角形 4"/>
                <wp:cNvGraphicFramePr/>
                <a:graphic xmlns:a="http://schemas.openxmlformats.org/drawingml/2006/main">
                  <a:graphicData uri="http://schemas.microsoft.com/office/word/2010/wordprocessingShape">
                    <wps:wsp>
                      <wps:cNvSpPr/>
                      <wps:spPr>
                        <a:xfrm>
                          <a:off x="0" y="0"/>
                          <a:ext cx="2988310" cy="9601200"/>
                        </a:xfrm>
                        <a:prstGeom prst="roundRect">
                          <a:avLst>
                            <a:gd name="adj" fmla="val 5365"/>
                          </a:avLst>
                        </a:prstGeom>
                        <a:blipFill dpi="0" rotWithShape="1">
                          <a:blip r:embed="rId9">
                            <a:alphaModFix amt="60000"/>
                          </a:blip>
                          <a:srcRect/>
                          <a:tile tx="0" ty="0" sx="100000" sy="100000" flip="none" algn="tl"/>
                        </a:blip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25109394" id="角丸四角形 4" o:spid="_x0000_s1026" style="position:absolute;left:0;text-align:left;margin-left:-.7pt;margin-top:56.3pt;width:235.3pt;height:756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" strokecolor="#ed7d31 [3205]" strokeweight="1pt">
                <v:fill r:id="rId10" o:title="" opacity="39322f" recolor="t" rotate="t" type="tile"/>
                <v:stroke joinstyle="miter"/>
              </v:roundrect>
            </w:pict>
          </mc:Fallback>
        </mc:AlternateContent>
      </w:r>
      <w:r w:rsidR="00DF6197">
        <w:rPr>
          <w:noProof/>
        </w:rPr>
        <mc:AlternateContent>
          <mc:Choice Requires="wps">
            <w:drawing>
              <wp:anchor distT="0" distB="0" distL="114300" distR="114300" simplePos="0" relativeHeight="251622400" behindDoc="0" locked="0" layoutInCell="1" allowOverlap="1">
                <wp:simplePos x="0" y="0"/>
                <wp:positionH relativeFrom="column">
                  <wp:posOffset>120650</wp:posOffset>
                </wp:positionH>
                <wp:positionV relativeFrom="paragraph">
                  <wp:posOffset>989965</wp:posOffset>
                </wp:positionV>
                <wp:extent cx="2700000" cy="2379022"/>
                <wp:effectExtent l="19050" t="19050" r="81915" b="21590"/>
                <wp:wrapNone/>
                <wp:docPr id="13" name="メモ 13" descr="「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wp:cNvGraphicFramePr/>
                <a:graphic xmlns:a="http://schemas.openxmlformats.org/drawingml/2006/main">
                  <a:graphicData uri="http://schemas.microsoft.com/office/word/2010/wordprocessingShape">
                    <wps:wsp>
                      <wps:cNvSpPr/>
                      <wps:spPr>
                        <a:xfrm>
                          <a:off x="0" y="0"/>
                          <a:ext cx="2700000" cy="2379022"/>
                        </a:xfrm>
                        <a:prstGeom prst="foldedCorner">
                          <a:avLst>
                            <a:gd name="adj" fmla="val 6027"/>
                          </a:avLst>
                        </a:prstGeom>
                        <a:solidFill>
                          <a:srgbClr val="FFCCFF"/>
                        </a:solid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wps:txbx>
                      <wps:bodyPr tIns="0" bIns="0" rtlCol="0" anchor="ct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 o:spid="_x0000_s1041" type="#_x0000_t65" alt="「大阪府地域防災計画」は災害対策基本法第40条に基づき作成され、その内容については同法第34条に基づき作成された国の「防災基本計画」の内容に抵触しないものとされている。&#10;　大阪府防災会議では、南海トラフ巨大地震による被害に対応するため、『減災』の考え方を基本理念に据え、５つの基本方針を掲げた「大阪府地域防災計画」を策定し、毎年検討を加え、必要に応じて修正を行っている。&#10;" style="position:absolute;left:0;text-align:left;margin-left:9.5pt;margin-top:77.95pt;width:212.6pt;height:187.3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" adj="20298" fillcolor="#fcf" strokecolor="black [3213]" strokeweight="3.25pt">
                <v:stroke linestyle="thinThin" joinstyle="miter"/>
                <v:textbox inset=",0,,0">
                  <w:txbxContent>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sz w:val="22"/>
                          <w:szCs w:val="22"/>
                        </w:rPr>
                        <w:t xml:space="preserve"> 「大阪府地域防災計画」</w:t>
                      </w:r>
                      <w:r w:rsidRPr="00E40D5D">
                        <w:rPr>
                          <w:rFonts w:ascii="ＭＳ ゴシック" w:eastAsia="ＭＳ ゴシック" w:hAnsi="ＭＳ ゴシック" w:cs="Meiryo UI" w:hint="eastAsia"/>
                          <w:color w:val="000000" w:themeColor="text1"/>
                          <w:kern w:val="24"/>
                          <w:sz w:val="22"/>
                          <w:szCs w:val="22"/>
                        </w:rPr>
                        <w:t>は災害対策基本法第40条に基づき作成され、その内容については同法第34条に基づき作成された国の</w:t>
                      </w:r>
                      <w:r w:rsidRPr="00E40D5D">
                        <w:rPr>
                          <w:rFonts w:ascii="ＭＳ ゴシック" w:eastAsia="ＭＳ ゴシック" w:hAnsi="ＭＳ ゴシック" w:cs="Meiryo UI" w:hint="eastAsia"/>
                          <w:b/>
                          <w:bCs/>
                          <w:color w:val="000000" w:themeColor="text1"/>
                          <w:kern w:val="24"/>
                          <w:sz w:val="22"/>
                          <w:szCs w:val="22"/>
                        </w:rPr>
                        <w:t>「防災基本計画」</w:t>
                      </w:r>
                      <w:r w:rsidRPr="00E40D5D">
                        <w:rPr>
                          <w:rFonts w:ascii="ＭＳ ゴシック" w:eastAsia="ＭＳ ゴシック" w:hAnsi="ＭＳ ゴシック" w:cs="Meiryo UI" w:hint="eastAsia"/>
                          <w:color w:val="000000" w:themeColor="text1"/>
                          <w:kern w:val="24"/>
                          <w:sz w:val="22"/>
                          <w:szCs w:val="22"/>
                        </w:rPr>
                        <w:t>の内容に抵触しないものとされている。</w:t>
                      </w:r>
                    </w:p>
                    <w:p w:rsidR="00E40D5D" w:rsidRPr="00E40D5D" w:rsidRDefault="00E40D5D" w:rsidP="00650B69">
                      <w:pPr>
                        <w:pStyle w:val="Web"/>
                        <w:spacing w:before="0" w:beforeAutospacing="0" w:after="0" w:afterAutospacing="0" w:line="300" w:lineRule="exact"/>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　大阪府防災会議では、南海トラフ巨大地震による被害に対応するため、『減災』の考え方を基本理念に据え、５つの基本方針を掲げた「大阪府地域防災計画」を策定し、毎年検討を加え、必要に応じて修正を行っている。</w:t>
                      </w:r>
                    </w:p>
                  </w:txbxContent>
                </v:textbox>
              </v:shape>
            </w:pict>
          </mc:Fallback>
        </mc:AlternateContent>
      </w:r>
      <w:r w:rsidR="00DF6197">
        <w:rPr>
          <w:noProof/>
        </w:rPr>
        <mc:AlternateContent>
          <mc:Choice Requires="wps">
            <w:drawing>
              <wp:anchor distT="0" distB="0" distL="114300" distR="114300" simplePos="0" relativeHeight="251620352" behindDoc="0" locked="0" layoutInCell="1" allowOverlap="1">
                <wp:simplePos x="0" y="0"/>
                <wp:positionH relativeFrom="column">
                  <wp:posOffset>276860</wp:posOffset>
                </wp:positionH>
                <wp:positionV relativeFrom="paragraph">
                  <wp:posOffset>3433445</wp:posOffset>
                </wp:positionV>
                <wp:extent cx="2392651" cy="883680"/>
                <wp:effectExtent l="0" t="0" r="27305" b="12065"/>
                <wp:wrapNone/>
                <wp:docPr id="11" name="タイトル 2" descr=" 基本理念 『減災』 （被害の最小化及びその迅速な回復を図る）"/>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651" cy="883680"/>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wps:txbx>
                      <wps:bodyPr anchor="ctr"/>
                    </wps:wsp>
                  </a:graphicData>
                </a:graphic>
              </wp:anchor>
            </w:drawing>
          </mc:Choice>
          <mc:Fallback>
            <w:pict>
              <v:shape id="タイトル 2" o:spid="_x0000_s1042" type="#_x0000_t202" alt=" 基本理念 『減災』 （被害の最小化及びその迅速な回復を図る）" style="position:absolute;left:0;text-align:left;margin-left:21.8pt;margin-top:270.35pt;width:188.4pt;height:69.6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" fillcolor="yellow" strokecolor="black [3213]">
                <v:path arrowok="t"/>
                <v:textbox>
                  <w:txbxContent>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rPr>
                        <w:t xml:space="preserve"> </w:t>
                      </w:r>
                      <w:r w:rsidRPr="00E40D5D">
                        <w:rPr>
                          <w:rFonts w:ascii="ＭＳ ゴシック" w:eastAsia="ＭＳ ゴシック" w:hAnsi="ＭＳ ゴシック" w:cs="Meiryo UI" w:hint="eastAsia"/>
                          <w:b/>
                          <w:bCs/>
                          <w:color w:val="FF0000"/>
                          <w:kern w:val="24"/>
                          <w:sz w:val="28"/>
                          <w:szCs w:val="28"/>
                          <w:u w:val="single"/>
                        </w:rPr>
                        <w:t>基本理念</w:t>
                      </w:r>
                      <w:r w:rsidRPr="00E40D5D">
                        <w:rPr>
                          <w:rFonts w:ascii="ＭＳ ゴシック" w:eastAsia="ＭＳ ゴシック" w:hAnsi="ＭＳ ゴシック" w:cs="Meiryo UI" w:hint="eastAsia"/>
                          <w:color w:val="000000" w:themeColor="text1"/>
                          <w:kern w:val="24"/>
                        </w:rPr>
                        <w:t xml:space="preserve">　</w:t>
                      </w:r>
                    </w:p>
                    <w:p w:rsidR="00E40D5D" w:rsidRPr="00E40D5D" w:rsidRDefault="00E40D5D" w:rsidP="00E40D5D">
                      <w:pPr>
                        <w:pStyle w:val="Web"/>
                        <w:spacing w:before="0" w:beforeAutospacing="0" w:after="0" w:afterAutospacing="0" w:line="360" w:lineRule="exact"/>
                        <w:ind w:left="1109" w:hanging="1109"/>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rPr>
                        <w:t xml:space="preserve">  『減災』</w:t>
                      </w:r>
                    </w:p>
                    <w:p w:rsidR="00E40D5D" w:rsidRPr="00543DA3" w:rsidRDefault="00E40D5D" w:rsidP="00E40D5D">
                      <w:pPr>
                        <w:pStyle w:val="Web"/>
                        <w:spacing w:before="0" w:beforeAutospacing="0" w:after="0" w:afterAutospacing="0" w:line="360" w:lineRule="exact"/>
                        <w:ind w:left="1109" w:hanging="1109"/>
                        <w:rPr>
                          <w:rFonts w:ascii="ＭＳ ゴシック" w:eastAsia="ＭＳ ゴシック" w:hAnsi="ＭＳ ゴシック"/>
                          <w:sz w:val="22"/>
                        </w:rPr>
                      </w:pPr>
                      <w:r w:rsidRPr="00E40D5D">
                        <w:rPr>
                          <w:rFonts w:ascii="ＭＳ ゴシック" w:eastAsia="ＭＳ ゴシック" w:hAnsi="ＭＳ ゴシック" w:cs="Meiryo UI" w:hint="eastAsia"/>
                          <w:color w:val="000000" w:themeColor="text1"/>
                          <w:kern w:val="24"/>
                          <w:sz w:val="21"/>
                          <w:szCs w:val="21"/>
                        </w:rPr>
                        <w:t xml:space="preserve"> </w:t>
                      </w:r>
                      <w:r w:rsidRPr="00543DA3">
                        <w:rPr>
                          <w:rFonts w:ascii="ＭＳ ゴシック" w:eastAsia="ＭＳ ゴシック" w:hAnsi="ＭＳ ゴシック" w:cs="Meiryo UI" w:hint="eastAsia"/>
                          <w:color w:val="000000" w:themeColor="text1"/>
                          <w:kern w:val="24"/>
                          <w:sz w:val="16"/>
                          <w:szCs w:val="18"/>
                        </w:rPr>
                        <w:t>（被害の最小化及びその迅速な回復を図る）</w:t>
                      </w:r>
                    </w:p>
                  </w:txbxContent>
                </v:textbox>
              </v:shape>
            </w:pict>
          </mc:Fallback>
        </mc:AlternateContent>
      </w:r>
      <w:r w:rsidR="00DF6197">
        <w:rPr>
          <w:noProof/>
        </w:rPr>
        <mc:AlternateContent>
          <mc:Choice Requires="wps">
            <w:drawing>
              <wp:anchor distT="0" distB="0" distL="114300" distR="114300" simplePos="0" relativeHeight="251621376" behindDoc="0" locked="0" layoutInCell="1" allowOverlap="1">
                <wp:simplePos x="0" y="0"/>
                <wp:positionH relativeFrom="column">
                  <wp:posOffset>264795</wp:posOffset>
                </wp:positionH>
                <wp:positionV relativeFrom="paragraph">
                  <wp:posOffset>4396740</wp:posOffset>
                </wp:positionV>
                <wp:extent cx="2392045" cy="1296035"/>
                <wp:effectExtent l="0" t="0" r="27305" b="18415"/>
                <wp:wrapNone/>
                <wp:docPr id="12" name="タイトル 2" descr="基本方針Ⅰ命を守るⅡ命をつなぐⅢ必要不可欠な行政機能の維持Ⅳ経済活動の機能維持Ⅴ迅速な復旧・復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2045" cy="1296035"/>
                        </a:xfrm>
                        <a:prstGeom prst="rect">
                          <a:avLst/>
                        </a:prstGeom>
                        <a:solidFill>
                          <a:srgbClr val="FFFF00"/>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Ⅰ命を守る　</w:t>
                            </w:r>
                            <w:r w:rsidR="00650B69">
                              <w:rPr>
                                <w:rFonts w:ascii="ＭＳ ゴシック" w:eastAsia="ＭＳ ゴシック" w:hAnsi="ＭＳ ゴシック" w:cs="Meiryo UI" w:hint="eastAsia"/>
                                <w:color w:val="000000" w:themeColor="text1"/>
                                <w:kern w:val="24"/>
                                <w:sz w:val="22"/>
                                <w:szCs w:val="22"/>
                              </w:rPr>
                              <w:t xml:space="preserve">　</w:t>
                            </w:r>
                            <w:r w:rsidRPr="00E40D5D">
                              <w:rPr>
                                <w:rFonts w:ascii="ＭＳ ゴシック" w:eastAsia="ＭＳ ゴシック" w:hAnsi="ＭＳ ゴシック" w:cs="Meiryo UI" w:hint="eastAsia"/>
                                <w:color w:val="000000" w:themeColor="text1"/>
                                <w:kern w:val="24"/>
                                <w:sz w:val="22"/>
                                <w:szCs w:val="22"/>
                              </w:rPr>
                              <w:t>Ⅱ命をつなぐ</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Ⅲ必要不可欠な行政機能の維持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Ⅳ経済活動の機能維持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Ⅴ迅速な復旧・復興</w:t>
                            </w:r>
                          </w:p>
                        </w:txbxContent>
                      </wps:txbx>
                      <wps:bodyPr lIns="0" rIns="36000" anchor="ctr"/>
                    </wps:wsp>
                  </a:graphicData>
                </a:graphic>
              </wp:anchor>
            </w:drawing>
          </mc:Choice>
          <mc:Fallback>
            <w:pict>
              <v:shape id="_x0000_s1043" type="#_x0000_t202" alt="基本方針Ⅰ命を守るⅡ命をつなぐⅢ必要不可欠な行政機能の維持Ⅳ経済活動の機能維持Ⅴ迅速な復旧・復興" style="position:absolute;left:0;text-align:left;margin-left:20.85pt;margin-top:346.2pt;width:188.35pt;height:102.0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" fillcolor="yellow" strokecolor="black [3213]">
                <v:path arrowok="t"/>
                <v:textbox inset="0,,1mm">
                  <w:txbxContent>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b/>
                          <w:bCs/>
                          <w:color w:val="FF0000"/>
                          <w:kern w:val="24"/>
                          <w:sz w:val="28"/>
                          <w:szCs w:val="28"/>
                          <w:u w:val="single"/>
                        </w:rPr>
                        <w:t>基本方針</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 xml:space="preserve">Ⅰ命を守る　</w:t>
                      </w:r>
                      <w:r w:rsidR="00650B69">
                        <w:rPr>
                          <w:rFonts w:ascii="ＭＳ ゴシック" w:eastAsia="ＭＳ ゴシック" w:hAnsi="ＭＳ ゴシック" w:cs="Meiryo UI" w:hint="eastAsia"/>
                          <w:color w:val="000000" w:themeColor="text1"/>
                          <w:kern w:val="24"/>
                          <w:sz w:val="22"/>
                          <w:szCs w:val="22"/>
                        </w:rPr>
                        <w:t xml:space="preserve">　</w:t>
                      </w:r>
                      <w:r w:rsidRPr="00E40D5D">
                        <w:rPr>
                          <w:rFonts w:ascii="ＭＳ ゴシック" w:eastAsia="ＭＳ ゴシック" w:hAnsi="ＭＳ ゴシック" w:cs="Meiryo UI" w:hint="eastAsia"/>
                          <w:color w:val="000000" w:themeColor="text1"/>
                          <w:kern w:val="24"/>
                          <w:sz w:val="22"/>
                          <w:szCs w:val="22"/>
                        </w:rPr>
                        <w:t>Ⅱ命をつなぐ</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Ⅲ必要不可欠な行政機能の維持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Ⅳ経済活動の機能維持</w:t>
                      </w:r>
                    </w:p>
                    <w:p w:rsidR="00E40D5D" w:rsidRPr="00E40D5D" w:rsidRDefault="00E40D5D" w:rsidP="00E40D5D">
                      <w:pPr>
                        <w:pStyle w:val="Web"/>
                        <w:spacing w:before="0" w:beforeAutospacing="0" w:after="0" w:afterAutospacing="0" w:line="360" w:lineRule="exact"/>
                        <w:ind w:left="1109" w:hanging="835"/>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Ⅴ迅速な復旧・復興</w:t>
                      </w:r>
                    </w:p>
                  </w:txbxContent>
                </v:textbox>
              </v:shape>
            </w:pict>
          </mc:Fallback>
        </mc:AlternateContent>
      </w:r>
      <w:r w:rsidR="00DF6197">
        <w:rPr>
          <w:noProof/>
        </w:rPr>
        <mc:AlternateContent>
          <mc:Choice Requires="wps">
            <w:drawing>
              <wp:anchor distT="0" distB="0" distL="114300" distR="114300" simplePos="0" relativeHeight="251619328" behindDoc="0" locked="0" layoutInCell="1" allowOverlap="1">
                <wp:simplePos x="0" y="0"/>
                <wp:positionH relativeFrom="column">
                  <wp:posOffset>143510</wp:posOffset>
                </wp:positionH>
                <wp:positionV relativeFrom="paragraph">
                  <wp:posOffset>2048510</wp:posOffset>
                </wp:positionV>
                <wp:extent cx="2627630" cy="3752850"/>
                <wp:effectExtent l="0" t="0" r="2032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3752850"/>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14:sizeRelV relativeFrom="margin">
                  <wp14:pctHeight>0</wp14:pctHeight>
                </wp14:sizeRelV>
              </wp:anchor>
            </w:drawing>
          </mc:Choice>
          <mc:Fallback>
            <w:pict>
              <v:roundrect w14:anchorId="0EAA40FD" id="角丸四角形 10" o:spid="_x0000_s1026" style="position:absolute;left:0;text-align:left;margin-left:11.3pt;margin-top:161.3pt;width:206.9pt;height:295.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" fillcolor="white [3212]" strokecolor="black [3213]" strokeweight="1.5pt">
                <v:stroke dashstyle="3 1"/>
              </v:roundrect>
            </w:pict>
          </mc:Fallback>
        </mc:AlternateContent>
      </w:r>
      <w:r w:rsidR="00DF6197">
        <w:rPr>
          <w:noProof/>
        </w:rPr>
        <mc:AlternateContent>
          <mc:Choice Requires="wps">
            <w:drawing>
              <wp:anchor distT="0" distB="0" distL="114300" distR="114300" simplePos="0" relativeHeight="251623424" behindDoc="0" locked="0" layoutInCell="1" allowOverlap="1">
                <wp:simplePos x="0" y="0"/>
                <wp:positionH relativeFrom="column">
                  <wp:posOffset>103505</wp:posOffset>
                </wp:positionH>
                <wp:positionV relativeFrom="paragraph">
                  <wp:posOffset>5897245</wp:posOffset>
                </wp:positionV>
                <wp:extent cx="1121902" cy="371466"/>
                <wp:effectExtent l="0" t="0" r="21590" b="10160"/>
                <wp:wrapNone/>
                <wp:docPr id="14" name="タイトル 2" descr="計画の構成"/>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1902" cy="371466"/>
                        </a:xfrm>
                        <a:prstGeom prst="rect">
                          <a:avLst/>
                        </a:prstGeom>
                        <a:solidFill>
                          <a:srgbClr val="9999FF"/>
                        </a:solidFill>
                        <a:ln w="9525">
                          <a:solidFill>
                            <a:schemeClr val="tx1"/>
                          </a:solidFill>
                          <a:miter lim="800000"/>
                          <a:headEnd/>
                          <a:tailEnd/>
                        </a:ln>
                      </wps:spPr>
                      <wps:txbx>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wps:txbx>
                      <wps:bodyPr tIns="0" bIns="0" anchor="ctr"/>
                    </wps:wsp>
                  </a:graphicData>
                </a:graphic>
              </wp:anchor>
            </w:drawing>
          </mc:Choice>
          <mc:Fallback>
            <w:pict>
              <v:shape id="_x0000_s1044" type="#_x0000_t202" alt="計画の構成" style="position:absolute;left:0;text-align:left;margin-left:8.15pt;margin-top:464.35pt;width:88.35pt;height:29.2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" fillcolor="#99f" strokecolor="black [3213]">
                <v:path arrowok="t"/>
                <v:textbox inset=",0,,0">
                  <w:txbxContent>
                    <w:p w:rsidR="00E40D5D" w:rsidRPr="00E40D5D" w:rsidRDefault="00E40D5D" w:rsidP="00E40D5D">
                      <w:pPr>
                        <w:pStyle w:val="Web"/>
                        <w:spacing w:before="0" w:beforeAutospacing="0" w:after="0" w:afterAutospacing="0"/>
                        <w:ind w:left="1109" w:hanging="1109"/>
                        <w:jc w:val="center"/>
                        <w:rPr>
                          <w:rFonts w:ascii="ＭＳ ゴシック" w:eastAsia="ＭＳ ゴシック" w:hAnsi="ＭＳ ゴシック"/>
                        </w:rPr>
                      </w:pPr>
                      <w:r w:rsidRPr="00E40D5D">
                        <w:rPr>
                          <w:rFonts w:ascii="ＭＳ ゴシック" w:eastAsia="ＭＳ ゴシック" w:hAnsi="ＭＳ ゴシック" w:cs="Meiryo UI" w:hint="eastAsia"/>
                          <w:b/>
                          <w:bCs/>
                          <w:color w:val="0033CC"/>
                          <w:kern w:val="24"/>
                          <w:sz w:val="28"/>
                          <w:szCs w:val="28"/>
                        </w:rPr>
                        <w:t>計画の構成</w:t>
                      </w:r>
                    </w:p>
                  </w:txbxContent>
                </v:textbox>
              </v:shape>
            </w:pict>
          </mc:Fallback>
        </mc:AlternateContent>
      </w:r>
      <w:r w:rsidR="00DF6197">
        <w:rPr>
          <w:noProof/>
        </w:rPr>
        <mc:AlternateContent>
          <mc:Choice Requires="wpg">
            <w:drawing>
              <wp:anchor distT="0" distB="0" distL="114300" distR="114300" simplePos="0" relativeHeight="251638784" behindDoc="0" locked="0" layoutInCell="1" allowOverlap="1">
                <wp:simplePos x="0" y="0"/>
                <wp:positionH relativeFrom="column">
                  <wp:posOffset>243205</wp:posOffset>
                </wp:positionH>
                <wp:positionV relativeFrom="paragraph">
                  <wp:posOffset>6401435</wp:posOffset>
                </wp:positionV>
                <wp:extent cx="2404591" cy="3001286"/>
                <wp:effectExtent l="0" t="0" r="15240" b="27940"/>
                <wp:wrapNone/>
                <wp:docPr id="1" name="グループ化 1"/>
                <wp:cNvGraphicFramePr/>
                <a:graphic xmlns:a="http://schemas.openxmlformats.org/drawingml/2006/main">
                  <a:graphicData uri="http://schemas.microsoft.com/office/word/2010/wordprocessingGroup">
                    <wpg:wgp>
                      <wpg:cNvGrpSpPr/>
                      <wpg:grpSpPr>
                        <a:xfrm>
                          <a:off x="0" y="0"/>
                          <a:ext cx="2404591" cy="3001286"/>
                          <a:chOff x="0" y="0"/>
                          <a:chExt cx="2404591" cy="3001286"/>
                        </a:xfrm>
                      </wpg:grpSpPr>
                      <wps:wsp>
                        <wps:cNvPr id="41" name="正方形/長方形 41" descr="基本対策編&#10;自然災害&#10;地震対策、風水害対策&#10;事故災害&#10;海上災害対策、航空災害対策、鉄道災害対策、道路災害対策、危険物災害対策、高層建築物、地下街、市街地災害対策、林野火災対策"/>
                        <wps:cNvSpPr/>
                        <wps:spPr>
                          <a:xfrm>
                            <a:off x="0" y="0"/>
                            <a:ext cx="2404591" cy="3001286"/>
                          </a:xfrm>
                          <a:prstGeom prst="rect">
                            <a:avLst/>
                          </a:prstGeom>
                          <a:solidFill>
                            <a:srgbClr val="FFCAB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wps:txbx>
                        <wps:bodyPr rtlCol="0" anchor="t" anchorCtr="0"/>
                      </wps:wsp>
                      <wpg:grpSp>
                        <wpg:cNvPr id="42" name="グループ化 42"/>
                        <wpg:cNvGrpSpPr/>
                        <wpg:grpSpPr>
                          <a:xfrm>
                            <a:off x="74428" y="584791"/>
                            <a:ext cx="2228284" cy="510464"/>
                            <a:chOff x="356578" y="7042436"/>
                            <a:chExt cx="2228284" cy="510464"/>
                          </a:xfrm>
                        </wpg:grpSpPr>
                        <wps:wsp>
                          <wps:cNvPr id="51" name="正方形/長方形 51"/>
                          <wps:cNvSpPr/>
                          <wps:spPr>
                            <a:xfrm>
                              <a:off x="356578" y="7042436"/>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wps:txbx>
                          <wps:bodyPr rtlCol="0" anchor="ctr"/>
                        </wps:wsp>
                        <wps:wsp>
                          <wps:cNvPr id="52" name="正方形/長方形 52"/>
                          <wps:cNvSpPr/>
                          <wps:spPr>
                            <a:xfrm>
                              <a:off x="1504862" y="7042437"/>
                              <a:ext cx="1080000" cy="510463"/>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wps:txbx>
                          <wps:bodyPr rtlCol="0" anchor="ctr"/>
                        </wps:wsp>
                      </wpg:grpSp>
                      <wps:wsp>
                        <wps:cNvPr id="44" name="正方形/長方形 44"/>
                        <wps:cNvSpPr/>
                        <wps:spPr>
                          <a:xfrm>
                            <a:off x="74428" y="140349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wps:txbx>
                        <wps:bodyPr rtlCol="0" anchor="ctr"/>
                      </wps:wsp>
                      <wps:wsp>
                        <wps:cNvPr id="45" name="正方形/長方形 45"/>
                        <wps:cNvSpPr/>
                        <wps:spPr>
                          <a:xfrm>
                            <a:off x="74428" y="2158409"/>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wps:txbx>
                        <wps:bodyPr rtlCol="0" anchor="ctr"/>
                      </wps:wsp>
                      <wps:wsp>
                        <wps:cNvPr id="46" name="正方形/長方形 46"/>
                        <wps:cNvSpPr/>
                        <wps:spPr>
                          <a:xfrm>
                            <a:off x="74428" y="1775637"/>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wps:txbx>
                        <wps:bodyPr rtlCol="0" anchor="ctr"/>
                      </wps:wsp>
                      <wps:wsp>
                        <wps:cNvPr id="47" name="正方形/長方形 47"/>
                        <wps:cNvSpPr/>
                        <wps:spPr>
                          <a:xfrm>
                            <a:off x="85060" y="2541182"/>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wps:txbx>
                        <wps:bodyPr rtlCol="0" anchor="ctr"/>
                      </wps:wsp>
                      <wps:wsp>
                        <wps:cNvPr id="48" name="正方形/長方形 48"/>
                        <wps:cNvSpPr/>
                        <wps:spPr>
                          <a:xfrm>
                            <a:off x="1233377" y="1775637"/>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wps:txbx>
                        <wps:bodyPr lIns="0" tIns="0" rIns="0" bIns="0" rtlCol="0" anchor="ctr"/>
                      </wps:wsp>
                      <wps:wsp>
                        <wps:cNvPr id="49" name="正方形/長方形 49"/>
                        <wps:cNvSpPr/>
                        <wps:spPr>
                          <a:xfrm>
                            <a:off x="1233377" y="140349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wps:txbx>
                        <wps:bodyPr lIns="0" rIns="0" rtlCol="0" anchor="ctr"/>
                      </wps:wsp>
                      <wps:wsp>
                        <wps:cNvPr id="50" name="正方形/長方形 50"/>
                        <wps:cNvSpPr/>
                        <wps:spPr>
                          <a:xfrm>
                            <a:off x="1233377" y="2158409"/>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wps:txbx>
                        <wps:bodyPr rtlCol="0" anchor="ctr"/>
                      </wps:wsp>
                    </wpg:wgp>
                  </a:graphicData>
                </a:graphic>
              </wp:anchor>
            </w:drawing>
          </mc:Choice>
          <mc:Fallback>
            <w:pict>
              <v:group id="グループ化 1" o:spid="_x0000_s1045" style="position:absolute;left:0;text-align:left;margin-left:19.15pt;margin-top:504.05pt;width:189.35pt;height:236.3pt;z-index:251638784" coordsize="24045,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">
                <v:rect id="正方形/長方形 41" o:spid="_x0000_s1046" alt="基本対策編&#10;自然災害&#10;地震対策、風水害対策&#10;事故災害&#10;海上災害対策、航空災害対策、鉄道災害対策、道路災害対策、危険物災害対策、高層建築物、地下街、市街地災害対策、林野火災対策" style="position:absolute;width:24045;height:30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" fillcolor="#ffcabd" strokecolor="black [3213]" strokeweight="1pt">
                  <v:textbox>
                    <w:txbxContent>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b/>
                            <w:bCs/>
                            <w:color w:val="000000" w:themeColor="text1"/>
                            <w:kern w:val="24"/>
                          </w:rPr>
                          <w:t>基本対策編</w:t>
                        </w:r>
                      </w:p>
                      <w:p w:rsidR="00E40D5D" w:rsidRDefault="00E40D5D"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r w:rsidRPr="00E40D5D">
                          <w:rPr>
                            <w:rFonts w:ascii="ＭＳ ゴシック" w:eastAsia="ＭＳ ゴシック" w:hAnsi="ＭＳ ゴシック" w:cs="Meiryo UI" w:hint="eastAsia"/>
                            <w:color w:val="000000" w:themeColor="text1"/>
                            <w:kern w:val="24"/>
                            <w:sz w:val="22"/>
                            <w:szCs w:val="22"/>
                          </w:rPr>
                          <w:t>●自然災害</w:t>
                        </w: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Default="00543DA3" w:rsidP="00E40D5D">
                        <w:pPr>
                          <w:pStyle w:val="Web"/>
                          <w:spacing w:before="0" w:beforeAutospacing="0" w:after="0" w:afterAutospacing="0"/>
                          <w:rPr>
                            <w:rFonts w:ascii="ＭＳ ゴシック" w:eastAsia="ＭＳ ゴシック" w:hAnsi="ＭＳ ゴシック" w:cs="Meiryo UI"/>
                            <w:color w:val="000000" w:themeColor="text1"/>
                            <w:kern w:val="24"/>
                            <w:sz w:val="22"/>
                            <w:szCs w:val="22"/>
                          </w:rPr>
                        </w:pPr>
                      </w:p>
                      <w:p w:rsidR="00543DA3" w:rsidRPr="00E40D5D" w:rsidRDefault="00543DA3" w:rsidP="00E40D5D">
                        <w:pPr>
                          <w:pStyle w:val="Web"/>
                          <w:spacing w:before="0" w:beforeAutospacing="0" w:after="0" w:afterAutospacing="0"/>
                          <w:rPr>
                            <w:rFonts w:ascii="ＭＳ ゴシック" w:eastAsia="ＭＳ ゴシック" w:hAnsi="ＭＳ ゴシック"/>
                          </w:rPr>
                        </w:pPr>
                      </w:p>
                      <w:p w:rsidR="00E40D5D" w:rsidRPr="00E40D5D" w:rsidRDefault="00E40D5D" w:rsidP="00E40D5D">
                        <w:pPr>
                          <w:pStyle w:val="Web"/>
                          <w:spacing w:before="0" w:beforeAutospacing="0" w:after="0" w:afterAutospacing="0"/>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●事故災害</w:t>
                        </w:r>
                      </w:p>
                    </w:txbxContent>
                  </v:textbox>
                </v:rect>
                <v:group id="グループ化 42" o:spid="_x0000_s1047" style="position:absolute;left:744;top:5847;width:22283;height:5105" coordorigin="3565,70424" coordsize="22282,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正方形/長方形 51" o:spid="_x0000_s1048" style="position:absolute;left:3565;top:70424;width:10800;height:5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地震対策</w:t>
                          </w:r>
                        </w:p>
                      </w:txbxContent>
                    </v:textbox>
                  </v:rect>
                  <v:rect id="正方形/長方形 52" o:spid="_x0000_s1049" style="position:absolute;left:15048;top:70424;width:10800;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2"/>
                              <w:szCs w:val="22"/>
                            </w:rPr>
                            <w:t>風水害対策</w:t>
                          </w:r>
                        </w:p>
                      </w:txbxContent>
                    </v:textbox>
                  </v:rect>
                </v:group>
                <v:rect id="正方形/長方形 44" o:spid="_x0000_s1050" style="position:absolute;left:744;top:14034;width:10800;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海上災害対策</w:t>
                        </w:r>
                      </w:p>
                    </w:txbxContent>
                  </v:textbox>
                </v:rect>
                <v:rect id="正方形/長方形 45" o:spid="_x0000_s1051" style="position:absolute;left:744;top:2158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鉄道災害対策</w:t>
                        </w:r>
                      </w:p>
                    </w:txbxContent>
                  </v:textbox>
                </v:rect>
                <v:rect id="正方形/長方形 46" o:spid="_x0000_s1052" style="position:absolute;left:744;top:17756;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航空災害対策</w:t>
                        </w:r>
                      </w:p>
                    </w:txbxContent>
                  </v:textbox>
                </v:rect>
                <v:rect id="正方形/長方形 47" o:spid="_x0000_s1053" style="position:absolute;left:850;top:25411;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道路災害対策</w:t>
                        </w:r>
                      </w:p>
                    </w:txbxContent>
                  </v:textbox>
                </v:rect>
                <v:rect id="正方形/長方形 48" o:spid="_x0000_s1054" style="position:absolute;left:12333;top:17756;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" fillcolor="white [3212]" strokecolor="black [3213]" strokeweight="1.5pt">
                  <v:textbox inset="0,0,0,0">
                    <w:txbxContent>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高層建築物、地下街、</w:t>
                        </w:r>
                      </w:p>
                      <w:p w:rsidR="00E40D5D" w:rsidRPr="00E40D5D" w:rsidRDefault="00E40D5D" w:rsidP="00E40D5D">
                        <w:pPr>
                          <w:pStyle w:val="Web"/>
                          <w:spacing w:before="0" w:beforeAutospacing="0" w:after="0" w:afterAutospacing="0" w:line="220" w:lineRule="exact"/>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16"/>
                            <w:szCs w:val="16"/>
                          </w:rPr>
                          <w:t>市街地災害対策</w:t>
                        </w:r>
                      </w:p>
                    </w:txbxContent>
                  </v:textbox>
                </v:rect>
                <v:rect id="正方形/長方形 49" o:spid="_x0000_s1055" style="position:absolute;left:12333;top:14034;width:10800;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" fillcolor="white [3212]" strokecolor="black [3213]" strokeweight="1.5pt">
                  <v:textbox inset="0,,0">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0"/>
                            <w:szCs w:val="20"/>
                          </w:rPr>
                          <w:t>危険物災害対策</w:t>
                        </w:r>
                      </w:p>
                    </w:txbxContent>
                  </v:textbox>
                </v:rect>
                <v:rect id="正方形/長方形 50" o:spid="_x0000_s1056" style="position:absolute;left:12333;top:2158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" fillcolor="white [3212]" strokecolor="black [3213]" strokeweight="1.5pt">
                  <v:textbox>
                    <w:txbxContent>
                      <w:p w:rsidR="00E40D5D" w:rsidRPr="00E40D5D" w:rsidRDefault="00E40D5D" w:rsidP="00E40D5D">
                        <w:pPr>
                          <w:pStyle w:val="Web"/>
                          <w:spacing w:before="0" w:beforeAutospacing="0" w:after="0" w:afterAutospacing="0"/>
                          <w:jc w:val="center"/>
                          <w:rPr>
                            <w:rFonts w:ascii="ＭＳ ゴシック" w:eastAsia="ＭＳ ゴシック" w:hAnsi="ＭＳ ゴシック"/>
                          </w:rPr>
                        </w:pPr>
                        <w:r w:rsidRPr="00E40D5D">
                          <w:rPr>
                            <w:rFonts w:ascii="ＭＳ ゴシック" w:eastAsia="ＭＳ ゴシック" w:hAnsi="ＭＳ ゴシック" w:cs="Meiryo UI" w:hint="eastAsia"/>
                            <w:color w:val="000000" w:themeColor="text1"/>
                            <w:kern w:val="24"/>
                            <w:sz w:val="21"/>
                            <w:szCs w:val="21"/>
                          </w:rPr>
                          <w:t>林野火災対策</w:t>
                        </w:r>
                      </w:p>
                    </w:txbxContent>
                  </v:textbox>
                </v:rect>
              </v:group>
            </w:pict>
          </mc:Fallback>
        </mc:AlternateContent>
      </w:r>
      <w:r w:rsidR="00DF6197">
        <w:rPr>
          <w:noProof/>
        </w:rPr>
        <mc:AlternateContent>
          <mc:Choice Requires="wpg">
            <w:drawing>
              <wp:anchor distT="0" distB="0" distL="114300" distR="114300" simplePos="0" relativeHeight="251642880" behindDoc="0" locked="0" layoutInCell="1" allowOverlap="1">
                <wp:simplePos x="0" y="0"/>
                <wp:positionH relativeFrom="column">
                  <wp:posOffset>255270</wp:posOffset>
                </wp:positionH>
                <wp:positionV relativeFrom="paragraph">
                  <wp:posOffset>9525635</wp:posOffset>
                </wp:positionV>
                <wp:extent cx="2404591" cy="594204"/>
                <wp:effectExtent l="0" t="0" r="15240" b="15875"/>
                <wp:wrapNone/>
                <wp:docPr id="7" name="グループ化 7"/>
                <wp:cNvGraphicFramePr/>
                <a:graphic xmlns:a="http://schemas.openxmlformats.org/drawingml/2006/main">
                  <a:graphicData uri="http://schemas.microsoft.com/office/word/2010/wordprocessingGroup">
                    <wpg:wgp>
                      <wpg:cNvGrpSpPr/>
                      <wpg:grpSpPr>
                        <a:xfrm>
                          <a:off x="0" y="0"/>
                          <a:ext cx="2404591" cy="594204"/>
                          <a:chOff x="0" y="0"/>
                          <a:chExt cx="2404591" cy="594204"/>
                        </a:xfrm>
                      </wpg:grpSpPr>
                      <wps:wsp>
                        <wps:cNvPr id="39" name="正方形/長方形 39" descr="原子力災害対策編&#10;原子力災害対策"/>
                        <wps:cNvSpPr/>
                        <wps:spPr>
                          <a:xfrm>
                            <a:off x="0" y="0"/>
                            <a:ext cx="2404591" cy="594204"/>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wps:txbx>
                        <wps:bodyPr rtlCol="0" anchor="t" anchorCtr="0"/>
                      </wps:wsp>
                      <wps:wsp>
                        <wps:cNvPr id="40" name="正方形/長方形 40"/>
                        <wps:cNvSpPr/>
                        <wps:spPr>
                          <a:xfrm>
                            <a:off x="1244009" y="159488"/>
                            <a:ext cx="1080000" cy="30850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wps:txbx>
                        <wps:bodyPr lIns="0" tIns="0" rIns="72000" bIns="0" rtlCol="0" anchor="ctr"/>
                      </wps:wsp>
                    </wpg:wgp>
                  </a:graphicData>
                </a:graphic>
              </wp:anchor>
            </w:drawing>
          </mc:Choice>
          <mc:Fallback>
            <w:pict>
              <v:group id="グループ化 7" o:spid="_x0000_s1057" style="position:absolute;left:0;text-align:left;margin-left:20.1pt;margin-top:750.05pt;width:189.35pt;height:46.8pt;z-index:251642880" coordsize="24045,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">
                <v:rect id="正方形/長方形 39" o:spid="_x0000_s1058" alt="原子力災害対策編&#10;原子力災害対策" style="position:absolute;width:24045;height:5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" fillcolor="#dbdbdb [1302]" strokecolor="black [3213]" strokeweight="1pt">
                  <v:textbox>
                    <w:txbxContent>
                      <w:p w:rsidR="00E40D5D" w:rsidRDefault="00E40D5D" w:rsidP="00E40D5D">
                        <w:pPr>
                          <w:pStyle w:val="Web"/>
                          <w:spacing w:before="0" w:beforeAutospacing="0" w:after="0" w:afterAutospacing="0"/>
                        </w:pPr>
                        <w:r>
                          <w:rPr>
                            <w:rFonts w:ascii="Meiryo UI" w:eastAsia="Meiryo UI" w:hAnsi="Meiryo UI" w:cs="Meiryo UI" w:hint="eastAsia"/>
                            <w:b/>
                            <w:bCs/>
                            <w:color w:val="000000" w:themeColor="text1"/>
                            <w:kern w:val="24"/>
                            <w:sz w:val="22"/>
                            <w:szCs w:val="22"/>
                          </w:rPr>
                          <w:t>原子力災害対策編</w:t>
                        </w:r>
                      </w:p>
                    </w:txbxContent>
                  </v:textbox>
                </v:rect>
                <v:rect id="正方形/長方形 40" o:spid="_x0000_s1059" style="position:absolute;left:12440;top:1594;width:1080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" fillcolor="white [3212]" strokecolor="black [3213]" strokeweight="1.5pt">
                  <v:textbox inset="0,0,2mm,0">
                    <w:txbxContent>
                      <w:p w:rsidR="00E40D5D" w:rsidRDefault="00E40D5D" w:rsidP="00E40D5D">
                        <w:pPr>
                          <w:pStyle w:val="Web"/>
                          <w:spacing w:before="0" w:beforeAutospacing="0" w:after="0" w:afterAutospacing="0"/>
                          <w:jc w:val="center"/>
                        </w:pPr>
                        <w:r>
                          <w:rPr>
                            <w:rFonts w:ascii="Meiryo UI" w:eastAsia="Meiryo UI" w:hAnsi="Meiryo UI" w:cs="Meiryo UI" w:hint="eastAsia"/>
                            <w:color w:val="000000" w:themeColor="text1"/>
                            <w:kern w:val="24"/>
                            <w:sz w:val="20"/>
                            <w:szCs w:val="20"/>
                          </w:rPr>
                          <w:t>原子力災害対策</w:t>
                        </w:r>
                      </w:p>
                    </w:txbxContent>
                  </v:textbox>
                </v:rect>
              </v:group>
            </w:pict>
          </mc:Fallback>
        </mc:AlternateContent>
      </w:r>
      <w:r w:rsidR="00DF6197">
        <w:rPr>
          <w:noProof/>
        </w:rPr>
        <mc:AlternateContent>
          <mc:Choice Requires="wps">
            <w:drawing>
              <wp:anchor distT="0" distB="0" distL="114300" distR="114300" simplePos="0" relativeHeight="251615232" behindDoc="0" locked="0" layoutInCell="1" allowOverlap="1">
                <wp:simplePos x="0" y="0"/>
                <wp:positionH relativeFrom="column">
                  <wp:posOffset>106045</wp:posOffset>
                </wp:positionH>
                <wp:positionV relativeFrom="paragraph">
                  <wp:posOffset>6134100</wp:posOffset>
                </wp:positionV>
                <wp:extent cx="2673985" cy="4107976"/>
                <wp:effectExtent l="0" t="0" r="12065" b="260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4107976"/>
                        </a:xfrm>
                        <a:prstGeom prst="roundRect">
                          <a:avLst>
                            <a:gd name="adj" fmla="val 5603"/>
                          </a:avLst>
                        </a:prstGeom>
                        <a:solidFill>
                          <a:schemeClr val="bg1"/>
                        </a:solidFill>
                        <a:ln w="19050" algn="ctr">
                          <a:solidFill>
                            <a:schemeClr val="tx1"/>
                          </a:solidFill>
                          <a:prstDash val="sysDash"/>
                          <a:round/>
                          <a:headEnd/>
                          <a:tailEnd/>
                        </a:ln>
                        <a:extLst/>
                      </wps:spPr>
                      <wps:bodyPr/>
                    </wps:wsp>
                  </a:graphicData>
                </a:graphic>
                <wp14:sizeRelV relativeFrom="margin">
                  <wp14:pctHeight>0</wp14:pctHeight>
                </wp14:sizeRelV>
              </wp:anchor>
            </w:drawing>
          </mc:Choice>
          <mc:Fallback>
            <w:pict>
              <v:roundrect w14:anchorId="47776D32" id="角丸四角形 5" o:spid="_x0000_s1026" style="position:absolute;left:0;text-align:left;margin-left:8.35pt;margin-top:483pt;width:210.55pt;height:323.4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6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" fillcolor="white [3212]" strokecolor="black [3213]" strokeweight="1.5pt">
                <v:stroke dashstyle="3 1"/>
              </v:roundrect>
            </w:pict>
          </mc:Fallback>
        </mc:AlternateContent>
      </w:r>
    </w:p>
    <w:sectPr w:rsidR="00AA3DE8" w:rsidRPr="007818C3" w:rsidSect="007818C3">
      <w:pgSz w:w="23811" w:h="16838" w:orient="landscape" w:code="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3D" w:rsidRDefault="00620F3D" w:rsidP="00620F3D">
      <w:r>
        <w:separator/>
      </w:r>
    </w:p>
  </w:endnote>
  <w:endnote w:type="continuationSeparator" w:id="0">
    <w:p w:rsidR="00620F3D" w:rsidRDefault="00620F3D" w:rsidP="006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3D" w:rsidRDefault="00620F3D" w:rsidP="00620F3D">
      <w:r>
        <w:separator/>
      </w:r>
    </w:p>
  </w:footnote>
  <w:footnote w:type="continuationSeparator" w:id="0">
    <w:p w:rsidR="00620F3D" w:rsidRDefault="00620F3D" w:rsidP="00620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3"/>
    <w:rsid w:val="000D05E0"/>
    <w:rsid w:val="001818C2"/>
    <w:rsid w:val="001A5807"/>
    <w:rsid w:val="002D193E"/>
    <w:rsid w:val="002F105D"/>
    <w:rsid w:val="003039C8"/>
    <w:rsid w:val="00322400"/>
    <w:rsid w:val="003D5D40"/>
    <w:rsid w:val="00482DA9"/>
    <w:rsid w:val="005317E6"/>
    <w:rsid w:val="00543DA3"/>
    <w:rsid w:val="00580379"/>
    <w:rsid w:val="00620F3D"/>
    <w:rsid w:val="00650B69"/>
    <w:rsid w:val="007818C3"/>
    <w:rsid w:val="009411F4"/>
    <w:rsid w:val="009D5C5F"/>
    <w:rsid w:val="00A15C8F"/>
    <w:rsid w:val="00A94952"/>
    <w:rsid w:val="00AA3DE8"/>
    <w:rsid w:val="00AF3B41"/>
    <w:rsid w:val="00C96026"/>
    <w:rsid w:val="00D06028"/>
    <w:rsid w:val="00D44D40"/>
    <w:rsid w:val="00DF6197"/>
    <w:rsid w:val="00E4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color w:val="000000"/>
        <w:kern w:val="2"/>
        <w:sz w:val="21"/>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818C3"/>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styleId="a3">
    <w:name w:val="header"/>
    <w:basedOn w:val="a"/>
    <w:link w:val="a4"/>
    <w:uiPriority w:val="99"/>
    <w:unhideWhenUsed/>
    <w:rsid w:val="00620F3D"/>
    <w:pPr>
      <w:tabs>
        <w:tab w:val="center" w:pos="4252"/>
        <w:tab w:val="right" w:pos="8504"/>
      </w:tabs>
      <w:snapToGrid w:val="0"/>
    </w:pPr>
  </w:style>
  <w:style w:type="character" w:customStyle="1" w:styleId="a4">
    <w:name w:val="ヘッダー (文字)"/>
    <w:basedOn w:val="a0"/>
    <w:link w:val="a3"/>
    <w:uiPriority w:val="99"/>
    <w:rsid w:val="00620F3D"/>
  </w:style>
  <w:style w:type="paragraph" w:styleId="a5">
    <w:name w:val="footer"/>
    <w:basedOn w:val="a"/>
    <w:link w:val="a6"/>
    <w:uiPriority w:val="99"/>
    <w:unhideWhenUsed/>
    <w:rsid w:val="00620F3D"/>
    <w:pPr>
      <w:tabs>
        <w:tab w:val="center" w:pos="4252"/>
        <w:tab w:val="right" w:pos="8504"/>
      </w:tabs>
      <w:snapToGrid w:val="0"/>
    </w:pPr>
  </w:style>
  <w:style w:type="character" w:customStyle="1" w:styleId="a6">
    <w:name w:val="フッター (文字)"/>
    <w:basedOn w:val="a0"/>
    <w:link w:val="a5"/>
    <w:uiPriority w:val="99"/>
    <w:rsid w:val="00620F3D"/>
  </w:style>
  <w:style w:type="paragraph" w:styleId="a7">
    <w:name w:val="Balloon Text"/>
    <w:basedOn w:val="a"/>
    <w:link w:val="a8"/>
    <w:uiPriority w:val="99"/>
    <w:semiHidden/>
    <w:unhideWhenUsed/>
    <w:rsid w:val="00DF6197"/>
    <w:rPr>
      <w:rFonts w:asciiTheme="majorHAnsi" w:eastAsiaTheme="majorEastAsia" w:hAnsiTheme="majorHAnsi" w:cstheme="majorBidi"/>
      <w:sz w:val="18"/>
    </w:rPr>
  </w:style>
  <w:style w:type="character" w:customStyle="1" w:styleId="a8">
    <w:name w:val="吹き出し (文字)"/>
    <w:basedOn w:val="a0"/>
    <w:link w:val="a7"/>
    <w:uiPriority w:val="99"/>
    <w:semiHidden/>
    <w:rsid w:val="00DF6197"/>
    <w:rPr>
      <w:rFonts w:asciiTheme="majorHAnsi" w:eastAsiaTheme="majorEastAsia" w:hAnsiTheme="majorHAnsi" w:cstheme="maj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37782">
      <w:bodyDiv w:val="1"/>
      <w:marLeft w:val="0"/>
      <w:marRight w:val="0"/>
      <w:marTop w:val="0"/>
      <w:marBottom w:val="0"/>
      <w:divBdr>
        <w:top w:val="none" w:sz="0" w:space="0" w:color="auto"/>
        <w:left w:val="none" w:sz="0" w:space="0" w:color="auto"/>
        <w:bottom w:val="none" w:sz="0" w:space="0" w:color="auto"/>
        <w:right w:val="none" w:sz="0" w:space="0" w:color="auto"/>
      </w:divBdr>
    </w:div>
    <w:div w:id="1597864668">
      <w:bodyDiv w:val="1"/>
      <w:marLeft w:val="0"/>
      <w:marRight w:val="0"/>
      <w:marTop w:val="0"/>
      <w:marBottom w:val="0"/>
      <w:divBdr>
        <w:top w:val="none" w:sz="0" w:space="0" w:color="auto"/>
        <w:left w:val="none" w:sz="0" w:space="0" w:color="auto"/>
        <w:bottom w:val="none" w:sz="0" w:space="0" w:color="auto"/>
        <w:right w:val="none" w:sz="0" w:space="0" w:color="auto"/>
      </w:divBdr>
    </w:div>
    <w:div w:id="17787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cmpd="dbl">
          <a:noFill/>
          <a:prstDash val="solid"/>
        </a:ln>
        <a:effectLst/>
      </a:spPr>
      <a:bodyPr wrap="square" lIns="72000" tIns="0" rIns="72000" bIns="0" rtlCol="0" anchor="t">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160F-F814-4AB1-8601-CD7E4EE6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2019-10-07T02:05:00Z</dcterms:created>
  <dcterms:modified xsi:type="dcterms:W3CDTF">2020-11-09T03:00:00Z</dcterms:modified>
</cp:coreProperties>
</file>