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47" w:rsidRDefault="006E25D6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第１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1D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F942E6">
        <w:rPr>
          <w:rFonts w:ascii="HG丸ｺﾞｼｯｸM-PRO" w:eastAsia="HG丸ｺﾞｼｯｸM-PRO" w:hAnsi="HG丸ｺﾞｼｯｸM-PRO" w:hint="eastAsia"/>
          <w:sz w:val="22"/>
        </w:rPr>
        <w:t>令和２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6E25D6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F942E6">
        <w:rPr>
          <w:rFonts w:ascii="HG丸ｺﾞｼｯｸM-PRO" w:eastAsia="HG丸ｺﾞｼｯｸM-PRO" w:hAnsi="HG丸ｺﾞｼｯｸM-PRO" w:hint="eastAsia"/>
          <w:sz w:val="22"/>
        </w:rPr>
        <w:t>１</w:t>
      </w:r>
      <w:r w:rsidR="00101A50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6E25D6">
        <w:rPr>
          <w:rFonts w:ascii="HG丸ｺﾞｼｯｸM-PRO" w:eastAsia="HG丸ｺﾞｼｯｸM-PRO" w:hAnsi="HG丸ｺﾞｼｯｸM-PRO" w:hint="eastAsia"/>
          <w:sz w:val="22"/>
        </w:rPr>
        <w:t>月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6E25D6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 w:hint="eastAsia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0F7612" w:rsidRPr="009F3803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B94" w:rsidRDefault="00FB56DB" w:rsidP="001B7FC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0B6C5E">
        <w:rPr>
          <w:rFonts w:ascii="HG丸ｺﾞｼｯｸM-PRO" w:eastAsia="HG丸ｺﾞｼｯｸM-PRO" w:hAnsi="HG丸ｺﾞｼｯｸM-PRO" w:hint="eastAsia"/>
          <w:sz w:val="24"/>
          <w:szCs w:val="24"/>
        </w:rPr>
        <w:t>条例指定の更新申出に対する審議の進め方等について</w:t>
      </w:r>
    </w:p>
    <w:p w:rsidR="00FB56DB" w:rsidRDefault="00FB56D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4B42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（２）申出ＮＰＯ法人に関する審議について</w:t>
      </w:r>
    </w:p>
    <w:p w:rsidR="004A4B42" w:rsidRPr="00F453F5" w:rsidRDefault="004A4B42" w:rsidP="00F555C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1746B" w:rsidRPr="004C037F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</w:t>
      </w:r>
      <w:r w:rsidR="00FB56D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610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4A4B4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151713" w:rsidRDefault="0015171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Pr="00451C41" w:rsidRDefault="00B711C8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1-1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条例指定</w:t>
      </w:r>
      <w:r w:rsidR="000B6C5E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更新</w:t>
      </w:r>
      <w:r w:rsidR="000B6C5E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申出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B6C5E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対する審議の進め方等</w:t>
      </w:r>
      <w:r w:rsidR="000C1A98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8D6A97" w:rsidRPr="00451C41" w:rsidRDefault="008D6A97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資料1-2</w:t>
      </w:r>
      <w:r w:rsidRPr="00451C41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大阪府特定非営利活動法人条例指定審議会の進め方について（案）</w:t>
      </w:r>
    </w:p>
    <w:p w:rsidR="008D6A97" w:rsidRPr="00451C41" w:rsidRDefault="008D6A97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（2015（平成27）年7月17日開催審議会　配付資料）</w:t>
      </w:r>
    </w:p>
    <w:p w:rsidR="000C1A98" w:rsidRPr="00451C41" w:rsidRDefault="000C1A98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　　　４号条例指定 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指定法人一覧</w:t>
      </w:r>
    </w:p>
    <w:p w:rsidR="000C1A98" w:rsidRPr="00451C41" w:rsidRDefault="000C1A98" w:rsidP="000C1A9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　　　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2020（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年度　市民公益税制　年間スケジュール</w:t>
      </w:r>
    </w:p>
    <w:p w:rsidR="00151713" w:rsidRPr="00451C41" w:rsidRDefault="000C1A98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資料４</w:t>
      </w:r>
      <w:r w:rsidR="00CD4589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4318F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更新申出</w:t>
      </w:r>
      <w:r w:rsidR="00CD4589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法人の概要</w:t>
      </w:r>
    </w:p>
    <w:p w:rsidR="00B1746B" w:rsidRPr="00451C41" w:rsidRDefault="000C1A98" w:rsidP="001260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資料５</w:t>
      </w:r>
      <w:r w:rsidR="00CD4589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4318F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788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CD4589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C788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基準の適否</w:t>
      </w:r>
    </w:p>
    <w:p w:rsidR="00B605EC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参考資料1</w:t>
      </w:r>
      <w:r w:rsidR="0004318F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605EC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>定審議会委員名簿</w:t>
      </w:r>
    </w:p>
    <w:p w:rsidR="00CD4A87" w:rsidRDefault="00CD4A87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　</w:t>
      </w:r>
      <w:r w:rsidRPr="00CD4A87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大阪府特定非営利活動法人条例指定審議会運営要領</w:t>
      </w:r>
    </w:p>
    <w:p w:rsidR="00151713" w:rsidRDefault="00CD4A87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</w:t>
      </w:r>
      <w:r w:rsidR="000431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B69AD">
        <w:rPr>
          <w:rFonts w:ascii="HG丸ｺﾞｼｯｸM-PRO" w:eastAsia="HG丸ｺﾞｼｯｸM-PRO" w:hAnsi="HG丸ｺﾞｼｯｸM-PRO" w:hint="eastAsia"/>
          <w:sz w:val="24"/>
          <w:szCs w:val="24"/>
        </w:rPr>
        <w:t>申出法人の申出書添付資料</w:t>
      </w:r>
    </w:p>
    <w:p w:rsidR="000A3654" w:rsidRDefault="0004318F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CD4A8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-1</w:t>
      </w:r>
      <w:r w:rsidR="000A36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協働の事例</w:t>
      </w:r>
    </w:p>
    <w:p w:rsidR="000A3654" w:rsidRDefault="0004318F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CD4A8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-2</w:t>
      </w:r>
      <w:r w:rsidR="000A36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広報チラシ</w:t>
      </w:r>
    </w:p>
    <w:p w:rsidR="00CD4589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CB4A8F" w:rsidRPr="00151713" w:rsidRDefault="00CD4589" w:rsidP="008D6A9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条例指定ＮＰＯ法人制度の手引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04" w:rsidRDefault="007C2C04" w:rsidP="00945ABB">
      <w:r>
        <w:separator/>
      </w:r>
    </w:p>
  </w:endnote>
  <w:endnote w:type="continuationSeparator" w:id="0">
    <w:p w:rsidR="007C2C04" w:rsidRDefault="007C2C04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04" w:rsidRDefault="007C2C04" w:rsidP="00945ABB">
      <w:r>
        <w:separator/>
      </w:r>
    </w:p>
  </w:footnote>
  <w:footnote w:type="continuationSeparator" w:id="0">
    <w:p w:rsidR="007C2C04" w:rsidRDefault="007C2C04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318F"/>
    <w:rsid w:val="00044FA7"/>
    <w:rsid w:val="0004749B"/>
    <w:rsid w:val="0005093D"/>
    <w:rsid w:val="00052BCD"/>
    <w:rsid w:val="00053A1D"/>
    <w:rsid w:val="000603C6"/>
    <w:rsid w:val="000A3654"/>
    <w:rsid w:val="000B24F4"/>
    <w:rsid w:val="000B4120"/>
    <w:rsid w:val="000B6C5E"/>
    <w:rsid w:val="000C1A98"/>
    <w:rsid w:val="000E5BE0"/>
    <w:rsid w:val="000F0A2A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66B84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51C41"/>
    <w:rsid w:val="00470C4F"/>
    <w:rsid w:val="004917A7"/>
    <w:rsid w:val="004A4B42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21B71"/>
    <w:rsid w:val="00522B29"/>
    <w:rsid w:val="0052402E"/>
    <w:rsid w:val="0055540F"/>
    <w:rsid w:val="00557BEC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37F50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E25D6"/>
    <w:rsid w:val="006F207B"/>
    <w:rsid w:val="00736E9F"/>
    <w:rsid w:val="00743441"/>
    <w:rsid w:val="00750A49"/>
    <w:rsid w:val="00750DAD"/>
    <w:rsid w:val="00762444"/>
    <w:rsid w:val="007703C9"/>
    <w:rsid w:val="00771B46"/>
    <w:rsid w:val="007878CA"/>
    <w:rsid w:val="007C2C04"/>
    <w:rsid w:val="007D1325"/>
    <w:rsid w:val="007D5F5E"/>
    <w:rsid w:val="00827D4E"/>
    <w:rsid w:val="008327A6"/>
    <w:rsid w:val="00852286"/>
    <w:rsid w:val="00855BE7"/>
    <w:rsid w:val="00855C5F"/>
    <w:rsid w:val="00895623"/>
    <w:rsid w:val="008B69AD"/>
    <w:rsid w:val="008C2469"/>
    <w:rsid w:val="008C7CA7"/>
    <w:rsid w:val="008D6A9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711C8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D4A87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61028"/>
    <w:rsid w:val="00D81CB0"/>
    <w:rsid w:val="00DA0D7C"/>
    <w:rsid w:val="00DC7887"/>
    <w:rsid w:val="00DD0093"/>
    <w:rsid w:val="00DD4519"/>
    <w:rsid w:val="00DE0094"/>
    <w:rsid w:val="00DE6FFE"/>
    <w:rsid w:val="00E005E0"/>
    <w:rsid w:val="00E03E55"/>
    <w:rsid w:val="00E05903"/>
    <w:rsid w:val="00E16EC0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453F5"/>
    <w:rsid w:val="00F50E72"/>
    <w:rsid w:val="00F555C5"/>
    <w:rsid w:val="00F704D5"/>
    <w:rsid w:val="00F75E75"/>
    <w:rsid w:val="00F942E6"/>
    <w:rsid w:val="00F94A98"/>
    <w:rsid w:val="00F96F70"/>
    <w:rsid w:val="00FB1780"/>
    <w:rsid w:val="00FB49B9"/>
    <w:rsid w:val="00FB56DB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3D8478"/>
  <w15:docId w15:val="{573DADCE-1135-44E3-9CFA-80DA3FE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B6E7-9606-4B32-BFF1-14BA2AF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松園　典子</cp:lastModifiedBy>
  <cp:revision>2</cp:revision>
  <cp:lastPrinted>2020-07-12T10:23:00Z</cp:lastPrinted>
  <dcterms:created xsi:type="dcterms:W3CDTF">2020-08-11T00:11:00Z</dcterms:created>
  <dcterms:modified xsi:type="dcterms:W3CDTF">2020-08-11T00:11:00Z</dcterms:modified>
</cp:coreProperties>
</file>