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80" w:rsidRPr="001F3F3E" w:rsidRDefault="007A778D" w:rsidP="006E4980">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4546454</wp:posOffset>
                </wp:positionH>
                <wp:positionV relativeFrom="paragraph">
                  <wp:posOffset>-280035</wp:posOffset>
                </wp:positionV>
                <wp:extent cx="791308" cy="351693"/>
                <wp:effectExtent l="0" t="0" r="27940" b="10795"/>
                <wp:wrapNone/>
                <wp:docPr id="2" name="正方形/長方形 2"/>
                <wp:cNvGraphicFramePr/>
                <a:graphic xmlns:a="http://schemas.openxmlformats.org/drawingml/2006/main">
                  <a:graphicData uri="http://schemas.microsoft.com/office/word/2010/wordprocessingShape">
                    <wps:wsp>
                      <wps:cNvSpPr/>
                      <wps:spPr>
                        <a:xfrm>
                          <a:off x="0" y="0"/>
                          <a:ext cx="791308" cy="35169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78D" w:rsidRPr="007A778D" w:rsidRDefault="007A778D" w:rsidP="007A778D">
                            <w:pPr>
                              <w:jc w:val="center"/>
                              <w:rPr>
                                <w:rFonts w:ascii="HG丸ｺﾞｼｯｸM-PRO" w:eastAsia="HG丸ｺﾞｼｯｸM-PRO" w:hAnsi="HG丸ｺﾞｼｯｸM-PRO"/>
                              </w:rPr>
                            </w:pPr>
                            <w:r w:rsidRPr="007A778D">
                              <w:rPr>
                                <w:rFonts w:ascii="HG丸ｺﾞｼｯｸM-PRO" w:eastAsia="HG丸ｺﾞｼｯｸM-PRO" w:hAnsi="HG丸ｺﾞｼｯｸM-PRO" w:hint="eastAsia"/>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58pt;margin-top:-22.05pt;width:62.3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" fillcolor="white [3201]" strokecolor="black [3213]" strokeweight="2pt">
                <v:textbox>
                  <w:txbxContent>
                    <w:p w:rsidR="007A778D" w:rsidRPr="007A778D" w:rsidRDefault="007A778D" w:rsidP="007A778D">
                      <w:pPr>
                        <w:jc w:val="center"/>
                        <w:rPr>
                          <w:rFonts w:ascii="HG丸ｺﾞｼｯｸM-PRO" w:eastAsia="HG丸ｺﾞｼｯｸM-PRO" w:hAnsi="HG丸ｺﾞｼｯｸM-PRO"/>
                        </w:rPr>
                      </w:pPr>
                      <w:r w:rsidRPr="007A778D">
                        <w:rPr>
                          <w:rFonts w:ascii="HG丸ｺﾞｼｯｸM-PRO" w:eastAsia="HG丸ｺﾞｼｯｸM-PRO" w:hAnsi="HG丸ｺﾞｼｯｸM-PRO" w:hint="eastAsia"/>
                        </w:rPr>
                        <w:t>資料１</w:t>
                      </w:r>
                    </w:p>
                  </w:txbxContent>
                </v:textbox>
              </v:rect>
            </w:pict>
          </mc:Fallback>
        </mc:AlternateContent>
      </w:r>
      <w:r w:rsidR="001F3F3E" w:rsidRPr="001F3F3E">
        <w:rPr>
          <w:rFonts w:ascii="HG丸ｺﾞｼｯｸM-PRO" w:eastAsia="HG丸ｺﾞｼｯｸM-PRO" w:hAnsi="HG丸ｺﾞｼｯｸM-PRO" w:hint="eastAsia"/>
          <w:b/>
          <w:sz w:val="24"/>
          <w:szCs w:val="24"/>
        </w:rPr>
        <w:t>指定</w:t>
      </w:r>
      <w:r w:rsidR="00C02371" w:rsidRPr="001F3F3E">
        <w:rPr>
          <w:rFonts w:ascii="HG丸ｺﾞｼｯｸM-PRO" w:eastAsia="HG丸ｺﾞｼｯｸM-PRO" w:hAnsi="HG丸ｺﾞｼｯｸM-PRO" w:hint="eastAsia"/>
          <w:b/>
          <w:sz w:val="24"/>
          <w:szCs w:val="24"/>
        </w:rPr>
        <w:t>ＮＰＯ法人</w:t>
      </w:r>
      <w:r w:rsidR="006E4980" w:rsidRPr="001F3F3E">
        <w:rPr>
          <w:rFonts w:ascii="HG丸ｺﾞｼｯｸM-PRO" w:eastAsia="HG丸ｺﾞｼｯｸM-PRO" w:hAnsi="HG丸ｺﾞｼｯｸM-PRO" w:hint="eastAsia"/>
          <w:b/>
          <w:sz w:val="24"/>
          <w:szCs w:val="24"/>
        </w:rPr>
        <w:t>の監事</w:t>
      </w:r>
      <w:r w:rsidR="001F3F3E" w:rsidRPr="001F3F3E">
        <w:rPr>
          <w:rFonts w:ascii="HG丸ｺﾞｼｯｸM-PRO" w:eastAsia="HG丸ｺﾞｼｯｸM-PRO" w:hAnsi="HG丸ｺﾞｼｯｸM-PRO" w:hint="eastAsia"/>
          <w:b/>
          <w:sz w:val="24"/>
          <w:szCs w:val="24"/>
        </w:rPr>
        <w:t>の考え方</w:t>
      </w:r>
      <w:r w:rsidR="000C34F6">
        <w:rPr>
          <w:rFonts w:ascii="HG丸ｺﾞｼｯｸM-PRO" w:eastAsia="HG丸ｺﾞｼｯｸM-PRO" w:hAnsi="HG丸ｺﾞｼｯｸM-PRO" w:hint="eastAsia"/>
          <w:b/>
          <w:sz w:val="24"/>
          <w:szCs w:val="24"/>
        </w:rPr>
        <w:t>について　（</w:t>
      </w:r>
      <w:r w:rsidR="001F3F3E" w:rsidRPr="001F3F3E">
        <w:rPr>
          <w:rFonts w:ascii="HG丸ｺﾞｼｯｸM-PRO" w:eastAsia="HG丸ｺﾞｼｯｸM-PRO" w:hAnsi="HG丸ｺﾞｼｯｸM-PRO" w:hint="eastAsia"/>
          <w:b/>
          <w:sz w:val="24"/>
          <w:szCs w:val="24"/>
        </w:rPr>
        <w:t>案</w:t>
      </w:r>
      <w:r w:rsidR="000C34F6">
        <w:rPr>
          <w:rFonts w:ascii="HG丸ｺﾞｼｯｸM-PRO" w:eastAsia="HG丸ｺﾞｼｯｸM-PRO" w:hAnsi="HG丸ｺﾞｼｯｸM-PRO" w:hint="eastAsia"/>
          <w:b/>
          <w:sz w:val="24"/>
          <w:szCs w:val="24"/>
        </w:rPr>
        <w:t>）</w:t>
      </w:r>
    </w:p>
    <w:p w:rsidR="006E4980" w:rsidRPr="000C34F6" w:rsidRDefault="006E4980" w:rsidP="006E4980">
      <w:pPr>
        <w:rPr>
          <w:rFonts w:ascii="HG丸ｺﾞｼｯｸM-PRO" w:eastAsia="HG丸ｺﾞｼｯｸM-PRO" w:hAnsi="HG丸ｺﾞｼｯｸM-PRO"/>
          <w:sz w:val="24"/>
          <w:szCs w:val="24"/>
        </w:rPr>
      </w:pPr>
    </w:p>
    <w:p w:rsidR="006E4980" w:rsidRPr="001F3F3E" w:rsidRDefault="00C02371" w:rsidP="006E4980">
      <w:pPr>
        <w:rPr>
          <w:rFonts w:ascii="HG丸ｺﾞｼｯｸM-PRO" w:eastAsia="HG丸ｺﾞｼｯｸM-PRO" w:hAnsi="HG丸ｺﾞｼｯｸM-PRO"/>
          <w:b/>
          <w:sz w:val="24"/>
          <w:szCs w:val="24"/>
        </w:rPr>
      </w:pPr>
      <w:r w:rsidRPr="001F3F3E">
        <w:rPr>
          <w:rFonts w:ascii="HG丸ｺﾞｼｯｸM-PRO" w:eastAsia="HG丸ｺﾞｼｯｸM-PRO" w:hAnsi="HG丸ｺﾞｼｯｸM-PRO" w:hint="eastAsia"/>
          <w:b/>
          <w:sz w:val="24"/>
          <w:szCs w:val="24"/>
        </w:rPr>
        <w:t>【</w:t>
      </w:r>
      <w:r w:rsidR="006E4980" w:rsidRPr="001F3F3E">
        <w:rPr>
          <w:rFonts w:ascii="HG丸ｺﾞｼｯｸM-PRO" w:eastAsia="HG丸ｺﾞｼｯｸM-PRO" w:hAnsi="HG丸ｺﾞｼｯｸM-PRO" w:hint="eastAsia"/>
          <w:b/>
          <w:sz w:val="24"/>
          <w:szCs w:val="24"/>
        </w:rPr>
        <w:t>第3回審議会での</w:t>
      </w:r>
      <w:r w:rsidRPr="001F3F3E">
        <w:rPr>
          <w:rFonts w:ascii="HG丸ｺﾞｼｯｸM-PRO" w:eastAsia="HG丸ｺﾞｼｯｸM-PRO" w:hAnsi="HG丸ｺﾞｼｯｸM-PRO" w:hint="eastAsia"/>
          <w:b/>
          <w:sz w:val="24"/>
          <w:szCs w:val="24"/>
        </w:rPr>
        <w:t>ご意見】</w:t>
      </w:r>
    </w:p>
    <w:tbl>
      <w:tblPr>
        <w:tblStyle w:val="a4"/>
        <w:tblW w:w="0" w:type="auto"/>
        <w:tblInd w:w="392" w:type="dxa"/>
        <w:tblLook w:val="04A0" w:firstRow="1" w:lastRow="0" w:firstColumn="1" w:lastColumn="0" w:noHBand="0" w:noVBand="1"/>
      </w:tblPr>
      <w:tblGrid>
        <w:gridCol w:w="8310"/>
      </w:tblGrid>
      <w:tr w:rsidR="00C02371" w:rsidRPr="001F3F3E" w:rsidTr="001F3F3E">
        <w:trPr>
          <w:trHeight w:val="1182"/>
        </w:trPr>
        <w:tc>
          <w:tcPr>
            <w:tcW w:w="8310" w:type="dxa"/>
            <w:vAlign w:val="center"/>
          </w:tcPr>
          <w:p w:rsidR="00C02371" w:rsidRPr="001F3F3E" w:rsidRDefault="00C02371" w:rsidP="00DC104C">
            <w:pPr>
              <w:ind w:firstLineChars="100" w:firstLine="241"/>
              <w:jc w:val="left"/>
              <w:rPr>
                <w:rFonts w:ascii="HG丸ｺﾞｼｯｸM-PRO" w:eastAsia="HG丸ｺﾞｼｯｸM-PRO" w:hAnsi="HG丸ｺﾞｼｯｸM-PRO"/>
                <w:b/>
                <w:sz w:val="24"/>
                <w:szCs w:val="24"/>
                <w:u w:val="single"/>
              </w:rPr>
            </w:pPr>
            <w:r w:rsidRPr="001F3F3E">
              <w:rPr>
                <w:rFonts w:ascii="HG丸ｺﾞｼｯｸM-PRO" w:eastAsia="HG丸ｺﾞｼｯｸM-PRO" w:hAnsi="HG丸ｺﾞｼｯｸM-PRO" w:hint="eastAsia"/>
                <w:b/>
                <w:sz w:val="24"/>
                <w:szCs w:val="24"/>
              </w:rPr>
              <w:t>ＮＰＯ法人の監事が、当該ＮＰＯ法人の顧問</w:t>
            </w:r>
            <w:r w:rsidR="00DC104C">
              <w:rPr>
                <w:rFonts w:ascii="HG丸ｺﾞｼｯｸM-PRO" w:eastAsia="HG丸ｺﾞｼｯｸM-PRO" w:hAnsi="HG丸ｺﾞｼｯｸM-PRO" w:hint="eastAsia"/>
                <w:b/>
                <w:sz w:val="24"/>
                <w:szCs w:val="24"/>
              </w:rPr>
              <w:t>を務める</w:t>
            </w:r>
            <w:r w:rsidRPr="001F3F3E">
              <w:rPr>
                <w:rFonts w:ascii="HG丸ｺﾞｼｯｸM-PRO" w:eastAsia="HG丸ｺﾞｼｯｸM-PRO" w:hAnsi="HG丸ｺﾞｼｯｸM-PRO" w:hint="eastAsia"/>
                <w:b/>
                <w:sz w:val="24"/>
                <w:szCs w:val="24"/>
              </w:rPr>
              <w:t>税理士</w:t>
            </w:r>
            <w:r w:rsidR="00DC104C">
              <w:rPr>
                <w:rFonts w:ascii="HG丸ｺﾞｼｯｸM-PRO" w:eastAsia="HG丸ｺﾞｼｯｸM-PRO" w:hAnsi="HG丸ｺﾞｼｯｸM-PRO" w:hint="eastAsia"/>
                <w:b/>
                <w:sz w:val="24"/>
                <w:szCs w:val="24"/>
              </w:rPr>
              <w:t>・公認会計士（以下税理士等）</w:t>
            </w:r>
            <w:r w:rsidRPr="001F3F3E">
              <w:rPr>
                <w:rFonts w:ascii="HG丸ｺﾞｼｯｸM-PRO" w:eastAsia="HG丸ｺﾞｼｯｸM-PRO" w:hAnsi="HG丸ｺﾞｼｯｸM-PRO" w:hint="eastAsia"/>
                <w:b/>
                <w:sz w:val="24"/>
                <w:szCs w:val="24"/>
              </w:rPr>
              <w:t>として、決算書などの計算書類を作成したうえ、自ら監査を行った場合は、昨今のコンプライアンスの観点から、好ましくないのではないか。</w:t>
            </w:r>
          </w:p>
        </w:tc>
      </w:tr>
    </w:tbl>
    <w:p w:rsidR="00585602" w:rsidRDefault="00980831" w:rsidP="006E4980">
      <w:pPr>
        <w:rPr>
          <w:rFonts w:ascii="HG丸ｺﾞｼｯｸM-PRO" w:eastAsia="HG丸ｺﾞｼｯｸM-PRO" w:hAnsi="HG丸ｺﾞｼｯｸM-PRO"/>
          <w:sz w:val="24"/>
          <w:szCs w:val="24"/>
        </w:rPr>
      </w:pPr>
    </w:p>
    <w:p w:rsidR="006E4980" w:rsidRPr="009370D2" w:rsidRDefault="009370D2" w:rsidP="009370D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6E4980" w:rsidRPr="009370D2">
        <w:rPr>
          <w:rFonts w:ascii="HG丸ｺﾞｼｯｸM-PRO" w:eastAsia="HG丸ｺﾞｼｯｸM-PRO" w:hAnsi="HG丸ｺﾞｼｯｸM-PRO" w:hint="eastAsia"/>
          <w:b/>
          <w:sz w:val="24"/>
          <w:szCs w:val="24"/>
        </w:rPr>
        <w:t>事務局の</w:t>
      </w:r>
      <w:r w:rsidR="00C02371" w:rsidRPr="009370D2">
        <w:rPr>
          <w:rFonts w:ascii="HG丸ｺﾞｼｯｸM-PRO" w:eastAsia="HG丸ｺﾞｼｯｸM-PRO" w:hAnsi="HG丸ｺﾞｼｯｸM-PRO" w:hint="eastAsia"/>
          <w:b/>
          <w:sz w:val="24"/>
          <w:szCs w:val="24"/>
        </w:rPr>
        <w:t>考え方</w:t>
      </w:r>
      <w:r>
        <w:rPr>
          <w:rFonts w:ascii="HG丸ｺﾞｼｯｸM-PRO" w:eastAsia="HG丸ｺﾞｼｯｸM-PRO" w:hAnsi="HG丸ｺﾞｼｯｸM-PRO" w:hint="eastAsia"/>
          <w:b/>
          <w:sz w:val="24"/>
          <w:szCs w:val="24"/>
        </w:rPr>
        <w:t>》</w:t>
      </w:r>
      <w:bookmarkStart w:id="0" w:name="_GoBack"/>
      <w:bookmarkEnd w:id="0"/>
    </w:p>
    <w:p w:rsidR="00616DB6" w:rsidRPr="00430E24" w:rsidRDefault="00C02371" w:rsidP="00BE1082">
      <w:pPr>
        <w:pStyle w:val="a3"/>
        <w:numPr>
          <w:ilvl w:val="0"/>
          <w:numId w:val="4"/>
        </w:numPr>
        <w:ind w:leftChars="0"/>
        <w:jc w:val="left"/>
        <w:rPr>
          <w:rFonts w:ascii="HG丸ｺﾞｼｯｸM-PRO" w:eastAsia="HG丸ｺﾞｼｯｸM-PRO" w:hAnsi="HG丸ｺﾞｼｯｸM-PRO"/>
          <w:sz w:val="24"/>
          <w:szCs w:val="24"/>
        </w:rPr>
      </w:pPr>
      <w:r w:rsidRPr="00430E24">
        <w:rPr>
          <w:rFonts w:ascii="HG丸ｺﾞｼｯｸM-PRO" w:eastAsia="HG丸ｺﾞｼｯｸM-PRO" w:hAnsi="HG丸ｺﾞｼｯｸM-PRO" w:hint="eastAsia"/>
          <w:sz w:val="24"/>
          <w:szCs w:val="24"/>
        </w:rPr>
        <w:t>ＮＰＯ法人の監事は、</w:t>
      </w:r>
      <w:r w:rsidR="00616DB6" w:rsidRPr="00430E24">
        <w:rPr>
          <w:rFonts w:ascii="HG丸ｺﾞｼｯｸM-PRO" w:eastAsia="HG丸ｺﾞｼｯｸM-PRO" w:hAnsi="HG丸ｺﾞｼｯｸM-PRO" w:hint="eastAsia"/>
          <w:sz w:val="24"/>
          <w:szCs w:val="24"/>
        </w:rPr>
        <w:t>その職務に照らし、</w:t>
      </w:r>
      <w:r w:rsidRPr="00430E24">
        <w:rPr>
          <w:rFonts w:ascii="HG丸ｺﾞｼｯｸM-PRO" w:eastAsia="HG丸ｺﾞｼｯｸM-PRO" w:hAnsi="HG丸ｺﾞｼｯｸM-PRO" w:hint="eastAsia"/>
          <w:sz w:val="24"/>
          <w:szCs w:val="24"/>
        </w:rPr>
        <w:t>理事</w:t>
      </w:r>
      <w:r w:rsidR="00616DB6" w:rsidRPr="00430E24">
        <w:rPr>
          <w:rFonts w:ascii="HG丸ｺﾞｼｯｸM-PRO" w:eastAsia="HG丸ｺﾞｼｯｸM-PRO" w:hAnsi="HG丸ｺﾞｼｯｸM-PRO" w:hint="eastAsia"/>
          <w:sz w:val="24"/>
          <w:szCs w:val="24"/>
        </w:rPr>
        <w:t>またはNPO法人の職員を兼ねてはな</w:t>
      </w:r>
      <w:r w:rsidR="00FD22DC" w:rsidRPr="00430E24">
        <w:rPr>
          <w:rFonts w:ascii="HG丸ｺﾞｼｯｸM-PRO" w:eastAsia="HG丸ｺﾞｼｯｸM-PRO" w:hAnsi="HG丸ｺﾞｼｯｸM-PRO" w:hint="eastAsia"/>
          <w:sz w:val="24"/>
          <w:szCs w:val="24"/>
        </w:rPr>
        <w:t>りません</w:t>
      </w:r>
      <w:r w:rsidR="00616DB6" w:rsidRPr="00430E24">
        <w:rPr>
          <w:rFonts w:ascii="HG丸ｺﾞｼｯｸM-PRO" w:eastAsia="HG丸ｺﾞｼｯｸM-PRO" w:hAnsi="HG丸ｺﾞｼｯｸM-PRO" w:hint="eastAsia"/>
          <w:sz w:val="24"/>
          <w:szCs w:val="24"/>
        </w:rPr>
        <w:t>(法第18条、第19条)。</w:t>
      </w:r>
    </w:p>
    <w:p w:rsidR="00BE1082" w:rsidRPr="00430E24" w:rsidRDefault="00E71F5A" w:rsidP="00E71F5A">
      <w:pPr>
        <w:pStyle w:val="a3"/>
        <w:numPr>
          <w:ilvl w:val="0"/>
          <w:numId w:val="4"/>
        </w:numPr>
        <w:ind w:leftChars="0"/>
        <w:jc w:val="left"/>
        <w:rPr>
          <w:rFonts w:ascii="HG丸ｺﾞｼｯｸM-PRO" w:eastAsia="HG丸ｺﾞｼｯｸM-PRO" w:hAnsi="HG丸ｺﾞｼｯｸM-PRO"/>
          <w:sz w:val="24"/>
          <w:szCs w:val="24"/>
        </w:rPr>
      </w:pPr>
      <w:r w:rsidRPr="00430E24">
        <w:rPr>
          <w:rFonts w:ascii="HG丸ｺﾞｼｯｸM-PRO" w:eastAsia="HG丸ｺﾞｼｯｸM-PRO" w:hAnsi="HG丸ｺﾞｼｯｸM-PRO" w:hint="eastAsia"/>
          <w:sz w:val="24"/>
          <w:szCs w:val="24"/>
        </w:rPr>
        <w:t>理事またはNPO法人の職員を兼ねていなければ、</w:t>
      </w:r>
      <w:r w:rsidR="00616DB6" w:rsidRPr="00430E24">
        <w:rPr>
          <w:rFonts w:ascii="HG丸ｺﾞｼｯｸM-PRO" w:eastAsia="HG丸ｺﾞｼｯｸM-PRO" w:hAnsi="HG丸ｺﾞｼｯｸM-PRO" w:hint="eastAsia"/>
          <w:sz w:val="24"/>
          <w:szCs w:val="24"/>
        </w:rPr>
        <w:t>NPO</w:t>
      </w:r>
      <w:r w:rsidR="00BE1082" w:rsidRPr="00430E24">
        <w:rPr>
          <w:rFonts w:ascii="HG丸ｺﾞｼｯｸM-PRO" w:eastAsia="HG丸ｺﾞｼｯｸM-PRO" w:hAnsi="HG丸ｺﾞｼｯｸM-PRO" w:hint="eastAsia"/>
          <w:sz w:val="24"/>
          <w:szCs w:val="24"/>
        </w:rPr>
        <w:t>法人の顧問</w:t>
      </w:r>
      <w:r w:rsidR="00DC104C">
        <w:rPr>
          <w:rFonts w:ascii="HG丸ｺﾞｼｯｸM-PRO" w:eastAsia="HG丸ｺﾞｼｯｸM-PRO" w:hAnsi="HG丸ｺﾞｼｯｸM-PRO" w:hint="eastAsia"/>
          <w:sz w:val="24"/>
          <w:szCs w:val="24"/>
        </w:rPr>
        <w:t>を務める税理士等</w:t>
      </w:r>
      <w:r w:rsidR="00742A9D" w:rsidRPr="00430E24">
        <w:rPr>
          <w:rFonts w:ascii="HG丸ｺﾞｼｯｸM-PRO" w:eastAsia="HG丸ｺﾞｼｯｸM-PRO" w:hAnsi="HG丸ｺﾞｼｯｸM-PRO" w:hint="eastAsia"/>
          <w:sz w:val="24"/>
          <w:szCs w:val="24"/>
        </w:rPr>
        <w:t>が</w:t>
      </w:r>
      <w:r w:rsidR="00BE1082" w:rsidRPr="00430E24">
        <w:rPr>
          <w:rFonts w:ascii="HG丸ｺﾞｼｯｸM-PRO" w:eastAsia="HG丸ｺﾞｼｯｸM-PRO" w:hAnsi="HG丸ｺﾞｼｯｸM-PRO" w:hint="eastAsia"/>
          <w:sz w:val="24"/>
          <w:szCs w:val="24"/>
        </w:rPr>
        <w:t>当該法人の監事</w:t>
      </w:r>
      <w:r w:rsidR="00616DB6" w:rsidRPr="00430E24">
        <w:rPr>
          <w:rFonts w:ascii="HG丸ｺﾞｼｯｸM-PRO" w:eastAsia="HG丸ｺﾞｼｯｸM-PRO" w:hAnsi="HG丸ｺﾞｼｯｸM-PRO" w:hint="eastAsia"/>
          <w:sz w:val="24"/>
          <w:szCs w:val="24"/>
        </w:rPr>
        <w:t>となること</w:t>
      </w:r>
      <w:r w:rsidR="00742A9D" w:rsidRPr="00430E24">
        <w:rPr>
          <w:rFonts w:ascii="HG丸ｺﾞｼｯｸM-PRO" w:eastAsia="HG丸ｺﾞｼｯｸM-PRO" w:hAnsi="HG丸ｺﾞｼｯｸM-PRO" w:hint="eastAsia"/>
          <w:sz w:val="24"/>
          <w:szCs w:val="24"/>
        </w:rPr>
        <w:t>は違法ではありません</w:t>
      </w:r>
      <w:r w:rsidRPr="00430E24">
        <w:rPr>
          <w:rFonts w:ascii="HG丸ｺﾞｼｯｸM-PRO" w:eastAsia="HG丸ｺﾞｼｯｸM-PRO" w:hAnsi="HG丸ｺﾞｼｯｸM-PRO" w:hint="eastAsia"/>
          <w:sz w:val="24"/>
          <w:szCs w:val="24"/>
        </w:rPr>
        <w:t>。</w:t>
      </w:r>
    </w:p>
    <w:p w:rsidR="00BE1082" w:rsidRPr="00430E24" w:rsidRDefault="00DE672D" w:rsidP="00BE1082">
      <w:pPr>
        <w:pStyle w:val="a3"/>
        <w:numPr>
          <w:ilvl w:val="0"/>
          <w:numId w:val="4"/>
        </w:numPr>
        <w:ind w:leftChars="0"/>
        <w:jc w:val="left"/>
        <w:rPr>
          <w:rFonts w:ascii="HG丸ｺﾞｼｯｸM-PRO" w:eastAsia="HG丸ｺﾞｼｯｸM-PRO" w:hAnsi="HG丸ｺﾞｼｯｸM-PRO"/>
          <w:sz w:val="24"/>
          <w:szCs w:val="24"/>
        </w:rPr>
      </w:pPr>
      <w:r w:rsidRPr="00430E24">
        <w:rPr>
          <w:rFonts w:ascii="HG丸ｺﾞｼｯｸM-PRO" w:eastAsia="HG丸ｺﾞｼｯｸM-PRO" w:hAnsi="HG丸ｺﾞｼｯｸM-PRO" w:hint="eastAsia"/>
          <w:sz w:val="24"/>
          <w:szCs w:val="24"/>
        </w:rPr>
        <w:t>また、</w:t>
      </w:r>
      <w:r w:rsidR="00616DB6" w:rsidRPr="00430E24">
        <w:rPr>
          <w:rFonts w:ascii="HG丸ｺﾞｼｯｸM-PRO" w:eastAsia="HG丸ｺﾞｼｯｸM-PRO" w:hAnsi="HG丸ｺﾞｼｯｸM-PRO" w:hint="eastAsia"/>
          <w:sz w:val="24"/>
          <w:szCs w:val="24"/>
        </w:rPr>
        <w:t>NPO法人の監事</w:t>
      </w:r>
      <w:r w:rsidR="00742A9D" w:rsidRPr="00430E24">
        <w:rPr>
          <w:rFonts w:ascii="HG丸ｺﾞｼｯｸM-PRO" w:eastAsia="HG丸ｺﾞｼｯｸM-PRO" w:hAnsi="HG丸ｺﾞｼｯｸM-PRO" w:hint="eastAsia"/>
          <w:sz w:val="24"/>
          <w:szCs w:val="24"/>
        </w:rPr>
        <w:t>である</w:t>
      </w:r>
      <w:r w:rsidR="001F3F3E" w:rsidRPr="00430E24">
        <w:rPr>
          <w:rFonts w:ascii="HG丸ｺﾞｼｯｸM-PRO" w:eastAsia="HG丸ｺﾞｼｯｸM-PRO" w:hAnsi="HG丸ｺﾞｼｯｸM-PRO" w:hint="eastAsia"/>
          <w:sz w:val="24"/>
          <w:szCs w:val="24"/>
        </w:rPr>
        <w:t>税理士</w:t>
      </w:r>
      <w:r w:rsidR="00DC104C">
        <w:rPr>
          <w:rFonts w:ascii="HG丸ｺﾞｼｯｸM-PRO" w:eastAsia="HG丸ｺﾞｼｯｸM-PRO" w:hAnsi="HG丸ｺﾞｼｯｸM-PRO" w:hint="eastAsia"/>
          <w:sz w:val="24"/>
          <w:szCs w:val="24"/>
        </w:rPr>
        <w:t>等</w:t>
      </w:r>
      <w:r w:rsidR="00E71F5A" w:rsidRPr="00430E24">
        <w:rPr>
          <w:rFonts w:ascii="HG丸ｺﾞｼｯｸM-PRO" w:eastAsia="HG丸ｺﾞｼｯｸM-PRO" w:hAnsi="HG丸ｺﾞｼｯｸM-PRO" w:hint="eastAsia"/>
          <w:sz w:val="24"/>
          <w:szCs w:val="24"/>
        </w:rPr>
        <w:t>が</w:t>
      </w:r>
      <w:r w:rsidR="001F3F3E" w:rsidRPr="00430E24">
        <w:rPr>
          <w:rFonts w:ascii="HG丸ｺﾞｼｯｸM-PRO" w:eastAsia="HG丸ｺﾞｼｯｸM-PRO" w:hAnsi="HG丸ｺﾞｼｯｸM-PRO" w:hint="eastAsia"/>
          <w:sz w:val="24"/>
          <w:szCs w:val="24"/>
        </w:rPr>
        <w:t>、</w:t>
      </w:r>
      <w:r w:rsidR="00742A9D" w:rsidRPr="00430E24">
        <w:rPr>
          <w:rFonts w:ascii="HG丸ｺﾞｼｯｸM-PRO" w:eastAsia="HG丸ｺﾞｼｯｸM-PRO" w:hAnsi="HG丸ｺﾞｼｯｸM-PRO" w:hint="eastAsia"/>
          <w:sz w:val="24"/>
          <w:szCs w:val="24"/>
        </w:rPr>
        <w:t>法人</w:t>
      </w:r>
      <w:r w:rsidR="00516DD2" w:rsidRPr="00430E24">
        <w:rPr>
          <w:rFonts w:ascii="HG丸ｺﾞｼｯｸM-PRO" w:eastAsia="HG丸ｺﾞｼｯｸM-PRO" w:hAnsi="HG丸ｺﾞｼｯｸM-PRO" w:hint="eastAsia"/>
          <w:sz w:val="24"/>
          <w:szCs w:val="24"/>
        </w:rPr>
        <w:t>との顧問契約に基づき</w:t>
      </w:r>
      <w:r w:rsidR="00616DB6" w:rsidRPr="00430E24">
        <w:rPr>
          <w:rFonts w:ascii="HG丸ｺﾞｼｯｸM-PRO" w:eastAsia="HG丸ｺﾞｼｯｸM-PRO" w:hAnsi="HG丸ｺﾞｼｯｸM-PRO" w:hint="eastAsia"/>
          <w:sz w:val="24"/>
          <w:szCs w:val="24"/>
        </w:rPr>
        <w:t>業務として</w:t>
      </w:r>
      <w:r w:rsidR="00BE1082" w:rsidRPr="00430E24">
        <w:rPr>
          <w:rFonts w:ascii="HG丸ｺﾞｼｯｸM-PRO" w:eastAsia="HG丸ｺﾞｼｯｸM-PRO" w:hAnsi="HG丸ｺﾞｼｯｸM-PRO" w:hint="eastAsia"/>
          <w:sz w:val="24"/>
          <w:szCs w:val="24"/>
        </w:rPr>
        <w:t>作成した計算書類を、</w:t>
      </w:r>
      <w:r w:rsidR="00616DB6" w:rsidRPr="00430E24">
        <w:rPr>
          <w:rFonts w:ascii="HG丸ｺﾞｼｯｸM-PRO" w:eastAsia="HG丸ｺﾞｼｯｸM-PRO" w:hAnsi="HG丸ｺﾞｼｯｸM-PRO" w:hint="eastAsia"/>
          <w:sz w:val="24"/>
          <w:szCs w:val="24"/>
        </w:rPr>
        <w:t>同</w:t>
      </w:r>
      <w:r w:rsidR="001F3F3E" w:rsidRPr="00430E24">
        <w:rPr>
          <w:rFonts w:ascii="HG丸ｺﾞｼｯｸM-PRO" w:eastAsia="HG丸ｺﾞｼｯｸM-PRO" w:hAnsi="HG丸ｺﾞｼｯｸM-PRO" w:hint="eastAsia"/>
          <w:sz w:val="24"/>
          <w:szCs w:val="24"/>
        </w:rPr>
        <w:t>法人の</w:t>
      </w:r>
      <w:r w:rsidR="00BE1082" w:rsidRPr="00430E24">
        <w:rPr>
          <w:rFonts w:ascii="HG丸ｺﾞｼｯｸM-PRO" w:eastAsia="HG丸ｺﾞｼｯｸM-PRO" w:hAnsi="HG丸ｺﾞｼｯｸM-PRO" w:hint="eastAsia"/>
          <w:sz w:val="24"/>
          <w:szCs w:val="24"/>
        </w:rPr>
        <w:t>監事として</w:t>
      </w:r>
      <w:r w:rsidR="00616DB6" w:rsidRPr="00430E24">
        <w:rPr>
          <w:rFonts w:ascii="HG丸ｺﾞｼｯｸM-PRO" w:eastAsia="HG丸ｺﾞｼｯｸM-PRO" w:hAnsi="HG丸ｺﾞｼｯｸM-PRO" w:hint="eastAsia"/>
          <w:sz w:val="24"/>
          <w:szCs w:val="24"/>
        </w:rPr>
        <w:t>自ら</w:t>
      </w:r>
      <w:r w:rsidR="00BE1082" w:rsidRPr="00430E24">
        <w:rPr>
          <w:rFonts w:ascii="HG丸ｺﾞｼｯｸM-PRO" w:eastAsia="HG丸ｺﾞｼｯｸM-PRO" w:hAnsi="HG丸ｺﾞｼｯｸM-PRO" w:hint="eastAsia"/>
          <w:sz w:val="24"/>
          <w:szCs w:val="24"/>
        </w:rPr>
        <w:t>監査すること</w:t>
      </w:r>
      <w:r w:rsidR="00742A9D" w:rsidRPr="00430E24">
        <w:rPr>
          <w:rFonts w:ascii="HG丸ｺﾞｼｯｸM-PRO" w:eastAsia="HG丸ｺﾞｼｯｸM-PRO" w:hAnsi="HG丸ｺﾞｼｯｸM-PRO" w:hint="eastAsia"/>
          <w:sz w:val="24"/>
          <w:szCs w:val="24"/>
        </w:rPr>
        <w:t>も</w:t>
      </w:r>
      <w:r w:rsidR="00616DB6" w:rsidRPr="00430E24">
        <w:rPr>
          <w:rFonts w:ascii="HG丸ｺﾞｼｯｸM-PRO" w:eastAsia="HG丸ｺﾞｼｯｸM-PRO" w:hAnsi="HG丸ｺﾞｼｯｸM-PRO" w:hint="eastAsia"/>
          <w:sz w:val="24"/>
          <w:szCs w:val="24"/>
        </w:rPr>
        <w:t>違法</w:t>
      </w:r>
      <w:r w:rsidR="00742A9D" w:rsidRPr="00430E24">
        <w:rPr>
          <w:rFonts w:ascii="HG丸ｺﾞｼｯｸM-PRO" w:eastAsia="HG丸ｺﾞｼｯｸM-PRO" w:hAnsi="HG丸ｺﾞｼｯｸM-PRO" w:hint="eastAsia"/>
          <w:sz w:val="24"/>
          <w:szCs w:val="24"/>
        </w:rPr>
        <w:t>とはされていません</w:t>
      </w:r>
      <w:r w:rsidR="00616DB6" w:rsidRPr="00430E24">
        <w:rPr>
          <w:rFonts w:ascii="HG丸ｺﾞｼｯｸM-PRO" w:eastAsia="HG丸ｺﾞｼｯｸM-PRO" w:hAnsi="HG丸ｺﾞｼｯｸM-PRO" w:hint="eastAsia"/>
          <w:sz w:val="24"/>
          <w:szCs w:val="24"/>
        </w:rPr>
        <w:t>。</w:t>
      </w:r>
    </w:p>
    <w:p w:rsidR="00616DB6" w:rsidRPr="00430E24" w:rsidRDefault="00DE672D" w:rsidP="00C55734">
      <w:pPr>
        <w:pStyle w:val="a3"/>
        <w:numPr>
          <w:ilvl w:val="0"/>
          <w:numId w:val="4"/>
        </w:numPr>
        <w:ind w:leftChars="0"/>
        <w:jc w:val="left"/>
        <w:rPr>
          <w:rFonts w:ascii="HG丸ｺﾞｼｯｸM-PRO" w:eastAsia="HG丸ｺﾞｼｯｸM-PRO" w:hAnsi="HG丸ｺﾞｼｯｸM-PRO"/>
          <w:sz w:val="24"/>
          <w:szCs w:val="24"/>
        </w:rPr>
      </w:pPr>
      <w:r w:rsidRPr="00430E24">
        <w:rPr>
          <w:rFonts w:ascii="HG丸ｺﾞｼｯｸM-PRO" w:eastAsia="HG丸ｺﾞｼｯｸM-PRO" w:hAnsi="HG丸ｺﾞｼｯｸM-PRO" w:hint="eastAsia"/>
          <w:sz w:val="24"/>
          <w:szCs w:val="24"/>
        </w:rPr>
        <w:t>さらに</w:t>
      </w:r>
      <w:r w:rsidR="00516DD2" w:rsidRPr="00430E24">
        <w:rPr>
          <w:rFonts w:ascii="HG丸ｺﾞｼｯｸM-PRO" w:eastAsia="HG丸ｺﾞｼｯｸM-PRO" w:hAnsi="HG丸ｺﾞｼｯｸM-PRO" w:hint="eastAsia"/>
          <w:sz w:val="24"/>
          <w:szCs w:val="24"/>
        </w:rPr>
        <w:t>、</w:t>
      </w:r>
      <w:r w:rsidR="003F3C3D" w:rsidRPr="00430E24">
        <w:rPr>
          <w:rFonts w:ascii="HG丸ｺﾞｼｯｸM-PRO" w:eastAsia="HG丸ｺﾞｼｯｸM-PRO" w:hAnsi="HG丸ｺﾞｼｯｸM-PRO" w:hint="eastAsia"/>
          <w:sz w:val="24"/>
          <w:szCs w:val="24"/>
        </w:rPr>
        <w:t>指定ＮＰＯ法人の指定基準</w:t>
      </w:r>
      <w:r w:rsidR="009370D2" w:rsidRPr="00430E24">
        <w:rPr>
          <w:rFonts w:ascii="HG丸ｺﾞｼｯｸM-PRO" w:eastAsia="HG丸ｺﾞｼｯｸM-PRO" w:hAnsi="HG丸ｺﾞｼｯｸM-PRO" w:hint="eastAsia"/>
          <w:sz w:val="24"/>
          <w:szCs w:val="24"/>
        </w:rPr>
        <w:t>及び申し出書</w:t>
      </w:r>
      <w:r w:rsidR="00742A9D" w:rsidRPr="00430E24">
        <w:rPr>
          <w:rFonts w:ascii="HG丸ｺﾞｼｯｸM-PRO" w:eastAsia="HG丸ｺﾞｼｯｸM-PRO" w:hAnsi="HG丸ｺﾞｼｯｸM-PRO" w:hint="eastAsia"/>
          <w:sz w:val="24"/>
          <w:szCs w:val="24"/>
        </w:rPr>
        <w:t>では、</w:t>
      </w:r>
      <w:r w:rsidR="003F3C3D" w:rsidRPr="00430E24">
        <w:rPr>
          <w:rFonts w:ascii="HG丸ｺﾞｼｯｸM-PRO" w:eastAsia="HG丸ｺﾞｼｯｸM-PRO" w:hAnsi="HG丸ｺﾞｼｯｸM-PRO" w:hint="eastAsia"/>
          <w:sz w:val="24"/>
          <w:szCs w:val="24"/>
        </w:rPr>
        <w:t>決算書類等の作成者</w:t>
      </w:r>
      <w:r w:rsidR="00742A9D" w:rsidRPr="00430E24">
        <w:rPr>
          <w:rFonts w:ascii="HG丸ｺﾞｼｯｸM-PRO" w:eastAsia="HG丸ｺﾞｼｯｸM-PRO" w:hAnsi="HG丸ｺﾞｼｯｸM-PRO" w:hint="eastAsia"/>
          <w:sz w:val="24"/>
          <w:szCs w:val="24"/>
        </w:rPr>
        <w:t>について何らかの</w:t>
      </w:r>
      <w:r w:rsidR="009370D2" w:rsidRPr="00430E24">
        <w:rPr>
          <w:rFonts w:ascii="HG丸ｺﾞｼｯｸM-PRO" w:eastAsia="HG丸ｺﾞｼｯｸM-PRO" w:hAnsi="HG丸ｺﾞｼｯｸM-PRO" w:hint="eastAsia"/>
          <w:sz w:val="24"/>
          <w:szCs w:val="24"/>
        </w:rPr>
        <w:t>要件</w:t>
      </w:r>
      <w:r w:rsidR="00616DB6" w:rsidRPr="00430E24">
        <w:rPr>
          <w:rFonts w:ascii="HG丸ｺﾞｼｯｸM-PRO" w:eastAsia="HG丸ｺﾞｼｯｸM-PRO" w:hAnsi="HG丸ｺﾞｼｯｸM-PRO" w:hint="eastAsia"/>
          <w:sz w:val="24"/>
          <w:szCs w:val="24"/>
        </w:rPr>
        <w:t>を</w:t>
      </w:r>
      <w:r w:rsidR="00FD22DC" w:rsidRPr="00430E24">
        <w:rPr>
          <w:rFonts w:ascii="HG丸ｺﾞｼｯｸM-PRO" w:eastAsia="HG丸ｺﾞｼｯｸM-PRO" w:hAnsi="HG丸ｺﾞｼｯｸM-PRO" w:hint="eastAsia"/>
          <w:sz w:val="24"/>
          <w:szCs w:val="24"/>
        </w:rPr>
        <w:t>求める</w:t>
      </w:r>
      <w:r w:rsidR="009370D2" w:rsidRPr="00430E24">
        <w:rPr>
          <w:rFonts w:ascii="HG丸ｺﾞｼｯｸM-PRO" w:eastAsia="HG丸ｺﾞｼｯｸM-PRO" w:hAnsi="HG丸ｺﾞｼｯｸM-PRO" w:hint="eastAsia"/>
          <w:sz w:val="24"/>
          <w:szCs w:val="24"/>
        </w:rPr>
        <w:t>規定は</w:t>
      </w:r>
      <w:r w:rsidR="00616DB6" w:rsidRPr="00430E24">
        <w:rPr>
          <w:rFonts w:ascii="HG丸ｺﾞｼｯｸM-PRO" w:eastAsia="HG丸ｺﾞｼｯｸM-PRO" w:hAnsi="HG丸ｺﾞｼｯｸM-PRO" w:hint="eastAsia"/>
          <w:sz w:val="24"/>
          <w:szCs w:val="24"/>
        </w:rPr>
        <w:t>設けていません</w:t>
      </w:r>
      <w:r w:rsidR="00E71F5A" w:rsidRPr="00430E24">
        <w:rPr>
          <w:rFonts w:ascii="HG丸ｺﾞｼｯｸM-PRO" w:eastAsia="HG丸ｺﾞｼｯｸM-PRO" w:hAnsi="HG丸ｺﾞｼｯｸM-PRO" w:hint="eastAsia"/>
          <w:sz w:val="24"/>
          <w:szCs w:val="24"/>
        </w:rPr>
        <w:t>(府手続条例)</w:t>
      </w:r>
      <w:r w:rsidR="00616DB6" w:rsidRPr="00430E24">
        <w:rPr>
          <w:rFonts w:ascii="HG丸ｺﾞｼｯｸM-PRO" w:eastAsia="HG丸ｺﾞｼｯｸM-PRO" w:hAnsi="HG丸ｺﾞｼｯｸM-PRO" w:hint="eastAsia"/>
          <w:sz w:val="24"/>
          <w:szCs w:val="24"/>
        </w:rPr>
        <w:t>。</w:t>
      </w:r>
    </w:p>
    <w:p w:rsidR="00742A9D" w:rsidRPr="00430E24" w:rsidRDefault="00742A9D" w:rsidP="00C55734">
      <w:pPr>
        <w:pStyle w:val="a3"/>
        <w:numPr>
          <w:ilvl w:val="0"/>
          <w:numId w:val="4"/>
        </w:numPr>
        <w:ind w:leftChars="0"/>
        <w:jc w:val="left"/>
        <w:rPr>
          <w:rFonts w:ascii="HG丸ｺﾞｼｯｸM-PRO" w:eastAsia="HG丸ｺﾞｼｯｸM-PRO" w:hAnsi="HG丸ｺﾞｼｯｸM-PRO"/>
          <w:sz w:val="24"/>
          <w:szCs w:val="24"/>
        </w:rPr>
      </w:pPr>
      <w:r w:rsidRPr="00430E24">
        <w:rPr>
          <w:rFonts w:ascii="HG丸ｺﾞｼｯｸM-PRO" w:eastAsia="HG丸ｺﾞｼｯｸM-PRO" w:hAnsi="HG丸ｺﾞｼｯｸM-PRO" w:hint="eastAsia"/>
          <w:sz w:val="24"/>
          <w:szCs w:val="24"/>
        </w:rPr>
        <w:t>以上より、NPO法人の監事である税理士</w:t>
      </w:r>
      <w:r w:rsidR="00DC104C">
        <w:rPr>
          <w:rFonts w:ascii="HG丸ｺﾞｼｯｸM-PRO" w:eastAsia="HG丸ｺﾞｼｯｸM-PRO" w:hAnsi="HG丸ｺﾞｼｯｸM-PRO" w:hint="eastAsia"/>
          <w:sz w:val="24"/>
          <w:szCs w:val="24"/>
        </w:rPr>
        <w:t>等</w:t>
      </w:r>
      <w:r w:rsidRPr="00430E24">
        <w:rPr>
          <w:rFonts w:ascii="HG丸ｺﾞｼｯｸM-PRO" w:eastAsia="HG丸ｺﾞｼｯｸM-PRO" w:hAnsi="HG丸ｺﾞｼｯｸM-PRO" w:hint="eastAsia"/>
          <w:sz w:val="24"/>
          <w:szCs w:val="24"/>
        </w:rPr>
        <w:t>が計算書類を作成した</w:t>
      </w:r>
      <w:r w:rsidR="002252F2" w:rsidRPr="00430E24">
        <w:rPr>
          <w:rFonts w:ascii="HG丸ｺﾞｼｯｸM-PRO" w:eastAsia="HG丸ｺﾞｼｯｸM-PRO" w:hAnsi="HG丸ｺﾞｼｯｸM-PRO" w:hint="eastAsia"/>
          <w:sz w:val="24"/>
          <w:szCs w:val="24"/>
        </w:rPr>
        <w:t>上で</w:t>
      </w:r>
      <w:r w:rsidRPr="00430E24">
        <w:rPr>
          <w:rFonts w:ascii="HG丸ｺﾞｼｯｸM-PRO" w:eastAsia="HG丸ｺﾞｼｯｸM-PRO" w:hAnsi="HG丸ｺﾞｼｯｸM-PRO" w:hint="eastAsia"/>
          <w:sz w:val="24"/>
          <w:szCs w:val="24"/>
        </w:rPr>
        <w:t>、自ら監査を行っていたとしても</w:t>
      </w:r>
      <w:r w:rsidR="00E71F5A" w:rsidRPr="00430E24">
        <w:rPr>
          <w:rFonts w:ascii="HG丸ｺﾞｼｯｸM-PRO" w:eastAsia="HG丸ｺﾞｼｯｸM-PRO" w:hAnsi="HG丸ｺﾞｼｯｸM-PRO" w:hint="eastAsia"/>
          <w:sz w:val="24"/>
          <w:szCs w:val="24"/>
        </w:rPr>
        <w:t>、</w:t>
      </w:r>
      <w:r w:rsidR="001F3F3E" w:rsidRPr="00430E24">
        <w:rPr>
          <w:rFonts w:ascii="HG丸ｺﾞｼｯｸM-PRO" w:eastAsia="HG丸ｺﾞｼｯｸM-PRO" w:hAnsi="HG丸ｺﾞｼｯｸM-PRO" w:hint="eastAsia"/>
          <w:sz w:val="24"/>
          <w:szCs w:val="24"/>
        </w:rPr>
        <w:t>指定ＮＰＯ法人の指定</w:t>
      </w:r>
      <w:r w:rsidRPr="00430E24">
        <w:rPr>
          <w:rFonts w:ascii="HG丸ｺﾞｼｯｸM-PRO" w:eastAsia="HG丸ｺﾞｼｯｸM-PRO" w:hAnsi="HG丸ｺﾞｼｯｸM-PRO" w:hint="eastAsia"/>
          <w:sz w:val="24"/>
          <w:szCs w:val="24"/>
        </w:rPr>
        <w:t>基準に反するもの</w:t>
      </w:r>
      <w:r w:rsidR="00822545" w:rsidRPr="00430E24">
        <w:rPr>
          <w:rFonts w:ascii="HG丸ｺﾞｼｯｸM-PRO" w:eastAsia="HG丸ｺﾞｼｯｸM-PRO" w:hAnsi="HG丸ｺﾞｼｯｸM-PRO" w:hint="eastAsia"/>
          <w:sz w:val="24"/>
          <w:szCs w:val="24"/>
        </w:rPr>
        <w:t>ではありません</w:t>
      </w:r>
      <w:r w:rsidRPr="00430E24">
        <w:rPr>
          <w:rFonts w:ascii="HG丸ｺﾞｼｯｸM-PRO" w:eastAsia="HG丸ｺﾞｼｯｸM-PRO" w:hAnsi="HG丸ｺﾞｼｯｸM-PRO" w:hint="eastAsia"/>
          <w:sz w:val="24"/>
          <w:szCs w:val="24"/>
        </w:rPr>
        <w:t>。</w:t>
      </w:r>
    </w:p>
    <w:p w:rsidR="003F3C3D" w:rsidRPr="00430E24" w:rsidRDefault="0079154E" w:rsidP="00C55734">
      <w:pPr>
        <w:pStyle w:val="a3"/>
        <w:numPr>
          <w:ilvl w:val="0"/>
          <w:numId w:val="4"/>
        </w:numPr>
        <w:ind w:leftChars="0"/>
        <w:jc w:val="left"/>
        <w:rPr>
          <w:rFonts w:ascii="HG丸ｺﾞｼｯｸM-PRO" w:eastAsia="HG丸ｺﾞｼｯｸM-PRO" w:hAnsi="HG丸ｺﾞｼｯｸM-PRO"/>
          <w:sz w:val="24"/>
          <w:szCs w:val="24"/>
        </w:rPr>
      </w:pPr>
      <w:r w:rsidRPr="00430E24">
        <w:rPr>
          <w:rFonts w:ascii="HG丸ｺﾞｼｯｸM-PRO" w:eastAsia="HG丸ｺﾞｼｯｸM-PRO" w:hAnsi="HG丸ｺﾞｼｯｸM-PRO" w:hint="eastAsia"/>
          <w:sz w:val="24"/>
          <w:szCs w:val="24"/>
        </w:rPr>
        <w:t>事務局</w:t>
      </w:r>
      <w:r w:rsidR="00742A9D" w:rsidRPr="00430E24">
        <w:rPr>
          <w:rFonts w:ascii="HG丸ｺﾞｼｯｸM-PRO" w:eastAsia="HG丸ｺﾞｼｯｸM-PRO" w:hAnsi="HG丸ｺﾞｼｯｸM-PRO" w:hint="eastAsia"/>
          <w:sz w:val="24"/>
          <w:szCs w:val="24"/>
        </w:rPr>
        <w:t>としては、</w:t>
      </w:r>
      <w:r w:rsidR="00516DD2" w:rsidRPr="00430E24">
        <w:rPr>
          <w:rFonts w:ascii="HG丸ｺﾞｼｯｸM-PRO" w:eastAsia="HG丸ｺﾞｼｯｸM-PRO" w:hAnsi="HG丸ｺﾞｼｯｸM-PRO" w:hint="eastAsia"/>
          <w:sz w:val="24"/>
          <w:szCs w:val="24"/>
        </w:rPr>
        <w:t>指定の</w:t>
      </w:r>
      <w:r w:rsidR="00742A9D" w:rsidRPr="00430E24">
        <w:rPr>
          <w:rFonts w:ascii="HG丸ｺﾞｼｯｸM-PRO" w:eastAsia="HG丸ｺﾞｼｯｸM-PRO" w:hAnsi="HG丸ｺﾞｼｯｸM-PRO" w:hint="eastAsia"/>
          <w:sz w:val="24"/>
          <w:szCs w:val="24"/>
        </w:rPr>
        <w:t>申し出のあったNPO法人に対する</w:t>
      </w:r>
      <w:r w:rsidRPr="00430E24">
        <w:rPr>
          <w:rFonts w:ascii="HG丸ｺﾞｼｯｸM-PRO" w:eastAsia="HG丸ｺﾞｼｯｸM-PRO" w:hAnsi="HG丸ｺﾞｼｯｸM-PRO" w:hint="eastAsia"/>
          <w:sz w:val="24"/>
          <w:szCs w:val="24"/>
        </w:rPr>
        <w:t>事前の現地調査において、</w:t>
      </w:r>
      <w:r w:rsidR="00E71F5A" w:rsidRPr="00430E24">
        <w:rPr>
          <w:rFonts w:ascii="HG丸ｺﾞｼｯｸM-PRO" w:eastAsia="HG丸ｺﾞｼｯｸM-PRO" w:hAnsi="HG丸ｺﾞｼｯｸM-PRO" w:hint="eastAsia"/>
          <w:sz w:val="24"/>
          <w:szCs w:val="24"/>
        </w:rPr>
        <w:t>当該NPO法人の監事でもある税理士</w:t>
      </w:r>
      <w:r w:rsidR="00DC104C">
        <w:rPr>
          <w:rFonts w:ascii="HG丸ｺﾞｼｯｸM-PRO" w:eastAsia="HG丸ｺﾞｼｯｸM-PRO" w:hAnsi="HG丸ｺﾞｼｯｸM-PRO" w:hint="eastAsia"/>
          <w:sz w:val="24"/>
          <w:szCs w:val="24"/>
        </w:rPr>
        <w:t>等</w:t>
      </w:r>
      <w:r w:rsidR="00E71F5A" w:rsidRPr="00430E24">
        <w:rPr>
          <w:rFonts w:ascii="HG丸ｺﾞｼｯｸM-PRO" w:eastAsia="HG丸ｺﾞｼｯｸM-PRO" w:hAnsi="HG丸ｺﾞｼｯｸM-PRO" w:hint="eastAsia"/>
          <w:sz w:val="24"/>
          <w:szCs w:val="24"/>
        </w:rPr>
        <w:t>が</w:t>
      </w:r>
      <w:r w:rsidR="003F3C3D" w:rsidRPr="00430E24">
        <w:rPr>
          <w:rFonts w:ascii="HG丸ｺﾞｼｯｸM-PRO" w:eastAsia="HG丸ｺﾞｼｯｸM-PRO" w:hAnsi="HG丸ｺﾞｼｯｸM-PRO" w:hint="eastAsia"/>
          <w:sz w:val="24"/>
          <w:szCs w:val="24"/>
        </w:rPr>
        <w:t>計算書類</w:t>
      </w:r>
      <w:r w:rsidRPr="00430E24">
        <w:rPr>
          <w:rFonts w:ascii="HG丸ｺﾞｼｯｸM-PRO" w:eastAsia="HG丸ｺﾞｼｯｸM-PRO" w:hAnsi="HG丸ｺﾞｼｯｸM-PRO" w:hint="eastAsia"/>
          <w:sz w:val="24"/>
          <w:szCs w:val="24"/>
        </w:rPr>
        <w:t>等</w:t>
      </w:r>
      <w:r w:rsidR="00FD22DC" w:rsidRPr="00430E24">
        <w:rPr>
          <w:rFonts w:ascii="HG丸ｺﾞｼｯｸM-PRO" w:eastAsia="HG丸ｺﾞｼｯｸM-PRO" w:hAnsi="HG丸ｺﾞｼｯｸM-PRO" w:hint="eastAsia"/>
          <w:sz w:val="24"/>
          <w:szCs w:val="24"/>
        </w:rPr>
        <w:t>を作成していることが判明した</w:t>
      </w:r>
      <w:r w:rsidR="00742A9D" w:rsidRPr="00430E24">
        <w:rPr>
          <w:rFonts w:ascii="HG丸ｺﾞｼｯｸM-PRO" w:eastAsia="HG丸ｺﾞｼｯｸM-PRO" w:hAnsi="HG丸ｺﾞｼｯｸM-PRO" w:hint="eastAsia"/>
          <w:sz w:val="24"/>
          <w:szCs w:val="24"/>
        </w:rPr>
        <w:t>場合は、それらの計算書類が</w:t>
      </w:r>
      <w:r w:rsidR="00E71F5A" w:rsidRPr="00430E24">
        <w:rPr>
          <w:rFonts w:ascii="HG丸ｺﾞｼｯｸM-PRO" w:eastAsia="HG丸ｺﾞｼｯｸM-PRO" w:hAnsi="HG丸ｺﾞｼｯｸM-PRO" w:hint="eastAsia"/>
          <w:sz w:val="24"/>
          <w:szCs w:val="24"/>
        </w:rPr>
        <w:t>適切に作成され</w:t>
      </w:r>
      <w:r w:rsidR="00822545" w:rsidRPr="00430E24">
        <w:rPr>
          <w:rFonts w:ascii="HG丸ｺﾞｼｯｸM-PRO" w:eastAsia="HG丸ｺﾞｼｯｸM-PRO" w:hAnsi="HG丸ｺﾞｼｯｸM-PRO" w:hint="eastAsia"/>
          <w:sz w:val="24"/>
          <w:szCs w:val="24"/>
        </w:rPr>
        <w:t>、監査がなされているか</w:t>
      </w:r>
      <w:r w:rsidR="00742A9D" w:rsidRPr="00430E24">
        <w:rPr>
          <w:rFonts w:ascii="HG丸ｺﾞｼｯｸM-PRO" w:eastAsia="HG丸ｺﾞｼｯｸM-PRO" w:hAnsi="HG丸ｺﾞｼｯｸM-PRO" w:hint="eastAsia"/>
          <w:sz w:val="24"/>
          <w:szCs w:val="24"/>
        </w:rPr>
        <w:t>について、</w:t>
      </w:r>
      <w:r w:rsidR="00516DD2" w:rsidRPr="00430E24">
        <w:rPr>
          <w:rFonts w:ascii="HG丸ｺﾞｼｯｸM-PRO" w:eastAsia="HG丸ｺﾞｼｯｸM-PRO" w:hAnsi="HG丸ｺﾞｼｯｸM-PRO" w:hint="eastAsia"/>
          <w:sz w:val="24"/>
          <w:szCs w:val="24"/>
        </w:rPr>
        <w:t>十分</w:t>
      </w:r>
      <w:r w:rsidR="00822545" w:rsidRPr="00430E24">
        <w:rPr>
          <w:rFonts w:ascii="HG丸ｺﾞｼｯｸM-PRO" w:eastAsia="HG丸ｺﾞｼｯｸM-PRO" w:hAnsi="HG丸ｺﾞｼｯｸM-PRO" w:hint="eastAsia"/>
          <w:sz w:val="24"/>
          <w:szCs w:val="24"/>
        </w:rPr>
        <w:t>に</w:t>
      </w:r>
      <w:r w:rsidR="003F3C3D" w:rsidRPr="00430E24">
        <w:rPr>
          <w:rFonts w:ascii="HG丸ｺﾞｼｯｸM-PRO" w:eastAsia="HG丸ｺﾞｼｯｸM-PRO" w:hAnsi="HG丸ｺﾞｼｯｸM-PRO" w:hint="eastAsia"/>
          <w:sz w:val="24"/>
          <w:szCs w:val="24"/>
        </w:rPr>
        <w:t>確認</w:t>
      </w:r>
      <w:r w:rsidR="00F001AD" w:rsidRPr="00430E24">
        <w:rPr>
          <w:rFonts w:ascii="HG丸ｺﾞｼｯｸM-PRO" w:eastAsia="HG丸ｺﾞｼｯｸM-PRO" w:hAnsi="HG丸ｺﾞｼｯｸM-PRO" w:hint="eastAsia"/>
          <w:sz w:val="24"/>
          <w:szCs w:val="24"/>
        </w:rPr>
        <w:t>するように努めます</w:t>
      </w:r>
      <w:r w:rsidR="00822545" w:rsidRPr="00430E24">
        <w:rPr>
          <w:rFonts w:ascii="HG丸ｺﾞｼｯｸM-PRO" w:eastAsia="HG丸ｺﾞｼｯｸM-PRO" w:hAnsi="HG丸ｺﾞｼｯｸM-PRO" w:hint="eastAsia"/>
          <w:sz w:val="24"/>
          <w:szCs w:val="24"/>
        </w:rPr>
        <w:t>。</w:t>
      </w:r>
    </w:p>
    <w:p w:rsidR="006929B4" w:rsidRPr="00BE1082" w:rsidRDefault="006929B4">
      <w:pPr>
        <w:rPr>
          <w:rFonts w:ascii="HG丸ｺﾞｼｯｸM-PRO" w:eastAsia="HG丸ｺﾞｼｯｸM-PRO" w:hAnsi="HG丸ｺﾞｼｯｸM-PRO"/>
          <w:sz w:val="24"/>
          <w:szCs w:val="24"/>
        </w:rPr>
      </w:pPr>
      <w:r w:rsidRPr="00BE1082">
        <w:rPr>
          <w:rFonts w:ascii="HG丸ｺﾞｼｯｸM-PRO" w:eastAsia="HG丸ｺﾞｼｯｸM-PRO" w:hAnsi="HG丸ｺﾞｼｯｸM-PRO"/>
          <w:sz w:val="24"/>
          <w:szCs w:val="24"/>
        </w:rPr>
        <w:t>----------------------------------------------------------------------</w:t>
      </w:r>
    </w:p>
    <w:p w:rsidR="009370D2" w:rsidRDefault="009370D2" w:rsidP="003F3C3D">
      <w:pPr>
        <w:spacing w:line="240" w:lineRule="exact"/>
        <w:jc w:val="left"/>
        <w:rPr>
          <w:rFonts w:ascii="HG丸ｺﾞｼｯｸM-PRO" w:eastAsia="HG丸ｺﾞｼｯｸM-PRO" w:hAnsi="HG丸ｺﾞｼｯｸM-PRO"/>
          <w:sz w:val="22"/>
        </w:rPr>
      </w:pPr>
    </w:p>
    <w:p w:rsidR="003F3C3D" w:rsidRPr="009370D2" w:rsidRDefault="006929B4" w:rsidP="003F3C3D">
      <w:pPr>
        <w:spacing w:line="240" w:lineRule="exact"/>
        <w:jc w:val="left"/>
        <w:rPr>
          <w:rFonts w:ascii="HG丸ｺﾞｼｯｸM-PRO" w:eastAsia="HG丸ｺﾞｼｯｸM-PRO" w:hAnsi="HG丸ｺﾞｼｯｸM-PRO"/>
          <w:sz w:val="22"/>
        </w:rPr>
      </w:pPr>
      <w:r w:rsidRPr="009370D2">
        <w:rPr>
          <w:rFonts w:ascii="HG丸ｺﾞｼｯｸM-PRO" w:eastAsia="HG丸ｺﾞｼｯｸM-PRO" w:hAnsi="HG丸ｺﾞｼｯｸM-PRO" w:hint="eastAsia"/>
          <w:sz w:val="22"/>
        </w:rPr>
        <w:t xml:space="preserve">【参考】　</w:t>
      </w:r>
      <w:r w:rsidR="003F3C3D" w:rsidRPr="009370D2">
        <w:rPr>
          <w:rFonts w:ascii="HG丸ｺﾞｼｯｸM-PRO" w:eastAsia="HG丸ｺﾞｼｯｸM-PRO" w:hAnsi="HG丸ｺﾞｼｯｸM-PRO" w:hint="eastAsia"/>
          <w:sz w:val="22"/>
        </w:rPr>
        <w:t xml:space="preserve">特定非営利活動促進法　</w:t>
      </w:r>
    </w:p>
    <w:p w:rsidR="003F3C3D" w:rsidRPr="009370D2" w:rsidRDefault="003F3C3D" w:rsidP="003F3C3D">
      <w:pPr>
        <w:spacing w:line="240" w:lineRule="exact"/>
        <w:jc w:val="left"/>
        <w:rPr>
          <w:rFonts w:ascii="HG丸ｺﾞｼｯｸM-PRO" w:eastAsia="HG丸ｺﾞｼｯｸM-PRO" w:hAnsi="HG丸ｺﾞｼｯｸM-PRO" w:cs="ＭＳ Ｐゴシック"/>
          <w:kern w:val="0"/>
          <w:sz w:val="22"/>
        </w:rPr>
      </w:pPr>
      <w:r w:rsidRPr="003F3C3D">
        <w:rPr>
          <w:rFonts w:ascii="HG丸ｺﾞｼｯｸM-PRO" w:eastAsia="HG丸ｺﾞｼｯｸM-PRO" w:hAnsi="HG丸ｺﾞｼｯｸM-PRO" w:cs="ＭＳ Ｐゴシック"/>
          <w:kern w:val="0"/>
          <w:sz w:val="22"/>
        </w:rPr>
        <w:t>（監事の職務）</w:t>
      </w:r>
    </w:p>
    <w:p w:rsidR="003F3C3D" w:rsidRPr="003F3C3D" w:rsidRDefault="003F3C3D" w:rsidP="003F3C3D">
      <w:pPr>
        <w:spacing w:line="240" w:lineRule="exact"/>
        <w:jc w:val="left"/>
        <w:rPr>
          <w:rFonts w:ascii="HG丸ｺﾞｼｯｸM-PRO" w:eastAsia="HG丸ｺﾞｼｯｸM-PRO" w:hAnsi="HG丸ｺﾞｼｯｸM-PRO"/>
          <w:sz w:val="22"/>
        </w:rPr>
      </w:pPr>
      <w:r w:rsidRPr="003F3C3D">
        <w:rPr>
          <w:rFonts w:ascii="HG丸ｺﾞｼｯｸM-PRO" w:eastAsia="HG丸ｺﾞｼｯｸM-PRO" w:hAnsi="HG丸ｺﾞｼｯｸM-PRO" w:cs="ＭＳ Ｐゴシック"/>
          <w:b/>
          <w:bCs/>
          <w:kern w:val="0"/>
          <w:sz w:val="22"/>
        </w:rPr>
        <w:t>第十八条</w:t>
      </w:r>
      <w:r w:rsidRPr="003F3C3D">
        <w:rPr>
          <w:rFonts w:ascii="HG丸ｺﾞｼｯｸM-PRO" w:eastAsia="HG丸ｺﾞｼｯｸM-PRO" w:hAnsi="HG丸ｺﾞｼｯｸM-PRO" w:cs="ＭＳ Ｐゴシック"/>
          <w:kern w:val="0"/>
          <w:sz w:val="22"/>
        </w:rPr>
        <w:t xml:space="preserve"> 　監事は、次に掲げる職務を行う。 </w:t>
      </w:r>
    </w:p>
    <w:p w:rsidR="003F3C3D" w:rsidRPr="003F3C3D" w:rsidRDefault="003F3C3D" w:rsidP="009370D2">
      <w:pPr>
        <w:widowControl/>
        <w:ind w:leftChars="100" w:left="210" w:firstLineChars="100" w:firstLine="221"/>
        <w:jc w:val="left"/>
        <w:rPr>
          <w:rFonts w:ascii="HG丸ｺﾞｼｯｸM-PRO" w:eastAsia="HG丸ｺﾞｼｯｸM-PRO" w:hAnsi="HG丸ｺﾞｼｯｸM-PRO" w:cs="ＭＳ Ｐゴシック"/>
          <w:kern w:val="0"/>
          <w:sz w:val="22"/>
        </w:rPr>
      </w:pPr>
      <w:r w:rsidRPr="003F3C3D">
        <w:rPr>
          <w:rFonts w:ascii="HG丸ｺﾞｼｯｸM-PRO" w:eastAsia="HG丸ｺﾞｼｯｸM-PRO" w:hAnsi="HG丸ｺﾞｼｯｸM-PRO" w:cs="ＭＳ Ｐゴシック"/>
          <w:b/>
          <w:bCs/>
          <w:kern w:val="0"/>
          <w:sz w:val="22"/>
        </w:rPr>
        <w:t xml:space="preserve">一 </w:t>
      </w:r>
      <w:r w:rsidRPr="003F3C3D">
        <w:rPr>
          <w:rFonts w:ascii="HG丸ｺﾞｼｯｸM-PRO" w:eastAsia="HG丸ｺﾞｼｯｸM-PRO" w:hAnsi="HG丸ｺﾞｼｯｸM-PRO" w:cs="ＭＳ Ｐゴシック"/>
          <w:kern w:val="0"/>
          <w:sz w:val="22"/>
        </w:rPr>
        <w:t xml:space="preserve">　理事の業務執行の状況を監査すること。 </w:t>
      </w:r>
    </w:p>
    <w:p w:rsidR="003F3C3D" w:rsidRPr="003F3C3D" w:rsidRDefault="003F3C3D" w:rsidP="009370D2">
      <w:pPr>
        <w:widowControl/>
        <w:ind w:leftChars="100" w:left="210" w:firstLineChars="100" w:firstLine="221"/>
        <w:jc w:val="left"/>
        <w:rPr>
          <w:rFonts w:ascii="HG丸ｺﾞｼｯｸM-PRO" w:eastAsia="HG丸ｺﾞｼｯｸM-PRO" w:hAnsi="HG丸ｺﾞｼｯｸM-PRO" w:cs="ＭＳ Ｐゴシック"/>
          <w:kern w:val="0"/>
          <w:sz w:val="22"/>
        </w:rPr>
      </w:pPr>
      <w:r w:rsidRPr="003F3C3D">
        <w:rPr>
          <w:rFonts w:ascii="HG丸ｺﾞｼｯｸM-PRO" w:eastAsia="HG丸ｺﾞｼｯｸM-PRO" w:hAnsi="HG丸ｺﾞｼｯｸM-PRO" w:cs="ＭＳ Ｐゴシック"/>
          <w:b/>
          <w:bCs/>
          <w:kern w:val="0"/>
          <w:sz w:val="22"/>
        </w:rPr>
        <w:t xml:space="preserve">二 </w:t>
      </w:r>
      <w:r w:rsidRPr="003F3C3D">
        <w:rPr>
          <w:rFonts w:ascii="HG丸ｺﾞｼｯｸM-PRO" w:eastAsia="HG丸ｺﾞｼｯｸM-PRO" w:hAnsi="HG丸ｺﾞｼｯｸM-PRO" w:cs="ＭＳ Ｐゴシック"/>
          <w:kern w:val="0"/>
          <w:sz w:val="22"/>
        </w:rPr>
        <w:t xml:space="preserve">　特定非営利活動法人の財産の状況を監査すること。 </w:t>
      </w:r>
    </w:p>
    <w:p w:rsidR="003F3C3D" w:rsidRPr="003F3C3D" w:rsidRDefault="003F3C3D" w:rsidP="009370D2">
      <w:pPr>
        <w:widowControl/>
        <w:ind w:leftChars="200" w:left="641" w:hangingChars="100" w:hanging="221"/>
        <w:jc w:val="left"/>
        <w:rPr>
          <w:rFonts w:ascii="HG丸ｺﾞｼｯｸM-PRO" w:eastAsia="HG丸ｺﾞｼｯｸM-PRO" w:hAnsi="HG丸ｺﾞｼｯｸM-PRO" w:cs="ＭＳ Ｐゴシック"/>
          <w:kern w:val="0"/>
          <w:sz w:val="22"/>
        </w:rPr>
      </w:pPr>
      <w:r w:rsidRPr="003F3C3D">
        <w:rPr>
          <w:rFonts w:ascii="HG丸ｺﾞｼｯｸM-PRO" w:eastAsia="HG丸ｺﾞｼｯｸM-PRO" w:hAnsi="HG丸ｺﾞｼｯｸM-PRO" w:cs="ＭＳ Ｐゴシック"/>
          <w:b/>
          <w:bCs/>
          <w:kern w:val="0"/>
          <w:sz w:val="22"/>
        </w:rPr>
        <w:t xml:space="preserve">三 </w:t>
      </w:r>
      <w:r w:rsidRPr="003F3C3D">
        <w:rPr>
          <w:rFonts w:ascii="HG丸ｺﾞｼｯｸM-PRO" w:eastAsia="HG丸ｺﾞｼｯｸM-PRO" w:hAnsi="HG丸ｺﾞｼｯｸM-PRO" w:cs="ＭＳ Ｐゴシック"/>
          <w:kern w:val="0"/>
          <w:sz w:val="22"/>
        </w:rPr>
        <w:t xml:space="preserve">　前二号の規定による監査の結果、特定非営利活動法人の業務又は財産に関し不正の行為又は法令若しくは定款に違反する重大な事実があることを発見した場合には、これを社員総会又は所轄庁に報告すること。 </w:t>
      </w:r>
    </w:p>
    <w:p w:rsidR="003F3C3D" w:rsidRPr="003F3C3D" w:rsidRDefault="003F3C3D" w:rsidP="009370D2">
      <w:pPr>
        <w:widowControl/>
        <w:ind w:leftChars="100" w:left="210" w:firstLineChars="100" w:firstLine="221"/>
        <w:jc w:val="left"/>
        <w:rPr>
          <w:rFonts w:ascii="HG丸ｺﾞｼｯｸM-PRO" w:eastAsia="HG丸ｺﾞｼｯｸM-PRO" w:hAnsi="HG丸ｺﾞｼｯｸM-PRO" w:cs="ＭＳ Ｐゴシック"/>
          <w:kern w:val="0"/>
          <w:sz w:val="22"/>
        </w:rPr>
      </w:pPr>
      <w:r w:rsidRPr="003F3C3D">
        <w:rPr>
          <w:rFonts w:ascii="HG丸ｺﾞｼｯｸM-PRO" w:eastAsia="HG丸ｺﾞｼｯｸM-PRO" w:hAnsi="HG丸ｺﾞｼｯｸM-PRO" w:cs="ＭＳ Ｐゴシック"/>
          <w:b/>
          <w:bCs/>
          <w:kern w:val="0"/>
          <w:sz w:val="22"/>
        </w:rPr>
        <w:t xml:space="preserve">四 </w:t>
      </w:r>
      <w:r w:rsidRPr="003F3C3D">
        <w:rPr>
          <w:rFonts w:ascii="HG丸ｺﾞｼｯｸM-PRO" w:eastAsia="HG丸ｺﾞｼｯｸM-PRO" w:hAnsi="HG丸ｺﾞｼｯｸM-PRO" w:cs="ＭＳ Ｐゴシック"/>
          <w:kern w:val="0"/>
          <w:sz w:val="22"/>
        </w:rPr>
        <w:t xml:space="preserve">　前号の報告をするために必要がある場合には、社員総会を招集すること。 </w:t>
      </w:r>
    </w:p>
    <w:p w:rsidR="003F3C3D" w:rsidRDefault="003F3C3D" w:rsidP="009370D2">
      <w:pPr>
        <w:widowControl/>
        <w:ind w:leftChars="200" w:left="641" w:hangingChars="100" w:hanging="221"/>
        <w:jc w:val="left"/>
        <w:rPr>
          <w:rFonts w:ascii="HG丸ｺﾞｼｯｸM-PRO" w:eastAsia="HG丸ｺﾞｼｯｸM-PRO" w:hAnsi="HG丸ｺﾞｼｯｸM-PRO" w:cs="ＭＳ Ｐゴシック"/>
          <w:kern w:val="0"/>
          <w:sz w:val="22"/>
        </w:rPr>
      </w:pPr>
      <w:bookmarkStart w:id="1" w:name="1000000000000000000000000000000000000000"/>
      <w:r w:rsidRPr="003F3C3D">
        <w:rPr>
          <w:rFonts w:ascii="HG丸ｺﾞｼｯｸM-PRO" w:eastAsia="HG丸ｺﾞｼｯｸM-PRO" w:hAnsi="HG丸ｺﾞｼｯｸM-PRO" w:cs="ＭＳ Ｐゴシック"/>
          <w:b/>
          <w:bCs/>
          <w:kern w:val="0"/>
          <w:sz w:val="22"/>
        </w:rPr>
        <w:t>五</w:t>
      </w:r>
      <w:bookmarkEnd w:id="1"/>
      <w:r w:rsidRPr="009370D2">
        <w:rPr>
          <w:rFonts w:ascii="HG丸ｺﾞｼｯｸM-PRO" w:eastAsia="HG丸ｺﾞｼｯｸM-PRO" w:hAnsi="HG丸ｺﾞｼｯｸM-PRO" w:cs="ＭＳ Ｐゴシック" w:hint="eastAsia"/>
          <w:b/>
          <w:bCs/>
          <w:kern w:val="0"/>
          <w:sz w:val="22"/>
        </w:rPr>
        <w:t xml:space="preserve">　</w:t>
      </w:r>
      <w:r w:rsidRPr="003F3C3D">
        <w:rPr>
          <w:rFonts w:ascii="HG丸ｺﾞｼｯｸM-PRO" w:eastAsia="HG丸ｺﾞｼｯｸM-PRO" w:hAnsi="HG丸ｺﾞｼｯｸM-PRO" w:cs="ＭＳ Ｐゴシック"/>
          <w:kern w:val="0"/>
          <w:sz w:val="22"/>
        </w:rPr>
        <w:t xml:space="preserve">　理事の業務執行の状況又は特定非営利活動法人の財産の状況について、理事に意見を述べること。</w:t>
      </w:r>
    </w:p>
    <w:p w:rsidR="004F0942" w:rsidRPr="009370D2" w:rsidRDefault="004F0942" w:rsidP="004F0942">
      <w:pPr>
        <w:widowControl/>
        <w:ind w:leftChars="200" w:left="640" w:hangingChars="100" w:hanging="220"/>
        <w:jc w:val="left"/>
        <w:rPr>
          <w:rFonts w:ascii="HG丸ｺﾞｼｯｸM-PRO" w:eastAsia="HG丸ｺﾞｼｯｸM-PRO" w:hAnsi="HG丸ｺﾞｼｯｸM-PRO" w:cs="ＭＳ Ｐゴシック"/>
          <w:kern w:val="0"/>
          <w:sz w:val="22"/>
        </w:rPr>
      </w:pPr>
    </w:p>
    <w:p w:rsidR="00C759BE" w:rsidRPr="004F0942" w:rsidRDefault="004F0942" w:rsidP="00C759BE">
      <w:pPr>
        <w:widowControl/>
        <w:jc w:val="left"/>
        <w:rPr>
          <w:rFonts w:ascii="HG丸ｺﾞｼｯｸM-PRO" w:eastAsia="HG丸ｺﾞｼｯｸM-PRO" w:hAnsi="HG丸ｺﾞｼｯｸM-PRO" w:cs="ＭＳ Ｐゴシック"/>
          <w:kern w:val="0"/>
          <w:sz w:val="22"/>
        </w:rPr>
      </w:pPr>
      <w:r w:rsidRPr="004F0942">
        <w:rPr>
          <w:rFonts w:ascii="HG丸ｺﾞｼｯｸM-PRO" w:eastAsia="HG丸ｺﾞｼｯｸM-PRO" w:hAnsi="HG丸ｺﾞｼｯｸM-PRO" w:cs="ＭＳ Ｐゴシック" w:hint="eastAsia"/>
          <w:kern w:val="0"/>
          <w:sz w:val="22"/>
        </w:rPr>
        <w:t>（監事の兼職禁止）</w:t>
      </w:r>
    </w:p>
    <w:p w:rsidR="004F0942" w:rsidRPr="004F0942" w:rsidRDefault="004F0942" w:rsidP="00C759BE">
      <w:pPr>
        <w:widowControl/>
        <w:jc w:val="left"/>
        <w:rPr>
          <w:rFonts w:ascii="HG丸ｺﾞｼｯｸM-PRO" w:eastAsia="HG丸ｺﾞｼｯｸM-PRO" w:hAnsi="HG丸ｺﾞｼｯｸM-PRO" w:cs="ＭＳ Ｐゴシック"/>
          <w:b/>
          <w:kern w:val="0"/>
          <w:sz w:val="22"/>
        </w:rPr>
      </w:pPr>
      <w:r w:rsidRPr="004F0942">
        <w:rPr>
          <w:rFonts w:ascii="HG丸ｺﾞｼｯｸM-PRO" w:eastAsia="HG丸ｺﾞｼｯｸM-PRO" w:hAnsi="HG丸ｺﾞｼｯｸM-PRO" w:cs="ＭＳ Ｐゴシック" w:hint="eastAsia"/>
          <w:b/>
          <w:kern w:val="0"/>
          <w:sz w:val="22"/>
        </w:rPr>
        <w:t>第十九条</w:t>
      </w:r>
      <w:r>
        <w:rPr>
          <w:rFonts w:ascii="HG丸ｺﾞｼｯｸM-PRO" w:eastAsia="HG丸ｺﾞｼｯｸM-PRO" w:hAnsi="HG丸ｺﾞｼｯｸM-PRO" w:cs="ＭＳ Ｐゴシック" w:hint="eastAsia"/>
          <w:b/>
          <w:kern w:val="0"/>
          <w:sz w:val="22"/>
        </w:rPr>
        <w:t xml:space="preserve">　</w:t>
      </w:r>
      <w:r w:rsidRPr="004F0942">
        <w:rPr>
          <w:rFonts w:ascii="HG丸ｺﾞｼｯｸM-PRO" w:eastAsia="HG丸ｺﾞｼｯｸM-PRO" w:hAnsi="HG丸ｺﾞｼｯｸM-PRO" w:cs="ＭＳ Ｐゴシック" w:hint="eastAsia"/>
          <w:kern w:val="0"/>
          <w:sz w:val="22"/>
        </w:rPr>
        <w:t>監事は、理事又は特定非営利活動法人の職員を兼ねてはならない。</w:t>
      </w:r>
    </w:p>
    <w:sectPr w:rsidR="004F0942" w:rsidRPr="004F0942" w:rsidSect="00430E24">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56D4D"/>
    <w:multiLevelType w:val="hybridMultilevel"/>
    <w:tmpl w:val="CE923D0C"/>
    <w:lvl w:ilvl="0" w:tplc="23DE8564">
      <w:start w:val="1"/>
      <w:numFmt w:val="decimalEnclosedCircle"/>
      <w:lvlText w:val="%1"/>
      <w:lvlJc w:val="left"/>
      <w:pPr>
        <w:ind w:left="360" w:hanging="360"/>
      </w:pPr>
      <w:rPr>
        <w:rFonts w:asciiTheme="majorEastAsia" w:eastAsiaTheme="majorEastAsia" w:hAnsiTheme="majorEastAsia"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E52F1A"/>
    <w:multiLevelType w:val="hybridMultilevel"/>
    <w:tmpl w:val="35489596"/>
    <w:lvl w:ilvl="0" w:tplc="0B5C246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75683A"/>
    <w:multiLevelType w:val="hybridMultilevel"/>
    <w:tmpl w:val="59326EAC"/>
    <w:lvl w:ilvl="0" w:tplc="F4C01B1C">
      <w:start w:val="1"/>
      <w:numFmt w:val="decimalEnclosedCircle"/>
      <w:lvlText w:val="%1"/>
      <w:lvlJc w:val="left"/>
      <w:pPr>
        <w:ind w:left="570" w:hanging="360"/>
      </w:pPr>
      <w:rPr>
        <w:rFonts w:asciiTheme="minorHAnsi" w:hAnsiTheme="minorHAns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E7F78B0"/>
    <w:multiLevelType w:val="hybridMultilevel"/>
    <w:tmpl w:val="AE84AE3E"/>
    <w:lvl w:ilvl="0" w:tplc="2BFCD490">
      <w:numFmt w:val="bullet"/>
      <w:lvlText w:val="○"/>
      <w:lvlJc w:val="left"/>
      <w:pPr>
        <w:ind w:left="540" w:hanging="360"/>
      </w:pPr>
      <w:rPr>
        <w:rFonts w:ascii="ＭＳ 明朝" w:eastAsia="ＭＳ 明朝" w:hAnsi="ＭＳ 明朝" w:cstheme="minorBidi" w:hint="eastAsia"/>
        <w:lang w:val="en-US"/>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80"/>
    <w:rsid w:val="000564B1"/>
    <w:rsid w:val="000C34F6"/>
    <w:rsid w:val="00136B79"/>
    <w:rsid w:val="001F3F3E"/>
    <w:rsid w:val="002252F2"/>
    <w:rsid w:val="00236353"/>
    <w:rsid w:val="00237F49"/>
    <w:rsid w:val="002F62BB"/>
    <w:rsid w:val="003F3C3D"/>
    <w:rsid w:val="00430E24"/>
    <w:rsid w:val="004D23DB"/>
    <w:rsid w:val="004F0942"/>
    <w:rsid w:val="005136AB"/>
    <w:rsid w:val="00516DD2"/>
    <w:rsid w:val="0053697C"/>
    <w:rsid w:val="005B7669"/>
    <w:rsid w:val="00616DB6"/>
    <w:rsid w:val="006929B4"/>
    <w:rsid w:val="006B70B8"/>
    <w:rsid w:val="006E4980"/>
    <w:rsid w:val="00730466"/>
    <w:rsid w:val="00735608"/>
    <w:rsid w:val="00742A9D"/>
    <w:rsid w:val="0079154E"/>
    <w:rsid w:val="007A778D"/>
    <w:rsid w:val="00822545"/>
    <w:rsid w:val="009370D2"/>
    <w:rsid w:val="00980831"/>
    <w:rsid w:val="00AD273A"/>
    <w:rsid w:val="00AF6389"/>
    <w:rsid w:val="00B62D3C"/>
    <w:rsid w:val="00BE1082"/>
    <w:rsid w:val="00C02371"/>
    <w:rsid w:val="00C55734"/>
    <w:rsid w:val="00C759BE"/>
    <w:rsid w:val="00DB00D8"/>
    <w:rsid w:val="00DC104C"/>
    <w:rsid w:val="00DE672D"/>
    <w:rsid w:val="00E71F5A"/>
    <w:rsid w:val="00F001AD"/>
    <w:rsid w:val="00F07E16"/>
    <w:rsid w:val="00F61FF1"/>
    <w:rsid w:val="00FD2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980"/>
    <w:pPr>
      <w:ind w:leftChars="400" w:left="840"/>
    </w:pPr>
  </w:style>
  <w:style w:type="table" w:styleId="a4">
    <w:name w:val="Table Grid"/>
    <w:basedOn w:val="a1"/>
    <w:uiPriority w:val="59"/>
    <w:rsid w:val="00C02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759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59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980"/>
    <w:pPr>
      <w:ind w:leftChars="400" w:left="840"/>
    </w:pPr>
  </w:style>
  <w:style w:type="table" w:styleId="a4">
    <w:name w:val="Table Grid"/>
    <w:basedOn w:val="a1"/>
    <w:uiPriority w:val="59"/>
    <w:rsid w:val="00C02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759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59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8959">
      <w:bodyDiv w:val="1"/>
      <w:marLeft w:val="0"/>
      <w:marRight w:val="0"/>
      <w:marTop w:val="0"/>
      <w:marBottom w:val="0"/>
      <w:divBdr>
        <w:top w:val="none" w:sz="0" w:space="0" w:color="auto"/>
        <w:left w:val="none" w:sz="0" w:space="0" w:color="auto"/>
        <w:bottom w:val="none" w:sz="0" w:space="0" w:color="auto"/>
        <w:right w:val="none" w:sz="0" w:space="0" w:color="auto"/>
      </w:divBdr>
      <w:divsChild>
        <w:div w:id="116029371">
          <w:marLeft w:val="240"/>
          <w:marRight w:val="0"/>
          <w:marTop w:val="0"/>
          <w:marBottom w:val="0"/>
          <w:divBdr>
            <w:top w:val="none" w:sz="0" w:space="0" w:color="auto"/>
            <w:left w:val="none" w:sz="0" w:space="0" w:color="auto"/>
            <w:bottom w:val="none" w:sz="0" w:space="0" w:color="auto"/>
            <w:right w:val="none" w:sz="0" w:space="0" w:color="auto"/>
          </w:divBdr>
        </w:div>
        <w:div w:id="837383448">
          <w:marLeft w:val="240"/>
          <w:marRight w:val="0"/>
          <w:marTop w:val="0"/>
          <w:marBottom w:val="0"/>
          <w:divBdr>
            <w:top w:val="none" w:sz="0" w:space="0" w:color="auto"/>
            <w:left w:val="none" w:sz="0" w:space="0" w:color="auto"/>
            <w:bottom w:val="none" w:sz="0" w:space="0" w:color="auto"/>
            <w:right w:val="none" w:sz="0" w:space="0" w:color="auto"/>
          </w:divBdr>
          <w:divsChild>
            <w:div w:id="2129854525">
              <w:marLeft w:val="240"/>
              <w:marRight w:val="0"/>
              <w:marTop w:val="0"/>
              <w:marBottom w:val="0"/>
              <w:divBdr>
                <w:top w:val="none" w:sz="0" w:space="0" w:color="auto"/>
                <w:left w:val="none" w:sz="0" w:space="0" w:color="auto"/>
                <w:bottom w:val="none" w:sz="0" w:space="0" w:color="auto"/>
                <w:right w:val="none" w:sz="0" w:space="0" w:color="auto"/>
              </w:divBdr>
            </w:div>
            <w:div w:id="721976539">
              <w:marLeft w:val="240"/>
              <w:marRight w:val="0"/>
              <w:marTop w:val="0"/>
              <w:marBottom w:val="0"/>
              <w:divBdr>
                <w:top w:val="none" w:sz="0" w:space="0" w:color="auto"/>
                <w:left w:val="none" w:sz="0" w:space="0" w:color="auto"/>
                <w:bottom w:val="none" w:sz="0" w:space="0" w:color="auto"/>
                <w:right w:val="none" w:sz="0" w:space="0" w:color="auto"/>
              </w:divBdr>
            </w:div>
            <w:div w:id="126556685">
              <w:marLeft w:val="240"/>
              <w:marRight w:val="0"/>
              <w:marTop w:val="0"/>
              <w:marBottom w:val="0"/>
              <w:divBdr>
                <w:top w:val="none" w:sz="0" w:space="0" w:color="auto"/>
                <w:left w:val="none" w:sz="0" w:space="0" w:color="auto"/>
                <w:bottom w:val="none" w:sz="0" w:space="0" w:color="auto"/>
                <w:right w:val="none" w:sz="0" w:space="0" w:color="auto"/>
              </w:divBdr>
            </w:div>
            <w:div w:id="1799763486">
              <w:marLeft w:val="240"/>
              <w:marRight w:val="0"/>
              <w:marTop w:val="0"/>
              <w:marBottom w:val="0"/>
              <w:divBdr>
                <w:top w:val="none" w:sz="0" w:space="0" w:color="auto"/>
                <w:left w:val="none" w:sz="0" w:space="0" w:color="auto"/>
                <w:bottom w:val="none" w:sz="0" w:space="0" w:color="auto"/>
                <w:right w:val="none" w:sz="0" w:space="0" w:color="auto"/>
              </w:divBdr>
            </w:div>
            <w:div w:id="741219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94C7D-80ED-4AF1-9F9B-A6F83D01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田邉　雅之</dc:creator>
  <cp:lastModifiedBy>田邉　雅之</cp:lastModifiedBy>
  <cp:revision>3</cp:revision>
  <cp:lastPrinted>2015-10-22T05:34:00Z</cp:lastPrinted>
  <dcterms:created xsi:type="dcterms:W3CDTF">2015-10-20T02:06:00Z</dcterms:created>
  <dcterms:modified xsi:type="dcterms:W3CDTF">2015-10-22T05:36:00Z</dcterms:modified>
</cp:coreProperties>
</file>