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6" w:rsidRPr="00392456" w:rsidRDefault="00392456" w:rsidP="00392456">
      <w:pPr>
        <w:jc w:val="center"/>
        <w:rPr>
          <w:rFonts w:asciiTheme="majorEastAsia" w:eastAsiaTheme="majorEastAsia" w:hAnsiTheme="majorEastAsia"/>
          <w:b/>
          <w:sz w:val="24"/>
          <w:szCs w:val="24"/>
        </w:rPr>
      </w:pPr>
      <w:r w:rsidRPr="00392456">
        <w:rPr>
          <w:rFonts w:asciiTheme="majorEastAsia" w:eastAsiaTheme="majorEastAsia" w:hAnsiTheme="majorEastAsia" w:hint="eastAsia"/>
          <w:b/>
          <w:sz w:val="24"/>
          <w:szCs w:val="24"/>
        </w:rPr>
        <w:t>平成30年度大阪府依存症関連機関連携会議</w:t>
      </w:r>
    </w:p>
    <w:p w:rsidR="004C1478" w:rsidRPr="00C573FC" w:rsidRDefault="000F665E" w:rsidP="0039245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第２</w:t>
      </w:r>
      <w:r w:rsidR="0065684B">
        <w:rPr>
          <w:rFonts w:asciiTheme="majorEastAsia" w:eastAsiaTheme="majorEastAsia" w:hAnsiTheme="majorEastAsia" w:hint="eastAsia"/>
          <w:b/>
          <w:sz w:val="24"/>
          <w:szCs w:val="24"/>
        </w:rPr>
        <w:t>回ギャンブル等</w:t>
      </w:r>
      <w:r w:rsidR="00392456" w:rsidRPr="00392456">
        <w:rPr>
          <w:rFonts w:asciiTheme="majorEastAsia" w:eastAsiaTheme="majorEastAsia" w:hAnsiTheme="majorEastAsia" w:hint="eastAsia"/>
          <w:b/>
          <w:sz w:val="24"/>
          <w:szCs w:val="24"/>
        </w:rPr>
        <w:t>依存症地域支援体制推進部会</w:t>
      </w:r>
    </w:p>
    <w:p w:rsidR="00411353" w:rsidRPr="00D17DE8" w:rsidRDefault="00411353">
      <w:pPr>
        <w:rPr>
          <w:rFonts w:asciiTheme="majorEastAsia" w:eastAsiaTheme="majorEastAsia" w:hAnsiTheme="majorEastAsia"/>
          <w:sz w:val="22"/>
        </w:rPr>
      </w:pPr>
    </w:p>
    <w:p w:rsidR="00411353" w:rsidRPr="00D17DE8" w:rsidRDefault="00411353">
      <w:pPr>
        <w:rPr>
          <w:rFonts w:asciiTheme="majorEastAsia" w:eastAsiaTheme="majorEastAsia" w:hAnsiTheme="majorEastAsia"/>
          <w:sz w:val="22"/>
        </w:rPr>
      </w:pPr>
    </w:p>
    <w:p w:rsidR="0065684B" w:rsidRDefault="003D3819" w:rsidP="0065684B">
      <w:pPr>
        <w:tabs>
          <w:tab w:val="left" w:pos="8364"/>
          <w:tab w:val="left" w:pos="8505"/>
        </w:tabs>
        <w:ind w:leftChars="600" w:left="1209" w:right="-1" w:firstLineChars="600" w:firstLine="1269"/>
        <w:jc w:val="left"/>
        <w:rPr>
          <w:rFonts w:asciiTheme="majorEastAsia" w:eastAsiaTheme="majorEastAsia" w:hAnsiTheme="majorEastAsia"/>
          <w:sz w:val="22"/>
        </w:rPr>
      </w:pPr>
      <w:r w:rsidRPr="00D17DE8">
        <w:rPr>
          <w:rFonts w:asciiTheme="majorEastAsia" w:eastAsiaTheme="majorEastAsia" w:hAnsiTheme="majorEastAsia" w:hint="eastAsia"/>
          <w:sz w:val="22"/>
        </w:rPr>
        <w:t>◇</w:t>
      </w:r>
      <w:bookmarkStart w:id="0" w:name="_GoBack"/>
      <w:r w:rsidRPr="00D17DE8">
        <w:rPr>
          <w:rFonts w:asciiTheme="majorEastAsia" w:eastAsiaTheme="majorEastAsia" w:hAnsiTheme="majorEastAsia" w:hint="eastAsia"/>
          <w:sz w:val="22"/>
        </w:rPr>
        <w:t>日時：</w:t>
      </w:r>
      <w:r w:rsidR="00411353" w:rsidRPr="00D17DE8">
        <w:rPr>
          <w:rFonts w:asciiTheme="majorEastAsia" w:eastAsiaTheme="majorEastAsia" w:hAnsiTheme="majorEastAsia" w:hint="eastAsia"/>
          <w:sz w:val="22"/>
        </w:rPr>
        <w:t>平成</w:t>
      </w:r>
      <w:r w:rsidR="00F2478A" w:rsidRPr="00D17DE8">
        <w:rPr>
          <w:rFonts w:asciiTheme="majorEastAsia" w:eastAsiaTheme="majorEastAsia" w:hAnsiTheme="majorEastAsia" w:hint="eastAsia"/>
          <w:sz w:val="22"/>
        </w:rPr>
        <w:t>30</w:t>
      </w:r>
      <w:r w:rsidR="00411353" w:rsidRPr="00D17DE8">
        <w:rPr>
          <w:rFonts w:asciiTheme="majorEastAsia" w:eastAsiaTheme="majorEastAsia" w:hAnsiTheme="majorEastAsia" w:hint="eastAsia"/>
          <w:sz w:val="22"/>
        </w:rPr>
        <w:t>年</w:t>
      </w:r>
      <w:r w:rsidR="000F665E">
        <w:rPr>
          <w:rFonts w:asciiTheme="majorEastAsia" w:eastAsiaTheme="majorEastAsia" w:hAnsiTheme="majorEastAsia" w:hint="eastAsia"/>
          <w:sz w:val="22"/>
        </w:rPr>
        <w:t>12</w:t>
      </w:r>
      <w:r w:rsidR="00411353" w:rsidRPr="00D17DE8">
        <w:rPr>
          <w:rFonts w:asciiTheme="majorEastAsia" w:eastAsiaTheme="majorEastAsia" w:hAnsiTheme="majorEastAsia" w:hint="eastAsia"/>
          <w:sz w:val="22"/>
        </w:rPr>
        <w:t>月</w:t>
      </w:r>
      <w:r w:rsidR="000F665E">
        <w:rPr>
          <w:rFonts w:asciiTheme="majorEastAsia" w:eastAsiaTheme="majorEastAsia" w:hAnsiTheme="majorEastAsia" w:hint="eastAsia"/>
          <w:sz w:val="22"/>
        </w:rPr>
        <w:t>11</w:t>
      </w:r>
      <w:r w:rsidR="00411353" w:rsidRPr="00D17DE8">
        <w:rPr>
          <w:rFonts w:asciiTheme="majorEastAsia" w:eastAsiaTheme="majorEastAsia" w:hAnsiTheme="majorEastAsia" w:hint="eastAsia"/>
          <w:sz w:val="22"/>
        </w:rPr>
        <w:t>日</w:t>
      </w:r>
      <w:r w:rsidRPr="00D17DE8">
        <w:rPr>
          <w:rFonts w:asciiTheme="majorEastAsia" w:eastAsiaTheme="majorEastAsia" w:hAnsiTheme="majorEastAsia" w:hint="eastAsia"/>
          <w:sz w:val="22"/>
        </w:rPr>
        <w:t>(</w:t>
      </w:r>
      <w:r w:rsidR="004A2256">
        <w:rPr>
          <w:rFonts w:asciiTheme="majorEastAsia" w:eastAsiaTheme="majorEastAsia" w:hAnsiTheme="majorEastAsia" w:hint="eastAsia"/>
          <w:sz w:val="22"/>
        </w:rPr>
        <w:t>火</w:t>
      </w:r>
      <w:r w:rsidRPr="00D17DE8">
        <w:rPr>
          <w:rFonts w:asciiTheme="majorEastAsia" w:eastAsiaTheme="majorEastAsia" w:hAnsiTheme="majorEastAsia" w:hint="eastAsia"/>
          <w:sz w:val="22"/>
        </w:rPr>
        <w:t xml:space="preserve">)　</w:t>
      </w:r>
      <w:r w:rsidR="0065684B">
        <w:rPr>
          <w:rFonts w:asciiTheme="majorEastAsia" w:eastAsiaTheme="majorEastAsia" w:hAnsiTheme="majorEastAsia" w:hint="eastAsia"/>
          <w:sz w:val="22"/>
        </w:rPr>
        <w:t>午前10時から12</w:t>
      </w:r>
      <w:r w:rsidR="00F2478A" w:rsidRPr="00D17DE8">
        <w:rPr>
          <w:rFonts w:asciiTheme="majorEastAsia" w:eastAsiaTheme="majorEastAsia" w:hAnsiTheme="majorEastAsia" w:hint="eastAsia"/>
          <w:sz w:val="22"/>
        </w:rPr>
        <w:t>時まで</w:t>
      </w:r>
    </w:p>
    <w:p w:rsidR="00411353" w:rsidRPr="00D17DE8" w:rsidRDefault="00392456" w:rsidP="0065684B">
      <w:pPr>
        <w:tabs>
          <w:tab w:val="left" w:pos="8364"/>
          <w:tab w:val="left" w:pos="8505"/>
        </w:tabs>
        <w:ind w:leftChars="600" w:left="1209" w:right="-1" w:firstLineChars="600" w:firstLine="1269"/>
        <w:jc w:val="left"/>
        <w:rPr>
          <w:rFonts w:asciiTheme="majorEastAsia" w:eastAsiaTheme="majorEastAsia" w:hAnsiTheme="majorEastAsia"/>
          <w:sz w:val="22"/>
        </w:rPr>
      </w:pPr>
      <w:r>
        <w:rPr>
          <w:rFonts w:asciiTheme="majorEastAsia" w:eastAsiaTheme="majorEastAsia" w:hAnsiTheme="majorEastAsia" w:hint="eastAsia"/>
          <w:sz w:val="22"/>
        </w:rPr>
        <w:t>◇場所：大</w:t>
      </w:r>
      <w:bookmarkEnd w:id="0"/>
      <w:r>
        <w:rPr>
          <w:rFonts w:asciiTheme="majorEastAsia" w:eastAsiaTheme="majorEastAsia" w:hAnsiTheme="majorEastAsia" w:hint="eastAsia"/>
          <w:sz w:val="22"/>
        </w:rPr>
        <w:t>阪府こころの健康総合センター　４階　研修室</w:t>
      </w:r>
    </w:p>
    <w:p w:rsidR="00411353" w:rsidRPr="00D17DE8" w:rsidRDefault="00411353">
      <w:pPr>
        <w:rPr>
          <w:rFonts w:asciiTheme="majorEastAsia" w:eastAsiaTheme="majorEastAsia" w:hAnsiTheme="majorEastAsia"/>
          <w:sz w:val="22"/>
        </w:rPr>
      </w:pPr>
    </w:p>
    <w:p w:rsidR="00411353" w:rsidRPr="00D17DE8" w:rsidRDefault="00411353">
      <w:pPr>
        <w:rPr>
          <w:rFonts w:asciiTheme="majorEastAsia" w:eastAsiaTheme="majorEastAsia" w:hAnsiTheme="majorEastAsia"/>
          <w:sz w:val="22"/>
        </w:rPr>
      </w:pPr>
    </w:p>
    <w:p w:rsidR="00411353" w:rsidRPr="00D17DE8" w:rsidRDefault="00411353" w:rsidP="00411353">
      <w:pPr>
        <w:jc w:val="center"/>
        <w:rPr>
          <w:rFonts w:asciiTheme="majorEastAsia" w:eastAsiaTheme="majorEastAsia" w:hAnsiTheme="majorEastAsia"/>
          <w:sz w:val="22"/>
        </w:rPr>
      </w:pPr>
      <w:r w:rsidRPr="00D17DE8">
        <w:rPr>
          <w:rFonts w:asciiTheme="majorEastAsia" w:eastAsiaTheme="majorEastAsia" w:hAnsiTheme="majorEastAsia" w:hint="eastAsia"/>
          <w:sz w:val="22"/>
        </w:rPr>
        <w:t>次　第</w:t>
      </w:r>
    </w:p>
    <w:p w:rsidR="00E45726" w:rsidRPr="00D17DE8" w:rsidRDefault="00E45726" w:rsidP="00411353">
      <w:pPr>
        <w:jc w:val="left"/>
        <w:rPr>
          <w:rFonts w:asciiTheme="majorEastAsia" w:eastAsiaTheme="majorEastAsia" w:hAnsiTheme="majorEastAsia"/>
          <w:sz w:val="22"/>
        </w:rPr>
      </w:pPr>
    </w:p>
    <w:p w:rsidR="00DB5075" w:rsidRPr="00D17DE8" w:rsidRDefault="00C573FC" w:rsidP="0088556F">
      <w:pPr>
        <w:tabs>
          <w:tab w:val="left" w:pos="6096"/>
        </w:tabs>
        <w:ind w:left="635" w:hangingChars="300" w:hanging="635"/>
        <w:rPr>
          <w:rFonts w:asciiTheme="majorEastAsia" w:eastAsiaTheme="majorEastAsia" w:hAnsiTheme="majorEastAsia"/>
          <w:sz w:val="22"/>
        </w:rPr>
      </w:pPr>
      <w:r>
        <w:rPr>
          <w:rFonts w:asciiTheme="majorEastAsia" w:eastAsiaTheme="majorEastAsia" w:hAnsiTheme="majorEastAsia" w:hint="eastAsia"/>
          <w:sz w:val="22"/>
        </w:rPr>
        <w:t>１</w:t>
      </w:r>
      <w:r w:rsidR="00175C40" w:rsidRPr="00D17DE8">
        <w:rPr>
          <w:rFonts w:asciiTheme="majorEastAsia" w:eastAsiaTheme="majorEastAsia" w:hAnsiTheme="majorEastAsia" w:hint="eastAsia"/>
          <w:sz w:val="22"/>
        </w:rPr>
        <w:t xml:space="preserve">　</w:t>
      </w:r>
      <w:r w:rsidR="00C80E10" w:rsidRPr="00D17DE8">
        <w:rPr>
          <w:rFonts w:asciiTheme="majorEastAsia" w:eastAsiaTheme="majorEastAsia" w:hAnsiTheme="majorEastAsia" w:hint="eastAsia"/>
          <w:sz w:val="22"/>
        </w:rPr>
        <w:t>開会</w:t>
      </w:r>
    </w:p>
    <w:p w:rsidR="00AF1C48" w:rsidRPr="00D17DE8" w:rsidRDefault="00AF1C48" w:rsidP="00411353">
      <w:pPr>
        <w:tabs>
          <w:tab w:val="left" w:pos="6096"/>
        </w:tabs>
        <w:rPr>
          <w:rFonts w:asciiTheme="majorEastAsia" w:eastAsiaTheme="majorEastAsia" w:hAnsiTheme="majorEastAsia"/>
          <w:sz w:val="22"/>
        </w:rPr>
      </w:pPr>
    </w:p>
    <w:p w:rsidR="00AF3775" w:rsidRPr="00D760EF" w:rsidRDefault="00AF3775" w:rsidP="00411353">
      <w:pPr>
        <w:tabs>
          <w:tab w:val="left" w:pos="6096"/>
        </w:tabs>
        <w:rPr>
          <w:rFonts w:asciiTheme="majorEastAsia" w:eastAsiaTheme="majorEastAsia" w:hAnsiTheme="majorEastAsia"/>
          <w:sz w:val="22"/>
        </w:rPr>
      </w:pPr>
    </w:p>
    <w:p w:rsidR="00175C40" w:rsidRDefault="00175C40" w:rsidP="0088556F">
      <w:pPr>
        <w:tabs>
          <w:tab w:val="left" w:pos="6096"/>
        </w:tabs>
        <w:ind w:left="635" w:hangingChars="300" w:hanging="635"/>
        <w:rPr>
          <w:rFonts w:asciiTheme="majorEastAsia" w:eastAsiaTheme="majorEastAsia" w:hAnsiTheme="majorEastAsia"/>
          <w:sz w:val="22"/>
        </w:rPr>
      </w:pPr>
      <w:r w:rsidRPr="00D17DE8">
        <w:rPr>
          <w:rFonts w:asciiTheme="majorEastAsia" w:eastAsiaTheme="majorEastAsia" w:hAnsiTheme="majorEastAsia" w:hint="eastAsia"/>
          <w:sz w:val="22"/>
        </w:rPr>
        <w:t>２</w:t>
      </w:r>
      <w:r w:rsidR="009938A5" w:rsidRPr="00D17DE8">
        <w:rPr>
          <w:rFonts w:asciiTheme="majorEastAsia" w:eastAsiaTheme="majorEastAsia" w:hAnsiTheme="majorEastAsia" w:hint="eastAsia"/>
          <w:sz w:val="22"/>
        </w:rPr>
        <w:t xml:space="preserve">　</w:t>
      </w:r>
      <w:r w:rsidRPr="00D17DE8">
        <w:rPr>
          <w:rFonts w:asciiTheme="majorEastAsia" w:eastAsiaTheme="majorEastAsia" w:hAnsiTheme="majorEastAsia" w:hint="eastAsia"/>
          <w:sz w:val="22"/>
        </w:rPr>
        <w:t>議事</w:t>
      </w:r>
    </w:p>
    <w:p w:rsidR="00E45726" w:rsidRPr="000F665E" w:rsidRDefault="000F665E" w:rsidP="000F665E">
      <w:pPr>
        <w:tabs>
          <w:tab w:val="left" w:pos="6096"/>
        </w:tabs>
        <w:ind w:left="635" w:hangingChars="300" w:hanging="635"/>
        <w:rPr>
          <w:rFonts w:asciiTheme="majorEastAsia" w:eastAsiaTheme="majorEastAsia" w:hAnsiTheme="majorEastAsia"/>
          <w:sz w:val="22"/>
        </w:rPr>
      </w:pPr>
      <w:r>
        <w:rPr>
          <w:rFonts w:asciiTheme="majorEastAsia" w:eastAsiaTheme="majorEastAsia" w:hAnsiTheme="majorEastAsia" w:hint="eastAsia"/>
          <w:sz w:val="22"/>
        </w:rPr>
        <w:t xml:space="preserve">　　</w:t>
      </w:r>
      <w:r w:rsidRPr="000F665E">
        <w:rPr>
          <w:rFonts w:asciiTheme="majorEastAsia" w:eastAsiaTheme="majorEastAsia" w:hAnsiTheme="majorEastAsia" w:hint="eastAsia"/>
          <w:sz w:val="22"/>
        </w:rPr>
        <w:t>（１）ギャンブル等依存症の本人及び家族への支援のポイント集について</w:t>
      </w:r>
    </w:p>
    <w:p w:rsidR="00E078CD" w:rsidRPr="00184EB0" w:rsidRDefault="000F665E" w:rsidP="00392456">
      <w:pPr>
        <w:ind w:firstLineChars="200" w:firstLine="423"/>
        <w:rPr>
          <w:rFonts w:asciiTheme="majorEastAsia" w:eastAsiaTheme="majorEastAsia" w:hAnsiTheme="majorEastAsia" w:cs="Times New Roman"/>
          <w:kern w:val="0"/>
          <w:sz w:val="22"/>
        </w:rPr>
      </w:pPr>
      <w:r>
        <w:rPr>
          <w:rFonts w:asciiTheme="majorEastAsia" w:eastAsiaTheme="majorEastAsia" w:hAnsiTheme="majorEastAsia" w:cs="Times New Roman" w:hint="eastAsia"/>
          <w:sz w:val="22"/>
        </w:rPr>
        <w:t>（２</w:t>
      </w:r>
      <w:r w:rsidR="00E078CD">
        <w:rPr>
          <w:rFonts w:asciiTheme="majorEastAsia" w:eastAsiaTheme="majorEastAsia" w:hAnsiTheme="majorEastAsia" w:cs="Times New Roman" w:hint="eastAsia"/>
          <w:sz w:val="22"/>
        </w:rPr>
        <w:t>）その他</w:t>
      </w:r>
    </w:p>
    <w:p w:rsidR="00184EB0" w:rsidRDefault="00184EB0" w:rsidP="00175C40">
      <w:pPr>
        <w:tabs>
          <w:tab w:val="left" w:pos="6096"/>
        </w:tabs>
        <w:rPr>
          <w:rFonts w:asciiTheme="majorEastAsia" w:eastAsiaTheme="majorEastAsia" w:hAnsiTheme="majorEastAsia"/>
          <w:sz w:val="22"/>
        </w:rPr>
      </w:pPr>
    </w:p>
    <w:p w:rsidR="00184EB0" w:rsidRDefault="00184EB0" w:rsidP="00175C40">
      <w:pPr>
        <w:tabs>
          <w:tab w:val="left" w:pos="6096"/>
        </w:tabs>
        <w:rPr>
          <w:rFonts w:asciiTheme="majorEastAsia" w:eastAsiaTheme="majorEastAsia" w:hAnsiTheme="majorEastAsia"/>
          <w:sz w:val="22"/>
        </w:rPr>
      </w:pPr>
    </w:p>
    <w:p w:rsidR="009F2B3F" w:rsidRPr="00D17DE8" w:rsidRDefault="00184EB0" w:rsidP="00184EB0">
      <w:pPr>
        <w:tabs>
          <w:tab w:val="left" w:pos="6096"/>
        </w:tabs>
        <w:rPr>
          <w:rFonts w:asciiTheme="majorEastAsia" w:eastAsiaTheme="majorEastAsia" w:hAnsiTheme="majorEastAsia"/>
          <w:sz w:val="22"/>
        </w:rPr>
      </w:pPr>
      <w:r>
        <w:rPr>
          <w:rFonts w:asciiTheme="majorEastAsia" w:eastAsiaTheme="majorEastAsia" w:hAnsiTheme="majorEastAsia" w:hint="eastAsia"/>
          <w:sz w:val="22"/>
        </w:rPr>
        <w:t>３</w:t>
      </w:r>
      <w:r w:rsidR="00175C40" w:rsidRPr="00D17DE8">
        <w:rPr>
          <w:rFonts w:asciiTheme="majorEastAsia" w:eastAsiaTheme="majorEastAsia" w:hAnsiTheme="majorEastAsia" w:hint="eastAsia"/>
          <w:sz w:val="22"/>
        </w:rPr>
        <w:t xml:space="preserve">　閉会</w:t>
      </w:r>
    </w:p>
    <w:p w:rsidR="009F2B3F" w:rsidRDefault="009F2B3F"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1B6DAD" w:rsidRDefault="001B6DAD" w:rsidP="00411353">
      <w:pPr>
        <w:tabs>
          <w:tab w:val="left" w:pos="6096"/>
        </w:tabs>
        <w:rPr>
          <w:rFonts w:asciiTheme="majorEastAsia" w:eastAsiaTheme="majorEastAsia" w:hAnsiTheme="majorEastAsia"/>
          <w:sz w:val="22"/>
        </w:rPr>
      </w:pPr>
    </w:p>
    <w:p w:rsidR="00820367" w:rsidRDefault="00820367"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392456" w:rsidRDefault="00A47120" w:rsidP="00411353">
      <w:pPr>
        <w:tabs>
          <w:tab w:val="left" w:pos="6096"/>
        </w:tab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37DA0D1A" wp14:editId="43358133">
                <wp:simplePos x="0" y="0"/>
                <wp:positionH relativeFrom="column">
                  <wp:posOffset>-27712</wp:posOffset>
                </wp:positionH>
                <wp:positionV relativeFrom="paragraph">
                  <wp:posOffset>185013</wp:posOffset>
                </wp:positionV>
                <wp:extent cx="5451894" cy="1604513"/>
                <wp:effectExtent l="0" t="0" r="15875" b="15240"/>
                <wp:wrapNone/>
                <wp:docPr id="1" name="正方形/長方形 1"/>
                <wp:cNvGraphicFramePr/>
                <a:graphic xmlns:a="http://schemas.openxmlformats.org/drawingml/2006/main">
                  <a:graphicData uri="http://schemas.microsoft.com/office/word/2010/wordprocessingShape">
                    <wps:wsp>
                      <wps:cNvSpPr/>
                      <wps:spPr>
                        <a:xfrm>
                          <a:off x="0" y="0"/>
                          <a:ext cx="5451894" cy="1604513"/>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pt;margin-top:14.55pt;width:429.3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" filled="f" strokecolor="black [3200]" strokeweight=".5pt"/>
            </w:pict>
          </mc:Fallback>
        </mc:AlternateContent>
      </w:r>
    </w:p>
    <w:p w:rsidR="00820367" w:rsidRDefault="00175C40" w:rsidP="00E45726">
      <w:pPr>
        <w:tabs>
          <w:tab w:val="left" w:pos="6096"/>
        </w:tabs>
        <w:ind w:firstLineChars="100" w:firstLine="202"/>
        <w:rPr>
          <w:rFonts w:asciiTheme="majorEastAsia" w:eastAsiaTheme="majorEastAsia" w:hAnsiTheme="majorEastAsia"/>
          <w:szCs w:val="21"/>
          <w:bdr w:val="single" w:sz="4" w:space="0" w:color="auto"/>
        </w:rPr>
      </w:pPr>
      <w:r w:rsidRPr="002C710D">
        <w:rPr>
          <w:rFonts w:asciiTheme="majorEastAsia" w:eastAsiaTheme="majorEastAsia" w:hAnsiTheme="majorEastAsia" w:hint="eastAsia"/>
          <w:szCs w:val="21"/>
          <w:bdr w:val="single" w:sz="4" w:space="0" w:color="auto"/>
        </w:rPr>
        <w:t>配布資料</w:t>
      </w:r>
    </w:p>
    <w:p w:rsidR="00E45726" w:rsidRPr="00E45726" w:rsidRDefault="00E45726" w:rsidP="00E45726">
      <w:pPr>
        <w:tabs>
          <w:tab w:val="left" w:pos="6096"/>
        </w:tabs>
        <w:ind w:firstLineChars="100" w:firstLine="202"/>
        <w:rPr>
          <w:rFonts w:asciiTheme="majorEastAsia" w:eastAsiaTheme="majorEastAsia" w:hAnsiTheme="majorEastAsia"/>
          <w:szCs w:val="21"/>
          <w:bdr w:val="single" w:sz="4" w:space="0" w:color="auto"/>
        </w:rPr>
      </w:pPr>
    </w:p>
    <w:p w:rsidR="000F665E" w:rsidRDefault="00C171AE" w:rsidP="000F665E">
      <w:pPr>
        <w:tabs>
          <w:tab w:val="left" w:pos="6096"/>
        </w:tabs>
        <w:rPr>
          <w:rFonts w:asciiTheme="majorEastAsia" w:eastAsiaTheme="majorEastAsia" w:hAnsiTheme="majorEastAsia"/>
          <w:szCs w:val="21"/>
        </w:rPr>
      </w:pPr>
      <w:r>
        <w:rPr>
          <w:rFonts w:asciiTheme="majorEastAsia" w:eastAsiaTheme="majorEastAsia" w:hAnsiTheme="majorEastAsia" w:hint="eastAsia"/>
          <w:szCs w:val="21"/>
        </w:rPr>
        <w:t>【資料１</w:t>
      </w:r>
      <w:r w:rsidR="001E1418">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6C58C6">
        <w:rPr>
          <w:rFonts w:asciiTheme="majorEastAsia" w:eastAsiaTheme="majorEastAsia" w:hAnsiTheme="majorEastAsia" w:hint="eastAsia"/>
          <w:szCs w:val="21"/>
        </w:rPr>
        <w:t>ギャンブル等の問題で困っている人への支援</w:t>
      </w:r>
      <w:r w:rsidR="000F665E">
        <w:rPr>
          <w:rFonts w:asciiTheme="majorEastAsia" w:eastAsiaTheme="majorEastAsia" w:hAnsiTheme="majorEastAsia" w:hint="eastAsia"/>
          <w:szCs w:val="21"/>
        </w:rPr>
        <w:t>のポイント（仮）</w:t>
      </w:r>
    </w:p>
    <w:p w:rsidR="001E1418" w:rsidRDefault="001E1418" w:rsidP="000F665E">
      <w:pPr>
        <w:tabs>
          <w:tab w:val="left" w:pos="6096"/>
        </w:tabs>
        <w:rPr>
          <w:rFonts w:asciiTheme="majorEastAsia" w:eastAsiaTheme="majorEastAsia" w:hAnsiTheme="majorEastAsia"/>
          <w:szCs w:val="21"/>
        </w:rPr>
      </w:pPr>
      <w:r>
        <w:rPr>
          <w:rFonts w:asciiTheme="majorEastAsia" w:eastAsiaTheme="majorEastAsia" w:hAnsiTheme="majorEastAsia" w:hint="eastAsia"/>
          <w:szCs w:val="21"/>
        </w:rPr>
        <w:t>【資料１－２】ギャンブル等依存症の相談窓口・自助グループ等</w:t>
      </w:r>
    </w:p>
    <w:p w:rsidR="000F665E" w:rsidRDefault="000F665E" w:rsidP="000F665E">
      <w:pPr>
        <w:tabs>
          <w:tab w:val="left" w:pos="6096"/>
        </w:tabs>
        <w:rPr>
          <w:rFonts w:asciiTheme="majorEastAsia" w:eastAsiaTheme="majorEastAsia" w:hAnsiTheme="majorEastAsia"/>
          <w:szCs w:val="21"/>
        </w:rPr>
      </w:pPr>
      <w:r>
        <w:rPr>
          <w:rFonts w:asciiTheme="majorEastAsia" w:eastAsiaTheme="majorEastAsia" w:hAnsiTheme="majorEastAsia" w:hint="eastAsia"/>
          <w:szCs w:val="21"/>
        </w:rPr>
        <w:t>【参考資料１】チラシ「ＯＡＣミニフォーラム</w:t>
      </w:r>
      <w:r w:rsidR="009935A0">
        <w:rPr>
          <w:rFonts w:asciiTheme="majorEastAsia" w:eastAsiaTheme="majorEastAsia" w:hAnsiTheme="majorEastAsia" w:hint="eastAsia"/>
          <w:szCs w:val="21"/>
        </w:rPr>
        <w:t>」</w:t>
      </w:r>
    </w:p>
    <w:p w:rsidR="000F665E" w:rsidRPr="00F01BD1" w:rsidRDefault="000F665E" w:rsidP="000F665E">
      <w:pPr>
        <w:tabs>
          <w:tab w:val="left" w:pos="6096"/>
        </w:tabs>
        <w:rPr>
          <w:rFonts w:asciiTheme="majorEastAsia" w:eastAsiaTheme="majorEastAsia" w:hAnsiTheme="majorEastAsia"/>
          <w:szCs w:val="21"/>
        </w:rPr>
      </w:pPr>
      <w:r>
        <w:rPr>
          <w:rFonts w:asciiTheme="majorEastAsia" w:eastAsiaTheme="majorEastAsia" w:hAnsiTheme="majorEastAsia" w:hint="eastAsia"/>
          <w:szCs w:val="21"/>
        </w:rPr>
        <w:t>【参考資料２】チラシ「依存症啓発シンポジウム」</w:t>
      </w:r>
    </w:p>
    <w:p w:rsidR="00562A4F" w:rsidRPr="00F01BD1" w:rsidRDefault="00562A4F" w:rsidP="00C171AE">
      <w:pPr>
        <w:tabs>
          <w:tab w:val="left" w:pos="6096"/>
        </w:tabs>
        <w:rPr>
          <w:rFonts w:asciiTheme="majorEastAsia" w:eastAsiaTheme="majorEastAsia" w:hAnsiTheme="majorEastAsia"/>
          <w:szCs w:val="21"/>
        </w:rPr>
      </w:pPr>
    </w:p>
    <w:sectPr w:rsidR="00562A4F" w:rsidRPr="00F01BD1" w:rsidSect="00E45726">
      <w:pgSz w:w="11906" w:h="16838" w:code="9"/>
      <w:pgMar w:top="1701" w:right="1701" w:bottom="1418" w:left="1701" w:header="851" w:footer="992" w:gutter="0"/>
      <w:cols w:space="425"/>
      <w:docGrid w:type="linesAndChars" w:linePitch="36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0" w:rsidRDefault="00C80E10" w:rsidP="00C80E10">
      <w:r>
        <w:separator/>
      </w:r>
    </w:p>
  </w:endnote>
  <w:endnote w:type="continuationSeparator" w:id="0">
    <w:p w:rsidR="00C80E10" w:rsidRDefault="00C80E10" w:rsidP="00C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0" w:rsidRDefault="00C80E10" w:rsidP="00C80E10">
      <w:r>
        <w:separator/>
      </w:r>
    </w:p>
  </w:footnote>
  <w:footnote w:type="continuationSeparator" w:id="0">
    <w:p w:rsidR="00C80E10" w:rsidRDefault="00C80E10" w:rsidP="00C8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edit="readOnly" w:enforcement="1" w:cryptProviderType="rsaFull" w:cryptAlgorithmClass="hash" w:cryptAlgorithmType="typeAny" w:cryptAlgorithmSid="4" w:cryptSpinCount="100000" w:hash="uDWZCBf3WOM0g6RV+8QoMcKPcGI=" w:salt="FlOi7aPmAL1uN+bdB0s5dQ=="/>
  <w:defaultTabStop w:val="840"/>
  <w:drawingGridHorizontalSpacing w:val="101"/>
  <w:drawingGridVerticalSpacing w:val="361"/>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53"/>
    <w:rsid w:val="00012C02"/>
    <w:rsid w:val="000434E1"/>
    <w:rsid w:val="0008571A"/>
    <w:rsid w:val="000F665E"/>
    <w:rsid w:val="001532CB"/>
    <w:rsid w:val="00170FCB"/>
    <w:rsid w:val="00175C40"/>
    <w:rsid w:val="00182E6A"/>
    <w:rsid w:val="00184EB0"/>
    <w:rsid w:val="001B6DAD"/>
    <w:rsid w:val="001C5DA3"/>
    <w:rsid w:val="001E1418"/>
    <w:rsid w:val="001F26D6"/>
    <w:rsid w:val="00211385"/>
    <w:rsid w:val="002147E9"/>
    <w:rsid w:val="002279E5"/>
    <w:rsid w:val="002420FB"/>
    <w:rsid w:val="002B6760"/>
    <w:rsid w:val="002B7C2D"/>
    <w:rsid w:val="002C5B90"/>
    <w:rsid w:val="002C710D"/>
    <w:rsid w:val="002D5A06"/>
    <w:rsid w:val="002F7DCC"/>
    <w:rsid w:val="0030139F"/>
    <w:rsid w:val="00350EA2"/>
    <w:rsid w:val="00392456"/>
    <w:rsid w:val="003A10A9"/>
    <w:rsid w:val="003D3819"/>
    <w:rsid w:val="00411353"/>
    <w:rsid w:val="004434FE"/>
    <w:rsid w:val="00451AA8"/>
    <w:rsid w:val="004A2256"/>
    <w:rsid w:val="004A45B3"/>
    <w:rsid w:val="00562A4F"/>
    <w:rsid w:val="005D75E1"/>
    <w:rsid w:val="005E0F95"/>
    <w:rsid w:val="005E6ADD"/>
    <w:rsid w:val="006459B2"/>
    <w:rsid w:val="006471EE"/>
    <w:rsid w:val="00654289"/>
    <w:rsid w:val="0065684B"/>
    <w:rsid w:val="006A2FD5"/>
    <w:rsid w:val="006C58C6"/>
    <w:rsid w:val="006E3834"/>
    <w:rsid w:val="006F0311"/>
    <w:rsid w:val="006F62BD"/>
    <w:rsid w:val="00743DF6"/>
    <w:rsid w:val="00753BC2"/>
    <w:rsid w:val="00763FE8"/>
    <w:rsid w:val="007A2490"/>
    <w:rsid w:val="007A4D50"/>
    <w:rsid w:val="00820367"/>
    <w:rsid w:val="0088556F"/>
    <w:rsid w:val="008B79BC"/>
    <w:rsid w:val="008D131F"/>
    <w:rsid w:val="008D4AEE"/>
    <w:rsid w:val="008E74CE"/>
    <w:rsid w:val="008F44C2"/>
    <w:rsid w:val="00921251"/>
    <w:rsid w:val="00936E2B"/>
    <w:rsid w:val="00946730"/>
    <w:rsid w:val="00962C65"/>
    <w:rsid w:val="009935A0"/>
    <w:rsid w:val="009938A5"/>
    <w:rsid w:val="009F2B3F"/>
    <w:rsid w:val="00A47120"/>
    <w:rsid w:val="00A768D9"/>
    <w:rsid w:val="00AD612E"/>
    <w:rsid w:val="00AD68F2"/>
    <w:rsid w:val="00AF1C48"/>
    <w:rsid w:val="00AF3775"/>
    <w:rsid w:val="00AF408A"/>
    <w:rsid w:val="00B22A5E"/>
    <w:rsid w:val="00B324D7"/>
    <w:rsid w:val="00B77E6C"/>
    <w:rsid w:val="00BB020C"/>
    <w:rsid w:val="00BD3E12"/>
    <w:rsid w:val="00BE619D"/>
    <w:rsid w:val="00C117E9"/>
    <w:rsid w:val="00C171AE"/>
    <w:rsid w:val="00C52AAA"/>
    <w:rsid w:val="00C573FC"/>
    <w:rsid w:val="00C727FF"/>
    <w:rsid w:val="00C80E10"/>
    <w:rsid w:val="00C85382"/>
    <w:rsid w:val="00CA726F"/>
    <w:rsid w:val="00CB2357"/>
    <w:rsid w:val="00CB668B"/>
    <w:rsid w:val="00CC231E"/>
    <w:rsid w:val="00D17DE8"/>
    <w:rsid w:val="00D37100"/>
    <w:rsid w:val="00D57D89"/>
    <w:rsid w:val="00D760EF"/>
    <w:rsid w:val="00DB5075"/>
    <w:rsid w:val="00E078CD"/>
    <w:rsid w:val="00E45726"/>
    <w:rsid w:val="00EC7D17"/>
    <w:rsid w:val="00F01BD1"/>
    <w:rsid w:val="00F13360"/>
    <w:rsid w:val="00F2478A"/>
    <w:rsid w:val="00F31651"/>
    <w:rsid w:val="00FE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408C-7A1F-45B1-A9D1-46BE35ED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平川　はやみ</cp:lastModifiedBy>
  <cp:revision>8</cp:revision>
  <cp:lastPrinted>2018-12-10T05:06:00Z</cp:lastPrinted>
  <dcterms:created xsi:type="dcterms:W3CDTF">2018-12-06T04:31:00Z</dcterms:created>
  <dcterms:modified xsi:type="dcterms:W3CDTF">2019-03-14T01:43:00Z</dcterms:modified>
</cp:coreProperties>
</file>