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0F37B" w14:textId="77777777" w:rsidR="007608A8" w:rsidRPr="00253A11" w:rsidRDefault="007608A8" w:rsidP="00D96FD7">
      <w:pPr>
        <w:widowControl/>
        <w:rPr>
          <w:rFonts w:ascii="ＭＳ Ｐゴシック" w:eastAsia="ＭＳ Ｐゴシック" w:hAnsi="ＭＳ Ｐゴシック"/>
          <w:b/>
          <w:sz w:val="44"/>
        </w:rPr>
      </w:pPr>
    </w:p>
    <w:p w14:paraId="2E5DF881" w14:textId="77777777" w:rsidR="007608A8" w:rsidRPr="00253A11" w:rsidRDefault="007608A8" w:rsidP="00D96FD7">
      <w:pPr>
        <w:widowControl/>
        <w:rPr>
          <w:rFonts w:ascii="ＭＳ Ｐゴシック" w:eastAsia="ＭＳ Ｐゴシック" w:hAnsi="ＭＳ Ｐゴシック"/>
          <w:b/>
          <w:sz w:val="44"/>
        </w:rPr>
      </w:pPr>
    </w:p>
    <w:p w14:paraId="0AD74CB9" w14:textId="77777777" w:rsidR="007608A8" w:rsidRPr="00253A11" w:rsidRDefault="007608A8" w:rsidP="00D96FD7">
      <w:pPr>
        <w:widowControl/>
        <w:rPr>
          <w:rFonts w:ascii="ＭＳ Ｐゴシック" w:eastAsia="ＭＳ Ｐゴシック" w:hAnsi="ＭＳ Ｐゴシック"/>
          <w:b/>
          <w:sz w:val="44"/>
        </w:rPr>
      </w:pPr>
    </w:p>
    <w:p w14:paraId="35E4336A" w14:textId="7C2BD290" w:rsidR="007608A8" w:rsidRPr="00253A11" w:rsidRDefault="007608A8" w:rsidP="00781E7D">
      <w:pPr>
        <w:widowControl/>
        <w:jc w:val="center"/>
        <w:rPr>
          <w:rFonts w:ascii="ＭＳ Ｐゴシック" w:eastAsia="ＭＳ Ｐゴシック" w:hAnsi="ＭＳ Ｐゴシック"/>
          <w:b/>
          <w:sz w:val="44"/>
        </w:rPr>
      </w:pPr>
      <w:r w:rsidRPr="00253A11">
        <w:rPr>
          <w:rFonts w:ascii="ＭＳ Ｐゴシック" w:eastAsia="ＭＳ Ｐゴシック" w:hAnsi="ＭＳ Ｐゴシック" w:hint="eastAsia"/>
          <w:b/>
          <w:sz w:val="44"/>
        </w:rPr>
        <w:t>性暴力対策に関する取組</w:t>
      </w:r>
      <w:r w:rsidR="00420DB8">
        <w:rPr>
          <w:rFonts w:ascii="ＭＳ Ｐゴシック" w:eastAsia="ＭＳ Ｐゴシック" w:hAnsi="ＭＳ Ｐゴシック" w:hint="eastAsia"/>
          <w:b/>
          <w:sz w:val="44"/>
        </w:rPr>
        <w:t>について</w:t>
      </w:r>
    </w:p>
    <w:p w14:paraId="4AC0EB5E" w14:textId="5C6C49EB" w:rsidR="007608A8" w:rsidRPr="00253A11" w:rsidRDefault="007608A8" w:rsidP="00DF7893">
      <w:pPr>
        <w:widowControl/>
        <w:rPr>
          <w:rFonts w:ascii="ＭＳ Ｐゴシック" w:eastAsia="ＭＳ Ｐゴシック" w:hAnsi="ＭＳ Ｐゴシック" w:hint="eastAsia"/>
          <w:b/>
          <w:sz w:val="44"/>
        </w:rPr>
      </w:pPr>
    </w:p>
    <w:p w14:paraId="683EE824" w14:textId="505C8C89" w:rsidR="007608A8" w:rsidRPr="00253A11" w:rsidRDefault="007608A8" w:rsidP="00D96FD7">
      <w:pPr>
        <w:widowControl/>
        <w:rPr>
          <w:rFonts w:ascii="ＭＳ Ｐゴシック" w:eastAsia="ＭＳ Ｐゴシック" w:hAnsi="ＭＳ Ｐゴシック"/>
          <w:b/>
          <w:sz w:val="44"/>
        </w:rPr>
      </w:pPr>
    </w:p>
    <w:p w14:paraId="09884D59" w14:textId="4D0C002F" w:rsidR="007608A8" w:rsidRPr="00253A11" w:rsidRDefault="007608A8" w:rsidP="00D96FD7">
      <w:pPr>
        <w:widowControl/>
        <w:rPr>
          <w:rFonts w:ascii="ＭＳ Ｐゴシック" w:eastAsia="ＭＳ Ｐゴシック" w:hAnsi="ＭＳ Ｐゴシック"/>
          <w:b/>
          <w:sz w:val="44"/>
        </w:rPr>
      </w:pPr>
    </w:p>
    <w:p w14:paraId="606FF565" w14:textId="42261A3A" w:rsidR="007608A8" w:rsidRPr="00253A11" w:rsidRDefault="007608A8" w:rsidP="00D96FD7">
      <w:pPr>
        <w:widowControl/>
        <w:rPr>
          <w:rFonts w:ascii="ＭＳ Ｐゴシック" w:eastAsia="ＭＳ Ｐゴシック" w:hAnsi="ＭＳ Ｐゴシック"/>
          <w:b/>
          <w:sz w:val="44"/>
        </w:rPr>
      </w:pPr>
    </w:p>
    <w:p w14:paraId="4AC90A8C" w14:textId="1DA670C8" w:rsidR="007608A8" w:rsidRPr="00253A11" w:rsidRDefault="007608A8" w:rsidP="00D96FD7">
      <w:pPr>
        <w:widowControl/>
        <w:rPr>
          <w:rFonts w:ascii="ＭＳ Ｐゴシック" w:eastAsia="ＭＳ Ｐゴシック" w:hAnsi="ＭＳ Ｐゴシック"/>
          <w:b/>
          <w:sz w:val="44"/>
        </w:rPr>
      </w:pPr>
    </w:p>
    <w:p w14:paraId="15416CEB" w14:textId="09FC390F" w:rsidR="007608A8" w:rsidRPr="00253A11" w:rsidRDefault="007608A8" w:rsidP="00D96FD7">
      <w:pPr>
        <w:widowControl/>
        <w:rPr>
          <w:rFonts w:ascii="ＭＳ Ｐゴシック" w:eastAsia="ＭＳ Ｐゴシック" w:hAnsi="ＭＳ Ｐゴシック"/>
          <w:b/>
          <w:sz w:val="44"/>
        </w:rPr>
      </w:pPr>
    </w:p>
    <w:p w14:paraId="2C25A514" w14:textId="3B3AC5AF" w:rsidR="007608A8" w:rsidRPr="00253A11" w:rsidRDefault="007608A8" w:rsidP="00D96FD7">
      <w:pPr>
        <w:widowControl/>
        <w:rPr>
          <w:rFonts w:ascii="ＭＳ Ｐゴシック" w:eastAsia="ＭＳ Ｐゴシック" w:hAnsi="ＭＳ Ｐゴシック"/>
          <w:b/>
          <w:sz w:val="44"/>
        </w:rPr>
      </w:pPr>
    </w:p>
    <w:p w14:paraId="58BEA71C" w14:textId="251DC387" w:rsidR="007608A8" w:rsidRPr="00253A11" w:rsidRDefault="007608A8" w:rsidP="00D96FD7">
      <w:pPr>
        <w:widowControl/>
        <w:rPr>
          <w:rFonts w:ascii="ＭＳ Ｐゴシック" w:eastAsia="ＭＳ Ｐゴシック" w:hAnsi="ＭＳ Ｐゴシック"/>
          <w:b/>
          <w:sz w:val="44"/>
        </w:rPr>
      </w:pPr>
    </w:p>
    <w:p w14:paraId="7176B474" w14:textId="71F5ADC4" w:rsidR="007608A8" w:rsidRPr="00253A11" w:rsidRDefault="007608A8" w:rsidP="00D96FD7">
      <w:pPr>
        <w:widowControl/>
        <w:rPr>
          <w:rFonts w:ascii="ＭＳ Ｐゴシック" w:eastAsia="ＭＳ Ｐゴシック" w:hAnsi="ＭＳ Ｐゴシック"/>
          <w:b/>
          <w:sz w:val="44"/>
        </w:rPr>
      </w:pPr>
    </w:p>
    <w:p w14:paraId="79181A22" w14:textId="2CAF73C7" w:rsidR="007608A8" w:rsidRPr="00253A11" w:rsidRDefault="007608A8" w:rsidP="00D96FD7">
      <w:pPr>
        <w:widowControl/>
        <w:rPr>
          <w:rFonts w:ascii="ＭＳ Ｐゴシック" w:eastAsia="ＭＳ Ｐゴシック" w:hAnsi="ＭＳ Ｐゴシック"/>
          <w:b/>
          <w:sz w:val="44"/>
        </w:rPr>
      </w:pPr>
    </w:p>
    <w:p w14:paraId="61F962A5" w14:textId="6F00A5F6" w:rsidR="007608A8" w:rsidRPr="00253A11" w:rsidRDefault="007608A8" w:rsidP="00781E7D">
      <w:pPr>
        <w:widowControl/>
        <w:jc w:val="center"/>
        <w:rPr>
          <w:rFonts w:ascii="ＭＳ Ｐゴシック" w:eastAsia="ＭＳ Ｐゴシック" w:hAnsi="ＭＳ Ｐゴシック"/>
          <w:b/>
          <w:sz w:val="44"/>
        </w:rPr>
      </w:pPr>
      <w:r w:rsidRPr="00253A11">
        <w:rPr>
          <w:rFonts w:ascii="ＭＳ Ｐゴシック" w:eastAsia="ＭＳ Ｐゴシック" w:hAnsi="ＭＳ Ｐゴシック" w:hint="eastAsia"/>
          <w:b/>
          <w:sz w:val="44"/>
        </w:rPr>
        <w:t>令和3</w:t>
      </w:r>
      <w:r w:rsidR="00121F09" w:rsidRPr="00253A11">
        <w:rPr>
          <w:rFonts w:ascii="ＭＳ Ｐゴシック" w:eastAsia="ＭＳ Ｐゴシック" w:hAnsi="ＭＳ Ｐゴシック" w:hint="eastAsia"/>
          <w:b/>
          <w:sz w:val="44"/>
        </w:rPr>
        <w:t>年</w:t>
      </w:r>
      <w:r w:rsidR="00DF7893">
        <w:rPr>
          <w:rFonts w:ascii="ＭＳ Ｐゴシック" w:eastAsia="ＭＳ Ｐゴシック" w:hAnsi="ＭＳ Ｐゴシック" w:hint="eastAsia"/>
          <w:b/>
          <w:sz w:val="44"/>
        </w:rPr>
        <w:t>12</w:t>
      </w:r>
      <w:bookmarkStart w:id="0" w:name="_GoBack"/>
      <w:bookmarkEnd w:id="0"/>
      <w:r w:rsidRPr="00253A11">
        <w:rPr>
          <w:rFonts w:ascii="ＭＳ Ｐゴシック" w:eastAsia="ＭＳ Ｐゴシック" w:hAnsi="ＭＳ Ｐゴシック" w:hint="eastAsia"/>
          <w:b/>
          <w:sz w:val="44"/>
        </w:rPr>
        <w:t>月</w:t>
      </w:r>
    </w:p>
    <w:p w14:paraId="1F6C6345" w14:textId="1F7F9F30" w:rsidR="007608A8" w:rsidRPr="00253A11" w:rsidRDefault="007608A8" w:rsidP="00781E7D">
      <w:pPr>
        <w:widowControl/>
        <w:jc w:val="center"/>
        <w:rPr>
          <w:rFonts w:ascii="ＭＳ Ｐゴシック" w:eastAsia="ＭＳ Ｐゴシック" w:hAnsi="ＭＳ Ｐゴシック"/>
          <w:b/>
          <w:sz w:val="44"/>
          <w:szCs w:val="44"/>
          <w:bdr w:val="single" w:sz="4" w:space="0" w:color="auto"/>
        </w:rPr>
      </w:pPr>
      <w:r w:rsidRPr="00253A11">
        <w:rPr>
          <w:rFonts w:ascii="ＭＳ Ｐゴシック" w:eastAsia="ＭＳ Ｐゴシック" w:hAnsi="ＭＳ Ｐゴシック" w:hint="eastAsia"/>
          <w:b/>
          <w:sz w:val="44"/>
          <w:szCs w:val="44"/>
        </w:rPr>
        <w:t>大阪府</w:t>
      </w:r>
    </w:p>
    <w:p w14:paraId="6548ED9C" w14:textId="0B884A13" w:rsidR="007608A8" w:rsidRPr="00253A11" w:rsidRDefault="007608A8" w:rsidP="00D96FD7">
      <w:pPr>
        <w:widowControl/>
        <w:rPr>
          <w:rFonts w:ascii="ＭＳ Ｐゴシック" w:eastAsia="ＭＳ Ｐゴシック" w:hAnsi="ＭＳ Ｐゴシック"/>
          <w:b/>
          <w:sz w:val="24"/>
          <w:bdr w:val="single" w:sz="4" w:space="0" w:color="auto"/>
        </w:rPr>
      </w:pPr>
      <w:r w:rsidRPr="00253A11">
        <w:rPr>
          <w:rFonts w:ascii="ＭＳ Ｐゴシック" w:eastAsia="ＭＳ Ｐゴシック" w:hAnsi="ＭＳ Ｐゴシック"/>
          <w:b/>
          <w:sz w:val="24"/>
          <w:bdr w:val="single" w:sz="4" w:space="0" w:color="auto"/>
        </w:rPr>
        <w:br w:type="page"/>
      </w:r>
    </w:p>
    <w:p w14:paraId="2107DE30" w14:textId="7D11DE92" w:rsidR="0027346C" w:rsidRPr="00253A11" w:rsidRDefault="0027346C" w:rsidP="00D96FD7">
      <w:pPr>
        <w:spacing w:line="440" w:lineRule="exact"/>
        <w:rPr>
          <w:rFonts w:ascii="ＭＳ Ｐ明朝" w:eastAsia="ＭＳ Ｐ明朝" w:hAnsi="ＭＳ Ｐ明朝"/>
          <w:sz w:val="32"/>
          <w:szCs w:val="24"/>
        </w:rPr>
      </w:pPr>
      <w:r w:rsidRPr="00253A11">
        <w:rPr>
          <w:rFonts w:ascii="ＭＳ Ｐ明朝" w:eastAsia="ＭＳ Ｐ明朝" w:hAnsi="ＭＳ Ｐ明朝" w:hint="eastAsia"/>
          <w:sz w:val="32"/>
          <w:szCs w:val="24"/>
        </w:rPr>
        <w:lastRenderedPageBreak/>
        <w:t>目次</w:t>
      </w:r>
    </w:p>
    <w:p w14:paraId="319471E3" w14:textId="77777777" w:rsidR="00253A11" w:rsidRPr="00253A11" w:rsidRDefault="00253A11" w:rsidP="00D96FD7">
      <w:pPr>
        <w:spacing w:line="440" w:lineRule="exact"/>
        <w:rPr>
          <w:rFonts w:ascii="ＭＳ Ｐ明朝" w:eastAsia="ＭＳ Ｐ明朝" w:hAnsi="ＭＳ Ｐ明朝"/>
          <w:sz w:val="24"/>
          <w:szCs w:val="24"/>
        </w:rPr>
      </w:pPr>
    </w:p>
    <w:p w14:paraId="7683EA10" w14:textId="76DB5E6A" w:rsidR="0027346C" w:rsidRPr="00253A11" w:rsidRDefault="00DA6B7C" w:rsidP="00D96FD7">
      <w:pPr>
        <w:spacing w:line="380" w:lineRule="exact"/>
        <w:rPr>
          <w:rFonts w:ascii="ＭＳ Ｐ明朝" w:eastAsia="ＭＳ Ｐ明朝" w:hAnsi="ＭＳ Ｐ明朝"/>
          <w:sz w:val="24"/>
          <w:szCs w:val="24"/>
        </w:rPr>
      </w:pPr>
      <w:r>
        <w:rPr>
          <w:rFonts w:ascii="ＭＳ Ｐ明朝" w:eastAsia="ＭＳ Ｐ明朝" w:hAnsi="ＭＳ Ｐ明朝" w:hint="eastAsia"/>
          <w:sz w:val="24"/>
          <w:szCs w:val="24"/>
        </w:rPr>
        <w:t>１</w:t>
      </w:r>
      <w:r w:rsidR="0027346C" w:rsidRPr="00253A11">
        <w:rPr>
          <w:rFonts w:ascii="ＭＳ Ｐ明朝" w:eastAsia="ＭＳ Ｐ明朝" w:hAnsi="ＭＳ Ｐ明朝" w:hint="eastAsia"/>
          <w:sz w:val="24"/>
          <w:szCs w:val="24"/>
        </w:rPr>
        <w:t>．はじめに</w:t>
      </w:r>
      <w:r w:rsidR="008203C0">
        <w:rPr>
          <w:rFonts w:ascii="ＭＳ Ｐ明朝" w:eastAsia="ＭＳ Ｐ明朝" w:hAnsi="ＭＳ Ｐ明朝" w:hint="eastAsia"/>
          <w:sz w:val="24"/>
          <w:szCs w:val="24"/>
        </w:rPr>
        <w:t>･･････････････････････････････････････・・・・・・・・・・・・</w:t>
      </w:r>
      <w:r w:rsidR="008203C0">
        <w:rPr>
          <w:rFonts w:ascii="ＭＳ Ｐ明朝" w:eastAsia="ＭＳ Ｐ明朝" w:hAnsi="ＭＳ Ｐ明朝"/>
          <w:sz w:val="24"/>
          <w:szCs w:val="24"/>
        </w:rPr>
        <w:tab/>
      </w:r>
      <w:r w:rsidR="008203C0">
        <w:rPr>
          <w:rFonts w:ascii="ＭＳ Ｐ明朝" w:eastAsia="ＭＳ Ｐ明朝" w:hAnsi="ＭＳ Ｐ明朝"/>
          <w:sz w:val="24"/>
          <w:szCs w:val="24"/>
        </w:rPr>
        <w:tab/>
      </w:r>
      <w:r w:rsidR="00C14B78">
        <w:rPr>
          <w:rFonts w:ascii="ＭＳ Ｐ明朝" w:eastAsia="ＭＳ Ｐ明朝" w:hAnsi="ＭＳ Ｐ明朝" w:hint="eastAsia"/>
          <w:sz w:val="24"/>
          <w:szCs w:val="24"/>
        </w:rPr>
        <w:t>1</w:t>
      </w:r>
    </w:p>
    <w:p w14:paraId="39B421FB" w14:textId="77777777" w:rsidR="00253A11" w:rsidRPr="00253A11" w:rsidRDefault="00253A11" w:rsidP="00D96FD7">
      <w:pPr>
        <w:spacing w:line="380" w:lineRule="exact"/>
        <w:rPr>
          <w:rFonts w:ascii="ＭＳ Ｐ明朝" w:eastAsia="ＭＳ Ｐ明朝" w:hAnsi="ＭＳ Ｐ明朝"/>
          <w:sz w:val="24"/>
          <w:szCs w:val="24"/>
        </w:rPr>
      </w:pPr>
    </w:p>
    <w:p w14:paraId="3A5D3C00" w14:textId="2BE023B6" w:rsidR="0027346C" w:rsidRPr="00253A11" w:rsidRDefault="00DA6B7C" w:rsidP="00D96FD7">
      <w:pPr>
        <w:spacing w:line="380" w:lineRule="exact"/>
        <w:rPr>
          <w:rFonts w:ascii="ＭＳ Ｐ明朝" w:eastAsia="ＭＳ Ｐ明朝" w:hAnsi="ＭＳ Ｐ明朝"/>
          <w:sz w:val="24"/>
          <w:szCs w:val="24"/>
        </w:rPr>
      </w:pPr>
      <w:r>
        <w:rPr>
          <w:rFonts w:ascii="ＭＳ Ｐ明朝" w:eastAsia="ＭＳ Ｐ明朝" w:hAnsi="ＭＳ Ｐ明朝" w:hint="eastAsia"/>
          <w:sz w:val="24"/>
          <w:szCs w:val="24"/>
        </w:rPr>
        <w:t>２</w:t>
      </w:r>
      <w:r w:rsidR="0027346C" w:rsidRPr="00253A11">
        <w:rPr>
          <w:rFonts w:ascii="ＭＳ Ｐ明朝" w:eastAsia="ＭＳ Ｐ明朝" w:hAnsi="ＭＳ Ｐ明朝" w:hint="eastAsia"/>
          <w:sz w:val="24"/>
          <w:szCs w:val="24"/>
        </w:rPr>
        <w:t>．</w:t>
      </w:r>
      <w:r w:rsidR="00C139A4">
        <w:rPr>
          <w:rFonts w:ascii="ＭＳ Ｐ明朝" w:eastAsia="ＭＳ Ｐ明朝" w:hAnsi="ＭＳ Ｐ明朝" w:hint="eastAsia"/>
          <w:sz w:val="24"/>
          <w:szCs w:val="24"/>
        </w:rPr>
        <w:t>性暴力</w:t>
      </w:r>
      <w:r w:rsidR="0027346C" w:rsidRPr="00253A11">
        <w:rPr>
          <w:rFonts w:ascii="ＭＳ Ｐ明朝" w:eastAsia="ＭＳ Ｐ明朝" w:hAnsi="ＭＳ Ｐ明朝" w:hint="eastAsia"/>
          <w:sz w:val="24"/>
          <w:szCs w:val="24"/>
        </w:rPr>
        <w:t>の現状と課題</w:t>
      </w:r>
      <w:r w:rsidR="008203C0">
        <w:rPr>
          <w:rFonts w:ascii="ＭＳ Ｐ明朝" w:eastAsia="ＭＳ Ｐ明朝" w:hAnsi="ＭＳ Ｐ明朝" w:hint="eastAsia"/>
          <w:sz w:val="24"/>
          <w:szCs w:val="24"/>
        </w:rPr>
        <w:t>・・・・・・・・・・・・・・・・・・・・・・・・・・・・</w:t>
      </w:r>
      <w:r w:rsidR="00700ADC">
        <w:rPr>
          <w:rFonts w:ascii="ＭＳ Ｐ明朝" w:eastAsia="ＭＳ Ｐ明朝" w:hAnsi="ＭＳ Ｐ明朝" w:hint="eastAsia"/>
          <w:sz w:val="24"/>
          <w:szCs w:val="24"/>
        </w:rPr>
        <w:t xml:space="preserve">・・・・・・・　　　　　　</w:t>
      </w:r>
      <w:r w:rsidR="00C14B78">
        <w:rPr>
          <w:rFonts w:ascii="ＭＳ Ｐ明朝" w:eastAsia="ＭＳ Ｐ明朝" w:hAnsi="ＭＳ Ｐ明朝" w:hint="eastAsia"/>
          <w:sz w:val="24"/>
          <w:szCs w:val="24"/>
        </w:rPr>
        <w:t>2</w:t>
      </w:r>
    </w:p>
    <w:p w14:paraId="0A17291C" w14:textId="77777777" w:rsidR="00253A11" w:rsidRPr="00253A11" w:rsidRDefault="00253A11" w:rsidP="00D96FD7">
      <w:pPr>
        <w:spacing w:line="380" w:lineRule="exact"/>
        <w:rPr>
          <w:rFonts w:ascii="ＭＳ Ｐ明朝" w:eastAsia="ＭＳ Ｐ明朝" w:hAnsi="ＭＳ Ｐ明朝"/>
          <w:sz w:val="24"/>
          <w:szCs w:val="24"/>
        </w:rPr>
      </w:pPr>
    </w:p>
    <w:p w14:paraId="69634AEE" w14:textId="7D721A9A" w:rsidR="0027346C" w:rsidRPr="00253A11" w:rsidRDefault="0027346C" w:rsidP="00D96FD7">
      <w:pPr>
        <w:spacing w:line="380" w:lineRule="exact"/>
        <w:rPr>
          <w:rFonts w:ascii="ＭＳ Ｐ明朝" w:eastAsia="ＭＳ Ｐ明朝" w:hAnsi="ＭＳ Ｐ明朝"/>
          <w:sz w:val="24"/>
          <w:szCs w:val="24"/>
        </w:rPr>
      </w:pPr>
      <w:r w:rsidRPr="00253A11">
        <w:rPr>
          <w:rFonts w:ascii="ＭＳ Ｐ明朝" w:eastAsia="ＭＳ Ｐ明朝" w:hAnsi="ＭＳ Ｐ明朝" w:hint="eastAsia"/>
          <w:sz w:val="24"/>
          <w:szCs w:val="24"/>
        </w:rPr>
        <w:t xml:space="preserve">　（１）性暴力の実態</w:t>
      </w:r>
      <w:r w:rsidR="008203C0">
        <w:rPr>
          <w:rFonts w:ascii="ＭＳ Ｐ明朝" w:eastAsia="ＭＳ Ｐ明朝" w:hAnsi="ＭＳ Ｐ明朝" w:hint="eastAsia"/>
          <w:sz w:val="24"/>
          <w:szCs w:val="24"/>
        </w:rPr>
        <w:t>・・・・・・・・・・・・・・・・・・・・・・・・・・・・・・・・・・・・・・・</w:t>
      </w:r>
      <w:r w:rsidR="008203C0">
        <w:rPr>
          <w:rFonts w:ascii="ＭＳ Ｐ明朝" w:eastAsia="ＭＳ Ｐ明朝" w:hAnsi="ＭＳ Ｐ明朝"/>
          <w:sz w:val="24"/>
          <w:szCs w:val="24"/>
        </w:rPr>
        <w:tab/>
      </w:r>
      <w:r w:rsidR="008203C0">
        <w:rPr>
          <w:rFonts w:ascii="ＭＳ Ｐ明朝" w:eastAsia="ＭＳ Ｐ明朝" w:hAnsi="ＭＳ Ｐ明朝"/>
          <w:sz w:val="24"/>
          <w:szCs w:val="24"/>
        </w:rPr>
        <w:tab/>
      </w:r>
      <w:r w:rsidR="00C14B78">
        <w:rPr>
          <w:rFonts w:ascii="ＭＳ Ｐ明朝" w:eastAsia="ＭＳ Ｐ明朝" w:hAnsi="ＭＳ Ｐ明朝" w:hint="eastAsia"/>
          <w:sz w:val="24"/>
          <w:szCs w:val="24"/>
        </w:rPr>
        <w:t>2</w:t>
      </w:r>
    </w:p>
    <w:p w14:paraId="24434C03" w14:textId="77777777" w:rsidR="00253A11" w:rsidRPr="00253A11" w:rsidRDefault="00253A11" w:rsidP="00D96FD7">
      <w:pPr>
        <w:spacing w:line="380" w:lineRule="exact"/>
        <w:rPr>
          <w:rFonts w:ascii="ＭＳ Ｐ明朝" w:eastAsia="ＭＳ Ｐ明朝" w:hAnsi="ＭＳ Ｐ明朝"/>
          <w:sz w:val="24"/>
          <w:szCs w:val="24"/>
        </w:rPr>
      </w:pPr>
    </w:p>
    <w:p w14:paraId="41A6C786" w14:textId="6D955C62" w:rsidR="0027346C" w:rsidRPr="00253A11" w:rsidRDefault="0027346C" w:rsidP="00D96FD7">
      <w:pPr>
        <w:spacing w:line="380" w:lineRule="exact"/>
        <w:rPr>
          <w:rFonts w:ascii="ＭＳ Ｐ明朝" w:eastAsia="ＭＳ Ｐ明朝" w:hAnsi="ＭＳ Ｐ明朝"/>
          <w:sz w:val="24"/>
          <w:szCs w:val="24"/>
        </w:rPr>
      </w:pPr>
      <w:r w:rsidRPr="00253A11">
        <w:rPr>
          <w:rFonts w:ascii="ＭＳ Ｐ明朝" w:eastAsia="ＭＳ Ｐ明朝" w:hAnsi="ＭＳ Ｐ明朝" w:hint="eastAsia"/>
          <w:sz w:val="24"/>
          <w:szCs w:val="24"/>
        </w:rPr>
        <w:t xml:space="preserve">　（２）被害に遭ったときの状況</w:t>
      </w:r>
      <w:r w:rsidR="008203C0">
        <w:rPr>
          <w:rFonts w:ascii="ＭＳ Ｐ明朝" w:eastAsia="ＭＳ Ｐ明朝" w:hAnsi="ＭＳ Ｐ明朝" w:hint="eastAsia"/>
          <w:sz w:val="24"/>
          <w:szCs w:val="24"/>
        </w:rPr>
        <w:t>・・・・・・・・・・・・・・・・・・・・・・・・・・・・・・</w:t>
      </w:r>
      <w:r w:rsidR="008203C0">
        <w:rPr>
          <w:rFonts w:ascii="ＭＳ Ｐ明朝" w:eastAsia="ＭＳ Ｐ明朝" w:hAnsi="ＭＳ Ｐ明朝"/>
          <w:sz w:val="24"/>
          <w:szCs w:val="24"/>
        </w:rPr>
        <w:tab/>
      </w:r>
      <w:r w:rsidR="008203C0">
        <w:rPr>
          <w:rFonts w:ascii="ＭＳ Ｐ明朝" w:eastAsia="ＭＳ Ｐ明朝" w:hAnsi="ＭＳ Ｐ明朝"/>
          <w:sz w:val="24"/>
          <w:szCs w:val="24"/>
        </w:rPr>
        <w:tab/>
      </w:r>
      <w:r w:rsidR="007C0BE8">
        <w:rPr>
          <w:rFonts w:ascii="ＭＳ Ｐ明朝" w:eastAsia="ＭＳ Ｐ明朝" w:hAnsi="ＭＳ Ｐ明朝"/>
          <w:sz w:val="24"/>
          <w:szCs w:val="24"/>
        </w:rPr>
        <w:t>5</w:t>
      </w:r>
    </w:p>
    <w:p w14:paraId="11CB877F" w14:textId="77777777" w:rsidR="00253A11" w:rsidRPr="00253A11" w:rsidRDefault="00253A11" w:rsidP="00D96FD7">
      <w:pPr>
        <w:spacing w:line="380" w:lineRule="exact"/>
        <w:rPr>
          <w:rFonts w:ascii="ＭＳ Ｐ明朝" w:eastAsia="ＭＳ Ｐ明朝" w:hAnsi="ＭＳ Ｐ明朝"/>
          <w:sz w:val="24"/>
          <w:szCs w:val="24"/>
        </w:rPr>
      </w:pPr>
    </w:p>
    <w:p w14:paraId="192F7E77" w14:textId="02F284C3" w:rsidR="0027346C" w:rsidRPr="00253A11" w:rsidRDefault="0027346C" w:rsidP="00D96FD7">
      <w:pPr>
        <w:spacing w:line="380" w:lineRule="exact"/>
        <w:rPr>
          <w:rFonts w:ascii="ＭＳ Ｐ明朝" w:eastAsia="ＭＳ Ｐ明朝" w:hAnsi="ＭＳ Ｐ明朝"/>
          <w:sz w:val="24"/>
          <w:szCs w:val="24"/>
        </w:rPr>
      </w:pPr>
      <w:r w:rsidRPr="00253A11">
        <w:rPr>
          <w:rFonts w:ascii="ＭＳ Ｐ明朝" w:eastAsia="ＭＳ Ｐ明朝" w:hAnsi="ＭＳ Ｐ明朝" w:hint="eastAsia"/>
          <w:sz w:val="24"/>
          <w:szCs w:val="24"/>
        </w:rPr>
        <w:t xml:space="preserve">　（３）加害者との関係</w:t>
      </w:r>
      <w:r w:rsidR="008203C0">
        <w:rPr>
          <w:rFonts w:ascii="ＭＳ Ｐ明朝" w:eastAsia="ＭＳ Ｐ明朝" w:hAnsi="ＭＳ Ｐ明朝" w:hint="eastAsia"/>
          <w:sz w:val="24"/>
          <w:szCs w:val="24"/>
        </w:rPr>
        <w:t>・・・・・・・・・・・・・・・・・・・・・・・・・・・・・・・・・・・・・</w:t>
      </w:r>
      <w:r w:rsidR="008203C0">
        <w:rPr>
          <w:rFonts w:ascii="ＭＳ Ｐ明朝" w:eastAsia="ＭＳ Ｐ明朝" w:hAnsi="ＭＳ Ｐ明朝"/>
          <w:sz w:val="24"/>
          <w:szCs w:val="24"/>
        </w:rPr>
        <w:tab/>
      </w:r>
      <w:r w:rsidR="008203C0">
        <w:rPr>
          <w:rFonts w:ascii="ＭＳ Ｐ明朝" w:eastAsia="ＭＳ Ｐ明朝" w:hAnsi="ＭＳ Ｐ明朝"/>
          <w:sz w:val="24"/>
          <w:szCs w:val="24"/>
        </w:rPr>
        <w:tab/>
      </w:r>
      <w:r w:rsidR="007C0BE8">
        <w:rPr>
          <w:rFonts w:ascii="ＭＳ Ｐ明朝" w:eastAsia="ＭＳ Ｐ明朝" w:hAnsi="ＭＳ Ｐ明朝"/>
          <w:sz w:val="24"/>
          <w:szCs w:val="24"/>
        </w:rPr>
        <w:t>6</w:t>
      </w:r>
    </w:p>
    <w:p w14:paraId="4C0BB2CF" w14:textId="77777777" w:rsidR="00253A11" w:rsidRPr="00253A11" w:rsidRDefault="00253A11" w:rsidP="00D96FD7">
      <w:pPr>
        <w:spacing w:line="380" w:lineRule="exact"/>
        <w:rPr>
          <w:rFonts w:ascii="ＭＳ Ｐ明朝" w:eastAsia="ＭＳ Ｐ明朝" w:hAnsi="ＭＳ Ｐ明朝"/>
          <w:sz w:val="24"/>
          <w:szCs w:val="24"/>
        </w:rPr>
      </w:pPr>
    </w:p>
    <w:p w14:paraId="74434919" w14:textId="07289869" w:rsidR="0027346C" w:rsidRPr="00253A11" w:rsidRDefault="00C8028D" w:rsidP="00D96FD7">
      <w:pPr>
        <w:spacing w:line="38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（４）二次被害がもたらす影響</w:t>
      </w:r>
      <w:r w:rsidR="008203C0">
        <w:rPr>
          <w:rFonts w:ascii="ＭＳ Ｐ明朝" w:eastAsia="ＭＳ Ｐ明朝" w:hAnsi="ＭＳ Ｐ明朝" w:hint="eastAsia"/>
          <w:sz w:val="24"/>
          <w:szCs w:val="24"/>
        </w:rPr>
        <w:t>・・・・・・・・・・・・・・・・・・・・・・・・・・・・・</w:t>
      </w:r>
      <w:r w:rsidR="008203C0">
        <w:rPr>
          <w:rFonts w:ascii="ＭＳ Ｐ明朝" w:eastAsia="ＭＳ Ｐ明朝" w:hAnsi="ＭＳ Ｐ明朝"/>
          <w:sz w:val="24"/>
          <w:szCs w:val="24"/>
        </w:rPr>
        <w:tab/>
      </w:r>
      <w:r w:rsidR="008203C0">
        <w:rPr>
          <w:rFonts w:ascii="ＭＳ Ｐ明朝" w:eastAsia="ＭＳ Ｐ明朝" w:hAnsi="ＭＳ Ｐ明朝"/>
          <w:sz w:val="24"/>
          <w:szCs w:val="24"/>
        </w:rPr>
        <w:tab/>
      </w:r>
      <w:r w:rsidR="007C0BE8">
        <w:rPr>
          <w:rFonts w:ascii="ＭＳ Ｐ明朝" w:eastAsia="ＭＳ Ｐ明朝" w:hAnsi="ＭＳ Ｐ明朝"/>
          <w:sz w:val="24"/>
          <w:szCs w:val="24"/>
        </w:rPr>
        <w:t>6</w:t>
      </w:r>
    </w:p>
    <w:p w14:paraId="1E0E8E57" w14:textId="77777777" w:rsidR="00253A11" w:rsidRPr="00253A11" w:rsidRDefault="00253A11" w:rsidP="00D96FD7">
      <w:pPr>
        <w:spacing w:line="380" w:lineRule="exact"/>
        <w:rPr>
          <w:rFonts w:ascii="ＭＳ Ｐ明朝" w:eastAsia="ＭＳ Ｐ明朝" w:hAnsi="ＭＳ Ｐ明朝"/>
          <w:sz w:val="24"/>
          <w:szCs w:val="24"/>
        </w:rPr>
      </w:pPr>
    </w:p>
    <w:p w14:paraId="78D7811A" w14:textId="2B8BD620" w:rsidR="0027346C" w:rsidRPr="00253A11" w:rsidRDefault="0027346C" w:rsidP="00D96FD7">
      <w:pPr>
        <w:spacing w:line="380" w:lineRule="exact"/>
        <w:rPr>
          <w:rFonts w:ascii="ＭＳ Ｐ明朝" w:eastAsia="ＭＳ Ｐ明朝" w:hAnsi="ＭＳ Ｐ明朝"/>
          <w:sz w:val="24"/>
          <w:szCs w:val="24"/>
        </w:rPr>
      </w:pPr>
      <w:r w:rsidRPr="00253A11">
        <w:rPr>
          <w:rFonts w:ascii="ＭＳ Ｐ明朝" w:eastAsia="ＭＳ Ｐ明朝" w:hAnsi="ＭＳ Ｐ明朝" w:hint="eastAsia"/>
          <w:sz w:val="24"/>
          <w:szCs w:val="24"/>
        </w:rPr>
        <w:t xml:space="preserve">　（５）被害の相談状況等</w:t>
      </w:r>
      <w:r w:rsidR="008203C0">
        <w:rPr>
          <w:rFonts w:ascii="ＭＳ Ｐ明朝" w:eastAsia="ＭＳ Ｐ明朝" w:hAnsi="ＭＳ Ｐ明朝" w:hint="eastAsia"/>
          <w:sz w:val="24"/>
          <w:szCs w:val="24"/>
        </w:rPr>
        <w:t>・・・・・・・・・・・・・・・・・・・・・・・・・・・・・・・・・・</w:t>
      </w:r>
      <w:r w:rsidR="008203C0">
        <w:rPr>
          <w:rFonts w:ascii="ＭＳ Ｐ明朝" w:eastAsia="ＭＳ Ｐ明朝" w:hAnsi="ＭＳ Ｐ明朝"/>
          <w:sz w:val="24"/>
          <w:szCs w:val="24"/>
        </w:rPr>
        <w:tab/>
      </w:r>
      <w:r w:rsidR="008203C0">
        <w:rPr>
          <w:rFonts w:ascii="ＭＳ Ｐ明朝" w:eastAsia="ＭＳ Ｐ明朝" w:hAnsi="ＭＳ Ｐ明朝"/>
          <w:sz w:val="24"/>
          <w:szCs w:val="24"/>
        </w:rPr>
        <w:tab/>
      </w:r>
      <w:r w:rsidR="007C0BE8">
        <w:rPr>
          <w:rFonts w:ascii="ＭＳ Ｐ明朝" w:eastAsia="ＭＳ Ｐ明朝" w:hAnsi="ＭＳ Ｐ明朝"/>
          <w:sz w:val="24"/>
          <w:szCs w:val="24"/>
        </w:rPr>
        <w:t>7</w:t>
      </w:r>
    </w:p>
    <w:p w14:paraId="42E0C4CC" w14:textId="77777777" w:rsidR="00253A11" w:rsidRPr="00253A11" w:rsidRDefault="00253A11" w:rsidP="00D96FD7">
      <w:pPr>
        <w:spacing w:line="380" w:lineRule="exact"/>
        <w:rPr>
          <w:rFonts w:ascii="ＭＳ Ｐ明朝" w:eastAsia="ＭＳ Ｐ明朝" w:hAnsi="ＭＳ Ｐ明朝"/>
          <w:sz w:val="24"/>
          <w:szCs w:val="24"/>
        </w:rPr>
      </w:pPr>
    </w:p>
    <w:p w14:paraId="51C399CF" w14:textId="252AF0C9" w:rsidR="00253A11" w:rsidRPr="00253A11" w:rsidRDefault="00253A11" w:rsidP="00D96FD7">
      <w:pPr>
        <w:spacing w:line="380" w:lineRule="exact"/>
        <w:rPr>
          <w:rFonts w:ascii="ＭＳ Ｐ明朝" w:eastAsia="ＭＳ Ｐ明朝" w:hAnsi="ＭＳ Ｐ明朝"/>
          <w:sz w:val="24"/>
          <w:szCs w:val="24"/>
        </w:rPr>
      </w:pPr>
      <w:r w:rsidRPr="00253A11">
        <w:rPr>
          <w:rFonts w:ascii="ＭＳ Ｐ明朝" w:eastAsia="ＭＳ Ｐ明朝" w:hAnsi="ＭＳ Ｐ明朝" w:hint="eastAsia"/>
          <w:sz w:val="24"/>
          <w:szCs w:val="24"/>
        </w:rPr>
        <w:t xml:space="preserve">　 参考</w:t>
      </w:r>
      <w:r w:rsidR="00DA6B7C">
        <w:rPr>
          <w:rFonts w:ascii="ＭＳ Ｐ明朝" w:eastAsia="ＭＳ Ｐ明朝" w:hAnsi="ＭＳ Ｐ明朝" w:hint="eastAsia"/>
          <w:sz w:val="24"/>
          <w:szCs w:val="24"/>
        </w:rPr>
        <w:t>・・・・・・・・・・・・・・・・・・・・・・・・・・・・・・・・・・・・・・・・・・・・・・・・</w:t>
      </w:r>
      <w:r w:rsidR="00DA6B7C">
        <w:rPr>
          <w:rFonts w:ascii="ＭＳ Ｐ明朝" w:eastAsia="ＭＳ Ｐ明朝" w:hAnsi="ＭＳ Ｐ明朝"/>
          <w:sz w:val="24"/>
          <w:szCs w:val="24"/>
        </w:rPr>
        <w:tab/>
      </w:r>
      <w:r w:rsidR="00DA6B7C">
        <w:rPr>
          <w:rFonts w:ascii="ＭＳ Ｐ明朝" w:eastAsia="ＭＳ Ｐ明朝" w:hAnsi="ＭＳ Ｐ明朝"/>
          <w:sz w:val="24"/>
          <w:szCs w:val="24"/>
        </w:rPr>
        <w:tab/>
      </w:r>
      <w:r w:rsidR="007C0BE8">
        <w:rPr>
          <w:rFonts w:ascii="ＭＳ Ｐ明朝" w:eastAsia="ＭＳ Ｐ明朝" w:hAnsi="ＭＳ Ｐ明朝"/>
          <w:sz w:val="24"/>
          <w:szCs w:val="24"/>
        </w:rPr>
        <w:t>8</w:t>
      </w:r>
    </w:p>
    <w:p w14:paraId="05B8DFE5" w14:textId="77777777" w:rsidR="00253A11" w:rsidRPr="00253A11" w:rsidRDefault="00253A11" w:rsidP="00D96FD7">
      <w:pPr>
        <w:spacing w:line="380" w:lineRule="exact"/>
        <w:rPr>
          <w:rFonts w:ascii="ＭＳ Ｐ明朝" w:eastAsia="ＭＳ Ｐ明朝" w:hAnsi="ＭＳ Ｐ明朝"/>
          <w:sz w:val="24"/>
          <w:szCs w:val="24"/>
        </w:rPr>
      </w:pPr>
    </w:p>
    <w:p w14:paraId="05209308" w14:textId="4A9D6752" w:rsidR="0027346C" w:rsidRDefault="00DA6B7C" w:rsidP="00D96FD7">
      <w:pPr>
        <w:spacing w:line="380" w:lineRule="exact"/>
        <w:rPr>
          <w:rFonts w:ascii="ＭＳ Ｐ明朝" w:eastAsia="ＭＳ Ｐ明朝" w:hAnsi="ＭＳ Ｐ明朝"/>
          <w:sz w:val="24"/>
          <w:szCs w:val="24"/>
        </w:rPr>
      </w:pPr>
      <w:r>
        <w:rPr>
          <w:rFonts w:ascii="ＭＳ Ｐ明朝" w:eastAsia="ＭＳ Ｐ明朝" w:hAnsi="ＭＳ Ｐ明朝" w:hint="eastAsia"/>
          <w:sz w:val="24"/>
          <w:szCs w:val="24"/>
        </w:rPr>
        <w:t>３</w:t>
      </w:r>
      <w:r w:rsidR="0027346C" w:rsidRPr="00253A11">
        <w:rPr>
          <w:rFonts w:ascii="ＭＳ Ｐ明朝" w:eastAsia="ＭＳ Ｐ明朝" w:hAnsi="ＭＳ Ｐ明朝" w:hint="eastAsia"/>
          <w:sz w:val="24"/>
          <w:szCs w:val="24"/>
        </w:rPr>
        <w:t>．大阪府における取組</w:t>
      </w:r>
      <w:r>
        <w:rPr>
          <w:rFonts w:ascii="ＭＳ Ｐ明朝" w:eastAsia="ＭＳ Ｐ明朝" w:hAnsi="ＭＳ Ｐ明朝" w:hint="eastAsia"/>
          <w:sz w:val="24"/>
          <w:szCs w:val="24"/>
        </w:rPr>
        <w:t>・・・・・・・・・・・・・・・・・・・・・・・・・・・・・・・・・・</w:t>
      </w:r>
      <w:r>
        <w:rPr>
          <w:rFonts w:ascii="ＭＳ Ｐ明朝" w:eastAsia="ＭＳ Ｐ明朝" w:hAnsi="ＭＳ Ｐ明朝"/>
          <w:sz w:val="24"/>
          <w:szCs w:val="24"/>
        </w:rPr>
        <w:tab/>
      </w:r>
      <w:r>
        <w:rPr>
          <w:rFonts w:ascii="ＭＳ Ｐ明朝" w:eastAsia="ＭＳ Ｐ明朝" w:hAnsi="ＭＳ Ｐ明朝"/>
          <w:sz w:val="24"/>
          <w:szCs w:val="24"/>
        </w:rPr>
        <w:tab/>
      </w:r>
      <w:r w:rsidR="007C0BE8">
        <w:rPr>
          <w:rFonts w:ascii="ＭＳ Ｐ明朝" w:eastAsia="ＭＳ Ｐ明朝" w:hAnsi="ＭＳ Ｐ明朝"/>
          <w:sz w:val="24"/>
          <w:szCs w:val="24"/>
        </w:rPr>
        <w:t>9</w:t>
      </w:r>
    </w:p>
    <w:p w14:paraId="1CDFFF31" w14:textId="77777777" w:rsidR="00C8028D" w:rsidRPr="00253A11" w:rsidRDefault="00C8028D" w:rsidP="00D96FD7">
      <w:pPr>
        <w:spacing w:line="380" w:lineRule="exact"/>
        <w:rPr>
          <w:rFonts w:ascii="ＭＳ Ｐ明朝" w:eastAsia="ＭＳ Ｐ明朝" w:hAnsi="ＭＳ Ｐ明朝"/>
          <w:sz w:val="24"/>
          <w:szCs w:val="24"/>
        </w:rPr>
      </w:pPr>
    </w:p>
    <w:p w14:paraId="302DD6C0" w14:textId="52530593" w:rsidR="00253A11" w:rsidRDefault="00C8028D" w:rsidP="00D96FD7">
      <w:pPr>
        <w:spacing w:line="38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（１）教育・啓発・・・・・・・・・・・・・・・・・・・・・・・・・・・・・・・・・・・・・・・</w:t>
      </w:r>
      <w:r>
        <w:rPr>
          <w:rFonts w:ascii="ＭＳ Ｐ明朝" w:eastAsia="ＭＳ Ｐ明朝" w:hAnsi="ＭＳ Ｐ明朝"/>
          <w:sz w:val="24"/>
          <w:szCs w:val="24"/>
        </w:rPr>
        <w:tab/>
      </w:r>
      <w:r>
        <w:rPr>
          <w:rFonts w:ascii="ＭＳ Ｐ明朝" w:eastAsia="ＭＳ Ｐ明朝" w:hAnsi="ＭＳ Ｐ明朝"/>
          <w:sz w:val="24"/>
          <w:szCs w:val="24"/>
        </w:rPr>
        <w:tab/>
      </w:r>
      <w:r w:rsidR="007C0BE8">
        <w:rPr>
          <w:rFonts w:ascii="ＭＳ Ｐ明朝" w:eastAsia="ＭＳ Ｐ明朝" w:hAnsi="ＭＳ Ｐ明朝"/>
          <w:sz w:val="24"/>
          <w:szCs w:val="24"/>
        </w:rPr>
        <w:t>9</w:t>
      </w:r>
    </w:p>
    <w:p w14:paraId="4FD5CF7C" w14:textId="259218CB" w:rsidR="00C8028D" w:rsidRDefault="00C8028D" w:rsidP="00D96FD7">
      <w:pPr>
        <w:spacing w:line="380" w:lineRule="exact"/>
        <w:ind w:firstLineChars="100" w:firstLine="240"/>
        <w:rPr>
          <w:rFonts w:ascii="ＭＳ Ｐ明朝" w:eastAsia="ＭＳ Ｐ明朝" w:hAnsi="ＭＳ Ｐ明朝"/>
          <w:sz w:val="24"/>
          <w:szCs w:val="24"/>
        </w:rPr>
      </w:pPr>
    </w:p>
    <w:p w14:paraId="70CDF6FD" w14:textId="5A46762F" w:rsidR="00C8028D" w:rsidRPr="00DE776E" w:rsidRDefault="00C8028D" w:rsidP="00D96FD7">
      <w:pPr>
        <w:spacing w:line="38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（２）相談</w:t>
      </w:r>
      <w:r w:rsidR="0011455F" w:rsidRPr="00DE776E">
        <w:rPr>
          <w:rFonts w:ascii="ＭＳ Ｐ明朝" w:eastAsia="ＭＳ Ｐ明朝" w:hAnsi="ＭＳ Ｐ明朝" w:hint="eastAsia"/>
          <w:sz w:val="24"/>
          <w:szCs w:val="24"/>
        </w:rPr>
        <w:t>窓口</w:t>
      </w:r>
      <w:r w:rsidRPr="00DE776E">
        <w:rPr>
          <w:rFonts w:ascii="ＭＳ Ｐ明朝" w:eastAsia="ＭＳ Ｐ明朝" w:hAnsi="ＭＳ Ｐ明朝" w:hint="eastAsia"/>
          <w:sz w:val="24"/>
          <w:szCs w:val="24"/>
        </w:rPr>
        <w:t>の</w:t>
      </w:r>
      <w:r w:rsidR="00384016" w:rsidRPr="00DE776E">
        <w:rPr>
          <w:rFonts w:ascii="ＭＳ Ｐ明朝" w:eastAsia="ＭＳ Ｐ明朝" w:hAnsi="ＭＳ Ｐ明朝" w:hint="eastAsia"/>
          <w:sz w:val="24"/>
          <w:szCs w:val="24"/>
        </w:rPr>
        <w:t>充実・被害者支援</w:t>
      </w:r>
      <w:r w:rsidR="00C14B78" w:rsidRPr="00DE776E">
        <w:rPr>
          <w:rFonts w:ascii="ＭＳ Ｐ明朝" w:eastAsia="ＭＳ Ｐ明朝" w:hAnsi="ＭＳ Ｐ明朝" w:hint="eastAsia"/>
          <w:sz w:val="24"/>
          <w:szCs w:val="24"/>
        </w:rPr>
        <w:t>・・・・・・・・・・・・・・・・・・・・・・・</w:t>
      </w:r>
      <w:r w:rsidR="00C14B78" w:rsidRPr="00DE776E">
        <w:rPr>
          <w:rFonts w:ascii="ＭＳ Ｐ明朝" w:eastAsia="ＭＳ Ｐ明朝" w:hAnsi="ＭＳ Ｐ明朝"/>
          <w:sz w:val="24"/>
          <w:szCs w:val="24"/>
        </w:rPr>
        <w:tab/>
      </w:r>
      <w:r w:rsidR="00C14B78" w:rsidRPr="00DE776E">
        <w:rPr>
          <w:rFonts w:ascii="ＭＳ Ｐ明朝" w:eastAsia="ＭＳ Ｐ明朝" w:hAnsi="ＭＳ Ｐ明朝"/>
          <w:sz w:val="24"/>
          <w:szCs w:val="24"/>
        </w:rPr>
        <w:tab/>
      </w:r>
      <w:r w:rsidR="007C0BE8">
        <w:rPr>
          <w:rFonts w:ascii="ＭＳ Ｐ明朝" w:eastAsia="ＭＳ Ｐ明朝" w:hAnsi="ＭＳ Ｐ明朝"/>
          <w:sz w:val="24"/>
          <w:szCs w:val="24"/>
        </w:rPr>
        <w:t>11</w:t>
      </w:r>
    </w:p>
    <w:p w14:paraId="47EAD098" w14:textId="620E0533" w:rsidR="00C8028D" w:rsidRPr="00DE776E" w:rsidRDefault="00C8028D" w:rsidP="00D96FD7">
      <w:pPr>
        <w:spacing w:line="380" w:lineRule="exact"/>
        <w:ind w:firstLineChars="100" w:firstLine="240"/>
        <w:rPr>
          <w:rFonts w:ascii="ＭＳ Ｐ明朝" w:eastAsia="ＭＳ Ｐ明朝" w:hAnsi="ＭＳ Ｐ明朝"/>
          <w:sz w:val="24"/>
          <w:szCs w:val="24"/>
        </w:rPr>
      </w:pPr>
    </w:p>
    <w:p w14:paraId="4EEA5B34" w14:textId="56A3D1D1" w:rsidR="00C8028D" w:rsidRDefault="00C8028D" w:rsidP="00D96FD7">
      <w:pPr>
        <w:spacing w:line="380" w:lineRule="exact"/>
        <w:ind w:firstLineChars="100" w:firstLine="240"/>
        <w:rPr>
          <w:rFonts w:ascii="ＭＳ Ｐ明朝" w:eastAsia="ＭＳ Ｐ明朝" w:hAnsi="ＭＳ Ｐ明朝"/>
          <w:sz w:val="24"/>
          <w:szCs w:val="24"/>
        </w:rPr>
      </w:pPr>
      <w:r w:rsidRPr="00DE776E">
        <w:rPr>
          <w:rFonts w:ascii="ＭＳ Ｐ明朝" w:eastAsia="ＭＳ Ｐ明朝" w:hAnsi="ＭＳ Ｐ明朝" w:hint="eastAsia"/>
          <w:sz w:val="24"/>
          <w:szCs w:val="24"/>
        </w:rPr>
        <w:t>（３）</w:t>
      </w:r>
      <w:r w:rsidR="00105869" w:rsidRPr="00DE776E">
        <w:rPr>
          <w:rFonts w:ascii="ＭＳ Ｐ明朝" w:eastAsia="ＭＳ Ｐ明朝" w:hAnsi="ＭＳ Ｐ明朝" w:hint="eastAsia"/>
          <w:sz w:val="24"/>
          <w:szCs w:val="24"/>
        </w:rPr>
        <w:t>被害</w:t>
      </w:r>
      <w:r w:rsidR="00F37BA1" w:rsidRPr="00DE776E">
        <w:rPr>
          <w:rFonts w:ascii="ＭＳ Ｐ明朝" w:eastAsia="ＭＳ Ｐ明朝" w:hAnsi="ＭＳ Ｐ明朝" w:hint="eastAsia"/>
          <w:sz w:val="24"/>
          <w:szCs w:val="24"/>
        </w:rPr>
        <w:t>防止対</w:t>
      </w:r>
      <w:r w:rsidR="00F37BA1" w:rsidRPr="00AB3BCD">
        <w:rPr>
          <w:rFonts w:ascii="ＭＳ Ｐ明朝" w:eastAsia="ＭＳ Ｐ明朝" w:hAnsi="ＭＳ Ｐ明朝" w:hint="eastAsia"/>
          <w:sz w:val="24"/>
          <w:szCs w:val="24"/>
        </w:rPr>
        <w:t>策</w:t>
      </w:r>
      <w:r>
        <w:rPr>
          <w:rFonts w:ascii="ＭＳ Ｐ明朝" w:eastAsia="ＭＳ Ｐ明朝" w:hAnsi="ＭＳ Ｐ明朝" w:hint="eastAsia"/>
          <w:sz w:val="24"/>
          <w:szCs w:val="24"/>
        </w:rPr>
        <w:t>・・・・・・・・・・・</w:t>
      </w:r>
      <w:r w:rsidR="00F37BA1">
        <w:rPr>
          <w:rFonts w:ascii="ＭＳ Ｐ明朝" w:eastAsia="ＭＳ Ｐ明朝" w:hAnsi="ＭＳ Ｐ明朝" w:hint="eastAsia"/>
          <w:sz w:val="24"/>
          <w:szCs w:val="24"/>
        </w:rPr>
        <w:t>・・・・・</w:t>
      </w:r>
      <w:r>
        <w:rPr>
          <w:rFonts w:ascii="ＭＳ Ｐ明朝" w:eastAsia="ＭＳ Ｐ明朝" w:hAnsi="ＭＳ Ｐ明朝" w:hint="eastAsia"/>
          <w:sz w:val="24"/>
          <w:szCs w:val="24"/>
        </w:rPr>
        <w:t>・・・・・・・・・・</w:t>
      </w:r>
      <w:r w:rsidR="00384016">
        <w:rPr>
          <w:rFonts w:ascii="ＭＳ Ｐ明朝" w:eastAsia="ＭＳ Ｐ明朝" w:hAnsi="ＭＳ Ｐ明朝" w:hint="eastAsia"/>
          <w:sz w:val="24"/>
          <w:szCs w:val="24"/>
        </w:rPr>
        <w:t>・・・・・・・・・・</w:t>
      </w:r>
      <w:r>
        <w:rPr>
          <w:rFonts w:ascii="ＭＳ Ｐ明朝" w:eastAsia="ＭＳ Ｐ明朝" w:hAnsi="ＭＳ Ｐ明朝"/>
          <w:sz w:val="24"/>
          <w:szCs w:val="24"/>
        </w:rPr>
        <w:tab/>
      </w:r>
      <w:r w:rsidR="00C14B78">
        <w:rPr>
          <w:rFonts w:ascii="ＭＳ Ｐ明朝" w:eastAsia="ＭＳ Ｐ明朝" w:hAnsi="ＭＳ Ｐ明朝"/>
          <w:sz w:val="24"/>
          <w:szCs w:val="24"/>
        </w:rPr>
        <w:tab/>
      </w:r>
      <w:r w:rsidR="00C14B78">
        <w:rPr>
          <w:rFonts w:ascii="ＭＳ Ｐ明朝" w:eastAsia="ＭＳ Ｐ明朝" w:hAnsi="ＭＳ Ｐ明朝" w:hint="eastAsia"/>
          <w:sz w:val="24"/>
          <w:szCs w:val="24"/>
        </w:rPr>
        <w:t>１</w:t>
      </w:r>
      <w:r w:rsidR="007C0BE8">
        <w:rPr>
          <w:rFonts w:ascii="ＭＳ Ｐ明朝" w:eastAsia="ＭＳ Ｐ明朝" w:hAnsi="ＭＳ Ｐ明朝"/>
          <w:sz w:val="24"/>
          <w:szCs w:val="24"/>
        </w:rPr>
        <w:t>3</w:t>
      </w:r>
    </w:p>
    <w:p w14:paraId="3CE06739" w14:textId="77777777" w:rsidR="00C8028D" w:rsidRPr="00C14B78" w:rsidRDefault="00C8028D" w:rsidP="00D96FD7">
      <w:pPr>
        <w:spacing w:line="380" w:lineRule="exact"/>
        <w:ind w:firstLineChars="100" w:firstLine="240"/>
        <w:rPr>
          <w:rFonts w:ascii="ＭＳ Ｐ明朝" w:eastAsia="ＭＳ Ｐ明朝" w:hAnsi="ＭＳ Ｐ明朝"/>
          <w:sz w:val="24"/>
          <w:szCs w:val="24"/>
        </w:rPr>
      </w:pPr>
    </w:p>
    <w:p w14:paraId="07CF100E" w14:textId="6F502B33" w:rsidR="0027346C" w:rsidRPr="00253A11" w:rsidRDefault="00DA6B7C" w:rsidP="00D96FD7">
      <w:pPr>
        <w:spacing w:line="380" w:lineRule="exact"/>
        <w:rPr>
          <w:rFonts w:ascii="ＭＳ Ｐ明朝" w:eastAsia="ＭＳ Ｐ明朝" w:hAnsi="ＭＳ Ｐ明朝"/>
          <w:sz w:val="24"/>
          <w:szCs w:val="24"/>
        </w:rPr>
      </w:pPr>
      <w:r>
        <w:rPr>
          <w:rFonts w:ascii="ＭＳ Ｐ明朝" w:eastAsia="ＭＳ Ｐ明朝" w:hAnsi="ＭＳ Ｐ明朝" w:hint="eastAsia"/>
          <w:sz w:val="24"/>
          <w:szCs w:val="24"/>
        </w:rPr>
        <w:t>４</w:t>
      </w:r>
      <w:r w:rsidR="0027346C" w:rsidRPr="00253A11">
        <w:rPr>
          <w:rFonts w:ascii="ＭＳ Ｐ明朝" w:eastAsia="ＭＳ Ｐ明朝" w:hAnsi="ＭＳ Ｐ明朝" w:hint="eastAsia"/>
          <w:sz w:val="24"/>
          <w:szCs w:val="24"/>
        </w:rPr>
        <w:t>．相談窓口一覧</w:t>
      </w:r>
      <w:r>
        <w:rPr>
          <w:rFonts w:ascii="ＭＳ Ｐ明朝" w:eastAsia="ＭＳ Ｐ明朝" w:hAnsi="ＭＳ Ｐ明朝" w:hint="eastAsia"/>
          <w:sz w:val="24"/>
          <w:szCs w:val="24"/>
        </w:rPr>
        <w:t>・・・・・・・・・・・・・・・・・・・・・・・・・・・・・・・・・・・・・・・</w:t>
      </w:r>
      <w:r>
        <w:rPr>
          <w:rFonts w:ascii="ＭＳ Ｐ明朝" w:eastAsia="ＭＳ Ｐ明朝" w:hAnsi="ＭＳ Ｐ明朝"/>
          <w:sz w:val="24"/>
          <w:szCs w:val="24"/>
        </w:rPr>
        <w:tab/>
      </w:r>
      <w:r>
        <w:rPr>
          <w:rFonts w:ascii="ＭＳ Ｐ明朝" w:eastAsia="ＭＳ Ｐ明朝" w:hAnsi="ＭＳ Ｐ明朝"/>
          <w:sz w:val="24"/>
          <w:szCs w:val="24"/>
        </w:rPr>
        <w:tab/>
      </w:r>
      <w:r w:rsidR="00C14B78">
        <w:rPr>
          <w:rFonts w:ascii="ＭＳ Ｐ明朝" w:eastAsia="ＭＳ Ｐ明朝" w:hAnsi="ＭＳ Ｐ明朝" w:hint="eastAsia"/>
          <w:sz w:val="24"/>
          <w:szCs w:val="24"/>
        </w:rPr>
        <w:t>１</w:t>
      </w:r>
      <w:r w:rsidR="007C0BE8">
        <w:rPr>
          <w:rFonts w:ascii="ＭＳ Ｐ明朝" w:eastAsia="ＭＳ Ｐ明朝" w:hAnsi="ＭＳ Ｐ明朝"/>
          <w:sz w:val="24"/>
          <w:szCs w:val="24"/>
        </w:rPr>
        <w:t>5</w:t>
      </w:r>
    </w:p>
    <w:p w14:paraId="12739463" w14:textId="19F66A47" w:rsidR="0027346C" w:rsidRPr="00253A11" w:rsidRDefault="0027346C" w:rsidP="00D96FD7">
      <w:pPr>
        <w:spacing w:line="380" w:lineRule="exact"/>
        <w:rPr>
          <w:rFonts w:ascii="ＭＳ Ｐ明朝" w:eastAsia="ＭＳ Ｐ明朝" w:hAnsi="ＭＳ Ｐ明朝"/>
          <w:b/>
          <w:sz w:val="24"/>
          <w:szCs w:val="24"/>
          <w:bdr w:val="single" w:sz="4" w:space="0" w:color="auto"/>
        </w:rPr>
      </w:pPr>
    </w:p>
    <w:p w14:paraId="1D57DFDD" w14:textId="296A293E" w:rsidR="00253A11" w:rsidRPr="00253A11" w:rsidRDefault="00253A11" w:rsidP="00D96FD7">
      <w:pPr>
        <w:spacing w:line="440" w:lineRule="exact"/>
        <w:rPr>
          <w:rFonts w:ascii="ＭＳ Ｐ明朝" w:eastAsia="ＭＳ Ｐ明朝" w:hAnsi="ＭＳ Ｐ明朝"/>
          <w:b/>
          <w:sz w:val="24"/>
          <w:szCs w:val="24"/>
          <w:bdr w:val="single" w:sz="4" w:space="0" w:color="auto"/>
        </w:rPr>
      </w:pPr>
    </w:p>
    <w:p w14:paraId="68BD09BC" w14:textId="42F659C2" w:rsidR="00253A11" w:rsidRPr="00253A11" w:rsidRDefault="00253A11" w:rsidP="00D96FD7">
      <w:pPr>
        <w:spacing w:line="440" w:lineRule="exact"/>
        <w:rPr>
          <w:rFonts w:ascii="ＭＳ Ｐ明朝" w:eastAsia="ＭＳ Ｐ明朝" w:hAnsi="ＭＳ Ｐ明朝"/>
          <w:b/>
          <w:sz w:val="24"/>
          <w:szCs w:val="24"/>
          <w:bdr w:val="single" w:sz="4" w:space="0" w:color="auto"/>
        </w:rPr>
      </w:pPr>
    </w:p>
    <w:p w14:paraId="7FDE44FC" w14:textId="41C4F816" w:rsidR="00253A11" w:rsidRPr="00253A11" w:rsidRDefault="00253A11" w:rsidP="00D96FD7">
      <w:pPr>
        <w:spacing w:line="440" w:lineRule="exact"/>
        <w:rPr>
          <w:rFonts w:ascii="ＭＳ Ｐ明朝" w:eastAsia="ＭＳ Ｐ明朝" w:hAnsi="ＭＳ Ｐ明朝"/>
          <w:b/>
          <w:sz w:val="24"/>
          <w:szCs w:val="24"/>
          <w:bdr w:val="single" w:sz="4" w:space="0" w:color="auto"/>
        </w:rPr>
      </w:pPr>
    </w:p>
    <w:p w14:paraId="3C6E4014" w14:textId="1CDAEBF8" w:rsidR="00253A11" w:rsidRPr="00253A11" w:rsidRDefault="00253A11" w:rsidP="00D96FD7">
      <w:pPr>
        <w:spacing w:line="440" w:lineRule="exact"/>
        <w:rPr>
          <w:rFonts w:ascii="ＭＳ Ｐ明朝" w:eastAsia="ＭＳ Ｐ明朝" w:hAnsi="ＭＳ Ｐ明朝"/>
          <w:b/>
          <w:sz w:val="24"/>
          <w:szCs w:val="24"/>
          <w:bdr w:val="single" w:sz="4" w:space="0" w:color="auto"/>
        </w:rPr>
      </w:pPr>
    </w:p>
    <w:p w14:paraId="159B5A78" w14:textId="5E83A12D" w:rsidR="00253A11" w:rsidRPr="00253A11" w:rsidRDefault="00253A11" w:rsidP="00D96FD7">
      <w:pPr>
        <w:spacing w:line="440" w:lineRule="exact"/>
        <w:rPr>
          <w:rFonts w:ascii="ＭＳ Ｐ明朝" w:eastAsia="ＭＳ Ｐ明朝" w:hAnsi="ＭＳ Ｐ明朝"/>
          <w:b/>
          <w:sz w:val="24"/>
          <w:szCs w:val="24"/>
          <w:bdr w:val="single" w:sz="4" w:space="0" w:color="auto"/>
        </w:rPr>
      </w:pPr>
    </w:p>
    <w:p w14:paraId="1B690FF0" w14:textId="77777777" w:rsidR="00C14B78" w:rsidRDefault="00C14B78" w:rsidP="00D96FD7">
      <w:pPr>
        <w:spacing w:line="440" w:lineRule="exact"/>
        <w:rPr>
          <w:rFonts w:ascii="ＭＳ Ｐゴシック" w:eastAsia="ＭＳ Ｐゴシック" w:hAnsi="ＭＳ Ｐゴシック"/>
          <w:b/>
          <w:sz w:val="24"/>
          <w:szCs w:val="24"/>
          <w:bdr w:val="single" w:sz="4" w:space="0" w:color="auto"/>
        </w:rPr>
        <w:sectPr w:rsidR="00C14B78" w:rsidSect="008203C0">
          <w:footerReference w:type="default" r:id="rId8"/>
          <w:pgSz w:w="11906" w:h="16838" w:code="9"/>
          <w:pgMar w:top="1985" w:right="1701" w:bottom="1701" w:left="1701" w:header="851" w:footer="567" w:gutter="0"/>
          <w:cols w:space="425"/>
          <w:titlePg/>
          <w:docGrid w:type="lines" w:linePitch="360"/>
        </w:sectPr>
      </w:pPr>
    </w:p>
    <w:p w14:paraId="6328A098" w14:textId="2C5D894D" w:rsidR="00232F5D" w:rsidRPr="00253A11" w:rsidRDefault="0080001D" w:rsidP="00D96FD7">
      <w:pPr>
        <w:spacing w:line="440" w:lineRule="exact"/>
        <w:rPr>
          <w:rFonts w:ascii="ＭＳ Ｐゴシック" w:eastAsia="ＭＳ Ｐゴシック" w:hAnsi="ＭＳ Ｐゴシック"/>
          <w:b/>
          <w:sz w:val="24"/>
          <w:szCs w:val="24"/>
          <w:bdr w:val="single" w:sz="4" w:space="0" w:color="auto"/>
        </w:rPr>
      </w:pPr>
      <w:r w:rsidRPr="00253A11">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659264" behindDoc="1" locked="0" layoutInCell="1" allowOverlap="1" wp14:anchorId="47C315DD" wp14:editId="30344B4A">
                <wp:simplePos x="0" y="0"/>
                <wp:positionH relativeFrom="column">
                  <wp:posOffset>15240</wp:posOffset>
                </wp:positionH>
                <wp:positionV relativeFrom="paragraph">
                  <wp:posOffset>-3175</wp:posOffset>
                </wp:positionV>
                <wp:extent cx="5391150" cy="419100"/>
                <wp:effectExtent l="0" t="0" r="0" b="0"/>
                <wp:wrapNone/>
                <wp:docPr id="295" name="正方形/長方形 295" title="第１章　計画の策定にあたって"/>
                <wp:cNvGraphicFramePr/>
                <a:graphic xmlns:a="http://schemas.openxmlformats.org/drawingml/2006/main">
                  <a:graphicData uri="http://schemas.microsoft.com/office/word/2010/wordprocessingShape">
                    <wps:wsp>
                      <wps:cNvSpPr/>
                      <wps:spPr>
                        <a:xfrm>
                          <a:off x="0" y="0"/>
                          <a:ext cx="5391150" cy="419100"/>
                        </a:xfrm>
                        <a:prstGeom prst="rect">
                          <a:avLst/>
                        </a:prstGeom>
                        <a:gradFill flip="none" rotWithShape="1">
                          <a:gsLst>
                            <a:gs pos="0">
                              <a:srgbClr val="7030A0"/>
                            </a:gs>
                            <a:gs pos="0">
                              <a:srgbClr val="BD92DE"/>
                            </a:gs>
                            <a:gs pos="100000">
                              <a:schemeClr val="accent1">
                                <a:tint val="23500"/>
                                <a:satMod val="160000"/>
                              </a:schemeClr>
                            </a:gs>
                          </a:gsLst>
                          <a:lin ang="18900000" scaled="1"/>
                          <a:tileRect/>
                        </a:gradFill>
                        <a:ln>
                          <a:noFill/>
                        </a:ln>
                      </wps:spPr>
                      <wps:style>
                        <a:lnRef idx="2">
                          <a:schemeClr val="accent6"/>
                        </a:lnRef>
                        <a:fillRef idx="1">
                          <a:schemeClr val="lt1"/>
                        </a:fillRef>
                        <a:effectRef idx="0">
                          <a:schemeClr val="accent6"/>
                        </a:effectRef>
                        <a:fontRef idx="minor">
                          <a:schemeClr val="dk1"/>
                        </a:fontRef>
                      </wps:style>
                      <wps:txbx>
                        <w:txbxContent>
                          <w:p w14:paraId="490A4CA6" w14:textId="3C551086" w:rsidR="00932538" w:rsidRPr="00753F27" w:rsidRDefault="00932538" w:rsidP="00753F27">
                            <w:pPr>
                              <w:spacing w:line="320" w:lineRule="exact"/>
                              <w:jc w:val="center"/>
                              <w:rPr>
                                <w:rFonts w:ascii="UD デジタル 教科書体 NK-R" w:eastAsia="UD デジタル 教科書体 NK-R"/>
                                <w:b/>
                                <w:sz w:val="32"/>
                                <w:szCs w:val="23"/>
                              </w:rPr>
                            </w:pPr>
                            <w:r>
                              <w:rPr>
                                <w:rFonts w:ascii="UD デジタル 教科書体 NK-R" w:eastAsia="UD デジタル 教科書体 NK-R" w:hint="eastAsia"/>
                                <w:b/>
                                <w:sz w:val="32"/>
                                <w:szCs w:val="23"/>
                              </w:rPr>
                              <w:t>１．</w:t>
                            </w:r>
                            <w:r w:rsidRPr="00753F27">
                              <w:rPr>
                                <w:rFonts w:ascii="UD デジタル 教科書体 NK-R" w:eastAsia="UD デジタル 教科書体 NK-R" w:hint="eastAsia"/>
                                <w:b/>
                                <w:sz w:val="32"/>
                                <w:szCs w:val="23"/>
                              </w:rPr>
                              <w:t>はじめに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C315DD" id="正方形/長方形 295" o:spid="_x0000_s1026" alt="タイトル: 第１章　計画の策定にあたって" style="position:absolute;left:0;text-align:left;margin-left:1.2pt;margin-top:-.25pt;width:424.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ebVwMAALoGAAAOAAAAZHJzL2Uyb0RvYy54bWysVU1PFDEYvpv4H5reZXYWFtkNg1lBjAkC&#10;AQznbqez29hpa1vYxRPryauJcvCi0cSY+HE1Rv01G0VP/gXftrMDImpi3EP3bd/v5/2YxSujUqB9&#10;ZixXMsPpTAMjJqnKuexn+NbO6qUFjKwjMidCSZbhA2bxlaWLFxaHusOaaqBEzgwCI9J2hjrDA+d0&#10;J0ksHbCS2BmlmQRmoUxJHFxNP8kNGYL1UiTNRmM+GSqTa6MosxZeVyITLwX7RcGo2ygKyxwSGYbY&#10;XDhNOHv+TJYWSadviB5wWoVB/iGKknAJTmtTK8QRtGf4L6ZKTo2yqnAzVJWJKgpOWcgBskkbZ7LZ&#10;HhDNQi4AjtU1TPb/maXr+5sG8TzDzXYLI0lKKNKXN8+/HL3//OlZ8u3Ru0ihwHbcCeAfv379/eOD&#10;41dPJ4eHX1/eP374YTJ+e/zm6PPbx5Pxq8n43mT8ZDJ+Phm/8PgOte2Am229aaqbBdKDNSpM6f8B&#10;BjQKNTmoa8JGDlF4bM2207QFpaPAm0vbaSMULTnR1sa660yVyBMZNlDzUAqyv2YdeATRqUhVoXyV&#10;C4EKwaHhJLQlRka5Xe4GAXBo41hKC/pBwyKtAPNGeLam31sWBu0TaKnLjdlGdxpQ3/5F+upKu7ly&#10;zWMCMf0sDWnBLzrwvc9qF4RSJl0MyXHpouPmbCsCQTqWuJsqj8/pfDATPYQh8oZqf8FtlZXgEhE/&#10;pelCOzpHlhLBoBXSOBaOC7YFaFbxGhJw8zkK6U+pPI6R618SX+lY20C5A8Gi9BYroMegms3fZzhf&#10;4SIkSHu1AozXijH/OqOYrQBYovtK1quxMPW14h8wnXqsNYJXJV2tXHKpzHkh57drz1F+mn3M2afv&#10;Rr0RBOfJnsoPYMqgyUKTW01XOfTqGrFukxjYN9DesEPdBhyFUMMMq4rCaKDM3fPevTysAeBiNIT9&#10;lWF7Z48Y6GVxQ0KzttO5Ob/wwmWudbkJF3Oa0zvNkXvlsoJ+TmFbaxpIL+/ElCyMKndh1Xa9V2AR&#10;ScF3hqkz08uyi3sVljVl3W4QgyWniVuT25pOx8rP4s5olxhdDayDUV9X011HOmfmNsr60kjV3XOq&#10;4KEhT3CtoIcFGfs8LnO/gU/fg9TJJ2fpBwAAAP//AwBQSwMEFAAGAAgAAAAhAFOSoAHeAAAABgEA&#10;AA8AAABkcnMvZG93bnJldi54bWxMjk1Lw0AURfeC/2F4ghtpJy2mlJhJKYKIQumHbtxNMq9JaOZN&#10;zEza0V/vc6XLy72ce/JVtJ044+BbRwpm0wQEUuVMS7WC97enyRKED5qM7hyhgi/0sCqur3KdGXeh&#10;PZ4PoRYMIZ9pBU0IfSalrxq02k9dj8Td0Q1WB45DLc2gLwy3nZwnyUJa3RI/NLrHxwar02G0TImv&#10;9cfz58vd97iJ5X6zPZ52661Stzdx/QAiYAx/Y/jVZ3Uo2Kl0IxkvOgXzex4qmKQguF2mM86lgkWa&#10;gixy+V+/+AEAAP//AwBQSwECLQAUAAYACAAAACEAtoM4kv4AAADhAQAAEwAAAAAAAAAAAAAAAAAA&#10;AAAAW0NvbnRlbnRfVHlwZXNdLnhtbFBLAQItABQABgAIAAAAIQA4/SH/1gAAAJQBAAALAAAAAAAA&#10;AAAAAAAAAC8BAABfcmVscy8ucmVsc1BLAQItABQABgAIAAAAIQBKrVebVwMAALoGAAAOAAAAAAAA&#10;AAAAAAAAAC4CAABkcnMvZTJvRG9jLnhtbFBLAQItABQABgAIAAAAIQBTkqAB3gAAAAYBAAAPAAAA&#10;AAAAAAAAAAAAALEFAABkcnMvZG93bnJldi54bWxQSwUGAAAAAAQABADzAAAAvAYAAAAA&#10;" fillcolor="#7030a0" stroked="f" strokeweight="1pt">
                <v:fill color2="#d9e8f5 [756]" rotate="t" angle="135" colors="0 #7030a0;0 #bd92de;1 #e1ecfb" focus="100%" type="gradient"/>
                <v:textbox>
                  <w:txbxContent>
                    <w:p w14:paraId="490A4CA6" w14:textId="3C551086" w:rsidR="00932538" w:rsidRPr="00753F27" w:rsidRDefault="00932538" w:rsidP="00753F27">
                      <w:pPr>
                        <w:spacing w:line="320" w:lineRule="exact"/>
                        <w:jc w:val="center"/>
                        <w:rPr>
                          <w:rFonts w:ascii="UD デジタル 教科書体 NK-R" w:eastAsia="UD デジタル 教科書体 NK-R"/>
                          <w:b/>
                          <w:sz w:val="32"/>
                          <w:szCs w:val="23"/>
                        </w:rPr>
                      </w:pPr>
                      <w:r>
                        <w:rPr>
                          <w:rFonts w:ascii="UD デジタル 教科書体 NK-R" w:eastAsia="UD デジタル 教科書体 NK-R" w:hint="eastAsia"/>
                          <w:b/>
                          <w:sz w:val="32"/>
                          <w:szCs w:val="23"/>
                        </w:rPr>
                        <w:t>１．</w:t>
                      </w:r>
                      <w:r w:rsidRPr="00753F27">
                        <w:rPr>
                          <w:rFonts w:ascii="UD デジタル 教科書体 NK-R" w:eastAsia="UD デジタル 教科書体 NK-R" w:hint="eastAsia"/>
                          <w:b/>
                          <w:sz w:val="32"/>
                          <w:szCs w:val="23"/>
                        </w:rPr>
                        <w:t>はじめに</w:t>
                      </w:r>
                    </w:p>
                  </w:txbxContent>
                </v:textbox>
              </v:rect>
            </w:pict>
          </mc:Fallback>
        </mc:AlternateContent>
      </w:r>
    </w:p>
    <w:p w14:paraId="2F3A6F40" w14:textId="77777777" w:rsidR="00377758" w:rsidRPr="00253A11" w:rsidRDefault="00377758" w:rsidP="00D96FD7">
      <w:pPr>
        <w:spacing w:line="360" w:lineRule="exact"/>
        <w:ind w:firstLineChars="100" w:firstLine="220"/>
        <w:rPr>
          <w:rFonts w:ascii="ＭＳ Ｐ明朝" w:eastAsia="ＭＳ Ｐ明朝" w:hAnsi="ＭＳ Ｐ明朝"/>
          <w:sz w:val="22"/>
        </w:rPr>
      </w:pPr>
    </w:p>
    <w:p w14:paraId="780B3FBC" w14:textId="231F40D2" w:rsidR="000A4099" w:rsidRPr="00253A11" w:rsidRDefault="000A4099" w:rsidP="00D96FD7">
      <w:pPr>
        <w:spacing w:line="44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性暴力は、被害者の尊厳を著しく踏みにじる</w:t>
      </w:r>
      <w:r w:rsidR="00992BDA" w:rsidRPr="00253A11">
        <w:rPr>
          <w:rFonts w:ascii="ＭＳ Ｐ明朝" w:eastAsia="ＭＳ Ｐ明朝" w:hAnsi="ＭＳ Ｐ明朝" w:hint="eastAsia"/>
          <w:szCs w:val="21"/>
        </w:rPr>
        <w:t>重大な人権侵害であり、決して許されるものではありません</w:t>
      </w:r>
      <w:r w:rsidRPr="00253A11">
        <w:rPr>
          <w:rFonts w:ascii="ＭＳ Ｐ明朝" w:eastAsia="ＭＳ Ｐ明朝" w:hAnsi="ＭＳ Ｐ明朝" w:hint="eastAsia"/>
          <w:szCs w:val="21"/>
        </w:rPr>
        <w:t>。</w:t>
      </w:r>
      <w:r w:rsidR="00C139A4">
        <w:rPr>
          <w:rFonts w:ascii="ＭＳ Ｐ明朝" w:eastAsia="ＭＳ Ｐ明朝" w:hAnsi="ＭＳ Ｐ明朝" w:hint="eastAsia"/>
          <w:szCs w:val="21"/>
        </w:rPr>
        <w:t>性暴力</w:t>
      </w:r>
      <w:r w:rsidR="00D107E6" w:rsidRPr="00253A11">
        <w:rPr>
          <w:rFonts w:ascii="ＭＳ Ｐ明朝" w:eastAsia="ＭＳ Ｐ明朝" w:hAnsi="ＭＳ Ｐ明朝" w:hint="eastAsia"/>
          <w:szCs w:val="21"/>
        </w:rPr>
        <w:t>は、</w:t>
      </w:r>
      <w:r w:rsidRPr="00253A11">
        <w:rPr>
          <w:rFonts w:ascii="ＭＳ Ｐ明朝" w:eastAsia="ＭＳ Ｐ明朝" w:hAnsi="ＭＳ Ｐ明朝" w:hint="eastAsia"/>
          <w:szCs w:val="21"/>
        </w:rPr>
        <w:t>被害者の心身に深刻な影響を与え、その後の生活にも甚大な影響を与えることが多いこと、二次被害への恐れ</w:t>
      </w:r>
      <w:r w:rsidR="00D107E6" w:rsidRPr="00253A11">
        <w:rPr>
          <w:rFonts w:ascii="ＭＳ Ｐ明朝" w:eastAsia="ＭＳ Ｐ明朝" w:hAnsi="ＭＳ Ｐ明朝" w:hint="eastAsia"/>
          <w:szCs w:val="21"/>
        </w:rPr>
        <w:t>等</w:t>
      </w:r>
      <w:r w:rsidRPr="00253A11">
        <w:rPr>
          <w:rFonts w:ascii="ＭＳ Ｐ明朝" w:eastAsia="ＭＳ Ｐ明朝" w:hAnsi="ＭＳ Ｐ明朝" w:hint="eastAsia"/>
          <w:szCs w:val="21"/>
        </w:rPr>
        <w:t>から相談することを躊躇し、被害が潜在化しやすいこと、</w:t>
      </w:r>
      <w:r w:rsidR="00D107E6" w:rsidRPr="00253A11">
        <w:rPr>
          <w:rFonts w:ascii="ＭＳ Ｐ明朝" w:eastAsia="ＭＳ Ｐ明朝" w:hAnsi="ＭＳ Ｐ明朝" w:hint="eastAsia"/>
          <w:szCs w:val="21"/>
        </w:rPr>
        <w:t>同じ加害者による性暴力が何度も繰り返される例が少なくないこと等、多くの課題があり、</w:t>
      </w:r>
      <w:r w:rsidRPr="00253A11">
        <w:rPr>
          <w:rFonts w:ascii="ＭＳ Ｐ明朝" w:eastAsia="ＭＳ Ｐ明朝" w:hAnsi="ＭＳ Ｐ明朝" w:hint="eastAsia"/>
          <w:szCs w:val="21"/>
        </w:rPr>
        <w:t>その根絶に向けた取組を強化していく必要があります。</w:t>
      </w:r>
    </w:p>
    <w:p w14:paraId="08C61046" w14:textId="77777777" w:rsidR="00F6158D" w:rsidRPr="00253A11" w:rsidRDefault="00F6158D" w:rsidP="00D96FD7">
      <w:pPr>
        <w:spacing w:line="440" w:lineRule="exact"/>
        <w:ind w:firstLineChars="100" w:firstLine="210"/>
        <w:rPr>
          <w:rFonts w:ascii="ＭＳ Ｐ明朝" w:eastAsia="ＭＳ Ｐ明朝" w:hAnsi="ＭＳ Ｐ明朝"/>
          <w:szCs w:val="21"/>
        </w:rPr>
      </w:pPr>
    </w:p>
    <w:p w14:paraId="23D22063" w14:textId="245E0700" w:rsidR="000A4099" w:rsidRPr="00253A11" w:rsidRDefault="00992BDA" w:rsidP="00D96FD7">
      <w:pPr>
        <w:spacing w:line="44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大阪</w:t>
      </w:r>
      <w:r w:rsidR="000A4099" w:rsidRPr="00253A11">
        <w:rPr>
          <w:rFonts w:ascii="ＭＳ Ｐ明朝" w:eastAsia="ＭＳ Ｐ明朝" w:hAnsi="ＭＳ Ｐ明朝" w:hint="eastAsia"/>
          <w:szCs w:val="21"/>
        </w:rPr>
        <w:t>府では、令和３年３月に策定した</w:t>
      </w:r>
      <w:r w:rsidRPr="00253A11">
        <w:rPr>
          <w:rFonts w:ascii="ＭＳ Ｐ明朝" w:eastAsia="ＭＳ Ｐ明朝" w:hAnsi="ＭＳ Ｐ明朝" w:hint="eastAsia"/>
          <w:szCs w:val="21"/>
        </w:rPr>
        <w:t>「</w:t>
      </w:r>
      <w:r w:rsidR="000A4099" w:rsidRPr="00253A11">
        <w:rPr>
          <w:rFonts w:ascii="ＭＳ Ｐ明朝" w:eastAsia="ＭＳ Ｐ明朝" w:hAnsi="ＭＳ Ｐ明朝" w:hint="eastAsia"/>
          <w:szCs w:val="21"/>
        </w:rPr>
        <w:t>おおさか男女共同参画プラン（２０２１－２０２５）</w:t>
      </w:r>
      <w:r w:rsidRPr="00253A11">
        <w:rPr>
          <w:rFonts w:ascii="ＭＳ Ｐ明朝" w:eastAsia="ＭＳ Ｐ明朝" w:hAnsi="ＭＳ Ｐ明朝" w:hint="eastAsia"/>
          <w:szCs w:val="21"/>
        </w:rPr>
        <w:t>」</w:t>
      </w:r>
      <w:r w:rsidR="000A4099" w:rsidRPr="00253A11">
        <w:rPr>
          <w:rFonts w:ascii="ＭＳ Ｐ明朝" w:eastAsia="ＭＳ Ｐ明朝" w:hAnsi="ＭＳ Ｐ明朝" w:hint="eastAsia"/>
          <w:szCs w:val="21"/>
        </w:rPr>
        <w:t>に「性犯罪、ストーカー行為、</w:t>
      </w:r>
      <w:r w:rsidR="00830DBD">
        <w:rPr>
          <w:rFonts w:ascii="ＭＳ Ｐ明朝" w:eastAsia="ＭＳ Ｐ明朝" w:hAnsi="ＭＳ Ｐ明朝" w:hint="eastAsia"/>
          <w:szCs w:val="21"/>
        </w:rPr>
        <w:t>セクシュアルハラスメント</w:t>
      </w:r>
      <w:r w:rsidR="000A4099" w:rsidRPr="00253A11">
        <w:rPr>
          <w:rFonts w:ascii="ＭＳ Ｐ明朝" w:eastAsia="ＭＳ Ｐ明朝" w:hAnsi="ＭＳ Ｐ明朝" w:hint="eastAsia"/>
          <w:szCs w:val="21"/>
        </w:rPr>
        <w:t>等への対策の推進・強化」を基本的方向性のひとつに位置付け、現在、各部局において、様々な取</w:t>
      </w:r>
      <w:r w:rsidR="000A4099" w:rsidRPr="00A1179C">
        <w:rPr>
          <w:rFonts w:ascii="ＭＳ Ｐ明朝" w:eastAsia="ＭＳ Ｐ明朝" w:hAnsi="ＭＳ Ｐ明朝" w:hint="eastAsia"/>
          <w:color w:val="000000" w:themeColor="text1"/>
          <w:szCs w:val="21"/>
        </w:rPr>
        <w:t>組</w:t>
      </w:r>
      <w:r w:rsidR="00D04D9B" w:rsidRPr="00A1179C">
        <w:rPr>
          <w:rFonts w:ascii="ＭＳ Ｐ明朝" w:eastAsia="ＭＳ Ｐ明朝" w:hAnsi="ＭＳ Ｐ明朝" w:hint="eastAsia"/>
          <w:color w:val="000000" w:themeColor="text1"/>
          <w:szCs w:val="21"/>
        </w:rPr>
        <w:t>を</w:t>
      </w:r>
      <w:r w:rsidR="000A4099" w:rsidRPr="00A1179C">
        <w:rPr>
          <w:rFonts w:ascii="ＭＳ Ｐ明朝" w:eastAsia="ＭＳ Ｐ明朝" w:hAnsi="ＭＳ Ｐ明朝" w:hint="eastAsia"/>
          <w:color w:val="000000" w:themeColor="text1"/>
          <w:szCs w:val="21"/>
        </w:rPr>
        <w:t>推進</w:t>
      </w:r>
      <w:r w:rsidR="00D04D9B" w:rsidRPr="00A1179C">
        <w:rPr>
          <w:rFonts w:ascii="ＭＳ Ｐ明朝" w:eastAsia="ＭＳ Ｐ明朝" w:hAnsi="ＭＳ Ｐ明朝" w:hint="eastAsia"/>
          <w:color w:val="000000" w:themeColor="text1"/>
          <w:szCs w:val="21"/>
        </w:rPr>
        <w:t>し</w:t>
      </w:r>
      <w:r w:rsidR="000A4099" w:rsidRPr="00A1179C">
        <w:rPr>
          <w:rFonts w:ascii="ＭＳ Ｐ明朝" w:eastAsia="ＭＳ Ｐ明朝" w:hAnsi="ＭＳ Ｐ明朝" w:hint="eastAsia"/>
          <w:color w:val="000000" w:themeColor="text1"/>
          <w:szCs w:val="21"/>
        </w:rPr>
        <w:t>ていま</w:t>
      </w:r>
      <w:r w:rsidR="000A4099" w:rsidRPr="00A1179C">
        <w:rPr>
          <w:rFonts w:ascii="ＭＳ Ｐ明朝" w:eastAsia="ＭＳ Ｐ明朝" w:hAnsi="ＭＳ Ｐ明朝" w:hint="eastAsia"/>
          <w:szCs w:val="21"/>
        </w:rPr>
        <w:t>す</w:t>
      </w:r>
      <w:r w:rsidR="000A4099" w:rsidRPr="00253A11">
        <w:rPr>
          <w:rFonts w:ascii="ＭＳ Ｐ明朝" w:eastAsia="ＭＳ Ｐ明朝" w:hAnsi="ＭＳ Ｐ明朝" w:hint="eastAsia"/>
          <w:szCs w:val="21"/>
        </w:rPr>
        <w:t>。</w:t>
      </w:r>
    </w:p>
    <w:p w14:paraId="71EECBDD" w14:textId="77777777" w:rsidR="00F6158D" w:rsidRPr="00253A11" w:rsidRDefault="00F6158D" w:rsidP="00D96FD7">
      <w:pPr>
        <w:spacing w:line="440" w:lineRule="exact"/>
        <w:ind w:firstLineChars="100" w:firstLine="210"/>
        <w:rPr>
          <w:rFonts w:ascii="ＭＳ Ｐ明朝" w:eastAsia="ＭＳ Ｐ明朝" w:hAnsi="ＭＳ Ｐ明朝"/>
          <w:szCs w:val="21"/>
        </w:rPr>
      </w:pPr>
    </w:p>
    <w:p w14:paraId="4F313128" w14:textId="3FDBC75D" w:rsidR="000A4099" w:rsidRPr="00A1179C" w:rsidRDefault="00992BDA" w:rsidP="00D96FD7">
      <w:pPr>
        <w:spacing w:line="440" w:lineRule="exact"/>
        <w:ind w:firstLineChars="100" w:firstLine="210"/>
        <w:rPr>
          <w:rFonts w:ascii="ＭＳ Ｐ明朝" w:eastAsia="ＭＳ Ｐ明朝" w:hAnsi="ＭＳ Ｐ明朝"/>
          <w:color w:val="000000" w:themeColor="text1"/>
          <w:szCs w:val="21"/>
        </w:rPr>
      </w:pPr>
      <w:r w:rsidRPr="00253A11">
        <w:rPr>
          <w:rFonts w:ascii="ＭＳ Ｐ明朝" w:eastAsia="ＭＳ Ｐ明朝" w:hAnsi="ＭＳ Ｐ明朝" w:hint="eastAsia"/>
          <w:szCs w:val="21"/>
        </w:rPr>
        <w:t>昨今、性暴力や</w:t>
      </w:r>
      <w:r w:rsidR="00830DBD">
        <w:rPr>
          <w:rFonts w:ascii="ＭＳ Ｐ明朝" w:eastAsia="ＭＳ Ｐ明朝" w:hAnsi="ＭＳ Ｐ明朝" w:hint="eastAsia"/>
          <w:szCs w:val="21"/>
        </w:rPr>
        <w:t>セクシュアルハラスメント</w:t>
      </w:r>
      <w:r w:rsidR="000A4099" w:rsidRPr="00253A11">
        <w:rPr>
          <w:rFonts w:ascii="ＭＳ Ｐ明朝" w:eastAsia="ＭＳ Ｐ明朝" w:hAnsi="ＭＳ Ｐ明朝" w:hint="eastAsia"/>
          <w:szCs w:val="21"/>
        </w:rPr>
        <w:t>など</w:t>
      </w:r>
      <w:r w:rsidRPr="00253A11">
        <w:rPr>
          <w:rFonts w:ascii="ＭＳ Ｐ明朝" w:eastAsia="ＭＳ Ｐ明朝" w:hAnsi="ＭＳ Ｐ明朝" w:hint="eastAsia"/>
          <w:szCs w:val="21"/>
        </w:rPr>
        <w:t>の</w:t>
      </w:r>
      <w:r w:rsidR="000A4099" w:rsidRPr="00253A11">
        <w:rPr>
          <w:rFonts w:ascii="ＭＳ Ｐ明朝" w:eastAsia="ＭＳ Ｐ明朝" w:hAnsi="ＭＳ Ｐ明朝" w:hint="eastAsia"/>
          <w:szCs w:val="21"/>
        </w:rPr>
        <w:t>「女性に対する暴力」が社会問題となっている中、</w:t>
      </w:r>
      <w:r w:rsidR="00253A11" w:rsidRPr="00C8028D">
        <w:rPr>
          <w:rFonts w:ascii="ＭＳ Ｐ明朝" w:eastAsia="ＭＳ Ｐ明朝" w:hAnsi="ＭＳ Ｐ明朝" w:hint="eastAsia"/>
          <w:szCs w:val="21"/>
        </w:rPr>
        <w:t>誰もが、</w:t>
      </w:r>
      <w:r w:rsidR="00C139A4">
        <w:rPr>
          <w:rFonts w:ascii="ＭＳ Ｐ明朝" w:eastAsia="ＭＳ Ｐ明朝" w:hAnsi="ＭＳ Ｐ明朝" w:hint="eastAsia"/>
          <w:szCs w:val="21"/>
        </w:rPr>
        <w:t>性暴力</w:t>
      </w:r>
      <w:r w:rsidR="00253A11" w:rsidRPr="00C8028D">
        <w:rPr>
          <w:rFonts w:ascii="ＭＳ Ｐ明朝" w:eastAsia="ＭＳ Ｐ明朝" w:hAnsi="ＭＳ Ｐ明朝" w:hint="eastAsia"/>
          <w:szCs w:val="21"/>
        </w:rPr>
        <w:t>の加害者にも、被害者にも、傍観者にもならないよう、</w:t>
      </w:r>
      <w:r w:rsidR="000A4099" w:rsidRPr="00C8028D">
        <w:rPr>
          <w:rFonts w:ascii="ＭＳ Ｐ明朝" w:eastAsia="ＭＳ Ｐ明朝" w:hAnsi="ＭＳ Ｐ明朝" w:hint="eastAsia"/>
          <w:szCs w:val="21"/>
        </w:rPr>
        <w:t>性暴</w:t>
      </w:r>
      <w:r w:rsidR="000A4099" w:rsidRPr="00253A11">
        <w:rPr>
          <w:rFonts w:ascii="ＭＳ Ｐ明朝" w:eastAsia="ＭＳ Ｐ明朝" w:hAnsi="ＭＳ Ｐ明朝" w:hint="eastAsia"/>
          <w:szCs w:val="21"/>
        </w:rPr>
        <w:t>力に関する教育・啓発から被害者に対する相談・支援</w:t>
      </w:r>
      <w:r w:rsidR="00D107E6" w:rsidRPr="00DE776E">
        <w:rPr>
          <w:rFonts w:ascii="ＭＳ Ｐ明朝" w:eastAsia="ＭＳ Ｐ明朝" w:hAnsi="ＭＳ Ｐ明朝" w:hint="eastAsia"/>
          <w:color w:val="000000" w:themeColor="text1"/>
          <w:szCs w:val="21"/>
        </w:rPr>
        <w:t>、</w:t>
      </w:r>
      <w:r w:rsidR="00105869" w:rsidRPr="00DE776E">
        <w:rPr>
          <w:rFonts w:ascii="ＭＳ Ｐ明朝" w:eastAsia="ＭＳ Ｐ明朝" w:hAnsi="ＭＳ Ｐ明朝" w:hint="eastAsia"/>
          <w:color w:val="000000" w:themeColor="text1"/>
          <w:szCs w:val="21"/>
        </w:rPr>
        <w:t>被害</w:t>
      </w:r>
      <w:r w:rsidR="004501CA" w:rsidRPr="00DE776E">
        <w:rPr>
          <w:rFonts w:ascii="ＭＳ Ｐ明朝" w:eastAsia="ＭＳ Ｐ明朝" w:hAnsi="ＭＳ Ｐ明朝" w:hint="eastAsia"/>
          <w:color w:val="000000" w:themeColor="text1"/>
          <w:szCs w:val="21"/>
        </w:rPr>
        <w:t>防止</w:t>
      </w:r>
      <w:r w:rsidR="00D107E6" w:rsidRPr="00DE776E">
        <w:rPr>
          <w:rFonts w:ascii="ＭＳ Ｐ明朝" w:eastAsia="ＭＳ Ｐ明朝" w:hAnsi="ＭＳ Ｐ明朝" w:hint="eastAsia"/>
          <w:color w:val="000000" w:themeColor="text1"/>
          <w:szCs w:val="21"/>
        </w:rPr>
        <w:t>対</w:t>
      </w:r>
      <w:r w:rsidR="00D107E6" w:rsidRPr="00A1179C">
        <w:rPr>
          <w:rFonts w:ascii="ＭＳ Ｐ明朝" w:eastAsia="ＭＳ Ｐ明朝" w:hAnsi="ＭＳ Ｐ明朝" w:hint="eastAsia"/>
          <w:color w:val="000000" w:themeColor="text1"/>
          <w:szCs w:val="21"/>
        </w:rPr>
        <w:t>策</w:t>
      </w:r>
      <w:r w:rsidR="000A4099" w:rsidRPr="00A1179C">
        <w:rPr>
          <w:rFonts w:ascii="ＭＳ Ｐ明朝" w:eastAsia="ＭＳ Ｐ明朝" w:hAnsi="ＭＳ Ｐ明朝" w:hint="eastAsia"/>
          <w:color w:val="000000" w:themeColor="text1"/>
          <w:szCs w:val="21"/>
        </w:rPr>
        <w:t>までの一貫した取組が求められています。</w:t>
      </w:r>
    </w:p>
    <w:p w14:paraId="0671F007" w14:textId="77777777" w:rsidR="00F6158D" w:rsidRPr="00A1179C" w:rsidRDefault="00F6158D" w:rsidP="00D96FD7">
      <w:pPr>
        <w:spacing w:line="440" w:lineRule="exact"/>
        <w:ind w:firstLineChars="100" w:firstLine="210"/>
        <w:rPr>
          <w:rFonts w:ascii="ＭＳ Ｐ明朝" w:eastAsia="ＭＳ Ｐ明朝" w:hAnsi="ＭＳ Ｐ明朝"/>
          <w:color w:val="000000" w:themeColor="text1"/>
          <w:szCs w:val="21"/>
        </w:rPr>
      </w:pPr>
    </w:p>
    <w:p w14:paraId="459BE55B" w14:textId="67724882" w:rsidR="00F80D75" w:rsidRPr="00253A11" w:rsidRDefault="00D107E6" w:rsidP="00D96FD7">
      <w:pPr>
        <w:spacing w:line="440" w:lineRule="exact"/>
        <w:ind w:firstLineChars="100" w:firstLine="210"/>
        <w:rPr>
          <w:rFonts w:ascii="ＭＳ Ｐ明朝" w:eastAsia="ＭＳ Ｐ明朝" w:hAnsi="ＭＳ Ｐ明朝"/>
          <w:szCs w:val="21"/>
        </w:rPr>
      </w:pPr>
      <w:r w:rsidRPr="00A1179C">
        <w:rPr>
          <w:rFonts w:ascii="ＭＳ Ｐ明朝" w:eastAsia="ＭＳ Ｐ明朝" w:hAnsi="ＭＳ Ｐ明朝" w:hint="eastAsia"/>
          <w:color w:val="000000" w:themeColor="text1"/>
          <w:szCs w:val="21"/>
        </w:rPr>
        <w:t>これらのことを踏まえ、</w:t>
      </w:r>
      <w:r w:rsidR="00C139A4">
        <w:rPr>
          <w:rFonts w:ascii="ＭＳ Ｐ明朝" w:eastAsia="ＭＳ Ｐ明朝" w:hAnsi="ＭＳ Ｐ明朝" w:hint="eastAsia"/>
          <w:color w:val="000000" w:themeColor="text1"/>
          <w:szCs w:val="21"/>
        </w:rPr>
        <w:t>性暴力</w:t>
      </w:r>
      <w:r w:rsidRPr="00A1179C">
        <w:rPr>
          <w:rFonts w:ascii="ＭＳ Ｐ明朝" w:eastAsia="ＭＳ Ｐ明朝" w:hAnsi="ＭＳ Ｐ明朝" w:hint="eastAsia"/>
          <w:color w:val="000000" w:themeColor="text1"/>
          <w:szCs w:val="21"/>
        </w:rPr>
        <w:t>への理解を深め、</w:t>
      </w:r>
      <w:r w:rsidR="00D04D9B" w:rsidRPr="00A1179C">
        <w:rPr>
          <w:rFonts w:ascii="ＭＳ Ｐ明朝" w:eastAsia="ＭＳ Ｐ明朝" w:hAnsi="ＭＳ Ｐ明朝" w:hint="eastAsia"/>
          <w:color w:val="000000" w:themeColor="text1"/>
          <w:szCs w:val="21"/>
        </w:rPr>
        <w:t>その</w:t>
      </w:r>
      <w:r w:rsidR="00992BDA" w:rsidRPr="00A1179C">
        <w:rPr>
          <w:rFonts w:ascii="ＭＳ Ｐ明朝" w:eastAsia="ＭＳ Ｐ明朝" w:hAnsi="ＭＳ Ｐ明朝" w:hint="eastAsia"/>
          <w:color w:val="000000" w:themeColor="text1"/>
          <w:szCs w:val="21"/>
        </w:rPr>
        <w:t>根絶への</w:t>
      </w:r>
      <w:r w:rsidR="00992BDA" w:rsidRPr="00253A11">
        <w:rPr>
          <w:rFonts w:ascii="ＭＳ Ｐ明朝" w:eastAsia="ＭＳ Ｐ明朝" w:hAnsi="ＭＳ Ｐ明朝" w:hint="eastAsia"/>
          <w:szCs w:val="21"/>
        </w:rPr>
        <w:t>一助とするため、</w:t>
      </w:r>
      <w:r w:rsidR="00AF2EB9" w:rsidRPr="00253A11">
        <w:rPr>
          <w:rFonts w:ascii="ＭＳ Ｐ明朝" w:eastAsia="ＭＳ Ｐ明朝" w:hAnsi="ＭＳ Ｐ明朝" w:hint="eastAsia"/>
          <w:szCs w:val="21"/>
        </w:rPr>
        <w:t>大阪府</w:t>
      </w:r>
      <w:r w:rsidR="00E57686">
        <w:rPr>
          <w:rFonts w:ascii="ＭＳ Ｐ明朝" w:eastAsia="ＭＳ Ｐ明朝" w:hAnsi="ＭＳ Ｐ明朝" w:hint="eastAsia"/>
          <w:szCs w:val="21"/>
        </w:rPr>
        <w:t>が</w:t>
      </w:r>
      <w:r w:rsidR="00BE37F1" w:rsidRPr="00253A11">
        <w:rPr>
          <w:rFonts w:ascii="ＭＳ Ｐ明朝" w:eastAsia="ＭＳ Ｐ明朝" w:hAnsi="ＭＳ Ｐ明朝" w:hint="eastAsia"/>
          <w:szCs w:val="21"/>
        </w:rPr>
        <w:t>、</w:t>
      </w:r>
      <w:r w:rsidR="00C139A4">
        <w:rPr>
          <w:rFonts w:ascii="ＭＳ Ｐ明朝" w:eastAsia="ＭＳ Ｐ明朝" w:hAnsi="ＭＳ Ｐ明朝" w:hint="eastAsia"/>
          <w:szCs w:val="21"/>
        </w:rPr>
        <w:t>性暴力</w:t>
      </w:r>
      <w:r w:rsidR="000A4099" w:rsidRPr="00253A11">
        <w:rPr>
          <w:rFonts w:ascii="ＭＳ Ｐ明朝" w:eastAsia="ＭＳ Ｐ明朝" w:hAnsi="ＭＳ Ｐ明朝" w:hint="eastAsia"/>
          <w:szCs w:val="21"/>
        </w:rPr>
        <w:t>対策として取り組んでいる施策・事業を</w:t>
      </w:r>
      <w:r w:rsidRPr="00253A11">
        <w:rPr>
          <w:rFonts w:ascii="ＭＳ Ｐ明朝" w:eastAsia="ＭＳ Ｐ明朝" w:hAnsi="ＭＳ Ｐ明朝" w:hint="eastAsia"/>
          <w:szCs w:val="21"/>
        </w:rPr>
        <w:t>「</w:t>
      </w:r>
      <w:r w:rsidR="00C139A4">
        <w:rPr>
          <w:rFonts w:ascii="ＭＳ Ｐ明朝" w:eastAsia="ＭＳ Ｐ明朝" w:hAnsi="ＭＳ Ｐ明朝" w:hint="eastAsia"/>
          <w:szCs w:val="21"/>
        </w:rPr>
        <w:t>性暴力</w:t>
      </w:r>
      <w:r w:rsidR="00420DB8">
        <w:rPr>
          <w:rFonts w:ascii="ＭＳ Ｐ明朝" w:eastAsia="ＭＳ Ｐ明朝" w:hAnsi="ＭＳ Ｐ明朝" w:hint="eastAsia"/>
          <w:szCs w:val="21"/>
        </w:rPr>
        <w:t>対策に関する取組</w:t>
      </w:r>
      <w:r w:rsidRPr="00253A11">
        <w:rPr>
          <w:rFonts w:ascii="ＭＳ Ｐ明朝" w:eastAsia="ＭＳ Ｐ明朝" w:hAnsi="ＭＳ Ｐ明朝" w:hint="eastAsia"/>
          <w:szCs w:val="21"/>
        </w:rPr>
        <w:t>」として</w:t>
      </w:r>
      <w:r w:rsidR="00BE37F1" w:rsidRPr="00253A11">
        <w:rPr>
          <w:rFonts w:ascii="ＭＳ Ｐ明朝" w:eastAsia="ＭＳ Ｐ明朝" w:hAnsi="ＭＳ Ｐ明朝" w:hint="eastAsia"/>
          <w:szCs w:val="21"/>
        </w:rPr>
        <w:t>横断的、体系的に</w:t>
      </w:r>
      <w:r w:rsidRPr="00253A11">
        <w:rPr>
          <w:rFonts w:ascii="ＭＳ Ｐ明朝" w:eastAsia="ＭＳ Ｐ明朝" w:hAnsi="ＭＳ Ｐ明朝" w:hint="eastAsia"/>
          <w:szCs w:val="21"/>
        </w:rPr>
        <w:t>取りまとめました。</w:t>
      </w:r>
      <w:r w:rsidR="00F80D75" w:rsidRPr="00253A11">
        <w:rPr>
          <w:rFonts w:ascii="ＭＳ Ｐ明朝" w:eastAsia="ＭＳ Ｐ明朝" w:hAnsi="ＭＳ Ｐ明朝" w:hint="eastAsia"/>
          <w:szCs w:val="21"/>
        </w:rPr>
        <w:t xml:space="preserve">　</w:t>
      </w:r>
    </w:p>
    <w:p w14:paraId="3537D840" w14:textId="77777777" w:rsidR="00F6158D" w:rsidRPr="00253A11" w:rsidRDefault="00F6158D" w:rsidP="00D96FD7">
      <w:pPr>
        <w:spacing w:line="440" w:lineRule="exact"/>
        <w:ind w:firstLineChars="100" w:firstLine="210"/>
        <w:rPr>
          <w:rFonts w:ascii="ＭＳ Ｐ明朝" w:eastAsia="ＭＳ Ｐ明朝" w:hAnsi="ＭＳ Ｐ明朝"/>
          <w:szCs w:val="21"/>
        </w:rPr>
      </w:pPr>
    </w:p>
    <w:p w14:paraId="2D37B867" w14:textId="4546BAD6" w:rsidR="0061600C" w:rsidRPr="00253A11" w:rsidRDefault="00D107E6" w:rsidP="00D96FD7">
      <w:pPr>
        <w:spacing w:line="44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引き続き、</w:t>
      </w:r>
      <w:r w:rsidR="00C139A4">
        <w:rPr>
          <w:rFonts w:ascii="ＭＳ Ｐ明朝" w:eastAsia="ＭＳ Ｐ明朝" w:hAnsi="ＭＳ Ｐ明朝" w:hint="eastAsia"/>
          <w:szCs w:val="21"/>
        </w:rPr>
        <w:t>性暴力</w:t>
      </w:r>
      <w:r w:rsidRPr="00253A11">
        <w:rPr>
          <w:rFonts w:ascii="ＭＳ Ｐ明朝" w:eastAsia="ＭＳ Ｐ明朝" w:hAnsi="ＭＳ Ｐ明朝" w:hint="eastAsia"/>
          <w:szCs w:val="21"/>
        </w:rPr>
        <w:t>のない社会の実現をめざして取組を進めてまいります。</w:t>
      </w:r>
    </w:p>
    <w:p w14:paraId="46AEAEF5" w14:textId="42EAB269" w:rsidR="00AF2565" w:rsidRPr="00253A11" w:rsidRDefault="00AF2565" w:rsidP="00D96FD7">
      <w:pPr>
        <w:spacing w:line="360" w:lineRule="exact"/>
        <w:rPr>
          <w:rFonts w:ascii="ＭＳ Ｐ明朝" w:eastAsia="ＭＳ Ｐ明朝" w:hAnsi="ＭＳ Ｐ明朝"/>
          <w:szCs w:val="21"/>
        </w:rPr>
      </w:pPr>
    </w:p>
    <w:p w14:paraId="40CB48C0" w14:textId="77777777" w:rsidR="002B6C4D" w:rsidRPr="00253A11" w:rsidRDefault="002B6C4D" w:rsidP="00D96FD7">
      <w:pPr>
        <w:spacing w:line="360" w:lineRule="exact"/>
        <w:rPr>
          <w:rFonts w:ascii="ＭＳ Ｐ明朝" w:eastAsia="ＭＳ Ｐ明朝" w:hAnsi="ＭＳ Ｐ明朝"/>
          <w:szCs w:val="21"/>
        </w:rPr>
      </w:pPr>
    </w:p>
    <w:p w14:paraId="64506602" w14:textId="3FC152A3" w:rsidR="009022D3" w:rsidRPr="00253A11" w:rsidRDefault="009022D3" w:rsidP="00D96FD7">
      <w:pPr>
        <w:widowControl/>
        <w:rPr>
          <w:rFonts w:ascii="ＭＳ Ｐ明朝" w:eastAsia="ＭＳ Ｐ明朝" w:hAnsi="ＭＳ Ｐ明朝"/>
          <w:szCs w:val="21"/>
        </w:rPr>
      </w:pPr>
    </w:p>
    <w:p w14:paraId="768C0104" w14:textId="5C4E6861" w:rsidR="00F6158D" w:rsidRDefault="00F6158D" w:rsidP="00D96FD7">
      <w:pPr>
        <w:widowControl/>
        <w:rPr>
          <w:rFonts w:ascii="ＭＳ Ｐ明朝" w:eastAsia="ＭＳ Ｐ明朝" w:hAnsi="ＭＳ Ｐ明朝"/>
          <w:szCs w:val="21"/>
        </w:rPr>
      </w:pPr>
    </w:p>
    <w:p w14:paraId="47072E73" w14:textId="4F2BE861" w:rsidR="004B1F3B" w:rsidRDefault="004B1F3B" w:rsidP="00D96FD7">
      <w:pPr>
        <w:widowControl/>
        <w:rPr>
          <w:rFonts w:ascii="ＭＳ Ｐ明朝" w:eastAsia="ＭＳ Ｐ明朝" w:hAnsi="ＭＳ Ｐ明朝"/>
          <w:szCs w:val="21"/>
        </w:rPr>
      </w:pPr>
    </w:p>
    <w:p w14:paraId="627EA9F4" w14:textId="7C23CCC2" w:rsidR="00A13C1F" w:rsidRDefault="00A13C1F" w:rsidP="00D96FD7">
      <w:pPr>
        <w:widowControl/>
        <w:rPr>
          <w:rFonts w:ascii="ＭＳ Ｐ明朝" w:eastAsia="ＭＳ Ｐ明朝" w:hAnsi="ＭＳ Ｐ明朝"/>
          <w:szCs w:val="21"/>
        </w:rPr>
      </w:pPr>
    </w:p>
    <w:p w14:paraId="0473162E" w14:textId="77777777" w:rsidR="005851D7" w:rsidRDefault="005851D7" w:rsidP="00D96FD7">
      <w:pPr>
        <w:widowControl/>
        <w:rPr>
          <w:rFonts w:ascii="ＭＳ Ｐ明朝" w:eastAsia="ＭＳ Ｐ明朝" w:hAnsi="ＭＳ Ｐ明朝"/>
          <w:szCs w:val="21"/>
        </w:rPr>
      </w:pPr>
    </w:p>
    <w:p w14:paraId="290B0D9E" w14:textId="77777777" w:rsidR="004B1F3B" w:rsidRPr="00253A11" w:rsidRDefault="004B1F3B" w:rsidP="00D96FD7">
      <w:pPr>
        <w:widowControl/>
        <w:rPr>
          <w:rFonts w:ascii="ＭＳ Ｐ明朝" w:eastAsia="ＭＳ Ｐ明朝" w:hAnsi="ＭＳ Ｐ明朝"/>
          <w:szCs w:val="21"/>
        </w:rPr>
      </w:pPr>
    </w:p>
    <w:p w14:paraId="31D9B409" w14:textId="07DC82E2" w:rsidR="00F6158D" w:rsidRPr="00253A11" w:rsidRDefault="00F6158D" w:rsidP="00D96FD7">
      <w:pPr>
        <w:widowControl/>
        <w:rPr>
          <w:rFonts w:ascii="ＭＳ Ｐ明朝" w:eastAsia="ＭＳ Ｐ明朝" w:hAnsi="ＭＳ Ｐ明朝"/>
          <w:szCs w:val="21"/>
        </w:rPr>
      </w:pPr>
    </w:p>
    <w:p w14:paraId="3195C1C3" w14:textId="23F46C90" w:rsidR="00F6158D" w:rsidRDefault="00F6158D" w:rsidP="00D96FD7">
      <w:pPr>
        <w:widowControl/>
        <w:rPr>
          <w:rFonts w:ascii="ＭＳ Ｐ明朝" w:eastAsia="ＭＳ Ｐ明朝" w:hAnsi="ＭＳ Ｐ明朝"/>
          <w:szCs w:val="21"/>
        </w:rPr>
      </w:pPr>
    </w:p>
    <w:p w14:paraId="7121D576" w14:textId="3A070F9F" w:rsidR="00F6158D" w:rsidRPr="00253A11" w:rsidRDefault="00F6158D" w:rsidP="00D96FD7">
      <w:pPr>
        <w:widowControl/>
        <w:rPr>
          <w:rFonts w:ascii="ＭＳ Ｐ明朝" w:eastAsia="ＭＳ Ｐ明朝" w:hAnsi="ＭＳ Ｐ明朝"/>
          <w:szCs w:val="21"/>
        </w:rPr>
      </w:pPr>
    </w:p>
    <w:p w14:paraId="7DCAF167" w14:textId="21A770FD" w:rsidR="002B6C4D" w:rsidRPr="00253A11" w:rsidRDefault="00A562F4" w:rsidP="00D96FD7">
      <w:pPr>
        <w:widowControl/>
        <w:rPr>
          <w:rFonts w:ascii="ＭＳ Ｐ明朝" w:eastAsia="ＭＳ Ｐ明朝" w:hAnsi="ＭＳ Ｐ明朝"/>
          <w:szCs w:val="21"/>
        </w:rPr>
      </w:pPr>
      <w:r w:rsidRPr="00253A11">
        <w:rPr>
          <w:rFonts w:ascii="ＭＳ Ｐ明朝" w:eastAsia="ＭＳ Ｐ明朝" w:hAnsi="ＭＳ Ｐ明朝" w:hint="eastAsia"/>
          <w:b/>
          <w:noProof/>
          <w:sz w:val="22"/>
        </w:rPr>
        <w:lastRenderedPageBreak/>
        <mc:AlternateContent>
          <mc:Choice Requires="wps">
            <w:drawing>
              <wp:anchor distT="0" distB="0" distL="114300" distR="114300" simplePos="0" relativeHeight="251686912" behindDoc="0" locked="0" layoutInCell="1" allowOverlap="1" wp14:anchorId="7FAA9F69" wp14:editId="55ADCBF3">
                <wp:simplePos x="0" y="0"/>
                <wp:positionH relativeFrom="column">
                  <wp:posOffset>24460</wp:posOffset>
                </wp:positionH>
                <wp:positionV relativeFrom="paragraph">
                  <wp:posOffset>-53467</wp:posOffset>
                </wp:positionV>
                <wp:extent cx="5267325" cy="2179930"/>
                <wp:effectExtent l="0" t="0" r="28575" b="11430"/>
                <wp:wrapNone/>
                <wp:docPr id="9" name="正方形/長方形 9"/>
                <wp:cNvGraphicFramePr/>
                <a:graphic xmlns:a="http://schemas.openxmlformats.org/drawingml/2006/main">
                  <a:graphicData uri="http://schemas.microsoft.com/office/word/2010/wordprocessingShape">
                    <wps:wsp>
                      <wps:cNvSpPr/>
                      <wps:spPr>
                        <a:xfrm>
                          <a:off x="0" y="0"/>
                          <a:ext cx="5267325" cy="217993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1E9EC9" w14:textId="7CBE532B" w:rsidR="00932538" w:rsidRPr="00FB6886" w:rsidRDefault="00932538" w:rsidP="00F6158D">
                            <w:pPr>
                              <w:spacing w:line="360" w:lineRule="exact"/>
                              <w:rPr>
                                <w:rFonts w:ascii="ＭＳ Ｐゴシック" w:eastAsia="ＭＳ Ｐゴシック" w:hAnsi="ＭＳ Ｐゴシック"/>
                                <w:b/>
                                <w:sz w:val="23"/>
                                <w:szCs w:val="23"/>
                              </w:rPr>
                            </w:pPr>
                            <w:r>
                              <w:rPr>
                                <w:rFonts w:ascii="ＭＳ Ｐゴシック" w:eastAsia="ＭＳ Ｐゴシック" w:hAnsi="ＭＳ Ｐゴシック" w:hint="eastAsia"/>
                                <w:b/>
                                <w:sz w:val="23"/>
                                <w:szCs w:val="23"/>
                              </w:rPr>
                              <w:t>-性暴力とは-</w:t>
                            </w:r>
                          </w:p>
                          <w:p w14:paraId="3F5FF234" w14:textId="0C5D3A71" w:rsidR="00932538" w:rsidRPr="00253A11" w:rsidRDefault="00932538" w:rsidP="00932538">
                            <w:pPr>
                              <w:spacing w:line="32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同意に基づかない、対等でない、強要された性的な行為や発言で、</w:t>
                            </w:r>
                            <w:r w:rsidRPr="00253A11">
                              <w:rPr>
                                <w:rFonts w:ascii="ＭＳ Ｐ明朝" w:eastAsia="ＭＳ Ｐ明朝" w:hAnsi="ＭＳ Ｐ明朝"/>
                                <w:szCs w:val="21"/>
                              </w:rPr>
                              <w:t>不均衡な力関係を背景に</w:t>
                            </w:r>
                            <w:r w:rsidRPr="00253A11">
                              <w:rPr>
                                <w:rFonts w:ascii="ＭＳ Ｐ明朝" w:eastAsia="ＭＳ Ｐ明朝" w:hAnsi="ＭＳ Ｐ明朝" w:hint="eastAsia"/>
                                <w:szCs w:val="21"/>
                              </w:rPr>
                              <w:t>行われる</w:t>
                            </w:r>
                            <w:r w:rsidRPr="00253A11">
                              <w:rPr>
                                <w:rFonts w:ascii="ＭＳ Ｐ明朝" w:eastAsia="ＭＳ Ｐ明朝" w:hAnsi="ＭＳ Ｐ明朝"/>
                                <w:szCs w:val="21"/>
                              </w:rPr>
                              <w:t>加害者から被害者に</w:t>
                            </w:r>
                            <w:r w:rsidRPr="00253A11">
                              <w:rPr>
                                <w:rFonts w:ascii="ＭＳ Ｐ明朝" w:eastAsia="ＭＳ Ｐ明朝" w:hAnsi="ＭＳ Ｐ明朝" w:hint="eastAsia"/>
                                <w:szCs w:val="21"/>
                              </w:rPr>
                              <w:t>対する</w:t>
                            </w:r>
                            <w:r w:rsidRPr="00253A11">
                              <w:rPr>
                                <w:rFonts w:ascii="ＭＳ Ｐ明朝" w:eastAsia="ＭＳ Ｐ明朝" w:hAnsi="ＭＳ Ｐ明朝"/>
                                <w:szCs w:val="21"/>
                              </w:rPr>
                              <w:t>「性」を媒介</w:t>
                            </w:r>
                            <w:r w:rsidRPr="00253A11">
                              <w:rPr>
                                <w:rFonts w:ascii="ＭＳ Ｐ明朝" w:eastAsia="ＭＳ Ｐ明朝" w:hAnsi="ＭＳ Ｐ明朝" w:hint="eastAsia"/>
                                <w:szCs w:val="21"/>
                              </w:rPr>
                              <w:t>と</w:t>
                            </w:r>
                            <w:r w:rsidRPr="00253A11">
                              <w:rPr>
                                <w:rFonts w:ascii="ＭＳ Ｐ明朝" w:eastAsia="ＭＳ Ｐ明朝" w:hAnsi="ＭＳ Ｐ明朝"/>
                                <w:szCs w:val="21"/>
                              </w:rPr>
                              <w:t>し</w:t>
                            </w:r>
                            <w:r w:rsidRPr="00253A11">
                              <w:rPr>
                                <w:rFonts w:ascii="ＭＳ Ｐ明朝" w:eastAsia="ＭＳ Ｐ明朝" w:hAnsi="ＭＳ Ｐ明朝" w:hint="eastAsia"/>
                                <w:szCs w:val="21"/>
                              </w:rPr>
                              <w:t>た人権</w:t>
                            </w:r>
                            <w:r w:rsidRPr="00253A11">
                              <w:rPr>
                                <w:rFonts w:ascii="ＭＳ Ｐ明朝" w:eastAsia="ＭＳ Ｐ明朝" w:hAnsi="ＭＳ Ｐ明朝"/>
                                <w:szCs w:val="21"/>
                              </w:rPr>
                              <w:t>侵害</w:t>
                            </w:r>
                            <w:r w:rsidRPr="00253A11">
                              <w:rPr>
                                <w:rFonts w:ascii="ＭＳ Ｐ明朝" w:eastAsia="ＭＳ Ｐ明朝" w:hAnsi="ＭＳ Ｐ明朝" w:hint="eastAsia"/>
                                <w:szCs w:val="21"/>
                              </w:rPr>
                              <w:t>です。また</w:t>
                            </w:r>
                            <w:r w:rsidRPr="00253A11">
                              <w:rPr>
                                <w:rFonts w:ascii="ＭＳ Ｐ明朝" w:eastAsia="ＭＳ Ｐ明朝" w:hAnsi="ＭＳ Ｐ明朝"/>
                                <w:szCs w:val="21"/>
                              </w:rPr>
                              <w:t>、その動機は、性的欲求や衝動のみではなく、攻撃、支配、ストレス発散、強さの主張等</w:t>
                            </w:r>
                            <w:r w:rsidRPr="00253A11">
                              <w:rPr>
                                <w:rFonts w:ascii="ＭＳ Ｐ明朝" w:eastAsia="ＭＳ Ｐ明朝" w:hAnsi="ＭＳ Ｐ明朝" w:hint="eastAsia"/>
                                <w:szCs w:val="21"/>
                              </w:rPr>
                              <w:t>、さまざま</w:t>
                            </w:r>
                            <w:r w:rsidRPr="00253A11">
                              <w:rPr>
                                <w:rFonts w:ascii="ＭＳ Ｐ明朝" w:eastAsia="ＭＳ Ｐ明朝" w:hAnsi="ＭＳ Ｐ明朝"/>
                                <w:szCs w:val="21"/>
                              </w:rPr>
                              <w:t>です。</w:t>
                            </w:r>
                          </w:p>
                          <w:p w14:paraId="5EDB813E" w14:textId="0F1900DA" w:rsidR="00932538" w:rsidRPr="0018164B" w:rsidRDefault="00932538" w:rsidP="00932538">
                            <w:pPr>
                              <w:pStyle w:val="Default"/>
                              <w:spacing w:line="320" w:lineRule="exact"/>
                              <w:ind w:firstLineChars="100" w:firstLine="210"/>
                              <w:rPr>
                                <w:rFonts w:ascii="ＭＳ Ｐ明朝" w:eastAsia="ＭＳ Ｐ明朝" w:hAnsi="ＭＳ Ｐ明朝"/>
                                <w:sz w:val="21"/>
                                <w:szCs w:val="21"/>
                              </w:rPr>
                            </w:pPr>
                            <w:r w:rsidRPr="0018164B">
                              <w:rPr>
                                <w:rFonts w:ascii="ＭＳ Ｐ明朝" w:eastAsia="ＭＳ Ｐ明朝" w:hAnsi="ＭＳ Ｐ明朝" w:hint="eastAsia"/>
                                <w:sz w:val="21"/>
                                <w:szCs w:val="21"/>
                              </w:rPr>
                              <w:t>性暴力となる行為の例としては、</w:t>
                            </w:r>
                            <w:r w:rsidRPr="0018164B">
                              <w:rPr>
                                <w:rFonts w:ascii="ＭＳ Ｐ明朝" w:eastAsia="ＭＳ Ｐ明朝" w:hAnsi="ＭＳ Ｐ明朝" w:hint="eastAsia"/>
                                <w:color w:val="000000" w:themeColor="text1"/>
                                <w:sz w:val="21"/>
                                <w:szCs w:val="21"/>
                              </w:rPr>
                              <w:t>強制性交、強制わいせつ、児童</w:t>
                            </w:r>
                            <w:r w:rsidRPr="0018164B">
                              <w:rPr>
                                <w:rFonts w:ascii="ＭＳ Ｐ明朝" w:eastAsia="ＭＳ Ｐ明朝" w:hAnsi="ＭＳ Ｐ明朝"/>
                                <w:color w:val="000000" w:themeColor="text1"/>
                                <w:sz w:val="21"/>
                                <w:szCs w:val="21"/>
                              </w:rPr>
                              <w:t>買春</w:t>
                            </w:r>
                            <w:r w:rsidRPr="0018164B">
                              <w:rPr>
                                <w:rFonts w:ascii="ＭＳ Ｐ明朝" w:eastAsia="ＭＳ Ｐ明朝" w:hAnsi="ＭＳ Ｐ明朝" w:hint="eastAsia"/>
                                <w:color w:val="000000" w:themeColor="text1"/>
                                <w:sz w:val="21"/>
                                <w:szCs w:val="21"/>
                              </w:rPr>
                              <w:t>、児童ポルノ、痴漢、盗</w:t>
                            </w:r>
                            <w:r w:rsidRPr="002E642C">
                              <w:rPr>
                                <w:rFonts w:ascii="ＭＳ Ｐ明朝" w:eastAsia="ＭＳ Ｐ明朝" w:hAnsi="ＭＳ Ｐ明朝" w:hint="eastAsia"/>
                                <w:color w:val="000000" w:themeColor="text1"/>
                                <w:sz w:val="21"/>
                                <w:szCs w:val="21"/>
                              </w:rPr>
                              <w:t>撮等</w:t>
                            </w:r>
                            <w:r w:rsidRPr="002E642C">
                              <w:rPr>
                                <w:rFonts w:ascii="ＭＳ Ｐ明朝" w:eastAsia="ＭＳ Ｐ明朝" w:hAnsi="ＭＳ Ｐ明朝"/>
                                <w:color w:val="000000" w:themeColor="text1"/>
                                <w:sz w:val="21"/>
                                <w:szCs w:val="21"/>
                              </w:rPr>
                              <w:t>の性犯罪</w:t>
                            </w:r>
                            <w:r w:rsidRPr="002E642C">
                              <w:rPr>
                                <w:rFonts w:ascii="ＭＳ Ｐ明朝" w:eastAsia="ＭＳ Ｐ明朝" w:hAnsi="ＭＳ Ｐ明朝" w:hint="eastAsia"/>
                                <w:color w:val="000000" w:themeColor="text1"/>
                                <w:sz w:val="21"/>
                                <w:szCs w:val="21"/>
                              </w:rPr>
                              <w:t>や</w:t>
                            </w:r>
                            <w:r w:rsidRPr="002E642C">
                              <w:rPr>
                                <w:rFonts w:ascii="ＭＳ Ｐ明朝" w:eastAsia="ＭＳ Ｐ明朝" w:hAnsi="ＭＳ Ｐ明朝"/>
                                <w:color w:val="000000" w:themeColor="text1"/>
                                <w:sz w:val="21"/>
                                <w:szCs w:val="21"/>
                              </w:rPr>
                              <w:t>、</w:t>
                            </w:r>
                            <w:r w:rsidRPr="0018164B">
                              <w:rPr>
                                <w:rFonts w:ascii="ＭＳ Ｐ明朝" w:eastAsia="ＭＳ Ｐ明朝" w:hAnsi="ＭＳ Ｐ明朝" w:hint="eastAsia"/>
                                <w:color w:val="000000" w:themeColor="text1"/>
                                <w:sz w:val="21"/>
                                <w:szCs w:val="21"/>
                              </w:rPr>
                              <w:t>セクシュアルハラスメント、</w:t>
                            </w:r>
                            <w:r w:rsidRPr="0018164B">
                              <w:rPr>
                                <w:rFonts w:ascii="ＭＳ Ｐ明朝" w:eastAsia="ＭＳ Ｐ明朝" w:hAnsi="ＭＳ Ｐ明朝"/>
                                <w:color w:val="000000" w:themeColor="text1"/>
                                <w:sz w:val="21"/>
                                <w:szCs w:val="21"/>
                              </w:rPr>
                              <w:t>AV出演強要、ストーカー行為などが挙げられますが、これ</w:t>
                            </w:r>
                            <w:r w:rsidRPr="0018164B">
                              <w:rPr>
                                <w:rFonts w:ascii="ＭＳ Ｐ明朝" w:eastAsia="ＭＳ Ｐ明朝" w:hAnsi="ＭＳ Ｐ明朝" w:hint="eastAsia"/>
                                <w:color w:val="000000" w:themeColor="text1"/>
                                <w:sz w:val="21"/>
                                <w:szCs w:val="21"/>
                              </w:rPr>
                              <w:t>ら</w:t>
                            </w:r>
                            <w:r w:rsidRPr="0018164B">
                              <w:rPr>
                                <w:rFonts w:ascii="ＭＳ Ｐ明朝" w:eastAsia="ＭＳ Ｐ明朝" w:hAnsi="ＭＳ Ｐ明朝"/>
                                <w:color w:val="000000" w:themeColor="text1"/>
                                <w:sz w:val="21"/>
                                <w:szCs w:val="21"/>
                              </w:rPr>
                              <w:t>に限定されるものでは</w:t>
                            </w:r>
                            <w:r w:rsidRPr="0018164B">
                              <w:rPr>
                                <w:rFonts w:ascii="ＭＳ Ｐ明朝" w:eastAsia="ＭＳ Ｐ明朝" w:hAnsi="ＭＳ Ｐ明朝"/>
                                <w:sz w:val="21"/>
                                <w:szCs w:val="21"/>
                              </w:rPr>
                              <w:t>ありません。</w:t>
                            </w:r>
                          </w:p>
                          <w:p w14:paraId="779F0123" w14:textId="266E34FD" w:rsidR="00932538" w:rsidRDefault="00932538" w:rsidP="00932538">
                            <w:pPr>
                              <w:spacing w:line="320" w:lineRule="exact"/>
                              <w:ind w:firstLineChars="100" w:firstLine="210"/>
                              <w:rPr>
                                <w:rFonts w:ascii="ＭＳ Ｐ明朝" w:eastAsia="ＭＳ Ｐ明朝" w:hAnsi="ＭＳ Ｐ明朝"/>
                                <w:szCs w:val="21"/>
                              </w:rPr>
                            </w:pPr>
                            <w:r w:rsidRPr="000D2E72">
                              <w:rPr>
                                <w:rFonts w:ascii="ＭＳ Ｐ明朝" w:eastAsia="ＭＳ Ｐ明朝" w:hAnsi="ＭＳ Ｐ明朝"/>
                                <w:szCs w:val="21"/>
                              </w:rPr>
                              <w:t>被害者の多くは女性ですが、男性や性的マイノリティ、子どもたちも被害に遭っています。</w:t>
                            </w:r>
                          </w:p>
                          <w:p w14:paraId="6CF3A114" w14:textId="43918645" w:rsidR="00932538" w:rsidRPr="00B304ED" w:rsidRDefault="00932538" w:rsidP="00932538">
                            <w:pPr>
                              <w:spacing w:line="320" w:lineRule="exact"/>
                              <w:ind w:firstLineChars="100" w:firstLine="210"/>
                              <w:rPr>
                                <w:rFonts w:ascii="ＭＳ Ｐ明朝" w:eastAsia="ＭＳ Ｐ明朝" w:hAnsi="ＭＳ Ｐ明朝"/>
                                <w:szCs w:val="21"/>
                              </w:rPr>
                            </w:pPr>
                            <w:r w:rsidRPr="00F636D1">
                              <w:rPr>
                                <w:rFonts w:ascii="ＭＳ Ｐ明朝" w:eastAsia="ＭＳ Ｐ明朝" w:hAnsi="ＭＳ Ｐ明朝" w:hint="eastAsia"/>
                                <w:szCs w:val="21"/>
                              </w:rPr>
                              <w:t>また、</w:t>
                            </w:r>
                            <w:r w:rsidRPr="00F636D1">
                              <w:rPr>
                                <w:rFonts w:ascii="ＭＳ Ｐ明朝" w:eastAsia="ＭＳ Ｐ明朝" w:hAnsi="ＭＳ Ｐ明朝"/>
                                <w:szCs w:val="21"/>
                              </w:rPr>
                              <w:t>性暴力は顔見知り、あるいは親密な関係</w:t>
                            </w:r>
                            <w:r w:rsidRPr="00F636D1">
                              <w:rPr>
                                <w:rFonts w:ascii="ＭＳ Ｐ明朝" w:eastAsia="ＭＳ Ｐ明朝" w:hAnsi="ＭＳ Ｐ明朝" w:hint="eastAsia"/>
                                <w:szCs w:val="21"/>
                              </w:rPr>
                              <w:t>の</w:t>
                            </w:r>
                            <w:r w:rsidRPr="00F636D1">
                              <w:rPr>
                                <w:rFonts w:ascii="ＭＳ Ｐ明朝" w:eastAsia="ＭＳ Ｐ明朝" w:hAnsi="ＭＳ Ｐ明朝"/>
                                <w:szCs w:val="21"/>
                              </w:rPr>
                              <w:t>中で起こる可能性が非常に高いという特徴があります。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AA9F69" id="正方形/長方形 9" o:spid="_x0000_s1027" style="position:absolute;left:0;text-align:left;margin-left:1.95pt;margin-top:-4.2pt;width:414.75pt;height:17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jhrAIAAIMFAAAOAAAAZHJzL2Uyb0RvYy54bWysVM1uEzEQviPxDpbvdLPbJiVRN1XUqgip&#10;aiNa1LPjtZsVXo+xneyG94AHgDNnxIHHoRJvwdi72USl4oC47Ho838z4m7+T06ZSZC2sK0HnND0Y&#10;UCI0h6LU9zl9e3vx4iUlzjNdMAVa5HQjHD2dPn92UpuJyGAJqhCWoBPtJrXJ6dJ7M0kSx5eiYu4A&#10;jNColGAr5lG090lhWY3eK5Vkg8EoqcEWxgIXzuHteauk0+hfSsH9tZROeKJyim/z8WvjdxG+yfSE&#10;Te4tM8uSd89g//CKipUag/auzplnZGXLP1xVJbfgQPoDDlUCUpZcRA7IJh08YnOzZEZELpgcZ/o0&#10;uf/nll+t55aURU7HlGhWYYkevn55+PT954/Pya+P39oTGYdE1cZNEH9j5raTHB4D60baKvyRD2li&#10;cjd9ckXjCcfLYTY6PsyGlHDUZenxeHwY05/szI11/pWAioRDTi1WLyaVrS+dx5AI3UJCNA0XpVKx&#10;gkqTOqejw+EgGjhQZRGUARZ7SZwpS9YMu8A3aSCDvvZQKCmNl4FiSyqe/EaJ4ELpN0JilpBG1gYI&#10;/bnzyTgX2o86vxEdzCS+oDdMnzJUfvuYDhvMROzb3rCj9LeIvUWMCtr3xlWpwT4VuXjXR27xW/Yt&#10;50DfN4smtkZEhpsFFBtsFwvtHDnDL0os1SVzfs4sDg6OGC4Df40fqQBLAt2JkiXYD0/dBzz2M2op&#10;qXEQc+rer5gVlKjXGjt9nB4dhcmNwtHwOEPB7msW+xq9qs4Aq5zi2jE8HgPeq+1RWqjucGfMQlRU&#10;Mc0xdk65t1vhzLcLArcOF7NZhOG0GuYv9Y3hwXnIc2jF2+aOWdP1q8dWv4Lt0LLJo7ZtscFSw2zl&#10;QZaxp3d57SqAkx7bs9tKYZXsyxG1253T3wAAAP//AwBQSwMEFAAGAAgAAAAhAMya0kfcAAAACAEA&#10;AA8AAABkcnMvZG93bnJldi54bWxMj0FPwzAMhe9I/IfISNy2dMs0daXphCZxgdPKxDlrvLZa41RN&#10;uoV/jznBzfZ7ev5euU9uEDecQu9Jw2qZgUBqvO2p1XD6fFvkIEI0ZM3gCTV8Y4B99fhQmsL6Ox3x&#10;VsdWcAiFwmjoYhwLKUPToTNh6Uck1i5+cibyOrXSTubO4W6Q6yzbSmd64g+dGfHQYXOtZ6fhKz/a&#10;9pTea/eh5sNlvQ0uxaD181N6fQERMcU/M/ziMzpUzHT2M9kgBg1qx0YNi3wDguVcKR7OfFebHciq&#10;lP8LVD8AAAD//wMAUEsBAi0AFAAGAAgAAAAhALaDOJL+AAAA4QEAABMAAAAAAAAAAAAAAAAAAAAA&#10;AFtDb250ZW50X1R5cGVzXS54bWxQSwECLQAUAAYACAAAACEAOP0h/9YAAACUAQAACwAAAAAAAAAA&#10;AAAAAAAvAQAAX3JlbHMvLnJlbHNQSwECLQAUAAYACAAAACEAQS944awCAACDBQAADgAAAAAAAAAA&#10;AAAAAAAuAgAAZHJzL2Uyb0RvYy54bWxQSwECLQAUAAYACAAAACEAzJrSR9wAAAAIAQAADwAAAAAA&#10;AAAAAAAAAAAGBQAAZHJzL2Rvd25yZXYueG1sUEsFBgAAAAAEAAQA8wAAAA8GAAAAAA==&#10;" filled="f" strokecolor="black [3213]" strokeweight=".5pt">
                <v:textbox>
                  <w:txbxContent>
                    <w:p w14:paraId="471E9EC9" w14:textId="7CBE532B" w:rsidR="00932538" w:rsidRPr="00FB6886" w:rsidRDefault="00932538" w:rsidP="00F6158D">
                      <w:pPr>
                        <w:spacing w:line="360" w:lineRule="exact"/>
                        <w:rPr>
                          <w:rFonts w:ascii="ＭＳ Ｐゴシック" w:eastAsia="ＭＳ Ｐゴシック" w:hAnsi="ＭＳ Ｐゴシック"/>
                          <w:b/>
                          <w:sz w:val="23"/>
                          <w:szCs w:val="23"/>
                        </w:rPr>
                      </w:pPr>
                      <w:r>
                        <w:rPr>
                          <w:rFonts w:ascii="ＭＳ Ｐゴシック" w:eastAsia="ＭＳ Ｐゴシック" w:hAnsi="ＭＳ Ｐゴシック" w:hint="eastAsia"/>
                          <w:b/>
                          <w:sz w:val="23"/>
                          <w:szCs w:val="23"/>
                        </w:rPr>
                        <w:t>-性暴力とは-</w:t>
                      </w:r>
                    </w:p>
                    <w:p w14:paraId="3F5FF234" w14:textId="0C5D3A71" w:rsidR="00932538" w:rsidRPr="00253A11" w:rsidRDefault="00932538" w:rsidP="00932538">
                      <w:pPr>
                        <w:spacing w:line="32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同意に基づかない、対等でない、強要された性的な行為や発言で、</w:t>
                      </w:r>
                      <w:r w:rsidRPr="00253A11">
                        <w:rPr>
                          <w:rFonts w:ascii="ＭＳ Ｐ明朝" w:eastAsia="ＭＳ Ｐ明朝" w:hAnsi="ＭＳ Ｐ明朝"/>
                          <w:szCs w:val="21"/>
                        </w:rPr>
                        <w:t>不均衡な力関係を背景に</w:t>
                      </w:r>
                      <w:r w:rsidRPr="00253A11">
                        <w:rPr>
                          <w:rFonts w:ascii="ＭＳ Ｐ明朝" w:eastAsia="ＭＳ Ｐ明朝" w:hAnsi="ＭＳ Ｐ明朝" w:hint="eastAsia"/>
                          <w:szCs w:val="21"/>
                        </w:rPr>
                        <w:t>行われる</w:t>
                      </w:r>
                      <w:r w:rsidRPr="00253A11">
                        <w:rPr>
                          <w:rFonts w:ascii="ＭＳ Ｐ明朝" w:eastAsia="ＭＳ Ｐ明朝" w:hAnsi="ＭＳ Ｐ明朝"/>
                          <w:szCs w:val="21"/>
                        </w:rPr>
                        <w:t>加害者から被害者に</w:t>
                      </w:r>
                      <w:r w:rsidRPr="00253A11">
                        <w:rPr>
                          <w:rFonts w:ascii="ＭＳ Ｐ明朝" w:eastAsia="ＭＳ Ｐ明朝" w:hAnsi="ＭＳ Ｐ明朝" w:hint="eastAsia"/>
                          <w:szCs w:val="21"/>
                        </w:rPr>
                        <w:t>対する</w:t>
                      </w:r>
                      <w:r w:rsidRPr="00253A11">
                        <w:rPr>
                          <w:rFonts w:ascii="ＭＳ Ｐ明朝" w:eastAsia="ＭＳ Ｐ明朝" w:hAnsi="ＭＳ Ｐ明朝"/>
                          <w:szCs w:val="21"/>
                        </w:rPr>
                        <w:t>「性」を媒介</w:t>
                      </w:r>
                      <w:r w:rsidRPr="00253A11">
                        <w:rPr>
                          <w:rFonts w:ascii="ＭＳ Ｐ明朝" w:eastAsia="ＭＳ Ｐ明朝" w:hAnsi="ＭＳ Ｐ明朝" w:hint="eastAsia"/>
                          <w:szCs w:val="21"/>
                        </w:rPr>
                        <w:t>と</w:t>
                      </w:r>
                      <w:r w:rsidRPr="00253A11">
                        <w:rPr>
                          <w:rFonts w:ascii="ＭＳ Ｐ明朝" w:eastAsia="ＭＳ Ｐ明朝" w:hAnsi="ＭＳ Ｐ明朝"/>
                          <w:szCs w:val="21"/>
                        </w:rPr>
                        <w:t>し</w:t>
                      </w:r>
                      <w:r w:rsidRPr="00253A11">
                        <w:rPr>
                          <w:rFonts w:ascii="ＭＳ Ｐ明朝" w:eastAsia="ＭＳ Ｐ明朝" w:hAnsi="ＭＳ Ｐ明朝" w:hint="eastAsia"/>
                          <w:szCs w:val="21"/>
                        </w:rPr>
                        <w:t>た人権</w:t>
                      </w:r>
                      <w:r w:rsidRPr="00253A11">
                        <w:rPr>
                          <w:rFonts w:ascii="ＭＳ Ｐ明朝" w:eastAsia="ＭＳ Ｐ明朝" w:hAnsi="ＭＳ Ｐ明朝"/>
                          <w:szCs w:val="21"/>
                        </w:rPr>
                        <w:t>侵害</w:t>
                      </w:r>
                      <w:r w:rsidRPr="00253A11">
                        <w:rPr>
                          <w:rFonts w:ascii="ＭＳ Ｐ明朝" w:eastAsia="ＭＳ Ｐ明朝" w:hAnsi="ＭＳ Ｐ明朝" w:hint="eastAsia"/>
                          <w:szCs w:val="21"/>
                        </w:rPr>
                        <w:t>です。また</w:t>
                      </w:r>
                      <w:r w:rsidRPr="00253A11">
                        <w:rPr>
                          <w:rFonts w:ascii="ＭＳ Ｐ明朝" w:eastAsia="ＭＳ Ｐ明朝" w:hAnsi="ＭＳ Ｐ明朝"/>
                          <w:szCs w:val="21"/>
                        </w:rPr>
                        <w:t>、その動機は、性的欲求や衝動のみではなく、攻撃、支配、ストレス発散、強さの主張等</w:t>
                      </w:r>
                      <w:r w:rsidRPr="00253A11">
                        <w:rPr>
                          <w:rFonts w:ascii="ＭＳ Ｐ明朝" w:eastAsia="ＭＳ Ｐ明朝" w:hAnsi="ＭＳ Ｐ明朝" w:hint="eastAsia"/>
                          <w:szCs w:val="21"/>
                        </w:rPr>
                        <w:t>、さまざま</w:t>
                      </w:r>
                      <w:r w:rsidRPr="00253A11">
                        <w:rPr>
                          <w:rFonts w:ascii="ＭＳ Ｐ明朝" w:eastAsia="ＭＳ Ｐ明朝" w:hAnsi="ＭＳ Ｐ明朝"/>
                          <w:szCs w:val="21"/>
                        </w:rPr>
                        <w:t>です。</w:t>
                      </w:r>
                    </w:p>
                    <w:p w14:paraId="5EDB813E" w14:textId="0F1900DA" w:rsidR="00932538" w:rsidRPr="0018164B" w:rsidRDefault="00932538" w:rsidP="00932538">
                      <w:pPr>
                        <w:pStyle w:val="Default"/>
                        <w:spacing w:line="320" w:lineRule="exact"/>
                        <w:ind w:firstLineChars="100" w:firstLine="210"/>
                        <w:rPr>
                          <w:rFonts w:ascii="ＭＳ Ｐ明朝" w:eastAsia="ＭＳ Ｐ明朝" w:hAnsi="ＭＳ Ｐ明朝"/>
                          <w:sz w:val="21"/>
                          <w:szCs w:val="21"/>
                        </w:rPr>
                      </w:pPr>
                      <w:r w:rsidRPr="0018164B">
                        <w:rPr>
                          <w:rFonts w:ascii="ＭＳ Ｐ明朝" w:eastAsia="ＭＳ Ｐ明朝" w:hAnsi="ＭＳ Ｐ明朝" w:hint="eastAsia"/>
                          <w:sz w:val="21"/>
                          <w:szCs w:val="21"/>
                        </w:rPr>
                        <w:t>性暴力となる行為の例としては、</w:t>
                      </w:r>
                      <w:r w:rsidRPr="0018164B">
                        <w:rPr>
                          <w:rFonts w:ascii="ＭＳ Ｐ明朝" w:eastAsia="ＭＳ Ｐ明朝" w:hAnsi="ＭＳ Ｐ明朝" w:hint="eastAsia"/>
                          <w:color w:val="000000" w:themeColor="text1"/>
                          <w:sz w:val="21"/>
                          <w:szCs w:val="21"/>
                        </w:rPr>
                        <w:t>強制性交、強制わいせつ、児童</w:t>
                      </w:r>
                      <w:r w:rsidRPr="0018164B">
                        <w:rPr>
                          <w:rFonts w:ascii="ＭＳ Ｐ明朝" w:eastAsia="ＭＳ Ｐ明朝" w:hAnsi="ＭＳ Ｐ明朝"/>
                          <w:color w:val="000000" w:themeColor="text1"/>
                          <w:sz w:val="21"/>
                          <w:szCs w:val="21"/>
                        </w:rPr>
                        <w:t>買春</w:t>
                      </w:r>
                      <w:r w:rsidRPr="0018164B">
                        <w:rPr>
                          <w:rFonts w:ascii="ＭＳ Ｐ明朝" w:eastAsia="ＭＳ Ｐ明朝" w:hAnsi="ＭＳ Ｐ明朝" w:hint="eastAsia"/>
                          <w:color w:val="000000" w:themeColor="text1"/>
                          <w:sz w:val="21"/>
                          <w:szCs w:val="21"/>
                        </w:rPr>
                        <w:t>、児童ポルノ、痴漢、盗</w:t>
                      </w:r>
                      <w:r w:rsidRPr="002E642C">
                        <w:rPr>
                          <w:rFonts w:ascii="ＭＳ Ｐ明朝" w:eastAsia="ＭＳ Ｐ明朝" w:hAnsi="ＭＳ Ｐ明朝" w:hint="eastAsia"/>
                          <w:color w:val="000000" w:themeColor="text1"/>
                          <w:sz w:val="21"/>
                          <w:szCs w:val="21"/>
                        </w:rPr>
                        <w:t>撮等</w:t>
                      </w:r>
                      <w:r w:rsidRPr="002E642C">
                        <w:rPr>
                          <w:rFonts w:ascii="ＭＳ Ｐ明朝" w:eastAsia="ＭＳ Ｐ明朝" w:hAnsi="ＭＳ Ｐ明朝"/>
                          <w:color w:val="000000" w:themeColor="text1"/>
                          <w:sz w:val="21"/>
                          <w:szCs w:val="21"/>
                        </w:rPr>
                        <w:t>の性犯罪</w:t>
                      </w:r>
                      <w:r w:rsidRPr="002E642C">
                        <w:rPr>
                          <w:rFonts w:ascii="ＭＳ Ｐ明朝" w:eastAsia="ＭＳ Ｐ明朝" w:hAnsi="ＭＳ Ｐ明朝" w:hint="eastAsia"/>
                          <w:color w:val="000000" w:themeColor="text1"/>
                          <w:sz w:val="21"/>
                          <w:szCs w:val="21"/>
                        </w:rPr>
                        <w:t>や</w:t>
                      </w:r>
                      <w:r w:rsidRPr="002E642C">
                        <w:rPr>
                          <w:rFonts w:ascii="ＭＳ Ｐ明朝" w:eastAsia="ＭＳ Ｐ明朝" w:hAnsi="ＭＳ Ｐ明朝"/>
                          <w:color w:val="000000" w:themeColor="text1"/>
                          <w:sz w:val="21"/>
                          <w:szCs w:val="21"/>
                        </w:rPr>
                        <w:t>、</w:t>
                      </w:r>
                      <w:r w:rsidRPr="0018164B">
                        <w:rPr>
                          <w:rFonts w:ascii="ＭＳ Ｐ明朝" w:eastAsia="ＭＳ Ｐ明朝" w:hAnsi="ＭＳ Ｐ明朝" w:hint="eastAsia"/>
                          <w:color w:val="000000" w:themeColor="text1"/>
                          <w:sz w:val="21"/>
                          <w:szCs w:val="21"/>
                        </w:rPr>
                        <w:t>セクシュアルハラスメント、</w:t>
                      </w:r>
                      <w:r w:rsidRPr="0018164B">
                        <w:rPr>
                          <w:rFonts w:ascii="ＭＳ Ｐ明朝" w:eastAsia="ＭＳ Ｐ明朝" w:hAnsi="ＭＳ Ｐ明朝"/>
                          <w:color w:val="000000" w:themeColor="text1"/>
                          <w:sz w:val="21"/>
                          <w:szCs w:val="21"/>
                        </w:rPr>
                        <w:t>AV出演強要、ストーカー行為などが挙げられますが、これ</w:t>
                      </w:r>
                      <w:r w:rsidRPr="0018164B">
                        <w:rPr>
                          <w:rFonts w:ascii="ＭＳ Ｐ明朝" w:eastAsia="ＭＳ Ｐ明朝" w:hAnsi="ＭＳ Ｐ明朝" w:hint="eastAsia"/>
                          <w:color w:val="000000" w:themeColor="text1"/>
                          <w:sz w:val="21"/>
                          <w:szCs w:val="21"/>
                        </w:rPr>
                        <w:t>ら</w:t>
                      </w:r>
                      <w:r w:rsidRPr="0018164B">
                        <w:rPr>
                          <w:rFonts w:ascii="ＭＳ Ｐ明朝" w:eastAsia="ＭＳ Ｐ明朝" w:hAnsi="ＭＳ Ｐ明朝"/>
                          <w:color w:val="000000" w:themeColor="text1"/>
                          <w:sz w:val="21"/>
                          <w:szCs w:val="21"/>
                        </w:rPr>
                        <w:t>に限定されるものでは</w:t>
                      </w:r>
                      <w:r w:rsidRPr="0018164B">
                        <w:rPr>
                          <w:rFonts w:ascii="ＭＳ Ｐ明朝" w:eastAsia="ＭＳ Ｐ明朝" w:hAnsi="ＭＳ Ｐ明朝"/>
                          <w:sz w:val="21"/>
                          <w:szCs w:val="21"/>
                        </w:rPr>
                        <w:t>ありません。</w:t>
                      </w:r>
                    </w:p>
                    <w:p w14:paraId="779F0123" w14:textId="266E34FD" w:rsidR="00932538" w:rsidRDefault="00932538" w:rsidP="00932538">
                      <w:pPr>
                        <w:spacing w:line="320" w:lineRule="exact"/>
                        <w:ind w:firstLineChars="100" w:firstLine="210"/>
                        <w:rPr>
                          <w:rFonts w:ascii="ＭＳ Ｐ明朝" w:eastAsia="ＭＳ Ｐ明朝" w:hAnsi="ＭＳ Ｐ明朝"/>
                          <w:szCs w:val="21"/>
                        </w:rPr>
                      </w:pPr>
                      <w:r w:rsidRPr="000D2E72">
                        <w:rPr>
                          <w:rFonts w:ascii="ＭＳ Ｐ明朝" w:eastAsia="ＭＳ Ｐ明朝" w:hAnsi="ＭＳ Ｐ明朝"/>
                          <w:szCs w:val="21"/>
                        </w:rPr>
                        <w:t>被害者の多くは女性ですが、男性や性的マイノリティ、子どもたちも被害に遭っています。</w:t>
                      </w:r>
                    </w:p>
                    <w:p w14:paraId="6CF3A114" w14:textId="43918645" w:rsidR="00932538" w:rsidRPr="00B304ED" w:rsidRDefault="00932538" w:rsidP="00932538">
                      <w:pPr>
                        <w:spacing w:line="320" w:lineRule="exact"/>
                        <w:ind w:firstLineChars="100" w:firstLine="210"/>
                        <w:rPr>
                          <w:rFonts w:ascii="ＭＳ Ｐ明朝" w:eastAsia="ＭＳ Ｐ明朝" w:hAnsi="ＭＳ Ｐ明朝"/>
                          <w:szCs w:val="21"/>
                        </w:rPr>
                      </w:pPr>
                      <w:r w:rsidRPr="00F636D1">
                        <w:rPr>
                          <w:rFonts w:ascii="ＭＳ Ｐ明朝" w:eastAsia="ＭＳ Ｐ明朝" w:hAnsi="ＭＳ Ｐ明朝" w:hint="eastAsia"/>
                          <w:szCs w:val="21"/>
                        </w:rPr>
                        <w:t>また、</w:t>
                      </w:r>
                      <w:r w:rsidRPr="00F636D1">
                        <w:rPr>
                          <w:rFonts w:ascii="ＭＳ Ｐ明朝" w:eastAsia="ＭＳ Ｐ明朝" w:hAnsi="ＭＳ Ｐ明朝"/>
                          <w:szCs w:val="21"/>
                        </w:rPr>
                        <w:t>性暴力は顔見知り、あるいは親密な関係</w:t>
                      </w:r>
                      <w:r w:rsidRPr="00F636D1">
                        <w:rPr>
                          <w:rFonts w:ascii="ＭＳ Ｐ明朝" w:eastAsia="ＭＳ Ｐ明朝" w:hAnsi="ＭＳ Ｐ明朝" w:hint="eastAsia"/>
                          <w:szCs w:val="21"/>
                        </w:rPr>
                        <w:t>の</w:t>
                      </w:r>
                      <w:r w:rsidRPr="00F636D1">
                        <w:rPr>
                          <w:rFonts w:ascii="ＭＳ Ｐ明朝" w:eastAsia="ＭＳ Ｐ明朝" w:hAnsi="ＭＳ Ｐ明朝"/>
                          <w:szCs w:val="21"/>
                        </w:rPr>
                        <w:t>中で起こる可能性が非常に高いという特徴があります。</w:t>
                      </w:r>
                    </w:p>
                  </w:txbxContent>
                </v:textbox>
              </v:rect>
            </w:pict>
          </mc:Fallback>
        </mc:AlternateContent>
      </w:r>
      <w:r w:rsidR="00C8028D" w:rsidRPr="00253A11">
        <w:rPr>
          <w:rFonts w:ascii="ＭＳ Ｐ明朝" w:eastAsia="ＭＳ Ｐ明朝" w:hAnsi="ＭＳ Ｐ明朝" w:hint="eastAsia"/>
          <w:b/>
          <w:noProof/>
          <w:sz w:val="22"/>
        </w:rPr>
        <mc:AlternateContent>
          <mc:Choice Requires="wps">
            <w:drawing>
              <wp:anchor distT="0" distB="0" distL="114300" distR="114300" simplePos="0" relativeHeight="251661312" behindDoc="1" locked="0" layoutInCell="1" allowOverlap="1" wp14:anchorId="74471C0D" wp14:editId="7BA3803A">
                <wp:simplePos x="0" y="0"/>
                <wp:positionH relativeFrom="column">
                  <wp:posOffset>-5715</wp:posOffset>
                </wp:positionH>
                <wp:positionV relativeFrom="paragraph">
                  <wp:posOffset>-447675</wp:posOffset>
                </wp:positionV>
                <wp:extent cx="5391150" cy="398834"/>
                <wp:effectExtent l="0" t="0" r="0" b="1270"/>
                <wp:wrapNone/>
                <wp:docPr id="10" name="正方形/長方形 10" title="第１章　計画の策定にあたって"/>
                <wp:cNvGraphicFramePr/>
                <a:graphic xmlns:a="http://schemas.openxmlformats.org/drawingml/2006/main">
                  <a:graphicData uri="http://schemas.microsoft.com/office/word/2010/wordprocessingShape">
                    <wps:wsp>
                      <wps:cNvSpPr/>
                      <wps:spPr>
                        <a:xfrm>
                          <a:off x="0" y="0"/>
                          <a:ext cx="5391150" cy="398834"/>
                        </a:xfrm>
                        <a:prstGeom prst="rect">
                          <a:avLst/>
                        </a:prstGeom>
                        <a:gradFill flip="none" rotWithShape="1">
                          <a:gsLst>
                            <a:gs pos="0">
                              <a:srgbClr val="7030A0"/>
                            </a:gs>
                            <a:gs pos="0">
                              <a:srgbClr val="BD92DE"/>
                            </a:gs>
                            <a:gs pos="100000">
                              <a:schemeClr val="accent1">
                                <a:tint val="23500"/>
                                <a:satMod val="160000"/>
                              </a:schemeClr>
                            </a:gs>
                          </a:gsLst>
                          <a:lin ang="18900000" scaled="1"/>
                          <a:tileRect/>
                        </a:gradFill>
                        <a:ln>
                          <a:noFill/>
                        </a:ln>
                      </wps:spPr>
                      <wps:style>
                        <a:lnRef idx="2">
                          <a:schemeClr val="accent6"/>
                        </a:lnRef>
                        <a:fillRef idx="1">
                          <a:schemeClr val="lt1"/>
                        </a:fillRef>
                        <a:effectRef idx="0">
                          <a:schemeClr val="accent6"/>
                        </a:effectRef>
                        <a:fontRef idx="minor">
                          <a:schemeClr val="dk1"/>
                        </a:fontRef>
                      </wps:style>
                      <wps:txbx>
                        <w:txbxContent>
                          <w:p w14:paraId="30085595" w14:textId="5740448F" w:rsidR="00932538" w:rsidRPr="00FA565F" w:rsidRDefault="00932538" w:rsidP="00753F27">
                            <w:pPr>
                              <w:spacing w:line="320" w:lineRule="exact"/>
                              <w:jc w:val="center"/>
                              <w:rPr>
                                <w:rFonts w:ascii="ＭＳ Ｐゴシック" w:eastAsia="ＭＳ Ｐゴシック" w:hAnsi="ＭＳ Ｐゴシック"/>
                                <w:b/>
                                <w:sz w:val="32"/>
                                <w:szCs w:val="23"/>
                              </w:rPr>
                            </w:pPr>
                            <w:r>
                              <w:rPr>
                                <w:rFonts w:ascii="ＭＳ Ｐゴシック" w:eastAsia="ＭＳ Ｐゴシック" w:hAnsi="ＭＳ Ｐゴシック" w:hint="eastAsia"/>
                                <w:b/>
                                <w:sz w:val="32"/>
                                <w:szCs w:val="23"/>
                              </w:rPr>
                              <w:t>２</w:t>
                            </w:r>
                            <w:r>
                              <w:rPr>
                                <w:rFonts w:ascii="ＭＳ Ｐゴシック" w:eastAsia="ＭＳ Ｐゴシック" w:hAnsi="ＭＳ Ｐゴシック"/>
                                <w:b/>
                                <w:sz w:val="32"/>
                                <w:szCs w:val="23"/>
                              </w:rPr>
                              <w:t>．</w:t>
                            </w:r>
                            <w:r>
                              <w:rPr>
                                <w:rFonts w:ascii="ＭＳ Ｐゴシック" w:eastAsia="ＭＳ Ｐゴシック" w:hAnsi="ＭＳ Ｐゴシック" w:hint="eastAsia"/>
                                <w:b/>
                                <w:sz w:val="32"/>
                                <w:szCs w:val="23"/>
                              </w:rPr>
                              <w:t>性暴力の現状と課題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4471C0D" id="正方形/長方形 10" o:spid="_x0000_s1028" alt="タイトル: 第１章　計画の策定にあたって" style="position:absolute;left:0;text-align:left;margin-left:-.45pt;margin-top:-35.25pt;width:424.5pt;height: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CGWwMAAL8GAAAOAAAAZHJzL2Uyb0RvYy54bWysVU9PFDEUv5v4HZq5y+zsArIbBrKCGBME&#10;AhjO3U5nt7HT1rawiyfWk1cT5eBFI4kx4c/VGPXTbAA9+RV8bWcHRNTEyGFo+/7/3u+9nZ0fFBzt&#10;UG2YFGmUTNQiRAWRGRPdNHq4uXRrJkLGYpFhLgVNo11qovm5mzdm+6pF67IneUY1AifCtPoqjXrW&#10;qlYcG9KjBTYTUlEBwlzqAlu46m6cadwH7wWP67XadNyXOlNaEmoMvC4GYTTn/ec5JXY1zw21iKcR&#10;5Gb9V/tvx33juVnc6mqseoyUaeB/yKLATEDQytUithhta/aLq4IRLY3M7QSRRSzznBHqa4BqktqV&#10;ajZ6WFFfC4BjVAWT+X9uycrOmkYsg94BPAIX0KOz44Oz/Y+nX97G315+CCfkpJZZDuLzo6Pvn5+f&#10;H74Z7e19ff/s/MWn0fDk/Hj/9OTVaHg4Gj4dDV+Phgej4TuHbl+ZFgTZUGu6vBk4OqgGuS7cfwAB&#10;DXxHdquO0IFFBB6nGs0kmYLYBGSN5sxMY9I5jS+slTb2HpUFcoc00tBx3wi8s2xsUB2rlP3Jlhjn&#10;KOcM6CaAlBHS0m4x2/NwAxChkQbsvYVBSgLiNf9sdLezwDXawUCo27VGre05BAl1zV+07yw264t3&#10;y/R/1k5q7i8EcMynVQhMCBU2pGSZsCFwvTEF6lAdbhlsH8gsPCfT3k2o2o+Qc+ThcvF8kmVVnAmE&#10;3YwmM80QHBmCOXVECI4t43Qd0AzeYEQ8bi4kF+4rpMMxSN1L7DodeutPdpfToL1Oc2AYdLP++wqn&#10;S1y4AG1nloPzyjDUX1UUquUASwhf6joz6me+MvwDpuOIlYWPKoWtjAsmpL4u5exRFTnoj6sPNbvy&#10;7aAz8GNVdzm6l47MdmHUgGue60aRJQaUXcbGrmENSwdYDovUrsIn57KfRrI8Ragn9ZPr3p0+7AKQ&#10;RqgPSyyNzONtrIHS/L4AzjaTyUk3uP4yOXW7Dhd9WdK5LBHbxYIEWiewshXxR6dv+fiYa1lswb5t&#10;u6ggwoJA7DQiVo8vCzYsV9jYhLbbXg02ncJ2WWwoMp4uN5Kbgy2sVTm3FiZ+RY4XHm5dGd+g6zok&#10;ZHvbypx5Xl7gWnYAtmTgedjobg1fvnuti9+duR8AAAD//wMAUEsDBBQABgAIAAAAIQCML2ie4QAA&#10;AAgBAAAPAAAAZHJzL2Rvd25yZXYueG1sTI9BS8NAEIXvgv9hGcGLtJuK2hizKUUQUSi11Yu3TXaa&#10;hGZnY3bTrv56pyc9DTPv8eZ7+SLaThxw8K0jBbNpAgKpcqalWsHH+9MkBeGDJqM7R6jgGz0sivOz&#10;XGfGHWmDh22oBYeQz7SCJoQ+k9JXDVrtp65HYm3nBqsDr0MtzaCPHG47eZ0kd9LqlvhDo3t8bLDa&#10;b0fLKfG1/nz+ern6GVex3KzWu/3bcq3U5UVcPoAIGMOfGU74jA4FM5VuJONFp2Byz0Ye8+QWBOvp&#10;TToDUZ4uc5BFLv8XKH4BAAD//wMAUEsBAi0AFAAGAAgAAAAhALaDOJL+AAAA4QEAABMAAAAAAAAA&#10;AAAAAAAAAAAAAFtDb250ZW50X1R5cGVzXS54bWxQSwECLQAUAAYACAAAACEAOP0h/9YAAACUAQAA&#10;CwAAAAAAAAAAAAAAAAAvAQAAX3JlbHMvLnJlbHNQSwECLQAUAAYACAAAACEAmkjghlsDAAC/BgAA&#10;DgAAAAAAAAAAAAAAAAAuAgAAZHJzL2Uyb0RvYy54bWxQSwECLQAUAAYACAAAACEAjC9onuEAAAAI&#10;AQAADwAAAAAAAAAAAAAAAAC1BQAAZHJzL2Rvd25yZXYueG1sUEsFBgAAAAAEAAQA8wAAAMMGAAAA&#10;AA==&#10;" fillcolor="#7030a0" stroked="f" strokeweight="1pt">
                <v:fill color2="#d9e8f5 [756]" rotate="t" angle="135" colors="0 #7030a0;0 #bd92de;1 #e1ecfb" focus="100%" type="gradient"/>
                <v:textbox>
                  <w:txbxContent>
                    <w:p w14:paraId="30085595" w14:textId="5740448F" w:rsidR="00932538" w:rsidRPr="00FA565F" w:rsidRDefault="00932538" w:rsidP="00753F27">
                      <w:pPr>
                        <w:spacing w:line="320" w:lineRule="exact"/>
                        <w:jc w:val="center"/>
                        <w:rPr>
                          <w:rFonts w:ascii="ＭＳ Ｐゴシック" w:eastAsia="ＭＳ Ｐゴシック" w:hAnsi="ＭＳ Ｐゴシック"/>
                          <w:b/>
                          <w:sz w:val="32"/>
                          <w:szCs w:val="23"/>
                        </w:rPr>
                      </w:pPr>
                      <w:r>
                        <w:rPr>
                          <w:rFonts w:ascii="ＭＳ Ｐゴシック" w:eastAsia="ＭＳ Ｐゴシック" w:hAnsi="ＭＳ Ｐゴシック" w:hint="eastAsia"/>
                          <w:b/>
                          <w:sz w:val="32"/>
                          <w:szCs w:val="23"/>
                        </w:rPr>
                        <w:t>２</w:t>
                      </w:r>
                      <w:r>
                        <w:rPr>
                          <w:rFonts w:ascii="ＭＳ Ｐゴシック" w:eastAsia="ＭＳ Ｐゴシック" w:hAnsi="ＭＳ Ｐゴシック"/>
                          <w:b/>
                          <w:sz w:val="32"/>
                          <w:szCs w:val="23"/>
                        </w:rPr>
                        <w:t>．</w:t>
                      </w:r>
                      <w:r>
                        <w:rPr>
                          <w:rFonts w:ascii="ＭＳ Ｐゴシック" w:eastAsia="ＭＳ Ｐゴシック" w:hAnsi="ＭＳ Ｐゴシック" w:hint="eastAsia"/>
                          <w:b/>
                          <w:sz w:val="32"/>
                          <w:szCs w:val="23"/>
                        </w:rPr>
                        <w:t>性暴力の現状と課題</w:t>
                      </w:r>
                    </w:p>
                  </w:txbxContent>
                </v:textbox>
              </v:rect>
            </w:pict>
          </mc:Fallback>
        </mc:AlternateContent>
      </w:r>
    </w:p>
    <w:p w14:paraId="1DE1119A" w14:textId="7720EAAA" w:rsidR="002B6C4D" w:rsidRPr="00253A11" w:rsidRDefault="002B6C4D" w:rsidP="00D96FD7">
      <w:pPr>
        <w:spacing w:line="360" w:lineRule="exact"/>
        <w:rPr>
          <w:rFonts w:ascii="ＭＳ Ｐ明朝" w:eastAsia="ＭＳ Ｐ明朝" w:hAnsi="ＭＳ Ｐ明朝"/>
          <w:b/>
          <w:sz w:val="22"/>
        </w:rPr>
      </w:pPr>
    </w:p>
    <w:p w14:paraId="1900562C" w14:textId="266EDF91" w:rsidR="009022D3" w:rsidRPr="00253A11" w:rsidRDefault="009022D3" w:rsidP="00D96FD7">
      <w:pPr>
        <w:spacing w:line="360" w:lineRule="exact"/>
        <w:rPr>
          <w:rFonts w:ascii="ＭＳ Ｐ明朝" w:eastAsia="ＭＳ Ｐ明朝" w:hAnsi="ＭＳ Ｐ明朝"/>
          <w:b/>
          <w:sz w:val="22"/>
        </w:rPr>
      </w:pPr>
      <w:bookmarkStart w:id="1" w:name="_Hlk81337039"/>
    </w:p>
    <w:p w14:paraId="0683731A" w14:textId="140A0EB6" w:rsidR="00F6158D" w:rsidRPr="00253A11" w:rsidRDefault="00F6158D" w:rsidP="00D96FD7">
      <w:pPr>
        <w:spacing w:line="360" w:lineRule="exact"/>
        <w:rPr>
          <w:rFonts w:ascii="ＭＳ Ｐ明朝" w:eastAsia="ＭＳ Ｐ明朝" w:hAnsi="ＭＳ Ｐ明朝"/>
          <w:b/>
          <w:sz w:val="22"/>
        </w:rPr>
      </w:pPr>
    </w:p>
    <w:p w14:paraId="60E32000" w14:textId="044F8F92" w:rsidR="00F6158D" w:rsidRPr="00253A11" w:rsidRDefault="00F6158D" w:rsidP="00D96FD7">
      <w:pPr>
        <w:spacing w:line="360" w:lineRule="exact"/>
        <w:rPr>
          <w:rFonts w:ascii="ＭＳ Ｐ明朝" w:eastAsia="ＭＳ Ｐ明朝" w:hAnsi="ＭＳ Ｐ明朝"/>
          <w:b/>
          <w:sz w:val="22"/>
        </w:rPr>
      </w:pPr>
    </w:p>
    <w:p w14:paraId="7B439945" w14:textId="6B5BE5F9" w:rsidR="00F6158D" w:rsidRPr="00253A11" w:rsidRDefault="00F6158D" w:rsidP="00D96FD7">
      <w:pPr>
        <w:spacing w:line="360" w:lineRule="exact"/>
        <w:rPr>
          <w:rFonts w:ascii="ＭＳ Ｐ明朝" w:eastAsia="ＭＳ Ｐ明朝" w:hAnsi="ＭＳ Ｐ明朝"/>
          <w:b/>
          <w:sz w:val="22"/>
        </w:rPr>
      </w:pPr>
    </w:p>
    <w:p w14:paraId="3F926FAD" w14:textId="6FD3212D" w:rsidR="00F6158D" w:rsidRPr="00253A11" w:rsidRDefault="00F6158D" w:rsidP="00D96FD7">
      <w:pPr>
        <w:spacing w:line="360" w:lineRule="exact"/>
        <w:rPr>
          <w:rFonts w:ascii="ＭＳ Ｐ明朝" w:eastAsia="ＭＳ Ｐ明朝" w:hAnsi="ＭＳ Ｐ明朝"/>
          <w:b/>
          <w:sz w:val="22"/>
        </w:rPr>
      </w:pPr>
    </w:p>
    <w:p w14:paraId="11ACB9AE" w14:textId="2A5C0547" w:rsidR="00F6158D" w:rsidRPr="00253A11" w:rsidRDefault="00F6158D" w:rsidP="00D96FD7">
      <w:pPr>
        <w:spacing w:line="360" w:lineRule="exact"/>
        <w:rPr>
          <w:rFonts w:ascii="ＭＳ Ｐ明朝" w:eastAsia="ＭＳ Ｐ明朝" w:hAnsi="ＭＳ Ｐ明朝"/>
          <w:b/>
          <w:sz w:val="22"/>
        </w:rPr>
      </w:pPr>
    </w:p>
    <w:p w14:paraId="2743500F" w14:textId="5C630C11" w:rsidR="00F6158D" w:rsidRPr="00253A11" w:rsidRDefault="00F6158D" w:rsidP="00D96FD7">
      <w:pPr>
        <w:spacing w:line="360" w:lineRule="exact"/>
        <w:rPr>
          <w:rFonts w:ascii="ＭＳ Ｐ明朝" w:eastAsia="ＭＳ Ｐ明朝" w:hAnsi="ＭＳ Ｐ明朝"/>
          <w:b/>
          <w:sz w:val="22"/>
        </w:rPr>
      </w:pPr>
    </w:p>
    <w:p w14:paraId="644D1A0C" w14:textId="77777777" w:rsidR="00A562F4" w:rsidRDefault="00A562F4" w:rsidP="00D96FD7">
      <w:pPr>
        <w:spacing w:line="140" w:lineRule="exact"/>
        <w:rPr>
          <w:rFonts w:ascii="ＭＳ Ｐゴシック" w:eastAsia="ＭＳ Ｐゴシック" w:hAnsi="ＭＳ Ｐゴシック"/>
          <w:b/>
          <w:sz w:val="24"/>
          <w:szCs w:val="24"/>
        </w:rPr>
      </w:pPr>
    </w:p>
    <w:p w14:paraId="573FF57C" w14:textId="34BD7C0F" w:rsidR="003E21F2" w:rsidRPr="008203C0" w:rsidRDefault="00C97080" w:rsidP="00D96FD7">
      <w:pPr>
        <w:spacing w:line="360" w:lineRule="exact"/>
        <w:rPr>
          <w:rFonts w:ascii="ＭＳ Ｐゴシック" w:eastAsia="ＭＳ Ｐゴシック" w:hAnsi="ＭＳ Ｐゴシック"/>
          <w:b/>
          <w:sz w:val="24"/>
          <w:szCs w:val="24"/>
        </w:rPr>
      </w:pPr>
      <w:r w:rsidRPr="00C8028D">
        <w:rPr>
          <w:rFonts w:ascii="ＭＳ Ｐゴシック" w:eastAsia="ＭＳ Ｐゴシック" w:hAnsi="ＭＳ Ｐゴシック" w:hint="eastAsia"/>
          <w:b/>
          <w:sz w:val="24"/>
          <w:szCs w:val="24"/>
        </w:rPr>
        <w:t>（</w:t>
      </w:r>
      <w:r w:rsidR="00253A11" w:rsidRPr="00C8028D">
        <w:rPr>
          <w:rFonts w:ascii="ＭＳ Ｐゴシック" w:eastAsia="ＭＳ Ｐゴシック" w:hAnsi="ＭＳ Ｐゴシック" w:hint="eastAsia"/>
          <w:b/>
          <w:sz w:val="24"/>
          <w:szCs w:val="24"/>
        </w:rPr>
        <w:t>１</w:t>
      </w:r>
      <w:r w:rsidRPr="00C8028D">
        <w:rPr>
          <w:rFonts w:ascii="ＭＳ Ｐゴシック" w:eastAsia="ＭＳ Ｐゴシック" w:hAnsi="ＭＳ Ｐゴシック" w:hint="eastAsia"/>
          <w:b/>
          <w:sz w:val="24"/>
          <w:szCs w:val="24"/>
        </w:rPr>
        <w:t>）</w:t>
      </w:r>
      <w:r w:rsidR="00DF610D" w:rsidRPr="00C8028D">
        <w:rPr>
          <w:rFonts w:hint="eastAsia"/>
          <w:noProof/>
        </w:rPr>
        <mc:AlternateContent>
          <mc:Choice Requires="wps">
            <w:drawing>
              <wp:anchor distT="0" distB="0" distL="114300" distR="114300" simplePos="0" relativeHeight="251672576" behindDoc="0" locked="0" layoutInCell="1" allowOverlap="1" wp14:anchorId="7B05407B" wp14:editId="3CFA7FED">
                <wp:simplePos x="0" y="0"/>
                <wp:positionH relativeFrom="column">
                  <wp:posOffset>-9525</wp:posOffset>
                </wp:positionH>
                <wp:positionV relativeFrom="paragraph">
                  <wp:posOffset>227965</wp:posOffset>
                </wp:positionV>
                <wp:extent cx="5305425"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530542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9E2045" id="直線コネクタ 1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95pt" to="41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ys5gEAAIsDAAAOAAAAZHJzL2Uyb0RvYy54bWysU82O0zAQviPxDpbvNNlCoYqa7mGr5YKg&#10;EssDzDp2Y8l/8pimvZYzLwAPwQEkjjxMD/sajN1u6S43RA7OjCfzzXwzX2aXG2vYWkbU3rX8YlRz&#10;Jp3wnXarln+4uX425QwTuA6Md7LlW4n8cv70yWwIjRz73ptORkYgDpshtLxPKTRVhaKXFnDkg3QU&#10;VD5aSOTGVdVFGAjdmmpc1y+rwccuRC8kIt0uDkE+L/hKSZHeKYUyMdNy6i2VM5bzNp/VfAbNKkLo&#10;tTi2Af/QhQXtqOgJagEJ2Meo/4KyWkSPXqWR8LbySmkhCwdic1E/YvO+hyALFxoOhtOY8P/Birfr&#10;ZWS6o93RphxY2tHd1x93P7/sd9/3nz7vd9/2u1+MgjSpIWBDCVduGY8ehmXMtDcq2vwmQmxTprs9&#10;TVduEhN0OXleT16MJ5yJ+1j1JzFETK+ltywbLTfaZeLQwPoNJipGn95/kq+dv9bGlOUZxwbqfjJ9&#10;laGBNKQMJDJtIFboVpyBWZE4RYoFEr3RXU7PQLjFKxPZGkgfJKvODzfUL2cGMFGASJQns6cWHqTm&#10;fhaA/SG5hA5ysjqRpo22LZ+eZxuXK8qiyiOrPNHDDLN167ttGW2VPdp4KXpUZ5bUuU/2+T80/w0A&#10;AP//AwBQSwMEFAAGAAgAAAAhAJQPxDreAAAACAEAAA8AAABkcnMvZG93bnJldi54bWxMj81OwzAQ&#10;hO9IvIO1SNxap5T+hTgVQuIA4tKAqnLbxiaJGq8j223N27OoBzjuzGj2m2KdbC9OxofOkYLJOANh&#10;qHa6o0bBx/vzaAkiRCSNvSOj4NsEWJfXVwXm2p1pY05VbASXUMhRQRvjkEsZ6tZYDGM3GGLvy3mL&#10;kU/fSO3xzOW2l3dZNpcWO+IPLQ7mqTX1oTpaBdVLtd2tPH6mA+3erE+vm0U2V+r2Jj0+gIgmxb8w&#10;/OIzOpTMtHdH0kH0CkaTGScVTGcrEOwvp/e8bX8RZFnI/wPKHwAAAP//AwBQSwECLQAUAAYACAAA&#10;ACEAtoM4kv4AAADhAQAAEwAAAAAAAAAAAAAAAAAAAAAAW0NvbnRlbnRfVHlwZXNdLnhtbFBLAQIt&#10;ABQABgAIAAAAIQA4/SH/1gAAAJQBAAALAAAAAAAAAAAAAAAAAC8BAABfcmVscy8ucmVsc1BLAQIt&#10;ABQABgAIAAAAIQDdwOys5gEAAIsDAAAOAAAAAAAAAAAAAAAAAC4CAABkcnMvZTJvRG9jLnhtbFBL&#10;AQItABQABgAIAAAAIQCUD8Q63gAAAAgBAAAPAAAAAAAAAAAAAAAAAEAEAABkcnMvZG93bnJldi54&#10;bWxQSwUGAAAAAAQABADzAAAASwUAAAAA&#10;" strokecolor="windowText" strokeweight="1.25pt">
                <v:stroke joinstyle="miter"/>
              </v:line>
            </w:pict>
          </mc:Fallback>
        </mc:AlternateContent>
      </w:r>
      <w:r w:rsidRPr="00C8028D">
        <w:rPr>
          <w:rFonts w:ascii="ＭＳ Ｐゴシック" w:eastAsia="ＭＳ Ｐゴシック" w:hAnsi="ＭＳ Ｐゴシック" w:hint="eastAsia"/>
          <w:b/>
          <w:sz w:val="24"/>
          <w:szCs w:val="24"/>
        </w:rPr>
        <w:t xml:space="preserve"> </w:t>
      </w:r>
      <w:r w:rsidR="00AD77A2" w:rsidRPr="008203C0">
        <w:rPr>
          <w:rFonts w:ascii="ＭＳ Ｐゴシック" w:eastAsia="ＭＳ Ｐゴシック" w:hAnsi="ＭＳ Ｐゴシック" w:hint="eastAsia"/>
          <w:b/>
          <w:sz w:val="24"/>
          <w:szCs w:val="24"/>
        </w:rPr>
        <w:t>性暴力</w:t>
      </w:r>
      <w:r w:rsidR="00FC5F5C" w:rsidRPr="008203C0">
        <w:rPr>
          <w:rFonts w:ascii="ＭＳ Ｐゴシック" w:eastAsia="ＭＳ Ｐゴシック" w:hAnsi="ＭＳ Ｐゴシック" w:hint="eastAsia"/>
          <w:b/>
          <w:sz w:val="24"/>
          <w:szCs w:val="24"/>
        </w:rPr>
        <w:t>の</w:t>
      </w:r>
      <w:r w:rsidR="004374E0" w:rsidRPr="008203C0">
        <w:rPr>
          <w:rFonts w:ascii="ＭＳ Ｐゴシック" w:eastAsia="ＭＳ Ｐゴシック" w:hAnsi="ＭＳ Ｐゴシック" w:hint="eastAsia"/>
          <w:b/>
          <w:sz w:val="24"/>
          <w:szCs w:val="24"/>
        </w:rPr>
        <w:t>実態</w:t>
      </w:r>
    </w:p>
    <w:p w14:paraId="572E627C" w14:textId="1E946A42" w:rsidR="003F3082" w:rsidRPr="00253A11" w:rsidRDefault="00A20CE4" w:rsidP="00D96FD7">
      <w:pPr>
        <w:spacing w:line="360" w:lineRule="exact"/>
        <w:ind w:firstLineChars="100" w:firstLine="211"/>
        <w:rPr>
          <w:rFonts w:ascii="ＭＳ Ｐゴシック" w:eastAsia="ＭＳ Ｐゴシック" w:hAnsi="ＭＳ Ｐゴシック"/>
          <w:b/>
          <w:bCs/>
          <w:szCs w:val="21"/>
        </w:rPr>
      </w:pPr>
      <w:r w:rsidRPr="00253A11">
        <w:rPr>
          <w:rFonts w:ascii="ＭＳ Ｐゴシック" w:eastAsia="ＭＳ Ｐゴシック" w:hAnsi="ＭＳ Ｐゴシック" w:hint="eastAsia"/>
          <w:b/>
          <w:bCs/>
          <w:szCs w:val="21"/>
        </w:rPr>
        <w:t>【</w:t>
      </w:r>
      <w:r w:rsidR="003F3082" w:rsidRPr="00253A11">
        <w:rPr>
          <w:rFonts w:ascii="ＭＳ Ｐゴシック" w:eastAsia="ＭＳ Ｐゴシック" w:hAnsi="ＭＳ Ｐゴシック" w:hint="eastAsia"/>
          <w:b/>
          <w:bCs/>
          <w:szCs w:val="21"/>
        </w:rPr>
        <w:t>望まない性</w:t>
      </w:r>
      <w:r w:rsidR="00D972FD" w:rsidRPr="00253A11">
        <w:rPr>
          <w:rFonts w:ascii="ＭＳ Ｐゴシック" w:eastAsia="ＭＳ Ｐゴシック" w:hAnsi="ＭＳ Ｐゴシック" w:hint="eastAsia"/>
          <w:b/>
          <w:bCs/>
          <w:szCs w:val="21"/>
        </w:rPr>
        <w:t>的な</w:t>
      </w:r>
      <w:r w:rsidR="003F3082" w:rsidRPr="00253A11">
        <w:rPr>
          <w:rFonts w:ascii="ＭＳ Ｐゴシック" w:eastAsia="ＭＳ Ｐゴシック" w:hAnsi="ＭＳ Ｐゴシック" w:hint="eastAsia"/>
          <w:b/>
          <w:bCs/>
          <w:szCs w:val="21"/>
        </w:rPr>
        <w:t>行為</w:t>
      </w:r>
      <w:r w:rsidR="00FC5F5C" w:rsidRPr="00253A11">
        <w:rPr>
          <w:rFonts w:ascii="ＭＳ Ｐゴシック" w:eastAsia="ＭＳ Ｐゴシック" w:hAnsi="ＭＳ Ｐゴシック" w:hint="eastAsia"/>
          <w:b/>
          <w:bCs/>
          <w:szCs w:val="21"/>
        </w:rPr>
        <w:t>を受けた経験</w:t>
      </w:r>
      <w:r w:rsidRPr="00253A11">
        <w:rPr>
          <w:rFonts w:ascii="ＭＳ Ｐゴシック" w:eastAsia="ＭＳ Ｐゴシック" w:hAnsi="ＭＳ Ｐゴシック" w:hint="eastAsia"/>
          <w:b/>
          <w:bCs/>
          <w:szCs w:val="21"/>
        </w:rPr>
        <w:t>】</w:t>
      </w:r>
    </w:p>
    <w:p w14:paraId="261AF1C1" w14:textId="166038BC" w:rsidR="00876FC9" w:rsidRPr="00253A11" w:rsidRDefault="00876FC9" w:rsidP="00D96FD7">
      <w:pPr>
        <w:spacing w:line="36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大阪府が令和元年</w:t>
      </w:r>
      <w:r w:rsidR="00D972FD" w:rsidRPr="00253A11">
        <w:rPr>
          <w:rFonts w:ascii="ＭＳ Ｐ明朝" w:eastAsia="ＭＳ Ｐ明朝" w:hAnsi="ＭＳ Ｐ明朝" w:hint="eastAsia"/>
          <w:szCs w:val="21"/>
        </w:rPr>
        <w:t>度</w:t>
      </w:r>
      <w:r w:rsidRPr="00253A11">
        <w:rPr>
          <w:rFonts w:ascii="ＭＳ Ｐ明朝" w:eastAsia="ＭＳ Ｐ明朝" w:hAnsi="ＭＳ Ｐ明朝" w:hint="eastAsia"/>
          <w:szCs w:val="21"/>
        </w:rPr>
        <w:t>に実施した「男女共同参画社会に関する府民意識調査」</w:t>
      </w:r>
      <w:r w:rsidR="00D912DF" w:rsidRPr="00253A11">
        <w:rPr>
          <w:rFonts w:ascii="ＭＳ Ｐ明朝" w:eastAsia="ＭＳ Ｐ明朝" w:hAnsi="ＭＳ Ｐ明朝" w:hint="eastAsia"/>
          <w:szCs w:val="21"/>
        </w:rPr>
        <w:t>（以下「府民意識調査」という。）</w:t>
      </w:r>
      <w:r w:rsidRPr="00253A11">
        <w:rPr>
          <w:rFonts w:ascii="ＭＳ Ｐ明朝" w:eastAsia="ＭＳ Ｐ明朝" w:hAnsi="ＭＳ Ｐ明朝" w:hint="eastAsia"/>
          <w:szCs w:val="21"/>
        </w:rPr>
        <w:t>によると、女性の12.</w:t>
      </w:r>
      <w:r w:rsidR="00DF610D" w:rsidRPr="00253A11">
        <w:rPr>
          <w:rFonts w:ascii="ＭＳ Ｐゴシック" w:eastAsia="ＭＳ Ｐゴシック" w:hAnsi="ＭＳ Ｐゴシック" w:hint="eastAsia"/>
          <w:b/>
          <w:noProof/>
          <w:szCs w:val="21"/>
        </w:rPr>
        <w:t xml:space="preserve"> </w:t>
      </w:r>
      <w:r w:rsidRPr="00253A11">
        <w:rPr>
          <w:rFonts w:ascii="ＭＳ Ｐ明朝" w:eastAsia="ＭＳ Ｐ明朝" w:hAnsi="ＭＳ Ｐ明朝" w:hint="eastAsia"/>
          <w:szCs w:val="21"/>
        </w:rPr>
        <w:t>9％、男性の3.4％が「望まないのに性的な行為をされたことがある」と回答しています。</w:t>
      </w:r>
    </w:p>
    <w:p w14:paraId="72B94443" w14:textId="205703C6" w:rsidR="00876FC9" w:rsidRPr="00A13C1F" w:rsidRDefault="00876FC9" w:rsidP="00D96FD7">
      <w:pPr>
        <w:spacing w:line="36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また、令和２年度の内閣府「男女間にお</w:t>
      </w:r>
      <w:bookmarkEnd w:id="1"/>
      <w:r w:rsidRPr="00253A11">
        <w:rPr>
          <w:rFonts w:ascii="ＭＳ Ｐ明朝" w:eastAsia="ＭＳ Ｐ明朝" w:hAnsi="ＭＳ Ｐ明朝" w:hint="eastAsia"/>
          <w:szCs w:val="21"/>
        </w:rPr>
        <w:t>ける暴力に関する調査」（以下「内閣府調査」という。）によると、女性</w:t>
      </w:r>
      <w:r w:rsidRPr="00A13C1F">
        <w:rPr>
          <w:rFonts w:ascii="ＭＳ Ｐ明朝" w:eastAsia="ＭＳ Ｐ明朝" w:hAnsi="ＭＳ Ｐ明朝" w:hint="eastAsia"/>
          <w:szCs w:val="21"/>
        </w:rPr>
        <w:t>の</w:t>
      </w:r>
      <w:r w:rsidR="00C774B1" w:rsidRPr="00A13C1F">
        <w:rPr>
          <w:rFonts w:ascii="ＭＳ Ｐ明朝" w:eastAsia="ＭＳ Ｐ明朝" w:hAnsi="ＭＳ Ｐ明朝" w:hint="eastAsia"/>
          <w:szCs w:val="21"/>
        </w:rPr>
        <w:t>6.9</w:t>
      </w:r>
      <w:r w:rsidRPr="00A13C1F">
        <w:rPr>
          <w:rFonts w:ascii="ＭＳ Ｐ明朝" w:eastAsia="ＭＳ Ｐ明朝" w:hAnsi="ＭＳ Ｐ明朝" w:hint="eastAsia"/>
          <w:szCs w:val="21"/>
        </w:rPr>
        <w:t>%が「無理やりに性交等をされた被害経験があった」と回答しており（男性は１%）、女性のおよそ14</w:t>
      </w:r>
      <w:r w:rsidR="00477E3A" w:rsidRPr="00A13C1F">
        <w:rPr>
          <w:rFonts w:ascii="ＭＳ Ｐ明朝" w:eastAsia="ＭＳ Ｐ明朝" w:hAnsi="ＭＳ Ｐ明朝" w:hint="eastAsia"/>
          <w:szCs w:val="21"/>
        </w:rPr>
        <w:t>人</w:t>
      </w:r>
      <w:r w:rsidRPr="00A13C1F">
        <w:rPr>
          <w:rFonts w:ascii="ＭＳ Ｐ明朝" w:eastAsia="ＭＳ Ｐ明朝" w:hAnsi="ＭＳ Ｐ明朝" w:hint="eastAsia"/>
          <w:szCs w:val="21"/>
        </w:rPr>
        <w:t>に1人が被害に遭ったことになります。</w:t>
      </w:r>
    </w:p>
    <w:p w14:paraId="76FB86CB" w14:textId="494D1F45" w:rsidR="000C1B34" w:rsidRPr="00253A11" w:rsidRDefault="001E5130" w:rsidP="00D96FD7">
      <w:pPr>
        <w:spacing w:line="360" w:lineRule="exact"/>
        <w:ind w:firstLineChars="100" w:firstLine="210"/>
        <w:rPr>
          <w:rFonts w:ascii="ＭＳ Ｐ明朝" w:eastAsia="ＭＳ Ｐ明朝" w:hAnsi="ＭＳ Ｐ明朝"/>
          <w:szCs w:val="21"/>
        </w:rPr>
      </w:pPr>
      <w:r w:rsidRPr="00A13C1F">
        <w:rPr>
          <w:rFonts w:ascii="ＭＳ Ｐ明朝" w:eastAsia="ＭＳ Ｐ明朝" w:hAnsi="ＭＳ Ｐ明朝" w:hint="eastAsia"/>
          <w:szCs w:val="21"/>
        </w:rPr>
        <w:t>一方</w:t>
      </w:r>
      <w:r w:rsidR="00533577" w:rsidRPr="00A13C1F">
        <w:rPr>
          <w:rFonts w:ascii="ＭＳ Ｐ明朝" w:eastAsia="ＭＳ Ｐ明朝" w:hAnsi="ＭＳ Ｐ明朝" w:hint="eastAsia"/>
          <w:szCs w:val="21"/>
        </w:rPr>
        <w:t>、</w:t>
      </w:r>
      <w:r w:rsidR="000C1B34" w:rsidRPr="00A13C1F">
        <w:rPr>
          <w:rFonts w:ascii="ＭＳ Ｐ明朝" w:eastAsia="ＭＳ Ｐ明朝" w:hAnsi="ＭＳ Ｐ明朝" w:hint="eastAsia"/>
          <w:szCs w:val="21"/>
        </w:rPr>
        <w:t>令和</w:t>
      </w:r>
      <w:r w:rsidR="00C774B1" w:rsidRPr="00A13C1F">
        <w:rPr>
          <w:rFonts w:ascii="ＭＳ Ｐ明朝" w:eastAsia="ＭＳ Ｐ明朝" w:hAnsi="ＭＳ Ｐ明朝" w:hint="eastAsia"/>
          <w:szCs w:val="21"/>
        </w:rPr>
        <w:t>２</w:t>
      </w:r>
      <w:r w:rsidR="000C1B34" w:rsidRPr="00A13C1F">
        <w:rPr>
          <w:rFonts w:ascii="ＭＳ Ｐ明朝" w:eastAsia="ＭＳ Ｐ明朝" w:hAnsi="ＭＳ Ｐ明朝" w:hint="eastAsia"/>
          <w:szCs w:val="21"/>
        </w:rPr>
        <w:t>年</w:t>
      </w:r>
      <w:r w:rsidR="000C1B34" w:rsidRPr="00253A11">
        <w:rPr>
          <w:rFonts w:ascii="ＭＳ Ｐ明朝" w:eastAsia="ＭＳ Ｐ明朝" w:hAnsi="ＭＳ Ｐ明朝" w:hint="eastAsia"/>
          <w:szCs w:val="21"/>
        </w:rPr>
        <w:t>度に全国の性犯罪・性暴力被害者のためのワンストップ支援センターに寄せられた相談件数は51,141件と令和元</w:t>
      </w:r>
      <w:r w:rsidR="0098147C">
        <w:rPr>
          <w:rFonts w:ascii="ＭＳ Ｐ明朝" w:eastAsia="ＭＳ Ｐ明朝" w:hAnsi="ＭＳ Ｐ明朝" w:hint="eastAsia"/>
          <w:szCs w:val="21"/>
        </w:rPr>
        <w:t>度</w:t>
      </w:r>
      <w:r w:rsidR="000C1B34" w:rsidRPr="00253A11">
        <w:rPr>
          <w:rFonts w:ascii="ＭＳ Ｐ明朝" w:eastAsia="ＭＳ Ｐ明朝" w:hAnsi="ＭＳ Ｐ明朝" w:hint="eastAsia"/>
          <w:szCs w:val="21"/>
        </w:rPr>
        <w:t>年（41,384件）と比較して、23.6%増加しており、昨今の新型コロナウイルス感染拡大下において</w:t>
      </w:r>
      <w:r w:rsidR="000C1B34" w:rsidRPr="002E642C">
        <w:rPr>
          <w:rFonts w:ascii="ＭＳ Ｐ明朝" w:eastAsia="ＭＳ Ｐ明朝" w:hAnsi="ＭＳ Ｐ明朝" w:hint="eastAsia"/>
          <w:szCs w:val="21"/>
        </w:rPr>
        <w:t>、</w:t>
      </w:r>
      <w:r w:rsidR="005D0C67" w:rsidRPr="002E642C">
        <w:rPr>
          <w:rFonts w:ascii="ＭＳ Ｐ明朝" w:eastAsia="ＭＳ Ｐ明朝" w:hAnsi="ＭＳ Ｐ明朝" w:hint="eastAsia"/>
          <w:szCs w:val="21"/>
        </w:rPr>
        <w:t>在宅時間が長くなった影響で、同居人から被害を受けるなど、</w:t>
      </w:r>
      <w:r w:rsidR="000C1B34" w:rsidRPr="002E642C">
        <w:rPr>
          <w:rFonts w:ascii="ＭＳ Ｐ明朝" w:eastAsia="ＭＳ Ｐ明朝" w:hAnsi="ＭＳ Ｐ明朝" w:hint="eastAsia"/>
          <w:szCs w:val="21"/>
        </w:rPr>
        <w:t>性</w:t>
      </w:r>
      <w:r w:rsidR="000C1B34" w:rsidRPr="005A6797">
        <w:rPr>
          <w:rFonts w:ascii="ＭＳ Ｐ明朝" w:eastAsia="ＭＳ Ｐ明朝" w:hAnsi="ＭＳ Ｐ明朝" w:hint="eastAsia"/>
          <w:szCs w:val="21"/>
        </w:rPr>
        <w:t>暴力</w:t>
      </w:r>
      <w:r w:rsidR="000C1B34" w:rsidRPr="00253A11">
        <w:rPr>
          <w:rFonts w:ascii="ＭＳ Ｐ明朝" w:eastAsia="ＭＳ Ｐ明朝" w:hAnsi="ＭＳ Ｐ明朝" w:hint="eastAsia"/>
          <w:szCs w:val="21"/>
        </w:rPr>
        <w:t>の増加・深刻化が懸念されています。</w:t>
      </w:r>
    </w:p>
    <w:p w14:paraId="6C33E821" w14:textId="48B80E15" w:rsidR="0056501B" w:rsidRPr="00253A11" w:rsidRDefault="00F81F23" w:rsidP="00D96FD7">
      <w:pPr>
        <w:spacing w:line="240" w:lineRule="exact"/>
        <w:rPr>
          <w:rFonts w:ascii="ＭＳ Ｐ明朝" w:eastAsia="ＭＳ Ｐ明朝" w:hAnsi="ＭＳ Ｐ明朝"/>
          <w:szCs w:val="21"/>
        </w:rPr>
      </w:pPr>
      <w:r w:rsidRPr="00253A11">
        <w:rPr>
          <w:rFonts w:ascii="ＭＳ Ｐ明朝" w:eastAsia="ＭＳ Ｐ明朝" w:hAnsi="ＭＳ Ｐ明朝"/>
          <w:noProof/>
          <w:szCs w:val="21"/>
        </w:rPr>
        <mc:AlternateContent>
          <mc:Choice Requires="wps">
            <w:drawing>
              <wp:anchor distT="0" distB="0" distL="114300" distR="114300" simplePos="0" relativeHeight="251696128" behindDoc="0" locked="0" layoutInCell="1" allowOverlap="1" wp14:anchorId="5801195D" wp14:editId="0FDD5B28">
                <wp:simplePos x="0" y="0"/>
                <wp:positionH relativeFrom="margin">
                  <wp:align>right</wp:align>
                </wp:positionH>
                <wp:positionV relativeFrom="paragraph">
                  <wp:posOffset>141097</wp:posOffset>
                </wp:positionV>
                <wp:extent cx="5364480" cy="2977286"/>
                <wp:effectExtent l="0" t="0" r="7620" b="0"/>
                <wp:wrapNone/>
                <wp:docPr id="8" name="テキスト ボックス 8"/>
                <wp:cNvGraphicFramePr/>
                <a:graphic xmlns:a="http://schemas.openxmlformats.org/drawingml/2006/main">
                  <a:graphicData uri="http://schemas.microsoft.com/office/word/2010/wordprocessingShape">
                    <wps:wsp>
                      <wps:cNvSpPr txBox="1"/>
                      <wps:spPr>
                        <a:xfrm>
                          <a:off x="0" y="0"/>
                          <a:ext cx="5364480" cy="2977286"/>
                        </a:xfrm>
                        <a:prstGeom prst="rect">
                          <a:avLst/>
                        </a:prstGeom>
                        <a:solidFill>
                          <a:schemeClr val="lt1"/>
                        </a:solidFill>
                        <a:ln w="6350">
                          <a:noFill/>
                        </a:ln>
                      </wps:spPr>
                      <wps:txbx>
                        <w:txbxContent>
                          <w:p w14:paraId="26E6A14F" w14:textId="77777777" w:rsidR="00932538" w:rsidRPr="00F81F23" w:rsidRDefault="00932538" w:rsidP="00F81F23">
                            <w:pPr>
                              <w:rPr>
                                <w:rFonts w:ascii="ＭＳ 明朝" w:eastAsia="ＭＳ 明朝" w:hAnsi="ＭＳ 明朝"/>
                                <w:b/>
                                <w:bCs/>
                                <w:shd w:val="pct15" w:color="auto" w:fill="FFFFFF"/>
                              </w:rPr>
                            </w:pPr>
                            <w:r w:rsidRPr="00F81F23">
                              <w:rPr>
                                <w:rFonts w:ascii="ＭＳ 明朝" w:eastAsia="ＭＳ 明朝" w:hAnsi="ＭＳ 明朝" w:hint="eastAsia"/>
                                <w:b/>
                                <w:bCs/>
                              </w:rPr>
                              <w:t>性犯罪・性暴力被害者のためのワンストップ支援センターの相談件数の推移（全国）</w:t>
                            </w:r>
                          </w:p>
                          <w:p w14:paraId="6460B17C" w14:textId="3A00DB25" w:rsidR="00932538" w:rsidRPr="00F81F23" w:rsidRDefault="00932538">
                            <w:r>
                              <w:rPr>
                                <w:noProof/>
                              </w:rPr>
                              <w:drawing>
                                <wp:inline distT="0" distB="0" distL="0" distR="0" wp14:anchorId="73FDCAA3" wp14:editId="05CEF8CE">
                                  <wp:extent cx="5219700" cy="2567635"/>
                                  <wp:effectExtent l="0" t="0" r="0" b="4445"/>
                                  <wp:docPr id="3" name="グラフ 3">
                                    <a:extLst xmlns:a="http://schemas.openxmlformats.org/drawingml/2006/main">
                                      <a:ext uri="{FF2B5EF4-FFF2-40B4-BE49-F238E27FC236}">
                                        <a16:creationId xmlns:a16="http://schemas.microsoft.com/office/drawing/2014/main" id="{3D3EF8FD-F7B7-4BC1-A6AB-B242EF15C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801195D" id="_x0000_t202" coordsize="21600,21600" o:spt="202" path="m,l,21600r21600,l21600,xe">
                <v:stroke joinstyle="miter"/>
                <v:path gradientshapeok="t" o:connecttype="rect"/>
              </v:shapetype>
              <v:shape id="テキスト ボックス 8" o:spid="_x0000_s1029" type="#_x0000_t202" style="position:absolute;left:0;text-align:left;margin-left:371.2pt;margin-top:11.1pt;width:422.4pt;height:234.4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CnZAIAAJIEAAAOAAAAZHJzL2Uyb0RvYy54bWysVM2O2jAQvlfqO1i+l/APiwgryoqqEtpd&#10;ia32bBwHIjke1zYk9LhIqz5EX6Hquc+TF+nYAZZue6p6cWY8P575vpmMr8tckp0wNgMV01ajSYlQ&#10;HJJMrWP66WH+bkiJdUwlTIISMd0LS68nb9+MCz0SbdiATIQhmETZUaFjunFOj6LI8o3ImW2AFgqN&#10;KZicOVTNOkoMKzB7LqN2s9mPCjCJNsCFtXh7UxvpJORPU8HdXZpa4YiMKdbmwmnCufJnNBmz0dow&#10;vcn4sQz2D1XkLFP46DnVDXOMbE32R6o84wYspK7BIY8gTTMuQg/YTav5qpvlhmkRekFwrD7DZP9f&#10;Wn67uzckS2KKRCmWI0XV4bl6+l49/awOX0l1+FYdDtXTD9TJ0MNVaDvCqKXGOFe+hxJpP91bvPQo&#10;lKnJ/Rf7I2hH4PdnsEXpCMfLXqff7Q7RxNHWvhoM2sO+zxO9hGtj3QcBOfFCTA2yGUBmu4V1tevJ&#10;xb9mQWbJPJMyKH6CxEwasmPIvXShSEz+m5dUpIhpv9NrhsQKfHidWSqsxTdbN+UlV67KgFXn1PAK&#10;kj3iYKAeLKv5PMNaF8y6e2ZwkrA/3A53h0cqAd+Co0TJBsyXv917fyQYrZQUOJkxtZ+3zAhK5EeF&#10;1F+1ul0/ykHp9gZtVMylZXVpUdt8BghAC/dQ8yB6fydPYmogf8QlmvpX0cQUx7dj6k7izNX7gkvI&#10;xXQanHB4NXMLtdTcp/aAeyYeykdm9JEuh0zfwmmG2egVa7Wvj1Qw3TpIs0Cpx7lG9Qg/Dn4YiuOS&#10;+s261IPXy69k8gsAAP//AwBQSwMEFAAGAAgAAAAhAIBLkrzfAAAABwEAAA8AAABkcnMvZG93bnJl&#10;di54bWxMj0FPg0AUhO8m/ofNM/Fi2gWKWpGlMUZt4s1SNd627BOI7FvCbgH/vc+THiczmfkm38y2&#10;EyMOvnWkIF5GIJAqZ1qqFezLx8UahA+ajO4coYJv9LApTk9ynRk30QuOu1ALLiGfaQVNCH0mpa8a&#10;tNovXY/E3qcbrA4sh1qaQU9cbjuZRNGVtLolXmh0j/cNVl+7o1XwcVG/P/v56XVaXa76h+1YXr+Z&#10;Uqnzs/nuFkTAOfyF4Ref0aFgpoM7kvGiU8BHgoIkSUCwu05TPnJQkN7EMcgil//5ix8AAAD//wMA&#10;UEsBAi0AFAAGAAgAAAAhALaDOJL+AAAA4QEAABMAAAAAAAAAAAAAAAAAAAAAAFtDb250ZW50X1R5&#10;cGVzXS54bWxQSwECLQAUAAYACAAAACEAOP0h/9YAAACUAQAACwAAAAAAAAAAAAAAAAAvAQAAX3Jl&#10;bHMvLnJlbHNQSwECLQAUAAYACAAAACEAAerwp2QCAACSBAAADgAAAAAAAAAAAAAAAAAuAgAAZHJz&#10;L2Uyb0RvYy54bWxQSwECLQAUAAYACAAAACEAgEuSvN8AAAAHAQAADwAAAAAAAAAAAAAAAAC+BAAA&#10;ZHJzL2Rvd25yZXYueG1sUEsFBgAAAAAEAAQA8wAAAMoFAAAAAA==&#10;" fillcolor="white [3201]" stroked="f" strokeweight=".5pt">
                <v:textbox>
                  <w:txbxContent>
                    <w:p w14:paraId="26E6A14F" w14:textId="77777777" w:rsidR="00932538" w:rsidRPr="00F81F23" w:rsidRDefault="00932538" w:rsidP="00F81F23">
                      <w:pPr>
                        <w:rPr>
                          <w:rFonts w:ascii="ＭＳ 明朝" w:eastAsia="ＭＳ 明朝" w:hAnsi="ＭＳ 明朝"/>
                          <w:b/>
                          <w:bCs/>
                          <w:shd w:val="pct15" w:color="auto" w:fill="FFFFFF"/>
                        </w:rPr>
                      </w:pPr>
                      <w:r w:rsidRPr="00F81F23">
                        <w:rPr>
                          <w:rFonts w:ascii="ＭＳ 明朝" w:eastAsia="ＭＳ 明朝" w:hAnsi="ＭＳ 明朝" w:hint="eastAsia"/>
                          <w:b/>
                          <w:bCs/>
                        </w:rPr>
                        <w:t>性犯罪・性暴力被害者のためのワンストップ支援センターの相談件数の推移（全国）</w:t>
                      </w:r>
                    </w:p>
                    <w:p w14:paraId="6460B17C" w14:textId="3A00DB25" w:rsidR="00932538" w:rsidRPr="00F81F23" w:rsidRDefault="00932538">
                      <w:r>
                        <w:rPr>
                          <w:noProof/>
                        </w:rPr>
                        <w:drawing>
                          <wp:inline distT="0" distB="0" distL="0" distR="0" wp14:anchorId="73FDCAA3" wp14:editId="05CEF8CE">
                            <wp:extent cx="5219700" cy="2567635"/>
                            <wp:effectExtent l="0" t="0" r="0" b="4445"/>
                            <wp:docPr id="3" name="グラフ 3">
                              <a:extLst xmlns:a="http://schemas.openxmlformats.org/drawingml/2006/main">
                                <a:ext uri="{FF2B5EF4-FFF2-40B4-BE49-F238E27FC236}">
                                  <a16:creationId xmlns:a16="http://schemas.microsoft.com/office/drawing/2014/main" id="{3D3EF8FD-F7B7-4BC1-A6AB-B242EF15C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anchorx="margin"/>
              </v:shape>
            </w:pict>
          </mc:Fallback>
        </mc:AlternateContent>
      </w:r>
    </w:p>
    <w:p w14:paraId="6BB2273D" w14:textId="4EBA989D" w:rsidR="00B333B4" w:rsidRPr="00253A11" w:rsidRDefault="00B333B4" w:rsidP="00D96FD7">
      <w:pPr>
        <w:spacing w:line="360" w:lineRule="exact"/>
        <w:rPr>
          <w:rFonts w:ascii="ＭＳ Ｐ明朝" w:eastAsia="ＭＳ Ｐ明朝" w:hAnsi="ＭＳ Ｐ明朝"/>
          <w:szCs w:val="21"/>
        </w:rPr>
      </w:pPr>
    </w:p>
    <w:p w14:paraId="677D914E" w14:textId="7CB1DD24" w:rsidR="00B333B4" w:rsidRPr="00253A11" w:rsidRDefault="00B333B4" w:rsidP="00D96FD7">
      <w:pPr>
        <w:spacing w:line="360" w:lineRule="exact"/>
        <w:rPr>
          <w:rFonts w:ascii="ＭＳ Ｐ明朝" w:eastAsia="ＭＳ Ｐ明朝" w:hAnsi="ＭＳ Ｐ明朝"/>
          <w:szCs w:val="21"/>
        </w:rPr>
      </w:pPr>
    </w:p>
    <w:p w14:paraId="4E7DA13E" w14:textId="5DCC0A24" w:rsidR="00B333B4" w:rsidRPr="00253A11" w:rsidRDefault="00B333B4" w:rsidP="00D96FD7">
      <w:pPr>
        <w:spacing w:line="360" w:lineRule="exact"/>
        <w:rPr>
          <w:rFonts w:ascii="ＭＳ Ｐ明朝" w:eastAsia="ＭＳ Ｐ明朝" w:hAnsi="ＭＳ Ｐ明朝"/>
          <w:szCs w:val="21"/>
        </w:rPr>
      </w:pPr>
    </w:p>
    <w:p w14:paraId="77ADF213" w14:textId="7CCA1722" w:rsidR="00B333B4" w:rsidRPr="00253A11" w:rsidRDefault="00B333B4" w:rsidP="00D96FD7">
      <w:pPr>
        <w:spacing w:line="360" w:lineRule="exact"/>
        <w:rPr>
          <w:rFonts w:ascii="ＭＳ Ｐ明朝" w:eastAsia="ＭＳ Ｐ明朝" w:hAnsi="ＭＳ Ｐ明朝"/>
          <w:szCs w:val="21"/>
        </w:rPr>
      </w:pPr>
    </w:p>
    <w:p w14:paraId="6FE66757" w14:textId="34D54403" w:rsidR="00B333B4" w:rsidRPr="00253A11" w:rsidRDefault="00B333B4" w:rsidP="00D96FD7">
      <w:pPr>
        <w:spacing w:line="360" w:lineRule="exact"/>
        <w:rPr>
          <w:rFonts w:ascii="ＭＳ Ｐ明朝" w:eastAsia="ＭＳ Ｐ明朝" w:hAnsi="ＭＳ Ｐ明朝"/>
          <w:szCs w:val="21"/>
        </w:rPr>
      </w:pPr>
    </w:p>
    <w:p w14:paraId="749EE6C7" w14:textId="24344A87" w:rsidR="00B333B4" w:rsidRPr="00253A11" w:rsidRDefault="00B333B4" w:rsidP="00D96FD7">
      <w:pPr>
        <w:spacing w:line="360" w:lineRule="exact"/>
        <w:rPr>
          <w:rFonts w:ascii="ＭＳ Ｐ明朝" w:eastAsia="ＭＳ Ｐ明朝" w:hAnsi="ＭＳ Ｐ明朝"/>
          <w:szCs w:val="21"/>
        </w:rPr>
      </w:pPr>
    </w:p>
    <w:p w14:paraId="051BE341" w14:textId="049EE8F0" w:rsidR="00B333B4" w:rsidRPr="00253A11" w:rsidRDefault="00B333B4" w:rsidP="00D96FD7">
      <w:pPr>
        <w:spacing w:line="360" w:lineRule="exact"/>
        <w:rPr>
          <w:rFonts w:ascii="ＭＳ Ｐ明朝" w:eastAsia="ＭＳ Ｐ明朝" w:hAnsi="ＭＳ Ｐ明朝"/>
          <w:szCs w:val="21"/>
        </w:rPr>
      </w:pPr>
    </w:p>
    <w:p w14:paraId="5F5AFF53" w14:textId="36F383C1" w:rsidR="00B333B4" w:rsidRPr="00253A11" w:rsidRDefault="00B333B4" w:rsidP="00D96FD7">
      <w:pPr>
        <w:spacing w:line="360" w:lineRule="exact"/>
        <w:rPr>
          <w:rFonts w:ascii="ＭＳ Ｐ明朝" w:eastAsia="ＭＳ Ｐ明朝" w:hAnsi="ＭＳ Ｐ明朝"/>
          <w:szCs w:val="21"/>
        </w:rPr>
      </w:pPr>
    </w:p>
    <w:p w14:paraId="37126259" w14:textId="3CC7975F" w:rsidR="00B333B4" w:rsidRPr="00253A11" w:rsidRDefault="00B333B4" w:rsidP="00D96FD7">
      <w:pPr>
        <w:spacing w:line="360" w:lineRule="exact"/>
        <w:rPr>
          <w:rFonts w:ascii="ＭＳ Ｐ明朝" w:eastAsia="ＭＳ Ｐ明朝" w:hAnsi="ＭＳ Ｐ明朝"/>
          <w:szCs w:val="21"/>
        </w:rPr>
      </w:pPr>
    </w:p>
    <w:p w14:paraId="5006EA3B" w14:textId="043A8B30" w:rsidR="00B333B4" w:rsidRPr="00253A11" w:rsidRDefault="00B333B4" w:rsidP="00D96FD7">
      <w:pPr>
        <w:spacing w:line="360" w:lineRule="exact"/>
        <w:rPr>
          <w:rFonts w:ascii="ＭＳ Ｐ明朝" w:eastAsia="ＭＳ Ｐ明朝" w:hAnsi="ＭＳ Ｐ明朝"/>
          <w:szCs w:val="21"/>
        </w:rPr>
      </w:pPr>
    </w:p>
    <w:p w14:paraId="54FA565A" w14:textId="58846BA5" w:rsidR="00B333B4" w:rsidRPr="00253A11" w:rsidRDefault="008F5595" w:rsidP="00D96FD7">
      <w:pPr>
        <w:spacing w:line="360" w:lineRule="exact"/>
        <w:rPr>
          <w:rFonts w:ascii="ＭＳ Ｐ明朝" w:eastAsia="ＭＳ Ｐ明朝" w:hAnsi="ＭＳ Ｐ明朝"/>
          <w:szCs w:val="21"/>
        </w:rPr>
      </w:pPr>
      <w:r w:rsidRPr="00253A11">
        <w:rPr>
          <w:rFonts w:ascii="ＭＳ Ｐ明朝" w:eastAsia="ＭＳ Ｐ明朝" w:hAnsi="ＭＳ Ｐ明朝"/>
          <w:noProof/>
          <w:szCs w:val="21"/>
        </w:rPr>
        <mc:AlternateContent>
          <mc:Choice Requires="wps">
            <w:drawing>
              <wp:anchor distT="0" distB="0" distL="114300" distR="114300" simplePos="0" relativeHeight="251698176" behindDoc="0" locked="0" layoutInCell="1" allowOverlap="1" wp14:anchorId="69234910" wp14:editId="67150E64">
                <wp:simplePos x="0" y="0"/>
                <wp:positionH relativeFrom="column">
                  <wp:posOffset>93345</wp:posOffset>
                </wp:positionH>
                <wp:positionV relativeFrom="paragraph">
                  <wp:posOffset>221920</wp:posOffset>
                </wp:positionV>
                <wp:extent cx="525780" cy="3276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25780" cy="327660"/>
                        </a:xfrm>
                        <a:prstGeom prst="rect">
                          <a:avLst/>
                        </a:prstGeom>
                        <a:noFill/>
                        <a:ln w="6350">
                          <a:noFill/>
                        </a:ln>
                      </wps:spPr>
                      <wps:txbx>
                        <w:txbxContent>
                          <w:p w14:paraId="40BD2C43" w14:textId="167A32F4" w:rsidR="00932538" w:rsidRPr="00A13C1F" w:rsidRDefault="00932538">
                            <w:pPr>
                              <w:rPr>
                                <w:rFonts w:ascii="ＭＳ 明朝" w:eastAsia="ＭＳ 明朝" w:hAnsi="ＭＳ 明朝"/>
                                <w:color w:val="FF0000"/>
                                <w:sz w:val="16"/>
                                <w:szCs w:val="18"/>
                              </w:rPr>
                            </w:pPr>
                            <w:r w:rsidRPr="00A13C1F">
                              <w:rPr>
                                <w:rFonts w:ascii="ＭＳ 明朝" w:eastAsia="ＭＳ 明朝" w:hAnsi="ＭＳ 明朝" w:hint="eastAsia"/>
                                <w:sz w:val="16"/>
                                <w:szCs w:val="18"/>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234910" id="テキスト ボックス 16" o:spid="_x0000_s1030" type="#_x0000_t202" style="position:absolute;left:0;text-align:left;margin-left:7.35pt;margin-top:17.45pt;width:41.4pt;height:25.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xrUQIAAGoEAAAOAAAAZHJzL2Uyb0RvYy54bWysVEtu2zAQ3RfoHQjuG9mO7aRG5MBNkKJA&#10;kARIiqxpirIFSByWpCOlyxgIeoheoei659FF+kjZjpF2VXRDzXA+nHlvRienTVWyB2VdQTrl/YMe&#10;Z0pLygq9SPnnu4t3x5w5L3QmStIq5Y/K8dPp2zcntZmoAS2pzJRlSKLdpDYpX3pvJkni5FJVwh2Q&#10;URrGnGwlPFS7SDIramSvymTQ642TmmxmLEnlHG7POyOfxvx5rqS/znOnPCtTjtp8PG085+FMpidi&#10;srDCLAu5KUP8QxWVKDQe3aU6F16wlS3+SFUV0pKj3B9IqhLK80Kq2AO66fdedXO7FEbFXgCOMzuY&#10;3P9LK68ebiwrMnA35kyLChy16+f26Uf79Ktdf2Pt+nu7XrdPP6Ez+ACw2rgJ4m4NIn3zgRoEb+8d&#10;LgMOTW6r8EWHDHZA/7iDWzWeSVyOBqOjY1gkTIeDo/E40pG8BBvr/EdFFQtCyi3YjCCLh0vnUQhc&#10;ty7hLU0XRVlGRkvN6pSPD0e9GLCzIKLUCAwtdKUGyTfzJmIw3LYxp+wR3VnqBsYZeVGghkvh/I2w&#10;mBCUjan31zjykvAWbSTOlmS//u0++IM4WDmrMXEpd19WwirOyk8alL7vD4dhRKMyHB0NoNh9y3zf&#10;olfVGWGo+9gvI6MY/H25FXNL1T2WYxZehUloibdT7rfime/2AMsl1WwWnTCURvhLfWtkSB1QDQjf&#10;NffCmg0NHvxd0XY2xeQVG51vx8ds5SkvIlUB5w7VDfwY6MjgZvnCxuzr0evlFzH9DQAA//8DAFBL&#10;AwQUAAYACAAAACEAKL6sHt8AAAAHAQAADwAAAGRycy9kb3ducmV2LnhtbEyOwU7CQBRF9yb+w+SZ&#10;uJOpSKHUTglpQkyMLkA27l47j7axM1M7A1S+3sdKlzf35tyTrUbTiRMNvnVWweMkAkG2crq1tYL9&#10;x+YhAeEDWo2ds6Tghzys8tubDFPtznZLp12oBUOsT1FBE0KfSumrhgz6ievJcndwg8HAcailHvDM&#10;cNPJaRTNpcHW8kODPRUNVV+7o1HwWmzecVtOTXLpipe3w7r/3n/GSt3fjetnEIHG8DeGqz6rQ85O&#10;pTta7UXHebbgpYKn2RIE98tFDKJUkMxjkHkm//vnvwAAAP//AwBQSwECLQAUAAYACAAAACEAtoM4&#10;kv4AAADhAQAAEwAAAAAAAAAAAAAAAAAAAAAAW0NvbnRlbnRfVHlwZXNdLnhtbFBLAQItABQABgAI&#10;AAAAIQA4/SH/1gAAAJQBAAALAAAAAAAAAAAAAAAAAC8BAABfcmVscy8ucmVsc1BLAQItABQABgAI&#10;AAAAIQDeA5xrUQIAAGoEAAAOAAAAAAAAAAAAAAAAAC4CAABkcnMvZTJvRG9jLnhtbFBLAQItABQA&#10;BgAIAAAAIQAovqwe3wAAAAcBAAAPAAAAAAAAAAAAAAAAAKsEAABkcnMvZG93bnJldi54bWxQSwUG&#10;AAAAAAQABADzAAAAtwUAAAAA&#10;" filled="f" stroked="f" strokeweight=".5pt">
                <v:textbox>
                  <w:txbxContent>
                    <w:p w14:paraId="40BD2C43" w14:textId="167A32F4" w:rsidR="00932538" w:rsidRPr="00A13C1F" w:rsidRDefault="00932538">
                      <w:pPr>
                        <w:rPr>
                          <w:rFonts w:ascii="ＭＳ 明朝" w:eastAsia="ＭＳ 明朝" w:hAnsi="ＭＳ 明朝"/>
                          <w:color w:val="FF0000"/>
                          <w:sz w:val="16"/>
                          <w:szCs w:val="18"/>
                        </w:rPr>
                      </w:pPr>
                      <w:r w:rsidRPr="00A13C1F">
                        <w:rPr>
                          <w:rFonts w:ascii="ＭＳ 明朝" w:eastAsia="ＭＳ 明朝" w:hAnsi="ＭＳ 明朝" w:hint="eastAsia"/>
                          <w:sz w:val="16"/>
                          <w:szCs w:val="18"/>
                        </w:rPr>
                        <w:t>（件）</w:t>
                      </w:r>
                    </w:p>
                  </w:txbxContent>
                </v:textbox>
              </v:shape>
            </w:pict>
          </mc:Fallback>
        </mc:AlternateContent>
      </w:r>
    </w:p>
    <w:p w14:paraId="220BD9EB" w14:textId="3B8BD17F" w:rsidR="00B333B4" w:rsidRPr="00253A11" w:rsidRDefault="00B333B4" w:rsidP="00D96FD7">
      <w:pPr>
        <w:spacing w:line="360" w:lineRule="exact"/>
        <w:rPr>
          <w:rFonts w:ascii="ＭＳ Ｐ明朝" w:eastAsia="ＭＳ Ｐ明朝" w:hAnsi="ＭＳ Ｐ明朝"/>
          <w:szCs w:val="21"/>
        </w:rPr>
      </w:pPr>
    </w:p>
    <w:p w14:paraId="6D83E6D5" w14:textId="7DF0DB1C" w:rsidR="008F5595" w:rsidRDefault="008F5595" w:rsidP="00D96FD7">
      <w:pPr>
        <w:spacing w:line="360" w:lineRule="exact"/>
        <w:rPr>
          <w:rFonts w:ascii="ＭＳ Ｐ明朝" w:eastAsia="ＭＳ Ｐ明朝" w:hAnsi="ＭＳ Ｐ明朝"/>
          <w:szCs w:val="21"/>
        </w:rPr>
      </w:pPr>
      <w:r w:rsidRPr="00253A11">
        <w:rPr>
          <w:rFonts w:ascii="ＭＳ Ｐ明朝" w:eastAsia="ＭＳ Ｐ明朝" w:hAnsi="ＭＳ Ｐ明朝"/>
          <w:noProof/>
          <w:szCs w:val="21"/>
        </w:rPr>
        <mc:AlternateContent>
          <mc:Choice Requires="wps">
            <w:drawing>
              <wp:anchor distT="0" distB="0" distL="114300" distR="114300" simplePos="0" relativeHeight="251706368" behindDoc="0" locked="0" layoutInCell="1" allowOverlap="1" wp14:anchorId="1BD25E81" wp14:editId="6D464F5B">
                <wp:simplePos x="0" y="0"/>
                <wp:positionH relativeFrom="column">
                  <wp:posOffset>3558540</wp:posOffset>
                </wp:positionH>
                <wp:positionV relativeFrom="paragraph">
                  <wp:posOffset>163246</wp:posOffset>
                </wp:positionV>
                <wp:extent cx="2028825" cy="4381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028825" cy="438150"/>
                        </a:xfrm>
                        <a:prstGeom prst="rect">
                          <a:avLst/>
                        </a:prstGeom>
                        <a:noFill/>
                        <a:ln w="6350">
                          <a:noFill/>
                        </a:ln>
                      </wps:spPr>
                      <wps:txbx>
                        <w:txbxContent>
                          <w:p w14:paraId="34D8FE78" w14:textId="67A0BB7D" w:rsidR="00932538" w:rsidRPr="008C7269" w:rsidRDefault="00932538">
                            <w:pPr>
                              <w:rPr>
                                <w:rFonts w:ascii="ＭＳ 明朝" w:eastAsia="ＭＳ 明朝" w:hAnsi="ＭＳ 明朝"/>
                                <w:sz w:val="18"/>
                              </w:rPr>
                            </w:pPr>
                            <w:r>
                              <w:rPr>
                                <w:rFonts w:ascii="ＭＳ 明朝" w:eastAsia="ＭＳ 明朝" w:hAnsi="ＭＳ 明朝" w:hint="eastAsia"/>
                                <w:sz w:val="18"/>
                              </w:rPr>
                              <w:t>出典：</w:t>
                            </w:r>
                            <w:r w:rsidRPr="008C7269">
                              <w:rPr>
                                <w:rFonts w:ascii="ＭＳ 明朝" w:eastAsia="ＭＳ 明朝" w:hAnsi="ＭＳ 明朝" w:hint="eastAsia"/>
                                <w:sz w:val="18"/>
                              </w:rPr>
                              <w:t>内閣府</w:t>
                            </w:r>
                            <w:r w:rsidRPr="008C7269">
                              <w:rPr>
                                <w:rFonts w:ascii="ＭＳ 明朝" w:eastAsia="ＭＳ 明朝" w:hAnsi="ＭＳ 明朝"/>
                                <w:sz w:val="18"/>
                              </w:rPr>
                              <w:t>男女共同参画局調べ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D25E81" id="テキスト ボックス 13" o:spid="_x0000_s1031" type="#_x0000_t202" style="position:absolute;left:0;text-align:left;margin-left:280.2pt;margin-top:12.85pt;width:159.75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e4UgIAAGsEAAAOAAAAZHJzL2Uyb0RvYy54bWysVEtu2zAQ3RfoHQjuG9mOnbpG5MBNkKJA&#10;kARwiqxpirIFSByWpCOlyxgIeoheoei659FF+kjZiZt2VXRDzXA+nHlvRscnTVWyO2VdQTrl/YMe&#10;Z0pLygq9TPmnm/M3Y86cFzoTJWmV8nvl+Mn09avj2kzUgFZUZsoyJNFuUpuUr7w3kyRxcqUq4Q7I&#10;KA1jTrYSHqpdJpkVNbJXZTLo9Y6SmmxmLEnlHG7POiOfxvx5rqS/ynOnPCtTjtp8PG08F+FMpsdi&#10;srTCrAq5LUP8QxWVKDQefUp1Jrxga1v8kaoqpCVHuT+QVCWU54VUsQd00++96Ga+EkbFXgCOM08w&#10;uf+XVl7eXVtWZODukDMtKnDUbh7bh+/tw89285W1m2/tZtM+/IDO4APAauMmiJsbRPrmPTUI3t07&#10;XAYcmtxW4YsOGeyA/v4JbtV4JnE56A3G48GIMwnb8HDcH0U+kudoY53/oKhiQUi5BZ0RZXF34Twq&#10;gevOJTym6bwoy0hpqVmd8qNDpPzNgohSIzD00NUaJN8smgjCaNfHgrJ7tGepmxhn5HmBGi6E89fC&#10;YkTQEcbeX+HIS8JbtJU4W5H98rf74A/mYOWsxsil3H1eC6s4Kz9qcPquPxyGGY3KcPR2AMXuWxb7&#10;Fr2uTglT3ceCGRnF4O/LnZhbqm6xHbPwKkxCS7ydcr8TT323CNguqWaz6ISpNMJf6LmRIXXALiB8&#10;09wKa7Y0eBB4SbvhFJMXbHS+Heqztae8iFQFnDtUt/BjoiOD2+0LK7OvR6/nf8T0FwAAAP//AwBQ&#10;SwMEFAAGAAgAAAAhACzJxFLhAAAACQEAAA8AAABkcnMvZG93bnJldi54bWxMj8tOwzAQRfdI/IM1&#10;SOyoQ9Q0DzKpqkgVEoJFSzfsnHiaRPgRYrcNfD1mVZaje3TvmXI9a8XONLnBGoTHRQSMTGvlYDqE&#10;w/v2IQPmvDBSKGsI4ZscrKvbm1IU0l7Mjs5737FQYlwhEHrvx4Jz1/akhVvYkUzIjnbSwodz6ric&#10;xCWUa8XjKFpxLQYTFnoxUt1T+7k/aYSXevsmdk2ssx9VP78eN+PX4SNBvL+bN0/APM3+CsOfflCH&#10;Kjg19mSkYwohWUXLgCLESQosAFma58AahHyZAq9K/v+D6hcAAP//AwBQSwECLQAUAAYACAAAACEA&#10;toM4kv4AAADhAQAAEwAAAAAAAAAAAAAAAAAAAAAAW0NvbnRlbnRfVHlwZXNdLnhtbFBLAQItABQA&#10;BgAIAAAAIQA4/SH/1gAAAJQBAAALAAAAAAAAAAAAAAAAAC8BAABfcmVscy8ucmVsc1BLAQItABQA&#10;BgAIAAAAIQCI7le4UgIAAGsEAAAOAAAAAAAAAAAAAAAAAC4CAABkcnMvZTJvRG9jLnhtbFBLAQIt&#10;ABQABgAIAAAAIQAsycRS4QAAAAkBAAAPAAAAAAAAAAAAAAAAAKwEAABkcnMvZG93bnJldi54bWxQ&#10;SwUGAAAAAAQABADzAAAAugUAAAAA&#10;" filled="f" stroked="f" strokeweight=".5pt">
                <v:textbox>
                  <w:txbxContent>
                    <w:p w14:paraId="34D8FE78" w14:textId="67A0BB7D" w:rsidR="00932538" w:rsidRPr="008C7269" w:rsidRDefault="00932538">
                      <w:pPr>
                        <w:rPr>
                          <w:rFonts w:ascii="ＭＳ 明朝" w:eastAsia="ＭＳ 明朝" w:hAnsi="ＭＳ 明朝"/>
                          <w:sz w:val="18"/>
                        </w:rPr>
                      </w:pPr>
                      <w:r>
                        <w:rPr>
                          <w:rFonts w:ascii="ＭＳ 明朝" w:eastAsia="ＭＳ 明朝" w:hAnsi="ＭＳ 明朝" w:hint="eastAsia"/>
                          <w:sz w:val="18"/>
                        </w:rPr>
                        <w:t>出典：</w:t>
                      </w:r>
                      <w:r w:rsidRPr="008C7269">
                        <w:rPr>
                          <w:rFonts w:ascii="ＭＳ 明朝" w:eastAsia="ＭＳ 明朝" w:hAnsi="ＭＳ 明朝" w:hint="eastAsia"/>
                          <w:sz w:val="18"/>
                        </w:rPr>
                        <w:t>内閣府</w:t>
                      </w:r>
                      <w:r w:rsidRPr="008C7269">
                        <w:rPr>
                          <w:rFonts w:ascii="ＭＳ 明朝" w:eastAsia="ＭＳ 明朝" w:hAnsi="ＭＳ 明朝"/>
                          <w:sz w:val="18"/>
                        </w:rPr>
                        <w:t>男女共同参画局調べ</w:t>
                      </w:r>
                    </w:p>
                  </w:txbxContent>
                </v:textbox>
              </v:shape>
            </w:pict>
          </mc:Fallback>
        </mc:AlternateContent>
      </w:r>
      <w:r w:rsidRPr="00253A11">
        <w:rPr>
          <w:rFonts w:ascii="ＭＳ Ｐ明朝" w:eastAsia="ＭＳ Ｐ明朝" w:hAnsi="ＭＳ Ｐ明朝"/>
          <w:noProof/>
          <w:szCs w:val="21"/>
        </w:rPr>
        <mc:AlternateContent>
          <mc:Choice Requires="wps">
            <w:drawing>
              <wp:anchor distT="0" distB="0" distL="114300" distR="114300" simplePos="0" relativeHeight="251697152" behindDoc="0" locked="0" layoutInCell="1" allowOverlap="1" wp14:anchorId="64956994" wp14:editId="7081AE97">
                <wp:simplePos x="0" y="0"/>
                <wp:positionH relativeFrom="column">
                  <wp:posOffset>-13081</wp:posOffset>
                </wp:positionH>
                <wp:positionV relativeFrom="paragraph">
                  <wp:posOffset>169367</wp:posOffset>
                </wp:positionV>
                <wp:extent cx="4305300" cy="36231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305300" cy="362310"/>
                        </a:xfrm>
                        <a:prstGeom prst="rect">
                          <a:avLst/>
                        </a:prstGeom>
                        <a:noFill/>
                        <a:ln w="6350">
                          <a:noFill/>
                        </a:ln>
                      </wps:spPr>
                      <wps:txbx>
                        <w:txbxContent>
                          <w:p w14:paraId="2076A5FC" w14:textId="461E58E9" w:rsidR="00932538" w:rsidRPr="00F81F23" w:rsidRDefault="00932538">
                            <w:pPr>
                              <w:rPr>
                                <w:rFonts w:ascii="ＭＳ 明朝" w:eastAsia="ＭＳ 明朝" w:hAnsi="ＭＳ 明朝"/>
                                <w:sz w:val="18"/>
                                <w:szCs w:val="20"/>
                              </w:rPr>
                            </w:pPr>
                            <w:r w:rsidRPr="00F81F23">
                              <w:rPr>
                                <w:rFonts w:ascii="ＭＳ 明朝" w:eastAsia="ＭＳ 明朝" w:hAnsi="ＭＳ 明朝" w:hint="eastAsia"/>
                                <w:sz w:val="18"/>
                                <w:szCs w:val="20"/>
                              </w:rPr>
                              <w:t>注：相談件数は、電話・面接・メール・SNSによる相談の合計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956994" id="テキスト ボックス 15" o:spid="_x0000_s1032" type="#_x0000_t202" style="position:absolute;left:0;text-align:left;margin-left:-1.05pt;margin-top:13.35pt;width:339pt;height:2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9hUQIAAGsEAAAOAAAAZHJzL2Uyb0RvYy54bWysVM1u1DAQviPxDpbvNNlfYNVstbQqQqra&#10;Si3q2es43UiJx9jeJuXYlSoegldAnHmevAifnd1tVTghLs6M58cz3zeTw6O2rtidsq4knfHBQcqZ&#10;0pLyUt9m/PP16Zt3nDkvdC4q0irj98rxo/nrV4eNmakhrajKlWVIot2sMRlfeW9mSeLkStXCHZBR&#10;GsaCbC08VHub5FY0yF5XyTBNp0lDNjeWpHIOtye9kc9j/qJQ0l8UhVOeVRlHbT6eNp7LcCbzQzG7&#10;tcKsSrktQ/xDFbUoNR7dpzoRXrC1Lf9IVZfSkqPCH0iqEyqKUqrYA7oZpC+6uVoJo2IvAMeZPUzu&#10;/6WV53eXlpU5uJtwpkUNjrrNY/fwo3v41W2+sW7zvdtsuoef0Bl8AFhj3AxxVwaRvv1ALYJ39w6X&#10;AYe2sHX4okMGO6C/38OtWs8kLsejdDJKYZKwjabD0SDykTxFG+v8R0U1C0LGLeiMKIu7M+dRCVx3&#10;LuExTadlVUVKK82ajE9HkzQG7C2IqDQCQw99rUHy7bKNIEx3fSwpv0d7lvqJcUaelqjhTDh/KSxG&#10;BGVj7P0FjqIivEVbibMV2a9/uw/+YA5WzhqMXMbdl7WwirPqkwan7wfjcZjRqIwnb4dQ7HPL8rlF&#10;r+tjwlQPsGBGRjH4+2onFpbqG2zHIrwKk9ASb2fc78Rj3y8CtkuqxSI6YSqN8Gf6ysiQOqAaEL5u&#10;b4Q1Wxo8CDyn3XCK2Qs2et+ej8XaU1FGqgLOPapb+DHRkcHt9oWVea5Hr6d/xPw3AAAA//8DAFBL&#10;AwQUAAYACAAAACEAhvoBjOEAAAAIAQAADwAAAGRycy9kb3ducmV2LnhtbEyPQUvDQBSE74L/YXmC&#10;t3bTSNMY81JKoAiih9ZevL1kX5Ngdjdmt23017ue6nGYYeabfD3pXpx5dJ01CIt5BIJNbVVnGoTD&#10;+3aWgnCejKLeGkb4Zgfr4vYmp0zZi9nxee8bEUqMywih9X7IpHR1y5rc3A5sgne0oyYf5NhINdIl&#10;lOtexlGUSE2dCQstDVy2XH/uTxrhpdy+0a6KdfrTl8+vx83wdfhYIt7fTZsnEJ4nfw3DH35AhyIw&#10;VfZklBM9wixehCRCnKxABD9ZLR9BVAjpQwqyyOX/A8UvAAAA//8DAFBLAQItABQABgAIAAAAIQC2&#10;gziS/gAAAOEBAAATAAAAAAAAAAAAAAAAAAAAAABbQ29udGVudF9UeXBlc10ueG1sUEsBAi0AFAAG&#10;AAgAAAAhADj9If/WAAAAlAEAAAsAAAAAAAAAAAAAAAAALwEAAF9yZWxzLy5yZWxzUEsBAi0AFAAG&#10;AAgAAAAhAGMDX2FRAgAAawQAAA4AAAAAAAAAAAAAAAAALgIAAGRycy9lMm9Eb2MueG1sUEsBAi0A&#10;FAAGAAgAAAAhAIb6AYzhAAAACAEAAA8AAAAAAAAAAAAAAAAAqwQAAGRycy9kb3ducmV2LnhtbFBL&#10;BQYAAAAABAAEAPMAAAC5BQAAAAA=&#10;" filled="f" stroked="f" strokeweight=".5pt">
                <v:textbox>
                  <w:txbxContent>
                    <w:p w14:paraId="2076A5FC" w14:textId="461E58E9" w:rsidR="00932538" w:rsidRPr="00F81F23" w:rsidRDefault="00932538">
                      <w:pPr>
                        <w:rPr>
                          <w:rFonts w:ascii="ＭＳ 明朝" w:eastAsia="ＭＳ 明朝" w:hAnsi="ＭＳ 明朝"/>
                          <w:sz w:val="18"/>
                          <w:szCs w:val="20"/>
                        </w:rPr>
                      </w:pPr>
                      <w:r w:rsidRPr="00F81F23">
                        <w:rPr>
                          <w:rFonts w:ascii="ＭＳ 明朝" w:eastAsia="ＭＳ 明朝" w:hAnsi="ＭＳ 明朝" w:hint="eastAsia"/>
                          <w:sz w:val="18"/>
                          <w:szCs w:val="20"/>
                        </w:rPr>
                        <w:t>注：相談件数は、電話・面接・メール・SNSによる相談の合計</w:t>
                      </w:r>
                    </w:p>
                  </w:txbxContent>
                </v:textbox>
              </v:shape>
            </w:pict>
          </mc:Fallback>
        </mc:AlternateContent>
      </w:r>
      <w:r w:rsidR="00253A11" w:rsidRPr="00253A11">
        <w:rPr>
          <w:rFonts w:ascii="ＭＳ Ｐ明朝" w:eastAsia="ＭＳ Ｐ明朝" w:hAnsi="ＭＳ Ｐ明朝" w:hint="eastAsia"/>
          <w:szCs w:val="21"/>
        </w:rPr>
        <w:t xml:space="preserve">　</w:t>
      </w:r>
    </w:p>
    <w:p w14:paraId="53FA71E2" w14:textId="06E30434" w:rsidR="008F5595" w:rsidRDefault="008F5595" w:rsidP="00D96FD7">
      <w:pPr>
        <w:spacing w:line="360" w:lineRule="exact"/>
        <w:rPr>
          <w:rFonts w:ascii="ＭＳ Ｐ明朝" w:eastAsia="ＭＳ Ｐ明朝" w:hAnsi="ＭＳ Ｐ明朝"/>
          <w:szCs w:val="21"/>
        </w:rPr>
      </w:pPr>
    </w:p>
    <w:p w14:paraId="3C1CA88C" w14:textId="42E48621" w:rsidR="004416E0" w:rsidRPr="0098147C" w:rsidRDefault="00A13C1F" w:rsidP="00D96FD7">
      <w:pPr>
        <w:spacing w:line="360" w:lineRule="exact"/>
        <w:ind w:firstLineChars="100" w:firstLine="211"/>
        <w:rPr>
          <w:rFonts w:ascii="ＭＳ Ｐゴシック" w:eastAsia="ＭＳ Ｐゴシック" w:hAnsi="ＭＳ Ｐゴシック"/>
          <w:b/>
          <w:szCs w:val="21"/>
        </w:rPr>
      </w:pPr>
      <w:r w:rsidRPr="0098147C">
        <w:rPr>
          <w:rFonts w:ascii="ＭＳ Ｐゴシック" w:eastAsia="ＭＳ Ｐゴシック" w:hAnsi="ＭＳ Ｐゴシック" w:hint="eastAsia"/>
          <w:b/>
          <w:szCs w:val="21"/>
        </w:rPr>
        <w:lastRenderedPageBreak/>
        <w:t>【DVにおける性暴力】</w:t>
      </w:r>
    </w:p>
    <w:p w14:paraId="5810B863" w14:textId="1F0E5E30" w:rsidR="00253A11" w:rsidRPr="00C8028D" w:rsidRDefault="00253A11" w:rsidP="00D96FD7">
      <w:pPr>
        <w:snapToGrid w:val="0"/>
        <w:spacing w:line="32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内閣府調査によると（詳細後述）、無理やりに性交等された被害経験のある人に、加害者との関係を聞いたところ、「交際相手・元交際相手」が28.9％、「配偶者」が16.2％、「元配偶者」が10.6％とあり、性暴力被害の中でも、性的DV（配偶者等からの性的暴力）が5</w:t>
      </w:r>
      <w:r w:rsidRPr="00C8028D">
        <w:rPr>
          <w:rFonts w:ascii="ＭＳ Ｐ明朝" w:eastAsia="ＭＳ Ｐ明朝" w:hAnsi="ＭＳ Ｐ明朝" w:hint="eastAsia"/>
          <w:szCs w:val="21"/>
        </w:rPr>
        <w:t>割以上に上ることが明らかとなりました。性暴力被害の中でも、特に性的DVは相談に結び付きにくく、</w:t>
      </w:r>
      <w:r w:rsidR="008430D2" w:rsidRPr="00C8028D">
        <w:rPr>
          <w:rFonts w:ascii="ＭＳ Ｐ明朝" w:eastAsia="ＭＳ Ｐ明朝" w:hAnsi="ＭＳ Ｐ明朝" w:hint="eastAsia"/>
          <w:szCs w:val="21"/>
        </w:rPr>
        <w:t>夫婦やパートナー間の事であるため</w:t>
      </w:r>
      <w:r w:rsidRPr="00C8028D">
        <w:rPr>
          <w:rFonts w:ascii="ＭＳ Ｐ明朝" w:eastAsia="ＭＳ Ｐ明朝" w:hAnsi="ＭＳ Ｐ明朝" w:hint="eastAsia"/>
          <w:szCs w:val="21"/>
        </w:rPr>
        <w:t>、被害者も性暴力であると認識しづらいなどの現状が指摘されています。</w:t>
      </w:r>
    </w:p>
    <w:p w14:paraId="147EA3D4" w14:textId="3CD363D4" w:rsidR="00253A11" w:rsidRPr="004B70BB" w:rsidRDefault="00253A11" w:rsidP="00D96FD7">
      <w:pPr>
        <w:snapToGrid w:val="0"/>
        <w:spacing w:line="320" w:lineRule="exact"/>
        <w:ind w:firstLineChars="100" w:firstLine="210"/>
        <w:rPr>
          <w:rFonts w:ascii="ＭＳ Ｐ明朝" w:eastAsia="ＭＳ Ｐ明朝" w:hAnsi="ＭＳ Ｐ明朝" w:cs="Arial"/>
        </w:rPr>
      </w:pPr>
      <w:r w:rsidRPr="00C8028D">
        <w:rPr>
          <w:rFonts w:ascii="ＭＳ Ｐ明朝" w:eastAsia="ＭＳ Ｐ明朝" w:hAnsi="ＭＳ Ｐ明朝" w:hint="eastAsia"/>
          <w:szCs w:val="21"/>
        </w:rPr>
        <w:t>これに対して、刑法改正の検討項目に「</w:t>
      </w:r>
      <w:r w:rsidRPr="00C8028D">
        <w:rPr>
          <w:rFonts w:ascii="ＭＳ Ｐ明朝" w:eastAsia="ＭＳ Ｐ明朝" w:hAnsi="ＭＳ Ｐ明朝" w:cs="Arial" w:hint="eastAsia"/>
        </w:rPr>
        <w:t>配偶者間等の性的行為に対する</w:t>
      </w:r>
      <w:r w:rsidRPr="00253A11">
        <w:rPr>
          <w:rFonts w:ascii="ＭＳ Ｐ明朝" w:eastAsia="ＭＳ Ｐ明朝" w:hAnsi="ＭＳ Ｐ明朝" w:cs="Arial" w:hint="eastAsia"/>
        </w:rPr>
        <w:t>処罰規定」が含まれており、ま</w:t>
      </w:r>
      <w:r w:rsidRPr="004B70BB">
        <w:rPr>
          <w:rFonts w:ascii="ＭＳ Ｐ明朝" w:eastAsia="ＭＳ Ｐ明朝" w:hAnsi="ＭＳ Ｐ明朝" w:cs="Arial" w:hint="eastAsia"/>
        </w:rPr>
        <w:t>た、DV防止法の改正検討においても、通報や保護命令の対象を、性的DVまで拡大するなど、性的DVの法的な規定に向けた動きがあります。</w:t>
      </w:r>
    </w:p>
    <w:p w14:paraId="14A99303" w14:textId="008D8A8A" w:rsidR="0098147C" w:rsidRPr="004B70BB" w:rsidRDefault="0098147C" w:rsidP="00D96FD7">
      <w:pPr>
        <w:snapToGrid w:val="0"/>
        <w:spacing w:line="320" w:lineRule="exact"/>
        <w:ind w:firstLineChars="100" w:firstLine="210"/>
        <w:rPr>
          <w:rFonts w:ascii="ＭＳ Ｐ明朝" w:eastAsia="ＭＳ Ｐ明朝" w:hAnsi="ＭＳ Ｐ明朝" w:cs="Arial"/>
        </w:rPr>
      </w:pPr>
      <w:r w:rsidRPr="004B70BB">
        <w:rPr>
          <w:rFonts w:ascii="ＭＳ Ｐ明朝" w:eastAsia="ＭＳ Ｐ明朝" w:hAnsi="ＭＳ Ｐ明朝" w:cs="Arial" w:hint="eastAsia"/>
        </w:rPr>
        <w:t>国際</w:t>
      </w:r>
      <w:r w:rsidR="0068684C" w:rsidRPr="004B70BB">
        <w:rPr>
          <w:rFonts w:ascii="ＭＳ Ｐ明朝" w:eastAsia="ＭＳ Ｐ明朝" w:hAnsi="ＭＳ Ｐ明朝" w:cs="Arial" w:hint="eastAsia"/>
        </w:rPr>
        <w:t>社会における</w:t>
      </w:r>
      <w:r w:rsidRPr="004B70BB">
        <w:rPr>
          <w:rFonts w:ascii="ＭＳ Ｐ明朝" w:eastAsia="ＭＳ Ｐ明朝" w:hAnsi="ＭＳ Ｐ明朝" w:cs="Arial" w:hint="eastAsia"/>
        </w:rPr>
        <w:t>動きとして、</w:t>
      </w:r>
      <w:r w:rsidR="00932538">
        <w:rPr>
          <w:rFonts w:ascii="ＭＳ Ｐ明朝" w:eastAsia="ＭＳ Ｐ明朝" w:hAnsi="ＭＳ Ｐ明朝" w:cs="Arial" w:hint="eastAsia"/>
        </w:rPr>
        <w:t>女子</w:t>
      </w:r>
      <w:r w:rsidRPr="004B70BB">
        <w:rPr>
          <w:rFonts w:ascii="ＭＳ Ｐ明朝" w:eastAsia="ＭＳ Ｐ明朝" w:hAnsi="ＭＳ Ｐ明朝" w:cs="Arial" w:hint="eastAsia"/>
        </w:rPr>
        <w:t>差別撤廃条約</w:t>
      </w:r>
      <w:r w:rsidR="001166D5" w:rsidRPr="004B70BB">
        <w:rPr>
          <w:rFonts w:ascii="ＭＳ Ｐ明朝" w:eastAsia="ＭＳ Ｐ明朝" w:hAnsi="ＭＳ Ｐ明朝" w:cs="Arial" w:hint="eastAsia"/>
          <w:vertAlign w:val="superscript"/>
        </w:rPr>
        <w:t>（注）</w:t>
      </w:r>
      <w:r w:rsidR="00F636D1" w:rsidRPr="004B70BB">
        <w:rPr>
          <w:rFonts w:ascii="ＭＳ Ｐ明朝" w:eastAsia="ＭＳ Ｐ明朝" w:hAnsi="ＭＳ Ｐ明朝" w:cs="Arial" w:hint="eastAsia"/>
        </w:rPr>
        <w:t>に基づく</w:t>
      </w:r>
      <w:r w:rsidRPr="004B70BB">
        <w:rPr>
          <w:rFonts w:ascii="ＭＳ Ｐ明朝" w:eastAsia="ＭＳ Ｐ明朝" w:hAnsi="ＭＳ Ｐ明朝" w:cs="Arial" w:hint="eastAsia"/>
        </w:rPr>
        <w:t>日本の定期報告に関して、</w:t>
      </w:r>
      <w:r w:rsidR="007F5A3E" w:rsidRPr="004B70BB">
        <w:rPr>
          <w:rFonts w:ascii="ＭＳ Ｐ明朝" w:eastAsia="ＭＳ Ｐ明朝" w:hAnsi="ＭＳ Ｐ明朝" w:cs="Arial" w:hint="eastAsia"/>
        </w:rPr>
        <w:t>2016年に</w:t>
      </w:r>
      <w:r w:rsidR="000875A5" w:rsidRPr="004B70BB">
        <w:rPr>
          <w:rFonts w:ascii="ＭＳ Ｐ明朝" w:eastAsia="ＭＳ Ｐ明朝" w:hAnsi="ＭＳ Ｐ明朝" w:cs="Arial" w:hint="eastAsia"/>
        </w:rPr>
        <w:t>国連の</w:t>
      </w:r>
      <w:r w:rsidRPr="004B70BB">
        <w:rPr>
          <w:rFonts w:ascii="ＭＳ Ｐ明朝" w:eastAsia="ＭＳ Ｐ明朝" w:hAnsi="ＭＳ Ｐ明朝" w:cs="Arial" w:hint="eastAsia"/>
        </w:rPr>
        <w:t>女子差別撤廃委員会より「配偶者強姦を明示的に犯罪化すること」について勧告がなされています。</w:t>
      </w:r>
    </w:p>
    <w:p w14:paraId="4797E58C" w14:textId="2DADAFCD" w:rsidR="001166D5" w:rsidRPr="00932538" w:rsidRDefault="001166D5" w:rsidP="00D96FD7">
      <w:pPr>
        <w:spacing w:line="240" w:lineRule="exact"/>
        <w:ind w:left="320" w:hangingChars="200" w:hanging="320"/>
        <w:rPr>
          <w:rFonts w:ascii="ＭＳ Ｐ明朝" w:eastAsia="ＭＳ Ｐ明朝" w:hAnsi="ＭＳ Ｐ明朝"/>
          <w:sz w:val="16"/>
          <w:szCs w:val="16"/>
        </w:rPr>
      </w:pPr>
      <w:r w:rsidRPr="00932538">
        <w:rPr>
          <w:rFonts w:ascii="ＭＳ Ｐ明朝" w:eastAsia="ＭＳ Ｐ明朝" w:hAnsi="ＭＳ Ｐ明朝" w:hint="eastAsia"/>
          <w:sz w:val="16"/>
          <w:szCs w:val="16"/>
        </w:rPr>
        <w:t>（注）女性に対するあらゆる差別を撤廃することを基本理念とし、</w:t>
      </w:r>
      <w:r w:rsidR="008A2EE5" w:rsidRPr="00932538">
        <w:rPr>
          <w:rFonts w:ascii="ＭＳ Ｐ明朝" w:eastAsia="ＭＳ Ｐ明朝" w:hAnsi="ＭＳ Ｐ明朝" w:hint="eastAsia"/>
          <w:sz w:val="16"/>
          <w:szCs w:val="16"/>
        </w:rPr>
        <w:t>政治的及び公的活動、教育、雇用、保健、家族関係等あらゆる分野での男女平等を規定する条約。1979年に国連総会で採択され、日本は1985年に批准。</w:t>
      </w:r>
    </w:p>
    <w:p w14:paraId="5D2DC9C1" w14:textId="77777777" w:rsidR="00253A11" w:rsidRPr="004B70BB" w:rsidRDefault="00253A11" w:rsidP="00D96FD7">
      <w:pPr>
        <w:snapToGrid w:val="0"/>
        <w:spacing w:line="160" w:lineRule="exact"/>
        <w:rPr>
          <w:rFonts w:ascii="ＭＳ Ｐ明朝" w:eastAsia="ＭＳ Ｐ明朝" w:hAnsi="ＭＳ Ｐ明朝"/>
          <w:szCs w:val="21"/>
        </w:rPr>
      </w:pPr>
    </w:p>
    <w:p w14:paraId="57623E51" w14:textId="27BD815F" w:rsidR="003F3082" w:rsidRPr="00253A11" w:rsidRDefault="00A20CE4" w:rsidP="00D96FD7">
      <w:pPr>
        <w:snapToGrid w:val="0"/>
        <w:spacing w:line="320" w:lineRule="exact"/>
        <w:ind w:firstLineChars="100" w:firstLine="211"/>
        <w:rPr>
          <w:rFonts w:ascii="ＭＳ Ｐゴシック" w:eastAsia="ＭＳ Ｐゴシック" w:hAnsi="ＭＳ Ｐゴシック"/>
          <w:b/>
          <w:bCs/>
          <w:szCs w:val="21"/>
        </w:rPr>
      </w:pPr>
      <w:r w:rsidRPr="004B70BB">
        <w:rPr>
          <w:rFonts w:ascii="ＭＳ Ｐゴシック" w:eastAsia="ＭＳ Ｐゴシック" w:hAnsi="ＭＳ Ｐゴシック" w:hint="eastAsia"/>
          <w:b/>
          <w:bCs/>
          <w:szCs w:val="21"/>
        </w:rPr>
        <w:t>【</w:t>
      </w:r>
      <w:r w:rsidR="00E95D47" w:rsidRPr="004B70BB">
        <w:rPr>
          <w:rFonts w:ascii="ＭＳ Ｐゴシック" w:eastAsia="ＭＳ Ｐゴシック" w:hAnsi="ＭＳ Ｐゴシック" w:hint="eastAsia"/>
          <w:b/>
          <w:bCs/>
          <w:szCs w:val="21"/>
        </w:rPr>
        <w:t>若年女性に対する性暴力</w:t>
      </w:r>
      <w:r w:rsidRPr="004B70BB">
        <w:rPr>
          <w:rFonts w:ascii="ＭＳ Ｐゴシック" w:eastAsia="ＭＳ Ｐゴシック" w:hAnsi="ＭＳ Ｐゴシック" w:hint="eastAsia"/>
          <w:b/>
          <w:bCs/>
          <w:szCs w:val="21"/>
        </w:rPr>
        <w:t>】</w:t>
      </w:r>
    </w:p>
    <w:p w14:paraId="4432E0DD" w14:textId="58B0E8CD" w:rsidR="0008668F" w:rsidRPr="00AC0B47" w:rsidRDefault="003F3082" w:rsidP="00D96FD7">
      <w:pPr>
        <w:snapToGrid w:val="0"/>
        <w:spacing w:line="32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近年、アダルトビデオ出演強要問題や</w:t>
      </w:r>
      <w:r w:rsidR="00DE776E">
        <w:rPr>
          <w:rFonts w:ascii="ＭＳ Ｐ明朝" w:eastAsia="ＭＳ Ｐ明朝" w:hAnsi="ＭＳ Ｐ明朝" w:hint="eastAsia"/>
          <w:szCs w:val="21"/>
        </w:rPr>
        <w:t>、いわゆる「ＪＫビジネス」と呼ばれ</w:t>
      </w:r>
      <w:r w:rsidR="00DE776E" w:rsidRPr="00AC0B47">
        <w:rPr>
          <w:rFonts w:ascii="ＭＳ Ｐ明朝" w:eastAsia="ＭＳ Ｐ明朝" w:hAnsi="ＭＳ Ｐ明朝" w:hint="eastAsia"/>
          <w:szCs w:val="21"/>
        </w:rPr>
        <w:t>る営業</w:t>
      </w:r>
      <w:r w:rsidR="008A2EE5" w:rsidRPr="00AC0B47">
        <w:rPr>
          <w:rFonts w:ascii="ＭＳ Ｐ明朝" w:eastAsia="ＭＳ Ｐ明朝" w:hAnsi="ＭＳ Ｐ明朝" w:hint="eastAsia"/>
          <w:szCs w:val="21"/>
        </w:rPr>
        <w:t>、SNS等のインターネット上の新たなコミュニケーションツールの利用等</w:t>
      </w:r>
      <w:r w:rsidR="00DE776E" w:rsidRPr="00AC0B47">
        <w:rPr>
          <w:rFonts w:ascii="ＭＳ Ｐ明朝" w:eastAsia="ＭＳ Ｐ明朝" w:hAnsi="ＭＳ Ｐ明朝" w:hint="eastAsia"/>
          <w:szCs w:val="21"/>
        </w:rPr>
        <w:t>により若年女性が</w:t>
      </w:r>
      <w:r w:rsidRPr="00AC0B47">
        <w:rPr>
          <w:rFonts w:ascii="ＭＳ Ｐ明朝" w:eastAsia="ＭＳ Ｐ明朝" w:hAnsi="ＭＳ Ｐ明朝" w:hint="eastAsia"/>
          <w:szCs w:val="21"/>
        </w:rPr>
        <w:t>性暴力被害に遭う</w:t>
      </w:r>
      <w:r w:rsidR="008A2EE5" w:rsidRPr="00AC0B47">
        <w:rPr>
          <w:rFonts w:ascii="ＭＳ Ｐ明朝" w:eastAsia="ＭＳ Ｐ明朝" w:hAnsi="ＭＳ Ｐ明朝" w:hint="eastAsia"/>
          <w:szCs w:val="21"/>
        </w:rPr>
        <w:t>など、</w:t>
      </w:r>
      <w:r w:rsidRPr="00AC0B47">
        <w:rPr>
          <w:rFonts w:ascii="ＭＳ Ｐ明朝" w:eastAsia="ＭＳ Ｐ明朝" w:hAnsi="ＭＳ Ｐ明朝" w:hint="eastAsia"/>
          <w:szCs w:val="21"/>
        </w:rPr>
        <w:t>深刻な状況にあります。</w:t>
      </w:r>
    </w:p>
    <w:p w14:paraId="4EE0A0D7" w14:textId="19BC5F68" w:rsidR="003F3082" w:rsidRPr="00253A11" w:rsidRDefault="00D972FD" w:rsidP="00D96FD7">
      <w:pPr>
        <w:snapToGrid w:val="0"/>
        <w:spacing w:line="320" w:lineRule="exact"/>
        <w:ind w:firstLineChars="100" w:firstLine="210"/>
        <w:rPr>
          <w:rFonts w:ascii="ＭＳ Ｐ明朝" w:eastAsia="ＭＳ Ｐ明朝" w:hAnsi="ＭＳ Ｐ明朝"/>
          <w:szCs w:val="21"/>
        </w:rPr>
      </w:pPr>
      <w:r w:rsidRPr="00AC0B47">
        <w:rPr>
          <w:rFonts w:ascii="ＭＳ Ｐ明朝" w:eastAsia="ＭＳ Ｐ明朝" w:hAnsi="ＭＳ Ｐ明朝" w:hint="eastAsia"/>
          <w:szCs w:val="21"/>
        </w:rPr>
        <w:t>内閣府が令和元</w:t>
      </w:r>
      <w:r w:rsidR="003F3082" w:rsidRPr="00AC0B47">
        <w:rPr>
          <w:rFonts w:ascii="ＭＳ Ｐ明朝" w:eastAsia="ＭＳ Ｐ明朝" w:hAnsi="ＭＳ Ｐ明朝" w:hint="eastAsia"/>
          <w:szCs w:val="21"/>
        </w:rPr>
        <w:t>年に</w:t>
      </w:r>
      <w:r w:rsidR="0011455F" w:rsidRPr="00AC0B47">
        <w:rPr>
          <w:rFonts w:ascii="ＭＳ Ｐ明朝" w:eastAsia="ＭＳ Ｐ明朝" w:hAnsi="ＭＳ Ｐ明朝"/>
          <w:szCs w:val="21"/>
        </w:rPr>
        <w:t>15</w:t>
      </w:r>
      <w:r w:rsidR="003F3082" w:rsidRPr="00AC0B47">
        <w:rPr>
          <w:rFonts w:ascii="ＭＳ Ｐ明朝" w:eastAsia="ＭＳ Ｐ明朝" w:hAnsi="ＭＳ Ｐ明朝" w:hint="eastAsia"/>
          <w:szCs w:val="21"/>
        </w:rPr>
        <w:t>歳から</w:t>
      </w:r>
      <w:r w:rsidR="0011455F" w:rsidRPr="00AC0B47">
        <w:rPr>
          <w:rFonts w:ascii="ＭＳ Ｐ明朝" w:eastAsia="ＭＳ Ｐ明朝" w:hAnsi="ＭＳ Ｐ明朝"/>
          <w:szCs w:val="21"/>
        </w:rPr>
        <w:t>39</w:t>
      </w:r>
      <w:r w:rsidR="003F3082" w:rsidRPr="00AC0B47">
        <w:rPr>
          <w:rFonts w:ascii="ＭＳ Ｐ明朝" w:eastAsia="ＭＳ Ｐ明朝" w:hAnsi="ＭＳ Ｐ明朝" w:hint="eastAsia"/>
          <w:szCs w:val="21"/>
        </w:rPr>
        <w:t>歳までの女性を対象に実施した</w:t>
      </w:r>
      <w:r w:rsidRPr="00AC0B47">
        <w:rPr>
          <w:rFonts w:ascii="ＭＳ Ｐ明朝" w:eastAsia="ＭＳ Ｐ明朝" w:hAnsi="ＭＳ Ｐ明朝" w:hint="eastAsia"/>
          <w:szCs w:val="21"/>
        </w:rPr>
        <w:t>性暴力被害等の実態把握のための</w:t>
      </w:r>
      <w:r w:rsidR="003F3082" w:rsidRPr="00AC0B47">
        <w:rPr>
          <w:rFonts w:ascii="ＭＳ Ｐ明朝" w:eastAsia="ＭＳ Ｐ明朝" w:hAnsi="ＭＳ Ｐ明朝" w:hint="eastAsia"/>
          <w:szCs w:val="21"/>
        </w:rPr>
        <w:t>インターネット</w:t>
      </w:r>
      <w:r w:rsidR="004D75BD" w:rsidRPr="00AC0B47">
        <w:rPr>
          <w:rFonts w:ascii="ＭＳ Ｐ明朝" w:eastAsia="ＭＳ Ｐ明朝" w:hAnsi="ＭＳ Ｐ明朝" w:hint="eastAsia"/>
          <w:szCs w:val="21"/>
        </w:rPr>
        <w:t>調査によると、モデル・アイドル等の勧誘等により契約した</w:t>
      </w:r>
      <w:r w:rsidR="004D75BD" w:rsidRPr="00253A11">
        <w:rPr>
          <w:rFonts w:ascii="ＭＳ Ｐ明朝" w:eastAsia="ＭＳ Ｐ明朝" w:hAnsi="ＭＳ Ｐ明朝" w:hint="eastAsia"/>
          <w:szCs w:val="21"/>
        </w:rPr>
        <w:t>人の36.2</w:t>
      </w:r>
      <w:r w:rsidR="003F3082" w:rsidRPr="00253A11">
        <w:rPr>
          <w:rFonts w:ascii="ＭＳ Ｐ明朝" w:eastAsia="ＭＳ Ｐ明朝" w:hAnsi="ＭＳ Ｐ明朝"/>
          <w:szCs w:val="21"/>
        </w:rPr>
        <w:t>％が、「契約時に聞いていない、同意していない性的な行為等の写真や動画の撮影に応じるように要求された」と回答しており、そのうち41．7%が求められた行為を行ったと回答しています。</w:t>
      </w:r>
    </w:p>
    <w:p w14:paraId="2D7073AE" w14:textId="1F10D32E" w:rsidR="0056501B" w:rsidRPr="00253A11" w:rsidRDefault="0056501B" w:rsidP="00D96FD7">
      <w:pPr>
        <w:snapToGrid w:val="0"/>
        <w:spacing w:line="120" w:lineRule="exact"/>
        <w:rPr>
          <w:rFonts w:ascii="ＭＳ Ｐ明朝" w:eastAsia="ＭＳ Ｐ明朝" w:hAnsi="ＭＳ Ｐ明朝"/>
          <w:szCs w:val="21"/>
        </w:rPr>
      </w:pPr>
      <w:bookmarkStart w:id="2" w:name="_Hlk81468239"/>
    </w:p>
    <w:p w14:paraId="06C46680" w14:textId="24F29659" w:rsidR="004374E0" w:rsidRPr="00253A11" w:rsidRDefault="004374E0" w:rsidP="00D96FD7">
      <w:pPr>
        <w:snapToGrid w:val="0"/>
        <w:spacing w:line="360" w:lineRule="exact"/>
        <w:ind w:firstLineChars="100" w:firstLine="211"/>
        <w:rPr>
          <w:rFonts w:ascii="ＭＳ Ｐゴシック" w:eastAsia="ＭＳ Ｐゴシック" w:hAnsi="ＭＳ Ｐゴシック"/>
          <w:b/>
          <w:bCs/>
          <w:szCs w:val="21"/>
        </w:rPr>
      </w:pPr>
      <w:r w:rsidRPr="00253A11">
        <w:rPr>
          <w:rFonts w:ascii="ＭＳ Ｐゴシック" w:eastAsia="ＭＳ Ｐゴシック" w:hAnsi="ＭＳ Ｐゴシック" w:hint="eastAsia"/>
          <w:b/>
          <w:bCs/>
          <w:szCs w:val="21"/>
        </w:rPr>
        <w:t>【子どもに対する性暴力】</w:t>
      </w:r>
    </w:p>
    <w:p w14:paraId="63824D45" w14:textId="118F9D73" w:rsidR="004374E0" w:rsidRPr="00253A11" w:rsidRDefault="00EC1A0D" w:rsidP="00D96FD7">
      <w:pPr>
        <w:spacing w:line="32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令和２年の大阪府における強制性交等及び強制わいせつの認知件数は、それぞれ152件と521件</w:t>
      </w:r>
      <w:r w:rsidR="002E642C">
        <w:rPr>
          <w:rFonts w:ascii="ＭＳ Ｐ明朝" w:eastAsia="ＭＳ Ｐ明朝" w:hAnsi="ＭＳ Ｐ明朝" w:hint="eastAsia"/>
          <w:szCs w:val="21"/>
        </w:rPr>
        <w:t>でした。</w:t>
      </w:r>
      <w:r w:rsidRPr="00253A11">
        <w:rPr>
          <w:rFonts w:ascii="ＭＳ Ｐ明朝" w:eastAsia="ＭＳ Ｐ明朝" w:hAnsi="ＭＳ Ｐ明朝" w:hint="eastAsia"/>
          <w:szCs w:val="21"/>
        </w:rPr>
        <w:t>強制性交等の被害は、学生が全体の約</w:t>
      </w:r>
      <w:r w:rsidRPr="00253A11">
        <w:rPr>
          <w:rFonts w:ascii="ＭＳ Ｐ明朝" w:eastAsia="ＭＳ Ｐ明朝" w:hAnsi="ＭＳ Ｐ明朝"/>
          <w:szCs w:val="21"/>
        </w:rPr>
        <w:t>3</w:t>
      </w:r>
      <w:r w:rsidRPr="001D142A">
        <w:rPr>
          <w:rFonts w:ascii="ＭＳ Ｐ明朝" w:eastAsia="ＭＳ Ｐ明朝" w:hAnsi="ＭＳ Ｐ明朝"/>
          <w:szCs w:val="21"/>
        </w:rPr>
        <w:t>9</w:t>
      </w:r>
      <w:r w:rsidR="00C774B1" w:rsidRPr="001D142A">
        <w:rPr>
          <w:rFonts w:ascii="ＭＳ Ｐ明朝" w:eastAsia="ＭＳ Ｐ明朝" w:hAnsi="ＭＳ Ｐ明朝" w:hint="eastAsia"/>
          <w:szCs w:val="21"/>
        </w:rPr>
        <w:t>％</w:t>
      </w:r>
      <w:r w:rsidRPr="001D142A">
        <w:rPr>
          <w:rFonts w:ascii="ＭＳ Ｐ明朝" w:eastAsia="ＭＳ Ｐ明朝" w:hAnsi="ＭＳ Ｐ明朝"/>
          <w:szCs w:val="21"/>
        </w:rPr>
        <w:t>を、また、強制わいせつの被害は、学生が全体の約48</w:t>
      </w:r>
      <w:r w:rsidR="00C774B1" w:rsidRPr="001D142A">
        <w:rPr>
          <w:rFonts w:ascii="ＭＳ Ｐ明朝" w:eastAsia="ＭＳ Ｐ明朝" w:hAnsi="ＭＳ Ｐ明朝" w:hint="eastAsia"/>
          <w:szCs w:val="21"/>
        </w:rPr>
        <w:t>％</w:t>
      </w:r>
      <w:r w:rsidRPr="00253A11">
        <w:rPr>
          <w:rFonts w:ascii="ＭＳ Ｐ明朝" w:eastAsia="ＭＳ Ｐ明朝" w:hAnsi="ＭＳ Ｐ明朝"/>
          <w:szCs w:val="21"/>
        </w:rPr>
        <w:t>を占めています</w:t>
      </w:r>
      <w:r w:rsidRPr="002E642C">
        <w:rPr>
          <w:rFonts w:ascii="ＭＳ Ｐ明朝" w:eastAsia="ＭＳ Ｐ明朝" w:hAnsi="ＭＳ Ｐ明朝"/>
          <w:szCs w:val="21"/>
        </w:rPr>
        <w:t>。</w:t>
      </w:r>
      <w:r w:rsidR="0018164B" w:rsidRPr="002E642C">
        <w:rPr>
          <w:rFonts w:ascii="ＭＳ Ｐ明朝" w:eastAsia="ＭＳ Ｐ明朝" w:hAnsi="ＭＳ Ｐ明朝" w:hint="eastAsia"/>
          <w:szCs w:val="21"/>
        </w:rPr>
        <w:t>強制性交等の学生の被害者では、中学生の占める割合が最も多く、</w:t>
      </w:r>
      <w:r w:rsidR="0018164B" w:rsidRPr="002E642C">
        <w:rPr>
          <w:rFonts w:ascii="ＭＳ Ｐ明朝" w:eastAsia="ＭＳ Ｐ明朝" w:hAnsi="ＭＳ Ｐ明朝"/>
          <w:szCs w:val="21"/>
        </w:rPr>
        <w:t>強制わいせつ</w:t>
      </w:r>
      <w:r w:rsidR="00D972FD" w:rsidRPr="002E642C">
        <w:rPr>
          <w:rFonts w:ascii="ＭＳ Ｐ明朝" w:eastAsia="ＭＳ Ｐ明朝" w:hAnsi="ＭＳ Ｐ明朝" w:hint="eastAsia"/>
          <w:szCs w:val="21"/>
        </w:rPr>
        <w:t>では、</w:t>
      </w:r>
      <w:r w:rsidRPr="002E642C">
        <w:rPr>
          <w:rFonts w:ascii="ＭＳ Ｐ明朝" w:eastAsia="ＭＳ Ｐ明朝" w:hAnsi="ＭＳ Ｐ明朝"/>
          <w:szCs w:val="21"/>
        </w:rPr>
        <w:t>小学生</w:t>
      </w:r>
      <w:r w:rsidRPr="00253A11">
        <w:rPr>
          <w:rFonts w:ascii="ＭＳ Ｐ明朝" w:eastAsia="ＭＳ Ｐ明朝" w:hAnsi="ＭＳ Ｐ明朝"/>
          <w:szCs w:val="21"/>
        </w:rPr>
        <w:t>が</w:t>
      </w:r>
      <w:r w:rsidR="00D972FD" w:rsidRPr="00253A11">
        <w:rPr>
          <w:rFonts w:ascii="ＭＳ Ｐ明朝" w:eastAsia="ＭＳ Ｐ明朝" w:hAnsi="ＭＳ Ｐ明朝" w:hint="eastAsia"/>
          <w:szCs w:val="21"/>
        </w:rPr>
        <w:t>占める割合が</w:t>
      </w:r>
      <w:r w:rsidRPr="00253A11">
        <w:rPr>
          <w:rFonts w:ascii="ＭＳ Ｐ明朝" w:eastAsia="ＭＳ Ｐ明朝" w:hAnsi="ＭＳ Ｐ明朝"/>
          <w:szCs w:val="21"/>
        </w:rPr>
        <w:t>最も多くなっています。</w:t>
      </w:r>
    </w:p>
    <w:p w14:paraId="23C21377" w14:textId="2E5E920D" w:rsidR="000A787A" w:rsidRDefault="000A787A" w:rsidP="00D96FD7">
      <w:pPr>
        <w:spacing w:line="32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内閣</w:t>
      </w:r>
      <w:r w:rsidR="00D972FD" w:rsidRPr="00253A11">
        <w:rPr>
          <w:rFonts w:ascii="ＭＳ Ｐ明朝" w:eastAsia="ＭＳ Ｐ明朝" w:hAnsi="ＭＳ Ｐ明朝" w:hint="eastAsia"/>
          <w:szCs w:val="21"/>
        </w:rPr>
        <w:t>府調査によると、無理矢理に性交等された被害者のうち、被害に遭った</w:t>
      </w:r>
      <w:r w:rsidRPr="00253A11">
        <w:rPr>
          <w:rFonts w:ascii="ＭＳ Ｐ明朝" w:eastAsia="ＭＳ Ｐ明朝" w:hAnsi="ＭＳ Ｐ明朝" w:hint="eastAsia"/>
          <w:szCs w:val="21"/>
        </w:rPr>
        <w:t>時期に関して、「小学校入学前」が8.5％、「小学生のとき」が11.3％、「中学生のとき」が4.9％となっています。</w:t>
      </w:r>
    </w:p>
    <w:p w14:paraId="050B0135" w14:textId="38FBE0AF" w:rsidR="00B330AF" w:rsidRDefault="00B330AF" w:rsidP="00D96FD7">
      <w:pPr>
        <w:spacing w:line="320" w:lineRule="exact"/>
        <w:ind w:firstLineChars="100" w:firstLine="210"/>
        <w:rPr>
          <w:rFonts w:ascii="ＭＳ Ｐ明朝" w:eastAsia="ＭＳ Ｐ明朝" w:hAnsi="ＭＳ Ｐ明朝"/>
          <w:szCs w:val="21"/>
        </w:rPr>
      </w:pPr>
      <w:r w:rsidRPr="00AC0B47">
        <w:rPr>
          <w:rFonts w:ascii="ＭＳ Ｐ明朝" w:eastAsia="ＭＳ Ｐ明朝" w:hAnsi="ＭＳ Ｐ明朝" w:hint="eastAsia"/>
          <w:szCs w:val="21"/>
        </w:rPr>
        <w:t>また、</w:t>
      </w:r>
      <w:r w:rsidR="00626295" w:rsidRPr="00AC0B47">
        <w:rPr>
          <w:rFonts w:ascii="ＭＳ Ｐ明朝" w:eastAsia="ＭＳ Ｐ明朝" w:hAnsi="ＭＳ Ｐ明朝" w:hint="eastAsia"/>
          <w:szCs w:val="21"/>
        </w:rPr>
        <w:t>令和２年の</w:t>
      </w:r>
      <w:r w:rsidRPr="00AC0B47">
        <w:rPr>
          <w:rFonts w:ascii="ＭＳ Ｐ明朝" w:eastAsia="ＭＳ Ｐ明朝" w:hAnsi="ＭＳ Ｐ明朝" w:hint="eastAsia"/>
          <w:szCs w:val="21"/>
        </w:rPr>
        <w:t>警察庁の調査によると、SNS</w:t>
      </w:r>
      <w:r w:rsidR="00626295" w:rsidRPr="00AC0B47">
        <w:rPr>
          <w:rFonts w:ascii="ＭＳ Ｐ明朝" w:eastAsia="ＭＳ Ｐ明朝" w:hAnsi="ＭＳ Ｐ明朝" w:hint="eastAsia"/>
          <w:szCs w:val="21"/>
        </w:rPr>
        <w:t>の利用がきっかけで、児童買春や児童ポルノ等の</w:t>
      </w:r>
      <w:r w:rsidRPr="00AC0B47">
        <w:rPr>
          <w:rFonts w:ascii="ＭＳ Ｐ明朝" w:eastAsia="ＭＳ Ｐ明朝" w:hAnsi="ＭＳ Ｐ明朝" w:hint="eastAsia"/>
          <w:szCs w:val="21"/>
        </w:rPr>
        <w:t>性被害を受けた18歳未満の子どもは</w:t>
      </w:r>
      <w:r w:rsidR="00626295" w:rsidRPr="00AC0B47">
        <w:rPr>
          <w:rFonts w:ascii="ＭＳ Ｐ明朝" w:eastAsia="ＭＳ Ｐ明朝" w:hAnsi="ＭＳ Ｐ明朝" w:hint="eastAsia"/>
          <w:szCs w:val="21"/>
        </w:rPr>
        <w:t>、</w:t>
      </w:r>
      <w:r w:rsidRPr="00AC0B47">
        <w:rPr>
          <w:rFonts w:ascii="ＭＳ Ｐ明朝" w:eastAsia="ＭＳ Ｐ明朝" w:hAnsi="ＭＳ Ｐ明朝" w:hint="eastAsia"/>
          <w:szCs w:val="21"/>
        </w:rPr>
        <w:t>1</w:t>
      </w:r>
      <w:r w:rsidR="00626295" w:rsidRPr="00AC0B47">
        <w:rPr>
          <w:rFonts w:ascii="ＭＳ Ｐ明朝" w:eastAsia="ＭＳ Ｐ明朝" w:hAnsi="ＭＳ Ｐ明朝" w:hint="eastAsia"/>
          <w:szCs w:val="21"/>
        </w:rPr>
        <w:t>,</w:t>
      </w:r>
      <w:r w:rsidRPr="00AC0B47">
        <w:rPr>
          <w:rFonts w:ascii="ＭＳ Ｐ明朝" w:eastAsia="ＭＳ Ｐ明朝" w:hAnsi="ＭＳ Ｐ明朝" w:hint="eastAsia"/>
          <w:szCs w:val="21"/>
        </w:rPr>
        <w:t>819人と</w:t>
      </w:r>
      <w:r w:rsidR="00626295" w:rsidRPr="00AC0B47">
        <w:rPr>
          <w:rFonts w:ascii="ＭＳ Ｐ明朝" w:eastAsia="ＭＳ Ｐ明朝" w:hAnsi="ＭＳ Ｐ明朝" w:hint="eastAsia"/>
          <w:szCs w:val="21"/>
        </w:rPr>
        <w:t>増加傾向で推移しています。</w:t>
      </w:r>
    </w:p>
    <w:p w14:paraId="35C30407" w14:textId="03D9D5DD" w:rsidR="001166D5" w:rsidRDefault="001166D5" w:rsidP="00D96FD7">
      <w:pPr>
        <w:snapToGrid w:val="0"/>
        <w:spacing w:line="120" w:lineRule="exact"/>
        <w:rPr>
          <w:rFonts w:ascii="ＭＳ Ｐ明朝" w:eastAsia="ＭＳ Ｐ明朝" w:hAnsi="ＭＳ Ｐ明朝"/>
          <w:szCs w:val="21"/>
        </w:rPr>
      </w:pPr>
    </w:p>
    <w:p w14:paraId="56EE1FE1" w14:textId="77777777" w:rsidR="00AC0B47" w:rsidRPr="00253A11" w:rsidRDefault="00AC0B47" w:rsidP="00D96FD7">
      <w:pPr>
        <w:snapToGrid w:val="0"/>
        <w:spacing w:line="120" w:lineRule="exact"/>
        <w:rPr>
          <w:rFonts w:ascii="ＭＳ Ｐ明朝" w:eastAsia="ＭＳ Ｐ明朝" w:hAnsi="ＭＳ Ｐ明朝"/>
          <w:szCs w:val="21"/>
        </w:rPr>
      </w:pPr>
    </w:p>
    <w:p w14:paraId="65F9B4E8" w14:textId="77777777" w:rsidR="001166D5" w:rsidRPr="00AC0B47" w:rsidRDefault="001166D5" w:rsidP="00D96FD7">
      <w:pPr>
        <w:spacing w:line="340" w:lineRule="exact"/>
        <w:rPr>
          <w:rFonts w:ascii="ＭＳ Ｐゴシック" w:eastAsia="ＭＳ Ｐゴシック" w:hAnsi="ＭＳ Ｐゴシック"/>
          <w:b/>
        </w:rPr>
      </w:pPr>
      <w:r w:rsidRPr="00AC0B47">
        <w:rPr>
          <w:rFonts w:hint="eastAsia"/>
          <w:b/>
        </w:rPr>
        <w:t xml:space="preserve">　</w:t>
      </w:r>
      <w:r w:rsidRPr="00AC0B47">
        <w:rPr>
          <w:rFonts w:ascii="ＭＳ Ｐゴシック" w:eastAsia="ＭＳ Ｐゴシック" w:hAnsi="ＭＳ Ｐゴシック" w:hint="eastAsia"/>
          <w:b/>
        </w:rPr>
        <w:t>【障がい者に対する性暴力】</w:t>
      </w:r>
    </w:p>
    <w:p w14:paraId="379E1FCB" w14:textId="77777777" w:rsidR="001166D5" w:rsidRPr="001166D5" w:rsidRDefault="001166D5" w:rsidP="00D96FD7">
      <w:pPr>
        <w:spacing w:line="340" w:lineRule="exact"/>
        <w:ind w:firstLineChars="100" w:firstLine="210"/>
        <w:rPr>
          <w:rFonts w:ascii="ＭＳ Ｐ明朝" w:eastAsia="ＭＳ Ｐ明朝" w:hAnsi="ＭＳ Ｐ明朝"/>
        </w:rPr>
      </w:pPr>
      <w:r w:rsidRPr="00AC0B47">
        <w:rPr>
          <w:rFonts w:ascii="ＭＳ Ｐ明朝" w:eastAsia="ＭＳ Ｐ明朝" w:hAnsi="ＭＳ Ｐ明朝" w:hint="eastAsia"/>
        </w:rPr>
        <w:t>平成30年度に内閣府がとりまとめた「若年層における性的な暴力に係る相談・支援の在り方に関する調査研究事業」報告書によると、268件の選定事例のうち、障害者手帳の有無にかかわらず、障がい「あり」と見受けられる事例は70件（約26％）でした。同報告書において、若年被害者の中には、知的障がい、発達障がいの影響により被害を「被害」と認識することが難しいこと等から、繰り返し性暴力を受けたり、たとえ支援機関等につながっていたとしても、被害を支援者等に適切に伝えることが難しいこと等から、被害が潜在化し、適切な支援につながりにくい状況にあることが報告されています。</w:t>
      </w:r>
    </w:p>
    <w:bookmarkEnd w:id="2"/>
    <w:p w14:paraId="0B810CBB" w14:textId="5AFCC473" w:rsidR="004374E0" w:rsidRPr="00253A11" w:rsidRDefault="004374E0" w:rsidP="00D96FD7">
      <w:pPr>
        <w:snapToGrid w:val="0"/>
        <w:spacing w:line="360" w:lineRule="exact"/>
        <w:ind w:firstLineChars="100" w:firstLine="211"/>
        <w:rPr>
          <w:rFonts w:ascii="ＭＳ Ｐゴシック" w:eastAsia="ＭＳ Ｐゴシック" w:hAnsi="ＭＳ Ｐゴシック"/>
          <w:b/>
          <w:bCs/>
          <w:szCs w:val="21"/>
        </w:rPr>
      </w:pPr>
      <w:r w:rsidRPr="00253A11">
        <w:rPr>
          <w:rFonts w:ascii="ＭＳ Ｐゴシック" w:eastAsia="ＭＳ Ｐゴシック" w:hAnsi="ＭＳ Ｐゴシック" w:hint="eastAsia"/>
          <w:b/>
          <w:bCs/>
          <w:szCs w:val="21"/>
        </w:rPr>
        <w:lastRenderedPageBreak/>
        <w:t>【ストーカー被害】</w:t>
      </w:r>
    </w:p>
    <w:p w14:paraId="72494435" w14:textId="11E4E7DB" w:rsidR="00D912DF" w:rsidRPr="002E642C" w:rsidRDefault="005E3B0C" w:rsidP="00D96FD7">
      <w:pPr>
        <w:snapToGrid w:val="0"/>
        <w:spacing w:line="320" w:lineRule="exact"/>
        <w:ind w:firstLineChars="100" w:firstLine="210"/>
        <w:rPr>
          <w:rFonts w:ascii="ＭＳ Ｐ明朝" w:eastAsia="ＭＳ Ｐ明朝" w:hAnsi="ＭＳ Ｐ明朝"/>
          <w:color w:val="000000" w:themeColor="text1"/>
          <w:szCs w:val="21"/>
        </w:rPr>
      </w:pPr>
      <w:r w:rsidRPr="002E642C">
        <w:rPr>
          <w:rFonts w:ascii="ＭＳ Ｐ明朝" w:eastAsia="ＭＳ Ｐ明朝" w:hAnsi="ＭＳ Ｐ明朝" w:hint="eastAsia"/>
          <w:szCs w:val="21"/>
        </w:rPr>
        <w:t>大阪府における</w:t>
      </w:r>
      <w:r w:rsidRPr="002E642C">
        <w:rPr>
          <w:rFonts w:ascii="ＭＳ Ｐ明朝" w:eastAsia="ＭＳ Ｐ明朝" w:hAnsi="ＭＳ Ｐ明朝" w:hint="eastAsia"/>
          <w:color w:val="000000" w:themeColor="text1"/>
          <w:szCs w:val="21"/>
        </w:rPr>
        <w:t>令和２年中のストーカー事案の相談受理件数は、934件</w:t>
      </w:r>
      <w:r w:rsidR="002E642C" w:rsidRPr="002E642C">
        <w:rPr>
          <w:rFonts w:ascii="ＭＳ Ｐ明朝" w:eastAsia="ＭＳ Ｐ明朝" w:hAnsi="ＭＳ Ｐ明朝" w:hint="eastAsia"/>
          <w:color w:val="000000" w:themeColor="text1"/>
          <w:szCs w:val="21"/>
        </w:rPr>
        <w:t>、</w:t>
      </w:r>
      <w:r w:rsidRPr="002E642C">
        <w:rPr>
          <w:rFonts w:ascii="ＭＳ Ｐ明朝" w:eastAsia="ＭＳ Ｐ明朝" w:hAnsi="ＭＳ Ｐ明朝" w:hint="eastAsia"/>
          <w:color w:val="000000" w:themeColor="text1"/>
          <w:szCs w:val="21"/>
        </w:rPr>
        <w:t>ストーカー規制法違反の検挙件数は、34件、ストーカー規制法に基づく警告・禁止命令を合わせた件数は、254</w:t>
      </w:r>
      <w:r w:rsidR="002E642C" w:rsidRPr="002E642C">
        <w:rPr>
          <w:rFonts w:ascii="ＭＳ Ｐ明朝" w:eastAsia="ＭＳ Ｐ明朝" w:hAnsi="ＭＳ Ｐ明朝" w:hint="eastAsia"/>
          <w:color w:val="000000" w:themeColor="text1"/>
          <w:szCs w:val="21"/>
        </w:rPr>
        <w:t>件でした</w:t>
      </w:r>
      <w:r w:rsidRPr="002E642C">
        <w:rPr>
          <w:rFonts w:ascii="ＭＳ Ｐ明朝" w:eastAsia="ＭＳ Ｐ明朝" w:hAnsi="ＭＳ Ｐ明朝" w:hint="eastAsia"/>
          <w:color w:val="000000" w:themeColor="text1"/>
          <w:szCs w:val="21"/>
        </w:rPr>
        <w:t>。</w:t>
      </w:r>
    </w:p>
    <w:p w14:paraId="4392B7D0" w14:textId="2B408921" w:rsidR="0056065A" w:rsidRPr="0056065A" w:rsidRDefault="002E642C" w:rsidP="00D96FD7">
      <w:pPr>
        <w:snapToGrid w:val="0"/>
        <w:spacing w:line="320" w:lineRule="exact"/>
        <w:ind w:firstLineChars="100" w:firstLine="210"/>
        <w:rPr>
          <w:rFonts w:ascii="ＭＳ Ｐ明朝" w:eastAsia="ＭＳ Ｐ明朝" w:hAnsi="ＭＳ Ｐ明朝"/>
          <w:szCs w:val="21"/>
        </w:rPr>
      </w:pPr>
      <w:r w:rsidRPr="002E642C">
        <w:rPr>
          <w:rFonts w:ascii="ＭＳ Ｐ明朝" w:eastAsia="ＭＳ Ｐ明朝" w:hAnsi="ＭＳ Ｐ明朝" w:hint="eastAsia"/>
          <w:color w:val="000000" w:themeColor="text1"/>
          <w:szCs w:val="21"/>
        </w:rPr>
        <w:t>また、</w:t>
      </w:r>
      <w:r w:rsidR="0056065A" w:rsidRPr="002E642C">
        <w:rPr>
          <w:rFonts w:ascii="ＭＳ Ｐ明朝" w:eastAsia="ＭＳ Ｐ明朝" w:hAnsi="ＭＳ Ｐ明朝" w:hint="eastAsia"/>
          <w:color w:val="000000" w:themeColor="text1"/>
          <w:szCs w:val="21"/>
        </w:rPr>
        <w:t>内閣府調査によると、ある特定の相手から執拗なつきまといや待ち伏せ、面会・交際の要求、無言電話や連続した電話・メールの送信等の被害経験</w:t>
      </w:r>
      <w:r w:rsidR="00A562F4" w:rsidRPr="002E642C">
        <w:rPr>
          <w:rFonts w:ascii="ＭＳ Ｐ明朝" w:eastAsia="ＭＳ Ｐ明朝" w:hAnsi="ＭＳ Ｐ明朝" w:hint="eastAsia"/>
          <w:color w:val="000000" w:themeColor="text1"/>
          <w:szCs w:val="21"/>
        </w:rPr>
        <w:t>に</w:t>
      </w:r>
      <w:r w:rsidR="0056065A" w:rsidRPr="002E642C">
        <w:rPr>
          <w:rFonts w:ascii="ＭＳ Ｐ明朝" w:eastAsia="ＭＳ Ｐ明朝" w:hAnsi="ＭＳ Ｐ明朝" w:hint="eastAsia"/>
          <w:color w:val="000000" w:themeColor="text1"/>
          <w:szCs w:val="21"/>
        </w:rPr>
        <w:t>ついて、「１人からあった」が5.1%、「２人以上からあった」が</w:t>
      </w:r>
      <w:r w:rsidR="00A562F4" w:rsidRPr="002E642C">
        <w:rPr>
          <w:rFonts w:ascii="ＭＳ Ｐ明朝" w:eastAsia="ＭＳ Ｐ明朝" w:hAnsi="ＭＳ Ｐ明朝" w:hint="eastAsia"/>
          <w:color w:val="000000" w:themeColor="text1"/>
          <w:szCs w:val="21"/>
        </w:rPr>
        <w:t>2.4</w:t>
      </w:r>
      <w:r w:rsidR="0056065A" w:rsidRPr="002E642C">
        <w:rPr>
          <w:rFonts w:ascii="ＭＳ Ｐ明朝" w:eastAsia="ＭＳ Ｐ明朝" w:hAnsi="ＭＳ Ｐ明朝" w:hint="eastAsia"/>
          <w:color w:val="000000" w:themeColor="text1"/>
          <w:szCs w:val="21"/>
        </w:rPr>
        <w:t>％で、被害経験のある人は7.5%となっています。性別でみると、被害経験のある女性は10.7%、男性は4.0%となっています。</w:t>
      </w:r>
    </w:p>
    <w:p w14:paraId="39ED2300" w14:textId="77777777" w:rsidR="001475E8" w:rsidRPr="00253A11" w:rsidRDefault="001475E8" w:rsidP="00D96FD7">
      <w:pPr>
        <w:snapToGrid w:val="0"/>
        <w:spacing w:line="120" w:lineRule="exact"/>
        <w:ind w:firstLineChars="100" w:firstLine="211"/>
        <w:rPr>
          <w:rFonts w:ascii="ＭＳ Ｐゴシック" w:eastAsia="ＭＳ Ｐゴシック" w:hAnsi="ＭＳ Ｐゴシック"/>
          <w:b/>
          <w:bCs/>
          <w:szCs w:val="21"/>
        </w:rPr>
      </w:pPr>
    </w:p>
    <w:p w14:paraId="14299D82" w14:textId="77777777" w:rsidR="00C05032" w:rsidRDefault="00C05032" w:rsidP="00D96FD7">
      <w:pPr>
        <w:snapToGrid w:val="0"/>
        <w:spacing w:line="360" w:lineRule="exact"/>
        <w:ind w:firstLineChars="100" w:firstLine="211"/>
        <w:rPr>
          <w:rFonts w:ascii="ＭＳ Ｐゴシック" w:eastAsia="ＭＳ Ｐゴシック" w:hAnsi="ＭＳ Ｐゴシック"/>
          <w:b/>
          <w:bCs/>
          <w:szCs w:val="21"/>
        </w:rPr>
      </w:pPr>
    </w:p>
    <w:p w14:paraId="2C68823F" w14:textId="1025C600" w:rsidR="00A20CE4" w:rsidRPr="001374D5" w:rsidRDefault="004978C3" w:rsidP="00D96FD7">
      <w:pPr>
        <w:snapToGrid w:val="0"/>
        <w:spacing w:line="360" w:lineRule="exact"/>
        <w:ind w:firstLineChars="100" w:firstLine="211"/>
        <w:rPr>
          <w:rFonts w:ascii="ＭＳ Ｐゴシック" w:eastAsia="ＭＳ Ｐゴシック" w:hAnsi="ＭＳ Ｐゴシック"/>
          <w:b/>
          <w:bCs/>
          <w:szCs w:val="21"/>
        </w:rPr>
      </w:pPr>
      <w:r w:rsidRPr="00253A11">
        <w:rPr>
          <w:rFonts w:ascii="ＭＳ Ｐゴシック" w:eastAsia="ＭＳ Ｐゴシック" w:hAnsi="ＭＳ Ｐゴシック" w:hint="eastAsia"/>
          <w:b/>
          <w:bCs/>
          <w:szCs w:val="21"/>
        </w:rPr>
        <w:t>【</w:t>
      </w:r>
      <w:r w:rsidR="00830DBD">
        <w:rPr>
          <w:rFonts w:ascii="ＭＳ Ｐゴシック" w:eastAsia="ＭＳ Ｐゴシック" w:hAnsi="ＭＳ Ｐゴシック" w:hint="eastAsia"/>
          <w:b/>
          <w:bCs/>
          <w:szCs w:val="21"/>
        </w:rPr>
        <w:t>セクシュアル</w:t>
      </w:r>
      <w:r w:rsidR="00830DBD" w:rsidRPr="001374D5">
        <w:rPr>
          <w:rFonts w:ascii="ＭＳ Ｐゴシック" w:eastAsia="ＭＳ Ｐゴシック" w:hAnsi="ＭＳ Ｐゴシック" w:hint="eastAsia"/>
          <w:b/>
          <w:bCs/>
          <w:szCs w:val="21"/>
        </w:rPr>
        <w:t>ハラスメント</w:t>
      </w:r>
      <w:r w:rsidR="00A318A6" w:rsidRPr="001374D5">
        <w:rPr>
          <w:rFonts w:ascii="ＭＳ Ｐゴシック" w:eastAsia="ＭＳ Ｐゴシック" w:hAnsi="ＭＳ Ｐゴシック" w:hint="eastAsia"/>
          <w:b/>
          <w:bCs/>
          <w:szCs w:val="21"/>
        </w:rPr>
        <w:t>等</w:t>
      </w:r>
      <w:r w:rsidR="00A20CE4" w:rsidRPr="001374D5">
        <w:rPr>
          <w:rFonts w:ascii="ＭＳ Ｐゴシック" w:eastAsia="ＭＳ Ｐゴシック" w:hAnsi="ＭＳ Ｐゴシック" w:hint="eastAsia"/>
          <w:b/>
          <w:bCs/>
          <w:szCs w:val="21"/>
        </w:rPr>
        <w:t>】</w:t>
      </w:r>
    </w:p>
    <w:p w14:paraId="5ED1A3AC" w14:textId="30544936" w:rsidR="00C05032" w:rsidRPr="001374D5" w:rsidRDefault="00B37B5F" w:rsidP="00D96FD7">
      <w:pPr>
        <w:spacing w:line="360" w:lineRule="exact"/>
        <w:rPr>
          <w:rFonts w:ascii="ＭＳ Ｐ明朝" w:eastAsia="ＭＳ Ｐ明朝" w:hAnsi="ＭＳ Ｐ明朝"/>
          <w:szCs w:val="21"/>
        </w:rPr>
      </w:pPr>
      <w:r w:rsidRPr="001374D5">
        <w:rPr>
          <w:rFonts w:ascii="ＭＳ Ｐ明朝" w:eastAsia="ＭＳ Ｐ明朝" w:hAnsi="ＭＳ Ｐ明朝" w:hint="eastAsia"/>
          <w:szCs w:val="21"/>
        </w:rPr>
        <w:t>性的な冗談</w:t>
      </w:r>
      <w:r w:rsidR="00D972FD" w:rsidRPr="001374D5">
        <w:rPr>
          <w:rFonts w:ascii="ＭＳ Ｐ明朝" w:eastAsia="ＭＳ Ｐ明朝" w:hAnsi="ＭＳ Ｐ明朝" w:hint="eastAsia"/>
          <w:szCs w:val="21"/>
        </w:rPr>
        <w:t>やからかい、必要なく</w:t>
      </w:r>
      <w:r w:rsidR="004D75BD" w:rsidRPr="001374D5">
        <w:rPr>
          <w:rFonts w:ascii="ＭＳ Ｐ明朝" w:eastAsia="ＭＳ Ｐ明朝" w:hAnsi="ＭＳ Ｐ明朝" w:hint="eastAsia"/>
          <w:szCs w:val="21"/>
        </w:rPr>
        <w:t>身体</w:t>
      </w:r>
      <w:r w:rsidRPr="001374D5">
        <w:rPr>
          <w:rFonts w:ascii="ＭＳ Ｐ明朝" w:eastAsia="ＭＳ Ｐ明朝" w:hAnsi="ＭＳ Ｐ明朝" w:hint="eastAsia"/>
          <w:szCs w:val="21"/>
        </w:rPr>
        <w:t>に触る</w:t>
      </w:r>
      <w:r w:rsidR="00E95D47" w:rsidRPr="001374D5">
        <w:rPr>
          <w:rFonts w:ascii="ＭＳ Ｐ明朝" w:eastAsia="ＭＳ Ｐ明朝" w:hAnsi="ＭＳ Ｐ明朝" w:hint="eastAsia"/>
          <w:szCs w:val="21"/>
        </w:rPr>
        <w:t>、仕事に関係なく執拗に食事等に誘う</w:t>
      </w:r>
      <w:r w:rsidRPr="001374D5">
        <w:rPr>
          <w:rFonts w:ascii="ＭＳ Ｐ明朝" w:eastAsia="ＭＳ Ｐ明朝" w:hAnsi="ＭＳ Ｐ明朝" w:hint="eastAsia"/>
          <w:szCs w:val="21"/>
        </w:rPr>
        <w:t>などの</w:t>
      </w:r>
      <w:r w:rsidR="00830DBD" w:rsidRPr="001374D5">
        <w:rPr>
          <w:rFonts w:ascii="ＭＳ Ｐ明朝" w:eastAsia="ＭＳ Ｐ明朝" w:hAnsi="ＭＳ Ｐ明朝" w:hint="eastAsia"/>
          <w:szCs w:val="21"/>
        </w:rPr>
        <w:t>セクシュアルハラスメント</w:t>
      </w:r>
      <w:r w:rsidR="0008668F" w:rsidRPr="001374D5">
        <w:rPr>
          <w:rFonts w:ascii="ＭＳ Ｐ明朝" w:eastAsia="ＭＳ Ｐ明朝" w:hAnsi="ＭＳ Ｐ明朝" w:hint="eastAsia"/>
          <w:szCs w:val="21"/>
        </w:rPr>
        <w:t>は、</w:t>
      </w:r>
      <w:r w:rsidR="00C86EC7" w:rsidRPr="001374D5">
        <w:rPr>
          <w:rFonts w:ascii="ＭＳ Ｐ明朝" w:eastAsia="ＭＳ Ｐ明朝" w:hAnsi="ＭＳ Ｐ明朝" w:hint="eastAsia"/>
          <w:szCs w:val="21"/>
        </w:rPr>
        <w:t>被害者が、</w:t>
      </w:r>
      <w:r w:rsidR="00556450" w:rsidRPr="001374D5">
        <w:rPr>
          <w:rFonts w:ascii="ＭＳ Ｐ明朝" w:eastAsia="ＭＳ Ｐ明朝" w:hAnsi="ＭＳ Ｐ明朝" w:hint="eastAsia"/>
          <w:szCs w:val="21"/>
        </w:rPr>
        <w:t>その執拗な行為に耐え続け、重大な精神的苦痛を受けることが</w:t>
      </w:r>
      <w:r w:rsidR="001E5130" w:rsidRPr="001374D5">
        <w:rPr>
          <w:rFonts w:ascii="ＭＳ Ｐ明朝" w:eastAsia="ＭＳ Ｐ明朝" w:hAnsi="ＭＳ Ｐ明朝" w:hint="eastAsia"/>
          <w:szCs w:val="21"/>
        </w:rPr>
        <w:t>あります。</w:t>
      </w:r>
    </w:p>
    <w:p w14:paraId="121186BB" w14:textId="2952C3DA" w:rsidR="001434CA" w:rsidRPr="001374D5" w:rsidRDefault="00B37B5F" w:rsidP="00D96FD7">
      <w:pPr>
        <w:snapToGrid w:val="0"/>
        <w:spacing w:line="300" w:lineRule="exact"/>
        <w:ind w:firstLineChars="100" w:firstLine="210"/>
        <w:rPr>
          <w:rFonts w:ascii="ＭＳ Ｐ明朝" w:eastAsia="ＭＳ Ｐ明朝" w:hAnsi="ＭＳ Ｐ明朝"/>
          <w:szCs w:val="21"/>
        </w:rPr>
      </w:pPr>
      <w:r w:rsidRPr="001374D5">
        <w:rPr>
          <w:rFonts w:ascii="ＭＳ Ｐ明朝" w:eastAsia="ＭＳ Ｐ明朝" w:hAnsi="ＭＳ Ｐ明朝" w:hint="eastAsia"/>
          <w:szCs w:val="21"/>
        </w:rPr>
        <w:t>令和</w:t>
      </w:r>
      <w:r w:rsidR="00C139A4" w:rsidRPr="001374D5">
        <w:rPr>
          <w:rFonts w:ascii="ＭＳ Ｐ明朝" w:eastAsia="ＭＳ Ｐ明朝" w:hAnsi="ＭＳ Ｐ明朝" w:hint="eastAsia"/>
          <w:szCs w:val="21"/>
        </w:rPr>
        <w:t>３</w:t>
      </w:r>
      <w:r w:rsidRPr="001374D5">
        <w:rPr>
          <w:rFonts w:ascii="ＭＳ Ｐ明朝" w:eastAsia="ＭＳ Ｐ明朝" w:hAnsi="ＭＳ Ｐ明朝" w:hint="eastAsia"/>
          <w:szCs w:val="21"/>
        </w:rPr>
        <w:t>年</w:t>
      </w:r>
      <w:r w:rsidR="00C139A4" w:rsidRPr="001374D5">
        <w:rPr>
          <w:rFonts w:ascii="ＭＳ Ｐ明朝" w:eastAsia="ＭＳ Ｐ明朝" w:hAnsi="ＭＳ Ｐ明朝" w:hint="eastAsia"/>
          <w:szCs w:val="21"/>
        </w:rPr>
        <w:t>３</w:t>
      </w:r>
      <w:r w:rsidRPr="001374D5">
        <w:rPr>
          <w:rFonts w:ascii="ＭＳ Ｐ明朝" w:eastAsia="ＭＳ Ｐ明朝" w:hAnsi="ＭＳ Ｐ明朝" w:hint="eastAsia"/>
          <w:szCs w:val="21"/>
        </w:rPr>
        <w:t>月に公表された厚生労働省による</w:t>
      </w:r>
      <w:r w:rsidR="00D972FD" w:rsidRPr="001374D5">
        <w:rPr>
          <w:rFonts w:ascii="ＭＳ Ｐ明朝" w:eastAsia="ＭＳ Ｐ明朝" w:hAnsi="ＭＳ Ｐ明朝" w:hint="eastAsia"/>
          <w:szCs w:val="21"/>
        </w:rPr>
        <w:t>「</w:t>
      </w:r>
      <w:r w:rsidRPr="001374D5">
        <w:rPr>
          <w:rFonts w:ascii="ＭＳ Ｐ明朝" w:eastAsia="ＭＳ Ｐ明朝" w:hAnsi="ＭＳ Ｐ明朝" w:hint="eastAsia"/>
          <w:szCs w:val="21"/>
        </w:rPr>
        <w:t>職場のハラスメントに関する実態調査</w:t>
      </w:r>
      <w:r w:rsidR="00D972FD" w:rsidRPr="001374D5">
        <w:rPr>
          <w:rFonts w:ascii="ＭＳ Ｐ明朝" w:eastAsia="ＭＳ Ｐ明朝" w:hAnsi="ＭＳ Ｐ明朝" w:hint="eastAsia"/>
          <w:szCs w:val="21"/>
        </w:rPr>
        <w:t>」</w:t>
      </w:r>
      <w:r w:rsidRPr="001374D5">
        <w:rPr>
          <w:rFonts w:ascii="ＭＳ Ｐ明朝" w:eastAsia="ＭＳ Ｐ明朝" w:hAnsi="ＭＳ Ｐ明朝" w:hint="eastAsia"/>
          <w:szCs w:val="21"/>
        </w:rPr>
        <w:t>によると、過去</w:t>
      </w:r>
      <w:r w:rsidR="00C139A4" w:rsidRPr="001374D5">
        <w:rPr>
          <w:rFonts w:ascii="ＭＳ Ｐ明朝" w:eastAsia="ＭＳ Ｐ明朝" w:hAnsi="ＭＳ Ｐ明朝" w:hint="eastAsia"/>
          <w:szCs w:val="21"/>
        </w:rPr>
        <w:t>３</w:t>
      </w:r>
      <w:r w:rsidR="00D972FD" w:rsidRPr="001374D5">
        <w:rPr>
          <w:rFonts w:ascii="ＭＳ Ｐ明朝" w:eastAsia="ＭＳ Ｐ明朝" w:hAnsi="ＭＳ Ｐ明朝" w:hint="eastAsia"/>
          <w:szCs w:val="21"/>
        </w:rPr>
        <w:t>年間に</w:t>
      </w:r>
      <w:r w:rsidR="00C139A4" w:rsidRPr="001374D5">
        <w:rPr>
          <w:rFonts w:ascii="ＭＳ Ｐ明朝" w:eastAsia="ＭＳ Ｐ明朝" w:hAnsi="ＭＳ Ｐ明朝" w:hint="eastAsia"/>
          <w:szCs w:val="21"/>
        </w:rPr>
        <w:t>勤務先でセクハラを受けた経験があると回答した</w:t>
      </w:r>
      <w:r w:rsidRPr="001374D5">
        <w:rPr>
          <w:rFonts w:ascii="ＭＳ Ｐ明朝" w:eastAsia="ＭＳ Ｐ明朝" w:hAnsi="ＭＳ Ｐ明朝" w:hint="eastAsia"/>
          <w:szCs w:val="21"/>
        </w:rPr>
        <w:t>従業員は、10.2%となっています。</w:t>
      </w:r>
    </w:p>
    <w:p w14:paraId="2C8962D4" w14:textId="139BC23B" w:rsidR="00B330AF" w:rsidRPr="001374D5" w:rsidRDefault="00A318A6" w:rsidP="00D96FD7">
      <w:pPr>
        <w:spacing w:line="360" w:lineRule="exact"/>
        <w:rPr>
          <w:rFonts w:ascii="ＭＳ Ｐ明朝" w:eastAsia="ＭＳ Ｐ明朝" w:hAnsi="ＭＳ Ｐ明朝"/>
          <w:szCs w:val="21"/>
        </w:rPr>
      </w:pPr>
      <w:r w:rsidRPr="001374D5">
        <w:rPr>
          <w:rFonts w:ascii="ＭＳ Ｐゴシック" w:eastAsia="ＭＳ Ｐゴシック" w:hAnsi="ＭＳ Ｐゴシック" w:hint="eastAsia"/>
          <w:b/>
          <w:sz w:val="24"/>
          <w:szCs w:val="24"/>
        </w:rPr>
        <w:t xml:space="preserve">　</w:t>
      </w:r>
      <w:r w:rsidR="00B330AF" w:rsidRPr="001374D5">
        <w:rPr>
          <w:rFonts w:ascii="ＭＳ Ｐ明朝" w:eastAsia="ＭＳ Ｐ明朝" w:hAnsi="ＭＳ Ｐ明朝" w:hint="eastAsia"/>
          <w:szCs w:val="21"/>
        </w:rPr>
        <w:t>セクシュアルハラスメントは、ジェンダーハラスメント（ジェンダーバイアスや性別役割分担意識等に基づくハラスメント</w:t>
      </w:r>
      <w:r w:rsidR="001374D5">
        <w:rPr>
          <w:rFonts w:ascii="ＭＳ Ｐ明朝" w:eastAsia="ＭＳ Ｐ明朝" w:hAnsi="ＭＳ Ｐ明朝" w:hint="eastAsia"/>
          <w:szCs w:val="21"/>
        </w:rPr>
        <w:t>）やパワーハラスメントなど、その他のハラスメントと複合的に生じ</w:t>
      </w:r>
      <w:r w:rsidR="00B330AF" w:rsidRPr="001374D5">
        <w:rPr>
          <w:rFonts w:ascii="ＭＳ Ｐ明朝" w:eastAsia="ＭＳ Ｐ明朝" w:hAnsi="ＭＳ Ｐ明朝" w:hint="eastAsia"/>
          <w:szCs w:val="21"/>
        </w:rPr>
        <w:t>得ることに留意する必要があります。</w:t>
      </w:r>
    </w:p>
    <w:p w14:paraId="0D774C43" w14:textId="2DA11A10" w:rsidR="002E642C" w:rsidRPr="00B330AF" w:rsidRDefault="002E642C" w:rsidP="00D96FD7">
      <w:pPr>
        <w:spacing w:line="360" w:lineRule="exact"/>
        <w:rPr>
          <w:rFonts w:ascii="ＭＳ Ｐゴシック" w:eastAsia="ＭＳ Ｐゴシック" w:hAnsi="ＭＳ Ｐゴシック"/>
          <w:b/>
          <w:sz w:val="24"/>
          <w:szCs w:val="24"/>
        </w:rPr>
      </w:pPr>
    </w:p>
    <w:p w14:paraId="3899826A" w14:textId="09CBA8CA" w:rsidR="00C05032" w:rsidRDefault="00C05032" w:rsidP="00D96FD7">
      <w:pPr>
        <w:widowControl/>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4280BEEB" w14:textId="752C1E76" w:rsidR="003D6B8D" w:rsidRPr="00253A11" w:rsidRDefault="00C97080" w:rsidP="00D96FD7">
      <w:pPr>
        <w:spacing w:line="3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 xml:space="preserve">（２） </w:t>
      </w:r>
      <w:r w:rsidR="003D6B8D" w:rsidRPr="00253A11">
        <w:rPr>
          <w:rFonts w:ascii="ＭＳ Ｐゴシック" w:eastAsia="ＭＳ Ｐゴシック" w:hAnsi="ＭＳ Ｐゴシック" w:hint="eastAsia"/>
          <w:b/>
          <w:sz w:val="24"/>
          <w:szCs w:val="24"/>
        </w:rPr>
        <w:t>被害に遭ったときの状況</w:t>
      </w:r>
    </w:p>
    <w:p w14:paraId="03E3985C" w14:textId="2096A770" w:rsidR="003D6B8D" w:rsidRPr="00C8028D" w:rsidRDefault="00C86EC7" w:rsidP="00D96FD7">
      <w:pPr>
        <w:spacing w:line="32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内閣府調査によると、無理矢理に性交等された</w:t>
      </w:r>
      <w:r w:rsidR="003D6B8D" w:rsidRPr="00253A11">
        <w:rPr>
          <w:rFonts w:ascii="ＭＳ Ｐゴシック" w:eastAsia="ＭＳ Ｐゴシック" w:hAnsi="ＭＳ Ｐゴシック" w:hint="eastAsia"/>
          <w:b/>
          <w:noProof/>
          <w:szCs w:val="21"/>
        </w:rPr>
        <mc:AlternateContent>
          <mc:Choice Requires="wps">
            <w:drawing>
              <wp:anchor distT="0" distB="0" distL="114300" distR="114300" simplePos="0" relativeHeight="251693056" behindDoc="0" locked="0" layoutInCell="1" allowOverlap="1" wp14:anchorId="5EC4B15D" wp14:editId="3AD526F6">
                <wp:simplePos x="0" y="0"/>
                <wp:positionH relativeFrom="column">
                  <wp:posOffset>0</wp:posOffset>
                </wp:positionH>
                <wp:positionV relativeFrom="paragraph">
                  <wp:posOffset>-635</wp:posOffset>
                </wp:positionV>
                <wp:extent cx="53054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30542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92EF0D2" id="直線コネクタ 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1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4V5QEAAIkDAAAOAAAAZHJzL2Uyb0RvYy54bWysU0uOEzEQ3SNxB8t70j2BhqiVziwmGjYI&#10;IjEcoMbt7rbkn1wmnWzDmgvAIViAxJLDZDHXoOxkQmbYIbJwXC7Xq3rPr+eXG6PZWgZUzjb8YlJy&#10;Jq1wrbJ9wz/cXD+bcYYRbAvaWdnwrUR+uXj6ZD76Wk7d4HQrAyMQi/XoGz7E6OuiQDFIAzhxXlpK&#10;di4YiBSGvmgDjIRudDEty5fF6ELrgxMSkU6XhyRfZPyukyK+6zqUkemG02wxryGvt2ktFnOo+wB+&#10;UOI4BvzDFAaUpaYnqCVEYB+D+gvKKBEcui5OhDOF6zolZOZAbC7KR2zeD+Bl5kLioD/JhP8PVrxd&#10;rwJTbcMrziwYeqK7rz/ufn7Z777vP33e777td79YlXQaPdZ0/cquwjFCvwqJ9KYLJv0THbbJ2m5P&#10;2spNZIIOq+dl9WJKTcR9rvhT6APG19IZljYN18om2lDD+g1GakZX76+kY+uuldb56bRlI/mumr1K&#10;0EAO6jRE2hpPnND2nIHuyZoihgyJTqs2lScg3OKVDmwN5A4yVevGG5qXMw0YKUEk8i+xpxEelKZ5&#10;loDDoTinDmYyKpKjtTINn51Xa5s6yuzJI6uk6EHDtLt17TZLW6SI3js3PXozGeo8pv35F7T4DQAA&#10;//8DAFBLAwQUAAYACAAAACEAwNbuzNoAAAAEAQAADwAAAGRycy9kb3ducmV2LnhtbEyPQU8CMRSE&#10;7yb8h+aZeIMuGhDX7RJi4kHjhdUQuD22z90N29dNW6D+eyoXPU5mMvNNsYymFydyvrOsYDrJQBDX&#10;VnfcKPj6fB0vQPiArLG3TAp+yMOyHN0UmGt75jWdqtCIVMI+RwVtCEMupa9bMugndiBO3rd1BkOS&#10;rpHa4TmVm17eZ9lcGuw4LbQ40EtL9aE6GgXVW7XZPjncxQNvP4yL7+vHbK7U3W1cPYMIFMNfGH7x&#10;EzqUiWlvj6y96BWkI0HBeAoimYuH2QzE/qplWcj/8OUFAAD//wMAUEsBAi0AFAAGAAgAAAAhALaD&#10;OJL+AAAA4QEAABMAAAAAAAAAAAAAAAAAAAAAAFtDb250ZW50X1R5cGVzXS54bWxQSwECLQAUAAYA&#10;CAAAACEAOP0h/9YAAACUAQAACwAAAAAAAAAAAAAAAAAvAQAAX3JlbHMvLnJlbHNQSwECLQAUAAYA&#10;CAAAACEAsytOFeUBAACJAwAADgAAAAAAAAAAAAAAAAAuAgAAZHJzL2Uyb0RvYy54bWxQSwECLQAU&#10;AAYACAAAACEAwNbuzNoAAAAEAQAADwAAAAAAAAAAAAAAAAA/BAAAZHJzL2Rvd25yZXYueG1sUEsF&#10;BgAAAAAEAAQA8wAAAEYFAAAAAA==&#10;" strokecolor="windowText" strokeweight="1.25pt">
                <v:stroke joinstyle="miter"/>
              </v:line>
            </w:pict>
          </mc:Fallback>
        </mc:AlternateContent>
      </w:r>
      <w:r w:rsidR="003D6B8D" w:rsidRPr="00253A11">
        <w:rPr>
          <w:rFonts w:ascii="ＭＳ Ｐ明朝" w:eastAsia="ＭＳ Ｐ明朝" w:hAnsi="ＭＳ Ｐ明朝" w:hint="eastAsia"/>
          <w:szCs w:val="21"/>
        </w:rPr>
        <w:t>被害に遭ったときの状況</w:t>
      </w:r>
      <w:r w:rsidR="00D972FD" w:rsidRPr="00253A11">
        <w:rPr>
          <w:rFonts w:ascii="ＭＳ Ｐ明朝" w:eastAsia="ＭＳ Ｐ明朝" w:hAnsi="ＭＳ Ｐ明朝" w:hint="eastAsia"/>
          <w:szCs w:val="21"/>
        </w:rPr>
        <w:t>に関して</w:t>
      </w:r>
      <w:r w:rsidR="003D6B8D" w:rsidRPr="00253A11">
        <w:rPr>
          <w:rFonts w:ascii="ＭＳ Ｐ明朝" w:eastAsia="ＭＳ Ｐ明朝" w:hAnsi="ＭＳ Ｐ明朝" w:hint="eastAsia"/>
          <w:szCs w:val="21"/>
        </w:rPr>
        <w:t xml:space="preserve">、「相手から、不意をつかれ、突然に襲いかかられた」　</w:t>
      </w:r>
      <w:r w:rsidR="00D972FD" w:rsidRPr="00253A11">
        <w:rPr>
          <w:rFonts w:ascii="ＭＳ Ｐ明朝" w:eastAsia="ＭＳ Ｐ明朝" w:hAnsi="ＭＳ Ｐ明朝" w:hint="eastAsia"/>
          <w:szCs w:val="21"/>
        </w:rPr>
        <w:t>が</w:t>
      </w:r>
      <w:r w:rsidR="003D6B8D" w:rsidRPr="00253A11">
        <w:rPr>
          <w:rFonts w:ascii="ＭＳ Ｐ明朝" w:eastAsia="ＭＳ Ｐ明朝" w:hAnsi="ＭＳ Ｐ明朝"/>
          <w:szCs w:val="21"/>
        </w:rPr>
        <w:t>26.8%</w:t>
      </w:r>
      <w:r w:rsidR="003D6B8D" w:rsidRPr="00253A11">
        <w:rPr>
          <w:rFonts w:ascii="ＭＳ Ｐ明朝" w:eastAsia="ＭＳ Ｐ明朝" w:hAnsi="ＭＳ Ｐ明朝" w:hint="eastAsia"/>
          <w:szCs w:val="21"/>
        </w:rPr>
        <w:t>、</w:t>
      </w:r>
      <w:r w:rsidR="003D6B8D" w:rsidRPr="00253A11">
        <w:rPr>
          <w:rFonts w:ascii="ＭＳ Ｐ明朝" w:eastAsia="ＭＳ Ｐ明朝" w:hAnsi="ＭＳ Ｐ明朝"/>
          <w:szCs w:val="21"/>
        </w:rPr>
        <w:t>「相手から『何もしない』『変な</w:t>
      </w:r>
      <w:r w:rsidR="003D6B8D" w:rsidRPr="00C8028D">
        <w:rPr>
          <w:rFonts w:ascii="ＭＳ Ｐ明朝" w:eastAsia="ＭＳ Ｐ明朝" w:hAnsi="ＭＳ Ｐ明朝"/>
          <w:szCs w:val="21"/>
        </w:rPr>
        <w:t>ことはしない』『乱暴しない』などとだまされた」</w:t>
      </w:r>
      <w:r w:rsidR="003D6B8D" w:rsidRPr="00C8028D">
        <w:rPr>
          <w:rFonts w:ascii="ＭＳ Ｐ明朝" w:eastAsia="ＭＳ Ｐ明朝" w:hAnsi="ＭＳ Ｐ明朝" w:hint="eastAsia"/>
          <w:szCs w:val="21"/>
        </w:rPr>
        <w:t xml:space="preserve">　</w:t>
      </w:r>
      <w:r w:rsidR="00D972FD" w:rsidRPr="00C8028D">
        <w:rPr>
          <w:rFonts w:ascii="ＭＳ Ｐ明朝" w:eastAsia="ＭＳ Ｐ明朝" w:hAnsi="ＭＳ Ｐ明朝" w:hint="eastAsia"/>
          <w:szCs w:val="21"/>
        </w:rPr>
        <w:t>が</w:t>
      </w:r>
      <w:r w:rsidR="003D6B8D" w:rsidRPr="00C8028D">
        <w:rPr>
          <w:rFonts w:ascii="ＭＳ Ｐ明朝" w:eastAsia="ＭＳ Ｐ明朝" w:hAnsi="ＭＳ Ｐ明朝" w:hint="eastAsia"/>
          <w:szCs w:val="21"/>
        </w:rPr>
        <w:t>23.2%</w:t>
      </w:r>
      <w:r w:rsidR="00D972FD" w:rsidRPr="00C8028D">
        <w:rPr>
          <w:rFonts w:ascii="ＭＳ Ｐ明朝" w:eastAsia="ＭＳ Ｐ明朝" w:hAnsi="ＭＳ Ｐ明朝" w:hint="eastAsia"/>
          <w:szCs w:val="21"/>
        </w:rPr>
        <w:t>、</w:t>
      </w:r>
      <w:r w:rsidR="003D6B8D" w:rsidRPr="00C8028D">
        <w:rPr>
          <w:rFonts w:ascii="ＭＳ Ｐ明朝" w:eastAsia="ＭＳ Ｐ明朝" w:hAnsi="ＭＳ Ｐ明朝"/>
          <w:szCs w:val="21"/>
        </w:rPr>
        <w:t>「相手との関係性から拒否できなかった」</w:t>
      </w:r>
      <w:r w:rsidR="003D6B8D" w:rsidRPr="00C8028D">
        <w:rPr>
          <w:rFonts w:ascii="ＭＳ Ｐ明朝" w:eastAsia="ＭＳ Ｐ明朝" w:hAnsi="ＭＳ Ｐ明朝" w:hint="eastAsia"/>
          <w:szCs w:val="21"/>
        </w:rPr>
        <w:t xml:space="preserve">　</w:t>
      </w:r>
      <w:r w:rsidR="00D972FD" w:rsidRPr="00C8028D">
        <w:rPr>
          <w:rFonts w:ascii="ＭＳ Ｐ明朝" w:eastAsia="ＭＳ Ｐ明朝" w:hAnsi="ＭＳ Ｐ明朝" w:hint="eastAsia"/>
          <w:szCs w:val="21"/>
        </w:rPr>
        <w:t>が</w:t>
      </w:r>
      <w:r w:rsidR="003D6B8D" w:rsidRPr="00C8028D">
        <w:rPr>
          <w:rFonts w:ascii="ＭＳ Ｐ明朝" w:eastAsia="ＭＳ Ｐ明朝" w:hAnsi="ＭＳ Ｐ明朝"/>
          <w:szCs w:val="21"/>
        </w:rPr>
        <w:t>23.2%</w:t>
      </w:r>
      <w:r w:rsidR="003D6B8D" w:rsidRPr="00C8028D">
        <w:rPr>
          <w:rFonts w:ascii="ＭＳ Ｐ明朝" w:eastAsia="ＭＳ Ｐ明朝" w:hAnsi="ＭＳ Ｐ明朝" w:hint="eastAsia"/>
          <w:szCs w:val="21"/>
        </w:rPr>
        <w:t xml:space="preserve">　</w:t>
      </w:r>
      <w:r w:rsidR="00DA6B7C" w:rsidRPr="00C8028D">
        <w:rPr>
          <w:rFonts w:ascii="ＭＳ Ｐ明朝" w:eastAsia="ＭＳ Ｐ明朝" w:hAnsi="ＭＳ Ｐ明朝" w:hint="eastAsia"/>
          <w:szCs w:val="21"/>
        </w:rPr>
        <w:t>、</w:t>
      </w:r>
      <w:r w:rsidR="00DA6B7C" w:rsidRPr="00C8028D">
        <w:rPr>
          <w:rFonts w:ascii="ＭＳ Ｐ明朝" w:eastAsia="ＭＳ Ｐ明朝" w:hAnsi="ＭＳ Ｐ明朝"/>
          <w:szCs w:val="21"/>
        </w:rPr>
        <w:t>「驚きや混乱等で体が動かなかった」</w:t>
      </w:r>
      <w:r w:rsidR="00DA6B7C" w:rsidRPr="00C8028D">
        <w:rPr>
          <w:rFonts w:ascii="ＭＳ Ｐ明朝" w:eastAsia="ＭＳ Ｐ明朝" w:hAnsi="ＭＳ Ｐ明朝" w:hint="eastAsia"/>
          <w:szCs w:val="21"/>
        </w:rPr>
        <w:t>が</w:t>
      </w:r>
      <w:r w:rsidR="00DA6B7C" w:rsidRPr="00C8028D">
        <w:rPr>
          <w:rFonts w:ascii="ＭＳ Ｐ明朝" w:eastAsia="ＭＳ Ｐ明朝" w:hAnsi="ＭＳ Ｐ明朝"/>
          <w:szCs w:val="21"/>
        </w:rPr>
        <w:t>19.7%</w:t>
      </w:r>
      <w:r w:rsidR="003D6B8D" w:rsidRPr="00C8028D">
        <w:rPr>
          <w:rFonts w:ascii="ＭＳ Ｐ明朝" w:eastAsia="ＭＳ Ｐ明朝" w:hAnsi="ＭＳ Ｐ明朝"/>
          <w:szCs w:val="21"/>
        </w:rPr>
        <w:t>と続</w:t>
      </w:r>
      <w:r w:rsidR="00556450" w:rsidRPr="00C8028D">
        <w:rPr>
          <w:rFonts w:ascii="ＭＳ Ｐ明朝" w:eastAsia="ＭＳ Ｐ明朝" w:hAnsi="ＭＳ Ｐ明朝" w:hint="eastAsia"/>
          <w:szCs w:val="21"/>
        </w:rPr>
        <w:t>いてい</w:t>
      </w:r>
      <w:r w:rsidR="003D6B8D" w:rsidRPr="00C8028D">
        <w:rPr>
          <w:rFonts w:ascii="ＭＳ Ｐ明朝" w:eastAsia="ＭＳ Ｐ明朝" w:hAnsi="ＭＳ Ｐ明朝"/>
          <w:szCs w:val="21"/>
        </w:rPr>
        <w:t>ます。</w:t>
      </w:r>
    </w:p>
    <w:p w14:paraId="4D58B280" w14:textId="53D17714" w:rsidR="003D6B8D" w:rsidRPr="00253A11" w:rsidRDefault="003D6B8D" w:rsidP="00D96FD7">
      <w:pPr>
        <w:spacing w:line="320" w:lineRule="exact"/>
        <w:ind w:firstLineChars="100" w:firstLine="210"/>
        <w:rPr>
          <w:rFonts w:ascii="ＭＳ Ｐ明朝" w:eastAsia="ＭＳ Ｐ明朝" w:hAnsi="ＭＳ Ｐ明朝"/>
          <w:szCs w:val="21"/>
        </w:rPr>
      </w:pPr>
      <w:r w:rsidRPr="00253A11">
        <w:rPr>
          <w:rFonts w:ascii="ＭＳ Ｐ明朝" w:eastAsia="ＭＳ Ｐ明朝" w:hAnsi="ＭＳ Ｐ明朝"/>
          <w:szCs w:val="21"/>
        </w:rPr>
        <w:t>多くの被害が、</w:t>
      </w:r>
      <w:r w:rsidR="000C461F" w:rsidRPr="00253A11">
        <w:rPr>
          <w:rFonts w:ascii="ＭＳ Ｐ明朝" w:eastAsia="ＭＳ Ｐ明朝" w:hAnsi="ＭＳ Ｐ明朝" w:hint="eastAsia"/>
          <w:szCs w:val="21"/>
        </w:rPr>
        <w:t>「被害に遭うのは夜遅い時間に出歩いているときだけ」、</w:t>
      </w:r>
      <w:r w:rsidRPr="00253A11">
        <w:rPr>
          <w:rFonts w:ascii="ＭＳ Ｐ明朝" w:eastAsia="ＭＳ Ｐ明朝" w:hAnsi="ＭＳ Ｐ明朝"/>
          <w:szCs w:val="21"/>
        </w:rPr>
        <w:t>「被害者が本気で抵抗すれば、逃げることができたはず」といった性暴力</w:t>
      </w:r>
      <w:r w:rsidR="00CE5E95" w:rsidRPr="00253A11">
        <w:rPr>
          <w:rFonts w:ascii="ＭＳ Ｐ明朝" w:eastAsia="ＭＳ Ｐ明朝" w:hAnsi="ＭＳ Ｐ明朝" w:hint="eastAsia"/>
          <w:szCs w:val="21"/>
        </w:rPr>
        <w:t>に対する誤った固定観念と異なる状況で起きています。</w:t>
      </w:r>
    </w:p>
    <w:p w14:paraId="5615C95E" w14:textId="541794A0" w:rsidR="00A562F4" w:rsidRDefault="00693286" w:rsidP="00D96FD7">
      <w:pPr>
        <w:widowControl/>
        <w:rPr>
          <w:rFonts w:ascii="ＭＳ Ｐゴシック" w:eastAsia="ＭＳ Ｐゴシック" w:hAnsi="ＭＳ Ｐゴシック"/>
          <w:b/>
          <w:sz w:val="24"/>
          <w:szCs w:val="24"/>
        </w:rPr>
      </w:pPr>
      <w:r w:rsidRPr="00253A11">
        <w:rPr>
          <w:rFonts w:ascii="ＭＳ Ｐ明朝" w:eastAsia="ＭＳ Ｐ明朝" w:hAnsi="ＭＳ Ｐ明朝"/>
          <w:noProof/>
          <w:szCs w:val="21"/>
        </w:rPr>
        <mc:AlternateContent>
          <mc:Choice Requires="wps">
            <w:drawing>
              <wp:anchor distT="0" distB="0" distL="114300" distR="114300" simplePos="0" relativeHeight="251721728" behindDoc="0" locked="0" layoutInCell="1" allowOverlap="1" wp14:anchorId="78A24145" wp14:editId="2D2740EA">
                <wp:simplePos x="0" y="0"/>
                <wp:positionH relativeFrom="column">
                  <wp:posOffset>2076501</wp:posOffset>
                </wp:positionH>
                <wp:positionV relativeFrom="paragraph">
                  <wp:posOffset>5822061</wp:posOffset>
                </wp:positionV>
                <wp:extent cx="3676650" cy="4381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676650" cy="438150"/>
                        </a:xfrm>
                        <a:prstGeom prst="rect">
                          <a:avLst/>
                        </a:prstGeom>
                        <a:noFill/>
                        <a:ln w="6350">
                          <a:noFill/>
                        </a:ln>
                      </wps:spPr>
                      <wps:txbx>
                        <w:txbxContent>
                          <w:p w14:paraId="6AA27C24" w14:textId="77777777" w:rsidR="00932538" w:rsidRPr="008C7269" w:rsidRDefault="00932538" w:rsidP="00693286">
                            <w:pPr>
                              <w:rPr>
                                <w:rFonts w:ascii="ＭＳ 明朝" w:eastAsia="ＭＳ 明朝" w:hAnsi="ＭＳ 明朝"/>
                                <w:sz w:val="18"/>
                              </w:rPr>
                            </w:pPr>
                            <w:r>
                              <w:rPr>
                                <w:rFonts w:ascii="ＭＳ 明朝" w:eastAsia="ＭＳ 明朝" w:hAnsi="ＭＳ 明朝" w:hint="eastAsia"/>
                                <w:sz w:val="18"/>
                              </w:rPr>
                              <w:t>出典：</w:t>
                            </w:r>
                            <w:r w:rsidRPr="008C7269">
                              <w:rPr>
                                <w:rFonts w:ascii="ＭＳ 明朝" w:eastAsia="ＭＳ 明朝" w:hAnsi="ＭＳ 明朝" w:hint="eastAsia"/>
                                <w:sz w:val="18"/>
                              </w:rPr>
                              <w:t>内閣府</w:t>
                            </w:r>
                            <w:r>
                              <w:rPr>
                                <w:rFonts w:ascii="ＭＳ 明朝" w:eastAsia="ＭＳ 明朝" w:hAnsi="ＭＳ 明朝" w:hint="eastAsia"/>
                                <w:sz w:val="18"/>
                              </w:rPr>
                              <w:t>「</w:t>
                            </w:r>
                            <w:r w:rsidRPr="008C7269">
                              <w:rPr>
                                <w:rFonts w:ascii="ＭＳ 明朝" w:eastAsia="ＭＳ 明朝" w:hAnsi="ＭＳ 明朝"/>
                                <w:sz w:val="18"/>
                              </w:rPr>
                              <w:t>男女</w:t>
                            </w:r>
                            <w:r>
                              <w:rPr>
                                <w:rFonts w:ascii="ＭＳ 明朝" w:eastAsia="ＭＳ 明朝" w:hAnsi="ＭＳ 明朝" w:hint="eastAsia"/>
                                <w:sz w:val="18"/>
                              </w:rPr>
                              <w:t>間</w:t>
                            </w:r>
                            <w:r>
                              <w:rPr>
                                <w:rFonts w:ascii="ＭＳ 明朝" w:eastAsia="ＭＳ 明朝" w:hAnsi="ＭＳ 明朝"/>
                                <w:sz w:val="18"/>
                              </w:rPr>
                              <w:t>における暴力に関する調査」令和2</w:t>
                            </w:r>
                            <w:r>
                              <w:rPr>
                                <w:rFonts w:ascii="ＭＳ 明朝" w:eastAsia="ＭＳ 明朝" w:hAnsi="ＭＳ 明朝" w:hint="eastAsia"/>
                                <w:sz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A24145" id="テキスト ボックス 36" o:spid="_x0000_s1033" type="#_x0000_t202" style="position:absolute;left:0;text-align:left;margin-left:163.5pt;margin-top:458.45pt;width:289.5pt;height: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UNUAIAAGsEAAAOAAAAZHJzL2Uyb0RvYy54bWysVEtu2zAQ3RfoHQjuG9mx46RG5MBNkKKA&#10;kQRwiqxpiooFSByWpCO5yxgoeoheoei659FF+kjZTpp2VXRDzXCG83lvRqdnTVWyB2VdQTrl/YMe&#10;Z0pLygp9n/KPt5dvTjhzXuhMlKRVytfK8bPJ61entRmrQ1pSmSnLEES7cW1SvvTejJPEyaWqhDsg&#10;ozSMOdlKeKj2PsmsqBG9KpPDXm+U1GQzY0kq53B70Rn5JMbPcyX9dZ475VmZctTm42njuQhnMjkV&#10;43srzLKQ2zLEP1RRiUIj6T7UhfCCrWzxR6iqkJYc5f5AUpVQnhdSxR7QTb/3opv5UhgVewE4zuxh&#10;cv8vrLx6uLGsyFI+GHGmRQWO2s2X9vF7+/iz3Xxl7eZbu9m0jz+gM/gAsNq4Md7NDV765h01IH53&#10;73AZcGhyW4UvOmSwA/r1Hm7VeCZxORgdj0ZHMEnYhoOTPmSET55eG+v8e0UVC0LKLeiMKIuHmfOd&#10;684lJNN0WZRlpLTUrE75aICQv1kQvNTIEXroag2SbxZNBOF418eCsjXas9RNjDPyskANM+H8jbAY&#10;EZSNsffXOPKSkIu2EmdLsp//dh/8wRysnNUYuZS7TythFWflBw1O3/aHwzCjURkeHR9Csc8ti+cW&#10;varOCVPdx4IZGcXg78udmFuq7rAd05AVJqElcqfc78Rz3y0Ctkuq6TQ6YSqN8DM9NzKEDtgFhG+b&#10;O2HNlgYPAq9oN5xi/IKNzrdDfbrylBeRqoBzh+oWfkx0JHu7fWFlnuvR6+kfMfkFAAD//wMAUEsD&#10;BBQABgAIAAAAIQAc9YVd4gAAAAsBAAAPAAAAZHJzL2Rvd25yZXYueG1sTI9BT4NAEIXvJv6HzZh4&#10;s0sxRUCWpiFpTIweWnvxNrBbILKzyG5b9Nc7nvQ2M+/lzfeK9WwHcTaT7x0pWC4iEIYap3tqFRze&#10;tncpCB+QNA6OjIIv42FdXl8VmGt3oZ0570MrOIR8jgq6EMZcSt90xqJfuNEQa0c3WQy8Tq3UE144&#10;3A4yjqJEWuyJP3Q4mqozzcf+ZBU8V9tX3NWxTb+H6unluBk/D+8rpW5v5s0jiGDm8GeGX3xGh5KZ&#10;anci7cWg4D5+4C5BQbZMMhDsyKKELzUP6SoDWRbyf4fyBwAA//8DAFBLAQItABQABgAIAAAAIQC2&#10;gziS/gAAAOEBAAATAAAAAAAAAAAAAAAAAAAAAABbQ29udGVudF9UeXBlc10ueG1sUEsBAi0AFAAG&#10;AAgAAAAhADj9If/WAAAAlAEAAAsAAAAAAAAAAAAAAAAALwEAAF9yZWxzLy5yZWxzUEsBAi0AFAAG&#10;AAgAAAAhADx0tQ1QAgAAawQAAA4AAAAAAAAAAAAAAAAALgIAAGRycy9lMm9Eb2MueG1sUEsBAi0A&#10;FAAGAAgAAAAhABz1hV3iAAAACwEAAA8AAAAAAAAAAAAAAAAAqgQAAGRycy9kb3ducmV2LnhtbFBL&#10;BQYAAAAABAAEAPMAAAC5BQAAAAA=&#10;" filled="f" stroked="f" strokeweight=".5pt">
                <v:textbox>
                  <w:txbxContent>
                    <w:p w14:paraId="6AA27C24" w14:textId="77777777" w:rsidR="00932538" w:rsidRPr="008C7269" w:rsidRDefault="00932538" w:rsidP="00693286">
                      <w:pPr>
                        <w:rPr>
                          <w:rFonts w:ascii="ＭＳ 明朝" w:eastAsia="ＭＳ 明朝" w:hAnsi="ＭＳ 明朝"/>
                          <w:sz w:val="18"/>
                        </w:rPr>
                      </w:pPr>
                      <w:r>
                        <w:rPr>
                          <w:rFonts w:ascii="ＭＳ 明朝" w:eastAsia="ＭＳ 明朝" w:hAnsi="ＭＳ 明朝" w:hint="eastAsia"/>
                          <w:sz w:val="18"/>
                        </w:rPr>
                        <w:t>出典：</w:t>
                      </w:r>
                      <w:r w:rsidRPr="008C7269">
                        <w:rPr>
                          <w:rFonts w:ascii="ＭＳ 明朝" w:eastAsia="ＭＳ 明朝" w:hAnsi="ＭＳ 明朝" w:hint="eastAsia"/>
                          <w:sz w:val="18"/>
                        </w:rPr>
                        <w:t>内閣府</w:t>
                      </w:r>
                      <w:r>
                        <w:rPr>
                          <w:rFonts w:ascii="ＭＳ 明朝" w:eastAsia="ＭＳ 明朝" w:hAnsi="ＭＳ 明朝" w:hint="eastAsia"/>
                          <w:sz w:val="18"/>
                        </w:rPr>
                        <w:t>「</w:t>
                      </w:r>
                      <w:r w:rsidRPr="008C7269">
                        <w:rPr>
                          <w:rFonts w:ascii="ＭＳ 明朝" w:eastAsia="ＭＳ 明朝" w:hAnsi="ＭＳ 明朝"/>
                          <w:sz w:val="18"/>
                        </w:rPr>
                        <w:t>男女</w:t>
                      </w:r>
                      <w:r>
                        <w:rPr>
                          <w:rFonts w:ascii="ＭＳ 明朝" w:eastAsia="ＭＳ 明朝" w:hAnsi="ＭＳ 明朝" w:hint="eastAsia"/>
                          <w:sz w:val="18"/>
                        </w:rPr>
                        <w:t>間</w:t>
                      </w:r>
                      <w:r>
                        <w:rPr>
                          <w:rFonts w:ascii="ＭＳ 明朝" w:eastAsia="ＭＳ 明朝" w:hAnsi="ＭＳ 明朝"/>
                          <w:sz w:val="18"/>
                        </w:rPr>
                        <w:t>における暴力に関する調査」令和2</w:t>
                      </w:r>
                      <w:r>
                        <w:rPr>
                          <w:rFonts w:ascii="ＭＳ 明朝" w:eastAsia="ＭＳ 明朝" w:hAnsi="ＭＳ 明朝" w:hint="eastAsia"/>
                          <w:sz w:val="18"/>
                        </w:rPr>
                        <w:t>年度</w:t>
                      </w:r>
                    </w:p>
                  </w:txbxContent>
                </v:textbox>
              </v:shape>
            </w:pict>
          </mc:Fallback>
        </mc:AlternateContent>
      </w:r>
      <w:r w:rsidR="003570A8">
        <w:rPr>
          <w:rFonts w:ascii="ＭＳ Ｐゴシック" w:eastAsia="ＭＳ Ｐゴシック" w:hAnsi="ＭＳ Ｐゴシック"/>
          <w:b/>
          <w:noProof/>
          <w:sz w:val="24"/>
          <w:szCs w:val="24"/>
        </w:rPr>
        <mc:AlternateContent>
          <mc:Choice Requires="wps">
            <w:drawing>
              <wp:anchor distT="0" distB="0" distL="114300" distR="114300" simplePos="0" relativeHeight="251719680" behindDoc="0" locked="0" layoutInCell="1" allowOverlap="1" wp14:anchorId="663582E3" wp14:editId="2A0EE1A1">
                <wp:simplePos x="0" y="0"/>
                <wp:positionH relativeFrom="column">
                  <wp:posOffset>-8080</wp:posOffset>
                </wp:positionH>
                <wp:positionV relativeFrom="paragraph">
                  <wp:posOffset>5146</wp:posOffset>
                </wp:positionV>
                <wp:extent cx="5410200" cy="5880538"/>
                <wp:effectExtent l="0" t="0" r="19050" b="25400"/>
                <wp:wrapNone/>
                <wp:docPr id="20" name="テキスト ボックス 20"/>
                <wp:cNvGraphicFramePr/>
                <a:graphic xmlns:a="http://schemas.openxmlformats.org/drawingml/2006/main">
                  <a:graphicData uri="http://schemas.microsoft.com/office/word/2010/wordprocessingShape">
                    <wps:wsp>
                      <wps:cNvSpPr txBox="1"/>
                      <wps:spPr>
                        <a:xfrm>
                          <a:off x="0" y="0"/>
                          <a:ext cx="5410200" cy="5880538"/>
                        </a:xfrm>
                        <a:prstGeom prst="rect">
                          <a:avLst/>
                        </a:prstGeom>
                        <a:solidFill>
                          <a:schemeClr val="lt1"/>
                        </a:solidFill>
                        <a:ln w="6350">
                          <a:solidFill>
                            <a:prstClr val="black"/>
                          </a:solidFill>
                        </a:ln>
                      </wps:spPr>
                      <wps:txbx>
                        <w:txbxContent>
                          <w:p w14:paraId="25E9A121" w14:textId="37A0199F" w:rsidR="00932538" w:rsidRPr="00693286" w:rsidRDefault="00932538">
                            <w:pPr>
                              <w:rPr>
                                <w:rFonts w:ascii="ＭＳ 明朝" w:eastAsia="ＭＳ 明朝" w:hAnsi="ＭＳ 明朝"/>
                                <w:b/>
                              </w:rPr>
                            </w:pPr>
                            <w:r w:rsidRPr="00693286">
                              <w:rPr>
                                <w:rFonts w:ascii="ＭＳ 明朝" w:eastAsia="ＭＳ 明朝" w:hAnsi="ＭＳ 明朝" w:hint="eastAsia"/>
                                <w:b/>
                              </w:rPr>
                              <w:t>被害</w:t>
                            </w:r>
                            <w:r>
                              <w:rPr>
                                <w:rFonts w:ascii="ＭＳ 明朝" w:eastAsia="ＭＳ 明朝" w:hAnsi="ＭＳ 明朝"/>
                                <w:b/>
                              </w:rPr>
                              <w:t>に</w:t>
                            </w:r>
                            <w:r>
                              <w:rPr>
                                <w:rFonts w:ascii="ＭＳ 明朝" w:eastAsia="ＭＳ 明朝" w:hAnsi="ＭＳ 明朝" w:hint="eastAsia"/>
                                <w:b/>
                              </w:rPr>
                              <w:t>遭った</w:t>
                            </w:r>
                            <w:r w:rsidRPr="00693286">
                              <w:rPr>
                                <w:rFonts w:ascii="ＭＳ 明朝" w:eastAsia="ＭＳ 明朝" w:hAnsi="ＭＳ 明朝" w:hint="eastAsia"/>
                                <w:b/>
                              </w:rPr>
                              <w:t>とき</w:t>
                            </w:r>
                            <w:r w:rsidRPr="00693286">
                              <w:rPr>
                                <w:rFonts w:ascii="ＭＳ 明朝" w:eastAsia="ＭＳ 明朝" w:hAnsi="ＭＳ 明朝"/>
                                <w:b/>
                              </w:rPr>
                              <w:t>の</w:t>
                            </w:r>
                            <w:r w:rsidRPr="00693286">
                              <w:rPr>
                                <w:rFonts w:ascii="ＭＳ 明朝" w:eastAsia="ＭＳ 明朝" w:hAnsi="ＭＳ 明朝" w:hint="eastAsia"/>
                                <w:b/>
                              </w:rPr>
                              <w:t>状況</w:t>
                            </w:r>
                            <w:r w:rsidRPr="00693286">
                              <w:rPr>
                                <w:rFonts w:ascii="ＭＳ 明朝" w:eastAsia="ＭＳ 明朝" w:hAnsi="ＭＳ 明朝"/>
                                <w:b/>
                              </w:rPr>
                              <w:t>（複数回答）</w:t>
                            </w:r>
                          </w:p>
                          <w:p w14:paraId="3F627CAC" w14:textId="78AF9375" w:rsidR="00932538" w:rsidRDefault="00932538">
                            <w:r>
                              <w:rPr>
                                <w:noProof/>
                              </w:rPr>
                              <w:drawing>
                                <wp:inline distT="0" distB="0" distL="0" distR="0" wp14:anchorId="02B8D988" wp14:editId="65ED5136">
                                  <wp:extent cx="5175446" cy="5440093"/>
                                  <wp:effectExtent l="0" t="0" r="6350" b="8255"/>
                                  <wp:docPr id="35" name="グラフ 35">
                                    <a:extLst xmlns:a="http://schemas.openxmlformats.org/drawingml/2006/main">
                                      <a:ext uri="{FF2B5EF4-FFF2-40B4-BE49-F238E27FC236}">
                                        <a16:creationId xmlns:a16="http://schemas.microsoft.com/office/drawing/2014/main" id="{6B87ECF6-0C28-4521-99E1-70947F352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3582E3" id="テキスト ボックス 20" o:spid="_x0000_s1034" type="#_x0000_t202" style="position:absolute;left:0;text-align:left;margin-left:-.65pt;margin-top:.4pt;width:426pt;height:463.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VSbgIAALwEAAAOAAAAZHJzL2Uyb0RvYy54bWysVEtu2zAQ3RfoHQjua8mOnbqC5cB14KKA&#10;kQRwiqxpirKFUhyWpC25yxgIeoheoei659FFOqS/SbsquqHmx8eZNzMaXNWlJGthbAEqpe1WTIlQ&#10;HLJCLVL66X7ypk+JdUxlTIISKd0IS6+Gr18NKp2IDixBZsIQBFE2qXRKl87pJIosX4qS2RZoodCZ&#10;gymZQ9UsosywCtFLGXXi+DKqwGTaABfWovV656TDgJ/ngrvbPLfCEZlSzM2F04Rz7s9oOGDJwjC9&#10;LPg+DfYPWZSsUPjoEeqaOUZWpvgDqiy4AQu5a3EoI8jzgotQA1bTjl9UM1syLUItSI7VR5rs/4Pl&#10;N+s7Q4ospR2kR7ESe9Rsn5rHH83jr2b7jTTb78122zz+RJ1gDBJWaZvgvZnGm65+DzU2/mC3aPQ8&#10;1Lkp/RcrJOhH7M2RblE7wtHY67Zj7CElHH29fj/uXfQ9TnS6ro11HwSUxAspNdjPQDNbT63bhR5C&#10;/GsWZJFNCimD4mdIjKUha4bdly4kieDPoqQiVUovL3pxAH7m89DH+3PJ+Od9emdRiCcV5uxJ2RXv&#10;JVfP68BqKMhb5pBtkC8DuxG0mk8KhJ8y6+6YwZlDHnCP3C0euQTMCfYSJUswX/9m9/E4CuilpMIZ&#10;Tqn9smJGUCI/KhySd+1uF2FdULq9t77F5twzP/eoVTkGJKqNG6t5EH28kwcxN1A+4LqN/KvoYorj&#10;2yl1B3HsdpuF68rFaBSCcMw1c1M109xD+8Z4Wu/rB2b0vq0OJ+IGDtPOkhfd3cX6mwpGKwd5EVp/&#10;YnVPP65IGJ79OvsdPNdD1OmnM/wNAAD//wMAUEsDBBQABgAIAAAAIQB7+y372wAAAAcBAAAPAAAA&#10;ZHJzL2Rvd25yZXYueG1sTM4xT8MwEAXgHYn/YB0SW+u0iJKEOBWgwsJEQcxufLUt4nMUu2n49xwT&#10;jKf39O5rtnPoxYRj8pEUrJYFCKQuGk9Wwcf786IEkbImo/tIqOAbE2zby4tG1yae6Q2nfbaCRyjV&#10;WoHLeailTJ3DoNMyDkicHeMYdOZztNKM+szjoZfrotjIoD3xB6cHfHLYfe1PQcHu0Va2K/XodqXx&#10;fpo/j6/2Ranrq/nhHkTGOf+V4ZfPdGjZdIgnMkn0CharG24qYD+n5W1xB+KgoFpvKpBtI//72x8A&#10;AAD//wMAUEsBAi0AFAAGAAgAAAAhALaDOJL+AAAA4QEAABMAAAAAAAAAAAAAAAAAAAAAAFtDb250&#10;ZW50X1R5cGVzXS54bWxQSwECLQAUAAYACAAAACEAOP0h/9YAAACUAQAACwAAAAAAAAAAAAAAAAAv&#10;AQAAX3JlbHMvLnJlbHNQSwECLQAUAAYACAAAACEAWVkFUm4CAAC8BAAADgAAAAAAAAAAAAAAAAAu&#10;AgAAZHJzL2Uyb0RvYy54bWxQSwECLQAUAAYACAAAACEAe/st+9sAAAAHAQAADwAAAAAAAAAAAAAA&#10;AADIBAAAZHJzL2Rvd25yZXYueG1sUEsFBgAAAAAEAAQA8wAAANAFAAAAAA==&#10;" fillcolor="white [3201]" strokeweight=".5pt">
                <v:textbox>
                  <w:txbxContent>
                    <w:p w14:paraId="25E9A121" w14:textId="37A0199F" w:rsidR="00932538" w:rsidRPr="00693286" w:rsidRDefault="00932538">
                      <w:pPr>
                        <w:rPr>
                          <w:rFonts w:ascii="ＭＳ 明朝" w:eastAsia="ＭＳ 明朝" w:hAnsi="ＭＳ 明朝"/>
                          <w:b/>
                        </w:rPr>
                      </w:pPr>
                      <w:r w:rsidRPr="00693286">
                        <w:rPr>
                          <w:rFonts w:ascii="ＭＳ 明朝" w:eastAsia="ＭＳ 明朝" w:hAnsi="ＭＳ 明朝" w:hint="eastAsia"/>
                          <w:b/>
                        </w:rPr>
                        <w:t>被害</w:t>
                      </w:r>
                      <w:r>
                        <w:rPr>
                          <w:rFonts w:ascii="ＭＳ 明朝" w:eastAsia="ＭＳ 明朝" w:hAnsi="ＭＳ 明朝"/>
                          <w:b/>
                        </w:rPr>
                        <w:t>に</w:t>
                      </w:r>
                      <w:r>
                        <w:rPr>
                          <w:rFonts w:ascii="ＭＳ 明朝" w:eastAsia="ＭＳ 明朝" w:hAnsi="ＭＳ 明朝" w:hint="eastAsia"/>
                          <w:b/>
                        </w:rPr>
                        <w:t>遭った</w:t>
                      </w:r>
                      <w:r w:rsidRPr="00693286">
                        <w:rPr>
                          <w:rFonts w:ascii="ＭＳ 明朝" w:eastAsia="ＭＳ 明朝" w:hAnsi="ＭＳ 明朝" w:hint="eastAsia"/>
                          <w:b/>
                        </w:rPr>
                        <w:t>とき</w:t>
                      </w:r>
                      <w:r w:rsidRPr="00693286">
                        <w:rPr>
                          <w:rFonts w:ascii="ＭＳ 明朝" w:eastAsia="ＭＳ 明朝" w:hAnsi="ＭＳ 明朝"/>
                          <w:b/>
                        </w:rPr>
                        <w:t>の</w:t>
                      </w:r>
                      <w:r w:rsidRPr="00693286">
                        <w:rPr>
                          <w:rFonts w:ascii="ＭＳ 明朝" w:eastAsia="ＭＳ 明朝" w:hAnsi="ＭＳ 明朝" w:hint="eastAsia"/>
                          <w:b/>
                        </w:rPr>
                        <w:t>状況</w:t>
                      </w:r>
                      <w:r w:rsidRPr="00693286">
                        <w:rPr>
                          <w:rFonts w:ascii="ＭＳ 明朝" w:eastAsia="ＭＳ 明朝" w:hAnsi="ＭＳ 明朝"/>
                          <w:b/>
                        </w:rPr>
                        <w:t>（複数回答）</w:t>
                      </w:r>
                    </w:p>
                    <w:p w14:paraId="3F627CAC" w14:textId="78AF9375" w:rsidR="00932538" w:rsidRDefault="00932538">
                      <w:r>
                        <w:rPr>
                          <w:noProof/>
                        </w:rPr>
                        <w:drawing>
                          <wp:inline distT="0" distB="0" distL="0" distR="0" wp14:anchorId="02B8D988" wp14:editId="65ED5136">
                            <wp:extent cx="5175446" cy="5440093"/>
                            <wp:effectExtent l="0" t="0" r="6350" b="8255"/>
                            <wp:docPr id="35" name="グラフ 35">
                              <a:extLst xmlns:a="http://schemas.openxmlformats.org/drawingml/2006/main">
                                <a:ext uri="{FF2B5EF4-FFF2-40B4-BE49-F238E27FC236}">
                                  <a16:creationId xmlns:a16="http://schemas.microsoft.com/office/drawing/2014/main" id="{6B87ECF6-0C28-4521-99E1-70947F352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r w:rsidR="00A562F4">
        <w:rPr>
          <w:rFonts w:ascii="ＭＳ Ｐゴシック" w:eastAsia="ＭＳ Ｐゴシック" w:hAnsi="ＭＳ Ｐゴシック"/>
          <w:b/>
          <w:sz w:val="24"/>
          <w:szCs w:val="24"/>
        </w:rPr>
        <w:br w:type="page"/>
      </w:r>
    </w:p>
    <w:p w14:paraId="094D1051" w14:textId="2DA08E4B" w:rsidR="00B312A5" w:rsidRPr="00253A11" w:rsidRDefault="00C97080" w:rsidP="00D96FD7">
      <w:pPr>
        <w:spacing w:line="3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 xml:space="preserve">（３） </w:t>
      </w:r>
      <w:r w:rsidR="00CD3F32" w:rsidRPr="00253A11">
        <w:rPr>
          <w:rFonts w:ascii="ＭＳ Ｐゴシック" w:eastAsia="ＭＳ Ｐゴシック" w:hAnsi="ＭＳ Ｐゴシック" w:hint="eastAsia"/>
          <w:b/>
          <w:sz w:val="24"/>
          <w:szCs w:val="24"/>
        </w:rPr>
        <w:t>加害者との関係</w:t>
      </w:r>
    </w:p>
    <w:p w14:paraId="06A92E32" w14:textId="22925B6A" w:rsidR="00CD3F32" w:rsidRPr="00253A11" w:rsidRDefault="00477E3A" w:rsidP="00D96FD7">
      <w:pPr>
        <w:spacing w:line="30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内閣府調査によると、</w:t>
      </w:r>
      <w:r w:rsidR="00C139A4">
        <w:rPr>
          <w:rFonts w:ascii="ＭＳ Ｐ明朝" w:eastAsia="ＭＳ Ｐ明朝" w:hAnsi="ＭＳ Ｐ明朝" w:hint="eastAsia"/>
          <w:szCs w:val="21"/>
        </w:rPr>
        <w:t>性暴力</w:t>
      </w:r>
      <w:r w:rsidR="00DF610D" w:rsidRPr="00253A11">
        <w:rPr>
          <w:rFonts w:ascii="ＭＳ Ｐゴシック" w:eastAsia="ＭＳ Ｐゴシック" w:hAnsi="ＭＳ Ｐゴシック" w:hint="eastAsia"/>
          <w:b/>
          <w:noProof/>
          <w:szCs w:val="21"/>
        </w:rPr>
        <mc:AlternateContent>
          <mc:Choice Requires="wps">
            <w:drawing>
              <wp:anchor distT="0" distB="0" distL="114300" distR="114300" simplePos="0" relativeHeight="251670528" behindDoc="0" locked="0" layoutInCell="1" allowOverlap="1" wp14:anchorId="76F308C1" wp14:editId="0EE7E178">
                <wp:simplePos x="0" y="0"/>
                <wp:positionH relativeFrom="column">
                  <wp:posOffset>0</wp:posOffset>
                </wp:positionH>
                <wp:positionV relativeFrom="paragraph">
                  <wp:posOffset>-635</wp:posOffset>
                </wp:positionV>
                <wp:extent cx="530542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530542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CF81C3" id="直線コネクタ 1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1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FO5wEAAIsDAAAOAAAAZHJzL2Uyb0RvYy54bWysU82O0zAQviPxDpbvNNlC2SpquoetlguC&#10;SiwPMOvYjSX/yWOa9lrOvAA8BAeQOO7D9LCvwdjtlgI3RA7OjCfzzXwzX2ZXG2vYWkbU3rX8YlRz&#10;Jp3wnXarlr+/vXk25QwTuA6Md7LlW4n8av70yWwIjRz73ptORkYgDpshtLxPKTRVhaKXFnDkg3QU&#10;VD5aSOTGVdVFGAjdmmpc1y+rwccuRC8kIt0uDkE+L/hKSZHeKoUyMdNy6i2VM5bzLp/VfAbNKkLo&#10;tTi2Af/QhQXtqOgJagEJ2Ieo/4KyWkSPXqWR8LbySmkhCwdic1H/weZdD0EWLjQcDKcx4f+DFW/W&#10;y8h0R7u75MyBpR09fPn+8OPzfvdt//HTfvd1v7tnFKRJDQEbSrh2y3j0MCxjpr1R0eY3EWKbMt3t&#10;abpyk5igy8nzevJiPOFMPMaqX4khYnolvWXZaLnRLhOHBtavMVEx+vTxk3zt/I02pizPODZQ95Pp&#10;ZYYG0pAykMi0gVihW3EGZkXiFCkWSPRGdzk9A+EWr01kayB9kKw6P9xSv5wZwEQBIlGezJ5a+C01&#10;97MA7A/JJXSQk9WJNG20bfn0PNu4XFEWVR5Z5YkeZpitO99ty2ir7NHGS9GjOrOkzn2yz/+h+U8A&#10;AAD//wMAUEsDBBQABgAIAAAAIQDA1u7M2gAAAAQBAAAPAAAAZHJzL2Rvd25yZXYueG1sTI9BTwIx&#10;FITvJvyH5pl4gy4aENftEmLiQeOF1RC4PbbP3Q3b101boP57Khc9TmYy802xjKYXJ3K+s6xgOslA&#10;ENdWd9wo+Pp8HS9A+ICssbdMCn7Iw7Ic3RSYa3vmNZ2q0IhUwj5HBW0IQy6lr1sy6Cd2IE7et3UG&#10;Q5KukdrhOZWbXt5n2Vwa7DgttDjQS0v1oToaBdVbtdk+OdzFA28/jIvv68dsrtTdbVw9gwgUw18Y&#10;fvETOpSJaW+PrL3oFaQjQcF4CiKZi4fZDMT+qmVZyP/w5QUAAP//AwBQSwECLQAUAAYACAAAACEA&#10;toM4kv4AAADhAQAAEwAAAAAAAAAAAAAAAAAAAAAAW0NvbnRlbnRfVHlwZXNdLnhtbFBLAQItABQA&#10;BgAIAAAAIQA4/SH/1gAAAJQBAAALAAAAAAAAAAAAAAAAAC8BAABfcmVscy8ucmVsc1BLAQItABQA&#10;BgAIAAAAIQCJ9qFO5wEAAIsDAAAOAAAAAAAAAAAAAAAAAC4CAABkcnMvZTJvRG9jLnhtbFBLAQIt&#10;ABQABgAIAAAAIQDA1u7M2gAAAAQBAAAPAAAAAAAAAAAAAAAAAEEEAABkcnMvZG93bnJldi54bWxQ&#10;SwUGAAAAAAQABADzAAAASAUAAAAA&#10;" strokecolor="windowText" strokeweight="1.25pt">
                <v:stroke joinstyle="miter"/>
              </v:line>
            </w:pict>
          </mc:Fallback>
        </mc:AlternateContent>
      </w:r>
      <w:r w:rsidR="00CD3F32" w:rsidRPr="00253A11">
        <w:rPr>
          <w:rFonts w:ascii="ＭＳ Ｐ明朝" w:eastAsia="ＭＳ Ｐ明朝" w:hAnsi="ＭＳ Ｐ明朝" w:hint="eastAsia"/>
          <w:szCs w:val="21"/>
        </w:rPr>
        <w:t>加害者との関係では「全く知らない人」が</w:t>
      </w:r>
      <w:r w:rsidR="00CD3F32" w:rsidRPr="00253A11">
        <w:rPr>
          <w:rFonts w:ascii="ＭＳ Ｐ明朝" w:eastAsia="ＭＳ Ｐ明朝" w:hAnsi="ＭＳ Ｐ明朝"/>
          <w:szCs w:val="21"/>
        </w:rPr>
        <w:t>12.0%、「その他」が9.9%であり、加害者の8</w:t>
      </w:r>
      <w:r w:rsidR="00C139A4">
        <w:rPr>
          <w:rFonts w:ascii="ＭＳ Ｐ明朝" w:eastAsia="ＭＳ Ｐ明朝" w:hAnsi="ＭＳ Ｐ明朝"/>
          <w:szCs w:val="21"/>
        </w:rPr>
        <w:t>割近くが配偶者</w:t>
      </w:r>
      <w:r w:rsidR="00C139A4">
        <w:rPr>
          <w:rFonts w:ascii="ＭＳ Ｐ明朝" w:eastAsia="ＭＳ Ｐ明朝" w:hAnsi="ＭＳ Ｐ明朝" w:hint="eastAsia"/>
          <w:szCs w:val="21"/>
        </w:rPr>
        <w:t>や</w:t>
      </w:r>
      <w:r w:rsidR="00C139A4">
        <w:rPr>
          <w:rFonts w:ascii="ＭＳ Ｐ明朝" w:eastAsia="ＭＳ Ｐ明朝" w:hAnsi="ＭＳ Ｐ明朝"/>
          <w:szCs w:val="21"/>
        </w:rPr>
        <w:t>交際相手</w:t>
      </w:r>
      <w:r w:rsidR="00C139A4">
        <w:rPr>
          <w:rFonts w:ascii="ＭＳ Ｐ明朝" w:eastAsia="ＭＳ Ｐ明朝" w:hAnsi="ＭＳ Ｐ明朝" w:hint="eastAsia"/>
          <w:szCs w:val="21"/>
        </w:rPr>
        <w:t>、</w:t>
      </w:r>
      <w:r w:rsidR="00CD3F32" w:rsidRPr="00253A11">
        <w:rPr>
          <w:rFonts w:ascii="ＭＳ Ｐ明朝" w:eastAsia="ＭＳ Ｐ明朝" w:hAnsi="ＭＳ Ｐ明朝"/>
          <w:szCs w:val="21"/>
        </w:rPr>
        <w:t>顔見知りであることが明らかとなりました。</w:t>
      </w:r>
    </w:p>
    <w:p w14:paraId="796F0AF5" w14:textId="6D03719E" w:rsidR="00F10F60" w:rsidRPr="00253A11" w:rsidRDefault="00F81F23" w:rsidP="00D96FD7">
      <w:pPr>
        <w:spacing w:line="360" w:lineRule="exact"/>
        <w:rPr>
          <w:rFonts w:ascii="ＭＳ Ｐ明朝" w:eastAsia="ＭＳ Ｐ明朝" w:hAnsi="ＭＳ Ｐ明朝"/>
          <w:szCs w:val="21"/>
        </w:rPr>
      </w:pPr>
      <w:r w:rsidRPr="00253A11">
        <w:rPr>
          <w:rFonts w:ascii="ＭＳ Ｐ明朝" w:eastAsia="ＭＳ Ｐ明朝" w:hAnsi="ＭＳ Ｐ明朝"/>
          <w:noProof/>
          <w:szCs w:val="21"/>
        </w:rPr>
        <mc:AlternateContent>
          <mc:Choice Requires="wps">
            <w:drawing>
              <wp:anchor distT="0" distB="0" distL="114300" distR="114300" simplePos="0" relativeHeight="251699200" behindDoc="0" locked="0" layoutInCell="1" allowOverlap="1" wp14:anchorId="382A9EBA" wp14:editId="76D75F0E">
                <wp:simplePos x="0" y="0"/>
                <wp:positionH relativeFrom="margin">
                  <wp:posOffset>-3810</wp:posOffset>
                </wp:positionH>
                <wp:positionV relativeFrom="paragraph">
                  <wp:posOffset>69851</wp:posOffset>
                </wp:positionV>
                <wp:extent cx="5551170" cy="5524500"/>
                <wp:effectExtent l="0" t="0" r="11430" b="19050"/>
                <wp:wrapNone/>
                <wp:docPr id="19" name="テキスト ボックス 19"/>
                <wp:cNvGraphicFramePr/>
                <a:graphic xmlns:a="http://schemas.openxmlformats.org/drawingml/2006/main">
                  <a:graphicData uri="http://schemas.microsoft.com/office/word/2010/wordprocessingShape">
                    <wps:wsp>
                      <wps:cNvSpPr txBox="1"/>
                      <wps:spPr>
                        <a:xfrm>
                          <a:off x="0" y="0"/>
                          <a:ext cx="5551170" cy="5524500"/>
                        </a:xfrm>
                        <a:prstGeom prst="rect">
                          <a:avLst/>
                        </a:prstGeom>
                        <a:solidFill>
                          <a:schemeClr val="lt1"/>
                        </a:solidFill>
                        <a:ln w="6350">
                          <a:solidFill>
                            <a:prstClr val="black"/>
                          </a:solidFill>
                        </a:ln>
                      </wps:spPr>
                      <wps:txbx>
                        <w:txbxContent>
                          <w:p w14:paraId="791B0F11" w14:textId="70C5BAB6" w:rsidR="00932538" w:rsidRPr="00F81F23" w:rsidRDefault="00932538">
                            <w:pPr>
                              <w:rPr>
                                <w:rFonts w:ascii="ＭＳ 明朝" w:eastAsia="ＭＳ 明朝" w:hAnsi="ＭＳ 明朝"/>
                                <w:b/>
                                <w:bCs/>
                              </w:rPr>
                            </w:pPr>
                            <w:r w:rsidRPr="00F81F23">
                              <w:rPr>
                                <w:rFonts w:ascii="ＭＳ 明朝" w:eastAsia="ＭＳ 明朝" w:hAnsi="ＭＳ 明朝" w:hint="eastAsia"/>
                                <w:b/>
                                <w:bCs/>
                              </w:rPr>
                              <w:t>加害者との関係（複数回答）</w:t>
                            </w:r>
                          </w:p>
                          <w:p w14:paraId="6C98C50F" w14:textId="7FDEF317" w:rsidR="00932538" w:rsidRPr="00F81F23" w:rsidRDefault="00932538">
                            <w:pPr>
                              <w:rPr>
                                <w:rFonts w:ascii="ＭＳ 明朝" w:eastAsia="ＭＳ 明朝" w:hAnsi="ＭＳ 明朝"/>
                              </w:rPr>
                            </w:pPr>
                            <w:r>
                              <w:rPr>
                                <w:noProof/>
                              </w:rPr>
                              <w:drawing>
                                <wp:inline distT="0" distB="0" distL="0" distR="0" wp14:anchorId="2720B6B6" wp14:editId="0ED73713">
                                  <wp:extent cx="5267325" cy="5238750"/>
                                  <wp:effectExtent l="0" t="0" r="0" b="0"/>
                                  <wp:docPr id="31" name="グラフ 31">
                                    <a:extLst xmlns:a="http://schemas.openxmlformats.org/drawingml/2006/main">
                                      <a:ext uri="{FF2B5EF4-FFF2-40B4-BE49-F238E27FC236}">
                                        <a16:creationId xmlns:a16="http://schemas.microsoft.com/office/drawing/2014/main" id="{6B87ECF6-0C28-4521-99E1-70947F352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2A9EBA" id="テキスト ボックス 19" o:spid="_x0000_s1035" type="#_x0000_t202" style="position:absolute;left:0;text-align:left;margin-left:-.3pt;margin-top:5.5pt;width:437.1pt;height:4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qubwIAALwEAAAOAAAAZHJzL2Uyb0RvYy54bWysVM1uEzEQviPxDpbvdJOQLTTqpgqtipCq&#10;tlKLena83maF12NsJ9lybCTEQ/AKiDPPsy/CZ+enP3BCXLyev88z38zs4VHbaLZQztdkCt7f63Gm&#10;jKSyNrcF/3h9+uotZz4IUwpNRhX8Tnl+NH754nBpR2pAM9Klcgwgxo+WtuCzEOwoy7ycqUb4PbLK&#10;wFiRa0SA6G6z0okl0BudDXq9/WxJrrSOpPIe2pO1kY8TflUpGS6qyqvAdMGRW0inS+c0ntn4UIxu&#10;nbCzWm7SEP+QRSNqg0d3UCciCDZ39R9QTS0dearCnqQmo6qqpUo1oJp+71k1VzNhVaoF5Hi7o8n/&#10;P1h5vrh0rC7RuwPOjGjQo271tbv/0d3/6lbfWLf63q1W3f1PyAw+IGxp/QhxVxaRoX1HLYK3eg9l&#10;5KGtXBO/qJDBDurvdnSrNjAJZZ7n/f4bmCRseT4Y5r3UkOwh3Dof3itqWLwU3KGfiWaxOPMBqcB1&#10;6xJf86Tr8rTWOglxhtSxdmwh0H0dUpKIeOKlDVsWfP913kvAT2wRehc/1UJ+imU+RYCkDZSRlHXx&#10;8RbaaZtY3RE2pfIOfDlaj6C38rQG/Jnw4VI4zBx4wB6FCxyVJuREmxtnM3Jf/qaP/hgFWDlbYoYL&#10;7j/PhVOc6Q8GQ3LQHw7j0CdhmL8ZQHCPLdPHFjNvjglE9bGxVqZr9A96e60cNTdYt0l8FSZhJN4u&#10;eNhej8N6s7CuUk0myQljbkU4M1dWRujYmEjrdXsjnN20NWAizmk77WL0rLtr3xhpaDIPVNWp9ZHn&#10;Nasb+rEiqTubdY47+FhOXg8/nfFvAAAA//8DAFBLAwQUAAYACAAAACEAvk4hRNgAAAAIAQAADwAA&#10;AGRycy9kb3ducmV2LnhtbExPy07DMBC8I/EP1iJxa52CVEyIUwEqXDjRIs7b2LUj4nVku2n4e5YT&#10;3HYemp1pNnMYxGRT7iNpWC0rEJa6aHpyGj72LwsFIhckg0Mkq+HbZti0lxcN1iae6d1Ou+IEh1Cu&#10;UYMvZaylzJ23AfMyjpZYO8YUsDBMTpqEZw4Pg7ypqrUM2BN/8DjaZ2+7r90paNg+uXvXKUx+q0zf&#10;T/Pn8c29an19NT8+gCh2Ln9m+K3P1aHlTod4IpPFoGGxZiPTK17Esrq7ZeLAh2JGto38P6D9AQAA&#10;//8DAFBLAQItABQABgAIAAAAIQC2gziS/gAAAOEBAAATAAAAAAAAAAAAAAAAAAAAAABbQ29udGVu&#10;dF9UeXBlc10ueG1sUEsBAi0AFAAGAAgAAAAhADj9If/WAAAAlAEAAAsAAAAAAAAAAAAAAAAALwEA&#10;AF9yZWxzLy5yZWxzUEsBAi0AFAAGAAgAAAAhAHIHWq5vAgAAvAQAAA4AAAAAAAAAAAAAAAAALgIA&#10;AGRycy9lMm9Eb2MueG1sUEsBAi0AFAAGAAgAAAAhAL5OIUTYAAAACAEAAA8AAAAAAAAAAAAAAAAA&#10;yQQAAGRycy9kb3ducmV2LnhtbFBLBQYAAAAABAAEAPMAAADOBQAAAAA=&#10;" fillcolor="white [3201]" strokeweight=".5pt">
                <v:textbox>
                  <w:txbxContent>
                    <w:p w14:paraId="791B0F11" w14:textId="70C5BAB6" w:rsidR="00932538" w:rsidRPr="00F81F23" w:rsidRDefault="00932538">
                      <w:pPr>
                        <w:rPr>
                          <w:rFonts w:ascii="ＭＳ 明朝" w:eastAsia="ＭＳ 明朝" w:hAnsi="ＭＳ 明朝"/>
                          <w:b/>
                          <w:bCs/>
                        </w:rPr>
                      </w:pPr>
                      <w:r w:rsidRPr="00F81F23">
                        <w:rPr>
                          <w:rFonts w:ascii="ＭＳ 明朝" w:eastAsia="ＭＳ 明朝" w:hAnsi="ＭＳ 明朝" w:hint="eastAsia"/>
                          <w:b/>
                          <w:bCs/>
                        </w:rPr>
                        <w:t>加害者との関係（複数回答）</w:t>
                      </w:r>
                    </w:p>
                    <w:p w14:paraId="6C98C50F" w14:textId="7FDEF317" w:rsidR="00932538" w:rsidRPr="00F81F23" w:rsidRDefault="00932538">
                      <w:pPr>
                        <w:rPr>
                          <w:rFonts w:ascii="ＭＳ 明朝" w:eastAsia="ＭＳ 明朝" w:hAnsi="ＭＳ 明朝"/>
                        </w:rPr>
                      </w:pPr>
                      <w:r>
                        <w:rPr>
                          <w:noProof/>
                        </w:rPr>
                        <w:drawing>
                          <wp:inline distT="0" distB="0" distL="0" distR="0" wp14:anchorId="2720B6B6" wp14:editId="0ED73713">
                            <wp:extent cx="5267325" cy="5238750"/>
                            <wp:effectExtent l="0" t="0" r="0" b="0"/>
                            <wp:docPr id="31" name="グラフ 31">
                              <a:extLst xmlns:a="http://schemas.openxmlformats.org/drawingml/2006/main">
                                <a:ext uri="{FF2B5EF4-FFF2-40B4-BE49-F238E27FC236}">
                                  <a16:creationId xmlns:a16="http://schemas.microsoft.com/office/drawing/2014/main" id="{6B87ECF6-0C28-4521-99E1-70947F352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w10:wrap anchorx="margin"/>
              </v:shape>
            </w:pict>
          </mc:Fallback>
        </mc:AlternateContent>
      </w:r>
    </w:p>
    <w:p w14:paraId="1EEA1AAA" w14:textId="4D924802" w:rsidR="00F10F60" w:rsidRPr="00253A11" w:rsidRDefault="00F10F60" w:rsidP="00D96FD7">
      <w:pPr>
        <w:spacing w:line="360" w:lineRule="exact"/>
        <w:rPr>
          <w:rFonts w:ascii="ＭＳ Ｐ明朝" w:eastAsia="ＭＳ Ｐ明朝" w:hAnsi="ＭＳ Ｐ明朝"/>
          <w:szCs w:val="21"/>
        </w:rPr>
      </w:pPr>
    </w:p>
    <w:p w14:paraId="7FE14CD7" w14:textId="5E32CD8E" w:rsidR="00F10F60" w:rsidRPr="00253A11" w:rsidRDefault="00F10F60" w:rsidP="00D96FD7">
      <w:pPr>
        <w:spacing w:line="360" w:lineRule="exact"/>
        <w:rPr>
          <w:rFonts w:ascii="ＭＳ Ｐ明朝" w:eastAsia="ＭＳ Ｐ明朝" w:hAnsi="ＭＳ Ｐ明朝"/>
          <w:szCs w:val="21"/>
        </w:rPr>
      </w:pPr>
    </w:p>
    <w:p w14:paraId="5E04B04D" w14:textId="608A6855" w:rsidR="00F10F60" w:rsidRPr="00253A11" w:rsidRDefault="00F10F60" w:rsidP="00D96FD7">
      <w:pPr>
        <w:spacing w:line="360" w:lineRule="exact"/>
        <w:rPr>
          <w:rFonts w:ascii="ＭＳ Ｐ明朝" w:eastAsia="ＭＳ Ｐ明朝" w:hAnsi="ＭＳ Ｐ明朝"/>
          <w:szCs w:val="21"/>
        </w:rPr>
      </w:pPr>
    </w:p>
    <w:p w14:paraId="38D167DC" w14:textId="31A29AEA" w:rsidR="00F10F60" w:rsidRPr="00253A11" w:rsidRDefault="00F10F60" w:rsidP="00D96FD7">
      <w:pPr>
        <w:spacing w:line="360" w:lineRule="exact"/>
        <w:rPr>
          <w:rFonts w:ascii="ＭＳ Ｐ明朝" w:eastAsia="ＭＳ Ｐ明朝" w:hAnsi="ＭＳ Ｐ明朝"/>
          <w:szCs w:val="21"/>
        </w:rPr>
      </w:pPr>
    </w:p>
    <w:p w14:paraId="461DD402" w14:textId="02CF07A1" w:rsidR="00F10F60" w:rsidRPr="00253A11" w:rsidRDefault="00F10F60" w:rsidP="00D96FD7">
      <w:pPr>
        <w:spacing w:line="360" w:lineRule="exact"/>
        <w:rPr>
          <w:rFonts w:ascii="ＭＳ Ｐ明朝" w:eastAsia="ＭＳ Ｐ明朝" w:hAnsi="ＭＳ Ｐ明朝"/>
          <w:szCs w:val="21"/>
        </w:rPr>
      </w:pPr>
    </w:p>
    <w:p w14:paraId="2216A811" w14:textId="4EF907A0" w:rsidR="00F10F60" w:rsidRPr="00253A11" w:rsidRDefault="00F10F60" w:rsidP="00D96FD7">
      <w:pPr>
        <w:spacing w:line="360" w:lineRule="exact"/>
        <w:rPr>
          <w:rFonts w:ascii="ＭＳ Ｐ明朝" w:eastAsia="ＭＳ Ｐ明朝" w:hAnsi="ＭＳ Ｐ明朝"/>
          <w:szCs w:val="21"/>
        </w:rPr>
      </w:pPr>
    </w:p>
    <w:p w14:paraId="6C14BEC8" w14:textId="75A552C5" w:rsidR="00B333B4" w:rsidRPr="00253A11" w:rsidRDefault="00B333B4" w:rsidP="00D96FD7">
      <w:pPr>
        <w:spacing w:line="360" w:lineRule="exact"/>
        <w:rPr>
          <w:rFonts w:ascii="ＭＳ Ｐ明朝" w:eastAsia="ＭＳ Ｐ明朝" w:hAnsi="ＭＳ Ｐ明朝"/>
          <w:szCs w:val="21"/>
        </w:rPr>
      </w:pPr>
    </w:p>
    <w:p w14:paraId="24B4313E" w14:textId="3DDE0D14" w:rsidR="00B333B4" w:rsidRPr="00253A11" w:rsidRDefault="00B333B4" w:rsidP="00D96FD7">
      <w:pPr>
        <w:spacing w:line="360" w:lineRule="exact"/>
        <w:rPr>
          <w:rFonts w:ascii="ＭＳ Ｐ明朝" w:eastAsia="ＭＳ Ｐ明朝" w:hAnsi="ＭＳ Ｐ明朝"/>
          <w:szCs w:val="21"/>
        </w:rPr>
      </w:pPr>
    </w:p>
    <w:p w14:paraId="4D425F5D" w14:textId="738DB9FC" w:rsidR="00B333B4" w:rsidRPr="00253A11" w:rsidRDefault="00B333B4" w:rsidP="00D96FD7">
      <w:pPr>
        <w:spacing w:line="360" w:lineRule="exact"/>
        <w:rPr>
          <w:rFonts w:ascii="ＭＳ Ｐ明朝" w:eastAsia="ＭＳ Ｐ明朝" w:hAnsi="ＭＳ Ｐ明朝"/>
          <w:szCs w:val="21"/>
        </w:rPr>
      </w:pPr>
    </w:p>
    <w:p w14:paraId="5FF26F57" w14:textId="279ED552" w:rsidR="00B333B4" w:rsidRPr="00253A11" w:rsidRDefault="00B333B4" w:rsidP="00D96FD7">
      <w:pPr>
        <w:spacing w:line="360" w:lineRule="exact"/>
        <w:rPr>
          <w:rFonts w:ascii="ＭＳ Ｐ明朝" w:eastAsia="ＭＳ Ｐ明朝" w:hAnsi="ＭＳ Ｐ明朝"/>
          <w:szCs w:val="21"/>
        </w:rPr>
      </w:pPr>
    </w:p>
    <w:p w14:paraId="50BB0E7B" w14:textId="344B6455" w:rsidR="00B333B4" w:rsidRPr="00253A11" w:rsidRDefault="000D2381" w:rsidP="00D96FD7">
      <w:pPr>
        <w:spacing w:line="360" w:lineRule="exact"/>
        <w:rPr>
          <w:rFonts w:ascii="ＭＳ Ｐ明朝" w:eastAsia="ＭＳ Ｐ明朝" w:hAnsi="ＭＳ Ｐ明朝"/>
          <w:szCs w:val="21"/>
        </w:rPr>
      </w:pPr>
      <w:r w:rsidRPr="00253A11">
        <w:rPr>
          <w:rFonts w:ascii="ＭＳ Ｐ明朝" w:eastAsia="ＭＳ Ｐ明朝" w:hAnsi="ＭＳ Ｐ明朝"/>
          <w:noProof/>
          <w:szCs w:val="21"/>
        </w:rPr>
        <mc:AlternateContent>
          <mc:Choice Requires="wps">
            <w:drawing>
              <wp:anchor distT="0" distB="0" distL="114300" distR="114300" simplePos="0" relativeHeight="251700224" behindDoc="0" locked="0" layoutInCell="1" allowOverlap="1" wp14:anchorId="266E505C" wp14:editId="32E17B8A">
                <wp:simplePos x="0" y="0"/>
                <wp:positionH relativeFrom="column">
                  <wp:posOffset>4168140</wp:posOffset>
                </wp:positionH>
                <wp:positionV relativeFrom="paragraph">
                  <wp:posOffset>103695</wp:posOffset>
                </wp:positionV>
                <wp:extent cx="1009402" cy="736270"/>
                <wp:effectExtent l="0" t="0" r="0" b="6985"/>
                <wp:wrapNone/>
                <wp:docPr id="21" name="テキスト ボックス 21"/>
                <wp:cNvGraphicFramePr/>
                <a:graphic xmlns:a="http://schemas.openxmlformats.org/drawingml/2006/main">
                  <a:graphicData uri="http://schemas.microsoft.com/office/word/2010/wordprocessingShape">
                    <wps:wsp>
                      <wps:cNvSpPr txBox="1"/>
                      <wps:spPr>
                        <a:xfrm>
                          <a:off x="0" y="0"/>
                          <a:ext cx="1009402" cy="736270"/>
                        </a:xfrm>
                        <a:prstGeom prst="rect">
                          <a:avLst/>
                        </a:prstGeom>
                        <a:noFill/>
                        <a:ln w="6350">
                          <a:noFill/>
                        </a:ln>
                      </wps:spPr>
                      <wps:txbx>
                        <w:txbxContent>
                          <w:p w14:paraId="49551D37" w14:textId="1AED8090" w:rsidR="00932538" w:rsidRPr="00AB7991" w:rsidRDefault="00932538">
                            <w:pPr>
                              <w:rPr>
                                <w:rFonts w:ascii="ＭＳ 明朝" w:eastAsia="ＭＳ 明朝" w:hAnsi="ＭＳ 明朝"/>
                                <w:sz w:val="16"/>
                                <w:szCs w:val="20"/>
                              </w:rPr>
                            </w:pPr>
                            <w:r w:rsidRPr="00AB7991">
                              <w:rPr>
                                <w:rFonts w:ascii="ＭＳ 明朝" w:eastAsia="ＭＳ 明朝" w:hAnsi="ＭＳ 明朝" w:hint="eastAsia"/>
                                <w:sz w:val="16"/>
                                <w:szCs w:val="20"/>
                              </w:rPr>
                              <w:t>(</w:t>
                            </w:r>
                            <w:r w:rsidRPr="00AB7991">
                              <w:rPr>
                                <w:rFonts w:ascii="ＭＳ 明朝" w:eastAsia="ＭＳ 明朝" w:hAnsi="ＭＳ 明朝"/>
                                <w:sz w:val="16"/>
                                <w:szCs w:val="20"/>
                              </w:rPr>
                              <w:t>n=142</w:t>
                            </w:r>
                            <w:r w:rsidRPr="00AB7991">
                              <w:rPr>
                                <w:rFonts w:ascii="ＭＳ 明朝" w:eastAsia="ＭＳ 明朝" w:hAnsi="ＭＳ 明朝" w:hint="eastAsia"/>
                                <w:sz w:val="16"/>
                                <w:szCs w:val="20"/>
                              </w:rPr>
                              <w:t>人)</w:t>
                            </w:r>
                          </w:p>
                          <w:p w14:paraId="1ADB47DA" w14:textId="51C171AD" w:rsidR="00932538" w:rsidRPr="00AB7991" w:rsidRDefault="00932538">
                            <w:pPr>
                              <w:rPr>
                                <w:rFonts w:ascii="ＭＳ 明朝" w:eastAsia="ＭＳ 明朝" w:hAnsi="ＭＳ 明朝"/>
                                <w:sz w:val="16"/>
                                <w:szCs w:val="20"/>
                              </w:rPr>
                            </w:pPr>
                            <w:r w:rsidRPr="00AB7991">
                              <w:rPr>
                                <w:rFonts w:ascii="ＭＳ 明朝" w:eastAsia="ＭＳ 明朝" w:hAnsi="ＭＳ 明朝" w:hint="eastAsia"/>
                                <w:sz w:val="16"/>
                                <w:szCs w:val="20"/>
                              </w:rPr>
                              <w:t>(</w:t>
                            </w:r>
                            <w:r w:rsidRPr="00AB7991">
                              <w:rPr>
                                <w:rFonts w:ascii="ＭＳ 明朝" w:eastAsia="ＭＳ 明朝" w:hAnsi="ＭＳ 明朝"/>
                                <w:sz w:val="16"/>
                                <w:szCs w:val="20"/>
                              </w:rPr>
                              <w:t>n=125</w:t>
                            </w:r>
                            <w:r w:rsidRPr="00AB7991">
                              <w:rPr>
                                <w:rFonts w:ascii="ＭＳ 明朝" w:eastAsia="ＭＳ 明朝" w:hAnsi="ＭＳ 明朝" w:hint="eastAsia"/>
                                <w:sz w:val="16"/>
                                <w:szCs w:val="20"/>
                              </w:rPr>
                              <w:t>人)</w:t>
                            </w:r>
                          </w:p>
                          <w:p w14:paraId="0532DEEE" w14:textId="70BC9C5B" w:rsidR="00932538" w:rsidRPr="00AB7991" w:rsidRDefault="00932538" w:rsidP="0095142A">
                            <w:pPr>
                              <w:spacing w:line="300" w:lineRule="exact"/>
                              <w:rPr>
                                <w:rFonts w:ascii="ＭＳ 明朝" w:eastAsia="ＭＳ 明朝" w:hAnsi="ＭＳ 明朝"/>
                                <w:sz w:val="16"/>
                                <w:szCs w:val="20"/>
                              </w:rPr>
                            </w:pPr>
                            <w:r w:rsidRPr="00AB7991">
                              <w:rPr>
                                <w:rFonts w:ascii="ＭＳ 明朝" w:eastAsia="ＭＳ 明朝" w:hAnsi="ＭＳ 明朝" w:hint="eastAsia"/>
                                <w:sz w:val="16"/>
                                <w:szCs w:val="20"/>
                              </w:rPr>
                              <w:t>(</w:t>
                            </w:r>
                            <w:r w:rsidRPr="00AB7991">
                              <w:rPr>
                                <w:rFonts w:ascii="ＭＳ 明朝" w:eastAsia="ＭＳ 明朝" w:hAnsi="ＭＳ 明朝"/>
                                <w:sz w:val="16"/>
                                <w:szCs w:val="20"/>
                              </w:rPr>
                              <w:t>n= 17</w:t>
                            </w:r>
                            <w:r w:rsidRPr="00AB7991">
                              <w:rPr>
                                <w:rFonts w:ascii="ＭＳ 明朝" w:eastAsia="ＭＳ 明朝" w:hAnsi="ＭＳ 明朝" w:hint="eastAsia"/>
                                <w:sz w:val="16"/>
                                <w:szCs w:val="20"/>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6E505C" id="テキスト ボックス 21" o:spid="_x0000_s1036" type="#_x0000_t202" style="position:absolute;left:0;text-align:left;margin-left:328.2pt;margin-top:8.15pt;width:79.5pt;height:5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mKUAIAAGwEAAAOAAAAZHJzL2Uyb0RvYy54bWysVEtu2zAQ3RfoHQjua8mKYzeC5cBN4KKA&#10;kQRwiqxpirIESByWpC25yxgIeoheoei659FFOqT8Q9pV0Q01nP+8N9T4uqlKshHaFCAT2u+FlAjJ&#10;IS3kKqGfH2fv3lNiLJMpK0GKhG6FodeTt2/GtYpFBDmUqdAEk0gT1yqhubUqDgLDc1Ex0wMlJBoz&#10;0BWzeNWrINWsxuxVGURhOAxq0KnSwIUxqL3tjHTi82eZ4PY+y4ywpEwo9mb9qf25dGcwGbN4pZnK&#10;C75vg/1DFxUrJBY9prpllpG1Lv5IVRVcg4HM9jhUAWRZwYWfAafph6+mWeRMCT8LgmPUESbz/9Ly&#10;u82DJkWa0KhPiWQVctTuXtrnH+3zr3b3jbS77+1u1z7/xDtBHwSsVibGuIXCSNt8gAaJP+gNKh0O&#10;TaYr98UJCdoR+u0RbtFYwl1QGF4NwogSjrbRxTAaeT6CU7TSxn4UUBEnJFQjnR5ltpkbi52g68HF&#10;FZMwK8rSU1pKUid0eHEZ+oCjBSNKiYFuhq5XJ9lm2XgQ+r4Dp1pCusX5NHQrYxSfFdjEnBn7wDTu&#10;CI6Ee2/v8chKwGKwlyjJQX/9m975I3VopaTGnUuo+bJmWlBSfpJI6lV/MHBL6i+Dy1GEF31uWZ5b&#10;5Lq6AVxr5A2786Lzt+VBzDRUT/g8pq4qmpjkWDuh9iDe2O4l4PPiYjr1TriWitm5XCjuUjtYHcSP&#10;zRPTas+DRQbv4LCdLH5FR+fbETJdW8gKz9UJ1T3+uNKewv3zc2/m/O69Tj+JyW8AAAD//wMAUEsD&#10;BBQABgAIAAAAIQAfHc8J4AAAAAoBAAAPAAAAZHJzL2Rvd25yZXYueG1sTI9BT4NAEIXvJv6HzZh4&#10;s0upEIIsTUPSmBg9tPbibYAtEHdnkd226K93PNnjvPflzXvFerZGnPXkB0cKlosIhKbGtQN1Cg7v&#10;24cMhA9ILRpHWsG39rAub28KzFt3oZ0+70MnOIR8jgr6EMZcSt/02qJfuFETe0c3WQx8Tp1sJ7xw&#10;uDUyjqJUWhyIP/Q46qrXzef+ZBW8VNs33NWxzX5M9fx63Ixfh49Eqfu7efMEIug5/MPwV5+rQ8md&#10;anei1gujIE3SR0bZSFcgGMiWCQs1C6s4BlkW8npC+QsAAP//AwBQSwECLQAUAAYACAAAACEAtoM4&#10;kv4AAADhAQAAEwAAAAAAAAAAAAAAAAAAAAAAW0NvbnRlbnRfVHlwZXNdLnhtbFBLAQItABQABgAI&#10;AAAAIQA4/SH/1gAAAJQBAAALAAAAAAAAAAAAAAAAAC8BAABfcmVscy8ucmVsc1BLAQItABQABgAI&#10;AAAAIQC6BQmKUAIAAGwEAAAOAAAAAAAAAAAAAAAAAC4CAABkcnMvZTJvRG9jLnhtbFBLAQItABQA&#10;BgAIAAAAIQAfHc8J4AAAAAoBAAAPAAAAAAAAAAAAAAAAAKoEAABkcnMvZG93bnJldi54bWxQSwUG&#10;AAAAAAQABADzAAAAtwUAAAAA&#10;" filled="f" stroked="f" strokeweight=".5pt">
                <v:textbox>
                  <w:txbxContent>
                    <w:p w14:paraId="49551D37" w14:textId="1AED8090" w:rsidR="00932538" w:rsidRPr="00AB7991" w:rsidRDefault="00932538">
                      <w:pPr>
                        <w:rPr>
                          <w:rFonts w:ascii="ＭＳ 明朝" w:eastAsia="ＭＳ 明朝" w:hAnsi="ＭＳ 明朝"/>
                          <w:sz w:val="16"/>
                          <w:szCs w:val="20"/>
                        </w:rPr>
                      </w:pPr>
                      <w:r w:rsidRPr="00AB7991">
                        <w:rPr>
                          <w:rFonts w:ascii="ＭＳ 明朝" w:eastAsia="ＭＳ 明朝" w:hAnsi="ＭＳ 明朝" w:hint="eastAsia"/>
                          <w:sz w:val="16"/>
                          <w:szCs w:val="20"/>
                        </w:rPr>
                        <w:t>(</w:t>
                      </w:r>
                      <w:r w:rsidRPr="00AB7991">
                        <w:rPr>
                          <w:rFonts w:ascii="ＭＳ 明朝" w:eastAsia="ＭＳ 明朝" w:hAnsi="ＭＳ 明朝"/>
                          <w:sz w:val="16"/>
                          <w:szCs w:val="20"/>
                        </w:rPr>
                        <w:t>n=142</w:t>
                      </w:r>
                      <w:r w:rsidRPr="00AB7991">
                        <w:rPr>
                          <w:rFonts w:ascii="ＭＳ 明朝" w:eastAsia="ＭＳ 明朝" w:hAnsi="ＭＳ 明朝" w:hint="eastAsia"/>
                          <w:sz w:val="16"/>
                          <w:szCs w:val="20"/>
                        </w:rPr>
                        <w:t>人)</w:t>
                      </w:r>
                    </w:p>
                    <w:p w14:paraId="1ADB47DA" w14:textId="51C171AD" w:rsidR="00932538" w:rsidRPr="00AB7991" w:rsidRDefault="00932538">
                      <w:pPr>
                        <w:rPr>
                          <w:rFonts w:ascii="ＭＳ 明朝" w:eastAsia="ＭＳ 明朝" w:hAnsi="ＭＳ 明朝"/>
                          <w:sz w:val="16"/>
                          <w:szCs w:val="20"/>
                        </w:rPr>
                      </w:pPr>
                      <w:r w:rsidRPr="00AB7991">
                        <w:rPr>
                          <w:rFonts w:ascii="ＭＳ 明朝" w:eastAsia="ＭＳ 明朝" w:hAnsi="ＭＳ 明朝" w:hint="eastAsia"/>
                          <w:sz w:val="16"/>
                          <w:szCs w:val="20"/>
                        </w:rPr>
                        <w:t>(</w:t>
                      </w:r>
                      <w:r w:rsidRPr="00AB7991">
                        <w:rPr>
                          <w:rFonts w:ascii="ＭＳ 明朝" w:eastAsia="ＭＳ 明朝" w:hAnsi="ＭＳ 明朝"/>
                          <w:sz w:val="16"/>
                          <w:szCs w:val="20"/>
                        </w:rPr>
                        <w:t>n=125</w:t>
                      </w:r>
                      <w:r w:rsidRPr="00AB7991">
                        <w:rPr>
                          <w:rFonts w:ascii="ＭＳ 明朝" w:eastAsia="ＭＳ 明朝" w:hAnsi="ＭＳ 明朝" w:hint="eastAsia"/>
                          <w:sz w:val="16"/>
                          <w:szCs w:val="20"/>
                        </w:rPr>
                        <w:t>人)</w:t>
                      </w:r>
                    </w:p>
                    <w:p w14:paraId="0532DEEE" w14:textId="70BC9C5B" w:rsidR="00932538" w:rsidRPr="00AB7991" w:rsidRDefault="00932538" w:rsidP="0095142A">
                      <w:pPr>
                        <w:spacing w:line="300" w:lineRule="exact"/>
                        <w:rPr>
                          <w:rFonts w:ascii="ＭＳ 明朝" w:eastAsia="ＭＳ 明朝" w:hAnsi="ＭＳ 明朝"/>
                          <w:sz w:val="16"/>
                          <w:szCs w:val="20"/>
                        </w:rPr>
                      </w:pPr>
                      <w:r w:rsidRPr="00AB7991">
                        <w:rPr>
                          <w:rFonts w:ascii="ＭＳ 明朝" w:eastAsia="ＭＳ 明朝" w:hAnsi="ＭＳ 明朝" w:hint="eastAsia"/>
                          <w:sz w:val="16"/>
                          <w:szCs w:val="20"/>
                        </w:rPr>
                        <w:t>(</w:t>
                      </w:r>
                      <w:r w:rsidRPr="00AB7991">
                        <w:rPr>
                          <w:rFonts w:ascii="ＭＳ 明朝" w:eastAsia="ＭＳ 明朝" w:hAnsi="ＭＳ 明朝"/>
                          <w:sz w:val="16"/>
                          <w:szCs w:val="20"/>
                        </w:rPr>
                        <w:t>n= 17</w:t>
                      </w:r>
                      <w:r w:rsidRPr="00AB7991">
                        <w:rPr>
                          <w:rFonts w:ascii="ＭＳ 明朝" w:eastAsia="ＭＳ 明朝" w:hAnsi="ＭＳ 明朝" w:hint="eastAsia"/>
                          <w:sz w:val="16"/>
                          <w:szCs w:val="20"/>
                        </w:rPr>
                        <w:t>人)</w:t>
                      </w:r>
                    </w:p>
                  </w:txbxContent>
                </v:textbox>
              </v:shape>
            </w:pict>
          </mc:Fallback>
        </mc:AlternateContent>
      </w:r>
    </w:p>
    <w:p w14:paraId="321E06E7" w14:textId="6671BC22" w:rsidR="00B333B4" w:rsidRPr="00253A11" w:rsidRDefault="00B333B4" w:rsidP="00D96FD7">
      <w:pPr>
        <w:spacing w:line="360" w:lineRule="exact"/>
        <w:rPr>
          <w:rFonts w:ascii="ＭＳ Ｐ明朝" w:eastAsia="ＭＳ Ｐ明朝" w:hAnsi="ＭＳ Ｐ明朝"/>
          <w:szCs w:val="21"/>
        </w:rPr>
      </w:pPr>
    </w:p>
    <w:p w14:paraId="068F9774" w14:textId="1D217D10" w:rsidR="00B333B4" w:rsidRPr="00253A11" w:rsidRDefault="00B333B4" w:rsidP="00D96FD7">
      <w:pPr>
        <w:spacing w:line="360" w:lineRule="exact"/>
        <w:rPr>
          <w:rFonts w:ascii="ＭＳ Ｐ明朝" w:eastAsia="ＭＳ Ｐ明朝" w:hAnsi="ＭＳ Ｐ明朝"/>
          <w:szCs w:val="21"/>
        </w:rPr>
      </w:pPr>
    </w:p>
    <w:p w14:paraId="07732DA7" w14:textId="2610766E" w:rsidR="003D6B8D" w:rsidRPr="00253A11" w:rsidRDefault="003D6B8D" w:rsidP="00D96FD7">
      <w:pPr>
        <w:spacing w:line="360" w:lineRule="exact"/>
        <w:rPr>
          <w:rFonts w:ascii="ＭＳ Ｐ明朝" w:eastAsia="ＭＳ Ｐ明朝" w:hAnsi="ＭＳ Ｐ明朝"/>
          <w:szCs w:val="21"/>
        </w:rPr>
      </w:pPr>
    </w:p>
    <w:p w14:paraId="041B8386" w14:textId="4500F4BA" w:rsidR="00F81F23" w:rsidRPr="00253A11" w:rsidRDefault="00F81F23" w:rsidP="00D96FD7">
      <w:pPr>
        <w:spacing w:line="360" w:lineRule="exact"/>
        <w:rPr>
          <w:rFonts w:ascii="ＭＳ Ｐ明朝" w:eastAsia="ＭＳ Ｐ明朝" w:hAnsi="ＭＳ Ｐ明朝"/>
          <w:szCs w:val="21"/>
        </w:rPr>
      </w:pPr>
    </w:p>
    <w:p w14:paraId="1852E659" w14:textId="286813FE" w:rsidR="00F81F23" w:rsidRPr="00253A11" w:rsidRDefault="00F81F23" w:rsidP="00D96FD7">
      <w:pPr>
        <w:spacing w:line="360" w:lineRule="exact"/>
        <w:rPr>
          <w:rFonts w:ascii="ＭＳ Ｐ明朝" w:eastAsia="ＭＳ Ｐ明朝" w:hAnsi="ＭＳ Ｐ明朝"/>
          <w:szCs w:val="21"/>
        </w:rPr>
      </w:pPr>
    </w:p>
    <w:p w14:paraId="3734F95F" w14:textId="064F93BF" w:rsidR="00F81F23" w:rsidRPr="00253A11" w:rsidRDefault="00F81F23" w:rsidP="00D96FD7">
      <w:pPr>
        <w:spacing w:line="360" w:lineRule="exact"/>
        <w:rPr>
          <w:rFonts w:ascii="ＭＳ Ｐ明朝" w:eastAsia="ＭＳ Ｐ明朝" w:hAnsi="ＭＳ Ｐ明朝"/>
          <w:szCs w:val="21"/>
        </w:rPr>
      </w:pPr>
    </w:p>
    <w:p w14:paraId="35E3BEE2" w14:textId="7D1EBC4A" w:rsidR="00F81F23" w:rsidRPr="00253A11" w:rsidRDefault="00F81F23" w:rsidP="00D96FD7">
      <w:pPr>
        <w:spacing w:line="360" w:lineRule="exact"/>
        <w:rPr>
          <w:rFonts w:ascii="ＭＳ Ｐ明朝" w:eastAsia="ＭＳ Ｐ明朝" w:hAnsi="ＭＳ Ｐ明朝"/>
          <w:szCs w:val="21"/>
        </w:rPr>
      </w:pPr>
    </w:p>
    <w:p w14:paraId="1F2A5B12" w14:textId="36F48281" w:rsidR="00F81F23" w:rsidRPr="00253A11" w:rsidRDefault="00F81F23" w:rsidP="00D96FD7">
      <w:pPr>
        <w:spacing w:line="360" w:lineRule="exact"/>
        <w:rPr>
          <w:rFonts w:ascii="ＭＳ Ｐ明朝" w:eastAsia="ＭＳ Ｐ明朝" w:hAnsi="ＭＳ Ｐ明朝"/>
          <w:szCs w:val="21"/>
        </w:rPr>
      </w:pPr>
    </w:p>
    <w:p w14:paraId="5D3F54D8" w14:textId="61A6D555" w:rsidR="00F81F23" w:rsidRPr="00253A11" w:rsidRDefault="00F81F23" w:rsidP="00D96FD7">
      <w:pPr>
        <w:spacing w:line="360" w:lineRule="exact"/>
        <w:rPr>
          <w:rFonts w:ascii="ＭＳ Ｐ明朝" w:eastAsia="ＭＳ Ｐ明朝" w:hAnsi="ＭＳ Ｐ明朝"/>
          <w:szCs w:val="21"/>
        </w:rPr>
      </w:pPr>
    </w:p>
    <w:p w14:paraId="5853092D" w14:textId="38FE516F" w:rsidR="00F81F23" w:rsidRPr="00253A11" w:rsidRDefault="00F81F23" w:rsidP="00D96FD7">
      <w:pPr>
        <w:spacing w:line="360" w:lineRule="exact"/>
        <w:rPr>
          <w:rFonts w:ascii="ＭＳ Ｐ明朝" w:eastAsia="ＭＳ Ｐ明朝" w:hAnsi="ＭＳ Ｐ明朝"/>
          <w:szCs w:val="21"/>
        </w:rPr>
      </w:pPr>
    </w:p>
    <w:p w14:paraId="383A44DE" w14:textId="5C724CD4" w:rsidR="00F81F23" w:rsidRPr="00253A11" w:rsidRDefault="00287CBC" w:rsidP="00D96FD7">
      <w:pPr>
        <w:spacing w:line="360" w:lineRule="exact"/>
        <w:rPr>
          <w:rFonts w:ascii="ＭＳ Ｐ明朝" w:eastAsia="ＭＳ Ｐ明朝" w:hAnsi="ＭＳ Ｐ明朝"/>
          <w:szCs w:val="21"/>
        </w:rPr>
      </w:pPr>
      <w:r w:rsidRPr="00253A11">
        <w:rPr>
          <w:rFonts w:ascii="ＭＳ Ｐ明朝" w:eastAsia="ＭＳ Ｐ明朝" w:hAnsi="ＭＳ Ｐ明朝"/>
          <w:noProof/>
          <w:szCs w:val="21"/>
        </w:rPr>
        <mc:AlternateContent>
          <mc:Choice Requires="wps">
            <w:drawing>
              <wp:anchor distT="0" distB="0" distL="114300" distR="114300" simplePos="0" relativeHeight="251701248" behindDoc="0" locked="0" layoutInCell="1" allowOverlap="1" wp14:anchorId="4FD40E8E" wp14:editId="0DE3E9AE">
                <wp:simplePos x="0" y="0"/>
                <wp:positionH relativeFrom="column">
                  <wp:posOffset>4891010</wp:posOffset>
                </wp:positionH>
                <wp:positionV relativeFrom="paragraph">
                  <wp:posOffset>213647</wp:posOffset>
                </wp:positionV>
                <wp:extent cx="521970" cy="339725"/>
                <wp:effectExtent l="0" t="0" r="0" b="3175"/>
                <wp:wrapNone/>
                <wp:docPr id="22" name="テキスト ボックス 22"/>
                <wp:cNvGraphicFramePr/>
                <a:graphic xmlns:a="http://schemas.openxmlformats.org/drawingml/2006/main">
                  <a:graphicData uri="http://schemas.microsoft.com/office/word/2010/wordprocessingShape">
                    <wps:wsp>
                      <wps:cNvSpPr txBox="1"/>
                      <wps:spPr>
                        <a:xfrm>
                          <a:off x="0" y="0"/>
                          <a:ext cx="521970" cy="339725"/>
                        </a:xfrm>
                        <a:prstGeom prst="rect">
                          <a:avLst/>
                        </a:prstGeom>
                        <a:noFill/>
                        <a:ln w="6350">
                          <a:noFill/>
                        </a:ln>
                      </wps:spPr>
                      <wps:txbx>
                        <w:txbxContent>
                          <w:p w14:paraId="6CA8FC7C" w14:textId="5BA30231" w:rsidR="00932538" w:rsidRPr="0095142A" w:rsidRDefault="00932538">
                            <w:pPr>
                              <w:rPr>
                                <w:rFonts w:ascii="ＭＳ 明朝" w:eastAsia="ＭＳ 明朝" w:hAnsi="ＭＳ 明朝"/>
                                <w:sz w:val="14"/>
                                <w:szCs w:val="16"/>
                              </w:rPr>
                            </w:pPr>
                            <w:r w:rsidRPr="0095142A">
                              <w:rPr>
                                <w:rFonts w:ascii="ＭＳ 明朝" w:eastAsia="ＭＳ 明朝" w:hAnsi="ＭＳ 明朝" w:hint="eastAsia"/>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D40E8E" id="テキスト ボックス 22" o:spid="_x0000_s1037" type="#_x0000_t202" style="position:absolute;left:0;text-align:left;margin-left:385.1pt;margin-top:16.8pt;width:41.1pt;height:26.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sYUQIAAGsEAAAOAAAAZHJzL2Uyb0RvYy54bWysVM2O2jAQvlfqO1i+l5AAS4kIK7orqkpo&#10;dyW22rNxHIiUeFzbkNAjSKs+RF+h6rnPkxfp2AEWbXuqenFmPOP5+b6ZjK/rsiBboU0OMqFhp0uJ&#10;kBzSXK4S+vlx9u49JcYymbICpEjoThh6PXn7ZlypWESwhiIVmmAQaeJKJXRtrYqDwPC1KJnpgBIS&#10;jRnokllU9SpINaswelkEUbd7FVSgU6WBC2Pw9rY10omPn2WC2/ssM8KSIqFYm/Wn9ufSncFkzOKV&#10;Zmqd82MZ7B+qKFkuMek51C2zjGx0/keoMucaDGS2w6EMIMtyLnwP2E3YfdXNYs2U8L0gOEadYTL/&#10;Lyy/2z5okqcJjSJKJCuRo+bw3Ox/NPtfzeEbaQ7fm8Oh2f9EnaAPAlYpE+O7hcKXtv4ANRJ/ujd4&#10;6XCoM126L3ZI0I7Q785wi9oSjpeDKBwN0cLR1OuNhtHARQleHitt7EcBJXFCQjWy6UFm27mxrevJ&#10;xeWSMMuLwjNaSFIl9Ko36PoHZwsGLyTmcC20pTrJ1svaYxCe+1hCusP2NLQTYxSf5VjEnBn7wDSO&#10;CNaNY2/v8cgKwGRwlChZg/76t3vnj8yhlZIKRy6h5suGaUFJ8Ukip6Ow33cz6pX+YBihoi8ty0uL&#10;3JQ3gFMd4oIp7kXnb4uTmGkon3A7pi4rmpjkmDuh9iTe2HYRcLu4mE69E06lYnYuF4q70A5WB/Fj&#10;/cS0OvJgkcA7OA0ni1/R0fq2hEw3FrLcc+WAblE94o8T7dk+bp9bmUvde738Iya/AQAA//8DAFBL&#10;AwQUAAYACAAAACEAwLyrBuEAAAAJAQAADwAAAGRycy9kb3ducmV2LnhtbEyPwU7DMAyG70i8Q2Qk&#10;bixdx9aqNJ2mShMSgsPGLtzSxmsrGqc02VZ4esxp3Gz50+/vz9eT7cUZR985UjCfRSCQamc6ahQc&#10;3rcPKQgfNBndO0IF3+hhXdze5Doz7kI7PO9DIziEfKYVtCEMmZS+btFqP3MDEt+ObrQ68Do20oz6&#10;wuG2l3EUraTVHfGHVg9Ytlh/7k9WwUu5fdO7KrbpT18+vx43w9fhY6nU/d20eQIRcApXGP70WR0K&#10;dqrciYwXvYIkiWJGFSwWKxAMpMv4EUTFQzIHWeTyf4PiFwAA//8DAFBLAQItABQABgAIAAAAIQC2&#10;gziS/gAAAOEBAAATAAAAAAAAAAAAAAAAAAAAAABbQ29udGVudF9UeXBlc10ueG1sUEsBAi0AFAAG&#10;AAgAAAAhADj9If/WAAAAlAEAAAsAAAAAAAAAAAAAAAAALwEAAF9yZWxzLy5yZWxzUEsBAi0AFAAG&#10;AAgAAAAhAOoJmxhRAgAAawQAAA4AAAAAAAAAAAAAAAAALgIAAGRycy9lMm9Eb2MueG1sUEsBAi0A&#10;FAAGAAgAAAAhAMC8qwbhAAAACQEAAA8AAAAAAAAAAAAAAAAAqwQAAGRycy9kb3ducmV2LnhtbFBL&#10;BQYAAAAABAAEAPMAAAC5BQAAAAA=&#10;" filled="f" stroked="f" strokeweight=".5pt">
                <v:textbox>
                  <w:txbxContent>
                    <w:p w14:paraId="6CA8FC7C" w14:textId="5BA30231" w:rsidR="00932538" w:rsidRPr="0095142A" w:rsidRDefault="00932538">
                      <w:pPr>
                        <w:rPr>
                          <w:rFonts w:ascii="ＭＳ 明朝" w:eastAsia="ＭＳ 明朝" w:hAnsi="ＭＳ 明朝"/>
                          <w:sz w:val="14"/>
                          <w:szCs w:val="16"/>
                        </w:rPr>
                      </w:pPr>
                      <w:r w:rsidRPr="0095142A">
                        <w:rPr>
                          <w:rFonts w:ascii="ＭＳ 明朝" w:eastAsia="ＭＳ 明朝" w:hAnsi="ＭＳ 明朝" w:hint="eastAsia"/>
                          <w:sz w:val="14"/>
                          <w:szCs w:val="16"/>
                        </w:rPr>
                        <w:t>（％）</w:t>
                      </w:r>
                    </w:p>
                  </w:txbxContent>
                </v:textbox>
              </v:shape>
            </w:pict>
          </mc:Fallback>
        </mc:AlternateContent>
      </w:r>
    </w:p>
    <w:p w14:paraId="45B0ECBC" w14:textId="405988D0" w:rsidR="00BC3F21" w:rsidRPr="00253A11" w:rsidRDefault="00BC3F21" w:rsidP="00D96FD7">
      <w:pPr>
        <w:spacing w:line="360" w:lineRule="exact"/>
        <w:rPr>
          <w:rFonts w:ascii="ＭＳ Ｐ明朝" w:eastAsia="ＭＳ Ｐ明朝" w:hAnsi="ＭＳ Ｐ明朝"/>
          <w:szCs w:val="21"/>
        </w:rPr>
      </w:pPr>
    </w:p>
    <w:p w14:paraId="7FF9A898" w14:textId="5A399AC8" w:rsidR="00BC3F21" w:rsidRPr="00253A11" w:rsidRDefault="00BC3F21" w:rsidP="00D96FD7">
      <w:pPr>
        <w:spacing w:line="360" w:lineRule="exact"/>
        <w:rPr>
          <w:rFonts w:ascii="ＭＳ Ｐ明朝" w:eastAsia="ＭＳ Ｐ明朝" w:hAnsi="ＭＳ Ｐ明朝"/>
          <w:szCs w:val="21"/>
        </w:rPr>
      </w:pPr>
      <w:r w:rsidRPr="00253A11">
        <w:rPr>
          <w:rFonts w:ascii="ＭＳ Ｐ明朝" w:eastAsia="ＭＳ Ｐ明朝" w:hAnsi="ＭＳ Ｐ明朝"/>
          <w:noProof/>
          <w:szCs w:val="21"/>
        </w:rPr>
        <mc:AlternateContent>
          <mc:Choice Requires="wps">
            <w:drawing>
              <wp:anchor distT="0" distB="0" distL="114300" distR="114300" simplePos="0" relativeHeight="251709440" behindDoc="0" locked="0" layoutInCell="1" allowOverlap="1" wp14:anchorId="19AEBE71" wp14:editId="6067EDC9">
                <wp:simplePos x="0" y="0"/>
                <wp:positionH relativeFrom="column">
                  <wp:posOffset>2225040</wp:posOffset>
                </wp:positionH>
                <wp:positionV relativeFrom="paragraph">
                  <wp:posOffset>14916</wp:posOffset>
                </wp:positionV>
                <wp:extent cx="3676650" cy="4381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676650" cy="438150"/>
                        </a:xfrm>
                        <a:prstGeom prst="rect">
                          <a:avLst/>
                        </a:prstGeom>
                        <a:noFill/>
                        <a:ln w="6350">
                          <a:noFill/>
                        </a:ln>
                      </wps:spPr>
                      <wps:txbx>
                        <w:txbxContent>
                          <w:p w14:paraId="7081A40E" w14:textId="549EDFF1" w:rsidR="00932538" w:rsidRPr="008C7269" w:rsidRDefault="00932538" w:rsidP="00BC3F21">
                            <w:pPr>
                              <w:rPr>
                                <w:rFonts w:ascii="ＭＳ 明朝" w:eastAsia="ＭＳ 明朝" w:hAnsi="ＭＳ 明朝"/>
                                <w:sz w:val="18"/>
                              </w:rPr>
                            </w:pPr>
                            <w:r>
                              <w:rPr>
                                <w:rFonts w:ascii="ＭＳ 明朝" w:eastAsia="ＭＳ 明朝" w:hAnsi="ＭＳ 明朝" w:hint="eastAsia"/>
                                <w:sz w:val="18"/>
                              </w:rPr>
                              <w:t>出典：</w:t>
                            </w:r>
                            <w:r w:rsidRPr="008C7269">
                              <w:rPr>
                                <w:rFonts w:ascii="ＭＳ 明朝" w:eastAsia="ＭＳ 明朝" w:hAnsi="ＭＳ 明朝" w:hint="eastAsia"/>
                                <w:sz w:val="18"/>
                              </w:rPr>
                              <w:t>内閣府</w:t>
                            </w:r>
                            <w:r>
                              <w:rPr>
                                <w:rFonts w:ascii="ＭＳ 明朝" w:eastAsia="ＭＳ 明朝" w:hAnsi="ＭＳ 明朝" w:hint="eastAsia"/>
                                <w:sz w:val="18"/>
                              </w:rPr>
                              <w:t>「</w:t>
                            </w:r>
                            <w:r w:rsidRPr="008C7269">
                              <w:rPr>
                                <w:rFonts w:ascii="ＭＳ 明朝" w:eastAsia="ＭＳ 明朝" w:hAnsi="ＭＳ 明朝"/>
                                <w:sz w:val="18"/>
                              </w:rPr>
                              <w:t>男女</w:t>
                            </w:r>
                            <w:r>
                              <w:rPr>
                                <w:rFonts w:ascii="ＭＳ 明朝" w:eastAsia="ＭＳ 明朝" w:hAnsi="ＭＳ 明朝" w:hint="eastAsia"/>
                                <w:sz w:val="18"/>
                              </w:rPr>
                              <w:t>間</w:t>
                            </w:r>
                            <w:r>
                              <w:rPr>
                                <w:rFonts w:ascii="ＭＳ 明朝" w:eastAsia="ＭＳ 明朝" w:hAnsi="ＭＳ 明朝"/>
                                <w:sz w:val="18"/>
                              </w:rPr>
                              <w:t>における暴力に関する調査」令和2</w:t>
                            </w:r>
                            <w:r>
                              <w:rPr>
                                <w:rFonts w:ascii="ＭＳ 明朝" w:eastAsia="ＭＳ 明朝" w:hAnsi="ＭＳ 明朝" w:hint="eastAsia"/>
                                <w:sz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AEBE71" id="テキスト ボックス 24" o:spid="_x0000_s1038" type="#_x0000_t202" style="position:absolute;left:0;text-align:left;margin-left:175.2pt;margin-top:1.15pt;width:289.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GgUQIAAGwEAAAOAAAAZHJzL2Uyb0RvYy54bWysVEtu2zAQ3RfoHQjuG9mO46RG5MBN4KKA&#10;kQRIiqxpiooFSByWpC25yxgoeoheoei659FF+kjZSZp2VXRDzXCG83lvRqdnTVWytbKuIJ3y/kGP&#10;M6UlZYW+T/nH29mbE86cFzoTJWmV8o1y/Gzy+tVpbcZqQEsqM2UZgmg3rk3Kl96bcZI4uVSVcAdk&#10;lIYxJ1sJD9XeJ5kVNaJXZTLo9UZJTTYzlqRyDrcXnZFPYvw8V9Jf5blTnpUpR20+njaei3Amk1Mx&#10;vrfCLAu5K0P8QxWVKDSSPoa6EF6wlS3+CFUV0pKj3B9IqhLK80Kq2AO66fdedHOzFEbFXgCOM48w&#10;uf8XVl6ury0rspQPhpxpUYGjdvulffjePvxst19Zu/3Wbrftww/oDD4ArDZujHc3Bi99844aEL+/&#10;d7gMODS5rcIXHTLYAf3mEW7VeCZxeTg6Ho2OYJKwDQ9P+pARPnl6bazz7xVVLAgpt6AzoizWc+c7&#10;171LSKZpVpRlpLTUrE756BAhf7MgeKmRI/TQ1Rok3yyaCEJ/sG9kQdkG/VnqRsYZOStQxFw4fy0s&#10;ZgR1Y+79FY68JCSjncTZkuznv90Hf1AHK2c1Zi7l7tNKWMVZ+UGD1Lf94TAMaVSGR8cDKPa5ZfHc&#10;olfVOWGs+9gwI6MY/H25F3NL1R3WYxqywiS0RO6U+7147rtNwHpJNZ1GJ4ylEX6ub4wMoQN4AeLb&#10;5k5Ys+PBg8FL2k+nGL+go/PtYJ+uPOVF5CoA3aG6wx8jHdnerV/Ymed69Hr6SUx+AQAA//8DAFBL&#10;AwQUAAYACAAAACEAHBiZ5uAAAAAIAQAADwAAAGRycy9kb3ducmV2LnhtbEyPQU/CQBSE7yb+h80z&#10;8SZbWlEofSWkCTExcgC5cNt2H21jd7d2F6j+ep8nPU5mMvNNthpNJy40+NZZhOkkAkG2crq1NcLh&#10;ffMwB+GDslp1zhLCF3lY5bc3mUq1u9odXfahFlxifaoQmhD6VEpfNWSUn7ieLHsnNxgVWA611IO6&#10;crnpZBxFT9Ko1vJCo3oqGqo+9meD8FpstmpXxmb+3RUvb6d1/3k4zhDv78b1EkSgMfyF4Ref0SFn&#10;ptKdrfaiQ0hm0SNHEeIEBPuLeMG6RHieJiDzTP4/kP8AAAD//wMAUEsBAi0AFAAGAAgAAAAhALaD&#10;OJL+AAAA4QEAABMAAAAAAAAAAAAAAAAAAAAAAFtDb250ZW50X1R5cGVzXS54bWxQSwECLQAUAAYA&#10;CAAAACEAOP0h/9YAAACUAQAACwAAAAAAAAAAAAAAAAAvAQAAX3JlbHMvLnJlbHNQSwECLQAUAAYA&#10;CAAAACEAi6khoFECAABsBAAADgAAAAAAAAAAAAAAAAAuAgAAZHJzL2Uyb0RvYy54bWxQSwECLQAU&#10;AAYACAAAACEAHBiZ5uAAAAAIAQAADwAAAAAAAAAAAAAAAACrBAAAZHJzL2Rvd25yZXYueG1sUEsF&#10;BgAAAAAEAAQA8wAAALgFAAAAAA==&#10;" filled="f" stroked="f" strokeweight=".5pt">
                <v:textbox>
                  <w:txbxContent>
                    <w:p w14:paraId="7081A40E" w14:textId="549EDFF1" w:rsidR="00932538" w:rsidRPr="008C7269" w:rsidRDefault="00932538" w:rsidP="00BC3F21">
                      <w:pPr>
                        <w:rPr>
                          <w:rFonts w:ascii="ＭＳ 明朝" w:eastAsia="ＭＳ 明朝" w:hAnsi="ＭＳ 明朝"/>
                          <w:sz w:val="18"/>
                        </w:rPr>
                      </w:pPr>
                      <w:r>
                        <w:rPr>
                          <w:rFonts w:ascii="ＭＳ 明朝" w:eastAsia="ＭＳ 明朝" w:hAnsi="ＭＳ 明朝" w:hint="eastAsia"/>
                          <w:sz w:val="18"/>
                        </w:rPr>
                        <w:t>出典：</w:t>
                      </w:r>
                      <w:r w:rsidRPr="008C7269">
                        <w:rPr>
                          <w:rFonts w:ascii="ＭＳ 明朝" w:eastAsia="ＭＳ 明朝" w:hAnsi="ＭＳ 明朝" w:hint="eastAsia"/>
                          <w:sz w:val="18"/>
                        </w:rPr>
                        <w:t>内閣府</w:t>
                      </w:r>
                      <w:r>
                        <w:rPr>
                          <w:rFonts w:ascii="ＭＳ 明朝" w:eastAsia="ＭＳ 明朝" w:hAnsi="ＭＳ 明朝" w:hint="eastAsia"/>
                          <w:sz w:val="18"/>
                        </w:rPr>
                        <w:t>「</w:t>
                      </w:r>
                      <w:r w:rsidRPr="008C7269">
                        <w:rPr>
                          <w:rFonts w:ascii="ＭＳ 明朝" w:eastAsia="ＭＳ 明朝" w:hAnsi="ＭＳ 明朝"/>
                          <w:sz w:val="18"/>
                        </w:rPr>
                        <w:t>男女</w:t>
                      </w:r>
                      <w:r>
                        <w:rPr>
                          <w:rFonts w:ascii="ＭＳ 明朝" w:eastAsia="ＭＳ 明朝" w:hAnsi="ＭＳ 明朝" w:hint="eastAsia"/>
                          <w:sz w:val="18"/>
                        </w:rPr>
                        <w:t>間</w:t>
                      </w:r>
                      <w:r>
                        <w:rPr>
                          <w:rFonts w:ascii="ＭＳ 明朝" w:eastAsia="ＭＳ 明朝" w:hAnsi="ＭＳ 明朝"/>
                          <w:sz w:val="18"/>
                        </w:rPr>
                        <w:t>における暴力に関する調査」令和2</w:t>
                      </w:r>
                      <w:r>
                        <w:rPr>
                          <w:rFonts w:ascii="ＭＳ 明朝" w:eastAsia="ＭＳ 明朝" w:hAnsi="ＭＳ 明朝" w:hint="eastAsia"/>
                          <w:sz w:val="18"/>
                        </w:rPr>
                        <w:t>年度</w:t>
                      </w:r>
                    </w:p>
                  </w:txbxContent>
                </v:textbox>
              </v:shape>
            </w:pict>
          </mc:Fallback>
        </mc:AlternateContent>
      </w:r>
    </w:p>
    <w:p w14:paraId="0636F048" w14:textId="62D3447F" w:rsidR="0081059D" w:rsidRPr="00253A11" w:rsidRDefault="00C97080" w:rsidP="00D96FD7">
      <w:pPr>
        <w:spacing w:line="3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（４） </w:t>
      </w:r>
      <w:r w:rsidR="00C8028D">
        <w:rPr>
          <w:rFonts w:ascii="ＭＳ Ｐゴシック" w:eastAsia="ＭＳ Ｐゴシック" w:hAnsi="ＭＳ Ｐゴシック" w:hint="eastAsia"/>
          <w:b/>
          <w:sz w:val="24"/>
          <w:szCs w:val="24"/>
        </w:rPr>
        <w:t>二次被害がもたらす影響</w:t>
      </w:r>
    </w:p>
    <w:p w14:paraId="55BA2B29" w14:textId="47EBF78A" w:rsidR="0081059D" w:rsidRPr="00253A11" w:rsidRDefault="0081059D" w:rsidP="00D96FD7">
      <w:pPr>
        <w:spacing w:line="300" w:lineRule="exact"/>
        <w:ind w:firstLineChars="100" w:firstLine="211"/>
        <w:rPr>
          <w:rFonts w:ascii="ＭＳ Ｐ明朝" w:eastAsia="ＭＳ Ｐ明朝" w:hAnsi="ＭＳ Ｐ明朝"/>
          <w:szCs w:val="21"/>
        </w:rPr>
      </w:pPr>
      <w:r w:rsidRPr="00253A11">
        <w:rPr>
          <w:rFonts w:ascii="ＭＳ Ｐゴシック" w:eastAsia="ＭＳ Ｐゴシック" w:hAnsi="ＭＳ Ｐゴシック" w:hint="eastAsia"/>
          <w:b/>
          <w:noProof/>
          <w:szCs w:val="21"/>
        </w:rPr>
        <mc:AlternateContent>
          <mc:Choice Requires="wps">
            <w:drawing>
              <wp:anchor distT="0" distB="0" distL="114300" distR="114300" simplePos="0" relativeHeight="251678720" behindDoc="0" locked="0" layoutInCell="1" allowOverlap="1" wp14:anchorId="70208AED" wp14:editId="6AB1E34F">
                <wp:simplePos x="0" y="0"/>
                <wp:positionH relativeFrom="column">
                  <wp:posOffset>0</wp:posOffset>
                </wp:positionH>
                <wp:positionV relativeFrom="paragraph">
                  <wp:posOffset>-635</wp:posOffset>
                </wp:positionV>
                <wp:extent cx="53054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30542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D5CE1B" id="直線コネクタ 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1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Ev5AEAAIkDAAAOAAAAZHJzL2Uyb0RvYy54bWysU72OEzEQ7pF4B8s92U0gEK2yueKio0EQ&#10;ieMB5rx21pL/5DHZpA01LwAPQQESJQ+T4l6DsZMLATpECmfG4/lmvplv51dba9hGRtTetXw8qjmT&#10;TvhOu3XL393ePJlxhglcB8Y72fKdRH61ePxoPoRGTnzvTScjIxCHzRBa3qcUmqpC0UsLOPJBOgoq&#10;Hy0kcuO66iIMhG5NNanr59XgYxeiFxKRbpfHIF8UfKWkSG+UQpmYaTn1lsoZy3mXz2oxh2YdIfRa&#10;nNqAf+jCgnZU9Ay1hATsfdR/QVktokev0kh4W3mltJCFA7EZ13+wedtDkIULDQfDeUz4/2DF680q&#10;Mt3R7jhzYGlF95+/3X//dNh/PXz4eNh/Oex/sHGe0xCwoefXbhVPHoZVzKS3Ktr8T3TYtsx2d56t&#10;3CYm6HL6tJ4+m0w5Ew+x6ldiiJheSm9ZNlputMu0oYHNK0xUjJ4+PMnXzt9oY8rqjGMD9T6dvcjQ&#10;QApSBhKZNhAndGvOwKxJmiLFAone6C6nZyDc4bWJbAOkDhJV54db6pczA5goQCTKL7OnFn5Lzf0s&#10;AftjcgkdxWR1IkUbbVs+u8w2LleURZMnVnmixxlm6853uzLaKnu071L0pM0sqEuf7MsvaPETAAD/&#10;/wMAUEsDBBQABgAIAAAAIQDA1u7M2gAAAAQBAAAPAAAAZHJzL2Rvd25yZXYueG1sTI9BTwIxFITv&#10;JvyH5pl4gy4aENftEmLiQeOF1RC4PbbP3Q3b101boP57Khc9TmYy802xjKYXJ3K+s6xgOslAENdW&#10;d9wo+Pp8HS9A+ICssbdMCn7Iw7Ic3RSYa3vmNZ2q0IhUwj5HBW0IQy6lr1sy6Cd2IE7et3UGQ5Ku&#10;kdrhOZWbXt5n2Vwa7DgttDjQS0v1oToaBdVbtdk+OdzFA28/jIvv68dsrtTdbVw9gwgUw18YfvET&#10;OpSJaW+PrL3oFaQjQcF4CiKZi4fZDMT+qmVZyP/w5QUAAP//AwBQSwECLQAUAAYACAAAACEAtoM4&#10;kv4AAADhAQAAEwAAAAAAAAAAAAAAAAAAAAAAW0NvbnRlbnRfVHlwZXNdLnhtbFBLAQItABQABgAI&#10;AAAAIQA4/SH/1gAAAJQBAAALAAAAAAAAAAAAAAAAAC8BAABfcmVscy8ucmVsc1BLAQItABQABgAI&#10;AAAAIQAIE6Ev5AEAAIkDAAAOAAAAAAAAAAAAAAAAAC4CAABkcnMvZTJvRG9jLnhtbFBLAQItABQA&#10;BgAIAAAAIQDA1u7M2gAAAAQBAAAPAAAAAAAAAAAAAAAAAD4EAABkcnMvZG93bnJldi54bWxQSwUG&#10;AAAAAAQABADzAAAARQUAAAAA&#10;" strokecolor="windowText" strokeweight="1.25pt">
                <v:stroke joinstyle="miter"/>
              </v:line>
            </w:pict>
          </mc:Fallback>
        </mc:AlternateContent>
      </w:r>
      <w:r w:rsidRPr="00253A11">
        <w:rPr>
          <w:rFonts w:ascii="ＭＳ Ｐ明朝" w:eastAsia="ＭＳ Ｐ明朝" w:hAnsi="ＭＳ Ｐ明朝" w:hint="eastAsia"/>
          <w:szCs w:val="21"/>
        </w:rPr>
        <w:t>性暴力</w:t>
      </w:r>
      <w:r w:rsidR="00AF5DF4" w:rsidRPr="00253A11">
        <w:rPr>
          <w:rFonts w:ascii="ＭＳ Ｐ明朝" w:eastAsia="ＭＳ Ｐ明朝" w:hAnsi="ＭＳ Ｐ明朝" w:hint="eastAsia"/>
          <w:szCs w:val="21"/>
        </w:rPr>
        <w:t>において</w:t>
      </w:r>
      <w:r w:rsidRPr="00253A11">
        <w:rPr>
          <w:rFonts w:ascii="ＭＳ Ｐ明朝" w:eastAsia="ＭＳ Ｐ明朝" w:hAnsi="ＭＳ Ｐ明朝" w:hint="eastAsia"/>
          <w:szCs w:val="21"/>
        </w:rPr>
        <w:t>、加害者側に全面的に非があるにもかかわらず</w:t>
      </w:r>
      <w:r w:rsidR="000C461F" w:rsidRPr="00253A11">
        <w:rPr>
          <w:rFonts w:ascii="ＭＳ Ｐ明朝" w:eastAsia="ＭＳ Ｐ明朝" w:hAnsi="ＭＳ Ｐ明朝" w:hint="eastAsia"/>
          <w:szCs w:val="21"/>
        </w:rPr>
        <w:t>、「嫌なら抵抗するはず」</w:t>
      </w:r>
      <w:r w:rsidR="00AF5DF4" w:rsidRPr="00253A11">
        <w:rPr>
          <w:rFonts w:ascii="ＭＳ Ｐ明朝" w:eastAsia="ＭＳ Ｐ明朝" w:hAnsi="ＭＳ Ｐ明朝" w:hint="eastAsia"/>
          <w:szCs w:val="21"/>
        </w:rPr>
        <w:t>、</w:t>
      </w:r>
      <w:r w:rsidR="000C461F" w:rsidRPr="00253A11">
        <w:rPr>
          <w:rFonts w:ascii="ＭＳ Ｐ明朝" w:eastAsia="ＭＳ Ｐ明朝" w:hAnsi="ＭＳ Ｐ明朝" w:hint="eastAsia"/>
          <w:szCs w:val="21"/>
        </w:rPr>
        <w:t>「肌を露出した服を着ているから被害に遭う」など、被害者</w:t>
      </w:r>
      <w:r w:rsidR="00AF5DF4" w:rsidRPr="00253A11">
        <w:rPr>
          <w:rFonts w:ascii="ＭＳ Ｐ明朝" w:eastAsia="ＭＳ Ｐ明朝" w:hAnsi="ＭＳ Ｐ明朝" w:hint="eastAsia"/>
          <w:szCs w:val="21"/>
        </w:rPr>
        <w:t>側</w:t>
      </w:r>
      <w:r w:rsidR="000C461F" w:rsidRPr="00253A11">
        <w:rPr>
          <w:rFonts w:ascii="ＭＳ Ｐ明朝" w:eastAsia="ＭＳ Ｐ明朝" w:hAnsi="ＭＳ Ｐ明朝" w:hint="eastAsia"/>
          <w:szCs w:val="21"/>
        </w:rPr>
        <w:t>にも落ち度があるといった誤った</w:t>
      </w:r>
      <w:r w:rsidR="00AF5DF4" w:rsidRPr="00253A11">
        <w:rPr>
          <w:rFonts w:ascii="ＭＳ Ｐ明朝" w:eastAsia="ＭＳ Ｐ明朝" w:hAnsi="ＭＳ Ｐ明朝" w:hint="eastAsia"/>
          <w:szCs w:val="21"/>
        </w:rPr>
        <w:t>固定観念により</w:t>
      </w:r>
      <w:r w:rsidRPr="00253A11">
        <w:rPr>
          <w:rFonts w:ascii="ＭＳ Ｐ明朝" w:eastAsia="ＭＳ Ｐ明朝" w:hAnsi="ＭＳ Ｐ明朝" w:hint="eastAsia"/>
          <w:szCs w:val="21"/>
        </w:rPr>
        <w:t>、</w:t>
      </w:r>
      <w:r w:rsidR="00B311D5" w:rsidRPr="00253A11">
        <w:rPr>
          <w:rFonts w:ascii="ＭＳ Ｐ明朝" w:eastAsia="ＭＳ Ｐ明朝" w:hAnsi="ＭＳ Ｐ明朝" w:hint="eastAsia"/>
          <w:szCs w:val="21"/>
        </w:rPr>
        <w:t>二次被害を受け</w:t>
      </w:r>
      <w:r w:rsidR="00AF5DF4" w:rsidRPr="00253A11">
        <w:rPr>
          <w:rFonts w:ascii="ＭＳ Ｐ明朝" w:eastAsia="ＭＳ Ｐ明朝" w:hAnsi="ＭＳ Ｐ明朝" w:hint="eastAsia"/>
          <w:szCs w:val="21"/>
        </w:rPr>
        <w:t>る被害者は少なくありません</w:t>
      </w:r>
      <w:r w:rsidRPr="00253A11">
        <w:rPr>
          <w:rFonts w:ascii="ＭＳ Ｐ明朝" w:eastAsia="ＭＳ Ｐ明朝" w:hAnsi="ＭＳ Ｐ明朝" w:hint="eastAsia"/>
          <w:szCs w:val="21"/>
        </w:rPr>
        <w:t>。</w:t>
      </w:r>
    </w:p>
    <w:p w14:paraId="5805F4D8" w14:textId="2D9B05A5" w:rsidR="00614E11" w:rsidRPr="00253A11" w:rsidRDefault="00B304ED" w:rsidP="00D96FD7">
      <w:pPr>
        <w:spacing w:line="30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こうした</w:t>
      </w:r>
      <w:r w:rsidR="00614E11" w:rsidRPr="00253A11">
        <w:rPr>
          <w:rFonts w:ascii="ＭＳ Ｐ明朝" w:eastAsia="ＭＳ Ｐ明朝" w:hAnsi="ＭＳ Ｐ明朝" w:hint="eastAsia"/>
          <w:szCs w:val="21"/>
        </w:rPr>
        <w:t>性</w:t>
      </w:r>
      <w:r w:rsidR="008203C0">
        <w:rPr>
          <w:rFonts w:ascii="ＭＳ Ｐ明朝" w:eastAsia="ＭＳ Ｐ明朝" w:hAnsi="ＭＳ Ｐ明朝" w:hint="eastAsia"/>
          <w:szCs w:val="21"/>
        </w:rPr>
        <w:t>暴力に関する誤った認識、偏</w:t>
      </w:r>
      <w:r w:rsidR="008203C0" w:rsidRPr="00C8028D">
        <w:rPr>
          <w:rFonts w:ascii="ＭＳ Ｐ明朝" w:eastAsia="ＭＳ Ｐ明朝" w:hAnsi="ＭＳ Ｐ明朝" w:hint="eastAsia"/>
          <w:szCs w:val="21"/>
        </w:rPr>
        <w:t>見や「女性は男性に従うべき</w:t>
      </w:r>
      <w:r w:rsidR="00614E11" w:rsidRPr="00C8028D">
        <w:rPr>
          <w:rFonts w:ascii="ＭＳ Ｐ明朝" w:eastAsia="ＭＳ Ｐ明朝" w:hAnsi="ＭＳ Ｐ明朝" w:hint="eastAsia"/>
          <w:szCs w:val="21"/>
        </w:rPr>
        <w:t>」、「</w:t>
      </w:r>
      <w:r w:rsidR="002761EF" w:rsidRPr="00C8028D">
        <w:rPr>
          <w:rFonts w:ascii="ＭＳ Ｐ明朝" w:eastAsia="ＭＳ Ｐ明朝" w:hAnsi="ＭＳ Ｐ明朝" w:hint="eastAsia"/>
          <w:szCs w:val="21"/>
        </w:rPr>
        <w:t>男性は多少乱暴</w:t>
      </w:r>
      <w:r w:rsidR="008203C0" w:rsidRPr="00C8028D">
        <w:rPr>
          <w:rFonts w:ascii="ＭＳ Ｐ明朝" w:eastAsia="ＭＳ Ｐ明朝" w:hAnsi="ＭＳ Ｐ明朝" w:hint="eastAsia"/>
          <w:szCs w:val="21"/>
        </w:rPr>
        <w:t>な方が良い</w:t>
      </w:r>
      <w:r w:rsidR="00614E11" w:rsidRPr="00C8028D">
        <w:rPr>
          <w:rFonts w:ascii="ＭＳ Ｐ明朝" w:eastAsia="ＭＳ Ｐ明朝" w:hAnsi="ＭＳ Ｐ明朝" w:hint="eastAsia"/>
          <w:szCs w:val="21"/>
        </w:rPr>
        <w:t>」といったジェンダーに起因する偏見（ジェンダー・バイアス）に基づく周囲の人々の言動により、被害者が被害後、さらに精神的に傷つけら</w:t>
      </w:r>
      <w:r w:rsidR="00614E11" w:rsidRPr="00253A11">
        <w:rPr>
          <w:rFonts w:ascii="ＭＳ Ｐ明朝" w:eastAsia="ＭＳ Ｐ明朝" w:hAnsi="ＭＳ Ｐ明朝" w:hint="eastAsia"/>
          <w:szCs w:val="21"/>
        </w:rPr>
        <w:t>れる現状が指摘されています。</w:t>
      </w:r>
    </w:p>
    <w:p w14:paraId="56A7427F" w14:textId="1A9CAAFC" w:rsidR="0081059D" w:rsidRPr="00253A11" w:rsidRDefault="00614E11" w:rsidP="00D96FD7">
      <w:pPr>
        <w:spacing w:line="30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また、二次被害を恐れて、被害の届け出</w:t>
      </w:r>
      <w:r w:rsidRPr="00A04F3D">
        <w:rPr>
          <w:rFonts w:ascii="ＭＳ Ｐ明朝" w:eastAsia="ＭＳ Ｐ明朝" w:hAnsi="ＭＳ Ｐ明朝" w:hint="eastAsia"/>
          <w:color w:val="000000" w:themeColor="text1"/>
          <w:szCs w:val="21"/>
        </w:rPr>
        <w:t>を</w:t>
      </w:r>
      <w:r w:rsidR="00F83A26" w:rsidRPr="00A04F3D">
        <w:rPr>
          <w:rFonts w:ascii="ＭＳ Ｐ明朝" w:eastAsia="ＭＳ Ｐ明朝" w:hAnsi="ＭＳ Ｐ明朝" w:hint="eastAsia"/>
          <w:color w:val="000000" w:themeColor="text1"/>
          <w:szCs w:val="21"/>
        </w:rPr>
        <w:t>躊躇う</w:t>
      </w:r>
      <w:r w:rsidRPr="00A04F3D">
        <w:rPr>
          <w:rFonts w:ascii="ＭＳ Ｐ明朝" w:eastAsia="ＭＳ Ｐ明朝" w:hAnsi="ＭＳ Ｐ明朝" w:hint="eastAsia"/>
          <w:color w:val="000000" w:themeColor="text1"/>
          <w:szCs w:val="21"/>
        </w:rPr>
        <w:t>被</w:t>
      </w:r>
      <w:r w:rsidRPr="00253A11">
        <w:rPr>
          <w:rFonts w:ascii="ＭＳ Ｐ明朝" w:eastAsia="ＭＳ Ｐ明朝" w:hAnsi="ＭＳ Ｐ明朝" w:hint="eastAsia"/>
          <w:szCs w:val="21"/>
        </w:rPr>
        <w:t>害者心理を犯行に利用する加害者は少なくありません。このように、二次被害は被害者の回復を妨げるだけでなく、新たな性暴力加害を誘発する危険性をもはらんでいます</w:t>
      </w:r>
      <w:r w:rsidR="008A4299" w:rsidRPr="00253A11">
        <w:rPr>
          <w:rFonts w:ascii="ＭＳ Ｐ明朝" w:eastAsia="ＭＳ Ｐ明朝" w:hAnsi="ＭＳ Ｐ明朝" w:hint="eastAsia"/>
          <w:szCs w:val="21"/>
        </w:rPr>
        <w:t>。</w:t>
      </w:r>
    </w:p>
    <w:p w14:paraId="34294301" w14:textId="6D22FEEC" w:rsidR="000B33B8" w:rsidRPr="00253A11" w:rsidRDefault="00C97080" w:rsidP="00D96FD7">
      <w:pPr>
        <w:pStyle w:val="af0"/>
        <w:spacing w:line="360" w:lineRule="exact"/>
        <w:ind w:leftChars="0" w:left="0"/>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 xml:space="preserve">（５） </w:t>
      </w:r>
      <w:r w:rsidR="000B33B8" w:rsidRPr="00253A11">
        <w:rPr>
          <w:rFonts w:ascii="ＭＳ Ｐゴシック" w:eastAsia="ＭＳ Ｐゴシック" w:hAnsi="ＭＳ Ｐゴシック" w:hint="eastAsia"/>
          <w:b/>
          <w:sz w:val="24"/>
          <w:szCs w:val="24"/>
        </w:rPr>
        <w:t>被害の相談状況等</w:t>
      </w:r>
    </w:p>
    <w:p w14:paraId="2DFC431F" w14:textId="61137696" w:rsidR="000B33B8" w:rsidRPr="00253A11" w:rsidRDefault="000B33B8" w:rsidP="00D96FD7">
      <w:pPr>
        <w:spacing w:line="280" w:lineRule="exact"/>
        <w:rPr>
          <w:rFonts w:ascii="ＭＳ Ｐ明朝" w:eastAsia="ＭＳ Ｐ明朝" w:hAnsi="ＭＳ Ｐ明朝"/>
          <w:szCs w:val="21"/>
        </w:rPr>
      </w:pPr>
      <w:r w:rsidRPr="00253A11">
        <w:rPr>
          <w:rFonts w:ascii="ＭＳ Ｐゴシック" w:eastAsia="ＭＳ Ｐゴシック" w:hAnsi="ＭＳ Ｐゴシック" w:hint="eastAsia"/>
          <w:b/>
          <w:noProof/>
          <w:szCs w:val="21"/>
        </w:rPr>
        <mc:AlternateContent>
          <mc:Choice Requires="wps">
            <w:drawing>
              <wp:anchor distT="0" distB="0" distL="114300" distR="114300" simplePos="0" relativeHeight="251705344" behindDoc="0" locked="0" layoutInCell="1" allowOverlap="1" wp14:anchorId="228BF543" wp14:editId="6E4CD537">
                <wp:simplePos x="0" y="0"/>
                <wp:positionH relativeFrom="column">
                  <wp:posOffset>0</wp:posOffset>
                </wp:positionH>
                <wp:positionV relativeFrom="paragraph">
                  <wp:posOffset>-635</wp:posOffset>
                </wp:positionV>
                <wp:extent cx="530542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530542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3CB8C8" id="直線コネクタ 12"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1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qm5wEAAIsDAAAOAAAAZHJzL2Uyb0RvYy54bWysU82O0zAQviPxDpbvNNlCoYqa7mGr5YKg&#10;EssDzDp2Y8l/8pimvZYzLwAPwQEkjjxMD/sajN1u6S43RA7OjCfzzXwzX2aXG2vYWkbU3rX8YlRz&#10;Jp3wnXarln+4uX425QwTuA6Md7LlW4n8cv70yWwIjRz73ptORkYgDpshtLxPKTRVhaKXFnDkg3QU&#10;VD5aSOTGVdVFGAjdmmpc1y+rwccuRC8kIt0uDkE+L/hKSZHeKYUyMdNy6i2VM5bzNp/VfAbNKkLo&#10;tTi2Af/QhQXtqOgJagEJ2Meo/4KyWkSPXqWR8LbySmkhCwdic1E/YvO+hyALFxoOhtOY8P/Birfr&#10;ZWS6o92NOXNgaUd3X3/c/fyy333ff/q8333b734xCtKkhoANJVy5ZTx6GJYx096oaPObCLFNme72&#10;NF25SUzQ5eR5PXkxnnAm7mPVn8QQMb2W3rJstNxol4lDA+s3mKgYfXr/Sb52/lobU5ZnHBuo+8n0&#10;VYYG0pAykMi0gVihW3EGZkXiFCkWSPRGdzk9A+EWr0xkayB9kKw6P9xQv5wZwEQBIlGezJ5aeJCa&#10;+1kA9ofkEjrIyepEmjbatnx6nm1criiLKo+s8kQPM8zWre+2ZbRV9mjjpehRnVlS5z7Z5//Q/DcA&#10;AAD//wMAUEsDBBQABgAIAAAAIQDA1u7M2gAAAAQBAAAPAAAAZHJzL2Rvd25yZXYueG1sTI9BTwIx&#10;FITvJvyH5pl4gy4aENftEmLiQeOF1RC4PbbP3Q3b101boP57Khc9TmYy802xjKYXJ3K+s6xgOslA&#10;ENdWd9wo+Pp8HS9A+ICssbdMCn7Iw7Ic3RSYa3vmNZ2q0IhUwj5HBW0IQy6lr1sy6Cd2IE7et3UG&#10;Q5KukdrhOZWbXt5n2Vwa7DgttDjQS0v1oToaBdVbtdk+OdzFA28/jIvv68dsrtTdbVw9gwgUw18Y&#10;fvETOpSJaW+PrL3oFaQjQcF4CiKZi4fZDMT+qmVZyP/w5QUAAP//AwBQSwECLQAUAAYACAAAACEA&#10;toM4kv4AAADhAQAAEwAAAAAAAAAAAAAAAAAAAAAAW0NvbnRlbnRfVHlwZXNdLnhtbFBLAQItABQA&#10;BgAIAAAAIQA4/SH/1gAAAJQBAAALAAAAAAAAAAAAAAAAAC8BAABfcmVscy8ucmVsc1BLAQItABQA&#10;BgAIAAAAIQB6GUqm5wEAAIsDAAAOAAAAAAAAAAAAAAAAAC4CAABkcnMvZTJvRG9jLnhtbFBLAQIt&#10;ABQABgAIAAAAIQDA1u7M2gAAAAQBAAAPAAAAAAAAAAAAAAAAAEEEAABkcnMvZG93bnJldi54bWxQ&#10;SwUGAAAAAAQABADzAAAASAUAAAAA&#10;" strokecolor="windowText" strokeweight="1.25pt">
                <v:stroke joinstyle="miter"/>
              </v:line>
            </w:pict>
          </mc:Fallback>
        </mc:AlternateContent>
      </w:r>
      <w:r w:rsidRPr="00253A11">
        <w:rPr>
          <w:rFonts w:ascii="ＭＳ Ｐ明朝" w:eastAsia="ＭＳ Ｐ明朝" w:hAnsi="ＭＳ Ｐ明朝" w:hint="eastAsia"/>
          <w:szCs w:val="21"/>
        </w:rPr>
        <w:t xml:space="preserve">　</w:t>
      </w:r>
      <w:r w:rsidR="00C139A4">
        <w:rPr>
          <w:rFonts w:ascii="ＭＳ Ｐ明朝" w:eastAsia="ＭＳ Ｐ明朝" w:hAnsi="ＭＳ Ｐ明朝" w:hint="eastAsia"/>
          <w:szCs w:val="21"/>
        </w:rPr>
        <w:t>性暴力</w:t>
      </w:r>
      <w:r w:rsidR="004D75BD" w:rsidRPr="00253A11">
        <w:rPr>
          <w:rFonts w:ascii="ＭＳ Ｐ明朝" w:eastAsia="ＭＳ Ｐ明朝" w:hAnsi="ＭＳ Ｐ明朝" w:hint="eastAsia"/>
          <w:szCs w:val="21"/>
        </w:rPr>
        <w:t>被害の相談状況</w:t>
      </w:r>
      <w:r w:rsidRPr="00253A11">
        <w:rPr>
          <w:rFonts w:ascii="ＭＳ Ｐ明朝" w:eastAsia="ＭＳ Ｐ明朝" w:hAnsi="ＭＳ Ｐ明朝" w:hint="eastAsia"/>
          <w:szCs w:val="21"/>
        </w:rPr>
        <w:t>に関して、内閣府調査によると、6割近くが、</w:t>
      </w:r>
      <w:r w:rsidR="00D972FD" w:rsidRPr="00253A11">
        <w:rPr>
          <w:rFonts w:ascii="ＭＳ Ｐ明朝" w:eastAsia="ＭＳ Ｐ明朝" w:hAnsi="ＭＳ Ｐ明朝" w:hint="eastAsia"/>
          <w:szCs w:val="21"/>
        </w:rPr>
        <w:t>被害を、</w:t>
      </w:r>
      <w:r w:rsidRPr="00253A11">
        <w:rPr>
          <w:rFonts w:ascii="ＭＳ Ｐ明朝" w:eastAsia="ＭＳ Ｐ明朝" w:hAnsi="ＭＳ Ｐ明朝" w:hint="eastAsia"/>
          <w:szCs w:val="21"/>
        </w:rPr>
        <w:t>どこ（だれ）にも相談しておらず、「友人・知人に相談した」と回答した割合は23.2%で、警察（5.6%）やワンストップ支援センター（0.7%）への相談割合は、極めて低い状況です。</w:t>
      </w:r>
    </w:p>
    <w:p w14:paraId="41A7DA39" w14:textId="20C44DD7" w:rsidR="000B33B8" w:rsidRPr="002E642C" w:rsidRDefault="000B33B8" w:rsidP="00D96FD7">
      <w:pPr>
        <w:spacing w:line="28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また、令和２年の大阪府における強制性交等及び強制わいせつの認知件数は、それぞれ152件と521件で、被害割合は約</w:t>
      </w:r>
      <w:r w:rsidR="00E318C7" w:rsidRPr="00253A11">
        <w:rPr>
          <w:rFonts w:ascii="ＭＳ Ｐ明朝" w:eastAsia="ＭＳ Ｐ明朝" w:hAnsi="ＭＳ Ｐ明朝" w:hint="eastAsia"/>
          <w:szCs w:val="21"/>
        </w:rPr>
        <w:t>5</w:t>
      </w:r>
      <w:r w:rsidRPr="00253A11">
        <w:rPr>
          <w:rFonts w:ascii="ＭＳ Ｐ明朝" w:eastAsia="ＭＳ Ｐ明朝" w:hAnsi="ＭＳ Ｐ明朝" w:hint="eastAsia"/>
          <w:szCs w:val="21"/>
        </w:rPr>
        <w:t>,</w:t>
      </w:r>
      <w:r w:rsidR="00E318C7" w:rsidRPr="00253A11">
        <w:rPr>
          <w:rFonts w:ascii="ＭＳ Ｐ明朝" w:eastAsia="ＭＳ Ｐ明朝" w:hAnsi="ＭＳ Ｐ明朝" w:hint="eastAsia"/>
          <w:szCs w:val="21"/>
        </w:rPr>
        <w:t>8</w:t>
      </w:r>
      <w:r w:rsidRPr="00253A11">
        <w:rPr>
          <w:rFonts w:ascii="ＭＳ Ｐ明朝" w:eastAsia="ＭＳ Ｐ明朝" w:hAnsi="ＭＳ Ｐ明朝" w:hint="eastAsia"/>
          <w:szCs w:val="21"/>
        </w:rPr>
        <w:t>00人</w:t>
      </w:r>
      <w:r w:rsidRPr="002E642C">
        <w:rPr>
          <w:rFonts w:ascii="ＭＳ Ｐ明朝" w:eastAsia="ＭＳ Ｐ明朝" w:hAnsi="ＭＳ Ｐ明朝" w:hint="eastAsia"/>
          <w:szCs w:val="21"/>
        </w:rPr>
        <w:t>に1</w:t>
      </w:r>
      <w:r w:rsidR="00C139A4" w:rsidRPr="002E642C">
        <w:rPr>
          <w:rFonts w:ascii="ＭＳ Ｐ明朝" w:eastAsia="ＭＳ Ｐ明朝" w:hAnsi="ＭＳ Ｐ明朝" w:hint="eastAsia"/>
          <w:szCs w:val="21"/>
        </w:rPr>
        <w:t>人</w:t>
      </w:r>
      <w:r w:rsidR="0018164B" w:rsidRPr="002E642C">
        <w:rPr>
          <w:rFonts w:ascii="ＭＳ Ｐ明朝" w:eastAsia="ＭＳ Ｐ明朝" w:hAnsi="ＭＳ Ｐ明朝" w:hint="eastAsia"/>
          <w:szCs w:val="21"/>
          <w:vertAlign w:val="superscript"/>
        </w:rPr>
        <w:t>（注）</w:t>
      </w:r>
      <w:r w:rsidR="00C139A4" w:rsidRPr="002E642C">
        <w:rPr>
          <w:rFonts w:ascii="ＭＳ Ｐ明朝" w:eastAsia="ＭＳ Ｐ明朝" w:hAnsi="ＭＳ Ｐ明朝" w:hint="eastAsia"/>
          <w:szCs w:val="21"/>
        </w:rPr>
        <w:t>と、</w:t>
      </w:r>
      <w:r w:rsidR="00A562F4" w:rsidRPr="002E642C">
        <w:rPr>
          <w:rFonts w:ascii="ＭＳ Ｐ明朝" w:eastAsia="ＭＳ Ｐ明朝" w:hAnsi="ＭＳ Ｐ明朝" w:hint="eastAsia"/>
          <w:szCs w:val="21"/>
        </w:rPr>
        <w:t>府民意識調査の被害割合</w:t>
      </w:r>
      <w:r w:rsidR="00FF32B2" w:rsidRPr="002E642C">
        <w:rPr>
          <w:rFonts w:ascii="ＭＳ Ｐ明朝" w:eastAsia="ＭＳ Ｐ明朝" w:hAnsi="ＭＳ Ｐ明朝" w:hint="eastAsia"/>
          <w:szCs w:val="21"/>
        </w:rPr>
        <w:t>（12.9%、女性の約８人に１人）</w:t>
      </w:r>
      <w:r w:rsidRPr="002E642C">
        <w:rPr>
          <w:rFonts w:ascii="ＭＳ Ｐ明朝" w:eastAsia="ＭＳ Ｐ明朝" w:hAnsi="ＭＳ Ｐ明朝" w:hint="eastAsia"/>
          <w:szCs w:val="21"/>
        </w:rPr>
        <w:t>と大きな隔たりがあります。</w:t>
      </w:r>
    </w:p>
    <w:p w14:paraId="5F6B8E01" w14:textId="33DD15EB" w:rsidR="000B33B8" w:rsidRPr="002E642C" w:rsidRDefault="000B33B8" w:rsidP="00D96FD7">
      <w:pPr>
        <w:spacing w:line="280" w:lineRule="exact"/>
        <w:ind w:firstLineChars="100" w:firstLine="210"/>
        <w:rPr>
          <w:rFonts w:ascii="ＭＳ Ｐ明朝" w:eastAsia="ＭＳ Ｐ明朝" w:hAnsi="ＭＳ Ｐ明朝"/>
          <w:strike/>
          <w:szCs w:val="21"/>
        </w:rPr>
      </w:pPr>
      <w:r w:rsidRPr="002E642C">
        <w:rPr>
          <w:rFonts w:ascii="ＭＳ Ｐ明朝" w:eastAsia="ＭＳ Ｐ明朝" w:hAnsi="ＭＳ Ｐ明朝" w:hint="eastAsia"/>
          <w:szCs w:val="21"/>
        </w:rPr>
        <w:t>このことから、警察に被害を届けて</w:t>
      </w:r>
      <w:r w:rsidR="00FF32B2" w:rsidRPr="002E642C">
        <w:rPr>
          <w:rFonts w:ascii="ＭＳ Ｐ明朝" w:eastAsia="ＭＳ Ｐ明朝" w:hAnsi="ＭＳ Ｐ明朝" w:hint="eastAsia"/>
          <w:szCs w:val="21"/>
        </w:rPr>
        <w:t>いない被害者がたくさんいると考えられます。</w:t>
      </w:r>
    </w:p>
    <w:p w14:paraId="5FF36CB2" w14:textId="1708EC1C" w:rsidR="0018164B" w:rsidRPr="00932538" w:rsidRDefault="0018164B" w:rsidP="00D96FD7">
      <w:pPr>
        <w:spacing w:line="240" w:lineRule="exact"/>
        <w:ind w:left="320" w:hangingChars="200" w:hanging="320"/>
        <w:rPr>
          <w:rFonts w:ascii="ＭＳ Ｐ明朝" w:eastAsia="ＭＳ Ｐ明朝" w:hAnsi="ＭＳ Ｐ明朝"/>
          <w:sz w:val="16"/>
          <w:szCs w:val="16"/>
        </w:rPr>
      </w:pPr>
      <w:r w:rsidRPr="00932538">
        <w:rPr>
          <w:rFonts w:ascii="ＭＳ Ｐ明朝" w:eastAsia="ＭＳ Ｐ明朝" w:hAnsi="ＭＳ Ｐ明朝" w:hint="eastAsia"/>
          <w:sz w:val="16"/>
          <w:szCs w:val="16"/>
        </w:rPr>
        <w:t>（注）令和2年の大阪府における強制性交等及び強制わいせつ認知件数の合計を令和3年10月1日時点の大阪府20歳以上女性人口で除した推計値</w:t>
      </w:r>
    </w:p>
    <w:p w14:paraId="3C339946" w14:textId="4C56B940" w:rsidR="000B33B8" w:rsidRPr="0018164B" w:rsidRDefault="004A1142" w:rsidP="00D96FD7">
      <w:pPr>
        <w:spacing w:line="360" w:lineRule="exact"/>
        <w:rPr>
          <w:rFonts w:ascii="ＭＳ Ｐ明朝" w:eastAsia="ＭＳ Ｐ明朝" w:hAnsi="ＭＳ Ｐ明朝"/>
          <w:strike/>
          <w:sz w:val="18"/>
          <w:szCs w:val="18"/>
        </w:rPr>
      </w:pPr>
      <w:r>
        <w:rPr>
          <w:rFonts w:ascii="ＭＳ Ｐ明朝" w:eastAsia="ＭＳ Ｐ明朝" w:hAnsi="ＭＳ Ｐ明朝"/>
          <w:strike/>
          <w:noProof/>
          <w:sz w:val="18"/>
          <w:szCs w:val="18"/>
        </w:rPr>
        <mc:AlternateContent>
          <mc:Choice Requires="wps">
            <w:drawing>
              <wp:anchor distT="0" distB="0" distL="114300" distR="114300" simplePos="0" relativeHeight="251722752" behindDoc="0" locked="0" layoutInCell="1" allowOverlap="1" wp14:anchorId="1AF7F6E7" wp14:editId="4B757B89">
                <wp:simplePos x="0" y="0"/>
                <wp:positionH relativeFrom="column">
                  <wp:posOffset>2515</wp:posOffset>
                </wp:positionH>
                <wp:positionV relativeFrom="paragraph">
                  <wp:posOffset>8509</wp:posOffset>
                </wp:positionV>
                <wp:extent cx="5368925" cy="6561734"/>
                <wp:effectExtent l="0" t="0" r="22225" b="10795"/>
                <wp:wrapNone/>
                <wp:docPr id="14" name="テキスト ボックス 14"/>
                <wp:cNvGraphicFramePr/>
                <a:graphic xmlns:a="http://schemas.openxmlformats.org/drawingml/2006/main">
                  <a:graphicData uri="http://schemas.microsoft.com/office/word/2010/wordprocessingShape">
                    <wps:wsp>
                      <wps:cNvSpPr txBox="1"/>
                      <wps:spPr>
                        <a:xfrm>
                          <a:off x="0" y="0"/>
                          <a:ext cx="5368925" cy="6561734"/>
                        </a:xfrm>
                        <a:prstGeom prst="rect">
                          <a:avLst/>
                        </a:prstGeom>
                        <a:solidFill>
                          <a:schemeClr val="lt1"/>
                        </a:solidFill>
                        <a:ln w="6350">
                          <a:solidFill>
                            <a:prstClr val="black"/>
                          </a:solidFill>
                        </a:ln>
                      </wps:spPr>
                      <wps:txbx>
                        <w:txbxContent>
                          <w:p w14:paraId="4CEA3C92" w14:textId="5F4D8229" w:rsidR="00932538" w:rsidRDefault="00932538">
                            <w:pPr>
                              <w:rPr>
                                <w:rFonts w:ascii="ＭＳ 明朝" w:eastAsia="ＭＳ 明朝" w:hAnsi="ＭＳ 明朝"/>
                                <w:b/>
                              </w:rPr>
                            </w:pPr>
                            <w:r w:rsidRPr="00AB7991">
                              <w:rPr>
                                <w:rFonts w:ascii="ＭＳ 明朝" w:eastAsia="ＭＳ 明朝" w:hAnsi="ＭＳ 明朝" w:hint="eastAsia"/>
                                <w:b/>
                              </w:rPr>
                              <w:t>被害</w:t>
                            </w:r>
                            <w:r w:rsidRPr="00AB7991">
                              <w:rPr>
                                <w:rFonts w:ascii="ＭＳ 明朝" w:eastAsia="ＭＳ 明朝" w:hAnsi="ＭＳ 明朝"/>
                                <w:b/>
                              </w:rPr>
                              <w:t>の相談先（複数回答</w:t>
                            </w:r>
                            <w:r w:rsidRPr="00AB7991">
                              <w:rPr>
                                <w:rFonts w:ascii="ＭＳ 明朝" w:eastAsia="ＭＳ 明朝" w:hAnsi="ＭＳ 明朝" w:hint="eastAsia"/>
                                <w:b/>
                              </w:rPr>
                              <w:t>）</w:t>
                            </w:r>
                          </w:p>
                          <w:p w14:paraId="3B87459F" w14:textId="44F54253" w:rsidR="00932538" w:rsidRPr="00AB7991" w:rsidRDefault="00932538">
                            <w:pPr>
                              <w:rPr>
                                <w:rFonts w:ascii="ＭＳ 明朝" w:eastAsia="ＭＳ 明朝" w:hAnsi="ＭＳ 明朝"/>
                                <w:b/>
                              </w:rPr>
                            </w:pPr>
                            <w:r>
                              <w:rPr>
                                <w:noProof/>
                              </w:rPr>
                              <w:drawing>
                                <wp:inline distT="0" distB="0" distL="0" distR="0" wp14:anchorId="0FFE3EF9" wp14:editId="65E1F14A">
                                  <wp:extent cx="5135271" cy="6283249"/>
                                  <wp:effectExtent l="0" t="0" r="8255" b="3810"/>
                                  <wp:docPr id="38" name="グラフ 38">
                                    <a:extLst xmlns:a="http://schemas.openxmlformats.org/drawingml/2006/main">
                                      <a:ext uri="{FF2B5EF4-FFF2-40B4-BE49-F238E27FC236}">
                                        <a16:creationId xmlns:a16="http://schemas.microsoft.com/office/drawing/2014/main" id="{6B87ECF6-0C28-4521-99E1-70947F352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F7F6E7" id="テキスト ボックス 14" o:spid="_x0000_s1039" type="#_x0000_t202" style="position:absolute;left:0;text-align:left;margin-left:.2pt;margin-top:.65pt;width:422.75pt;height:51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7TcAIAAL0EAAAOAAAAZHJzL2Uyb0RvYy54bWysVEtu2zAQ3RfoHQjuG/mfxIgcuAlSFAiS&#10;AEmRNU1RtlCKZEnaUrqMgaCH6BWKrnseXaSPlO3EaVdFNxTn9zjzZkYnp3UpyUpYV2iV0u5BhxKh&#10;uM4KNU/pp7uLd0eUOM9UxqRWIqUPwtHTyds3J5UZi55eaJkJSwCi3LgyKV14b8ZJ4vhClMwdaCMU&#10;jLm2JfMQ7TzJLKuAXsqk1+mMkkrbzFjNhXPQnrdGOon4eS64v85zJzyRKUVuPp42nrNwJpMTNp5b&#10;ZhYF36TB/iGLkhUKj+6gzplnZGmLP6DKglvtdO4PuC4TnecFF7EGVNPtvKrmdsGMiLWAHGd2NLn/&#10;B8uvVjeWFBl6N6BEsRI9atZPzeOP5vFXs/5GmvX3Zr1uHn9CJvABYZVxY8TdGkT6+r2uEbzVOygD&#10;D3Vuy/BFhQR2UP+wo1vUnnAoh/3R0XFvSAmHbTQcdQ/7ET95DjfW+Q9ClyRcUmrRz0gzW106j1Tg&#10;unUJrzkti+yikDIKYYbEmbRkxdB96WOSiNjzkopUeL0/7ETgPVuA3sXPJOOfQ5n7CJCkgjKQ0hYf&#10;br6e1S2r/S0zM509gDCr2xl0hl8UwL9kzt8wi6EDR1gkf40jlxpJ6c2NkoW2X/+mD/6YBVgpqTDE&#10;KXVflswKSuRHhSk57g4GYeqjMBge9iDYl5bZS4talmcaTHWxsobHa/D3cnvNrS7vsW/T8CpMTHG8&#10;nVK/vZ75drWwr1xMp9EJc26Yv1S3hgfo0JnA6119z6zZ9NVjJK70dtzZ+FV7W98QqfR06XVexN4H&#10;oltWN/xjR2J7NvsclvClHL2e/zqT3wAAAP//AwBQSwMEFAAGAAgAAAAhAL9DZ9HZAAAABwEAAA8A&#10;AABkcnMvZG93bnJldi54bWxMjs1OwzAQhO9IvIO1SNyoAw1VGuJUgAoXThTE2Y23jkW8jmw3DW/P&#10;cqLH+dHM12xmP4gJY3KBFNwuChBIXTCOrILPj5ebCkTKmoweAqGCH0ywaS8vGl2bcKJ3nHbZCh6h&#10;VGsFfc5jLWXqevQ6LcKIxNkhRK8zy2ilifrE436Qd0Wxkl474odej/jcY/e9O3oF2ye7tl2lY7+t&#10;jHPT/HV4s69KXV/Njw8gMs75vwx/+IwOLTPtw5FMEoOCknvsLkFwWJX3axB71sWyXIFsG3nO3/4C&#10;AAD//wMAUEsBAi0AFAAGAAgAAAAhALaDOJL+AAAA4QEAABMAAAAAAAAAAAAAAAAAAAAAAFtDb250&#10;ZW50X1R5cGVzXS54bWxQSwECLQAUAAYACAAAACEAOP0h/9YAAACUAQAACwAAAAAAAAAAAAAAAAAv&#10;AQAAX3JlbHMvLnJlbHNQSwECLQAUAAYACAAAACEAJCG+03ACAAC9BAAADgAAAAAAAAAAAAAAAAAu&#10;AgAAZHJzL2Uyb0RvYy54bWxQSwECLQAUAAYACAAAACEAv0Nn0dkAAAAHAQAADwAAAAAAAAAAAAAA&#10;AADKBAAAZHJzL2Rvd25yZXYueG1sUEsFBgAAAAAEAAQA8wAAANAFAAAAAA==&#10;" fillcolor="white [3201]" strokeweight=".5pt">
                <v:textbox>
                  <w:txbxContent>
                    <w:p w14:paraId="4CEA3C92" w14:textId="5F4D8229" w:rsidR="00932538" w:rsidRDefault="00932538">
                      <w:pPr>
                        <w:rPr>
                          <w:rFonts w:ascii="ＭＳ 明朝" w:eastAsia="ＭＳ 明朝" w:hAnsi="ＭＳ 明朝"/>
                          <w:b/>
                        </w:rPr>
                      </w:pPr>
                      <w:r w:rsidRPr="00AB7991">
                        <w:rPr>
                          <w:rFonts w:ascii="ＭＳ 明朝" w:eastAsia="ＭＳ 明朝" w:hAnsi="ＭＳ 明朝" w:hint="eastAsia"/>
                          <w:b/>
                        </w:rPr>
                        <w:t>被害</w:t>
                      </w:r>
                      <w:r w:rsidRPr="00AB7991">
                        <w:rPr>
                          <w:rFonts w:ascii="ＭＳ 明朝" w:eastAsia="ＭＳ 明朝" w:hAnsi="ＭＳ 明朝"/>
                          <w:b/>
                        </w:rPr>
                        <w:t>の相談先（複数回答</w:t>
                      </w:r>
                      <w:r w:rsidRPr="00AB7991">
                        <w:rPr>
                          <w:rFonts w:ascii="ＭＳ 明朝" w:eastAsia="ＭＳ 明朝" w:hAnsi="ＭＳ 明朝" w:hint="eastAsia"/>
                          <w:b/>
                        </w:rPr>
                        <w:t>）</w:t>
                      </w:r>
                    </w:p>
                    <w:p w14:paraId="3B87459F" w14:textId="44F54253" w:rsidR="00932538" w:rsidRPr="00AB7991" w:rsidRDefault="00932538">
                      <w:pPr>
                        <w:rPr>
                          <w:rFonts w:ascii="ＭＳ 明朝" w:eastAsia="ＭＳ 明朝" w:hAnsi="ＭＳ 明朝"/>
                          <w:b/>
                        </w:rPr>
                      </w:pPr>
                      <w:r>
                        <w:rPr>
                          <w:noProof/>
                        </w:rPr>
                        <w:drawing>
                          <wp:inline distT="0" distB="0" distL="0" distR="0" wp14:anchorId="0FFE3EF9" wp14:editId="65E1F14A">
                            <wp:extent cx="5135271" cy="6283249"/>
                            <wp:effectExtent l="0" t="0" r="8255" b="3810"/>
                            <wp:docPr id="38" name="グラフ 38">
                              <a:extLst xmlns:a="http://schemas.openxmlformats.org/drawingml/2006/main">
                                <a:ext uri="{FF2B5EF4-FFF2-40B4-BE49-F238E27FC236}">
                                  <a16:creationId xmlns:a16="http://schemas.microsoft.com/office/drawing/2014/main" id="{6B87ECF6-0C28-4521-99E1-70947F352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p>
    <w:p w14:paraId="416A766D" w14:textId="77777777"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0A306800" w14:textId="77777777"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011F0FAE" w14:textId="77777777"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5EBB94AC" w14:textId="77777777"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43955084" w14:textId="77777777"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559634CB" w14:textId="77777777"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761F6A27" w14:textId="77777777"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5317CEC1" w14:textId="77777777"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40C69394" w14:textId="7A55B56B"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451DCE1F" w14:textId="77777777" w:rsidR="005851D7" w:rsidRDefault="005851D7"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6A303804" w14:textId="77777777"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267CC3DC" w14:textId="0A2F35BD"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502D3AEC" w14:textId="56E7F5D4" w:rsidR="008F5595" w:rsidRDefault="008F5595"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1BCE9AC3" w14:textId="6C5255FE" w:rsidR="008F5595" w:rsidRDefault="008F5595"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2DB9D9CD" w14:textId="452629D5" w:rsidR="008F5595" w:rsidRDefault="008F5595"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641FAB31" w14:textId="580564B4" w:rsidR="008F5595" w:rsidRDefault="008F5595"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61F53683" w14:textId="672242F0" w:rsidR="008F5595" w:rsidRDefault="008F5595"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1C8EAD94" w14:textId="286EE3C1" w:rsidR="008F5595" w:rsidRDefault="00A11463" w:rsidP="00D96FD7">
      <w:pPr>
        <w:spacing w:line="360" w:lineRule="exact"/>
        <w:rPr>
          <w:rFonts w:ascii="ＭＳ Ｐゴシック" w:eastAsia="ＭＳ Ｐゴシック" w:hAnsi="ＭＳ Ｐゴシック"/>
          <w:b/>
          <w:sz w:val="24"/>
          <w:szCs w:val="24"/>
          <w:bdr w:val="single" w:sz="4" w:space="0" w:color="auto"/>
          <w:shd w:val="pct15" w:color="auto" w:fill="FFFFFF"/>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725824" behindDoc="0" locked="0" layoutInCell="1" allowOverlap="1" wp14:anchorId="5338BFC7" wp14:editId="404DE60E">
                <wp:simplePos x="0" y="0"/>
                <wp:positionH relativeFrom="column">
                  <wp:posOffset>3714115</wp:posOffset>
                </wp:positionH>
                <wp:positionV relativeFrom="paragraph">
                  <wp:posOffset>51105</wp:posOffset>
                </wp:positionV>
                <wp:extent cx="734886" cy="807814"/>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734886" cy="807814"/>
                        </a:xfrm>
                        <a:prstGeom prst="rect">
                          <a:avLst/>
                        </a:prstGeom>
                        <a:noFill/>
                        <a:ln w="6350">
                          <a:noFill/>
                        </a:ln>
                      </wps:spPr>
                      <wps:txbx>
                        <w:txbxContent>
                          <w:p w14:paraId="4F3E23D8" w14:textId="19DD68A2" w:rsidR="00932538" w:rsidRDefault="00932538">
                            <w:pPr>
                              <w:rPr>
                                <w:sz w:val="16"/>
                                <w:szCs w:val="16"/>
                              </w:rPr>
                            </w:pPr>
                            <w:r>
                              <w:rPr>
                                <w:sz w:val="16"/>
                                <w:szCs w:val="16"/>
                              </w:rPr>
                              <w:t>(n=142</w:t>
                            </w:r>
                            <w:r>
                              <w:rPr>
                                <w:rFonts w:hint="eastAsia"/>
                                <w:sz w:val="16"/>
                                <w:szCs w:val="16"/>
                              </w:rPr>
                              <w:t>人)</w:t>
                            </w:r>
                          </w:p>
                          <w:p w14:paraId="3FAD33FD" w14:textId="77777777" w:rsidR="00932538" w:rsidRDefault="00932538" w:rsidP="00AB7991">
                            <w:pPr>
                              <w:spacing w:line="20" w:lineRule="exact"/>
                              <w:rPr>
                                <w:sz w:val="16"/>
                                <w:szCs w:val="16"/>
                              </w:rPr>
                            </w:pPr>
                          </w:p>
                          <w:p w14:paraId="0F93A00A" w14:textId="4281361D" w:rsidR="00932538" w:rsidRDefault="00932538">
                            <w:pPr>
                              <w:rPr>
                                <w:sz w:val="16"/>
                                <w:szCs w:val="16"/>
                              </w:rPr>
                            </w:pPr>
                            <w:r>
                              <w:rPr>
                                <w:sz w:val="16"/>
                                <w:szCs w:val="16"/>
                              </w:rPr>
                              <w:t>(</w:t>
                            </w:r>
                            <w:r>
                              <w:rPr>
                                <w:rFonts w:hint="eastAsia"/>
                                <w:sz w:val="16"/>
                                <w:szCs w:val="16"/>
                              </w:rPr>
                              <w:t>n=125人)</w:t>
                            </w:r>
                          </w:p>
                          <w:p w14:paraId="41646939" w14:textId="77777777" w:rsidR="00932538" w:rsidRDefault="00932538" w:rsidP="00AB7991">
                            <w:pPr>
                              <w:spacing w:line="60" w:lineRule="exact"/>
                              <w:rPr>
                                <w:sz w:val="16"/>
                                <w:szCs w:val="16"/>
                              </w:rPr>
                            </w:pPr>
                          </w:p>
                          <w:p w14:paraId="2375EED0" w14:textId="49377C33" w:rsidR="00932538" w:rsidRPr="00AB7991" w:rsidRDefault="00932538">
                            <w:pPr>
                              <w:rPr>
                                <w:sz w:val="16"/>
                                <w:szCs w:val="16"/>
                              </w:rPr>
                            </w:pPr>
                            <w:r>
                              <w:rPr>
                                <w:sz w:val="16"/>
                                <w:szCs w:val="16"/>
                              </w:rPr>
                              <w:t>(</w:t>
                            </w:r>
                            <w:r>
                              <w:rPr>
                                <w:rFonts w:hint="eastAsia"/>
                                <w:sz w:val="16"/>
                                <w:szCs w:val="16"/>
                              </w:rPr>
                              <w:t>n=</w:t>
                            </w:r>
                            <w:r>
                              <w:rPr>
                                <w:sz w:val="16"/>
                                <w:szCs w:val="16"/>
                              </w:rPr>
                              <w:t xml:space="preserve"> 17</w:t>
                            </w:r>
                            <w:r>
                              <w:rPr>
                                <w:rFonts w:hint="eastAsia"/>
                                <w:sz w:val="16"/>
                                <w:szCs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38BFC7" id="テキスト ボックス 34" o:spid="_x0000_s1040" type="#_x0000_t202" style="position:absolute;left:0;text-align:left;margin-left:292.45pt;margin-top:4pt;width:57.85pt;height:63.6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k/UAIAAGsEAAAOAAAAZHJzL2Uyb0RvYy54bWysVEtu2zAQ3RfoHQjua8mf2K5gOXATuChg&#10;JAGcImuaoiwBEoclaUvuMgaCHqJXKLrueXSRDin/kHZVdEMN58eZ92Y0ua7LgmyFNjnImHY7ISVC&#10;ckhyuY7p58f5uzElxjKZsAKkiOlOGHo9fftmUqlI9CCDIhGaYBJpokrFNLNWRUFgeCZKZjqghERj&#10;CrpkFq96HSSaVZi9LIJeGA6DCnSiNHBhDGpvWyOd+vxpKri9T1MjLCliirVZf2p/rtwZTCcsWmum&#10;spwfymD/UEXJcomPnlLdMsvIRud/pCpzrsFAajscygDSNOfC94DddMNX3SwzpoTvBcEx6gST+X9p&#10;+d32QZM8iWl/QIlkJXLU7F+a5x/N869m/400++/Nft88/8Q7QR8ErFImwrilwkhbf4AaiT/qDSod&#10;DnWqS/fFDgnaEfrdCW5RW8JROeoPxuMhJRxN43A07vrswTlYaWM/CiiJE2KqkU0PMtsujMVC0PXo&#10;4t6SMM+LwjNaSFLFdNi/Cn3AyYIRhcRA10JbqpNsvao9Bm0FTrWCZIftaWgnxig+z7GIBTP2gWkc&#10;EewIx97e45EWgI/BQaIkA/31b3rnj8yhlZIKRy6m5suGaUFJ8Ukip++7g4GbUX8ZXI16eNGXltWl&#10;RW7KG8Cp7uKCKe5F52+Lo5hqKJ9wO2buVTQxyfHtmNqjeGPbRcDt4mI28044lYrZhVwq7lI7WB3E&#10;j/UT0+rAg0UC7+A4nCx6RUfr2xIy21hIc8/VGdUD/jjRnsLD9rmVubx7r/M/YvobAAD//wMAUEsD&#10;BBQABgAIAAAAIQBuckD03wAAAAkBAAAPAAAAZHJzL2Rvd25yZXYueG1sTI9PT4NAFMTvJn6HzTPx&#10;ZhdRFJGlaUgaE6OH1l68PdhXIO4fZLct+ul9nvQ4mcnMb8rlbI040hQG7xRcLxIQ5FqvB9cp2L2t&#10;r3IQIaLTaLwjBV8UYFmdn5VYaH9yGzpuYye4xIUCFfQxjoWUoe3JYlj4kRx7ez9ZjCynTuoJT1xu&#10;jUyT5E5aHBwv9DhS3VP7sT1YBc/1+hU3TWrzb1M/vexX4+fuPVPq8mJePYKINMe/MPziMzpUzNT4&#10;g9NBGAVZfvvAUQU5X2L/ntdANBy8yVKQVSn/P6h+AAAA//8DAFBLAQItABQABgAIAAAAIQC2gziS&#10;/gAAAOEBAAATAAAAAAAAAAAAAAAAAAAAAABbQ29udGVudF9UeXBlc10ueG1sUEsBAi0AFAAGAAgA&#10;AAAhADj9If/WAAAAlAEAAAsAAAAAAAAAAAAAAAAALwEAAF9yZWxzLy5yZWxzUEsBAi0AFAAGAAgA&#10;AAAhAOU2aT9QAgAAawQAAA4AAAAAAAAAAAAAAAAALgIAAGRycy9lMm9Eb2MueG1sUEsBAi0AFAAG&#10;AAgAAAAhAG5yQPTfAAAACQEAAA8AAAAAAAAAAAAAAAAAqgQAAGRycy9kb3ducmV2LnhtbFBLBQYA&#10;AAAABAAEAPMAAAC2BQAAAAA=&#10;" filled="f" stroked="f" strokeweight=".5pt">
                <v:textbox>
                  <w:txbxContent>
                    <w:p w14:paraId="4F3E23D8" w14:textId="19DD68A2" w:rsidR="00932538" w:rsidRDefault="00932538">
                      <w:pPr>
                        <w:rPr>
                          <w:sz w:val="16"/>
                          <w:szCs w:val="16"/>
                        </w:rPr>
                      </w:pPr>
                      <w:r>
                        <w:rPr>
                          <w:sz w:val="16"/>
                          <w:szCs w:val="16"/>
                        </w:rPr>
                        <w:t>(n=142</w:t>
                      </w:r>
                      <w:r>
                        <w:rPr>
                          <w:rFonts w:hint="eastAsia"/>
                          <w:sz w:val="16"/>
                          <w:szCs w:val="16"/>
                        </w:rPr>
                        <w:t>人)</w:t>
                      </w:r>
                    </w:p>
                    <w:p w14:paraId="3FAD33FD" w14:textId="77777777" w:rsidR="00932538" w:rsidRDefault="00932538" w:rsidP="00AB7991">
                      <w:pPr>
                        <w:spacing w:line="20" w:lineRule="exact"/>
                        <w:rPr>
                          <w:sz w:val="16"/>
                          <w:szCs w:val="16"/>
                        </w:rPr>
                      </w:pPr>
                    </w:p>
                    <w:p w14:paraId="0F93A00A" w14:textId="4281361D" w:rsidR="00932538" w:rsidRDefault="00932538">
                      <w:pPr>
                        <w:rPr>
                          <w:sz w:val="16"/>
                          <w:szCs w:val="16"/>
                        </w:rPr>
                      </w:pPr>
                      <w:r>
                        <w:rPr>
                          <w:sz w:val="16"/>
                          <w:szCs w:val="16"/>
                        </w:rPr>
                        <w:t>(</w:t>
                      </w:r>
                      <w:r>
                        <w:rPr>
                          <w:rFonts w:hint="eastAsia"/>
                          <w:sz w:val="16"/>
                          <w:szCs w:val="16"/>
                        </w:rPr>
                        <w:t>n=125人)</w:t>
                      </w:r>
                    </w:p>
                    <w:p w14:paraId="41646939" w14:textId="77777777" w:rsidR="00932538" w:rsidRDefault="00932538" w:rsidP="00AB7991">
                      <w:pPr>
                        <w:spacing w:line="60" w:lineRule="exact"/>
                        <w:rPr>
                          <w:sz w:val="16"/>
                          <w:szCs w:val="16"/>
                        </w:rPr>
                      </w:pPr>
                    </w:p>
                    <w:p w14:paraId="2375EED0" w14:textId="49377C33" w:rsidR="00932538" w:rsidRPr="00AB7991" w:rsidRDefault="00932538">
                      <w:pPr>
                        <w:rPr>
                          <w:sz w:val="16"/>
                          <w:szCs w:val="16"/>
                        </w:rPr>
                      </w:pPr>
                      <w:r>
                        <w:rPr>
                          <w:sz w:val="16"/>
                          <w:szCs w:val="16"/>
                        </w:rPr>
                        <w:t>(</w:t>
                      </w:r>
                      <w:r>
                        <w:rPr>
                          <w:rFonts w:hint="eastAsia"/>
                          <w:sz w:val="16"/>
                          <w:szCs w:val="16"/>
                        </w:rPr>
                        <w:t>n=</w:t>
                      </w:r>
                      <w:r>
                        <w:rPr>
                          <w:sz w:val="16"/>
                          <w:szCs w:val="16"/>
                        </w:rPr>
                        <w:t xml:space="preserve"> 17</w:t>
                      </w:r>
                      <w:r>
                        <w:rPr>
                          <w:rFonts w:hint="eastAsia"/>
                          <w:sz w:val="16"/>
                          <w:szCs w:val="16"/>
                        </w:rPr>
                        <w:t>人)</w:t>
                      </w:r>
                    </w:p>
                  </w:txbxContent>
                </v:textbox>
              </v:shape>
            </w:pict>
          </mc:Fallback>
        </mc:AlternateContent>
      </w:r>
    </w:p>
    <w:p w14:paraId="739657CB" w14:textId="50589E42" w:rsidR="008F5595" w:rsidRDefault="008F5595"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72BC2BFB" w14:textId="4674E110" w:rsidR="008F5595" w:rsidRDefault="008F5595"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0CEAF696" w14:textId="745A1909" w:rsidR="00AB7991" w:rsidRDefault="00AB7991"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3F7F68DA" w14:textId="77777777" w:rsidR="00AB7991" w:rsidRDefault="00AB7991"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20AD3DDB" w14:textId="77777777" w:rsidR="008F5595" w:rsidRDefault="008F5595"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584AE49D" w14:textId="5AFDD348" w:rsidR="009C4819" w:rsidRDefault="009C4819"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569F54A9" w14:textId="77777777" w:rsidR="004A1142" w:rsidRDefault="004A1142"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33E60280" w14:textId="1FCDF0F6" w:rsidR="00AB7991" w:rsidRDefault="00AB7991" w:rsidP="00D96FD7">
      <w:pPr>
        <w:spacing w:line="360" w:lineRule="exact"/>
        <w:rPr>
          <w:rFonts w:ascii="ＭＳ Ｐゴシック" w:eastAsia="ＭＳ Ｐゴシック" w:hAnsi="ＭＳ Ｐゴシック"/>
          <w:b/>
          <w:sz w:val="24"/>
          <w:szCs w:val="24"/>
          <w:bdr w:val="single" w:sz="4" w:space="0" w:color="auto"/>
          <w:shd w:val="pct15" w:color="auto" w:fill="FFFFFF"/>
        </w:rPr>
      </w:pPr>
    </w:p>
    <w:p w14:paraId="196F6F4B" w14:textId="6BB401F9" w:rsidR="00AB7991" w:rsidRDefault="004A1142" w:rsidP="00D96FD7">
      <w:pPr>
        <w:spacing w:line="360" w:lineRule="exact"/>
        <w:rPr>
          <w:rFonts w:ascii="ＭＳ Ｐゴシック" w:eastAsia="ＭＳ Ｐゴシック" w:hAnsi="ＭＳ Ｐゴシック"/>
          <w:b/>
          <w:sz w:val="24"/>
          <w:szCs w:val="24"/>
          <w:bdr w:val="single" w:sz="4" w:space="0" w:color="auto"/>
          <w:shd w:val="pct15" w:color="auto" w:fill="FFFFFF"/>
        </w:rPr>
      </w:pPr>
      <w:r w:rsidRPr="00253A11">
        <w:rPr>
          <w:rFonts w:ascii="ＭＳ Ｐ明朝" w:eastAsia="ＭＳ Ｐ明朝" w:hAnsi="ＭＳ Ｐ明朝"/>
          <w:noProof/>
          <w:szCs w:val="21"/>
        </w:rPr>
        <mc:AlternateContent>
          <mc:Choice Requires="wps">
            <w:drawing>
              <wp:anchor distT="0" distB="0" distL="114300" distR="114300" simplePos="0" relativeHeight="251724800" behindDoc="0" locked="0" layoutInCell="1" allowOverlap="1" wp14:anchorId="44A65386" wp14:editId="4D1F61FB">
                <wp:simplePos x="0" y="0"/>
                <wp:positionH relativeFrom="column">
                  <wp:posOffset>2018665</wp:posOffset>
                </wp:positionH>
                <wp:positionV relativeFrom="paragraph">
                  <wp:posOffset>371018</wp:posOffset>
                </wp:positionV>
                <wp:extent cx="3676650" cy="4381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676650" cy="438150"/>
                        </a:xfrm>
                        <a:prstGeom prst="rect">
                          <a:avLst/>
                        </a:prstGeom>
                        <a:noFill/>
                        <a:ln w="6350">
                          <a:noFill/>
                        </a:ln>
                      </wps:spPr>
                      <wps:txbx>
                        <w:txbxContent>
                          <w:p w14:paraId="45CB1FED" w14:textId="77777777" w:rsidR="00932538" w:rsidRPr="008C7269" w:rsidRDefault="00932538" w:rsidP="00AB7991">
                            <w:pPr>
                              <w:rPr>
                                <w:rFonts w:ascii="ＭＳ 明朝" w:eastAsia="ＭＳ 明朝" w:hAnsi="ＭＳ 明朝"/>
                                <w:sz w:val="18"/>
                              </w:rPr>
                            </w:pPr>
                            <w:r>
                              <w:rPr>
                                <w:rFonts w:ascii="ＭＳ 明朝" w:eastAsia="ＭＳ 明朝" w:hAnsi="ＭＳ 明朝" w:hint="eastAsia"/>
                                <w:sz w:val="18"/>
                              </w:rPr>
                              <w:t>出典：</w:t>
                            </w:r>
                            <w:r w:rsidRPr="008C7269">
                              <w:rPr>
                                <w:rFonts w:ascii="ＭＳ 明朝" w:eastAsia="ＭＳ 明朝" w:hAnsi="ＭＳ 明朝" w:hint="eastAsia"/>
                                <w:sz w:val="18"/>
                              </w:rPr>
                              <w:t>内閣府</w:t>
                            </w:r>
                            <w:r>
                              <w:rPr>
                                <w:rFonts w:ascii="ＭＳ 明朝" w:eastAsia="ＭＳ 明朝" w:hAnsi="ＭＳ 明朝" w:hint="eastAsia"/>
                                <w:sz w:val="18"/>
                              </w:rPr>
                              <w:t>「</w:t>
                            </w:r>
                            <w:r w:rsidRPr="008C7269">
                              <w:rPr>
                                <w:rFonts w:ascii="ＭＳ 明朝" w:eastAsia="ＭＳ 明朝" w:hAnsi="ＭＳ 明朝"/>
                                <w:sz w:val="18"/>
                              </w:rPr>
                              <w:t>男女</w:t>
                            </w:r>
                            <w:r>
                              <w:rPr>
                                <w:rFonts w:ascii="ＭＳ 明朝" w:eastAsia="ＭＳ 明朝" w:hAnsi="ＭＳ 明朝" w:hint="eastAsia"/>
                                <w:sz w:val="18"/>
                              </w:rPr>
                              <w:t>間</w:t>
                            </w:r>
                            <w:r>
                              <w:rPr>
                                <w:rFonts w:ascii="ＭＳ 明朝" w:eastAsia="ＭＳ 明朝" w:hAnsi="ＭＳ 明朝"/>
                                <w:sz w:val="18"/>
                              </w:rPr>
                              <w:t>における暴力に関する調査」令和2</w:t>
                            </w:r>
                            <w:r>
                              <w:rPr>
                                <w:rFonts w:ascii="ＭＳ 明朝" w:eastAsia="ＭＳ 明朝" w:hAnsi="ＭＳ 明朝" w:hint="eastAsia"/>
                                <w:sz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A65386" id="テキスト ボックス 32" o:spid="_x0000_s1041" type="#_x0000_t202" style="position:absolute;left:0;text-align:left;margin-left:158.95pt;margin-top:29.2pt;width:289.5pt;height: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n0UQIAAGwEAAAOAAAAZHJzL2Uyb0RvYy54bWysVEtu2zAQ3RfoHQjuG/kXJzUiB26CFAWC&#10;JIBTZE1TlC1A4rAkHSldxkDRQ/QKRdc9jy7SR8pO3LSrohtqhjOcz3szOjltqpLdK+sK0invH/Q4&#10;U1pSVuhlyj/eXrw55sx5oTNRklYpf1COn05fvzqpzUQNaEVlpixDEO0mtUn5ynszSRInV6oS7oCM&#10;0jDmZCvhodplkllRI3pVJoNeb5zUZDNjSSrncHveGfk0xs9zJf11njvlWZly1ObjaeO5CGcyPRGT&#10;pRVmVchtGeIfqqhEoZH0KdS58IKtbfFHqKqQlhzl/kBSlVCeF1LFHtBNv/eim/lKGBV7ATjOPMHk&#10;/l9YeXV/Y1mRpXw44EyLChy1my/t4/f28We7+crazbd2s2kff0Bn8AFgtXETvJsbvPTNO2pA/O7e&#10;4TLg0OS2Cl90yGAH9A9PcKvGM4nL4fhoPD6EScI2Gh73ISN88vzaWOffK6pYEFJuQWdEWdxfOt+5&#10;7lxCMk0XRVlGSkvN6pSPhwj5mwXBS40coYeu1iD5ZtFEEPqHu0YWlD2gP0vdyDgjLwoUcSmcvxEW&#10;M4K6Mff+GkdeEpLRVuJsRfbz3+6DP6iDlbMaM5dy92ktrOKs/KBB6tv+aBSGNCqjw6MBFLtvWexb&#10;9Lo6I4x1HxtmZBSDvy93Ym6pusN6zEJWmISWyJ1yvxPPfLcJWC+pZrPohLE0wl/quZEhdAAvQHzb&#10;3Alrtjx4MHhFu+kUkxd0dL4d7LO1p7yIXAWgO1S3+GOkI9vb9Qs7s69Hr+efxPQXAAAA//8DAFBL&#10;AwQUAAYACAAAACEA8Ve32OIAAAAKAQAADwAAAGRycy9kb3ducmV2LnhtbEyPTU/DMAyG70j8h8hI&#10;3Fi6so+uNJ2mShMSYoeNXbi5TdZWNE5psq3w6zEnONp+9Pp5s/VoO3Exg28dKZhOIhCGKqdbqhUc&#10;37YPCQgfkDR2joyCL+Nhnd/eZJhqd6W9uRxCLTiEfIoKmhD6VEpfNcain7jeEN9ObrAYeBxqqQe8&#10;crjtZBxFC2mxJf7QYG+KxlQfh7NV8FJsd7gvY5t8d8Xz62nTfx7f50rd342bJxDBjOEPhl99Voec&#10;nUp3Ju1Fp+BxulwxqmCezEAwkKwWvCiZjJczkHkm/1fIfwAAAP//AwBQSwECLQAUAAYACAAAACEA&#10;toM4kv4AAADhAQAAEwAAAAAAAAAAAAAAAAAAAAAAW0NvbnRlbnRfVHlwZXNdLnhtbFBLAQItABQA&#10;BgAIAAAAIQA4/SH/1gAAAJQBAAALAAAAAAAAAAAAAAAAAC8BAABfcmVscy8ucmVsc1BLAQItABQA&#10;BgAIAAAAIQAL67n0UQIAAGwEAAAOAAAAAAAAAAAAAAAAAC4CAABkcnMvZTJvRG9jLnhtbFBLAQIt&#10;ABQABgAIAAAAIQDxV7fY4gAAAAoBAAAPAAAAAAAAAAAAAAAAAKsEAABkcnMvZG93bnJldi54bWxQ&#10;SwUGAAAAAAQABADzAAAAugUAAAAA&#10;" filled="f" stroked="f" strokeweight=".5pt">
                <v:textbox>
                  <w:txbxContent>
                    <w:p w14:paraId="45CB1FED" w14:textId="77777777" w:rsidR="00932538" w:rsidRPr="008C7269" w:rsidRDefault="00932538" w:rsidP="00AB7991">
                      <w:pPr>
                        <w:rPr>
                          <w:rFonts w:ascii="ＭＳ 明朝" w:eastAsia="ＭＳ 明朝" w:hAnsi="ＭＳ 明朝"/>
                          <w:sz w:val="18"/>
                        </w:rPr>
                      </w:pPr>
                      <w:r>
                        <w:rPr>
                          <w:rFonts w:ascii="ＭＳ 明朝" w:eastAsia="ＭＳ 明朝" w:hAnsi="ＭＳ 明朝" w:hint="eastAsia"/>
                          <w:sz w:val="18"/>
                        </w:rPr>
                        <w:t>出典：</w:t>
                      </w:r>
                      <w:r w:rsidRPr="008C7269">
                        <w:rPr>
                          <w:rFonts w:ascii="ＭＳ 明朝" w:eastAsia="ＭＳ 明朝" w:hAnsi="ＭＳ 明朝" w:hint="eastAsia"/>
                          <w:sz w:val="18"/>
                        </w:rPr>
                        <w:t>内閣府</w:t>
                      </w:r>
                      <w:r>
                        <w:rPr>
                          <w:rFonts w:ascii="ＭＳ 明朝" w:eastAsia="ＭＳ 明朝" w:hAnsi="ＭＳ 明朝" w:hint="eastAsia"/>
                          <w:sz w:val="18"/>
                        </w:rPr>
                        <w:t>「</w:t>
                      </w:r>
                      <w:r w:rsidRPr="008C7269">
                        <w:rPr>
                          <w:rFonts w:ascii="ＭＳ 明朝" w:eastAsia="ＭＳ 明朝" w:hAnsi="ＭＳ 明朝"/>
                          <w:sz w:val="18"/>
                        </w:rPr>
                        <w:t>男女</w:t>
                      </w:r>
                      <w:r>
                        <w:rPr>
                          <w:rFonts w:ascii="ＭＳ 明朝" w:eastAsia="ＭＳ 明朝" w:hAnsi="ＭＳ 明朝" w:hint="eastAsia"/>
                          <w:sz w:val="18"/>
                        </w:rPr>
                        <w:t>間</w:t>
                      </w:r>
                      <w:r>
                        <w:rPr>
                          <w:rFonts w:ascii="ＭＳ 明朝" w:eastAsia="ＭＳ 明朝" w:hAnsi="ＭＳ 明朝"/>
                          <w:sz w:val="18"/>
                        </w:rPr>
                        <w:t>における暴力に関する調査」令和2</w:t>
                      </w:r>
                      <w:r>
                        <w:rPr>
                          <w:rFonts w:ascii="ＭＳ 明朝" w:eastAsia="ＭＳ 明朝" w:hAnsi="ＭＳ 明朝" w:hint="eastAsia"/>
                          <w:sz w:val="18"/>
                        </w:rPr>
                        <w:t>年度</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26848" behindDoc="0" locked="0" layoutInCell="1" allowOverlap="1" wp14:anchorId="234D07B2" wp14:editId="1B3CC27D">
                <wp:simplePos x="0" y="0"/>
                <wp:positionH relativeFrom="column">
                  <wp:posOffset>4720285</wp:posOffset>
                </wp:positionH>
                <wp:positionV relativeFrom="paragraph">
                  <wp:posOffset>112344</wp:posOffset>
                </wp:positionV>
                <wp:extent cx="475488" cy="292608"/>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75488" cy="292608"/>
                        </a:xfrm>
                        <a:prstGeom prst="rect">
                          <a:avLst/>
                        </a:prstGeom>
                        <a:noFill/>
                        <a:ln w="6350">
                          <a:noFill/>
                        </a:ln>
                      </wps:spPr>
                      <wps:txbx>
                        <w:txbxContent>
                          <w:p w14:paraId="4981A6AC" w14:textId="0A853B70" w:rsidR="00932538" w:rsidRPr="004A1142" w:rsidRDefault="00932538">
                            <w:pPr>
                              <w:rPr>
                                <w:sz w:val="14"/>
                                <w:szCs w:val="14"/>
                              </w:rPr>
                            </w:pPr>
                            <w:r w:rsidRPr="004A1142">
                              <w:rPr>
                                <w:rFonts w:hint="eastAsia"/>
                                <w:sz w:val="14"/>
                                <w:szCs w:val="14"/>
                              </w:rPr>
                              <w:t>（</w:t>
                            </w:r>
                            <w:r w:rsidRPr="004A1142">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4D07B2" id="テキスト ボックス 37" o:spid="_x0000_s1042" type="#_x0000_t202" style="position:absolute;left:0;text-align:left;margin-left:371.7pt;margin-top:8.85pt;width:37.45pt;height:2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WNUwIAAGsEAAAOAAAAZHJzL2Uyb0RvYy54bWysVEtu2zAQ3RfoHQjua8mOfxEsB24CFwWM&#10;JIBTZE1TlC1A4rAkbcld2kDRQ/QKRdc9jy7SIWU5RtpV0Q01wxnO570ZTW6qIic7oU0GMqbdTkiJ&#10;kBySTK5j+ulp/m5MibFMJiwHKWK6F4beTN++mZQqEj3YQJ4ITTCINFGpYrqxVkVBYPhGFMx0QAmJ&#10;xhR0wSyqeh0kmpUYvciDXhgOgxJ0ojRwYQze3jVGOvXx01Rw+5CmRliSxxRrs/7U/ly5M5hOWLTW&#10;TG0yfiqD/UMVBcskJj2HumOWka3O/ghVZFyDgdR2OBQBpGnGhe8Bu+mGr7pZbpgSvhcEx6gzTOb/&#10;heX3u0dNsiSmVyNKJCuQo/r4tT78qA+/6uM3Uh+/18djffiJOkEfBKxUJsJ3S4UvbfUeKiS+vTd4&#10;6XCoUl24L3ZI0I7Q789wi8oSjpf90aA/xvngaOpd94bh2EUJXh4rbewHAQVxQkw1sulBZruFsY1r&#10;6+JySZhnee4ZzSUpYzq8GoT+wdmCwXOJOVwLTalOstWq8hh0h20fK0j22J6GZmKM4vMMi1gwYx+Z&#10;xhHBjnDs7QMeaQ6YDE4SJRvQX/527/yRObRSUuLIxdR83jItKMk/SuT0utvvuxn1Sn8w6qGiLy2r&#10;S4vcFreAU93FBVPci87f5q2YaiiecTtmLiuamOSYO6a2FW9tswi4XVzMZt4Jp1Ixu5BLxV1oB6uD&#10;+Kl6ZlqdeLBI4D20w8miV3Q0vg0hs62FNPNcOaAbVE/440R7tk/b51bmUvdeL/+I6W8AAAD//wMA&#10;UEsDBBQABgAIAAAAIQCyzJe24QAAAAkBAAAPAAAAZHJzL2Rvd25yZXYueG1sTI/LTsMwEEX3SPyD&#10;NUjsqNOmNFaIU1WRKiQEi5Zu2E3iaRLhR4jdNvD1mFVZju7RvWeK9WQ0O9Poe2clzGcJMLKNU71t&#10;JRzetw8CmA9oFWpnScI3eViXtzcF5spd7I7O+9CyWGJ9jhK6EIacc990ZNDP3EA2Zkc3GgzxHFuu&#10;RrzEcqP5IklW3GBv40KHA1UdNZ/7k5HwUm3fcFcvjPjR1fPrcTN8HT4epby/mzZPwAJN4QrDn35U&#10;hzI61e5klWdaQrZMlxGNQZYBi4CYixRYLWGVCuBlwf9/UP4CAAD//wMAUEsBAi0AFAAGAAgAAAAh&#10;ALaDOJL+AAAA4QEAABMAAAAAAAAAAAAAAAAAAAAAAFtDb250ZW50X1R5cGVzXS54bWxQSwECLQAU&#10;AAYACAAAACEAOP0h/9YAAACUAQAACwAAAAAAAAAAAAAAAAAvAQAAX3JlbHMvLnJlbHNQSwECLQAU&#10;AAYACAAAACEAgm51jVMCAABrBAAADgAAAAAAAAAAAAAAAAAuAgAAZHJzL2Uyb0RvYy54bWxQSwEC&#10;LQAUAAYACAAAACEAssyXtuEAAAAJAQAADwAAAAAAAAAAAAAAAACtBAAAZHJzL2Rvd25yZXYueG1s&#10;UEsFBgAAAAAEAAQA8wAAALsFAAAAAA==&#10;" filled="f" stroked="f" strokeweight=".5pt">
                <v:textbox>
                  <w:txbxContent>
                    <w:p w14:paraId="4981A6AC" w14:textId="0A853B70" w:rsidR="00932538" w:rsidRPr="004A1142" w:rsidRDefault="00932538">
                      <w:pPr>
                        <w:rPr>
                          <w:sz w:val="14"/>
                          <w:szCs w:val="14"/>
                        </w:rPr>
                      </w:pPr>
                      <w:r w:rsidRPr="004A1142">
                        <w:rPr>
                          <w:rFonts w:hint="eastAsia"/>
                          <w:sz w:val="14"/>
                          <w:szCs w:val="14"/>
                        </w:rPr>
                        <w:t>（</w:t>
                      </w:r>
                      <w:r w:rsidRPr="004A1142">
                        <w:rPr>
                          <w:sz w:val="14"/>
                          <w:szCs w:val="14"/>
                        </w:rPr>
                        <w:t>%）</w:t>
                      </w:r>
                    </w:p>
                  </w:txbxContent>
                </v:textbox>
              </v:shape>
            </w:pict>
          </mc:Fallback>
        </mc:AlternateContent>
      </w:r>
    </w:p>
    <w:p w14:paraId="1BB50681" w14:textId="1B142639" w:rsidR="009C4819" w:rsidRPr="00253A11" w:rsidRDefault="004A1142" w:rsidP="00D96FD7">
      <w:pPr>
        <w:spacing w:line="360" w:lineRule="exact"/>
        <w:rPr>
          <w:rFonts w:ascii="ＭＳ Ｐゴシック" w:eastAsia="ＭＳ Ｐゴシック" w:hAnsi="ＭＳ Ｐゴシック"/>
          <w:b/>
          <w:sz w:val="22"/>
          <w:szCs w:val="24"/>
          <w:shd w:val="pct15" w:color="auto" w:fill="FFFFFF"/>
        </w:rPr>
      </w:pPr>
      <w:r>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711488" behindDoc="0" locked="0" layoutInCell="1" allowOverlap="1" wp14:anchorId="521085EE" wp14:editId="028096C5">
                <wp:simplePos x="0" y="0"/>
                <wp:positionH relativeFrom="column">
                  <wp:posOffset>-3810</wp:posOffset>
                </wp:positionH>
                <wp:positionV relativeFrom="paragraph">
                  <wp:posOffset>-291211</wp:posOffset>
                </wp:positionV>
                <wp:extent cx="790575" cy="3048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79057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0649CD" w14:textId="77777777" w:rsidR="00932538" w:rsidRPr="00891E3D" w:rsidRDefault="00932538" w:rsidP="009C4819">
                            <w:pPr>
                              <w:jc w:val="center"/>
                              <w:rPr>
                                <w:rFonts w:ascii="ＭＳ ゴシック" w:eastAsia="ＭＳ ゴシック" w:hAnsi="ＭＳ ゴシック"/>
                              </w:rPr>
                            </w:pPr>
                            <w:r>
                              <w:rPr>
                                <w:rFonts w:ascii="ＭＳ ゴシック" w:eastAsia="ＭＳ ゴシック" w:hAnsi="ＭＳ ゴシック" w:hint="eastAsia"/>
                              </w:rPr>
                              <w:t>参　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1085EE" id="正方形/長方形 25" o:spid="_x0000_s1043" style="position:absolute;left:0;text-align:left;margin-left:-.3pt;margin-top:-22.95pt;width:62.25pt;height:2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d1iQIAADAFAAAOAAAAZHJzL2Uyb0RvYy54bWysVMFu2zAMvQ/YPwi6L7azpGmDOkXQosOA&#10;og3WDj0rstQYk0VNUmJn/7F9wHbeedhhn7MC+4tRsuN2XU7DLjJp8pEi+ajjk6ZSZCOsK0HnNBuk&#10;lAjNoSj1XU7f3py/OKTEeaYLpkCLnG6Foyez58+OazMVQ1iBKoQlGES7aW1yuvLeTJPE8ZWomBuA&#10;ERqNEmzFPKr2LiksqzF6pZJhmh4kNdjCWODCOfx71hrpLMaXUnB/JaUTnqic4t18PG08l+FMZsds&#10;emeZWZW8uwb7h1tUrNSYtA91xjwja1v+FaoquQUH0g84VAlIWXIRa8BqsvRJNdcrZkSsBZvjTN8m&#10;9//C8svNwpKyyOlwTIlmFc7o/uuX+0/ff/74nPz6+K2VCFqxVbVxU0Rcm4XtNIdiqLuRtgpfrIg0&#10;sb3bvr2i8YTjz8lROp5gFo6ml+noMI3tTx7Axjr/SkBFgpBTi9OLTWWbC+cxIbruXFAJl2nTR8lv&#10;lQg3UPqNkFgRJhxGdOSSOFWWbBiygHEutD8I5WC86B1gslSqB2b7gMpnHajzDTAROdYD033APzP2&#10;iJgVtO/BVanB7gtQvOszt/676tuaQ/m+WTZxjNlkN6glFFucrYWW9M7w8xL7esGcXzCLLMd9wM31&#10;V3hIBXVOoZMoWYH9sO9/8EfyoZWSGrcmp+79mllBiXqtkZZH2WgU1iwqo/FkiIp9bFk+tuh1dQo4&#10;kgzfCMOjGPy92onSQnWLCz4PWdHENMfcOeXe7pRT324zPhFczOfRDVfLMH+hrw0PwUOjA29umltm&#10;TUcuj6y8hN2GsekTjrW+AalhvvYgy0jA0Oq2r90IcC0jj7onJOz9Yz16PTx0s98AAAD//wMAUEsD&#10;BBQABgAIAAAAIQAjFGeg2wAAAAcBAAAPAAAAZHJzL2Rvd25yZXYueG1sTI7NTsMwEITvSLyDtUjc&#10;WicpVDTEqQqocIXyd93GSxIRr6PYacPbsz3BaXY0o9mvWE+uUwcaQuvZQDpPQBFX3rZcG3h73c5u&#10;QIWIbLHzTAZ+KMC6PD8rMLf+yC902MVayQiHHA00Mfa51qFqyGGY+55Ysi8/OIxih1rbAY8y7jqd&#10;JclSO2xZPjTY031D1fdudAbG6vHus+43zw/bBT9pn67c+4c15vJi2tyCijTFvzKc8AUdSmHa+5Ft&#10;UJ2B2VKKIlfXK1CnPFvIsTeQpaDLQv/nL38BAAD//wMAUEsBAi0AFAAGAAgAAAAhALaDOJL+AAAA&#10;4QEAABMAAAAAAAAAAAAAAAAAAAAAAFtDb250ZW50X1R5cGVzXS54bWxQSwECLQAUAAYACAAAACEA&#10;OP0h/9YAAACUAQAACwAAAAAAAAAAAAAAAAAvAQAAX3JlbHMvLnJlbHNQSwECLQAUAAYACAAAACEA&#10;lQnHdYkCAAAwBQAADgAAAAAAAAAAAAAAAAAuAgAAZHJzL2Uyb0RvYy54bWxQSwECLQAUAAYACAAA&#10;ACEAIxRnoNsAAAAHAQAADwAAAAAAAAAAAAAAAADjBAAAZHJzL2Rvd25yZXYueG1sUEsFBgAAAAAE&#10;AAQA8wAAAOsFAAAAAA==&#10;" fillcolor="white [3201]" strokecolor="#70ad47 [3209]" strokeweight="1pt">
                <v:textbox>
                  <w:txbxContent>
                    <w:p w14:paraId="3A0649CD" w14:textId="77777777" w:rsidR="00932538" w:rsidRPr="00891E3D" w:rsidRDefault="00932538" w:rsidP="009C4819">
                      <w:pPr>
                        <w:jc w:val="center"/>
                        <w:rPr>
                          <w:rFonts w:ascii="ＭＳ ゴシック" w:eastAsia="ＭＳ ゴシック" w:hAnsi="ＭＳ ゴシック"/>
                        </w:rPr>
                      </w:pPr>
                      <w:r>
                        <w:rPr>
                          <w:rFonts w:ascii="ＭＳ ゴシック" w:eastAsia="ＭＳ ゴシック" w:hAnsi="ＭＳ ゴシック" w:hint="eastAsia"/>
                        </w:rPr>
                        <w:t>参　考</w:t>
                      </w:r>
                    </w:p>
                  </w:txbxContent>
                </v:textbox>
              </v:rect>
            </w:pict>
          </mc:Fallback>
        </mc:AlternateContent>
      </w:r>
      <w:r w:rsidR="009C4819" w:rsidRPr="00253A11">
        <w:rPr>
          <w:rFonts w:ascii="ＭＳ Ｐゴシック" w:eastAsia="ＭＳ Ｐゴシック" w:hAnsi="ＭＳ Ｐゴシック" w:hint="eastAsia"/>
          <w:b/>
          <w:sz w:val="22"/>
          <w:szCs w:val="24"/>
          <w:shd w:val="pct15" w:color="auto" w:fill="FFFFFF"/>
        </w:rPr>
        <w:t>≪国の動向≫</w:t>
      </w:r>
    </w:p>
    <w:p w14:paraId="0AC741F5" w14:textId="77777777" w:rsidR="009C4819" w:rsidRPr="00253A11" w:rsidRDefault="009C4819" w:rsidP="00D96FD7">
      <w:pPr>
        <w:spacing w:line="360" w:lineRule="exact"/>
        <w:ind w:firstLineChars="100" w:firstLine="211"/>
        <w:rPr>
          <w:rFonts w:ascii="ＭＳ Ｐゴシック" w:eastAsia="ＭＳ Ｐゴシック" w:hAnsi="ＭＳ Ｐゴシック"/>
          <w:b/>
          <w:szCs w:val="21"/>
        </w:rPr>
      </w:pPr>
      <w:r w:rsidRPr="00253A11">
        <w:rPr>
          <w:rFonts w:ascii="ＭＳ Ｐゴシック" w:eastAsia="ＭＳ Ｐゴシック" w:hAnsi="ＭＳ Ｐゴシック" w:hint="eastAsia"/>
          <w:b/>
          <w:szCs w:val="21"/>
        </w:rPr>
        <w:t>「性犯罪・性暴力対策の強化の方針」の策定</w:t>
      </w:r>
    </w:p>
    <w:p w14:paraId="193A053C" w14:textId="015CAC63" w:rsidR="009C4819" w:rsidRPr="00A04F3D" w:rsidRDefault="009C4819" w:rsidP="00D96FD7">
      <w:pPr>
        <w:spacing w:line="300" w:lineRule="exact"/>
        <w:rPr>
          <w:rFonts w:ascii="ＭＳ Ｐ明朝" w:eastAsia="ＭＳ Ｐ明朝" w:hAnsi="ＭＳ Ｐ明朝"/>
          <w:color w:val="000000" w:themeColor="text1"/>
          <w:szCs w:val="21"/>
        </w:rPr>
      </w:pPr>
      <w:r w:rsidRPr="00253A11">
        <w:rPr>
          <w:rFonts w:ascii="ＭＳ Ｐ明朝" w:eastAsia="ＭＳ Ｐ明朝" w:hAnsi="ＭＳ Ｐ明朝" w:hint="eastAsia"/>
          <w:b/>
          <w:szCs w:val="21"/>
        </w:rPr>
        <w:t xml:space="preserve">　　</w:t>
      </w:r>
      <w:r w:rsidRPr="00253A11">
        <w:rPr>
          <w:rFonts w:ascii="ＭＳ Ｐ明朝" w:eastAsia="ＭＳ Ｐ明朝" w:hAnsi="ＭＳ Ｐ明朝" w:hint="eastAsia"/>
          <w:szCs w:val="21"/>
        </w:rPr>
        <w:t>国は、</w:t>
      </w:r>
      <w:r w:rsidRPr="00A04F3D">
        <w:rPr>
          <w:rFonts w:ascii="ＭＳ Ｐ明朝" w:eastAsia="ＭＳ Ｐ明朝" w:hAnsi="ＭＳ Ｐ明朝" w:hint="eastAsia"/>
          <w:color w:val="000000" w:themeColor="text1"/>
          <w:szCs w:val="21"/>
        </w:rPr>
        <w:t>令和</w:t>
      </w:r>
      <w:r w:rsidRPr="00A04F3D">
        <w:rPr>
          <w:rFonts w:ascii="ＭＳ Ｐ明朝" w:eastAsia="ＭＳ Ｐ明朝" w:hAnsi="ＭＳ Ｐ明朝"/>
          <w:color w:val="000000" w:themeColor="text1"/>
          <w:szCs w:val="21"/>
        </w:rPr>
        <w:t>2年6月に「性犯罪・性暴力対策の強化の方針」を策定し</w:t>
      </w:r>
      <w:r w:rsidRPr="00A04F3D">
        <w:rPr>
          <w:rFonts w:ascii="ＭＳ Ｐ明朝" w:eastAsia="ＭＳ Ｐ明朝" w:hAnsi="ＭＳ Ｐ明朝" w:hint="eastAsia"/>
          <w:color w:val="000000" w:themeColor="text1"/>
          <w:szCs w:val="21"/>
        </w:rPr>
        <w:t>、令和2年度から4年度までの</w:t>
      </w:r>
      <w:r>
        <w:rPr>
          <w:rFonts w:ascii="ＭＳ Ｐ明朝" w:eastAsia="ＭＳ Ｐ明朝" w:hAnsi="ＭＳ Ｐ明朝"/>
          <w:color w:val="000000" w:themeColor="text1"/>
          <w:szCs w:val="21"/>
        </w:rPr>
        <w:t>3</w:t>
      </w:r>
      <w:r w:rsidRPr="00A04F3D">
        <w:rPr>
          <w:rFonts w:ascii="ＭＳ Ｐ明朝" w:eastAsia="ＭＳ Ｐ明朝" w:hAnsi="ＭＳ Ｐ明朝" w:hint="eastAsia"/>
          <w:color w:val="000000" w:themeColor="text1"/>
          <w:szCs w:val="21"/>
        </w:rPr>
        <w:t>年間を性犯罪・性暴力対策の「集中強化期間」に定めました。</w:t>
      </w:r>
    </w:p>
    <w:p w14:paraId="61E78F3C" w14:textId="77777777" w:rsidR="009C4819" w:rsidRPr="00253A11" w:rsidRDefault="009C4819" w:rsidP="00D96FD7">
      <w:pPr>
        <w:spacing w:line="30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強化方針には、刑事法の在り方検討はも</w:t>
      </w:r>
      <w:r w:rsidRPr="00A04F3D">
        <w:rPr>
          <w:rFonts w:ascii="ＭＳ Ｐ明朝" w:eastAsia="ＭＳ Ｐ明朝" w:hAnsi="ＭＳ Ｐ明朝" w:hint="eastAsia"/>
          <w:color w:val="000000" w:themeColor="text1"/>
          <w:szCs w:val="21"/>
        </w:rPr>
        <w:t>とより、切れ目のない被害者支援及び再犯防止施策の更なる充実、教育・啓発の強化等の取組が盛り込ま</w:t>
      </w:r>
      <w:r w:rsidRPr="00253A11">
        <w:rPr>
          <w:rFonts w:ascii="ＭＳ Ｐ明朝" w:eastAsia="ＭＳ Ｐ明朝" w:hAnsi="ＭＳ Ｐ明朝" w:hint="eastAsia"/>
          <w:szCs w:val="21"/>
        </w:rPr>
        <w:t>れており、関係府省が連携して取り組む政策・施策の検討、実施の具体的方針や時期が示されています。</w:t>
      </w:r>
    </w:p>
    <w:p w14:paraId="0B6ED2BB" w14:textId="4EB234A9" w:rsidR="009C4819" w:rsidRPr="00F636D1" w:rsidRDefault="00F636D1" w:rsidP="00D96FD7">
      <w:pPr>
        <w:spacing w:line="360" w:lineRule="exact"/>
        <w:rPr>
          <w:rStyle w:val="a3"/>
          <w:rFonts w:ascii="ＭＳ Ｐ明朝" w:eastAsia="ＭＳ Ｐ明朝" w:hAnsi="ＭＳ Ｐ明朝"/>
          <w:b/>
          <w:sz w:val="20"/>
          <w:szCs w:val="21"/>
        </w:rPr>
      </w:pPr>
      <w:r w:rsidRPr="00F636D1">
        <w:rPr>
          <w:rFonts w:ascii="ＭＳ Ｐ明朝" w:eastAsia="ＭＳ Ｐ明朝" w:hAnsi="ＭＳ Ｐ明朝" w:hint="eastAsia"/>
          <w:b/>
          <w:sz w:val="16"/>
          <w:szCs w:val="21"/>
        </w:rPr>
        <w:t>（内閣府男女共同参画局H</w:t>
      </w:r>
      <w:r w:rsidRPr="00F636D1">
        <w:rPr>
          <w:rFonts w:ascii="ＭＳ Ｐ明朝" w:eastAsia="ＭＳ Ｐ明朝" w:hAnsi="ＭＳ Ｐ明朝"/>
          <w:b/>
          <w:sz w:val="16"/>
          <w:szCs w:val="21"/>
        </w:rPr>
        <w:t>P</w:t>
      </w:r>
      <w:r w:rsidRPr="00F636D1">
        <w:rPr>
          <w:rFonts w:ascii="ＭＳ Ｐ明朝" w:eastAsia="ＭＳ Ｐ明朝" w:hAnsi="ＭＳ Ｐ明朝" w:hint="eastAsia"/>
          <w:b/>
          <w:sz w:val="16"/>
          <w:szCs w:val="21"/>
        </w:rPr>
        <w:t>）</w:t>
      </w:r>
      <w:r>
        <w:rPr>
          <w:rFonts w:ascii="ＭＳ Ｐ明朝" w:eastAsia="ＭＳ Ｐ明朝" w:hAnsi="ＭＳ Ｐ明朝" w:hint="eastAsia"/>
          <w:b/>
          <w:sz w:val="16"/>
          <w:szCs w:val="21"/>
        </w:rPr>
        <w:t xml:space="preserve">　</w:t>
      </w:r>
      <w:hyperlink r:id="rId17" w:history="1">
        <w:r w:rsidRPr="0020653C">
          <w:rPr>
            <w:rStyle w:val="a3"/>
            <w:rFonts w:ascii="ＭＳ Ｐ明朝" w:eastAsia="ＭＳ Ｐ明朝" w:hAnsi="ＭＳ Ｐ明朝"/>
            <w:b/>
            <w:sz w:val="20"/>
            <w:szCs w:val="21"/>
          </w:rPr>
          <w:t>https://www.gender.go.jp/policy/no_violence/seibouryoku/measures.html</w:t>
        </w:r>
      </w:hyperlink>
    </w:p>
    <w:p w14:paraId="5C14DF3E" w14:textId="77777777" w:rsidR="002E642C" w:rsidRPr="00F636D1" w:rsidRDefault="002E642C" w:rsidP="00D96FD7">
      <w:pPr>
        <w:spacing w:line="180" w:lineRule="exact"/>
        <w:ind w:firstLineChars="100" w:firstLine="211"/>
        <w:rPr>
          <w:rFonts w:ascii="ＭＳ Ｐ明朝" w:eastAsia="ＭＳ Ｐ明朝" w:hAnsi="ＭＳ Ｐ明朝"/>
          <w:b/>
          <w:szCs w:val="21"/>
        </w:rPr>
      </w:pPr>
    </w:p>
    <w:p w14:paraId="7FBDAA0B" w14:textId="77777777" w:rsidR="009C4819" w:rsidRPr="00253A11" w:rsidRDefault="009C4819" w:rsidP="00D96FD7">
      <w:pPr>
        <w:spacing w:line="300" w:lineRule="exact"/>
        <w:ind w:firstLineChars="100" w:firstLine="211"/>
        <w:rPr>
          <w:rFonts w:ascii="ＭＳ Ｐゴシック" w:eastAsia="ＭＳ Ｐゴシック" w:hAnsi="ＭＳ Ｐゴシック"/>
          <w:b/>
          <w:szCs w:val="21"/>
        </w:rPr>
      </w:pPr>
      <w:r w:rsidRPr="00253A11">
        <w:rPr>
          <w:rFonts w:ascii="ＭＳ Ｐゴシック" w:eastAsia="ＭＳ Ｐゴシック" w:hAnsi="ＭＳ Ｐゴシック" w:hint="eastAsia"/>
          <w:b/>
          <w:szCs w:val="21"/>
        </w:rPr>
        <w:t>「教育職員等による児童生徒性暴力等の防止等に関する法律」の制定</w:t>
      </w:r>
    </w:p>
    <w:p w14:paraId="2A315EAF" w14:textId="77777777" w:rsidR="009C4819" w:rsidRPr="00253A11" w:rsidRDefault="009C4819" w:rsidP="00D96FD7">
      <w:pPr>
        <w:spacing w:line="300" w:lineRule="exact"/>
        <w:ind w:leftChars="100" w:left="210"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わいせつ行為などで処分される教員の増加を受け、令和3年5月に「教育職員等による児童生徒性暴力等の防止等に関する法律」（わいせつ教員対策新法）が成立しました。</w:t>
      </w:r>
    </w:p>
    <w:p w14:paraId="430A2EA0" w14:textId="77777777" w:rsidR="009C4819" w:rsidRPr="00253A11" w:rsidRDefault="009C4819" w:rsidP="00D96FD7">
      <w:pPr>
        <w:spacing w:line="300" w:lineRule="exact"/>
        <w:ind w:leftChars="100" w:left="210"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同法において、学校教職員等による児童生徒等へのわいせつ行為、強制性交、その他、刑事罰の対象とはならないが、懲戒免職処分の対象となりうる行為が、「児童生徒性暴力等」として、定義され、同意の有無に関わらず禁止する旨が明記されました。</w:t>
      </w:r>
    </w:p>
    <w:p w14:paraId="78AB7BCD" w14:textId="721F870B" w:rsidR="009C4819" w:rsidRPr="00253A11" w:rsidRDefault="009C4819" w:rsidP="00D96FD7">
      <w:pPr>
        <w:spacing w:line="300" w:lineRule="exact"/>
        <w:ind w:leftChars="100" w:left="210"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また、児童生</w:t>
      </w:r>
      <w:r w:rsidRPr="00A04F3D">
        <w:rPr>
          <w:rFonts w:ascii="ＭＳ Ｐ明朝" w:eastAsia="ＭＳ Ｐ明朝" w:hAnsi="ＭＳ Ｐ明朝" w:hint="eastAsia"/>
          <w:color w:val="000000" w:themeColor="text1"/>
          <w:szCs w:val="21"/>
        </w:rPr>
        <w:t>徒への</w:t>
      </w:r>
      <w:r w:rsidRPr="00253A11">
        <w:rPr>
          <w:rFonts w:ascii="ＭＳ Ｐ明朝" w:eastAsia="ＭＳ Ｐ明朝" w:hAnsi="ＭＳ Ｐ明朝" w:hint="eastAsia"/>
          <w:szCs w:val="21"/>
        </w:rPr>
        <w:t>性暴力等により免許状が失効した者（特定免許状失効者等）に</w:t>
      </w:r>
      <w:r w:rsidR="00932538">
        <w:rPr>
          <w:rFonts w:ascii="ＭＳ Ｐ明朝" w:eastAsia="ＭＳ Ｐ明朝" w:hAnsi="ＭＳ Ｐ明朝" w:hint="eastAsia"/>
          <w:szCs w:val="21"/>
        </w:rPr>
        <w:t>、</w:t>
      </w:r>
      <w:r w:rsidRPr="00253A11">
        <w:rPr>
          <w:rFonts w:ascii="ＭＳ Ｐ明朝" w:eastAsia="ＭＳ Ｐ明朝" w:hAnsi="ＭＳ Ｐ明朝" w:hint="eastAsia"/>
          <w:szCs w:val="21"/>
        </w:rPr>
        <w:t>再び免許状を交付する際に、都道府県教育委員会に再交付の可否の裁量権を与えることや、当該教員に関する情報を記載したデータベースの整備等について定めており、国は今後、</w:t>
      </w:r>
      <w:r w:rsidRPr="00253A11">
        <w:rPr>
          <w:rFonts w:ascii="ＭＳ Ｐ明朝" w:eastAsia="ＭＳ Ｐ明朝" w:hAnsi="ＭＳ Ｐ明朝" w:cs="Helvetica" w:hint="eastAsia"/>
          <w:szCs w:val="21"/>
        </w:rPr>
        <w:t>再交付における判断基準や性暴力防止のための基本指針の策定を進めることとしています。</w:t>
      </w:r>
    </w:p>
    <w:p w14:paraId="65B952D8" w14:textId="77777777" w:rsidR="009C4819" w:rsidRPr="00253A11" w:rsidRDefault="009C4819" w:rsidP="00D96FD7">
      <w:pPr>
        <w:spacing w:line="180" w:lineRule="exact"/>
        <w:rPr>
          <w:rFonts w:ascii="ＭＳ Ｐ明朝" w:eastAsia="ＭＳ Ｐ明朝" w:hAnsi="ＭＳ Ｐ明朝"/>
          <w:szCs w:val="21"/>
        </w:rPr>
      </w:pPr>
    </w:p>
    <w:p w14:paraId="11AC0D8D" w14:textId="77777777" w:rsidR="009C4819" w:rsidRPr="00253A11" w:rsidRDefault="009C4819" w:rsidP="00D96FD7">
      <w:pPr>
        <w:spacing w:line="300" w:lineRule="exact"/>
        <w:ind w:firstLineChars="100" w:firstLine="211"/>
        <w:rPr>
          <w:rFonts w:ascii="ＭＳ Ｐゴシック" w:eastAsia="ＭＳ Ｐゴシック" w:hAnsi="ＭＳ Ｐゴシック"/>
          <w:b/>
          <w:szCs w:val="21"/>
        </w:rPr>
      </w:pPr>
      <w:r w:rsidRPr="00253A11">
        <w:rPr>
          <w:rFonts w:ascii="ＭＳ Ｐゴシック" w:eastAsia="ＭＳ Ｐゴシック" w:hAnsi="ＭＳ Ｐゴシック" w:hint="eastAsia"/>
          <w:b/>
          <w:szCs w:val="21"/>
        </w:rPr>
        <w:t>刑法の改正に向けた議論</w:t>
      </w:r>
    </w:p>
    <w:p w14:paraId="10908EFA" w14:textId="77777777" w:rsidR="009C4819" w:rsidRPr="00253A11" w:rsidRDefault="009C4819" w:rsidP="00D96FD7">
      <w:pPr>
        <w:spacing w:line="300" w:lineRule="exact"/>
        <w:ind w:leftChars="67" w:left="141"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平成29年に、刑法が110年ぶりに大幅改正されました。同改正では、それまで強制わいせつとして扱われていた肛門性交や口腔性交を強制性交等罪として位置づけ、性犯罪の法定刑を引き上げるなど、被害の実情に応じ</w:t>
      </w:r>
      <w:r w:rsidRPr="00A04F3D">
        <w:rPr>
          <w:rFonts w:ascii="ＭＳ Ｐ明朝" w:eastAsia="ＭＳ Ｐ明朝" w:hAnsi="ＭＳ Ｐ明朝" w:hint="eastAsia"/>
          <w:color w:val="000000" w:themeColor="text1"/>
          <w:szCs w:val="21"/>
        </w:rPr>
        <w:t>た適切な刑罰に処するこ</w:t>
      </w:r>
      <w:r w:rsidRPr="00212D87">
        <w:rPr>
          <w:rFonts w:ascii="ＭＳ Ｐ明朝" w:eastAsia="ＭＳ Ｐ明朝" w:hAnsi="ＭＳ Ｐ明朝" w:hint="eastAsia"/>
          <w:szCs w:val="21"/>
        </w:rPr>
        <w:t>と</w:t>
      </w:r>
      <w:r w:rsidRPr="00253A11">
        <w:rPr>
          <w:rFonts w:ascii="ＭＳ Ｐ明朝" w:eastAsia="ＭＳ Ｐ明朝" w:hAnsi="ＭＳ Ｐ明朝" w:hint="eastAsia"/>
          <w:szCs w:val="21"/>
        </w:rPr>
        <w:t>をめざして行われました。</w:t>
      </w:r>
    </w:p>
    <w:p w14:paraId="14C9BB81" w14:textId="1860427B" w:rsidR="009C4819" w:rsidRPr="00253A11" w:rsidRDefault="009C4819" w:rsidP="00D96FD7">
      <w:pPr>
        <w:pStyle w:val="Default"/>
        <w:spacing w:line="300" w:lineRule="exact"/>
        <w:ind w:leftChars="67" w:left="141" w:firstLineChars="100" w:firstLine="210"/>
        <w:jc w:val="both"/>
        <w:rPr>
          <w:rFonts w:ascii="ＭＳ Ｐ明朝" w:eastAsia="ＭＳ Ｐ明朝" w:hAnsi="ＭＳ Ｐ明朝"/>
          <w:color w:val="auto"/>
          <w:sz w:val="21"/>
          <w:szCs w:val="21"/>
        </w:rPr>
      </w:pPr>
      <w:r w:rsidRPr="00253A11">
        <w:rPr>
          <w:rFonts w:ascii="ＭＳ Ｐ明朝" w:eastAsia="ＭＳ Ｐ明朝" w:hAnsi="ＭＳ Ｐ明朝" w:hint="eastAsia"/>
          <w:color w:val="auto"/>
          <w:sz w:val="21"/>
          <w:szCs w:val="21"/>
        </w:rPr>
        <w:t>改正刑法の附則において、施行後3年後を目途とする検討規定が置かれており、国は、令和2年に「性犯罪に関する刑事法検討会」を設置し、同検討会において、「暴行・脅迫」「抵抗不能」要件の在り方、性交同意年齢の在り方、配偶者間の性的行為に関する処罰規定の在り方等について検討し、令和3年5月に報告書として取りまとめました。</w:t>
      </w:r>
      <w:r w:rsidR="00C139A4">
        <w:rPr>
          <w:rFonts w:ascii="ＭＳ Ｐ明朝" w:eastAsia="ＭＳ Ｐ明朝" w:hAnsi="ＭＳ Ｐ明朝" w:hint="eastAsia"/>
          <w:color w:val="auto"/>
          <w:sz w:val="21"/>
          <w:szCs w:val="21"/>
        </w:rPr>
        <w:t>同年</w:t>
      </w:r>
      <w:r w:rsidRPr="00253A11">
        <w:rPr>
          <w:rFonts w:ascii="ＭＳ Ｐ明朝" w:eastAsia="ＭＳ Ｐ明朝" w:hAnsi="ＭＳ Ｐ明朝" w:hint="eastAsia"/>
          <w:color w:val="auto"/>
          <w:sz w:val="21"/>
          <w:szCs w:val="21"/>
        </w:rPr>
        <w:t>9月には、法務大臣から法制審議会に対して、性犯罪に対処するための法整備に関して、諮問がなされました。</w:t>
      </w:r>
    </w:p>
    <w:p w14:paraId="1A2AFD90" w14:textId="77777777" w:rsidR="009C4819" w:rsidRPr="00253A11" w:rsidRDefault="009C4819" w:rsidP="00D96FD7">
      <w:pPr>
        <w:pStyle w:val="Default"/>
        <w:spacing w:line="220" w:lineRule="exact"/>
        <w:jc w:val="both"/>
        <w:rPr>
          <w:color w:val="auto"/>
        </w:rPr>
      </w:pPr>
    </w:p>
    <w:p w14:paraId="7E4E2B8A" w14:textId="77777777" w:rsidR="009C4819" w:rsidRPr="00253A11" w:rsidRDefault="009C4819" w:rsidP="00D96FD7">
      <w:pPr>
        <w:spacing w:line="300" w:lineRule="exact"/>
        <w:rPr>
          <w:rFonts w:ascii="ＭＳ Ｐゴシック" w:eastAsia="ＭＳ Ｐゴシック" w:hAnsi="ＭＳ Ｐゴシック"/>
          <w:b/>
          <w:sz w:val="23"/>
          <w:szCs w:val="23"/>
          <w:shd w:val="pct15" w:color="auto" w:fill="FFFFFF"/>
        </w:rPr>
      </w:pPr>
      <w:r w:rsidRPr="00253A11">
        <w:rPr>
          <w:rFonts w:ascii="ＭＳ Ｐゴシック" w:eastAsia="ＭＳ Ｐゴシック" w:hAnsi="ＭＳ Ｐゴシック" w:hint="eastAsia"/>
          <w:b/>
          <w:sz w:val="23"/>
          <w:szCs w:val="23"/>
          <w:shd w:val="pct15" w:color="auto" w:fill="FFFFFF"/>
        </w:rPr>
        <w:t>≪性暴力根絶に向けた社会的気運の高まり≫</w:t>
      </w:r>
    </w:p>
    <w:p w14:paraId="17E9501C" w14:textId="77777777" w:rsidR="009C4819" w:rsidRPr="00253A11" w:rsidRDefault="009C4819" w:rsidP="00D96FD7">
      <w:pPr>
        <w:spacing w:line="30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2019年に出された4つの性犯罪事件の無罪判決に対して、東京で抗議運動が行われ、500人以上の人々が集まりました。このフラワーデモは、1年間で全都道府県に広がりを見せ、性暴力の根絶と刑法の改正を訴え、毎月11日に、スピーチやプラカードによるデモが行われています。</w:t>
      </w:r>
    </w:p>
    <w:p w14:paraId="6CB30920" w14:textId="30A4F5F8" w:rsidR="009C4819" w:rsidRDefault="009C4819" w:rsidP="00D96FD7">
      <w:pPr>
        <w:spacing w:line="30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また、ＳＮＳ上で性犯罪やセクシュアルハラスメントの被害に遭った人たちが、その体験を告白し、共有する「#</w:t>
      </w:r>
      <w:r w:rsidRPr="00253A11">
        <w:rPr>
          <w:rFonts w:ascii="ＭＳ Ｐ明朝" w:eastAsia="ＭＳ Ｐ明朝" w:hAnsi="ＭＳ Ｐ明朝"/>
          <w:szCs w:val="21"/>
        </w:rPr>
        <w:t>Me Too</w:t>
      </w:r>
      <w:r w:rsidRPr="00253A11">
        <w:rPr>
          <w:rFonts w:ascii="ＭＳ Ｐ明朝" w:eastAsia="ＭＳ Ｐ明朝" w:hAnsi="ＭＳ Ｐ明朝" w:hint="eastAsia"/>
          <w:szCs w:val="21"/>
        </w:rPr>
        <w:t>運動」は、2007年にアメリカで端を発し、2017年頃から世界中に広がっています。このような運動を通して、今まで「なかったこと」にされてきた性暴力被害の当事者や支援団体等が声を上げ、</w:t>
      </w:r>
      <w:r>
        <w:rPr>
          <w:rFonts w:ascii="ＭＳ Ｐ明朝" w:eastAsia="ＭＳ Ｐ明朝" w:hAnsi="ＭＳ Ｐ明朝" w:hint="eastAsia"/>
          <w:szCs w:val="21"/>
        </w:rPr>
        <w:t>性暴力</w:t>
      </w:r>
      <w:r w:rsidRPr="00253A11">
        <w:rPr>
          <w:rFonts w:ascii="ＭＳ Ｐ明朝" w:eastAsia="ＭＳ Ｐ明朝" w:hAnsi="ＭＳ Ｐ明朝" w:hint="eastAsia"/>
          <w:szCs w:val="21"/>
        </w:rPr>
        <w:t>の根絶を求める社会的気運が高まっています。</w:t>
      </w:r>
    </w:p>
    <w:p w14:paraId="437D03A9" w14:textId="77777777" w:rsidR="00F636D1" w:rsidRDefault="00F636D1" w:rsidP="00D96FD7">
      <w:pPr>
        <w:spacing w:line="300" w:lineRule="exact"/>
        <w:ind w:firstLineChars="100" w:firstLine="210"/>
        <w:rPr>
          <w:rFonts w:ascii="ＭＳ Ｐ明朝" w:eastAsia="ＭＳ Ｐ明朝" w:hAnsi="ＭＳ Ｐ明朝"/>
          <w:szCs w:val="21"/>
        </w:rPr>
      </w:pPr>
    </w:p>
    <w:p w14:paraId="338118DB" w14:textId="3C665E99" w:rsidR="00F636D1" w:rsidRPr="00F636D1" w:rsidRDefault="00F636D1" w:rsidP="00D96FD7">
      <w:pPr>
        <w:spacing w:line="320" w:lineRule="exact"/>
        <w:rPr>
          <w:rFonts w:ascii="ＭＳ Ｐゴシック" w:eastAsia="ＭＳ Ｐゴシック" w:hAnsi="ＭＳ Ｐゴシック"/>
          <w:b/>
          <w:sz w:val="22"/>
          <w:szCs w:val="21"/>
          <w:shd w:val="pct15" w:color="auto" w:fill="FFFFFF"/>
        </w:rPr>
      </w:pPr>
      <w:r w:rsidRPr="00F636D1">
        <w:rPr>
          <w:rFonts w:ascii="ＭＳ Ｐゴシック" w:eastAsia="ＭＳ Ｐゴシック" w:hAnsi="ＭＳ Ｐゴシック" w:hint="eastAsia"/>
          <w:b/>
          <w:sz w:val="22"/>
          <w:szCs w:val="21"/>
          <w:shd w:val="pct15" w:color="auto" w:fill="FFFFFF"/>
        </w:rPr>
        <w:t>≪国際的な動き≫</w:t>
      </w:r>
    </w:p>
    <w:p w14:paraId="73CF1013" w14:textId="3681FF28" w:rsidR="00F636D1" w:rsidRDefault="00F636D1" w:rsidP="00D96FD7">
      <w:pPr>
        <w:snapToGrid w:val="0"/>
        <w:spacing w:line="300" w:lineRule="exact"/>
        <w:ind w:firstLineChars="100" w:firstLine="210"/>
        <w:rPr>
          <w:rFonts w:ascii="ＭＳ Ｐ明朝" w:eastAsia="ＭＳ Ｐ明朝" w:hAnsi="ＭＳ Ｐ明朝" w:cs="Arial"/>
        </w:rPr>
      </w:pPr>
      <w:r w:rsidRPr="00F636D1">
        <w:rPr>
          <w:rFonts w:ascii="ＭＳ Ｐ明朝" w:eastAsia="ＭＳ Ｐ明朝" w:hAnsi="ＭＳ Ｐ明朝" w:cs="Arial" w:hint="eastAsia"/>
        </w:rPr>
        <w:t>令和２年４月には、アントニオ・グテーレス国連事務総長が、新型コロナウイルス感染拡大がＤＶをはじめとする女性に対する暴力の増加に繋がっていることを指摘し、各国政府に対し、女性及び女児をコロナの対応に向けた取組の中心に据えるよう強く要請するビデオメッセージを発出しました。</w:t>
      </w:r>
    </w:p>
    <w:p w14:paraId="6CC7538E" w14:textId="77777777" w:rsidR="00693286" w:rsidRDefault="00693286" w:rsidP="00D96FD7">
      <w:pPr>
        <w:spacing w:line="360" w:lineRule="exact"/>
        <w:rPr>
          <w:rFonts w:ascii="ＭＳ Ｐ明朝" w:eastAsia="ＭＳ Ｐ明朝" w:hAnsi="ＭＳ Ｐ明朝"/>
          <w:b/>
          <w:bCs/>
          <w:szCs w:val="21"/>
        </w:rPr>
      </w:pPr>
    </w:p>
    <w:p w14:paraId="1384FCF0" w14:textId="77777777" w:rsidR="00693286" w:rsidRDefault="00693286" w:rsidP="00D96FD7">
      <w:pPr>
        <w:spacing w:line="360" w:lineRule="exact"/>
        <w:rPr>
          <w:rFonts w:ascii="ＭＳ Ｐ明朝" w:eastAsia="ＭＳ Ｐ明朝" w:hAnsi="ＭＳ Ｐ明朝"/>
          <w:b/>
          <w:bCs/>
          <w:szCs w:val="21"/>
        </w:rPr>
      </w:pPr>
    </w:p>
    <w:p w14:paraId="38CCE424" w14:textId="102FC428" w:rsidR="00F46980" w:rsidRPr="00253A11" w:rsidRDefault="0098071F" w:rsidP="00D96FD7">
      <w:pPr>
        <w:spacing w:line="360" w:lineRule="exact"/>
        <w:ind w:firstLineChars="100" w:firstLine="211"/>
        <w:rPr>
          <w:rFonts w:ascii="ＭＳ Ｐ明朝" w:eastAsia="ＭＳ Ｐ明朝" w:hAnsi="ＭＳ Ｐ明朝"/>
          <w:b/>
          <w:bCs/>
          <w:szCs w:val="21"/>
        </w:rPr>
      </w:pPr>
      <w:r w:rsidRPr="00253A11">
        <w:rPr>
          <w:rFonts w:ascii="ＭＳ Ｐ明朝" w:eastAsia="ＭＳ Ｐ明朝" w:hAnsi="ＭＳ Ｐ明朝" w:hint="eastAsia"/>
          <w:b/>
          <w:noProof/>
          <w:szCs w:val="21"/>
        </w:rPr>
        <mc:AlternateContent>
          <mc:Choice Requires="wps">
            <w:drawing>
              <wp:anchor distT="0" distB="0" distL="114300" distR="114300" simplePos="0" relativeHeight="251663360" behindDoc="1" locked="0" layoutInCell="1" allowOverlap="1" wp14:anchorId="4680E4F4" wp14:editId="4BECFF76">
                <wp:simplePos x="0" y="0"/>
                <wp:positionH relativeFrom="column">
                  <wp:posOffset>-19050</wp:posOffset>
                </wp:positionH>
                <wp:positionV relativeFrom="paragraph">
                  <wp:posOffset>-412750</wp:posOffset>
                </wp:positionV>
                <wp:extent cx="5391150" cy="408561"/>
                <wp:effectExtent l="0" t="0" r="0" b="0"/>
                <wp:wrapNone/>
                <wp:docPr id="11" name="正方形/長方形 11" title="第１章　計画の策定にあたって"/>
                <wp:cNvGraphicFramePr/>
                <a:graphic xmlns:a="http://schemas.openxmlformats.org/drawingml/2006/main">
                  <a:graphicData uri="http://schemas.microsoft.com/office/word/2010/wordprocessingShape">
                    <wps:wsp>
                      <wps:cNvSpPr/>
                      <wps:spPr>
                        <a:xfrm>
                          <a:off x="0" y="0"/>
                          <a:ext cx="5391150" cy="408561"/>
                        </a:xfrm>
                        <a:prstGeom prst="rect">
                          <a:avLst/>
                        </a:prstGeom>
                        <a:gradFill flip="none" rotWithShape="1">
                          <a:gsLst>
                            <a:gs pos="0">
                              <a:srgbClr val="7030A0"/>
                            </a:gs>
                            <a:gs pos="0">
                              <a:srgbClr val="BD92DE"/>
                            </a:gs>
                            <a:gs pos="100000">
                              <a:schemeClr val="accent1">
                                <a:tint val="23500"/>
                                <a:satMod val="160000"/>
                              </a:schemeClr>
                            </a:gs>
                          </a:gsLst>
                          <a:lin ang="18900000" scaled="1"/>
                          <a:tileRect/>
                        </a:gradFill>
                        <a:ln>
                          <a:noFill/>
                        </a:ln>
                      </wps:spPr>
                      <wps:style>
                        <a:lnRef idx="2">
                          <a:schemeClr val="accent6"/>
                        </a:lnRef>
                        <a:fillRef idx="1">
                          <a:schemeClr val="lt1"/>
                        </a:fillRef>
                        <a:effectRef idx="0">
                          <a:schemeClr val="accent6"/>
                        </a:effectRef>
                        <a:fontRef idx="minor">
                          <a:schemeClr val="dk1"/>
                        </a:fontRef>
                      </wps:style>
                      <wps:txbx>
                        <w:txbxContent>
                          <w:p w14:paraId="08064514" w14:textId="78F66A43" w:rsidR="00932538" w:rsidRPr="00F80D75" w:rsidRDefault="00932538" w:rsidP="00753F27">
                            <w:pPr>
                              <w:spacing w:line="320" w:lineRule="exact"/>
                              <w:jc w:val="center"/>
                              <w:rPr>
                                <w:rFonts w:ascii="ＭＳ Ｐゴシック" w:eastAsia="ＭＳ Ｐゴシック" w:hAnsi="ＭＳ Ｐゴシック"/>
                                <w:b/>
                                <w:sz w:val="32"/>
                                <w:szCs w:val="23"/>
                              </w:rPr>
                            </w:pPr>
                            <w:r>
                              <w:rPr>
                                <w:rFonts w:ascii="ＭＳ Ｐゴシック" w:eastAsia="ＭＳ Ｐゴシック" w:hAnsi="ＭＳ Ｐゴシック" w:hint="eastAsia"/>
                                <w:b/>
                                <w:sz w:val="32"/>
                                <w:szCs w:val="23"/>
                              </w:rPr>
                              <w:t>３</w:t>
                            </w:r>
                            <w:r>
                              <w:rPr>
                                <w:rFonts w:ascii="ＭＳ Ｐゴシック" w:eastAsia="ＭＳ Ｐゴシック" w:hAnsi="ＭＳ Ｐゴシック"/>
                                <w:b/>
                                <w:sz w:val="32"/>
                                <w:szCs w:val="23"/>
                              </w:rPr>
                              <w:t>．</w:t>
                            </w:r>
                            <w:r w:rsidRPr="00F80D75">
                              <w:rPr>
                                <w:rFonts w:ascii="ＭＳ Ｐゴシック" w:eastAsia="ＭＳ Ｐゴシック" w:hAnsi="ＭＳ Ｐゴシック" w:hint="eastAsia"/>
                                <w:b/>
                                <w:sz w:val="32"/>
                                <w:szCs w:val="23"/>
                              </w:rPr>
                              <w:t>大阪府</w:t>
                            </w:r>
                            <w:r w:rsidRPr="00F80D75">
                              <w:rPr>
                                <w:rFonts w:ascii="ＭＳ Ｐゴシック" w:eastAsia="ＭＳ Ｐゴシック" w:hAnsi="ＭＳ Ｐゴシック"/>
                                <w:b/>
                                <w:sz w:val="32"/>
                                <w:szCs w:val="23"/>
                              </w:rPr>
                              <w:t>における取組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80E4F4" id="正方形/長方形 11" o:spid="_x0000_s1044" alt="タイトル: 第１章　計画の策定にあたって" style="position:absolute;left:0;text-align:left;margin-left:-1.5pt;margin-top:-32.5pt;width:424.5pt;height:3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4EWwMAAMAGAAAOAAAAZHJzL2Uyb0RvYy54bWysVctuEzEU3SPxD5b3dGbSprRRJyi0FCGV&#10;tmqLunY8nsTCYw+22ySsGlZskaALNiCQEBKPLULA10RtYMUvcG1PpuUtIbqY2r7vc8+9WbkyLAQ6&#10;ZNpwJVOczMUYMUlVxmUvxbf21i8tYWQskRkRSrIUj5jBV9oXL6wMyhZrqL4SGdMInEjTGpQp7ltb&#10;tqLI0D4riJlTJZMgzJUuiIWr7kWZJgPwXoioEceL0UDprNSKMmPgdS0Icdv7z3NG7VaeG2aRSDHk&#10;Zv1X+2/XfaP2Cmn1NCn7nFZpkH/IoiBcQtDa1RqxBB1o/pOrglOtjMrtHFVFpPKcU+ZrgGqS+Idq&#10;dvukZL4WAMeUNUzm/7mlm4fbGvEMepdgJEkBPTp98/z0+P3Jp2fRl0fvwgk5qeVWgHj6+vXXjw+m&#10;r55Ojo4+v7w/ffhhMn47fXN88vbxZPxqMr43GT+ZjJ9Pxi8cuoPStCDIbrmtq5uBo4NqmOvC/QcQ&#10;0NB3ZFR3hA0tovDYnF9OkiY0joJsIV5qLibOaXRmXWpjrzNVIHdIsYaO+0aQww1jg+pMpepPts6F&#10;QLngQDcJpMRIK7vPbd/DDUCERhqw9xYGlQoQj/2z0b3uqtDokAChLsfzccdzCBLqmb9oX11bbqxd&#10;q9L/XjuJ3V8I4JjP6hCEUiZtSMlyaUPgxnwT1KE60jLE3lRZeE4WvZtQtR8h58jD5eL5JKuqBJeI&#10;uBlNlpZDcGQoEcwRITi2XLAdQDN4gxHxuLmQQrqvVA7HIHUvket06K0/2ZFgQXuH5cAw6Gbj9xUu&#10;VrgICdrOLAfntWGov64oVCsAlhC+0nVmzM98bfgHTGcRawsfVUlbGxdcKv2rlLPbdeSgP6s+1OzK&#10;t8PuMIzVkkvSPXVVNoJZA7J5spuSrnPg7AYxdpto2DpAc9ikdgs+uVCDFKvqhFFf6bu/enf6sAxA&#10;itEAtliKzZ0DooHT4oYE0i4nCwtu7fnLQvNyAy76vKR7XiIPilUFvIZZh+z80elbMTvmWhX7sHA7&#10;LiqIiKQQO8XU6tll1YbtCiubsk7Hq8GqK4ndkLslnY2Xm8m94T7RZTW4FkZ+U802Hmn9ML9B17VI&#10;qs6BVTn3xDzDtWoBrMlA9LDS3R4+f/daZz887W8AAAD//wMAUEsDBBQABgAIAAAAIQAXNrZl3wAA&#10;AAgBAAAPAAAAZHJzL2Rvd25yZXYueG1sTE9NT8MwDL0j8R8iI3FBW8pXN5Wm04SEEEjT2MaFW9p4&#10;bbXGKU26BX495gQnP9tP7yNfRNuJIw6+daTgepqAQKqcaalW8L57msxB+KDJ6M4RKvhCD4vi/CzX&#10;mXEn2uBxG2rBIuQzraAJoc+k9FWDVvup65H4t3eD1YHXoZZm0CcWt528SZJUWt0SOzS6x8cGq8N2&#10;tKwSX+uP58+Xq+9xFcvNar0/vC3XSl1exOUDiIAx/JHhNz5Hh4IzlW4k40WnYHLLVQLP9J4BE+Z3&#10;KYOSLzOQRS7/Fyh+AAAA//8DAFBLAQItABQABgAIAAAAIQC2gziS/gAAAOEBAAATAAAAAAAAAAAA&#10;AAAAAAAAAABbQ29udGVudF9UeXBlc10ueG1sUEsBAi0AFAAGAAgAAAAhADj9If/WAAAAlAEAAAsA&#10;AAAAAAAAAAAAAAAALwEAAF9yZWxzLy5yZWxzUEsBAi0AFAAGAAgAAAAhADV1TgRbAwAAwAYAAA4A&#10;AAAAAAAAAAAAAAAALgIAAGRycy9lMm9Eb2MueG1sUEsBAi0AFAAGAAgAAAAhABc2tmXfAAAACAEA&#10;AA8AAAAAAAAAAAAAAAAAtQUAAGRycy9kb3ducmV2LnhtbFBLBQYAAAAABAAEAPMAAADBBgAAAAA=&#10;" fillcolor="#7030a0" stroked="f" strokeweight="1pt">
                <v:fill color2="#d9e8f5 [756]" rotate="t" angle="135" colors="0 #7030a0;0 #bd92de;1 #e1ecfb" focus="100%" type="gradient"/>
                <v:textbox>
                  <w:txbxContent>
                    <w:p w14:paraId="08064514" w14:textId="78F66A43" w:rsidR="00932538" w:rsidRPr="00F80D75" w:rsidRDefault="00932538" w:rsidP="00753F27">
                      <w:pPr>
                        <w:spacing w:line="320" w:lineRule="exact"/>
                        <w:jc w:val="center"/>
                        <w:rPr>
                          <w:rFonts w:ascii="ＭＳ Ｐゴシック" w:eastAsia="ＭＳ Ｐゴシック" w:hAnsi="ＭＳ Ｐゴシック"/>
                          <w:b/>
                          <w:sz w:val="32"/>
                          <w:szCs w:val="23"/>
                        </w:rPr>
                      </w:pPr>
                      <w:r>
                        <w:rPr>
                          <w:rFonts w:ascii="ＭＳ Ｐゴシック" w:eastAsia="ＭＳ Ｐゴシック" w:hAnsi="ＭＳ Ｐゴシック" w:hint="eastAsia"/>
                          <w:b/>
                          <w:sz w:val="32"/>
                          <w:szCs w:val="23"/>
                        </w:rPr>
                        <w:t>３</w:t>
                      </w:r>
                      <w:r>
                        <w:rPr>
                          <w:rFonts w:ascii="ＭＳ Ｐゴシック" w:eastAsia="ＭＳ Ｐゴシック" w:hAnsi="ＭＳ Ｐゴシック"/>
                          <w:b/>
                          <w:sz w:val="32"/>
                          <w:szCs w:val="23"/>
                        </w:rPr>
                        <w:t>．</w:t>
                      </w:r>
                      <w:r w:rsidRPr="00F80D75">
                        <w:rPr>
                          <w:rFonts w:ascii="ＭＳ Ｐゴシック" w:eastAsia="ＭＳ Ｐゴシック" w:hAnsi="ＭＳ Ｐゴシック" w:hint="eastAsia"/>
                          <w:b/>
                          <w:sz w:val="32"/>
                          <w:szCs w:val="23"/>
                        </w:rPr>
                        <w:t>大阪府</w:t>
                      </w:r>
                      <w:r w:rsidRPr="00F80D75">
                        <w:rPr>
                          <w:rFonts w:ascii="ＭＳ Ｐゴシック" w:eastAsia="ＭＳ Ｐゴシック" w:hAnsi="ＭＳ Ｐゴシック"/>
                          <w:b/>
                          <w:sz w:val="32"/>
                          <w:szCs w:val="23"/>
                        </w:rPr>
                        <w:t>における取組</w:t>
                      </w:r>
                    </w:p>
                  </w:txbxContent>
                </v:textbox>
              </v:rect>
            </w:pict>
          </mc:Fallback>
        </mc:AlternateContent>
      </w:r>
      <w:r w:rsidR="00C83578" w:rsidRPr="00253A11">
        <w:rPr>
          <w:rFonts w:ascii="ＭＳ Ｐ明朝" w:eastAsia="ＭＳ Ｐ明朝" w:hAnsi="ＭＳ Ｐ明朝" w:hint="eastAsia"/>
          <w:b/>
          <w:bCs/>
          <w:szCs w:val="21"/>
        </w:rPr>
        <w:t>大阪府では、</w:t>
      </w:r>
      <w:r w:rsidR="00C139A4">
        <w:rPr>
          <w:rFonts w:ascii="ＭＳ Ｐ明朝" w:eastAsia="ＭＳ Ｐ明朝" w:hAnsi="ＭＳ Ｐ明朝" w:hint="eastAsia"/>
          <w:b/>
          <w:bCs/>
          <w:szCs w:val="21"/>
        </w:rPr>
        <w:t>性暴力</w:t>
      </w:r>
      <w:r w:rsidR="000F2CEA" w:rsidRPr="00253A11">
        <w:rPr>
          <w:rFonts w:ascii="ＭＳ Ｐ明朝" w:eastAsia="ＭＳ Ｐ明朝" w:hAnsi="ＭＳ Ｐ明朝" w:hint="eastAsia"/>
          <w:b/>
          <w:bCs/>
          <w:szCs w:val="21"/>
        </w:rPr>
        <w:t>のない社会の実現をめざし、各行政分</w:t>
      </w:r>
      <w:r w:rsidR="003D6B8D" w:rsidRPr="00253A11">
        <w:rPr>
          <w:rFonts w:ascii="ＭＳ Ｐ明朝" w:eastAsia="ＭＳ Ｐ明朝" w:hAnsi="ＭＳ Ｐ明朝" w:hint="eastAsia"/>
          <w:b/>
          <w:bCs/>
          <w:szCs w:val="21"/>
        </w:rPr>
        <w:t>野において、「</w:t>
      </w:r>
      <w:r w:rsidR="003D6B8D" w:rsidRPr="00DE776E">
        <w:rPr>
          <w:rFonts w:ascii="ＭＳ Ｐ明朝" w:eastAsia="ＭＳ Ｐ明朝" w:hAnsi="ＭＳ Ｐ明朝" w:hint="eastAsia"/>
          <w:b/>
          <w:bCs/>
          <w:szCs w:val="21"/>
        </w:rPr>
        <w:t>教育・啓発」、「相談</w:t>
      </w:r>
      <w:r w:rsidR="00C139A4" w:rsidRPr="00DE776E">
        <w:rPr>
          <w:rFonts w:ascii="ＭＳ Ｐ明朝" w:eastAsia="ＭＳ Ｐ明朝" w:hAnsi="ＭＳ Ｐ明朝" w:hint="eastAsia"/>
          <w:b/>
          <w:bCs/>
          <w:szCs w:val="21"/>
        </w:rPr>
        <w:t>窓口</w:t>
      </w:r>
      <w:r w:rsidR="002B6671" w:rsidRPr="00DE776E">
        <w:rPr>
          <w:rFonts w:ascii="ＭＳ Ｐ明朝" w:eastAsia="ＭＳ Ｐ明朝" w:hAnsi="ＭＳ Ｐ明朝" w:hint="eastAsia"/>
          <w:b/>
          <w:bCs/>
          <w:szCs w:val="21"/>
        </w:rPr>
        <w:t>の充実</w:t>
      </w:r>
      <w:r w:rsidR="003D6B8D" w:rsidRPr="00DE776E">
        <w:rPr>
          <w:rFonts w:ascii="ＭＳ Ｐ明朝" w:eastAsia="ＭＳ Ｐ明朝" w:hAnsi="ＭＳ Ｐ明朝" w:hint="eastAsia"/>
          <w:b/>
          <w:bCs/>
          <w:szCs w:val="21"/>
        </w:rPr>
        <w:t>・被害者支援」、「</w:t>
      </w:r>
      <w:r w:rsidR="00105869" w:rsidRPr="00DE776E">
        <w:rPr>
          <w:rFonts w:ascii="ＭＳ Ｐ明朝" w:eastAsia="ＭＳ Ｐ明朝" w:hAnsi="ＭＳ Ｐ明朝" w:hint="eastAsia"/>
          <w:b/>
          <w:bCs/>
          <w:szCs w:val="21"/>
        </w:rPr>
        <w:t>被害</w:t>
      </w:r>
      <w:r w:rsidR="00F37BA1" w:rsidRPr="00DE776E">
        <w:rPr>
          <w:rFonts w:ascii="ＭＳ Ｐ明朝" w:eastAsia="ＭＳ Ｐ明朝" w:hAnsi="ＭＳ Ｐ明朝" w:hint="eastAsia"/>
          <w:b/>
          <w:bCs/>
          <w:szCs w:val="21"/>
        </w:rPr>
        <w:t>防止対策</w:t>
      </w:r>
      <w:r w:rsidR="000F2CEA" w:rsidRPr="00DE776E">
        <w:rPr>
          <w:rFonts w:ascii="ＭＳ Ｐ明朝" w:eastAsia="ＭＳ Ｐ明朝" w:hAnsi="ＭＳ Ｐ明朝" w:hint="eastAsia"/>
          <w:b/>
          <w:bCs/>
          <w:szCs w:val="21"/>
        </w:rPr>
        <w:t>」に関する取組を行っています。</w:t>
      </w:r>
    </w:p>
    <w:p w14:paraId="03A86BEC" w14:textId="2A89A777" w:rsidR="00C83578" w:rsidRPr="00253A11" w:rsidRDefault="002F0FFB" w:rsidP="00D96FD7">
      <w:pPr>
        <w:snapToGrid w:val="0"/>
        <w:spacing w:line="360" w:lineRule="exact"/>
        <w:rPr>
          <w:rFonts w:ascii="ＭＳ Ｐ明朝" w:eastAsia="ＭＳ Ｐ明朝" w:hAnsi="ＭＳ Ｐ明朝"/>
          <w:b/>
          <w:bCs/>
          <w:szCs w:val="21"/>
        </w:rPr>
      </w:pPr>
      <w:r w:rsidRPr="00253A11">
        <w:rPr>
          <w:rFonts w:ascii="ＭＳ Ｐ明朝" w:eastAsia="ＭＳ Ｐ明朝" w:hAnsi="ＭＳ Ｐ明朝"/>
          <w:b/>
          <w:bCs/>
          <w:noProof/>
          <w:szCs w:val="21"/>
        </w:rPr>
        <mc:AlternateContent>
          <mc:Choice Requires="wps">
            <w:drawing>
              <wp:anchor distT="0" distB="0" distL="114300" distR="114300" simplePos="0" relativeHeight="251679744" behindDoc="0" locked="0" layoutInCell="1" allowOverlap="1" wp14:anchorId="7DEA5618" wp14:editId="5EFC89B1">
                <wp:simplePos x="0" y="0"/>
                <wp:positionH relativeFrom="column">
                  <wp:posOffset>62865</wp:posOffset>
                </wp:positionH>
                <wp:positionV relativeFrom="paragraph">
                  <wp:posOffset>111125</wp:posOffset>
                </wp:positionV>
                <wp:extent cx="1152525" cy="333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152525" cy="333375"/>
                        </a:xfrm>
                        <a:prstGeom prst="roundRect">
                          <a:avLst/>
                        </a:prstGeom>
                        <a:solidFill>
                          <a:schemeClr val="accent2">
                            <a:lumMod val="40000"/>
                            <a:lumOff val="6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D5767A" w14:textId="05CC9C08" w:rsidR="00932538" w:rsidRPr="00FC4E2A" w:rsidRDefault="00932538" w:rsidP="002F0FFB">
                            <w:pPr>
                              <w:jc w:val="center"/>
                              <w:rPr>
                                <w:rFonts w:ascii="ＭＳ Ｐゴシック" w:eastAsia="ＭＳ Ｐゴシック" w:hAnsi="ＭＳ Ｐゴシック"/>
                                <w:b/>
                              </w:rPr>
                            </w:pPr>
                            <w:r>
                              <w:rPr>
                                <w:rFonts w:ascii="ＭＳ Ｐゴシック" w:eastAsia="ＭＳ Ｐゴシック" w:hAnsi="ＭＳ Ｐゴシック" w:hint="eastAsia"/>
                                <w:b/>
                              </w:rPr>
                              <w:t>（１）</w:t>
                            </w:r>
                            <w:r>
                              <w:rPr>
                                <w:rFonts w:ascii="ＭＳ Ｐゴシック" w:eastAsia="ＭＳ Ｐゴシック" w:hAnsi="ＭＳ Ｐゴシック"/>
                                <w:b/>
                              </w:rPr>
                              <w:t xml:space="preserve">　</w:t>
                            </w:r>
                            <w:r w:rsidRPr="00FC4E2A">
                              <w:rPr>
                                <w:rFonts w:ascii="ＭＳ Ｐゴシック" w:eastAsia="ＭＳ Ｐゴシック" w:hAnsi="ＭＳ Ｐゴシック" w:hint="eastAsia"/>
                                <w:b/>
                              </w:rPr>
                              <w:t>教育</w:t>
                            </w:r>
                            <w:r w:rsidRPr="00FC4E2A">
                              <w:rPr>
                                <w:rFonts w:ascii="ＭＳ Ｐゴシック" w:eastAsia="ＭＳ Ｐゴシック" w:hAnsi="ＭＳ Ｐゴシック"/>
                                <w:b/>
                              </w:rPr>
                              <w:t>・啓発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DEA5618" id="角丸四角形 2" o:spid="_x0000_s1045" style="position:absolute;left:0;text-align:left;margin-left:4.95pt;margin-top:8.75pt;width:90.75pt;height:26.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70zgIAAOsFAAAOAAAAZHJzL2Uyb0RvYy54bWysVE1OGzEU3lfqHSzvy2SGJC0RExSBqCpR&#10;QEDF2vF4yKgeP9d2kkmP0S27bnoFNr1NkXqMPtszQ0JZVZ1Ijv1+vvf/Do+aWpKVMLYCldN0b0CJ&#10;UByKSt3l9NPN6Zt3lFjHVMEkKJHTjbD0aPr61eFaT0QGC5CFMARBlJ2sdU4XzulJkli+EDWze6CF&#10;QmYJpmYOn+YuKQxbI3otk2wwGCdrMIU2wIW1SD2JTDoN+GUpuLsoSysckTlF31w4TTjn/kymh2xy&#10;Z5heVLx1g/2DFzWrFBrtoU6YY2Rpqr+g6oobsFC6PQ51AmVZcRFiwGjSwbNorhdMixALJsfqPk32&#10;/8Hy89WlIVWR04wSxWos0e8f3349PDze3+Pl8ed3kvkkrbWdoOy1vjTty+LVR9yUpvb/GAtpQmI3&#10;fWJF4whHYpqOMvxRwpG3j9/bkQdNnrS1se69gJr4S04NLFVxhdULSWWrM+uifCfnLVqQVXFaSRke&#10;vmPEsTRkxbDWjHOhXBbU5bL+CEWkDwf4xaojGXsjkscdGV0KveeRgoM7RqQi65yO90eDALzD69Ui&#10;omvSNsQtKUSXCmF9NmP+ws1tpPAxSHUlSiwGZix6/gwzBjVucYO0VysxBb1iGj3bzYZ0nTOtrFcT&#10;YTx6xTakXcVdi71GsArK9cp1pcC8ZLn43FuO8l30MWYfvmvmTejA9MBH5klzKDbYlgbivFrNTyvs&#10;izNm3SUzOKA4yrh03AUepQSsCbQ3ShZgvr5E9/I4N8ilZI0Dn1P7ZcmMoER+UDhRB+lw6DdEeAxH&#10;bzN8mG3OfJujlvUxYJ+luN40D1cv72R3LQ3Ut7ibZt4qspjiaDun3JnuceziIsLtxsVsFsRwK2jm&#10;ztS15h7cJ9q3/E1zy4xuh8PhWJ1DtxzY5Nl4RFmvqWC2dFBWYXae8tqWADdK6PB2+/mVtf0OUk87&#10;evoHAAD//wMAUEsDBBQABgAIAAAAIQDLsEWt3QAAAAcBAAAPAAAAZHJzL2Rvd25yZXYueG1sTI7L&#10;TsMwEEX3SPyDNUjsqF0oNAlxKsRjA1KlPjbdufGQRI3Haew24e+ZrmA5916dOflidK04Yx8aTxqm&#10;EwUCqfS2oUrDdvNxl4AI0ZA1rSfU8IMBFsX1VW4y6wda4XkdK8EQCpnRUMfYZVKGskZnwsR3SNx9&#10;+96ZyGdfSdubgeGulfdKPUlnGuIPtenwtcbysD45DfMHv5Wr8XM3fB2qZbJ8PyZvs6PWtzfjyzOI&#10;iGP8G8NFn9WhYKe9P5ENotWQpjzkeP4I4lKn0xmIPbOVAlnk8r9/8QsAAP//AwBQSwECLQAUAAYA&#10;CAAAACEAtoM4kv4AAADhAQAAEwAAAAAAAAAAAAAAAAAAAAAAW0NvbnRlbnRfVHlwZXNdLnhtbFBL&#10;AQItABQABgAIAAAAIQA4/SH/1gAAAJQBAAALAAAAAAAAAAAAAAAAAC8BAABfcmVscy8ucmVsc1BL&#10;AQItABQABgAIAAAAIQDGYf70zgIAAOsFAAAOAAAAAAAAAAAAAAAAAC4CAABkcnMvZTJvRG9jLnht&#10;bFBLAQItABQABgAIAAAAIQDLsEWt3QAAAAcBAAAPAAAAAAAAAAAAAAAAACgFAABkcnMvZG93bnJl&#10;di54bWxQSwUGAAAAAAQABADzAAAAMgYAAAAA&#10;" fillcolor="#f7caac [1301]" strokecolor="black [3213]" strokeweight=".5pt">
                <v:stroke joinstyle="miter"/>
                <v:textbox>
                  <w:txbxContent>
                    <w:p w14:paraId="25D5767A" w14:textId="05CC9C08" w:rsidR="00932538" w:rsidRPr="00FC4E2A" w:rsidRDefault="00932538" w:rsidP="002F0FFB">
                      <w:pPr>
                        <w:jc w:val="center"/>
                        <w:rPr>
                          <w:rFonts w:ascii="ＭＳ Ｐゴシック" w:eastAsia="ＭＳ Ｐゴシック" w:hAnsi="ＭＳ Ｐゴシック"/>
                          <w:b/>
                        </w:rPr>
                      </w:pPr>
                      <w:r>
                        <w:rPr>
                          <w:rFonts w:ascii="ＭＳ Ｐゴシック" w:eastAsia="ＭＳ Ｐゴシック" w:hAnsi="ＭＳ Ｐゴシック" w:hint="eastAsia"/>
                          <w:b/>
                        </w:rPr>
                        <w:t>（１）</w:t>
                      </w:r>
                      <w:r>
                        <w:rPr>
                          <w:rFonts w:ascii="ＭＳ Ｐゴシック" w:eastAsia="ＭＳ Ｐゴシック" w:hAnsi="ＭＳ Ｐゴシック"/>
                          <w:b/>
                        </w:rPr>
                        <w:t xml:space="preserve">　</w:t>
                      </w:r>
                      <w:r w:rsidRPr="00FC4E2A">
                        <w:rPr>
                          <w:rFonts w:ascii="ＭＳ Ｐゴシック" w:eastAsia="ＭＳ Ｐゴシック" w:hAnsi="ＭＳ Ｐゴシック" w:hint="eastAsia"/>
                          <w:b/>
                        </w:rPr>
                        <w:t>教育</w:t>
                      </w:r>
                      <w:r w:rsidRPr="00FC4E2A">
                        <w:rPr>
                          <w:rFonts w:ascii="ＭＳ Ｐゴシック" w:eastAsia="ＭＳ Ｐゴシック" w:hAnsi="ＭＳ Ｐゴシック"/>
                          <w:b/>
                        </w:rPr>
                        <w:t>・啓発</w:t>
                      </w:r>
                    </w:p>
                  </w:txbxContent>
                </v:textbox>
              </v:roundrect>
            </w:pict>
          </mc:Fallback>
        </mc:AlternateContent>
      </w:r>
    </w:p>
    <w:p w14:paraId="194F3D92" w14:textId="38F9BCFA" w:rsidR="0016445E" w:rsidRPr="00253A11" w:rsidRDefault="0016445E" w:rsidP="00D96FD7">
      <w:pPr>
        <w:snapToGrid w:val="0"/>
        <w:spacing w:line="360" w:lineRule="exact"/>
        <w:rPr>
          <w:rFonts w:ascii="ＭＳ Ｐ明朝" w:eastAsia="ＭＳ Ｐ明朝" w:hAnsi="ＭＳ Ｐ明朝"/>
          <w:b/>
          <w:bCs/>
          <w:szCs w:val="21"/>
        </w:rPr>
      </w:pPr>
    </w:p>
    <w:p w14:paraId="4D78BB57" w14:textId="466E0D5D" w:rsidR="000F2CEA" w:rsidRPr="00253A11" w:rsidRDefault="00714880" w:rsidP="00D96FD7">
      <w:pPr>
        <w:snapToGrid w:val="0"/>
        <w:spacing w:line="360" w:lineRule="exact"/>
        <w:ind w:firstLineChars="100" w:firstLine="210"/>
        <w:rPr>
          <w:rFonts w:ascii="ＭＳ Ｐ明朝" w:eastAsia="ＭＳ Ｐ明朝" w:hAnsi="ＭＳ Ｐ明朝"/>
          <w:bCs/>
          <w:szCs w:val="21"/>
        </w:rPr>
      </w:pPr>
      <w:r w:rsidRPr="00253A11">
        <w:rPr>
          <w:rFonts w:ascii="ＭＳ Ｐ明朝" w:eastAsia="ＭＳ Ｐ明朝" w:hAnsi="ＭＳ Ｐ明朝" w:hint="eastAsia"/>
          <w:bCs/>
          <w:szCs w:val="21"/>
        </w:rPr>
        <w:t>性暴力を根絶するためには、社会全体がジェンダー・バイアスを払しょくし、被害者の視点に立って、性暴力に関する理解を深め、偏見をなくす必要があります。</w:t>
      </w:r>
    </w:p>
    <w:p w14:paraId="52856F26" w14:textId="4D8C466E" w:rsidR="000C3020" w:rsidRPr="008D7813" w:rsidRDefault="002F0FFB" w:rsidP="00D96FD7">
      <w:pPr>
        <w:snapToGrid w:val="0"/>
        <w:spacing w:line="360" w:lineRule="exact"/>
        <w:ind w:firstLineChars="100" w:firstLine="210"/>
        <w:rPr>
          <w:rFonts w:ascii="ＭＳ Ｐ明朝" w:eastAsia="ＭＳ Ｐ明朝" w:hAnsi="ＭＳ Ｐ明朝" w:cs="ＭＳ 明朝"/>
          <w:szCs w:val="21"/>
        </w:rPr>
      </w:pPr>
      <w:r w:rsidRPr="00253A11">
        <w:rPr>
          <w:rFonts w:ascii="ＭＳ Ｐ明朝" w:eastAsia="ＭＳ Ｐ明朝" w:hAnsi="ＭＳ Ｐ明朝" w:hint="eastAsia"/>
          <w:bCs/>
          <w:szCs w:val="21"/>
        </w:rPr>
        <w:t>特に、</w:t>
      </w:r>
      <w:r w:rsidR="00C8028D">
        <w:rPr>
          <w:rFonts w:ascii="ＭＳ Ｐ明朝" w:eastAsia="ＭＳ Ｐ明朝" w:hAnsi="ＭＳ Ｐ明朝" w:cs="MS-Mincho" w:hint="eastAsia"/>
          <w:kern w:val="0"/>
          <w:szCs w:val="21"/>
        </w:rPr>
        <w:t>児童・生徒に対しては、性暴力の</w:t>
      </w:r>
      <w:r w:rsidR="000C3020" w:rsidRPr="00253A11">
        <w:rPr>
          <w:rFonts w:ascii="ＭＳ Ｐ明朝" w:eastAsia="ＭＳ Ｐ明朝" w:hAnsi="ＭＳ Ｐ明朝" w:cs="MS-Mincho" w:hint="eastAsia"/>
          <w:kern w:val="0"/>
          <w:szCs w:val="21"/>
        </w:rPr>
        <w:t>加害者にも</w:t>
      </w:r>
      <w:r w:rsidR="00C8028D">
        <w:rPr>
          <w:rFonts w:ascii="ＭＳ Ｐ明朝" w:eastAsia="ＭＳ Ｐ明朝" w:hAnsi="ＭＳ Ｐ明朝" w:cs="MS-Mincho" w:hint="eastAsia"/>
          <w:kern w:val="0"/>
          <w:szCs w:val="21"/>
        </w:rPr>
        <w:t>、被害者にも</w:t>
      </w:r>
      <w:r w:rsidR="00C8028D" w:rsidRPr="00F636D1">
        <w:rPr>
          <w:rFonts w:ascii="ＭＳ Ｐ明朝" w:eastAsia="ＭＳ Ｐ明朝" w:hAnsi="ＭＳ Ｐ明朝" w:cs="MS-Mincho" w:hint="eastAsia"/>
          <w:kern w:val="0"/>
          <w:szCs w:val="21"/>
        </w:rPr>
        <w:t>、傍観者にも</w:t>
      </w:r>
      <w:r w:rsidR="000C3020" w:rsidRPr="00F636D1">
        <w:rPr>
          <w:rFonts w:ascii="ＭＳ Ｐ明朝" w:eastAsia="ＭＳ Ｐ明朝" w:hAnsi="ＭＳ Ｐ明朝" w:cs="MS-Mincho" w:hint="eastAsia"/>
          <w:kern w:val="0"/>
          <w:szCs w:val="21"/>
        </w:rPr>
        <w:t>しないため、ジェンダー平等への理解促進や、</w:t>
      </w:r>
      <w:r w:rsidR="000C3020" w:rsidRPr="00F636D1">
        <w:rPr>
          <w:rFonts w:ascii="ＭＳ Ｐ明朝" w:eastAsia="ＭＳ Ｐ明朝" w:hAnsi="ＭＳ Ｐ明朝" w:cs="ＭＳ 明朝" w:hint="eastAsia"/>
          <w:szCs w:val="21"/>
        </w:rPr>
        <w:t>対等で暴力を伴わない人間関係の構築</w:t>
      </w:r>
      <w:r w:rsidR="00863577" w:rsidRPr="00F636D1">
        <w:rPr>
          <w:rFonts w:ascii="ＭＳ Ｐ明朝" w:eastAsia="ＭＳ Ｐ明朝" w:hAnsi="ＭＳ Ｐ明朝" w:cs="ＭＳ 明朝" w:hint="eastAsia"/>
          <w:szCs w:val="21"/>
        </w:rPr>
        <w:t>、</w:t>
      </w:r>
      <w:r w:rsidR="00BE782D" w:rsidRPr="00932538">
        <w:rPr>
          <w:rFonts w:ascii="ＭＳ Ｐ明朝" w:eastAsia="ＭＳ Ｐ明朝" w:hAnsi="ＭＳ Ｐ明朝" w:cs="MS-Mincho" w:hint="eastAsia"/>
          <w:kern w:val="0"/>
          <w:szCs w:val="21"/>
        </w:rPr>
        <w:t>「性犯罪・性暴力対策の強化の方針」を踏まえた生命（いのち）の安全教育の推進</w:t>
      </w:r>
      <w:r w:rsidR="000C3020" w:rsidRPr="00932538">
        <w:rPr>
          <w:rFonts w:ascii="ＭＳ Ｐ明朝" w:eastAsia="ＭＳ Ｐ明朝" w:hAnsi="ＭＳ Ｐ明朝" w:cs="ＭＳ 明朝" w:hint="eastAsia"/>
          <w:szCs w:val="21"/>
        </w:rPr>
        <w:t>など、性暴力に</w:t>
      </w:r>
      <w:r w:rsidR="000C3020" w:rsidRPr="00253A11">
        <w:rPr>
          <w:rFonts w:ascii="ＭＳ Ｐ明朝" w:eastAsia="ＭＳ Ｐ明朝" w:hAnsi="ＭＳ Ｐ明朝" w:cs="ＭＳ 明朝" w:hint="eastAsia"/>
          <w:szCs w:val="21"/>
        </w:rPr>
        <w:t>関する構造的な理解を促す取組が重要です</w:t>
      </w:r>
      <w:r w:rsidR="000C3020" w:rsidRPr="005A6797">
        <w:rPr>
          <w:rFonts w:ascii="ＭＳ Ｐ明朝" w:eastAsia="ＭＳ Ｐ明朝" w:hAnsi="ＭＳ Ｐ明朝" w:cs="ＭＳ 明朝" w:hint="eastAsia"/>
          <w:color w:val="000000" w:themeColor="text1"/>
          <w:szCs w:val="21"/>
        </w:rPr>
        <w:t>。</w:t>
      </w:r>
      <w:r w:rsidR="000C3020" w:rsidRPr="00A04F3D">
        <w:rPr>
          <w:rFonts w:ascii="ＭＳ Ｐ明朝" w:eastAsia="ＭＳ Ｐ明朝" w:hAnsi="ＭＳ Ｐ明朝" w:cs="ＭＳ 明朝" w:hint="eastAsia"/>
          <w:color w:val="000000" w:themeColor="text1"/>
          <w:szCs w:val="21"/>
        </w:rPr>
        <w:t>被害防止の観点からは、児童・生徒自身が、性暴力に関する正しい情報を理解し、危険から身を守るための力を育成する取組や、被害に遭った場合の対処法に関する教育・学習機会の充実が求められます。</w:t>
      </w:r>
    </w:p>
    <w:p w14:paraId="4F06C76D" w14:textId="3C80C224" w:rsidR="002F0FFB" w:rsidRPr="00253A11" w:rsidRDefault="00D972FD" w:rsidP="00D96FD7">
      <w:pPr>
        <w:autoSpaceDE w:val="0"/>
        <w:autoSpaceDN w:val="0"/>
        <w:adjustRightInd w:val="0"/>
        <w:spacing w:line="360" w:lineRule="exact"/>
        <w:ind w:firstLineChars="100" w:firstLine="210"/>
        <w:rPr>
          <w:rFonts w:ascii="ＭＳ Ｐ明朝" w:eastAsia="ＭＳ Ｐ明朝" w:hAnsi="ＭＳ Ｐ明朝" w:cs="MS-Mincho"/>
          <w:kern w:val="0"/>
          <w:szCs w:val="21"/>
        </w:rPr>
      </w:pPr>
      <w:r w:rsidRPr="00253A11">
        <w:rPr>
          <w:rFonts w:ascii="ＭＳ Ｐ明朝" w:eastAsia="ＭＳ Ｐ明朝" w:hAnsi="ＭＳ Ｐ明朝" w:cs="MS-Mincho" w:hint="eastAsia"/>
          <w:bCs/>
          <w:kern w:val="0"/>
          <w:szCs w:val="21"/>
        </w:rPr>
        <w:t>また、</w:t>
      </w:r>
      <w:r w:rsidR="00830DBD">
        <w:rPr>
          <w:rFonts w:ascii="ＭＳ Ｐ明朝" w:eastAsia="ＭＳ Ｐ明朝" w:hAnsi="ＭＳ Ｐ明朝" w:cs="MS-Mincho" w:hint="eastAsia"/>
          <w:bCs/>
          <w:kern w:val="0"/>
          <w:szCs w:val="21"/>
        </w:rPr>
        <w:t>セクシュアルハラスメント</w:t>
      </w:r>
      <w:r w:rsidR="002F0FFB" w:rsidRPr="00253A11">
        <w:rPr>
          <w:rFonts w:ascii="ＭＳ Ｐ明朝" w:eastAsia="ＭＳ Ｐ明朝" w:hAnsi="ＭＳ Ｐ明朝" w:cs="MS-Mincho" w:hint="eastAsia"/>
          <w:bCs/>
          <w:kern w:val="0"/>
          <w:szCs w:val="21"/>
        </w:rPr>
        <w:t>は</w:t>
      </w:r>
      <w:r w:rsidR="002F0FFB" w:rsidRPr="00253A11">
        <w:rPr>
          <w:rFonts w:ascii="ＭＳ Ｐ明朝" w:eastAsia="ＭＳ Ｐ明朝" w:hAnsi="ＭＳ Ｐ明朝" w:cs="MS-Mincho" w:hint="eastAsia"/>
          <w:kern w:val="0"/>
          <w:szCs w:val="21"/>
        </w:rPr>
        <w:t>、組織における関係の非対称性を濫用して、優位にある者が劣位にある者に対して、性的に不快な状況を強いることであり、職場以外でも学校等のあらゆる場で起こりうるものです。</w:t>
      </w:r>
    </w:p>
    <w:p w14:paraId="654976C6" w14:textId="792B2A57" w:rsidR="002F0FFB" w:rsidRPr="00253A11" w:rsidRDefault="002F0FFB" w:rsidP="00D96FD7">
      <w:pPr>
        <w:autoSpaceDE w:val="0"/>
        <w:autoSpaceDN w:val="0"/>
        <w:adjustRightInd w:val="0"/>
        <w:spacing w:line="360" w:lineRule="exact"/>
        <w:ind w:firstLineChars="100" w:firstLine="210"/>
        <w:rPr>
          <w:rFonts w:ascii="ＭＳ Ｐ明朝" w:eastAsia="ＭＳ Ｐ明朝" w:hAnsi="ＭＳ Ｐ明朝" w:cs="MS-Mincho"/>
          <w:kern w:val="0"/>
          <w:szCs w:val="21"/>
        </w:rPr>
      </w:pPr>
      <w:r w:rsidRPr="00253A11">
        <w:rPr>
          <w:rFonts w:ascii="ＭＳ Ｐ明朝" w:eastAsia="ＭＳ Ｐ明朝" w:hAnsi="ＭＳ Ｐ明朝" w:cs="MS-Mincho" w:hint="eastAsia"/>
          <w:kern w:val="0"/>
          <w:szCs w:val="21"/>
        </w:rPr>
        <w:t>そのため、企業等に対しては、近年の法令改正に伴う雇用管理上の措置義務化や防止体制の強化等を踏まえた働きかけを行うほか、学校等のあらゆる場における</w:t>
      </w:r>
      <w:r w:rsidR="00830DBD">
        <w:rPr>
          <w:rFonts w:ascii="ＭＳ Ｐ明朝" w:eastAsia="ＭＳ Ｐ明朝" w:hAnsi="ＭＳ Ｐ明朝" w:cs="MS-Mincho" w:hint="eastAsia"/>
          <w:kern w:val="0"/>
          <w:szCs w:val="21"/>
        </w:rPr>
        <w:t>セクシュアルハラスメント</w:t>
      </w:r>
      <w:r w:rsidRPr="00253A11">
        <w:rPr>
          <w:rFonts w:ascii="ＭＳ Ｐ明朝" w:eastAsia="ＭＳ Ｐ明朝" w:hAnsi="ＭＳ Ｐ明朝" w:cs="MS-Mincho" w:hint="eastAsia"/>
          <w:kern w:val="0"/>
          <w:szCs w:val="21"/>
        </w:rPr>
        <w:t>を防止するため、</w:t>
      </w:r>
      <w:r w:rsidR="00250955" w:rsidRPr="00253A11">
        <w:rPr>
          <w:rFonts w:ascii="ＭＳ Ｐ明朝" w:eastAsia="ＭＳ Ｐ明朝" w:hAnsi="ＭＳ Ｐ明朝" w:cs="MS-Mincho" w:hint="eastAsia"/>
          <w:kern w:val="0"/>
          <w:szCs w:val="21"/>
        </w:rPr>
        <w:t>教育・</w:t>
      </w:r>
      <w:r w:rsidRPr="00253A11">
        <w:rPr>
          <w:rFonts w:ascii="ＭＳ Ｐ明朝" w:eastAsia="ＭＳ Ｐ明朝" w:hAnsi="ＭＳ Ｐ明朝" w:cs="MS-Mincho" w:hint="eastAsia"/>
          <w:kern w:val="0"/>
          <w:szCs w:val="21"/>
        </w:rPr>
        <w:t>啓発活動を推進する必要があります。</w:t>
      </w:r>
    </w:p>
    <w:p w14:paraId="59387728" w14:textId="0075FABD" w:rsidR="000F2CEA" w:rsidRPr="00253A11" w:rsidRDefault="000F2CEA" w:rsidP="00D96FD7">
      <w:pPr>
        <w:snapToGrid w:val="0"/>
        <w:spacing w:line="360" w:lineRule="exact"/>
        <w:rPr>
          <w:rFonts w:ascii="ＭＳ Ｐ明朝" w:eastAsia="ＭＳ Ｐ明朝" w:hAnsi="ＭＳ Ｐ明朝"/>
          <w:bCs/>
          <w:szCs w:val="21"/>
        </w:rPr>
      </w:pPr>
    </w:p>
    <w:p w14:paraId="451563CF" w14:textId="7C903851" w:rsidR="000C3020" w:rsidRPr="00F9668B" w:rsidRDefault="000C3020" w:rsidP="00D96FD7">
      <w:pPr>
        <w:snapToGrid w:val="0"/>
        <w:spacing w:line="360" w:lineRule="exact"/>
        <w:rPr>
          <w:rFonts w:ascii="ＭＳ Ｐ明朝" w:eastAsia="ＭＳ Ｐ明朝" w:hAnsi="ＭＳ Ｐ明朝"/>
          <w:b/>
          <w:bCs/>
          <w:szCs w:val="21"/>
        </w:rPr>
      </w:pPr>
      <w:r w:rsidRPr="00F9668B">
        <w:rPr>
          <w:rFonts w:ascii="ＭＳ Ｐ明朝" w:eastAsia="ＭＳ Ｐ明朝" w:hAnsi="ＭＳ Ｐ明朝" w:hint="eastAsia"/>
          <w:b/>
          <w:bCs/>
          <w:szCs w:val="21"/>
        </w:rPr>
        <w:t>＜</w:t>
      </w:r>
      <w:r w:rsidR="000E24FB" w:rsidRPr="00F9668B">
        <w:rPr>
          <w:rFonts w:ascii="ＭＳ Ｐ明朝" w:eastAsia="ＭＳ Ｐ明朝" w:hAnsi="ＭＳ Ｐ明朝" w:hint="eastAsia"/>
          <w:b/>
          <w:bCs/>
          <w:szCs w:val="21"/>
        </w:rPr>
        <w:t>教育・啓発に関する</w:t>
      </w:r>
      <w:r w:rsidR="0039795B" w:rsidRPr="00F9668B">
        <w:rPr>
          <w:rFonts w:ascii="ＭＳ Ｐ明朝" w:eastAsia="ＭＳ Ｐ明朝" w:hAnsi="ＭＳ Ｐ明朝" w:hint="eastAsia"/>
          <w:b/>
          <w:bCs/>
          <w:szCs w:val="21"/>
        </w:rPr>
        <w:t>主な</w:t>
      </w:r>
      <w:r w:rsidRPr="00F9668B">
        <w:rPr>
          <w:rFonts w:ascii="ＭＳ Ｐ明朝" w:eastAsia="ＭＳ Ｐ明朝" w:hAnsi="ＭＳ Ｐ明朝" w:hint="eastAsia"/>
          <w:b/>
          <w:bCs/>
          <w:szCs w:val="21"/>
        </w:rPr>
        <w:t>取組</w:t>
      </w:r>
      <w:r w:rsidR="0039795B" w:rsidRPr="00F9668B">
        <w:rPr>
          <w:rFonts w:ascii="ＭＳ Ｐ明朝" w:eastAsia="ＭＳ Ｐ明朝" w:hAnsi="ＭＳ Ｐ明朝" w:hint="eastAsia"/>
          <w:b/>
          <w:bCs/>
          <w:szCs w:val="21"/>
        </w:rPr>
        <w:t>＞</w:t>
      </w:r>
    </w:p>
    <w:tbl>
      <w:tblPr>
        <w:tblW w:w="8505" w:type="dxa"/>
        <w:tblInd w:w="-5" w:type="dxa"/>
        <w:tblCellMar>
          <w:left w:w="99" w:type="dxa"/>
          <w:right w:w="99" w:type="dxa"/>
        </w:tblCellMar>
        <w:tblLook w:val="04A0" w:firstRow="1" w:lastRow="0" w:firstColumn="1" w:lastColumn="0" w:noHBand="0" w:noVBand="1"/>
      </w:tblPr>
      <w:tblGrid>
        <w:gridCol w:w="2268"/>
        <w:gridCol w:w="4395"/>
        <w:gridCol w:w="1842"/>
      </w:tblGrid>
      <w:tr w:rsidR="00253A11" w:rsidRPr="00253A11" w14:paraId="081239AD" w14:textId="77777777" w:rsidTr="001657DA">
        <w:trPr>
          <w:trHeight w:val="360"/>
        </w:trPr>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77278B2" w14:textId="77777777" w:rsidR="00584D45" w:rsidRPr="00253A11" w:rsidRDefault="00584D45"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取組</w:t>
            </w:r>
          </w:p>
        </w:tc>
        <w:tc>
          <w:tcPr>
            <w:tcW w:w="4395"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0D8D1CC8" w14:textId="090257C8" w:rsidR="00584D45" w:rsidRPr="00253A11" w:rsidRDefault="00584D45"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概</w:t>
            </w:r>
            <w:r w:rsidR="00FC4E2A" w:rsidRPr="00253A11">
              <w:rPr>
                <w:rFonts w:ascii="ＭＳ Ｐ明朝" w:eastAsia="ＭＳ Ｐ明朝" w:hAnsi="ＭＳ Ｐ明朝" w:cs="ＭＳ Ｐゴシック" w:hint="eastAsia"/>
                <w:kern w:val="0"/>
                <w:sz w:val="20"/>
                <w:szCs w:val="20"/>
              </w:rPr>
              <w:t xml:space="preserve">　</w:t>
            </w:r>
            <w:r w:rsidRPr="00253A11">
              <w:rPr>
                <w:rFonts w:ascii="ＭＳ Ｐ明朝" w:eastAsia="ＭＳ Ｐ明朝" w:hAnsi="ＭＳ Ｐ明朝" w:cs="ＭＳ Ｐゴシック" w:hint="eastAsia"/>
                <w:kern w:val="0"/>
                <w:sz w:val="20"/>
                <w:szCs w:val="20"/>
              </w:rPr>
              <w:t>要</w:t>
            </w:r>
          </w:p>
        </w:tc>
        <w:tc>
          <w:tcPr>
            <w:tcW w:w="184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7995EF82" w14:textId="77777777" w:rsidR="00584D45" w:rsidRPr="00253A11" w:rsidRDefault="00584D45"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担当課</w:t>
            </w:r>
          </w:p>
        </w:tc>
      </w:tr>
      <w:tr w:rsidR="00253A11" w:rsidRPr="00253A11" w14:paraId="7B929456" w14:textId="77777777" w:rsidTr="008F5595">
        <w:trPr>
          <w:trHeight w:val="1265"/>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73E1CFEF" w14:textId="62845912"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hint="eastAsia"/>
                <w:bCs/>
                <w:sz w:val="20"/>
                <w:szCs w:val="20"/>
              </w:rPr>
              <w:t>大阪府子どもを性犯罪から守る条例に基づく子どもの安全確保に関する啓発</w:t>
            </w:r>
          </w:p>
        </w:tc>
        <w:tc>
          <w:tcPr>
            <w:tcW w:w="4395" w:type="dxa"/>
            <w:tcBorders>
              <w:top w:val="nil"/>
              <w:left w:val="nil"/>
              <w:bottom w:val="single" w:sz="4" w:space="0" w:color="auto"/>
              <w:right w:val="single" w:sz="4" w:space="0" w:color="auto"/>
            </w:tcBorders>
            <w:shd w:val="clear" w:color="auto" w:fill="auto"/>
            <w:vAlign w:val="center"/>
          </w:tcPr>
          <w:p w14:paraId="38F2FAF6" w14:textId="0A59E3DB"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子どもに対する性犯罪を未然に防止し、その安全を確保することについて、府民の理解を深めるために必要な広報その他の啓発活動を推進</w:t>
            </w:r>
          </w:p>
        </w:tc>
        <w:tc>
          <w:tcPr>
            <w:tcW w:w="1842" w:type="dxa"/>
            <w:tcBorders>
              <w:top w:val="nil"/>
              <w:left w:val="nil"/>
              <w:bottom w:val="single" w:sz="4" w:space="0" w:color="auto"/>
              <w:right w:val="single" w:sz="4" w:space="0" w:color="auto"/>
            </w:tcBorders>
            <w:shd w:val="clear" w:color="auto" w:fill="auto"/>
            <w:vAlign w:val="center"/>
          </w:tcPr>
          <w:p w14:paraId="3C0E41E0" w14:textId="77777777"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政策企画部</w:t>
            </w:r>
          </w:p>
          <w:p w14:paraId="5C928203" w14:textId="76D82175"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青少年・地域安全室</w:t>
            </w:r>
          </w:p>
        </w:tc>
      </w:tr>
      <w:tr w:rsidR="00326413" w:rsidRPr="00253A11" w14:paraId="4DB042EF" w14:textId="77777777" w:rsidTr="00932538">
        <w:trPr>
          <w:trHeight w:val="1062"/>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75DDE553" w14:textId="2B9EF306" w:rsidR="00326413" w:rsidRPr="00A04F3D" w:rsidRDefault="00326413"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携帯電話端末等による有害情報の閲覧防止の取組み及び教育・啓発</w:t>
            </w:r>
          </w:p>
        </w:tc>
        <w:tc>
          <w:tcPr>
            <w:tcW w:w="4395" w:type="dxa"/>
            <w:tcBorders>
              <w:top w:val="nil"/>
              <w:left w:val="nil"/>
              <w:bottom w:val="single" w:sz="4" w:space="0" w:color="auto"/>
              <w:right w:val="single" w:sz="4" w:space="0" w:color="auto"/>
            </w:tcBorders>
            <w:shd w:val="clear" w:color="auto" w:fill="auto"/>
            <w:vAlign w:val="center"/>
          </w:tcPr>
          <w:p w14:paraId="5CB391C5" w14:textId="772DCBFE" w:rsidR="00326413" w:rsidRPr="00A04F3D" w:rsidRDefault="00AB3BCD"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携帯電話事業者や大阪府警、教育庁等と連携して、青少年や保護者に</w:t>
            </w:r>
            <w:r w:rsidRPr="00AB3BCD">
              <w:rPr>
                <w:rFonts w:ascii="ＭＳ Ｐ明朝" w:eastAsia="ＭＳ Ｐ明朝" w:hAnsi="ＭＳ Ｐ明朝" w:cs="ＭＳ Ｐゴシック" w:hint="eastAsia"/>
                <w:color w:val="000000" w:themeColor="text1"/>
                <w:kern w:val="0"/>
                <w:sz w:val="20"/>
                <w:szCs w:val="20"/>
              </w:rPr>
              <w:t>対して有害情報の閲覧防止のためのフィルタリングサービスの普及啓発に努めるとともに、青少年が自ら考えてインターネットを適切に利用できるよう、</w:t>
            </w:r>
            <w:r w:rsidRPr="00A04F3D">
              <w:rPr>
                <w:rFonts w:ascii="ＭＳ Ｐ明朝" w:eastAsia="ＭＳ Ｐ明朝" w:hAnsi="ＭＳ Ｐ明朝" w:cs="ＭＳ Ｐゴシック" w:hint="eastAsia"/>
                <w:color w:val="000000" w:themeColor="text1"/>
                <w:kern w:val="0"/>
                <w:sz w:val="20"/>
                <w:szCs w:val="20"/>
              </w:rPr>
              <w:t>教育啓発を推進</w:t>
            </w:r>
          </w:p>
        </w:tc>
        <w:tc>
          <w:tcPr>
            <w:tcW w:w="1842" w:type="dxa"/>
            <w:tcBorders>
              <w:top w:val="nil"/>
              <w:left w:val="nil"/>
              <w:bottom w:val="single" w:sz="4" w:space="0" w:color="auto"/>
              <w:right w:val="single" w:sz="4" w:space="0" w:color="auto"/>
            </w:tcBorders>
            <w:shd w:val="clear" w:color="auto" w:fill="auto"/>
            <w:vAlign w:val="center"/>
          </w:tcPr>
          <w:p w14:paraId="5EC8E09C" w14:textId="77777777" w:rsidR="00326413" w:rsidRPr="00A04F3D" w:rsidRDefault="00326413"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政策企画部</w:t>
            </w:r>
          </w:p>
          <w:p w14:paraId="6FEC0CB4" w14:textId="54F055EF" w:rsidR="00326413" w:rsidRPr="00A04F3D" w:rsidRDefault="00326413"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青少年・地域安全室</w:t>
            </w:r>
          </w:p>
        </w:tc>
      </w:tr>
      <w:tr w:rsidR="002471A1" w:rsidRPr="00253A11" w14:paraId="5BFB7EC6" w14:textId="77777777" w:rsidTr="00932538">
        <w:trPr>
          <w:trHeight w:val="1247"/>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0B1B8003" w14:textId="7CB92E1E" w:rsidR="002471A1" w:rsidRPr="00A04F3D" w:rsidRDefault="002471A1"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おおさかSNS子ども安心サイト</w:t>
            </w:r>
            <w:r w:rsidR="00AF31E4" w:rsidRPr="00A04F3D">
              <w:rPr>
                <w:rFonts w:ascii="ＭＳ Ｐ明朝" w:eastAsia="ＭＳ Ｐ明朝" w:hAnsi="ＭＳ Ｐ明朝" w:cs="ＭＳ Ｐゴシック" w:hint="eastAsia"/>
                <w:color w:val="000000" w:themeColor="text1"/>
                <w:kern w:val="0"/>
                <w:sz w:val="20"/>
                <w:szCs w:val="20"/>
              </w:rPr>
              <w:t>による啓発</w:t>
            </w:r>
          </w:p>
        </w:tc>
        <w:tc>
          <w:tcPr>
            <w:tcW w:w="4395" w:type="dxa"/>
            <w:tcBorders>
              <w:top w:val="nil"/>
              <w:left w:val="nil"/>
              <w:bottom w:val="single" w:sz="4" w:space="0" w:color="auto"/>
              <w:right w:val="single" w:sz="4" w:space="0" w:color="auto"/>
            </w:tcBorders>
            <w:shd w:val="clear" w:color="auto" w:fill="auto"/>
            <w:vAlign w:val="center"/>
          </w:tcPr>
          <w:p w14:paraId="390AB22E" w14:textId="63039A1D" w:rsidR="002471A1" w:rsidRPr="00A04F3D" w:rsidRDefault="00AF31E4"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おおさかSNS子ども安心サイトを設置し、インターネットの正しい使い方やトラブル回避の動画、相談窓口等を掲載し、青少年</w:t>
            </w:r>
            <w:r w:rsidR="00130417" w:rsidRPr="00A04F3D">
              <w:rPr>
                <w:rFonts w:ascii="ＭＳ Ｐ明朝" w:eastAsia="ＭＳ Ｐ明朝" w:hAnsi="ＭＳ Ｐ明朝" w:cs="ＭＳ Ｐゴシック" w:hint="eastAsia"/>
                <w:color w:val="000000" w:themeColor="text1"/>
                <w:kern w:val="0"/>
                <w:sz w:val="20"/>
                <w:szCs w:val="20"/>
              </w:rPr>
              <w:t>に対して</w:t>
            </w:r>
            <w:r w:rsidRPr="00A04F3D">
              <w:rPr>
                <w:rFonts w:ascii="ＭＳ Ｐ明朝" w:eastAsia="ＭＳ Ｐ明朝" w:hAnsi="ＭＳ Ｐ明朝" w:cs="ＭＳ Ｐゴシック" w:hint="eastAsia"/>
                <w:color w:val="000000" w:themeColor="text1"/>
                <w:kern w:val="0"/>
                <w:sz w:val="20"/>
                <w:szCs w:val="20"/>
              </w:rPr>
              <w:t>SNS等インターネットの安全な利用を促進</w:t>
            </w:r>
          </w:p>
        </w:tc>
        <w:tc>
          <w:tcPr>
            <w:tcW w:w="1842" w:type="dxa"/>
            <w:tcBorders>
              <w:top w:val="nil"/>
              <w:left w:val="nil"/>
              <w:bottom w:val="single" w:sz="4" w:space="0" w:color="auto"/>
              <w:right w:val="single" w:sz="4" w:space="0" w:color="auto"/>
            </w:tcBorders>
            <w:shd w:val="clear" w:color="auto" w:fill="auto"/>
            <w:vAlign w:val="center"/>
          </w:tcPr>
          <w:p w14:paraId="7B51A5B6" w14:textId="77777777" w:rsidR="00AF31E4" w:rsidRPr="00A04F3D" w:rsidRDefault="00AF31E4"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政策企画部</w:t>
            </w:r>
          </w:p>
          <w:p w14:paraId="6A62664D" w14:textId="4A10E781" w:rsidR="002471A1" w:rsidRPr="00A04F3D" w:rsidRDefault="00AF31E4"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青少年・地域安全室</w:t>
            </w:r>
          </w:p>
        </w:tc>
      </w:tr>
      <w:tr w:rsidR="00253A11" w:rsidRPr="00253A11" w14:paraId="431D54C6" w14:textId="77777777" w:rsidTr="00932538">
        <w:trPr>
          <w:trHeight w:val="96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EF33C" w14:textId="2D0F705D"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hint="eastAsia"/>
                <w:bCs/>
                <w:sz w:val="20"/>
                <w:szCs w:val="20"/>
              </w:rPr>
              <w:t>女性に対する暴力をなくす運動</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EA61B44" w14:textId="44567D5F"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暴力を許さない社会の意識づくりを図るため、毎年11月に行われる「女性に対する暴力をなくす運動」期間において、各種啓発事業を実施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501C84" w14:textId="77777777" w:rsidR="00932538"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府民文化部</w:t>
            </w:r>
          </w:p>
          <w:p w14:paraId="3570CAB5" w14:textId="3D62B045"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男女参画・府民協働課</w:t>
            </w:r>
          </w:p>
        </w:tc>
      </w:tr>
      <w:tr w:rsidR="00253A11" w:rsidRPr="00253A11" w14:paraId="44242FB2" w14:textId="77777777" w:rsidTr="00932538">
        <w:trPr>
          <w:trHeight w:val="98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B679B" w14:textId="675E58A4"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lastRenderedPageBreak/>
              <w:t>デートＤＶ予防啓発</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8028346" w14:textId="12FF4688" w:rsidR="00984A4C" w:rsidRPr="00253A11" w:rsidRDefault="00C139A4" w:rsidP="00D96FD7">
            <w:pPr>
              <w:widowControl/>
              <w:snapToGrid w:val="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若年</w:t>
            </w:r>
            <w:r w:rsidR="00984A4C" w:rsidRPr="00253A11">
              <w:rPr>
                <w:rFonts w:ascii="ＭＳ Ｐ明朝" w:eastAsia="ＭＳ Ｐ明朝" w:hAnsi="ＭＳ Ｐ明朝" w:cs="ＭＳ Ｐゴシック" w:hint="eastAsia"/>
                <w:kern w:val="0"/>
                <w:sz w:val="20"/>
                <w:szCs w:val="20"/>
              </w:rPr>
              <w:t>がデートＤＶの被害者・加害者とならないよう、中学生・高校生等を対象にリーフレットを活用し、予防啓発を推進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6D0757" w14:textId="77777777" w:rsidR="00932538"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府民文化部</w:t>
            </w:r>
          </w:p>
          <w:p w14:paraId="6372BF5D" w14:textId="48BF68AD"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男女参画・府民協働課</w:t>
            </w:r>
          </w:p>
        </w:tc>
      </w:tr>
      <w:tr w:rsidR="00253A11" w:rsidRPr="00253A11" w14:paraId="1D3D6BC4" w14:textId="77777777" w:rsidTr="009C4819">
        <w:trPr>
          <w:trHeight w:val="98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79CF9" w14:textId="77777777" w:rsidR="00C139A4" w:rsidRDefault="00984A4C" w:rsidP="00D96FD7">
            <w:pPr>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児童虐待防止対策の</w:t>
            </w:r>
          </w:p>
          <w:p w14:paraId="1041E563" w14:textId="7BAD558B" w:rsidR="00984A4C" w:rsidRPr="00253A11" w:rsidRDefault="00984A4C" w:rsidP="00D96FD7">
            <w:pPr>
              <w:snapToGrid w:val="0"/>
              <w:rPr>
                <w:rFonts w:ascii="ＭＳ Ｐ明朝" w:eastAsia="ＭＳ Ｐ明朝" w:hAnsi="ＭＳ Ｐ明朝"/>
                <w:bCs/>
                <w:sz w:val="20"/>
                <w:szCs w:val="20"/>
              </w:rPr>
            </w:pPr>
            <w:r w:rsidRPr="00253A11">
              <w:rPr>
                <w:rFonts w:ascii="ＭＳ Ｐ明朝" w:eastAsia="ＭＳ Ｐ明朝" w:hAnsi="ＭＳ Ｐ明朝" w:cs="ＭＳ Ｐゴシック" w:hint="eastAsia"/>
                <w:kern w:val="0"/>
                <w:sz w:val="20"/>
                <w:szCs w:val="20"/>
              </w:rPr>
              <w:t>ための広報啓発事業</w:t>
            </w:r>
          </w:p>
        </w:tc>
        <w:tc>
          <w:tcPr>
            <w:tcW w:w="4395" w:type="dxa"/>
            <w:tcBorders>
              <w:top w:val="single" w:sz="4" w:space="0" w:color="auto"/>
              <w:left w:val="nil"/>
              <w:bottom w:val="single" w:sz="4" w:space="0" w:color="auto"/>
              <w:right w:val="single" w:sz="4" w:space="0" w:color="auto"/>
            </w:tcBorders>
            <w:shd w:val="clear" w:color="auto" w:fill="auto"/>
            <w:vAlign w:val="center"/>
          </w:tcPr>
          <w:p w14:paraId="4B09AEAD" w14:textId="13C51A5E" w:rsidR="00984A4C" w:rsidRPr="00C22FA3" w:rsidRDefault="00C22FA3" w:rsidP="00D96FD7">
            <w:pPr>
              <w:widowControl/>
              <w:snapToGrid w:val="0"/>
              <w:rPr>
                <w:rFonts w:ascii="ＭＳ Ｐ明朝" w:eastAsia="ＭＳ Ｐ明朝" w:hAnsi="ＭＳ Ｐ明朝" w:cs="ＭＳ Ｐゴシック"/>
                <w:kern w:val="0"/>
                <w:sz w:val="20"/>
                <w:szCs w:val="20"/>
              </w:rPr>
            </w:pPr>
            <w:r w:rsidRPr="00C22FA3">
              <w:rPr>
                <w:rFonts w:ascii="ＭＳ Ｐ明朝" w:eastAsia="ＭＳ Ｐ明朝" w:hAnsi="ＭＳ Ｐ明朝" w:cs="ＭＳ Ｐゴシック" w:hint="eastAsia"/>
                <w:kern w:val="0"/>
                <w:sz w:val="20"/>
                <w:szCs w:val="20"/>
              </w:rPr>
              <w:t>性暴力を含む</w:t>
            </w:r>
            <w:r w:rsidR="00984A4C" w:rsidRPr="00C22FA3">
              <w:rPr>
                <w:rFonts w:ascii="ＭＳ Ｐ明朝" w:eastAsia="ＭＳ Ｐ明朝" w:hAnsi="ＭＳ Ｐ明朝" w:cs="ＭＳ Ｐゴシック" w:hint="eastAsia"/>
                <w:kern w:val="0"/>
                <w:sz w:val="20"/>
                <w:szCs w:val="20"/>
              </w:rPr>
              <w:t>児童虐待等の通告先の通知や児童虐待に対する意識啓発など児童虐待防止対策を強化するための広報啓発を実施</w:t>
            </w:r>
          </w:p>
        </w:tc>
        <w:tc>
          <w:tcPr>
            <w:tcW w:w="1842" w:type="dxa"/>
            <w:tcBorders>
              <w:top w:val="single" w:sz="4" w:space="0" w:color="auto"/>
              <w:left w:val="nil"/>
              <w:bottom w:val="single" w:sz="4" w:space="0" w:color="auto"/>
              <w:right w:val="single" w:sz="4" w:space="0" w:color="auto"/>
            </w:tcBorders>
            <w:shd w:val="clear" w:color="auto" w:fill="auto"/>
            <w:vAlign w:val="center"/>
          </w:tcPr>
          <w:p w14:paraId="76D0D4D4" w14:textId="77777777"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福祉部</w:t>
            </w:r>
          </w:p>
          <w:p w14:paraId="658B2F5D" w14:textId="77777777" w:rsidR="00C139A4"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子ども室</w:t>
            </w:r>
          </w:p>
          <w:p w14:paraId="4D7F0707" w14:textId="464DC16D" w:rsidR="00984A4C" w:rsidRPr="00253A11" w:rsidRDefault="00984A4C" w:rsidP="00D96FD7">
            <w:pPr>
              <w:widowControl/>
              <w:snapToGrid w:val="0"/>
              <w:rPr>
                <w:rFonts w:ascii="ＭＳ Ｐ明朝" w:eastAsia="ＭＳ Ｐ明朝" w:hAnsi="ＭＳ Ｐ明朝" w:cs="ＭＳ Ｐゴシック"/>
                <w:kern w:val="0"/>
                <w:sz w:val="20"/>
                <w:szCs w:val="20"/>
              </w:rPr>
            </w:pPr>
          </w:p>
        </w:tc>
      </w:tr>
      <w:tr w:rsidR="005E3B0C" w:rsidRPr="00253A11" w14:paraId="3107BFAE" w14:textId="77777777" w:rsidTr="00984A4C">
        <w:trPr>
          <w:trHeight w:val="1215"/>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1EFFC62" w14:textId="77777777" w:rsidR="004E1878" w:rsidRDefault="005E3B0C" w:rsidP="00D96FD7">
            <w:pPr>
              <w:snapToGrid w:val="0"/>
              <w:rPr>
                <w:rFonts w:ascii="ＭＳ Ｐ明朝" w:eastAsia="ＭＳ Ｐ明朝" w:hAnsi="ＭＳ Ｐ明朝" w:cs="ＭＳ Ｐゴシック"/>
                <w:color w:val="000000" w:themeColor="text1"/>
                <w:kern w:val="0"/>
                <w:sz w:val="20"/>
                <w:szCs w:val="20"/>
              </w:rPr>
            </w:pPr>
            <w:r w:rsidRPr="002E642C">
              <w:rPr>
                <w:rFonts w:ascii="ＭＳ Ｐ明朝" w:eastAsia="ＭＳ Ｐ明朝" w:hAnsi="ＭＳ Ｐ明朝" w:cs="ＭＳ Ｐゴシック" w:hint="eastAsia"/>
                <w:color w:val="000000" w:themeColor="text1"/>
                <w:kern w:val="0"/>
                <w:sz w:val="20"/>
                <w:szCs w:val="20"/>
              </w:rPr>
              <w:t>障がい者虐待防止の</w:t>
            </w:r>
          </w:p>
          <w:p w14:paraId="385DF10A" w14:textId="763387DC" w:rsidR="005E3B0C" w:rsidRPr="002E642C" w:rsidRDefault="005E3B0C" w:rsidP="00D96FD7">
            <w:pPr>
              <w:snapToGrid w:val="0"/>
              <w:rPr>
                <w:rFonts w:ascii="ＭＳ Ｐ明朝" w:eastAsia="ＭＳ Ｐ明朝" w:hAnsi="ＭＳ Ｐ明朝" w:cs="ＭＳ Ｐゴシック"/>
                <w:color w:val="000000" w:themeColor="text1"/>
                <w:kern w:val="0"/>
                <w:sz w:val="20"/>
                <w:szCs w:val="20"/>
              </w:rPr>
            </w:pPr>
            <w:r w:rsidRPr="002E642C">
              <w:rPr>
                <w:rFonts w:ascii="ＭＳ Ｐ明朝" w:eastAsia="ＭＳ Ｐ明朝" w:hAnsi="ＭＳ Ｐ明朝" w:cs="ＭＳ Ｐゴシック" w:hint="eastAsia"/>
                <w:color w:val="000000" w:themeColor="text1"/>
                <w:kern w:val="0"/>
                <w:sz w:val="20"/>
                <w:szCs w:val="20"/>
              </w:rPr>
              <w:t>啓発</w:t>
            </w:r>
          </w:p>
        </w:tc>
        <w:tc>
          <w:tcPr>
            <w:tcW w:w="4395" w:type="dxa"/>
            <w:tcBorders>
              <w:top w:val="nil"/>
              <w:left w:val="nil"/>
              <w:bottom w:val="single" w:sz="4" w:space="0" w:color="auto"/>
              <w:right w:val="single" w:sz="4" w:space="0" w:color="auto"/>
            </w:tcBorders>
            <w:shd w:val="clear" w:color="auto" w:fill="auto"/>
            <w:vAlign w:val="center"/>
          </w:tcPr>
          <w:p w14:paraId="06F4CFFF" w14:textId="633EC722" w:rsidR="005E3B0C" w:rsidRPr="00C22FA3" w:rsidRDefault="00C22FA3" w:rsidP="00D96FD7">
            <w:pPr>
              <w:widowControl/>
              <w:snapToGrid w:val="0"/>
              <w:rPr>
                <w:rFonts w:ascii="ＭＳ Ｐ明朝" w:eastAsia="ＭＳ Ｐ明朝" w:hAnsi="ＭＳ Ｐ明朝" w:cs="ＭＳ Ｐゴシック"/>
                <w:kern w:val="0"/>
                <w:sz w:val="20"/>
                <w:szCs w:val="20"/>
              </w:rPr>
            </w:pPr>
            <w:r w:rsidRPr="00C22FA3">
              <w:rPr>
                <w:rFonts w:ascii="ＭＳ Ｐ明朝" w:eastAsia="ＭＳ Ｐ明朝" w:hAnsi="ＭＳ Ｐ明朝" w:cs="ＭＳ Ｐゴシック" w:hint="eastAsia"/>
                <w:kern w:val="0"/>
                <w:sz w:val="20"/>
                <w:szCs w:val="20"/>
              </w:rPr>
              <w:t>性暴力を含む</w:t>
            </w:r>
            <w:r w:rsidR="005E3B0C" w:rsidRPr="00C22FA3">
              <w:rPr>
                <w:rFonts w:ascii="ＭＳ Ｐ明朝" w:eastAsia="ＭＳ Ｐ明朝" w:hAnsi="ＭＳ Ｐ明朝" w:cs="ＭＳ Ｐゴシック" w:hint="eastAsia"/>
                <w:kern w:val="0"/>
                <w:sz w:val="20"/>
                <w:szCs w:val="20"/>
              </w:rPr>
              <w:t>障がい者虐待の通報窓口の周知や市町村・障がい福祉サービス事業所職員等を対象とした研修において</w:t>
            </w:r>
            <w:r w:rsidR="00C139A4" w:rsidRPr="00C22FA3">
              <w:rPr>
                <w:rFonts w:ascii="ＭＳ Ｐ明朝" w:eastAsia="ＭＳ Ｐ明朝" w:hAnsi="ＭＳ Ｐ明朝" w:cs="ＭＳ Ｐゴシック" w:hint="eastAsia"/>
                <w:kern w:val="0"/>
                <w:sz w:val="20"/>
                <w:szCs w:val="20"/>
              </w:rPr>
              <w:t>、</w:t>
            </w:r>
            <w:r w:rsidR="005E3B0C" w:rsidRPr="00C22FA3">
              <w:rPr>
                <w:rFonts w:ascii="ＭＳ Ｐ明朝" w:eastAsia="ＭＳ Ｐ明朝" w:hAnsi="ＭＳ Ｐ明朝" w:cs="ＭＳ Ｐゴシック" w:hint="eastAsia"/>
                <w:kern w:val="0"/>
                <w:sz w:val="20"/>
                <w:szCs w:val="20"/>
              </w:rPr>
              <w:t>障がい者虐待の未然防止・早期発見に関する講義を実施</w:t>
            </w:r>
          </w:p>
        </w:tc>
        <w:tc>
          <w:tcPr>
            <w:tcW w:w="1842" w:type="dxa"/>
            <w:tcBorders>
              <w:top w:val="nil"/>
              <w:left w:val="nil"/>
              <w:bottom w:val="single" w:sz="4" w:space="0" w:color="auto"/>
              <w:right w:val="single" w:sz="4" w:space="0" w:color="auto"/>
            </w:tcBorders>
            <w:shd w:val="clear" w:color="auto" w:fill="auto"/>
            <w:vAlign w:val="center"/>
          </w:tcPr>
          <w:p w14:paraId="67610BDC" w14:textId="77777777" w:rsidR="005E3B0C" w:rsidRDefault="008F5595" w:rsidP="00D96FD7">
            <w:pPr>
              <w:widowControl/>
              <w:snapToGrid w:val="0"/>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福祉部</w:t>
            </w:r>
          </w:p>
          <w:p w14:paraId="78DC286C" w14:textId="0734559B" w:rsidR="008F5595" w:rsidRPr="00A04F3D" w:rsidRDefault="008F5595" w:rsidP="00D96FD7">
            <w:pPr>
              <w:widowControl/>
              <w:snapToGrid w:val="0"/>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障がい福祉室</w:t>
            </w:r>
          </w:p>
        </w:tc>
      </w:tr>
      <w:tr w:rsidR="005E3B0C" w:rsidRPr="00253A11" w14:paraId="1B2416E9" w14:textId="77777777" w:rsidTr="00984A4C">
        <w:trPr>
          <w:trHeight w:val="1215"/>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9AE4061" w14:textId="70A9F786" w:rsidR="008F5595" w:rsidRPr="002E642C" w:rsidRDefault="005E3B0C" w:rsidP="00D96FD7">
            <w:pPr>
              <w:snapToGrid w:val="0"/>
              <w:rPr>
                <w:rFonts w:ascii="ＭＳ Ｐ明朝" w:eastAsia="ＭＳ Ｐ明朝" w:hAnsi="ＭＳ Ｐ明朝" w:cs="ＭＳ Ｐゴシック"/>
                <w:color w:val="000000" w:themeColor="text1"/>
                <w:kern w:val="0"/>
                <w:sz w:val="20"/>
                <w:szCs w:val="20"/>
              </w:rPr>
            </w:pPr>
            <w:r w:rsidRPr="002E642C">
              <w:rPr>
                <w:rFonts w:ascii="ＭＳ Ｐ明朝" w:eastAsia="ＭＳ Ｐ明朝" w:hAnsi="ＭＳ Ｐ明朝" w:cs="ＭＳ Ｐゴシック" w:hint="eastAsia"/>
                <w:color w:val="000000" w:themeColor="text1"/>
                <w:kern w:val="0"/>
                <w:sz w:val="20"/>
                <w:szCs w:val="20"/>
              </w:rPr>
              <w:t>高齢者</w:t>
            </w:r>
          </w:p>
          <w:p w14:paraId="6BB70D06" w14:textId="7DDA45A2" w:rsidR="005E3B0C" w:rsidRPr="002E642C" w:rsidRDefault="005E3B0C" w:rsidP="00D96FD7">
            <w:pPr>
              <w:snapToGrid w:val="0"/>
              <w:rPr>
                <w:rFonts w:ascii="ＭＳ Ｐ明朝" w:eastAsia="ＭＳ Ｐ明朝" w:hAnsi="ＭＳ Ｐ明朝" w:cs="ＭＳ Ｐゴシック"/>
                <w:color w:val="000000" w:themeColor="text1"/>
                <w:kern w:val="0"/>
                <w:sz w:val="20"/>
                <w:szCs w:val="20"/>
              </w:rPr>
            </w:pPr>
            <w:r w:rsidRPr="002E642C">
              <w:rPr>
                <w:rFonts w:ascii="ＭＳ Ｐ明朝" w:eastAsia="ＭＳ Ｐ明朝" w:hAnsi="ＭＳ Ｐ明朝" w:cs="ＭＳ Ｐゴシック" w:hint="eastAsia"/>
                <w:color w:val="000000" w:themeColor="text1"/>
                <w:kern w:val="0"/>
                <w:sz w:val="20"/>
                <w:szCs w:val="20"/>
              </w:rPr>
              <w:t>虐待防止の啓発</w:t>
            </w:r>
          </w:p>
        </w:tc>
        <w:tc>
          <w:tcPr>
            <w:tcW w:w="4395" w:type="dxa"/>
            <w:tcBorders>
              <w:top w:val="nil"/>
              <w:left w:val="nil"/>
              <w:bottom w:val="single" w:sz="4" w:space="0" w:color="auto"/>
              <w:right w:val="single" w:sz="4" w:space="0" w:color="auto"/>
            </w:tcBorders>
            <w:shd w:val="clear" w:color="auto" w:fill="auto"/>
            <w:vAlign w:val="center"/>
          </w:tcPr>
          <w:p w14:paraId="687B9F3B" w14:textId="154B196D" w:rsidR="005E3B0C" w:rsidRPr="00C22FA3" w:rsidRDefault="00C22FA3" w:rsidP="00D96FD7">
            <w:pPr>
              <w:widowControl/>
              <w:snapToGrid w:val="0"/>
              <w:rPr>
                <w:rFonts w:ascii="ＭＳ Ｐ明朝" w:eastAsia="ＭＳ Ｐ明朝" w:hAnsi="ＭＳ Ｐ明朝" w:cs="ＭＳ Ｐゴシック"/>
                <w:kern w:val="0"/>
                <w:sz w:val="20"/>
                <w:szCs w:val="20"/>
              </w:rPr>
            </w:pPr>
            <w:r w:rsidRPr="00C22FA3">
              <w:rPr>
                <w:rFonts w:ascii="ＭＳ Ｐ明朝" w:eastAsia="ＭＳ Ｐ明朝" w:hAnsi="ＭＳ Ｐ明朝" w:cs="ＭＳ Ｐゴシック" w:hint="eastAsia"/>
                <w:kern w:val="0"/>
                <w:sz w:val="20"/>
                <w:szCs w:val="20"/>
              </w:rPr>
              <w:t>性暴力を含む</w:t>
            </w:r>
            <w:r w:rsidR="005E3B0C" w:rsidRPr="00C22FA3">
              <w:rPr>
                <w:rFonts w:ascii="ＭＳ Ｐ明朝" w:eastAsia="ＭＳ Ｐ明朝" w:hAnsi="ＭＳ Ｐ明朝" w:cs="ＭＳ Ｐゴシック" w:hint="eastAsia"/>
                <w:kern w:val="0"/>
                <w:sz w:val="20"/>
                <w:szCs w:val="20"/>
              </w:rPr>
              <w:t>高齢者虐待の通報窓口の周知や介護支援専門員等を対象とした研修において高齢者虐待の未然防止・早期発見に関する講義を実施</w:t>
            </w:r>
          </w:p>
        </w:tc>
        <w:tc>
          <w:tcPr>
            <w:tcW w:w="1842" w:type="dxa"/>
            <w:tcBorders>
              <w:top w:val="nil"/>
              <w:left w:val="nil"/>
              <w:bottom w:val="single" w:sz="4" w:space="0" w:color="auto"/>
              <w:right w:val="single" w:sz="4" w:space="0" w:color="auto"/>
            </w:tcBorders>
            <w:shd w:val="clear" w:color="auto" w:fill="auto"/>
            <w:vAlign w:val="center"/>
          </w:tcPr>
          <w:p w14:paraId="65E6C077" w14:textId="77777777" w:rsidR="005E3B0C" w:rsidRPr="00A04F3D" w:rsidRDefault="005E3B0C"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福祉部</w:t>
            </w:r>
          </w:p>
          <w:p w14:paraId="6998849B" w14:textId="327E8E05" w:rsidR="005E3B0C" w:rsidRPr="00A04F3D" w:rsidRDefault="005E3B0C"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高齢介護室</w:t>
            </w:r>
          </w:p>
        </w:tc>
      </w:tr>
      <w:tr w:rsidR="00253A11" w:rsidRPr="00253A11" w14:paraId="58208F4A" w14:textId="77777777" w:rsidTr="004E1878">
        <w:trPr>
          <w:trHeight w:val="109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2312297B" w14:textId="24C0D9D9" w:rsidR="00984A4C" w:rsidRPr="00253A11" w:rsidRDefault="00830DBD" w:rsidP="00D96FD7">
            <w:pPr>
              <w:snapToGrid w:val="0"/>
              <w:rPr>
                <w:rFonts w:ascii="ＭＳ Ｐ明朝" w:eastAsia="ＭＳ Ｐ明朝" w:hAnsi="ＭＳ Ｐ明朝"/>
                <w:bCs/>
                <w:sz w:val="20"/>
                <w:szCs w:val="20"/>
              </w:rPr>
            </w:pPr>
            <w:r>
              <w:rPr>
                <w:rFonts w:ascii="ＭＳ Ｐ明朝" w:eastAsia="ＭＳ Ｐ明朝" w:hAnsi="ＭＳ Ｐ明朝" w:cs="ＭＳ Ｐゴシック" w:hint="eastAsia"/>
                <w:kern w:val="0"/>
                <w:sz w:val="20"/>
                <w:szCs w:val="20"/>
              </w:rPr>
              <w:t>セクシュアルハラスメント</w:t>
            </w:r>
            <w:r w:rsidR="00984A4C" w:rsidRPr="00253A11">
              <w:rPr>
                <w:rFonts w:ascii="ＭＳ Ｐ明朝" w:eastAsia="ＭＳ Ｐ明朝" w:hAnsi="ＭＳ Ｐ明朝" w:cs="ＭＳ Ｐゴシック" w:hint="eastAsia"/>
                <w:kern w:val="0"/>
                <w:sz w:val="20"/>
                <w:szCs w:val="20"/>
              </w:rPr>
              <w:t>防止の啓発</w:t>
            </w:r>
          </w:p>
        </w:tc>
        <w:tc>
          <w:tcPr>
            <w:tcW w:w="4395" w:type="dxa"/>
            <w:tcBorders>
              <w:top w:val="nil"/>
              <w:left w:val="nil"/>
              <w:bottom w:val="single" w:sz="4" w:space="0" w:color="auto"/>
              <w:right w:val="single" w:sz="4" w:space="0" w:color="auto"/>
            </w:tcBorders>
            <w:shd w:val="clear" w:color="auto" w:fill="auto"/>
            <w:vAlign w:val="center"/>
          </w:tcPr>
          <w:p w14:paraId="0ACE109B" w14:textId="458C267C"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労働相談事例を踏まえ、労働法の基本理解や、職場のハラスメント（セクハラ、パワハラ）防止などを図る研修に講師を派遣</w:t>
            </w:r>
          </w:p>
        </w:tc>
        <w:tc>
          <w:tcPr>
            <w:tcW w:w="1842" w:type="dxa"/>
            <w:tcBorders>
              <w:top w:val="nil"/>
              <w:left w:val="nil"/>
              <w:bottom w:val="single" w:sz="4" w:space="0" w:color="auto"/>
              <w:right w:val="single" w:sz="4" w:space="0" w:color="auto"/>
            </w:tcBorders>
            <w:shd w:val="clear" w:color="auto" w:fill="auto"/>
            <w:vAlign w:val="center"/>
          </w:tcPr>
          <w:p w14:paraId="1E5FB146" w14:textId="50BF2DA3"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商工労働部雇用推進室</w:t>
            </w:r>
          </w:p>
        </w:tc>
      </w:tr>
      <w:tr w:rsidR="00253A11" w:rsidRPr="00253A11" w14:paraId="33430030" w14:textId="77777777" w:rsidTr="004E1878">
        <w:trPr>
          <w:trHeight w:val="978"/>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2031C2AD" w14:textId="28B2393F" w:rsidR="00984A4C" w:rsidRPr="00253A11" w:rsidRDefault="00984A4C" w:rsidP="00D96FD7">
            <w:pPr>
              <w:autoSpaceDE w:val="0"/>
              <w:autoSpaceDN w:val="0"/>
              <w:adjustRightInd w:val="0"/>
              <w:spacing w:line="300" w:lineRule="exact"/>
              <w:rPr>
                <w:rFonts w:ascii="ＭＳ Ｐ明朝" w:eastAsia="ＭＳ Ｐ明朝" w:hAnsi="ＭＳ Ｐ明朝" w:cs="ＭＳ Ｐゴシック"/>
                <w:kern w:val="0"/>
                <w:sz w:val="20"/>
                <w:szCs w:val="20"/>
              </w:rPr>
            </w:pPr>
            <w:r w:rsidRPr="00253A11">
              <w:rPr>
                <w:rFonts w:ascii="ＭＳ 明朝" w:eastAsia="ＭＳ 明朝" w:hAnsi="ＭＳ 明朝" w:cs="MS-Mincho" w:hint="eastAsia"/>
                <w:kern w:val="0"/>
                <w:sz w:val="20"/>
                <w:szCs w:val="20"/>
              </w:rPr>
              <w:t>「こどものエンパワメント支援指導事例集」の活用</w:t>
            </w:r>
          </w:p>
        </w:tc>
        <w:tc>
          <w:tcPr>
            <w:tcW w:w="4395" w:type="dxa"/>
            <w:tcBorders>
              <w:top w:val="nil"/>
              <w:left w:val="nil"/>
              <w:bottom w:val="single" w:sz="4" w:space="0" w:color="auto"/>
              <w:right w:val="single" w:sz="4" w:space="0" w:color="auto"/>
            </w:tcBorders>
            <w:shd w:val="clear" w:color="auto" w:fill="auto"/>
            <w:vAlign w:val="center"/>
          </w:tcPr>
          <w:p w14:paraId="30062065" w14:textId="70EB2C43"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明朝" w:eastAsia="ＭＳ 明朝" w:hAnsi="ＭＳ 明朝" w:cs="MS-Mincho" w:hint="eastAsia"/>
                <w:kern w:val="0"/>
                <w:sz w:val="20"/>
                <w:szCs w:val="20"/>
              </w:rPr>
              <w:t>子ども自身が自らを守る力を育成し、暴力の被害者や加害者にならないようにすることを目的とした教材プログラムの活用を促進</w:t>
            </w:r>
          </w:p>
        </w:tc>
        <w:tc>
          <w:tcPr>
            <w:tcW w:w="1842" w:type="dxa"/>
            <w:tcBorders>
              <w:top w:val="nil"/>
              <w:left w:val="nil"/>
              <w:bottom w:val="single" w:sz="4" w:space="0" w:color="auto"/>
              <w:right w:val="single" w:sz="4" w:space="0" w:color="auto"/>
            </w:tcBorders>
            <w:shd w:val="clear" w:color="auto" w:fill="auto"/>
            <w:vAlign w:val="center"/>
          </w:tcPr>
          <w:p w14:paraId="0B6926A3" w14:textId="77777777" w:rsidR="00C139A4" w:rsidRDefault="00984A4C" w:rsidP="00D96FD7">
            <w:pPr>
              <w:widowControl/>
              <w:snapToGrid w:val="0"/>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教育庁</w:t>
            </w:r>
          </w:p>
          <w:p w14:paraId="34764303" w14:textId="77777777" w:rsidR="00C139A4" w:rsidRDefault="00984A4C" w:rsidP="00D96FD7">
            <w:pPr>
              <w:widowControl/>
              <w:snapToGrid w:val="0"/>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市町村教育室</w:t>
            </w:r>
          </w:p>
          <w:p w14:paraId="76158959" w14:textId="62B6E50E" w:rsidR="00984A4C" w:rsidRPr="00253A11" w:rsidRDefault="00984A4C" w:rsidP="00D96FD7">
            <w:pPr>
              <w:widowControl/>
              <w:snapToGrid w:val="0"/>
              <w:rPr>
                <w:rFonts w:ascii="ＭＳ Ｐ明朝" w:eastAsia="ＭＳ Ｐ明朝" w:hAnsi="ＭＳ Ｐ明朝" w:cs="ＭＳ Ｐゴシック"/>
                <w:kern w:val="0"/>
                <w:sz w:val="20"/>
                <w:szCs w:val="20"/>
              </w:rPr>
            </w:pPr>
          </w:p>
        </w:tc>
      </w:tr>
      <w:tr w:rsidR="00253A11" w:rsidRPr="00C75C9A" w14:paraId="58A800BC" w14:textId="77777777" w:rsidTr="004E1878">
        <w:trPr>
          <w:trHeight w:val="99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F2C4D" w14:textId="77AE1061"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｢小・中学校及び府立学校における男女平等教育指導事例集｣の活用</w:t>
            </w:r>
          </w:p>
        </w:tc>
        <w:tc>
          <w:tcPr>
            <w:tcW w:w="4395" w:type="dxa"/>
            <w:tcBorders>
              <w:top w:val="single" w:sz="4" w:space="0" w:color="auto"/>
              <w:left w:val="nil"/>
              <w:bottom w:val="single" w:sz="4" w:space="0" w:color="auto"/>
              <w:right w:val="single" w:sz="4" w:space="0" w:color="auto"/>
            </w:tcBorders>
            <w:shd w:val="clear" w:color="auto" w:fill="auto"/>
            <w:vAlign w:val="center"/>
          </w:tcPr>
          <w:p w14:paraId="2FB3789D" w14:textId="6BB74C7A"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｢小・中学校及び府立学校における男女平等教育指導事例集｣を活用し、男女平等教育の一層の充実を図る</w:t>
            </w:r>
          </w:p>
        </w:tc>
        <w:tc>
          <w:tcPr>
            <w:tcW w:w="1842" w:type="dxa"/>
            <w:tcBorders>
              <w:top w:val="single" w:sz="4" w:space="0" w:color="auto"/>
              <w:left w:val="nil"/>
              <w:bottom w:val="single" w:sz="4" w:space="0" w:color="auto"/>
              <w:right w:val="single" w:sz="4" w:space="0" w:color="auto"/>
            </w:tcBorders>
            <w:shd w:val="clear" w:color="auto" w:fill="auto"/>
            <w:vAlign w:val="center"/>
          </w:tcPr>
          <w:p w14:paraId="06C2061A" w14:textId="77777777" w:rsidR="00C139A4"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教育庁</w:t>
            </w:r>
          </w:p>
          <w:p w14:paraId="43AD65A2" w14:textId="77777777" w:rsidR="00C139A4"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教育振興室、</w:t>
            </w:r>
          </w:p>
          <w:p w14:paraId="1326F595" w14:textId="747EE894" w:rsidR="00984A4C" w:rsidRPr="00253A11" w:rsidRDefault="00984A4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市町村教育室</w:t>
            </w:r>
          </w:p>
        </w:tc>
      </w:tr>
      <w:tr w:rsidR="00BE782D" w:rsidRPr="00C75C9A" w14:paraId="7C38C388" w14:textId="77777777" w:rsidTr="004E1878">
        <w:trPr>
          <w:trHeight w:val="97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56675" w14:textId="69F2B312" w:rsidR="00BE782D" w:rsidRPr="001374D5" w:rsidRDefault="00BE782D" w:rsidP="00D96FD7">
            <w:pPr>
              <w:widowControl/>
              <w:snapToGrid w:val="0"/>
              <w:rPr>
                <w:rFonts w:ascii="ＭＳ Ｐ明朝" w:eastAsia="ＭＳ Ｐ明朝" w:hAnsi="ＭＳ Ｐ明朝" w:cs="ＭＳ Ｐゴシック"/>
                <w:kern w:val="0"/>
                <w:sz w:val="20"/>
                <w:szCs w:val="20"/>
              </w:rPr>
            </w:pPr>
            <w:r w:rsidRPr="00932538">
              <w:rPr>
                <w:rFonts w:ascii="ＭＳ Ｐ明朝" w:eastAsia="ＭＳ Ｐ明朝" w:hAnsi="ＭＳ Ｐ明朝" w:cs="ＭＳ Ｐゴシック" w:hint="eastAsia"/>
                <w:kern w:val="0"/>
                <w:sz w:val="20"/>
                <w:szCs w:val="20"/>
              </w:rPr>
              <w:t>「生命（いのち）の安全教育」の推進</w:t>
            </w:r>
          </w:p>
        </w:tc>
        <w:tc>
          <w:tcPr>
            <w:tcW w:w="4395" w:type="dxa"/>
            <w:tcBorders>
              <w:top w:val="single" w:sz="4" w:space="0" w:color="auto"/>
              <w:left w:val="nil"/>
              <w:bottom w:val="single" w:sz="4" w:space="0" w:color="auto"/>
              <w:right w:val="single" w:sz="4" w:space="0" w:color="auto"/>
            </w:tcBorders>
            <w:shd w:val="clear" w:color="auto" w:fill="auto"/>
            <w:vAlign w:val="center"/>
          </w:tcPr>
          <w:p w14:paraId="1E185812" w14:textId="2C581E38" w:rsidR="00BE782D" w:rsidRPr="00932538" w:rsidRDefault="00BE782D" w:rsidP="00D96FD7">
            <w:pPr>
              <w:spacing w:line="300" w:lineRule="exact"/>
              <w:rPr>
                <w:rFonts w:ascii="ＭＳ Ｐ明朝" w:eastAsia="ＭＳ Ｐ明朝" w:hAnsi="ＭＳ Ｐ明朝" w:cs="ＭＳ Ｐゴシック"/>
                <w:kern w:val="0"/>
                <w:sz w:val="20"/>
                <w:szCs w:val="20"/>
              </w:rPr>
            </w:pPr>
            <w:r w:rsidRPr="00932538">
              <w:rPr>
                <w:rFonts w:ascii="ＭＳ Ｐ明朝" w:eastAsia="ＭＳ Ｐ明朝" w:hAnsi="ＭＳ Ｐ明朝" w:hint="eastAsia"/>
                <w:sz w:val="20"/>
                <w:szCs w:val="20"/>
              </w:rPr>
              <w:t>「生命（いのち）の安全教育」の周知を行うとともに、「性犯罪・性暴力対策の強化の方針」の趣旨を踏まえた教育・啓発の充実を図る。</w:t>
            </w:r>
          </w:p>
        </w:tc>
        <w:tc>
          <w:tcPr>
            <w:tcW w:w="1842" w:type="dxa"/>
            <w:tcBorders>
              <w:top w:val="single" w:sz="4" w:space="0" w:color="auto"/>
              <w:left w:val="nil"/>
              <w:bottom w:val="single" w:sz="4" w:space="0" w:color="auto"/>
              <w:right w:val="single" w:sz="4" w:space="0" w:color="auto"/>
            </w:tcBorders>
            <w:shd w:val="clear" w:color="auto" w:fill="auto"/>
            <w:vAlign w:val="center"/>
          </w:tcPr>
          <w:p w14:paraId="4B8C0ADB" w14:textId="77777777" w:rsidR="00BE782D" w:rsidRPr="00932538" w:rsidRDefault="00BE782D" w:rsidP="00D96FD7">
            <w:pPr>
              <w:widowControl/>
              <w:snapToGrid w:val="0"/>
              <w:rPr>
                <w:rFonts w:ascii="ＭＳ Ｐ明朝" w:eastAsia="ＭＳ Ｐ明朝" w:hAnsi="ＭＳ Ｐ明朝" w:cs="ＭＳ Ｐゴシック"/>
                <w:kern w:val="0"/>
                <w:sz w:val="20"/>
                <w:szCs w:val="20"/>
              </w:rPr>
            </w:pPr>
            <w:r w:rsidRPr="00932538">
              <w:rPr>
                <w:rFonts w:ascii="ＭＳ Ｐ明朝" w:eastAsia="ＭＳ Ｐ明朝" w:hAnsi="ＭＳ Ｐ明朝" w:cs="ＭＳ Ｐゴシック" w:hint="eastAsia"/>
                <w:kern w:val="0"/>
                <w:sz w:val="20"/>
                <w:szCs w:val="20"/>
              </w:rPr>
              <w:t>教育庁</w:t>
            </w:r>
          </w:p>
          <w:p w14:paraId="56895C75" w14:textId="77777777" w:rsidR="00BE782D" w:rsidRPr="00932538" w:rsidRDefault="00BE782D" w:rsidP="00D96FD7">
            <w:pPr>
              <w:widowControl/>
              <w:snapToGrid w:val="0"/>
              <w:rPr>
                <w:rFonts w:ascii="ＭＳ Ｐ明朝" w:eastAsia="ＭＳ Ｐ明朝" w:hAnsi="ＭＳ Ｐ明朝" w:cs="ＭＳ Ｐゴシック"/>
                <w:kern w:val="0"/>
                <w:sz w:val="20"/>
                <w:szCs w:val="20"/>
              </w:rPr>
            </w:pPr>
            <w:r w:rsidRPr="00932538">
              <w:rPr>
                <w:rFonts w:ascii="ＭＳ Ｐ明朝" w:eastAsia="ＭＳ Ｐ明朝" w:hAnsi="ＭＳ Ｐ明朝" w:cs="ＭＳ Ｐゴシック" w:hint="eastAsia"/>
                <w:kern w:val="0"/>
                <w:sz w:val="20"/>
                <w:szCs w:val="20"/>
              </w:rPr>
              <w:t>教育振興室、</w:t>
            </w:r>
          </w:p>
          <w:p w14:paraId="26F7670A" w14:textId="6EACD9BB" w:rsidR="00BE782D" w:rsidRPr="00932538" w:rsidRDefault="00BE782D" w:rsidP="00D96FD7">
            <w:pPr>
              <w:widowControl/>
              <w:snapToGrid w:val="0"/>
              <w:rPr>
                <w:rFonts w:ascii="ＭＳ Ｐ明朝" w:eastAsia="ＭＳ Ｐ明朝" w:hAnsi="ＭＳ Ｐ明朝" w:cs="ＭＳ Ｐゴシック"/>
                <w:kern w:val="0"/>
                <w:sz w:val="20"/>
                <w:szCs w:val="20"/>
              </w:rPr>
            </w:pPr>
            <w:r w:rsidRPr="00932538">
              <w:rPr>
                <w:rFonts w:ascii="ＭＳ Ｐ明朝" w:eastAsia="ＭＳ Ｐ明朝" w:hAnsi="ＭＳ Ｐ明朝" w:cs="ＭＳ Ｐゴシック" w:hint="eastAsia"/>
                <w:kern w:val="0"/>
                <w:sz w:val="20"/>
                <w:szCs w:val="20"/>
              </w:rPr>
              <w:t>市町村教育室</w:t>
            </w:r>
          </w:p>
        </w:tc>
      </w:tr>
      <w:tr w:rsidR="004E1878" w:rsidRPr="00253A11" w14:paraId="34F395DB" w14:textId="77777777" w:rsidTr="00663AE8">
        <w:trPr>
          <w:trHeight w:val="128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94B6B" w14:textId="54137A42" w:rsidR="004E1878" w:rsidRPr="001374D5" w:rsidRDefault="004E1878" w:rsidP="00D96FD7">
            <w:pPr>
              <w:widowControl/>
              <w:snapToGrid w:val="0"/>
              <w:rPr>
                <w:rFonts w:ascii="ＭＳ Ｐ明朝" w:eastAsia="ＭＳ Ｐ明朝" w:hAnsi="ＭＳ Ｐ明朝" w:cs="ＭＳ Ｐゴシック"/>
                <w:kern w:val="0"/>
                <w:sz w:val="20"/>
                <w:szCs w:val="20"/>
              </w:rPr>
            </w:pPr>
            <w:r w:rsidRPr="001374D5">
              <w:rPr>
                <w:rFonts w:ascii="ＭＳ Ｐ明朝" w:eastAsia="ＭＳ Ｐ明朝" w:hAnsi="ＭＳ Ｐ明朝" w:cs="ＭＳ Ｐゴシック" w:hint="eastAsia"/>
                <w:kern w:val="0"/>
                <w:sz w:val="20"/>
                <w:szCs w:val="20"/>
              </w:rPr>
              <w:t>｢教職員による児童・生徒に対するセクシュアルハラスメント防止のために｣の趣旨の周知徹底</w:t>
            </w:r>
          </w:p>
        </w:tc>
        <w:tc>
          <w:tcPr>
            <w:tcW w:w="4395" w:type="dxa"/>
            <w:tcBorders>
              <w:top w:val="single" w:sz="4" w:space="0" w:color="auto"/>
              <w:left w:val="nil"/>
              <w:bottom w:val="single" w:sz="4" w:space="0" w:color="auto"/>
              <w:right w:val="single" w:sz="4" w:space="0" w:color="auto"/>
            </w:tcBorders>
            <w:shd w:val="clear" w:color="auto" w:fill="auto"/>
            <w:vAlign w:val="center"/>
          </w:tcPr>
          <w:p w14:paraId="41FF45FA" w14:textId="3D4F714C" w:rsidR="004E1878" w:rsidRPr="001374D5" w:rsidRDefault="004E1878" w:rsidP="00D96FD7">
            <w:pPr>
              <w:widowControl/>
              <w:snapToGrid w:val="0"/>
              <w:rPr>
                <w:rFonts w:ascii="ＭＳ Ｐ明朝" w:eastAsia="ＭＳ Ｐ明朝" w:hAnsi="ＭＳ Ｐ明朝" w:cs="ＭＳ Ｐゴシック"/>
                <w:kern w:val="0"/>
                <w:sz w:val="20"/>
                <w:szCs w:val="20"/>
              </w:rPr>
            </w:pPr>
            <w:r w:rsidRPr="001374D5">
              <w:rPr>
                <w:rFonts w:ascii="ＭＳ Ｐ明朝" w:eastAsia="ＭＳ Ｐ明朝" w:hAnsi="ＭＳ Ｐ明朝" w:cs="ＭＳ Ｐゴシック" w:hint="eastAsia"/>
                <w:kern w:val="0"/>
                <w:sz w:val="20"/>
                <w:szCs w:val="20"/>
              </w:rPr>
              <w:t>｢教職員による児童・生徒に対するセクシュアルハラスメント防止のために｣の趣旨の周知徹底を学校・市町村に指示し、被害の未然防止・早期対応に努める</w:t>
            </w:r>
          </w:p>
        </w:tc>
        <w:tc>
          <w:tcPr>
            <w:tcW w:w="1842" w:type="dxa"/>
            <w:tcBorders>
              <w:top w:val="single" w:sz="4" w:space="0" w:color="auto"/>
              <w:left w:val="nil"/>
              <w:bottom w:val="single" w:sz="4" w:space="0" w:color="auto"/>
              <w:right w:val="single" w:sz="4" w:space="0" w:color="auto"/>
            </w:tcBorders>
            <w:shd w:val="clear" w:color="auto" w:fill="auto"/>
            <w:vAlign w:val="center"/>
          </w:tcPr>
          <w:p w14:paraId="59A9D688" w14:textId="77777777" w:rsidR="004E1878" w:rsidRPr="001374D5" w:rsidRDefault="004E1878" w:rsidP="00D96FD7">
            <w:pPr>
              <w:widowControl/>
              <w:snapToGrid w:val="0"/>
              <w:rPr>
                <w:rFonts w:ascii="ＭＳ Ｐ明朝" w:eastAsia="ＭＳ Ｐ明朝" w:hAnsi="ＭＳ Ｐ明朝" w:cs="ＭＳ Ｐゴシック"/>
                <w:kern w:val="0"/>
                <w:sz w:val="20"/>
                <w:szCs w:val="20"/>
              </w:rPr>
            </w:pPr>
            <w:r w:rsidRPr="001374D5">
              <w:rPr>
                <w:rFonts w:ascii="ＭＳ Ｐ明朝" w:eastAsia="ＭＳ Ｐ明朝" w:hAnsi="ＭＳ Ｐ明朝" w:cs="ＭＳ Ｐゴシック" w:hint="eastAsia"/>
                <w:kern w:val="0"/>
                <w:sz w:val="20"/>
                <w:szCs w:val="20"/>
              </w:rPr>
              <w:t>教育庁</w:t>
            </w:r>
          </w:p>
          <w:p w14:paraId="6FE513CF" w14:textId="77777777" w:rsidR="004E1878" w:rsidRPr="001374D5" w:rsidRDefault="004E1878" w:rsidP="00D96FD7">
            <w:pPr>
              <w:widowControl/>
              <w:snapToGrid w:val="0"/>
              <w:rPr>
                <w:rFonts w:ascii="ＭＳ Ｐ明朝" w:eastAsia="ＭＳ Ｐ明朝" w:hAnsi="ＭＳ Ｐ明朝" w:cs="ＭＳ Ｐゴシック"/>
                <w:kern w:val="0"/>
                <w:sz w:val="20"/>
                <w:szCs w:val="20"/>
              </w:rPr>
            </w:pPr>
            <w:r w:rsidRPr="001374D5">
              <w:rPr>
                <w:rFonts w:ascii="ＭＳ Ｐ明朝" w:eastAsia="ＭＳ Ｐ明朝" w:hAnsi="ＭＳ Ｐ明朝" w:cs="ＭＳ Ｐゴシック" w:hint="eastAsia"/>
                <w:kern w:val="0"/>
                <w:sz w:val="20"/>
                <w:szCs w:val="20"/>
              </w:rPr>
              <w:t>教育振興室、</w:t>
            </w:r>
          </w:p>
          <w:p w14:paraId="792C5631" w14:textId="31CBBB81" w:rsidR="004E1878" w:rsidRPr="001374D5" w:rsidRDefault="004E1878" w:rsidP="00D96FD7">
            <w:pPr>
              <w:widowControl/>
              <w:snapToGrid w:val="0"/>
              <w:rPr>
                <w:rFonts w:ascii="ＭＳ Ｐ明朝" w:eastAsia="ＭＳ Ｐ明朝" w:hAnsi="ＭＳ Ｐ明朝" w:cs="ＭＳ Ｐゴシック"/>
                <w:kern w:val="0"/>
                <w:sz w:val="20"/>
                <w:szCs w:val="20"/>
              </w:rPr>
            </w:pPr>
            <w:r w:rsidRPr="001374D5">
              <w:rPr>
                <w:rFonts w:ascii="ＭＳ Ｐ明朝" w:eastAsia="ＭＳ Ｐ明朝" w:hAnsi="ＭＳ Ｐ明朝" w:cs="ＭＳ Ｐゴシック" w:hint="eastAsia"/>
                <w:kern w:val="0"/>
                <w:sz w:val="20"/>
                <w:szCs w:val="20"/>
              </w:rPr>
              <w:t>市町村教育室</w:t>
            </w:r>
          </w:p>
        </w:tc>
      </w:tr>
      <w:tr w:rsidR="004E1878" w:rsidRPr="00253A11" w14:paraId="3448AE9C" w14:textId="77777777" w:rsidTr="004E1878">
        <w:trPr>
          <w:trHeight w:val="4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99702" w14:textId="77777777" w:rsidR="004E1878" w:rsidRDefault="004E1878" w:rsidP="00D96FD7">
            <w:pPr>
              <w:widowControl/>
              <w:snapToGrid w:val="0"/>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性犯罪被害防止等の</w:t>
            </w:r>
          </w:p>
          <w:p w14:paraId="69468EA9" w14:textId="3BA8BD79" w:rsidR="004E1878" w:rsidRPr="00253A11" w:rsidRDefault="004E1878" w:rsidP="00D96FD7">
            <w:pPr>
              <w:widowControl/>
              <w:snapToGrid w:val="0"/>
              <w:rPr>
                <w:rFonts w:ascii="ＭＳ 明朝" w:eastAsia="ＭＳ 明朝" w:hAnsi="ＭＳ 明朝" w:cs="ＭＳ Ｐゴシック"/>
                <w:kern w:val="0"/>
                <w:sz w:val="20"/>
                <w:szCs w:val="20"/>
              </w:rPr>
            </w:pPr>
            <w:r w:rsidRPr="00253A11">
              <w:rPr>
                <w:rFonts w:ascii="ＭＳ 明朝" w:eastAsia="ＭＳ 明朝" w:hAnsi="ＭＳ 明朝" w:cs="MS-Mincho" w:hint="eastAsia"/>
                <w:kern w:val="0"/>
                <w:sz w:val="20"/>
                <w:szCs w:val="20"/>
              </w:rPr>
              <w:t>ための啓発事業</w:t>
            </w:r>
          </w:p>
        </w:tc>
        <w:tc>
          <w:tcPr>
            <w:tcW w:w="4395" w:type="dxa"/>
            <w:tcBorders>
              <w:top w:val="single" w:sz="4" w:space="0" w:color="auto"/>
              <w:left w:val="nil"/>
              <w:bottom w:val="single" w:sz="4" w:space="0" w:color="auto"/>
              <w:right w:val="single" w:sz="4" w:space="0" w:color="auto"/>
            </w:tcBorders>
            <w:shd w:val="clear" w:color="auto" w:fill="auto"/>
            <w:vAlign w:val="center"/>
          </w:tcPr>
          <w:p w14:paraId="52DBC63B" w14:textId="21B08272" w:rsidR="004E1878" w:rsidRPr="00253A11" w:rsidRDefault="004E1878" w:rsidP="00D96FD7">
            <w:pPr>
              <w:widowControl/>
              <w:snapToGrid w:val="0"/>
              <w:rPr>
                <w:rFonts w:ascii="ＭＳ 明朝" w:eastAsia="ＭＳ 明朝" w:hAnsi="ＭＳ 明朝" w:cs="ＭＳ Ｐゴシック"/>
                <w:kern w:val="0"/>
                <w:sz w:val="20"/>
                <w:szCs w:val="20"/>
              </w:rPr>
            </w:pPr>
            <w:r w:rsidRPr="00253A11">
              <w:rPr>
                <w:rFonts w:ascii="ＭＳ 明朝" w:eastAsia="ＭＳ 明朝" w:hAnsi="ＭＳ 明朝" w:cs="MS-Mincho" w:hint="eastAsia"/>
                <w:kern w:val="0"/>
                <w:sz w:val="20"/>
                <w:szCs w:val="20"/>
              </w:rPr>
              <w:t>性犯罪被害を防止し、警察への被害の相談や申告のハードルを下げて</w:t>
            </w:r>
            <w:r>
              <w:rPr>
                <w:rFonts w:ascii="ＭＳ 明朝" w:eastAsia="ＭＳ 明朝" w:hAnsi="ＭＳ 明朝" w:cs="MS-Mincho" w:hint="eastAsia"/>
                <w:kern w:val="0"/>
                <w:sz w:val="20"/>
                <w:szCs w:val="20"/>
              </w:rPr>
              <w:t>、</w:t>
            </w:r>
            <w:r w:rsidRPr="00253A11">
              <w:rPr>
                <w:rFonts w:ascii="ＭＳ 明朝" w:eastAsia="ＭＳ 明朝" w:hAnsi="ＭＳ 明朝" w:cs="MS-Mincho" w:hint="eastAsia"/>
                <w:kern w:val="0"/>
                <w:sz w:val="20"/>
                <w:szCs w:val="20"/>
              </w:rPr>
              <w:t>申出を促すための各種広報啓発及び情報発信を実施</w:t>
            </w:r>
          </w:p>
        </w:tc>
        <w:tc>
          <w:tcPr>
            <w:tcW w:w="1842" w:type="dxa"/>
            <w:tcBorders>
              <w:top w:val="single" w:sz="4" w:space="0" w:color="auto"/>
              <w:left w:val="nil"/>
              <w:bottom w:val="single" w:sz="4" w:space="0" w:color="auto"/>
              <w:right w:val="single" w:sz="4" w:space="0" w:color="auto"/>
            </w:tcBorders>
            <w:shd w:val="clear" w:color="auto" w:fill="auto"/>
            <w:vAlign w:val="center"/>
          </w:tcPr>
          <w:p w14:paraId="26182274" w14:textId="77777777" w:rsidR="004E1878" w:rsidRPr="00253A11" w:rsidRDefault="004E1878" w:rsidP="00D96FD7">
            <w:pPr>
              <w:autoSpaceDE w:val="0"/>
              <w:autoSpaceDN w:val="0"/>
              <w:adjustRightInd w:val="0"/>
              <w:spacing w:line="300" w:lineRule="exact"/>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警察本部刑事部</w:t>
            </w:r>
          </w:p>
          <w:p w14:paraId="5CAC3F07" w14:textId="5B75D483" w:rsidR="004E1878" w:rsidRPr="0060630D" w:rsidRDefault="004E1878" w:rsidP="00D96FD7">
            <w:pPr>
              <w:autoSpaceDE w:val="0"/>
              <w:autoSpaceDN w:val="0"/>
              <w:adjustRightInd w:val="0"/>
              <w:spacing w:line="300" w:lineRule="exact"/>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捜査第一課</w:t>
            </w:r>
          </w:p>
          <w:p w14:paraId="5450A14B" w14:textId="690F2785" w:rsidR="004E1878" w:rsidRPr="00253A11" w:rsidRDefault="004E1878" w:rsidP="00D96FD7">
            <w:pPr>
              <w:autoSpaceDE w:val="0"/>
              <w:autoSpaceDN w:val="0"/>
              <w:adjustRightInd w:val="0"/>
              <w:spacing w:line="300" w:lineRule="exact"/>
              <w:rPr>
                <w:rFonts w:ascii="ＭＳ 明朝" w:eastAsia="ＭＳ 明朝" w:hAnsi="ＭＳ 明朝" w:cs="ＭＳ Ｐゴシック"/>
                <w:kern w:val="0"/>
                <w:sz w:val="20"/>
                <w:szCs w:val="20"/>
              </w:rPr>
            </w:pPr>
            <w:r w:rsidRPr="001D142A">
              <w:rPr>
                <w:rFonts w:ascii="ＭＳ 明朝" w:eastAsia="ＭＳ 明朝" w:hAnsi="ＭＳ 明朝" w:cs="MS-Mincho" w:hint="eastAsia"/>
                <w:kern w:val="0"/>
                <w:sz w:val="20"/>
                <w:szCs w:val="20"/>
              </w:rPr>
              <w:t>教育庁教育振興室</w:t>
            </w:r>
          </w:p>
        </w:tc>
      </w:tr>
      <w:tr w:rsidR="004E1878" w:rsidRPr="00253A11" w14:paraId="4B53DF48" w14:textId="77777777" w:rsidTr="004E1878">
        <w:trPr>
          <w:trHeight w:val="110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3B21D" w14:textId="77777777" w:rsidR="004E1878" w:rsidRPr="00253A11" w:rsidRDefault="004E1878" w:rsidP="00D96FD7">
            <w:pPr>
              <w:autoSpaceDE w:val="0"/>
              <w:autoSpaceDN w:val="0"/>
              <w:adjustRightInd w:val="0"/>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福祉犯被害防止のための広報啓発活動の推進</w:t>
            </w:r>
          </w:p>
          <w:p w14:paraId="635F73E1" w14:textId="47A7F2EA" w:rsidR="004E1878" w:rsidRPr="00253A11" w:rsidRDefault="004E1878" w:rsidP="00D96FD7">
            <w:pPr>
              <w:widowControl/>
              <w:snapToGrid w:val="0"/>
              <w:rPr>
                <w:rFonts w:ascii="ＭＳ Ｐ明朝" w:eastAsia="ＭＳ Ｐ明朝" w:hAnsi="ＭＳ Ｐ明朝" w:cs="ＭＳ Ｐゴシック"/>
                <w:kern w:val="0"/>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tcPr>
          <w:p w14:paraId="5FED7D71" w14:textId="3004E2E5" w:rsidR="004E1878" w:rsidRPr="00253A11" w:rsidRDefault="004E1878" w:rsidP="00D96FD7">
            <w:pPr>
              <w:widowControl/>
              <w:snapToGrid w:val="0"/>
              <w:rPr>
                <w:rFonts w:ascii="ＭＳ Ｐ明朝" w:eastAsia="ＭＳ Ｐ明朝" w:hAnsi="ＭＳ Ｐ明朝" w:cs="ＭＳ Ｐゴシック"/>
                <w:kern w:val="0"/>
                <w:sz w:val="20"/>
                <w:szCs w:val="20"/>
              </w:rPr>
            </w:pPr>
            <w:r w:rsidRPr="00253A11">
              <w:rPr>
                <w:rFonts w:ascii="ＭＳ 明朝" w:eastAsia="ＭＳ 明朝" w:hAnsi="ＭＳ 明朝" w:cs="MS-Mincho" w:hint="eastAsia"/>
                <w:kern w:val="0"/>
                <w:sz w:val="20"/>
                <w:szCs w:val="20"/>
              </w:rPr>
              <w:t>犯罪防止教室、犯罪被害防止教室を通じて、児童買春等福祉犯被害防止に関する意識啓発のための情報発信を実施</w:t>
            </w:r>
          </w:p>
        </w:tc>
        <w:tc>
          <w:tcPr>
            <w:tcW w:w="1842" w:type="dxa"/>
            <w:tcBorders>
              <w:top w:val="single" w:sz="4" w:space="0" w:color="auto"/>
              <w:left w:val="nil"/>
              <w:bottom w:val="single" w:sz="4" w:space="0" w:color="auto"/>
              <w:right w:val="single" w:sz="4" w:space="0" w:color="auto"/>
            </w:tcBorders>
            <w:shd w:val="clear" w:color="auto" w:fill="auto"/>
            <w:vAlign w:val="center"/>
          </w:tcPr>
          <w:p w14:paraId="3ADA0580" w14:textId="77777777" w:rsidR="004E1878" w:rsidRDefault="004E1878" w:rsidP="00D96FD7">
            <w:pPr>
              <w:autoSpaceDE w:val="0"/>
              <w:autoSpaceDN w:val="0"/>
              <w:adjustRightInd w:val="0"/>
              <w:spacing w:line="300" w:lineRule="exact"/>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警察本部</w:t>
            </w:r>
          </w:p>
          <w:p w14:paraId="4681354C" w14:textId="3FB917FC" w:rsidR="004E1878" w:rsidRPr="00253A11" w:rsidRDefault="004E1878" w:rsidP="00D96FD7">
            <w:pPr>
              <w:autoSpaceDE w:val="0"/>
              <w:autoSpaceDN w:val="0"/>
              <w:adjustRightInd w:val="0"/>
              <w:spacing w:line="300" w:lineRule="exact"/>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生活安全部</w:t>
            </w:r>
          </w:p>
          <w:p w14:paraId="34F237CF" w14:textId="65E670BC" w:rsidR="004E1878" w:rsidRPr="00253A11" w:rsidRDefault="004E1878" w:rsidP="00D96FD7">
            <w:pPr>
              <w:widowControl/>
              <w:snapToGrid w:val="0"/>
              <w:spacing w:line="300" w:lineRule="exact"/>
              <w:rPr>
                <w:rFonts w:ascii="ＭＳ Ｐ明朝" w:eastAsia="ＭＳ Ｐ明朝" w:hAnsi="ＭＳ Ｐ明朝" w:cs="ＭＳ Ｐゴシック"/>
                <w:kern w:val="0"/>
                <w:sz w:val="20"/>
                <w:szCs w:val="20"/>
              </w:rPr>
            </w:pPr>
            <w:r w:rsidRPr="00253A11">
              <w:rPr>
                <w:rFonts w:ascii="ＭＳ 明朝" w:eastAsia="ＭＳ 明朝" w:hAnsi="ＭＳ 明朝" w:cs="MS-Mincho" w:hint="eastAsia"/>
                <w:kern w:val="0"/>
                <w:sz w:val="20"/>
                <w:szCs w:val="20"/>
              </w:rPr>
              <w:t xml:space="preserve">少年課　</w:t>
            </w:r>
          </w:p>
        </w:tc>
      </w:tr>
      <w:tr w:rsidR="004E1878" w:rsidRPr="00253A11" w14:paraId="2EE2B3C1" w14:textId="77777777" w:rsidTr="004E1878">
        <w:trPr>
          <w:trHeight w:val="110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8B8FD" w14:textId="547FCB1D" w:rsidR="004E1878" w:rsidRPr="00253A11" w:rsidRDefault="004E1878"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列車内ちかん追放キャンペーン等の推進</w:t>
            </w:r>
          </w:p>
        </w:tc>
        <w:tc>
          <w:tcPr>
            <w:tcW w:w="4395" w:type="dxa"/>
            <w:tcBorders>
              <w:top w:val="single" w:sz="4" w:space="0" w:color="auto"/>
              <w:left w:val="nil"/>
              <w:bottom w:val="single" w:sz="4" w:space="0" w:color="auto"/>
              <w:right w:val="single" w:sz="4" w:space="0" w:color="auto"/>
            </w:tcBorders>
            <w:shd w:val="clear" w:color="auto" w:fill="auto"/>
            <w:vAlign w:val="center"/>
          </w:tcPr>
          <w:p w14:paraId="7D8DA75C" w14:textId="45A00A2D" w:rsidR="004E1878" w:rsidRPr="00253A11" w:rsidRDefault="004E1878"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鉄道事業者等と連携して、列車内ちかん追放キャンペーンの実施や啓発用ポスターの掲示、車内アナウンスにより、痴漢追放の機運を高める</w:t>
            </w:r>
          </w:p>
        </w:tc>
        <w:tc>
          <w:tcPr>
            <w:tcW w:w="1842" w:type="dxa"/>
            <w:tcBorders>
              <w:top w:val="single" w:sz="4" w:space="0" w:color="auto"/>
              <w:left w:val="nil"/>
              <w:bottom w:val="single" w:sz="4" w:space="0" w:color="auto"/>
              <w:right w:val="single" w:sz="4" w:space="0" w:color="auto"/>
            </w:tcBorders>
            <w:shd w:val="clear" w:color="auto" w:fill="auto"/>
            <w:vAlign w:val="center"/>
          </w:tcPr>
          <w:p w14:paraId="32355437" w14:textId="77777777" w:rsidR="00932538" w:rsidRDefault="004E1878"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警察本部</w:t>
            </w:r>
          </w:p>
          <w:p w14:paraId="27B336BE" w14:textId="3E8C94CD" w:rsidR="004E1878" w:rsidRPr="00253A11" w:rsidRDefault="004E1878"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地域部</w:t>
            </w:r>
          </w:p>
          <w:p w14:paraId="3E5A7260" w14:textId="2147DB0F" w:rsidR="004E1878" w:rsidRPr="00253A11" w:rsidRDefault="004E1878"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鉄道警察隊</w:t>
            </w:r>
          </w:p>
        </w:tc>
      </w:tr>
    </w:tbl>
    <w:p w14:paraId="029C754D" w14:textId="16F96F77" w:rsidR="00584D45" w:rsidRPr="00253A11" w:rsidRDefault="00FC4E2A" w:rsidP="00D96FD7">
      <w:pPr>
        <w:snapToGrid w:val="0"/>
        <w:spacing w:line="360" w:lineRule="exact"/>
        <w:ind w:firstLineChars="100" w:firstLine="211"/>
        <w:rPr>
          <w:rFonts w:ascii="ＭＳ Ｐ明朝" w:eastAsia="ＭＳ Ｐ明朝" w:hAnsi="ＭＳ Ｐ明朝"/>
          <w:bCs/>
          <w:szCs w:val="21"/>
        </w:rPr>
      </w:pPr>
      <w:r w:rsidRPr="00253A11">
        <w:rPr>
          <w:rFonts w:ascii="ＭＳ Ｐ明朝" w:eastAsia="ＭＳ Ｐ明朝" w:hAnsi="ＭＳ Ｐ明朝"/>
          <w:b/>
          <w:bCs/>
          <w:noProof/>
          <w:szCs w:val="21"/>
        </w:rPr>
        <w:lastRenderedPageBreak/>
        <mc:AlternateContent>
          <mc:Choice Requires="wps">
            <w:drawing>
              <wp:anchor distT="0" distB="0" distL="114300" distR="114300" simplePos="0" relativeHeight="251681792" behindDoc="0" locked="0" layoutInCell="1" allowOverlap="1" wp14:anchorId="7A35ED16" wp14:editId="52E977D5">
                <wp:simplePos x="0" y="0"/>
                <wp:positionH relativeFrom="column">
                  <wp:posOffset>1241</wp:posOffset>
                </wp:positionH>
                <wp:positionV relativeFrom="paragraph">
                  <wp:posOffset>83295</wp:posOffset>
                </wp:positionV>
                <wp:extent cx="2258171" cy="333375"/>
                <wp:effectExtent l="0" t="0" r="27940" b="28575"/>
                <wp:wrapNone/>
                <wp:docPr id="4" name="角丸四角形 4"/>
                <wp:cNvGraphicFramePr/>
                <a:graphic xmlns:a="http://schemas.openxmlformats.org/drawingml/2006/main">
                  <a:graphicData uri="http://schemas.microsoft.com/office/word/2010/wordprocessingShape">
                    <wps:wsp>
                      <wps:cNvSpPr/>
                      <wps:spPr>
                        <a:xfrm>
                          <a:off x="0" y="0"/>
                          <a:ext cx="2258171" cy="333375"/>
                        </a:xfrm>
                        <a:prstGeom prst="roundRect">
                          <a:avLst/>
                        </a:prstGeom>
                        <a:solidFill>
                          <a:schemeClr val="accent2">
                            <a:lumMod val="40000"/>
                            <a:lumOff val="60000"/>
                          </a:schemeClr>
                        </a:solidFill>
                        <a:ln w="6350" cap="flat" cmpd="sng" algn="ctr">
                          <a:solidFill>
                            <a:sysClr val="windowText" lastClr="000000"/>
                          </a:solidFill>
                          <a:prstDash val="solid"/>
                          <a:miter lim="800000"/>
                        </a:ln>
                        <a:effectLst/>
                      </wps:spPr>
                      <wps:txbx>
                        <w:txbxContent>
                          <w:p w14:paraId="470C3AA3" w14:textId="242BD917" w:rsidR="00932538" w:rsidRPr="00FC4E2A" w:rsidRDefault="00932538" w:rsidP="00FC4E2A">
                            <w:pPr>
                              <w:jc w:val="center"/>
                              <w:rPr>
                                <w:rFonts w:ascii="ＭＳ Ｐゴシック" w:eastAsia="ＭＳ Ｐゴシック" w:hAnsi="ＭＳ Ｐゴシック"/>
                                <w:b/>
                              </w:rPr>
                            </w:pPr>
                            <w:r>
                              <w:rPr>
                                <w:rFonts w:ascii="ＭＳ Ｐゴシック" w:eastAsia="ＭＳ Ｐゴシック" w:hAnsi="ＭＳ Ｐゴシック" w:hint="eastAsia"/>
                                <w:b/>
                              </w:rPr>
                              <w:t>（</w:t>
                            </w:r>
                            <w:r>
                              <w:rPr>
                                <w:rFonts w:ascii="ＭＳ Ｐゴシック" w:eastAsia="ＭＳ Ｐゴシック" w:hAnsi="ＭＳ Ｐゴシック"/>
                                <w:b/>
                              </w:rPr>
                              <w:t xml:space="preserve">２）　</w:t>
                            </w:r>
                            <w:r w:rsidRPr="00DE776E">
                              <w:rPr>
                                <w:rFonts w:ascii="ＭＳ Ｐゴシック" w:eastAsia="ＭＳ Ｐゴシック" w:hAnsi="ＭＳ Ｐゴシック" w:hint="eastAsia"/>
                                <w:b/>
                              </w:rPr>
                              <w:t>相談窓口</w:t>
                            </w:r>
                            <w:r w:rsidRPr="008203C0">
                              <w:rPr>
                                <w:rFonts w:ascii="ＭＳ Ｐゴシック" w:eastAsia="ＭＳ Ｐゴシック" w:hAnsi="ＭＳ Ｐゴシック" w:hint="eastAsia"/>
                                <w:b/>
                              </w:rPr>
                              <w:t>の</w:t>
                            </w:r>
                            <w:r w:rsidRPr="008203C0">
                              <w:rPr>
                                <w:rFonts w:ascii="ＭＳ Ｐゴシック" w:eastAsia="ＭＳ Ｐゴシック" w:hAnsi="ＭＳ Ｐゴシック"/>
                                <w:b/>
                              </w:rPr>
                              <w:t>充実・被</w:t>
                            </w:r>
                            <w:r w:rsidRPr="00FC4E2A">
                              <w:rPr>
                                <w:rFonts w:ascii="ＭＳ Ｐゴシック" w:eastAsia="ＭＳ Ｐゴシック" w:hAnsi="ＭＳ Ｐゴシック"/>
                                <w:b/>
                              </w:rPr>
                              <w:t>害者支援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A35ED16" id="角丸四角形 4" o:spid="_x0000_s1046" style="position:absolute;left:0;text-align:left;margin-left:.1pt;margin-top:6.55pt;width:177.8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3tvAIAAGAFAAAOAAAAZHJzL2Uyb0RvYy54bWysVM1OGzEQvlfqO1i+l01CAjRigyIQVSUK&#10;qFBxdrzeZCX/1Xaymz5Gr9x66Stw6dsUqY/Rz95NCLSnqnvwjmfG45lvvvHxSaMkWQnnK6Nz2t/r&#10;USI0N0Wl5zn9dHv+5ogSH5gumDRa5HQtPD2ZvH51XNuxGJiFkYVwBEG0H9c2p4sQ7DjLPF8Ixfye&#10;sULDWBqnWMDWzbPCsRrRlcwGvd5BVhtXWGe48B7as9ZIJyl+WQoersrSi0BkTpFbSKtL6yyu2eSY&#10;jeeO2UXFuzTYP2ShWKVx6TbUGQuMLF31RyhVcWe8KcMeNyozZVlxkWpANf3ei2puFsyKVAvA8XYL&#10;k/9/Yfnl6tqRqsjpkBLNFFr06/vXnw8Pj/f3EB5/fCPDCFJt/Ri+N/badTsPMVbclE7FP2ohTQJ2&#10;vQVWNIFwKAeD0VH/sE8Jh20f3+EoBs2eTlvnwzthFIlCTp1Z6uIjupdAZasLH1r/jV+80RtZFeeV&#10;lGkTGSNOpSMrhl4zzoUOg3RcLtUHU7T6YQ9f23WowY1WfbBRI6XEvRgpJfjsEqlJndOD/RGoxBno&#10;WkoWICoLAL2eU8LkHHPAg0s3Pzvs136bHhhcmPoW+FAimQ8wALT0dcA8OxqrPmN+0SabTG0NqgoY&#10;H1mpnB7tnpY6YiLSAHTYxQ62PYtSaGZNavsgoRFVM1OswQVn2iHxlp9XuPcC6V0zh6lA0Zj0cIWl&#10;lAZAmE6iZGHcl7/poz/ICislNaYMKH1eMidQ9XsNGr/tD4dxLNNmODpENsTtWma7Fr1UpwbNBZGQ&#10;XRKjf5AbsXRG3eFBmMZbYWKa4+62H93mNLTTjyeFi+k0uWEULQsX+sbyGDxCFxG/be6Ysx0jA3p1&#10;aTYTycYvONn6xpPaTJfBlFUi7BOuIFPcYIwTrbonJ74Tu/vk9fQwTn4DAAD//wMAUEsDBBQABgAI&#10;AAAAIQCOZyUc3AAAAAYBAAAPAAAAZHJzL2Rvd25yZXYueG1sTI9BS8QwEIXvgv8hjOBF3LS7tCy1&#10;6SILQhE82PXgMW3GtppMSpPt1n/veNLjm/d475vysDorFpzD6ElBuklAIHXejNQreDs93e9BhKjJ&#10;aOsJFXxjgEN1fVXqwvgLveLSxF5wCYVCKxhinAopQzeg02HjJyT2PvzsdGQ599LM+sLlzsptkuTS&#10;6ZF4YdATHgfsvpqzU7C81BSau+f9MbEO6/f0VLf+U6nbm/XxAUTENf6F4Ref0aFiptafyQRhFWw5&#10;x9ddCoLdXZbxI62CPMtBVqX8j1/9AAAA//8DAFBLAQItABQABgAIAAAAIQC2gziS/gAAAOEBAAAT&#10;AAAAAAAAAAAAAAAAAAAAAABbQ29udGVudF9UeXBlc10ueG1sUEsBAi0AFAAGAAgAAAAhADj9If/W&#10;AAAAlAEAAAsAAAAAAAAAAAAAAAAALwEAAF9yZWxzLy5yZWxzUEsBAi0AFAAGAAgAAAAhALhWTe28&#10;AgAAYAUAAA4AAAAAAAAAAAAAAAAALgIAAGRycy9lMm9Eb2MueG1sUEsBAi0AFAAGAAgAAAAhAI5n&#10;JRzcAAAABgEAAA8AAAAAAAAAAAAAAAAAFgUAAGRycy9kb3ducmV2LnhtbFBLBQYAAAAABAAEAPMA&#10;AAAfBgAAAAA=&#10;" fillcolor="#f7caac [1301]" strokecolor="windowText" strokeweight=".5pt">
                <v:stroke joinstyle="miter"/>
                <v:textbox>
                  <w:txbxContent>
                    <w:p w14:paraId="470C3AA3" w14:textId="242BD917" w:rsidR="00932538" w:rsidRPr="00FC4E2A" w:rsidRDefault="00932538" w:rsidP="00FC4E2A">
                      <w:pPr>
                        <w:jc w:val="center"/>
                        <w:rPr>
                          <w:rFonts w:ascii="ＭＳ Ｐゴシック" w:eastAsia="ＭＳ Ｐゴシック" w:hAnsi="ＭＳ Ｐゴシック"/>
                          <w:b/>
                        </w:rPr>
                      </w:pPr>
                      <w:r>
                        <w:rPr>
                          <w:rFonts w:ascii="ＭＳ Ｐゴシック" w:eastAsia="ＭＳ Ｐゴシック" w:hAnsi="ＭＳ Ｐゴシック" w:hint="eastAsia"/>
                          <w:b/>
                        </w:rPr>
                        <w:t>（</w:t>
                      </w:r>
                      <w:r>
                        <w:rPr>
                          <w:rFonts w:ascii="ＭＳ Ｐゴシック" w:eastAsia="ＭＳ Ｐゴシック" w:hAnsi="ＭＳ Ｐゴシック"/>
                          <w:b/>
                        </w:rPr>
                        <w:t xml:space="preserve">２）　</w:t>
                      </w:r>
                      <w:r w:rsidRPr="00DE776E">
                        <w:rPr>
                          <w:rFonts w:ascii="ＭＳ Ｐゴシック" w:eastAsia="ＭＳ Ｐゴシック" w:hAnsi="ＭＳ Ｐゴシック" w:hint="eastAsia"/>
                          <w:b/>
                        </w:rPr>
                        <w:t>相談窓口</w:t>
                      </w:r>
                      <w:r w:rsidRPr="008203C0">
                        <w:rPr>
                          <w:rFonts w:ascii="ＭＳ Ｐゴシック" w:eastAsia="ＭＳ Ｐゴシック" w:hAnsi="ＭＳ Ｐゴシック" w:hint="eastAsia"/>
                          <w:b/>
                        </w:rPr>
                        <w:t>の</w:t>
                      </w:r>
                      <w:r w:rsidRPr="008203C0">
                        <w:rPr>
                          <w:rFonts w:ascii="ＭＳ Ｐゴシック" w:eastAsia="ＭＳ Ｐゴシック" w:hAnsi="ＭＳ Ｐゴシック"/>
                          <w:b/>
                        </w:rPr>
                        <w:t>充実・被</w:t>
                      </w:r>
                      <w:r w:rsidRPr="00FC4E2A">
                        <w:rPr>
                          <w:rFonts w:ascii="ＭＳ Ｐゴシック" w:eastAsia="ＭＳ Ｐゴシック" w:hAnsi="ＭＳ Ｐゴシック"/>
                          <w:b/>
                        </w:rPr>
                        <w:t>害者支援</w:t>
                      </w:r>
                    </w:p>
                  </w:txbxContent>
                </v:textbox>
              </v:roundrect>
            </w:pict>
          </mc:Fallback>
        </mc:AlternateContent>
      </w:r>
    </w:p>
    <w:p w14:paraId="04FAEF32" w14:textId="1AF2033D" w:rsidR="00BC3F21" w:rsidRPr="00253A11" w:rsidRDefault="00BC3F21" w:rsidP="00D96FD7">
      <w:pPr>
        <w:spacing w:line="360" w:lineRule="exact"/>
        <w:rPr>
          <w:rFonts w:ascii="ＭＳ Ｐ明朝" w:eastAsia="ＭＳ Ｐ明朝" w:hAnsi="ＭＳ Ｐ明朝"/>
          <w:b/>
          <w:bCs/>
          <w:szCs w:val="21"/>
        </w:rPr>
      </w:pPr>
    </w:p>
    <w:p w14:paraId="2F4A0D41" w14:textId="36D410B7" w:rsidR="0039795B" w:rsidRPr="00253A11" w:rsidRDefault="00BE70EF" w:rsidP="00D96FD7">
      <w:pPr>
        <w:spacing w:line="36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被害者にとって身近で多様な相談窓口の設置や、</w:t>
      </w:r>
      <w:r w:rsidR="0039795B" w:rsidRPr="00253A11">
        <w:rPr>
          <w:rFonts w:ascii="ＭＳ Ｐ明朝" w:eastAsia="ＭＳ Ｐ明朝" w:hAnsi="ＭＳ Ｐ明朝" w:hint="eastAsia"/>
          <w:szCs w:val="21"/>
        </w:rPr>
        <w:t>被害者の心情に配慮した相談環境の整備、相談窓口の広報・周知等を推進し、被害の潜在化を防止する必要があります。</w:t>
      </w:r>
    </w:p>
    <w:p w14:paraId="4D20575D" w14:textId="364F1A7E" w:rsidR="00497A4B" w:rsidRDefault="0006759F" w:rsidP="00D96FD7">
      <w:pPr>
        <w:spacing w:line="36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平成29年</w:t>
      </w:r>
      <w:r w:rsidR="0007678B" w:rsidRPr="00253A11">
        <w:rPr>
          <w:rFonts w:ascii="ＭＳ Ｐ明朝" w:eastAsia="ＭＳ Ｐ明朝" w:hAnsi="ＭＳ Ｐ明朝" w:hint="eastAsia"/>
          <w:szCs w:val="21"/>
        </w:rPr>
        <w:t>度</w:t>
      </w:r>
      <w:r w:rsidR="00250DEB" w:rsidRPr="00253A11">
        <w:rPr>
          <w:rFonts w:ascii="ＭＳ Ｐ明朝" w:eastAsia="ＭＳ Ｐ明朝" w:hAnsi="ＭＳ Ｐ明朝" w:hint="eastAsia"/>
          <w:szCs w:val="21"/>
        </w:rPr>
        <w:t>に警察庁が実施した</w:t>
      </w:r>
      <w:r w:rsidRPr="00253A11">
        <w:rPr>
          <w:rFonts w:ascii="ＭＳ Ｐ明朝" w:eastAsia="ＭＳ Ｐ明朝" w:hAnsi="ＭＳ Ｐ明朝" w:hint="eastAsia"/>
          <w:szCs w:val="21"/>
        </w:rPr>
        <w:t>犯罪</w:t>
      </w:r>
      <w:r w:rsidR="00250DEB" w:rsidRPr="00253A11">
        <w:rPr>
          <w:rFonts w:ascii="ＭＳ Ｐ明朝" w:eastAsia="ＭＳ Ｐ明朝" w:hAnsi="ＭＳ Ｐ明朝" w:hint="eastAsia"/>
          <w:szCs w:val="21"/>
        </w:rPr>
        <w:t>被害類型別</w:t>
      </w:r>
      <w:r w:rsidRPr="00253A11">
        <w:rPr>
          <w:rFonts w:ascii="ＭＳ Ｐ明朝" w:eastAsia="ＭＳ Ｐ明朝" w:hAnsi="ＭＳ Ｐ明朝" w:hint="eastAsia"/>
          <w:szCs w:val="21"/>
        </w:rPr>
        <w:t>調査によると性犯罪被害者が警察に相談しやすくなるための条件として</w:t>
      </w:r>
      <w:r w:rsidR="00250DEB" w:rsidRPr="00253A11">
        <w:rPr>
          <w:rFonts w:ascii="ＭＳ Ｐ明朝" w:eastAsia="ＭＳ Ｐ明朝" w:hAnsi="ＭＳ Ｐ明朝" w:hint="eastAsia"/>
          <w:szCs w:val="21"/>
        </w:rPr>
        <w:t>、</w:t>
      </w:r>
      <w:r w:rsidRPr="00253A11">
        <w:rPr>
          <w:rFonts w:ascii="ＭＳ Ｐ明朝" w:eastAsia="ＭＳ Ｐ明朝" w:hAnsi="ＭＳ Ｐ明朝" w:hint="eastAsia"/>
          <w:szCs w:val="21"/>
        </w:rPr>
        <w:t>「周りの人に知られずに相談できること（個室での対応等）、プライバシーが守られること」（56.3%</w:t>
      </w:r>
      <w:r w:rsidR="00C139A4">
        <w:rPr>
          <w:rFonts w:ascii="ＭＳ Ｐ明朝" w:eastAsia="ＭＳ Ｐ明朝" w:hAnsi="ＭＳ Ｐ明朝" w:hint="eastAsia"/>
          <w:szCs w:val="21"/>
        </w:rPr>
        <w:t>）が最も高く</w:t>
      </w:r>
      <w:r w:rsidRPr="00253A11">
        <w:rPr>
          <w:rFonts w:ascii="ＭＳ Ｐ明朝" w:eastAsia="ＭＳ Ｐ明朝" w:hAnsi="ＭＳ Ｐ明朝" w:hint="eastAsia"/>
          <w:szCs w:val="21"/>
        </w:rPr>
        <w:t>、次いで「相談窓口が近くにあること」（44.4%）、「希望する性別の職員に対応してもらえること」（42.2%）</w:t>
      </w:r>
      <w:r w:rsidR="00497A4B" w:rsidRPr="00253A11">
        <w:rPr>
          <w:rFonts w:ascii="ＭＳ Ｐ明朝" w:eastAsia="ＭＳ Ｐ明朝" w:hAnsi="ＭＳ Ｐ明朝" w:hint="eastAsia"/>
          <w:szCs w:val="21"/>
        </w:rPr>
        <w:t>、「相談窓口が日ごろから広報・周知されること」（34.1%）等に高いニーズがあることが示されています。</w:t>
      </w:r>
    </w:p>
    <w:p w14:paraId="3413DAC2" w14:textId="5DD27F93" w:rsidR="00BA432C" w:rsidRPr="0060630D" w:rsidRDefault="00BA432C" w:rsidP="00D96FD7">
      <w:pPr>
        <w:spacing w:line="360" w:lineRule="exact"/>
        <w:ind w:firstLineChars="100" w:firstLine="210"/>
        <w:rPr>
          <w:rFonts w:ascii="ＭＳ Ｐ明朝" w:eastAsia="ＭＳ Ｐ明朝" w:hAnsi="ＭＳ Ｐ明朝"/>
          <w:color w:val="000000" w:themeColor="text1"/>
          <w:szCs w:val="21"/>
        </w:rPr>
      </w:pPr>
      <w:r w:rsidRPr="0060630D">
        <w:rPr>
          <w:rFonts w:ascii="ＭＳ Ｐ明朝" w:eastAsia="ＭＳ Ｐ明朝" w:hAnsi="ＭＳ Ｐ明朝" w:hint="eastAsia"/>
          <w:color w:val="000000" w:themeColor="text1"/>
          <w:szCs w:val="21"/>
        </w:rPr>
        <w:t>大阪府では、女性が直面している様々な問題に対する相談事業を始め、配偶者暴力相談支援センターにおける相談、警察における「性犯罪被害110番」、「ストーカー110</w:t>
      </w:r>
      <w:r w:rsidR="005E71D7" w:rsidRPr="0060630D">
        <w:rPr>
          <w:rFonts w:ascii="ＭＳ Ｐ明朝" w:eastAsia="ＭＳ Ｐ明朝" w:hAnsi="ＭＳ Ｐ明朝" w:hint="eastAsia"/>
          <w:color w:val="000000" w:themeColor="text1"/>
          <w:szCs w:val="21"/>
        </w:rPr>
        <w:t>番」、「列車内ちかん被害相談」などの窓口を設け、被害者からの相談に応じています</w:t>
      </w:r>
      <w:r w:rsidR="00DC7E39" w:rsidRPr="0060630D">
        <w:rPr>
          <w:rFonts w:ascii="ＭＳ Ｐ明朝" w:eastAsia="ＭＳ Ｐ明朝" w:hAnsi="ＭＳ Ｐ明朝" w:hint="eastAsia"/>
          <w:color w:val="000000" w:themeColor="text1"/>
          <w:szCs w:val="21"/>
        </w:rPr>
        <w:t>。引き続き、被害者が相談しやすい体制づくりが求められます</w:t>
      </w:r>
      <w:r w:rsidR="005E71D7" w:rsidRPr="0060630D">
        <w:rPr>
          <w:rFonts w:ascii="ＭＳ Ｐ明朝" w:eastAsia="ＭＳ Ｐ明朝" w:hAnsi="ＭＳ Ｐ明朝" w:hint="eastAsia"/>
          <w:color w:val="000000" w:themeColor="text1"/>
          <w:szCs w:val="21"/>
        </w:rPr>
        <w:t>。</w:t>
      </w:r>
    </w:p>
    <w:p w14:paraId="43F1A775" w14:textId="09E0C2C8" w:rsidR="003C4E0F" w:rsidRPr="00253A11" w:rsidRDefault="00BC0C40" w:rsidP="00D96FD7">
      <w:pPr>
        <w:spacing w:line="360" w:lineRule="exact"/>
        <w:rPr>
          <w:rFonts w:ascii="ＭＳ Ｐ明朝" w:eastAsia="ＭＳ Ｐ明朝" w:hAnsi="ＭＳ Ｐ明朝"/>
          <w:szCs w:val="21"/>
        </w:rPr>
      </w:pPr>
      <w:r w:rsidRPr="00253A11">
        <w:rPr>
          <w:rFonts w:ascii="ＭＳ Ｐ明朝" w:eastAsia="ＭＳ Ｐ明朝" w:hAnsi="ＭＳ Ｐ明朝" w:hint="eastAsia"/>
          <w:szCs w:val="21"/>
        </w:rPr>
        <w:t xml:space="preserve">　</w:t>
      </w:r>
      <w:r w:rsidR="008B3779" w:rsidRPr="00253A11">
        <w:rPr>
          <w:rFonts w:ascii="ＭＳ Ｐ明朝" w:eastAsia="ＭＳ Ｐ明朝" w:hAnsi="ＭＳ Ｐ明朝" w:hint="eastAsia"/>
          <w:szCs w:val="21"/>
        </w:rPr>
        <w:t>国は、「第二次犯罪被害者等基本計画」（2013年）</w:t>
      </w:r>
      <w:r w:rsidR="008B3779" w:rsidRPr="00AB3BCD">
        <w:rPr>
          <w:rFonts w:ascii="ＭＳ Ｐ明朝" w:eastAsia="ＭＳ Ｐ明朝" w:hAnsi="ＭＳ Ｐ明朝" w:hint="eastAsia"/>
          <w:szCs w:val="21"/>
        </w:rPr>
        <w:t>及び「第</w:t>
      </w:r>
      <w:r w:rsidR="00A123C3" w:rsidRPr="00AB3BCD">
        <w:rPr>
          <w:rFonts w:ascii="ＭＳ Ｐ明朝" w:eastAsia="ＭＳ Ｐ明朝" w:hAnsi="ＭＳ Ｐ明朝" w:hint="eastAsia"/>
          <w:szCs w:val="21"/>
        </w:rPr>
        <w:t>４</w:t>
      </w:r>
      <w:r w:rsidR="008B3779" w:rsidRPr="00AB3BCD">
        <w:rPr>
          <w:rFonts w:ascii="ＭＳ Ｐ明朝" w:eastAsia="ＭＳ Ｐ明朝" w:hAnsi="ＭＳ Ｐ明朝" w:hint="eastAsia"/>
          <w:szCs w:val="21"/>
        </w:rPr>
        <w:t>次男</w:t>
      </w:r>
      <w:r w:rsidR="008B3779" w:rsidRPr="00253A11">
        <w:rPr>
          <w:rFonts w:ascii="ＭＳ Ｐ明朝" w:eastAsia="ＭＳ Ｐ明朝" w:hAnsi="ＭＳ Ｐ明朝" w:hint="eastAsia"/>
          <w:szCs w:val="21"/>
        </w:rPr>
        <w:t>女共同参画基本計画」（2015年）において、性犯罪・性暴力被害者のためのワンストップ支援センターの設置を促進するための施策を盛り込みました。</w:t>
      </w:r>
    </w:p>
    <w:p w14:paraId="7563E327" w14:textId="555B5673" w:rsidR="003C3D52" w:rsidRPr="00253A11" w:rsidRDefault="00440F7D" w:rsidP="00D96FD7">
      <w:pPr>
        <w:autoSpaceDE w:val="0"/>
        <w:autoSpaceDN w:val="0"/>
        <w:adjustRightInd w:val="0"/>
        <w:spacing w:line="360" w:lineRule="exact"/>
        <w:ind w:firstLineChars="100" w:firstLine="210"/>
        <w:rPr>
          <w:rFonts w:ascii="ＭＳ Ｐ明朝" w:eastAsia="ＭＳ Ｐ明朝" w:hAnsi="ＭＳ Ｐ明朝" w:cs="UDDigiKyokashoNK-R"/>
          <w:kern w:val="0"/>
          <w:szCs w:val="21"/>
        </w:rPr>
      </w:pPr>
      <w:r w:rsidRPr="00253A11">
        <w:rPr>
          <w:rFonts w:ascii="ＭＳ Ｐ明朝" w:eastAsia="ＭＳ Ｐ明朝" w:hAnsi="ＭＳ Ｐ明朝" w:hint="eastAsia"/>
          <w:szCs w:val="21"/>
        </w:rPr>
        <w:t>これに先立つ</w:t>
      </w:r>
      <w:r w:rsidR="00BE70EF" w:rsidRPr="00253A11">
        <w:rPr>
          <w:rFonts w:ascii="ＭＳ Ｐ明朝" w:eastAsia="ＭＳ Ｐ明朝" w:hAnsi="ＭＳ Ｐ明朝" w:hint="eastAsia"/>
          <w:szCs w:val="21"/>
        </w:rPr>
        <w:t>平成22（2010）年</w:t>
      </w:r>
      <w:r w:rsidR="00990AFC" w:rsidRPr="00253A11">
        <w:rPr>
          <w:rFonts w:ascii="ＭＳ Ｐ明朝" w:eastAsia="ＭＳ Ｐ明朝" w:hAnsi="ＭＳ Ｐ明朝" w:hint="eastAsia"/>
          <w:szCs w:val="21"/>
        </w:rPr>
        <w:t>に、日本で最初のワン</w:t>
      </w:r>
      <w:r w:rsidR="00FC19AA" w:rsidRPr="00253A11">
        <w:rPr>
          <w:rFonts w:ascii="ＭＳ Ｐ明朝" w:eastAsia="ＭＳ Ｐ明朝" w:hAnsi="ＭＳ Ｐ明朝" w:hint="eastAsia"/>
          <w:szCs w:val="21"/>
        </w:rPr>
        <w:t>ストップ</w:t>
      </w:r>
      <w:r w:rsidR="00990AFC" w:rsidRPr="00253A11">
        <w:rPr>
          <w:rFonts w:ascii="ＭＳ Ｐ明朝" w:eastAsia="ＭＳ Ｐ明朝" w:hAnsi="ＭＳ Ｐ明朝" w:hint="eastAsia"/>
          <w:szCs w:val="21"/>
        </w:rPr>
        <w:t>支援センターとして、</w:t>
      </w:r>
      <w:r w:rsidR="00F608A3" w:rsidRPr="00253A11">
        <w:rPr>
          <w:rFonts w:ascii="ＭＳ Ｐ明朝" w:eastAsia="ＭＳ Ｐ明朝" w:hAnsi="ＭＳ Ｐ明朝" w:hint="eastAsia"/>
          <w:szCs w:val="21"/>
        </w:rPr>
        <w:t>病院拠点型の</w:t>
      </w:r>
      <w:r w:rsidR="00502FE0" w:rsidRPr="00253A11">
        <w:rPr>
          <w:rFonts w:ascii="ＭＳ Ｐ明朝" w:eastAsia="ＭＳ Ｐ明朝" w:hAnsi="ＭＳ Ｐ明朝" w:hint="eastAsia"/>
          <w:szCs w:val="21"/>
        </w:rPr>
        <w:t>「性暴力救援センター・大阪S</w:t>
      </w:r>
      <w:r w:rsidR="00502FE0" w:rsidRPr="00253A11">
        <w:rPr>
          <w:rFonts w:ascii="ＭＳ Ｐ明朝" w:eastAsia="ＭＳ Ｐ明朝" w:hAnsi="ＭＳ Ｐ明朝"/>
          <w:szCs w:val="21"/>
        </w:rPr>
        <w:t>ACHICO</w:t>
      </w:r>
      <w:r w:rsidR="00F608A3" w:rsidRPr="00253A11">
        <w:rPr>
          <w:rFonts w:ascii="ＭＳ Ｐ明朝" w:eastAsia="ＭＳ Ｐ明朝" w:hAnsi="ＭＳ Ｐ明朝" w:hint="eastAsia"/>
          <w:szCs w:val="21"/>
        </w:rPr>
        <w:t>」が</w:t>
      </w:r>
      <w:r w:rsidR="00502FE0" w:rsidRPr="00253A11">
        <w:rPr>
          <w:rFonts w:ascii="ＭＳ Ｐ明朝" w:eastAsia="ＭＳ Ｐ明朝" w:hAnsi="ＭＳ Ｐ明朝" w:hint="eastAsia"/>
          <w:szCs w:val="21"/>
        </w:rPr>
        <w:t>開設</w:t>
      </w:r>
      <w:r w:rsidR="00E92BB8" w:rsidRPr="00253A11">
        <w:rPr>
          <w:rFonts w:ascii="ＭＳ Ｐ明朝" w:eastAsia="ＭＳ Ｐ明朝" w:hAnsi="ＭＳ Ｐ明朝" w:hint="eastAsia"/>
          <w:szCs w:val="21"/>
        </w:rPr>
        <w:t>されました</w:t>
      </w:r>
      <w:r w:rsidR="00F608A3" w:rsidRPr="00253A11">
        <w:rPr>
          <w:rFonts w:ascii="ＭＳ Ｐ明朝" w:eastAsia="ＭＳ Ｐ明朝" w:hAnsi="ＭＳ Ｐ明朝" w:hint="eastAsia"/>
          <w:szCs w:val="21"/>
        </w:rPr>
        <w:t>。大阪府では、</w:t>
      </w:r>
      <w:r w:rsidR="00502FE0" w:rsidRPr="00253A11">
        <w:rPr>
          <w:rFonts w:ascii="ＭＳ Ｐ明朝" w:eastAsia="ＭＳ Ｐ明朝" w:hAnsi="ＭＳ Ｐ明朝" w:cs="ＭＳ Ｐゴシック" w:hint="eastAsia"/>
          <w:kern w:val="0"/>
          <w:szCs w:val="21"/>
        </w:rPr>
        <w:t>被害直後から相談支援、医療的支援、</w:t>
      </w:r>
      <w:r w:rsidR="00E92BB8" w:rsidRPr="00253A11">
        <w:rPr>
          <w:rFonts w:ascii="ＭＳ Ｐ明朝" w:eastAsia="ＭＳ Ｐ明朝" w:hAnsi="ＭＳ Ｐ明朝" w:cs="ＭＳ Ｐゴシック" w:hint="eastAsia"/>
          <w:kern w:val="0"/>
          <w:szCs w:val="21"/>
        </w:rPr>
        <w:t>心のケアや法</w:t>
      </w:r>
      <w:r w:rsidR="00E92BB8" w:rsidRPr="0060630D">
        <w:rPr>
          <w:rFonts w:ascii="ＭＳ Ｐ明朝" w:eastAsia="ＭＳ Ｐ明朝" w:hAnsi="ＭＳ Ｐ明朝" w:cs="ＭＳ Ｐゴシック" w:hint="eastAsia"/>
          <w:color w:val="000000" w:themeColor="text1"/>
          <w:kern w:val="0"/>
          <w:szCs w:val="21"/>
        </w:rPr>
        <w:t>的</w:t>
      </w:r>
      <w:r w:rsidR="00B24DE2" w:rsidRPr="0060630D">
        <w:rPr>
          <w:rFonts w:ascii="ＭＳ Ｐ明朝" w:eastAsia="ＭＳ Ｐ明朝" w:hAnsi="ＭＳ Ｐ明朝" w:cs="ＭＳ Ｐゴシック" w:hint="eastAsia"/>
          <w:color w:val="000000" w:themeColor="text1"/>
          <w:kern w:val="0"/>
          <w:szCs w:val="21"/>
        </w:rPr>
        <w:t>支援</w:t>
      </w:r>
      <w:r w:rsidR="00E92BB8" w:rsidRPr="0060630D">
        <w:rPr>
          <w:rFonts w:ascii="ＭＳ Ｐ明朝" w:eastAsia="ＭＳ Ｐ明朝" w:hAnsi="ＭＳ Ｐ明朝" w:cs="ＭＳ Ｐゴシック" w:hint="eastAsia"/>
          <w:color w:val="000000" w:themeColor="text1"/>
          <w:kern w:val="0"/>
          <w:szCs w:val="21"/>
        </w:rPr>
        <w:t>を含めた</w:t>
      </w:r>
      <w:r w:rsidR="00502FE0" w:rsidRPr="0060630D">
        <w:rPr>
          <w:rFonts w:ascii="ＭＳ Ｐ明朝" w:eastAsia="ＭＳ Ｐ明朝" w:hAnsi="ＭＳ Ｐ明朝" w:cs="ＭＳ Ｐゴシック" w:hint="eastAsia"/>
          <w:color w:val="000000" w:themeColor="text1"/>
          <w:kern w:val="0"/>
          <w:szCs w:val="21"/>
        </w:rPr>
        <w:t>関係機関等との支援のコーディネート等、総合的・包括的支援を</w:t>
      </w:r>
      <w:r w:rsidR="00F608A3" w:rsidRPr="0060630D">
        <w:rPr>
          <w:rFonts w:ascii="ＭＳ Ｐ明朝" w:eastAsia="ＭＳ Ｐ明朝" w:hAnsi="ＭＳ Ｐ明朝" w:cs="ＭＳ Ｐゴシック" w:hint="eastAsia"/>
          <w:color w:val="000000" w:themeColor="text1"/>
          <w:kern w:val="0"/>
          <w:szCs w:val="21"/>
        </w:rPr>
        <w:t>実施する同センターへの支援を通じて、</w:t>
      </w:r>
      <w:r w:rsidR="00C139A4">
        <w:rPr>
          <w:rFonts w:ascii="ＭＳ Ｐ明朝" w:eastAsia="ＭＳ Ｐ明朝" w:hAnsi="ＭＳ Ｐ明朝" w:cs="ＭＳ Ｐゴシック" w:hint="eastAsia"/>
          <w:color w:val="000000" w:themeColor="text1"/>
          <w:kern w:val="0"/>
          <w:szCs w:val="21"/>
        </w:rPr>
        <w:t>性暴力</w:t>
      </w:r>
      <w:r w:rsidR="00F608A3" w:rsidRPr="0060630D">
        <w:rPr>
          <w:rFonts w:ascii="ＭＳ Ｐ明朝" w:eastAsia="ＭＳ Ｐ明朝" w:hAnsi="ＭＳ Ｐ明朝" w:cs="ＭＳ Ｐゴシック" w:hint="eastAsia"/>
          <w:color w:val="000000" w:themeColor="text1"/>
          <w:kern w:val="0"/>
          <w:szCs w:val="21"/>
        </w:rPr>
        <w:t>等被害の潜在化防止を推進し</w:t>
      </w:r>
      <w:r w:rsidR="00C14E90" w:rsidRPr="0060630D">
        <w:rPr>
          <w:rFonts w:ascii="ＭＳ Ｐ明朝" w:eastAsia="ＭＳ Ｐ明朝" w:hAnsi="ＭＳ Ｐ明朝" w:cs="ＭＳ Ｐゴシック" w:hint="eastAsia"/>
          <w:color w:val="000000" w:themeColor="text1"/>
          <w:kern w:val="0"/>
          <w:szCs w:val="21"/>
        </w:rPr>
        <w:t>てい</w:t>
      </w:r>
      <w:r w:rsidR="00F608A3" w:rsidRPr="0060630D">
        <w:rPr>
          <w:rFonts w:ascii="ＭＳ Ｐ明朝" w:eastAsia="ＭＳ Ｐ明朝" w:hAnsi="ＭＳ Ｐ明朝" w:cs="ＭＳ Ｐゴシック" w:hint="eastAsia"/>
          <w:color w:val="000000" w:themeColor="text1"/>
          <w:kern w:val="0"/>
          <w:szCs w:val="21"/>
        </w:rPr>
        <w:t>ます</w:t>
      </w:r>
      <w:r w:rsidR="00502FE0" w:rsidRPr="0060630D">
        <w:rPr>
          <w:rFonts w:ascii="ＭＳ Ｐ明朝" w:eastAsia="ＭＳ Ｐ明朝" w:hAnsi="ＭＳ Ｐ明朝" w:cs="ＭＳ Ｐゴシック" w:hint="eastAsia"/>
          <w:color w:val="000000" w:themeColor="text1"/>
          <w:kern w:val="0"/>
          <w:szCs w:val="21"/>
        </w:rPr>
        <w:t>。</w:t>
      </w:r>
      <w:r w:rsidR="00F608A3" w:rsidRPr="0060630D">
        <w:rPr>
          <w:rFonts w:ascii="ＭＳ Ｐ明朝" w:eastAsia="ＭＳ Ｐ明朝" w:hAnsi="ＭＳ Ｐ明朝" w:cs="ＭＳ Ｐゴシック" w:hint="eastAsia"/>
          <w:color w:val="000000" w:themeColor="text1"/>
          <w:kern w:val="0"/>
          <w:szCs w:val="21"/>
        </w:rPr>
        <w:t>また、</w:t>
      </w:r>
      <w:r w:rsidR="00FC19AA" w:rsidRPr="0060630D">
        <w:rPr>
          <w:rFonts w:ascii="ＭＳ Ｐ明朝" w:eastAsia="ＭＳ Ｐ明朝" w:hAnsi="ＭＳ Ｐ明朝" w:cs="ＭＳ Ｐゴシック" w:hint="eastAsia"/>
          <w:color w:val="000000" w:themeColor="text1"/>
          <w:kern w:val="0"/>
          <w:szCs w:val="21"/>
        </w:rPr>
        <w:t>同</w:t>
      </w:r>
      <w:r w:rsidR="00784BE5" w:rsidRPr="0060630D">
        <w:rPr>
          <w:rFonts w:ascii="ＭＳ Ｐ明朝" w:eastAsia="ＭＳ Ｐ明朝" w:hAnsi="ＭＳ Ｐ明朝" w:cs="UDDigiKyokashoNK-R" w:hint="eastAsia"/>
          <w:color w:val="000000" w:themeColor="text1"/>
          <w:kern w:val="0"/>
          <w:szCs w:val="21"/>
        </w:rPr>
        <w:t>センターを核とする協力医療機関と</w:t>
      </w:r>
      <w:r w:rsidR="00B24DE2" w:rsidRPr="0060630D">
        <w:rPr>
          <w:rFonts w:ascii="ＭＳ Ｐ明朝" w:eastAsia="ＭＳ Ｐ明朝" w:hAnsi="ＭＳ Ｐ明朝" w:cs="UDDigiKyokashoNK-R" w:hint="eastAsia"/>
          <w:color w:val="000000" w:themeColor="text1"/>
          <w:kern w:val="0"/>
          <w:szCs w:val="21"/>
        </w:rPr>
        <w:t>性暴力</w:t>
      </w:r>
      <w:r w:rsidR="00784BE5" w:rsidRPr="0060630D">
        <w:rPr>
          <w:rFonts w:ascii="ＭＳ Ｐ明朝" w:eastAsia="ＭＳ Ｐ明朝" w:hAnsi="ＭＳ Ｐ明朝" w:cs="UDDigiKyokashoNK-R" w:hint="eastAsia"/>
          <w:color w:val="000000" w:themeColor="text1"/>
          <w:kern w:val="0"/>
          <w:szCs w:val="21"/>
        </w:rPr>
        <w:t>被害者支援ネットワークを構築することで、</w:t>
      </w:r>
      <w:r w:rsidR="00B24DE2" w:rsidRPr="0060630D">
        <w:rPr>
          <w:rFonts w:ascii="ＭＳ Ｐ明朝" w:eastAsia="ＭＳ Ｐ明朝" w:hAnsi="ＭＳ Ｐ明朝" w:cs="UDDigiKyokashoNK-R" w:hint="eastAsia"/>
          <w:color w:val="000000" w:themeColor="text1"/>
          <w:kern w:val="0"/>
          <w:szCs w:val="21"/>
        </w:rPr>
        <w:t>警察への届け出をためらう被害者が身近なところで支援を受けられるようにするとともに、相談や証拠物採取・保管等の</w:t>
      </w:r>
      <w:r w:rsidR="00E92BB8" w:rsidRPr="0060630D">
        <w:rPr>
          <w:rFonts w:ascii="ＭＳ Ｐ明朝" w:eastAsia="ＭＳ Ｐ明朝" w:hAnsi="ＭＳ Ｐ明朝" w:cs="UDDigiKyokashoNK-R" w:hint="eastAsia"/>
          <w:color w:val="000000" w:themeColor="text1"/>
          <w:kern w:val="0"/>
          <w:szCs w:val="21"/>
        </w:rPr>
        <w:t>被害者</w:t>
      </w:r>
      <w:r w:rsidR="00784BE5" w:rsidRPr="0060630D">
        <w:rPr>
          <w:rFonts w:ascii="ＭＳ Ｐ明朝" w:eastAsia="ＭＳ Ｐ明朝" w:hAnsi="ＭＳ Ｐ明朝" w:cs="UDDigiKyokashoNK-R" w:hint="eastAsia"/>
          <w:color w:val="000000" w:themeColor="text1"/>
          <w:kern w:val="0"/>
          <w:szCs w:val="21"/>
        </w:rPr>
        <w:t>支援スキルの向上や</w:t>
      </w:r>
      <w:r w:rsidR="00B24DE2" w:rsidRPr="0060630D">
        <w:rPr>
          <w:rFonts w:ascii="ＭＳ Ｐ明朝" w:eastAsia="ＭＳ Ｐ明朝" w:hAnsi="ＭＳ Ｐ明朝" w:cs="UDDigiKyokashoNK-R" w:hint="eastAsia"/>
          <w:color w:val="000000" w:themeColor="text1"/>
          <w:kern w:val="0"/>
          <w:szCs w:val="21"/>
        </w:rPr>
        <w:t>共有を図り</w:t>
      </w:r>
      <w:r w:rsidR="00E92BB8" w:rsidRPr="0060630D">
        <w:rPr>
          <w:rFonts w:ascii="ＭＳ Ｐ明朝" w:eastAsia="ＭＳ Ｐ明朝" w:hAnsi="ＭＳ Ｐ明朝" w:cs="UDDigiKyokashoNK-R" w:hint="eastAsia"/>
          <w:color w:val="000000" w:themeColor="text1"/>
          <w:kern w:val="0"/>
          <w:szCs w:val="21"/>
        </w:rPr>
        <w:t>、</w:t>
      </w:r>
      <w:r w:rsidR="00784BE5" w:rsidRPr="0060630D">
        <w:rPr>
          <w:rFonts w:ascii="ＭＳ Ｐ明朝" w:eastAsia="ＭＳ Ｐ明朝" w:hAnsi="ＭＳ Ｐ明朝" w:cs="UDDigiKyokashoNK-R" w:hint="eastAsia"/>
          <w:color w:val="000000" w:themeColor="text1"/>
          <w:kern w:val="0"/>
          <w:szCs w:val="21"/>
        </w:rPr>
        <w:t>被害者支援体制の拡充に</w:t>
      </w:r>
      <w:r w:rsidR="00E92BB8" w:rsidRPr="0060630D">
        <w:rPr>
          <w:rFonts w:ascii="ＭＳ Ｐ明朝" w:eastAsia="ＭＳ Ｐ明朝" w:hAnsi="ＭＳ Ｐ明朝" w:cs="UDDigiKyokashoNK-R" w:hint="eastAsia"/>
          <w:color w:val="000000" w:themeColor="text1"/>
          <w:kern w:val="0"/>
          <w:szCs w:val="21"/>
        </w:rPr>
        <w:t>取り組んでいます</w:t>
      </w:r>
      <w:r w:rsidR="00784BE5" w:rsidRPr="0060630D">
        <w:rPr>
          <w:rFonts w:ascii="ＭＳ Ｐ明朝" w:eastAsia="ＭＳ Ｐ明朝" w:hAnsi="ＭＳ Ｐ明朝" w:cs="UDDigiKyokashoNK-R" w:hint="eastAsia"/>
          <w:color w:val="000000" w:themeColor="text1"/>
          <w:kern w:val="0"/>
          <w:szCs w:val="21"/>
        </w:rPr>
        <w:t>。</w:t>
      </w:r>
      <w:r w:rsidR="00BB1864" w:rsidRPr="0060630D">
        <w:rPr>
          <w:rFonts w:ascii="ＭＳ Ｐ明朝" w:eastAsia="ＭＳ Ｐ明朝" w:hAnsi="ＭＳ Ｐ明朝" w:cs="UDDigiKyokashoNK-R" w:hint="eastAsia"/>
          <w:color w:val="000000" w:themeColor="text1"/>
          <w:kern w:val="0"/>
          <w:szCs w:val="21"/>
        </w:rPr>
        <w:t>引き続き、被害者の置かれた状況に配慮した丁寧な</w:t>
      </w:r>
      <w:r w:rsidR="00BB1864" w:rsidRPr="00253A11">
        <w:rPr>
          <w:rFonts w:ascii="ＭＳ Ｐ明朝" w:eastAsia="ＭＳ Ｐ明朝" w:hAnsi="ＭＳ Ｐ明朝" w:cs="UDDigiKyokashoNK-R" w:hint="eastAsia"/>
          <w:kern w:val="0"/>
          <w:szCs w:val="21"/>
        </w:rPr>
        <w:t>支援により、</w:t>
      </w:r>
      <w:r w:rsidR="000B33B8" w:rsidRPr="00253A11">
        <w:rPr>
          <w:rFonts w:ascii="ＭＳ Ｐ明朝" w:eastAsia="ＭＳ Ｐ明朝" w:hAnsi="ＭＳ Ｐ明朝" w:cs="UDDigiKyokashoNK-R" w:hint="eastAsia"/>
          <w:kern w:val="0"/>
          <w:szCs w:val="21"/>
        </w:rPr>
        <w:t>被害者の心身の負担を軽減し、回復に繋げる取組が求められます。</w:t>
      </w:r>
    </w:p>
    <w:p w14:paraId="573F8EF8" w14:textId="77777777" w:rsidR="00D63B9B" w:rsidRPr="00253A11" w:rsidRDefault="00D63B9B" w:rsidP="00D96FD7">
      <w:pPr>
        <w:autoSpaceDE w:val="0"/>
        <w:autoSpaceDN w:val="0"/>
        <w:adjustRightInd w:val="0"/>
        <w:spacing w:line="360" w:lineRule="exact"/>
        <w:ind w:firstLineChars="100" w:firstLine="210"/>
        <w:rPr>
          <w:rFonts w:ascii="ＭＳ Ｐ明朝" w:eastAsia="ＭＳ Ｐ明朝" w:hAnsi="ＭＳ Ｐ明朝" w:cs="UDDigiKyokashoNK-R"/>
          <w:kern w:val="0"/>
          <w:szCs w:val="21"/>
        </w:rPr>
      </w:pPr>
    </w:p>
    <w:p w14:paraId="19C57842" w14:textId="5D6EE3FE" w:rsidR="00FC4E2A" w:rsidRPr="00253A11" w:rsidRDefault="00FC4E2A" w:rsidP="00D96FD7">
      <w:pPr>
        <w:snapToGrid w:val="0"/>
        <w:spacing w:line="360" w:lineRule="exact"/>
        <w:rPr>
          <w:rFonts w:ascii="ＭＳ Ｐ明朝" w:eastAsia="ＭＳ Ｐ明朝" w:hAnsi="ＭＳ Ｐ明朝"/>
          <w:b/>
          <w:szCs w:val="21"/>
        </w:rPr>
      </w:pPr>
      <w:r w:rsidRPr="00253A11">
        <w:rPr>
          <w:rFonts w:ascii="ＭＳ Ｐ明朝" w:eastAsia="ＭＳ Ｐ明朝" w:hAnsi="ＭＳ Ｐ明朝" w:hint="eastAsia"/>
          <w:b/>
          <w:szCs w:val="21"/>
        </w:rPr>
        <w:t>＜</w:t>
      </w:r>
      <w:r w:rsidR="004A570C" w:rsidRPr="00253A11">
        <w:rPr>
          <w:rFonts w:ascii="ＭＳ Ｐ明朝" w:eastAsia="ＭＳ Ｐ明朝" w:hAnsi="ＭＳ Ｐ明朝" w:hint="eastAsia"/>
          <w:b/>
          <w:szCs w:val="21"/>
        </w:rPr>
        <w:t>相談</w:t>
      </w:r>
      <w:r w:rsidR="00B06E60" w:rsidRPr="00253A11">
        <w:rPr>
          <w:rFonts w:ascii="ＭＳ Ｐ明朝" w:eastAsia="ＭＳ Ｐ明朝" w:hAnsi="ＭＳ Ｐ明朝" w:hint="eastAsia"/>
          <w:b/>
          <w:szCs w:val="21"/>
        </w:rPr>
        <w:t>に関する</w:t>
      </w:r>
      <w:r w:rsidR="00F9668B">
        <w:rPr>
          <w:rFonts w:ascii="ＭＳ Ｐ明朝" w:eastAsia="ＭＳ Ｐ明朝" w:hAnsi="ＭＳ Ｐ明朝" w:hint="eastAsia"/>
          <w:b/>
          <w:szCs w:val="21"/>
        </w:rPr>
        <w:t>主な取組</w:t>
      </w:r>
      <w:r w:rsidRPr="00253A11">
        <w:rPr>
          <w:rFonts w:ascii="ＭＳ Ｐ明朝" w:eastAsia="ＭＳ Ｐ明朝" w:hAnsi="ＭＳ Ｐ明朝" w:hint="eastAsia"/>
          <w:b/>
          <w:szCs w:val="21"/>
        </w:rPr>
        <w:t>＞</w:t>
      </w:r>
    </w:p>
    <w:tbl>
      <w:tblPr>
        <w:tblW w:w="8505" w:type="dxa"/>
        <w:tblInd w:w="-5" w:type="dxa"/>
        <w:tblCellMar>
          <w:left w:w="99" w:type="dxa"/>
          <w:right w:w="99" w:type="dxa"/>
        </w:tblCellMar>
        <w:tblLook w:val="04A0" w:firstRow="1" w:lastRow="0" w:firstColumn="1" w:lastColumn="0" w:noHBand="0" w:noVBand="1"/>
      </w:tblPr>
      <w:tblGrid>
        <w:gridCol w:w="2268"/>
        <w:gridCol w:w="4395"/>
        <w:gridCol w:w="1842"/>
      </w:tblGrid>
      <w:tr w:rsidR="00253A11" w:rsidRPr="00253A11" w14:paraId="341ED9F7" w14:textId="77777777" w:rsidTr="008C0212">
        <w:trPr>
          <w:trHeight w:val="360"/>
        </w:trPr>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C09C7AF" w14:textId="77777777" w:rsidR="00FC4E2A" w:rsidRPr="00253A11" w:rsidRDefault="00FC4E2A"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取組</w:t>
            </w:r>
          </w:p>
        </w:tc>
        <w:tc>
          <w:tcPr>
            <w:tcW w:w="4395"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E3E66BB" w14:textId="312507CE" w:rsidR="00FC4E2A" w:rsidRPr="00253A11" w:rsidRDefault="00FC4E2A"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概　要</w:t>
            </w:r>
          </w:p>
        </w:tc>
        <w:tc>
          <w:tcPr>
            <w:tcW w:w="184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AF7EBD4" w14:textId="77777777" w:rsidR="00FC4E2A" w:rsidRPr="00253A11" w:rsidRDefault="00FC4E2A"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担当課</w:t>
            </w:r>
          </w:p>
        </w:tc>
      </w:tr>
      <w:tr w:rsidR="00253A11" w:rsidRPr="00253A11" w14:paraId="6FB1B1D0" w14:textId="77777777" w:rsidTr="00BE70EF">
        <w:trPr>
          <w:trHeight w:val="1215"/>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784D0D17" w14:textId="77777777" w:rsidR="00C139A4"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女性弁護士による</w:t>
            </w:r>
          </w:p>
          <w:p w14:paraId="1E9CAA2E" w14:textId="5267EF1D"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法律相談の実施</w:t>
            </w:r>
          </w:p>
        </w:tc>
        <w:tc>
          <w:tcPr>
            <w:tcW w:w="4395" w:type="dxa"/>
            <w:tcBorders>
              <w:top w:val="nil"/>
              <w:left w:val="nil"/>
              <w:bottom w:val="single" w:sz="4" w:space="0" w:color="auto"/>
              <w:right w:val="single" w:sz="4" w:space="0" w:color="auto"/>
            </w:tcBorders>
            <w:shd w:val="clear" w:color="auto" w:fill="auto"/>
            <w:vAlign w:val="center"/>
          </w:tcPr>
          <w:p w14:paraId="7B396B31" w14:textId="65CF8D7D"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性暴力被害等に悩む女性を支援するため、女性弁護士による、法律問題に関する面接相談を実施</w:t>
            </w:r>
          </w:p>
        </w:tc>
        <w:tc>
          <w:tcPr>
            <w:tcW w:w="1842" w:type="dxa"/>
            <w:tcBorders>
              <w:top w:val="nil"/>
              <w:left w:val="nil"/>
              <w:bottom w:val="single" w:sz="4" w:space="0" w:color="auto"/>
              <w:right w:val="single" w:sz="4" w:space="0" w:color="auto"/>
            </w:tcBorders>
            <w:shd w:val="clear" w:color="auto" w:fill="auto"/>
            <w:vAlign w:val="center"/>
          </w:tcPr>
          <w:p w14:paraId="23E7DED0" w14:textId="77777777" w:rsidR="00932538"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府民文化部</w:t>
            </w:r>
          </w:p>
          <w:p w14:paraId="64D237C0" w14:textId="115BA170"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男女参画・府民協働課</w:t>
            </w:r>
          </w:p>
        </w:tc>
      </w:tr>
      <w:tr w:rsidR="00253A11" w:rsidRPr="00253A11" w14:paraId="439F9D5D" w14:textId="77777777" w:rsidTr="00BC3F21">
        <w:trPr>
          <w:trHeight w:val="1166"/>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326CEB3E" w14:textId="4E342463" w:rsidR="00BE70EF" w:rsidRPr="00253A11" w:rsidRDefault="00BE70EF" w:rsidP="00D96FD7">
            <w:pPr>
              <w:snapToGrid w:val="0"/>
              <w:rPr>
                <w:rFonts w:ascii="ＭＳ Ｐ明朝" w:eastAsia="ＭＳ Ｐ明朝" w:hAnsi="ＭＳ Ｐ明朝"/>
                <w:bCs/>
                <w:sz w:val="20"/>
                <w:szCs w:val="20"/>
              </w:rPr>
            </w:pPr>
            <w:r w:rsidRPr="00253A11">
              <w:rPr>
                <w:rFonts w:ascii="ＭＳ Ｐ明朝" w:eastAsia="ＭＳ Ｐ明朝" w:hAnsi="ＭＳ Ｐ明朝" w:cs="ＭＳ Ｐゴシック" w:hint="eastAsia"/>
                <w:kern w:val="0"/>
                <w:sz w:val="20"/>
                <w:szCs w:val="20"/>
              </w:rPr>
              <w:t>女性相談事業</w:t>
            </w:r>
          </w:p>
        </w:tc>
        <w:tc>
          <w:tcPr>
            <w:tcW w:w="4395" w:type="dxa"/>
            <w:tcBorders>
              <w:top w:val="nil"/>
              <w:left w:val="nil"/>
              <w:bottom w:val="single" w:sz="4" w:space="0" w:color="auto"/>
              <w:right w:val="single" w:sz="4" w:space="0" w:color="auto"/>
            </w:tcBorders>
            <w:shd w:val="clear" w:color="auto" w:fill="auto"/>
            <w:vAlign w:val="center"/>
          </w:tcPr>
          <w:p w14:paraId="17898936" w14:textId="4164D184"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女性が直面している様々な問題について、カウンセリングを通じ、女性の自立と主体的な生き方に向け、必要な援助と解決のためのサポートを実施</w:t>
            </w:r>
          </w:p>
        </w:tc>
        <w:tc>
          <w:tcPr>
            <w:tcW w:w="1842" w:type="dxa"/>
            <w:tcBorders>
              <w:top w:val="nil"/>
              <w:left w:val="nil"/>
              <w:bottom w:val="single" w:sz="4" w:space="0" w:color="auto"/>
              <w:right w:val="single" w:sz="4" w:space="0" w:color="auto"/>
            </w:tcBorders>
            <w:shd w:val="clear" w:color="auto" w:fill="auto"/>
            <w:vAlign w:val="center"/>
          </w:tcPr>
          <w:p w14:paraId="3E9D284A" w14:textId="77777777" w:rsidR="00932538"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府民文化部</w:t>
            </w:r>
          </w:p>
          <w:p w14:paraId="12618E5F" w14:textId="2E1F61A6"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男女参画・府民協働課</w:t>
            </w:r>
          </w:p>
        </w:tc>
      </w:tr>
      <w:tr w:rsidR="00253A11" w:rsidRPr="00253A11" w14:paraId="12AB1184" w14:textId="77777777" w:rsidTr="00BC3F21">
        <w:trPr>
          <w:trHeight w:val="113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F7C71" w14:textId="438F3D23" w:rsidR="00BE70EF" w:rsidRPr="00253A11" w:rsidRDefault="00BE70EF" w:rsidP="00D96FD7">
            <w:pPr>
              <w:snapToGrid w:val="0"/>
              <w:rPr>
                <w:rFonts w:ascii="ＭＳ Ｐ明朝" w:eastAsia="ＭＳ Ｐ明朝" w:hAnsi="ＭＳ Ｐ明朝"/>
                <w:bCs/>
                <w:sz w:val="20"/>
                <w:szCs w:val="20"/>
              </w:rPr>
            </w:pPr>
            <w:r w:rsidRPr="00253A11">
              <w:rPr>
                <w:rFonts w:ascii="ＭＳ Ｐ明朝" w:eastAsia="ＭＳ Ｐ明朝" w:hAnsi="ＭＳ Ｐ明朝" w:hint="eastAsia"/>
                <w:bCs/>
                <w:sz w:val="20"/>
                <w:szCs w:val="20"/>
              </w:rPr>
              <w:lastRenderedPageBreak/>
              <w:t>労働相談の実施</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A55A289" w14:textId="3E46CD75" w:rsidR="00BE70EF" w:rsidRPr="00253A11" w:rsidRDefault="005E3B0C" w:rsidP="00D96FD7">
            <w:pPr>
              <w:widowControl/>
              <w:snapToGrid w:val="0"/>
              <w:rPr>
                <w:rFonts w:ascii="ＭＳ Ｐ明朝" w:eastAsia="ＭＳ Ｐ明朝" w:hAnsi="ＭＳ Ｐ明朝" w:cs="ＭＳ Ｐゴシック"/>
                <w:kern w:val="0"/>
                <w:sz w:val="20"/>
                <w:szCs w:val="20"/>
              </w:rPr>
            </w:pPr>
            <w:r w:rsidRPr="00174891">
              <w:rPr>
                <w:rFonts w:ascii="ＭＳ Ｐ明朝" w:eastAsia="ＭＳ Ｐ明朝" w:hAnsi="ＭＳ Ｐ明朝" w:cs="ＭＳ Ｐゴシック" w:hint="eastAsia"/>
                <w:kern w:val="0"/>
                <w:sz w:val="20"/>
                <w:szCs w:val="20"/>
              </w:rPr>
              <w:t>府民が抱える労働条件や</w:t>
            </w:r>
            <w:r w:rsidR="00830DBD">
              <w:rPr>
                <w:rFonts w:ascii="ＭＳ Ｐ明朝" w:eastAsia="ＭＳ Ｐ明朝" w:hAnsi="ＭＳ Ｐ明朝" w:cs="ＭＳ Ｐゴシック" w:hint="eastAsia"/>
                <w:kern w:val="0"/>
                <w:sz w:val="20"/>
                <w:szCs w:val="20"/>
              </w:rPr>
              <w:t>セクシュアルハラスメント</w:t>
            </w:r>
            <w:r w:rsidRPr="00174891">
              <w:rPr>
                <w:rFonts w:ascii="ＭＳ Ｐ明朝" w:eastAsia="ＭＳ Ｐ明朝" w:hAnsi="ＭＳ Ｐ明朝" w:cs="ＭＳ Ｐゴシック" w:hint="eastAsia"/>
                <w:kern w:val="0"/>
                <w:sz w:val="20"/>
                <w:szCs w:val="20"/>
              </w:rPr>
              <w:t>等に係る疑問、悩みに対し</w:t>
            </w:r>
            <w:r w:rsidRPr="00A04F3D">
              <w:rPr>
                <w:rFonts w:ascii="ＭＳ Ｐ明朝" w:eastAsia="ＭＳ Ｐ明朝" w:hAnsi="ＭＳ Ｐ明朝" w:cs="ＭＳ Ｐゴシック" w:hint="eastAsia"/>
                <w:color w:val="000000" w:themeColor="text1"/>
                <w:kern w:val="0"/>
                <w:sz w:val="20"/>
                <w:szCs w:val="20"/>
              </w:rPr>
              <w:t>、電話、面談及びオンラインにより情報提供やアドバイス等</w:t>
            </w:r>
            <w:r w:rsidRPr="00174891">
              <w:rPr>
                <w:rFonts w:ascii="ＭＳ Ｐ明朝" w:eastAsia="ＭＳ Ｐ明朝" w:hAnsi="ＭＳ Ｐ明朝" w:cs="ＭＳ Ｐゴシック" w:hint="eastAsia"/>
                <w:kern w:val="0"/>
                <w:sz w:val="20"/>
                <w:szCs w:val="20"/>
              </w:rPr>
              <w:t>を実施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24E604" w14:textId="77777777" w:rsidR="00693286"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商工労働部</w:t>
            </w:r>
          </w:p>
          <w:p w14:paraId="42495768" w14:textId="1477347A"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 xml:space="preserve">雇用推進室　</w:t>
            </w:r>
          </w:p>
        </w:tc>
      </w:tr>
      <w:tr w:rsidR="00253A11" w:rsidRPr="00253A11" w14:paraId="00AC18EA" w14:textId="77777777" w:rsidTr="00BC3F21">
        <w:trPr>
          <w:trHeight w:val="112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6D311" w14:textId="77777777" w:rsidR="00C139A4" w:rsidRDefault="00BE70EF" w:rsidP="00D96FD7">
            <w:pPr>
              <w:snapToGrid w:val="0"/>
              <w:rPr>
                <w:rFonts w:ascii="ＭＳ Ｐ明朝" w:eastAsia="ＭＳ Ｐ明朝" w:hAnsi="ＭＳ Ｐ明朝"/>
                <w:bCs/>
                <w:sz w:val="20"/>
                <w:szCs w:val="20"/>
              </w:rPr>
            </w:pPr>
            <w:r w:rsidRPr="00253A11">
              <w:rPr>
                <w:rFonts w:ascii="ＭＳ Ｐ明朝" w:eastAsia="ＭＳ Ｐ明朝" w:hAnsi="ＭＳ Ｐ明朝" w:hint="eastAsia"/>
                <w:bCs/>
                <w:sz w:val="20"/>
                <w:szCs w:val="20"/>
              </w:rPr>
              <w:t>女性相談センターに</w:t>
            </w:r>
          </w:p>
          <w:p w14:paraId="3FABDFE1" w14:textId="7A5DDC3C" w:rsidR="00BE70EF" w:rsidRPr="00253A11" w:rsidRDefault="00BE70EF" w:rsidP="00D96FD7">
            <w:pPr>
              <w:snapToGrid w:val="0"/>
              <w:rPr>
                <w:rFonts w:ascii="ＭＳ Ｐ明朝" w:eastAsia="ＭＳ Ｐ明朝" w:hAnsi="ＭＳ Ｐ明朝"/>
                <w:bCs/>
                <w:sz w:val="20"/>
                <w:szCs w:val="20"/>
              </w:rPr>
            </w:pPr>
            <w:r w:rsidRPr="00253A11">
              <w:rPr>
                <w:rFonts w:ascii="ＭＳ Ｐ明朝" w:eastAsia="ＭＳ Ｐ明朝" w:hAnsi="ＭＳ Ｐ明朝" w:hint="eastAsia"/>
                <w:bCs/>
                <w:sz w:val="20"/>
                <w:szCs w:val="20"/>
              </w:rPr>
              <w:t>おける相談事業</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FB89D1F" w14:textId="7B2FA3FA"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様々な悩みを持つ女性のために相談事業を実施（</w:t>
            </w:r>
            <w:r w:rsidRPr="00253A11">
              <w:rPr>
                <w:rFonts w:ascii="ＭＳ Ｐ明朝" w:eastAsia="ＭＳ Ｐ明朝" w:hAnsi="ＭＳ Ｐ明朝" w:cs="ＭＳ Ｐゴシック"/>
                <w:kern w:val="0"/>
                <w:sz w:val="20"/>
                <w:szCs w:val="20"/>
              </w:rPr>
              <w:t>DV電話相談は年中24時間対応。緊急一時保護は年中24時間対応。）</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6CFD1A" w14:textId="77777777" w:rsidR="00932538"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福祉部</w:t>
            </w:r>
          </w:p>
          <w:p w14:paraId="28708BB3" w14:textId="04F1E1B8"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子ども室</w:t>
            </w:r>
          </w:p>
        </w:tc>
      </w:tr>
      <w:tr w:rsidR="00253A11" w:rsidRPr="00253A11" w14:paraId="1AC91AC9" w14:textId="77777777" w:rsidTr="009C4819">
        <w:trPr>
          <w:trHeight w:val="111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36B08" w14:textId="0CF85791" w:rsidR="00BE70EF" w:rsidRPr="00253A11" w:rsidRDefault="00BE70EF" w:rsidP="00D96FD7">
            <w:pPr>
              <w:snapToGrid w:val="0"/>
              <w:rPr>
                <w:rFonts w:ascii="ＭＳ Ｐ明朝" w:eastAsia="ＭＳ Ｐ明朝" w:hAnsi="ＭＳ Ｐ明朝"/>
                <w:bCs/>
                <w:sz w:val="20"/>
                <w:szCs w:val="20"/>
              </w:rPr>
            </w:pPr>
            <w:r w:rsidRPr="00253A11">
              <w:rPr>
                <w:rFonts w:ascii="ＭＳ Ｐ明朝" w:eastAsia="ＭＳ Ｐ明朝" w:hAnsi="ＭＳ Ｐ明朝" w:hint="eastAsia"/>
                <w:bCs/>
                <w:sz w:val="20"/>
                <w:szCs w:val="20"/>
              </w:rPr>
              <w:t>配偶者暴力相談支援センターにおける相談事業</w:t>
            </w:r>
          </w:p>
        </w:tc>
        <w:tc>
          <w:tcPr>
            <w:tcW w:w="4395" w:type="dxa"/>
            <w:tcBorders>
              <w:top w:val="single" w:sz="4" w:space="0" w:color="auto"/>
              <w:left w:val="nil"/>
              <w:bottom w:val="single" w:sz="4" w:space="0" w:color="auto"/>
              <w:right w:val="single" w:sz="4" w:space="0" w:color="auto"/>
            </w:tcBorders>
            <w:shd w:val="clear" w:color="auto" w:fill="auto"/>
            <w:vAlign w:val="center"/>
          </w:tcPr>
          <w:p w14:paraId="669DB5A5" w14:textId="4F33DAA6" w:rsidR="00BE70EF" w:rsidRPr="00253A11" w:rsidRDefault="00835E2A"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配偶者からの暴力に悩む方</w:t>
            </w:r>
            <w:r w:rsidR="00BE70EF" w:rsidRPr="00253A11">
              <w:rPr>
                <w:rFonts w:ascii="ＭＳ Ｐ明朝" w:eastAsia="ＭＳ Ｐ明朝" w:hAnsi="ＭＳ Ｐ明朝" w:cs="ＭＳ Ｐゴシック" w:hint="eastAsia"/>
                <w:kern w:val="0"/>
                <w:sz w:val="20"/>
                <w:szCs w:val="20"/>
              </w:rPr>
              <w:t>のために大阪府女性相談センター、府配偶者暴力相談支援センターにおいて、府民に身近な専門相談を実施</w:t>
            </w:r>
          </w:p>
        </w:tc>
        <w:tc>
          <w:tcPr>
            <w:tcW w:w="1842" w:type="dxa"/>
            <w:tcBorders>
              <w:top w:val="single" w:sz="4" w:space="0" w:color="auto"/>
              <w:left w:val="nil"/>
              <w:bottom w:val="single" w:sz="4" w:space="0" w:color="auto"/>
              <w:right w:val="single" w:sz="4" w:space="0" w:color="auto"/>
            </w:tcBorders>
            <w:shd w:val="clear" w:color="auto" w:fill="auto"/>
            <w:vAlign w:val="center"/>
          </w:tcPr>
          <w:p w14:paraId="38395D55" w14:textId="77777777" w:rsidR="00932538"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福祉部</w:t>
            </w:r>
          </w:p>
          <w:p w14:paraId="4B4E6D6F" w14:textId="46369D32"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子ども室</w:t>
            </w:r>
          </w:p>
        </w:tc>
      </w:tr>
      <w:tr w:rsidR="00253A11" w:rsidRPr="00253A11" w14:paraId="1972F857" w14:textId="77777777" w:rsidTr="00ED2B26">
        <w:trPr>
          <w:trHeight w:val="126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4B2C9" w14:textId="314C2512" w:rsidR="00BE70EF" w:rsidRPr="00253A11" w:rsidRDefault="00BE70EF" w:rsidP="00D96FD7">
            <w:pPr>
              <w:snapToGrid w:val="0"/>
              <w:rPr>
                <w:rFonts w:ascii="ＭＳ Ｐ明朝" w:eastAsia="ＭＳ Ｐ明朝" w:hAnsi="ＭＳ Ｐ明朝"/>
                <w:bCs/>
                <w:sz w:val="20"/>
                <w:szCs w:val="20"/>
              </w:rPr>
            </w:pPr>
            <w:r w:rsidRPr="00253A11">
              <w:rPr>
                <w:rFonts w:ascii="ＭＳ Ｐ明朝" w:eastAsia="ＭＳ Ｐ明朝" w:hAnsi="ＭＳ Ｐ明朝" w:hint="eastAsia"/>
                <w:bCs/>
                <w:sz w:val="20"/>
                <w:szCs w:val="20"/>
              </w:rPr>
              <w:t>「性犯罪被害</w:t>
            </w:r>
            <w:r w:rsidR="000A3F41" w:rsidRPr="00AB3BCD">
              <w:rPr>
                <w:rFonts w:ascii="ＭＳ Ｐ明朝" w:eastAsia="ＭＳ Ｐ明朝" w:hAnsi="ＭＳ Ｐ明朝"/>
                <w:bCs/>
                <w:sz w:val="20"/>
                <w:szCs w:val="20"/>
              </w:rPr>
              <w:t>110</w:t>
            </w:r>
            <w:r w:rsidRPr="00253A11">
              <w:rPr>
                <w:rFonts w:ascii="ＭＳ Ｐ明朝" w:eastAsia="ＭＳ Ｐ明朝" w:hAnsi="ＭＳ Ｐ明朝" w:hint="eastAsia"/>
                <w:bCs/>
                <w:sz w:val="20"/>
                <w:szCs w:val="20"/>
              </w:rPr>
              <w:t>番」による被害相談事業</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07B7680" w14:textId="7ECBDEB7"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被害申告に伴う精神的負担を緩和・軽減するため、電話、面接による相談を実施。また、事件化が困難な相談案件についても、適切な支援・相談方法について情報</w:t>
            </w:r>
            <w:r w:rsidR="00922DBD">
              <w:rPr>
                <w:rFonts w:ascii="ＭＳ Ｐ明朝" w:eastAsia="ＭＳ Ｐ明朝" w:hAnsi="ＭＳ Ｐ明朝" w:cs="ＭＳ Ｐゴシック" w:hint="eastAsia"/>
                <w:kern w:val="0"/>
                <w:sz w:val="20"/>
                <w:szCs w:val="20"/>
              </w:rPr>
              <w:t>を</w:t>
            </w:r>
            <w:r w:rsidRPr="00253A11">
              <w:rPr>
                <w:rFonts w:ascii="ＭＳ Ｐ明朝" w:eastAsia="ＭＳ Ｐ明朝" w:hAnsi="ＭＳ Ｐ明朝" w:cs="ＭＳ Ｐゴシック" w:hint="eastAsia"/>
                <w:kern w:val="0"/>
                <w:sz w:val="20"/>
                <w:szCs w:val="20"/>
              </w:rPr>
              <w:t>提供</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B6FA60" w14:textId="77777777"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警察本部刑事部</w:t>
            </w:r>
          </w:p>
          <w:p w14:paraId="2B7DF028" w14:textId="06AFDED7"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捜査第一課</w:t>
            </w:r>
          </w:p>
        </w:tc>
      </w:tr>
      <w:tr w:rsidR="00253A11" w:rsidRPr="00253A11" w14:paraId="58DC31D1" w14:textId="77777777" w:rsidTr="00ED2B26">
        <w:trPr>
          <w:trHeight w:val="102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6EE48" w14:textId="3C5EE486" w:rsidR="00BE70EF" w:rsidRPr="00253A11" w:rsidRDefault="00BE70EF" w:rsidP="00D96FD7">
            <w:pPr>
              <w:snapToGrid w:val="0"/>
              <w:rPr>
                <w:rFonts w:ascii="ＭＳ 明朝" w:eastAsia="ＭＳ 明朝" w:hAnsi="ＭＳ 明朝"/>
                <w:bCs/>
                <w:sz w:val="20"/>
                <w:szCs w:val="20"/>
              </w:rPr>
            </w:pPr>
            <w:r w:rsidRPr="00253A11">
              <w:rPr>
                <w:rFonts w:ascii="ＭＳ 明朝" w:eastAsia="ＭＳ 明朝" w:hAnsi="ＭＳ 明朝" w:cs="MS-Mincho" w:hint="eastAsia"/>
                <w:kern w:val="0"/>
                <w:sz w:val="20"/>
                <w:szCs w:val="20"/>
              </w:rPr>
              <w:t>ストーカー</w:t>
            </w:r>
            <w:r w:rsidRPr="00253A11">
              <w:rPr>
                <w:rFonts w:ascii="ＭＳ 明朝" w:eastAsia="ＭＳ 明朝" w:hAnsi="ＭＳ 明朝" w:cs="MS-Mincho"/>
                <w:kern w:val="0"/>
                <w:sz w:val="20"/>
                <w:szCs w:val="20"/>
              </w:rPr>
              <w:t>110番相談事業</w:t>
            </w:r>
          </w:p>
        </w:tc>
        <w:tc>
          <w:tcPr>
            <w:tcW w:w="4395" w:type="dxa"/>
            <w:tcBorders>
              <w:top w:val="single" w:sz="4" w:space="0" w:color="auto"/>
              <w:left w:val="nil"/>
              <w:bottom w:val="single" w:sz="4" w:space="0" w:color="auto"/>
              <w:right w:val="single" w:sz="4" w:space="0" w:color="auto"/>
            </w:tcBorders>
            <w:shd w:val="clear" w:color="auto" w:fill="auto"/>
            <w:vAlign w:val="center"/>
          </w:tcPr>
          <w:p w14:paraId="46C022E9" w14:textId="479249D3" w:rsidR="00BE70EF" w:rsidRPr="00253A11" w:rsidRDefault="00BE70EF" w:rsidP="00D96FD7">
            <w:pPr>
              <w:widowControl/>
              <w:snapToGrid w:val="0"/>
              <w:rPr>
                <w:rFonts w:ascii="ＭＳ 明朝" w:eastAsia="ＭＳ 明朝" w:hAnsi="ＭＳ 明朝" w:cs="ＭＳ Ｐゴシック"/>
                <w:kern w:val="0"/>
                <w:sz w:val="20"/>
                <w:szCs w:val="20"/>
              </w:rPr>
            </w:pPr>
            <w:r w:rsidRPr="00253A11">
              <w:rPr>
                <w:rFonts w:ascii="ＭＳ 明朝" w:eastAsia="ＭＳ 明朝" w:hAnsi="ＭＳ 明朝" w:cs="MS-Mincho" w:hint="eastAsia"/>
                <w:kern w:val="0"/>
                <w:sz w:val="20"/>
                <w:szCs w:val="20"/>
              </w:rPr>
              <w:t>ストーカーに関する相談の専用電話を設置し、女性警察官等が相談に</w:t>
            </w:r>
            <w:r w:rsidR="00922DBD">
              <w:rPr>
                <w:rFonts w:ascii="ＭＳ 明朝" w:eastAsia="ＭＳ 明朝" w:hAnsi="ＭＳ 明朝" w:cs="MS-Mincho" w:hint="eastAsia"/>
                <w:kern w:val="0"/>
                <w:sz w:val="20"/>
                <w:szCs w:val="20"/>
              </w:rPr>
              <w:t>対応</w:t>
            </w:r>
            <w:r w:rsidRPr="00253A11">
              <w:rPr>
                <w:rFonts w:ascii="ＭＳ 明朝" w:eastAsia="ＭＳ 明朝" w:hAnsi="ＭＳ 明朝" w:cs="MS-Mincho"/>
                <w:kern w:val="0"/>
                <w:sz w:val="20"/>
                <w:szCs w:val="20"/>
              </w:rPr>
              <w:t>(24時間対応)</w:t>
            </w:r>
          </w:p>
        </w:tc>
        <w:tc>
          <w:tcPr>
            <w:tcW w:w="1842" w:type="dxa"/>
            <w:tcBorders>
              <w:top w:val="single" w:sz="4" w:space="0" w:color="auto"/>
              <w:left w:val="nil"/>
              <w:bottom w:val="single" w:sz="4" w:space="0" w:color="auto"/>
              <w:right w:val="single" w:sz="4" w:space="0" w:color="auto"/>
            </w:tcBorders>
            <w:shd w:val="clear" w:color="auto" w:fill="auto"/>
            <w:vAlign w:val="center"/>
          </w:tcPr>
          <w:p w14:paraId="036C88F5" w14:textId="77777777" w:rsidR="00C139A4" w:rsidRDefault="00BE70EF" w:rsidP="00D96FD7">
            <w:pPr>
              <w:autoSpaceDE w:val="0"/>
              <w:autoSpaceDN w:val="0"/>
              <w:adjustRightInd w:val="0"/>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警察本部</w:t>
            </w:r>
          </w:p>
          <w:p w14:paraId="6B5A06FA" w14:textId="75E8EA2C" w:rsidR="00BE70EF" w:rsidRPr="00253A11" w:rsidRDefault="00BE70EF" w:rsidP="00D96FD7">
            <w:pPr>
              <w:autoSpaceDE w:val="0"/>
              <w:autoSpaceDN w:val="0"/>
              <w:adjustRightInd w:val="0"/>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生活安全部</w:t>
            </w:r>
          </w:p>
          <w:p w14:paraId="54082E11" w14:textId="77CAA1CC" w:rsidR="00BE70EF" w:rsidRPr="00253A11" w:rsidRDefault="00BE70EF" w:rsidP="00D96FD7">
            <w:pPr>
              <w:widowControl/>
              <w:snapToGrid w:val="0"/>
              <w:rPr>
                <w:rFonts w:ascii="ＭＳ 明朝" w:eastAsia="ＭＳ 明朝" w:hAnsi="ＭＳ 明朝" w:cs="ＭＳ Ｐゴシック"/>
                <w:kern w:val="0"/>
                <w:sz w:val="20"/>
                <w:szCs w:val="20"/>
              </w:rPr>
            </w:pPr>
            <w:r w:rsidRPr="00253A11">
              <w:rPr>
                <w:rFonts w:ascii="ＭＳ 明朝" w:eastAsia="ＭＳ 明朝" w:hAnsi="ＭＳ 明朝" w:cs="MS-Mincho" w:hint="eastAsia"/>
                <w:kern w:val="0"/>
                <w:sz w:val="20"/>
                <w:szCs w:val="20"/>
              </w:rPr>
              <w:t xml:space="preserve">生活安全総務課　</w:t>
            </w:r>
          </w:p>
        </w:tc>
      </w:tr>
      <w:tr w:rsidR="00253A11" w:rsidRPr="00253A11" w14:paraId="7DD06BA0" w14:textId="77777777" w:rsidTr="00851908">
        <w:trPr>
          <w:trHeight w:val="980"/>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5A88885D" w14:textId="13592277" w:rsidR="00BE70EF" w:rsidRPr="00253A11" w:rsidRDefault="00BE70EF" w:rsidP="00D96FD7">
            <w:pPr>
              <w:snapToGrid w:val="0"/>
              <w:rPr>
                <w:rFonts w:ascii="ＭＳ Ｐ明朝" w:eastAsia="ＭＳ Ｐ明朝" w:hAnsi="ＭＳ Ｐ明朝"/>
                <w:bCs/>
                <w:sz w:val="20"/>
                <w:szCs w:val="20"/>
              </w:rPr>
            </w:pPr>
            <w:r w:rsidRPr="00253A11">
              <w:rPr>
                <w:rFonts w:ascii="ＭＳ Ｐ明朝" w:eastAsia="ＭＳ Ｐ明朝" w:hAnsi="ＭＳ Ｐ明朝" w:hint="eastAsia"/>
                <w:bCs/>
                <w:sz w:val="20"/>
                <w:szCs w:val="20"/>
              </w:rPr>
              <w:t>交番における女性相談事業</w:t>
            </w:r>
          </w:p>
        </w:tc>
        <w:tc>
          <w:tcPr>
            <w:tcW w:w="4395" w:type="dxa"/>
            <w:tcBorders>
              <w:top w:val="nil"/>
              <w:left w:val="nil"/>
              <w:bottom w:val="single" w:sz="4" w:space="0" w:color="auto"/>
              <w:right w:val="single" w:sz="4" w:space="0" w:color="auto"/>
            </w:tcBorders>
            <w:shd w:val="clear" w:color="auto" w:fill="auto"/>
            <w:vAlign w:val="center"/>
          </w:tcPr>
          <w:p w14:paraId="42E43705" w14:textId="165821A6"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女性被害者の不安感を軽減・解消するため、女性警察官を配置している交番において、電話・来訪による相談に女性警察官が対応</w:t>
            </w:r>
          </w:p>
        </w:tc>
        <w:tc>
          <w:tcPr>
            <w:tcW w:w="1842" w:type="dxa"/>
            <w:tcBorders>
              <w:top w:val="nil"/>
              <w:left w:val="nil"/>
              <w:bottom w:val="single" w:sz="4" w:space="0" w:color="auto"/>
              <w:right w:val="single" w:sz="4" w:space="0" w:color="auto"/>
            </w:tcBorders>
            <w:shd w:val="clear" w:color="auto" w:fill="auto"/>
            <w:vAlign w:val="center"/>
          </w:tcPr>
          <w:p w14:paraId="20C42F05" w14:textId="77777777" w:rsidR="00932538"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警察本部</w:t>
            </w:r>
          </w:p>
          <w:p w14:paraId="204D47B6" w14:textId="77777777" w:rsidR="00932538"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地域部</w:t>
            </w:r>
          </w:p>
          <w:p w14:paraId="481F8F7C" w14:textId="7B7706D0"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地域総務課</w:t>
            </w:r>
          </w:p>
        </w:tc>
      </w:tr>
      <w:tr w:rsidR="00253A11" w:rsidRPr="00253A11" w14:paraId="4DCACCD9" w14:textId="77777777" w:rsidTr="00851908">
        <w:trPr>
          <w:trHeight w:val="112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A38D4" w14:textId="5AB6E988" w:rsidR="00BE70EF" w:rsidRPr="00253A11" w:rsidRDefault="00BE70EF" w:rsidP="00D96FD7">
            <w:pPr>
              <w:snapToGrid w:val="0"/>
              <w:rPr>
                <w:rFonts w:ascii="ＭＳ Ｐ明朝" w:eastAsia="ＭＳ Ｐ明朝" w:hAnsi="ＭＳ Ｐ明朝"/>
                <w:bCs/>
                <w:sz w:val="20"/>
                <w:szCs w:val="20"/>
              </w:rPr>
            </w:pPr>
            <w:r w:rsidRPr="00253A11">
              <w:rPr>
                <w:rFonts w:ascii="ＭＳ Ｐ明朝" w:eastAsia="ＭＳ Ｐ明朝" w:hAnsi="ＭＳ Ｐ明朝" w:hint="eastAsia"/>
                <w:bCs/>
                <w:sz w:val="20"/>
                <w:szCs w:val="20"/>
              </w:rPr>
              <w:t>「列車内ちかん被害相談」相談所による被害相談事業</w:t>
            </w:r>
          </w:p>
        </w:tc>
        <w:tc>
          <w:tcPr>
            <w:tcW w:w="4395" w:type="dxa"/>
            <w:tcBorders>
              <w:top w:val="single" w:sz="4" w:space="0" w:color="auto"/>
              <w:left w:val="nil"/>
              <w:bottom w:val="single" w:sz="4" w:space="0" w:color="auto"/>
              <w:right w:val="single" w:sz="4" w:space="0" w:color="auto"/>
            </w:tcBorders>
            <w:shd w:val="clear" w:color="auto" w:fill="auto"/>
            <w:vAlign w:val="center"/>
          </w:tcPr>
          <w:p w14:paraId="18D2F968" w14:textId="6665A02A"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列車内等における痴漢等の被害相談に、女性警察官が対応するとともに、｢列車内ちかん被害相談電話・ＦＡＸ｣を設置し、</w:t>
            </w:r>
            <w:r w:rsidRPr="00253A11">
              <w:rPr>
                <w:rFonts w:ascii="ＭＳ Ｐ明朝" w:eastAsia="ＭＳ Ｐ明朝" w:hAnsi="ＭＳ Ｐ明朝" w:cs="ＭＳ Ｐゴシック"/>
                <w:kern w:val="0"/>
                <w:sz w:val="20"/>
                <w:szCs w:val="20"/>
              </w:rPr>
              <w:t>24時間相談</w:t>
            </w:r>
            <w:r w:rsidRPr="00253A11">
              <w:rPr>
                <w:rFonts w:ascii="ＭＳ Ｐ明朝" w:eastAsia="ＭＳ Ｐ明朝" w:hAnsi="ＭＳ Ｐ明朝" w:cs="ＭＳ Ｐゴシック" w:hint="eastAsia"/>
                <w:kern w:val="0"/>
                <w:sz w:val="20"/>
                <w:szCs w:val="20"/>
              </w:rPr>
              <w:t>を実施</w:t>
            </w:r>
          </w:p>
        </w:tc>
        <w:tc>
          <w:tcPr>
            <w:tcW w:w="1842" w:type="dxa"/>
            <w:tcBorders>
              <w:top w:val="single" w:sz="4" w:space="0" w:color="auto"/>
              <w:left w:val="nil"/>
              <w:bottom w:val="single" w:sz="4" w:space="0" w:color="auto"/>
              <w:right w:val="single" w:sz="4" w:space="0" w:color="auto"/>
            </w:tcBorders>
            <w:shd w:val="clear" w:color="auto" w:fill="auto"/>
            <w:vAlign w:val="center"/>
          </w:tcPr>
          <w:p w14:paraId="110AAE70" w14:textId="77777777" w:rsidR="00932538"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警察本部</w:t>
            </w:r>
          </w:p>
          <w:p w14:paraId="628AA208" w14:textId="77777777" w:rsidR="00932538"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地域部</w:t>
            </w:r>
          </w:p>
          <w:p w14:paraId="2D771E1B" w14:textId="77145841"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鉄道警察隊</w:t>
            </w:r>
          </w:p>
        </w:tc>
      </w:tr>
    </w:tbl>
    <w:p w14:paraId="44EE825C" w14:textId="77777777" w:rsidR="009C4819" w:rsidRDefault="009C4819" w:rsidP="00D96FD7">
      <w:pPr>
        <w:snapToGrid w:val="0"/>
        <w:spacing w:line="360" w:lineRule="exact"/>
        <w:rPr>
          <w:rFonts w:ascii="ＭＳ Ｐ明朝" w:eastAsia="ＭＳ Ｐ明朝" w:hAnsi="ＭＳ Ｐ明朝"/>
          <w:b/>
          <w:bCs/>
          <w:szCs w:val="21"/>
        </w:rPr>
      </w:pPr>
    </w:p>
    <w:p w14:paraId="5A2D501D" w14:textId="55C35E04" w:rsidR="00B06E60" w:rsidRPr="00253A11" w:rsidRDefault="00F9668B" w:rsidP="00D96FD7">
      <w:pPr>
        <w:snapToGrid w:val="0"/>
        <w:spacing w:line="360" w:lineRule="exact"/>
        <w:rPr>
          <w:rFonts w:ascii="ＭＳ Ｐ明朝" w:eastAsia="ＭＳ Ｐ明朝" w:hAnsi="ＭＳ Ｐ明朝"/>
          <w:b/>
          <w:bCs/>
          <w:szCs w:val="21"/>
        </w:rPr>
      </w:pPr>
      <w:r>
        <w:rPr>
          <w:rFonts w:ascii="ＭＳ Ｐ明朝" w:eastAsia="ＭＳ Ｐ明朝" w:hAnsi="ＭＳ Ｐ明朝" w:hint="eastAsia"/>
          <w:b/>
          <w:bCs/>
          <w:szCs w:val="21"/>
        </w:rPr>
        <w:t>＜被害者支援に関する主な取組</w:t>
      </w:r>
      <w:r w:rsidR="00B06E60" w:rsidRPr="00253A11">
        <w:rPr>
          <w:rFonts w:ascii="ＭＳ Ｐ明朝" w:eastAsia="ＭＳ Ｐ明朝" w:hAnsi="ＭＳ Ｐ明朝" w:hint="eastAsia"/>
          <w:b/>
          <w:bCs/>
          <w:szCs w:val="21"/>
        </w:rPr>
        <w:t>＞</w:t>
      </w:r>
    </w:p>
    <w:tbl>
      <w:tblPr>
        <w:tblW w:w="8505" w:type="dxa"/>
        <w:tblInd w:w="-5" w:type="dxa"/>
        <w:tblCellMar>
          <w:left w:w="99" w:type="dxa"/>
          <w:right w:w="99" w:type="dxa"/>
        </w:tblCellMar>
        <w:tblLook w:val="04A0" w:firstRow="1" w:lastRow="0" w:firstColumn="1" w:lastColumn="0" w:noHBand="0" w:noVBand="1"/>
      </w:tblPr>
      <w:tblGrid>
        <w:gridCol w:w="2268"/>
        <w:gridCol w:w="4395"/>
        <w:gridCol w:w="1842"/>
      </w:tblGrid>
      <w:tr w:rsidR="00253A11" w:rsidRPr="00253A11" w14:paraId="3EFFBF75" w14:textId="77777777" w:rsidTr="008D7E30">
        <w:trPr>
          <w:trHeight w:val="360"/>
        </w:trPr>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7675CFA" w14:textId="77777777" w:rsidR="00B06E60" w:rsidRPr="00253A11" w:rsidRDefault="00B06E60"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取組</w:t>
            </w:r>
          </w:p>
        </w:tc>
        <w:tc>
          <w:tcPr>
            <w:tcW w:w="4395"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7366A0A2" w14:textId="77777777" w:rsidR="00B06E60" w:rsidRPr="00253A11" w:rsidRDefault="00B06E60"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概　要</w:t>
            </w:r>
          </w:p>
        </w:tc>
        <w:tc>
          <w:tcPr>
            <w:tcW w:w="184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432D616F" w14:textId="77777777" w:rsidR="00B06E60" w:rsidRPr="00253A11" w:rsidRDefault="00B06E60"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担当課</w:t>
            </w:r>
          </w:p>
        </w:tc>
      </w:tr>
      <w:tr w:rsidR="00253A11" w:rsidRPr="00253A11" w14:paraId="44A99ED2" w14:textId="77777777" w:rsidTr="008203C0">
        <w:trPr>
          <w:trHeight w:val="121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9F1F692" w14:textId="77777777"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公民連携性犯罪・性暴力被害者支援事業</w:t>
            </w:r>
          </w:p>
        </w:tc>
        <w:tc>
          <w:tcPr>
            <w:tcW w:w="4395" w:type="dxa"/>
            <w:tcBorders>
              <w:top w:val="nil"/>
              <w:left w:val="nil"/>
              <w:bottom w:val="single" w:sz="4" w:space="0" w:color="auto"/>
              <w:right w:val="single" w:sz="4" w:space="0" w:color="auto"/>
            </w:tcBorders>
            <w:shd w:val="clear" w:color="auto" w:fill="auto"/>
            <w:vAlign w:val="center"/>
            <w:hideMark/>
          </w:tcPr>
          <w:p w14:paraId="228D0420" w14:textId="097FE6FE"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民間の病院を拠点とした「</w:t>
            </w:r>
            <w:r w:rsidRPr="00253A11">
              <w:rPr>
                <w:rFonts w:ascii="ＭＳ Ｐ明朝" w:eastAsia="ＭＳ Ｐ明朝" w:hAnsi="ＭＳ Ｐ明朝" w:hint="eastAsia"/>
                <w:szCs w:val="21"/>
              </w:rPr>
              <w:t>性暴力救援センター・大阪S</w:t>
            </w:r>
            <w:r w:rsidRPr="00253A11">
              <w:rPr>
                <w:rFonts w:ascii="ＭＳ Ｐ明朝" w:eastAsia="ＭＳ Ｐ明朝" w:hAnsi="ＭＳ Ｐ明朝"/>
                <w:szCs w:val="21"/>
              </w:rPr>
              <w:t>ACHICO</w:t>
            </w:r>
            <w:r w:rsidRPr="00253A11">
              <w:rPr>
                <w:rFonts w:ascii="ＭＳ Ｐ明朝" w:eastAsia="ＭＳ Ｐ明朝" w:hAnsi="ＭＳ Ｐ明朝" w:hint="eastAsia"/>
                <w:szCs w:val="21"/>
              </w:rPr>
              <w:t>」</w:t>
            </w:r>
            <w:r w:rsidRPr="00253A11">
              <w:rPr>
                <w:rFonts w:ascii="ＭＳ Ｐ明朝" w:eastAsia="ＭＳ Ｐ明朝" w:hAnsi="ＭＳ Ｐ明朝" w:cs="ＭＳ Ｐゴシック" w:hint="eastAsia"/>
                <w:kern w:val="0"/>
                <w:sz w:val="20"/>
                <w:szCs w:val="20"/>
              </w:rPr>
              <w:t>が実施している相談支援事業等</w:t>
            </w:r>
            <w:r w:rsidR="002B01D6" w:rsidRPr="00A04F3D">
              <w:rPr>
                <w:rFonts w:ascii="ＭＳ Ｐ明朝" w:eastAsia="ＭＳ Ｐ明朝" w:hAnsi="ＭＳ Ｐ明朝" w:cs="ＭＳ Ｐゴシック" w:hint="eastAsia"/>
                <w:color w:val="000000" w:themeColor="text1"/>
                <w:kern w:val="0"/>
                <w:sz w:val="20"/>
                <w:szCs w:val="20"/>
              </w:rPr>
              <w:t>に対して</w:t>
            </w:r>
            <w:r w:rsidRPr="00A04F3D">
              <w:rPr>
                <w:rFonts w:ascii="ＭＳ Ｐ明朝" w:eastAsia="ＭＳ Ｐ明朝" w:hAnsi="ＭＳ Ｐ明朝" w:cs="ＭＳ Ｐゴシック" w:hint="eastAsia"/>
                <w:color w:val="000000" w:themeColor="text1"/>
                <w:kern w:val="0"/>
                <w:sz w:val="20"/>
                <w:szCs w:val="20"/>
              </w:rPr>
              <w:t>補助</w:t>
            </w:r>
            <w:r w:rsidR="002B01D6" w:rsidRPr="00A04F3D">
              <w:rPr>
                <w:rFonts w:ascii="ＭＳ Ｐ明朝" w:eastAsia="ＭＳ Ｐ明朝" w:hAnsi="ＭＳ Ｐ明朝" w:cs="ＭＳ Ｐゴシック" w:hint="eastAsia"/>
                <w:color w:val="000000" w:themeColor="text1"/>
                <w:kern w:val="0"/>
                <w:sz w:val="20"/>
                <w:szCs w:val="20"/>
              </w:rPr>
              <w:t>を行う</w:t>
            </w:r>
            <w:r w:rsidRPr="00A04F3D">
              <w:rPr>
                <w:rFonts w:ascii="ＭＳ Ｐ明朝" w:eastAsia="ＭＳ Ｐ明朝" w:hAnsi="ＭＳ Ｐ明朝" w:cs="ＭＳ Ｐゴシック" w:hint="eastAsia"/>
                <w:color w:val="000000" w:themeColor="text1"/>
                <w:kern w:val="0"/>
                <w:sz w:val="20"/>
                <w:szCs w:val="20"/>
              </w:rPr>
              <w:t>ことで、被害の</w:t>
            </w:r>
            <w:r w:rsidR="008651AE" w:rsidRPr="00A04F3D">
              <w:rPr>
                <w:rFonts w:ascii="ＭＳ Ｐ明朝" w:eastAsia="ＭＳ Ｐ明朝" w:hAnsi="ＭＳ Ｐ明朝" w:cs="ＭＳ Ｐゴシック" w:hint="eastAsia"/>
                <w:color w:val="000000" w:themeColor="text1"/>
                <w:kern w:val="0"/>
                <w:sz w:val="20"/>
                <w:szCs w:val="20"/>
              </w:rPr>
              <w:t>潜在化</w:t>
            </w:r>
            <w:r w:rsidR="00F31D92" w:rsidRPr="00A04F3D">
              <w:rPr>
                <w:rFonts w:ascii="ＭＳ Ｐ明朝" w:eastAsia="ＭＳ Ｐ明朝" w:hAnsi="ＭＳ Ｐ明朝" w:cs="ＭＳ Ｐゴシック" w:hint="eastAsia"/>
                <w:color w:val="000000" w:themeColor="text1"/>
                <w:kern w:val="0"/>
                <w:sz w:val="20"/>
                <w:szCs w:val="20"/>
              </w:rPr>
              <w:t>・</w:t>
            </w:r>
            <w:r w:rsidRPr="00A04F3D">
              <w:rPr>
                <w:rFonts w:ascii="ＭＳ Ｐ明朝" w:eastAsia="ＭＳ Ｐ明朝" w:hAnsi="ＭＳ Ｐ明朝" w:cs="ＭＳ Ｐゴシック" w:hint="eastAsia"/>
                <w:color w:val="000000" w:themeColor="text1"/>
                <w:kern w:val="0"/>
                <w:sz w:val="20"/>
                <w:szCs w:val="20"/>
              </w:rPr>
              <w:t>深刻化を防止</w:t>
            </w:r>
          </w:p>
        </w:tc>
        <w:tc>
          <w:tcPr>
            <w:tcW w:w="1842" w:type="dxa"/>
            <w:tcBorders>
              <w:top w:val="nil"/>
              <w:left w:val="nil"/>
              <w:bottom w:val="single" w:sz="4" w:space="0" w:color="auto"/>
              <w:right w:val="single" w:sz="4" w:space="0" w:color="auto"/>
            </w:tcBorders>
            <w:shd w:val="clear" w:color="auto" w:fill="auto"/>
            <w:vAlign w:val="center"/>
            <w:hideMark/>
          </w:tcPr>
          <w:p w14:paraId="4ACDCBDB" w14:textId="77777777" w:rsidR="00932538"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政策企画部</w:t>
            </w:r>
          </w:p>
          <w:p w14:paraId="16E4053C" w14:textId="4FC4C531"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青少年・地域安全室</w:t>
            </w:r>
          </w:p>
        </w:tc>
      </w:tr>
      <w:tr w:rsidR="00253A11" w:rsidRPr="00253A11" w14:paraId="20BE5F1C" w14:textId="77777777" w:rsidTr="008203C0">
        <w:trPr>
          <w:trHeight w:val="1215"/>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0D9729D7" w14:textId="77777777" w:rsidR="00C139A4"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女性のカウンセラーを</w:t>
            </w:r>
          </w:p>
          <w:p w14:paraId="426FCF8A" w14:textId="6EECCD91"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活用した心のケア体制の整備</w:t>
            </w:r>
          </w:p>
        </w:tc>
        <w:tc>
          <w:tcPr>
            <w:tcW w:w="4395" w:type="dxa"/>
            <w:tcBorders>
              <w:top w:val="nil"/>
              <w:left w:val="nil"/>
              <w:bottom w:val="single" w:sz="4" w:space="0" w:color="auto"/>
              <w:right w:val="single" w:sz="4" w:space="0" w:color="auto"/>
            </w:tcBorders>
            <w:shd w:val="clear" w:color="auto" w:fill="auto"/>
            <w:vAlign w:val="center"/>
          </w:tcPr>
          <w:p w14:paraId="5679B44D" w14:textId="779FF7D6"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DV等被害女性を支援するため、被害者支援・保護にあたるＮＰＯ団体等へ女性カウンセラーを派遣する等、心のケアによる自立支援体制を整備</w:t>
            </w:r>
          </w:p>
        </w:tc>
        <w:tc>
          <w:tcPr>
            <w:tcW w:w="1842" w:type="dxa"/>
            <w:tcBorders>
              <w:top w:val="nil"/>
              <w:left w:val="nil"/>
              <w:bottom w:val="single" w:sz="4" w:space="0" w:color="auto"/>
              <w:right w:val="single" w:sz="4" w:space="0" w:color="auto"/>
            </w:tcBorders>
            <w:shd w:val="clear" w:color="auto" w:fill="auto"/>
            <w:vAlign w:val="center"/>
          </w:tcPr>
          <w:p w14:paraId="62465430" w14:textId="77777777" w:rsidR="00932538"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府民文化部</w:t>
            </w:r>
          </w:p>
          <w:p w14:paraId="1606DFA4" w14:textId="3F18B1BE"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男女参画・府民協働課</w:t>
            </w:r>
          </w:p>
        </w:tc>
      </w:tr>
      <w:tr w:rsidR="00253A11" w:rsidRPr="00253A11" w14:paraId="40B1AE06" w14:textId="77777777" w:rsidTr="002761EF">
        <w:trPr>
          <w:trHeight w:val="1459"/>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0E0855DE" w14:textId="77777777" w:rsidR="00BE70EF" w:rsidRPr="00253A11" w:rsidRDefault="00BE70EF" w:rsidP="00D96FD7">
            <w:pPr>
              <w:autoSpaceDE w:val="0"/>
              <w:autoSpaceDN w:val="0"/>
              <w:adjustRightInd w:val="0"/>
              <w:rPr>
                <w:rFonts w:ascii="ＭＳ 明朝" w:eastAsia="ＭＳ 明朝" w:hAnsi="ＭＳ 明朝" w:cs="MS-Mincho"/>
                <w:kern w:val="0"/>
                <w:sz w:val="20"/>
                <w:szCs w:val="20"/>
              </w:rPr>
            </w:pPr>
            <w:r w:rsidRPr="00253A11">
              <w:rPr>
                <w:rFonts w:ascii="ＭＳ Ｐ明朝" w:eastAsia="ＭＳ Ｐ明朝" w:hAnsi="ＭＳ Ｐ明朝" w:hint="eastAsia"/>
                <w:bCs/>
                <w:sz w:val="20"/>
                <w:szCs w:val="20"/>
              </w:rPr>
              <w:t>配偶者暴力相談支援センター設置事業</w:t>
            </w:r>
          </w:p>
        </w:tc>
        <w:tc>
          <w:tcPr>
            <w:tcW w:w="4395" w:type="dxa"/>
            <w:tcBorders>
              <w:top w:val="nil"/>
              <w:left w:val="nil"/>
              <w:bottom w:val="single" w:sz="4" w:space="0" w:color="auto"/>
              <w:right w:val="single" w:sz="4" w:space="0" w:color="auto"/>
            </w:tcBorders>
            <w:shd w:val="clear" w:color="auto" w:fill="auto"/>
            <w:vAlign w:val="center"/>
          </w:tcPr>
          <w:p w14:paraId="70D2CC16" w14:textId="77777777" w:rsidR="00BE70EF" w:rsidRPr="00253A11" w:rsidRDefault="00BE70EF" w:rsidP="00D96FD7">
            <w:pPr>
              <w:widowControl/>
              <w:snapToGrid w:val="0"/>
              <w:rPr>
                <w:rFonts w:ascii="ＭＳ 明朝" w:eastAsia="ＭＳ 明朝" w:hAnsi="ＭＳ 明朝" w:cs="MS-Mincho"/>
                <w:kern w:val="0"/>
                <w:sz w:val="20"/>
                <w:szCs w:val="20"/>
              </w:rPr>
            </w:pPr>
            <w:r w:rsidRPr="00253A11">
              <w:rPr>
                <w:rFonts w:ascii="ＭＳ Ｐ明朝" w:eastAsia="ＭＳ Ｐ明朝" w:hAnsi="ＭＳ Ｐ明朝" w:cs="ＭＳ Ｐゴシック" w:hint="eastAsia"/>
                <w:kern w:val="0"/>
                <w:sz w:val="20"/>
                <w:szCs w:val="20"/>
              </w:rPr>
              <w:t>女性相談センター等、府内７か所の施設において配偶者暴力相談支援センターの機能を果たし、DV被害者の保護等を図る</w:t>
            </w:r>
          </w:p>
        </w:tc>
        <w:tc>
          <w:tcPr>
            <w:tcW w:w="1842" w:type="dxa"/>
            <w:tcBorders>
              <w:top w:val="nil"/>
              <w:left w:val="nil"/>
              <w:bottom w:val="single" w:sz="4" w:space="0" w:color="auto"/>
              <w:right w:val="single" w:sz="4" w:space="0" w:color="auto"/>
            </w:tcBorders>
            <w:shd w:val="clear" w:color="auto" w:fill="auto"/>
            <w:vAlign w:val="center"/>
          </w:tcPr>
          <w:p w14:paraId="5152F6B2" w14:textId="77777777" w:rsidR="00932538" w:rsidRDefault="00BE70EF" w:rsidP="00D96FD7">
            <w:pPr>
              <w:autoSpaceDE w:val="0"/>
              <w:autoSpaceDN w:val="0"/>
              <w:adjustRightIn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福祉部</w:t>
            </w:r>
          </w:p>
          <w:p w14:paraId="61EC48CC" w14:textId="2269D667" w:rsidR="00BE70EF" w:rsidRPr="00253A11" w:rsidRDefault="00BE70EF" w:rsidP="00D96FD7">
            <w:pPr>
              <w:autoSpaceDE w:val="0"/>
              <w:autoSpaceDN w:val="0"/>
              <w:adjustRightInd w:val="0"/>
              <w:rPr>
                <w:rFonts w:ascii="ＭＳ 明朝" w:eastAsia="ＭＳ 明朝" w:hAnsi="ＭＳ 明朝" w:cs="MS-Mincho"/>
                <w:kern w:val="0"/>
                <w:sz w:val="20"/>
                <w:szCs w:val="20"/>
              </w:rPr>
            </w:pPr>
            <w:r w:rsidRPr="00253A11">
              <w:rPr>
                <w:rFonts w:ascii="ＭＳ Ｐ明朝" w:eastAsia="ＭＳ Ｐ明朝" w:hAnsi="ＭＳ Ｐ明朝" w:cs="ＭＳ Ｐゴシック" w:hint="eastAsia"/>
                <w:kern w:val="0"/>
                <w:sz w:val="20"/>
                <w:szCs w:val="20"/>
              </w:rPr>
              <w:t>子ども室</w:t>
            </w:r>
          </w:p>
        </w:tc>
      </w:tr>
      <w:tr w:rsidR="00253A11" w:rsidRPr="00253A11" w14:paraId="4E46A9D8" w14:textId="77777777" w:rsidTr="002761EF">
        <w:trPr>
          <w:trHeight w:val="12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D9BA4" w14:textId="77777777" w:rsidR="00BE70EF" w:rsidRPr="00253A11" w:rsidRDefault="00BE70EF" w:rsidP="00D96FD7">
            <w:pPr>
              <w:snapToGrid w:val="0"/>
              <w:rPr>
                <w:rFonts w:ascii="ＭＳ Ｐ明朝" w:eastAsia="ＭＳ Ｐ明朝" w:hAnsi="ＭＳ Ｐ明朝"/>
                <w:bCs/>
                <w:sz w:val="20"/>
                <w:szCs w:val="20"/>
              </w:rPr>
            </w:pPr>
            <w:r w:rsidRPr="00253A11">
              <w:rPr>
                <w:rFonts w:ascii="ＭＳ Ｐ明朝" w:eastAsia="ＭＳ Ｐ明朝" w:hAnsi="ＭＳ Ｐ明朝" w:hint="eastAsia"/>
                <w:bCs/>
                <w:sz w:val="20"/>
                <w:szCs w:val="20"/>
              </w:rPr>
              <w:lastRenderedPageBreak/>
              <w:t>性犯罪被害者支援における協力体制強化の推進</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B68B0A6" w14:textId="77777777"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大阪府や支援団体、産婦人科医等、関係各団体の連携を図り、性犯罪被害者に対する二次被害の防止、各種支援及び適正な性犯罪捜査に関する協力体制を強化</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4DDAD8" w14:textId="77777777"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警察本部刑事部</w:t>
            </w:r>
          </w:p>
          <w:p w14:paraId="17D18B21" w14:textId="77777777"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捜査第一課</w:t>
            </w:r>
          </w:p>
          <w:p w14:paraId="5CD331CD" w14:textId="77777777"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警察本部総務部</w:t>
            </w:r>
          </w:p>
          <w:p w14:paraId="2D2A63E2" w14:textId="77777777"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府民応接センター</w:t>
            </w:r>
          </w:p>
        </w:tc>
      </w:tr>
      <w:tr w:rsidR="00253A11" w:rsidRPr="00253A11" w14:paraId="2DEB8F0B" w14:textId="77777777" w:rsidTr="00296BEC">
        <w:trPr>
          <w:trHeight w:val="104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47E25" w14:textId="171C7BFD" w:rsidR="00BE70EF" w:rsidRPr="00253A11" w:rsidRDefault="00BE70EF" w:rsidP="00D96FD7">
            <w:pPr>
              <w:snapToGrid w:val="0"/>
              <w:rPr>
                <w:rFonts w:ascii="ＭＳ Ｐ明朝" w:eastAsia="ＭＳ Ｐ明朝" w:hAnsi="ＭＳ Ｐ明朝"/>
                <w:bCs/>
                <w:sz w:val="20"/>
                <w:szCs w:val="20"/>
              </w:rPr>
            </w:pPr>
            <w:r w:rsidRPr="00253A11">
              <w:rPr>
                <w:rFonts w:ascii="ＭＳ Ｐ明朝" w:eastAsia="ＭＳ Ｐ明朝" w:hAnsi="ＭＳ Ｐ明朝" w:hint="eastAsia"/>
                <w:bCs/>
                <w:sz w:val="20"/>
                <w:szCs w:val="20"/>
              </w:rPr>
              <w:t>児童買春・児童ポルノ事犯等の被害少年の保護対策の推進</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8985518" w14:textId="078140D4"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児童買春・児童ポルノ法違反、児童福祉法違反等</w:t>
            </w:r>
            <w:r w:rsidRPr="004B6D21">
              <w:rPr>
                <w:rFonts w:ascii="ＭＳ Ｐ明朝" w:eastAsia="ＭＳ Ｐ明朝" w:hAnsi="ＭＳ Ｐ明朝" w:cs="ＭＳ Ｐゴシック" w:hint="eastAsia"/>
                <w:kern w:val="0"/>
                <w:sz w:val="20"/>
                <w:szCs w:val="20"/>
              </w:rPr>
              <w:t>の</w:t>
            </w:r>
            <w:r w:rsidRPr="00253A11">
              <w:rPr>
                <w:rFonts w:ascii="ＭＳ Ｐ明朝" w:eastAsia="ＭＳ Ｐ明朝" w:hAnsi="ＭＳ Ｐ明朝" w:cs="ＭＳ Ｐゴシック" w:hint="eastAsia"/>
                <w:kern w:val="0"/>
                <w:sz w:val="20"/>
                <w:szCs w:val="20"/>
              </w:rPr>
              <w:t>被害少年に対する継続的支援活動を推進</w:t>
            </w:r>
            <w:r w:rsidR="00D11568">
              <w:rPr>
                <w:rFonts w:ascii="ＭＳ Ｐ明朝" w:eastAsia="ＭＳ Ｐ明朝" w:hAnsi="ＭＳ Ｐ明朝" w:cs="ＭＳ Ｐゴシック" w:hint="eastAsia"/>
                <w:kern w:val="0"/>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455863" w14:textId="77777777" w:rsidR="00C139A4"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警察本部</w:t>
            </w:r>
          </w:p>
          <w:p w14:paraId="770532BC" w14:textId="442A7E8A"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生活安全部</w:t>
            </w:r>
          </w:p>
          <w:p w14:paraId="1D785F45" w14:textId="77777777" w:rsidR="00BE70EF" w:rsidRPr="00253A11"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少年課</w:t>
            </w:r>
          </w:p>
        </w:tc>
      </w:tr>
      <w:tr w:rsidR="00253A11" w:rsidRPr="00253A11" w14:paraId="0896EDC5" w14:textId="77777777" w:rsidTr="00296BEC">
        <w:trPr>
          <w:trHeight w:val="94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9DA26" w14:textId="77777777" w:rsidR="00C139A4" w:rsidRDefault="00BE70EF" w:rsidP="00D96FD7">
            <w:pPr>
              <w:autoSpaceDE w:val="0"/>
              <w:autoSpaceDN w:val="0"/>
              <w:adjustRightInd w:val="0"/>
              <w:rPr>
                <w:rFonts w:ascii="ＭＳ Ｐ明朝" w:eastAsia="ＭＳ Ｐ明朝" w:hAnsi="ＭＳ Ｐ明朝"/>
                <w:bCs/>
                <w:sz w:val="20"/>
                <w:szCs w:val="20"/>
              </w:rPr>
            </w:pPr>
            <w:r w:rsidRPr="00253A11">
              <w:rPr>
                <w:rFonts w:ascii="ＭＳ Ｐ明朝" w:eastAsia="ＭＳ Ｐ明朝" w:hAnsi="ＭＳ Ｐ明朝" w:hint="eastAsia"/>
                <w:bCs/>
                <w:sz w:val="20"/>
                <w:szCs w:val="20"/>
              </w:rPr>
              <w:t>被害少年支援活動の</w:t>
            </w:r>
          </w:p>
          <w:p w14:paraId="56F0496A" w14:textId="6055E407" w:rsidR="00BE70EF" w:rsidRPr="00253A11" w:rsidRDefault="00BE70EF" w:rsidP="00D96FD7">
            <w:pPr>
              <w:autoSpaceDE w:val="0"/>
              <w:autoSpaceDN w:val="0"/>
              <w:adjustRightInd w:val="0"/>
              <w:rPr>
                <w:rFonts w:ascii="ＭＳ 明朝" w:eastAsia="ＭＳ 明朝" w:hAnsi="ＭＳ 明朝"/>
                <w:bCs/>
                <w:sz w:val="20"/>
                <w:szCs w:val="20"/>
              </w:rPr>
            </w:pPr>
            <w:r w:rsidRPr="00253A11">
              <w:rPr>
                <w:rFonts w:ascii="ＭＳ Ｐ明朝" w:eastAsia="ＭＳ Ｐ明朝" w:hAnsi="ＭＳ Ｐ明朝" w:hint="eastAsia"/>
                <w:bCs/>
                <w:sz w:val="20"/>
                <w:szCs w:val="20"/>
              </w:rPr>
              <w:t>推進</w:t>
            </w:r>
          </w:p>
        </w:tc>
        <w:tc>
          <w:tcPr>
            <w:tcW w:w="4395" w:type="dxa"/>
            <w:tcBorders>
              <w:top w:val="single" w:sz="4" w:space="0" w:color="auto"/>
              <w:left w:val="nil"/>
              <w:bottom w:val="single" w:sz="4" w:space="0" w:color="auto"/>
              <w:right w:val="single" w:sz="4" w:space="0" w:color="auto"/>
            </w:tcBorders>
            <w:shd w:val="clear" w:color="auto" w:fill="auto"/>
            <w:vAlign w:val="center"/>
          </w:tcPr>
          <w:p w14:paraId="5B3D5953" w14:textId="77777777" w:rsidR="00BE70EF" w:rsidRPr="00253A11" w:rsidRDefault="00BE70EF" w:rsidP="00D96FD7">
            <w:pPr>
              <w:widowControl/>
              <w:snapToGrid w:val="0"/>
              <w:rPr>
                <w:rFonts w:ascii="ＭＳ 明朝" w:eastAsia="ＭＳ 明朝" w:hAnsi="ＭＳ 明朝" w:cs="ＭＳ Ｐゴシック"/>
                <w:kern w:val="0"/>
                <w:sz w:val="20"/>
                <w:szCs w:val="20"/>
              </w:rPr>
            </w:pPr>
            <w:r w:rsidRPr="00253A11">
              <w:rPr>
                <w:rFonts w:ascii="ＭＳ Ｐ明朝" w:eastAsia="ＭＳ Ｐ明朝" w:hAnsi="ＭＳ Ｐ明朝" w:cs="ＭＳ Ｐゴシック" w:hint="eastAsia"/>
                <w:kern w:val="0"/>
                <w:sz w:val="20"/>
                <w:szCs w:val="20"/>
              </w:rPr>
              <w:t>被害少年の精神的なダメージを軽減するため、関係機関の紹介、再被害を防止するための助言等の必要な支援を推進</w:t>
            </w:r>
          </w:p>
        </w:tc>
        <w:tc>
          <w:tcPr>
            <w:tcW w:w="1842" w:type="dxa"/>
            <w:tcBorders>
              <w:top w:val="single" w:sz="4" w:space="0" w:color="auto"/>
              <w:left w:val="nil"/>
              <w:bottom w:val="single" w:sz="4" w:space="0" w:color="auto"/>
              <w:right w:val="single" w:sz="4" w:space="0" w:color="auto"/>
            </w:tcBorders>
            <w:shd w:val="clear" w:color="auto" w:fill="auto"/>
            <w:vAlign w:val="center"/>
          </w:tcPr>
          <w:p w14:paraId="00607352" w14:textId="77777777" w:rsidR="00C139A4"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警察本部</w:t>
            </w:r>
          </w:p>
          <w:p w14:paraId="4D27EB4F" w14:textId="77777777" w:rsidR="00C139A4" w:rsidRDefault="00BE70EF"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生活安全部</w:t>
            </w:r>
          </w:p>
          <w:p w14:paraId="5B989B9E" w14:textId="3E93F4ED" w:rsidR="00BE70EF" w:rsidRPr="00253A11" w:rsidRDefault="00BE70EF" w:rsidP="00D96FD7">
            <w:pPr>
              <w:widowControl/>
              <w:snapToGrid w:val="0"/>
              <w:rPr>
                <w:rFonts w:ascii="ＭＳ 明朝" w:eastAsia="ＭＳ 明朝" w:hAnsi="ＭＳ 明朝" w:cs="ＭＳ Ｐゴシック"/>
                <w:kern w:val="0"/>
                <w:sz w:val="20"/>
                <w:szCs w:val="20"/>
              </w:rPr>
            </w:pPr>
            <w:r w:rsidRPr="00253A11">
              <w:rPr>
                <w:rFonts w:ascii="ＭＳ Ｐ明朝" w:eastAsia="ＭＳ Ｐ明朝" w:hAnsi="ＭＳ Ｐ明朝" w:cs="ＭＳ Ｐゴシック" w:hint="eastAsia"/>
                <w:kern w:val="0"/>
                <w:sz w:val="20"/>
                <w:szCs w:val="20"/>
              </w:rPr>
              <w:t>少年課</w:t>
            </w:r>
          </w:p>
        </w:tc>
      </w:tr>
      <w:tr w:rsidR="005E3B0C" w:rsidRPr="00253A11" w14:paraId="2D4BF601" w14:textId="77777777" w:rsidTr="008203C0">
        <w:trPr>
          <w:trHeight w:val="12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77883" w14:textId="12DCC7F3" w:rsidR="005E3B0C" w:rsidRPr="00253A11" w:rsidRDefault="005E3B0C" w:rsidP="00D96FD7">
            <w:pPr>
              <w:snapToGrid w:val="0"/>
              <w:rPr>
                <w:rFonts w:ascii="ＭＳ 明朝" w:eastAsia="ＭＳ 明朝" w:hAnsi="ＭＳ 明朝"/>
                <w:bCs/>
                <w:sz w:val="20"/>
                <w:szCs w:val="20"/>
              </w:rPr>
            </w:pPr>
            <w:r w:rsidRPr="00D63B9B">
              <w:rPr>
                <w:rFonts w:ascii="ＭＳ 明朝" w:eastAsia="ＭＳ 明朝" w:hAnsi="ＭＳ 明朝" w:cs="MS-Mincho" w:hint="eastAsia"/>
                <w:kern w:val="0"/>
                <w:sz w:val="20"/>
                <w:szCs w:val="20"/>
              </w:rPr>
              <w:t>ストーカー対策大阪ネットワーク</w:t>
            </w:r>
            <w:r w:rsidR="00922DBD" w:rsidRPr="00D63B9B">
              <w:rPr>
                <w:rFonts w:ascii="ＭＳ 明朝" w:eastAsia="ＭＳ 明朝" w:hAnsi="ＭＳ 明朝" w:cs="MS-Mincho" w:hint="eastAsia"/>
                <w:kern w:val="0"/>
                <w:sz w:val="20"/>
                <w:szCs w:val="20"/>
              </w:rPr>
              <w:t>による支援</w:t>
            </w:r>
          </w:p>
        </w:tc>
        <w:tc>
          <w:tcPr>
            <w:tcW w:w="4395" w:type="dxa"/>
            <w:tcBorders>
              <w:top w:val="single" w:sz="4" w:space="0" w:color="auto"/>
              <w:left w:val="nil"/>
              <w:bottom w:val="single" w:sz="4" w:space="0" w:color="auto"/>
              <w:right w:val="single" w:sz="4" w:space="0" w:color="auto"/>
            </w:tcBorders>
            <w:shd w:val="clear" w:color="auto" w:fill="auto"/>
            <w:vAlign w:val="center"/>
          </w:tcPr>
          <w:p w14:paraId="0626FF34" w14:textId="253A6687" w:rsidR="005E3B0C" w:rsidRPr="00253A11" w:rsidRDefault="005E3B0C" w:rsidP="00D96FD7">
            <w:pPr>
              <w:widowControl/>
              <w:snapToGrid w:val="0"/>
              <w:rPr>
                <w:rFonts w:ascii="ＭＳ 明朝" w:eastAsia="ＭＳ 明朝" w:hAnsi="ＭＳ 明朝" w:cs="ＭＳ Ｐゴシック"/>
                <w:kern w:val="0"/>
                <w:sz w:val="20"/>
                <w:szCs w:val="20"/>
              </w:rPr>
            </w:pPr>
            <w:r>
              <w:rPr>
                <w:rFonts w:ascii="ＭＳ 明朝" w:eastAsia="ＭＳ 明朝" w:hAnsi="ＭＳ 明朝" w:cs="MS-Mincho" w:hint="eastAsia"/>
                <w:kern w:val="0"/>
                <w:sz w:val="20"/>
                <w:szCs w:val="20"/>
              </w:rPr>
              <w:t>大阪府</w:t>
            </w:r>
            <w:r w:rsidRPr="00D63B9B">
              <w:rPr>
                <w:rFonts w:ascii="ＭＳ 明朝" w:eastAsia="ＭＳ 明朝" w:hAnsi="ＭＳ 明朝" w:cs="MS-Mincho" w:hint="eastAsia"/>
                <w:kern w:val="0"/>
                <w:sz w:val="20"/>
                <w:szCs w:val="20"/>
              </w:rPr>
              <w:t>警察主導により、行政、司法、医療、教育等の関係機関・団体と連携・協力し、</w:t>
            </w:r>
            <w:r w:rsidRPr="00253A11">
              <w:rPr>
                <w:rFonts w:ascii="ＭＳ 明朝" w:eastAsia="ＭＳ 明朝" w:hAnsi="ＭＳ 明朝" w:cs="MS-Mincho" w:hint="eastAsia"/>
                <w:kern w:val="0"/>
                <w:sz w:val="20"/>
                <w:szCs w:val="20"/>
              </w:rPr>
              <w:t>ストーカー被害者等に対する切れ目のない支援等を実施</w:t>
            </w:r>
          </w:p>
        </w:tc>
        <w:tc>
          <w:tcPr>
            <w:tcW w:w="1842" w:type="dxa"/>
            <w:tcBorders>
              <w:top w:val="single" w:sz="4" w:space="0" w:color="auto"/>
              <w:left w:val="nil"/>
              <w:bottom w:val="single" w:sz="4" w:space="0" w:color="auto"/>
              <w:right w:val="single" w:sz="4" w:space="0" w:color="auto"/>
            </w:tcBorders>
            <w:shd w:val="clear" w:color="auto" w:fill="auto"/>
            <w:vAlign w:val="center"/>
          </w:tcPr>
          <w:p w14:paraId="08AD1D57" w14:textId="77777777" w:rsidR="00C139A4" w:rsidRDefault="005E3B0C" w:rsidP="00D96FD7">
            <w:pPr>
              <w:autoSpaceDE w:val="0"/>
              <w:autoSpaceDN w:val="0"/>
              <w:adjustRightInd w:val="0"/>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警察本部</w:t>
            </w:r>
          </w:p>
          <w:p w14:paraId="2119178E" w14:textId="2542A47D" w:rsidR="005E3B0C" w:rsidRPr="00253A11" w:rsidRDefault="005E3B0C" w:rsidP="00D96FD7">
            <w:pPr>
              <w:autoSpaceDE w:val="0"/>
              <w:autoSpaceDN w:val="0"/>
              <w:adjustRightInd w:val="0"/>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生活安全部</w:t>
            </w:r>
          </w:p>
          <w:p w14:paraId="5AA955C3" w14:textId="77777777" w:rsidR="005E3B0C" w:rsidRPr="00253A11" w:rsidRDefault="005E3B0C" w:rsidP="00D96FD7">
            <w:pPr>
              <w:widowControl/>
              <w:snapToGrid w:val="0"/>
              <w:rPr>
                <w:rFonts w:ascii="ＭＳ 明朝" w:eastAsia="ＭＳ 明朝" w:hAnsi="ＭＳ 明朝" w:cs="ＭＳ Ｐゴシック"/>
                <w:kern w:val="0"/>
                <w:sz w:val="20"/>
                <w:szCs w:val="20"/>
              </w:rPr>
            </w:pPr>
            <w:r w:rsidRPr="00253A11">
              <w:rPr>
                <w:rFonts w:ascii="ＭＳ 明朝" w:eastAsia="ＭＳ 明朝" w:hAnsi="ＭＳ 明朝" w:cs="MS-Mincho" w:hint="eastAsia"/>
                <w:kern w:val="0"/>
                <w:sz w:val="20"/>
                <w:szCs w:val="20"/>
              </w:rPr>
              <w:t>生活安全総務課</w:t>
            </w:r>
          </w:p>
        </w:tc>
      </w:tr>
      <w:tr w:rsidR="00253A11" w:rsidRPr="00253A11" w14:paraId="0250B051" w14:textId="77777777" w:rsidTr="00663AE8">
        <w:trPr>
          <w:trHeight w:val="1215"/>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4A555827" w14:textId="77777777" w:rsidR="00BE70EF" w:rsidRPr="009C4819" w:rsidRDefault="00BE70EF" w:rsidP="00D96FD7">
            <w:pPr>
              <w:snapToGrid w:val="0"/>
              <w:rPr>
                <w:rFonts w:ascii="ＭＳ Ｐ明朝" w:eastAsia="ＭＳ Ｐ明朝" w:hAnsi="ＭＳ Ｐ明朝"/>
                <w:bCs/>
                <w:sz w:val="20"/>
                <w:szCs w:val="20"/>
              </w:rPr>
            </w:pPr>
            <w:r w:rsidRPr="009C4819">
              <w:rPr>
                <w:rFonts w:ascii="ＭＳ 明朝" w:eastAsia="ＭＳ 明朝" w:hAnsi="ＭＳ 明朝" w:cs="MS-Mincho" w:hint="eastAsia"/>
                <w:kern w:val="0"/>
                <w:sz w:val="20"/>
                <w:szCs w:val="20"/>
              </w:rPr>
              <w:t>｢配偶者からの暴力の防止及び被害者の保護等に関する法律｣の適切な運用</w:t>
            </w:r>
          </w:p>
        </w:tc>
        <w:tc>
          <w:tcPr>
            <w:tcW w:w="4395" w:type="dxa"/>
            <w:tcBorders>
              <w:top w:val="nil"/>
              <w:left w:val="nil"/>
              <w:bottom w:val="single" w:sz="4" w:space="0" w:color="auto"/>
              <w:right w:val="single" w:sz="4" w:space="0" w:color="auto"/>
            </w:tcBorders>
            <w:shd w:val="clear" w:color="auto" w:fill="auto"/>
            <w:vAlign w:val="center"/>
          </w:tcPr>
          <w:p w14:paraId="4723B6D2" w14:textId="2B0220F0" w:rsidR="007F4AF5" w:rsidRPr="009C4819" w:rsidRDefault="009C4819" w:rsidP="00D96FD7">
            <w:pPr>
              <w:widowControl/>
              <w:snapToGrid w:val="0"/>
              <w:rPr>
                <w:rFonts w:ascii="ＭＳ Ｐ明朝" w:eastAsia="ＭＳ Ｐ明朝" w:hAnsi="ＭＳ Ｐ明朝" w:cs="ＭＳ Ｐゴシック"/>
                <w:kern w:val="0"/>
                <w:sz w:val="20"/>
                <w:szCs w:val="20"/>
              </w:rPr>
            </w:pPr>
            <w:r w:rsidRPr="009C4819">
              <w:rPr>
                <w:rFonts w:ascii="ＭＳ 明朝" w:eastAsia="ＭＳ 明朝" w:hAnsi="ＭＳ 明朝" w:cs="MS-Mincho" w:hint="eastAsia"/>
                <w:kern w:val="0"/>
                <w:sz w:val="20"/>
                <w:szCs w:val="20"/>
              </w:rPr>
              <w:t>｢配偶者からの暴力の防止及び被害者の保護等に関する法律｣に基づき、被害者の意思を踏まえ、適切な対応に努めるとともに、被害者保護の万全を図る</w:t>
            </w:r>
          </w:p>
        </w:tc>
        <w:tc>
          <w:tcPr>
            <w:tcW w:w="1842" w:type="dxa"/>
            <w:tcBorders>
              <w:top w:val="nil"/>
              <w:left w:val="nil"/>
              <w:bottom w:val="single" w:sz="4" w:space="0" w:color="auto"/>
              <w:right w:val="single" w:sz="4" w:space="0" w:color="auto"/>
            </w:tcBorders>
            <w:shd w:val="clear" w:color="auto" w:fill="auto"/>
            <w:vAlign w:val="center"/>
          </w:tcPr>
          <w:p w14:paraId="6DF45DA5" w14:textId="77777777" w:rsidR="00C139A4" w:rsidRDefault="005E3B0C" w:rsidP="00D96FD7">
            <w:pPr>
              <w:autoSpaceDE w:val="0"/>
              <w:autoSpaceDN w:val="0"/>
              <w:adjustRightInd w:val="0"/>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警察本部</w:t>
            </w:r>
          </w:p>
          <w:p w14:paraId="14DF2E07" w14:textId="2A613328" w:rsidR="005E3B0C" w:rsidRPr="00253A11" w:rsidRDefault="005E3B0C" w:rsidP="00D96FD7">
            <w:pPr>
              <w:autoSpaceDE w:val="0"/>
              <w:autoSpaceDN w:val="0"/>
              <w:adjustRightInd w:val="0"/>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生活安全部</w:t>
            </w:r>
          </w:p>
          <w:p w14:paraId="50F58AB3" w14:textId="77777777" w:rsidR="005E3B0C" w:rsidRDefault="005E3B0C" w:rsidP="00D96FD7">
            <w:pPr>
              <w:widowControl/>
              <w:snapToGrid w:val="0"/>
              <w:rPr>
                <w:rFonts w:ascii="ＭＳ 明朝" w:eastAsia="ＭＳ 明朝" w:hAnsi="ＭＳ 明朝" w:cs="MS-Mincho"/>
                <w:kern w:val="0"/>
                <w:sz w:val="20"/>
                <w:szCs w:val="20"/>
              </w:rPr>
            </w:pPr>
            <w:r w:rsidRPr="00253A11">
              <w:rPr>
                <w:rFonts w:ascii="ＭＳ 明朝" w:eastAsia="ＭＳ 明朝" w:hAnsi="ＭＳ 明朝" w:cs="MS-Mincho" w:hint="eastAsia"/>
                <w:kern w:val="0"/>
                <w:sz w:val="20"/>
                <w:szCs w:val="20"/>
              </w:rPr>
              <w:t>生活安全総務課</w:t>
            </w:r>
          </w:p>
          <w:p w14:paraId="0FDF3DC0" w14:textId="055E90D9" w:rsidR="00BE70EF" w:rsidRPr="00483C2F" w:rsidRDefault="00BE70EF" w:rsidP="00D96FD7">
            <w:pPr>
              <w:widowControl/>
              <w:snapToGrid w:val="0"/>
              <w:rPr>
                <w:rFonts w:ascii="ＭＳ Ｐ明朝" w:eastAsia="ＭＳ Ｐ明朝" w:hAnsi="ＭＳ Ｐ明朝" w:cs="ＭＳ Ｐゴシック"/>
                <w:strike/>
                <w:kern w:val="0"/>
                <w:sz w:val="20"/>
                <w:szCs w:val="20"/>
              </w:rPr>
            </w:pPr>
          </w:p>
        </w:tc>
      </w:tr>
    </w:tbl>
    <w:p w14:paraId="7B63C313" w14:textId="26FB1C6F" w:rsidR="00671C25" w:rsidRPr="00253A11" w:rsidRDefault="0039795B" w:rsidP="00D96FD7">
      <w:pPr>
        <w:autoSpaceDE w:val="0"/>
        <w:autoSpaceDN w:val="0"/>
        <w:adjustRightInd w:val="0"/>
        <w:spacing w:line="360" w:lineRule="exact"/>
        <w:rPr>
          <w:rFonts w:ascii="ＭＳ Ｐ明朝" w:eastAsia="ＭＳ Ｐ明朝" w:hAnsi="ＭＳ Ｐ明朝" w:cs="UDDigiKyokashoNK-R"/>
          <w:kern w:val="0"/>
          <w:szCs w:val="21"/>
        </w:rPr>
      </w:pPr>
      <w:r w:rsidRPr="00253A11">
        <w:rPr>
          <w:rFonts w:ascii="ＭＳ Ｐ明朝" w:eastAsia="ＭＳ Ｐ明朝" w:hAnsi="ＭＳ Ｐ明朝"/>
          <w:b/>
          <w:bCs/>
          <w:noProof/>
          <w:szCs w:val="21"/>
        </w:rPr>
        <mc:AlternateContent>
          <mc:Choice Requires="wps">
            <w:drawing>
              <wp:anchor distT="0" distB="0" distL="114300" distR="114300" simplePos="0" relativeHeight="251683840" behindDoc="0" locked="0" layoutInCell="1" allowOverlap="1" wp14:anchorId="2F189288" wp14:editId="79EC645C">
                <wp:simplePos x="0" y="0"/>
                <wp:positionH relativeFrom="margin">
                  <wp:align>left</wp:align>
                </wp:positionH>
                <wp:positionV relativeFrom="paragraph">
                  <wp:posOffset>83497</wp:posOffset>
                </wp:positionV>
                <wp:extent cx="1440611" cy="333375"/>
                <wp:effectExtent l="0" t="0" r="26670" b="28575"/>
                <wp:wrapNone/>
                <wp:docPr id="6" name="角丸四角形 6"/>
                <wp:cNvGraphicFramePr/>
                <a:graphic xmlns:a="http://schemas.openxmlformats.org/drawingml/2006/main">
                  <a:graphicData uri="http://schemas.microsoft.com/office/word/2010/wordprocessingShape">
                    <wps:wsp>
                      <wps:cNvSpPr/>
                      <wps:spPr>
                        <a:xfrm>
                          <a:off x="0" y="0"/>
                          <a:ext cx="1440611" cy="333375"/>
                        </a:xfrm>
                        <a:prstGeom prst="roundRect">
                          <a:avLst/>
                        </a:prstGeom>
                        <a:solidFill>
                          <a:srgbClr val="ED7D31">
                            <a:lumMod val="40000"/>
                            <a:lumOff val="60000"/>
                          </a:srgbClr>
                        </a:solidFill>
                        <a:ln w="6350" cap="flat" cmpd="sng" algn="ctr">
                          <a:solidFill>
                            <a:sysClr val="windowText" lastClr="000000"/>
                          </a:solidFill>
                          <a:prstDash val="solid"/>
                          <a:miter lim="800000"/>
                        </a:ln>
                        <a:effectLst/>
                      </wps:spPr>
                      <wps:txbx>
                        <w:txbxContent>
                          <w:p w14:paraId="7B64D580" w14:textId="03E70ECE" w:rsidR="00932538" w:rsidRPr="00DE776E" w:rsidRDefault="00932538" w:rsidP="00C8028D">
                            <w:pPr>
                              <w:rPr>
                                <w:rFonts w:ascii="ＭＳ Ｐゴシック" w:eastAsia="ＭＳ Ｐゴシック" w:hAnsi="ＭＳ Ｐゴシック"/>
                                <w:b/>
                              </w:rPr>
                            </w:pPr>
                            <w:r>
                              <w:rPr>
                                <w:rFonts w:ascii="ＭＳ Ｐゴシック" w:eastAsia="ＭＳ Ｐゴシック" w:hAnsi="ＭＳ Ｐゴシック" w:hint="eastAsia"/>
                                <w:b/>
                              </w:rPr>
                              <w:t>（</w:t>
                            </w:r>
                            <w:r>
                              <w:rPr>
                                <w:rFonts w:ascii="ＭＳ Ｐゴシック" w:eastAsia="ＭＳ Ｐゴシック" w:hAnsi="ＭＳ Ｐゴシック"/>
                                <w:b/>
                              </w:rPr>
                              <w:t xml:space="preserve">３）　</w:t>
                            </w:r>
                            <w:r w:rsidRPr="00DE776E">
                              <w:rPr>
                                <w:rFonts w:ascii="ＭＳ Ｐゴシック" w:eastAsia="ＭＳ Ｐゴシック" w:hAnsi="ＭＳ Ｐゴシック" w:hint="eastAsia"/>
                                <w:b/>
                              </w:rPr>
                              <w:t>被害</w:t>
                            </w:r>
                            <w:r w:rsidRPr="00DE776E">
                              <w:rPr>
                                <w:rFonts w:ascii="ＭＳ Ｐゴシック" w:eastAsia="ＭＳ Ｐゴシック" w:hAnsi="ＭＳ Ｐゴシック"/>
                                <w:b/>
                              </w:rPr>
                              <w:t>防止対策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F189288" id="角丸四角形 6" o:spid="_x0000_s1047" style="position:absolute;left:0;text-align:left;margin-left:0;margin-top:6.55pt;width:113.45pt;height:26.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S/ugIAAFsFAAAOAAAAZHJzL2Uyb0RvYy54bWysVM1OGzEQvlfqO1i+l01CCDRigyJSqkoU&#10;UKHi7Hi9yUr+q+1kkz4GV2699BW49G2K1MfoZ+8mBNpT1T14PT8ez3zzjY9PVkqSpXC+Mjqn3b0O&#10;JUJzU1R6ltPPN2dvjijxgemCSaNFTtfC05PR61fHtR2KnpkbWQhHEET7YW1zOg/BDrPM87lQzO8Z&#10;KzSMpXGKBYhulhWO1YiuZNbrdAZZbVxhneHCe2gnjZGOUvyyFDxclqUXgcicIreQVpfWaVyz0TEb&#10;zhyz84q3abB/yEKxSuPSbagJC4wsXPVHKFVxZ7wpwx43KjNlWXGRakA13c6Laq7nzIpUC8DxdguT&#10;/39h+cXyypGqyOmAEs0UWvTr+93Ph4fH+3tsHn98I4MIUm39EL7X9sq1ksc2VrwqnYp/1EJWCdj1&#10;FlixCoRD2e33O4NulxIO2z6+w4MYNHs6bZ0P74VRJG5y6sxCF5/QvQQqW5770Phv/OKN3siqOKuk&#10;TIKbTU+lI0uGTr+bHE72u+msXKiPpmjU/Q6+puVQgxiNerBRIx/fhEm5PYsvNakB0v4BWMQZmFpK&#10;FrBVFth5PaOEyRlGgAeX7n122K/9NjeQtzD1DaChRDIfYABe6WsxeXY0Fjxhft6kmkxNBaoKmBxZ&#10;qZwe7Z6WOsIhEvdb2GLzmnbFXVhNV6njvW6MFFVTU6xBA2ea+fCWn1W49xzpXTGHgUDRGPJwiaWU&#10;BkCYdkfJ3Livf9NHf/AUVkpqDBhQ+rJgTqDqDxoMfhtJgYlMQv/gsAfB7Vqmuxa9UKcGnQWHkF3a&#10;Rv8gN9vSGXWLt2Acb4WJaY67m360wmloBh+vCRfjcXLDFFoWzvW15TF4hC4ifrO6Zc62ZAzo1YXZ&#10;DCMbvqBj4xtPajNeBFNWiatPuIJMUcAEJ1q1r018Inbl5PX0Jo5+AwAA//8DAFBLAwQUAAYACAAA&#10;ACEAC/zGCdwAAAAGAQAADwAAAGRycy9kb3ducmV2LnhtbEyPwU7DMBBE70j8g7VI3KiToAYIcSoK&#10;qnoAVaLwAU68xBHxOrLdNv17lhMcd2Y087ZezW4URwxx8KQgX2QgkDpvBuoVfH5sbu5BxKTJ6NET&#10;KjhjhFVzeVHryvgTveNxn3rBJRQrrcCmNFVSxs6i03HhJyT2vnxwOvEZemmCPnG5G2WRZaV0eiBe&#10;sHrCZ4vd9/7gFMy77Zsr3HbzktvdeY13r8uwbpW6vpqfHkEknNNfGH7xGR0aZmr9gUwUowJ+JLF6&#10;m4NgtyjKBxCtgnJZgmxq+R+/+QEAAP//AwBQSwECLQAUAAYACAAAACEAtoM4kv4AAADhAQAAEwAA&#10;AAAAAAAAAAAAAAAAAAAAW0NvbnRlbnRfVHlwZXNdLnhtbFBLAQItABQABgAIAAAAIQA4/SH/1gAA&#10;AJQBAAALAAAAAAAAAAAAAAAAAC8BAABfcmVscy8ucmVsc1BLAQItABQABgAIAAAAIQAQAsS/ugIA&#10;AFsFAAAOAAAAAAAAAAAAAAAAAC4CAABkcnMvZTJvRG9jLnhtbFBLAQItABQABgAIAAAAIQAL/MYJ&#10;3AAAAAYBAAAPAAAAAAAAAAAAAAAAABQFAABkcnMvZG93bnJldi54bWxQSwUGAAAAAAQABADzAAAA&#10;HQYAAAAA&#10;" fillcolor="#f8cbad" strokecolor="windowText" strokeweight=".5pt">
                <v:stroke joinstyle="miter"/>
                <v:textbox>
                  <w:txbxContent>
                    <w:p w14:paraId="7B64D580" w14:textId="03E70ECE" w:rsidR="00932538" w:rsidRPr="00DE776E" w:rsidRDefault="00932538" w:rsidP="00C8028D">
                      <w:pPr>
                        <w:rPr>
                          <w:rFonts w:ascii="ＭＳ Ｐゴシック" w:eastAsia="ＭＳ Ｐゴシック" w:hAnsi="ＭＳ Ｐゴシック"/>
                          <w:b/>
                        </w:rPr>
                      </w:pPr>
                      <w:r>
                        <w:rPr>
                          <w:rFonts w:ascii="ＭＳ Ｐゴシック" w:eastAsia="ＭＳ Ｐゴシック" w:hAnsi="ＭＳ Ｐゴシック" w:hint="eastAsia"/>
                          <w:b/>
                        </w:rPr>
                        <w:t>（</w:t>
                      </w:r>
                      <w:r>
                        <w:rPr>
                          <w:rFonts w:ascii="ＭＳ Ｐゴシック" w:eastAsia="ＭＳ Ｐゴシック" w:hAnsi="ＭＳ Ｐゴシック"/>
                          <w:b/>
                        </w:rPr>
                        <w:t xml:space="preserve">３）　</w:t>
                      </w:r>
                      <w:r w:rsidRPr="00DE776E">
                        <w:rPr>
                          <w:rFonts w:ascii="ＭＳ Ｐゴシック" w:eastAsia="ＭＳ Ｐゴシック" w:hAnsi="ＭＳ Ｐゴシック" w:hint="eastAsia"/>
                          <w:b/>
                        </w:rPr>
                        <w:t>被害</w:t>
                      </w:r>
                      <w:r w:rsidRPr="00DE776E">
                        <w:rPr>
                          <w:rFonts w:ascii="ＭＳ Ｐゴシック" w:eastAsia="ＭＳ Ｐゴシック" w:hAnsi="ＭＳ Ｐゴシック"/>
                          <w:b/>
                        </w:rPr>
                        <w:t>防止対策</w:t>
                      </w:r>
                    </w:p>
                  </w:txbxContent>
                </v:textbox>
                <w10:wrap anchorx="margin"/>
              </v:roundrect>
            </w:pict>
          </mc:Fallback>
        </mc:AlternateContent>
      </w:r>
    </w:p>
    <w:p w14:paraId="47A34A55" w14:textId="567AEE34" w:rsidR="00FC4E2A" w:rsidRDefault="00FC4E2A" w:rsidP="00D96FD7">
      <w:pPr>
        <w:autoSpaceDE w:val="0"/>
        <w:autoSpaceDN w:val="0"/>
        <w:adjustRightInd w:val="0"/>
        <w:spacing w:line="360" w:lineRule="exact"/>
        <w:rPr>
          <w:rFonts w:ascii="ＭＳ Ｐ明朝" w:eastAsia="ＭＳ Ｐ明朝" w:hAnsi="ＭＳ Ｐ明朝" w:cs="UDDigiKyokashoNK-R"/>
          <w:kern w:val="0"/>
          <w:szCs w:val="21"/>
        </w:rPr>
      </w:pPr>
    </w:p>
    <w:p w14:paraId="7A78C004" w14:textId="33E980AC" w:rsidR="00CC1703" w:rsidRPr="00DE776E" w:rsidRDefault="00C139A4" w:rsidP="00D96FD7">
      <w:pPr>
        <w:autoSpaceDE w:val="0"/>
        <w:autoSpaceDN w:val="0"/>
        <w:adjustRightInd w:val="0"/>
        <w:spacing w:line="3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性暴力</w:t>
      </w:r>
      <w:r w:rsidR="005851D7">
        <w:rPr>
          <w:rFonts w:ascii="ＭＳ Ｐ明朝" w:eastAsia="ＭＳ Ｐ明朝" w:hAnsi="ＭＳ Ｐ明朝" w:hint="eastAsia"/>
          <w:szCs w:val="21"/>
        </w:rPr>
        <w:t>・性犯罪</w:t>
      </w:r>
      <w:r w:rsidR="00CC1703" w:rsidRPr="00D63B9B">
        <w:rPr>
          <w:rFonts w:ascii="ＭＳ Ｐ明朝" w:eastAsia="ＭＳ Ｐ明朝" w:hAnsi="ＭＳ Ｐ明朝" w:hint="eastAsia"/>
          <w:szCs w:val="21"/>
        </w:rPr>
        <w:t>の根絶にあたっては、規制や</w:t>
      </w:r>
      <w:r w:rsidR="00CA7EA1" w:rsidRPr="00D63B9B">
        <w:rPr>
          <w:rFonts w:ascii="ＭＳ Ｐ明朝" w:eastAsia="ＭＳ Ｐ明朝" w:hAnsi="ＭＳ Ｐ明朝" w:hint="eastAsia"/>
          <w:szCs w:val="21"/>
        </w:rPr>
        <w:t>取り締まり</w:t>
      </w:r>
      <w:r w:rsidR="00CC1703" w:rsidRPr="00D63B9B">
        <w:rPr>
          <w:rFonts w:ascii="ＭＳ Ｐ明朝" w:eastAsia="ＭＳ Ｐ明朝" w:hAnsi="ＭＳ Ｐ明朝" w:hint="eastAsia"/>
          <w:szCs w:val="21"/>
        </w:rPr>
        <w:t>の</w:t>
      </w:r>
      <w:r w:rsidR="00CC1703" w:rsidRPr="00DE776E">
        <w:rPr>
          <w:rFonts w:ascii="ＭＳ Ｐ明朝" w:eastAsia="ＭＳ Ｐ明朝" w:hAnsi="ＭＳ Ｐ明朝" w:hint="eastAsia"/>
          <w:szCs w:val="21"/>
        </w:rPr>
        <w:t>強化</w:t>
      </w:r>
      <w:r w:rsidR="005851D7" w:rsidRPr="00DE776E">
        <w:rPr>
          <w:rFonts w:ascii="ＭＳ Ｐ明朝" w:eastAsia="ＭＳ Ｐ明朝" w:hAnsi="ＭＳ Ｐ明朝" w:hint="eastAsia"/>
          <w:szCs w:val="21"/>
        </w:rPr>
        <w:t>及び</w:t>
      </w:r>
      <w:r w:rsidR="004402B6" w:rsidRPr="00DE776E">
        <w:rPr>
          <w:rFonts w:ascii="ＭＳ Ｐ明朝" w:eastAsia="ＭＳ Ｐ明朝" w:hAnsi="ＭＳ Ｐ明朝" w:hint="eastAsia"/>
          <w:szCs w:val="21"/>
        </w:rPr>
        <w:t>再犯防止の推進</w:t>
      </w:r>
      <w:r w:rsidR="001D4FE7" w:rsidRPr="00DE776E">
        <w:rPr>
          <w:rFonts w:ascii="ＭＳ Ｐ明朝" w:eastAsia="ＭＳ Ｐ明朝" w:hAnsi="ＭＳ Ｐ明朝" w:hint="eastAsia"/>
          <w:szCs w:val="21"/>
        </w:rPr>
        <w:t>等による</w:t>
      </w:r>
      <w:r w:rsidR="00817778" w:rsidRPr="00DE776E">
        <w:rPr>
          <w:rFonts w:ascii="ＭＳ Ｐ明朝" w:eastAsia="ＭＳ Ｐ明朝" w:hAnsi="ＭＳ Ｐ明朝" w:hint="eastAsia"/>
          <w:szCs w:val="21"/>
        </w:rPr>
        <w:t>被害</w:t>
      </w:r>
      <w:r w:rsidR="001D4FE7" w:rsidRPr="00DE776E">
        <w:rPr>
          <w:rFonts w:ascii="ＭＳ Ｐ明朝" w:eastAsia="ＭＳ Ｐ明朝" w:hAnsi="ＭＳ Ｐ明朝" w:hint="eastAsia"/>
          <w:szCs w:val="21"/>
        </w:rPr>
        <w:t>の未然防止</w:t>
      </w:r>
      <w:r w:rsidR="00CC1703" w:rsidRPr="00DE776E">
        <w:rPr>
          <w:rFonts w:ascii="ＭＳ Ｐ明朝" w:eastAsia="ＭＳ Ｐ明朝" w:hAnsi="ＭＳ Ｐ明朝" w:hint="eastAsia"/>
          <w:szCs w:val="21"/>
        </w:rPr>
        <w:t>に向けた取組が</w:t>
      </w:r>
      <w:r w:rsidR="009B385C" w:rsidRPr="00DE776E">
        <w:rPr>
          <w:rFonts w:ascii="ＭＳ Ｐ明朝" w:eastAsia="ＭＳ Ｐ明朝" w:hAnsi="ＭＳ Ｐ明朝" w:hint="eastAsia"/>
          <w:szCs w:val="21"/>
        </w:rPr>
        <w:t>必要です</w:t>
      </w:r>
      <w:r w:rsidR="00CC1703" w:rsidRPr="00DE776E">
        <w:rPr>
          <w:rFonts w:ascii="ＭＳ Ｐ明朝" w:eastAsia="ＭＳ Ｐ明朝" w:hAnsi="ＭＳ Ｐ明朝" w:hint="eastAsia"/>
          <w:szCs w:val="21"/>
        </w:rPr>
        <w:t>。</w:t>
      </w:r>
    </w:p>
    <w:p w14:paraId="2FB2FD8E" w14:textId="26DCB9B2" w:rsidR="00CC1703" w:rsidRPr="00DE776E" w:rsidRDefault="00AF44E2" w:rsidP="00D96FD7">
      <w:pPr>
        <w:autoSpaceDE w:val="0"/>
        <w:autoSpaceDN w:val="0"/>
        <w:adjustRightInd w:val="0"/>
        <w:spacing w:line="360" w:lineRule="exact"/>
        <w:ind w:firstLineChars="100" w:firstLine="210"/>
        <w:rPr>
          <w:rFonts w:ascii="ＭＳ Ｐ明朝" w:eastAsia="ＭＳ Ｐ明朝" w:hAnsi="ＭＳ Ｐ明朝"/>
          <w:szCs w:val="21"/>
        </w:rPr>
      </w:pPr>
      <w:r w:rsidRPr="00DE776E">
        <w:rPr>
          <w:rFonts w:ascii="ＭＳ Ｐ明朝" w:eastAsia="ＭＳ Ｐ明朝" w:hAnsi="ＭＳ Ｐ明朝" w:hint="eastAsia"/>
          <w:szCs w:val="21"/>
        </w:rPr>
        <w:t>大阪府では、</w:t>
      </w:r>
      <w:r w:rsidR="00CC1703" w:rsidRPr="00DE776E">
        <w:rPr>
          <w:rFonts w:ascii="ＭＳ Ｐ明朝" w:eastAsia="ＭＳ Ｐ明朝" w:hAnsi="ＭＳ Ｐ明朝" w:hint="eastAsia"/>
          <w:szCs w:val="21"/>
        </w:rPr>
        <w:t>近年、社会問題化しているいわゆるJKビジネスや自画撮り被害等青少年の性被害を未然に防止するため、「大阪府青少年健全育成条例」による規制</w:t>
      </w:r>
      <w:r w:rsidRPr="00DE776E">
        <w:rPr>
          <w:rFonts w:ascii="ＭＳ Ｐ明朝" w:eastAsia="ＭＳ Ｐ明朝" w:hAnsi="ＭＳ Ｐ明朝" w:hint="eastAsia"/>
          <w:szCs w:val="21"/>
        </w:rPr>
        <w:t>の</w:t>
      </w:r>
      <w:r w:rsidR="00CC1703" w:rsidRPr="00DE776E">
        <w:rPr>
          <w:rFonts w:ascii="ＭＳ Ｐ明朝" w:eastAsia="ＭＳ Ｐ明朝" w:hAnsi="ＭＳ Ｐ明朝" w:hint="eastAsia"/>
          <w:szCs w:val="21"/>
        </w:rPr>
        <w:t>強化に取り組んでいます。</w:t>
      </w:r>
      <w:r w:rsidRPr="00DE776E">
        <w:rPr>
          <w:rFonts w:ascii="ＭＳ Ｐ明朝" w:eastAsia="ＭＳ Ｐ明朝" w:hAnsi="ＭＳ Ｐ明朝" w:hint="eastAsia"/>
          <w:szCs w:val="21"/>
        </w:rPr>
        <w:t xml:space="preserve">　</w:t>
      </w:r>
    </w:p>
    <w:p w14:paraId="34B4D74B" w14:textId="34041969" w:rsidR="00DB0C59" w:rsidRPr="00DE776E" w:rsidRDefault="00AF44E2" w:rsidP="00D96FD7">
      <w:pPr>
        <w:autoSpaceDE w:val="0"/>
        <w:autoSpaceDN w:val="0"/>
        <w:adjustRightInd w:val="0"/>
        <w:spacing w:line="360" w:lineRule="exact"/>
        <w:ind w:firstLineChars="100" w:firstLine="210"/>
        <w:rPr>
          <w:rFonts w:ascii="ＭＳ Ｐ明朝" w:eastAsia="ＭＳ Ｐ明朝" w:hAnsi="ＭＳ Ｐ明朝"/>
          <w:szCs w:val="21"/>
        </w:rPr>
      </w:pPr>
      <w:r w:rsidRPr="00DE776E">
        <w:rPr>
          <w:rFonts w:ascii="ＭＳ Ｐ明朝" w:eastAsia="ＭＳ Ｐ明朝" w:hAnsi="ＭＳ Ｐ明朝" w:hint="eastAsia"/>
          <w:szCs w:val="21"/>
        </w:rPr>
        <w:t>再犯防止に関しては、</w:t>
      </w:r>
      <w:r w:rsidR="00950AD4" w:rsidRPr="00DE776E">
        <w:rPr>
          <w:rFonts w:ascii="ＭＳ Ｐ明朝" w:eastAsia="ＭＳ Ｐ明朝" w:hAnsi="ＭＳ Ｐ明朝" w:hint="eastAsia"/>
          <w:szCs w:val="21"/>
        </w:rPr>
        <w:t>国において、平成28年に</w:t>
      </w:r>
      <w:r w:rsidR="003C3D52" w:rsidRPr="00DE776E">
        <w:rPr>
          <w:rFonts w:ascii="ＭＳ Ｐ明朝" w:eastAsia="ＭＳ Ｐ明朝" w:hAnsi="ＭＳ Ｐ明朝" w:hint="eastAsia"/>
          <w:szCs w:val="21"/>
        </w:rPr>
        <w:t>、国民が犯罪による被害を受けることを防止し、安全で安心して暮らせる社会の実現に寄与することを目的とし、</w:t>
      </w:r>
      <w:r w:rsidR="00646A72" w:rsidRPr="00DE776E">
        <w:rPr>
          <w:rFonts w:ascii="ＭＳ Ｐ明朝" w:eastAsia="ＭＳ Ｐ明朝" w:hAnsi="ＭＳ Ｐ明朝" w:hint="eastAsia"/>
          <w:szCs w:val="21"/>
        </w:rPr>
        <w:t>「再犯の防止等の</w:t>
      </w:r>
      <w:r w:rsidR="00950AD4" w:rsidRPr="00DE776E">
        <w:rPr>
          <w:rFonts w:ascii="ＭＳ Ｐ明朝" w:eastAsia="ＭＳ Ｐ明朝" w:hAnsi="ＭＳ Ｐ明朝" w:hint="eastAsia"/>
          <w:szCs w:val="21"/>
        </w:rPr>
        <w:t>推進に関する法律」が施行され</w:t>
      </w:r>
      <w:r w:rsidR="00CA7EA1" w:rsidRPr="00DE776E">
        <w:rPr>
          <w:rFonts w:ascii="ＭＳ Ｐ明朝" w:eastAsia="ＭＳ Ｐ明朝" w:hAnsi="ＭＳ Ｐ明朝" w:hint="eastAsia"/>
          <w:szCs w:val="21"/>
        </w:rPr>
        <w:t>、</w:t>
      </w:r>
      <w:r w:rsidR="00DB0C59" w:rsidRPr="00DE776E">
        <w:rPr>
          <w:rFonts w:ascii="ＭＳ Ｐ明朝" w:eastAsia="ＭＳ Ｐ明朝" w:hAnsi="ＭＳ Ｐ明朝" w:hint="eastAsia"/>
          <w:szCs w:val="21"/>
        </w:rPr>
        <w:t>大阪府</w:t>
      </w:r>
      <w:r w:rsidR="00CA7EA1" w:rsidRPr="00DE776E">
        <w:rPr>
          <w:rFonts w:ascii="ＭＳ Ｐ明朝" w:eastAsia="ＭＳ Ｐ明朝" w:hAnsi="ＭＳ Ｐ明朝" w:hint="eastAsia"/>
          <w:szCs w:val="21"/>
        </w:rPr>
        <w:t>においても</w:t>
      </w:r>
      <w:r w:rsidR="00DB0C59" w:rsidRPr="00DE776E">
        <w:rPr>
          <w:rFonts w:ascii="ＭＳ Ｐ明朝" w:eastAsia="ＭＳ Ｐ明朝" w:hAnsi="ＭＳ Ｐ明朝" w:hint="eastAsia"/>
          <w:szCs w:val="21"/>
        </w:rPr>
        <w:t>、同法に基づき、令和</w:t>
      </w:r>
      <w:r w:rsidR="00C139A4" w:rsidRPr="00DE776E">
        <w:rPr>
          <w:rFonts w:ascii="ＭＳ Ｐ明朝" w:eastAsia="ＭＳ Ｐ明朝" w:hAnsi="ＭＳ Ｐ明朝" w:hint="eastAsia"/>
          <w:szCs w:val="21"/>
        </w:rPr>
        <w:t>２</w:t>
      </w:r>
      <w:r w:rsidR="00DB0C59" w:rsidRPr="00DE776E">
        <w:rPr>
          <w:rFonts w:ascii="ＭＳ Ｐ明朝" w:eastAsia="ＭＳ Ｐ明朝" w:hAnsi="ＭＳ Ｐ明朝" w:hint="eastAsia"/>
          <w:szCs w:val="21"/>
        </w:rPr>
        <w:t>年に「大阪府再犯防止推進計画」を策定し、再犯によって新たな被害者が生まれることのないよう、取組を進めています。</w:t>
      </w:r>
    </w:p>
    <w:p w14:paraId="3C2535D0" w14:textId="1247D0DF" w:rsidR="00311CAD" w:rsidRPr="00DE776E" w:rsidRDefault="000A3F41" w:rsidP="00D96FD7">
      <w:pPr>
        <w:spacing w:line="360" w:lineRule="exact"/>
        <w:ind w:firstLineChars="100" w:firstLine="210"/>
        <w:rPr>
          <w:rFonts w:ascii="ＭＳ Ｐ明朝" w:eastAsia="ＭＳ Ｐ明朝" w:hAnsi="ＭＳ Ｐ明朝"/>
          <w:strike/>
          <w:color w:val="000000" w:themeColor="text1"/>
          <w:szCs w:val="21"/>
        </w:rPr>
      </w:pPr>
      <w:r w:rsidRPr="00DE776E">
        <w:rPr>
          <w:rFonts w:ascii="ＭＳ Ｐ明朝" w:eastAsia="ＭＳ Ｐ明朝" w:hAnsi="ＭＳ Ｐ明朝" w:hint="eastAsia"/>
          <w:szCs w:val="21"/>
        </w:rPr>
        <w:t>さらに</w:t>
      </w:r>
      <w:r w:rsidR="00C3695C" w:rsidRPr="00DE776E">
        <w:rPr>
          <w:rFonts w:ascii="ＭＳ Ｐ明朝" w:eastAsia="ＭＳ Ｐ明朝" w:hAnsi="ＭＳ Ｐ明朝" w:hint="eastAsia"/>
          <w:szCs w:val="21"/>
        </w:rPr>
        <w:t>、</w:t>
      </w:r>
      <w:r w:rsidR="000E5271" w:rsidRPr="00DE776E">
        <w:rPr>
          <w:rFonts w:ascii="ＭＳ Ｐ明朝" w:eastAsia="ＭＳ Ｐ明朝" w:hAnsi="ＭＳ Ｐ明朝" w:hint="eastAsia"/>
          <w:szCs w:val="21"/>
        </w:rPr>
        <w:t>平成24年に制定した</w:t>
      </w:r>
      <w:r w:rsidR="00DB0C59" w:rsidRPr="00DE776E">
        <w:rPr>
          <w:rFonts w:ascii="ＭＳ Ｐ明朝" w:eastAsia="ＭＳ Ｐ明朝" w:hAnsi="ＭＳ Ｐ明朝" w:hint="eastAsia"/>
          <w:szCs w:val="21"/>
        </w:rPr>
        <w:t>「大阪府子どもを性犯罪から守る条例」に基づき</w:t>
      </w:r>
      <w:r w:rsidR="00DB0C59" w:rsidRPr="00DE776E">
        <w:rPr>
          <w:rFonts w:ascii="ＭＳ Ｐ明朝" w:eastAsia="ＭＳ Ｐ明朝" w:hAnsi="ＭＳ Ｐ明朝" w:hint="eastAsia"/>
          <w:color w:val="000000" w:themeColor="text1"/>
          <w:szCs w:val="21"/>
        </w:rPr>
        <w:t>、</w:t>
      </w:r>
      <w:r w:rsidR="00F34F6C" w:rsidRPr="00DE776E">
        <w:rPr>
          <w:rFonts w:ascii="ＭＳ Ｐ明朝" w:eastAsia="ＭＳ Ｐ明朝" w:hAnsi="ＭＳ Ｐ明朝" w:hint="eastAsia"/>
          <w:color w:val="000000" w:themeColor="text1"/>
          <w:szCs w:val="21"/>
        </w:rPr>
        <w:t>18歳未満の子どもに対して性犯罪を犯した者を対象に、</w:t>
      </w:r>
      <w:r w:rsidR="00331296" w:rsidRPr="00DE776E">
        <w:rPr>
          <w:rFonts w:ascii="ＭＳ Ｐ明朝" w:eastAsia="ＭＳ Ｐ明朝" w:hAnsi="ＭＳ Ｐ明朝" w:hint="eastAsia"/>
          <w:color w:val="000000" w:themeColor="text1"/>
          <w:szCs w:val="21"/>
        </w:rPr>
        <w:t>認知行動療法に基づく心理</w:t>
      </w:r>
      <w:r w:rsidR="00DB0C59" w:rsidRPr="00DE776E">
        <w:rPr>
          <w:rFonts w:ascii="ＭＳ Ｐ明朝" w:eastAsia="ＭＳ Ｐ明朝" w:hAnsi="ＭＳ Ｐ明朝" w:hint="eastAsia"/>
          <w:color w:val="000000" w:themeColor="text1"/>
          <w:szCs w:val="21"/>
        </w:rPr>
        <w:t>カウ</w:t>
      </w:r>
      <w:r w:rsidR="00DB0C59" w:rsidRPr="00DE776E">
        <w:rPr>
          <w:rFonts w:ascii="ＭＳ Ｐ明朝" w:eastAsia="ＭＳ Ｐ明朝" w:hAnsi="ＭＳ Ｐ明朝" w:hint="eastAsia"/>
          <w:szCs w:val="21"/>
        </w:rPr>
        <w:t>ンセリング等</w:t>
      </w:r>
      <w:r w:rsidR="00F34F6C" w:rsidRPr="00DE776E">
        <w:rPr>
          <w:rFonts w:ascii="ＭＳ Ｐ明朝" w:eastAsia="ＭＳ Ｐ明朝" w:hAnsi="ＭＳ Ｐ明朝" w:hint="eastAsia"/>
          <w:szCs w:val="21"/>
        </w:rPr>
        <w:t>を行って</w:t>
      </w:r>
      <w:r w:rsidR="00DB0C59" w:rsidRPr="00DE776E">
        <w:rPr>
          <w:rFonts w:ascii="ＭＳ Ｐ明朝" w:eastAsia="ＭＳ Ｐ明朝" w:hAnsi="ＭＳ Ｐ明朝" w:hint="eastAsia"/>
          <w:szCs w:val="21"/>
        </w:rPr>
        <w:t>社会復帰を促進する取組を推進して</w:t>
      </w:r>
      <w:r w:rsidR="000E5271" w:rsidRPr="00DE776E">
        <w:rPr>
          <w:rFonts w:ascii="ＭＳ Ｐ明朝" w:eastAsia="ＭＳ Ｐ明朝" w:hAnsi="ＭＳ Ｐ明朝" w:hint="eastAsia"/>
          <w:szCs w:val="21"/>
        </w:rPr>
        <w:t>おり</w:t>
      </w:r>
      <w:r w:rsidR="00DB0C59" w:rsidRPr="00DE776E">
        <w:rPr>
          <w:rFonts w:ascii="ＭＳ Ｐ明朝" w:eastAsia="ＭＳ Ｐ明朝" w:hAnsi="ＭＳ Ｐ明朝" w:hint="eastAsia"/>
          <w:szCs w:val="21"/>
        </w:rPr>
        <w:t>、加害者が自分の課題を自覚し、自らの行</w:t>
      </w:r>
      <w:r w:rsidR="00DB0C59" w:rsidRPr="00DE776E">
        <w:rPr>
          <w:rFonts w:ascii="ＭＳ Ｐ明朝" w:eastAsia="ＭＳ Ｐ明朝" w:hAnsi="ＭＳ Ｐ明朝" w:hint="eastAsia"/>
          <w:color w:val="000000" w:themeColor="text1"/>
          <w:szCs w:val="21"/>
        </w:rPr>
        <w:t>いを見つめ</w:t>
      </w:r>
      <w:r w:rsidR="00331296" w:rsidRPr="00DE776E">
        <w:rPr>
          <w:rFonts w:ascii="ＭＳ Ｐ明朝" w:eastAsia="ＭＳ Ｐ明朝" w:hAnsi="ＭＳ Ｐ明朝" w:hint="eastAsia"/>
          <w:color w:val="000000" w:themeColor="text1"/>
          <w:szCs w:val="21"/>
        </w:rPr>
        <w:t>直す</w:t>
      </w:r>
      <w:r w:rsidR="00DB0C59" w:rsidRPr="00DE776E">
        <w:rPr>
          <w:rFonts w:ascii="ＭＳ Ｐ明朝" w:eastAsia="ＭＳ Ｐ明朝" w:hAnsi="ＭＳ Ｐ明朝" w:hint="eastAsia"/>
          <w:color w:val="000000" w:themeColor="text1"/>
          <w:szCs w:val="21"/>
        </w:rPr>
        <w:t>場として機能して</w:t>
      </w:r>
      <w:r w:rsidR="000E5271" w:rsidRPr="00DE776E">
        <w:rPr>
          <w:rFonts w:ascii="ＭＳ Ｐ明朝" w:eastAsia="ＭＳ Ｐ明朝" w:hAnsi="ＭＳ Ｐ明朝" w:hint="eastAsia"/>
          <w:color w:val="000000" w:themeColor="text1"/>
          <w:szCs w:val="21"/>
        </w:rPr>
        <w:t>います。</w:t>
      </w:r>
    </w:p>
    <w:p w14:paraId="2E07F85C" w14:textId="47E5B98A" w:rsidR="00DB0C59" w:rsidRDefault="007D3075" w:rsidP="00D96FD7">
      <w:pPr>
        <w:spacing w:line="360" w:lineRule="exact"/>
        <w:ind w:firstLineChars="100" w:firstLine="210"/>
        <w:rPr>
          <w:rFonts w:ascii="ＭＳ Ｐ明朝" w:eastAsia="ＭＳ Ｐ明朝" w:hAnsi="ＭＳ Ｐ明朝"/>
          <w:szCs w:val="21"/>
        </w:rPr>
      </w:pPr>
      <w:r w:rsidRPr="00DE776E">
        <w:rPr>
          <w:rFonts w:ascii="ＭＳ Ｐ明朝" w:eastAsia="ＭＳ Ｐ明朝" w:hAnsi="ＭＳ Ｐ明朝" w:hint="eastAsia"/>
          <w:color w:val="000000" w:themeColor="text1"/>
          <w:szCs w:val="21"/>
        </w:rPr>
        <w:t>また、大阪府警</w:t>
      </w:r>
      <w:r w:rsidR="00DB0C59" w:rsidRPr="00DE776E">
        <w:rPr>
          <w:rFonts w:ascii="ＭＳ Ｐ明朝" w:eastAsia="ＭＳ Ｐ明朝" w:hAnsi="ＭＳ Ｐ明朝" w:hint="eastAsia"/>
          <w:color w:val="000000" w:themeColor="text1"/>
          <w:szCs w:val="21"/>
        </w:rPr>
        <w:t>に</w:t>
      </w:r>
      <w:r w:rsidRPr="00DE776E">
        <w:rPr>
          <w:rFonts w:ascii="ＭＳ Ｐ明朝" w:eastAsia="ＭＳ Ｐ明朝" w:hAnsi="ＭＳ Ｐ明朝" w:hint="eastAsia"/>
          <w:color w:val="000000" w:themeColor="text1"/>
          <w:szCs w:val="21"/>
        </w:rPr>
        <w:t>おいて</w:t>
      </w:r>
      <w:r w:rsidR="00DB0C59" w:rsidRPr="00DE776E">
        <w:rPr>
          <w:rFonts w:ascii="ＭＳ Ｐ明朝" w:eastAsia="ＭＳ Ｐ明朝" w:hAnsi="ＭＳ Ｐ明朝" w:hint="eastAsia"/>
          <w:color w:val="000000" w:themeColor="text1"/>
          <w:szCs w:val="21"/>
        </w:rPr>
        <w:t>も、</w:t>
      </w:r>
      <w:r w:rsidR="000E5271" w:rsidRPr="00DE776E">
        <w:rPr>
          <w:rFonts w:ascii="ＭＳ Ｐ明朝" w:eastAsia="ＭＳ Ｐ明朝" w:hAnsi="ＭＳ Ｐ明朝" w:hint="eastAsia"/>
          <w:color w:val="000000" w:themeColor="text1"/>
          <w:szCs w:val="21"/>
        </w:rPr>
        <w:t>13歳未満の子どもに対して性犯罪を犯した者</w:t>
      </w:r>
      <w:r w:rsidR="00F34F6C" w:rsidRPr="00DE776E">
        <w:rPr>
          <w:rFonts w:ascii="ＭＳ Ｐ明朝" w:eastAsia="ＭＳ Ｐ明朝" w:hAnsi="ＭＳ Ｐ明朝" w:hint="eastAsia"/>
          <w:color w:val="000000" w:themeColor="text1"/>
          <w:szCs w:val="21"/>
        </w:rPr>
        <w:t>を対象に</w:t>
      </w:r>
      <w:r w:rsidR="000E5271" w:rsidRPr="00DE776E">
        <w:rPr>
          <w:rFonts w:ascii="ＭＳ Ｐ明朝" w:eastAsia="ＭＳ Ｐ明朝" w:hAnsi="ＭＳ Ｐ明朝" w:hint="eastAsia"/>
          <w:color w:val="000000" w:themeColor="text1"/>
          <w:szCs w:val="21"/>
        </w:rPr>
        <w:t>、</w:t>
      </w:r>
      <w:r w:rsidR="00E1518C" w:rsidRPr="00DE776E">
        <w:rPr>
          <w:rFonts w:ascii="ＭＳ Ｐ明朝" w:eastAsia="ＭＳ Ｐ明朝" w:hAnsi="ＭＳ Ｐ明朝" w:hint="eastAsia"/>
          <w:color w:val="000000" w:themeColor="text1"/>
          <w:szCs w:val="21"/>
        </w:rPr>
        <w:t>出所後の継続的な所在確認や、面談など再犯防止に向けた取組を実施し</w:t>
      </w:r>
      <w:r w:rsidR="00E1518C" w:rsidRPr="00DE776E">
        <w:rPr>
          <w:rFonts w:ascii="ＭＳ Ｐ明朝" w:eastAsia="ＭＳ Ｐ明朝" w:hAnsi="ＭＳ Ｐ明朝" w:hint="eastAsia"/>
          <w:szCs w:val="21"/>
        </w:rPr>
        <w:t>ています。</w:t>
      </w:r>
    </w:p>
    <w:p w14:paraId="58249777" w14:textId="773037CB" w:rsidR="00404DED" w:rsidRPr="00D63B9B" w:rsidRDefault="005E3B0C" w:rsidP="00D96FD7">
      <w:pPr>
        <w:spacing w:line="360" w:lineRule="exact"/>
        <w:ind w:firstLineChars="100" w:firstLine="210"/>
        <w:rPr>
          <w:rFonts w:ascii="ＭＳ Ｐ明朝" w:eastAsia="ＭＳ Ｐ明朝" w:hAnsi="ＭＳ Ｐ明朝"/>
          <w:szCs w:val="21"/>
        </w:rPr>
      </w:pPr>
      <w:r w:rsidRPr="00253A11">
        <w:rPr>
          <w:rFonts w:ascii="ＭＳ Ｐ明朝" w:eastAsia="ＭＳ Ｐ明朝" w:hAnsi="ＭＳ Ｐ明朝" w:hint="eastAsia"/>
          <w:szCs w:val="21"/>
        </w:rPr>
        <w:t>ストーカー加害者に対しては、ストーカー規制法に基づく「警告」や「禁止命令」といっ</w:t>
      </w:r>
      <w:r w:rsidRPr="00D63B9B">
        <w:rPr>
          <w:rFonts w:ascii="ＭＳ Ｐ明朝" w:eastAsia="ＭＳ Ｐ明朝" w:hAnsi="ＭＳ Ｐ明朝" w:hint="eastAsia"/>
          <w:szCs w:val="21"/>
        </w:rPr>
        <w:t>た行政措置や検挙措置のほか</w:t>
      </w:r>
      <w:r w:rsidRPr="005851D7">
        <w:rPr>
          <w:rFonts w:ascii="ＭＳ Ｐ明朝" w:eastAsia="ＭＳ Ｐ明朝" w:hAnsi="ＭＳ Ｐ明朝" w:hint="eastAsia"/>
          <w:szCs w:val="21"/>
        </w:rPr>
        <w:t>、令和</w:t>
      </w:r>
      <w:r w:rsidR="00A123C3" w:rsidRPr="005851D7">
        <w:rPr>
          <w:rFonts w:ascii="ＭＳ Ｐ明朝" w:eastAsia="ＭＳ Ｐ明朝" w:hAnsi="ＭＳ Ｐ明朝" w:hint="eastAsia"/>
          <w:szCs w:val="21"/>
        </w:rPr>
        <w:t>３</w:t>
      </w:r>
      <w:r w:rsidRPr="005851D7">
        <w:rPr>
          <w:rFonts w:ascii="ＭＳ Ｐ明朝" w:eastAsia="ＭＳ Ｐ明朝" w:hAnsi="ＭＳ Ｐ明朝" w:hint="eastAsia"/>
          <w:szCs w:val="21"/>
        </w:rPr>
        <w:t>年に</w:t>
      </w:r>
      <w:r w:rsidRPr="00D63B9B">
        <w:rPr>
          <w:rFonts w:ascii="ＭＳ Ｐ明朝" w:eastAsia="ＭＳ Ｐ明朝" w:hAnsi="ＭＳ Ｐ明朝" w:hint="eastAsia"/>
          <w:szCs w:val="21"/>
        </w:rPr>
        <w:t>行政・司法・医療・教育・警察など幅広い関係機関が連携するストーカー対策大阪ネットワークを立ち上げ、加害者に対する精神科医療受診に向けた働き</w:t>
      </w:r>
      <w:r w:rsidR="001D4FE7" w:rsidRPr="00D63B9B">
        <w:rPr>
          <w:rFonts w:ascii="ＭＳ Ｐ明朝" w:eastAsia="ＭＳ Ｐ明朝" w:hAnsi="ＭＳ Ｐ明朝" w:hint="eastAsia"/>
          <w:szCs w:val="21"/>
        </w:rPr>
        <w:t>か</w:t>
      </w:r>
      <w:r w:rsidRPr="00D63B9B">
        <w:rPr>
          <w:rFonts w:ascii="ＭＳ Ｐ明朝" w:eastAsia="ＭＳ Ｐ明朝" w:hAnsi="ＭＳ Ｐ明朝" w:hint="eastAsia"/>
          <w:szCs w:val="21"/>
        </w:rPr>
        <w:t>けや心理学的なカウンセリング等による再犯防止に取り組んでいます。</w:t>
      </w:r>
    </w:p>
    <w:p w14:paraId="53CA6866" w14:textId="6E5B5F6F" w:rsidR="00835E2A" w:rsidRPr="009B385C" w:rsidRDefault="00B16E70" w:rsidP="00D96FD7">
      <w:pPr>
        <w:autoSpaceDE w:val="0"/>
        <w:autoSpaceDN w:val="0"/>
        <w:adjustRightInd w:val="0"/>
        <w:spacing w:line="360" w:lineRule="exact"/>
        <w:ind w:firstLineChars="100" w:firstLine="210"/>
        <w:rPr>
          <w:rFonts w:ascii="ＭＳ 明朝" w:eastAsia="ＭＳ 明朝" w:hAnsi="ＭＳ 明朝"/>
        </w:rPr>
      </w:pPr>
      <w:r w:rsidRPr="009B385C">
        <w:rPr>
          <w:rFonts w:ascii="ＭＳ Ｐ明朝" w:eastAsia="ＭＳ Ｐ明朝" w:hAnsi="ＭＳ Ｐ明朝" w:hint="eastAsia"/>
          <w:szCs w:val="21"/>
        </w:rPr>
        <w:lastRenderedPageBreak/>
        <w:t>このように、</w:t>
      </w:r>
      <w:r w:rsidR="00C139A4">
        <w:rPr>
          <w:rFonts w:ascii="ＭＳ 明朝" w:eastAsia="ＭＳ 明朝" w:hAnsi="ＭＳ 明朝" w:hint="eastAsia"/>
        </w:rPr>
        <w:t>性暴力</w:t>
      </w:r>
      <w:r w:rsidR="005851D7">
        <w:rPr>
          <w:rFonts w:ascii="ＭＳ 明朝" w:eastAsia="ＭＳ 明朝" w:hAnsi="ＭＳ 明朝" w:hint="eastAsia"/>
        </w:rPr>
        <w:t>・性犯罪</w:t>
      </w:r>
      <w:r w:rsidRPr="009B385C">
        <w:rPr>
          <w:rFonts w:ascii="ＭＳ 明朝" w:eastAsia="ＭＳ 明朝" w:hAnsi="ＭＳ 明朝" w:hint="eastAsia"/>
        </w:rPr>
        <w:t>の根絶に向けては</w:t>
      </w:r>
      <w:r w:rsidRPr="00DE776E">
        <w:rPr>
          <w:rFonts w:ascii="ＭＳ 明朝" w:eastAsia="ＭＳ 明朝" w:hAnsi="ＭＳ 明朝" w:hint="eastAsia"/>
        </w:rPr>
        <w:t>、</w:t>
      </w:r>
      <w:r w:rsidR="00B74264" w:rsidRPr="00DE776E">
        <w:rPr>
          <w:rFonts w:ascii="ＭＳ 明朝" w:eastAsia="ＭＳ 明朝" w:hAnsi="ＭＳ 明朝" w:hint="eastAsia"/>
        </w:rPr>
        <w:t>規制や取り締まりに加え</w:t>
      </w:r>
      <w:r w:rsidR="00105869" w:rsidRPr="00DE776E">
        <w:rPr>
          <w:rFonts w:ascii="ＭＳ 明朝" w:eastAsia="ＭＳ 明朝" w:hAnsi="ＭＳ 明朝" w:hint="eastAsia"/>
        </w:rPr>
        <w:t>、</w:t>
      </w:r>
      <w:r w:rsidRPr="00DE776E">
        <w:rPr>
          <w:rFonts w:ascii="ＭＳ 明朝" w:eastAsia="ＭＳ 明朝" w:hAnsi="ＭＳ 明朝" w:hint="eastAsia"/>
        </w:rPr>
        <w:t>加害側にも焦点を当て</w:t>
      </w:r>
      <w:r w:rsidR="00B74264" w:rsidRPr="00DE776E">
        <w:rPr>
          <w:rFonts w:ascii="ＭＳ 明朝" w:eastAsia="ＭＳ 明朝" w:hAnsi="ＭＳ 明朝" w:hint="eastAsia"/>
        </w:rPr>
        <w:t>た取組を行い</w:t>
      </w:r>
      <w:r w:rsidRPr="00DE776E">
        <w:rPr>
          <w:rFonts w:ascii="ＭＳ 明朝" w:eastAsia="ＭＳ 明朝" w:hAnsi="ＭＳ 明朝" w:hint="eastAsia"/>
        </w:rPr>
        <w:t>、</w:t>
      </w:r>
      <w:r w:rsidR="00817778" w:rsidRPr="00DE776E">
        <w:rPr>
          <w:rFonts w:ascii="ＭＳ 明朝" w:eastAsia="ＭＳ 明朝" w:hAnsi="ＭＳ 明朝" w:hint="eastAsia"/>
        </w:rPr>
        <w:t>被害</w:t>
      </w:r>
      <w:r w:rsidR="009B385C" w:rsidRPr="00DE776E">
        <w:rPr>
          <w:rFonts w:ascii="ＭＳ 明朝" w:eastAsia="ＭＳ 明朝" w:hAnsi="ＭＳ 明朝" w:hint="eastAsia"/>
        </w:rPr>
        <w:t>の未然防止を</w:t>
      </w:r>
      <w:r w:rsidR="000E5271" w:rsidRPr="00DE776E">
        <w:rPr>
          <w:rFonts w:ascii="ＭＳ 明朝" w:eastAsia="ＭＳ 明朝" w:hAnsi="ＭＳ 明朝" w:hint="eastAsia"/>
        </w:rPr>
        <w:t>、被害者支援との</w:t>
      </w:r>
      <w:r w:rsidR="009B385C" w:rsidRPr="00DE776E">
        <w:rPr>
          <w:rFonts w:ascii="ＭＳ 明朝" w:eastAsia="ＭＳ 明朝" w:hAnsi="ＭＳ 明朝" w:hint="eastAsia"/>
        </w:rPr>
        <w:t>両輪で</w:t>
      </w:r>
      <w:r w:rsidR="009B385C" w:rsidRPr="00D63B9B">
        <w:rPr>
          <w:rFonts w:ascii="ＭＳ 明朝" w:eastAsia="ＭＳ 明朝" w:hAnsi="ＭＳ 明朝" w:hint="eastAsia"/>
        </w:rPr>
        <w:t>進めること</w:t>
      </w:r>
      <w:r w:rsidR="001B447A" w:rsidRPr="00D63B9B">
        <w:rPr>
          <w:rFonts w:ascii="ＭＳ 明朝" w:eastAsia="ＭＳ 明朝" w:hAnsi="ＭＳ 明朝" w:hint="eastAsia"/>
        </w:rPr>
        <w:t>が重要です</w:t>
      </w:r>
      <w:r w:rsidRPr="00D63B9B">
        <w:rPr>
          <w:rFonts w:ascii="ＭＳ 明朝" w:eastAsia="ＭＳ 明朝" w:hAnsi="ＭＳ 明朝" w:hint="eastAsia"/>
        </w:rPr>
        <w:t>。</w:t>
      </w:r>
    </w:p>
    <w:p w14:paraId="2087ADBC" w14:textId="52DAC411" w:rsidR="00BC3F21" w:rsidRPr="00253A11" w:rsidRDefault="00BC3F21" w:rsidP="00D96FD7">
      <w:pPr>
        <w:autoSpaceDE w:val="0"/>
        <w:autoSpaceDN w:val="0"/>
        <w:adjustRightInd w:val="0"/>
        <w:spacing w:line="360" w:lineRule="exact"/>
        <w:ind w:firstLineChars="100" w:firstLine="210"/>
        <w:rPr>
          <w:rFonts w:ascii="ＭＳ 明朝" w:eastAsia="ＭＳ 明朝" w:hAnsi="ＭＳ 明朝"/>
        </w:rPr>
      </w:pPr>
    </w:p>
    <w:p w14:paraId="67D67AF9" w14:textId="3A5D6FC7" w:rsidR="00AF4848" w:rsidRPr="00253A11" w:rsidRDefault="00AF4848" w:rsidP="00D96FD7">
      <w:pPr>
        <w:snapToGrid w:val="0"/>
        <w:spacing w:line="360" w:lineRule="exact"/>
        <w:rPr>
          <w:rFonts w:ascii="ＭＳ Ｐ明朝" w:eastAsia="ＭＳ Ｐ明朝" w:hAnsi="ＭＳ Ｐ明朝"/>
          <w:b/>
          <w:bCs/>
          <w:szCs w:val="21"/>
        </w:rPr>
      </w:pPr>
      <w:r w:rsidRPr="00253A11">
        <w:rPr>
          <w:rFonts w:ascii="ＭＳ Ｐ明朝" w:eastAsia="ＭＳ Ｐ明朝" w:hAnsi="ＭＳ Ｐ明朝" w:hint="eastAsia"/>
          <w:b/>
          <w:bCs/>
          <w:szCs w:val="21"/>
        </w:rPr>
        <w:t>＜</w:t>
      </w:r>
      <w:r w:rsidR="004402B6" w:rsidRPr="00DE776E">
        <w:rPr>
          <w:rFonts w:ascii="ＭＳ Ｐ明朝" w:eastAsia="ＭＳ Ｐ明朝" w:hAnsi="ＭＳ Ｐ明朝" w:hint="eastAsia"/>
          <w:b/>
          <w:bCs/>
          <w:szCs w:val="21"/>
        </w:rPr>
        <w:t>被害</w:t>
      </w:r>
      <w:r w:rsidR="004501CA" w:rsidRPr="00D63B9B">
        <w:rPr>
          <w:rFonts w:ascii="ＭＳ Ｐ明朝" w:eastAsia="ＭＳ Ｐ明朝" w:hAnsi="ＭＳ Ｐ明朝" w:hint="eastAsia"/>
          <w:b/>
          <w:bCs/>
          <w:szCs w:val="21"/>
        </w:rPr>
        <w:t>防止対策</w:t>
      </w:r>
      <w:r w:rsidR="00645CA7" w:rsidRPr="00253A11">
        <w:rPr>
          <w:rFonts w:ascii="ＭＳ Ｐ明朝" w:eastAsia="ＭＳ Ｐ明朝" w:hAnsi="ＭＳ Ｐ明朝" w:hint="eastAsia"/>
          <w:b/>
          <w:bCs/>
          <w:szCs w:val="21"/>
        </w:rPr>
        <w:t>に関する主な</w:t>
      </w:r>
      <w:r w:rsidRPr="00253A11">
        <w:rPr>
          <w:rFonts w:ascii="ＭＳ Ｐ明朝" w:eastAsia="ＭＳ Ｐ明朝" w:hAnsi="ＭＳ Ｐ明朝" w:hint="eastAsia"/>
          <w:b/>
          <w:bCs/>
          <w:szCs w:val="21"/>
        </w:rPr>
        <w:t>取組＞</w:t>
      </w:r>
      <w:r w:rsidR="00EC1ED7">
        <w:rPr>
          <w:rFonts w:ascii="ＭＳ Ｐ明朝" w:eastAsia="ＭＳ Ｐ明朝" w:hAnsi="ＭＳ Ｐ明朝" w:hint="eastAsia"/>
          <w:b/>
          <w:bCs/>
          <w:szCs w:val="21"/>
        </w:rPr>
        <w:t xml:space="preserve">　　　</w:t>
      </w:r>
    </w:p>
    <w:tbl>
      <w:tblPr>
        <w:tblW w:w="8505" w:type="dxa"/>
        <w:tblInd w:w="-5" w:type="dxa"/>
        <w:tblCellMar>
          <w:left w:w="99" w:type="dxa"/>
          <w:right w:w="99" w:type="dxa"/>
        </w:tblCellMar>
        <w:tblLook w:val="04A0" w:firstRow="1" w:lastRow="0" w:firstColumn="1" w:lastColumn="0" w:noHBand="0" w:noVBand="1"/>
      </w:tblPr>
      <w:tblGrid>
        <w:gridCol w:w="2410"/>
        <w:gridCol w:w="4253"/>
        <w:gridCol w:w="1842"/>
      </w:tblGrid>
      <w:tr w:rsidR="00253A11" w:rsidRPr="00253A11" w14:paraId="47AED87F" w14:textId="77777777" w:rsidTr="00131A14">
        <w:trPr>
          <w:trHeight w:val="360"/>
        </w:trPr>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A3881FE" w14:textId="77777777" w:rsidR="00AF4848" w:rsidRPr="00253A11" w:rsidRDefault="00AF4848"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取組</w:t>
            </w:r>
          </w:p>
        </w:tc>
        <w:tc>
          <w:tcPr>
            <w:tcW w:w="4253"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4DFB774" w14:textId="77777777" w:rsidR="00AF4848" w:rsidRPr="00253A11" w:rsidRDefault="00AF4848"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概　要</w:t>
            </w:r>
          </w:p>
        </w:tc>
        <w:tc>
          <w:tcPr>
            <w:tcW w:w="184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258DB03D" w14:textId="77777777" w:rsidR="00AF4848" w:rsidRPr="00253A11" w:rsidRDefault="00AF4848" w:rsidP="00D96FD7">
            <w:pPr>
              <w:widowControl/>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担当課</w:t>
            </w:r>
          </w:p>
        </w:tc>
      </w:tr>
      <w:tr w:rsidR="008F5595" w:rsidRPr="00A04F3D" w14:paraId="611A8AA3" w14:textId="77777777" w:rsidTr="00BF263C">
        <w:trPr>
          <w:trHeight w:val="1215"/>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7B6433EB" w14:textId="77777777" w:rsidR="008F5595" w:rsidRPr="00A04F3D" w:rsidRDefault="008F5595"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青少年を取り巻く社会環境の整備（大阪府青少年健全育成条例の運用）</w:t>
            </w:r>
          </w:p>
        </w:tc>
        <w:tc>
          <w:tcPr>
            <w:tcW w:w="4253" w:type="dxa"/>
            <w:tcBorders>
              <w:top w:val="nil"/>
              <w:left w:val="nil"/>
              <w:bottom w:val="single" w:sz="4" w:space="0" w:color="auto"/>
              <w:right w:val="single" w:sz="4" w:space="0" w:color="auto"/>
            </w:tcBorders>
            <w:shd w:val="clear" w:color="auto" w:fill="auto"/>
            <w:vAlign w:val="center"/>
          </w:tcPr>
          <w:p w14:paraId="4E28C611" w14:textId="77777777" w:rsidR="008F5595" w:rsidRPr="00224E6A" w:rsidRDefault="008F5595" w:rsidP="00D96FD7">
            <w:pPr>
              <w:widowControl/>
              <w:snapToGrid w:val="0"/>
              <w:rPr>
                <w:rFonts w:ascii="ＭＳ Ｐ明朝" w:eastAsia="ＭＳ Ｐ明朝" w:hAnsi="ＭＳ Ｐ明朝" w:cs="ＭＳ Ｐゴシック"/>
                <w:color w:val="FF0000"/>
                <w:kern w:val="0"/>
                <w:sz w:val="20"/>
                <w:szCs w:val="20"/>
              </w:rPr>
            </w:pPr>
            <w:r w:rsidRPr="00A04F3D">
              <w:rPr>
                <w:rFonts w:ascii="ＭＳ Ｐ明朝" w:eastAsia="ＭＳ Ｐ明朝" w:hAnsi="ＭＳ Ｐ明朝" w:cs="ＭＳ Ｐゴシック" w:hint="eastAsia"/>
                <w:color w:val="000000" w:themeColor="text1"/>
                <w:kern w:val="0"/>
                <w:sz w:val="20"/>
                <w:szCs w:val="20"/>
              </w:rPr>
              <w:t>青少年に悪影響を及ぼすおそれのある有害役務営業（いわゆる「JKビジネス」）に青少年を従事させること等を禁止し、被害の未然防止を図る</w:t>
            </w:r>
          </w:p>
        </w:tc>
        <w:tc>
          <w:tcPr>
            <w:tcW w:w="1842" w:type="dxa"/>
            <w:tcBorders>
              <w:top w:val="nil"/>
              <w:left w:val="nil"/>
              <w:bottom w:val="single" w:sz="4" w:space="0" w:color="auto"/>
              <w:right w:val="single" w:sz="4" w:space="0" w:color="auto"/>
            </w:tcBorders>
            <w:shd w:val="clear" w:color="auto" w:fill="auto"/>
            <w:vAlign w:val="center"/>
          </w:tcPr>
          <w:p w14:paraId="0D435238" w14:textId="77777777" w:rsidR="008F5595" w:rsidRDefault="008F5595"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政策企画部</w:t>
            </w:r>
          </w:p>
          <w:p w14:paraId="6AB5F23A" w14:textId="77777777" w:rsidR="008F5595" w:rsidRPr="00A04F3D" w:rsidRDefault="008F5595"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青少年・地域安全室</w:t>
            </w:r>
          </w:p>
        </w:tc>
      </w:tr>
      <w:tr w:rsidR="008F5595" w:rsidRPr="00A04F3D" w14:paraId="53EB17A7" w14:textId="77777777" w:rsidTr="00BF263C">
        <w:trPr>
          <w:trHeight w:val="1215"/>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52457AD0" w14:textId="77777777" w:rsidR="008F5595" w:rsidRPr="00A04F3D" w:rsidRDefault="008F5595"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青少年の健全な成長を阻害する行為からの保護（大阪府青少年健全育成条例の運用）</w:t>
            </w:r>
          </w:p>
        </w:tc>
        <w:tc>
          <w:tcPr>
            <w:tcW w:w="4253" w:type="dxa"/>
            <w:tcBorders>
              <w:top w:val="nil"/>
              <w:left w:val="nil"/>
              <w:bottom w:val="single" w:sz="4" w:space="0" w:color="auto"/>
              <w:right w:val="single" w:sz="4" w:space="0" w:color="auto"/>
            </w:tcBorders>
            <w:shd w:val="clear" w:color="auto" w:fill="auto"/>
            <w:vAlign w:val="center"/>
          </w:tcPr>
          <w:p w14:paraId="4E85511B" w14:textId="77777777" w:rsidR="008F5595" w:rsidRPr="00224E6A" w:rsidRDefault="008F5595" w:rsidP="00D96FD7">
            <w:pPr>
              <w:widowControl/>
              <w:snapToGrid w:val="0"/>
              <w:rPr>
                <w:rFonts w:ascii="ＭＳ Ｐ明朝" w:eastAsia="ＭＳ Ｐ明朝" w:hAnsi="ＭＳ Ｐ明朝" w:cs="ＭＳ Ｐゴシック"/>
                <w:color w:val="FF0000"/>
                <w:kern w:val="0"/>
                <w:sz w:val="20"/>
                <w:szCs w:val="20"/>
              </w:rPr>
            </w:pPr>
            <w:r w:rsidRPr="00A04F3D">
              <w:rPr>
                <w:rFonts w:ascii="ＭＳ Ｐ明朝" w:eastAsia="ＭＳ Ｐ明朝" w:hAnsi="ＭＳ Ｐ明朝" w:cs="ＭＳ Ｐゴシック" w:hint="eastAsia"/>
                <w:color w:val="000000" w:themeColor="text1"/>
                <w:kern w:val="0"/>
                <w:sz w:val="20"/>
                <w:szCs w:val="20"/>
              </w:rPr>
              <w:t>青少年に対する淫らな性行為、わいせつな行為、違法行為等への勧誘等及び当該青少年に係る児童ポルノ等の提供を求める行為を禁止し、性被害やいわゆる「自画撮り被害」の未然防止を図る</w:t>
            </w:r>
          </w:p>
        </w:tc>
        <w:tc>
          <w:tcPr>
            <w:tcW w:w="1842" w:type="dxa"/>
            <w:tcBorders>
              <w:top w:val="nil"/>
              <w:left w:val="nil"/>
              <w:bottom w:val="single" w:sz="4" w:space="0" w:color="auto"/>
              <w:right w:val="single" w:sz="4" w:space="0" w:color="auto"/>
            </w:tcBorders>
            <w:shd w:val="clear" w:color="auto" w:fill="auto"/>
            <w:vAlign w:val="center"/>
          </w:tcPr>
          <w:p w14:paraId="6B8566F3" w14:textId="77777777" w:rsidR="008F5595" w:rsidRDefault="008F5595"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政策企画部</w:t>
            </w:r>
          </w:p>
          <w:p w14:paraId="77CB78ED" w14:textId="77777777" w:rsidR="008F5595" w:rsidRPr="00A04F3D" w:rsidRDefault="008F5595"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青少年・地域安全室</w:t>
            </w:r>
          </w:p>
        </w:tc>
      </w:tr>
      <w:tr w:rsidR="00C75C9A" w:rsidRPr="00253A11" w14:paraId="599529CB" w14:textId="77777777" w:rsidTr="00131A14">
        <w:trPr>
          <w:trHeight w:val="1215"/>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19B44CCB" w14:textId="0ACF717F" w:rsidR="00C75C9A" w:rsidRPr="00253A11" w:rsidRDefault="00C75C9A"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大阪府子どもを性犯罪から守る条例に基</w:t>
            </w:r>
            <w:r w:rsidRPr="000A5EE0">
              <w:rPr>
                <w:rFonts w:ascii="ＭＳ Ｐ明朝" w:eastAsia="ＭＳ Ｐ明朝" w:hAnsi="ＭＳ Ｐ明朝" w:cs="ＭＳ Ｐゴシック" w:hint="eastAsia"/>
                <w:color w:val="000000" w:themeColor="text1"/>
                <w:kern w:val="0"/>
                <w:sz w:val="20"/>
                <w:szCs w:val="20"/>
              </w:rPr>
              <w:t>づく社会復帰支援</w:t>
            </w:r>
          </w:p>
        </w:tc>
        <w:tc>
          <w:tcPr>
            <w:tcW w:w="4253" w:type="dxa"/>
            <w:tcBorders>
              <w:top w:val="nil"/>
              <w:left w:val="nil"/>
              <w:bottom w:val="single" w:sz="4" w:space="0" w:color="auto"/>
              <w:right w:val="single" w:sz="4" w:space="0" w:color="auto"/>
            </w:tcBorders>
            <w:shd w:val="clear" w:color="auto" w:fill="auto"/>
            <w:vAlign w:val="center"/>
          </w:tcPr>
          <w:p w14:paraId="34F2B441" w14:textId="6F7624B2" w:rsidR="00C75C9A" w:rsidRPr="00253A11" w:rsidRDefault="00C75C9A"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子ども（</w:t>
            </w:r>
            <w:r w:rsidRPr="00253A11">
              <w:rPr>
                <w:rFonts w:ascii="ＭＳ Ｐ明朝" w:eastAsia="ＭＳ Ｐ明朝" w:hAnsi="ＭＳ Ｐ明朝" w:cs="ＭＳ Ｐゴシック"/>
                <w:kern w:val="0"/>
                <w:sz w:val="20"/>
                <w:szCs w:val="20"/>
              </w:rPr>
              <w:t>18歳未満）に対する一定の性犯罪を犯し、刑期が満了した日</w:t>
            </w:r>
            <w:r w:rsidRPr="00D63B9B">
              <w:rPr>
                <w:rFonts w:ascii="ＭＳ Ｐ明朝" w:eastAsia="ＭＳ Ｐ明朝" w:hAnsi="ＭＳ Ｐ明朝" w:cs="ＭＳ Ｐゴシック"/>
                <w:kern w:val="0"/>
                <w:sz w:val="20"/>
                <w:szCs w:val="20"/>
              </w:rPr>
              <w:t>から</w:t>
            </w:r>
            <w:r w:rsidR="000A3F41" w:rsidRPr="00D63B9B">
              <w:rPr>
                <w:rFonts w:ascii="ＭＳ Ｐ明朝" w:eastAsia="ＭＳ Ｐ明朝" w:hAnsi="ＭＳ Ｐ明朝" w:cs="ＭＳ Ｐゴシック"/>
                <w:kern w:val="0"/>
                <w:sz w:val="20"/>
                <w:szCs w:val="20"/>
              </w:rPr>
              <w:t>5</w:t>
            </w:r>
            <w:r w:rsidRPr="00D63B9B">
              <w:rPr>
                <w:rFonts w:ascii="ＭＳ Ｐ明朝" w:eastAsia="ＭＳ Ｐ明朝" w:hAnsi="ＭＳ Ｐ明朝" w:cs="ＭＳ Ｐゴシック"/>
                <w:kern w:val="0"/>
                <w:sz w:val="20"/>
                <w:szCs w:val="20"/>
              </w:rPr>
              <w:t>年を</w:t>
            </w:r>
            <w:r w:rsidRPr="00253A11">
              <w:rPr>
                <w:rFonts w:ascii="ＭＳ Ｐ明朝" w:eastAsia="ＭＳ Ｐ明朝" w:hAnsi="ＭＳ Ｐ明朝" w:cs="ＭＳ Ｐゴシック"/>
                <w:kern w:val="0"/>
                <w:sz w:val="20"/>
                <w:szCs w:val="20"/>
              </w:rPr>
              <w:t>経過しない間に、大阪府に住所を定めた方で、住所等を知事に届けられた方に、社会復帰支援を</w:t>
            </w:r>
            <w:r w:rsidRPr="00253A11">
              <w:rPr>
                <w:rFonts w:ascii="ＭＳ Ｐ明朝" w:eastAsia="ＭＳ Ｐ明朝" w:hAnsi="ＭＳ Ｐ明朝" w:cs="ＭＳ Ｐゴシック" w:hint="eastAsia"/>
                <w:kern w:val="0"/>
                <w:sz w:val="20"/>
                <w:szCs w:val="20"/>
              </w:rPr>
              <w:t>実施</w:t>
            </w:r>
          </w:p>
        </w:tc>
        <w:tc>
          <w:tcPr>
            <w:tcW w:w="1842" w:type="dxa"/>
            <w:tcBorders>
              <w:top w:val="nil"/>
              <w:left w:val="nil"/>
              <w:bottom w:val="single" w:sz="4" w:space="0" w:color="auto"/>
              <w:right w:val="single" w:sz="4" w:space="0" w:color="auto"/>
            </w:tcBorders>
            <w:shd w:val="clear" w:color="auto" w:fill="auto"/>
            <w:vAlign w:val="center"/>
          </w:tcPr>
          <w:p w14:paraId="5D8E403D" w14:textId="77777777" w:rsidR="00C139A4" w:rsidRDefault="00C75C9A"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政策企画部</w:t>
            </w:r>
          </w:p>
          <w:p w14:paraId="5DF9F768" w14:textId="047BF965" w:rsidR="00C75C9A" w:rsidRPr="00253A11" w:rsidRDefault="00C75C9A"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青少年・地域安全室</w:t>
            </w:r>
          </w:p>
        </w:tc>
      </w:tr>
      <w:tr w:rsidR="005E3B0C" w:rsidRPr="00253A11" w14:paraId="09B8D287" w14:textId="77777777" w:rsidTr="008F5595">
        <w:trPr>
          <w:trHeight w:val="100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148DB" w14:textId="59F6F74F" w:rsidR="005E3B0C" w:rsidRPr="007B3156" w:rsidRDefault="005E3B0C" w:rsidP="00D96FD7">
            <w:pPr>
              <w:widowControl/>
              <w:snapToGrid w:val="0"/>
              <w:rPr>
                <w:rFonts w:ascii="ＭＳ Ｐ明朝" w:eastAsia="ＭＳ Ｐ明朝" w:hAnsi="ＭＳ Ｐ明朝" w:cs="ＭＳ Ｐゴシック"/>
                <w:color w:val="000000" w:themeColor="text1"/>
                <w:kern w:val="0"/>
                <w:sz w:val="20"/>
                <w:szCs w:val="20"/>
              </w:rPr>
            </w:pPr>
            <w:r w:rsidRPr="00D63B9B">
              <w:rPr>
                <w:rFonts w:ascii="ＭＳ Ｐ明朝" w:eastAsia="ＭＳ Ｐ明朝" w:hAnsi="ＭＳ Ｐ明朝" w:cs="ＭＳ Ｐゴシック" w:hint="eastAsia"/>
                <w:kern w:val="0"/>
                <w:sz w:val="20"/>
                <w:szCs w:val="20"/>
              </w:rPr>
              <w:t>ストーカー対策大阪ネットワーク</w:t>
            </w:r>
            <w:r w:rsidR="00922DBD" w:rsidRPr="00D63B9B">
              <w:rPr>
                <w:rFonts w:ascii="ＭＳ Ｐ明朝" w:eastAsia="ＭＳ Ｐ明朝" w:hAnsi="ＭＳ Ｐ明朝" w:cs="ＭＳ Ｐゴシック" w:hint="eastAsia"/>
                <w:kern w:val="0"/>
                <w:sz w:val="20"/>
                <w:szCs w:val="20"/>
              </w:rPr>
              <w:t>による再犯防止対策</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704D9EA" w14:textId="3D72D14C" w:rsidR="005E3B0C" w:rsidRPr="007B3156" w:rsidRDefault="005E3B0C" w:rsidP="00D96FD7">
            <w:pPr>
              <w:widowControl/>
              <w:snapToGrid w:val="0"/>
              <w:rPr>
                <w:rFonts w:ascii="ＭＳ Ｐ明朝" w:eastAsia="ＭＳ Ｐ明朝" w:hAnsi="ＭＳ Ｐ明朝" w:cs="ＭＳ Ｐゴシック"/>
                <w:color w:val="000000" w:themeColor="text1"/>
                <w:kern w:val="0"/>
                <w:sz w:val="20"/>
                <w:szCs w:val="20"/>
              </w:rPr>
            </w:pPr>
            <w:r w:rsidRPr="00253A11">
              <w:rPr>
                <w:rFonts w:ascii="ＭＳ Ｐ明朝" w:eastAsia="ＭＳ Ｐ明朝" w:hAnsi="ＭＳ Ｐ明朝" w:cs="ＭＳ Ｐゴシック" w:hint="eastAsia"/>
                <w:kern w:val="0"/>
                <w:sz w:val="20"/>
                <w:szCs w:val="20"/>
              </w:rPr>
              <w:t>ストーカー加害</w:t>
            </w:r>
            <w:r w:rsidRPr="00D63B9B">
              <w:rPr>
                <w:rFonts w:ascii="ＭＳ Ｐ明朝" w:eastAsia="ＭＳ Ｐ明朝" w:hAnsi="ＭＳ Ｐ明朝" w:cs="ＭＳ Ｐゴシック" w:hint="eastAsia"/>
                <w:kern w:val="0"/>
                <w:sz w:val="20"/>
                <w:szCs w:val="20"/>
              </w:rPr>
              <w:t>者に対し、精神科医療での治療を勧め、再犯防止を図る</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19E01FF" w14:textId="77777777" w:rsidR="00C139A4" w:rsidRDefault="005E3B0C"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警察本部</w:t>
            </w:r>
          </w:p>
          <w:p w14:paraId="60FE18B8" w14:textId="1D8CE79C" w:rsidR="005E3B0C" w:rsidRPr="00A04F3D" w:rsidRDefault="005E3B0C"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生活安全部</w:t>
            </w:r>
          </w:p>
          <w:p w14:paraId="1028D67A" w14:textId="0F074282" w:rsidR="005E3B0C" w:rsidRPr="00A04F3D" w:rsidRDefault="005E3B0C"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生活安全総務課</w:t>
            </w:r>
          </w:p>
        </w:tc>
      </w:tr>
      <w:tr w:rsidR="005E3B0C" w:rsidRPr="00253A11" w14:paraId="3D5BA40B" w14:textId="77777777" w:rsidTr="00131A14">
        <w:trPr>
          <w:trHeight w:val="851"/>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CC4DC" w14:textId="77777777" w:rsidR="00D63B9B" w:rsidRPr="00DE776E" w:rsidRDefault="005E3B0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警察に</w:t>
            </w:r>
            <w:r w:rsidRPr="00DE776E">
              <w:rPr>
                <w:rFonts w:ascii="ＭＳ Ｐ明朝" w:eastAsia="ＭＳ Ｐ明朝" w:hAnsi="ＭＳ Ｐ明朝" w:cs="ＭＳ Ｐゴシック" w:hint="eastAsia"/>
                <w:kern w:val="0"/>
                <w:sz w:val="20"/>
                <w:szCs w:val="20"/>
              </w:rPr>
              <w:t>よる</w:t>
            </w:r>
            <w:r w:rsidR="00311CAD" w:rsidRPr="00DE776E">
              <w:rPr>
                <w:rFonts w:ascii="ＭＳ Ｐ明朝" w:eastAsia="ＭＳ Ｐ明朝" w:hAnsi="ＭＳ Ｐ明朝" w:cs="ＭＳ Ｐゴシック" w:hint="eastAsia"/>
                <w:kern w:val="0"/>
                <w:sz w:val="20"/>
                <w:szCs w:val="20"/>
              </w:rPr>
              <w:t>性犯罪者の</w:t>
            </w:r>
          </w:p>
          <w:p w14:paraId="4501716D" w14:textId="3282DEDE" w:rsidR="005E3B0C" w:rsidRPr="00253A11" w:rsidRDefault="005E3B0C" w:rsidP="00D96FD7">
            <w:pPr>
              <w:widowControl/>
              <w:snapToGrid w:val="0"/>
              <w:rPr>
                <w:rFonts w:ascii="ＭＳ Ｐ明朝" w:eastAsia="ＭＳ Ｐ明朝" w:hAnsi="ＭＳ Ｐ明朝" w:cs="ＭＳ Ｐゴシック"/>
                <w:kern w:val="0"/>
                <w:sz w:val="20"/>
                <w:szCs w:val="20"/>
              </w:rPr>
            </w:pPr>
            <w:r w:rsidRPr="00DE776E">
              <w:rPr>
                <w:rFonts w:ascii="ＭＳ Ｐ明朝" w:eastAsia="ＭＳ Ｐ明朝" w:hAnsi="ＭＳ Ｐ明朝" w:cs="ＭＳ Ｐゴシック" w:hint="eastAsia"/>
                <w:kern w:val="0"/>
                <w:sz w:val="20"/>
                <w:szCs w:val="20"/>
              </w:rPr>
              <w:t>再犯防止対策</w:t>
            </w:r>
            <w:r w:rsidR="00311CAD">
              <w:rPr>
                <w:rFonts w:ascii="ＭＳ Ｐ明朝" w:eastAsia="ＭＳ Ｐ明朝" w:hAnsi="ＭＳ Ｐ明朝" w:cs="ＭＳ Ｐゴシック" w:hint="eastAsia"/>
                <w:kern w:val="0"/>
                <w:sz w:val="20"/>
                <w:szCs w:val="20"/>
              </w:rPr>
              <w:t xml:space="preserve">　</w:t>
            </w:r>
          </w:p>
        </w:tc>
        <w:tc>
          <w:tcPr>
            <w:tcW w:w="4253" w:type="dxa"/>
            <w:tcBorders>
              <w:top w:val="single" w:sz="4" w:space="0" w:color="auto"/>
              <w:left w:val="nil"/>
              <w:bottom w:val="single" w:sz="4" w:space="0" w:color="auto"/>
              <w:right w:val="single" w:sz="4" w:space="0" w:color="auto"/>
            </w:tcBorders>
            <w:shd w:val="clear" w:color="auto" w:fill="auto"/>
            <w:vAlign w:val="center"/>
          </w:tcPr>
          <w:p w14:paraId="6369335E" w14:textId="685A7F6D" w:rsidR="005E3B0C" w:rsidRPr="00253A11" w:rsidRDefault="005E3B0C" w:rsidP="00D96FD7">
            <w:pPr>
              <w:widowControl/>
              <w:snapToGrid w:val="0"/>
              <w:rPr>
                <w:rFonts w:ascii="ＭＳ Ｐ明朝" w:eastAsia="ＭＳ Ｐ明朝" w:hAnsi="ＭＳ Ｐ明朝" w:cs="ＭＳ Ｐゴシック"/>
                <w:kern w:val="0"/>
                <w:sz w:val="20"/>
                <w:szCs w:val="20"/>
              </w:rPr>
            </w:pPr>
            <w:r w:rsidRPr="00253A11">
              <w:rPr>
                <w:rFonts w:ascii="ＭＳ Ｐ明朝" w:eastAsia="ＭＳ Ｐ明朝" w:hAnsi="ＭＳ Ｐ明朝" w:cs="ＭＳ Ｐゴシック" w:hint="eastAsia"/>
                <w:kern w:val="0"/>
                <w:sz w:val="20"/>
                <w:szCs w:val="20"/>
              </w:rPr>
              <w:t>法務省の協力を得て、子どもに対する強制わいせつ罪、強制性交等罪などの性犯罪により懲役または禁錮の刑を執行された者について、出所後の継続的な所在確認や面談などを実施</w:t>
            </w:r>
          </w:p>
        </w:tc>
        <w:tc>
          <w:tcPr>
            <w:tcW w:w="1842" w:type="dxa"/>
            <w:tcBorders>
              <w:top w:val="single" w:sz="4" w:space="0" w:color="auto"/>
              <w:left w:val="nil"/>
              <w:bottom w:val="single" w:sz="4" w:space="0" w:color="auto"/>
              <w:right w:val="single" w:sz="4" w:space="0" w:color="auto"/>
            </w:tcBorders>
            <w:shd w:val="clear" w:color="auto" w:fill="auto"/>
            <w:vAlign w:val="center"/>
          </w:tcPr>
          <w:p w14:paraId="7E133A43" w14:textId="77777777" w:rsidR="00C139A4" w:rsidRDefault="005E3B0C"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警察本部</w:t>
            </w:r>
          </w:p>
          <w:p w14:paraId="4E818ACF" w14:textId="4C268D9A" w:rsidR="005E3B0C" w:rsidRPr="00A04F3D" w:rsidRDefault="005E3B0C"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生活安全部</w:t>
            </w:r>
          </w:p>
          <w:p w14:paraId="55E49602" w14:textId="5AB7083B" w:rsidR="005E3B0C" w:rsidRPr="00A04F3D" w:rsidRDefault="005E3B0C" w:rsidP="00D96FD7">
            <w:pPr>
              <w:widowControl/>
              <w:snapToGrid w:val="0"/>
              <w:rPr>
                <w:rFonts w:ascii="ＭＳ Ｐ明朝" w:eastAsia="ＭＳ Ｐ明朝" w:hAnsi="ＭＳ Ｐ明朝" w:cs="ＭＳ Ｐゴシック"/>
                <w:color w:val="000000" w:themeColor="text1"/>
                <w:kern w:val="0"/>
                <w:sz w:val="20"/>
                <w:szCs w:val="20"/>
              </w:rPr>
            </w:pPr>
            <w:r w:rsidRPr="00A04F3D">
              <w:rPr>
                <w:rFonts w:ascii="ＭＳ Ｐ明朝" w:eastAsia="ＭＳ Ｐ明朝" w:hAnsi="ＭＳ Ｐ明朝" w:cs="ＭＳ Ｐゴシック" w:hint="eastAsia"/>
                <w:color w:val="000000" w:themeColor="text1"/>
                <w:kern w:val="0"/>
                <w:sz w:val="20"/>
                <w:szCs w:val="20"/>
              </w:rPr>
              <w:t>府民安全対策課</w:t>
            </w:r>
          </w:p>
        </w:tc>
      </w:tr>
      <w:tr w:rsidR="00F37BA1" w:rsidRPr="00253A11" w14:paraId="5C5BB0BA" w14:textId="77777777" w:rsidTr="00F37BA1">
        <w:trPr>
          <w:trHeight w:val="851"/>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525EB" w14:textId="67911B2A" w:rsidR="00D63B9B" w:rsidRPr="00D63B9B" w:rsidRDefault="00F37BA1" w:rsidP="00D96FD7">
            <w:pPr>
              <w:widowControl/>
              <w:snapToGrid w:val="0"/>
              <w:rPr>
                <w:rFonts w:ascii="ＭＳ Ｐ明朝" w:eastAsia="ＭＳ Ｐ明朝" w:hAnsi="ＭＳ Ｐ明朝" w:cs="ＭＳ Ｐゴシック"/>
                <w:kern w:val="0"/>
                <w:sz w:val="20"/>
                <w:szCs w:val="20"/>
              </w:rPr>
            </w:pPr>
            <w:r w:rsidRPr="00D63B9B">
              <w:rPr>
                <w:rFonts w:ascii="ＭＳ Ｐ明朝" w:eastAsia="ＭＳ Ｐ明朝" w:hAnsi="ＭＳ Ｐ明朝" w:cs="ＭＳ Ｐゴシック" w:hint="eastAsia"/>
                <w:kern w:val="0"/>
                <w:sz w:val="20"/>
                <w:szCs w:val="20"/>
              </w:rPr>
              <w:t>「ストーカー行為等の規制等に関する法律」</w:t>
            </w:r>
          </w:p>
          <w:p w14:paraId="74E8612C" w14:textId="403F48BA" w:rsidR="00F37BA1" w:rsidRPr="00F37BA1" w:rsidRDefault="00697914" w:rsidP="00D96FD7">
            <w:pPr>
              <w:widowControl/>
              <w:snapToGrid w:val="0"/>
              <w:rPr>
                <w:rFonts w:ascii="ＭＳ Ｐ明朝" w:eastAsia="ＭＳ Ｐ明朝" w:hAnsi="ＭＳ Ｐ明朝" w:cs="ＭＳ Ｐゴシック"/>
                <w:color w:val="FF0000"/>
                <w:kern w:val="0"/>
                <w:sz w:val="20"/>
                <w:szCs w:val="20"/>
                <w:highlight w:val="yellow"/>
              </w:rPr>
            </w:pPr>
            <w:r w:rsidRPr="00D63B9B">
              <w:rPr>
                <w:rFonts w:ascii="ＭＳ Ｐ明朝" w:eastAsia="ＭＳ Ｐ明朝" w:hAnsi="ＭＳ Ｐ明朝" w:cs="ＭＳ Ｐゴシック" w:hint="eastAsia"/>
                <w:kern w:val="0"/>
                <w:sz w:val="20"/>
                <w:szCs w:val="20"/>
              </w:rPr>
              <w:t>に基づく規制</w:t>
            </w:r>
          </w:p>
        </w:tc>
        <w:tc>
          <w:tcPr>
            <w:tcW w:w="4253" w:type="dxa"/>
            <w:tcBorders>
              <w:top w:val="single" w:sz="4" w:space="0" w:color="auto"/>
              <w:left w:val="nil"/>
              <w:bottom w:val="single" w:sz="4" w:space="0" w:color="auto"/>
              <w:right w:val="single" w:sz="4" w:space="0" w:color="auto"/>
            </w:tcBorders>
            <w:shd w:val="clear" w:color="auto" w:fill="auto"/>
            <w:vAlign w:val="center"/>
          </w:tcPr>
          <w:p w14:paraId="11E4DDCE" w14:textId="19A5E65D" w:rsidR="00F37BA1" w:rsidRPr="00D63B9B" w:rsidRDefault="00F37BA1" w:rsidP="00D96FD7">
            <w:pPr>
              <w:widowControl/>
              <w:snapToGrid w:val="0"/>
              <w:rPr>
                <w:rFonts w:ascii="ＭＳ Ｐ明朝" w:eastAsia="ＭＳ Ｐ明朝" w:hAnsi="ＭＳ Ｐ明朝" w:cs="ＭＳ Ｐゴシック"/>
                <w:strike/>
                <w:kern w:val="0"/>
                <w:sz w:val="20"/>
                <w:szCs w:val="20"/>
              </w:rPr>
            </w:pPr>
            <w:r w:rsidRPr="00D63B9B">
              <w:rPr>
                <w:rFonts w:ascii="ＭＳ Ｐ明朝" w:eastAsia="ＭＳ Ｐ明朝" w:hAnsi="ＭＳ Ｐ明朝" w:cs="ＭＳ Ｐゴシック" w:hint="eastAsia"/>
                <w:kern w:val="0"/>
                <w:sz w:val="20"/>
                <w:szCs w:val="20"/>
              </w:rPr>
              <w:t>「ストーカー行為等の規制等に関する法律」に基づき、被害者の意思を踏まえ、</w:t>
            </w:r>
            <w:r w:rsidR="00DE776E">
              <w:rPr>
                <w:rFonts w:ascii="ＭＳ Ｐ明朝" w:eastAsia="ＭＳ Ｐ明朝" w:hAnsi="ＭＳ Ｐ明朝" w:cs="ＭＳ Ｐゴシック" w:hint="eastAsia"/>
                <w:kern w:val="0"/>
                <w:sz w:val="20"/>
                <w:szCs w:val="20"/>
              </w:rPr>
              <w:t>警告や禁止命令等の措置</w:t>
            </w:r>
            <w:r w:rsidR="00697914" w:rsidRPr="00D63B9B">
              <w:rPr>
                <w:rFonts w:ascii="ＭＳ Ｐ明朝" w:eastAsia="ＭＳ Ｐ明朝" w:hAnsi="ＭＳ Ｐ明朝" w:cs="ＭＳ Ｐゴシック" w:hint="eastAsia"/>
                <w:kern w:val="0"/>
                <w:sz w:val="20"/>
                <w:szCs w:val="20"/>
              </w:rPr>
              <w:t>を</w:t>
            </w:r>
            <w:r w:rsidR="00C80D31" w:rsidRPr="00D63B9B">
              <w:rPr>
                <w:rFonts w:ascii="ＭＳ Ｐ明朝" w:eastAsia="ＭＳ Ｐ明朝" w:hAnsi="ＭＳ Ｐ明朝" w:cs="ＭＳ Ｐゴシック" w:hint="eastAsia"/>
                <w:kern w:val="0"/>
                <w:sz w:val="20"/>
                <w:szCs w:val="20"/>
              </w:rPr>
              <w:t>適切に</w:t>
            </w:r>
            <w:r w:rsidR="00697914" w:rsidRPr="00D63B9B">
              <w:rPr>
                <w:rFonts w:ascii="ＭＳ Ｐ明朝" w:eastAsia="ＭＳ Ｐ明朝" w:hAnsi="ＭＳ Ｐ明朝" w:cs="ＭＳ Ｐゴシック" w:hint="eastAsia"/>
                <w:kern w:val="0"/>
                <w:sz w:val="20"/>
                <w:szCs w:val="20"/>
              </w:rPr>
              <w:t>実施</w:t>
            </w:r>
            <w:r w:rsidR="0016304D" w:rsidRPr="00D63B9B">
              <w:rPr>
                <w:rFonts w:ascii="ＭＳ Ｐ明朝" w:eastAsia="ＭＳ Ｐ明朝" w:hAnsi="ＭＳ Ｐ明朝" w:cs="ＭＳ Ｐゴシック" w:hint="eastAsia"/>
                <w:kern w:val="0"/>
                <w:sz w:val="20"/>
                <w:szCs w:val="20"/>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tcPr>
          <w:p w14:paraId="0CC5EA3A" w14:textId="77777777" w:rsidR="00C139A4" w:rsidRDefault="00F37BA1" w:rsidP="00D96FD7">
            <w:pPr>
              <w:widowControl/>
              <w:snapToGrid w:val="0"/>
              <w:rPr>
                <w:rFonts w:ascii="ＭＳ Ｐ明朝" w:eastAsia="ＭＳ Ｐ明朝" w:hAnsi="ＭＳ Ｐ明朝" w:cs="ＭＳ Ｐゴシック"/>
                <w:color w:val="000000" w:themeColor="text1"/>
                <w:kern w:val="0"/>
                <w:sz w:val="20"/>
                <w:szCs w:val="20"/>
              </w:rPr>
            </w:pPr>
            <w:r w:rsidRPr="000A5EE0">
              <w:rPr>
                <w:rFonts w:ascii="ＭＳ Ｐ明朝" w:eastAsia="ＭＳ Ｐ明朝" w:hAnsi="ＭＳ Ｐ明朝" w:cs="ＭＳ Ｐゴシック" w:hint="eastAsia"/>
                <w:color w:val="000000" w:themeColor="text1"/>
                <w:kern w:val="0"/>
                <w:sz w:val="20"/>
                <w:szCs w:val="20"/>
              </w:rPr>
              <w:t>警察本部</w:t>
            </w:r>
          </w:p>
          <w:p w14:paraId="141DF564" w14:textId="6AFD26C9" w:rsidR="00F37BA1" w:rsidRPr="00F37BA1" w:rsidRDefault="00F37BA1" w:rsidP="00D96FD7">
            <w:pPr>
              <w:widowControl/>
              <w:snapToGrid w:val="0"/>
              <w:rPr>
                <w:rFonts w:ascii="ＭＳ Ｐ明朝" w:eastAsia="ＭＳ Ｐ明朝" w:hAnsi="ＭＳ Ｐ明朝" w:cs="ＭＳ Ｐゴシック"/>
                <w:color w:val="FF0000"/>
                <w:kern w:val="0"/>
                <w:sz w:val="20"/>
                <w:szCs w:val="20"/>
                <w:highlight w:val="yellow"/>
              </w:rPr>
            </w:pPr>
            <w:r w:rsidRPr="000A5EE0">
              <w:rPr>
                <w:rFonts w:ascii="ＭＳ Ｐ明朝" w:eastAsia="ＭＳ Ｐ明朝" w:hAnsi="ＭＳ Ｐ明朝" w:cs="ＭＳ Ｐゴシック" w:hint="eastAsia"/>
                <w:color w:val="000000" w:themeColor="text1"/>
                <w:kern w:val="0"/>
                <w:sz w:val="20"/>
                <w:szCs w:val="20"/>
              </w:rPr>
              <w:t>生活安全総務課</w:t>
            </w:r>
          </w:p>
        </w:tc>
      </w:tr>
      <w:tr w:rsidR="0046378D" w:rsidRPr="007B3156" w14:paraId="06920A92" w14:textId="77777777" w:rsidTr="000A5EE0">
        <w:trPr>
          <w:trHeight w:val="121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29795" w14:textId="66B34963" w:rsidR="0046378D" w:rsidRPr="00D63B9B" w:rsidRDefault="0046378D" w:rsidP="00D96FD7">
            <w:pPr>
              <w:widowControl/>
              <w:snapToGrid w:val="0"/>
              <w:rPr>
                <w:rFonts w:ascii="ＭＳ Ｐ明朝" w:eastAsia="ＭＳ Ｐ明朝" w:hAnsi="ＭＳ Ｐ明朝" w:cs="ＭＳ Ｐゴシック"/>
                <w:kern w:val="0"/>
                <w:sz w:val="20"/>
                <w:szCs w:val="20"/>
              </w:rPr>
            </w:pPr>
            <w:r w:rsidRPr="00D63B9B">
              <w:rPr>
                <w:rFonts w:ascii="ＭＳ Ｐ明朝" w:eastAsia="ＭＳ Ｐ明朝" w:hAnsi="ＭＳ Ｐ明朝" w:hint="eastAsia"/>
                <w:bCs/>
                <w:sz w:val="20"/>
                <w:szCs w:val="20"/>
              </w:rPr>
              <w:t>児童買春・児童ポルノ事犯等の悪質な福祉犯の取締り</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9EDF7F6" w14:textId="4ED88524" w:rsidR="0046378D" w:rsidRPr="00D63B9B" w:rsidRDefault="0046378D" w:rsidP="00D96FD7">
            <w:pPr>
              <w:widowControl/>
              <w:snapToGrid w:val="0"/>
              <w:rPr>
                <w:rFonts w:ascii="ＭＳ Ｐ明朝" w:eastAsia="ＭＳ Ｐ明朝" w:hAnsi="ＭＳ Ｐ明朝" w:cs="ＭＳ Ｐゴシック"/>
                <w:kern w:val="0"/>
                <w:sz w:val="20"/>
                <w:szCs w:val="20"/>
              </w:rPr>
            </w:pPr>
            <w:r w:rsidRPr="00D63B9B">
              <w:rPr>
                <w:rFonts w:ascii="ＭＳ Ｐ明朝" w:eastAsia="ＭＳ Ｐ明朝" w:hAnsi="ＭＳ Ｐ明朝" w:cs="ＭＳ Ｐゴシック" w:hint="eastAsia"/>
                <w:kern w:val="0"/>
                <w:sz w:val="20"/>
                <w:szCs w:val="20"/>
              </w:rPr>
              <w:t>児童買春・児童ポルノ法違反、児童福祉法違反等の少年が被害者となる悪質な福祉犯の取締りを強化</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840D2E" w14:textId="77777777" w:rsidR="00C139A4" w:rsidRDefault="0046378D" w:rsidP="00D96FD7">
            <w:pPr>
              <w:widowControl/>
              <w:snapToGrid w:val="0"/>
              <w:rPr>
                <w:rFonts w:ascii="ＭＳ Ｐ明朝" w:eastAsia="ＭＳ Ｐ明朝" w:hAnsi="ＭＳ Ｐ明朝" w:cs="ＭＳ Ｐゴシック"/>
                <w:kern w:val="0"/>
                <w:sz w:val="20"/>
                <w:szCs w:val="20"/>
              </w:rPr>
            </w:pPr>
            <w:r w:rsidRPr="00D63B9B">
              <w:rPr>
                <w:rFonts w:ascii="ＭＳ Ｐ明朝" w:eastAsia="ＭＳ Ｐ明朝" w:hAnsi="ＭＳ Ｐ明朝" w:cs="ＭＳ Ｐゴシック" w:hint="eastAsia"/>
                <w:kern w:val="0"/>
                <w:sz w:val="20"/>
                <w:szCs w:val="20"/>
              </w:rPr>
              <w:t>警察本部</w:t>
            </w:r>
          </w:p>
          <w:p w14:paraId="794E611F" w14:textId="1CA7696C" w:rsidR="0046378D" w:rsidRPr="00D63B9B" w:rsidRDefault="0046378D" w:rsidP="00D96FD7">
            <w:pPr>
              <w:widowControl/>
              <w:snapToGrid w:val="0"/>
              <w:rPr>
                <w:rFonts w:ascii="ＭＳ Ｐ明朝" w:eastAsia="ＭＳ Ｐ明朝" w:hAnsi="ＭＳ Ｐ明朝" w:cs="ＭＳ Ｐゴシック"/>
                <w:kern w:val="0"/>
                <w:sz w:val="20"/>
                <w:szCs w:val="20"/>
              </w:rPr>
            </w:pPr>
            <w:r w:rsidRPr="00D63B9B">
              <w:rPr>
                <w:rFonts w:ascii="ＭＳ Ｐ明朝" w:eastAsia="ＭＳ Ｐ明朝" w:hAnsi="ＭＳ Ｐ明朝" w:cs="ＭＳ Ｐゴシック" w:hint="eastAsia"/>
                <w:kern w:val="0"/>
                <w:sz w:val="20"/>
                <w:szCs w:val="20"/>
              </w:rPr>
              <w:t>生活安全部</w:t>
            </w:r>
          </w:p>
          <w:p w14:paraId="4EF0CA69" w14:textId="77777777" w:rsidR="0046378D" w:rsidRPr="00D63B9B" w:rsidRDefault="0046378D" w:rsidP="00D96FD7">
            <w:pPr>
              <w:widowControl/>
              <w:snapToGrid w:val="0"/>
              <w:rPr>
                <w:rFonts w:ascii="ＭＳ Ｐ明朝" w:eastAsia="ＭＳ Ｐ明朝" w:hAnsi="ＭＳ Ｐ明朝" w:cs="ＭＳ Ｐゴシック"/>
                <w:kern w:val="0"/>
                <w:sz w:val="20"/>
                <w:szCs w:val="20"/>
              </w:rPr>
            </w:pPr>
            <w:r w:rsidRPr="00D63B9B">
              <w:rPr>
                <w:rFonts w:ascii="ＭＳ Ｐ明朝" w:eastAsia="ＭＳ Ｐ明朝" w:hAnsi="ＭＳ Ｐ明朝" w:cs="ＭＳ Ｐゴシック" w:hint="eastAsia"/>
                <w:kern w:val="0"/>
                <w:sz w:val="20"/>
                <w:szCs w:val="20"/>
              </w:rPr>
              <w:t>少年課</w:t>
            </w:r>
          </w:p>
        </w:tc>
      </w:tr>
    </w:tbl>
    <w:p w14:paraId="49A0E45A" w14:textId="77777777" w:rsidR="00BC3F21" w:rsidRPr="00F37BA1" w:rsidRDefault="00BC3F21" w:rsidP="00D96FD7">
      <w:pPr>
        <w:autoSpaceDE w:val="0"/>
        <w:autoSpaceDN w:val="0"/>
        <w:adjustRightInd w:val="0"/>
        <w:spacing w:line="360" w:lineRule="exact"/>
        <w:rPr>
          <w:rFonts w:ascii="ＭＳ Ｐ明朝" w:eastAsia="ＭＳ Ｐ明朝" w:hAnsi="ＭＳ Ｐ明朝"/>
          <w:szCs w:val="21"/>
        </w:rPr>
      </w:pPr>
    </w:p>
    <w:p w14:paraId="43F0E561" w14:textId="77777777" w:rsidR="00BC3F21" w:rsidRPr="00253A11" w:rsidRDefault="00BC3F21" w:rsidP="00D96FD7">
      <w:pPr>
        <w:autoSpaceDE w:val="0"/>
        <w:autoSpaceDN w:val="0"/>
        <w:adjustRightInd w:val="0"/>
        <w:spacing w:line="360" w:lineRule="exact"/>
        <w:rPr>
          <w:rFonts w:ascii="ＭＳ Ｐ明朝" w:eastAsia="ＭＳ Ｐ明朝" w:hAnsi="ＭＳ Ｐ明朝"/>
          <w:szCs w:val="21"/>
        </w:rPr>
      </w:pPr>
    </w:p>
    <w:p w14:paraId="428DB581" w14:textId="77777777" w:rsidR="00BC3F21" w:rsidRPr="00253A11" w:rsidRDefault="00BC3F21" w:rsidP="00D96FD7">
      <w:pPr>
        <w:autoSpaceDE w:val="0"/>
        <w:autoSpaceDN w:val="0"/>
        <w:adjustRightInd w:val="0"/>
        <w:spacing w:line="360" w:lineRule="exact"/>
        <w:rPr>
          <w:rFonts w:ascii="ＭＳ Ｐ明朝" w:eastAsia="ＭＳ Ｐ明朝" w:hAnsi="ＭＳ Ｐ明朝"/>
          <w:szCs w:val="21"/>
        </w:rPr>
      </w:pPr>
    </w:p>
    <w:p w14:paraId="1BCE75D3" w14:textId="77777777" w:rsidR="00BC3F21" w:rsidRPr="00253A11" w:rsidRDefault="00BC3F21" w:rsidP="00D96FD7">
      <w:pPr>
        <w:autoSpaceDE w:val="0"/>
        <w:autoSpaceDN w:val="0"/>
        <w:adjustRightInd w:val="0"/>
        <w:spacing w:line="360" w:lineRule="exact"/>
        <w:rPr>
          <w:rFonts w:ascii="ＭＳ Ｐ明朝" w:eastAsia="ＭＳ Ｐ明朝" w:hAnsi="ＭＳ Ｐ明朝"/>
          <w:szCs w:val="21"/>
        </w:rPr>
      </w:pPr>
    </w:p>
    <w:p w14:paraId="0CDE79F0" w14:textId="77777777" w:rsidR="00BC3F21" w:rsidRPr="00253A11" w:rsidRDefault="00BC3F21" w:rsidP="00D96FD7">
      <w:pPr>
        <w:autoSpaceDE w:val="0"/>
        <w:autoSpaceDN w:val="0"/>
        <w:adjustRightInd w:val="0"/>
        <w:spacing w:line="360" w:lineRule="exact"/>
        <w:rPr>
          <w:rFonts w:ascii="ＭＳ Ｐ明朝" w:eastAsia="ＭＳ Ｐ明朝" w:hAnsi="ＭＳ Ｐ明朝"/>
          <w:szCs w:val="21"/>
        </w:rPr>
      </w:pPr>
    </w:p>
    <w:p w14:paraId="24FFF894" w14:textId="4827B01F" w:rsidR="00BC3F21" w:rsidRPr="00253A11" w:rsidRDefault="00BC3F21" w:rsidP="00D96FD7">
      <w:pPr>
        <w:autoSpaceDE w:val="0"/>
        <w:autoSpaceDN w:val="0"/>
        <w:adjustRightInd w:val="0"/>
        <w:spacing w:line="360" w:lineRule="exact"/>
        <w:rPr>
          <w:rFonts w:ascii="ＭＳ Ｐ明朝" w:eastAsia="ＭＳ Ｐ明朝" w:hAnsi="ＭＳ Ｐ明朝"/>
          <w:szCs w:val="21"/>
        </w:rPr>
      </w:pPr>
    </w:p>
    <w:tbl>
      <w:tblPr>
        <w:tblStyle w:val="a8"/>
        <w:tblpPr w:leftFromText="142" w:rightFromText="142" w:vertAnchor="page" w:horzAnchor="margin" w:tblpX="-147" w:tblpY="1906"/>
        <w:tblW w:w="8926" w:type="dxa"/>
        <w:tblLook w:val="04A0" w:firstRow="1" w:lastRow="0" w:firstColumn="1" w:lastColumn="0" w:noHBand="0" w:noVBand="1"/>
      </w:tblPr>
      <w:tblGrid>
        <w:gridCol w:w="3539"/>
        <w:gridCol w:w="2693"/>
        <w:gridCol w:w="2694"/>
      </w:tblGrid>
      <w:tr w:rsidR="00167F29" w:rsidRPr="00253A11" w14:paraId="317D57F2" w14:textId="77777777" w:rsidTr="009A1B37">
        <w:trPr>
          <w:trHeight w:val="273"/>
        </w:trPr>
        <w:tc>
          <w:tcPr>
            <w:tcW w:w="3539" w:type="dxa"/>
            <w:shd w:val="clear" w:color="auto" w:fill="D9D9D9" w:themeFill="background1" w:themeFillShade="D9"/>
          </w:tcPr>
          <w:p w14:paraId="02AF93F2" w14:textId="359C7F49" w:rsidR="00167F29" w:rsidRPr="00253A11" w:rsidRDefault="009C4819" w:rsidP="00D96FD7">
            <w:pPr>
              <w:autoSpaceDE w:val="0"/>
              <w:autoSpaceDN w:val="0"/>
              <w:adjustRightInd w:val="0"/>
              <w:spacing w:line="360" w:lineRule="exact"/>
              <w:rPr>
                <w:rFonts w:ascii="ＭＳ Ｐ明朝" w:eastAsia="ＭＳ Ｐ明朝" w:hAnsi="ＭＳ Ｐ明朝"/>
                <w:szCs w:val="21"/>
              </w:rPr>
            </w:pPr>
            <w:r w:rsidRPr="00253A11">
              <w:rPr>
                <w:rFonts w:ascii="ＭＳ Ｐ明朝" w:eastAsia="ＭＳ Ｐ明朝" w:hAnsi="ＭＳ Ｐ明朝" w:hint="eastAsia"/>
                <w:b/>
                <w:noProof/>
                <w:szCs w:val="21"/>
              </w:rPr>
              <w:lastRenderedPageBreak/>
              <mc:AlternateContent>
                <mc:Choice Requires="wps">
                  <w:drawing>
                    <wp:anchor distT="0" distB="0" distL="114300" distR="114300" simplePos="0" relativeHeight="251713536" behindDoc="1" locked="0" layoutInCell="1" allowOverlap="1" wp14:anchorId="3D27891B" wp14:editId="3F598AA6">
                      <wp:simplePos x="0" y="0"/>
                      <wp:positionH relativeFrom="column">
                        <wp:posOffset>-74930</wp:posOffset>
                      </wp:positionH>
                      <wp:positionV relativeFrom="paragraph">
                        <wp:posOffset>-446405</wp:posOffset>
                      </wp:positionV>
                      <wp:extent cx="5661660" cy="408561"/>
                      <wp:effectExtent l="0" t="0" r="0" b="0"/>
                      <wp:wrapNone/>
                      <wp:docPr id="23" name="正方形/長方形 23" title="第１章　計画の策定にあたって"/>
                      <wp:cNvGraphicFramePr/>
                      <a:graphic xmlns:a="http://schemas.openxmlformats.org/drawingml/2006/main">
                        <a:graphicData uri="http://schemas.microsoft.com/office/word/2010/wordprocessingShape">
                          <wps:wsp>
                            <wps:cNvSpPr/>
                            <wps:spPr>
                              <a:xfrm>
                                <a:off x="0" y="0"/>
                                <a:ext cx="5661660" cy="408561"/>
                              </a:xfrm>
                              <a:prstGeom prst="rect">
                                <a:avLst/>
                              </a:prstGeom>
                              <a:gradFill flip="none" rotWithShape="1">
                                <a:gsLst>
                                  <a:gs pos="0">
                                    <a:srgbClr val="7030A0"/>
                                  </a:gs>
                                  <a:gs pos="0">
                                    <a:srgbClr val="BD92DE"/>
                                  </a:gs>
                                  <a:gs pos="100000">
                                    <a:srgbClr val="5B9BD5">
                                      <a:tint val="23500"/>
                                      <a:satMod val="160000"/>
                                    </a:srgbClr>
                                  </a:gs>
                                </a:gsLst>
                                <a:lin ang="18900000" scaled="1"/>
                                <a:tileRect/>
                              </a:gradFill>
                              <a:ln w="12700" cap="flat" cmpd="sng" algn="ctr">
                                <a:noFill/>
                                <a:prstDash val="solid"/>
                                <a:miter lim="800000"/>
                              </a:ln>
                              <a:effectLst/>
                            </wps:spPr>
                            <wps:txbx>
                              <w:txbxContent>
                                <w:p w14:paraId="0DF6C566" w14:textId="77777777" w:rsidR="00932538" w:rsidRPr="00F80D75" w:rsidRDefault="00932538" w:rsidP="009C4819">
                                  <w:pPr>
                                    <w:spacing w:line="320" w:lineRule="exact"/>
                                    <w:jc w:val="center"/>
                                    <w:rPr>
                                      <w:rFonts w:ascii="ＭＳ Ｐゴシック" w:eastAsia="ＭＳ Ｐゴシック" w:hAnsi="ＭＳ Ｐゴシック"/>
                                      <w:b/>
                                      <w:sz w:val="32"/>
                                      <w:szCs w:val="23"/>
                                    </w:rPr>
                                  </w:pPr>
                                  <w:r>
                                    <w:rPr>
                                      <w:rFonts w:ascii="ＭＳ Ｐゴシック" w:eastAsia="ＭＳ Ｐゴシック" w:hAnsi="ＭＳ Ｐゴシック" w:hint="eastAsia"/>
                                      <w:b/>
                                      <w:sz w:val="32"/>
                                      <w:szCs w:val="23"/>
                                    </w:rPr>
                                    <w:t>４</w:t>
                                  </w:r>
                                  <w:r>
                                    <w:rPr>
                                      <w:rFonts w:ascii="ＭＳ Ｐゴシック" w:eastAsia="ＭＳ Ｐゴシック" w:hAnsi="ＭＳ Ｐゴシック"/>
                                      <w:b/>
                                      <w:sz w:val="32"/>
                                      <w:szCs w:val="23"/>
                                    </w:rPr>
                                    <w:t>．</w:t>
                                  </w:r>
                                  <w:r>
                                    <w:rPr>
                                      <w:rFonts w:ascii="ＭＳ Ｐゴシック" w:eastAsia="ＭＳ Ｐゴシック" w:hAnsi="ＭＳ Ｐゴシック" w:hint="eastAsia"/>
                                      <w:b/>
                                      <w:sz w:val="32"/>
                                      <w:szCs w:val="23"/>
                                    </w:rPr>
                                    <w:t>相談窓口</w:t>
                                  </w:r>
                                  <w:r>
                                    <w:rPr>
                                      <w:rFonts w:ascii="ＭＳ Ｐゴシック" w:eastAsia="ＭＳ Ｐゴシック" w:hAnsi="ＭＳ Ｐゴシック"/>
                                      <w:b/>
                                      <w:sz w:val="32"/>
                                      <w:szCs w:val="23"/>
                                    </w:rPr>
                                    <w:t>一覧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27891B" id="正方形/長方形 23" o:spid="_x0000_s1048" alt="タイトル: 第１章　計画の策定にあたって" style="position:absolute;left:0;text-align:left;margin-left:-5.9pt;margin-top:-35.15pt;width:445.8pt;height:32.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0SAMAACUGAAAOAAAAZHJzL2Uyb0RvYy54bWysVEtvEzEQviPxHyzf6e6mTdpGTau0oQip&#10;tBUt6tnxehNLXtvYbpNyajhxRYIeuICohJD6uCIE/JqoLZz4C4zt7YMWCQmRw2bsGc/jm29mbmFY&#10;CrTDjOVKtnA2kWLEJFU5l70WfrK5fG8GI+uIzIlQkrXwLrN4Yf7unbmBbrKa6iuRM4PAibTNgW7h&#10;vnO6mSSW9llJ7ITSTIKyUKYkDo6ml+SGDMB7KZJamjaSgTK5Nooya+G2E5V4PvgvCkbdWlFY5pBo&#10;YcjNha8J367/JvNzpNkzRPc5rdIg/5BFSbiEoJeuOsQRtG34LVclp0ZZVbgJqspEFQWnLNQA1WTp&#10;jWo2+kSzUAuAY/UlTPb/uaWrO+sG8byFa5MYSVJCj86OD872P59+e5/8eP0pSshrHXcC1OdHRz+/&#10;vjw/fDfe2/v+8cX5qy/j0cn58f7pyZvx6HA8ej4evR2PDsajDx7dgbZNCLKh1011siB6qIaFKf0/&#10;gICGoSO7lx1hQ4coXNYbjazRgMZR0E2lM/VG5p0mV6+1se4BUyXyQgsb6HhoBNlZsS6aXphU/cmX&#10;uRCoEBzoJoGUGBnltrjrB7iBxLGRFt6HFxZpBYin4dqaXndJGLRDgFDT6WTaDhyChHr2L9aLndla&#10;536V/u/WWep/twPUF2cXO/Vw77h0MWptsg62UBppWuIeqTxeZ43gI5ZcpRmQ8qFCflVBgktE/Hhm&#10;M7MxLrKUCAYcCOCSpuOCPQYgoy+YjgCZDygkGoBZbRoyQJQAgoUgDsRSw3MrexgR0YNNQJ0JaUvl&#10;0Q7J+jZ0iO3HdK0SPI9VlNzBDhC8bOGZmFAMLKQPycIUV830bIr88ZIbdoeRuzXvyV91Vb4LhIaO&#10;BkZZTZc5xF0h1q0TA6MNecO6cmvwKYSCYlQlYdRX5tmf7r09TBxoMRrAqoBCn24TA8QRDyUwYzab&#10;mvK7JRym6tM1OJjrmu51jdwulxSQJ4PFqGkQvb0TF2JhVLkFW63to4KKSAqxI6TVYcnFFQZ7kbJ2&#10;O5jBPtHErcgNTb1zD51HfHO4RYyupsPBXK2qi7VCmjeGJNr6l1K1t50qeKDAFa5AJH+AXRQpFfem&#10;X3bXz8HqarvP/wIAAP//AwBQSwMEFAAGAAgAAAAhAI1U7zzfAAAACgEAAA8AAABkcnMvZG93bnJl&#10;di54bWxMj81OwzAQhO9IvIO1SNxaOyClaRqnAiQQQlwoSL068ZJE+Ce13SS8PcsJbrszo9lvq/1i&#10;DZswxME7CdlaAEPXej24TsLH++OqABaTcloZ71DCN0bY15cXlSq1n90bTofUMSpxsVQS+pTGkvPY&#10;9mhVXPsRHXmfPliVaA0d10HNVG4NvxEi51YNji70asSHHtuvw9lKMM/YDL4Ic3va3j8dxevLlI8n&#10;Ka+vlrsdsIRL+gvDLz6hQ01MjT87HZmRsMoyQk80bMQtMEoUmy0pDSm5AF5X/P8L9Q8AAAD//wMA&#10;UEsBAi0AFAAGAAgAAAAhALaDOJL+AAAA4QEAABMAAAAAAAAAAAAAAAAAAAAAAFtDb250ZW50X1R5&#10;cGVzXS54bWxQSwECLQAUAAYACAAAACEAOP0h/9YAAACUAQAACwAAAAAAAAAAAAAAAAAvAQAAX3Jl&#10;bHMvLnJlbHNQSwECLQAUAAYACAAAACEAXNfh9EgDAAAlBgAADgAAAAAAAAAAAAAAAAAuAgAAZHJz&#10;L2Uyb0RvYy54bWxQSwECLQAUAAYACAAAACEAjVTvPN8AAAAKAQAADwAAAAAAAAAAAAAAAACiBQAA&#10;ZHJzL2Rvd25yZXYueG1sUEsFBgAAAAAEAAQA8wAAAK4GAAAAAA==&#10;" fillcolor="#7030a0" stroked="f" strokeweight="1pt">
                      <v:fill color2="#e1ecfb" rotate="t" angle="135" colors="0 #7030a0;0 #bd92de;1 #e1ecfb" focus="100%" type="gradient"/>
                      <v:textbox>
                        <w:txbxContent>
                          <w:p w14:paraId="0DF6C566" w14:textId="77777777" w:rsidR="00932538" w:rsidRPr="00F80D75" w:rsidRDefault="00932538" w:rsidP="009C4819">
                            <w:pPr>
                              <w:spacing w:line="320" w:lineRule="exact"/>
                              <w:jc w:val="center"/>
                              <w:rPr>
                                <w:rFonts w:ascii="ＭＳ Ｐゴシック" w:eastAsia="ＭＳ Ｐゴシック" w:hAnsi="ＭＳ Ｐゴシック"/>
                                <w:b/>
                                <w:sz w:val="32"/>
                                <w:szCs w:val="23"/>
                              </w:rPr>
                            </w:pPr>
                            <w:r>
                              <w:rPr>
                                <w:rFonts w:ascii="ＭＳ Ｐゴシック" w:eastAsia="ＭＳ Ｐゴシック" w:hAnsi="ＭＳ Ｐゴシック" w:hint="eastAsia"/>
                                <w:b/>
                                <w:sz w:val="32"/>
                                <w:szCs w:val="23"/>
                              </w:rPr>
                              <w:t>４</w:t>
                            </w:r>
                            <w:r>
                              <w:rPr>
                                <w:rFonts w:ascii="ＭＳ Ｐゴシック" w:eastAsia="ＭＳ Ｐゴシック" w:hAnsi="ＭＳ Ｐゴシック"/>
                                <w:b/>
                                <w:sz w:val="32"/>
                                <w:szCs w:val="23"/>
                              </w:rPr>
                              <w:t>．</w:t>
                            </w:r>
                            <w:r>
                              <w:rPr>
                                <w:rFonts w:ascii="ＭＳ Ｐゴシック" w:eastAsia="ＭＳ Ｐゴシック" w:hAnsi="ＭＳ Ｐゴシック" w:hint="eastAsia"/>
                                <w:b/>
                                <w:sz w:val="32"/>
                                <w:szCs w:val="23"/>
                              </w:rPr>
                              <w:t>相談窓口</w:t>
                            </w:r>
                            <w:r>
                              <w:rPr>
                                <w:rFonts w:ascii="ＭＳ Ｐゴシック" w:eastAsia="ＭＳ Ｐゴシック" w:hAnsi="ＭＳ Ｐゴシック"/>
                                <w:b/>
                                <w:sz w:val="32"/>
                                <w:szCs w:val="23"/>
                              </w:rPr>
                              <w:t>一覧</w:t>
                            </w:r>
                          </w:p>
                        </w:txbxContent>
                      </v:textbox>
                    </v:rect>
                  </w:pict>
                </mc:Fallback>
              </mc:AlternateContent>
            </w:r>
            <w:r w:rsidR="00167F29" w:rsidRPr="00253A11">
              <w:rPr>
                <w:rFonts w:ascii="ＭＳ Ｐ明朝" w:eastAsia="ＭＳ Ｐ明朝" w:hAnsi="ＭＳ Ｐ明朝" w:hint="eastAsia"/>
                <w:szCs w:val="21"/>
              </w:rPr>
              <w:t>相談機関</w:t>
            </w:r>
          </w:p>
        </w:tc>
        <w:tc>
          <w:tcPr>
            <w:tcW w:w="2693" w:type="dxa"/>
            <w:shd w:val="clear" w:color="auto" w:fill="D9D9D9" w:themeFill="background1" w:themeFillShade="D9"/>
            <w:vAlign w:val="center"/>
          </w:tcPr>
          <w:p w14:paraId="24CB4B83" w14:textId="77777777" w:rsidR="00167F29" w:rsidRPr="00253A11" w:rsidRDefault="00167F29" w:rsidP="00D96FD7">
            <w:pPr>
              <w:autoSpaceDE w:val="0"/>
              <w:autoSpaceDN w:val="0"/>
              <w:adjustRightInd w:val="0"/>
              <w:spacing w:line="360" w:lineRule="exact"/>
              <w:rPr>
                <w:rFonts w:ascii="ＭＳ Ｐ明朝" w:eastAsia="ＭＳ Ｐ明朝" w:hAnsi="ＭＳ Ｐ明朝"/>
                <w:szCs w:val="21"/>
              </w:rPr>
            </w:pPr>
            <w:r w:rsidRPr="00253A11">
              <w:rPr>
                <w:rFonts w:ascii="ＭＳ Ｐ明朝" w:eastAsia="ＭＳ Ｐ明朝" w:hAnsi="ＭＳ Ｐ明朝" w:hint="eastAsia"/>
                <w:szCs w:val="21"/>
              </w:rPr>
              <w:t>電話番号等</w:t>
            </w:r>
          </w:p>
        </w:tc>
        <w:tc>
          <w:tcPr>
            <w:tcW w:w="2694" w:type="dxa"/>
            <w:shd w:val="clear" w:color="auto" w:fill="D9D9D9" w:themeFill="background1" w:themeFillShade="D9"/>
            <w:vAlign w:val="center"/>
          </w:tcPr>
          <w:p w14:paraId="261C9498" w14:textId="77777777" w:rsidR="00167F29" w:rsidRPr="00253A11" w:rsidRDefault="00167F29" w:rsidP="00D96FD7">
            <w:pPr>
              <w:autoSpaceDE w:val="0"/>
              <w:autoSpaceDN w:val="0"/>
              <w:adjustRightInd w:val="0"/>
              <w:spacing w:line="360" w:lineRule="exact"/>
              <w:rPr>
                <w:rFonts w:ascii="ＭＳ Ｐ明朝" w:eastAsia="ＭＳ Ｐ明朝" w:hAnsi="ＭＳ Ｐ明朝"/>
                <w:szCs w:val="21"/>
              </w:rPr>
            </w:pPr>
            <w:r w:rsidRPr="00253A11">
              <w:rPr>
                <w:rFonts w:ascii="ＭＳ Ｐ明朝" w:eastAsia="ＭＳ Ｐ明朝" w:hAnsi="ＭＳ Ｐ明朝" w:hint="eastAsia"/>
                <w:szCs w:val="21"/>
              </w:rPr>
              <w:t>実施日等</w:t>
            </w:r>
          </w:p>
        </w:tc>
      </w:tr>
      <w:tr w:rsidR="00167F29" w:rsidRPr="00253A11" w14:paraId="13F395CA" w14:textId="77777777" w:rsidTr="009A1B37">
        <w:trPr>
          <w:trHeight w:val="267"/>
        </w:trPr>
        <w:tc>
          <w:tcPr>
            <w:tcW w:w="8926" w:type="dxa"/>
            <w:gridSpan w:val="3"/>
            <w:shd w:val="clear" w:color="auto" w:fill="F2F2F2" w:themeFill="background1" w:themeFillShade="F2"/>
          </w:tcPr>
          <w:p w14:paraId="30A3B8C1" w14:textId="38CF9C73" w:rsidR="00167F29" w:rsidRPr="00066952" w:rsidRDefault="00167F29" w:rsidP="00D96FD7">
            <w:pPr>
              <w:autoSpaceDE w:val="0"/>
              <w:autoSpaceDN w:val="0"/>
              <w:adjustRightInd w:val="0"/>
              <w:spacing w:line="360" w:lineRule="exact"/>
              <w:rPr>
                <w:rFonts w:ascii="ＭＳ Ｐゴシック" w:eastAsia="ＭＳ Ｐゴシック" w:hAnsi="ＭＳ Ｐゴシック"/>
                <w:color w:val="000000" w:themeColor="text1"/>
                <w:szCs w:val="21"/>
              </w:rPr>
            </w:pPr>
            <w:r w:rsidRPr="00066952">
              <w:rPr>
                <w:rFonts w:ascii="ＭＳ Ｐゴシック" w:eastAsia="ＭＳ Ｐゴシック" w:hAnsi="ＭＳ Ｐゴシック" w:hint="eastAsia"/>
                <w:color w:val="000000" w:themeColor="text1"/>
                <w:szCs w:val="21"/>
              </w:rPr>
              <w:t>【</w:t>
            </w:r>
            <w:r w:rsidR="00642760" w:rsidRPr="00066952">
              <w:rPr>
                <w:rFonts w:ascii="ＭＳ Ｐゴシック" w:eastAsia="ＭＳ Ｐゴシック" w:hAnsi="ＭＳ Ｐゴシック" w:hint="eastAsia"/>
                <w:color w:val="000000" w:themeColor="text1"/>
                <w:szCs w:val="21"/>
              </w:rPr>
              <w:t>性犯罪</w:t>
            </w:r>
            <w:r w:rsidRPr="00066952">
              <w:rPr>
                <w:rFonts w:ascii="ＭＳ Ｐゴシック" w:eastAsia="ＭＳ Ｐゴシック" w:hAnsi="ＭＳ Ｐゴシック" w:hint="eastAsia"/>
                <w:color w:val="000000" w:themeColor="text1"/>
                <w:szCs w:val="21"/>
              </w:rPr>
              <w:t>被害相談】</w:t>
            </w:r>
          </w:p>
        </w:tc>
      </w:tr>
      <w:tr w:rsidR="00F130E9" w:rsidRPr="00253A11" w14:paraId="1A5B74D6" w14:textId="77777777" w:rsidTr="009A1B37">
        <w:trPr>
          <w:trHeight w:val="383"/>
        </w:trPr>
        <w:tc>
          <w:tcPr>
            <w:tcW w:w="3539" w:type="dxa"/>
          </w:tcPr>
          <w:p w14:paraId="3A58ABC8" w14:textId="6C164326" w:rsidR="00F130E9" w:rsidRPr="00066952" w:rsidRDefault="00F130E9" w:rsidP="00D96FD7">
            <w:pPr>
              <w:autoSpaceDE w:val="0"/>
              <w:autoSpaceDN w:val="0"/>
              <w:adjustRightInd w:val="0"/>
              <w:spacing w:line="360" w:lineRule="exact"/>
              <w:rPr>
                <w:rFonts w:ascii="ＭＳ Ｐ明朝" w:eastAsia="ＭＳ Ｐ明朝" w:hAnsi="ＭＳ Ｐ明朝"/>
                <w:color w:val="000000" w:themeColor="text1"/>
                <w:szCs w:val="21"/>
              </w:rPr>
            </w:pPr>
            <w:r w:rsidRPr="00066952">
              <w:rPr>
                <w:rFonts w:ascii="ＭＳ Ｐ明朝" w:eastAsia="ＭＳ Ｐ明朝" w:hAnsi="ＭＳ Ｐ明朝" w:hint="eastAsia"/>
                <w:color w:val="000000" w:themeColor="text1"/>
                <w:szCs w:val="21"/>
              </w:rPr>
              <w:t>性犯罪被害</w:t>
            </w:r>
            <w:r w:rsidRPr="00066952">
              <w:rPr>
                <w:rFonts w:ascii="ＭＳ Ｐ明朝" w:eastAsia="ＭＳ Ｐ明朝" w:hAnsi="ＭＳ Ｐ明朝"/>
                <w:color w:val="000000" w:themeColor="text1"/>
                <w:szCs w:val="21"/>
              </w:rPr>
              <w:t>110番（大阪府警察本部）</w:t>
            </w:r>
          </w:p>
        </w:tc>
        <w:tc>
          <w:tcPr>
            <w:tcW w:w="2693" w:type="dxa"/>
          </w:tcPr>
          <w:p w14:paraId="76C2EA86" w14:textId="35FBE656" w:rsidR="00F130E9" w:rsidRPr="00066952" w:rsidRDefault="00F130E9" w:rsidP="00D96FD7">
            <w:pPr>
              <w:autoSpaceDE w:val="0"/>
              <w:autoSpaceDN w:val="0"/>
              <w:adjustRightInd w:val="0"/>
              <w:spacing w:line="360" w:lineRule="exact"/>
              <w:rPr>
                <w:rFonts w:ascii="ＭＳ Ｐ明朝" w:eastAsia="ＭＳ Ｐ明朝" w:hAnsi="ＭＳ Ｐ明朝"/>
                <w:color w:val="000000" w:themeColor="text1"/>
                <w:szCs w:val="21"/>
              </w:rPr>
            </w:pPr>
            <w:r w:rsidRPr="00066952">
              <w:rPr>
                <w:rFonts w:ascii="ＭＳ Ｐ明朝" w:eastAsia="ＭＳ Ｐ明朝" w:hAnsi="ＭＳ Ｐ明朝"/>
                <w:color w:val="000000" w:themeColor="text1"/>
                <w:szCs w:val="21"/>
              </w:rPr>
              <w:t>#8103</w:t>
            </w:r>
            <w:r w:rsidR="00D547AC" w:rsidRPr="00066952">
              <w:rPr>
                <w:rFonts w:ascii="ＭＳ Ｐ明朝" w:eastAsia="ＭＳ Ｐ明朝" w:hAnsi="ＭＳ Ｐ明朝" w:hint="eastAsia"/>
                <w:color w:val="000000" w:themeColor="text1"/>
                <w:sz w:val="16"/>
                <w:szCs w:val="16"/>
              </w:rPr>
              <w:t>または</w:t>
            </w:r>
            <w:r w:rsidRPr="00066952">
              <w:rPr>
                <w:rFonts w:ascii="ＭＳ Ｐ明朝" w:eastAsia="ＭＳ Ｐ明朝" w:hAnsi="ＭＳ Ｐ明朝"/>
                <w:color w:val="000000" w:themeColor="text1"/>
                <w:szCs w:val="21"/>
              </w:rPr>
              <w:t>0120－548－110</w:t>
            </w:r>
            <w:r w:rsidRPr="00066952">
              <w:rPr>
                <w:rFonts w:ascii="ＭＳ Ｐ明朝" w:eastAsia="ＭＳ Ｐ明朝" w:hAnsi="ＭＳ Ｐ明朝" w:hint="eastAsia"/>
                <w:color w:val="000000" w:themeColor="text1"/>
                <w:szCs w:val="21"/>
              </w:rPr>
              <w:t xml:space="preserve">　　</w:t>
            </w:r>
          </w:p>
        </w:tc>
        <w:tc>
          <w:tcPr>
            <w:tcW w:w="2694" w:type="dxa"/>
          </w:tcPr>
          <w:p w14:paraId="2EAC12D6" w14:textId="0110053C" w:rsidR="00F130E9" w:rsidRPr="00066952" w:rsidRDefault="00F130E9" w:rsidP="00D96FD7">
            <w:pPr>
              <w:autoSpaceDE w:val="0"/>
              <w:autoSpaceDN w:val="0"/>
              <w:adjustRightInd w:val="0"/>
              <w:spacing w:line="360" w:lineRule="exact"/>
              <w:rPr>
                <w:rFonts w:ascii="ＭＳ Ｐ明朝" w:eastAsia="ＭＳ Ｐ明朝" w:hAnsi="ＭＳ Ｐ明朝"/>
                <w:color w:val="000000" w:themeColor="text1"/>
                <w:sz w:val="20"/>
                <w:szCs w:val="20"/>
              </w:rPr>
            </w:pPr>
            <w:r w:rsidRPr="00066952">
              <w:rPr>
                <w:rFonts w:ascii="ＭＳ Ｐ明朝" w:eastAsia="ＭＳ Ｐ明朝" w:hAnsi="ＭＳ Ｐ明朝"/>
                <w:color w:val="000000" w:themeColor="text1"/>
                <w:sz w:val="20"/>
                <w:szCs w:val="20"/>
              </w:rPr>
              <w:t>24時間</w:t>
            </w:r>
          </w:p>
        </w:tc>
      </w:tr>
      <w:tr w:rsidR="00167F29" w:rsidRPr="00253A11" w14:paraId="3E9EB033" w14:textId="77777777" w:rsidTr="009A1B37">
        <w:trPr>
          <w:trHeight w:val="427"/>
        </w:trPr>
        <w:tc>
          <w:tcPr>
            <w:tcW w:w="3539" w:type="dxa"/>
          </w:tcPr>
          <w:p w14:paraId="3DA3FF61" w14:textId="77777777" w:rsidR="00167F29" w:rsidRPr="00D63B9B" w:rsidRDefault="00167F29" w:rsidP="00D96FD7">
            <w:pPr>
              <w:autoSpaceDE w:val="0"/>
              <w:autoSpaceDN w:val="0"/>
              <w:adjustRightInd w:val="0"/>
              <w:spacing w:line="360" w:lineRule="exact"/>
              <w:rPr>
                <w:rFonts w:ascii="ＭＳ Ｐ明朝" w:eastAsia="ＭＳ Ｐ明朝" w:hAnsi="ＭＳ Ｐ明朝"/>
                <w:szCs w:val="21"/>
              </w:rPr>
            </w:pPr>
            <w:r w:rsidRPr="00D63B9B">
              <w:rPr>
                <w:rFonts w:ascii="ＭＳ Ｐ明朝" w:eastAsia="ＭＳ Ｐ明朝" w:hAnsi="ＭＳ Ｐ明朝" w:hint="eastAsia"/>
                <w:szCs w:val="21"/>
              </w:rPr>
              <w:t>性暴力救援センター・大阪</w:t>
            </w:r>
            <w:r w:rsidRPr="00D63B9B">
              <w:rPr>
                <w:rFonts w:ascii="ＭＳ Ｐ明朝" w:eastAsia="ＭＳ Ｐ明朝" w:hAnsi="ＭＳ Ｐ明朝"/>
                <w:szCs w:val="21"/>
              </w:rPr>
              <w:t>SACHICO</w:t>
            </w:r>
          </w:p>
        </w:tc>
        <w:tc>
          <w:tcPr>
            <w:tcW w:w="2693" w:type="dxa"/>
          </w:tcPr>
          <w:p w14:paraId="5788FF7C" w14:textId="722186EB" w:rsidR="00167F29" w:rsidRPr="00D63B9B" w:rsidRDefault="00D547AC" w:rsidP="00D96FD7">
            <w:pPr>
              <w:autoSpaceDE w:val="0"/>
              <w:autoSpaceDN w:val="0"/>
              <w:adjustRightInd w:val="0"/>
              <w:spacing w:line="360" w:lineRule="exact"/>
              <w:rPr>
                <w:rFonts w:ascii="ＭＳ Ｐ明朝" w:eastAsia="ＭＳ Ｐ明朝" w:hAnsi="ＭＳ Ｐ明朝"/>
                <w:szCs w:val="21"/>
              </w:rPr>
            </w:pPr>
            <w:r w:rsidRPr="00D63B9B">
              <w:rPr>
                <w:rFonts w:ascii="ＭＳ Ｐ明朝" w:eastAsia="ＭＳ Ｐ明朝" w:hAnsi="ＭＳ Ｐ明朝"/>
                <w:szCs w:val="21"/>
              </w:rPr>
              <w:t>#8</w:t>
            </w:r>
            <w:r w:rsidRPr="00D63B9B">
              <w:rPr>
                <w:rFonts w:ascii="ＭＳ Ｐ明朝" w:eastAsia="ＭＳ Ｐ明朝" w:hAnsi="ＭＳ Ｐ明朝" w:hint="eastAsia"/>
                <w:szCs w:val="21"/>
              </w:rPr>
              <w:t>891</w:t>
            </w:r>
            <w:r w:rsidR="0000040D" w:rsidRPr="00D63B9B">
              <w:rPr>
                <w:rFonts w:ascii="ＭＳ Ｐ明朝" w:eastAsia="ＭＳ Ｐ明朝" w:hAnsi="ＭＳ Ｐ明朝" w:hint="eastAsia"/>
                <w:szCs w:val="21"/>
              </w:rPr>
              <w:t xml:space="preserve">　</w:t>
            </w:r>
            <w:r w:rsidRPr="00D63B9B">
              <w:rPr>
                <w:rFonts w:ascii="ＭＳ Ｐ明朝" w:eastAsia="ＭＳ Ｐ明朝" w:hAnsi="ＭＳ Ｐ明朝" w:hint="eastAsia"/>
                <w:sz w:val="16"/>
                <w:szCs w:val="16"/>
              </w:rPr>
              <w:t>または</w:t>
            </w:r>
            <w:r w:rsidR="00167F29" w:rsidRPr="00D63B9B">
              <w:rPr>
                <w:rFonts w:ascii="ＭＳ Ｐ明朝" w:eastAsia="ＭＳ Ｐ明朝" w:hAnsi="ＭＳ Ｐ明朝"/>
                <w:szCs w:val="21"/>
              </w:rPr>
              <w:t>072-330-0799</w:t>
            </w:r>
          </w:p>
        </w:tc>
        <w:tc>
          <w:tcPr>
            <w:tcW w:w="2694" w:type="dxa"/>
          </w:tcPr>
          <w:p w14:paraId="3DBE0A52" w14:textId="77777777" w:rsidR="00167F29" w:rsidRPr="00066952" w:rsidRDefault="00167F29" w:rsidP="00D96FD7">
            <w:pPr>
              <w:autoSpaceDE w:val="0"/>
              <w:autoSpaceDN w:val="0"/>
              <w:adjustRightInd w:val="0"/>
              <w:spacing w:line="360" w:lineRule="exact"/>
              <w:rPr>
                <w:rFonts w:ascii="ＭＳ Ｐ明朝" w:eastAsia="ＭＳ Ｐ明朝" w:hAnsi="ＭＳ Ｐ明朝"/>
                <w:color w:val="000000" w:themeColor="text1"/>
                <w:sz w:val="20"/>
                <w:szCs w:val="20"/>
              </w:rPr>
            </w:pPr>
            <w:r w:rsidRPr="00066952">
              <w:rPr>
                <w:rFonts w:ascii="ＭＳ Ｐ明朝" w:eastAsia="ＭＳ Ｐ明朝" w:hAnsi="ＭＳ Ｐ明朝"/>
                <w:color w:val="000000" w:themeColor="text1"/>
                <w:sz w:val="20"/>
                <w:szCs w:val="20"/>
              </w:rPr>
              <w:t>24時間</w:t>
            </w:r>
          </w:p>
        </w:tc>
      </w:tr>
      <w:tr w:rsidR="00167F29" w:rsidRPr="00253A11" w14:paraId="5666D29B" w14:textId="77777777" w:rsidTr="009A1B37">
        <w:trPr>
          <w:trHeight w:val="395"/>
        </w:trPr>
        <w:tc>
          <w:tcPr>
            <w:tcW w:w="3539" w:type="dxa"/>
          </w:tcPr>
          <w:p w14:paraId="68DA6825" w14:textId="77777777" w:rsidR="00167F29" w:rsidRPr="00066952" w:rsidRDefault="00167F29" w:rsidP="00D96FD7">
            <w:pPr>
              <w:autoSpaceDE w:val="0"/>
              <w:autoSpaceDN w:val="0"/>
              <w:adjustRightInd w:val="0"/>
              <w:spacing w:line="360" w:lineRule="exact"/>
              <w:rPr>
                <w:rFonts w:ascii="ＭＳ Ｐ明朝" w:eastAsia="ＭＳ Ｐ明朝" w:hAnsi="ＭＳ Ｐ明朝"/>
                <w:color w:val="000000" w:themeColor="text1"/>
                <w:szCs w:val="21"/>
              </w:rPr>
            </w:pPr>
            <w:r w:rsidRPr="00066952">
              <w:rPr>
                <w:rFonts w:ascii="ＭＳ Ｐ明朝" w:eastAsia="ＭＳ Ｐ明朝" w:hAnsi="ＭＳ Ｐ明朝"/>
                <w:color w:val="000000" w:themeColor="text1"/>
                <w:szCs w:val="21"/>
              </w:rPr>
              <w:t>SAP子どもサポートセンター「サチッコ」</w:t>
            </w:r>
          </w:p>
        </w:tc>
        <w:tc>
          <w:tcPr>
            <w:tcW w:w="2693" w:type="dxa"/>
          </w:tcPr>
          <w:p w14:paraId="1DDA488F" w14:textId="77777777" w:rsidR="00167F29" w:rsidRPr="00066952" w:rsidRDefault="00167F29" w:rsidP="00D96FD7">
            <w:pPr>
              <w:autoSpaceDE w:val="0"/>
              <w:autoSpaceDN w:val="0"/>
              <w:adjustRightInd w:val="0"/>
              <w:spacing w:line="360" w:lineRule="exact"/>
              <w:rPr>
                <w:rFonts w:ascii="ＭＳ Ｐ明朝" w:eastAsia="ＭＳ Ｐ明朝" w:hAnsi="ＭＳ Ｐ明朝"/>
                <w:color w:val="000000" w:themeColor="text1"/>
                <w:szCs w:val="21"/>
              </w:rPr>
            </w:pPr>
            <w:r w:rsidRPr="00066952">
              <w:rPr>
                <w:rFonts w:ascii="ＭＳ Ｐ明朝" w:eastAsia="ＭＳ Ｐ明朝" w:hAnsi="ＭＳ Ｐ明朝"/>
                <w:color w:val="000000" w:themeColor="text1"/>
                <w:szCs w:val="21"/>
              </w:rPr>
              <w:t>06－6632－0699</w:t>
            </w:r>
          </w:p>
        </w:tc>
        <w:tc>
          <w:tcPr>
            <w:tcW w:w="2694" w:type="dxa"/>
          </w:tcPr>
          <w:p w14:paraId="5A1E45C1" w14:textId="77777777" w:rsidR="00167F29" w:rsidRPr="00066952" w:rsidRDefault="00167F29" w:rsidP="00D96FD7">
            <w:pPr>
              <w:autoSpaceDE w:val="0"/>
              <w:autoSpaceDN w:val="0"/>
              <w:adjustRightInd w:val="0"/>
              <w:spacing w:line="360" w:lineRule="exact"/>
              <w:rPr>
                <w:rFonts w:ascii="ＭＳ Ｐ明朝" w:eastAsia="ＭＳ Ｐ明朝" w:hAnsi="ＭＳ Ｐ明朝"/>
                <w:color w:val="000000" w:themeColor="text1"/>
                <w:sz w:val="18"/>
                <w:szCs w:val="18"/>
              </w:rPr>
            </w:pPr>
            <w:r w:rsidRPr="00066952">
              <w:rPr>
                <w:rFonts w:ascii="ＭＳ Ｐ明朝" w:eastAsia="ＭＳ Ｐ明朝" w:hAnsi="ＭＳ Ｐ明朝"/>
                <w:color w:val="000000" w:themeColor="text1"/>
                <w:sz w:val="20"/>
                <w:szCs w:val="20"/>
              </w:rPr>
              <w:t>14:00～20:00</w:t>
            </w:r>
            <w:r w:rsidRPr="00066952">
              <w:rPr>
                <w:rFonts w:ascii="ＭＳ Ｐ明朝" w:eastAsia="ＭＳ Ｐ明朝" w:hAnsi="ＭＳ Ｐ明朝"/>
                <w:color w:val="000000" w:themeColor="text1"/>
                <w:sz w:val="18"/>
                <w:szCs w:val="18"/>
              </w:rPr>
              <w:t>（水～土）</w:t>
            </w:r>
          </w:p>
        </w:tc>
      </w:tr>
      <w:tr w:rsidR="00642760" w:rsidRPr="00253A11" w14:paraId="0F0A2BCA" w14:textId="77777777" w:rsidTr="009A1B37">
        <w:trPr>
          <w:trHeight w:val="395"/>
        </w:trPr>
        <w:tc>
          <w:tcPr>
            <w:tcW w:w="3539" w:type="dxa"/>
          </w:tcPr>
          <w:p w14:paraId="098D98C9" w14:textId="70189FCB" w:rsidR="00642760" w:rsidRPr="009A1B37" w:rsidRDefault="00642760" w:rsidP="00D96FD7">
            <w:pPr>
              <w:autoSpaceDE w:val="0"/>
              <w:autoSpaceDN w:val="0"/>
              <w:adjustRightInd w:val="0"/>
              <w:spacing w:line="360" w:lineRule="exact"/>
              <w:rPr>
                <w:rFonts w:ascii="ＭＳ Ｐ明朝" w:eastAsia="ＭＳ Ｐ明朝" w:hAnsi="ＭＳ Ｐ明朝"/>
                <w:color w:val="000000" w:themeColor="text1"/>
                <w:w w:val="90"/>
                <w:szCs w:val="21"/>
              </w:rPr>
            </w:pPr>
            <w:r w:rsidRPr="009A1B37">
              <w:rPr>
                <w:rFonts w:ascii="ＭＳ Ｐ明朝" w:eastAsia="ＭＳ Ｐ明朝" w:hAnsi="ＭＳ Ｐ明朝" w:hint="eastAsia"/>
                <w:color w:val="000000" w:themeColor="text1"/>
                <w:w w:val="90"/>
                <w:szCs w:val="21"/>
              </w:rPr>
              <w:t>大阪被害者支援アドボカシーセンター</w:t>
            </w:r>
          </w:p>
        </w:tc>
        <w:tc>
          <w:tcPr>
            <w:tcW w:w="2693" w:type="dxa"/>
          </w:tcPr>
          <w:p w14:paraId="182B1C2E" w14:textId="59327CFB" w:rsidR="00642760" w:rsidRPr="00066952" w:rsidRDefault="00642760" w:rsidP="00D96FD7">
            <w:pPr>
              <w:autoSpaceDE w:val="0"/>
              <w:autoSpaceDN w:val="0"/>
              <w:adjustRightInd w:val="0"/>
              <w:spacing w:line="360" w:lineRule="exact"/>
              <w:rPr>
                <w:rFonts w:ascii="ＭＳ Ｐ明朝" w:eastAsia="ＭＳ Ｐ明朝" w:hAnsi="ＭＳ Ｐ明朝"/>
                <w:color w:val="000000" w:themeColor="text1"/>
                <w:szCs w:val="21"/>
              </w:rPr>
            </w:pPr>
            <w:r w:rsidRPr="00066952">
              <w:rPr>
                <w:rFonts w:ascii="ＭＳ Ｐ明朝" w:eastAsia="ＭＳ Ｐ明朝" w:hAnsi="ＭＳ Ｐ明朝" w:hint="eastAsia"/>
                <w:color w:val="000000" w:themeColor="text1"/>
                <w:szCs w:val="21"/>
              </w:rPr>
              <w:t>06</w:t>
            </w:r>
            <w:r w:rsidRPr="00066952">
              <w:rPr>
                <w:rFonts w:ascii="ＭＳ Ｐ明朝" w:eastAsia="ＭＳ Ｐ明朝" w:hAnsi="ＭＳ Ｐ明朝"/>
                <w:color w:val="000000" w:themeColor="text1"/>
                <w:szCs w:val="21"/>
              </w:rPr>
              <w:t>-</w:t>
            </w:r>
            <w:r w:rsidRPr="00066952">
              <w:rPr>
                <w:rFonts w:ascii="ＭＳ Ｐ明朝" w:eastAsia="ＭＳ Ｐ明朝" w:hAnsi="ＭＳ Ｐ明朝" w:hint="eastAsia"/>
                <w:color w:val="000000" w:themeColor="text1"/>
                <w:szCs w:val="21"/>
              </w:rPr>
              <w:t>6774-6365</w:t>
            </w:r>
          </w:p>
        </w:tc>
        <w:tc>
          <w:tcPr>
            <w:tcW w:w="2694" w:type="dxa"/>
          </w:tcPr>
          <w:p w14:paraId="48E4DD4A" w14:textId="321B236E" w:rsidR="00642760" w:rsidRPr="00066952" w:rsidRDefault="00642760" w:rsidP="00D96FD7">
            <w:pPr>
              <w:autoSpaceDE w:val="0"/>
              <w:autoSpaceDN w:val="0"/>
              <w:adjustRightInd w:val="0"/>
              <w:spacing w:line="360" w:lineRule="exact"/>
              <w:rPr>
                <w:rFonts w:ascii="ＭＳ Ｐ明朝" w:eastAsia="ＭＳ Ｐ明朝" w:hAnsi="ＭＳ Ｐ明朝"/>
                <w:color w:val="000000" w:themeColor="text1"/>
                <w:w w:val="90"/>
                <w:sz w:val="20"/>
                <w:szCs w:val="20"/>
              </w:rPr>
            </w:pPr>
            <w:r w:rsidRPr="00066952">
              <w:rPr>
                <w:rFonts w:ascii="ＭＳ Ｐ明朝" w:eastAsia="ＭＳ Ｐ明朝" w:hAnsi="ＭＳ Ｐ明朝"/>
                <w:color w:val="000000" w:themeColor="text1"/>
                <w:w w:val="90"/>
                <w:sz w:val="20"/>
                <w:szCs w:val="20"/>
              </w:rPr>
              <w:t>10:00～16:00</w:t>
            </w:r>
            <w:r w:rsidRPr="009A1B37">
              <w:rPr>
                <w:rFonts w:ascii="ＭＳ Ｐ明朝" w:eastAsia="ＭＳ Ｐ明朝" w:hAnsi="ＭＳ Ｐ明朝"/>
                <w:color w:val="000000" w:themeColor="text1"/>
                <w:w w:val="80"/>
                <w:sz w:val="16"/>
                <w:szCs w:val="16"/>
              </w:rPr>
              <w:t>（土・日・祝</w:t>
            </w:r>
            <w:r w:rsidRPr="009A1B37">
              <w:rPr>
                <w:rFonts w:ascii="ＭＳ Ｐ明朝" w:eastAsia="ＭＳ Ｐ明朝" w:hAnsi="ＭＳ Ｐ明朝" w:hint="eastAsia"/>
                <w:color w:val="000000" w:themeColor="text1"/>
                <w:w w:val="80"/>
                <w:sz w:val="16"/>
                <w:szCs w:val="16"/>
              </w:rPr>
              <w:t>・年末年始</w:t>
            </w:r>
            <w:r w:rsidRPr="009A1B37">
              <w:rPr>
                <w:rFonts w:ascii="ＭＳ Ｐ明朝" w:eastAsia="ＭＳ Ｐ明朝" w:hAnsi="ＭＳ Ｐ明朝"/>
                <w:color w:val="000000" w:themeColor="text1"/>
                <w:w w:val="80"/>
                <w:sz w:val="16"/>
                <w:szCs w:val="16"/>
              </w:rPr>
              <w:t>除く）</w:t>
            </w:r>
          </w:p>
        </w:tc>
      </w:tr>
      <w:tr w:rsidR="00381460" w:rsidRPr="00253A11" w14:paraId="7F17976E" w14:textId="77777777" w:rsidTr="009A1B37">
        <w:trPr>
          <w:trHeight w:val="276"/>
        </w:trPr>
        <w:tc>
          <w:tcPr>
            <w:tcW w:w="8926" w:type="dxa"/>
            <w:gridSpan w:val="3"/>
            <w:shd w:val="clear" w:color="auto" w:fill="F2F2F2" w:themeFill="background1" w:themeFillShade="F2"/>
          </w:tcPr>
          <w:p w14:paraId="2B1C7DEC" w14:textId="136C29FE" w:rsidR="00381460" w:rsidRPr="00066952" w:rsidRDefault="00381460" w:rsidP="00D96FD7">
            <w:pPr>
              <w:autoSpaceDE w:val="0"/>
              <w:autoSpaceDN w:val="0"/>
              <w:adjustRightInd w:val="0"/>
              <w:spacing w:line="360" w:lineRule="exact"/>
              <w:rPr>
                <w:rFonts w:ascii="ＭＳ Ｐ明朝" w:eastAsia="ＭＳ Ｐ明朝" w:hAnsi="ＭＳ Ｐ明朝"/>
                <w:color w:val="000000" w:themeColor="text1"/>
                <w:sz w:val="20"/>
                <w:szCs w:val="20"/>
              </w:rPr>
            </w:pPr>
            <w:r w:rsidRPr="00066952">
              <w:rPr>
                <w:rFonts w:ascii="ＭＳ Ｐゴシック" w:eastAsia="ＭＳ Ｐゴシック" w:hAnsi="ＭＳ Ｐゴシック" w:hint="eastAsia"/>
                <w:color w:val="000000" w:themeColor="text1"/>
                <w:szCs w:val="21"/>
              </w:rPr>
              <w:t>【児童生徒の相談（学校における</w:t>
            </w:r>
            <w:r w:rsidR="00830DBD">
              <w:rPr>
                <w:rFonts w:ascii="ＭＳ Ｐゴシック" w:eastAsia="ＭＳ Ｐゴシック" w:hAnsi="ＭＳ Ｐゴシック" w:hint="eastAsia"/>
                <w:color w:val="000000" w:themeColor="text1"/>
                <w:szCs w:val="21"/>
              </w:rPr>
              <w:t>セクシュアルハラスメント</w:t>
            </w:r>
            <w:r w:rsidRPr="00066952">
              <w:rPr>
                <w:rFonts w:ascii="ＭＳ Ｐゴシック" w:eastAsia="ＭＳ Ｐゴシック" w:hAnsi="ＭＳ Ｐゴシック" w:hint="eastAsia"/>
                <w:color w:val="000000" w:themeColor="text1"/>
                <w:szCs w:val="21"/>
              </w:rPr>
              <w:t>相談）】</w:t>
            </w:r>
          </w:p>
        </w:tc>
      </w:tr>
      <w:tr w:rsidR="005E3B0C" w:rsidRPr="00253A11" w14:paraId="0DDC7E57" w14:textId="77777777" w:rsidTr="009A1B37">
        <w:trPr>
          <w:trHeight w:val="395"/>
        </w:trPr>
        <w:tc>
          <w:tcPr>
            <w:tcW w:w="3539" w:type="dxa"/>
          </w:tcPr>
          <w:p w14:paraId="15F5521C" w14:textId="77777777" w:rsidR="00C139A4" w:rsidRDefault="005E3B0C" w:rsidP="00D96FD7">
            <w:pPr>
              <w:autoSpaceDE w:val="0"/>
              <w:autoSpaceDN w:val="0"/>
              <w:adjustRightInd w:val="0"/>
              <w:spacing w:line="360" w:lineRule="exact"/>
              <w:rPr>
                <w:rFonts w:ascii="ＭＳ Ｐ明朝" w:eastAsia="ＭＳ Ｐ明朝" w:hAnsi="ＭＳ Ｐ明朝"/>
                <w:color w:val="000000" w:themeColor="text1"/>
                <w:sz w:val="18"/>
                <w:szCs w:val="18"/>
              </w:rPr>
            </w:pPr>
            <w:r w:rsidRPr="00066952">
              <w:rPr>
                <w:rFonts w:ascii="ＭＳ Ｐ明朝" w:eastAsia="ＭＳ Ｐ明朝" w:hAnsi="ＭＳ Ｐ明朝" w:hint="eastAsia"/>
                <w:color w:val="000000" w:themeColor="text1"/>
                <w:szCs w:val="21"/>
              </w:rPr>
              <w:t>○LINE相談</w:t>
            </w:r>
            <w:r w:rsidRPr="00066952">
              <w:rPr>
                <w:rFonts w:ascii="ＭＳ Ｐ明朝" w:eastAsia="ＭＳ Ｐ明朝" w:hAnsi="ＭＳ Ｐ明朝" w:hint="eastAsia"/>
                <w:color w:val="000000" w:themeColor="text1"/>
                <w:sz w:val="18"/>
                <w:szCs w:val="18"/>
              </w:rPr>
              <w:t>（学校で配られたカードや</w:t>
            </w:r>
          </w:p>
          <w:p w14:paraId="3FAD5A6D" w14:textId="5FCB5128" w:rsidR="005E3B0C" w:rsidRPr="00066952" w:rsidRDefault="005E3B0C" w:rsidP="00D96FD7">
            <w:pPr>
              <w:autoSpaceDE w:val="0"/>
              <w:autoSpaceDN w:val="0"/>
              <w:adjustRightInd w:val="0"/>
              <w:spacing w:line="360" w:lineRule="exact"/>
              <w:rPr>
                <w:rFonts w:ascii="ＭＳ Ｐ明朝" w:eastAsia="ＭＳ Ｐ明朝" w:hAnsi="ＭＳ Ｐ明朝"/>
                <w:color w:val="000000" w:themeColor="text1"/>
                <w:szCs w:val="21"/>
              </w:rPr>
            </w:pPr>
            <w:r w:rsidRPr="00066952">
              <w:rPr>
                <w:rFonts w:ascii="ＭＳ Ｐ明朝" w:eastAsia="ＭＳ Ｐ明朝" w:hAnsi="ＭＳ Ｐ明朝" w:hint="eastAsia"/>
                <w:color w:val="000000" w:themeColor="text1"/>
                <w:sz w:val="18"/>
                <w:szCs w:val="18"/>
              </w:rPr>
              <w:t>学校のポスターから友達登録してください。）</w:t>
            </w:r>
          </w:p>
          <w:p w14:paraId="7872DAEA" w14:textId="77777777" w:rsidR="005E3B0C" w:rsidRPr="00066952" w:rsidRDefault="005E3B0C" w:rsidP="00D96FD7">
            <w:pPr>
              <w:autoSpaceDE w:val="0"/>
              <w:autoSpaceDN w:val="0"/>
              <w:adjustRightInd w:val="0"/>
              <w:spacing w:line="360" w:lineRule="exact"/>
              <w:rPr>
                <w:rFonts w:ascii="ＭＳ Ｐ明朝" w:eastAsia="ＭＳ Ｐ明朝" w:hAnsi="ＭＳ Ｐ明朝"/>
                <w:color w:val="000000" w:themeColor="text1"/>
                <w:szCs w:val="21"/>
              </w:rPr>
            </w:pPr>
            <w:r w:rsidRPr="00066952">
              <w:rPr>
                <w:rFonts w:ascii="ＭＳ Ｐ明朝" w:eastAsia="ＭＳ Ｐ明朝" w:hAnsi="ＭＳ Ｐ明朝" w:hint="eastAsia"/>
                <w:color w:val="000000" w:themeColor="text1"/>
                <w:szCs w:val="21"/>
              </w:rPr>
              <w:t>○すこやかホットライン</w:t>
            </w:r>
          </w:p>
          <w:p w14:paraId="6945429C" w14:textId="77777777" w:rsidR="005E3B0C" w:rsidRPr="00C139A4" w:rsidRDefault="005E3B0C" w:rsidP="00D96FD7">
            <w:pPr>
              <w:autoSpaceDE w:val="0"/>
              <w:autoSpaceDN w:val="0"/>
              <w:adjustRightInd w:val="0"/>
              <w:spacing w:line="360" w:lineRule="exact"/>
              <w:ind w:firstLineChars="50" w:firstLine="90"/>
              <w:rPr>
                <w:rFonts w:ascii="ＭＳ Ｐ明朝" w:eastAsia="ＭＳ Ｐ明朝" w:hAnsi="ＭＳ Ｐ明朝"/>
                <w:color w:val="000000" w:themeColor="text1"/>
                <w:sz w:val="18"/>
                <w:szCs w:val="18"/>
              </w:rPr>
            </w:pPr>
            <w:r w:rsidRPr="00C139A4">
              <w:rPr>
                <w:rFonts w:ascii="ＭＳ Ｐ明朝" w:eastAsia="ＭＳ Ｐ明朝" w:hAnsi="ＭＳ Ｐ明朝" w:hint="eastAsia"/>
                <w:color w:val="000000" w:themeColor="text1"/>
                <w:sz w:val="18"/>
                <w:szCs w:val="18"/>
              </w:rPr>
              <w:t>（児童生徒からの相談）</w:t>
            </w:r>
          </w:p>
          <w:p w14:paraId="21194167" w14:textId="77777777" w:rsidR="005E3B0C" w:rsidRPr="00066952" w:rsidRDefault="005E3B0C" w:rsidP="00D96FD7">
            <w:pPr>
              <w:autoSpaceDE w:val="0"/>
              <w:autoSpaceDN w:val="0"/>
              <w:adjustRightInd w:val="0"/>
              <w:spacing w:line="360" w:lineRule="exact"/>
              <w:rPr>
                <w:rFonts w:ascii="ＭＳ Ｐ明朝" w:eastAsia="ＭＳ Ｐ明朝" w:hAnsi="ＭＳ Ｐ明朝"/>
                <w:color w:val="000000" w:themeColor="text1"/>
                <w:szCs w:val="21"/>
              </w:rPr>
            </w:pPr>
            <w:r w:rsidRPr="00066952">
              <w:rPr>
                <w:rFonts w:ascii="ＭＳ Ｐ明朝" w:eastAsia="ＭＳ Ｐ明朝" w:hAnsi="ＭＳ Ｐ明朝" w:hint="eastAsia"/>
                <w:color w:val="000000" w:themeColor="text1"/>
                <w:szCs w:val="21"/>
              </w:rPr>
              <w:t>○さわやかホットライン</w:t>
            </w:r>
          </w:p>
          <w:p w14:paraId="7B9D014C" w14:textId="60EEC104" w:rsidR="005E3B0C" w:rsidRPr="00066952" w:rsidRDefault="005E3B0C" w:rsidP="00D96FD7">
            <w:pPr>
              <w:autoSpaceDE w:val="0"/>
              <w:autoSpaceDN w:val="0"/>
              <w:adjustRightInd w:val="0"/>
              <w:spacing w:line="360" w:lineRule="exact"/>
              <w:ind w:firstLineChars="50" w:firstLine="90"/>
              <w:rPr>
                <w:rFonts w:ascii="ＭＳ Ｐ明朝" w:eastAsia="ＭＳ Ｐ明朝" w:hAnsi="ＭＳ Ｐ明朝"/>
                <w:color w:val="000000" w:themeColor="text1"/>
                <w:szCs w:val="21"/>
              </w:rPr>
            </w:pPr>
            <w:r w:rsidRPr="00C139A4">
              <w:rPr>
                <w:rFonts w:ascii="ＭＳ Ｐ明朝" w:eastAsia="ＭＳ Ｐ明朝" w:hAnsi="ＭＳ Ｐ明朝" w:hint="eastAsia"/>
                <w:color w:val="000000" w:themeColor="text1"/>
                <w:sz w:val="18"/>
                <w:szCs w:val="21"/>
              </w:rPr>
              <w:t>（保護者からの相談）</w:t>
            </w:r>
          </w:p>
        </w:tc>
        <w:tc>
          <w:tcPr>
            <w:tcW w:w="2693" w:type="dxa"/>
          </w:tcPr>
          <w:p w14:paraId="4FF07D09" w14:textId="77777777" w:rsidR="005E3B0C" w:rsidRPr="00066952" w:rsidRDefault="005E3B0C" w:rsidP="00D96FD7">
            <w:pPr>
              <w:autoSpaceDE w:val="0"/>
              <w:autoSpaceDN w:val="0"/>
              <w:adjustRightInd w:val="0"/>
              <w:spacing w:line="360" w:lineRule="exact"/>
              <w:rPr>
                <w:rFonts w:ascii="ＭＳ Ｐ明朝" w:eastAsia="ＭＳ Ｐ明朝" w:hAnsi="ＭＳ Ｐ明朝"/>
                <w:color w:val="000000" w:themeColor="text1"/>
                <w:sz w:val="20"/>
                <w:szCs w:val="20"/>
              </w:rPr>
            </w:pPr>
            <w:r w:rsidRPr="00066952">
              <w:rPr>
                <w:rFonts w:ascii="ＭＳ Ｐ明朝" w:eastAsia="ＭＳ Ｐ明朝" w:hAnsi="ＭＳ Ｐ明朝" w:hint="eastAsia"/>
                <w:color w:val="000000" w:themeColor="text1"/>
                <w:sz w:val="20"/>
                <w:szCs w:val="20"/>
              </w:rPr>
              <w:t>LINE：すこやか相談＠大阪府</w:t>
            </w:r>
          </w:p>
          <w:p w14:paraId="57F9961D" w14:textId="77777777" w:rsidR="005E3B0C" w:rsidRPr="00066952" w:rsidRDefault="005E3B0C" w:rsidP="00D96FD7">
            <w:pPr>
              <w:autoSpaceDE w:val="0"/>
              <w:autoSpaceDN w:val="0"/>
              <w:adjustRightInd w:val="0"/>
              <w:spacing w:line="360" w:lineRule="exact"/>
              <w:rPr>
                <w:rFonts w:ascii="ＭＳ Ｐ明朝" w:eastAsia="ＭＳ Ｐ明朝" w:hAnsi="ＭＳ Ｐ明朝"/>
                <w:color w:val="000000" w:themeColor="text1"/>
                <w:sz w:val="20"/>
                <w:szCs w:val="20"/>
              </w:rPr>
            </w:pPr>
          </w:p>
          <w:p w14:paraId="1D00BA31" w14:textId="77777777" w:rsidR="005E3B0C" w:rsidRPr="00066952" w:rsidRDefault="005E3B0C" w:rsidP="00D96FD7">
            <w:pPr>
              <w:autoSpaceDE w:val="0"/>
              <w:autoSpaceDN w:val="0"/>
              <w:adjustRightInd w:val="0"/>
              <w:spacing w:line="360" w:lineRule="exact"/>
              <w:rPr>
                <w:rFonts w:ascii="ＭＳ Ｐ明朝" w:eastAsia="ＭＳ Ｐ明朝" w:hAnsi="ＭＳ Ｐ明朝"/>
                <w:color w:val="000000" w:themeColor="text1"/>
                <w:sz w:val="20"/>
                <w:szCs w:val="20"/>
              </w:rPr>
            </w:pPr>
            <w:r w:rsidRPr="00066952">
              <w:rPr>
                <w:rFonts w:ascii="ＭＳ Ｐ明朝" w:eastAsia="ＭＳ Ｐ明朝" w:hAnsi="ＭＳ Ｐ明朝"/>
                <w:color w:val="000000" w:themeColor="text1"/>
                <w:szCs w:val="21"/>
              </w:rPr>
              <w:t xml:space="preserve">06－6607－7361　</w:t>
            </w:r>
            <w:hyperlink r:id="rId18" w:history="1">
              <w:r w:rsidRPr="00066952">
                <w:rPr>
                  <w:rStyle w:val="a3"/>
                  <w:rFonts w:ascii="ＭＳ Ｐ明朝" w:eastAsia="ＭＳ Ｐ明朝" w:hAnsi="ＭＳ Ｐ明朝"/>
                  <w:color w:val="000000" w:themeColor="text1"/>
                  <w:sz w:val="20"/>
                  <w:szCs w:val="20"/>
                </w:rPr>
                <w:t>sukoyaka@edu.osaka-c.ed.jp</w:t>
              </w:r>
            </w:hyperlink>
          </w:p>
          <w:p w14:paraId="5147B9C5" w14:textId="1503EE09" w:rsidR="005E3B0C" w:rsidRPr="00066952" w:rsidRDefault="00DE2130" w:rsidP="00D96FD7">
            <w:pPr>
              <w:autoSpaceDE w:val="0"/>
              <w:autoSpaceDN w:val="0"/>
              <w:adjustRightInd w:val="0"/>
              <w:spacing w:line="360" w:lineRule="exact"/>
              <w:rPr>
                <w:rFonts w:ascii="ＭＳ Ｐ明朝" w:eastAsia="ＭＳ Ｐ明朝" w:hAnsi="ＭＳ Ｐ明朝"/>
                <w:color w:val="000000" w:themeColor="text1"/>
                <w:szCs w:val="21"/>
              </w:rPr>
            </w:pPr>
            <w:r>
              <w:rPr>
                <w:rFonts w:ascii="ＭＳ Ｐ明朝" w:eastAsia="ＭＳ Ｐ明朝" w:hAnsi="ＭＳ Ｐ明朝" w:hint="eastAsia"/>
                <w:noProof/>
                <w:szCs w:val="21"/>
              </w:rPr>
              <mc:AlternateContent>
                <mc:Choice Requires="wps">
                  <w:drawing>
                    <wp:anchor distT="0" distB="0" distL="114300" distR="114300" simplePos="0" relativeHeight="251715584" behindDoc="0" locked="0" layoutInCell="1" allowOverlap="1" wp14:anchorId="403970BB" wp14:editId="2282B8FC">
                      <wp:simplePos x="0" y="0"/>
                      <wp:positionH relativeFrom="column">
                        <wp:posOffset>639445</wp:posOffset>
                      </wp:positionH>
                      <wp:positionV relativeFrom="paragraph">
                        <wp:posOffset>430530</wp:posOffset>
                      </wp:positionV>
                      <wp:extent cx="857250" cy="5048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857250" cy="504825"/>
                              </a:xfrm>
                              <a:prstGeom prst="rect">
                                <a:avLst/>
                              </a:prstGeom>
                              <a:noFill/>
                              <a:ln w="6350">
                                <a:noFill/>
                              </a:ln>
                            </wps:spPr>
                            <wps:txbx>
                              <w:txbxContent>
                                <w:p w14:paraId="46AB8C75" w14:textId="0E8C82B7" w:rsidR="00932538" w:rsidRPr="00DE2130" w:rsidRDefault="00932538">
                                  <w:pPr>
                                    <w:rPr>
                                      <w:rFonts w:ascii="HG丸ｺﾞｼｯｸM-PRO" w:eastAsia="HG丸ｺﾞｼｯｸM-PRO" w:hAnsi="HG丸ｺﾞｼｯｸM-PRO"/>
                                      <w:w w:val="66"/>
                                    </w:rPr>
                                  </w:pPr>
                                  <w:r w:rsidRPr="00DE2130">
                                    <w:rPr>
                                      <w:rFonts w:ascii="HG丸ｺﾞｼｯｸM-PRO" w:eastAsia="HG丸ｺﾞｼｯｸM-PRO" w:hAnsi="HG丸ｺﾞｼｯｸM-PRO"/>
                                      <w:w w:val="66"/>
                                      <w:sz w:val="16"/>
                                      <w:szCs w:val="16"/>
                                    </w:rPr>
                                    <w:t>QR</w:t>
                                  </w:r>
                                  <w:r w:rsidRPr="00DE2130">
                                    <w:rPr>
                                      <w:rFonts w:ascii="HG丸ｺﾞｼｯｸM-PRO" w:eastAsia="HG丸ｺﾞｼｯｸM-PRO" w:hAnsi="HG丸ｺﾞｼｯｸM-PRO" w:hint="eastAsia"/>
                                      <w:w w:val="66"/>
                                      <w:sz w:val="16"/>
                                      <w:szCs w:val="16"/>
                                    </w:rPr>
                                    <w:t>コード</w:t>
                                  </w:r>
                                  <w:r w:rsidRPr="00DE2130">
                                    <w:rPr>
                                      <w:rFonts w:ascii="HG丸ｺﾞｼｯｸM-PRO" w:eastAsia="HG丸ｺﾞｼｯｸM-PRO" w:hAnsi="HG丸ｺﾞｼｯｸM-PRO"/>
                                      <w:w w:val="66"/>
                                      <w:sz w:val="16"/>
                                      <w:szCs w:val="16"/>
                                    </w:rPr>
                                    <w:t>から</w:t>
                                  </w:r>
                                  <w:r w:rsidRPr="00DE2130">
                                    <w:rPr>
                                      <w:rFonts w:ascii="HG丸ｺﾞｼｯｸM-PRO" w:eastAsia="HG丸ｺﾞｼｯｸM-PRO" w:hAnsi="HG丸ｺﾞｼｯｸM-PRO" w:hint="eastAsia"/>
                                      <w:w w:val="66"/>
                                      <w:sz w:val="16"/>
                                      <w:szCs w:val="16"/>
                                    </w:rPr>
                                    <w:t>ご利用</w:t>
                                  </w:r>
                                  <w:r w:rsidRPr="00DE2130">
                                    <w:rPr>
                                      <w:rFonts w:ascii="HG丸ｺﾞｼｯｸM-PRO" w:eastAsia="HG丸ｺﾞｼｯｸM-PRO" w:hAnsi="HG丸ｺﾞｼｯｸM-PRO"/>
                                      <w:w w:val="66"/>
                                      <w:sz w:val="16"/>
                                      <w:szCs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3970BB" id="テキスト ボックス 27" o:spid="_x0000_s1049" type="#_x0000_t202" style="position:absolute;left:0;text-align:left;margin-left:50.35pt;margin-top:33.9pt;width:67.5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hmTwIAAGsEAAAOAAAAZHJzL2Uyb0RvYy54bWysVEtu2zAQ3RfoHQjuG9mOnbhG5MBNkKKA&#10;kQRwiqxpiooFSByWpCO5yxgoeoheoei659FF+kjZSZp2VXRDzXCG83lvRienTVWye2VdQTrl/YMe&#10;Z0pLygp9l/KPNxdvxpw5L3QmStIq5Rvl+On09auT2kzUgFZUZsoyBNFuUpuUr7w3kyRxcqUq4Q7I&#10;KA1jTrYSHqq9SzIrakSvymTQ6x0lNdnMWJLKOdyed0Y+jfHzXEl/ledOeVamHLX5eNp4LsOZTE/E&#10;5M4KsyrkrgzxD1VUotBI+hjqXHjB1rb4I1RVSEuOcn8gqUoozwupYg/opt970c1iJYyKvQAcZx5h&#10;cv8vrLy8v7asyFI+OOZMiwoctdsv7cP39uFnu/3K2u23drttH35AZ/ABYLVxE7xbGLz0zTtqQPz+&#10;3uEy4NDktgpfdMhgB/SbR7hV45nE5Xh0PBjBImEa9YbjwShESZ4eG+v8e0UVC0LKLdiMIIv7ufOd&#10;694l5NJ0UZRlZLTUrE750SHC/2ZB8FIjR2ihKzVIvlk2HQaH+z6WlG3QnqVuYpyRFwWKmAvnr4XF&#10;iKBujL2/wpGXhGS0kzhbkf38t/vgD+Zg5azGyKXcfVoLqzgrP2hw+rY/HIYZjcoQ4ECxzy3L5xa9&#10;rs4IU93HghkZxeDvy72YW6pusR2zkBUmoSVyp9zvxTPfLQK2S6rZLDphKo3wc70wMoQO4AWIb5pb&#10;Yc2OBw8CL2k/nGLygo7Ot4N9tvaUF5GrAHSH6g5/THRke7d9YWWe69Hr6R8x/QUAAP//AwBQSwME&#10;FAAGAAgAAAAhAOVB2PbgAAAACgEAAA8AAABkcnMvZG93bnJldi54bWxMj8FOwzAQRO9I/IO1SNyo&#10;TUqbKsSpqkgVEoJDSy/cNvE2iYjtELtt4OtZTnCcndHsm3w92V6caQyddxruZwoEudqbzjUaDm/b&#10;uxWIENEZ7L0jDV8UYF1cX+WYGX9xOzrvYyO4xIUMNbQxDpmUoW7JYpj5gRx7Rz9ajCzHRpoRL1xu&#10;e5kotZQWO8cfWhyobKn+2J+shudy+4q7KrGr7758ejluhs/D+0Lr25tp8wgi0hT/wvCLz+hQMFPl&#10;T84E0bNWKuWohmXKEziQzBd8qNh5SOcgi1z+n1D8AAAA//8DAFBLAQItABQABgAIAAAAIQC2gziS&#10;/gAAAOEBAAATAAAAAAAAAAAAAAAAAAAAAABbQ29udGVudF9UeXBlc10ueG1sUEsBAi0AFAAGAAgA&#10;AAAhADj9If/WAAAAlAEAAAsAAAAAAAAAAAAAAAAALwEAAF9yZWxzLy5yZWxzUEsBAi0AFAAGAAgA&#10;AAAhAMgxKGZPAgAAawQAAA4AAAAAAAAAAAAAAAAALgIAAGRycy9lMm9Eb2MueG1sUEsBAi0AFAAG&#10;AAgAAAAhAOVB2PbgAAAACgEAAA8AAAAAAAAAAAAAAAAAqQQAAGRycy9kb3ducmV2LnhtbFBLBQYA&#10;AAAABAAEAPMAAAC2BQAAAAA=&#10;" filled="f" stroked="f" strokeweight=".5pt">
                      <v:textbox>
                        <w:txbxContent>
                          <w:p w14:paraId="46AB8C75" w14:textId="0E8C82B7" w:rsidR="00932538" w:rsidRPr="00DE2130" w:rsidRDefault="00932538">
                            <w:pPr>
                              <w:rPr>
                                <w:rFonts w:ascii="HG丸ｺﾞｼｯｸM-PRO" w:eastAsia="HG丸ｺﾞｼｯｸM-PRO" w:hAnsi="HG丸ｺﾞｼｯｸM-PRO"/>
                                <w:w w:val="66"/>
                              </w:rPr>
                            </w:pPr>
                            <w:r w:rsidRPr="00DE2130">
                              <w:rPr>
                                <w:rFonts w:ascii="HG丸ｺﾞｼｯｸM-PRO" w:eastAsia="HG丸ｺﾞｼｯｸM-PRO" w:hAnsi="HG丸ｺﾞｼｯｸM-PRO"/>
                                <w:w w:val="66"/>
                                <w:sz w:val="16"/>
                                <w:szCs w:val="16"/>
                              </w:rPr>
                              <w:t>QR</w:t>
                            </w:r>
                            <w:r w:rsidRPr="00DE2130">
                              <w:rPr>
                                <w:rFonts w:ascii="HG丸ｺﾞｼｯｸM-PRO" w:eastAsia="HG丸ｺﾞｼｯｸM-PRO" w:hAnsi="HG丸ｺﾞｼｯｸM-PRO" w:hint="eastAsia"/>
                                <w:w w:val="66"/>
                                <w:sz w:val="16"/>
                                <w:szCs w:val="16"/>
                              </w:rPr>
                              <w:t>コード</w:t>
                            </w:r>
                            <w:r w:rsidRPr="00DE2130">
                              <w:rPr>
                                <w:rFonts w:ascii="HG丸ｺﾞｼｯｸM-PRO" w:eastAsia="HG丸ｺﾞｼｯｸM-PRO" w:hAnsi="HG丸ｺﾞｼｯｸM-PRO"/>
                                <w:w w:val="66"/>
                                <w:sz w:val="16"/>
                                <w:szCs w:val="16"/>
                              </w:rPr>
                              <w:t>から</w:t>
                            </w:r>
                            <w:r w:rsidRPr="00DE2130">
                              <w:rPr>
                                <w:rFonts w:ascii="HG丸ｺﾞｼｯｸM-PRO" w:eastAsia="HG丸ｺﾞｼｯｸM-PRO" w:hAnsi="HG丸ｺﾞｼｯｸM-PRO" w:hint="eastAsia"/>
                                <w:w w:val="66"/>
                                <w:sz w:val="16"/>
                                <w:szCs w:val="16"/>
                              </w:rPr>
                              <w:t>ご利用</w:t>
                            </w:r>
                            <w:r w:rsidRPr="00DE2130">
                              <w:rPr>
                                <w:rFonts w:ascii="HG丸ｺﾞｼｯｸM-PRO" w:eastAsia="HG丸ｺﾞｼｯｸM-PRO" w:hAnsi="HG丸ｺﾞｼｯｸM-PRO"/>
                                <w:w w:val="66"/>
                                <w:sz w:val="16"/>
                                <w:szCs w:val="16"/>
                              </w:rPr>
                              <w:t>ください。</w:t>
                            </w:r>
                          </w:p>
                        </w:txbxContent>
                      </v:textbox>
                    </v:shape>
                  </w:pict>
                </mc:Fallback>
              </mc:AlternateContent>
            </w:r>
            <w:r w:rsidR="005E3B0C" w:rsidRPr="00066952">
              <w:rPr>
                <w:rFonts w:ascii="ＭＳ Ｐ明朝" w:eastAsia="ＭＳ Ｐ明朝" w:hAnsi="ＭＳ Ｐ明朝"/>
                <w:color w:val="000000" w:themeColor="text1"/>
                <w:szCs w:val="21"/>
              </w:rPr>
              <w:t xml:space="preserve">06－6607－7362　</w:t>
            </w:r>
            <w:hyperlink r:id="rId19" w:history="1">
              <w:r w:rsidR="005E3B0C" w:rsidRPr="00066952">
                <w:rPr>
                  <w:rStyle w:val="a3"/>
                  <w:rFonts w:ascii="ＭＳ Ｐ明朝" w:eastAsia="ＭＳ Ｐ明朝" w:hAnsi="ＭＳ Ｐ明朝"/>
                  <w:color w:val="000000" w:themeColor="text1"/>
                  <w:sz w:val="20"/>
                  <w:szCs w:val="20"/>
                </w:rPr>
                <w:t>sawayaka@edu.osaka-c.ed.jp</w:t>
              </w:r>
            </w:hyperlink>
          </w:p>
        </w:tc>
        <w:tc>
          <w:tcPr>
            <w:tcW w:w="2694" w:type="dxa"/>
          </w:tcPr>
          <w:p w14:paraId="63B643E6" w14:textId="77777777" w:rsidR="005E3B0C" w:rsidRPr="00066952" w:rsidRDefault="005E3B0C" w:rsidP="00D96FD7">
            <w:pPr>
              <w:autoSpaceDE w:val="0"/>
              <w:autoSpaceDN w:val="0"/>
              <w:adjustRightInd w:val="0"/>
              <w:spacing w:line="360" w:lineRule="exact"/>
              <w:rPr>
                <w:rFonts w:ascii="ＭＳ Ｐ明朝" w:eastAsia="ＭＳ Ｐ明朝" w:hAnsi="ＭＳ Ｐ明朝"/>
                <w:color w:val="000000" w:themeColor="text1"/>
                <w:sz w:val="20"/>
                <w:szCs w:val="20"/>
              </w:rPr>
            </w:pPr>
            <w:r w:rsidRPr="00066952">
              <w:rPr>
                <w:rFonts w:ascii="ＭＳ Ｐ明朝" w:eastAsia="ＭＳ Ｐ明朝" w:hAnsi="ＭＳ Ｐ明朝" w:hint="eastAsia"/>
                <w:color w:val="000000" w:themeColor="text1"/>
                <w:sz w:val="20"/>
                <w:szCs w:val="20"/>
              </w:rPr>
              <w:t>毎週月曜日17:00～21:00</w:t>
            </w:r>
          </w:p>
          <w:p w14:paraId="6257C697" w14:textId="77777777" w:rsidR="005E3B0C" w:rsidRPr="00066952" w:rsidRDefault="005E3B0C" w:rsidP="00D96FD7">
            <w:pPr>
              <w:autoSpaceDE w:val="0"/>
              <w:autoSpaceDN w:val="0"/>
              <w:adjustRightInd w:val="0"/>
              <w:spacing w:line="360" w:lineRule="exact"/>
              <w:rPr>
                <w:rFonts w:ascii="ＭＳ Ｐ明朝" w:eastAsia="ＭＳ Ｐ明朝" w:hAnsi="ＭＳ Ｐ明朝"/>
                <w:color w:val="000000" w:themeColor="text1"/>
                <w:sz w:val="20"/>
                <w:szCs w:val="20"/>
              </w:rPr>
            </w:pPr>
          </w:p>
          <w:p w14:paraId="5C6A683E" w14:textId="77777777" w:rsidR="005E3B0C" w:rsidRPr="00066952" w:rsidRDefault="005E3B0C" w:rsidP="00D96FD7">
            <w:pPr>
              <w:autoSpaceDE w:val="0"/>
              <w:autoSpaceDN w:val="0"/>
              <w:adjustRightInd w:val="0"/>
              <w:spacing w:line="360" w:lineRule="exact"/>
              <w:rPr>
                <w:rFonts w:ascii="ＭＳ Ｐ明朝" w:eastAsia="ＭＳ Ｐ明朝" w:hAnsi="ＭＳ Ｐ明朝"/>
                <w:color w:val="000000" w:themeColor="text1"/>
                <w:sz w:val="20"/>
                <w:szCs w:val="20"/>
              </w:rPr>
            </w:pPr>
            <w:r w:rsidRPr="00066952">
              <w:rPr>
                <w:rFonts w:ascii="ＭＳ Ｐ明朝" w:eastAsia="ＭＳ Ｐ明朝" w:hAnsi="ＭＳ Ｐ明朝"/>
                <w:color w:val="000000" w:themeColor="text1"/>
                <w:sz w:val="20"/>
                <w:szCs w:val="20"/>
              </w:rPr>
              <w:t>9:30～17:30</w:t>
            </w:r>
            <w:r w:rsidRPr="00066952">
              <w:rPr>
                <w:rFonts w:ascii="ＭＳ Ｐ明朝" w:eastAsia="ＭＳ Ｐ明朝" w:hAnsi="ＭＳ Ｐ明朝"/>
                <w:color w:val="000000" w:themeColor="text1"/>
                <w:sz w:val="16"/>
                <w:szCs w:val="16"/>
              </w:rPr>
              <w:t>（土・日・祝除く）</w:t>
            </w:r>
          </w:p>
          <w:p w14:paraId="47AE8977" w14:textId="792E071C" w:rsidR="005E3B0C" w:rsidRPr="00066952" w:rsidRDefault="005E3B0C" w:rsidP="00D96FD7">
            <w:pPr>
              <w:autoSpaceDE w:val="0"/>
              <w:autoSpaceDN w:val="0"/>
              <w:adjustRightInd w:val="0"/>
              <w:spacing w:line="360" w:lineRule="exact"/>
              <w:rPr>
                <w:rFonts w:ascii="ＭＳ Ｐ明朝" w:eastAsia="ＭＳ Ｐ明朝" w:hAnsi="ＭＳ Ｐ明朝"/>
                <w:color w:val="000000" w:themeColor="text1"/>
                <w:sz w:val="20"/>
                <w:szCs w:val="20"/>
              </w:rPr>
            </w:pPr>
            <w:r w:rsidRPr="00066952">
              <w:rPr>
                <w:rFonts w:ascii="ＭＳ Ｐ明朝" w:eastAsia="ＭＳ Ｐ明朝" w:hAnsi="ＭＳ Ｐ明朝"/>
                <w:color w:val="000000" w:themeColor="text1"/>
                <w:sz w:val="20"/>
                <w:szCs w:val="20"/>
              </w:rPr>
              <w:t>Eメール相談は24時間（ただし、回答は後日）</w:t>
            </w:r>
          </w:p>
        </w:tc>
      </w:tr>
      <w:tr w:rsidR="005E3B0C" w:rsidRPr="00253A11" w14:paraId="04B4F9BE" w14:textId="77777777" w:rsidTr="009A1B37">
        <w:trPr>
          <w:trHeight w:val="395"/>
        </w:trPr>
        <w:tc>
          <w:tcPr>
            <w:tcW w:w="3539" w:type="dxa"/>
          </w:tcPr>
          <w:p w14:paraId="0E360130" w14:textId="77777777" w:rsidR="005E3B0C" w:rsidRDefault="005E3B0C" w:rsidP="00D96FD7">
            <w:pPr>
              <w:autoSpaceDE w:val="0"/>
              <w:autoSpaceDN w:val="0"/>
              <w:adjustRightInd w:val="0"/>
              <w:spacing w:line="360" w:lineRule="exact"/>
              <w:rPr>
                <w:rFonts w:ascii="ＭＳ Ｐ明朝" w:eastAsia="ＭＳ Ｐ明朝" w:hAnsi="ＭＳ Ｐ明朝"/>
                <w:szCs w:val="21"/>
              </w:rPr>
            </w:pPr>
            <w:r w:rsidRPr="006F2400">
              <w:rPr>
                <w:rFonts w:ascii="ＭＳ Ｐ明朝" w:eastAsia="ＭＳ Ｐ明朝" w:hAnsi="ＭＳ Ｐ明朝" w:hint="eastAsia"/>
                <w:szCs w:val="21"/>
              </w:rPr>
              <w:t>デート</w:t>
            </w:r>
            <w:r w:rsidRPr="006F2400">
              <w:rPr>
                <w:rFonts w:ascii="ＭＳ Ｐ明朝" w:eastAsia="ＭＳ Ｐ明朝" w:hAnsi="ＭＳ Ｐ明朝"/>
                <w:szCs w:val="21"/>
              </w:rPr>
              <w:t>DV 110番</w:t>
            </w:r>
          </w:p>
          <w:p w14:paraId="4E26AC2B" w14:textId="48D84330" w:rsidR="005E3B0C" w:rsidRPr="00A36BF6" w:rsidRDefault="005E3B0C" w:rsidP="00D96FD7">
            <w:pPr>
              <w:autoSpaceDE w:val="0"/>
              <w:autoSpaceDN w:val="0"/>
              <w:adjustRightInd w:val="0"/>
              <w:spacing w:line="360" w:lineRule="exact"/>
              <w:rPr>
                <w:rFonts w:ascii="ＭＳ Ｐ明朝" w:eastAsia="ＭＳ Ｐ明朝" w:hAnsi="ＭＳ Ｐ明朝"/>
                <w:szCs w:val="21"/>
              </w:rPr>
            </w:pPr>
            <w:r w:rsidRPr="006F2400">
              <w:rPr>
                <w:rFonts w:ascii="ＭＳ Ｐ明朝" w:eastAsia="ＭＳ Ｐ明朝" w:hAnsi="ＭＳ Ｐ明朝"/>
                <w:szCs w:val="21"/>
              </w:rPr>
              <w:t>（デートDV防止全国マップ）</w:t>
            </w:r>
          </w:p>
        </w:tc>
        <w:tc>
          <w:tcPr>
            <w:tcW w:w="2693" w:type="dxa"/>
          </w:tcPr>
          <w:p w14:paraId="3CA7C284" w14:textId="52CF9062" w:rsidR="005E3B0C" w:rsidRPr="00A36BF6" w:rsidRDefault="009A1B37" w:rsidP="00D96FD7">
            <w:pPr>
              <w:autoSpaceDE w:val="0"/>
              <w:autoSpaceDN w:val="0"/>
              <w:adjustRightInd w:val="0"/>
              <w:spacing w:line="360" w:lineRule="exact"/>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714560" behindDoc="0" locked="0" layoutInCell="1" allowOverlap="1" wp14:anchorId="6D4D3C8F" wp14:editId="0070E483">
                      <wp:simplePos x="0" y="0"/>
                      <wp:positionH relativeFrom="column">
                        <wp:posOffset>58420</wp:posOffset>
                      </wp:positionH>
                      <wp:positionV relativeFrom="paragraph">
                        <wp:posOffset>-41275</wp:posOffset>
                      </wp:positionV>
                      <wp:extent cx="752475" cy="5524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524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BC418E" w14:textId="195C3A41" w:rsidR="00932538" w:rsidRPr="00DE2130" w:rsidRDefault="00932538" w:rsidP="00E27333">
                                  <w:pPr>
                                    <w:rPr>
                                      <w:color w:val="FFFFFF" w:themeColor="background1"/>
                                      <w14:textFill>
                                        <w14:noFill/>
                                      </w14:textFill>
                                    </w:rPr>
                                  </w:pPr>
                                  <w:r>
                                    <w:rPr>
                                      <w:noProof/>
                                    </w:rPr>
                                    <w:drawing>
                                      <wp:inline distT="0" distB="0" distL="0" distR="0" wp14:anchorId="0233947A" wp14:editId="7CDE4F85">
                                        <wp:extent cx="428625" cy="428625"/>
                                        <wp:effectExtent l="0" t="0" r="9525"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4D3C8F" id="正方形/長方形 7" o:spid="_x0000_s1050" style="position:absolute;left:0;text-align:left;margin-left:4.6pt;margin-top:-3.25pt;width:59.25pt;height: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miowIAAHgFAAAOAAAAZHJzL2Uyb0RvYy54bWysVM1uEzEQviPxDpbvZJMoIRB1U0WtgpCq&#10;tqJFPTteu7uS12NsJ7vhPeAB6Jkz4sDjUIm3YGxvtqWtOCBy2Mx4Zr75n4PDtlZkK6yrQOd0NBhS&#10;IjSHotLXOX1/uXrxihLnmS6YAi1yuhOOHi6ePztozFyMoQRVCEsQRLt5Y3Jaem/mWeZ4KWrmBmCE&#10;RqEEWzOPrL3OCssaRK9VNh4OX2YN2MJY4MI5fD1OQrqI+FIK7s+kdMITlVOMzcevjd91+GaLAza/&#10;tsyUFe/CYP8QRc0qjU57qGPmGdnY6hFUXXELDqQfcKgzkLLiIuaA2YyGD7K5KJkRMRcsjjN9mdz/&#10;g+Wn23NLqiKnM0o0q7FFt19vbj9///njS/br07dEkVkoVGPcHPUvzLntOIdkyLqVtg7/mA9pY3F3&#10;fXFF6wnHx9l0PJlNKeEomiI9jcXP7oyNdf6NgJoEIqcWexdLyrYnzqNDVN2rBF8aVpVSsX9K//GA&#10;iuElC/GmCCPld0oEPaXfCYkpY0zj6CAOmzhSlmwZjgnjXGg/SqKSFSI9T4f4C2VA+N4ichEwIEsM&#10;qMfuAMIgP8ZOMJ1+MBVxVnvj4d8CS8a9RfQM2vfGdaXBPgWgMKvOc9LfFymVJlTJt+s2jsN4sm/5&#10;GoodzoiFtDzO8FWFHTphzp8zi9uCe4UXwJ/hRypocgodRUkJ9uNT70EfhxillDS4fTl1HzbMCkrU&#10;W43j/Xo0mYR1jcxkOhsjY+9L1vclelMfAXZuhLfG8EgGfa/2pLRQX+GhWAavKGKao++ccm/3zJFP&#10;VwFPDRfLZVTDFTXMn+gLwwN4KHSYwMv2ilnTjanH+T6F/aay+YNpTbrBUsNy40FWcZRDqVNduxbg&#10;esdZ6k5RuB/3+ah1dzAXvwEAAP//AwBQSwMEFAAGAAgAAAAhACdJ57ncAAAABwEAAA8AAABkcnMv&#10;ZG93bnJldi54bWxMjk1PwzAQRO9I/Adrkbi1DpHahpBNBUgIoR4QBe6OvU0i4nUUOx/997gnOI5m&#10;9OYV+8V2YqLBt44R7tYJCGLtTMs1wtfnyyoD4YNiozrHhHAmD/vy+qpQuXEzf9B0DLWIEPa5QmhC&#10;6HMpvW7IKr92PXHsTm6wKsQ41NIMao5w28k0SbbSqpbjQ6N6em5I/xxHi/DtTk+z1RW/Tef3dnw9&#10;DFpnB8Tbm+XxAUSgJfyN4aIf1aGMTpUb2XjRIdyncYiw2m5AXOp0twNRIWTJBmRZyP/+5S8AAAD/&#10;/wMAUEsBAi0AFAAGAAgAAAAhALaDOJL+AAAA4QEAABMAAAAAAAAAAAAAAAAAAAAAAFtDb250ZW50&#10;X1R5cGVzXS54bWxQSwECLQAUAAYACAAAACEAOP0h/9YAAACUAQAACwAAAAAAAAAAAAAAAAAvAQAA&#10;X3JlbHMvLnJlbHNQSwECLQAUAAYACAAAACEAD2+JoqMCAAB4BQAADgAAAAAAAAAAAAAAAAAuAgAA&#10;ZHJzL2Uyb0RvYy54bWxQSwECLQAUAAYACAAAACEAJ0nnudwAAAAHAQAADwAAAAAAAAAAAAAAAAD9&#10;BAAAZHJzL2Rvd25yZXYueG1sUEsFBgAAAAAEAAQA8wAAAAYGAAAAAA==&#10;" filled="f" stroked="f" strokeweight="1pt">
                      <v:textbox>
                        <w:txbxContent>
                          <w:p w14:paraId="3BBC418E" w14:textId="195C3A41" w:rsidR="00932538" w:rsidRPr="00DE2130" w:rsidRDefault="00932538" w:rsidP="00E27333">
                            <w:pPr>
                              <w:rPr>
                                <w:color w:val="FFFFFF" w:themeColor="background1"/>
                                <w14:textFill>
                                  <w14:noFill/>
                                </w14:textFill>
                              </w:rPr>
                            </w:pPr>
                            <w:r>
                              <w:rPr>
                                <w:noProof/>
                              </w:rPr>
                              <w:drawing>
                                <wp:inline distT="0" distB="0" distL="0" distR="0" wp14:anchorId="0233947A" wp14:editId="7CDE4F85">
                                  <wp:extent cx="428625" cy="428625"/>
                                  <wp:effectExtent l="0" t="0" r="9525"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xbxContent>
                      </v:textbox>
                    </v:rect>
                  </w:pict>
                </mc:Fallback>
              </mc:AlternateContent>
            </w:r>
          </w:p>
        </w:tc>
        <w:tc>
          <w:tcPr>
            <w:tcW w:w="2694" w:type="dxa"/>
          </w:tcPr>
          <w:p w14:paraId="2E559203" w14:textId="2C1983B3" w:rsidR="005E3B0C" w:rsidRDefault="009154AB" w:rsidP="00D96FD7">
            <w:pPr>
              <w:autoSpaceDE w:val="0"/>
              <w:autoSpaceDN w:val="0"/>
              <w:adjustRightInd w:val="0"/>
              <w:spacing w:line="360" w:lineRule="exact"/>
              <w:rPr>
                <w:rFonts w:ascii="ＭＳ Ｐ明朝" w:eastAsia="ＭＳ Ｐ明朝" w:hAnsi="ＭＳ Ｐ明朝"/>
                <w:sz w:val="16"/>
                <w:szCs w:val="16"/>
              </w:rPr>
            </w:pPr>
            <w:r>
              <w:rPr>
                <w:rFonts w:ascii="ＭＳ Ｐ明朝" w:eastAsia="ＭＳ Ｐ明朝" w:hAnsi="ＭＳ Ｐ明朝"/>
                <w:szCs w:val="21"/>
              </w:rPr>
              <w:t>1</w:t>
            </w:r>
            <w:r>
              <w:rPr>
                <w:rFonts w:ascii="ＭＳ Ｐ明朝" w:eastAsia="ＭＳ Ｐ明朝" w:hAnsi="ＭＳ Ｐ明朝" w:hint="eastAsia"/>
                <w:szCs w:val="21"/>
              </w:rPr>
              <w:t>9</w:t>
            </w:r>
            <w:r w:rsidR="005E3B0C" w:rsidRPr="006F2400">
              <w:rPr>
                <w:rFonts w:ascii="ＭＳ Ｐ明朝" w:eastAsia="ＭＳ Ｐ明朝" w:hAnsi="ＭＳ Ｐ明朝"/>
                <w:szCs w:val="21"/>
              </w:rPr>
              <w:t>:00～21:00</w:t>
            </w:r>
            <w:r w:rsidR="00DE2130" w:rsidRPr="00DE2130">
              <w:rPr>
                <w:rFonts w:ascii="ＭＳ Ｐ明朝" w:eastAsia="ＭＳ Ｐ明朝" w:hAnsi="ＭＳ Ｐ明朝"/>
                <w:w w:val="90"/>
                <w:sz w:val="16"/>
                <w:szCs w:val="16"/>
              </w:rPr>
              <w:t>（</w:t>
            </w:r>
            <w:r w:rsidR="005E3B0C" w:rsidRPr="00DE2130">
              <w:rPr>
                <w:rFonts w:ascii="ＭＳ Ｐ明朝" w:eastAsia="ＭＳ Ｐ明朝" w:hAnsi="ＭＳ Ｐ明朝"/>
                <w:w w:val="90"/>
                <w:sz w:val="16"/>
                <w:szCs w:val="16"/>
              </w:rPr>
              <w:t>火</w:t>
            </w:r>
            <w:r w:rsidR="00DE2130" w:rsidRPr="00DE2130">
              <w:rPr>
                <w:rFonts w:ascii="ＭＳ Ｐ明朝" w:eastAsia="ＭＳ Ｐ明朝" w:hAnsi="ＭＳ Ｐ明朝" w:hint="eastAsia"/>
                <w:w w:val="90"/>
                <w:sz w:val="16"/>
                <w:szCs w:val="16"/>
              </w:rPr>
              <w:t>・水・木</w:t>
            </w:r>
            <w:r w:rsidR="005E3B0C" w:rsidRPr="00DE2130">
              <w:rPr>
                <w:rFonts w:ascii="ＭＳ Ｐ明朝" w:eastAsia="ＭＳ Ｐ明朝" w:hAnsi="ＭＳ Ｐ明朝"/>
                <w:w w:val="90"/>
                <w:sz w:val="16"/>
                <w:szCs w:val="16"/>
              </w:rPr>
              <w:t>曜日）</w:t>
            </w:r>
          </w:p>
          <w:p w14:paraId="0ADE1414" w14:textId="138229F3" w:rsidR="005E3B0C" w:rsidRPr="006235B9" w:rsidRDefault="005E3B0C" w:rsidP="00D96FD7">
            <w:pPr>
              <w:autoSpaceDE w:val="0"/>
              <w:autoSpaceDN w:val="0"/>
              <w:adjustRightInd w:val="0"/>
              <w:spacing w:line="360" w:lineRule="exact"/>
              <w:rPr>
                <w:rFonts w:ascii="ＭＳ Ｐ明朝" w:eastAsia="ＭＳ Ｐ明朝" w:hAnsi="ＭＳ Ｐ明朝"/>
                <w:sz w:val="20"/>
                <w:szCs w:val="20"/>
              </w:rPr>
            </w:pPr>
            <w:r w:rsidRPr="006F2400">
              <w:rPr>
                <w:rFonts w:ascii="ＭＳ Ｐ明朝" w:eastAsia="ＭＳ Ｐ明朝" w:hAnsi="ＭＳ Ｐ明朝"/>
                <w:szCs w:val="21"/>
              </w:rPr>
              <w:t>1</w:t>
            </w:r>
            <w:r w:rsidR="009154AB">
              <w:rPr>
                <w:rFonts w:ascii="ＭＳ Ｐ明朝" w:eastAsia="ＭＳ Ｐ明朝" w:hAnsi="ＭＳ Ｐ明朝" w:hint="eastAsia"/>
                <w:szCs w:val="21"/>
              </w:rPr>
              <w:t>8</w:t>
            </w:r>
            <w:r w:rsidRPr="006F2400">
              <w:rPr>
                <w:rFonts w:ascii="ＭＳ Ｐ明朝" w:eastAsia="ＭＳ Ｐ明朝" w:hAnsi="ＭＳ Ｐ明朝"/>
                <w:szCs w:val="21"/>
              </w:rPr>
              <w:t>:00～</w:t>
            </w:r>
            <w:r w:rsidR="009154AB">
              <w:rPr>
                <w:rFonts w:ascii="ＭＳ Ｐ明朝" w:eastAsia="ＭＳ Ｐ明朝" w:hAnsi="ＭＳ Ｐ明朝" w:hint="eastAsia"/>
                <w:szCs w:val="21"/>
              </w:rPr>
              <w:t>21</w:t>
            </w:r>
            <w:r w:rsidRPr="006F2400">
              <w:rPr>
                <w:rFonts w:ascii="ＭＳ Ｐ明朝" w:eastAsia="ＭＳ Ｐ明朝" w:hAnsi="ＭＳ Ｐ明朝"/>
                <w:szCs w:val="21"/>
              </w:rPr>
              <w:t>:00</w:t>
            </w:r>
            <w:r w:rsidR="009154AB">
              <w:rPr>
                <w:rFonts w:ascii="ＭＳ Ｐ明朝" w:eastAsia="ＭＳ Ｐ明朝" w:hAnsi="ＭＳ Ｐ明朝"/>
                <w:sz w:val="16"/>
                <w:szCs w:val="16"/>
              </w:rPr>
              <w:t>（</w:t>
            </w:r>
            <w:r w:rsidRPr="006F2400">
              <w:rPr>
                <w:rFonts w:ascii="ＭＳ Ｐ明朝" w:eastAsia="ＭＳ Ｐ明朝" w:hAnsi="ＭＳ Ｐ明朝"/>
                <w:sz w:val="16"/>
                <w:szCs w:val="16"/>
              </w:rPr>
              <w:t>土曜日）</w:t>
            </w:r>
          </w:p>
        </w:tc>
      </w:tr>
      <w:tr w:rsidR="005E3B0C" w:rsidRPr="00253A11" w14:paraId="415D78CB" w14:textId="77777777" w:rsidTr="009A1B37">
        <w:trPr>
          <w:trHeight w:val="271"/>
        </w:trPr>
        <w:tc>
          <w:tcPr>
            <w:tcW w:w="8926" w:type="dxa"/>
            <w:gridSpan w:val="3"/>
            <w:shd w:val="clear" w:color="auto" w:fill="F2F2F2" w:themeFill="background1" w:themeFillShade="F2"/>
          </w:tcPr>
          <w:p w14:paraId="41AA67D0" w14:textId="7B4DEC2A" w:rsidR="005E3B0C" w:rsidRPr="00EC2B40" w:rsidRDefault="005E3B0C" w:rsidP="00D96FD7">
            <w:pPr>
              <w:autoSpaceDE w:val="0"/>
              <w:autoSpaceDN w:val="0"/>
              <w:adjustRightInd w:val="0"/>
              <w:spacing w:line="360" w:lineRule="exact"/>
              <w:rPr>
                <w:rFonts w:ascii="ＭＳ Ｐゴシック" w:eastAsia="ＭＳ Ｐゴシック" w:hAnsi="ＭＳ Ｐゴシック"/>
                <w:szCs w:val="21"/>
              </w:rPr>
            </w:pPr>
            <w:r w:rsidRPr="00EC2B40">
              <w:rPr>
                <w:rFonts w:ascii="ＭＳ Ｐゴシック" w:eastAsia="ＭＳ Ｐゴシック" w:hAnsi="ＭＳ Ｐゴシック" w:hint="eastAsia"/>
                <w:szCs w:val="21"/>
              </w:rPr>
              <w:t>【ストーカー被害相談】</w:t>
            </w:r>
          </w:p>
        </w:tc>
      </w:tr>
      <w:tr w:rsidR="005E3B0C" w:rsidRPr="00253A11" w14:paraId="6494BD1D" w14:textId="77777777" w:rsidTr="009A1B37">
        <w:trPr>
          <w:trHeight w:val="350"/>
        </w:trPr>
        <w:tc>
          <w:tcPr>
            <w:tcW w:w="3539" w:type="dxa"/>
          </w:tcPr>
          <w:p w14:paraId="39EFE29B" w14:textId="77777777" w:rsidR="005E3B0C" w:rsidRPr="001A7098" w:rsidRDefault="005E3B0C" w:rsidP="00D96FD7">
            <w:pPr>
              <w:autoSpaceDE w:val="0"/>
              <w:autoSpaceDN w:val="0"/>
              <w:adjustRightInd w:val="0"/>
              <w:spacing w:line="360" w:lineRule="exact"/>
              <w:rPr>
                <w:rFonts w:ascii="ＭＳ Ｐ明朝" w:eastAsia="ＭＳ Ｐ明朝" w:hAnsi="ＭＳ Ｐ明朝"/>
                <w:szCs w:val="21"/>
              </w:rPr>
            </w:pPr>
            <w:r w:rsidRPr="001A7098">
              <w:rPr>
                <w:rFonts w:ascii="ＭＳ Ｐ明朝" w:eastAsia="ＭＳ Ｐ明朝" w:hAnsi="ＭＳ Ｐ明朝" w:hint="eastAsia"/>
                <w:szCs w:val="21"/>
              </w:rPr>
              <w:t>ストーカー</w:t>
            </w:r>
            <w:r w:rsidRPr="001A7098">
              <w:rPr>
                <w:rFonts w:ascii="ＭＳ Ｐ明朝" w:eastAsia="ＭＳ Ｐ明朝" w:hAnsi="ＭＳ Ｐ明朝"/>
                <w:szCs w:val="21"/>
              </w:rPr>
              <w:t>110番（大阪府警察本部</w:t>
            </w:r>
            <w:r>
              <w:rPr>
                <w:rFonts w:ascii="ＭＳ Ｐ明朝" w:eastAsia="ＭＳ Ｐ明朝" w:hAnsi="ＭＳ Ｐ明朝" w:hint="eastAsia"/>
                <w:szCs w:val="21"/>
              </w:rPr>
              <w:t>）</w:t>
            </w:r>
          </w:p>
        </w:tc>
        <w:tc>
          <w:tcPr>
            <w:tcW w:w="2693" w:type="dxa"/>
          </w:tcPr>
          <w:p w14:paraId="42D52C80" w14:textId="77777777" w:rsidR="005E3B0C" w:rsidRPr="00253A11" w:rsidRDefault="005E3B0C" w:rsidP="00D96FD7">
            <w:pPr>
              <w:autoSpaceDE w:val="0"/>
              <w:autoSpaceDN w:val="0"/>
              <w:adjustRightInd w:val="0"/>
              <w:spacing w:line="360" w:lineRule="exact"/>
              <w:rPr>
                <w:rFonts w:ascii="ＭＳ Ｐ明朝" w:eastAsia="ＭＳ Ｐ明朝" w:hAnsi="ＭＳ Ｐ明朝"/>
                <w:szCs w:val="21"/>
              </w:rPr>
            </w:pPr>
            <w:r w:rsidRPr="001A7098">
              <w:rPr>
                <w:rFonts w:ascii="ＭＳ Ｐ明朝" w:eastAsia="ＭＳ Ｐ明朝" w:hAnsi="ＭＳ Ｐ明朝"/>
                <w:szCs w:val="21"/>
              </w:rPr>
              <w:t>06－6937－2110</w:t>
            </w:r>
          </w:p>
        </w:tc>
        <w:tc>
          <w:tcPr>
            <w:tcW w:w="2694" w:type="dxa"/>
          </w:tcPr>
          <w:p w14:paraId="0718FC53" w14:textId="77777777" w:rsidR="005E3B0C" w:rsidRPr="006235B9" w:rsidRDefault="005E3B0C" w:rsidP="00D96FD7">
            <w:pPr>
              <w:autoSpaceDE w:val="0"/>
              <w:autoSpaceDN w:val="0"/>
              <w:adjustRightInd w:val="0"/>
              <w:spacing w:line="360" w:lineRule="exact"/>
              <w:rPr>
                <w:rFonts w:ascii="ＭＳ Ｐ明朝" w:eastAsia="ＭＳ Ｐ明朝" w:hAnsi="ＭＳ Ｐ明朝"/>
                <w:sz w:val="20"/>
                <w:szCs w:val="20"/>
              </w:rPr>
            </w:pPr>
            <w:r w:rsidRPr="006235B9">
              <w:rPr>
                <w:rFonts w:ascii="ＭＳ Ｐ明朝" w:eastAsia="ＭＳ Ｐ明朝" w:hAnsi="ＭＳ Ｐ明朝"/>
                <w:sz w:val="20"/>
                <w:szCs w:val="20"/>
              </w:rPr>
              <w:t>24時間</w:t>
            </w:r>
          </w:p>
        </w:tc>
      </w:tr>
      <w:tr w:rsidR="005E3B0C" w:rsidRPr="00253A11" w14:paraId="117BD6BD" w14:textId="77777777" w:rsidTr="009A1B37">
        <w:trPr>
          <w:trHeight w:val="246"/>
        </w:trPr>
        <w:tc>
          <w:tcPr>
            <w:tcW w:w="8926" w:type="dxa"/>
            <w:gridSpan w:val="3"/>
            <w:shd w:val="clear" w:color="auto" w:fill="F2F2F2" w:themeFill="background1" w:themeFillShade="F2"/>
          </w:tcPr>
          <w:p w14:paraId="213BE2E3" w14:textId="36FCDC94" w:rsidR="005E3B0C" w:rsidRPr="006235B9" w:rsidRDefault="005E3B0C" w:rsidP="00D96FD7">
            <w:pPr>
              <w:autoSpaceDE w:val="0"/>
              <w:autoSpaceDN w:val="0"/>
              <w:adjustRightInd w:val="0"/>
              <w:spacing w:line="360" w:lineRule="exact"/>
              <w:rPr>
                <w:rFonts w:ascii="ＭＳ Ｐ明朝" w:eastAsia="ＭＳ Ｐ明朝" w:hAnsi="ＭＳ Ｐ明朝"/>
                <w:sz w:val="20"/>
                <w:szCs w:val="20"/>
              </w:rPr>
            </w:pPr>
            <w:r w:rsidRPr="00BD3A20">
              <w:rPr>
                <w:rFonts w:ascii="ＭＳ Ｐゴシック" w:eastAsia="ＭＳ Ｐゴシック" w:hAnsi="ＭＳ Ｐゴシック" w:hint="eastAsia"/>
                <w:szCs w:val="21"/>
              </w:rPr>
              <w:t>【職場における</w:t>
            </w:r>
            <w:r w:rsidR="00830DBD">
              <w:rPr>
                <w:rFonts w:ascii="ＭＳ Ｐゴシック" w:eastAsia="ＭＳ Ｐゴシック" w:hAnsi="ＭＳ Ｐゴシック" w:hint="eastAsia"/>
                <w:szCs w:val="21"/>
              </w:rPr>
              <w:t>セクシュアルハラスメント</w:t>
            </w:r>
            <w:r w:rsidRPr="00BD3A20">
              <w:rPr>
                <w:rFonts w:ascii="ＭＳ Ｐゴシック" w:eastAsia="ＭＳ Ｐゴシック" w:hAnsi="ＭＳ Ｐゴシック" w:hint="eastAsia"/>
                <w:szCs w:val="21"/>
              </w:rPr>
              <w:t>相談】</w:t>
            </w:r>
          </w:p>
        </w:tc>
      </w:tr>
      <w:tr w:rsidR="00F9655D" w:rsidRPr="00253A11" w14:paraId="63A7C030" w14:textId="77777777" w:rsidTr="009A1B37">
        <w:trPr>
          <w:trHeight w:val="350"/>
        </w:trPr>
        <w:tc>
          <w:tcPr>
            <w:tcW w:w="3539" w:type="dxa"/>
          </w:tcPr>
          <w:p w14:paraId="43F92AC7" w14:textId="47152161" w:rsidR="00F9655D" w:rsidRPr="00066952" w:rsidRDefault="00F9655D" w:rsidP="00D96FD7">
            <w:pPr>
              <w:autoSpaceDE w:val="0"/>
              <w:autoSpaceDN w:val="0"/>
              <w:adjustRightInd w:val="0"/>
              <w:spacing w:line="360" w:lineRule="exact"/>
              <w:rPr>
                <w:rFonts w:ascii="ＭＳ Ｐ明朝" w:eastAsia="ＭＳ Ｐ明朝" w:hAnsi="ＭＳ Ｐ明朝"/>
                <w:color w:val="000000" w:themeColor="text1"/>
                <w:szCs w:val="21"/>
              </w:rPr>
            </w:pPr>
            <w:r w:rsidRPr="00066952">
              <w:rPr>
                <w:rFonts w:ascii="ＭＳ Ｐ明朝" w:eastAsia="ＭＳ Ｐ明朝" w:hAnsi="ＭＳ Ｐ明朝" w:hint="eastAsia"/>
                <w:color w:val="000000" w:themeColor="text1"/>
                <w:szCs w:val="21"/>
              </w:rPr>
              <w:t>大阪府労働相談センター</w:t>
            </w:r>
          </w:p>
        </w:tc>
        <w:tc>
          <w:tcPr>
            <w:tcW w:w="2693" w:type="dxa"/>
          </w:tcPr>
          <w:p w14:paraId="48EAE2BE" w14:textId="0DF06233" w:rsidR="00F9655D" w:rsidRPr="00066952" w:rsidRDefault="00F9655D" w:rsidP="00D96FD7">
            <w:pPr>
              <w:autoSpaceDE w:val="0"/>
              <w:autoSpaceDN w:val="0"/>
              <w:adjustRightInd w:val="0"/>
              <w:spacing w:line="360" w:lineRule="exact"/>
              <w:rPr>
                <w:rFonts w:ascii="ＭＳ Ｐ明朝" w:eastAsia="ＭＳ Ｐ明朝" w:hAnsi="ＭＳ Ｐ明朝"/>
                <w:color w:val="000000" w:themeColor="text1"/>
                <w:szCs w:val="21"/>
              </w:rPr>
            </w:pPr>
            <w:r w:rsidRPr="00066952">
              <w:rPr>
                <w:rFonts w:ascii="ＭＳ Ｐ明朝" w:eastAsia="ＭＳ Ｐ明朝" w:hAnsi="ＭＳ Ｐ明朝"/>
                <w:color w:val="000000" w:themeColor="text1"/>
                <w:szCs w:val="21"/>
              </w:rPr>
              <w:t>06－6946－2601</w:t>
            </w:r>
          </w:p>
        </w:tc>
        <w:tc>
          <w:tcPr>
            <w:tcW w:w="2694" w:type="dxa"/>
          </w:tcPr>
          <w:p w14:paraId="7C7B62ED" w14:textId="77777777" w:rsidR="00F9655D" w:rsidRPr="00066952" w:rsidRDefault="00F9655D" w:rsidP="00D96FD7">
            <w:pPr>
              <w:autoSpaceDE w:val="0"/>
              <w:autoSpaceDN w:val="0"/>
              <w:adjustRightInd w:val="0"/>
              <w:spacing w:line="360" w:lineRule="exact"/>
              <w:rPr>
                <w:rFonts w:ascii="ＭＳ Ｐ明朝" w:eastAsia="ＭＳ Ｐ明朝" w:hAnsi="ＭＳ Ｐ明朝"/>
                <w:color w:val="000000" w:themeColor="text1"/>
                <w:sz w:val="20"/>
                <w:szCs w:val="20"/>
              </w:rPr>
            </w:pPr>
            <w:r w:rsidRPr="00066952">
              <w:rPr>
                <w:rFonts w:ascii="ＭＳ Ｐ明朝" w:eastAsia="ＭＳ Ｐ明朝" w:hAnsi="ＭＳ Ｐ明朝" w:hint="eastAsia"/>
                <w:color w:val="000000" w:themeColor="text1"/>
                <w:sz w:val="20"/>
                <w:szCs w:val="20"/>
              </w:rPr>
              <w:t xml:space="preserve">9:00-12:15　</w:t>
            </w:r>
            <w:r w:rsidRPr="00066952">
              <w:rPr>
                <w:rFonts w:ascii="ＭＳ Ｐ明朝" w:eastAsia="ＭＳ Ｐ明朝" w:hAnsi="ＭＳ Ｐ明朝"/>
                <w:color w:val="000000" w:themeColor="text1"/>
                <w:sz w:val="20"/>
                <w:szCs w:val="20"/>
              </w:rPr>
              <w:t>13:00-18:00</w:t>
            </w:r>
          </w:p>
          <w:p w14:paraId="760973AE" w14:textId="78721F36" w:rsidR="00F9655D" w:rsidRPr="00066952" w:rsidRDefault="00F9655D" w:rsidP="00D96FD7">
            <w:pPr>
              <w:autoSpaceDE w:val="0"/>
              <w:autoSpaceDN w:val="0"/>
              <w:adjustRightInd w:val="0"/>
              <w:spacing w:line="360" w:lineRule="exact"/>
              <w:ind w:left="80" w:hangingChars="50" w:hanging="80"/>
              <w:rPr>
                <w:rFonts w:ascii="ＭＳ Ｐ明朝" w:eastAsia="ＭＳ Ｐ明朝" w:hAnsi="ＭＳ Ｐ明朝"/>
                <w:color w:val="000000" w:themeColor="text1"/>
                <w:sz w:val="20"/>
                <w:szCs w:val="20"/>
              </w:rPr>
            </w:pPr>
            <w:r w:rsidRPr="00066952">
              <w:rPr>
                <w:rFonts w:ascii="ＭＳ Ｐ明朝" w:eastAsia="ＭＳ Ｐ明朝" w:hAnsi="ＭＳ Ｐ明朝" w:hint="eastAsia"/>
                <w:color w:val="000000" w:themeColor="text1"/>
                <w:sz w:val="16"/>
                <w:szCs w:val="16"/>
              </w:rPr>
              <w:t>木曜日は20時まで</w:t>
            </w:r>
            <w:r w:rsidRPr="00066952">
              <w:rPr>
                <w:rFonts w:ascii="ＭＳ Ｐ明朝" w:eastAsia="ＭＳ Ｐ明朝" w:hAnsi="ＭＳ Ｐ明朝"/>
                <w:color w:val="000000" w:themeColor="text1"/>
                <w:w w:val="90"/>
                <w:sz w:val="16"/>
                <w:szCs w:val="16"/>
              </w:rPr>
              <w:t>（土・日・祝除く）</w:t>
            </w:r>
          </w:p>
        </w:tc>
      </w:tr>
      <w:tr w:rsidR="005E3B0C" w:rsidRPr="00253A11" w14:paraId="5307A449" w14:textId="77777777" w:rsidTr="009A1B37">
        <w:trPr>
          <w:trHeight w:val="223"/>
        </w:trPr>
        <w:tc>
          <w:tcPr>
            <w:tcW w:w="8926" w:type="dxa"/>
            <w:gridSpan w:val="3"/>
            <w:shd w:val="clear" w:color="auto" w:fill="F2F2F2" w:themeFill="background1" w:themeFillShade="F2"/>
          </w:tcPr>
          <w:p w14:paraId="5CDADAC5" w14:textId="5FFE163B" w:rsidR="005E3B0C" w:rsidRPr="00EC2B40" w:rsidRDefault="005E3B0C" w:rsidP="00D96FD7">
            <w:pPr>
              <w:autoSpaceDE w:val="0"/>
              <w:autoSpaceDN w:val="0"/>
              <w:adjustRightInd w:val="0"/>
              <w:spacing w:line="360" w:lineRule="exact"/>
              <w:rPr>
                <w:rFonts w:ascii="ＭＳ Ｐゴシック" w:eastAsia="ＭＳ Ｐゴシック" w:hAnsi="ＭＳ Ｐゴシック"/>
                <w:szCs w:val="21"/>
              </w:rPr>
            </w:pPr>
            <w:r w:rsidRPr="00EC2B40">
              <w:rPr>
                <w:rFonts w:ascii="ＭＳ Ｐゴシック" w:eastAsia="ＭＳ Ｐゴシック" w:hAnsi="ＭＳ Ｐゴシック" w:hint="eastAsia"/>
                <w:szCs w:val="21"/>
              </w:rPr>
              <w:t>【女性相談】</w:t>
            </w:r>
          </w:p>
        </w:tc>
      </w:tr>
      <w:tr w:rsidR="005E3B0C" w:rsidRPr="00253A11" w14:paraId="4B7FCEB5" w14:textId="77777777" w:rsidTr="009A1B37">
        <w:trPr>
          <w:trHeight w:val="696"/>
        </w:trPr>
        <w:tc>
          <w:tcPr>
            <w:tcW w:w="3539" w:type="dxa"/>
          </w:tcPr>
          <w:p w14:paraId="673673DC" w14:textId="77777777" w:rsidR="005E3B0C" w:rsidRPr="001A7098" w:rsidRDefault="005E3B0C" w:rsidP="00D96FD7">
            <w:pPr>
              <w:autoSpaceDE w:val="0"/>
              <w:autoSpaceDN w:val="0"/>
              <w:adjustRightInd w:val="0"/>
              <w:spacing w:line="360" w:lineRule="exact"/>
              <w:rPr>
                <w:rFonts w:ascii="ＭＳ Ｐ明朝" w:eastAsia="ＭＳ Ｐ明朝" w:hAnsi="ＭＳ Ｐ明朝"/>
                <w:szCs w:val="21"/>
              </w:rPr>
            </w:pPr>
            <w:r w:rsidRPr="001A7098">
              <w:rPr>
                <w:rFonts w:ascii="ＭＳ Ｐ明朝" w:eastAsia="ＭＳ Ｐ明朝" w:hAnsi="ＭＳ Ｐ明朝" w:hint="eastAsia"/>
                <w:szCs w:val="21"/>
              </w:rPr>
              <w:t>大阪府立男女共同参画・青少年センター（ドーンセンター）</w:t>
            </w:r>
          </w:p>
        </w:tc>
        <w:tc>
          <w:tcPr>
            <w:tcW w:w="2693" w:type="dxa"/>
          </w:tcPr>
          <w:p w14:paraId="2F07BBFB" w14:textId="31A7CEBE" w:rsidR="005E3B0C" w:rsidRPr="001A7098" w:rsidRDefault="009A1B37" w:rsidP="00D96FD7">
            <w:pPr>
              <w:autoSpaceDE w:val="0"/>
              <w:autoSpaceDN w:val="0"/>
              <w:adjustRightInd w:val="0"/>
              <w:spacing w:line="36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16608" behindDoc="0" locked="0" layoutInCell="1" allowOverlap="1" wp14:anchorId="265C314A" wp14:editId="40D58640">
                      <wp:simplePos x="0" y="0"/>
                      <wp:positionH relativeFrom="column">
                        <wp:posOffset>782320</wp:posOffset>
                      </wp:positionH>
                      <wp:positionV relativeFrom="paragraph">
                        <wp:posOffset>178435</wp:posOffset>
                      </wp:positionV>
                      <wp:extent cx="609600" cy="4191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6096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49A4E4" w14:textId="6EF130A7" w:rsidR="00932538" w:rsidRDefault="00932538" w:rsidP="00657C71">
                                  <w:pPr>
                                    <w:jc w:val="center"/>
                                  </w:pPr>
                                  <w:r>
                                    <w:rPr>
                                      <w:noProof/>
                                    </w:rPr>
                                    <w:drawing>
                                      <wp:inline distT="0" distB="0" distL="0" distR="0" wp14:anchorId="1B26A20D" wp14:editId="51EF9342">
                                        <wp:extent cx="409575" cy="419100"/>
                                        <wp:effectExtent l="0" t="0" r="9525"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5C314A" id="正方形/長方形 28" o:spid="_x0000_s1051" style="position:absolute;left:0;text-align:left;margin-left:61.6pt;margin-top:14.05pt;width:48pt;height:33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zEoQIAAHgFAAAOAAAAZHJzL2Uyb0RvYy54bWysVMtu1DAU3SPxD5b3NJnRtNComWrUqgip&#10;KhUt6trjOJ1Ijm3Z7iTDf8AHwJo1YsHnUIm/4NjOpKWtWCBmkbm+j+P7OL4Hh30ryVpY12hV0slO&#10;TolQXFeNui7p+8uTF68ocZ6pikmtREk3wtHD+fNnB50pxFSvtKyEJQBRruhMSVfemyLLHF+Jlrkd&#10;bYSCsda2ZR5He51VlnVAb2U2zfO9rNO2MlZz4Ry0x8lI5xG/rgX3b+vaCU9kSZGbj18bv8vwzeYH&#10;rLi2zKwaPqTB/iGLljUKl45Qx8wzcmObR1Btw612uvY7XLeZruuGi1gDqpnkD6q5WDEjYi1ojjNj&#10;m9z/g+Vn63NLmqqkU0xKsRYzuv365fbT958/Pme/Pn5LEoEVreqMKxBxYc7tcHIQQ919bdvwj4pI&#10;H9u7Gdsrek84lHv5/l6OIXCYZpP9CWSgZHfBxjr/WuiWBKGkFtOLTWXrU+eT69Yl3KX0SSMl9KyQ&#10;6g8FMIMmC/mmDKPkN1Ik73eiRtHIaRoviHQTR9KSNQNRGOdC+UkyrVglkno3x29IeYyIBUgFwIBc&#10;I6ERewAIVH6MncoZ/EOoiGwdg/O/JZaCx4h4s1Z+DG4bpe1TABJVDTcn/22TUmtCl3y/7BMhdoNr&#10;UC11tQFLrE7Pxxl+0mBCp8z5c2bxXjBU7AD/Fp9a6q6kepAoWWn74Sl98AeNYaWkw/srqcKCoES+&#10;UaD3/mQ2C881Hma7L6c42PuW5X2LummPNOY2wa4xPIrB38utWFvdXmFRLMKdMDHFcXNJubfbw5FP&#10;WwGrhovFIrrhiRrmT9WF4QE8tDnw77K/YtYMJPVg95nevlRWPOBq8g2RzixuPBgbiXzX1WEAeN6R&#10;ScMqCvvj/jl63S3M+W8AAAD//wMAUEsDBBQABgAIAAAAIQD0yv1a3QAAAAkBAAAPAAAAZHJzL2Rv&#10;d25yZXYueG1sTI/LTsMwEEX3SPyDNUjsqBMXUBviVFUFSLBrgb0bD3FUPyLbaQJfz7CC5Z05unOm&#10;3szOsjPG1AcvoVwUwNC3Qfe+k/D+9nSzApay8lrZ4FHCFybYNJcXtap0mPwez4fcMSrxqVISTM5D&#10;xXlqDTqVFmFAT7vPEJ3KFGPHdVQTlTvLRVHcc6d6TxeMGnBnsD0dRidh961ftqf5zuLj67LUzx+j&#10;meIo5fXVvH0AlnHOfzD86pM6NOR0DKPXiVnKYikIlSBWJTACRLmmwVHC+rYE3tT8/wfNDwAAAP//&#10;AwBQSwECLQAUAAYACAAAACEAtoM4kv4AAADhAQAAEwAAAAAAAAAAAAAAAAAAAAAAW0NvbnRlbnRf&#10;VHlwZXNdLnhtbFBLAQItABQABgAIAAAAIQA4/SH/1gAAAJQBAAALAAAAAAAAAAAAAAAAAC8BAABf&#10;cmVscy8ucmVsc1BLAQItABQABgAIAAAAIQCg3IzEoQIAAHgFAAAOAAAAAAAAAAAAAAAAAC4CAABk&#10;cnMvZTJvRG9jLnhtbFBLAQItABQABgAIAAAAIQD0yv1a3QAAAAkBAAAPAAAAAAAAAAAAAAAAAPsE&#10;AABkcnMvZG93bnJldi54bWxQSwUGAAAAAAQABADzAAAABQYAAAAA&#10;" filled="f" stroked="f" strokeweight="1pt">
                      <v:textbox style="mso-fit-shape-to-text:t">
                        <w:txbxContent>
                          <w:p w14:paraId="0E49A4E4" w14:textId="6EF130A7" w:rsidR="00932538" w:rsidRDefault="00932538" w:rsidP="00657C71">
                            <w:pPr>
                              <w:jc w:val="center"/>
                            </w:pPr>
                            <w:r>
                              <w:rPr>
                                <w:noProof/>
                              </w:rPr>
                              <w:drawing>
                                <wp:inline distT="0" distB="0" distL="0" distR="0" wp14:anchorId="1B26A20D" wp14:editId="51EF9342">
                                  <wp:extent cx="409575" cy="419100"/>
                                  <wp:effectExtent l="0" t="0" r="9525"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xbxContent>
                      </v:textbox>
                    </v:rect>
                  </w:pict>
                </mc:Fallback>
              </mc:AlternateContent>
            </w:r>
            <w:r w:rsidR="00657C71">
              <w:rPr>
                <w:rFonts w:ascii="ＭＳ Ｐ明朝" w:eastAsia="ＭＳ Ｐ明朝" w:hAnsi="ＭＳ Ｐ明朝" w:hint="eastAsia"/>
                <w:noProof/>
                <w:szCs w:val="21"/>
              </w:rPr>
              <mc:AlternateContent>
                <mc:Choice Requires="wps">
                  <w:drawing>
                    <wp:anchor distT="0" distB="0" distL="114300" distR="114300" simplePos="0" relativeHeight="251718656" behindDoc="0" locked="0" layoutInCell="1" allowOverlap="1" wp14:anchorId="597CF9D8" wp14:editId="74D135AA">
                      <wp:simplePos x="0" y="0"/>
                      <wp:positionH relativeFrom="column">
                        <wp:posOffset>-8255</wp:posOffset>
                      </wp:positionH>
                      <wp:positionV relativeFrom="paragraph">
                        <wp:posOffset>368300</wp:posOffset>
                      </wp:positionV>
                      <wp:extent cx="1219200" cy="2762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19200" cy="276225"/>
                              </a:xfrm>
                              <a:prstGeom prst="rect">
                                <a:avLst/>
                              </a:prstGeom>
                              <a:noFill/>
                              <a:ln w="6350">
                                <a:noFill/>
                              </a:ln>
                            </wps:spPr>
                            <wps:txbx>
                              <w:txbxContent>
                                <w:p w14:paraId="62DCE3F8" w14:textId="7E8A3315" w:rsidR="00932538" w:rsidRPr="00DE2130" w:rsidRDefault="00932538" w:rsidP="00657C71">
                                  <w:pPr>
                                    <w:rPr>
                                      <w:rFonts w:ascii="HG丸ｺﾞｼｯｸM-PRO" w:eastAsia="HG丸ｺﾞｼｯｸM-PRO" w:hAnsi="HG丸ｺﾞｼｯｸM-PRO"/>
                                      <w:w w:val="66"/>
                                    </w:rPr>
                                  </w:pPr>
                                  <w:r>
                                    <w:rPr>
                                      <w:rFonts w:ascii="HG丸ｺﾞｼｯｸM-PRO" w:eastAsia="HG丸ｺﾞｼｯｸM-PRO" w:hAnsi="HG丸ｺﾞｼｯｸM-PRO"/>
                                      <w:w w:val="66"/>
                                      <w:sz w:val="16"/>
                                      <w:szCs w:val="16"/>
                                    </w:rPr>
                                    <w:t>SNS相談はこちら→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7CF9D8" id="テキスト ボックス 30" o:spid="_x0000_s1052" type="#_x0000_t202" style="position:absolute;left:0;text-align:left;margin-left:-.65pt;margin-top:29pt;width:96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a9UgIAAGwEAAAOAAAAZHJzL2Uyb0RvYy54bWysVM1u2zAMvg/YOwi6L07cJF2NOEXWIsOA&#10;oC2QDj0rshwbsEVNUmJnxwQo9hB7hWHnPY9fZJQcp0G307CLTIoUf76P9OS6LguyFdrkIGM66PUp&#10;EZJDkst1TD8/zt+9p8RYJhNWgBQx3QlDr6dv30wqFYkQMigSoQkGkSaqVEwza1UUBIZnomSmB0pI&#10;NKagS2ZR1esg0azC6GURhP3+OKhAJ0oDF8bg7W1rpFMfP00Ft/dpaoQlRUyxNutP7c+VO4PphEVr&#10;zVSW82MZ7B+qKFkuMekp1C2zjGx0/keoMucaDKS2x6EMIE1zLnwP2M2g/6qbZcaU8L0gOEadYDL/&#10;Lyy/2z5okicxvUB4JCuRo+bw3Ox/NPtfzeEbaQ7fm8Oh2f9EnaAPAlYpE+G7pcKXtv4ANRLf3Ru8&#10;dDjUqS7dFzskaMfYuxPcoraEu0fh4Ao5pISjLbwch+HIhQleXitt7EcBJXFCTDXS6VFm24WxrWvn&#10;4pJJmOdF4SktJKliOr4Y9f2DkwWDFxJzuB7aWp1k61XtQQjHXSMrSHbYn4Z2ZIzi8xyLWDBjH5jG&#10;GcG6ce7tPR5pAZgMjhIlGeivf7t3/kgdWimpcOZiar5smBaUFJ8kkno1GA4xrPXKcHQZoqLPLatz&#10;i9yUN4BjPcANU9yLzt8WnZhqKJ9wPWYuK5qY5Jg7prYTb2y7CbheXMxm3gnHUjG7kEvFXWgHq4P4&#10;sX5iWh15sMjgHXTTyaJXdLS+LSGzjYU091w5oFtUj/jjSHu2j+vnduZc914vP4npbwAAAP//AwBQ&#10;SwMEFAAGAAgAAAAhAKC7+JzhAAAACQEAAA8AAABkcnMvZG93bnJldi54bWxMj81OwzAQhO9IvIO1&#10;SNxaO0WBkMapqkgVEoJDSy/cnHibRPVPiN028PRsT3Db0YxmvylWkzXsjGPovZOQzAUwdI3XvWsl&#10;7D82swxYiMppZbxDCd8YYFXe3hQq1/7itnjexZZRiQu5ktDFOOSch6ZDq8LcD+jIO/jRqkhybLke&#10;1YXKreELIR65Vb2jD50asOqwOe5OVsJrtXlX23phsx9Tvbwd1sPX/jOV8v5uWi+BRZziXxiu+IQO&#10;JTHV/uR0YEbCLHmgpIQ0o0lX/1k8AavpEEkKvCz4/wXlLwAAAP//AwBQSwECLQAUAAYACAAAACEA&#10;toM4kv4AAADhAQAAEwAAAAAAAAAAAAAAAAAAAAAAW0NvbnRlbnRfVHlwZXNdLnhtbFBLAQItABQA&#10;BgAIAAAAIQA4/SH/1gAAAJQBAAALAAAAAAAAAAAAAAAAAC8BAABfcmVscy8ucmVsc1BLAQItABQA&#10;BgAIAAAAIQARzka9UgIAAGwEAAAOAAAAAAAAAAAAAAAAAC4CAABkcnMvZTJvRG9jLnhtbFBLAQIt&#10;ABQABgAIAAAAIQCgu/ic4QAAAAkBAAAPAAAAAAAAAAAAAAAAAKwEAABkcnMvZG93bnJldi54bWxQ&#10;SwUGAAAAAAQABADzAAAAugUAAAAA&#10;" filled="f" stroked="f" strokeweight=".5pt">
                      <v:textbox>
                        <w:txbxContent>
                          <w:p w14:paraId="62DCE3F8" w14:textId="7E8A3315" w:rsidR="00932538" w:rsidRPr="00DE2130" w:rsidRDefault="00932538" w:rsidP="00657C71">
                            <w:pPr>
                              <w:rPr>
                                <w:rFonts w:ascii="HG丸ｺﾞｼｯｸM-PRO" w:eastAsia="HG丸ｺﾞｼｯｸM-PRO" w:hAnsi="HG丸ｺﾞｼｯｸM-PRO"/>
                                <w:w w:val="66"/>
                              </w:rPr>
                            </w:pPr>
                            <w:r>
                              <w:rPr>
                                <w:rFonts w:ascii="HG丸ｺﾞｼｯｸM-PRO" w:eastAsia="HG丸ｺﾞｼｯｸM-PRO" w:hAnsi="HG丸ｺﾞｼｯｸM-PRO"/>
                                <w:w w:val="66"/>
                                <w:sz w:val="16"/>
                                <w:szCs w:val="16"/>
                              </w:rPr>
                              <w:t>SNS相談はこちら→</w:t>
                            </w:r>
                          </w:p>
                        </w:txbxContent>
                      </v:textbox>
                    </v:shape>
                  </w:pict>
                </mc:Fallback>
              </mc:AlternateContent>
            </w:r>
            <w:r w:rsidR="005E3B0C" w:rsidRPr="001A7098">
              <w:rPr>
                <w:rFonts w:ascii="ＭＳ Ｐ明朝" w:eastAsia="ＭＳ Ｐ明朝" w:hAnsi="ＭＳ Ｐ明朝"/>
                <w:szCs w:val="21"/>
              </w:rPr>
              <w:t>06－6937－7800</w:t>
            </w:r>
          </w:p>
        </w:tc>
        <w:tc>
          <w:tcPr>
            <w:tcW w:w="2694" w:type="dxa"/>
          </w:tcPr>
          <w:p w14:paraId="56C345BA" w14:textId="77777777" w:rsidR="005E3B0C" w:rsidRPr="006235B9" w:rsidRDefault="005E3B0C" w:rsidP="00D96FD7">
            <w:pPr>
              <w:autoSpaceDE w:val="0"/>
              <w:autoSpaceDN w:val="0"/>
              <w:adjustRightInd w:val="0"/>
              <w:spacing w:line="360" w:lineRule="exact"/>
              <w:rPr>
                <w:rFonts w:ascii="ＭＳ Ｐ明朝" w:eastAsia="ＭＳ Ｐ明朝" w:hAnsi="ＭＳ Ｐ明朝"/>
                <w:sz w:val="20"/>
                <w:szCs w:val="20"/>
              </w:rPr>
            </w:pPr>
            <w:r w:rsidRPr="006235B9">
              <w:rPr>
                <w:rFonts w:ascii="ＭＳ Ｐ明朝" w:eastAsia="ＭＳ Ｐ明朝" w:hAnsi="ＭＳ Ｐ明朝" w:hint="eastAsia"/>
                <w:sz w:val="20"/>
                <w:szCs w:val="20"/>
              </w:rPr>
              <w:t>火～金</w:t>
            </w:r>
            <w:r w:rsidRPr="006235B9">
              <w:rPr>
                <w:rFonts w:ascii="ＭＳ Ｐ明朝" w:eastAsia="ＭＳ Ｐ明朝" w:hAnsi="ＭＳ Ｐ明朝"/>
                <w:sz w:val="20"/>
                <w:szCs w:val="20"/>
              </w:rPr>
              <w:t>16:00～20:00</w:t>
            </w:r>
          </w:p>
          <w:p w14:paraId="72B4C587" w14:textId="77777777" w:rsidR="005E3B0C" w:rsidRDefault="005E3B0C" w:rsidP="00D96FD7">
            <w:pPr>
              <w:autoSpaceDE w:val="0"/>
              <w:autoSpaceDN w:val="0"/>
              <w:adjustRightInd w:val="0"/>
              <w:spacing w:line="360" w:lineRule="exact"/>
              <w:rPr>
                <w:rFonts w:ascii="ＭＳ Ｐ明朝" w:eastAsia="ＭＳ Ｐ明朝" w:hAnsi="ＭＳ Ｐ明朝"/>
                <w:w w:val="90"/>
                <w:sz w:val="16"/>
                <w:szCs w:val="16"/>
              </w:rPr>
            </w:pPr>
            <w:r w:rsidRPr="006235B9">
              <w:rPr>
                <w:rFonts w:ascii="ＭＳ Ｐ明朝" w:eastAsia="ＭＳ Ｐ明朝" w:hAnsi="ＭＳ Ｐ明朝" w:hint="eastAsia"/>
                <w:sz w:val="20"/>
                <w:szCs w:val="20"/>
              </w:rPr>
              <w:t>土・日</w:t>
            </w:r>
            <w:r w:rsidRPr="006235B9">
              <w:rPr>
                <w:rFonts w:ascii="ＭＳ Ｐ明朝" w:eastAsia="ＭＳ Ｐ明朝" w:hAnsi="ＭＳ Ｐ明朝"/>
                <w:sz w:val="20"/>
                <w:szCs w:val="20"/>
              </w:rPr>
              <w:t>10:00～16:00</w:t>
            </w:r>
            <w:r w:rsidRPr="00BD3A20">
              <w:rPr>
                <w:rFonts w:ascii="ＭＳ Ｐ明朝" w:eastAsia="ＭＳ Ｐ明朝" w:hAnsi="ＭＳ Ｐ明朝"/>
                <w:w w:val="90"/>
                <w:sz w:val="16"/>
                <w:szCs w:val="16"/>
              </w:rPr>
              <w:t>（祝除</w:t>
            </w:r>
            <w:r w:rsidRPr="00BD3A20">
              <w:rPr>
                <w:rFonts w:ascii="ＭＳ Ｐ明朝" w:eastAsia="ＭＳ Ｐ明朝" w:hAnsi="ＭＳ Ｐ明朝" w:hint="eastAsia"/>
                <w:w w:val="90"/>
                <w:sz w:val="16"/>
                <w:szCs w:val="16"/>
              </w:rPr>
              <w:t>く</w:t>
            </w:r>
            <w:r w:rsidRPr="00BD3A20">
              <w:rPr>
                <w:rFonts w:ascii="ＭＳ Ｐ明朝" w:eastAsia="ＭＳ Ｐ明朝" w:hAnsi="ＭＳ Ｐ明朝"/>
                <w:w w:val="90"/>
                <w:sz w:val="16"/>
                <w:szCs w:val="16"/>
              </w:rPr>
              <w:t>）</w:t>
            </w:r>
          </w:p>
          <w:p w14:paraId="1C56DD98" w14:textId="0DBEB4F0" w:rsidR="009A1B37" w:rsidRPr="009A1B37" w:rsidRDefault="009A1B37" w:rsidP="00D96FD7">
            <w:pPr>
              <w:autoSpaceDE w:val="0"/>
              <w:autoSpaceDN w:val="0"/>
              <w:adjustRightInd w:val="0"/>
              <w:spacing w:line="360" w:lineRule="exact"/>
              <w:rPr>
                <w:rFonts w:ascii="ＭＳ Ｐ明朝" w:eastAsia="ＭＳ Ｐ明朝" w:hAnsi="ＭＳ Ｐ明朝"/>
                <w:w w:val="80"/>
                <w:sz w:val="20"/>
                <w:szCs w:val="20"/>
              </w:rPr>
            </w:pPr>
            <w:r w:rsidRPr="009A1B37">
              <w:rPr>
                <w:rFonts w:ascii="ＭＳ Ｐ明朝" w:eastAsia="ＭＳ Ｐ明朝" w:hAnsi="ＭＳ Ｐ明朝" w:hint="eastAsia"/>
                <w:w w:val="80"/>
                <w:sz w:val="16"/>
                <w:szCs w:val="16"/>
              </w:rPr>
              <w:t>※SNS相談の実施日はQRコード参照</w:t>
            </w:r>
          </w:p>
        </w:tc>
      </w:tr>
      <w:tr w:rsidR="005E3B0C" w:rsidRPr="00253A11" w14:paraId="72C764C1" w14:textId="77777777" w:rsidTr="009A1B37">
        <w:trPr>
          <w:trHeight w:val="677"/>
        </w:trPr>
        <w:tc>
          <w:tcPr>
            <w:tcW w:w="3539" w:type="dxa"/>
          </w:tcPr>
          <w:p w14:paraId="0129E254" w14:textId="77777777" w:rsidR="005E3B0C" w:rsidRPr="001A7098" w:rsidRDefault="005E3B0C" w:rsidP="00D96FD7">
            <w:pPr>
              <w:autoSpaceDE w:val="0"/>
              <w:autoSpaceDN w:val="0"/>
              <w:adjustRightInd w:val="0"/>
              <w:spacing w:line="360" w:lineRule="exact"/>
              <w:rPr>
                <w:rFonts w:ascii="ＭＳ Ｐ明朝" w:eastAsia="ＭＳ Ｐ明朝" w:hAnsi="ＭＳ Ｐ明朝"/>
                <w:szCs w:val="21"/>
              </w:rPr>
            </w:pPr>
            <w:r w:rsidRPr="001A7098">
              <w:rPr>
                <w:rFonts w:ascii="ＭＳ Ｐ明朝" w:eastAsia="ＭＳ Ｐ明朝" w:hAnsi="ＭＳ Ｐ明朝" w:hint="eastAsia"/>
                <w:szCs w:val="21"/>
              </w:rPr>
              <w:t>大阪府女性相談センター</w:t>
            </w:r>
          </w:p>
        </w:tc>
        <w:tc>
          <w:tcPr>
            <w:tcW w:w="2693" w:type="dxa"/>
          </w:tcPr>
          <w:p w14:paraId="3EDC6B8F" w14:textId="77777777" w:rsidR="005E3B0C" w:rsidRPr="001A7098" w:rsidRDefault="005E3B0C" w:rsidP="00D96FD7">
            <w:pPr>
              <w:autoSpaceDE w:val="0"/>
              <w:autoSpaceDN w:val="0"/>
              <w:adjustRightInd w:val="0"/>
              <w:spacing w:line="360" w:lineRule="exact"/>
              <w:rPr>
                <w:rFonts w:ascii="ＭＳ Ｐ明朝" w:eastAsia="ＭＳ Ｐ明朝" w:hAnsi="ＭＳ Ｐ明朝"/>
                <w:szCs w:val="21"/>
              </w:rPr>
            </w:pPr>
            <w:r w:rsidRPr="001A7098">
              <w:rPr>
                <w:rFonts w:ascii="ＭＳ Ｐ明朝" w:eastAsia="ＭＳ Ｐ明朝" w:hAnsi="ＭＳ Ｐ明朝"/>
                <w:szCs w:val="21"/>
              </w:rPr>
              <w:t>06－6949－6022</w:t>
            </w:r>
          </w:p>
          <w:p w14:paraId="29172BE3" w14:textId="77777777" w:rsidR="005E3B0C" w:rsidRPr="001A7098" w:rsidRDefault="005E3B0C" w:rsidP="00D96FD7">
            <w:pPr>
              <w:autoSpaceDE w:val="0"/>
              <w:autoSpaceDN w:val="0"/>
              <w:adjustRightInd w:val="0"/>
              <w:spacing w:line="360" w:lineRule="exact"/>
              <w:rPr>
                <w:rFonts w:ascii="ＭＳ Ｐ明朝" w:eastAsia="ＭＳ Ｐ明朝" w:hAnsi="ＭＳ Ｐ明朝"/>
                <w:szCs w:val="21"/>
              </w:rPr>
            </w:pPr>
            <w:r w:rsidRPr="001A7098">
              <w:rPr>
                <w:rFonts w:ascii="ＭＳ Ｐ明朝" w:eastAsia="ＭＳ Ｐ明朝" w:hAnsi="ＭＳ Ｐ明朝"/>
                <w:szCs w:val="21"/>
              </w:rPr>
              <w:t>06－6946－7890</w:t>
            </w:r>
            <w:r w:rsidRPr="006235B9">
              <w:rPr>
                <w:rFonts w:ascii="ＭＳ Ｐ明朝" w:eastAsia="ＭＳ Ｐ明朝" w:hAnsi="ＭＳ Ｐ明朝"/>
                <w:sz w:val="16"/>
                <w:szCs w:val="16"/>
              </w:rPr>
              <w:t>（DV専用）</w:t>
            </w:r>
          </w:p>
        </w:tc>
        <w:tc>
          <w:tcPr>
            <w:tcW w:w="2694" w:type="dxa"/>
          </w:tcPr>
          <w:p w14:paraId="78FB67B9" w14:textId="77777777" w:rsidR="005E3B0C" w:rsidRPr="006235B9" w:rsidRDefault="005E3B0C" w:rsidP="00D96FD7">
            <w:pPr>
              <w:autoSpaceDE w:val="0"/>
              <w:autoSpaceDN w:val="0"/>
              <w:adjustRightInd w:val="0"/>
              <w:spacing w:line="360" w:lineRule="exact"/>
              <w:rPr>
                <w:rFonts w:ascii="ＭＳ Ｐ明朝" w:eastAsia="ＭＳ Ｐ明朝" w:hAnsi="ＭＳ Ｐ明朝"/>
                <w:sz w:val="20"/>
                <w:szCs w:val="20"/>
              </w:rPr>
            </w:pPr>
            <w:r w:rsidRPr="006235B9">
              <w:rPr>
                <w:rFonts w:ascii="ＭＳ Ｐ明朝" w:eastAsia="ＭＳ Ｐ明朝" w:hAnsi="ＭＳ Ｐ明朝"/>
                <w:sz w:val="20"/>
                <w:szCs w:val="20"/>
              </w:rPr>
              <w:t>9:00～20:00（祝除く）</w:t>
            </w:r>
          </w:p>
          <w:p w14:paraId="5FC71041" w14:textId="77777777" w:rsidR="005E3B0C" w:rsidRPr="006235B9" w:rsidRDefault="005E3B0C" w:rsidP="00D96FD7">
            <w:pPr>
              <w:autoSpaceDE w:val="0"/>
              <w:autoSpaceDN w:val="0"/>
              <w:adjustRightInd w:val="0"/>
              <w:spacing w:line="360" w:lineRule="exact"/>
              <w:rPr>
                <w:rFonts w:ascii="ＭＳ Ｐ明朝" w:eastAsia="ＭＳ Ｐ明朝" w:hAnsi="ＭＳ Ｐ明朝"/>
                <w:sz w:val="20"/>
                <w:szCs w:val="20"/>
              </w:rPr>
            </w:pPr>
            <w:r w:rsidRPr="006235B9">
              <w:rPr>
                <w:rFonts w:ascii="ＭＳ Ｐ明朝" w:eastAsia="ＭＳ Ｐ明朝" w:hAnsi="ＭＳ Ｐ明朝"/>
                <w:sz w:val="20"/>
                <w:szCs w:val="20"/>
              </w:rPr>
              <w:t>DV専用ダイヤルは24時間</w:t>
            </w:r>
          </w:p>
        </w:tc>
      </w:tr>
      <w:tr w:rsidR="005E3B0C" w:rsidRPr="00253A11" w14:paraId="1D6A870A" w14:textId="77777777" w:rsidTr="009A1B37">
        <w:trPr>
          <w:trHeight w:val="223"/>
        </w:trPr>
        <w:tc>
          <w:tcPr>
            <w:tcW w:w="8926" w:type="dxa"/>
            <w:gridSpan w:val="3"/>
            <w:shd w:val="clear" w:color="auto" w:fill="F2F2F2" w:themeFill="background1" w:themeFillShade="F2"/>
          </w:tcPr>
          <w:p w14:paraId="66712377" w14:textId="77777777" w:rsidR="005E3B0C" w:rsidRPr="00BD3A20" w:rsidRDefault="005E3B0C" w:rsidP="00D96FD7">
            <w:pPr>
              <w:autoSpaceDE w:val="0"/>
              <w:autoSpaceDN w:val="0"/>
              <w:adjustRightInd w:val="0"/>
              <w:spacing w:line="360" w:lineRule="exact"/>
              <w:rPr>
                <w:rFonts w:ascii="ＭＳ Ｐゴシック" w:eastAsia="ＭＳ Ｐゴシック" w:hAnsi="ＭＳ Ｐゴシック"/>
                <w:sz w:val="20"/>
                <w:szCs w:val="20"/>
              </w:rPr>
            </w:pPr>
            <w:r w:rsidRPr="00BD3A20">
              <w:rPr>
                <w:rFonts w:ascii="ＭＳ Ｐゴシック" w:eastAsia="ＭＳ Ｐゴシック" w:hAnsi="ＭＳ Ｐゴシック" w:hint="eastAsia"/>
                <w:szCs w:val="21"/>
              </w:rPr>
              <w:t>【男性相談】</w:t>
            </w:r>
          </w:p>
        </w:tc>
      </w:tr>
      <w:tr w:rsidR="005E3B0C" w:rsidRPr="00253A11" w14:paraId="1DD0AA81" w14:textId="77777777" w:rsidTr="007C0BE8">
        <w:trPr>
          <w:trHeight w:val="578"/>
        </w:trPr>
        <w:tc>
          <w:tcPr>
            <w:tcW w:w="3539" w:type="dxa"/>
          </w:tcPr>
          <w:p w14:paraId="3385E733" w14:textId="77777777" w:rsidR="005E3B0C" w:rsidRDefault="005E3B0C" w:rsidP="00D96FD7">
            <w:pPr>
              <w:autoSpaceDE w:val="0"/>
              <w:autoSpaceDN w:val="0"/>
              <w:adjustRightInd w:val="0"/>
              <w:spacing w:line="300" w:lineRule="exact"/>
              <w:rPr>
                <w:rFonts w:ascii="ＭＳ Ｐ明朝" w:eastAsia="ＭＳ Ｐ明朝" w:hAnsi="ＭＳ Ｐ明朝"/>
                <w:szCs w:val="21"/>
              </w:rPr>
            </w:pPr>
            <w:r w:rsidRPr="00167F29">
              <w:rPr>
                <w:rFonts w:ascii="ＭＳ Ｐ明朝" w:eastAsia="ＭＳ Ｐ明朝" w:hAnsi="ＭＳ Ｐ明朝" w:hint="eastAsia"/>
                <w:szCs w:val="21"/>
              </w:rPr>
              <w:t>大阪府男性のための電話相談</w:t>
            </w:r>
          </w:p>
          <w:p w14:paraId="1ACB594F" w14:textId="0D3C323C" w:rsidR="000A3F41" w:rsidRPr="001A7098" w:rsidRDefault="000A3F41" w:rsidP="00D96FD7">
            <w:pPr>
              <w:autoSpaceDE w:val="0"/>
              <w:autoSpaceDN w:val="0"/>
              <w:adjustRightInd w:val="0"/>
              <w:spacing w:line="300" w:lineRule="exact"/>
              <w:rPr>
                <w:rFonts w:ascii="ＭＳ Ｐ明朝" w:eastAsia="ＭＳ Ｐ明朝" w:hAnsi="ＭＳ Ｐ明朝"/>
                <w:szCs w:val="21"/>
              </w:rPr>
            </w:pPr>
            <w:r w:rsidRPr="009C4819">
              <w:rPr>
                <w:rFonts w:ascii="ＭＳ Ｐ明朝" w:eastAsia="ＭＳ Ｐ明朝" w:hAnsi="ＭＳ Ｐ明朝" w:hint="eastAsia"/>
                <w:szCs w:val="21"/>
              </w:rPr>
              <w:t>(ドーンセンター)</w:t>
            </w:r>
          </w:p>
        </w:tc>
        <w:tc>
          <w:tcPr>
            <w:tcW w:w="2693" w:type="dxa"/>
          </w:tcPr>
          <w:p w14:paraId="062DFAE7" w14:textId="77777777" w:rsidR="005E3B0C" w:rsidRPr="001A7098" w:rsidRDefault="005E3B0C" w:rsidP="00D96FD7">
            <w:pPr>
              <w:autoSpaceDE w:val="0"/>
              <w:autoSpaceDN w:val="0"/>
              <w:adjustRightInd w:val="0"/>
              <w:spacing w:line="360" w:lineRule="exact"/>
              <w:rPr>
                <w:rFonts w:ascii="ＭＳ Ｐ明朝" w:eastAsia="ＭＳ Ｐ明朝" w:hAnsi="ＭＳ Ｐ明朝"/>
                <w:szCs w:val="21"/>
              </w:rPr>
            </w:pPr>
            <w:r w:rsidRPr="00167F29">
              <w:rPr>
                <w:rFonts w:ascii="ＭＳ Ｐ明朝" w:eastAsia="ＭＳ Ｐ明朝" w:hAnsi="ＭＳ Ｐ明朝"/>
                <w:szCs w:val="21"/>
              </w:rPr>
              <w:t>06－6910－6596</w:t>
            </w:r>
          </w:p>
        </w:tc>
        <w:tc>
          <w:tcPr>
            <w:tcW w:w="2694" w:type="dxa"/>
          </w:tcPr>
          <w:p w14:paraId="2CFF232C" w14:textId="77777777" w:rsidR="005E3B0C" w:rsidRDefault="005E3B0C" w:rsidP="00D96FD7">
            <w:pPr>
              <w:autoSpaceDE w:val="0"/>
              <w:autoSpaceDN w:val="0"/>
              <w:adjustRightInd w:val="0"/>
              <w:spacing w:line="300" w:lineRule="exact"/>
              <w:rPr>
                <w:rFonts w:ascii="ＭＳ Ｐ明朝" w:eastAsia="ＭＳ Ｐ明朝" w:hAnsi="ＭＳ Ｐ明朝"/>
                <w:sz w:val="20"/>
                <w:szCs w:val="20"/>
              </w:rPr>
            </w:pPr>
            <w:r w:rsidRPr="00167F29">
              <w:rPr>
                <w:rFonts w:ascii="ＭＳ Ｐ明朝" w:eastAsia="ＭＳ Ｐ明朝" w:hAnsi="ＭＳ Ｐ明朝"/>
                <w:sz w:val="20"/>
                <w:szCs w:val="20"/>
              </w:rPr>
              <w:t>16:00～20:00</w:t>
            </w:r>
          </w:p>
          <w:p w14:paraId="52F50BC0" w14:textId="77777777" w:rsidR="005E3B0C" w:rsidRPr="006235B9" w:rsidRDefault="005E3B0C" w:rsidP="00D96FD7">
            <w:pPr>
              <w:autoSpaceDE w:val="0"/>
              <w:autoSpaceDN w:val="0"/>
              <w:adjustRightInd w:val="0"/>
              <w:spacing w:line="300" w:lineRule="exact"/>
              <w:rPr>
                <w:rFonts w:ascii="ＭＳ Ｐ明朝" w:eastAsia="ＭＳ Ｐ明朝" w:hAnsi="ＭＳ Ｐ明朝"/>
                <w:sz w:val="20"/>
                <w:szCs w:val="20"/>
              </w:rPr>
            </w:pPr>
            <w:r w:rsidRPr="00167F29">
              <w:rPr>
                <w:rFonts w:ascii="ＭＳ Ｐ明朝" w:eastAsia="ＭＳ Ｐ明朝" w:hAnsi="ＭＳ Ｐ明朝"/>
                <w:sz w:val="20"/>
                <w:szCs w:val="20"/>
              </w:rPr>
              <w:t>（第1・4水曜、第2・3土曜）</w:t>
            </w:r>
          </w:p>
        </w:tc>
      </w:tr>
      <w:tr w:rsidR="005E3B0C" w:rsidRPr="00253A11" w14:paraId="071B510D" w14:textId="77777777" w:rsidTr="009A1B37">
        <w:trPr>
          <w:trHeight w:val="324"/>
        </w:trPr>
        <w:tc>
          <w:tcPr>
            <w:tcW w:w="8926" w:type="dxa"/>
            <w:gridSpan w:val="3"/>
            <w:shd w:val="clear" w:color="auto" w:fill="F2F2F2" w:themeFill="background1" w:themeFillShade="F2"/>
          </w:tcPr>
          <w:p w14:paraId="6929E3F6" w14:textId="6035D3F9" w:rsidR="005E3B0C" w:rsidRPr="00BD3A20" w:rsidRDefault="005E3B0C" w:rsidP="00D96FD7">
            <w:pPr>
              <w:autoSpaceDE w:val="0"/>
              <w:autoSpaceDN w:val="0"/>
              <w:adjustRightInd w:val="0"/>
              <w:spacing w:line="360" w:lineRule="exact"/>
              <w:rPr>
                <w:rFonts w:ascii="ＭＳ Ｐゴシック" w:eastAsia="ＭＳ Ｐゴシック" w:hAnsi="ＭＳ Ｐゴシック"/>
                <w:szCs w:val="21"/>
              </w:rPr>
            </w:pPr>
            <w:r w:rsidRPr="00EC2B40">
              <w:rPr>
                <w:rFonts w:ascii="ＭＳ Ｐゴシック" w:eastAsia="ＭＳ Ｐゴシック" w:hAnsi="ＭＳ Ｐゴシック" w:hint="eastAsia"/>
                <w:szCs w:val="21"/>
              </w:rPr>
              <w:t>【こころの電話相談】</w:t>
            </w:r>
          </w:p>
        </w:tc>
      </w:tr>
      <w:tr w:rsidR="005E3B0C" w:rsidRPr="00253A11" w14:paraId="40638D8D" w14:textId="77777777" w:rsidTr="009A1B37">
        <w:trPr>
          <w:trHeight w:val="326"/>
        </w:trPr>
        <w:tc>
          <w:tcPr>
            <w:tcW w:w="3539" w:type="dxa"/>
          </w:tcPr>
          <w:p w14:paraId="3E011CCA" w14:textId="74B4B92F" w:rsidR="005E3B0C" w:rsidRPr="001A7098" w:rsidRDefault="005E3B0C" w:rsidP="00D96FD7">
            <w:pPr>
              <w:autoSpaceDE w:val="0"/>
              <w:autoSpaceDN w:val="0"/>
              <w:adjustRightInd w:val="0"/>
              <w:spacing w:line="360" w:lineRule="exact"/>
              <w:rPr>
                <w:rFonts w:ascii="ＭＳ Ｐ明朝" w:eastAsia="ＭＳ Ｐ明朝" w:hAnsi="ＭＳ Ｐ明朝"/>
                <w:szCs w:val="21"/>
              </w:rPr>
            </w:pPr>
            <w:r w:rsidRPr="001A7098">
              <w:rPr>
                <w:rFonts w:ascii="ＭＳ Ｐ明朝" w:eastAsia="ＭＳ Ｐ明朝" w:hAnsi="ＭＳ Ｐ明朝" w:hint="eastAsia"/>
                <w:szCs w:val="21"/>
              </w:rPr>
              <w:t>大阪府こころの健康総合センター</w:t>
            </w:r>
          </w:p>
        </w:tc>
        <w:tc>
          <w:tcPr>
            <w:tcW w:w="2693" w:type="dxa"/>
          </w:tcPr>
          <w:p w14:paraId="4BBA4CA5" w14:textId="00B812C1" w:rsidR="005E3B0C" w:rsidRPr="006235B9" w:rsidRDefault="005E3B0C" w:rsidP="00D96FD7">
            <w:pPr>
              <w:autoSpaceDE w:val="0"/>
              <w:autoSpaceDN w:val="0"/>
              <w:adjustRightInd w:val="0"/>
              <w:spacing w:line="360" w:lineRule="exact"/>
              <w:rPr>
                <w:rFonts w:ascii="ＭＳ Ｐ明朝" w:eastAsia="ＭＳ Ｐ明朝" w:hAnsi="ＭＳ Ｐ明朝"/>
                <w:szCs w:val="21"/>
              </w:rPr>
            </w:pPr>
            <w:r w:rsidRPr="001A7098">
              <w:rPr>
                <w:rFonts w:ascii="ＭＳ Ｐ明朝" w:eastAsia="ＭＳ Ｐ明朝" w:hAnsi="ＭＳ Ｐ明朝"/>
                <w:szCs w:val="21"/>
              </w:rPr>
              <w:t>06－6607－8814</w:t>
            </w:r>
          </w:p>
        </w:tc>
        <w:tc>
          <w:tcPr>
            <w:tcW w:w="2694" w:type="dxa"/>
          </w:tcPr>
          <w:p w14:paraId="451B38EC" w14:textId="09228940" w:rsidR="005E3B0C" w:rsidRPr="006235B9" w:rsidRDefault="005E3B0C" w:rsidP="00D96FD7">
            <w:pPr>
              <w:autoSpaceDE w:val="0"/>
              <w:autoSpaceDN w:val="0"/>
              <w:adjustRightInd w:val="0"/>
              <w:spacing w:line="360" w:lineRule="exact"/>
              <w:rPr>
                <w:rFonts w:ascii="ＭＳ Ｐ明朝" w:eastAsia="ＭＳ Ｐ明朝" w:hAnsi="ＭＳ Ｐ明朝"/>
                <w:sz w:val="20"/>
                <w:szCs w:val="20"/>
              </w:rPr>
            </w:pPr>
            <w:r w:rsidRPr="006235B9">
              <w:rPr>
                <w:rFonts w:ascii="ＭＳ Ｐ明朝" w:eastAsia="ＭＳ Ｐ明朝" w:hAnsi="ＭＳ Ｐ明朝"/>
                <w:sz w:val="20"/>
                <w:szCs w:val="20"/>
              </w:rPr>
              <w:t>9:30～17:00</w:t>
            </w:r>
            <w:r w:rsidRPr="006235B9">
              <w:rPr>
                <w:rFonts w:ascii="ＭＳ Ｐ明朝" w:eastAsia="ＭＳ Ｐ明朝" w:hAnsi="ＭＳ Ｐ明朝"/>
                <w:sz w:val="18"/>
                <w:szCs w:val="18"/>
              </w:rPr>
              <w:t>（月・火・木・金）</w:t>
            </w:r>
          </w:p>
        </w:tc>
      </w:tr>
      <w:tr w:rsidR="005E3B0C" w:rsidRPr="00253A11" w14:paraId="4ED02812" w14:textId="77777777" w:rsidTr="009A1B37">
        <w:trPr>
          <w:trHeight w:val="256"/>
        </w:trPr>
        <w:tc>
          <w:tcPr>
            <w:tcW w:w="8926" w:type="dxa"/>
            <w:gridSpan w:val="3"/>
            <w:shd w:val="clear" w:color="auto" w:fill="F2F2F2" w:themeFill="background1" w:themeFillShade="F2"/>
          </w:tcPr>
          <w:p w14:paraId="6C749049" w14:textId="77777777" w:rsidR="005E3B0C" w:rsidRPr="00BD3A20" w:rsidRDefault="005E3B0C" w:rsidP="00D96FD7">
            <w:pPr>
              <w:autoSpaceDE w:val="0"/>
              <w:autoSpaceDN w:val="0"/>
              <w:adjustRightInd w:val="0"/>
              <w:spacing w:line="360" w:lineRule="exact"/>
              <w:rPr>
                <w:rFonts w:ascii="ＭＳ Ｐゴシック" w:eastAsia="ＭＳ Ｐゴシック" w:hAnsi="ＭＳ Ｐゴシック"/>
                <w:szCs w:val="21"/>
              </w:rPr>
            </w:pPr>
            <w:r w:rsidRPr="00BD3A20">
              <w:rPr>
                <w:rFonts w:ascii="ＭＳ Ｐゴシック" w:eastAsia="ＭＳ Ｐゴシック" w:hAnsi="ＭＳ Ｐゴシック" w:hint="eastAsia"/>
                <w:szCs w:val="21"/>
              </w:rPr>
              <w:t>【その他相談】</w:t>
            </w:r>
          </w:p>
        </w:tc>
      </w:tr>
      <w:tr w:rsidR="005E3B0C" w:rsidRPr="00253A11" w14:paraId="0FE76CBE" w14:textId="77777777" w:rsidTr="009A1B37">
        <w:trPr>
          <w:trHeight w:val="320"/>
        </w:trPr>
        <w:tc>
          <w:tcPr>
            <w:tcW w:w="3539" w:type="dxa"/>
          </w:tcPr>
          <w:p w14:paraId="229E1594" w14:textId="7FB532C1" w:rsidR="005E3B0C" w:rsidRPr="006235B9" w:rsidRDefault="005E3B0C" w:rsidP="00D96FD7">
            <w:pPr>
              <w:autoSpaceDE w:val="0"/>
              <w:autoSpaceDN w:val="0"/>
              <w:adjustRightInd w:val="0"/>
              <w:spacing w:line="360" w:lineRule="exact"/>
              <w:rPr>
                <w:rFonts w:ascii="ＭＳ Ｐ明朝" w:eastAsia="ＭＳ Ｐ明朝" w:hAnsi="ＭＳ Ｐ明朝"/>
                <w:szCs w:val="21"/>
              </w:rPr>
            </w:pPr>
            <w:r w:rsidRPr="00167F29">
              <w:rPr>
                <w:rFonts w:ascii="ＭＳ Ｐ明朝" w:eastAsia="ＭＳ Ｐ明朝" w:hAnsi="ＭＳ Ｐ明朝" w:hint="eastAsia"/>
                <w:szCs w:val="21"/>
              </w:rPr>
              <w:t>女性の人権ホットライン（大阪法務局）</w:t>
            </w:r>
          </w:p>
        </w:tc>
        <w:tc>
          <w:tcPr>
            <w:tcW w:w="2693" w:type="dxa"/>
          </w:tcPr>
          <w:p w14:paraId="25AE9CD8" w14:textId="791542DC" w:rsidR="005E3B0C" w:rsidRPr="001A7098" w:rsidRDefault="005E3B0C" w:rsidP="00D96FD7">
            <w:pPr>
              <w:autoSpaceDE w:val="0"/>
              <w:autoSpaceDN w:val="0"/>
              <w:adjustRightInd w:val="0"/>
              <w:spacing w:line="360" w:lineRule="exact"/>
              <w:rPr>
                <w:rFonts w:ascii="ＭＳ Ｐ明朝" w:eastAsia="ＭＳ Ｐ明朝" w:hAnsi="ＭＳ Ｐ明朝"/>
                <w:szCs w:val="21"/>
              </w:rPr>
            </w:pPr>
            <w:r w:rsidRPr="00167F29">
              <w:rPr>
                <w:rFonts w:ascii="ＭＳ Ｐ明朝" w:eastAsia="ＭＳ Ｐ明朝" w:hAnsi="ＭＳ Ｐ明朝"/>
                <w:szCs w:val="21"/>
              </w:rPr>
              <w:t>0570－070－810</w:t>
            </w:r>
          </w:p>
        </w:tc>
        <w:tc>
          <w:tcPr>
            <w:tcW w:w="2694" w:type="dxa"/>
          </w:tcPr>
          <w:p w14:paraId="36C3C849" w14:textId="22128A06" w:rsidR="005E3B0C" w:rsidRPr="006235B9" w:rsidRDefault="005E3B0C" w:rsidP="00D96FD7">
            <w:pPr>
              <w:autoSpaceDE w:val="0"/>
              <w:autoSpaceDN w:val="0"/>
              <w:adjustRightInd w:val="0"/>
              <w:spacing w:line="360" w:lineRule="exact"/>
              <w:rPr>
                <w:rFonts w:ascii="ＭＳ Ｐ明朝" w:eastAsia="ＭＳ Ｐ明朝" w:hAnsi="ＭＳ Ｐ明朝"/>
                <w:sz w:val="20"/>
                <w:szCs w:val="20"/>
              </w:rPr>
            </w:pPr>
            <w:r w:rsidRPr="00167F29">
              <w:rPr>
                <w:rFonts w:ascii="ＭＳ Ｐ明朝" w:eastAsia="ＭＳ Ｐ明朝" w:hAnsi="ＭＳ Ｐ明朝"/>
                <w:sz w:val="20"/>
                <w:szCs w:val="20"/>
              </w:rPr>
              <w:t>8:30～17:15</w:t>
            </w:r>
            <w:r w:rsidRPr="00167F29">
              <w:rPr>
                <w:rFonts w:ascii="ＭＳ Ｐ明朝" w:eastAsia="ＭＳ Ｐ明朝" w:hAnsi="ＭＳ Ｐ明朝"/>
                <w:sz w:val="16"/>
                <w:szCs w:val="16"/>
              </w:rPr>
              <w:t>（土・日・祝除く）</w:t>
            </w:r>
          </w:p>
        </w:tc>
      </w:tr>
      <w:tr w:rsidR="005E3B0C" w:rsidRPr="00253A11" w14:paraId="4642A736" w14:textId="77777777" w:rsidTr="007C0BE8">
        <w:trPr>
          <w:trHeight w:val="490"/>
        </w:trPr>
        <w:tc>
          <w:tcPr>
            <w:tcW w:w="3539" w:type="dxa"/>
          </w:tcPr>
          <w:p w14:paraId="7F2F3D3A" w14:textId="77777777" w:rsidR="005E3B0C" w:rsidRDefault="005E3B0C" w:rsidP="00D96FD7">
            <w:pPr>
              <w:autoSpaceDE w:val="0"/>
              <w:autoSpaceDN w:val="0"/>
              <w:adjustRightInd w:val="0"/>
              <w:spacing w:line="320" w:lineRule="exact"/>
              <w:rPr>
                <w:rFonts w:ascii="ＭＳ Ｐ明朝" w:eastAsia="ＭＳ Ｐ明朝" w:hAnsi="ＭＳ Ｐ明朝"/>
                <w:szCs w:val="21"/>
              </w:rPr>
            </w:pPr>
            <w:r w:rsidRPr="00167F29">
              <w:rPr>
                <w:rFonts w:ascii="ＭＳ Ｐ明朝" w:eastAsia="ＭＳ Ｐ明朝" w:hAnsi="ＭＳ Ｐ明朝"/>
                <w:szCs w:val="21"/>
              </w:rPr>
              <w:t>DV・セクハラ・性被害の電話相談</w:t>
            </w:r>
          </w:p>
          <w:p w14:paraId="46468A61" w14:textId="0D287650" w:rsidR="005E3B0C" w:rsidRPr="00167F29" w:rsidRDefault="005E3B0C" w:rsidP="00D96FD7">
            <w:pPr>
              <w:autoSpaceDE w:val="0"/>
              <w:autoSpaceDN w:val="0"/>
              <w:adjustRightInd w:val="0"/>
              <w:spacing w:line="320" w:lineRule="exact"/>
              <w:rPr>
                <w:rFonts w:ascii="ＭＳ Ｐ明朝" w:eastAsia="ＭＳ Ｐ明朝" w:hAnsi="ＭＳ Ｐ明朝"/>
                <w:szCs w:val="21"/>
              </w:rPr>
            </w:pPr>
            <w:r w:rsidRPr="00167F29">
              <w:rPr>
                <w:rFonts w:ascii="ＭＳ Ｐ明朝" w:eastAsia="ＭＳ Ｐ明朝" w:hAnsi="ＭＳ Ｐ明朝"/>
                <w:szCs w:val="21"/>
              </w:rPr>
              <w:t>（</w:t>
            </w:r>
            <w:r w:rsidR="009C4819">
              <w:rPr>
                <w:rFonts w:ascii="ＭＳ Ｐ明朝" w:eastAsia="ＭＳ Ｐ明朝" w:hAnsi="ＭＳ Ｐ明朝" w:hint="eastAsia"/>
                <w:szCs w:val="21"/>
              </w:rPr>
              <w:t>大阪</w:t>
            </w:r>
            <w:r w:rsidRPr="00167F29">
              <w:rPr>
                <w:rFonts w:ascii="ＭＳ Ｐ明朝" w:eastAsia="ＭＳ Ｐ明朝" w:hAnsi="ＭＳ Ｐ明朝"/>
                <w:szCs w:val="21"/>
              </w:rPr>
              <w:t>弁護士会）</w:t>
            </w:r>
          </w:p>
        </w:tc>
        <w:tc>
          <w:tcPr>
            <w:tcW w:w="2693" w:type="dxa"/>
          </w:tcPr>
          <w:p w14:paraId="1B377A5D" w14:textId="29459420" w:rsidR="005E3B0C" w:rsidRPr="00167F29" w:rsidRDefault="005E3B0C" w:rsidP="00D96FD7">
            <w:pPr>
              <w:autoSpaceDE w:val="0"/>
              <w:autoSpaceDN w:val="0"/>
              <w:adjustRightInd w:val="0"/>
              <w:spacing w:line="360" w:lineRule="exact"/>
              <w:rPr>
                <w:rFonts w:ascii="ＭＳ Ｐ明朝" w:eastAsia="ＭＳ Ｐ明朝" w:hAnsi="ＭＳ Ｐ明朝"/>
                <w:szCs w:val="21"/>
              </w:rPr>
            </w:pPr>
            <w:r w:rsidRPr="00167F29">
              <w:rPr>
                <w:rFonts w:ascii="ＭＳ Ｐ明朝" w:eastAsia="ＭＳ Ｐ明朝" w:hAnsi="ＭＳ Ｐ明朝"/>
                <w:szCs w:val="21"/>
              </w:rPr>
              <w:t>06－6364－6251</w:t>
            </w:r>
          </w:p>
        </w:tc>
        <w:tc>
          <w:tcPr>
            <w:tcW w:w="2694" w:type="dxa"/>
          </w:tcPr>
          <w:p w14:paraId="3A5E146F" w14:textId="1A947DBB" w:rsidR="005E3B0C" w:rsidRPr="00167F29" w:rsidRDefault="005E3B0C" w:rsidP="00D96FD7">
            <w:pPr>
              <w:autoSpaceDE w:val="0"/>
              <w:autoSpaceDN w:val="0"/>
              <w:adjustRightInd w:val="0"/>
              <w:spacing w:line="360" w:lineRule="exact"/>
              <w:rPr>
                <w:rFonts w:ascii="ＭＳ Ｐ明朝" w:eastAsia="ＭＳ Ｐ明朝" w:hAnsi="ＭＳ Ｐ明朝"/>
                <w:sz w:val="20"/>
                <w:szCs w:val="20"/>
              </w:rPr>
            </w:pPr>
            <w:r w:rsidRPr="00167F29">
              <w:rPr>
                <w:rFonts w:ascii="ＭＳ Ｐ明朝" w:eastAsia="ＭＳ Ｐ明朝" w:hAnsi="ＭＳ Ｐ明朝"/>
                <w:sz w:val="20"/>
                <w:szCs w:val="20"/>
              </w:rPr>
              <w:t>11:30～13:30（第2木曜）</w:t>
            </w:r>
          </w:p>
        </w:tc>
      </w:tr>
    </w:tbl>
    <w:p w14:paraId="303930CB" w14:textId="776253F1" w:rsidR="0080001D" w:rsidRPr="00253A11" w:rsidRDefault="0080001D" w:rsidP="00D96FD7">
      <w:pPr>
        <w:autoSpaceDE w:val="0"/>
        <w:autoSpaceDN w:val="0"/>
        <w:adjustRightInd w:val="0"/>
        <w:spacing w:line="360" w:lineRule="exact"/>
        <w:ind w:leftChars="-810" w:left="-1701"/>
        <w:rPr>
          <w:rFonts w:ascii="ＭＳ Ｐ明朝" w:eastAsia="ＭＳ Ｐ明朝" w:hAnsi="ＭＳ Ｐ明朝"/>
          <w:szCs w:val="21"/>
        </w:rPr>
      </w:pPr>
    </w:p>
    <w:sectPr w:rsidR="0080001D" w:rsidRPr="00253A11" w:rsidSect="00C14B78">
      <w:footerReference w:type="default" r:id="rId24"/>
      <w:footerReference w:type="first" r:id="rId25"/>
      <w:type w:val="continuous"/>
      <w:pgSz w:w="11906" w:h="16838" w:code="9"/>
      <w:pgMar w:top="1985" w:right="1701" w:bottom="1701" w:left="1701" w:header="851"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3FAD" w14:textId="77777777" w:rsidR="00932538" w:rsidRDefault="00932538" w:rsidP="006D37B6">
      <w:r>
        <w:separator/>
      </w:r>
    </w:p>
  </w:endnote>
  <w:endnote w:type="continuationSeparator" w:id="0">
    <w:p w14:paraId="5CF7B6BD" w14:textId="77777777" w:rsidR="00932538" w:rsidRDefault="00932538" w:rsidP="006D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Mincho">
    <w:altName w:val="Microsoft YaHei"/>
    <w:panose1 w:val="00000000000000000000"/>
    <w:charset w:val="80"/>
    <w:family w:val="auto"/>
    <w:notTrueType/>
    <w:pitch w:val="default"/>
    <w:sig w:usb0="00000001" w:usb1="08070000" w:usb2="00000010" w:usb3="00000000" w:csb0="00020000" w:csb1="00000000"/>
  </w:font>
  <w:font w:name="UDDigiKyokashoNK-R">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F006" w14:textId="66B62011" w:rsidR="00932538" w:rsidRDefault="00932538">
    <w:pPr>
      <w:pStyle w:val="a6"/>
      <w:jc w:val="center"/>
    </w:pPr>
  </w:p>
  <w:p w14:paraId="1C63D264" w14:textId="77777777" w:rsidR="00932538" w:rsidRDefault="009325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94162"/>
      <w:docPartObj>
        <w:docPartGallery w:val="Page Numbers (Bottom of Page)"/>
        <w:docPartUnique/>
      </w:docPartObj>
    </w:sdtPr>
    <w:sdtEndPr/>
    <w:sdtContent>
      <w:p w14:paraId="4815BE02" w14:textId="20327535" w:rsidR="00932538" w:rsidRDefault="00932538">
        <w:pPr>
          <w:pStyle w:val="a6"/>
          <w:jc w:val="center"/>
        </w:pPr>
        <w:r>
          <w:fldChar w:fldCharType="begin"/>
        </w:r>
        <w:r>
          <w:instrText>PAGE   \* MERGEFORMAT</w:instrText>
        </w:r>
        <w:r>
          <w:fldChar w:fldCharType="separate"/>
        </w:r>
        <w:r w:rsidR="00DF7893" w:rsidRPr="00DF7893">
          <w:rPr>
            <w:noProof/>
            <w:lang w:val="ja-JP"/>
          </w:rPr>
          <w:t>15</w:t>
        </w:r>
        <w:r>
          <w:fldChar w:fldCharType="end"/>
        </w:r>
      </w:p>
    </w:sdtContent>
  </w:sdt>
  <w:p w14:paraId="68ECE173" w14:textId="77777777" w:rsidR="00932538" w:rsidRDefault="0093253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387654"/>
      <w:docPartObj>
        <w:docPartGallery w:val="Page Numbers (Bottom of Page)"/>
        <w:docPartUnique/>
      </w:docPartObj>
    </w:sdtPr>
    <w:sdtEndPr/>
    <w:sdtContent>
      <w:p w14:paraId="5F8B7364" w14:textId="5A114230" w:rsidR="00932538" w:rsidRDefault="00932538">
        <w:pPr>
          <w:pStyle w:val="a6"/>
          <w:jc w:val="center"/>
        </w:pPr>
        <w:r>
          <w:fldChar w:fldCharType="begin"/>
        </w:r>
        <w:r>
          <w:instrText>PAGE   \* MERGEFORMAT</w:instrText>
        </w:r>
        <w:r>
          <w:fldChar w:fldCharType="separate"/>
        </w:r>
        <w:r w:rsidR="00DF7893" w:rsidRPr="00DF7893">
          <w:rPr>
            <w:noProof/>
            <w:lang w:val="ja-JP"/>
          </w:rPr>
          <w:t>1</w:t>
        </w:r>
        <w:r>
          <w:fldChar w:fldCharType="end"/>
        </w:r>
      </w:p>
    </w:sdtContent>
  </w:sdt>
  <w:p w14:paraId="3D59E2BD" w14:textId="77777777" w:rsidR="00932538" w:rsidRDefault="009325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DC63E" w14:textId="77777777" w:rsidR="00932538" w:rsidRDefault="00932538" w:rsidP="006D37B6">
      <w:r>
        <w:separator/>
      </w:r>
    </w:p>
  </w:footnote>
  <w:footnote w:type="continuationSeparator" w:id="0">
    <w:p w14:paraId="3EC69805" w14:textId="77777777" w:rsidR="00932538" w:rsidRDefault="00932538" w:rsidP="006D3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A5874"/>
    <w:multiLevelType w:val="hybridMultilevel"/>
    <w:tmpl w:val="2D02FF3C"/>
    <w:lvl w:ilvl="0" w:tplc="EB5E023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EE4A22"/>
    <w:multiLevelType w:val="hybridMultilevel"/>
    <w:tmpl w:val="824E7924"/>
    <w:lvl w:ilvl="0" w:tplc="5B5E8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AF16D7"/>
    <w:multiLevelType w:val="hybridMultilevel"/>
    <w:tmpl w:val="0D96ACEC"/>
    <w:lvl w:ilvl="0" w:tplc="F0663B94">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77BB10EE"/>
    <w:multiLevelType w:val="hybridMultilevel"/>
    <w:tmpl w:val="EEE2E400"/>
    <w:lvl w:ilvl="0" w:tplc="A8EE4888">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EA"/>
    <w:rsid w:val="0000040D"/>
    <w:rsid w:val="00012D46"/>
    <w:rsid w:val="00012F8D"/>
    <w:rsid w:val="00013223"/>
    <w:rsid w:val="00023246"/>
    <w:rsid w:val="000247AE"/>
    <w:rsid w:val="00024919"/>
    <w:rsid w:val="0002543B"/>
    <w:rsid w:val="00027E50"/>
    <w:rsid w:val="000354F9"/>
    <w:rsid w:val="00040453"/>
    <w:rsid w:val="00054989"/>
    <w:rsid w:val="0005584C"/>
    <w:rsid w:val="00066952"/>
    <w:rsid w:val="0006759F"/>
    <w:rsid w:val="0007678B"/>
    <w:rsid w:val="00077BC2"/>
    <w:rsid w:val="0008012E"/>
    <w:rsid w:val="0008116E"/>
    <w:rsid w:val="00085584"/>
    <w:rsid w:val="0008668F"/>
    <w:rsid w:val="000875A5"/>
    <w:rsid w:val="000911F8"/>
    <w:rsid w:val="00094636"/>
    <w:rsid w:val="000A3F41"/>
    <w:rsid w:val="000A4099"/>
    <w:rsid w:val="000A46C5"/>
    <w:rsid w:val="000A5EE0"/>
    <w:rsid w:val="000A787A"/>
    <w:rsid w:val="000B33B8"/>
    <w:rsid w:val="000C0A65"/>
    <w:rsid w:val="000C0EAD"/>
    <w:rsid w:val="000C1B34"/>
    <w:rsid w:val="000C3020"/>
    <w:rsid w:val="000C461F"/>
    <w:rsid w:val="000C6EDB"/>
    <w:rsid w:val="000D2381"/>
    <w:rsid w:val="000D293D"/>
    <w:rsid w:val="000D2E72"/>
    <w:rsid w:val="000D4CAF"/>
    <w:rsid w:val="000E0200"/>
    <w:rsid w:val="000E24FB"/>
    <w:rsid w:val="000E5271"/>
    <w:rsid w:val="000E7F55"/>
    <w:rsid w:val="000F2CEA"/>
    <w:rsid w:val="000F4212"/>
    <w:rsid w:val="00105869"/>
    <w:rsid w:val="00110433"/>
    <w:rsid w:val="0011455F"/>
    <w:rsid w:val="001145A0"/>
    <w:rsid w:val="00115F8B"/>
    <w:rsid w:val="001166D5"/>
    <w:rsid w:val="00116E73"/>
    <w:rsid w:val="00121F09"/>
    <w:rsid w:val="00122A0B"/>
    <w:rsid w:val="00124FF4"/>
    <w:rsid w:val="001273F5"/>
    <w:rsid w:val="00130417"/>
    <w:rsid w:val="00131A14"/>
    <w:rsid w:val="00134704"/>
    <w:rsid w:val="0013484C"/>
    <w:rsid w:val="001366E7"/>
    <w:rsid w:val="001374D5"/>
    <w:rsid w:val="001434CA"/>
    <w:rsid w:val="001475E8"/>
    <w:rsid w:val="0015305B"/>
    <w:rsid w:val="00154F98"/>
    <w:rsid w:val="0016304D"/>
    <w:rsid w:val="0016445E"/>
    <w:rsid w:val="001657DA"/>
    <w:rsid w:val="00167F29"/>
    <w:rsid w:val="00170165"/>
    <w:rsid w:val="00173052"/>
    <w:rsid w:val="001777FE"/>
    <w:rsid w:val="0018164B"/>
    <w:rsid w:val="001905CF"/>
    <w:rsid w:val="00191C80"/>
    <w:rsid w:val="00194828"/>
    <w:rsid w:val="00196CDF"/>
    <w:rsid w:val="00197649"/>
    <w:rsid w:val="001A07C0"/>
    <w:rsid w:val="001A4328"/>
    <w:rsid w:val="001A6258"/>
    <w:rsid w:val="001A6DAD"/>
    <w:rsid w:val="001A7098"/>
    <w:rsid w:val="001A7820"/>
    <w:rsid w:val="001B447A"/>
    <w:rsid w:val="001B7A20"/>
    <w:rsid w:val="001C32C4"/>
    <w:rsid w:val="001C4856"/>
    <w:rsid w:val="001C5EEA"/>
    <w:rsid w:val="001D142A"/>
    <w:rsid w:val="001D4FE7"/>
    <w:rsid w:val="001E1A21"/>
    <w:rsid w:val="001E5130"/>
    <w:rsid w:val="001F0E60"/>
    <w:rsid w:val="001F43E9"/>
    <w:rsid w:val="001F6AE8"/>
    <w:rsid w:val="002006A2"/>
    <w:rsid w:val="00201616"/>
    <w:rsid w:val="00212A36"/>
    <w:rsid w:val="00212D87"/>
    <w:rsid w:val="00224E6A"/>
    <w:rsid w:val="00225808"/>
    <w:rsid w:val="00232F5D"/>
    <w:rsid w:val="0024056B"/>
    <w:rsid w:val="002433E9"/>
    <w:rsid w:val="002471A1"/>
    <w:rsid w:val="00250955"/>
    <w:rsid w:val="00250DEB"/>
    <w:rsid w:val="00253A11"/>
    <w:rsid w:val="002572AC"/>
    <w:rsid w:val="00261458"/>
    <w:rsid w:val="00263363"/>
    <w:rsid w:val="0027346C"/>
    <w:rsid w:val="002761EF"/>
    <w:rsid w:val="00287CBC"/>
    <w:rsid w:val="00292868"/>
    <w:rsid w:val="00296BEC"/>
    <w:rsid w:val="002971D2"/>
    <w:rsid w:val="002A55F8"/>
    <w:rsid w:val="002A67F1"/>
    <w:rsid w:val="002A6D66"/>
    <w:rsid w:val="002A753A"/>
    <w:rsid w:val="002B01D6"/>
    <w:rsid w:val="002B4351"/>
    <w:rsid w:val="002B6671"/>
    <w:rsid w:val="002B6C4D"/>
    <w:rsid w:val="002B6C9C"/>
    <w:rsid w:val="002C2276"/>
    <w:rsid w:val="002C72D6"/>
    <w:rsid w:val="002C74CF"/>
    <w:rsid w:val="002D3BF1"/>
    <w:rsid w:val="002D413E"/>
    <w:rsid w:val="002D48F0"/>
    <w:rsid w:val="002E0D76"/>
    <w:rsid w:val="002E102B"/>
    <w:rsid w:val="002E642C"/>
    <w:rsid w:val="002F0FFB"/>
    <w:rsid w:val="002F2051"/>
    <w:rsid w:val="002F684B"/>
    <w:rsid w:val="00301F9F"/>
    <w:rsid w:val="0030243D"/>
    <w:rsid w:val="0030352F"/>
    <w:rsid w:val="00304469"/>
    <w:rsid w:val="00305914"/>
    <w:rsid w:val="00311CAD"/>
    <w:rsid w:val="00313ADB"/>
    <w:rsid w:val="00326413"/>
    <w:rsid w:val="00326ED9"/>
    <w:rsid w:val="00331296"/>
    <w:rsid w:val="003556CB"/>
    <w:rsid w:val="003570A8"/>
    <w:rsid w:val="00360385"/>
    <w:rsid w:val="0037624E"/>
    <w:rsid w:val="003771D0"/>
    <w:rsid w:val="00377758"/>
    <w:rsid w:val="00381460"/>
    <w:rsid w:val="00381F7C"/>
    <w:rsid w:val="00384016"/>
    <w:rsid w:val="003941C7"/>
    <w:rsid w:val="00394D7B"/>
    <w:rsid w:val="0039795B"/>
    <w:rsid w:val="003A2917"/>
    <w:rsid w:val="003B4649"/>
    <w:rsid w:val="003C08CC"/>
    <w:rsid w:val="003C3D52"/>
    <w:rsid w:val="003C4E0F"/>
    <w:rsid w:val="003D64E8"/>
    <w:rsid w:val="003D6B8D"/>
    <w:rsid w:val="003D7B57"/>
    <w:rsid w:val="003E21F2"/>
    <w:rsid w:val="003F1179"/>
    <w:rsid w:val="003F3082"/>
    <w:rsid w:val="00404DED"/>
    <w:rsid w:val="0041007F"/>
    <w:rsid w:val="00414562"/>
    <w:rsid w:val="00416492"/>
    <w:rsid w:val="00420DB8"/>
    <w:rsid w:val="00421896"/>
    <w:rsid w:val="004374E0"/>
    <w:rsid w:val="004402B6"/>
    <w:rsid w:val="00440F7D"/>
    <w:rsid w:val="004416E0"/>
    <w:rsid w:val="004501CA"/>
    <w:rsid w:val="004513FA"/>
    <w:rsid w:val="0045155E"/>
    <w:rsid w:val="00452090"/>
    <w:rsid w:val="00457F79"/>
    <w:rsid w:val="00461DBE"/>
    <w:rsid w:val="0046378D"/>
    <w:rsid w:val="00470682"/>
    <w:rsid w:val="00472631"/>
    <w:rsid w:val="00476EC9"/>
    <w:rsid w:val="00476F8C"/>
    <w:rsid w:val="00477E3A"/>
    <w:rsid w:val="00483C2F"/>
    <w:rsid w:val="00486802"/>
    <w:rsid w:val="00486AB9"/>
    <w:rsid w:val="0049415E"/>
    <w:rsid w:val="00497712"/>
    <w:rsid w:val="004978C3"/>
    <w:rsid w:val="00497A4B"/>
    <w:rsid w:val="004A1142"/>
    <w:rsid w:val="004A5353"/>
    <w:rsid w:val="004A570C"/>
    <w:rsid w:val="004A5FFA"/>
    <w:rsid w:val="004B1F3B"/>
    <w:rsid w:val="004B6D21"/>
    <w:rsid w:val="004B70BB"/>
    <w:rsid w:val="004B7D32"/>
    <w:rsid w:val="004D0A48"/>
    <w:rsid w:val="004D6365"/>
    <w:rsid w:val="004D75BD"/>
    <w:rsid w:val="004E1878"/>
    <w:rsid w:val="004E6004"/>
    <w:rsid w:val="004E6772"/>
    <w:rsid w:val="004E678F"/>
    <w:rsid w:val="004E7D44"/>
    <w:rsid w:val="004F6F46"/>
    <w:rsid w:val="0050063A"/>
    <w:rsid w:val="00502083"/>
    <w:rsid w:val="00502FE0"/>
    <w:rsid w:val="0051385E"/>
    <w:rsid w:val="00521CDB"/>
    <w:rsid w:val="00522A37"/>
    <w:rsid w:val="00533577"/>
    <w:rsid w:val="00543CAA"/>
    <w:rsid w:val="005517DB"/>
    <w:rsid w:val="00553124"/>
    <w:rsid w:val="00553D63"/>
    <w:rsid w:val="00556450"/>
    <w:rsid w:val="0056065A"/>
    <w:rsid w:val="0056265A"/>
    <w:rsid w:val="0056501B"/>
    <w:rsid w:val="00581040"/>
    <w:rsid w:val="005839BD"/>
    <w:rsid w:val="00584D45"/>
    <w:rsid w:val="00584F93"/>
    <w:rsid w:val="005851D7"/>
    <w:rsid w:val="005865FC"/>
    <w:rsid w:val="005A137B"/>
    <w:rsid w:val="005A3C6C"/>
    <w:rsid w:val="005A6797"/>
    <w:rsid w:val="005B4E56"/>
    <w:rsid w:val="005C2667"/>
    <w:rsid w:val="005C4F46"/>
    <w:rsid w:val="005C4FE8"/>
    <w:rsid w:val="005C566E"/>
    <w:rsid w:val="005D0C67"/>
    <w:rsid w:val="005D6B03"/>
    <w:rsid w:val="005E2388"/>
    <w:rsid w:val="005E3B0C"/>
    <w:rsid w:val="005E71D7"/>
    <w:rsid w:val="005E7EB7"/>
    <w:rsid w:val="005F336F"/>
    <w:rsid w:val="006007B3"/>
    <w:rsid w:val="0060630D"/>
    <w:rsid w:val="00614E11"/>
    <w:rsid w:val="0061600C"/>
    <w:rsid w:val="006222BE"/>
    <w:rsid w:val="006235B9"/>
    <w:rsid w:val="00623673"/>
    <w:rsid w:val="00626295"/>
    <w:rsid w:val="00637911"/>
    <w:rsid w:val="00642760"/>
    <w:rsid w:val="00644140"/>
    <w:rsid w:val="00645CA7"/>
    <w:rsid w:val="00646A72"/>
    <w:rsid w:val="0065193A"/>
    <w:rsid w:val="00657C71"/>
    <w:rsid w:val="00661B20"/>
    <w:rsid w:val="00663AE8"/>
    <w:rsid w:val="00664C26"/>
    <w:rsid w:val="00670752"/>
    <w:rsid w:val="00671C25"/>
    <w:rsid w:val="0067201E"/>
    <w:rsid w:val="0068684C"/>
    <w:rsid w:val="00686DD0"/>
    <w:rsid w:val="00693286"/>
    <w:rsid w:val="00697914"/>
    <w:rsid w:val="006A3231"/>
    <w:rsid w:val="006A49BD"/>
    <w:rsid w:val="006B1F7C"/>
    <w:rsid w:val="006B30E4"/>
    <w:rsid w:val="006B7C5A"/>
    <w:rsid w:val="006C60F0"/>
    <w:rsid w:val="006D37B6"/>
    <w:rsid w:val="006D61B7"/>
    <w:rsid w:val="006F2400"/>
    <w:rsid w:val="00700ADC"/>
    <w:rsid w:val="00714880"/>
    <w:rsid w:val="00727BC3"/>
    <w:rsid w:val="007336A3"/>
    <w:rsid w:val="0073542F"/>
    <w:rsid w:val="00740B87"/>
    <w:rsid w:val="0074567F"/>
    <w:rsid w:val="00746DCB"/>
    <w:rsid w:val="00753F27"/>
    <w:rsid w:val="007608A8"/>
    <w:rsid w:val="00781E7D"/>
    <w:rsid w:val="007820B5"/>
    <w:rsid w:val="00784BE5"/>
    <w:rsid w:val="00794D85"/>
    <w:rsid w:val="00794E8B"/>
    <w:rsid w:val="00795067"/>
    <w:rsid w:val="007A185E"/>
    <w:rsid w:val="007A30A7"/>
    <w:rsid w:val="007B3156"/>
    <w:rsid w:val="007B62F0"/>
    <w:rsid w:val="007C0BE8"/>
    <w:rsid w:val="007C1138"/>
    <w:rsid w:val="007C5FAB"/>
    <w:rsid w:val="007D3075"/>
    <w:rsid w:val="007E5E64"/>
    <w:rsid w:val="007E68D4"/>
    <w:rsid w:val="007F2141"/>
    <w:rsid w:val="007F4AF5"/>
    <w:rsid w:val="007F5A3E"/>
    <w:rsid w:val="0080001D"/>
    <w:rsid w:val="0081059D"/>
    <w:rsid w:val="0081681A"/>
    <w:rsid w:val="00817778"/>
    <w:rsid w:val="008203C0"/>
    <w:rsid w:val="00820462"/>
    <w:rsid w:val="0082100F"/>
    <w:rsid w:val="00824429"/>
    <w:rsid w:val="0082535D"/>
    <w:rsid w:val="008279B7"/>
    <w:rsid w:val="00830DBD"/>
    <w:rsid w:val="00835E2A"/>
    <w:rsid w:val="008430D2"/>
    <w:rsid w:val="008434A8"/>
    <w:rsid w:val="008466AB"/>
    <w:rsid w:val="00851908"/>
    <w:rsid w:val="00854F71"/>
    <w:rsid w:val="00861B47"/>
    <w:rsid w:val="00863577"/>
    <w:rsid w:val="008651AE"/>
    <w:rsid w:val="0087191E"/>
    <w:rsid w:val="00876FC9"/>
    <w:rsid w:val="00891396"/>
    <w:rsid w:val="008A2EE5"/>
    <w:rsid w:val="008A30B4"/>
    <w:rsid w:val="008A4299"/>
    <w:rsid w:val="008B15C9"/>
    <w:rsid w:val="008B3779"/>
    <w:rsid w:val="008B471A"/>
    <w:rsid w:val="008B5568"/>
    <w:rsid w:val="008C0212"/>
    <w:rsid w:val="008C7269"/>
    <w:rsid w:val="008C7CE8"/>
    <w:rsid w:val="008D5574"/>
    <w:rsid w:val="008D7813"/>
    <w:rsid w:val="008D7E30"/>
    <w:rsid w:val="008E40DC"/>
    <w:rsid w:val="008E70F2"/>
    <w:rsid w:val="008F3294"/>
    <w:rsid w:val="008F5595"/>
    <w:rsid w:val="009022D3"/>
    <w:rsid w:val="00904CD1"/>
    <w:rsid w:val="0091292C"/>
    <w:rsid w:val="009154AB"/>
    <w:rsid w:val="00922DBD"/>
    <w:rsid w:val="00926263"/>
    <w:rsid w:val="00932538"/>
    <w:rsid w:val="0093310C"/>
    <w:rsid w:val="009354B8"/>
    <w:rsid w:val="009378EA"/>
    <w:rsid w:val="00950AD4"/>
    <w:rsid w:val="00950D3F"/>
    <w:rsid w:val="0095142A"/>
    <w:rsid w:val="00955535"/>
    <w:rsid w:val="0098071F"/>
    <w:rsid w:val="0098147C"/>
    <w:rsid w:val="00984A4C"/>
    <w:rsid w:val="009906CE"/>
    <w:rsid w:val="00990AFC"/>
    <w:rsid w:val="00991E13"/>
    <w:rsid w:val="00992BDA"/>
    <w:rsid w:val="0099414A"/>
    <w:rsid w:val="009956C8"/>
    <w:rsid w:val="00997F4C"/>
    <w:rsid w:val="009A1B37"/>
    <w:rsid w:val="009A3D7D"/>
    <w:rsid w:val="009B1A88"/>
    <w:rsid w:val="009B385C"/>
    <w:rsid w:val="009B4A8E"/>
    <w:rsid w:val="009C2611"/>
    <w:rsid w:val="009C4819"/>
    <w:rsid w:val="009E3741"/>
    <w:rsid w:val="009F1EB3"/>
    <w:rsid w:val="009F5EB8"/>
    <w:rsid w:val="009F6570"/>
    <w:rsid w:val="00A032E1"/>
    <w:rsid w:val="00A04F3D"/>
    <w:rsid w:val="00A11463"/>
    <w:rsid w:val="00A1179C"/>
    <w:rsid w:val="00A123C3"/>
    <w:rsid w:val="00A13C1F"/>
    <w:rsid w:val="00A20CE4"/>
    <w:rsid w:val="00A318A6"/>
    <w:rsid w:val="00A36BF6"/>
    <w:rsid w:val="00A4744B"/>
    <w:rsid w:val="00A52A36"/>
    <w:rsid w:val="00A562F4"/>
    <w:rsid w:val="00A64F5C"/>
    <w:rsid w:val="00A757C4"/>
    <w:rsid w:val="00A769D1"/>
    <w:rsid w:val="00A90F17"/>
    <w:rsid w:val="00A933C2"/>
    <w:rsid w:val="00A9584C"/>
    <w:rsid w:val="00AA261D"/>
    <w:rsid w:val="00AA43A3"/>
    <w:rsid w:val="00AA4CF3"/>
    <w:rsid w:val="00AA50D3"/>
    <w:rsid w:val="00AB1F6C"/>
    <w:rsid w:val="00AB29EF"/>
    <w:rsid w:val="00AB3BCD"/>
    <w:rsid w:val="00AB3C31"/>
    <w:rsid w:val="00AB6489"/>
    <w:rsid w:val="00AB7991"/>
    <w:rsid w:val="00AC0B47"/>
    <w:rsid w:val="00AD3D67"/>
    <w:rsid w:val="00AD6381"/>
    <w:rsid w:val="00AD77A2"/>
    <w:rsid w:val="00AD7885"/>
    <w:rsid w:val="00AF13F8"/>
    <w:rsid w:val="00AF2565"/>
    <w:rsid w:val="00AF2EB9"/>
    <w:rsid w:val="00AF31E4"/>
    <w:rsid w:val="00AF44E2"/>
    <w:rsid w:val="00AF4848"/>
    <w:rsid w:val="00AF5DF4"/>
    <w:rsid w:val="00AF6632"/>
    <w:rsid w:val="00B002A6"/>
    <w:rsid w:val="00B01F67"/>
    <w:rsid w:val="00B03A75"/>
    <w:rsid w:val="00B05FFF"/>
    <w:rsid w:val="00B06E60"/>
    <w:rsid w:val="00B1167C"/>
    <w:rsid w:val="00B16E70"/>
    <w:rsid w:val="00B2067D"/>
    <w:rsid w:val="00B24165"/>
    <w:rsid w:val="00B24DE2"/>
    <w:rsid w:val="00B304ED"/>
    <w:rsid w:val="00B311D5"/>
    <w:rsid w:val="00B312A5"/>
    <w:rsid w:val="00B330AF"/>
    <w:rsid w:val="00B333B4"/>
    <w:rsid w:val="00B37B5F"/>
    <w:rsid w:val="00B41A84"/>
    <w:rsid w:val="00B47E70"/>
    <w:rsid w:val="00B57AC0"/>
    <w:rsid w:val="00B7019B"/>
    <w:rsid w:val="00B70AA0"/>
    <w:rsid w:val="00B7133C"/>
    <w:rsid w:val="00B74264"/>
    <w:rsid w:val="00B743F2"/>
    <w:rsid w:val="00B8655D"/>
    <w:rsid w:val="00B948CE"/>
    <w:rsid w:val="00B94DD6"/>
    <w:rsid w:val="00B95989"/>
    <w:rsid w:val="00B97367"/>
    <w:rsid w:val="00BA26AC"/>
    <w:rsid w:val="00BA432C"/>
    <w:rsid w:val="00BA5460"/>
    <w:rsid w:val="00BB1459"/>
    <w:rsid w:val="00BB1864"/>
    <w:rsid w:val="00BC0C40"/>
    <w:rsid w:val="00BC3F21"/>
    <w:rsid w:val="00BD3A20"/>
    <w:rsid w:val="00BE37F1"/>
    <w:rsid w:val="00BE70EF"/>
    <w:rsid w:val="00BE782D"/>
    <w:rsid w:val="00BF263C"/>
    <w:rsid w:val="00C05032"/>
    <w:rsid w:val="00C132D7"/>
    <w:rsid w:val="00C139A4"/>
    <w:rsid w:val="00C14B78"/>
    <w:rsid w:val="00C14E90"/>
    <w:rsid w:val="00C22FA3"/>
    <w:rsid w:val="00C24089"/>
    <w:rsid w:val="00C2509B"/>
    <w:rsid w:val="00C27AA2"/>
    <w:rsid w:val="00C31C68"/>
    <w:rsid w:val="00C3695C"/>
    <w:rsid w:val="00C53E62"/>
    <w:rsid w:val="00C56457"/>
    <w:rsid w:val="00C6039A"/>
    <w:rsid w:val="00C6724F"/>
    <w:rsid w:val="00C75C9A"/>
    <w:rsid w:val="00C774B1"/>
    <w:rsid w:val="00C8028D"/>
    <w:rsid w:val="00C80D31"/>
    <w:rsid w:val="00C83578"/>
    <w:rsid w:val="00C86754"/>
    <w:rsid w:val="00C86EC7"/>
    <w:rsid w:val="00C9194C"/>
    <w:rsid w:val="00C93BEF"/>
    <w:rsid w:val="00C97080"/>
    <w:rsid w:val="00C972B4"/>
    <w:rsid w:val="00CA100B"/>
    <w:rsid w:val="00CA7E84"/>
    <w:rsid w:val="00CA7EA1"/>
    <w:rsid w:val="00CB0F1C"/>
    <w:rsid w:val="00CC1703"/>
    <w:rsid w:val="00CC33D9"/>
    <w:rsid w:val="00CC4FAF"/>
    <w:rsid w:val="00CD3F32"/>
    <w:rsid w:val="00CE5E95"/>
    <w:rsid w:val="00CF277C"/>
    <w:rsid w:val="00CF614A"/>
    <w:rsid w:val="00CF7625"/>
    <w:rsid w:val="00D0313E"/>
    <w:rsid w:val="00D04D9B"/>
    <w:rsid w:val="00D0767C"/>
    <w:rsid w:val="00D107E6"/>
    <w:rsid w:val="00D11568"/>
    <w:rsid w:val="00D1548F"/>
    <w:rsid w:val="00D20DD8"/>
    <w:rsid w:val="00D4137B"/>
    <w:rsid w:val="00D42CDF"/>
    <w:rsid w:val="00D5031F"/>
    <w:rsid w:val="00D52C69"/>
    <w:rsid w:val="00D547AC"/>
    <w:rsid w:val="00D6193C"/>
    <w:rsid w:val="00D63B9B"/>
    <w:rsid w:val="00D64FB7"/>
    <w:rsid w:val="00D71FA1"/>
    <w:rsid w:val="00D8276B"/>
    <w:rsid w:val="00D9085B"/>
    <w:rsid w:val="00D912DF"/>
    <w:rsid w:val="00D93604"/>
    <w:rsid w:val="00D96FD7"/>
    <w:rsid w:val="00D972FD"/>
    <w:rsid w:val="00DA4620"/>
    <w:rsid w:val="00DA62D4"/>
    <w:rsid w:val="00DA6B7C"/>
    <w:rsid w:val="00DB0C59"/>
    <w:rsid w:val="00DB2CC6"/>
    <w:rsid w:val="00DB6656"/>
    <w:rsid w:val="00DB7C0C"/>
    <w:rsid w:val="00DC4013"/>
    <w:rsid w:val="00DC7E39"/>
    <w:rsid w:val="00DE0BD1"/>
    <w:rsid w:val="00DE1766"/>
    <w:rsid w:val="00DE1C18"/>
    <w:rsid w:val="00DE2130"/>
    <w:rsid w:val="00DE3486"/>
    <w:rsid w:val="00DE4E81"/>
    <w:rsid w:val="00DE7070"/>
    <w:rsid w:val="00DE776E"/>
    <w:rsid w:val="00DF3C37"/>
    <w:rsid w:val="00DF554E"/>
    <w:rsid w:val="00DF610D"/>
    <w:rsid w:val="00DF7893"/>
    <w:rsid w:val="00E00402"/>
    <w:rsid w:val="00E1025E"/>
    <w:rsid w:val="00E13FB8"/>
    <w:rsid w:val="00E1518C"/>
    <w:rsid w:val="00E27333"/>
    <w:rsid w:val="00E318C7"/>
    <w:rsid w:val="00E32FE5"/>
    <w:rsid w:val="00E50EBB"/>
    <w:rsid w:val="00E51FF2"/>
    <w:rsid w:val="00E57686"/>
    <w:rsid w:val="00E57CDC"/>
    <w:rsid w:val="00E64083"/>
    <w:rsid w:val="00E81F15"/>
    <w:rsid w:val="00E904DB"/>
    <w:rsid w:val="00E90642"/>
    <w:rsid w:val="00E912CD"/>
    <w:rsid w:val="00E92BB8"/>
    <w:rsid w:val="00E93C62"/>
    <w:rsid w:val="00E95D47"/>
    <w:rsid w:val="00EA3387"/>
    <w:rsid w:val="00EB173B"/>
    <w:rsid w:val="00EB47C1"/>
    <w:rsid w:val="00EC1A0D"/>
    <w:rsid w:val="00EC1ED7"/>
    <w:rsid w:val="00EC2B40"/>
    <w:rsid w:val="00EC598B"/>
    <w:rsid w:val="00ED2B26"/>
    <w:rsid w:val="00ED4611"/>
    <w:rsid w:val="00EE00D2"/>
    <w:rsid w:val="00EF2C53"/>
    <w:rsid w:val="00F015AB"/>
    <w:rsid w:val="00F07BCC"/>
    <w:rsid w:val="00F10F60"/>
    <w:rsid w:val="00F11598"/>
    <w:rsid w:val="00F130E9"/>
    <w:rsid w:val="00F1650D"/>
    <w:rsid w:val="00F261A5"/>
    <w:rsid w:val="00F31D92"/>
    <w:rsid w:val="00F34F6C"/>
    <w:rsid w:val="00F37BA1"/>
    <w:rsid w:val="00F403A4"/>
    <w:rsid w:val="00F439A4"/>
    <w:rsid w:val="00F46980"/>
    <w:rsid w:val="00F51E62"/>
    <w:rsid w:val="00F55D9C"/>
    <w:rsid w:val="00F5661B"/>
    <w:rsid w:val="00F57C51"/>
    <w:rsid w:val="00F608A3"/>
    <w:rsid w:val="00F6158D"/>
    <w:rsid w:val="00F636D1"/>
    <w:rsid w:val="00F75934"/>
    <w:rsid w:val="00F80D75"/>
    <w:rsid w:val="00F81F23"/>
    <w:rsid w:val="00F83A26"/>
    <w:rsid w:val="00F879BD"/>
    <w:rsid w:val="00F9655D"/>
    <w:rsid w:val="00F9668B"/>
    <w:rsid w:val="00FA1EA2"/>
    <w:rsid w:val="00FA222A"/>
    <w:rsid w:val="00FA565F"/>
    <w:rsid w:val="00FB6886"/>
    <w:rsid w:val="00FC19AA"/>
    <w:rsid w:val="00FC4E2A"/>
    <w:rsid w:val="00FC5F5C"/>
    <w:rsid w:val="00FD6E2C"/>
    <w:rsid w:val="00FE2115"/>
    <w:rsid w:val="00FE628E"/>
    <w:rsid w:val="00FF32B2"/>
    <w:rsid w:val="00FF384E"/>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496AAA16"/>
  <w15:chartTrackingRefBased/>
  <w15:docId w15:val="{3B15308D-66E9-4704-9C1B-5641738C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7A4B"/>
    <w:rPr>
      <w:color w:val="0563C1" w:themeColor="hyperlink"/>
      <w:u w:val="single"/>
    </w:rPr>
  </w:style>
  <w:style w:type="character" w:customStyle="1" w:styleId="1">
    <w:name w:val="未解決のメンション1"/>
    <w:basedOn w:val="a0"/>
    <w:uiPriority w:val="99"/>
    <w:semiHidden/>
    <w:unhideWhenUsed/>
    <w:rsid w:val="00497A4B"/>
    <w:rPr>
      <w:color w:val="605E5C"/>
      <w:shd w:val="clear" w:color="auto" w:fill="E1DFDD"/>
    </w:rPr>
  </w:style>
  <w:style w:type="paragraph" w:styleId="a4">
    <w:name w:val="header"/>
    <w:basedOn w:val="a"/>
    <w:link w:val="a5"/>
    <w:uiPriority w:val="99"/>
    <w:unhideWhenUsed/>
    <w:rsid w:val="006D37B6"/>
    <w:pPr>
      <w:tabs>
        <w:tab w:val="center" w:pos="4252"/>
        <w:tab w:val="right" w:pos="8504"/>
      </w:tabs>
      <w:snapToGrid w:val="0"/>
    </w:pPr>
  </w:style>
  <w:style w:type="character" w:customStyle="1" w:styleId="a5">
    <w:name w:val="ヘッダー (文字)"/>
    <w:basedOn w:val="a0"/>
    <w:link w:val="a4"/>
    <w:uiPriority w:val="99"/>
    <w:rsid w:val="006D37B6"/>
  </w:style>
  <w:style w:type="paragraph" w:styleId="a6">
    <w:name w:val="footer"/>
    <w:basedOn w:val="a"/>
    <w:link w:val="a7"/>
    <w:uiPriority w:val="99"/>
    <w:unhideWhenUsed/>
    <w:rsid w:val="006D37B6"/>
    <w:pPr>
      <w:tabs>
        <w:tab w:val="center" w:pos="4252"/>
        <w:tab w:val="right" w:pos="8504"/>
      </w:tabs>
      <w:snapToGrid w:val="0"/>
    </w:pPr>
  </w:style>
  <w:style w:type="character" w:customStyle="1" w:styleId="a7">
    <w:name w:val="フッター (文字)"/>
    <w:basedOn w:val="a0"/>
    <w:link w:val="a6"/>
    <w:uiPriority w:val="99"/>
    <w:rsid w:val="006D37B6"/>
  </w:style>
  <w:style w:type="paragraph" w:customStyle="1" w:styleId="indent1">
    <w:name w:val="indent1"/>
    <w:basedOn w:val="a"/>
    <w:rsid w:val="002433E9"/>
    <w:pPr>
      <w:widowControl/>
      <w:ind w:firstLine="2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7E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semiHidden/>
    <w:unhideWhenUsed/>
    <w:rsid w:val="000F4212"/>
    <w:pPr>
      <w:jc w:val="left"/>
    </w:pPr>
    <w:rPr>
      <w:rFonts w:ascii="Yu Gothic" w:eastAsia="Yu Gothic" w:hAnsi="Courier New" w:cs="Courier New"/>
      <w:sz w:val="22"/>
    </w:rPr>
  </w:style>
  <w:style w:type="character" w:customStyle="1" w:styleId="aa">
    <w:name w:val="書式なし (文字)"/>
    <w:basedOn w:val="a0"/>
    <w:link w:val="a9"/>
    <w:uiPriority w:val="99"/>
    <w:semiHidden/>
    <w:rsid w:val="000F4212"/>
    <w:rPr>
      <w:rFonts w:ascii="Yu Gothic" w:eastAsia="Yu Gothic" w:hAnsi="Courier New" w:cs="Courier New"/>
      <w:sz w:val="22"/>
    </w:rPr>
  </w:style>
  <w:style w:type="paragraph" w:styleId="ab">
    <w:name w:val="Date"/>
    <w:basedOn w:val="a"/>
    <w:next w:val="a"/>
    <w:link w:val="ac"/>
    <w:uiPriority w:val="99"/>
    <w:semiHidden/>
    <w:unhideWhenUsed/>
    <w:rsid w:val="007608A8"/>
  </w:style>
  <w:style w:type="character" w:customStyle="1" w:styleId="ac">
    <w:name w:val="日付 (文字)"/>
    <w:basedOn w:val="a0"/>
    <w:link w:val="ab"/>
    <w:uiPriority w:val="99"/>
    <w:semiHidden/>
    <w:rsid w:val="007608A8"/>
  </w:style>
  <w:style w:type="character" w:styleId="ad">
    <w:name w:val="Strong"/>
    <w:basedOn w:val="a0"/>
    <w:uiPriority w:val="22"/>
    <w:qFormat/>
    <w:rsid w:val="00A769D1"/>
    <w:rPr>
      <w:b/>
      <w:bCs/>
    </w:rPr>
  </w:style>
  <w:style w:type="paragraph" w:styleId="ae">
    <w:name w:val="Balloon Text"/>
    <w:basedOn w:val="a"/>
    <w:link w:val="af"/>
    <w:uiPriority w:val="99"/>
    <w:semiHidden/>
    <w:unhideWhenUsed/>
    <w:rsid w:val="000801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8012E"/>
    <w:rPr>
      <w:rFonts w:asciiTheme="majorHAnsi" w:eastAsiaTheme="majorEastAsia" w:hAnsiTheme="majorHAnsi" w:cstheme="majorBidi"/>
      <w:sz w:val="18"/>
      <w:szCs w:val="18"/>
    </w:rPr>
  </w:style>
  <w:style w:type="paragraph" w:styleId="af0">
    <w:name w:val="List Paragraph"/>
    <w:basedOn w:val="a"/>
    <w:uiPriority w:val="34"/>
    <w:qFormat/>
    <w:rsid w:val="00486AB9"/>
    <w:pPr>
      <w:ind w:leftChars="400" w:left="840"/>
    </w:pPr>
  </w:style>
  <w:style w:type="character" w:customStyle="1" w:styleId="p20">
    <w:name w:val="p20"/>
    <w:basedOn w:val="a0"/>
    <w:rsid w:val="0008668F"/>
  </w:style>
  <w:style w:type="paragraph" w:customStyle="1" w:styleId="Default">
    <w:name w:val="Default"/>
    <w:rsid w:val="00F261A5"/>
    <w:pPr>
      <w:widowControl w:val="0"/>
      <w:autoSpaceDE w:val="0"/>
      <w:autoSpaceDN w:val="0"/>
      <w:adjustRightInd w:val="0"/>
    </w:pPr>
    <w:rPr>
      <w:rFonts w:ascii="Times New Roman" w:hAnsi="Times New Roman" w:cs="Times New Roman"/>
      <w:color w:val="000000"/>
      <w:kern w:val="0"/>
      <w:sz w:val="24"/>
      <w:szCs w:val="24"/>
    </w:rPr>
  </w:style>
  <w:style w:type="character" w:styleId="af1">
    <w:name w:val="annotation reference"/>
    <w:basedOn w:val="a0"/>
    <w:uiPriority w:val="99"/>
    <w:semiHidden/>
    <w:unhideWhenUsed/>
    <w:rsid w:val="00984A4C"/>
    <w:rPr>
      <w:sz w:val="18"/>
      <w:szCs w:val="18"/>
    </w:rPr>
  </w:style>
  <w:style w:type="paragraph" w:styleId="af2">
    <w:name w:val="annotation text"/>
    <w:basedOn w:val="a"/>
    <w:link w:val="af3"/>
    <w:uiPriority w:val="99"/>
    <w:semiHidden/>
    <w:unhideWhenUsed/>
    <w:rsid w:val="00984A4C"/>
    <w:pPr>
      <w:jc w:val="left"/>
    </w:pPr>
  </w:style>
  <w:style w:type="character" w:customStyle="1" w:styleId="af3">
    <w:name w:val="コメント文字列 (文字)"/>
    <w:basedOn w:val="a0"/>
    <w:link w:val="af2"/>
    <w:uiPriority w:val="99"/>
    <w:semiHidden/>
    <w:rsid w:val="00984A4C"/>
  </w:style>
  <w:style w:type="paragraph" w:styleId="af4">
    <w:name w:val="annotation subject"/>
    <w:basedOn w:val="af2"/>
    <w:next w:val="af2"/>
    <w:link w:val="af5"/>
    <w:uiPriority w:val="99"/>
    <w:semiHidden/>
    <w:unhideWhenUsed/>
    <w:rsid w:val="00984A4C"/>
    <w:rPr>
      <w:b/>
      <w:bCs/>
    </w:rPr>
  </w:style>
  <w:style w:type="character" w:customStyle="1" w:styleId="af5">
    <w:name w:val="コメント内容 (文字)"/>
    <w:basedOn w:val="af3"/>
    <w:link w:val="af4"/>
    <w:uiPriority w:val="99"/>
    <w:semiHidden/>
    <w:rsid w:val="00984A4C"/>
    <w:rPr>
      <w:b/>
      <w:bCs/>
    </w:rPr>
  </w:style>
  <w:style w:type="paragraph" w:styleId="af6">
    <w:name w:val="Revision"/>
    <w:hidden/>
    <w:uiPriority w:val="99"/>
    <w:semiHidden/>
    <w:rsid w:val="00DE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353">
      <w:bodyDiv w:val="1"/>
      <w:marLeft w:val="0"/>
      <w:marRight w:val="0"/>
      <w:marTop w:val="0"/>
      <w:marBottom w:val="0"/>
      <w:divBdr>
        <w:top w:val="none" w:sz="0" w:space="0" w:color="auto"/>
        <w:left w:val="none" w:sz="0" w:space="0" w:color="auto"/>
        <w:bottom w:val="none" w:sz="0" w:space="0" w:color="auto"/>
        <w:right w:val="none" w:sz="0" w:space="0" w:color="auto"/>
      </w:divBdr>
    </w:div>
    <w:div w:id="165020791">
      <w:bodyDiv w:val="1"/>
      <w:marLeft w:val="0"/>
      <w:marRight w:val="0"/>
      <w:marTop w:val="0"/>
      <w:marBottom w:val="0"/>
      <w:divBdr>
        <w:top w:val="none" w:sz="0" w:space="0" w:color="auto"/>
        <w:left w:val="none" w:sz="0" w:space="0" w:color="auto"/>
        <w:bottom w:val="none" w:sz="0" w:space="0" w:color="auto"/>
        <w:right w:val="none" w:sz="0" w:space="0" w:color="auto"/>
      </w:divBdr>
    </w:div>
    <w:div w:id="255528634">
      <w:bodyDiv w:val="1"/>
      <w:marLeft w:val="0"/>
      <w:marRight w:val="0"/>
      <w:marTop w:val="0"/>
      <w:marBottom w:val="0"/>
      <w:divBdr>
        <w:top w:val="none" w:sz="0" w:space="0" w:color="auto"/>
        <w:left w:val="none" w:sz="0" w:space="0" w:color="auto"/>
        <w:bottom w:val="none" w:sz="0" w:space="0" w:color="auto"/>
        <w:right w:val="none" w:sz="0" w:space="0" w:color="auto"/>
      </w:divBdr>
    </w:div>
    <w:div w:id="264270735">
      <w:bodyDiv w:val="1"/>
      <w:marLeft w:val="0"/>
      <w:marRight w:val="240"/>
      <w:marTop w:val="0"/>
      <w:marBottom w:val="0"/>
      <w:divBdr>
        <w:top w:val="none" w:sz="0" w:space="0" w:color="auto"/>
        <w:left w:val="none" w:sz="0" w:space="0" w:color="auto"/>
        <w:bottom w:val="none" w:sz="0" w:space="0" w:color="auto"/>
        <w:right w:val="none" w:sz="0" w:space="0" w:color="auto"/>
      </w:divBdr>
      <w:divsChild>
        <w:div w:id="1404067860">
          <w:marLeft w:val="240"/>
          <w:marRight w:val="0"/>
          <w:marTop w:val="0"/>
          <w:marBottom w:val="0"/>
          <w:divBdr>
            <w:top w:val="none" w:sz="0" w:space="0" w:color="auto"/>
            <w:left w:val="none" w:sz="0" w:space="0" w:color="auto"/>
            <w:bottom w:val="none" w:sz="0" w:space="0" w:color="auto"/>
            <w:right w:val="none" w:sz="0" w:space="0" w:color="auto"/>
          </w:divBdr>
        </w:div>
        <w:div w:id="1446460385">
          <w:marLeft w:val="240"/>
          <w:marRight w:val="0"/>
          <w:marTop w:val="0"/>
          <w:marBottom w:val="0"/>
          <w:divBdr>
            <w:top w:val="none" w:sz="0" w:space="0" w:color="auto"/>
            <w:left w:val="none" w:sz="0" w:space="0" w:color="auto"/>
            <w:bottom w:val="none" w:sz="0" w:space="0" w:color="auto"/>
            <w:right w:val="none" w:sz="0" w:space="0" w:color="auto"/>
          </w:divBdr>
        </w:div>
      </w:divsChild>
    </w:div>
    <w:div w:id="366488183">
      <w:bodyDiv w:val="1"/>
      <w:marLeft w:val="0"/>
      <w:marRight w:val="0"/>
      <w:marTop w:val="0"/>
      <w:marBottom w:val="0"/>
      <w:divBdr>
        <w:top w:val="none" w:sz="0" w:space="0" w:color="auto"/>
        <w:left w:val="none" w:sz="0" w:space="0" w:color="auto"/>
        <w:bottom w:val="none" w:sz="0" w:space="0" w:color="auto"/>
        <w:right w:val="none" w:sz="0" w:space="0" w:color="auto"/>
      </w:divBdr>
    </w:div>
    <w:div w:id="379944297">
      <w:bodyDiv w:val="1"/>
      <w:marLeft w:val="0"/>
      <w:marRight w:val="0"/>
      <w:marTop w:val="0"/>
      <w:marBottom w:val="0"/>
      <w:divBdr>
        <w:top w:val="none" w:sz="0" w:space="0" w:color="auto"/>
        <w:left w:val="none" w:sz="0" w:space="0" w:color="auto"/>
        <w:bottom w:val="none" w:sz="0" w:space="0" w:color="auto"/>
        <w:right w:val="none" w:sz="0" w:space="0" w:color="auto"/>
      </w:divBdr>
      <w:divsChild>
        <w:div w:id="830175404">
          <w:marLeft w:val="300"/>
          <w:marRight w:val="300"/>
          <w:marTop w:val="0"/>
          <w:marBottom w:val="0"/>
          <w:divBdr>
            <w:top w:val="none" w:sz="0" w:space="0" w:color="auto"/>
            <w:left w:val="none" w:sz="0" w:space="0" w:color="auto"/>
            <w:bottom w:val="none" w:sz="0" w:space="0" w:color="auto"/>
            <w:right w:val="none" w:sz="0" w:space="0" w:color="auto"/>
          </w:divBdr>
          <w:divsChild>
            <w:div w:id="815757295">
              <w:marLeft w:val="0"/>
              <w:marRight w:val="0"/>
              <w:marTop w:val="0"/>
              <w:marBottom w:val="0"/>
              <w:divBdr>
                <w:top w:val="none" w:sz="0" w:space="0" w:color="auto"/>
                <w:left w:val="none" w:sz="0" w:space="0" w:color="auto"/>
                <w:bottom w:val="none" w:sz="0" w:space="0" w:color="auto"/>
                <w:right w:val="none" w:sz="0" w:space="0" w:color="auto"/>
              </w:divBdr>
              <w:divsChild>
                <w:div w:id="20060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53">
      <w:bodyDiv w:val="1"/>
      <w:marLeft w:val="480"/>
      <w:marRight w:val="480"/>
      <w:marTop w:val="0"/>
      <w:marBottom w:val="0"/>
      <w:divBdr>
        <w:top w:val="none" w:sz="0" w:space="0" w:color="auto"/>
        <w:left w:val="none" w:sz="0" w:space="0" w:color="auto"/>
        <w:bottom w:val="none" w:sz="0" w:space="0" w:color="auto"/>
        <w:right w:val="none" w:sz="0" w:space="0" w:color="auto"/>
      </w:divBdr>
      <w:divsChild>
        <w:div w:id="1000041107">
          <w:marLeft w:val="0"/>
          <w:marRight w:val="0"/>
          <w:marTop w:val="240"/>
          <w:marBottom w:val="0"/>
          <w:divBdr>
            <w:top w:val="none" w:sz="0" w:space="0" w:color="auto"/>
            <w:left w:val="none" w:sz="0" w:space="0" w:color="auto"/>
            <w:bottom w:val="none" w:sz="0" w:space="0" w:color="auto"/>
            <w:right w:val="none" w:sz="0" w:space="0" w:color="auto"/>
          </w:divBdr>
        </w:div>
      </w:divsChild>
    </w:div>
    <w:div w:id="707994371">
      <w:bodyDiv w:val="1"/>
      <w:marLeft w:val="0"/>
      <w:marRight w:val="0"/>
      <w:marTop w:val="0"/>
      <w:marBottom w:val="0"/>
      <w:divBdr>
        <w:top w:val="none" w:sz="0" w:space="0" w:color="auto"/>
        <w:left w:val="none" w:sz="0" w:space="0" w:color="auto"/>
        <w:bottom w:val="none" w:sz="0" w:space="0" w:color="auto"/>
        <w:right w:val="none" w:sz="0" w:space="0" w:color="auto"/>
      </w:divBdr>
    </w:div>
    <w:div w:id="765544106">
      <w:bodyDiv w:val="1"/>
      <w:marLeft w:val="0"/>
      <w:marRight w:val="0"/>
      <w:marTop w:val="0"/>
      <w:marBottom w:val="0"/>
      <w:divBdr>
        <w:top w:val="none" w:sz="0" w:space="0" w:color="auto"/>
        <w:left w:val="none" w:sz="0" w:space="0" w:color="auto"/>
        <w:bottom w:val="none" w:sz="0" w:space="0" w:color="auto"/>
        <w:right w:val="none" w:sz="0" w:space="0" w:color="auto"/>
      </w:divBdr>
    </w:div>
    <w:div w:id="808209273">
      <w:bodyDiv w:val="1"/>
      <w:marLeft w:val="0"/>
      <w:marRight w:val="0"/>
      <w:marTop w:val="0"/>
      <w:marBottom w:val="0"/>
      <w:divBdr>
        <w:top w:val="none" w:sz="0" w:space="0" w:color="auto"/>
        <w:left w:val="none" w:sz="0" w:space="0" w:color="auto"/>
        <w:bottom w:val="none" w:sz="0" w:space="0" w:color="auto"/>
        <w:right w:val="none" w:sz="0" w:space="0" w:color="auto"/>
      </w:divBdr>
    </w:div>
    <w:div w:id="886139883">
      <w:bodyDiv w:val="1"/>
      <w:marLeft w:val="0"/>
      <w:marRight w:val="0"/>
      <w:marTop w:val="0"/>
      <w:marBottom w:val="0"/>
      <w:divBdr>
        <w:top w:val="none" w:sz="0" w:space="0" w:color="auto"/>
        <w:left w:val="none" w:sz="0" w:space="0" w:color="auto"/>
        <w:bottom w:val="none" w:sz="0" w:space="0" w:color="auto"/>
        <w:right w:val="none" w:sz="0" w:space="0" w:color="auto"/>
      </w:divBdr>
    </w:div>
    <w:div w:id="1130200441">
      <w:bodyDiv w:val="1"/>
      <w:marLeft w:val="0"/>
      <w:marRight w:val="0"/>
      <w:marTop w:val="0"/>
      <w:marBottom w:val="0"/>
      <w:divBdr>
        <w:top w:val="none" w:sz="0" w:space="0" w:color="auto"/>
        <w:left w:val="none" w:sz="0" w:space="0" w:color="auto"/>
        <w:bottom w:val="none" w:sz="0" w:space="0" w:color="auto"/>
        <w:right w:val="none" w:sz="0" w:space="0" w:color="auto"/>
      </w:divBdr>
    </w:div>
    <w:div w:id="1243836612">
      <w:bodyDiv w:val="1"/>
      <w:marLeft w:val="0"/>
      <w:marRight w:val="0"/>
      <w:marTop w:val="0"/>
      <w:marBottom w:val="0"/>
      <w:divBdr>
        <w:top w:val="none" w:sz="0" w:space="0" w:color="auto"/>
        <w:left w:val="none" w:sz="0" w:space="0" w:color="auto"/>
        <w:bottom w:val="none" w:sz="0" w:space="0" w:color="auto"/>
        <w:right w:val="none" w:sz="0" w:space="0" w:color="auto"/>
      </w:divBdr>
    </w:div>
    <w:div w:id="1381248633">
      <w:bodyDiv w:val="1"/>
      <w:marLeft w:val="0"/>
      <w:marRight w:val="0"/>
      <w:marTop w:val="0"/>
      <w:marBottom w:val="0"/>
      <w:divBdr>
        <w:top w:val="none" w:sz="0" w:space="0" w:color="auto"/>
        <w:left w:val="none" w:sz="0" w:space="0" w:color="auto"/>
        <w:bottom w:val="none" w:sz="0" w:space="0" w:color="auto"/>
        <w:right w:val="none" w:sz="0" w:space="0" w:color="auto"/>
      </w:divBdr>
    </w:div>
    <w:div w:id="1427506928">
      <w:bodyDiv w:val="1"/>
      <w:marLeft w:val="0"/>
      <w:marRight w:val="0"/>
      <w:marTop w:val="0"/>
      <w:marBottom w:val="0"/>
      <w:divBdr>
        <w:top w:val="none" w:sz="0" w:space="0" w:color="auto"/>
        <w:left w:val="none" w:sz="0" w:space="0" w:color="auto"/>
        <w:bottom w:val="none" w:sz="0" w:space="0" w:color="auto"/>
        <w:right w:val="none" w:sz="0" w:space="0" w:color="auto"/>
      </w:divBdr>
    </w:div>
    <w:div w:id="1534272942">
      <w:bodyDiv w:val="1"/>
      <w:marLeft w:val="0"/>
      <w:marRight w:val="0"/>
      <w:marTop w:val="0"/>
      <w:marBottom w:val="0"/>
      <w:divBdr>
        <w:top w:val="none" w:sz="0" w:space="0" w:color="auto"/>
        <w:left w:val="none" w:sz="0" w:space="0" w:color="auto"/>
        <w:bottom w:val="none" w:sz="0" w:space="0" w:color="auto"/>
        <w:right w:val="none" w:sz="0" w:space="0" w:color="auto"/>
      </w:divBdr>
    </w:div>
    <w:div w:id="1717126008">
      <w:bodyDiv w:val="1"/>
      <w:marLeft w:val="0"/>
      <w:marRight w:val="0"/>
      <w:marTop w:val="0"/>
      <w:marBottom w:val="0"/>
      <w:divBdr>
        <w:top w:val="none" w:sz="0" w:space="0" w:color="auto"/>
        <w:left w:val="none" w:sz="0" w:space="0" w:color="auto"/>
        <w:bottom w:val="none" w:sz="0" w:space="0" w:color="auto"/>
        <w:right w:val="none" w:sz="0" w:space="0" w:color="auto"/>
      </w:divBdr>
    </w:div>
    <w:div w:id="1737580701">
      <w:bodyDiv w:val="1"/>
      <w:marLeft w:val="0"/>
      <w:marRight w:val="0"/>
      <w:marTop w:val="0"/>
      <w:marBottom w:val="0"/>
      <w:divBdr>
        <w:top w:val="none" w:sz="0" w:space="0" w:color="auto"/>
        <w:left w:val="none" w:sz="0" w:space="0" w:color="auto"/>
        <w:bottom w:val="none" w:sz="0" w:space="0" w:color="auto"/>
        <w:right w:val="none" w:sz="0" w:space="0" w:color="auto"/>
      </w:divBdr>
    </w:div>
    <w:div w:id="1761634658">
      <w:bodyDiv w:val="1"/>
      <w:marLeft w:val="0"/>
      <w:marRight w:val="0"/>
      <w:marTop w:val="0"/>
      <w:marBottom w:val="0"/>
      <w:divBdr>
        <w:top w:val="none" w:sz="0" w:space="0" w:color="auto"/>
        <w:left w:val="none" w:sz="0" w:space="0" w:color="auto"/>
        <w:bottom w:val="none" w:sz="0" w:space="0" w:color="auto"/>
        <w:right w:val="none" w:sz="0" w:space="0" w:color="auto"/>
      </w:divBdr>
    </w:div>
    <w:div w:id="1766341258">
      <w:bodyDiv w:val="1"/>
      <w:marLeft w:val="0"/>
      <w:marRight w:val="0"/>
      <w:marTop w:val="0"/>
      <w:marBottom w:val="0"/>
      <w:divBdr>
        <w:top w:val="none" w:sz="0" w:space="0" w:color="auto"/>
        <w:left w:val="none" w:sz="0" w:space="0" w:color="auto"/>
        <w:bottom w:val="none" w:sz="0" w:space="0" w:color="auto"/>
        <w:right w:val="none" w:sz="0" w:space="0" w:color="auto"/>
      </w:divBdr>
    </w:div>
    <w:div w:id="1798257401">
      <w:bodyDiv w:val="1"/>
      <w:marLeft w:val="0"/>
      <w:marRight w:val="0"/>
      <w:marTop w:val="0"/>
      <w:marBottom w:val="0"/>
      <w:divBdr>
        <w:top w:val="none" w:sz="0" w:space="0" w:color="auto"/>
        <w:left w:val="none" w:sz="0" w:space="0" w:color="auto"/>
        <w:bottom w:val="none" w:sz="0" w:space="0" w:color="auto"/>
        <w:right w:val="none" w:sz="0" w:space="0" w:color="auto"/>
      </w:divBdr>
    </w:div>
    <w:div w:id="19807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mailto:sukoyaka@edu.osaka-c.ed.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gender.go.jp/policy/no_violence/seibouryoku/measure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20.png"/><Relationship Id="rId10" Type="http://schemas.openxmlformats.org/officeDocument/2006/relationships/chart" Target="charts/chart1.xml"/><Relationship Id="rId19" Type="http://schemas.openxmlformats.org/officeDocument/2006/relationships/hyperlink" Target="mailto:sawayaka@edu.osaka-c.ed.jp"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image" Target="media/image2.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KayanoA\Desktop\&#12464;&#12521;&#125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862965579031693E-2"/>
          <c:y val="4.6267087276550996E-2"/>
          <c:w val="0.89746334387310556"/>
          <c:h val="0.76715699181135477"/>
        </c:manualLayout>
      </c:layout>
      <c:barChart>
        <c:barDir val="col"/>
        <c:grouping val="clustered"/>
        <c:varyColors val="0"/>
        <c:ser>
          <c:idx val="0"/>
          <c:order val="0"/>
          <c:tx>
            <c:strRef>
              <c:f>ワンストップ件数!$A$3</c:f>
              <c:strCache>
                <c:ptCount val="1"/>
                <c:pt idx="0">
                  <c:v>R元年度</c:v>
                </c:pt>
              </c:strCache>
            </c:strRef>
          </c:tx>
          <c:spPr>
            <a:solidFill>
              <a:schemeClr val="accent1"/>
            </a:solidFill>
            <a:ln>
              <a:solidFill>
                <a:schemeClr val="tx1"/>
              </a:solidFill>
            </a:ln>
            <a:effectLst/>
          </c:spPr>
          <c:invertIfNegative val="0"/>
          <c:dLbls>
            <c:dLbl>
              <c:idx val="0"/>
              <c:layout>
                <c:manualLayout>
                  <c:x val="-1.1075467099104078E-2"/>
                  <c:y val="4.577020258900772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B7B-4D31-BC51-A448C090D0A6}"/>
                </c:ext>
              </c:extLst>
            </c:dLbl>
            <c:dLbl>
              <c:idx val="1"/>
              <c:layout>
                <c:manualLayout>
                  <c:x val="-5.5377335495520319E-3"/>
                  <c:y val="-1.83080810356030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B7B-4D31-BC51-A448C090D0A6}"/>
                </c:ext>
              </c:extLst>
            </c:dLbl>
            <c:dLbl>
              <c:idx val="2"/>
              <c:layout>
                <c:manualLayout>
                  <c:x val="-8.3066003243280739E-3"/>
                  <c:y val="-4.577020258900815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B7B-4D31-BC51-A448C090D0A6}"/>
                </c:ext>
              </c:extLst>
            </c:dLbl>
            <c:dLbl>
              <c:idx val="3"/>
              <c:layout>
                <c:manualLayout>
                  <c:x val="-8.3066003243280478E-3"/>
                  <c:y val="1.373106077670231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B7B-4D31-BC51-A448C090D0A6}"/>
                </c:ext>
              </c:extLst>
            </c:dLbl>
            <c:dLbl>
              <c:idx val="4"/>
              <c:layout>
                <c:manualLayout>
                  <c:x val="-8.3066003243280478E-3"/>
                  <c:y val="9.154040517801586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B7B-4D31-BC51-A448C090D0A6}"/>
                </c:ext>
              </c:extLst>
            </c:dLbl>
            <c:dLbl>
              <c:idx val="5"/>
              <c:layout>
                <c:manualLayout>
                  <c:x val="-1.6613200648656148E-2"/>
                  <c:y val="9.154040517801586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B7B-4D31-BC51-A448C090D0A6}"/>
                </c:ext>
              </c:extLst>
            </c:dLbl>
            <c:dLbl>
              <c:idx val="6"/>
              <c:layout>
                <c:manualLayout>
                  <c:x val="-8.3066003243280478E-3"/>
                  <c:y val="4.577020258900730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B7B-4D31-BC51-A448C090D0A6}"/>
                </c:ext>
              </c:extLst>
            </c:dLbl>
            <c:dLbl>
              <c:idx val="7"/>
              <c:layout>
                <c:manualLayout>
                  <c:x val="-1.1075467099104064E-2"/>
                  <c:y val="9.154040517801545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B7B-4D31-BC51-A448C090D0A6}"/>
                </c:ext>
              </c:extLst>
            </c:dLbl>
            <c:dLbl>
              <c:idx val="8"/>
              <c:layout>
                <c:manualLayout>
                  <c:x val="-1.1075467099104064E-2"/>
                  <c:y val="1.83080810356030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B7B-4D31-BC51-A448C090D0A6}"/>
                </c:ext>
              </c:extLst>
            </c:dLbl>
            <c:dLbl>
              <c:idx val="9"/>
              <c:layout>
                <c:manualLayout>
                  <c:x val="-1.3844333873880182E-2"/>
                  <c:y val="9.154040517801503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B7B-4D31-BC51-A448C090D0A6}"/>
                </c:ext>
              </c:extLst>
            </c:dLbl>
            <c:dLbl>
              <c:idx val="10"/>
              <c:layout>
                <c:manualLayout>
                  <c:x val="-8.3066003243281502E-3"/>
                  <c:y val="9.154040517801545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B7B-4D31-BC51-A448C090D0A6}"/>
                </c:ext>
              </c:extLst>
            </c:dLbl>
            <c:dLbl>
              <c:idx val="11"/>
              <c:layout>
                <c:manualLayout>
                  <c:x val="-1.1075467099104166E-2"/>
                  <c:y val="1.373106077670231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B7B-4D31-BC51-A448C090D0A6}"/>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ワンストップ件数!$B$2:$M$2</c:f>
              <c:strCache>
                <c:ptCount val="12"/>
                <c:pt idx="0">
                  <c:v>4月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ワンストップ件数!$B$3:$M$3</c:f>
              <c:numCache>
                <c:formatCode>General</c:formatCode>
                <c:ptCount val="12"/>
                <c:pt idx="0">
                  <c:v>2889</c:v>
                </c:pt>
                <c:pt idx="1">
                  <c:v>3235</c:v>
                </c:pt>
                <c:pt idx="2">
                  <c:v>3281</c:v>
                </c:pt>
                <c:pt idx="3">
                  <c:v>3437</c:v>
                </c:pt>
                <c:pt idx="4">
                  <c:v>3561</c:v>
                </c:pt>
                <c:pt idx="5">
                  <c:v>3561</c:v>
                </c:pt>
                <c:pt idx="6">
                  <c:v>3687</c:v>
                </c:pt>
                <c:pt idx="7">
                  <c:v>3219</c:v>
                </c:pt>
                <c:pt idx="8">
                  <c:v>3619</c:v>
                </c:pt>
                <c:pt idx="9">
                  <c:v>3551</c:v>
                </c:pt>
                <c:pt idx="10">
                  <c:v>3467</c:v>
                </c:pt>
                <c:pt idx="11">
                  <c:v>3877</c:v>
                </c:pt>
              </c:numCache>
            </c:numRef>
          </c:val>
          <c:extLst>
            <c:ext xmlns:c16="http://schemas.microsoft.com/office/drawing/2014/chart" uri="{C3380CC4-5D6E-409C-BE32-E72D297353CC}">
              <c16:uniqueId val="{0000000C-6B7B-4D31-BC51-A448C090D0A6}"/>
            </c:ext>
          </c:extLst>
        </c:ser>
        <c:ser>
          <c:idx val="1"/>
          <c:order val="1"/>
          <c:tx>
            <c:strRef>
              <c:f>ワンストップ件数!$A$4</c:f>
              <c:strCache>
                <c:ptCount val="1"/>
                <c:pt idx="0">
                  <c:v>R２年度</c:v>
                </c:pt>
              </c:strCache>
            </c:strRef>
          </c:tx>
          <c:spPr>
            <a:pattFill prst="wdUpDiag">
              <a:fgClr>
                <a:schemeClr val="accent1"/>
              </a:fgClr>
              <a:bgClr>
                <a:schemeClr val="bg1"/>
              </a:bgClr>
            </a:pattFill>
            <a:ln>
              <a:solidFill>
                <a:schemeClr val="tx1"/>
              </a:solidFill>
            </a:ln>
            <a:effectLst/>
          </c:spPr>
          <c:invertIfNegative val="0"/>
          <c:dLbls>
            <c:dLbl>
              <c:idx val="1"/>
              <c:layout>
                <c:manualLayout>
                  <c:x val="-2.5380985565469053E-17"/>
                  <c:y val="9.154040517801545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B7B-4D31-BC51-A448C090D0A6}"/>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ワンストップ件数!$B$2:$M$2</c:f>
              <c:strCache>
                <c:ptCount val="12"/>
                <c:pt idx="0">
                  <c:v>4月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ワンストップ件数!$B$4:$M$4</c:f>
              <c:numCache>
                <c:formatCode>General</c:formatCode>
                <c:ptCount val="12"/>
                <c:pt idx="0">
                  <c:v>3058</c:v>
                </c:pt>
                <c:pt idx="1">
                  <c:v>3139</c:v>
                </c:pt>
                <c:pt idx="2">
                  <c:v>4072</c:v>
                </c:pt>
                <c:pt idx="3">
                  <c:v>4293</c:v>
                </c:pt>
                <c:pt idx="4">
                  <c:v>4505</c:v>
                </c:pt>
                <c:pt idx="5">
                  <c:v>4219</c:v>
                </c:pt>
                <c:pt idx="6">
                  <c:v>4682</c:v>
                </c:pt>
                <c:pt idx="7">
                  <c:v>4031</c:v>
                </c:pt>
                <c:pt idx="8">
                  <c:v>4704</c:v>
                </c:pt>
                <c:pt idx="9">
                  <c:v>4838</c:v>
                </c:pt>
                <c:pt idx="10">
                  <c:v>4309</c:v>
                </c:pt>
                <c:pt idx="11">
                  <c:v>5291</c:v>
                </c:pt>
              </c:numCache>
            </c:numRef>
          </c:val>
          <c:extLst>
            <c:ext xmlns:c16="http://schemas.microsoft.com/office/drawing/2014/chart" uri="{C3380CC4-5D6E-409C-BE32-E72D297353CC}">
              <c16:uniqueId val="{0000000E-6B7B-4D31-BC51-A448C090D0A6}"/>
            </c:ext>
          </c:extLst>
        </c:ser>
        <c:dLbls>
          <c:showLegendKey val="0"/>
          <c:showVal val="0"/>
          <c:showCatName val="0"/>
          <c:showSerName val="0"/>
          <c:showPercent val="0"/>
          <c:showBubbleSize val="0"/>
        </c:dLbls>
        <c:gapWidth val="219"/>
        <c:overlap val="-27"/>
        <c:axId val="2126529312"/>
        <c:axId val="2131788720"/>
      </c:barChart>
      <c:catAx>
        <c:axId val="212652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2131788720"/>
        <c:crosses val="autoZero"/>
        <c:auto val="1"/>
        <c:lblAlgn val="ctr"/>
        <c:lblOffset val="100"/>
        <c:noMultiLvlLbl val="0"/>
      </c:catAx>
      <c:valAx>
        <c:axId val="213178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ＭＳ 明朝" panose="02020609040205080304" pitchFamily="17" charset="-128"/>
                <a:ea typeface="ＭＳ 明朝" panose="02020609040205080304" pitchFamily="17" charset="-128"/>
                <a:cs typeface="+mn-cs"/>
              </a:defRPr>
            </a:pPr>
            <a:endParaRPr lang="ja-JP"/>
          </a:p>
        </c:txPr>
        <c:crossAx val="2126529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被害にあったときの状況!$C$1</c:f>
              <c:strCache>
                <c:ptCount val="1"/>
                <c:pt idx="0">
                  <c:v>男性</c:v>
                </c:pt>
              </c:strCache>
            </c:strRef>
          </c:tx>
          <c:spPr>
            <a:pattFill prst="pct5">
              <a:fgClr>
                <a:schemeClr val="tx1"/>
              </a:fgClr>
              <a:bgClr>
                <a:schemeClr val="bg1"/>
              </a:bgClr>
            </a:pattFill>
            <a:ln>
              <a:solidFill>
                <a:schemeClr val="tx1"/>
              </a:solidFill>
            </a:ln>
            <a:effectLst/>
          </c:spPr>
          <c:invertIfNegative val="0"/>
          <c:dLbls>
            <c:dLbl>
              <c:idx val="11"/>
              <c:layout>
                <c:manualLayout>
                  <c:x val="-2.4538947947674462E-3"/>
                  <c:y val="7.003556740666003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D4D-4E4E-82A8-ECE8E0254170}"/>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被害にあったときの状況!$B$2:$B$13</c:f>
              <c:strCache>
                <c:ptCount val="12"/>
                <c:pt idx="0">
                  <c:v>無回答</c:v>
                </c:pt>
                <c:pt idx="1">
                  <c:v>その他</c:v>
                </c:pt>
                <c:pt idx="2">
                  <c:v>相手が、複数人であった</c:v>
                </c:pt>
                <c:pt idx="3">
                  <c:v>飲酒や薬物等により意識がなかった・
もうろうとしていた</c:v>
                </c:pt>
                <c:pt idx="4">
                  <c:v>相手をたたく、ひっかく等による
身体的な抵抗をした</c:v>
                </c:pt>
                <c:pt idx="5">
                  <c:v>相手から、身体的な暴力をふるわれた</c:v>
                </c:pt>
                <c:pt idx="6">
                  <c:v>相手から、脅された（暴言、周囲に
言いふらす、画像のばらまき等）</c:v>
                </c:pt>
                <c:pt idx="7">
                  <c:v>泣く、叫ぶ、相手に抗議する、説得する等の
言葉による抵抗をした</c:v>
                </c:pt>
                <c:pt idx="8">
                  <c:v>驚きや混乱等で体が動かなかった</c:v>
                </c:pt>
                <c:pt idx="9">
                  <c:v>相手との関係性（相手との関係が壊れる、
仕事への影響等）から拒否できなかった</c:v>
                </c:pt>
                <c:pt idx="10">
                  <c:v>相手から「何もしない」「変なことはしない」
「乱暴しない」などとだまされた</c:v>
                </c:pt>
                <c:pt idx="11">
                  <c:v>相手から、不意をつかれ、突然に襲いかかられた</c:v>
                </c:pt>
              </c:strCache>
            </c:strRef>
          </c:cat>
          <c:val>
            <c:numRef>
              <c:f>被害にあったときの状況!$C$2:$C$13</c:f>
              <c:numCache>
                <c:formatCode>0.0_ </c:formatCode>
                <c:ptCount val="12"/>
                <c:pt idx="0">
                  <c:v>5.9</c:v>
                </c:pt>
                <c:pt idx="1">
                  <c:v>17.600000000000001</c:v>
                </c:pt>
                <c:pt idx="2">
                  <c:v>11.8</c:v>
                </c:pt>
                <c:pt idx="3">
                  <c:v>5.9</c:v>
                </c:pt>
                <c:pt idx="4">
                  <c:v>11.8</c:v>
                </c:pt>
                <c:pt idx="5">
                  <c:v>11.8</c:v>
                </c:pt>
                <c:pt idx="6">
                  <c:v>23.5</c:v>
                </c:pt>
                <c:pt idx="7">
                  <c:v>5.9</c:v>
                </c:pt>
                <c:pt idx="8">
                  <c:v>23.5</c:v>
                </c:pt>
                <c:pt idx="9">
                  <c:v>23.5</c:v>
                </c:pt>
                <c:pt idx="10">
                  <c:v>0</c:v>
                </c:pt>
                <c:pt idx="11">
                  <c:v>11.8</c:v>
                </c:pt>
              </c:numCache>
            </c:numRef>
          </c:val>
          <c:extLst>
            <c:ext xmlns:c16="http://schemas.microsoft.com/office/drawing/2014/chart" uri="{C3380CC4-5D6E-409C-BE32-E72D297353CC}">
              <c16:uniqueId val="{00000001-DD4D-4E4E-82A8-ECE8E0254170}"/>
            </c:ext>
          </c:extLst>
        </c:ser>
        <c:ser>
          <c:idx val="1"/>
          <c:order val="1"/>
          <c:tx>
            <c:strRef>
              <c:f>被害にあったときの状況!$D$1</c:f>
              <c:strCache>
                <c:ptCount val="1"/>
                <c:pt idx="0">
                  <c:v>女性</c:v>
                </c:pt>
              </c:strCache>
            </c:strRef>
          </c:tx>
          <c:spPr>
            <a:pattFill prst="dkUpDiag">
              <a:fgClr>
                <a:schemeClr val="tx1"/>
              </a:fgClr>
              <a:bgClr>
                <a:schemeClr val="bg1"/>
              </a:bgClr>
            </a:pattFill>
            <a:ln>
              <a:solidFill>
                <a:schemeClr val="tx1"/>
              </a:solidFill>
            </a:ln>
            <a:effectLst/>
          </c:spPr>
          <c:invertIfNegative val="0"/>
          <c:dLbls>
            <c:dLbl>
              <c:idx val="1"/>
              <c:layout>
                <c:manualLayout>
                  <c:x val="1.2240333252943958E-2"/>
                  <c:y val="-2.002026905189629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D4D-4E4E-82A8-ECE8E0254170}"/>
                </c:ext>
              </c:extLst>
            </c:dLbl>
            <c:dLbl>
              <c:idx val="2"/>
              <c:layout>
                <c:manualLayout>
                  <c:x val="1.755888447952622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D4D-4E4E-82A8-ECE8E0254170}"/>
                </c:ext>
              </c:extLst>
            </c:dLbl>
            <c:dLbl>
              <c:idx val="3"/>
              <c:layout>
                <c:manualLayout>
                  <c:x val="2.2575708616533623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D4D-4E4E-82A8-ECE8E0254170}"/>
                </c:ext>
              </c:extLst>
            </c:dLbl>
            <c:dLbl>
              <c:idx val="4"/>
              <c:layout>
                <c:manualLayout>
                  <c:x val="2.5084120685037459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D4D-4E4E-82A8-ECE8E0254170}"/>
                </c:ext>
              </c:extLst>
            </c:dLbl>
            <c:dLbl>
              <c:idx val="5"/>
              <c:layout>
                <c:manualLayout>
                  <c:x val="1.2542060342518729E-2"/>
                  <c:y val="-2.672860406813563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D4D-4E4E-82A8-ECE8E0254170}"/>
                </c:ext>
              </c:extLst>
            </c:dLbl>
            <c:dLbl>
              <c:idx val="6"/>
              <c:layout>
                <c:manualLayout>
                  <c:x val="1.755888447952622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D4D-4E4E-82A8-ECE8E0254170}"/>
                </c:ext>
              </c:extLst>
            </c:dLbl>
            <c:dLbl>
              <c:idx val="8"/>
              <c:layout>
                <c:manualLayout>
                  <c:x val="1.735779516061654E-2"/>
                  <c:y val="-4.1211167456889691E-3"/>
                </c:manualLayout>
              </c:layout>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manualLayout>
                      <c:w val="8.0906976951243437E-2"/>
                      <c:h val="2.944508890129589E-2"/>
                    </c:manualLayout>
                  </c15:layout>
                </c:ext>
                <c:ext xmlns:c16="http://schemas.microsoft.com/office/drawing/2014/chart" uri="{C3380CC4-5D6E-409C-BE32-E72D297353CC}">
                  <c16:uniqueId val="{00000008-DD4D-4E4E-82A8-ECE8E0254170}"/>
                </c:ext>
              </c:extLst>
            </c:dLbl>
            <c:dLbl>
              <c:idx val="10"/>
              <c:layout>
                <c:manualLayout>
                  <c:x val="-1.2542060342518729E-2"/>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D4D-4E4E-82A8-ECE8E0254170}"/>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被害にあったときの状況!$B$2:$B$13</c:f>
              <c:strCache>
                <c:ptCount val="12"/>
                <c:pt idx="0">
                  <c:v>無回答</c:v>
                </c:pt>
                <c:pt idx="1">
                  <c:v>その他</c:v>
                </c:pt>
                <c:pt idx="2">
                  <c:v>相手が、複数人であった</c:v>
                </c:pt>
                <c:pt idx="3">
                  <c:v>飲酒や薬物等により意識がなかった・
もうろうとしていた</c:v>
                </c:pt>
                <c:pt idx="4">
                  <c:v>相手をたたく、ひっかく等による
身体的な抵抗をした</c:v>
                </c:pt>
                <c:pt idx="5">
                  <c:v>相手から、身体的な暴力をふるわれた</c:v>
                </c:pt>
                <c:pt idx="6">
                  <c:v>相手から、脅された（暴言、周囲に
言いふらす、画像のばらまき等）</c:v>
                </c:pt>
                <c:pt idx="7">
                  <c:v>泣く、叫ぶ、相手に抗議する、説得する等の
言葉による抵抗をした</c:v>
                </c:pt>
                <c:pt idx="8">
                  <c:v>驚きや混乱等で体が動かなかった</c:v>
                </c:pt>
                <c:pt idx="9">
                  <c:v>相手との関係性（相手との関係が壊れる、
仕事への影響等）から拒否できなかった</c:v>
                </c:pt>
                <c:pt idx="10">
                  <c:v>相手から「何もしない」「変なことはしない」
「乱暴しない」などとだまされた</c:v>
                </c:pt>
                <c:pt idx="11">
                  <c:v>相手から、不意をつかれ、突然に襲いかかられた</c:v>
                </c:pt>
              </c:strCache>
            </c:strRef>
          </c:cat>
          <c:val>
            <c:numRef>
              <c:f>被害にあったときの状況!$D$2:$D$13</c:f>
              <c:numCache>
                <c:formatCode>0.0_ </c:formatCode>
                <c:ptCount val="12"/>
                <c:pt idx="0">
                  <c:v>8.8000000000000007</c:v>
                </c:pt>
                <c:pt idx="1">
                  <c:v>9.6</c:v>
                </c:pt>
                <c:pt idx="2">
                  <c:v>1.6</c:v>
                </c:pt>
                <c:pt idx="3">
                  <c:v>10.4</c:v>
                </c:pt>
                <c:pt idx="4">
                  <c:v>10.4</c:v>
                </c:pt>
                <c:pt idx="5">
                  <c:v>13.6</c:v>
                </c:pt>
                <c:pt idx="6">
                  <c:v>12.8</c:v>
                </c:pt>
                <c:pt idx="7">
                  <c:v>21.6</c:v>
                </c:pt>
                <c:pt idx="8">
                  <c:v>19.2</c:v>
                </c:pt>
                <c:pt idx="9">
                  <c:v>23.2</c:v>
                </c:pt>
                <c:pt idx="10">
                  <c:v>26.4</c:v>
                </c:pt>
                <c:pt idx="11">
                  <c:v>28.8</c:v>
                </c:pt>
              </c:numCache>
            </c:numRef>
          </c:val>
          <c:extLst>
            <c:ext xmlns:c16="http://schemas.microsoft.com/office/drawing/2014/chart" uri="{C3380CC4-5D6E-409C-BE32-E72D297353CC}">
              <c16:uniqueId val="{0000000A-DD4D-4E4E-82A8-ECE8E0254170}"/>
            </c:ext>
          </c:extLst>
        </c:ser>
        <c:ser>
          <c:idx val="2"/>
          <c:order val="2"/>
          <c:tx>
            <c:strRef>
              <c:f>被害にあったときの状況!$E$1</c:f>
              <c:strCache>
                <c:ptCount val="1"/>
                <c:pt idx="0">
                  <c:v>総数</c:v>
                </c:pt>
              </c:strCache>
            </c:strRef>
          </c:tx>
          <c:spPr>
            <a:solidFill>
              <a:schemeClr val="accent3"/>
            </a:solidFill>
            <a:ln>
              <a:solidFill>
                <a:schemeClr val="tx1"/>
              </a:solidFill>
            </a:ln>
            <a:effectLst/>
          </c:spPr>
          <c:invertIfNegative val="0"/>
          <c:dLbls>
            <c:dLbl>
              <c:idx val="0"/>
              <c:layout>
                <c:manualLayout>
                  <c:x val="-9.1974046686434909E-17"/>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D4D-4E4E-82A8-ECE8E0254170}"/>
                </c:ext>
              </c:extLst>
            </c:dLbl>
            <c:dLbl>
              <c:idx val="2"/>
              <c:layout>
                <c:manualLayout>
                  <c:x val="0"/>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D4D-4E4E-82A8-ECE8E0254170}"/>
                </c:ext>
              </c:extLst>
            </c:dLbl>
            <c:dLbl>
              <c:idx val="3"/>
              <c:layout>
                <c:manualLayout>
                  <c:x val="-1.0033648274014983E-2"/>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D4D-4E4E-82A8-ECE8E0254170}"/>
                </c:ext>
              </c:extLst>
            </c:dLbl>
            <c:dLbl>
              <c:idx val="4"/>
              <c:layout>
                <c:manualLayout>
                  <c:x val="-2.5084120685037459E-3"/>
                  <c:y val="-8.018581220440738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D4D-4E4E-82A8-ECE8E0254170}"/>
                </c:ext>
              </c:extLst>
            </c:dLbl>
            <c:dLbl>
              <c:idx val="6"/>
              <c:layout>
                <c:manualLayout>
                  <c:x val="-7.5252362055112385E-3"/>
                  <c:y val="-5.345720813627175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D4D-4E4E-82A8-ECE8E0254170}"/>
                </c:ext>
              </c:extLst>
            </c:dLbl>
            <c:dLbl>
              <c:idx val="8"/>
              <c:layout>
                <c:manualLayout>
                  <c:x val="-1.5050472411022477E-2"/>
                  <c:y val="-8.018581220440714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DD4D-4E4E-82A8-ECE8E0254170}"/>
                </c:ext>
              </c:extLst>
            </c:dLbl>
            <c:dLbl>
              <c:idx val="11"/>
              <c:layout>
                <c:manualLayout>
                  <c:x val="-1.2542060342518729E-2"/>
                  <c:y val="-5.345720813627129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DD4D-4E4E-82A8-ECE8E0254170}"/>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被害にあったときの状況!$B$2:$B$13</c:f>
              <c:strCache>
                <c:ptCount val="12"/>
                <c:pt idx="0">
                  <c:v>無回答</c:v>
                </c:pt>
                <c:pt idx="1">
                  <c:v>その他</c:v>
                </c:pt>
                <c:pt idx="2">
                  <c:v>相手が、複数人であった</c:v>
                </c:pt>
                <c:pt idx="3">
                  <c:v>飲酒や薬物等により意識がなかった・
もうろうとしていた</c:v>
                </c:pt>
                <c:pt idx="4">
                  <c:v>相手をたたく、ひっかく等による
身体的な抵抗をした</c:v>
                </c:pt>
                <c:pt idx="5">
                  <c:v>相手から、身体的な暴力をふるわれた</c:v>
                </c:pt>
                <c:pt idx="6">
                  <c:v>相手から、脅された（暴言、周囲に
言いふらす、画像のばらまき等）</c:v>
                </c:pt>
                <c:pt idx="7">
                  <c:v>泣く、叫ぶ、相手に抗議する、説得する等の
言葉による抵抗をした</c:v>
                </c:pt>
                <c:pt idx="8">
                  <c:v>驚きや混乱等で体が動かなかった</c:v>
                </c:pt>
                <c:pt idx="9">
                  <c:v>相手との関係性（相手との関係が壊れる、
仕事への影響等）から拒否できなかった</c:v>
                </c:pt>
                <c:pt idx="10">
                  <c:v>相手から「何もしない」「変なことはしない」
「乱暴しない」などとだまされた</c:v>
                </c:pt>
                <c:pt idx="11">
                  <c:v>相手から、不意をつかれ、突然に襲いかかられた</c:v>
                </c:pt>
              </c:strCache>
            </c:strRef>
          </c:cat>
          <c:val>
            <c:numRef>
              <c:f>被害にあったときの状況!$E$2:$E$13</c:f>
              <c:numCache>
                <c:formatCode>0.0_ </c:formatCode>
                <c:ptCount val="12"/>
                <c:pt idx="0">
                  <c:v>8.5</c:v>
                </c:pt>
                <c:pt idx="1">
                  <c:v>10.6</c:v>
                </c:pt>
                <c:pt idx="2">
                  <c:v>2.8</c:v>
                </c:pt>
                <c:pt idx="3">
                  <c:v>9.9</c:v>
                </c:pt>
                <c:pt idx="4">
                  <c:v>10.6</c:v>
                </c:pt>
                <c:pt idx="5">
                  <c:v>13.4</c:v>
                </c:pt>
                <c:pt idx="6">
                  <c:v>14.1</c:v>
                </c:pt>
                <c:pt idx="7">
                  <c:v>19.7</c:v>
                </c:pt>
                <c:pt idx="8">
                  <c:v>19.7</c:v>
                </c:pt>
                <c:pt idx="9">
                  <c:v>23.2</c:v>
                </c:pt>
                <c:pt idx="10">
                  <c:v>23.2</c:v>
                </c:pt>
                <c:pt idx="11">
                  <c:v>26.8</c:v>
                </c:pt>
              </c:numCache>
            </c:numRef>
          </c:val>
          <c:extLst>
            <c:ext xmlns:c16="http://schemas.microsoft.com/office/drawing/2014/chart" uri="{C3380CC4-5D6E-409C-BE32-E72D297353CC}">
              <c16:uniqueId val="{00000012-DD4D-4E4E-82A8-ECE8E0254170}"/>
            </c:ext>
          </c:extLst>
        </c:ser>
        <c:dLbls>
          <c:showLegendKey val="0"/>
          <c:showVal val="0"/>
          <c:showCatName val="0"/>
          <c:showSerName val="0"/>
          <c:showPercent val="0"/>
          <c:showBubbleSize val="0"/>
        </c:dLbls>
        <c:gapWidth val="182"/>
        <c:axId val="147395600"/>
        <c:axId val="1875722304"/>
      </c:barChart>
      <c:catAx>
        <c:axId val="14739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ysClr val="windowText" lastClr="000000"/>
                </a:solidFill>
                <a:latin typeface="ＭＳ 明朝" panose="02020609040205080304" pitchFamily="17" charset="-128"/>
                <a:ea typeface="ＭＳ 明朝" panose="02020609040205080304" pitchFamily="17" charset="-128"/>
                <a:cs typeface="+mn-cs"/>
              </a:defRPr>
            </a:pPr>
            <a:endParaRPr lang="ja-JP"/>
          </a:p>
        </c:txPr>
        <c:crossAx val="1875722304"/>
        <c:crosses val="autoZero"/>
        <c:auto val="1"/>
        <c:lblAlgn val="ctr"/>
        <c:lblOffset val="100"/>
        <c:noMultiLvlLbl val="0"/>
      </c:catAx>
      <c:valAx>
        <c:axId val="1875722304"/>
        <c:scaling>
          <c:orientation val="minMax"/>
        </c:scaling>
        <c:delete val="0"/>
        <c:axPos val="b"/>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7395600"/>
        <c:crosses val="autoZero"/>
        <c:crossBetween val="between"/>
      </c:valAx>
      <c:spPr>
        <a:noFill/>
        <a:ln>
          <a:noFill/>
        </a:ln>
        <a:effectLst/>
      </c:spPr>
    </c:plotArea>
    <c:legend>
      <c:legendPos val="r"/>
      <c:layout>
        <c:manualLayout>
          <c:xMode val="edge"/>
          <c:yMode val="edge"/>
          <c:x val="0.64084981401864649"/>
          <c:y val="0.61961803624786205"/>
          <c:w val="9.5414327810250721E-2"/>
          <c:h val="0.11418931277222891"/>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加害者との関係!$C$1</c:f>
              <c:strCache>
                <c:ptCount val="1"/>
                <c:pt idx="0">
                  <c:v>男性</c:v>
                </c:pt>
              </c:strCache>
            </c:strRef>
          </c:tx>
          <c:spPr>
            <a:pattFill prst="pct5">
              <a:fgClr>
                <a:schemeClr val="tx1"/>
              </a:fgClr>
              <a:bgClr>
                <a:schemeClr val="bg1"/>
              </a:bgClr>
            </a:pattFill>
            <a:ln>
              <a:solidFill>
                <a:schemeClr val="tx1"/>
              </a:solidFill>
            </a:ln>
            <a:effectLst/>
          </c:spPr>
          <c:invertIfNegative val="0"/>
          <c:dLbls>
            <c:dLbl>
              <c:idx val="0"/>
              <c:layout>
                <c:manualLayout>
                  <c:x val="-7.5252362055112385E-3"/>
                  <c:y val="2.672860406813563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107-4B8C-BABB-AC2EA338605A}"/>
                </c:ext>
              </c:extLst>
            </c:dLbl>
            <c:dLbl>
              <c:idx val="2"/>
              <c:layout/>
              <c:tx>
                <c:rich>
                  <a:bodyPr/>
                  <a:lstStyle/>
                  <a:p>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107-4B8C-BABB-AC2EA338605A}"/>
                </c:ext>
              </c:extLst>
            </c:dLbl>
            <c:dLbl>
              <c:idx val="3"/>
              <c:layout/>
              <c:tx>
                <c:rich>
                  <a:bodyPr/>
                  <a:lstStyle/>
                  <a:p>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107-4B8C-BABB-AC2EA338605A}"/>
                </c:ext>
              </c:extLst>
            </c:dLbl>
            <c:dLbl>
              <c:idx val="4"/>
              <c:layout/>
              <c:tx>
                <c:rich>
                  <a:bodyPr/>
                  <a:lstStyle/>
                  <a:p>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107-4B8C-BABB-AC2EA338605A}"/>
                </c:ext>
              </c:extLst>
            </c:dLbl>
            <c:dLbl>
              <c:idx val="5"/>
              <c:layout/>
              <c:tx>
                <c:rich>
                  <a:bodyPr/>
                  <a:lstStyle/>
                  <a:p>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107-4B8C-BABB-AC2EA338605A}"/>
                </c:ext>
              </c:extLst>
            </c:dLbl>
            <c:dLbl>
              <c:idx val="7"/>
              <c:layout>
                <c:manualLayout>
                  <c:x val="-2.5084120685037459E-3"/>
                  <c:y val="8.018581220440688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107-4B8C-BABB-AC2EA338605A}"/>
                </c:ext>
              </c:extLst>
            </c:dLbl>
            <c:dLbl>
              <c:idx val="13"/>
              <c:layout/>
              <c:tx>
                <c:rich>
                  <a:bodyPr/>
                  <a:lstStyle/>
                  <a:p>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107-4B8C-BABB-AC2EA338605A}"/>
                </c:ext>
              </c:extLst>
            </c:dLbl>
            <c:dLbl>
              <c:idx val="14"/>
              <c:layout>
                <c:manualLayout>
                  <c:x val="-7.5252362055112385E-3"/>
                  <c:y val="2.672860406813538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107-4B8C-BABB-AC2EA338605A}"/>
                </c:ext>
              </c:extLst>
            </c:dLbl>
            <c:dLbl>
              <c:idx val="15"/>
              <c:layout>
                <c:manualLayout>
                  <c:x val="-5.0168241370074917E-3"/>
                  <c:y val="8.018581220440676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107-4B8C-BABB-AC2EA338605A}"/>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加害者との関係!$B$2:$B$17</c:f>
              <c:strCache>
                <c:ptCount val="16"/>
                <c:pt idx="0">
                  <c:v>無回答</c:v>
                </c:pt>
                <c:pt idx="1">
                  <c:v>まったく知らない人</c:v>
                </c:pt>
                <c:pt idx="2">
                  <c:v>その他</c:v>
                </c:pt>
                <c:pt idx="3">
                  <c:v>養親・継親又は親の交際相手</c:v>
                </c:pt>
                <c:pt idx="4">
                  <c:v>生活していた（いる）施設の関係者
（職員、先輩、仲間など）</c:v>
                </c:pt>
                <c:pt idx="5">
                  <c:v>兄弟姉妹（義理の兄弟姉妹も含む）</c:v>
                </c:pt>
                <c:pt idx="6">
                  <c:v>親（養親・継親を除く）</c:v>
                </c:pt>
                <c:pt idx="7">
                  <c:v>地域活動や習い事の関係者
（指導者、先輩、仲間など）</c:v>
                </c:pt>
                <c:pt idx="8">
                  <c:v>職場・アルバイト先の客</c:v>
                </c:pt>
                <c:pt idx="9">
                  <c:v>SNSなどインターネット上で知り合った人</c:v>
                </c:pt>
                <c:pt idx="10">
                  <c:v>通っていた（いる）学校・大学の関係者
（教職員、先輩、同級生、クラブ活動の指導者など）</c:v>
                </c:pt>
                <c:pt idx="11">
                  <c:v>上記以外の親戚</c:v>
                </c:pt>
                <c:pt idx="12">
                  <c:v>職場・アルバイト先の関係者
（上司、同僚、部下、取引先の相手など）</c:v>
                </c:pt>
                <c:pt idx="13">
                  <c:v>元配偶者（事実婚を解消した者を含む）</c:v>
                </c:pt>
                <c:pt idx="14">
                  <c:v>配偶者（事実婚や別居中を含む）</c:v>
                </c:pt>
                <c:pt idx="15">
                  <c:v>交際相手・元交際相手</c:v>
                </c:pt>
              </c:strCache>
            </c:strRef>
          </c:cat>
          <c:val>
            <c:numRef>
              <c:f>加害者との関係!$C$2:$C$17</c:f>
              <c:numCache>
                <c:formatCode>0.0_ </c:formatCode>
                <c:ptCount val="16"/>
                <c:pt idx="0">
                  <c:v>5.9</c:v>
                </c:pt>
                <c:pt idx="1">
                  <c:v>17.600000000000001</c:v>
                </c:pt>
                <c:pt idx="2">
                  <c:v>0</c:v>
                </c:pt>
                <c:pt idx="3">
                  <c:v>0</c:v>
                </c:pt>
                <c:pt idx="4">
                  <c:v>0</c:v>
                </c:pt>
                <c:pt idx="5">
                  <c:v>0</c:v>
                </c:pt>
                <c:pt idx="6">
                  <c:v>5.9</c:v>
                </c:pt>
                <c:pt idx="7">
                  <c:v>5.9</c:v>
                </c:pt>
                <c:pt idx="8">
                  <c:v>11.8</c:v>
                </c:pt>
                <c:pt idx="9">
                  <c:v>5.9</c:v>
                </c:pt>
                <c:pt idx="10">
                  <c:v>23.5</c:v>
                </c:pt>
                <c:pt idx="11">
                  <c:v>11.8</c:v>
                </c:pt>
                <c:pt idx="12">
                  <c:v>11.8</c:v>
                </c:pt>
                <c:pt idx="13">
                  <c:v>0</c:v>
                </c:pt>
                <c:pt idx="14">
                  <c:v>5.9</c:v>
                </c:pt>
                <c:pt idx="15">
                  <c:v>11.8</c:v>
                </c:pt>
              </c:numCache>
            </c:numRef>
          </c:val>
          <c:extLst>
            <c:ext xmlns:c16="http://schemas.microsoft.com/office/drawing/2014/chart" uri="{C3380CC4-5D6E-409C-BE32-E72D297353CC}">
              <c16:uniqueId val="{00000009-9107-4B8C-BABB-AC2EA338605A}"/>
            </c:ext>
          </c:extLst>
        </c:ser>
        <c:ser>
          <c:idx val="1"/>
          <c:order val="1"/>
          <c:tx>
            <c:strRef>
              <c:f>加害者との関係!$D$1</c:f>
              <c:strCache>
                <c:ptCount val="1"/>
                <c:pt idx="0">
                  <c:v>女性</c:v>
                </c:pt>
              </c:strCache>
            </c:strRef>
          </c:tx>
          <c:spPr>
            <a:pattFill prst="dkUpDiag">
              <a:fgClr>
                <a:schemeClr val="tx1"/>
              </a:fgClr>
              <a:bgClr>
                <a:schemeClr val="bg1"/>
              </a:bgClr>
            </a:pattFill>
            <a:ln>
              <a:solidFill>
                <a:schemeClr val="tx1"/>
              </a:solidFill>
            </a:ln>
            <a:effectLst/>
          </c:spPr>
          <c:invertIfNegative val="0"/>
          <c:dLbls>
            <c:dLbl>
              <c:idx val="0"/>
              <c:layout>
                <c:manualLayout>
                  <c:x val="1.7558884479526221E-2"/>
                  <c:y val="-2.672860406813563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107-4B8C-BABB-AC2EA338605A}"/>
                </c:ext>
              </c:extLst>
            </c:dLbl>
            <c:dLbl>
              <c:idx val="1"/>
              <c:layout>
                <c:manualLayout>
                  <c:x val="1.5050472411022477E-2"/>
                  <c:y val="-2.672860406813661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107-4B8C-BABB-AC2EA338605A}"/>
                </c:ext>
              </c:extLst>
            </c:dLbl>
            <c:dLbl>
              <c:idx val="5"/>
              <c:layout>
                <c:manualLayout>
                  <c:x val="-2.5084120685037459E-3"/>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107-4B8C-BABB-AC2EA338605A}"/>
                </c:ext>
              </c:extLst>
            </c:dLbl>
            <c:dLbl>
              <c:idx val="6"/>
              <c:layout>
                <c:manualLayout>
                  <c:x val="1.755887896563265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107-4B8C-BABB-AC2EA338605A}"/>
                </c:ext>
              </c:extLst>
            </c:dLbl>
            <c:dLbl>
              <c:idx val="7"/>
              <c:layout>
                <c:manualLayout>
                  <c:x val="2.2575701527241979E-2"/>
                  <c:y val="-2.089864158829676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107-4B8C-BABB-AC2EA338605A}"/>
                </c:ext>
              </c:extLst>
            </c:dLbl>
            <c:dLbl>
              <c:idx val="8"/>
              <c:layout>
                <c:manualLayout>
                  <c:x val="2.7116912399372816E-2"/>
                  <c:y val="-6.26959247648902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107-4B8C-BABB-AC2EA338605A}"/>
                </c:ext>
              </c:extLst>
            </c:dLbl>
            <c:dLbl>
              <c:idx val="9"/>
              <c:layout>
                <c:manualLayout>
                  <c:x val="1.2542060342518729E-2"/>
                  <c:y val="-2.672860406813563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107-4B8C-BABB-AC2EA338605A}"/>
                </c:ext>
              </c:extLst>
            </c:dLbl>
            <c:dLbl>
              <c:idx val="10"/>
              <c:layout>
                <c:manualLayout>
                  <c:x val="1.755888447952622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9107-4B8C-BABB-AC2EA338605A}"/>
                </c:ext>
              </c:extLst>
            </c:dLbl>
            <c:dLbl>
              <c:idx val="12"/>
              <c:layout>
                <c:manualLayout>
                  <c:x val="7.525334961891888E-3"/>
                  <c:y val="-5.3457208136271752E-3"/>
                </c:manualLayout>
              </c:layout>
              <c:spPr>
                <a:noFill/>
                <a:ln>
                  <a:noFill/>
                </a:ln>
                <a:effectLst/>
              </c:spPr>
              <c:txPr>
                <a:bodyPr rot="0" spcFirstLastPara="1" vertOverflow="ellipsis" vert="horz" wrap="square" lIns="38100" tIns="19050" rIns="38100" bIns="19050" anchor="ctr" anchorCtr="1">
                  <a:noAutofit/>
                </a:bodyPr>
                <a:lstStyle/>
                <a:p>
                  <a:pPr>
                    <a:defRPr sz="75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manualLayout>
                      <c:w val="4.1576831279068936E-2"/>
                      <c:h val="2.6995890108816988E-2"/>
                    </c:manualLayout>
                  </c15:layout>
                </c:ext>
                <c:ext xmlns:c16="http://schemas.microsoft.com/office/drawing/2014/chart" uri="{C3380CC4-5D6E-409C-BE32-E72D297353CC}">
                  <c16:uniqueId val="{00000012-9107-4B8C-BABB-AC2EA338605A}"/>
                </c:ext>
              </c:extLst>
            </c:dLbl>
            <c:dLbl>
              <c:idx val="14"/>
              <c:layout>
                <c:manualLayout>
                  <c:x val="-1.2542060342518729E-2"/>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9107-4B8C-BABB-AC2EA338605A}"/>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加害者との関係!$B$2:$B$17</c:f>
              <c:strCache>
                <c:ptCount val="16"/>
                <c:pt idx="0">
                  <c:v>無回答</c:v>
                </c:pt>
                <c:pt idx="1">
                  <c:v>まったく知らない人</c:v>
                </c:pt>
                <c:pt idx="2">
                  <c:v>その他</c:v>
                </c:pt>
                <c:pt idx="3">
                  <c:v>養親・継親又は親の交際相手</c:v>
                </c:pt>
                <c:pt idx="4">
                  <c:v>生活していた（いる）施設の関係者
（職員、先輩、仲間など）</c:v>
                </c:pt>
                <c:pt idx="5">
                  <c:v>兄弟姉妹（義理の兄弟姉妹も含む）</c:v>
                </c:pt>
                <c:pt idx="6">
                  <c:v>親（養親・継親を除く）</c:v>
                </c:pt>
                <c:pt idx="7">
                  <c:v>地域活動や習い事の関係者
（指導者、先輩、仲間など）</c:v>
                </c:pt>
                <c:pt idx="8">
                  <c:v>職場・アルバイト先の客</c:v>
                </c:pt>
                <c:pt idx="9">
                  <c:v>SNSなどインターネット上で知り合った人</c:v>
                </c:pt>
                <c:pt idx="10">
                  <c:v>通っていた（いる）学校・大学の関係者
（教職員、先輩、同級生、クラブ活動の指導者など）</c:v>
                </c:pt>
                <c:pt idx="11">
                  <c:v>上記以外の親戚</c:v>
                </c:pt>
                <c:pt idx="12">
                  <c:v>職場・アルバイト先の関係者
（上司、同僚、部下、取引先の相手など）</c:v>
                </c:pt>
                <c:pt idx="13">
                  <c:v>元配偶者（事実婚を解消した者を含む）</c:v>
                </c:pt>
                <c:pt idx="14">
                  <c:v>配偶者（事実婚や別居中を含む）</c:v>
                </c:pt>
                <c:pt idx="15">
                  <c:v>交際相手・元交際相手</c:v>
                </c:pt>
              </c:strCache>
            </c:strRef>
          </c:cat>
          <c:val>
            <c:numRef>
              <c:f>加害者との関係!$D$2:$D$17</c:f>
              <c:numCache>
                <c:formatCode>0.0_ </c:formatCode>
                <c:ptCount val="16"/>
                <c:pt idx="0">
                  <c:v>1.6</c:v>
                </c:pt>
                <c:pt idx="1">
                  <c:v>11.2</c:v>
                </c:pt>
                <c:pt idx="2">
                  <c:v>11.2</c:v>
                </c:pt>
                <c:pt idx="3">
                  <c:v>0.8</c:v>
                </c:pt>
                <c:pt idx="4">
                  <c:v>1.6</c:v>
                </c:pt>
                <c:pt idx="5">
                  <c:v>1.6</c:v>
                </c:pt>
                <c:pt idx="6">
                  <c:v>1.6</c:v>
                </c:pt>
                <c:pt idx="7">
                  <c:v>2.4</c:v>
                </c:pt>
                <c:pt idx="8">
                  <c:v>2.4</c:v>
                </c:pt>
                <c:pt idx="9">
                  <c:v>4</c:v>
                </c:pt>
                <c:pt idx="10">
                  <c:v>2.4</c:v>
                </c:pt>
                <c:pt idx="11">
                  <c:v>6.4</c:v>
                </c:pt>
                <c:pt idx="12">
                  <c:v>8</c:v>
                </c:pt>
                <c:pt idx="13">
                  <c:v>12</c:v>
                </c:pt>
                <c:pt idx="14">
                  <c:v>17.600000000000001</c:v>
                </c:pt>
                <c:pt idx="15">
                  <c:v>31.2</c:v>
                </c:pt>
              </c:numCache>
            </c:numRef>
          </c:val>
          <c:extLst>
            <c:ext xmlns:c16="http://schemas.microsoft.com/office/drawing/2014/chart" uri="{C3380CC4-5D6E-409C-BE32-E72D297353CC}">
              <c16:uniqueId val="{00000014-9107-4B8C-BABB-AC2EA338605A}"/>
            </c:ext>
          </c:extLst>
        </c:ser>
        <c:ser>
          <c:idx val="2"/>
          <c:order val="2"/>
          <c:tx>
            <c:strRef>
              <c:f>加害者との関係!$E$1</c:f>
              <c:strCache>
                <c:ptCount val="1"/>
                <c:pt idx="0">
                  <c:v>総数</c:v>
                </c:pt>
              </c:strCache>
            </c:strRef>
          </c:tx>
          <c:spPr>
            <a:solidFill>
              <a:schemeClr val="accent3"/>
            </a:solidFill>
            <a:ln>
              <a:solidFill>
                <a:schemeClr val="tx1"/>
              </a:solidFill>
            </a:ln>
            <a:effectLst/>
          </c:spPr>
          <c:invertIfNegative val="0"/>
          <c:dLbls>
            <c:dLbl>
              <c:idx val="0"/>
              <c:layout>
                <c:manualLayout>
                  <c:x val="0"/>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9107-4B8C-BABB-AC2EA338605A}"/>
                </c:ext>
              </c:extLst>
            </c:dLbl>
            <c:dLbl>
              <c:idx val="1"/>
              <c:layout>
                <c:manualLayout>
                  <c:x val="-7.5252362055113304E-3"/>
                  <c:y val="-1.336430203406781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9107-4B8C-BABB-AC2EA338605A}"/>
                </c:ext>
              </c:extLst>
            </c:dLbl>
            <c:dLbl>
              <c:idx val="2"/>
              <c:layout>
                <c:manualLayout>
                  <c:x val="-9.1974046686434909E-17"/>
                  <c:y val="-5.345720813627224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9107-4B8C-BABB-AC2EA338605A}"/>
                </c:ext>
              </c:extLst>
            </c:dLbl>
            <c:dLbl>
              <c:idx val="3"/>
              <c:layout>
                <c:manualLayout>
                  <c:x val="0"/>
                  <c:y val="-4.179728317659505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82A-4585-B203-11CFD922E29A}"/>
                </c:ext>
              </c:extLst>
            </c:dLbl>
            <c:dLbl>
              <c:idx val="4"/>
              <c:layout>
                <c:manualLayout>
                  <c:x val="-9.1974046686434909E-17"/>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9107-4B8C-BABB-AC2EA338605A}"/>
                </c:ext>
              </c:extLst>
            </c:dLbl>
            <c:dLbl>
              <c:idx val="6"/>
              <c:layout>
                <c:manualLayout>
                  <c:x val="0"/>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9107-4B8C-BABB-AC2EA338605A}"/>
                </c:ext>
              </c:extLst>
            </c:dLbl>
            <c:dLbl>
              <c:idx val="7"/>
              <c:layout>
                <c:manualLayout>
                  <c:x val="-1.0033648274014983E-2"/>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9107-4B8C-BABB-AC2EA338605A}"/>
                </c:ext>
              </c:extLst>
            </c:dLbl>
            <c:dLbl>
              <c:idx val="8"/>
              <c:layout>
                <c:manualLayout>
                  <c:x val="-2.5084120685037459E-3"/>
                  <c:y val="-8.018581220440738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9107-4B8C-BABB-AC2EA338605A}"/>
                </c:ext>
              </c:extLst>
            </c:dLbl>
            <c:dLbl>
              <c:idx val="10"/>
              <c:layout>
                <c:manualLayout>
                  <c:x val="-7.5252362055112385E-3"/>
                  <c:y val="-5.345720813627175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9107-4B8C-BABB-AC2EA338605A}"/>
                </c:ext>
              </c:extLst>
            </c:dLbl>
            <c:dLbl>
              <c:idx val="12"/>
              <c:layout>
                <c:manualLayout>
                  <c:x val="-1.2813331219503602E-2"/>
                  <c:y val="-1.010852483564946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9107-4B8C-BABB-AC2EA338605A}"/>
                </c:ext>
              </c:extLst>
            </c:dLbl>
            <c:dLbl>
              <c:idx val="15"/>
              <c:layout>
                <c:manualLayout>
                  <c:x val="-1.2542060342518729E-2"/>
                  <c:y val="-5.345720813627129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9107-4B8C-BABB-AC2EA338605A}"/>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加害者との関係!$B$2:$B$17</c:f>
              <c:strCache>
                <c:ptCount val="16"/>
                <c:pt idx="0">
                  <c:v>無回答</c:v>
                </c:pt>
                <c:pt idx="1">
                  <c:v>まったく知らない人</c:v>
                </c:pt>
                <c:pt idx="2">
                  <c:v>その他</c:v>
                </c:pt>
                <c:pt idx="3">
                  <c:v>養親・継親又は親の交際相手</c:v>
                </c:pt>
                <c:pt idx="4">
                  <c:v>生活していた（いる）施設の関係者
（職員、先輩、仲間など）</c:v>
                </c:pt>
                <c:pt idx="5">
                  <c:v>兄弟姉妹（義理の兄弟姉妹も含む）</c:v>
                </c:pt>
                <c:pt idx="6">
                  <c:v>親（養親・継親を除く）</c:v>
                </c:pt>
                <c:pt idx="7">
                  <c:v>地域活動や習い事の関係者
（指導者、先輩、仲間など）</c:v>
                </c:pt>
                <c:pt idx="8">
                  <c:v>職場・アルバイト先の客</c:v>
                </c:pt>
                <c:pt idx="9">
                  <c:v>SNSなどインターネット上で知り合った人</c:v>
                </c:pt>
                <c:pt idx="10">
                  <c:v>通っていた（いる）学校・大学の関係者
（教職員、先輩、同級生、クラブ活動の指導者など）</c:v>
                </c:pt>
                <c:pt idx="11">
                  <c:v>上記以外の親戚</c:v>
                </c:pt>
                <c:pt idx="12">
                  <c:v>職場・アルバイト先の関係者
（上司、同僚、部下、取引先の相手など）</c:v>
                </c:pt>
                <c:pt idx="13">
                  <c:v>元配偶者（事実婚を解消した者を含む）</c:v>
                </c:pt>
                <c:pt idx="14">
                  <c:v>配偶者（事実婚や別居中を含む）</c:v>
                </c:pt>
                <c:pt idx="15">
                  <c:v>交際相手・元交際相手</c:v>
                </c:pt>
              </c:strCache>
            </c:strRef>
          </c:cat>
          <c:val>
            <c:numRef>
              <c:f>加害者との関係!$E$2:$E$17</c:f>
              <c:numCache>
                <c:formatCode>0.0_ </c:formatCode>
                <c:ptCount val="16"/>
                <c:pt idx="0">
                  <c:v>2.1</c:v>
                </c:pt>
                <c:pt idx="1">
                  <c:v>12</c:v>
                </c:pt>
                <c:pt idx="2">
                  <c:v>9.9</c:v>
                </c:pt>
                <c:pt idx="3">
                  <c:v>0.7</c:v>
                </c:pt>
                <c:pt idx="4">
                  <c:v>1.4</c:v>
                </c:pt>
                <c:pt idx="5">
                  <c:v>1.4</c:v>
                </c:pt>
                <c:pt idx="6">
                  <c:v>2.1</c:v>
                </c:pt>
                <c:pt idx="7">
                  <c:v>2.8</c:v>
                </c:pt>
                <c:pt idx="8">
                  <c:v>3.5</c:v>
                </c:pt>
                <c:pt idx="9">
                  <c:v>4.2</c:v>
                </c:pt>
                <c:pt idx="10">
                  <c:v>4.9000000000000004</c:v>
                </c:pt>
                <c:pt idx="11">
                  <c:v>7</c:v>
                </c:pt>
                <c:pt idx="12">
                  <c:v>8.5</c:v>
                </c:pt>
                <c:pt idx="13">
                  <c:v>10.6</c:v>
                </c:pt>
                <c:pt idx="14">
                  <c:v>16.2</c:v>
                </c:pt>
                <c:pt idx="15">
                  <c:v>28.9</c:v>
                </c:pt>
              </c:numCache>
            </c:numRef>
          </c:val>
          <c:extLst>
            <c:ext xmlns:c16="http://schemas.microsoft.com/office/drawing/2014/chart" uri="{C3380CC4-5D6E-409C-BE32-E72D297353CC}">
              <c16:uniqueId val="{0000001F-9107-4B8C-BABB-AC2EA338605A}"/>
            </c:ext>
          </c:extLst>
        </c:ser>
        <c:dLbls>
          <c:showLegendKey val="0"/>
          <c:showVal val="0"/>
          <c:showCatName val="0"/>
          <c:showSerName val="0"/>
          <c:showPercent val="0"/>
          <c:showBubbleSize val="0"/>
        </c:dLbls>
        <c:gapWidth val="182"/>
        <c:axId val="147395600"/>
        <c:axId val="1875722304"/>
      </c:barChart>
      <c:catAx>
        <c:axId val="14739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ysClr val="windowText" lastClr="000000"/>
                </a:solidFill>
                <a:latin typeface="ＭＳ 明朝" panose="02020609040205080304" pitchFamily="17" charset="-128"/>
                <a:ea typeface="ＭＳ 明朝" panose="02020609040205080304" pitchFamily="17" charset="-128"/>
                <a:cs typeface="+mn-cs"/>
              </a:defRPr>
            </a:pPr>
            <a:endParaRPr lang="ja-JP"/>
          </a:p>
        </c:txPr>
        <c:crossAx val="1875722304"/>
        <c:crosses val="autoZero"/>
        <c:auto val="1"/>
        <c:lblAlgn val="ctr"/>
        <c:lblOffset val="100"/>
        <c:noMultiLvlLbl val="0"/>
      </c:catAx>
      <c:valAx>
        <c:axId val="1875722304"/>
        <c:scaling>
          <c:orientation val="minMax"/>
        </c:scaling>
        <c:delete val="0"/>
        <c:axPos val="b"/>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147395600"/>
        <c:crosses val="autoZero"/>
        <c:crossBetween val="between"/>
      </c:valAx>
      <c:spPr>
        <a:noFill/>
        <a:ln>
          <a:noFill/>
        </a:ln>
        <a:effectLst/>
      </c:spPr>
    </c:plotArea>
    <c:legend>
      <c:legendPos val="r"/>
      <c:layout>
        <c:manualLayout>
          <c:xMode val="edge"/>
          <c:yMode val="edge"/>
          <c:x val="0.7024911483380013"/>
          <c:y val="0.44686347592130921"/>
          <c:w val="7.3245632400309388E-2"/>
          <c:h val="0.1116186505885344"/>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相談状況!$C$1</c:f>
              <c:strCache>
                <c:ptCount val="1"/>
                <c:pt idx="0">
                  <c:v>男性</c:v>
                </c:pt>
              </c:strCache>
            </c:strRef>
          </c:tx>
          <c:spPr>
            <a:pattFill prst="pct5">
              <a:fgClr>
                <a:schemeClr val="tx1"/>
              </a:fgClr>
              <a:bgClr>
                <a:schemeClr val="bg1"/>
              </a:bgClr>
            </a:pattFill>
            <a:ln>
              <a:solidFill>
                <a:schemeClr val="tx1"/>
              </a:solidFill>
            </a:ln>
            <a:effectLst/>
          </c:spPr>
          <c:invertIfNegative val="0"/>
          <c:dLbls>
            <c:dLbl>
              <c:idx val="10"/>
              <c:layout>
                <c:manualLayout>
                  <c:x val="-2.4538947947674462E-3"/>
                  <c:y val="7.003556740666003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78D-4F74-B7C5-09487E1DFD3F}"/>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相談状況!$B$2:$B$15</c:f>
              <c:strCache>
                <c:ptCount val="14"/>
                <c:pt idx="0">
                  <c:v>無回答</c:v>
                </c:pt>
                <c:pt idx="1">
                  <c:v>どこ（だれ）にも相談しなかった</c:v>
                </c:pt>
                <c:pt idx="2">
                  <c:v>その他</c:v>
                </c:pt>
                <c:pt idx="3">
                  <c:v>法務局・地方法務局、人権擁護委員に相談した</c:v>
                </c:pt>
                <c:pt idx="4">
                  <c:v>学校関係者（教員、養護教諭、スクールカウンセラー
など）に相談した</c:v>
                </c:pt>
                <c:pt idx="5">
                  <c:v>医療関係者（医師、看護師など）に相談した</c:v>
                </c:pt>
                <c:pt idx="6">
                  <c:v>上記（１～４）以外の公的な機関（市役所など）に
相談した</c:v>
                </c:pt>
                <c:pt idx="7">
                  <c:v>性犯罪・性暴力被害者支援の専門相談窓口
（いわゆるワンストップ支援センター）に相談した</c:v>
                </c:pt>
                <c:pt idx="8">
                  <c:v>民間の専門家や専門機関（弁護士・弁護士会、カウンセラー・カウンセリング機関、民間シェルターなど）に
相談した</c:v>
                </c:pt>
                <c:pt idx="9">
                  <c:v>配偶者暴力相談支援センター（婦人相談所等）や
男女共同参画センターに相談した</c:v>
                </c:pt>
                <c:pt idx="10">
                  <c:v>職場・アルバイトの関係者（上司、同僚、部下、
取引先など）に相談した</c:v>
                </c:pt>
                <c:pt idx="11">
                  <c:v>警察に連絡・相談した</c:v>
                </c:pt>
                <c:pt idx="12">
                  <c:v>家族や親戚に相談した</c:v>
                </c:pt>
                <c:pt idx="13">
                  <c:v>友人・知人に相談した</c:v>
                </c:pt>
              </c:strCache>
            </c:strRef>
          </c:cat>
          <c:val>
            <c:numRef>
              <c:f>相談状況!$C$2:$C$15</c:f>
              <c:numCache>
                <c:formatCode>0.0_ </c:formatCode>
                <c:ptCount val="14"/>
                <c:pt idx="0">
                  <c:v>0</c:v>
                </c:pt>
                <c:pt idx="1">
                  <c:v>70.599999999999994</c:v>
                </c:pt>
                <c:pt idx="2">
                  <c:v>5.9</c:v>
                </c:pt>
                <c:pt idx="3">
                  <c:v>0</c:v>
                </c:pt>
                <c:pt idx="4">
                  <c:v>0</c:v>
                </c:pt>
                <c:pt idx="5">
                  <c:v>0</c:v>
                </c:pt>
                <c:pt idx="6">
                  <c:v>0</c:v>
                </c:pt>
                <c:pt idx="7">
                  <c:v>0</c:v>
                </c:pt>
                <c:pt idx="8">
                  <c:v>0</c:v>
                </c:pt>
                <c:pt idx="9">
                  <c:v>0</c:v>
                </c:pt>
                <c:pt idx="10">
                  <c:v>5.9</c:v>
                </c:pt>
                <c:pt idx="11">
                  <c:v>0</c:v>
                </c:pt>
                <c:pt idx="12">
                  <c:v>11.8</c:v>
                </c:pt>
                <c:pt idx="13">
                  <c:v>23.5</c:v>
                </c:pt>
              </c:numCache>
            </c:numRef>
          </c:val>
          <c:extLst>
            <c:ext xmlns:c16="http://schemas.microsoft.com/office/drawing/2014/chart" uri="{C3380CC4-5D6E-409C-BE32-E72D297353CC}">
              <c16:uniqueId val="{00000001-678D-4F74-B7C5-09487E1DFD3F}"/>
            </c:ext>
          </c:extLst>
        </c:ser>
        <c:ser>
          <c:idx val="1"/>
          <c:order val="1"/>
          <c:tx>
            <c:strRef>
              <c:f>相談状況!$D$1</c:f>
              <c:strCache>
                <c:ptCount val="1"/>
                <c:pt idx="0">
                  <c:v>女性</c:v>
                </c:pt>
              </c:strCache>
            </c:strRef>
          </c:tx>
          <c:spPr>
            <a:pattFill prst="dkUpDiag">
              <a:fgClr>
                <a:schemeClr val="tx1"/>
              </a:fgClr>
              <a:bgClr>
                <a:schemeClr val="bg1"/>
              </a:bgClr>
            </a:pattFill>
            <a:ln>
              <a:solidFill>
                <a:schemeClr val="tx1"/>
              </a:solidFill>
            </a:ln>
            <a:effectLst/>
          </c:spPr>
          <c:invertIfNegative val="0"/>
          <c:dLbls>
            <c:dLbl>
              <c:idx val="1"/>
              <c:layout>
                <c:manualLayout>
                  <c:x val="1.755888447952622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78D-4F74-B7C5-09487E1DFD3F}"/>
                </c:ext>
              </c:extLst>
            </c:dLbl>
            <c:dLbl>
              <c:idx val="2"/>
              <c:layout>
                <c:manualLayout>
                  <c:x val="2.2575708616533623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78D-4F74-B7C5-09487E1DFD3F}"/>
                </c:ext>
              </c:extLst>
            </c:dLbl>
            <c:dLbl>
              <c:idx val="3"/>
              <c:layout>
                <c:manualLayout>
                  <c:x val="2.5084120685037459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78D-4F74-B7C5-09487E1DFD3F}"/>
                </c:ext>
              </c:extLst>
            </c:dLbl>
            <c:dLbl>
              <c:idx val="4"/>
              <c:layout>
                <c:manualLayout>
                  <c:x val="1.2542060342518729E-2"/>
                  <c:y val="-2.672860406813563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78D-4F74-B7C5-09487E1DFD3F}"/>
                </c:ext>
              </c:extLst>
            </c:dLbl>
            <c:dLbl>
              <c:idx val="5"/>
              <c:layout>
                <c:manualLayout>
                  <c:x val="1.755888447952622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78D-4F74-B7C5-09487E1DFD3F}"/>
                </c:ext>
              </c:extLst>
            </c:dLbl>
            <c:dLbl>
              <c:idx val="7"/>
              <c:layout>
                <c:manualLayout>
                  <c:x val="1.735779516061654E-2"/>
                  <c:y val="-4.1211167456889691E-3"/>
                </c:manualLayout>
              </c:layout>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manualLayout>
                      <c:w val="8.0906976951243437E-2"/>
                      <c:h val="2.944508890129589E-2"/>
                    </c:manualLayout>
                  </c15:layout>
                </c:ext>
                <c:ext xmlns:c16="http://schemas.microsoft.com/office/drawing/2014/chart" uri="{C3380CC4-5D6E-409C-BE32-E72D297353CC}">
                  <c16:uniqueId val="{00000007-678D-4F74-B7C5-09487E1DFD3F}"/>
                </c:ext>
              </c:extLst>
            </c:dLbl>
            <c:dLbl>
              <c:idx val="9"/>
              <c:layout>
                <c:manualLayout>
                  <c:x val="-1.2542060342518729E-2"/>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78D-4F74-B7C5-09487E1DFD3F}"/>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相談状況!$B$2:$B$15</c:f>
              <c:strCache>
                <c:ptCount val="14"/>
                <c:pt idx="0">
                  <c:v>無回答</c:v>
                </c:pt>
                <c:pt idx="1">
                  <c:v>どこ（だれ）にも相談しなかった</c:v>
                </c:pt>
                <c:pt idx="2">
                  <c:v>その他</c:v>
                </c:pt>
                <c:pt idx="3">
                  <c:v>法務局・地方法務局、人権擁護委員に相談した</c:v>
                </c:pt>
                <c:pt idx="4">
                  <c:v>学校関係者（教員、養護教諭、スクールカウンセラー
など）に相談した</c:v>
                </c:pt>
                <c:pt idx="5">
                  <c:v>医療関係者（医師、看護師など）に相談した</c:v>
                </c:pt>
                <c:pt idx="6">
                  <c:v>上記（１～４）以外の公的な機関（市役所など）に
相談した</c:v>
                </c:pt>
                <c:pt idx="7">
                  <c:v>性犯罪・性暴力被害者支援の専門相談窓口
（いわゆるワンストップ支援センター）に相談した</c:v>
                </c:pt>
                <c:pt idx="8">
                  <c:v>民間の専門家や専門機関（弁護士・弁護士会、カウンセラー・カウンセリング機関、民間シェルターなど）に
相談した</c:v>
                </c:pt>
                <c:pt idx="9">
                  <c:v>配偶者暴力相談支援センター（婦人相談所等）や
男女共同参画センターに相談した</c:v>
                </c:pt>
                <c:pt idx="10">
                  <c:v>職場・アルバイトの関係者（上司、同僚、部下、
取引先など）に相談した</c:v>
                </c:pt>
                <c:pt idx="11">
                  <c:v>警察に連絡・相談した</c:v>
                </c:pt>
                <c:pt idx="12">
                  <c:v>家族や親戚に相談した</c:v>
                </c:pt>
                <c:pt idx="13">
                  <c:v>友人・知人に相談した</c:v>
                </c:pt>
              </c:strCache>
            </c:strRef>
          </c:cat>
          <c:val>
            <c:numRef>
              <c:f>相談状況!$D$2:$D$15</c:f>
              <c:numCache>
                <c:formatCode>0.0_ </c:formatCode>
                <c:ptCount val="14"/>
                <c:pt idx="0">
                  <c:v>4</c:v>
                </c:pt>
                <c:pt idx="1">
                  <c:v>58.4</c:v>
                </c:pt>
                <c:pt idx="2">
                  <c:v>0</c:v>
                </c:pt>
                <c:pt idx="3">
                  <c:v>0</c:v>
                </c:pt>
                <c:pt idx="4">
                  <c:v>0.8</c:v>
                </c:pt>
                <c:pt idx="5">
                  <c:v>0.8</c:v>
                </c:pt>
                <c:pt idx="6">
                  <c:v>0.8</c:v>
                </c:pt>
                <c:pt idx="7">
                  <c:v>0.8</c:v>
                </c:pt>
                <c:pt idx="8">
                  <c:v>1.6</c:v>
                </c:pt>
                <c:pt idx="9">
                  <c:v>1.6</c:v>
                </c:pt>
                <c:pt idx="10">
                  <c:v>1.6</c:v>
                </c:pt>
                <c:pt idx="11">
                  <c:v>6.4</c:v>
                </c:pt>
                <c:pt idx="12">
                  <c:v>18.399999999999999</c:v>
                </c:pt>
                <c:pt idx="13">
                  <c:v>23.2</c:v>
                </c:pt>
              </c:numCache>
            </c:numRef>
          </c:val>
          <c:extLst>
            <c:ext xmlns:c16="http://schemas.microsoft.com/office/drawing/2014/chart" uri="{C3380CC4-5D6E-409C-BE32-E72D297353CC}">
              <c16:uniqueId val="{00000009-678D-4F74-B7C5-09487E1DFD3F}"/>
            </c:ext>
          </c:extLst>
        </c:ser>
        <c:ser>
          <c:idx val="2"/>
          <c:order val="2"/>
          <c:tx>
            <c:strRef>
              <c:f>相談状況!$E$1</c:f>
              <c:strCache>
                <c:ptCount val="1"/>
                <c:pt idx="0">
                  <c:v>総数</c:v>
                </c:pt>
              </c:strCache>
            </c:strRef>
          </c:tx>
          <c:spPr>
            <a:solidFill>
              <a:schemeClr val="accent3"/>
            </a:solidFill>
            <a:ln>
              <a:solidFill>
                <a:schemeClr val="tx1"/>
              </a:solidFill>
            </a:ln>
            <a:effectLst/>
          </c:spPr>
          <c:invertIfNegative val="0"/>
          <c:dLbls>
            <c:dLbl>
              <c:idx val="0"/>
              <c:layout>
                <c:manualLayout>
                  <c:x val="-9.1974046686434909E-17"/>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78D-4F74-B7C5-09487E1DFD3F}"/>
                </c:ext>
              </c:extLst>
            </c:dLbl>
            <c:dLbl>
              <c:idx val="1"/>
              <c:layout>
                <c:manualLayout>
                  <c:x val="0"/>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78D-4F74-B7C5-09487E1DFD3F}"/>
                </c:ext>
              </c:extLst>
            </c:dLbl>
            <c:dLbl>
              <c:idx val="2"/>
              <c:layout>
                <c:manualLayout>
                  <c:x val="-1.0033648274014983E-2"/>
                  <c:y val="-5.345720813627126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78D-4F74-B7C5-09487E1DFD3F}"/>
                </c:ext>
              </c:extLst>
            </c:dLbl>
            <c:dLbl>
              <c:idx val="3"/>
              <c:layout>
                <c:manualLayout>
                  <c:x val="-2.5084120685037459E-3"/>
                  <c:y val="-8.018581220440738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78D-4F74-B7C5-09487E1DFD3F}"/>
                </c:ext>
              </c:extLst>
            </c:dLbl>
            <c:dLbl>
              <c:idx val="5"/>
              <c:layout>
                <c:manualLayout>
                  <c:x val="-7.5252362055112385E-3"/>
                  <c:y val="-5.345720813627175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678D-4F74-B7C5-09487E1DFD3F}"/>
                </c:ext>
              </c:extLst>
            </c:dLbl>
            <c:dLbl>
              <c:idx val="7"/>
              <c:layout>
                <c:manualLayout>
                  <c:x val="-1.5050472411022477E-2"/>
                  <c:y val="-8.018581220440714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678D-4F74-B7C5-09487E1DFD3F}"/>
                </c:ext>
              </c:extLst>
            </c:dLbl>
            <c:dLbl>
              <c:idx val="10"/>
              <c:layout>
                <c:manualLayout>
                  <c:x val="-1.2542060342518729E-2"/>
                  <c:y val="-5.345720813627129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678D-4F74-B7C5-09487E1DFD3F}"/>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相談状況!$B$2:$B$15</c:f>
              <c:strCache>
                <c:ptCount val="14"/>
                <c:pt idx="0">
                  <c:v>無回答</c:v>
                </c:pt>
                <c:pt idx="1">
                  <c:v>どこ（だれ）にも相談しなかった</c:v>
                </c:pt>
                <c:pt idx="2">
                  <c:v>その他</c:v>
                </c:pt>
                <c:pt idx="3">
                  <c:v>法務局・地方法務局、人権擁護委員に相談した</c:v>
                </c:pt>
                <c:pt idx="4">
                  <c:v>学校関係者（教員、養護教諭、スクールカウンセラー
など）に相談した</c:v>
                </c:pt>
                <c:pt idx="5">
                  <c:v>医療関係者（医師、看護師など）に相談した</c:v>
                </c:pt>
                <c:pt idx="6">
                  <c:v>上記（１～４）以外の公的な機関（市役所など）に
相談した</c:v>
                </c:pt>
                <c:pt idx="7">
                  <c:v>性犯罪・性暴力被害者支援の専門相談窓口
（いわゆるワンストップ支援センター）に相談した</c:v>
                </c:pt>
                <c:pt idx="8">
                  <c:v>民間の専門家や専門機関（弁護士・弁護士会、カウンセラー・カウンセリング機関、民間シェルターなど）に
相談した</c:v>
                </c:pt>
                <c:pt idx="9">
                  <c:v>配偶者暴力相談支援センター（婦人相談所等）や
男女共同参画センターに相談した</c:v>
                </c:pt>
                <c:pt idx="10">
                  <c:v>職場・アルバイトの関係者（上司、同僚、部下、
取引先など）に相談した</c:v>
                </c:pt>
                <c:pt idx="11">
                  <c:v>警察に連絡・相談した</c:v>
                </c:pt>
                <c:pt idx="12">
                  <c:v>家族や親戚に相談した</c:v>
                </c:pt>
                <c:pt idx="13">
                  <c:v>友人・知人に相談した</c:v>
                </c:pt>
              </c:strCache>
            </c:strRef>
          </c:cat>
          <c:val>
            <c:numRef>
              <c:f>相談状況!$E$2:$E$15</c:f>
              <c:numCache>
                <c:formatCode>0.0_ </c:formatCode>
                <c:ptCount val="14"/>
                <c:pt idx="0">
                  <c:v>3.5</c:v>
                </c:pt>
                <c:pt idx="1">
                  <c:v>59.9</c:v>
                </c:pt>
                <c:pt idx="2">
                  <c:v>0.7</c:v>
                </c:pt>
                <c:pt idx="3">
                  <c:v>0</c:v>
                </c:pt>
                <c:pt idx="4">
                  <c:v>0.7</c:v>
                </c:pt>
                <c:pt idx="5">
                  <c:v>0.7</c:v>
                </c:pt>
                <c:pt idx="6">
                  <c:v>0.7</c:v>
                </c:pt>
                <c:pt idx="7">
                  <c:v>0.7</c:v>
                </c:pt>
                <c:pt idx="8">
                  <c:v>1.4</c:v>
                </c:pt>
                <c:pt idx="9">
                  <c:v>1.4</c:v>
                </c:pt>
                <c:pt idx="10">
                  <c:v>2.1</c:v>
                </c:pt>
                <c:pt idx="11">
                  <c:v>5.6</c:v>
                </c:pt>
                <c:pt idx="12">
                  <c:v>17.600000000000001</c:v>
                </c:pt>
                <c:pt idx="13">
                  <c:v>23.2</c:v>
                </c:pt>
              </c:numCache>
            </c:numRef>
          </c:val>
          <c:extLst>
            <c:ext xmlns:c16="http://schemas.microsoft.com/office/drawing/2014/chart" uri="{C3380CC4-5D6E-409C-BE32-E72D297353CC}">
              <c16:uniqueId val="{00000011-678D-4F74-B7C5-09487E1DFD3F}"/>
            </c:ext>
          </c:extLst>
        </c:ser>
        <c:dLbls>
          <c:showLegendKey val="0"/>
          <c:showVal val="0"/>
          <c:showCatName val="0"/>
          <c:showSerName val="0"/>
          <c:showPercent val="0"/>
          <c:showBubbleSize val="0"/>
        </c:dLbls>
        <c:gapWidth val="182"/>
        <c:axId val="147395600"/>
        <c:axId val="1875722304"/>
      </c:barChart>
      <c:catAx>
        <c:axId val="14739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ysClr val="windowText" lastClr="000000"/>
                </a:solidFill>
                <a:latin typeface="ＭＳ 明朝" panose="02020609040205080304" pitchFamily="17" charset="-128"/>
                <a:ea typeface="ＭＳ 明朝" panose="02020609040205080304" pitchFamily="17" charset="-128"/>
                <a:cs typeface="+mn-cs"/>
              </a:defRPr>
            </a:pPr>
            <a:endParaRPr lang="ja-JP"/>
          </a:p>
        </c:txPr>
        <c:crossAx val="1875722304"/>
        <c:crosses val="autoZero"/>
        <c:auto val="1"/>
        <c:lblAlgn val="ctr"/>
        <c:lblOffset val="100"/>
        <c:noMultiLvlLbl val="0"/>
      </c:catAx>
      <c:valAx>
        <c:axId val="1875722304"/>
        <c:scaling>
          <c:orientation val="minMax"/>
        </c:scaling>
        <c:delete val="0"/>
        <c:axPos val="b"/>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7395600"/>
        <c:crosses val="autoZero"/>
        <c:crossBetween val="between"/>
      </c:valAx>
      <c:spPr>
        <a:noFill/>
        <a:ln>
          <a:noFill/>
        </a:ln>
        <a:effectLst/>
      </c:spPr>
    </c:plotArea>
    <c:legend>
      <c:legendPos val="r"/>
      <c:layout>
        <c:manualLayout>
          <c:xMode val="edge"/>
          <c:yMode val="edge"/>
          <c:x val="0.62612594160966994"/>
          <c:y val="0.60561078643324662"/>
          <c:w val="0.12240817137085926"/>
          <c:h val="0.1398691903760711"/>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0.70876</cdr:x>
      <cdr:y>0.61413</cdr:y>
    </cdr:from>
    <cdr:to>
      <cdr:x>0.88692</cdr:x>
      <cdr:y>0.78081</cdr:y>
    </cdr:to>
    <cdr:sp macro="" textlink="">
      <cdr:nvSpPr>
        <cdr:cNvPr id="2" name="テキスト ボックス 21"/>
        <cdr:cNvSpPr txBox="1"/>
      </cdr:nvSpPr>
      <cdr:spPr>
        <a:xfrm xmlns:a="http://schemas.openxmlformats.org/drawingml/2006/main">
          <a:off x="3668014" y="3340888"/>
          <a:ext cx="922020" cy="90678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en-US" sz="900" kern="100">
              <a:effectLst/>
              <a:latin typeface="ＭＳ 明朝" panose="02020609040205080304" pitchFamily="17" charset="-128"/>
              <a:ea typeface="游明朝" panose="02020400000000000000" pitchFamily="18" charset="-128"/>
              <a:cs typeface="Times New Roman" panose="02020603050405020304" pitchFamily="18" charset="0"/>
            </a:rPr>
            <a:t>(n=142</a:t>
          </a:r>
          <a:r>
            <a:rPr lang="ja-JP" sz="900" kern="100">
              <a:effectLst/>
              <a:latin typeface="游明朝" panose="02020400000000000000" pitchFamily="18" charset="-128"/>
              <a:ea typeface="ＭＳ 明朝" panose="02020609040205080304" pitchFamily="17" charset="-128"/>
              <a:cs typeface="Times New Roman" panose="02020603050405020304" pitchFamily="18" charset="0"/>
            </a:rPr>
            <a:t>人</a:t>
          </a:r>
          <a:r>
            <a:rPr lang="en-US" sz="900" kern="100">
              <a:effectLst/>
              <a:latin typeface="游明朝" panose="02020400000000000000" pitchFamily="18" charset="-128"/>
              <a:ea typeface="ＭＳ 明朝" panose="02020609040205080304" pitchFamily="17" charset="-128"/>
              <a:cs typeface="Times New Roman" panose="02020603050405020304" pitchFamily="18" charset="0"/>
            </a:rPr>
            <a:t>)</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a:p xmlns:a="http://schemas.openxmlformats.org/drawingml/2006/main">
          <a:pPr algn="just">
            <a:spcAft>
              <a:spcPts val="0"/>
            </a:spcAft>
          </a:pPr>
          <a:r>
            <a:rPr lang="en-US" sz="900" kern="100">
              <a:effectLst/>
              <a:latin typeface="ＭＳ 明朝" panose="02020609040205080304" pitchFamily="17" charset="-128"/>
              <a:ea typeface="游明朝" panose="02020400000000000000" pitchFamily="18" charset="-128"/>
              <a:cs typeface="Times New Roman" panose="02020603050405020304" pitchFamily="18" charset="0"/>
            </a:rPr>
            <a:t>(n=125</a:t>
          </a:r>
          <a:r>
            <a:rPr lang="ja-JP" sz="900" kern="100">
              <a:effectLst/>
              <a:latin typeface="游明朝" panose="02020400000000000000" pitchFamily="18" charset="-128"/>
              <a:ea typeface="ＭＳ 明朝" panose="02020609040205080304" pitchFamily="17" charset="-128"/>
              <a:cs typeface="Times New Roman" panose="02020603050405020304" pitchFamily="18" charset="0"/>
            </a:rPr>
            <a:t>人</a:t>
          </a:r>
          <a:r>
            <a:rPr lang="en-US" sz="900" kern="100">
              <a:effectLst/>
              <a:latin typeface="游明朝" panose="02020400000000000000" pitchFamily="18" charset="-128"/>
              <a:ea typeface="ＭＳ 明朝" panose="02020609040205080304" pitchFamily="17" charset="-128"/>
              <a:cs typeface="Times New Roman" panose="02020603050405020304" pitchFamily="18" charset="0"/>
            </a:rPr>
            <a:t>)</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a:p xmlns:a="http://schemas.openxmlformats.org/drawingml/2006/main">
          <a:pPr algn="just">
            <a:lnSpc>
              <a:spcPts val="1500"/>
            </a:lnSpc>
            <a:spcAft>
              <a:spcPts val="0"/>
            </a:spcAft>
          </a:pPr>
          <a:r>
            <a:rPr lang="en-US" sz="900" kern="100">
              <a:effectLst/>
              <a:latin typeface="ＭＳ 明朝" panose="02020609040205080304" pitchFamily="17" charset="-128"/>
              <a:ea typeface="游明朝" panose="02020400000000000000" pitchFamily="18" charset="-128"/>
              <a:cs typeface="Times New Roman" panose="02020603050405020304" pitchFamily="18" charset="0"/>
            </a:rPr>
            <a:t>(n= 17</a:t>
          </a:r>
          <a:r>
            <a:rPr lang="ja-JP" sz="900" kern="100">
              <a:effectLst/>
              <a:latin typeface="游明朝" panose="02020400000000000000" pitchFamily="18" charset="-128"/>
              <a:ea typeface="ＭＳ 明朝" panose="02020609040205080304" pitchFamily="17" charset="-128"/>
              <a:cs typeface="Times New Roman" panose="02020603050405020304" pitchFamily="18" charset="0"/>
            </a:rPr>
            <a:t>人</a:t>
          </a:r>
          <a:r>
            <a:rPr lang="en-US" sz="900" kern="100">
              <a:effectLst/>
              <a:latin typeface="游明朝" panose="02020400000000000000" pitchFamily="18" charset="-128"/>
              <a:ea typeface="ＭＳ 明朝" panose="02020609040205080304" pitchFamily="17" charset="-128"/>
              <a:cs typeface="Times New Roman" panose="02020603050405020304" pitchFamily="18" charset="0"/>
            </a:rPr>
            <a:t>)</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dr:relSizeAnchor xmlns:cdr="http://schemas.openxmlformats.org/drawingml/2006/chartDrawing">
    <cdr:from>
      <cdr:x>0.89914</cdr:x>
      <cdr:y>0.93755</cdr:y>
    </cdr:from>
    <cdr:to>
      <cdr:x>1</cdr:x>
      <cdr:y>1</cdr:y>
    </cdr:to>
    <cdr:sp macro="" textlink="">
      <cdr:nvSpPr>
        <cdr:cNvPr id="3" name="テキスト ボックス 22"/>
        <cdr:cNvSpPr txBox="1"/>
      </cdr:nvSpPr>
      <cdr:spPr>
        <a:xfrm xmlns:a="http://schemas.openxmlformats.org/drawingml/2006/main">
          <a:off x="4653280" y="5100320"/>
          <a:ext cx="521970" cy="3397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700" kern="100">
              <a:effectLst/>
              <a:latin typeface="游明朝" panose="02020400000000000000" pitchFamily="18" charset="-128"/>
              <a:ea typeface="ＭＳ 明朝" panose="02020609040205080304" pitchFamily="17" charset="-128"/>
              <a:cs typeface="Times New Roman" panose="02020603050405020304" pitchFamily="18" charset="0"/>
            </a:rPr>
            <a:t>（％）</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F154-5913-467D-90E2-D3C79DEE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2147</Words>
  <Characters>12244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萱野　明子</dc:creator>
  <cp:keywords/>
  <dc:description/>
  <cp:lastModifiedBy>佐野　若菜</cp:lastModifiedBy>
  <cp:revision>4</cp:revision>
  <cp:lastPrinted>2021-12-16T09:38:00Z</cp:lastPrinted>
  <dcterms:created xsi:type="dcterms:W3CDTF">2021-12-15T06:59:00Z</dcterms:created>
  <dcterms:modified xsi:type="dcterms:W3CDTF">2021-12-17T03:17:00Z</dcterms:modified>
</cp:coreProperties>
</file>