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C056CE" w:rsidRPr="00ED720D" w:rsidRDefault="00172F2F" w:rsidP="00ED720D">
      <w:pPr>
        <w:autoSpaceDE w:val="0"/>
        <w:autoSpaceDN w:val="0"/>
        <w:adjustRightInd w:val="0"/>
        <w:ind w:rightChars="-18" w:right="-30"/>
        <w:jc w:val="center"/>
        <w:rPr>
          <w:rFonts w:ascii="HG正楷書体-PRO" w:eastAsia="HG正楷書体-PRO" w:hAnsi="ＭＳ ゴシック" w:cs="MS UI Gothic"/>
          <w:b/>
          <w:color w:val="000000" w:themeColor="text1"/>
          <w:sz w:val="40"/>
          <w:szCs w:val="40"/>
          <w:lang w:val="ja-JP"/>
        </w:rPr>
      </w:pPr>
      <w:r w:rsidRPr="00ED720D">
        <w:rPr>
          <w:rFonts w:ascii="HG正楷書体-PRO" w:eastAsia="HG正楷書体-PRO" w:hAnsi="ＭＳ ゴシック" w:cs="MS UI Gothic" w:hint="eastAsia"/>
          <w:b/>
          <w:color w:val="000000" w:themeColor="text1"/>
          <w:sz w:val="40"/>
          <w:szCs w:val="40"/>
          <w:lang w:val="ja-JP"/>
        </w:rPr>
        <w:t>大阪モノレール延伸事業の</w:t>
      </w:r>
      <w:r w:rsidR="00C056CE" w:rsidRPr="00ED720D">
        <w:rPr>
          <w:rFonts w:ascii="HG正楷書体-PRO" w:eastAsia="HG正楷書体-PRO" w:hAnsi="ＭＳ ゴシック" w:cs="MS UI Gothic" w:hint="eastAsia"/>
          <w:b/>
          <w:color w:val="000000" w:themeColor="text1"/>
          <w:sz w:val="40"/>
          <w:szCs w:val="40"/>
          <w:lang w:val="ja-JP"/>
        </w:rPr>
        <w:t>計画的かつ着実な推進について</w:t>
      </w:r>
    </w:p>
    <w:p w:rsidR="00DC7C7F" w:rsidRPr="00F81C55" w:rsidRDefault="00C056CE" w:rsidP="00404AFC">
      <w:pPr>
        <w:autoSpaceDE w:val="0"/>
        <w:autoSpaceDN w:val="0"/>
        <w:adjustRightInd w:val="0"/>
        <w:jc w:val="center"/>
        <w:rPr>
          <w:rFonts w:ascii="HG正楷書体-PRO" w:eastAsia="HG正楷書体-PRO" w:hAnsi="ＭＳ ゴシック" w:cs="MS UI Gothic"/>
          <w:b/>
          <w:color w:val="000000" w:themeColor="text1"/>
          <w:sz w:val="40"/>
          <w:szCs w:val="40"/>
          <w:lang w:val="ja-JP"/>
        </w:rPr>
      </w:pPr>
      <w:r w:rsidRPr="00F81C55">
        <w:rPr>
          <w:rFonts w:ascii="HG正楷書体-PRO" w:eastAsia="HG正楷書体-PRO" w:hAnsi="ＭＳ ゴシック" w:cs="MS UI Gothic" w:hint="eastAsia"/>
          <w:b/>
          <w:color w:val="000000" w:themeColor="text1"/>
          <w:sz w:val="40"/>
          <w:szCs w:val="40"/>
          <w:lang w:val="ja-JP"/>
        </w:rPr>
        <w:t>（</w:t>
      </w:r>
      <w:r w:rsidR="0006419D" w:rsidRPr="00F81C55">
        <w:rPr>
          <w:rFonts w:ascii="HG正楷書体-PRO" w:eastAsia="HG正楷書体-PRO" w:hAnsi="ＭＳ ゴシック" w:cs="MS UI Gothic" w:hint="eastAsia"/>
          <w:b/>
          <w:color w:val="000000" w:themeColor="text1"/>
          <w:sz w:val="40"/>
          <w:szCs w:val="40"/>
          <w:lang w:val="ja-JP"/>
        </w:rPr>
        <w:t>要望書</w:t>
      </w:r>
      <w:r w:rsidRPr="00F81C55">
        <w:rPr>
          <w:rFonts w:ascii="HG正楷書体-PRO" w:eastAsia="HG正楷書体-PRO" w:hAnsi="ＭＳ ゴシック" w:cs="MS UI Gothic" w:hint="eastAsia"/>
          <w:b/>
          <w:color w:val="000000" w:themeColor="text1"/>
          <w:sz w:val="40"/>
          <w:szCs w:val="40"/>
          <w:lang w:val="ja-JP"/>
        </w:rPr>
        <w:t>）</w:t>
      </w:r>
    </w:p>
    <w:p w:rsidR="00682985" w:rsidRDefault="001832B2"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r>
        <w:rPr>
          <w:rFonts w:ascii="HG正楷書体-PRO" w:eastAsia="HG正楷書体-PRO" w:hAnsi="ＭＳ ゴシック" w:cs="MS UI Gothic"/>
          <w:b/>
          <w:noProof/>
          <w:color w:val="000000" w:themeColor="text1"/>
          <w:sz w:val="38"/>
          <w:szCs w:val="38"/>
        </w:rPr>
        <mc:AlternateContent>
          <mc:Choice Requires="wpg">
            <w:drawing>
              <wp:anchor distT="0" distB="0" distL="114300" distR="114300" simplePos="0" relativeHeight="251689984" behindDoc="0" locked="0" layoutInCell="1" allowOverlap="1" wp14:anchorId="571E9272" wp14:editId="4AE4F49B">
                <wp:simplePos x="0" y="0"/>
                <wp:positionH relativeFrom="margin">
                  <wp:posOffset>13336</wp:posOffset>
                </wp:positionH>
                <wp:positionV relativeFrom="paragraph">
                  <wp:posOffset>347980</wp:posOffset>
                </wp:positionV>
                <wp:extent cx="1200150" cy="407035"/>
                <wp:effectExtent l="0" t="0" r="0" b="0"/>
                <wp:wrapNone/>
                <wp:docPr id="14" name="グループ化 14"/>
                <wp:cNvGraphicFramePr/>
                <a:graphic xmlns:a="http://schemas.openxmlformats.org/drawingml/2006/main">
                  <a:graphicData uri="http://schemas.microsoft.com/office/word/2010/wordprocessingGroup">
                    <wpg:wgp>
                      <wpg:cNvGrpSpPr/>
                      <wpg:grpSpPr>
                        <a:xfrm>
                          <a:off x="0" y="0"/>
                          <a:ext cx="1200150" cy="407035"/>
                          <a:chOff x="0" y="0"/>
                          <a:chExt cx="1095375" cy="407035"/>
                        </a:xfrm>
                      </wpg:grpSpPr>
                      <pic:pic xmlns:pic="http://schemas.openxmlformats.org/drawingml/2006/picture">
                        <pic:nvPicPr>
                          <pic:cNvPr id="15" name="Picture 1"/>
                          <pic:cNvPicPr>
                            <a:picLocks noChangeAspect="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1095375" cy="407035"/>
                          </a:xfrm>
                          <a:prstGeom prst="rect">
                            <a:avLst/>
                          </a:prstGeom>
                          <a:noFill/>
                          <a:ln>
                            <a:noFill/>
                          </a:ln>
                        </pic:spPr>
                      </pic:pic>
                      <wps:wsp>
                        <wps:cNvPr id="16" name="Text Box 469"/>
                        <wps:cNvSpPr txBox="1">
                          <a:spLocks noChangeArrowheads="1"/>
                        </wps:cNvSpPr>
                        <wps:spPr bwMode="auto">
                          <a:xfrm>
                            <a:off x="13695" y="47625"/>
                            <a:ext cx="107632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2B2" w:rsidRPr="002A085C" w:rsidRDefault="001832B2" w:rsidP="001832B2">
                              <w:pPr>
                                <w:rPr>
                                  <w:sz w:val="21"/>
                                </w:rPr>
                              </w:pPr>
                              <w:r>
                                <w:rPr>
                                  <w:rFonts w:hint="eastAsia"/>
                                  <w:sz w:val="21"/>
                                </w:rPr>
                                <w:t>モノレール営業線</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1E9272" id="グループ化 14" o:spid="_x0000_s1026" style="position:absolute;left:0;text-align:left;margin-left:1.05pt;margin-top:27.4pt;width:94.5pt;height:32.05pt;z-index:251689984;mso-position-horizontal-relative:margin;mso-width-relative:margin;mso-height-relative:margin" coordsize="10953,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0953;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">
                  <v:imagedata r:id="rId9" o:title="" cropbottom="-204f"/>
                  <v:path arrowok="t"/>
                </v:shape>
                <v:shapetype id="_x0000_t202" coordsize="21600,21600" o:spt="202" path="m,l,21600r21600,l21600,xe">
                  <v:stroke joinstyle="miter"/>
                  <v:path gradientshapeok="t" o:connecttype="rect"/>
                </v:shapetype>
                <v:shape id="Text Box 469" o:spid="_x0000_s1028" type="#_x0000_t202" style="position:absolute;left:136;top:476;width:1076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" filled="f" stroked="f">
                  <v:textbox inset="5.85pt,.7pt,5.85pt,.7pt">
                    <w:txbxContent>
                      <w:p w:rsidR="001832B2" w:rsidRPr="002A085C" w:rsidRDefault="001832B2" w:rsidP="001832B2">
                        <w:pPr>
                          <w:rPr>
                            <w:rFonts w:hint="eastAsia"/>
                            <w:sz w:val="21"/>
                          </w:rPr>
                        </w:pPr>
                        <w:r>
                          <w:rPr>
                            <w:rFonts w:hint="eastAsia"/>
                            <w:sz w:val="21"/>
                          </w:rPr>
                          <w:t>モノレール営業線</w:t>
                        </w:r>
                      </w:p>
                    </w:txbxContent>
                  </v:textbox>
                </v:shape>
                <w10:wrap anchorx="margin"/>
              </v:group>
            </w:pict>
          </mc:Fallback>
        </mc:AlternateContent>
      </w:r>
      <w:r w:rsidR="00D801F5">
        <w:rPr>
          <w:rFonts w:ascii="HG正楷書体-PRO" w:eastAsia="HG正楷書体-PRO" w:hAnsi="ＭＳ ゴシック" w:cs="MS UI Gothic"/>
          <w:b/>
          <w:noProof/>
          <w:color w:val="000000" w:themeColor="text1"/>
          <w:sz w:val="38"/>
          <w:szCs w:val="38"/>
        </w:rPr>
        <mc:AlternateContent>
          <mc:Choice Requires="wpg">
            <w:drawing>
              <wp:anchor distT="0" distB="0" distL="114300" distR="114300" simplePos="0" relativeHeight="251687936" behindDoc="0" locked="0" layoutInCell="1" allowOverlap="1" wp14:anchorId="57ED1966" wp14:editId="3DF44B00">
                <wp:simplePos x="0" y="0"/>
                <wp:positionH relativeFrom="margin">
                  <wp:posOffset>3394710</wp:posOffset>
                </wp:positionH>
                <wp:positionV relativeFrom="paragraph">
                  <wp:posOffset>319405</wp:posOffset>
                </wp:positionV>
                <wp:extent cx="2352675" cy="407035"/>
                <wp:effectExtent l="0" t="0" r="9525" b="0"/>
                <wp:wrapNone/>
                <wp:docPr id="6" name="グループ化 6"/>
                <wp:cNvGraphicFramePr/>
                <a:graphic xmlns:a="http://schemas.openxmlformats.org/drawingml/2006/main">
                  <a:graphicData uri="http://schemas.microsoft.com/office/word/2010/wordprocessingGroup">
                    <wpg:wgp>
                      <wpg:cNvGrpSpPr/>
                      <wpg:grpSpPr>
                        <a:xfrm>
                          <a:off x="0" y="0"/>
                          <a:ext cx="2352675" cy="407035"/>
                          <a:chOff x="0" y="0"/>
                          <a:chExt cx="1095375" cy="407035"/>
                        </a:xfrm>
                      </wpg:grpSpPr>
                      <pic:pic xmlns:pic="http://schemas.openxmlformats.org/drawingml/2006/picture">
                        <pic:nvPicPr>
                          <pic:cNvPr id="12" name="Picture 1"/>
                          <pic:cNvPicPr>
                            <a:picLocks noChangeAspect="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1095375" cy="407035"/>
                          </a:xfrm>
                          <a:prstGeom prst="rect">
                            <a:avLst/>
                          </a:prstGeom>
                          <a:noFill/>
                          <a:ln>
                            <a:noFill/>
                          </a:ln>
                        </pic:spPr>
                      </pic:pic>
                      <wps:wsp>
                        <wps:cNvPr id="13" name="Text Box 469"/>
                        <wps:cNvSpPr txBox="1">
                          <a:spLocks noChangeArrowheads="1"/>
                        </wps:cNvSpPr>
                        <wps:spPr bwMode="auto">
                          <a:xfrm>
                            <a:off x="13695" y="47625"/>
                            <a:ext cx="107632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1F5" w:rsidRPr="002A085C" w:rsidRDefault="00D801F5" w:rsidP="00D801F5">
                              <w:pPr>
                                <w:rPr>
                                  <w:sz w:val="21"/>
                                </w:rPr>
                              </w:pPr>
                              <w:r>
                                <w:rPr>
                                  <w:rFonts w:hint="eastAsia"/>
                                  <w:sz w:val="21"/>
                                </w:rPr>
                                <w:t>ブルーエール</w:t>
                              </w:r>
                              <w:r>
                                <w:rPr>
                                  <w:sz w:val="21"/>
                                </w:rPr>
                                <w:t>号（日本鉄道</w:t>
                              </w:r>
                              <w:r>
                                <w:rPr>
                                  <w:rFonts w:hint="eastAsia"/>
                                  <w:sz w:val="21"/>
                                </w:rPr>
                                <w:t>賞特別</w:t>
                              </w:r>
                              <w:r>
                                <w:rPr>
                                  <w:sz w:val="21"/>
                                </w:rPr>
                                <w:t>賞）</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ED1966" id="グループ化 6" o:spid="_x0000_s1029" style="position:absolute;left:0;text-align:left;margin-left:267.3pt;margin-top:25.15pt;width:185.25pt;height:32.05pt;z-index:251687936;mso-position-horizontal-relative:margin;mso-width-relative:margin;mso-height-relative:margin" coordsize="10953,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">
                <v:shape id="Picture 1" o:spid="_x0000_s1030" type="#_x0000_t75" style="position:absolute;width:10953;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">
                  <v:imagedata r:id="rId9" o:title="" cropbottom="-204f"/>
                  <v:path arrowok="t"/>
                </v:shape>
                <v:shape id="Text Box 469" o:spid="_x0000_s1031" type="#_x0000_t202" style="position:absolute;left:136;top:476;width:1076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" filled="f" stroked="f">
                  <v:textbox inset="5.85pt,.7pt,5.85pt,.7pt">
                    <w:txbxContent>
                      <w:p w:rsidR="00D801F5" w:rsidRPr="002A085C" w:rsidRDefault="00D801F5" w:rsidP="00D801F5">
                        <w:pPr>
                          <w:rPr>
                            <w:rFonts w:hint="eastAsia"/>
                            <w:sz w:val="21"/>
                          </w:rPr>
                        </w:pPr>
                        <w:r>
                          <w:rPr>
                            <w:rFonts w:hint="eastAsia"/>
                            <w:sz w:val="21"/>
                          </w:rPr>
                          <w:t>ブルーエール</w:t>
                        </w:r>
                        <w:r>
                          <w:rPr>
                            <w:sz w:val="21"/>
                          </w:rPr>
                          <w:t>号（日本鉄道</w:t>
                        </w:r>
                        <w:r>
                          <w:rPr>
                            <w:rFonts w:hint="eastAsia"/>
                            <w:sz w:val="21"/>
                          </w:rPr>
                          <w:t>賞特別</w:t>
                        </w:r>
                        <w:r>
                          <w:rPr>
                            <w:sz w:val="21"/>
                          </w:rPr>
                          <w:t>賞）</w:t>
                        </w:r>
                      </w:p>
                    </w:txbxContent>
                  </v:textbox>
                </v:shape>
                <w10:wrap anchorx="margin"/>
              </v:group>
            </w:pict>
          </mc:Fallback>
        </mc:AlternateContent>
      </w:r>
      <w:r w:rsidR="00D801F5">
        <w:rPr>
          <w:rFonts w:ascii="HG正楷書体-PRO" w:eastAsia="HG正楷書体-PRO" w:hAnsi="ＭＳ ゴシック" w:cs="MS UI Gothic"/>
          <w:b/>
          <w:noProof/>
          <w:color w:val="000000" w:themeColor="text1"/>
          <w:sz w:val="38"/>
          <w:szCs w:val="38"/>
        </w:rPr>
        <w:drawing>
          <wp:anchor distT="0" distB="0" distL="114300" distR="114300" simplePos="0" relativeHeight="251665408" behindDoc="0" locked="0" layoutInCell="1" allowOverlap="1">
            <wp:simplePos x="0" y="0"/>
            <wp:positionH relativeFrom="margin">
              <wp:posOffset>0</wp:posOffset>
            </wp:positionH>
            <wp:positionV relativeFrom="paragraph">
              <wp:posOffset>347980</wp:posOffset>
            </wp:positionV>
            <wp:extent cx="3258185" cy="2241550"/>
            <wp:effectExtent l="0" t="0" r="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00系 (3).jpg"/>
                    <pic:cNvPicPr/>
                  </pic:nvPicPr>
                  <pic:blipFill>
                    <a:blip r:embed="rId10" cstate="email">
                      <a:extLst>
                        <a:ext uri="{28A0092B-C50C-407E-A947-70E740481C1C}">
                          <a14:useLocalDpi xmlns:a14="http://schemas.microsoft.com/office/drawing/2010/main"/>
                        </a:ext>
                      </a:extLst>
                    </a:blip>
                    <a:stretch>
                      <a:fillRect/>
                    </a:stretch>
                  </pic:blipFill>
                  <pic:spPr>
                    <a:xfrm>
                      <a:off x="0" y="0"/>
                      <a:ext cx="3258185" cy="2241550"/>
                    </a:xfrm>
                    <a:prstGeom prst="rect">
                      <a:avLst/>
                    </a:prstGeom>
                    <a:effectLst>
                      <a:softEdge rad="76200"/>
                    </a:effectLst>
                  </pic:spPr>
                </pic:pic>
              </a:graphicData>
            </a:graphic>
            <wp14:sizeRelH relativeFrom="page">
              <wp14:pctWidth>0</wp14:pctWidth>
            </wp14:sizeRelH>
            <wp14:sizeRelV relativeFrom="page">
              <wp14:pctHeight>0</wp14:pctHeight>
            </wp14:sizeRelV>
          </wp:anchor>
        </w:drawing>
      </w:r>
      <w:r w:rsidR="00D801F5" w:rsidRPr="00987D74">
        <w:rPr>
          <w:rFonts w:ascii="HG正楷書体-PRO" w:eastAsia="HG正楷書体-PRO" w:hAnsi="ＭＳ ゴシック" w:cs="MS UI Gothic"/>
          <w:b/>
          <w:noProof/>
          <w:color w:val="000000" w:themeColor="text1"/>
          <w:sz w:val="38"/>
          <w:szCs w:val="38"/>
        </w:rPr>
        <w:drawing>
          <wp:anchor distT="0" distB="0" distL="114300" distR="114300" simplePos="0" relativeHeight="251675648" behindDoc="0" locked="0" layoutInCell="1" allowOverlap="1" wp14:anchorId="081D5C33" wp14:editId="6966B7A4">
            <wp:simplePos x="0" y="0"/>
            <wp:positionH relativeFrom="margin">
              <wp:posOffset>3413760</wp:posOffset>
            </wp:positionH>
            <wp:positionV relativeFrom="paragraph">
              <wp:posOffset>360045</wp:posOffset>
            </wp:positionV>
            <wp:extent cx="3321050" cy="2238375"/>
            <wp:effectExtent l="0" t="0" r="0" b="9525"/>
            <wp:wrapSquare wrapText="bothSides"/>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1050" cy="2238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66449" w:rsidRDefault="00866449"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866449" w:rsidRDefault="00866449"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866449" w:rsidRDefault="00866449"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866449" w:rsidRDefault="00866449"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866449" w:rsidRDefault="00F57DFC" w:rsidP="00DC7C7F">
      <w:pPr>
        <w:autoSpaceDE w:val="0"/>
        <w:autoSpaceDN w:val="0"/>
        <w:adjustRightInd w:val="0"/>
        <w:ind w:firstLineChars="100" w:firstLine="169"/>
        <w:rPr>
          <w:rFonts w:ascii="HG正楷書体-PRO" w:eastAsia="HG正楷書体-PRO" w:hAnsi="ＭＳ ゴシック" w:cs="MS UI Gothic"/>
          <w:b/>
          <w:color w:val="000000" w:themeColor="text1"/>
          <w:sz w:val="38"/>
          <w:szCs w:val="38"/>
          <w:lang w:val="ja-JP"/>
        </w:rPr>
      </w:pPr>
      <w:r>
        <w:rPr>
          <w:noProof/>
        </w:rPr>
        <w:drawing>
          <wp:anchor distT="0" distB="0" distL="114300" distR="114300" simplePos="0" relativeHeight="251677696" behindDoc="0" locked="0" layoutInCell="1" allowOverlap="1">
            <wp:simplePos x="0" y="0"/>
            <wp:positionH relativeFrom="column">
              <wp:posOffset>3447415</wp:posOffset>
            </wp:positionH>
            <wp:positionV relativeFrom="paragraph">
              <wp:posOffset>217805</wp:posOffset>
            </wp:positionV>
            <wp:extent cx="3289300" cy="2295525"/>
            <wp:effectExtent l="0" t="0" r="6350" b="9525"/>
            <wp:wrapNone/>
            <wp:docPr id="2" name="図 4">
              <a:extLst xmlns:a="http://schemas.openxmlformats.org/drawingml/2006/main">
                <a:ext uri="{FF2B5EF4-FFF2-40B4-BE49-F238E27FC236}">
                  <a16:creationId xmlns:a16="http://schemas.microsoft.com/office/drawing/2014/main" id="{439F7366-8761-4681-AF9B-550C31F665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439F7366-8761-4681-AF9B-550C31F6651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250" r="3789"/>
                    <a:stretch/>
                  </pic:blipFill>
                  <pic:spPr bwMode="auto">
                    <a:xfrm>
                      <a:off x="0" y="0"/>
                      <a:ext cx="3289300" cy="2295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23AA">
        <w:rPr>
          <w:rFonts w:ascii="HG正楷書体-PRO" w:eastAsia="HG正楷書体-PRO" w:hAnsi="ＭＳ ゴシック" w:cs="MS UI Gothic"/>
          <w:b/>
          <w:noProof/>
          <w:color w:val="000000" w:themeColor="text1"/>
          <w:sz w:val="38"/>
          <w:szCs w:val="38"/>
        </w:rPr>
        <w:drawing>
          <wp:anchor distT="0" distB="0" distL="114300" distR="114300" simplePos="0" relativeHeight="251676672" behindDoc="0" locked="0" layoutInCell="1" allowOverlap="1">
            <wp:simplePos x="0" y="0"/>
            <wp:positionH relativeFrom="column">
              <wp:posOffset>22860</wp:posOffset>
            </wp:positionH>
            <wp:positionV relativeFrom="paragraph">
              <wp:posOffset>122555</wp:posOffset>
            </wp:positionV>
            <wp:extent cx="3265805" cy="242887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5805" cy="2428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HG正楷書体-PRO" w:eastAsia="HG正楷書体-PRO" w:hAnsi="ＭＳ ゴシック" w:cs="MS UI Gothic"/>
          <w:b/>
          <w:noProof/>
          <w:color w:val="000000" w:themeColor="text1"/>
          <w:sz w:val="38"/>
          <w:szCs w:val="38"/>
        </w:rPr>
        <mc:AlternateContent>
          <mc:Choice Requires="wpg">
            <w:drawing>
              <wp:anchor distT="0" distB="0" distL="114300" distR="114300" simplePos="0" relativeHeight="251681792" behindDoc="0" locked="0" layoutInCell="1" allowOverlap="1">
                <wp:simplePos x="0" y="0"/>
                <wp:positionH relativeFrom="column">
                  <wp:posOffset>32385</wp:posOffset>
                </wp:positionH>
                <wp:positionV relativeFrom="paragraph">
                  <wp:posOffset>113030</wp:posOffset>
                </wp:positionV>
                <wp:extent cx="990600" cy="407035"/>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990600" cy="407035"/>
                          <a:chOff x="114300" y="0"/>
                          <a:chExt cx="990600" cy="407035"/>
                        </a:xfrm>
                      </wpg:grpSpPr>
                      <pic:pic xmlns:pic="http://schemas.openxmlformats.org/drawingml/2006/picture">
                        <pic:nvPicPr>
                          <pic:cNvPr id="478" name="Picture 1"/>
                          <pic:cNvPicPr>
                            <a:picLocks noChangeAspect="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114300" y="0"/>
                            <a:ext cx="981075" cy="407035"/>
                          </a:xfrm>
                          <a:prstGeom prst="rect">
                            <a:avLst/>
                          </a:prstGeom>
                          <a:noFill/>
                          <a:ln>
                            <a:noFill/>
                          </a:ln>
                        </pic:spPr>
                      </pic:pic>
                      <wps:wsp>
                        <wps:cNvPr id="106" name="Text Box 469"/>
                        <wps:cNvSpPr txBox="1">
                          <a:spLocks noChangeArrowheads="1"/>
                        </wps:cNvSpPr>
                        <wps:spPr bwMode="auto">
                          <a:xfrm>
                            <a:off x="123825" y="57150"/>
                            <a:ext cx="9810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1F8" w:rsidRPr="002A085C" w:rsidRDefault="001271F8" w:rsidP="001271F8">
                              <w:pPr>
                                <w:rPr>
                                  <w:sz w:val="21"/>
                                </w:rPr>
                              </w:pPr>
                              <w:r>
                                <w:rPr>
                                  <w:rFonts w:hint="eastAsia"/>
                                  <w:sz w:val="21"/>
                                </w:rPr>
                                <w:t>支柱建設工事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8" o:spid="_x0000_s1032" style="position:absolute;left:0;text-align:left;margin-left:2.55pt;margin-top:8.9pt;width:78pt;height:32.05pt;z-index:251681792;mso-width-relative:margin;mso-height-relative:margin" coordorigin="1143" coordsize="9906,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">
                <v:shape id="Picture 1" o:spid="_x0000_s1033" type="#_x0000_t75" style="position:absolute;left:1143;width:9810;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">
                  <v:imagedata r:id="rId9" o:title="" cropbottom="-204f"/>
                  <v:path arrowok="t"/>
                </v:shape>
                <v:shape id="Text Box 469" o:spid="_x0000_s1034" type="#_x0000_t202" style="position:absolute;left:1238;top:571;width:981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" filled="f" stroked="f">
                  <v:textbox inset="5.85pt,.7pt,5.85pt,.7pt">
                    <w:txbxContent>
                      <w:p w:rsidR="001271F8" w:rsidRPr="002A085C" w:rsidRDefault="001271F8" w:rsidP="001271F8">
                        <w:pPr>
                          <w:rPr>
                            <w:sz w:val="21"/>
                          </w:rPr>
                        </w:pPr>
                        <w:r>
                          <w:rPr>
                            <w:rFonts w:hint="eastAsia"/>
                            <w:sz w:val="21"/>
                          </w:rPr>
                          <w:t>支柱建設工事</w:t>
                        </w:r>
                      </w:p>
                    </w:txbxContent>
                  </v:textbox>
                </v:shape>
              </v:group>
            </w:pict>
          </mc:Fallback>
        </mc:AlternateContent>
      </w:r>
      <w:r>
        <w:rPr>
          <w:rFonts w:ascii="HG正楷書体-PRO" w:eastAsia="HG正楷書体-PRO" w:hAnsi="ＭＳ ゴシック" w:cs="MS UI Gothic"/>
          <w:b/>
          <w:noProof/>
          <w:color w:val="000000" w:themeColor="text1"/>
          <w:sz w:val="38"/>
          <w:szCs w:val="38"/>
        </w:rPr>
        <mc:AlternateContent>
          <mc:Choice Requires="wpg">
            <w:drawing>
              <wp:anchor distT="0" distB="0" distL="114300" distR="114300" simplePos="0" relativeHeight="251685888" behindDoc="0" locked="0" layoutInCell="1" allowOverlap="1" wp14:anchorId="66B3AF2F" wp14:editId="16548447">
                <wp:simplePos x="0" y="0"/>
                <wp:positionH relativeFrom="margin">
                  <wp:posOffset>3481705</wp:posOffset>
                </wp:positionH>
                <wp:positionV relativeFrom="paragraph">
                  <wp:posOffset>95250</wp:posOffset>
                </wp:positionV>
                <wp:extent cx="1323975" cy="407035"/>
                <wp:effectExtent l="0" t="0" r="9525" b="0"/>
                <wp:wrapNone/>
                <wp:docPr id="9" name="グループ化 9"/>
                <wp:cNvGraphicFramePr/>
                <a:graphic xmlns:a="http://schemas.openxmlformats.org/drawingml/2006/main">
                  <a:graphicData uri="http://schemas.microsoft.com/office/word/2010/wordprocessingGroup">
                    <wpg:wgp>
                      <wpg:cNvGrpSpPr/>
                      <wpg:grpSpPr>
                        <a:xfrm>
                          <a:off x="0" y="0"/>
                          <a:ext cx="1323975" cy="407035"/>
                          <a:chOff x="0" y="0"/>
                          <a:chExt cx="1104900" cy="407035"/>
                        </a:xfrm>
                      </wpg:grpSpPr>
                      <pic:pic xmlns:pic="http://schemas.openxmlformats.org/drawingml/2006/picture">
                        <pic:nvPicPr>
                          <pic:cNvPr id="10" name="Picture 1"/>
                          <pic:cNvPicPr>
                            <a:picLocks noChangeAspect="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1095375" cy="407035"/>
                          </a:xfrm>
                          <a:prstGeom prst="rect">
                            <a:avLst/>
                          </a:prstGeom>
                          <a:noFill/>
                          <a:ln>
                            <a:noFill/>
                          </a:ln>
                        </pic:spPr>
                      </pic:pic>
                      <wps:wsp>
                        <wps:cNvPr id="11" name="Text Box 469"/>
                        <wps:cNvSpPr txBox="1">
                          <a:spLocks noChangeArrowheads="1"/>
                        </wps:cNvSpPr>
                        <wps:spPr bwMode="auto">
                          <a:xfrm>
                            <a:off x="28575" y="57150"/>
                            <a:ext cx="107632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1F8" w:rsidRPr="002A085C" w:rsidRDefault="001271F8" w:rsidP="001271F8">
                              <w:pPr>
                                <w:rPr>
                                  <w:sz w:val="21"/>
                                </w:rPr>
                              </w:pPr>
                              <w:r>
                                <w:rPr>
                                  <w:rFonts w:hint="eastAsia"/>
                                  <w:sz w:val="21"/>
                                </w:rPr>
                                <w:t>車両基地建設工事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B3AF2F" id="グループ化 9" o:spid="_x0000_s1035" style="position:absolute;left:0;text-align:left;margin-left:274.15pt;margin-top:7.5pt;width:104.25pt;height:32.05pt;z-index:251685888;mso-position-horizontal-relative:margin;mso-width-relative:margin;mso-height-relative:margin" coordsize="11049,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">
                <v:shape id="Picture 1" o:spid="_x0000_s1036" type="#_x0000_t75" style="position:absolute;width:10953;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">
                  <v:imagedata r:id="rId9" o:title="" cropbottom="-204f"/>
                  <v:path arrowok="t"/>
                </v:shape>
                <v:shape id="Text Box 469" o:spid="_x0000_s1037" type="#_x0000_t202" style="position:absolute;left:285;top:571;width:1076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" filled="f" stroked="f">
                  <v:textbox inset="5.85pt,.7pt,5.85pt,.7pt">
                    <w:txbxContent>
                      <w:p w:rsidR="001271F8" w:rsidRPr="002A085C" w:rsidRDefault="001271F8" w:rsidP="001271F8">
                        <w:pPr>
                          <w:rPr>
                            <w:sz w:val="21"/>
                          </w:rPr>
                        </w:pPr>
                        <w:r>
                          <w:rPr>
                            <w:rFonts w:hint="eastAsia"/>
                            <w:sz w:val="21"/>
                          </w:rPr>
                          <w:t>車両基地建設工事</w:t>
                        </w:r>
                      </w:p>
                    </w:txbxContent>
                  </v:textbox>
                </v:shape>
                <w10:wrap anchorx="margin"/>
              </v:group>
            </w:pict>
          </mc:Fallback>
        </mc:AlternateContent>
      </w:r>
      <w:r w:rsidR="001271F8" w:rsidRPr="001271F8">
        <w:rPr>
          <w:rFonts w:ascii="HG正楷書体-PRO" w:eastAsia="HG正楷書体-PRO" w:hAnsi="ＭＳ ゴシック" w:cs="MS UI Gothic"/>
          <w:b/>
          <w:noProof/>
          <w:color w:val="000000" w:themeColor="text1"/>
          <w:sz w:val="38"/>
          <w:szCs w:val="38"/>
        </w:rPr>
        <w:drawing>
          <wp:anchor distT="0" distB="0" distL="114300" distR="114300" simplePos="0" relativeHeight="251683840" behindDoc="0" locked="1" layoutInCell="1" allowOverlap="1" wp14:anchorId="601D3352" wp14:editId="5B46A768">
            <wp:simplePos x="0" y="0"/>
            <wp:positionH relativeFrom="column">
              <wp:posOffset>3470910</wp:posOffset>
            </wp:positionH>
            <wp:positionV relativeFrom="paragraph">
              <wp:posOffset>563245</wp:posOffset>
            </wp:positionV>
            <wp:extent cx="1898650" cy="407035"/>
            <wp:effectExtent l="0" t="0" r="635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1898650"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449" w:rsidRDefault="00866449"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866449" w:rsidRDefault="00866449"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10128D" w:rsidRDefault="0010128D"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10128D" w:rsidRDefault="0010128D" w:rsidP="00ED720D">
      <w:pPr>
        <w:autoSpaceDE w:val="0"/>
        <w:autoSpaceDN w:val="0"/>
        <w:adjustRightInd w:val="0"/>
        <w:spacing w:line="700" w:lineRule="exact"/>
        <w:rPr>
          <w:rFonts w:ascii="HG正楷書体-PRO" w:eastAsia="HG正楷書体-PRO" w:hAnsi="ＭＳ ゴシック" w:cs="MS UI Gothic"/>
          <w:b/>
          <w:color w:val="000000" w:themeColor="text1"/>
          <w:sz w:val="38"/>
          <w:szCs w:val="38"/>
          <w:lang w:val="ja-JP"/>
        </w:rPr>
      </w:pPr>
    </w:p>
    <w:p w:rsidR="00941816" w:rsidRDefault="000D4B70" w:rsidP="0010128D">
      <w:pPr>
        <w:autoSpaceDE w:val="0"/>
        <w:autoSpaceDN w:val="0"/>
        <w:adjustRightInd w:val="0"/>
        <w:spacing w:line="700" w:lineRule="exact"/>
        <w:jc w:val="center"/>
        <w:rPr>
          <w:rFonts w:ascii="HG正楷書体-PRO" w:eastAsia="HG正楷書体-PRO" w:hAnsi="ＭＳ ゴシック" w:cs="MS UI Gothic"/>
          <w:b/>
          <w:color w:val="000000" w:themeColor="text1"/>
          <w:sz w:val="35"/>
          <w:szCs w:val="35"/>
          <w:lang w:val="ja-JP"/>
        </w:rPr>
      </w:pPr>
      <w:r w:rsidRPr="00F57DFC">
        <w:rPr>
          <w:rFonts w:ascii="HG正楷書体-PRO" w:eastAsia="HG正楷書体-PRO" w:hAnsi="ＭＳ ゴシック" w:cs="MS UI Gothic" w:hint="eastAsia"/>
          <w:b/>
          <w:color w:val="000000" w:themeColor="text1"/>
          <w:sz w:val="35"/>
          <w:szCs w:val="35"/>
          <w:lang w:val="ja-JP"/>
        </w:rPr>
        <w:t>令和</w:t>
      </w:r>
      <w:r w:rsidR="00987D74" w:rsidRPr="00F57DFC">
        <w:rPr>
          <w:rFonts w:ascii="HG正楷書体-PRO" w:eastAsia="HG正楷書体-PRO" w:hAnsi="ＭＳ ゴシック" w:cs="MS UI Gothic" w:hint="eastAsia"/>
          <w:b/>
          <w:color w:val="000000" w:themeColor="text1"/>
          <w:sz w:val="35"/>
          <w:szCs w:val="35"/>
          <w:lang w:val="ja-JP"/>
        </w:rPr>
        <w:t>３</w:t>
      </w:r>
      <w:r w:rsidRPr="00F57DFC">
        <w:rPr>
          <w:rFonts w:ascii="HG正楷書体-PRO" w:eastAsia="HG正楷書体-PRO" w:hAnsi="ＭＳ ゴシック" w:cs="MS UI Gothic" w:hint="eastAsia"/>
          <w:b/>
          <w:color w:val="000000" w:themeColor="text1"/>
          <w:sz w:val="35"/>
          <w:szCs w:val="35"/>
          <w:lang w:val="ja-JP"/>
        </w:rPr>
        <w:t>年</w:t>
      </w:r>
      <w:r w:rsidR="00F13ADB" w:rsidRPr="00F57DFC">
        <w:rPr>
          <w:rFonts w:ascii="HG正楷書体-PRO" w:eastAsia="HG正楷書体-PRO" w:hAnsi="ＭＳ ゴシック" w:cs="MS UI Gothic"/>
          <w:b/>
          <w:color w:val="000000" w:themeColor="text1"/>
          <w:sz w:val="35"/>
          <w:szCs w:val="35"/>
          <w:lang w:val="ja-JP"/>
        </w:rPr>
        <w:t>12月</w:t>
      </w:r>
    </w:p>
    <w:p w:rsidR="00F57DFC" w:rsidRPr="00F57DFC" w:rsidRDefault="00F57DFC" w:rsidP="00F57DFC">
      <w:pPr>
        <w:autoSpaceDE w:val="0"/>
        <w:autoSpaceDN w:val="0"/>
        <w:adjustRightInd w:val="0"/>
        <w:spacing w:line="240" w:lineRule="exact"/>
        <w:jc w:val="center"/>
        <w:rPr>
          <w:rFonts w:ascii="HG正楷書体-PRO" w:eastAsia="HG正楷書体-PRO" w:hAnsi="ＭＳ ゴシック" w:cs="MS UI Gothic"/>
          <w:b/>
          <w:color w:val="000000" w:themeColor="text1"/>
          <w:sz w:val="35"/>
          <w:szCs w:val="35"/>
          <w:lang w:val="ja-JP"/>
        </w:rPr>
      </w:pPr>
    </w:p>
    <w:p w:rsidR="00987D74" w:rsidRPr="00F57DFC" w:rsidRDefault="002726EC" w:rsidP="002726EC">
      <w:pPr>
        <w:suppressAutoHyphens/>
        <w:overflowPunct w:val="0"/>
        <w:autoSpaceDE w:val="0"/>
        <w:autoSpaceDN w:val="0"/>
        <w:spacing w:line="700" w:lineRule="exact"/>
        <w:jc w:val="center"/>
        <w:textAlignment w:val="baseline"/>
        <w:rPr>
          <w:rFonts w:ascii="HG正楷書体-PRO" w:eastAsia="HG正楷書体-PRO" w:hAnsi="Times New Roman" w:cs="HG正楷書体-PRO"/>
          <w:b/>
          <w:bCs/>
          <w:color w:val="000000" w:themeColor="text1"/>
          <w:sz w:val="35"/>
          <w:szCs w:val="35"/>
        </w:rPr>
      </w:pPr>
      <w:r w:rsidRPr="00D17484">
        <w:rPr>
          <w:rFonts w:ascii="HG正楷書体-PRO" w:eastAsia="HG正楷書体-PRO" w:hAnsi="Times New Roman" w:cs="HG正楷書体-PRO" w:hint="eastAsia"/>
          <w:b/>
          <w:bCs/>
          <w:color w:val="000000" w:themeColor="text1"/>
          <w:sz w:val="35"/>
          <w:szCs w:val="35"/>
        </w:rPr>
        <w:t>大阪</w:t>
      </w:r>
      <w:r w:rsidR="003E20A3" w:rsidRPr="00D17484">
        <w:rPr>
          <w:rFonts w:ascii="HG正楷書体-PRO" w:eastAsia="HG正楷書体-PRO" w:hAnsi="Times New Roman" w:cs="HG正楷書体-PRO" w:hint="eastAsia"/>
          <w:b/>
          <w:bCs/>
          <w:color w:val="000000" w:themeColor="text1"/>
          <w:sz w:val="35"/>
          <w:szCs w:val="35"/>
        </w:rPr>
        <w:t>府</w:t>
      </w:r>
      <w:r w:rsidR="00A15499" w:rsidRPr="00D17484">
        <w:rPr>
          <w:rFonts w:ascii="HG正楷書体-PRO" w:eastAsia="HG正楷書体-PRO" w:hAnsi="Times New Roman" w:cs="HG正楷書体-PRO" w:hint="eastAsia"/>
          <w:b/>
          <w:bCs/>
          <w:color w:val="000000" w:themeColor="text1"/>
          <w:sz w:val="35"/>
          <w:szCs w:val="35"/>
        </w:rPr>
        <w:t>・</w:t>
      </w:r>
      <w:r w:rsidR="00172F2F" w:rsidRPr="00D17484">
        <w:rPr>
          <w:rFonts w:ascii="HG正楷書体-PRO" w:eastAsia="HG正楷書体-PRO" w:hAnsi="Times New Roman" w:cs="HG正楷書体-PRO" w:hint="eastAsia"/>
          <w:b/>
          <w:bCs/>
          <w:color w:val="000000" w:themeColor="text1"/>
          <w:sz w:val="35"/>
          <w:szCs w:val="35"/>
        </w:rPr>
        <w:t>東大阪市</w:t>
      </w:r>
      <w:r w:rsidR="00A15499" w:rsidRPr="00D17484">
        <w:rPr>
          <w:rFonts w:ascii="HG正楷書体-PRO" w:eastAsia="HG正楷書体-PRO" w:hAnsi="Times New Roman" w:cs="HG正楷書体-PRO" w:hint="eastAsia"/>
          <w:b/>
          <w:bCs/>
          <w:color w:val="000000" w:themeColor="text1"/>
          <w:sz w:val="35"/>
          <w:szCs w:val="35"/>
        </w:rPr>
        <w:t>・</w:t>
      </w:r>
      <w:r w:rsidR="00DA0EAC" w:rsidRPr="00F57DFC">
        <w:rPr>
          <w:rFonts w:ascii="HG正楷書体-PRO" w:eastAsia="HG正楷書体-PRO" w:hAnsi="Times New Roman" w:cs="HG正楷書体-PRO" w:hint="eastAsia"/>
          <w:b/>
          <w:bCs/>
          <w:color w:val="000000" w:themeColor="text1"/>
          <w:sz w:val="35"/>
          <w:szCs w:val="35"/>
        </w:rPr>
        <w:t>守口</w:t>
      </w:r>
      <w:r w:rsidR="00987D74" w:rsidRPr="00F57DFC">
        <w:rPr>
          <w:rFonts w:ascii="HG正楷書体-PRO" w:eastAsia="HG正楷書体-PRO" w:hAnsi="Times New Roman" w:cs="HG正楷書体-PRO" w:hint="eastAsia"/>
          <w:b/>
          <w:bCs/>
          <w:color w:val="000000" w:themeColor="text1"/>
          <w:sz w:val="35"/>
          <w:szCs w:val="35"/>
        </w:rPr>
        <w:t>市・</w:t>
      </w:r>
      <w:r w:rsidR="00DA0EAC" w:rsidRPr="00F57DFC">
        <w:rPr>
          <w:rFonts w:ascii="HG正楷書体-PRO" w:eastAsia="HG正楷書体-PRO" w:hAnsi="Times New Roman" w:cs="HG正楷書体-PRO" w:hint="eastAsia"/>
          <w:b/>
          <w:bCs/>
          <w:color w:val="000000" w:themeColor="text1"/>
          <w:sz w:val="35"/>
          <w:szCs w:val="35"/>
        </w:rPr>
        <w:t>門真</w:t>
      </w:r>
      <w:r w:rsidR="00987D74" w:rsidRPr="00F57DFC">
        <w:rPr>
          <w:rFonts w:ascii="HG正楷書体-PRO" w:eastAsia="HG正楷書体-PRO" w:hAnsi="Times New Roman" w:cs="HG正楷書体-PRO" w:hint="eastAsia"/>
          <w:b/>
          <w:bCs/>
          <w:color w:val="000000" w:themeColor="text1"/>
          <w:sz w:val="35"/>
          <w:szCs w:val="35"/>
        </w:rPr>
        <w:t>市・</w:t>
      </w:r>
      <w:r w:rsidR="00F3413E" w:rsidRPr="00F57DFC">
        <w:rPr>
          <w:rFonts w:ascii="HG正楷書体-PRO" w:eastAsia="HG正楷書体-PRO" w:hAnsi="Times New Roman" w:cs="HG正楷書体-PRO" w:hint="eastAsia"/>
          <w:b/>
          <w:bCs/>
          <w:color w:val="000000" w:themeColor="text1"/>
          <w:sz w:val="35"/>
          <w:szCs w:val="35"/>
        </w:rPr>
        <w:t>大東市</w:t>
      </w:r>
    </w:p>
    <w:p w:rsidR="00757E6B" w:rsidRPr="00F57DFC" w:rsidRDefault="00172F2F" w:rsidP="002726EC">
      <w:pPr>
        <w:suppressAutoHyphens/>
        <w:overflowPunct w:val="0"/>
        <w:autoSpaceDE w:val="0"/>
        <w:autoSpaceDN w:val="0"/>
        <w:spacing w:line="700" w:lineRule="exact"/>
        <w:jc w:val="center"/>
        <w:textAlignment w:val="baseline"/>
        <w:rPr>
          <w:rFonts w:ascii="HG正楷書体-PRO" w:eastAsia="HG正楷書体-PRO" w:hAnsi="Times New Roman" w:cs="HG正楷書体-PRO"/>
          <w:b/>
          <w:bCs/>
          <w:color w:val="000000" w:themeColor="text1"/>
          <w:sz w:val="35"/>
          <w:szCs w:val="35"/>
        </w:rPr>
      </w:pPr>
      <w:r w:rsidRPr="00F57DFC">
        <w:rPr>
          <w:rFonts w:ascii="HG正楷書体-PRO" w:eastAsia="HG正楷書体-PRO" w:hAnsi="Times New Roman" w:cs="HG正楷書体-PRO" w:hint="eastAsia"/>
          <w:b/>
          <w:bCs/>
          <w:color w:val="000000" w:themeColor="text1"/>
          <w:sz w:val="35"/>
          <w:szCs w:val="35"/>
        </w:rPr>
        <w:t>大阪モノレール株式会社</w:t>
      </w:r>
      <w:r w:rsidR="002726EC" w:rsidRPr="00F57DFC">
        <w:rPr>
          <w:rFonts w:ascii="HG正楷書体-PRO" w:eastAsia="HG正楷書体-PRO" w:hAnsi="Times New Roman" w:cs="HG正楷書体-PRO" w:hint="eastAsia"/>
          <w:b/>
          <w:bCs/>
          <w:color w:val="000000" w:themeColor="text1"/>
          <w:sz w:val="35"/>
          <w:szCs w:val="35"/>
        </w:rPr>
        <w:t>・東大阪商工会議所</w:t>
      </w:r>
    </w:p>
    <w:p w:rsidR="00987D74" w:rsidRPr="00F57DFC" w:rsidRDefault="00D17484" w:rsidP="002726EC">
      <w:pPr>
        <w:suppressAutoHyphens/>
        <w:overflowPunct w:val="0"/>
        <w:autoSpaceDE w:val="0"/>
        <w:autoSpaceDN w:val="0"/>
        <w:spacing w:line="700" w:lineRule="exact"/>
        <w:jc w:val="center"/>
        <w:textAlignment w:val="baseline"/>
        <w:rPr>
          <w:rFonts w:ascii="HG正楷書体-PRO" w:eastAsia="HG正楷書体-PRO" w:hAnsi="Times New Roman" w:cs="HG正楷書体-PRO"/>
          <w:b/>
          <w:bCs/>
          <w:color w:val="000000" w:themeColor="text1"/>
          <w:sz w:val="35"/>
          <w:szCs w:val="35"/>
        </w:rPr>
      </w:pPr>
      <w:r w:rsidRPr="00F57DFC">
        <w:rPr>
          <w:rFonts w:ascii="HG正楷書体-PRO" w:eastAsia="HG正楷書体-PRO" w:hAnsi="Times New Roman" w:cs="HG正楷書体-PRO" w:hint="eastAsia"/>
          <w:b/>
          <w:bCs/>
          <w:color w:val="000000" w:themeColor="text1"/>
          <w:sz w:val="35"/>
          <w:szCs w:val="35"/>
        </w:rPr>
        <w:t>守口門真商工会議所</w:t>
      </w:r>
      <w:r w:rsidR="00757E6B" w:rsidRPr="00F57DFC">
        <w:rPr>
          <w:rFonts w:ascii="HG正楷書体-PRO" w:eastAsia="HG正楷書体-PRO" w:hAnsi="Times New Roman" w:cs="HG正楷書体-PRO" w:hint="eastAsia"/>
          <w:b/>
          <w:bCs/>
          <w:color w:val="000000" w:themeColor="text1"/>
          <w:sz w:val="35"/>
          <w:szCs w:val="35"/>
        </w:rPr>
        <w:t>・大東商工会議所</w:t>
      </w:r>
    </w:p>
    <w:p w:rsidR="00D801F5" w:rsidRDefault="00D801F5" w:rsidP="002726EC">
      <w:pPr>
        <w:suppressAutoHyphens/>
        <w:overflowPunct w:val="0"/>
        <w:autoSpaceDE w:val="0"/>
        <w:autoSpaceDN w:val="0"/>
        <w:spacing w:line="700" w:lineRule="exact"/>
        <w:jc w:val="center"/>
        <w:textAlignment w:val="baseline"/>
        <w:rPr>
          <w:rFonts w:ascii="HG正楷書体-PRO" w:eastAsia="HG正楷書体-PRO" w:hAnsi="Times New Roman" w:cs="HG正楷書体-PRO"/>
          <w:b/>
          <w:bCs/>
          <w:color w:val="000000" w:themeColor="text1"/>
          <w:sz w:val="35"/>
          <w:szCs w:val="35"/>
        </w:rPr>
      </w:pPr>
    </w:p>
    <w:p w:rsidR="005C56DB" w:rsidRDefault="00172F2F" w:rsidP="001832B2">
      <w:pPr>
        <w:suppressAutoHyphens/>
        <w:overflowPunct w:val="0"/>
        <w:autoSpaceDE w:val="0"/>
        <w:autoSpaceDN w:val="0"/>
        <w:ind w:firstLineChars="150" w:firstLine="526"/>
        <w:jc w:val="left"/>
        <w:textAlignment w:val="baseline"/>
        <w:rPr>
          <w:rFonts w:ascii="HG正楷書体-PRO" w:eastAsia="HG正楷書体-PRO" w:hAnsi="ＭＳ ゴシック" w:cs="MS UI Gothic"/>
          <w:b/>
          <w:sz w:val="36"/>
          <w:szCs w:val="36"/>
          <w:lang w:val="ja-JP"/>
        </w:rPr>
      </w:pPr>
      <w:r w:rsidRPr="001832B2">
        <w:rPr>
          <w:rFonts w:ascii="HG正楷書体-PRO" w:eastAsia="HG正楷書体-PRO" w:hAnsi="ＭＳ ゴシック" w:cs="MS UI Gothic" w:hint="eastAsia"/>
          <w:b/>
          <w:sz w:val="36"/>
          <w:szCs w:val="36"/>
          <w:lang w:val="ja-JP"/>
        </w:rPr>
        <w:lastRenderedPageBreak/>
        <w:t>大阪モノレール延伸事業の</w:t>
      </w:r>
      <w:r w:rsidR="005C56DB" w:rsidRPr="001832B2">
        <w:rPr>
          <w:rFonts w:ascii="HG正楷書体-PRO" w:eastAsia="HG正楷書体-PRO" w:hAnsi="ＭＳ ゴシック" w:cs="MS UI Gothic" w:hint="eastAsia"/>
          <w:b/>
          <w:sz w:val="36"/>
          <w:szCs w:val="36"/>
          <w:lang w:val="ja-JP"/>
        </w:rPr>
        <w:t>計画的かつ着実な推進について</w:t>
      </w:r>
    </w:p>
    <w:p w:rsidR="001832B2" w:rsidRPr="001832B2" w:rsidRDefault="001832B2" w:rsidP="001832B2">
      <w:pPr>
        <w:suppressAutoHyphens/>
        <w:overflowPunct w:val="0"/>
        <w:autoSpaceDE w:val="0"/>
        <w:autoSpaceDN w:val="0"/>
        <w:spacing w:line="100" w:lineRule="exact"/>
        <w:ind w:firstLineChars="150" w:firstLine="526"/>
        <w:jc w:val="left"/>
        <w:textAlignment w:val="baseline"/>
        <w:rPr>
          <w:rFonts w:ascii="HG正楷書体-PRO" w:eastAsia="HG正楷書体-PRO" w:hAnsi="ＭＳ ゴシック" w:cs="MS UI Gothic"/>
          <w:b/>
          <w:sz w:val="36"/>
          <w:szCs w:val="36"/>
          <w:lang w:val="ja-JP"/>
        </w:rPr>
      </w:pPr>
    </w:p>
    <w:p w:rsidR="00F413E3" w:rsidRDefault="007566D0" w:rsidP="001832B2">
      <w:pPr>
        <w:autoSpaceDE w:val="0"/>
        <w:autoSpaceDN w:val="0"/>
        <w:adjustRightInd w:val="0"/>
        <w:spacing w:line="420" w:lineRule="exact"/>
        <w:ind w:rightChars="65" w:right="110" w:firstLineChars="100" w:firstLine="291"/>
        <w:jc w:val="left"/>
        <w:rPr>
          <w:rFonts w:ascii="HG正楷書体-PRO" w:eastAsia="HG正楷書体-PRO" w:hAnsi="ＭＳ 明朝" w:cs="MS UI Gothic"/>
          <w:b/>
          <w:sz w:val="30"/>
          <w:szCs w:val="30"/>
          <w:lang w:val="ja-JP"/>
        </w:rPr>
      </w:pPr>
      <w:r>
        <w:rPr>
          <w:rFonts w:ascii="HG正楷書体-PRO" w:eastAsia="HG正楷書体-PRO" w:hAnsi="ＭＳ 明朝" w:cs="MS UI Gothic" w:hint="eastAsia"/>
          <w:b/>
          <w:sz w:val="30"/>
          <w:szCs w:val="30"/>
          <w:lang w:val="ja-JP"/>
        </w:rPr>
        <w:t>大阪モノレールは</w:t>
      </w:r>
      <w:r w:rsidR="00D23B96">
        <w:rPr>
          <w:rFonts w:ascii="HG正楷書体-PRO" w:eastAsia="HG正楷書体-PRO" w:hAnsi="ＭＳ 明朝" w:cs="MS UI Gothic" w:hint="eastAsia"/>
          <w:b/>
          <w:sz w:val="30"/>
          <w:szCs w:val="30"/>
          <w:lang w:val="ja-JP"/>
        </w:rPr>
        <w:t>、</w:t>
      </w:r>
      <w:r w:rsidR="00172F2F" w:rsidRPr="00571744">
        <w:rPr>
          <w:rFonts w:ascii="HG正楷書体-PRO" w:eastAsia="HG正楷書体-PRO" w:hAnsi="ＭＳ 明朝" w:cs="MS UI Gothic" w:hint="eastAsia"/>
          <w:b/>
          <w:sz w:val="30"/>
          <w:szCs w:val="30"/>
          <w:lang w:val="ja-JP"/>
        </w:rPr>
        <w:t>大阪都心部から放射状に延びる既存鉄道を環状方向に結節することで、広域的な鉄道ネ</w:t>
      </w:r>
      <w:r>
        <w:rPr>
          <w:rFonts w:ascii="HG正楷書体-PRO" w:eastAsia="HG正楷書体-PRO" w:hAnsi="ＭＳ 明朝" w:cs="MS UI Gothic" w:hint="eastAsia"/>
          <w:b/>
          <w:sz w:val="30"/>
          <w:szCs w:val="30"/>
          <w:lang w:val="ja-JP"/>
        </w:rPr>
        <w:t>ットワークを形成することを目的に整備を進めています。</w:t>
      </w:r>
      <w:r w:rsidR="005B1047">
        <w:rPr>
          <w:rFonts w:ascii="HG正楷書体-PRO" w:eastAsia="HG正楷書体-PRO" w:hAnsi="ＭＳ 明朝" w:cs="MS UI Gothic" w:hint="eastAsia"/>
          <w:b/>
          <w:sz w:val="30"/>
          <w:szCs w:val="30"/>
          <w:lang w:val="ja-JP"/>
        </w:rPr>
        <w:t>また、</w:t>
      </w:r>
      <w:r w:rsidR="00172F2F" w:rsidRPr="00571744">
        <w:rPr>
          <w:rFonts w:ascii="HG正楷書体-PRO" w:eastAsia="HG正楷書体-PRO" w:hAnsi="ＭＳ 明朝" w:cs="MS UI Gothic" w:hint="eastAsia"/>
          <w:b/>
          <w:sz w:val="30"/>
          <w:szCs w:val="30"/>
          <w:lang w:val="ja-JP"/>
        </w:rPr>
        <w:t>モノレール</w:t>
      </w:r>
      <w:r w:rsidR="005C56DB" w:rsidRPr="00571744">
        <w:rPr>
          <w:rFonts w:ascii="HG正楷書体-PRO" w:eastAsia="HG正楷書体-PRO" w:hAnsi="ＭＳ 明朝" w:cs="MS UI Gothic" w:hint="eastAsia"/>
          <w:b/>
          <w:sz w:val="30"/>
          <w:szCs w:val="30"/>
          <w:lang w:val="ja-JP"/>
        </w:rPr>
        <w:t>沿線の民間投資誘発</w:t>
      </w:r>
      <w:r w:rsidR="00E93D82" w:rsidRPr="00571744">
        <w:rPr>
          <w:rFonts w:ascii="HG正楷書体-PRO" w:eastAsia="HG正楷書体-PRO" w:hAnsi="ＭＳ 明朝" w:cs="MS UI Gothic" w:hint="eastAsia"/>
          <w:b/>
          <w:sz w:val="30"/>
          <w:szCs w:val="30"/>
          <w:lang w:val="ja-JP"/>
        </w:rPr>
        <w:t>等</w:t>
      </w:r>
      <w:r w:rsidR="005864B0" w:rsidRPr="00571744">
        <w:rPr>
          <w:rFonts w:ascii="HG正楷書体-PRO" w:eastAsia="HG正楷書体-PRO" w:hAnsi="ＭＳ 明朝" w:cs="MS UI Gothic" w:hint="eastAsia"/>
          <w:b/>
          <w:sz w:val="30"/>
          <w:szCs w:val="30"/>
          <w:lang w:val="ja-JP"/>
        </w:rPr>
        <w:t>、</w:t>
      </w:r>
      <w:r w:rsidR="005C56DB" w:rsidRPr="00571744">
        <w:rPr>
          <w:rFonts w:ascii="HG正楷書体-PRO" w:eastAsia="HG正楷書体-PRO" w:hAnsi="ＭＳ 明朝" w:cs="MS UI Gothic" w:hint="eastAsia"/>
          <w:b/>
          <w:sz w:val="30"/>
          <w:szCs w:val="30"/>
          <w:lang w:val="ja-JP"/>
        </w:rPr>
        <w:t>大きな</w:t>
      </w:r>
      <w:r w:rsidR="00ED36E8" w:rsidRPr="00571744">
        <w:rPr>
          <w:rFonts w:ascii="HG正楷書体-PRO" w:eastAsia="HG正楷書体-PRO" w:hAnsi="ＭＳ 明朝" w:cs="MS UI Gothic" w:hint="eastAsia"/>
          <w:b/>
          <w:sz w:val="30"/>
          <w:szCs w:val="30"/>
          <w:lang w:val="ja-JP"/>
        </w:rPr>
        <w:t>ストック</w:t>
      </w:r>
      <w:r w:rsidR="00642752" w:rsidRPr="00571744">
        <w:rPr>
          <w:rFonts w:ascii="HG正楷書体-PRO" w:eastAsia="HG正楷書体-PRO" w:hAnsi="ＭＳ 明朝" w:cs="MS UI Gothic" w:hint="eastAsia"/>
          <w:b/>
          <w:sz w:val="30"/>
          <w:szCs w:val="30"/>
          <w:lang w:val="ja-JP"/>
        </w:rPr>
        <w:t>効果</w:t>
      </w:r>
      <w:r w:rsidR="009F0895" w:rsidRPr="00571744">
        <w:rPr>
          <w:rFonts w:ascii="HG正楷書体-PRO" w:eastAsia="HG正楷書体-PRO" w:hAnsi="ＭＳ 明朝" w:cs="MS UI Gothic" w:hint="eastAsia"/>
          <w:b/>
          <w:sz w:val="30"/>
          <w:szCs w:val="30"/>
          <w:lang w:val="ja-JP"/>
        </w:rPr>
        <w:t>をもたら</w:t>
      </w:r>
      <w:r w:rsidR="00E93D82" w:rsidRPr="00571744">
        <w:rPr>
          <w:rFonts w:ascii="HG正楷書体-PRO" w:eastAsia="HG正楷書体-PRO" w:hAnsi="ＭＳ 明朝" w:cs="MS UI Gothic" w:hint="eastAsia"/>
          <w:b/>
          <w:sz w:val="30"/>
          <w:szCs w:val="30"/>
          <w:lang w:val="ja-JP"/>
        </w:rPr>
        <w:t>し、沿線のまちづくりの進展に</w:t>
      </w:r>
      <w:r w:rsidR="0083161E" w:rsidRPr="00571744">
        <w:rPr>
          <w:rFonts w:ascii="HG正楷書体-PRO" w:eastAsia="HG正楷書体-PRO" w:hAnsi="ＭＳ 明朝" w:cs="MS UI Gothic" w:hint="eastAsia"/>
          <w:b/>
          <w:sz w:val="30"/>
          <w:szCs w:val="30"/>
          <w:lang w:val="ja-JP"/>
        </w:rPr>
        <w:t>加え、</w:t>
      </w:r>
      <w:r w:rsidR="00E93D82" w:rsidRPr="00571744">
        <w:rPr>
          <w:rFonts w:ascii="HG正楷書体-PRO" w:eastAsia="HG正楷書体-PRO" w:hAnsi="ＭＳ 明朝" w:cs="MS UI Gothic" w:hint="eastAsia"/>
          <w:b/>
          <w:sz w:val="30"/>
          <w:szCs w:val="30"/>
          <w:lang w:val="ja-JP"/>
        </w:rPr>
        <w:t>結節する既存鉄道の事故等による運行障害発生時には、代替ルートとして、交通リダンダンシーの確保に</w:t>
      </w:r>
      <w:r w:rsidR="0083161E" w:rsidRPr="00571744">
        <w:rPr>
          <w:rFonts w:ascii="HG正楷書体-PRO" w:eastAsia="HG正楷書体-PRO" w:hAnsi="ＭＳ 明朝" w:cs="MS UI Gothic" w:hint="eastAsia"/>
          <w:b/>
          <w:sz w:val="30"/>
          <w:szCs w:val="30"/>
          <w:lang w:val="ja-JP"/>
        </w:rPr>
        <w:t>も</w:t>
      </w:r>
      <w:r w:rsidR="00E93D82" w:rsidRPr="00571744">
        <w:rPr>
          <w:rFonts w:ascii="HG正楷書体-PRO" w:eastAsia="HG正楷書体-PRO" w:hAnsi="ＭＳ 明朝" w:cs="MS UI Gothic" w:hint="eastAsia"/>
          <w:b/>
          <w:sz w:val="30"/>
          <w:szCs w:val="30"/>
          <w:lang w:val="ja-JP"/>
        </w:rPr>
        <w:t>寄与しています。</w:t>
      </w:r>
    </w:p>
    <w:p w:rsidR="000E1A25" w:rsidRDefault="00F6005C" w:rsidP="001832B2">
      <w:pPr>
        <w:autoSpaceDE w:val="0"/>
        <w:autoSpaceDN w:val="0"/>
        <w:adjustRightInd w:val="0"/>
        <w:spacing w:line="420" w:lineRule="exact"/>
        <w:ind w:rightChars="65" w:right="110" w:firstLineChars="100" w:firstLine="291"/>
        <w:jc w:val="left"/>
        <w:rPr>
          <w:rFonts w:ascii="HG正楷書体-PRO" w:eastAsia="HG正楷書体-PRO" w:hAnsi="ＭＳ 明朝" w:cs="MS UI Gothic"/>
          <w:b/>
          <w:sz w:val="30"/>
          <w:szCs w:val="30"/>
          <w:lang w:val="ja-JP"/>
        </w:rPr>
      </w:pPr>
      <w:r>
        <w:rPr>
          <w:rFonts w:ascii="HG正楷書体-PRO" w:eastAsia="HG正楷書体-PRO" w:hAnsi="ＭＳ 明朝" w:cs="MS UI Gothic" w:hint="eastAsia"/>
          <w:b/>
          <w:sz w:val="30"/>
          <w:szCs w:val="30"/>
          <w:lang w:val="ja-JP"/>
        </w:rPr>
        <w:t>現在、</w:t>
      </w:r>
      <w:r w:rsidR="000E1A25" w:rsidRPr="000E1A25">
        <w:rPr>
          <w:rFonts w:ascii="HG正楷書体-PRO" w:eastAsia="HG正楷書体-PRO" w:hAnsi="ＭＳ 明朝" w:cs="MS UI Gothic" w:hint="eastAsia"/>
          <w:b/>
          <w:sz w:val="30"/>
          <w:szCs w:val="30"/>
          <w:lang w:val="ja-JP"/>
        </w:rPr>
        <w:t>大阪モノレールではコロナ禍による輸送人員の減少と、それに伴う収益悪化で今後も厳しい経営環境が続くことが予想される中、延伸事業の推進や安定的な運行を確保するため、経費削減を行いつつ需要拡大に向けた取り組みを行い、利用者が回復するよう努力しているところであります。</w:t>
      </w:r>
    </w:p>
    <w:p w:rsidR="001271F8" w:rsidRPr="00571744" w:rsidRDefault="001634FA" w:rsidP="001832B2">
      <w:pPr>
        <w:autoSpaceDE w:val="0"/>
        <w:autoSpaceDN w:val="0"/>
        <w:adjustRightInd w:val="0"/>
        <w:spacing w:line="420" w:lineRule="exact"/>
        <w:ind w:rightChars="166" w:right="281" w:firstLineChars="100" w:firstLine="291"/>
        <w:jc w:val="left"/>
        <w:rPr>
          <w:rFonts w:ascii="HG正楷書体-PRO" w:eastAsia="HG正楷書体-PRO" w:hAnsi="ＭＳ 明朝" w:cs="MS UI Gothic"/>
          <w:b/>
          <w:sz w:val="30"/>
          <w:szCs w:val="30"/>
          <w:lang w:val="ja-JP"/>
        </w:rPr>
      </w:pPr>
      <w:r>
        <w:rPr>
          <w:rFonts w:ascii="HG正楷書体-PRO" w:eastAsia="HG正楷書体-PRO" w:hAnsi="ＭＳ 明朝" w:cs="MS UI Gothic" w:hint="eastAsia"/>
          <w:b/>
          <w:sz w:val="30"/>
          <w:szCs w:val="30"/>
          <w:lang w:val="ja-JP"/>
        </w:rPr>
        <w:t>延伸</w:t>
      </w:r>
      <w:r w:rsidR="001271F8" w:rsidRPr="00571744">
        <w:rPr>
          <w:rFonts w:ascii="HG正楷書体-PRO" w:eastAsia="HG正楷書体-PRO" w:hAnsi="ＭＳ 明朝" w:cs="MS UI Gothic" w:hint="eastAsia"/>
          <w:b/>
          <w:sz w:val="30"/>
          <w:szCs w:val="30"/>
          <w:lang w:val="ja-JP"/>
        </w:rPr>
        <w:t>事業では、新たに近鉄奈良線等の４路線と結節し、合わせて１０路線と接続されることとなります。</w:t>
      </w:r>
      <w:r w:rsidR="00B64A61">
        <w:rPr>
          <w:rFonts w:ascii="HG正楷書体-PRO" w:eastAsia="HG正楷書体-PRO" w:hAnsi="ＭＳ 明朝" w:cs="MS UI Gothic" w:hint="eastAsia"/>
          <w:b/>
          <w:sz w:val="30"/>
          <w:szCs w:val="30"/>
          <w:lang w:val="ja-JP"/>
        </w:rPr>
        <w:t>その結果、延伸部から大阪空港へのアクセスにおいて、時間短縮、乗継</w:t>
      </w:r>
      <w:r w:rsidR="001271F8" w:rsidRPr="00571744">
        <w:rPr>
          <w:rFonts w:ascii="HG正楷書体-PRO" w:eastAsia="HG正楷書体-PRO" w:hAnsi="ＭＳ 明朝" w:cs="MS UI Gothic" w:hint="eastAsia"/>
          <w:b/>
          <w:sz w:val="30"/>
          <w:szCs w:val="30"/>
          <w:lang w:val="ja-JP"/>
        </w:rPr>
        <w:t>回数及び料金節減によるアクセス性の向上など、広域的</w:t>
      </w:r>
      <w:r w:rsidR="00D65A60">
        <w:rPr>
          <w:rFonts w:ascii="HG正楷書体-PRO" w:eastAsia="HG正楷書体-PRO" w:hAnsi="ＭＳ 明朝" w:cs="MS UI Gothic" w:hint="eastAsia"/>
          <w:b/>
          <w:sz w:val="30"/>
          <w:szCs w:val="30"/>
          <w:lang w:val="ja-JP"/>
        </w:rPr>
        <w:t>な</w:t>
      </w:r>
      <w:r w:rsidR="001271F8" w:rsidRPr="00571744">
        <w:rPr>
          <w:rFonts w:ascii="HG正楷書体-PRO" w:eastAsia="HG正楷書体-PRO" w:hAnsi="ＭＳ 明朝" w:cs="MS UI Gothic" w:hint="eastAsia"/>
          <w:b/>
          <w:sz w:val="30"/>
          <w:szCs w:val="30"/>
          <w:lang w:val="ja-JP"/>
        </w:rPr>
        <w:t>鉄道ネットワークが強化されるとともに</w:t>
      </w:r>
      <w:r w:rsidR="001D3D7F">
        <w:rPr>
          <w:rFonts w:ascii="HG正楷書体-PRO" w:eastAsia="HG正楷書体-PRO" w:hAnsi="ＭＳ 明朝" w:cs="MS UI Gothic" w:hint="eastAsia"/>
          <w:b/>
          <w:sz w:val="30"/>
          <w:szCs w:val="30"/>
          <w:lang w:val="ja-JP"/>
        </w:rPr>
        <w:t>、駅前広場整備や</w:t>
      </w:r>
      <w:r w:rsidR="001271F8" w:rsidRPr="00571744">
        <w:rPr>
          <w:rFonts w:ascii="HG正楷書体-PRO" w:eastAsia="HG正楷書体-PRO" w:hAnsi="ＭＳ 明朝" w:cs="MS UI Gothic" w:hint="eastAsia"/>
          <w:b/>
          <w:sz w:val="30"/>
          <w:szCs w:val="30"/>
          <w:lang w:val="ja-JP"/>
        </w:rPr>
        <w:t>延伸部の沿線では大規模な開発も予定されており、大きな期待が寄せられています。</w:t>
      </w:r>
    </w:p>
    <w:p w:rsidR="009254D7" w:rsidRPr="001D3D7F" w:rsidRDefault="00F6005C" w:rsidP="001832B2">
      <w:pPr>
        <w:autoSpaceDE w:val="0"/>
        <w:autoSpaceDN w:val="0"/>
        <w:adjustRightInd w:val="0"/>
        <w:spacing w:line="420" w:lineRule="exact"/>
        <w:ind w:rightChars="149" w:right="252" w:firstLineChars="100" w:firstLine="291"/>
        <w:jc w:val="left"/>
        <w:rPr>
          <w:rFonts w:ascii="HG正楷書体-PRO" w:eastAsia="HG正楷書体-PRO" w:hAnsi="ＭＳ 明朝" w:cs="MS UI Gothic"/>
          <w:b/>
          <w:sz w:val="30"/>
          <w:szCs w:val="30"/>
          <w:lang w:val="ja-JP"/>
        </w:rPr>
      </w:pPr>
      <w:r>
        <w:rPr>
          <w:rFonts w:ascii="HG正楷書体-PRO" w:eastAsia="HG正楷書体-PRO" w:hAnsi="ＭＳ 明朝" w:cs="MS UI Gothic" w:hint="eastAsia"/>
          <w:b/>
          <w:sz w:val="30"/>
          <w:szCs w:val="30"/>
          <w:lang w:val="ja-JP"/>
        </w:rPr>
        <w:t>今年度は</w:t>
      </w:r>
      <w:r w:rsidR="00D65A60">
        <w:rPr>
          <w:rFonts w:ascii="HG正楷書体-PRO" w:eastAsia="HG正楷書体-PRO" w:hAnsi="ＭＳ 明朝" w:cs="MS UI Gothic" w:hint="eastAsia"/>
          <w:b/>
          <w:sz w:val="30"/>
          <w:szCs w:val="30"/>
          <w:lang w:val="ja-JP"/>
        </w:rPr>
        <w:t>、</w:t>
      </w:r>
      <w:r w:rsidR="002168AF" w:rsidRPr="001D3D7F">
        <w:rPr>
          <w:rFonts w:ascii="HG正楷書体-PRO" w:eastAsia="HG正楷書体-PRO" w:hAnsi="ＭＳ 明朝" w:cs="MS UI Gothic" w:hint="eastAsia"/>
          <w:b/>
          <w:sz w:val="30"/>
          <w:szCs w:val="30"/>
          <w:lang w:val="ja-JP"/>
        </w:rPr>
        <w:t>用地買収を進めるとともに、</w:t>
      </w:r>
      <w:r w:rsidR="004E4563" w:rsidRPr="001D3D7F">
        <w:rPr>
          <w:rFonts w:ascii="HG正楷書体-PRO" w:eastAsia="HG正楷書体-PRO" w:hAnsi="ＭＳ 明朝" w:cs="MS UI Gothic" w:hint="eastAsia"/>
          <w:b/>
          <w:sz w:val="30"/>
          <w:szCs w:val="30"/>
          <w:lang w:val="ja-JP"/>
        </w:rPr>
        <w:t>支柱建設工事</w:t>
      </w:r>
      <w:r w:rsidR="00987D74" w:rsidRPr="001D3D7F">
        <w:rPr>
          <w:rFonts w:ascii="HG正楷書体-PRO" w:eastAsia="HG正楷書体-PRO" w:hAnsi="ＭＳ 明朝" w:cs="MS UI Gothic" w:hint="eastAsia"/>
          <w:b/>
          <w:sz w:val="30"/>
          <w:szCs w:val="30"/>
          <w:lang w:val="ja-JP"/>
        </w:rPr>
        <w:t>や</w:t>
      </w:r>
      <w:r w:rsidR="00EA2D94">
        <w:rPr>
          <w:rFonts w:ascii="HG正楷書体-PRO" w:eastAsia="HG正楷書体-PRO" w:hAnsi="ＭＳ 明朝" w:cs="MS UI Gothic" w:hint="eastAsia"/>
          <w:b/>
          <w:sz w:val="30"/>
          <w:szCs w:val="30"/>
          <w:lang w:val="ja-JP"/>
        </w:rPr>
        <w:t>車両基地建設</w:t>
      </w:r>
      <w:r w:rsidR="008257F6">
        <w:rPr>
          <w:rFonts w:ascii="HG正楷書体-PRO" w:eastAsia="HG正楷書体-PRO" w:hAnsi="ＭＳ 明朝" w:cs="MS UI Gothic" w:hint="eastAsia"/>
          <w:b/>
          <w:sz w:val="30"/>
          <w:szCs w:val="30"/>
          <w:lang w:val="ja-JP"/>
        </w:rPr>
        <w:t>工事</w:t>
      </w:r>
      <w:r w:rsidR="002168AF" w:rsidRPr="001D3D7F">
        <w:rPr>
          <w:rFonts w:ascii="HG正楷書体-PRO" w:eastAsia="HG正楷書体-PRO" w:hAnsi="ＭＳ 明朝" w:cs="MS UI Gothic" w:hint="eastAsia"/>
          <w:b/>
          <w:sz w:val="30"/>
          <w:szCs w:val="30"/>
          <w:lang w:val="ja-JP"/>
        </w:rPr>
        <w:t>に着手しており</w:t>
      </w:r>
      <w:r w:rsidR="009254D7" w:rsidRPr="001D3D7F">
        <w:rPr>
          <w:rFonts w:ascii="HG正楷書体-PRO" w:eastAsia="HG正楷書体-PRO" w:hAnsi="ＭＳ 明朝" w:cs="MS UI Gothic" w:hint="eastAsia"/>
          <w:b/>
          <w:sz w:val="30"/>
          <w:szCs w:val="30"/>
          <w:lang w:val="ja-JP"/>
        </w:rPr>
        <w:t>、</w:t>
      </w:r>
      <w:r w:rsidR="00DA7F5A" w:rsidRPr="001D3D7F">
        <w:rPr>
          <w:rFonts w:ascii="HG正楷書体-PRO" w:eastAsia="HG正楷書体-PRO" w:hAnsi="ＭＳ 明朝" w:cs="MS UI Gothic" w:hint="eastAsia"/>
          <w:b/>
          <w:sz w:val="30"/>
          <w:szCs w:val="30"/>
          <w:lang w:val="ja-JP"/>
        </w:rPr>
        <w:t>本年</w:t>
      </w:r>
      <w:r w:rsidR="002168AF" w:rsidRPr="001D3D7F">
        <w:rPr>
          <w:rFonts w:ascii="HG正楷書体-PRO" w:eastAsia="HG正楷書体-PRO" w:hAnsi="ＭＳ 明朝" w:cs="MS UI Gothic" w:hint="eastAsia"/>
          <w:b/>
          <w:sz w:val="30"/>
          <w:szCs w:val="30"/>
          <w:lang w:val="ja-JP"/>
        </w:rPr>
        <w:t>９月には、PC軌道桁</w:t>
      </w:r>
      <w:r w:rsidR="00DA7F5A" w:rsidRPr="001D3D7F">
        <w:rPr>
          <w:rFonts w:ascii="HG正楷書体-PRO" w:eastAsia="HG正楷書体-PRO" w:hAnsi="ＭＳ 明朝" w:cs="MS UI Gothic" w:hint="eastAsia"/>
          <w:b/>
          <w:sz w:val="30"/>
          <w:szCs w:val="30"/>
          <w:lang w:val="ja-JP"/>
        </w:rPr>
        <w:t>製作</w:t>
      </w:r>
      <w:r w:rsidR="002F740B" w:rsidRPr="001D3D7F">
        <w:rPr>
          <w:rFonts w:ascii="HG正楷書体-PRO" w:eastAsia="HG正楷書体-PRO" w:hAnsi="ＭＳ 明朝" w:cs="MS UI Gothic" w:hint="eastAsia"/>
          <w:b/>
          <w:sz w:val="30"/>
          <w:szCs w:val="30"/>
          <w:lang w:val="ja-JP"/>
        </w:rPr>
        <w:t>架設工事</w:t>
      </w:r>
      <w:r w:rsidR="002168AF" w:rsidRPr="001D3D7F">
        <w:rPr>
          <w:rFonts w:ascii="HG正楷書体-PRO" w:eastAsia="HG正楷書体-PRO" w:hAnsi="ＭＳ 明朝" w:cs="MS UI Gothic" w:hint="eastAsia"/>
          <w:b/>
          <w:sz w:val="30"/>
          <w:szCs w:val="30"/>
          <w:lang w:val="ja-JP"/>
        </w:rPr>
        <w:t>の契約を行うなど</w:t>
      </w:r>
      <w:r w:rsidR="00DA7F5A" w:rsidRPr="001832B2">
        <w:rPr>
          <w:rFonts w:ascii="HG正楷書体-PRO" w:eastAsia="HG正楷書体-PRO" w:hAnsi="ＭＳ 明朝" w:cs="MS UI Gothic" w:hint="eastAsia"/>
          <w:b/>
          <w:sz w:val="22"/>
          <w:szCs w:val="22"/>
          <w:lang w:val="ja-JP"/>
        </w:rPr>
        <w:t>、</w:t>
      </w:r>
      <w:r w:rsidR="009254D7" w:rsidRPr="001D3D7F">
        <w:rPr>
          <w:rFonts w:ascii="HG正楷書体-PRO" w:eastAsia="HG正楷書体-PRO" w:hAnsi="ＭＳ 明朝" w:cs="MS UI Gothic" w:hint="eastAsia"/>
          <w:b/>
          <w:sz w:val="30"/>
          <w:szCs w:val="30"/>
          <w:lang w:val="ja-JP"/>
        </w:rPr>
        <w:t>事業が本格化しています。</w:t>
      </w:r>
    </w:p>
    <w:p w:rsidR="00804466" w:rsidRPr="001D3D7F" w:rsidRDefault="002F740B" w:rsidP="001832B2">
      <w:pPr>
        <w:autoSpaceDE w:val="0"/>
        <w:autoSpaceDN w:val="0"/>
        <w:adjustRightInd w:val="0"/>
        <w:spacing w:line="420" w:lineRule="exact"/>
        <w:ind w:rightChars="149" w:right="252" w:firstLineChars="100" w:firstLine="291"/>
        <w:jc w:val="left"/>
        <w:rPr>
          <w:rFonts w:ascii="HG正楷書体-PRO" w:eastAsia="HG正楷書体-PRO" w:hAnsi="ＭＳ 明朝" w:cs="MS UI Gothic"/>
          <w:b/>
          <w:sz w:val="30"/>
          <w:szCs w:val="30"/>
          <w:lang w:val="ja-JP"/>
        </w:rPr>
      </w:pPr>
      <w:r w:rsidRPr="001D3D7F">
        <w:rPr>
          <w:rFonts w:ascii="HG正楷書体-PRO" w:eastAsia="HG正楷書体-PRO" w:hAnsi="ＭＳ 明朝" w:cs="MS UI Gothic" w:hint="eastAsia"/>
          <w:b/>
          <w:sz w:val="30"/>
          <w:szCs w:val="30"/>
          <w:lang w:val="ja-JP"/>
        </w:rPr>
        <w:t>また、</w:t>
      </w:r>
      <w:r w:rsidR="00FC66D7" w:rsidRPr="001D3D7F">
        <w:rPr>
          <w:rFonts w:ascii="HG正楷書体-PRO" w:eastAsia="HG正楷書体-PRO" w:hAnsi="ＭＳ 明朝" w:cs="MS UI Gothic" w:hint="eastAsia"/>
          <w:b/>
          <w:sz w:val="30"/>
          <w:szCs w:val="30"/>
          <w:lang w:val="ja-JP"/>
        </w:rPr>
        <w:t>本</w:t>
      </w:r>
      <w:r w:rsidR="00062792" w:rsidRPr="001D3D7F">
        <w:rPr>
          <w:rFonts w:ascii="HG正楷書体-PRO" w:eastAsia="HG正楷書体-PRO" w:hAnsi="ＭＳ 明朝" w:cs="MS UI Gothic" w:hint="eastAsia"/>
          <w:b/>
          <w:sz w:val="30"/>
          <w:szCs w:val="30"/>
          <w:lang w:val="ja-JP"/>
        </w:rPr>
        <w:t>年３月、</w:t>
      </w:r>
      <w:r w:rsidR="00DA7F5A" w:rsidRPr="001D3D7F">
        <w:rPr>
          <w:rFonts w:ascii="HG正楷書体-PRO" w:eastAsia="HG正楷書体-PRO" w:hAnsi="ＭＳ 明朝" w:cs="MS UI Gothic" w:hint="eastAsia"/>
          <w:b/>
          <w:sz w:val="30"/>
          <w:szCs w:val="30"/>
          <w:lang w:val="ja-JP"/>
        </w:rPr>
        <w:t>新たに関係者合意</w:t>
      </w:r>
      <w:r w:rsidRPr="001D3D7F">
        <w:rPr>
          <w:rFonts w:ascii="HG正楷書体-PRO" w:eastAsia="HG正楷書体-PRO" w:hAnsi="ＭＳ 明朝" w:cs="MS UI Gothic" w:hint="eastAsia"/>
          <w:b/>
          <w:sz w:val="30"/>
          <w:szCs w:val="30"/>
          <w:lang w:val="ja-JP"/>
        </w:rPr>
        <w:t>した</w:t>
      </w:r>
      <w:r w:rsidR="0096432C">
        <w:rPr>
          <w:rFonts w:ascii="HG正楷書体-PRO" w:eastAsia="HG正楷書体-PRO" w:hAnsi="ＭＳ 明朝" w:cs="MS UI Gothic" w:hint="eastAsia"/>
          <w:b/>
          <w:sz w:val="30"/>
          <w:szCs w:val="30"/>
          <w:lang w:val="ja-JP"/>
        </w:rPr>
        <w:t>(仮称</w:t>
      </w:r>
      <w:r w:rsidR="0096432C">
        <w:rPr>
          <w:rFonts w:ascii="HG正楷書体-PRO" w:eastAsia="HG正楷書体-PRO" w:hAnsi="ＭＳ 明朝" w:cs="MS UI Gothic"/>
          <w:b/>
          <w:sz w:val="30"/>
          <w:szCs w:val="30"/>
          <w:lang w:val="ja-JP"/>
        </w:rPr>
        <w:t>)</w:t>
      </w:r>
      <w:r w:rsidR="00DA7F5A" w:rsidRPr="001D3D7F">
        <w:rPr>
          <w:rFonts w:ascii="HG正楷書体-PRO" w:eastAsia="HG正楷書体-PRO" w:hAnsi="ＭＳ 明朝" w:cs="MS UI Gothic" w:hint="eastAsia"/>
          <w:b/>
          <w:sz w:val="30"/>
          <w:szCs w:val="30"/>
          <w:lang w:val="ja-JP"/>
        </w:rPr>
        <w:t>門真新駅の</w:t>
      </w:r>
      <w:r w:rsidR="00FC66D7" w:rsidRPr="001D3D7F">
        <w:rPr>
          <w:rFonts w:ascii="HG正楷書体-PRO" w:eastAsia="HG正楷書体-PRO" w:hAnsi="ＭＳ 明朝" w:cs="MS UI Gothic" w:hint="eastAsia"/>
          <w:b/>
          <w:sz w:val="30"/>
          <w:szCs w:val="30"/>
          <w:lang w:val="ja-JP"/>
        </w:rPr>
        <w:t>必要な</w:t>
      </w:r>
      <w:r w:rsidR="00DA7F5A" w:rsidRPr="001D3D7F">
        <w:rPr>
          <w:rFonts w:ascii="HG正楷書体-PRO" w:eastAsia="HG正楷書体-PRO" w:hAnsi="ＭＳ 明朝" w:cs="MS UI Gothic" w:hint="eastAsia"/>
          <w:b/>
          <w:sz w:val="30"/>
          <w:szCs w:val="30"/>
          <w:lang w:val="ja-JP"/>
        </w:rPr>
        <w:t>手続きを進め</w:t>
      </w:r>
      <w:r w:rsidR="009254D7" w:rsidRPr="001D3D7F">
        <w:rPr>
          <w:rFonts w:ascii="HG正楷書体-PRO" w:eastAsia="HG正楷書体-PRO" w:hAnsi="ＭＳ 明朝" w:cs="MS UI Gothic" w:hint="eastAsia"/>
          <w:b/>
          <w:sz w:val="30"/>
          <w:szCs w:val="30"/>
          <w:lang w:val="ja-JP"/>
        </w:rPr>
        <w:t>ており</w:t>
      </w:r>
      <w:r w:rsidRPr="001D3D7F">
        <w:rPr>
          <w:rFonts w:ascii="HG正楷書体-PRO" w:eastAsia="HG正楷書体-PRO" w:hAnsi="ＭＳ 明朝" w:cs="MS UI Gothic" w:hint="eastAsia"/>
          <w:b/>
          <w:sz w:val="30"/>
          <w:szCs w:val="30"/>
          <w:lang w:val="ja-JP"/>
        </w:rPr>
        <w:t>、令和</w:t>
      </w:r>
      <w:r w:rsidR="00340490">
        <w:rPr>
          <w:rFonts w:ascii="HG正楷書体-PRO" w:eastAsia="HG正楷書体-PRO" w:hAnsi="ＭＳ 明朝" w:cs="MS UI Gothic" w:hint="eastAsia"/>
          <w:b/>
          <w:sz w:val="30"/>
          <w:szCs w:val="30"/>
          <w:lang w:val="ja-JP"/>
        </w:rPr>
        <w:t>１１</w:t>
      </w:r>
      <w:r w:rsidRPr="001D3D7F">
        <w:rPr>
          <w:rFonts w:ascii="HG正楷書体-PRO" w:eastAsia="HG正楷書体-PRO" w:hAnsi="ＭＳ 明朝" w:cs="MS UI Gothic" w:hint="eastAsia"/>
          <w:b/>
          <w:sz w:val="30"/>
          <w:szCs w:val="30"/>
          <w:lang w:val="ja-JP"/>
        </w:rPr>
        <w:t>年の</w:t>
      </w:r>
      <w:r w:rsidR="00D65A60">
        <w:rPr>
          <w:rFonts w:ascii="HG正楷書体-PRO" w:eastAsia="HG正楷書体-PRO" w:hAnsi="ＭＳ 明朝" w:cs="MS UI Gothic" w:hint="eastAsia"/>
          <w:b/>
          <w:sz w:val="30"/>
          <w:szCs w:val="30"/>
          <w:lang w:val="ja-JP"/>
        </w:rPr>
        <w:t>同時</w:t>
      </w:r>
      <w:r w:rsidRPr="001D3D7F">
        <w:rPr>
          <w:rFonts w:ascii="HG正楷書体-PRO" w:eastAsia="HG正楷書体-PRO" w:hAnsi="ＭＳ 明朝" w:cs="MS UI Gothic" w:hint="eastAsia"/>
          <w:b/>
          <w:sz w:val="30"/>
          <w:szCs w:val="30"/>
          <w:lang w:val="ja-JP"/>
        </w:rPr>
        <w:t>開業に向け事業推進に取り組んでいます。</w:t>
      </w:r>
    </w:p>
    <w:p w:rsidR="005C56DB" w:rsidRPr="00EA7797" w:rsidRDefault="000B02F5" w:rsidP="00D23B96">
      <w:pPr>
        <w:autoSpaceDE w:val="0"/>
        <w:autoSpaceDN w:val="0"/>
        <w:adjustRightInd w:val="0"/>
        <w:spacing w:line="420" w:lineRule="exact"/>
        <w:ind w:rightChars="149" w:right="252" w:firstLineChars="100" w:firstLine="291"/>
        <w:jc w:val="left"/>
        <w:rPr>
          <w:rFonts w:ascii="HG正楷書体-PRO" w:eastAsia="HG正楷書体-PRO" w:hAnsi="ＭＳ 明朝" w:cs="MS UI Gothic"/>
          <w:b/>
          <w:color w:val="FF0000"/>
          <w:sz w:val="30"/>
          <w:szCs w:val="30"/>
          <w:lang w:val="ja-JP"/>
        </w:rPr>
      </w:pPr>
      <w:r w:rsidRPr="00485BFA">
        <w:rPr>
          <w:rFonts w:ascii="HG正楷書体-PRO" w:eastAsia="HG正楷書体-PRO" w:hAnsi="ＭＳ 明朝" w:cs="MS UI Gothic" w:hint="eastAsia"/>
          <w:b/>
          <w:sz w:val="30"/>
          <w:szCs w:val="30"/>
          <w:lang w:val="ja-JP"/>
        </w:rPr>
        <w:t>こ</w:t>
      </w:r>
      <w:r w:rsidR="00292FCD" w:rsidRPr="00485BFA">
        <w:rPr>
          <w:rFonts w:ascii="HG正楷書体-PRO" w:eastAsia="HG正楷書体-PRO" w:hAnsi="ＭＳ 明朝" w:cs="MS UI Gothic" w:hint="eastAsia"/>
          <w:b/>
          <w:sz w:val="30"/>
          <w:szCs w:val="30"/>
          <w:lang w:val="ja-JP"/>
        </w:rPr>
        <w:t>うした状況を踏まえ、</w:t>
      </w:r>
      <w:r w:rsidR="008907D6" w:rsidRPr="00485BFA">
        <w:rPr>
          <w:rFonts w:ascii="HG正楷書体-PRO" w:eastAsia="HG正楷書体-PRO" w:hAnsi="ＭＳ 明朝" w:cs="MS UI Gothic" w:hint="eastAsia"/>
          <w:b/>
          <w:sz w:val="30"/>
          <w:szCs w:val="30"/>
          <w:lang w:val="ja-JP"/>
        </w:rPr>
        <w:t>事業効果を早期</w:t>
      </w:r>
      <w:r w:rsidR="00243F5D">
        <w:rPr>
          <w:rFonts w:ascii="HG正楷書体-PRO" w:eastAsia="HG正楷書体-PRO" w:hAnsi="ＭＳ 明朝" w:cs="MS UI Gothic" w:hint="eastAsia"/>
          <w:b/>
          <w:sz w:val="30"/>
          <w:szCs w:val="30"/>
          <w:lang w:val="ja-JP"/>
        </w:rPr>
        <w:t>に</w:t>
      </w:r>
      <w:r w:rsidR="00CD59C2" w:rsidRPr="00485BFA">
        <w:rPr>
          <w:rFonts w:ascii="HG正楷書体-PRO" w:eastAsia="HG正楷書体-PRO" w:hAnsi="ＭＳ 明朝" w:cs="MS UI Gothic" w:hint="eastAsia"/>
          <w:b/>
          <w:sz w:val="30"/>
          <w:szCs w:val="30"/>
          <w:lang w:val="ja-JP"/>
        </w:rPr>
        <w:t>発現</w:t>
      </w:r>
      <w:r w:rsidR="00292FCD" w:rsidRPr="00485BFA">
        <w:rPr>
          <w:rFonts w:ascii="HG正楷書体-PRO" w:eastAsia="HG正楷書体-PRO" w:hAnsi="ＭＳ 明朝" w:cs="MS UI Gothic" w:hint="eastAsia"/>
          <w:b/>
          <w:sz w:val="30"/>
          <w:szCs w:val="30"/>
          <w:lang w:val="ja-JP"/>
        </w:rPr>
        <w:t>させ</w:t>
      </w:r>
      <w:r w:rsidR="00CD59C2" w:rsidRPr="00485BFA">
        <w:rPr>
          <w:rFonts w:ascii="HG正楷書体-PRO" w:eastAsia="HG正楷書体-PRO" w:hAnsi="ＭＳ 明朝" w:cs="MS UI Gothic" w:hint="eastAsia"/>
          <w:b/>
          <w:sz w:val="30"/>
          <w:szCs w:val="30"/>
          <w:lang w:val="ja-JP"/>
        </w:rPr>
        <w:t>るためには、</w:t>
      </w:r>
      <w:r w:rsidR="00F5420F" w:rsidRPr="00485BFA">
        <w:rPr>
          <w:rFonts w:ascii="HG正楷書体-PRO" w:eastAsia="HG正楷書体-PRO" w:hAnsi="ＭＳ 明朝" w:cs="MS UI Gothic" w:hint="eastAsia"/>
          <w:b/>
          <w:sz w:val="30"/>
          <w:szCs w:val="30"/>
          <w:lang w:val="ja-JP"/>
        </w:rPr>
        <w:t>事業費を継続的</w:t>
      </w:r>
      <w:r w:rsidR="001A677D" w:rsidRPr="00485BFA">
        <w:rPr>
          <w:rFonts w:ascii="HG正楷書体-PRO" w:eastAsia="HG正楷書体-PRO" w:hAnsi="ＭＳ 明朝" w:cs="MS UI Gothic" w:hint="eastAsia"/>
          <w:b/>
          <w:sz w:val="30"/>
          <w:szCs w:val="30"/>
          <w:lang w:val="ja-JP"/>
        </w:rPr>
        <w:t>に確保</w:t>
      </w:r>
      <w:r w:rsidR="008907D6" w:rsidRPr="00485BFA">
        <w:rPr>
          <w:rFonts w:ascii="HG正楷書体-PRO" w:eastAsia="HG正楷書体-PRO" w:hAnsi="ＭＳ 明朝" w:cs="MS UI Gothic" w:hint="eastAsia"/>
          <w:b/>
          <w:sz w:val="30"/>
          <w:szCs w:val="30"/>
          <w:lang w:val="ja-JP"/>
        </w:rPr>
        <w:t>する</w:t>
      </w:r>
      <w:r w:rsidR="001A677D" w:rsidRPr="00485BFA">
        <w:rPr>
          <w:rFonts w:ascii="HG正楷書体-PRO" w:eastAsia="HG正楷書体-PRO" w:hAnsi="ＭＳ 明朝" w:cs="MS UI Gothic" w:hint="eastAsia"/>
          <w:b/>
          <w:sz w:val="30"/>
          <w:szCs w:val="30"/>
          <w:lang w:val="ja-JP"/>
        </w:rPr>
        <w:t>こと</w:t>
      </w:r>
      <w:r w:rsidR="00B90781" w:rsidRPr="00485BFA">
        <w:rPr>
          <w:rFonts w:ascii="HG正楷書体-PRO" w:eastAsia="HG正楷書体-PRO" w:hAnsi="ＭＳ 明朝" w:cs="MS UI Gothic" w:hint="eastAsia"/>
          <w:b/>
          <w:sz w:val="30"/>
          <w:szCs w:val="30"/>
          <w:lang w:val="ja-JP"/>
        </w:rPr>
        <w:t>が必要不可欠</w:t>
      </w:r>
      <w:r w:rsidR="00EA7797" w:rsidRPr="00485BFA">
        <w:rPr>
          <w:rFonts w:ascii="HG正楷書体-PRO" w:eastAsia="HG正楷書体-PRO" w:hAnsi="ＭＳ 明朝" w:cs="MS UI Gothic" w:hint="eastAsia"/>
          <w:b/>
          <w:sz w:val="30"/>
          <w:szCs w:val="30"/>
          <w:lang w:val="ja-JP"/>
        </w:rPr>
        <w:t>であり</w:t>
      </w:r>
      <w:r w:rsidR="00D23B96" w:rsidRPr="001D3D7F">
        <w:rPr>
          <w:rFonts w:ascii="HG正楷書体-PRO" w:eastAsia="HG正楷書体-PRO" w:hAnsi="ＭＳ 明朝" w:cs="MS UI Gothic" w:hint="eastAsia"/>
          <w:b/>
          <w:sz w:val="30"/>
          <w:szCs w:val="30"/>
          <w:lang w:val="ja-JP"/>
        </w:rPr>
        <w:t>、</w:t>
      </w:r>
      <w:r w:rsidR="001C327C" w:rsidRPr="001D3D7F">
        <w:rPr>
          <w:rFonts w:ascii="HG正楷書体-PRO" w:eastAsia="HG正楷書体-PRO" w:hAnsi="ＭＳ 明朝" w:cs="MS UI Gothic" w:hint="eastAsia"/>
          <w:b/>
          <w:sz w:val="30"/>
          <w:szCs w:val="30"/>
          <w:lang w:val="ja-JP"/>
        </w:rPr>
        <w:t>各</w:t>
      </w:r>
      <w:r w:rsidR="00DC2E6E" w:rsidRPr="001D3D7F">
        <w:rPr>
          <w:rFonts w:ascii="HG正楷書体-PRO" w:eastAsia="HG正楷書体-PRO" w:hAnsi="ＭＳ 明朝" w:cs="MS UI Gothic" w:hint="eastAsia"/>
          <w:b/>
          <w:sz w:val="30"/>
          <w:szCs w:val="30"/>
          <w:lang w:val="ja-JP"/>
        </w:rPr>
        <w:t>自治体並びに軌道</w:t>
      </w:r>
      <w:r w:rsidR="00D23B96">
        <w:rPr>
          <w:rFonts w:ascii="HG正楷書体-PRO" w:eastAsia="HG正楷書体-PRO" w:hAnsi="ＭＳ 明朝" w:cs="MS UI Gothic" w:hint="eastAsia"/>
          <w:b/>
          <w:sz w:val="30"/>
          <w:szCs w:val="30"/>
          <w:lang w:val="ja-JP"/>
        </w:rPr>
        <w:t>事業者においては</w:t>
      </w:r>
      <w:r w:rsidR="00D23B96" w:rsidRPr="001D3D7F">
        <w:rPr>
          <w:rFonts w:ascii="HG正楷書体-PRO" w:eastAsia="HG正楷書体-PRO" w:hAnsi="ＭＳ 明朝" w:cs="MS UI Gothic" w:hint="eastAsia"/>
          <w:b/>
          <w:sz w:val="30"/>
          <w:szCs w:val="30"/>
          <w:lang w:val="ja-JP"/>
        </w:rPr>
        <w:t>、</w:t>
      </w:r>
      <w:r w:rsidR="00340490" w:rsidRPr="00340490">
        <w:rPr>
          <w:rFonts w:ascii="HG正楷書体-PRO" w:eastAsia="HG正楷書体-PRO" w:hAnsi="ＭＳ 明朝" w:cs="MS UI Gothic" w:hint="eastAsia"/>
          <w:b/>
          <w:sz w:val="30"/>
          <w:szCs w:val="30"/>
          <w:lang w:val="ja-JP"/>
        </w:rPr>
        <w:t>厳しい財政状況の中にあっても、</w:t>
      </w:r>
      <w:r w:rsidR="002C7EA2" w:rsidRPr="00571744">
        <w:rPr>
          <w:rFonts w:ascii="HG正楷書体-PRO" w:eastAsia="HG正楷書体-PRO" w:hAnsi="ＭＳ 明朝" w:cs="MS UI Gothic" w:hint="eastAsia"/>
          <w:b/>
          <w:sz w:val="30"/>
          <w:szCs w:val="30"/>
          <w:lang w:val="ja-JP"/>
        </w:rPr>
        <w:t>予算</w:t>
      </w:r>
      <w:r w:rsidR="005C56DB" w:rsidRPr="00571744">
        <w:rPr>
          <w:rFonts w:ascii="HG正楷書体-PRO" w:eastAsia="HG正楷書体-PRO" w:hAnsi="ＭＳ 明朝" w:cs="MS UI Gothic" w:hint="eastAsia"/>
          <w:b/>
          <w:sz w:val="30"/>
          <w:szCs w:val="30"/>
          <w:lang w:val="ja-JP"/>
        </w:rPr>
        <w:t>確保に鋭意努めて</w:t>
      </w:r>
      <w:r w:rsidR="00292FCD" w:rsidRPr="00571744">
        <w:rPr>
          <w:rFonts w:ascii="HG正楷書体-PRO" w:eastAsia="HG正楷書体-PRO" w:hAnsi="ＭＳ 明朝" w:cs="MS UI Gothic" w:hint="eastAsia"/>
          <w:b/>
          <w:sz w:val="30"/>
          <w:szCs w:val="30"/>
          <w:lang w:val="ja-JP"/>
        </w:rPr>
        <w:t>い</w:t>
      </w:r>
      <w:r w:rsidR="005C56DB" w:rsidRPr="00571744">
        <w:rPr>
          <w:rFonts w:ascii="HG正楷書体-PRO" w:eastAsia="HG正楷書体-PRO" w:hAnsi="ＭＳ 明朝" w:cs="MS UI Gothic" w:hint="eastAsia"/>
          <w:b/>
          <w:sz w:val="30"/>
          <w:szCs w:val="30"/>
          <w:lang w:val="ja-JP"/>
        </w:rPr>
        <w:t>ます。</w:t>
      </w:r>
    </w:p>
    <w:p w:rsidR="00623D2E" w:rsidRPr="00571744" w:rsidRDefault="00A0738E" w:rsidP="001832B2">
      <w:pPr>
        <w:autoSpaceDE w:val="0"/>
        <w:autoSpaceDN w:val="0"/>
        <w:adjustRightInd w:val="0"/>
        <w:spacing w:line="420" w:lineRule="exact"/>
        <w:ind w:rightChars="149" w:right="252" w:firstLineChars="100" w:firstLine="291"/>
        <w:jc w:val="left"/>
        <w:rPr>
          <w:rFonts w:ascii="HG正楷書体-PRO" w:eastAsia="HG正楷書体-PRO" w:hAnsi="ＭＳ 明朝" w:cs="MS UI Gothic"/>
          <w:b/>
          <w:sz w:val="30"/>
          <w:szCs w:val="30"/>
        </w:rPr>
      </w:pPr>
      <w:r w:rsidRPr="00571744">
        <w:rPr>
          <w:rFonts w:ascii="HG正楷書体-PRO" w:eastAsia="HG正楷書体-PRO" w:hAnsi="ＭＳ 明朝" w:cs="MS UI Gothic" w:hint="eastAsia"/>
          <w:b/>
          <w:sz w:val="30"/>
          <w:szCs w:val="30"/>
          <w:lang w:val="ja-JP"/>
        </w:rPr>
        <w:t>国におかれ</w:t>
      </w:r>
      <w:r w:rsidR="00292FCD" w:rsidRPr="00571744">
        <w:rPr>
          <w:rFonts w:ascii="HG正楷書体-PRO" w:eastAsia="HG正楷書体-PRO" w:hAnsi="ＭＳ 明朝" w:cs="MS UI Gothic" w:hint="eastAsia"/>
          <w:b/>
          <w:sz w:val="30"/>
          <w:szCs w:val="30"/>
          <w:lang w:val="ja-JP"/>
        </w:rPr>
        <w:t>まし</w:t>
      </w:r>
      <w:r w:rsidR="006D2640">
        <w:rPr>
          <w:rFonts w:ascii="HG正楷書体-PRO" w:eastAsia="HG正楷書体-PRO" w:hAnsi="ＭＳ 明朝" w:cs="MS UI Gothic" w:hint="eastAsia"/>
          <w:b/>
          <w:sz w:val="30"/>
          <w:szCs w:val="30"/>
          <w:lang w:val="ja-JP"/>
        </w:rPr>
        <w:t>ても</w:t>
      </w:r>
      <w:r w:rsidRPr="00571744">
        <w:rPr>
          <w:rFonts w:ascii="HG正楷書体-PRO" w:eastAsia="HG正楷書体-PRO" w:hAnsi="ＭＳ 明朝" w:cs="MS UI Gothic" w:hint="eastAsia"/>
          <w:b/>
          <w:sz w:val="30"/>
          <w:szCs w:val="30"/>
          <w:lang w:val="ja-JP"/>
        </w:rPr>
        <w:t>、</w:t>
      </w:r>
      <w:r w:rsidR="006D2640">
        <w:rPr>
          <w:rFonts w:ascii="HG正楷書体-PRO" w:eastAsia="HG正楷書体-PRO" w:hAnsi="ＭＳ 明朝" w:cs="MS UI Gothic" w:hint="eastAsia"/>
          <w:b/>
          <w:sz w:val="30"/>
          <w:szCs w:val="30"/>
          <w:lang w:val="ja-JP"/>
        </w:rPr>
        <w:t>厳しい財政状況でありますが、</w:t>
      </w:r>
      <w:r w:rsidR="009B3995" w:rsidRPr="00571744">
        <w:rPr>
          <w:rFonts w:ascii="HG正楷書体-PRO" w:eastAsia="HG正楷書体-PRO" w:hAnsi="ＭＳ 明朝" w:cs="MS UI Gothic" w:hint="eastAsia"/>
          <w:b/>
          <w:sz w:val="30"/>
          <w:szCs w:val="30"/>
          <w:lang w:val="ja-JP"/>
        </w:rPr>
        <w:t>今後の予算編成等に</w:t>
      </w:r>
      <w:r w:rsidR="00460E04" w:rsidRPr="00571744">
        <w:rPr>
          <w:rFonts w:ascii="HG正楷書体-PRO" w:eastAsia="HG正楷書体-PRO" w:hAnsi="ＭＳ 明朝" w:cs="MS UI Gothic" w:hint="eastAsia"/>
          <w:b/>
          <w:sz w:val="30"/>
          <w:szCs w:val="30"/>
          <w:lang w:val="ja-JP"/>
        </w:rPr>
        <w:t>つ</w:t>
      </w:r>
      <w:r w:rsidR="008D6663" w:rsidRPr="00571744">
        <w:rPr>
          <w:rFonts w:ascii="HG正楷書体-PRO" w:eastAsia="HG正楷書体-PRO" w:hAnsi="ＭＳ 明朝" w:cs="MS UI Gothic" w:hint="eastAsia"/>
          <w:b/>
          <w:sz w:val="30"/>
          <w:szCs w:val="30"/>
          <w:lang w:val="ja-JP"/>
        </w:rPr>
        <w:t>きまして</w:t>
      </w:r>
      <w:r w:rsidR="00E654BE" w:rsidRPr="00571744">
        <w:rPr>
          <w:rFonts w:ascii="HG正楷書体-PRO" w:eastAsia="HG正楷書体-PRO" w:hAnsi="ＭＳ 明朝" w:cs="MS UI Gothic" w:hint="eastAsia"/>
          <w:b/>
          <w:sz w:val="30"/>
          <w:szCs w:val="30"/>
          <w:lang w:val="ja-JP"/>
        </w:rPr>
        <w:t>、</w:t>
      </w:r>
      <w:r w:rsidR="00AD7FE1" w:rsidRPr="00571744">
        <w:rPr>
          <w:rFonts w:ascii="HG正楷書体-PRO" w:eastAsia="HG正楷書体-PRO" w:hAnsi="ＭＳ 明朝" w:cs="MS UI Gothic" w:hint="eastAsia"/>
          <w:b/>
          <w:sz w:val="30"/>
          <w:szCs w:val="30"/>
          <w:lang w:val="ja-JP"/>
        </w:rPr>
        <w:t>引</w:t>
      </w:r>
      <w:r w:rsidR="004627F1" w:rsidRPr="00571744">
        <w:rPr>
          <w:rFonts w:ascii="HG正楷書体-PRO" w:eastAsia="HG正楷書体-PRO" w:hAnsi="ＭＳ 明朝" w:cs="MS UI Gothic" w:hint="eastAsia"/>
          <w:b/>
          <w:sz w:val="30"/>
          <w:szCs w:val="30"/>
          <w:lang w:val="ja-JP"/>
        </w:rPr>
        <w:t>き</w:t>
      </w:r>
      <w:r w:rsidR="00AD7FE1" w:rsidRPr="00571744">
        <w:rPr>
          <w:rFonts w:ascii="HG正楷書体-PRO" w:eastAsia="HG正楷書体-PRO" w:hAnsi="ＭＳ 明朝" w:cs="MS UI Gothic" w:hint="eastAsia"/>
          <w:b/>
          <w:sz w:val="30"/>
          <w:szCs w:val="30"/>
          <w:lang w:val="ja-JP"/>
        </w:rPr>
        <w:t>続き</w:t>
      </w:r>
      <w:r w:rsidR="005C56DB" w:rsidRPr="00571744">
        <w:rPr>
          <w:rFonts w:ascii="HG正楷書体-PRO" w:eastAsia="HG正楷書体-PRO" w:hAnsi="ＭＳ 明朝" w:cs="MS UI Gothic" w:hint="eastAsia"/>
          <w:b/>
          <w:sz w:val="30"/>
          <w:szCs w:val="30"/>
          <w:lang w:val="ja-JP"/>
        </w:rPr>
        <w:t>、</w:t>
      </w:r>
      <w:r w:rsidR="006D7E9D" w:rsidRPr="00571744">
        <w:rPr>
          <w:rFonts w:ascii="HG正楷書体-PRO" w:eastAsia="HG正楷書体-PRO" w:hAnsi="ＭＳ 明朝" w:cs="MS UI Gothic" w:hint="eastAsia"/>
          <w:b/>
          <w:sz w:val="30"/>
          <w:szCs w:val="30"/>
          <w:lang w:val="ja-JP"/>
        </w:rPr>
        <w:t>次の事項について</w:t>
      </w:r>
      <w:r w:rsidR="00C42003" w:rsidRPr="00571744">
        <w:rPr>
          <w:rFonts w:ascii="HG正楷書体-PRO" w:eastAsia="HG正楷書体-PRO" w:hAnsi="ＭＳ 明朝" w:cs="MS UI Gothic" w:hint="eastAsia"/>
          <w:b/>
          <w:sz w:val="30"/>
          <w:szCs w:val="30"/>
          <w:lang w:val="ja-JP"/>
        </w:rPr>
        <w:t>格別のご配慮を賜りますよう</w:t>
      </w:r>
      <w:r w:rsidR="006D7E9D" w:rsidRPr="00571744">
        <w:rPr>
          <w:rFonts w:ascii="HG正楷書体-PRO" w:eastAsia="HG正楷書体-PRO" w:hAnsi="ＭＳ 明朝" w:cs="MS UI Gothic" w:hint="eastAsia"/>
          <w:b/>
          <w:sz w:val="30"/>
          <w:szCs w:val="30"/>
        </w:rPr>
        <w:t>強く要望</w:t>
      </w:r>
      <w:r w:rsidR="00623D2E" w:rsidRPr="00571744">
        <w:rPr>
          <w:rFonts w:ascii="HG正楷書体-PRO" w:eastAsia="HG正楷書体-PRO" w:hAnsi="ＭＳ 明朝" w:cs="MS UI Gothic" w:hint="eastAsia"/>
          <w:b/>
          <w:sz w:val="30"/>
          <w:szCs w:val="30"/>
        </w:rPr>
        <w:t>いたします。</w:t>
      </w:r>
    </w:p>
    <w:p w:rsidR="005C56DB" w:rsidRDefault="00B313F9" w:rsidP="00D17484">
      <w:pPr>
        <w:autoSpaceDE w:val="0"/>
        <w:autoSpaceDN w:val="0"/>
        <w:adjustRightInd w:val="0"/>
        <w:spacing w:line="420" w:lineRule="exact"/>
        <w:ind w:firstLineChars="100" w:firstLine="291"/>
        <w:jc w:val="left"/>
        <w:rPr>
          <w:rFonts w:ascii="HG正楷書体-PRO" w:eastAsia="HG正楷書体-PRO" w:hAnsi="ＭＳ 明朝" w:cs="MS UI Gothic"/>
          <w:b/>
          <w:sz w:val="30"/>
          <w:szCs w:val="30"/>
        </w:rPr>
      </w:pPr>
      <w:r w:rsidRPr="00571744">
        <w:rPr>
          <w:rFonts w:ascii="HG正楷書体-PRO" w:eastAsia="HG正楷書体-PRO" w:hAnsi="ＭＳ 明朝" w:cs="MS UI Gothic" w:hint="eastAsia"/>
          <w:b/>
          <w:sz w:val="30"/>
          <w:szCs w:val="30"/>
        </w:rPr>
        <w:t>併せて</w:t>
      </w:r>
      <w:r w:rsidR="00623D2E" w:rsidRPr="00571744">
        <w:rPr>
          <w:rFonts w:ascii="HG正楷書体-PRO" w:eastAsia="HG正楷書体-PRO" w:hAnsi="ＭＳ 明朝" w:cs="MS UI Gothic" w:hint="eastAsia"/>
          <w:b/>
          <w:sz w:val="30"/>
          <w:szCs w:val="30"/>
          <w:lang w:val="ja-JP"/>
        </w:rPr>
        <w:t>、</w:t>
      </w:r>
      <w:r w:rsidR="001C1038" w:rsidRPr="00571744">
        <w:rPr>
          <w:rFonts w:ascii="HG正楷書体-PRO" w:eastAsia="HG正楷書体-PRO" w:hAnsi="ＭＳ 明朝" w:cs="MS UI Gothic" w:hint="eastAsia"/>
          <w:b/>
          <w:sz w:val="30"/>
          <w:szCs w:val="30"/>
          <w:lang w:val="ja-JP"/>
        </w:rPr>
        <w:t>モノレールの整備に</w:t>
      </w:r>
      <w:r w:rsidR="00ED36E8" w:rsidRPr="00571744">
        <w:rPr>
          <w:rFonts w:ascii="HG正楷書体-PRO" w:eastAsia="HG正楷書体-PRO" w:hAnsi="ＭＳ 明朝" w:cs="MS UI Gothic" w:hint="eastAsia"/>
          <w:b/>
          <w:sz w:val="30"/>
          <w:szCs w:val="30"/>
          <w:lang w:val="ja-JP"/>
        </w:rPr>
        <w:t>必要</w:t>
      </w:r>
      <w:r w:rsidR="005C3DCC" w:rsidRPr="00571744">
        <w:rPr>
          <w:rFonts w:ascii="HG正楷書体-PRO" w:eastAsia="HG正楷書体-PRO" w:hAnsi="ＭＳ 明朝" w:cs="MS UI Gothic" w:hint="eastAsia"/>
          <w:b/>
          <w:sz w:val="30"/>
          <w:szCs w:val="30"/>
          <w:lang w:val="ja-JP"/>
        </w:rPr>
        <w:t>な</w:t>
      </w:r>
      <w:r w:rsidR="00FF5C9F" w:rsidRPr="00571744">
        <w:rPr>
          <w:rFonts w:ascii="HG正楷書体-PRO" w:eastAsia="HG正楷書体-PRO" w:hAnsi="ＭＳ 明朝" w:cs="MS UI Gothic" w:hint="eastAsia"/>
          <w:b/>
          <w:sz w:val="30"/>
          <w:szCs w:val="30"/>
          <w:lang w:val="ja-JP"/>
        </w:rPr>
        <w:t>駅前広場</w:t>
      </w:r>
      <w:r w:rsidR="00E450A3">
        <w:rPr>
          <w:rFonts w:ascii="HG正楷書体-PRO" w:eastAsia="HG正楷書体-PRO" w:hAnsi="ＭＳ 明朝" w:cs="MS UI Gothic" w:hint="eastAsia"/>
          <w:b/>
          <w:sz w:val="30"/>
          <w:szCs w:val="30"/>
          <w:lang w:val="ja-JP"/>
        </w:rPr>
        <w:t>等の</w:t>
      </w:r>
      <w:r w:rsidR="00FF5C9F" w:rsidRPr="00571744">
        <w:rPr>
          <w:rFonts w:ascii="HG正楷書体-PRO" w:eastAsia="HG正楷書体-PRO" w:hAnsi="ＭＳ 明朝" w:cs="MS UI Gothic" w:hint="eastAsia"/>
          <w:b/>
          <w:sz w:val="30"/>
          <w:szCs w:val="30"/>
          <w:lang w:val="ja-JP"/>
        </w:rPr>
        <w:t>整備</w:t>
      </w:r>
      <w:r w:rsidR="00AF512F" w:rsidRPr="00571744">
        <w:rPr>
          <w:rFonts w:ascii="HG正楷書体-PRO" w:eastAsia="HG正楷書体-PRO" w:hAnsi="ＭＳ 明朝" w:cs="MS UI Gothic" w:hint="eastAsia"/>
          <w:b/>
          <w:sz w:val="30"/>
          <w:szCs w:val="30"/>
          <w:lang w:val="ja-JP"/>
        </w:rPr>
        <w:t>につ</w:t>
      </w:r>
      <w:r w:rsidR="005C3DCC" w:rsidRPr="00571744">
        <w:rPr>
          <w:rFonts w:ascii="HG正楷書体-PRO" w:eastAsia="HG正楷書体-PRO" w:hAnsi="ＭＳ 明朝" w:cs="MS UI Gothic" w:hint="eastAsia"/>
          <w:b/>
          <w:sz w:val="30"/>
          <w:szCs w:val="30"/>
          <w:lang w:val="ja-JP"/>
        </w:rPr>
        <w:t>きまし</w:t>
      </w:r>
      <w:r w:rsidR="00AF512F" w:rsidRPr="00571744">
        <w:rPr>
          <w:rFonts w:ascii="HG正楷書体-PRO" w:eastAsia="HG正楷書体-PRO" w:hAnsi="ＭＳ 明朝" w:cs="MS UI Gothic" w:hint="eastAsia"/>
          <w:b/>
          <w:sz w:val="30"/>
          <w:szCs w:val="30"/>
          <w:lang w:val="ja-JP"/>
        </w:rPr>
        <w:t>ても</w:t>
      </w:r>
      <w:r w:rsidR="006201F0" w:rsidRPr="00571744">
        <w:rPr>
          <w:rFonts w:ascii="HG正楷書体-PRO" w:eastAsia="HG正楷書体-PRO" w:hAnsi="ＭＳ 明朝" w:cs="MS UI Gothic" w:hint="eastAsia"/>
          <w:b/>
          <w:sz w:val="30"/>
          <w:szCs w:val="30"/>
          <w:lang w:val="ja-JP"/>
        </w:rPr>
        <w:t>、</w:t>
      </w:r>
      <w:r w:rsidR="00AF512F" w:rsidRPr="00571744">
        <w:rPr>
          <w:rFonts w:ascii="HG正楷書体-PRO" w:eastAsia="HG正楷書体-PRO" w:hAnsi="ＭＳ 明朝" w:cs="MS UI Gothic" w:hint="eastAsia"/>
          <w:b/>
          <w:sz w:val="30"/>
          <w:szCs w:val="30"/>
          <w:lang w:val="ja-JP"/>
        </w:rPr>
        <w:t>格別の</w:t>
      </w:r>
      <w:r w:rsidR="00AF512F" w:rsidRPr="00D17484">
        <w:rPr>
          <w:rFonts w:ascii="HG正楷書体-PRO" w:eastAsia="HG正楷書体-PRO" w:hAnsi="ＭＳ 明朝" w:cs="MS UI Gothic" w:hint="eastAsia"/>
          <w:b/>
          <w:sz w:val="30"/>
          <w:szCs w:val="30"/>
          <w:lang w:val="ja-JP"/>
        </w:rPr>
        <w:t>ご配慮を賜りますよう</w:t>
      </w:r>
      <w:r w:rsidR="005A48EF" w:rsidRPr="00D17484">
        <w:rPr>
          <w:rFonts w:ascii="HG正楷書体-PRO" w:eastAsia="HG正楷書体-PRO" w:hAnsi="ＭＳ 明朝" w:cs="MS UI Gothic" w:hint="eastAsia"/>
          <w:b/>
          <w:sz w:val="30"/>
          <w:szCs w:val="30"/>
        </w:rPr>
        <w:t>強く要望いたします。</w:t>
      </w:r>
    </w:p>
    <w:p w:rsidR="00F13ADB" w:rsidRPr="00D17484" w:rsidRDefault="00F13ADB" w:rsidP="00D17484">
      <w:pPr>
        <w:autoSpaceDE w:val="0"/>
        <w:autoSpaceDN w:val="0"/>
        <w:adjustRightInd w:val="0"/>
        <w:spacing w:line="420" w:lineRule="exact"/>
        <w:ind w:firstLineChars="100" w:firstLine="291"/>
        <w:jc w:val="left"/>
        <w:rPr>
          <w:rFonts w:ascii="HG正楷書体-PRO" w:eastAsia="HG正楷書体-PRO" w:hAnsi="ＭＳ 明朝" w:cs="MS UI Gothic"/>
          <w:b/>
          <w:sz w:val="30"/>
          <w:szCs w:val="30"/>
          <w:lang w:val="ja-JP"/>
        </w:rPr>
      </w:pPr>
    </w:p>
    <w:p w:rsidR="00D17484" w:rsidRPr="00F57DFC" w:rsidRDefault="00D17484" w:rsidP="00E90443">
      <w:pPr>
        <w:autoSpaceDE w:val="0"/>
        <w:autoSpaceDN w:val="0"/>
        <w:adjustRightInd w:val="0"/>
        <w:spacing w:before="100" w:line="420" w:lineRule="exact"/>
        <w:ind w:firstLineChars="100" w:firstLine="291"/>
        <w:jc w:val="left"/>
        <w:rPr>
          <w:rFonts w:ascii="HG正楷書体-PRO" w:eastAsia="HG正楷書体-PRO" w:hAnsi="ＭＳ 明朝" w:cs="MS UI Gothic"/>
          <w:b/>
          <w:color w:val="000000" w:themeColor="text1"/>
          <w:sz w:val="30"/>
          <w:szCs w:val="30"/>
        </w:rPr>
      </w:pPr>
      <w:r w:rsidRPr="00D17484">
        <w:rPr>
          <w:rFonts w:ascii="HG正楷書体-PRO" w:eastAsia="HG正楷書体-PRO" w:hAnsi="ＭＳ 明朝" w:cs="MS UI Gothic" w:hint="eastAsia"/>
          <w:b/>
          <w:sz w:val="30"/>
          <w:szCs w:val="30"/>
        </w:rPr>
        <w:t>令和</w:t>
      </w:r>
      <w:r w:rsidRPr="00F57DFC">
        <w:rPr>
          <w:rFonts w:ascii="HG正楷書体-PRO" w:eastAsia="HG正楷書体-PRO" w:hAnsi="ＭＳ 明朝" w:cs="MS UI Gothic" w:hint="eastAsia"/>
          <w:b/>
          <w:color w:val="000000" w:themeColor="text1"/>
          <w:sz w:val="30"/>
          <w:szCs w:val="30"/>
        </w:rPr>
        <w:t>３</w:t>
      </w:r>
      <w:r w:rsidR="00475424" w:rsidRPr="00F57DFC">
        <w:rPr>
          <w:rFonts w:ascii="HG正楷書体-PRO" w:eastAsia="HG正楷書体-PRO" w:hAnsi="ＭＳ 明朝" w:cs="MS UI Gothic" w:hint="eastAsia"/>
          <w:b/>
          <w:color w:val="000000" w:themeColor="text1"/>
          <w:sz w:val="30"/>
          <w:szCs w:val="30"/>
        </w:rPr>
        <w:t>年１２月</w:t>
      </w:r>
    </w:p>
    <w:p w:rsidR="001D3D7F" w:rsidRPr="001832B2" w:rsidRDefault="001D3D7F" w:rsidP="001832B2">
      <w:pPr>
        <w:rPr>
          <w:rFonts w:ascii="HG正楷書体-PRO" w:eastAsia="HG正楷書体-PRO" w:hAnsi="ＭＳ ゴシック"/>
          <w:b/>
          <w:sz w:val="32"/>
          <w:szCs w:val="32"/>
        </w:rPr>
      </w:pPr>
    </w:p>
    <w:p w:rsidR="008257F6" w:rsidRDefault="008257F6" w:rsidP="00E654BE">
      <w:pPr>
        <w:pStyle w:val="af"/>
        <w:ind w:leftChars="100" w:left="790" w:hangingChars="200" w:hanging="621"/>
        <w:rPr>
          <w:rFonts w:ascii="HG正楷書体-PRO" w:eastAsia="HG正楷書体-PRO" w:hAnsi="ＭＳ ゴシック"/>
          <w:b/>
          <w:sz w:val="32"/>
          <w:szCs w:val="32"/>
        </w:rPr>
      </w:pPr>
    </w:p>
    <w:p w:rsidR="002E243D" w:rsidRDefault="005C503E" w:rsidP="001832B2">
      <w:pPr>
        <w:pStyle w:val="af"/>
        <w:ind w:leftChars="100" w:left="790" w:rightChars="65" w:right="110" w:hangingChars="200" w:hanging="621"/>
        <w:rPr>
          <w:rFonts w:ascii="HG正楷書体-PRO" w:eastAsia="HG正楷書体-PRO" w:hAnsi="ＭＳ ゴシック"/>
          <w:b/>
          <w:sz w:val="32"/>
          <w:szCs w:val="32"/>
        </w:rPr>
      </w:pPr>
      <w:r w:rsidRPr="00571744">
        <w:rPr>
          <w:rFonts w:ascii="HG正楷書体-PRO" w:eastAsia="HG正楷書体-PRO" w:hAnsi="ＭＳ ゴシック" w:hint="eastAsia"/>
          <w:b/>
          <w:sz w:val="32"/>
          <w:szCs w:val="32"/>
        </w:rPr>
        <w:t>一、</w:t>
      </w:r>
      <w:r w:rsidR="008907D6" w:rsidRPr="00571744">
        <w:rPr>
          <w:rFonts w:ascii="HG正楷書体-PRO" w:eastAsia="HG正楷書体-PRO" w:hAnsi="ＭＳ ゴシック" w:hint="eastAsia"/>
          <w:b/>
          <w:sz w:val="32"/>
          <w:szCs w:val="32"/>
        </w:rPr>
        <w:t>大阪モノレール</w:t>
      </w:r>
      <w:r w:rsidR="001C1038" w:rsidRPr="00571744">
        <w:rPr>
          <w:rFonts w:ascii="HG正楷書体-PRO" w:eastAsia="HG正楷書体-PRO" w:hAnsi="ＭＳ ゴシック" w:hint="eastAsia"/>
          <w:b/>
          <w:sz w:val="32"/>
          <w:szCs w:val="32"/>
        </w:rPr>
        <w:t>延伸</w:t>
      </w:r>
      <w:r w:rsidRPr="00571744">
        <w:rPr>
          <w:rFonts w:ascii="HG正楷書体-PRO" w:eastAsia="HG正楷書体-PRO" w:hAnsi="ＭＳ ゴシック" w:hint="eastAsia"/>
          <w:b/>
          <w:sz w:val="32"/>
          <w:szCs w:val="32"/>
        </w:rPr>
        <w:t>事業は、事業規模も大きく、複数年にわたって計画的かつ安定的に国からの予算支援が必要であ</w:t>
      </w:r>
      <w:r w:rsidR="005C3DCC" w:rsidRPr="00571744">
        <w:rPr>
          <w:rFonts w:ascii="HG正楷書体-PRO" w:eastAsia="HG正楷書体-PRO" w:hAnsi="ＭＳ ゴシック" w:hint="eastAsia"/>
          <w:b/>
          <w:sz w:val="32"/>
          <w:szCs w:val="32"/>
        </w:rPr>
        <w:t>るため</w:t>
      </w:r>
      <w:r w:rsidRPr="00571744">
        <w:rPr>
          <w:rFonts w:ascii="HG正楷書体-PRO" w:eastAsia="HG正楷書体-PRO" w:hAnsi="ＭＳ ゴシック" w:hint="eastAsia"/>
          <w:b/>
          <w:sz w:val="32"/>
          <w:szCs w:val="32"/>
        </w:rPr>
        <w:t>、円滑な事業実施に支障のないよう国の重点政策として推進</w:t>
      </w:r>
      <w:r w:rsidR="008907D6" w:rsidRPr="00571744">
        <w:rPr>
          <w:rFonts w:ascii="HG正楷書体-PRO" w:eastAsia="HG正楷書体-PRO" w:hAnsi="ＭＳ ゴシック" w:hint="eastAsia"/>
          <w:b/>
          <w:sz w:val="32"/>
          <w:szCs w:val="32"/>
        </w:rPr>
        <w:t>し、</w:t>
      </w:r>
      <w:r w:rsidR="009C2AD8">
        <w:rPr>
          <w:rFonts w:ascii="HG正楷書体-PRO" w:eastAsia="HG正楷書体-PRO" w:hAnsi="ＭＳ ゴシック" w:hint="eastAsia"/>
          <w:b/>
          <w:sz w:val="32"/>
          <w:szCs w:val="32"/>
        </w:rPr>
        <w:t>継続的に</w:t>
      </w:r>
      <w:r w:rsidR="008907D6" w:rsidRPr="00571744">
        <w:rPr>
          <w:rFonts w:ascii="HG正楷書体-PRO" w:eastAsia="HG正楷書体-PRO" w:hAnsi="ＭＳ ゴシック" w:hint="eastAsia"/>
          <w:b/>
          <w:sz w:val="32"/>
          <w:szCs w:val="32"/>
        </w:rPr>
        <w:t>予算</w:t>
      </w:r>
      <w:r w:rsidR="00AF512F" w:rsidRPr="00571744">
        <w:rPr>
          <w:rFonts w:ascii="HG正楷書体-PRO" w:eastAsia="HG正楷書体-PRO" w:hAnsi="ＭＳ ゴシック" w:hint="eastAsia"/>
          <w:b/>
          <w:sz w:val="32"/>
          <w:szCs w:val="32"/>
        </w:rPr>
        <w:t>を確保する</w:t>
      </w:r>
      <w:r w:rsidRPr="00571744">
        <w:rPr>
          <w:rFonts w:ascii="HG正楷書体-PRO" w:eastAsia="HG正楷書体-PRO" w:hAnsi="ＭＳ ゴシック" w:hint="eastAsia"/>
          <w:b/>
          <w:sz w:val="32"/>
          <w:szCs w:val="32"/>
        </w:rPr>
        <w:t>こと</w:t>
      </w:r>
    </w:p>
    <w:p w:rsidR="009254D7" w:rsidRDefault="009254D7" w:rsidP="00E654BE">
      <w:pPr>
        <w:pStyle w:val="af"/>
        <w:ind w:leftChars="100" w:left="790" w:hangingChars="200" w:hanging="621"/>
        <w:rPr>
          <w:rFonts w:ascii="HG正楷書体-PRO" w:eastAsia="HG正楷書体-PRO" w:hAnsi="ＭＳ ゴシック"/>
          <w:b/>
          <w:sz w:val="32"/>
          <w:szCs w:val="32"/>
        </w:rPr>
      </w:pPr>
    </w:p>
    <w:p w:rsidR="009254D7" w:rsidRPr="001D3D7F" w:rsidRDefault="009254D7" w:rsidP="00E654BE">
      <w:pPr>
        <w:pStyle w:val="af"/>
        <w:ind w:leftChars="100" w:left="790" w:hangingChars="200" w:hanging="621"/>
        <w:rPr>
          <w:rFonts w:ascii="HG正楷書体-PRO" w:eastAsia="HG正楷書体-PRO" w:hAnsi="ＭＳ ゴシック"/>
          <w:b/>
          <w:sz w:val="32"/>
          <w:szCs w:val="32"/>
          <w:u w:val="single"/>
        </w:rPr>
      </w:pPr>
      <w:r w:rsidRPr="001D3D7F">
        <w:rPr>
          <w:rFonts w:ascii="HG正楷書体-PRO" w:eastAsia="HG正楷書体-PRO" w:hAnsi="ＭＳ ゴシック" w:hint="eastAsia"/>
          <w:b/>
          <w:sz w:val="32"/>
          <w:szCs w:val="32"/>
        </w:rPr>
        <w:t>一、新たに関係者合意された</w:t>
      </w:r>
      <w:r w:rsidR="0096432C">
        <w:rPr>
          <w:rFonts w:ascii="HG正楷書体-PRO" w:eastAsia="HG正楷書体-PRO" w:hAnsi="ＭＳ 明朝" w:cs="MS UI Gothic" w:hint="eastAsia"/>
          <w:b/>
          <w:sz w:val="30"/>
          <w:szCs w:val="30"/>
          <w:lang w:val="ja-JP"/>
        </w:rPr>
        <w:t>(仮称</w:t>
      </w:r>
      <w:r w:rsidR="0096432C">
        <w:rPr>
          <w:rFonts w:ascii="HG正楷書体-PRO" w:eastAsia="HG正楷書体-PRO" w:hAnsi="ＭＳ 明朝" w:cs="MS UI Gothic"/>
          <w:b/>
          <w:sz w:val="30"/>
          <w:szCs w:val="30"/>
          <w:lang w:val="ja-JP"/>
        </w:rPr>
        <w:t>)</w:t>
      </w:r>
      <w:r w:rsidRPr="001D3D7F">
        <w:rPr>
          <w:rFonts w:ascii="HG正楷書体-PRO" w:eastAsia="HG正楷書体-PRO" w:hAnsi="ＭＳ ゴシック" w:hint="eastAsia"/>
          <w:b/>
          <w:sz w:val="32"/>
          <w:szCs w:val="32"/>
        </w:rPr>
        <w:t>門真新駅についても、</w:t>
      </w:r>
      <w:r w:rsidR="001D3D7F" w:rsidRPr="001D3D7F">
        <w:rPr>
          <w:rFonts w:ascii="HG正楷書体-PRO" w:eastAsia="HG正楷書体-PRO" w:hAnsi="ＭＳ ゴシック" w:hint="eastAsia"/>
          <w:b/>
          <w:sz w:val="32"/>
          <w:szCs w:val="32"/>
        </w:rPr>
        <w:t>必要な</w:t>
      </w:r>
      <w:r w:rsidR="001E72EA" w:rsidRPr="001D3D7F">
        <w:rPr>
          <w:rFonts w:ascii="HG正楷書体-PRO" w:eastAsia="HG正楷書体-PRO" w:hAnsi="ＭＳ ゴシック" w:hint="eastAsia"/>
          <w:b/>
          <w:sz w:val="32"/>
          <w:szCs w:val="32"/>
        </w:rPr>
        <w:t>手続きに際し、技術的助言など、支援を講じること</w:t>
      </w:r>
    </w:p>
    <w:p w:rsidR="002E243D" w:rsidRPr="00FC66D7" w:rsidRDefault="002E243D" w:rsidP="002E243D">
      <w:pPr>
        <w:pStyle w:val="af"/>
        <w:ind w:leftChars="0" w:left="0"/>
        <w:rPr>
          <w:rFonts w:ascii="HG正楷書体-PRO" w:eastAsia="HG正楷書体-PRO" w:hAnsi="ＭＳ ゴシック"/>
          <w:b/>
          <w:sz w:val="32"/>
          <w:szCs w:val="32"/>
        </w:rPr>
      </w:pPr>
    </w:p>
    <w:p w:rsidR="00434BA2" w:rsidRPr="00571744" w:rsidRDefault="00256224" w:rsidP="001832B2">
      <w:pPr>
        <w:spacing w:line="400" w:lineRule="exact"/>
        <w:ind w:leftChars="100" w:left="790" w:rightChars="65" w:right="110" w:hangingChars="200" w:hanging="621"/>
        <w:rPr>
          <w:rFonts w:ascii="HG正楷書体-PRO" w:eastAsia="HG正楷書体-PRO" w:hAnsi="ＭＳ ゴシック" w:cs="ＭＳ 明朝"/>
          <w:b/>
          <w:sz w:val="32"/>
          <w:szCs w:val="28"/>
        </w:rPr>
      </w:pPr>
      <w:r w:rsidRPr="00571744">
        <w:rPr>
          <w:rFonts w:ascii="HG正楷書体-PRO" w:eastAsia="HG正楷書体-PRO" w:hAnsi="ＭＳ ゴシック" w:hint="eastAsia"/>
          <w:b/>
          <w:sz w:val="32"/>
          <w:szCs w:val="32"/>
        </w:rPr>
        <w:t>一、</w:t>
      </w:r>
      <w:r w:rsidR="00D20587" w:rsidRPr="00571744">
        <w:rPr>
          <w:rFonts w:ascii="HG正楷書体-PRO" w:eastAsia="HG正楷書体-PRO" w:hAnsi="ＭＳ ゴシック" w:hint="eastAsia"/>
          <w:b/>
          <w:sz w:val="32"/>
          <w:szCs w:val="32"/>
        </w:rPr>
        <w:t>大阪モノレール延伸事業を進めるにあたり必要</w:t>
      </w:r>
      <w:r w:rsidR="006D2640">
        <w:rPr>
          <w:rFonts w:ascii="HG正楷書体-PRO" w:eastAsia="HG正楷書体-PRO" w:hAnsi="ＭＳ ゴシック" w:hint="eastAsia"/>
          <w:b/>
          <w:sz w:val="32"/>
          <w:szCs w:val="32"/>
        </w:rPr>
        <w:t>となる</w:t>
      </w:r>
      <w:r w:rsidR="00FF5C9F" w:rsidRPr="00571744">
        <w:rPr>
          <w:rFonts w:ascii="HG正楷書体-PRO" w:eastAsia="HG正楷書体-PRO" w:hAnsi="ＭＳ ゴシック" w:cs="ＭＳ 明朝" w:hint="eastAsia"/>
          <w:b/>
          <w:sz w:val="32"/>
          <w:szCs w:val="28"/>
        </w:rPr>
        <w:t>駅前広場</w:t>
      </w:r>
      <w:r w:rsidR="00E450A3">
        <w:rPr>
          <w:rFonts w:ascii="HG正楷書体-PRO" w:eastAsia="HG正楷書体-PRO" w:hAnsi="ＭＳ ゴシック" w:cs="ＭＳ 明朝" w:hint="eastAsia"/>
          <w:b/>
          <w:sz w:val="32"/>
          <w:szCs w:val="28"/>
        </w:rPr>
        <w:t>等の</w:t>
      </w:r>
      <w:r w:rsidR="00FF5C9F" w:rsidRPr="00571744">
        <w:rPr>
          <w:rFonts w:ascii="HG正楷書体-PRO" w:eastAsia="HG正楷書体-PRO" w:hAnsi="ＭＳ ゴシック" w:cs="ＭＳ 明朝" w:hint="eastAsia"/>
          <w:b/>
          <w:sz w:val="32"/>
          <w:szCs w:val="28"/>
        </w:rPr>
        <w:t>整備</w:t>
      </w:r>
      <w:r w:rsidR="000F115A" w:rsidRPr="00571744">
        <w:rPr>
          <w:rFonts w:ascii="HG正楷書体-PRO" w:eastAsia="HG正楷書体-PRO" w:hAnsi="ＭＳ ゴシック" w:cs="ＭＳ 明朝" w:hint="eastAsia"/>
          <w:b/>
          <w:sz w:val="32"/>
          <w:szCs w:val="28"/>
        </w:rPr>
        <w:t>についても、</w:t>
      </w:r>
      <w:r w:rsidR="00434BA2" w:rsidRPr="00571744">
        <w:rPr>
          <w:rFonts w:ascii="HG正楷書体-PRO" w:eastAsia="HG正楷書体-PRO" w:hAnsi="ＭＳ ゴシック" w:cs="ＭＳ 明朝" w:hint="eastAsia"/>
          <w:b/>
          <w:sz w:val="32"/>
          <w:szCs w:val="28"/>
        </w:rPr>
        <w:t>計画的かつ</w:t>
      </w:r>
      <w:r w:rsidR="00B313F9" w:rsidRPr="00571744">
        <w:rPr>
          <w:rFonts w:ascii="HG正楷書体-PRO" w:eastAsia="HG正楷書体-PRO" w:hAnsi="ＭＳ ゴシック" w:cs="ＭＳ 明朝" w:hint="eastAsia"/>
          <w:b/>
          <w:sz w:val="32"/>
          <w:szCs w:val="28"/>
        </w:rPr>
        <w:t>着実に推進できるよう</w:t>
      </w:r>
      <w:r w:rsidR="00C81679" w:rsidRPr="00571744">
        <w:rPr>
          <w:rFonts w:ascii="HG正楷書体-PRO" w:eastAsia="HG正楷書体-PRO" w:hAnsi="ＭＳ ゴシック" w:cs="ＭＳ 明朝" w:hint="eastAsia"/>
          <w:b/>
          <w:sz w:val="32"/>
          <w:szCs w:val="28"/>
        </w:rPr>
        <w:t>必要な予算を確保</w:t>
      </w:r>
      <w:r w:rsidR="00434BA2" w:rsidRPr="00571744">
        <w:rPr>
          <w:rFonts w:ascii="HG正楷書体-PRO" w:eastAsia="HG正楷書体-PRO" w:hAnsi="ＭＳ ゴシック" w:cs="ＭＳ 明朝" w:hint="eastAsia"/>
          <w:b/>
          <w:sz w:val="32"/>
          <w:szCs w:val="28"/>
        </w:rPr>
        <w:t>すること</w:t>
      </w:r>
    </w:p>
    <w:p w:rsidR="00423AA3" w:rsidRPr="006938EC" w:rsidRDefault="00423AA3" w:rsidP="006938EC">
      <w:pPr>
        <w:rPr>
          <w:rFonts w:ascii="HG正楷書体-PRO" w:eastAsia="HG正楷書体-PRO" w:hAnsi="ＭＳ ゴシック"/>
          <w:b/>
          <w:sz w:val="32"/>
          <w:szCs w:val="32"/>
        </w:rPr>
      </w:pPr>
    </w:p>
    <w:p w:rsidR="00475424" w:rsidRPr="00C8226D" w:rsidRDefault="00475424" w:rsidP="00B60D3A">
      <w:pPr>
        <w:autoSpaceDE w:val="0"/>
        <w:autoSpaceDN w:val="0"/>
        <w:adjustRightInd w:val="0"/>
        <w:spacing w:before="100"/>
        <w:jc w:val="left"/>
        <w:rPr>
          <w:rFonts w:ascii="HG正楷書体-PRO" w:eastAsia="HG正楷書体-PRO" w:hAnsi="ＭＳ 明朝" w:cs="MS UI Gothic"/>
          <w:b/>
          <w:sz w:val="32"/>
          <w:szCs w:val="32"/>
        </w:rPr>
      </w:pPr>
    </w:p>
    <w:p w:rsidR="000B5A78" w:rsidRPr="00571744" w:rsidRDefault="00864F2A" w:rsidP="00C8226D">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571744">
        <w:rPr>
          <w:rFonts w:ascii="HG正楷書体-PRO" w:eastAsia="HG正楷書体-PRO" w:hAnsi="ＭＳ 明朝" w:cs="MS UI Gothic" w:hint="eastAsia"/>
          <w:b/>
          <w:sz w:val="32"/>
          <w:szCs w:val="32"/>
        </w:rPr>
        <w:t xml:space="preserve">　</w:t>
      </w:r>
      <w:r w:rsidR="000B5A78" w:rsidRPr="00C8226D">
        <w:rPr>
          <w:rFonts w:ascii="HG正楷書体-PRO" w:eastAsia="HG正楷書体-PRO" w:hAnsi="ＭＳ 明朝" w:cs="MS UI Gothic" w:hint="eastAsia"/>
          <w:b/>
          <w:spacing w:val="227"/>
          <w:sz w:val="32"/>
          <w:szCs w:val="32"/>
          <w:fitText w:val="3421" w:id="-2022941440"/>
        </w:rPr>
        <w:t>大阪府知</w:t>
      </w:r>
      <w:r w:rsidR="000B5A78" w:rsidRPr="00C8226D">
        <w:rPr>
          <w:rFonts w:ascii="HG正楷書体-PRO" w:eastAsia="HG正楷書体-PRO" w:hAnsi="ＭＳ 明朝" w:cs="MS UI Gothic" w:hint="eastAsia"/>
          <w:b/>
          <w:sz w:val="32"/>
          <w:szCs w:val="32"/>
          <w:fitText w:val="3421" w:id="-2022941440"/>
        </w:rPr>
        <w:t>事</w:t>
      </w:r>
      <w:r w:rsidR="000B5A78" w:rsidRPr="00571744">
        <w:rPr>
          <w:rFonts w:ascii="HG正楷書体-PRO" w:eastAsia="HG正楷書体-PRO" w:hAnsi="ＭＳ 明朝" w:cs="MS UI Gothic" w:hint="eastAsia"/>
          <w:b/>
          <w:sz w:val="32"/>
          <w:szCs w:val="32"/>
        </w:rPr>
        <w:t xml:space="preserve">　　</w:t>
      </w:r>
      <w:r w:rsidRPr="00571744">
        <w:rPr>
          <w:rFonts w:ascii="HG正楷書体-PRO" w:eastAsia="HG正楷書体-PRO" w:hAnsi="ＭＳ 明朝" w:cs="MS UI Gothic" w:hint="eastAsia"/>
          <w:b/>
          <w:sz w:val="32"/>
          <w:szCs w:val="32"/>
        </w:rPr>
        <w:t xml:space="preserve">　</w:t>
      </w:r>
      <w:r w:rsidR="000B5A78" w:rsidRPr="00571744">
        <w:rPr>
          <w:rFonts w:ascii="HG正楷書体-PRO" w:eastAsia="HG正楷書体-PRO" w:hAnsi="ＭＳ 明朝" w:cs="MS UI Gothic" w:hint="eastAsia"/>
          <w:b/>
          <w:sz w:val="32"/>
          <w:szCs w:val="32"/>
        </w:rPr>
        <w:t>吉村　洋文</w:t>
      </w:r>
      <w:r w:rsidRPr="00571744">
        <w:rPr>
          <w:rFonts w:ascii="HG正楷書体-PRO" w:eastAsia="HG正楷書体-PRO" w:hAnsi="ＭＳ 明朝" w:cs="MS UI Gothic" w:hint="eastAsia"/>
          <w:b/>
          <w:sz w:val="32"/>
          <w:szCs w:val="32"/>
        </w:rPr>
        <w:t xml:space="preserve">　　</w:t>
      </w:r>
    </w:p>
    <w:p w:rsidR="00DE4C32" w:rsidRPr="00F57DFC" w:rsidRDefault="000B5A78" w:rsidP="00C8226D">
      <w:pPr>
        <w:wordWrap w:val="0"/>
        <w:autoSpaceDE w:val="0"/>
        <w:autoSpaceDN w:val="0"/>
        <w:adjustRightInd w:val="0"/>
        <w:spacing w:before="100" w:line="520" w:lineRule="exact"/>
        <w:jc w:val="right"/>
        <w:rPr>
          <w:rFonts w:ascii="HG正楷書体-PRO" w:eastAsia="HG正楷書体-PRO" w:hAnsi="ＭＳ 明朝" w:cs="MS UI Gothic"/>
          <w:b/>
          <w:color w:val="000000" w:themeColor="text1"/>
          <w:sz w:val="32"/>
          <w:szCs w:val="32"/>
        </w:rPr>
      </w:pPr>
      <w:r w:rsidRPr="00C8226D">
        <w:rPr>
          <w:rFonts w:ascii="HG正楷書体-PRO" w:eastAsia="HG正楷書体-PRO" w:hAnsi="ＭＳ 明朝" w:cs="MS UI Gothic" w:hint="eastAsia"/>
          <w:b/>
          <w:color w:val="000000" w:themeColor="text1"/>
          <w:spacing w:val="227"/>
          <w:sz w:val="32"/>
          <w:szCs w:val="32"/>
          <w:fitText w:val="3421" w:id="-2022941439"/>
        </w:rPr>
        <w:t>東大阪市</w:t>
      </w:r>
      <w:r w:rsidRPr="00C8226D">
        <w:rPr>
          <w:rFonts w:ascii="HG正楷書体-PRO" w:eastAsia="HG正楷書体-PRO" w:hAnsi="ＭＳ 明朝" w:cs="MS UI Gothic" w:hint="eastAsia"/>
          <w:b/>
          <w:color w:val="000000" w:themeColor="text1"/>
          <w:sz w:val="32"/>
          <w:szCs w:val="32"/>
          <w:fitText w:val="3421" w:id="-2022941439"/>
        </w:rPr>
        <w:t>長</w:t>
      </w:r>
      <w:r w:rsidRPr="00F57DFC">
        <w:rPr>
          <w:rFonts w:ascii="HG正楷書体-PRO" w:eastAsia="HG正楷書体-PRO" w:hAnsi="ＭＳ 明朝" w:cs="MS UI Gothic" w:hint="eastAsia"/>
          <w:b/>
          <w:color w:val="000000" w:themeColor="text1"/>
          <w:sz w:val="32"/>
          <w:szCs w:val="32"/>
        </w:rPr>
        <w:t xml:space="preserve">　　</w:t>
      </w:r>
      <w:r w:rsidR="00864F2A" w:rsidRPr="00F57DFC">
        <w:rPr>
          <w:rFonts w:ascii="HG正楷書体-PRO" w:eastAsia="HG正楷書体-PRO" w:hAnsi="ＭＳ 明朝" w:cs="MS UI Gothic" w:hint="eastAsia"/>
          <w:b/>
          <w:color w:val="000000" w:themeColor="text1"/>
          <w:sz w:val="32"/>
          <w:szCs w:val="32"/>
        </w:rPr>
        <w:t xml:space="preserve">　</w:t>
      </w:r>
      <w:r w:rsidRPr="00F57DFC">
        <w:rPr>
          <w:rFonts w:ascii="HG正楷書体-PRO" w:eastAsia="HG正楷書体-PRO" w:hAnsi="ＭＳ 明朝" w:cs="MS UI Gothic" w:hint="eastAsia"/>
          <w:b/>
          <w:color w:val="000000" w:themeColor="text1"/>
          <w:sz w:val="32"/>
          <w:szCs w:val="32"/>
        </w:rPr>
        <w:t>野田　義和</w:t>
      </w:r>
      <w:r w:rsidR="00DE4C32" w:rsidRPr="00F57DFC">
        <w:rPr>
          <w:rFonts w:ascii="HG正楷書体-PRO" w:eastAsia="HG正楷書体-PRO" w:hAnsi="ＭＳ 明朝" w:cs="MS UI Gothic" w:hint="eastAsia"/>
          <w:b/>
          <w:color w:val="000000" w:themeColor="text1"/>
          <w:sz w:val="32"/>
          <w:szCs w:val="32"/>
        </w:rPr>
        <w:t xml:space="preserve">　　</w:t>
      </w:r>
    </w:p>
    <w:p w:rsidR="00987D74" w:rsidRPr="00F57DFC" w:rsidRDefault="00DA0EAC" w:rsidP="00C8226D">
      <w:pPr>
        <w:wordWrap w:val="0"/>
        <w:autoSpaceDE w:val="0"/>
        <w:autoSpaceDN w:val="0"/>
        <w:adjustRightInd w:val="0"/>
        <w:spacing w:before="100" w:line="520" w:lineRule="exact"/>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pacing w:val="356"/>
          <w:sz w:val="32"/>
          <w:szCs w:val="32"/>
          <w:fitText w:val="3421" w:id="-1689056256"/>
        </w:rPr>
        <w:t>守口</w:t>
      </w:r>
      <w:r w:rsidR="00987D74" w:rsidRPr="00F57DFC">
        <w:rPr>
          <w:rFonts w:ascii="HG正楷書体-PRO" w:eastAsia="HG正楷書体-PRO" w:hAnsi="ＭＳ 明朝" w:cs="MS UI Gothic" w:hint="eastAsia"/>
          <w:b/>
          <w:color w:val="000000" w:themeColor="text1"/>
          <w:spacing w:val="356"/>
          <w:sz w:val="32"/>
          <w:szCs w:val="32"/>
          <w:fitText w:val="3421" w:id="-1689056256"/>
        </w:rPr>
        <w:t>市</w:t>
      </w:r>
      <w:r w:rsidR="00987D74" w:rsidRPr="00F57DFC">
        <w:rPr>
          <w:rFonts w:ascii="HG正楷書体-PRO" w:eastAsia="HG正楷書体-PRO" w:hAnsi="ＭＳ 明朝" w:cs="MS UI Gothic" w:hint="eastAsia"/>
          <w:b/>
          <w:color w:val="000000" w:themeColor="text1"/>
          <w:sz w:val="32"/>
          <w:szCs w:val="32"/>
          <w:fitText w:val="3421" w:id="-1689056256"/>
        </w:rPr>
        <w:t>長</w:t>
      </w:r>
      <w:r w:rsidRPr="00F57DFC">
        <w:rPr>
          <w:rFonts w:ascii="HG正楷書体-PRO" w:eastAsia="HG正楷書体-PRO" w:hAnsi="ＭＳ 明朝" w:cs="MS UI Gothic" w:hint="eastAsia"/>
          <w:b/>
          <w:color w:val="000000" w:themeColor="text1"/>
          <w:sz w:val="32"/>
          <w:szCs w:val="32"/>
        </w:rPr>
        <w:t xml:space="preserve">　　　西端　勝樹</w:t>
      </w:r>
      <w:r w:rsidR="00987D74" w:rsidRPr="00F57DFC">
        <w:rPr>
          <w:rFonts w:ascii="HG正楷書体-PRO" w:eastAsia="HG正楷書体-PRO" w:hAnsi="ＭＳ 明朝" w:cs="MS UI Gothic" w:hint="eastAsia"/>
          <w:b/>
          <w:color w:val="000000" w:themeColor="text1"/>
          <w:sz w:val="32"/>
          <w:szCs w:val="32"/>
        </w:rPr>
        <w:t xml:space="preserve">　　</w:t>
      </w:r>
    </w:p>
    <w:p w:rsidR="00987D74" w:rsidRPr="00F57DFC" w:rsidRDefault="00DA0EAC" w:rsidP="00C8226D">
      <w:pPr>
        <w:wordWrap w:val="0"/>
        <w:autoSpaceDE w:val="0"/>
        <w:autoSpaceDN w:val="0"/>
        <w:adjustRightInd w:val="0"/>
        <w:spacing w:before="100" w:line="520" w:lineRule="exact"/>
        <w:ind w:right="622"/>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pacing w:val="356"/>
          <w:sz w:val="32"/>
          <w:szCs w:val="32"/>
          <w:fitText w:val="3421" w:id="-1689056255"/>
        </w:rPr>
        <w:t>門真</w:t>
      </w:r>
      <w:r w:rsidR="00987D74" w:rsidRPr="00F57DFC">
        <w:rPr>
          <w:rFonts w:ascii="HG正楷書体-PRO" w:eastAsia="HG正楷書体-PRO" w:hAnsi="ＭＳ 明朝" w:cs="MS UI Gothic" w:hint="eastAsia"/>
          <w:b/>
          <w:color w:val="000000" w:themeColor="text1"/>
          <w:spacing w:val="356"/>
          <w:sz w:val="32"/>
          <w:szCs w:val="32"/>
          <w:fitText w:val="3421" w:id="-1689056255"/>
        </w:rPr>
        <w:t>市</w:t>
      </w:r>
      <w:r w:rsidR="00987D74" w:rsidRPr="00F57DFC">
        <w:rPr>
          <w:rFonts w:ascii="HG正楷書体-PRO" w:eastAsia="HG正楷書体-PRO" w:hAnsi="ＭＳ 明朝" w:cs="MS UI Gothic" w:hint="eastAsia"/>
          <w:b/>
          <w:color w:val="000000" w:themeColor="text1"/>
          <w:sz w:val="32"/>
          <w:szCs w:val="32"/>
          <w:fitText w:val="3421" w:id="-1689056255"/>
        </w:rPr>
        <w:t>長</w:t>
      </w:r>
      <w:r w:rsidR="00987D74" w:rsidRPr="00F57DFC">
        <w:rPr>
          <w:rFonts w:ascii="HG正楷書体-PRO" w:eastAsia="HG正楷書体-PRO" w:hAnsi="ＭＳ 明朝" w:cs="MS UI Gothic" w:hint="eastAsia"/>
          <w:b/>
          <w:color w:val="000000" w:themeColor="text1"/>
          <w:sz w:val="32"/>
          <w:szCs w:val="32"/>
        </w:rPr>
        <w:t xml:space="preserve">　　　</w:t>
      </w:r>
      <w:r w:rsidRPr="00F57DFC">
        <w:rPr>
          <w:rFonts w:ascii="HG正楷書体-PRO" w:eastAsia="HG正楷書体-PRO" w:hAnsi="ＭＳ 明朝" w:cs="MS UI Gothic" w:hint="eastAsia"/>
          <w:b/>
          <w:color w:val="000000" w:themeColor="text1"/>
          <w:sz w:val="32"/>
          <w:szCs w:val="32"/>
        </w:rPr>
        <w:t>宮本　一孝</w:t>
      </w:r>
    </w:p>
    <w:p w:rsidR="00F3413E" w:rsidRDefault="00F3413E" w:rsidP="00C8226D">
      <w:pPr>
        <w:wordWrap w:val="0"/>
        <w:autoSpaceDE w:val="0"/>
        <w:autoSpaceDN w:val="0"/>
        <w:adjustRightInd w:val="0"/>
        <w:spacing w:before="100" w:line="520" w:lineRule="exact"/>
        <w:ind w:right="622"/>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pacing w:val="356"/>
          <w:sz w:val="32"/>
          <w:szCs w:val="32"/>
          <w:fitText w:val="3421" w:id="-1685870848"/>
        </w:rPr>
        <w:t>大東市</w:t>
      </w:r>
      <w:r w:rsidRPr="00F57DFC">
        <w:rPr>
          <w:rFonts w:ascii="HG正楷書体-PRO" w:eastAsia="HG正楷書体-PRO" w:hAnsi="ＭＳ 明朝" w:cs="MS UI Gothic" w:hint="eastAsia"/>
          <w:b/>
          <w:color w:val="000000" w:themeColor="text1"/>
          <w:sz w:val="32"/>
          <w:szCs w:val="32"/>
          <w:fitText w:val="3421" w:id="-1685870848"/>
        </w:rPr>
        <w:t>長</w:t>
      </w:r>
      <w:r w:rsidRPr="00F57DFC">
        <w:rPr>
          <w:rFonts w:ascii="HG正楷書体-PRO" w:eastAsia="HG正楷書体-PRO" w:hAnsi="ＭＳ 明朝" w:cs="MS UI Gothic" w:hint="eastAsia"/>
          <w:b/>
          <w:color w:val="000000" w:themeColor="text1"/>
          <w:sz w:val="32"/>
          <w:szCs w:val="32"/>
        </w:rPr>
        <w:t xml:space="preserve">　　　東坂　浩一</w:t>
      </w:r>
    </w:p>
    <w:p w:rsidR="00C8226D" w:rsidRPr="00F57DFC" w:rsidRDefault="00C8226D" w:rsidP="00C8226D">
      <w:pPr>
        <w:autoSpaceDE w:val="0"/>
        <w:autoSpaceDN w:val="0"/>
        <w:adjustRightInd w:val="0"/>
        <w:spacing w:before="100" w:line="120" w:lineRule="exact"/>
        <w:ind w:right="624"/>
        <w:jc w:val="right"/>
        <w:rPr>
          <w:rFonts w:ascii="HG正楷書体-PRO" w:eastAsia="HG正楷書体-PRO" w:hAnsi="ＭＳ 明朝" w:cs="MS UI Gothic" w:hint="eastAsia"/>
          <w:b/>
          <w:color w:val="000000" w:themeColor="text1"/>
          <w:sz w:val="32"/>
          <w:szCs w:val="32"/>
        </w:rPr>
      </w:pPr>
    </w:p>
    <w:p w:rsidR="000B5A78" w:rsidRPr="00F57DFC" w:rsidRDefault="00864F2A" w:rsidP="00E70093">
      <w:pPr>
        <w:wordWrap w:val="0"/>
        <w:autoSpaceDE w:val="0"/>
        <w:autoSpaceDN w:val="0"/>
        <w:adjustRightInd w:val="0"/>
        <w:spacing w:before="100" w:line="280" w:lineRule="exact"/>
        <w:ind w:right="1244"/>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z w:val="32"/>
          <w:szCs w:val="32"/>
        </w:rPr>
        <w:t xml:space="preserve">　　　　　</w:t>
      </w:r>
      <w:r w:rsidR="000B5A78" w:rsidRPr="00F57DFC">
        <w:rPr>
          <w:rFonts w:ascii="HG正楷書体-PRO" w:eastAsia="HG正楷書体-PRO" w:hAnsi="ＭＳ 明朝" w:cs="MS UI Gothic" w:hint="eastAsia"/>
          <w:b/>
          <w:color w:val="000000" w:themeColor="text1"/>
          <w:sz w:val="32"/>
          <w:szCs w:val="32"/>
        </w:rPr>
        <w:t>大阪モノレール株式会社</w:t>
      </w:r>
      <w:r w:rsidRPr="00F57DFC">
        <w:rPr>
          <w:rFonts w:ascii="HG正楷書体-PRO" w:eastAsia="HG正楷書体-PRO" w:hAnsi="ＭＳ 明朝" w:cs="MS UI Gothic" w:hint="eastAsia"/>
          <w:b/>
          <w:color w:val="000000" w:themeColor="text1"/>
          <w:sz w:val="32"/>
          <w:szCs w:val="32"/>
        </w:rPr>
        <w:t xml:space="preserve">　　　　　　</w:t>
      </w:r>
    </w:p>
    <w:p w:rsidR="000B5A78" w:rsidRDefault="000B5A78" w:rsidP="00E70093">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z w:val="32"/>
          <w:szCs w:val="32"/>
        </w:rPr>
        <w:t xml:space="preserve">代表取締役社長　　</w:t>
      </w:r>
      <w:r w:rsidR="00864F2A" w:rsidRPr="00F57DFC">
        <w:rPr>
          <w:rFonts w:ascii="HG正楷書体-PRO" w:eastAsia="HG正楷書体-PRO" w:hAnsi="ＭＳ 明朝" w:cs="MS UI Gothic" w:hint="eastAsia"/>
          <w:b/>
          <w:color w:val="000000" w:themeColor="text1"/>
          <w:sz w:val="32"/>
          <w:szCs w:val="32"/>
        </w:rPr>
        <w:t xml:space="preserve">　</w:t>
      </w:r>
      <w:r w:rsidRPr="00F57DFC">
        <w:rPr>
          <w:rFonts w:ascii="HG正楷書体-PRO" w:eastAsia="HG正楷書体-PRO" w:hAnsi="ＭＳ 明朝" w:cs="MS UI Gothic" w:hint="eastAsia"/>
          <w:b/>
          <w:color w:val="000000" w:themeColor="text1"/>
          <w:sz w:val="32"/>
          <w:szCs w:val="32"/>
        </w:rPr>
        <w:t>井出　仁雄</w:t>
      </w:r>
      <w:r w:rsidR="00864F2A" w:rsidRPr="00F57DFC">
        <w:rPr>
          <w:rFonts w:ascii="HG正楷書体-PRO" w:eastAsia="HG正楷書体-PRO" w:hAnsi="ＭＳ 明朝" w:cs="MS UI Gothic" w:hint="eastAsia"/>
          <w:b/>
          <w:color w:val="000000" w:themeColor="text1"/>
          <w:sz w:val="32"/>
          <w:szCs w:val="32"/>
        </w:rPr>
        <w:t xml:space="preserve">　　</w:t>
      </w:r>
    </w:p>
    <w:p w:rsidR="00C8226D" w:rsidRPr="00F57DFC" w:rsidRDefault="00C8226D" w:rsidP="00C8226D">
      <w:pPr>
        <w:autoSpaceDE w:val="0"/>
        <w:autoSpaceDN w:val="0"/>
        <w:adjustRightInd w:val="0"/>
        <w:spacing w:before="100" w:line="120" w:lineRule="exact"/>
        <w:jc w:val="right"/>
        <w:rPr>
          <w:rFonts w:ascii="HG正楷書体-PRO" w:eastAsia="HG正楷書体-PRO" w:hAnsi="ＭＳ 明朝" w:cs="MS UI Gothic" w:hint="eastAsia"/>
          <w:b/>
          <w:color w:val="000000" w:themeColor="text1"/>
          <w:sz w:val="32"/>
          <w:szCs w:val="32"/>
        </w:rPr>
      </w:pPr>
    </w:p>
    <w:p w:rsidR="000B5A78" w:rsidRPr="00F57DFC" w:rsidRDefault="000B5A78" w:rsidP="00E70093">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E70093">
        <w:rPr>
          <w:rFonts w:ascii="HG正楷書体-PRO" w:eastAsia="HG正楷書体-PRO" w:hAnsi="ＭＳ 明朝" w:cs="MS UI Gothic" w:hint="eastAsia"/>
          <w:b/>
          <w:color w:val="000000" w:themeColor="text1"/>
          <w:spacing w:val="61"/>
          <w:sz w:val="32"/>
          <w:szCs w:val="32"/>
          <w:fitText w:val="3421" w:id="-2022941184"/>
        </w:rPr>
        <w:t>東大阪商工会議</w:t>
      </w:r>
      <w:r w:rsidRPr="00E70093">
        <w:rPr>
          <w:rFonts w:ascii="HG正楷書体-PRO" w:eastAsia="HG正楷書体-PRO" w:hAnsi="ＭＳ 明朝" w:cs="MS UI Gothic" w:hint="eastAsia"/>
          <w:b/>
          <w:color w:val="000000" w:themeColor="text1"/>
          <w:spacing w:val="-1"/>
          <w:sz w:val="32"/>
          <w:szCs w:val="32"/>
          <w:fitText w:val="3421" w:id="-2022941184"/>
        </w:rPr>
        <w:t>所</w:t>
      </w:r>
      <w:r w:rsidR="00864F2A" w:rsidRPr="00F57DFC">
        <w:rPr>
          <w:rFonts w:ascii="HG正楷書体-PRO" w:eastAsia="HG正楷書体-PRO" w:hAnsi="ＭＳ 明朝" w:cs="MS UI Gothic" w:hint="eastAsia"/>
          <w:b/>
          <w:color w:val="000000" w:themeColor="text1"/>
          <w:sz w:val="32"/>
          <w:szCs w:val="32"/>
        </w:rPr>
        <w:t xml:space="preserve">　　　　　　　　　　</w:t>
      </w:r>
    </w:p>
    <w:p w:rsidR="000B5A78" w:rsidRDefault="00864F2A" w:rsidP="00E70093">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bookmarkStart w:id="0" w:name="_GoBack"/>
      <w:bookmarkEnd w:id="0"/>
      <w:r w:rsidRPr="00F57DFC">
        <w:rPr>
          <w:rFonts w:ascii="HG正楷書体-PRO" w:eastAsia="HG正楷書体-PRO" w:hAnsi="ＭＳ 明朝" w:cs="MS UI Gothic" w:hint="eastAsia"/>
          <w:b/>
          <w:color w:val="000000" w:themeColor="text1"/>
          <w:sz w:val="32"/>
          <w:szCs w:val="32"/>
        </w:rPr>
        <w:t xml:space="preserve">会頭　　</w:t>
      </w:r>
      <w:r w:rsidR="006C66C7" w:rsidRPr="00F57DFC">
        <w:rPr>
          <w:rFonts w:ascii="HG正楷書体-PRO" w:eastAsia="HG正楷書体-PRO" w:hAnsi="ＭＳ 明朝" w:cs="MS UI Gothic" w:hint="eastAsia"/>
          <w:b/>
          <w:color w:val="000000" w:themeColor="text1"/>
          <w:sz w:val="32"/>
          <w:szCs w:val="32"/>
        </w:rPr>
        <w:t xml:space="preserve">　</w:t>
      </w:r>
      <w:r w:rsidR="00F3413E" w:rsidRPr="00F57DFC">
        <w:rPr>
          <w:rFonts w:ascii="HG正楷書体-PRO" w:eastAsia="HG正楷書体-PRO" w:hAnsi="ＭＳ 明朝" w:cs="MS UI Gothic" w:hint="eastAsia"/>
          <w:b/>
          <w:color w:val="000000" w:themeColor="text1"/>
          <w:sz w:val="32"/>
          <w:szCs w:val="32"/>
        </w:rPr>
        <w:t>稲田　眞一</w:t>
      </w:r>
      <w:r w:rsidR="00485BFA" w:rsidRPr="00F57DFC">
        <w:rPr>
          <w:rFonts w:ascii="HG正楷書体-PRO" w:eastAsia="HG正楷書体-PRO" w:hAnsi="ＭＳ 明朝" w:cs="MS UI Gothic" w:hint="eastAsia"/>
          <w:b/>
          <w:color w:val="000000" w:themeColor="text1"/>
          <w:sz w:val="32"/>
          <w:szCs w:val="32"/>
        </w:rPr>
        <w:t xml:space="preserve">　</w:t>
      </w:r>
      <w:r w:rsidRPr="00F57DFC">
        <w:rPr>
          <w:rFonts w:ascii="HG正楷書体-PRO" w:eastAsia="HG正楷書体-PRO" w:hAnsi="ＭＳ 明朝" w:cs="MS UI Gothic" w:hint="eastAsia"/>
          <w:b/>
          <w:color w:val="000000" w:themeColor="text1"/>
          <w:sz w:val="32"/>
          <w:szCs w:val="32"/>
        </w:rPr>
        <w:t xml:space="preserve">　</w:t>
      </w:r>
    </w:p>
    <w:p w:rsidR="00C8226D" w:rsidRPr="00F57DFC" w:rsidRDefault="00C8226D" w:rsidP="00C8226D">
      <w:pPr>
        <w:autoSpaceDE w:val="0"/>
        <w:autoSpaceDN w:val="0"/>
        <w:adjustRightInd w:val="0"/>
        <w:spacing w:before="100" w:line="120" w:lineRule="exact"/>
        <w:jc w:val="right"/>
        <w:rPr>
          <w:rFonts w:ascii="HG正楷書体-PRO" w:eastAsia="HG正楷書体-PRO" w:hAnsi="ＭＳ 明朝" w:cs="MS UI Gothic" w:hint="eastAsia"/>
          <w:b/>
          <w:color w:val="000000" w:themeColor="text1"/>
          <w:sz w:val="32"/>
          <w:szCs w:val="32"/>
        </w:rPr>
      </w:pPr>
    </w:p>
    <w:p w:rsidR="00F3413E" w:rsidRPr="00F57DFC" w:rsidRDefault="00F3413E" w:rsidP="00E70093">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E70093">
        <w:rPr>
          <w:rFonts w:ascii="HG正楷書体-PRO" w:eastAsia="HG正楷書体-PRO" w:hAnsi="ＭＳ 明朝" w:cs="MS UI Gothic" w:hint="eastAsia"/>
          <w:b/>
          <w:color w:val="000000" w:themeColor="text1"/>
          <w:spacing w:val="33"/>
          <w:sz w:val="32"/>
          <w:szCs w:val="32"/>
          <w:fitText w:val="3421" w:id="-1685870592"/>
        </w:rPr>
        <w:t>守口門真商工会議</w:t>
      </w:r>
      <w:r w:rsidRPr="00E70093">
        <w:rPr>
          <w:rFonts w:ascii="HG正楷書体-PRO" w:eastAsia="HG正楷書体-PRO" w:hAnsi="ＭＳ 明朝" w:cs="MS UI Gothic" w:hint="eastAsia"/>
          <w:b/>
          <w:color w:val="000000" w:themeColor="text1"/>
          <w:spacing w:val="1"/>
          <w:sz w:val="32"/>
          <w:szCs w:val="32"/>
          <w:fitText w:val="3421" w:id="-1685870592"/>
        </w:rPr>
        <w:t>所</w:t>
      </w:r>
      <w:r w:rsidRPr="00F57DFC">
        <w:rPr>
          <w:rFonts w:ascii="HG正楷書体-PRO" w:eastAsia="HG正楷書体-PRO" w:hAnsi="ＭＳ 明朝" w:cs="MS UI Gothic" w:hint="eastAsia"/>
          <w:b/>
          <w:color w:val="000000" w:themeColor="text1"/>
          <w:sz w:val="32"/>
          <w:szCs w:val="32"/>
        </w:rPr>
        <w:t xml:space="preserve">　　　　　　　　　　</w:t>
      </w:r>
    </w:p>
    <w:p w:rsidR="00F3413E" w:rsidRDefault="00757E6B" w:rsidP="00E70093">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z w:val="32"/>
          <w:szCs w:val="32"/>
        </w:rPr>
        <w:t>会頭</w:t>
      </w:r>
      <w:r w:rsidR="006C66C7" w:rsidRPr="00F57DFC">
        <w:rPr>
          <w:rFonts w:ascii="HG正楷書体-PRO" w:eastAsia="HG正楷書体-PRO" w:hAnsi="ＭＳ 明朝" w:cs="MS UI Gothic" w:hint="eastAsia"/>
          <w:b/>
          <w:color w:val="000000" w:themeColor="text1"/>
          <w:sz w:val="32"/>
          <w:szCs w:val="32"/>
        </w:rPr>
        <w:t xml:space="preserve">　</w:t>
      </w:r>
      <w:r w:rsidRPr="00F57DFC">
        <w:rPr>
          <w:rFonts w:ascii="HG正楷書体-PRO" w:eastAsia="HG正楷書体-PRO" w:hAnsi="ＭＳ 明朝" w:cs="MS UI Gothic" w:hint="eastAsia"/>
          <w:b/>
          <w:color w:val="000000" w:themeColor="text1"/>
          <w:sz w:val="32"/>
          <w:szCs w:val="32"/>
        </w:rPr>
        <w:t xml:space="preserve">　　小倉　庸敬　　</w:t>
      </w:r>
    </w:p>
    <w:p w:rsidR="00C8226D" w:rsidRPr="00F57DFC" w:rsidRDefault="00C8226D" w:rsidP="00C8226D">
      <w:pPr>
        <w:autoSpaceDE w:val="0"/>
        <w:autoSpaceDN w:val="0"/>
        <w:adjustRightInd w:val="0"/>
        <w:spacing w:before="100" w:line="120" w:lineRule="exact"/>
        <w:jc w:val="right"/>
        <w:rPr>
          <w:rFonts w:ascii="HG正楷書体-PRO" w:eastAsia="HG正楷書体-PRO" w:hAnsi="ＭＳ 明朝" w:cs="MS UI Gothic" w:hint="eastAsia"/>
          <w:b/>
          <w:color w:val="000000" w:themeColor="text1"/>
          <w:sz w:val="32"/>
          <w:szCs w:val="32"/>
        </w:rPr>
      </w:pPr>
    </w:p>
    <w:p w:rsidR="00757E6B" w:rsidRPr="00F57DFC" w:rsidRDefault="002D4E28" w:rsidP="00E70093">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E70093">
        <w:rPr>
          <w:rFonts w:ascii="HG正楷書体-PRO" w:eastAsia="HG正楷書体-PRO" w:hAnsi="ＭＳ 明朝" w:cs="MS UI Gothic" w:hint="eastAsia"/>
          <w:b/>
          <w:color w:val="000000" w:themeColor="text1"/>
          <w:spacing w:val="97"/>
          <w:sz w:val="32"/>
          <w:szCs w:val="32"/>
          <w:fitText w:val="3421" w:id="-1685395200"/>
        </w:rPr>
        <w:t>大東</w:t>
      </w:r>
      <w:r w:rsidR="00757E6B" w:rsidRPr="00E70093">
        <w:rPr>
          <w:rFonts w:ascii="HG正楷書体-PRO" w:eastAsia="HG正楷書体-PRO" w:hAnsi="ＭＳ 明朝" w:cs="MS UI Gothic" w:hint="eastAsia"/>
          <w:b/>
          <w:color w:val="000000" w:themeColor="text1"/>
          <w:spacing w:val="97"/>
          <w:sz w:val="32"/>
          <w:szCs w:val="32"/>
          <w:fitText w:val="3421" w:id="-1685395200"/>
        </w:rPr>
        <w:t>商工会議</w:t>
      </w:r>
      <w:r w:rsidR="00757E6B" w:rsidRPr="00E70093">
        <w:rPr>
          <w:rFonts w:ascii="HG正楷書体-PRO" w:eastAsia="HG正楷書体-PRO" w:hAnsi="ＭＳ 明朝" w:cs="MS UI Gothic" w:hint="eastAsia"/>
          <w:b/>
          <w:color w:val="000000" w:themeColor="text1"/>
          <w:spacing w:val="4"/>
          <w:sz w:val="32"/>
          <w:szCs w:val="32"/>
          <w:fitText w:val="3421" w:id="-1685395200"/>
        </w:rPr>
        <w:t>所</w:t>
      </w:r>
      <w:r w:rsidR="00757E6B" w:rsidRPr="00F57DFC">
        <w:rPr>
          <w:rFonts w:ascii="HG正楷書体-PRO" w:eastAsia="HG正楷書体-PRO" w:hAnsi="ＭＳ 明朝" w:cs="MS UI Gothic" w:hint="eastAsia"/>
          <w:b/>
          <w:color w:val="000000" w:themeColor="text1"/>
          <w:sz w:val="32"/>
          <w:szCs w:val="32"/>
        </w:rPr>
        <w:t xml:space="preserve">　　　　　　　　　　</w:t>
      </w:r>
    </w:p>
    <w:p w:rsidR="00757E6B" w:rsidRPr="00F57DFC" w:rsidRDefault="00757E6B" w:rsidP="00E70093">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z w:val="32"/>
          <w:szCs w:val="32"/>
        </w:rPr>
        <w:t>会頭</w:t>
      </w:r>
      <w:r w:rsidR="006C66C7" w:rsidRPr="00F57DFC">
        <w:rPr>
          <w:rFonts w:ascii="HG正楷書体-PRO" w:eastAsia="HG正楷書体-PRO" w:hAnsi="ＭＳ 明朝" w:cs="MS UI Gothic" w:hint="eastAsia"/>
          <w:b/>
          <w:color w:val="000000" w:themeColor="text1"/>
          <w:sz w:val="32"/>
          <w:szCs w:val="32"/>
        </w:rPr>
        <w:t xml:space="preserve">　</w:t>
      </w:r>
      <w:r w:rsidRPr="00F57DFC">
        <w:rPr>
          <w:rFonts w:ascii="HG正楷書体-PRO" w:eastAsia="HG正楷書体-PRO" w:hAnsi="ＭＳ 明朝" w:cs="MS UI Gothic" w:hint="eastAsia"/>
          <w:b/>
          <w:color w:val="000000" w:themeColor="text1"/>
          <w:sz w:val="32"/>
          <w:szCs w:val="32"/>
        </w:rPr>
        <w:t xml:space="preserve">　　</w:t>
      </w:r>
      <w:r w:rsidR="002D4E28" w:rsidRPr="00F57DFC">
        <w:rPr>
          <w:rFonts w:ascii="HG正楷書体-PRO" w:eastAsia="HG正楷書体-PRO" w:hAnsi="ＭＳ 明朝" w:cs="MS UI Gothic" w:hint="eastAsia"/>
          <w:b/>
          <w:color w:val="000000" w:themeColor="text1"/>
          <w:sz w:val="32"/>
          <w:szCs w:val="32"/>
        </w:rPr>
        <w:t>浅野　弘資</w:t>
      </w:r>
      <w:r w:rsidRPr="00F57DFC">
        <w:rPr>
          <w:rFonts w:ascii="HG正楷書体-PRO" w:eastAsia="HG正楷書体-PRO" w:hAnsi="ＭＳ 明朝" w:cs="MS UI Gothic" w:hint="eastAsia"/>
          <w:b/>
          <w:color w:val="000000" w:themeColor="text1"/>
          <w:sz w:val="32"/>
          <w:szCs w:val="32"/>
        </w:rPr>
        <w:t xml:space="preserve">　　</w:t>
      </w:r>
    </w:p>
    <w:p w:rsidR="00E178C1" w:rsidRDefault="00E178C1" w:rsidP="00E178C1">
      <w:pPr>
        <w:autoSpaceDE w:val="0"/>
        <w:autoSpaceDN w:val="0"/>
        <w:adjustRightInd w:val="0"/>
        <w:spacing w:before="100"/>
        <w:jc w:val="right"/>
        <w:rPr>
          <w:rFonts w:ascii="HG正楷書体-PRO" w:eastAsia="HG正楷書体-PRO" w:hAnsi="ＭＳ 明朝" w:cs="MS UI Gothic"/>
          <w:b/>
          <w:color w:val="FF0000"/>
          <w:sz w:val="32"/>
          <w:szCs w:val="32"/>
        </w:rPr>
      </w:pPr>
    </w:p>
    <w:p w:rsidR="00C8226D" w:rsidRDefault="00C8226D" w:rsidP="00E178C1">
      <w:pPr>
        <w:autoSpaceDE w:val="0"/>
        <w:autoSpaceDN w:val="0"/>
        <w:adjustRightInd w:val="0"/>
        <w:spacing w:before="100"/>
        <w:jc w:val="right"/>
        <w:rPr>
          <w:rFonts w:ascii="HG正楷書体-PRO" w:eastAsia="HG正楷書体-PRO" w:hAnsi="ＭＳ 明朝" w:cs="MS UI Gothic" w:hint="eastAsia"/>
          <w:b/>
          <w:color w:val="FF0000"/>
          <w:sz w:val="32"/>
          <w:szCs w:val="32"/>
        </w:rPr>
      </w:pPr>
    </w:p>
    <w:p w:rsidR="00F45BC1" w:rsidRPr="00571744" w:rsidRDefault="00F45BC1" w:rsidP="00F45BC1">
      <w:pPr>
        <w:jc w:val="left"/>
        <w:rPr>
          <w:rFonts w:ascii="HG正楷書体-PRO" w:eastAsia="HG正楷書体-PRO"/>
        </w:rPr>
      </w:pPr>
      <w:r w:rsidRPr="00571744">
        <w:rPr>
          <w:rFonts w:ascii="HG正楷書体-PRO" w:eastAsia="HG正楷書体-PRO" w:hAnsi="ＭＳ ゴシック" w:hint="eastAsia"/>
          <w:b/>
          <w:sz w:val="32"/>
          <w:szCs w:val="28"/>
          <w:bdr w:val="single" w:sz="4" w:space="0" w:color="auto"/>
        </w:rPr>
        <w:lastRenderedPageBreak/>
        <w:t>大阪モノレール延伸事業の概要</w:t>
      </w:r>
    </w:p>
    <w:p w:rsidR="00F45BC1" w:rsidRPr="00F45BC1" w:rsidRDefault="00F45BC1" w:rsidP="0037209E">
      <w:pPr>
        <w:rPr>
          <w:rFonts w:ascii="HG正楷書体-PRO" w:eastAsia="HG正楷書体-PRO" w:hAnsi="ＭＳ ゴシック"/>
          <w:b/>
          <w:sz w:val="32"/>
          <w:szCs w:val="32"/>
          <w:bdr w:val="single" w:sz="4" w:space="0" w:color="auto"/>
        </w:rPr>
      </w:pPr>
    </w:p>
    <w:tbl>
      <w:tblPr>
        <w:tblpPr w:leftFromText="142" w:rightFromText="142" w:vertAnchor="text" w:horzAnchor="margin" w:tblpY="-13"/>
        <w:tblW w:w="10915" w:type="dxa"/>
        <w:tblLook w:val="04A0" w:firstRow="1" w:lastRow="0" w:firstColumn="1" w:lastColumn="0" w:noHBand="0" w:noVBand="1"/>
      </w:tblPr>
      <w:tblGrid>
        <w:gridCol w:w="1701"/>
        <w:gridCol w:w="9214"/>
      </w:tblGrid>
      <w:tr w:rsidR="00F45BC1" w:rsidRPr="00571744" w:rsidTr="00F57DFC">
        <w:trPr>
          <w:trHeight w:val="537"/>
        </w:trPr>
        <w:tc>
          <w:tcPr>
            <w:tcW w:w="1701" w:type="dxa"/>
            <w:shd w:val="clear" w:color="auto" w:fill="auto"/>
          </w:tcPr>
          <w:p w:rsidR="00F45BC1" w:rsidRPr="00571744" w:rsidRDefault="00F45BC1" w:rsidP="00F45BC1">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F57DFC">
              <w:rPr>
                <w:rFonts w:ascii="HG正楷書体-PRO" w:eastAsia="HG正楷書体-PRO" w:hAnsi="ＭＳ ゴシック" w:cs="MS UI Gothic" w:hint="eastAsia"/>
                <w:spacing w:val="37"/>
                <w:sz w:val="28"/>
                <w:szCs w:val="22"/>
                <w:fitText w:val="1345" w:id="-1678458880"/>
              </w:rPr>
              <w:t>路線延</w:t>
            </w:r>
            <w:r w:rsidRPr="00F57DFC">
              <w:rPr>
                <w:rFonts w:ascii="HG正楷書体-PRO" w:eastAsia="HG正楷書体-PRO" w:hAnsi="ＭＳ ゴシック" w:cs="MS UI Gothic" w:hint="eastAsia"/>
                <w:spacing w:val="1"/>
                <w:sz w:val="28"/>
                <w:szCs w:val="22"/>
                <w:fitText w:val="1345" w:id="-1678458880"/>
              </w:rPr>
              <w:t>長</w:t>
            </w:r>
          </w:p>
        </w:tc>
        <w:tc>
          <w:tcPr>
            <w:tcW w:w="9214" w:type="dxa"/>
            <w:shd w:val="clear" w:color="auto" w:fill="auto"/>
          </w:tcPr>
          <w:p w:rsidR="00F45BC1" w:rsidRPr="00571744" w:rsidRDefault="00F45BC1" w:rsidP="00F45BC1">
            <w:pPr>
              <w:autoSpaceDE w:val="0"/>
              <w:autoSpaceDN w:val="0"/>
              <w:adjustRightInd w:val="0"/>
              <w:spacing w:before="100"/>
              <w:ind w:right="622"/>
              <w:jc w:val="left"/>
              <w:rPr>
                <w:rFonts w:ascii="HG正楷書体-PRO" w:eastAsia="HG正楷書体-PRO" w:hAnsi="ＭＳ ゴシック" w:cs="MS UI Gothic"/>
                <w:sz w:val="28"/>
                <w:szCs w:val="22"/>
              </w:rPr>
            </w:pPr>
            <w:r w:rsidRPr="00571744">
              <w:rPr>
                <w:rFonts w:ascii="HG正楷書体-PRO" w:eastAsia="HG正楷書体-PRO" w:hAnsi="ＭＳ ゴシック" w:cs="MS UI Gothic" w:hint="eastAsia"/>
                <w:sz w:val="28"/>
                <w:szCs w:val="22"/>
              </w:rPr>
              <w:t>約８．９㎞</w:t>
            </w:r>
          </w:p>
        </w:tc>
      </w:tr>
      <w:tr w:rsidR="00F45BC1" w:rsidRPr="00571744" w:rsidTr="00F57DFC">
        <w:trPr>
          <w:trHeight w:val="572"/>
        </w:trPr>
        <w:tc>
          <w:tcPr>
            <w:tcW w:w="1701" w:type="dxa"/>
            <w:shd w:val="clear" w:color="auto" w:fill="auto"/>
          </w:tcPr>
          <w:p w:rsidR="00F45BC1" w:rsidRPr="00571744" w:rsidRDefault="00F45BC1" w:rsidP="00F45BC1">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F57DFC">
              <w:rPr>
                <w:rFonts w:ascii="HG正楷書体-PRO" w:eastAsia="HG正楷書体-PRO" w:hAnsi="ＭＳ ゴシック" w:cs="MS UI Gothic" w:hint="eastAsia"/>
                <w:spacing w:val="37"/>
                <w:sz w:val="28"/>
                <w:szCs w:val="22"/>
                <w:fitText w:val="1345" w:id="-1678458879"/>
              </w:rPr>
              <w:t xml:space="preserve">駅　　</w:t>
            </w:r>
            <w:r w:rsidRPr="00F57DFC">
              <w:rPr>
                <w:rFonts w:ascii="HG正楷書体-PRO" w:eastAsia="HG正楷書体-PRO" w:hAnsi="ＭＳ ゴシック" w:cs="MS UI Gothic" w:hint="eastAsia"/>
                <w:spacing w:val="1"/>
                <w:sz w:val="28"/>
                <w:szCs w:val="22"/>
                <w:fitText w:val="1345" w:id="-1678458879"/>
              </w:rPr>
              <w:t>数</w:t>
            </w:r>
          </w:p>
        </w:tc>
        <w:tc>
          <w:tcPr>
            <w:tcW w:w="9214" w:type="dxa"/>
            <w:shd w:val="clear" w:color="auto" w:fill="auto"/>
          </w:tcPr>
          <w:p w:rsidR="00F45BC1" w:rsidRPr="00571744" w:rsidRDefault="00F45BC1" w:rsidP="00F45BC1">
            <w:pPr>
              <w:autoSpaceDE w:val="0"/>
              <w:autoSpaceDN w:val="0"/>
              <w:adjustRightInd w:val="0"/>
              <w:spacing w:before="100" w:line="360" w:lineRule="exact"/>
              <w:jc w:val="left"/>
              <w:rPr>
                <w:rFonts w:ascii="HG正楷書体-PRO" w:eastAsia="HG正楷書体-PRO" w:hAnsi="ＭＳ ゴシック" w:cs="MS UI Gothic"/>
                <w:sz w:val="28"/>
                <w:szCs w:val="22"/>
              </w:rPr>
            </w:pPr>
            <w:r>
              <w:rPr>
                <w:rFonts w:ascii="HG正楷書体-PRO" w:eastAsia="HG正楷書体-PRO" w:hAnsi="ＭＳ ゴシック" w:cs="MS UI Gothic" w:hint="eastAsia"/>
                <w:sz w:val="28"/>
                <w:szCs w:val="22"/>
              </w:rPr>
              <w:t>５</w:t>
            </w:r>
            <w:r w:rsidRPr="00571744">
              <w:rPr>
                <w:rFonts w:ascii="HG正楷書体-PRO" w:eastAsia="HG正楷書体-PRO" w:hAnsi="ＭＳ ゴシック" w:cs="MS UI Gothic" w:hint="eastAsia"/>
                <w:sz w:val="28"/>
                <w:szCs w:val="22"/>
              </w:rPr>
              <w:t>駅</w:t>
            </w:r>
            <w:r>
              <w:rPr>
                <w:rFonts w:ascii="HG正楷書体-PRO" w:eastAsia="HG正楷書体-PRO" w:hAnsi="ＭＳ ゴシック" w:cs="MS UI Gothic" w:hint="eastAsia"/>
                <w:sz w:val="28"/>
                <w:szCs w:val="22"/>
              </w:rPr>
              <w:t>（新駅含む）</w:t>
            </w:r>
            <w:r w:rsidRPr="00571744">
              <w:rPr>
                <w:rFonts w:ascii="HG正楷書体-PRO" w:eastAsia="HG正楷書体-PRO" w:hAnsi="ＭＳ ゴシック" w:cs="MS UI Gothic" w:hint="eastAsia"/>
                <w:sz w:val="28"/>
                <w:szCs w:val="22"/>
              </w:rPr>
              <w:t xml:space="preserve">　</w:t>
            </w:r>
          </w:p>
          <w:p w:rsidR="00F45BC1" w:rsidRDefault="00F45BC1" w:rsidP="00F45BC1">
            <w:pPr>
              <w:autoSpaceDE w:val="0"/>
              <w:autoSpaceDN w:val="0"/>
              <w:adjustRightInd w:val="0"/>
              <w:spacing w:before="100" w:line="360" w:lineRule="exact"/>
              <w:jc w:val="left"/>
              <w:rPr>
                <w:rFonts w:ascii="HG正楷書体-PRO" w:eastAsia="HG正楷書体-PRO" w:hAnsi="ＭＳ ゴシック" w:cs="MS UI Gothic"/>
                <w:sz w:val="28"/>
                <w:szCs w:val="22"/>
              </w:rPr>
            </w:pPr>
            <w:r>
              <w:rPr>
                <w:rFonts w:ascii="HG正楷書体-PRO" w:eastAsia="HG正楷書体-PRO" w:hAnsi="ＭＳ ゴシック" w:cs="MS UI Gothic" w:hint="eastAsia"/>
                <w:sz w:val="28"/>
                <w:szCs w:val="22"/>
              </w:rPr>
              <w:t>門真新駅、</w:t>
            </w:r>
            <w:r w:rsidRPr="00571744">
              <w:rPr>
                <w:rFonts w:ascii="HG正楷書体-PRO" w:eastAsia="HG正楷書体-PRO" w:hAnsi="ＭＳ ゴシック" w:cs="MS UI Gothic" w:hint="eastAsia"/>
                <w:sz w:val="28"/>
                <w:szCs w:val="22"/>
              </w:rPr>
              <w:t>門真南駅、鴻池新田駅、荒本駅、瓜生堂駅</w:t>
            </w:r>
          </w:p>
          <w:p w:rsidR="00F45BC1" w:rsidRPr="00F45BC1" w:rsidRDefault="00F45BC1" w:rsidP="00F45BC1">
            <w:pPr>
              <w:autoSpaceDE w:val="0"/>
              <w:autoSpaceDN w:val="0"/>
              <w:adjustRightInd w:val="0"/>
              <w:spacing w:before="100" w:line="360" w:lineRule="exact"/>
              <w:jc w:val="left"/>
              <w:rPr>
                <w:rFonts w:ascii="HG正楷書体-PRO" w:eastAsia="HG正楷書体-PRO" w:hAnsi="ＭＳ ゴシック" w:cs="MS UI Gothic"/>
                <w:sz w:val="28"/>
                <w:szCs w:val="22"/>
              </w:rPr>
            </w:pPr>
            <w:r w:rsidRPr="00571744">
              <w:rPr>
                <w:rFonts w:ascii="HG正楷書体-PRO" w:eastAsia="HG正楷書体-PRO" w:hAnsi="ＭＳ ゴシック" w:cs="MS UI Gothic" w:hint="eastAsia"/>
                <w:sz w:val="28"/>
                <w:szCs w:val="22"/>
              </w:rPr>
              <w:t>（いずれも仮称）</w:t>
            </w:r>
          </w:p>
        </w:tc>
      </w:tr>
      <w:tr w:rsidR="00F45BC1" w:rsidRPr="00571744" w:rsidTr="00F57DFC">
        <w:trPr>
          <w:trHeight w:val="566"/>
        </w:trPr>
        <w:tc>
          <w:tcPr>
            <w:tcW w:w="1701" w:type="dxa"/>
            <w:shd w:val="clear" w:color="auto" w:fill="auto"/>
          </w:tcPr>
          <w:p w:rsidR="00F45BC1" w:rsidRPr="00571744" w:rsidRDefault="00F45BC1" w:rsidP="00F45BC1">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F57DFC">
              <w:rPr>
                <w:rFonts w:ascii="HG正楷書体-PRO" w:eastAsia="HG正楷書体-PRO" w:hAnsi="ＭＳ ゴシック" w:cs="MS UI Gothic" w:hint="eastAsia"/>
                <w:spacing w:val="37"/>
                <w:sz w:val="28"/>
                <w:szCs w:val="22"/>
                <w:fitText w:val="1345" w:id="-1678458878"/>
              </w:rPr>
              <w:t>開業目</w:t>
            </w:r>
            <w:r w:rsidRPr="00F57DFC">
              <w:rPr>
                <w:rFonts w:ascii="HG正楷書体-PRO" w:eastAsia="HG正楷書体-PRO" w:hAnsi="ＭＳ ゴシック" w:cs="MS UI Gothic" w:hint="eastAsia"/>
                <w:spacing w:val="1"/>
                <w:sz w:val="28"/>
                <w:szCs w:val="22"/>
                <w:fitText w:val="1345" w:id="-1678458878"/>
              </w:rPr>
              <w:t>標</w:t>
            </w:r>
          </w:p>
        </w:tc>
        <w:tc>
          <w:tcPr>
            <w:tcW w:w="9214" w:type="dxa"/>
            <w:shd w:val="clear" w:color="auto" w:fill="auto"/>
          </w:tcPr>
          <w:p w:rsidR="00F45BC1" w:rsidRPr="00571744" w:rsidRDefault="00F45BC1" w:rsidP="00F45BC1">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571744">
              <w:rPr>
                <w:rFonts w:ascii="HG正楷書体-PRO" w:eastAsia="HG正楷書体-PRO" w:hAnsi="ＭＳ ゴシック" w:cs="MS UI Gothic" w:hint="eastAsia"/>
                <w:sz w:val="28"/>
                <w:szCs w:val="22"/>
              </w:rPr>
              <w:t>２０２９年（令和１１年）</w:t>
            </w:r>
          </w:p>
        </w:tc>
      </w:tr>
      <w:tr w:rsidR="00F45BC1" w:rsidRPr="00571744" w:rsidTr="00F57DFC">
        <w:trPr>
          <w:trHeight w:val="560"/>
        </w:trPr>
        <w:tc>
          <w:tcPr>
            <w:tcW w:w="1701" w:type="dxa"/>
            <w:shd w:val="clear" w:color="auto" w:fill="auto"/>
          </w:tcPr>
          <w:p w:rsidR="00F45BC1" w:rsidRPr="00F45BC1" w:rsidRDefault="00F45BC1" w:rsidP="00F57DFC">
            <w:pPr>
              <w:autoSpaceDE w:val="0"/>
              <w:autoSpaceDN w:val="0"/>
              <w:adjustRightInd w:val="0"/>
              <w:spacing w:before="100" w:line="280" w:lineRule="exact"/>
              <w:jc w:val="left"/>
              <w:rPr>
                <w:rFonts w:ascii="HG正楷書体-PRO" w:eastAsia="HG正楷書体-PRO" w:hAnsi="ＭＳ ゴシック" w:cs="MS UI Gothic"/>
                <w:sz w:val="28"/>
                <w:szCs w:val="22"/>
              </w:rPr>
            </w:pPr>
            <w:r w:rsidRPr="00F45BC1">
              <w:rPr>
                <w:rFonts w:ascii="HG正楷書体-PRO" w:eastAsia="HG正楷書体-PRO" w:hAnsi="ＭＳ ゴシック" w:cs="MS UI Gothic" w:hint="eastAsia"/>
                <w:sz w:val="28"/>
                <w:szCs w:val="22"/>
              </w:rPr>
              <w:t>令和４年度</w:t>
            </w:r>
          </w:p>
          <w:p w:rsidR="00F45BC1" w:rsidRPr="00F45BC1" w:rsidRDefault="00F45BC1" w:rsidP="00F57DFC">
            <w:pPr>
              <w:autoSpaceDE w:val="0"/>
              <w:autoSpaceDN w:val="0"/>
              <w:adjustRightInd w:val="0"/>
              <w:spacing w:before="100" w:line="280" w:lineRule="exact"/>
              <w:jc w:val="left"/>
              <w:rPr>
                <w:rFonts w:ascii="HG正楷書体-PRO" w:eastAsia="HG正楷書体-PRO" w:hAnsi="ＭＳ 明朝" w:cs="MS UI Gothic"/>
                <w:b/>
                <w:sz w:val="32"/>
                <w:szCs w:val="32"/>
                <w:lang w:val="ja-JP"/>
              </w:rPr>
            </w:pPr>
            <w:r w:rsidRPr="00F57DFC">
              <w:rPr>
                <w:rFonts w:ascii="HG正楷書体-PRO" w:eastAsia="HG正楷書体-PRO" w:hAnsi="ＭＳ ゴシック" w:cs="MS UI Gothic" w:hint="eastAsia"/>
                <w:spacing w:val="37"/>
                <w:sz w:val="28"/>
                <w:szCs w:val="22"/>
                <w:fitText w:val="1345" w:id="-1678458877"/>
              </w:rPr>
              <w:t>事業内</w:t>
            </w:r>
            <w:r w:rsidRPr="00F57DFC">
              <w:rPr>
                <w:rFonts w:ascii="HG正楷書体-PRO" w:eastAsia="HG正楷書体-PRO" w:hAnsi="ＭＳ ゴシック" w:cs="MS UI Gothic" w:hint="eastAsia"/>
                <w:spacing w:val="1"/>
                <w:sz w:val="28"/>
                <w:szCs w:val="22"/>
                <w:fitText w:val="1345" w:id="-1678458877"/>
              </w:rPr>
              <w:t>容</w:t>
            </w:r>
          </w:p>
        </w:tc>
        <w:tc>
          <w:tcPr>
            <w:tcW w:w="9214" w:type="dxa"/>
            <w:shd w:val="clear" w:color="auto" w:fill="auto"/>
            <w:vAlign w:val="center"/>
          </w:tcPr>
          <w:p w:rsidR="00F45BC1" w:rsidRPr="00F57DFC" w:rsidRDefault="00F45BC1" w:rsidP="00F57DFC">
            <w:pPr>
              <w:autoSpaceDE w:val="0"/>
              <w:autoSpaceDN w:val="0"/>
              <w:adjustRightInd w:val="0"/>
              <w:spacing w:before="100"/>
              <w:ind w:right="170"/>
              <w:jc w:val="left"/>
              <w:rPr>
                <w:rFonts w:ascii="HG正楷書体-PRO" w:eastAsia="HG正楷書体-PRO" w:hAnsi="ＭＳ 明朝" w:cs="MS UI Gothic"/>
                <w:sz w:val="28"/>
                <w:szCs w:val="28"/>
              </w:rPr>
            </w:pPr>
            <w:r w:rsidRPr="00F45BC1">
              <w:rPr>
                <w:rFonts w:ascii="HG正楷書体-PRO" w:eastAsia="HG正楷書体-PRO" w:hAnsi="ＭＳ ゴシック" w:cs="MS UI Gothic" w:hint="eastAsia"/>
                <w:sz w:val="28"/>
                <w:szCs w:val="22"/>
              </w:rPr>
              <w:t>用地買収</w:t>
            </w:r>
            <w:r w:rsidRPr="00F57DFC">
              <w:rPr>
                <w:rFonts w:ascii="HG正楷書体-PRO" w:eastAsia="HG正楷書体-PRO" w:hAnsi="ＭＳ ゴシック" w:cs="MS UI Gothic" w:hint="eastAsia"/>
                <w:sz w:val="20"/>
                <w:szCs w:val="20"/>
              </w:rPr>
              <w:t>、</w:t>
            </w:r>
            <w:r w:rsidRPr="00F45BC1">
              <w:rPr>
                <w:rFonts w:ascii="HG正楷書体-PRO" w:eastAsia="HG正楷書体-PRO" w:hAnsi="ＭＳ ゴシック" w:cs="MS UI Gothic" w:hint="eastAsia"/>
                <w:sz w:val="28"/>
                <w:szCs w:val="22"/>
              </w:rPr>
              <w:t>支柱建設工事</w:t>
            </w:r>
            <w:r w:rsidRPr="00F57DFC">
              <w:rPr>
                <w:rFonts w:ascii="HG正楷書体-PRO" w:eastAsia="HG正楷書体-PRO" w:hAnsi="ＭＳ ゴシック" w:cs="MS UI Gothic" w:hint="eastAsia"/>
                <w:sz w:val="20"/>
                <w:szCs w:val="20"/>
              </w:rPr>
              <w:t>、</w:t>
            </w:r>
            <w:r w:rsidRPr="00F45BC1">
              <w:rPr>
                <w:rFonts w:ascii="HG正楷書体-PRO" w:eastAsia="HG正楷書体-PRO" w:hAnsi="ＭＳ 明朝" w:cs="MS UI Gothic" w:hint="eastAsia"/>
                <w:sz w:val="28"/>
                <w:szCs w:val="28"/>
              </w:rPr>
              <w:t>車両基地建設工事</w:t>
            </w:r>
            <w:r w:rsidRPr="00F57DFC">
              <w:rPr>
                <w:rFonts w:ascii="HG正楷書体-PRO" w:eastAsia="HG正楷書体-PRO" w:hAnsi="ＭＳ 明朝" w:cs="MS UI Gothic" w:hint="eastAsia"/>
                <w:sz w:val="20"/>
                <w:szCs w:val="20"/>
              </w:rPr>
              <w:t>、</w:t>
            </w:r>
            <w:r w:rsidR="00F57DFC">
              <w:rPr>
                <w:rFonts w:ascii="HG正楷書体-PRO" w:eastAsia="HG正楷書体-PRO" w:hAnsi="ＭＳ 明朝" w:cs="MS UI Gothic"/>
                <w:sz w:val="28"/>
                <w:szCs w:val="28"/>
              </w:rPr>
              <w:t>PC</w:t>
            </w:r>
            <w:r w:rsidR="00F57DFC">
              <w:rPr>
                <w:rFonts w:ascii="HG正楷書体-PRO" w:eastAsia="HG正楷書体-PRO" w:hAnsi="ＭＳ 明朝" w:cs="MS UI Gothic" w:hint="eastAsia"/>
                <w:sz w:val="28"/>
                <w:szCs w:val="28"/>
              </w:rPr>
              <w:t>軌道桁製作架設工事</w:t>
            </w:r>
            <w:r w:rsidR="00F57DFC" w:rsidRPr="00F57DFC">
              <w:rPr>
                <w:rFonts w:ascii="HG正楷書体-PRO" w:eastAsia="HG正楷書体-PRO" w:hAnsi="ＭＳ 明朝" w:cs="MS UI Gothic" w:hint="eastAsia"/>
                <w:sz w:val="20"/>
                <w:szCs w:val="20"/>
              </w:rPr>
              <w:t xml:space="preserve">　</w:t>
            </w:r>
            <w:r w:rsidRPr="00F45BC1">
              <w:rPr>
                <w:rFonts w:ascii="HG正楷書体-PRO" w:eastAsia="HG正楷書体-PRO" w:hAnsi="ＭＳ 明朝" w:cs="MS UI Gothic" w:hint="eastAsia"/>
                <w:sz w:val="28"/>
                <w:szCs w:val="28"/>
              </w:rPr>
              <w:t>等</w:t>
            </w:r>
          </w:p>
        </w:tc>
      </w:tr>
    </w:tbl>
    <w:p w:rsidR="00F45BC1" w:rsidRDefault="00F45BC1" w:rsidP="0037209E">
      <w:pPr>
        <w:rPr>
          <w:rFonts w:ascii="HG正楷書体-PRO" w:eastAsia="HG正楷書体-PRO" w:hAnsi="ＭＳ ゴシック"/>
          <w:b/>
          <w:sz w:val="32"/>
          <w:szCs w:val="32"/>
          <w:bdr w:val="single" w:sz="4" w:space="0" w:color="auto"/>
        </w:rPr>
      </w:pPr>
    </w:p>
    <w:p w:rsidR="00F57DFC" w:rsidRDefault="00F57DFC" w:rsidP="0037209E">
      <w:pPr>
        <w:rPr>
          <w:rFonts w:ascii="HG正楷書体-PRO" w:eastAsia="HG正楷書体-PRO" w:hAnsi="ＭＳ ゴシック"/>
          <w:b/>
          <w:sz w:val="32"/>
          <w:szCs w:val="32"/>
          <w:bdr w:val="single" w:sz="4" w:space="0" w:color="auto"/>
        </w:rPr>
      </w:pPr>
    </w:p>
    <w:p w:rsidR="00404AFC" w:rsidRPr="00571744" w:rsidRDefault="00404AFC" w:rsidP="0037209E">
      <w:pPr>
        <w:rPr>
          <w:rFonts w:ascii="HG正楷書体-PRO" w:eastAsia="HG正楷書体-PRO" w:hAnsi="ＭＳ ゴシック"/>
          <w:b/>
          <w:sz w:val="32"/>
          <w:szCs w:val="32"/>
          <w:bdr w:val="single" w:sz="4" w:space="0" w:color="auto"/>
        </w:rPr>
      </w:pPr>
      <w:r w:rsidRPr="00571744">
        <w:rPr>
          <w:rFonts w:ascii="HG正楷書体-PRO" w:eastAsia="HG正楷書体-PRO" w:hAnsi="ＭＳ ゴシック" w:hint="eastAsia"/>
          <w:b/>
          <w:sz w:val="32"/>
          <w:szCs w:val="32"/>
          <w:bdr w:val="single" w:sz="4" w:space="0" w:color="auto"/>
        </w:rPr>
        <w:t>大阪モノレール延伸事業</w:t>
      </w:r>
      <w:r w:rsidR="0037209E" w:rsidRPr="00571744">
        <w:rPr>
          <w:rFonts w:ascii="HG正楷書体-PRO" w:eastAsia="HG正楷書体-PRO" w:hAnsi="ＭＳ ゴシック" w:hint="eastAsia"/>
          <w:b/>
          <w:sz w:val="32"/>
          <w:szCs w:val="32"/>
          <w:bdr w:val="single" w:sz="4" w:space="0" w:color="auto"/>
        </w:rPr>
        <w:t>箇所図</w:t>
      </w:r>
    </w:p>
    <w:p w:rsidR="000B5A78" w:rsidRPr="00571744" w:rsidRDefault="000B5A78" w:rsidP="00ED720D">
      <w:pPr>
        <w:spacing w:line="240" w:lineRule="exact"/>
        <w:ind w:rightChars="-102" w:right="-173"/>
        <w:jc w:val="center"/>
        <w:rPr>
          <w:rFonts w:ascii="HG正楷書体-PRO" w:eastAsia="HG正楷書体-PRO" w:hAnsi="ＭＳ ゴシック"/>
          <w:sz w:val="28"/>
          <w:szCs w:val="28"/>
        </w:rPr>
      </w:pPr>
    </w:p>
    <w:p w:rsidR="000B5A78" w:rsidRDefault="00F57DFC" w:rsidP="000B5A78">
      <w:pPr>
        <w:jc w:val="center"/>
        <w:rPr>
          <w:rFonts w:ascii="HG正楷書体-PRO" w:eastAsia="HG正楷書体-PRO" w:hAnsi="ＭＳ ゴシック"/>
          <w:sz w:val="28"/>
          <w:szCs w:val="28"/>
        </w:rPr>
      </w:pPr>
      <w:r>
        <w:rPr>
          <w:rFonts w:ascii="HG正楷書体-PRO" w:eastAsia="HG正楷書体-PRO" w:hAnsi="ＭＳ ゴシック"/>
          <w:noProof/>
          <w:sz w:val="28"/>
          <w:szCs w:val="28"/>
        </w:rPr>
        <w:drawing>
          <wp:inline distT="0" distB="0" distL="0" distR="0" wp14:anchorId="19B2684D" wp14:editId="6C581688">
            <wp:extent cx="6475544" cy="50863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3863" cy="5092884"/>
                    </a:xfrm>
                    <a:prstGeom prst="rect">
                      <a:avLst/>
                    </a:prstGeom>
                    <a:noFill/>
                    <a:ln>
                      <a:noFill/>
                    </a:ln>
                  </pic:spPr>
                </pic:pic>
              </a:graphicData>
            </a:graphic>
          </wp:inline>
        </w:drawing>
      </w:r>
    </w:p>
    <w:sectPr w:rsidR="000B5A78" w:rsidSect="001832B2">
      <w:headerReference w:type="default" r:id="rId15"/>
      <w:pgSz w:w="12240" w:h="15840" w:code="1"/>
      <w:pgMar w:top="1134" w:right="760" w:bottom="142" w:left="1021" w:header="170" w:footer="720" w:gutter="0"/>
      <w:cols w:space="720"/>
      <w:noEndnote/>
      <w:docGrid w:type="linesAndChars" w:linePitch="457" w:charSpace="-217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F07" w:rsidRDefault="00613F07" w:rsidP="00EB2794">
      <w:r>
        <w:separator/>
      </w:r>
    </w:p>
  </w:endnote>
  <w:endnote w:type="continuationSeparator" w:id="0">
    <w:p w:rsidR="00613F07" w:rsidRDefault="00613F07" w:rsidP="00EB2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F07" w:rsidRDefault="00613F07" w:rsidP="00EB2794">
      <w:r>
        <w:separator/>
      </w:r>
    </w:p>
  </w:footnote>
  <w:footnote w:type="continuationSeparator" w:id="0">
    <w:p w:rsidR="00613F07" w:rsidRDefault="00613F07" w:rsidP="00EB2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28D" w:rsidRDefault="000A628D" w:rsidP="00041ED3">
    <w:pPr>
      <w:pStyle w:val="a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80B48"/>
    <w:multiLevelType w:val="hybridMultilevel"/>
    <w:tmpl w:val="AD505FF4"/>
    <w:lvl w:ilvl="0" w:tplc="A3B4C66C">
      <w:start w:val="1"/>
      <w:numFmt w:val="japaneseCounting"/>
      <w:lvlText w:val="%1、"/>
      <w:lvlJc w:val="left"/>
      <w:pPr>
        <w:ind w:left="646" w:hanging="40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9473AE6"/>
    <w:multiLevelType w:val="hybridMultilevel"/>
    <w:tmpl w:val="2DE2B1E0"/>
    <w:lvl w:ilvl="0" w:tplc="EC4CB688">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5046D6"/>
    <w:multiLevelType w:val="hybridMultilevel"/>
    <w:tmpl w:val="48CE7B2C"/>
    <w:lvl w:ilvl="0" w:tplc="34CE30FA">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69"/>
  <w:drawingGridVerticalSpacing w:val="457"/>
  <w:displayHorizontalDrawingGridEvery w:val="0"/>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6C5"/>
    <w:rsid w:val="000004BC"/>
    <w:rsid w:val="00000EB7"/>
    <w:rsid w:val="00001864"/>
    <w:rsid w:val="00003524"/>
    <w:rsid w:val="0001071A"/>
    <w:rsid w:val="00015BFB"/>
    <w:rsid w:val="000176DA"/>
    <w:rsid w:val="00020975"/>
    <w:rsid w:val="0002580B"/>
    <w:rsid w:val="00030AFF"/>
    <w:rsid w:val="00030B72"/>
    <w:rsid w:val="000332BE"/>
    <w:rsid w:val="00036843"/>
    <w:rsid w:val="00041ED3"/>
    <w:rsid w:val="000437EA"/>
    <w:rsid w:val="00051A2C"/>
    <w:rsid w:val="0005283D"/>
    <w:rsid w:val="00054DD8"/>
    <w:rsid w:val="0005511E"/>
    <w:rsid w:val="00057662"/>
    <w:rsid w:val="00062792"/>
    <w:rsid w:val="000634A3"/>
    <w:rsid w:val="0006419D"/>
    <w:rsid w:val="00071F72"/>
    <w:rsid w:val="000732B8"/>
    <w:rsid w:val="0007482D"/>
    <w:rsid w:val="00085498"/>
    <w:rsid w:val="00095711"/>
    <w:rsid w:val="00095872"/>
    <w:rsid w:val="000A4E3C"/>
    <w:rsid w:val="000A628D"/>
    <w:rsid w:val="000B02F5"/>
    <w:rsid w:val="000B1C18"/>
    <w:rsid w:val="000B5253"/>
    <w:rsid w:val="000B5A78"/>
    <w:rsid w:val="000C4463"/>
    <w:rsid w:val="000C56F2"/>
    <w:rsid w:val="000C6DCE"/>
    <w:rsid w:val="000C7759"/>
    <w:rsid w:val="000D273C"/>
    <w:rsid w:val="000D4B70"/>
    <w:rsid w:val="000D5090"/>
    <w:rsid w:val="000E1A25"/>
    <w:rsid w:val="000E460E"/>
    <w:rsid w:val="000E7D4D"/>
    <w:rsid w:val="000F115A"/>
    <w:rsid w:val="000F4072"/>
    <w:rsid w:val="000F483B"/>
    <w:rsid w:val="0010128D"/>
    <w:rsid w:val="00102AE5"/>
    <w:rsid w:val="00104A7C"/>
    <w:rsid w:val="00105AA1"/>
    <w:rsid w:val="001132E9"/>
    <w:rsid w:val="00114D3B"/>
    <w:rsid w:val="00117A30"/>
    <w:rsid w:val="00120AB3"/>
    <w:rsid w:val="00120CFF"/>
    <w:rsid w:val="00122091"/>
    <w:rsid w:val="00123DD3"/>
    <w:rsid w:val="0012421C"/>
    <w:rsid w:val="00126896"/>
    <w:rsid w:val="00126A2B"/>
    <w:rsid w:val="001271F8"/>
    <w:rsid w:val="00132663"/>
    <w:rsid w:val="00132CFB"/>
    <w:rsid w:val="00133383"/>
    <w:rsid w:val="001344BF"/>
    <w:rsid w:val="00134A17"/>
    <w:rsid w:val="00140B87"/>
    <w:rsid w:val="0014520C"/>
    <w:rsid w:val="001521D5"/>
    <w:rsid w:val="0016332A"/>
    <w:rsid w:val="001634FA"/>
    <w:rsid w:val="0016659B"/>
    <w:rsid w:val="00167431"/>
    <w:rsid w:val="001703C9"/>
    <w:rsid w:val="00172D80"/>
    <w:rsid w:val="00172F2F"/>
    <w:rsid w:val="00174679"/>
    <w:rsid w:val="00175AEB"/>
    <w:rsid w:val="00176829"/>
    <w:rsid w:val="001832B2"/>
    <w:rsid w:val="0018503B"/>
    <w:rsid w:val="0018744F"/>
    <w:rsid w:val="00190165"/>
    <w:rsid w:val="0019313C"/>
    <w:rsid w:val="001A567D"/>
    <w:rsid w:val="001A677D"/>
    <w:rsid w:val="001B3015"/>
    <w:rsid w:val="001B5423"/>
    <w:rsid w:val="001B5501"/>
    <w:rsid w:val="001C1038"/>
    <w:rsid w:val="001C252F"/>
    <w:rsid w:val="001C327C"/>
    <w:rsid w:val="001C5FDB"/>
    <w:rsid w:val="001C69CE"/>
    <w:rsid w:val="001C7E75"/>
    <w:rsid w:val="001D05E1"/>
    <w:rsid w:val="001D3D7F"/>
    <w:rsid w:val="001E1752"/>
    <w:rsid w:val="001E72EA"/>
    <w:rsid w:val="001F3205"/>
    <w:rsid w:val="001F7059"/>
    <w:rsid w:val="00200460"/>
    <w:rsid w:val="00203CC3"/>
    <w:rsid w:val="00206660"/>
    <w:rsid w:val="00207631"/>
    <w:rsid w:val="00210F29"/>
    <w:rsid w:val="00212449"/>
    <w:rsid w:val="0021620F"/>
    <w:rsid w:val="002168AF"/>
    <w:rsid w:val="002209B3"/>
    <w:rsid w:val="0022575E"/>
    <w:rsid w:val="00225E6A"/>
    <w:rsid w:val="00233FB2"/>
    <w:rsid w:val="002418C8"/>
    <w:rsid w:val="00243F5D"/>
    <w:rsid w:val="00245ACA"/>
    <w:rsid w:val="00253CD8"/>
    <w:rsid w:val="002544EF"/>
    <w:rsid w:val="0025479A"/>
    <w:rsid w:val="00256224"/>
    <w:rsid w:val="00257278"/>
    <w:rsid w:val="00270DF7"/>
    <w:rsid w:val="002726EC"/>
    <w:rsid w:val="00273300"/>
    <w:rsid w:val="00274A45"/>
    <w:rsid w:val="00280D7E"/>
    <w:rsid w:val="00282BF2"/>
    <w:rsid w:val="00285AC2"/>
    <w:rsid w:val="00286F80"/>
    <w:rsid w:val="00287ECD"/>
    <w:rsid w:val="00292FCD"/>
    <w:rsid w:val="002952DE"/>
    <w:rsid w:val="002A052E"/>
    <w:rsid w:val="002A28F7"/>
    <w:rsid w:val="002A4835"/>
    <w:rsid w:val="002A5465"/>
    <w:rsid w:val="002A5E97"/>
    <w:rsid w:val="002B1875"/>
    <w:rsid w:val="002C11A7"/>
    <w:rsid w:val="002C2BE2"/>
    <w:rsid w:val="002C3DF6"/>
    <w:rsid w:val="002C7EA2"/>
    <w:rsid w:val="002D01EA"/>
    <w:rsid w:val="002D20F7"/>
    <w:rsid w:val="002D4E28"/>
    <w:rsid w:val="002E243D"/>
    <w:rsid w:val="002E2B92"/>
    <w:rsid w:val="002E5703"/>
    <w:rsid w:val="002E7649"/>
    <w:rsid w:val="002F13CE"/>
    <w:rsid w:val="002F159F"/>
    <w:rsid w:val="002F15F2"/>
    <w:rsid w:val="002F2EDF"/>
    <w:rsid w:val="002F5E06"/>
    <w:rsid w:val="002F6EB2"/>
    <w:rsid w:val="002F740B"/>
    <w:rsid w:val="003000DB"/>
    <w:rsid w:val="00303248"/>
    <w:rsid w:val="00303C22"/>
    <w:rsid w:val="00304678"/>
    <w:rsid w:val="00313213"/>
    <w:rsid w:val="00313222"/>
    <w:rsid w:val="00315602"/>
    <w:rsid w:val="00316542"/>
    <w:rsid w:val="0032021D"/>
    <w:rsid w:val="00324076"/>
    <w:rsid w:val="00330306"/>
    <w:rsid w:val="003305F8"/>
    <w:rsid w:val="003313F8"/>
    <w:rsid w:val="00336433"/>
    <w:rsid w:val="00340490"/>
    <w:rsid w:val="00341907"/>
    <w:rsid w:val="003424B0"/>
    <w:rsid w:val="00342761"/>
    <w:rsid w:val="00352F44"/>
    <w:rsid w:val="003613E7"/>
    <w:rsid w:val="00364893"/>
    <w:rsid w:val="0037209E"/>
    <w:rsid w:val="00374AF2"/>
    <w:rsid w:val="00374BFE"/>
    <w:rsid w:val="00376495"/>
    <w:rsid w:val="0037673B"/>
    <w:rsid w:val="00390489"/>
    <w:rsid w:val="003978F5"/>
    <w:rsid w:val="00397E0C"/>
    <w:rsid w:val="003A7B01"/>
    <w:rsid w:val="003B669A"/>
    <w:rsid w:val="003B69F3"/>
    <w:rsid w:val="003D5979"/>
    <w:rsid w:val="003E0E9A"/>
    <w:rsid w:val="003E20A3"/>
    <w:rsid w:val="003E63C8"/>
    <w:rsid w:val="003E6719"/>
    <w:rsid w:val="003F6D69"/>
    <w:rsid w:val="00404AFC"/>
    <w:rsid w:val="00404B08"/>
    <w:rsid w:val="0041266B"/>
    <w:rsid w:val="0041378D"/>
    <w:rsid w:val="004158B7"/>
    <w:rsid w:val="00416361"/>
    <w:rsid w:val="00416A8F"/>
    <w:rsid w:val="00422842"/>
    <w:rsid w:val="00423AA3"/>
    <w:rsid w:val="004342CE"/>
    <w:rsid w:val="00434BA2"/>
    <w:rsid w:val="00441AAD"/>
    <w:rsid w:val="00445831"/>
    <w:rsid w:val="00445ABC"/>
    <w:rsid w:val="00452D07"/>
    <w:rsid w:val="004605F7"/>
    <w:rsid w:val="00460E04"/>
    <w:rsid w:val="004627F1"/>
    <w:rsid w:val="00463AB1"/>
    <w:rsid w:val="004719F3"/>
    <w:rsid w:val="00475424"/>
    <w:rsid w:val="00476533"/>
    <w:rsid w:val="00483765"/>
    <w:rsid w:val="00484E2E"/>
    <w:rsid w:val="00485BFA"/>
    <w:rsid w:val="00486BED"/>
    <w:rsid w:val="00490C37"/>
    <w:rsid w:val="004918AD"/>
    <w:rsid w:val="004A1351"/>
    <w:rsid w:val="004A2F04"/>
    <w:rsid w:val="004A3500"/>
    <w:rsid w:val="004A3FAE"/>
    <w:rsid w:val="004A79E3"/>
    <w:rsid w:val="004A7C95"/>
    <w:rsid w:val="004B000F"/>
    <w:rsid w:val="004C38B9"/>
    <w:rsid w:val="004C4694"/>
    <w:rsid w:val="004D0C13"/>
    <w:rsid w:val="004D287A"/>
    <w:rsid w:val="004D672F"/>
    <w:rsid w:val="004D691A"/>
    <w:rsid w:val="004E1E83"/>
    <w:rsid w:val="004E2B91"/>
    <w:rsid w:val="004E3ADE"/>
    <w:rsid w:val="004E4563"/>
    <w:rsid w:val="004F0194"/>
    <w:rsid w:val="004F0208"/>
    <w:rsid w:val="004F4E51"/>
    <w:rsid w:val="004F5EF3"/>
    <w:rsid w:val="00502745"/>
    <w:rsid w:val="005044B8"/>
    <w:rsid w:val="0051322D"/>
    <w:rsid w:val="00521BE5"/>
    <w:rsid w:val="0052684D"/>
    <w:rsid w:val="005304DB"/>
    <w:rsid w:val="00534DE2"/>
    <w:rsid w:val="00535F49"/>
    <w:rsid w:val="00543DA4"/>
    <w:rsid w:val="00544840"/>
    <w:rsid w:val="00547F5B"/>
    <w:rsid w:val="00552361"/>
    <w:rsid w:val="005553E7"/>
    <w:rsid w:val="00556163"/>
    <w:rsid w:val="00562436"/>
    <w:rsid w:val="005625B4"/>
    <w:rsid w:val="0056420B"/>
    <w:rsid w:val="00565C41"/>
    <w:rsid w:val="00567F2F"/>
    <w:rsid w:val="00571744"/>
    <w:rsid w:val="005723AA"/>
    <w:rsid w:val="0057345E"/>
    <w:rsid w:val="00577DAB"/>
    <w:rsid w:val="005864B0"/>
    <w:rsid w:val="00596289"/>
    <w:rsid w:val="00596D97"/>
    <w:rsid w:val="005A1BE5"/>
    <w:rsid w:val="005A20C7"/>
    <w:rsid w:val="005A48EF"/>
    <w:rsid w:val="005A577A"/>
    <w:rsid w:val="005A718A"/>
    <w:rsid w:val="005B1047"/>
    <w:rsid w:val="005B7681"/>
    <w:rsid w:val="005B7DF5"/>
    <w:rsid w:val="005C18F2"/>
    <w:rsid w:val="005C3DCC"/>
    <w:rsid w:val="005C4CD2"/>
    <w:rsid w:val="005C503E"/>
    <w:rsid w:val="005C56DB"/>
    <w:rsid w:val="005C612B"/>
    <w:rsid w:val="005D49CE"/>
    <w:rsid w:val="005D5583"/>
    <w:rsid w:val="005E0EBE"/>
    <w:rsid w:val="005F0B87"/>
    <w:rsid w:val="005F54B0"/>
    <w:rsid w:val="005F6ED7"/>
    <w:rsid w:val="00600D4A"/>
    <w:rsid w:val="00602218"/>
    <w:rsid w:val="00613829"/>
    <w:rsid w:val="00613F07"/>
    <w:rsid w:val="00614C2F"/>
    <w:rsid w:val="006201F0"/>
    <w:rsid w:val="00621FBB"/>
    <w:rsid w:val="00622D4B"/>
    <w:rsid w:val="00623D2E"/>
    <w:rsid w:val="00627504"/>
    <w:rsid w:val="0063071D"/>
    <w:rsid w:val="0063295E"/>
    <w:rsid w:val="0063763B"/>
    <w:rsid w:val="006406C5"/>
    <w:rsid w:val="00642752"/>
    <w:rsid w:val="006431FF"/>
    <w:rsid w:val="006442B3"/>
    <w:rsid w:val="00645EBC"/>
    <w:rsid w:val="00646F33"/>
    <w:rsid w:val="006502B0"/>
    <w:rsid w:val="00651935"/>
    <w:rsid w:val="00662AD6"/>
    <w:rsid w:val="006719B5"/>
    <w:rsid w:val="00671C98"/>
    <w:rsid w:val="006737B0"/>
    <w:rsid w:val="00674647"/>
    <w:rsid w:val="0067495B"/>
    <w:rsid w:val="00681506"/>
    <w:rsid w:val="006824E6"/>
    <w:rsid w:val="00682985"/>
    <w:rsid w:val="00683D8F"/>
    <w:rsid w:val="00686220"/>
    <w:rsid w:val="006938EC"/>
    <w:rsid w:val="006942E8"/>
    <w:rsid w:val="00697014"/>
    <w:rsid w:val="006A639F"/>
    <w:rsid w:val="006A7DE8"/>
    <w:rsid w:val="006B00AD"/>
    <w:rsid w:val="006B279F"/>
    <w:rsid w:val="006B3DAF"/>
    <w:rsid w:val="006C66C7"/>
    <w:rsid w:val="006D14E3"/>
    <w:rsid w:val="006D2640"/>
    <w:rsid w:val="006D2731"/>
    <w:rsid w:val="006D2AC6"/>
    <w:rsid w:val="006D489F"/>
    <w:rsid w:val="006D7E9D"/>
    <w:rsid w:val="006D7EE2"/>
    <w:rsid w:val="006E64BE"/>
    <w:rsid w:val="006E6FF9"/>
    <w:rsid w:val="006E7C0A"/>
    <w:rsid w:val="006F455F"/>
    <w:rsid w:val="006F4A85"/>
    <w:rsid w:val="00702BD9"/>
    <w:rsid w:val="00703262"/>
    <w:rsid w:val="00716250"/>
    <w:rsid w:val="0071733C"/>
    <w:rsid w:val="0072305D"/>
    <w:rsid w:val="007404E9"/>
    <w:rsid w:val="00743C92"/>
    <w:rsid w:val="00752C01"/>
    <w:rsid w:val="00752DD5"/>
    <w:rsid w:val="0075374D"/>
    <w:rsid w:val="00754E2D"/>
    <w:rsid w:val="007566D0"/>
    <w:rsid w:val="00757E6B"/>
    <w:rsid w:val="00757EBD"/>
    <w:rsid w:val="00761EB0"/>
    <w:rsid w:val="00761FAC"/>
    <w:rsid w:val="00764704"/>
    <w:rsid w:val="00765134"/>
    <w:rsid w:val="00767D6D"/>
    <w:rsid w:val="007818B8"/>
    <w:rsid w:val="00791B5B"/>
    <w:rsid w:val="00794070"/>
    <w:rsid w:val="00795659"/>
    <w:rsid w:val="007A0AC4"/>
    <w:rsid w:val="007A267F"/>
    <w:rsid w:val="007A7F9F"/>
    <w:rsid w:val="007B14EA"/>
    <w:rsid w:val="007B45A6"/>
    <w:rsid w:val="007C2066"/>
    <w:rsid w:val="007C5529"/>
    <w:rsid w:val="007D43A7"/>
    <w:rsid w:val="007E0C57"/>
    <w:rsid w:val="007F55F5"/>
    <w:rsid w:val="007F64C9"/>
    <w:rsid w:val="007F661D"/>
    <w:rsid w:val="007F6EBF"/>
    <w:rsid w:val="00803092"/>
    <w:rsid w:val="00804466"/>
    <w:rsid w:val="00807D4D"/>
    <w:rsid w:val="00812520"/>
    <w:rsid w:val="0082008C"/>
    <w:rsid w:val="008257F6"/>
    <w:rsid w:val="0083161E"/>
    <w:rsid w:val="00833BB6"/>
    <w:rsid w:val="00837ED2"/>
    <w:rsid w:val="00842065"/>
    <w:rsid w:val="008451C1"/>
    <w:rsid w:val="00846362"/>
    <w:rsid w:val="00847EFE"/>
    <w:rsid w:val="008500B4"/>
    <w:rsid w:val="00853FF3"/>
    <w:rsid w:val="00855D69"/>
    <w:rsid w:val="00863EBC"/>
    <w:rsid w:val="00864F2A"/>
    <w:rsid w:val="00865877"/>
    <w:rsid w:val="00866449"/>
    <w:rsid w:val="008675FC"/>
    <w:rsid w:val="00871A76"/>
    <w:rsid w:val="00871E37"/>
    <w:rsid w:val="00872189"/>
    <w:rsid w:val="00875724"/>
    <w:rsid w:val="00875929"/>
    <w:rsid w:val="00881BC5"/>
    <w:rsid w:val="0088266F"/>
    <w:rsid w:val="00885D9A"/>
    <w:rsid w:val="008876D3"/>
    <w:rsid w:val="00887F1B"/>
    <w:rsid w:val="008907D6"/>
    <w:rsid w:val="00897CDA"/>
    <w:rsid w:val="008A1910"/>
    <w:rsid w:val="008A3A4E"/>
    <w:rsid w:val="008A3BEA"/>
    <w:rsid w:val="008B0CE7"/>
    <w:rsid w:val="008B6763"/>
    <w:rsid w:val="008C5C1E"/>
    <w:rsid w:val="008C7260"/>
    <w:rsid w:val="008D0D6B"/>
    <w:rsid w:val="008D265B"/>
    <w:rsid w:val="008D44F6"/>
    <w:rsid w:val="008D5612"/>
    <w:rsid w:val="008D5D68"/>
    <w:rsid w:val="008D6663"/>
    <w:rsid w:val="008E4047"/>
    <w:rsid w:val="008E4B7F"/>
    <w:rsid w:val="008F38A8"/>
    <w:rsid w:val="008F510D"/>
    <w:rsid w:val="008F7D33"/>
    <w:rsid w:val="009006C8"/>
    <w:rsid w:val="00901AED"/>
    <w:rsid w:val="009059BB"/>
    <w:rsid w:val="009065F2"/>
    <w:rsid w:val="00907EE2"/>
    <w:rsid w:val="00910223"/>
    <w:rsid w:val="00910DA8"/>
    <w:rsid w:val="00912E8E"/>
    <w:rsid w:val="00913471"/>
    <w:rsid w:val="00916F26"/>
    <w:rsid w:val="00920E1F"/>
    <w:rsid w:val="009254D7"/>
    <w:rsid w:val="00927843"/>
    <w:rsid w:val="00927D91"/>
    <w:rsid w:val="00933ACA"/>
    <w:rsid w:val="00937AC1"/>
    <w:rsid w:val="00941816"/>
    <w:rsid w:val="00945B07"/>
    <w:rsid w:val="0094768D"/>
    <w:rsid w:val="00950854"/>
    <w:rsid w:val="00951384"/>
    <w:rsid w:val="009518CC"/>
    <w:rsid w:val="0095295F"/>
    <w:rsid w:val="009560F0"/>
    <w:rsid w:val="00956B97"/>
    <w:rsid w:val="00960D0C"/>
    <w:rsid w:val="00960E67"/>
    <w:rsid w:val="00962A4B"/>
    <w:rsid w:val="00962B46"/>
    <w:rsid w:val="0096376F"/>
    <w:rsid w:val="0096432C"/>
    <w:rsid w:val="00965A9B"/>
    <w:rsid w:val="0096667C"/>
    <w:rsid w:val="00973759"/>
    <w:rsid w:val="009745B5"/>
    <w:rsid w:val="00974705"/>
    <w:rsid w:val="0097752B"/>
    <w:rsid w:val="00982D1A"/>
    <w:rsid w:val="009839DE"/>
    <w:rsid w:val="00984B71"/>
    <w:rsid w:val="00986AC5"/>
    <w:rsid w:val="00987D74"/>
    <w:rsid w:val="0099346A"/>
    <w:rsid w:val="00997115"/>
    <w:rsid w:val="009A06A2"/>
    <w:rsid w:val="009A3C08"/>
    <w:rsid w:val="009B12B9"/>
    <w:rsid w:val="009B2623"/>
    <w:rsid w:val="009B3995"/>
    <w:rsid w:val="009B61FE"/>
    <w:rsid w:val="009B6545"/>
    <w:rsid w:val="009C0C6C"/>
    <w:rsid w:val="009C1531"/>
    <w:rsid w:val="009C2AD8"/>
    <w:rsid w:val="009C4785"/>
    <w:rsid w:val="009C4AC6"/>
    <w:rsid w:val="009C6E32"/>
    <w:rsid w:val="009C7F17"/>
    <w:rsid w:val="009D1508"/>
    <w:rsid w:val="009D19ED"/>
    <w:rsid w:val="009D1F84"/>
    <w:rsid w:val="009E2BE3"/>
    <w:rsid w:val="009F0895"/>
    <w:rsid w:val="009F2659"/>
    <w:rsid w:val="009F5ABF"/>
    <w:rsid w:val="009F5B75"/>
    <w:rsid w:val="009F6995"/>
    <w:rsid w:val="00A052D9"/>
    <w:rsid w:val="00A0738E"/>
    <w:rsid w:val="00A1108D"/>
    <w:rsid w:val="00A13BFA"/>
    <w:rsid w:val="00A15499"/>
    <w:rsid w:val="00A15DF1"/>
    <w:rsid w:val="00A1649F"/>
    <w:rsid w:val="00A20B20"/>
    <w:rsid w:val="00A2292D"/>
    <w:rsid w:val="00A22CEF"/>
    <w:rsid w:val="00A30ECC"/>
    <w:rsid w:val="00A31191"/>
    <w:rsid w:val="00A31B3D"/>
    <w:rsid w:val="00A35318"/>
    <w:rsid w:val="00A370EB"/>
    <w:rsid w:val="00A43262"/>
    <w:rsid w:val="00A45E90"/>
    <w:rsid w:val="00A50B58"/>
    <w:rsid w:val="00A50BF6"/>
    <w:rsid w:val="00A519E3"/>
    <w:rsid w:val="00A52FC1"/>
    <w:rsid w:val="00A536F3"/>
    <w:rsid w:val="00A5538D"/>
    <w:rsid w:val="00A666DC"/>
    <w:rsid w:val="00A66B1A"/>
    <w:rsid w:val="00A7330E"/>
    <w:rsid w:val="00A74829"/>
    <w:rsid w:val="00A76691"/>
    <w:rsid w:val="00A77DAB"/>
    <w:rsid w:val="00A86B00"/>
    <w:rsid w:val="00A94085"/>
    <w:rsid w:val="00A94C2B"/>
    <w:rsid w:val="00AA0306"/>
    <w:rsid w:val="00AA5DBE"/>
    <w:rsid w:val="00AA7A9C"/>
    <w:rsid w:val="00AB43F9"/>
    <w:rsid w:val="00AB5A62"/>
    <w:rsid w:val="00AB7C0B"/>
    <w:rsid w:val="00AC71EC"/>
    <w:rsid w:val="00AD2DFE"/>
    <w:rsid w:val="00AD3A10"/>
    <w:rsid w:val="00AD3CC4"/>
    <w:rsid w:val="00AD3EE7"/>
    <w:rsid w:val="00AD4258"/>
    <w:rsid w:val="00AD7DD6"/>
    <w:rsid w:val="00AD7FE1"/>
    <w:rsid w:val="00AE1EB5"/>
    <w:rsid w:val="00AE3C2B"/>
    <w:rsid w:val="00AF126E"/>
    <w:rsid w:val="00AF1304"/>
    <w:rsid w:val="00AF26BF"/>
    <w:rsid w:val="00AF512F"/>
    <w:rsid w:val="00AF79B4"/>
    <w:rsid w:val="00B02127"/>
    <w:rsid w:val="00B1229E"/>
    <w:rsid w:val="00B30415"/>
    <w:rsid w:val="00B313F9"/>
    <w:rsid w:val="00B36D29"/>
    <w:rsid w:val="00B60D3A"/>
    <w:rsid w:val="00B611CD"/>
    <w:rsid w:val="00B6153F"/>
    <w:rsid w:val="00B625D7"/>
    <w:rsid w:val="00B643D5"/>
    <w:rsid w:val="00B64A2F"/>
    <w:rsid w:val="00B64A61"/>
    <w:rsid w:val="00B65555"/>
    <w:rsid w:val="00B73DB8"/>
    <w:rsid w:val="00B762BA"/>
    <w:rsid w:val="00B776D3"/>
    <w:rsid w:val="00B803DA"/>
    <w:rsid w:val="00B90781"/>
    <w:rsid w:val="00B914D9"/>
    <w:rsid w:val="00B94BB4"/>
    <w:rsid w:val="00B9688D"/>
    <w:rsid w:val="00BA2DFF"/>
    <w:rsid w:val="00BA5157"/>
    <w:rsid w:val="00BC0A5F"/>
    <w:rsid w:val="00BC2AAB"/>
    <w:rsid w:val="00BD1222"/>
    <w:rsid w:val="00BD42D2"/>
    <w:rsid w:val="00BE39AC"/>
    <w:rsid w:val="00BE6467"/>
    <w:rsid w:val="00C01B90"/>
    <w:rsid w:val="00C042A0"/>
    <w:rsid w:val="00C052E1"/>
    <w:rsid w:val="00C056CE"/>
    <w:rsid w:val="00C22786"/>
    <w:rsid w:val="00C245BB"/>
    <w:rsid w:val="00C2793E"/>
    <w:rsid w:val="00C3071D"/>
    <w:rsid w:val="00C33513"/>
    <w:rsid w:val="00C37877"/>
    <w:rsid w:val="00C42003"/>
    <w:rsid w:val="00C4785F"/>
    <w:rsid w:val="00C56E14"/>
    <w:rsid w:val="00C64012"/>
    <w:rsid w:val="00C73D41"/>
    <w:rsid w:val="00C76931"/>
    <w:rsid w:val="00C810AA"/>
    <w:rsid w:val="00C81679"/>
    <w:rsid w:val="00C8226D"/>
    <w:rsid w:val="00C82BD0"/>
    <w:rsid w:val="00C844DA"/>
    <w:rsid w:val="00C94DC8"/>
    <w:rsid w:val="00C95A07"/>
    <w:rsid w:val="00C9751D"/>
    <w:rsid w:val="00CA2AD8"/>
    <w:rsid w:val="00CA3A4F"/>
    <w:rsid w:val="00CA5450"/>
    <w:rsid w:val="00CA5850"/>
    <w:rsid w:val="00CA6D2D"/>
    <w:rsid w:val="00CA716A"/>
    <w:rsid w:val="00CB4AFA"/>
    <w:rsid w:val="00CB61FB"/>
    <w:rsid w:val="00CB6D5C"/>
    <w:rsid w:val="00CB6E7C"/>
    <w:rsid w:val="00CB7D79"/>
    <w:rsid w:val="00CC3C6F"/>
    <w:rsid w:val="00CC586E"/>
    <w:rsid w:val="00CD36FB"/>
    <w:rsid w:val="00CD59C2"/>
    <w:rsid w:val="00CD5DB7"/>
    <w:rsid w:val="00CE08A8"/>
    <w:rsid w:val="00CE1865"/>
    <w:rsid w:val="00CE25B8"/>
    <w:rsid w:val="00CE3705"/>
    <w:rsid w:val="00CE6BC9"/>
    <w:rsid w:val="00CF1CAE"/>
    <w:rsid w:val="00D03DF1"/>
    <w:rsid w:val="00D06F10"/>
    <w:rsid w:val="00D10481"/>
    <w:rsid w:val="00D11AB3"/>
    <w:rsid w:val="00D1317E"/>
    <w:rsid w:val="00D17484"/>
    <w:rsid w:val="00D20587"/>
    <w:rsid w:val="00D21476"/>
    <w:rsid w:val="00D23B96"/>
    <w:rsid w:val="00D24D5E"/>
    <w:rsid w:val="00D31CEB"/>
    <w:rsid w:val="00D32764"/>
    <w:rsid w:val="00D33A78"/>
    <w:rsid w:val="00D345F5"/>
    <w:rsid w:val="00D363A1"/>
    <w:rsid w:val="00D404AC"/>
    <w:rsid w:val="00D54024"/>
    <w:rsid w:val="00D56EBA"/>
    <w:rsid w:val="00D65A60"/>
    <w:rsid w:val="00D70987"/>
    <w:rsid w:val="00D7286F"/>
    <w:rsid w:val="00D7642A"/>
    <w:rsid w:val="00D7705D"/>
    <w:rsid w:val="00D801F5"/>
    <w:rsid w:val="00D80260"/>
    <w:rsid w:val="00D92AAC"/>
    <w:rsid w:val="00D93A0E"/>
    <w:rsid w:val="00D97A6A"/>
    <w:rsid w:val="00D97B85"/>
    <w:rsid w:val="00D97C0E"/>
    <w:rsid w:val="00D97E62"/>
    <w:rsid w:val="00DA0254"/>
    <w:rsid w:val="00DA0EAC"/>
    <w:rsid w:val="00DA153A"/>
    <w:rsid w:val="00DA2DAE"/>
    <w:rsid w:val="00DA687A"/>
    <w:rsid w:val="00DA7F5A"/>
    <w:rsid w:val="00DB2F20"/>
    <w:rsid w:val="00DB6980"/>
    <w:rsid w:val="00DC2E6E"/>
    <w:rsid w:val="00DC3552"/>
    <w:rsid w:val="00DC3C69"/>
    <w:rsid w:val="00DC7C7F"/>
    <w:rsid w:val="00DD0A34"/>
    <w:rsid w:val="00DD170A"/>
    <w:rsid w:val="00DD3488"/>
    <w:rsid w:val="00DD7B8E"/>
    <w:rsid w:val="00DE0604"/>
    <w:rsid w:val="00DE4C32"/>
    <w:rsid w:val="00DE77F6"/>
    <w:rsid w:val="00DF18C9"/>
    <w:rsid w:val="00DF3A6A"/>
    <w:rsid w:val="00DF7CB6"/>
    <w:rsid w:val="00E007D5"/>
    <w:rsid w:val="00E0089B"/>
    <w:rsid w:val="00E0386D"/>
    <w:rsid w:val="00E178C1"/>
    <w:rsid w:val="00E21083"/>
    <w:rsid w:val="00E26AD9"/>
    <w:rsid w:val="00E3194F"/>
    <w:rsid w:val="00E332C3"/>
    <w:rsid w:val="00E450A3"/>
    <w:rsid w:val="00E531B3"/>
    <w:rsid w:val="00E534D6"/>
    <w:rsid w:val="00E6410C"/>
    <w:rsid w:val="00E654BE"/>
    <w:rsid w:val="00E671E2"/>
    <w:rsid w:val="00E70093"/>
    <w:rsid w:val="00E745D6"/>
    <w:rsid w:val="00E76B92"/>
    <w:rsid w:val="00E76C58"/>
    <w:rsid w:val="00E83047"/>
    <w:rsid w:val="00E831B7"/>
    <w:rsid w:val="00E8349E"/>
    <w:rsid w:val="00E83C72"/>
    <w:rsid w:val="00E90443"/>
    <w:rsid w:val="00E93679"/>
    <w:rsid w:val="00E93D82"/>
    <w:rsid w:val="00E959E9"/>
    <w:rsid w:val="00E96AF8"/>
    <w:rsid w:val="00EA2D94"/>
    <w:rsid w:val="00EA4D66"/>
    <w:rsid w:val="00EA7797"/>
    <w:rsid w:val="00EA7A44"/>
    <w:rsid w:val="00EB0F12"/>
    <w:rsid w:val="00EB2794"/>
    <w:rsid w:val="00EB76E5"/>
    <w:rsid w:val="00EC2B51"/>
    <w:rsid w:val="00EC2E8A"/>
    <w:rsid w:val="00ED2545"/>
    <w:rsid w:val="00ED2F11"/>
    <w:rsid w:val="00ED2FD7"/>
    <w:rsid w:val="00ED36E8"/>
    <w:rsid w:val="00ED720D"/>
    <w:rsid w:val="00EE12EB"/>
    <w:rsid w:val="00EF0158"/>
    <w:rsid w:val="00EF3AF8"/>
    <w:rsid w:val="00EF687A"/>
    <w:rsid w:val="00EF743B"/>
    <w:rsid w:val="00F00EEB"/>
    <w:rsid w:val="00F13ADB"/>
    <w:rsid w:val="00F15143"/>
    <w:rsid w:val="00F1731D"/>
    <w:rsid w:val="00F17FA5"/>
    <w:rsid w:val="00F3413E"/>
    <w:rsid w:val="00F373DA"/>
    <w:rsid w:val="00F40BA6"/>
    <w:rsid w:val="00F413E3"/>
    <w:rsid w:val="00F41AAC"/>
    <w:rsid w:val="00F42F6F"/>
    <w:rsid w:val="00F452C2"/>
    <w:rsid w:val="00F45BC1"/>
    <w:rsid w:val="00F51AFA"/>
    <w:rsid w:val="00F52889"/>
    <w:rsid w:val="00F5420F"/>
    <w:rsid w:val="00F57197"/>
    <w:rsid w:val="00F57DFC"/>
    <w:rsid w:val="00F6005C"/>
    <w:rsid w:val="00F609D4"/>
    <w:rsid w:val="00F67B14"/>
    <w:rsid w:val="00F71F0D"/>
    <w:rsid w:val="00F743B8"/>
    <w:rsid w:val="00F81C55"/>
    <w:rsid w:val="00F823B7"/>
    <w:rsid w:val="00F83925"/>
    <w:rsid w:val="00F843D1"/>
    <w:rsid w:val="00F85F59"/>
    <w:rsid w:val="00F94B7D"/>
    <w:rsid w:val="00FA66F2"/>
    <w:rsid w:val="00FA780B"/>
    <w:rsid w:val="00FA7EE5"/>
    <w:rsid w:val="00FB4718"/>
    <w:rsid w:val="00FB60B3"/>
    <w:rsid w:val="00FC2E13"/>
    <w:rsid w:val="00FC66D7"/>
    <w:rsid w:val="00FD0BE1"/>
    <w:rsid w:val="00FD5938"/>
    <w:rsid w:val="00FD6153"/>
    <w:rsid w:val="00FE1254"/>
    <w:rsid w:val="00FE5600"/>
    <w:rsid w:val="00FE5D95"/>
    <w:rsid w:val="00FF08F4"/>
    <w:rsid w:val="00FF326C"/>
    <w:rsid w:val="00FF5C9F"/>
    <w:rsid w:val="00FF7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0F8AFF1"/>
  <w15:chartTrackingRefBased/>
  <w15:docId w15:val="{A4C91EA3-1D91-4E07-9F34-248219708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sz w:val="18"/>
        <w:szCs w:val="18"/>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74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rsid w:val="007D43A7"/>
    <w:pPr>
      <w:jc w:val="center"/>
    </w:pPr>
    <w:rPr>
      <w:rFonts w:ascii="ＭＳ ゴシック" w:eastAsia="ＭＳ ゴシック" w:hAnsi="ＭＳ ゴシック" w:cs="MS UI Gothic"/>
      <w:sz w:val="28"/>
      <w:szCs w:val="28"/>
      <w:lang w:val="ja-JP"/>
    </w:rPr>
  </w:style>
  <w:style w:type="character" w:customStyle="1" w:styleId="a4">
    <w:name w:val="記 (文字)"/>
    <w:link w:val="a3"/>
    <w:rsid w:val="007D43A7"/>
    <w:rPr>
      <w:rFonts w:ascii="ＭＳ ゴシック" w:eastAsia="ＭＳ ゴシック" w:hAnsi="ＭＳ ゴシック" w:cs="MS UI Gothic"/>
      <w:sz w:val="28"/>
      <w:szCs w:val="28"/>
      <w:lang w:val="ja-JP"/>
    </w:rPr>
  </w:style>
  <w:style w:type="paragraph" w:styleId="a5">
    <w:name w:val="Closing"/>
    <w:basedOn w:val="a"/>
    <w:link w:val="a6"/>
    <w:rsid w:val="007D43A7"/>
    <w:pPr>
      <w:jc w:val="right"/>
    </w:pPr>
    <w:rPr>
      <w:rFonts w:ascii="ＭＳ ゴシック" w:eastAsia="ＭＳ ゴシック" w:hAnsi="ＭＳ ゴシック" w:cs="MS UI Gothic"/>
      <w:sz w:val="28"/>
      <w:szCs w:val="28"/>
      <w:lang w:val="ja-JP"/>
    </w:rPr>
  </w:style>
  <w:style w:type="character" w:customStyle="1" w:styleId="a6">
    <w:name w:val="結語 (文字)"/>
    <w:link w:val="a5"/>
    <w:rsid w:val="007D43A7"/>
    <w:rPr>
      <w:rFonts w:ascii="ＭＳ ゴシック" w:eastAsia="ＭＳ ゴシック" w:hAnsi="ＭＳ ゴシック" w:cs="MS UI Gothic"/>
      <w:sz w:val="28"/>
      <w:szCs w:val="28"/>
      <w:lang w:val="ja-JP"/>
    </w:rPr>
  </w:style>
  <w:style w:type="paragraph" w:styleId="a7">
    <w:name w:val="Balloon Text"/>
    <w:basedOn w:val="a"/>
    <w:link w:val="a8"/>
    <w:rsid w:val="00881BC5"/>
    <w:rPr>
      <w:rFonts w:ascii="Arial" w:eastAsia="ＭＳ ゴシック" w:hAnsi="Arial"/>
    </w:rPr>
  </w:style>
  <w:style w:type="character" w:customStyle="1" w:styleId="a8">
    <w:name w:val="吹き出し (文字)"/>
    <w:link w:val="a7"/>
    <w:rsid w:val="00881BC5"/>
    <w:rPr>
      <w:rFonts w:ascii="Arial" w:eastAsia="ＭＳ ゴシック" w:hAnsi="Arial" w:cs="Times New Roman"/>
      <w:kern w:val="2"/>
      <w:sz w:val="18"/>
      <w:szCs w:val="18"/>
    </w:rPr>
  </w:style>
  <w:style w:type="paragraph" w:styleId="a9">
    <w:name w:val="header"/>
    <w:basedOn w:val="a"/>
    <w:link w:val="aa"/>
    <w:uiPriority w:val="99"/>
    <w:rsid w:val="00EB2794"/>
    <w:pPr>
      <w:tabs>
        <w:tab w:val="center" w:pos="4252"/>
        <w:tab w:val="right" w:pos="8504"/>
      </w:tabs>
      <w:snapToGrid w:val="0"/>
    </w:pPr>
  </w:style>
  <w:style w:type="character" w:customStyle="1" w:styleId="aa">
    <w:name w:val="ヘッダー (文字)"/>
    <w:link w:val="a9"/>
    <w:uiPriority w:val="99"/>
    <w:rsid w:val="00EB2794"/>
    <w:rPr>
      <w:rFonts w:ascii="ＭＳ 明朝"/>
      <w:kern w:val="2"/>
      <w:sz w:val="24"/>
      <w:szCs w:val="24"/>
    </w:rPr>
  </w:style>
  <w:style w:type="paragraph" w:styleId="ab">
    <w:name w:val="footer"/>
    <w:basedOn w:val="a"/>
    <w:link w:val="ac"/>
    <w:rsid w:val="00EB2794"/>
    <w:pPr>
      <w:tabs>
        <w:tab w:val="center" w:pos="4252"/>
        <w:tab w:val="right" w:pos="8504"/>
      </w:tabs>
      <w:snapToGrid w:val="0"/>
    </w:pPr>
  </w:style>
  <w:style w:type="character" w:customStyle="1" w:styleId="ac">
    <w:name w:val="フッター (文字)"/>
    <w:link w:val="ab"/>
    <w:rsid w:val="00EB2794"/>
    <w:rPr>
      <w:rFonts w:ascii="ＭＳ 明朝"/>
      <w:kern w:val="2"/>
      <w:sz w:val="24"/>
      <w:szCs w:val="24"/>
    </w:rPr>
  </w:style>
  <w:style w:type="paragraph" w:styleId="ad">
    <w:name w:val="Date"/>
    <w:basedOn w:val="a"/>
    <w:next w:val="a"/>
    <w:link w:val="ae"/>
    <w:rsid w:val="00176829"/>
  </w:style>
  <w:style w:type="character" w:customStyle="1" w:styleId="ae">
    <w:name w:val="日付 (文字)"/>
    <w:link w:val="ad"/>
    <w:rsid w:val="00176829"/>
    <w:rPr>
      <w:rFonts w:ascii="ＭＳ 明朝"/>
      <w:kern w:val="2"/>
      <w:sz w:val="24"/>
      <w:szCs w:val="24"/>
    </w:rPr>
  </w:style>
  <w:style w:type="paragraph" w:styleId="af">
    <w:name w:val="List Paragraph"/>
    <w:basedOn w:val="a"/>
    <w:uiPriority w:val="34"/>
    <w:qFormat/>
    <w:rsid w:val="00D70987"/>
    <w:pPr>
      <w:ind w:leftChars="400" w:left="840"/>
    </w:pPr>
    <w:rPr>
      <w:sz w:val="21"/>
      <w:szCs w:val="22"/>
    </w:rPr>
  </w:style>
  <w:style w:type="table" w:styleId="af0">
    <w:name w:val="Table Grid"/>
    <w:basedOn w:val="a1"/>
    <w:uiPriority w:val="59"/>
    <w:rsid w:val="00D709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5B75"/>
    <w:pPr>
      <w:widowControl/>
      <w:spacing w:before="100" w:beforeAutospacing="1" w:after="100" w:afterAutospacing="1"/>
      <w:jc w:val="left"/>
    </w:pPr>
    <w:rPr>
      <w:rFonts w:ascii="ＭＳ Ｐゴシック" w:eastAsia="ＭＳ Ｐゴシック" w:hAnsi="ＭＳ Ｐゴシック" w:cs="ＭＳ Ｐゴシック"/>
    </w:rPr>
  </w:style>
  <w:style w:type="character" w:styleId="af1">
    <w:name w:val="annotation reference"/>
    <w:rsid w:val="001A677D"/>
    <w:rPr>
      <w:sz w:val="18"/>
      <w:szCs w:val="18"/>
    </w:rPr>
  </w:style>
  <w:style w:type="paragraph" w:styleId="af2">
    <w:name w:val="annotation text"/>
    <w:basedOn w:val="a"/>
    <w:link w:val="af3"/>
    <w:rsid w:val="001A677D"/>
    <w:pPr>
      <w:jc w:val="left"/>
    </w:pPr>
  </w:style>
  <w:style w:type="character" w:customStyle="1" w:styleId="af3">
    <w:name w:val="コメント文字列 (文字)"/>
    <w:link w:val="af2"/>
    <w:rsid w:val="001A677D"/>
    <w:rPr>
      <w:rFonts w:ascii="ＭＳ 明朝"/>
      <w:kern w:val="2"/>
      <w:sz w:val="24"/>
      <w:szCs w:val="24"/>
    </w:rPr>
  </w:style>
  <w:style w:type="paragraph" w:styleId="af4">
    <w:name w:val="annotation subject"/>
    <w:basedOn w:val="af2"/>
    <w:next w:val="af2"/>
    <w:link w:val="af5"/>
    <w:rsid w:val="001A677D"/>
    <w:rPr>
      <w:b/>
      <w:bCs/>
    </w:rPr>
  </w:style>
  <w:style w:type="character" w:customStyle="1" w:styleId="af5">
    <w:name w:val="コメント内容 (文字)"/>
    <w:link w:val="af4"/>
    <w:rsid w:val="001A677D"/>
    <w:rPr>
      <w:rFonts w:ascii="ＭＳ 明朝"/>
      <w:b/>
      <w:bCs/>
      <w:kern w:val="2"/>
      <w:sz w:val="24"/>
      <w:szCs w:val="24"/>
    </w:rPr>
  </w:style>
  <w:style w:type="character" w:styleId="af6">
    <w:name w:val="Emphasis"/>
    <w:qFormat/>
    <w:rsid w:val="00EF0158"/>
    <w:rPr>
      <w:i/>
      <w:iCs/>
    </w:rPr>
  </w:style>
  <w:style w:type="paragraph" w:styleId="af7">
    <w:name w:val="Revision"/>
    <w:hidden/>
    <w:uiPriority w:val="99"/>
    <w:semiHidden/>
    <w:rsid w:val="00807D4D"/>
    <w:rPr>
      <w:rFonts w:ascii="ＭＳ 明朝"/>
      <w:kern w:val="2"/>
      <w:sz w:val="24"/>
      <w:szCs w:val="24"/>
    </w:rPr>
  </w:style>
  <w:style w:type="table" w:styleId="af8">
    <w:name w:val="Grid Table Light"/>
    <w:basedOn w:val="a1"/>
    <w:uiPriority w:val="40"/>
    <w:rsid w:val="00452D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3275C-A42D-4A05-B022-30061C4E4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243</Words>
  <Characters>1391</Characters>
  <Application>Microsoft Office Word</Application>
  <DocSecurity>0</DocSecurity>
  <Lines>11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連続立体交差事業の計画的かつ着実な推進について</vt:lpstr>
      <vt:lpstr>連続立体交差事業の計画的かつ着実な推進について</vt:lpstr>
    </vt:vector>
  </TitlesOfParts>
  <Company>TAIMS</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連続立体交差事業の計画的かつ着実な推進について</dc:title>
  <dc:subject/>
  <dc:creator>東京都</dc:creator>
  <cp:keywords/>
  <cp:lastModifiedBy>湯ノ口　竜一</cp:lastModifiedBy>
  <cp:revision>3</cp:revision>
  <cp:lastPrinted>2021-12-06T10:32:00Z</cp:lastPrinted>
  <dcterms:created xsi:type="dcterms:W3CDTF">2021-12-06T10:32:00Z</dcterms:created>
  <dcterms:modified xsi:type="dcterms:W3CDTF">2021-12-06T10:34:00Z</dcterms:modified>
</cp:coreProperties>
</file>