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B653" w14:textId="77777777" w:rsidR="00DB5144" w:rsidRPr="00DC2636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DC2636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9D21A8" w:rsidRPr="00DC2636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Pr="00DC2636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9D21A8" w:rsidRPr="00DC2636">
        <w:rPr>
          <w:rFonts w:ascii="Meiryo UI" w:eastAsia="Meiryo UI" w:hAnsi="Meiryo UI" w:cs="Meiryo UI" w:hint="eastAsia"/>
          <w:b/>
          <w:sz w:val="36"/>
          <w:szCs w:val="24"/>
        </w:rPr>
        <w:t xml:space="preserve">　行政のＩＴ化の推進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C2636" w:rsidRPr="00DC2636" w14:paraId="6EC2C64D" w14:textId="77777777" w:rsidTr="001C6587">
        <w:tc>
          <w:tcPr>
            <w:tcW w:w="1701" w:type="dxa"/>
            <w:shd w:val="clear" w:color="auto" w:fill="000000" w:themeFill="text1"/>
            <w:vAlign w:val="center"/>
          </w:tcPr>
          <w:p w14:paraId="2C3B5B68" w14:textId="77777777" w:rsidR="00DB5144" w:rsidRPr="00DC2636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DC2636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14:paraId="7C2E62AB" w14:textId="77777777" w:rsidR="0086459D" w:rsidRPr="00DC2636" w:rsidRDefault="00DB780B" w:rsidP="009D21A8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◎情報システム経費の削減や業務の効率化、情報セキュリティの向上のため、庁内の情報基盤</w:t>
            </w:r>
            <w:r w:rsidR="00AB114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整備</w:t>
            </w:r>
            <w:r w:rsidR="00AB114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するとともに、市町村の情報化に対する積極的な支援や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次世代情報システム技術の検討に取り組みます。</w:t>
            </w:r>
          </w:p>
          <w:p w14:paraId="1A8C3BAD" w14:textId="77777777" w:rsidR="00720654" w:rsidRPr="00DC2636" w:rsidRDefault="00205B5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14:paraId="10DA1193" w14:textId="77777777" w:rsidR="000A3F53" w:rsidRPr="00DC2636" w:rsidRDefault="000A3F53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・庁内情報システムの運用コスト削減、セキュリティ強化に取り組みます。</w:t>
            </w:r>
          </w:p>
          <w:p w14:paraId="18E0F0F2" w14:textId="77777777" w:rsidR="00720654" w:rsidRPr="00DC2636" w:rsidRDefault="000A3F53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・市町村の情報システムの効率化を支援します。</w:t>
            </w:r>
          </w:p>
          <w:p w14:paraId="088844C4" w14:textId="77777777" w:rsidR="00720654" w:rsidRPr="00DC2636" w:rsidRDefault="000A3F53" w:rsidP="003A0B4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・業務の効率化のため</w:t>
            </w:r>
            <w:r w:rsidR="00AB114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AI</w:t>
            </w:r>
            <w:r w:rsidR="003A0B4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（※８</w:t>
            </w:r>
            <w:r w:rsidR="000022A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やRPA</w:t>
            </w:r>
            <w:r w:rsidR="000022A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（※</w:t>
            </w:r>
            <w:r w:rsidR="003A0B4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９</w:t>
            </w:r>
            <w:r w:rsidR="000022A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といった次世代情報システム技術の</w:t>
            </w:r>
            <w:r w:rsidR="007F0B3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活用を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検討</w:t>
            </w:r>
            <w:r w:rsidR="007F0B3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します。</w:t>
            </w:r>
          </w:p>
        </w:tc>
      </w:tr>
    </w:tbl>
    <w:p w14:paraId="413E7388" w14:textId="77777777" w:rsidR="00DB5144" w:rsidRPr="00DC2636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DC2636" w:rsidRPr="00DC2636" w14:paraId="04225BDC" w14:textId="7777777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13E2F01E" w14:textId="77777777" w:rsidR="007F3D1A" w:rsidRPr="00DC2636" w:rsidRDefault="009F4A34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DC2636">
              <w:rPr>
                <w:rFonts w:ascii="Meiryo UI" w:eastAsia="Meiryo UI" w:hAnsi="Meiryo UI" w:cs="Meiryo UI" w:hint="eastAsia"/>
                <w:b/>
              </w:rPr>
              <w:t>庁内情報システムの運用コスト削減、セキュリティ強化</w:t>
            </w:r>
          </w:p>
        </w:tc>
      </w:tr>
      <w:tr w:rsidR="00DC2636" w:rsidRPr="00DC2636" w14:paraId="5ACA1AF8" w14:textId="77777777" w:rsidTr="00113563">
        <w:tc>
          <w:tcPr>
            <w:tcW w:w="329" w:type="dxa"/>
            <w:tcBorders>
              <w:top w:val="nil"/>
              <w:bottom w:val="nil"/>
            </w:tcBorders>
          </w:tcPr>
          <w:p w14:paraId="352AB9CD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4326ADC3" w14:textId="77777777" w:rsidR="00113563" w:rsidRPr="00DC2636" w:rsidRDefault="00113563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4E5D6" w14:textId="77777777" w:rsidR="00113563" w:rsidRPr="00DC2636" w:rsidRDefault="00113563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520DF9" w14:textId="77777777" w:rsidR="00113563" w:rsidRPr="00DC2636" w:rsidRDefault="00113563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13EECB06" w14:textId="77777777" w:rsidR="00113563" w:rsidRPr="00DC2636" w:rsidRDefault="00113563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EF562F" w14:textId="4F39B36A" w:rsidR="00113563" w:rsidRPr="00DC2636" w:rsidRDefault="00113563" w:rsidP="006C0F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6C0F79"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Ｈ31</w:t>
            </w:r>
            <w:r w:rsidR="006240B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6C0F79"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DC2636" w:rsidRPr="00DC2636" w14:paraId="49BA3D7E" w14:textId="77777777" w:rsidTr="00113563">
        <w:tc>
          <w:tcPr>
            <w:tcW w:w="329" w:type="dxa"/>
            <w:tcBorders>
              <w:top w:val="nil"/>
              <w:bottom w:val="nil"/>
            </w:tcBorders>
          </w:tcPr>
          <w:p w14:paraId="16798A64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14:paraId="4FBEE031" w14:textId="77777777" w:rsidR="00113563" w:rsidRPr="00DC2636" w:rsidRDefault="00113563" w:rsidP="00721EA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■共通プラットフォーム（※10）の構築・運用開始</w:t>
            </w:r>
          </w:p>
          <w:p w14:paraId="68AB84AD" w14:textId="77777777" w:rsidR="00113563" w:rsidRPr="00DC2636" w:rsidRDefault="00113563" w:rsidP="00721EA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・10月までに共通プラットフォームを構築・稼動させ、システム所管課と調整の上、収容予定のシステムを順次移行する。</w:t>
            </w:r>
          </w:p>
          <w:p w14:paraId="170DC8A0" w14:textId="77777777" w:rsidR="00113563" w:rsidRPr="00DC2636" w:rsidRDefault="00113563" w:rsidP="00721EA7">
            <w:pPr>
              <w:spacing w:line="280" w:lineRule="exact"/>
              <w:ind w:leftChars="99" w:left="1122" w:hangingChars="452" w:hanging="90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【移行対象（予定）】</w:t>
            </w:r>
          </w:p>
          <w:p w14:paraId="06D66B8F" w14:textId="77777777" w:rsidR="00113563" w:rsidRPr="00DC2636" w:rsidRDefault="00113563" w:rsidP="00AB1141">
            <w:pPr>
              <w:spacing w:line="280" w:lineRule="exact"/>
              <w:ind w:leftChars="199" w:left="1142" w:hangingChars="352" w:hanging="70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全体：庁内53システム、約100サーバ</w:t>
            </w:r>
          </w:p>
          <w:p w14:paraId="6AE900B9" w14:textId="77777777" w:rsidR="00113563" w:rsidRPr="00DC2636" w:rsidRDefault="00113563" w:rsidP="00AB1141">
            <w:pPr>
              <w:spacing w:line="280" w:lineRule="exact"/>
              <w:ind w:leftChars="199" w:left="1142" w:hangingChars="352" w:hanging="704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H30：５</w:t>
            </w:r>
            <w:r w:rsidRPr="00DC263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システム移行</w:t>
            </w:r>
          </w:p>
          <w:p w14:paraId="07CDA6C2" w14:textId="77777777" w:rsidR="00113563" w:rsidRPr="00DC2636" w:rsidRDefault="00113563" w:rsidP="00AB1141">
            <w:pPr>
              <w:spacing w:line="280" w:lineRule="exact"/>
              <w:ind w:leftChars="199" w:left="1142" w:hangingChars="352" w:hanging="70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H31：30システム移行</w:t>
            </w:r>
          </w:p>
          <w:p w14:paraId="7783032A" w14:textId="77777777" w:rsidR="00113563" w:rsidRPr="00DC2636" w:rsidRDefault="00113563" w:rsidP="00AB1141">
            <w:pPr>
              <w:spacing w:line="280" w:lineRule="exact"/>
              <w:ind w:leftChars="199" w:left="1142" w:hangingChars="352" w:hanging="70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⇒最終的に、約10サーバに集約</w:t>
            </w:r>
          </w:p>
          <w:p w14:paraId="781D6647" w14:textId="77777777" w:rsidR="00113563" w:rsidRPr="00DC2636" w:rsidRDefault="00113563" w:rsidP="00721EA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E9B419" w14:textId="77777777" w:rsidR="00113563" w:rsidRPr="00DC2636" w:rsidRDefault="00113563" w:rsidP="00721EA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12AED1C4" w14:textId="77777777" w:rsidR="00113563" w:rsidRPr="00DC2636" w:rsidRDefault="00113563" w:rsidP="00721EA7">
            <w:pPr>
              <w:spacing w:line="280" w:lineRule="exact"/>
              <w:ind w:leftChars="100" w:left="1620" w:hangingChars="700" w:hanging="1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30年 4月　  機器賃借事業者決定、契約</w:t>
            </w:r>
          </w:p>
          <w:p w14:paraId="57B205E6" w14:textId="77777777" w:rsidR="00113563" w:rsidRPr="00DC2636" w:rsidRDefault="00113563" w:rsidP="00721EA7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5月～　構築、運用ルール決定</w:t>
            </w:r>
          </w:p>
          <w:p w14:paraId="63991D26" w14:textId="77777777" w:rsidR="00113563" w:rsidRPr="00DC2636" w:rsidRDefault="00113563" w:rsidP="00FA41C4">
            <w:pPr>
              <w:spacing w:line="280" w:lineRule="exact"/>
              <w:ind w:leftChars="309" w:left="1480" w:hangingChars="400" w:hanging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10月～　運用開始（システム移行開始）</w:t>
            </w:r>
            <w:r w:rsidRPr="00DC2636">
              <w:rPr>
                <w:rFonts w:ascii="Meiryo UI" w:eastAsia="Meiryo UI" w:hAnsi="Meiryo UI" w:cs="Meiryo UI"/>
                <w:sz w:val="20"/>
                <w:szCs w:val="20"/>
              </w:rPr>
              <w:br/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400176C" w14:textId="77777777" w:rsidR="00113563" w:rsidRPr="00DC2636" w:rsidRDefault="00113563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14:paraId="128F2AD5" w14:textId="77777777" w:rsidR="00113563" w:rsidRPr="00DC2636" w:rsidRDefault="00113563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6AE162" w14:textId="77777777" w:rsidR="00113563" w:rsidRPr="00DC2636" w:rsidRDefault="00113563" w:rsidP="00721EA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34552254" w14:textId="77777777" w:rsidR="00113563" w:rsidRPr="00DC2636" w:rsidRDefault="00113563" w:rsidP="00746203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・共通プラットフォームヘの円滑な移行（５システム）</w:t>
            </w:r>
          </w:p>
          <w:p w14:paraId="4112AD0F" w14:textId="77777777" w:rsidR="00113563" w:rsidRPr="00DC2636" w:rsidRDefault="00113563" w:rsidP="00721EA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85E94D" w14:textId="77777777" w:rsidR="00113563" w:rsidRPr="00DC2636" w:rsidRDefault="00113563" w:rsidP="00721EA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2053E213" w14:textId="77777777" w:rsidR="00113563" w:rsidRPr="00DC2636" w:rsidRDefault="00113563" w:rsidP="00721EA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4D14C818" w14:textId="77777777" w:rsidR="00113563" w:rsidRPr="00DC2636" w:rsidRDefault="00113563" w:rsidP="00721EA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・統合対象となるシステムの運用経費削減や、一元的な管理による情報セキュリティの強化を図る。</w:t>
            </w:r>
          </w:p>
          <w:p w14:paraId="314D2EB7" w14:textId="77777777" w:rsidR="00113563" w:rsidRPr="00DC2636" w:rsidRDefault="00113563" w:rsidP="00271310">
            <w:pPr>
              <w:tabs>
                <w:tab w:val="left" w:pos="1585"/>
              </w:tabs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trike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5EED4" w14:textId="77777777" w:rsidR="00113563" w:rsidRPr="00DC2636" w:rsidRDefault="00113563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14:paraId="5E5E9485" w14:textId="2698493C" w:rsidR="00D23A8A" w:rsidRPr="00DC2636" w:rsidRDefault="00AE3314" w:rsidP="0096390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30676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予定どおり、10月から運用開始</w:t>
            </w:r>
          </w:p>
          <w:p w14:paraId="0F207DFE" w14:textId="6C16BE5E" w:rsidR="0030676B" w:rsidRPr="00DC2636" w:rsidRDefault="00AE3314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30676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Ｈ30</w:t>
            </w:r>
            <w:r w:rsidR="0042480B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="00BD72E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移行</w:t>
            </w:r>
            <w:r w:rsidR="0030676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BD72E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５システム</w:t>
            </w:r>
          </w:p>
          <w:p w14:paraId="2BE6C40F" w14:textId="42830D50" w:rsidR="00BD72E7" w:rsidRPr="00DC2636" w:rsidRDefault="0030676B" w:rsidP="00C235E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D72E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円滑な移行</w:t>
            </w:r>
            <w:r w:rsidR="009A32D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のため</w:t>
            </w:r>
            <w:r w:rsidR="00BD72E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、個々</w:t>
            </w:r>
            <w:r w:rsidR="00077C7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BD72E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支援を実施</w:t>
            </w:r>
          </w:p>
          <w:p w14:paraId="5C6D2A4D" w14:textId="641FE4F8" w:rsidR="0030676B" w:rsidRPr="00DC2636" w:rsidRDefault="00AE3314" w:rsidP="00A80F9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C4549E">
              <w:rPr>
                <w:rFonts w:ascii="Meiryo UI" w:eastAsia="Meiryo UI" w:hAnsi="Meiryo UI" w:cs="Meiryo UI" w:hint="eastAsia"/>
                <w:sz w:val="20"/>
                <w:szCs w:val="20"/>
              </w:rPr>
              <w:t>R元</w:t>
            </w:r>
            <w:r w:rsidR="0042480B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="0030676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移行予定：</w:t>
            </w:r>
            <w:r w:rsidR="009A32D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="0030676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システム</w:t>
            </w:r>
          </w:p>
          <w:p w14:paraId="72AADC4B" w14:textId="3E151AB8" w:rsidR="0030676B" w:rsidRPr="00DC2636" w:rsidRDefault="0030676B" w:rsidP="00C235E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B7C6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システム移行に伴う予算要求等</w:t>
            </w:r>
            <w:r w:rsidR="00BD72E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について支援</w:t>
            </w:r>
          </w:p>
          <w:p w14:paraId="3BB5D507" w14:textId="68097220" w:rsidR="00BD72E7" w:rsidRPr="00DC2636" w:rsidRDefault="00BD72E7" w:rsidP="0042480B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C2636" w:rsidRPr="00DC2636" w14:paraId="0F995941" w14:textId="77777777" w:rsidTr="00DD1178">
        <w:tc>
          <w:tcPr>
            <w:tcW w:w="15735" w:type="dxa"/>
            <w:gridSpan w:val="6"/>
            <w:shd w:val="clear" w:color="auto" w:fill="000000" w:themeFill="text1"/>
          </w:tcPr>
          <w:p w14:paraId="08D5DD59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DC2636">
              <w:rPr>
                <w:rFonts w:ascii="Meiryo UI" w:eastAsia="Meiryo UI" w:hAnsi="Meiryo UI" w:cs="Meiryo UI" w:hint="eastAsia"/>
                <w:b/>
              </w:rPr>
              <w:t>市町村の情報化支援</w:t>
            </w:r>
          </w:p>
        </w:tc>
      </w:tr>
      <w:tr w:rsidR="00DC2636" w:rsidRPr="00DC2636" w14:paraId="261F3A89" w14:textId="77777777" w:rsidTr="00014E43">
        <w:tc>
          <w:tcPr>
            <w:tcW w:w="329" w:type="dxa"/>
            <w:tcBorders>
              <w:top w:val="nil"/>
              <w:bottom w:val="nil"/>
            </w:tcBorders>
          </w:tcPr>
          <w:p w14:paraId="0901D5C1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2671F700" w14:textId="77777777" w:rsidR="00113563" w:rsidRPr="00DC2636" w:rsidRDefault="00113563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1D8314" w14:textId="77777777" w:rsidR="00113563" w:rsidRPr="00DC2636" w:rsidRDefault="00113563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3A8C6D" w14:textId="77777777" w:rsidR="00113563" w:rsidRPr="00DC2636" w:rsidRDefault="00113563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112A1CAC" w14:textId="77777777" w:rsidR="00113563" w:rsidRPr="00DC2636" w:rsidRDefault="00113563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9ABBB1" w14:textId="1B90AE69" w:rsidR="00113563" w:rsidRPr="00DC2636" w:rsidRDefault="00113563" w:rsidP="006C0F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6C0F79"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Ｈ31</w:t>
            </w:r>
            <w:r w:rsidR="006240B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6C0F79"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DC2636" w:rsidRPr="00DC2636" w14:paraId="56F15CE1" w14:textId="77777777" w:rsidTr="00014E43">
        <w:tc>
          <w:tcPr>
            <w:tcW w:w="329" w:type="dxa"/>
            <w:tcBorders>
              <w:top w:val="nil"/>
              <w:bottom w:val="nil"/>
            </w:tcBorders>
          </w:tcPr>
          <w:p w14:paraId="17156D51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14:paraId="2C0F8435" w14:textId="77777777" w:rsidR="00113563" w:rsidRPr="00DC2636" w:rsidRDefault="00113563" w:rsidP="00721EA7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■自治体クラウド（※11）の導入支援等</w:t>
            </w:r>
          </w:p>
          <w:p w14:paraId="6A4FBF8A" w14:textId="77777777" w:rsidR="00113563" w:rsidRPr="00DC2636" w:rsidRDefault="00113563" w:rsidP="00721EA7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・技術的な助言や情報提供等を行い、過年度に調達した自治体クラウドの構築・運用を支援する。</w:t>
            </w:r>
          </w:p>
          <w:p w14:paraId="10740C9E" w14:textId="77777777" w:rsidR="00113563" w:rsidRPr="00DC2636" w:rsidRDefault="00113563" w:rsidP="008B000D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【対象団体】</w:t>
            </w:r>
          </w:p>
          <w:p w14:paraId="4F14CA10" w14:textId="77777777" w:rsidR="00113563" w:rsidRPr="00DC2636" w:rsidRDefault="00113563" w:rsidP="00D7290D">
            <w:pPr>
              <w:spacing w:line="280" w:lineRule="exact"/>
              <w:ind w:leftChars="200" w:left="1640" w:hangingChars="600" w:hanging="12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H28調達：３町村</w:t>
            </w:r>
            <w:r w:rsidRPr="00DC2636">
              <w:rPr>
                <w:rFonts w:ascii="Meiryo UI" w:eastAsia="Meiryo UI" w:hAnsi="Meiryo UI" w:cs="Meiryo UI" w:hint="eastAsia"/>
                <w:sz w:val="18"/>
                <w:szCs w:val="18"/>
              </w:rPr>
              <w:t>（豊能町、河南町、千早赤阪村）</w:t>
            </w:r>
          </w:p>
          <w:p w14:paraId="6B989848" w14:textId="77777777" w:rsidR="00113563" w:rsidRPr="00DC2636" w:rsidRDefault="00113563" w:rsidP="0018275C">
            <w:pPr>
              <w:spacing w:line="280" w:lineRule="exact"/>
              <w:ind w:leftChars="200" w:left="44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H29調達：太子町</w:t>
            </w:r>
          </w:p>
          <w:p w14:paraId="58170581" w14:textId="77777777" w:rsidR="00113563" w:rsidRPr="00DC2636" w:rsidRDefault="00113563" w:rsidP="0018275C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・自治体クラウドの導入を希望する市町のコーディネート等を行う。</w:t>
            </w:r>
          </w:p>
          <w:p w14:paraId="063B0FBE" w14:textId="77777777" w:rsidR="00113563" w:rsidRPr="00DC2636" w:rsidRDefault="00113563" w:rsidP="00721EA7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D79264" w14:textId="77777777" w:rsidR="00113563" w:rsidRPr="00DC2636" w:rsidRDefault="00113563" w:rsidP="00721EA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4317B9CE" w14:textId="77777777" w:rsidR="00113563" w:rsidRPr="00DC2636" w:rsidRDefault="00113563" w:rsidP="00F354D0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30年６月　　太子町自治体クラウド構築開始</w:t>
            </w:r>
          </w:p>
          <w:p w14:paraId="003FE583" w14:textId="77777777" w:rsidR="00113563" w:rsidRPr="00DC2636" w:rsidRDefault="00113563" w:rsidP="006B0D9A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31年２月　　千早赤阪村運用開始</w:t>
            </w:r>
          </w:p>
          <w:p w14:paraId="2E54859E" w14:textId="77777777" w:rsidR="00113563" w:rsidRPr="00DC2636" w:rsidRDefault="00113563" w:rsidP="006B0D9A">
            <w:pPr>
              <w:spacing w:line="280" w:lineRule="exact"/>
              <w:ind w:firstLineChars="700" w:firstLine="1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太子町運用開始</w:t>
            </w:r>
          </w:p>
          <w:p w14:paraId="7B96CC9F" w14:textId="77777777" w:rsidR="00113563" w:rsidRPr="00DC2636" w:rsidRDefault="00113563" w:rsidP="006B0D9A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（31年10月　豊能町運用開始）</w:t>
            </w:r>
          </w:p>
          <w:p w14:paraId="6334F043" w14:textId="77777777" w:rsidR="00113563" w:rsidRPr="00DC2636" w:rsidRDefault="00113563" w:rsidP="006B0D9A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随時　自治体クラウド検討会を開催（予定）</w:t>
            </w:r>
          </w:p>
          <w:p w14:paraId="00F227F7" w14:textId="77777777" w:rsidR="00113563" w:rsidRPr="00DC2636" w:rsidRDefault="00113563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4F3D83D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14:paraId="79BB8E20" w14:textId="77777777" w:rsidR="00113563" w:rsidRPr="00DC2636" w:rsidRDefault="00113563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48517F" w14:textId="77777777" w:rsidR="00113563" w:rsidRPr="00DC2636" w:rsidRDefault="00113563" w:rsidP="00721EA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106B2FF5" w14:textId="77777777" w:rsidR="00113563" w:rsidRPr="00DC2636" w:rsidRDefault="00113563" w:rsidP="00174A82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・３町村・太子町における自治体クラウドの実現</w:t>
            </w:r>
          </w:p>
          <w:p w14:paraId="7B1B9408" w14:textId="77777777" w:rsidR="00113563" w:rsidRPr="00DC2636" w:rsidRDefault="00113563" w:rsidP="00721EA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6C0AE26D" w14:textId="77777777" w:rsidR="00113563" w:rsidRPr="00DC2636" w:rsidRDefault="00113563" w:rsidP="00721EA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789D629C" w14:textId="77777777" w:rsidR="00113563" w:rsidRPr="00DC2636" w:rsidRDefault="00113563" w:rsidP="00721EA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48DCF3FB" w14:textId="77777777" w:rsidR="00113563" w:rsidRPr="00DC2636" w:rsidRDefault="00113563" w:rsidP="00721EA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・自治体クラウド導入を希望する団体における検討促進</w:t>
            </w:r>
          </w:p>
          <w:p w14:paraId="5F88C105" w14:textId="77777777" w:rsidR="00113563" w:rsidRPr="00DC2636" w:rsidRDefault="00113563" w:rsidP="003B14E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61B8AE" w14:textId="77777777" w:rsidR="00113563" w:rsidRPr="00DC2636" w:rsidRDefault="00113563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14:paraId="63A036F2" w14:textId="7C8EA3AA" w:rsidR="00C235E7" w:rsidRPr="00DC2636" w:rsidRDefault="00C235E7" w:rsidP="00077C7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051A0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豊能町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51A0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河南町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51A0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千早赤阪村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に関する取組み</w:t>
            </w:r>
          </w:p>
          <w:p w14:paraId="732C29D3" w14:textId="337F7937" w:rsidR="00051A00" w:rsidRPr="00DC2636" w:rsidRDefault="00C235E7" w:rsidP="00C235E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D7197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千早赤阪村において</w:t>
            </w:r>
            <w:r w:rsidR="009025D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運用</w:t>
            </w:r>
            <w:r w:rsidR="00D7197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開始</w:t>
            </w:r>
            <w:r w:rsidR="004C7B8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EB0184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２月</w:t>
            </w:r>
            <w:r w:rsidR="004C7B8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D7197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59D1CD27" w14:textId="7F334013" w:rsidR="00C235E7" w:rsidRPr="00DC2636" w:rsidRDefault="00C235E7" w:rsidP="00C235E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○阪南市・</w:t>
            </w:r>
            <w:r w:rsidR="00A80F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太子町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に関する取組み</w:t>
            </w:r>
          </w:p>
          <w:p w14:paraId="7B8D0B19" w14:textId="6CEFC4F3" w:rsidR="00EB0184" w:rsidRPr="00DC2636" w:rsidRDefault="00EB0184" w:rsidP="00EB018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・自治体クラウドの運用に関する３者協定（府・市・町）を締結（７月）</w:t>
            </w:r>
          </w:p>
          <w:p w14:paraId="6F45F19C" w14:textId="627A61B1" w:rsidR="00C235E7" w:rsidRPr="00DC2636" w:rsidRDefault="00C235E7" w:rsidP="00C235E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535E6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太子町にお</w:t>
            </w:r>
            <w:r w:rsidR="009025D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いて運用</w:t>
            </w:r>
            <w:r w:rsidR="00535E6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開始</w:t>
            </w:r>
            <w:r w:rsidR="00EB0184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（２月</w:t>
            </w:r>
            <w:r w:rsidR="004C7B8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535E6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05FB41AA" w14:textId="77777777" w:rsidR="00661525" w:rsidRPr="00DC2636" w:rsidRDefault="00535E61" w:rsidP="0066152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661525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自治体クラウド導入を希望する団体における検討促進</w:t>
            </w:r>
          </w:p>
          <w:p w14:paraId="02B2783C" w14:textId="14C51A4F" w:rsidR="003203A6" w:rsidRPr="00DC2636" w:rsidRDefault="00661525" w:rsidP="0066152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203A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島本町・能勢町の自治体クラウド導入に係るRFI</w:t>
            </w:r>
            <w:r w:rsidR="003203A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（</w:t>
            </w:r>
            <w:r w:rsidR="009A572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R</w:t>
            </w:r>
            <w:r w:rsidR="009A572C" w:rsidRPr="00DC2636">
              <w:rPr>
                <w:rFonts w:ascii="Meiryo UI" w:eastAsia="Meiryo UI" w:hAnsi="Meiryo UI" w:cs="Meiryo UI"/>
                <w:sz w:val="20"/>
                <w:szCs w:val="20"/>
              </w:rPr>
              <w:t xml:space="preserve">equest </w:t>
            </w:r>
            <w:r w:rsidR="009A572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F</w:t>
            </w:r>
            <w:r w:rsidR="009A572C" w:rsidRPr="00DC2636">
              <w:rPr>
                <w:rFonts w:ascii="Meiryo UI" w:eastAsia="Meiryo UI" w:hAnsi="Meiryo UI" w:cs="Meiryo UI"/>
                <w:sz w:val="20"/>
                <w:szCs w:val="20"/>
              </w:rPr>
              <w:t xml:space="preserve">or </w:t>
            </w:r>
            <w:r w:rsidR="009A572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I</w:t>
            </w:r>
            <w:r w:rsidR="009A572C" w:rsidRPr="00DC2636">
              <w:rPr>
                <w:rFonts w:ascii="Meiryo UI" w:eastAsia="Meiryo UI" w:hAnsi="Meiryo UI" w:cs="Meiryo UI"/>
                <w:sz w:val="20"/>
                <w:szCs w:val="20"/>
              </w:rPr>
              <w:t>nformation</w:t>
            </w:r>
            <w:r w:rsidR="009A572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：情報提供依頼）の</w:t>
            </w:r>
            <w:r w:rsidR="003203A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</w:p>
          <w:p w14:paraId="7DA451C7" w14:textId="13BB34F8" w:rsidR="009511F4" w:rsidRPr="00DC2636" w:rsidRDefault="003203A6" w:rsidP="0066152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637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自治体クラウド検討会の開催</w:t>
            </w:r>
          </w:p>
          <w:p w14:paraId="72305B52" w14:textId="2DCC2005" w:rsidR="00532E09" w:rsidRPr="00DC2636" w:rsidRDefault="00532E09" w:rsidP="009A572C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開催日</w:t>
            </w:r>
            <w:r w:rsidR="00EB0184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C4549E">
              <w:rPr>
                <w:rFonts w:ascii="Meiryo UI" w:eastAsia="Meiryo UI" w:hAnsi="Meiryo UI" w:cs="Meiryo UI" w:hint="eastAsia"/>
                <w:sz w:val="20"/>
                <w:szCs w:val="20"/>
              </w:rPr>
              <w:t>H</w:t>
            </w:r>
            <w:r w:rsidR="004637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30年</w:t>
            </w:r>
            <w:r w:rsidR="00EB0184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11</w:t>
            </w:r>
            <w:r w:rsidR="009025D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14日</w:t>
            </w:r>
          </w:p>
          <w:p w14:paraId="53B19663" w14:textId="77777777" w:rsidR="009A572C" w:rsidRPr="00DC2636" w:rsidRDefault="00EB0184" w:rsidP="009A572C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内容：</w:t>
            </w:r>
            <w:r w:rsidR="004637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講演</w:t>
            </w:r>
            <w:r w:rsidR="00532E0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（総務省地域情報政策室）</w:t>
            </w:r>
            <w:r w:rsidR="009025D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及び</w:t>
            </w:r>
          </w:p>
          <w:p w14:paraId="0EC1126E" w14:textId="41410B95" w:rsidR="00463796" w:rsidRPr="00DC2636" w:rsidRDefault="00532E09" w:rsidP="009A572C">
            <w:pPr>
              <w:spacing w:line="280" w:lineRule="exact"/>
              <w:ind w:leftChars="200" w:left="4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自治体クラウド</w:t>
            </w:r>
            <w:r w:rsidR="000A435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導入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事例報告</w:t>
            </w:r>
            <w:r w:rsidR="009A572C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(阪南市・太子町)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="00C5408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388EBCE5" w14:textId="2CA34A49" w:rsidR="00463A1C" w:rsidRPr="00DC2636" w:rsidRDefault="00463A1C" w:rsidP="003203A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C2636" w:rsidRPr="00DC2636" w14:paraId="016D757D" w14:textId="77777777" w:rsidTr="00DD1178">
        <w:tc>
          <w:tcPr>
            <w:tcW w:w="15735" w:type="dxa"/>
            <w:gridSpan w:val="6"/>
            <w:shd w:val="clear" w:color="auto" w:fill="000000" w:themeFill="text1"/>
          </w:tcPr>
          <w:p w14:paraId="04851B1A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DC2636">
              <w:rPr>
                <w:rFonts w:ascii="Meiryo UI" w:eastAsia="Meiryo UI" w:hAnsi="Meiryo UI" w:cs="Meiryo UI" w:hint="eastAsia"/>
                <w:b/>
              </w:rPr>
              <w:lastRenderedPageBreak/>
              <w:t>次世代情報システム技術の検討</w:t>
            </w:r>
          </w:p>
        </w:tc>
      </w:tr>
      <w:tr w:rsidR="00DC2636" w:rsidRPr="00DC2636" w14:paraId="0531824F" w14:textId="77777777" w:rsidTr="00014E43">
        <w:tc>
          <w:tcPr>
            <w:tcW w:w="329" w:type="dxa"/>
            <w:tcBorders>
              <w:top w:val="nil"/>
              <w:bottom w:val="nil"/>
            </w:tcBorders>
          </w:tcPr>
          <w:p w14:paraId="5F40E2FF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57513F61" w14:textId="77777777" w:rsidR="00113563" w:rsidRPr="00DC2636" w:rsidRDefault="00113563" w:rsidP="008646F8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F9635F" w14:textId="77777777" w:rsidR="00113563" w:rsidRPr="00DC2636" w:rsidRDefault="00113563" w:rsidP="008646F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14662C60" w14:textId="77777777" w:rsidR="00113563" w:rsidRPr="00DC2636" w:rsidRDefault="00113563" w:rsidP="008646F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EC111D4" w14:textId="77777777" w:rsidR="00113563" w:rsidRPr="00DC2636" w:rsidRDefault="00113563" w:rsidP="008646F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D5B946" w14:textId="7FE1DEF2" w:rsidR="00113563" w:rsidRPr="00DC2636" w:rsidRDefault="00113563" w:rsidP="006C0F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6C0F79"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Ｈ31</w:t>
            </w:r>
            <w:r w:rsidR="006240B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6C0F79"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 w:rsidRPr="00DC263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DC2636" w:rsidRPr="00DC2636" w14:paraId="7B100B35" w14:textId="77777777" w:rsidTr="00014E43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5760B5F0" w14:textId="2590BE48" w:rsidR="000C0630" w:rsidRPr="00DC2636" w:rsidRDefault="000C0630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14:paraId="34309C98" w14:textId="77777777" w:rsidR="00113563" w:rsidRPr="00DC2636" w:rsidRDefault="00113563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■音声認識技術（※12）の試行導入</w:t>
            </w:r>
          </w:p>
          <w:p w14:paraId="47F435FB" w14:textId="77777777" w:rsidR="00113563" w:rsidRPr="00DC2636" w:rsidRDefault="00113563" w:rsidP="00B63D5A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・音声認識技術（ＡＩ）を活用し、議事録等の作成支援を行い、職員の作業の効率化及び軽減を図る。</w:t>
            </w:r>
          </w:p>
          <w:p w14:paraId="7EC7B1F3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E02BA54" w14:textId="77777777" w:rsidR="00113563" w:rsidRPr="00DC2636" w:rsidRDefault="00113563" w:rsidP="009F4A3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59B2F684" w14:textId="77777777" w:rsidR="00113563" w:rsidRPr="00DC2636" w:rsidRDefault="00113563" w:rsidP="00EB58F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30年５月　　テスト運用開</w:t>
            </w:r>
            <w:bookmarkStart w:id="0" w:name="_GoBack"/>
            <w:bookmarkEnd w:id="0"/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始</w:t>
            </w:r>
          </w:p>
          <w:p w14:paraId="41A8032A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 ６月　　全庁試行開始</w:t>
            </w:r>
          </w:p>
          <w:p w14:paraId="658E3A99" w14:textId="77777777" w:rsidR="00113563" w:rsidRPr="00DC2636" w:rsidRDefault="00113563" w:rsidP="003B74B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 ９月　　効果測定（中間）</w:t>
            </w:r>
          </w:p>
          <w:p w14:paraId="1C6ADF58" w14:textId="77777777" w:rsidR="00113563" w:rsidRPr="00DC2636" w:rsidRDefault="00113563" w:rsidP="003B74B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31年３月　　効果測定</w:t>
            </w:r>
          </w:p>
          <w:p w14:paraId="4B06EBB0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8CAC08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B09ABB" w14:textId="13500048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F27984E" w14:textId="2D0AD37C" w:rsidR="00D623D1" w:rsidRPr="00DC2636" w:rsidRDefault="00D623D1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3600C4C" w14:textId="77777777" w:rsidR="00D623D1" w:rsidRPr="00DC2636" w:rsidRDefault="00D623D1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02CBA05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■RPAの導入検討</w:t>
            </w:r>
          </w:p>
          <w:p w14:paraId="2EE93399" w14:textId="77777777" w:rsidR="00113563" w:rsidRPr="00DC2636" w:rsidRDefault="00113563" w:rsidP="00B63D5A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・府において具体的にどのような業務にRPAを適用できるのか、また効果的であるか検討する。</w:t>
            </w:r>
          </w:p>
          <w:p w14:paraId="436D4FFF" w14:textId="77777777" w:rsidR="00113563" w:rsidRPr="00DC2636" w:rsidRDefault="00113563" w:rsidP="00B63D5A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【検討手法】</w:t>
            </w:r>
          </w:p>
          <w:p w14:paraId="53A2B431" w14:textId="77777777" w:rsidR="00113563" w:rsidRPr="00DC2636" w:rsidRDefault="00113563" w:rsidP="00B63D5A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・パソコンによる定型作業が多いと考えられる業務を選定し、ヒアリングを実施。</w:t>
            </w:r>
          </w:p>
          <w:p w14:paraId="23E78B60" w14:textId="77777777" w:rsidR="00113563" w:rsidRPr="00DC2636" w:rsidRDefault="00113563" w:rsidP="00B63D5A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・事業者と協力し、実証実験を行う。</w:t>
            </w:r>
          </w:p>
          <w:p w14:paraId="04DAB7F9" w14:textId="77777777" w:rsidR="00113563" w:rsidRPr="00DC2636" w:rsidRDefault="00113563" w:rsidP="00B63D5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5D0739E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38F05C06" w14:textId="77777777" w:rsidR="00113563" w:rsidRPr="00DC2636" w:rsidRDefault="00113563" w:rsidP="00F576A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～30年８月　　導入検討（ヒアリング、実証実験等）</w:t>
            </w:r>
          </w:p>
          <w:p w14:paraId="78073408" w14:textId="77777777" w:rsidR="00113563" w:rsidRPr="00DC2636" w:rsidRDefault="00113563" w:rsidP="00F576A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※導入効果が見込まれる場合</w:t>
            </w:r>
          </w:p>
          <w:p w14:paraId="47641FA6" w14:textId="77777777" w:rsidR="00113563" w:rsidRPr="00DC2636" w:rsidRDefault="00113563" w:rsidP="00B63D5A">
            <w:pPr>
              <w:spacing w:line="280" w:lineRule="exact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９月   全庁RPA適用業務調査</w:t>
            </w:r>
          </w:p>
          <w:p w14:paraId="671F102C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BC6544" w14:textId="77777777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0A603CF" w14:textId="77777777" w:rsidR="00B53494" w:rsidRPr="00DC2636" w:rsidRDefault="00B53494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F4F58CA" w14:textId="01DEE94C" w:rsidR="00B53494" w:rsidRPr="00DC2636" w:rsidRDefault="00B53494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FA8B2A4" w14:textId="65DA39F6" w:rsidR="00AE7660" w:rsidRPr="00DC2636" w:rsidRDefault="00AE7660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FEE70EC" w14:textId="77777777" w:rsidR="00AE7660" w:rsidRPr="00DC2636" w:rsidRDefault="00AE7660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AECCCA4" w14:textId="77777777" w:rsidR="00013208" w:rsidRPr="00DC2636" w:rsidRDefault="00013208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F85B028" w14:textId="0A6C61B3" w:rsidR="00113563" w:rsidRPr="00DC2636" w:rsidRDefault="00113563" w:rsidP="008646F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■次世代情報システム技術の活用に向けた検討</w:t>
            </w:r>
          </w:p>
          <w:p w14:paraId="36C3A8D4" w14:textId="77777777" w:rsidR="00113563" w:rsidRPr="00DC2636" w:rsidRDefault="00113563" w:rsidP="00E5202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・国、地方公共団体、民間企業等における先進事例やICT関連技術・製品の動向について調査を行う。</w:t>
            </w:r>
          </w:p>
          <w:p w14:paraId="0B308CA2" w14:textId="77777777" w:rsidR="00113563" w:rsidRPr="00DC2636" w:rsidRDefault="00113563" w:rsidP="00E5202F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・府の施策におけるICT利活用の課題について検討する。</w:t>
            </w:r>
          </w:p>
          <w:p w14:paraId="608FDE7E" w14:textId="77777777" w:rsidR="00113563" w:rsidRPr="00DC2636" w:rsidRDefault="00113563" w:rsidP="00E5202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577818" w14:textId="77777777" w:rsidR="00113563" w:rsidRPr="00DC2636" w:rsidRDefault="00113563" w:rsidP="00F868D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58A6EEE8" w14:textId="77777777" w:rsidR="00113563" w:rsidRPr="00DC2636" w:rsidRDefault="00113563" w:rsidP="00E5202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年４回程度　検討ワーキンググループを開催</w:t>
            </w:r>
          </w:p>
          <w:p w14:paraId="17283158" w14:textId="77777777" w:rsidR="00113563" w:rsidRPr="00DC2636" w:rsidRDefault="00113563" w:rsidP="00746203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F9C87E" w14:textId="77777777" w:rsidR="00113563" w:rsidRPr="00DC2636" w:rsidRDefault="00113563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14:paraId="388D8D93" w14:textId="77777777" w:rsidR="00113563" w:rsidRPr="00DC2636" w:rsidRDefault="00113563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7D075C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3C902EC9" w14:textId="77777777" w:rsidR="00113563" w:rsidRPr="00DC2636" w:rsidRDefault="00113563" w:rsidP="007C5012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・音声認識サービスの全庁試行</w:t>
            </w:r>
          </w:p>
          <w:p w14:paraId="025FB11C" w14:textId="77777777" w:rsidR="00113563" w:rsidRPr="00DC2636" w:rsidRDefault="00113563" w:rsidP="006D286D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C1A3BB7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0571AC56" w14:textId="77777777" w:rsidR="00113563" w:rsidRPr="00DC2636" w:rsidRDefault="00113563" w:rsidP="006D286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74ED02FB" w14:textId="77777777" w:rsidR="00113563" w:rsidRPr="00DC2636" w:rsidRDefault="00113563" w:rsidP="004831B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・議事録等の作成に係る負担軽減</w:t>
            </w:r>
          </w:p>
          <w:p w14:paraId="439849AD" w14:textId="77777777" w:rsidR="00113563" w:rsidRPr="00DC2636" w:rsidRDefault="00113563" w:rsidP="00F1332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・職員の生産性の向上</w:t>
            </w:r>
          </w:p>
          <w:p w14:paraId="444F3A4E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14:paraId="2E7C8E9D" w14:textId="77777777" w:rsidR="00113563" w:rsidRPr="00DC2636" w:rsidRDefault="00113563" w:rsidP="00E314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・利用所属における満足度：70％以上</w:t>
            </w:r>
          </w:p>
          <w:p w14:paraId="7B77F36D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C286FF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8C1BBC8" w14:textId="19AAD29F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5ED3A3" w14:textId="55E9DEB1" w:rsidR="00D623D1" w:rsidRPr="00DC2636" w:rsidRDefault="00D623D1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8111B46" w14:textId="77777777" w:rsidR="00D623D1" w:rsidRPr="00DC2636" w:rsidRDefault="00D623D1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4DA4A6" w14:textId="77777777" w:rsidR="00113563" w:rsidRPr="00DC2636" w:rsidRDefault="00113563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4CB24899" w14:textId="77777777" w:rsidR="00113563" w:rsidRPr="00DC2636" w:rsidRDefault="00113563" w:rsidP="00B63D5A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・府の業務においてRPAによる自動化が可能か判断する。</w:t>
            </w:r>
          </w:p>
          <w:p w14:paraId="6E97FCAE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7C59D04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3257B64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FFB9C78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2AE8C12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D407EA3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E46DC7F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85F78F" w14:textId="77777777" w:rsidR="00113563" w:rsidRPr="00DC2636" w:rsidRDefault="00113563" w:rsidP="00FA41C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17719DE" w14:textId="77777777" w:rsidR="00113563" w:rsidRPr="00DC2636" w:rsidRDefault="00113563" w:rsidP="007F3D1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128294C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5CC525AB" w14:textId="77777777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124301E4" w14:textId="4BC10D98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4833594F" w14:textId="74F60469" w:rsidR="00B53494" w:rsidRPr="00DC2636" w:rsidRDefault="00B53494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5CD8B5CA" w14:textId="796F16C6" w:rsidR="00274934" w:rsidRPr="00DC2636" w:rsidRDefault="00274934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35C9B2AD" w14:textId="15D85D5C" w:rsidR="00AE7660" w:rsidRPr="00DC2636" w:rsidRDefault="00AE7660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288242FA" w14:textId="77777777" w:rsidR="00AE7660" w:rsidRPr="00DC2636" w:rsidRDefault="00AE7660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15DDC0D3" w14:textId="77777777" w:rsidR="00013208" w:rsidRPr="00DC2636" w:rsidRDefault="00013208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14:paraId="2FAC4977" w14:textId="6973ADC1" w:rsidR="00113563" w:rsidRPr="00DC2636" w:rsidRDefault="00113563" w:rsidP="006D286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7F8B3890" w14:textId="77777777" w:rsidR="00113563" w:rsidRPr="00DC2636" w:rsidRDefault="00113563" w:rsidP="006D286D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・利活用を希望する所属に対するICT関連技術情報等の提供</w:t>
            </w:r>
          </w:p>
          <w:p w14:paraId="1B05E074" w14:textId="77777777" w:rsidR="00113563" w:rsidRPr="00DC2636" w:rsidRDefault="00113563" w:rsidP="007049A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808A99" w14:textId="77777777" w:rsidR="00113563" w:rsidRPr="00DC2636" w:rsidRDefault="00113563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14:paraId="686C5D50" w14:textId="4E0DB5CF" w:rsidR="00E432C9" w:rsidRPr="00DC2636" w:rsidRDefault="00E432C9" w:rsidP="006C2A0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■音声認識技術の試行導入</w:t>
            </w:r>
          </w:p>
          <w:p w14:paraId="157F341F" w14:textId="4BB22B26" w:rsidR="0022155C" w:rsidRPr="00DC2636" w:rsidRDefault="0022155C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○全庁で</w:t>
            </w:r>
            <w:r w:rsidR="002B6C35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試行実施を開始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（６月）</w:t>
            </w:r>
          </w:p>
          <w:p w14:paraId="3730B707" w14:textId="46E142F2" w:rsidR="005D396D" w:rsidRPr="00DC2636" w:rsidRDefault="0022155C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2B6C35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中間の効果測定を実施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（９月）</w:t>
            </w:r>
          </w:p>
          <w:p w14:paraId="762BC935" w14:textId="77777777" w:rsidR="0022155C" w:rsidRPr="00DC2636" w:rsidRDefault="0022155C" w:rsidP="0022155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85CD4A" w14:textId="1289D7F7" w:rsidR="0022155C" w:rsidRPr="00DC2636" w:rsidRDefault="0022155C" w:rsidP="0022155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DC263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数値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目標の達成状況など）</w:t>
            </w:r>
          </w:p>
          <w:p w14:paraId="2044B077" w14:textId="2640BC55" w:rsidR="00BF4991" w:rsidRPr="00DC2636" w:rsidRDefault="00BF4991" w:rsidP="0022155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・職員の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業務効率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の向上</w:t>
            </w:r>
          </w:p>
          <w:p w14:paraId="371280F6" w14:textId="712B68DE" w:rsidR="00150E6F" w:rsidRPr="00DC2636" w:rsidRDefault="00624463" w:rsidP="00150E6F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業務</w:t>
            </w:r>
            <w:r w:rsidR="00BF499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削減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時間</w:t>
            </w:r>
            <w:r w:rsidR="00BF499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ひと月あたり平均</w:t>
            </w:r>
            <w:r w:rsidR="00D623D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82.5</w:t>
            </w:r>
            <w:r w:rsidR="00BF499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時間</w:t>
            </w:r>
          </w:p>
          <w:p w14:paraId="0CB70FED" w14:textId="3E9770AC" w:rsidR="00E432C9" w:rsidRPr="00DC2636" w:rsidRDefault="00614B92" w:rsidP="00D3119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F499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利用所属における満足度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D623D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68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%</w:t>
            </w:r>
          </w:p>
          <w:p w14:paraId="7273E0DD" w14:textId="5648E992" w:rsidR="00D31192" w:rsidRPr="00DC2636" w:rsidRDefault="0022155C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※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大変満足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満足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の合計値</w:t>
            </w:r>
          </w:p>
          <w:p w14:paraId="3B0DC943" w14:textId="26F2F633" w:rsidR="00BF4991" w:rsidRPr="00DC2636" w:rsidRDefault="00BF4991" w:rsidP="00D3119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・継続利用希望率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D623D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76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%</w:t>
            </w:r>
          </w:p>
          <w:p w14:paraId="0CAF9962" w14:textId="046E15B7" w:rsidR="0067793D" w:rsidRPr="00DC2636" w:rsidRDefault="0067793D" w:rsidP="006C2A0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E43CED2" w14:textId="77777777" w:rsidR="0099551F" w:rsidRPr="00DC2636" w:rsidRDefault="0099551F" w:rsidP="006C2A0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AEEE61C" w14:textId="508F9241" w:rsidR="00E432C9" w:rsidRPr="00DC2636" w:rsidRDefault="00E432C9" w:rsidP="006C2A0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■RPAの導入検討</w:t>
            </w:r>
          </w:p>
          <w:p w14:paraId="59FE80AF" w14:textId="0D90E2C2" w:rsidR="00867FF0" w:rsidRPr="00DC2636" w:rsidRDefault="0091477B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867FF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実証実験</w:t>
            </w:r>
            <w:r w:rsidR="006029A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5D396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効果検証</w:t>
            </w:r>
            <w:r w:rsidR="000B35C3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を実施</w:t>
            </w:r>
          </w:p>
          <w:p w14:paraId="139BA27A" w14:textId="47AB8539" w:rsidR="00867FF0" w:rsidRPr="00DC2636" w:rsidRDefault="0091477B" w:rsidP="0091477B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C4549E">
              <w:rPr>
                <w:rFonts w:ascii="Meiryo UI" w:eastAsia="Meiryo UI" w:hAnsi="Meiryo UI" w:cs="Meiryo UI" w:hint="eastAsia"/>
                <w:sz w:val="20"/>
                <w:szCs w:val="20"/>
              </w:rPr>
              <w:t>実証期間　H</w:t>
            </w:r>
            <w:r w:rsidR="00867FF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30年3月16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  <w:r w:rsidR="00867FF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９月30日</w:t>
            </w:r>
          </w:p>
          <w:p w14:paraId="54B4E12F" w14:textId="77777777" w:rsidR="00867FF0" w:rsidRPr="00DC2636" w:rsidRDefault="0091477B" w:rsidP="00867FF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67FF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対象業務　４部局６所属７業務</w:t>
            </w:r>
          </w:p>
          <w:p w14:paraId="3236690D" w14:textId="4FAB8CC2" w:rsidR="002743E5" w:rsidRPr="00DC2636" w:rsidRDefault="002743E5" w:rsidP="00867FF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A80F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主な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効果）</w:t>
            </w:r>
          </w:p>
          <w:p w14:paraId="38FBCE55" w14:textId="1191B4DE" w:rsidR="00E432C9" w:rsidRPr="00DC2636" w:rsidRDefault="006029A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91477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作業時間の削減</w:t>
            </w:r>
            <w:r w:rsidR="00A80F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91477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人為的ミスの防止</w:t>
            </w:r>
            <w:r w:rsidR="00A80F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91477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人事異動時等の業務引継ぎの円滑化</w:t>
            </w:r>
          </w:p>
          <w:p w14:paraId="20F3CA57" w14:textId="0FF5FB5B" w:rsidR="002743E5" w:rsidRPr="00DC2636" w:rsidRDefault="002743E5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A80F9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主な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課題）</w:t>
            </w:r>
          </w:p>
          <w:p w14:paraId="1C524324" w14:textId="533643D3" w:rsidR="002743E5" w:rsidRPr="00DC2636" w:rsidRDefault="002743E5" w:rsidP="00D31192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・利用に際して一定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レベル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の知識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やスキル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が必要であり、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技術的な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サポートが必要</w:t>
            </w:r>
          </w:p>
          <w:p w14:paraId="2DD84D71" w14:textId="63D4D868" w:rsidR="00363501" w:rsidRPr="00DC2636" w:rsidRDefault="00363501" w:rsidP="00D31192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・円滑</w:t>
            </w:r>
            <w:r w:rsidR="00D31192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な運用の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ためには、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パソコン上の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利用環境を</w:t>
            </w:r>
            <w:r w:rsidR="00150E6F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整える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ことが必要</w:t>
            </w:r>
          </w:p>
          <w:p w14:paraId="7532BC90" w14:textId="533EEF6F" w:rsidR="006029A7" w:rsidRPr="00DC2636" w:rsidRDefault="006029A7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○全庁</w:t>
            </w:r>
            <w:r w:rsidR="00C4549E">
              <w:rPr>
                <w:rFonts w:ascii="Meiryo UI" w:eastAsia="Meiryo UI" w:hAnsi="Meiryo UI" w:cs="Meiryo UI" w:hint="eastAsia"/>
                <w:sz w:val="20"/>
                <w:szCs w:val="20"/>
              </w:rPr>
              <w:t>RPA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適用業務調査を実施（９月）</w:t>
            </w:r>
          </w:p>
          <w:p w14:paraId="4144E025" w14:textId="74A749BF" w:rsidR="00363501" w:rsidRPr="00DC2636" w:rsidRDefault="002B6C35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293C55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実証実験の</w:t>
            </w:r>
            <w:r w:rsidR="006029A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効果・</w:t>
            </w:r>
            <w:r w:rsidR="0036350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課題</w:t>
            </w:r>
            <w:r w:rsidR="00BA7004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及び全庁調査</w:t>
            </w:r>
            <w:r w:rsidR="006029A7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の結果</w:t>
            </w:r>
            <w:r w:rsidR="00363501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DC263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踏まえ</w:t>
            </w:r>
            <w:r w:rsidR="00DC2636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て</w:t>
            </w:r>
            <w:r w:rsidR="00C4549E">
              <w:rPr>
                <w:rFonts w:ascii="Meiryo UI" w:eastAsia="Meiryo UI" w:hAnsi="Meiryo UI" w:cs="Meiryo UI" w:hint="eastAsia"/>
                <w:sz w:val="20"/>
                <w:szCs w:val="20"/>
              </w:rPr>
              <w:t>R元</w:t>
            </w:r>
            <w:r w:rsidR="00222AC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="00894EB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は</w:t>
            </w:r>
            <w:r w:rsidR="00222AC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試行導入</w:t>
            </w:r>
            <w:r w:rsidR="00CC10E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に向け</w:t>
            </w:r>
            <w:r w:rsidR="00222AC0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352C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公募型</w:t>
            </w:r>
            <w:r w:rsidR="00894EB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プロポーサル方式による調達</w:t>
            </w:r>
            <w:r w:rsidR="002352C9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を実施</w:t>
            </w:r>
            <w:r w:rsidR="00894EB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CC10E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  <w:r w:rsidR="00894EB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CC10EB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894EBD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51EE8703" w14:textId="33DAD1BA" w:rsidR="00B53494" w:rsidRPr="00DC2636" w:rsidRDefault="00B53494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AC9A58" w14:textId="77777777" w:rsidR="009A0C81" w:rsidRPr="00DC2636" w:rsidRDefault="009A0C81" w:rsidP="00AE33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C623AA" w14:textId="77777777" w:rsidR="00E432C9" w:rsidRPr="00DC2636" w:rsidRDefault="00E432C9" w:rsidP="006C2A08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■次世代情報システム技術の活用に向けた検討</w:t>
            </w:r>
          </w:p>
          <w:p w14:paraId="68DAAFE1" w14:textId="77777777" w:rsidR="00013208" w:rsidRPr="00DC2636" w:rsidRDefault="008914E1" w:rsidP="000132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○検討ワーキングを開催し、最新のICT情報等を提供</w:t>
            </w:r>
          </w:p>
          <w:p w14:paraId="2F8F7508" w14:textId="28691301" w:rsidR="00013208" w:rsidRPr="00DC2636" w:rsidRDefault="00DC2636" w:rsidP="000132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（内容</w:t>
            </w:r>
            <w:r w:rsidR="00013208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213D3093" w14:textId="71176E84" w:rsidR="008914E1" w:rsidRPr="00DC2636" w:rsidRDefault="008914E1" w:rsidP="008914E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・ＩｏＴと周辺技術の動向（６月）</w:t>
            </w:r>
          </w:p>
          <w:p w14:paraId="437D2FE6" w14:textId="0773F8A0" w:rsidR="008914E1" w:rsidRPr="00DC2636" w:rsidRDefault="008914E1" w:rsidP="008914E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・人工知能（AI</w:t>
            </w:r>
            <w:r w:rsidRPr="00DC2636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（７月）</w:t>
            </w:r>
          </w:p>
          <w:p w14:paraId="662A7A40" w14:textId="77777777" w:rsidR="008914E1" w:rsidRPr="00DC2636" w:rsidRDefault="008914E1" w:rsidP="00EB0B7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・ブロックチェーン（９月）</w:t>
            </w:r>
          </w:p>
          <w:p w14:paraId="34A362BF" w14:textId="2368FAF1" w:rsidR="002C233D" w:rsidRPr="00DC2636" w:rsidRDefault="002C233D" w:rsidP="00EB0B7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・</w:t>
            </w:r>
            <w:r w:rsidR="00D6066E"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自治体での</w:t>
            </w:r>
            <w:r w:rsidRPr="00DC2636">
              <w:rPr>
                <w:rFonts w:ascii="Meiryo UI" w:eastAsia="Meiryo UI" w:hAnsi="Meiryo UI" w:cs="Meiryo UI" w:hint="eastAsia"/>
                <w:sz w:val="20"/>
                <w:szCs w:val="20"/>
              </w:rPr>
              <w:t>AI活用の取り組み（１月）</w:t>
            </w:r>
          </w:p>
        </w:tc>
      </w:tr>
    </w:tbl>
    <w:p w14:paraId="367D3530" w14:textId="77662C24" w:rsidR="00C77FF5" w:rsidRPr="00DC2636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DC2636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311B" w14:textId="77777777" w:rsidR="00B12598" w:rsidRDefault="00B12598" w:rsidP="00E45A78">
      <w:r>
        <w:separator/>
      </w:r>
    </w:p>
  </w:endnote>
  <w:endnote w:type="continuationSeparator" w:id="0">
    <w:p w14:paraId="62AA3383" w14:textId="77777777" w:rsidR="00B12598" w:rsidRDefault="00B12598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356B" w14:textId="77777777" w:rsidR="00B12598" w:rsidRDefault="00B12598" w:rsidP="00E45A78">
      <w:r>
        <w:separator/>
      </w:r>
    </w:p>
  </w:footnote>
  <w:footnote w:type="continuationSeparator" w:id="0">
    <w:p w14:paraId="41B0186A" w14:textId="77777777" w:rsidR="00B12598" w:rsidRDefault="00B12598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63F0" w14:textId="77777777"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29E37" wp14:editId="0F6C88EA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D1FE5" w14:textId="77777777" w:rsidR="003C0E60" w:rsidRDefault="004D34B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29E37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14:paraId="51CD1FE5" w14:textId="77777777" w:rsidR="003C0E60" w:rsidRDefault="004D34B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22A7"/>
    <w:rsid w:val="00013208"/>
    <w:rsid w:val="00014E43"/>
    <w:rsid w:val="00022A33"/>
    <w:rsid w:val="000255B5"/>
    <w:rsid w:val="0004671B"/>
    <w:rsid w:val="000517A6"/>
    <w:rsid w:val="000518AA"/>
    <w:rsid w:val="00051A00"/>
    <w:rsid w:val="00056056"/>
    <w:rsid w:val="000634A0"/>
    <w:rsid w:val="00077C7D"/>
    <w:rsid w:val="00080F12"/>
    <w:rsid w:val="00082653"/>
    <w:rsid w:val="00083D12"/>
    <w:rsid w:val="0009049D"/>
    <w:rsid w:val="00091C3E"/>
    <w:rsid w:val="000933FE"/>
    <w:rsid w:val="00093FED"/>
    <w:rsid w:val="00096BEC"/>
    <w:rsid w:val="000A31D3"/>
    <w:rsid w:val="000A3F53"/>
    <w:rsid w:val="000A435D"/>
    <w:rsid w:val="000B1864"/>
    <w:rsid w:val="000B35C3"/>
    <w:rsid w:val="000C0630"/>
    <w:rsid w:val="000C63BF"/>
    <w:rsid w:val="00112E2F"/>
    <w:rsid w:val="00113563"/>
    <w:rsid w:val="00125272"/>
    <w:rsid w:val="001307FB"/>
    <w:rsid w:val="00132AE7"/>
    <w:rsid w:val="00135F75"/>
    <w:rsid w:val="001451B9"/>
    <w:rsid w:val="00145DCF"/>
    <w:rsid w:val="00150E6F"/>
    <w:rsid w:val="001620DC"/>
    <w:rsid w:val="001702F0"/>
    <w:rsid w:val="00174A82"/>
    <w:rsid w:val="001826AB"/>
    <w:rsid w:val="0018275C"/>
    <w:rsid w:val="001941E5"/>
    <w:rsid w:val="00197FC1"/>
    <w:rsid w:val="001A2340"/>
    <w:rsid w:val="001C0916"/>
    <w:rsid w:val="001C4AB7"/>
    <w:rsid w:val="001C6587"/>
    <w:rsid w:val="001E04E5"/>
    <w:rsid w:val="001F1877"/>
    <w:rsid w:val="001F32EF"/>
    <w:rsid w:val="002025C4"/>
    <w:rsid w:val="002026A4"/>
    <w:rsid w:val="00205B57"/>
    <w:rsid w:val="0022155C"/>
    <w:rsid w:val="00222AC0"/>
    <w:rsid w:val="00225F40"/>
    <w:rsid w:val="002352C9"/>
    <w:rsid w:val="00235A70"/>
    <w:rsid w:val="00235E5E"/>
    <w:rsid w:val="00244E1F"/>
    <w:rsid w:val="0025156E"/>
    <w:rsid w:val="00255975"/>
    <w:rsid w:val="00257513"/>
    <w:rsid w:val="002611C2"/>
    <w:rsid w:val="00263152"/>
    <w:rsid w:val="00267B07"/>
    <w:rsid w:val="00270D51"/>
    <w:rsid w:val="00271310"/>
    <w:rsid w:val="002743E5"/>
    <w:rsid w:val="00274934"/>
    <w:rsid w:val="00284E94"/>
    <w:rsid w:val="00293C55"/>
    <w:rsid w:val="002B6BDF"/>
    <w:rsid w:val="002B6C35"/>
    <w:rsid w:val="002B7D22"/>
    <w:rsid w:val="002C233D"/>
    <w:rsid w:val="002C6A85"/>
    <w:rsid w:val="002D5393"/>
    <w:rsid w:val="002E0B40"/>
    <w:rsid w:val="002E47CD"/>
    <w:rsid w:val="002E495B"/>
    <w:rsid w:val="002E4A8A"/>
    <w:rsid w:val="0030676B"/>
    <w:rsid w:val="0031337A"/>
    <w:rsid w:val="00314FC6"/>
    <w:rsid w:val="003203A6"/>
    <w:rsid w:val="00325C77"/>
    <w:rsid w:val="003365F4"/>
    <w:rsid w:val="00350B65"/>
    <w:rsid w:val="0036199E"/>
    <w:rsid w:val="00363501"/>
    <w:rsid w:val="003665EB"/>
    <w:rsid w:val="00374B9A"/>
    <w:rsid w:val="003848D2"/>
    <w:rsid w:val="00386F42"/>
    <w:rsid w:val="003A0B4C"/>
    <w:rsid w:val="003A7CD0"/>
    <w:rsid w:val="003B0DA3"/>
    <w:rsid w:val="003B14EF"/>
    <w:rsid w:val="003B74B3"/>
    <w:rsid w:val="003C0E60"/>
    <w:rsid w:val="003C5D36"/>
    <w:rsid w:val="003D0E0D"/>
    <w:rsid w:val="003D5C11"/>
    <w:rsid w:val="003D7061"/>
    <w:rsid w:val="003F4AE6"/>
    <w:rsid w:val="004158D6"/>
    <w:rsid w:val="00421972"/>
    <w:rsid w:val="0042480B"/>
    <w:rsid w:val="004250E9"/>
    <w:rsid w:val="004275BB"/>
    <w:rsid w:val="00442771"/>
    <w:rsid w:val="0045498E"/>
    <w:rsid w:val="00463796"/>
    <w:rsid w:val="00463A1C"/>
    <w:rsid w:val="00470D6E"/>
    <w:rsid w:val="00471777"/>
    <w:rsid w:val="004729E3"/>
    <w:rsid w:val="00481736"/>
    <w:rsid w:val="004831BF"/>
    <w:rsid w:val="004955A9"/>
    <w:rsid w:val="004A0621"/>
    <w:rsid w:val="004A37A1"/>
    <w:rsid w:val="004C073F"/>
    <w:rsid w:val="004C0B14"/>
    <w:rsid w:val="004C72A5"/>
    <w:rsid w:val="004C7B8C"/>
    <w:rsid w:val="004D2266"/>
    <w:rsid w:val="004D34B5"/>
    <w:rsid w:val="004D7F55"/>
    <w:rsid w:val="004E5DBB"/>
    <w:rsid w:val="00501E96"/>
    <w:rsid w:val="00514D28"/>
    <w:rsid w:val="00522827"/>
    <w:rsid w:val="00532E09"/>
    <w:rsid w:val="00535E61"/>
    <w:rsid w:val="00550426"/>
    <w:rsid w:val="00571122"/>
    <w:rsid w:val="005842BE"/>
    <w:rsid w:val="00595469"/>
    <w:rsid w:val="005A0B08"/>
    <w:rsid w:val="005A30A6"/>
    <w:rsid w:val="005A6930"/>
    <w:rsid w:val="005A72B0"/>
    <w:rsid w:val="005B2FE3"/>
    <w:rsid w:val="005C2DDE"/>
    <w:rsid w:val="005D396D"/>
    <w:rsid w:val="005F5D37"/>
    <w:rsid w:val="0060238C"/>
    <w:rsid w:val="006029A7"/>
    <w:rsid w:val="00606B60"/>
    <w:rsid w:val="00611FAD"/>
    <w:rsid w:val="00614B92"/>
    <w:rsid w:val="006240B2"/>
    <w:rsid w:val="00624463"/>
    <w:rsid w:val="00636187"/>
    <w:rsid w:val="006612F2"/>
    <w:rsid w:val="00661525"/>
    <w:rsid w:val="00665C86"/>
    <w:rsid w:val="0067793D"/>
    <w:rsid w:val="006A09B3"/>
    <w:rsid w:val="006A34D6"/>
    <w:rsid w:val="006B038D"/>
    <w:rsid w:val="006B0D9A"/>
    <w:rsid w:val="006C0F79"/>
    <w:rsid w:val="006D286D"/>
    <w:rsid w:val="006E35E3"/>
    <w:rsid w:val="006F4C3B"/>
    <w:rsid w:val="007049A0"/>
    <w:rsid w:val="007070C9"/>
    <w:rsid w:val="007169C2"/>
    <w:rsid w:val="00720654"/>
    <w:rsid w:val="0072192D"/>
    <w:rsid w:val="007219A3"/>
    <w:rsid w:val="00721EA7"/>
    <w:rsid w:val="00741AE7"/>
    <w:rsid w:val="00746203"/>
    <w:rsid w:val="007500B1"/>
    <w:rsid w:val="007510DC"/>
    <w:rsid w:val="00771CB8"/>
    <w:rsid w:val="00772944"/>
    <w:rsid w:val="007A0B4E"/>
    <w:rsid w:val="007B1EEE"/>
    <w:rsid w:val="007B2E57"/>
    <w:rsid w:val="007C122F"/>
    <w:rsid w:val="007C33AF"/>
    <w:rsid w:val="007C5012"/>
    <w:rsid w:val="007C7AF1"/>
    <w:rsid w:val="007D34F5"/>
    <w:rsid w:val="007E35CE"/>
    <w:rsid w:val="007F0B3C"/>
    <w:rsid w:val="007F3D1A"/>
    <w:rsid w:val="00813795"/>
    <w:rsid w:val="0081594D"/>
    <w:rsid w:val="0082393E"/>
    <w:rsid w:val="00834FAB"/>
    <w:rsid w:val="00843CE0"/>
    <w:rsid w:val="00855200"/>
    <w:rsid w:val="0086459D"/>
    <w:rsid w:val="00867FF0"/>
    <w:rsid w:val="00870EA6"/>
    <w:rsid w:val="00877255"/>
    <w:rsid w:val="008914E1"/>
    <w:rsid w:val="00894EBD"/>
    <w:rsid w:val="008A1428"/>
    <w:rsid w:val="008B000D"/>
    <w:rsid w:val="008B1059"/>
    <w:rsid w:val="008B6D25"/>
    <w:rsid w:val="008C5B39"/>
    <w:rsid w:val="008C786D"/>
    <w:rsid w:val="00901DE0"/>
    <w:rsid w:val="009025D9"/>
    <w:rsid w:val="00905F46"/>
    <w:rsid w:val="0091477B"/>
    <w:rsid w:val="00920F90"/>
    <w:rsid w:val="009511F4"/>
    <w:rsid w:val="00952473"/>
    <w:rsid w:val="00960B59"/>
    <w:rsid w:val="00963902"/>
    <w:rsid w:val="009826C0"/>
    <w:rsid w:val="00987762"/>
    <w:rsid w:val="0099551F"/>
    <w:rsid w:val="009A0C81"/>
    <w:rsid w:val="009A32D0"/>
    <w:rsid w:val="009A572C"/>
    <w:rsid w:val="009C3D2E"/>
    <w:rsid w:val="009D21A8"/>
    <w:rsid w:val="009D37AF"/>
    <w:rsid w:val="009F205F"/>
    <w:rsid w:val="009F2C78"/>
    <w:rsid w:val="009F4A34"/>
    <w:rsid w:val="00A0310E"/>
    <w:rsid w:val="00A20AE2"/>
    <w:rsid w:val="00A224DC"/>
    <w:rsid w:val="00A50099"/>
    <w:rsid w:val="00A56C7F"/>
    <w:rsid w:val="00A60031"/>
    <w:rsid w:val="00A7053A"/>
    <w:rsid w:val="00A8014F"/>
    <w:rsid w:val="00A80F96"/>
    <w:rsid w:val="00A91C5B"/>
    <w:rsid w:val="00AB1141"/>
    <w:rsid w:val="00AB3D43"/>
    <w:rsid w:val="00AB7C60"/>
    <w:rsid w:val="00AC425A"/>
    <w:rsid w:val="00AC4D94"/>
    <w:rsid w:val="00AE1DA8"/>
    <w:rsid w:val="00AE3314"/>
    <w:rsid w:val="00AE7660"/>
    <w:rsid w:val="00AF4692"/>
    <w:rsid w:val="00B03203"/>
    <w:rsid w:val="00B04FCB"/>
    <w:rsid w:val="00B12598"/>
    <w:rsid w:val="00B42C16"/>
    <w:rsid w:val="00B42F7E"/>
    <w:rsid w:val="00B452C2"/>
    <w:rsid w:val="00B52AEF"/>
    <w:rsid w:val="00B53494"/>
    <w:rsid w:val="00B63D5A"/>
    <w:rsid w:val="00B74687"/>
    <w:rsid w:val="00B81BC0"/>
    <w:rsid w:val="00B81E46"/>
    <w:rsid w:val="00B91A4C"/>
    <w:rsid w:val="00B95D3F"/>
    <w:rsid w:val="00BA0AB5"/>
    <w:rsid w:val="00BA4669"/>
    <w:rsid w:val="00BA7004"/>
    <w:rsid w:val="00BB6EF8"/>
    <w:rsid w:val="00BD2C2D"/>
    <w:rsid w:val="00BD72E7"/>
    <w:rsid w:val="00BE18F4"/>
    <w:rsid w:val="00BE672E"/>
    <w:rsid w:val="00BF4991"/>
    <w:rsid w:val="00BF59E6"/>
    <w:rsid w:val="00C11389"/>
    <w:rsid w:val="00C232CA"/>
    <w:rsid w:val="00C235E7"/>
    <w:rsid w:val="00C26D56"/>
    <w:rsid w:val="00C42E81"/>
    <w:rsid w:val="00C4378C"/>
    <w:rsid w:val="00C4549E"/>
    <w:rsid w:val="00C50A21"/>
    <w:rsid w:val="00C54089"/>
    <w:rsid w:val="00C73995"/>
    <w:rsid w:val="00C77FF5"/>
    <w:rsid w:val="00C83977"/>
    <w:rsid w:val="00C85503"/>
    <w:rsid w:val="00CA6971"/>
    <w:rsid w:val="00CA79B1"/>
    <w:rsid w:val="00CB6164"/>
    <w:rsid w:val="00CC10EB"/>
    <w:rsid w:val="00CD1B0B"/>
    <w:rsid w:val="00CD2F6C"/>
    <w:rsid w:val="00CD56DC"/>
    <w:rsid w:val="00CE56D2"/>
    <w:rsid w:val="00CE5B95"/>
    <w:rsid w:val="00D02A6E"/>
    <w:rsid w:val="00D033E7"/>
    <w:rsid w:val="00D23A8A"/>
    <w:rsid w:val="00D2651C"/>
    <w:rsid w:val="00D31192"/>
    <w:rsid w:val="00D44943"/>
    <w:rsid w:val="00D55F70"/>
    <w:rsid w:val="00D6066E"/>
    <w:rsid w:val="00D623D1"/>
    <w:rsid w:val="00D7197D"/>
    <w:rsid w:val="00D7290D"/>
    <w:rsid w:val="00D74B51"/>
    <w:rsid w:val="00D818CE"/>
    <w:rsid w:val="00D855BE"/>
    <w:rsid w:val="00D8648E"/>
    <w:rsid w:val="00D90A6D"/>
    <w:rsid w:val="00DA03C5"/>
    <w:rsid w:val="00DA0691"/>
    <w:rsid w:val="00DB5144"/>
    <w:rsid w:val="00DB780B"/>
    <w:rsid w:val="00DC2636"/>
    <w:rsid w:val="00DC6D7C"/>
    <w:rsid w:val="00DD05F8"/>
    <w:rsid w:val="00DD1178"/>
    <w:rsid w:val="00DE5BE1"/>
    <w:rsid w:val="00E10F7E"/>
    <w:rsid w:val="00E1443B"/>
    <w:rsid w:val="00E16663"/>
    <w:rsid w:val="00E20492"/>
    <w:rsid w:val="00E31471"/>
    <w:rsid w:val="00E324D2"/>
    <w:rsid w:val="00E335DC"/>
    <w:rsid w:val="00E3550E"/>
    <w:rsid w:val="00E432C9"/>
    <w:rsid w:val="00E45A78"/>
    <w:rsid w:val="00E507C0"/>
    <w:rsid w:val="00E50DF6"/>
    <w:rsid w:val="00E5202F"/>
    <w:rsid w:val="00E528A5"/>
    <w:rsid w:val="00E53659"/>
    <w:rsid w:val="00E67F21"/>
    <w:rsid w:val="00EA6F83"/>
    <w:rsid w:val="00EB0184"/>
    <w:rsid w:val="00EB0B76"/>
    <w:rsid w:val="00EB58F1"/>
    <w:rsid w:val="00ED6B40"/>
    <w:rsid w:val="00EF6773"/>
    <w:rsid w:val="00EF7BEF"/>
    <w:rsid w:val="00F119CB"/>
    <w:rsid w:val="00F13325"/>
    <w:rsid w:val="00F32DFD"/>
    <w:rsid w:val="00F34F5C"/>
    <w:rsid w:val="00F354D0"/>
    <w:rsid w:val="00F51D33"/>
    <w:rsid w:val="00F576A0"/>
    <w:rsid w:val="00F62B5A"/>
    <w:rsid w:val="00F65F27"/>
    <w:rsid w:val="00F71773"/>
    <w:rsid w:val="00F868D8"/>
    <w:rsid w:val="00F8783D"/>
    <w:rsid w:val="00F90A88"/>
    <w:rsid w:val="00F96948"/>
    <w:rsid w:val="00FA41C4"/>
    <w:rsid w:val="00FC289D"/>
    <w:rsid w:val="00FC3F32"/>
    <w:rsid w:val="00FD2E91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8359C92"/>
  <w15:docId w15:val="{E2FD7FF0-13C6-4E98-B685-A0F315F5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F2C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2C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2C78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2C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2C78"/>
    <w:rPr>
      <w:rFonts w:eastAsia="ＭＳ ゴシック"/>
      <w:b/>
      <w:bCs/>
      <w:sz w:val="22"/>
    </w:rPr>
  </w:style>
  <w:style w:type="paragraph" w:styleId="af">
    <w:name w:val="Revision"/>
    <w:hidden/>
    <w:uiPriority w:val="99"/>
    <w:semiHidden/>
    <w:rsid w:val="00222AC0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9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520">
          <w:marLeft w:val="40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104">
          <w:marLeft w:val="40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710-4E4E-4036-A681-5EFA3A0A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博文</dc:creator>
  <cp:lastModifiedBy>松本　雄一</cp:lastModifiedBy>
  <cp:revision>40</cp:revision>
  <cp:lastPrinted>2019-04-02T09:27:00Z</cp:lastPrinted>
  <dcterms:created xsi:type="dcterms:W3CDTF">2019-03-22T00:54:00Z</dcterms:created>
  <dcterms:modified xsi:type="dcterms:W3CDTF">2019-05-20T02:43:00Z</dcterms:modified>
</cp:coreProperties>
</file>