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1B33D" w14:textId="77777777"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C55CC8">
        <w:rPr>
          <w:rFonts w:ascii="Meiryo UI" w:eastAsia="Meiryo UI" w:hAnsi="Meiryo UI" w:cs="Meiryo UI" w:hint="eastAsia"/>
          <w:b/>
          <w:sz w:val="36"/>
          <w:szCs w:val="24"/>
        </w:rPr>
        <w:t>テーマ</w:t>
      </w:r>
      <w:r w:rsidR="00024DD2">
        <w:rPr>
          <w:rFonts w:ascii="Meiryo UI" w:eastAsia="Meiryo UI" w:hAnsi="Meiryo UI" w:cs="Meiryo UI" w:hint="eastAsia"/>
          <w:b/>
          <w:sz w:val="36"/>
          <w:szCs w:val="24"/>
        </w:rPr>
        <w:t>３</w:t>
      </w:r>
      <w:r w:rsidRPr="0036199E">
        <w:rPr>
          <w:rFonts w:ascii="Meiryo UI" w:eastAsia="Meiryo UI" w:hAnsi="Meiryo UI" w:cs="Meiryo UI" w:hint="eastAsia"/>
          <w:b/>
          <w:sz w:val="36"/>
          <w:szCs w:val="24"/>
        </w:rPr>
        <w:t>】</w:t>
      </w:r>
      <w:r w:rsidR="00E7463B">
        <w:rPr>
          <w:rFonts w:ascii="Meiryo UI" w:eastAsia="Meiryo UI" w:hAnsi="Meiryo UI" w:cs="Meiryo UI" w:hint="eastAsia"/>
          <w:b/>
          <w:sz w:val="36"/>
          <w:szCs w:val="24"/>
        </w:rPr>
        <w:t xml:space="preserve">　</w:t>
      </w:r>
      <w:r w:rsidR="00024DD2">
        <w:rPr>
          <w:rFonts w:ascii="Meiryo UI" w:eastAsia="Meiryo UI" w:hAnsi="Meiryo UI" w:cs="Meiryo UI" w:hint="eastAsia"/>
          <w:b/>
          <w:sz w:val="36"/>
          <w:szCs w:val="24"/>
        </w:rPr>
        <w:t>多様な人材が活躍できる環境づくり</w:t>
      </w:r>
      <w:r w:rsidR="00E6405D" w:rsidRPr="0068547A">
        <w:rPr>
          <w:rFonts w:ascii="Meiryo UI" w:eastAsia="Meiryo UI" w:hAnsi="Meiryo UI" w:cs="Meiryo UI" w:hint="eastAsia"/>
          <w:b/>
          <w:sz w:val="36"/>
          <w:szCs w:val="24"/>
        </w:rPr>
        <w:t xml:space="preserve">　－</w:t>
      </w:r>
      <w:r w:rsidR="00024DD2">
        <w:rPr>
          <w:rFonts w:ascii="Meiryo UI" w:eastAsia="Meiryo UI" w:hAnsi="Meiryo UI" w:cs="Meiryo UI" w:hint="eastAsia"/>
          <w:b/>
          <w:sz w:val="36"/>
          <w:szCs w:val="24"/>
        </w:rPr>
        <w:t>女性・若者・障がい者などの活躍支援</w:t>
      </w:r>
      <w:r w:rsidR="00E6405D" w:rsidRPr="0068547A">
        <w:rPr>
          <w:rFonts w:ascii="Meiryo UI" w:eastAsia="Meiryo UI" w:hAnsi="Meiryo UI" w:cs="Meiryo UI" w:hint="eastAsia"/>
          <w:b/>
          <w:sz w:val="36"/>
          <w:szCs w:val="24"/>
        </w:rPr>
        <w:t>－</w:t>
      </w:r>
    </w:p>
    <w:tbl>
      <w:tblPr>
        <w:tblStyle w:val="a3"/>
        <w:tblW w:w="0" w:type="auto"/>
        <w:tblInd w:w="108" w:type="dxa"/>
        <w:tblLook w:val="04A0" w:firstRow="1" w:lastRow="0" w:firstColumn="1" w:lastColumn="0" w:noHBand="0" w:noVBand="1"/>
      </w:tblPr>
      <w:tblGrid>
        <w:gridCol w:w="1700"/>
        <w:gridCol w:w="14022"/>
      </w:tblGrid>
      <w:tr w:rsidR="00DB5144" w:rsidRPr="00E335DC" w14:paraId="6E21B343" w14:textId="77777777" w:rsidTr="001C6587">
        <w:tc>
          <w:tcPr>
            <w:tcW w:w="1701" w:type="dxa"/>
            <w:shd w:val="clear" w:color="auto" w:fill="000000" w:themeFill="text1"/>
            <w:vAlign w:val="center"/>
          </w:tcPr>
          <w:p w14:paraId="6E21B33E"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6E21B33F" w14:textId="5E11308C" w:rsidR="0059037B" w:rsidRPr="00C32BE1" w:rsidRDefault="007472CA" w:rsidP="00960548">
            <w:pPr>
              <w:spacing w:line="300" w:lineRule="exact"/>
              <w:ind w:left="200" w:hangingChars="100" w:hanging="200"/>
              <w:rPr>
                <w:rFonts w:ascii="Meiryo UI" w:eastAsia="Meiryo UI" w:hAnsi="Meiryo UI" w:cs="Meiryo UI"/>
                <w:sz w:val="20"/>
                <w:szCs w:val="20"/>
              </w:rPr>
            </w:pPr>
            <w:r w:rsidRPr="00C32BE1">
              <w:rPr>
                <w:rFonts w:ascii="Meiryo UI" w:eastAsia="Meiryo UI" w:hAnsi="Meiryo UI" w:cs="Meiryo UI" w:hint="eastAsia"/>
                <w:sz w:val="20"/>
                <w:szCs w:val="20"/>
              </w:rPr>
              <w:t>◎OSAKA</w:t>
            </w:r>
            <w:r w:rsidR="00960548" w:rsidRPr="00C32BE1">
              <w:rPr>
                <w:rFonts w:ascii="Meiryo UI" w:eastAsia="Meiryo UI" w:hAnsi="Meiryo UI" w:cs="Meiryo UI" w:hint="eastAsia"/>
                <w:sz w:val="20"/>
                <w:szCs w:val="20"/>
              </w:rPr>
              <w:t>しごとフィールドを軸に、女性、若者、障がい者やLGBTを</w:t>
            </w:r>
            <w:r w:rsidR="00864A53" w:rsidRPr="00C32BE1">
              <w:rPr>
                <w:rFonts w:ascii="Meiryo UI" w:eastAsia="Meiryo UI" w:hAnsi="Meiryo UI" w:cs="Meiryo UI" w:hint="eastAsia"/>
                <w:sz w:val="20"/>
                <w:szCs w:val="20"/>
              </w:rPr>
              <w:t>含む</w:t>
            </w:r>
            <w:r w:rsidR="00960548" w:rsidRPr="00C32BE1">
              <w:rPr>
                <w:rFonts w:ascii="Meiryo UI" w:eastAsia="Meiryo UI" w:hAnsi="Meiryo UI" w:cs="Meiryo UI" w:hint="eastAsia"/>
                <w:sz w:val="20"/>
                <w:szCs w:val="20"/>
              </w:rPr>
              <w:t>就職に困難性を有する方など、働きたいと思う全ての方の就業を支援する</w:t>
            </w:r>
            <w:r w:rsidR="003C26D7" w:rsidRPr="00C32BE1">
              <w:rPr>
                <w:rFonts w:ascii="Meiryo UI" w:eastAsia="Meiryo UI" w:hAnsi="Meiryo UI" w:cs="Meiryo UI" w:hint="eastAsia"/>
                <w:sz w:val="20"/>
                <w:szCs w:val="20"/>
              </w:rPr>
              <w:t>。</w:t>
            </w:r>
            <w:bookmarkStart w:id="0" w:name="_GoBack"/>
            <w:bookmarkEnd w:id="0"/>
          </w:p>
          <w:p w14:paraId="6E21B340" w14:textId="3BDE668E" w:rsidR="007472CA" w:rsidRPr="00C32BE1" w:rsidRDefault="00960548" w:rsidP="007472CA">
            <w:pPr>
              <w:spacing w:line="300" w:lineRule="exact"/>
              <w:ind w:left="200" w:hangingChars="100" w:hanging="200"/>
              <w:rPr>
                <w:rFonts w:ascii="Meiryo UI" w:eastAsia="Meiryo UI" w:hAnsi="Meiryo UI" w:cs="Meiryo UI"/>
                <w:sz w:val="20"/>
                <w:szCs w:val="20"/>
              </w:rPr>
            </w:pPr>
            <w:r w:rsidRPr="00C32BE1">
              <w:rPr>
                <w:rFonts w:ascii="Meiryo UI" w:eastAsia="Meiryo UI" w:hAnsi="Meiryo UI" w:cs="Meiryo UI" w:hint="eastAsia"/>
                <w:sz w:val="20"/>
                <w:szCs w:val="20"/>
              </w:rPr>
              <w:t>◎中小企業人材支援センタ</w:t>
            </w:r>
            <w:r w:rsidR="00970E5C" w:rsidRPr="00C32BE1">
              <w:rPr>
                <w:rFonts w:ascii="Meiryo UI" w:eastAsia="Meiryo UI" w:hAnsi="Meiryo UI" w:cs="Meiryo UI" w:hint="eastAsia"/>
                <w:sz w:val="20"/>
                <w:szCs w:val="20"/>
              </w:rPr>
              <w:t>ーによ</w:t>
            </w:r>
            <w:r w:rsidRPr="00C32BE1">
              <w:rPr>
                <w:rFonts w:ascii="Meiryo UI" w:eastAsia="Meiryo UI" w:hAnsi="Meiryo UI" w:cs="Meiryo UI" w:hint="eastAsia"/>
                <w:sz w:val="20"/>
                <w:szCs w:val="20"/>
              </w:rPr>
              <w:t>る採用・定着支援や、障がい者の雇用促進、プロ人材の採用支援等により、大阪産業を支える中小企業の人材確保を支援する</w:t>
            </w:r>
            <w:r w:rsidR="003C26D7" w:rsidRPr="00C32BE1">
              <w:rPr>
                <w:rFonts w:ascii="Meiryo UI" w:eastAsia="Meiryo UI" w:hAnsi="Meiryo UI" w:cs="Meiryo UI" w:hint="eastAsia"/>
                <w:sz w:val="20"/>
                <w:szCs w:val="20"/>
              </w:rPr>
              <w:t>。</w:t>
            </w:r>
          </w:p>
          <w:p w14:paraId="6E21B341" w14:textId="674F7576" w:rsidR="00D52270" w:rsidRPr="00C32BE1" w:rsidRDefault="00FA6352" w:rsidP="00D52270">
            <w:pPr>
              <w:spacing w:line="300" w:lineRule="exact"/>
              <w:ind w:left="200" w:hangingChars="100" w:hanging="200"/>
              <w:rPr>
                <w:rFonts w:ascii="Meiryo UI" w:eastAsia="Meiryo UI" w:hAnsi="Meiryo UI" w:cs="Meiryo UI"/>
                <w:sz w:val="20"/>
                <w:szCs w:val="20"/>
              </w:rPr>
            </w:pPr>
            <w:r w:rsidRPr="00C32BE1">
              <w:rPr>
                <w:rFonts w:ascii="Meiryo UI" w:eastAsia="Meiryo UI" w:hAnsi="Meiryo UI" w:cs="Meiryo UI" w:hint="eastAsia"/>
                <w:sz w:val="20"/>
                <w:szCs w:val="20"/>
              </w:rPr>
              <w:t>◎</w:t>
            </w:r>
            <w:r w:rsidR="003E15A4" w:rsidRPr="00C32BE1">
              <w:rPr>
                <w:rFonts w:ascii="Meiryo UI" w:eastAsia="Meiryo UI" w:hAnsi="Meiryo UI" w:cs="Meiryo UI" w:hint="eastAsia"/>
                <w:sz w:val="20"/>
                <w:szCs w:val="20"/>
              </w:rPr>
              <w:t>過重労働の解消・防止のため、</w:t>
            </w:r>
            <w:r w:rsidR="003765EB" w:rsidRPr="00C32BE1">
              <w:rPr>
                <w:rFonts w:ascii="Meiryo UI" w:eastAsia="Meiryo UI" w:hAnsi="Meiryo UI" w:cs="Meiryo UI" w:hint="eastAsia"/>
                <w:sz w:val="20"/>
                <w:szCs w:val="20"/>
              </w:rPr>
              <w:t>いわゆるブラック企業の撲滅に向けた取組</w:t>
            </w:r>
            <w:r w:rsidR="00F7392F" w:rsidRPr="00C32BE1">
              <w:rPr>
                <w:rFonts w:ascii="Meiryo UI" w:eastAsia="Meiryo UI" w:hAnsi="Meiryo UI" w:cs="Meiryo UI" w:hint="eastAsia"/>
                <w:sz w:val="20"/>
                <w:szCs w:val="20"/>
              </w:rPr>
              <w:t>み</w:t>
            </w:r>
            <w:r w:rsidR="003765EB" w:rsidRPr="00C32BE1">
              <w:rPr>
                <w:rFonts w:ascii="Meiryo UI" w:eastAsia="Meiryo UI" w:hAnsi="Meiryo UI" w:cs="Meiryo UI" w:hint="eastAsia"/>
                <w:sz w:val="20"/>
                <w:szCs w:val="20"/>
              </w:rPr>
              <w:t>をはじめ、労働環境の改善に取り組む</w:t>
            </w:r>
            <w:r w:rsidR="003E15A4" w:rsidRPr="00C32BE1">
              <w:rPr>
                <w:rFonts w:ascii="Meiryo UI" w:eastAsia="Meiryo UI" w:hAnsi="Meiryo UI" w:cs="Meiryo UI" w:hint="eastAsia"/>
                <w:sz w:val="20"/>
                <w:szCs w:val="20"/>
              </w:rPr>
              <w:t>など</w:t>
            </w:r>
            <w:r w:rsidR="00D52270" w:rsidRPr="00C32BE1">
              <w:rPr>
                <w:rFonts w:ascii="Meiryo UI" w:eastAsia="Meiryo UI" w:hAnsi="Meiryo UI" w:cs="Meiryo UI" w:hint="eastAsia"/>
                <w:sz w:val="20"/>
                <w:szCs w:val="20"/>
              </w:rPr>
              <w:t>、国と連携して「働き方改革」を推進する。</w:t>
            </w:r>
          </w:p>
          <w:p w14:paraId="6E21B342" w14:textId="54805854" w:rsidR="007472CA" w:rsidRPr="00C32BE1" w:rsidRDefault="00960548" w:rsidP="00970E5C">
            <w:pPr>
              <w:spacing w:line="300" w:lineRule="exact"/>
              <w:ind w:left="200" w:hangingChars="100" w:hanging="200"/>
              <w:rPr>
                <w:rFonts w:ascii="Meiryo UI" w:eastAsia="Meiryo UI" w:hAnsi="Meiryo UI" w:cs="Meiryo UI"/>
                <w:sz w:val="20"/>
                <w:szCs w:val="20"/>
              </w:rPr>
            </w:pPr>
            <w:r w:rsidRPr="00C32BE1">
              <w:rPr>
                <w:rFonts w:ascii="Meiryo UI" w:eastAsia="Meiryo UI" w:hAnsi="Meiryo UI" w:cs="Meiryo UI" w:hint="eastAsia"/>
                <w:sz w:val="20"/>
                <w:szCs w:val="20"/>
              </w:rPr>
              <w:t>◎府立高等職業技術専門校におけるAI、</w:t>
            </w:r>
            <w:proofErr w:type="spellStart"/>
            <w:r w:rsidRPr="00C32BE1">
              <w:rPr>
                <w:rFonts w:ascii="Meiryo UI" w:eastAsia="Meiryo UI" w:hAnsi="Meiryo UI" w:cs="Meiryo UI" w:hint="eastAsia"/>
                <w:sz w:val="20"/>
                <w:szCs w:val="20"/>
              </w:rPr>
              <w:t>IoT</w:t>
            </w:r>
            <w:proofErr w:type="spellEnd"/>
            <w:r w:rsidR="00970E5C" w:rsidRPr="00C32BE1">
              <w:rPr>
                <w:rFonts w:ascii="Meiryo UI" w:eastAsia="Meiryo UI" w:hAnsi="Meiryo UI" w:cs="Meiryo UI" w:hint="eastAsia"/>
                <w:sz w:val="20"/>
                <w:szCs w:val="20"/>
              </w:rPr>
              <w:t>関連産業の技術動向等を踏まえた職業訓練、認定職業訓練や大学や経済団体等と連携したPBL（課題解決型授業）などにより、</w:t>
            </w:r>
            <w:r w:rsidRPr="00C32BE1">
              <w:rPr>
                <w:rFonts w:ascii="Meiryo UI" w:eastAsia="Meiryo UI" w:hAnsi="Meiryo UI" w:cs="Meiryo UI" w:hint="eastAsia"/>
                <w:sz w:val="20"/>
                <w:szCs w:val="20"/>
              </w:rPr>
              <w:t>産業界のニーズを踏まえた人材を育成する</w:t>
            </w:r>
            <w:r w:rsidR="003C26D7" w:rsidRPr="00C32BE1">
              <w:rPr>
                <w:rFonts w:ascii="Meiryo UI" w:eastAsia="Meiryo UI" w:hAnsi="Meiryo UI" w:cs="Meiryo UI" w:hint="eastAsia"/>
                <w:sz w:val="20"/>
                <w:szCs w:val="20"/>
              </w:rPr>
              <w:t>。</w:t>
            </w:r>
          </w:p>
        </w:tc>
      </w:tr>
    </w:tbl>
    <w:p w14:paraId="6E21B344"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6E21B346" w14:textId="77777777" w:rsidTr="00DD1178">
        <w:tc>
          <w:tcPr>
            <w:tcW w:w="15735" w:type="dxa"/>
            <w:gridSpan w:val="6"/>
            <w:tcBorders>
              <w:top w:val="single" w:sz="4" w:space="0" w:color="auto"/>
            </w:tcBorders>
            <w:shd w:val="clear" w:color="auto" w:fill="000000" w:themeFill="text1"/>
          </w:tcPr>
          <w:p w14:paraId="6E21B345" w14:textId="70D73DDA" w:rsidR="007F3D1A" w:rsidRPr="00E335DC" w:rsidRDefault="006B20A1" w:rsidP="0094679A">
            <w:pPr>
              <w:spacing w:line="280" w:lineRule="exact"/>
              <w:rPr>
                <w:rFonts w:ascii="Meiryo UI" w:eastAsia="Meiryo UI" w:hAnsi="Meiryo UI" w:cs="Meiryo UI"/>
                <w:b/>
              </w:rPr>
            </w:pPr>
            <w:r w:rsidRPr="00C86322">
              <w:rPr>
                <w:rFonts w:ascii="Meiryo UI" w:eastAsia="Meiryo UI" w:hAnsi="Meiryo UI" w:cs="Meiryo UI" w:hint="eastAsia"/>
                <w:b/>
                <w:bCs/>
              </w:rPr>
              <w:t>OSAKAしごとフィールドを軸</w:t>
            </w:r>
            <w:r w:rsidR="00B7410A">
              <w:rPr>
                <w:rFonts w:ascii="Meiryo UI" w:eastAsia="Meiryo UI" w:hAnsi="Meiryo UI" w:cs="Meiryo UI" w:hint="eastAsia"/>
                <w:b/>
                <w:bCs/>
              </w:rPr>
              <w:t>とした求職者の就業と企業の人材確保の支援</w:t>
            </w:r>
          </w:p>
        </w:tc>
      </w:tr>
      <w:tr w:rsidR="00EF72E6" w:rsidRPr="00E335DC" w14:paraId="6E21B34D" w14:textId="77777777" w:rsidTr="00EF72E6">
        <w:tc>
          <w:tcPr>
            <w:tcW w:w="329" w:type="dxa"/>
            <w:tcBorders>
              <w:top w:val="nil"/>
              <w:bottom w:val="nil"/>
            </w:tcBorders>
          </w:tcPr>
          <w:p w14:paraId="6E21B347" w14:textId="77777777" w:rsidR="00EF72E6" w:rsidRPr="00E335DC" w:rsidRDefault="00EF72E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6E21B348" w14:textId="77777777" w:rsidR="00EF72E6" w:rsidRPr="00E335DC" w:rsidRDefault="00EF72E6"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6E21B349" w14:textId="77777777" w:rsidR="00EF72E6" w:rsidRPr="00E335DC" w:rsidRDefault="00EF72E6"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6E21B34A" w14:textId="77777777" w:rsidR="00EF72E6" w:rsidRPr="00E335DC" w:rsidRDefault="00EF72E6"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6E21B34B" w14:textId="77777777" w:rsidR="00EF72E6" w:rsidRPr="00E335DC" w:rsidRDefault="00EF72E6"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6E21B34C" w14:textId="641670F5" w:rsidR="00EF72E6" w:rsidRPr="00E335DC" w:rsidRDefault="00EF72E6"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EB1961">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EF72E6" w:rsidRPr="00E335DC" w14:paraId="6E21B3A4" w14:textId="77777777" w:rsidTr="00EF72E6">
        <w:tc>
          <w:tcPr>
            <w:tcW w:w="329" w:type="dxa"/>
            <w:tcBorders>
              <w:top w:val="nil"/>
              <w:bottom w:val="nil"/>
            </w:tcBorders>
          </w:tcPr>
          <w:p w14:paraId="6E21B34E" w14:textId="77777777" w:rsidR="00EF72E6" w:rsidRPr="00E335DC" w:rsidRDefault="00EF72E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E21B34F" w14:textId="77777777" w:rsidR="00EF72E6" w:rsidRPr="00C32BE1" w:rsidRDefault="00EF72E6" w:rsidP="00617855">
            <w:pPr>
              <w:spacing w:line="280" w:lineRule="exact"/>
              <w:ind w:left="200" w:hangingChars="100" w:hanging="200"/>
              <w:rPr>
                <w:rFonts w:ascii="Meiryo UI" w:eastAsia="Meiryo UI" w:hAnsi="Meiryo UI" w:cs="Meiryo UI"/>
                <w:b/>
                <w:sz w:val="20"/>
                <w:szCs w:val="20"/>
              </w:rPr>
            </w:pPr>
            <w:r w:rsidRPr="00C32BE1">
              <w:rPr>
                <w:rFonts w:ascii="Meiryo UI" w:eastAsia="Meiryo UI" w:hAnsi="Meiryo UI" w:cs="Meiryo UI" w:hint="eastAsia"/>
                <w:b/>
                <w:sz w:val="20"/>
                <w:szCs w:val="20"/>
              </w:rPr>
              <w:t>【求職者支援】</w:t>
            </w:r>
          </w:p>
          <w:p w14:paraId="6E21B350" w14:textId="5473BF9B" w:rsidR="00EF72E6" w:rsidRPr="00C32BE1" w:rsidRDefault="00EF72E6" w:rsidP="00617855">
            <w:pPr>
              <w:spacing w:line="280" w:lineRule="exact"/>
              <w:ind w:left="200" w:hangingChars="100" w:hanging="200"/>
              <w:rPr>
                <w:rFonts w:ascii="Meiryo UI" w:eastAsia="Meiryo UI" w:hAnsi="Meiryo UI" w:cs="Meiryo UI"/>
                <w:b/>
                <w:sz w:val="20"/>
                <w:szCs w:val="20"/>
              </w:rPr>
            </w:pPr>
            <w:r w:rsidRPr="00C32BE1">
              <w:rPr>
                <w:rFonts w:ascii="Meiryo UI" w:eastAsia="Meiryo UI" w:hAnsi="Meiryo UI" w:cs="Meiryo UI" w:hint="eastAsia"/>
                <w:b/>
                <w:sz w:val="20"/>
                <w:szCs w:val="20"/>
              </w:rPr>
              <w:t>■ハローワークとの一体的実施など、国や市町村との連携を一層強化するとともに、ICT等を活用した情報発信に取り組み、女性、若者、障がい者やLGBTを含む就職に困難性を有する方など、働きたいと思う全ての方の就業を支援する</w:t>
            </w:r>
          </w:p>
          <w:p w14:paraId="6E21B352" w14:textId="54E752D8" w:rsidR="00EF72E6" w:rsidRPr="00C32BE1" w:rsidRDefault="00EF72E6" w:rsidP="003E5910">
            <w:pPr>
              <w:spacing w:line="280" w:lineRule="exact"/>
              <w:ind w:left="200" w:hangingChars="100" w:hanging="200"/>
              <w:rPr>
                <w:rFonts w:ascii="Meiryo UI" w:eastAsia="Meiryo UI" w:hAnsi="Meiryo UI" w:cs="Meiryo UI"/>
                <w:sz w:val="20"/>
                <w:szCs w:val="20"/>
              </w:rPr>
            </w:pPr>
            <w:r w:rsidRPr="00C32BE1">
              <w:rPr>
                <w:rFonts w:ascii="Meiryo UI" w:eastAsia="Meiryo UI" w:hAnsi="Meiryo UI" w:cs="Meiryo UI" w:hint="eastAsia"/>
                <w:sz w:val="20"/>
                <w:szCs w:val="20"/>
              </w:rPr>
              <w:t>○女性、若者、高齢者等が能力を発揮できる雇用機会の確保を進める。</w:t>
            </w:r>
          </w:p>
          <w:p w14:paraId="4BC08D69" w14:textId="5945C7C9" w:rsidR="00EF72E6" w:rsidRPr="00C32BE1" w:rsidRDefault="00EF72E6" w:rsidP="00DD08BC">
            <w:pPr>
              <w:spacing w:line="280" w:lineRule="exact"/>
              <w:ind w:leftChars="99" w:left="344" w:hangingChars="63" w:hanging="126"/>
              <w:rPr>
                <w:rFonts w:ascii="Meiryo UI" w:eastAsia="Meiryo UI" w:hAnsi="Meiryo UI" w:cs="Meiryo UI"/>
                <w:sz w:val="20"/>
                <w:szCs w:val="20"/>
              </w:rPr>
            </w:pPr>
            <w:r w:rsidRPr="00C32BE1">
              <w:rPr>
                <w:rFonts w:ascii="Meiryo UI" w:eastAsia="Meiryo UI" w:hAnsi="Meiryo UI" w:cs="Meiryo UI" w:hint="eastAsia"/>
                <w:sz w:val="20"/>
                <w:szCs w:val="20"/>
              </w:rPr>
              <w:t>・求職者の職種志向の拡大・転換と、製造・運輸・建設の３分野を中心とした企業等へのマッチングを支援</w:t>
            </w:r>
          </w:p>
          <w:p w14:paraId="11B88E3E" w14:textId="26221707" w:rsidR="00EF72E6" w:rsidRPr="00C32BE1" w:rsidRDefault="00EF72E6" w:rsidP="00DD08BC">
            <w:pPr>
              <w:spacing w:line="280" w:lineRule="exact"/>
              <w:ind w:leftChars="99" w:left="344" w:hangingChars="63" w:hanging="126"/>
              <w:rPr>
                <w:rFonts w:ascii="Meiryo UI" w:eastAsia="Meiryo UI" w:hAnsi="Meiryo UI" w:cs="Meiryo UI"/>
                <w:sz w:val="20"/>
                <w:szCs w:val="20"/>
              </w:rPr>
            </w:pPr>
            <w:r w:rsidRPr="00C32BE1">
              <w:rPr>
                <w:rFonts w:ascii="Meiryo UI" w:eastAsia="Meiryo UI" w:hAnsi="Meiryo UI" w:cs="Meiryo UI" w:hint="eastAsia"/>
                <w:sz w:val="20"/>
                <w:szCs w:val="20"/>
              </w:rPr>
              <w:t>・LGBT等性的マイノリティへの就職支援を強化</w:t>
            </w:r>
          </w:p>
          <w:p w14:paraId="548798D6" w14:textId="6A28EE97" w:rsidR="00EF72E6" w:rsidRPr="00C32BE1" w:rsidRDefault="00EF72E6" w:rsidP="00DD08BC">
            <w:pPr>
              <w:spacing w:line="280" w:lineRule="exact"/>
              <w:ind w:leftChars="99" w:left="344" w:hangingChars="63" w:hanging="126"/>
              <w:rPr>
                <w:rFonts w:ascii="Meiryo UI" w:eastAsia="Meiryo UI" w:hAnsi="Meiryo UI" w:cs="Meiryo UI"/>
                <w:strike/>
                <w:sz w:val="20"/>
                <w:szCs w:val="20"/>
              </w:rPr>
            </w:pPr>
            <w:r w:rsidRPr="00C32BE1">
              <w:rPr>
                <w:rFonts w:ascii="Meiryo UI" w:eastAsia="Meiryo UI" w:hAnsi="Meiryo UI" w:cs="Meiryo UI" w:hint="eastAsia"/>
                <w:sz w:val="20"/>
                <w:szCs w:val="20"/>
              </w:rPr>
              <w:t>・金融機関等と連携し、新卒未就職者や卒後3年以内の求職者を主な対象とした中小企業とのマッチングにより安定就職を支援</w:t>
            </w:r>
          </w:p>
          <w:p w14:paraId="6E21B356" w14:textId="3FD7CF33" w:rsidR="00EF72E6" w:rsidRPr="00C32BE1" w:rsidRDefault="00EF72E6" w:rsidP="00DD08BC">
            <w:pPr>
              <w:spacing w:line="280" w:lineRule="exact"/>
              <w:ind w:leftChars="99" w:left="344" w:hangingChars="63" w:hanging="126"/>
              <w:rPr>
                <w:rFonts w:ascii="Meiryo UI" w:eastAsia="Meiryo UI" w:hAnsi="Meiryo UI" w:cs="Meiryo UI"/>
                <w:sz w:val="20"/>
                <w:szCs w:val="20"/>
              </w:rPr>
            </w:pPr>
            <w:r w:rsidRPr="00C32BE1">
              <w:rPr>
                <w:rFonts w:ascii="Meiryo UI" w:eastAsia="Meiryo UI" w:hAnsi="Meiryo UI" w:cs="Meiryo UI" w:hint="eastAsia"/>
                <w:sz w:val="20"/>
                <w:szCs w:val="20"/>
              </w:rPr>
              <w:t>・地方創生推進交付金事業のノウハウを活用した、新たな取組みの検討</w:t>
            </w:r>
          </w:p>
          <w:p w14:paraId="568A85C1" w14:textId="77777777" w:rsidR="0000377F" w:rsidRDefault="0000377F" w:rsidP="003265FD">
            <w:pPr>
              <w:spacing w:line="280" w:lineRule="exact"/>
              <w:rPr>
                <w:rFonts w:ascii="Meiryo UI" w:eastAsia="Meiryo UI" w:hAnsi="Meiryo UI" w:cs="Meiryo UI"/>
                <w:sz w:val="20"/>
                <w:szCs w:val="20"/>
              </w:rPr>
            </w:pPr>
          </w:p>
          <w:p w14:paraId="6E21B358" w14:textId="6A3D4DFD" w:rsidR="00EF72E6" w:rsidRPr="00C32BE1" w:rsidRDefault="00EF72E6" w:rsidP="00DD08BC">
            <w:pPr>
              <w:spacing w:line="280" w:lineRule="exact"/>
              <w:ind w:left="200" w:hangingChars="100" w:hanging="200"/>
              <w:rPr>
                <w:rFonts w:ascii="Meiryo UI" w:eastAsia="Meiryo UI" w:hAnsi="Meiryo UI" w:cs="Meiryo UI"/>
                <w:sz w:val="20"/>
                <w:szCs w:val="20"/>
              </w:rPr>
            </w:pPr>
            <w:r w:rsidRPr="00C32BE1">
              <w:rPr>
                <w:rFonts w:ascii="Meiryo UI" w:eastAsia="Meiryo UI" w:hAnsi="Meiryo UI" w:cs="Meiryo UI" w:hint="eastAsia"/>
                <w:sz w:val="20"/>
                <w:szCs w:val="20"/>
              </w:rPr>
              <w:t>○働きたい精神・発達障がい者等に対し、障がい特性に応じたきめ細やかな支援を行うことにより、障がい者の採用及び職場定着を支援する。</w:t>
            </w:r>
          </w:p>
          <w:p w14:paraId="2D96E71B" w14:textId="282D614B" w:rsidR="00EF72E6" w:rsidRPr="00C32BE1" w:rsidRDefault="00EF72E6" w:rsidP="00617E4E">
            <w:pPr>
              <w:tabs>
                <w:tab w:val="left" w:pos="1150"/>
              </w:tabs>
              <w:spacing w:line="280" w:lineRule="exact"/>
              <w:ind w:leftChars="150" w:left="430" w:hangingChars="50" w:hanging="100"/>
              <w:rPr>
                <w:rFonts w:ascii="Meiryo UI" w:eastAsia="Meiryo UI" w:hAnsi="Meiryo UI" w:cs="Meiryo UI"/>
                <w:sz w:val="20"/>
                <w:szCs w:val="20"/>
              </w:rPr>
            </w:pPr>
            <w:r w:rsidRPr="00C32BE1">
              <w:rPr>
                <w:rFonts w:ascii="Meiryo UI" w:eastAsia="Meiryo UI" w:hAnsi="Meiryo UI" w:cs="Meiryo UI" w:hint="eastAsia"/>
                <w:sz w:val="20"/>
                <w:szCs w:val="20"/>
              </w:rPr>
              <w:t>・働きたい障がい者と企業の職場体験受入れマッチングを実施</w:t>
            </w:r>
          </w:p>
          <w:p w14:paraId="6E21B359" w14:textId="1726DDD1" w:rsidR="00EF72E6" w:rsidRDefault="00EF72E6" w:rsidP="00617E4E">
            <w:pPr>
              <w:tabs>
                <w:tab w:val="left" w:pos="1150"/>
              </w:tabs>
              <w:spacing w:line="280" w:lineRule="exact"/>
              <w:ind w:leftChars="150" w:left="430" w:hangingChars="50" w:hanging="100"/>
              <w:rPr>
                <w:rFonts w:ascii="Meiryo UI" w:eastAsia="Meiryo UI" w:hAnsi="Meiryo UI" w:cs="Meiryo UI"/>
                <w:sz w:val="20"/>
                <w:szCs w:val="20"/>
              </w:rPr>
            </w:pPr>
            <w:r w:rsidRPr="00C32BE1">
              <w:rPr>
                <w:rFonts w:ascii="Meiryo UI" w:eastAsia="Meiryo UI" w:hAnsi="Meiryo UI" w:cs="Meiryo UI" w:hint="eastAsia"/>
                <w:sz w:val="20"/>
                <w:szCs w:val="20"/>
              </w:rPr>
              <w:t>・障がい者企業面接会等を実施</w:t>
            </w:r>
          </w:p>
          <w:p w14:paraId="6E21B35B" w14:textId="77777777" w:rsidR="00EF72E6" w:rsidRPr="00C32BE1" w:rsidRDefault="00EF72E6" w:rsidP="003265FD">
            <w:pPr>
              <w:tabs>
                <w:tab w:val="left" w:pos="1150"/>
              </w:tabs>
              <w:spacing w:line="280" w:lineRule="exact"/>
              <w:rPr>
                <w:rFonts w:ascii="Meiryo UI" w:eastAsia="Meiryo UI" w:hAnsi="Meiryo UI" w:cs="Meiryo UI"/>
                <w:b/>
                <w:sz w:val="20"/>
                <w:szCs w:val="20"/>
              </w:rPr>
            </w:pPr>
            <w:r w:rsidRPr="00C32BE1">
              <w:rPr>
                <w:rFonts w:ascii="Meiryo UI" w:eastAsia="Meiryo UI" w:hAnsi="Meiryo UI" w:cs="Meiryo UI" w:hint="eastAsia"/>
                <w:b/>
                <w:sz w:val="20"/>
                <w:szCs w:val="20"/>
              </w:rPr>
              <w:lastRenderedPageBreak/>
              <w:t>【企業の人材確保支援】</w:t>
            </w:r>
          </w:p>
          <w:p w14:paraId="6E21B35C" w14:textId="77777777" w:rsidR="00EF72E6" w:rsidRPr="00C32BE1" w:rsidRDefault="00EF72E6" w:rsidP="003265FD">
            <w:pPr>
              <w:tabs>
                <w:tab w:val="left" w:pos="1150"/>
              </w:tabs>
              <w:spacing w:line="280" w:lineRule="exact"/>
              <w:rPr>
                <w:rFonts w:ascii="Meiryo UI" w:eastAsia="Meiryo UI" w:hAnsi="Meiryo UI" w:cs="Meiryo UI"/>
                <w:b/>
                <w:sz w:val="20"/>
                <w:szCs w:val="20"/>
              </w:rPr>
            </w:pPr>
            <w:r w:rsidRPr="00C32BE1">
              <w:rPr>
                <w:rFonts w:ascii="Meiryo UI" w:eastAsia="Meiryo UI" w:hAnsi="Meiryo UI" w:cs="Meiryo UI" w:hint="eastAsia"/>
                <w:b/>
                <w:sz w:val="20"/>
                <w:szCs w:val="20"/>
              </w:rPr>
              <w:t>■中小企業人材支援センターによる採用・定着支援や、障がい者の雇用促進、企業の成長を担うプロ人材の採用支援等により、大阪産業を支える中小企業の人材確保を支援する</w:t>
            </w:r>
          </w:p>
          <w:p w14:paraId="6E21B35E" w14:textId="54B9A6F3" w:rsidR="00EF72E6" w:rsidRPr="00C32BE1" w:rsidRDefault="00EF72E6" w:rsidP="006775A5">
            <w:pPr>
              <w:spacing w:line="280" w:lineRule="exact"/>
              <w:ind w:left="200" w:hangingChars="100" w:hanging="200"/>
              <w:rPr>
                <w:rFonts w:ascii="Meiryo UI" w:eastAsia="Meiryo UI" w:hAnsi="Meiryo UI" w:cs="Meiryo UI"/>
                <w:sz w:val="20"/>
                <w:szCs w:val="20"/>
              </w:rPr>
            </w:pPr>
            <w:r w:rsidRPr="00C32BE1">
              <w:rPr>
                <w:rFonts w:ascii="Meiryo UI" w:eastAsia="Meiryo UI" w:hAnsi="Meiryo UI" w:cs="Meiryo UI" w:hint="eastAsia"/>
                <w:sz w:val="20"/>
                <w:szCs w:val="20"/>
              </w:rPr>
              <w:t>○大阪働き方改革支援センターの人材確保支援の機能を強化し、大阪人材確保推進会議と協働して製造・運輸・建設の３分野を中心に業界団体等と連携して人材確保に取り組む。</w:t>
            </w:r>
          </w:p>
          <w:p w14:paraId="589E0E28" w14:textId="77777777" w:rsidR="00EF72E6" w:rsidRPr="00C32BE1" w:rsidRDefault="00EF72E6" w:rsidP="006775A5">
            <w:pPr>
              <w:spacing w:line="280" w:lineRule="exact"/>
              <w:ind w:left="200" w:hangingChars="100" w:hanging="200"/>
              <w:rPr>
                <w:rFonts w:ascii="Meiryo UI" w:eastAsia="Meiryo UI" w:hAnsi="Meiryo UI" w:cs="Meiryo UI"/>
                <w:b/>
                <w:sz w:val="20"/>
                <w:szCs w:val="20"/>
              </w:rPr>
            </w:pPr>
          </w:p>
          <w:p w14:paraId="6E21B360" w14:textId="66FB3E57" w:rsidR="00EF72E6" w:rsidRPr="00C32BE1" w:rsidRDefault="00EF72E6" w:rsidP="006775A5">
            <w:pPr>
              <w:spacing w:line="280" w:lineRule="exact"/>
              <w:ind w:left="200" w:hangingChars="100" w:hanging="200"/>
              <w:rPr>
                <w:rFonts w:ascii="Meiryo UI" w:eastAsia="Meiryo UI" w:hAnsi="Meiryo UI" w:cs="Meiryo UI"/>
                <w:sz w:val="20"/>
                <w:szCs w:val="20"/>
              </w:rPr>
            </w:pPr>
            <w:r w:rsidRPr="00C32BE1">
              <w:rPr>
                <w:rFonts w:ascii="Meiryo UI" w:eastAsia="Meiryo UI" w:hAnsi="Meiryo UI" w:cs="Meiryo UI" w:hint="eastAsia"/>
                <w:sz w:val="20"/>
                <w:szCs w:val="20"/>
              </w:rPr>
              <w:t>○東京圏等からの人材還流や企業の成長を担うプロ人材の採用支援等により府内企業の人材確保に取り組む。</w:t>
            </w:r>
          </w:p>
          <w:p w14:paraId="6E21B361" w14:textId="10F5F91E" w:rsidR="00EF72E6" w:rsidRPr="00C32BE1" w:rsidRDefault="00EF72E6" w:rsidP="002C1DED">
            <w:pPr>
              <w:tabs>
                <w:tab w:val="left" w:pos="1150"/>
              </w:tabs>
              <w:spacing w:line="280" w:lineRule="exact"/>
              <w:ind w:leftChars="150" w:left="430" w:hangingChars="50" w:hanging="100"/>
              <w:rPr>
                <w:rFonts w:ascii="Meiryo UI" w:eastAsia="Meiryo UI" w:hAnsi="Meiryo UI" w:cs="Meiryo UI"/>
                <w:sz w:val="20"/>
                <w:szCs w:val="20"/>
              </w:rPr>
            </w:pPr>
            <w:r w:rsidRPr="00C32BE1">
              <w:rPr>
                <w:rFonts w:ascii="Meiryo UI" w:eastAsia="Meiryo UI" w:hAnsi="Meiryo UI" w:cs="Meiryo UI" w:hint="eastAsia"/>
                <w:sz w:val="20"/>
                <w:szCs w:val="20"/>
              </w:rPr>
              <w:t>・東京圏等からのUIJターン就職による、中小企業の人材確保を支援</w:t>
            </w:r>
          </w:p>
          <w:p w14:paraId="6E21B362" w14:textId="76391336" w:rsidR="00EF72E6" w:rsidRPr="00C32BE1" w:rsidRDefault="00EF72E6" w:rsidP="002C1DED">
            <w:pPr>
              <w:tabs>
                <w:tab w:val="left" w:pos="1150"/>
              </w:tabs>
              <w:spacing w:line="280" w:lineRule="exact"/>
              <w:ind w:leftChars="150" w:left="430" w:hangingChars="50" w:hanging="100"/>
              <w:rPr>
                <w:rFonts w:ascii="Meiryo UI" w:eastAsia="Meiryo UI" w:hAnsi="Meiryo UI" w:cs="Meiryo UI"/>
                <w:sz w:val="20"/>
                <w:szCs w:val="20"/>
              </w:rPr>
            </w:pPr>
            <w:r w:rsidRPr="00C32BE1">
              <w:rPr>
                <w:rFonts w:ascii="Meiryo UI" w:eastAsia="Meiryo UI" w:hAnsi="Meiryo UI" w:cs="Meiryo UI" w:hint="eastAsia"/>
                <w:sz w:val="20"/>
                <w:szCs w:val="20"/>
              </w:rPr>
              <w:t>・大阪府プロフェッショナル人材戦略拠点</w:t>
            </w:r>
            <w:r>
              <w:rPr>
                <w:rFonts w:ascii="Meiryo UI" w:eastAsia="Meiryo UI" w:hAnsi="Meiryo UI" w:cs="Meiryo UI" w:hint="eastAsia"/>
                <w:sz w:val="20"/>
                <w:szCs w:val="20"/>
              </w:rPr>
              <w:t>(*8</w:t>
            </w:r>
            <w:r w:rsidRPr="00C32BE1">
              <w:rPr>
                <w:rFonts w:ascii="Meiryo UI" w:eastAsia="Meiryo UI" w:hAnsi="Meiryo UI" w:cs="Meiryo UI" w:hint="eastAsia"/>
                <w:sz w:val="20"/>
                <w:szCs w:val="20"/>
              </w:rPr>
              <w:t>)における、中堅・中小企業の成長を担うプロフェッショナル人材の確保を支援</w:t>
            </w:r>
          </w:p>
          <w:p w14:paraId="6E21B363" w14:textId="77777777" w:rsidR="00EF72E6" w:rsidRDefault="00EF72E6" w:rsidP="00CB30AC">
            <w:pPr>
              <w:spacing w:line="280" w:lineRule="exact"/>
              <w:rPr>
                <w:rFonts w:ascii="Meiryo UI" w:eastAsia="Meiryo UI" w:hAnsi="Meiryo UI" w:cs="Meiryo UI"/>
                <w:sz w:val="20"/>
                <w:szCs w:val="20"/>
              </w:rPr>
            </w:pPr>
          </w:p>
          <w:p w14:paraId="32799E25" w14:textId="77777777" w:rsidR="0000377F" w:rsidRDefault="0000377F" w:rsidP="00CB30AC">
            <w:pPr>
              <w:spacing w:line="280" w:lineRule="exact"/>
              <w:rPr>
                <w:rFonts w:ascii="Meiryo UI" w:eastAsia="Meiryo UI" w:hAnsi="Meiryo UI" w:cs="Meiryo UI"/>
                <w:sz w:val="20"/>
                <w:szCs w:val="20"/>
              </w:rPr>
            </w:pPr>
          </w:p>
          <w:p w14:paraId="7EB4CAD4" w14:textId="77777777" w:rsidR="0000377F" w:rsidRDefault="0000377F" w:rsidP="00CB30AC">
            <w:pPr>
              <w:spacing w:line="280" w:lineRule="exact"/>
              <w:rPr>
                <w:rFonts w:ascii="Meiryo UI" w:eastAsia="Meiryo UI" w:hAnsi="Meiryo UI" w:cs="Meiryo UI"/>
                <w:sz w:val="20"/>
                <w:szCs w:val="20"/>
              </w:rPr>
            </w:pPr>
          </w:p>
          <w:p w14:paraId="48EDD510" w14:textId="1ABA8ECF" w:rsidR="0000377F" w:rsidRDefault="0000377F" w:rsidP="00CB30AC">
            <w:pPr>
              <w:spacing w:line="280" w:lineRule="exact"/>
              <w:rPr>
                <w:rFonts w:ascii="Meiryo UI" w:eastAsia="Meiryo UI" w:hAnsi="Meiryo UI" w:cs="Meiryo UI"/>
                <w:sz w:val="20"/>
                <w:szCs w:val="20"/>
              </w:rPr>
            </w:pPr>
          </w:p>
          <w:p w14:paraId="02055BCB" w14:textId="2C76EDEA" w:rsidR="000E5D6B" w:rsidRDefault="000E5D6B" w:rsidP="00CB30AC">
            <w:pPr>
              <w:spacing w:line="280" w:lineRule="exact"/>
              <w:rPr>
                <w:rFonts w:ascii="Meiryo UI" w:eastAsia="Meiryo UI" w:hAnsi="Meiryo UI" w:cs="Meiryo UI"/>
                <w:sz w:val="20"/>
                <w:szCs w:val="20"/>
              </w:rPr>
            </w:pPr>
          </w:p>
          <w:p w14:paraId="6991E43A" w14:textId="77777777" w:rsidR="000E5D6B" w:rsidRDefault="000E5D6B" w:rsidP="00CB30AC">
            <w:pPr>
              <w:spacing w:line="280" w:lineRule="exact"/>
              <w:rPr>
                <w:rFonts w:ascii="Meiryo UI" w:eastAsia="Meiryo UI" w:hAnsi="Meiryo UI" w:cs="Meiryo UI"/>
                <w:sz w:val="20"/>
                <w:szCs w:val="20"/>
              </w:rPr>
            </w:pPr>
          </w:p>
          <w:p w14:paraId="671392DD" w14:textId="77777777" w:rsidR="0000377F" w:rsidRPr="00C32BE1" w:rsidRDefault="0000377F" w:rsidP="00CB30AC">
            <w:pPr>
              <w:spacing w:line="280" w:lineRule="exact"/>
              <w:rPr>
                <w:rFonts w:ascii="Meiryo UI" w:eastAsia="Meiryo UI" w:hAnsi="Meiryo UI" w:cs="Meiryo UI"/>
                <w:sz w:val="20"/>
                <w:szCs w:val="20"/>
              </w:rPr>
            </w:pPr>
          </w:p>
          <w:p w14:paraId="6E21B364" w14:textId="1C3A2EA3" w:rsidR="00EF72E6" w:rsidRPr="000E5D6B" w:rsidRDefault="00EF72E6" w:rsidP="00FB4E00">
            <w:pPr>
              <w:spacing w:line="280" w:lineRule="exact"/>
              <w:ind w:left="200" w:hangingChars="100" w:hanging="200"/>
              <w:rPr>
                <w:rFonts w:ascii="Meiryo UI" w:eastAsia="Meiryo UI" w:hAnsi="Meiryo UI" w:cs="Meiryo UI"/>
                <w:spacing w:val="-2"/>
                <w:sz w:val="20"/>
                <w:szCs w:val="20"/>
              </w:rPr>
            </w:pPr>
            <w:r w:rsidRPr="00C32BE1">
              <w:rPr>
                <w:rFonts w:ascii="Meiryo UI" w:eastAsia="Meiryo UI" w:hAnsi="Meiryo UI" w:cs="Meiryo UI" w:hint="eastAsia"/>
                <w:sz w:val="20"/>
                <w:szCs w:val="20"/>
              </w:rPr>
              <w:t>○</w:t>
            </w:r>
            <w:r w:rsidRPr="000E5D6B">
              <w:rPr>
                <w:rFonts w:ascii="Meiryo UI" w:eastAsia="Meiryo UI" w:hAnsi="Meiryo UI" w:cs="Meiryo UI" w:hint="eastAsia"/>
                <w:spacing w:val="-4"/>
                <w:sz w:val="20"/>
                <w:szCs w:val="20"/>
              </w:rPr>
              <w:t>法定雇用率引き上げと働きたい精神障がい者が増加している現状を踏まえ、企業の障がい者の雇用促進に取り組む。</w:t>
            </w:r>
          </w:p>
          <w:p w14:paraId="6E21B365" w14:textId="17D4612C" w:rsidR="00EF72E6" w:rsidRPr="00C32BE1" w:rsidRDefault="00EF72E6" w:rsidP="00617855">
            <w:pPr>
              <w:spacing w:line="280" w:lineRule="exact"/>
              <w:ind w:leftChars="150" w:left="430" w:hangingChars="50" w:hanging="100"/>
              <w:rPr>
                <w:rFonts w:ascii="Meiryo UI" w:eastAsia="Meiryo UI" w:hAnsi="Meiryo UI" w:cs="Meiryo UI"/>
                <w:sz w:val="20"/>
                <w:szCs w:val="20"/>
              </w:rPr>
            </w:pPr>
            <w:r w:rsidRPr="00C32BE1">
              <w:rPr>
                <w:rFonts w:ascii="Meiryo UI" w:eastAsia="Meiryo UI" w:hAnsi="Meiryo UI" w:cs="Meiryo UI" w:hint="eastAsia"/>
                <w:sz w:val="20"/>
                <w:szCs w:val="20"/>
              </w:rPr>
              <w:t>・国等との連携強化による、法定雇用率未達成に転じる恐れのある企業を中心とした、一層の働きかけ</w:t>
            </w:r>
          </w:p>
          <w:p w14:paraId="6E21B366" w14:textId="522893FA" w:rsidR="00EF72E6" w:rsidRPr="00C32BE1" w:rsidRDefault="00EF72E6" w:rsidP="00617855">
            <w:pPr>
              <w:spacing w:line="280" w:lineRule="exact"/>
              <w:ind w:leftChars="100" w:left="420" w:hangingChars="100" w:hanging="200"/>
              <w:rPr>
                <w:rFonts w:ascii="Meiryo UI" w:eastAsia="Meiryo UI" w:hAnsi="Meiryo UI" w:cs="Meiryo UI"/>
                <w:sz w:val="20"/>
                <w:szCs w:val="20"/>
              </w:rPr>
            </w:pPr>
            <w:r w:rsidRPr="00C32BE1">
              <w:rPr>
                <w:rFonts w:ascii="Meiryo UI" w:eastAsia="Meiryo UI" w:hAnsi="Meiryo UI" w:cs="Meiryo UI" w:hint="eastAsia"/>
                <w:sz w:val="20"/>
                <w:szCs w:val="20"/>
              </w:rPr>
              <w:t xml:space="preserve">　・ハートフル条例</w:t>
            </w:r>
            <w:r>
              <w:rPr>
                <w:rFonts w:ascii="Meiryo UI" w:eastAsia="Meiryo UI" w:hAnsi="Meiryo UI" w:cs="Meiryo UI" w:hint="eastAsia"/>
                <w:sz w:val="20"/>
                <w:szCs w:val="20"/>
              </w:rPr>
              <w:t>(*9</w:t>
            </w:r>
            <w:r w:rsidRPr="00C32BE1">
              <w:rPr>
                <w:rFonts w:ascii="Meiryo UI" w:eastAsia="Meiryo UI" w:hAnsi="Meiryo UI" w:cs="Meiryo UI" w:hint="eastAsia"/>
                <w:sz w:val="20"/>
                <w:szCs w:val="20"/>
              </w:rPr>
              <w:t>)に基づき障がい者雇用促進センターが支援する企業に対し、障がい者の就業を促進</w:t>
            </w:r>
          </w:p>
          <w:p w14:paraId="6E21B36A" w14:textId="4EC37A7C" w:rsidR="00CF677F" w:rsidRPr="00C32BE1" w:rsidRDefault="00EF72E6" w:rsidP="000E5D6B">
            <w:pPr>
              <w:spacing w:line="280" w:lineRule="exact"/>
              <w:ind w:leftChars="150" w:left="430" w:hangingChars="50" w:hanging="100"/>
              <w:rPr>
                <w:rFonts w:ascii="Meiryo UI" w:eastAsia="Meiryo UI" w:hAnsi="Meiryo UI" w:cs="Meiryo UI"/>
                <w:sz w:val="20"/>
                <w:szCs w:val="20"/>
              </w:rPr>
            </w:pPr>
            <w:r w:rsidRPr="00C32BE1">
              <w:rPr>
                <w:rFonts w:ascii="Meiryo UI" w:eastAsia="Meiryo UI" w:hAnsi="Meiryo UI" w:cs="Meiryo UI" w:hint="eastAsia"/>
                <w:sz w:val="20"/>
                <w:szCs w:val="20"/>
              </w:rPr>
              <w:t>・職場体験受入れマッチング会や障がい者企業面接会等の実施による、精神・発達障がい者の採用及び職場定着を支援</w:t>
            </w:r>
          </w:p>
        </w:tc>
        <w:tc>
          <w:tcPr>
            <w:tcW w:w="396" w:type="dxa"/>
            <w:vMerge/>
            <w:tcBorders>
              <w:left w:val="dashed" w:sz="4" w:space="0" w:color="auto"/>
              <w:bottom w:val="single" w:sz="4" w:space="0" w:color="auto"/>
              <w:right w:val="dashed" w:sz="4" w:space="0" w:color="auto"/>
            </w:tcBorders>
            <w:shd w:val="clear" w:color="auto" w:fill="auto"/>
          </w:tcPr>
          <w:p w14:paraId="6E21B36B" w14:textId="77777777" w:rsidR="00EF72E6" w:rsidRPr="00E335DC" w:rsidRDefault="00EF72E6"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6E21B372" w14:textId="77777777" w:rsidR="00EF72E6" w:rsidRPr="00354357" w:rsidRDefault="00EF72E6" w:rsidP="00617855">
            <w:pPr>
              <w:spacing w:line="280" w:lineRule="exact"/>
              <w:rPr>
                <w:rFonts w:ascii="Meiryo UI" w:eastAsia="Meiryo UI" w:hAnsi="Meiryo UI" w:cs="Meiryo UI"/>
                <w:sz w:val="20"/>
                <w:szCs w:val="20"/>
              </w:rPr>
            </w:pPr>
          </w:p>
          <w:p w14:paraId="6E21B373" w14:textId="77777777" w:rsidR="00EF72E6" w:rsidRPr="00354357" w:rsidRDefault="00EF72E6" w:rsidP="003265FD">
            <w:pPr>
              <w:spacing w:line="280" w:lineRule="exact"/>
              <w:ind w:left="200" w:hangingChars="100" w:hanging="200"/>
              <w:rPr>
                <w:rFonts w:ascii="Meiryo UI" w:eastAsia="Meiryo UI" w:hAnsi="Meiryo UI" w:cs="Meiryo UI"/>
                <w:sz w:val="20"/>
                <w:szCs w:val="20"/>
              </w:rPr>
            </w:pPr>
            <w:r w:rsidRPr="00354357">
              <w:rPr>
                <w:rFonts w:ascii="Meiryo UI" w:eastAsia="Meiryo UI" w:hAnsi="Meiryo UI" w:cs="Meiryo UI" w:hint="eastAsia"/>
                <w:sz w:val="20"/>
                <w:szCs w:val="20"/>
                <w:bdr w:val="single" w:sz="4" w:space="0" w:color="auto"/>
              </w:rPr>
              <w:t>◇成果指標（アウトカム）</w:t>
            </w:r>
          </w:p>
          <w:p w14:paraId="6E21B374" w14:textId="77777777" w:rsidR="00EF72E6" w:rsidRPr="00354357" w:rsidRDefault="00EF72E6" w:rsidP="003265FD">
            <w:pPr>
              <w:spacing w:line="280" w:lineRule="exact"/>
              <w:ind w:left="32" w:hangingChars="16" w:hanging="32"/>
              <w:rPr>
                <w:rFonts w:ascii="Meiryo UI" w:eastAsia="Meiryo UI" w:hAnsi="Meiryo UI" w:cs="Meiryo UI"/>
                <w:sz w:val="20"/>
                <w:szCs w:val="20"/>
              </w:rPr>
            </w:pPr>
            <w:r w:rsidRPr="00354357">
              <w:rPr>
                <w:rFonts w:ascii="Meiryo UI" w:eastAsia="Meiryo UI" w:hAnsi="Meiryo UI" w:cs="Meiryo UI" w:hint="eastAsia"/>
                <w:sz w:val="20"/>
                <w:szCs w:val="20"/>
              </w:rPr>
              <w:t>（数値目標）</w:t>
            </w:r>
          </w:p>
          <w:p w14:paraId="6E21B375" w14:textId="77777777" w:rsidR="00EF72E6" w:rsidRPr="00354357" w:rsidRDefault="00EF72E6" w:rsidP="003265FD">
            <w:pPr>
              <w:spacing w:line="280" w:lineRule="exact"/>
              <w:ind w:left="32" w:hangingChars="16" w:hanging="32"/>
              <w:rPr>
                <w:rFonts w:ascii="Meiryo UI" w:eastAsia="Meiryo UI" w:hAnsi="Meiryo UI" w:cs="Meiryo UI"/>
                <w:sz w:val="20"/>
                <w:szCs w:val="20"/>
              </w:rPr>
            </w:pPr>
            <w:r w:rsidRPr="00354357">
              <w:rPr>
                <w:rFonts w:ascii="Meiryo UI" w:eastAsia="Meiryo UI" w:hAnsi="Meiryo UI" w:cs="Meiryo UI" w:hint="eastAsia"/>
                <w:sz w:val="20"/>
                <w:szCs w:val="20"/>
              </w:rPr>
              <w:t>・OSAKAしごとフィールド運営事業</w:t>
            </w:r>
          </w:p>
          <w:p w14:paraId="6E21B376" w14:textId="738832CD" w:rsidR="00EF72E6" w:rsidRPr="00697F31" w:rsidRDefault="00EF72E6" w:rsidP="00354357">
            <w:pPr>
              <w:spacing w:line="280" w:lineRule="exact"/>
              <w:ind w:left="32" w:hangingChars="16" w:hanging="32"/>
              <w:rPr>
                <w:rFonts w:ascii="Meiryo UI" w:eastAsia="Meiryo UI" w:hAnsi="Meiryo UI" w:cs="Meiryo UI"/>
                <w:sz w:val="20"/>
                <w:szCs w:val="20"/>
              </w:rPr>
            </w:pPr>
            <w:r w:rsidRPr="00354357">
              <w:rPr>
                <w:rFonts w:ascii="Meiryo UI" w:eastAsia="Meiryo UI" w:hAnsi="Meiryo UI" w:cs="Meiryo UI" w:hint="eastAsia"/>
                <w:sz w:val="20"/>
                <w:szCs w:val="20"/>
              </w:rPr>
              <w:t xml:space="preserve">　就職者数</w:t>
            </w:r>
            <w:r w:rsidRPr="00697F31">
              <w:rPr>
                <w:rFonts w:ascii="Meiryo UI" w:eastAsia="Meiryo UI" w:hAnsi="Meiryo UI" w:cs="Meiryo UI" w:hint="eastAsia"/>
                <w:sz w:val="20"/>
                <w:szCs w:val="20"/>
              </w:rPr>
              <w:t>：</w:t>
            </w:r>
            <w:r w:rsidR="009B47A6">
              <w:rPr>
                <w:rFonts w:ascii="Meiryo UI" w:eastAsia="Meiryo UI" w:hAnsi="Meiryo UI" w:cs="Meiryo UI" w:hint="eastAsia"/>
                <w:sz w:val="20"/>
                <w:szCs w:val="20"/>
              </w:rPr>
              <w:t>8,000</w:t>
            </w:r>
            <w:r w:rsidRPr="00697F31">
              <w:rPr>
                <w:rFonts w:ascii="Meiryo UI" w:eastAsia="Meiryo UI" w:hAnsi="Meiryo UI" w:cs="Meiryo UI" w:hint="eastAsia"/>
                <w:sz w:val="20"/>
                <w:szCs w:val="20"/>
              </w:rPr>
              <w:t>人</w:t>
            </w:r>
          </w:p>
          <w:p w14:paraId="6E21B377" w14:textId="77777777" w:rsidR="00EF72E6" w:rsidRPr="00697F31" w:rsidRDefault="00EF72E6" w:rsidP="00354357">
            <w:pPr>
              <w:spacing w:line="280" w:lineRule="exact"/>
              <w:ind w:left="232" w:hangingChars="116" w:hanging="232"/>
              <w:rPr>
                <w:rFonts w:ascii="Meiryo UI" w:eastAsia="Meiryo UI" w:hAnsi="Meiryo UI" w:cs="Meiryo UI"/>
                <w:sz w:val="20"/>
                <w:szCs w:val="20"/>
              </w:rPr>
            </w:pPr>
            <w:r w:rsidRPr="00697F31">
              <w:rPr>
                <w:rFonts w:ascii="Meiryo UI" w:eastAsia="Meiryo UI" w:hAnsi="Meiryo UI" w:cs="Meiryo UI" w:hint="eastAsia"/>
                <w:sz w:val="20"/>
                <w:szCs w:val="20"/>
              </w:rPr>
              <w:t xml:space="preserve">　　　　　　　　　　</w:t>
            </w:r>
          </w:p>
          <w:p w14:paraId="6E21B378" w14:textId="77777777" w:rsidR="00EF72E6" w:rsidRPr="00697F31" w:rsidRDefault="00EF72E6" w:rsidP="00354357">
            <w:pPr>
              <w:spacing w:line="280" w:lineRule="exact"/>
              <w:ind w:firstLineChars="100" w:firstLine="200"/>
              <w:rPr>
                <w:rFonts w:ascii="Meiryo UI" w:eastAsia="Meiryo UI" w:hAnsi="Meiryo UI" w:cs="Meiryo UI"/>
                <w:sz w:val="20"/>
                <w:szCs w:val="20"/>
              </w:rPr>
            </w:pPr>
            <w:r w:rsidRPr="00697F31">
              <w:rPr>
                <w:rFonts w:ascii="Meiryo UI" w:eastAsia="Meiryo UI" w:hAnsi="Meiryo UI" w:cs="Meiryo UI" w:hint="eastAsia"/>
                <w:sz w:val="20"/>
                <w:szCs w:val="20"/>
              </w:rPr>
              <w:t>※女性・若者働き方改革推進事業</w:t>
            </w:r>
          </w:p>
          <w:p w14:paraId="6E21B379" w14:textId="77777777" w:rsidR="00EF72E6" w:rsidRPr="00697F31" w:rsidRDefault="00EF72E6" w:rsidP="00354357">
            <w:pPr>
              <w:spacing w:line="280" w:lineRule="exact"/>
              <w:ind w:firstLineChars="300" w:firstLine="600"/>
              <w:rPr>
                <w:rFonts w:ascii="Meiryo UI" w:eastAsia="Meiryo UI" w:hAnsi="Meiryo UI" w:cs="Meiryo UI"/>
                <w:sz w:val="20"/>
                <w:szCs w:val="20"/>
              </w:rPr>
            </w:pPr>
            <w:r w:rsidRPr="00697F31">
              <w:rPr>
                <w:rFonts w:ascii="Meiryo UI" w:eastAsia="Meiryo UI" w:hAnsi="Meiryo UI" w:cs="Meiryo UI" w:hint="eastAsia"/>
                <w:sz w:val="20"/>
                <w:szCs w:val="20"/>
              </w:rPr>
              <w:t>就職者数：500人</w:t>
            </w:r>
          </w:p>
          <w:p w14:paraId="6E21B37A" w14:textId="77777777" w:rsidR="00EF72E6" w:rsidRPr="00697F31" w:rsidRDefault="00EF72E6" w:rsidP="00354357">
            <w:pPr>
              <w:spacing w:line="280" w:lineRule="exact"/>
              <w:ind w:firstLineChars="200" w:firstLine="400"/>
              <w:rPr>
                <w:rFonts w:ascii="Meiryo UI" w:eastAsia="Meiryo UI" w:hAnsi="Meiryo UI" w:cs="Meiryo UI"/>
                <w:sz w:val="20"/>
                <w:szCs w:val="20"/>
              </w:rPr>
            </w:pPr>
            <w:r w:rsidRPr="00697F31">
              <w:rPr>
                <w:rFonts w:ascii="Meiryo UI" w:eastAsia="Meiryo UI" w:hAnsi="Meiryo UI" w:cs="Meiryo UI" w:hint="eastAsia"/>
                <w:sz w:val="20"/>
                <w:szCs w:val="20"/>
              </w:rPr>
              <w:t>若者安定就職応援事業</w:t>
            </w:r>
          </w:p>
          <w:p w14:paraId="6E21B37B" w14:textId="77777777" w:rsidR="00EF72E6" w:rsidRPr="00DD08BC" w:rsidRDefault="00EF72E6" w:rsidP="00354357">
            <w:pPr>
              <w:spacing w:line="280" w:lineRule="exact"/>
              <w:ind w:firstLineChars="200" w:firstLine="400"/>
              <w:rPr>
                <w:rFonts w:ascii="Meiryo UI" w:eastAsia="Meiryo UI" w:hAnsi="Meiryo UI" w:cs="Meiryo UI"/>
                <w:sz w:val="20"/>
                <w:szCs w:val="20"/>
              </w:rPr>
            </w:pPr>
            <w:r w:rsidRPr="00697F31">
              <w:rPr>
                <w:rFonts w:ascii="Meiryo UI" w:eastAsia="Meiryo UI" w:hAnsi="Meiryo UI" w:cs="Meiryo UI" w:hint="eastAsia"/>
                <w:sz w:val="20"/>
                <w:szCs w:val="20"/>
              </w:rPr>
              <w:t xml:space="preserve">　　就職者数：700人　　を含</w:t>
            </w:r>
            <w:r w:rsidRPr="00DD08BC">
              <w:rPr>
                <w:rFonts w:ascii="Meiryo UI" w:eastAsia="Meiryo UI" w:hAnsi="Meiryo UI" w:cs="Meiryo UI" w:hint="eastAsia"/>
                <w:sz w:val="20"/>
                <w:szCs w:val="20"/>
              </w:rPr>
              <w:t>む</w:t>
            </w:r>
          </w:p>
          <w:p w14:paraId="6E21B37D" w14:textId="0AC2F18E" w:rsidR="00EF72E6" w:rsidRDefault="00EF72E6" w:rsidP="00354357">
            <w:pPr>
              <w:spacing w:line="280" w:lineRule="exact"/>
              <w:ind w:left="32" w:hangingChars="16" w:hanging="32"/>
              <w:rPr>
                <w:rFonts w:ascii="Meiryo UI" w:eastAsia="Meiryo UI" w:hAnsi="Meiryo UI" w:cs="Meiryo UI"/>
                <w:sz w:val="20"/>
                <w:szCs w:val="20"/>
              </w:rPr>
            </w:pPr>
            <w:r w:rsidRPr="00DD08BC">
              <w:rPr>
                <w:rFonts w:ascii="Meiryo UI" w:eastAsia="Meiryo UI" w:hAnsi="Meiryo UI" w:cs="Meiryo UI" w:hint="eastAsia"/>
                <w:sz w:val="20"/>
                <w:szCs w:val="20"/>
              </w:rPr>
              <w:t xml:space="preserve">　</w:t>
            </w:r>
          </w:p>
          <w:p w14:paraId="5427826A" w14:textId="77777777" w:rsidR="00EF72E6" w:rsidRDefault="00EF72E6" w:rsidP="00354357">
            <w:pPr>
              <w:spacing w:line="280" w:lineRule="exact"/>
              <w:ind w:left="32" w:hangingChars="16" w:hanging="32"/>
              <w:rPr>
                <w:rFonts w:ascii="Meiryo UI" w:eastAsia="Meiryo UI" w:hAnsi="Meiryo UI" w:cs="Meiryo UI"/>
                <w:sz w:val="20"/>
                <w:szCs w:val="20"/>
              </w:rPr>
            </w:pPr>
          </w:p>
          <w:p w14:paraId="3751C1F4" w14:textId="77777777" w:rsidR="0000377F" w:rsidRDefault="0000377F" w:rsidP="00354357">
            <w:pPr>
              <w:spacing w:line="280" w:lineRule="exact"/>
              <w:ind w:left="32" w:hangingChars="16" w:hanging="32"/>
              <w:rPr>
                <w:rFonts w:ascii="Meiryo UI" w:eastAsia="Meiryo UI" w:hAnsi="Meiryo UI" w:cs="Meiryo UI"/>
                <w:sz w:val="20"/>
                <w:szCs w:val="20"/>
              </w:rPr>
            </w:pPr>
          </w:p>
          <w:p w14:paraId="0A4D6B12" w14:textId="7E067E2A" w:rsidR="00CF677F" w:rsidRDefault="00CF677F" w:rsidP="00354357">
            <w:pPr>
              <w:spacing w:line="280" w:lineRule="exact"/>
              <w:ind w:left="32" w:hangingChars="16" w:hanging="32"/>
              <w:rPr>
                <w:rFonts w:ascii="Meiryo UI" w:eastAsia="Meiryo UI" w:hAnsi="Meiryo UI" w:cs="Meiryo UI"/>
                <w:sz w:val="20"/>
                <w:szCs w:val="20"/>
              </w:rPr>
            </w:pPr>
          </w:p>
          <w:p w14:paraId="5A230984" w14:textId="77777777" w:rsidR="000E5D6B" w:rsidRDefault="000E5D6B" w:rsidP="00354357">
            <w:pPr>
              <w:spacing w:line="280" w:lineRule="exact"/>
              <w:ind w:left="32" w:hangingChars="16" w:hanging="32"/>
              <w:rPr>
                <w:rFonts w:ascii="Meiryo UI" w:eastAsia="Meiryo UI" w:hAnsi="Meiryo UI" w:cs="Meiryo UI"/>
                <w:sz w:val="20"/>
                <w:szCs w:val="20"/>
              </w:rPr>
            </w:pPr>
          </w:p>
          <w:p w14:paraId="57114C35" w14:textId="77777777" w:rsidR="00CF677F" w:rsidRDefault="00CF677F" w:rsidP="00354357">
            <w:pPr>
              <w:spacing w:line="280" w:lineRule="exact"/>
              <w:ind w:left="32" w:hangingChars="16" w:hanging="32"/>
              <w:rPr>
                <w:rFonts w:ascii="Meiryo UI" w:eastAsia="Meiryo UI" w:hAnsi="Meiryo UI" w:cs="Meiryo UI"/>
                <w:sz w:val="20"/>
                <w:szCs w:val="20"/>
              </w:rPr>
            </w:pPr>
          </w:p>
          <w:p w14:paraId="5EBB6684" w14:textId="77777777" w:rsidR="00CF677F" w:rsidRPr="00CF677F" w:rsidRDefault="00CF677F" w:rsidP="00354357">
            <w:pPr>
              <w:spacing w:line="280" w:lineRule="exact"/>
              <w:ind w:left="32" w:hangingChars="16" w:hanging="32"/>
              <w:rPr>
                <w:rFonts w:ascii="Meiryo UI" w:eastAsia="Meiryo UI" w:hAnsi="Meiryo UI" w:cs="Meiryo UI"/>
                <w:sz w:val="20"/>
                <w:szCs w:val="20"/>
              </w:rPr>
            </w:pPr>
          </w:p>
          <w:p w14:paraId="6E21B37E" w14:textId="77777777" w:rsidR="00EF72E6" w:rsidRPr="00DD08BC" w:rsidRDefault="00EF72E6" w:rsidP="003265FD">
            <w:pPr>
              <w:spacing w:line="280" w:lineRule="exact"/>
              <w:ind w:left="200" w:hangingChars="100" w:hanging="200"/>
              <w:rPr>
                <w:rFonts w:ascii="Meiryo UI" w:eastAsia="Meiryo UI" w:hAnsi="Meiryo UI" w:cs="Meiryo UI"/>
                <w:sz w:val="20"/>
                <w:szCs w:val="20"/>
              </w:rPr>
            </w:pPr>
            <w:r w:rsidRPr="00DD08BC">
              <w:rPr>
                <w:rFonts w:ascii="Meiryo UI" w:eastAsia="Meiryo UI" w:hAnsi="Meiryo UI" w:cs="Meiryo UI" w:hint="eastAsia"/>
                <w:sz w:val="20"/>
                <w:szCs w:val="20"/>
                <w:bdr w:val="single" w:sz="4" w:space="0" w:color="auto"/>
              </w:rPr>
              <w:t>◇成果指標（アウトカム）</w:t>
            </w:r>
          </w:p>
          <w:p w14:paraId="6E21B37F" w14:textId="77777777" w:rsidR="00EF72E6" w:rsidRPr="00DD08BC" w:rsidRDefault="00EF72E6" w:rsidP="003265FD">
            <w:pPr>
              <w:spacing w:line="280" w:lineRule="exact"/>
              <w:ind w:left="32" w:hangingChars="16" w:hanging="32"/>
              <w:rPr>
                <w:rFonts w:ascii="Meiryo UI" w:eastAsia="Meiryo UI" w:hAnsi="Meiryo UI" w:cs="Meiryo UI"/>
                <w:sz w:val="20"/>
                <w:szCs w:val="20"/>
              </w:rPr>
            </w:pPr>
            <w:r w:rsidRPr="00DD08BC">
              <w:rPr>
                <w:rFonts w:ascii="Meiryo UI" w:eastAsia="Meiryo UI" w:hAnsi="Meiryo UI" w:cs="Meiryo UI" w:hint="eastAsia"/>
                <w:sz w:val="20"/>
                <w:szCs w:val="20"/>
              </w:rPr>
              <w:t>（数値目標）</w:t>
            </w:r>
          </w:p>
          <w:p w14:paraId="6E21B380" w14:textId="77777777" w:rsidR="00EF72E6" w:rsidRDefault="00EF72E6" w:rsidP="00354357">
            <w:pPr>
              <w:spacing w:line="280" w:lineRule="exact"/>
              <w:ind w:firstLineChars="100" w:firstLine="200"/>
              <w:rPr>
                <w:rFonts w:ascii="Meiryo UI" w:eastAsia="Meiryo UI" w:hAnsi="Meiryo UI" w:cs="Meiryo UI"/>
                <w:sz w:val="20"/>
                <w:szCs w:val="20"/>
              </w:rPr>
            </w:pPr>
            <w:r w:rsidRPr="00DD08BC">
              <w:rPr>
                <w:rFonts w:ascii="Meiryo UI" w:eastAsia="Meiryo UI" w:hAnsi="Meiryo UI" w:cs="Meiryo UI" w:hint="eastAsia"/>
                <w:sz w:val="20"/>
                <w:szCs w:val="20"/>
              </w:rPr>
              <w:t xml:space="preserve">・障がい者の就職者数：　</w:t>
            </w:r>
            <w:r w:rsidRPr="00697F31">
              <w:rPr>
                <w:rFonts w:ascii="Meiryo UI" w:eastAsia="Meiryo UI" w:hAnsi="Meiryo UI" w:cs="Meiryo UI" w:hint="eastAsia"/>
                <w:sz w:val="20"/>
                <w:szCs w:val="20"/>
              </w:rPr>
              <w:t>400人</w:t>
            </w:r>
          </w:p>
          <w:p w14:paraId="6E21B381" w14:textId="77777777" w:rsidR="00EF72E6" w:rsidRPr="00354357" w:rsidRDefault="00EF72E6" w:rsidP="00354357">
            <w:pPr>
              <w:spacing w:line="280" w:lineRule="exact"/>
              <w:ind w:left="32" w:firstLineChars="200" w:firstLine="400"/>
              <w:rPr>
                <w:rFonts w:ascii="Meiryo UI" w:eastAsia="Meiryo UI" w:hAnsi="Meiryo UI" w:cs="Meiryo UI"/>
                <w:sz w:val="20"/>
                <w:szCs w:val="20"/>
              </w:rPr>
            </w:pPr>
            <w:r w:rsidRPr="00354357">
              <w:rPr>
                <w:rFonts w:ascii="Meiryo UI" w:eastAsia="Meiryo UI" w:hAnsi="Meiryo UI" w:cs="Meiryo UI" w:hint="eastAsia"/>
                <w:sz w:val="20"/>
                <w:szCs w:val="20"/>
              </w:rPr>
              <w:t>※うち60人以上は精神・発達障がい者</w:t>
            </w:r>
          </w:p>
          <w:p w14:paraId="6E21B382" w14:textId="77777777" w:rsidR="00EF72E6" w:rsidRPr="00354357" w:rsidRDefault="00EF72E6" w:rsidP="00354357">
            <w:pPr>
              <w:spacing w:line="280" w:lineRule="exact"/>
              <w:ind w:left="32" w:firstLineChars="200" w:firstLine="400"/>
              <w:rPr>
                <w:rFonts w:ascii="Meiryo UI" w:eastAsia="Meiryo UI" w:hAnsi="Meiryo UI" w:cs="Meiryo UI"/>
                <w:sz w:val="20"/>
                <w:szCs w:val="20"/>
              </w:rPr>
            </w:pPr>
            <w:r w:rsidRPr="00354357">
              <w:rPr>
                <w:rFonts w:ascii="Meiryo UI" w:eastAsia="Meiryo UI" w:hAnsi="Meiryo UI" w:cs="Meiryo UI" w:hint="eastAsia"/>
                <w:sz w:val="20"/>
                <w:szCs w:val="20"/>
              </w:rPr>
              <w:t>※ハートフル条例対象事業主への就職者数を含む</w:t>
            </w:r>
          </w:p>
          <w:p w14:paraId="6E21B383" w14:textId="77777777" w:rsidR="00EF72E6" w:rsidRPr="00354357" w:rsidRDefault="00EF72E6" w:rsidP="003265FD">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w:t>
            </w:r>
          </w:p>
          <w:p w14:paraId="4F8D6F9C" w14:textId="77777777" w:rsidR="00EF72E6" w:rsidRPr="00354357" w:rsidRDefault="00EF72E6" w:rsidP="003265FD">
            <w:pPr>
              <w:spacing w:line="280" w:lineRule="exact"/>
              <w:ind w:left="200" w:hangingChars="100" w:hanging="200"/>
              <w:rPr>
                <w:rFonts w:ascii="Meiryo UI" w:eastAsia="Meiryo UI" w:hAnsi="Meiryo UI" w:cs="Meiryo UI"/>
                <w:strike/>
                <w:sz w:val="20"/>
                <w:szCs w:val="20"/>
              </w:rPr>
            </w:pPr>
          </w:p>
          <w:p w14:paraId="6E21B38B" w14:textId="77777777" w:rsidR="00EF72E6" w:rsidRPr="00354357" w:rsidRDefault="00EF72E6" w:rsidP="003265FD">
            <w:pPr>
              <w:spacing w:line="280" w:lineRule="exact"/>
              <w:ind w:left="200" w:hangingChars="100" w:hanging="200"/>
              <w:rPr>
                <w:rFonts w:ascii="Meiryo UI" w:eastAsia="Meiryo UI" w:hAnsi="Meiryo UI" w:cs="Meiryo UI"/>
                <w:sz w:val="20"/>
                <w:szCs w:val="20"/>
              </w:rPr>
            </w:pPr>
            <w:r w:rsidRPr="00354357">
              <w:rPr>
                <w:rFonts w:ascii="Meiryo UI" w:eastAsia="Meiryo UI" w:hAnsi="Meiryo UI" w:cs="Meiryo UI" w:hint="eastAsia"/>
                <w:sz w:val="20"/>
                <w:szCs w:val="20"/>
                <w:bdr w:val="single" w:sz="4" w:space="0" w:color="auto"/>
              </w:rPr>
              <w:t>◇成果指標（アウトカム）</w:t>
            </w:r>
          </w:p>
          <w:p w14:paraId="6E21B38C" w14:textId="77777777" w:rsidR="00EF72E6" w:rsidRPr="00354357" w:rsidRDefault="00EF72E6" w:rsidP="003265FD">
            <w:pPr>
              <w:spacing w:line="280" w:lineRule="exact"/>
              <w:ind w:left="32" w:hangingChars="16" w:hanging="32"/>
              <w:rPr>
                <w:rFonts w:ascii="Meiryo UI" w:eastAsia="Meiryo UI" w:hAnsi="Meiryo UI" w:cs="Meiryo UI"/>
                <w:sz w:val="20"/>
                <w:szCs w:val="20"/>
              </w:rPr>
            </w:pPr>
            <w:r w:rsidRPr="00354357">
              <w:rPr>
                <w:rFonts w:ascii="Meiryo UI" w:eastAsia="Meiryo UI" w:hAnsi="Meiryo UI" w:cs="Meiryo UI" w:hint="eastAsia"/>
                <w:sz w:val="20"/>
                <w:szCs w:val="20"/>
              </w:rPr>
              <w:t>（数値目標）</w:t>
            </w:r>
          </w:p>
          <w:p w14:paraId="6E21B38D" w14:textId="77777777" w:rsidR="00EF72E6" w:rsidRPr="00354357" w:rsidRDefault="00EF72E6" w:rsidP="00354357">
            <w:pPr>
              <w:spacing w:line="280" w:lineRule="exact"/>
              <w:ind w:left="32" w:firstLineChars="100" w:firstLine="200"/>
              <w:rPr>
                <w:rFonts w:ascii="Meiryo UI" w:eastAsia="Meiryo UI" w:hAnsi="Meiryo UI" w:cs="Meiryo UI"/>
                <w:sz w:val="20"/>
                <w:szCs w:val="20"/>
              </w:rPr>
            </w:pPr>
            <w:r w:rsidRPr="00354357">
              <w:rPr>
                <w:rFonts w:ascii="Meiryo UI" w:eastAsia="Meiryo UI" w:hAnsi="Meiryo UI" w:cs="Meiryo UI" w:hint="eastAsia"/>
                <w:sz w:val="20"/>
                <w:szCs w:val="20"/>
              </w:rPr>
              <w:t>・女性・若者働き方改革推進事業</w:t>
            </w:r>
          </w:p>
          <w:p w14:paraId="6E21B38E" w14:textId="6CD77497" w:rsidR="00EF72E6" w:rsidRPr="00354357" w:rsidRDefault="00EF72E6" w:rsidP="003265FD">
            <w:pPr>
              <w:spacing w:line="280" w:lineRule="exact"/>
              <w:ind w:left="200" w:hangingChars="100" w:hanging="200"/>
              <w:rPr>
                <w:rFonts w:ascii="Meiryo UI" w:eastAsia="Meiryo UI" w:hAnsi="Meiryo UI" w:cs="Meiryo UI"/>
                <w:sz w:val="20"/>
                <w:szCs w:val="20"/>
              </w:rPr>
            </w:pPr>
            <w:r w:rsidRPr="00354357">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354357">
              <w:rPr>
                <w:rFonts w:ascii="Meiryo UI" w:eastAsia="Meiryo UI" w:hAnsi="Meiryo UI" w:cs="Meiryo UI" w:hint="eastAsia"/>
                <w:sz w:val="20"/>
                <w:szCs w:val="20"/>
              </w:rPr>
              <w:t>人材確保できた企業数：</w:t>
            </w:r>
            <w:r w:rsidR="00571842">
              <w:rPr>
                <w:rFonts w:ascii="Meiryo UI" w:eastAsia="Meiryo UI" w:hAnsi="Meiryo UI" w:cs="Meiryo UI" w:hint="eastAsia"/>
                <w:sz w:val="20"/>
                <w:szCs w:val="20"/>
              </w:rPr>
              <w:t>200</w:t>
            </w:r>
            <w:r w:rsidRPr="00354357">
              <w:rPr>
                <w:rFonts w:ascii="Meiryo UI" w:eastAsia="Meiryo UI" w:hAnsi="Meiryo UI" w:cs="Meiryo UI" w:hint="eastAsia"/>
                <w:sz w:val="20"/>
                <w:szCs w:val="20"/>
              </w:rPr>
              <w:t>社</w:t>
            </w:r>
          </w:p>
          <w:p w14:paraId="6E21B38F" w14:textId="77777777" w:rsidR="00EF72E6" w:rsidRDefault="00EF72E6" w:rsidP="003265FD">
            <w:pPr>
              <w:spacing w:line="280" w:lineRule="exact"/>
              <w:ind w:left="200" w:hangingChars="100" w:hanging="200"/>
              <w:rPr>
                <w:rFonts w:ascii="Meiryo UI" w:eastAsia="Meiryo UI" w:hAnsi="Meiryo UI" w:cs="Meiryo UI"/>
                <w:sz w:val="20"/>
                <w:szCs w:val="20"/>
                <w:bdr w:val="single" w:sz="4" w:space="0" w:color="auto"/>
              </w:rPr>
            </w:pPr>
          </w:p>
          <w:p w14:paraId="4453AB25" w14:textId="77777777" w:rsidR="00CF677F" w:rsidRDefault="00CF677F" w:rsidP="003265FD">
            <w:pPr>
              <w:spacing w:line="280" w:lineRule="exact"/>
              <w:ind w:left="200" w:hangingChars="100" w:hanging="200"/>
              <w:rPr>
                <w:rFonts w:ascii="Meiryo UI" w:eastAsia="Meiryo UI" w:hAnsi="Meiryo UI" w:cs="Meiryo UI"/>
                <w:sz w:val="20"/>
                <w:szCs w:val="20"/>
                <w:bdr w:val="single" w:sz="4" w:space="0" w:color="auto"/>
              </w:rPr>
            </w:pPr>
          </w:p>
          <w:p w14:paraId="58D992E4" w14:textId="77777777" w:rsidR="00CF677F" w:rsidRDefault="00CF677F" w:rsidP="003265FD">
            <w:pPr>
              <w:spacing w:line="280" w:lineRule="exact"/>
              <w:ind w:left="200" w:hangingChars="100" w:hanging="200"/>
              <w:rPr>
                <w:rFonts w:ascii="Meiryo UI" w:eastAsia="Meiryo UI" w:hAnsi="Meiryo UI" w:cs="Meiryo UI"/>
                <w:sz w:val="20"/>
                <w:szCs w:val="20"/>
                <w:bdr w:val="single" w:sz="4" w:space="0" w:color="auto"/>
              </w:rPr>
            </w:pPr>
          </w:p>
          <w:p w14:paraId="48A13A16" w14:textId="786B229D" w:rsidR="00CF677F" w:rsidRDefault="00CF677F" w:rsidP="003265FD">
            <w:pPr>
              <w:spacing w:line="280" w:lineRule="exact"/>
              <w:ind w:left="200" w:hangingChars="100" w:hanging="200"/>
              <w:rPr>
                <w:rFonts w:ascii="Meiryo UI" w:eastAsia="Meiryo UI" w:hAnsi="Meiryo UI" w:cs="Meiryo UI"/>
                <w:sz w:val="20"/>
                <w:szCs w:val="20"/>
                <w:bdr w:val="single" w:sz="4" w:space="0" w:color="auto"/>
              </w:rPr>
            </w:pPr>
          </w:p>
          <w:p w14:paraId="411BE5A9" w14:textId="77777777" w:rsidR="00697F31" w:rsidRPr="00354357" w:rsidRDefault="00697F31" w:rsidP="003265FD">
            <w:pPr>
              <w:spacing w:line="280" w:lineRule="exact"/>
              <w:ind w:left="200" w:hangingChars="100" w:hanging="200"/>
              <w:rPr>
                <w:rFonts w:ascii="Meiryo UI" w:eastAsia="Meiryo UI" w:hAnsi="Meiryo UI" w:cs="Meiryo UI"/>
                <w:sz w:val="20"/>
                <w:szCs w:val="20"/>
                <w:bdr w:val="single" w:sz="4" w:space="0" w:color="auto"/>
              </w:rPr>
            </w:pPr>
          </w:p>
          <w:p w14:paraId="6E21B390" w14:textId="605A166C" w:rsidR="00EF72E6" w:rsidRPr="00354357" w:rsidRDefault="00EF72E6" w:rsidP="003265FD">
            <w:pPr>
              <w:spacing w:line="280" w:lineRule="exact"/>
              <w:ind w:left="200" w:hangingChars="100" w:hanging="200"/>
              <w:rPr>
                <w:rFonts w:ascii="Meiryo UI" w:eastAsia="Meiryo UI" w:hAnsi="Meiryo UI" w:cs="Meiryo UI"/>
                <w:sz w:val="20"/>
                <w:szCs w:val="20"/>
              </w:rPr>
            </w:pPr>
            <w:r w:rsidRPr="00354357">
              <w:rPr>
                <w:rFonts w:ascii="Meiryo UI" w:eastAsia="Meiryo UI" w:hAnsi="Meiryo UI" w:cs="Meiryo UI" w:hint="eastAsia"/>
                <w:sz w:val="20"/>
                <w:szCs w:val="20"/>
                <w:bdr w:val="single" w:sz="4" w:space="0" w:color="auto"/>
              </w:rPr>
              <w:t>◇成果指標（アウトカム）</w:t>
            </w:r>
          </w:p>
          <w:p w14:paraId="6E21B391" w14:textId="48C1A261" w:rsidR="00EF72E6" w:rsidRPr="00354357" w:rsidRDefault="00EF72E6" w:rsidP="003265FD">
            <w:pPr>
              <w:spacing w:line="280" w:lineRule="exact"/>
              <w:ind w:left="200" w:hangingChars="100" w:hanging="200"/>
              <w:rPr>
                <w:rFonts w:ascii="Meiryo UI" w:eastAsia="Meiryo UI" w:hAnsi="Meiryo UI" w:cs="Meiryo UI"/>
                <w:sz w:val="20"/>
                <w:szCs w:val="20"/>
              </w:rPr>
            </w:pPr>
            <w:r w:rsidRPr="00354357">
              <w:rPr>
                <w:rFonts w:ascii="Meiryo UI" w:eastAsia="Meiryo UI" w:hAnsi="Meiryo UI" w:cs="Meiryo UI" w:hint="eastAsia"/>
                <w:sz w:val="20"/>
                <w:szCs w:val="20"/>
              </w:rPr>
              <w:t>（数値目標）</w:t>
            </w:r>
          </w:p>
          <w:p w14:paraId="6E21B392" w14:textId="77777777" w:rsidR="00EF72E6" w:rsidRPr="00354357" w:rsidRDefault="00EF72E6" w:rsidP="003265FD">
            <w:pPr>
              <w:spacing w:line="280" w:lineRule="exact"/>
              <w:ind w:leftChars="100" w:left="320" w:hangingChars="50" w:hanging="100"/>
              <w:rPr>
                <w:rFonts w:ascii="Meiryo UI" w:eastAsia="Meiryo UI" w:hAnsi="Meiryo UI" w:cs="Meiryo UI"/>
                <w:sz w:val="20"/>
                <w:szCs w:val="20"/>
              </w:rPr>
            </w:pPr>
            <w:r w:rsidRPr="00354357">
              <w:rPr>
                <w:rFonts w:ascii="Meiryo UI" w:eastAsia="Meiryo UI" w:hAnsi="Meiryo UI" w:cs="Meiryo UI" w:hint="eastAsia"/>
                <w:sz w:val="20"/>
                <w:szCs w:val="20"/>
              </w:rPr>
              <w:t>・おおさか</w:t>
            </w:r>
            <w:r w:rsidRPr="00FB4E00">
              <w:rPr>
                <w:rFonts w:ascii="Meiryo UI" w:eastAsia="Meiryo UI" w:hAnsi="Meiryo UI" w:cs="Meiryo UI" w:hint="eastAsia"/>
                <w:sz w:val="20"/>
                <w:szCs w:val="20"/>
              </w:rPr>
              <w:t>UIJタ</w:t>
            </w:r>
            <w:r w:rsidRPr="00354357">
              <w:rPr>
                <w:rFonts w:ascii="Meiryo UI" w:eastAsia="Meiryo UI" w:hAnsi="Meiryo UI" w:cs="Meiryo UI" w:hint="eastAsia"/>
                <w:sz w:val="20"/>
                <w:szCs w:val="20"/>
              </w:rPr>
              <w:t>ーン促進事業</w:t>
            </w:r>
          </w:p>
          <w:p w14:paraId="6E21B393" w14:textId="26B43C89" w:rsidR="00EF72E6" w:rsidRDefault="00EF72E6" w:rsidP="003265FD">
            <w:pPr>
              <w:spacing w:line="280" w:lineRule="exact"/>
              <w:ind w:firstLineChars="160" w:firstLine="320"/>
              <w:rPr>
                <w:rFonts w:ascii="Meiryo UI" w:eastAsia="Meiryo UI" w:hAnsi="Meiryo UI" w:cs="Meiryo UI"/>
                <w:sz w:val="20"/>
                <w:szCs w:val="20"/>
              </w:rPr>
            </w:pPr>
            <w:r w:rsidRPr="00354357">
              <w:rPr>
                <w:rFonts w:ascii="Meiryo UI" w:eastAsia="Meiryo UI" w:hAnsi="Meiryo UI" w:cs="Meiryo UI" w:hint="eastAsia"/>
                <w:sz w:val="20"/>
                <w:szCs w:val="20"/>
              </w:rPr>
              <w:t>府内企業へのUIJターン就職者数：60人</w:t>
            </w:r>
          </w:p>
          <w:p w14:paraId="6E21B394" w14:textId="02CBE7C9" w:rsidR="00EF72E6" w:rsidRDefault="00EF72E6" w:rsidP="003265FD">
            <w:pPr>
              <w:spacing w:line="280" w:lineRule="exact"/>
              <w:ind w:firstLineChars="200" w:firstLine="400"/>
              <w:jc w:val="right"/>
              <w:rPr>
                <w:rFonts w:ascii="Meiryo UI" w:eastAsia="Meiryo UI" w:hAnsi="Meiryo UI" w:cs="Meiryo UI"/>
                <w:sz w:val="20"/>
                <w:szCs w:val="20"/>
              </w:rPr>
            </w:pPr>
          </w:p>
          <w:p w14:paraId="6387B94C" w14:textId="4CF758A6" w:rsidR="000E5D6B" w:rsidRDefault="000E5D6B" w:rsidP="003265FD">
            <w:pPr>
              <w:spacing w:line="280" w:lineRule="exact"/>
              <w:ind w:firstLineChars="200" w:firstLine="400"/>
              <w:jc w:val="right"/>
              <w:rPr>
                <w:rFonts w:ascii="Meiryo UI" w:eastAsia="Meiryo UI" w:hAnsi="Meiryo UI" w:cs="Meiryo UI"/>
                <w:sz w:val="20"/>
                <w:szCs w:val="20"/>
              </w:rPr>
            </w:pPr>
          </w:p>
          <w:p w14:paraId="4810C34D" w14:textId="534DF1A4" w:rsidR="000E5D6B" w:rsidRDefault="000E5D6B" w:rsidP="003265FD">
            <w:pPr>
              <w:spacing w:line="280" w:lineRule="exact"/>
              <w:ind w:firstLineChars="200" w:firstLine="400"/>
              <w:jc w:val="right"/>
              <w:rPr>
                <w:rFonts w:ascii="Meiryo UI" w:eastAsia="Meiryo UI" w:hAnsi="Meiryo UI" w:cs="Meiryo UI"/>
                <w:sz w:val="20"/>
                <w:szCs w:val="20"/>
              </w:rPr>
            </w:pPr>
          </w:p>
          <w:p w14:paraId="703C14CA" w14:textId="77777777" w:rsidR="000E5D6B" w:rsidRPr="00354357" w:rsidRDefault="000E5D6B" w:rsidP="003265FD">
            <w:pPr>
              <w:spacing w:line="280" w:lineRule="exact"/>
              <w:ind w:firstLineChars="200" w:firstLine="400"/>
              <w:jc w:val="right"/>
              <w:rPr>
                <w:rFonts w:ascii="Meiryo UI" w:eastAsia="Meiryo UI" w:hAnsi="Meiryo UI" w:cs="Meiryo UI"/>
                <w:sz w:val="20"/>
                <w:szCs w:val="20"/>
              </w:rPr>
            </w:pPr>
          </w:p>
          <w:p w14:paraId="6E21B395" w14:textId="77777777" w:rsidR="00EF72E6" w:rsidRPr="00354357" w:rsidRDefault="00EF72E6" w:rsidP="003265FD">
            <w:pPr>
              <w:spacing w:line="280" w:lineRule="exact"/>
              <w:ind w:firstLineChars="100" w:firstLine="200"/>
              <w:rPr>
                <w:rFonts w:ascii="Meiryo UI" w:eastAsia="Meiryo UI" w:hAnsi="Meiryo UI" w:cs="Meiryo UI"/>
                <w:sz w:val="20"/>
                <w:szCs w:val="20"/>
              </w:rPr>
            </w:pPr>
            <w:r w:rsidRPr="00354357">
              <w:rPr>
                <w:rFonts w:ascii="Meiryo UI" w:eastAsia="Meiryo UI" w:hAnsi="Meiryo UI" w:cs="Meiryo UI" w:hint="eastAsia"/>
                <w:sz w:val="20"/>
                <w:szCs w:val="20"/>
              </w:rPr>
              <w:t>・大阪府プロフェッショナル人材戦略拠点運営事業</w:t>
            </w:r>
          </w:p>
          <w:p w14:paraId="6E21B396" w14:textId="77777777" w:rsidR="00EF72E6" w:rsidRDefault="00EF72E6" w:rsidP="003265FD">
            <w:pPr>
              <w:spacing w:line="280" w:lineRule="exact"/>
              <w:ind w:firstLineChars="1460" w:firstLine="2920"/>
              <w:rPr>
                <w:rFonts w:ascii="Meiryo UI" w:eastAsia="Meiryo UI" w:hAnsi="Meiryo UI" w:cs="Meiryo UI"/>
                <w:sz w:val="20"/>
                <w:szCs w:val="20"/>
              </w:rPr>
            </w:pPr>
            <w:r w:rsidRPr="00354357">
              <w:rPr>
                <w:rFonts w:ascii="Meiryo UI" w:eastAsia="Meiryo UI" w:hAnsi="Meiryo UI" w:cs="Meiryo UI" w:hint="eastAsia"/>
                <w:sz w:val="20"/>
                <w:szCs w:val="20"/>
              </w:rPr>
              <w:t>成約件数：60件</w:t>
            </w:r>
          </w:p>
          <w:p w14:paraId="0F9CF2FE" w14:textId="77777777" w:rsidR="001E0123" w:rsidRDefault="001E0123" w:rsidP="003265FD">
            <w:pPr>
              <w:spacing w:line="280" w:lineRule="exact"/>
              <w:ind w:firstLineChars="1460" w:firstLine="2920"/>
              <w:rPr>
                <w:rFonts w:ascii="Meiryo UI" w:eastAsia="Meiryo UI" w:hAnsi="Meiryo UI" w:cs="Meiryo UI"/>
                <w:sz w:val="20"/>
                <w:szCs w:val="20"/>
              </w:rPr>
            </w:pPr>
          </w:p>
          <w:p w14:paraId="1322B236" w14:textId="77777777" w:rsidR="001E0123" w:rsidRDefault="001E0123" w:rsidP="003265FD">
            <w:pPr>
              <w:spacing w:line="280" w:lineRule="exact"/>
              <w:ind w:firstLineChars="1460" w:firstLine="2920"/>
              <w:rPr>
                <w:rFonts w:ascii="Meiryo UI" w:eastAsia="Meiryo UI" w:hAnsi="Meiryo UI" w:cs="Meiryo UI"/>
                <w:sz w:val="20"/>
                <w:szCs w:val="20"/>
              </w:rPr>
            </w:pPr>
          </w:p>
          <w:p w14:paraId="0715446B" w14:textId="77777777" w:rsidR="001E0123" w:rsidRPr="00354357" w:rsidRDefault="001E0123" w:rsidP="003265FD">
            <w:pPr>
              <w:spacing w:line="280" w:lineRule="exact"/>
              <w:ind w:firstLineChars="1460" w:firstLine="2920"/>
              <w:rPr>
                <w:rFonts w:ascii="Meiryo UI" w:eastAsia="Meiryo UI" w:hAnsi="Meiryo UI" w:cs="Meiryo UI"/>
                <w:sz w:val="20"/>
                <w:szCs w:val="20"/>
              </w:rPr>
            </w:pPr>
          </w:p>
          <w:p w14:paraId="6E21B397" w14:textId="77777777" w:rsidR="00EF72E6" w:rsidRPr="00354357" w:rsidRDefault="00EF72E6" w:rsidP="003265FD">
            <w:pPr>
              <w:spacing w:line="280" w:lineRule="exact"/>
              <w:ind w:firstLineChars="200" w:firstLine="400"/>
              <w:jc w:val="right"/>
              <w:rPr>
                <w:rFonts w:ascii="Meiryo UI" w:eastAsia="Meiryo UI" w:hAnsi="Meiryo UI" w:cs="Meiryo UI"/>
                <w:sz w:val="20"/>
                <w:szCs w:val="20"/>
              </w:rPr>
            </w:pPr>
          </w:p>
          <w:p w14:paraId="6E21B39A" w14:textId="77777777" w:rsidR="00EF72E6" w:rsidRPr="00354357" w:rsidRDefault="00EF72E6" w:rsidP="003265FD">
            <w:pPr>
              <w:spacing w:line="280" w:lineRule="exact"/>
              <w:ind w:left="200" w:hangingChars="100" w:hanging="200"/>
              <w:rPr>
                <w:rFonts w:ascii="Meiryo UI" w:eastAsia="Meiryo UI" w:hAnsi="Meiryo UI" w:cs="Meiryo UI"/>
                <w:sz w:val="20"/>
                <w:szCs w:val="20"/>
              </w:rPr>
            </w:pPr>
            <w:r w:rsidRPr="00354357">
              <w:rPr>
                <w:rFonts w:ascii="Meiryo UI" w:eastAsia="Meiryo UI" w:hAnsi="Meiryo UI" w:cs="Meiryo UI" w:hint="eastAsia"/>
                <w:sz w:val="20"/>
                <w:szCs w:val="20"/>
                <w:bdr w:val="single" w:sz="4" w:space="0" w:color="auto"/>
              </w:rPr>
              <w:t>◇成果指標（アウトカム）</w:t>
            </w:r>
          </w:p>
          <w:p w14:paraId="6E21B39B" w14:textId="77777777" w:rsidR="00EF72E6" w:rsidRPr="00354357" w:rsidRDefault="00EF72E6" w:rsidP="003265FD">
            <w:pPr>
              <w:spacing w:line="280" w:lineRule="exact"/>
              <w:ind w:left="32" w:hangingChars="16" w:hanging="32"/>
              <w:rPr>
                <w:rFonts w:ascii="Meiryo UI" w:eastAsia="Meiryo UI" w:hAnsi="Meiryo UI" w:cs="Meiryo UI"/>
                <w:sz w:val="20"/>
                <w:szCs w:val="20"/>
              </w:rPr>
            </w:pPr>
            <w:r w:rsidRPr="00354357">
              <w:rPr>
                <w:rFonts w:ascii="Meiryo UI" w:eastAsia="Meiryo UI" w:hAnsi="Meiryo UI" w:cs="Meiryo UI" w:hint="eastAsia"/>
                <w:sz w:val="20"/>
                <w:szCs w:val="20"/>
              </w:rPr>
              <w:t>（数値目標）</w:t>
            </w:r>
          </w:p>
          <w:p w14:paraId="6E21B39F" w14:textId="77777777" w:rsidR="00EF72E6" w:rsidRPr="00354357" w:rsidRDefault="00EF72E6" w:rsidP="00354357">
            <w:pPr>
              <w:spacing w:line="280" w:lineRule="exact"/>
              <w:ind w:left="32" w:firstLineChars="100" w:firstLine="200"/>
              <w:rPr>
                <w:rFonts w:ascii="Meiryo UI" w:eastAsia="Meiryo UI" w:hAnsi="Meiryo UI" w:cs="Meiryo UI"/>
                <w:sz w:val="20"/>
                <w:szCs w:val="20"/>
              </w:rPr>
            </w:pPr>
            <w:r w:rsidRPr="00354357">
              <w:rPr>
                <w:rFonts w:ascii="Meiryo UI" w:eastAsia="Meiryo UI" w:hAnsi="Meiryo UI" w:cs="Meiryo UI" w:hint="eastAsia"/>
                <w:sz w:val="20"/>
                <w:szCs w:val="20"/>
              </w:rPr>
              <w:t xml:space="preserve">・障がい者の就職者数：　</w:t>
            </w:r>
            <w:r w:rsidRPr="00FB4E00">
              <w:rPr>
                <w:rFonts w:ascii="Meiryo UI" w:eastAsia="Meiryo UI" w:hAnsi="Meiryo UI" w:cs="Meiryo UI" w:hint="eastAsia"/>
                <w:sz w:val="20"/>
                <w:szCs w:val="20"/>
              </w:rPr>
              <w:t>400</w:t>
            </w:r>
            <w:r w:rsidRPr="00354357">
              <w:rPr>
                <w:rFonts w:ascii="Meiryo UI" w:eastAsia="Meiryo UI" w:hAnsi="Meiryo UI" w:cs="Meiryo UI" w:hint="eastAsia"/>
                <w:sz w:val="20"/>
                <w:szCs w:val="20"/>
              </w:rPr>
              <w:t>人（再掲）</w:t>
            </w:r>
          </w:p>
          <w:p w14:paraId="6E21B3A0" w14:textId="77777777" w:rsidR="00EF72E6" w:rsidRDefault="00EF72E6" w:rsidP="00354357">
            <w:pPr>
              <w:spacing w:line="280" w:lineRule="exact"/>
              <w:ind w:left="32" w:firstLineChars="100" w:firstLine="200"/>
              <w:rPr>
                <w:rFonts w:ascii="Meiryo UI" w:eastAsia="Meiryo UI" w:hAnsi="Meiryo UI" w:cs="Meiryo UI"/>
                <w:sz w:val="20"/>
                <w:szCs w:val="20"/>
              </w:rPr>
            </w:pPr>
            <w:r w:rsidRPr="00354357">
              <w:rPr>
                <w:rFonts w:ascii="Meiryo UI" w:eastAsia="Meiryo UI" w:hAnsi="Meiryo UI" w:cs="Meiryo UI" w:hint="eastAsia"/>
                <w:sz w:val="20"/>
                <w:szCs w:val="20"/>
              </w:rPr>
              <w:t>※うち60人以上は精神・発達障がい者</w:t>
            </w:r>
          </w:p>
          <w:p w14:paraId="31543C65" w14:textId="680C423C" w:rsidR="002E7A04" w:rsidRDefault="002E7A04" w:rsidP="00354357">
            <w:pPr>
              <w:spacing w:line="280" w:lineRule="exact"/>
              <w:ind w:left="32" w:firstLineChars="100" w:firstLine="200"/>
              <w:rPr>
                <w:rFonts w:ascii="Meiryo UI" w:eastAsia="Meiryo UI" w:hAnsi="Meiryo UI" w:cs="Meiryo UI"/>
                <w:sz w:val="20"/>
                <w:szCs w:val="20"/>
              </w:rPr>
            </w:pPr>
          </w:p>
          <w:p w14:paraId="3955E7D1" w14:textId="77777777" w:rsidR="00571842" w:rsidRPr="00354357" w:rsidRDefault="00571842" w:rsidP="00354357">
            <w:pPr>
              <w:spacing w:line="280" w:lineRule="exact"/>
              <w:ind w:left="32" w:firstLineChars="100" w:firstLine="200"/>
              <w:rPr>
                <w:rFonts w:ascii="Meiryo UI" w:eastAsia="Meiryo UI" w:hAnsi="Meiryo UI" w:cs="Meiryo UI"/>
                <w:sz w:val="20"/>
                <w:szCs w:val="20"/>
              </w:rPr>
            </w:pPr>
          </w:p>
          <w:p w14:paraId="7506786B" w14:textId="77777777" w:rsidR="002E7A04" w:rsidRPr="00B55516" w:rsidRDefault="002E7A04" w:rsidP="002E7A04">
            <w:pPr>
              <w:spacing w:line="280" w:lineRule="exact"/>
              <w:ind w:firstLineChars="100" w:firstLine="200"/>
              <w:rPr>
                <w:rFonts w:ascii="Meiryo UI" w:eastAsia="Meiryo UI" w:hAnsi="Meiryo UI" w:cs="Meiryo UI"/>
                <w:sz w:val="20"/>
                <w:szCs w:val="20"/>
              </w:rPr>
            </w:pPr>
            <w:r w:rsidRPr="00B55516">
              <w:rPr>
                <w:rFonts w:ascii="Meiryo UI" w:eastAsia="Meiryo UI" w:hAnsi="Meiryo UI" w:cs="Meiryo UI" w:hint="eastAsia"/>
                <w:sz w:val="20"/>
                <w:szCs w:val="20"/>
              </w:rPr>
              <w:t>・法定雇用率達成企業割合50％以上</w:t>
            </w:r>
          </w:p>
          <w:p w14:paraId="752541A5" w14:textId="72D3A86C" w:rsidR="002E7A04" w:rsidRPr="00354357" w:rsidRDefault="002E7A04" w:rsidP="00571842">
            <w:pPr>
              <w:spacing w:line="280" w:lineRule="exact"/>
              <w:ind w:firstLineChars="100" w:firstLine="200"/>
              <w:rPr>
                <w:rFonts w:ascii="Meiryo UI" w:eastAsia="Meiryo UI" w:hAnsi="Meiryo UI" w:cs="Meiryo UI"/>
                <w:sz w:val="20"/>
                <w:szCs w:val="20"/>
              </w:rPr>
            </w:pPr>
            <w:r w:rsidRPr="00B55516">
              <w:rPr>
                <w:rFonts w:ascii="Meiryo UI" w:eastAsia="Meiryo UI" w:hAnsi="Meiryo UI" w:cs="Meiryo UI" w:hint="eastAsia"/>
                <w:sz w:val="20"/>
                <w:szCs w:val="20"/>
              </w:rPr>
              <w:t>※法定雇用率２％換算</w:t>
            </w:r>
          </w:p>
          <w:p w14:paraId="6E21B3A1" w14:textId="77777777" w:rsidR="00EF72E6" w:rsidRPr="00354357" w:rsidRDefault="00EF72E6" w:rsidP="00354357">
            <w:pPr>
              <w:spacing w:line="280" w:lineRule="exact"/>
              <w:ind w:firstLineChars="300" w:firstLine="600"/>
              <w:rPr>
                <w:rFonts w:ascii="Meiryo UI" w:eastAsia="Meiryo UI" w:hAnsi="Meiryo UI" w:cs="Meiryo UI"/>
                <w:sz w:val="20"/>
                <w:szCs w:val="20"/>
              </w:rPr>
            </w:pPr>
          </w:p>
        </w:tc>
        <w:tc>
          <w:tcPr>
            <w:tcW w:w="396" w:type="dxa"/>
            <w:vMerge/>
            <w:tcBorders>
              <w:bottom w:val="single" w:sz="4" w:space="0" w:color="auto"/>
            </w:tcBorders>
            <w:shd w:val="clear" w:color="auto" w:fill="auto"/>
          </w:tcPr>
          <w:p w14:paraId="6E21B3A2" w14:textId="77777777" w:rsidR="00EF72E6" w:rsidRPr="00E335DC" w:rsidRDefault="00EF72E6"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34BD0A23" w14:textId="4BE4A6D2" w:rsidR="004B289D" w:rsidRPr="008140AD" w:rsidRDefault="004B289D" w:rsidP="004B289D">
            <w:pPr>
              <w:spacing w:line="280" w:lineRule="exact"/>
              <w:ind w:left="20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○OSAKAしごとフィールドにおいて、カウンセリングやセミナー、職場体験等を通じ、就業支援を実施</w:t>
            </w:r>
            <w:r w:rsidR="004D7CD0" w:rsidRPr="008140AD">
              <w:rPr>
                <w:rFonts w:ascii="Meiryo UI" w:eastAsia="Meiryo UI" w:hAnsi="Meiryo UI" w:cs="Meiryo UI" w:hint="eastAsia"/>
                <w:sz w:val="20"/>
                <w:szCs w:val="20"/>
              </w:rPr>
              <w:t>した</w:t>
            </w:r>
            <w:r w:rsidRPr="008140AD">
              <w:rPr>
                <w:rFonts w:ascii="Meiryo UI" w:eastAsia="Meiryo UI" w:hAnsi="Meiryo UI" w:cs="Meiryo UI" w:hint="eastAsia"/>
                <w:sz w:val="20"/>
                <w:szCs w:val="20"/>
              </w:rPr>
              <w:t>。</w:t>
            </w:r>
          </w:p>
          <w:p w14:paraId="533AB17D" w14:textId="60866190" w:rsidR="004B289D" w:rsidRPr="008140AD" w:rsidRDefault="004D7CD0" w:rsidP="004D7CD0">
            <w:pPr>
              <w:spacing w:line="280" w:lineRule="exact"/>
              <w:ind w:firstLineChars="200" w:firstLine="400"/>
              <w:rPr>
                <w:rFonts w:ascii="Meiryo UI" w:eastAsia="Meiryo UI" w:hAnsi="Meiryo UI" w:cs="Meiryo UI"/>
                <w:sz w:val="20"/>
                <w:szCs w:val="20"/>
              </w:rPr>
            </w:pPr>
            <w:r w:rsidRPr="008140AD">
              <w:rPr>
                <w:rFonts w:ascii="Meiryo UI" w:eastAsia="Meiryo UI" w:hAnsi="Meiryo UI" w:cs="Meiryo UI" w:hint="eastAsia"/>
                <w:sz w:val="20"/>
                <w:szCs w:val="20"/>
              </w:rPr>
              <w:t>・</w:t>
            </w:r>
            <w:r w:rsidR="004B289D" w:rsidRPr="008140AD">
              <w:rPr>
                <w:rFonts w:ascii="Meiryo UI" w:eastAsia="Meiryo UI" w:hAnsi="Meiryo UI" w:cs="Meiryo UI" w:hint="eastAsia"/>
                <w:sz w:val="20"/>
                <w:szCs w:val="20"/>
              </w:rPr>
              <w:t>就職者数：</w:t>
            </w:r>
            <w:r w:rsidR="002536F4" w:rsidRPr="008140AD">
              <w:rPr>
                <w:rFonts w:ascii="Meiryo UI" w:eastAsia="Meiryo UI" w:hAnsi="Meiryo UI" w:cs="Meiryo UI"/>
                <w:sz w:val="20"/>
                <w:szCs w:val="20"/>
              </w:rPr>
              <w:t>7,103</w:t>
            </w:r>
            <w:r w:rsidR="004B289D" w:rsidRPr="008140AD">
              <w:rPr>
                <w:rFonts w:ascii="Meiryo UI" w:eastAsia="Meiryo UI" w:hAnsi="Meiryo UI" w:cs="Meiryo UI" w:hint="eastAsia"/>
                <w:sz w:val="20"/>
                <w:szCs w:val="20"/>
              </w:rPr>
              <w:t>人</w:t>
            </w:r>
          </w:p>
          <w:p w14:paraId="0DB7DAE9" w14:textId="77777777" w:rsidR="004B289D" w:rsidRPr="008140AD" w:rsidRDefault="004B289D" w:rsidP="004B289D">
            <w:pPr>
              <w:spacing w:line="280" w:lineRule="exact"/>
              <w:ind w:leftChars="100" w:left="42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 xml:space="preserve">　　</w:t>
            </w:r>
          </w:p>
          <w:p w14:paraId="6155CF98" w14:textId="4B11E413" w:rsidR="004B289D" w:rsidRPr="008140AD" w:rsidRDefault="004D7CD0" w:rsidP="004B289D">
            <w:pPr>
              <w:spacing w:line="280" w:lineRule="exact"/>
              <w:ind w:leftChars="99" w:left="314" w:hangingChars="50" w:hanging="96"/>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w:t>
            </w:r>
            <w:r w:rsidR="004B289D" w:rsidRPr="008140AD">
              <w:rPr>
                <w:rFonts w:ascii="Meiryo UI" w:eastAsia="Meiryo UI" w:hAnsi="Meiryo UI" w:cs="Meiryo UI" w:hint="eastAsia"/>
                <w:spacing w:val="-4"/>
                <w:sz w:val="20"/>
                <w:szCs w:val="20"/>
              </w:rPr>
              <w:t>女性・若者働き方改革推進事業については、カウンセリングやセミナー等による女性や若者の職種志向の拡大・転換を図るための支援を実施</w:t>
            </w:r>
            <w:r w:rsidRPr="008140AD">
              <w:rPr>
                <w:rFonts w:ascii="Meiryo UI" w:eastAsia="Meiryo UI" w:hAnsi="Meiryo UI" w:cs="Meiryo UI" w:hint="eastAsia"/>
                <w:spacing w:val="-4"/>
                <w:sz w:val="20"/>
                <w:szCs w:val="20"/>
              </w:rPr>
              <w:t>した</w:t>
            </w:r>
            <w:r w:rsidR="004B289D" w:rsidRPr="008140AD">
              <w:rPr>
                <w:rFonts w:ascii="Meiryo UI" w:eastAsia="Meiryo UI" w:hAnsi="Meiryo UI" w:cs="Meiryo UI" w:hint="eastAsia"/>
                <w:spacing w:val="-4"/>
                <w:sz w:val="20"/>
                <w:szCs w:val="20"/>
              </w:rPr>
              <w:t>。</w:t>
            </w:r>
          </w:p>
          <w:p w14:paraId="3409E7D7" w14:textId="77777777" w:rsidR="004B289D" w:rsidRPr="008140AD" w:rsidRDefault="004B289D" w:rsidP="004B289D">
            <w:pPr>
              <w:spacing w:line="280" w:lineRule="exact"/>
              <w:ind w:leftChars="199" w:left="534" w:hangingChars="50" w:hanging="96"/>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・就職者数：110人（２月末時点）</w:t>
            </w:r>
          </w:p>
          <w:p w14:paraId="7B0FF2FA" w14:textId="77777777" w:rsidR="004B289D" w:rsidRPr="008140AD" w:rsidRDefault="004B289D" w:rsidP="004B289D">
            <w:pPr>
              <w:spacing w:line="280" w:lineRule="exact"/>
              <w:ind w:leftChars="199" w:left="534" w:hangingChars="50" w:hanging="96"/>
              <w:rPr>
                <w:rFonts w:ascii="Meiryo UI" w:eastAsia="Meiryo UI" w:hAnsi="Meiryo UI" w:cs="Meiryo UI"/>
                <w:spacing w:val="-4"/>
                <w:sz w:val="20"/>
                <w:szCs w:val="20"/>
              </w:rPr>
            </w:pPr>
          </w:p>
          <w:p w14:paraId="2DE952CA" w14:textId="5254CE09" w:rsidR="004B289D" w:rsidRPr="008140AD" w:rsidRDefault="004D7CD0" w:rsidP="004B289D">
            <w:pPr>
              <w:spacing w:line="280" w:lineRule="exact"/>
              <w:ind w:leftChars="99" w:left="314" w:hangingChars="50" w:hanging="96"/>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w:t>
            </w:r>
            <w:r w:rsidR="004B289D" w:rsidRPr="008140AD">
              <w:rPr>
                <w:rFonts w:ascii="Meiryo UI" w:eastAsia="Meiryo UI" w:hAnsi="Meiryo UI" w:cs="Meiryo UI" w:hint="eastAsia"/>
                <w:spacing w:val="-4"/>
                <w:sz w:val="20"/>
                <w:szCs w:val="20"/>
              </w:rPr>
              <w:t>若者安定就職応援事業については、金融機関等と連携し、合同企業説明会を11回開催</w:t>
            </w:r>
            <w:r w:rsidRPr="008140AD">
              <w:rPr>
                <w:rFonts w:ascii="Meiryo UI" w:eastAsia="Meiryo UI" w:hAnsi="Meiryo UI" w:cs="Meiryo UI" w:hint="eastAsia"/>
                <w:spacing w:val="-4"/>
                <w:sz w:val="20"/>
                <w:szCs w:val="20"/>
              </w:rPr>
              <w:t>した</w:t>
            </w:r>
            <w:r w:rsidR="004B289D" w:rsidRPr="008140AD">
              <w:rPr>
                <w:rFonts w:ascii="Meiryo UI" w:eastAsia="Meiryo UI" w:hAnsi="Meiryo UI" w:cs="Meiryo UI" w:hint="eastAsia"/>
                <w:spacing w:val="-4"/>
                <w:sz w:val="20"/>
                <w:szCs w:val="20"/>
              </w:rPr>
              <w:t>。</w:t>
            </w:r>
          </w:p>
          <w:p w14:paraId="6B19CD7F" w14:textId="6E21DAA1" w:rsidR="004B289D" w:rsidRPr="008140AD" w:rsidRDefault="004B289D" w:rsidP="004B289D">
            <w:pPr>
              <w:spacing w:line="280" w:lineRule="exact"/>
              <w:ind w:leftChars="199" w:left="534" w:hangingChars="50" w:hanging="96"/>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・就職者数　810人</w:t>
            </w:r>
          </w:p>
          <w:p w14:paraId="521B1B07" w14:textId="6B3D968C" w:rsidR="00B57390" w:rsidRPr="008140AD" w:rsidRDefault="004B289D" w:rsidP="00464837">
            <w:pPr>
              <w:spacing w:line="280" w:lineRule="exact"/>
              <w:rPr>
                <w:rFonts w:ascii="Meiryo UI" w:eastAsia="Meiryo UI" w:hAnsi="Meiryo UI" w:cs="Meiryo UI"/>
                <w:sz w:val="20"/>
                <w:szCs w:val="20"/>
              </w:rPr>
            </w:pPr>
            <w:r w:rsidRPr="008140AD">
              <w:rPr>
                <w:rFonts w:ascii="Meiryo UI" w:eastAsia="Meiryo UI" w:hAnsi="Meiryo UI" w:cs="Meiryo UI" w:hint="eastAsia"/>
                <w:sz w:val="20"/>
                <w:szCs w:val="20"/>
              </w:rPr>
              <w:t xml:space="preserve">　　　　　</w:t>
            </w:r>
          </w:p>
          <w:p w14:paraId="28602278" w14:textId="77777777" w:rsidR="006509A1" w:rsidRPr="008140AD" w:rsidRDefault="006509A1" w:rsidP="007E2191">
            <w:pPr>
              <w:spacing w:line="280" w:lineRule="exact"/>
              <w:ind w:left="200" w:hangingChars="100" w:hanging="200"/>
              <w:rPr>
                <w:rFonts w:ascii="Meiryo UI" w:eastAsia="Meiryo UI" w:hAnsi="Meiryo UI" w:cs="Meiryo UI"/>
                <w:sz w:val="20"/>
                <w:szCs w:val="20"/>
              </w:rPr>
            </w:pPr>
          </w:p>
          <w:p w14:paraId="6F4CCD14" w14:textId="77777777" w:rsidR="006509A1" w:rsidRPr="008140AD" w:rsidRDefault="006509A1" w:rsidP="007E2191">
            <w:pPr>
              <w:spacing w:line="280" w:lineRule="exact"/>
              <w:ind w:left="200" w:hangingChars="100" w:hanging="200"/>
              <w:rPr>
                <w:rFonts w:ascii="Meiryo UI" w:eastAsia="Meiryo UI" w:hAnsi="Meiryo UI" w:cs="Meiryo UI"/>
                <w:sz w:val="20"/>
                <w:szCs w:val="20"/>
              </w:rPr>
            </w:pPr>
          </w:p>
          <w:p w14:paraId="61A49946" w14:textId="77777777" w:rsidR="006509A1" w:rsidRPr="008140AD" w:rsidRDefault="006509A1" w:rsidP="007E2191">
            <w:pPr>
              <w:spacing w:line="280" w:lineRule="exact"/>
              <w:ind w:left="200" w:hangingChars="100" w:hanging="200"/>
              <w:rPr>
                <w:rFonts w:ascii="Meiryo UI" w:eastAsia="Meiryo UI" w:hAnsi="Meiryo UI" w:cs="Meiryo UI"/>
                <w:sz w:val="20"/>
                <w:szCs w:val="20"/>
              </w:rPr>
            </w:pPr>
          </w:p>
          <w:p w14:paraId="2222559A" w14:textId="77777777" w:rsidR="006509A1" w:rsidRPr="008140AD" w:rsidRDefault="006509A1" w:rsidP="007E2191">
            <w:pPr>
              <w:spacing w:line="280" w:lineRule="exact"/>
              <w:ind w:left="200" w:hangingChars="100" w:hanging="200"/>
              <w:rPr>
                <w:rFonts w:ascii="Meiryo UI" w:eastAsia="Meiryo UI" w:hAnsi="Meiryo UI" w:cs="Meiryo UI"/>
                <w:sz w:val="20"/>
                <w:szCs w:val="20"/>
              </w:rPr>
            </w:pPr>
          </w:p>
          <w:p w14:paraId="323B417C" w14:textId="55C5D8FD" w:rsidR="007E2191" w:rsidRPr="008140AD" w:rsidRDefault="007E2191" w:rsidP="007E2191">
            <w:pPr>
              <w:spacing w:line="280" w:lineRule="exact"/>
              <w:ind w:left="20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○職場体験受入れマッチング会や企業面接会等</w:t>
            </w:r>
            <w:r w:rsidR="00CF677F" w:rsidRPr="008140AD">
              <w:rPr>
                <w:rFonts w:ascii="Meiryo UI" w:eastAsia="Meiryo UI" w:hAnsi="Meiryo UI" w:cs="Meiryo UI" w:hint="eastAsia"/>
                <w:sz w:val="20"/>
                <w:szCs w:val="20"/>
              </w:rPr>
              <w:t>により、障がい者の就職を支援</w:t>
            </w:r>
            <w:r w:rsidRPr="008140AD">
              <w:rPr>
                <w:rFonts w:ascii="Meiryo UI" w:eastAsia="Meiryo UI" w:hAnsi="Meiryo UI" w:cs="Meiryo UI" w:hint="eastAsia"/>
                <w:sz w:val="20"/>
                <w:szCs w:val="20"/>
              </w:rPr>
              <w:t>。</w:t>
            </w:r>
          </w:p>
          <w:p w14:paraId="466EC7F4" w14:textId="7875394B" w:rsidR="007E2191" w:rsidRPr="008140AD" w:rsidRDefault="00571842" w:rsidP="00571842">
            <w:pPr>
              <w:spacing w:line="280" w:lineRule="exact"/>
              <w:ind w:firstLineChars="200" w:firstLine="400"/>
              <w:rPr>
                <w:rFonts w:ascii="Meiryo UI" w:eastAsia="Meiryo UI" w:hAnsi="Meiryo UI" w:cs="Meiryo UI"/>
                <w:sz w:val="20"/>
                <w:szCs w:val="20"/>
              </w:rPr>
            </w:pPr>
            <w:r w:rsidRPr="008140AD">
              <w:rPr>
                <w:rFonts w:ascii="Meiryo UI" w:eastAsia="Meiryo UI" w:hAnsi="Meiryo UI" w:cs="Meiryo UI" w:hint="eastAsia"/>
                <w:sz w:val="20"/>
                <w:szCs w:val="20"/>
              </w:rPr>
              <w:t>・</w:t>
            </w:r>
            <w:r w:rsidR="00464837" w:rsidRPr="008140AD">
              <w:rPr>
                <w:rFonts w:ascii="Meiryo UI" w:eastAsia="Meiryo UI" w:hAnsi="Meiryo UI" w:cs="Meiryo UI" w:hint="eastAsia"/>
                <w:sz w:val="20"/>
                <w:szCs w:val="20"/>
              </w:rPr>
              <w:t>障がい者</w:t>
            </w:r>
            <w:r w:rsidR="007E2191" w:rsidRPr="008140AD">
              <w:rPr>
                <w:rFonts w:ascii="Meiryo UI" w:eastAsia="Meiryo UI" w:hAnsi="Meiryo UI" w:cs="Meiryo UI" w:hint="eastAsia"/>
                <w:sz w:val="20"/>
                <w:szCs w:val="20"/>
              </w:rPr>
              <w:t>の就職者数：</w:t>
            </w:r>
            <w:r w:rsidR="00B62B96" w:rsidRPr="008140AD">
              <w:rPr>
                <w:rFonts w:ascii="Meiryo UI" w:eastAsia="Meiryo UI" w:hAnsi="Meiryo UI" w:cs="Meiryo UI" w:hint="eastAsia"/>
                <w:sz w:val="20"/>
                <w:szCs w:val="20"/>
              </w:rPr>
              <w:t>572</w:t>
            </w:r>
            <w:r w:rsidR="00464837" w:rsidRPr="008140AD">
              <w:rPr>
                <w:rFonts w:ascii="Meiryo UI" w:eastAsia="Meiryo UI" w:hAnsi="Meiryo UI" w:cs="Meiryo UI" w:hint="eastAsia"/>
                <w:sz w:val="20"/>
                <w:szCs w:val="20"/>
              </w:rPr>
              <w:t>人</w:t>
            </w:r>
          </w:p>
          <w:p w14:paraId="4DC7D276" w14:textId="77777777" w:rsidR="00571842" w:rsidRPr="008140AD" w:rsidRDefault="00571842" w:rsidP="00571842">
            <w:pPr>
              <w:spacing w:line="280" w:lineRule="exact"/>
              <w:ind w:firstLineChars="200" w:firstLine="400"/>
              <w:rPr>
                <w:rFonts w:ascii="Meiryo UI" w:eastAsia="Meiryo UI" w:hAnsi="Meiryo UI" w:cs="Meiryo UI"/>
                <w:sz w:val="20"/>
                <w:szCs w:val="20"/>
              </w:rPr>
            </w:pPr>
            <w:r w:rsidRPr="008140AD">
              <w:rPr>
                <w:rFonts w:ascii="Meiryo UI" w:eastAsia="Meiryo UI" w:hAnsi="Meiryo UI" w:cs="Meiryo UI" w:hint="eastAsia"/>
                <w:sz w:val="20"/>
                <w:szCs w:val="20"/>
              </w:rPr>
              <w:t>※</w:t>
            </w:r>
            <w:r w:rsidR="00464837" w:rsidRPr="008140AD">
              <w:rPr>
                <w:rFonts w:ascii="Meiryo UI" w:eastAsia="Meiryo UI" w:hAnsi="Meiryo UI" w:cs="Meiryo UI" w:hint="eastAsia"/>
                <w:sz w:val="20"/>
                <w:szCs w:val="20"/>
              </w:rPr>
              <w:t>うち精神・発達障がい者</w:t>
            </w:r>
            <w:r w:rsidR="00F7141A" w:rsidRPr="008140AD">
              <w:rPr>
                <w:rFonts w:ascii="Meiryo UI" w:eastAsia="Meiryo UI" w:hAnsi="Meiryo UI" w:cs="Meiryo UI" w:hint="eastAsia"/>
                <w:sz w:val="20"/>
                <w:szCs w:val="20"/>
              </w:rPr>
              <w:t>182</w:t>
            </w:r>
            <w:r w:rsidRPr="008140AD">
              <w:rPr>
                <w:rFonts w:ascii="Meiryo UI" w:eastAsia="Meiryo UI" w:hAnsi="Meiryo UI" w:cs="Meiryo UI" w:hint="eastAsia"/>
                <w:sz w:val="20"/>
                <w:szCs w:val="20"/>
              </w:rPr>
              <w:t>人</w:t>
            </w:r>
          </w:p>
          <w:p w14:paraId="78EAAF37" w14:textId="129A8AB4" w:rsidR="00464837" w:rsidRPr="008140AD" w:rsidRDefault="00464837" w:rsidP="00571842">
            <w:pPr>
              <w:spacing w:line="280" w:lineRule="exact"/>
              <w:ind w:firstLineChars="200" w:firstLine="400"/>
              <w:rPr>
                <w:rFonts w:ascii="Meiryo UI" w:eastAsia="Meiryo UI" w:hAnsi="Meiryo UI" w:cs="Meiryo UI"/>
                <w:sz w:val="20"/>
                <w:szCs w:val="20"/>
              </w:rPr>
            </w:pPr>
            <w:r w:rsidRPr="008140AD">
              <w:rPr>
                <w:rFonts w:ascii="Meiryo UI" w:eastAsia="Meiryo UI" w:hAnsi="Meiryo UI" w:cs="Meiryo UI" w:hint="eastAsia"/>
                <w:sz w:val="20"/>
                <w:szCs w:val="20"/>
              </w:rPr>
              <w:t>※ハートフル条例対象事業主への就職者数を含む</w:t>
            </w:r>
          </w:p>
          <w:p w14:paraId="5E50D766" w14:textId="77777777" w:rsidR="00464837" w:rsidRPr="008140AD" w:rsidRDefault="00464837" w:rsidP="00464837">
            <w:pPr>
              <w:spacing w:line="280" w:lineRule="exact"/>
              <w:ind w:leftChars="100" w:left="420" w:hangingChars="100" w:hanging="200"/>
              <w:rPr>
                <w:rFonts w:ascii="Meiryo UI" w:eastAsia="Meiryo UI" w:hAnsi="Meiryo UI" w:cs="Meiryo UI"/>
                <w:sz w:val="20"/>
                <w:szCs w:val="20"/>
              </w:rPr>
            </w:pPr>
          </w:p>
          <w:p w14:paraId="4546DC7B" w14:textId="77777777" w:rsidR="00DD403F" w:rsidRPr="008140AD" w:rsidRDefault="00DD403F" w:rsidP="00CF677F">
            <w:pPr>
              <w:spacing w:line="280" w:lineRule="exact"/>
              <w:ind w:left="200" w:hangingChars="100" w:hanging="200"/>
              <w:rPr>
                <w:rFonts w:ascii="Meiryo UI" w:eastAsia="Meiryo UI" w:hAnsi="Meiryo UI" w:cs="Meiryo UI"/>
                <w:sz w:val="20"/>
                <w:szCs w:val="20"/>
              </w:rPr>
            </w:pPr>
          </w:p>
          <w:p w14:paraId="1B2E54E6" w14:textId="17F1B5AC" w:rsidR="00707354" w:rsidRPr="008140AD" w:rsidRDefault="00571842" w:rsidP="00CF677F">
            <w:pPr>
              <w:spacing w:line="280" w:lineRule="exact"/>
              <w:ind w:left="20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w:t>
            </w:r>
            <w:r w:rsidR="00707354" w:rsidRPr="008140AD">
              <w:rPr>
                <w:rFonts w:ascii="Meiryo UI" w:eastAsia="Meiryo UI" w:hAnsi="Meiryo UI" w:cs="Meiryo UI" w:hint="eastAsia"/>
                <w:sz w:val="20"/>
                <w:szCs w:val="20"/>
              </w:rPr>
              <w:t>職場環境改善プログラムやセミナー等</w:t>
            </w:r>
            <w:r w:rsidRPr="008140AD">
              <w:rPr>
                <w:rFonts w:ascii="Meiryo UI" w:eastAsia="Meiryo UI" w:hAnsi="Meiryo UI" w:cs="Meiryo UI" w:hint="eastAsia"/>
                <w:sz w:val="20"/>
                <w:szCs w:val="20"/>
              </w:rPr>
              <w:t>を</w:t>
            </w:r>
            <w:r w:rsidR="00707354" w:rsidRPr="008140AD">
              <w:rPr>
                <w:rFonts w:ascii="Meiryo UI" w:eastAsia="Meiryo UI" w:hAnsi="Meiryo UI" w:cs="Meiryo UI" w:hint="eastAsia"/>
                <w:sz w:val="20"/>
                <w:szCs w:val="20"/>
              </w:rPr>
              <w:t>通じて職場環境の改善や魅力発信への</w:t>
            </w:r>
            <w:r w:rsidR="001E0123" w:rsidRPr="008140AD">
              <w:rPr>
                <w:rFonts w:ascii="Meiryo UI" w:eastAsia="Meiryo UI" w:hAnsi="Meiryo UI" w:cs="Meiryo UI" w:hint="eastAsia"/>
                <w:sz w:val="20"/>
                <w:szCs w:val="20"/>
              </w:rPr>
              <w:t>企業の</w:t>
            </w:r>
            <w:r w:rsidR="00707354" w:rsidRPr="008140AD">
              <w:rPr>
                <w:rFonts w:ascii="Meiryo UI" w:eastAsia="Meiryo UI" w:hAnsi="Meiryo UI" w:cs="Meiryo UI" w:hint="eastAsia"/>
                <w:sz w:val="20"/>
                <w:szCs w:val="20"/>
              </w:rPr>
              <w:t>取組みを</w:t>
            </w:r>
            <w:r w:rsidR="001E0123" w:rsidRPr="008140AD">
              <w:rPr>
                <w:rFonts w:ascii="Meiryo UI" w:eastAsia="Meiryo UI" w:hAnsi="Meiryo UI" w:cs="Meiryo UI" w:hint="eastAsia"/>
                <w:sz w:val="20"/>
                <w:szCs w:val="20"/>
              </w:rPr>
              <w:t>サポート</w:t>
            </w:r>
            <w:r w:rsidRPr="008140AD">
              <w:rPr>
                <w:rFonts w:ascii="Meiryo UI" w:eastAsia="Meiryo UI" w:hAnsi="Meiryo UI" w:cs="Meiryo UI" w:hint="eastAsia"/>
                <w:sz w:val="20"/>
                <w:szCs w:val="20"/>
              </w:rPr>
              <w:t>した</w:t>
            </w:r>
            <w:r w:rsidR="00707354" w:rsidRPr="008140AD">
              <w:rPr>
                <w:rFonts w:ascii="Meiryo UI" w:eastAsia="Meiryo UI" w:hAnsi="Meiryo UI" w:cs="Meiryo UI" w:hint="eastAsia"/>
                <w:sz w:val="20"/>
                <w:szCs w:val="20"/>
              </w:rPr>
              <w:t>。</w:t>
            </w:r>
          </w:p>
          <w:p w14:paraId="0A188A53" w14:textId="14A9DB45" w:rsidR="006509A1" w:rsidRPr="008140AD" w:rsidRDefault="00571842" w:rsidP="00571842">
            <w:pPr>
              <w:spacing w:line="280" w:lineRule="exact"/>
              <w:ind w:leftChars="100" w:left="220" w:firstLineChars="100" w:firstLine="200"/>
              <w:rPr>
                <w:rFonts w:ascii="Meiryo UI" w:eastAsia="Meiryo UI" w:hAnsi="Meiryo UI" w:cs="Meiryo UI"/>
                <w:sz w:val="20"/>
                <w:szCs w:val="20"/>
              </w:rPr>
            </w:pPr>
            <w:r w:rsidRPr="008140AD">
              <w:rPr>
                <w:rFonts w:ascii="Meiryo UI" w:eastAsia="Meiryo UI" w:hAnsi="Meiryo UI" w:cs="Meiryo UI" w:hint="eastAsia"/>
                <w:sz w:val="20"/>
                <w:szCs w:val="20"/>
              </w:rPr>
              <w:t>・</w:t>
            </w:r>
            <w:r w:rsidR="006509A1" w:rsidRPr="008140AD">
              <w:rPr>
                <w:rFonts w:ascii="Meiryo UI" w:eastAsia="Meiryo UI" w:hAnsi="Meiryo UI" w:cs="Meiryo UI" w:hint="eastAsia"/>
                <w:sz w:val="20"/>
                <w:szCs w:val="20"/>
              </w:rPr>
              <w:t>人材確保ができた企業数：326社</w:t>
            </w:r>
          </w:p>
          <w:p w14:paraId="6EC79122" w14:textId="77777777" w:rsidR="00CF677F" w:rsidRPr="008140AD" w:rsidRDefault="00CF677F" w:rsidP="007E2191">
            <w:pPr>
              <w:spacing w:line="280" w:lineRule="exact"/>
              <w:rPr>
                <w:rFonts w:ascii="Meiryo UI" w:eastAsia="Meiryo UI" w:hAnsi="Meiryo UI" w:cs="Meiryo UI"/>
                <w:sz w:val="20"/>
                <w:szCs w:val="20"/>
              </w:rPr>
            </w:pPr>
          </w:p>
          <w:p w14:paraId="15AAF004" w14:textId="77777777" w:rsidR="00DD403F" w:rsidRPr="008140AD" w:rsidRDefault="00DD403F" w:rsidP="00D8628E">
            <w:pPr>
              <w:spacing w:line="280" w:lineRule="exact"/>
              <w:ind w:left="200" w:hangingChars="100" w:hanging="200"/>
              <w:rPr>
                <w:rFonts w:ascii="Meiryo UI" w:eastAsia="Meiryo UI" w:hAnsi="Meiryo UI" w:cs="Meiryo UI"/>
                <w:sz w:val="20"/>
                <w:szCs w:val="20"/>
              </w:rPr>
            </w:pPr>
          </w:p>
          <w:p w14:paraId="39CBB819" w14:textId="16D25A7E" w:rsidR="00DD403F" w:rsidRPr="008140AD" w:rsidRDefault="00DD403F" w:rsidP="00D8628E">
            <w:pPr>
              <w:spacing w:line="280" w:lineRule="exact"/>
              <w:ind w:left="200" w:hangingChars="100" w:hanging="200"/>
              <w:rPr>
                <w:rFonts w:ascii="Meiryo UI" w:eastAsia="Meiryo UI" w:hAnsi="Meiryo UI" w:cs="Meiryo UI"/>
                <w:sz w:val="20"/>
                <w:szCs w:val="20"/>
              </w:rPr>
            </w:pPr>
          </w:p>
          <w:p w14:paraId="1EE659FC" w14:textId="77777777" w:rsidR="00571842" w:rsidRPr="008140AD" w:rsidRDefault="00571842" w:rsidP="00D8628E">
            <w:pPr>
              <w:spacing w:line="280" w:lineRule="exact"/>
              <w:ind w:left="200" w:hangingChars="100" w:hanging="200"/>
              <w:rPr>
                <w:rFonts w:ascii="Meiryo UI" w:eastAsia="Meiryo UI" w:hAnsi="Meiryo UI" w:cs="Meiryo UI"/>
                <w:sz w:val="20"/>
                <w:szCs w:val="20"/>
              </w:rPr>
            </w:pPr>
          </w:p>
          <w:p w14:paraId="1C1FA6B4" w14:textId="77777777" w:rsidR="00DD403F" w:rsidRPr="008140AD" w:rsidRDefault="00DD403F" w:rsidP="00D8628E">
            <w:pPr>
              <w:spacing w:line="280" w:lineRule="exact"/>
              <w:ind w:left="200" w:hangingChars="100" w:hanging="200"/>
              <w:rPr>
                <w:rFonts w:ascii="Meiryo UI" w:eastAsia="Meiryo UI" w:hAnsi="Meiryo UI" w:cs="Meiryo UI"/>
                <w:sz w:val="20"/>
                <w:szCs w:val="20"/>
              </w:rPr>
            </w:pPr>
          </w:p>
          <w:p w14:paraId="025DE16D" w14:textId="77777777" w:rsidR="00DD403F" w:rsidRPr="008140AD" w:rsidRDefault="00DD403F" w:rsidP="00D8628E">
            <w:pPr>
              <w:spacing w:line="280" w:lineRule="exact"/>
              <w:ind w:left="200" w:hangingChars="100" w:hanging="200"/>
              <w:rPr>
                <w:rFonts w:ascii="Meiryo UI" w:eastAsia="Meiryo UI" w:hAnsi="Meiryo UI" w:cs="Meiryo UI"/>
                <w:sz w:val="20"/>
                <w:szCs w:val="20"/>
              </w:rPr>
            </w:pPr>
          </w:p>
          <w:p w14:paraId="4F6DAB0C" w14:textId="50E5604B" w:rsidR="00464837" w:rsidRPr="008140AD" w:rsidRDefault="00464837" w:rsidP="00D8628E">
            <w:pPr>
              <w:spacing w:line="280" w:lineRule="exact"/>
              <w:ind w:left="20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○おおさかUIJターン促進事</w:t>
            </w:r>
            <w:r w:rsidR="00714204" w:rsidRPr="008140AD">
              <w:rPr>
                <w:rFonts w:ascii="Meiryo UI" w:eastAsia="Meiryo UI" w:hAnsi="Meiryo UI" w:cs="Meiryo UI" w:hint="eastAsia"/>
                <w:sz w:val="20"/>
                <w:szCs w:val="20"/>
              </w:rPr>
              <w:t>業</w:t>
            </w:r>
            <w:r w:rsidR="00D8628E" w:rsidRPr="008140AD">
              <w:rPr>
                <w:rFonts w:ascii="Meiryo UI" w:eastAsia="Meiryo UI" w:hAnsi="Meiryo UI" w:cs="Meiryo UI" w:hint="eastAsia"/>
                <w:sz w:val="20"/>
                <w:szCs w:val="20"/>
              </w:rPr>
              <w:t>については、</w:t>
            </w:r>
            <w:r w:rsidR="00714204" w:rsidRPr="008140AD">
              <w:rPr>
                <w:rFonts w:ascii="Meiryo UI" w:eastAsia="Meiryo UI" w:hAnsi="Meiryo UI" w:cs="Meiryo UI" w:hint="eastAsia"/>
                <w:sz w:val="20"/>
                <w:szCs w:val="20"/>
              </w:rPr>
              <w:t>協定締結大学での学内相談会や保護者会での情報発信</w:t>
            </w:r>
            <w:r w:rsidRPr="008140AD">
              <w:rPr>
                <w:rFonts w:ascii="Meiryo UI" w:eastAsia="Meiryo UI" w:hAnsi="Meiryo UI" w:cs="Meiryo UI" w:hint="eastAsia"/>
                <w:sz w:val="20"/>
                <w:szCs w:val="20"/>
              </w:rPr>
              <w:t>、近畿2府5県で連携した合同企業説明会を</w:t>
            </w:r>
            <w:r w:rsidR="00FA5C1D" w:rsidRPr="008140AD">
              <w:rPr>
                <w:rFonts w:ascii="Meiryo UI" w:eastAsia="Meiryo UI" w:hAnsi="Meiryo UI" w:cs="Meiryo UI" w:hint="eastAsia"/>
                <w:sz w:val="20"/>
                <w:szCs w:val="20"/>
              </w:rPr>
              <w:t>実施</w:t>
            </w:r>
            <w:r w:rsidR="00571842" w:rsidRPr="008140AD">
              <w:rPr>
                <w:rFonts w:ascii="Meiryo UI" w:eastAsia="Meiryo UI" w:hAnsi="Meiryo UI" w:cs="Meiryo UI" w:hint="eastAsia"/>
                <w:sz w:val="20"/>
                <w:szCs w:val="20"/>
              </w:rPr>
              <w:t>した</w:t>
            </w:r>
            <w:r w:rsidR="00FA5C1D" w:rsidRPr="008140AD">
              <w:rPr>
                <w:rFonts w:ascii="Meiryo UI" w:eastAsia="Meiryo UI" w:hAnsi="Meiryo UI" w:cs="Meiryo UI" w:hint="eastAsia"/>
                <w:sz w:val="20"/>
                <w:szCs w:val="20"/>
              </w:rPr>
              <w:t>。</w:t>
            </w:r>
          </w:p>
          <w:p w14:paraId="5D07547B" w14:textId="1208B652" w:rsidR="006509A1" w:rsidRPr="008140AD" w:rsidRDefault="00571842" w:rsidP="00571842">
            <w:pPr>
              <w:spacing w:line="280" w:lineRule="exact"/>
              <w:ind w:firstLineChars="200" w:firstLine="384"/>
              <w:rPr>
                <w:rFonts w:ascii="Meiryo UI" w:eastAsia="Meiryo UI" w:hAnsi="Meiryo UI" w:cs="Meiryo UI"/>
                <w:sz w:val="20"/>
                <w:szCs w:val="20"/>
              </w:rPr>
            </w:pPr>
            <w:r w:rsidRPr="008140AD">
              <w:rPr>
                <w:rFonts w:ascii="Meiryo UI" w:eastAsia="Meiryo UI" w:hAnsi="Meiryo UI" w:cs="Meiryo UI" w:hint="eastAsia"/>
                <w:spacing w:val="-4"/>
                <w:sz w:val="20"/>
                <w:szCs w:val="20"/>
              </w:rPr>
              <w:t>・</w:t>
            </w:r>
            <w:r w:rsidR="006509A1" w:rsidRPr="008140AD">
              <w:rPr>
                <w:rFonts w:ascii="Meiryo UI" w:eastAsia="Meiryo UI" w:hAnsi="Meiryo UI" w:cs="Meiryo UI" w:hint="eastAsia"/>
                <w:sz w:val="20"/>
                <w:szCs w:val="20"/>
              </w:rPr>
              <w:t>UIJターン就職者数：66人</w:t>
            </w:r>
          </w:p>
          <w:p w14:paraId="326DFD17" w14:textId="1CF3006A" w:rsidR="00EB42FE" w:rsidRPr="008140AD" w:rsidRDefault="00EB42FE" w:rsidP="00EB42FE">
            <w:pPr>
              <w:spacing w:line="280" w:lineRule="exact"/>
              <w:ind w:firstLineChars="306" w:firstLine="612"/>
              <w:rPr>
                <w:rFonts w:ascii="Meiryo UI" w:eastAsia="Meiryo UI" w:hAnsi="Meiryo UI" w:cs="Meiryo UI"/>
                <w:sz w:val="20"/>
                <w:szCs w:val="20"/>
              </w:rPr>
            </w:pPr>
            <w:r w:rsidRPr="008140AD">
              <w:rPr>
                <w:rFonts w:ascii="Meiryo UI" w:eastAsia="Meiryo UI" w:hAnsi="Meiryo UI" w:cs="Meiryo UI" w:hint="eastAsia"/>
                <w:sz w:val="20"/>
                <w:szCs w:val="20"/>
              </w:rPr>
              <w:t>・既卒：33人</w:t>
            </w:r>
          </w:p>
          <w:p w14:paraId="40932FCD" w14:textId="2B365246" w:rsidR="00EB42FE" w:rsidRPr="008140AD" w:rsidRDefault="00EB42FE" w:rsidP="00EB42FE">
            <w:pPr>
              <w:spacing w:line="280" w:lineRule="exact"/>
              <w:ind w:leftChars="283" w:left="875" w:hangingChars="126" w:hanging="252"/>
              <w:rPr>
                <w:rFonts w:ascii="Meiryo UI" w:eastAsia="Meiryo UI" w:hAnsi="Meiryo UI" w:cs="Meiryo UI"/>
                <w:sz w:val="20"/>
                <w:szCs w:val="20"/>
              </w:rPr>
            </w:pPr>
            <w:r w:rsidRPr="008140AD">
              <w:rPr>
                <w:rFonts w:ascii="Meiryo UI" w:eastAsia="Meiryo UI" w:hAnsi="Meiryo UI" w:cs="Meiryo UI" w:hint="eastAsia"/>
                <w:sz w:val="20"/>
                <w:szCs w:val="20"/>
              </w:rPr>
              <w:t>・新卒：33人（うち東京圏の連携協定締結大学出身者：8人）</w:t>
            </w:r>
          </w:p>
          <w:p w14:paraId="1A461BF0" w14:textId="77777777" w:rsidR="00571842" w:rsidRPr="008140AD" w:rsidRDefault="00571842" w:rsidP="00D8628E">
            <w:pPr>
              <w:spacing w:line="280" w:lineRule="exact"/>
              <w:ind w:left="200" w:hangingChars="100" w:hanging="200"/>
              <w:rPr>
                <w:rFonts w:ascii="Meiryo UI" w:eastAsia="Meiryo UI" w:hAnsi="Meiryo UI" w:cs="Meiryo UI"/>
                <w:sz w:val="20"/>
                <w:szCs w:val="20"/>
              </w:rPr>
            </w:pPr>
          </w:p>
          <w:p w14:paraId="08984258" w14:textId="00222EFE" w:rsidR="00464837" w:rsidRPr="008140AD" w:rsidRDefault="00464837" w:rsidP="00D8628E">
            <w:pPr>
              <w:spacing w:line="280" w:lineRule="exact"/>
              <w:ind w:left="20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○大阪府プロフェッショナル人材戦略拠点運営事業</w:t>
            </w:r>
            <w:r w:rsidR="00D8628E" w:rsidRPr="008140AD">
              <w:rPr>
                <w:rFonts w:ascii="Meiryo UI" w:eastAsia="Meiryo UI" w:hAnsi="Meiryo UI" w:cs="Meiryo UI" w:hint="eastAsia"/>
                <w:sz w:val="20"/>
                <w:szCs w:val="20"/>
              </w:rPr>
              <w:t>については、</w:t>
            </w:r>
            <w:r w:rsidRPr="008140AD">
              <w:rPr>
                <w:rFonts w:ascii="Meiryo UI" w:eastAsia="Meiryo UI" w:hAnsi="Meiryo UI" w:cs="Meiryo UI" w:hint="eastAsia"/>
                <w:sz w:val="20"/>
                <w:szCs w:val="20"/>
              </w:rPr>
              <w:t>金融機関等と連携を図りながら企業へのプロ人材ニーズのヒア</w:t>
            </w:r>
            <w:r w:rsidR="00FA5C1D" w:rsidRPr="008140AD">
              <w:rPr>
                <w:rFonts w:ascii="Meiryo UI" w:eastAsia="Meiryo UI" w:hAnsi="Meiryo UI" w:cs="Meiryo UI" w:hint="eastAsia"/>
                <w:sz w:val="20"/>
                <w:szCs w:val="20"/>
              </w:rPr>
              <w:t>リングを行い、登録人材紹介会社を通じ、その採用をサポート</w:t>
            </w:r>
            <w:r w:rsidR="00571842" w:rsidRPr="008140AD">
              <w:rPr>
                <w:rFonts w:ascii="Meiryo UI" w:eastAsia="Meiryo UI" w:hAnsi="Meiryo UI" w:cs="Meiryo UI" w:hint="eastAsia"/>
                <w:sz w:val="20"/>
                <w:szCs w:val="20"/>
              </w:rPr>
              <w:t>した</w:t>
            </w:r>
            <w:r w:rsidRPr="008140AD">
              <w:rPr>
                <w:rFonts w:ascii="Meiryo UI" w:eastAsia="Meiryo UI" w:hAnsi="Meiryo UI" w:cs="Meiryo UI" w:hint="eastAsia"/>
                <w:sz w:val="20"/>
                <w:szCs w:val="20"/>
              </w:rPr>
              <w:t>。</w:t>
            </w:r>
          </w:p>
          <w:p w14:paraId="17D66DD8" w14:textId="08E56F8A" w:rsidR="006509A1" w:rsidRPr="008140AD" w:rsidRDefault="00571842" w:rsidP="00571842">
            <w:pPr>
              <w:spacing w:line="280" w:lineRule="exact"/>
              <w:ind w:firstLineChars="200" w:firstLine="384"/>
              <w:rPr>
                <w:rFonts w:ascii="Meiryo UI" w:eastAsia="Meiryo UI" w:hAnsi="Meiryo UI" w:cs="Meiryo UI"/>
                <w:sz w:val="20"/>
                <w:szCs w:val="20"/>
              </w:rPr>
            </w:pPr>
            <w:r w:rsidRPr="008140AD">
              <w:rPr>
                <w:rFonts w:ascii="Meiryo UI" w:eastAsia="Meiryo UI" w:hAnsi="Meiryo UI" w:cs="Meiryo UI" w:hint="eastAsia"/>
                <w:spacing w:val="-4"/>
                <w:sz w:val="20"/>
                <w:szCs w:val="20"/>
              </w:rPr>
              <w:t>・</w:t>
            </w:r>
            <w:r w:rsidR="006509A1" w:rsidRPr="008140AD">
              <w:rPr>
                <w:rFonts w:ascii="Meiryo UI" w:eastAsia="Meiryo UI" w:hAnsi="Meiryo UI" w:cs="Meiryo UI" w:hint="eastAsia"/>
                <w:sz w:val="20"/>
                <w:szCs w:val="20"/>
              </w:rPr>
              <w:t>成約件数：158件</w:t>
            </w:r>
          </w:p>
          <w:p w14:paraId="74F61022" w14:textId="148D352C" w:rsidR="0000377F" w:rsidRPr="008140AD" w:rsidRDefault="0000377F" w:rsidP="00464837">
            <w:pPr>
              <w:spacing w:line="280" w:lineRule="exact"/>
              <w:rPr>
                <w:rFonts w:ascii="Meiryo UI" w:eastAsia="Meiryo UI" w:hAnsi="Meiryo UI" w:cs="Meiryo UI"/>
                <w:sz w:val="20"/>
                <w:szCs w:val="20"/>
              </w:rPr>
            </w:pPr>
          </w:p>
          <w:p w14:paraId="0DD73FC7" w14:textId="77777777" w:rsidR="00571842" w:rsidRPr="008140AD" w:rsidRDefault="00571842" w:rsidP="007E2191">
            <w:pPr>
              <w:spacing w:line="280" w:lineRule="exact"/>
              <w:ind w:left="200" w:hangingChars="100" w:hanging="200"/>
              <w:rPr>
                <w:rFonts w:ascii="Meiryo UI" w:eastAsia="Meiryo UI" w:hAnsi="Meiryo UI" w:cs="Meiryo UI"/>
                <w:sz w:val="20"/>
                <w:szCs w:val="20"/>
              </w:rPr>
            </w:pPr>
          </w:p>
          <w:p w14:paraId="5BA4C371" w14:textId="75AA7C16" w:rsidR="007E2191" w:rsidRPr="008140AD" w:rsidRDefault="00464837" w:rsidP="007E2191">
            <w:pPr>
              <w:spacing w:line="280" w:lineRule="exact"/>
              <w:ind w:left="20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○府内企業に対</w:t>
            </w:r>
            <w:r w:rsidR="007E2191" w:rsidRPr="008140AD">
              <w:rPr>
                <w:rFonts w:ascii="Meiryo UI" w:eastAsia="Meiryo UI" w:hAnsi="Meiryo UI" w:cs="Meiryo UI" w:hint="eastAsia"/>
                <w:sz w:val="20"/>
                <w:szCs w:val="20"/>
              </w:rPr>
              <w:t>して、障がい者雇用に向けた理解促進等の働きかけを実施</w:t>
            </w:r>
            <w:r w:rsidR="00571842" w:rsidRPr="008140AD">
              <w:rPr>
                <w:rFonts w:ascii="Meiryo UI" w:eastAsia="Meiryo UI" w:hAnsi="Meiryo UI" w:cs="Meiryo UI" w:hint="eastAsia"/>
                <w:sz w:val="20"/>
                <w:szCs w:val="20"/>
              </w:rPr>
              <w:t>した</w:t>
            </w:r>
            <w:r w:rsidR="007E2191" w:rsidRPr="008140AD">
              <w:rPr>
                <w:rFonts w:ascii="Meiryo UI" w:eastAsia="Meiryo UI" w:hAnsi="Meiryo UI" w:cs="Meiryo UI" w:hint="eastAsia"/>
                <w:sz w:val="20"/>
                <w:szCs w:val="20"/>
              </w:rPr>
              <w:t>。</w:t>
            </w:r>
          </w:p>
          <w:p w14:paraId="5FE422A8" w14:textId="620744B0" w:rsidR="007E2191" w:rsidRPr="008140AD" w:rsidRDefault="00571842" w:rsidP="00571842">
            <w:pPr>
              <w:spacing w:line="280" w:lineRule="exact"/>
              <w:ind w:firstLineChars="200" w:firstLine="384"/>
              <w:rPr>
                <w:rFonts w:ascii="Meiryo UI" w:eastAsia="Meiryo UI" w:hAnsi="Meiryo UI" w:cs="Meiryo UI"/>
                <w:sz w:val="20"/>
                <w:szCs w:val="20"/>
              </w:rPr>
            </w:pPr>
            <w:r w:rsidRPr="008140AD">
              <w:rPr>
                <w:rFonts w:ascii="Meiryo UI" w:eastAsia="Meiryo UI" w:hAnsi="Meiryo UI" w:cs="Meiryo UI" w:hint="eastAsia"/>
                <w:spacing w:val="-4"/>
                <w:sz w:val="20"/>
                <w:szCs w:val="20"/>
              </w:rPr>
              <w:t>・</w:t>
            </w:r>
            <w:r w:rsidR="00464837" w:rsidRPr="008140AD">
              <w:rPr>
                <w:rFonts w:ascii="Meiryo UI" w:eastAsia="Meiryo UI" w:hAnsi="Meiryo UI" w:cs="Meiryo UI" w:hint="eastAsia"/>
                <w:sz w:val="20"/>
                <w:szCs w:val="20"/>
              </w:rPr>
              <w:t>障がい者</w:t>
            </w:r>
            <w:r w:rsidR="007E2191" w:rsidRPr="008140AD">
              <w:rPr>
                <w:rFonts w:ascii="Meiryo UI" w:eastAsia="Meiryo UI" w:hAnsi="Meiryo UI" w:cs="Meiryo UI" w:hint="eastAsia"/>
                <w:sz w:val="20"/>
                <w:szCs w:val="20"/>
              </w:rPr>
              <w:t>の就職者数：</w:t>
            </w:r>
            <w:r w:rsidR="00B62B96" w:rsidRPr="008140AD">
              <w:rPr>
                <w:rFonts w:ascii="Meiryo UI" w:eastAsia="Meiryo UI" w:hAnsi="Meiryo UI" w:cs="Meiryo UI" w:hint="eastAsia"/>
                <w:sz w:val="20"/>
                <w:szCs w:val="20"/>
              </w:rPr>
              <w:t>572</w:t>
            </w:r>
            <w:r w:rsidR="00464837" w:rsidRPr="008140AD">
              <w:rPr>
                <w:rFonts w:ascii="Meiryo UI" w:eastAsia="Meiryo UI" w:hAnsi="Meiryo UI" w:cs="Meiryo UI" w:hint="eastAsia"/>
                <w:sz w:val="20"/>
                <w:szCs w:val="20"/>
              </w:rPr>
              <w:t>人</w:t>
            </w:r>
            <w:r w:rsidR="00CF677F" w:rsidRPr="008140AD">
              <w:rPr>
                <w:rFonts w:ascii="Meiryo UI" w:eastAsia="Meiryo UI" w:hAnsi="Meiryo UI" w:cs="Meiryo UI" w:hint="eastAsia"/>
                <w:sz w:val="20"/>
                <w:szCs w:val="20"/>
              </w:rPr>
              <w:t>(再掲)</w:t>
            </w:r>
          </w:p>
          <w:p w14:paraId="4FFE0FC5" w14:textId="756DC65D" w:rsidR="00464837" w:rsidRPr="008140AD" w:rsidRDefault="00571842" w:rsidP="00571842">
            <w:pPr>
              <w:spacing w:line="280" w:lineRule="exact"/>
              <w:ind w:firstLineChars="200" w:firstLine="400"/>
              <w:rPr>
                <w:rFonts w:ascii="Meiryo UI" w:eastAsia="Meiryo UI" w:hAnsi="Meiryo UI" w:cs="Meiryo UI"/>
                <w:sz w:val="20"/>
                <w:szCs w:val="20"/>
              </w:rPr>
            </w:pPr>
            <w:r w:rsidRPr="008140AD">
              <w:rPr>
                <w:rFonts w:ascii="Meiryo UI" w:eastAsia="Meiryo UI" w:hAnsi="Meiryo UI" w:cs="Meiryo UI" w:hint="eastAsia"/>
                <w:sz w:val="20"/>
                <w:szCs w:val="20"/>
              </w:rPr>
              <w:t>※</w:t>
            </w:r>
            <w:r w:rsidR="00464837" w:rsidRPr="008140AD">
              <w:rPr>
                <w:rFonts w:ascii="Meiryo UI" w:eastAsia="Meiryo UI" w:hAnsi="Meiryo UI" w:cs="Meiryo UI" w:hint="eastAsia"/>
                <w:sz w:val="20"/>
                <w:szCs w:val="20"/>
              </w:rPr>
              <w:t>うち精神・発達障がい者</w:t>
            </w:r>
            <w:r w:rsidR="00F7141A" w:rsidRPr="008140AD">
              <w:rPr>
                <w:rFonts w:ascii="Meiryo UI" w:eastAsia="Meiryo UI" w:hAnsi="Meiryo UI" w:cs="Meiryo UI" w:hint="eastAsia"/>
                <w:sz w:val="20"/>
                <w:szCs w:val="20"/>
              </w:rPr>
              <w:t>182</w:t>
            </w:r>
            <w:r w:rsidRPr="008140AD">
              <w:rPr>
                <w:rFonts w:ascii="Meiryo UI" w:eastAsia="Meiryo UI" w:hAnsi="Meiryo UI" w:cs="Meiryo UI" w:hint="eastAsia"/>
                <w:sz w:val="20"/>
                <w:szCs w:val="20"/>
              </w:rPr>
              <w:t>人</w:t>
            </w:r>
          </w:p>
          <w:p w14:paraId="6E6663B5" w14:textId="77777777" w:rsidR="00571842" w:rsidRPr="008140AD" w:rsidRDefault="00571842" w:rsidP="00571842">
            <w:pPr>
              <w:spacing w:line="280" w:lineRule="exact"/>
              <w:rPr>
                <w:rFonts w:ascii="Meiryo UI" w:eastAsia="Meiryo UI" w:hAnsi="Meiryo UI" w:cs="Meiryo UI"/>
                <w:sz w:val="20"/>
                <w:szCs w:val="20"/>
              </w:rPr>
            </w:pPr>
          </w:p>
          <w:p w14:paraId="2D79FD50" w14:textId="071A2D2D" w:rsidR="006509A1" w:rsidRPr="008140AD" w:rsidRDefault="00571842" w:rsidP="00571842">
            <w:pPr>
              <w:spacing w:line="280" w:lineRule="exact"/>
              <w:ind w:firstLineChars="200" w:firstLine="384"/>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w:t>
            </w:r>
            <w:r w:rsidR="006509A1" w:rsidRPr="008140AD">
              <w:rPr>
                <w:rFonts w:ascii="Meiryo UI" w:eastAsia="Meiryo UI" w:hAnsi="Meiryo UI" w:cs="Meiryo UI" w:hint="eastAsia"/>
                <w:spacing w:val="-4"/>
                <w:sz w:val="20"/>
                <w:szCs w:val="20"/>
              </w:rPr>
              <w:t>法定雇用率達成企業割合：47.0％</w:t>
            </w:r>
          </w:p>
          <w:p w14:paraId="3BF7A860" w14:textId="532B2AAD" w:rsidR="006509A1" w:rsidRPr="008140AD" w:rsidRDefault="006509A1" w:rsidP="006509A1">
            <w:pPr>
              <w:spacing w:line="280" w:lineRule="exact"/>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 xml:space="preserve">　</w:t>
            </w:r>
            <w:r w:rsidR="00571842" w:rsidRPr="008140AD">
              <w:rPr>
                <w:rFonts w:ascii="Meiryo UI" w:eastAsia="Meiryo UI" w:hAnsi="Meiryo UI" w:cs="Meiryo UI" w:hint="eastAsia"/>
                <w:spacing w:val="-4"/>
                <w:sz w:val="20"/>
                <w:szCs w:val="20"/>
              </w:rPr>
              <w:t xml:space="preserve">　　</w:t>
            </w:r>
            <w:r w:rsidRPr="008140AD">
              <w:rPr>
                <w:rFonts w:ascii="Meiryo UI" w:eastAsia="Meiryo UI" w:hAnsi="Meiryo UI" w:cs="Meiryo UI" w:hint="eastAsia"/>
                <w:spacing w:val="-4"/>
                <w:sz w:val="20"/>
                <w:szCs w:val="20"/>
              </w:rPr>
              <w:t>※</w:t>
            </w:r>
            <w:r w:rsidR="00571842" w:rsidRPr="008140AD">
              <w:rPr>
                <w:rFonts w:ascii="Meiryo UI" w:eastAsia="Meiryo UI" w:hAnsi="Meiryo UI" w:cs="Meiryo UI" w:hint="eastAsia"/>
                <w:sz w:val="20"/>
                <w:szCs w:val="20"/>
              </w:rPr>
              <w:t>法定雇用率２％換算</w:t>
            </w:r>
          </w:p>
          <w:p w14:paraId="6E21B3A3" w14:textId="66877F96" w:rsidR="00464837" w:rsidRPr="008140AD" w:rsidRDefault="00464837" w:rsidP="00464837">
            <w:pPr>
              <w:spacing w:line="280" w:lineRule="exact"/>
              <w:rPr>
                <w:rFonts w:ascii="Meiryo UI" w:eastAsia="Meiryo UI" w:hAnsi="Meiryo UI" w:cs="Meiryo UI"/>
                <w:sz w:val="20"/>
                <w:szCs w:val="20"/>
              </w:rPr>
            </w:pPr>
          </w:p>
        </w:tc>
      </w:tr>
      <w:tr w:rsidR="00EF72E6" w:rsidRPr="00E335DC" w14:paraId="6E21B3A6" w14:textId="77777777" w:rsidTr="00DD1178">
        <w:tc>
          <w:tcPr>
            <w:tcW w:w="15735" w:type="dxa"/>
            <w:gridSpan w:val="6"/>
            <w:shd w:val="clear" w:color="auto" w:fill="000000" w:themeFill="text1"/>
          </w:tcPr>
          <w:p w14:paraId="6E21B3A5" w14:textId="508D037C" w:rsidR="00EF72E6" w:rsidRPr="00CF677F" w:rsidRDefault="00EF72E6" w:rsidP="009E605E">
            <w:pPr>
              <w:spacing w:line="280" w:lineRule="exact"/>
              <w:rPr>
                <w:rFonts w:ascii="Meiryo UI" w:eastAsia="Meiryo UI" w:hAnsi="Meiryo UI" w:cs="Meiryo UI"/>
                <w:b/>
              </w:rPr>
            </w:pPr>
            <w:r w:rsidRPr="00CF677F">
              <w:rPr>
                <w:rFonts w:ascii="Meiryo UI" w:eastAsia="Meiryo UI" w:hAnsi="Meiryo UI" w:cs="Meiryo UI" w:hint="eastAsia"/>
                <w:b/>
                <w:bCs/>
              </w:rPr>
              <w:lastRenderedPageBreak/>
              <w:t>国と連携した「働き方改革の推進」</w:t>
            </w:r>
          </w:p>
        </w:tc>
      </w:tr>
      <w:tr w:rsidR="00EF72E6" w:rsidRPr="00E335DC" w14:paraId="6E21B3AD" w14:textId="77777777" w:rsidTr="00EF72E6">
        <w:tc>
          <w:tcPr>
            <w:tcW w:w="329" w:type="dxa"/>
            <w:tcBorders>
              <w:top w:val="nil"/>
              <w:bottom w:val="nil"/>
            </w:tcBorders>
          </w:tcPr>
          <w:p w14:paraId="6E21B3A7" w14:textId="77777777" w:rsidR="00EF72E6" w:rsidRPr="00E335DC" w:rsidRDefault="00EF72E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6E21B3A8" w14:textId="77777777" w:rsidR="00EF72E6" w:rsidRPr="00E335DC" w:rsidRDefault="00EF72E6"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6E21B3A9" w14:textId="77777777" w:rsidR="00EF72E6" w:rsidRPr="00E335DC" w:rsidRDefault="00EF72E6"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6E21B3AA" w14:textId="77777777" w:rsidR="00EF72E6" w:rsidRPr="00E335DC" w:rsidRDefault="00EF72E6"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6E21B3AB" w14:textId="77777777" w:rsidR="00EF72E6" w:rsidRPr="00E335DC" w:rsidRDefault="00EF72E6"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6E21B3AC" w14:textId="2C4DA76F" w:rsidR="00EF72E6" w:rsidRPr="00CF677F" w:rsidRDefault="00EF72E6" w:rsidP="00E335DC">
            <w:pPr>
              <w:spacing w:line="280" w:lineRule="exact"/>
              <w:jc w:val="center"/>
              <w:rPr>
                <w:rFonts w:ascii="Meiryo UI" w:eastAsia="Meiryo UI" w:hAnsi="Meiryo UI" w:cs="Meiryo UI"/>
                <w:b/>
                <w:sz w:val="18"/>
                <w:szCs w:val="18"/>
              </w:rPr>
            </w:pPr>
            <w:r w:rsidRPr="00CF677F">
              <w:rPr>
                <w:rFonts w:ascii="Meiryo UI" w:eastAsia="Meiryo UI" w:hAnsi="Meiryo UI" w:cs="Meiryo UI" w:hint="eastAsia"/>
                <w:b/>
                <w:sz w:val="18"/>
                <w:szCs w:val="18"/>
              </w:rPr>
              <w:t>＜進捗状況（</w:t>
            </w:r>
            <w:r w:rsidR="00EB1961">
              <w:rPr>
                <w:rFonts w:ascii="Meiryo UI" w:eastAsia="Meiryo UI" w:hAnsi="Meiryo UI" w:cs="Meiryo UI" w:hint="eastAsia"/>
                <w:b/>
                <w:sz w:val="18"/>
                <w:szCs w:val="18"/>
              </w:rPr>
              <w:t>H31.3</w:t>
            </w:r>
            <w:r w:rsidRPr="00CF677F">
              <w:rPr>
                <w:rFonts w:ascii="Meiryo UI" w:eastAsia="Meiryo UI" w:hAnsi="Meiryo UI" w:cs="Meiryo UI" w:hint="eastAsia"/>
                <w:b/>
                <w:sz w:val="18"/>
                <w:szCs w:val="18"/>
              </w:rPr>
              <w:t>月末時点）＞</w:t>
            </w:r>
          </w:p>
        </w:tc>
      </w:tr>
      <w:tr w:rsidR="00EF72E6" w:rsidRPr="00E335DC" w14:paraId="6E21B3BC" w14:textId="77777777" w:rsidTr="00EF72E6">
        <w:tc>
          <w:tcPr>
            <w:tcW w:w="329" w:type="dxa"/>
            <w:tcBorders>
              <w:top w:val="nil"/>
              <w:bottom w:val="nil"/>
            </w:tcBorders>
          </w:tcPr>
          <w:p w14:paraId="6E21B3AE" w14:textId="77777777" w:rsidR="00EF72E6" w:rsidRPr="00E335DC" w:rsidRDefault="00EF72E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E21B3AF" w14:textId="77777777" w:rsidR="00EF72E6" w:rsidRPr="003C26D7" w:rsidRDefault="00EF72E6" w:rsidP="00437897">
            <w:pPr>
              <w:spacing w:line="280" w:lineRule="exact"/>
              <w:ind w:left="200" w:hangingChars="100" w:hanging="200"/>
              <w:rPr>
                <w:rFonts w:ascii="Meiryo UI" w:eastAsia="Meiryo UI" w:hAnsi="Meiryo UI" w:cs="Meiryo UI"/>
                <w:b/>
                <w:sz w:val="20"/>
                <w:szCs w:val="20"/>
              </w:rPr>
            </w:pPr>
            <w:r w:rsidRPr="00B02929">
              <w:rPr>
                <w:rFonts w:ascii="Meiryo UI" w:eastAsia="Meiryo UI" w:hAnsi="Meiryo UI" w:cs="Meiryo UI" w:hint="eastAsia"/>
                <w:b/>
                <w:color w:val="000000" w:themeColor="text1"/>
                <w:sz w:val="20"/>
                <w:szCs w:val="20"/>
              </w:rPr>
              <w:t>■過重労働解消・防止など労働環境改善に取り組むとともに、労使紛争・労働問題</w:t>
            </w:r>
            <w:r>
              <w:rPr>
                <w:rFonts w:ascii="Meiryo UI" w:eastAsia="Meiryo UI" w:hAnsi="Meiryo UI" w:cs="Meiryo UI" w:hint="eastAsia"/>
                <w:b/>
                <w:color w:val="000000" w:themeColor="text1"/>
                <w:sz w:val="20"/>
                <w:szCs w:val="20"/>
              </w:rPr>
              <w:t>の未然防止、解決に向けた支</w:t>
            </w:r>
            <w:r w:rsidRPr="003C26D7">
              <w:rPr>
                <w:rFonts w:ascii="Meiryo UI" w:eastAsia="Meiryo UI" w:hAnsi="Meiryo UI" w:cs="Meiryo UI" w:hint="eastAsia"/>
                <w:b/>
                <w:sz w:val="20"/>
                <w:szCs w:val="20"/>
              </w:rPr>
              <w:t>援や労働関係法制度等の普及啓発を行う</w:t>
            </w:r>
          </w:p>
          <w:p w14:paraId="013CE65A" w14:textId="3045AE4E" w:rsidR="00EF72E6" w:rsidRPr="003C26D7" w:rsidRDefault="00EF72E6" w:rsidP="002C1DED">
            <w:pPr>
              <w:spacing w:line="280" w:lineRule="exact"/>
              <w:ind w:leftChars="200" w:left="54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・大阪労働局と連携し、ブラック企業の撲滅に向けた、事業主・業界団体向けのセミナー、キャンペーン、経済・業界団体への要請等を実施</w:t>
            </w:r>
          </w:p>
          <w:p w14:paraId="0019CAFA" w14:textId="3ABA9C10" w:rsidR="00EF72E6" w:rsidRPr="003C26D7" w:rsidRDefault="00EF72E6" w:rsidP="002C1DED">
            <w:pPr>
              <w:spacing w:line="280" w:lineRule="exact"/>
              <w:ind w:leftChars="200" w:left="54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・労働者や事業主等に対する労働相談を実施</w:t>
            </w:r>
          </w:p>
          <w:p w14:paraId="6E21B3B1" w14:textId="020B551C" w:rsidR="00EF72E6" w:rsidRPr="003C26D7" w:rsidRDefault="00EF72E6" w:rsidP="002C1DED">
            <w:pPr>
              <w:spacing w:line="280" w:lineRule="exact"/>
              <w:ind w:leftChars="200" w:left="54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・労働関係情報等を提供</w:t>
            </w:r>
          </w:p>
          <w:p w14:paraId="6E21B3B2" w14:textId="23AF60C0" w:rsidR="00EF72E6" w:rsidRPr="003C26D7" w:rsidRDefault="00EF72E6" w:rsidP="002C1DED">
            <w:pPr>
              <w:spacing w:line="280" w:lineRule="exact"/>
              <w:ind w:leftChars="200" w:left="540" w:hangingChars="50" w:hanging="100"/>
              <w:rPr>
                <w:rFonts w:ascii="Meiryo UI" w:eastAsia="Meiryo UI" w:hAnsi="Meiryo UI" w:cs="Meiryo UI"/>
                <w:strike/>
                <w:sz w:val="20"/>
                <w:szCs w:val="20"/>
              </w:rPr>
            </w:pPr>
            <w:r w:rsidRPr="003C26D7">
              <w:rPr>
                <w:rFonts w:ascii="Meiryo UI" w:eastAsia="Meiryo UI" w:hAnsi="Meiryo UI" w:cs="Meiryo UI" w:hint="eastAsia"/>
                <w:sz w:val="20"/>
                <w:szCs w:val="20"/>
              </w:rPr>
              <w:t>・地域労働ネットワーク</w:t>
            </w:r>
            <w:r>
              <w:rPr>
                <w:rFonts w:ascii="Meiryo UI" w:eastAsia="Meiryo UI" w:hAnsi="Meiryo UI" w:cs="Meiryo UI" w:hint="eastAsia"/>
                <w:sz w:val="20"/>
                <w:szCs w:val="20"/>
              </w:rPr>
              <w:t>(*10</w:t>
            </w:r>
            <w:r w:rsidRPr="00C32BE1">
              <w:rPr>
                <w:rFonts w:ascii="Meiryo UI" w:eastAsia="Meiryo UI" w:hAnsi="Meiryo UI" w:cs="Meiryo UI" w:hint="eastAsia"/>
                <w:sz w:val="20"/>
                <w:szCs w:val="20"/>
              </w:rPr>
              <w:t>)</w:t>
            </w:r>
            <w:r w:rsidRPr="003C26D7">
              <w:rPr>
                <w:rFonts w:ascii="Meiryo UI" w:eastAsia="Meiryo UI" w:hAnsi="Meiryo UI" w:cs="Meiryo UI" w:hint="eastAsia"/>
                <w:sz w:val="20"/>
                <w:szCs w:val="20"/>
              </w:rPr>
              <w:t>による市町村</w:t>
            </w:r>
            <w:r w:rsidR="00DC016D">
              <w:rPr>
                <w:rFonts w:ascii="Meiryo UI" w:eastAsia="Meiryo UI" w:hAnsi="Meiryo UI" w:cs="Meiryo UI" w:hint="eastAsia"/>
                <w:sz w:val="20"/>
                <w:szCs w:val="20"/>
              </w:rPr>
              <w:t>等</w:t>
            </w:r>
            <w:r w:rsidRPr="003C26D7">
              <w:rPr>
                <w:rFonts w:ascii="Meiryo UI" w:eastAsia="Meiryo UI" w:hAnsi="Meiryo UI" w:cs="Meiryo UI" w:hint="eastAsia"/>
                <w:sz w:val="20"/>
                <w:szCs w:val="20"/>
              </w:rPr>
              <w:t>と連携した労働関係法制度等の普及啓発を実施</w:t>
            </w:r>
          </w:p>
          <w:p w14:paraId="17935578" w14:textId="77777777" w:rsidR="00EF72E6" w:rsidRDefault="00EF72E6" w:rsidP="00C74192">
            <w:pPr>
              <w:spacing w:line="280" w:lineRule="exact"/>
              <w:rPr>
                <w:rFonts w:ascii="Meiryo UI" w:eastAsia="Meiryo UI" w:hAnsi="Meiryo UI" w:cs="Meiryo UI"/>
                <w:color w:val="000000" w:themeColor="text1"/>
                <w:sz w:val="20"/>
                <w:szCs w:val="20"/>
              </w:rPr>
            </w:pPr>
          </w:p>
          <w:p w14:paraId="0A428A87" w14:textId="77777777" w:rsidR="007E2191" w:rsidRDefault="007E2191" w:rsidP="00C74192">
            <w:pPr>
              <w:spacing w:line="280" w:lineRule="exact"/>
              <w:rPr>
                <w:rFonts w:ascii="Meiryo UI" w:eastAsia="Meiryo UI" w:hAnsi="Meiryo UI" w:cs="Meiryo UI"/>
                <w:color w:val="000000" w:themeColor="text1"/>
                <w:sz w:val="20"/>
                <w:szCs w:val="20"/>
              </w:rPr>
            </w:pPr>
          </w:p>
          <w:p w14:paraId="35C91DC8" w14:textId="77777777" w:rsidR="007E2191" w:rsidRDefault="007E2191" w:rsidP="00C74192">
            <w:pPr>
              <w:spacing w:line="280" w:lineRule="exact"/>
              <w:rPr>
                <w:rFonts w:ascii="Meiryo UI" w:eastAsia="Meiryo UI" w:hAnsi="Meiryo UI" w:cs="Meiryo UI"/>
                <w:color w:val="000000" w:themeColor="text1"/>
                <w:sz w:val="20"/>
                <w:szCs w:val="20"/>
              </w:rPr>
            </w:pPr>
          </w:p>
          <w:p w14:paraId="7F885918" w14:textId="77777777" w:rsidR="007E2191" w:rsidRDefault="007E2191" w:rsidP="00C74192">
            <w:pPr>
              <w:spacing w:line="280" w:lineRule="exact"/>
              <w:rPr>
                <w:rFonts w:ascii="Meiryo UI" w:eastAsia="Meiryo UI" w:hAnsi="Meiryo UI" w:cs="Meiryo UI"/>
                <w:color w:val="000000" w:themeColor="text1"/>
                <w:sz w:val="20"/>
                <w:szCs w:val="20"/>
              </w:rPr>
            </w:pPr>
          </w:p>
          <w:p w14:paraId="2CCEECF3" w14:textId="77777777" w:rsidR="007E2191" w:rsidRDefault="007E2191" w:rsidP="00C74192">
            <w:pPr>
              <w:spacing w:line="280" w:lineRule="exact"/>
              <w:rPr>
                <w:rFonts w:ascii="Meiryo UI" w:eastAsia="Meiryo UI" w:hAnsi="Meiryo UI" w:cs="Meiryo UI"/>
                <w:color w:val="000000" w:themeColor="text1"/>
                <w:sz w:val="20"/>
                <w:szCs w:val="20"/>
              </w:rPr>
            </w:pPr>
          </w:p>
          <w:p w14:paraId="1964EA3D" w14:textId="77777777" w:rsidR="007E2191" w:rsidRDefault="007E2191" w:rsidP="00C74192">
            <w:pPr>
              <w:spacing w:line="280" w:lineRule="exact"/>
              <w:rPr>
                <w:rFonts w:ascii="Meiryo UI" w:eastAsia="Meiryo UI" w:hAnsi="Meiryo UI" w:cs="Meiryo UI"/>
                <w:color w:val="000000" w:themeColor="text1"/>
                <w:sz w:val="20"/>
                <w:szCs w:val="20"/>
              </w:rPr>
            </w:pPr>
          </w:p>
          <w:p w14:paraId="5E4E7B33" w14:textId="77777777" w:rsidR="007E2191" w:rsidRDefault="007E2191" w:rsidP="00C74192">
            <w:pPr>
              <w:spacing w:line="280" w:lineRule="exact"/>
              <w:rPr>
                <w:rFonts w:ascii="Meiryo UI" w:eastAsia="Meiryo UI" w:hAnsi="Meiryo UI" w:cs="Meiryo UI"/>
                <w:color w:val="000000" w:themeColor="text1"/>
                <w:sz w:val="20"/>
                <w:szCs w:val="20"/>
              </w:rPr>
            </w:pPr>
          </w:p>
          <w:p w14:paraId="03D93AEF" w14:textId="77777777" w:rsidR="00FA5C1D" w:rsidRDefault="00FA5C1D" w:rsidP="00C74192">
            <w:pPr>
              <w:spacing w:line="280" w:lineRule="exact"/>
              <w:rPr>
                <w:rFonts w:ascii="Meiryo UI" w:eastAsia="Meiryo UI" w:hAnsi="Meiryo UI" w:cs="Meiryo UI"/>
                <w:color w:val="000000" w:themeColor="text1"/>
                <w:sz w:val="20"/>
                <w:szCs w:val="20"/>
              </w:rPr>
            </w:pPr>
          </w:p>
          <w:p w14:paraId="3FB694E0" w14:textId="77777777" w:rsidR="00FA5C1D" w:rsidRDefault="00FA5C1D" w:rsidP="00C74192">
            <w:pPr>
              <w:spacing w:line="280" w:lineRule="exact"/>
              <w:rPr>
                <w:rFonts w:ascii="Meiryo UI" w:eastAsia="Meiryo UI" w:hAnsi="Meiryo UI" w:cs="Meiryo UI"/>
                <w:color w:val="000000" w:themeColor="text1"/>
                <w:sz w:val="20"/>
                <w:szCs w:val="20"/>
              </w:rPr>
            </w:pPr>
          </w:p>
          <w:p w14:paraId="5A7A3C1A" w14:textId="77777777" w:rsidR="00FA5C1D" w:rsidRDefault="00FA5C1D" w:rsidP="00C74192">
            <w:pPr>
              <w:spacing w:line="280" w:lineRule="exact"/>
              <w:rPr>
                <w:rFonts w:ascii="Meiryo UI" w:eastAsia="Meiryo UI" w:hAnsi="Meiryo UI" w:cs="Meiryo UI"/>
                <w:color w:val="000000" w:themeColor="text1"/>
                <w:sz w:val="20"/>
                <w:szCs w:val="20"/>
              </w:rPr>
            </w:pPr>
          </w:p>
          <w:p w14:paraId="1E608C69" w14:textId="77777777" w:rsidR="00FA5C1D" w:rsidRDefault="00FA5C1D" w:rsidP="00C74192">
            <w:pPr>
              <w:spacing w:line="280" w:lineRule="exact"/>
              <w:rPr>
                <w:rFonts w:ascii="Meiryo UI" w:eastAsia="Meiryo UI" w:hAnsi="Meiryo UI" w:cs="Meiryo UI"/>
                <w:color w:val="000000" w:themeColor="text1"/>
                <w:sz w:val="20"/>
                <w:szCs w:val="20"/>
              </w:rPr>
            </w:pPr>
          </w:p>
          <w:p w14:paraId="78F75F40" w14:textId="77777777" w:rsidR="00FA5C1D" w:rsidRDefault="00FA5C1D" w:rsidP="00C74192">
            <w:pPr>
              <w:spacing w:line="280" w:lineRule="exact"/>
              <w:rPr>
                <w:rFonts w:ascii="Meiryo UI" w:eastAsia="Meiryo UI" w:hAnsi="Meiryo UI" w:cs="Meiryo UI"/>
                <w:color w:val="000000" w:themeColor="text1"/>
                <w:sz w:val="20"/>
                <w:szCs w:val="20"/>
              </w:rPr>
            </w:pPr>
          </w:p>
          <w:p w14:paraId="450E028D" w14:textId="77777777" w:rsidR="00FA5C1D" w:rsidRDefault="00FA5C1D" w:rsidP="00C74192">
            <w:pPr>
              <w:spacing w:line="280" w:lineRule="exact"/>
              <w:rPr>
                <w:rFonts w:ascii="Meiryo UI" w:eastAsia="Meiryo UI" w:hAnsi="Meiryo UI" w:cs="Meiryo UI"/>
                <w:color w:val="000000" w:themeColor="text1"/>
                <w:sz w:val="20"/>
                <w:szCs w:val="20"/>
              </w:rPr>
            </w:pPr>
          </w:p>
          <w:p w14:paraId="4584AF11" w14:textId="77777777" w:rsidR="00FA5C1D" w:rsidRDefault="00FA5C1D" w:rsidP="00C74192">
            <w:pPr>
              <w:spacing w:line="280" w:lineRule="exact"/>
              <w:rPr>
                <w:rFonts w:ascii="Meiryo UI" w:eastAsia="Meiryo UI" w:hAnsi="Meiryo UI" w:cs="Meiryo UI"/>
                <w:color w:val="000000" w:themeColor="text1"/>
                <w:sz w:val="20"/>
                <w:szCs w:val="20"/>
              </w:rPr>
            </w:pPr>
          </w:p>
          <w:p w14:paraId="0E3D02D5" w14:textId="77777777" w:rsidR="00FA5C1D" w:rsidRDefault="00FA5C1D" w:rsidP="00C74192">
            <w:pPr>
              <w:spacing w:line="280" w:lineRule="exact"/>
              <w:rPr>
                <w:rFonts w:ascii="Meiryo UI" w:eastAsia="Meiryo UI" w:hAnsi="Meiryo UI" w:cs="Meiryo UI"/>
                <w:color w:val="000000" w:themeColor="text1"/>
                <w:sz w:val="20"/>
                <w:szCs w:val="20"/>
              </w:rPr>
            </w:pPr>
          </w:p>
          <w:p w14:paraId="55A26F2F" w14:textId="77777777" w:rsidR="00FA5C1D" w:rsidRDefault="00FA5C1D" w:rsidP="00C74192">
            <w:pPr>
              <w:spacing w:line="280" w:lineRule="exact"/>
              <w:rPr>
                <w:rFonts w:ascii="Meiryo UI" w:eastAsia="Meiryo UI" w:hAnsi="Meiryo UI" w:cs="Meiryo UI"/>
                <w:color w:val="000000" w:themeColor="text1"/>
                <w:sz w:val="20"/>
                <w:szCs w:val="20"/>
              </w:rPr>
            </w:pPr>
          </w:p>
          <w:p w14:paraId="539034B1" w14:textId="77777777" w:rsidR="00FA5C1D" w:rsidRDefault="00FA5C1D" w:rsidP="00C74192">
            <w:pPr>
              <w:spacing w:line="280" w:lineRule="exact"/>
              <w:rPr>
                <w:rFonts w:ascii="Meiryo UI" w:eastAsia="Meiryo UI" w:hAnsi="Meiryo UI" w:cs="Meiryo UI"/>
                <w:color w:val="000000" w:themeColor="text1"/>
                <w:sz w:val="20"/>
                <w:szCs w:val="20"/>
              </w:rPr>
            </w:pPr>
          </w:p>
          <w:p w14:paraId="5E42433D" w14:textId="77777777" w:rsidR="00FA5C1D" w:rsidRDefault="00FA5C1D" w:rsidP="00C74192">
            <w:pPr>
              <w:spacing w:line="280" w:lineRule="exact"/>
              <w:rPr>
                <w:rFonts w:ascii="Meiryo UI" w:eastAsia="Meiryo UI" w:hAnsi="Meiryo UI" w:cs="Meiryo UI"/>
                <w:color w:val="000000" w:themeColor="text1"/>
                <w:sz w:val="20"/>
                <w:szCs w:val="20"/>
              </w:rPr>
            </w:pPr>
          </w:p>
          <w:p w14:paraId="2F1A6C4E" w14:textId="77777777" w:rsidR="00FA5C1D" w:rsidRDefault="00FA5C1D" w:rsidP="00C74192">
            <w:pPr>
              <w:spacing w:line="280" w:lineRule="exact"/>
              <w:rPr>
                <w:rFonts w:ascii="Meiryo UI" w:eastAsia="Meiryo UI" w:hAnsi="Meiryo UI" w:cs="Meiryo UI"/>
                <w:color w:val="000000" w:themeColor="text1"/>
                <w:sz w:val="20"/>
                <w:szCs w:val="20"/>
              </w:rPr>
            </w:pPr>
          </w:p>
          <w:p w14:paraId="6E21B3B3" w14:textId="77777777" w:rsidR="00FA5C1D" w:rsidRPr="00B02929" w:rsidRDefault="00FA5C1D" w:rsidP="00C74192">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E21B3B4" w14:textId="77777777" w:rsidR="00EF72E6" w:rsidRPr="00B02929" w:rsidRDefault="00EF72E6" w:rsidP="00E335DC">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610A1210" w14:textId="77777777" w:rsidR="00EF72E6" w:rsidRDefault="00EF72E6" w:rsidP="00C74192">
            <w:pPr>
              <w:spacing w:line="280" w:lineRule="exact"/>
              <w:rPr>
                <w:rFonts w:ascii="Meiryo UI" w:eastAsia="Meiryo UI" w:hAnsi="Meiryo UI" w:cs="Meiryo UI"/>
                <w:sz w:val="20"/>
                <w:szCs w:val="20"/>
                <w:bdr w:val="single" w:sz="4" w:space="0" w:color="auto"/>
              </w:rPr>
            </w:pPr>
          </w:p>
          <w:p w14:paraId="6E21B3B5" w14:textId="77777777" w:rsidR="00EF72E6" w:rsidRPr="00275F3A" w:rsidRDefault="00EF72E6" w:rsidP="00C74192">
            <w:pPr>
              <w:spacing w:line="280" w:lineRule="exact"/>
              <w:rPr>
                <w:rFonts w:ascii="Meiryo UI" w:eastAsia="Meiryo UI" w:hAnsi="Meiryo UI" w:cs="Meiryo UI"/>
                <w:sz w:val="20"/>
                <w:szCs w:val="20"/>
                <w:bdr w:val="single" w:sz="4" w:space="0" w:color="auto"/>
              </w:rPr>
            </w:pPr>
            <w:r w:rsidRPr="00275F3A">
              <w:rPr>
                <w:rFonts w:ascii="Meiryo UI" w:eastAsia="Meiryo UI" w:hAnsi="Meiryo UI" w:cs="Meiryo UI" w:hint="eastAsia"/>
                <w:sz w:val="20"/>
                <w:szCs w:val="20"/>
                <w:bdr w:val="single" w:sz="4" w:space="0" w:color="auto"/>
              </w:rPr>
              <w:t>◇成果指標（アウトカム）</w:t>
            </w:r>
          </w:p>
          <w:p w14:paraId="6E21B3B6" w14:textId="77777777" w:rsidR="00EF72E6" w:rsidRPr="00275F3A" w:rsidRDefault="00EF72E6" w:rsidP="00C74192">
            <w:pPr>
              <w:spacing w:line="280" w:lineRule="exact"/>
              <w:rPr>
                <w:rFonts w:ascii="Meiryo UI" w:eastAsia="Meiryo UI" w:hAnsi="Meiryo UI" w:cs="Meiryo UI"/>
                <w:sz w:val="20"/>
                <w:szCs w:val="20"/>
              </w:rPr>
            </w:pPr>
            <w:r w:rsidRPr="00275F3A">
              <w:rPr>
                <w:rFonts w:ascii="Meiryo UI" w:eastAsia="Meiryo UI" w:hAnsi="Meiryo UI" w:cs="Meiryo UI" w:hint="eastAsia"/>
                <w:sz w:val="20"/>
                <w:szCs w:val="20"/>
              </w:rPr>
              <w:t>（定性的な目標）</w:t>
            </w:r>
          </w:p>
          <w:p w14:paraId="6E21B3B8" w14:textId="62E94880" w:rsidR="00EF72E6" w:rsidRPr="00275F3A" w:rsidRDefault="00EF72E6" w:rsidP="003C26D7">
            <w:pPr>
              <w:spacing w:line="280" w:lineRule="exact"/>
              <w:ind w:leftChars="100" w:left="320" w:hangingChars="50" w:hanging="100"/>
              <w:rPr>
                <w:rFonts w:ascii="Meiryo UI" w:eastAsia="Meiryo UI" w:hAnsi="Meiryo UI" w:cs="Meiryo UI"/>
                <w:strike/>
                <w:sz w:val="20"/>
                <w:szCs w:val="20"/>
              </w:rPr>
            </w:pPr>
            <w:r w:rsidRPr="00275F3A">
              <w:rPr>
                <w:rFonts w:ascii="Meiryo UI" w:eastAsia="Meiryo UI" w:hAnsi="Meiryo UI" w:cs="Meiryo UI" w:hint="eastAsia"/>
                <w:sz w:val="20"/>
                <w:szCs w:val="20"/>
              </w:rPr>
              <w:t>・大阪労働局や市町村等と連携した取組みにより、企業の労働環境の改善を促進する。</w:t>
            </w:r>
          </w:p>
          <w:p w14:paraId="6E21B3B9" w14:textId="77777777" w:rsidR="00EF72E6" w:rsidRPr="00275F3A" w:rsidRDefault="00EF72E6" w:rsidP="00C74192">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14:paraId="6E21B3BA" w14:textId="77777777" w:rsidR="00EF72E6" w:rsidRPr="00E335DC" w:rsidRDefault="00EF72E6"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04D0E5CF" w14:textId="2D9040DA" w:rsidR="00491378" w:rsidRPr="008140AD" w:rsidRDefault="001257FA" w:rsidP="007E2191">
            <w:pPr>
              <w:spacing w:line="280" w:lineRule="exact"/>
              <w:ind w:left="192" w:hangingChars="100" w:hanging="192"/>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w:t>
            </w:r>
            <w:r w:rsidR="00DC016D" w:rsidRPr="008140AD">
              <w:rPr>
                <w:rFonts w:ascii="Meiryo UI" w:eastAsia="Meiryo UI" w:hAnsi="Meiryo UI" w:cs="Meiryo UI" w:hint="eastAsia"/>
                <w:spacing w:val="-4"/>
                <w:sz w:val="20"/>
                <w:szCs w:val="20"/>
              </w:rPr>
              <w:t>大阪労働局や市町村等と連携しながら、</w:t>
            </w:r>
            <w:r w:rsidR="00DC016D" w:rsidRPr="008140AD">
              <w:rPr>
                <w:rFonts w:ascii="Meiryo UI" w:eastAsia="Meiryo UI" w:hAnsi="Meiryo UI" w:cs="Meiryo UI" w:hint="eastAsia"/>
                <w:sz w:val="20"/>
                <w:szCs w:val="20"/>
              </w:rPr>
              <w:t>労働関係法制度等</w:t>
            </w:r>
            <w:r w:rsidR="000B7107" w:rsidRPr="008140AD">
              <w:rPr>
                <w:rFonts w:ascii="Meiryo UI" w:eastAsia="Meiryo UI" w:hAnsi="Meiryo UI" w:cs="Meiryo UI" w:hint="eastAsia"/>
                <w:spacing w:val="-4"/>
                <w:sz w:val="20"/>
                <w:szCs w:val="20"/>
              </w:rPr>
              <w:t>の周知啓発を実施</w:t>
            </w:r>
            <w:r w:rsidR="00571842" w:rsidRPr="008140AD">
              <w:rPr>
                <w:rFonts w:ascii="Meiryo UI" w:eastAsia="Meiryo UI" w:hAnsi="Meiryo UI" w:cs="Meiryo UI" w:hint="eastAsia"/>
                <w:spacing w:val="-4"/>
                <w:sz w:val="20"/>
                <w:szCs w:val="20"/>
              </w:rPr>
              <w:t>した</w:t>
            </w:r>
            <w:r w:rsidR="000B7107" w:rsidRPr="008140AD">
              <w:rPr>
                <w:rFonts w:ascii="Meiryo UI" w:eastAsia="Meiryo UI" w:hAnsi="Meiryo UI" w:cs="Meiryo UI" w:hint="eastAsia"/>
                <w:spacing w:val="-4"/>
                <w:sz w:val="20"/>
                <w:szCs w:val="20"/>
              </w:rPr>
              <w:t>。</w:t>
            </w:r>
          </w:p>
          <w:p w14:paraId="67B31927" w14:textId="2D24183B" w:rsidR="007E78B7" w:rsidRPr="008140AD" w:rsidRDefault="007E78B7" w:rsidP="007E78B7">
            <w:pPr>
              <w:spacing w:line="280" w:lineRule="exact"/>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【大阪労働局と連携した取組み】</w:t>
            </w:r>
          </w:p>
          <w:p w14:paraId="78E7E6F6" w14:textId="77777777" w:rsidR="00DC016D" w:rsidRPr="008140AD" w:rsidRDefault="00DC016D" w:rsidP="00DC016D">
            <w:pPr>
              <w:spacing w:line="280" w:lineRule="exact"/>
              <w:ind w:leftChars="99" w:left="314" w:hangingChars="50" w:hanging="96"/>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大阪労働局、大阪働き方改革推進会議とともに11月に「ノー残業デー、ワーク・ライフ・バランス推進月間」と位置づけ、関西経済連合会等関係団体の協賛を得て、街頭啓発キャンペーンやポスター、ちらしの配布等により機運醸成を図る運動を実施した。</w:t>
            </w:r>
          </w:p>
          <w:p w14:paraId="0D643E45" w14:textId="127EAEB7" w:rsidR="0019655D" w:rsidRPr="008140AD" w:rsidRDefault="00953C76" w:rsidP="00953C76">
            <w:pPr>
              <w:spacing w:line="280" w:lineRule="exact"/>
              <w:ind w:leftChars="99" w:left="314" w:hangingChars="50" w:hanging="96"/>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w:t>
            </w:r>
            <w:r w:rsidR="00585C28" w:rsidRPr="008140AD">
              <w:rPr>
                <w:rFonts w:ascii="Meiryo UI" w:eastAsia="Meiryo UI" w:hAnsi="Meiryo UI" w:cs="Meiryo UI" w:hint="eastAsia"/>
                <w:spacing w:val="-4"/>
                <w:sz w:val="20"/>
                <w:szCs w:val="20"/>
              </w:rPr>
              <w:t>「長時間労働削減をはじめとする『働き方改革』に向けた取り組み」について大阪労働局と</w:t>
            </w:r>
            <w:r w:rsidR="001B7951" w:rsidRPr="008140AD">
              <w:rPr>
                <w:rFonts w:ascii="Meiryo UI" w:eastAsia="Meiryo UI" w:hAnsi="Meiryo UI" w:cs="Meiryo UI" w:hint="eastAsia"/>
                <w:spacing w:val="-4"/>
                <w:sz w:val="20"/>
                <w:szCs w:val="20"/>
              </w:rPr>
              <w:t>ともに</w:t>
            </w:r>
            <w:r w:rsidR="00585C28" w:rsidRPr="008140AD">
              <w:rPr>
                <w:rFonts w:ascii="Meiryo UI" w:eastAsia="Meiryo UI" w:hAnsi="Meiryo UI" w:cs="Meiryo UI" w:hint="eastAsia"/>
                <w:spacing w:val="-4"/>
                <w:sz w:val="20"/>
                <w:szCs w:val="20"/>
              </w:rPr>
              <w:t>経済団体、労働団体に協力を要請</w:t>
            </w:r>
            <w:r w:rsidR="001B7951" w:rsidRPr="008140AD">
              <w:rPr>
                <w:rFonts w:ascii="Meiryo UI" w:eastAsia="Meiryo UI" w:hAnsi="Meiryo UI" w:cs="Meiryo UI" w:hint="eastAsia"/>
                <w:spacing w:val="-4"/>
                <w:sz w:val="20"/>
                <w:szCs w:val="20"/>
              </w:rPr>
              <w:t>し</w:t>
            </w:r>
            <w:r w:rsidR="00585C28" w:rsidRPr="008140AD">
              <w:rPr>
                <w:rFonts w:ascii="Meiryo UI" w:eastAsia="Meiryo UI" w:hAnsi="Meiryo UI" w:cs="Meiryo UI" w:hint="eastAsia"/>
                <w:spacing w:val="-4"/>
                <w:sz w:val="20"/>
                <w:szCs w:val="20"/>
              </w:rPr>
              <w:t>、</w:t>
            </w:r>
            <w:r w:rsidR="001B7951" w:rsidRPr="008140AD">
              <w:rPr>
                <w:rFonts w:ascii="Meiryo UI" w:eastAsia="Meiryo UI" w:hAnsi="Meiryo UI" w:cs="Meiryo UI" w:hint="eastAsia"/>
                <w:spacing w:val="-4"/>
                <w:sz w:val="20"/>
                <w:szCs w:val="20"/>
              </w:rPr>
              <w:t>さらに</w:t>
            </w:r>
            <w:r w:rsidR="00DC016D" w:rsidRPr="008140AD">
              <w:rPr>
                <w:rFonts w:ascii="Meiryo UI" w:eastAsia="Meiryo UI" w:hAnsi="Meiryo UI" w:cs="Meiryo UI" w:hint="eastAsia"/>
                <w:spacing w:val="-4"/>
                <w:sz w:val="20"/>
                <w:szCs w:val="20"/>
              </w:rPr>
              <w:t>経済団体、労働団体等（約3,000団体）に対し</w:t>
            </w:r>
            <w:r w:rsidR="008A2F0B" w:rsidRPr="008140AD">
              <w:rPr>
                <w:rFonts w:ascii="Meiryo UI" w:eastAsia="Meiryo UI" w:hAnsi="Meiryo UI" w:cs="Meiryo UI" w:hint="eastAsia"/>
                <w:spacing w:val="-4"/>
                <w:sz w:val="20"/>
                <w:szCs w:val="20"/>
              </w:rPr>
              <w:t>「36協定の締結並びに働き方改革」</w:t>
            </w:r>
            <w:r w:rsidR="00585C28" w:rsidRPr="008140AD">
              <w:rPr>
                <w:rFonts w:ascii="Meiryo UI" w:eastAsia="Meiryo UI" w:hAnsi="Meiryo UI" w:cs="Meiryo UI" w:hint="eastAsia"/>
                <w:spacing w:val="-4"/>
                <w:sz w:val="20"/>
                <w:szCs w:val="20"/>
              </w:rPr>
              <w:t>について大阪労働局長と連名で文書による協力要請を実施した。</w:t>
            </w:r>
          </w:p>
          <w:p w14:paraId="0A945181" w14:textId="15ED97D6" w:rsidR="00DC016D" w:rsidRPr="008140AD" w:rsidRDefault="00DC016D" w:rsidP="00DC016D">
            <w:pPr>
              <w:spacing w:line="280" w:lineRule="exact"/>
              <w:ind w:leftChars="99" w:left="314" w:hangingChars="50" w:hanging="96"/>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・大阪労働局と連携したセミナー等による</w:t>
            </w:r>
            <w:r w:rsidRPr="008140AD">
              <w:rPr>
                <w:rFonts w:ascii="Meiryo UI" w:eastAsia="Meiryo UI" w:hAnsi="Meiryo UI" w:cs="Meiryo UI" w:hint="eastAsia"/>
                <w:sz w:val="20"/>
                <w:szCs w:val="20"/>
              </w:rPr>
              <w:t>労働関係法制度等</w:t>
            </w:r>
            <w:r w:rsidRPr="008140AD">
              <w:rPr>
                <w:rFonts w:ascii="Meiryo UI" w:eastAsia="Meiryo UI" w:hAnsi="Meiryo UI" w:cs="Meiryo UI" w:hint="eastAsia"/>
                <w:spacing w:val="-4"/>
                <w:sz w:val="20"/>
                <w:szCs w:val="20"/>
              </w:rPr>
              <w:t>の周知啓発を実施した。</w:t>
            </w:r>
          </w:p>
          <w:p w14:paraId="3EF278C0" w14:textId="77777777" w:rsidR="007E78B7" w:rsidRPr="008140AD" w:rsidRDefault="007E78B7" w:rsidP="008E6DB2">
            <w:pPr>
              <w:spacing w:line="280" w:lineRule="exact"/>
              <w:ind w:leftChars="99" w:left="314" w:hangingChars="50" w:hanging="96"/>
              <w:rPr>
                <w:rFonts w:ascii="Meiryo UI" w:eastAsia="Meiryo UI" w:hAnsi="Meiryo UI" w:cs="Meiryo UI"/>
                <w:spacing w:val="-4"/>
                <w:sz w:val="20"/>
                <w:szCs w:val="20"/>
              </w:rPr>
            </w:pPr>
          </w:p>
          <w:p w14:paraId="7268A98F" w14:textId="05E40A99" w:rsidR="007E78B7" w:rsidRPr="008140AD" w:rsidRDefault="007E78B7" w:rsidP="007E78B7">
            <w:pPr>
              <w:spacing w:line="280" w:lineRule="exact"/>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【市町村と連携した取組み】</w:t>
            </w:r>
          </w:p>
          <w:p w14:paraId="6E21B3BB" w14:textId="41004644" w:rsidR="008E6DB2" w:rsidRPr="008140AD" w:rsidRDefault="007E78B7" w:rsidP="00210F42">
            <w:pPr>
              <w:spacing w:line="280" w:lineRule="exact"/>
              <w:ind w:leftChars="99" w:left="314" w:hangingChars="50" w:hanging="96"/>
              <w:rPr>
                <w:rFonts w:ascii="Meiryo UI" w:eastAsia="Meiryo UI" w:hAnsi="Meiryo UI" w:cs="Meiryo UI"/>
                <w:spacing w:val="-4"/>
                <w:sz w:val="20"/>
                <w:szCs w:val="20"/>
              </w:rPr>
            </w:pPr>
            <w:r w:rsidRPr="008140AD">
              <w:rPr>
                <w:rFonts w:ascii="Meiryo UI" w:eastAsia="Meiryo UI" w:hAnsi="Meiryo UI" w:cs="Meiryo UI" w:hint="eastAsia"/>
                <w:spacing w:val="-4"/>
                <w:sz w:val="20"/>
                <w:szCs w:val="20"/>
              </w:rPr>
              <w:t>・地域労働ネットワークによる市町村等と連携したセミナーの開催など、</w:t>
            </w:r>
            <w:r w:rsidR="00DC016D" w:rsidRPr="008140AD">
              <w:rPr>
                <w:rFonts w:ascii="Meiryo UI" w:eastAsia="Meiryo UI" w:hAnsi="Meiryo UI" w:cs="Meiryo UI" w:hint="eastAsia"/>
                <w:sz w:val="20"/>
                <w:szCs w:val="20"/>
              </w:rPr>
              <w:t>労働関係法制度等</w:t>
            </w:r>
            <w:r w:rsidRPr="008140AD">
              <w:rPr>
                <w:rFonts w:ascii="Meiryo UI" w:eastAsia="Meiryo UI" w:hAnsi="Meiryo UI" w:cs="Meiryo UI" w:hint="eastAsia"/>
                <w:spacing w:val="-4"/>
                <w:sz w:val="20"/>
                <w:szCs w:val="20"/>
              </w:rPr>
              <w:t>の普及・啓発を実施</w:t>
            </w:r>
            <w:r w:rsidR="00571842" w:rsidRPr="008140AD">
              <w:rPr>
                <w:rFonts w:ascii="Meiryo UI" w:eastAsia="Meiryo UI" w:hAnsi="Meiryo UI" w:cs="Meiryo UI" w:hint="eastAsia"/>
                <w:spacing w:val="-4"/>
                <w:sz w:val="20"/>
                <w:szCs w:val="20"/>
              </w:rPr>
              <w:t>した。</w:t>
            </w:r>
          </w:p>
        </w:tc>
      </w:tr>
      <w:tr w:rsidR="00EF72E6" w:rsidRPr="00E335DC" w14:paraId="6E21B3BE" w14:textId="77777777" w:rsidTr="00DD1178">
        <w:tc>
          <w:tcPr>
            <w:tcW w:w="15735" w:type="dxa"/>
            <w:gridSpan w:val="6"/>
            <w:shd w:val="clear" w:color="auto" w:fill="000000" w:themeFill="text1"/>
          </w:tcPr>
          <w:p w14:paraId="6E21B3BD" w14:textId="61A6C55D" w:rsidR="00EF72E6" w:rsidRPr="00E335DC" w:rsidRDefault="00EF72E6" w:rsidP="009E605E">
            <w:pPr>
              <w:spacing w:line="280" w:lineRule="exact"/>
              <w:rPr>
                <w:rFonts w:ascii="Meiryo UI" w:eastAsia="Meiryo UI" w:hAnsi="Meiryo UI" w:cs="Meiryo UI"/>
                <w:b/>
              </w:rPr>
            </w:pPr>
            <w:r>
              <w:rPr>
                <w:rFonts w:ascii="Meiryo UI" w:eastAsia="Meiryo UI" w:hAnsi="Meiryo UI" w:cs="Meiryo UI" w:hint="eastAsia"/>
                <w:b/>
                <w:bCs/>
              </w:rPr>
              <w:t>大阪の産業を支える人材の育成</w:t>
            </w:r>
          </w:p>
        </w:tc>
      </w:tr>
      <w:tr w:rsidR="00EF72E6" w:rsidRPr="00E335DC" w14:paraId="6E21B3C5" w14:textId="77777777" w:rsidTr="00EF72E6">
        <w:tc>
          <w:tcPr>
            <w:tcW w:w="329" w:type="dxa"/>
            <w:tcBorders>
              <w:top w:val="nil"/>
              <w:bottom w:val="nil"/>
            </w:tcBorders>
          </w:tcPr>
          <w:p w14:paraId="6E21B3BF" w14:textId="77777777" w:rsidR="00EF72E6" w:rsidRPr="00E335DC" w:rsidRDefault="00EF72E6"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6E21B3C0" w14:textId="77777777" w:rsidR="00EF72E6" w:rsidRPr="00E335DC" w:rsidRDefault="00EF72E6" w:rsidP="0038713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6E21B3C1" w14:textId="77777777" w:rsidR="00EF72E6" w:rsidRPr="00E335DC" w:rsidRDefault="00EF72E6" w:rsidP="008646F8">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tcBorders>
            <w:shd w:val="clear" w:color="auto" w:fill="BFBFBF" w:themeFill="background1" w:themeFillShade="BF"/>
          </w:tcPr>
          <w:p w14:paraId="6E21B3C2" w14:textId="77777777" w:rsidR="00EF72E6" w:rsidRPr="00E335DC" w:rsidRDefault="00EF72E6"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6E21B3C3" w14:textId="77777777" w:rsidR="00EF72E6" w:rsidRPr="00E335DC" w:rsidRDefault="00EF72E6" w:rsidP="008646F8">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14:paraId="6E21B3C4" w14:textId="77F155AA" w:rsidR="00EF72E6" w:rsidRPr="00E335DC" w:rsidRDefault="00EF72E6"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EB1961">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EF72E6" w:rsidRPr="00E335DC" w14:paraId="6E21B408" w14:textId="77777777" w:rsidTr="00EF72E6">
        <w:tc>
          <w:tcPr>
            <w:tcW w:w="329" w:type="dxa"/>
            <w:tcBorders>
              <w:top w:val="nil"/>
              <w:bottom w:val="single" w:sz="4" w:space="0" w:color="auto"/>
            </w:tcBorders>
          </w:tcPr>
          <w:p w14:paraId="6E21B3C6" w14:textId="77777777" w:rsidR="00EF72E6" w:rsidRPr="00E335DC" w:rsidRDefault="00EF72E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E21B3C7" w14:textId="6F2EB662" w:rsidR="00EF72E6" w:rsidRPr="003C26D7" w:rsidRDefault="00EF72E6" w:rsidP="00550F6C">
            <w:pPr>
              <w:spacing w:line="280" w:lineRule="exact"/>
              <w:ind w:left="200" w:hangingChars="100" w:hanging="200"/>
              <w:rPr>
                <w:rFonts w:ascii="Meiryo UI" w:eastAsia="Meiryo UI" w:hAnsi="Meiryo UI" w:cs="Meiryo UI"/>
                <w:b/>
                <w:sz w:val="20"/>
                <w:szCs w:val="20"/>
              </w:rPr>
            </w:pPr>
            <w:r w:rsidRPr="00AD4991">
              <w:rPr>
                <w:rFonts w:ascii="Meiryo UI" w:eastAsia="Meiryo UI" w:hAnsi="Meiryo UI" w:cs="Meiryo UI" w:hint="eastAsia"/>
                <w:b/>
                <w:sz w:val="20"/>
                <w:szCs w:val="20"/>
              </w:rPr>
              <w:t>■府立高等職業技術専門校</w:t>
            </w:r>
            <w:r w:rsidRPr="003C26D7">
              <w:rPr>
                <w:rFonts w:ascii="Meiryo UI" w:eastAsia="Meiryo UI" w:hAnsi="Meiryo UI" w:cs="Meiryo UI" w:hint="eastAsia"/>
                <w:b/>
                <w:sz w:val="20"/>
                <w:szCs w:val="20"/>
              </w:rPr>
              <w:t>（以下、「技専校」という）におけるAI、</w:t>
            </w:r>
            <w:proofErr w:type="spellStart"/>
            <w:r w:rsidRPr="003C26D7">
              <w:rPr>
                <w:rFonts w:ascii="Meiryo UI" w:eastAsia="Meiryo UI" w:hAnsi="Meiryo UI" w:cs="Meiryo UI" w:hint="eastAsia"/>
                <w:b/>
                <w:sz w:val="20"/>
                <w:szCs w:val="20"/>
              </w:rPr>
              <w:t>IoT</w:t>
            </w:r>
            <w:proofErr w:type="spellEnd"/>
            <w:r>
              <w:rPr>
                <w:rFonts w:ascii="Meiryo UI" w:eastAsia="Meiryo UI" w:hAnsi="Meiryo UI" w:cs="Meiryo UI" w:hint="eastAsia"/>
                <w:b/>
                <w:sz w:val="20"/>
                <w:szCs w:val="20"/>
              </w:rPr>
              <w:t>関連産業の技術動向等を踏まえた職業訓練、認定職業訓練や、</w:t>
            </w:r>
            <w:r w:rsidRPr="003C26D7">
              <w:rPr>
                <w:rFonts w:ascii="Meiryo UI" w:eastAsia="Meiryo UI" w:hAnsi="Meiryo UI" w:cs="Meiryo UI" w:hint="eastAsia"/>
                <w:b/>
                <w:sz w:val="20"/>
                <w:szCs w:val="20"/>
              </w:rPr>
              <w:t>大学・経済団体等と連携したPBL</w:t>
            </w:r>
            <w:r>
              <w:rPr>
                <w:rFonts w:ascii="Meiryo UI" w:eastAsia="Meiryo UI" w:hAnsi="Meiryo UI" w:cs="Meiryo UI" w:hint="eastAsia"/>
                <w:b/>
                <w:sz w:val="20"/>
                <w:szCs w:val="20"/>
              </w:rPr>
              <w:t>(*11)</w:t>
            </w:r>
            <w:r w:rsidRPr="003C26D7">
              <w:rPr>
                <w:rFonts w:ascii="Meiryo UI" w:eastAsia="Meiryo UI" w:hAnsi="Meiryo UI" w:cs="Meiryo UI" w:hint="eastAsia"/>
                <w:b/>
                <w:sz w:val="20"/>
                <w:szCs w:val="20"/>
              </w:rPr>
              <w:t>（課題解決型授業）などにより、産業界のニーズを踏まえた人材を育成する</w:t>
            </w:r>
          </w:p>
          <w:p w14:paraId="6E21B3C9" w14:textId="342B5E07" w:rsidR="00EF72E6" w:rsidRPr="003C26D7" w:rsidRDefault="00EF72E6" w:rsidP="001F6380">
            <w:pPr>
              <w:spacing w:line="280" w:lineRule="exact"/>
              <w:ind w:left="200" w:hangingChars="100" w:hanging="200"/>
              <w:rPr>
                <w:rFonts w:ascii="Meiryo UI" w:eastAsia="Meiryo UI" w:hAnsi="Meiryo UI" w:cs="Meiryo UI"/>
                <w:sz w:val="20"/>
                <w:szCs w:val="20"/>
              </w:rPr>
            </w:pPr>
            <w:r w:rsidRPr="003C26D7">
              <w:rPr>
                <w:rFonts w:ascii="Meiryo UI" w:eastAsia="Meiryo UI" w:hAnsi="Meiryo UI" w:cs="Meiryo UI" w:hint="eastAsia"/>
                <w:sz w:val="20"/>
                <w:szCs w:val="20"/>
              </w:rPr>
              <w:t>○産業人材育成拠点である技専校等においてAI、</w:t>
            </w:r>
            <w:proofErr w:type="spellStart"/>
            <w:r w:rsidRPr="003C26D7">
              <w:rPr>
                <w:rFonts w:ascii="Meiryo UI" w:eastAsia="Meiryo UI" w:hAnsi="Meiryo UI" w:cs="Meiryo UI" w:hint="eastAsia"/>
                <w:sz w:val="20"/>
                <w:szCs w:val="20"/>
              </w:rPr>
              <w:t>IoT</w:t>
            </w:r>
            <w:proofErr w:type="spellEnd"/>
            <w:r w:rsidRPr="003C26D7">
              <w:rPr>
                <w:rFonts w:ascii="Meiryo UI" w:eastAsia="Meiryo UI" w:hAnsi="Meiryo UI" w:cs="Meiryo UI" w:hint="eastAsia"/>
                <w:sz w:val="20"/>
                <w:szCs w:val="20"/>
              </w:rPr>
              <w:t>関連産業の技術動向等を踏まえた人材を育成する。</w:t>
            </w:r>
          </w:p>
          <w:p w14:paraId="6E21B3CA" w14:textId="3B305423" w:rsidR="00EF72E6" w:rsidRPr="003C26D7" w:rsidRDefault="00EF72E6" w:rsidP="00617E4E">
            <w:pPr>
              <w:spacing w:line="280" w:lineRule="exact"/>
              <w:ind w:leftChars="150" w:left="43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・技専校における、ものづくり分野を中心とする職業訓練を実施</w:t>
            </w:r>
          </w:p>
          <w:p w14:paraId="6E21B3CB" w14:textId="081A0CD9" w:rsidR="00EF72E6" w:rsidRPr="003C26D7" w:rsidRDefault="00EF72E6" w:rsidP="00617E4E">
            <w:pPr>
              <w:spacing w:line="280" w:lineRule="exact"/>
              <w:ind w:leftChars="150" w:left="430" w:hangingChars="50" w:hanging="100"/>
              <w:rPr>
                <w:rFonts w:ascii="Meiryo UI" w:eastAsia="Meiryo UI" w:hAnsi="Meiryo UI" w:cs="Meiryo UI"/>
                <w:strike/>
                <w:sz w:val="20"/>
                <w:szCs w:val="20"/>
              </w:rPr>
            </w:pPr>
            <w:r w:rsidRPr="003C26D7">
              <w:rPr>
                <w:rFonts w:ascii="Meiryo UI" w:eastAsia="Meiryo UI" w:hAnsi="Meiryo UI" w:cs="Meiryo UI" w:hint="eastAsia"/>
                <w:sz w:val="20"/>
                <w:szCs w:val="20"/>
              </w:rPr>
              <w:t>・在職者向けの訓練や認定職業訓練の活用により、企業等の人材育成を支援</w:t>
            </w:r>
          </w:p>
          <w:p w14:paraId="4ACB9C24" w14:textId="77777777" w:rsidR="00EF72E6" w:rsidRPr="003C26D7" w:rsidRDefault="00EF72E6" w:rsidP="00276105">
            <w:pPr>
              <w:spacing w:line="280" w:lineRule="exact"/>
              <w:ind w:leftChars="150" w:left="43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・時代のニーズにあった魅力あるカリキュラム作りを推進</w:t>
            </w:r>
          </w:p>
          <w:p w14:paraId="6E21B3CC" w14:textId="2B12EB18" w:rsidR="00EF72E6" w:rsidRPr="003C26D7" w:rsidRDefault="00EF72E6" w:rsidP="00276105">
            <w:pPr>
              <w:spacing w:line="280" w:lineRule="exact"/>
              <w:ind w:leftChars="150" w:left="43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・定員充足に向けた、教育庁や関連機関とのさらなる連携による広報を強化</w:t>
            </w:r>
          </w:p>
          <w:p w14:paraId="45EA54A4" w14:textId="77777777" w:rsidR="00EF72E6" w:rsidRPr="00DE63BD" w:rsidRDefault="00EF72E6" w:rsidP="00276105">
            <w:pPr>
              <w:spacing w:line="280" w:lineRule="exact"/>
              <w:ind w:leftChars="150" w:left="430" w:hangingChars="50" w:hanging="100"/>
              <w:rPr>
                <w:rFonts w:ascii="Meiryo UI" w:eastAsia="Meiryo UI" w:hAnsi="Meiryo UI" w:cs="Meiryo UI"/>
                <w:sz w:val="20"/>
                <w:szCs w:val="20"/>
              </w:rPr>
            </w:pPr>
          </w:p>
          <w:p w14:paraId="6E21B3CE" w14:textId="2481BAF3" w:rsidR="00EF72E6" w:rsidRPr="003C26D7" w:rsidRDefault="00EF72E6" w:rsidP="00617E4E">
            <w:pPr>
              <w:spacing w:line="280" w:lineRule="exact"/>
              <w:ind w:left="100" w:hangingChars="50" w:hanging="100"/>
              <w:rPr>
                <w:rFonts w:ascii="Meiryo UI" w:eastAsia="Meiryo UI" w:hAnsi="Meiryo UI" w:cs="Meiryo UI"/>
                <w:b/>
                <w:sz w:val="20"/>
                <w:szCs w:val="20"/>
              </w:rPr>
            </w:pPr>
            <w:r w:rsidRPr="00AD4991">
              <w:rPr>
                <w:rFonts w:ascii="Meiryo UI" w:eastAsia="Meiryo UI" w:hAnsi="Meiryo UI" w:cs="Meiryo UI" w:hint="eastAsia"/>
                <w:b/>
                <w:sz w:val="20"/>
                <w:szCs w:val="20"/>
              </w:rPr>
              <w:t>■</w:t>
            </w:r>
            <w:r w:rsidRPr="003C26D7">
              <w:rPr>
                <w:rFonts w:ascii="Meiryo UI" w:eastAsia="Meiryo UI" w:hAnsi="Meiryo UI" w:cs="Meiryo UI" w:hint="eastAsia"/>
                <w:b/>
                <w:sz w:val="20"/>
                <w:szCs w:val="20"/>
              </w:rPr>
              <w:t>大阪障害者職業能力開発校（以下、「障害者校」という）をはじめとする障がい者向けの職業訓練や、民間教育訓練機関の活用によるひとり親家庭の父母など就職困難者への職業訓練を実施する</w:t>
            </w:r>
          </w:p>
          <w:p w14:paraId="6E21B3D0" w14:textId="23BB3B8C" w:rsidR="00EF72E6" w:rsidRPr="003C26D7" w:rsidRDefault="00EF72E6" w:rsidP="007B1232">
            <w:pPr>
              <w:spacing w:line="280" w:lineRule="exact"/>
              <w:ind w:left="200" w:hangingChars="100" w:hanging="200"/>
              <w:rPr>
                <w:rFonts w:ascii="Meiryo UI" w:eastAsia="Meiryo UI" w:hAnsi="Meiryo UI" w:cs="Meiryo UI"/>
                <w:sz w:val="20"/>
                <w:szCs w:val="20"/>
              </w:rPr>
            </w:pPr>
            <w:r w:rsidRPr="003C26D7">
              <w:rPr>
                <w:rFonts w:ascii="Meiryo UI" w:eastAsia="Meiryo UI" w:hAnsi="Meiryo UI" w:cs="Meiryo UI" w:hint="eastAsia"/>
                <w:sz w:val="20"/>
                <w:szCs w:val="20"/>
              </w:rPr>
              <w:t>○障害者校等において、障がい者への職業訓練を実施する</w:t>
            </w:r>
          </w:p>
          <w:p w14:paraId="6A90A1F5" w14:textId="4733937F" w:rsidR="00EF72E6" w:rsidRPr="003C26D7" w:rsidRDefault="00EF72E6" w:rsidP="002C1DED">
            <w:pPr>
              <w:spacing w:line="280" w:lineRule="exact"/>
              <w:ind w:leftChars="150" w:left="43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・障害者校等における実践的な職業訓練を実施</w:t>
            </w:r>
          </w:p>
          <w:p w14:paraId="6E21B3D1" w14:textId="1C48E9EC" w:rsidR="00EF72E6" w:rsidRPr="003C26D7" w:rsidRDefault="00EF72E6" w:rsidP="002C1DED">
            <w:pPr>
              <w:spacing w:line="280" w:lineRule="exact"/>
              <w:ind w:leftChars="150" w:left="43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・民間教育訓練機関を活用した多様な職業訓練を実施</w:t>
            </w:r>
          </w:p>
          <w:p w14:paraId="6E21B3D2" w14:textId="15CBD43B" w:rsidR="00EF72E6" w:rsidRPr="003C26D7" w:rsidRDefault="00EF72E6" w:rsidP="002C1DED">
            <w:pPr>
              <w:spacing w:line="280" w:lineRule="exact"/>
              <w:ind w:leftChars="150" w:left="43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・就職後の職場定着を支援するための在職者訓練を民間委託訓練により新たに実施</w:t>
            </w:r>
          </w:p>
          <w:p w14:paraId="6E21B3D3" w14:textId="77777777" w:rsidR="00EF72E6" w:rsidRDefault="00EF72E6" w:rsidP="00387136">
            <w:pPr>
              <w:spacing w:line="280" w:lineRule="exact"/>
              <w:rPr>
                <w:rFonts w:ascii="Meiryo UI" w:eastAsia="Meiryo UI" w:hAnsi="Meiryo UI" w:cs="Meiryo UI"/>
                <w:sz w:val="20"/>
                <w:szCs w:val="20"/>
              </w:rPr>
            </w:pPr>
          </w:p>
          <w:p w14:paraId="41011ECA" w14:textId="77777777" w:rsidR="00107F86" w:rsidRDefault="00107F86" w:rsidP="00387136">
            <w:pPr>
              <w:spacing w:line="280" w:lineRule="exact"/>
              <w:rPr>
                <w:rFonts w:ascii="Meiryo UI" w:eastAsia="Meiryo UI" w:hAnsi="Meiryo UI" w:cs="Meiryo UI"/>
                <w:sz w:val="20"/>
                <w:szCs w:val="20"/>
              </w:rPr>
            </w:pPr>
          </w:p>
          <w:p w14:paraId="7E125E05" w14:textId="77777777" w:rsidR="00953C76" w:rsidRDefault="00953C76" w:rsidP="00387136">
            <w:pPr>
              <w:spacing w:line="280" w:lineRule="exact"/>
              <w:rPr>
                <w:rFonts w:ascii="Meiryo UI" w:eastAsia="Meiryo UI" w:hAnsi="Meiryo UI" w:cs="Meiryo UI"/>
                <w:sz w:val="20"/>
                <w:szCs w:val="20"/>
              </w:rPr>
            </w:pPr>
          </w:p>
          <w:p w14:paraId="21ADD1CA" w14:textId="77777777" w:rsidR="00953C76" w:rsidRDefault="00953C76" w:rsidP="00387136">
            <w:pPr>
              <w:spacing w:line="280" w:lineRule="exact"/>
              <w:rPr>
                <w:rFonts w:ascii="Meiryo UI" w:eastAsia="Meiryo UI" w:hAnsi="Meiryo UI" w:cs="Meiryo UI"/>
                <w:sz w:val="20"/>
                <w:szCs w:val="20"/>
              </w:rPr>
            </w:pPr>
          </w:p>
          <w:p w14:paraId="6306F170" w14:textId="77777777" w:rsidR="00107F86" w:rsidRPr="00AD4991" w:rsidRDefault="00107F86" w:rsidP="00387136">
            <w:pPr>
              <w:spacing w:line="280" w:lineRule="exact"/>
              <w:rPr>
                <w:rFonts w:ascii="Meiryo UI" w:eastAsia="Meiryo UI" w:hAnsi="Meiryo UI" w:cs="Meiryo UI"/>
                <w:sz w:val="20"/>
                <w:szCs w:val="20"/>
              </w:rPr>
            </w:pPr>
          </w:p>
          <w:p w14:paraId="6E21B3D6" w14:textId="47203641" w:rsidR="00EF72E6" w:rsidRPr="003C26D7" w:rsidRDefault="00EF72E6" w:rsidP="007B1232">
            <w:pPr>
              <w:spacing w:line="280" w:lineRule="exact"/>
              <w:ind w:left="200" w:hangingChars="100" w:hanging="200"/>
              <w:rPr>
                <w:rFonts w:ascii="Meiryo UI" w:eastAsia="Meiryo UI" w:hAnsi="Meiryo UI" w:cs="Meiryo UI"/>
                <w:sz w:val="20"/>
                <w:szCs w:val="20"/>
              </w:rPr>
            </w:pPr>
            <w:r w:rsidRPr="007B1232">
              <w:rPr>
                <w:rFonts w:ascii="Meiryo UI" w:eastAsia="Meiryo UI" w:hAnsi="Meiryo UI" w:cs="Meiryo UI" w:hint="eastAsia"/>
                <w:sz w:val="20"/>
                <w:szCs w:val="20"/>
              </w:rPr>
              <w:t>○</w:t>
            </w:r>
            <w:r w:rsidRPr="003C26D7">
              <w:rPr>
                <w:rFonts w:ascii="Meiryo UI" w:eastAsia="Meiryo UI" w:hAnsi="Meiryo UI" w:cs="Meiryo UI" w:hint="eastAsia"/>
                <w:sz w:val="20"/>
                <w:szCs w:val="20"/>
              </w:rPr>
              <w:t>技専校や民間教育訓練機関の活用により、離職者や就職困難者への職業訓練を実施する。</w:t>
            </w:r>
          </w:p>
          <w:p w14:paraId="0C827C58" w14:textId="77777777" w:rsidR="00EF72E6" w:rsidRPr="003C26D7" w:rsidRDefault="00EF72E6" w:rsidP="00617E4E">
            <w:pPr>
              <w:spacing w:line="280" w:lineRule="exact"/>
              <w:ind w:leftChars="150" w:left="43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・離職者や就職困難者の早期就職を実現する職業訓練を実施</w:t>
            </w:r>
          </w:p>
          <w:p w14:paraId="6E21B3D7" w14:textId="107D7B73" w:rsidR="00EF72E6" w:rsidRPr="003C26D7" w:rsidRDefault="00EF72E6" w:rsidP="00617E4E">
            <w:pPr>
              <w:spacing w:line="280" w:lineRule="exact"/>
              <w:ind w:leftChars="150" w:left="43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・ひとり親家庭の父母など就職活動が困難な方に配慮した職業訓練を実施</w:t>
            </w:r>
          </w:p>
          <w:p w14:paraId="6E21B3D8" w14:textId="5A8E80CB" w:rsidR="00EF72E6" w:rsidRPr="003C26D7" w:rsidRDefault="00EF72E6" w:rsidP="00617E4E">
            <w:pPr>
              <w:spacing w:line="280" w:lineRule="exact"/>
              <w:ind w:leftChars="150" w:left="430" w:hangingChars="50" w:hanging="100"/>
              <w:rPr>
                <w:rFonts w:ascii="Meiryo UI" w:eastAsia="Meiryo UI" w:hAnsi="Meiryo UI" w:cs="Meiryo UI"/>
                <w:sz w:val="20"/>
                <w:szCs w:val="20"/>
              </w:rPr>
            </w:pPr>
            <w:r w:rsidRPr="003C26D7">
              <w:rPr>
                <w:rFonts w:ascii="Meiryo UI" w:eastAsia="Meiryo UI" w:hAnsi="Meiryo UI" w:cs="Meiryo UI" w:hint="eastAsia"/>
                <w:sz w:val="20"/>
                <w:szCs w:val="20"/>
              </w:rPr>
              <w:t>・訓練を必要とする方に広く情報が伝わるよう、効果的な広報を実施</w:t>
            </w:r>
          </w:p>
          <w:p w14:paraId="6E21B3D9" w14:textId="77777777" w:rsidR="00EF72E6" w:rsidRPr="00AD4991" w:rsidRDefault="00EF72E6" w:rsidP="00387136">
            <w:pPr>
              <w:spacing w:line="280" w:lineRule="exact"/>
              <w:rPr>
                <w:rFonts w:ascii="Meiryo UI" w:eastAsia="Meiryo UI" w:hAnsi="Meiryo UI" w:cs="Meiryo UI"/>
                <w:b/>
                <w:sz w:val="20"/>
                <w:szCs w:val="20"/>
              </w:rPr>
            </w:pPr>
          </w:p>
          <w:p w14:paraId="6E21B3DA" w14:textId="77777777" w:rsidR="00EF72E6" w:rsidRPr="00AD4991" w:rsidRDefault="00EF72E6" w:rsidP="00387136">
            <w:pPr>
              <w:spacing w:line="280" w:lineRule="exact"/>
              <w:rPr>
                <w:rFonts w:ascii="Meiryo UI" w:eastAsia="Meiryo UI" w:hAnsi="Meiryo UI" w:cs="Meiryo UI"/>
                <w:b/>
                <w:sz w:val="20"/>
                <w:szCs w:val="20"/>
              </w:rPr>
            </w:pPr>
          </w:p>
          <w:p w14:paraId="13552FD8" w14:textId="77777777" w:rsidR="00EF72E6" w:rsidRDefault="00EF72E6" w:rsidP="0010102C">
            <w:pPr>
              <w:spacing w:line="280" w:lineRule="exact"/>
              <w:rPr>
                <w:rFonts w:ascii="Meiryo UI" w:eastAsia="Meiryo UI" w:hAnsi="Meiryo UI" w:cs="Meiryo UI"/>
                <w:b/>
                <w:sz w:val="20"/>
                <w:szCs w:val="20"/>
              </w:rPr>
            </w:pPr>
          </w:p>
          <w:p w14:paraId="6E21B3DB" w14:textId="60395A97" w:rsidR="00697F31" w:rsidRPr="00AD4991" w:rsidRDefault="00697F31" w:rsidP="0010102C">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E21B3DC" w14:textId="77777777" w:rsidR="00EF72E6" w:rsidRPr="00E335DC" w:rsidRDefault="00EF72E6"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6E21B3DD" w14:textId="77777777" w:rsidR="00EF72E6" w:rsidRPr="00AD4991" w:rsidRDefault="00EF72E6" w:rsidP="00387136">
            <w:pPr>
              <w:spacing w:line="280" w:lineRule="exact"/>
              <w:ind w:left="200" w:hangingChars="100" w:hanging="200"/>
              <w:rPr>
                <w:rFonts w:ascii="Meiryo UI" w:eastAsia="Meiryo UI" w:hAnsi="Meiryo UI" w:cs="Meiryo UI"/>
                <w:sz w:val="20"/>
                <w:szCs w:val="20"/>
                <w:bdr w:val="single" w:sz="4" w:space="0" w:color="auto"/>
              </w:rPr>
            </w:pPr>
          </w:p>
          <w:p w14:paraId="6E21B3E3" w14:textId="77777777" w:rsidR="00EF72E6" w:rsidRPr="00AD4991" w:rsidRDefault="00EF72E6" w:rsidP="00387136">
            <w:pPr>
              <w:spacing w:line="280" w:lineRule="exact"/>
              <w:ind w:left="200" w:hangingChars="100" w:hanging="200"/>
              <w:rPr>
                <w:rFonts w:ascii="Meiryo UI" w:eastAsia="Meiryo UI" w:hAnsi="Meiryo UI" w:cs="Meiryo UI"/>
                <w:sz w:val="20"/>
                <w:szCs w:val="20"/>
                <w:bdr w:val="single" w:sz="4" w:space="0" w:color="auto"/>
              </w:rPr>
            </w:pPr>
            <w:r w:rsidRPr="00AD4991">
              <w:rPr>
                <w:rFonts w:ascii="Meiryo UI" w:eastAsia="Meiryo UI" w:hAnsi="Meiryo UI" w:cs="Meiryo UI" w:hint="eastAsia"/>
                <w:sz w:val="20"/>
                <w:szCs w:val="20"/>
                <w:bdr w:val="single" w:sz="4" w:space="0" w:color="auto"/>
              </w:rPr>
              <w:t>◇成果指標（アウトカム）</w:t>
            </w:r>
          </w:p>
          <w:p w14:paraId="6E21B3E5" w14:textId="77777777" w:rsidR="00EF72E6" w:rsidRPr="00AD4991" w:rsidRDefault="00EF72E6" w:rsidP="00387136">
            <w:pPr>
              <w:spacing w:line="280" w:lineRule="exact"/>
              <w:rPr>
                <w:rFonts w:ascii="Meiryo UI" w:eastAsia="Meiryo UI" w:hAnsi="Meiryo UI" w:cs="Meiryo UI"/>
                <w:sz w:val="20"/>
                <w:szCs w:val="20"/>
              </w:rPr>
            </w:pPr>
            <w:r w:rsidRPr="00AD4991">
              <w:rPr>
                <w:rFonts w:ascii="Meiryo UI" w:eastAsia="Meiryo UI" w:hAnsi="Meiryo UI" w:cs="Meiryo UI" w:hint="eastAsia"/>
                <w:sz w:val="20"/>
                <w:szCs w:val="20"/>
              </w:rPr>
              <w:t>（数値目標）</w:t>
            </w:r>
          </w:p>
          <w:p w14:paraId="6E21B3E6" w14:textId="77777777" w:rsidR="00EF72E6" w:rsidRPr="00AD4991" w:rsidRDefault="00EF72E6" w:rsidP="00387136">
            <w:pPr>
              <w:spacing w:line="280" w:lineRule="exact"/>
              <w:ind w:leftChars="100" w:left="320" w:hangingChars="50" w:hanging="100"/>
              <w:rPr>
                <w:rFonts w:ascii="Meiryo UI" w:eastAsia="Meiryo UI" w:hAnsi="Meiryo UI" w:cs="Meiryo UI"/>
                <w:sz w:val="20"/>
                <w:szCs w:val="20"/>
              </w:rPr>
            </w:pPr>
            <w:r w:rsidRPr="00AD4991">
              <w:rPr>
                <w:rFonts w:ascii="Meiryo UI" w:eastAsia="Meiryo UI" w:hAnsi="Meiryo UI" w:cs="Meiryo UI" w:hint="eastAsia"/>
                <w:sz w:val="20"/>
                <w:szCs w:val="20"/>
              </w:rPr>
              <w:t xml:space="preserve">・技専校（北大阪校、東大阪校、南大阪校）における訓練受講者数：1,400人　</w:t>
            </w:r>
          </w:p>
          <w:p w14:paraId="6E21B3E7" w14:textId="77777777" w:rsidR="00EF72E6" w:rsidRPr="00AD4991" w:rsidRDefault="00EF72E6" w:rsidP="00387136">
            <w:pPr>
              <w:spacing w:line="280" w:lineRule="exact"/>
              <w:ind w:leftChars="100" w:left="220" w:firstLineChars="600" w:firstLine="1200"/>
              <w:rPr>
                <w:rFonts w:ascii="Meiryo UI" w:eastAsia="Meiryo UI" w:hAnsi="Meiryo UI" w:cs="Meiryo UI"/>
                <w:sz w:val="20"/>
                <w:szCs w:val="20"/>
              </w:rPr>
            </w:pPr>
          </w:p>
          <w:p w14:paraId="6E21B3E8" w14:textId="77777777" w:rsidR="00EF72E6" w:rsidRPr="00AD4991" w:rsidRDefault="00EF72E6" w:rsidP="00387136">
            <w:pPr>
              <w:spacing w:line="280" w:lineRule="exact"/>
              <w:ind w:firstLineChars="160" w:firstLine="320"/>
              <w:rPr>
                <w:rFonts w:ascii="Meiryo UI" w:eastAsia="Meiryo UI" w:hAnsi="Meiryo UI" w:cs="Meiryo UI"/>
                <w:sz w:val="20"/>
                <w:szCs w:val="20"/>
              </w:rPr>
            </w:pPr>
            <w:r w:rsidRPr="00AD4991">
              <w:rPr>
                <w:rFonts w:ascii="Meiryo UI" w:eastAsia="Meiryo UI" w:hAnsi="Meiryo UI" w:cs="Meiryo UI" w:hint="eastAsia"/>
                <w:sz w:val="20"/>
                <w:szCs w:val="20"/>
              </w:rPr>
              <w:t>（内訳）</w:t>
            </w:r>
          </w:p>
          <w:p w14:paraId="6E21B3E9" w14:textId="77777777" w:rsidR="00EF72E6" w:rsidRPr="00AD4991" w:rsidRDefault="00EF72E6" w:rsidP="00387136">
            <w:pPr>
              <w:spacing w:line="280" w:lineRule="exact"/>
              <w:ind w:firstLineChars="250" w:firstLine="500"/>
              <w:rPr>
                <w:rFonts w:ascii="Meiryo UI" w:eastAsia="Meiryo UI" w:hAnsi="Meiryo UI" w:cs="Meiryo UI"/>
                <w:sz w:val="20"/>
                <w:szCs w:val="20"/>
              </w:rPr>
            </w:pPr>
            <w:r w:rsidRPr="00AD4991">
              <w:rPr>
                <w:rFonts w:ascii="Meiryo UI" w:eastAsia="Meiryo UI" w:hAnsi="Meiryo UI" w:cs="Meiryo UI" w:hint="eastAsia"/>
                <w:sz w:val="20"/>
                <w:szCs w:val="20"/>
              </w:rPr>
              <w:t>技専校：500人</w:t>
            </w:r>
          </w:p>
          <w:p w14:paraId="6E21B3EA" w14:textId="77777777" w:rsidR="00EF72E6" w:rsidRPr="00AD4991" w:rsidRDefault="00EF72E6" w:rsidP="00387136">
            <w:pPr>
              <w:spacing w:line="280" w:lineRule="exact"/>
              <w:ind w:firstLineChars="100" w:firstLine="200"/>
              <w:rPr>
                <w:rFonts w:ascii="Meiryo UI" w:eastAsia="Meiryo UI" w:hAnsi="Meiryo UI" w:cs="Meiryo UI"/>
                <w:sz w:val="20"/>
                <w:szCs w:val="20"/>
              </w:rPr>
            </w:pPr>
            <w:r w:rsidRPr="00AD4991">
              <w:rPr>
                <w:rFonts w:ascii="Meiryo UI" w:eastAsia="Meiryo UI" w:hAnsi="Meiryo UI" w:cs="Meiryo UI" w:hint="eastAsia"/>
                <w:sz w:val="20"/>
                <w:szCs w:val="20"/>
              </w:rPr>
              <w:t xml:space="preserve">　　在職者訓練：900人</w:t>
            </w:r>
          </w:p>
          <w:p w14:paraId="6E21B3EB" w14:textId="77777777" w:rsidR="00EF72E6" w:rsidRDefault="00EF72E6" w:rsidP="00387136">
            <w:pPr>
              <w:spacing w:line="280" w:lineRule="exact"/>
              <w:rPr>
                <w:rFonts w:ascii="Meiryo UI" w:eastAsia="Meiryo UI" w:hAnsi="Meiryo UI" w:cs="Meiryo UI"/>
                <w:sz w:val="20"/>
                <w:szCs w:val="20"/>
                <w:bdr w:val="single" w:sz="4" w:space="0" w:color="auto"/>
              </w:rPr>
            </w:pPr>
          </w:p>
          <w:p w14:paraId="49BDFB15" w14:textId="77777777" w:rsidR="00EF72E6" w:rsidRDefault="00EF72E6" w:rsidP="00387136">
            <w:pPr>
              <w:spacing w:line="280" w:lineRule="exact"/>
              <w:rPr>
                <w:rFonts w:ascii="Meiryo UI" w:eastAsia="Meiryo UI" w:hAnsi="Meiryo UI" w:cs="Meiryo UI"/>
                <w:sz w:val="20"/>
                <w:szCs w:val="20"/>
                <w:bdr w:val="single" w:sz="4" w:space="0" w:color="auto"/>
              </w:rPr>
            </w:pPr>
          </w:p>
          <w:p w14:paraId="185636DD" w14:textId="77777777" w:rsidR="00EF72E6" w:rsidRDefault="00EF72E6" w:rsidP="00387136">
            <w:pPr>
              <w:spacing w:line="280" w:lineRule="exact"/>
              <w:rPr>
                <w:rFonts w:ascii="Meiryo UI" w:eastAsia="Meiryo UI" w:hAnsi="Meiryo UI" w:cs="Meiryo UI"/>
                <w:sz w:val="20"/>
                <w:szCs w:val="20"/>
                <w:bdr w:val="single" w:sz="4" w:space="0" w:color="auto"/>
              </w:rPr>
            </w:pPr>
          </w:p>
          <w:p w14:paraId="3E8374C8" w14:textId="77777777" w:rsidR="00EF72E6" w:rsidRDefault="00EF72E6" w:rsidP="00387136">
            <w:pPr>
              <w:spacing w:line="280" w:lineRule="exact"/>
              <w:rPr>
                <w:rFonts w:ascii="Meiryo UI" w:eastAsia="Meiryo UI" w:hAnsi="Meiryo UI" w:cs="Meiryo UI"/>
                <w:sz w:val="20"/>
                <w:szCs w:val="20"/>
                <w:bdr w:val="single" w:sz="4" w:space="0" w:color="auto"/>
              </w:rPr>
            </w:pPr>
          </w:p>
          <w:p w14:paraId="529D85EF" w14:textId="77777777" w:rsidR="00953C76" w:rsidRDefault="00953C76" w:rsidP="00387136">
            <w:pPr>
              <w:spacing w:line="280" w:lineRule="exact"/>
              <w:rPr>
                <w:rFonts w:ascii="Meiryo UI" w:eastAsia="Meiryo UI" w:hAnsi="Meiryo UI" w:cs="Meiryo UI"/>
                <w:sz w:val="20"/>
                <w:szCs w:val="20"/>
                <w:bdr w:val="single" w:sz="4" w:space="0" w:color="auto"/>
              </w:rPr>
            </w:pPr>
          </w:p>
          <w:p w14:paraId="0123A67B" w14:textId="77777777" w:rsidR="00EF72E6" w:rsidRPr="00AD4991" w:rsidRDefault="00EF72E6" w:rsidP="00387136">
            <w:pPr>
              <w:spacing w:line="280" w:lineRule="exact"/>
              <w:rPr>
                <w:rFonts w:ascii="Meiryo UI" w:eastAsia="Meiryo UI" w:hAnsi="Meiryo UI" w:cs="Meiryo UI"/>
                <w:sz w:val="20"/>
                <w:szCs w:val="20"/>
                <w:bdr w:val="single" w:sz="4" w:space="0" w:color="auto"/>
              </w:rPr>
            </w:pPr>
          </w:p>
          <w:p w14:paraId="6E21B3ED" w14:textId="77777777" w:rsidR="00EF72E6" w:rsidRPr="00AD4991" w:rsidRDefault="00EF72E6" w:rsidP="00387136">
            <w:pPr>
              <w:spacing w:line="280" w:lineRule="exact"/>
              <w:rPr>
                <w:rFonts w:ascii="Meiryo UI" w:eastAsia="Meiryo UI" w:hAnsi="Meiryo UI" w:cs="Meiryo UI"/>
                <w:sz w:val="20"/>
                <w:szCs w:val="20"/>
                <w:bdr w:val="single" w:sz="4" w:space="0" w:color="auto"/>
              </w:rPr>
            </w:pPr>
            <w:r w:rsidRPr="00AD4991">
              <w:rPr>
                <w:rFonts w:ascii="Meiryo UI" w:eastAsia="Meiryo UI" w:hAnsi="Meiryo UI" w:cs="Meiryo UI" w:hint="eastAsia"/>
                <w:sz w:val="20"/>
                <w:szCs w:val="20"/>
                <w:bdr w:val="single" w:sz="4" w:space="0" w:color="auto"/>
              </w:rPr>
              <w:t>◇成果指標（アウトカム）</w:t>
            </w:r>
          </w:p>
          <w:p w14:paraId="6E21B3EF" w14:textId="62D7B1B3" w:rsidR="00EF72E6" w:rsidRPr="007B1232" w:rsidRDefault="00EF72E6" w:rsidP="00387136">
            <w:pPr>
              <w:spacing w:line="280" w:lineRule="exact"/>
              <w:ind w:left="200" w:hangingChars="100" w:hanging="200"/>
              <w:rPr>
                <w:rFonts w:ascii="Meiryo UI" w:eastAsia="Meiryo UI" w:hAnsi="Meiryo UI" w:cs="Meiryo UI"/>
                <w:sz w:val="20"/>
                <w:szCs w:val="20"/>
              </w:rPr>
            </w:pPr>
            <w:r w:rsidRPr="00AD4991">
              <w:rPr>
                <w:rFonts w:ascii="Meiryo UI" w:eastAsia="Meiryo UI" w:hAnsi="Meiryo UI" w:cs="Meiryo UI" w:hint="eastAsia"/>
                <w:sz w:val="20"/>
                <w:szCs w:val="20"/>
              </w:rPr>
              <w:t>（数値目</w:t>
            </w:r>
            <w:r w:rsidRPr="007B1232">
              <w:rPr>
                <w:rFonts w:ascii="Meiryo UI" w:eastAsia="Meiryo UI" w:hAnsi="Meiryo UI" w:cs="Meiryo UI" w:hint="eastAsia"/>
                <w:sz w:val="20"/>
                <w:szCs w:val="20"/>
              </w:rPr>
              <w:t>標）</w:t>
            </w:r>
          </w:p>
          <w:p w14:paraId="6E21B3F1" w14:textId="2D05F890" w:rsidR="00EF72E6" w:rsidRPr="007B1232" w:rsidRDefault="00EF72E6" w:rsidP="00387136">
            <w:pPr>
              <w:spacing w:line="280" w:lineRule="exact"/>
              <w:ind w:leftChars="100" w:left="320" w:hangingChars="50" w:hanging="100"/>
              <w:rPr>
                <w:rFonts w:ascii="Meiryo UI" w:eastAsia="Meiryo UI" w:hAnsi="Meiryo UI" w:cs="Meiryo UI"/>
                <w:sz w:val="20"/>
                <w:szCs w:val="20"/>
              </w:rPr>
            </w:pPr>
            <w:r w:rsidRPr="007B1232">
              <w:rPr>
                <w:rFonts w:ascii="Meiryo UI" w:eastAsia="Meiryo UI" w:hAnsi="Meiryo UI" w:cs="Meiryo UI" w:hint="eastAsia"/>
                <w:sz w:val="20"/>
                <w:szCs w:val="20"/>
              </w:rPr>
              <w:t>・障がい者の職業訓練受講者数：700人</w:t>
            </w:r>
          </w:p>
          <w:p w14:paraId="6E21B3F2" w14:textId="77777777" w:rsidR="00EF72E6" w:rsidRPr="007B1232" w:rsidRDefault="00EF72E6" w:rsidP="00387136">
            <w:pPr>
              <w:spacing w:line="280" w:lineRule="exact"/>
              <w:ind w:leftChars="50" w:left="210" w:hangingChars="50" w:hanging="100"/>
              <w:rPr>
                <w:rFonts w:ascii="Meiryo UI" w:eastAsia="Meiryo UI" w:hAnsi="Meiryo UI" w:cs="Meiryo UI"/>
                <w:sz w:val="20"/>
                <w:szCs w:val="20"/>
              </w:rPr>
            </w:pPr>
            <w:r w:rsidRPr="007B1232">
              <w:rPr>
                <w:rFonts w:ascii="Meiryo UI" w:eastAsia="Meiryo UI" w:hAnsi="Meiryo UI" w:cs="Meiryo UI" w:hint="eastAsia"/>
                <w:sz w:val="20"/>
                <w:szCs w:val="20"/>
              </w:rPr>
              <w:t xml:space="preserve">　（内訳）</w:t>
            </w:r>
          </w:p>
          <w:p w14:paraId="6E21B3F3" w14:textId="77777777" w:rsidR="00EF72E6" w:rsidRPr="007B1232" w:rsidRDefault="00EF72E6" w:rsidP="00387136">
            <w:pPr>
              <w:spacing w:line="280" w:lineRule="exact"/>
              <w:ind w:firstLineChars="50" w:firstLine="100"/>
              <w:rPr>
                <w:rFonts w:ascii="Meiryo UI" w:eastAsia="Meiryo UI" w:hAnsi="Meiryo UI" w:cs="Meiryo UI"/>
                <w:sz w:val="20"/>
                <w:szCs w:val="20"/>
              </w:rPr>
            </w:pPr>
            <w:r w:rsidRPr="007B1232">
              <w:rPr>
                <w:rFonts w:ascii="Meiryo UI" w:eastAsia="Meiryo UI" w:hAnsi="Meiryo UI" w:cs="Meiryo UI" w:hint="eastAsia"/>
                <w:sz w:val="20"/>
                <w:szCs w:val="20"/>
              </w:rPr>
              <w:t xml:space="preserve">　・求職者訓練　 580人</w:t>
            </w:r>
          </w:p>
          <w:p w14:paraId="6E21B3F4" w14:textId="77777777" w:rsidR="00EF72E6" w:rsidRPr="007B1232" w:rsidRDefault="00EF72E6" w:rsidP="00387136">
            <w:pPr>
              <w:spacing w:line="280" w:lineRule="exact"/>
              <w:ind w:leftChars="200" w:left="440" w:firstLineChars="100" w:firstLine="200"/>
              <w:rPr>
                <w:rFonts w:ascii="Meiryo UI" w:eastAsia="Meiryo UI" w:hAnsi="Meiryo UI" w:cs="Meiryo UI"/>
                <w:sz w:val="20"/>
                <w:szCs w:val="20"/>
              </w:rPr>
            </w:pPr>
            <w:r w:rsidRPr="007B1232">
              <w:rPr>
                <w:rFonts w:ascii="Meiryo UI" w:eastAsia="Meiryo UI" w:hAnsi="Meiryo UI" w:cs="Meiryo UI" w:hint="eastAsia"/>
                <w:sz w:val="20"/>
                <w:szCs w:val="20"/>
              </w:rPr>
              <w:t>障害者校等：330人</w:t>
            </w:r>
          </w:p>
          <w:p w14:paraId="6E21B3F5" w14:textId="77777777" w:rsidR="00EF72E6" w:rsidRPr="007B1232" w:rsidRDefault="00EF72E6" w:rsidP="00387136">
            <w:pPr>
              <w:spacing w:line="280" w:lineRule="exact"/>
              <w:ind w:leftChars="200" w:left="440" w:firstLineChars="100" w:firstLine="200"/>
              <w:rPr>
                <w:rFonts w:ascii="Meiryo UI" w:eastAsia="Meiryo UI" w:hAnsi="Meiryo UI" w:cs="Meiryo UI"/>
                <w:sz w:val="20"/>
                <w:szCs w:val="20"/>
              </w:rPr>
            </w:pPr>
            <w:r w:rsidRPr="007B1232">
              <w:rPr>
                <w:rFonts w:ascii="Meiryo UI" w:eastAsia="Meiryo UI" w:hAnsi="Meiryo UI" w:cs="Meiryo UI" w:hint="eastAsia"/>
                <w:sz w:val="20"/>
                <w:szCs w:val="20"/>
              </w:rPr>
              <w:t>委託訓練  ：250人</w:t>
            </w:r>
          </w:p>
          <w:p w14:paraId="6E21B3F6" w14:textId="77777777" w:rsidR="00EF72E6" w:rsidRPr="007B1232" w:rsidRDefault="00EF72E6" w:rsidP="00387136">
            <w:pPr>
              <w:spacing w:line="280" w:lineRule="exact"/>
              <w:ind w:firstLineChars="100" w:firstLine="200"/>
              <w:rPr>
                <w:rFonts w:ascii="Meiryo UI" w:eastAsia="Meiryo UI" w:hAnsi="Meiryo UI" w:cs="Meiryo UI"/>
                <w:sz w:val="20"/>
                <w:szCs w:val="20"/>
              </w:rPr>
            </w:pPr>
            <w:r w:rsidRPr="007B1232">
              <w:rPr>
                <w:rFonts w:ascii="Meiryo UI" w:eastAsia="Meiryo UI" w:hAnsi="Meiryo UI" w:cs="Meiryo UI" w:hint="eastAsia"/>
                <w:sz w:val="20"/>
                <w:szCs w:val="20"/>
              </w:rPr>
              <w:t>・在職者訓練　120人</w:t>
            </w:r>
          </w:p>
          <w:p w14:paraId="6E21B3F7" w14:textId="675F478C" w:rsidR="00EF72E6" w:rsidRPr="007B1232" w:rsidRDefault="00EF72E6" w:rsidP="00387136">
            <w:pPr>
              <w:spacing w:line="280" w:lineRule="exact"/>
              <w:ind w:leftChars="300" w:left="660"/>
              <w:rPr>
                <w:rFonts w:ascii="Meiryo UI" w:eastAsia="Meiryo UI" w:hAnsi="Meiryo UI" w:cs="Meiryo UI"/>
                <w:sz w:val="20"/>
                <w:szCs w:val="20"/>
              </w:rPr>
            </w:pPr>
            <w:r w:rsidRPr="007B1232">
              <w:rPr>
                <w:rFonts w:ascii="Meiryo UI" w:eastAsia="Meiryo UI" w:hAnsi="Meiryo UI" w:cs="Meiryo UI" w:hint="eastAsia"/>
                <w:sz w:val="20"/>
                <w:szCs w:val="20"/>
              </w:rPr>
              <w:t>障害者校等：70人</w:t>
            </w:r>
          </w:p>
          <w:p w14:paraId="6E21B3F8" w14:textId="77777777" w:rsidR="00EF72E6" w:rsidRPr="007B1232" w:rsidRDefault="00EF72E6" w:rsidP="00387136">
            <w:pPr>
              <w:spacing w:line="280" w:lineRule="exact"/>
              <w:ind w:leftChars="200" w:left="440" w:firstLineChars="100" w:firstLine="200"/>
              <w:rPr>
                <w:rFonts w:ascii="Meiryo UI" w:eastAsia="Meiryo UI" w:hAnsi="Meiryo UI" w:cs="Meiryo UI"/>
                <w:sz w:val="20"/>
                <w:szCs w:val="20"/>
              </w:rPr>
            </w:pPr>
            <w:r w:rsidRPr="007B1232">
              <w:rPr>
                <w:rFonts w:ascii="Meiryo UI" w:eastAsia="Meiryo UI" w:hAnsi="Meiryo UI" w:cs="Meiryo UI" w:hint="eastAsia"/>
                <w:sz w:val="20"/>
                <w:szCs w:val="20"/>
              </w:rPr>
              <w:t>委託訓練：50人</w:t>
            </w:r>
          </w:p>
          <w:p w14:paraId="591D6CD3" w14:textId="77777777" w:rsidR="00EF72E6" w:rsidRDefault="00EF72E6" w:rsidP="00387136">
            <w:pPr>
              <w:spacing w:line="280" w:lineRule="exact"/>
              <w:ind w:leftChars="200" w:left="440" w:firstLineChars="100" w:firstLine="200"/>
              <w:rPr>
                <w:rFonts w:ascii="Meiryo UI" w:eastAsia="Meiryo UI" w:hAnsi="Meiryo UI" w:cs="Meiryo UI"/>
                <w:sz w:val="20"/>
                <w:szCs w:val="20"/>
              </w:rPr>
            </w:pPr>
          </w:p>
          <w:p w14:paraId="1C694F86" w14:textId="77777777" w:rsidR="00107F86" w:rsidRDefault="00107F86" w:rsidP="00387136">
            <w:pPr>
              <w:spacing w:line="280" w:lineRule="exact"/>
              <w:ind w:leftChars="200" w:left="440" w:firstLineChars="100" w:firstLine="200"/>
              <w:rPr>
                <w:rFonts w:ascii="Meiryo UI" w:eastAsia="Meiryo UI" w:hAnsi="Meiryo UI" w:cs="Meiryo UI"/>
                <w:sz w:val="20"/>
                <w:szCs w:val="20"/>
              </w:rPr>
            </w:pPr>
          </w:p>
          <w:p w14:paraId="2456027C" w14:textId="77777777" w:rsidR="00953C76" w:rsidRDefault="00953C76" w:rsidP="00387136">
            <w:pPr>
              <w:spacing w:line="280" w:lineRule="exact"/>
              <w:ind w:leftChars="200" w:left="440" w:firstLineChars="100" w:firstLine="200"/>
              <w:rPr>
                <w:rFonts w:ascii="Meiryo UI" w:eastAsia="Meiryo UI" w:hAnsi="Meiryo UI" w:cs="Meiryo UI"/>
                <w:sz w:val="20"/>
                <w:szCs w:val="20"/>
              </w:rPr>
            </w:pPr>
          </w:p>
          <w:p w14:paraId="12AA0932" w14:textId="77777777" w:rsidR="00953C76" w:rsidRDefault="00953C76" w:rsidP="00387136">
            <w:pPr>
              <w:spacing w:line="280" w:lineRule="exact"/>
              <w:ind w:leftChars="200" w:left="440" w:firstLineChars="100" w:firstLine="200"/>
              <w:rPr>
                <w:rFonts w:ascii="Meiryo UI" w:eastAsia="Meiryo UI" w:hAnsi="Meiryo UI" w:cs="Meiryo UI"/>
                <w:sz w:val="20"/>
                <w:szCs w:val="20"/>
              </w:rPr>
            </w:pPr>
          </w:p>
          <w:p w14:paraId="202F74D8" w14:textId="77777777" w:rsidR="00953C76" w:rsidRPr="00AD4991" w:rsidRDefault="00953C76" w:rsidP="00387136">
            <w:pPr>
              <w:spacing w:line="280" w:lineRule="exact"/>
              <w:ind w:leftChars="200" w:left="440" w:firstLineChars="100" w:firstLine="200"/>
              <w:rPr>
                <w:rFonts w:ascii="Meiryo UI" w:eastAsia="Meiryo UI" w:hAnsi="Meiryo UI" w:cs="Meiryo UI"/>
                <w:sz w:val="20"/>
                <w:szCs w:val="20"/>
              </w:rPr>
            </w:pPr>
          </w:p>
          <w:p w14:paraId="7E821395" w14:textId="77777777" w:rsidR="00DD403F" w:rsidRDefault="00DD403F" w:rsidP="00387136">
            <w:pPr>
              <w:spacing w:line="280" w:lineRule="exact"/>
              <w:rPr>
                <w:rFonts w:ascii="Meiryo UI" w:eastAsia="Meiryo UI" w:hAnsi="Meiryo UI" w:cs="Meiryo UI"/>
                <w:sz w:val="20"/>
                <w:szCs w:val="20"/>
                <w:bdr w:val="single" w:sz="4" w:space="0" w:color="auto"/>
              </w:rPr>
            </w:pPr>
          </w:p>
          <w:p w14:paraId="6E21B3FA" w14:textId="5FD160F9" w:rsidR="00EF72E6" w:rsidRPr="00AD4991" w:rsidRDefault="00EF72E6" w:rsidP="00387136">
            <w:pPr>
              <w:spacing w:line="280" w:lineRule="exact"/>
              <w:rPr>
                <w:rFonts w:ascii="Meiryo UI" w:eastAsia="Meiryo UI" w:hAnsi="Meiryo UI" w:cs="Meiryo UI"/>
                <w:sz w:val="20"/>
                <w:szCs w:val="20"/>
                <w:bdr w:val="single" w:sz="4" w:space="0" w:color="auto"/>
              </w:rPr>
            </w:pPr>
            <w:r w:rsidRPr="00AD4991">
              <w:rPr>
                <w:rFonts w:ascii="Meiryo UI" w:eastAsia="Meiryo UI" w:hAnsi="Meiryo UI" w:cs="Meiryo UI" w:hint="eastAsia"/>
                <w:sz w:val="20"/>
                <w:szCs w:val="20"/>
                <w:bdr w:val="single" w:sz="4" w:space="0" w:color="auto"/>
              </w:rPr>
              <w:t>◇成果指標（アウトカム）</w:t>
            </w:r>
          </w:p>
          <w:p w14:paraId="6E21B3FC" w14:textId="77777777" w:rsidR="00EF72E6" w:rsidRPr="00AD4991" w:rsidRDefault="00EF72E6" w:rsidP="00387136">
            <w:pPr>
              <w:spacing w:line="280" w:lineRule="exact"/>
              <w:ind w:left="200" w:hangingChars="100" w:hanging="200"/>
              <w:rPr>
                <w:rFonts w:ascii="Meiryo UI" w:eastAsia="Meiryo UI" w:hAnsi="Meiryo UI" w:cs="Meiryo UI"/>
                <w:sz w:val="20"/>
                <w:szCs w:val="20"/>
              </w:rPr>
            </w:pPr>
            <w:r w:rsidRPr="00AD4991">
              <w:rPr>
                <w:rFonts w:ascii="Meiryo UI" w:eastAsia="Meiryo UI" w:hAnsi="Meiryo UI" w:cs="Meiryo UI" w:hint="eastAsia"/>
                <w:sz w:val="20"/>
                <w:szCs w:val="20"/>
              </w:rPr>
              <w:t>（数値目標）</w:t>
            </w:r>
          </w:p>
          <w:p w14:paraId="6E21B3FD" w14:textId="77777777" w:rsidR="00EF72E6" w:rsidRPr="00AD4991" w:rsidRDefault="00EF72E6" w:rsidP="00387136">
            <w:pPr>
              <w:spacing w:line="280" w:lineRule="exact"/>
              <w:ind w:leftChars="100" w:left="320" w:hangingChars="50" w:hanging="100"/>
              <w:rPr>
                <w:rFonts w:ascii="Meiryo UI" w:eastAsia="Meiryo UI" w:hAnsi="Meiryo UI" w:cs="Meiryo UI"/>
                <w:spacing w:val="-4"/>
                <w:sz w:val="20"/>
                <w:szCs w:val="20"/>
              </w:rPr>
            </w:pPr>
            <w:r w:rsidRPr="00AD4991">
              <w:rPr>
                <w:rFonts w:ascii="Meiryo UI" w:eastAsia="Meiryo UI" w:hAnsi="Meiryo UI" w:cs="Meiryo UI" w:hint="eastAsia"/>
                <w:sz w:val="20"/>
                <w:szCs w:val="20"/>
              </w:rPr>
              <w:t>・</w:t>
            </w:r>
            <w:r w:rsidRPr="00AD4991">
              <w:rPr>
                <w:rFonts w:ascii="Meiryo UI" w:eastAsia="Meiryo UI" w:hAnsi="Meiryo UI" w:cs="Meiryo UI" w:hint="eastAsia"/>
                <w:spacing w:val="-4"/>
                <w:sz w:val="20"/>
                <w:szCs w:val="20"/>
              </w:rPr>
              <w:t>離職者や就職困難者の職業訓練受講者数</w:t>
            </w:r>
          </w:p>
          <w:p w14:paraId="6E21B3FF" w14:textId="7C3A02EF" w:rsidR="00EF72E6" w:rsidRPr="00AD4991" w:rsidRDefault="00EF72E6" w:rsidP="00A62851">
            <w:pPr>
              <w:spacing w:line="280" w:lineRule="exact"/>
              <w:ind w:leftChars="100" w:left="220" w:firstLineChars="100" w:firstLine="192"/>
              <w:rPr>
                <w:rFonts w:ascii="Meiryo UI" w:eastAsia="Meiryo UI" w:hAnsi="Meiryo UI" w:cs="Meiryo UI"/>
                <w:sz w:val="20"/>
                <w:szCs w:val="20"/>
              </w:rPr>
            </w:pPr>
            <w:r w:rsidRPr="00AD4991">
              <w:rPr>
                <w:rFonts w:ascii="Meiryo UI" w:eastAsia="Meiryo UI" w:hAnsi="Meiryo UI" w:cs="Meiryo UI" w:hint="eastAsia"/>
                <w:spacing w:val="-4"/>
                <w:sz w:val="20"/>
                <w:szCs w:val="20"/>
              </w:rPr>
              <w:t>：4,990人</w:t>
            </w:r>
          </w:p>
          <w:p w14:paraId="6E21B400" w14:textId="77777777" w:rsidR="00EF72E6" w:rsidRPr="00AD4991" w:rsidRDefault="00EF72E6" w:rsidP="00387136">
            <w:pPr>
              <w:spacing w:line="280" w:lineRule="exact"/>
              <w:ind w:leftChars="50" w:left="210" w:hangingChars="50" w:hanging="100"/>
              <w:rPr>
                <w:rFonts w:ascii="Meiryo UI" w:eastAsia="Meiryo UI" w:hAnsi="Meiryo UI" w:cs="Meiryo UI"/>
                <w:sz w:val="20"/>
                <w:szCs w:val="20"/>
              </w:rPr>
            </w:pPr>
            <w:r w:rsidRPr="00AD4991">
              <w:rPr>
                <w:rFonts w:ascii="Meiryo UI" w:eastAsia="Meiryo UI" w:hAnsi="Meiryo UI" w:cs="Meiryo UI" w:hint="eastAsia"/>
                <w:sz w:val="20"/>
                <w:szCs w:val="20"/>
              </w:rPr>
              <w:t xml:space="preserve">　（内訳）</w:t>
            </w:r>
          </w:p>
          <w:p w14:paraId="6E21B401" w14:textId="77777777" w:rsidR="00EF72E6" w:rsidRPr="00AD4991" w:rsidRDefault="00EF72E6" w:rsidP="00387136">
            <w:pPr>
              <w:spacing w:line="280" w:lineRule="exact"/>
              <w:ind w:leftChars="50" w:left="210" w:hangingChars="50" w:hanging="100"/>
              <w:rPr>
                <w:rFonts w:ascii="Meiryo UI" w:eastAsia="Meiryo UI" w:hAnsi="Meiryo UI" w:cs="Meiryo UI"/>
                <w:sz w:val="20"/>
                <w:szCs w:val="20"/>
              </w:rPr>
            </w:pPr>
            <w:r w:rsidRPr="00AD4991">
              <w:rPr>
                <w:rFonts w:ascii="Meiryo UI" w:eastAsia="Meiryo UI" w:hAnsi="Meiryo UI" w:cs="Meiryo UI" w:hint="eastAsia"/>
                <w:sz w:val="20"/>
                <w:szCs w:val="20"/>
              </w:rPr>
              <w:t xml:space="preserve">　　　・求職者訓練　 4,540人</w:t>
            </w:r>
          </w:p>
          <w:p w14:paraId="6E21B402" w14:textId="77777777" w:rsidR="00EF72E6" w:rsidRPr="00AD4991" w:rsidRDefault="00EF72E6" w:rsidP="00387136">
            <w:pPr>
              <w:spacing w:line="280" w:lineRule="exact"/>
              <w:ind w:firstLineChars="450" w:firstLine="900"/>
              <w:rPr>
                <w:rFonts w:ascii="Meiryo UI" w:eastAsia="Meiryo UI" w:hAnsi="Meiryo UI" w:cs="Meiryo UI"/>
                <w:sz w:val="20"/>
                <w:szCs w:val="20"/>
              </w:rPr>
            </w:pPr>
            <w:r w:rsidRPr="00AD4991">
              <w:rPr>
                <w:rFonts w:ascii="Meiryo UI" w:eastAsia="Meiryo UI" w:hAnsi="Meiryo UI" w:cs="Meiryo UI" w:hint="eastAsia"/>
                <w:sz w:val="20"/>
                <w:szCs w:val="20"/>
              </w:rPr>
              <w:t xml:space="preserve">技専校　　：180人  </w:t>
            </w:r>
          </w:p>
          <w:p w14:paraId="6E21B403" w14:textId="77777777" w:rsidR="00EF72E6" w:rsidRPr="00AD4991" w:rsidRDefault="00EF72E6" w:rsidP="00387136">
            <w:pPr>
              <w:spacing w:line="280" w:lineRule="exact"/>
              <w:ind w:firstLineChars="450" w:firstLine="900"/>
              <w:rPr>
                <w:rFonts w:ascii="Meiryo UI" w:eastAsia="Meiryo UI" w:hAnsi="Meiryo UI" w:cs="Meiryo UI"/>
                <w:sz w:val="20"/>
                <w:szCs w:val="20"/>
              </w:rPr>
            </w:pPr>
            <w:r w:rsidRPr="00AD4991">
              <w:rPr>
                <w:rFonts w:ascii="Meiryo UI" w:eastAsia="Meiryo UI" w:hAnsi="Meiryo UI" w:cs="Meiryo UI" w:hint="eastAsia"/>
                <w:sz w:val="20"/>
                <w:szCs w:val="20"/>
              </w:rPr>
              <w:t>委託訓練</w:t>
            </w:r>
            <w:r w:rsidRPr="00AD4991">
              <w:rPr>
                <w:rFonts w:ascii="Meiryo UI" w:eastAsia="Meiryo UI" w:hAnsi="Meiryo UI" w:cs="Meiryo UI" w:hint="eastAsia"/>
                <w:sz w:val="12"/>
                <w:szCs w:val="20"/>
              </w:rPr>
              <w:t xml:space="preserve"> </w:t>
            </w:r>
            <w:r w:rsidRPr="00AD4991">
              <w:rPr>
                <w:rFonts w:ascii="Meiryo UI" w:eastAsia="Meiryo UI" w:hAnsi="Meiryo UI" w:cs="Meiryo UI" w:hint="eastAsia"/>
                <w:sz w:val="20"/>
                <w:szCs w:val="20"/>
              </w:rPr>
              <w:t xml:space="preserve">：4,360人 </w:t>
            </w:r>
          </w:p>
          <w:p w14:paraId="6E21B404" w14:textId="77777777" w:rsidR="00EF72E6" w:rsidRPr="00AD4991" w:rsidRDefault="00EF72E6" w:rsidP="00387136">
            <w:pPr>
              <w:spacing w:line="280" w:lineRule="exact"/>
              <w:ind w:firstLineChars="250" w:firstLine="500"/>
              <w:rPr>
                <w:rFonts w:ascii="Meiryo UI" w:eastAsia="Meiryo UI" w:hAnsi="Meiryo UI" w:cs="Meiryo UI"/>
                <w:sz w:val="20"/>
                <w:szCs w:val="20"/>
              </w:rPr>
            </w:pPr>
            <w:r w:rsidRPr="00AD4991">
              <w:rPr>
                <w:rFonts w:ascii="Meiryo UI" w:eastAsia="Meiryo UI" w:hAnsi="Meiryo UI" w:cs="Meiryo UI" w:hint="eastAsia"/>
                <w:sz w:val="20"/>
                <w:szCs w:val="20"/>
              </w:rPr>
              <w:t>・在職者訓練　450人</w:t>
            </w:r>
          </w:p>
          <w:p w14:paraId="6E21B405" w14:textId="77777777" w:rsidR="00EF72E6" w:rsidRPr="00AD4991" w:rsidRDefault="00EF72E6" w:rsidP="007F3D1A">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6E21B406" w14:textId="77777777" w:rsidR="00EF72E6" w:rsidRPr="00E335DC" w:rsidRDefault="00EF72E6"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6628D362" w14:textId="77777777" w:rsidR="00DD403F" w:rsidRDefault="00DD403F" w:rsidP="00953C76">
            <w:pPr>
              <w:spacing w:line="280" w:lineRule="exact"/>
              <w:ind w:left="200" w:hangingChars="100" w:hanging="200"/>
              <w:rPr>
                <w:rFonts w:ascii="Meiryo UI" w:eastAsia="Meiryo UI" w:hAnsi="Meiryo UI" w:cs="Meiryo UI"/>
                <w:sz w:val="20"/>
                <w:szCs w:val="20"/>
              </w:rPr>
            </w:pPr>
          </w:p>
          <w:p w14:paraId="1BDD8017" w14:textId="63AFB111" w:rsidR="00953C76" w:rsidRPr="008140AD" w:rsidRDefault="007E2191" w:rsidP="00953C76">
            <w:pPr>
              <w:spacing w:line="280" w:lineRule="exact"/>
              <w:ind w:left="20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○産業界のニー</w:t>
            </w:r>
            <w:r w:rsidR="00FA5C1D" w:rsidRPr="008140AD">
              <w:rPr>
                <w:rFonts w:ascii="Meiryo UI" w:eastAsia="Meiryo UI" w:hAnsi="Meiryo UI" w:cs="Meiryo UI" w:hint="eastAsia"/>
                <w:sz w:val="20"/>
                <w:szCs w:val="20"/>
              </w:rPr>
              <w:t>ズを踏まえた人材を育成するため、技専校において職業訓練を実施</w:t>
            </w:r>
            <w:r w:rsidRPr="008140AD">
              <w:rPr>
                <w:rFonts w:ascii="Meiryo UI" w:eastAsia="Meiryo UI" w:hAnsi="Meiryo UI" w:cs="Meiryo UI" w:hint="eastAsia"/>
                <w:sz w:val="20"/>
                <w:szCs w:val="20"/>
              </w:rPr>
              <w:t>。</w:t>
            </w:r>
          </w:p>
          <w:p w14:paraId="2BB07E41" w14:textId="4F8C3188" w:rsidR="00464837" w:rsidRPr="008140AD" w:rsidRDefault="00206843" w:rsidP="00206843">
            <w:pPr>
              <w:spacing w:line="280" w:lineRule="exact"/>
              <w:ind w:leftChars="100" w:left="42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w:t>
            </w:r>
            <w:r w:rsidR="00464837" w:rsidRPr="008140AD">
              <w:rPr>
                <w:rFonts w:ascii="Meiryo UI" w:eastAsia="Meiryo UI" w:hAnsi="Meiryo UI" w:cs="Meiryo UI" w:hint="eastAsia"/>
                <w:sz w:val="20"/>
                <w:szCs w:val="20"/>
              </w:rPr>
              <w:t>技専校（北大阪校、東大阪校、南大阪校）における訓練受講者数：</w:t>
            </w:r>
            <w:r w:rsidR="00CD576D" w:rsidRPr="008140AD">
              <w:rPr>
                <w:rFonts w:ascii="Meiryo UI" w:eastAsia="Meiryo UI" w:hAnsi="Meiryo UI" w:cs="Meiryo UI" w:hint="eastAsia"/>
                <w:sz w:val="20"/>
                <w:szCs w:val="20"/>
              </w:rPr>
              <w:t>752</w:t>
            </w:r>
            <w:r w:rsidR="00464837" w:rsidRPr="008140AD">
              <w:rPr>
                <w:rFonts w:ascii="Meiryo UI" w:eastAsia="Meiryo UI" w:hAnsi="Meiryo UI" w:cs="Meiryo UI" w:hint="eastAsia"/>
                <w:sz w:val="20"/>
                <w:szCs w:val="20"/>
              </w:rPr>
              <w:t xml:space="preserve">人　</w:t>
            </w:r>
          </w:p>
          <w:p w14:paraId="667BDDA9" w14:textId="77777777" w:rsidR="00464837" w:rsidRPr="008140AD" w:rsidRDefault="00464837" w:rsidP="00107F86">
            <w:pPr>
              <w:spacing w:line="280" w:lineRule="exact"/>
              <w:ind w:leftChars="100" w:left="220"/>
              <w:rPr>
                <w:rFonts w:ascii="Meiryo UI" w:eastAsia="Meiryo UI" w:hAnsi="Meiryo UI" w:cs="Meiryo UI"/>
                <w:sz w:val="20"/>
                <w:szCs w:val="20"/>
              </w:rPr>
            </w:pPr>
            <w:r w:rsidRPr="008140AD">
              <w:rPr>
                <w:rFonts w:ascii="Meiryo UI" w:eastAsia="Meiryo UI" w:hAnsi="Meiryo UI" w:cs="Meiryo UI" w:hint="eastAsia"/>
                <w:sz w:val="20"/>
                <w:szCs w:val="20"/>
              </w:rPr>
              <w:t>（内訳）</w:t>
            </w:r>
          </w:p>
          <w:p w14:paraId="241C5497" w14:textId="3CF6897E" w:rsidR="00206843" w:rsidRPr="008140AD" w:rsidRDefault="00464837" w:rsidP="00206843">
            <w:pPr>
              <w:spacing w:line="280" w:lineRule="exact"/>
              <w:ind w:firstLineChars="500" w:firstLine="1000"/>
              <w:rPr>
                <w:rFonts w:ascii="Meiryo UI" w:eastAsia="Meiryo UI" w:hAnsi="Meiryo UI" w:cs="Meiryo UI"/>
                <w:sz w:val="20"/>
                <w:szCs w:val="20"/>
              </w:rPr>
            </w:pPr>
            <w:r w:rsidRPr="008140AD">
              <w:rPr>
                <w:rFonts w:ascii="Meiryo UI" w:eastAsia="Meiryo UI" w:hAnsi="Meiryo UI" w:cs="Meiryo UI" w:hint="eastAsia"/>
                <w:sz w:val="20"/>
                <w:szCs w:val="20"/>
              </w:rPr>
              <w:t>技専校：</w:t>
            </w:r>
            <w:r w:rsidR="00CD576D" w:rsidRPr="008140AD">
              <w:rPr>
                <w:rFonts w:ascii="Meiryo UI" w:eastAsia="Meiryo UI" w:hAnsi="Meiryo UI" w:cs="Meiryo UI" w:hint="eastAsia"/>
                <w:sz w:val="20"/>
                <w:szCs w:val="20"/>
              </w:rPr>
              <w:t>296</w:t>
            </w:r>
            <w:r w:rsidRPr="008140AD">
              <w:rPr>
                <w:rFonts w:ascii="Meiryo UI" w:eastAsia="Meiryo UI" w:hAnsi="Meiryo UI" w:cs="Meiryo UI" w:hint="eastAsia"/>
                <w:sz w:val="20"/>
                <w:szCs w:val="20"/>
              </w:rPr>
              <w:t>人</w:t>
            </w:r>
          </w:p>
          <w:p w14:paraId="628E81FE" w14:textId="7791C266" w:rsidR="007E78B7" w:rsidRPr="008140AD" w:rsidRDefault="00464837" w:rsidP="00206843">
            <w:pPr>
              <w:spacing w:line="280" w:lineRule="exact"/>
              <w:ind w:leftChars="100" w:left="220" w:firstLineChars="100" w:firstLine="200"/>
              <w:rPr>
                <w:rFonts w:ascii="Meiryo UI" w:eastAsia="Meiryo UI" w:hAnsi="Meiryo UI" w:cs="Meiryo UI"/>
                <w:sz w:val="20"/>
                <w:szCs w:val="20"/>
              </w:rPr>
            </w:pPr>
            <w:r w:rsidRPr="008140AD">
              <w:rPr>
                <w:rFonts w:ascii="Meiryo UI" w:eastAsia="Meiryo UI" w:hAnsi="Meiryo UI" w:cs="Meiryo UI" w:hint="eastAsia"/>
                <w:sz w:val="20"/>
                <w:szCs w:val="20"/>
              </w:rPr>
              <w:t xml:space="preserve">　在職者訓練：</w:t>
            </w:r>
            <w:r w:rsidR="00CD576D" w:rsidRPr="008140AD">
              <w:rPr>
                <w:rFonts w:ascii="Meiryo UI" w:eastAsia="Meiryo UI" w:hAnsi="Meiryo UI" w:cs="Meiryo UI" w:hint="eastAsia"/>
                <w:sz w:val="20"/>
                <w:szCs w:val="20"/>
              </w:rPr>
              <w:t>456</w:t>
            </w:r>
            <w:r w:rsidR="00FA5C1D" w:rsidRPr="008140AD">
              <w:rPr>
                <w:rFonts w:ascii="Meiryo UI" w:eastAsia="Meiryo UI" w:hAnsi="Meiryo UI" w:cs="Meiryo UI" w:hint="eastAsia"/>
                <w:sz w:val="20"/>
                <w:szCs w:val="20"/>
              </w:rPr>
              <w:t>人</w:t>
            </w:r>
          </w:p>
          <w:p w14:paraId="2C834598" w14:textId="77777777" w:rsidR="00697F31" w:rsidRPr="008140AD" w:rsidRDefault="00697F31" w:rsidP="00107F86">
            <w:pPr>
              <w:spacing w:line="280" w:lineRule="exact"/>
              <w:ind w:left="200" w:hangingChars="100" w:hanging="200"/>
              <w:rPr>
                <w:rFonts w:ascii="Meiryo UI" w:eastAsia="Meiryo UI" w:hAnsi="Meiryo UI" w:cs="Meiryo UI"/>
                <w:sz w:val="20"/>
                <w:szCs w:val="20"/>
              </w:rPr>
            </w:pPr>
          </w:p>
          <w:p w14:paraId="2822587D" w14:textId="3ADEE508" w:rsidR="00697F31" w:rsidRPr="008140AD" w:rsidRDefault="00697F31" w:rsidP="00107F86">
            <w:pPr>
              <w:spacing w:line="280" w:lineRule="exact"/>
              <w:ind w:left="200" w:hangingChars="100" w:hanging="200"/>
              <w:rPr>
                <w:rFonts w:ascii="Meiryo UI" w:eastAsia="Meiryo UI" w:hAnsi="Meiryo UI" w:cs="Meiryo UI"/>
                <w:sz w:val="20"/>
                <w:szCs w:val="20"/>
              </w:rPr>
            </w:pPr>
          </w:p>
          <w:p w14:paraId="140530DC" w14:textId="6FE9CAFB" w:rsidR="00206843" w:rsidRPr="008140AD" w:rsidRDefault="00206843" w:rsidP="00107F86">
            <w:pPr>
              <w:spacing w:line="280" w:lineRule="exact"/>
              <w:ind w:left="200" w:hangingChars="100" w:hanging="200"/>
              <w:rPr>
                <w:rFonts w:ascii="Meiryo UI" w:eastAsia="Meiryo UI" w:hAnsi="Meiryo UI" w:cs="Meiryo UI"/>
                <w:sz w:val="20"/>
                <w:szCs w:val="20"/>
              </w:rPr>
            </w:pPr>
          </w:p>
          <w:p w14:paraId="771CFA96" w14:textId="36F91174" w:rsidR="00206843" w:rsidRPr="008140AD" w:rsidRDefault="00206843" w:rsidP="00107F86">
            <w:pPr>
              <w:spacing w:line="280" w:lineRule="exact"/>
              <w:ind w:left="200" w:hangingChars="100" w:hanging="200"/>
              <w:rPr>
                <w:rFonts w:ascii="Meiryo UI" w:eastAsia="Meiryo UI" w:hAnsi="Meiryo UI" w:cs="Meiryo UI"/>
                <w:sz w:val="20"/>
                <w:szCs w:val="20"/>
              </w:rPr>
            </w:pPr>
          </w:p>
          <w:p w14:paraId="0C1F55E0" w14:textId="19F00419" w:rsidR="00206843" w:rsidRPr="008140AD" w:rsidRDefault="00206843" w:rsidP="00107F86">
            <w:pPr>
              <w:spacing w:line="280" w:lineRule="exact"/>
              <w:ind w:left="200" w:hangingChars="100" w:hanging="200"/>
              <w:rPr>
                <w:rFonts w:ascii="Meiryo UI" w:eastAsia="Meiryo UI" w:hAnsi="Meiryo UI" w:cs="Meiryo UI"/>
                <w:sz w:val="20"/>
                <w:szCs w:val="20"/>
              </w:rPr>
            </w:pPr>
          </w:p>
          <w:p w14:paraId="15BEE13C" w14:textId="73D18B7D" w:rsidR="00206843" w:rsidRPr="008140AD" w:rsidRDefault="00206843" w:rsidP="00206843">
            <w:pPr>
              <w:spacing w:line="280" w:lineRule="exact"/>
              <w:rPr>
                <w:rFonts w:ascii="Meiryo UI" w:eastAsia="Meiryo UI" w:hAnsi="Meiryo UI" w:cs="Meiryo UI"/>
                <w:sz w:val="20"/>
                <w:szCs w:val="20"/>
              </w:rPr>
            </w:pPr>
          </w:p>
          <w:p w14:paraId="585E2D22" w14:textId="3D87BD1A" w:rsidR="00E01C68" w:rsidRPr="008140AD" w:rsidRDefault="00E01C68" w:rsidP="00E01C68">
            <w:pPr>
              <w:spacing w:line="280" w:lineRule="exact"/>
              <w:ind w:left="20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○障がい者の就職及び定着支援のため、大阪障害者職業能力開発校における職業訓練や民間教育訓練機関を</w:t>
            </w:r>
            <w:r w:rsidR="0043436F" w:rsidRPr="008140AD">
              <w:rPr>
                <w:rFonts w:ascii="Meiryo UI" w:eastAsia="Meiryo UI" w:hAnsi="Meiryo UI" w:cs="Meiryo UI" w:hint="eastAsia"/>
                <w:sz w:val="20"/>
                <w:szCs w:val="20"/>
              </w:rPr>
              <w:t>活用した職業訓練を実施。</w:t>
            </w:r>
            <w:r w:rsidRPr="008140AD">
              <w:rPr>
                <w:rFonts w:ascii="Meiryo UI" w:eastAsia="Meiryo UI" w:hAnsi="Meiryo UI" w:cs="Meiryo UI" w:hint="eastAsia"/>
                <w:sz w:val="20"/>
                <w:szCs w:val="20"/>
              </w:rPr>
              <w:t>訓練を実施。</w:t>
            </w:r>
          </w:p>
          <w:p w14:paraId="2FF657A1" w14:textId="5F269F3B" w:rsidR="00E01C68" w:rsidRPr="008140AD" w:rsidRDefault="00206843" w:rsidP="00206843">
            <w:pPr>
              <w:spacing w:line="280" w:lineRule="exact"/>
              <w:ind w:leftChars="100" w:left="220" w:firstLineChars="100" w:firstLine="200"/>
              <w:rPr>
                <w:rFonts w:ascii="Meiryo UI" w:eastAsia="Meiryo UI" w:hAnsi="Meiryo UI" w:cs="Meiryo UI"/>
                <w:sz w:val="20"/>
                <w:szCs w:val="20"/>
              </w:rPr>
            </w:pPr>
            <w:r w:rsidRPr="008140AD">
              <w:rPr>
                <w:rFonts w:ascii="Meiryo UI" w:eastAsia="Meiryo UI" w:hAnsi="Meiryo UI" w:cs="Meiryo UI" w:hint="eastAsia"/>
                <w:sz w:val="20"/>
                <w:szCs w:val="20"/>
              </w:rPr>
              <w:t>・</w:t>
            </w:r>
            <w:r w:rsidR="00E01C68" w:rsidRPr="008140AD">
              <w:rPr>
                <w:rFonts w:ascii="Meiryo UI" w:eastAsia="Meiryo UI" w:hAnsi="Meiryo UI" w:cs="Meiryo UI" w:hint="eastAsia"/>
                <w:sz w:val="20"/>
                <w:szCs w:val="20"/>
              </w:rPr>
              <w:t>障がい者の職業訓練受講者数：561人</w:t>
            </w:r>
          </w:p>
          <w:p w14:paraId="188C9302" w14:textId="378310E9" w:rsidR="00E01C68" w:rsidRPr="008140AD" w:rsidRDefault="00E01C68" w:rsidP="00E01C68">
            <w:pPr>
              <w:spacing w:line="280" w:lineRule="exact"/>
              <w:ind w:left="20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 xml:space="preserve">　</w:t>
            </w:r>
            <w:r w:rsidR="00206843" w:rsidRPr="008140AD">
              <w:rPr>
                <w:rFonts w:ascii="Meiryo UI" w:eastAsia="Meiryo UI" w:hAnsi="Meiryo UI" w:cs="Meiryo UI" w:hint="eastAsia"/>
                <w:sz w:val="20"/>
                <w:szCs w:val="20"/>
              </w:rPr>
              <w:t xml:space="preserve">　　</w:t>
            </w:r>
            <w:r w:rsidRPr="008140AD">
              <w:rPr>
                <w:rFonts w:ascii="Meiryo UI" w:eastAsia="Meiryo UI" w:hAnsi="Meiryo UI" w:cs="Meiryo UI" w:hint="eastAsia"/>
                <w:sz w:val="20"/>
                <w:szCs w:val="20"/>
              </w:rPr>
              <w:t>（内訳）</w:t>
            </w:r>
          </w:p>
          <w:p w14:paraId="63F06D32" w14:textId="77777777" w:rsidR="00E01C68" w:rsidRPr="008140AD" w:rsidRDefault="00E01C68" w:rsidP="00206843">
            <w:pPr>
              <w:spacing w:line="280" w:lineRule="exact"/>
              <w:ind w:leftChars="100" w:left="220" w:firstLineChars="100" w:firstLine="200"/>
              <w:rPr>
                <w:rFonts w:ascii="Meiryo UI" w:eastAsia="Meiryo UI" w:hAnsi="Meiryo UI" w:cs="Meiryo UI"/>
                <w:sz w:val="20"/>
                <w:szCs w:val="20"/>
              </w:rPr>
            </w:pPr>
            <w:r w:rsidRPr="008140AD">
              <w:rPr>
                <w:rFonts w:ascii="Meiryo UI" w:eastAsia="Meiryo UI" w:hAnsi="Meiryo UI" w:cs="Meiryo UI" w:hint="eastAsia"/>
                <w:sz w:val="20"/>
                <w:szCs w:val="20"/>
              </w:rPr>
              <w:t>・求職者訓練　 503人</w:t>
            </w:r>
          </w:p>
          <w:p w14:paraId="1999FD38" w14:textId="77777777" w:rsidR="00E01C68" w:rsidRPr="008140AD" w:rsidRDefault="00E01C68" w:rsidP="00206843">
            <w:pPr>
              <w:spacing w:line="280" w:lineRule="exact"/>
              <w:ind w:leftChars="100" w:left="220" w:firstLineChars="300" w:firstLine="600"/>
              <w:rPr>
                <w:rFonts w:ascii="Meiryo UI" w:eastAsia="Meiryo UI" w:hAnsi="Meiryo UI" w:cs="Meiryo UI"/>
                <w:sz w:val="20"/>
                <w:szCs w:val="20"/>
              </w:rPr>
            </w:pPr>
            <w:r w:rsidRPr="008140AD">
              <w:rPr>
                <w:rFonts w:ascii="Meiryo UI" w:eastAsia="Meiryo UI" w:hAnsi="Meiryo UI" w:cs="Meiryo UI" w:hint="eastAsia"/>
                <w:sz w:val="20"/>
                <w:szCs w:val="20"/>
              </w:rPr>
              <w:t>障害者校：256人</w:t>
            </w:r>
          </w:p>
          <w:p w14:paraId="680298A9" w14:textId="55278462" w:rsidR="00E01C68" w:rsidRPr="008140AD" w:rsidRDefault="00E01C68" w:rsidP="00206843">
            <w:pPr>
              <w:spacing w:line="280" w:lineRule="exact"/>
              <w:ind w:firstLineChars="400" w:firstLine="800"/>
              <w:rPr>
                <w:rFonts w:ascii="Meiryo UI" w:eastAsia="Meiryo UI" w:hAnsi="Meiryo UI" w:cs="Meiryo UI"/>
                <w:sz w:val="20"/>
                <w:szCs w:val="20"/>
              </w:rPr>
            </w:pPr>
            <w:r w:rsidRPr="008140AD">
              <w:rPr>
                <w:rFonts w:ascii="Meiryo UI" w:eastAsia="Meiryo UI" w:hAnsi="Meiryo UI" w:cs="Meiryo UI" w:hint="eastAsia"/>
                <w:sz w:val="20"/>
                <w:szCs w:val="20"/>
              </w:rPr>
              <w:t>委託訓練：203人</w:t>
            </w:r>
          </w:p>
          <w:p w14:paraId="46A768AE" w14:textId="77777777" w:rsidR="00E01C68" w:rsidRPr="008140AD" w:rsidRDefault="00E01C68" w:rsidP="00206843">
            <w:pPr>
              <w:spacing w:line="280" w:lineRule="exact"/>
              <w:ind w:leftChars="100" w:left="220" w:firstLineChars="100" w:firstLine="200"/>
              <w:rPr>
                <w:rFonts w:ascii="Meiryo UI" w:eastAsia="Meiryo UI" w:hAnsi="Meiryo UI" w:cs="Meiryo UI"/>
                <w:sz w:val="20"/>
                <w:szCs w:val="20"/>
              </w:rPr>
            </w:pPr>
            <w:r w:rsidRPr="008140AD">
              <w:rPr>
                <w:rFonts w:ascii="Meiryo UI" w:eastAsia="Meiryo UI" w:hAnsi="Meiryo UI" w:cs="Meiryo UI" w:hint="eastAsia"/>
                <w:sz w:val="20"/>
                <w:szCs w:val="20"/>
              </w:rPr>
              <w:t>・在職者訓練　58人</w:t>
            </w:r>
          </w:p>
          <w:p w14:paraId="1F67BA86" w14:textId="77777777" w:rsidR="00E01C68" w:rsidRPr="008140AD" w:rsidRDefault="00E01C68" w:rsidP="00206843">
            <w:pPr>
              <w:spacing w:line="280" w:lineRule="exact"/>
              <w:ind w:leftChars="100" w:left="220" w:firstLineChars="300" w:firstLine="600"/>
              <w:rPr>
                <w:rFonts w:ascii="Meiryo UI" w:eastAsia="Meiryo UI" w:hAnsi="Meiryo UI" w:cs="Meiryo UI"/>
                <w:sz w:val="20"/>
                <w:szCs w:val="20"/>
              </w:rPr>
            </w:pPr>
            <w:r w:rsidRPr="008140AD">
              <w:rPr>
                <w:rFonts w:ascii="Meiryo UI" w:eastAsia="Meiryo UI" w:hAnsi="Meiryo UI" w:cs="Meiryo UI" w:hint="eastAsia"/>
                <w:sz w:val="20"/>
                <w:szCs w:val="20"/>
              </w:rPr>
              <w:t>障害者校等：44人</w:t>
            </w:r>
          </w:p>
          <w:p w14:paraId="696B5BF4" w14:textId="77777777" w:rsidR="00E01C68" w:rsidRPr="008140AD" w:rsidRDefault="00E01C68" w:rsidP="00206843">
            <w:pPr>
              <w:spacing w:line="280" w:lineRule="exact"/>
              <w:ind w:leftChars="100" w:left="220" w:firstLineChars="300" w:firstLine="600"/>
              <w:rPr>
                <w:rFonts w:ascii="Meiryo UI" w:eastAsia="Meiryo UI" w:hAnsi="Meiryo UI" w:cs="Meiryo UI"/>
                <w:sz w:val="20"/>
                <w:szCs w:val="20"/>
              </w:rPr>
            </w:pPr>
            <w:r w:rsidRPr="008140AD">
              <w:rPr>
                <w:rFonts w:ascii="Meiryo UI" w:eastAsia="Meiryo UI" w:hAnsi="Meiryo UI" w:cs="Meiryo UI" w:hint="eastAsia"/>
                <w:sz w:val="20"/>
                <w:szCs w:val="20"/>
              </w:rPr>
              <w:t>委託訓練：14人</w:t>
            </w:r>
          </w:p>
          <w:p w14:paraId="57A2465A" w14:textId="549D9DEE" w:rsidR="00953C76" w:rsidRPr="008140AD" w:rsidRDefault="00953C76" w:rsidP="00E01C68">
            <w:pPr>
              <w:spacing w:line="280" w:lineRule="exact"/>
              <w:rPr>
                <w:rFonts w:ascii="Meiryo UI" w:eastAsia="Meiryo UI" w:hAnsi="Meiryo UI" w:cs="Meiryo UI"/>
                <w:sz w:val="20"/>
                <w:szCs w:val="20"/>
              </w:rPr>
            </w:pPr>
          </w:p>
          <w:p w14:paraId="3DC0989D" w14:textId="58260815" w:rsidR="00206843" w:rsidRDefault="00206843" w:rsidP="00E01C68">
            <w:pPr>
              <w:spacing w:line="280" w:lineRule="exact"/>
              <w:rPr>
                <w:rFonts w:ascii="Meiryo UI" w:eastAsia="Meiryo UI" w:hAnsi="Meiryo UI" w:cs="Meiryo UI"/>
                <w:sz w:val="20"/>
                <w:szCs w:val="20"/>
              </w:rPr>
            </w:pPr>
          </w:p>
          <w:p w14:paraId="4610E718" w14:textId="77777777" w:rsidR="00206843" w:rsidRPr="00B55516" w:rsidRDefault="00206843" w:rsidP="00E01C68">
            <w:pPr>
              <w:spacing w:line="280" w:lineRule="exact"/>
              <w:rPr>
                <w:rFonts w:ascii="Meiryo UI" w:eastAsia="Meiryo UI" w:hAnsi="Meiryo UI" w:cs="Meiryo UI"/>
                <w:sz w:val="20"/>
                <w:szCs w:val="20"/>
              </w:rPr>
            </w:pPr>
          </w:p>
          <w:p w14:paraId="0771DA44" w14:textId="77777777" w:rsidR="00953C76" w:rsidRPr="00B55516" w:rsidRDefault="00953C76" w:rsidP="00464837">
            <w:pPr>
              <w:spacing w:line="280" w:lineRule="exact"/>
              <w:ind w:left="200" w:hangingChars="100" w:hanging="200"/>
              <w:rPr>
                <w:rFonts w:ascii="Meiryo UI" w:eastAsia="Meiryo UI" w:hAnsi="Meiryo UI" w:cs="Meiryo UI"/>
                <w:sz w:val="20"/>
                <w:szCs w:val="20"/>
              </w:rPr>
            </w:pPr>
          </w:p>
          <w:p w14:paraId="2D08D6AE" w14:textId="77777777" w:rsidR="00DD403F" w:rsidRDefault="00DD403F" w:rsidP="00464837">
            <w:pPr>
              <w:spacing w:line="280" w:lineRule="exact"/>
              <w:ind w:left="200" w:hangingChars="100" w:hanging="200"/>
              <w:rPr>
                <w:rFonts w:ascii="Meiryo UI" w:eastAsia="Meiryo UI" w:hAnsi="Meiryo UI" w:cs="Meiryo UI"/>
                <w:sz w:val="20"/>
                <w:szCs w:val="20"/>
              </w:rPr>
            </w:pPr>
          </w:p>
          <w:p w14:paraId="6208EA0F" w14:textId="58E03973" w:rsidR="00464837" w:rsidRPr="008140AD" w:rsidRDefault="00107F86" w:rsidP="00464837">
            <w:pPr>
              <w:spacing w:line="280" w:lineRule="exact"/>
              <w:ind w:left="20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○離職者や就職困難者の早期就職を実現するため、技専校</w:t>
            </w:r>
            <w:r w:rsidR="00953C76" w:rsidRPr="008140AD">
              <w:rPr>
                <w:rFonts w:ascii="Meiryo UI" w:eastAsia="Meiryo UI" w:hAnsi="Meiryo UI" w:cs="Meiryo UI" w:hint="eastAsia"/>
                <w:sz w:val="20"/>
                <w:szCs w:val="20"/>
              </w:rPr>
              <w:t>における職業訓練や、民間教育訓練機関を活用した職業訓練を実施</w:t>
            </w:r>
            <w:r w:rsidRPr="008140AD">
              <w:rPr>
                <w:rFonts w:ascii="Meiryo UI" w:eastAsia="Meiryo UI" w:hAnsi="Meiryo UI" w:cs="Meiryo UI" w:hint="eastAsia"/>
                <w:sz w:val="20"/>
                <w:szCs w:val="20"/>
              </w:rPr>
              <w:t>。</w:t>
            </w:r>
          </w:p>
          <w:p w14:paraId="400F4530" w14:textId="580BC3D6" w:rsidR="00E01C68" w:rsidRPr="008140AD" w:rsidRDefault="00206843" w:rsidP="00206843">
            <w:pPr>
              <w:spacing w:line="280" w:lineRule="exact"/>
              <w:ind w:leftChars="200" w:left="64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w:t>
            </w:r>
            <w:r w:rsidR="00E01C68" w:rsidRPr="008140AD">
              <w:rPr>
                <w:rFonts w:ascii="Meiryo UI" w:eastAsia="Meiryo UI" w:hAnsi="Meiryo UI" w:cs="Meiryo UI" w:hint="eastAsia"/>
                <w:sz w:val="20"/>
                <w:szCs w:val="20"/>
              </w:rPr>
              <w:t>離職者や就職困難者の職業訓練受講者数</w:t>
            </w:r>
            <w:r w:rsidR="00E01C68" w:rsidRPr="008140AD">
              <w:rPr>
                <w:rFonts w:ascii="Meiryo UI" w:eastAsia="Meiryo UI" w:hAnsi="Meiryo UI" w:cs="Meiryo UI"/>
                <w:sz w:val="20"/>
                <w:szCs w:val="20"/>
              </w:rPr>
              <w:br/>
            </w:r>
            <w:r w:rsidR="00E01C68" w:rsidRPr="008140AD">
              <w:rPr>
                <w:rFonts w:ascii="Meiryo UI" w:eastAsia="Meiryo UI" w:hAnsi="Meiryo UI" w:cs="Meiryo UI" w:hint="eastAsia"/>
                <w:sz w:val="20"/>
                <w:szCs w:val="20"/>
              </w:rPr>
              <w:t>：4,</w:t>
            </w:r>
            <w:r w:rsidR="00E01C68" w:rsidRPr="008140AD">
              <w:rPr>
                <w:rFonts w:ascii="Meiryo UI" w:eastAsia="Meiryo UI" w:hAnsi="Meiryo UI" w:cs="Meiryo UI"/>
                <w:sz w:val="20"/>
                <w:szCs w:val="20"/>
              </w:rPr>
              <w:t>303</w:t>
            </w:r>
            <w:r w:rsidR="00E01C68" w:rsidRPr="008140AD">
              <w:rPr>
                <w:rFonts w:ascii="Meiryo UI" w:eastAsia="Meiryo UI" w:hAnsi="Meiryo UI" w:cs="Meiryo UI" w:hint="eastAsia"/>
                <w:sz w:val="20"/>
                <w:szCs w:val="20"/>
              </w:rPr>
              <w:t>人</w:t>
            </w:r>
          </w:p>
          <w:p w14:paraId="24DE1F20" w14:textId="77777777" w:rsidR="00E01C68" w:rsidRPr="008140AD" w:rsidRDefault="00E01C68" w:rsidP="00E01C68">
            <w:pPr>
              <w:spacing w:line="280" w:lineRule="exact"/>
              <w:ind w:leftChars="100" w:left="220"/>
              <w:rPr>
                <w:rFonts w:ascii="Meiryo UI" w:eastAsia="Meiryo UI" w:hAnsi="Meiryo UI" w:cs="Meiryo UI"/>
                <w:sz w:val="20"/>
                <w:szCs w:val="20"/>
              </w:rPr>
            </w:pPr>
            <w:r w:rsidRPr="008140AD">
              <w:rPr>
                <w:rFonts w:ascii="Meiryo UI" w:eastAsia="Meiryo UI" w:hAnsi="Meiryo UI" w:cs="Meiryo UI" w:hint="eastAsia"/>
                <w:sz w:val="20"/>
                <w:szCs w:val="20"/>
              </w:rPr>
              <w:t>（内訳）</w:t>
            </w:r>
          </w:p>
          <w:p w14:paraId="785CDC8C" w14:textId="77777777" w:rsidR="00E01C68" w:rsidRPr="008140AD" w:rsidRDefault="00E01C68" w:rsidP="00E01C68">
            <w:pPr>
              <w:spacing w:line="280" w:lineRule="exact"/>
              <w:ind w:leftChars="100" w:left="220" w:firstLineChars="200" w:firstLine="400"/>
              <w:rPr>
                <w:rFonts w:ascii="Meiryo UI" w:eastAsia="Meiryo UI" w:hAnsi="Meiryo UI" w:cs="Meiryo UI"/>
                <w:sz w:val="20"/>
                <w:szCs w:val="20"/>
              </w:rPr>
            </w:pPr>
            <w:r w:rsidRPr="008140AD">
              <w:rPr>
                <w:rFonts w:ascii="Meiryo UI" w:eastAsia="Meiryo UI" w:hAnsi="Meiryo UI" w:cs="Meiryo UI" w:hint="eastAsia"/>
                <w:sz w:val="20"/>
                <w:szCs w:val="20"/>
              </w:rPr>
              <w:t>・求職者訓練　　4,</w:t>
            </w:r>
            <w:r w:rsidRPr="008140AD">
              <w:rPr>
                <w:rFonts w:ascii="Meiryo UI" w:eastAsia="Meiryo UI" w:hAnsi="Meiryo UI" w:cs="Meiryo UI"/>
                <w:sz w:val="20"/>
                <w:szCs w:val="20"/>
              </w:rPr>
              <w:t>095</w:t>
            </w:r>
            <w:r w:rsidRPr="008140AD">
              <w:rPr>
                <w:rFonts w:ascii="Meiryo UI" w:eastAsia="Meiryo UI" w:hAnsi="Meiryo UI" w:cs="Meiryo UI" w:hint="eastAsia"/>
                <w:sz w:val="20"/>
                <w:szCs w:val="20"/>
              </w:rPr>
              <w:t>人</w:t>
            </w:r>
          </w:p>
          <w:p w14:paraId="1D85E378" w14:textId="77777777" w:rsidR="00E01C68" w:rsidRPr="008140AD" w:rsidRDefault="00E01C68" w:rsidP="00E01C68">
            <w:pPr>
              <w:spacing w:line="280" w:lineRule="exact"/>
              <w:ind w:leftChars="100" w:left="220" w:firstLineChars="300" w:firstLine="600"/>
              <w:rPr>
                <w:rFonts w:ascii="Meiryo UI" w:eastAsia="Meiryo UI" w:hAnsi="Meiryo UI" w:cs="Meiryo UI"/>
                <w:sz w:val="20"/>
                <w:szCs w:val="20"/>
                <w:highlight w:val="yellow"/>
              </w:rPr>
            </w:pPr>
            <w:r w:rsidRPr="008140AD">
              <w:rPr>
                <w:rFonts w:ascii="Meiryo UI" w:eastAsia="Meiryo UI" w:hAnsi="Meiryo UI" w:cs="Meiryo UI" w:hint="eastAsia"/>
                <w:sz w:val="20"/>
                <w:szCs w:val="20"/>
              </w:rPr>
              <w:t>技専校(芦原校)：149人</w:t>
            </w:r>
          </w:p>
          <w:p w14:paraId="347428C5" w14:textId="40BF9D0E" w:rsidR="00E01C68" w:rsidRPr="008140AD" w:rsidRDefault="00E01C68" w:rsidP="00E01C68">
            <w:pPr>
              <w:spacing w:line="280" w:lineRule="exact"/>
              <w:ind w:left="200" w:hangingChars="100" w:hanging="200"/>
              <w:rPr>
                <w:rFonts w:ascii="Meiryo UI" w:eastAsia="Meiryo UI" w:hAnsi="Meiryo UI" w:cs="Meiryo UI"/>
                <w:sz w:val="20"/>
                <w:szCs w:val="20"/>
              </w:rPr>
            </w:pPr>
            <w:r w:rsidRPr="008140AD">
              <w:rPr>
                <w:rFonts w:ascii="Meiryo UI" w:eastAsia="Meiryo UI" w:hAnsi="Meiryo UI" w:cs="Meiryo UI" w:hint="eastAsia"/>
                <w:sz w:val="20"/>
                <w:szCs w:val="20"/>
              </w:rPr>
              <w:t xml:space="preserve">　　　　　　委託訓練</w:t>
            </w:r>
            <w:r w:rsidR="00206843" w:rsidRPr="008140AD">
              <w:rPr>
                <w:rFonts w:ascii="Meiryo UI" w:eastAsia="Meiryo UI" w:hAnsi="Meiryo UI" w:cs="Meiryo UI" w:hint="eastAsia"/>
                <w:sz w:val="20"/>
                <w:szCs w:val="20"/>
              </w:rPr>
              <w:t xml:space="preserve">　　　　 </w:t>
            </w:r>
            <w:r w:rsidRPr="008140AD">
              <w:rPr>
                <w:rFonts w:ascii="Meiryo UI" w:eastAsia="Meiryo UI" w:hAnsi="Meiryo UI" w:cs="Meiryo UI" w:hint="eastAsia"/>
                <w:sz w:val="20"/>
                <w:szCs w:val="20"/>
              </w:rPr>
              <w:t>：3,</w:t>
            </w:r>
            <w:r w:rsidRPr="008140AD">
              <w:rPr>
                <w:rFonts w:ascii="Meiryo UI" w:eastAsia="Meiryo UI" w:hAnsi="Meiryo UI" w:cs="Meiryo UI"/>
                <w:sz w:val="20"/>
                <w:szCs w:val="20"/>
              </w:rPr>
              <w:t>946</w:t>
            </w:r>
            <w:r w:rsidRPr="008140AD">
              <w:rPr>
                <w:rFonts w:ascii="Meiryo UI" w:eastAsia="Meiryo UI" w:hAnsi="Meiryo UI" w:cs="Meiryo UI" w:hint="eastAsia"/>
                <w:sz w:val="20"/>
                <w:szCs w:val="20"/>
              </w:rPr>
              <w:t>人</w:t>
            </w:r>
          </w:p>
          <w:p w14:paraId="674CCD8E" w14:textId="26CB610A" w:rsidR="00E01C68" w:rsidRPr="008140AD" w:rsidRDefault="00C42EBB" w:rsidP="00E01C68">
            <w:pPr>
              <w:spacing w:line="280" w:lineRule="exact"/>
              <w:ind w:firstLineChars="300" w:firstLine="600"/>
              <w:rPr>
                <w:rFonts w:ascii="Meiryo UI" w:eastAsia="Meiryo UI" w:hAnsi="Meiryo UI" w:cs="Meiryo UI"/>
                <w:sz w:val="20"/>
                <w:szCs w:val="20"/>
              </w:rPr>
            </w:pPr>
            <w:r w:rsidRPr="008140AD">
              <w:rPr>
                <w:rFonts w:ascii="Meiryo UI" w:eastAsia="Meiryo UI" w:hAnsi="Meiryo UI" w:cs="Meiryo UI" w:hint="eastAsia"/>
                <w:sz w:val="20"/>
                <w:szCs w:val="20"/>
              </w:rPr>
              <w:t xml:space="preserve">・在職者訓練　　</w:t>
            </w:r>
            <w:r w:rsidR="00E01C68" w:rsidRPr="008140AD">
              <w:rPr>
                <w:rFonts w:ascii="Meiryo UI" w:eastAsia="Meiryo UI" w:hAnsi="Meiryo UI" w:cs="Meiryo UI" w:hint="eastAsia"/>
                <w:sz w:val="20"/>
                <w:szCs w:val="20"/>
              </w:rPr>
              <w:t>20</w:t>
            </w:r>
            <w:r w:rsidR="00E01C68" w:rsidRPr="008140AD">
              <w:rPr>
                <w:rFonts w:ascii="Meiryo UI" w:eastAsia="Meiryo UI" w:hAnsi="Meiryo UI" w:cs="Meiryo UI"/>
                <w:sz w:val="20"/>
                <w:szCs w:val="20"/>
              </w:rPr>
              <w:t>8</w:t>
            </w:r>
            <w:r w:rsidR="00E01C68" w:rsidRPr="008140AD">
              <w:rPr>
                <w:rFonts w:ascii="Meiryo UI" w:eastAsia="Meiryo UI" w:hAnsi="Meiryo UI" w:cs="Meiryo UI" w:hint="eastAsia"/>
                <w:sz w:val="20"/>
                <w:szCs w:val="20"/>
              </w:rPr>
              <w:t>人</w:t>
            </w:r>
          </w:p>
          <w:p w14:paraId="6E21B407" w14:textId="43AE23A6" w:rsidR="00697F31" w:rsidRPr="00B55516" w:rsidRDefault="00697F31" w:rsidP="00107F86">
            <w:pPr>
              <w:spacing w:line="280" w:lineRule="exact"/>
              <w:ind w:firstLineChars="300" w:firstLine="600"/>
              <w:rPr>
                <w:rFonts w:ascii="Meiryo UI" w:eastAsia="Meiryo UI" w:hAnsi="Meiryo UI" w:cs="Meiryo UI"/>
                <w:sz w:val="20"/>
                <w:szCs w:val="20"/>
              </w:rPr>
            </w:pPr>
          </w:p>
        </w:tc>
      </w:tr>
    </w:tbl>
    <w:p w14:paraId="6E21B409" w14:textId="77777777" w:rsidR="009826C0" w:rsidRDefault="009826C0" w:rsidP="00E335DC">
      <w:pPr>
        <w:spacing w:line="280" w:lineRule="exact"/>
        <w:rPr>
          <w:rFonts w:ascii="Meiryo UI" w:eastAsia="Meiryo UI" w:hAnsi="Meiryo UI" w:cs="Meiryo UI"/>
        </w:rPr>
      </w:pPr>
    </w:p>
    <w:p w14:paraId="4D48ACF6" w14:textId="77777777" w:rsidR="00EF72E6" w:rsidRPr="00EF72E6" w:rsidRDefault="00EF72E6" w:rsidP="00E335DC">
      <w:pPr>
        <w:spacing w:line="280" w:lineRule="exact"/>
        <w:rPr>
          <w:rFonts w:ascii="Meiryo UI" w:eastAsia="Meiryo UI" w:hAnsi="Meiryo UI" w:cs="Meiryo UI"/>
        </w:rPr>
      </w:pPr>
    </w:p>
    <w:sectPr w:rsidR="00EF72E6" w:rsidRPr="00EF72E6" w:rsidSect="00E335DC">
      <w:headerReference w:type="default" r:id="rId10"/>
      <w:foot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086D6" w14:textId="77777777" w:rsidR="006C0116" w:rsidRDefault="006C0116" w:rsidP="00E45A78">
      <w:r>
        <w:separator/>
      </w:r>
    </w:p>
  </w:endnote>
  <w:endnote w:type="continuationSeparator" w:id="0">
    <w:p w14:paraId="3E340153" w14:textId="77777777" w:rsidR="006C0116" w:rsidRDefault="006C011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8695"/>
      <w:docPartObj>
        <w:docPartGallery w:val="Page Numbers (Bottom of Page)"/>
        <w:docPartUnique/>
      </w:docPartObj>
    </w:sdtPr>
    <w:sdtEndPr/>
    <w:sdtContent>
      <w:p w14:paraId="6E21B423" w14:textId="6A9D48DD" w:rsidR="003265FD" w:rsidRDefault="003265FD">
        <w:pPr>
          <w:pStyle w:val="a6"/>
          <w:jc w:val="center"/>
        </w:pPr>
        <w:r>
          <w:fldChar w:fldCharType="begin"/>
        </w:r>
        <w:r>
          <w:instrText>PAGE   \* MERGEFORMAT</w:instrText>
        </w:r>
        <w:r>
          <w:fldChar w:fldCharType="separate"/>
        </w:r>
        <w:r w:rsidR="008140AD" w:rsidRPr="008140AD">
          <w:rPr>
            <w:noProof/>
            <w:lang w:val="ja-JP"/>
          </w:rPr>
          <w:t>2</w:t>
        </w:r>
        <w:r>
          <w:fldChar w:fldCharType="end"/>
        </w:r>
      </w:p>
    </w:sdtContent>
  </w:sdt>
  <w:p w14:paraId="6E21B424" w14:textId="77777777" w:rsidR="003265FD" w:rsidRDefault="003265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34C72" w14:textId="77777777" w:rsidR="006C0116" w:rsidRDefault="006C0116" w:rsidP="00E45A78">
      <w:r>
        <w:separator/>
      </w:r>
    </w:p>
  </w:footnote>
  <w:footnote w:type="continuationSeparator" w:id="0">
    <w:p w14:paraId="67666FD8" w14:textId="77777777" w:rsidR="006C0116" w:rsidRDefault="006C0116"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B422" w14:textId="77777777" w:rsidR="003C0E60" w:rsidRDefault="003C0E60">
    <w:pPr>
      <w:pStyle w:val="a4"/>
    </w:pPr>
    <w:r>
      <w:rPr>
        <w:noProof/>
      </w:rPr>
      <mc:AlternateContent>
        <mc:Choice Requires="wps">
          <w:drawing>
            <wp:anchor distT="0" distB="0" distL="114300" distR="114300" simplePos="0" relativeHeight="251660288" behindDoc="0" locked="0" layoutInCell="1" allowOverlap="1" wp14:anchorId="6E21B425" wp14:editId="6E21B426">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E21B42C" w14:textId="77777777" w:rsidR="003C0E60" w:rsidRDefault="00E7463B" w:rsidP="003C0E60">
                          <w:pPr>
                            <w:jc w:val="center"/>
                          </w:pPr>
                          <w:r>
                            <w:rPr>
                              <w:rFonts w:hint="eastAsia"/>
                            </w:rPr>
                            <w:t>商工労働</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1B425"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6E21B42C" w14:textId="77777777" w:rsidR="003C0E60" w:rsidRDefault="00E7463B" w:rsidP="003C0E60">
                    <w:pPr>
                      <w:jc w:val="center"/>
                    </w:pPr>
                    <w:r>
                      <w:rPr>
                        <w:rFonts w:hint="eastAsia"/>
                      </w:rPr>
                      <w:t>商工労働</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377F"/>
    <w:rsid w:val="00022A33"/>
    <w:rsid w:val="00024DD2"/>
    <w:rsid w:val="000255B5"/>
    <w:rsid w:val="000354BC"/>
    <w:rsid w:val="0004671B"/>
    <w:rsid w:val="000518AA"/>
    <w:rsid w:val="00053100"/>
    <w:rsid w:val="00056056"/>
    <w:rsid w:val="000632F4"/>
    <w:rsid w:val="000634A0"/>
    <w:rsid w:val="00080F12"/>
    <w:rsid w:val="00082653"/>
    <w:rsid w:val="00083D12"/>
    <w:rsid w:val="0009049D"/>
    <w:rsid w:val="00091C3E"/>
    <w:rsid w:val="000933FE"/>
    <w:rsid w:val="00096BEC"/>
    <w:rsid w:val="000A157C"/>
    <w:rsid w:val="000A31D3"/>
    <w:rsid w:val="000B1864"/>
    <w:rsid w:val="000B7107"/>
    <w:rsid w:val="000C0419"/>
    <w:rsid w:val="000C3DD3"/>
    <w:rsid w:val="000C63BF"/>
    <w:rsid w:val="000D4244"/>
    <w:rsid w:val="000D7FAF"/>
    <w:rsid w:val="000E5D6B"/>
    <w:rsid w:val="0010102C"/>
    <w:rsid w:val="0010682A"/>
    <w:rsid w:val="00107F86"/>
    <w:rsid w:val="00112E2F"/>
    <w:rsid w:val="00125363"/>
    <w:rsid w:val="001257FA"/>
    <w:rsid w:val="001307FB"/>
    <w:rsid w:val="00132AE7"/>
    <w:rsid w:val="00135F75"/>
    <w:rsid w:val="001451B9"/>
    <w:rsid w:val="00161379"/>
    <w:rsid w:val="001620DC"/>
    <w:rsid w:val="001702F0"/>
    <w:rsid w:val="001758FE"/>
    <w:rsid w:val="001826AB"/>
    <w:rsid w:val="001941E5"/>
    <w:rsid w:val="0019655D"/>
    <w:rsid w:val="00197FC1"/>
    <w:rsid w:val="001B11C7"/>
    <w:rsid w:val="001B7951"/>
    <w:rsid w:val="001C6587"/>
    <w:rsid w:val="001E0123"/>
    <w:rsid w:val="001E04E5"/>
    <w:rsid w:val="001F1877"/>
    <w:rsid w:val="001F260F"/>
    <w:rsid w:val="001F32EF"/>
    <w:rsid w:val="001F6380"/>
    <w:rsid w:val="002025C4"/>
    <w:rsid w:val="002026A4"/>
    <w:rsid w:val="002052D5"/>
    <w:rsid w:val="00205B57"/>
    <w:rsid w:val="00206843"/>
    <w:rsid w:val="00210F42"/>
    <w:rsid w:val="002172EB"/>
    <w:rsid w:val="00226819"/>
    <w:rsid w:val="00235A70"/>
    <w:rsid w:val="0025156E"/>
    <w:rsid w:val="002536F4"/>
    <w:rsid w:val="00255975"/>
    <w:rsid w:val="00260E5F"/>
    <w:rsid w:val="00267B07"/>
    <w:rsid w:val="00270D51"/>
    <w:rsid w:val="002741C4"/>
    <w:rsid w:val="00275F3A"/>
    <w:rsid w:val="00276105"/>
    <w:rsid w:val="00280C24"/>
    <w:rsid w:val="00284E94"/>
    <w:rsid w:val="002A05F7"/>
    <w:rsid w:val="002A31EA"/>
    <w:rsid w:val="002B0D8D"/>
    <w:rsid w:val="002B6678"/>
    <w:rsid w:val="002C1DED"/>
    <w:rsid w:val="002D5393"/>
    <w:rsid w:val="002E0B40"/>
    <w:rsid w:val="002E47CD"/>
    <w:rsid w:val="002E4A8A"/>
    <w:rsid w:val="002E7547"/>
    <w:rsid w:val="002E7A04"/>
    <w:rsid w:val="002F1148"/>
    <w:rsid w:val="003126FA"/>
    <w:rsid w:val="0031337A"/>
    <w:rsid w:val="00314FC6"/>
    <w:rsid w:val="003265FD"/>
    <w:rsid w:val="00340809"/>
    <w:rsid w:val="00354357"/>
    <w:rsid w:val="0035758C"/>
    <w:rsid w:val="00361071"/>
    <w:rsid w:val="0036199E"/>
    <w:rsid w:val="003665EB"/>
    <w:rsid w:val="003705BF"/>
    <w:rsid w:val="003765EB"/>
    <w:rsid w:val="003848D2"/>
    <w:rsid w:val="00387136"/>
    <w:rsid w:val="003B0DA3"/>
    <w:rsid w:val="003C0E60"/>
    <w:rsid w:val="003C26D7"/>
    <w:rsid w:val="003D0E0D"/>
    <w:rsid w:val="003D69CD"/>
    <w:rsid w:val="003D7061"/>
    <w:rsid w:val="003E15A4"/>
    <w:rsid w:val="003E458E"/>
    <w:rsid w:val="003E4F5D"/>
    <w:rsid w:val="003E5910"/>
    <w:rsid w:val="003F4AE6"/>
    <w:rsid w:val="00403299"/>
    <w:rsid w:val="004158D6"/>
    <w:rsid w:val="00421972"/>
    <w:rsid w:val="004275BB"/>
    <w:rsid w:val="00431D28"/>
    <w:rsid w:val="0043436F"/>
    <w:rsid w:val="00434636"/>
    <w:rsid w:val="00437897"/>
    <w:rsid w:val="00442771"/>
    <w:rsid w:val="00443F5E"/>
    <w:rsid w:val="004545DC"/>
    <w:rsid w:val="00455095"/>
    <w:rsid w:val="00464837"/>
    <w:rsid w:val="00470D6E"/>
    <w:rsid w:val="00471777"/>
    <w:rsid w:val="00481874"/>
    <w:rsid w:val="00491378"/>
    <w:rsid w:val="004955A9"/>
    <w:rsid w:val="004A0621"/>
    <w:rsid w:val="004B289D"/>
    <w:rsid w:val="004B762F"/>
    <w:rsid w:val="004C073F"/>
    <w:rsid w:val="004C72A5"/>
    <w:rsid w:val="004D2266"/>
    <w:rsid w:val="004D7CD0"/>
    <w:rsid w:val="004D7F55"/>
    <w:rsid w:val="004E5DBB"/>
    <w:rsid w:val="004F51C2"/>
    <w:rsid w:val="00522827"/>
    <w:rsid w:val="00526EAC"/>
    <w:rsid w:val="00550426"/>
    <w:rsid w:val="00550F6C"/>
    <w:rsid w:val="005542F4"/>
    <w:rsid w:val="0056022C"/>
    <w:rsid w:val="00571122"/>
    <w:rsid w:val="00571842"/>
    <w:rsid w:val="00585C28"/>
    <w:rsid w:val="00586CB1"/>
    <w:rsid w:val="00587282"/>
    <w:rsid w:val="0059037B"/>
    <w:rsid w:val="00595469"/>
    <w:rsid w:val="005A30A6"/>
    <w:rsid w:val="005A6930"/>
    <w:rsid w:val="005A72B0"/>
    <w:rsid w:val="005B2FE3"/>
    <w:rsid w:val="005C2DDE"/>
    <w:rsid w:val="005D2FB8"/>
    <w:rsid w:val="005E1125"/>
    <w:rsid w:val="005F33F4"/>
    <w:rsid w:val="005F4405"/>
    <w:rsid w:val="005F64DD"/>
    <w:rsid w:val="00606B60"/>
    <w:rsid w:val="00611FAD"/>
    <w:rsid w:val="0061420D"/>
    <w:rsid w:val="006142E6"/>
    <w:rsid w:val="00617855"/>
    <w:rsid w:val="00617E4E"/>
    <w:rsid w:val="00636187"/>
    <w:rsid w:val="006509A1"/>
    <w:rsid w:val="006653E1"/>
    <w:rsid w:val="00671E8D"/>
    <w:rsid w:val="006775A5"/>
    <w:rsid w:val="00697F31"/>
    <w:rsid w:val="006A09B3"/>
    <w:rsid w:val="006A32E9"/>
    <w:rsid w:val="006B038D"/>
    <w:rsid w:val="006B20A1"/>
    <w:rsid w:val="006C0116"/>
    <w:rsid w:val="006E35E3"/>
    <w:rsid w:val="006F3EAD"/>
    <w:rsid w:val="006F686D"/>
    <w:rsid w:val="00702470"/>
    <w:rsid w:val="007070C9"/>
    <w:rsid w:val="00707354"/>
    <w:rsid w:val="00714204"/>
    <w:rsid w:val="007169C2"/>
    <w:rsid w:val="00720654"/>
    <w:rsid w:val="0072192D"/>
    <w:rsid w:val="007219A3"/>
    <w:rsid w:val="0072220C"/>
    <w:rsid w:val="007472CA"/>
    <w:rsid w:val="007A0B4E"/>
    <w:rsid w:val="007B1232"/>
    <w:rsid w:val="007C09FD"/>
    <w:rsid w:val="007C122F"/>
    <w:rsid w:val="007C33AF"/>
    <w:rsid w:val="007D25A7"/>
    <w:rsid w:val="007D34F5"/>
    <w:rsid w:val="007E2191"/>
    <w:rsid w:val="007E35CE"/>
    <w:rsid w:val="007E78B7"/>
    <w:rsid w:val="007F0675"/>
    <w:rsid w:val="007F3D1A"/>
    <w:rsid w:val="00813795"/>
    <w:rsid w:val="008140AD"/>
    <w:rsid w:val="0081594D"/>
    <w:rsid w:val="00816E8C"/>
    <w:rsid w:val="0082393E"/>
    <w:rsid w:val="00834FAB"/>
    <w:rsid w:val="00855200"/>
    <w:rsid w:val="00861D7C"/>
    <w:rsid w:val="0086459D"/>
    <w:rsid w:val="00864A53"/>
    <w:rsid w:val="00870EA6"/>
    <w:rsid w:val="00877255"/>
    <w:rsid w:val="00893079"/>
    <w:rsid w:val="008A1428"/>
    <w:rsid w:val="008A2F0B"/>
    <w:rsid w:val="008B1059"/>
    <w:rsid w:val="008B6D25"/>
    <w:rsid w:val="008C786D"/>
    <w:rsid w:val="008E6DB2"/>
    <w:rsid w:val="00901DE0"/>
    <w:rsid w:val="00905F46"/>
    <w:rsid w:val="009249C7"/>
    <w:rsid w:val="0094602D"/>
    <w:rsid w:val="0094679A"/>
    <w:rsid w:val="00950687"/>
    <w:rsid w:val="00952473"/>
    <w:rsid w:val="00953C76"/>
    <w:rsid w:val="009563B1"/>
    <w:rsid w:val="00960548"/>
    <w:rsid w:val="00960B59"/>
    <w:rsid w:val="00970E5C"/>
    <w:rsid w:val="009826C0"/>
    <w:rsid w:val="00986B64"/>
    <w:rsid w:val="00987762"/>
    <w:rsid w:val="009B47A6"/>
    <w:rsid w:val="009C3D2E"/>
    <w:rsid w:val="009D37AF"/>
    <w:rsid w:val="009D43A9"/>
    <w:rsid w:val="009D76EE"/>
    <w:rsid w:val="009E605E"/>
    <w:rsid w:val="009F17BF"/>
    <w:rsid w:val="009F5FEE"/>
    <w:rsid w:val="00A01D17"/>
    <w:rsid w:val="00A0310E"/>
    <w:rsid w:val="00A07A1B"/>
    <w:rsid w:val="00A224DC"/>
    <w:rsid w:val="00A239FA"/>
    <w:rsid w:val="00A34881"/>
    <w:rsid w:val="00A44972"/>
    <w:rsid w:val="00A4773F"/>
    <w:rsid w:val="00A50099"/>
    <w:rsid w:val="00A53510"/>
    <w:rsid w:val="00A56C7F"/>
    <w:rsid w:val="00A65DCD"/>
    <w:rsid w:val="00A7053A"/>
    <w:rsid w:val="00A7183E"/>
    <w:rsid w:val="00A71F17"/>
    <w:rsid w:val="00A8014F"/>
    <w:rsid w:val="00A81B06"/>
    <w:rsid w:val="00A91C5B"/>
    <w:rsid w:val="00A93B66"/>
    <w:rsid w:val="00A96009"/>
    <w:rsid w:val="00AB3D43"/>
    <w:rsid w:val="00AC425A"/>
    <w:rsid w:val="00AC4D94"/>
    <w:rsid w:val="00AC557F"/>
    <w:rsid w:val="00AD4991"/>
    <w:rsid w:val="00AE0F26"/>
    <w:rsid w:val="00AE1DA8"/>
    <w:rsid w:val="00B00E73"/>
    <w:rsid w:val="00B02929"/>
    <w:rsid w:val="00B03203"/>
    <w:rsid w:val="00B42F7E"/>
    <w:rsid w:val="00B52AEF"/>
    <w:rsid w:val="00B54430"/>
    <w:rsid w:val="00B55516"/>
    <w:rsid w:val="00B57390"/>
    <w:rsid w:val="00B62B96"/>
    <w:rsid w:val="00B7410A"/>
    <w:rsid w:val="00B7718C"/>
    <w:rsid w:val="00B81E46"/>
    <w:rsid w:val="00B95D3F"/>
    <w:rsid w:val="00BA0AB5"/>
    <w:rsid w:val="00BA40A9"/>
    <w:rsid w:val="00BA4669"/>
    <w:rsid w:val="00BB6EF8"/>
    <w:rsid w:val="00BC3A0B"/>
    <w:rsid w:val="00BD2C2D"/>
    <w:rsid w:val="00BD5C31"/>
    <w:rsid w:val="00BE672E"/>
    <w:rsid w:val="00C11389"/>
    <w:rsid w:val="00C26D56"/>
    <w:rsid w:val="00C270F4"/>
    <w:rsid w:val="00C32BE1"/>
    <w:rsid w:val="00C42E81"/>
    <w:rsid w:val="00C42EBB"/>
    <w:rsid w:val="00C50A21"/>
    <w:rsid w:val="00C55CC8"/>
    <w:rsid w:val="00C73995"/>
    <w:rsid w:val="00C74192"/>
    <w:rsid w:val="00C77FF5"/>
    <w:rsid w:val="00C85503"/>
    <w:rsid w:val="00C86322"/>
    <w:rsid w:val="00CA3888"/>
    <w:rsid w:val="00CA6971"/>
    <w:rsid w:val="00CA79B1"/>
    <w:rsid w:val="00CD1B0B"/>
    <w:rsid w:val="00CD2F6C"/>
    <w:rsid w:val="00CD576D"/>
    <w:rsid w:val="00CE56D2"/>
    <w:rsid w:val="00CE5B95"/>
    <w:rsid w:val="00CF677F"/>
    <w:rsid w:val="00D0602F"/>
    <w:rsid w:val="00D2651C"/>
    <w:rsid w:val="00D44943"/>
    <w:rsid w:val="00D52270"/>
    <w:rsid w:val="00D55F70"/>
    <w:rsid w:val="00D74B51"/>
    <w:rsid w:val="00D818CE"/>
    <w:rsid w:val="00D855BE"/>
    <w:rsid w:val="00D8628E"/>
    <w:rsid w:val="00D8648E"/>
    <w:rsid w:val="00D90A6D"/>
    <w:rsid w:val="00DA19E4"/>
    <w:rsid w:val="00DB5144"/>
    <w:rsid w:val="00DC016D"/>
    <w:rsid w:val="00DC2BB0"/>
    <w:rsid w:val="00DC6D7C"/>
    <w:rsid w:val="00DD05F8"/>
    <w:rsid w:val="00DD08BC"/>
    <w:rsid w:val="00DD1178"/>
    <w:rsid w:val="00DD3995"/>
    <w:rsid w:val="00DD403F"/>
    <w:rsid w:val="00DE5BE1"/>
    <w:rsid w:val="00DE63BD"/>
    <w:rsid w:val="00DE714A"/>
    <w:rsid w:val="00E01C68"/>
    <w:rsid w:val="00E10F7E"/>
    <w:rsid w:val="00E16663"/>
    <w:rsid w:val="00E20492"/>
    <w:rsid w:val="00E25992"/>
    <w:rsid w:val="00E324D2"/>
    <w:rsid w:val="00E335DC"/>
    <w:rsid w:val="00E3399D"/>
    <w:rsid w:val="00E3550E"/>
    <w:rsid w:val="00E401C3"/>
    <w:rsid w:val="00E40648"/>
    <w:rsid w:val="00E45A78"/>
    <w:rsid w:val="00E50DF6"/>
    <w:rsid w:val="00E51830"/>
    <w:rsid w:val="00E53659"/>
    <w:rsid w:val="00E536BF"/>
    <w:rsid w:val="00E6405D"/>
    <w:rsid w:val="00E67F21"/>
    <w:rsid w:val="00E72080"/>
    <w:rsid w:val="00E7463B"/>
    <w:rsid w:val="00E82517"/>
    <w:rsid w:val="00E83C12"/>
    <w:rsid w:val="00E842C7"/>
    <w:rsid w:val="00EB1961"/>
    <w:rsid w:val="00EB42FE"/>
    <w:rsid w:val="00EF6773"/>
    <w:rsid w:val="00EF72E6"/>
    <w:rsid w:val="00F23AF3"/>
    <w:rsid w:val="00F32DFD"/>
    <w:rsid w:val="00F34F5C"/>
    <w:rsid w:val="00F40977"/>
    <w:rsid w:val="00F45087"/>
    <w:rsid w:val="00F51D33"/>
    <w:rsid w:val="00F54626"/>
    <w:rsid w:val="00F62B5A"/>
    <w:rsid w:val="00F7141A"/>
    <w:rsid w:val="00F71773"/>
    <w:rsid w:val="00F7392F"/>
    <w:rsid w:val="00F8783D"/>
    <w:rsid w:val="00FA5C1D"/>
    <w:rsid w:val="00FA6352"/>
    <w:rsid w:val="00FB1382"/>
    <w:rsid w:val="00FB4E00"/>
    <w:rsid w:val="00FC289D"/>
    <w:rsid w:val="00FD5DDC"/>
    <w:rsid w:val="00FF1FA3"/>
    <w:rsid w:val="00FF266A"/>
    <w:rsid w:val="00FF3525"/>
    <w:rsid w:val="00F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E21B33D"/>
  <w15:docId w15:val="{1D703372-C8DC-4489-87DE-748B5020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3427">
      <w:bodyDiv w:val="1"/>
      <w:marLeft w:val="0"/>
      <w:marRight w:val="0"/>
      <w:marTop w:val="0"/>
      <w:marBottom w:val="0"/>
      <w:divBdr>
        <w:top w:val="none" w:sz="0" w:space="0" w:color="auto"/>
        <w:left w:val="none" w:sz="0" w:space="0" w:color="auto"/>
        <w:bottom w:val="none" w:sz="0" w:space="0" w:color="auto"/>
        <w:right w:val="none" w:sz="0" w:space="0" w:color="auto"/>
      </w:divBdr>
    </w:div>
    <w:div w:id="1597208800">
      <w:bodyDiv w:val="1"/>
      <w:marLeft w:val="0"/>
      <w:marRight w:val="0"/>
      <w:marTop w:val="0"/>
      <w:marBottom w:val="0"/>
      <w:divBdr>
        <w:top w:val="none" w:sz="0" w:space="0" w:color="auto"/>
        <w:left w:val="none" w:sz="0" w:space="0" w:color="auto"/>
        <w:bottom w:val="none" w:sz="0" w:space="0" w:color="auto"/>
        <w:right w:val="none" w:sz="0" w:space="0" w:color="auto"/>
      </w:divBdr>
    </w:div>
    <w:div w:id="20276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A1CD-27E8-437E-86BE-7599C3699452}">
  <ds:schemaRefs>
    <ds:schemaRef ds:uri="http://schemas.microsoft.com/sharepoint/v3/contenttype/forms"/>
  </ds:schemaRefs>
</ds:datastoreItem>
</file>

<file path=customXml/itemProps2.xml><?xml version="1.0" encoding="utf-8"?>
<ds:datastoreItem xmlns:ds="http://schemas.openxmlformats.org/officeDocument/2006/customXml" ds:itemID="{E79165D2-664F-474C-B12D-107757432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270D01-4327-4EC7-8EA8-2A82DC618347}">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E81D7E1-B981-4E43-9D30-2C51202A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11</cp:revision>
  <cp:lastPrinted>2019-04-26T02:14:00Z</cp:lastPrinted>
  <dcterms:created xsi:type="dcterms:W3CDTF">2019-04-18T06:49:00Z</dcterms:created>
  <dcterms:modified xsi:type="dcterms:W3CDTF">2019-05-20T04:07:00Z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