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2623" w14:textId="76A04EF0" w:rsidR="00DB5144" w:rsidRPr="00FC3574" w:rsidRDefault="00040F01" w:rsidP="005146DF">
      <w:pPr>
        <w:spacing w:beforeLines="50" w:before="146" w:line="280" w:lineRule="exact"/>
        <w:ind w:firstLineChars="50" w:firstLine="180"/>
        <w:jc w:val="left"/>
        <w:rPr>
          <w:rFonts w:ascii="Meiryo UI" w:eastAsia="Meiryo UI" w:hAnsi="Meiryo UI" w:cs="Meiryo UI"/>
          <w:b/>
          <w:sz w:val="32"/>
          <w:szCs w:val="24"/>
        </w:rPr>
      </w:pPr>
      <w:r w:rsidRPr="00FC3574">
        <w:rPr>
          <w:rFonts w:ascii="Meiryo UI" w:eastAsia="Meiryo UI" w:hAnsi="Meiryo UI" w:cs="Meiryo UI" w:hint="eastAsia"/>
          <w:b/>
          <w:noProof/>
          <w:sz w:val="36"/>
          <w:szCs w:val="24"/>
        </w:rPr>
        <mc:AlternateContent>
          <mc:Choice Requires="wps">
            <w:drawing>
              <wp:anchor distT="0" distB="0" distL="114300" distR="114300" simplePos="0" relativeHeight="251659264" behindDoc="0" locked="0" layoutInCell="1" allowOverlap="1" wp14:anchorId="20B470BD" wp14:editId="7F0156D4">
                <wp:simplePos x="0" y="0"/>
                <wp:positionH relativeFrom="column">
                  <wp:posOffset>9003030</wp:posOffset>
                </wp:positionH>
                <wp:positionV relativeFrom="paragraph">
                  <wp:posOffset>-354965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70BD" id="正方形/長方形 3" o:spid="_x0000_s1026" style="position:absolute;left:0;text-align:left;margin-left:708.9pt;margin-top:-27.95pt;width:7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" fillcolor="window" strokecolor="#f79646" strokeweight="2pt">
                <v:textbox>
                  <w:txbxContent>
                    <w:p w14:paraId="5D54A633" w14:textId="77777777" w:rsidR="00040F01" w:rsidRPr="00B81E46" w:rsidRDefault="00040F01" w:rsidP="00040F01">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FC3574">
        <w:rPr>
          <w:rFonts w:ascii="Meiryo UI" w:eastAsia="Meiryo UI" w:hAnsi="Meiryo UI" w:cs="Meiryo UI" w:hint="eastAsia"/>
          <w:b/>
          <w:sz w:val="36"/>
          <w:szCs w:val="24"/>
        </w:rPr>
        <w:t>【</w:t>
      </w:r>
      <w:r w:rsidR="003E3CB3" w:rsidRPr="00FC3574">
        <w:rPr>
          <w:rFonts w:ascii="Meiryo UI" w:eastAsia="Meiryo UI" w:hAnsi="Meiryo UI" w:cs="Meiryo UI" w:hint="eastAsia"/>
          <w:b/>
          <w:sz w:val="36"/>
          <w:szCs w:val="24"/>
        </w:rPr>
        <w:t>テーマ２</w:t>
      </w:r>
      <w:r w:rsidR="00E335DC" w:rsidRPr="00FC3574">
        <w:rPr>
          <w:rFonts w:ascii="Meiryo UI" w:eastAsia="Meiryo UI" w:hAnsi="Meiryo UI" w:cs="Meiryo UI" w:hint="eastAsia"/>
          <w:b/>
          <w:sz w:val="36"/>
          <w:szCs w:val="24"/>
        </w:rPr>
        <w:t>】</w:t>
      </w:r>
      <w:r w:rsidR="007F5F8A" w:rsidRPr="00FC3574">
        <w:rPr>
          <w:rFonts w:ascii="Meiryo UI" w:eastAsia="Meiryo UI" w:hAnsi="Meiryo UI" w:cs="Meiryo UI" w:hint="eastAsia"/>
          <w:b/>
          <w:sz w:val="36"/>
          <w:szCs w:val="24"/>
        </w:rPr>
        <w:t xml:space="preserve">　</w:t>
      </w:r>
      <w:r w:rsidR="00645F29" w:rsidRPr="00FC3574">
        <w:rPr>
          <w:rFonts w:ascii="Meiryo UI" w:eastAsia="Meiryo UI" w:hAnsi="Meiryo UI" w:cs="Meiryo UI" w:hint="eastAsia"/>
          <w:b/>
          <w:sz w:val="36"/>
          <w:szCs w:val="24"/>
        </w:rPr>
        <w:t>府民に開かれた議会</w:t>
      </w:r>
    </w:p>
    <w:tbl>
      <w:tblPr>
        <w:tblStyle w:val="a3"/>
        <w:tblW w:w="0" w:type="auto"/>
        <w:tblInd w:w="108" w:type="dxa"/>
        <w:tblLook w:val="04A0" w:firstRow="1" w:lastRow="0" w:firstColumn="1" w:lastColumn="0" w:noHBand="0" w:noVBand="1"/>
      </w:tblPr>
      <w:tblGrid>
        <w:gridCol w:w="1701"/>
        <w:gridCol w:w="14034"/>
      </w:tblGrid>
      <w:tr w:rsidR="00FC3574" w:rsidRPr="00FC3574" w14:paraId="20322626" w14:textId="77777777" w:rsidTr="00722ADA">
        <w:trPr>
          <w:trHeight w:val="834"/>
        </w:trPr>
        <w:tc>
          <w:tcPr>
            <w:tcW w:w="1701" w:type="dxa"/>
            <w:shd w:val="clear" w:color="auto" w:fill="000000" w:themeFill="text1"/>
            <w:vAlign w:val="center"/>
          </w:tcPr>
          <w:p w14:paraId="20322624" w14:textId="77777777" w:rsidR="00DB5144" w:rsidRPr="00FC3574" w:rsidRDefault="00DB5144" w:rsidP="001C6587">
            <w:pPr>
              <w:spacing w:line="280" w:lineRule="exact"/>
              <w:jc w:val="center"/>
              <w:rPr>
                <w:rFonts w:ascii="Meiryo UI" w:eastAsia="Meiryo UI" w:hAnsi="Meiryo UI" w:cs="Meiryo UI"/>
                <w:b/>
              </w:rPr>
            </w:pPr>
            <w:r w:rsidRPr="00FC3574">
              <w:rPr>
                <w:rFonts w:ascii="Meiryo UI" w:eastAsia="Meiryo UI" w:hAnsi="Meiryo UI" w:cs="Meiryo UI" w:hint="eastAsia"/>
                <w:b/>
              </w:rPr>
              <w:t>めざす方向</w:t>
            </w:r>
          </w:p>
        </w:tc>
        <w:tc>
          <w:tcPr>
            <w:tcW w:w="14034" w:type="dxa"/>
            <w:vAlign w:val="center"/>
          </w:tcPr>
          <w:p w14:paraId="20322625" w14:textId="5288C928" w:rsidR="00720654" w:rsidRPr="00FC3574" w:rsidRDefault="00FF5499" w:rsidP="0076596B">
            <w:pPr>
              <w:spacing w:line="30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様々な媒体を活用し</w:t>
            </w:r>
            <w:r w:rsidR="0076596B" w:rsidRPr="00FC3574">
              <w:rPr>
                <w:rFonts w:ascii="Meiryo UI" w:eastAsia="Meiryo UI" w:hAnsi="Meiryo UI" w:cs="Meiryo UI" w:hint="eastAsia"/>
                <w:sz w:val="20"/>
                <w:szCs w:val="20"/>
              </w:rPr>
              <w:t>て、</w:t>
            </w:r>
            <w:r w:rsidRPr="00FC3574">
              <w:rPr>
                <w:rFonts w:ascii="Meiryo UI" w:eastAsia="Meiryo UI" w:hAnsi="Meiryo UI" w:cs="Meiryo UI" w:hint="eastAsia"/>
                <w:sz w:val="20"/>
                <w:szCs w:val="20"/>
              </w:rPr>
              <w:t>効果的な</w:t>
            </w:r>
            <w:r w:rsidR="0076596B" w:rsidRPr="00FC3574">
              <w:rPr>
                <w:rFonts w:ascii="Meiryo UI" w:eastAsia="Meiryo UI" w:hAnsi="Meiryo UI" w:cs="Meiryo UI" w:hint="eastAsia"/>
                <w:sz w:val="20"/>
                <w:szCs w:val="20"/>
              </w:rPr>
              <w:t>議会</w:t>
            </w:r>
            <w:r w:rsidRPr="00FC3574">
              <w:rPr>
                <w:rFonts w:ascii="Meiryo UI" w:eastAsia="Meiryo UI" w:hAnsi="Meiryo UI" w:cs="Meiryo UI" w:hint="eastAsia"/>
                <w:sz w:val="20"/>
                <w:szCs w:val="20"/>
              </w:rPr>
              <w:t>情報</w:t>
            </w:r>
            <w:r w:rsidR="0076596B" w:rsidRPr="00FC3574">
              <w:rPr>
                <w:rFonts w:ascii="Meiryo UI" w:eastAsia="Meiryo UI" w:hAnsi="Meiryo UI" w:cs="Meiryo UI" w:hint="eastAsia"/>
                <w:sz w:val="20"/>
                <w:szCs w:val="20"/>
              </w:rPr>
              <w:t>の</w:t>
            </w:r>
            <w:r w:rsidRPr="00FC3574">
              <w:rPr>
                <w:rFonts w:ascii="Meiryo UI" w:eastAsia="Meiryo UI" w:hAnsi="Meiryo UI" w:cs="Meiryo UI" w:hint="eastAsia"/>
                <w:sz w:val="20"/>
                <w:szCs w:val="20"/>
              </w:rPr>
              <w:t>発信</w:t>
            </w:r>
            <w:r w:rsidR="0076596B" w:rsidRPr="00FC3574">
              <w:rPr>
                <w:rFonts w:ascii="Meiryo UI" w:eastAsia="Meiryo UI" w:hAnsi="Meiryo UI" w:cs="Meiryo UI" w:hint="eastAsia"/>
                <w:sz w:val="20"/>
                <w:szCs w:val="20"/>
              </w:rPr>
              <w:t>に努める</w:t>
            </w:r>
            <w:r w:rsidRPr="00FC3574">
              <w:rPr>
                <w:rFonts w:ascii="Meiryo UI" w:eastAsia="Meiryo UI" w:hAnsi="Meiryo UI" w:cs="Meiryo UI" w:hint="eastAsia"/>
                <w:sz w:val="20"/>
                <w:szCs w:val="20"/>
              </w:rPr>
              <w:t>とともに、</w:t>
            </w:r>
            <w:r w:rsidR="00B92B85" w:rsidRPr="00FC3574">
              <w:rPr>
                <w:rFonts w:ascii="Meiryo UI" w:eastAsia="Meiryo UI" w:hAnsi="Meiryo UI" w:cs="Meiryo UI" w:hint="eastAsia"/>
                <w:sz w:val="20"/>
                <w:szCs w:val="20"/>
              </w:rPr>
              <w:t>議会の</w:t>
            </w:r>
            <w:r w:rsidRPr="00FC3574">
              <w:rPr>
                <w:rFonts w:ascii="Meiryo UI" w:eastAsia="Meiryo UI" w:hAnsi="Meiryo UI" w:cs="Meiryo UI" w:hint="eastAsia"/>
                <w:sz w:val="20"/>
                <w:szCs w:val="20"/>
              </w:rPr>
              <w:t>透明性を高め</w:t>
            </w:r>
            <w:r w:rsidR="0070708F" w:rsidRPr="00FC3574">
              <w:rPr>
                <w:rFonts w:ascii="Meiryo UI" w:eastAsia="Meiryo UI" w:hAnsi="Meiryo UI" w:cs="Meiryo UI" w:hint="eastAsia"/>
                <w:sz w:val="20"/>
                <w:szCs w:val="20"/>
              </w:rPr>
              <w:t>る取組み</w:t>
            </w:r>
            <w:r w:rsidR="0076596B" w:rsidRPr="00FC3574">
              <w:rPr>
                <w:rFonts w:ascii="Meiryo UI" w:eastAsia="Meiryo UI" w:hAnsi="Meiryo UI" w:cs="Meiryo UI" w:hint="eastAsia"/>
                <w:sz w:val="20"/>
                <w:szCs w:val="20"/>
              </w:rPr>
              <w:t>など</w:t>
            </w:r>
            <w:r w:rsidR="0070708F" w:rsidRPr="00FC3574">
              <w:rPr>
                <w:rFonts w:ascii="Meiryo UI" w:eastAsia="Meiryo UI" w:hAnsi="Meiryo UI" w:cs="Meiryo UI" w:hint="eastAsia"/>
                <w:sz w:val="20"/>
                <w:szCs w:val="20"/>
              </w:rPr>
              <w:t>により</w:t>
            </w:r>
            <w:r w:rsidR="005D765B" w:rsidRPr="00FC3574">
              <w:rPr>
                <w:rFonts w:ascii="Meiryo UI" w:eastAsia="Meiryo UI" w:hAnsi="Meiryo UI" w:cs="Meiryo UI" w:hint="eastAsia"/>
                <w:sz w:val="20"/>
                <w:szCs w:val="20"/>
              </w:rPr>
              <w:t>、府民のニーズを捉えた</w:t>
            </w:r>
            <w:r w:rsidR="0076596B" w:rsidRPr="00FC3574">
              <w:rPr>
                <w:rFonts w:ascii="Meiryo UI" w:eastAsia="Meiryo UI" w:hAnsi="Meiryo UI" w:cs="Meiryo UI" w:hint="eastAsia"/>
                <w:sz w:val="20"/>
                <w:szCs w:val="20"/>
              </w:rPr>
              <w:t>「より</w:t>
            </w:r>
            <w:r w:rsidRPr="00FC3574">
              <w:rPr>
                <w:rFonts w:ascii="Meiryo UI" w:eastAsia="Meiryo UI" w:hAnsi="Meiryo UI" w:cs="Meiryo UI" w:hint="eastAsia"/>
                <w:sz w:val="20"/>
                <w:szCs w:val="20"/>
              </w:rPr>
              <w:t>開かれた議会</w:t>
            </w:r>
            <w:r w:rsidR="0076596B" w:rsidRPr="00FC3574">
              <w:rPr>
                <w:rFonts w:ascii="Meiryo UI" w:eastAsia="Meiryo UI" w:hAnsi="Meiryo UI" w:cs="Meiryo UI" w:hint="eastAsia"/>
                <w:sz w:val="20"/>
                <w:szCs w:val="20"/>
              </w:rPr>
              <w:t>」</w:t>
            </w:r>
            <w:r w:rsidRPr="00FC3574">
              <w:rPr>
                <w:rFonts w:ascii="Meiryo UI" w:eastAsia="Meiryo UI" w:hAnsi="Meiryo UI" w:cs="Meiryo UI" w:hint="eastAsia"/>
                <w:sz w:val="20"/>
                <w:szCs w:val="20"/>
              </w:rPr>
              <w:t>を推進します。</w:t>
            </w:r>
          </w:p>
        </w:tc>
      </w:tr>
    </w:tbl>
    <w:p w14:paraId="20322627" w14:textId="77777777" w:rsidR="00DB5144" w:rsidRPr="00FC357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C3574" w:rsidRPr="00FC3574" w14:paraId="20322629" w14:textId="77777777" w:rsidTr="00DD1178">
        <w:tc>
          <w:tcPr>
            <w:tcW w:w="15735" w:type="dxa"/>
            <w:gridSpan w:val="6"/>
            <w:tcBorders>
              <w:top w:val="single" w:sz="4" w:space="0" w:color="auto"/>
            </w:tcBorders>
            <w:shd w:val="clear" w:color="auto" w:fill="000000" w:themeFill="text1"/>
          </w:tcPr>
          <w:p w14:paraId="20322628" w14:textId="76C8EB19" w:rsidR="007F3D1A" w:rsidRPr="00FC3574" w:rsidRDefault="00040F01" w:rsidP="00D45E8D">
            <w:pPr>
              <w:spacing w:line="280" w:lineRule="exact"/>
              <w:rPr>
                <w:rFonts w:ascii="Meiryo UI" w:eastAsia="Meiryo UI" w:hAnsi="Meiryo UI" w:cs="Meiryo UI"/>
                <w:b/>
              </w:rPr>
            </w:pPr>
            <w:r w:rsidRPr="00FC3574">
              <w:rPr>
                <w:rFonts w:ascii="Meiryo UI" w:eastAsia="Meiryo UI" w:hAnsi="Meiryo UI" w:cs="Meiryo UI" w:hint="eastAsia"/>
                <w:b/>
              </w:rPr>
              <w:t>情報発信力</w:t>
            </w:r>
            <w:r w:rsidR="00D45E8D" w:rsidRPr="00FC3574">
              <w:rPr>
                <w:rFonts w:ascii="Meiryo UI" w:eastAsia="Meiryo UI" w:hAnsi="Meiryo UI" w:cs="Meiryo UI" w:hint="eastAsia"/>
                <w:b/>
              </w:rPr>
              <w:t>の</w:t>
            </w:r>
            <w:r w:rsidRPr="00FC3574">
              <w:rPr>
                <w:rFonts w:ascii="Meiryo UI" w:eastAsia="Meiryo UI" w:hAnsi="Meiryo UI" w:cs="Meiryo UI" w:hint="eastAsia"/>
                <w:b/>
              </w:rPr>
              <w:t>強化</w:t>
            </w:r>
          </w:p>
        </w:tc>
      </w:tr>
      <w:tr w:rsidR="00FC3574" w:rsidRPr="00FC3574" w14:paraId="20322630" w14:textId="77777777" w:rsidTr="00720654">
        <w:tc>
          <w:tcPr>
            <w:tcW w:w="329" w:type="dxa"/>
            <w:tcBorders>
              <w:top w:val="nil"/>
              <w:bottom w:val="nil"/>
            </w:tcBorders>
          </w:tcPr>
          <w:p w14:paraId="2032262A" w14:textId="77777777" w:rsidR="007F3D1A" w:rsidRPr="00FC3574"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2B" w14:textId="77777777" w:rsidR="007F3D1A" w:rsidRPr="00FC3574" w:rsidRDefault="007F3D1A" w:rsidP="00FC289D">
            <w:pPr>
              <w:spacing w:line="280" w:lineRule="exact"/>
              <w:ind w:left="180" w:hangingChars="100" w:hanging="180"/>
              <w:jc w:val="center"/>
              <w:rPr>
                <w:rFonts w:ascii="Meiryo UI" w:eastAsia="Meiryo UI" w:hAnsi="Meiryo UI" w:cs="Meiryo UI"/>
                <w:b/>
                <w:sz w:val="18"/>
                <w:szCs w:val="18"/>
              </w:rPr>
            </w:pPr>
            <w:r w:rsidRPr="00FC3574">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032262C" w14:textId="77777777" w:rsidR="007F3D1A" w:rsidRPr="00FC3574" w:rsidRDefault="00083D12" w:rsidP="009826C0">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2D" w14:textId="77777777" w:rsidR="007F3D1A" w:rsidRPr="00FC3574" w:rsidRDefault="007F3D1A" w:rsidP="00E335DC">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2E" w14:textId="77777777" w:rsidR="007F3D1A" w:rsidRPr="00FC3574" w:rsidRDefault="00083D12" w:rsidP="00083D12">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2F" w14:textId="3A0FCEB5" w:rsidR="007F3D1A" w:rsidRPr="00FC3574" w:rsidRDefault="007F3D1A" w:rsidP="00E335DC">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＜進捗状況</w:t>
            </w:r>
            <w:r w:rsidR="001E4C3E">
              <w:rPr>
                <w:rFonts w:ascii="Meiryo UI" w:eastAsia="Meiryo UI" w:hAnsi="Meiryo UI" w:cs="Meiryo UI" w:hint="eastAsia"/>
                <w:b/>
                <w:sz w:val="18"/>
                <w:szCs w:val="18"/>
              </w:rPr>
              <w:t>（</w:t>
            </w:r>
            <w:r w:rsidR="001E4C3E">
              <w:rPr>
                <w:rFonts w:ascii="Meiryo UI" w:eastAsia="Meiryo UI" w:hAnsi="Meiryo UI" w:cs="Meiryo UI"/>
                <w:b/>
                <w:sz w:val="18"/>
                <w:szCs w:val="18"/>
              </w:rPr>
              <w:t>H31.3</w:t>
            </w:r>
            <w:r w:rsidR="001E4C3E">
              <w:rPr>
                <w:rFonts w:ascii="Meiryo UI" w:eastAsia="Meiryo UI" w:hAnsi="Meiryo UI" w:cs="Meiryo UI" w:hint="eastAsia"/>
                <w:b/>
                <w:sz w:val="18"/>
                <w:szCs w:val="18"/>
              </w:rPr>
              <w:t>月末時点</w:t>
            </w:r>
            <w:r w:rsidR="001E4C3E" w:rsidRPr="00451DD5">
              <w:rPr>
                <w:rFonts w:ascii="Meiryo UI" w:eastAsia="Meiryo UI" w:hAnsi="Meiryo UI" w:cs="Meiryo UI" w:hint="eastAsia"/>
                <w:b/>
                <w:sz w:val="18"/>
                <w:szCs w:val="18"/>
              </w:rPr>
              <w:t>）</w:t>
            </w:r>
            <w:r w:rsidRPr="00FC3574">
              <w:rPr>
                <w:rFonts w:ascii="Meiryo UI" w:eastAsia="Meiryo UI" w:hAnsi="Meiryo UI" w:cs="Meiryo UI" w:hint="eastAsia"/>
                <w:b/>
                <w:sz w:val="18"/>
                <w:szCs w:val="18"/>
              </w:rPr>
              <w:t>＞</w:t>
            </w:r>
          </w:p>
        </w:tc>
      </w:tr>
      <w:tr w:rsidR="00FC3574" w:rsidRPr="00FC3574" w14:paraId="2032266E" w14:textId="77777777" w:rsidTr="00BD44B3">
        <w:trPr>
          <w:trHeight w:val="5082"/>
        </w:trPr>
        <w:tc>
          <w:tcPr>
            <w:tcW w:w="329" w:type="dxa"/>
            <w:tcBorders>
              <w:top w:val="nil"/>
              <w:bottom w:val="nil"/>
            </w:tcBorders>
          </w:tcPr>
          <w:p w14:paraId="20322631" w14:textId="77777777" w:rsidR="007F3D1A" w:rsidRPr="00FC3574"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D99B075" w14:textId="77777777" w:rsidR="002247FE" w:rsidRPr="00FC3574" w:rsidRDefault="002247FE" w:rsidP="002247FE">
            <w:pPr>
              <w:spacing w:line="280" w:lineRule="exact"/>
              <w:ind w:left="200" w:hangingChars="100" w:hanging="200"/>
              <w:rPr>
                <w:rFonts w:ascii="Meiryo UI" w:eastAsia="Meiryo UI" w:hAnsi="Meiryo UI" w:cs="Meiryo UI"/>
                <w:sz w:val="20"/>
                <w:szCs w:val="20"/>
              </w:rPr>
            </w:pPr>
          </w:p>
          <w:p w14:paraId="148D50C4" w14:textId="31166D08" w:rsidR="00A60394" w:rsidRPr="00FC3574" w:rsidRDefault="00A60394" w:rsidP="00A60394">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w:t>
            </w:r>
            <w:r w:rsidR="00744C77" w:rsidRPr="00FC3574">
              <w:rPr>
                <w:rFonts w:ascii="Meiryo UI" w:eastAsia="Meiryo UI" w:hAnsi="Meiryo UI" w:cs="Meiryo UI" w:hint="eastAsia"/>
                <w:sz w:val="20"/>
                <w:szCs w:val="20"/>
              </w:rPr>
              <w:t>議員自ら学校へ出向き、若い世代に政治への関心を高めてもらうことを目的に実施している</w:t>
            </w:r>
            <w:r w:rsidR="00682935" w:rsidRPr="00FC3574">
              <w:rPr>
                <w:rFonts w:ascii="Meiryo UI" w:eastAsia="Meiryo UI" w:hAnsi="Meiryo UI" w:cs="Meiryo UI" w:hint="eastAsia"/>
                <w:sz w:val="20"/>
                <w:szCs w:val="20"/>
              </w:rPr>
              <w:t>「大阪府議会出前講座（授業）</w:t>
            </w:r>
            <w:r w:rsidRPr="00FC3574">
              <w:rPr>
                <w:rFonts w:ascii="Meiryo UI" w:eastAsia="Meiryo UI" w:hAnsi="Meiryo UI" w:cs="Meiryo UI" w:hint="eastAsia"/>
                <w:sz w:val="20"/>
                <w:szCs w:val="20"/>
              </w:rPr>
              <w:t>」の今後の展開等について、広報委員会での取組みをサポートする。</w:t>
            </w:r>
          </w:p>
          <w:p w14:paraId="57163E4E" w14:textId="4BB53028" w:rsidR="002247FE" w:rsidRPr="00FC3574" w:rsidRDefault="002247FE" w:rsidP="00A60394">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■広報紙やテレビなどのマスメディアに加え、手軽で広く利用されてきているICT（ホームページ、SNS）等も活用して、効果的</w:t>
            </w:r>
            <w:r w:rsidR="00A60394" w:rsidRPr="00FC3574">
              <w:rPr>
                <w:rFonts w:ascii="Meiryo UI" w:eastAsia="Meiryo UI" w:hAnsi="Meiryo UI" w:cs="Meiryo UI" w:hint="eastAsia"/>
                <w:sz w:val="20"/>
                <w:szCs w:val="20"/>
              </w:rPr>
              <w:t>に</w:t>
            </w:r>
            <w:r w:rsidRPr="00FC3574">
              <w:rPr>
                <w:rFonts w:ascii="Meiryo UI" w:eastAsia="Meiryo UI" w:hAnsi="Meiryo UI" w:cs="Meiryo UI" w:hint="eastAsia"/>
                <w:sz w:val="20"/>
                <w:szCs w:val="20"/>
              </w:rPr>
              <w:t>議会情報</w:t>
            </w:r>
            <w:r w:rsidR="0076596B" w:rsidRPr="00FC3574">
              <w:rPr>
                <w:rFonts w:ascii="Meiryo UI" w:eastAsia="Meiryo UI" w:hAnsi="Meiryo UI" w:cs="Meiryo UI" w:hint="eastAsia"/>
                <w:sz w:val="20"/>
                <w:szCs w:val="20"/>
              </w:rPr>
              <w:t>を</w:t>
            </w:r>
            <w:r w:rsidRPr="00FC3574">
              <w:rPr>
                <w:rFonts w:ascii="Meiryo UI" w:eastAsia="Meiryo UI" w:hAnsi="Meiryo UI" w:cs="Meiryo UI" w:hint="eastAsia"/>
                <w:sz w:val="20"/>
                <w:szCs w:val="20"/>
              </w:rPr>
              <w:t>発信</w:t>
            </w:r>
            <w:r w:rsidR="0076596B" w:rsidRPr="00FC3574">
              <w:rPr>
                <w:rFonts w:ascii="Meiryo UI" w:eastAsia="Meiryo UI" w:hAnsi="Meiryo UI" w:cs="Meiryo UI" w:hint="eastAsia"/>
                <w:sz w:val="20"/>
                <w:szCs w:val="20"/>
              </w:rPr>
              <w:t>する</w:t>
            </w:r>
            <w:r w:rsidRPr="00FC3574">
              <w:rPr>
                <w:rFonts w:ascii="Meiryo UI" w:eastAsia="Meiryo UI" w:hAnsi="Meiryo UI" w:cs="Meiryo UI" w:hint="eastAsia"/>
                <w:sz w:val="20"/>
                <w:szCs w:val="20"/>
              </w:rPr>
              <w:t>。</w:t>
            </w:r>
          </w:p>
          <w:p w14:paraId="6DED8E8D" w14:textId="56637320" w:rsidR="00A60394" w:rsidRPr="00FC3574" w:rsidRDefault="00A60394" w:rsidP="00A60394">
            <w:pPr>
              <w:spacing w:line="280" w:lineRule="exact"/>
              <w:ind w:leftChars="100" w:left="320" w:hangingChars="50" w:hanging="100"/>
              <w:rPr>
                <w:rFonts w:ascii="Meiryo UI" w:eastAsia="Meiryo UI" w:hAnsi="Meiryo UI" w:cs="Meiryo UI"/>
                <w:sz w:val="20"/>
                <w:szCs w:val="20"/>
              </w:rPr>
            </w:pPr>
            <w:r w:rsidRPr="00FC3574">
              <w:rPr>
                <w:rFonts w:ascii="Meiryo UI" w:eastAsia="Meiryo UI" w:hAnsi="Meiryo UI" w:cs="Meiryo UI" w:hint="eastAsia"/>
                <w:sz w:val="20"/>
                <w:szCs w:val="20"/>
              </w:rPr>
              <w:t>・大阪府議会ホームページの改善</w:t>
            </w:r>
            <w:r w:rsidR="00E52FEA" w:rsidRPr="00FC3574">
              <w:rPr>
                <w:rFonts w:ascii="Meiryo UI" w:eastAsia="Meiryo UI" w:hAnsi="Meiryo UI" w:cs="Meiryo UI" w:hint="eastAsia"/>
                <w:sz w:val="20"/>
                <w:szCs w:val="20"/>
              </w:rPr>
              <w:t>・充実</w:t>
            </w:r>
            <w:r w:rsidRPr="00FC3574">
              <w:rPr>
                <w:rFonts w:ascii="Meiryo UI" w:eastAsia="Meiryo UI" w:hAnsi="Meiryo UI" w:cs="Meiryo UI" w:hint="eastAsia"/>
                <w:sz w:val="20"/>
                <w:szCs w:val="20"/>
              </w:rPr>
              <w:t>によるアクセス数向上に向けたさらなる取組み</w:t>
            </w:r>
          </w:p>
          <w:p w14:paraId="09F48BD5" w14:textId="663D5ADB" w:rsidR="002247FE" w:rsidRPr="00FC3574" w:rsidRDefault="002247FE" w:rsidP="002247FE">
            <w:pPr>
              <w:spacing w:line="280" w:lineRule="exact"/>
              <w:ind w:leftChars="100" w:left="320" w:hangingChars="50" w:hanging="100"/>
              <w:rPr>
                <w:rFonts w:ascii="Meiryo UI" w:eastAsia="Meiryo UI" w:hAnsi="Meiryo UI" w:cs="Meiryo UI"/>
                <w:sz w:val="20"/>
                <w:szCs w:val="20"/>
              </w:rPr>
            </w:pPr>
            <w:r w:rsidRPr="00FC3574">
              <w:rPr>
                <w:rFonts w:ascii="Meiryo UI" w:eastAsia="Meiryo UI" w:hAnsi="Meiryo UI" w:cs="Meiryo UI" w:hint="eastAsia"/>
                <w:sz w:val="20"/>
                <w:szCs w:val="20"/>
              </w:rPr>
              <w:t>・府議会公式フェイスブックによるビジュアルかつタイムリーな情報発信</w:t>
            </w:r>
          </w:p>
          <w:p w14:paraId="2D206D95" w14:textId="6F3E30E1" w:rsidR="002247FE" w:rsidRPr="00FC3574" w:rsidRDefault="002247FE" w:rsidP="002247FE">
            <w:pPr>
              <w:spacing w:line="280" w:lineRule="exact"/>
              <w:ind w:leftChars="100" w:left="320" w:hangingChars="50" w:hanging="100"/>
              <w:rPr>
                <w:rFonts w:ascii="Meiryo UI" w:eastAsia="Meiryo UI" w:hAnsi="Meiryo UI" w:cs="Meiryo UI"/>
                <w:sz w:val="20"/>
                <w:szCs w:val="20"/>
              </w:rPr>
            </w:pPr>
            <w:r w:rsidRPr="00FC3574">
              <w:rPr>
                <w:rFonts w:ascii="Meiryo UI" w:eastAsia="Meiryo UI" w:hAnsi="Meiryo UI" w:cs="Meiryo UI" w:hint="eastAsia"/>
                <w:sz w:val="20"/>
                <w:szCs w:val="20"/>
              </w:rPr>
              <w:t>・議会広報テレビ番組の放映</w:t>
            </w:r>
          </w:p>
          <w:p w14:paraId="4B7DEE2A" w14:textId="05B14A80" w:rsidR="004F4713" w:rsidRPr="00FC3574" w:rsidRDefault="002247FE" w:rsidP="002247FE">
            <w:pPr>
              <w:spacing w:line="280" w:lineRule="exact"/>
              <w:ind w:leftChars="100" w:left="320" w:hangingChars="50" w:hanging="100"/>
              <w:rPr>
                <w:rFonts w:ascii="Meiryo UI" w:eastAsia="Meiryo UI" w:hAnsi="Meiryo UI" w:cs="Meiryo UI"/>
                <w:sz w:val="20"/>
                <w:szCs w:val="20"/>
              </w:rPr>
            </w:pPr>
            <w:r w:rsidRPr="00FC3574">
              <w:rPr>
                <w:rFonts w:ascii="Meiryo UI" w:eastAsia="Meiryo UI" w:hAnsi="Meiryo UI" w:cs="Meiryo UI" w:hint="eastAsia"/>
                <w:sz w:val="20"/>
                <w:szCs w:val="20"/>
              </w:rPr>
              <w:t>・キッズ大阪府議会の実施</w:t>
            </w:r>
          </w:p>
          <w:p w14:paraId="208E1466" w14:textId="77777777" w:rsidR="002247FE" w:rsidRPr="00FC3574" w:rsidRDefault="002247FE" w:rsidP="002247FE">
            <w:pPr>
              <w:spacing w:line="280" w:lineRule="exact"/>
              <w:ind w:leftChars="100" w:left="320" w:hangingChars="50" w:hanging="100"/>
              <w:rPr>
                <w:rFonts w:ascii="Meiryo UI" w:eastAsia="Meiryo UI" w:hAnsi="Meiryo UI" w:cs="Meiryo UI"/>
                <w:strike/>
                <w:sz w:val="20"/>
                <w:szCs w:val="20"/>
              </w:rPr>
            </w:pPr>
          </w:p>
          <w:p w14:paraId="2032263B" w14:textId="77777777" w:rsidR="00D933D3" w:rsidRPr="00FC3574" w:rsidRDefault="00D933D3" w:rsidP="00D933D3">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（スケジュール）</w:t>
            </w:r>
          </w:p>
          <w:p w14:paraId="2032263D" w14:textId="2FC72E3F" w:rsidR="00D933D3" w:rsidRPr="00FC3574" w:rsidRDefault="00BF5EB2" w:rsidP="00040F01">
            <w:pPr>
              <w:spacing w:line="280" w:lineRule="exact"/>
              <w:ind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４</w:t>
            </w:r>
            <w:r w:rsidR="00D933D3" w:rsidRPr="00FC3574">
              <w:rPr>
                <w:rFonts w:ascii="Meiryo UI" w:eastAsia="Meiryo UI" w:hAnsi="Meiryo UI" w:cs="Meiryo UI" w:hint="eastAsia"/>
                <w:sz w:val="20"/>
                <w:szCs w:val="20"/>
              </w:rPr>
              <w:t>月：広報委員会において</w:t>
            </w:r>
            <w:r w:rsidR="00040F01" w:rsidRPr="00FC3574">
              <w:rPr>
                <w:rFonts w:ascii="Meiryo UI" w:eastAsia="Meiryo UI" w:hAnsi="Meiryo UI" w:cs="Meiryo UI" w:hint="eastAsia"/>
                <w:sz w:val="20"/>
                <w:szCs w:val="20"/>
              </w:rPr>
              <w:t>、議会</w:t>
            </w:r>
            <w:r w:rsidR="00D933D3" w:rsidRPr="00FC3574">
              <w:rPr>
                <w:rFonts w:ascii="Meiryo UI" w:eastAsia="Meiryo UI" w:hAnsi="Meiryo UI" w:cs="Meiryo UI" w:hint="eastAsia"/>
                <w:sz w:val="20"/>
                <w:szCs w:val="20"/>
              </w:rPr>
              <w:t>広報事業計画</w:t>
            </w:r>
            <w:r w:rsidR="00040F01" w:rsidRPr="00FC3574">
              <w:rPr>
                <w:rFonts w:ascii="Meiryo UI" w:eastAsia="Meiryo UI" w:hAnsi="Meiryo UI" w:cs="Meiryo UI" w:hint="eastAsia"/>
                <w:sz w:val="20"/>
                <w:szCs w:val="20"/>
              </w:rPr>
              <w:t>の</w:t>
            </w:r>
            <w:r w:rsidR="00D933D3" w:rsidRPr="00FC3574">
              <w:rPr>
                <w:rFonts w:ascii="Meiryo UI" w:eastAsia="Meiryo UI" w:hAnsi="Meiryo UI" w:cs="Meiryo UI" w:hint="eastAsia"/>
                <w:sz w:val="20"/>
                <w:szCs w:val="20"/>
              </w:rPr>
              <w:t>策定</w:t>
            </w:r>
          </w:p>
          <w:p w14:paraId="2032263E" w14:textId="237152ED" w:rsidR="00D933D3" w:rsidRPr="00FC3574" w:rsidRDefault="00BF5EB2" w:rsidP="00D933D3">
            <w:pPr>
              <w:spacing w:line="280" w:lineRule="exact"/>
              <w:ind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６</w:t>
            </w:r>
            <w:r w:rsidR="00D933D3" w:rsidRPr="00FC3574">
              <w:rPr>
                <w:rFonts w:ascii="Meiryo UI" w:eastAsia="Meiryo UI" w:hAnsi="Meiryo UI" w:cs="Meiryo UI" w:hint="eastAsia"/>
                <w:sz w:val="20"/>
                <w:szCs w:val="20"/>
              </w:rPr>
              <w:t>月：議会広報テレビ番組選定委員会</w:t>
            </w:r>
            <w:r w:rsidR="00040F01" w:rsidRPr="00FC3574">
              <w:rPr>
                <w:rFonts w:ascii="Meiryo UI" w:eastAsia="Meiryo UI" w:hAnsi="Meiryo UI" w:cs="Meiryo UI" w:hint="eastAsia"/>
                <w:sz w:val="20"/>
                <w:szCs w:val="20"/>
              </w:rPr>
              <w:t>の</w:t>
            </w:r>
            <w:r w:rsidR="00D933D3" w:rsidRPr="00FC3574">
              <w:rPr>
                <w:rFonts w:ascii="Meiryo UI" w:eastAsia="Meiryo UI" w:hAnsi="Meiryo UI" w:cs="Meiryo UI" w:hint="eastAsia"/>
                <w:sz w:val="20"/>
                <w:szCs w:val="20"/>
              </w:rPr>
              <w:t>開催</w:t>
            </w:r>
          </w:p>
          <w:p w14:paraId="2032264E" w14:textId="1AD47867" w:rsidR="0070708F" w:rsidRPr="00FC3574" w:rsidRDefault="00BF5EB2" w:rsidP="00BD44B3">
            <w:pPr>
              <w:spacing w:line="280" w:lineRule="exact"/>
              <w:ind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10</w:t>
            </w:r>
            <w:r w:rsidR="00D933D3" w:rsidRPr="00FC3574">
              <w:rPr>
                <w:rFonts w:ascii="Meiryo UI" w:eastAsia="Meiryo UI" w:hAnsi="Meiryo UI" w:cs="Meiryo UI" w:hint="eastAsia"/>
                <w:sz w:val="20"/>
                <w:szCs w:val="20"/>
              </w:rPr>
              <w:t>月～：議会広報テレビ番組の放映</w:t>
            </w:r>
          </w:p>
        </w:tc>
        <w:tc>
          <w:tcPr>
            <w:tcW w:w="396" w:type="dxa"/>
            <w:vMerge/>
            <w:tcBorders>
              <w:left w:val="dashed" w:sz="4" w:space="0" w:color="auto"/>
              <w:bottom w:val="single" w:sz="4" w:space="0" w:color="auto"/>
              <w:right w:val="dashed" w:sz="4" w:space="0" w:color="auto"/>
            </w:tcBorders>
            <w:shd w:val="clear" w:color="auto" w:fill="auto"/>
          </w:tcPr>
          <w:p w14:paraId="2032264F" w14:textId="77777777" w:rsidR="007F3D1A" w:rsidRPr="00FC3574"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4A79B6A" w14:textId="77777777" w:rsidR="005226A4" w:rsidRPr="00FC3574" w:rsidRDefault="005226A4" w:rsidP="00D933D3">
            <w:pPr>
              <w:spacing w:line="280" w:lineRule="exact"/>
              <w:ind w:left="200" w:hangingChars="100" w:hanging="200"/>
              <w:rPr>
                <w:rFonts w:ascii="Meiryo UI" w:eastAsia="Meiryo UI" w:hAnsi="Meiryo UI" w:cs="Meiryo UI"/>
                <w:sz w:val="20"/>
                <w:szCs w:val="20"/>
                <w:bdr w:val="single" w:sz="4" w:space="0" w:color="auto"/>
              </w:rPr>
            </w:pPr>
          </w:p>
          <w:p w14:paraId="20322651" w14:textId="77777777" w:rsidR="00D933D3" w:rsidRPr="00FC3574" w:rsidRDefault="00D933D3" w:rsidP="00D933D3">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◇活動指標（アウトプット）</w:t>
            </w:r>
          </w:p>
          <w:p w14:paraId="7B5522C5" w14:textId="736433EB" w:rsidR="002247FE" w:rsidRPr="00FC3574" w:rsidRDefault="00FD6020" w:rsidP="002247FE">
            <w:pPr>
              <w:spacing w:line="280" w:lineRule="exact"/>
              <w:ind w:leftChars="100" w:left="420" w:hangingChars="100" w:hanging="200"/>
              <w:rPr>
                <w:rFonts w:ascii="Meiryo UI" w:eastAsia="Meiryo UI" w:hAnsi="Meiryo UI" w:cs="Meiryo UI"/>
                <w:sz w:val="20"/>
                <w:szCs w:val="20"/>
              </w:rPr>
            </w:pPr>
            <w:r w:rsidRPr="00FC3574">
              <w:rPr>
                <w:rFonts w:ascii="メイリオ" w:eastAsia="メイリオ" w:hAnsi="メイリオ" w:cs="メイリオ" w:hint="eastAsia"/>
                <w:sz w:val="20"/>
                <w:szCs w:val="20"/>
              </w:rPr>
              <w:t>▸</w:t>
            </w:r>
            <w:r w:rsidR="00926980" w:rsidRPr="00FC3574">
              <w:rPr>
                <w:rFonts w:ascii="Meiryo UI" w:eastAsia="Meiryo UI" w:hAnsi="Meiryo UI" w:cs="Meiryo UI" w:hint="eastAsia"/>
                <w:sz w:val="20"/>
                <w:szCs w:val="20"/>
              </w:rPr>
              <w:t>広報委員会での協議に基づき、</w:t>
            </w:r>
            <w:r w:rsidR="00682935" w:rsidRPr="00FC3574">
              <w:rPr>
                <w:rFonts w:ascii="Meiryo UI" w:eastAsia="Meiryo UI" w:hAnsi="Meiryo UI" w:cs="Meiryo UI" w:hint="eastAsia"/>
                <w:sz w:val="20"/>
                <w:szCs w:val="20"/>
              </w:rPr>
              <w:t>今後の出前</w:t>
            </w:r>
            <w:r w:rsidR="00926980" w:rsidRPr="00FC3574">
              <w:rPr>
                <w:rFonts w:ascii="Meiryo UI" w:eastAsia="Meiryo UI" w:hAnsi="Meiryo UI" w:cs="Meiryo UI" w:hint="eastAsia"/>
                <w:sz w:val="20"/>
                <w:szCs w:val="20"/>
              </w:rPr>
              <w:t>授業の展開等について、</w:t>
            </w:r>
            <w:r w:rsidR="002247FE" w:rsidRPr="00FC3574">
              <w:rPr>
                <w:rFonts w:ascii="Meiryo UI" w:eastAsia="Meiryo UI" w:hAnsi="Meiryo UI" w:cs="Meiryo UI" w:hint="eastAsia"/>
                <w:sz w:val="20"/>
                <w:szCs w:val="20"/>
              </w:rPr>
              <w:t>取組みをサポートする。</w:t>
            </w:r>
          </w:p>
          <w:p w14:paraId="1D0C3BC9" w14:textId="488C858C" w:rsidR="00650E52" w:rsidRPr="00FC3574" w:rsidRDefault="00FD6020" w:rsidP="00650E52">
            <w:pPr>
              <w:spacing w:line="280" w:lineRule="exact"/>
              <w:ind w:leftChars="100" w:left="420" w:hangingChars="100" w:hanging="200"/>
              <w:rPr>
                <w:rFonts w:ascii="Meiryo UI" w:eastAsia="Meiryo UI" w:hAnsi="Meiryo UI" w:cs="Meiryo UI"/>
                <w:sz w:val="20"/>
                <w:szCs w:val="20"/>
              </w:rPr>
            </w:pPr>
            <w:r w:rsidRPr="00FC3574">
              <w:rPr>
                <w:rFonts w:ascii="メイリオ" w:eastAsia="メイリオ" w:hAnsi="メイリオ" w:cs="メイリオ" w:hint="eastAsia"/>
                <w:sz w:val="20"/>
                <w:szCs w:val="20"/>
              </w:rPr>
              <w:t>▸</w:t>
            </w:r>
            <w:r w:rsidR="00650E52" w:rsidRPr="00FC3574">
              <w:rPr>
                <w:rFonts w:ascii="Meiryo UI" w:eastAsia="Meiryo UI" w:hAnsi="Meiryo UI" w:cs="Meiryo UI" w:hint="eastAsia"/>
                <w:sz w:val="20"/>
                <w:szCs w:val="20"/>
              </w:rPr>
              <w:t>幅広い年齢層の府議会活動への関心を高めるよう、議会広報テレビ番組やフェイスブック、キッズ大阪府議会の開催等を通じて情報発信する。</w:t>
            </w:r>
          </w:p>
          <w:p w14:paraId="795E6130" w14:textId="695E2D7E" w:rsidR="00650E52" w:rsidRPr="00FC3574" w:rsidRDefault="00FD6020" w:rsidP="00650E52">
            <w:pPr>
              <w:spacing w:line="280" w:lineRule="exact"/>
              <w:ind w:leftChars="100" w:left="420" w:hangingChars="100" w:hanging="200"/>
              <w:rPr>
                <w:rFonts w:ascii="Meiryo UI" w:eastAsia="Meiryo UI" w:hAnsi="Meiryo UI" w:cs="Meiryo UI"/>
                <w:sz w:val="20"/>
                <w:szCs w:val="20"/>
              </w:rPr>
            </w:pPr>
            <w:r w:rsidRPr="00FC3574">
              <w:rPr>
                <w:rFonts w:ascii="メイリオ" w:eastAsia="メイリオ" w:hAnsi="メイリオ" w:cs="メイリオ" w:hint="eastAsia"/>
                <w:sz w:val="20"/>
                <w:szCs w:val="20"/>
              </w:rPr>
              <w:t>▸</w:t>
            </w:r>
            <w:r w:rsidR="00F12AEA" w:rsidRPr="00FC3574">
              <w:rPr>
                <w:rFonts w:ascii="Meiryo UI" w:eastAsia="Meiryo UI" w:hAnsi="Meiryo UI" w:cs="Meiryo UI" w:hint="eastAsia"/>
                <w:sz w:val="20"/>
                <w:szCs w:val="20"/>
              </w:rPr>
              <w:t>ホームページにおいて、</w:t>
            </w:r>
            <w:r w:rsidR="00650E52" w:rsidRPr="00FC3574">
              <w:rPr>
                <w:rFonts w:ascii="Meiryo UI" w:eastAsia="Meiryo UI" w:hAnsi="Meiryo UI" w:cs="Meiryo UI" w:hint="eastAsia"/>
                <w:sz w:val="20"/>
                <w:szCs w:val="20"/>
              </w:rPr>
              <w:t>議会活動をより分かりやすく</w:t>
            </w:r>
            <w:r w:rsidR="00F12AEA" w:rsidRPr="00FC3574">
              <w:rPr>
                <w:rFonts w:ascii="Meiryo UI" w:eastAsia="Meiryo UI" w:hAnsi="Meiryo UI" w:cs="Meiryo UI" w:hint="eastAsia"/>
                <w:sz w:val="20"/>
                <w:szCs w:val="20"/>
              </w:rPr>
              <w:t>、かつ必要な情報を迅速に提供できるよう取り組む。</w:t>
            </w:r>
          </w:p>
          <w:p w14:paraId="20322656" w14:textId="77777777" w:rsidR="00D933D3" w:rsidRPr="00FC3574" w:rsidRDefault="00D933D3" w:rsidP="00D933D3">
            <w:pPr>
              <w:spacing w:line="280" w:lineRule="exact"/>
              <w:ind w:left="32" w:hangingChars="16" w:hanging="32"/>
              <w:rPr>
                <w:rFonts w:ascii="Meiryo UI" w:eastAsia="Meiryo UI" w:hAnsi="Meiryo UI" w:cs="Meiryo UI"/>
                <w:sz w:val="20"/>
                <w:szCs w:val="20"/>
              </w:rPr>
            </w:pPr>
          </w:p>
          <w:p w14:paraId="20322657" w14:textId="77777777" w:rsidR="00D933D3" w:rsidRPr="00FC3574" w:rsidRDefault="00D933D3" w:rsidP="00D933D3">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◇成果指標（アウトカム）</w:t>
            </w:r>
          </w:p>
          <w:p w14:paraId="4C8DD57B" w14:textId="77777777" w:rsidR="00926980" w:rsidRPr="00FC3574" w:rsidRDefault="00D933D3" w:rsidP="00926980">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（定性的な目標）</w:t>
            </w:r>
          </w:p>
          <w:p w14:paraId="64B6F96C" w14:textId="46AF8D25" w:rsidR="00744C77" w:rsidRPr="00FC3574" w:rsidRDefault="00926980" w:rsidP="00926980">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FD6020" w:rsidRPr="00FC3574">
              <w:rPr>
                <w:rFonts w:ascii="Meiryo UI" w:eastAsia="Meiryo UI" w:hAnsi="Meiryo UI" w:cs="Meiryo UI" w:hint="eastAsia"/>
                <w:sz w:val="20"/>
                <w:szCs w:val="20"/>
              </w:rPr>
              <w:t xml:space="preserve"> </w:t>
            </w:r>
            <w:r w:rsidR="00FD6020" w:rsidRPr="00FC3574">
              <w:rPr>
                <w:rFonts w:ascii="メイリオ" w:eastAsia="メイリオ" w:hAnsi="メイリオ" w:cs="メイリオ" w:hint="eastAsia"/>
                <w:sz w:val="20"/>
                <w:szCs w:val="20"/>
              </w:rPr>
              <w:t>▸</w:t>
            </w:r>
            <w:r w:rsidRPr="00FC3574">
              <w:rPr>
                <w:rFonts w:ascii="Meiryo UI" w:eastAsia="Meiryo UI" w:hAnsi="Meiryo UI" w:cs="Meiryo UI" w:hint="eastAsia"/>
                <w:sz w:val="20"/>
                <w:szCs w:val="20"/>
              </w:rPr>
              <w:t>出前授業について、対象を</w:t>
            </w:r>
            <w:r w:rsidR="00744C77" w:rsidRPr="00FC3574">
              <w:rPr>
                <w:rFonts w:ascii="Meiryo UI" w:eastAsia="Meiryo UI" w:hAnsi="Meiryo UI" w:cs="Meiryo UI" w:hint="eastAsia"/>
                <w:sz w:val="20"/>
                <w:szCs w:val="20"/>
              </w:rPr>
              <w:t>現行の高校、支援学校、</w:t>
            </w:r>
          </w:p>
          <w:p w14:paraId="077A3339" w14:textId="7ECCF224" w:rsidR="00744C77" w:rsidRPr="00FC3574" w:rsidRDefault="00744C77" w:rsidP="00926980">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専門学校に加え、</w:t>
            </w:r>
            <w:r w:rsidR="00926980" w:rsidRPr="00FC3574">
              <w:rPr>
                <w:rFonts w:ascii="Meiryo UI" w:eastAsia="Meiryo UI" w:hAnsi="Meiryo UI" w:cs="Meiryo UI" w:hint="eastAsia"/>
                <w:sz w:val="20"/>
                <w:szCs w:val="20"/>
              </w:rPr>
              <w:t>大学等にも拡大</w:t>
            </w:r>
            <w:r w:rsidRPr="00FC3574">
              <w:rPr>
                <w:rFonts w:ascii="Meiryo UI" w:eastAsia="Meiryo UI" w:hAnsi="Meiryo UI" w:cs="Meiryo UI" w:hint="eastAsia"/>
                <w:sz w:val="20"/>
                <w:szCs w:val="20"/>
              </w:rPr>
              <w:t>する。</w:t>
            </w:r>
          </w:p>
          <w:p w14:paraId="6ED294AB" w14:textId="5EC50D9A" w:rsidR="00BD44B3" w:rsidRPr="00FC3574" w:rsidRDefault="00FD6020" w:rsidP="00FD6020">
            <w:pPr>
              <w:spacing w:line="280" w:lineRule="exact"/>
              <w:ind w:left="34"/>
              <w:rPr>
                <w:rFonts w:ascii="Meiryo UI" w:eastAsia="Meiryo UI" w:hAnsi="Meiryo UI" w:cs="Meiryo UI"/>
                <w:sz w:val="20"/>
                <w:szCs w:val="20"/>
              </w:rPr>
            </w:pPr>
            <w:r w:rsidRPr="00FC3574">
              <w:rPr>
                <w:rFonts w:ascii="メイリオ" w:eastAsia="メイリオ" w:hAnsi="メイリオ" w:cs="メイリオ" w:hint="eastAsia"/>
                <w:sz w:val="20"/>
                <w:szCs w:val="20"/>
              </w:rPr>
              <w:t xml:space="preserve">　▸</w:t>
            </w:r>
            <w:r w:rsidR="00D1528B" w:rsidRPr="00FC3574">
              <w:rPr>
                <w:rFonts w:ascii="Meiryo UI" w:eastAsia="Meiryo UI" w:hAnsi="Meiryo UI" w:cs="Meiryo UI" w:hint="eastAsia"/>
                <w:sz w:val="20"/>
                <w:szCs w:val="20"/>
              </w:rPr>
              <w:t>府民に</w:t>
            </w:r>
            <w:r w:rsidR="00D933D3" w:rsidRPr="00FC3574">
              <w:rPr>
                <w:rFonts w:ascii="Meiryo UI" w:eastAsia="Meiryo UI" w:hAnsi="Meiryo UI" w:cs="Meiryo UI" w:hint="eastAsia"/>
                <w:sz w:val="20"/>
                <w:szCs w:val="20"/>
              </w:rPr>
              <w:t>わかりやすく、タイムリーな情報発信を行</w:t>
            </w:r>
            <w:r w:rsidR="00040F01" w:rsidRPr="00FC3574">
              <w:rPr>
                <w:rFonts w:ascii="Meiryo UI" w:eastAsia="Meiryo UI" w:hAnsi="Meiryo UI" w:cs="Meiryo UI" w:hint="eastAsia"/>
                <w:sz w:val="20"/>
                <w:szCs w:val="20"/>
              </w:rPr>
              <w:t>うこと</w:t>
            </w:r>
          </w:p>
          <w:p w14:paraId="20322659" w14:textId="2D4CBF82" w:rsidR="00D933D3" w:rsidRPr="00FC3574" w:rsidRDefault="00D1528B" w:rsidP="00BD44B3">
            <w:pPr>
              <w:spacing w:line="280" w:lineRule="exact"/>
              <w:ind w:left="34" w:firstLineChars="200" w:firstLine="400"/>
              <w:rPr>
                <w:rFonts w:ascii="Meiryo UI" w:eastAsia="Meiryo UI" w:hAnsi="Meiryo UI" w:cs="Meiryo UI"/>
                <w:sz w:val="20"/>
                <w:szCs w:val="20"/>
              </w:rPr>
            </w:pPr>
            <w:r w:rsidRPr="00FC3574">
              <w:rPr>
                <w:rFonts w:ascii="Meiryo UI" w:eastAsia="Meiryo UI" w:hAnsi="Meiryo UI" w:cs="Meiryo UI" w:hint="eastAsia"/>
                <w:sz w:val="20"/>
                <w:szCs w:val="20"/>
              </w:rPr>
              <w:t>で、</w:t>
            </w:r>
            <w:r w:rsidR="00D933D3" w:rsidRPr="00FC3574">
              <w:rPr>
                <w:rFonts w:ascii="Meiryo UI" w:eastAsia="Meiryo UI" w:hAnsi="Meiryo UI" w:cs="Meiryo UI" w:hint="eastAsia"/>
                <w:sz w:val="20"/>
                <w:szCs w:val="20"/>
              </w:rPr>
              <w:t>議会</w:t>
            </w:r>
            <w:r w:rsidRPr="00FC3574">
              <w:rPr>
                <w:rFonts w:ascii="Meiryo UI" w:eastAsia="Meiryo UI" w:hAnsi="Meiryo UI" w:cs="Meiryo UI" w:hint="eastAsia"/>
                <w:sz w:val="20"/>
                <w:szCs w:val="20"/>
              </w:rPr>
              <w:t>活動の認知度向上を図る。</w:t>
            </w:r>
          </w:p>
          <w:p w14:paraId="695E9DF8" w14:textId="77777777" w:rsidR="00F423BC" w:rsidRPr="00FC3574" w:rsidRDefault="00D933D3" w:rsidP="00F423BC">
            <w:pPr>
              <w:spacing w:line="280" w:lineRule="exact"/>
              <w:ind w:left="34" w:hangingChars="17" w:hanging="34"/>
              <w:rPr>
                <w:rFonts w:ascii="Meiryo UI" w:eastAsia="Meiryo UI" w:hAnsi="Meiryo UI" w:cs="Meiryo UI"/>
                <w:sz w:val="20"/>
                <w:szCs w:val="20"/>
              </w:rPr>
            </w:pPr>
            <w:r w:rsidRPr="00FC3574">
              <w:rPr>
                <w:rFonts w:ascii="Meiryo UI" w:eastAsia="Meiryo UI" w:hAnsi="Meiryo UI" w:cs="Meiryo UI" w:hint="eastAsia"/>
                <w:sz w:val="20"/>
                <w:szCs w:val="20"/>
              </w:rPr>
              <w:t>（数値目標）</w:t>
            </w:r>
          </w:p>
          <w:p w14:paraId="1A700071" w14:textId="194FD102" w:rsidR="00F12AEA" w:rsidRPr="00FC3574" w:rsidRDefault="00BB13E9" w:rsidP="00926980">
            <w:pPr>
              <w:spacing w:line="280" w:lineRule="exact"/>
              <w:ind w:left="34" w:firstLineChars="100" w:firstLine="200"/>
              <w:rPr>
                <w:rFonts w:ascii="Meiryo UI" w:eastAsia="Meiryo UI" w:hAnsi="Meiryo UI" w:cs="Meiryo UI"/>
                <w:sz w:val="20"/>
                <w:szCs w:val="20"/>
              </w:rPr>
            </w:pPr>
            <w:r w:rsidRPr="00FC3574">
              <w:rPr>
                <w:rFonts w:ascii="メイリオ" w:eastAsia="メイリオ" w:hAnsi="メイリオ" w:cs="メイリオ" w:hint="eastAsia"/>
                <w:sz w:val="20"/>
                <w:szCs w:val="20"/>
              </w:rPr>
              <w:t>・</w:t>
            </w:r>
            <w:r w:rsidR="00F12AEA" w:rsidRPr="00FC3574">
              <w:rPr>
                <w:rFonts w:ascii="Meiryo UI" w:eastAsia="Meiryo UI" w:hAnsi="Meiryo UI" w:cs="Meiryo UI" w:hint="eastAsia"/>
                <w:sz w:val="20"/>
                <w:szCs w:val="20"/>
              </w:rPr>
              <w:t>議会広報テレビ：視聴者アンケートで「府議会への</w:t>
            </w:r>
          </w:p>
          <w:p w14:paraId="2496EDA6" w14:textId="67320BBD" w:rsidR="00F12AEA" w:rsidRPr="00FC3574" w:rsidRDefault="00F12AEA" w:rsidP="00F12AEA">
            <w:pPr>
              <w:spacing w:line="280" w:lineRule="exact"/>
              <w:ind w:left="34"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 xml:space="preserve">　 親しみ・関心が高まった」との回答７割以上</w:t>
            </w:r>
          </w:p>
          <w:p w14:paraId="2032265D" w14:textId="1D1B43A5" w:rsidR="00D933D3" w:rsidRPr="00FC3574" w:rsidRDefault="00BB13E9" w:rsidP="002247FE">
            <w:pPr>
              <w:spacing w:line="280" w:lineRule="exact"/>
              <w:ind w:left="34" w:firstLineChars="100" w:firstLine="200"/>
              <w:rPr>
                <w:rFonts w:ascii="Meiryo UI" w:eastAsia="Meiryo UI" w:hAnsi="Meiryo UI" w:cs="Meiryo UI"/>
                <w:sz w:val="20"/>
                <w:szCs w:val="20"/>
              </w:rPr>
            </w:pPr>
            <w:r w:rsidRPr="00FC3574">
              <w:rPr>
                <w:rFonts w:ascii="メイリオ" w:eastAsia="メイリオ" w:hAnsi="メイリオ" w:cs="メイリオ" w:hint="eastAsia"/>
                <w:sz w:val="20"/>
                <w:szCs w:val="20"/>
              </w:rPr>
              <w:t>・</w:t>
            </w:r>
            <w:r w:rsidR="00D933D3" w:rsidRPr="00FC3574">
              <w:rPr>
                <w:rFonts w:ascii="Meiryo UI" w:eastAsia="Meiryo UI" w:hAnsi="Meiryo UI" w:cs="Meiryo UI" w:hint="eastAsia"/>
                <w:sz w:val="20"/>
                <w:szCs w:val="20"/>
              </w:rPr>
              <w:t>フェイスブック</w:t>
            </w:r>
            <w:r w:rsidR="00F12AEA" w:rsidRPr="00FC3574">
              <w:rPr>
                <w:rFonts w:ascii="Meiryo UI" w:eastAsia="Meiryo UI" w:hAnsi="Meiryo UI" w:cs="Meiryo UI" w:hint="eastAsia"/>
                <w:sz w:val="20"/>
                <w:szCs w:val="20"/>
              </w:rPr>
              <w:t>：</w:t>
            </w:r>
            <w:r w:rsidR="00D933D3" w:rsidRPr="00FC3574">
              <w:rPr>
                <w:rFonts w:ascii="Meiryo UI" w:eastAsia="Meiryo UI" w:hAnsi="Meiryo UI" w:cs="Meiryo UI" w:hint="eastAsia"/>
                <w:sz w:val="20"/>
                <w:szCs w:val="20"/>
              </w:rPr>
              <w:t xml:space="preserve">「いいね！」　</w:t>
            </w:r>
            <w:r w:rsidR="00F423BC" w:rsidRPr="00FC3574">
              <w:rPr>
                <w:rFonts w:ascii="Meiryo UI" w:eastAsia="Meiryo UI" w:hAnsi="Meiryo UI" w:cs="Meiryo UI" w:hint="eastAsia"/>
                <w:sz w:val="20"/>
                <w:szCs w:val="20"/>
              </w:rPr>
              <w:t>9</w:t>
            </w:r>
            <w:r w:rsidR="00D933D3" w:rsidRPr="00FC3574">
              <w:rPr>
                <w:rFonts w:ascii="Meiryo UI" w:eastAsia="Meiryo UI" w:hAnsi="Meiryo UI" w:cs="Meiryo UI" w:hint="eastAsia"/>
                <w:sz w:val="20"/>
                <w:szCs w:val="20"/>
              </w:rPr>
              <w:t>00</w:t>
            </w:r>
            <w:r w:rsidR="002247FE" w:rsidRPr="00FC3574">
              <w:rPr>
                <w:rFonts w:ascii="Meiryo UI" w:eastAsia="Meiryo UI" w:hAnsi="Meiryo UI" w:cs="Meiryo UI" w:hint="eastAsia"/>
                <w:sz w:val="20"/>
                <w:szCs w:val="20"/>
              </w:rPr>
              <w:t>件</w:t>
            </w:r>
          </w:p>
          <w:p w14:paraId="65A8AD32" w14:textId="00C46BE3" w:rsidR="00926980" w:rsidRPr="00FC3574" w:rsidRDefault="00BB13E9" w:rsidP="00926980">
            <w:pPr>
              <w:spacing w:line="280" w:lineRule="exact"/>
              <w:ind w:left="34" w:firstLineChars="100" w:firstLine="200"/>
              <w:rPr>
                <w:rFonts w:ascii="Meiryo UI" w:eastAsia="Meiryo UI" w:hAnsi="Meiryo UI" w:cs="Meiryo UI"/>
                <w:sz w:val="20"/>
                <w:szCs w:val="20"/>
              </w:rPr>
            </w:pPr>
            <w:r w:rsidRPr="00FC3574">
              <w:rPr>
                <w:rFonts w:ascii="メイリオ" w:eastAsia="メイリオ" w:hAnsi="メイリオ" w:cs="メイリオ" w:hint="eastAsia"/>
                <w:sz w:val="20"/>
                <w:szCs w:val="20"/>
              </w:rPr>
              <w:t>・</w:t>
            </w:r>
            <w:r w:rsidR="00F423BC" w:rsidRPr="00FC3574">
              <w:rPr>
                <w:rFonts w:ascii="Meiryo UI" w:eastAsia="Meiryo UI" w:hAnsi="Meiryo UI" w:cs="Meiryo UI" w:hint="eastAsia"/>
                <w:sz w:val="20"/>
                <w:szCs w:val="20"/>
              </w:rPr>
              <w:t>キッズ大阪府議会</w:t>
            </w:r>
            <w:r w:rsidR="00F12AEA" w:rsidRPr="00FC3574">
              <w:rPr>
                <w:rFonts w:ascii="Meiryo UI" w:eastAsia="Meiryo UI" w:hAnsi="Meiryo UI" w:cs="Meiryo UI" w:hint="eastAsia"/>
                <w:sz w:val="20"/>
                <w:szCs w:val="20"/>
              </w:rPr>
              <w:t>：アンケートで「参加してよかった」と</w:t>
            </w:r>
          </w:p>
          <w:p w14:paraId="06CCACD6" w14:textId="07FC096C" w:rsidR="00D1528B" w:rsidRPr="00FC3574" w:rsidRDefault="00926980" w:rsidP="00926980">
            <w:pPr>
              <w:spacing w:line="280" w:lineRule="exact"/>
              <w:ind w:left="34"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F12AEA" w:rsidRPr="00FC3574">
              <w:rPr>
                <w:rFonts w:ascii="Meiryo UI" w:eastAsia="Meiryo UI" w:hAnsi="Meiryo UI" w:cs="Meiryo UI" w:hint="eastAsia"/>
                <w:sz w:val="20"/>
                <w:szCs w:val="20"/>
              </w:rPr>
              <w:t>の回答９割以上</w:t>
            </w:r>
          </w:p>
          <w:p w14:paraId="2B8D6B36" w14:textId="77777777" w:rsidR="00F12AEA" w:rsidRPr="00FC3574" w:rsidRDefault="00F12AEA" w:rsidP="00F12AEA">
            <w:pPr>
              <w:spacing w:line="280" w:lineRule="exact"/>
              <w:ind w:left="34"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 xml:space="preserve">　　　　　　　　　　　　　　</w:t>
            </w:r>
          </w:p>
          <w:p w14:paraId="7C8DA9EA" w14:textId="77777777" w:rsidR="00F12AEA" w:rsidRPr="00FC3574" w:rsidRDefault="00F12AEA" w:rsidP="00F12AEA">
            <w:pPr>
              <w:spacing w:line="280" w:lineRule="exact"/>
              <w:ind w:left="34" w:firstLineChars="100" w:firstLine="200"/>
              <w:rPr>
                <w:rFonts w:ascii="Meiryo UI" w:eastAsia="Meiryo UI" w:hAnsi="Meiryo UI" w:cs="Meiryo UI"/>
                <w:sz w:val="20"/>
                <w:szCs w:val="20"/>
              </w:rPr>
            </w:pPr>
          </w:p>
          <w:p w14:paraId="61BC6D84" w14:textId="77777777" w:rsidR="00F12AEA" w:rsidRPr="00FC3574" w:rsidRDefault="00F12AEA" w:rsidP="00F12AEA">
            <w:pPr>
              <w:spacing w:line="280" w:lineRule="exact"/>
              <w:ind w:left="34" w:firstLineChars="100" w:firstLine="200"/>
              <w:rPr>
                <w:rFonts w:ascii="Meiryo UI" w:eastAsia="Meiryo UI" w:hAnsi="Meiryo UI" w:cs="Meiryo UI"/>
                <w:sz w:val="20"/>
                <w:szCs w:val="20"/>
              </w:rPr>
            </w:pPr>
          </w:p>
          <w:p w14:paraId="14C2565E" w14:textId="77777777" w:rsidR="00F12AEA" w:rsidRPr="00FC3574" w:rsidRDefault="00F12AEA" w:rsidP="00F12AEA">
            <w:pPr>
              <w:spacing w:line="280" w:lineRule="exact"/>
              <w:ind w:left="34" w:firstLineChars="100" w:firstLine="200"/>
              <w:rPr>
                <w:rFonts w:ascii="Meiryo UI" w:eastAsia="Meiryo UI" w:hAnsi="Meiryo UI" w:cs="Meiryo UI"/>
                <w:sz w:val="20"/>
                <w:szCs w:val="20"/>
              </w:rPr>
            </w:pPr>
          </w:p>
          <w:p w14:paraId="0D4EE23B" w14:textId="77777777" w:rsidR="006D47D7" w:rsidRPr="00FC3574" w:rsidRDefault="006D47D7" w:rsidP="00F12AEA">
            <w:pPr>
              <w:spacing w:line="280" w:lineRule="exact"/>
              <w:ind w:left="34" w:firstLineChars="100" w:firstLine="200"/>
              <w:rPr>
                <w:rFonts w:ascii="Meiryo UI" w:eastAsia="Meiryo UI" w:hAnsi="Meiryo UI" w:cs="Meiryo UI"/>
                <w:sz w:val="20"/>
                <w:szCs w:val="20"/>
              </w:rPr>
            </w:pPr>
          </w:p>
          <w:p w14:paraId="7E781FD3" w14:textId="77777777" w:rsidR="00F12AEA" w:rsidRPr="00FC3574" w:rsidRDefault="00F12AEA" w:rsidP="00F12AEA">
            <w:pPr>
              <w:spacing w:line="280" w:lineRule="exact"/>
              <w:ind w:left="34" w:firstLineChars="100" w:firstLine="200"/>
              <w:rPr>
                <w:rFonts w:ascii="Meiryo UI" w:eastAsia="Meiryo UI" w:hAnsi="Meiryo UI" w:cs="Meiryo UI"/>
                <w:sz w:val="20"/>
                <w:szCs w:val="20"/>
              </w:rPr>
            </w:pPr>
          </w:p>
          <w:p w14:paraId="2032266B" w14:textId="19389A8A" w:rsidR="00F12AEA" w:rsidRPr="00FC3574" w:rsidRDefault="00F12AEA" w:rsidP="00F12AEA">
            <w:pPr>
              <w:spacing w:line="280" w:lineRule="exact"/>
              <w:ind w:left="34" w:firstLineChars="100" w:firstLine="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032266C" w14:textId="77777777" w:rsidR="007F3D1A" w:rsidRPr="00FC3574"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60E8B26A" w14:textId="77777777" w:rsidR="00FC3574" w:rsidRDefault="00FC3574" w:rsidP="004A738C">
            <w:pPr>
              <w:spacing w:line="280" w:lineRule="exact"/>
              <w:ind w:left="200" w:hangingChars="100" w:hanging="200"/>
              <w:rPr>
                <w:rFonts w:ascii="Meiryo UI" w:eastAsia="Meiryo UI" w:hAnsi="Meiryo UI" w:cs="Meiryo UI"/>
                <w:sz w:val="20"/>
                <w:szCs w:val="20"/>
              </w:rPr>
            </w:pPr>
          </w:p>
          <w:p w14:paraId="4A959DF9" w14:textId="244E0A2A" w:rsidR="004A738C" w:rsidRPr="00FC3574" w:rsidRDefault="004A738C" w:rsidP="004A738C">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○出前授業について29年度の実施結果(アンケート　等)を踏まえ、広報委員会で協議し、対象を拡大。府立高校や支援学校の他、初めて大学(短期大学部)で実施した。府立大手前高校については新たな試みとして大阪府議会本会議場において実施した。</w:t>
            </w:r>
          </w:p>
          <w:p w14:paraId="68DA2655" w14:textId="77777777" w:rsidR="004A738C" w:rsidRPr="00FC3574" w:rsidRDefault="004A738C" w:rsidP="004A738C">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＊計３校実施（参加者は計1,086名）</w:t>
            </w:r>
          </w:p>
          <w:p w14:paraId="43D340C2" w14:textId="77777777" w:rsidR="00FC3574" w:rsidRDefault="00FC3574" w:rsidP="00FC3574">
            <w:pPr>
              <w:spacing w:line="100" w:lineRule="exact"/>
              <w:rPr>
                <w:rFonts w:ascii="Meiryo UI" w:eastAsia="Meiryo UI" w:hAnsi="Meiryo UI" w:cs="Meiryo UI"/>
                <w:sz w:val="20"/>
                <w:szCs w:val="20"/>
              </w:rPr>
            </w:pPr>
          </w:p>
          <w:p w14:paraId="13FD72A8" w14:textId="47F602B9" w:rsidR="004A738C" w:rsidRPr="00FC3574" w:rsidRDefault="004A738C" w:rsidP="004A738C">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○議会広報テレビ番組の放映　</w:t>
            </w:r>
          </w:p>
          <w:p w14:paraId="7D246075" w14:textId="77777777" w:rsidR="004A738C" w:rsidRPr="00FC3574" w:rsidRDefault="004A738C" w:rsidP="004A738C">
            <w:pPr>
              <w:spacing w:line="280" w:lineRule="exact"/>
              <w:ind w:leftChars="100" w:left="220"/>
              <w:rPr>
                <w:rFonts w:ascii="Meiryo UI" w:eastAsia="Meiryo UI" w:hAnsi="Meiryo UI" w:cs="Meiryo UI"/>
                <w:sz w:val="20"/>
                <w:szCs w:val="20"/>
              </w:rPr>
            </w:pPr>
            <w:r w:rsidRPr="00FC3574">
              <w:rPr>
                <w:rFonts w:ascii="Meiryo UI" w:eastAsia="Meiryo UI" w:hAnsi="Meiryo UI" w:cs="Meiryo UI" w:hint="eastAsia"/>
                <w:sz w:val="20"/>
                <w:szCs w:val="20"/>
              </w:rPr>
              <w:t>H30.10～12月、全12回　メディアミックス(WEB版の利用)により視聴者層の拡大を図った。視聴者アンケート(事業者実施)で「府議会への親しみ・関心が高まった」との回答85.2％(全年代平均)</w:t>
            </w:r>
          </w:p>
          <w:p w14:paraId="38003516" w14:textId="77777777" w:rsidR="00FC3574" w:rsidRDefault="00FC3574" w:rsidP="00FC3574">
            <w:pPr>
              <w:spacing w:line="100" w:lineRule="exact"/>
              <w:rPr>
                <w:rFonts w:ascii="Meiryo UI" w:eastAsia="Meiryo UI" w:hAnsi="Meiryo UI" w:cs="Meiryo UI"/>
                <w:sz w:val="20"/>
                <w:szCs w:val="20"/>
              </w:rPr>
            </w:pPr>
          </w:p>
          <w:p w14:paraId="77956901" w14:textId="5D343C75" w:rsidR="004A738C" w:rsidRPr="00FC3574" w:rsidRDefault="004A738C" w:rsidP="004A738C">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○府議会公式フェイスブックによる情報発信</w:t>
            </w:r>
          </w:p>
          <w:p w14:paraId="39EA38FC" w14:textId="77777777" w:rsidR="004A738C" w:rsidRPr="00FC3574" w:rsidRDefault="004A738C" w:rsidP="004A738C">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「いいね！」８６３件</w:t>
            </w:r>
          </w:p>
          <w:p w14:paraId="47882934" w14:textId="77777777" w:rsidR="00FC3574" w:rsidRDefault="00FC3574" w:rsidP="00FC3574">
            <w:pPr>
              <w:spacing w:line="100" w:lineRule="exact"/>
              <w:rPr>
                <w:rFonts w:ascii="Meiryo UI" w:eastAsia="Meiryo UI" w:hAnsi="Meiryo UI" w:cs="Meiryo UI"/>
                <w:sz w:val="20"/>
                <w:szCs w:val="20"/>
              </w:rPr>
            </w:pPr>
          </w:p>
          <w:p w14:paraId="6998EB7E" w14:textId="11997773" w:rsidR="004A738C" w:rsidRPr="00FC3574" w:rsidRDefault="004A738C" w:rsidP="004A738C">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○キッズ大阪府議会の実施</w:t>
            </w:r>
          </w:p>
          <w:p w14:paraId="2A8F39B6" w14:textId="77777777" w:rsidR="004A738C" w:rsidRPr="00FC3574" w:rsidRDefault="004A738C" w:rsidP="004A738C">
            <w:pPr>
              <w:spacing w:line="280" w:lineRule="exact"/>
              <w:ind w:leftChars="100" w:left="220"/>
              <w:rPr>
                <w:rFonts w:ascii="Meiryo UI" w:eastAsia="Meiryo UI" w:hAnsi="Meiryo UI" w:cs="Meiryo UI"/>
                <w:sz w:val="20"/>
                <w:szCs w:val="20"/>
              </w:rPr>
            </w:pPr>
            <w:r w:rsidRPr="00FC3574">
              <w:rPr>
                <w:rFonts w:ascii="Meiryo UI" w:eastAsia="Meiryo UI" w:hAnsi="Meiryo UI" w:cs="Meiryo UI" w:hint="eastAsia"/>
                <w:sz w:val="20"/>
                <w:szCs w:val="20"/>
              </w:rPr>
              <w:t>実施数８校、４４５名。アンケートで「参加してよかった」との回答94.2％</w:t>
            </w:r>
          </w:p>
          <w:p w14:paraId="4F16766E" w14:textId="77777777" w:rsidR="00FC3574" w:rsidRDefault="00FC3574" w:rsidP="00FC3574">
            <w:pPr>
              <w:spacing w:line="100" w:lineRule="exact"/>
              <w:ind w:left="200" w:hangingChars="100" w:hanging="200"/>
              <w:rPr>
                <w:rFonts w:ascii="Meiryo UI" w:eastAsia="Meiryo UI" w:hAnsi="Meiryo UI" w:cs="Meiryo UI"/>
                <w:kern w:val="0"/>
                <w:sz w:val="20"/>
                <w:szCs w:val="24"/>
              </w:rPr>
            </w:pPr>
          </w:p>
          <w:p w14:paraId="2032266D" w14:textId="5909267D" w:rsidR="00F40A70" w:rsidRPr="00FC3574" w:rsidRDefault="004A738C" w:rsidP="004A738C">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kern w:val="0"/>
                <w:sz w:val="20"/>
                <w:szCs w:val="24"/>
              </w:rPr>
              <w:t>○府議会ＨＰにおいて、写真や絵のほかプロモーション映像を掲載。防災情報や万博誘致活動情報の発信も随時行なった。定例会時のホームページ更新作業については、ワード、PDF表の活用などにより作業効率化を行なった。</w:t>
            </w:r>
          </w:p>
        </w:tc>
      </w:tr>
      <w:tr w:rsidR="00FC3574" w:rsidRPr="00FC3574" w14:paraId="20322670" w14:textId="77777777" w:rsidTr="00DD1178">
        <w:tc>
          <w:tcPr>
            <w:tcW w:w="15735" w:type="dxa"/>
            <w:gridSpan w:val="6"/>
            <w:shd w:val="clear" w:color="auto" w:fill="000000" w:themeFill="text1"/>
          </w:tcPr>
          <w:p w14:paraId="2032266F" w14:textId="45CEF301" w:rsidR="007F3D1A" w:rsidRPr="00FC3574" w:rsidRDefault="0076596B" w:rsidP="009B252A">
            <w:pPr>
              <w:spacing w:line="280" w:lineRule="exact"/>
              <w:rPr>
                <w:rFonts w:ascii="Meiryo UI" w:eastAsia="Meiryo UI" w:hAnsi="Meiryo UI" w:cs="Meiryo UI"/>
                <w:b/>
              </w:rPr>
            </w:pPr>
            <w:r w:rsidRPr="00FC3574">
              <w:rPr>
                <w:rFonts w:ascii="Meiryo UI" w:eastAsia="Meiryo UI" w:hAnsi="Meiryo UI" w:cs="Meiryo UI" w:hint="eastAsia"/>
                <w:b/>
              </w:rPr>
              <w:lastRenderedPageBreak/>
              <w:t>「</w:t>
            </w:r>
            <w:r w:rsidR="009B252A" w:rsidRPr="00FC3574">
              <w:rPr>
                <w:rFonts w:ascii="Meiryo UI" w:eastAsia="Meiryo UI" w:hAnsi="Meiryo UI" w:cs="Meiryo UI" w:hint="eastAsia"/>
                <w:b/>
              </w:rPr>
              <w:t>より開かれた議会</w:t>
            </w:r>
            <w:r w:rsidRPr="00FC3574">
              <w:rPr>
                <w:rFonts w:ascii="Meiryo UI" w:eastAsia="Meiryo UI" w:hAnsi="Meiryo UI" w:cs="Meiryo UI" w:hint="eastAsia"/>
                <w:b/>
              </w:rPr>
              <w:t>」</w:t>
            </w:r>
            <w:r w:rsidR="008A6626" w:rsidRPr="00FC3574">
              <w:rPr>
                <w:rFonts w:ascii="Meiryo UI" w:eastAsia="Meiryo UI" w:hAnsi="Meiryo UI" w:cs="Meiryo UI" w:hint="eastAsia"/>
                <w:b/>
              </w:rPr>
              <w:t>のための環境づくり</w:t>
            </w:r>
          </w:p>
        </w:tc>
      </w:tr>
      <w:tr w:rsidR="00FC3574" w:rsidRPr="00FC3574" w14:paraId="20322677" w14:textId="77777777" w:rsidTr="00720654">
        <w:tc>
          <w:tcPr>
            <w:tcW w:w="329" w:type="dxa"/>
            <w:tcBorders>
              <w:top w:val="nil"/>
              <w:bottom w:val="nil"/>
            </w:tcBorders>
          </w:tcPr>
          <w:p w14:paraId="20322671" w14:textId="77777777" w:rsidR="007F3D1A" w:rsidRPr="00FC3574"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72" w14:textId="77777777" w:rsidR="007F3D1A" w:rsidRPr="00FC3574" w:rsidRDefault="007F3D1A" w:rsidP="00FC289D">
            <w:pPr>
              <w:spacing w:line="280" w:lineRule="exact"/>
              <w:ind w:left="180" w:hangingChars="100" w:hanging="180"/>
              <w:jc w:val="center"/>
              <w:rPr>
                <w:rFonts w:ascii="Meiryo UI" w:eastAsia="Meiryo UI" w:hAnsi="Meiryo UI" w:cs="Meiryo UI"/>
                <w:b/>
                <w:sz w:val="18"/>
                <w:szCs w:val="18"/>
              </w:rPr>
            </w:pPr>
            <w:r w:rsidRPr="00FC357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73" w14:textId="77777777" w:rsidR="007F3D1A" w:rsidRPr="00FC3574" w:rsidRDefault="00083D12" w:rsidP="00083D12">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322674" w14:textId="77777777" w:rsidR="007F3D1A" w:rsidRPr="00FC3574" w:rsidRDefault="007F3D1A" w:rsidP="00E335DC">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75" w14:textId="77777777" w:rsidR="007F3D1A" w:rsidRPr="00FC3574" w:rsidRDefault="00083D12" w:rsidP="00083D12">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76" w14:textId="58D08667" w:rsidR="007F3D1A" w:rsidRPr="00FC3574" w:rsidRDefault="007F3D1A" w:rsidP="00E335DC">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＜進捗状況</w:t>
            </w:r>
            <w:r w:rsidR="001E4C3E">
              <w:rPr>
                <w:rFonts w:ascii="Meiryo UI" w:eastAsia="Meiryo UI" w:hAnsi="Meiryo UI" w:cs="Meiryo UI" w:hint="eastAsia"/>
                <w:b/>
                <w:sz w:val="18"/>
                <w:szCs w:val="18"/>
              </w:rPr>
              <w:t>（</w:t>
            </w:r>
            <w:r w:rsidR="001E4C3E">
              <w:rPr>
                <w:rFonts w:ascii="Meiryo UI" w:eastAsia="Meiryo UI" w:hAnsi="Meiryo UI" w:cs="Meiryo UI"/>
                <w:b/>
                <w:sz w:val="18"/>
                <w:szCs w:val="18"/>
              </w:rPr>
              <w:t>H31.3</w:t>
            </w:r>
            <w:r w:rsidR="001E4C3E">
              <w:rPr>
                <w:rFonts w:ascii="Meiryo UI" w:eastAsia="Meiryo UI" w:hAnsi="Meiryo UI" w:cs="Meiryo UI" w:hint="eastAsia"/>
                <w:b/>
                <w:sz w:val="18"/>
                <w:szCs w:val="18"/>
              </w:rPr>
              <w:t>月末時点</w:t>
            </w:r>
            <w:r w:rsidR="001E4C3E" w:rsidRPr="00451DD5">
              <w:rPr>
                <w:rFonts w:ascii="Meiryo UI" w:eastAsia="Meiryo UI" w:hAnsi="Meiryo UI" w:cs="Meiryo UI" w:hint="eastAsia"/>
                <w:b/>
                <w:sz w:val="18"/>
                <w:szCs w:val="18"/>
              </w:rPr>
              <w:t>）</w:t>
            </w:r>
            <w:r w:rsidRPr="00FC3574">
              <w:rPr>
                <w:rFonts w:ascii="Meiryo UI" w:eastAsia="Meiryo UI" w:hAnsi="Meiryo UI" w:cs="Meiryo UI" w:hint="eastAsia"/>
                <w:b/>
                <w:sz w:val="18"/>
                <w:szCs w:val="18"/>
              </w:rPr>
              <w:t>＞</w:t>
            </w:r>
          </w:p>
        </w:tc>
      </w:tr>
      <w:tr w:rsidR="00FC3574" w:rsidRPr="00FC3574" w14:paraId="20322694" w14:textId="77777777" w:rsidTr="00E52FEA">
        <w:trPr>
          <w:trHeight w:val="1266"/>
        </w:trPr>
        <w:tc>
          <w:tcPr>
            <w:tcW w:w="329" w:type="dxa"/>
            <w:tcBorders>
              <w:top w:val="nil"/>
              <w:bottom w:val="nil"/>
            </w:tcBorders>
          </w:tcPr>
          <w:p w14:paraId="20322678" w14:textId="77777777" w:rsidR="00650E52" w:rsidRPr="00FC3574" w:rsidRDefault="00650E52"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FBB3EA1" w14:textId="77777777" w:rsidR="00650E52" w:rsidRPr="00FC3574" w:rsidRDefault="00650E52" w:rsidP="005E134B">
            <w:pPr>
              <w:spacing w:line="280" w:lineRule="exact"/>
              <w:ind w:left="200" w:hangingChars="100" w:hanging="200"/>
              <w:rPr>
                <w:rFonts w:ascii="Meiryo UI" w:eastAsia="Meiryo UI" w:hAnsi="Meiryo UI" w:cs="Meiryo UI"/>
                <w:sz w:val="20"/>
                <w:szCs w:val="20"/>
                <w:lang w:eastAsia="zh-CN"/>
              </w:rPr>
            </w:pPr>
          </w:p>
          <w:p w14:paraId="02CD58A6" w14:textId="77777777" w:rsidR="001551AE" w:rsidRPr="00FC3574" w:rsidRDefault="00650E52" w:rsidP="00650E52">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w:t>
            </w:r>
            <w:r w:rsidR="001551AE" w:rsidRPr="00FC3574">
              <w:rPr>
                <w:rFonts w:ascii="Meiryo UI" w:eastAsia="Meiryo UI" w:hAnsi="Meiryo UI" w:cs="Meiryo UI" w:hint="eastAsia"/>
                <w:sz w:val="20"/>
                <w:szCs w:val="20"/>
              </w:rPr>
              <w:t>府民にとってより身近な議会となるよう、</w:t>
            </w:r>
            <w:r w:rsidR="008A6626" w:rsidRPr="00FC3574">
              <w:rPr>
                <w:rFonts w:ascii="Meiryo UI" w:eastAsia="Meiryo UI" w:hAnsi="Meiryo UI" w:cs="Meiryo UI" w:hint="eastAsia"/>
                <w:sz w:val="20"/>
                <w:szCs w:val="20"/>
              </w:rPr>
              <w:t>議会活動や傍聴</w:t>
            </w:r>
          </w:p>
          <w:p w14:paraId="7B70872F" w14:textId="77777777" w:rsidR="001551AE" w:rsidRPr="00FC3574" w:rsidRDefault="001551AE" w:rsidP="00650E52">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8A6626" w:rsidRPr="00FC3574">
              <w:rPr>
                <w:rFonts w:ascii="Meiryo UI" w:eastAsia="Meiryo UI" w:hAnsi="Meiryo UI" w:cs="Meiryo UI" w:hint="eastAsia"/>
                <w:sz w:val="20"/>
                <w:szCs w:val="20"/>
              </w:rPr>
              <w:t>に関する情報を効果的に発信するとともに、引き続き傍聴</w:t>
            </w:r>
          </w:p>
          <w:p w14:paraId="792C21E6" w14:textId="202C5464" w:rsidR="008A6626" w:rsidRPr="00FC3574" w:rsidRDefault="001551AE" w:rsidP="00650E52">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8A6626" w:rsidRPr="00FC3574">
              <w:rPr>
                <w:rFonts w:ascii="Meiryo UI" w:eastAsia="Meiryo UI" w:hAnsi="Meiryo UI" w:cs="Meiryo UI" w:hint="eastAsia"/>
                <w:sz w:val="20"/>
                <w:szCs w:val="20"/>
              </w:rPr>
              <w:t>しやすい環境づくりを進める。</w:t>
            </w:r>
          </w:p>
          <w:p w14:paraId="20322685" w14:textId="7DAD446F" w:rsidR="00650E52" w:rsidRPr="00FC3574" w:rsidRDefault="00650E52" w:rsidP="00650E52">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0322686" w14:textId="77777777" w:rsidR="00650E52" w:rsidRPr="00FC3574" w:rsidRDefault="00650E52"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6169CD06" w14:textId="77777777" w:rsidR="00F12AEA" w:rsidRPr="00FC3574" w:rsidRDefault="00F12AEA" w:rsidP="005E134B">
            <w:pPr>
              <w:spacing w:line="280" w:lineRule="exact"/>
              <w:ind w:left="200" w:hangingChars="100" w:hanging="200"/>
              <w:rPr>
                <w:rFonts w:ascii="Meiryo UI" w:eastAsia="Meiryo UI" w:hAnsi="Meiryo UI" w:cs="Meiryo UI"/>
                <w:sz w:val="20"/>
                <w:szCs w:val="20"/>
                <w:bdr w:val="single" w:sz="4" w:space="0" w:color="auto"/>
              </w:rPr>
            </w:pPr>
          </w:p>
          <w:p w14:paraId="75A88DC1" w14:textId="77777777" w:rsidR="00650E52" w:rsidRPr="00FC3574" w:rsidRDefault="00650E52" w:rsidP="005E134B">
            <w:pPr>
              <w:spacing w:line="280" w:lineRule="exact"/>
              <w:ind w:left="200" w:hangingChars="100" w:hanging="200"/>
              <w:rPr>
                <w:rFonts w:ascii="Meiryo UI" w:eastAsia="Meiryo UI" w:hAnsi="Meiryo UI" w:cs="Meiryo UI"/>
                <w:sz w:val="20"/>
                <w:szCs w:val="20"/>
                <w:bdr w:val="single" w:sz="4" w:space="0" w:color="auto"/>
              </w:rPr>
            </w:pPr>
            <w:r w:rsidRPr="00FC3574">
              <w:rPr>
                <w:rFonts w:ascii="Meiryo UI" w:eastAsia="Meiryo UI" w:hAnsi="Meiryo UI" w:cs="Meiryo UI" w:hint="eastAsia"/>
                <w:sz w:val="20"/>
                <w:szCs w:val="20"/>
                <w:bdr w:val="single" w:sz="4" w:space="0" w:color="auto"/>
              </w:rPr>
              <w:t>◇活動指標（アウトプット）</w:t>
            </w:r>
          </w:p>
          <w:p w14:paraId="66532E0D" w14:textId="77777777" w:rsidR="00FD6020" w:rsidRPr="00FC3574" w:rsidRDefault="00FD6020" w:rsidP="005E134B">
            <w:pPr>
              <w:spacing w:line="280" w:lineRule="exact"/>
              <w:ind w:left="426" w:hangingChars="213" w:hanging="426"/>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001551AE" w:rsidRPr="00FC3574">
              <w:rPr>
                <w:rFonts w:ascii="Meiryo UI" w:eastAsia="Meiryo UI" w:hAnsi="Meiryo UI" w:cs="Meiryo UI" w:hint="eastAsia"/>
                <w:sz w:val="20"/>
                <w:szCs w:val="20"/>
              </w:rPr>
              <w:t>傍聴に関してこれまで導入した設備や制度を運用し</w:t>
            </w:r>
            <w:r w:rsidRPr="00FC3574">
              <w:rPr>
                <w:rFonts w:ascii="Meiryo UI" w:eastAsia="Meiryo UI" w:hAnsi="Meiryo UI" w:cs="Meiryo UI" w:hint="eastAsia"/>
                <w:sz w:val="20"/>
                <w:szCs w:val="20"/>
              </w:rPr>
              <w:t>、</w:t>
            </w:r>
          </w:p>
          <w:p w14:paraId="33F5FC62" w14:textId="77777777" w:rsidR="00FD6020" w:rsidRPr="00FC3574" w:rsidRDefault="00FD6020" w:rsidP="005E134B">
            <w:pPr>
              <w:spacing w:line="280" w:lineRule="exact"/>
              <w:ind w:left="426" w:hangingChars="213" w:hanging="426"/>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1551AE" w:rsidRPr="00FC3574">
              <w:rPr>
                <w:rFonts w:ascii="Meiryo UI" w:eastAsia="Meiryo UI" w:hAnsi="Meiryo UI" w:cs="Meiryo UI" w:hint="eastAsia"/>
                <w:sz w:val="20"/>
                <w:szCs w:val="20"/>
              </w:rPr>
              <w:t>引き続き、</w:t>
            </w:r>
            <w:r w:rsidR="00CE3F47" w:rsidRPr="00FC3574">
              <w:rPr>
                <w:rFonts w:ascii="Meiryo UI" w:eastAsia="Meiryo UI" w:hAnsi="Meiryo UI" w:cs="Meiryo UI" w:hint="eastAsia"/>
                <w:sz w:val="20"/>
                <w:szCs w:val="20"/>
              </w:rPr>
              <w:t>傍聴しやす</w:t>
            </w:r>
            <w:r w:rsidR="001551AE" w:rsidRPr="00FC3574">
              <w:rPr>
                <w:rFonts w:ascii="Meiryo UI" w:eastAsia="Meiryo UI" w:hAnsi="Meiryo UI" w:cs="Meiryo UI" w:hint="eastAsia"/>
                <w:sz w:val="20"/>
                <w:szCs w:val="20"/>
              </w:rPr>
              <w:t>い</w:t>
            </w:r>
            <w:r w:rsidR="00CE3F47" w:rsidRPr="00FC3574">
              <w:rPr>
                <w:rFonts w:ascii="Meiryo UI" w:eastAsia="Meiryo UI" w:hAnsi="Meiryo UI" w:cs="Meiryo UI" w:hint="eastAsia"/>
                <w:sz w:val="20"/>
                <w:szCs w:val="20"/>
              </w:rPr>
              <w:t>環境づくり</w:t>
            </w:r>
            <w:r w:rsidR="00650E52" w:rsidRPr="00FC3574">
              <w:rPr>
                <w:rFonts w:ascii="Meiryo UI" w:eastAsia="Meiryo UI" w:hAnsi="Meiryo UI" w:cs="Meiryo UI" w:hint="eastAsia"/>
                <w:sz w:val="20"/>
                <w:szCs w:val="20"/>
              </w:rPr>
              <w:t>に努める。</w:t>
            </w:r>
          </w:p>
          <w:p w14:paraId="2A701C3C" w14:textId="750268F6" w:rsidR="00FD6020" w:rsidRPr="00FC3574" w:rsidRDefault="00FD6020" w:rsidP="005E134B">
            <w:pPr>
              <w:spacing w:line="280" w:lineRule="exact"/>
              <w:ind w:left="426" w:hangingChars="213" w:hanging="426"/>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Pr="00FC3574">
              <w:rPr>
                <w:rFonts w:ascii="Meiryo UI" w:eastAsia="Meiryo UI" w:hAnsi="Meiryo UI" w:cs="Meiryo UI" w:hint="eastAsia"/>
                <w:sz w:val="20"/>
                <w:szCs w:val="20"/>
              </w:rPr>
              <w:t>議場に出向かなくても議会活動を知ることができるよう</w:t>
            </w:r>
          </w:p>
          <w:p w14:paraId="1856A6AF" w14:textId="77777777" w:rsidR="00FD6020" w:rsidRPr="00FC3574" w:rsidRDefault="00FD6020" w:rsidP="005E134B">
            <w:pPr>
              <w:spacing w:line="280" w:lineRule="exact"/>
              <w:ind w:left="426" w:hangingChars="213" w:hanging="426"/>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650E52" w:rsidRPr="00FC3574">
              <w:rPr>
                <w:rFonts w:ascii="Meiryo UI" w:eastAsia="Meiryo UI" w:hAnsi="Meiryo UI" w:cs="Meiryo UI" w:hint="eastAsia"/>
                <w:sz w:val="20"/>
                <w:szCs w:val="20"/>
              </w:rPr>
              <w:t>府政だよりやICT</w:t>
            </w:r>
            <w:r w:rsidRPr="00FC3574">
              <w:rPr>
                <w:rFonts w:ascii="Meiryo UI" w:eastAsia="Meiryo UI" w:hAnsi="Meiryo UI" w:cs="Meiryo UI" w:hint="eastAsia"/>
                <w:sz w:val="20"/>
                <w:szCs w:val="20"/>
              </w:rPr>
              <w:t xml:space="preserve">を活用してインターネット中継・録画　</w:t>
            </w:r>
          </w:p>
          <w:p w14:paraId="34980AE9" w14:textId="79648E52" w:rsidR="00650E52" w:rsidRPr="00FC3574" w:rsidRDefault="00FD6020" w:rsidP="005E134B">
            <w:pPr>
              <w:spacing w:line="280" w:lineRule="exact"/>
              <w:ind w:left="426" w:hangingChars="213" w:hanging="426"/>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BD0E21" w:rsidRPr="00FC3574">
              <w:rPr>
                <w:rFonts w:ascii="Meiryo UI" w:eastAsia="Meiryo UI" w:hAnsi="Meiryo UI" w:cs="Meiryo UI" w:hint="eastAsia"/>
                <w:sz w:val="20"/>
                <w:szCs w:val="20"/>
              </w:rPr>
              <w:t>の</w:t>
            </w:r>
            <w:r w:rsidR="00650E52" w:rsidRPr="00FC3574">
              <w:rPr>
                <w:rFonts w:ascii="Meiryo UI" w:eastAsia="Meiryo UI" w:hAnsi="Meiryo UI" w:cs="Meiryo UI" w:hint="eastAsia"/>
                <w:sz w:val="20"/>
                <w:szCs w:val="20"/>
              </w:rPr>
              <w:t>周知を図る。</w:t>
            </w:r>
          </w:p>
          <w:p w14:paraId="42E8051B" w14:textId="77777777" w:rsidR="008A6626" w:rsidRPr="00FC3574" w:rsidRDefault="008A6626" w:rsidP="005E134B">
            <w:pPr>
              <w:spacing w:line="280" w:lineRule="exact"/>
              <w:ind w:left="426" w:hangingChars="213" w:hanging="426"/>
              <w:rPr>
                <w:rFonts w:ascii="Meiryo UI" w:eastAsia="Meiryo UI" w:hAnsi="Meiryo UI" w:cs="Meiryo UI"/>
                <w:sz w:val="20"/>
                <w:szCs w:val="20"/>
              </w:rPr>
            </w:pPr>
          </w:p>
          <w:p w14:paraId="125F1FB7" w14:textId="77777777" w:rsidR="00650E52" w:rsidRPr="00FC3574" w:rsidRDefault="00650E52" w:rsidP="005E134B">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◇成果指標（アウトカム）</w:t>
            </w:r>
          </w:p>
          <w:p w14:paraId="66506786" w14:textId="77777777" w:rsidR="00650E52" w:rsidRPr="00FC3574" w:rsidRDefault="00650E52" w:rsidP="005E134B">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（定性的な目標）</w:t>
            </w:r>
          </w:p>
          <w:p w14:paraId="11492E02" w14:textId="77777777" w:rsidR="00FD6020" w:rsidRPr="00FC3574" w:rsidRDefault="00FD6020" w:rsidP="00F12AEA">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00650E52" w:rsidRPr="00FC3574">
              <w:rPr>
                <w:rFonts w:ascii="Meiryo UI" w:eastAsia="Meiryo UI" w:hAnsi="Meiryo UI" w:cs="Meiryo UI" w:hint="eastAsia"/>
                <w:sz w:val="20"/>
                <w:szCs w:val="20"/>
              </w:rPr>
              <w:t>府民に傍聴・視聴していただける機会を増やすことによ</w:t>
            </w:r>
          </w:p>
          <w:p w14:paraId="20322691" w14:textId="0A021DEE" w:rsidR="00811344" w:rsidRPr="00FC3574" w:rsidRDefault="00FD6020" w:rsidP="00F12AEA">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650E52" w:rsidRPr="00FC3574">
              <w:rPr>
                <w:rFonts w:ascii="Meiryo UI" w:eastAsia="Meiryo UI" w:hAnsi="Meiryo UI" w:cs="Meiryo UI" w:hint="eastAsia"/>
                <w:sz w:val="20"/>
                <w:szCs w:val="20"/>
              </w:rPr>
              <w:t>り、議会への関心を高める。</w:t>
            </w:r>
          </w:p>
        </w:tc>
        <w:tc>
          <w:tcPr>
            <w:tcW w:w="396" w:type="dxa"/>
            <w:vMerge/>
            <w:tcBorders>
              <w:bottom w:val="single" w:sz="4" w:space="0" w:color="auto"/>
            </w:tcBorders>
            <w:shd w:val="clear" w:color="auto" w:fill="auto"/>
          </w:tcPr>
          <w:p w14:paraId="20322692" w14:textId="77777777" w:rsidR="00650E52" w:rsidRPr="00FC3574" w:rsidRDefault="00650E52" w:rsidP="00E335DC">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557560DA" w14:textId="77777777" w:rsidR="00650E52" w:rsidRPr="00FC3574" w:rsidRDefault="00650E52" w:rsidP="003352B3">
            <w:pPr>
              <w:spacing w:line="280" w:lineRule="exact"/>
              <w:rPr>
                <w:rFonts w:ascii="Meiryo UI" w:eastAsia="Meiryo UI" w:hAnsi="Meiryo UI" w:cs="Meiryo UI"/>
                <w:sz w:val="20"/>
                <w:szCs w:val="20"/>
              </w:rPr>
            </w:pPr>
          </w:p>
          <w:p w14:paraId="550015D1" w14:textId="42A7A37F" w:rsidR="00027A44" w:rsidRPr="00FC3574" w:rsidRDefault="00027A44" w:rsidP="00CE675D">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○府民にとってより身近な議会となるよう、昨年度、議場傍聴席に導入した集団補聴システム</w:t>
            </w:r>
            <w:r w:rsidR="00CE675D" w:rsidRPr="00FC3574">
              <w:rPr>
                <w:rFonts w:ascii="Meiryo UI" w:eastAsia="Meiryo UI" w:hAnsi="Meiryo UI" w:cs="Meiryo UI" w:hint="eastAsia"/>
                <w:sz w:val="20"/>
                <w:szCs w:val="20"/>
              </w:rPr>
              <w:t>の利用促進</w:t>
            </w:r>
            <w:r w:rsidRPr="00FC3574">
              <w:rPr>
                <w:rFonts w:ascii="Meiryo UI" w:eastAsia="Meiryo UI" w:hAnsi="Meiryo UI" w:cs="Meiryo UI" w:hint="eastAsia"/>
                <w:sz w:val="20"/>
                <w:szCs w:val="20"/>
              </w:rPr>
              <w:t>を</w:t>
            </w:r>
            <w:r w:rsidR="00CE675D" w:rsidRPr="00FC3574">
              <w:rPr>
                <w:rFonts w:ascii="Meiryo UI" w:eastAsia="Meiryo UI" w:hAnsi="Meiryo UI" w:cs="Meiryo UI" w:hint="eastAsia"/>
                <w:sz w:val="20"/>
                <w:szCs w:val="20"/>
              </w:rPr>
              <w:t>図るべく</w:t>
            </w:r>
            <w:r w:rsidRPr="00FC3574">
              <w:rPr>
                <w:rFonts w:ascii="Meiryo UI" w:eastAsia="Meiryo UI" w:hAnsi="Meiryo UI" w:cs="Meiryo UI" w:hint="eastAsia"/>
                <w:sz w:val="20"/>
                <w:szCs w:val="20"/>
              </w:rPr>
              <w:t>、</w:t>
            </w:r>
            <w:r w:rsidR="00FC3574">
              <w:rPr>
                <w:rFonts w:ascii="Meiryo UI" w:eastAsia="Meiryo UI" w:hAnsi="Meiryo UI" w:cs="Meiryo UI" w:hint="eastAsia"/>
                <w:sz w:val="20"/>
                <w:szCs w:val="20"/>
              </w:rPr>
              <w:t>補聴器を持たない人も使用できるよう</w:t>
            </w:r>
            <w:r w:rsidRPr="00FC3574">
              <w:rPr>
                <w:rFonts w:ascii="Meiryo UI" w:eastAsia="Meiryo UI" w:hAnsi="Meiryo UI" w:cs="Meiryo UI" w:hint="eastAsia"/>
                <w:sz w:val="20"/>
                <w:szCs w:val="20"/>
              </w:rPr>
              <w:t>同システムの受信機を整備するとともに、議会だよりや</w:t>
            </w:r>
            <w:r w:rsidR="00CE675D" w:rsidRPr="00FC3574">
              <w:rPr>
                <w:rFonts w:ascii="Meiryo UI" w:eastAsia="Meiryo UI" w:hAnsi="Meiryo UI" w:cs="Meiryo UI" w:hint="eastAsia"/>
                <w:sz w:val="20"/>
                <w:szCs w:val="20"/>
              </w:rPr>
              <w:t>府</w:t>
            </w:r>
            <w:r w:rsidRPr="00FC3574">
              <w:rPr>
                <w:rFonts w:ascii="Meiryo UI" w:eastAsia="Meiryo UI" w:hAnsi="Meiryo UI" w:cs="Meiryo UI" w:hint="eastAsia"/>
                <w:sz w:val="20"/>
                <w:szCs w:val="20"/>
              </w:rPr>
              <w:t>議会ホームページを活用して、傍聴に関する情報を発信した。</w:t>
            </w:r>
          </w:p>
          <w:p w14:paraId="1317C390" w14:textId="77777777" w:rsidR="00DF76A1" w:rsidRPr="00FC3574" w:rsidRDefault="00DF76A1" w:rsidP="00DF76A1">
            <w:pPr>
              <w:spacing w:line="280" w:lineRule="exact"/>
              <w:ind w:leftChars="100" w:left="220"/>
              <w:rPr>
                <w:rFonts w:ascii="Meiryo UI" w:eastAsia="Meiryo UI" w:hAnsi="Meiryo UI" w:cs="Meiryo UI"/>
                <w:sz w:val="20"/>
                <w:szCs w:val="20"/>
              </w:rPr>
            </w:pPr>
            <w:r w:rsidRPr="00FC3574">
              <w:rPr>
                <w:rFonts w:ascii="Meiryo UI" w:eastAsia="Meiryo UI" w:hAnsi="Meiryo UI" w:cs="Meiryo UI" w:hint="eastAsia"/>
                <w:sz w:val="20"/>
                <w:szCs w:val="20"/>
              </w:rPr>
              <w:t>【平成30年度傍聴者数】</w:t>
            </w:r>
          </w:p>
          <w:p w14:paraId="60A4AA2E" w14:textId="084CE97B" w:rsidR="00DF76A1" w:rsidRPr="00FC3574" w:rsidRDefault="00DF76A1" w:rsidP="00DF76A1">
            <w:pPr>
              <w:spacing w:line="280" w:lineRule="exact"/>
              <w:ind w:leftChars="100" w:left="220"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・本会議488名</w:t>
            </w:r>
          </w:p>
          <w:p w14:paraId="20322693" w14:textId="72A2DDBC" w:rsidR="00DF76A1" w:rsidRPr="00FC3574" w:rsidRDefault="00DF76A1" w:rsidP="00DF76A1">
            <w:pPr>
              <w:spacing w:line="280" w:lineRule="exact"/>
              <w:ind w:leftChars="100" w:left="220"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・委員会86名（テレビ傍聴含む）</w:t>
            </w:r>
          </w:p>
        </w:tc>
      </w:tr>
      <w:tr w:rsidR="00FC3574" w:rsidRPr="00FC3574" w14:paraId="20322696" w14:textId="77777777" w:rsidTr="00DD1178">
        <w:tc>
          <w:tcPr>
            <w:tcW w:w="15735" w:type="dxa"/>
            <w:gridSpan w:val="6"/>
            <w:shd w:val="clear" w:color="auto" w:fill="000000" w:themeFill="text1"/>
          </w:tcPr>
          <w:p w14:paraId="20322695" w14:textId="77777777" w:rsidR="00720654" w:rsidRPr="00FC3574" w:rsidRDefault="009B252A" w:rsidP="008646F8">
            <w:pPr>
              <w:spacing w:line="280" w:lineRule="exact"/>
              <w:rPr>
                <w:rFonts w:ascii="Meiryo UI" w:eastAsia="Meiryo UI" w:hAnsi="Meiryo UI" w:cs="Meiryo UI"/>
                <w:b/>
              </w:rPr>
            </w:pPr>
            <w:r w:rsidRPr="00FC3574">
              <w:rPr>
                <w:rFonts w:ascii="Meiryo UI" w:eastAsia="Meiryo UI" w:hAnsi="Meiryo UI" w:cs="Meiryo UI" w:hint="eastAsia"/>
                <w:b/>
              </w:rPr>
              <w:t>政務活動費の適正な執行と透明性の確保</w:t>
            </w:r>
          </w:p>
        </w:tc>
      </w:tr>
      <w:tr w:rsidR="00FC3574" w:rsidRPr="00FC3574" w14:paraId="2032269D" w14:textId="77777777" w:rsidTr="00720654">
        <w:tc>
          <w:tcPr>
            <w:tcW w:w="329" w:type="dxa"/>
            <w:tcBorders>
              <w:top w:val="nil"/>
              <w:bottom w:val="nil"/>
            </w:tcBorders>
          </w:tcPr>
          <w:p w14:paraId="20322697" w14:textId="77777777" w:rsidR="00720654" w:rsidRPr="00FC3574"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322698" w14:textId="77777777" w:rsidR="00720654" w:rsidRPr="00FC3574" w:rsidRDefault="00720654" w:rsidP="008646F8">
            <w:pPr>
              <w:spacing w:line="280" w:lineRule="exact"/>
              <w:ind w:left="180" w:hangingChars="100" w:hanging="180"/>
              <w:jc w:val="center"/>
              <w:rPr>
                <w:rFonts w:ascii="Meiryo UI" w:eastAsia="Meiryo UI" w:hAnsi="Meiryo UI" w:cs="Meiryo UI"/>
                <w:b/>
                <w:sz w:val="18"/>
                <w:szCs w:val="18"/>
              </w:rPr>
            </w:pPr>
            <w:r w:rsidRPr="00FC357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0322699" w14:textId="77777777" w:rsidR="00720654" w:rsidRPr="00FC3574" w:rsidRDefault="00720654" w:rsidP="008646F8">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2032269A" w14:textId="77777777" w:rsidR="00720654" w:rsidRPr="00FC3574" w:rsidRDefault="00720654" w:rsidP="008646F8">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32269B" w14:textId="77777777" w:rsidR="00720654" w:rsidRPr="00FC3574" w:rsidRDefault="00720654" w:rsidP="008646F8">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32269C" w14:textId="4FE8D000" w:rsidR="00720654" w:rsidRPr="00FC3574" w:rsidRDefault="00720654" w:rsidP="008646F8">
            <w:pPr>
              <w:spacing w:line="280" w:lineRule="exact"/>
              <w:jc w:val="center"/>
              <w:rPr>
                <w:rFonts w:ascii="Meiryo UI" w:eastAsia="Meiryo UI" w:hAnsi="Meiryo UI" w:cs="Meiryo UI"/>
                <w:b/>
                <w:sz w:val="18"/>
                <w:szCs w:val="18"/>
              </w:rPr>
            </w:pPr>
            <w:r w:rsidRPr="00FC3574">
              <w:rPr>
                <w:rFonts w:ascii="Meiryo UI" w:eastAsia="Meiryo UI" w:hAnsi="Meiryo UI" w:cs="Meiryo UI" w:hint="eastAsia"/>
                <w:b/>
                <w:sz w:val="18"/>
                <w:szCs w:val="18"/>
              </w:rPr>
              <w:t>＜進捗状況</w:t>
            </w:r>
            <w:r w:rsidR="001E4C3E">
              <w:rPr>
                <w:rFonts w:ascii="Meiryo UI" w:eastAsia="Meiryo UI" w:hAnsi="Meiryo UI" w:cs="Meiryo UI" w:hint="eastAsia"/>
                <w:b/>
                <w:sz w:val="18"/>
                <w:szCs w:val="18"/>
              </w:rPr>
              <w:t>（</w:t>
            </w:r>
            <w:r w:rsidR="001E4C3E">
              <w:rPr>
                <w:rFonts w:ascii="Meiryo UI" w:eastAsia="Meiryo UI" w:hAnsi="Meiryo UI" w:cs="Meiryo UI"/>
                <w:b/>
                <w:sz w:val="18"/>
                <w:szCs w:val="18"/>
              </w:rPr>
              <w:t>H31.3</w:t>
            </w:r>
            <w:r w:rsidR="001E4C3E">
              <w:rPr>
                <w:rFonts w:ascii="Meiryo UI" w:eastAsia="Meiryo UI" w:hAnsi="Meiryo UI" w:cs="Meiryo UI" w:hint="eastAsia"/>
                <w:b/>
                <w:sz w:val="18"/>
                <w:szCs w:val="18"/>
              </w:rPr>
              <w:t>月末時点</w:t>
            </w:r>
            <w:r w:rsidR="001E4C3E" w:rsidRPr="00451DD5">
              <w:rPr>
                <w:rFonts w:ascii="Meiryo UI" w:eastAsia="Meiryo UI" w:hAnsi="Meiryo UI" w:cs="Meiryo UI" w:hint="eastAsia"/>
                <w:b/>
                <w:sz w:val="18"/>
                <w:szCs w:val="18"/>
              </w:rPr>
              <w:t>）</w:t>
            </w:r>
            <w:bookmarkStart w:id="0" w:name="_GoBack"/>
            <w:bookmarkEnd w:id="0"/>
            <w:r w:rsidRPr="00FC3574">
              <w:rPr>
                <w:rFonts w:ascii="Meiryo UI" w:eastAsia="Meiryo UI" w:hAnsi="Meiryo UI" w:cs="Meiryo UI" w:hint="eastAsia"/>
                <w:b/>
                <w:sz w:val="18"/>
                <w:szCs w:val="18"/>
              </w:rPr>
              <w:t>＞</w:t>
            </w:r>
          </w:p>
        </w:tc>
      </w:tr>
      <w:tr w:rsidR="00FC3574" w:rsidRPr="00FC3574" w14:paraId="203226B8" w14:textId="77777777" w:rsidTr="00E52FEA">
        <w:trPr>
          <w:trHeight w:val="5219"/>
        </w:trPr>
        <w:tc>
          <w:tcPr>
            <w:tcW w:w="329" w:type="dxa"/>
            <w:tcBorders>
              <w:top w:val="nil"/>
              <w:bottom w:val="single" w:sz="4" w:space="0" w:color="auto"/>
            </w:tcBorders>
          </w:tcPr>
          <w:p w14:paraId="2032269E" w14:textId="77777777" w:rsidR="00720654" w:rsidRPr="00FC3574"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A965048" w14:textId="77777777" w:rsidR="005226A4" w:rsidRPr="00FC3574" w:rsidRDefault="005226A4" w:rsidP="00D933D3">
            <w:pPr>
              <w:spacing w:line="280" w:lineRule="exact"/>
              <w:ind w:left="200" w:hangingChars="100" w:hanging="200"/>
              <w:rPr>
                <w:rFonts w:ascii="Meiryo UI" w:eastAsia="Meiryo UI" w:hAnsi="Meiryo UI" w:cs="Meiryo UI"/>
                <w:b/>
                <w:sz w:val="20"/>
                <w:szCs w:val="20"/>
              </w:rPr>
            </w:pPr>
          </w:p>
          <w:p w14:paraId="579A9D09" w14:textId="2A3A90A9" w:rsidR="00ED2723" w:rsidRPr="00FC3574" w:rsidRDefault="00126D0E"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w:t>
            </w:r>
            <w:r w:rsidR="00BD0E21" w:rsidRPr="00FC3574">
              <w:rPr>
                <w:rFonts w:ascii="Meiryo UI" w:eastAsia="Meiryo UI" w:hAnsi="Meiryo UI" w:cs="Meiryo UI" w:hint="eastAsia"/>
                <w:sz w:val="20"/>
                <w:szCs w:val="24"/>
              </w:rPr>
              <w:t>政務活動費の厳正な取扱いの徹底が</w:t>
            </w:r>
            <w:r w:rsidR="006E07F6" w:rsidRPr="00FC3574">
              <w:rPr>
                <w:rFonts w:ascii="Meiryo UI" w:eastAsia="Meiryo UI" w:hAnsi="Meiryo UI" w:cs="Meiryo UI" w:hint="eastAsia"/>
                <w:sz w:val="20"/>
                <w:szCs w:val="24"/>
              </w:rPr>
              <w:t>図られるよう、</w:t>
            </w:r>
            <w:r w:rsidRPr="00FC3574">
              <w:rPr>
                <w:rFonts w:ascii="Meiryo UI" w:eastAsia="Meiryo UI" w:hAnsi="Meiryo UI" w:cs="Meiryo UI" w:hint="eastAsia"/>
                <w:sz w:val="20"/>
                <w:szCs w:val="24"/>
              </w:rPr>
              <w:t>政務</w:t>
            </w:r>
          </w:p>
          <w:p w14:paraId="03564AFE" w14:textId="1E7B346E" w:rsidR="00ED2723" w:rsidRPr="00FC3574" w:rsidRDefault="00ED2723"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w:t>
            </w:r>
            <w:r w:rsidR="00126D0E" w:rsidRPr="00FC3574">
              <w:rPr>
                <w:rFonts w:ascii="Meiryo UI" w:eastAsia="Meiryo UI" w:hAnsi="Meiryo UI" w:cs="Meiryo UI" w:hint="eastAsia"/>
                <w:sz w:val="20"/>
                <w:szCs w:val="24"/>
              </w:rPr>
              <w:t>活動費の使途基準や政務活動費検査等協議会の</w:t>
            </w:r>
            <w:r w:rsidR="006E07F6" w:rsidRPr="00FC3574">
              <w:rPr>
                <w:rFonts w:ascii="Meiryo UI" w:eastAsia="Meiryo UI" w:hAnsi="Meiryo UI" w:cs="Meiryo UI" w:hint="eastAsia"/>
                <w:sz w:val="20"/>
                <w:szCs w:val="24"/>
              </w:rPr>
              <w:t>議事</w:t>
            </w:r>
          </w:p>
          <w:p w14:paraId="100ADCA3" w14:textId="77777777" w:rsidR="00ED2723" w:rsidRPr="00FC3574" w:rsidRDefault="00ED2723"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要旨等を</w:t>
            </w:r>
            <w:r w:rsidR="00126D0E" w:rsidRPr="00FC3574">
              <w:rPr>
                <w:rFonts w:ascii="Meiryo UI" w:eastAsia="Meiryo UI" w:hAnsi="Meiryo UI" w:cs="Meiryo UI" w:hint="eastAsia"/>
                <w:sz w:val="20"/>
                <w:szCs w:val="24"/>
              </w:rPr>
              <w:t>全会派及び議員に周知・共有</w:t>
            </w:r>
            <w:r w:rsidR="006E07F6" w:rsidRPr="00FC3574">
              <w:rPr>
                <w:rFonts w:ascii="Meiryo UI" w:eastAsia="Meiryo UI" w:hAnsi="Meiryo UI" w:cs="Meiryo UI" w:hint="eastAsia"/>
                <w:sz w:val="20"/>
                <w:szCs w:val="24"/>
              </w:rPr>
              <w:t>す</w:t>
            </w:r>
            <w:r w:rsidRPr="00FC3574">
              <w:rPr>
                <w:rFonts w:ascii="Meiryo UI" w:eastAsia="Meiryo UI" w:hAnsi="Meiryo UI" w:cs="Meiryo UI" w:hint="eastAsia"/>
                <w:sz w:val="20"/>
                <w:szCs w:val="24"/>
              </w:rPr>
              <w:t>るとともに、</w:t>
            </w:r>
            <w:r w:rsidR="00126D0E" w:rsidRPr="00FC3574">
              <w:rPr>
                <w:rFonts w:ascii="Meiryo UI" w:eastAsia="Meiryo UI" w:hAnsi="Meiryo UI" w:cs="Meiryo UI" w:hint="eastAsia"/>
                <w:sz w:val="20"/>
                <w:szCs w:val="24"/>
              </w:rPr>
              <w:t>政務</w:t>
            </w:r>
          </w:p>
          <w:p w14:paraId="28FDBA8F" w14:textId="76A69F4B" w:rsidR="00ED2723" w:rsidRPr="00FC3574" w:rsidRDefault="00ED2723"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w:t>
            </w:r>
            <w:r w:rsidR="00126D0E" w:rsidRPr="00FC3574">
              <w:rPr>
                <w:rFonts w:ascii="Meiryo UI" w:eastAsia="Meiryo UI" w:hAnsi="Meiryo UI" w:cs="Meiryo UI" w:hint="eastAsia"/>
                <w:sz w:val="20"/>
                <w:szCs w:val="24"/>
              </w:rPr>
              <w:t>活動費検査</w:t>
            </w:r>
            <w:r w:rsidRPr="00FC3574">
              <w:rPr>
                <w:rFonts w:ascii="Meiryo UI" w:eastAsia="Meiryo UI" w:hAnsi="Meiryo UI" w:cs="Meiryo UI" w:hint="eastAsia"/>
                <w:sz w:val="20"/>
                <w:szCs w:val="24"/>
              </w:rPr>
              <w:t>等協議会での議論などを踏まえ、継続的な</w:t>
            </w:r>
            <w:r w:rsidR="00126D0E" w:rsidRPr="00FC3574">
              <w:rPr>
                <w:rFonts w:ascii="Meiryo UI" w:eastAsia="Meiryo UI" w:hAnsi="Meiryo UI" w:cs="Meiryo UI" w:hint="eastAsia"/>
                <w:sz w:val="20"/>
                <w:szCs w:val="24"/>
              </w:rPr>
              <w:t>制</w:t>
            </w:r>
          </w:p>
          <w:p w14:paraId="4BA8F6C6" w14:textId="7EEE5A21" w:rsidR="00126D0E" w:rsidRPr="00FC3574" w:rsidRDefault="00ED2723"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w:t>
            </w:r>
            <w:r w:rsidR="00126D0E" w:rsidRPr="00FC3574">
              <w:rPr>
                <w:rFonts w:ascii="Meiryo UI" w:eastAsia="Meiryo UI" w:hAnsi="Meiryo UI" w:cs="Meiryo UI" w:hint="eastAsia"/>
                <w:sz w:val="20"/>
                <w:szCs w:val="24"/>
              </w:rPr>
              <w:t>度の点検・</w:t>
            </w:r>
            <w:r w:rsidRPr="00FC3574">
              <w:rPr>
                <w:rFonts w:ascii="Meiryo UI" w:eastAsia="Meiryo UI" w:hAnsi="Meiryo UI" w:cs="Meiryo UI" w:hint="eastAsia"/>
                <w:sz w:val="20"/>
                <w:szCs w:val="24"/>
              </w:rPr>
              <w:t>改善をサポートする。</w:t>
            </w:r>
          </w:p>
          <w:p w14:paraId="2C0FF71A" w14:textId="77777777" w:rsidR="00126D0E" w:rsidRPr="00FC3574" w:rsidRDefault="00126D0E" w:rsidP="00FC3574">
            <w:pPr>
              <w:spacing w:line="100" w:lineRule="exact"/>
              <w:rPr>
                <w:rFonts w:ascii="Meiryo UI" w:eastAsia="Meiryo UI" w:hAnsi="Meiryo UI" w:cs="Meiryo UI"/>
                <w:sz w:val="20"/>
                <w:szCs w:val="24"/>
              </w:rPr>
            </w:pPr>
          </w:p>
          <w:p w14:paraId="17D71507" w14:textId="77777777" w:rsidR="00126D0E" w:rsidRPr="00FC3574" w:rsidRDefault="00126D0E"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■収支報告書や領収書等のインターネット公開について、</w:t>
            </w:r>
          </w:p>
          <w:p w14:paraId="5247AFFE" w14:textId="77777777" w:rsidR="006E07F6" w:rsidRPr="00FC3574" w:rsidRDefault="00126D0E"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条例等で定める期限内に公開</w:t>
            </w:r>
            <w:r w:rsidR="006E07F6" w:rsidRPr="00FC3574">
              <w:rPr>
                <w:rFonts w:ascii="Meiryo UI" w:eastAsia="Meiryo UI" w:hAnsi="Meiryo UI" w:cs="Meiryo UI" w:hint="eastAsia"/>
                <w:sz w:val="20"/>
                <w:szCs w:val="24"/>
              </w:rPr>
              <w:t>を実施する。</w:t>
            </w:r>
          </w:p>
          <w:p w14:paraId="15688B58" w14:textId="77777777" w:rsidR="00126D0E" w:rsidRPr="00FC3574" w:rsidRDefault="00126D0E" w:rsidP="00FC3574">
            <w:pPr>
              <w:spacing w:line="100" w:lineRule="exact"/>
              <w:rPr>
                <w:rFonts w:ascii="Meiryo UI" w:eastAsia="Meiryo UI" w:hAnsi="Meiryo UI" w:cs="Meiryo UI"/>
                <w:sz w:val="20"/>
                <w:szCs w:val="24"/>
              </w:rPr>
            </w:pPr>
          </w:p>
          <w:p w14:paraId="5F98EEFD" w14:textId="7C4A1BB0" w:rsidR="00FD6020" w:rsidRPr="00FC3574" w:rsidRDefault="00FD6020"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■確認業務を行う</w:t>
            </w:r>
            <w:r w:rsidR="00126D0E" w:rsidRPr="00FC3574">
              <w:rPr>
                <w:rFonts w:ascii="Meiryo UI" w:eastAsia="Meiryo UI" w:hAnsi="Meiryo UI" w:cs="Meiryo UI" w:hint="eastAsia"/>
                <w:sz w:val="20"/>
                <w:szCs w:val="24"/>
              </w:rPr>
              <w:t>担当者間において留意事項の徹底を</w:t>
            </w:r>
            <w:r w:rsidRPr="00FC3574">
              <w:rPr>
                <w:rFonts w:ascii="Meiryo UI" w:eastAsia="Meiryo UI" w:hAnsi="Meiryo UI" w:cs="Meiryo UI" w:hint="eastAsia"/>
                <w:sz w:val="20"/>
                <w:szCs w:val="24"/>
              </w:rPr>
              <w:t>図</w:t>
            </w:r>
          </w:p>
          <w:p w14:paraId="710B65B9" w14:textId="77777777" w:rsidR="00FD6020" w:rsidRPr="00FC3574" w:rsidRDefault="00FD6020"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るとともに、ノウハウを共有することにより、事務局</w:t>
            </w:r>
            <w:r w:rsidR="00126D0E" w:rsidRPr="00FC3574">
              <w:rPr>
                <w:rFonts w:ascii="Meiryo UI" w:eastAsia="Meiryo UI" w:hAnsi="Meiryo UI" w:cs="Meiryo UI" w:hint="eastAsia"/>
                <w:sz w:val="20"/>
                <w:szCs w:val="24"/>
              </w:rPr>
              <w:t>のチェック</w:t>
            </w:r>
          </w:p>
          <w:p w14:paraId="0A6BDCAB" w14:textId="0B73A939" w:rsidR="00126D0E" w:rsidRPr="00FC3574" w:rsidRDefault="00FD6020" w:rsidP="00126D0E">
            <w:pPr>
              <w:spacing w:line="280" w:lineRule="exact"/>
              <w:rPr>
                <w:rFonts w:ascii="Meiryo UI" w:eastAsia="Meiryo UI" w:hAnsi="Meiryo UI" w:cs="Meiryo UI"/>
                <w:sz w:val="20"/>
                <w:szCs w:val="24"/>
              </w:rPr>
            </w:pPr>
            <w:r w:rsidRPr="00FC3574">
              <w:rPr>
                <w:rFonts w:ascii="Meiryo UI" w:eastAsia="Meiryo UI" w:hAnsi="Meiryo UI" w:cs="Meiryo UI" w:hint="eastAsia"/>
                <w:sz w:val="20"/>
                <w:szCs w:val="24"/>
              </w:rPr>
              <w:t xml:space="preserve">　</w:t>
            </w:r>
            <w:r w:rsidR="00126D0E" w:rsidRPr="00FC3574">
              <w:rPr>
                <w:rFonts w:ascii="Meiryo UI" w:eastAsia="Meiryo UI" w:hAnsi="Meiryo UI" w:cs="Meiryo UI" w:hint="eastAsia"/>
                <w:sz w:val="20"/>
                <w:szCs w:val="24"/>
              </w:rPr>
              <w:t>機能の強化を図る。</w:t>
            </w:r>
          </w:p>
          <w:p w14:paraId="3B1F6276" w14:textId="77777777" w:rsidR="00BB7EDB" w:rsidRPr="00FC3574" w:rsidRDefault="00BB7EDB" w:rsidP="00BB6419">
            <w:pPr>
              <w:spacing w:line="280" w:lineRule="exact"/>
              <w:rPr>
                <w:rFonts w:ascii="Meiryo UI" w:eastAsia="Meiryo UI" w:hAnsi="Meiryo UI" w:cs="Meiryo UI"/>
                <w:sz w:val="20"/>
                <w:szCs w:val="20"/>
              </w:rPr>
            </w:pPr>
          </w:p>
          <w:p w14:paraId="203226A4" w14:textId="77777777" w:rsidR="00D933D3" w:rsidRPr="00FC3574" w:rsidRDefault="00D933D3" w:rsidP="00D933D3">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（スケジュール）</w:t>
            </w:r>
          </w:p>
          <w:p w14:paraId="7DD79E71" w14:textId="6120075E" w:rsidR="002A4418" w:rsidRPr="00FC3574" w:rsidRDefault="002A4418" w:rsidP="00D1528B">
            <w:pPr>
              <w:spacing w:line="280" w:lineRule="exact"/>
              <w:ind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閲覧開始日（7月</w:t>
            </w:r>
            <w:r w:rsidR="008A6626" w:rsidRPr="00FC3574">
              <w:rPr>
                <w:rFonts w:ascii="Meiryo UI" w:eastAsia="Meiryo UI" w:hAnsi="Meiryo UI" w:cs="Meiryo UI" w:hint="eastAsia"/>
                <w:sz w:val="20"/>
                <w:szCs w:val="20"/>
              </w:rPr>
              <w:t>２</w:t>
            </w:r>
            <w:r w:rsidRPr="00FC3574">
              <w:rPr>
                <w:rFonts w:ascii="Meiryo UI" w:eastAsia="Meiryo UI" w:hAnsi="Meiryo UI" w:cs="Meiryo UI" w:hint="eastAsia"/>
                <w:sz w:val="20"/>
                <w:szCs w:val="20"/>
              </w:rPr>
              <w:t>日）の翌日から30日以内に、</w:t>
            </w:r>
          </w:p>
          <w:p w14:paraId="203226A8" w14:textId="53E64D4F" w:rsidR="00720654" w:rsidRPr="00FC3574" w:rsidRDefault="00837042" w:rsidP="00D1528B">
            <w:pPr>
              <w:spacing w:line="280" w:lineRule="exact"/>
              <w:ind w:firstLineChars="100" w:firstLine="200"/>
              <w:rPr>
                <w:rFonts w:ascii="Meiryo UI" w:eastAsia="Meiryo UI" w:hAnsi="Meiryo UI" w:cs="Meiryo UI"/>
                <w:sz w:val="20"/>
                <w:szCs w:val="20"/>
              </w:rPr>
            </w:pPr>
            <w:r w:rsidRPr="00FC3574">
              <w:rPr>
                <w:rFonts w:ascii="Meiryo UI" w:eastAsia="Meiryo UI" w:hAnsi="Meiryo UI" w:cs="Meiryo UI" w:hint="eastAsia"/>
                <w:sz w:val="20"/>
                <w:szCs w:val="20"/>
              </w:rPr>
              <w:t>大阪府議会ホームページに</w:t>
            </w:r>
            <w:r w:rsidR="00D933D3" w:rsidRPr="00FC3574">
              <w:rPr>
                <w:rFonts w:ascii="Meiryo UI" w:eastAsia="Meiryo UI" w:hAnsi="Meiryo UI" w:cs="Meiryo UI" w:hint="eastAsia"/>
                <w:sz w:val="20"/>
                <w:szCs w:val="20"/>
              </w:rPr>
              <w:t>公開</w:t>
            </w:r>
          </w:p>
        </w:tc>
        <w:tc>
          <w:tcPr>
            <w:tcW w:w="396" w:type="dxa"/>
            <w:vMerge/>
            <w:tcBorders>
              <w:left w:val="dashed" w:sz="4" w:space="0" w:color="auto"/>
              <w:bottom w:val="single" w:sz="4" w:space="0" w:color="auto"/>
              <w:right w:val="dashed" w:sz="4" w:space="0" w:color="auto"/>
            </w:tcBorders>
            <w:shd w:val="clear" w:color="auto" w:fill="auto"/>
          </w:tcPr>
          <w:p w14:paraId="203226A9" w14:textId="77777777" w:rsidR="00720654" w:rsidRPr="00FC3574"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4F43A178" w14:textId="77777777" w:rsidR="005226A4" w:rsidRPr="00FC3574" w:rsidRDefault="005226A4" w:rsidP="002E642A">
            <w:pPr>
              <w:spacing w:line="280" w:lineRule="exact"/>
              <w:ind w:left="200" w:hangingChars="100" w:hanging="200"/>
              <w:rPr>
                <w:rFonts w:ascii="Meiryo UI" w:eastAsia="Meiryo UI" w:hAnsi="Meiryo UI" w:cs="Meiryo UI"/>
                <w:sz w:val="20"/>
                <w:szCs w:val="20"/>
                <w:bdr w:val="single" w:sz="4" w:space="0" w:color="auto"/>
              </w:rPr>
            </w:pPr>
          </w:p>
          <w:p w14:paraId="19BF374B" w14:textId="77777777" w:rsidR="00A60394" w:rsidRPr="00FC3574" w:rsidRDefault="00A60394" w:rsidP="00A60394">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◇活動指標（アウトプット）</w:t>
            </w:r>
          </w:p>
          <w:p w14:paraId="2AFFEB09" w14:textId="77777777" w:rsidR="00FD6020" w:rsidRPr="00FC3574" w:rsidRDefault="00FD6020" w:rsidP="00A60394">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00126D0E" w:rsidRPr="00FC3574">
              <w:rPr>
                <w:rFonts w:ascii="Meiryo UI" w:eastAsia="Meiryo UI" w:hAnsi="Meiryo UI" w:cs="Meiryo UI" w:hint="eastAsia"/>
                <w:sz w:val="20"/>
                <w:szCs w:val="20"/>
              </w:rPr>
              <w:t>全会派・議員への使途基準や制度改正点、検査等</w:t>
            </w:r>
          </w:p>
          <w:p w14:paraId="46C8F589" w14:textId="11255113" w:rsidR="00FD6020" w:rsidRPr="00FC3574" w:rsidRDefault="00FD6020" w:rsidP="00A60394">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126D0E" w:rsidRPr="00FC3574">
              <w:rPr>
                <w:rFonts w:ascii="Meiryo UI" w:eastAsia="Meiryo UI" w:hAnsi="Meiryo UI" w:cs="Meiryo UI" w:hint="eastAsia"/>
                <w:sz w:val="20"/>
                <w:szCs w:val="20"/>
              </w:rPr>
              <w:t>協議会の議事要旨の周知</w:t>
            </w:r>
            <w:r w:rsidR="00BD0E21" w:rsidRPr="00FC3574">
              <w:rPr>
                <w:rFonts w:ascii="Meiryo UI" w:eastAsia="Meiryo UI" w:hAnsi="Meiryo UI" w:cs="Meiryo UI" w:hint="eastAsia"/>
                <w:sz w:val="20"/>
                <w:szCs w:val="20"/>
              </w:rPr>
              <w:t>・共有</w:t>
            </w:r>
          </w:p>
          <w:p w14:paraId="090EAF67" w14:textId="77777777" w:rsidR="00FD6020" w:rsidRPr="00FC3574" w:rsidRDefault="00FD6020" w:rsidP="00A60394">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00126D0E" w:rsidRPr="00FC3574">
              <w:rPr>
                <w:rFonts w:ascii="Meiryo UI" w:eastAsia="Meiryo UI" w:hAnsi="Meiryo UI" w:cs="Meiryo UI" w:hint="eastAsia"/>
                <w:sz w:val="20"/>
                <w:szCs w:val="20"/>
              </w:rPr>
              <w:t>検査等協議会での議論を踏まえ</w:t>
            </w:r>
            <w:r w:rsidR="006E07F6" w:rsidRPr="00FC3574">
              <w:rPr>
                <w:rFonts w:ascii="Meiryo UI" w:eastAsia="Meiryo UI" w:hAnsi="Meiryo UI" w:cs="Meiryo UI" w:hint="eastAsia"/>
                <w:sz w:val="20"/>
                <w:szCs w:val="20"/>
              </w:rPr>
              <w:t>た</w:t>
            </w:r>
            <w:r w:rsidR="00126D0E" w:rsidRPr="00FC3574">
              <w:rPr>
                <w:rFonts w:ascii="Meiryo UI" w:eastAsia="Meiryo UI" w:hAnsi="Meiryo UI" w:cs="Meiryo UI" w:hint="eastAsia"/>
                <w:sz w:val="20"/>
                <w:szCs w:val="20"/>
              </w:rPr>
              <w:t>継続的な制度の</w:t>
            </w:r>
          </w:p>
          <w:p w14:paraId="50838585" w14:textId="5C8241F5" w:rsidR="00FD6020" w:rsidRPr="00FC3574" w:rsidRDefault="00FD6020" w:rsidP="00A60394">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126D0E" w:rsidRPr="00FC3574">
              <w:rPr>
                <w:rFonts w:ascii="Meiryo UI" w:eastAsia="Meiryo UI" w:hAnsi="Meiryo UI" w:cs="Meiryo UI" w:hint="eastAsia"/>
                <w:sz w:val="20"/>
                <w:szCs w:val="20"/>
              </w:rPr>
              <w:t>点検</w:t>
            </w:r>
          </w:p>
          <w:p w14:paraId="1AE3BED7" w14:textId="61FA045A" w:rsidR="00126D0E" w:rsidRPr="00FC3574" w:rsidRDefault="00FD6020" w:rsidP="00A60394">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00126D0E" w:rsidRPr="00FC3574">
              <w:rPr>
                <w:rFonts w:ascii="Meiryo UI" w:eastAsia="Meiryo UI" w:hAnsi="Meiryo UI" w:cs="Meiryo UI" w:hint="eastAsia"/>
                <w:sz w:val="20"/>
                <w:szCs w:val="20"/>
              </w:rPr>
              <w:t>収支報告書類のインターネット公開</w:t>
            </w:r>
            <w:r w:rsidR="006E07F6" w:rsidRPr="00FC3574">
              <w:rPr>
                <w:rFonts w:ascii="Meiryo UI" w:eastAsia="Meiryo UI" w:hAnsi="Meiryo UI" w:cs="Meiryo UI" w:hint="eastAsia"/>
                <w:sz w:val="20"/>
                <w:szCs w:val="20"/>
              </w:rPr>
              <w:t>の実施</w:t>
            </w:r>
          </w:p>
          <w:p w14:paraId="5772110E" w14:textId="77777777" w:rsidR="00126D0E" w:rsidRPr="00FC3574" w:rsidRDefault="00126D0E" w:rsidP="00A60394">
            <w:pPr>
              <w:spacing w:line="280" w:lineRule="exact"/>
              <w:rPr>
                <w:rFonts w:ascii="Meiryo UI" w:eastAsia="Meiryo UI" w:hAnsi="Meiryo UI" w:cs="Meiryo UI"/>
                <w:sz w:val="20"/>
                <w:szCs w:val="20"/>
              </w:rPr>
            </w:pPr>
          </w:p>
          <w:p w14:paraId="7977D955" w14:textId="77777777" w:rsidR="00A60394" w:rsidRPr="00FC3574" w:rsidRDefault="00A60394" w:rsidP="00A60394">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bdr w:val="single" w:sz="4" w:space="0" w:color="auto"/>
              </w:rPr>
              <w:t>◇成果指標（アウトカム）</w:t>
            </w:r>
          </w:p>
          <w:p w14:paraId="68A3A014" w14:textId="77777777" w:rsidR="00FD6020" w:rsidRPr="00FC3574" w:rsidRDefault="00A60394" w:rsidP="006E07F6">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（定性的な目標）</w:t>
            </w:r>
          </w:p>
          <w:p w14:paraId="1759C3AD" w14:textId="77777777" w:rsidR="00FD6020" w:rsidRPr="00FC3574" w:rsidRDefault="00FD6020" w:rsidP="006E07F6">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Pr="00FC3574">
              <w:rPr>
                <w:rFonts w:ascii="メイリオ" w:eastAsia="メイリオ" w:hAnsi="メイリオ" w:cs="メイリオ" w:hint="eastAsia"/>
                <w:sz w:val="20"/>
                <w:szCs w:val="20"/>
              </w:rPr>
              <w:t>▸</w:t>
            </w:r>
            <w:r w:rsidR="00126D0E" w:rsidRPr="00FC3574">
              <w:rPr>
                <w:rFonts w:ascii="Meiryo UI" w:eastAsia="Meiryo UI" w:hAnsi="Meiryo UI" w:cs="Meiryo UI" w:hint="eastAsia"/>
                <w:sz w:val="20"/>
                <w:szCs w:val="20"/>
              </w:rPr>
              <w:t>政務活動費の厳正な</w:t>
            </w:r>
            <w:r w:rsidR="006E07F6" w:rsidRPr="00FC3574">
              <w:rPr>
                <w:rFonts w:ascii="Meiryo UI" w:eastAsia="Meiryo UI" w:hAnsi="Meiryo UI" w:cs="Meiryo UI" w:hint="eastAsia"/>
                <w:sz w:val="20"/>
                <w:szCs w:val="20"/>
              </w:rPr>
              <w:t>執行を</w:t>
            </w:r>
            <w:r w:rsidR="00A60394" w:rsidRPr="00FC3574">
              <w:rPr>
                <w:rFonts w:ascii="Meiryo UI" w:eastAsia="Meiryo UI" w:hAnsi="Meiryo UI" w:cs="Meiryo UI" w:hint="eastAsia"/>
                <w:sz w:val="20"/>
                <w:szCs w:val="20"/>
              </w:rPr>
              <w:t>保持する</w:t>
            </w:r>
            <w:r w:rsidR="006E07F6" w:rsidRPr="00FC3574">
              <w:rPr>
                <w:rFonts w:ascii="Meiryo UI" w:eastAsia="Meiryo UI" w:hAnsi="Meiryo UI" w:cs="Meiryo UI" w:hint="eastAsia"/>
                <w:sz w:val="20"/>
                <w:szCs w:val="20"/>
              </w:rPr>
              <w:t>とともに、収支報</w:t>
            </w:r>
          </w:p>
          <w:p w14:paraId="7B8E6086" w14:textId="77777777" w:rsidR="00FD6020" w:rsidRPr="00FC3574" w:rsidRDefault="00FD6020" w:rsidP="006E07F6">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6E07F6" w:rsidRPr="00FC3574">
              <w:rPr>
                <w:rFonts w:ascii="Meiryo UI" w:eastAsia="Meiryo UI" w:hAnsi="Meiryo UI" w:cs="Meiryo UI" w:hint="eastAsia"/>
                <w:sz w:val="20"/>
                <w:szCs w:val="20"/>
              </w:rPr>
              <w:t>告書等のインターネット公開等により透明性の向上を図</w:t>
            </w:r>
          </w:p>
          <w:p w14:paraId="203226B5" w14:textId="0B094235" w:rsidR="00BB7EDB" w:rsidRPr="00FC3574" w:rsidRDefault="00FD6020" w:rsidP="006E07F6">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w:t>
            </w:r>
            <w:r w:rsidR="006E07F6" w:rsidRPr="00FC3574">
              <w:rPr>
                <w:rFonts w:ascii="Meiryo UI" w:eastAsia="Meiryo UI" w:hAnsi="Meiryo UI" w:cs="Meiryo UI" w:hint="eastAsia"/>
                <w:sz w:val="20"/>
                <w:szCs w:val="20"/>
              </w:rPr>
              <w:t>る</w:t>
            </w:r>
            <w:r w:rsidRPr="00FC3574">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14:paraId="203226B6" w14:textId="77777777" w:rsidR="00720654" w:rsidRPr="00FC3574"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7B206206" w14:textId="77777777" w:rsidR="00587A3E" w:rsidRPr="00FC3574" w:rsidRDefault="00587A3E" w:rsidP="00587A3E">
            <w:pPr>
              <w:spacing w:line="280" w:lineRule="exact"/>
              <w:ind w:left="200" w:hangingChars="100" w:hanging="200"/>
              <w:rPr>
                <w:rFonts w:ascii="Meiryo UI" w:eastAsia="Meiryo UI" w:hAnsi="Meiryo UI" w:cs="Meiryo UI"/>
                <w:sz w:val="20"/>
                <w:szCs w:val="20"/>
              </w:rPr>
            </w:pPr>
          </w:p>
          <w:p w14:paraId="6CAEE1FF" w14:textId="17CFB23E" w:rsidR="00CE75B6" w:rsidRPr="00FC3574" w:rsidRDefault="00CE75B6" w:rsidP="00587A3E">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○政務活動費の厳正な取扱いが図られるよう、</w:t>
            </w:r>
            <w:r w:rsidR="00587A3E" w:rsidRPr="00FC3574">
              <w:rPr>
                <w:rFonts w:ascii="Meiryo UI" w:eastAsia="Meiryo UI" w:hAnsi="Meiryo UI" w:cs="Meiryo UI" w:hint="eastAsia"/>
                <w:sz w:val="20"/>
                <w:szCs w:val="20"/>
              </w:rPr>
              <w:t>政務活動費の</w:t>
            </w:r>
            <w:r w:rsidRPr="00FC3574">
              <w:rPr>
                <w:rFonts w:ascii="Meiryo UI" w:eastAsia="Meiryo UI" w:hAnsi="Meiryo UI" w:cs="Meiryo UI" w:hint="eastAsia"/>
                <w:sz w:val="20"/>
                <w:szCs w:val="20"/>
              </w:rPr>
              <w:t>使途基準</w:t>
            </w:r>
            <w:r w:rsidR="000770DD" w:rsidRPr="00FC3574">
              <w:rPr>
                <w:rFonts w:ascii="Meiryo UI" w:eastAsia="Meiryo UI" w:hAnsi="Meiryo UI" w:cs="Meiryo UI" w:hint="eastAsia"/>
                <w:sz w:val="20"/>
                <w:szCs w:val="20"/>
              </w:rPr>
              <w:t>や</w:t>
            </w:r>
            <w:r w:rsidRPr="00FC3574">
              <w:rPr>
                <w:rFonts w:ascii="Meiryo UI" w:eastAsia="Meiryo UI" w:hAnsi="Meiryo UI" w:cs="Meiryo UI" w:hint="eastAsia"/>
                <w:sz w:val="20"/>
                <w:szCs w:val="20"/>
              </w:rPr>
              <w:t>政務活動費検査等協議会の</w:t>
            </w:r>
            <w:r w:rsidR="001948A4" w:rsidRPr="00FC3574">
              <w:rPr>
                <w:rFonts w:ascii="Meiryo UI" w:eastAsia="Meiryo UI" w:hAnsi="Meiryo UI" w:cs="Meiryo UI" w:hint="eastAsia"/>
                <w:sz w:val="20"/>
                <w:szCs w:val="20"/>
              </w:rPr>
              <w:t>議事</w:t>
            </w:r>
            <w:r w:rsidRPr="00FC3574">
              <w:rPr>
                <w:rFonts w:ascii="Meiryo UI" w:eastAsia="Meiryo UI" w:hAnsi="Meiryo UI" w:cs="Meiryo UI" w:hint="eastAsia"/>
                <w:sz w:val="20"/>
                <w:szCs w:val="20"/>
              </w:rPr>
              <w:t>要旨</w:t>
            </w:r>
            <w:r w:rsidR="000770DD" w:rsidRPr="00FC3574">
              <w:rPr>
                <w:rFonts w:ascii="Meiryo UI" w:eastAsia="Meiryo UI" w:hAnsi="Meiryo UI" w:cs="Meiryo UI" w:hint="eastAsia"/>
                <w:sz w:val="20"/>
                <w:szCs w:val="20"/>
              </w:rPr>
              <w:t>等</w:t>
            </w:r>
            <w:r w:rsidRPr="00FC3574">
              <w:rPr>
                <w:rFonts w:ascii="Meiryo UI" w:eastAsia="Meiryo UI" w:hAnsi="Meiryo UI" w:cs="Meiryo UI" w:hint="eastAsia"/>
                <w:sz w:val="20"/>
                <w:szCs w:val="20"/>
              </w:rPr>
              <w:t>を全会派及び議員に周知・共有した。</w:t>
            </w:r>
          </w:p>
          <w:p w14:paraId="53FD45F6" w14:textId="77777777" w:rsidR="00587A3E" w:rsidRPr="00FC3574" w:rsidRDefault="00587A3E" w:rsidP="00FC3574">
            <w:pPr>
              <w:spacing w:line="100" w:lineRule="exact"/>
              <w:rPr>
                <w:rFonts w:ascii="Meiryo UI" w:eastAsia="Meiryo UI" w:hAnsi="Meiryo UI" w:cs="Meiryo UI"/>
                <w:sz w:val="20"/>
                <w:szCs w:val="20"/>
              </w:rPr>
            </w:pPr>
          </w:p>
          <w:p w14:paraId="7DB7F707" w14:textId="67B2C5B1" w:rsidR="00587A3E" w:rsidRPr="00FC3574" w:rsidRDefault="00587A3E" w:rsidP="00F1194F">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w:t>
            </w:r>
            <w:r w:rsidR="00E8500E" w:rsidRPr="00FC3574">
              <w:rPr>
                <w:rFonts w:ascii="Meiryo UI" w:eastAsia="Meiryo UI" w:hAnsi="Meiryo UI" w:cs="Meiryo UI" w:hint="eastAsia"/>
                <w:sz w:val="20"/>
                <w:szCs w:val="20"/>
              </w:rPr>
              <w:t>海外調査及び広報紙の印刷・配布</w:t>
            </w:r>
            <w:r w:rsidR="00E8500E">
              <w:rPr>
                <w:rFonts w:ascii="Meiryo UI" w:eastAsia="Meiryo UI" w:hAnsi="Meiryo UI" w:cs="Meiryo UI" w:hint="eastAsia"/>
                <w:sz w:val="20"/>
                <w:szCs w:val="20"/>
              </w:rPr>
              <w:t>に</w:t>
            </w:r>
            <w:r w:rsidR="00E932A7" w:rsidRPr="00FC3574">
              <w:rPr>
                <w:rFonts w:ascii="Meiryo UI" w:eastAsia="Meiryo UI" w:hAnsi="Meiryo UI" w:cs="Meiryo UI" w:hint="eastAsia"/>
                <w:sz w:val="20"/>
                <w:szCs w:val="20"/>
              </w:rPr>
              <w:t>係る</w:t>
            </w:r>
            <w:r w:rsidRPr="00FC3574">
              <w:rPr>
                <w:rFonts w:ascii="Meiryo UI" w:eastAsia="Meiryo UI" w:hAnsi="Meiryo UI" w:cs="Meiryo UI" w:hint="eastAsia"/>
                <w:sz w:val="20"/>
                <w:szCs w:val="20"/>
              </w:rPr>
              <w:t>監査委員からの提案について、</w:t>
            </w:r>
            <w:r w:rsidR="00F1194F" w:rsidRPr="00FC3574">
              <w:rPr>
                <w:rFonts w:ascii="Meiryo UI" w:eastAsia="Meiryo UI" w:hAnsi="Meiryo UI" w:cs="Meiryo UI" w:hint="eastAsia"/>
                <w:sz w:val="20"/>
                <w:szCs w:val="20"/>
              </w:rPr>
              <w:t>より一層厳正な取扱いを期すため</w:t>
            </w:r>
            <w:r w:rsidRPr="00FC3574">
              <w:rPr>
                <w:rFonts w:ascii="Meiryo UI" w:eastAsia="Meiryo UI" w:hAnsi="Meiryo UI" w:cs="Meiryo UI" w:hint="eastAsia"/>
                <w:sz w:val="20"/>
                <w:szCs w:val="20"/>
              </w:rPr>
              <w:t>検査等協議会で協議</w:t>
            </w:r>
            <w:r w:rsidR="003C1594">
              <w:rPr>
                <w:rFonts w:ascii="Meiryo UI" w:eastAsia="Meiryo UI" w:hAnsi="Meiryo UI" w:cs="Meiryo UI" w:hint="eastAsia"/>
                <w:sz w:val="20"/>
                <w:szCs w:val="20"/>
              </w:rPr>
              <w:t>を行い、新たにルールを定めるとともに</w:t>
            </w:r>
            <w:r w:rsidRPr="00FC3574">
              <w:rPr>
                <w:rFonts w:ascii="Meiryo UI" w:eastAsia="Meiryo UI" w:hAnsi="Meiryo UI" w:cs="Meiryo UI" w:hint="eastAsia"/>
                <w:sz w:val="20"/>
                <w:szCs w:val="20"/>
              </w:rPr>
              <w:t>「政務活動費の手引」等を改正し、全会派及び議員に周知した。</w:t>
            </w:r>
          </w:p>
          <w:p w14:paraId="47168B2E" w14:textId="362C76D8" w:rsidR="00587A3E" w:rsidRPr="00FC3574" w:rsidRDefault="00587A3E" w:rsidP="00FC3574">
            <w:pPr>
              <w:spacing w:line="100" w:lineRule="exact"/>
              <w:rPr>
                <w:rFonts w:ascii="Meiryo UI" w:eastAsia="Meiryo UI" w:hAnsi="Meiryo UI" w:cs="Meiryo UI"/>
                <w:sz w:val="20"/>
                <w:szCs w:val="20"/>
              </w:rPr>
            </w:pPr>
          </w:p>
          <w:p w14:paraId="662EDCC0" w14:textId="77777777" w:rsidR="00CE75B6" w:rsidRPr="00FC3574" w:rsidRDefault="00CE75B6" w:rsidP="00CE75B6">
            <w:pPr>
              <w:spacing w:line="280" w:lineRule="exact"/>
              <w:jc w:val="distribute"/>
              <w:rPr>
                <w:rFonts w:ascii="Meiryo UI" w:eastAsia="Meiryo UI" w:hAnsi="Meiryo UI" w:cs="Meiryo UI"/>
                <w:sz w:val="20"/>
                <w:szCs w:val="20"/>
              </w:rPr>
            </w:pPr>
            <w:r w:rsidRPr="00FC3574">
              <w:rPr>
                <w:rFonts w:ascii="Meiryo UI" w:eastAsia="Meiryo UI" w:hAnsi="Meiryo UI" w:cs="Meiryo UI" w:hint="eastAsia"/>
                <w:sz w:val="20"/>
                <w:szCs w:val="20"/>
              </w:rPr>
              <w:t>○透明性の向上を図るため、収支報告書等の閲覧・イン</w:t>
            </w:r>
          </w:p>
          <w:p w14:paraId="2ED78D9D" w14:textId="370DB58F" w:rsidR="00CE75B6" w:rsidRPr="00FC3574" w:rsidRDefault="00CE75B6" w:rsidP="00CE75B6">
            <w:pPr>
              <w:spacing w:line="280" w:lineRule="exact"/>
              <w:rPr>
                <w:rFonts w:ascii="Meiryo UI" w:eastAsia="Meiryo UI" w:hAnsi="Meiryo UI" w:cs="Meiryo UI"/>
                <w:sz w:val="20"/>
                <w:szCs w:val="20"/>
              </w:rPr>
            </w:pPr>
            <w:r w:rsidRPr="00FC3574">
              <w:rPr>
                <w:rFonts w:ascii="Meiryo UI" w:eastAsia="Meiryo UI" w:hAnsi="Meiryo UI" w:cs="Meiryo UI" w:hint="eastAsia"/>
                <w:sz w:val="20"/>
                <w:szCs w:val="20"/>
              </w:rPr>
              <w:t xml:space="preserve">　ターネット公開を実施した。</w:t>
            </w:r>
          </w:p>
          <w:p w14:paraId="23FAEFFD" w14:textId="1BC48495" w:rsidR="00587A3E" w:rsidRPr="00FC3574" w:rsidRDefault="00587A3E" w:rsidP="00FC3574">
            <w:pPr>
              <w:spacing w:line="100" w:lineRule="exact"/>
              <w:rPr>
                <w:rFonts w:ascii="Meiryo UI" w:eastAsia="Meiryo UI" w:hAnsi="Meiryo UI" w:cs="Meiryo UI"/>
                <w:sz w:val="20"/>
                <w:szCs w:val="20"/>
              </w:rPr>
            </w:pPr>
          </w:p>
          <w:p w14:paraId="5D1F0A37" w14:textId="2ACEEF2C" w:rsidR="00587A3E" w:rsidRPr="00FC3574" w:rsidRDefault="00587A3E" w:rsidP="00E932A7">
            <w:pPr>
              <w:spacing w:line="280" w:lineRule="exact"/>
              <w:ind w:left="200" w:hangingChars="100" w:hanging="200"/>
              <w:rPr>
                <w:rFonts w:ascii="Meiryo UI" w:eastAsia="Meiryo UI" w:hAnsi="Meiryo UI" w:cs="Meiryo UI"/>
                <w:sz w:val="20"/>
                <w:szCs w:val="20"/>
              </w:rPr>
            </w:pPr>
            <w:r w:rsidRPr="00FC3574">
              <w:rPr>
                <w:rFonts w:ascii="Meiryo UI" w:eastAsia="Meiryo UI" w:hAnsi="Meiryo UI" w:cs="Meiryo UI" w:hint="eastAsia"/>
                <w:sz w:val="20"/>
                <w:szCs w:val="20"/>
              </w:rPr>
              <w:t>○</w:t>
            </w:r>
            <w:r w:rsidRPr="00FC3574">
              <w:rPr>
                <w:rFonts w:ascii="Meiryo UI" w:eastAsia="Meiryo UI" w:hAnsi="Meiryo UI" w:cs="Meiryo UI" w:hint="eastAsia"/>
                <w:sz w:val="20"/>
                <w:szCs w:val="24"/>
              </w:rPr>
              <w:t>確認業務を行う担当者間において留意事項の徹底を図るとともに、ノウハウを共有することにより、事務局のチェック機能の強化を図った。</w:t>
            </w:r>
          </w:p>
          <w:p w14:paraId="1E608E0A" w14:textId="77777777" w:rsidR="00CE75B6" w:rsidRPr="00FC3574" w:rsidRDefault="00CE75B6" w:rsidP="00CE75B6">
            <w:pPr>
              <w:spacing w:line="280" w:lineRule="exact"/>
              <w:rPr>
                <w:rFonts w:ascii="Meiryo UI" w:eastAsia="Meiryo UI" w:hAnsi="Meiryo UI" w:cs="Meiryo UI"/>
                <w:sz w:val="20"/>
                <w:szCs w:val="20"/>
              </w:rPr>
            </w:pPr>
          </w:p>
          <w:p w14:paraId="203226B7" w14:textId="6333349E" w:rsidR="00290E4C" w:rsidRPr="00FC3574" w:rsidRDefault="00290E4C" w:rsidP="00587A3E">
            <w:pPr>
              <w:spacing w:line="280" w:lineRule="exact"/>
              <w:rPr>
                <w:rFonts w:ascii="Meiryo UI" w:eastAsia="Meiryo UI" w:hAnsi="Meiryo UI" w:cs="Meiryo UI"/>
                <w:sz w:val="20"/>
                <w:szCs w:val="20"/>
              </w:rPr>
            </w:pPr>
          </w:p>
        </w:tc>
      </w:tr>
    </w:tbl>
    <w:p w14:paraId="203226B9" w14:textId="6EAB0A6A" w:rsidR="009826C0" w:rsidRDefault="009826C0" w:rsidP="006F4438">
      <w:pPr>
        <w:spacing w:line="280" w:lineRule="exact"/>
        <w:rPr>
          <w:rFonts w:ascii="Meiryo UI" w:eastAsia="Meiryo UI" w:hAnsi="Meiryo UI" w:cs="Meiryo UI"/>
        </w:rPr>
      </w:pPr>
    </w:p>
    <w:p w14:paraId="32BB6BFC" w14:textId="7C3554D1" w:rsidR="00144A2E" w:rsidRDefault="00144A2E" w:rsidP="006F4438">
      <w:pPr>
        <w:spacing w:line="280" w:lineRule="exact"/>
        <w:rPr>
          <w:rFonts w:ascii="Meiryo UI" w:eastAsia="Meiryo UI" w:hAnsi="Meiryo UI" w:cs="Meiryo UI"/>
        </w:rPr>
      </w:pPr>
    </w:p>
    <w:sectPr w:rsidR="00144A2E"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4D36" w14:textId="77777777" w:rsidR="00F64700" w:rsidRDefault="00F64700" w:rsidP="00E45A78">
      <w:r>
        <w:separator/>
      </w:r>
    </w:p>
  </w:endnote>
  <w:endnote w:type="continuationSeparator" w:id="0">
    <w:p w14:paraId="1C42CE28" w14:textId="77777777" w:rsidR="00F64700" w:rsidRDefault="00F6470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856E" w14:textId="77777777" w:rsidR="00F64700" w:rsidRDefault="00F64700" w:rsidP="00E45A78">
      <w:r>
        <w:separator/>
      </w:r>
    </w:p>
  </w:footnote>
  <w:footnote w:type="continuationSeparator" w:id="0">
    <w:p w14:paraId="299F080A" w14:textId="77777777" w:rsidR="00F64700" w:rsidRDefault="00F64700" w:rsidP="00E4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27A44"/>
    <w:rsid w:val="00040F01"/>
    <w:rsid w:val="000431FD"/>
    <w:rsid w:val="0004671B"/>
    <w:rsid w:val="000518AA"/>
    <w:rsid w:val="00056056"/>
    <w:rsid w:val="00057185"/>
    <w:rsid w:val="000634A0"/>
    <w:rsid w:val="00076210"/>
    <w:rsid w:val="000770DD"/>
    <w:rsid w:val="00080F12"/>
    <w:rsid w:val="00082653"/>
    <w:rsid w:val="00083D12"/>
    <w:rsid w:val="0009049D"/>
    <w:rsid w:val="00091C3E"/>
    <w:rsid w:val="000933FE"/>
    <w:rsid w:val="000960B4"/>
    <w:rsid w:val="00096BEC"/>
    <w:rsid w:val="000A31D3"/>
    <w:rsid w:val="000B1864"/>
    <w:rsid w:val="000C3638"/>
    <w:rsid w:val="000C63BF"/>
    <w:rsid w:val="000F5488"/>
    <w:rsid w:val="001114C9"/>
    <w:rsid w:val="00112E2F"/>
    <w:rsid w:val="00126D0E"/>
    <w:rsid w:val="001307FB"/>
    <w:rsid w:val="00132AE7"/>
    <w:rsid w:val="00135F75"/>
    <w:rsid w:val="00144A2E"/>
    <w:rsid w:val="001451B9"/>
    <w:rsid w:val="00146DB0"/>
    <w:rsid w:val="001551AE"/>
    <w:rsid w:val="0015543E"/>
    <w:rsid w:val="001620DC"/>
    <w:rsid w:val="001702F0"/>
    <w:rsid w:val="001826AB"/>
    <w:rsid w:val="001941E5"/>
    <w:rsid w:val="001948A4"/>
    <w:rsid w:val="00197FC1"/>
    <w:rsid w:val="001C07ED"/>
    <w:rsid w:val="001C6587"/>
    <w:rsid w:val="001E04E5"/>
    <w:rsid w:val="001E06BB"/>
    <w:rsid w:val="001E4C3E"/>
    <w:rsid w:val="001F1877"/>
    <w:rsid w:val="001F32EF"/>
    <w:rsid w:val="002025C4"/>
    <w:rsid w:val="002026A4"/>
    <w:rsid w:val="00205B57"/>
    <w:rsid w:val="00210F8F"/>
    <w:rsid w:val="002247FE"/>
    <w:rsid w:val="00235A70"/>
    <w:rsid w:val="0025156E"/>
    <w:rsid w:val="00255975"/>
    <w:rsid w:val="00267B07"/>
    <w:rsid w:val="00270D51"/>
    <w:rsid w:val="00272271"/>
    <w:rsid w:val="00280E12"/>
    <w:rsid w:val="00281835"/>
    <w:rsid w:val="00284E94"/>
    <w:rsid w:val="00290E4C"/>
    <w:rsid w:val="002A4418"/>
    <w:rsid w:val="002B6C2A"/>
    <w:rsid w:val="002C23FD"/>
    <w:rsid w:val="002D4630"/>
    <w:rsid w:val="002D5393"/>
    <w:rsid w:val="002E059D"/>
    <w:rsid w:val="002E0B40"/>
    <w:rsid w:val="002E4123"/>
    <w:rsid w:val="002E47CD"/>
    <w:rsid w:val="002E4A8A"/>
    <w:rsid w:val="002E642A"/>
    <w:rsid w:val="0031337A"/>
    <w:rsid w:val="00314FC6"/>
    <w:rsid w:val="003275AB"/>
    <w:rsid w:val="003352B3"/>
    <w:rsid w:val="0036199E"/>
    <w:rsid w:val="003665EB"/>
    <w:rsid w:val="003848D2"/>
    <w:rsid w:val="003944AC"/>
    <w:rsid w:val="003A35DD"/>
    <w:rsid w:val="003B0DA3"/>
    <w:rsid w:val="003C1594"/>
    <w:rsid w:val="003D0E0D"/>
    <w:rsid w:val="003D7061"/>
    <w:rsid w:val="003E3CB3"/>
    <w:rsid w:val="003E49F8"/>
    <w:rsid w:val="003E501D"/>
    <w:rsid w:val="003F4AE6"/>
    <w:rsid w:val="00406DB6"/>
    <w:rsid w:val="004158D6"/>
    <w:rsid w:val="00421972"/>
    <w:rsid w:val="00426081"/>
    <w:rsid w:val="004275BB"/>
    <w:rsid w:val="00442771"/>
    <w:rsid w:val="00470D6E"/>
    <w:rsid w:val="00471777"/>
    <w:rsid w:val="00482AE7"/>
    <w:rsid w:val="0049163C"/>
    <w:rsid w:val="004955A9"/>
    <w:rsid w:val="004A0621"/>
    <w:rsid w:val="004A7074"/>
    <w:rsid w:val="004A738C"/>
    <w:rsid w:val="004B45CB"/>
    <w:rsid w:val="004C073F"/>
    <w:rsid w:val="004C2369"/>
    <w:rsid w:val="004C4965"/>
    <w:rsid w:val="004C72A5"/>
    <w:rsid w:val="004D2266"/>
    <w:rsid w:val="004D7F55"/>
    <w:rsid w:val="004E177A"/>
    <w:rsid w:val="004E5DBB"/>
    <w:rsid w:val="004F4713"/>
    <w:rsid w:val="0050350E"/>
    <w:rsid w:val="00507CE0"/>
    <w:rsid w:val="005146DF"/>
    <w:rsid w:val="005226A4"/>
    <w:rsid w:val="00522827"/>
    <w:rsid w:val="00527747"/>
    <w:rsid w:val="00542916"/>
    <w:rsid w:val="0054676B"/>
    <w:rsid w:val="00550426"/>
    <w:rsid w:val="00571122"/>
    <w:rsid w:val="00587A3E"/>
    <w:rsid w:val="00594ABF"/>
    <w:rsid w:val="00595469"/>
    <w:rsid w:val="005A30A6"/>
    <w:rsid w:val="005A6930"/>
    <w:rsid w:val="005A72B0"/>
    <w:rsid w:val="005B2FE3"/>
    <w:rsid w:val="005C2DDE"/>
    <w:rsid w:val="005D765B"/>
    <w:rsid w:val="00606B60"/>
    <w:rsid w:val="00611FAD"/>
    <w:rsid w:val="0061314C"/>
    <w:rsid w:val="0061772F"/>
    <w:rsid w:val="00636187"/>
    <w:rsid w:val="00645F29"/>
    <w:rsid w:val="00650E52"/>
    <w:rsid w:val="00655060"/>
    <w:rsid w:val="006618FA"/>
    <w:rsid w:val="006647D3"/>
    <w:rsid w:val="006828FC"/>
    <w:rsid w:val="00682935"/>
    <w:rsid w:val="006A09B3"/>
    <w:rsid w:val="006B038D"/>
    <w:rsid w:val="006D47D7"/>
    <w:rsid w:val="006E07F6"/>
    <w:rsid w:val="006E35E3"/>
    <w:rsid w:val="006F4438"/>
    <w:rsid w:val="0070708F"/>
    <w:rsid w:val="007070C9"/>
    <w:rsid w:val="0071491E"/>
    <w:rsid w:val="007169C2"/>
    <w:rsid w:val="00720654"/>
    <w:rsid w:val="0072192D"/>
    <w:rsid w:val="007219A3"/>
    <w:rsid w:val="00722ADA"/>
    <w:rsid w:val="00744C77"/>
    <w:rsid w:val="00747DAA"/>
    <w:rsid w:val="007516C8"/>
    <w:rsid w:val="00757669"/>
    <w:rsid w:val="0076596B"/>
    <w:rsid w:val="00777C42"/>
    <w:rsid w:val="007A0B4E"/>
    <w:rsid w:val="007A23C0"/>
    <w:rsid w:val="007C122F"/>
    <w:rsid w:val="007C33AF"/>
    <w:rsid w:val="007D34F5"/>
    <w:rsid w:val="007E35CE"/>
    <w:rsid w:val="007F3D1A"/>
    <w:rsid w:val="007F5F8A"/>
    <w:rsid w:val="00811344"/>
    <w:rsid w:val="00813795"/>
    <w:rsid w:val="0081594D"/>
    <w:rsid w:val="0082393E"/>
    <w:rsid w:val="00833FD6"/>
    <w:rsid w:val="00834FAB"/>
    <w:rsid w:val="00837042"/>
    <w:rsid w:val="008421C5"/>
    <w:rsid w:val="00855200"/>
    <w:rsid w:val="0086459D"/>
    <w:rsid w:val="008676F9"/>
    <w:rsid w:val="00870EA6"/>
    <w:rsid w:val="00871019"/>
    <w:rsid w:val="00877255"/>
    <w:rsid w:val="00884EB7"/>
    <w:rsid w:val="00892048"/>
    <w:rsid w:val="008A1428"/>
    <w:rsid w:val="008A6626"/>
    <w:rsid w:val="008A7570"/>
    <w:rsid w:val="008B1059"/>
    <w:rsid w:val="008B42BA"/>
    <w:rsid w:val="008B6D25"/>
    <w:rsid w:val="008C71C7"/>
    <w:rsid w:val="008C786D"/>
    <w:rsid w:val="008D2539"/>
    <w:rsid w:val="008E4A7E"/>
    <w:rsid w:val="00901DE0"/>
    <w:rsid w:val="00905F46"/>
    <w:rsid w:val="00926980"/>
    <w:rsid w:val="00927A1F"/>
    <w:rsid w:val="009503B3"/>
    <w:rsid w:val="00952473"/>
    <w:rsid w:val="00960B59"/>
    <w:rsid w:val="009826C0"/>
    <w:rsid w:val="00987762"/>
    <w:rsid w:val="009B252A"/>
    <w:rsid w:val="009C36D5"/>
    <w:rsid w:val="009C3D2E"/>
    <w:rsid w:val="009D23B9"/>
    <w:rsid w:val="009D37AF"/>
    <w:rsid w:val="009E7253"/>
    <w:rsid w:val="009F1220"/>
    <w:rsid w:val="00A0310E"/>
    <w:rsid w:val="00A224DC"/>
    <w:rsid w:val="00A50099"/>
    <w:rsid w:val="00A56C7F"/>
    <w:rsid w:val="00A60394"/>
    <w:rsid w:val="00A7053A"/>
    <w:rsid w:val="00A8014F"/>
    <w:rsid w:val="00A85726"/>
    <w:rsid w:val="00A91C5B"/>
    <w:rsid w:val="00AB3D43"/>
    <w:rsid w:val="00AB58C3"/>
    <w:rsid w:val="00AC425A"/>
    <w:rsid w:val="00AC4D94"/>
    <w:rsid w:val="00AD5C9A"/>
    <w:rsid w:val="00AE1DA8"/>
    <w:rsid w:val="00AE7E4B"/>
    <w:rsid w:val="00B03203"/>
    <w:rsid w:val="00B248B6"/>
    <w:rsid w:val="00B42F7E"/>
    <w:rsid w:val="00B449FC"/>
    <w:rsid w:val="00B52AEF"/>
    <w:rsid w:val="00B55BCA"/>
    <w:rsid w:val="00B56D04"/>
    <w:rsid w:val="00B81E46"/>
    <w:rsid w:val="00B92B85"/>
    <w:rsid w:val="00B94F9D"/>
    <w:rsid w:val="00B95D3F"/>
    <w:rsid w:val="00B96A95"/>
    <w:rsid w:val="00BA0AB5"/>
    <w:rsid w:val="00BA4669"/>
    <w:rsid w:val="00BA6E42"/>
    <w:rsid w:val="00BB13E9"/>
    <w:rsid w:val="00BB6419"/>
    <w:rsid w:val="00BB6EF8"/>
    <w:rsid w:val="00BB7EDB"/>
    <w:rsid w:val="00BC7B38"/>
    <w:rsid w:val="00BD0E21"/>
    <w:rsid w:val="00BD2C2D"/>
    <w:rsid w:val="00BD44B3"/>
    <w:rsid w:val="00BE672E"/>
    <w:rsid w:val="00BF5EB2"/>
    <w:rsid w:val="00BF70C9"/>
    <w:rsid w:val="00C0038B"/>
    <w:rsid w:val="00C11389"/>
    <w:rsid w:val="00C16A1F"/>
    <w:rsid w:val="00C26D56"/>
    <w:rsid w:val="00C277E0"/>
    <w:rsid w:val="00C313F3"/>
    <w:rsid w:val="00C42E81"/>
    <w:rsid w:val="00C50A21"/>
    <w:rsid w:val="00C5428E"/>
    <w:rsid w:val="00C54E64"/>
    <w:rsid w:val="00C73995"/>
    <w:rsid w:val="00C77FF5"/>
    <w:rsid w:val="00C85503"/>
    <w:rsid w:val="00C900EE"/>
    <w:rsid w:val="00C96675"/>
    <w:rsid w:val="00CA6096"/>
    <w:rsid w:val="00CA6971"/>
    <w:rsid w:val="00CA79B1"/>
    <w:rsid w:val="00CC4069"/>
    <w:rsid w:val="00CD0792"/>
    <w:rsid w:val="00CD1B0B"/>
    <w:rsid w:val="00CD2F6C"/>
    <w:rsid w:val="00CE3F47"/>
    <w:rsid w:val="00CE56D2"/>
    <w:rsid w:val="00CE5B95"/>
    <w:rsid w:val="00CE675D"/>
    <w:rsid w:val="00CE75B6"/>
    <w:rsid w:val="00D1528B"/>
    <w:rsid w:val="00D2651C"/>
    <w:rsid w:val="00D44943"/>
    <w:rsid w:val="00D45E8D"/>
    <w:rsid w:val="00D51C4F"/>
    <w:rsid w:val="00D55F70"/>
    <w:rsid w:val="00D74B51"/>
    <w:rsid w:val="00D818CE"/>
    <w:rsid w:val="00D855BE"/>
    <w:rsid w:val="00D8648E"/>
    <w:rsid w:val="00D8798E"/>
    <w:rsid w:val="00D90A6D"/>
    <w:rsid w:val="00D933D3"/>
    <w:rsid w:val="00D962AE"/>
    <w:rsid w:val="00DB5144"/>
    <w:rsid w:val="00DC052D"/>
    <w:rsid w:val="00DC6D7C"/>
    <w:rsid w:val="00DD05F8"/>
    <w:rsid w:val="00DD1178"/>
    <w:rsid w:val="00DE5BE1"/>
    <w:rsid w:val="00DF76A1"/>
    <w:rsid w:val="00E020DF"/>
    <w:rsid w:val="00E0346B"/>
    <w:rsid w:val="00E10F7E"/>
    <w:rsid w:val="00E126E7"/>
    <w:rsid w:val="00E16663"/>
    <w:rsid w:val="00E20492"/>
    <w:rsid w:val="00E324D2"/>
    <w:rsid w:val="00E335DC"/>
    <w:rsid w:val="00E3550E"/>
    <w:rsid w:val="00E3554C"/>
    <w:rsid w:val="00E40A5D"/>
    <w:rsid w:val="00E45A78"/>
    <w:rsid w:val="00E50DF6"/>
    <w:rsid w:val="00E52FEA"/>
    <w:rsid w:val="00E53659"/>
    <w:rsid w:val="00E67F21"/>
    <w:rsid w:val="00E80314"/>
    <w:rsid w:val="00E8500E"/>
    <w:rsid w:val="00E90192"/>
    <w:rsid w:val="00E932A7"/>
    <w:rsid w:val="00EB24BE"/>
    <w:rsid w:val="00ED2723"/>
    <w:rsid w:val="00EF6773"/>
    <w:rsid w:val="00F045AF"/>
    <w:rsid w:val="00F1194F"/>
    <w:rsid w:val="00F12AEA"/>
    <w:rsid w:val="00F32DFD"/>
    <w:rsid w:val="00F34F5C"/>
    <w:rsid w:val="00F40A70"/>
    <w:rsid w:val="00F423BC"/>
    <w:rsid w:val="00F51D33"/>
    <w:rsid w:val="00F62B5A"/>
    <w:rsid w:val="00F64700"/>
    <w:rsid w:val="00F71773"/>
    <w:rsid w:val="00F8783D"/>
    <w:rsid w:val="00FC289D"/>
    <w:rsid w:val="00FC3574"/>
    <w:rsid w:val="00FD6020"/>
    <w:rsid w:val="00FF1FA3"/>
    <w:rsid w:val="00FF266A"/>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322623"/>
  <w15:docId w15:val="{4E46D50F-DB4C-45A1-A147-77EDC4EA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 w:id="9952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063af02e3689ea5487a6e6e3a20f1c4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ED18-9A66-46F8-8300-32F95D70273F}">
  <ds:schemaRefs>
    <ds:schemaRef ds:uri="http://schemas.microsoft.com/sharepoint/v3/contenttype/forms"/>
  </ds:schemaRefs>
</ds:datastoreItem>
</file>

<file path=customXml/itemProps2.xml><?xml version="1.0" encoding="utf-8"?>
<ds:datastoreItem xmlns:ds="http://schemas.openxmlformats.org/officeDocument/2006/customXml" ds:itemID="{65E33515-B7AC-480A-A9FA-0F140B705448}">
  <ds:schemaRef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AFA96BE2-9D1D-414C-9C0E-3EF93A5E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A38E64-2961-4666-B01E-81A34E4E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62</cp:revision>
  <cp:lastPrinted>2019-05-08T06:52:00Z</cp:lastPrinted>
  <dcterms:created xsi:type="dcterms:W3CDTF">2017-05-26T08:08:00Z</dcterms:created>
  <dcterms:modified xsi:type="dcterms:W3CDTF">2019-05-20T02:10:00Z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