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44" w:rsidRPr="0036199E" w:rsidRDefault="00E335DC" w:rsidP="009606B4">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E2084D">
        <w:rPr>
          <w:rFonts w:ascii="Meiryo UI" w:eastAsia="Meiryo UI" w:hAnsi="Meiryo UI" w:cs="Meiryo UI" w:hint="eastAsia"/>
          <w:b/>
          <w:sz w:val="36"/>
          <w:szCs w:val="24"/>
        </w:rPr>
        <w:t>テーマ５</w:t>
      </w:r>
      <w:r w:rsidRPr="0036199E">
        <w:rPr>
          <w:rFonts w:ascii="Meiryo UI" w:eastAsia="Meiryo UI" w:hAnsi="Meiryo UI" w:cs="Meiryo UI" w:hint="eastAsia"/>
          <w:b/>
          <w:sz w:val="36"/>
          <w:szCs w:val="24"/>
        </w:rPr>
        <w:t>】</w:t>
      </w:r>
      <w:r w:rsidR="00623894">
        <w:rPr>
          <w:rFonts w:ascii="Meiryo UI" w:eastAsia="Meiryo UI" w:hAnsi="Meiryo UI" w:cs="Meiryo UI" w:hint="eastAsia"/>
          <w:b/>
          <w:sz w:val="36"/>
          <w:szCs w:val="24"/>
        </w:rPr>
        <w:t xml:space="preserve">　</w:t>
      </w:r>
      <w:r w:rsidR="00E2084D">
        <w:rPr>
          <w:rFonts w:ascii="Meiryo UI" w:eastAsia="Meiryo UI" w:hAnsi="Meiryo UI" w:cs="Meiryo UI" w:hint="eastAsia"/>
          <w:b/>
          <w:sz w:val="36"/>
          <w:szCs w:val="24"/>
        </w:rPr>
        <w:t>建築物の質の向上と安全性確保</w:t>
      </w:r>
    </w:p>
    <w:tbl>
      <w:tblPr>
        <w:tblStyle w:val="a3"/>
        <w:tblW w:w="0" w:type="auto"/>
        <w:tblInd w:w="108" w:type="dxa"/>
        <w:tblLook w:val="04A0" w:firstRow="1" w:lastRow="0" w:firstColumn="1" w:lastColumn="0" w:noHBand="0" w:noVBand="1"/>
      </w:tblPr>
      <w:tblGrid>
        <w:gridCol w:w="1701"/>
        <w:gridCol w:w="14034"/>
      </w:tblGrid>
      <w:tr w:rsidR="001C51C9" w:rsidRPr="001C51C9" w:rsidTr="001C6587">
        <w:tc>
          <w:tcPr>
            <w:tcW w:w="1701" w:type="dxa"/>
            <w:shd w:val="clear" w:color="auto" w:fill="000000" w:themeFill="text1"/>
            <w:vAlign w:val="center"/>
          </w:tcPr>
          <w:p w:rsidR="00DB5144" w:rsidRPr="001C51C9" w:rsidRDefault="00DB5144" w:rsidP="001C6587">
            <w:pPr>
              <w:spacing w:line="280" w:lineRule="exact"/>
              <w:jc w:val="center"/>
              <w:rPr>
                <w:rFonts w:ascii="Meiryo UI" w:eastAsia="Meiryo UI" w:hAnsi="Meiryo UI" w:cs="Meiryo UI"/>
                <w:b/>
                <w:color w:val="000000" w:themeColor="text1"/>
              </w:rPr>
            </w:pPr>
            <w:r w:rsidRPr="0089030A">
              <w:rPr>
                <w:rFonts w:ascii="Meiryo UI" w:eastAsia="Meiryo UI" w:hAnsi="Meiryo UI" w:cs="Meiryo UI" w:hint="eastAsia"/>
                <w:b/>
                <w:color w:val="FFFFFF" w:themeColor="background1"/>
              </w:rPr>
              <w:t>めざす方向</w:t>
            </w:r>
          </w:p>
        </w:tc>
        <w:tc>
          <w:tcPr>
            <w:tcW w:w="14034" w:type="dxa"/>
          </w:tcPr>
          <w:p w:rsidR="00720654" w:rsidRPr="00CB5224" w:rsidRDefault="0088023D" w:rsidP="003E07FD">
            <w:pPr>
              <w:spacing w:line="300" w:lineRule="exact"/>
              <w:rPr>
                <w:rFonts w:ascii="Meiryo UI" w:eastAsia="Meiryo UI" w:hAnsi="Meiryo UI" w:cs="Meiryo UI"/>
                <w:sz w:val="20"/>
                <w:szCs w:val="20"/>
              </w:rPr>
            </w:pPr>
            <w:r w:rsidRPr="00CB5224">
              <w:rPr>
                <w:rFonts w:ascii="Meiryo UI" w:eastAsia="Meiryo UI" w:hAnsi="Meiryo UI" w:cs="Meiryo UI" w:hint="eastAsia"/>
                <w:sz w:val="20"/>
                <w:szCs w:val="20"/>
              </w:rPr>
              <w:t>省エネルギー・新エネルギー</w:t>
            </w:r>
            <w:r w:rsidR="003E07FD" w:rsidRPr="00CB5224">
              <w:rPr>
                <w:rFonts w:ascii="Meiryo UI" w:eastAsia="Meiryo UI" w:hAnsi="Meiryo UI" w:cs="Meiryo UI" w:hint="eastAsia"/>
                <w:sz w:val="20"/>
                <w:szCs w:val="20"/>
              </w:rPr>
              <w:t>などの新たな社会ニーズや福祉のまちづくりへの対応、建築物の適正な維持管理による安全性確保などに積極的に取り組み、都市空間の要素である建築物の質の維持・向上を図ります。</w:t>
            </w:r>
          </w:p>
          <w:p w:rsidR="00720654" w:rsidRPr="0030451C" w:rsidRDefault="00EC0653" w:rsidP="003E07FD">
            <w:pPr>
              <w:spacing w:line="300" w:lineRule="exact"/>
              <w:rPr>
                <w:rFonts w:ascii="Meiryo UI" w:eastAsia="Meiryo UI" w:hAnsi="Meiryo UI" w:cs="Meiryo UI"/>
                <w:sz w:val="20"/>
                <w:szCs w:val="20"/>
              </w:rPr>
            </w:pPr>
            <w:r w:rsidRPr="00CB5224">
              <w:rPr>
                <w:rFonts w:ascii="Meiryo UI" w:eastAsia="Meiryo UI" w:hAnsi="Meiryo UI" w:cs="Meiryo UI" w:hint="eastAsia"/>
                <w:sz w:val="20"/>
                <w:szCs w:val="20"/>
              </w:rPr>
              <w:t>（中長期の目標・指標）</w:t>
            </w:r>
          </w:p>
          <w:p w:rsidR="00EC0653" w:rsidRPr="0030451C" w:rsidRDefault="00EC0653" w:rsidP="009B0DE4">
            <w:pPr>
              <w:spacing w:line="300" w:lineRule="exact"/>
              <w:rPr>
                <w:rFonts w:ascii="Meiryo UI" w:eastAsia="Meiryo UI" w:hAnsi="Meiryo UI" w:cs="Meiryo UI"/>
                <w:kern w:val="0"/>
                <w:sz w:val="20"/>
                <w:szCs w:val="20"/>
              </w:rPr>
            </w:pPr>
            <w:r w:rsidRPr="0030451C">
              <w:rPr>
                <w:rFonts w:ascii="Meiryo UI" w:eastAsia="Meiryo UI" w:hAnsi="Meiryo UI" w:cs="Meiryo UI" w:hint="eastAsia"/>
                <w:sz w:val="20"/>
                <w:szCs w:val="20"/>
              </w:rPr>
              <w:t xml:space="preserve">　・府有建築物でのESCO事業の推進　</w:t>
            </w:r>
            <w:r w:rsidR="001C51C9" w:rsidRPr="0030451C">
              <w:rPr>
                <w:rFonts w:ascii="Meiryo UI" w:eastAsia="Meiryo UI" w:hAnsi="Meiryo UI" w:cs="Meiryo UI" w:hint="eastAsia"/>
                <w:kern w:val="0"/>
                <w:sz w:val="20"/>
                <w:szCs w:val="20"/>
              </w:rPr>
              <w:t>光熱水費削減累計額 60億円（</w:t>
            </w:r>
            <w:r w:rsidR="00A724E7" w:rsidRPr="0030451C">
              <w:rPr>
                <w:rFonts w:ascii="Meiryo UI" w:eastAsia="Meiryo UI" w:hAnsi="Meiryo UI" w:cs="Meiryo UI" w:hint="eastAsia"/>
                <w:kern w:val="0"/>
                <w:sz w:val="20"/>
                <w:szCs w:val="20"/>
              </w:rPr>
              <w:t>H</w:t>
            </w:r>
            <w:r w:rsidR="001C51C9" w:rsidRPr="0030451C">
              <w:rPr>
                <w:rFonts w:ascii="Meiryo UI" w:eastAsia="Meiryo UI" w:hAnsi="Meiryo UI" w:cs="Meiryo UI" w:hint="eastAsia"/>
                <w:kern w:val="0"/>
                <w:sz w:val="20"/>
                <w:szCs w:val="20"/>
              </w:rPr>
              <w:t>27～36年度）</w:t>
            </w:r>
          </w:p>
          <w:p w:rsidR="002C67ED" w:rsidRPr="002C67ED" w:rsidRDefault="002C67ED" w:rsidP="002C67ED">
            <w:pPr>
              <w:spacing w:line="300" w:lineRule="exact"/>
              <w:ind w:firstLineChars="50" w:firstLine="100"/>
              <w:rPr>
                <w:rFonts w:ascii="Meiryo UI" w:eastAsia="Meiryo UI" w:hAnsi="Meiryo UI" w:cs="Meiryo UI"/>
                <w:sz w:val="20"/>
                <w:szCs w:val="20"/>
              </w:rPr>
            </w:pPr>
            <w:r w:rsidRPr="0030451C">
              <w:rPr>
                <w:rFonts w:ascii="Meiryo UI" w:eastAsia="Meiryo UI" w:hAnsi="Meiryo UI" w:cs="Meiryo UI" w:hint="eastAsia"/>
                <w:sz w:val="20"/>
                <w:szCs w:val="20"/>
              </w:rPr>
              <w:t>・</w:t>
            </w:r>
            <w:r w:rsidR="008A7853" w:rsidRPr="0030451C">
              <w:rPr>
                <w:rFonts w:ascii="Meiryo UI" w:eastAsia="Meiryo UI" w:hAnsi="Meiryo UI" w:cs="Meiryo UI" w:hint="eastAsia"/>
                <w:sz w:val="20"/>
                <w:szCs w:val="20"/>
              </w:rPr>
              <w:t>H32年度までに</w:t>
            </w:r>
            <w:r w:rsidRPr="0030451C">
              <w:rPr>
                <w:rFonts w:ascii="Meiryo UI" w:eastAsia="Meiryo UI" w:hAnsi="Meiryo UI" w:cs="Meiryo UI" w:hint="eastAsia"/>
                <w:sz w:val="20"/>
                <w:szCs w:val="20"/>
              </w:rPr>
              <w:t>鉄道駅舎のバリアフリー化率　100</w:t>
            </w:r>
            <w:r w:rsidR="008A7853" w:rsidRPr="0030451C">
              <w:rPr>
                <w:rFonts w:ascii="Meiryo UI" w:eastAsia="Meiryo UI" w:hAnsi="Meiryo UI" w:cs="Meiryo UI" w:hint="eastAsia"/>
                <w:sz w:val="20"/>
                <w:szCs w:val="20"/>
              </w:rPr>
              <w:t>％</w:t>
            </w:r>
            <w:r w:rsidR="00A169E3" w:rsidRPr="0030451C">
              <w:rPr>
                <w:rFonts w:ascii="Meiryo UI" w:eastAsia="Meiryo UI" w:hAnsi="Meiryo UI" w:cs="Meiryo UI" w:hint="eastAsia"/>
                <w:sz w:val="20"/>
                <w:szCs w:val="20"/>
              </w:rPr>
              <w:t>（平均利用者数3,000人／日以上の鉄道駅）</w:t>
            </w:r>
          </w:p>
        </w:tc>
      </w:tr>
    </w:tbl>
    <w:p w:rsidR="00DB5144" w:rsidRPr="001C51C9" w:rsidRDefault="00DB5144" w:rsidP="00E335DC">
      <w:pPr>
        <w:spacing w:line="280" w:lineRule="exact"/>
        <w:rPr>
          <w:rFonts w:ascii="Meiryo UI" w:eastAsia="Meiryo UI" w:hAnsi="Meiryo UI" w:cs="Meiryo UI"/>
          <w:color w:val="000000" w:themeColor="text1"/>
        </w:rPr>
      </w:pPr>
    </w:p>
    <w:tbl>
      <w:tblPr>
        <w:tblStyle w:val="a3"/>
        <w:tblW w:w="15735" w:type="dxa"/>
        <w:tblInd w:w="108" w:type="dxa"/>
        <w:tblLayout w:type="fixed"/>
        <w:tblLook w:val="04A0" w:firstRow="1" w:lastRow="0" w:firstColumn="1" w:lastColumn="0" w:noHBand="0" w:noVBand="1"/>
      </w:tblPr>
      <w:tblGrid>
        <w:gridCol w:w="329"/>
        <w:gridCol w:w="5058"/>
        <w:gridCol w:w="315"/>
        <w:gridCol w:w="4894"/>
        <w:gridCol w:w="396"/>
        <w:gridCol w:w="4743"/>
      </w:tblGrid>
      <w:tr w:rsidR="007F3D1A" w:rsidRPr="00E335DC" w:rsidTr="00F42DC8">
        <w:tc>
          <w:tcPr>
            <w:tcW w:w="15735" w:type="dxa"/>
            <w:gridSpan w:val="6"/>
            <w:tcBorders>
              <w:top w:val="single" w:sz="4" w:space="0" w:color="auto"/>
            </w:tcBorders>
            <w:shd w:val="clear" w:color="auto" w:fill="000000" w:themeFill="text1"/>
          </w:tcPr>
          <w:p w:rsidR="007F3D1A" w:rsidRPr="00E335DC" w:rsidRDefault="00E2084D" w:rsidP="00E335DC">
            <w:pPr>
              <w:spacing w:line="280" w:lineRule="exact"/>
              <w:rPr>
                <w:rFonts w:ascii="Meiryo UI" w:eastAsia="Meiryo UI" w:hAnsi="Meiryo UI" w:cs="Meiryo UI"/>
                <w:b/>
              </w:rPr>
            </w:pPr>
            <w:r>
              <w:rPr>
                <w:rFonts w:ascii="Meiryo UI" w:eastAsia="Meiryo UI" w:hAnsi="Meiryo UI" w:cs="Meiryo UI" w:hint="eastAsia"/>
                <w:b/>
              </w:rPr>
              <w:t>環境に優しい建築物の整備促進</w:t>
            </w:r>
          </w:p>
        </w:tc>
      </w:tr>
      <w:tr w:rsidR="00A804FC" w:rsidRPr="00E335DC" w:rsidTr="009C67F6">
        <w:tc>
          <w:tcPr>
            <w:tcW w:w="329" w:type="dxa"/>
            <w:vMerge w:val="restart"/>
            <w:tcBorders>
              <w:top w:val="nil"/>
            </w:tcBorders>
          </w:tcPr>
          <w:p w:rsidR="00A804FC" w:rsidRPr="00E335DC" w:rsidRDefault="00A804FC" w:rsidP="00E335DC">
            <w:pPr>
              <w:spacing w:line="280" w:lineRule="exact"/>
              <w:rPr>
                <w:rFonts w:ascii="Meiryo UI" w:eastAsia="Meiryo UI" w:hAnsi="Meiryo UI" w:cs="Meiryo UI"/>
              </w:rPr>
            </w:pPr>
          </w:p>
        </w:tc>
        <w:tc>
          <w:tcPr>
            <w:tcW w:w="5058" w:type="dxa"/>
            <w:tcBorders>
              <w:bottom w:val="single" w:sz="4" w:space="0" w:color="auto"/>
              <w:right w:val="dashed" w:sz="4" w:space="0" w:color="auto"/>
            </w:tcBorders>
            <w:shd w:val="clear" w:color="auto" w:fill="BFBFBF" w:themeFill="background1" w:themeFillShade="BF"/>
          </w:tcPr>
          <w:p w:rsidR="00A804FC" w:rsidRPr="00E335DC" w:rsidRDefault="00A804FC"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15" w:type="dxa"/>
            <w:vMerge w:val="restart"/>
            <w:tcBorders>
              <w:left w:val="dashed" w:sz="4" w:space="0" w:color="auto"/>
              <w:right w:val="dashed" w:sz="4" w:space="0" w:color="auto"/>
            </w:tcBorders>
            <w:shd w:val="clear" w:color="auto" w:fill="auto"/>
            <w:vAlign w:val="center"/>
          </w:tcPr>
          <w:p w:rsidR="00A804FC" w:rsidRPr="00E335DC" w:rsidRDefault="00E36956" w:rsidP="009826C0">
            <w:pPr>
              <w:spacing w:line="280" w:lineRule="exact"/>
              <w:jc w:val="center"/>
              <w:rPr>
                <w:rFonts w:ascii="Meiryo UI" w:eastAsia="Meiryo UI" w:hAnsi="Meiryo UI" w:cs="Meiryo UI"/>
                <w:b/>
                <w:sz w:val="18"/>
                <w:szCs w:val="18"/>
              </w:rPr>
            </w:pPr>
            <w:r w:rsidRPr="005064AF">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A804FC" w:rsidRPr="00E335DC" w:rsidRDefault="00A804FC"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A804FC" w:rsidRPr="00E335DC" w:rsidRDefault="00A804FC" w:rsidP="00E36956">
            <w:pPr>
              <w:spacing w:line="280" w:lineRule="exact"/>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A804FC" w:rsidRPr="0021551F" w:rsidRDefault="00884AE8" w:rsidP="00E335DC">
            <w:pPr>
              <w:spacing w:line="280" w:lineRule="exact"/>
              <w:jc w:val="center"/>
              <w:rPr>
                <w:rFonts w:ascii="Meiryo UI" w:eastAsia="Meiryo UI" w:hAnsi="Meiryo UI" w:cs="Meiryo UI"/>
                <w:b/>
                <w:color w:val="000000" w:themeColor="text1"/>
                <w:sz w:val="18"/>
                <w:szCs w:val="18"/>
              </w:rPr>
            </w:pPr>
            <w:r w:rsidRPr="0021551F">
              <w:rPr>
                <w:rFonts w:ascii="Meiryo UI" w:eastAsia="Meiryo UI" w:hAnsi="Meiryo UI" w:cs="Meiryo UI" w:hint="eastAsia"/>
                <w:b/>
                <w:color w:val="000000" w:themeColor="text1"/>
                <w:sz w:val="18"/>
                <w:szCs w:val="18"/>
              </w:rPr>
              <w:t>＜進捗状況</w:t>
            </w:r>
            <w:r w:rsidR="00CC6EB2" w:rsidRPr="0021551F">
              <w:rPr>
                <w:rFonts w:ascii="Meiryo UI" w:eastAsia="Meiryo UI" w:hAnsi="Meiryo UI" w:cs="Meiryo UI" w:hint="eastAsia"/>
                <w:b/>
                <w:color w:val="000000" w:themeColor="text1"/>
                <w:sz w:val="18"/>
                <w:szCs w:val="18"/>
              </w:rPr>
              <w:t>（</w:t>
            </w:r>
            <w:r w:rsidR="00FE6752" w:rsidRPr="0021551F">
              <w:rPr>
                <w:rFonts w:ascii="Meiryo UI" w:eastAsia="Meiryo UI" w:hAnsi="Meiryo UI" w:cs="Meiryo UI" w:hint="eastAsia"/>
                <w:b/>
                <w:color w:val="000000" w:themeColor="text1"/>
                <w:kern w:val="0"/>
                <w:sz w:val="18"/>
                <w:szCs w:val="18"/>
              </w:rPr>
              <w:t>3</w:t>
            </w:r>
            <w:r w:rsidR="00CC6EB2" w:rsidRPr="0021551F">
              <w:rPr>
                <w:rFonts w:ascii="Meiryo UI" w:eastAsia="Meiryo UI" w:hAnsi="Meiryo UI" w:cs="Meiryo UI" w:hint="eastAsia"/>
                <w:b/>
                <w:color w:val="000000" w:themeColor="text1"/>
                <w:kern w:val="0"/>
                <w:sz w:val="18"/>
                <w:szCs w:val="18"/>
              </w:rPr>
              <w:t>月末時点</w:t>
            </w:r>
            <w:r w:rsidR="00CC6EB2" w:rsidRPr="0021551F">
              <w:rPr>
                <w:rFonts w:ascii="Meiryo UI" w:eastAsia="Meiryo UI" w:hAnsi="Meiryo UI" w:cs="Meiryo UI" w:hint="eastAsia"/>
                <w:b/>
                <w:color w:val="000000" w:themeColor="text1"/>
                <w:sz w:val="18"/>
                <w:szCs w:val="18"/>
              </w:rPr>
              <w:t>）</w:t>
            </w:r>
            <w:r w:rsidR="00850263" w:rsidRPr="0021551F">
              <w:rPr>
                <w:rFonts w:ascii="Meiryo UI" w:eastAsia="Meiryo UI" w:hAnsi="Meiryo UI" w:cs="Meiryo UI" w:hint="eastAsia"/>
                <w:b/>
                <w:color w:val="000000" w:themeColor="text1"/>
                <w:sz w:val="18"/>
                <w:szCs w:val="18"/>
              </w:rPr>
              <w:t>＞</w:t>
            </w:r>
          </w:p>
        </w:tc>
      </w:tr>
      <w:tr w:rsidR="005064AF" w:rsidRPr="005064AF" w:rsidTr="00D5579D">
        <w:trPr>
          <w:trHeight w:val="719"/>
        </w:trPr>
        <w:tc>
          <w:tcPr>
            <w:tcW w:w="329" w:type="dxa"/>
            <w:vMerge/>
            <w:tcBorders>
              <w:bottom w:val="single" w:sz="4" w:space="0" w:color="auto"/>
              <w:tl2br w:val="nil"/>
            </w:tcBorders>
          </w:tcPr>
          <w:p w:rsidR="00A804FC" w:rsidRPr="005064AF" w:rsidRDefault="00A804FC" w:rsidP="00E335DC">
            <w:pPr>
              <w:spacing w:line="280" w:lineRule="exact"/>
              <w:rPr>
                <w:rFonts w:ascii="Meiryo UI" w:eastAsia="Meiryo UI" w:hAnsi="Meiryo UI" w:cs="Meiryo UI"/>
              </w:rPr>
            </w:pPr>
          </w:p>
        </w:tc>
        <w:tc>
          <w:tcPr>
            <w:tcW w:w="5058" w:type="dxa"/>
            <w:tcBorders>
              <w:bottom w:val="single" w:sz="4" w:space="0" w:color="auto"/>
              <w:right w:val="dashed" w:sz="4" w:space="0" w:color="auto"/>
              <w:tl2br w:val="nil"/>
            </w:tcBorders>
          </w:tcPr>
          <w:p w:rsidR="00A160E6" w:rsidRPr="00542F30" w:rsidRDefault="00884AE8" w:rsidP="00931EA6">
            <w:pPr>
              <w:spacing w:line="280" w:lineRule="exact"/>
              <w:ind w:left="200" w:hangingChars="100" w:hanging="200"/>
              <w:rPr>
                <w:rFonts w:ascii="Meiryo UI" w:eastAsia="Meiryo UI" w:hAnsi="Meiryo UI" w:cs="Meiryo UI"/>
                <w:b/>
                <w:sz w:val="20"/>
                <w:szCs w:val="20"/>
              </w:rPr>
            </w:pPr>
            <w:r w:rsidRPr="00542F30">
              <w:rPr>
                <w:rFonts w:ascii="Meiryo UI" w:eastAsia="Meiryo UI" w:hAnsi="Meiryo UI" w:cs="Meiryo UI" w:hint="eastAsia"/>
                <w:b/>
                <w:sz w:val="20"/>
                <w:szCs w:val="20"/>
              </w:rPr>
              <w:t>■</w:t>
            </w:r>
            <w:r w:rsidR="00931EA6" w:rsidRPr="00542F30">
              <w:rPr>
                <w:rFonts w:ascii="Meiryo UI" w:eastAsia="Meiryo UI" w:hAnsi="Meiryo UI" w:cs="Meiryo UI" w:hint="eastAsia"/>
                <w:b/>
                <w:sz w:val="20"/>
                <w:szCs w:val="20"/>
              </w:rPr>
              <w:t>府有建築物への省エネ・新エネ設備の導入</w:t>
            </w:r>
          </w:p>
          <w:p w:rsidR="00931EA6" w:rsidRDefault="0088023D" w:rsidP="00B97FDD">
            <w:pPr>
              <w:spacing w:line="280" w:lineRule="exact"/>
              <w:ind w:left="130" w:hangingChars="65" w:hanging="130"/>
              <w:rPr>
                <w:rFonts w:ascii="Meiryo UI" w:eastAsia="Meiryo UI" w:hAnsi="Meiryo UI" w:cs="Meiryo UI"/>
                <w:sz w:val="20"/>
                <w:szCs w:val="20"/>
              </w:rPr>
            </w:pPr>
            <w:r w:rsidRPr="00542F30">
              <w:rPr>
                <w:rFonts w:ascii="Meiryo UI" w:eastAsia="Meiryo UI" w:hAnsi="Meiryo UI" w:cs="Meiryo UI" w:hint="eastAsia"/>
                <w:sz w:val="20"/>
                <w:szCs w:val="20"/>
              </w:rPr>
              <w:t>・「新・大阪府ESCOアクションプラン</w:t>
            </w:r>
            <w:r w:rsidR="00042F6E" w:rsidRPr="00042F6E">
              <w:rPr>
                <w:rFonts w:ascii="Meiryo UI" w:eastAsia="Meiryo UI" w:hAnsi="Meiryo UI" w:cs="Meiryo UI"/>
                <w:sz w:val="20"/>
                <w:szCs w:val="20"/>
              </w:rPr>
              <w:t>(*</w:t>
            </w:r>
            <w:r w:rsidR="00F811DC">
              <w:rPr>
                <w:rFonts w:ascii="Meiryo UI" w:eastAsia="Meiryo UI" w:hAnsi="Meiryo UI" w:cs="Meiryo UI" w:hint="eastAsia"/>
                <w:sz w:val="20"/>
                <w:szCs w:val="20"/>
              </w:rPr>
              <w:t>29</w:t>
            </w:r>
            <w:r w:rsidR="00042F6E" w:rsidRPr="00042F6E">
              <w:rPr>
                <w:rFonts w:ascii="Meiryo UI" w:eastAsia="Meiryo UI" w:hAnsi="Meiryo UI" w:cs="Meiryo UI"/>
                <w:sz w:val="20"/>
                <w:szCs w:val="20"/>
              </w:rPr>
              <w:t>)</w:t>
            </w:r>
            <w:r w:rsidRPr="00542F30">
              <w:rPr>
                <w:rFonts w:ascii="Meiryo UI" w:eastAsia="Meiryo UI" w:hAnsi="Meiryo UI" w:cs="Meiryo UI" w:hint="eastAsia"/>
                <w:sz w:val="20"/>
                <w:szCs w:val="20"/>
              </w:rPr>
              <w:t>」に基づき、ESCO事業の更なる推進や省エネ提案型総合評価入札</w:t>
            </w:r>
            <w:r w:rsidR="00F811DC" w:rsidRPr="00042F6E">
              <w:rPr>
                <w:rFonts w:ascii="Meiryo UI" w:eastAsia="Meiryo UI" w:hAnsi="Meiryo UI" w:cs="Meiryo UI"/>
                <w:sz w:val="20"/>
                <w:szCs w:val="20"/>
              </w:rPr>
              <w:t>(*</w:t>
            </w:r>
            <w:r w:rsidR="00F811DC">
              <w:rPr>
                <w:rFonts w:ascii="Meiryo UI" w:eastAsia="Meiryo UI" w:hAnsi="Meiryo UI" w:cs="Meiryo UI" w:hint="eastAsia"/>
                <w:sz w:val="20"/>
                <w:szCs w:val="20"/>
              </w:rPr>
              <w:t>30</w:t>
            </w:r>
            <w:r w:rsidR="00F811DC" w:rsidRPr="00042F6E">
              <w:rPr>
                <w:rFonts w:ascii="Meiryo UI" w:eastAsia="Meiryo UI" w:hAnsi="Meiryo UI" w:cs="Meiryo UI"/>
                <w:sz w:val="20"/>
                <w:szCs w:val="20"/>
              </w:rPr>
              <w:t>)</w:t>
            </w:r>
            <w:r w:rsidRPr="00542F30">
              <w:rPr>
                <w:rFonts w:ascii="Meiryo UI" w:eastAsia="Meiryo UI" w:hAnsi="Meiryo UI" w:cs="Meiryo UI" w:hint="eastAsia"/>
                <w:sz w:val="20"/>
                <w:szCs w:val="20"/>
              </w:rPr>
              <w:t>の実施により、建築物への省エネ・新エネ設備の導入を図る。</w:t>
            </w:r>
          </w:p>
          <w:p w:rsidR="00135065" w:rsidRDefault="00135065" w:rsidP="00B97FDD">
            <w:pPr>
              <w:spacing w:line="280" w:lineRule="exact"/>
              <w:ind w:left="130" w:hangingChars="65" w:hanging="130"/>
              <w:rPr>
                <w:rFonts w:ascii="Meiryo UI" w:eastAsia="Meiryo UI" w:hAnsi="Meiryo UI" w:cs="Meiryo UI"/>
                <w:sz w:val="20"/>
                <w:szCs w:val="20"/>
              </w:rPr>
            </w:pPr>
          </w:p>
          <w:p w:rsidR="00135065" w:rsidRDefault="00135065" w:rsidP="00B97FDD">
            <w:pPr>
              <w:spacing w:line="280" w:lineRule="exact"/>
              <w:ind w:left="130" w:hangingChars="65" w:hanging="130"/>
              <w:rPr>
                <w:rFonts w:ascii="Meiryo UI" w:eastAsia="Meiryo UI" w:hAnsi="Meiryo UI" w:cs="Meiryo UI"/>
                <w:sz w:val="20"/>
                <w:szCs w:val="20"/>
              </w:rPr>
            </w:pPr>
          </w:p>
          <w:p w:rsidR="00135065" w:rsidRDefault="00135065" w:rsidP="00B97FDD">
            <w:pPr>
              <w:spacing w:line="280" w:lineRule="exact"/>
              <w:ind w:left="130" w:hangingChars="65" w:hanging="130"/>
              <w:rPr>
                <w:rFonts w:ascii="Meiryo UI" w:eastAsia="Meiryo UI" w:hAnsi="Meiryo UI" w:cs="Meiryo UI"/>
                <w:sz w:val="20"/>
                <w:szCs w:val="20"/>
              </w:rPr>
            </w:pPr>
          </w:p>
          <w:p w:rsidR="00135065" w:rsidRDefault="00135065" w:rsidP="00B97FDD">
            <w:pPr>
              <w:spacing w:line="280" w:lineRule="exact"/>
              <w:ind w:left="130" w:hangingChars="65" w:hanging="130"/>
              <w:rPr>
                <w:rFonts w:ascii="Meiryo UI" w:eastAsia="Meiryo UI" w:hAnsi="Meiryo UI" w:cs="Meiryo UI"/>
                <w:sz w:val="20"/>
                <w:szCs w:val="20"/>
              </w:rPr>
            </w:pPr>
          </w:p>
          <w:p w:rsidR="00135065" w:rsidRDefault="00135065" w:rsidP="00B97FDD">
            <w:pPr>
              <w:spacing w:line="280" w:lineRule="exact"/>
              <w:ind w:left="130" w:hangingChars="65" w:hanging="130"/>
              <w:rPr>
                <w:rFonts w:ascii="Meiryo UI" w:eastAsia="Meiryo UI" w:hAnsi="Meiryo UI" w:cs="Meiryo UI"/>
                <w:sz w:val="20"/>
                <w:szCs w:val="20"/>
              </w:rPr>
            </w:pPr>
          </w:p>
          <w:p w:rsidR="00341736" w:rsidRDefault="00341736" w:rsidP="00B97FDD">
            <w:pPr>
              <w:spacing w:line="280" w:lineRule="exact"/>
              <w:ind w:left="130" w:hangingChars="65" w:hanging="130"/>
              <w:rPr>
                <w:rFonts w:ascii="Meiryo UI" w:eastAsia="Meiryo UI" w:hAnsi="Meiryo UI" w:cs="Meiryo UI"/>
                <w:sz w:val="20"/>
                <w:szCs w:val="20"/>
              </w:rPr>
            </w:pPr>
          </w:p>
          <w:p w:rsidR="00341736" w:rsidRDefault="00341736" w:rsidP="00B97FDD">
            <w:pPr>
              <w:spacing w:line="280" w:lineRule="exact"/>
              <w:ind w:left="130" w:hangingChars="65" w:hanging="130"/>
              <w:rPr>
                <w:rFonts w:ascii="Meiryo UI" w:eastAsia="Meiryo UI" w:hAnsi="Meiryo UI" w:cs="Meiryo UI"/>
                <w:sz w:val="20"/>
                <w:szCs w:val="20"/>
              </w:rPr>
            </w:pPr>
          </w:p>
          <w:p w:rsidR="00341736" w:rsidRDefault="00341736" w:rsidP="00B97FDD">
            <w:pPr>
              <w:spacing w:line="280" w:lineRule="exact"/>
              <w:ind w:left="130" w:hangingChars="65" w:hanging="130"/>
              <w:rPr>
                <w:rFonts w:ascii="Meiryo UI" w:eastAsia="Meiryo UI" w:hAnsi="Meiryo UI" w:cs="Meiryo UI"/>
                <w:sz w:val="20"/>
                <w:szCs w:val="20"/>
              </w:rPr>
            </w:pPr>
          </w:p>
          <w:p w:rsidR="003169A0" w:rsidRDefault="003169A0" w:rsidP="00B97FDD">
            <w:pPr>
              <w:spacing w:line="280" w:lineRule="exact"/>
              <w:ind w:left="130" w:hangingChars="65" w:hanging="130"/>
              <w:rPr>
                <w:rFonts w:ascii="Meiryo UI" w:eastAsia="Meiryo UI" w:hAnsi="Meiryo UI" w:cs="Meiryo UI"/>
                <w:sz w:val="20"/>
                <w:szCs w:val="20"/>
              </w:rPr>
            </w:pPr>
          </w:p>
          <w:p w:rsidR="00135065" w:rsidRDefault="00135065" w:rsidP="00B97FDD">
            <w:pPr>
              <w:spacing w:line="280" w:lineRule="exact"/>
              <w:ind w:left="130" w:hangingChars="65" w:hanging="130"/>
              <w:rPr>
                <w:rFonts w:ascii="Meiryo UI" w:eastAsia="Meiryo UI" w:hAnsi="Meiryo UI" w:cs="Meiryo UI"/>
                <w:sz w:val="20"/>
                <w:szCs w:val="20"/>
              </w:rPr>
            </w:pPr>
          </w:p>
          <w:p w:rsidR="00AA2BAF" w:rsidRDefault="00AA2BAF" w:rsidP="00D5579D">
            <w:pPr>
              <w:spacing w:line="280" w:lineRule="exact"/>
              <w:rPr>
                <w:rFonts w:ascii="Meiryo UI" w:eastAsia="Meiryo UI" w:hAnsi="Meiryo UI" w:cs="Meiryo UI"/>
                <w:sz w:val="20"/>
                <w:szCs w:val="20"/>
              </w:rPr>
            </w:pPr>
          </w:p>
          <w:p w:rsidR="00F24AE9" w:rsidRPr="00542F30" w:rsidRDefault="00F24AE9" w:rsidP="00B97FDD">
            <w:pPr>
              <w:spacing w:line="280" w:lineRule="exact"/>
              <w:ind w:left="130" w:hangingChars="65" w:hanging="130"/>
              <w:rPr>
                <w:rFonts w:ascii="Meiryo UI" w:eastAsia="Meiryo UI" w:hAnsi="Meiryo UI" w:cs="Meiryo UI"/>
                <w:sz w:val="20"/>
                <w:szCs w:val="20"/>
              </w:rPr>
            </w:pPr>
          </w:p>
          <w:p w:rsidR="00931EA6" w:rsidRPr="00CB5224" w:rsidRDefault="00931EA6" w:rsidP="00931EA6">
            <w:pPr>
              <w:spacing w:line="280" w:lineRule="exact"/>
              <w:ind w:left="200" w:hangingChars="100" w:hanging="200"/>
              <w:rPr>
                <w:rFonts w:ascii="Meiryo UI" w:eastAsia="Meiryo UI" w:hAnsi="Meiryo UI" w:cs="Meiryo UI"/>
                <w:b/>
                <w:sz w:val="20"/>
                <w:szCs w:val="20"/>
              </w:rPr>
            </w:pPr>
            <w:r w:rsidRPr="00542F30">
              <w:rPr>
                <w:rFonts w:ascii="Meiryo UI" w:eastAsia="Meiryo UI" w:hAnsi="Meiryo UI" w:cs="Meiryo UI" w:hint="eastAsia"/>
                <w:b/>
                <w:sz w:val="20"/>
                <w:szCs w:val="20"/>
              </w:rPr>
              <w:t>■環境に配慮した民間住宅・建築物への誘導</w:t>
            </w:r>
          </w:p>
          <w:p w:rsidR="00931EA6" w:rsidRPr="00CB5224" w:rsidRDefault="00040A8E" w:rsidP="00C409A7">
            <w:pPr>
              <w:spacing w:line="280" w:lineRule="exact"/>
              <w:ind w:left="100" w:hangingChars="50" w:hanging="100"/>
              <w:jc w:val="left"/>
              <w:rPr>
                <w:rFonts w:ascii="Meiryo UI" w:eastAsia="Meiryo UI" w:hAnsi="Meiryo UI" w:cs="Meiryo UI"/>
                <w:sz w:val="20"/>
                <w:szCs w:val="20"/>
              </w:rPr>
            </w:pPr>
            <w:r w:rsidRPr="00CB5224">
              <w:rPr>
                <w:rFonts w:ascii="Meiryo UI" w:eastAsia="Meiryo UI" w:hAnsi="Meiryo UI" w:cs="Meiryo UI" w:hint="eastAsia"/>
                <w:sz w:val="20"/>
                <w:szCs w:val="20"/>
              </w:rPr>
              <w:t>・温暖化の防止等に関する条例の改正（Ｈ29.3）を踏まえ、H30.４の施行に向けて制度の周知、普及啓発を行う。</w:t>
            </w:r>
          </w:p>
          <w:p w:rsidR="00B24C23" w:rsidRDefault="00040A8E" w:rsidP="00C409A7">
            <w:pPr>
              <w:spacing w:line="280" w:lineRule="exact"/>
              <w:rPr>
                <w:rFonts w:ascii="Meiryo UI" w:eastAsia="Meiryo UI" w:hAnsi="Meiryo UI" w:cs="Meiryo UI"/>
                <w:sz w:val="20"/>
                <w:szCs w:val="20"/>
              </w:rPr>
            </w:pPr>
            <w:r w:rsidRPr="00CB5224">
              <w:rPr>
                <w:rFonts w:ascii="Meiryo UI" w:eastAsia="Meiryo UI" w:hAnsi="Meiryo UI" w:cs="Meiryo UI" w:hint="eastAsia"/>
                <w:sz w:val="20"/>
                <w:szCs w:val="20"/>
              </w:rPr>
              <w:t>・環境に配慮した建築物の表彰を実施する。</w:t>
            </w:r>
          </w:p>
          <w:p w:rsidR="00CB5224" w:rsidRDefault="00CB5224" w:rsidP="00543AF7">
            <w:pPr>
              <w:spacing w:line="280" w:lineRule="exact"/>
              <w:ind w:leftChars="59" w:left="130"/>
              <w:rPr>
                <w:rFonts w:ascii="Meiryo UI" w:eastAsia="Meiryo UI" w:hAnsi="Meiryo UI" w:cs="Meiryo UI"/>
                <w:sz w:val="20"/>
                <w:szCs w:val="20"/>
              </w:rPr>
            </w:pPr>
          </w:p>
          <w:p w:rsidR="00003284" w:rsidRDefault="00003284" w:rsidP="00D5579D">
            <w:pPr>
              <w:spacing w:line="280" w:lineRule="exact"/>
              <w:rPr>
                <w:rFonts w:ascii="Meiryo UI" w:eastAsia="Meiryo UI" w:hAnsi="Meiryo UI" w:cs="Meiryo UI"/>
                <w:sz w:val="20"/>
                <w:szCs w:val="20"/>
              </w:rPr>
            </w:pPr>
          </w:p>
          <w:p w:rsidR="00D5579D" w:rsidRPr="00CB5224" w:rsidRDefault="00D5579D" w:rsidP="00D5579D">
            <w:pPr>
              <w:spacing w:line="280" w:lineRule="exact"/>
              <w:rPr>
                <w:rFonts w:ascii="Meiryo UI" w:eastAsia="Meiryo UI" w:hAnsi="Meiryo UI" w:cs="Meiryo UI"/>
                <w:sz w:val="20"/>
                <w:szCs w:val="20"/>
              </w:rPr>
            </w:pPr>
          </w:p>
          <w:p w:rsidR="005E2CEC" w:rsidRDefault="001B122F" w:rsidP="005E2CEC">
            <w:pPr>
              <w:spacing w:line="280" w:lineRule="exact"/>
              <w:ind w:left="200" w:hangingChars="100" w:hanging="200"/>
              <w:rPr>
                <w:rFonts w:ascii="Meiryo UI" w:eastAsia="Meiryo UI" w:hAnsi="Meiryo UI" w:cs="Meiryo UI"/>
                <w:sz w:val="20"/>
                <w:szCs w:val="20"/>
                <w:bdr w:val="single" w:sz="4" w:space="0" w:color="auto"/>
              </w:rPr>
            </w:pPr>
            <w:r w:rsidRPr="00CB5224">
              <w:rPr>
                <w:rFonts w:ascii="Meiryo UI" w:eastAsia="Meiryo UI" w:hAnsi="Meiryo UI" w:cs="Meiryo UI" w:hint="eastAsia"/>
                <w:sz w:val="20"/>
                <w:szCs w:val="20"/>
                <w:bdr w:val="single" w:sz="4" w:space="0" w:color="auto"/>
              </w:rPr>
              <w:t>（スケジュール）</w:t>
            </w:r>
          </w:p>
          <w:tbl>
            <w:tblPr>
              <w:tblStyle w:val="a3"/>
              <w:tblW w:w="4885" w:type="dxa"/>
              <w:tblLayout w:type="fixed"/>
              <w:tblLook w:val="04A0" w:firstRow="1" w:lastRow="0" w:firstColumn="1" w:lastColumn="0" w:noHBand="0" w:noVBand="1"/>
            </w:tblPr>
            <w:tblGrid>
              <w:gridCol w:w="1191"/>
              <w:gridCol w:w="236"/>
              <w:gridCol w:w="3458"/>
            </w:tblGrid>
            <w:tr w:rsidR="0077706F" w:rsidRPr="0089047F" w:rsidTr="0077706F">
              <w:tc>
                <w:tcPr>
                  <w:tcW w:w="1191" w:type="dxa"/>
                  <w:tcBorders>
                    <w:top w:val="nil"/>
                    <w:left w:val="nil"/>
                    <w:bottom w:val="nil"/>
                    <w:right w:val="nil"/>
                  </w:tcBorders>
                </w:tcPr>
                <w:p w:rsidR="0077706F" w:rsidRPr="0089047F" w:rsidRDefault="0077706F" w:rsidP="00185283">
                  <w:pPr>
                    <w:spacing w:line="280" w:lineRule="exact"/>
                    <w:ind w:leftChars="-118" w:left="-260" w:firstLineChars="59" w:firstLine="118"/>
                    <w:jc w:val="right"/>
                    <w:rPr>
                      <w:rFonts w:ascii="Meiryo UI" w:eastAsia="Meiryo UI" w:hAnsi="Meiryo UI" w:cs="Meiryo UI"/>
                      <w:sz w:val="20"/>
                      <w:szCs w:val="20"/>
                    </w:rPr>
                  </w:pPr>
                  <w:r>
                    <w:rPr>
                      <w:rFonts w:ascii="Meiryo UI" w:eastAsia="Meiryo UI" w:hAnsi="Meiryo UI" w:cs="Meiryo UI" w:hint="eastAsia"/>
                      <w:sz w:val="20"/>
                      <w:szCs w:val="20"/>
                    </w:rPr>
                    <w:t>29</w:t>
                  </w:r>
                  <w:r w:rsidRPr="00CB5224">
                    <w:rPr>
                      <w:rFonts w:ascii="Meiryo UI" w:eastAsia="Meiryo UI" w:hAnsi="Meiryo UI" w:cs="Meiryo UI" w:hint="eastAsia"/>
                      <w:sz w:val="20"/>
                      <w:szCs w:val="20"/>
                    </w:rPr>
                    <w:t>年</w:t>
                  </w:r>
                  <w:r>
                    <w:rPr>
                      <w:rFonts w:ascii="Meiryo UI" w:eastAsia="Meiryo UI" w:hAnsi="Meiryo UI" w:cs="Meiryo UI" w:hint="eastAsia"/>
                      <w:sz w:val="20"/>
                      <w:szCs w:val="20"/>
                    </w:rPr>
                    <w:t>5</w:t>
                  </w:r>
                  <w:r w:rsidRPr="00CB5224">
                    <w:rPr>
                      <w:rFonts w:ascii="Meiryo UI" w:eastAsia="Meiryo UI" w:hAnsi="Meiryo UI" w:cs="Meiryo UI" w:hint="eastAsia"/>
                      <w:sz w:val="20"/>
                      <w:szCs w:val="20"/>
                    </w:rPr>
                    <w:t>月～</w:t>
                  </w:r>
                </w:p>
              </w:tc>
              <w:tc>
                <w:tcPr>
                  <w:tcW w:w="236" w:type="dxa"/>
                  <w:tcBorders>
                    <w:top w:val="nil"/>
                    <w:left w:val="nil"/>
                    <w:bottom w:val="nil"/>
                    <w:right w:val="nil"/>
                  </w:tcBorders>
                </w:tcPr>
                <w:p w:rsidR="0077706F" w:rsidRPr="00CB5224" w:rsidRDefault="0077706F" w:rsidP="00185283">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p>
              </w:tc>
              <w:tc>
                <w:tcPr>
                  <w:tcW w:w="3458" w:type="dxa"/>
                  <w:tcBorders>
                    <w:top w:val="nil"/>
                    <w:left w:val="nil"/>
                    <w:bottom w:val="nil"/>
                    <w:right w:val="nil"/>
                  </w:tcBorders>
                </w:tcPr>
                <w:p w:rsidR="0077706F" w:rsidRPr="0089047F" w:rsidRDefault="0077706F" w:rsidP="00185283">
                  <w:pPr>
                    <w:spacing w:line="280" w:lineRule="exact"/>
                    <w:rPr>
                      <w:rFonts w:ascii="Meiryo UI" w:eastAsia="Meiryo UI" w:hAnsi="Meiryo UI" w:cs="Meiryo UI"/>
                      <w:sz w:val="20"/>
                      <w:szCs w:val="20"/>
                    </w:rPr>
                  </w:pPr>
                  <w:r w:rsidRPr="00CB5224">
                    <w:rPr>
                      <w:rFonts w:ascii="Meiryo UI" w:eastAsia="Meiryo UI" w:hAnsi="Meiryo UI" w:cs="Meiryo UI" w:hint="eastAsia"/>
                      <w:sz w:val="20"/>
                      <w:szCs w:val="20"/>
                    </w:rPr>
                    <w:t>ESCO事業の提案公募、省エネ提案型総合評価入札を実施</w:t>
                  </w:r>
                </w:p>
              </w:tc>
            </w:tr>
            <w:tr w:rsidR="0077706F" w:rsidRPr="0089047F" w:rsidTr="0077706F">
              <w:tc>
                <w:tcPr>
                  <w:tcW w:w="1191" w:type="dxa"/>
                  <w:tcBorders>
                    <w:top w:val="nil"/>
                    <w:left w:val="nil"/>
                    <w:bottom w:val="nil"/>
                    <w:right w:val="nil"/>
                  </w:tcBorders>
                </w:tcPr>
                <w:p w:rsidR="0077706F" w:rsidRPr="0089047F" w:rsidRDefault="0077706F" w:rsidP="00F071A5">
                  <w:pPr>
                    <w:spacing w:line="280" w:lineRule="exact"/>
                    <w:jc w:val="right"/>
                    <w:rPr>
                      <w:rFonts w:ascii="Meiryo UI" w:eastAsia="Meiryo UI" w:hAnsi="Meiryo UI" w:cs="Meiryo UI"/>
                      <w:sz w:val="20"/>
                      <w:szCs w:val="20"/>
                    </w:rPr>
                  </w:pPr>
                  <w:r>
                    <w:rPr>
                      <w:rFonts w:ascii="Meiryo UI" w:eastAsia="Meiryo UI" w:hAnsi="Meiryo UI" w:cs="Meiryo UI" w:hint="eastAsia"/>
                      <w:sz w:val="20"/>
                      <w:szCs w:val="20"/>
                    </w:rPr>
                    <w:lastRenderedPageBreak/>
                    <w:t>8</w:t>
                  </w:r>
                  <w:r w:rsidRPr="00CB5224">
                    <w:rPr>
                      <w:rFonts w:ascii="Meiryo UI" w:eastAsia="Meiryo UI" w:hAnsi="Meiryo UI" w:cs="Meiryo UI" w:hint="eastAsia"/>
                      <w:sz w:val="20"/>
                      <w:szCs w:val="20"/>
                    </w:rPr>
                    <w:t>月～</w:t>
                  </w:r>
                </w:p>
              </w:tc>
              <w:tc>
                <w:tcPr>
                  <w:tcW w:w="236" w:type="dxa"/>
                  <w:tcBorders>
                    <w:top w:val="nil"/>
                    <w:left w:val="nil"/>
                    <w:bottom w:val="nil"/>
                    <w:right w:val="nil"/>
                  </w:tcBorders>
                </w:tcPr>
                <w:p w:rsidR="0077706F" w:rsidRPr="00CB5224" w:rsidRDefault="0077706F" w:rsidP="00F071A5">
                  <w:pPr>
                    <w:spacing w:line="280" w:lineRule="exact"/>
                    <w:jc w:val="left"/>
                    <w:rPr>
                      <w:rFonts w:ascii="Meiryo UI" w:eastAsia="Meiryo UI" w:hAnsi="Meiryo UI" w:cs="Meiryo UI"/>
                      <w:sz w:val="20"/>
                      <w:szCs w:val="20"/>
                    </w:rPr>
                  </w:pPr>
                  <w:r>
                    <w:rPr>
                      <w:rFonts w:ascii="Meiryo UI" w:eastAsia="Meiryo UI" w:hAnsi="Meiryo UI" w:cs="Meiryo UI" w:hint="eastAsia"/>
                      <w:sz w:val="20"/>
                      <w:szCs w:val="20"/>
                    </w:rPr>
                    <w:t>:</w:t>
                  </w:r>
                </w:p>
              </w:tc>
              <w:tc>
                <w:tcPr>
                  <w:tcW w:w="3458" w:type="dxa"/>
                  <w:tcBorders>
                    <w:top w:val="nil"/>
                    <w:left w:val="nil"/>
                    <w:bottom w:val="nil"/>
                    <w:right w:val="nil"/>
                  </w:tcBorders>
                </w:tcPr>
                <w:p w:rsidR="0077706F" w:rsidRPr="0089047F" w:rsidRDefault="0077706F" w:rsidP="00F071A5">
                  <w:pPr>
                    <w:spacing w:line="280" w:lineRule="exact"/>
                    <w:jc w:val="left"/>
                    <w:rPr>
                      <w:rFonts w:ascii="Meiryo UI" w:eastAsia="Meiryo UI" w:hAnsi="Meiryo UI" w:cs="Meiryo UI"/>
                      <w:sz w:val="20"/>
                      <w:szCs w:val="20"/>
                    </w:rPr>
                  </w:pPr>
                  <w:r w:rsidRPr="00CB5224">
                    <w:rPr>
                      <w:rFonts w:ascii="Meiryo UI" w:eastAsia="Meiryo UI" w:hAnsi="Meiryo UI" w:cs="Meiryo UI" w:hint="eastAsia"/>
                      <w:sz w:val="20"/>
                      <w:szCs w:val="20"/>
                    </w:rPr>
                    <w:t>条例改正の周知説明会実施</w:t>
                  </w:r>
                </w:p>
              </w:tc>
            </w:tr>
            <w:tr w:rsidR="0077706F" w:rsidRPr="0089047F" w:rsidTr="0077706F">
              <w:tc>
                <w:tcPr>
                  <w:tcW w:w="1191" w:type="dxa"/>
                  <w:tcBorders>
                    <w:top w:val="nil"/>
                    <w:left w:val="nil"/>
                    <w:bottom w:val="nil"/>
                    <w:right w:val="nil"/>
                  </w:tcBorders>
                </w:tcPr>
                <w:p w:rsidR="0077706F" w:rsidRPr="0089047F" w:rsidRDefault="0077706F" w:rsidP="00F071A5">
                  <w:pPr>
                    <w:spacing w:line="280" w:lineRule="exact"/>
                    <w:jc w:val="right"/>
                    <w:rPr>
                      <w:rFonts w:ascii="Meiryo UI" w:eastAsia="Meiryo UI" w:hAnsi="Meiryo UI" w:cs="Meiryo UI"/>
                      <w:kern w:val="0"/>
                      <w:sz w:val="20"/>
                      <w:szCs w:val="20"/>
                    </w:rPr>
                  </w:pPr>
                  <w:r>
                    <w:rPr>
                      <w:rFonts w:ascii="Meiryo UI" w:eastAsia="Meiryo UI" w:hAnsi="Meiryo UI" w:cs="Meiryo UI" w:hint="eastAsia"/>
                      <w:sz w:val="20"/>
                      <w:szCs w:val="20"/>
                    </w:rPr>
                    <w:t>30</w:t>
                  </w:r>
                  <w:r w:rsidRPr="00CB5224">
                    <w:rPr>
                      <w:rFonts w:ascii="Meiryo UI" w:eastAsia="Meiryo UI" w:hAnsi="Meiryo UI" w:cs="Meiryo UI" w:hint="eastAsia"/>
                      <w:sz w:val="20"/>
                      <w:szCs w:val="20"/>
                    </w:rPr>
                    <w:t>年</w:t>
                  </w:r>
                  <w:r>
                    <w:rPr>
                      <w:rFonts w:ascii="Meiryo UI" w:eastAsia="Meiryo UI" w:hAnsi="Meiryo UI" w:cs="Meiryo UI" w:hint="eastAsia"/>
                      <w:sz w:val="20"/>
                      <w:szCs w:val="20"/>
                    </w:rPr>
                    <w:t>2</w:t>
                  </w:r>
                  <w:r w:rsidRPr="00CB5224">
                    <w:rPr>
                      <w:rFonts w:ascii="Meiryo UI" w:eastAsia="Meiryo UI" w:hAnsi="Meiryo UI" w:cs="Meiryo UI" w:hint="eastAsia"/>
                      <w:sz w:val="20"/>
                      <w:szCs w:val="20"/>
                    </w:rPr>
                    <w:t>月</w:t>
                  </w:r>
                </w:p>
              </w:tc>
              <w:tc>
                <w:tcPr>
                  <w:tcW w:w="236" w:type="dxa"/>
                  <w:tcBorders>
                    <w:top w:val="nil"/>
                    <w:left w:val="nil"/>
                    <w:bottom w:val="nil"/>
                    <w:right w:val="nil"/>
                  </w:tcBorders>
                </w:tcPr>
                <w:p w:rsidR="0077706F" w:rsidRPr="00CB5224" w:rsidRDefault="0077706F" w:rsidP="00F071A5">
                  <w:pPr>
                    <w:spacing w:line="280" w:lineRule="exact"/>
                    <w:jc w:val="left"/>
                    <w:rPr>
                      <w:rFonts w:ascii="Meiryo UI" w:eastAsia="Meiryo UI" w:hAnsi="Meiryo UI" w:cs="Meiryo UI"/>
                      <w:sz w:val="20"/>
                      <w:szCs w:val="20"/>
                    </w:rPr>
                  </w:pPr>
                  <w:r>
                    <w:rPr>
                      <w:rFonts w:ascii="Meiryo UI" w:eastAsia="Meiryo UI" w:hAnsi="Meiryo UI" w:cs="Meiryo UI" w:hint="eastAsia"/>
                      <w:sz w:val="20"/>
                      <w:szCs w:val="20"/>
                    </w:rPr>
                    <w:t>:</w:t>
                  </w:r>
                </w:p>
              </w:tc>
              <w:tc>
                <w:tcPr>
                  <w:tcW w:w="3458" w:type="dxa"/>
                  <w:tcBorders>
                    <w:top w:val="nil"/>
                    <w:left w:val="nil"/>
                    <w:bottom w:val="nil"/>
                    <w:right w:val="nil"/>
                  </w:tcBorders>
                </w:tcPr>
                <w:p w:rsidR="0077706F" w:rsidRPr="0089047F" w:rsidRDefault="0077706F" w:rsidP="00F071A5">
                  <w:pPr>
                    <w:spacing w:line="280" w:lineRule="exact"/>
                    <w:jc w:val="left"/>
                    <w:rPr>
                      <w:rFonts w:ascii="Meiryo UI" w:eastAsia="Meiryo UI" w:hAnsi="Meiryo UI" w:cs="Meiryo UI"/>
                      <w:sz w:val="20"/>
                      <w:szCs w:val="20"/>
                    </w:rPr>
                  </w:pPr>
                  <w:r w:rsidRPr="00CB5224">
                    <w:rPr>
                      <w:rFonts w:ascii="Meiryo UI" w:eastAsia="Meiryo UI" w:hAnsi="Meiryo UI" w:cs="Meiryo UI" w:hint="eastAsia"/>
                      <w:sz w:val="20"/>
                      <w:szCs w:val="20"/>
                    </w:rPr>
                    <w:t>おおさか環境にやさしい建築表彰式実施</w:t>
                  </w:r>
                </w:p>
              </w:tc>
            </w:tr>
          </w:tbl>
          <w:p w:rsidR="004C0D7E" w:rsidRPr="00CB5224" w:rsidRDefault="004C0D7E" w:rsidP="00185283">
            <w:pPr>
              <w:spacing w:line="280" w:lineRule="exact"/>
              <w:ind w:left="1406" w:hangingChars="703" w:hanging="1406"/>
              <w:rPr>
                <w:rFonts w:ascii="Meiryo UI" w:eastAsia="Meiryo UI" w:hAnsi="Meiryo UI" w:cs="Meiryo UI"/>
                <w:sz w:val="20"/>
                <w:szCs w:val="20"/>
              </w:rPr>
            </w:pPr>
          </w:p>
        </w:tc>
        <w:tc>
          <w:tcPr>
            <w:tcW w:w="315" w:type="dxa"/>
            <w:vMerge/>
            <w:tcBorders>
              <w:left w:val="dashed" w:sz="4" w:space="0" w:color="auto"/>
              <w:bottom w:val="single" w:sz="4" w:space="0" w:color="auto"/>
              <w:right w:val="dashed" w:sz="4" w:space="0" w:color="auto"/>
              <w:tl2br w:val="nil"/>
            </w:tcBorders>
            <w:shd w:val="clear" w:color="auto" w:fill="auto"/>
          </w:tcPr>
          <w:p w:rsidR="00A804FC" w:rsidRPr="00CB5224" w:rsidRDefault="00A804FC"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l2br w:val="nil"/>
            </w:tcBorders>
          </w:tcPr>
          <w:p w:rsidR="001B122F" w:rsidRDefault="001B122F" w:rsidP="0088023D">
            <w:pPr>
              <w:spacing w:line="280" w:lineRule="exact"/>
              <w:rPr>
                <w:rFonts w:ascii="Meiryo UI" w:eastAsia="Meiryo UI" w:hAnsi="Meiryo UI" w:cs="Meiryo UI"/>
                <w:sz w:val="20"/>
                <w:szCs w:val="20"/>
                <w:bdr w:val="single" w:sz="4" w:space="0" w:color="auto"/>
              </w:rPr>
            </w:pPr>
            <w:r w:rsidRPr="00CB5224">
              <w:rPr>
                <w:rFonts w:ascii="Meiryo UI" w:eastAsia="Meiryo UI" w:hAnsi="Meiryo UI" w:cs="Meiryo UI" w:hint="eastAsia"/>
                <w:sz w:val="20"/>
                <w:szCs w:val="20"/>
                <w:bdr w:val="single" w:sz="4" w:space="0" w:color="auto"/>
              </w:rPr>
              <w:t>◇活動指標（アウトプット）</w:t>
            </w:r>
          </w:p>
          <w:p w:rsidR="00135065" w:rsidRPr="006F3BE8" w:rsidRDefault="00135065" w:rsidP="00135065">
            <w:pPr>
              <w:spacing w:line="280" w:lineRule="exact"/>
              <w:ind w:left="200" w:hangingChars="100" w:hanging="200"/>
              <w:rPr>
                <w:rFonts w:ascii="Meiryo UI" w:eastAsia="Meiryo UI" w:hAnsi="Meiryo UI" w:cs="Meiryo UI"/>
                <w:b/>
                <w:sz w:val="20"/>
                <w:szCs w:val="20"/>
              </w:rPr>
            </w:pPr>
            <w:r w:rsidRPr="006F3BE8">
              <w:rPr>
                <w:rFonts w:ascii="Meiryo UI" w:eastAsia="Meiryo UI" w:hAnsi="Meiryo UI" w:cs="Meiryo UI" w:hint="eastAsia"/>
                <w:b/>
                <w:noProof/>
                <w:sz w:val="20"/>
                <w:szCs w:val="20"/>
              </w:rPr>
              <mc:AlternateContent>
                <mc:Choice Requires="wps">
                  <w:drawing>
                    <wp:anchor distT="0" distB="0" distL="114300" distR="114300" simplePos="0" relativeHeight="251661312" behindDoc="0" locked="0" layoutInCell="1" allowOverlap="1" wp14:anchorId="11007F8B" wp14:editId="5B29B217">
                      <wp:simplePos x="0" y="0"/>
                      <wp:positionH relativeFrom="column">
                        <wp:posOffset>8364220</wp:posOffset>
                      </wp:positionH>
                      <wp:positionV relativeFrom="paragraph">
                        <wp:posOffset>2505075</wp:posOffset>
                      </wp:positionV>
                      <wp:extent cx="181610" cy="181610"/>
                      <wp:effectExtent l="12700" t="11430" r="5715" b="6985"/>
                      <wp:wrapNone/>
                      <wp:docPr id="2" name="円/楕円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1610" cy="1816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79C9973" id="円/楕円 2" o:spid="_x0000_s1026" style="position:absolute;left:0;text-align:left;margin-left:658.6pt;margin-top:197.25pt;width:14.3pt;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dPhAIAAAIFAAAOAAAAZHJzL2Uyb0RvYy54bWysVFGO0zAQ/UfiDpb/2zQh7bbRpqtV0yKk&#10;BVZaOIAbO42FYxvbbVrQ/u4NOAJHg3MwdtLSsj8IkQ9n7LGf58288fXNvhFox4zlSuY4Ho4wYrJU&#10;lMtNjj9+WA2mGFlHJCVCSZbjA7P4Zv7yxXWrM5aoWgnKDAIQabNW57h2TmdRZMuaNcQOlWYSnJUy&#10;DXEwNZuIGtICeiOiZDSaRK0yVBtVMmthteiceB7wq4qV7n1VWeaQyDHE5sJowrj2YzS/JtnGEF3z&#10;sg+D/EMUDeESLj1BFcQRtDX8GVTDS6OsqtywVE2kqoqXLHAANvHoDzYPNdEscIHkWH1Kk/1/sOW7&#10;3b1BnOY4wUiSBkr04+kp+vn9G/xQ4vPTapvBtgd9bzxDq+9U+ckiqRY1kRt2azVkGWoP549Lxqi2&#10;ZoRCoLGHiC4w/MQCGlq3bxWFG8nWqZC9fWUafwfkBe1DkQ6nIrG9QyUsxtN4EkMpS3D1tr+BZMfD&#10;2lj3mqkGeSPHTAiurU8jycjuzrpu93GXX5ZqxYWAdZIJidocz8bJOBywSnDqnd5nzWa9EAbtiBdT&#10;+AI58JxvM2oraQDzKVj2tiNcdDaEKqTHA0YQTm91avk6G82W0+U0HaTJZDlIR0UxuF0t0sFkFV+N&#10;i1fFYlHEjz60OM1qTimTPrqjcuP075TR91CnuZN2L1hckF2F7znZ6DKMUAZgdfwHdqH2vtydktaK&#10;HqD0RkFpoIrwdIBRK/MFoxbaMMf285YYhpF4I0E+V2kyG0Pfhsl0OoMj5tyxPnMQWQJQjh1Gnblw&#10;XadvteGbGu6JQ1GlugXBVTwowYuxi6mXKTRaiL9/FHwnn8/Drt9P1/wXAAAA//8DAFBLAwQUAAYA&#10;CAAAACEATBQFLOEAAAANAQAADwAAAGRycy9kb3ducmV2LnhtbEyPy07DMBBF90j8gzVI7KjzKjQh&#10;TlWQCisWFDbs3HhI0sbjKHba8PdMV7C8mqM755br2fbihKPvHCmIFxEIpNqZjhoFnx/buxUIHzQZ&#10;3TtCBT/oYV1dX5W6MO5M73jahUZwCflCK2hDGAopfd2i1X7hBiS+fbvR6sBxbKQZ9ZnLbS+TKLqX&#10;VnfEH1o94HOL9XE3WQWr+Ws4bFM9bSg5vDy95m9HaXKlbm/mzSOIgHP4g+Giz+pQsdPeTWS86Dmn&#10;8UPCrII0z5YgLkiaLXnOXkGWpDHIqpT/V1S/AAAA//8DAFBLAQItABQABgAIAAAAIQC2gziS/gAA&#10;AOEBAAATAAAAAAAAAAAAAAAAAAAAAABbQ29udGVudF9UeXBlc10ueG1sUEsBAi0AFAAGAAgAAAAh&#10;ADj9If/WAAAAlAEAAAsAAAAAAAAAAAAAAAAALwEAAF9yZWxzLy5yZWxzUEsBAi0AFAAGAAgAAAAh&#10;ANmF90+EAgAAAgUAAA4AAAAAAAAAAAAAAAAALgIAAGRycy9lMm9Eb2MueG1sUEsBAi0AFAAGAAgA&#10;AAAhAEwUBSzhAAAADQEAAA8AAAAAAAAAAAAAAAAA3gQAAGRycy9kb3ducmV2LnhtbFBLBQYAAAAA&#10;BAAEAPMAAADsBQAAAAA=&#10;" filled="f">
                      <o:lock v:ext="edit" aspectratio="t"/>
                      <v:textbox inset="5.85pt,.7pt,5.85pt,.7pt"/>
                    </v:oval>
                  </w:pict>
                </mc:Fallback>
              </mc:AlternateContent>
            </w:r>
            <w:r w:rsidRPr="006F3BE8">
              <w:rPr>
                <w:rFonts w:ascii="Meiryo UI" w:eastAsia="Meiryo UI" w:hAnsi="Meiryo UI" w:cs="Meiryo UI" w:hint="eastAsia"/>
                <w:b/>
                <w:sz w:val="20"/>
                <w:szCs w:val="20"/>
              </w:rPr>
              <w:t>■府有建築物への省エネ・新エネ設備の導入</w:t>
            </w:r>
          </w:p>
          <w:p w:rsidR="0088023D" w:rsidRPr="00CB5224" w:rsidRDefault="0088023D" w:rsidP="0088023D">
            <w:pPr>
              <w:spacing w:line="280" w:lineRule="exact"/>
              <w:ind w:left="144" w:hangingChars="72" w:hanging="144"/>
              <w:rPr>
                <w:rFonts w:ascii="Meiryo UI" w:eastAsia="Meiryo UI" w:hAnsi="Meiryo UI" w:cs="Meiryo UI"/>
                <w:sz w:val="20"/>
                <w:szCs w:val="20"/>
              </w:rPr>
            </w:pPr>
            <w:r w:rsidRPr="00CB5224">
              <w:rPr>
                <w:rFonts w:ascii="Meiryo UI" w:eastAsia="Meiryo UI" w:hAnsi="Meiryo UI" w:cs="Meiryo UI" w:hint="eastAsia"/>
                <w:sz w:val="20"/>
                <w:szCs w:val="20"/>
              </w:rPr>
              <w:t>・府有建築物におけるESCO事業の公募の実施</w:t>
            </w:r>
          </w:p>
          <w:p w:rsidR="00003284" w:rsidRDefault="0088023D" w:rsidP="00D5579D">
            <w:pPr>
              <w:spacing w:line="280" w:lineRule="exact"/>
              <w:ind w:firstLineChars="50" w:firstLine="100"/>
              <w:rPr>
                <w:rFonts w:ascii="Meiryo UI" w:eastAsia="Meiryo UI" w:hAnsi="Meiryo UI" w:cs="Meiryo UI"/>
                <w:sz w:val="20"/>
                <w:szCs w:val="20"/>
              </w:rPr>
            </w:pPr>
            <w:r w:rsidRPr="00CB5224">
              <w:rPr>
                <w:rFonts w:ascii="Meiryo UI" w:eastAsia="Meiryo UI" w:hAnsi="Meiryo UI" w:cs="Meiryo UI" w:hint="eastAsia"/>
                <w:sz w:val="20"/>
                <w:szCs w:val="20"/>
              </w:rPr>
              <w:t>実施件数：3</w:t>
            </w:r>
            <w:r w:rsidR="00127E9B">
              <w:rPr>
                <w:rFonts w:ascii="Meiryo UI" w:eastAsia="Meiryo UI" w:hAnsi="Meiryo UI" w:cs="Meiryo UI" w:hint="eastAsia"/>
                <w:sz w:val="20"/>
                <w:szCs w:val="20"/>
              </w:rPr>
              <w:t>事業14</w:t>
            </w:r>
            <w:r w:rsidRPr="00CB5224">
              <w:rPr>
                <w:rFonts w:ascii="Meiryo UI" w:eastAsia="Meiryo UI" w:hAnsi="Meiryo UI" w:cs="Meiryo UI" w:hint="eastAsia"/>
                <w:sz w:val="20"/>
                <w:szCs w:val="20"/>
              </w:rPr>
              <w:t>施設</w:t>
            </w:r>
          </w:p>
          <w:p w:rsidR="0088023D" w:rsidRPr="00CB5224" w:rsidRDefault="0088023D" w:rsidP="0088023D">
            <w:pPr>
              <w:spacing w:line="280" w:lineRule="exact"/>
              <w:ind w:left="144" w:hangingChars="72" w:hanging="144"/>
              <w:rPr>
                <w:rFonts w:ascii="Meiryo UI" w:eastAsia="Meiryo UI" w:hAnsi="Meiryo UI" w:cs="Meiryo UI"/>
                <w:sz w:val="20"/>
                <w:szCs w:val="20"/>
              </w:rPr>
            </w:pPr>
            <w:r w:rsidRPr="00CB5224">
              <w:rPr>
                <w:rFonts w:ascii="Meiryo UI" w:eastAsia="Meiryo UI" w:hAnsi="Meiryo UI" w:cs="Meiryo UI" w:hint="eastAsia"/>
                <w:sz w:val="20"/>
                <w:szCs w:val="20"/>
              </w:rPr>
              <w:t>・省エネ提案型総合評価入札の実施</w:t>
            </w:r>
          </w:p>
          <w:p w:rsidR="0088023D" w:rsidRDefault="0088023D" w:rsidP="00CB5224">
            <w:pPr>
              <w:spacing w:line="280" w:lineRule="exact"/>
              <w:ind w:firstLineChars="50" w:firstLine="100"/>
              <w:rPr>
                <w:rFonts w:ascii="Meiryo UI" w:eastAsia="Meiryo UI" w:hAnsi="Meiryo UI" w:cs="Meiryo UI"/>
                <w:sz w:val="20"/>
                <w:szCs w:val="20"/>
              </w:rPr>
            </w:pPr>
            <w:r w:rsidRPr="00CB5224">
              <w:rPr>
                <w:rFonts w:ascii="Meiryo UI" w:eastAsia="Meiryo UI" w:hAnsi="Meiryo UI" w:cs="Meiryo UI" w:hint="eastAsia"/>
                <w:sz w:val="20"/>
                <w:szCs w:val="20"/>
              </w:rPr>
              <w:t>実施件数：設備工事２件</w:t>
            </w:r>
          </w:p>
          <w:p w:rsidR="00135065" w:rsidRDefault="00135065" w:rsidP="00CB5224">
            <w:pPr>
              <w:spacing w:line="280" w:lineRule="exact"/>
              <w:ind w:firstLineChars="50" w:firstLine="100"/>
              <w:rPr>
                <w:rFonts w:ascii="Meiryo UI" w:eastAsia="Meiryo UI" w:hAnsi="Meiryo UI" w:cs="Meiryo UI"/>
                <w:sz w:val="20"/>
                <w:szCs w:val="20"/>
              </w:rPr>
            </w:pPr>
          </w:p>
          <w:p w:rsidR="00135065" w:rsidRPr="00AA2A9B" w:rsidRDefault="00135065" w:rsidP="00CB5224">
            <w:pPr>
              <w:spacing w:line="280" w:lineRule="exact"/>
              <w:ind w:firstLineChars="50" w:firstLine="100"/>
              <w:rPr>
                <w:rFonts w:ascii="Meiryo UI" w:eastAsia="Meiryo UI" w:hAnsi="Meiryo UI" w:cs="Meiryo UI"/>
                <w:sz w:val="20"/>
                <w:szCs w:val="20"/>
              </w:rPr>
            </w:pPr>
          </w:p>
          <w:p w:rsidR="00135065" w:rsidRDefault="00135065" w:rsidP="00CB5224">
            <w:pPr>
              <w:spacing w:line="280" w:lineRule="exact"/>
              <w:ind w:firstLineChars="50" w:firstLine="100"/>
              <w:rPr>
                <w:rFonts w:ascii="Meiryo UI" w:eastAsia="Meiryo UI" w:hAnsi="Meiryo UI" w:cs="Meiryo UI"/>
                <w:sz w:val="20"/>
                <w:szCs w:val="20"/>
              </w:rPr>
            </w:pPr>
          </w:p>
          <w:p w:rsidR="00AA2BAF" w:rsidRDefault="00AA2BAF" w:rsidP="00CB5224">
            <w:pPr>
              <w:spacing w:line="280" w:lineRule="exact"/>
              <w:ind w:firstLineChars="50" w:firstLine="100"/>
              <w:rPr>
                <w:rFonts w:ascii="Meiryo UI" w:eastAsia="Meiryo UI" w:hAnsi="Meiryo UI" w:cs="Meiryo UI"/>
                <w:sz w:val="20"/>
                <w:szCs w:val="20"/>
              </w:rPr>
            </w:pPr>
          </w:p>
          <w:p w:rsidR="003169A0" w:rsidRDefault="003169A0" w:rsidP="003169A0">
            <w:pPr>
              <w:spacing w:line="280" w:lineRule="exact"/>
              <w:rPr>
                <w:rFonts w:ascii="Meiryo UI" w:eastAsia="Meiryo UI" w:hAnsi="Meiryo UI" w:cs="Meiryo UI"/>
                <w:sz w:val="20"/>
                <w:szCs w:val="20"/>
              </w:rPr>
            </w:pPr>
          </w:p>
          <w:p w:rsidR="00AA2BAF" w:rsidRDefault="00AA2BAF" w:rsidP="00AA2BAF">
            <w:pPr>
              <w:spacing w:line="280" w:lineRule="exact"/>
              <w:rPr>
                <w:rFonts w:ascii="Meiryo UI" w:eastAsia="Meiryo UI" w:hAnsi="Meiryo UI" w:cs="Meiryo UI"/>
                <w:sz w:val="20"/>
                <w:szCs w:val="20"/>
              </w:rPr>
            </w:pPr>
          </w:p>
          <w:p w:rsidR="00341736" w:rsidRDefault="00341736" w:rsidP="00AA2BAF">
            <w:pPr>
              <w:spacing w:line="280" w:lineRule="exact"/>
              <w:rPr>
                <w:rFonts w:ascii="Meiryo UI" w:eastAsia="Meiryo UI" w:hAnsi="Meiryo UI" w:cs="Meiryo UI"/>
                <w:sz w:val="20"/>
                <w:szCs w:val="20"/>
              </w:rPr>
            </w:pPr>
          </w:p>
          <w:p w:rsidR="00341736" w:rsidRDefault="00341736" w:rsidP="00AA2BAF">
            <w:pPr>
              <w:spacing w:line="280" w:lineRule="exact"/>
              <w:rPr>
                <w:rFonts w:ascii="Meiryo UI" w:eastAsia="Meiryo UI" w:hAnsi="Meiryo UI" w:cs="Meiryo UI"/>
                <w:sz w:val="20"/>
                <w:szCs w:val="20"/>
              </w:rPr>
            </w:pPr>
          </w:p>
          <w:p w:rsidR="00F24AE9" w:rsidRPr="00341736" w:rsidRDefault="00F24AE9" w:rsidP="00AA2BAF">
            <w:pPr>
              <w:spacing w:line="280" w:lineRule="exact"/>
              <w:rPr>
                <w:rFonts w:ascii="Meiryo UI" w:eastAsia="Meiryo UI" w:hAnsi="Meiryo UI" w:cs="Meiryo UI"/>
                <w:sz w:val="20"/>
                <w:szCs w:val="20"/>
              </w:rPr>
            </w:pPr>
          </w:p>
          <w:p w:rsidR="00135065" w:rsidRDefault="00135065" w:rsidP="00F24AE9">
            <w:pPr>
              <w:spacing w:line="280" w:lineRule="exact"/>
              <w:rPr>
                <w:rFonts w:ascii="Meiryo UI" w:eastAsia="Meiryo UI" w:hAnsi="Meiryo UI" w:cs="Meiryo UI"/>
                <w:sz w:val="20"/>
                <w:szCs w:val="20"/>
              </w:rPr>
            </w:pPr>
          </w:p>
          <w:p w:rsidR="00135065" w:rsidRPr="006F3BE8" w:rsidRDefault="00135065" w:rsidP="00135065">
            <w:pPr>
              <w:spacing w:line="280" w:lineRule="exact"/>
              <w:ind w:left="200" w:hangingChars="100" w:hanging="200"/>
              <w:rPr>
                <w:rFonts w:ascii="Meiryo UI" w:eastAsia="Meiryo UI" w:hAnsi="Meiryo UI" w:cs="Meiryo UI"/>
                <w:b/>
                <w:sz w:val="20"/>
                <w:szCs w:val="20"/>
              </w:rPr>
            </w:pPr>
            <w:r w:rsidRPr="006F3BE8">
              <w:rPr>
                <w:rFonts w:ascii="Meiryo UI" w:eastAsia="Meiryo UI" w:hAnsi="Meiryo UI" w:cs="Meiryo UI" w:hint="eastAsia"/>
                <w:b/>
                <w:sz w:val="20"/>
                <w:szCs w:val="20"/>
              </w:rPr>
              <w:t>■環境に配慮した民間住宅・建築物への誘導</w:t>
            </w:r>
          </w:p>
          <w:p w:rsidR="00144F01" w:rsidRDefault="001F193C" w:rsidP="00884AE8">
            <w:pPr>
              <w:spacing w:line="280" w:lineRule="exact"/>
              <w:ind w:left="144" w:hangingChars="72" w:hanging="144"/>
              <w:rPr>
                <w:rFonts w:ascii="Meiryo UI" w:eastAsia="Meiryo UI" w:hAnsi="Meiryo UI" w:cs="Meiryo UI"/>
                <w:sz w:val="20"/>
                <w:szCs w:val="20"/>
              </w:rPr>
            </w:pPr>
            <w:r w:rsidRPr="00CB5224">
              <w:rPr>
                <w:rFonts w:ascii="Meiryo UI" w:eastAsia="Meiryo UI" w:hAnsi="Meiryo UI" w:cs="Meiryo UI" w:hint="eastAsia"/>
                <w:sz w:val="20"/>
                <w:szCs w:val="20"/>
              </w:rPr>
              <w:t>・</w:t>
            </w:r>
            <w:r w:rsidR="001D0AFA" w:rsidRPr="00542F30">
              <w:rPr>
                <w:rFonts w:ascii="Meiryo UI" w:eastAsia="Meiryo UI" w:hAnsi="Meiryo UI" w:cs="Meiryo UI" w:hint="eastAsia"/>
                <w:sz w:val="20"/>
                <w:szCs w:val="20"/>
              </w:rPr>
              <w:t>温暖化の防止等に関する条例改正</w:t>
            </w:r>
            <w:r w:rsidR="001D0AFA">
              <w:rPr>
                <w:rFonts w:ascii="Meiryo UI" w:eastAsia="Meiryo UI" w:hAnsi="Meiryo UI" w:cs="Meiryo UI" w:hint="eastAsia"/>
                <w:sz w:val="20"/>
                <w:szCs w:val="20"/>
              </w:rPr>
              <w:t>の</w:t>
            </w:r>
            <w:r w:rsidR="00EF2628" w:rsidRPr="00CB5224">
              <w:rPr>
                <w:rFonts w:ascii="Meiryo UI" w:eastAsia="Meiryo UI" w:hAnsi="Meiryo UI" w:cs="Meiryo UI" w:hint="eastAsia"/>
                <w:sz w:val="20"/>
                <w:szCs w:val="20"/>
              </w:rPr>
              <w:t>説明会の開催</w:t>
            </w:r>
          </w:p>
          <w:p w:rsidR="00003284" w:rsidRPr="00CB5224" w:rsidRDefault="00144F01" w:rsidP="00D5579D">
            <w:pPr>
              <w:spacing w:line="280" w:lineRule="exact"/>
              <w:ind w:left="144"/>
              <w:rPr>
                <w:rFonts w:ascii="Meiryo UI" w:eastAsia="Meiryo UI" w:hAnsi="Meiryo UI" w:cs="Meiryo UI"/>
                <w:sz w:val="20"/>
                <w:szCs w:val="20"/>
              </w:rPr>
            </w:pPr>
            <w:r>
              <w:rPr>
                <w:rFonts w:ascii="Meiryo UI" w:eastAsia="Meiryo UI" w:hAnsi="Meiryo UI" w:cs="Meiryo UI" w:hint="eastAsia"/>
                <w:sz w:val="20"/>
                <w:szCs w:val="20"/>
              </w:rPr>
              <w:t>開催回数：</w:t>
            </w:r>
            <w:r w:rsidR="00EF2628" w:rsidRPr="00CB5224">
              <w:rPr>
                <w:rFonts w:ascii="Meiryo UI" w:eastAsia="Meiryo UI" w:hAnsi="Meiryo UI" w:cs="Meiryo UI" w:hint="eastAsia"/>
                <w:sz w:val="20"/>
                <w:szCs w:val="20"/>
              </w:rPr>
              <w:t>3</w:t>
            </w:r>
            <w:r>
              <w:rPr>
                <w:rFonts w:ascii="Meiryo UI" w:eastAsia="Meiryo UI" w:hAnsi="Meiryo UI" w:cs="Meiryo UI" w:hint="eastAsia"/>
                <w:sz w:val="20"/>
                <w:szCs w:val="20"/>
              </w:rPr>
              <w:t>回</w:t>
            </w:r>
          </w:p>
          <w:p w:rsidR="001F193C" w:rsidRDefault="00C816A0" w:rsidP="001F193C">
            <w:pPr>
              <w:spacing w:line="280" w:lineRule="exact"/>
              <w:rPr>
                <w:rFonts w:ascii="Meiryo UI" w:eastAsia="Meiryo UI" w:hAnsi="Meiryo UI" w:cs="Meiryo UI"/>
                <w:sz w:val="20"/>
                <w:szCs w:val="20"/>
              </w:rPr>
            </w:pPr>
            <w:r w:rsidRPr="00CB5224">
              <w:rPr>
                <w:rFonts w:ascii="Meiryo UI" w:eastAsia="Meiryo UI" w:hAnsi="Meiryo UI" w:cs="Meiryo UI" w:hint="eastAsia"/>
                <w:sz w:val="20"/>
                <w:szCs w:val="20"/>
              </w:rPr>
              <w:t>・大阪市と連携し、おおさか環境にやさしい建築賞を実施</w:t>
            </w:r>
          </w:p>
          <w:p w:rsidR="00B97FDD" w:rsidRDefault="00B97FDD" w:rsidP="001F193C">
            <w:pPr>
              <w:spacing w:line="280" w:lineRule="exact"/>
              <w:rPr>
                <w:rFonts w:ascii="Meiryo UI" w:eastAsia="Meiryo UI" w:hAnsi="Meiryo UI" w:cs="Meiryo UI"/>
                <w:sz w:val="20"/>
                <w:szCs w:val="20"/>
                <w:bdr w:val="single" w:sz="4" w:space="0" w:color="auto"/>
              </w:rPr>
            </w:pPr>
          </w:p>
          <w:p w:rsidR="00003284" w:rsidRDefault="00003284" w:rsidP="001F193C">
            <w:pPr>
              <w:spacing w:line="280" w:lineRule="exact"/>
              <w:rPr>
                <w:rFonts w:ascii="Meiryo UI" w:eastAsia="Meiryo UI" w:hAnsi="Meiryo UI" w:cs="Meiryo UI"/>
                <w:sz w:val="20"/>
                <w:szCs w:val="20"/>
                <w:bdr w:val="single" w:sz="4" w:space="0" w:color="auto"/>
              </w:rPr>
            </w:pPr>
          </w:p>
          <w:p w:rsidR="00003284" w:rsidRPr="00B97FDD" w:rsidRDefault="00003284" w:rsidP="001F193C">
            <w:pPr>
              <w:spacing w:line="280" w:lineRule="exact"/>
              <w:rPr>
                <w:rFonts w:ascii="Meiryo UI" w:eastAsia="Meiryo UI" w:hAnsi="Meiryo UI" w:cs="Meiryo UI"/>
                <w:sz w:val="20"/>
                <w:szCs w:val="20"/>
                <w:bdr w:val="single" w:sz="4" w:space="0" w:color="auto"/>
              </w:rPr>
            </w:pPr>
          </w:p>
          <w:p w:rsidR="001B122F" w:rsidRPr="00CB5224" w:rsidRDefault="001B122F" w:rsidP="00523EDC">
            <w:pPr>
              <w:spacing w:line="280" w:lineRule="exact"/>
              <w:ind w:left="200" w:hangingChars="100" w:hanging="200"/>
              <w:rPr>
                <w:rFonts w:ascii="Meiryo UI" w:eastAsia="Meiryo UI" w:hAnsi="Meiryo UI" w:cs="Meiryo UI"/>
                <w:sz w:val="20"/>
                <w:szCs w:val="20"/>
                <w:bdr w:val="single" w:sz="4" w:space="0" w:color="auto"/>
              </w:rPr>
            </w:pPr>
            <w:r w:rsidRPr="00CB5224">
              <w:rPr>
                <w:rFonts w:ascii="Meiryo UI" w:eastAsia="Meiryo UI" w:hAnsi="Meiryo UI" w:cs="Meiryo UI" w:hint="eastAsia"/>
                <w:sz w:val="20"/>
                <w:szCs w:val="20"/>
                <w:bdr w:val="single" w:sz="4" w:space="0" w:color="auto"/>
              </w:rPr>
              <w:t>◇成果指標（アウトカム）</w:t>
            </w:r>
          </w:p>
          <w:p w:rsidR="00D14881" w:rsidRPr="00CB5224" w:rsidRDefault="00D14881" w:rsidP="001B122F">
            <w:pPr>
              <w:spacing w:line="280" w:lineRule="exact"/>
              <w:ind w:left="200" w:hangingChars="100" w:hanging="200"/>
              <w:rPr>
                <w:rFonts w:ascii="Meiryo UI" w:eastAsia="Meiryo UI" w:hAnsi="Meiryo UI" w:cs="Meiryo UI"/>
                <w:sz w:val="20"/>
                <w:szCs w:val="20"/>
              </w:rPr>
            </w:pPr>
            <w:r w:rsidRPr="00CB5224">
              <w:rPr>
                <w:rFonts w:ascii="Meiryo UI" w:eastAsia="Meiryo UI" w:hAnsi="Meiryo UI" w:cs="Meiryo UI" w:hint="eastAsia"/>
                <w:sz w:val="20"/>
                <w:szCs w:val="20"/>
              </w:rPr>
              <w:t>（定性的</w:t>
            </w:r>
            <w:r w:rsidR="00886C03" w:rsidRPr="00CB5224">
              <w:rPr>
                <w:rFonts w:ascii="Meiryo UI" w:eastAsia="Meiryo UI" w:hAnsi="Meiryo UI" w:cs="Meiryo UI" w:hint="eastAsia"/>
                <w:sz w:val="20"/>
                <w:szCs w:val="20"/>
              </w:rPr>
              <w:t>な</w:t>
            </w:r>
            <w:r w:rsidRPr="00CB5224">
              <w:rPr>
                <w:rFonts w:ascii="Meiryo UI" w:eastAsia="Meiryo UI" w:hAnsi="Meiryo UI" w:cs="Meiryo UI" w:hint="eastAsia"/>
                <w:sz w:val="20"/>
                <w:szCs w:val="20"/>
              </w:rPr>
              <w:t>目標）</w:t>
            </w:r>
          </w:p>
          <w:p w:rsidR="0088023D" w:rsidRPr="00CB5224" w:rsidRDefault="0088023D" w:rsidP="00CB5224">
            <w:pPr>
              <w:spacing w:line="280" w:lineRule="exact"/>
              <w:rPr>
                <w:rFonts w:ascii="Meiryo UI" w:eastAsia="Meiryo UI" w:hAnsi="Meiryo UI" w:cs="Meiryo UI"/>
                <w:sz w:val="20"/>
                <w:szCs w:val="20"/>
              </w:rPr>
            </w:pPr>
            <w:r w:rsidRPr="00CB5224">
              <w:rPr>
                <w:rFonts w:ascii="Meiryo UI" w:eastAsia="Meiryo UI" w:hAnsi="Meiryo UI" w:cs="Meiryo UI" w:hint="eastAsia"/>
                <w:sz w:val="20"/>
                <w:szCs w:val="20"/>
              </w:rPr>
              <w:t>・府有建築物の更なる省エネ化を実現する。</w:t>
            </w:r>
          </w:p>
          <w:p w:rsidR="00AA2BAF" w:rsidRPr="00CB5224" w:rsidRDefault="005E2CEC" w:rsidP="00003284">
            <w:pPr>
              <w:spacing w:line="280" w:lineRule="exact"/>
              <w:ind w:left="200" w:hangingChars="100" w:hanging="200"/>
              <w:rPr>
                <w:rFonts w:ascii="Meiryo UI" w:eastAsia="Meiryo UI" w:hAnsi="Meiryo UI" w:cs="Meiryo UI"/>
                <w:sz w:val="20"/>
                <w:szCs w:val="20"/>
              </w:rPr>
            </w:pPr>
            <w:r w:rsidRPr="00CB5224">
              <w:rPr>
                <w:rFonts w:ascii="Meiryo UI" w:eastAsia="Meiryo UI" w:hAnsi="Meiryo UI" w:cs="Meiryo UI" w:hint="eastAsia"/>
                <w:sz w:val="20"/>
                <w:szCs w:val="20"/>
              </w:rPr>
              <w:lastRenderedPageBreak/>
              <w:t>・</w:t>
            </w:r>
            <w:r w:rsidR="00EF2628" w:rsidRPr="00CB5224">
              <w:rPr>
                <w:rFonts w:ascii="Meiryo UI" w:eastAsia="Meiryo UI" w:hAnsi="Meiryo UI" w:cs="Meiryo UI" w:hint="eastAsia"/>
                <w:sz w:val="20"/>
                <w:szCs w:val="20"/>
              </w:rPr>
              <w:t>民間建築物の環境配慮を進める。</w:t>
            </w:r>
          </w:p>
        </w:tc>
        <w:tc>
          <w:tcPr>
            <w:tcW w:w="396" w:type="dxa"/>
            <w:vMerge/>
            <w:tcBorders>
              <w:bottom w:val="single" w:sz="4" w:space="0" w:color="auto"/>
              <w:tl2br w:val="nil"/>
            </w:tcBorders>
            <w:shd w:val="clear" w:color="auto" w:fill="auto"/>
          </w:tcPr>
          <w:p w:rsidR="00A804FC" w:rsidRPr="005064AF" w:rsidRDefault="00A804FC"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l2br w:val="nil"/>
              <w:tr2bl w:val="nil"/>
            </w:tcBorders>
            <w:shd w:val="clear" w:color="auto" w:fill="F2DBDB" w:themeFill="accent2" w:themeFillTint="33"/>
          </w:tcPr>
          <w:p w:rsidR="00B23802" w:rsidRPr="0021551F" w:rsidRDefault="00B23802" w:rsidP="0070302E">
            <w:pPr>
              <w:spacing w:line="280" w:lineRule="exact"/>
              <w:ind w:left="200" w:hangingChars="100" w:hanging="200"/>
              <w:rPr>
                <w:rFonts w:ascii="Meiryo UI" w:eastAsia="Meiryo UI" w:hAnsi="Meiryo UI" w:cs="Meiryo UI"/>
                <w:b/>
                <w:color w:val="000000" w:themeColor="text1"/>
                <w:sz w:val="20"/>
                <w:szCs w:val="20"/>
              </w:rPr>
            </w:pPr>
            <w:r w:rsidRPr="0021551F">
              <w:rPr>
                <w:rFonts w:ascii="Meiryo UI" w:eastAsia="Meiryo UI" w:hAnsi="Meiryo UI" w:cs="Meiryo UI" w:hint="eastAsia"/>
                <w:b/>
                <w:noProof/>
                <w:color w:val="000000" w:themeColor="text1"/>
                <w:sz w:val="20"/>
                <w:szCs w:val="20"/>
              </w:rPr>
              <mc:AlternateContent>
                <mc:Choice Requires="wps">
                  <w:drawing>
                    <wp:anchor distT="0" distB="0" distL="114300" distR="114300" simplePos="0" relativeHeight="251659264" behindDoc="0" locked="0" layoutInCell="1" allowOverlap="1" wp14:anchorId="69A1F7D7" wp14:editId="05ADEAFF">
                      <wp:simplePos x="0" y="0"/>
                      <wp:positionH relativeFrom="column">
                        <wp:posOffset>8364220</wp:posOffset>
                      </wp:positionH>
                      <wp:positionV relativeFrom="paragraph">
                        <wp:posOffset>2505075</wp:posOffset>
                      </wp:positionV>
                      <wp:extent cx="181610" cy="181610"/>
                      <wp:effectExtent l="12700" t="11430" r="5715" b="6985"/>
                      <wp:wrapNone/>
                      <wp:docPr id="1" name="円/楕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1610" cy="1816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7BA51B0" id="円/楕円 1" o:spid="_x0000_s1026" style="position:absolute;left:0;text-align:left;margin-left:658.6pt;margin-top:197.25pt;width:14.3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M8LggIAAAIFAAAOAAAAZHJzL2Uyb0RvYy54bWysVE2O0zAU3iNxB8v7Nk1JO2006WjUtAhp&#10;gJEGDuDaTmPh2MZ2mxY027kBR+BocA6enba0zAYhsnCe7efP3/d+fH2zayTacuuEVgVO+wOMuKKa&#10;CbUu8McPy94EI+eJYkRqxQu85w7fzF6+uG5Nzoe61pJxiwBEubw1Ba69N3mSOFrzhri+NlzBZqVt&#10;QzxM7TphlrSA3shkOBiMk1ZbZqym3DlYLbtNPIv4VcWpf19VjnskCwzcfBxtHFdhTGbXJF9bYmpB&#10;DzTIP7BoiFBw6QmqJJ6gjRXPoBpBrXa68n2qm0RXlaA8agA16eAPNQ81MTxqgeA4cwqT+3+w9N32&#10;3iLBIHcYKdJAin48PSU/v3+DH0pDfFrjcnB7MPc2KHTmTtNPDik9r4la81tnIMrd+eOStbqtOWFA&#10;NEIkFxhh4gANrdq3msGNZON1jN6usk24A+KCdjFJ+1OS+M4jCovpJB2nkEoKWwcbSCYkPx421vnX&#10;XDcoGAXmUgrjQhhJTrZ3znfeR6+wrPRSSBlLQSrUFng6Go7iAaelYGEzKrfr1VxatCWhmOIX4gNX&#10;X7hZvVEsgoUQLA62J0J2NvhLFfBAEdA5WF21fJ0OpovJYpL1suF40csGZdm7Xc6z3niZXo3KV+V8&#10;XqaPgVqa5bVgjKvA7li5afZ3lXHooa7mTrV7ocKdi13G77nY5JJGjAWoOv6jupj7kO6uklaa7SH1&#10;VkNqIIvwdIBRa/sFoxbasMDu84ZYjpF8o6B8rrLhdAR9GyeTyRSO2PON1dkGURSACuwx6sy57zp9&#10;Y6xY13BPGpOq9C0UXCViJYRi7DgB6zCBRov8D49C6OTzefT6/XTNfgEAAP//AwBQSwMEFAAGAAgA&#10;AAAhAEwUBSzhAAAADQEAAA8AAABkcnMvZG93bnJldi54bWxMj8tOwzAQRfdI/IM1SOyo8yo0IU5V&#10;kAorFhQ27Nx4SNLG4yh22vD3TFewvJqjO+eW69n24oSj7xwpiBcRCKTamY4aBZ8f27sVCB80Gd07&#10;QgU/6GFdXV+VujDuTO942oVGcAn5QitoQxgKKX3dotV+4QYkvn270erAcWykGfWZy20vkyi6l1Z3&#10;xB9aPeBzi/VxN1kFq/lrOGxTPW0oObw8veZvR2lypW5v5s0jiIBz+IPhos/qULHT3k1kvOg5p/FD&#10;wqyCNM+WIC5Imi15zl5BlqQxyKqU/1dUvwAAAP//AwBQSwECLQAUAAYACAAAACEAtoM4kv4AAADh&#10;AQAAEwAAAAAAAAAAAAAAAAAAAAAAW0NvbnRlbnRfVHlwZXNdLnhtbFBLAQItABQABgAIAAAAIQA4&#10;/SH/1gAAAJQBAAALAAAAAAAAAAAAAAAAAC8BAABfcmVscy8ucmVsc1BLAQItABQABgAIAAAAIQCa&#10;lM8LggIAAAIFAAAOAAAAAAAAAAAAAAAAAC4CAABkcnMvZTJvRG9jLnhtbFBLAQItABQABgAIAAAA&#10;IQBMFAUs4QAAAA0BAAAPAAAAAAAAAAAAAAAAANwEAABkcnMvZG93bnJldi54bWxQSwUGAAAAAAQA&#10;BADzAAAA6gUAAAAA&#10;" filled="f">
                      <o:lock v:ext="edit" aspectratio="t"/>
                      <v:textbox inset="5.85pt,.7pt,5.85pt,.7pt"/>
                    </v:oval>
                  </w:pict>
                </mc:Fallback>
              </mc:AlternateContent>
            </w:r>
            <w:r w:rsidRPr="0021551F">
              <w:rPr>
                <w:rFonts w:ascii="Meiryo UI" w:eastAsia="Meiryo UI" w:hAnsi="Meiryo UI" w:cs="Meiryo UI" w:hint="eastAsia"/>
                <w:b/>
                <w:color w:val="000000" w:themeColor="text1"/>
                <w:sz w:val="20"/>
                <w:szCs w:val="20"/>
              </w:rPr>
              <w:t>■府有建築物への省エネ・新エネ設備の導入</w:t>
            </w:r>
          </w:p>
          <w:p w:rsidR="007C0782" w:rsidRPr="0021551F" w:rsidRDefault="007C0782" w:rsidP="007C0782">
            <w:pPr>
              <w:spacing w:line="280" w:lineRule="exact"/>
              <w:ind w:left="100" w:hangingChars="50" w:hanging="100"/>
              <w:rPr>
                <w:rFonts w:ascii="Meiryo UI" w:eastAsia="Meiryo UI" w:hAnsi="Meiryo UI" w:cs="Meiryo UI"/>
                <w:color w:val="000000" w:themeColor="text1"/>
                <w:sz w:val="20"/>
                <w:szCs w:val="20"/>
              </w:rPr>
            </w:pPr>
            <w:r w:rsidRPr="0021551F">
              <w:rPr>
                <w:rFonts w:ascii="Meiryo UI" w:eastAsia="Meiryo UI" w:hAnsi="Meiryo UI" w:cs="Meiryo UI" w:hint="eastAsia"/>
                <w:color w:val="000000" w:themeColor="text1"/>
                <w:sz w:val="20"/>
                <w:szCs w:val="20"/>
              </w:rPr>
              <w:t>・府有建築物3事業14施設において、ESCO事業者を選定し、現在より平均32%の省エネ提案を採択</w:t>
            </w:r>
          </w:p>
          <w:p w:rsidR="00D5579D" w:rsidRPr="0021551F" w:rsidRDefault="00D5579D" w:rsidP="00F24AE9">
            <w:pPr>
              <w:spacing w:line="280" w:lineRule="exact"/>
              <w:ind w:left="100" w:hangingChars="50" w:hanging="100"/>
              <w:rPr>
                <w:rFonts w:ascii="Meiryo UI" w:eastAsia="Meiryo UI" w:hAnsi="Meiryo UI" w:cs="Meiryo UI"/>
                <w:color w:val="000000" w:themeColor="text1"/>
                <w:sz w:val="20"/>
                <w:szCs w:val="20"/>
              </w:rPr>
            </w:pPr>
          </w:p>
          <w:p w:rsidR="00B23802" w:rsidRPr="0021551F" w:rsidRDefault="007C0782" w:rsidP="00F24AE9">
            <w:pPr>
              <w:spacing w:line="280" w:lineRule="exact"/>
              <w:ind w:left="100" w:hangingChars="50" w:hanging="100"/>
              <w:rPr>
                <w:rFonts w:ascii="Meiryo UI" w:eastAsia="Meiryo UI" w:hAnsi="Meiryo UI" w:cs="Meiryo UI"/>
                <w:color w:val="000000" w:themeColor="text1"/>
                <w:sz w:val="20"/>
                <w:szCs w:val="20"/>
              </w:rPr>
            </w:pPr>
            <w:r w:rsidRPr="0021551F">
              <w:rPr>
                <w:rFonts w:ascii="Meiryo UI" w:eastAsia="Meiryo UI" w:hAnsi="Meiryo UI" w:cs="Meiryo UI" w:hint="eastAsia"/>
                <w:color w:val="000000" w:themeColor="text1"/>
                <w:sz w:val="20"/>
                <w:szCs w:val="20"/>
              </w:rPr>
              <w:t>・</w:t>
            </w:r>
            <w:r w:rsidR="00F24AE9" w:rsidRPr="0021551F">
              <w:rPr>
                <w:rFonts w:ascii="Meiryo UI" w:eastAsia="Meiryo UI" w:hAnsi="Meiryo UI" w:cs="Meiryo UI" w:hint="eastAsia"/>
                <w:color w:val="000000" w:themeColor="text1"/>
                <w:sz w:val="20"/>
                <w:szCs w:val="20"/>
              </w:rPr>
              <w:t>設備工事2件（電気・機械）について、</w:t>
            </w:r>
            <w:r w:rsidRPr="0021551F">
              <w:rPr>
                <w:rFonts w:ascii="Meiryo UI" w:eastAsia="Meiryo UI" w:hAnsi="Meiryo UI" w:cs="Meiryo UI" w:hint="eastAsia"/>
                <w:color w:val="000000" w:themeColor="text1"/>
                <w:sz w:val="20"/>
                <w:szCs w:val="20"/>
              </w:rPr>
              <w:t>省エネ提案型総合評価入札に</w:t>
            </w:r>
            <w:r w:rsidR="00595B45" w:rsidRPr="0021551F">
              <w:rPr>
                <w:rFonts w:ascii="Meiryo UI" w:eastAsia="Meiryo UI" w:hAnsi="Meiryo UI" w:cs="Meiryo UI" w:hint="eastAsia"/>
                <w:color w:val="000000" w:themeColor="text1"/>
                <w:sz w:val="20"/>
                <w:szCs w:val="20"/>
              </w:rPr>
              <w:t>より施工業者を決定し、</w:t>
            </w:r>
            <w:r w:rsidR="00C97490" w:rsidRPr="0021551F">
              <w:rPr>
                <w:rFonts w:ascii="Meiryo UI" w:eastAsia="Meiryo UI" w:hAnsi="Meiryo UI" w:cs="Meiryo UI" w:hint="eastAsia"/>
                <w:color w:val="000000" w:themeColor="text1"/>
                <w:sz w:val="20"/>
                <w:szCs w:val="20"/>
              </w:rPr>
              <w:t>対象設備の</w:t>
            </w:r>
            <w:r w:rsidR="00595B45" w:rsidRPr="0021551F">
              <w:rPr>
                <w:rFonts w:ascii="Meiryo UI" w:eastAsia="Meiryo UI" w:hAnsi="Meiryo UI" w:cs="Meiryo UI" w:hint="eastAsia"/>
                <w:color w:val="000000" w:themeColor="text1"/>
                <w:sz w:val="20"/>
                <w:szCs w:val="20"/>
              </w:rPr>
              <w:t>省エネ率が電気工事25％、機械工事で22</w:t>
            </w:r>
            <w:r w:rsidR="00F24AE9" w:rsidRPr="0021551F">
              <w:rPr>
                <w:rFonts w:ascii="Meiryo UI" w:eastAsia="Meiryo UI" w:hAnsi="Meiryo UI" w:cs="Meiryo UI" w:hint="eastAsia"/>
                <w:color w:val="000000" w:themeColor="text1"/>
                <w:sz w:val="20"/>
                <w:szCs w:val="20"/>
              </w:rPr>
              <w:t xml:space="preserve">％の提案を採択 </w:t>
            </w:r>
          </w:p>
          <w:tbl>
            <w:tblPr>
              <w:tblStyle w:val="a3"/>
              <w:tblW w:w="4635" w:type="dxa"/>
              <w:tblLayout w:type="fixed"/>
              <w:tblLook w:val="04A0" w:firstRow="1" w:lastRow="0" w:firstColumn="1" w:lastColumn="0" w:noHBand="0" w:noVBand="1"/>
            </w:tblPr>
            <w:tblGrid>
              <w:gridCol w:w="1091"/>
              <w:gridCol w:w="3544"/>
            </w:tblGrid>
            <w:tr w:rsidR="0021551F" w:rsidRPr="0021551F" w:rsidTr="001E4E85">
              <w:tc>
                <w:tcPr>
                  <w:tcW w:w="1091" w:type="dxa"/>
                  <w:tcBorders>
                    <w:top w:val="nil"/>
                    <w:left w:val="nil"/>
                    <w:bottom w:val="nil"/>
                    <w:right w:val="nil"/>
                  </w:tcBorders>
                </w:tcPr>
                <w:p w:rsidR="00135065" w:rsidRPr="0021551F" w:rsidRDefault="00135065" w:rsidP="00135065">
                  <w:pPr>
                    <w:spacing w:line="280" w:lineRule="exact"/>
                    <w:jc w:val="right"/>
                    <w:rPr>
                      <w:rFonts w:ascii="Meiryo UI" w:eastAsia="Meiryo UI" w:hAnsi="Meiryo UI" w:cs="Meiryo UI"/>
                      <w:color w:val="000000" w:themeColor="text1"/>
                      <w:sz w:val="20"/>
                      <w:szCs w:val="20"/>
                    </w:rPr>
                  </w:pPr>
                  <w:r w:rsidRPr="0021551F">
                    <w:rPr>
                      <w:rFonts w:ascii="Meiryo UI" w:eastAsia="Meiryo UI" w:hAnsi="Meiryo UI" w:cs="Meiryo UI" w:hint="eastAsia"/>
                      <w:color w:val="000000" w:themeColor="text1"/>
                      <w:sz w:val="20"/>
                      <w:szCs w:val="20"/>
                    </w:rPr>
                    <w:t>29年８月</w:t>
                  </w:r>
                </w:p>
              </w:tc>
              <w:tc>
                <w:tcPr>
                  <w:tcW w:w="3544" w:type="dxa"/>
                  <w:tcBorders>
                    <w:top w:val="nil"/>
                    <w:left w:val="nil"/>
                    <w:bottom w:val="nil"/>
                    <w:right w:val="nil"/>
                  </w:tcBorders>
                </w:tcPr>
                <w:p w:rsidR="00135065" w:rsidRPr="0021551F" w:rsidRDefault="00135065" w:rsidP="00135065">
                  <w:pPr>
                    <w:spacing w:line="280" w:lineRule="exact"/>
                    <w:jc w:val="left"/>
                    <w:rPr>
                      <w:rFonts w:ascii="Meiryo UI" w:eastAsia="Meiryo UI" w:hAnsi="Meiryo UI" w:cs="Meiryo UI"/>
                      <w:color w:val="000000" w:themeColor="text1"/>
                      <w:sz w:val="20"/>
                      <w:szCs w:val="20"/>
                    </w:rPr>
                  </w:pPr>
                  <w:r w:rsidRPr="0021551F">
                    <w:rPr>
                      <w:rFonts w:ascii="Meiryo UI" w:eastAsia="Meiryo UI" w:hAnsi="Meiryo UI" w:cs="Meiryo UI" w:hint="eastAsia"/>
                      <w:color w:val="000000" w:themeColor="text1"/>
                      <w:sz w:val="20"/>
                      <w:szCs w:val="20"/>
                    </w:rPr>
                    <w:t>ESCO事業公募</w:t>
                  </w:r>
                </w:p>
                <w:p w:rsidR="002C3B23" w:rsidRPr="0021551F" w:rsidRDefault="00165E44" w:rsidP="00135065">
                  <w:pPr>
                    <w:spacing w:line="280" w:lineRule="exact"/>
                    <w:jc w:val="left"/>
                    <w:rPr>
                      <w:rFonts w:ascii="Meiryo UI" w:eastAsia="Meiryo UI" w:hAnsi="Meiryo UI" w:cs="Meiryo UI"/>
                      <w:color w:val="000000" w:themeColor="text1"/>
                      <w:sz w:val="20"/>
                      <w:szCs w:val="20"/>
                    </w:rPr>
                  </w:pPr>
                  <w:r w:rsidRPr="0021551F">
                    <w:rPr>
                      <w:rFonts w:ascii="Meiryo UI" w:eastAsia="Meiryo UI" w:hAnsi="Meiryo UI" w:cs="Meiryo UI" w:hint="eastAsia"/>
                      <w:color w:val="000000" w:themeColor="text1"/>
                      <w:sz w:val="20"/>
                      <w:szCs w:val="20"/>
                    </w:rPr>
                    <w:t>大阪府立四條畷</w:t>
                  </w:r>
                  <w:r w:rsidR="002C3B23" w:rsidRPr="0021551F">
                    <w:rPr>
                      <w:rFonts w:ascii="Meiryo UI" w:eastAsia="Meiryo UI" w:hAnsi="Meiryo UI" w:cs="Meiryo UI" w:hint="eastAsia"/>
                      <w:color w:val="000000" w:themeColor="text1"/>
                      <w:sz w:val="20"/>
                      <w:szCs w:val="20"/>
                    </w:rPr>
                    <w:t>高等学校外5件</w:t>
                  </w:r>
                </w:p>
              </w:tc>
            </w:tr>
            <w:tr w:rsidR="0021551F" w:rsidRPr="0021551F" w:rsidTr="001E4E85">
              <w:tc>
                <w:tcPr>
                  <w:tcW w:w="1091" w:type="dxa"/>
                  <w:tcBorders>
                    <w:top w:val="nil"/>
                    <w:left w:val="nil"/>
                    <w:bottom w:val="nil"/>
                    <w:right w:val="nil"/>
                  </w:tcBorders>
                </w:tcPr>
                <w:p w:rsidR="00135065" w:rsidRPr="0021551F" w:rsidRDefault="00135065" w:rsidP="00135065">
                  <w:pPr>
                    <w:spacing w:line="280" w:lineRule="exact"/>
                    <w:jc w:val="right"/>
                    <w:rPr>
                      <w:rFonts w:ascii="Meiryo UI" w:eastAsia="Meiryo UI" w:hAnsi="Meiryo UI" w:cs="Meiryo UI"/>
                      <w:color w:val="000000" w:themeColor="text1"/>
                      <w:sz w:val="20"/>
                      <w:szCs w:val="20"/>
                    </w:rPr>
                  </w:pPr>
                  <w:r w:rsidRPr="0021551F">
                    <w:rPr>
                      <w:rFonts w:ascii="Meiryo UI" w:eastAsia="Meiryo UI" w:hAnsi="Meiryo UI" w:cs="Meiryo UI" w:hint="eastAsia"/>
                      <w:color w:val="000000" w:themeColor="text1"/>
                      <w:sz w:val="20"/>
                      <w:szCs w:val="20"/>
                    </w:rPr>
                    <w:t>10月</w:t>
                  </w:r>
                </w:p>
              </w:tc>
              <w:tc>
                <w:tcPr>
                  <w:tcW w:w="3544" w:type="dxa"/>
                  <w:tcBorders>
                    <w:top w:val="nil"/>
                    <w:left w:val="nil"/>
                    <w:bottom w:val="nil"/>
                    <w:right w:val="nil"/>
                  </w:tcBorders>
                </w:tcPr>
                <w:p w:rsidR="00135065" w:rsidRPr="0021551F" w:rsidRDefault="00135065" w:rsidP="00135065">
                  <w:pPr>
                    <w:spacing w:line="280" w:lineRule="exact"/>
                    <w:jc w:val="left"/>
                    <w:rPr>
                      <w:rFonts w:ascii="Meiryo UI" w:eastAsia="Meiryo UI" w:hAnsi="Meiryo UI" w:cs="Meiryo UI"/>
                      <w:color w:val="000000" w:themeColor="text1"/>
                      <w:sz w:val="20"/>
                      <w:szCs w:val="20"/>
                    </w:rPr>
                  </w:pPr>
                  <w:r w:rsidRPr="0021551F">
                    <w:rPr>
                      <w:rFonts w:ascii="Meiryo UI" w:eastAsia="Meiryo UI" w:hAnsi="Meiryo UI" w:cs="Meiryo UI" w:hint="eastAsia"/>
                      <w:color w:val="000000" w:themeColor="text1"/>
                      <w:sz w:val="20"/>
                      <w:szCs w:val="20"/>
                    </w:rPr>
                    <w:t>ESCO事業公募</w:t>
                  </w:r>
                </w:p>
                <w:p w:rsidR="002C3B23" w:rsidRPr="0021551F" w:rsidRDefault="002C3B23" w:rsidP="00135065">
                  <w:pPr>
                    <w:spacing w:line="280" w:lineRule="exact"/>
                    <w:jc w:val="left"/>
                    <w:rPr>
                      <w:rFonts w:ascii="Meiryo UI" w:eastAsia="Meiryo UI" w:hAnsi="Meiryo UI" w:cs="Meiryo UI"/>
                      <w:color w:val="000000" w:themeColor="text1"/>
                      <w:sz w:val="20"/>
                      <w:szCs w:val="20"/>
                    </w:rPr>
                  </w:pPr>
                  <w:r w:rsidRPr="0021551F">
                    <w:rPr>
                      <w:rFonts w:ascii="Meiryo UI" w:eastAsia="Meiryo UI" w:hAnsi="Meiryo UI" w:cs="Meiryo UI" w:hint="eastAsia"/>
                      <w:color w:val="000000" w:themeColor="text1"/>
                      <w:sz w:val="20"/>
                      <w:szCs w:val="20"/>
                    </w:rPr>
                    <w:t>大阪府天王寺警察署外4件・大阪府営服部緑地外2件</w:t>
                  </w:r>
                </w:p>
              </w:tc>
            </w:tr>
            <w:tr w:rsidR="0021551F" w:rsidRPr="0021551F" w:rsidTr="001E4E85">
              <w:tc>
                <w:tcPr>
                  <w:tcW w:w="1091" w:type="dxa"/>
                  <w:tcBorders>
                    <w:top w:val="nil"/>
                    <w:left w:val="nil"/>
                    <w:bottom w:val="nil"/>
                    <w:right w:val="nil"/>
                  </w:tcBorders>
                </w:tcPr>
                <w:p w:rsidR="007C0782" w:rsidRPr="0021551F" w:rsidRDefault="007C0782" w:rsidP="007C0782">
                  <w:pPr>
                    <w:tabs>
                      <w:tab w:val="left" w:pos="983"/>
                    </w:tabs>
                    <w:spacing w:line="280" w:lineRule="exact"/>
                    <w:jc w:val="right"/>
                    <w:rPr>
                      <w:rFonts w:ascii="Meiryo UI" w:eastAsia="Meiryo UI" w:hAnsi="Meiryo UI" w:cs="Meiryo UI"/>
                      <w:color w:val="000000" w:themeColor="text1"/>
                      <w:sz w:val="20"/>
                      <w:szCs w:val="20"/>
                    </w:rPr>
                  </w:pPr>
                  <w:r w:rsidRPr="0021551F">
                    <w:rPr>
                      <w:rFonts w:ascii="Meiryo UI" w:eastAsia="Meiryo UI" w:hAnsi="Meiryo UI" w:cs="Meiryo UI" w:hint="eastAsia"/>
                      <w:color w:val="000000" w:themeColor="text1"/>
                      <w:sz w:val="20"/>
                      <w:szCs w:val="20"/>
                    </w:rPr>
                    <w:t>30年2月</w:t>
                  </w:r>
                </w:p>
                <w:p w:rsidR="00135065" w:rsidRPr="0021551F" w:rsidRDefault="00135065" w:rsidP="007C0782">
                  <w:pPr>
                    <w:spacing w:line="280" w:lineRule="exact"/>
                    <w:jc w:val="right"/>
                    <w:rPr>
                      <w:rFonts w:ascii="Meiryo UI" w:eastAsia="Meiryo UI" w:hAnsi="Meiryo UI" w:cs="Meiryo UI"/>
                      <w:dstrike/>
                      <w:color w:val="000000" w:themeColor="text1"/>
                      <w:sz w:val="20"/>
                      <w:szCs w:val="20"/>
                    </w:rPr>
                  </w:pPr>
                </w:p>
              </w:tc>
              <w:tc>
                <w:tcPr>
                  <w:tcW w:w="3544" w:type="dxa"/>
                  <w:tcBorders>
                    <w:top w:val="nil"/>
                    <w:left w:val="nil"/>
                    <w:bottom w:val="nil"/>
                    <w:right w:val="nil"/>
                  </w:tcBorders>
                </w:tcPr>
                <w:p w:rsidR="007C0782" w:rsidRPr="0021551F" w:rsidRDefault="007C0782" w:rsidP="007C0782">
                  <w:pPr>
                    <w:spacing w:line="280" w:lineRule="exact"/>
                    <w:jc w:val="left"/>
                    <w:rPr>
                      <w:rFonts w:ascii="Meiryo UI" w:eastAsia="Meiryo UI" w:hAnsi="Meiryo UI" w:cs="Meiryo UI"/>
                      <w:color w:val="000000" w:themeColor="text1"/>
                      <w:sz w:val="20"/>
                      <w:szCs w:val="20"/>
                    </w:rPr>
                  </w:pPr>
                  <w:r w:rsidRPr="0021551F">
                    <w:rPr>
                      <w:rFonts w:ascii="Meiryo UI" w:eastAsia="Meiryo UI" w:hAnsi="Meiryo UI" w:cs="Meiryo UI" w:hint="eastAsia"/>
                      <w:color w:val="000000" w:themeColor="text1"/>
                      <w:sz w:val="20"/>
                      <w:szCs w:val="20"/>
                    </w:rPr>
                    <w:t>省エネ提案型総合評価入札</w:t>
                  </w:r>
                </w:p>
                <w:p w:rsidR="00135065" w:rsidRPr="0021551F" w:rsidRDefault="007C0782" w:rsidP="007C0782">
                  <w:pPr>
                    <w:spacing w:line="280" w:lineRule="exact"/>
                    <w:jc w:val="left"/>
                    <w:rPr>
                      <w:rFonts w:ascii="Meiryo UI" w:eastAsia="Meiryo UI" w:hAnsi="Meiryo UI" w:cs="Meiryo UI"/>
                      <w:color w:val="000000" w:themeColor="text1"/>
                      <w:sz w:val="20"/>
                      <w:szCs w:val="20"/>
                    </w:rPr>
                  </w:pPr>
                  <w:r w:rsidRPr="0021551F">
                    <w:rPr>
                      <w:rFonts w:ascii="Meiryo UI" w:eastAsia="Meiryo UI" w:hAnsi="Meiryo UI" w:cs="Meiryo UI" w:hint="eastAsia"/>
                      <w:color w:val="000000" w:themeColor="text1"/>
                      <w:sz w:val="20"/>
                      <w:szCs w:val="20"/>
                    </w:rPr>
                    <w:t>大阪府立吹田東高等学校校舎棟改築</w:t>
                  </w:r>
                </w:p>
              </w:tc>
            </w:tr>
          </w:tbl>
          <w:p w:rsidR="00127E9B" w:rsidRPr="0021551F" w:rsidRDefault="00127E9B" w:rsidP="00AA2BAF">
            <w:pPr>
              <w:spacing w:line="280" w:lineRule="exact"/>
              <w:rPr>
                <w:rFonts w:ascii="Meiryo UI" w:eastAsia="Meiryo UI" w:hAnsi="Meiryo UI" w:cs="Meiryo UI"/>
                <w:color w:val="000000" w:themeColor="text1"/>
                <w:sz w:val="20"/>
                <w:szCs w:val="20"/>
              </w:rPr>
            </w:pPr>
          </w:p>
          <w:p w:rsidR="00B23802" w:rsidRPr="0021551F" w:rsidRDefault="00B23802" w:rsidP="00B23802">
            <w:pPr>
              <w:spacing w:line="280" w:lineRule="exact"/>
              <w:ind w:left="200" w:hangingChars="100" w:hanging="200"/>
              <w:rPr>
                <w:rFonts w:ascii="Meiryo UI" w:eastAsia="Meiryo UI" w:hAnsi="Meiryo UI" w:cs="Meiryo UI"/>
                <w:b/>
                <w:color w:val="000000" w:themeColor="text1"/>
                <w:sz w:val="20"/>
                <w:szCs w:val="20"/>
              </w:rPr>
            </w:pPr>
            <w:r w:rsidRPr="0021551F">
              <w:rPr>
                <w:rFonts w:ascii="Meiryo UI" w:eastAsia="Meiryo UI" w:hAnsi="Meiryo UI" w:cs="Meiryo UI" w:hint="eastAsia"/>
                <w:b/>
                <w:color w:val="000000" w:themeColor="text1"/>
                <w:sz w:val="20"/>
                <w:szCs w:val="20"/>
              </w:rPr>
              <w:t>■環境に配慮した民間住宅・建築物への誘導</w:t>
            </w:r>
          </w:p>
          <w:p w:rsidR="0033197F" w:rsidRPr="0021551F" w:rsidRDefault="0033197F" w:rsidP="0033197F">
            <w:pPr>
              <w:spacing w:line="280" w:lineRule="exact"/>
              <w:ind w:left="100" w:hangingChars="50" w:hanging="100"/>
              <w:rPr>
                <w:rFonts w:ascii="Meiryo UI" w:eastAsia="Meiryo UI" w:hAnsi="Meiryo UI" w:cs="Meiryo UI"/>
                <w:color w:val="000000" w:themeColor="text1"/>
                <w:sz w:val="20"/>
                <w:szCs w:val="20"/>
              </w:rPr>
            </w:pPr>
            <w:r w:rsidRPr="0021551F">
              <w:rPr>
                <w:rFonts w:ascii="Meiryo UI" w:eastAsia="Meiryo UI" w:hAnsi="Meiryo UI" w:cs="Meiryo UI" w:hint="eastAsia"/>
                <w:color w:val="000000" w:themeColor="text1"/>
                <w:sz w:val="20"/>
                <w:szCs w:val="20"/>
              </w:rPr>
              <w:t>・温暖化の防止等に関する条例改正の府民向け説明会を7回開催、延べ約550名が参加</w:t>
            </w:r>
          </w:p>
          <w:p w:rsidR="00341736" w:rsidRPr="0021551F" w:rsidRDefault="0033197F" w:rsidP="0033197F">
            <w:pPr>
              <w:spacing w:line="280" w:lineRule="exact"/>
              <w:ind w:left="100" w:hangingChars="50" w:hanging="100"/>
              <w:rPr>
                <w:rFonts w:ascii="Meiryo UI" w:eastAsia="Meiryo UI" w:hAnsi="Meiryo UI" w:cs="Meiryo UI"/>
                <w:color w:val="000000" w:themeColor="text1"/>
                <w:sz w:val="20"/>
                <w:szCs w:val="20"/>
              </w:rPr>
            </w:pPr>
            <w:r w:rsidRPr="0021551F">
              <w:rPr>
                <w:rFonts w:ascii="Meiryo UI" w:eastAsia="Meiryo UI" w:hAnsi="Meiryo UI" w:cs="Meiryo UI" w:hint="eastAsia"/>
                <w:color w:val="000000" w:themeColor="text1"/>
                <w:sz w:val="20"/>
                <w:szCs w:val="20"/>
              </w:rPr>
              <w:t>・「おおさか環境にやさしい建築賞」について、大阪市と連携し、特に優れた11件の建築物の環境配慮の取組みをした者24者を表彰</w:t>
            </w:r>
          </w:p>
          <w:p w:rsidR="00003284" w:rsidRPr="0021551F" w:rsidRDefault="00003284" w:rsidP="0033197F">
            <w:pPr>
              <w:spacing w:line="280" w:lineRule="exact"/>
              <w:ind w:left="100" w:hangingChars="50" w:hanging="100"/>
              <w:rPr>
                <w:rFonts w:ascii="Meiryo UI" w:eastAsia="Meiryo UI" w:hAnsi="Meiryo UI" w:cs="Meiryo UI"/>
                <w:color w:val="000000" w:themeColor="text1"/>
                <w:sz w:val="20"/>
                <w:szCs w:val="20"/>
              </w:rPr>
            </w:pPr>
          </w:p>
          <w:tbl>
            <w:tblPr>
              <w:tblStyle w:val="a3"/>
              <w:tblW w:w="4635" w:type="dxa"/>
              <w:tblLayout w:type="fixed"/>
              <w:tblLook w:val="04A0" w:firstRow="1" w:lastRow="0" w:firstColumn="1" w:lastColumn="0" w:noHBand="0" w:noVBand="1"/>
            </w:tblPr>
            <w:tblGrid>
              <w:gridCol w:w="1091"/>
              <w:gridCol w:w="3544"/>
            </w:tblGrid>
            <w:tr w:rsidR="0021551F" w:rsidRPr="0021551F" w:rsidTr="00341736">
              <w:tc>
                <w:tcPr>
                  <w:tcW w:w="1091" w:type="dxa"/>
                  <w:tcBorders>
                    <w:top w:val="nil"/>
                    <w:left w:val="nil"/>
                    <w:bottom w:val="nil"/>
                    <w:right w:val="nil"/>
                  </w:tcBorders>
                  <w:hideMark/>
                </w:tcPr>
                <w:p w:rsidR="0033197F" w:rsidRPr="0021551F" w:rsidRDefault="0033197F" w:rsidP="009A6CC3">
                  <w:pPr>
                    <w:spacing w:line="280" w:lineRule="exact"/>
                    <w:jc w:val="right"/>
                    <w:rPr>
                      <w:rFonts w:ascii="Meiryo UI" w:eastAsia="Meiryo UI" w:hAnsi="Meiryo UI" w:cs="Meiryo UI"/>
                      <w:color w:val="000000" w:themeColor="text1"/>
                      <w:sz w:val="20"/>
                      <w:szCs w:val="20"/>
                    </w:rPr>
                  </w:pPr>
                  <w:r w:rsidRPr="0021551F">
                    <w:rPr>
                      <w:rFonts w:ascii="Meiryo UI" w:eastAsia="Meiryo UI" w:hAnsi="Meiryo UI" w:cs="Meiryo UI" w:hint="eastAsia"/>
                      <w:color w:val="000000" w:themeColor="text1"/>
                      <w:sz w:val="20"/>
                      <w:szCs w:val="20"/>
                    </w:rPr>
                    <w:t>29年6月</w:t>
                  </w:r>
                </w:p>
                <w:p w:rsidR="0033197F" w:rsidRPr="0021551F" w:rsidRDefault="0033197F" w:rsidP="009A6CC3">
                  <w:pPr>
                    <w:spacing w:line="280" w:lineRule="exact"/>
                    <w:jc w:val="right"/>
                    <w:rPr>
                      <w:rFonts w:ascii="Meiryo UI" w:eastAsia="Meiryo UI" w:hAnsi="Meiryo UI" w:cs="Meiryo UI"/>
                      <w:color w:val="000000" w:themeColor="text1"/>
                      <w:sz w:val="20"/>
                      <w:szCs w:val="20"/>
                    </w:rPr>
                  </w:pPr>
                  <w:r w:rsidRPr="0021551F">
                    <w:rPr>
                      <w:rFonts w:ascii="Meiryo UI" w:eastAsia="Meiryo UI" w:hAnsi="Meiryo UI" w:cs="Meiryo UI" w:hint="eastAsia"/>
                      <w:color w:val="000000" w:themeColor="text1"/>
                      <w:sz w:val="20"/>
                      <w:szCs w:val="20"/>
                    </w:rPr>
                    <w:t>～</w:t>
                  </w:r>
                </w:p>
              </w:tc>
              <w:tc>
                <w:tcPr>
                  <w:tcW w:w="3544" w:type="dxa"/>
                  <w:tcBorders>
                    <w:top w:val="nil"/>
                    <w:left w:val="nil"/>
                    <w:bottom w:val="nil"/>
                    <w:right w:val="nil"/>
                  </w:tcBorders>
                  <w:hideMark/>
                </w:tcPr>
                <w:p w:rsidR="0033197F" w:rsidRPr="0021551F" w:rsidRDefault="0033197F" w:rsidP="009A6CC3">
                  <w:pPr>
                    <w:spacing w:line="280" w:lineRule="exact"/>
                    <w:jc w:val="left"/>
                    <w:rPr>
                      <w:rFonts w:ascii="Meiryo UI" w:eastAsia="Meiryo UI" w:hAnsi="Meiryo UI" w:cs="Meiryo UI"/>
                      <w:color w:val="000000" w:themeColor="text1"/>
                      <w:sz w:val="20"/>
                      <w:szCs w:val="20"/>
                    </w:rPr>
                  </w:pPr>
                  <w:r w:rsidRPr="0021551F">
                    <w:rPr>
                      <w:rFonts w:ascii="Meiryo UI" w:eastAsia="Meiryo UI" w:hAnsi="Meiryo UI" w:cs="Meiryo UI" w:hint="eastAsia"/>
                      <w:color w:val="000000" w:themeColor="text1"/>
                      <w:sz w:val="20"/>
                      <w:szCs w:val="20"/>
                    </w:rPr>
                    <w:t>温暖化の防止等に関する条例改正説明会開催（7回）</w:t>
                  </w:r>
                </w:p>
              </w:tc>
            </w:tr>
            <w:tr w:rsidR="0021551F" w:rsidRPr="0021551F" w:rsidTr="00341736">
              <w:tc>
                <w:tcPr>
                  <w:tcW w:w="1091" w:type="dxa"/>
                  <w:tcBorders>
                    <w:top w:val="nil"/>
                    <w:left w:val="nil"/>
                    <w:bottom w:val="nil"/>
                    <w:right w:val="nil"/>
                  </w:tcBorders>
                  <w:hideMark/>
                </w:tcPr>
                <w:p w:rsidR="0033197F" w:rsidRPr="0021551F" w:rsidRDefault="0033197F" w:rsidP="009A6CC3">
                  <w:pPr>
                    <w:spacing w:line="280" w:lineRule="exact"/>
                    <w:jc w:val="right"/>
                    <w:rPr>
                      <w:rFonts w:ascii="Meiryo UI" w:eastAsia="Meiryo UI" w:hAnsi="Meiryo UI" w:cs="Meiryo UI"/>
                      <w:color w:val="000000" w:themeColor="text1"/>
                      <w:sz w:val="20"/>
                      <w:szCs w:val="20"/>
                    </w:rPr>
                  </w:pPr>
                  <w:r w:rsidRPr="0021551F">
                    <w:rPr>
                      <w:rFonts w:ascii="Meiryo UI" w:eastAsia="Meiryo UI" w:hAnsi="Meiryo UI" w:cs="Meiryo UI" w:hint="eastAsia"/>
                      <w:color w:val="000000" w:themeColor="text1"/>
                      <w:sz w:val="20"/>
                      <w:szCs w:val="20"/>
                    </w:rPr>
                    <w:t>６月</w:t>
                  </w:r>
                </w:p>
              </w:tc>
              <w:tc>
                <w:tcPr>
                  <w:tcW w:w="3544" w:type="dxa"/>
                  <w:tcBorders>
                    <w:top w:val="nil"/>
                    <w:left w:val="nil"/>
                    <w:bottom w:val="nil"/>
                    <w:right w:val="nil"/>
                  </w:tcBorders>
                  <w:hideMark/>
                </w:tcPr>
                <w:p w:rsidR="0033197F" w:rsidRPr="0021551F" w:rsidRDefault="0033197F" w:rsidP="009A6CC3">
                  <w:pPr>
                    <w:spacing w:line="280" w:lineRule="exact"/>
                    <w:jc w:val="left"/>
                    <w:rPr>
                      <w:rFonts w:ascii="Meiryo UI" w:eastAsia="Meiryo UI" w:hAnsi="Meiryo UI" w:cs="Meiryo UI"/>
                      <w:color w:val="000000" w:themeColor="text1"/>
                      <w:sz w:val="20"/>
                      <w:szCs w:val="20"/>
                    </w:rPr>
                  </w:pPr>
                  <w:r w:rsidRPr="0021551F">
                    <w:rPr>
                      <w:rFonts w:ascii="Meiryo UI" w:eastAsia="Meiryo UI" w:hAnsi="Meiryo UI" w:cs="Meiryo UI" w:hint="eastAsia"/>
                      <w:color w:val="000000" w:themeColor="text1"/>
                      <w:sz w:val="20"/>
                      <w:szCs w:val="20"/>
                    </w:rPr>
                    <w:t>「おおさか環境にやさしい建築賞」公募</w:t>
                  </w:r>
                </w:p>
              </w:tc>
            </w:tr>
            <w:tr w:rsidR="0021551F" w:rsidRPr="0021551F" w:rsidTr="00341736">
              <w:tc>
                <w:tcPr>
                  <w:tcW w:w="1091" w:type="dxa"/>
                  <w:tcBorders>
                    <w:top w:val="nil"/>
                    <w:left w:val="nil"/>
                    <w:bottom w:val="nil"/>
                    <w:right w:val="nil"/>
                  </w:tcBorders>
                  <w:hideMark/>
                </w:tcPr>
                <w:p w:rsidR="0033197F" w:rsidRPr="0021551F" w:rsidRDefault="0033197F" w:rsidP="009A6CC3">
                  <w:pPr>
                    <w:spacing w:line="280" w:lineRule="exact"/>
                    <w:jc w:val="right"/>
                    <w:rPr>
                      <w:rFonts w:ascii="Meiryo UI" w:eastAsia="Meiryo UI" w:hAnsi="Meiryo UI" w:cs="Meiryo UI"/>
                      <w:color w:val="000000" w:themeColor="text1"/>
                      <w:sz w:val="20"/>
                      <w:szCs w:val="20"/>
                    </w:rPr>
                  </w:pPr>
                  <w:r w:rsidRPr="0021551F">
                    <w:rPr>
                      <w:rFonts w:ascii="Meiryo UI" w:eastAsia="Meiryo UI" w:hAnsi="Meiryo UI" w:cs="Meiryo UI" w:hint="eastAsia"/>
                      <w:color w:val="000000" w:themeColor="text1"/>
                      <w:sz w:val="20"/>
                      <w:szCs w:val="20"/>
                    </w:rPr>
                    <w:lastRenderedPageBreak/>
                    <w:t>12月</w:t>
                  </w:r>
                </w:p>
              </w:tc>
              <w:tc>
                <w:tcPr>
                  <w:tcW w:w="3544" w:type="dxa"/>
                  <w:tcBorders>
                    <w:top w:val="nil"/>
                    <w:left w:val="nil"/>
                    <w:bottom w:val="nil"/>
                    <w:right w:val="nil"/>
                  </w:tcBorders>
                  <w:hideMark/>
                </w:tcPr>
                <w:p w:rsidR="0033197F" w:rsidRPr="0021551F" w:rsidRDefault="0033197F" w:rsidP="009A6CC3">
                  <w:pPr>
                    <w:spacing w:line="280" w:lineRule="exact"/>
                    <w:jc w:val="left"/>
                    <w:rPr>
                      <w:rFonts w:ascii="Meiryo UI" w:eastAsia="Meiryo UI" w:hAnsi="Meiryo UI" w:cs="Meiryo UI"/>
                      <w:color w:val="000000" w:themeColor="text1"/>
                      <w:sz w:val="20"/>
                      <w:szCs w:val="20"/>
                    </w:rPr>
                  </w:pPr>
                  <w:r w:rsidRPr="0021551F">
                    <w:rPr>
                      <w:rFonts w:ascii="Meiryo UI" w:eastAsia="Meiryo UI" w:hAnsi="Meiryo UI" w:cs="Meiryo UI" w:hint="eastAsia"/>
                      <w:color w:val="000000" w:themeColor="text1"/>
                      <w:sz w:val="20"/>
                      <w:szCs w:val="20"/>
                    </w:rPr>
                    <w:t>審査結果公表</w:t>
                  </w:r>
                </w:p>
              </w:tc>
            </w:tr>
            <w:tr w:rsidR="0021551F" w:rsidRPr="0021551F" w:rsidTr="00341736">
              <w:tc>
                <w:tcPr>
                  <w:tcW w:w="1091" w:type="dxa"/>
                  <w:tcBorders>
                    <w:top w:val="nil"/>
                    <w:left w:val="nil"/>
                    <w:bottom w:val="nil"/>
                    <w:right w:val="nil"/>
                  </w:tcBorders>
                </w:tcPr>
                <w:p w:rsidR="0033197F" w:rsidRPr="0021551F" w:rsidRDefault="0033197F" w:rsidP="009A6CC3">
                  <w:pPr>
                    <w:spacing w:line="280" w:lineRule="exact"/>
                    <w:jc w:val="right"/>
                    <w:rPr>
                      <w:rFonts w:ascii="Meiryo UI" w:eastAsia="Meiryo UI" w:hAnsi="Meiryo UI" w:cs="Meiryo UI"/>
                      <w:color w:val="000000" w:themeColor="text1"/>
                      <w:sz w:val="20"/>
                      <w:szCs w:val="20"/>
                    </w:rPr>
                  </w:pPr>
                  <w:r w:rsidRPr="0021551F">
                    <w:rPr>
                      <w:rFonts w:ascii="Meiryo UI" w:eastAsia="Meiryo UI" w:hAnsi="Meiryo UI" w:cs="Meiryo UI" w:hint="eastAsia"/>
                      <w:color w:val="000000" w:themeColor="text1"/>
                      <w:sz w:val="20"/>
                      <w:szCs w:val="20"/>
                    </w:rPr>
                    <w:t>30年2月</w:t>
                  </w:r>
                </w:p>
              </w:tc>
              <w:tc>
                <w:tcPr>
                  <w:tcW w:w="3544" w:type="dxa"/>
                  <w:tcBorders>
                    <w:top w:val="nil"/>
                    <w:left w:val="nil"/>
                    <w:bottom w:val="nil"/>
                    <w:right w:val="nil"/>
                  </w:tcBorders>
                </w:tcPr>
                <w:p w:rsidR="0033197F" w:rsidRPr="0021551F" w:rsidRDefault="0033197F" w:rsidP="009A6CC3">
                  <w:pPr>
                    <w:spacing w:line="280" w:lineRule="exact"/>
                    <w:jc w:val="left"/>
                    <w:rPr>
                      <w:rFonts w:ascii="Meiryo UI" w:eastAsia="Meiryo UI" w:hAnsi="Meiryo UI" w:cs="Meiryo UI"/>
                      <w:color w:val="000000" w:themeColor="text1"/>
                      <w:sz w:val="20"/>
                      <w:szCs w:val="20"/>
                    </w:rPr>
                  </w:pPr>
                  <w:r w:rsidRPr="0021551F">
                    <w:rPr>
                      <w:rFonts w:ascii="Meiryo UI" w:eastAsia="Meiryo UI" w:hAnsi="Meiryo UI" w:cs="Meiryo UI" w:hint="eastAsia"/>
                      <w:color w:val="000000" w:themeColor="text1"/>
                      <w:sz w:val="20"/>
                      <w:szCs w:val="20"/>
                    </w:rPr>
                    <w:t>表彰式実施</w:t>
                  </w:r>
                </w:p>
              </w:tc>
            </w:tr>
          </w:tbl>
          <w:p w:rsidR="00135065" w:rsidRPr="0021551F" w:rsidRDefault="00135065" w:rsidP="002F7D1A">
            <w:pPr>
              <w:spacing w:line="280" w:lineRule="exact"/>
              <w:ind w:left="100" w:hangingChars="50" w:hanging="100"/>
              <w:rPr>
                <w:rFonts w:ascii="Meiryo UI" w:eastAsia="Meiryo UI" w:hAnsi="Meiryo UI" w:cs="Meiryo UI"/>
                <w:color w:val="000000" w:themeColor="text1"/>
                <w:sz w:val="20"/>
                <w:szCs w:val="20"/>
              </w:rPr>
            </w:pPr>
          </w:p>
        </w:tc>
      </w:tr>
      <w:tr w:rsidR="005064AF" w:rsidRPr="005064AF" w:rsidTr="00F42DC8">
        <w:tc>
          <w:tcPr>
            <w:tcW w:w="15735" w:type="dxa"/>
            <w:gridSpan w:val="6"/>
            <w:shd w:val="clear" w:color="auto" w:fill="000000" w:themeFill="text1"/>
          </w:tcPr>
          <w:p w:rsidR="007F3D1A" w:rsidRPr="005064AF" w:rsidRDefault="00E2084D" w:rsidP="00E335DC">
            <w:pPr>
              <w:spacing w:line="280" w:lineRule="exact"/>
              <w:rPr>
                <w:rFonts w:ascii="Meiryo UI" w:eastAsia="Meiryo UI" w:hAnsi="Meiryo UI" w:cs="Meiryo UI"/>
                <w:b/>
              </w:rPr>
            </w:pPr>
            <w:r w:rsidRPr="005064AF">
              <w:rPr>
                <w:rFonts w:ascii="Meiryo UI" w:eastAsia="Meiryo UI" w:hAnsi="Meiryo UI" w:cs="Meiryo UI" w:hint="eastAsia"/>
                <w:b/>
              </w:rPr>
              <w:lastRenderedPageBreak/>
              <w:t>誰もが使いやすい建築物等の整備促進</w:t>
            </w:r>
          </w:p>
        </w:tc>
      </w:tr>
      <w:tr w:rsidR="005064AF" w:rsidRPr="005064AF" w:rsidTr="009C67F6">
        <w:tc>
          <w:tcPr>
            <w:tcW w:w="329" w:type="dxa"/>
            <w:tcBorders>
              <w:top w:val="nil"/>
              <w:bottom w:val="nil"/>
            </w:tcBorders>
          </w:tcPr>
          <w:p w:rsidR="007F3D1A" w:rsidRPr="005064AF" w:rsidRDefault="007F3D1A" w:rsidP="00E335DC">
            <w:pPr>
              <w:spacing w:line="280" w:lineRule="exact"/>
              <w:rPr>
                <w:rFonts w:ascii="Meiryo UI" w:eastAsia="Meiryo UI" w:hAnsi="Meiryo UI" w:cs="Meiryo UI"/>
              </w:rPr>
            </w:pPr>
          </w:p>
        </w:tc>
        <w:tc>
          <w:tcPr>
            <w:tcW w:w="5058" w:type="dxa"/>
            <w:tcBorders>
              <w:bottom w:val="single" w:sz="4" w:space="0" w:color="auto"/>
              <w:right w:val="dashed" w:sz="4" w:space="0" w:color="auto"/>
            </w:tcBorders>
            <w:shd w:val="clear" w:color="auto" w:fill="BFBFBF" w:themeFill="background1" w:themeFillShade="BF"/>
          </w:tcPr>
          <w:p w:rsidR="007F3D1A" w:rsidRPr="005064AF" w:rsidRDefault="007F3D1A" w:rsidP="00FC289D">
            <w:pPr>
              <w:spacing w:line="280" w:lineRule="exact"/>
              <w:ind w:left="180" w:hangingChars="100" w:hanging="180"/>
              <w:jc w:val="center"/>
              <w:rPr>
                <w:rFonts w:ascii="Meiryo UI" w:eastAsia="Meiryo UI" w:hAnsi="Meiryo UI" w:cs="Meiryo UI"/>
                <w:b/>
                <w:sz w:val="18"/>
                <w:szCs w:val="18"/>
              </w:rPr>
            </w:pPr>
            <w:r w:rsidRPr="005064AF">
              <w:rPr>
                <w:rFonts w:ascii="Meiryo UI" w:eastAsia="Meiryo UI" w:hAnsi="Meiryo UI" w:cs="Meiryo UI" w:hint="eastAsia"/>
                <w:b/>
                <w:sz w:val="18"/>
                <w:szCs w:val="18"/>
              </w:rPr>
              <w:t>＜今年度何をするか（取組の内容、手法・スケジュール）＞</w:t>
            </w:r>
          </w:p>
        </w:tc>
        <w:tc>
          <w:tcPr>
            <w:tcW w:w="315" w:type="dxa"/>
            <w:vMerge w:val="restart"/>
            <w:tcBorders>
              <w:left w:val="dashed" w:sz="4" w:space="0" w:color="auto"/>
              <w:right w:val="dashed" w:sz="4" w:space="0" w:color="auto"/>
            </w:tcBorders>
            <w:shd w:val="clear" w:color="auto" w:fill="auto"/>
            <w:vAlign w:val="center"/>
          </w:tcPr>
          <w:p w:rsidR="007F3D1A" w:rsidRPr="005064AF" w:rsidRDefault="00E36956" w:rsidP="00083D12">
            <w:pPr>
              <w:spacing w:line="280" w:lineRule="exact"/>
              <w:jc w:val="center"/>
              <w:rPr>
                <w:rFonts w:ascii="Meiryo UI" w:eastAsia="Meiryo UI" w:hAnsi="Meiryo UI" w:cs="Meiryo UI"/>
                <w:b/>
                <w:sz w:val="18"/>
                <w:szCs w:val="18"/>
              </w:rPr>
            </w:pPr>
            <w:r w:rsidRPr="005064AF">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7F3D1A" w:rsidRPr="005064AF" w:rsidRDefault="007F3D1A" w:rsidP="00E335DC">
            <w:pPr>
              <w:spacing w:line="280" w:lineRule="exact"/>
              <w:jc w:val="center"/>
              <w:rPr>
                <w:rFonts w:ascii="Meiryo UI" w:eastAsia="Meiryo UI" w:hAnsi="Meiryo UI" w:cs="Meiryo UI"/>
                <w:b/>
                <w:sz w:val="18"/>
                <w:szCs w:val="18"/>
              </w:rPr>
            </w:pPr>
            <w:r w:rsidRPr="005064AF">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F3D1A" w:rsidRPr="005064AF" w:rsidRDefault="00083D12" w:rsidP="00083D12">
            <w:pPr>
              <w:spacing w:line="280" w:lineRule="exact"/>
              <w:jc w:val="center"/>
              <w:rPr>
                <w:rFonts w:ascii="Meiryo UI" w:eastAsia="Meiryo UI" w:hAnsi="Meiryo UI" w:cs="Meiryo UI"/>
                <w:b/>
                <w:sz w:val="18"/>
                <w:szCs w:val="18"/>
              </w:rPr>
            </w:pPr>
            <w:r w:rsidRPr="005064AF">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F3D1A" w:rsidRPr="0021551F" w:rsidRDefault="00884AE8" w:rsidP="00E335DC">
            <w:pPr>
              <w:spacing w:line="280" w:lineRule="exact"/>
              <w:jc w:val="center"/>
              <w:rPr>
                <w:rFonts w:ascii="Meiryo UI" w:eastAsia="Meiryo UI" w:hAnsi="Meiryo UI" w:cs="Meiryo UI"/>
                <w:b/>
                <w:color w:val="000000" w:themeColor="text1"/>
                <w:sz w:val="18"/>
                <w:szCs w:val="18"/>
              </w:rPr>
            </w:pPr>
            <w:r w:rsidRPr="0021551F">
              <w:rPr>
                <w:rFonts w:ascii="Meiryo UI" w:eastAsia="Meiryo UI" w:hAnsi="Meiryo UI" w:cs="Meiryo UI" w:hint="eastAsia"/>
                <w:b/>
                <w:color w:val="000000" w:themeColor="text1"/>
                <w:sz w:val="18"/>
                <w:szCs w:val="18"/>
              </w:rPr>
              <w:t>＜進捗状況</w:t>
            </w:r>
            <w:r w:rsidR="00CC6EB2" w:rsidRPr="0021551F">
              <w:rPr>
                <w:rFonts w:ascii="Meiryo UI" w:eastAsia="Meiryo UI" w:hAnsi="Meiryo UI" w:cs="Meiryo UI" w:hint="eastAsia"/>
                <w:b/>
                <w:color w:val="000000" w:themeColor="text1"/>
                <w:sz w:val="18"/>
                <w:szCs w:val="18"/>
              </w:rPr>
              <w:t>（</w:t>
            </w:r>
            <w:r w:rsidR="00FE6752" w:rsidRPr="0021551F">
              <w:rPr>
                <w:rFonts w:ascii="Meiryo UI" w:eastAsia="Meiryo UI" w:hAnsi="Meiryo UI" w:cs="Meiryo UI" w:hint="eastAsia"/>
                <w:b/>
                <w:color w:val="000000" w:themeColor="text1"/>
                <w:kern w:val="0"/>
                <w:sz w:val="18"/>
                <w:szCs w:val="18"/>
              </w:rPr>
              <w:t>3</w:t>
            </w:r>
            <w:r w:rsidR="00CC6EB2" w:rsidRPr="0021551F">
              <w:rPr>
                <w:rFonts w:ascii="Meiryo UI" w:eastAsia="Meiryo UI" w:hAnsi="Meiryo UI" w:cs="Meiryo UI" w:hint="eastAsia"/>
                <w:b/>
                <w:color w:val="000000" w:themeColor="text1"/>
                <w:kern w:val="0"/>
                <w:sz w:val="18"/>
                <w:szCs w:val="18"/>
              </w:rPr>
              <w:t>月末時点</w:t>
            </w:r>
            <w:r w:rsidR="00CC6EB2" w:rsidRPr="0021551F">
              <w:rPr>
                <w:rFonts w:ascii="Meiryo UI" w:eastAsia="Meiryo UI" w:hAnsi="Meiryo UI" w:cs="Meiryo UI" w:hint="eastAsia"/>
                <w:b/>
                <w:color w:val="000000" w:themeColor="text1"/>
                <w:sz w:val="18"/>
                <w:szCs w:val="18"/>
              </w:rPr>
              <w:t>）</w:t>
            </w:r>
            <w:r w:rsidR="00850263" w:rsidRPr="0021551F">
              <w:rPr>
                <w:rFonts w:ascii="Meiryo UI" w:eastAsia="Meiryo UI" w:hAnsi="Meiryo UI" w:cs="Meiryo UI" w:hint="eastAsia"/>
                <w:b/>
                <w:color w:val="000000" w:themeColor="text1"/>
                <w:sz w:val="18"/>
                <w:szCs w:val="18"/>
              </w:rPr>
              <w:t>＞</w:t>
            </w:r>
          </w:p>
        </w:tc>
      </w:tr>
      <w:tr w:rsidR="001D631A" w:rsidRPr="005064AF" w:rsidTr="00CC6EB2">
        <w:tc>
          <w:tcPr>
            <w:tcW w:w="329" w:type="dxa"/>
            <w:tcBorders>
              <w:top w:val="nil"/>
              <w:bottom w:val="nil"/>
              <w:tl2br w:val="nil"/>
            </w:tcBorders>
          </w:tcPr>
          <w:p w:rsidR="001D631A" w:rsidRPr="0067186A" w:rsidRDefault="001D631A" w:rsidP="00E335DC">
            <w:pPr>
              <w:spacing w:line="280" w:lineRule="exact"/>
              <w:rPr>
                <w:rFonts w:ascii="Meiryo UI" w:eastAsia="Meiryo UI" w:hAnsi="Meiryo UI" w:cs="Meiryo UI"/>
              </w:rPr>
            </w:pPr>
          </w:p>
        </w:tc>
        <w:tc>
          <w:tcPr>
            <w:tcW w:w="5058" w:type="dxa"/>
            <w:tcBorders>
              <w:bottom w:val="single" w:sz="4" w:space="0" w:color="auto"/>
              <w:right w:val="dashed" w:sz="4" w:space="0" w:color="auto"/>
              <w:tl2br w:val="nil"/>
            </w:tcBorders>
          </w:tcPr>
          <w:p w:rsidR="001D631A" w:rsidRPr="00CB5224" w:rsidRDefault="001D631A" w:rsidP="0068123B">
            <w:pPr>
              <w:spacing w:line="280" w:lineRule="exact"/>
              <w:ind w:left="200" w:hangingChars="100" w:hanging="200"/>
              <w:rPr>
                <w:rFonts w:ascii="Meiryo UI" w:eastAsia="Meiryo UI" w:hAnsi="Meiryo UI" w:cs="Meiryo UI"/>
                <w:b/>
                <w:sz w:val="20"/>
                <w:szCs w:val="20"/>
              </w:rPr>
            </w:pPr>
            <w:r w:rsidRPr="00542F30">
              <w:rPr>
                <w:rFonts w:ascii="Meiryo UI" w:eastAsia="Meiryo UI" w:hAnsi="Meiryo UI" w:cs="Meiryo UI" w:hint="eastAsia"/>
                <w:b/>
                <w:sz w:val="20"/>
                <w:szCs w:val="20"/>
              </w:rPr>
              <w:t>■福祉のまちづくりの推進</w:t>
            </w:r>
          </w:p>
          <w:p w:rsidR="00003284" w:rsidRDefault="002C67ED" w:rsidP="00003284">
            <w:pPr>
              <w:spacing w:line="280" w:lineRule="exact"/>
              <w:ind w:left="130" w:hangingChars="65" w:hanging="130"/>
              <w:rPr>
                <w:rFonts w:ascii="Meiryo UI" w:eastAsia="Meiryo UI" w:hAnsi="Meiryo UI" w:cs="Meiryo UI"/>
                <w:sz w:val="20"/>
                <w:szCs w:val="20"/>
              </w:rPr>
            </w:pPr>
            <w:r>
              <w:rPr>
                <w:rFonts w:ascii="Meiryo UI" w:eastAsia="Meiryo UI" w:hAnsi="Meiryo UI" w:cs="Meiryo UI" w:hint="eastAsia"/>
                <w:sz w:val="20"/>
                <w:szCs w:val="20"/>
              </w:rPr>
              <w:t>・</w:t>
            </w:r>
            <w:r w:rsidRPr="00C4662B">
              <w:rPr>
                <w:rFonts w:ascii="Meiryo UI" w:eastAsia="Meiryo UI" w:hAnsi="Meiryo UI" w:cs="Meiryo UI" w:hint="eastAsia"/>
                <w:sz w:val="20"/>
                <w:szCs w:val="20"/>
              </w:rPr>
              <w:t>「大阪府福祉のまちづくり条例ガイドライン</w:t>
            </w:r>
            <w:r w:rsidR="00F811DC" w:rsidRPr="00042F6E">
              <w:rPr>
                <w:rFonts w:ascii="Meiryo UI" w:eastAsia="Meiryo UI" w:hAnsi="Meiryo UI" w:cs="Meiryo UI"/>
                <w:sz w:val="20"/>
                <w:szCs w:val="20"/>
              </w:rPr>
              <w:t>(*</w:t>
            </w:r>
            <w:r w:rsidR="00F811DC">
              <w:rPr>
                <w:rFonts w:ascii="Meiryo UI" w:eastAsia="Meiryo UI" w:hAnsi="Meiryo UI" w:cs="Meiryo UI" w:hint="eastAsia"/>
                <w:sz w:val="20"/>
                <w:szCs w:val="20"/>
              </w:rPr>
              <w:t>31</w:t>
            </w:r>
            <w:r w:rsidR="00F811DC" w:rsidRPr="00042F6E">
              <w:rPr>
                <w:rFonts w:ascii="Meiryo UI" w:eastAsia="Meiryo UI" w:hAnsi="Meiryo UI" w:cs="Meiryo UI"/>
                <w:sz w:val="20"/>
                <w:szCs w:val="20"/>
              </w:rPr>
              <w:t>)</w:t>
            </w:r>
            <w:r w:rsidRPr="00C4662B">
              <w:rPr>
                <w:rFonts w:ascii="Meiryo UI" w:eastAsia="Meiryo UI" w:hAnsi="Meiryo UI" w:cs="Meiryo UI" w:hint="eastAsia"/>
                <w:sz w:val="20"/>
                <w:szCs w:val="20"/>
              </w:rPr>
              <w:t>」を活用し、</w:t>
            </w:r>
            <w:r>
              <w:rPr>
                <w:rFonts w:ascii="Meiryo UI" w:eastAsia="Meiryo UI" w:hAnsi="Meiryo UI" w:cs="Meiryo UI" w:hint="eastAsia"/>
                <w:sz w:val="20"/>
                <w:szCs w:val="20"/>
              </w:rPr>
              <w:t>市町村や</w:t>
            </w:r>
            <w:r w:rsidRPr="00C4662B">
              <w:rPr>
                <w:rFonts w:ascii="Meiryo UI" w:eastAsia="Meiryo UI" w:hAnsi="Meiryo UI" w:cs="Meiryo UI" w:hint="eastAsia"/>
                <w:sz w:val="20"/>
                <w:szCs w:val="20"/>
              </w:rPr>
              <w:t>建築事業者関係団体</w:t>
            </w:r>
            <w:r>
              <w:rPr>
                <w:rFonts w:ascii="Meiryo UI" w:eastAsia="Meiryo UI" w:hAnsi="Meiryo UI" w:cs="Meiryo UI" w:hint="eastAsia"/>
                <w:sz w:val="20"/>
                <w:szCs w:val="20"/>
              </w:rPr>
              <w:t>等に対し、周知啓発を行い、より一層福祉のまちづくりを推進する。</w:t>
            </w:r>
          </w:p>
          <w:p w:rsidR="002C67ED" w:rsidRDefault="002C67ED" w:rsidP="002C67ED">
            <w:pPr>
              <w:spacing w:line="280" w:lineRule="exact"/>
              <w:ind w:left="130" w:hangingChars="65" w:hanging="130"/>
              <w:rPr>
                <w:rFonts w:ascii="Meiryo UI" w:eastAsia="Meiryo UI" w:hAnsi="Meiryo UI" w:cs="Meiryo UI"/>
                <w:sz w:val="20"/>
                <w:szCs w:val="20"/>
              </w:rPr>
            </w:pPr>
            <w:r>
              <w:rPr>
                <w:rFonts w:ascii="Meiryo UI" w:eastAsia="Meiryo UI" w:hAnsi="Meiryo UI" w:cs="Meiryo UI" w:hint="eastAsia"/>
                <w:sz w:val="20"/>
                <w:szCs w:val="20"/>
              </w:rPr>
              <w:t>・府内鉄道駅のバリアフリー情報等について、府のホームページで一元的に情報を発信する。</w:t>
            </w:r>
          </w:p>
          <w:p w:rsidR="002C67ED" w:rsidRPr="008E0683" w:rsidRDefault="002C67ED" w:rsidP="002C67ED">
            <w:pPr>
              <w:spacing w:line="280" w:lineRule="exact"/>
              <w:ind w:left="130" w:hangingChars="65" w:hanging="130"/>
              <w:rPr>
                <w:rFonts w:ascii="Meiryo UI" w:eastAsia="Meiryo UI" w:hAnsi="Meiryo UI" w:cs="Meiryo UI"/>
                <w:sz w:val="20"/>
                <w:szCs w:val="20"/>
              </w:rPr>
            </w:pPr>
            <w:r>
              <w:rPr>
                <w:rFonts w:ascii="Meiryo UI" w:eastAsia="Meiryo UI" w:hAnsi="Meiryo UI" w:cs="Meiryo UI" w:hint="eastAsia"/>
                <w:sz w:val="20"/>
                <w:szCs w:val="20"/>
              </w:rPr>
              <w:t>・バリアフリー法に基づく基本方針に沿い、鉄道駅舎のバリアフリー化を推進する。</w:t>
            </w:r>
          </w:p>
          <w:p w:rsidR="002C67ED" w:rsidRDefault="002C67ED" w:rsidP="002C67ED">
            <w:pPr>
              <w:spacing w:line="280" w:lineRule="exact"/>
              <w:rPr>
                <w:rFonts w:ascii="Meiryo UI" w:eastAsia="Meiryo UI" w:hAnsi="Meiryo UI" w:cs="Meiryo UI"/>
                <w:sz w:val="20"/>
                <w:szCs w:val="20"/>
              </w:rPr>
            </w:pPr>
          </w:p>
          <w:p w:rsidR="00AA2BAF" w:rsidRDefault="00AA2BAF" w:rsidP="002C67ED">
            <w:pPr>
              <w:spacing w:line="280" w:lineRule="exact"/>
              <w:rPr>
                <w:rFonts w:ascii="Meiryo UI" w:eastAsia="Meiryo UI" w:hAnsi="Meiryo UI" w:cs="Meiryo UI"/>
                <w:sz w:val="20"/>
                <w:szCs w:val="20"/>
              </w:rPr>
            </w:pPr>
          </w:p>
          <w:p w:rsidR="00D5579D" w:rsidRPr="002C67ED" w:rsidRDefault="00D5579D" w:rsidP="002C67ED">
            <w:pPr>
              <w:spacing w:line="280" w:lineRule="exact"/>
              <w:rPr>
                <w:rFonts w:ascii="Meiryo UI" w:eastAsia="Meiryo UI" w:hAnsi="Meiryo UI" w:cs="Meiryo UI"/>
                <w:sz w:val="20"/>
                <w:szCs w:val="20"/>
              </w:rPr>
            </w:pPr>
          </w:p>
          <w:p w:rsidR="001D631A" w:rsidRDefault="001D631A" w:rsidP="0068123B">
            <w:pPr>
              <w:spacing w:line="280" w:lineRule="exact"/>
              <w:rPr>
                <w:rFonts w:ascii="Meiryo UI" w:eastAsia="Meiryo UI" w:hAnsi="Meiryo UI" w:cs="Meiryo UI"/>
                <w:sz w:val="20"/>
                <w:szCs w:val="20"/>
                <w:bdr w:val="single" w:sz="4" w:space="0" w:color="auto"/>
              </w:rPr>
            </w:pPr>
            <w:r w:rsidRPr="00CB5224">
              <w:rPr>
                <w:rFonts w:ascii="Meiryo UI" w:eastAsia="Meiryo UI" w:hAnsi="Meiryo UI" w:cs="Meiryo UI" w:hint="eastAsia"/>
                <w:sz w:val="20"/>
                <w:szCs w:val="20"/>
                <w:bdr w:val="single" w:sz="4" w:space="0" w:color="auto"/>
              </w:rPr>
              <w:t>（スケジュール）</w:t>
            </w:r>
          </w:p>
          <w:tbl>
            <w:tblPr>
              <w:tblStyle w:val="a3"/>
              <w:tblW w:w="5068" w:type="dxa"/>
              <w:tblLayout w:type="fixed"/>
              <w:tblLook w:val="04A0" w:firstRow="1" w:lastRow="0" w:firstColumn="1" w:lastColumn="0" w:noHBand="0" w:noVBand="1"/>
            </w:tblPr>
            <w:tblGrid>
              <w:gridCol w:w="1374"/>
              <w:gridCol w:w="236"/>
              <w:gridCol w:w="3458"/>
            </w:tblGrid>
            <w:tr w:rsidR="0077706F" w:rsidRPr="0089047F" w:rsidTr="0077706F">
              <w:tc>
                <w:tcPr>
                  <w:tcW w:w="1374" w:type="dxa"/>
                  <w:tcBorders>
                    <w:top w:val="nil"/>
                    <w:left w:val="nil"/>
                    <w:bottom w:val="nil"/>
                    <w:right w:val="nil"/>
                  </w:tcBorders>
                </w:tcPr>
                <w:p w:rsidR="0077706F" w:rsidRPr="0089047F" w:rsidRDefault="0077706F" w:rsidP="0077706F">
                  <w:pPr>
                    <w:spacing w:line="280" w:lineRule="exact"/>
                    <w:ind w:leftChars="-54" w:left="-119" w:right="100"/>
                    <w:jc w:val="right"/>
                    <w:rPr>
                      <w:rFonts w:ascii="Meiryo UI" w:eastAsia="Meiryo UI" w:hAnsi="Meiryo UI" w:cs="Meiryo UI"/>
                      <w:sz w:val="20"/>
                      <w:szCs w:val="20"/>
                    </w:rPr>
                  </w:pPr>
                  <w:r>
                    <w:rPr>
                      <w:rFonts w:ascii="Meiryo UI" w:eastAsia="Meiryo UI" w:hAnsi="Meiryo UI" w:cs="Meiryo UI" w:hint="eastAsia"/>
                      <w:sz w:val="20"/>
                      <w:szCs w:val="20"/>
                    </w:rPr>
                    <w:t>29年4</w:t>
                  </w:r>
                  <w:r w:rsidRPr="00CB5224">
                    <w:rPr>
                      <w:rFonts w:ascii="Meiryo UI" w:eastAsia="Meiryo UI" w:hAnsi="Meiryo UI" w:cs="Meiryo UI" w:hint="eastAsia"/>
                      <w:sz w:val="20"/>
                      <w:szCs w:val="20"/>
                    </w:rPr>
                    <w:t>月～</w:t>
                  </w:r>
                </w:p>
              </w:tc>
              <w:tc>
                <w:tcPr>
                  <w:tcW w:w="236" w:type="dxa"/>
                  <w:tcBorders>
                    <w:top w:val="nil"/>
                    <w:left w:val="nil"/>
                    <w:bottom w:val="nil"/>
                    <w:right w:val="nil"/>
                  </w:tcBorders>
                </w:tcPr>
                <w:p w:rsidR="0077706F" w:rsidRPr="00CB5224" w:rsidRDefault="0077706F" w:rsidP="00185283">
                  <w:pPr>
                    <w:spacing w:line="280" w:lineRule="exact"/>
                    <w:ind w:leftChars="-34" w:left="-75"/>
                    <w:jc w:val="left"/>
                    <w:rPr>
                      <w:rFonts w:ascii="Meiryo UI" w:eastAsia="Meiryo UI" w:hAnsi="Meiryo UI" w:cs="Meiryo UI"/>
                      <w:sz w:val="20"/>
                      <w:szCs w:val="20"/>
                    </w:rPr>
                  </w:pPr>
                  <w:r>
                    <w:rPr>
                      <w:rFonts w:ascii="Meiryo UI" w:eastAsia="Meiryo UI" w:hAnsi="Meiryo UI" w:cs="Meiryo UI" w:hint="eastAsia"/>
                      <w:sz w:val="20"/>
                      <w:szCs w:val="20"/>
                    </w:rPr>
                    <w:t>:</w:t>
                  </w:r>
                </w:p>
              </w:tc>
              <w:tc>
                <w:tcPr>
                  <w:tcW w:w="3458" w:type="dxa"/>
                  <w:tcBorders>
                    <w:top w:val="nil"/>
                    <w:left w:val="nil"/>
                    <w:bottom w:val="nil"/>
                    <w:right w:val="nil"/>
                  </w:tcBorders>
                </w:tcPr>
                <w:p w:rsidR="0077706F" w:rsidRPr="0089047F" w:rsidRDefault="0077706F" w:rsidP="00185283">
                  <w:pPr>
                    <w:spacing w:line="280" w:lineRule="exact"/>
                    <w:ind w:leftChars="-34" w:left="-75"/>
                    <w:jc w:val="left"/>
                    <w:rPr>
                      <w:rFonts w:ascii="Meiryo UI" w:eastAsia="Meiryo UI" w:hAnsi="Meiryo UI" w:cs="Meiryo UI"/>
                      <w:sz w:val="20"/>
                      <w:szCs w:val="20"/>
                    </w:rPr>
                  </w:pPr>
                  <w:r w:rsidRPr="00CB5224">
                    <w:rPr>
                      <w:rFonts w:ascii="Meiryo UI" w:eastAsia="Meiryo UI" w:hAnsi="Meiryo UI" w:cs="Meiryo UI" w:hint="eastAsia"/>
                      <w:sz w:val="20"/>
                      <w:szCs w:val="20"/>
                    </w:rPr>
                    <w:t>市町村や建築士団体等への研修や説明会の開催</w:t>
                  </w:r>
                </w:p>
              </w:tc>
            </w:tr>
          </w:tbl>
          <w:p w:rsidR="001D631A" w:rsidRPr="00CB5224" w:rsidRDefault="001D631A" w:rsidP="00185283">
            <w:pPr>
              <w:spacing w:line="280" w:lineRule="exact"/>
              <w:rPr>
                <w:rFonts w:ascii="Meiryo UI" w:eastAsia="Meiryo UI" w:hAnsi="Meiryo UI" w:cs="Meiryo UI"/>
                <w:sz w:val="20"/>
                <w:szCs w:val="20"/>
              </w:rPr>
            </w:pPr>
          </w:p>
        </w:tc>
        <w:tc>
          <w:tcPr>
            <w:tcW w:w="315" w:type="dxa"/>
            <w:vMerge/>
            <w:tcBorders>
              <w:left w:val="dashed" w:sz="4" w:space="0" w:color="auto"/>
              <w:bottom w:val="single" w:sz="4" w:space="0" w:color="auto"/>
              <w:right w:val="dashed" w:sz="4" w:space="0" w:color="auto"/>
              <w:tl2br w:val="nil"/>
            </w:tcBorders>
            <w:shd w:val="clear" w:color="auto" w:fill="auto"/>
          </w:tcPr>
          <w:p w:rsidR="001D631A" w:rsidRPr="00CB5224" w:rsidRDefault="001D631A" w:rsidP="00E335D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l2br w:val="nil"/>
            </w:tcBorders>
          </w:tcPr>
          <w:p w:rsidR="001D631A" w:rsidRDefault="001D631A" w:rsidP="0088023D">
            <w:pPr>
              <w:spacing w:line="280" w:lineRule="exact"/>
              <w:rPr>
                <w:rFonts w:ascii="Meiryo UI" w:eastAsia="Meiryo UI" w:hAnsi="Meiryo UI" w:cs="Meiryo UI"/>
                <w:sz w:val="20"/>
                <w:szCs w:val="20"/>
                <w:bdr w:val="single" w:sz="4" w:space="0" w:color="auto"/>
              </w:rPr>
            </w:pPr>
            <w:r w:rsidRPr="00CB5224">
              <w:rPr>
                <w:rFonts w:ascii="Meiryo UI" w:eastAsia="Meiryo UI" w:hAnsi="Meiryo UI" w:cs="Meiryo UI" w:hint="eastAsia"/>
                <w:sz w:val="20"/>
                <w:szCs w:val="20"/>
                <w:bdr w:val="single" w:sz="4" w:space="0" w:color="auto"/>
              </w:rPr>
              <w:t>◇活動指標（アウトプット）</w:t>
            </w:r>
          </w:p>
          <w:p w:rsidR="00135065" w:rsidRPr="006F3BE8" w:rsidRDefault="00135065" w:rsidP="00135065">
            <w:pPr>
              <w:spacing w:line="280" w:lineRule="exact"/>
              <w:ind w:left="200" w:hangingChars="100" w:hanging="200"/>
              <w:rPr>
                <w:rFonts w:ascii="Meiryo UI" w:eastAsia="Meiryo UI" w:hAnsi="Meiryo UI" w:cs="Meiryo UI"/>
                <w:sz w:val="20"/>
                <w:szCs w:val="20"/>
              </w:rPr>
            </w:pPr>
            <w:r w:rsidRPr="006F3BE8">
              <w:rPr>
                <w:rFonts w:ascii="Meiryo UI" w:eastAsia="Meiryo UI" w:hAnsi="Meiryo UI" w:cs="Meiryo UI" w:hint="eastAsia"/>
                <w:b/>
                <w:sz w:val="20"/>
                <w:szCs w:val="20"/>
              </w:rPr>
              <w:t>■福祉のまちづくりの推進</w:t>
            </w:r>
          </w:p>
          <w:p w:rsidR="002C67ED" w:rsidRPr="005064AF" w:rsidRDefault="002C67ED" w:rsidP="002C67ED">
            <w:pPr>
              <w:spacing w:line="280" w:lineRule="exact"/>
              <w:ind w:left="32" w:hangingChars="16" w:hanging="32"/>
              <w:rPr>
                <w:rFonts w:ascii="Meiryo UI" w:eastAsia="Meiryo UI" w:hAnsi="Meiryo UI" w:cs="Meiryo UI"/>
                <w:sz w:val="20"/>
                <w:szCs w:val="20"/>
              </w:rPr>
            </w:pPr>
            <w:r w:rsidRPr="005064AF">
              <w:rPr>
                <w:rFonts w:ascii="Meiryo UI" w:eastAsia="Meiryo UI" w:hAnsi="Meiryo UI" w:cs="Meiryo UI" w:hint="eastAsia"/>
                <w:sz w:val="20"/>
                <w:szCs w:val="20"/>
              </w:rPr>
              <w:t>・ガイドラインを活用した研修や説明会等の開催</w:t>
            </w:r>
          </w:p>
          <w:p w:rsidR="00003284" w:rsidRDefault="002C67ED" w:rsidP="00D5579D">
            <w:pPr>
              <w:spacing w:line="280" w:lineRule="exact"/>
              <w:ind w:firstLineChars="50" w:firstLine="100"/>
              <w:rPr>
                <w:rFonts w:ascii="Meiryo UI" w:eastAsia="Meiryo UI" w:hAnsi="Meiryo UI" w:cs="Meiryo UI"/>
                <w:sz w:val="20"/>
                <w:szCs w:val="20"/>
              </w:rPr>
            </w:pPr>
            <w:r w:rsidRPr="005064AF">
              <w:rPr>
                <w:rFonts w:ascii="Meiryo UI" w:eastAsia="Meiryo UI" w:hAnsi="Meiryo UI" w:cs="Meiryo UI" w:hint="eastAsia"/>
                <w:sz w:val="20"/>
                <w:szCs w:val="20"/>
              </w:rPr>
              <w:t>開催回数</w:t>
            </w:r>
            <w:r>
              <w:rPr>
                <w:rFonts w:ascii="Meiryo UI" w:eastAsia="Meiryo UI" w:hAnsi="Meiryo UI" w:cs="Meiryo UI" w:hint="eastAsia"/>
                <w:sz w:val="20"/>
                <w:szCs w:val="20"/>
              </w:rPr>
              <w:t>：５</w:t>
            </w:r>
            <w:r w:rsidRPr="005064AF">
              <w:rPr>
                <w:rFonts w:ascii="Meiryo UI" w:eastAsia="Meiryo UI" w:hAnsi="Meiryo UI" w:cs="Meiryo UI" w:hint="eastAsia"/>
                <w:sz w:val="20"/>
                <w:szCs w:val="20"/>
              </w:rPr>
              <w:t>回</w:t>
            </w:r>
          </w:p>
          <w:p w:rsidR="002C67ED" w:rsidRDefault="002C67ED" w:rsidP="002C67ED">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・鉄道事業者及び市町村にバリアフリー情報の充実を文書により依頼</w:t>
            </w:r>
          </w:p>
          <w:p w:rsidR="00632E9F" w:rsidRDefault="00632E9F" w:rsidP="002C67ED">
            <w:pPr>
              <w:spacing w:line="280" w:lineRule="exact"/>
              <w:ind w:left="100" w:hangingChars="50" w:hanging="100"/>
              <w:rPr>
                <w:rFonts w:ascii="Meiryo UI" w:eastAsia="Meiryo UI" w:hAnsi="Meiryo UI" w:cs="Meiryo UI"/>
                <w:sz w:val="20"/>
                <w:szCs w:val="20"/>
              </w:rPr>
            </w:pPr>
          </w:p>
          <w:p w:rsidR="00632E9F" w:rsidRDefault="00632E9F" w:rsidP="002C67ED">
            <w:pPr>
              <w:spacing w:line="280" w:lineRule="exact"/>
              <w:ind w:left="100" w:hangingChars="50" w:hanging="100"/>
              <w:rPr>
                <w:rFonts w:ascii="Meiryo UI" w:eastAsia="Meiryo UI" w:hAnsi="Meiryo UI" w:cs="Meiryo UI"/>
                <w:sz w:val="20"/>
                <w:szCs w:val="20"/>
              </w:rPr>
            </w:pPr>
          </w:p>
          <w:p w:rsidR="00003284" w:rsidRDefault="00003284" w:rsidP="00003284">
            <w:pPr>
              <w:spacing w:line="280" w:lineRule="exact"/>
              <w:rPr>
                <w:rFonts w:ascii="Meiryo UI" w:eastAsia="Meiryo UI" w:hAnsi="Meiryo UI" w:cs="Meiryo UI"/>
                <w:sz w:val="20"/>
                <w:szCs w:val="20"/>
              </w:rPr>
            </w:pPr>
          </w:p>
          <w:p w:rsidR="002C67ED" w:rsidRDefault="00A82129" w:rsidP="002C67ED">
            <w:pPr>
              <w:spacing w:line="280" w:lineRule="exact"/>
              <w:rPr>
                <w:rFonts w:ascii="Meiryo UI" w:eastAsia="Meiryo UI" w:hAnsi="Meiryo UI" w:cs="Meiryo UI"/>
                <w:sz w:val="20"/>
                <w:szCs w:val="20"/>
              </w:rPr>
            </w:pPr>
            <w:r>
              <w:rPr>
                <w:rFonts w:ascii="Meiryo UI" w:eastAsia="Meiryo UI" w:hAnsi="Meiryo UI" w:cs="Meiryo UI" w:hint="eastAsia"/>
                <w:sz w:val="20"/>
                <w:szCs w:val="20"/>
              </w:rPr>
              <w:t>・バリアフリー</w:t>
            </w:r>
            <w:r w:rsidR="002C67ED">
              <w:rPr>
                <w:rFonts w:ascii="Meiryo UI" w:eastAsia="Meiryo UI" w:hAnsi="Meiryo UI" w:cs="Meiryo UI" w:hint="eastAsia"/>
                <w:sz w:val="20"/>
                <w:szCs w:val="20"/>
              </w:rPr>
              <w:t>推進</w:t>
            </w:r>
            <w:r>
              <w:rPr>
                <w:rFonts w:ascii="Meiryo UI" w:eastAsia="Meiryo UI" w:hAnsi="Meiryo UI" w:cs="Meiryo UI" w:hint="eastAsia"/>
                <w:sz w:val="20"/>
                <w:szCs w:val="20"/>
              </w:rPr>
              <w:t>連絡</w:t>
            </w:r>
            <w:r w:rsidR="002C67ED">
              <w:rPr>
                <w:rFonts w:ascii="Meiryo UI" w:eastAsia="Meiryo UI" w:hAnsi="Meiryo UI" w:cs="Meiryo UI" w:hint="eastAsia"/>
                <w:sz w:val="20"/>
                <w:szCs w:val="20"/>
              </w:rPr>
              <w:t>会議の開催</w:t>
            </w:r>
          </w:p>
          <w:p w:rsidR="00AA2BAF" w:rsidRDefault="00AA2BAF" w:rsidP="002C67ED">
            <w:pPr>
              <w:spacing w:line="280" w:lineRule="exact"/>
              <w:rPr>
                <w:rFonts w:ascii="Meiryo UI" w:eastAsia="Meiryo UI" w:hAnsi="Meiryo UI" w:cs="Meiryo UI"/>
                <w:sz w:val="20"/>
                <w:szCs w:val="20"/>
              </w:rPr>
            </w:pPr>
          </w:p>
          <w:p w:rsidR="001D631A" w:rsidRPr="00CB5224" w:rsidRDefault="001D631A" w:rsidP="0068123B">
            <w:pPr>
              <w:spacing w:line="280" w:lineRule="exact"/>
              <w:ind w:left="200" w:hangingChars="100" w:hanging="200"/>
              <w:rPr>
                <w:rFonts w:ascii="Meiryo UI" w:eastAsia="Meiryo UI" w:hAnsi="Meiryo UI" w:cs="Meiryo UI"/>
                <w:sz w:val="20"/>
                <w:szCs w:val="20"/>
              </w:rPr>
            </w:pPr>
            <w:r w:rsidRPr="00CB5224">
              <w:rPr>
                <w:rFonts w:ascii="Meiryo UI" w:eastAsia="Meiryo UI" w:hAnsi="Meiryo UI" w:cs="Meiryo UI" w:hint="eastAsia"/>
                <w:sz w:val="20"/>
                <w:szCs w:val="20"/>
                <w:bdr w:val="single" w:sz="4" w:space="0" w:color="auto"/>
              </w:rPr>
              <w:t>◇成果指標（アウトカム）</w:t>
            </w:r>
          </w:p>
          <w:p w:rsidR="001D631A" w:rsidRPr="00CB5224" w:rsidRDefault="001D631A" w:rsidP="0068123B">
            <w:pPr>
              <w:spacing w:line="280" w:lineRule="exact"/>
              <w:ind w:left="200" w:hangingChars="100" w:hanging="200"/>
              <w:rPr>
                <w:rFonts w:ascii="Meiryo UI" w:eastAsia="Meiryo UI" w:hAnsi="Meiryo UI" w:cs="Meiryo UI"/>
                <w:sz w:val="20"/>
                <w:szCs w:val="20"/>
              </w:rPr>
            </w:pPr>
            <w:r w:rsidRPr="00CB5224">
              <w:rPr>
                <w:rFonts w:ascii="Meiryo UI" w:eastAsia="Meiryo UI" w:hAnsi="Meiryo UI" w:cs="Meiryo UI" w:hint="eastAsia"/>
                <w:sz w:val="20"/>
                <w:szCs w:val="20"/>
              </w:rPr>
              <w:t>（定性的な目標）</w:t>
            </w:r>
          </w:p>
          <w:p w:rsidR="002C67ED" w:rsidRPr="00213D3E" w:rsidRDefault="002C67ED" w:rsidP="002C67ED">
            <w:pPr>
              <w:spacing w:line="280" w:lineRule="exact"/>
              <w:ind w:left="34" w:hangingChars="17" w:hanging="34"/>
              <w:rPr>
                <w:rFonts w:ascii="Meiryo UI" w:eastAsia="Meiryo UI" w:hAnsi="Meiryo UI" w:cs="Meiryo UI"/>
                <w:sz w:val="20"/>
                <w:szCs w:val="20"/>
              </w:rPr>
            </w:pPr>
            <w:r w:rsidRPr="005064AF">
              <w:rPr>
                <w:rFonts w:ascii="Meiryo UI" w:eastAsia="Meiryo UI" w:hAnsi="Meiryo UI" w:cs="Meiryo UI" w:hint="eastAsia"/>
                <w:sz w:val="20"/>
                <w:szCs w:val="20"/>
              </w:rPr>
              <w:t>・</w:t>
            </w:r>
            <w:r>
              <w:rPr>
                <w:rFonts w:ascii="Meiryo UI" w:eastAsia="Meiryo UI" w:hAnsi="Meiryo UI" w:cs="Meiryo UI" w:hint="eastAsia"/>
                <w:sz w:val="20"/>
                <w:szCs w:val="20"/>
              </w:rPr>
              <w:t>ガイドラインの周知啓発により福祉のまちづくりを進める。</w:t>
            </w:r>
          </w:p>
          <w:p w:rsidR="002C67ED" w:rsidRDefault="002C67ED" w:rsidP="002C67ED">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・鉄道事業者及び市町村の協力によりバリアフリー情報の充実に努める。</w:t>
            </w:r>
          </w:p>
          <w:p w:rsidR="00185283" w:rsidRDefault="002C67ED" w:rsidP="002C67ED">
            <w:pPr>
              <w:spacing w:line="280" w:lineRule="exact"/>
              <w:rPr>
                <w:rFonts w:ascii="Meiryo UI" w:eastAsia="Meiryo UI" w:hAnsi="Meiryo UI" w:cs="Meiryo UI"/>
                <w:sz w:val="20"/>
                <w:szCs w:val="20"/>
              </w:rPr>
            </w:pPr>
            <w:r>
              <w:rPr>
                <w:rFonts w:ascii="Meiryo UI" w:eastAsia="Meiryo UI" w:hAnsi="Meiryo UI" w:cs="Meiryo UI" w:hint="eastAsia"/>
                <w:sz w:val="20"/>
                <w:szCs w:val="20"/>
              </w:rPr>
              <w:t>・ＥＶ設置等により鉄道駅舎のバリアフリー化を進める。</w:t>
            </w:r>
          </w:p>
          <w:p w:rsidR="002C67ED" w:rsidRDefault="002C67ED" w:rsidP="002C67ED">
            <w:pPr>
              <w:spacing w:line="280" w:lineRule="exact"/>
              <w:rPr>
                <w:rFonts w:ascii="Meiryo UI" w:eastAsia="Meiryo UI" w:hAnsi="Meiryo UI" w:cs="Meiryo UI"/>
                <w:sz w:val="20"/>
                <w:szCs w:val="20"/>
              </w:rPr>
            </w:pPr>
          </w:p>
          <w:p w:rsidR="00003284" w:rsidRDefault="00003284" w:rsidP="002C67ED">
            <w:pPr>
              <w:spacing w:line="280" w:lineRule="exact"/>
              <w:rPr>
                <w:rFonts w:ascii="Meiryo UI" w:eastAsia="Meiryo UI" w:hAnsi="Meiryo UI" w:cs="Meiryo UI"/>
                <w:sz w:val="20"/>
                <w:szCs w:val="20"/>
              </w:rPr>
            </w:pPr>
          </w:p>
          <w:p w:rsidR="00003284" w:rsidRDefault="00003284" w:rsidP="002C67ED">
            <w:pPr>
              <w:spacing w:line="280" w:lineRule="exact"/>
              <w:rPr>
                <w:rFonts w:ascii="Meiryo UI" w:eastAsia="Meiryo UI" w:hAnsi="Meiryo UI" w:cs="Meiryo UI"/>
                <w:sz w:val="20"/>
                <w:szCs w:val="20"/>
              </w:rPr>
            </w:pPr>
          </w:p>
          <w:p w:rsidR="00003284" w:rsidRDefault="00003284" w:rsidP="002C67ED">
            <w:pPr>
              <w:spacing w:line="280" w:lineRule="exact"/>
              <w:rPr>
                <w:rFonts w:ascii="Meiryo UI" w:eastAsia="Meiryo UI" w:hAnsi="Meiryo UI" w:cs="Meiryo UI"/>
                <w:sz w:val="20"/>
                <w:szCs w:val="20"/>
              </w:rPr>
            </w:pPr>
          </w:p>
          <w:p w:rsidR="00003284" w:rsidRDefault="00003284" w:rsidP="002C67ED">
            <w:pPr>
              <w:spacing w:line="280" w:lineRule="exact"/>
              <w:rPr>
                <w:rFonts w:ascii="Meiryo UI" w:eastAsia="Meiryo UI" w:hAnsi="Meiryo UI" w:cs="Meiryo UI"/>
                <w:sz w:val="20"/>
                <w:szCs w:val="20"/>
              </w:rPr>
            </w:pPr>
          </w:p>
          <w:p w:rsidR="00003284" w:rsidRDefault="00003284" w:rsidP="002C67ED">
            <w:pPr>
              <w:spacing w:line="280" w:lineRule="exact"/>
              <w:rPr>
                <w:rFonts w:ascii="Meiryo UI" w:eastAsia="Meiryo UI" w:hAnsi="Meiryo UI" w:cs="Meiryo UI"/>
                <w:sz w:val="20"/>
                <w:szCs w:val="20"/>
              </w:rPr>
            </w:pPr>
          </w:p>
          <w:p w:rsidR="00003284" w:rsidRDefault="00003284" w:rsidP="002C67ED">
            <w:pPr>
              <w:spacing w:line="280" w:lineRule="exact"/>
              <w:rPr>
                <w:rFonts w:ascii="Meiryo UI" w:eastAsia="Meiryo UI" w:hAnsi="Meiryo UI" w:cs="Meiryo UI"/>
                <w:sz w:val="20"/>
                <w:szCs w:val="20"/>
              </w:rPr>
            </w:pPr>
          </w:p>
          <w:p w:rsidR="00003284" w:rsidRDefault="00003284" w:rsidP="002C67ED">
            <w:pPr>
              <w:spacing w:line="280" w:lineRule="exact"/>
              <w:rPr>
                <w:rFonts w:ascii="Meiryo UI" w:eastAsia="Meiryo UI" w:hAnsi="Meiryo UI" w:cs="Meiryo UI"/>
                <w:sz w:val="20"/>
                <w:szCs w:val="20"/>
              </w:rPr>
            </w:pPr>
          </w:p>
          <w:p w:rsidR="00003284" w:rsidRPr="00B97FDD" w:rsidRDefault="00003284" w:rsidP="002C67ED">
            <w:pPr>
              <w:spacing w:line="280" w:lineRule="exact"/>
              <w:rPr>
                <w:rFonts w:ascii="Meiryo UI" w:eastAsia="Meiryo UI" w:hAnsi="Meiryo UI" w:cs="Meiryo UI"/>
                <w:sz w:val="20"/>
                <w:szCs w:val="20"/>
              </w:rPr>
            </w:pPr>
          </w:p>
        </w:tc>
        <w:tc>
          <w:tcPr>
            <w:tcW w:w="396" w:type="dxa"/>
            <w:vMerge/>
            <w:tcBorders>
              <w:bottom w:val="single" w:sz="4" w:space="0" w:color="auto"/>
              <w:tl2br w:val="nil"/>
            </w:tcBorders>
            <w:shd w:val="clear" w:color="auto" w:fill="auto"/>
          </w:tcPr>
          <w:p w:rsidR="001D631A" w:rsidRPr="005064AF" w:rsidRDefault="001D631A" w:rsidP="00E335DC">
            <w:pPr>
              <w:spacing w:line="280" w:lineRule="exact"/>
              <w:rPr>
                <w:rFonts w:ascii="Meiryo UI" w:eastAsia="Meiryo UI" w:hAnsi="Meiryo UI" w:cs="Meiryo UI"/>
                <w:sz w:val="20"/>
                <w:szCs w:val="20"/>
              </w:rPr>
            </w:pPr>
          </w:p>
        </w:tc>
        <w:tc>
          <w:tcPr>
            <w:tcW w:w="4743" w:type="dxa"/>
            <w:tcBorders>
              <w:bottom w:val="single" w:sz="4" w:space="0" w:color="auto"/>
              <w:tl2br w:val="nil"/>
              <w:tr2bl w:val="nil"/>
            </w:tcBorders>
            <w:shd w:val="clear" w:color="auto" w:fill="F2DBDB" w:themeFill="accent2" w:themeFillTint="33"/>
          </w:tcPr>
          <w:p w:rsidR="00B23802" w:rsidRPr="0021551F" w:rsidRDefault="00A45FB2" w:rsidP="00B23802">
            <w:pPr>
              <w:spacing w:line="280" w:lineRule="exact"/>
              <w:ind w:left="200" w:hangingChars="100" w:hanging="200"/>
              <w:rPr>
                <w:rFonts w:ascii="Meiryo UI" w:eastAsia="Meiryo UI" w:hAnsi="Meiryo UI" w:cs="Meiryo UI"/>
                <w:b/>
                <w:color w:val="000000" w:themeColor="text1"/>
                <w:sz w:val="20"/>
                <w:szCs w:val="20"/>
              </w:rPr>
            </w:pPr>
            <w:r w:rsidRPr="0021551F">
              <w:rPr>
                <w:rFonts w:ascii="Meiryo UI" w:eastAsia="Meiryo UI" w:hAnsi="Meiryo UI" w:cs="Meiryo UI" w:hint="eastAsia"/>
                <w:b/>
                <w:color w:val="000000" w:themeColor="text1"/>
                <w:sz w:val="20"/>
                <w:szCs w:val="20"/>
              </w:rPr>
              <w:t>■福祉のまちづくりの推進</w:t>
            </w:r>
          </w:p>
          <w:p w:rsidR="00341736" w:rsidRPr="0021551F" w:rsidRDefault="00341736" w:rsidP="00341736">
            <w:pPr>
              <w:spacing w:line="280" w:lineRule="exact"/>
              <w:ind w:left="100" w:hangingChars="50" w:hanging="100"/>
              <w:rPr>
                <w:rFonts w:ascii="Meiryo UI" w:eastAsia="Meiryo UI" w:hAnsi="Meiryo UI" w:cs="Meiryo UI"/>
                <w:color w:val="000000" w:themeColor="text1"/>
                <w:sz w:val="20"/>
                <w:szCs w:val="20"/>
              </w:rPr>
            </w:pPr>
            <w:r w:rsidRPr="0021551F">
              <w:rPr>
                <w:rFonts w:ascii="Meiryo UI" w:eastAsia="Meiryo UI" w:hAnsi="Meiryo UI" w:cs="Meiryo UI" w:hint="eastAsia"/>
                <w:color w:val="000000" w:themeColor="text1"/>
                <w:sz w:val="20"/>
                <w:szCs w:val="20"/>
              </w:rPr>
              <w:t>・ガイドラインの活用した説明会実施</w:t>
            </w:r>
          </w:p>
          <w:p w:rsidR="00341736" w:rsidRPr="0021551F" w:rsidRDefault="00341736" w:rsidP="00341736">
            <w:pPr>
              <w:spacing w:line="280" w:lineRule="exact"/>
              <w:ind w:left="100" w:hangingChars="50" w:hanging="100"/>
              <w:rPr>
                <w:rFonts w:ascii="Meiryo UI" w:eastAsia="Meiryo UI" w:hAnsi="Meiryo UI" w:cs="Meiryo UI"/>
                <w:color w:val="000000" w:themeColor="text1"/>
                <w:sz w:val="20"/>
                <w:szCs w:val="20"/>
              </w:rPr>
            </w:pPr>
            <w:r w:rsidRPr="0021551F">
              <w:rPr>
                <w:rFonts w:ascii="Meiryo UI" w:eastAsia="Meiryo UI" w:hAnsi="Meiryo UI" w:cs="Meiryo UI" w:hint="eastAsia"/>
                <w:color w:val="000000" w:themeColor="text1"/>
                <w:sz w:val="20"/>
                <w:szCs w:val="20"/>
              </w:rPr>
              <w:t xml:space="preserve">　　開催回数：</w:t>
            </w:r>
            <w:r w:rsidR="0033197F" w:rsidRPr="0021551F">
              <w:rPr>
                <w:rFonts w:ascii="Meiryo UI" w:eastAsia="Meiryo UI" w:hAnsi="Meiryo UI" w:cs="Meiryo UI" w:hint="eastAsia"/>
                <w:color w:val="000000" w:themeColor="text1"/>
                <w:sz w:val="20"/>
                <w:szCs w:val="20"/>
              </w:rPr>
              <w:t>８回</w:t>
            </w:r>
          </w:p>
          <w:p w:rsidR="00D5579D" w:rsidRPr="0021551F" w:rsidRDefault="00D5579D" w:rsidP="00341736">
            <w:pPr>
              <w:spacing w:line="280" w:lineRule="exact"/>
              <w:ind w:left="100" w:hangingChars="50" w:hanging="100"/>
              <w:rPr>
                <w:rFonts w:ascii="Meiryo UI" w:eastAsia="Meiryo UI" w:hAnsi="Meiryo UI" w:cs="Meiryo UI"/>
                <w:color w:val="000000" w:themeColor="text1"/>
                <w:sz w:val="20"/>
                <w:szCs w:val="20"/>
              </w:rPr>
            </w:pPr>
          </w:p>
          <w:p w:rsidR="00341736" w:rsidRPr="0021551F" w:rsidRDefault="00341736" w:rsidP="00341736">
            <w:pPr>
              <w:spacing w:line="280" w:lineRule="exact"/>
              <w:ind w:left="100" w:hangingChars="50" w:hanging="100"/>
              <w:rPr>
                <w:rFonts w:ascii="Meiryo UI" w:eastAsia="Meiryo UI" w:hAnsi="Meiryo UI" w:cs="Meiryo UI"/>
                <w:color w:val="000000" w:themeColor="text1"/>
                <w:kern w:val="0"/>
                <w:sz w:val="20"/>
                <w:szCs w:val="20"/>
              </w:rPr>
            </w:pPr>
            <w:r w:rsidRPr="0021551F">
              <w:rPr>
                <w:rFonts w:ascii="Meiryo UI" w:eastAsia="Meiryo UI" w:hAnsi="Meiryo UI" w:cs="Meiryo UI" w:hint="eastAsia"/>
                <w:color w:val="000000" w:themeColor="text1"/>
                <w:kern w:val="0"/>
                <w:sz w:val="20"/>
                <w:szCs w:val="20"/>
              </w:rPr>
              <w:t>・鉄道事業者及び市町村に、バリアフリー情報の充実を</w:t>
            </w:r>
          </w:p>
          <w:p w:rsidR="00341736" w:rsidRPr="0021551F" w:rsidRDefault="00341736" w:rsidP="00341736">
            <w:pPr>
              <w:spacing w:line="280" w:lineRule="exact"/>
              <w:ind w:left="100"/>
              <w:rPr>
                <w:rFonts w:ascii="Meiryo UI" w:eastAsia="Meiryo UI" w:hAnsi="Meiryo UI" w:cs="Meiryo UI"/>
                <w:color w:val="000000" w:themeColor="text1"/>
                <w:kern w:val="0"/>
                <w:sz w:val="20"/>
                <w:szCs w:val="20"/>
              </w:rPr>
            </w:pPr>
            <w:r w:rsidRPr="0021551F">
              <w:rPr>
                <w:rFonts w:ascii="Meiryo UI" w:eastAsia="Meiryo UI" w:hAnsi="Meiryo UI" w:cs="Meiryo UI" w:hint="eastAsia"/>
                <w:color w:val="000000" w:themeColor="text1"/>
                <w:kern w:val="0"/>
                <w:sz w:val="20"/>
                <w:szCs w:val="20"/>
              </w:rPr>
              <w:t>文書にて依頼</w:t>
            </w:r>
          </w:p>
          <w:p w:rsidR="00003284" w:rsidRPr="0021551F" w:rsidRDefault="00003284" w:rsidP="00003284">
            <w:pPr>
              <w:spacing w:line="280" w:lineRule="exact"/>
              <w:ind w:left="100" w:hangingChars="50" w:hanging="100"/>
              <w:rPr>
                <w:rFonts w:ascii="Meiryo UI" w:eastAsia="Meiryo UI" w:hAnsi="Meiryo UI" w:cs="Meiryo UI"/>
                <w:color w:val="000000" w:themeColor="text1"/>
                <w:kern w:val="0"/>
                <w:sz w:val="20"/>
                <w:szCs w:val="20"/>
              </w:rPr>
            </w:pPr>
            <w:r w:rsidRPr="0021551F">
              <w:rPr>
                <w:rFonts w:ascii="Meiryo UI" w:eastAsia="Meiryo UI" w:hAnsi="Meiryo UI" w:cs="Meiryo UI" w:hint="eastAsia"/>
                <w:color w:val="000000" w:themeColor="text1"/>
                <w:kern w:val="0"/>
                <w:sz w:val="20"/>
                <w:szCs w:val="20"/>
              </w:rPr>
              <w:t xml:space="preserve">　府内全域の鉄道駅やその周辺地域のバリアフリー情報を掲載する「まちのバリアフリー情報マップ」を拡充し、大阪府ホームページへ掲載</w:t>
            </w:r>
          </w:p>
          <w:p w:rsidR="00341736" w:rsidRPr="0021551F" w:rsidRDefault="00341736" w:rsidP="00341736">
            <w:pPr>
              <w:spacing w:line="280" w:lineRule="exact"/>
              <w:ind w:left="200" w:hangingChars="100" w:hanging="200"/>
              <w:rPr>
                <w:rFonts w:ascii="Meiryo UI" w:eastAsia="Meiryo UI" w:hAnsi="Meiryo UI" w:cs="Meiryo UI"/>
                <w:color w:val="000000" w:themeColor="text1"/>
                <w:sz w:val="20"/>
                <w:szCs w:val="20"/>
              </w:rPr>
            </w:pPr>
            <w:r w:rsidRPr="0021551F">
              <w:rPr>
                <w:rFonts w:ascii="Meiryo UI" w:eastAsia="Meiryo UI" w:hAnsi="Meiryo UI" w:cs="Meiryo UI" w:hint="eastAsia"/>
                <w:color w:val="000000" w:themeColor="text1"/>
                <w:sz w:val="20"/>
                <w:szCs w:val="20"/>
              </w:rPr>
              <w:t>・バリアフリー推進連絡会議を開催</w:t>
            </w:r>
          </w:p>
          <w:p w:rsidR="00003284" w:rsidRPr="0021551F" w:rsidRDefault="00003284" w:rsidP="00003284">
            <w:pPr>
              <w:spacing w:line="280" w:lineRule="exact"/>
              <w:ind w:left="100" w:hangingChars="50" w:hanging="100"/>
              <w:rPr>
                <w:rFonts w:ascii="Meiryo UI" w:eastAsia="Meiryo UI" w:hAnsi="Meiryo UI" w:cs="Meiryo UI"/>
                <w:color w:val="000000" w:themeColor="text1"/>
                <w:kern w:val="0"/>
                <w:sz w:val="20"/>
                <w:szCs w:val="20"/>
              </w:rPr>
            </w:pPr>
            <w:r w:rsidRPr="0021551F">
              <w:rPr>
                <w:rFonts w:ascii="Meiryo UI" w:eastAsia="Meiryo UI" w:hAnsi="Meiryo UI" w:cs="Meiryo UI" w:hint="eastAsia"/>
                <w:color w:val="000000" w:themeColor="text1"/>
                <w:kern w:val="0"/>
                <w:sz w:val="20"/>
                <w:szCs w:val="20"/>
              </w:rPr>
              <w:t>・宿泊施設や便所のバリアフリー化、施設の案内表示・情報提供の充実等に関して記載内容の充実し、ガイドラインを改訂</w:t>
            </w:r>
          </w:p>
          <w:p w:rsidR="00003284" w:rsidRPr="0021551F" w:rsidRDefault="00003284" w:rsidP="00341736">
            <w:pPr>
              <w:spacing w:line="280" w:lineRule="exact"/>
              <w:ind w:left="200" w:hangingChars="100" w:hanging="200"/>
              <w:rPr>
                <w:rFonts w:ascii="Meiryo UI" w:eastAsia="Meiryo UI" w:hAnsi="Meiryo UI" w:cs="Meiryo UI"/>
                <w:color w:val="000000" w:themeColor="text1"/>
                <w:sz w:val="20"/>
                <w:szCs w:val="20"/>
              </w:rPr>
            </w:pPr>
          </w:p>
          <w:tbl>
            <w:tblPr>
              <w:tblStyle w:val="a3"/>
              <w:tblW w:w="4635" w:type="dxa"/>
              <w:tblLayout w:type="fixed"/>
              <w:tblLook w:val="04A0" w:firstRow="1" w:lastRow="0" w:firstColumn="1" w:lastColumn="0" w:noHBand="0" w:noVBand="1"/>
            </w:tblPr>
            <w:tblGrid>
              <w:gridCol w:w="1091"/>
              <w:gridCol w:w="3544"/>
            </w:tblGrid>
            <w:tr w:rsidR="0021551F" w:rsidRPr="0021551F" w:rsidTr="00341736">
              <w:tc>
                <w:tcPr>
                  <w:tcW w:w="1091" w:type="dxa"/>
                  <w:tcBorders>
                    <w:top w:val="nil"/>
                    <w:left w:val="nil"/>
                    <w:bottom w:val="nil"/>
                    <w:right w:val="nil"/>
                  </w:tcBorders>
                </w:tcPr>
                <w:p w:rsidR="00341736" w:rsidRPr="0021551F" w:rsidRDefault="00341736">
                  <w:pPr>
                    <w:spacing w:line="280" w:lineRule="exact"/>
                    <w:jc w:val="right"/>
                    <w:rPr>
                      <w:rFonts w:ascii="Meiryo UI" w:eastAsia="Meiryo UI" w:hAnsi="Meiryo UI" w:cs="Meiryo UI"/>
                      <w:color w:val="000000" w:themeColor="text1"/>
                      <w:sz w:val="20"/>
                      <w:szCs w:val="20"/>
                    </w:rPr>
                  </w:pPr>
                  <w:r w:rsidRPr="0021551F">
                    <w:rPr>
                      <w:rFonts w:ascii="Meiryo UI" w:eastAsia="Meiryo UI" w:hAnsi="Meiryo UI" w:cs="Meiryo UI" w:hint="eastAsia"/>
                      <w:color w:val="000000" w:themeColor="text1"/>
                      <w:sz w:val="20"/>
                      <w:szCs w:val="20"/>
                    </w:rPr>
                    <w:t>29年５月</w:t>
                  </w:r>
                </w:p>
                <w:p w:rsidR="00341736" w:rsidRPr="0021551F" w:rsidRDefault="00341736">
                  <w:pPr>
                    <w:spacing w:line="280" w:lineRule="exact"/>
                    <w:jc w:val="right"/>
                    <w:rPr>
                      <w:rFonts w:ascii="Meiryo UI" w:eastAsia="Meiryo UI" w:hAnsi="Meiryo UI" w:cs="Meiryo UI"/>
                      <w:color w:val="000000" w:themeColor="text1"/>
                      <w:sz w:val="20"/>
                      <w:szCs w:val="20"/>
                    </w:rPr>
                  </w:pPr>
                </w:p>
              </w:tc>
              <w:tc>
                <w:tcPr>
                  <w:tcW w:w="3544" w:type="dxa"/>
                  <w:tcBorders>
                    <w:top w:val="nil"/>
                    <w:left w:val="nil"/>
                    <w:bottom w:val="nil"/>
                    <w:right w:val="nil"/>
                  </w:tcBorders>
                  <w:hideMark/>
                </w:tcPr>
                <w:p w:rsidR="00341736" w:rsidRPr="0021551F" w:rsidRDefault="00341736">
                  <w:pPr>
                    <w:spacing w:line="280" w:lineRule="exact"/>
                    <w:jc w:val="left"/>
                    <w:rPr>
                      <w:rFonts w:ascii="Meiryo UI" w:eastAsia="Meiryo UI" w:hAnsi="Meiryo UI" w:cs="Meiryo UI"/>
                      <w:color w:val="000000" w:themeColor="text1"/>
                      <w:sz w:val="20"/>
                      <w:szCs w:val="20"/>
                    </w:rPr>
                  </w:pPr>
                  <w:r w:rsidRPr="0021551F">
                    <w:rPr>
                      <w:rFonts w:ascii="Meiryo UI" w:eastAsia="Meiryo UI" w:hAnsi="Meiryo UI" w:cs="Meiryo UI" w:hint="eastAsia"/>
                      <w:color w:val="000000" w:themeColor="text1"/>
                      <w:sz w:val="20"/>
                      <w:szCs w:val="20"/>
                    </w:rPr>
                    <w:t>鉄道事業者、市町村に、バリアフリー情報充実を文書依頼</w:t>
                  </w:r>
                </w:p>
              </w:tc>
            </w:tr>
            <w:tr w:rsidR="0021551F" w:rsidRPr="0021551F" w:rsidTr="00341736">
              <w:tc>
                <w:tcPr>
                  <w:tcW w:w="1091" w:type="dxa"/>
                  <w:tcBorders>
                    <w:top w:val="nil"/>
                    <w:left w:val="nil"/>
                    <w:bottom w:val="nil"/>
                    <w:right w:val="nil"/>
                  </w:tcBorders>
                  <w:hideMark/>
                </w:tcPr>
                <w:p w:rsidR="00341736" w:rsidRPr="0021551F" w:rsidRDefault="00341736">
                  <w:pPr>
                    <w:spacing w:line="280" w:lineRule="exact"/>
                    <w:jc w:val="right"/>
                    <w:rPr>
                      <w:rFonts w:ascii="Meiryo UI" w:eastAsia="Meiryo UI" w:hAnsi="Meiryo UI" w:cs="Meiryo UI"/>
                      <w:color w:val="000000" w:themeColor="text1"/>
                      <w:sz w:val="20"/>
                      <w:szCs w:val="20"/>
                    </w:rPr>
                  </w:pPr>
                  <w:r w:rsidRPr="0021551F">
                    <w:rPr>
                      <w:rFonts w:ascii="Meiryo UI" w:eastAsia="Meiryo UI" w:hAnsi="Meiryo UI" w:cs="Meiryo UI" w:hint="eastAsia"/>
                      <w:color w:val="000000" w:themeColor="text1"/>
                      <w:sz w:val="20"/>
                      <w:szCs w:val="20"/>
                    </w:rPr>
                    <w:t>6月</w:t>
                  </w:r>
                </w:p>
              </w:tc>
              <w:tc>
                <w:tcPr>
                  <w:tcW w:w="3544" w:type="dxa"/>
                  <w:tcBorders>
                    <w:top w:val="nil"/>
                    <w:left w:val="nil"/>
                    <w:bottom w:val="nil"/>
                    <w:right w:val="nil"/>
                  </w:tcBorders>
                  <w:hideMark/>
                </w:tcPr>
                <w:p w:rsidR="00341736" w:rsidRPr="0021551F" w:rsidRDefault="00341736">
                  <w:pPr>
                    <w:spacing w:line="280" w:lineRule="exact"/>
                    <w:jc w:val="left"/>
                    <w:rPr>
                      <w:rFonts w:ascii="Meiryo UI" w:eastAsia="Meiryo UI" w:hAnsi="Meiryo UI" w:cs="Meiryo UI"/>
                      <w:color w:val="000000" w:themeColor="text1"/>
                      <w:sz w:val="20"/>
                      <w:szCs w:val="20"/>
                    </w:rPr>
                  </w:pPr>
                  <w:r w:rsidRPr="0021551F">
                    <w:rPr>
                      <w:rFonts w:ascii="Meiryo UI" w:eastAsia="Meiryo UI" w:hAnsi="Meiryo UI" w:cs="Meiryo UI" w:hint="eastAsia"/>
                      <w:color w:val="000000" w:themeColor="text1"/>
                      <w:sz w:val="20"/>
                      <w:szCs w:val="20"/>
                    </w:rPr>
                    <w:t>バリアフリー推進連絡会議を開催</w:t>
                  </w:r>
                </w:p>
              </w:tc>
            </w:tr>
            <w:tr w:rsidR="0021551F" w:rsidRPr="0021551F" w:rsidTr="00341736">
              <w:tc>
                <w:tcPr>
                  <w:tcW w:w="1091" w:type="dxa"/>
                  <w:tcBorders>
                    <w:top w:val="nil"/>
                    <w:left w:val="nil"/>
                    <w:bottom w:val="nil"/>
                    <w:right w:val="nil"/>
                  </w:tcBorders>
                  <w:hideMark/>
                </w:tcPr>
                <w:p w:rsidR="00341736" w:rsidRPr="0021551F" w:rsidRDefault="00341736">
                  <w:pPr>
                    <w:spacing w:line="280" w:lineRule="exact"/>
                    <w:jc w:val="right"/>
                    <w:rPr>
                      <w:rFonts w:ascii="Meiryo UI" w:eastAsia="Meiryo UI" w:hAnsi="Meiryo UI" w:cs="Meiryo UI"/>
                      <w:color w:val="000000" w:themeColor="text1"/>
                      <w:sz w:val="20"/>
                      <w:szCs w:val="20"/>
                    </w:rPr>
                  </w:pPr>
                  <w:r w:rsidRPr="0021551F">
                    <w:rPr>
                      <w:rFonts w:ascii="Meiryo UI" w:eastAsia="Meiryo UI" w:hAnsi="Meiryo UI" w:cs="Meiryo UI" w:hint="eastAsia"/>
                      <w:color w:val="000000" w:themeColor="text1"/>
                      <w:sz w:val="20"/>
                      <w:szCs w:val="20"/>
                    </w:rPr>
                    <w:t>６月</w:t>
                  </w:r>
                </w:p>
                <w:p w:rsidR="00341736" w:rsidRPr="0021551F" w:rsidRDefault="00341736" w:rsidP="00341736">
                  <w:pPr>
                    <w:spacing w:line="280" w:lineRule="exact"/>
                    <w:jc w:val="right"/>
                    <w:rPr>
                      <w:rFonts w:ascii="Meiryo UI" w:eastAsia="Meiryo UI" w:hAnsi="Meiryo UI" w:cs="Meiryo UI"/>
                      <w:color w:val="000000" w:themeColor="text1"/>
                      <w:sz w:val="20"/>
                      <w:szCs w:val="20"/>
                    </w:rPr>
                  </w:pPr>
                  <w:r w:rsidRPr="0021551F">
                    <w:rPr>
                      <w:rFonts w:ascii="Meiryo UI" w:eastAsia="Meiryo UI" w:hAnsi="Meiryo UI" w:cs="Meiryo UI" w:hint="eastAsia"/>
                      <w:color w:val="000000" w:themeColor="text1"/>
                      <w:sz w:val="20"/>
                      <w:szCs w:val="20"/>
                    </w:rPr>
                    <w:t>～</w:t>
                  </w:r>
                </w:p>
              </w:tc>
              <w:tc>
                <w:tcPr>
                  <w:tcW w:w="3544" w:type="dxa"/>
                  <w:tcBorders>
                    <w:top w:val="nil"/>
                    <w:left w:val="nil"/>
                    <w:bottom w:val="nil"/>
                    <w:right w:val="nil"/>
                  </w:tcBorders>
                  <w:hideMark/>
                </w:tcPr>
                <w:p w:rsidR="00341736" w:rsidRPr="0021551F" w:rsidRDefault="00341736">
                  <w:pPr>
                    <w:spacing w:line="280" w:lineRule="exact"/>
                    <w:jc w:val="left"/>
                    <w:rPr>
                      <w:rFonts w:ascii="Meiryo UI" w:eastAsia="Meiryo UI" w:hAnsi="Meiryo UI" w:cs="Meiryo UI"/>
                      <w:color w:val="000000" w:themeColor="text1"/>
                      <w:sz w:val="20"/>
                      <w:szCs w:val="20"/>
                    </w:rPr>
                  </w:pPr>
                  <w:r w:rsidRPr="0021551F">
                    <w:rPr>
                      <w:rFonts w:ascii="Meiryo UI" w:eastAsia="Meiryo UI" w:hAnsi="Meiryo UI" w:cs="Meiryo UI" w:hint="eastAsia"/>
                      <w:color w:val="000000" w:themeColor="text1"/>
                      <w:sz w:val="20"/>
                      <w:szCs w:val="20"/>
                    </w:rPr>
                    <w:t>大阪府福祉のまちづくり条例ガイドライン説明会開催（教育庁、福祉団体）</w:t>
                  </w:r>
                </w:p>
              </w:tc>
            </w:tr>
            <w:tr w:rsidR="0021551F" w:rsidRPr="0021551F" w:rsidTr="00341736">
              <w:tc>
                <w:tcPr>
                  <w:tcW w:w="1091" w:type="dxa"/>
                  <w:tcBorders>
                    <w:top w:val="nil"/>
                    <w:left w:val="nil"/>
                    <w:bottom w:val="nil"/>
                    <w:right w:val="nil"/>
                  </w:tcBorders>
                </w:tcPr>
                <w:p w:rsidR="00341736" w:rsidRPr="0021551F" w:rsidRDefault="00341736" w:rsidP="00341736">
                  <w:pPr>
                    <w:spacing w:line="280" w:lineRule="exact"/>
                    <w:jc w:val="right"/>
                    <w:rPr>
                      <w:rFonts w:ascii="Meiryo UI" w:eastAsia="Meiryo UI" w:hAnsi="Meiryo UI" w:cs="Meiryo UI"/>
                      <w:color w:val="000000" w:themeColor="text1"/>
                      <w:sz w:val="20"/>
                      <w:szCs w:val="20"/>
                    </w:rPr>
                  </w:pPr>
                  <w:r w:rsidRPr="0021551F">
                    <w:rPr>
                      <w:rFonts w:ascii="Meiryo UI" w:eastAsia="Meiryo UI" w:hAnsi="Meiryo UI" w:cs="Meiryo UI" w:hint="eastAsia"/>
                      <w:color w:val="000000" w:themeColor="text1"/>
                      <w:sz w:val="20"/>
                      <w:szCs w:val="20"/>
                    </w:rPr>
                    <w:t>11月</w:t>
                  </w:r>
                </w:p>
              </w:tc>
              <w:tc>
                <w:tcPr>
                  <w:tcW w:w="3544" w:type="dxa"/>
                  <w:tcBorders>
                    <w:top w:val="nil"/>
                    <w:left w:val="nil"/>
                    <w:bottom w:val="nil"/>
                    <w:right w:val="nil"/>
                  </w:tcBorders>
                </w:tcPr>
                <w:p w:rsidR="00341736" w:rsidRPr="0021551F" w:rsidRDefault="00341736">
                  <w:pPr>
                    <w:spacing w:line="280" w:lineRule="exact"/>
                    <w:jc w:val="left"/>
                    <w:rPr>
                      <w:rFonts w:ascii="Meiryo UI" w:eastAsia="Meiryo UI" w:hAnsi="Meiryo UI" w:cs="Meiryo UI"/>
                      <w:color w:val="000000" w:themeColor="text1"/>
                      <w:sz w:val="20"/>
                      <w:szCs w:val="20"/>
                    </w:rPr>
                  </w:pPr>
                  <w:r w:rsidRPr="0021551F">
                    <w:rPr>
                      <w:rFonts w:ascii="Meiryo UI" w:eastAsia="Meiryo UI" w:hAnsi="Meiryo UI" w:cs="Meiryo UI" w:hint="eastAsia"/>
                      <w:color w:val="000000" w:themeColor="text1"/>
                      <w:sz w:val="20"/>
                      <w:szCs w:val="20"/>
                    </w:rPr>
                    <w:t>福祉のまちづくり審議会の開催</w:t>
                  </w:r>
                </w:p>
              </w:tc>
            </w:tr>
            <w:tr w:rsidR="0021551F" w:rsidRPr="0021551F" w:rsidTr="00341736">
              <w:tc>
                <w:tcPr>
                  <w:tcW w:w="1091" w:type="dxa"/>
                  <w:tcBorders>
                    <w:top w:val="nil"/>
                    <w:left w:val="nil"/>
                    <w:bottom w:val="nil"/>
                    <w:right w:val="nil"/>
                  </w:tcBorders>
                </w:tcPr>
                <w:p w:rsidR="00341736" w:rsidRPr="0021551F" w:rsidRDefault="00341736">
                  <w:pPr>
                    <w:spacing w:line="280" w:lineRule="exact"/>
                    <w:jc w:val="right"/>
                    <w:rPr>
                      <w:rFonts w:ascii="Meiryo UI" w:eastAsia="Meiryo UI" w:hAnsi="Meiryo UI" w:cs="Meiryo UI"/>
                      <w:color w:val="000000" w:themeColor="text1"/>
                      <w:sz w:val="20"/>
                      <w:szCs w:val="20"/>
                    </w:rPr>
                  </w:pPr>
                  <w:r w:rsidRPr="0021551F">
                    <w:rPr>
                      <w:rFonts w:ascii="Meiryo UI" w:eastAsia="Meiryo UI" w:hAnsi="Meiryo UI" w:cs="Meiryo UI" w:hint="eastAsia"/>
                      <w:color w:val="000000" w:themeColor="text1"/>
                      <w:sz w:val="20"/>
                      <w:szCs w:val="20"/>
                    </w:rPr>
                    <w:t>12月</w:t>
                  </w:r>
                </w:p>
              </w:tc>
              <w:tc>
                <w:tcPr>
                  <w:tcW w:w="3544" w:type="dxa"/>
                  <w:tcBorders>
                    <w:top w:val="nil"/>
                    <w:left w:val="nil"/>
                    <w:bottom w:val="nil"/>
                    <w:right w:val="nil"/>
                  </w:tcBorders>
                </w:tcPr>
                <w:p w:rsidR="00341736" w:rsidRPr="0021551F" w:rsidRDefault="00341736">
                  <w:pPr>
                    <w:spacing w:line="280" w:lineRule="exact"/>
                    <w:jc w:val="left"/>
                    <w:rPr>
                      <w:rFonts w:ascii="Meiryo UI" w:eastAsia="Meiryo UI" w:hAnsi="Meiryo UI" w:cs="Meiryo UI"/>
                      <w:color w:val="000000" w:themeColor="text1"/>
                      <w:sz w:val="20"/>
                      <w:szCs w:val="20"/>
                    </w:rPr>
                  </w:pPr>
                  <w:r w:rsidRPr="0021551F">
                    <w:rPr>
                      <w:rFonts w:ascii="Meiryo UI" w:eastAsia="Meiryo UI" w:hAnsi="Meiryo UI" w:cs="Meiryo UI" w:hint="eastAsia"/>
                      <w:color w:val="000000" w:themeColor="text1"/>
                      <w:sz w:val="20"/>
                      <w:szCs w:val="20"/>
                    </w:rPr>
                    <w:t>ガイドラインの改訂</w:t>
                  </w:r>
                </w:p>
              </w:tc>
            </w:tr>
            <w:tr w:rsidR="0021551F" w:rsidRPr="0021551F" w:rsidTr="00341736">
              <w:tc>
                <w:tcPr>
                  <w:tcW w:w="1091" w:type="dxa"/>
                  <w:tcBorders>
                    <w:top w:val="nil"/>
                    <w:left w:val="nil"/>
                    <w:bottom w:val="nil"/>
                    <w:right w:val="nil"/>
                  </w:tcBorders>
                </w:tcPr>
                <w:p w:rsidR="0033197F" w:rsidRPr="0021551F" w:rsidRDefault="0033197F">
                  <w:pPr>
                    <w:spacing w:line="280" w:lineRule="exact"/>
                    <w:jc w:val="right"/>
                    <w:rPr>
                      <w:rFonts w:ascii="Meiryo UI" w:eastAsia="Meiryo UI" w:hAnsi="Meiryo UI" w:cs="Meiryo UI"/>
                      <w:color w:val="000000" w:themeColor="text1"/>
                      <w:sz w:val="20"/>
                      <w:szCs w:val="20"/>
                    </w:rPr>
                  </w:pPr>
                  <w:r w:rsidRPr="0021551F">
                    <w:rPr>
                      <w:rFonts w:ascii="Meiryo UI" w:eastAsia="Meiryo UI" w:hAnsi="Meiryo UI" w:cs="Meiryo UI" w:hint="eastAsia"/>
                      <w:color w:val="000000" w:themeColor="text1"/>
                      <w:sz w:val="20"/>
                      <w:szCs w:val="20"/>
                    </w:rPr>
                    <w:t>1月</w:t>
                  </w:r>
                </w:p>
                <w:p w:rsidR="0033197F" w:rsidRPr="0021551F" w:rsidRDefault="0033197F">
                  <w:pPr>
                    <w:spacing w:line="280" w:lineRule="exact"/>
                    <w:jc w:val="right"/>
                    <w:rPr>
                      <w:rFonts w:ascii="Meiryo UI" w:eastAsia="Meiryo UI" w:hAnsi="Meiryo UI" w:cs="Meiryo UI"/>
                      <w:color w:val="000000" w:themeColor="text1"/>
                      <w:sz w:val="20"/>
                      <w:szCs w:val="20"/>
                    </w:rPr>
                  </w:pPr>
                  <w:r w:rsidRPr="0021551F">
                    <w:rPr>
                      <w:rFonts w:ascii="Meiryo UI" w:eastAsia="Meiryo UI" w:hAnsi="Meiryo UI" w:cs="Meiryo UI" w:hint="eastAsia"/>
                      <w:color w:val="000000" w:themeColor="text1"/>
                      <w:sz w:val="20"/>
                      <w:szCs w:val="20"/>
                    </w:rPr>
                    <w:t>～</w:t>
                  </w:r>
                </w:p>
              </w:tc>
              <w:tc>
                <w:tcPr>
                  <w:tcW w:w="3544" w:type="dxa"/>
                  <w:tcBorders>
                    <w:top w:val="nil"/>
                    <w:left w:val="nil"/>
                    <w:bottom w:val="nil"/>
                    <w:right w:val="nil"/>
                  </w:tcBorders>
                </w:tcPr>
                <w:p w:rsidR="0033197F" w:rsidRPr="0021551F" w:rsidRDefault="0033197F" w:rsidP="0033197F">
                  <w:pPr>
                    <w:spacing w:line="280" w:lineRule="exact"/>
                    <w:jc w:val="left"/>
                    <w:rPr>
                      <w:rFonts w:ascii="Meiryo UI" w:eastAsia="Meiryo UI" w:hAnsi="Meiryo UI" w:cs="Meiryo UI"/>
                      <w:color w:val="000000" w:themeColor="text1"/>
                      <w:sz w:val="20"/>
                      <w:szCs w:val="20"/>
                    </w:rPr>
                  </w:pPr>
                  <w:r w:rsidRPr="0021551F">
                    <w:rPr>
                      <w:rFonts w:ascii="Meiryo UI" w:eastAsia="Meiryo UI" w:hAnsi="Meiryo UI" w:cs="Meiryo UI" w:hint="eastAsia"/>
                      <w:color w:val="000000" w:themeColor="text1"/>
                      <w:sz w:val="20"/>
                      <w:szCs w:val="20"/>
                    </w:rPr>
                    <w:t>大阪府福祉のまちづくり条例ガイドライン説明会開催（市町村、庁内関係部局、建築事業者関係団体）</w:t>
                  </w:r>
                </w:p>
              </w:tc>
            </w:tr>
          </w:tbl>
          <w:p w:rsidR="00135065" w:rsidRPr="0021551F" w:rsidRDefault="00135065" w:rsidP="00A45FB2">
            <w:pPr>
              <w:spacing w:line="280" w:lineRule="exact"/>
              <w:ind w:left="200" w:hangingChars="100" w:hanging="200"/>
              <w:rPr>
                <w:rFonts w:ascii="Meiryo UI" w:eastAsia="Meiryo UI" w:hAnsi="Meiryo UI" w:cs="Meiryo UI"/>
                <w:color w:val="000000" w:themeColor="text1"/>
                <w:sz w:val="20"/>
                <w:szCs w:val="20"/>
              </w:rPr>
            </w:pPr>
          </w:p>
        </w:tc>
      </w:tr>
      <w:tr w:rsidR="005064AF" w:rsidRPr="005064AF" w:rsidTr="00F42DC8">
        <w:tc>
          <w:tcPr>
            <w:tcW w:w="15735" w:type="dxa"/>
            <w:gridSpan w:val="6"/>
            <w:shd w:val="clear" w:color="auto" w:fill="000000" w:themeFill="text1"/>
          </w:tcPr>
          <w:p w:rsidR="00720654" w:rsidRPr="00A749B1" w:rsidRDefault="001C51C9" w:rsidP="008646F8">
            <w:pPr>
              <w:spacing w:line="280" w:lineRule="exact"/>
              <w:rPr>
                <w:rFonts w:ascii="Meiryo UI" w:eastAsia="Meiryo UI" w:hAnsi="Meiryo UI" w:cs="Meiryo UI"/>
                <w:b/>
              </w:rPr>
            </w:pPr>
            <w:r w:rsidRPr="00A749B1">
              <w:rPr>
                <w:rFonts w:ascii="Meiryo UI" w:eastAsia="Meiryo UI" w:hAnsi="Meiryo UI" w:cs="Meiryo UI" w:hint="eastAsia"/>
                <w:b/>
              </w:rPr>
              <w:t>府有建築物、民間建築物におけるマネジメントの実施</w:t>
            </w:r>
          </w:p>
        </w:tc>
      </w:tr>
      <w:tr w:rsidR="005064AF" w:rsidRPr="005064AF" w:rsidTr="009C67F6">
        <w:tc>
          <w:tcPr>
            <w:tcW w:w="329" w:type="dxa"/>
            <w:tcBorders>
              <w:top w:val="nil"/>
              <w:bottom w:val="nil"/>
            </w:tcBorders>
          </w:tcPr>
          <w:p w:rsidR="00720654" w:rsidRPr="005064AF" w:rsidRDefault="00720654" w:rsidP="008646F8">
            <w:pPr>
              <w:spacing w:line="280" w:lineRule="exact"/>
              <w:rPr>
                <w:rFonts w:ascii="Meiryo UI" w:eastAsia="Meiryo UI" w:hAnsi="Meiryo UI" w:cs="Meiryo UI"/>
              </w:rPr>
            </w:pPr>
          </w:p>
        </w:tc>
        <w:tc>
          <w:tcPr>
            <w:tcW w:w="5058" w:type="dxa"/>
            <w:tcBorders>
              <w:bottom w:val="single" w:sz="4" w:space="0" w:color="auto"/>
              <w:right w:val="dashed" w:sz="4" w:space="0" w:color="auto"/>
            </w:tcBorders>
            <w:shd w:val="clear" w:color="auto" w:fill="BFBFBF" w:themeFill="background1" w:themeFillShade="BF"/>
          </w:tcPr>
          <w:p w:rsidR="00720654" w:rsidRPr="005064AF" w:rsidRDefault="00720654" w:rsidP="008646F8">
            <w:pPr>
              <w:spacing w:line="280" w:lineRule="exact"/>
              <w:ind w:left="180" w:hangingChars="100" w:hanging="180"/>
              <w:jc w:val="center"/>
              <w:rPr>
                <w:rFonts w:ascii="Meiryo UI" w:eastAsia="Meiryo UI" w:hAnsi="Meiryo UI" w:cs="Meiryo UI"/>
                <w:b/>
                <w:sz w:val="18"/>
                <w:szCs w:val="18"/>
              </w:rPr>
            </w:pPr>
            <w:r w:rsidRPr="005064AF">
              <w:rPr>
                <w:rFonts w:ascii="Meiryo UI" w:eastAsia="Meiryo UI" w:hAnsi="Meiryo UI" w:cs="Meiryo UI" w:hint="eastAsia"/>
                <w:b/>
                <w:sz w:val="18"/>
                <w:szCs w:val="18"/>
              </w:rPr>
              <w:t>＜今年度何をするか（取組の内容、手法・スケジュール）＞</w:t>
            </w:r>
          </w:p>
        </w:tc>
        <w:tc>
          <w:tcPr>
            <w:tcW w:w="315" w:type="dxa"/>
            <w:vMerge w:val="restart"/>
            <w:tcBorders>
              <w:left w:val="dashed" w:sz="4" w:space="0" w:color="auto"/>
              <w:right w:val="dashed" w:sz="4" w:space="0" w:color="auto"/>
            </w:tcBorders>
            <w:shd w:val="clear" w:color="auto" w:fill="auto"/>
            <w:vAlign w:val="center"/>
          </w:tcPr>
          <w:p w:rsidR="00720654" w:rsidRPr="005064AF" w:rsidRDefault="00720654" w:rsidP="008646F8">
            <w:pPr>
              <w:spacing w:line="280" w:lineRule="exact"/>
              <w:jc w:val="center"/>
              <w:rPr>
                <w:rFonts w:ascii="Meiryo UI" w:eastAsia="Meiryo UI" w:hAnsi="Meiryo UI" w:cs="Meiryo UI"/>
                <w:b/>
                <w:sz w:val="18"/>
                <w:szCs w:val="18"/>
              </w:rPr>
            </w:pPr>
            <w:r w:rsidRPr="005064AF">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rsidR="00720654" w:rsidRPr="005064AF" w:rsidRDefault="00720654" w:rsidP="008646F8">
            <w:pPr>
              <w:spacing w:line="280" w:lineRule="exact"/>
              <w:jc w:val="center"/>
              <w:rPr>
                <w:rFonts w:ascii="Meiryo UI" w:eastAsia="Meiryo UI" w:hAnsi="Meiryo UI" w:cs="Meiryo UI"/>
                <w:b/>
                <w:sz w:val="18"/>
                <w:szCs w:val="18"/>
              </w:rPr>
            </w:pPr>
            <w:r w:rsidRPr="005064AF">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20654" w:rsidRPr="005064AF" w:rsidRDefault="00720654" w:rsidP="008646F8">
            <w:pPr>
              <w:spacing w:line="280" w:lineRule="exact"/>
              <w:jc w:val="center"/>
              <w:rPr>
                <w:rFonts w:ascii="Meiryo UI" w:eastAsia="Meiryo UI" w:hAnsi="Meiryo UI" w:cs="Meiryo UI"/>
                <w:b/>
                <w:sz w:val="18"/>
                <w:szCs w:val="18"/>
              </w:rPr>
            </w:pPr>
            <w:r w:rsidRPr="005064AF">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20654" w:rsidRPr="0021551F" w:rsidRDefault="00884AE8" w:rsidP="008646F8">
            <w:pPr>
              <w:spacing w:line="280" w:lineRule="exact"/>
              <w:jc w:val="center"/>
              <w:rPr>
                <w:rFonts w:ascii="Meiryo UI" w:eastAsia="Meiryo UI" w:hAnsi="Meiryo UI" w:cs="Meiryo UI"/>
                <w:b/>
                <w:color w:val="000000" w:themeColor="text1"/>
                <w:sz w:val="18"/>
                <w:szCs w:val="18"/>
              </w:rPr>
            </w:pPr>
            <w:r w:rsidRPr="0021551F">
              <w:rPr>
                <w:rFonts w:ascii="Meiryo UI" w:eastAsia="Meiryo UI" w:hAnsi="Meiryo UI" w:cs="Meiryo UI" w:hint="eastAsia"/>
                <w:b/>
                <w:color w:val="000000" w:themeColor="text1"/>
                <w:sz w:val="18"/>
                <w:szCs w:val="18"/>
              </w:rPr>
              <w:t>＜進捗状況</w:t>
            </w:r>
            <w:r w:rsidR="00CC6EB2" w:rsidRPr="0021551F">
              <w:rPr>
                <w:rFonts w:ascii="Meiryo UI" w:eastAsia="Meiryo UI" w:hAnsi="Meiryo UI" w:cs="Meiryo UI" w:hint="eastAsia"/>
                <w:b/>
                <w:color w:val="000000" w:themeColor="text1"/>
                <w:sz w:val="18"/>
                <w:szCs w:val="18"/>
              </w:rPr>
              <w:t>（</w:t>
            </w:r>
            <w:r w:rsidR="00FE6752" w:rsidRPr="0021551F">
              <w:rPr>
                <w:rFonts w:ascii="Meiryo UI" w:eastAsia="Meiryo UI" w:hAnsi="Meiryo UI" w:cs="Meiryo UI" w:hint="eastAsia"/>
                <w:b/>
                <w:color w:val="000000" w:themeColor="text1"/>
                <w:kern w:val="0"/>
                <w:sz w:val="18"/>
                <w:szCs w:val="18"/>
              </w:rPr>
              <w:t>３</w:t>
            </w:r>
            <w:r w:rsidR="00CC6EB2" w:rsidRPr="0021551F">
              <w:rPr>
                <w:rFonts w:ascii="Meiryo UI" w:eastAsia="Meiryo UI" w:hAnsi="Meiryo UI" w:cs="Meiryo UI" w:hint="eastAsia"/>
                <w:b/>
                <w:color w:val="000000" w:themeColor="text1"/>
                <w:kern w:val="0"/>
                <w:sz w:val="18"/>
                <w:szCs w:val="18"/>
              </w:rPr>
              <w:t>月末時点</w:t>
            </w:r>
            <w:r w:rsidR="00CC6EB2" w:rsidRPr="0021551F">
              <w:rPr>
                <w:rFonts w:ascii="Meiryo UI" w:eastAsia="Meiryo UI" w:hAnsi="Meiryo UI" w:cs="Meiryo UI" w:hint="eastAsia"/>
                <w:b/>
                <w:color w:val="000000" w:themeColor="text1"/>
                <w:sz w:val="18"/>
                <w:szCs w:val="18"/>
              </w:rPr>
              <w:t>）</w:t>
            </w:r>
            <w:r w:rsidR="00850263" w:rsidRPr="0021551F">
              <w:rPr>
                <w:rFonts w:ascii="Meiryo UI" w:eastAsia="Meiryo UI" w:hAnsi="Meiryo UI" w:cs="Meiryo UI" w:hint="eastAsia"/>
                <w:b/>
                <w:color w:val="000000" w:themeColor="text1"/>
                <w:sz w:val="18"/>
                <w:szCs w:val="18"/>
              </w:rPr>
              <w:t>＞</w:t>
            </w:r>
          </w:p>
        </w:tc>
      </w:tr>
      <w:tr w:rsidR="00FB2E01" w:rsidRPr="005064AF" w:rsidTr="00CC6EB2">
        <w:tc>
          <w:tcPr>
            <w:tcW w:w="329" w:type="dxa"/>
            <w:tcBorders>
              <w:top w:val="nil"/>
              <w:bottom w:val="single" w:sz="4" w:space="0" w:color="auto"/>
              <w:tl2br w:val="nil"/>
            </w:tcBorders>
          </w:tcPr>
          <w:p w:rsidR="00FB2E01" w:rsidRDefault="00FB2E01" w:rsidP="00E335DC">
            <w:pPr>
              <w:spacing w:line="280" w:lineRule="exact"/>
              <w:rPr>
                <w:rFonts w:ascii="Meiryo UI" w:eastAsia="Meiryo UI" w:hAnsi="Meiryo UI" w:cs="Meiryo UI"/>
              </w:rPr>
            </w:pPr>
          </w:p>
          <w:p w:rsidR="00FB2E01" w:rsidRPr="005064AF" w:rsidRDefault="00FB2E01" w:rsidP="00E335DC">
            <w:pPr>
              <w:spacing w:line="280" w:lineRule="exact"/>
              <w:rPr>
                <w:rFonts w:ascii="Meiryo UI" w:eastAsia="Meiryo UI" w:hAnsi="Meiryo UI" w:cs="Meiryo UI"/>
              </w:rPr>
            </w:pPr>
          </w:p>
        </w:tc>
        <w:tc>
          <w:tcPr>
            <w:tcW w:w="5058" w:type="dxa"/>
            <w:tcBorders>
              <w:right w:val="dashed" w:sz="4" w:space="0" w:color="auto"/>
              <w:tl2br w:val="nil"/>
            </w:tcBorders>
          </w:tcPr>
          <w:p w:rsidR="00FB2E01" w:rsidRPr="0030451C" w:rsidRDefault="00FB2E01" w:rsidP="0068123B">
            <w:pPr>
              <w:spacing w:line="280" w:lineRule="exact"/>
              <w:ind w:left="200" w:hangingChars="100" w:hanging="200"/>
              <w:rPr>
                <w:rFonts w:ascii="Meiryo UI" w:eastAsia="Meiryo UI" w:hAnsi="Meiryo UI" w:cs="Meiryo UI"/>
                <w:b/>
                <w:sz w:val="20"/>
                <w:szCs w:val="20"/>
              </w:rPr>
            </w:pPr>
            <w:r w:rsidRPr="0030451C">
              <w:rPr>
                <w:rFonts w:ascii="Meiryo UI" w:eastAsia="Meiryo UI" w:hAnsi="Meiryo UI" w:cs="Meiryo UI" w:hint="eastAsia"/>
                <w:b/>
                <w:sz w:val="20"/>
                <w:szCs w:val="20"/>
              </w:rPr>
              <w:t>■建築指導行政の実効性向上</w:t>
            </w:r>
          </w:p>
          <w:p w:rsidR="00FB2E01" w:rsidRDefault="00FB2E01" w:rsidP="00B97FDD">
            <w:pPr>
              <w:widowControl/>
              <w:adjustRightInd w:val="0"/>
              <w:snapToGrid w:val="0"/>
              <w:spacing w:line="280" w:lineRule="exact"/>
              <w:ind w:left="130" w:hangingChars="65" w:hanging="130"/>
              <w:jc w:val="left"/>
              <w:rPr>
                <w:rFonts w:ascii="Meiryo UI" w:eastAsia="Meiryo UI" w:hAnsi="Meiryo UI" w:cs="Meiryo UI"/>
                <w:sz w:val="20"/>
                <w:szCs w:val="20"/>
              </w:rPr>
            </w:pPr>
            <w:r w:rsidRPr="0030451C">
              <w:rPr>
                <w:rFonts w:ascii="Meiryo UI" w:eastAsia="Meiryo UI" w:hAnsi="Meiryo UI" w:cs="Meiryo UI" w:hint="eastAsia"/>
                <w:sz w:val="20"/>
                <w:szCs w:val="20"/>
              </w:rPr>
              <w:t>・指定確認検査機関(</w:t>
            </w:r>
            <w:r w:rsidR="00F811DC">
              <w:rPr>
                <w:rFonts w:ascii="Meiryo UI" w:eastAsia="Meiryo UI" w:hAnsi="Meiryo UI" w:cs="Meiryo UI" w:hint="eastAsia"/>
                <w:sz w:val="20"/>
                <w:szCs w:val="20"/>
              </w:rPr>
              <w:t>*32</w:t>
            </w:r>
            <w:r w:rsidRPr="0030451C">
              <w:rPr>
                <w:rFonts w:ascii="Meiryo UI" w:eastAsia="Meiryo UI" w:hAnsi="Meiryo UI" w:cs="Meiryo UI" w:hint="eastAsia"/>
                <w:sz w:val="20"/>
                <w:szCs w:val="20"/>
              </w:rPr>
              <w:t>)の審査等の適正な執行を図るとともに、災害時に危険性が高い違反案件の早期是正に向</w:t>
            </w:r>
            <w:r w:rsidRPr="0030451C">
              <w:rPr>
                <w:rFonts w:ascii="Meiryo UI" w:eastAsia="Meiryo UI" w:hAnsi="Meiryo UI" w:cs="Meiryo UI" w:hint="eastAsia"/>
                <w:sz w:val="20"/>
                <w:szCs w:val="20"/>
              </w:rPr>
              <w:lastRenderedPageBreak/>
              <w:t>け、引き続き関係特定行政庁(</w:t>
            </w:r>
            <w:r w:rsidR="00F811DC">
              <w:rPr>
                <w:rFonts w:ascii="Meiryo UI" w:eastAsia="Meiryo UI" w:hAnsi="Meiryo UI" w:cs="Meiryo UI" w:hint="eastAsia"/>
                <w:sz w:val="20"/>
                <w:szCs w:val="20"/>
              </w:rPr>
              <w:t>*33</w:t>
            </w:r>
            <w:r w:rsidRPr="0030451C">
              <w:rPr>
                <w:rFonts w:ascii="Meiryo UI" w:eastAsia="Meiryo UI" w:hAnsi="Meiryo UI" w:cs="Meiryo UI" w:hint="eastAsia"/>
                <w:sz w:val="20"/>
                <w:szCs w:val="20"/>
              </w:rPr>
              <w:t>)と緊密に連携し指導していく。</w:t>
            </w:r>
          </w:p>
          <w:p w:rsidR="00632E9F" w:rsidRDefault="00632E9F" w:rsidP="00B97FDD">
            <w:pPr>
              <w:widowControl/>
              <w:adjustRightInd w:val="0"/>
              <w:snapToGrid w:val="0"/>
              <w:spacing w:line="280" w:lineRule="exact"/>
              <w:ind w:left="130" w:hangingChars="65" w:hanging="130"/>
              <w:jc w:val="left"/>
              <w:rPr>
                <w:rFonts w:ascii="Meiryo UI" w:eastAsia="Meiryo UI" w:hAnsi="Meiryo UI" w:cs="Meiryo UI"/>
                <w:sz w:val="20"/>
                <w:szCs w:val="20"/>
              </w:rPr>
            </w:pPr>
          </w:p>
          <w:p w:rsidR="00AA2BAF" w:rsidRDefault="00AA2BAF" w:rsidP="00B97FDD">
            <w:pPr>
              <w:widowControl/>
              <w:adjustRightInd w:val="0"/>
              <w:snapToGrid w:val="0"/>
              <w:spacing w:line="280" w:lineRule="exact"/>
              <w:ind w:left="130" w:hangingChars="65" w:hanging="130"/>
              <w:jc w:val="left"/>
              <w:rPr>
                <w:rFonts w:ascii="Meiryo UI" w:eastAsia="Meiryo UI" w:hAnsi="Meiryo UI" w:cs="Meiryo UI"/>
                <w:sz w:val="20"/>
                <w:szCs w:val="20"/>
              </w:rPr>
            </w:pPr>
          </w:p>
          <w:p w:rsidR="00341736" w:rsidRDefault="00341736" w:rsidP="00D5579D">
            <w:pPr>
              <w:widowControl/>
              <w:adjustRightInd w:val="0"/>
              <w:snapToGrid w:val="0"/>
              <w:spacing w:line="280" w:lineRule="exact"/>
              <w:jc w:val="left"/>
              <w:rPr>
                <w:rFonts w:ascii="Meiryo UI" w:eastAsia="Meiryo UI" w:hAnsi="Meiryo UI" w:cs="Meiryo UI"/>
                <w:sz w:val="20"/>
                <w:szCs w:val="20"/>
              </w:rPr>
            </w:pPr>
          </w:p>
          <w:p w:rsidR="00341736" w:rsidRPr="0030451C" w:rsidRDefault="00341736" w:rsidP="00341736">
            <w:pPr>
              <w:widowControl/>
              <w:adjustRightInd w:val="0"/>
              <w:snapToGrid w:val="0"/>
              <w:spacing w:line="280" w:lineRule="exact"/>
              <w:jc w:val="left"/>
              <w:rPr>
                <w:rFonts w:ascii="Meiryo UI" w:eastAsia="Meiryo UI" w:hAnsi="Meiryo UI" w:cs="Meiryo UI"/>
                <w:sz w:val="20"/>
                <w:szCs w:val="20"/>
              </w:rPr>
            </w:pPr>
          </w:p>
          <w:p w:rsidR="00FB2E01" w:rsidRPr="0030451C" w:rsidRDefault="00FB2E01" w:rsidP="0068123B">
            <w:pPr>
              <w:spacing w:line="280" w:lineRule="exact"/>
              <w:ind w:left="200" w:hangingChars="100" w:hanging="200"/>
              <w:rPr>
                <w:rFonts w:ascii="Meiryo UI" w:eastAsia="Meiryo UI" w:hAnsi="Meiryo UI" w:cs="Meiryo UI"/>
                <w:sz w:val="20"/>
                <w:szCs w:val="20"/>
              </w:rPr>
            </w:pPr>
            <w:r w:rsidRPr="0030451C">
              <w:rPr>
                <w:rFonts w:ascii="Meiryo UI" w:eastAsia="Meiryo UI" w:hAnsi="Meiryo UI" w:cs="Meiryo UI" w:hint="eastAsia"/>
                <w:sz w:val="20"/>
                <w:szCs w:val="20"/>
              </w:rPr>
              <w:t>■</w:t>
            </w:r>
            <w:r w:rsidR="00844374" w:rsidRPr="0030451C">
              <w:rPr>
                <w:rFonts w:ascii="Meiryo UI" w:eastAsia="Meiryo UI" w:hAnsi="Meiryo UI" w:cs="Meiryo UI" w:hint="eastAsia"/>
                <w:b/>
                <w:sz w:val="20"/>
                <w:szCs w:val="20"/>
              </w:rPr>
              <w:t>府有建築物の着実な整備推進、長寿命化</w:t>
            </w:r>
          </w:p>
          <w:p w:rsidR="0088023D" w:rsidRPr="0030451C" w:rsidRDefault="0088023D" w:rsidP="0088023D">
            <w:pPr>
              <w:spacing w:line="280" w:lineRule="exact"/>
              <w:ind w:left="100" w:hangingChars="50" w:hanging="100"/>
              <w:rPr>
                <w:rFonts w:ascii="Meiryo UI" w:eastAsia="Meiryo UI" w:hAnsi="Meiryo UI" w:cs="Meiryo UI"/>
                <w:sz w:val="20"/>
                <w:szCs w:val="20"/>
              </w:rPr>
            </w:pPr>
            <w:r w:rsidRPr="0030451C">
              <w:rPr>
                <w:rFonts w:ascii="Meiryo UI" w:eastAsia="Meiryo UI" w:hAnsi="Meiryo UI" w:cs="Meiryo UI" w:hint="eastAsia"/>
                <w:sz w:val="20"/>
                <w:szCs w:val="20"/>
              </w:rPr>
              <w:t>・警察署や福祉施設などの府有建築物の整備おける設計及び工事をコストや進捗管理に留意しながら着実に推進するとともに、PDCAサイクルによる品質マネジメントにより工事目的物の品質確保を図る。</w:t>
            </w:r>
          </w:p>
          <w:p w:rsidR="0088023D" w:rsidRPr="0030451C" w:rsidRDefault="0088023D" w:rsidP="00D261C8">
            <w:pPr>
              <w:spacing w:line="280" w:lineRule="exact"/>
              <w:ind w:left="130" w:hangingChars="65" w:hanging="130"/>
              <w:rPr>
                <w:rFonts w:ascii="Meiryo UI" w:eastAsia="Meiryo UI" w:hAnsi="Meiryo UI" w:cs="Meiryo UI"/>
                <w:sz w:val="20"/>
                <w:szCs w:val="20"/>
              </w:rPr>
            </w:pPr>
            <w:r w:rsidRPr="0030451C">
              <w:rPr>
                <w:rFonts w:ascii="Meiryo UI" w:eastAsia="Meiryo UI" w:hAnsi="Meiryo UI" w:cs="Meiryo UI" w:hint="eastAsia"/>
                <w:sz w:val="20"/>
                <w:szCs w:val="20"/>
              </w:rPr>
              <w:t>・府有建築物の</w:t>
            </w:r>
            <w:r w:rsidR="00D261C8" w:rsidRPr="0030451C">
              <w:rPr>
                <w:rFonts w:ascii="Meiryo UI" w:eastAsia="Meiryo UI" w:hAnsi="Meiryo UI" w:cs="Meiryo UI" w:hint="eastAsia"/>
                <w:sz w:val="20"/>
                <w:szCs w:val="20"/>
              </w:rPr>
              <w:t>長寿命化を推進するため、</w:t>
            </w:r>
            <w:r w:rsidRPr="0030451C">
              <w:rPr>
                <w:rFonts w:ascii="Meiryo UI" w:eastAsia="Meiryo UI" w:hAnsi="Meiryo UI" w:cs="Meiryo UI" w:hint="eastAsia"/>
                <w:sz w:val="20"/>
                <w:szCs w:val="20"/>
              </w:rPr>
              <w:t>「ファシリティマネジメント基本方針」に位置づけられた建築物毎の劣化度調査等を引き続き実施。</w:t>
            </w:r>
          </w:p>
          <w:p w:rsidR="00FB2E01" w:rsidRPr="0030451C" w:rsidRDefault="00FB2E01" w:rsidP="0068123B">
            <w:pPr>
              <w:spacing w:line="280" w:lineRule="exact"/>
              <w:rPr>
                <w:rFonts w:ascii="Meiryo UI" w:eastAsia="Meiryo UI" w:hAnsi="Meiryo UI" w:cs="Meiryo UI"/>
                <w:sz w:val="20"/>
                <w:szCs w:val="20"/>
              </w:rPr>
            </w:pPr>
          </w:p>
          <w:p w:rsidR="00FB2E01" w:rsidRPr="0030451C" w:rsidRDefault="00FB2E01" w:rsidP="0068123B">
            <w:pPr>
              <w:spacing w:line="280" w:lineRule="exact"/>
              <w:ind w:left="200" w:hangingChars="100" w:hanging="200"/>
              <w:rPr>
                <w:rFonts w:ascii="Meiryo UI" w:eastAsia="Meiryo UI" w:hAnsi="Meiryo UI" w:cs="Meiryo UI"/>
                <w:sz w:val="20"/>
                <w:szCs w:val="20"/>
                <w:bdr w:val="single" w:sz="4" w:space="0" w:color="auto"/>
              </w:rPr>
            </w:pPr>
            <w:r w:rsidRPr="0030451C">
              <w:rPr>
                <w:rFonts w:ascii="Meiryo UI" w:eastAsia="Meiryo UI" w:hAnsi="Meiryo UI" w:cs="Meiryo UI" w:hint="eastAsia"/>
                <w:sz w:val="20"/>
                <w:szCs w:val="20"/>
                <w:bdr w:val="single" w:sz="4" w:space="0" w:color="auto"/>
              </w:rPr>
              <w:t>（スケジュール）</w:t>
            </w:r>
          </w:p>
          <w:tbl>
            <w:tblPr>
              <w:tblStyle w:val="a3"/>
              <w:tblW w:w="4885" w:type="dxa"/>
              <w:tblLayout w:type="fixed"/>
              <w:tblLook w:val="04A0" w:firstRow="1" w:lastRow="0" w:firstColumn="1" w:lastColumn="0" w:noHBand="0" w:noVBand="1"/>
            </w:tblPr>
            <w:tblGrid>
              <w:gridCol w:w="1134"/>
              <w:gridCol w:w="236"/>
              <w:gridCol w:w="3515"/>
            </w:tblGrid>
            <w:tr w:rsidR="0030451C" w:rsidRPr="0030451C" w:rsidTr="0077706F">
              <w:tc>
                <w:tcPr>
                  <w:tcW w:w="1134" w:type="dxa"/>
                  <w:tcBorders>
                    <w:top w:val="nil"/>
                    <w:left w:val="nil"/>
                    <w:bottom w:val="nil"/>
                    <w:right w:val="nil"/>
                  </w:tcBorders>
                </w:tcPr>
                <w:p w:rsidR="0077706F" w:rsidRPr="0030451C" w:rsidRDefault="0077706F" w:rsidP="00F071A5">
                  <w:pPr>
                    <w:spacing w:line="280" w:lineRule="exact"/>
                    <w:jc w:val="right"/>
                    <w:rPr>
                      <w:rFonts w:ascii="Meiryo UI" w:eastAsia="Meiryo UI" w:hAnsi="Meiryo UI" w:cs="Meiryo UI"/>
                      <w:sz w:val="20"/>
                      <w:szCs w:val="20"/>
                    </w:rPr>
                  </w:pPr>
                  <w:r w:rsidRPr="0030451C">
                    <w:rPr>
                      <w:rFonts w:ascii="Meiryo UI" w:eastAsia="Meiryo UI" w:hAnsi="Meiryo UI" w:cs="Meiryo UI" w:hint="eastAsia"/>
                      <w:sz w:val="20"/>
                      <w:szCs w:val="20"/>
                    </w:rPr>
                    <w:t>2９年4月</w:t>
                  </w:r>
                </w:p>
              </w:tc>
              <w:tc>
                <w:tcPr>
                  <w:tcW w:w="236" w:type="dxa"/>
                  <w:tcBorders>
                    <w:top w:val="nil"/>
                    <w:left w:val="nil"/>
                    <w:bottom w:val="nil"/>
                    <w:right w:val="nil"/>
                  </w:tcBorders>
                </w:tcPr>
                <w:p w:rsidR="0077706F" w:rsidRPr="0030451C" w:rsidRDefault="0077706F" w:rsidP="00F071A5">
                  <w:pPr>
                    <w:spacing w:line="280" w:lineRule="exact"/>
                    <w:jc w:val="left"/>
                    <w:rPr>
                      <w:rFonts w:ascii="Meiryo UI" w:eastAsia="Meiryo UI" w:hAnsi="Meiryo UI" w:cs="Meiryo UI"/>
                      <w:sz w:val="20"/>
                      <w:szCs w:val="20"/>
                    </w:rPr>
                  </w:pPr>
                  <w:r w:rsidRPr="0030451C">
                    <w:rPr>
                      <w:rFonts w:ascii="Meiryo UI" w:eastAsia="Meiryo UI" w:hAnsi="Meiryo UI" w:cs="Meiryo UI" w:hint="eastAsia"/>
                      <w:sz w:val="20"/>
                      <w:szCs w:val="20"/>
                    </w:rPr>
                    <w:t>:</w:t>
                  </w:r>
                </w:p>
              </w:tc>
              <w:tc>
                <w:tcPr>
                  <w:tcW w:w="3515" w:type="dxa"/>
                  <w:tcBorders>
                    <w:top w:val="nil"/>
                    <w:left w:val="nil"/>
                    <w:bottom w:val="nil"/>
                    <w:right w:val="nil"/>
                  </w:tcBorders>
                </w:tcPr>
                <w:p w:rsidR="0077706F" w:rsidRPr="0030451C" w:rsidRDefault="0077706F" w:rsidP="00F071A5">
                  <w:pPr>
                    <w:spacing w:line="280" w:lineRule="exact"/>
                    <w:jc w:val="left"/>
                    <w:rPr>
                      <w:rFonts w:ascii="Meiryo UI" w:eastAsia="Meiryo UI" w:hAnsi="Meiryo UI" w:cs="Meiryo UI"/>
                      <w:sz w:val="20"/>
                      <w:szCs w:val="20"/>
                    </w:rPr>
                  </w:pPr>
                  <w:r w:rsidRPr="0030451C">
                    <w:rPr>
                      <w:rFonts w:ascii="Meiryo UI" w:eastAsia="Meiryo UI" w:hAnsi="Meiryo UI" w:cs="Meiryo UI" w:hint="eastAsia"/>
                      <w:sz w:val="20"/>
                      <w:szCs w:val="20"/>
                    </w:rPr>
                    <w:t>劣化度調査の実施（3年計画：2年目分）</w:t>
                  </w:r>
                </w:p>
              </w:tc>
            </w:tr>
          </w:tbl>
          <w:p w:rsidR="00FB2E01" w:rsidRPr="0030451C" w:rsidRDefault="00FB2E01" w:rsidP="00623894">
            <w:pPr>
              <w:spacing w:line="280" w:lineRule="exact"/>
              <w:rPr>
                <w:rFonts w:ascii="Meiryo UI" w:eastAsia="Meiryo UI" w:hAnsi="Meiryo UI" w:cs="Meiryo UI"/>
                <w:sz w:val="20"/>
                <w:szCs w:val="20"/>
              </w:rPr>
            </w:pPr>
          </w:p>
        </w:tc>
        <w:tc>
          <w:tcPr>
            <w:tcW w:w="315" w:type="dxa"/>
            <w:vMerge/>
            <w:tcBorders>
              <w:left w:val="dashed" w:sz="4" w:space="0" w:color="auto"/>
              <w:bottom w:val="single" w:sz="4" w:space="0" w:color="auto"/>
              <w:right w:val="dashed" w:sz="4" w:space="0" w:color="auto"/>
              <w:tl2br w:val="nil"/>
            </w:tcBorders>
            <w:shd w:val="clear" w:color="auto" w:fill="auto"/>
          </w:tcPr>
          <w:p w:rsidR="00FB2E01" w:rsidRPr="0030451C" w:rsidRDefault="00FB2E01"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tl2br w:val="nil"/>
            </w:tcBorders>
          </w:tcPr>
          <w:p w:rsidR="00FB2E01" w:rsidRPr="0030451C" w:rsidRDefault="00FB2E01" w:rsidP="0068123B">
            <w:pPr>
              <w:spacing w:line="280" w:lineRule="exact"/>
              <w:ind w:left="200" w:hangingChars="100" w:hanging="200"/>
              <w:rPr>
                <w:rFonts w:ascii="Meiryo UI" w:eastAsia="Meiryo UI" w:hAnsi="Meiryo UI" w:cs="Meiryo UI"/>
                <w:sz w:val="20"/>
                <w:szCs w:val="20"/>
              </w:rPr>
            </w:pPr>
            <w:r w:rsidRPr="0030451C">
              <w:rPr>
                <w:rFonts w:ascii="Meiryo UI" w:eastAsia="Meiryo UI" w:hAnsi="Meiryo UI" w:cs="Meiryo UI" w:hint="eastAsia"/>
                <w:sz w:val="20"/>
                <w:szCs w:val="20"/>
                <w:bdr w:val="single" w:sz="4" w:space="0" w:color="auto"/>
              </w:rPr>
              <w:t>◇活動指標（アウトプット）</w:t>
            </w:r>
          </w:p>
          <w:p w:rsidR="00632E9F" w:rsidRPr="006F3BE8" w:rsidRDefault="00632E9F" w:rsidP="00632E9F">
            <w:pPr>
              <w:spacing w:line="280" w:lineRule="exact"/>
              <w:ind w:left="200" w:hangingChars="100" w:hanging="200"/>
              <w:rPr>
                <w:rFonts w:ascii="Meiryo UI" w:eastAsia="Meiryo UI" w:hAnsi="Meiryo UI" w:cs="Meiryo UI"/>
                <w:sz w:val="20"/>
                <w:szCs w:val="20"/>
              </w:rPr>
            </w:pPr>
            <w:r w:rsidRPr="006F3BE8">
              <w:rPr>
                <w:rFonts w:ascii="Meiryo UI" w:eastAsia="Meiryo UI" w:hAnsi="Meiryo UI" w:cs="Meiryo UI" w:hint="eastAsia"/>
                <w:b/>
                <w:sz w:val="20"/>
                <w:szCs w:val="20"/>
              </w:rPr>
              <w:t>■建築指導行政の実効性向上</w:t>
            </w:r>
          </w:p>
          <w:p w:rsidR="00FB2E01" w:rsidRPr="0030451C" w:rsidRDefault="00FB2E01" w:rsidP="0088023D">
            <w:pPr>
              <w:spacing w:line="280" w:lineRule="exact"/>
              <w:rPr>
                <w:rFonts w:ascii="Meiryo UI" w:eastAsia="Meiryo UI" w:hAnsi="Meiryo UI" w:cs="Meiryo UI"/>
                <w:sz w:val="20"/>
                <w:szCs w:val="20"/>
              </w:rPr>
            </w:pPr>
            <w:r w:rsidRPr="0030451C">
              <w:rPr>
                <w:rFonts w:ascii="Meiryo UI" w:eastAsia="Meiryo UI" w:hAnsi="Meiryo UI" w:cs="Meiryo UI" w:hint="eastAsia"/>
                <w:sz w:val="20"/>
                <w:szCs w:val="20"/>
              </w:rPr>
              <w:t>・指定確認検査機関への立入検査の実施</w:t>
            </w:r>
          </w:p>
          <w:p w:rsidR="00234776" w:rsidRPr="0030451C" w:rsidRDefault="00FB2E01" w:rsidP="00234776">
            <w:pPr>
              <w:spacing w:line="280" w:lineRule="exact"/>
              <w:ind w:left="232" w:hangingChars="116" w:hanging="232"/>
              <w:rPr>
                <w:rFonts w:ascii="Meiryo UI" w:eastAsia="Meiryo UI" w:hAnsi="Meiryo UI" w:cs="Meiryo UI"/>
                <w:sz w:val="20"/>
                <w:szCs w:val="20"/>
              </w:rPr>
            </w:pPr>
            <w:r w:rsidRPr="0030451C">
              <w:rPr>
                <w:rFonts w:ascii="Meiryo UI" w:eastAsia="Meiryo UI" w:hAnsi="Meiryo UI" w:cs="Meiryo UI" w:hint="eastAsia"/>
                <w:sz w:val="20"/>
                <w:szCs w:val="20"/>
              </w:rPr>
              <w:lastRenderedPageBreak/>
              <w:t xml:space="preserve">　実施機関数：11機関</w:t>
            </w:r>
          </w:p>
          <w:p w:rsidR="0088023D" w:rsidRPr="0030451C" w:rsidRDefault="00FB2E01" w:rsidP="00CB5224">
            <w:pPr>
              <w:spacing w:line="280" w:lineRule="exact"/>
              <w:ind w:left="232" w:hangingChars="116" w:hanging="232"/>
              <w:rPr>
                <w:rFonts w:ascii="Meiryo UI" w:eastAsia="Meiryo UI" w:hAnsi="Meiryo UI" w:cs="Meiryo UI"/>
                <w:sz w:val="20"/>
                <w:szCs w:val="20"/>
              </w:rPr>
            </w:pPr>
            <w:r w:rsidRPr="0030451C">
              <w:rPr>
                <w:rFonts w:ascii="Meiryo UI" w:eastAsia="Meiryo UI" w:hAnsi="Meiryo UI" w:cs="Meiryo UI" w:hint="eastAsia"/>
                <w:sz w:val="20"/>
                <w:szCs w:val="20"/>
              </w:rPr>
              <w:t>・災害時に危険性が高い違反案件に対し重点的な指導</w:t>
            </w:r>
          </w:p>
          <w:p w:rsidR="00632E9F" w:rsidRDefault="00632E9F" w:rsidP="00632E9F">
            <w:pPr>
              <w:spacing w:line="280" w:lineRule="exact"/>
              <w:ind w:left="200" w:hangingChars="100" w:hanging="200"/>
              <w:rPr>
                <w:rFonts w:ascii="Meiryo UI" w:eastAsia="Meiryo UI" w:hAnsi="Meiryo UI" w:cs="Meiryo UI"/>
                <w:b/>
                <w:sz w:val="20"/>
                <w:szCs w:val="20"/>
              </w:rPr>
            </w:pPr>
          </w:p>
          <w:p w:rsidR="00AA2BAF" w:rsidRPr="00CE6922" w:rsidRDefault="00AA2BAF" w:rsidP="00632E9F">
            <w:pPr>
              <w:spacing w:line="280" w:lineRule="exact"/>
              <w:ind w:left="200" w:hangingChars="100" w:hanging="200"/>
              <w:rPr>
                <w:rFonts w:ascii="Meiryo UI" w:eastAsia="Meiryo UI" w:hAnsi="Meiryo UI" w:cs="Meiryo UI"/>
                <w:b/>
                <w:sz w:val="20"/>
                <w:szCs w:val="20"/>
              </w:rPr>
            </w:pPr>
          </w:p>
          <w:p w:rsidR="00AA2BAF" w:rsidRDefault="00AA2BAF" w:rsidP="00632E9F">
            <w:pPr>
              <w:spacing w:line="280" w:lineRule="exact"/>
              <w:ind w:left="200" w:hangingChars="100" w:hanging="200"/>
              <w:rPr>
                <w:rFonts w:ascii="Meiryo UI" w:eastAsia="Meiryo UI" w:hAnsi="Meiryo UI" w:cs="Meiryo UI"/>
                <w:b/>
                <w:sz w:val="20"/>
                <w:szCs w:val="20"/>
              </w:rPr>
            </w:pPr>
          </w:p>
          <w:p w:rsidR="00341736" w:rsidRDefault="00341736" w:rsidP="003169A0">
            <w:pPr>
              <w:spacing w:line="280" w:lineRule="exact"/>
              <w:rPr>
                <w:rFonts w:ascii="Meiryo UI" w:eastAsia="Meiryo UI" w:hAnsi="Meiryo UI" w:cs="Meiryo UI"/>
                <w:b/>
                <w:sz w:val="20"/>
                <w:szCs w:val="20"/>
              </w:rPr>
            </w:pPr>
          </w:p>
          <w:p w:rsidR="00632E9F" w:rsidRPr="006F3BE8" w:rsidRDefault="00632E9F" w:rsidP="00AA2BAF">
            <w:pPr>
              <w:spacing w:line="280" w:lineRule="exact"/>
              <w:ind w:left="200" w:hangingChars="100" w:hanging="200"/>
              <w:rPr>
                <w:rFonts w:ascii="Meiryo UI" w:eastAsia="Meiryo UI" w:hAnsi="Meiryo UI" w:cs="Meiryo UI"/>
                <w:b/>
                <w:sz w:val="20"/>
                <w:szCs w:val="20"/>
              </w:rPr>
            </w:pPr>
            <w:r w:rsidRPr="006F3BE8">
              <w:rPr>
                <w:rFonts w:ascii="Meiryo UI" w:eastAsia="Meiryo UI" w:hAnsi="Meiryo UI" w:cs="Meiryo UI" w:hint="eastAsia"/>
                <w:b/>
                <w:sz w:val="20"/>
                <w:szCs w:val="20"/>
              </w:rPr>
              <w:t>■府有建築物の着実な整備推進、長寿命化</w:t>
            </w:r>
          </w:p>
          <w:p w:rsidR="0088023D" w:rsidRPr="0030451C" w:rsidRDefault="0088023D" w:rsidP="0088023D">
            <w:pPr>
              <w:spacing w:line="280" w:lineRule="exact"/>
              <w:ind w:left="100" w:hangingChars="50" w:hanging="100"/>
              <w:rPr>
                <w:rFonts w:ascii="Meiryo UI" w:eastAsia="Meiryo UI" w:hAnsi="Meiryo UI" w:cs="Meiryo UI"/>
                <w:sz w:val="20"/>
                <w:szCs w:val="20"/>
              </w:rPr>
            </w:pPr>
            <w:r w:rsidRPr="0030451C">
              <w:rPr>
                <w:rFonts w:ascii="Meiryo UI" w:eastAsia="Meiryo UI" w:hAnsi="Meiryo UI" w:cs="Meiryo UI" w:hint="eastAsia"/>
                <w:sz w:val="20"/>
                <w:szCs w:val="20"/>
              </w:rPr>
              <w:t>・守口警察署、中堺警</w:t>
            </w:r>
            <w:r w:rsidR="00B97FDD" w:rsidRPr="0030451C">
              <w:rPr>
                <w:rFonts w:ascii="Meiryo UI" w:eastAsia="Meiryo UI" w:hAnsi="Meiryo UI" w:cs="Meiryo UI" w:hint="eastAsia"/>
                <w:sz w:val="20"/>
                <w:szCs w:val="20"/>
              </w:rPr>
              <w:t>察署（仮称）、東住吉警察署、</w:t>
            </w:r>
            <w:r w:rsidR="007663B6" w:rsidRPr="0030451C">
              <w:rPr>
                <w:rFonts w:ascii="Meiryo UI" w:eastAsia="Meiryo UI" w:hAnsi="Meiryo UI" w:cs="Meiryo UI" w:hint="eastAsia"/>
                <w:sz w:val="20"/>
                <w:szCs w:val="20"/>
              </w:rPr>
              <w:t>福祉関連情報発信・コミュニケーション支援拠点（仮称）、太陽の塔などの設計・工事の実施</w:t>
            </w:r>
          </w:p>
          <w:p w:rsidR="002C2BC3" w:rsidRDefault="002C2BC3" w:rsidP="0088023D">
            <w:pPr>
              <w:spacing w:line="280" w:lineRule="exact"/>
              <w:ind w:left="232" w:hangingChars="116" w:hanging="232"/>
              <w:rPr>
                <w:rFonts w:ascii="Meiryo UI" w:eastAsia="Meiryo UI" w:hAnsi="Meiryo UI" w:cs="Meiryo UI"/>
                <w:sz w:val="20"/>
                <w:szCs w:val="20"/>
              </w:rPr>
            </w:pPr>
          </w:p>
          <w:p w:rsidR="0088023D" w:rsidRPr="0030451C" w:rsidRDefault="0088023D" w:rsidP="0088023D">
            <w:pPr>
              <w:spacing w:line="280" w:lineRule="exact"/>
              <w:ind w:left="232" w:hangingChars="116" w:hanging="232"/>
              <w:rPr>
                <w:rFonts w:ascii="Meiryo UI" w:eastAsia="Meiryo UI" w:hAnsi="Meiryo UI" w:cs="Meiryo UI"/>
                <w:sz w:val="20"/>
                <w:szCs w:val="20"/>
              </w:rPr>
            </w:pPr>
            <w:r w:rsidRPr="0030451C">
              <w:rPr>
                <w:rFonts w:ascii="Meiryo UI" w:eastAsia="Meiryo UI" w:hAnsi="Meiryo UI" w:cs="Meiryo UI" w:hint="eastAsia"/>
                <w:sz w:val="20"/>
                <w:szCs w:val="20"/>
              </w:rPr>
              <w:t>・府有建築物の劣化度調査の実施</w:t>
            </w:r>
          </w:p>
          <w:p w:rsidR="0088023D" w:rsidRPr="0030451C" w:rsidRDefault="0088023D" w:rsidP="0088023D">
            <w:pPr>
              <w:spacing w:line="280" w:lineRule="exact"/>
              <w:ind w:left="232" w:hangingChars="116" w:hanging="232"/>
              <w:rPr>
                <w:rFonts w:ascii="Meiryo UI" w:eastAsia="Meiryo UI" w:hAnsi="Meiryo UI" w:cs="Meiryo UI"/>
                <w:sz w:val="20"/>
                <w:szCs w:val="20"/>
              </w:rPr>
            </w:pPr>
            <w:r w:rsidRPr="0030451C">
              <w:rPr>
                <w:rFonts w:ascii="Meiryo UI" w:eastAsia="Meiryo UI" w:hAnsi="Meiryo UI" w:cs="Meiryo UI" w:hint="eastAsia"/>
                <w:sz w:val="20"/>
                <w:szCs w:val="20"/>
              </w:rPr>
              <w:t xml:space="preserve">　実施施設数42施設、53棟</w:t>
            </w:r>
          </w:p>
          <w:p w:rsidR="00FB2E01" w:rsidRDefault="00FB2E01" w:rsidP="0068123B">
            <w:pPr>
              <w:spacing w:line="280" w:lineRule="exact"/>
              <w:rPr>
                <w:rFonts w:ascii="Meiryo UI" w:eastAsia="Meiryo UI" w:hAnsi="Meiryo UI" w:cs="Meiryo UI"/>
                <w:sz w:val="20"/>
                <w:szCs w:val="20"/>
              </w:rPr>
            </w:pPr>
          </w:p>
          <w:p w:rsidR="003169A0" w:rsidRDefault="003169A0" w:rsidP="0068123B">
            <w:pPr>
              <w:spacing w:line="280" w:lineRule="exact"/>
              <w:rPr>
                <w:rFonts w:ascii="Meiryo UI" w:eastAsia="Meiryo UI" w:hAnsi="Meiryo UI" w:cs="Meiryo UI"/>
                <w:sz w:val="20"/>
                <w:szCs w:val="20"/>
              </w:rPr>
            </w:pPr>
          </w:p>
          <w:p w:rsidR="003169A0" w:rsidRPr="0030451C" w:rsidRDefault="003169A0" w:rsidP="0068123B">
            <w:pPr>
              <w:spacing w:line="280" w:lineRule="exact"/>
              <w:rPr>
                <w:rFonts w:ascii="Meiryo UI" w:eastAsia="Meiryo UI" w:hAnsi="Meiryo UI" w:cs="Meiryo UI"/>
                <w:sz w:val="20"/>
                <w:szCs w:val="20"/>
              </w:rPr>
            </w:pPr>
          </w:p>
          <w:p w:rsidR="00FB2E01" w:rsidRPr="0030451C" w:rsidRDefault="00FB2E01" w:rsidP="0068123B">
            <w:pPr>
              <w:spacing w:line="280" w:lineRule="exact"/>
              <w:ind w:left="200" w:hangingChars="100" w:hanging="200"/>
              <w:rPr>
                <w:rFonts w:ascii="Meiryo UI" w:eastAsia="Meiryo UI" w:hAnsi="Meiryo UI" w:cs="Meiryo UI"/>
                <w:sz w:val="20"/>
                <w:szCs w:val="20"/>
              </w:rPr>
            </w:pPr>
            <w:r w:rsidRPr="0030451C">
              <w:rPr>
                <w:rFonts w:ascii="Meiryo UI" w:eastAsia="Meiryo UI" w:hAnsi="Meiryo UI" w:cs="Meiryo UI" w:hint="eastAsia"/>
                <w:sz w:val="20"/>
                <w:szCs w:val="20"/>
                <w:bdr w:val="single" w:sz="4" w:space="0" w:color="auto"/>
              </w:rPr>
              <w:t>◇成果指標（アウトカム）</w:t>
            </w:r>
          </w:p>
          <w:p w:rsidR="00FB2E01" w:rsidRPr="0030451C" w:rsidRDefault="00FB2E01" w:rsidP="0068123B">
            <w:pPr>
              <w:spacing w:line="280" w:lineRule="exact"/>
              <w:ind w:left="200" w:hangingChars="100" w:hanging="200"/>
              <w:rPr>
                <w:rFonts w:ascii="Meiryo UI" w:eastAsia="Meiryo UI" w:hAnsi="Meiryo UI" w:cs="Meiryo UI"/>
                <w:sz w:val="20"/>
                <w:szCs w:val="20"/>
              </w:rPr>
            </w:pPr>
            <w:r w:rsidRPr="0030451C">
              <w:rPr>
                <w:rFonts w:ascii="Meiryo UI" w:eastAsia="Meiryo UI" w:hAnsi="Meiryo UI" w:cs="Meiryo UI" w:hint="eastAsia"/>
                <w:sz w:val="20"/>
                <w:szCs w:val="20"/>
              </w:rPr>
              <w:t>（定性的な目標）</w:t>
            </w:r>
          </w:p>
          <w:p w:rsidR="00ED37E9" w:rsidRPr="0030451C" w:rsidRDefault="00ED37E9" w:rsidP="00ED37E9">
            <w:pPr>
              <w:spacing w:line="280" w:lineRule="exact"/>
              <w:ind w:left="100" w:hangingChars="50" w:hanging="100"/>
              <w:rPr>
                <w:rFonts w:ascii="Meiryo UI" w:eastAsia="Meiryo UI" w:hAnsi="Meiryo UI" w:cs="Meiryo UI"/>
                <w:sz w:val="20"/>
                <w:szCs w:val="20"/>
              </w:rPr>
            </w:pPr>
            <w:r w:rsidRPr="0030451C">
              <w:rPr>
                <w:rFonts w:ascii="Meiryo UI" w:eastAsia="Meiryo UI" w:hAnsi="Meiryo UI" w:cs="Meiryo UI" w:hint="eastAsia"/>
                <w:sz w:val="20"/>
                <w:szCs w:val="20"/>
              </w:rPr>
              <w:t>・指定確認検査機関における審査の適正化を図るとともに、危険性が高い違反案件への指導を強化し是正を促進する。</w:t>
            </w:r>
          </w:p>
          <w:p w:rsidR="0088023D" w:rsidRPr="0030451C" w:rsidRDefault="0088023D" w:rsidP="0088023D">
            <w:pPr>
              <w:spacing w:line="280" w:lineRule="exact"/>
              <w:ind w:left="100" w:hangingChars="50" w:hanging="100"/>
              <w:rPr>
                <w:rFonts w:ascii="Meiryo UI" w:eastAsia="Meiryo UI" w:hAnsi="Meiryo UI" w:cs="Meiryo UI"/>
                <w:sz w:val="20"/>
                <w:szCs w:val="20"/>
              </w:rPr>
            </w:pPr>
            <w:r w:rsidRPr="0030451C">
              <w:rPr>
                <w:rFonts w:ascii="Meiryo UI" w:eastAsia="Meiryo UI" w:hAnsi="Meiryo UI" w:cs="Meiryo UI" w:hint="eastAsia"/>
                <w:sz w:val="20"/>
                <w:szCs w:val="20"/>
              </w:rPr>
              <w:t>・府有建築物の施設整備や耐震化による安全性と機能確保を図る。</w:t>
            </w:r>
          </w:p>
          <w:p w:rsidR="00542F30" w:rsidRDefault="0088023D" w:rsidP="00632E9F">
            <w:pPr>
              <w:spacing w:line="280" w:lineRule="exact"/>
              <w:ind w:leftChars="4" w:left="143" w:rightChars="-65" w:right="-143" w:hangingChars="67" w:hanging="134"/>
              <w:jc w:val="left"/>
              <w:rPr>
                <w:rFonts w:ascii="Meiryo UI" w:eastAsia="Meiryo UI" w:hAnsi="Meiryo UI" w:cs="Meiryo UI"/>
                <w:sz w:val="20"/>
                <w:szCs w:val="20"/>
              </w:rPr>
            </w:pPr>
            <w:r w:rsidRPr="0030451C">
              <w:rPr>
                <w:rFonts w:ascii="Meiryo UI" w:eastAsia="Meiryo UI" w:hAnsi="Meiryo UI" w:cs="Meiryo UI" w:hint="eastAsia"/>
                <w:sz w:val="20"/>
                <w:szCs w:val="20"/>
              </w:rPr>
              <w:t>・劣化度調査を実施し、府有建築物の長寿命化を進める。</w:t>
            </w:r>
          </w:p>
          <w:p w:rsidR="00003284" w:rsidRPr="0030451C" w:rsidRDefault="00003284" w:rsidP="00003284">
            <w:pPr>
              <w:spacing w:line="280" w:lineRule="exact"/>
              <w:ind w:rightChars="-65" w:right="-143"/>
              <w:jc w:val="left"/>
              <w:rPr>
                <w:rFonts w:ascii="Meiryo UI" w:eastAsia="Meiryo UI" w:hAnsi="Meiryo UI" w:cs="Meiryo UI"/>
                <w:sz w:val="20"/>
                <w:szCs w:val="20"/>
              </w:rPr>
            </w:pPr>
          </w:p>
        </w:tc>
        <w:tc>
          <w:tcPr>
            <w:tcW w:w="396" w:type="dxa"/>
            <w:vMerge/>
            <w:tcBorders>
              <w:bottom w:val="single" w:sz="4" w:space="0" w:color="auto"/>
              <w:tl2br w:val="nil"/>
            </w:tcBorders>
            <w:shd w:val="clear" w:color="auto" w:fill="auto"/>
          </w:tcPr>
          <w:p w:rsidR="00FB2E01" w:rsidRPr="005064AF" w:rsidRDefault="00FB2E01" w:rsidP="00E335DC">
            <w:pPr>
              <w:spacing w:line="280" w:lineRule="exact"/>
              <w:ind w:left="200" w:hangingChars="100" w:hanging="200"/>
              <w:rPr>
                <w:rFonts w:ascii="Meiryo UI" w:eastAsia="Meiryo UI" w:hAnsi="Meiryo UI" w:cs="Meiryo UI"/>
                <w:sz w:val="20"/>
                <w:szCs w:val="20"/>
              </w:rPr>
            </w:pPr>
          </w:p>
        </w:tc>
        <w:tc>
          <w:tcPr>
            <w:tcW w:w="4743" w:type="dxa"/>
            <w:tcBorders>
              <w:tl2br w:val="nil"/>
              <w:tr2bl w:val="nil"/>
            </w:tcBorders>
            <w:shd w:val="clear" w:color="auto" w:fill="F2DBDB" w:themeFill="accent2" w:themeFillTint="33"/>
          </w:tcPr>
          <w:p w:rsidR="0033197F" w:rsidRPr="0021551F" w:rsidRDefault="00A45FB2" w:rsidP="00D5579D">
            <w:pPr>
              <w:spacing w:line="280" w:lineRule="exact"/>
              <w:ind w:left="200" w:hangingChars="100" w:hanging="200"/>
              <w:rPr>
                <w:rFonts w:ascii="Meiryo UI" w:eastAsia="Meiryo UI" w:hAnsi="Meiryo UI" w:cs="Meiryo UI"/>
                <w:b/>
                <w:color w:val="000000" w:themeColor="text1"/>
                <w:sz w:val="20"/>
                <w:szCs w:val="20"/>
              </w:rPr>
            </w:pPr>
            <w:r w:rsidRPr="0021551F">
              <w:rPr>
                <w:rFonts w:ascii="Meiryo UI" w:eastAsia="Meiryo UI" w:hAnsi="Meiryo UI" w:cs="Meiryo UI" w:hint="eastAsia"/>
                <w:b/>
                <w:color w:val="000000" w:themeColor="text1"/>
                <w:sz w:val="20"/>
                <w:szCs w:val="20"/>
              </w:rPr>
              <w:t>■建築指導行政の実効性向上</w:t>
            </w:r>
          </w:p>
          <w:p w:rsidR="0033197F" w:rsidRPr="0021551F" w:rsidRDefault="0033197F" w:rsidP="0033197F">
            <w:pPr>
              <w:spacing w:line="280" w:lineRule="exact"/>
              <w:ind w:left="100" w:hangingChars="50" w:hanging="100"/>
              <w:rPr>
                <w:rFonts w:ascii="Meiryo UI" w:eastAsia="Meiryo UI" w:hAnsi="Meiryo UI" w:cs="Meiryo UI"/>
                <w:color w:val="000000" w:themeColor="text1"/>
                <w:sz w:val="20"/>
                <w:szCs w:val="20"/>
              </w:rPr>
            </w:pPr>
            <w:r w:rsidRPr="0021551F">
              <w:rPr>
                <w:rFonts w:ascii="Meiryo UI" w:eastAsia="Meiryo UI" w:hAnsi="Meiryo UI" w:cs="Meiryo UI" w:hint="eastAsia"/>
                <w:color w:val="000000" w:themeColor="text1"/>
                <w:sz w:val="20"/>
                <w:szCs w:val="20"/>
              </w:rPr>
              <w:t>・審査の適正化を図るため、指定確認検査機関への立入検査を順次実施</w:t>
            </w:r>
          </w:p>
          <w:p w:rsidR="0033197F" w:rsidRPr="0021551F" w:rsidRDefault="0033197F" w:rsidP="0033197F">
            <w:pPr>
              <w:spacing w:line="280" w:lineRule="exact"/>
              <w:ind w:left="100" w:hangingChars="50" w:hanging="100"/>
              <w:rPr>
                <w:rFonts w:ascii="Meiryo UI" w:eastAsia="Meiryo UI" w:hAnsi="Meiryo UI" w:cs="Meiryo UI"/>
                <w:color w:val="000000" w:themeColor="text1"/>
                <w:sz w:val="20"/>
                <w:szCs w:val="20"/>
              </w:rPr>
            </w:pPr>
            <w:r w:rsidRPr="0021551F">
              <w:rPr>
                <w:rFonts w:ascii="Meiryo UI" w:eastAsia="Meiryo UI" w:hAnsi="Meiryo UI" w:cs="Meiryo UI" w:hint="eastAsia"/>
                <w:color w:val="000000" w:themeColor="text1"/>
                <w:sz w:val="20"/>
                <w:szCs w:val="20"/>
              </w:rPr>
              <w:lastRenderedPageBreak/>
              <w:t xml:space="preserve">　　実施機関数：11機関</w:t>
            </w:r>
          </w:p>
          <w:p w:rsidR="0033197F" w:rsidRPr="0021551F" w:rsidRDefault="0033197F" w:rsidP="0033197F">
            <w:pPr>
              <w:spacing w:line="280" w:lineRule="exact"/>
              <w:ind w:left="100" w:hangingChars="50" w:hanging="100"/>
              <w:rPr>
                <w:rFonts w:ascii="Meiryo UI" w:eastAsia="Meiryo UI" w:hAnsi="Meiryo UI" w:cs="Meiryo UI"/>
                <w:color w:val="000000" w:themeColor="text1"/>
                <w:sz w:val="20"/>
                <w:szCs w:val="20"/>
              </w:rPr>
            </w:pPr>
            <w:r w:rsidRPr="0021551F">
              <w:rPr>
                <w:rFonts w:ascii="Meiryo UI" w:eastAsia="Meiryo UI" w:hAnsi="Meiryo UI" w:cs="Meiryo UI" w:hint="eastAsia"/>
                <w:color w:val="000000" w:themeColor="text1"/>
                <w:sz w:val="20"/>
                <w:szCs w:val="20"/>
              </w:rPr>
              <w:t>・災害時に危険性が高い建築基準法違反のコンテナ倉庫の事業者に対して定期的に聴聞、ヒアリングを行い、進捗状況を把握するとともに、特に危険な２段積みコンテナの撤去を優先して違反是正を図るなど指導を強化</w:t>
            </w:r>
          </w:p>
          <w:p w:rsidR="00A45FB2" w:rsidRPr="0021551F" w:rsidRDefault="00A45FB2" w:rsidP="003169A0">
            <w:pPr>
              <w:spacing w:line="280" w:lineRule="exact"/>
              <w:rPr>
                <w:rFonts w:ascii="Meiryo UI" w:eastAsia="Meiryo UI" w:hAnsi="Meiryo UI" w:cs="Meiryo UI"/>
                <w:color w:val="000000" w:themeColor="text1"/>
                <w:sz w:val="20"/>
                <w:szCs w:val="20"/>
              </w:rPr>
            </w:pPr>
          </w:p>
          <w:p w:rsidR="000C40E9" w:rsidRPr="0021551F" w:rsidRDefault="00B23802" w:rsidP="00D5579D">
            <w:pPr>
              <w:spacing w:line="280" w:lineRule="exact"/>
              <w:ind w:left="200" w:hangingChars="100" w:hanging="200"/>
              <w:rPr>
                <w:rFonts w:ascii="Meiryo UI" w:eastAsia="Meiryo UI" w:hAnsi="Meiryo UI" w:cs="Meiryo UI"/>
                <w:b/>
                <w:color w:val="000000" w:themeColor="text1"/>
                <w:sz w:val="20"/>
                <w:szCs w:val="20"/>
              </w:rPr>
            </w:pPr>
            <w:r w:rsidRPr="0021551F">
              <w:rPr>
                <w:rFonts w:ascii="Meiryo UI" w:eastAsia="Meiryo UI" w:hAnsi="Meiryo UI" w:cs="Meiryo UI" w:hint="eastAsia"/>
                <w:b/>
                <w:color w:val="000000" w:themeColor="text1"/>
                <w:sz w:val="20"/>
                <w:szCs w:val="20"/>
              </w:rPr>
              <w:t>■府有建築物の着実な整備推進、長寿命化</w:t>
            </w:r>
          </w:p>
          <w:p w:rsidR="003A6F0B" w:rsidRPr="0021551F" w:rsidRDefault="00A45FB2" w:rsidP="00A45FB2">
            <w:pPr>
              <w:spacing w:line="280" w:lineRule="exact"/>
              <w:ind w:left="100" w:hangingChars="50" w:hanging="100"/>
              <w:rPr>
                <w:rFonts w:ascii="Meiryo UI" w:eastAsia="Meiryo UI" w:hAnsi="Meiryo UI" w:cs="Meiryo UI"/>
                <w:color w:val="000000" w:themeColor="text1"/>
                <w:sz w:val="20"/>
                <w:szCs w:val="20"/>
              </w:rPr>
            </w:pPr>
            <w:r w:rsidRPr="0021551F">
              <w:rPr>
                <w:rFonts w:ascii="Meiryo UI" w:eastAsia="Meiryo UI" w:hAnsi="Meiryo UI" w:cs="Meiryo UI" w:hint="eastAsia"/>
                <w:color w:val="000000" w:themeColor="text1"/>
                <w:sz w:val="20"/>
                <w:szCs w:val="20"/>
              </w:rPr>
              <w:t>・</w:t>
            </w:r>
            <w:r w:rsidR="003A6F0B" w:rsidRPr="0021551F">
              <w:rPr>
                <w:rFonts w:ascii="Meiryo UI" w:eastAsia="Meiryo UI" w:hAnsi="Meiryo UI" w:cs="Meiryo UI" w:hint="eastAsia"/>
                <w:color w:val="000000" w:themeColor="text1"/>
                <w:sz w:val="20"/>
                <w:szCs w:val="20"/>
              </w:rPr>
              <w:t>警察署や福祉施設などの府有建築</w:t>
            </w:r>
            <w:r w:rsidR="00460EF2" w:rsidRPr="0021551F">
              <w:rPr>
                <w:rFonts w:ascii="Meiryo UI" w:eastAsia="Meiryo UI" w:hAnsi="Meiryo UI" w:cs="Meiryo UI" w:hint="eastAsia"/>
                <w:color w:val="000000" w:themeColor="text1"/>
                <w:sz w:val="20"/>
                <w:szCs w:val="20"/>
              </w:rPr>
              <w:t>物の設計・工事について、定期的に進捗を管理し</w:t>
            </w:r>
            <w:r w:rsidR="002650FC" w:rsidRPr="0021551F">
              <w:rPr>
                <w:rFonts w:ascii="Meiryo UI" w:eastAsia="Meiryo UI" w:hAnsi="Meiryo UI" w:cs="Meiryo UI" w:hint="eastAsia"/>
                <w:color w:val="000000" w:themeColor="text1"/>
                <w:sz w:val="20"/>
                <w:szCs w:val="20"/>
              </w:rPr>
              <w:t>計画どおり推進</w:t>
            </w:r>
          </w:p>
          <w:p w:rsidR="002C2BC3" w:rsidRDefault="002C2BC3" w:rsidP="006A791A">
            <w:pPr>
              <w:spacing w:line="280" w:lineRule="exact"/>
              <w:rPr>
                <w:rFonts w:ascii="Meiryo UI" w:eastAsia="Meiryo UI" w:hAnsi="Meiryo UI" w:cs="Meiryo UI"/>
                <w:color w:val="000000" w:themeColor="text1"/>
                <w:sz w:val="20"/>
                <w:szCs w:val="20"/>
              </w:rPr>
            </w:pPr>
          </w:p>
          <w:p w:rsidR="002C2BC3" w:rsidRDefault="002C2BC3" w:rsidP="006A791A">
            <w:pPr>
              <w:spacing w:line="280" w:lineRule="exact"/>
              <w:rPr>
                <w:rFonts w:ascii="Meiryo UI" w:eastAsia="Meiryo UI" w:hAnsi="Meiryo UI" w:cs="Meiryo UI"/>
                <w:color w:val="000000" w:themeColor="text1"/>
                <w:sz w:val="20"/>
                <w:szCs w:val="20"/>
              </w:rPr>
            </w:pPr>
          </w:p>
          <w:p w:rsidR="006A791A" w:rsidRPr="0021551F" w:rsidRDefault="00992222" w:rsidP="006A791A">
            <w:pPr>
              <w:spacing w:line="280" w:lineRule="exact"/>
              <w:rPr>
                <w:rFonts w:ascii="Meiryo UI" w:eastAsia="Meiryo UI" w:hAnsi="Meiryo UI" w:cs="Meiryo UI"/>
                <w:color w:val="000000" w:themeColor="text1"/>
                <w:sz w:val="20"/>
                <w:szCs w:val="20"/>
              </w:rPr>
            </w:pPr>
            <w:r w:rsidRPr="0021551F">
              <w:rPr>
                <w:rFonts w:ascii="Meiryo UI" w:eastAsia="Meiryo UI" w:hAnsi="Meiryo UI" w:cs="Meiryo UI" w:hint="eastAsia"/>
                <w:color w:val="000000" w:themeColor="text1"/>
                <w:sz w:val="20"/>
                <w:szCs w:val="20"/>
              </w:rPr>
              <w:t>・府有建築物の劣化度調査完了</w:t>
            </w:r>
          </w:p>
          <w:p w:rsidR="008E0F4B" w:rsidRPr="0021551F" w:rsidRDefault="00A45FB2" w:rsidP="00632E9F">
            <w:pPr>
              <w:spacing w:line="280" w:lineRule="exact"/>
              <w:ind w:firstLineChars="150" w:firstLine="300"/>
              <w:rPr>
                <w:rFonts w:ascii="Meiryo UI" w:eastAsia="Meiryo UI" w:hAnsi="Meiryo UI" w:cs="Meiryo UI"/>
                <w:color w:val="000000" w:themeColor="text1"/>
                <w:sz w:val="20"/>
                <w:szCs w:val="20"/>
              </w:rPr>
            </w:pPr>
            <w:r w:rsidRPr="0021551F">
              <w:rPr>
                <w:rFonts w:ascii="Meiryo UI" w:eastAsia="Meiryo UI" w:hAnsi="Meiryo UI" w:cs="Meiryo UI" w:hint="eastAsia"/>
                <w:color w:val="000000" w:themeColor="text1"/>
                <w:sz w:val="20"/>
                <w:szCs w:val="20"/>
              </w:rPr>
              <w:t>実施施設数</w:t>
            </w:r>
            <w:r w:rsidR="006A791A" w:rsidRPr="0021551F">
              <w:rPr>
                <w:rFonts w:ascii="Meiryo UI" w:eastAsia="Meiryo UI" w:hAnsi="Meiryo UI" w:cs="Meiryo UI" w:hint="eastAsia"/>
                <w:color w:val="000000" w:themeColor="text1"/>
                <w:sz w:val="20"/>
                <w:szCs w:val="20"/>
              </w:rPr>
              <w:t>施設</w:t>
            </w:r>
            <w:r w:rsidR="00992222" w:rsidRPr="0021551F">
              <w:rPr>
                <w:rFonts w:ascii="Meiryo UI" w:eastAsia="Meiryo UI" w:hAnsi="Meiryo UI" w:cs="Meiryo UI" w:hint="eastAsia"/>
                <w:color w:val="000000" w:themeColor="text1"/>
                <w:sz w:val="20"/>
                <w:szCs w:val="20"/>
              </w:rPr>
              <w:t>42施設、53棟</w:t>
            </w:r>
          </w:p>
          <w:p w:rsidR="00C41D77" w:rsidRPr="0021551F" w:rsidRDefault="00C41D77" w:rsidP="00C41D77">
            <w:pPr>
              <w:spacing w:line="280" w:lineRule="exact"/>
              <w:rPr>
                <w:rFonts w:ascii="Meiryo UI" w:eastAsia="Meiryo UI" w:hAnsi="Meiryo UI" w:cs="Meiryo UI"/>
                <w:color w:val="000000" w:themeColor="text1"/>
                <w:sz w:val="20"/>
                <w:szCs w:val="20"/>
              </w:rPr>
            </w:pPr>
          </w:p>
          <w:p w:rsidR="00C41D77" w:rsidRPr="0021551F" w:rsidRDefault="00C41D77" w:rsidP="00C41D77">
            <w:pPr>
              <w:spacing w:line="280" w:lineRule="exact"/>
              <w:rPr>
                <w:rFonts w:ascii="Meiryo UI" w:eastAsia="Meiryo UI" w:hAnsi="Meiryo UI" w:cs="Meiryo UI"/>
                <w:color w:val="000000" w:themeColor="text1"/>
                <w:sz w:val="20"/>
                <w:szCs w:val="20"/>
              </w:rPr>
            </w:pPr>
          </w:p>
          <w:p w:rsidR="00C41D77" w:rsidRPr="0021551F" w:rsidRDefault="00C41D77" w:rsidP="00C41D77">
            <w:pPr>
              <w:spacing w:line="280" w:lineRule="exact"/>
              <w:rPr>
                <w:rFonts w:ascii="Meiryo UI" w:eastAsia="Meiryo UI" w:hAnsi="Meiryo UI" w:cs="Meiryo UI"/>
                <w:color w:val="000000" w:themeColor="text1"/>
                <w:sz w:val="20"/>
                <w:szCs w:val="20"/>
              </w:rPr>
            </w:pPr>
          </w:p>
          <w:p w:rsidR="00C41D77" w:rsidRPr="0021551F" w:rsidRDefault="00C41D77" w:rsidP="00C41D77">
            <w:pPr>
              <w:spacing w:line="280" w:lineRule="exact"/>
              <w:rPr>
                <w:rFonts w:ascii="Meiryo UI" w:eastAsia="Meiryo UI" w:hAnsi="Meiryo UI" w:cs="Meiryo UI"/>
                <w:color w:val="000000" w:themeColor="text1"/>
                <w:sz w:val="20"/>
                <w:szCs w:val="20"/>
              </w:rPr>
            </w:pPr>
          </w:p>
          <w:p w:rsidR="00C41D77" w:rsidRPr="0021551F" w:rsidRDefault="00C41D77" w:rsidP="00C41D77">
            <w:pPr>
              <w:spacing w:line="280" w:lineRule="exact"/>
              <w:rPr>
                <w:rFonts w:ascii="Meiryo UI" w:eastAsia="Meiryo UI" w:hAnsi="Meiryo UI" w:cs="Meiryo UI"/>
                <w:color w:val="000000" w:themeColor="text1"/>
                <w:sz w:val="20"/>
                <w:szCs w:val="20"/>
              </w:rPr>
            </w:pPr>
          </w:p>
          <w:p w:rsidR="00C41D77" w:rsidRPr="0021551F" w:rsidRDefault="00C41D77" w:rsidP="00C41D77">
            <w:pPr>
              <w:spacing w:line="280" w:lineRule="exact"/>
              <w:rPr>
                <w:rFonts w:ascii="Meiryo UI" w:eastAsia="Meiryo UI" w:hAnsi="Meiryo UI" w:cs="Meiryo UI"/>
                <w:color w:val="000000" w:themeColor="text1"/>
                <w:sz w:val="20"/>
                <w:szCs w:val="20"/>
              </w:rPr>
            </w:pPr>
          </w:p>
          <w:p w:rsidR="00C41D77" w:rsidRPr="0021551F" w:rsidRDefault="00C41D77" w:rsidP="00C41D77">
            <w:pPr>
              <w:spacing w:line="280" w:lineRule="exact"/>
              <w:rPr>
                <w:rFonts w:ascii="Meiryo UI" w:eastAsia="Meiryo UI" w:hAnsi="Meiryo UI" w:cs="Meiryo UI"/>
                <w:color w:val="000000" w:themeColor="text1"/>
                <w:sz w:val="20"/>
                <w:szCs w:val="20"/>
              </w:rPr>
            </w:pPr>
          </w:p>
          <w:p w:rsidR="00C41D77" w:rsidRPr="0021551F" w:rsidRDefault="00C41D77" w:rsidP="00C41D77">
            <w:pPr>
              <w:spacing w:line="280" w:lineRule="exact"/>
              <w:rPr>
                <w:rFonts w:ascii="Meiryo UI" w:eastAsia="Meiryo UI" w:hAnsi="Meiryo UI" w:cs="Meiryo UI"/>
                <w:color w:val="000000" w:themeColor="text1"/>
                <w:sz w:val="20"/>
                <w:szCs w:val="20"/>
              </w:rPr>
            </w:pPr>
          </w:p>
        </w:tc>
      </w:tr>
    </w:tbl>
    <w:p w:rsidR="00234776" w:rsidRDefault="00234776" w:rsidP="00E335DC">
      <w:pPr>
        <w:spacing w:line="280" w:lineRule="exact"/>
        <w:rPr>
          <w:rFonts w:ascii="Meiryo UI" w:eastAsia="Meiryo UI" w:hAnsi="Meiryo UI" w:cs="Meiryo UI"/>
        </w:rPr>
      </w:pPr>
    </w:p>
    <w:p w:rsidR="00D5579D" w:rsidRDefault="00D5579D" w:rsidP="00E335DC">
      <w:pPr>
        <w:spacing w:line="280" w:lineRule="exact"/>
        <w:rPr>
          <w:rFonts w:ascii="Meiryo UI" w:eastAsia="Meiryo UI" w:hAnsi="Meiryo UI" w:cs="Meiryo UI"/>
        </w:rPr>
      </w:pPr>
    </w:p>
    <w:p w:rsidR="00D5579D" w:rsidRDefault="00D5579D" w:rsidP="00E335DC">
      <w:pPr>
        <w:spacing w:line="280" w:lineRule="exact"/>
        <w:rPr>
          <w:rFonts w:ascii="Meiryo UI" w:eastAsia="Meiryo UI" w:hAnsi="Meiryo UI" w:cs="Meiryo UI"/>
        </w:rPr>
      </w:pPr>
    </w:p>
    <w:p w:rsidR="00D5579D" w:rsidRDefault="00D5579D" w:rsidP="00E335DC">
      <w:pPr>
        <w:spacing w:line="280" w:lineRule="exact"/>
        <w:rPr>
          <w:rFonts w:ascii="Meiryo UI" w:eastAsia="Meiryo UI" w:hAnsi="Meiryo UI" w:cs="Meiryo UI"/>
        </w:rPr>
      </w:pPr>
    </w:p>
    <w:p w:rsidR="00D5579D" w:rsidRDefault="00D5579D" w:rsidP="00E335DC">
      <w:pPr>
        <w:spacing w:line="280" w:lineRule="exact"/>
        <w:rPr>
          <w:rFonts w:ascii="Meiryo UI" w:eastAsia="Meiryo UI" w:hAnsi="Meiryo UI" w:cs="Meiryo UI"/>
        </w:rPr>
      </w:pPr>
    </w:p>
    <w:p w:rsidR="00D5579D" w:rsidRDefault="00D5579D" w:rsidP="00E335DC">
      <w:pPr>
        <w:spacing w:line="280" w:lineRule="exact"/>
        <w:rPr>
          <w:rFonts w:ascii="Meiryo UI" w:eastAsia="Meiryo UI" w:hAnsi="Meiryo UI" w:cs="Meiryo UI"/>
        </w:rPr>
      </w:pPr>
    </w:p>
    <w:p w:rsidR="00D5579D" w:rsidRDefault="00D5579D" w:rsidP="00E335DC">
      <w:pPr>
        <w:spacing w:line="280" w:lineRule="exact"/>
        <w:rPr>
          <w:rFonts w:ascii="Meiryo UI" w:eastAsia="Meiryo UI" w:hAnsi="Meiryo UI" w:cs="Meiryo UI"/>
        </w:rPr>
      </w:pPr>
    </w:p>
    <w:p w:rsidR="00D5579D" w:rsidRDefault="00D5579D" w:rsidP="00E335DC">
      <w:pPr>
        <w:spacing w:line="280" w:lineRule="exact"/>
        <w:rPr>
          <w:rFonts w:ascii="Meiryo UI" w:eastAsia="Meiryo UI" w:hAnsi="Meiryo UI" w:cs="Meiryo UI"/>
        </w:rPr>
      </w:pPr>
    </w:p>
    <w:p w:rsidR="00D5579D" w:rsidRDefault="00D5579D" w:rsidP="00E335DC">
      <w:pPr>
        <w:spacing w:line="280" w:lineRule="exact"/>
        <w:rPr>
          <w:rFonts w:ascii="Meiryo UI" w:eastAsia="Meiryo UI" w:hAnsi="Meiryo UI" w:cs="Meiryo UI"/>
        </w:rPr>
      </w:pPr>
    </w:p>
    <w:p w:rsidR="00D5579D" w:rsidRDefault="00D5579D" w:rsidP="00E335DC">
      <w:pPr>
        <w:spacing w:line="280" w:lineRule="exact"/>
        <w:rPr>
          <w:rFonts w:ascii="Meiryo UI" w:eastAsia="Meiryo UI" w:hAnsi="Meiryo UI" w:cs="Meiryo UI"/>
        </w:rPr>
      </w:pPr>
    </w:p>
    <w:p w:rsidR="00D5579D" w:rsidRPr="00A16358" w:rsidRDefault="00D5579D" w:rsidP="00E335DC">
      <w:pPr>
        <w:spacing w:line="280" w:lineRule="exact"/>
        <w:rPr>
          <w:rFonts w:ascii="Meiryo UI" w:eastAsia="Meiryo UI" w:hAnsi="Meiryo UI" w:cs="Meiryo UI"/>
        </w:rPr>
      </w:pP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197FC1" w:rsidRPr="00E335DC" w:rsidTr="00CC6EB2">
        <w:trPr>
          <w:trHeight w:val="559"/>
        </w:trPr>
        <w:tc>
          <w:tcPr>
            <w:tcW w:w="15735" w:type="dxa"/>
            <w:gridSpan w:val="2"/>
            <w:shd w:val="clear" w:color="auto" w:fill="000000" w:themeFill="text1"/>
            <w:vAlign w:val="center"/>
          </w:tcPr>
          <w:p w:rsidR="00197FC1" w:rsidRPr="00CD2F6C" w:rsidRDefault="00003284" w:rsidP="00884AE8">
            <w:pPr>
              <w:widowControl/>
              <w:adjustRightInd w:val="0"/>
              <w:snapToGrid w:val="0"/>
              <w:spacing w:line="280" w:lineRule="exact"/>
              <w:rPr>
                <w:rFonts w:ascii="Meiryo UI" w:eastAsia="Meiryo UI" w:hAnsi="Meiryo UI" w:cs="Meiryo UI"/>
                <w:b/>
              </w:rPr>
            </w:pPr>
            <w:r w:rsidRPr="00C14C26">
              <w:rPr>
                <w:rFonts w:ascii="ＭＳ Ｐゴシック" w:eastAsia="ＭＳ Ｐゴシック" w:hAnsi="ＭＳ Ｐゴシック" w:cs="ＭＳ Ｐゴシック"/>
                <w:noProof/>
                <w:kern w:val="0"/>
                <w:sz w:val="24"/>
                <w:szCs w:val="24"/>
              </w:rPr>
              <w:lastRenderedPageBreak/>
              <mc:AlternateContent>
                <mc:Choice Requires="wpg">
                  <w:drawing>
                    <wp:anchor distT="0" distB="0" distL="114300" distR="114300" simplePos="0" relativeHeight="251665408" behindDoc="0" locked="0" layoutInCell="1" allowOverlap="1" wp14:anchorId="222C7FE7" wp14:editId="20337512">
                      <wp:simplePos x="0" y="0"/>
                      <wp:positionH relativeFrom="column">
                        <wp:posOffset>9154795</wp:posOffset>
                      </wp:positionH>
                      <wp:positionV relativeFrom="paragraph">
                        <wp:posOffset>-45085</wp:posOffset>
                      </wp:positionV>
                      <wp:extent cx="752475" cy="833755"/>
                      <wp:effectExtent l="19050" t="19050" r="28575" b="23495"/>
                      <wp:wrapNone/>
                      <wp:docPr id="4" name="グループ化 2"/>
                      <wp:cNvGraphicFramePr/>
                      <a:graphic xmlns:a="http://schemas.openxmlformats.org/drawingml/2006/main">
                        <a:graphicData uri="http://schemas.microsoft.com/office/word/2010/wordprocessingGroup">
                          <wpg:wgp>
                            <wpg:cNvGrpSpPr/>
                            <wpg:grpSpPr>
                              <a:xfrm>
                                <a:off x="0" y="0"/>
                                <a:ext cx="752475" cy="833755"/>
                                <a:chOff x="0" y="0"/>
                                <a:chExt cx="752475" cy="833755"/>
                              </a:xfrm>
                            </wpg:grpSpPr>
                            <wps:wsp>
                              <wps:cNvPr id="8" name="テキスト ボックス 19"/>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C14C26" w:rsidRDefault="00C14C26" w:rsidP="00C14C26">
                                    <w:pPr>
                                      <w:jc w:val="center"/>
                                      <w:rPr>
                                        <w:rFonts w:ascii="HGSｺﾞｼｯｸE" w:eastAsia="HGSｺﾞｼｯｸE"/>
                                        <w:color w:val="000000" w:themeColor="text1"/>
                                      </w:rPr>
                                    </w:pPr>
                                    <w:r>
                                      <w:rPr>
                                        <w:rFonts w:ascii="HGSｺﾞｼｯｸE" w:eastAsia="HGSｺﾞｼｯｸE" w:hint="eastAsia"/>
                                        <w:color w:val="000000" w:themeColor="text1"/>
                                      </w:rPr>
                                      <w:t>自己評価</w:t>
                                    </w:r>
                                  </w:p>
                                  <w:p w:rsidR="00C14C26" w:rsidRDefault="00C14C26" w:rsidP="00C14C26">
                                    <w:pPr>
                                      <w:jc w:val="center"/>
                                      <w:rPr>
                                        <w:rFonts w:ascii="HGSｺﾞｼｯｸE" w:eastAsia="HGSｺﾞｼｯｸE"/>
                                        <w:color w:val="FFFFFF"/>
                                      </w:rPr>
                                    </w:pPr>
                                  </w:p>
                                </w:txbxContent>
                              </wps:txbx>
                              <wps:bodyPr rot="0" vert="horz" wrap="square" lIns="74295" tIns="8890" rIns="74295" bIns="8890" anchor="t" anchorCtr="0" upright="1">
                                <a:noAutofit/>
                              </wps:bodyPr>
                            </wps:wsp>
                            <pic:pic xmlns:pic="http://schemas.openxmlformats.org/drawingml/2006/picture">
                              <pic:nvPicPr>
                                <pic:cNvPr id="9" name="Picture 59"/>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38224" y="287079"/>
                                  <a:ext cx="520995" cy="467833"/>
                                </a:xfrm>
                                <a:prstGeom prst="rect">
                                  <a:avLst/>
                                </a:prstGeom>
                                <a:solidFill>
                                  <a:srgbClr val="FF0000"/>
                                </a:solidFill>
                                <a:ln>
                                  <a:noFill/>
                                </a:ln>
                                <a:effectLst/>
                                <a:extLst/>
                              </pic:spPr>
                            </pic:pic>
                          </wpg:wgp>
                        </a:graphicData>
                      </a:graphic>
                      <wp14:sizeRelH relativeFrom="margin">
                        <wp14:pctWidth>0</wp14:pctWidth>
                      </wp14:sizeRelH>
                      <wp14:sizeRelV relativeFrom="margin">
                        <wp14:pctHeight>0</wp14:pctHeight>
                      </wp14:sizeRelV>
                    </wp:anchor>
                  </w:drawing>
                </mc:Choice>
                <mc:Fallback>
                  <w:pict>
                    <v:group id="グループ化 2" o:spid="_x0000_s1026" style="position:absolute;left:0;text-align:left;margin-left:720.85pt;margin-top:-3.55pt;width:59.25pt;height:65.65pt;z-index:251665408;mso-width-relative:margin;mso-height-relative:margin" coordsize="7524,83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mOfkTBAAAOgkAAA4AAABkcnMvZTJvRG9jLnhtbKRWzW7jNhC+F+g7&#10;ELo7lhQ5soXIi6wdBwtsu0G3fQCaoixiJZIlactu0UsMFHvoub30DYqivRbo2xh9jw5J+SfOol1k&#10;DUgmh+Rw5puZb3T9Yt3UaEWVZoLnQXQRBohyIgrGF3nwzdez3jBA2mBe4FpwmgcbqoMX488/u25l&#10;RmNRibqgCoESrrNW5kFljMz6fU0q2mB9ISTlsFgK1WADU7XoFwq3oL2p+3EYXvVboQqpBKFag3Tq&#10;F4Ox01+WlJg3ZampQXUegG3GvZV7z+27P77G2UJhWTHSmYGfYUWDGYdLD6qm2GC0VOyJqoYRJbQo&#10;zQURTV+UJSPU+QDeROGZN3dKLKXzZZG1C3mACaA9w+nZasmXq3uFWJEHSYA4biBEu4c/d9vfdtu/&#10;d9tf/vnpZxRbkFq5yGDvnZJv5b3qBAs/s36vS9XYf/AIrR28mwO8dG0QAWE6iJN0ECACS8PLy3Qw&#10;8PCTCmL05BSpbv/zXH9/ad/adjCllZBI+oiV/jSs3lZYUhcCbf3vsIKk7rDa/rh7+H338Ndu+x7t&#10;tr/uttvdwx8wR9HIw+aOWcyQWb8UgELk8kTL14K804iLSYX5gt4oJdqK4gLsjexJ8Opw1MKvM22V&#10;zNsvRAFBwksjnKLnA38AEGdSaXNHRYPsIA8UlI1TjlevtbHGHLfYIGtRs2LG6tpNNnpSK7TCUGFQ&#10;mIVoA1RjbUCYBzP3c/6cHas5aiHpkmQQekAe6VSL+UFpNEtG6dRtqpcNuO/vugrh5xMIxDaDnAnJ&#10;Xgw2a6/G2X9iM6zUvEPYgurhNev52uW1zuai2ADWSni6AHqDQSXUdwFqgSryQH+7xIqCn684xCtN&#10;4hGktXGT4XAEPKNOF+YnC5gTUJQHJkB+ODGejZZSsUUF9/j84OIGIlwyh76NvrepsxoSfHwtGcng&#10;6VgBRk8y/f/ZE06ZpfXEM3DzUToarN4tZQ8ITGLD5qxmZuPIGGJkjeKre0YsrHZyLJrRvmhg1V6K&#10;Bq5E9pv8EUg0Rs5KQ0vIx31ZPN7et9NH981rJvepacedZwDyGWV+ABxPx1NBlg3lxvcXRWtwUnBd&#10;MakhsBlt5rSAGnlV+EgBu0GR2EqwPOc4//t4eBOGo/hlbzIIJ70kTG97N6Mk7aXhbZqEyTCaRJMf&#10;bEZHSbbUFPzF9VSyzlaQPrH2gwTftULfOlwL8jXgygKyHAxyub83EUQWEle1inwFqELCQ5kYRQ2p&#10;7LCEou7ktn72Cw7mI7IW9I9io+hyGMfQWIDw42Eapi7gHijbEAZxOLKVYxtCcpVCT+iYYk9qn8RL&#10;pxwym53SwinVWCbAGRc2ZzzTeQl1Hw+e/pzFHRPufQdg7RAeV5OuQTuwu48J+wVwOne7jp88438B&#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8b90BOIAAAAMAQAADwAAAGRycy9kb3du&#10;cmV2LnhtbEyPwUrDQBCG74LvsIzgrd1sTFuJ2ZRS1FMRbAXxtk2mSWh2NmS3Sfr2Tk96m5/5+Oeb&#10;bD3ZVgzY+8aRBjWPQCAVrmyo0vB1eJs9g/DBUGlaR6jhih7W+f1dZtLSjfSJwz5UgkvIp0ZDHUKX&#10;SumLGq3xc9ch8e7kemsCx76SZW9GLretjKNoKa1piC/UpsNtjcV5f7Ea3kczbp7U67A7n7bXn8Pi&#10;43unUOvHh2nzAiLgFP5guOmzOuTsdHQXKr1oOSeJWjGrYbZSIG7EYhnFII48xUkMMs/k/yfyXwAA&#10;AP//AwBQSwMECgAAAAAAAAAhAI4Dp7JyBgAAcgYAABUAAABkcnMvbWVkaWEvaW1hZ2UxLmpwZWf/&#10;2P/gABBKRklGAAEBAQB4AHgAAP/bAEMACAYGBwYFCAcHBwkJCAoMFA0MCwsMGRITDxQdGh8eHRoc&#10;HCAkLicgIiwjHBwoNyksMDE0NDQfJzk9ODI8LjM0Mv/bAEMBCQkJDAsMGA0NGDIhHCEyMjIyMjIy&#10;MjIyMjIyMjIyMjIyMjIyMjIyMjIyMjIyMjIyMjIyMjIyMjIyMjIyMjIyMv/AABEIAD0AR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fqZLKk&#10;MZeRgqgck0rMFXcTgAZJNcrqOoNeS9xEp+Vf6n3ry8zzKGBpcz1k9l/XQ3oUHVlZbFu71yRsrbrs&#10;X++wyfy6VmSXEsp+eV2/E1FRxXwGKzPFYl3qTfotF9x69OhTprRCh2U5VmB9jVy31a7gI/eb1/uv&#10;z+vWqWaKxo4uvRd6cmvmXOlCatJHV2Wpw3gwPkkHVSf5etXq4dWZGDoxVlOQR1FdVpl99sgy3Ei8&#10;MP619xk2c/W/3VXSa/H/AIJ5WJw3s/ejsX6KKK+hOMytbnMVl5anDSHb+Hf/AD71zWDk1teITmSA&#10;eisfzx/hXlmrav52r65ptlrEklxHbRyfYVtrhnidWGdrQ7Ww25M4Y4yT0yK+FziE8ZmEqXSKXRve&#10;3b1PWwrVOipdzueaCa8o8Jfax4hiMFzeOJpDLfebaXoW3mwgMLZlKk7c/M+cYHXgV6vmvGx+DWFm&#10;oXv8rHVTqc6vYSl6igciuc8candaN4Qur6zuvssySRATbA+wNIoJ2kHPBNctCi61SNOO7aX3lyko&#10;xcn0OixnvV3SZ/s9/Hz8rna349P1xXhFxcXmvaxpZh8bm8hmS7ga8/spYhBiNXZSDjO5R17Y4716&#10;j4QMv/CMaa8l/Nflow6XM8Xlu6k5XIyecY5JJPWvYeCll86dfnu7rSzXV90u3l9xzc6rRlG2nyPV&#10;KKB0or9FR4pheIIyVhkHQEqfxxj+RrzHU/Dl/qHie71SZV+zPaCwSGERu7x7xIXIlUp1yNpHTnNe&#10;w31sLq0eLoSPlPoe1cgysjYYEMpwQexr4rPFVweL+s01pNW+a/4ZHqYNxnT5H0PONC8KNpOqm6TS&#10;9VVmufMRjbacvlrgAgkEsB1zs28HgZ5Po3NHJo5r57GY2pi5KVRK6O2nTUFZBWB4r0q91q1sbS1M&#10;KxC7jmuGkz9xPmAA92Cit/rRWFGq6M1UjuinFNWZ5rqngbXdVs5lupLA3c1019NJEWVGPliMQLzu&#10;2sM5Y+o4PNd34Vj1OXTrZNUgSC6eU/uEIYQpuO1crwcLjkVf7VsaFalpWuXHC/Kv17/p/OvZwtev&#10;mVaGHklZO/olv/Xoc1VRowckdF2ooor9EPFErJ1TS/tB8+DAkA5H97/69a9JXNisLSxVJ0qqumXC&#10;coS5onDsrRsVYEMDggjBFJ9a7G5s4Lpf3sYYjoe4rLfQoycxzuvsw3f4V8ViuGsRTd6TUl9z/wAv&#10;xPUp46DXvaGFn0FJk1tJoIJ5uO/9z/69X4NGtIsMVMjf7R4/KsaHDuMqP3korzf+Vyp42nFaamLY&#10;abLeMCcrCOrEdfYV1EcSQxiNAAoGABTgABgUtfZZdllLAwtHVvdnmVq8qruxaKKK9IxP/9lQSwEC&#10;LQAUAAYACAAAACEAihU/mAwBAAAVAgAAEwAAAAAAAAAAAAAAAAAAAAAAW0NvbnRlbnRfVHlwZXNd&#10;LnhtbFBLAQItABQABgAIAAAAIQA4/SH/1gAAAJQBAAALAAAAAAAAAAAAAAAAAD0BAABfcmVscy8u&#10;cmVsc1BLAQItABQABgAIAAAAIQAoJjn5EwQAADoJAAAOAAAAAAAAAAAAAAAAADwCAABkcnMvZTJv&#10;RG9jLnhtbFBLAQItABQABgAIAAAAIQBYYLMbugAAACIBAAAZAAAAAAAAAAAAAAAAAHsGAABkcnMv&#10;X3JlbHMvZTJvRG9jLnhtbC5yZWxzUEsBAi0AFAAGAAgAAAAhAPG/dATiAAAADAEAAA8AAAAAAAAA&#10;AAAAAAAAbAcAAGRycy9kb3ducmV2LnhtbFBLAQItAAoAAAAAAAAAIQCOA6eycgYAAHIGAAAVAAAA&#10;AAAAAAAAAAAAAHsIAABkcnMvbWVkaWEvaW1hZ2UxLmpwZWdQSwUGAAAAAAYABgB9AQAAIA8AAAAA&#10;">
                      <v:shapetype id="_x0000_t202" coordsize="21600,21600" o:spt="202" path="m,l,21600r21600,l21600,xe">
                        <v:stroke joinstyle="miter"/>
                        <v:path gradientshapeok="t" o:connecttype="rect"/>
                      </v:shapetype>
                      <v:shape id="テキスト ボックス 19" o:spid="_x0000_s1027" type="#_x0000_t202" style="position:absolute;width:7524;height:8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tUrsAA&#10;AADaAAAADwAAAGRycy9kb3ducmV2LnhtbERPy4rCMBTdC/5DuII7TX3MINUoKijDLAbsuNDdpbm2&#10;xeSmNFE7fr1ZDLg8nPdi1Voj7tT4yrGC0TABQZw7XXGh4Pi7G8xA+ICs0TgmBX/kYbXsdhaYavfg&#10;A92zUIgYwj5FBWUIdSqlz0uy6IeuJo7cxTUWQ4RNIXWDjxhujRwnyae0WHFsKLGmbUn5NbtZBT+7&#10;48z4b38iu3k+J9PD2ezzD6X6vXY9BxGoDW/xv/tLK4hb45V4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jtUrsAAAADaAAAADwAAAAAAAAAAAAAAAACYAgAAZHJzL2Rvd25y&#10;ZXYueG1sUEsFBgAAAAAEAAQA9QAAAIUDAAAAAA==&#10;" fillcolor="window" strokecolor="#558ed5" strokeweight="3.5pt">
                        <v:textbox inset="5.85pt,.7pt,5.85pt,.7pt">
                          <w:txbxContent>
                            <w:p w:rsidR="00C14C26" w:rsidRDefault="00C14C26" w:rsidP="00C14C26">
                              <w:pPr>
                                <w:jc w:val="center"/>
                                <w:rPr>
                                  <w:rFonts w:ascii="HGSｺﾞｼｯｸE" w:eastAsia="HGSｺﾞｼｯｸE"/>
                                  <w:color w:val="000000" w:themeColor="text1"/>
                                </w:rPr>
                              </w:pPr>
                              <w:r>
                                <w:rPr>
                                  <w:rFonts w:ascii="HGSｺﾞｼｯｸE" w:eastAsia="HGSｺﾞｼｯｸE" w:hint="eastAsia"/>
                                  <w:color w:val="000000" w:themeColor="text1"/>
                                </w:rPr>
                                <w:t>自己評価</w:t>
                              </w:r>
                            </w:p>
                            <w:p w:rsidR="00C14C26" w:rsidRDefault="00C14C26" w:rsidP="00C14C26">
                              <w:pPr>
                                <w:jc w:val="center"/>
                                <w:rPr>
                                  <w:rFonts w:ascii="HGSｺﾞｼｯｸE" w:eastAsia="HGSｺﾞｼｯｸE"/>
                                  <w:color w:val="FFFFFF"/>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28" type="#_x0000_t75" style="position:absolute;left:1382;top:2870;width:5210;height:4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tQW/EAAAA2gAAAA8AAABkcnMvZG93bnJldi54bWxEj81qwzAQhO+FvoPYQi+lkeNDiZ0ooZQU&#10;DD2Y/EDobbE2lqm1ci3Vdt4+KgRyHGbmG2a1mWwrBup941jBfJaAIK6cbrhWcDx8vi5A+ICssXVM&#10;Ci7kYbN+fFhhrt3IOxr2oRYRwj5HBSaELpfSV4Ys+pnriKN3dr3FEGVfS93jGOG2lWmSvEmLDccF&#10;gx19GKp+9n82UrK0+9bmN9sWxVd5eDmWzamQSj0/Te9LEIGmcA/f2oVWkMH/lXgD5Po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HtQW/EAAAA2gAAAA8AAAAAAAAAAAAAAAAA&#10;nwIAAGRycy9kb3ducmV2LnhtbFBLBQYAAAAABAAEAPcAAACQAwAAAAA=&#10;" filled="t" fillcolor="red">
                        <v:imagedata r:id="rId13" o:title=""/>
                        <v:path arrowok="t"/>
                      </v:shape>
                    </v:group>
                  </w:pict>
                </mc:Fallback>
              </mc:AlternateContent>
            </w:r>
            <w:r w:rsidR="00197FC1" w:rsidRPr="009826C0">
              <w:rPr>
                <w:rFonts w:ascii="Meiryo UI" w:eastAsia="Meiryo UI" w:hAnsi="Meiryo UI" w:cs="Meiryo UI" w:hint="eastAsia"/>
                <w:b/>
                <w:sz w:val="28"/>
              </w:rPr>
              <w:t>【部局長コメント（総評）】</w:t>
            </w:r>
          </w:p>
        </w:tc>
      </w:tr>
      <w:tr w:rsidR="00CD2F6C" w:rsidRPr="00E335DC" w:rsidTr="00CC6EB2">
        <w:trPr>
          <w:trHeight w:val="426"/>
        </w:trPr>
        <w:tc>
          <w:tcPr>
            <w:tcW w:w="7867" w:type="dxa"/>
            <w:shd w:val="clear" w:color="auto" w:fill="BFBFBF" w:themeFill="background1" w:themeFillShade="BF"/>
            <w:vAlign w:val="center"/>
          </w:tcPr>
          <w:p w:rsidR="00CD2F6C" w:rsidRPr="00E335DC" w:rsidRDefault="00CD2F6C" w:rsidP="00CD2F6C">
            <w:pPr>
              <w:widowControl/>
              <w:adjustRightInd w:val="0"/>
              <w:snapToGrid w:val="0"/>
              <w:spacing w:line="280" w:lineRule="exact"/>
              <w:rPr>
                <w:rFonts w:ascii="Meiryo UI" w:eastAsia="Meiryo UI" w:hAnsi="Meiryo UI" w:cs="Meiryo UI"/>
              </w:rPr>
            </w:pPr>
            <w:r w:rsidRPr="00E335DC">
              <w:rPr>
                <w:rFonts w:ascii="Meiryo UI" w:eastAsia="Meiryo UI" w:hAnsi="Meiryo UI" w:cs="Meiryo UI" w:hint="eastAsia"/>
                <w:b/>
              </w:rPr>
              <w:t xml:space="preserve">＜取組状況の点検＞ </w:t>
            </w:r>
          </w:p>
        </w:tc>
        <w:tc>
          <w:tcPr>
            <w:tcW w:w="7868" w:type="dxa"/>
            <w:shd w:val="clear" w:color="auto" w:fill="BFBFBF" w:themeFill="background1" w:themeFillShade="BF"/>
            <w:vAlign w:val="center"/>
          </w:tcPr>
          <w:p w:rsidR="00CD2F6C" w:rsidRPr="00CD2F6C" w:rsidRDefault="00D45EB2" w:rsidP="00CD2F6C">
            <w:pPr>
              <w:widowControl/>
              <w:adjustRightInd w:val="0"/>
              <w:snapToGrid w:val="0"/>
              <w:spacing w:line="280" w:lineRule="exact"/>
              <w:ind w:firstLineChars="50" w:firstLine="110"/>
              <w:rPr>
                <w:rFonts w:ascii="Meiryo UI" w:eastAsia="Meiryo UI" w:hAnsi="Meiryo UI" w:cs="Meiryo UI"/>
              </w:rPr>
            </w:pPr>
            <w:r>
              <w:rPr>
                <w:rFonts w:ascii="Meiryo UI" w:eastAsia="Meiryo UI" w:hAnsi="Meiryo UI" w:cs="Meiryo UI" w:hint="eastAsia"/>
                <w:b/>
              </w:rPr>
              <w:t>＜</w:t>
            </w:r>
            <w:r w:rsidR="00884AE8" w:rsidRPr="00884AE8">
              <w:rPr>
                <w:rFonts w:ascii="Meiryo UI" w:eastAsia="Meiryo UI" w:hAnsi="Meiryo UI" w:cs="Meiryo UI" w:hint="eastAsia"/>
                <w:b/>
              </w:rPr>
              <w:t>今後について</w:t>
            </w:r>
            <w:r w:rsidR="00CD2F6C" w:rsidRPr="00E335DC">
              <w:rPr>
                <w:rFonts w:ascii="Meiryo UI" w:eastAsia="Meiryo UI" w:hAnsi="Meiryo UI" w:cs="Meiryo UI" w:hint="eastAsia"/>
                <w:b/>
              </w:rPr>
              <w:t>＞</w:t>
            </w:r>
            <w:r w:rsidR="00CD2F6C" w:rsidRPr="00E335DC">
              <w:rPr>
                <w:rFonts w:ascii="Meiryo UI" w:eastAsia="Meiryo UI" w:hAnsi="Meiryo UI" w:cs="Meiryo UI" w:hint="eastAsia"/>
              </w:rPr>
              <w:t xml:space="preserve">　</w:t>
            </w:r>
          </w:p>
        </w:tc>
      </w:tr>
      <w:tr w:rsidR="00CD2F6C" w:rsidRPr="00E335DC" w:rsidTr="00CC6EB2">
        <w:trPr>
          <w:trHeight w:val="1984"/>
        </w:trPr>
        <w:tc>
          <w:tcPr>
            <w:tcW w:w="7867" w:type="dxa"/>
            <w:shd w:val="clear" w:color="auto" w:fill="F2DBDB" w:themeFill="accent2" w:themeFillTint="33"/>
          </w:tcPr>
          <w:p w:rsidR="00280421" w:rsidRPr="0021551F" w:rsidRDefault="00280421" w:rsidP="00280421">
            <w:pPr>
              <w:spacing w:line="280" w:lineRule="exact"/>
              <w:rPr>
                <w:rFonts w:ascii="Meiryo UI" w:eastAsia="Meiryo UI" w:hAnsi="Meiryo UI" w:cs="Meiryo UI"/>
                <w:b/>
                <w:color w:val="000000" w:themeColor="text1"/>
                <w:szCs w:val="20"/>
              </w:rPr>
            </w:pPr>
            <w:r w:rsidRPr="0021551F">
              <w:rPr>
                <w:rFonts w:ascii="Meiryo UI" w:eastAsia="Meiryo UI" w:hAnsi="Meiryo UI" w:cs="Meiryo UI" w:hint="eastAsia"/>
                <w:b/>
                <w:color w:val="000000" w:themeColor="text1"/>
                <w:szCs w:val="20"/>
              </w:rPr>
              <w:t>■環境に優しい建築物の整備促進</w:t>
            </w:r>
          </w:p>
          <w:p w:rsidR="003169A0" w:rsidRPr="0021551F" w:rsidRDefault="003169A0" w:rsidP="003169A0">
            <w:pPr>
              <w:spacing w:line="280" w:lineRule="exact"/>
              <w:ind w:firstLineChars="100" w:firstLine="200"/>
              <w:rPr>
                <w:rFonts w:ascii="Meiryo UI" w:eastAsia="Meiryo UI" w:hAnsi="Meiryo UI" w:cs="Meiryo UI"/>
                <w:color w:val="000000" w:themeColor="text1"/>
                <w:sz w:val="20"/>
                <w:szCs w:val="20"/>
              </w:rPr>
            </w:pPr>
            <w:r w:rsidRPr="0021551F">
              <w:rPr>
                <w:rFonts w:ascii="Meiryo UI" w:eastAsia="Meiryo UI" w:hAnsi="Meiryo UI" w:cs="Meiryo UI" w:hint="eastAsia"/>
                <w:color w:val="000000" w:themeColor="text1"/>
                <w:sz w:val="20"/>
                <w:szCs w:val="20"/>
              </w:rPr>
              <w:t>当初の目標を達成することができました。</w:t>
            </w:r>
          </w:p>
          <w:p w:rsidR="001D43FD" w:rsidRPr="0021551F" w:rsidRDefault="001D43FD" w:rsidP="001D43FD">
            <w:pPr>
              <w:spacing w:line="280" w:lineRule="exact"/>
              <w:ind w:leftChars="52" w:left="414" w:hangingChars="150" w:hanging="300"/>
              <w:rPr>
                <w:rFonts w:ascii="Meiryo UI" w:eastAsia="Meiryo UI" w:hAnsi="Meiryo UI" w:cs="Meiryo UI"/>
                <w:color w:val="000000" w:themeColor="text1"/>
                <w:sz w:val="20"/>
                <w:szCs w:val="20"/>
              </w:rPr>
            </w:pPr>
            <w:r w:rsidRPr="0021551F">
              <w:rPr>
                <w:rFonts w:ascii="Meiryo UI" w:eastAsia="Meiryo UI" w:hAnsi="Meiryo UI" w:cs="Meiryo UI" w:hint="eastAsia"/>
                <w:color w:val="000000" w:themeColor="text1"/>
                <w:sz w:val="20"/>
                <w:szCs w:val="20"/>
              </w:rPr>
              <w:t>・ 　ESCO事業の新たな公募や省エネ提案型総合評価入札の実施を通じて、府有建築物の　更なる省エネ化を推進しました。</w:t>
            </w:r>
          </w:p>
          <w:p w:rsidR="001C1293" w:rsidRPr="0021551F" w:rsidRDefault="001C1293" w:rsidP="003169A0">
            <w:pPr>
              <w:spacing w:line="280" w:lineRule="exact"/>
              <w:ind w:leftChars="50" w:left="410" w:hangingChars="150" w:hanging="300"/>
              <w:rPr>
                <w:rFonts w:ascii="Meiryo UI" w:eastAsia="Meiryo UI" w:hAnsi="Meiryo UI" w:cs="Meiryo UI"/>
                <w:color w:val="000000" w:themeColor="text1"/>
                <w:sz w:val="20"/>
                <w:szCs w:val="20"/>
              </w:rPr>
            </w:pPr>
            <w:r w:rsidRPr="0021551F">
              <w:rPr>
                <w:rFonts w:ascii="Meiryo UI" w:eastAsia="Meiryo UI" w:hAnsi="Meiryo UI" w:cs="Meiryo UI" w:hint="eastAsia"/>
                <w:color w:val="000000" w:themeColor="text1"/>
                <w:sz w:val="20"/>
                <w:szCs w:val="20"/>
              </w:rPr>
              <w:t xml:space="preserve">・ </w:t>
            </w:r>
            <w:r w:rsidR="003169A0" w:rsidRPr="0021551F">
              <w:rPr>
                <w:rFonts w:ascii="Meiryo UI" w:eastAsia="Meiryo UI" w:hAnsi="Meiryo UI" w:cs="Meiryo UI" w:hint="eastAsia"/>
                <w:color w:val="000000" w:themeColor="text1"/>
                <w:sz w:val="20"/>
                <w:szCs w:val="20"/>
              </w:rPr>
              <w:t xml:space="preserve"> </w:t>
            </w:r>
            <w:r w:rsidRPr="0021551F">
              <w:rPr>
                <w:rFonts w:ascii="Meiryo UI" w:eastAsia="Meiryo UI" w:hAnsi="Meiryo UI" w:cs="Meiryo UI" w:hint="eastAsia"/>
                <w:color w:val="000000" w:themeColor="text1"/>
                <w:sz w:val="20"/>
                <w:szCs w:val="20"/>
              </w:rPr>
              <w:t>民間団体と</w:t>
            </w:r>
            <w:r w:rsidR="003169A0" w:rsidRPr="0021551F">
              <w:rPr>
                <w:rFonts w:ascii="Meiryo UI" w:eastAsia="Meiryo UI" w:hAnsi="Meiryo UI" w:cs="Meiryo UI" w:hint="eastAsia"/>
                <w:color w:val="000000" w:themeColor="text1"/>
                <w:sz w:val="20"/>
                <w:szCs w:val="20"/>
              </w:rPr>
              <w:t>の</w:t>
            </w:r>
            <w:r w:rsidRPr="0021551F">
              <w:rPr>
                <w:rFonts w:ascii="Meiryo UI" w:eastAsia="Meiryo UI" w:hAnsi="Meiryo UI" w:cs="Meiryo UI" w:hint="eastAsia"/>
                <w:color w:val="000000" w:themeColor="text1"/>
                <w:sz w:val="20"/>
                <w:szCs w:val="20"/>
              </w:rPr>
              <w:t>連携等により、</w:t>
            </w:r>
            <w:r w:rsidR="003169A0" w:rsidRPr="0021551F">
              <w:rPr>
                <w:rFonts w:ascii="Meiryo UI" w:eastAsia="Meiryo UI" w:hAnsi="Meiryo UI" w:cs="Meiryo UI" w:hint="eastAsia"/>
                <w:color w:val="000000" w:themeColor="text1"/>
                <w:sz w:val="20"/>
                <w:szCs w:val="20"/>
              </w:rPr>
              <w:t>「</w:t>
            </w:r>
            <w:r w:rsidRPr="0021551F">
              <w:rPr>
                <w:rFonts w:ascii="Meiryo UI" w:eastAsia="Meiryo UI" w:hAnsi="Meiryo UI" w:cs="Meiryo UI" w:hint="eastAsia"/>
                <w:color w:val="000000" w:themeColor="text1"/>
                <w:sz w:val="20"/>
                <w:szCs w:val="20"/>
              </w:rPr>
              <w:t>温暖化の防止等に関する条例</w:t>
            </w:r>
            <w:r w:rsidR="003169A0" w:rsidRPr="0021551F">
              <w:rPr>
                <w:rFonts w:ascii="Meiryo UI" w:eastAsia="Meiryo UI" w:hAnsi="Meiryo UI" w:cs="Meiryo UI" w:hint="eastAsia"/>
                <w:color w:val="000000" w:themeColor="text1"/>
                <w:sz w:val="20"/>
                <w:szCs w:val="20"/>
              </w:rPr>
              <w:t>」</w:t>
            </w:r>
            <w:r w:rsidRPr="0021551F">
              <w:rPr>
                <w:rFonts w:ascii="Meiryo UI" w:eastAsia="Meiryo UI" w:hAnsi="Meiryo UI" w:cs="Meiryo UI" w:hint="eastAsia"/>
                <w:color w:val="000000" w:themeColor="text1"/>
                <w:sz w:val="20"/>
                <w:szCs w:val="20"/>
              </w:rPr>
              <w:t>改正の説明会を開催し、制度の周知や普及啓発を行いました。また、大阪市と連携し、おおさか環境にやさしい建築賞を実施しました。</w:t>
            </w:r>
          </w:p>
          <w:p w:rsidR="002E305D" w:rsidRPr="0021551F" w:rsidRDefault="002E305D" w:rsidP="002E305D">
            <w:pPr>
              <w:spacing w:line="280" w:lineRule="exact"/>
              <w:ind w:leftChars="100" w:left="420" w:hangingChars="100" w:hanging="200"/>
              <w:rPr>
                <w:rFonts w:ascii="Meiryo UI" w:eastAsia="Meiryo UI" w:hAnsi="Meiryo UI" w:cs="Meiryo UI"/>
                <w:color w:val="000000" w:themeColor="text1"/>
                <w:sz w:val="20"/>
                <w:szCs w:val="20"/>
              </w:rPr>
            </w:pPr>
          </w:p>
          <w:p w:rsidR="00280421" w:rsidRPr="0021551F" w:rsidRDefault="00280421" w:rsidP="00280421">
            <w:pPr>
              <w:spacing w:line="280" w:lineRule="exact"/>
              <w:rPr>
                <w:rFonts w:ascii="Meiryo UI" w:eastAsia="Meiryo UI" w:hAnsi="Meiryo UI" w:cs="Meiryo UI"/>
                <w:b/>
                <w:color w:val="000000" w:themeColor="text1"/>
                <w:szCs w:val="20"/>
              </w:rPr>
            </w:pPr>
            <w:r w:rsidRPr="0021551F">
              <w:rPr>
                <w:rFonts w:ascii="Meiryo UI" w:eastAsia="Meiryo UI" w:hAnsi="Meiryo UI" w:cs="Meiryo UI" w:hint="eastAsia"/>
                <w:b/>
                <w:color w:val="000000" w:themeColor="text1"/>
                <w:szCs w:val="20"/>
              </w:rPr>
              <w:t>■誰もが使いやすい建築物等の整備促進</w:t>
            </w:r>
          </w:p>
          <w:p w:rsidR="001C1293" w:rsidRPr="0021551F" w:rsidRDefault="001C1293" w:rsidP="001C1293">
            <w:pPr>
              <w:widowControl/>
              <w:adjustRightInd w:val="0"/>
              <w:snapToGrid w:val="0"/>
              <w:spacing w:line="280" w:lineRule="exact"/>
              <w:ind w:firstLineChars="100" w:firstLine="200"/>
              <w:jc w:val="left"/>
              <w:rPr>
                <w:rFonts w:ascii="Meiryo UI" w:eastAsia="Meiryo UI" w:hAnsi="Meiryo UI" w:cs="Meiryo UI"/>
                <w:color w:val="000000" w:themeColor="text1"/>
                <w:sz w:val="20"/>
              </w:rPr>
            </w:pPr>
            <w:r w:rsidRPr="0021551F">
              <w:rPr>
                <w:rFonts w:ascii="Meiryo UI" w:eastAsia="Meiryo UI" w:hAnsi="Meiryo UI" w:cs="Meiryo UI" w:hint="eastAsia"/>
                <w:color w:val="000000" w:themeColor="text1"/>
                <w:sz w:val="20"/>
              </w:rPr>
              <w:t>当初の目標を達成することができました。</w:t>
            </w:r>
          </w:p>
          <w:p w:rsidR="001C1293" w:rsidRPr="0021551F" w:rsidRDefault="001C1293" w:rsidP="005C7BC5">
            <w:pPr>
              <w:widowControl/>
              <w:adjustRightInd w:val="0"/>
              <w:snapToGrid w:val="0"/>
              <w:spacing w:line="280" w:lineRule="exact"/>
              <w:ind w:leftChars="50" w:left="410" w:hangingChars="150" w:hanging="300"/>
              <w:jc w:val="left"/>
              <w:rPr>
                <w:rFonts w:ascii="Meiryo UI" w:eastAsia="Meiryo UI" w:hAnsi="Meiryo UI" w:cs="Meiryo UI"/>
                <w:color w:val="000000" w:themeColor="text1"/>
                <w:sz w:val="20"/>
              </w:rPr>
            </w:pPr>
            <w:r w:rsidRPr="0021551F">
              <w:rPr>
                <w:rFonts w:ascii="Meiryo UI" w:eastAsia="Meiryo UI" w:hAnsi="Meiryo UI" w:cs="Meiryo UI" w:hint="eastAsia"/>
                <w:color w:val="000000" w:themeColor="text1"/>
                <w:sz w:val="20"/>
              </w:rPr>
              <w:t>・</w:t>
            </w:r>
            <w:r w:rsidR="005C7BC5" w:rsidRPr="0021551F">
              <w:rPr>
                <w:rFonts w:ascii="Meiryo UI" w:eastAsia="Meiryo UI" w:hAnsi="Meiryo UI" w:cs="Meiryo UI" w:hint="eastAsia"/>
                <w:color w:val="000000" w:themeColor="text1"/>
                <w:sz w:val="20"/>
              </w:rPr>
              <w:t xml:space="preserve">  「大阪府福祉のまちづくり条例ガイドライン」を改訂するとともに、</w:t>
            </w:r>
            <w:r w:rsidRPr="0021551F">
              <w:rPr>
                <w:rFonts w:ascii="Meiryo UI" w:eastAsia="Meiryo UI" w:hAnsi="Meiryo UI" w:cs="Meiryo UI" w:hint="eastAsia"/>
                <w:color w:val="000000" w:themeColor="text1"/>
                <w:spacing w:val="-4"/>
                <w:sz w:val="20"/>
                <w:szCs w:val="20"/>
              </w:rPr>
              <w:t>障</w:t>
            </w:r>
            <w:r w:rsidR="005C7BC5" w:rsidRPr="0021551F">
              <w:rPr>
                <w:rFonts w:ascii="Meiryo UI" w:eastAsia="Meiryo UI" w:hAnsi="Meiryo UI" w:cs="Meiryo UI" w:hint="eastAsia"/>
                <w:color w:val="000000" w:themeColor="text1"/>
                <w:spacing w:val="-4"/>
                <w:sz w:val="20"/>
                <w:szCs w:val="20"/>
              </w:rPr>
              <w:t>がい者団体等の関係団体や建築事業者関係団体、自治体職員等に対し</w:t>
            </w:r>
            <w:r w:rsidRPr="0021551F">
              <w:rPr>
                <w:rFonts w:ascii="Meiryo UI" w:eastAsia="Meiryo UI" w:hAnsi="Meiryo UI" w:cs="Meiryo UI" w:hint="eastAsia"/>
                <w:color w:val="000000" w:themeColor="text1"/>
                <w:spacing w:val="-4"/>
                <w:sz w:val="20"/>
                <w:szCs w:val="20"/>
              </w:rPr>
              <w:t>研修や説明会等を開催</w:t>
            </w:r>
            <w:r w:rsidRPr="0021551F">
              <w:rPr>
                <w:rFonts w:ascii="Meiryo UI" w:eastAsia="Meiryo UI" w:hAnsi="Meiryo UI" w:cs="Meiryo UI" w:hint="eastAsia"/>
                <w:color w:val="000000" w:themeColor="text1"/>
                <w:kern w:val="0"/>
                <w:sz w:val="20"/>
                <w:szCs w:val="20"/>
              </w:rPr>
              <w:t>し、福祉のまちづくりに関する理解が深まるよう周知啓発を行いました。</w:t>
            </w:r>
          </w:p>
          <w:p w:rsidR="00C4767B" w:rsidRPr="0021551F" w:rsidRDefault="001C1293" w:rsidP="005C7BC5">
            <w:pPr>
              <w:spacing w:line="280" w:lineRule="exact"/>
              <w:ind w:leftChars="50" w:left="410" w:hangingChars="150" w:hanging="300"/>
              <w:rPr>
                <w:rFonts w:ascii="Meiryo UI" w:eastAsia="Meiryo UI" w:hAnsi="Meiryo UI" w:cs="Meiryo UI"/>
                <w:color w:val="000000" w:themeColor="text1"/>
                <w:kern w:val="0"/>
                <w:sz w:val="20"/>
                <w:szCs w:val="20"/>
              </w:rPr>
            </w:pPr>
            <w:r w:rsidRPr="0021551F">
              <w:rPr>
                <w:rFonts w:ascii="Meiryo UI" w:eastAsia="Meiryo UI" w:hAnsi="Meiryo UI" w:cs="Meiryo UI" w:hint="eastAsia"/>
                <w:color w:val="000000" w:themeColor="text1"/>
                <w:kern w:val="0"/>
                <w:sz w:val="20"/>
                <w:szCs w:val="20"/>
              </w:rPr>
              <w:t>・</w:t>
            </w:r>
            <w:r w:rsidR="005C7BC5" w:rsidRPr="0021551F">
              <w:rPr>
                <w:rFonts w:ascii="Meiryo UI" w:eastAsia="Meiryo UI" w:hAnsi="Meiryo UI" w:cs="Meiryo UI" w:hint="eastAsia"/>
                <w:color w:val="000000" w:themeColor="text1"/>
                <w:kern w:val="0"/>
                <w:sz w:val="20"/>
                <w:szCs w:val="20"/>
              </w:rPr>
              <w:t xml:space="preserve">  </w:t>
            </w:r>
            <w:r w:rsidRPr="0021551F">
              <w:rPr>
                <w:rFonts w:ascii="Meiryo UI" w:eastAsia="Meiryo UI" w:hAnsi="Meiryo UI" w:cs="Meiryo UI" w:hint="eastAsia"/>
                <w:color w:val="000000" w:themeColor="text1"/>
                <w:kern w:val="0"/>
                <w:sz w:val="20"/>
                <w:szCs w:val="20"/>
              </w:rPr>
              <w:t>障がい者の方をはじめ誰もが安心してまちに出かけられるよう、府内全域の鉄道駅やその周辺地域のバリアフリー情報を掲載する「まちのバリアフリー情報マップ」を充実しました。</w:t>
            </w:r>
          </w:p>
          <w:p w:rsidR="002E305D" w:rsidRPr="0021551F" w:rsidRDefault="002E305D" w:rsidP="00280421">
            <w:pPr>
              <w:spacing w:line="280" w:lineRule="exact"/>
              <w:rPr>
                <w:rFonts w:ascii="Meiryo UI" w:eastAsia="Meiryo UI" w:hAnsi="Meiryo UI" w:cs="Meiryo UI"/>
                <w:b/>
                <w:color w:val="000000" w:themeColor="text1"/>
                <w:szCs w:val="20"/>
              </w:rPr>
            </w:pPr>
          </w:p>
          <w:p w:rsidR="00280421" w:rsidRPr="0021551F" w:rsidRDefault="00280421" w:rsidP="00280421">
            <w:pPr>
              <w:spacing w:line="280" w:lineRule="exact"/>
              <w:rPr>
                <w:rFonts w:ascii="Meiryo UI" w:eastAsia="Meiryo UI" w:hAnsi="Meiryo UI" w:cs="Meiryo UI"/>
                <w:b/>
                <w:color w:val="000000" w:themeColor="text1"/>
                <w:szCs w:val="20"/>
              </w:rPr>
            </w:pPr>
            <w:r w:rsidRPr="0021551F">
              <w:rPr>
                <w:rFonts w:ascii="Meiryo UI" w:eastAsia="Meiryo UI" w:hAnsi="Meiryo UI" w:cs="Meiryo UI" w:hint="eastAsia"/>
                <w:b/>
                <w:color w:val="000000" w:themeColor="text1"/>
                <w:szCs w:val="20"/>
              </w:rPr>
              <w:t>■府有建築物、民間建築物におけるマネジメントの実施</w:t>
            </w:r>
          </w:p>
          <w:p w:rsidR="005C7BC5" w:rsidRPr="0021551F" w:rsidRDefault="005C7BC5" w:rsidP="005C7BC5">
            <w:pPr>
              <w:spacing w:line="280" w:lineRule="exact"/>
              <w:ind w:leftChars="50" w:left="110" w:firstLineChars="50" w:firstLine="100"/>
              <w:rPr>
                <w:rFonts w:ascii="Meiryo UI" w:eastAsia="Meiryo UI" w:hAnsi="Meiryo UI" w:cs="Meiryo UI"/>
                <w:color w:val="000000" w:themeColor="text1"/>
                <w:sz w:val="20"/>
                <w:szCs w:val="20"/>
              </w:rPr>
            </w:pPr>
            <w:r w:rsidRPr="0021551F">
              <w:rPr>
                <w:rFonts w:ascii="Meiryo UI" w:eastAsia="Meiryo UI" w:hAnsi="Meiryo UI" w:cs="Meiryo UI" w:hint="eastAsia"/>
                <w:color w:val="000000" w:themeColor="text1"/>
                <w:sz w:val="20"/>
                <w:szCs w:val="20"/>
              </w:rPr>
              <w:t>当初の目標を達成することができました。</w:t>
            </w:r>
          </w:p>
          <w:p w:rsidR="005C7BC5" w:rsidRPr="0021551F" w:rsidRDefault="005C7BC5" w:rsidP="005C7BC5">
            <w:pPr>
              <w:spacing w:line="280" w:lineRule="exact"/>
              <w:ind w:leftChars="50" w:left="410" w:hangingChars="150" w:hanging="300"/>
              <w:rPr>
                <w:rFonts w:ascii="Meiryo UI" w:eastAsia="Meiryo UI" w:hAnsi="Meiryo UI" w:cs="Meiryo UI"/>
                <w:color w:val="000000" w:themeColor="text1"/>
                <w:sz w:val="20"/>
                <w:szCs w:val="20"/>
              </w:rPr>
            </w:pPr>
            <w:r w:rsidRPr="0021551F">
              <w:rPr>
                <w:rFonts w:ascii="Meiryo UI" w:eastAsia="Meiryo UI" w:hAnsi="Meiryo UI" w:cs="Meiryo UI" w:hint="eastAsia"/>
                <w:color w:val="000000" w:themeColor="text1"/>
                <w:sz w:val="20"/>
              </w:rPr>
              <w:t>・  指定確認検査機関に対する立入検査を実施し、審査の適正化に取り組みました。また、違法なコンテナ倉庫について、聴聞等を通じ事業者の是正状況を把握するとともに、特に危険な２段積みコンテナの優先的な是正を指導するなど、違反建築物の適正化に努めました。</w:t>
            </w:r>
          </w:p>
          <w:p w:rsidR="00CE6922" w:rsidRPr="0021551F" w:rsidRDefault="00CE6922" w:rsidP="005C7BC5">
            <w:pPr>
              <w:spacing w:line="280" w:lineRule="exact"/>
              <w:ind w:leftChars="50" w:left="410" w:hangingChars="150" w:hanging="300"/>
              <w:rPr>
                <w:rFonts w:ascii="Meiryo UI" w:eastAsia="Meiryo UI" w:hAnsi="Meiryo UI" w:cs="Meiryo UI"/>
                <w:color w:val="000000" w:themeColor="text1"/>
                <w:sz w:val="20"/>
                <w:szCs w:val="20"/>
              </w:rPr>
            </w:pPr>
            <w:r w:rsidRPr="0021551F">
              <w:rPr>
                <w:rFonts w:ascii="Meiryo UI" w:eastAsia="Meiryo UI" w:hAnsi="Meiryo UI" w:cs="Meiryo UI" w:hint="eastAsia"/>
                <w:color w:val="000000" w:themeColor="text1"/>
                <w:sz w:val="20"/>
                <w:szCs w:val="20"/>
              </w:rPr>
              <w:t>・</w:t>
            </w:r>
            <w:r w:rsidR="005C7BC5" w:rsidRPr="0021551F">
              <w:rPr>
                <w:rFonts w:ascii="Meiryo UI" w:eastAsia="Meiryo UI" w:hAnsi="Meiryo UI" w:cs="Meiryo UI" w:hint="eastAsia"/>
                <w:color w:val="000000" w:themeColor="text1"/>
                <w:sz w:val="20"/>
                <w:szCs w:val="20"/>
              </w:rPr>
              <w:t xml:space="preserve">  </w:t>
            </w:r>
            <w:r w:rsidRPr="0021551F">
              <w:rPr>
                <w:rFonts w:ascii="Meiryo UI" w:eastAsia="Meiryo UI" w:hAnsi="Meiryo UI" w:cs="Meiryo UI" w:hint="eastAsia"/>
                <w:color w:val="000000" w:themeColor="text1"/>
                <w:sz w:val="20"/>
                <w:szCs w:val="20"/>
              </w:rPr>
              <w:t>府有建築物の設計及び工事の進捗管理行うとともに、PDCAサイクルによる品質マネジメントに取り組み、瑕疵の発生を減らし工事目的物の品質を向上させました。</w:t>
            </w:r>
          </w:p>
          <w:p w:rsidR="001C1293" w:rsidRPr="0021551F" w:rsidRDefault="006E542F" w:rsidP="006E542F">
            <w:pPr>
              <w:spacing w:line="280" w:lineRule="exact"/>
              <w:ind w:firstLineChars="50" w:firstLine="100"/>
              <w:rPr>
                <w:rFonts w:ascii="Meiryo UI" w:eastAsia="Meiryo UI" w:hAnsi="Meiryo UI" w:cs="Meiryo UI"/>
                <w:color w:val="000000" w:themeColor="text1"/>
                <w:sz w:val="20"/>
                <w:szCs w:val="20"/>
              </w:rPr>
            </w:pPr>
            <w:r w:rsidRPr="0021551F">
              <w:rPr>
                <w:rFonts w:ascii="Meiryo UI" w:eastAsia="Meiryo UI" w:hAnsi="Meiryo UI" w:cs="Meiryo UI" w:hint="eastAsia"/>
                <w:color w:val="000000" w:themeColor="text1"/>
                <w:sz w:val="20"/>
                <w:szCs w:val="20"/>
              </w:rPr>
              <w:t>・</w:t>
            </w:r>
            <w:r w:rsidR="005C7BC5" w:rsidRPr="0021551F">
              <w:rPr>
                <w:rFonts w:ascii="Meiryo UI" w:eastAsia="Meiryo UI" w:hAnsi="Meiryo UI" w:cs="Meiryo UI" w:hint="eastAsia"/>
                <w:color w:val="000000" w:themeColor="text1"/>
                <w:sz w:val="20"/>
                <w:szCs w:val="20"/>
              </w:rPr>
              <w:t xml:space="preserve">  </w:t>
            </w:r>
            <w:r w:rsidR="00CE6922" w:rsidRPr="0021551F">
              <w:rPr>
                <w:rFonts w:ascii="Meiryo UI" w:eastAsia="Meiryo UI" w:hAnsi="Meiryo UI" w:cs="Meiryo UI" w:hint="eastAsia"/>
                <w:color w:val="000000" w:themeColor="text1"/>
                <w:sz w:val="20"/>
                <w:szCs w:val="20"/>
              </w:rPr>
              <w:t>府有建築物の長寿命化のため劣化度調査を実施しました。</w:t>
            </w:r>
          </w:p>
          <w:p w:rsidR="00CD2F6C" w:rsidRPr="0021551F" w:rsidRDefault="00CD2F6C" w:rsidP="00280421">
            <w:pPr>
              <w:spacing w:line="280" w:lineRule="exact"/>
              <w:rPr>
                <w:rFonts w:ascii="Meiryo UI" w:eastAsia="Meiryo UI" w:hAnsi="Meiryo UI" w:cs="Meiryo UI"/>
                <w:color w:val="000000" w:themeColor="text1"/>
                <w:sz w:val="20"/>
                <w:szCs w:val="20"/>
              </w:rPr>
            </w:pPr>
          </w:p>
        </w:tc>
        <w:tc>
          <w:tcPr>
            <w:tcW w:w="7868" w:type="dxa"/>
            <w:shd w:val="clear" w:color="auto" w:fill="F2DBDB" w:themeFill="accent2" w:themeFillTint="33"/>
          </w:tcPr>
          <w:p w:rsidR="00280421" w:rsidRPr="0021551F" w:rsidRDefault="00280421" w:rsidP="00280421">
            <w:pPr>
              <w:spacing w:line="280" w:lineRule="exact"/>
              <w:rPr>
                <w:rFonts w:ascii="Meiryo UI" w:eastAsia="Meiryo UI" w:hAnsi="Meiryo UI" w:cs="Meiryo UI"/>
                <w:b/>
                <w:color w:val="000000" w:themeColor="text1"/>
                <w:szCs w:val="20"/>
              </w:rPr>
            </w:pPr>
            <w:r w:rsidRPr="0021551F">
              <w:rPr>
                <w:rFonts w:ascii="Meiryo UI" w:eastAsia="Meiryo UI" w:hAnsi="Meiryo UI" w:cs="Meiryo UI" w:hint="eastAsia"/>
                <w:b/>
                <w:color w:val="000000" w:themeColor="text1"/>
                <w:szCs w:val="20"/>
              </w:rPr>
              <w:t>■環境に優しい建築物の整備促進</w:t>
            </w:r>
            <w:r w:rsidR="00C14C26" w:rsidRPr="0021551F">
              <w:rPr>
                <w:rFonts w:ascii="ＭＳ Ｐゴシック" w:eastAsia="ＭＳ Ｐゴシック" w:hAnsi="ＭＳ Ｐゴシック" w:cs="ＭＳ Ｐゴシック"/>
                <w:noProof/>
                <w:color w:val="000000" w:themeColor="text1"/>
                <w:kern w:val="0"/>
                <w:sz w:val="24"/>
                <w:szCs w:val="24"/>
              </w:rPr>
              <mc:AlternateContent>
                <mc:Choice Requires="wpg">
                  <w:drawing>
                    <wp:anchor distT="0" distB="0" distL="114300" distR="114300" simplePos="0" relativeHeight="251663360" behindDoc="0" locked="0" layoutInCell="1" allowOverlap="1" wp14:anchorId="7F8D3B16" wp14:editId="6820AA8F">
                      <wp:simplePos x="0" y="0"/>
                      <wp:positionH relativeFrom="column">
                        <wp:posOffset>9551035</wp:posOffset>
                      </wp:positionH>
                      <wp:positionV relativeFrom="paragraph">
                        <wp:posOffset>824865</wp:posOffset>
                      </wp:positionV>
                      <wp:extent cx="752475" cy="833755"/>
                      <wp:effectExtent l="19050" t="19050" r="28575" b="23495"/>
                      <wp:wrapNone/>
                      <wp:docPr id="3" name="グループ化 3"/>
                      <wp:cNvGraphicFramePr/>
                      <a:graphic xmlns:a="http://schemas.openxmlformats.org/drawingml/2006/main">
                        <a:graphicData uri="http://schemas.microsoft.com/office/word/2010/wordprocessingGroup">
                          <wpg:wgp>
                            <wpg:cNvGrpSpPr/>
                            <wpg:grpSpPr>
                              <a:xfrm>
                                <a:off x="0" y="0"/>
                                <a:ext cx="752475" cy="833755"/>
                                <a:chOff x="0" y="0"/>
                                <a:chExt cx="752475" cy="833755"/>
                              </a:xfrm>
                            </wpg:grpSpPr>
                            <wps:wsp>
                              <wps:cNvPr id="6" name="テキスト ボックス 19"/>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C14C26" w:rsidRDefault="00C14C26" w:rsidP="00C14C26">
                                    <w:pPr>
                                      <w:jc w:val="center"/>
                                      <w:rPr>
                                        <w:rFonts w:ascii="HGSｺﾞｼｯｸE" w:eastAsia="HGSｺﾞｼｯｸE"/>
                                        <w:color w:val="000000" w:themeColor="text1"/>
                                      </w:rPr>
                                    </w:pPr>
                                    <w:r>
                                      <w:rPr>
                                        <w:rFonts w:ascii="HGSｺﾞｼｯｸE" w:eastAsia="HGSｺﾞｼｯｸE" w:hint="eastAsia"/>
                                        <w:color w:val="000000" w:themeColor="text1"/>
                                      </w:rPr>
                                      <w:t>自己評価</w:t>
                                    </w:r>
                                  </w:p>
                                  <w:p w:rsidR="00C14C26" w:rsidRDefault="00C14C26" w:rsidP="00C14C26">
                                    <w:pPr>
                                      <w:jc w:val="center"/>
                                      <w:rPr>
                                        <w:rFonts w:ascii="HGSｺﾞｼｯｸE" w:eastAsia="HGSｺﾞｼｯｸE"/>
                                        <w:color w:val="FFFFFF"/>
                                      </w:rPr>
                                    </w:pPr>
                                  </w:p>
                                </w:txbxContent>
                              </wps:txbx>
                              <wps:bodyPr rot="0" vert="horz" wrap="square" lIns="74295" tIns="8890" rIns="74295" bIns="8890" anchor="t" anchorCtr="0" upright="1">
                                <a:noAutofit/>
                              </wps:bodyPr>
                            </wps:wsp>
                            <pic:pic xmlns:pic="http://schemas.openxmlformats.org/drawingml/2006/picture">
                              <pic:nvPicPr>
                                <pic:cNvPr id="7" name="Picture 59"/>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38224" y="287079"/>
                                  <a:ext cx="520995" cy="467833"/>
                                </a:xfrm>
                                <a:prstGeom prst="rect">
                                  <a:avLst/>
                                </a:prstGeom>
                                <a:solidFill>
                                  <a:srgbClr val="FF0000"/>
                                </a:solidFill>
                                <a:ln>
                                  <a:noFill/>
                                </a:ln>
                                <a:effectLst/>
                                <a:extLst/>
                              </pic:spPr>
                            </pic:pic>
                          </wpg:wgp>
                        </a:graphicData>
                      </a:graphic>
                      <wp14:sizeRelH relativeFrom="margin">
                        <wp14:pctWidth>0</wp14:pctWidth>
                      </wp14:sizeRelH>
                      <wp14:sizeRelV relativeFrom="margin">
                        <wp14:pctHeight>0</wp14:pctHeight>
                      </wp14:sizeRelV>
                    </wp:anchor>
                  </w:drawing>
                </mc:Choice>
                <mc:Fallback>
                  <w:pict>
                    <v:group id="グループ化 3" o:spid="_x0000_s1029" style="position:absolute;left:0;text-align:left;margin-left:752.05pt;margin-top:64.95pt;width:59.25pt;height:65.65pt;z-index:251663360;mso-width-relative:margin;mso-height-relative:margin" coordsize="7524,83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3XoFcSBAAAOgkAAA4AAABkcnMvZTJvRG9jLnhtbKRW3Y7jNBS+R+Id&#10;LN93mrbppI0mXc2209FKCzti4QFcx0msTWJju00HxM1UQnvBNdzwBgjBLRJvU/EeHNtJ2+msYDVb&#10;Kal/j8/5zvk+5+rFtirRhinNRZ3gwUWAEaupSHmdJ/ibr5e9CUbakDolpahZgu+Zxi9mn3921ciY&#10;DUUhypQpBEZqHTcywYUxMu73NS1YRfSFkKyGyUyoihjoqryfKtKA9arsD4Pgst8IlUolKNMaRhd+&#10;Es+c/Sxj1LzJMs0MKhMMvhn3Vu69su/+7IrEuSKy4LR1gzzDi4rwGg49mFoQQ9Ba8SemKk6V0CIz&#10;F1RUfZFlnDIXA0QzCM6iuVViLV0sedzk8gATQHuG07PN0i83dwrxNMEjjGpSQYr2D3/ud7/td3/v&#10;d7/889PPaGRBamQew9pbJd/KO9UO5L5n495mqrL/EBHaOnjvD/CyrUEUBqPxMIzGGFGYmoxG0Xjs&#10;4acF5OjJLlrc/Oe+fndo3/p2cKWRUEj6iJX+NKzeFkQylwJt42+xujxgtftx//D7/uGv/e492u9+&#10;3e92+4c/oI8GUw+b22YxQ2b7UgAKA1cnWr4W9J1GtZgXpM7ZtVKiKRhJwd+B3QlRHbZa+HWsrZFV&#10;84VIIUlkbYQz9HzgDwCSWCptbpmokG0kWAFtnHGyea2Ndea4xCZZi5KnS16WrnOv56VCGwIMA2Km&#10;osGoJNrAYIKX7ufiOdtW1qhJcBiG48AD8simylcHo4NlOI0WblG5riB8f9ZlAD9fQDBsK8i5EHbD&#10;4LP2Zpz/Jz7DTFm3CFtQPbxmu9q6utbxSqT3gLUSXi5A3qBRCPUdRg1IRYL1t2uiGMT5qoZ8ReFw&#10;CmVtXGcymYLOqNOJ1ckEqSkYSrDByDfnxqvRWiqeF3COr49aXEOGM+7Qt9n3PrVeQ4HPriSnMTyt&#10;KkDrSaX/v3rCLrO2kXgFrj7KRkXUu7XsgYBJYviKl9zcOzGGHFmn6s0dpxZW2zmSJupIA7P2UDR2&#10;FOkW+S1QaJyeUUNLqMeOFo+X92330XmrksuuNG27jQxAPpPMD4Dj5Xgh6LpitfH3i2IlBClqXXCp&#10;IbExq1YsBY68Sn2mQN2AJJYJVuec5n8/nFwHwXT4sjcfB/NeGEQ3vetpGPWi4CYKg3AymA/mP9iK&#10;HoTxWjOIl5QLyVtfYfSJtx8U+PYq9FeHu4I8BxwtoMrBIVf7nYswZCFxrFX0K0AVCh5oYhQztLDN&#10;DEjdjlv+dBMO5iOyFvSPUqPBaDIchhiB4A8nURC5hHug7IUwHgZTyxx7IYSXEdwJrVJ0ovZJunSq&#10;IcvlqSycSo1VAhLXwtaMVzo/wtzHg5c/53GrhF3sAKxtwuM46S5oB3b7MWG/AE77btXxk2f2L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DidY2X4gAAAA0BAAAPAAAAZHJzL2Rvd25y&#10;ZXYueG1sTI/BasMwDIbvg72D0WC31bG3hjWLU0rZdiqDtYPSmxurSWhsh9hN0refetpu+tHHr0/5&#10;crItG7APjXcKxCwBhq70pnGVgp/dx9MrsBC1M7r1DhVcMcCyuL/LdWb86L5x2MaKUYkLmVZQx9hl&#10;nIeyRqvDzHfoaHfyvdWRYl9x0+uRym3LZZKk3OrG0YVad7iusTxvL1bB56jH1bN4Hzbn0/p62M2/&#10;9huBSj0+TKs3YBGn+AfDTZ/UoSCno784E1hLeZ68CGJpkosFsBuSSpkCOyqQqZDAi5z//6L4BQAA&#10;//8DAFBLAwQKAAAAAAAAACEAjgOnsnIGAAByBgAAFQAAAGRycy9tZWRpYS9pbWFnZTEuanBlZ//Y&#10;/+AAEEpGSUYAAQEBAHgAeAAA/9sAQwAIBgYHBgUIBwcHCQkICgwUDQwLCwwZEhMPFB0aHx4dGhwc&#10;ICQuJyAiLCMcHCg3KSwwMTQ0NB8nOT04MjwuMzQy/9sAQwEJCQkMCwwYDQ0YMiEcITIyMjIyMjIy&#10;MjIyMjIyMjIyMjIyMjIyMjIyMjIyMjIyMjIyMjIyMjIyMjIyMjIyMjIy/8AAEQgAPQBF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pksqQx&#10;l5GCqByTSswVdxOABkk1yuo6g15L3ESn5V/qfevLzPMoYGlzPWT2X9dDehQdWVlsW7vXJGytuuxf&#10;77DJ/LpWZJcSyn55Xb8TUVHFfAYrM8ViXepN+i0X3Hr06FOmtEKHZTlWYH2NXLfVruAj95vX+6/P&#10;69apZorGji69F3pya+Zc6UJq0kdXZanDeDA+SQdVJ/l61erh1ZkYOjFWU5BHUV1WmX32yDLcSLww&#10;/rX3GTZz9b/dVdJr8f8AgnlYnDez96Oxfooor6E4zK1ucxWXlqcNIdv4d/8APvXNYOTW14hOZIB6&#10;Kx/PH+FeWatq/navrmm2WsSSXEdtHJ9hW2uGeJ1YZ2tDtbDbkzhjjJPTIr4XOITxmYSpdIpdG97d&#10;vU9bCtU6Kl3O55oJryjwl9rHiGIwXN44mkMt95tpehbebCAwtmUqTtz8z5xgdeBXq+a8bH4NYWah&#10;e/ysdVOpzq9hKXqKByK5zxxqd1o3hC6vrO6+yzJJEBNsD7A0ignaQc8E1y0KLrVI047tpfeXKSjF&#10;yfQ6LGe9XdJn+z38fPyudrfj0/XFeEXFxea9rGlmHxubyGZLuBrz+yliEGI1dlIOM7lHXtjjvXqP&#10;hAy/8IxpryX81+WjDpczxeW7qTlcjJ5xjkkk9a9h4KWXzp1+e7utLNdX3S7eX3HNzqtGUbafI9Uo&#10;oHSiv0VHimF4gjJWGQdASp/HGP5GvMdT8OX+oeJ7vVJlX7M9oLBIYRG7vHvEhciVSnXI2kdOc17D&#10;fWwurR4uhI+U+h7VyDKyNhgQynBB7Gvis8VXB4v6zTWk1b5r/hkepg3GdPkfQ840Lwo2k6qbpNL1&#10;VWa58xGNtpy+WuACCQSwHXOzbweBnk+jc0cmjmvnsZjamLkpVEro7adNQVkFYHivSr3WrWxtLUwr&#10;ELuOa4aTP3E+YAD3YKK3+tFYUarozVSO6KcU1ZnmuqeBtd1WzmW6ksDdzXTX00kRZUY+WIxAvO7a&#10;wzlj6jg813fhWPU5dOtk1SBILp5T+4QhhCm47VyvBwuORV/tWxoVqWla5ccL8q/Xv+n869nC16+Z&#10;VoYeSVk7+iW/9ehzVVGjByR0Xaiiiv0Q8USsnVNL+0Hz4MCQDkf3v/r1r0lc2KwtLFUnSqq6ZcJy&#10;hLmicOytGxVgQwOCCMEUn1rsbmzgul/exhiOh7ist9CjJzHO6+zDd/hXxWK4axFN3pNSX3P/AC/E&#10;9SnjoNe9oYWfQUmTW0mggnm47/3P/r1fg0a0iwxUyN/tHj8qxocO4yo/eSivN/5XKnjacVpqYthp&#10;st4wJysI6sR19hXURxJDGI0ACgYAFOAAGBS19ll2WUsDC0dW92eZWryqu7Fooor0jE//2VBLAQIt&#10;ABQABgAIAAAAIQCKFT+YDAEAABUCAAATAAAAAAAAAAAAAAAAAAAAAABbQ29udGVudF9UeXBlc10u&#10;eG1sUEsBAi0AFAAGAAgAAAAhADj9If/WAAAAlAEAAAsAAAAAAAAAAAAAAAAAPQEAAF9yZWxzLy5y&#10;ZWxzUEsBAi0AFAAGAAgAAAAhAA3XoFcSBAAAOgkAAA4AAAAAAAAAAAAAAAAAPAIAAGRycy9lMm9E&#10;b2MueG1sUEsBAi0AFAAGAAgAAAAhAFhgsxu6AAAAIgEAABkAAAAAAAAAAAAAAAAAegYAAGRycy9f&#10;cmVscy9lMm9Eb2MueG1sLnJlbHNQSwECLQAUAAYACAAAACEA4nWNl+IAAAANAQAADwAAAAAAAAAA&#10;AAAAAABrBwAAZHJzL2Rvd25yZXYueG1sUEsBAi0ACgAAAAAAAAAhAI4Dp7JyBgAAcgYAABUAAAAA&#10;AAAAAAAAAAAAeggAAGRycy9tZWRpYS9pbWFnZTEuanBlZ1BLBQYAAAAABgAGAH0BAAAfDwAAAAA=&#10;">
                      <v:shape id="テキスト ボックス 19" o:spid="_x0000_s1030" type="#_x0000_t202" style="position:absolute;width:7524;height:8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hlR8QA&#10;AADaAAAADwAAAGRycy9kb3ducmV2LnhtbESPS4sCMRCE74L/IbTgTTM+VmTWKCoosocFH4fdWzPp&#10;nRlMOsMk6uivNwuCx6KqvqJmi8YacaXal44VDPoJCOLM6ZJzBafjpjcF4QOyRuOYFNzJw2Lebs0w&#10;1e7Ge7oeQi4ihH2KCooQqlRKnxVk0fddRRy9P1dbDFHWudQ13iLcGjlMkom0WHJcKLCidUHZ+XCx&#10;Cr43p6nxX/6H7OrxGI33v2abfSjV7TTLTxCBmvAOv9o7rWAC/1fiD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oZUfEAAAA2gAAAA8AAAAAAAAAAAAAAAAAmAIAAGRycy9k&#10;b3ducmV2LnhtbFBLBQYAAAAABAAEAPUAAACJAwAAAAA=&#10;" fillcolor="window" strokecolor="#558ed5" strokeweight="3.5pt">
                        <v:textbox inset="5.85pt,.7pt,5.85pt,.7pt">
                          <w:txbxContent>
                            <w:p w:rsidR="00C14C26" w:rsidRDefault="00C14C26" w:rsidP="00C14C26">
                              <w:pPr>
                                <w:jc w:val="center"/>
                                <w:rPr>
                                  <w:rFonts w:ascii="HGSｺﾞｼｯｸE" w:eastAsia="HGSｺﾞｼｯｸE"/>
                                  <w:color w:val="000000" w:themeColor="text1"/>
                                </w:rPr>
                              </w:pPr>
                              <w:r>
                                <w:rPr>
                                  <w:rFonts w:ascii="HGSｺﾞｼｯｸE" w:eastAsia="HGSｺﾞｼｯｸE" w:hint="eastAsia"/>
                                  <w:color w:val="000000" w:themeColor="text1"/>
                                </w:rPr>
                                <w:t>自己評価</w:t>
                              </w:r>
                            </w:p>
                            <w:p w:rsidR="00C14C26" w:rsidRDefault="00C14C26" w:rsidP="00C14C26">
                              <w:pPr>
                                <w:jc w:val="center"/>
                                <w:rPr>
                                  <w:rFonts w:ascii="HGSｺﾞｼｯｸE" w:eastAsia="HGSｺﾞｼｯｸE" w:hint="eastAsia"/>
                                  <w:color w:val="FFFFFF"/>
                                </w:rPr>
                              </w:pPr>
                            </w:p>
                          </w:txbxContent>
                        </v:textbox>
                      </v:shape>
                      <v:shape id="Picture 59" o:spid="_x0000_s1031" type="#_x0000_t75" style="position:absolute;left:1382;top:2870;width:5210;height:4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cIbDAAAA2gAAAA8AAABkcnMvZG93bnJldi54bWxEj0GLwjAUhO+C/yE8wYtoqodd7RpFRKHg&#10;QVYF2dujeduUbV5qE7X++40geBxm5htmvmxtJW7U+NKxgvEoAUGcO11yoeB03A6nIHxA1lg5JgUP&#10;8rBcdDtzTLW78zfdDqEQEcI+RQUmhDqV0ueGLPqRq4mj9+saiyHKppC6wXuE20pOkuRDWiw5Lhis&#10;aW0o/ztcbaTMJvWPNpfZJst2++PgtC/PmVSq32tXXyACteEdfrUzreATnlfiDZC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z5whsMAAADaAAAADwAAAAAAAAAAAAAAAACf&#10;AgAAZHJzL2Rvd25yZXYueG1sUEsFBgAAAAAEAAQA9wAAAI8DAAAAAA==&#10;" filled="t" fillcolor="red">
                        <v:imagedata r:id="rId14" o:title=""/>
                        <v:path arrowok="t"/>
                      </v:shape>
                    </v:group>
                  </w:pict>
                </mc:Fallback>
              </mc:AlternateContent>
            </w:r>
          </w:p>
          <w:p w:rsidR="001D43FD" w:rsidRPr="0021551F" w:rsidRDefault="002E305D" w:rsidP="005C7BC5">
            <w:pPr>
              <w:spacing w:line="280" w:lineRule="exact"/>
              <w:ind w:left="500" w:hangingChars="250" w:hanging="500"/>
              <w:rPr>
                <w:rFonts w:ascii="Meiryo UI" w:eastAsia="Meiryo UI" w:hAnsi="Meiryo UI" w:cs="Meiryo UI"/>
                <w:color w:val="000000" w:themeColor="text1"/>
                <w:sz w:val="20"/>
                <w:szCs w:val="20"/>
              </w:rPr>
            </w:pPr>
            <w:r w:rsidRPr="0021551F">
              <w:rPr>
                <w:rFonts w:ascii="Meiryo UI" w:eastAsia="Meiryo UI" w:hAnsi="Meiryo UI" w:cs="Meiryo UI" w:hint="eastAsia"/>
                <w:color w:val="000000" w:themeColor="text1"/>
                <w:sz w:val="20"/>
                <w:szCs w:val="20"/>
              </w:rPr>
              <w:t xml:space="preserve">　</w:t>
            </w:r>
            <w:r w:rsidR="001D43FD" w:rsidRPr="0021551F">
              <w:rPr>
                <w:rFonts w:ascii="Meiryo UI" w:eastAsia="Meiryo UI" w:hAnsi="Meiryo UI" w:cs="Meiryo UI" w:hint="eastAsia"/>
                <w:color w:val="000000" w:themeColor="text1"/>
                <w:sz w:val="20"/>
                <w:szCs w:val="20"/>
              </w:rPr>
              <w:t>・ 　ESCO事業の新たな公募や省エネ提案型総合評価入札の実施により、引き続き、府有建築物への省エネ・新エネ設備の導入を図ります。</w:t>
            </w:r>
          </w:p>
          <w:p w:rsidR="001C1293" w:rsidRPr="0021551F" w:rsidRDefault="001C1293" w:rsidP="001D43FD">
            <w:pPr>
              <w:spacing w:line="280" w:lineRule="exact"/>
              <w:ind w:leftChars="50" w:left="510" w:hangingChars="200" w:hanging="400"/>
              <w:rPr>
                <w:rFonts w:ascii="Meiryo UI" w:eastAsia="Meiryo UI" w:hAnsi="Meiryo UI" w:cs="Meiryo UI"/>
                <w:color w:val="000000" w:themeColor="text1"/>
                <w:sz w:val="20"/>
                <w:szCs w:val="20"/>
              </w:rPr>
            </w:pPr>
            <w:r w:rsidRPr="0021551F">
              <w:rPr>
                <w:rFonts w:ascii="Meiryo UI" w:eastAsia="Meiryo UI" w:hAnsi="Meiryo UI" w:cs="Meiryo UI" w:hint="eastAsia"/>
                <w:color w:val="000000" w:themeColor="text1"/>
                <w:sz w:val="20"/>
                <w:szCs w:val="20"/>
              </w:rPr>
              <w:t>・</w:t>
            </w:r>
            <w:r w:rsidR="005C7BC5" w:rsidRPr="0021551F">
              <w:rPr>
                <w:rFonts w:ascii="Meiryo UI" w:eastAsia="Meiryo UI" w:hAnsi="Meiryo UI" w:cs="Meiryo UI" w:hint="eastAsia"/>
                <w:color w:val="000000" w:themeColor="text1"/>
                <w:sz w:val="20"/>
                <w:szCs w:val="20"/>
              </w:rPr>
              <w:t xml:space="preserve">　　</w:t>
            </w:r>
            <w:r w:rsidRPr="0021551F">
              <w:rPr>
                <w:rFonts w:ascii="Meiryo UI" w:eastAsia="Meiryo UI" w:hAnsi="Meiryo UI" w:cs="Meiryo UI" w:hint="eastAsia"/>
                <w:color w:val="000000" w:themeColor="text1"/>
                <w:sz w:val="20"/>
                <w:szCs w:val="20"/>
              </w:rPr>
              <w:t>民間建築物の環境配慮を促進するため、</w:t>
            </w:r>
            <w:r w:rsidR="005C7BC5" w:rsidRPr="0021551F">
              <w:rPr>
                <w:rFonts w:ascii="Meiryo UI" w:eastAsia="Meiryo UI" w:hAnsi="Meiryo UI" w:cs="Meiryo UI" w:hint="eastAsia"/>
                <w:color w:val="000000" w:themeColor="text1"/>
                <w:sz w:val="20"/>
                <w:szCs w:val="20"/>
              </w:rPr>
              <w:t>Ｈ30年4</w:t>
            </w:r>
            <w:r w:rsidR="00296CFC" w:rsidRPr="0021551F">
              <w:rPr>
                <w:rFonts w:ascii="Meiryo UI" w:eastAsia="Meiryo UI" w:hAnsi="Meiryo UI" w:cs="Meiryo UI" w:hint="eastAsia"/>
                <w:color w:val="000000" w:themeColor="text1"/>
                <w:sz w:val="20"/>
                <w:szCs w:val="20"/>
              </w:rPr>
              <w:t>月より、</w:t>
            </w:r>
            <w:r w:rsidR="00697941" w:rsidRPr="0021551F">
              <w:rPr>
                <w:rFonts w:ascii="Meiryo UI" w:eastAsia="Meiryo UI" w:hAnsi="Meiryo UI" w:cs="Meiryo UI" w:hint="eastAsia"/>
                <w:color w:val="000000" w:themeColor="text1"/>
                <w:sz w:val="20"/>
                <w:szCs w:val="20"/>
              </w:rPr>
              <w:t>改正された</w:t>
            </w:r>
            <w:r w:rsidR="003169A0" w:rsidRPr="0021551F">
              <w:rPr>
                <w:rFonts w:ascii="Meiryo UI" w:eastAsia="Meiryo UI" w:hAnsi="Meiryo UI" w:cs="Meiryo UI" w:hint="eastAsia"/>
                <w:color w:val="000000" w:themeColor="text1"/>
                <w:sz w:val="20"/>
                <w:szCs w:val="20"/>
              </w:rPr>
              <w:t>「</w:t>
            </w:r>
            <w:r w:rsidRPr="0021551F">
              <w:rPr>
                <w:rFonts w:ascii="Meiryo UI" w:eastAsia="Meiryo UI" w:hAnsi="Meiryo UI" w:cs="Meiryo UI" w:hint="eastAsia"/>
                <w:color w:val="000000" w:themeColor="text1"/>
                <w:sz w:val="20"/>
                <w:szCs w:val="20"/>
              </w:rPr>
              <w:t>温暖化の防止等に関する条例</w:t>
            </w:r>
            <w:r w:rsidR="003169A0" w:rsidRPr="0021551F">
              <w:rPr>
                <w:rFonts w:ascii="Meiryo UI" w:eastAsia="Meiryo UI" w:hAnsi="Meiryo UI" w:cs="Meiryo UI" w:hint="eastAsia"/>
                <w:color w:val="000000" w:themeColor="text1"/>
                <w:sz w:val="20"/>
                <w:szCs w:val="20"/>
              </w:rPr>
              <w:t>」</w:t>
            </w:r>
            <w:r w:rsidR="005C7BC5" w:rsidRPr="0021551F">
              <w:rPr>
                <w:rFonts w:ascii="Meiryo UI" w:eastAsia="Meiryo UI" w:hAnsi="Meiryo UI" w:cs="Meiryo UI" w:hint="eastAsia"/>
                <w:color w:val="000000" w:themeColor="text1"/>
                <w:sz w:val="20"/>
                <w:szCs w:val="20"/>
              </w:rPr>
              <w:t>の円滑な運用</w:t>
            </w:r>
            <w:r w:rsidRPr="0021551F">
              <w:rPr>
                <w:rFonts w:ascii="Meiryo UI" w:eastAsia="Meiryo UI" w:hAnsi="Meiryo UI" w:cs="Meiryo UI" w:hint="eastAsia"/>
                <w:color w:val="000000" w:themeColor="text1"/>
                <w:sz w:val="20"/>
                <w:szCs w:val="20"/>
              </w:rPr>
              <w:t>に取り組むとともに、引き続き環境に配慮した建築物の顕彰や周知活動を行います。</w:t>
            </w:r>
          </w:p>
          <w:p w:rsidR="002E305D" w:rsidRPr="0021551F" w:rsidRDefault="002E305D" w:rsidP="00280421">
            <w:pPr>
              <w:spacing w:line="280" w:lineRule="exact"/>
              <w:rPr>
                <w:rFonts w:ascii="Meiryo UI" w:eastAsia="Meiryo UI" w:hAnsi="Meiryo UI" w:cs="Meiryo UI"/>
                <w:color w:val="000000" w:themeColor="text1"/>
                <w:sz w:val="20"/>
                <w:szCs w:val="20"/>
              </w:rPr>
            </w:pPr>
          </w:p>
          <w:p w:rsidR="005C7BC5" w:rsidRPr="0021551F" w:rsidRDefault="005C7BC5" w:rsidP="00280421">
            <w:pPr>
              <w:spacing w:line="280" w:lineRule="exact"/>
              <w:rPr>
                <w:rFonts w:ascii="Meiryo UI" w:eastAsia="Meiryo UI" w:hAnsi="Meiryo UI" w:cs="Meiryo UI"/>
                <w:color w:val="000000" w:themeColor="text1"/>
                <w:sz w:val="20"/>
                <w:szCs w:val="20"/>
              </w:rPr>
            </w:pPr>
          </w:p>
          <w:p w:rsidR="00280421" w:rsidRPr="0021551F" w:rsidRDefault="00280421" w:rsidP="00280421">
            <w:pPr>
              <w:spacing w:line="280" w:lineRule="exact"/>
              <w:rPr>
                <w:rFonts w:ascii="Meiryo UI" w:eastAsia="Meiryo UI" w:hAnsi="Meiryo UI" w:cs="Meiryo UI"/>
                <w:b/>
                <w:color w:val="000000" w:themeColor="text1"/>
                <w:szCs w:val="20"/>
              </w:rPr>
            </w:pPr>
            <w:r w:rsidRPr="0021551F">
              <w:rPr>
                <w:rFonts w:ascii="Meiryo UI" w:eastAsia="Meiryo UI" w:hAnsi="Meiryo UI" w:cs="Meiryo UI" w:hint="eastAsia"/>
                <w:b/>
                <w:color w:val="000000" w:themeColor="text1"/>
                <w:szCs w:val="20"/>
              </w:rPr>
              <w:t>■誰もが使いやすい建築物等の整備促進</w:t>
            </w:r>
          </w:p>
          <w:p w:rsidR="001C1293" w:rsidRPr="0021551F" w:rsidRDefault="001C1293" w:rsidP="005C7BC5">
            <w:pPr>
              <w:spacing w:line="280" w:lineRule="exact"/>
              <w:ind w:leftChars="50" w:left="510" w:hangingChars="200" w:hanging="400"/>
              <w:rPr>
                <w:rFonts w:ascii="Meiryo UI" w:eastAsia="Meiryo UI" w:hAnsi="Meiryo UI" w:cs="Meiryo UI"/>
                <w:color w:val="000000" w:themeColor="text1"/>
                <w:sz w:val="20"/>
                <w:szCs w:val="20"/>
              </w:rPr>
            </w:pPr>
            <w:r w:rsidRPr="0021551F">
              <w:rPr>
                <w:rFonts w:ascii="Meiryo UI" w:eastAsia="Meiryo UI" w:hAnsi="Meiryo UI" w:cs="Meiryo UI" w:hint="eastAsia"/>
                <w:color w:val="000000" w:themeColor="text1"/>
                <w:sz w:val="20"/>
                <w:szCs w:val="20"/>
              </w:rPr>
              <w:t>・</w:t>
            </w:r>
            <w:r w:rsidR="005C7BC5" w:rsidRPr="0021551F">
              <w:rPr>
                <w:rFonts w:ascii="Meiryo UI" w:eastAsia="Meiryo UI" w:hAnsi="Meiryo UI" w:cs="Meiryo UI" w:hint="eastAsia"/>
                <w:color w:val="000000" w:themeColor="text1"/>
                <w:sz w:val="20"/>
                <w:szCs w:val="20"/>
              </w:rPr>
              <w:t xml:space="preserve">　　</w:t>
            </w:r>
            <w:r w:rsidRPr="0021551F">
              <w:rPr>
                <w:rFonts w:ascii="Meiryo UI" w:eastAsia="Meiryo UI" w:hAnsi="Meiryo UI" w:cs="Meiryo UI" w:hint="eastAsia"/>
                <w:color w:val="000000" w:themeColor="text1"/>
                <w:kern w:val="0"/>
                <w:sz w:val="20"/>
                <w:szCs w:val="20"/>
              </w:rPr>
              <w:t>引き続き、福祉のまちづくりに関する理解が深まるよう「大阪府福祉のまちづくり条例ガイドライン」を活用した市町村や建築事業者関係団体等への周知啓発や、「まちのバリアフリー情報マップ」の充実を行います。</w:t>
            </w:r>
          </w:p>
          <w:p w:rsidR="002E305D" w:rsidRPr="0021551F" w:rsidRDefault="002E305D" w:rsidP="00280421">
            <w:pPr>
              <w:spacing w:line="280" w:lineRule="exact"/>
              <w:rPr>
                <w:rFonts w:ascii="Meiryo UI" w:eastAsia="Meiryo UI" w:hAnsi="Meiryo UI" w:cs="Meiryo UI"/>
                <w:color w:val="000000" w:themeColor="text1"/>
                <w:sz w:val="20"/>
                <w:szCs w:val="20"/>
              </w:rPr>
            </w:pPr>
          </w:p>
          <w:p w:rsidR="005C7BC5" w:rsidRPr="0021551F" w:rsidRDefault="005C7BC5" w:rsidP="00280421">
            <w:pPr>
              <w:spacing w:line="280" w:lineRule="exact"/>
              <w:rPr>
                <w:rFonts w:ascii="Meiryo UI" w:eastAsia="Meiryo UI" w:hAnsi="Meiryo UI" w:cs="Meiryo UI"/>
                <w:color w:val="000000" w:themeColor="text1"/>
                <w:sz w:val="20"/>
                <w:szCs w:val="20"/>
              </w:rPr>
            </w:pPr>
          </w:p>
          <w:p w:rsidR="005C7BC5" w:rsidRPr="0021551F" w:rsidRDefault="005C7BC5" w:rsidP="00280421">
            <w:pPr>
              <w:spacing w:line="280" w:lineRule="exact"/>
              <w:rPr>
                <w:rFonts w:ascii="Meiryo UI" w:eastAsia="Meiryo UI" w:hAnsi="Meiryo UI" w:cs="Meiryo UI"/>
                <w:color w:val="000000" w:themeColor="text1"/>
                <w:sz w:val="20"/>
                <w:szCs w:val="20"/>
              </w:rPr>
            </w:pPr>
          </w:p>
          <w:p w:rsidR="00C14C26" w:rsidRPr="0021551F" w:rsidRDefault="00C14C26" w:rsidP="00280421">
            <w:pPr>
              <w:spacing w:line="280" w:lineRule="exact"/>
              <w:rPr>
                <w:rFonts w:ascii="Meiryo UI" w:eastAsia="Meiryo UI" w:hAnsi="Meiryo UI" w:cs="Meiryo UI"/>
                <w:color w:val="000000" w:themeColor="text1"/>
                <w:sz w:val="20"/>
                <w:szCs w:val="20"/>
              </w:rPr>
            </w:pPr>
          </w:p>
          <w:p w:rsidR="00280421" w:rsidRPr="0021551F" w:rsidRDefault="00280421" w:rsidP="00280421">
            <w:pPr>
              <w:spacing w:line="280" w:lineRule="exact"/>
              <w:rPr>
                <w:rFonts w:ascii="Meiryo UI" w:eastAsia="Meiryo UI" w:hAnsi="Meiryo UI" w:cs="Meiryo UI"/>
                <w:b/>
                <w:color w:val="000000" w:themeColor="text1"/>
                <w:szCs w:val="20"/>
              </w:rPr>
            </w:pPr>
            <w:r w:rsidRPr="0021551F">
              <w:rPr>
                <w:rFonts w:ascii="Meiryo UI" w:eastAsia="Meiryo UI" w:hAnsi="Meiryo UI" w:cs="Meiryo UI" w:hint="eastAsia"/>
                <w:b/>
                <w:color w:val="000000" w:themeColor="text1"/>
                <w:szCs w:val="20"/>
              </w:rPr>
              <w:t>■府有建築物、民間建築物におけるマネジメントの実施</w:t>
            </w:r>
          </w:p>
          <w:p w:rsidR="002E305D" w:rsidRPr="0021551F" w:rsidRDefault="001C1293" w:rsidP="00C14C26">
            <w:pPr>
              <w:spacing w:line="280" w:lineRule="exact"/>
              <w:ind w:leftChars="50" w:left="510" w:hangingChars="200" w:hanging="400"/>
              <w:rPr>
                <w:rFonts w:ascii="Meiryo UI" w:eastAsia="Meiryo UI" w:hAnsi="Meiryo UI" w:cs="Meiryo UI"/>
                <w:color w:val="000000" w:themeColor="text1"/>
                <w:sz w:val="20"/>
                <w:szCs w:val="20"/>
              </w:rPr>
            </w:pPr>
            <w:r w:rsidRPr="0021551F">
              <w:rPr>
                <w:rFonts w:ascii="Meiryo UI" w:eastAsia="Meiryo UI" w:hAnsi="Meiryo UI" w:cs="Meiryo UI" w:hint="eastAsia"/>
                <w:color w:val="000000" w:themeColor="text1"/>
                <w:sz w:val="20"/>
              </w:rPr>
              <w:t>・</w:t>
            </w:r>
            <w:r w:rsidR="005C7BC5" w:rsidRPr="0021551F">
              <w:rPr>
                <w:rFonts w:ascii="Meiryo UI" w:eastAsia="Meiryo UI" w:hAnsi="Meiryo UI" w:cs="Meiryo UI" w:hint="eastAsia"/>
                <w:color w:val="000000" w:themeColor="text1"/>
                <w:sz w:val="20"/>
              </w:rPr>
              <w:t xml:space="preserve">　　</w:t>
            </w:r>
            <w:r w:rsidR="00C14C26" w:rsidRPr="0021551F">
              <w:rPr>
                <w:rFonts w:ascii="Meiryo UI" w:eastAsia="Meiryo UI" w:hAnsi="Meiryo UI" w:cs="Meiryo UI" w:hint="eastAsia"/>
                <w:color w:val="000000" w:themeColor="text1"/>
                <w:sz w:val="20"/>
              </w:rPr>
              <w:t>指定確認検査機関への立入検査を順次</w:t>
            </w:r>
            <w:r w:rsidRPr="0021551F">
              <w:rPr>
                <w:rFonts w:ascii="Meiryo UI" w:eastAsia="Meiryo UI" w:hAnsi="Meiryo UI" w:cs="Meiryo UI" w:hint="eastAsia"/>
                <w:color w:val="000000" w:themeColor="text1"/>
                <w:sz w:val="20"/>
              </w:rPr>
              <w:t>実施し、審査の適正化に取り組みます。また、コンテナ倉庫については、引き続き関係特定行政庁と緊密に連携し</w:t>
            </w:r>
            <w:r w:rsidR="00C14C26" w:rsidRPr="0021551F">
              <w:rPr>
                <w:rFonts w:ascii="Meiryo UI" w:eastAsia="Meiryo UI" w:hAnsi="Meiryo UI" w:cs="Meiryo UI" w:hint="eastAsia"/>
                <w:color w:val="000000" w:themeColor="text1"/>
                <w:sz w:val="20"/>
              </w:rPr>
              <w:t>、災害時に危険性が高い違反案件の着実な是正に向け指導を進め</w:t>
            </w:r>
            <w:r w:rsidRPr="0021551F">
              <w:rPr>
                <w:rFonts w:ascii="Meiryo UI" w:eastAsia="Meiryo UI" w:hAnsi="Meiryo UI" w:cs="Meiryo UI" w:hint="eastAsia"/>
                <w:color w:val="000000" w:themeColor="text1"/>
                <w:sz w:val="20"/>
              </w:rPr>
              <w:t>ます。</w:t>
            </w:r>
          </w:p>
          <w:p w:rsidR="005C7BC5" w:rsidRPr="0021551F" w:rsidRDefault="005C7BC5" w:rsidP="005C7BC5">
            <w:pPr>
              <w:spacing w:line="280" w:lineRule="exact"/>
              <w:ind w:leftChars="50" w:left="510" w:hangingChars="200" w:hanging="400"/>
              <w:rPr>
                <w:rFonts w:ascii="Meiryo UI" w:eastAsia="Meiryo UI" w:hAnsi="Meiryo UI" w:cs="Meiryo UI"/>
                <w:color w:val="000000" w:themeColor="text1"/>
                <w:sz w:val="20"/>
                <w:szCs w:val="20"/>
              </w:rPr>
            </w:pPr>
            <w:r w:rsidRPr="0021551F">
              <w:rPr>
                <w:rFonts w:ascii="Meiryo UI" w:eastAsia="Meiryo UI" w:hAnsi="Meiryo UI" w:cs="Meiryo UI" w:hint="eastAsia"/>
                <w:color w:val="000000" w:themeColor="text1"/>
                <w:sz w:val="20"/>
                <w:szCs w:val="20"/>
              </w:rPr>
              <w:t>・　　府有建築物の質の維持・向上を図るため、引き続きマネジメント強化などに取</w:t>
            </w:r>
            <w:r w:rsidR="00664EEF">
              <w:rPr>
                <w:rFonts w:ascii="Meiryo UI" w:eastAsia="Meiryo UI" w:hAnsi="Meiryo UI" w:cs="Meiryo UI" w:hint="eastAsia"/>
                <w:color w:val="000000" w:themeColor="text1"/>
                <w:sz w:val="20"/>
                <w:szCs w:val="20"/>
              </w:rPr>
              <w:t>り</w:t>
            </w:r>
            <w:bookmarkStart w:id="0" w:name="_GoBack"/>
            <w:bookmarkEnd w:id="0"/>
            <w:r w:rsidRPr="0021551F">
              <w:rPr>
                <w:rFonts w:ascii="Meiryo UI" w:eastAsia="Meiryo UI" w:hAnsi="Meiryo UI" w:cs="Meiryo UI" w:hint="eastAsia"/>
                <w:color w:val="000000" w:themeColor="text1"/>
                <w:sz w:val="20"/>
                <w:szCs w:val="20"/>
              </w:rPr>
              <w:t>組んでいきます。また、府有建築物の</w:t>
            </w:r>
            <w:r w:rsidR="00C14C26" w:rsidRPr="0021551F">
              <w:rPr>
                <w:rFonts w:ascii="Meiryo UI" w:eastAsia="Meiryo UI" w:hAnsi="Meiryo UI" w:cs="Meiryo UI" w:hint="eastAsia"/>
                <w:color w:val="000000" w:themeColor="text1"/>
                <w:sz w:val="20"/>
                <w:szCs w:val="20"/>
              </w:rPr>
              <w:t>劣化度調査を順次実施し</w:t>
            </w:r>
            <w:r w:rsidRPr="0021551F">
              <w:rPr>
                <w:rFonts w:ascii="Meiryo UI" w:eastAsia="Meiryo UI" w:hAnsi="Meiryo UI" w:cs="Meiryo UI" w:hint="eastAsia"/>
                <w:color w:val="000000" w:themeColor="text1"/>
                <w:sz w:val="20"/>
                <w:szCs w:val="20"/>
              </w:rPr>
              <w:t>ます。</w:t>
            </w:r>
          </w:p>
          <w:p w:rsidR="00CD2F6C" w:rsidRPr="0021551F" w:rsidRDefault="00CD2F6C" w:rsidP="002E305D">
            <w:pPr>
              <w:spacing w:line="280" w:lineRule="exact"/>
              <w:ind w:leftChars="100" w:left="440" w:hangingChars="100" w:hanging="220"/>
              <w:rPr>
                <w:rFonts w:ascii="Meiryo UI" w:eastAsia="Meiryo UI" w:hAnsi="Meiryo UI" w:cs="Meiryo UI"/>
                <w:b/>
                <w:color w:val="000000" w:themeColor="text1"/>
              </w:rPr>
            </w:pPr>
          </w:p>
        </w:tc>
      </w:tr>
    </w:tbl>
    <w:p w:rsidR="00CE3A27" w:rsidRDefault="00CE3A27" w:rsidP="00E335DC">
      <w:pPr>
        <w:widowControl/>
        <w:spacing w:line="280" w:lineRule="exact"/>
        <w:jc w:val="left"/>
        <w:rPr>
          <w:rFonts w:ascii="Meiryo UI" w:eastAsia="Meiryo UI" w:hAnsi="Meiryo UI" w:cs="Meiryo UI"/>
        </w:rPr>
      </w:pPr>
    </w:p>
    <w:p w:rsidR="00CE3A27" w:rsidRPr="003E6EF2" w:rsidRDefault="00CE3A27" w:rsidP="00682309">
      <w:pPr>
        <w:spacing w:line="280" w:lineRule="exact"/>
        <w:rPr>
          <w:rFonts w:ascii="Meiryo UI" w:eastAsia="Meiryo UI" w:hAnsi="Meiryo UI" w:cs="Meiryo UI"/>
          <w:b/>
          <w:color w:val="FF0000"/>
          <w:sz w:val="20"/>
          <w:szCs w:val="20"/>
        </w:rPr>
      </w:pPr>
    </w:p>
    <w:sectPr w:rsidR="00CE3A27" w:rsidRPr="003E6EF2" w:rsidSect="00A804FC">
      <w:headerReference w:type="default" r:id="rId15"/>
      <w:pgSz w:w="16838" w:h="11906" w:orient="landscape" w:code="9"/>
      <w:pgMar w:top="851"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98" w:rsidRDefault="00541D98" w:rsidP="00E45A78">
      <w:r>
        <w:separator/>
      </w:r>
    </w:p>
  </w:endnote>
  <w:endnote w:type="continuationSeparator" w:id="0">
    <w:p w:rsidR="00541D98" w:rsidRDefault="00541D98"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98" w:rsidRDefault="00541D98" w:rsidP="00E45A78">
      <w:r>
        <w:separator/>
      </w:r>
    </w:p>
  </w:footnote>
  <w:footnote w:type="continuationSeparator" w:id="0">
    <w:p w:rsidR="00541D98" w:rsidRDefault="00541D98"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17" w:rsidRDefault="00532E48">
    <w:pPr>
      <w:pStyle w:val="a4"/>
    </w:pPr>
    <w:r>
      <w:rPr>
        <w:noProof/>
      </w:rPr>
      <mc:AlternateContent>
        <mc:Choice Requires="wps">
          <w:drawing>
            <wp:anchor distT="0" distB="0" distL="114300" distR="114300" simplePos="0" relativeHeight="251658240" behindDoc="0" locked="0" layoutInCell="1" allowOverlap="1">
              <wp:simplePos x="0" y="0"/>
              <wp:positionH relativeFrom="column">
                <wp:posOffset>8560435</wp:posOffset>
              </wp:positionH>
              <wp:positionV relativeFrom="paragraph">
                <wp:posOffset>-242570</wp:posOffset>
              </wp:positionV>
              <wp:extent cx="1435100" cy="371475"/>
              <wp:effectExtent l="0" t="0" r="1270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5C17" w:rsidRPr="005C10C5" w:rsidRDefault="00F95C17" w:rsidP="00F95C17">
                          <w:pPr>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住宅まちづくり部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674.05pt;margin-top:-19.1pt;width:113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bSygIAAC0GAAAOAAAAZHJzL2Uyb0RvYy54bWysVM1uEzEQviPxDpbvdJM0IRB1U4VWRUih&#10;rWhRz47Xblb1eoztZDccGwnxELwC4szz7Isw9m7StIBQKy5ee+eb/5nv4LAqFFkK63LQKe3udSgR&#10;mkOW6+uUfrw8efGKEueZzpgCLVK6Eo4ejp8/OyjNSPRgDioTlqAR7UalSencezNKEsfnomBuD4zQ&#10;KJRgC+bxaa+TzLISrRcq6XU6L5MSbGYscOEc/j1uhHQc7UspuD+T0glPVEoxNh9PG89ZOJPxARtd&#10;W2bmOW/DYE+IomC5RqdbU8fMM7Kw+W+mipxbcCD9HociASlzLmIOmE238yCbizkzIuaCxXFmWyb3&#10;/8zy0+W5JXmW0gElmhXYonr9pb79Xt/+rNdfSb3+Vq/X9e0PfJNBKFdp3Ai1Lgzq+eoNVNj2mLoz&#10;U+A3DiHJDqZRcIgO5amkLcIXEyeoiB1ZbbsgKk94sNbfH3Q7KOIo2x92+8PoN7nTNtb5twIKEi4p&#10;tdjlGAFbTp0P/tloAwnOHKg8O8mVio8wWeJIWbJkOBOMc6F9L6qrRfEesub/cNDBEBpbcRiDSrR8&#10;z5rSpExpb9BH8FNdBU//dIUpKR08iDjUbZ6hzk1p482vlAgYpT8IiU2NFf5r0t02vYgOKIkleoxi&#10;i7+L6jHKTR6oET2D9lvlItdgm2re71V2swlZNvh20lyTdyiBr2ZVO6MzyFY4ohaanXeGn+Q4LlPm&#10;/DmzuOQ4YUhc/gwPqQDbCO2NkjnYz3/6H/C4eyilpETSSKn7tGBWUKLeadzK191+P7BMfPQHwx4+&#10;7K5ktivRi+IIcAa7SJGGx2vAe7W5SgvFFfLbJHhFEdMcfafUb65HvqEy5EcuJpMIQl4xzE/1heGb&#10;zQzLcFldMWvajfG4a6ewoRc2erA4DTY0RsNk4UHmcatCgZuqtoVHToor0fJnIL3dd0Tdsfz4FwAA&#10;AP//AwBQSwMEFAAGAAgAAAAhAOeCnYLiAAAADAEAAA8AAABkcnMvZG93bnJldi54bWxMj8FOwzAM&#10;hu9IvENkJG5burZAKU2naRontMNGNXHMGtMWEqc06VZ4erITHH/70+/PxXIymp1wcJ0lAYt5BAyp&#10;tqqjRkD1+jzLgDkvSUltCQV8o4NleX1VyFzZM+3wtPcNCyXkcimg9b7POXd1i0a6ue2Rwu7dDkb6&#10;EIeGq0GeQ7nRPI6ie25kR+FCK3tct1h/7kcjYPNl9OHt46evtof0ZTVmm/X2sRLi9mZaPQHzOPk/&#10;GC76QR3K4HS0IynHdMhJmi0CK2CWZDGwC3L3kIbRUUAcJcDLgv9/ovwFAAD//wMAUEsBAi0AFAAG&#10;AAgAAAAhALaDOJL+AAAA4QEAABMAAAAAAAAAAAAAAAAAAAAAAFtDb250ZW50X1R5cGVzXS54bWxQ&#10;SwECLQAUAAYACAAAACEAOP0h/9YAAACUAQAACwAAAAAAAAAAAAAAAAAvAQAAX3JlbHMvLnJlbHNQ&#10;SwECLQAUAAYACAAAACEABIEW0soCAAAtBgAADgAAAAAAAAAAAAAAAAAuAgAAZHJzL2Uyb0RvYy54&#10;bWxQSwECLQAUAAYACAAAACEA54KdguIAAAAMAQAADwAAAAAAAAAAAAAAAAAkBQAAZHJzL2Rvd25y&#10;ZXYueG1sUEsFBgAAAAAEAAQA8wAAADMGAAAAAA==&#10;" fillcolor="#943634 [2405]" strokecolor="#622423 [1605]" strokeweight="2pt">
              <v:path arrowok="t"/>
              <v:textbox>
                <w:txbxContent>
                  <w:p w:rsidR="00F95C17" w:rsidRPr="005C10C5" w:rsidRDefault="00F95C17" w:rsidP="00F95C17">
                    <w:pPr>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住宅まちづくり部</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1690"/>
    <w:multiLevelType w:val="hybridMultilevel"/>
    <w:tmpl w:val="97A2925C"/>
    <w:lvl w:ilvl="0" w:tplc="E62CDD1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F5A7AA5"/>
    <w:multiLevelType w:val="hybridMultilevel"/>
    <w:tmpl w:val="6E1C9192"/>
    <w:lvl w:ilvl="0" w:tplc="63ECB1D0">
      <w:numFmt w:val="bullet"/>
      <w:lvlText w:val="■"/>
      <w:lvlJc w:val="left"/>
      <w:pPr>
        <w:ind w:left="360" w:hanging="360"/>
      </w:pPr>
      <w:rPr>
        <w:rFonts w:ascii="Meiryo UI" w:eastAsia="Meiryo UI" w:hAnsi="Meiryo UI" w:cs="Meiryo UI" w:hint="eastAsia"/>
      </w:rPr>
    </w:lvl>
    <w:lvl w:ilvl="1" w:tplc="57DC20DC">
      <w:numFmt w:val="bullet"/>
      <w:lvlText w:val="・"/>
      <w:lvlJc w:val="left"/>
      <w:pPr>
        <w:ind w:left="840" w:hanging="420"/>
      </w:pPr>
      <w:rPr>
        <w:rFonts w:ascii="Meiryo UI" w:eastAsia="Meiryo UI" w:hAnsi="Meiryo UI"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6854C4E"/>
    <w:multiLevelType w:val="hybridMultilevel"/>
    <w:tmpl w:val="7688C2F0"/>
    <w:lvl w:ilvl="0" w:tplc="229AC57A">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1061A3A"/>
    <w:multiLevelType w:val="hybridMultilevel"/>
    <w:tmpl w:val="848A1232"/>
    <w:lvl w:ilvl="0" w:tplc="BC3E0F5C">
      <w:numFmt w:val="bullet"/>
      <w:lvlText w:val="・"/>
      <w:lvlJc w:val="left"/>
      <w:pPr>
        <w:ind w:left="1200" w:hanging="360"/>
      </w:pPr>
      <w:rPr>
        <w:rFonts w:ascii="Meiryo UI" w:eastAsia="Meiryo UI" w:hAnsi="Meiryo UI" w:cs="Meiryo UI"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4">
    <w:nsid w:val="613F6E09"/>
    <w:multiLevelType w:val="hybridMultilevel"/>
    <w:tmpl w:val="0C9CF9A4"/>
    <w:lvl w:ilvl="0" w:tplc="57DC20DC">
      <w:numFmt w:val="bullet"/>
      <w:lvlText w:val="・"/>
      <w:lvlJc w:val="left"/>
      <w:pPr>
        <w:ind w:left="795" w:hanging="360"/>
      </w:pPr>
      <w:rPr>
        <w:rFonts w:ascii="Meiryo UI" w:eastAsia="Meiryo UI" w:hAnsi="Meiryo UI" w:cs="Meiryo U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5">
    <w:nsid w:val="65F53320"/>
    <w:multiLevelType w:val="hybridMultilevel"/>
    <w:tmpl w:val="3FA2A3BC"/>
    <w:lvl w:ilvl="0" w:tplc="3F68E01C">
      <w:numFmt w:val="bullet"/>
      <w:lvlText w:val="○"/>
      <w:lvlJc w:val="left"/>
      <w:pPr>
        <w:ind w:left="555" w:hanging="420"/>
      </w:pPr>
      <w:rPr>
        <w:rFonts w:ascii="Meiryo UI" w:eastAsia="Meiryo UI" w:hAnsi="Meiryo UI" w:cs="Meiryo U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6">
    <w:nsid w:val="66A47AD4"/>
    <w:multiLevelType w:val="hybridMultilevel"/>
    <w:tmpl w:val="5EF2D32A"/>
    <w:lvl w:ilvl="0" w:tplc="EB4E96CA">
      <w:numFmt w:val="bullet"/>
      <w:lvlText w:val="・"/>
      <w:lvlJc w:val="left"/>
      <w:pPr>
        <w:ind w:left="1095" w:hanging="360"/>
      </w:pPr>
      <w:rPr>
        <w:rFonts w:ascii="Meiryo UI" w:eastAsia="Meiryo UI" w:hAnsi="Meiryo UI" w:cs="Meiryo UI" w:hint="eastAsia"/>
      </w:rPr>
    </w:lvl>
    <w:lvl w:ilvl="1" w:tplc="0409000B">
      <w:start w:val="1"/>
      <w:numFmt w:val="bullet"/>
      <w:lvlText w:val=""/>
      <w:lvlJc w:val="left"/>
      <w:pPr>
        <w:ind w:left="1575" w:hanging="420"/>
      </w:pPr>
      <w:rPr>
        <w:rFonts w:ascii="Wingdings" w:hAnsi="Wingdings" w:hint="default"/>
      </w:rPr>
    </w:lvl>
    <w:lvl w:ilvl="2" w:tplc="0409000D">
      <w:start w:val="1"/>
      <w:numFmt w:val="bullet"/>
      <w:lvlText w:val=""/>
      <w:lvlJc w:val="left"/>
      <w:pPr>
        <w:ind w:left="1995" w:hanging="420"/>
      </w:pPr>
      <w:rPr>
        <w:rFonts w:ascii="Wingdings" w:hAnsi="Wingdings" w:hint="default"/>
      </w:rPr>
    </w:lvl>
    <w:lvl w:ilvl="3" w:tplc="04090001">
      <w:start w:val="1"/>
      <w:numFmt w:val="bullet"/>
      <w:lvlText w:val=""/>
      <w:lvlJc w:val="left"/>
      <w:pPr>
        <w:ind w:left="2415" w:hanging="420"/>
      </w:pPr>
      <w:rPr>
        <w:rFonts w:ascii="Wingdings" w:hAnsi="Wingdings" w:hint="default"/>
      </w:rPr>
    </w:lvl>
    <w:lvl w:ilvl="4" w:tplc="0409000B">
      <w:start w:val="1"/>
      <w:numFmt w:val="bullet"/>
      <w:lvlText w:val=""/>
      <w:lvlJc w:val="left"/>
      <w:pPr>
        <w:ind w:left="2835" w:hanging="420"/>
      </w:pPr>
      <w:rPr>
        <w:rFonts w:ascii="Wingdings" w:hAnsi="Wingdings" w:hint="default"/>
      </w:rPr>
    </w:lvl>
    <w:lvl w:ilvl="5" w:tplc="0409000D">
      <w:start w:val="1"/>
      <w:numFmt w:val="bullet"/>
      <w:lvlText w:val=""/>
      <w:lvlJc w:val="left"/>
      <w:pPr>
        <w:ind w:left="3255" w:hanging="420"/>
      </w:pPr>
      <w:rPr>
        <w:rFonts w:ascii="Wingdings" w:hAnsi="Wingdings" w:hint="default"/>
      </w:rPr>
    </w:lvl>
    <w:lvl w:ilvl="6" w:tplc="04090001">
      <w:start w:val="1"/>
      <w:numFmt w:val="bullet"/>
      <w:lvlText w:val=""/>
      <w:lvlJc w:val="left"/>
      <w:pPr>
        <w:ind w:left="3675" w:hanging="420"/>
      </w:pPr>
      <w:rPr>
        <w:rFonts w:ascii="Wingdings" w:hAnsi="Wingdings" w:hint="default"/>
      </w:rPr>
    </w:lvl>
    <w:lvl w:ilvl="7" w:tplc="0409000B">
      <w:start w:val="1"/>
      <w:numFmt w:val="bullet"/>
      <w:lvlText w:val=""/>
      <w:lvlJc w:val="left"/>
      <w:pPr>
        <w:ind w:left="4095" w:hanging="420"/>
      </w:pPr>
      <w:rPr>
        <w:rFonts w:ascii="Wingdings" w:hAnsi="Wingdings" w:hint="default"/>
      </w:rPr>
    </w:lvl>
    <w:lvl w:ilvl="8" w:tplc="0409000D">
      <w:start w:val="1"/>
      <w:numFmt w:val="bullet"/>
      <w:lvlText w:val=""/>
      <w:lvlJc w:val="left"/>
      <w:pPr>
        <w:ind w:left="4515" w:hanging="420"/>
      </w:pPr>
      <w:rPr>
        <w:rFonts w:ascii="Wingdings" w:hAnsi="Wingdings" w:hint="default"/>
      </w:rPr>
    </w:lvl>
  </w:abstractNum>
  <w:abstractNum w:abstractNumId="7">
    <w:nsid w:val="75A767B0"/>
    <w:multiLevelType w:val="hybridMultilevel"/>
    <w:tmpl w:val="C430FD36"/>
    <w:lvl w:ilvl="0" w:tplc="A13616D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A305EEF"/>
    <w:multiLevelType w:val="hybridMultilevel"/>
    <w:tmpl w:val="DC1A58B6"/>
    <w:lvl w:ilvl="0" w:tplc="F17A703E">
      <w:numFmt w:val="bullet"/>
      <w:lvlText w:val="■"/>
      <w:lvlJc w:val="left"/>
      <w:pPr>
        <w:ind w:left="360" w:hanging="360"/>
      </w:pPr>
      <w:rPr>
        <w:rFonts w:ascii="Meiryo UI" w:eastAsia="Meiryo UI" w:hAnsi="Meiryo UI" w:cs="Meiryo UI" w:hint="eastAsia"/>
      </w:rPr>
    </w:lvl>
    <w:lvl w:ilvl="1" w:tplc="AEFEE9BC">
      <w:numFmt w:val="bullet"/>
      <w:lvlText w:val="・"/>
      <w:lvlJc w:val="left"/>
      <w:pPr>
        <w:ind w:left="780" w:hanging="360"/>
      </w:pPr>
      <w:rPr>
        <w:rFonts w:ascii="Meiryo UI" w:eastAsia="Meiryo UI" w:hAnsi="Meiryo UI"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4"/>
  </w:num>
  <w:num w:numId="4">
    <w:abstractNumId w:val="7"/>
  </w:num>
  <w:num w:numId="5">
    <w:abstractNumId w:val="2"/>
  </w:num>
  <w:num w:numId="6">
    <w:abstractNumId w:val="2"/>
  </w:num>
  <w:num w:numId="7">
    <w:abstractNumId w:val="0"/>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defaultTabStop w:val="840"/>
  <w:drawingGridHorizontalSpacing w:val="199"/>
  <w:drawingGridVerticalSpacing w:val="2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3284"/>
    <w:rsid w:val="00015AA1"/>
    <w:rsid w:val="00022A33"/>
    <w:rsid w:val="00024059"/>
    <w:rsid w:val="000255B5"/>
    <w:rsid w:val="000258AE"/>
    <w:rsid w:val="00025982"/>
    <w:rsid w:val="00040A8E"/>
    <w:rsid w:val="00042F6E"/>
    <w:rsid w:val="0004671B"/>
    <w:rsid w:val="000518AA"/>
    <w:rsid w:val="000542EE"/>
    <w:rsid w:val="00056056"/>
    <w:rsid w:val="000634A0"/>
    <w:rsid w:val="00080F12"/>
    <w:rsid w:val="00082653"/>
    <w:rsid w:val="00083D12"/>
    <w:rsid w:val="00086F1F"/>
    <w:rsid w:val="0009049D"/>
    <w:rsid w:val="00091C3E"/>
    <w:rsid w:val="000925D6"/>
    <w:rsid w:val="000933FE"/>
    <w:rsid w:val="000956B2"/>
    <w:rsid w:val="00096BEC"/>
    <w:rsid w:val="000A31D3"/>
    <w:rsid w:val="000A6CBC"/>
    <w:rsid w:val="000B1864"/>
    <w:rsid w:val="000B2650"/>
    <w:rsid w:val="000C338F"/>
    <w:rsid w:val="000C40E9"/>
    <w:rsid w:val="000C4813"/>
    <w:rsid w:val="000C63BF"/>
    <w:rsid w:val="000E3D93"/>
    <w:rsid w:val="000F0668"/>
    <w:rsid w:val="000F423B"/>
    <w:rsid w:val="001027C6"/>
    <w:rsid w:val="00107D11"/>
    <w:rsid w:val="00112E2F"/>
    <w:rsid w:val="0012615C"/>
    <w:rsid w:val="00127E9B"/>
    <w:rsid w:val="001307FB"/>
    <w:rsid w:val="00132AE7"/>
    <w:rsid w:val="00135065"/>
    <w:rsid w:val="00135F75"/>
    <w:rsid w:val="00144F01"/>
    <w:rsid w:val="001451B9"/>
    <w:rsid w:val="001620DC"/>
    <w:rsid w:val="00165E44"/>
    <w:rsid w:val="001702F0"/>
    <w:rsid w:val="001826AB"/>
    <w:rsid w:val="00185283"/>
    <w:rsid w:val="001860AE"/>
    <w:rsid w:val="001941E5"/>
    <w:rsid w:val="00197FC1"/>
    <w:rsid w:val="001A2BDC"/>
    <w:rsid w:val="001B122F"/>
    <w:rsid w:val="001B1919"/>
    <w:rsid w:val="001B6C14"/>
    <w:rsid w:val="001C1293"/>
    <w:rsid w:val="001C51C9"/>
    <w:rsid w:val="001C6587"/>
    <w:rsid w:val="001C7C10"/>
    <w:rsid w:val="001D045F"/>
    <w:rsid w:val="001D0AFA"/>
    <w:rsid w:val="001D43FD"/>
    <w:rsid w:val="001D4ADA"/>
    <w:rsid w:val="001D631A"/>
    <w:rsid w:val="001E045D"/>
    <w:rsid w:val="001E04E5"/>
    <w:rsid w:val="001E0922"/>
    <w:rsid w:val="001F1877"/>
    <w:rsid w:val="001F193C"/>
    <w:rsid w:val="001F31E5"/>
    <w:rsid w:val="001F32EF"/>
    <w:rsid w:val="002025C4"/>
    <w:rsid w:val="002026A4"/>
    <w:rsid w:val="002027C8"/>
    <w:rsid w:val="00205B57"/>
    <w:rsid w:val="00205EB1"/>
    <w:rsid w:val="0021551F"/>
    <w:rsid w:val="0021750A"/>
    <w:rsid w:val="00227B85"/>
    <w:rsid w:val="002313D7"/>
    <w:rsid w:val="00234776"/>
    <w:rsid w:val="00235A70"/>
    <w:rsid w:val="0024328A"/>
    <w:rsid w:val="0025156E"/>
    <w:rsid w:val="00255975"/>
    <w:rsid w:val="00256D93"/>
    <w:rsid w:val="002650FC"/>
    <w:rsid w:val="00267198"/>
    <w:rsid w:val="00267305"/>
    <w:rsid w:val="00267B07"/>
    <w:rsid w:val="00270D51"/>
    <w:rsid w:val="002710E5"/>
    <w:rsid w:val="00280421"/>
    <w:rsid w:val="00284E94"/>
    <w:rsid w:val="0029114E"/>
    <w:rsid w:val="00291877"/>
    <w:rsid w:val="00296C58"/>
    <w:rsid w:val="00296CFC"/>
    <w:rsid w:val="002A2AD4"/>
    <w:rsid w:val="002C2BC3"/>
    <w:rsid w:val="002C2D1B"/>
    <w:rsid w:val="002C3B23"/>
    <w:rsid w:val="002C67ED"/>
    <w:rsid w:val="002D5393"/>
    <w:rsid w:val="002E0B40"/>
    <w:rsid w:val="002E0F9C"/>
    <w:rsid w:val="002E180C"/>
    <w:rsid w:val="002E2421"/>
    <w:rsid w:val="002E305D"/>
    <w:rsid w:val="002E47CD"/>
    <w:rsid w:val="002E4958"/>
    <w:rsid w:val="002E4A8A"/>
    <w:rsid w:val="002E4E04"/>
    <w:rsid w:val="002F389E"/>
    <w:rsid w:val="002F3EB7"/>
    <w:rsid w:val="002F7D1A"/>
    <w:rsid w:val="0030451C"/>
    <w:rsid w:val="00305AA9"/>
    <w:rsid w:val="00307CDF"/>
    <w:rsid w:val="00312403"/>
    <w:rsid w:val="0031337A"/>
    <w:rsid w:val="00314FC6"/>
    <w:rsid w:val="0031516B"/>
    <w:rsid w:val="003169A0"/>
    <w:rsid w:val="003278F8"/>
    <w:rsid w:val="0033197F"/>
    <w:rsid w:val="00341736"/>
    <w:rsid w:val="0036199E"/>
    <w:rsid w:val="00364061"/>
    <w:rsid w:val="00364146"/>
    <w:rsid w:val="003647B1"/>
    <w:rsid w:val="003665EB"/>
    <w:rsid w:val="003848D2"/>
    <w:rsid w:val="003A5C79"/>
    <w:rsid w:val="003A6F0B"/>
    <w:rsid w:val="003B0DA3"/>
    <w:rsid w:val="003C0172"/>
    <w:rsid w:val="003C72F6"/>
    <w:rsid w:val="003D0E0D"/>
    <w:rsid w:val="003D7061"/>
    <w:rsid w:val="003E07FD"/>
    <w:rsid w:val="003E2120"/>
    <w:rsid w:val="003E3CEA"/>
    <w:rsid w:val="003E6EF2"/>
    <w:rsid w:val="003F4AE6"/>
    <w:rsid w:val="00411355"/>
    <w:rsid w:val="004158D6"/>
    <w:rsid w:val="00421972"/>
    <w:rsid w:val="004275BB"/>
    <w:rsid w:val="00442771"/>
    <w:rsid w:val="0045282E"/>
    <w:rsid w:val="00455D2F"/>
    <w:rsid w:val="00456A04"/>
    <w:rsid w:val="0046090F"/>
    <w:rsid w:val="00460EF2"/>
    <w:rsid w:val="004669E5"/>
    <w:rsid w:val="00470D6E"/>
    <w:rsid w:val="00471777"/>
    <w:rsid w:val="004826B7"/>
    <w:rsid w:val="0048670E"/>
    <w:rsid w:val="00490DE4"/>
    <w:rsid w:val="00491F38"/>
    <w:rsid w:val="004955A9"/>
    <w:rsid w:val="004A019B"/>
    <w:rsid w:val="004A0621"/>
    <w:rsid w:val="004C073F"/>
    <w:rsid w:val="004C0D7E"/>
    <w:rsid w:val="004C39A0"/>
    <w:rsid w:val="004C3C0D"/>
    <w:rsid w:val="004C6201"/>
    <w:rsid w:val="004C72A5"/>
    <w:rsid w:val="004D1DB2"/>
    <w:rsid w:val="004D2266"/>
    <w:rsid w:val="004D3FB0"/>
    <w:rsid w:val="004D5CF7"/>
    <w:rsid w:val="004D697D"/>
    <w:rsid w:val="004D7F55"/>
    <w:rsid w:val="004E1192"/>
    <w:rsid w:val="004E5DBB"/>
    <w:rsid w:val="004F114C"/>
    <w:rsid w:val="0050436F"/>
    <w:rsid w:val="005064AF"/>
    <w:rsid w:val="00513920"/>
    <w:rsid w:val="0051577E"/>
    <w:rsid w:val="00517392"/>
    <w:rsid w:val="00522827"/>
    <w:rsid w:val="00523EDC"/>
    <w:rsid w:val="00532E48"/>
    <w:rsid w:val="00535353"/>
    <w:rsid w:val="00536EE2"/>
    <w:rsid w:val="00541D98"/>
    <w:rsid w:val="00542F30"/>
    <w:rsid w:val="00543AF7"/>
    <w:rsid w:val="00550426"/>
    <w:rsid w:val="0056396E"/>
    <w:rsid w:val="00571122"/>
    <w:rsid w:val="005812D4"/>
    <w:rsid w:val="005950E0"/>
    <w:rsid w:val="00595469"/>
    <w:rsid w:val="00595B45"/>
    <w:rsid w:val="0059738B"/>
    <w:rsid w:val="005A2BBB"/>
    <w:rsid w:val="005A30A6"/>
    <w:rsid w:val="005A6930"/>
    <w:rsid w:val="005A72B0"/>
    <w:rsid w:val="005B2FE3"/>
    <w:rsid w:val="005B62FE"/>
    <w:rsid w:val="005C154E"/>
    <w:rsid w:val="005C2DDE"/>
    <w:rsid w:val="005C7BC5"/>
    <w:rsid w:val="005D53C1"/>
    <w:rsid w:val="005E2CEC"/>
    <w:rsid w:val="006001A1"/>
    <w:rsid w:val="006005FB"/>
    <w:rsid w:val="006058EC"/>
    <w:rsid w:val="00606B60"/>
    <w:rsid w:val="00611FAD"/>
    <w:rsid w:val="00622FCC"/>
    <w:rsid w:val="00623894"/>
    <w:rsid w:val="00624412"/>
    <w:rsid w:val="006304F8"/>
    <w:rsid w:val="00632E9F"/>
    <w:rsid w:val="00635CD1"/>
    <w:rsid w:val="00636187"/>
    <w:rsid w:val="00664B2A"/>
    <w:rsid w:val="00664EEF"/>
    <w:rsid w:val="00666D7C"/>
    <w:rsid w:val="0067186A"/>
    <w:rsid w:val="0067586E"/>
    <w:rsid w:val="00682309"/>
    <w:rsid w:val="00697941"/>
    <w:rsid w:val="006A09B3"/>
    <w:rsid w:val="006A696A"/>
    <w:rsid w:val="006A791A"/>
    <w:rsid w:val="006B003C"/>
    <w:rsid w:val="006B038D"/>
    <w:rsid w:val="006B04C9"/>
    <w:rsid w:val="006B7A57"/>
    <w:rsid w:val="006C3D9F"/>
    <w:rsid w:val="006D46C2"/>
    <w:rsid w:val="006E35E3"/>
    <w:rsid w:val="006E542F"/>
    <w:rsid w:val="006F3BE8"/>
    <w:rsid w:val="006F53B5"/>
    <w:rsid w:val="0070302E"/>
    <w:rsid w:val="007070C9"/>
    <w:rsid w:val="007169C2"/>
    <w:rsid w:val="00720654"/>
    <w:rsid w:val="0072192D"/>
    <w:rsid w:val="007219A3"/>
    <w:rsid w:val="00721E35"/>
    <w:rsid w:val="00725619"/>
    <w:rsid w:val="0075582C"/>
    <w:rsid w:val="00757975"/>
    <w:rsid w:val="00764A71"/>
    <w:rsid w:val="007663B6"/>
    <w:rsid w:val="0077706F"/>
    <w:rsid w:val="00780F39"/>
    <w:rsid w:val="007935BB"/>
    <w:rsid w:val="007A0437"/>
    <w:rsid w:val="007A0B4E"/>
    <w:rsid w:val="007A18E4"/>
    <w:rsid w:val="007B6CA5"/>
    <w:rsid w:val="007C0782"/>
    <w:rsid w:val="007C122F"/>
    <w:rsid w:val="007C33AF"/>
    <w:rsid w:val="007D0A9A"/>
    <w:rsid w:val="007D2215"/>
    <w:rsid w:val="007D34F5"/>
    <w:rsid w:val="007D4A16"/>
    <w:rsid w:val="007E35CE"/>
    <w:rsid w:val="007F3D1A"/>
    <w:rsid w:val="008061ED"/>
    <w:rsid w:val="00807016"/>
    <w:rsid w:val="008073DB"/>
    <w:rsid w:val="00813795"/>
    <w:rsid w:val="0081594D"/>
    <w:rsid w:val="008228CF"/>
    <w:rsid w:val="008228EB"/>
    <w:rsid w:val="00822E24"/>
    <w:rsid w:val="0082387F"/>
    <w:rsid w:val="0082393E"/>
    <w:rsid w:val="008268F1"/>
    <w:rsid w:val="00834FAB"/>
    <w:rsid w:val="008351A9"/>
    <w:rsid w:val="00836BC6"/>
    <w:rsid w:val="00844374"/>
    <w:rsid w:val="00850263"/>
    <w:rsid w:val="00855200"/>
    <w:rsid w:val="00861735"/>
    <w:rsid w:val="0086459D"/>
    <w:rsid w:val="00865FA2"/>
    <w:rsid w:val="00870EA6"/>
    <w:rsid w:val="00875BC4"/>
    <w:rsid w:val="00877255"/>
    <w:rsid w:val="0088023D"/>
    <w:rsid w:val="00881CF3"/>
    <w:rsid w:val="00884AE8"/>
    <w:rsid w:val="00885B64"/>
    <w:rsid w:val="00886C03"/>
    <w:rsid w:val="0089030A"/>
    <w:rsid w:val="008A1428"/>
    <w:rsid w:val="008A7853"/>
    <w:rsid w:val="008B1059"/>
    <w:rsid w:val="008B6D25"/>
    <w:rsid w:val="008C44FB"/>
    <w:rsid w:val="008C786D"/>
    <w:rsid w:val="008E0683"/>
    <w:rsid w:val="008E0F4B"/>
    <w:rsid w:val="008F63B1"/>
    <w:rsid w:val="00901DE0"/>
    <w:rsid w:val="00905F46"/>
    <w:rsid w:val="009077E3"/>
    <w:rsid w:val="0091236C"/>
    <w:rsid w:val="00931EA6"/>
    <w:rsid w:val="00947142"/>
    <w:rsid w:val="00952473"/>
    <w:rsid w:val="0096045F"/>
    <w:rsid w:val="009606B4"/>
    <w:rsid w:val="00960B59"/>
    <w:rsid w:val="009826C0"/>
    <w:rsid w:val="00987762"/>
    <w:rsid w:val="00992222"/>
    <w:rsid w:val="009A5C78"/>
    <w:rsid w:val="009B0DE4"/>
    <w:rsid w:val="009C3D2E"/>
    <w:rsid w:val="009C67F6"/>
    <w:rsid w:val="009C7FB3"/>
    <w:rsid w:val="009D37AF"/>
    <w:rsid w:val="009D4D05"/>
    <w:rsid w:val="00A0310E"/>
    <w:rsid w:val="00A12E3B"/>
    <w:rsid w:val="00A160E6"/>
    <w:rsid w:val="00A16358"/>
    <w:rsid w:val="00A169E3"/>
    <w:rsid w:val="00A224DC"/>
    <w:rsid w:val="00A34F17"/>
    <w:rsid w:val="00A41D5B"/>
    <w:rsid w:val="00A456CF"/>
    <w:rsid w:val="00A45FB2"/>
    <w:rsid w:val="00A50099"/>
    <w:rsid w:val="00A51C25"/>
    <w:rsid w:val="00A55915"/>
    <w:rsid w:val="00A56C7F"/>
    <w:rsid w:val="00A61296"/>
    <w:rsid w:val="00A65436"/>
    <w:rsid w:val="00A7053A"/>
    <w:rsid w:val="00A724E7"/>
    <w:rsid w:val="00A749B1"/>
    <w:rsid w:val="00A8014F"/>
    <w:rsid w:val="00A8046C"/>
    <w:rsid w:val="00A804FC"/>
    <w:rsid w:val="00A82129"/>
    <w:rsid w:val="00A83CDA"/>
    <w:rsid w:val="00A84A6C"/>
    <w:rsid w:val="00A91C5B"/>
    <w:rsid w:val="00A95931"/>
    <w:rsid w:val="00AA044A"/>
    <w:rsid w:val="00AA2A9B"/>
    <w:rsid w:val="00AA2BAF"/>
    <w:rsid w:val="00AA37D7"/>
    <w:rsid w:val="00AB289B"/>
    <w:rsid w:val="00AB3D43"/>
    <w:rsid w:val="00AC425A"/>
    <w:rsid w:val="00AC4D94"/>
    <w:rsid w:val="00AD19E9"/>
    <w:rsid w:val="00AD2C9E"/>
    <w:rsid w:val="00AD575F"/>
    <w:rsid w:val="00AD60A0"/>
    <w:rsid w:val="00AE1DA8"/>
    <w:rsid w:val="00B03203"/>
    <w:rsid w:val="00B0489D"/>
    <w:rsid w:val="00B11C67"/>
    <w:rsid w:val="00B15669"/>
    <w:rsid w:val="00B15956"/>
    <w:rsid w:val="00B17595"/>
    <w:rsid w:val="00B23802"/>
    <w:rsid w:val="00B24C23"/>
    <w:rsid w:val="00B30A84"/>
    <w:rsid w:val="00B42E40"/>
    <w:rsid w:val="00B42F7E"/>
    <w:rsid w:val="00B46CFD"/>
    <w:rsid w:val="00B470BA"/>
    <w:rsid w:val="00B52A68"/>
    <w:rsid w:val="00B52AEF"/>
    <w:rsid w:val="00B67EE1"/>
    <w:rsid w:val="00B71DE1"/>
    <w:rsid w:val="00B73E94"/>
    <w:rsid w:val="00B7776B"/>
    <w:rsid w:val="00B80946"/>
    <w:rsid w:val="00B81E46"/>
    <w:rsid w:val="00B85AAF"/>
    <w:rsid w:val="00B87B57"/>
    <w:rsid w:val="00B95D3F"/>
    <w:rsid w:val="00B97FDD"/>
    <w:rsid w:val="00BA026E"/>
    <w:rsid w:val="00BA0AB5"/>
    <w:rsid w:val="00BA17F2"/>
    <w:rsid w:val="00BA41FD"/>
    <w:rsid w:val="00BA4669"/>
    <w:rsid w:val="00BB150B"/>
    <w:rsid w:val="00BB6EF8"/>
    <w:rsid w:val="00BB739C"/>
    <w:rsid w:val="00BC5EE2"/>
    <w:rsid w:val="00BD2C2D"/>
    <w:rsid w:val="00BE21AC"/>
    <w:rsid w:val="00BE672E"/>
    <w:rsid w:val="00BF44A4"/>
    <w:rsid w:val="00C11389"/>
    <w:rsid w:val="00C14C26"/>
    <w:rsid w:val="00C25ED5"/>
    <w:rsid w:val="00C26D56"/>
    <w:rsid w:val="00C409A7"/>
    <w:rsid w:val="00C41D77"/>
    <w:rsid w:val="00C42E81"/>
    <w:rsid w:val="00C4767B"/>
    <w:rsid w:val="00C47ACD"/>
    <w:rsid w:val="00C50A21"/>
    <w:rsid w:val="00C56DAA"/>
    <w:rsid w:val="00C73995"/>
    <w:rsid w:val="00C77FF5"/>
    <w:rsid w:val="00C816A0"/>
    <w:rsid w:val="00C85503"/>
    <w:rsid w:val="00C97490"/>
    <w:rsid w:val="00CA032D"/>
    <w:rsid w:val="00CA6971"/>
    <w:rsid w:val="00CA79B1"/>
    <w:rsid w:val="00CB2E4C"/>
    <w:rsid w:val="00CB48A7"/>
    <w:rsid w:val="00CB5224"/>
    <w:rsid w:val="00CC5DFE"/>
    <w:rsid w:val="00CC6EB2"/>
    <w:rsid w:val="00CC7D0C"/>
    <w:rsid w:val="00CD1B0B"/>
    <w:rsid w:val="00CD2F6C"/>
    <w:rsid w:val="00CD6464"/>
    <w:rsid w:val="00CE3A27"/>
    <w:rsid w:val="00CE56D2"/>
    <w:rsid w:val="00CE5B95"/>
    <w:rsid w:val="00CE6922"/>
    <w:rsid w:val="00D14881"/>
    <w:rsid w:val="00D2101F"/>
    <w:rsid w:val="00D240AC"/>
    <w:rsid w:val="00D25296"/>
    <w:rsid w:val="00D261C8"/>
    <w:rsid w:val="00D2651C"/>
    <w:rsid w:val="00D415A7"/>
    <w:rsid w:val="00D44943"/>
    <w:rsid w:val="00D45EB2"/>
    <w:rsid w:val="00D5579D"/>
    <w:rsid w:val="00D55F70"/>
    <w:rsid w:val="00D74B51"/>
    <w:rsid w:val="00D818CE"/>
    <w:rsid w:val="00D855BE"/>
    <w:rsid w:val="00D8648E"/>
    <w:rsid w:val="00D90A6D"/>
    <w:rsid w:val="00D9747B"/>
    <w:rsid w:val="00DA586F"/>
    <w:rsid w:val="00DA7F1D"/>
    <w:rsid w:val="00DB5144"/>
    <w:rsid w:val="00DC4DFF"/>
    <w:rsid w:val="00DC6D7C"/>
    <w:rsid w:val="00DD05F8"/>
    <w:rsid w:val="00DD1178"/>
    <w:rsid w:val="00DD558E"/>
    <w:rsid w:val="00DE5BE1"/>
    <w:rsid w:val="00DE6B23"/>
    <w:rsid w:val="00DF412A"/>
    <w:rsid w:val="00DF7C60"/>
    <w:rsid w:val="00E05AB2"/>
    <w:rsid w:val="00E06182"/>
    <w:rsid w:val="00E10F7E"/>
    <w:rsid w:val="00E16663"/>
    <w:rsid w:val="00E20492"/>
    <w:rsid w:val="00E2084D"/>
    <w:rsid w:val="00E245AA"/>
    <w:rsid w:val="00E324D2"/>
    <w:rsid w:val="00E335DC"/>
    <w:rsid w:val="00E3550E"/>
    <w:rsid w:val="00E36956"/>
    <w:rsid w:val="00E45A78"/>
    <w:rsid w:val="00E50DF6"/>
    <w:rsid w:val="00E53659"/>
    <w:rsid w:val="00E56F23"/>
    <w:rsid w:val="00E67F21"/>
    <w:rsid w:val="00EC0653"/>
    <w:rsid w:val="00EC22AF"/>
    <w:rsid w:val="00ED37E9"/>
    <w:rsid w:val="00EF2628"/>
    <w:rsid w:val="00EF6773"/>
    <w:rsid w:val="00F1199B"/>
    <w:rsid w:val="00F23F66"/>
    <w:rsid w:val="00F24AE9"/>
    <w:rsid w:val="00F25FAA"/>
    <w:rsid w:val="00F269BD"/>
    <w:rsid w:val="00F32A07"/>
    <w:rsid w:val="00F32DFD"/>
    <w:rsid w:val="00F34F5C"/>
    <w:rsid w:val="00F42DC8"/>
    <w:rsid w:val="00F4700C"/>
    <w:rsid w:val="00F51D33"/>
    <w:rsid w:val="00F62B5A"/>
    <w:rsid w:val="00F71773"/>
    <w:rsid w:val="00F73085"/>
    <w:rsid w:val="00F73FDC"/>
    <w:rsid w:val="00F74C9E"/>
    <w:rsid w:val="00F8108B"/>
    <w:rsid w:val="00F81181"/>
    <w:rsid w:val="00F811DC"/>
    <w:rsid w:val="00F8783D"/>
    <w:rsid w:val="00F904CF"/>
    <w:rsid w:val="00F930FC"/>
    <w:rsid w:val="00F950FC"/>
    <w:rsid w:val="00F9560E"/>
    <w:rsid w:val="00F95C17"/>
    <w:rsid w:val="00FA307B"/>
    <w:rsid w:val="00FB29D8"/>
    <w:rsid w:val="00FB2E01"/>
    <w:rsid w:val="00FC289D"/>
    <w:rsid w:val="00FC56DC"/>
    <w:rsid w:val="00FC5C13"/>
    <w:rsid w:val="00FE1E9B"/>
    <w:rsid w:val="00FE6752"/>
    <w:rsid w:val="00FE6B68"/>
    <w:rsid w:val="00FF1FA3"/>
    <w:rsid w:val="00FF266A"/>
    <w:rsid w:val="00FF32A3"/>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182"/>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3E6EF2"/>
    <w:pPr>
      <w:ind w:leftChars="400" w:left="840"/>
    </w:pPr>
  </w:style>
  <w:style w:type="paragraph" w:styleId="Web">
    <w:name w:val="Normal (Web)"/>
    <w:basedOn w:val="a"/>
    <w:uiPriority w:val="99"/>
    <w:semiHidden/>
    <w:unhideWhenUsed/>
    <w:rsid w:val="003E07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182"/>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3E6EF2"/>
    <w:pPr>
      <w:ind w:leftChars="400" w:left="840"/>
    </w:pPr>
  </w:style>
  <w:style w:type="paragraph" w:styleId="Web">
    <w:name w:val="Normal (Web)"/>
    <w:basedOn w:val="a"/>
    <w:uiPriority w:val="99"/>
    <w:semiHidden/>
    <w:unhideWhenUsed/>
    <w:rsid w:val="003E07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2300">
      <w:bodyDiv w:val="1"/>
      <w:marLeft w:val="0"/>
      <w:marRight w:val="0"/>
      <w:marTop w:val="0"/>
      <w:marBottom w:val="0"/>
      <w:divBdr>
        <w:top w:val="none" w:sz="0" w:space="0" w:color="auto"/>
        <w:left w:val="none" w:sz="0" w:space="0" w:color="auto"/>
        <w:bottom w:val="none" w:sz="0" w:space="0" w:color="auto"/>
        <w:right w:val="none" w:sz="0" w:space="0" w:color="auto"/>
      </w:divBdr>
    </w:div>
    <w:div w:id="29500442">
      <w:bodyDiv w:val="1"/>
      <w:marLeft w:val="0"/>
      <w:marRight w:val="0"/>
      <w:marTop w:val="0"/>
      <w:marBottom w:val="0"/>
      <w:divBdr>
        <w:top w:val="none" w:sz="0" w:space="0" w:color="auto"/>
        <w:left w:val="none" w:sz="0" w:space="0" w:color="auto"/>
        <w:bottom w:val="none" w:sz="0" w:space="0" w:color="auto"/>
        <w:right w:val="none" w:sz="0" w:space="0" w:color="auto"/>
      </w:divBdr>
    </w:div>
    <w:div w:id="576942180">
      <w:bodyDiv w:val="1"/>
      <w:marLeft w:val="0"/>
      <w:marRight w:val="0"/>
      <w:marTop w:val="0"/>
      <w:marBottom w:val="0"/>
      <w:divBdr>
        <w:top w:val="none" w:sz="0" w:space="0" w:color="auto"/>
        <w:left w:val="none" w:sz="0" w:space="0" w:color="auto"/>
        <w:bottom w:val="none" w:sz="0" w:space="0" w:color="auto"/>
        <w:right w:val="none" w:sz="0" w:space="0" w:color="auto"/>
      </w:divBdr>
    </w:div>
    <w:div w:id="585041138">
      <w:bodyDiv w:val="1"/>
      <w:marLeft w:val="0"/>
      <w:marRight w:val="0"/>
      <w:marTop w:val="0"/>
      <w:marBottom w:val="0"/>
      <w:divBdr>
        <w:top w:val="none" w:sz="0" w:space="0" w:color="auto"/>
        <w:left w:val="none" w:sz="0" w:space="0" w:color="auto"/>
        <w:bottom w:val="none" w:sz="0" w:space="0" w:color="auto"/>
        <w:right w:val="none" w:sz="0" w:space="0" w:color="auto"/>
      </w:divBdr>
    </w:div>
    <w:div w:id="621425577">
      <w:bodyDiv w:val="1"/>
      <w:marLeft w:val="0"/>
      <w:marRight w:val="0"/>
      <w:marTop w:val="0"/>
      <w:marBottom w:val="0"/>
      <w:divBdr>
        <w:top w:val="none" w:sz="0" w:space="0" w:color="auto"/>
        <w:left w:val="none" w:sz="0" w:space="0" w:color="auto"/>
        <w:bottom w:val="none" w:sz="0" w:space="0" w:color="auto"/>
        <w:right w:val="none" w:sz="0" w:space="0" w:color="auto"/>
      </w:divBdr>
    </w:div>
    <w:div w:id="725686572">
      <w:bodyDiv w:val="1"/>
      <w:marLeft w:val="0"/>
      <w:marRight w:val="0"/>
      <w:marTop w:val="0"/>
      <w:marBottom w:val="0"/>
      <w:divBdr>
        <w:top w:val="none" w:sz="0" w:space="0" w:color="auto"/>
        <w:left w:val="none" w:sz="0" w:space="0" w:color="auto"/>
        <w:bottom w:val="none" w:sz="0" w:space="0" w:color="auto"/>
        <w:right w:val="none" w:sz="0" w:space="0" w:color="auto"/>
      </w:divBdr>
    </w:div>
    <w:div w:id="739593150">
      <w:bodyDiv w:val="1"/>
      <w:marLeft w:val="0"/>
      <w:marRight w:val="0"/>
      <w:marTop w:val="0"/>
      <w:marBottom w:val="0"/>
      <w:divBdr>
        <w:top w:val="none" w:sz="0" w:space="0" w:color="auto"/>
        <w:left w:val="none" w:sz="0" w:space="0" w:color="auto"/>
        <w:bottom w:val="none" w:sz="0" w:space="0" w:color="auto"/>
        <w:right w:val="none" w:sz="0" w:space="0" w:color="auto"/>
      </w:divBdr>
    </w:div>
    <w:div w:id="955678402">
      <w:bodyDiv w:val="1"/>
      <w:marLeft w:val="0"/>
      <w:marRight w:val="0"/>
      <w:marTop w:val="0"/>
      <w:marBottom w:val="0"/>
      <w:divBdr>
        <w:top w:val="none" w:sz="0" w:space="0" w:color="auto"/>
        <w:left w:val="none" w:sz="0" w:space="0" w:color="auto"/>
        <w:bottom w:val="none" w:sz="0" w:space="0" w:color="auto"/>
        <w:right w:val="none" w:sz="0" w:space="0" w:color="auto"/>
      </w:divBdr>
    </w:div>
    <w:div w:id="972828307">
      <w:bodyDiv w:val="1"/>
      <w:marLeft w:val="0"/>
      <w:marRight w:val="0"/>
      <w:marTop w:val="0"/>
      <w:marBottom w:val="0"/>
      <w:divBdr>
        <w:top w:val="none" w:sz="0" w:space="0" w:color="auto"/>
        <w:left w:val="none" w:sz="0" w:space="0" w:color="auto"/>
        <w:bottom w:val="none" w:sz="0" w:space="0" w:color="auto"/>
        <w:right w:val="none" w:sz="0" w:space="0" w:color="auto"/>
      </w:divBdr>
    </w:div>
    <w:div w:id="1155995727">
      <w:bodyDiv w:val="1"/>
      <w:marLeft w:val="0"/>
      <w:marRight w:val="0"/>
      <w:marTop w:val="0"/>
      <w:marBottom w:val="0"/>
      <w:divBdr>
        <w:top w:val="none" w:sz="0" w:space="0" w:color="auto"/>
        <w:left w:val="none" w:sz="0" w:space="0" w:color="auto"/>
        <w:bottom w:val="none" w:sz="0" w:space="0" w:color="auto"/>
        <w:right w:val="none" w:sz="0" w:space="0" w:color="auto"/>
      </w:divBdr>
    </w:div>
    <w:div w:id="1400980287">
      <w:bodyDiv w:val="1"/>
      <w:marLeft w:val="0"/>
      <w:marRight w:val="0"/>
      <w:marTop w:val="0"/>
      <w:marBottom w:val="0"/>
      <w:divBdr>
        <w:top w:val="none" w:sz="0" w:space="0" w:color="auto"/>
        <w:left w:val="none" w:sz="0" w:space="0" w:color="auto"/>
        <w:bottom w:val="none" w:sz="0" w:space="0" w:color="auto"/>
        <w:right w:val="none" w:sz="0" w:space="0" w:color="auto"/>
      </w:divBdr>
    </w:div>
    <w:div w:id="1499733229">
      <w:bodyDiv w:val="1"/>
      <w:marLeft w:val="0"/>
      <w:marRight w:val="0"/>
      <w:marTop w:val="0"/>
      <w:marBottom w:val="0"/>
      <w:divBdr>
        <w:top w:val="none" w:sz="0" w:space="0" w:color="auto"/>
        <w:left w:val="none" w:sz="0" w:space="0" w:color="auto"/>
        <w:bottom w:val="none" w:sz="0" w:space="0" w:color="auto"/>
        <w:right w:val="none" w:sz="0" w:space="0" w:color="auto"/>
      </w:divBdr>
    </w:div>
    <w:div w:id="1698194752">
      <w:bodyDiv w:val="1"/>
      <w:marLeft w:val="0"/>
      <w:marRight w:val="0"/>
      <w:marTop w:val="0"/>
      <w:marBottom w:val="0"/>
      <w:divBdr>
        <w:top w:val="none" w:sz="0" w:space="0" w:color="auto"/>
        <w:left w:val="none" w:sz="0" w:space="0" w:color="auto"/>
        <w:bottom w:val="none" w:sz="0" w:space="0" w:color="auto"/>
        <w:right w:val="none" w:sz="0" w:space="0" w:color="auto"/>
      </w:divBdr>
    </w:div>
    <w:div w:id="205797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DA9D3-E394-4CA1-A5A7-AF48EBC56DD9}">
  <ds:schemaRefs>
    <ds:schemaRef ds:uri="http://schemas.microsoft.com/office/2006/metadata/properties"/>
    <ds:schemaRef ds:uri="http://schemas.microsoft.com/office/infopath/2007/PartnerControls"/>
    <ds:schemaRef ds:uri="46689e31-b03d-4afa-a735-a1f8d7beadb1"/>
  </ds:schemaRefs>
</ds:datastoreItem>
</file>

<file path=customXml/itemProps2.xml><?xml version="1.0" encoding="utf-8"?>
<ds:datastoreItem xmlns:ds="http://schemas.openxmlformats.org/officeDocument/2006/customXml" ds:itemID="{BA15CD83-8F4C-421D-B5CF-DC26526C5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BA67EC-4D41-46B8-840B-00DE64CEE654}">
  <ds:schemaRefs>
    <ds:schemaRef ds:uri="http://schemas.microsoft.com/sharepoint/v3/contenttype/forms"/>
  </ds:schemaRefs>
</ds:datastoreItem>
</file>

<file path=customXml/itemProps4.xml><?xml version="1.0" encoding="utf-8"?>
<ds:datastoreItem xmlns:ds="http://schemas.openxmlformats.org/officeDocument/2006/customXml" ds:itemID="{85C7150A-57EA-41E8-B7B0-FF67BDEBC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686</Words>
  <Characters>3913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西　あかね</cp:lastModifiedBy>
  <cp:revision>6</cp:revision>
  <cp:lastPrinted>2018-04-15T23:34:00Z</cp:lastPrinted>
  <dcterms:created xsi:type="dcterms:W3CDTF">2018-04-05T08:35:00Z</dcterms:created>
  <dcterms:modified xsi:type="dcterms:W3CDTF">2018-04-18T10:28:00Z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