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410" w:rsidRPr="001D0690" w:rsidRDefault="009F4410" w:rsidP="009F4410">
      <w:pPr>
        <w:spacing w:beforeLines="50" w:before="146" w:line="280" w:lineRule="exact"/>
        <w:jc w:val="left"/>
        <w:rPr>
          <w:rFonts w:ascii="Meiryo UI" w:eastAsia="Meiryo UI" w:hAnsi="Meiryo UI" w:cs="Meiryo UI"/>
          <w:b/>
          <w:color w:val="000000" w:themeColor="text1"/>
          <w:position w:val="-4"/>
          <w:sz w:val="32"/>
          <w:szCs w:val="24"/>
        </w:rPr>
      </w:pPr>
      <w:r w:rsidRPr="001D0690">
        <w:rPr>
          <w:rFonts w:ascii="Meiryo UI" w:eastAsia="Meiryo UI" w:hAnsi="Meiryo UI" w:cs="Meiryo UI" w:hint="eastAsia"/>
          <w:b/>
          <w:color w:val="000000" w:themeColor="text1"/>
          <w:position w:val="-4"/>
          <w:sz w:val="36"/>
          <w:szCs w:val="24"/>
        </w:rPr>
        <w:t>【テーマ４】　地域福祉を推進します</w:t>
      </w:r>
    </w:p>
    <w:tbl>
      <w:tblPr>
        <w:tblStyle w:val="a3"/>
        <w:tblW w:w="0" w:type="auto"/>
        <w:tblInd w:w="108" w:type="dxa"/>
        <w:tblLook w:val="04A0" w:firstRow="1" w:lastRow="0" w:firstColumn="1" w:lastColumn="0" w:noHBand="0" w:noVBand="1"/>
      </w:tblPr>
      <w:tblGrid>
        <w:gridCol w:w="1701"/>
        <w:gridCol w:w="14034"/>
      </w:tblGrid>
      <w:tr w:rsidR="001D0690" w:rsidRPr="001D0690" w:rsidTr="001B7757">
        <w:trPr>
          <w:trHeight w:val="4106"/>
        </w:trPr>
        <w:tc>
          <w:tcPr>
            <w:tcW w:w="1701" w:type="dxa"/>
            <w:shd w:val="clear" w:color="auto" w:fill="000000" w:themeFill="text1"/>
            <w:vAlign w:val="center"/>
          </w:tcPr>
          <w:p w:rsidR="009F4410" w:rsidRPr="001D0690" w:rsidRDefault="009F4410" w:rsidP="00820E4B">
            <w:pPr>
              <w:spacing w:line="280" w:lineRule="exact"/>
              <w:jc w:val="center"/>
              <w:rPr>
                <w:rFonts w:ascii="Meiryo UI" w:eastAsia="Meiryo UI" w:hAnsi="Meiryo UI" w:cs="Meiryo UI"/>
                <w:b/>
                <w:color w:val="000000" w:themeColor="text1"/>
              </w:rPr>
            </w:pPr>
            <w:r w:rsidRPr="0008214C">
              <w:rPr>
                <w:rFonts w:ascii="Meiryo UI" w:eastAsia="Meiryo UI" w:hAnsi="Meiryo UI" w:cs="Meiryo UI" w:hint="eastAsia"/>
                <w:b/>
                <w:color w:val="FFFFFF" w:themeColor="background1"/>
              </w:rPr>
              <w:t>めざす方向</w:t>
            </w:r>
          </w:p>
        </w:tc>
        <w:tc>
          <w:tcPr>
            <w:tcW w:w="14034" w:type="dxa"/>
            <w:vAlign w:val="center"/>
          </w:tcPr>
          <w:p w:rsidR="009F4410" w:rsidRPr="001D0690" w:rsidRDefault="009F4410" w:rsidP="001B7757">
            <w:pPr>
              <w:spacing w:line="30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現に経済的に困窮している方や、ニート、引きこもりの方などに対して幅広く相談を受け付けるとともに、相談者の方の状況に応じた支援を行い、日常的自立や社会生活自立とともに職業的な自立ができる仕組みづくりを目指します。</w:t>
            </w:r>
          </w:p>
          <w:p w:rsidR="009F4410" w:rsidRPr="001D0690" w:rsidRDefault="009F4410" w:rsidP="001B7757">
            <w:pPr>
              <w:spacing w:line="30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◆社会福祉法の改正を受け、府内社会福祉法人の適正な法人運営の確保と所轄庁（府内市町村）の連携・協力により、円滑に法施行を図ります。</w:t>
            </w:r>
          </w:p>
          <w:p w:rsidR="009F4410" w:rsidRPr="001D0690" w:rsidRDefault="009F4410" w:rsidP="001B7757">
            <w:pPr>
              <w:spacing w:line="300" w:lineRule="exac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民生委員・児童委員制度の持続的発展のため、民生委員・児童委員が抱える負担を軽減するとともに、次世代の担い手確保を図る取組みを進め、「大阪独自の地域の支え合いシステム」の構築をめざします。</w:t>
            </w:r>
          </w:p>
          <w:p w:rsidR="009F4410" w:rsidRPr="001D0690" w:rsidRDefault="00702F42" w:rsidP="001B7757">
            <w:pPr>
              <w:spacing w:line="300" w:lineRule="exac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◆民間の資金・ノウハウ等を導入</w:t>
            </w:r>
            <w:r w:rsidR="009F4410" w:rsidRPr="001D0690">
              <w:rPr>
                <w:rFonts w:ascii="Meiryo UI" w:eastAsia="Meiryo UI" w:hAnsi="Meiryo UI" w:cs="Meiryo UI" w:hint="eastAsia"/>
                <w:color w:val="000000" w:themeColor="text1"/>
                <w:sz w:val="20"/>
                <w:szCs w:val="20"/>
              </w:rPr>
              <w:t>し、福祉基金を活用した新たな仕組みづくり（使途特定型寄付制度等）を通じて、複雑・多様化する社会的課題の解決を図ります。</w:t>
            </w:r>
          </w:p>
          <w:p w:rsidR="009F4410" w:rsidRPr="001D0690" w:rsidRDefault="009F4410" w:rsidP="001B7757">
            <w:pPr>
              <w:spacing w:line="30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成年後見制度のニーズが高まる中、権利擁護の推進を図るため、市民後見事業の普及促進策や人材養成のあり方等について、多様な専門職や関係機関等と連携を図りながら、検討を行い、すべての府民が居住地に影響されることなく、市民後見人のサービスを受けることができるよう、環境整備を図ります。</w:t>
            </w:r>
          </w:p>
          <w:p w:rsidR="00407BE3" w:rsidRPr="001D0690" w:rsidRDefault="00407BE3" w:rsidP="001B7757">
            <w:pPr>
              <w:spacing w:line="30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◆援助や配慮を必要としていることが外見からはわかりにくい方々についての啓発のあり方について検討を進めます。</w:t>
            </w:r>
          </w:p>
          <w:p w:rsidR="009F4410" w:rsidRPr="001D0690" w:rsidRDefault="009F4410" w:rsidP="001B7757">
            <w:pPr>
              <w:spacing w:line="30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（中長期の目標・指標）</w:t>
            </w:r>
          </w:p>
          <w:p w:rsidR="009F4410" w:rsidRPr="001D0690" w:rsidRDefault="00702F42" w:rsidP="001B7757">
            <w:pPr>
              <w:spacing w:line="30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 xml:space="preserve">・民生委員・児童委員制度の認知度：平成31年度 80％　</w:t>
            </w:r>
            <w:r w:rsidR="009F4410" w:rsidRPr="001D0690">
              <w:rPr>
                <w:rFonts w:ascii="Meiryo UI" w:eastAsia="Meiryo UI" w:hAnsi="Meiryo UI" w:cs="Meiryo UI" w:hint="eastAsia"/>
                <w:color w:val="000000" w:themeColor="text1"/>
                <w:sz w:val="20"/>
                <w:szCs w:val="20"/>
              </w:rPr>
              <w:t>・民生委員・児童委員の充足率（平成31年12月一斉改選）：100.0％</w:t>
            </w:r>
          </w:p>
          <w:p w:rsidR="009F4410" w:rsidRPr="001D0690" w:rsidRDefault="009F4410" w:rsidP="001B7757">
            <w:pPr>
              <w:spacing w:line="30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・新たな仕組み（使途特定型寄付制度等）を活用した事業実施数：平成31年度 8事業</w:t>
            </w:r>
          </w:p>
          <w:p w:rsidR="009F4410" w:rsidRPr="001D0690" w:rsidRDefault="009F4410" w:rsidP="001B7757">
            <w:pPr>
              <w:spacing w:line="30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・市民後見人養成に参画する市町村数：平成29年度 28市町村、平成31年度 全市町村</w:t>
            </w:r>
          </w:p>
        </w:tc>
      </w:tr>
    </w:tbl>
    <w:p w:rsidR="009F4410" w:rsidRPr="001D0690" w:rsidRDefault="009F4410" w:rsidP="009F4410">
      <w:pPr>
        <w:spacing w:line="280" w:lineRule="exact"/>
        <w:rPr>
          <w:rFonts w:ascii="Meiryo UI" w:eastAsia="Meiryo UI" w:hAnsi="Meiryo UI" w:cs="Meiryo UI"/>
          <w:color w:val="000000" w:themeColor="text1"/>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1D0690" w:rsidRPr="001D0690" w:rsidTr="00820E4B">
        <w:tc>
          <w:tcPr>
            <w:tcW w:w="15735" w:type="dxa"/>
            <w:gridSpan w:val="6"/>
            <w:tcBorders>
              <w:top w:val="single" w:sz="4" w:space="0" w:color="auto"/>
            </w:tcBorders>
            <w:shd w:val="clear" w:color="auto" w:fill="000000" w:themeFill="text1"/>
          </w:tcPr>
          <w:p w:rsidR="009F4410" w:rsidRPr="001D0690" w:rsidRDefault="009F4410" w:rsidP="00820E4B">
            <w:pPr>
              <w:spacing w:line="280" w:lineRule="exact"/>
              <w:rPr>
                <w:rFonts w:ascii="Meiryo UI" w:eastAsia="Meiryo UI" w:hAnsi="Meiryo UI" w:cs="Meiryo UI"/>
                <w:b/>
                <w:color w:val="000000" w:themeColor="text1"/>
              </w:rPr>
            </w:pPr>
            <w:r w:rsidRPr="0008214C">
              <w:rPr>
                <w:rFonts w:ascii="Meiryo UI" w:eastAsia="Meiryo UI" w:hAnsi="Meiryo UI" w:cs="Meiryo UI" w:hint="eastAsia"/>
                <w:b/>
                <w:color w:val="FFFFFF" w:themeColor="background1"/>
              </w:rPr>
              <w:t>生活困窮者自立支援法に関する事業実施</w:t>
            </w:r>
          </w:p>
        </w:tc>
      </w:tr>
      <w:tr w:rsidR="001D0690" w:rsidRPr="001D0690" w:rsidTr="00AA652D">
        <w:tc>
          <w:tcPr>
            <w:tcW w:w="329" w:type="dxa"/>
            <w:tcBorders>
              <w:top w:val="nil"/>
              <w:bottom w:val="nil"/>
            </w:tcBorders>
          </w:tcPr>
          <w:p w:rsidR="009F4410" w:rsidRPr="001D0690" w:rsidRDefault="009F4410" w:rsidP="00820E4B">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9F4410" w:rsidRPr="001D0690" w:rsidRDefault="009F4410" w:rsidP="00820E4B">
            <w:pPr>
              <w:spacing w:line="280" w:lineRule="exact"/>
              <w:ind w:left="180" w:hangingChars="100" w:hanging="180"/>
              <w:jc w:val="center"/>
              <w:rPr>
                <w:rFonts w:ascii="Meiryo UI" w:eastAsia="Meiryo UI" w:hAnsi="Meiryo UI" w:cs="Meiryo UI"/>
                <w:b/>
                <w:color w:val="000000" w:themeColor="text1"/>
                <w:sz w:val="18"/>
                <w:szCs w:val="18"/>
              </w:rPr>
            </w:pPr>
            <w:r w:rsidRPr="001D0690">
              <w:rPr>
                <w:rFonts w:ascii="Meiryo UI" w:eastAsia="Meiryo UI" w:hAnsi="Meiryo UI" w:cs="Meiryo UI" w:hint="eastAsia"/>
                <w:b/>
                <w:color w:val="000000" w:themeColor="text1"/>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9F4410" w:rsidRPr="001D0690" w:rsidRDefault="009F4410" w:rsidP="00820E4B">
            <w:pPr>
              <w:spacing w:line="280" w:lineRule="exact"/>
              <w:jc w:val="center"/>
              <w:rPr>
                <w:rFonts w:ascii="Meiryo UI" w:eastAsia="Meiryo UI" w:hAnsi="Meiryo UI" w:cs="Meiryo UI"/>
                <w:b/>
                <w:color w:val="000000" w:themeColor="text1"/>
                <w:sz w:val="18"/>
                <w:szCs w:val="18"/>
              </w:rPr>
            </w:pPr>
            <w:r w:rsidRPr="001D0690">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9F4410" w:rsidRPr="001D0690" w:rsidRDefault="009F4410" w:rsidP="00820E4B">
            <w:pPr>
              <w:spacing w:line="280" w:lineRule="exact"/>
              <w:jc w:val="center"/>
              <w:rPr>
                <w:rFonts w:ascii="Meiryo UI" w:eastAsia="Meiryo UI" w:hAnsi="Meiryo UI" w:cs="Meiryo UI"/>
                <w:b/>
                <w:color w:val="000000" w:themeColor="text1"/>
                <w:sz w:val="18"/>
                <w:szCs w:val="18"/>
              </w:rPr>
            </w:pPr>
            <w:r w:rsidRPr="001D0690">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9F4410" w:rsidRPr="001D0690" w:rsidRDefault="009F4410" w:rsidP="00820E4B">
            <w:pPr>
              <w:spacing w:line="280" w:lineRule="exact"/>
              <w:jc w:val="center"/>
              <w:rPr>
                <w:rFonts w:ascii="Meiryo UI" w:eastAsia="Meiryo UI" w:hAnsi="Meiryo UI" w:cs="Meiryo UI"/>
                <w:b/>
                <w:color w:val="000000" w:themeColor="text1"/>
                <w:sz w:val="18"/>
                <w:szCs w:val="18"/>
              </w:rPr>
            </w:pPr>
            <w:r w:rsidRPr="001D0690">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9F4410" w:rsidRPr="001D0690" w:rsidRDefault="00304AB9" w:rsidP="00820E4B">
            <w:pPr>
              <w:spacing w:line="280" w:lineRule="exact"/>
              <w:jc w:val="center"/>
              <w:rPr>
                <w:rFonts w:ascii="Meiryo UI" w:eastAsia="Meiryo UI" w:hAnsi="Meiryo UI" w:cs="Meiryo UI"/>
                <w:b/>
                <w:color w:val="000000" w:themeColor="text1"/>
                <w:sz w:val="18"/>
                <w:szCs w:val="18"/>
              </w:rPr>
            </w:pPr>
            <w:r w:rsidRPr="001D0690">
              <w:rPr>
                <w:rFonts w:ascii="Meiryo UI" w:eastAsia="Meiryo UI" w:hAnsi="Meiryo UI" w:cs="Meiryo UI" w:hint="eastAsia"/>
                <w:b/>
                <w:color w:val="000000" w:themeColor="text1"/>
                <w:sz w:val="18"/>
                <w:szCs w:val="18"/>
              </w:rPr>
              <w:t>＜進捗状況（H29.３月末時点）＞</w:t>
            </w:r>
          </w:p>
        </w:tc>
      </w:tr>
      <w:tr w:rsidR="001D0690" w:rsidRPr="001D0690" w:rsidTr="00AA652D">
        <w:tc>
          <w:tcPr>
            <w:tcW w:w="329" w:type="dxa"/>
            <w:tcBorders>
              <w:top w:val="nil"/>
              <w:bottom w:val="nil"/>
            </w:tcBorders>
          </w:tcPr>
          <w:p w:rsidR="009F4410" w:rsidRPr="001D0690" w:rsidRDefault="009F4410" w:rsidP="00820E4B">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9F4410" w:rsidRPr="001D0690" w:rsidRDefault="009F4410" w:rsidP="001B7757">
            <w:pPr>
              <w:spacing w:line="280" w:lineRule="exact"/>
              <w:rPr>
                <w:rFonts w:ascii="Meiryo UI" w:eastAsia="Meiryo UI" w:hAnsi="Meiryo UI" w:cs="Meiryo UI"/>
                <w:b/>
                <w:color w:val="000000" w:themeColor="text1"/>
                <w:sz w:val="20"/>
                <w:szCs w:val="20"/>
              </w:rPr>
            </w:pPr>
            <w:r w:rsidRPr="001D0690">
              <w:rPr>
                <w:rFonts w:ascii="Meiryo UI" w:eastAsia="Meiryo UI" w:hAnsi="Meiryo UI" w:cs="Meiryo UI" w:hint="eastAsia"/>
                <w:b/>
                <w:color w:val="000000" w:themeColor="text1"/>
                <w:sz w:val="20"/>
                <w:szCs w:val="20"/>
              </w:rPr>
              <w:t>■生活困窮者支援制度に関する事業実施</w:t>
            </w:r>
          </w:p>
          <w:p w:rsidR="009F4410" w:rsidRPr="001D0690" w:rsidRDefault="009F4410" w:rsidP="00820E4B">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・福祉事務所設置自治体の取組促進・広域支援</w:t>
            </w:r>
          </w:p>
          <w:p w:rsidR="009F4410" w:rsidRPr="001D0690" w:rsidRDefault="009F4410" w:rsidP="00820E4B">
            <w:pPr>
              <w:spacing w:line="280" w:lineRule="exact"/>
              <w:ind w:leftChars="50" w:left="110" w:firstLineChars="100" w:firstLine="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任意事業の取組促進及び円滑な事業実施を支援するため、以下の取組みを行う。</w:t>
            </w:r>
          </w:p>
          <w:p w:rsidR="009F4410" w:rsidRPr="001D0690" w:rsidRDefault="009F4410" w:rsidP="00820E4B">
            <w:pPr>
              <w:spacing w:line="280" w:lineRule="exact"/>
              <w:ind w:firstLineChars="100" w:firstLine="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①市町村会議等を開催する</w:t>
            </w:r>
          </w:p>
          <w:p w:rsidR="009F4410" w:rsidRPr="001D0690" w:rsidRDefault="009F4410" w:rsidP="00820E4B">
            <w:pPr>
              <w:spacing w:line="280" w:lineRule="exact"/>
              <w:ind w:firstLineChars="100" w:firstLine="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②市町村訪問を実施する。</w:t>
            </w:r>
          </w:p>
          <w:p w:rsidR="009F4410" w:rsidRPr="001D0690" w:rsidRDefault="009F4410" w:rsidP="00820E4B">
            <w:pPr>
              <w:spacing w:line="280" w:lineRule="exact"/>
              <w:ind w:firstLineChars="100" w:firstLine="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③事業を実施する上での課題の整理と今後の対応に関</w:t>
            </w:r>
          </w:p>
          <w:p w:rsidR="009F4410" w:rsidRPr="001D0690" w:rsidRDefault="009F4410" w:rsidP="00820E4B">
            <w:pPr>
              <w:spacing w:line="280" w:lineRule="exact"/>
              <w:ind w:firstLineChars="200" w:firstLine="4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する検討会議を開催する。</w:t>
            </w:r>
          </w:p>
          <w:p w:rsidR="009F4410" w:rsidRPr="001D0690" w:rsidRDefault="009F4410" w:rsidP="00820E4B">
            <w:pPr>
              <w:spacing w:line="280" w:lineRule="exact"/>
              <w:ind w:firstLineChars="100" w:firstLine="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④相談員のスキル向上を目的とした事例検討等も含めた</w:t>
            </w:r>
          </w:p>
          <w:p w:rsidR="009F4410" w:rsidRPr="001D0690" w:rsidRDefault="009F4410" w:rsidP="00820E4B">
            <w:pPr>
              <w:spacing w:line="280" w:lineRule="exact"/>
              <w:ind w:firstLineChars="200" w:firstLine="4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学習会等を実施する。</w:t>
            </w:r>
          </w:p>
          <w:p w:rsidR="009F4410" w:rsidRPr="001D0690" w:rsidRDefault="009F4410" w:rsidP="00820E4B">
            <w:pPr>
              <w:spacing w:line="280" w:lineRule="exact"/>
              <w:rPr>
                <w:rFonts w:ascii="Meiryo UI" w:eastAsia="Meiryo UI" w:hAnsi="Meiryo UI" w:cs="Meiryo UI"/>
                <w:color w:val="000000" w:themeColor="text1"/>
                <w:sz w:val="20"/>
                <w:szCs w:val="20"/>
                <w:bdr w:val="single" w:sz="4" w:space="0" w:color="auto" w:frame="1"/>
              </w:rPr>
            </w:pPr>
          </w:p>
          <w:p w:rsidR="009F4410" w:rsidRPr="001D0690" w:rsidRDefault="009F4410" w:rsidP="00820E4B">
            <w:pPr>
              <w:spacing w:line="280" w:lineRule="exact"/>
              <w:rPr>
                <w:rFonts w:ascii="Meiryo UI" w:eastAsia="Meiryo UI" w:hAnsi="Meiryo UI" w:cs="Meiryo UI"/>
                <w:color w:val="000000" w:themeColor="text1"/>
                <w:sz w:val="20"/>
                <w:szCs w:val="20"/>
                <w:bdr w:val="single" w:sz="4" w:space="0" w:color="auto" w:frame="1"/>
              </w:rPr>
            </w:pPr>
            <w:r w:rsidRPr="001D0690">
              <w:rPr>
                <w:rFonts w:ascii="Meiryo UI" w:eastAsia="Meiryo UI" w:hAnsi="Meiryo UI" w:cs="Meiryo UI" w:hint="eastAsia"/>
                <w:color w:val="000000" w:themeColor="text1"/>
                <w:sz w:val="20"/>
                <w:szCs w:val="20"/>
                <w:bdr w:val="single" w:sz="4" w:space="0" w:color="auto" w:frame="1"/>
              </w:rPr>
              <w:t>（スケジュール）</w:t>
            </w:r>
          </w:p>
          <w:p w:rsidR="009F4410" w:rsidRPr="001D0690" w:rsidRDefault="009F4410" w:rsidP="00820E4B">
            <w:pPr>
              <w:spacing w:line="280" w:lineRule="exact"/>
              <w:ind w:firstLineChars="100" w:firstLine="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①28年5,7,9月,29年3月：市町村会議を開催</w:t>
            </w:r>
          </w:p>
          <w:p w:rsidR="009F4410" w:rsidRPr="001D0690" w:rsidRDefault="009F4410" w:rsidP="00820E4B">
            <w:pPr>
              <w:spacing w:line="280" w:lineRule="exact"/>
              <w:ind w:firstLineChars="100" w:firstLine="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②28年5～7月：市町村訪問</w:t>
            </w:r>
          </w:p>
          <w:p w:rsidR="009F4410" w:rsidRPr="001D0690" w:rsidRDefault="009F4410" w:rsidP="00820E4B">
            <w:pPr>
              <w:spacing w:line="280" w:lineRule="exact"/>
              <w:ind w:firstLineChars="100" w:firstLine="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③28年7,9月：事業ごとの検討会議を開催</w:t>
            </w:r>
          </w:p>
          <w:p w:rsidR="009F4410" w:rsidRPr="001D0690" w:rsidRDefault="009F4410" w:rsidP="00820E4B">
            <w:pPr>
              <w:spacing w:line="280" w:lineRule="exact"/>
              <w:ind w:firstLineChars="100" w:firstLine="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④28年6,9,11月,29年1月：事例検討等も含めた</w:t>
            </w:r>
          </w:p>
          <w:p w:rsidR="009F4410" w:rsidRPr="001D0690" w:rsidRDefault="009F4410" w:rsidP="00820E4B">
            <w:pPr>
              <w:spacing w:line="280" w:lineRule="exact"/>
              <w:ind w:firstLineChars="800" w:firstLine="16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学習会等を開催</w:t>
            </w:r>
          </w:p>
          <w:p w:rsidR="009F4410" w:rsidRPr="001D0690" w:rsidRDefault="009F4410" w:rsidP="00820E4B">
            <w:pPr>
              <w:spacing w:line="280" w:lineRule="exact"/>
              <w:rPr>
                <w:rFonts w:ascii="Meiryo UI" w:eastAsia="Meiryo UI" w:hAnsi="Meiryo UI" w:cs="Meiryo UI"/>
                <w:color w:val="000000" w:themeColor="text1"/>
                <w:sz w:val="20"/>
                <w:szCs w:val="20"/>
              </w:rPr>
            </w:pPr>
          </w:p>
          <w:p w:rsidR="00B30EEF" w:rsidRPr="001D0690" w:rsidRDefault="00B30EEF" w:rsidP="00820E4B">
            <w:pPr>
              <w:spacing w:line="280" w:lineRule="exact"/>
              <w:rPr>
                <w:rFonts w:ascii="Meiryo UI" w:eastAsia="Meiryo UI" w:hAnsi="Meiryo UI" w:cs="Meiryo UI"/>
                <w:color w:val="000000" w:themeColor="text1"/>
                <w:sz w:val="20"/>
                <w:szCs w:val="20"/>
              </w:rPr>
            </w:pPr>
          </w:p>
          <w:p w:rsidR="00B30EEF" w:rsidRPr="001D0690" w:rsidRDefault="00B30EEF" w:rsidP="00820E4B">
            <w:pPr>
              <w:spacing w:line="280" w:lineRule="exact"/>
              <w:rPr>
                <w:rFonts w:ascii="Meiryo UI" w:eastAsia="Meiryo UI" w:hAnsi="Meiryo UI" w:cs="Meiryo UI"/>
                <w:color w:val="000000" w:themeColor="text1"/>
                <w:sz w:val="20"/>
                <w:szCs w:val="20"/>
              </w:rPr>
            </w:pPr>
          </w:p>
          <w:p w:rsidR="00B30EEF" w:rsidRPr="001D0690" w:rsidRDefault="00B30EEF" w:rsidP="00820E4B">
            <w:pPr>
              <w:spacing w:line="280" w:lineRule="exact"/>
              <w:rPr>
                <w:rFonts w:ascii="Meiryo UI" w:eastAsia="Meiryo UI" w:hAnsi="Meiryo UI" w:cs="Meiryo UI"/>
                <w:color w:val="000000" w:themeColor="text1"/>
                <w:sz w:val="20"/>
                <w:szCs w:val="20"/>
              </w:rPr>
            </w:pPr>
          </w:p>
          <w:p w:rsidR="00B30EEF" w:rsidRPr="001D0690" w:rsidRDefault="00B30EEF" w:rsidP="00820E4B">
            <w:pPr>
              <w:spacing w:line="280" w:lineRule="exact"/>
              <w:rPr>
                <w:rFonts w:ascii="Meiryo UI" w:eastAsia="Meiryo UI" w:hAnsi="Meiryo UI" w:cs="Meiryo UI"/>
                <w:color w:val="000000" w:themeColor="text1"/>
                <w:sz w:val="20"/>
                <w:szCs w:val="20"/>
              </w:rPr>
            </w:pPr>
          </w:p>
          <w:p w:rsidR="00B30EEF" w:rsidRPr="001D0690" w:rsidRDefault="00B30EEF" w:rsidP="00820E4B">
            <w:pPr>
              <w:spacing w:line="280" w:lineRule="exact"/>
              <w:rPr>
                <w:rFonts w:ascii="Meiryo UI" w:eastAsia="Meiryo UI" w:hAnsi="Meiryo UI" w:cs="Meiryo UI"/>
                <w:color w:val="000000" w:themeColor="text1"/>
                <w:sz w:val="20"/>
                <w:szCs w:val="20"/>
              </w:rPr>
            </w:pPr>
          </w:p>
          <w:p w:rsidR="00B30EEF" w:rsidRPr="001D0690" w:rsidRDefault="00B30EEF" w:rsidP="00820E4B">
            <w:pPr>
              <w:spacing w:line="280" w:lineRule="exact"/>
              <w:rPr>
                <w:rFonts w:ascii="Meiryo UI" w:eastAsia="Meiryo UI" w:hAnsi="Meiryo UI" w:cs="Meiryo UI"/>
                <w:color w:val="000000" w:themeColor="text1"/>
                <w:sz w:val="20"/>
                <w:szCs w:val="20"/>
              </w:rPr>
            </w:pPr>
          </w:p>
          <w:p w:rsidR="00B30EEF" w:rsidRPr="001D0690" w:rsidRDefault="00B30EEF" w:rsidP="00820E4B">
            <w:pPr>
              <w:spacing w:line="280" w:lineRule="exact"/>
              <w:rPr>
                <w:rFonts w:ascii="Meiryo UI" w:eastAsia="Meiryo UI" w:hAnsi="Meiryo UI" w:cs="Meiryo UI"/>
                <w:color w:val="000000" w:themeColor="text1"/>
                <w:sz w:val="20"/>
                <w:szCs w:val="20"/>
              </w:rPr>
            </w:pPr>
          </w:p>
          <w:p w:rsidR="00B30EEF" w:rsidRPr="001D0690" w:rsidRDefault="00B30EEF" w:rsidP="00820E4B">
            <w:pPr>
              <w:spacing w:line="280" w:lineRule="exact"/>
              <w:rPr>
                <w:rFonts w:ascii="Meiryo UI" w:eastAsia="Meiryo UI" w:hAnsi="Meiryo UI" w:cs="Meiryo UI"/>
                <w:color w:val="000000" w:themeColor="text1"/>
                <w:sz w:val="20"/>
                <w:szCs w:val="20"/>
              </w:rPr>
            </w:pPr>
          </w:p>
          <w:p w:rsidR="00B30EEF" w:rsidRPr="001D0690" w:rsidRDefault="00B30EEF" w:rsidP="00820E4B">
            <w:pPr>
              <w:spacing w:line="280" w:lineRule="exact"/>
              <w:rPr>
                <w:rFonts w:ascii="Meiryo UI" w:eastAsia="Meiryo UI" w:hAnsi="Meiryo UI" w:cs="Meiryo UI"/>
                <w:color w:val="000000" w:themeColor="text1"/>
                <w:sz w:val="20"/>
                <w:szCs w:val="20"/>
              </w:rPr>
            </w:pPr>
          </w:p>
          <w:p w:rsidR="00B30EEF" w:rsidRPr="001D0690" w:rsidRDefault="00B30EEF" w:rsidP="00820E4B">
            <w:pPr>
              <w:spacing w:line="280" w:lineRule="exact"/>
              <w:rPr>
                <w:rFonts w:ascii="Meiryo UI" w:eastAsia="Meiryo UI" w:hAnsi="Meiryo UI" w:cs="Meiryo UI"/>
                <w:color w:val="000000" w:themeColor="text1"/>
                <w:sz w:val="20"/>
                <w:szCs w:val="20"/>
              </w:rPr>
            </w:pPr>
          </w:p>
          <w:p w:rsidR="00B30EEF" w:rsidRPr="001D0690" w:rsidRDefault="00B30EEF" w:rsidP="00820E4B">
            <w:pPr>
              <w:spacing w:line="280" w:lineRule="exact"/>
              <w:rPr>
                <w:rFonts w:ascii="Meiryo UI" w:eastAsia="Meiryo UI" w:hAnsi="Meiryo UI" w:cs="Meiryo UI"/>
                <w:color w:val="000000" w:themeColor="text1"/>
                <w:sz w:val="20"/>
                <w:szCs w:val="20"/>
              </w:rPr>
            </w:pPr>
          </w:p>
          <w:p w:rsidR="00B30EEF" w:rsidRPr="001D0690" w:rsidRDefault="00B30EEF" w:rsidP="00820E4B">
            <w:pPr>
              <w:spacing w:line="280" w:lineRule="exact"/>
              <w:rPr>
                <w:rFonts w:ascii="Meiryo UI" w:eastAsia="Meiryo UI" w:hAnsi="Meiryo UI" w:cs="Meiryo UI"/>
                <w:color w:val="000000" w:themeColor="text1"/>
                <w:sz w:val="20"/>
                <w:szCs w:val="20"/>
              </w:rPr>
            </w:pPr>
          </w:p>
          <w:p w:rsidR="00F17483" w:rsidRPr="001D0690" w:rsidRDefault="00F17483" w:rsidP="00820E4B">
            <w:pPr>
              <w:spacing w:line="280" w:lineRule="exact"/>
              <w:rPr>
                <w:rFonts w:ascii="Meiryo UI" w:eastAsia="Meiryo UI" w:hAnsi="Meiryo UI" w:cs="Meiryo UI"/>
                <w:color w:val="000000" w:themeColor="text1"/>
                <w:sz w:val="20"/>
                <w:szCs w:val="20"/>
              </w:rPr>
            </w:pPr>
          </w:p>
          <w:p w:rsidR="009F4410" w:rsidRPr="001D0690" w:rsidRDefault="009F4410" w:rsidP="00820E4B">
            <w:pPr>
              <w:spacing w:line="280" w:lineRule="exac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・府福祉事務所設置自治体【郡部（島本町を除く町村）】における事業実施</w:t>
            </w:r>
          </w:p>
          <w:p w:rsidR="009F4410" w:rsidRPr="001D0690" w:rsidRDefault="009F4410" w:rsidP="00820E4B">
            <w:pPr>
              <w:spacing w:line="280" w:lineRule="exact"/>
              <w:ind w:leftChars="50" w:left="31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①庁内連携を進めるため、池田・富田林・岸和田の各子ども家庭センターにおける、関係機関の担当者が出席した合同支援調整会議を開催する。</w:t>
            </w:r>
          </w:p>
          <w:p w:rsidR="009F4410" w:rsidRPr="001D0690" w:rsidRDefault="009F4410" w:rsidP="00320E97">
            <w:pPr>
              <w:spacing w:line="280" w:lineRule="exact"/>
              <w:ind w:left="300" w:hangingChars="150" w:hanging="3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 xml:space="preserve">　②学習支援事業について、高校中退防止の取組</w:t>
            </w:r>
            <w:r w:rsidR="00320E97" w:rsidRPr="001D0690">
              <w:rPr>
                <w:rFonts w:ascii="Meiryo UI" w:eastAsia="Meiryo UI" w:hAnsi="Meiryo UI" w:cs="Meiryo UI" w:hint="eastAsia"/>
                <w:color w:val="000000" w:themeColor="text1"/>
                <w:sz w:val="20"/>
                <w:szCs w:val="20"/>
              </w:rPr>
              <w:t>み</w:t>
            </w:r>
            <w:r w:rsidRPr="001D0690">
              <w:rPr>
                <w:rFonts w:ascii="Meiryo UI" w:eastAsia="Meiryo UI" w:hAnsi="Meiryo UI" w:cs="Meiryo UI" w:hint="eastAsia"/>
                <w:color w:val="000000" w:themeColor="text1"/>
                <w:sz w:val="20"/>
                <w:szCs w:val="20"/>
              </w:rPr>
              <w:t>及び</w:t>
            </w:r>
            <w:r w:rsidR="00320E97" w:rsidRPr="001D0690">
              <w:rPr>
                <w:rFonts w:ascii="Meiryo UI" w:eastAsia="Meiryo UI" w:hAnsi="Meiryo UI" w:cs="Meiryo UI" w:hint="eastAsia"/>
                <w:color w:val="000000" w:themeColor="text1"/>
                <w:sz w:val="20"/>
                <w:szCs w:val="20"/>
              </w:rPr>
              <w:t xml:space="preserve">　　</w:t>
            </w:r>
            <w:r w:rsidRPr="001D0690">
              <w:rPr>
                <w:rFonts w:ascii="Meiryo UI" w:eastAsia="Meiryo UI" w:hAnsi="Meiryo UI" w:cs="Meiryo UI" w:hint="eastAsia"/>
                <w:color w:val="000000" w:themeColor="text1"/>
                <w:sz w:val="20"/>
                <w:szCs w:val="20"/>
              </w:rPr>
              <w:t>家庭訪問の強化を行うなど、充実強化する。</w:t>
            </w:r>
          </w:p>
          <w:p w:rsidR="009F4410" w:rsidRPr="001D0690" w:rsidRDefault="009F4410" w:rsidP="00820E4B">
            <w:pPr>
              <w:spacing w:line="280" w:lineRule="exact"/>
              <w:rPr>
                <w:rFonts w:ascii="Meiryo UI" w:eastAsia="Meiryo UI" w:hAnsi="Meiryo UI" w:cs="Meiryo UI"/>
                <w:color w:val="000000" w:themeColor="text1"/>
                <w:sz w:val="20"/>
                <w:szCs w:val="20"/>
              </w:rPr>
            </w:pPr>
          </w:p>
          <w:p w:rsidR="009F4410" w:rsidRPr="001D0690" w:rsidRDefault="009F4410" w:rsidP="00820E4B">
            <w:pPr>
              <w:spacing w:line="280" w:lineRule="exact"/>
              <w:rPr>
                <w:rFonts w:ascii="Meiryo UI" w:eastAsia="Meiryo UI" w:hAnsi="Meiryo UI" w:cs="Meiryo UI"/>
                <w:color w:val="000000" w:themeColor="text1"/>
                <w:sz w:val="20"/>
                <w:szCs w:val="20"/>
              </w:rPr>
            </w:pPr>
          </w:p>
          <w:p w:rsidR="009F4410" w:rsidRPr="001D0690" w:rsidRDefault="009F4410" w:rsidP="00820E4B">
            <w:pPr>
              <w:spacing w:line="280" w:lineRule="exact"/>
              <w:rPr>
                <w:rFonts w:ascii="Meiryo UI" w:eastAsia="Meiryo UI" w:hAnsi="Meiryo UI" w:cs="Meiryo UI"/>
                <w:color w:val="000000" w:themeColor="text1"/>
                <w:sz w:val="20"/>
                <w:szCs w:val="20"/>
              </w:rPr>
            </w:pPr>
          </w:p>
          <w:p w:rsidR="009F4410" w:rsidRPr="001D0690" w:rsidRDefault="009F4410" w:rsidP="00820E4B">
            <w:pPr>
              <w:spacing w:line="280" w:lineRule="exact"/>
              <w:rPr>
                <w:rFonts w:ascii="Meiryo UI" w:eastAsia="Meiryo UI" w:hAnsi="Meiryo UI" w:cs="Meiryo UI"/>
                <w:color w:val="000000" w:themeColor="text1"/>
                <w:sz w:val="20"/>
                <w:szCs w:val="20"/>
              </w:rPr>
            </w:pPr>
          </w:p>
          <w:p w:rsidR="00D161CE" w:rsidRPr="001D0690" w:rsidRDefault="00D161CE" w:rsidP="00820E4B">
            <w:pPr>
              <w:spacing w:line="280" w:lineRule="exact"/>
              <w:rPr>
                <w:rFonts w:ascii="Meiryo UI" w:eastAsia="Meiryo UI" w:hAnsi="Meiryo UI" w:cs="Meiryo UI"/>
                <w:color w:val="000000" w:themeColor="text1"/>
                <w:sz w:val="20"/>
                <w:szCs w:val="20"/>
              </w:rPr>
            </w:pPr>
          </w:p>
          <w:p w:rsidR="009F4410" w:rsidRPr="001D0690" w:rsidRDefault="009F4410" w:rsidP="00820E4B">
            <w:pPr>
              <w:spacing w:line="280" w:lineRule="exact"/>
              <w:rPr>
                <w:rFonts w:ascii="Meiryo UI" w:eastAsia="Meiryo UI" w:hAnsi="Meiryo UI" w:cs="Meiryo UI"/>
                <w:color w:val="000000" w:themeColor="text1"/>
                <w:sz w:val="20"/>
                <w:szCs w:val="20"/>
              </w:rPr>
            </w:pPr>
          </w:p>
          <w:p w:rsidR="009F4410" w:rsidRPr="001D0690" w:rsidRDefault="009F4410" w:rsidP="00820E4B">
            <w:pPr>
              <w:spacing w:line="280" w:lineRule="exact"/>
              <w:rPr>
                <w:rFonts w:ascii="Meiryo UI" w:eastAsia="Meiryo UI" w:hAnsi="Meiryo UI" w:cs="Meiryo UI"/>
                <w:color w:val="000000" w:themeColor="text1"/>
                <w:sz w:val="20"/>
                <w:szCs w:val="20"/>
              </w:rPr>
            </w:pPr>
          </w:p>
          <w:p w:rsidR="009F4410" w:rsidRPr="001D0690" w:rsidRDefault="009F4410" w:rsidP="00820E4B">
            <w:pPr>
              <w:spacing w:line="280" w:lineRule="exact"/>
              <w:rPr>
                <w:rFonts w:ascii="Meiryo UI" w:eastAsia="Meiryo UI" w:hAnsi="Meiryo UI" w:cs="Meiryo UI"/>
                <w:color w:val="000000" w:themeColor="text1"/>
                <w:sz w:val="20"/>
                <w:szCs w:val="20"/>
              </w:rPr>
            </w:pPr>
          </w:p>
          <w:p w:rsidR="009F4410" w:rsidRPr="001D0690" w:rsidRDefault="009F4410" w:rsidP="00820E4B">
            <w:pPr>
              <w:spacing w:line="280" w:lineRule="exact"/>
              <w:rPr>
                <w:rFonts w:ascii="Meiryo UI" w:eastAsia="Meiryo UI" w:hAnsi="Meiryo UI" w:cs="Meiryo UI"/>
                <w:color w:val="000000" w:themeColor="text1"/>
                <w:sz w:val="20"/>
                <w:szCs w:val="20"/>
              </w:rPr>
            </w:pPr>
          </w:p>
          <w:p w:rsidR="00FD06F2" w:rsidRPr="001D0690" w:rsidRDefault="00FD06F2" w:rsidP="00820E4B">
            <w:pPr>
              <w:spacing w:line="280" w:lineRule="exact"/>
              <w:rPr>
                <w:rFonts w:ascii="Meiryo UI" w:eastAsia="Meiryo UI" w:hAnsi="Meiryo UI" w:cs="Meiryo UI"/>
                <w:b/>
                <w:color w:val="000000" w:themeColor="text1"/>
                <w:sz w:val="20"/>
                <w:szCs w:val="20"/>
              </w:rPr>
            </w:pPr>
          </w:p>
          <w:p w:rsidR="00FD06F2" w:rsidRPr="001D0690" w:rsidRDefault="00FD06F2" w:rsidP="00820E4B">
            <w:pPr>
              <w:spacing w:line="280" w:lineRule="exact"/>
              <w:rPr>
                <w:rFonts w:ascii="Meiryo UI" w:eastAsia="Meiryo UI" w:hAnsi="Meiryo UI" w:cs="Meiryo UI"/>
                <w:b/>
                <w:color w:val="000000" w:themeColor="text1"/>
                <w:sz w:val="20"/>
                <w:szCs w:val="20"/>
              </w:rPr>
            </w:pPr>
          </w:p>
          <w:p w:rsidR="009F4410" w:rsidRPr="001D0690" w:rsidRDefault="009F4410" w:rsidP="00820E4B">
            <w:pPr>
              <w:spacing w:line="280" w:lineRule="exact"/>
              <w:rPr>
                <w:rFonts w:ascii="Meiryo UI" w:eastAsia="Meiryo UI" w:hAnsi="Meiryo UI" w:cs="Meiryo UI"/>
                <w:b/>
                <w:color w:val="000000" w:themeColor="text1"/>
                <w:sz w:val="20"/>
                <w:szCs w:val="20"/>
              </w:rPr>
            </w:pPr>
            <w:r w:rsidRPr="001D0690">
              <w:rPr>
                <w:rFonts w:ascii="Meiryo UI" w:eastAsia="Meiryo UI" w:hAnsi="Meiryo UI" w:cs="Meiryo UI" w:hint="eastAsia"/>
                <w:b/>
                <w:color w:val="000000" w:themeColor="text1"/>
                <w:sz w:val="20"/>
                <w:szCs w:val="20"/>
              </w:rPr>
              <w:t>■社会福祉法人のさらなる地域貢献事業を具体化</w:t>
            </w:r>
          </w:p>
          <w:p w:rsidR="009F4410" w:rsidRPr="001D0690" w:rsidRDefault="009F4410" w:rsidP="00820E4B">
            <w:pPr>
              <w:spacing w:line="280" w:lineRule="exact"/>
              <w:ind w:left="300" w:hangingChars="150" w:hanging="3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 xml:space="preserve">　（社会福祉法人による就労訓練事業や学習支援事業等への参加・協力）</w:t>
            </w:r>
          </w:p>
          <w:p w:rsidR="009F4410" w:rsidRPr="001D0690" w:rsidRDefault="009F4410" w:rsidP="00820E4B">
            <w:pPr>
              <w:spacing w:line="280" w:lineRule="exact"/>
              <w:ind w:leftChars="50" w:left="31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①市町村と「地域貢献委員会（社会福祉施設連絡会）</w:t>
            </w:r>
            <w:r w:rsidRPr="001D0690">
              <w:rPr>
                <w:rFonts w:ascii="Meiryo UI" w:eastAsia="Meiryo UI" w:hAnsi="Meiryo UI" w:cs="Meiryo UI" w:hint="eastAsia"/>
                <w:color w:val="000000" w:themeColor="text1"/>
                <w:sz w:val="20"/>
                <w:szCs w:val="20"/>
              </w:rPr>
              <w:lastRenderedPageBreak/>
              <w:t>等との連携の働きかけ。</w:t>
            </w:r>
          </w:p>
          <w:p w:rsidR="009F4410" w:rsidRPr="001D0690" w:rsidRDefault="009F4410" w:rsidP="00820E4B">
            <w:pPr>
              <w:spacing w:line="280" w:lineRule="exact"/>
              <w:ind w:leftChars="50" w:left="31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②就労訓練事業や学習支援事業への積極的な協力・参画を図る。</w:t>
            </w:r>
          </w:p>
          <w:p w:rsidR="009F4410" w:rsidRPr="001D0690" w:rsidRDefault="009F4410" w:rsidP="00820E4B">
            <w:pPr>
              <w:spacing w:line="280" w:lineRule="exact"/>
              <w:ind w:leftChars="50" w:left="31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③自立相談支援機関の支援員等と認定就労訓練事業所の就労支援担当者との交流・情報交換等の会議を開催する。</w:t>
            </w:r>
          </w:p>
          <w:p w:rsidR="009F4410" w:rsidRPr="001D0690" w:rsidRDefault="009F4410" w:rsidP="00820E4B">
            <w:pPr>
              <w:spacing w:line="280" w:lineRule="exact"/>
              <w:rPr>
                <w:rFonts w:ascii="Meiryo UI" w:eastAsia="Meiryo UI" w:hAnsi="Meiryo UI" w:cs="Meiryo UI"/>
                <w:color w:val="000000" w:themeColor="text1"/>
                <w:sz w:val="20"/>
                <w:szCs w:val="20"/>
              </w:rPr>
            </w:pPr>
          </w:p>
          <w:p w:rsidR="009F4410" w:rsidRPr="001D0690" w:rsidRDefault="009F4410" w:rsidP="00820E4B">
            <w:pPr>
              <w:spacing w:line="280" w:lineRule="exac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bdr w:val="single" w:sz="4" w:space="0" w:color="auto" w:frame="1"/>
              </w:rPr>
              <w:t>（スケジュール）</w:t>
            </w:r>
          </w:p>
          <w:p w:rsidR="009F4410" w:rsidRPr="001D0690" w:rsidRDefault="009F4410" w:rsidP="00820E4B">
            <w:pPr>
              <w:spacing w:line="280" w:lineRule="exact"/>
              <w:ind w:firstLineChars="50" w:firstLine="1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①②28年5,7,9月,29年3月：市町村会議において、</w:t>
            </w:r>
          </w:p>
          <w:p w:rsidR="009F4410" w:rsidRPr="001D0690" w:rsidRDefault="009F4410" w:rsidP="00820E4B">
            <w:pPr>
              <w:spacing w:line="280" w:lineRule="exact"/>
              <w:ind w:firstLineChars="850" w:firstLine="17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連携の働きかけ、就労訓練事業等へ</w:t>
            </w:r>
          </w:p>
          <w:p w:rsidR="009F4410" w:rsidRPr="001D0690" w:rsidRDefault="009F4410" w:rsidP="00820E4B">
            <w:pPr>
              <w:spacing w:line="280" w:lineRule="exact"/>
              <w:ind w:firstLineChars="850" w:firstLine="17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の協力事例等を説明・報告する。</w:t>
            </w:r>
          </w:p>
          <w:p w:rsidR="009F4410" w:rsidRPr="001D0690" w:rsidRDefault="009F4410" w:rsidP="00820E4B">
            <w:pPr>
              <w:spacing w:line="280" w:lineRule="exact"/>
              <w:ind w:firstLineChars="50" w:firstLine="1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③28年8,29年2月：交流・情報交換等の会議を</w:t>
            </w:r>
          </w:p>
          <w:p w:rsidR="009F4410" w:rsidRPr="001D0690" w:rsidRDefault="009F4410" w:rsidP="00820E4B">
            <w:pPr>
              <w:spacing w:line="280" w:lineRule="exact"/>
              <w:ind w:firstLineChars="1050" w:firstLine="21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開催する。</w:t>
            </w:r>
          </w:p>
          <w:p w:rsidR="009F4410" w:rsidRPr="001D0690" w:rsidRDefault="009F4410" w:rsidP="00820E4B">
            <w:pPr>
              <w:spacing w:line="280" w:lineRule="exact"/>
              <w:rPr>
                <w:rFonts w:ascii="Meiryo UI" w:eastAsia="Meiryo UI" w:hAnsi="Meiryo UI" w:cs="Meiryo UI"/>
                <w:color w:val="000000" w:themeColor="text1"/>
                <w:sz w:val="20"/>
                <w:szCs w:val="20"/>
              </w:rPr>
            </w:pPr>
          </w:p>
          <w:p w:rsidR="009F4410" w:rsidRPr="001D0690" w:rsidRDefault="009F4410" w:rsidP="00820E4B">
            <w:pPr>
              <w:spacing w:line="280" w:lineRule="exact"/>
              <w:rPr>
                <w:rFonts w:ascii="Meiryo UI" w:eastAsia="Meiryo UI" w:hAnsi="Meiryo UI" w:cs="Meiryo UI"/>
                <w:b/>
                <w:color w:val="000000" w:themeColor="text1"/>
                <w:sz w:val="20"/>
                <w:szCs w:val="20"/>
              </w:rPr>
            </w:pPr>
            <w:r w:rsidRPr="001D0690">
              <w:rPr>
                <w:rFonts w:ascii="Meiryo UI" w:eastAsia="Meiryo UI" w:hAnsi="Meiryo UI" w:cs="Meiryo UI" w:hint="eastAsia"/>
                <w:b/>
                <w:color w:val="000000" w:themeColor="text1"/>
                <w:sz w:val="20"/>
                <w:szCs w:val="20"/>
              </w:rPr>
              <w:t>■「広域就労支援事業」による地域就労支援事業の実施及び企業との連携の仕組みづくりの検討</w:t>
            </w:r>
          </w:p>
          <w:p w:rsidR="009F4410" w:rsidRPr="001D0690" w:rsidRDefault="009F4410" w:rsidP="00820E4B">
            <w:pPr>
              <w:spacing w:line="280" w:lineRule="exac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・広域就労支援事業を委託により実施</w:t>
            </w:r>
          </w:p>
          <w:p w:rsidR="009F4410" w:rsidRPr="001D0690" w:rsidRDefault="009F4410" w:rsidP="00820E4B">
            <w:pPr>
              <w:spacing w:line="280" w:lineRule="exact"/>
              <w:ind w:leftChars="50" w:left="31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①各参加自治体で広域就労準備支援事業が円滑に実施できるように、参加自治体と連携を図り、委託事業者と調整を行う。</w:t>
            </w:r>
          </w:p>
          <w:p w:rsidR="009F4410" w:rsidRPr="001D0690" w:rsidRDefault="009F4410" w:rsidP="00820E4B">
            <w:pPr>
              <w:spacing w:line="280" w:lineRule="exact"/>
              <w:ind w:leftChars="150" w:left="330" w:firstLineChars="100" w:firstLine="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また、市町村会議等で広域就労支援事業の実施状況及び効果を報告して、府内自治体で情報共有し、29年度事業への参加を働きかける。</w:t>
            </w:r>
          </w:p>
          <w:p w:rsidR="009F4410" w:rsidRPr="001D0690" w:rsidRDefault="009F4410" w:rsidP="00820E4B">
            <w:pPr>
              <w:spacing w:line="280" w:lineRule="exact"/>
              <w:ind w:leftChars="50" w:left="31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②広域就労支援事業の実施により、自治体の就労支援のノウハウを蓄積する。</w:t>
            </w:r>
          </w:p>
          <w:p w:rsidR="009F4410" w:rsidRPr="001D0690" w:rsidRDefault="009F4410" w:rsidP="00820E4B">
            <w:pPr>
              <w:spacing w:line="280" w:lineRule="exact"/>
              <w:ind w:leftChars="50" w:left="110" w:firstLineChars="100" w:firstLine="200"/>
              <w:rPr>
                <w:rFonts w:ascii="Meiryo UI" w:eastAsia="Meiryo UI" w:hAnsi="Meiryo UI" w:cs="Meiryo UI"/>
                <w:color w:val="000000" w:themeColor="text1"/>
                <w:sz w:val="20"/>
                <w:szCs w:val="20"/>
              </w:rPr>
            </w:pPr>
          </w:p>
          <w:p w:rsidR="009F4410" w:rsidRPr="001D0690" w:rsidRDefault="009F4410" w:rsidP="00820E4B">
            <w:pPr>
              <w:spacing w:line="280" w:lineRule="exac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bdr w:val="single" w:sz="4" w:space="0" w:color="auto" w:frame="1"/>
              </w:rPr>
              <w:t>（スケジュール）</w:t>
            </w:r>
          </w:p>
          <w:p w:rsidR="009F4410" w:rsidRPr="001D0690" w:rsidRDefault="009F4410" w:rsidP="00820E4B">
            <w:pPr>
              <w:spacing w:line="280" w:lineRule="exac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28年4月～：広域就労支援事業を6自治体により実施・</w:t>
            </w:r>
          </w:p>
          <w:p w:rsidR="009F4410" w:rsidRPr="001D0690" w:rsidRDefault="009F4410" w:rsidP="00820E4B">
            <w:pPr>
              <w:spacing w:line="280" w:lineRule="exact"/>
              <w:ind w:firstLineChars="650" w:firstLine="13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参加自治体との個別調整。</w:t>
            </w:r>
          </w:p>
          <w:p w:rsidR="009F4410" w:rsidRPr="001D0690" w:rsidRDefault="009F4410" w:rsidP="00820E4B">
            <w:pPr>
              <w:spacing w:line="280" w:lineRule="exac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28年5月～：商工会議所等の業界団体との連携構築。</w:t>
            </w:r>
          </w:p>
          <w:p w:rsidR="009F4410" w:rsidRPr="001D0690" w:rsidRDefault="009F4410" w:rsidP="00820E4B">
            <w:pPr>
              <w:spacing w:line="280" w:lineRule="exac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28年5月～：就労体験等受入事業所の開拓、事業所</w:t>
            </w:r>
          </w:p>
          <w:p w:rsidR="009F4410" w:rsidRPr="001D0690" w:rsidRDefault="009F4410" w:rsidP="00820E4B">
            <w:pPr>
              <w:spacing w:line="280" w:lineRule="exact"/>
              <w:ind w:firstLineChars="600" w:firstLine="1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リストの作成。</w:t>
            </w:r>
          </w:p>
          <w:p w:rsidR="009F4410" w:rsidRPr="001D0690" w:rsidRDefault="009F4410" w:rsidP="00820E4B">
            <w:pPr>
              <w:spacing w:line="280" w:lineRule="exac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28年5,8,12月29年3月：参加自治体が参画する定</w:t>
            </w:r>
          </w:p>
          <w:p w:rsidR="009F4410" w:rsidRPr="001D0690" w:rsidRDefault="009F4410" w:rsidP="00820E4B">
            <w:pPr>
              <w:spacing w:line="280" w:lineRule="exact"/>
              <w:ind w:firstLineChars="600" w:firstLine="1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例報告会を開催。</w:t>
            </w:r>
          </w:p>
          <w:p w:rsidR="009F4410" w:rsidRPr="001D0690" w:rsidRDefault="009F4410" w:rsidP="00820E4B">
            <w:pPr>
              <w:spacing w:line="280" w:lineRule="exact"/>
              <w:ind w:left="1200" w:hangingChars="600" w:hanging="1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28年度中随時：「支援付き就労」の展開事例を参加自治体間で情報共有。</w:t>
            </w:r>
          </w:p>
          <w:p w:rsidR="009F4410" w:rsidRPr="001D0690" w:rsidRDefault="009F4410" w:rsidP="00820E4B">
            <w:pPr>
              <w:spacing w:line="280" w:lineRule="exac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28年5,7,9月,29年3月：市町村会議で広域就労支</w:t>
            </w:r>
          </w:p>
          <w:p w:rsidR="009F4410" w:rsidRPr="001D0690" w:rsidRDefault="009F4410" w:rsidP="001B7757">
            <w:pPr>
              <w:spacing w:line="280" w:lineRule="exact"/>
              <w:ind w:firstLineChars="650" w:firstLine="13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援事業の実施状況等を説明。</w:t>
            </w:r>
          </w:p>
        </w:tc>
        <w:tc>
          <w:tcPr>
            <w:tcW w:w="396" w:type="dxa"/>
            <w:vMerge/>
            <w:tcBorders>
              <w:left w:val="dashed" w:sz="4" w:space="0" w:color="auto"/>
              <w:bottom w:val="single" w:sz="4" w:space="0" w:color="auto"/>
              <w:right w:val="dashed" w:sz="4" w:space="0" w:color="auto"/>
            </w:tcBorders>
            <w:shd w:val="clear" w:color="auto" w:fill="auto"/>
          </w:tcPr>
          <w:p w:rsidR="009F4410" w:rsidRPr="001D0690" w:rsidRDefault="009F4410" w:rsidP="00820E4B">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9F4410" w:rsidRPr="001D0690" w:rsidRDefault="009F4410" w:rsidP="00820E4B">
            <w:pPr>
              <w:spacing w:line="280" w:lineRule="exact"/>
              <w:rPr>
                <w:rFonts w:ascii="Meiryo UI" w:eastAsia="Meiryo UI" w:hAnsi="Meiryo UI" w:cs="Meiryo UI"/>
                <w:color w:val="000000" w:themeColor="text1"/>
                <w:sz w:val="20"/>
                <w:szCs w:val="20"/>
              </w:rPr>
            </w:pPr>
          </w:p>
          <w:p w:rsidR="009F4410" w:rsidRPr="001D0690" w:rsidRDefault="009F4410" w:rsidP="00820E4B">
            <w:pPr>
              <w:spacing w:line="280" w:lineRule="exac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bdr w:val="single" w:sz="4" w:space="0" w:color="auto"/>
              </w:rPr>
              <w:t>◇活動指標（アウトプット）</w:t>
            </w:r>
          </w:p>
          <w:p w:rsidR="009F4410" w:rsidRPr="001D0690" w:rsidRDefault="009F4410" w:rsidP="00820E4B">
            <w:pPr>
              <w:spacing w:line="280" w:lineRule="exac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・福祉事務所設置自治体の取組促進・広域支援</w:t>
            </w:r>
            <w:r w:rsidR="001B7757" w:rsidRPr="001D0690">
              <w:rPr>
                <w:rFonts w:ascii="Meiryo UI" w:eastAsia="Meiryo UI" w:hAnsi="Meiryo UI" w:cs="Meiryo UI" w:hint="eastAsia"/>
                <w:color w:val="000000" w:themeColor="text1"/>
                <w:sz w:val="20"/>
                <w:szCs w:val="20"/>
              </w:rPr>
              <w:t>を行</w:t>
            </w:r>
            <w:r w:rsidRPr="001D0690">
              <w:rPr>
                <w:rFonts w:ascii="Meiryo UI" w:eastAsia="Meiryo UI" w:hAnsi="Meiryo UI" w:cs="Meiryo UI" w:hint="eastAsia"/>
                <w:color w:val="000000" w:themeColor="text1"/>
                <w:sz w:val="20"/>
                <w:szCs w:val="20"/>
              </w:rPr>
              <w:t>う。</w:t>
            </w:r>
          </w:p>
          <w:p w:rsidR="009F4410" w:rsidRPr="001D0690" w:rsidRDefault="009F4410" w:rsidP="00820E4B">
            <w:pPr>
              <w:spacing w:line="280" w:lineRule="exact"/>
              <w:ind w:firstLineChars="100" w:firstLine="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①市町村会議等の開催：4回</w:t>
            </w:r>
          </w:p>
          <w:p w:rsidR="009F4410" w:rsidRPr="001D0690" w:rsidRDefault="009F4410" w:rsidP="00820E4B">
            <w:pPr>
              <w:spacing w:line="280" w:lineRule="exact"/>
              <w:ind w:firstLineChars="100" w:firstLine="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②市町村訪問の実施：全43市町村</w:t>
            </w:r>
          </w:p>
          <w:p w:rsidR="009F4410" w:rsidRPr="001D0690" w:rsidRDefault="009F4410" w:rsidP="00820E4B">
            <w:pPr>
              <w:spacing w:line="280" w:lineRule="exact"/>
              <w:ind w:firstLineChars="100" w:firstLine="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③事業ごとの検討会議の開催：2回</w:t>
            </w:r>
          </w:p>
          <w:p w:rsidR="009F4410" w:rsidRPr="001D0690" w:rsidRDefault="009F4410" w:rsidP="00820E4B">
            <w:pPr>
              <w:spacing w:line="280" w:lineRule="exact"/>
              <w:ind w:firstLineChars="100" w:firstLine="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④事例検討等も含めた学習会等の実施：4回</w:t>
            </w:r>
          </w:p>
          <w:p w:rsidR="009F4410" w:rsidRPr="001D0690" w:rsidRDefault="009F4410" w:rsidP="00820E4B">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9F4410" w:rsidRPr="001D0690" w:rsidRDefault="009F4410" w:rsidP="00820E4B">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bdr w:val="single" w:sz="4" w:space="0" w:color="auto"/>
              </w:rPr>
              <w:t>◇成果指標（アウトカム）</w:t>
            </w:r>
          </w:p>
          <w:p w:rsidR="009F4410" w:rsidRPr="001D0690" w:rsidRDefault="009F4410" w:rsidP="00820E4B">
            <w:pPr>
              <w:spacing w:line="280" w:lineRule="exac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（定性的な目標）</w:t>
            </w:r>
          </w:p>
          <w:p w:rsidR="009F4410" w:rsidRPr="001D0690" w:rsidRDefault="009F4410" w:rsidP="00820E4B">
            <w:pPr>
              <w:spacing w:line="280" w:lineRule="exact"/>
              <w:ind w:left="34" w:hangingChars="17" w:hanging="34"/>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・任意事業の拡充や他機関との連携の推進などにより、生活困窮者に対する自立支援策を強化。</w:t>
            </w:r>
          </w:p>
          <w:p w:rsidR="009F4410" w:rsidRPr="001D0690" w:rsidRDefault="009F4410" w:rsidP="00820E4B">
            <w:pPr>
              <w:spacing w:line="280" w:lineRule="exact"/>
              <w:ind w:left="34" w:hangingChars="17" w:hanging="34"/>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（数値目標）</w:t>
            </w:r>
          </w:p>
          <w:p w:rsidR="009F4410" w:rsidRPr="001D0690" w:rsidRDefault="009F4410" w:rsidP="00820E4B">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・府内自治体の任意事業の実施率：65.0%以上</w:t>
            </w:r>
          </w:p>
          <w:p w:rsidR="009F4410" w:rsidRPr="001D0690" w:rsidRDefault="009F4410" w:rsidP="00820E4B">
            <w:pPr>
              <w:spacing w:line="280" w:lineRule="exact"/>
              <w:ind w:left="200" w:hangingChars="100" w:hanging="200"/>
              <w:rPr>
                <w:rFonts w:ascii="Meiryo UI" w:eastAsia="Meiryo UI" w:hAnsi="Meiryo UI" w:cs="Meiryo UI"/>
                <w:color w:val="000000" w:themeColor="text1"/>
                <w:sz w:val="20"/>
                <w:szCs w:val="20"/>
              </w:rPr>
            </w:pPr>
          </w:p>
          <w:p w:rsidR="009F4410" w:rsidRPr="001D0690" w:rsidRDefault="009F4410" w:rsidP="00820E4B">
            <w:pPr>
              <w:spacing w:line="280" w:lineRule="exact"/>
              <w:ind w:left="200" w:hangingChars="100" w:hanging="200"/>
              <w:rPr>
                <w:rFonts w:ascii="Meiryo UI" w:eastAsia="Meiryo UI" w:hAnsi="Meiryo UI" w:cs="Meiryo UI"/>
                <w:color w:val="000000" w:themeColor="text1"/>
                <w:sz w:val="20"/>
                <w:szCs w:val="20"/>
              </w:rPr>
            </w:pPr>
          </w:p>
          <w:p w:rsidR="009F4410" w:rsidRPr="001D0690" w:rsidRDefault="009F4410" w:rsidP="00820E4B">
            <w:pPr>
              <w:spacing w:line="280" w:lineRule="exact"/>
              <w:ind w:left="200" w:hangingChars="100" w:hanging="200"/>
              <w:rPr>
                <w:rFonts w:ascii="Meiryo UI" w:eastAsia="Meiryo UI" w:hAnsi="Meiryo UI" w:cs="Meiryo UI"/>
                <w:color w:val="000000" w:themeColor="text1"/>
                <w:sz w:val="20"/>
                <w:szCs w:val="20"/>
              </w:rPr>
            </w:pPr>
          </w:p>
          <w:p w:rsidR="009F4410" w:rsidRPr="001D0690" w:rsidRDefault="009F4410" w:rsidP="00820E4B">
            <w:pPr>
              <w:spacing w:line="280" w:lineRule="exact"/>
              <w:rPr>
                <w:rFonts w:ascii="Meiryo UI" w:eastAsia="Meiryo UI" w:hAnsi="Meiryo UI" w:cs="Meiryo UI"/>
                <w:color w:val="000000" w:themeColor="text1"/>
                <w:sz w:val="20"/>
                <w:szCs w:val="20"/>
                <w:bdr w:val="single" w:sz="4" w:space="0" w:color="auto"/>
              </w:rPr>
            </w:pPr>
          </w:p>
          <w:p w:rsidR="00B30EEF" w:rsidRPr="001D0690" w:rsidRDefault="00B30EEF" w:rsidP="00820E4B">
            <w:pPr>
              <w:spacing w:line="280" w:lineRule="exact"/>
              <w:rPr>
                <w:rFonts w:ascii="Meiryo UI" w:eastAsia="Meiryo UI" w:hAnsi="Meiryo UI" w:cs="Meiryo UI"/>
                <w:color w:val="000000" w:themeColor="text1"/>
                <w:sz w:val="20"/>
                <w:szCs w:val="20"/>
                <w:bdr w:val="single" w:sz="4" w:space="0" w:color="auto"/>
              </w:rPr>
            </w:pPr>
          </w:p>
          <w:p w:rsidR="00B30EEF" w:rsidRPr="001D0690" w:rsidRDefault="00B30EEF" w:rsidP="00820E4B">
            <w:pPr>
              <w:spacing w:line="280" w:lineRule="exact"/>
              <w:rPr>
                <w:rFonts w:ascii="Meiryo UI" w:eastAsia="Meiryo UI" w:hAnsi="Meiryo UI" w:cs="Meiryo UI"/>
                <w:color w:val="000000" w:themeColor="text1"/>
                <w:sz w:val="20"/>
                <w:szCs w:val="20"/>
                <w:bdr w:val="single" w:sz="4" w:space="0" w:color="auto"/>
              </w:rPr>
            </w:pPr>
          </w:p>
          <w:p w:rsidR="00B30EEF" w:rsidRPr="001D0690" w:rsidRDefault="00B30EEF" w:rsidP="00820E4B">
            <w:pPr>
              <w:spacing w:line="280" w:lineRule="exact"/>
              <w:rPr>
                <w:rFonts w:ascii="Meiryo UI" w:eastAsia="Meiryo UI" w:hAnsi="Meiryo UI" w:cs="Meiryo UI"/>
                <w:color w:val="000000" w:themeColor="text1"/>
                <w:sz w:val="20"/>
                <w:szCs w:val="20"/>
                <w:bdr w:val="single" w:sz="4" w:space="0" w:color="auto"/>
              </w:rPr>
            </w:pPr>
          </w:p>
          <w:p w:rsidR="00B30EEF" w:rsidRPr="001D0690" w:rsidRDefault="00B30EEF" w:rsidP="00820E4B">
            <w:pPr>
              <w:spacing w:line="280" w:lineRule="exact"/>
              <w:rPr>
                <w:rFonts w:ascii="Meiryo UI" w:eastAsia="Meiryo UI" w:hAnsi="Meiryo UI" w:cs="Meiryo UI"/>
                <w:color w:val="000000" w:themeColor="text1"/>
                <w:sz w:val="20"/>
                <w:szCs w:val="20"/>
                <w:bdr w:val="single" w:sz="4" w:space="0" w:color="auto"/>
              </w:rPr>
            </w:pPr>
          </w:p>
          <w:p w:rsidR="00B30EEF" w:rsidRPr="001D0690" w:rsidRDefault="00B30EEF" w:rsidP="00820E4B">
            <w:pPr>
              <w:spacing w:line="280" w:lineRule="exact"/>
              <w:rPr>
                <w:rFonts w:ascii="Meiryo UI" w:eastAsia="Meiryo UI" w:hAnsi="Meiryo UI" w:cs="Meiryo UI"/>
                <w:color w:val="000000" w:themeColor="text1"/>
                <w:sz w:val="20"/>
                <w:szCs w:val="20"/>
                <w:bdr w:val="single" w:sz="4" w:space="0" w:color="auto"/>
              </w:rPr>
            </w:pPr>
          </w:p>
          <w:p w:rsidR="00B30EEF" w:rsidRPr="001D0690" w:rsidRDefault="00B30EEF" w:rsidP="00820E4B">
            <w:pPr>
              <w:spacing w:line="280" w:lineRule="exact"/>
              <w:rPr>
                <w:rFonts w:ascii="Meiryo UI" w:eastAsia="Meiryo UI" w:hAnsi="Meiryo UI" w:cs="Meiryo UI"/>
                <w:color w:val="000000" w:themeColor="text1"/>
                <w:sz w:val="20"/>
                <w:szCs w:val="20"/>
                <w:bdr w:val="single" w:sz="4" w:space="0" w:color="auto"/>
              </w:rPr>
            </w:pPr>
          </w:p>
          <w:p w:rsidR="00B30EEF" w:rsidRPr="001D0690" w:rsidRDefault="00B30EEF" w:rsidP="00820E4B">
            <w:pPr>
              <w:spacing w:line="280" w:lineRule="exact"/>
              <w:rPr>
                <w:rFonts w:ascii="Meiryo UI" w:eastAsia="Meiryo UI" w:hAnsi="Meiryo UI" w:cs="Meiryo UI"/>
                <w:color w:val="000000" w:themeColor="text1"/>
                <w:sz w:val="20"/>
                <w:szCs w:val="20"/>
                <w:bdr w:val="single" w:sz="4" w:space="0" w:color="auto"/>
              </w:rPr>
            </w:pPr>
          </w:p>
          <w:p w:rsidR="00B30EEF" w:rsidRPr="001D0690" w:rsidRDefault="00B30EEF" w:rsidP="00820E4B">
            <w:pPr>
              <w:spacing w:line="280" w:lineRule="exact"/>
              <w:rPr>
                <w:rFonts w:ascii="Meiryo UI" w:eastAsia="Meiryo UI" w:hAnsi="Meiryo UI" w:cs="Meiryo UI"/>
                <w:color w:val="000000" w:themeColor="text1"/>
                <w:sz w:val="20"/>
                <w:szCs w:val="20"/>
                <w:bdr w:val="single" w:sz="4" w:space="0" w:color="auto"/>
              </w:rPr>
            </w:pPr>
          </w:p>
          <w:p w:rsidR="00B30EEF" w:rsidRPr="001D0690" w:rsidRDefault="00B30EEF" w:rsidP="00820E4B">
            <w:pPr>
              <w:spacing w:line="280" w:lineRule="exact"/>
              <w:rPr>
                <w:rFonts w:ascii="Meiryo UI" w:eastAsia="Meiryo UI" w:hAnsi="Meiryo UI" w:cs="Meiryo UI"/>
                <w:color w:val="000000" w:themeColor="text1"/>
                <w:sz w:val="20"/>
                <w:szCs w:val="20"/>
                <w:bdr w:val="single" w:sz="4" w:space="0" w:color="auto"/>
              </w:rPr>
            </w:pPr>
          </w:p>
          <w:p w:rsidR="00B30EEF" w:rsidRPr="001D0690" w:rsidRDefault="00B30EEF" w:rsidP="00820E4B">
            <w:pPr>
              <w:spacing w:line="280" w:lineRule="exact"/>
              <w:rPr>
                <w:rFonts w:ascii="Meiryo UI" w:eastAsia="Meiryo UI" w:hAnsi="Meiryo UI" w:cs="Meiryo UI"/>
                <w:color w:val="000000" w:themeColor="text1"/>
                <w:sz w:val="20"/>
                <w:szCs w:val="20"/>
                <w:bdr w:val="single" w:sz="4" w:space="0" w:color="auto"/>
              </w:rPr>
            </w:pPr>
          </w:p>
          <w:p w:rsidR="00F17483" w:rsidRPr="001D0690" w:rsidRDefault="00F17483" w:rsidP="00820E4B">
            <w:pPr>
              <w:spacing w:line="280" w:lineRule="exact"/>
              <w:rPr>
                <w:rFonts w:ascii="Meiryo UI" w:eastAsia="Meiryo UI" w:hAnsi="Meiryo UI" w:cs="Meiryo UI"/>
                <w:color w:val="000000" w:themeColor="text1"/>
                <w:sz w:val="20"/>
                <w:szCs w:val="20"/>
                <w:bdr w:val="single" w:sz="4" w:space="0" w:color="auto"/>
              </w:rPr>
            </w:pPr>
          </w:p>
          <w:p w:rsidR="00B30EEF" w:rsidRPr="001D0690" w:rsidRDefault="00B30EEF" w:rsidP="00820E4B">
            <w:pPr>
              <w:spacing w:line="280" w:lineRule="exact"/>
              <w:rPr>
                <w:rFonts w:ascii="Meiryo UI" w:eastAsia="Meiryo UI" w:hAnsi="Meiryo UI" w:cs="Meiryo UI"/>
                <w:color w:val="000000" w:themeColor="text1"/>
                <w:sz w:val="20"/>
                <w:szCs w:val="20"/>
                <w:bdr w:val="single" w:sz="4" w:space="0" w:color="auto"/>
              </w:rPr>
            </w:pPr>
          </w:p>
          <w:p w:rsidR="00F17483" w:rsidRPr="001D0690" w:rsidRDefault="00F17483" w:rsidP="00820E4B">
            <w:pPr>
              <w:spacing w:line="280" w:lineRule="exact"/>
              <w:rPr>
                <w:rFonts w:ascii="Meiryo UI" w:eastAsia="Meiryo UI" w:hAnsi="Meiryo UI" w:cs="Meiryo UI"/>
                <w:color w:val="000000" w:themeColor="text1"/>
                <w:sz w:val="20"/>
                <w:szCs w:val="20"/>
                <w:bdr w:val="single" w:sz="4" w:space="0" w:color="auto"/>
              </w:rPr>
            </w:pPr>
          </w:p>
          <w:p w:rsidR="009F4410" w:rsidRPr="001D0690" w:rsidRDefault="009F4410" w:rsidP="00820E4B">
            <w:pPr>
              <w:spacing w:line="280" w:lineRule="exac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bdr w:val="single" w:sz="4" w:space="0" w:color="auto"/>
              </w:rPr>
              <w:t>◇活動指標（アウトプット）</w:t>
            </w:r>
          </w:p>
          <w:p w:rsidR="009F4410" w:rsidRPr="001D0690" w:rsidRDefault="009F4410" w:rsidP="00820E4B">
            <w:pPr>
              <w:spacing w:line="280" w:lineRule="exac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・必須事業に加え、全ての任意事業に</w:t>
            </w:r>
            <w:r w:rsidR="006C4F84" w:rsidRPr="001D0690">
              <w:rPr>
                <w:rFonts w:ascii="Meiryo UI" w:eastAsia="Meiryo UI" w:hAnsi="Meiryo UI" w:cs="Meiryo UI" w:hint="eastAsia"/>
                <w:color w:val="000000" w:themeColor="text1"/>
                <w:sz w:val="20"/>
                <w:szCs w:val="20"/>
              </w:rPr>
              <w:t>おいても被保護者就労準備支援事業（生活保護受給者）を</w:t>
            </w:r>
            <w:r w:rsidRPr="001D0690">
              <w:rPr>
                <w:rFonts w:ascii="Meiryo UI" w:eastAsia="Meiryo UI" w:hAnsi="Meiryo UI" w:cs="Meiryo UI" w:hint="eastAsia"/>
                <w:color w:val="000000" w:themeColor="text1"/>
                <w:sz w:val="20"/>
                <w:szCs w:val="20"/>
              </w:rPr>
              <w:t>一体的に実施。</w:t>
            </w:r>
          </w:p>
          <w:p w:rsidR="009F4410" w:rsidRPr="001D0690" w:rsidRDefault="009F4410" w:rsidP="00820E4B">
            <w:pPr>
              <w:spacing w:line="280" w:lineRule="exact"/>
              <w:ind w:firstLineChars="100" w:firstLine="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①各子ども家庭センター合同支援調整会議：各1回</w:t>
            </w:r>
          </w:p>
          <w:p w:rsidR="009F4410" w:rsidRPr="001D0690" w:rsidRDefault="009F4410" w:rsidP="00820E4B">
            <w:pPr>
              <w:spacing w:line="280" w:lineRule="exact"/>
              <w:ind w:firstLineChars="100" w:firstLine="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②学習支援を実施する教室数：14教室</w:t>
            </w:r>
          </w:p>
          <w:p w:rsidR="009F4410" w:rsidRPr="001D0690" w:rsidRDefault="009F4410" w:rsidP="00820E4B">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9F4410" w:rsidRPr="001D0690" w:rsidRDefault="009F4410" w:rsidP="00820E4B">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bdr w:val="single" w:sz="4" w:space="0" w:color="auto"/>
              </w:rPr>
              <w:t>◇成果指標（アウトカム）</w:t>
            </w:r>
          </w:p>
          <w:p w:rsidR="009F4410" w:rsidRPr="001D0690" w:rsidRDefault="009F4410" w:rsidP="00820E4B">
            <w:pPr>
              <w:spacing w:line="280" w:lineRule="exac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（定性的な目標）</w:t>
            </w:r>
          </w:p>
          <w:p w:rsidR="009F4410" w:rsidRPr="001D0690" w:rsidRDefault="009F4410" w:rsidP="00820E4B">
            <w:pPr>
              <w:spacing w:line="280" w:lineRule="exact"/>
              <w:ind w:left="34"/>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・任意事業の拡充や他機関との連携の推進などにより、生活困窮者に対する自立支援策を強化。</w:t>
            </w:r>
          </w:p>
          <w:p w:rsidR="009F4410" w:rsidRPr="001D0690" w:rsidRDefault="009F4410" w:rsidP="00820E4B">
            <w:pPr>
              <w:spacing w:line="280" w:lineRule="exact"/>
              <w:ind w:left="34" w:hangingChars="17" w:hanging="34"/>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（数値目標）</w:t>
            </w:r>
          </w:p>
          <w:p w:rsidR="009F4410" w:rsidRPr="001D0690" w:rsidRDefault="009F4410" w:rsidP="00820E4B">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・プラン（自立支援計画）作成件数（人口10万人あたり）：6.0件以上</w:t>
            </w:r>
          </w:p>
          <w:p w:rsidR="009F4410" w:rsidRPr="001D0690" w:rsidRDefault="009F4410" w:rsidP="00820E4B">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・学習支援受講者数：85人以上</w:t>
            </w:r>
          </w:p>
          <w:p w:rsidR="00D161CE" w:rsidRPr="001D0690" w:rsidRDefault="00D161CE" w:rsidP="00820E4B">
            <w:pPr>
              <w:spacing w:line="280" w:lineRule="exact"/>
              <w:ind w:left="200" w:hangingChars="100" w:hanging="200"/>
              <w:rPr>
                <w:rFonts w:ascii="Meiryo UI" w:eastAsia="Meiryo UI" w:hAnsi="Meiryo UI" w:cs="Meiryo UI"/>
                <w:color w:val="000000" w:themeColor="text1"/>
                <w:sz w:val="20"/>
                <w:szCs w:val="20"/>
              </w:rPr>
            </w:pPr>
          </w:p>
          <w:p w:rsidR="00D161CE" w:rsidRPr="001D0690" w:rsidRDefault="00D161CE" w:rsidP="00820E4B">
            <w:pPr>
              <w:spacing w:line="280" w:lineRule="exact"/>
              <w:ind w:left="200" w:hangingChars="100" w:hanging="200"/>
              <w:rPr>
                <w:rFonts w:ascii="Meiryo UI" w:eastAsia="Meiryo UI" w:hAnsi="Meiryo UI" w:cs="Meiryo UI"/>
                <w:color w:val="000000" w:themeColor="text1"/>
                <w:sz w:val="20"/>
                <w:szCs w:val="20"/>
              </w:rPr>
            </w:pPr>
          </w:p>
          <w:p w:rsidR="001B7757" w:rsidRPr="001D0690" w:rsidRDefault="001B7757" w:rsidP="00BF5474">
            <w:pPr>
              <w:spacing w:line="280" w:lineRule="exact"/>
              <w:rPr>
                <w:rFonts w:ascii="Meiryo UI" w:eastAsia="Meiryo UI" w:hAnsi="Meiryo UI" w:cs="Meiryo UI"/>
                <w:color w:val="000000" w:themeColor="text1"/>
                <w:sz w:val="20"/>
                <w:szCs w:val="20"/>
              </w:rPr>
            </w:pPr>
          </w:p>
          <w:p w:rsidR="00FD06F2" w:rsidRPr="001D0690" w:rsidRDefault="00FD06F2" w:rsidP="00BF5474">
            <w:pPr>
              <w:spacing w:line="280" w:lineRule="exact"/>
              <w:rPr>
                <w:rFonts w:ascii="Meiryo UI" w:eastAsia="Meiryo UI" w:hAnsi="Meiryo UI" w:cs="Meiryo UI"/>
                <w:color w:val="000000" w:themeColor="text1"/>
                <w:sz w:val="20"/>
                <w:szCs w:val="20"/>
              </w:rPr>
            </w:pPr>
          </w:p>
          <w:p w:rsidR="009F4410" w:rsidRPr="001D0690" w:rsidRDefault="009F4410" w:rsidP="00820E4B">
            <w:pPr>
              <w:spacing w:line="280" w:lineRule="exac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bdr w:val="single" w:sz="4" w:space="0" w:color="auto"/>
              </w:rPr>
              <w:t>◇活動指標（アウトプット）</w:t>
            </w:r>
          </w:p>
          <w:p w:rsidR="009F4410" w:rsidRPr="001D0690" w:rsidRDefault="009F4410" w:rsidP="00820E4B">
            <w:pPr>
              <w:spacing w:line="280" w:lineRule="exact"/>
              <w:ind w:left="32"/>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社会福祉法人の地域貢献事業等への参画を促進。</w:t>
            </w:r>
          </w:p>
          <w:p w:rsidR="009F4410" w:rsidRPr="001D0690" w:rsidRDefault="009F4410" w:rsidP="00820E4B">
            <w:pPr>
              <w:spacing w:line="280" w:lineRule="exact"/>
              <w:ind w:firstLineChars="50" w:firstLine="1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①市町村会議等において連携の働きかけ：2回</w:t>
            </w:r>
          </w:p>
          <w:p w:rsidR="009F4410" w:rsidRPr="001D0690" w:rsidRDefault="009F4410" w:rsidP="00820E4B">
            <w:pPr>
              <w:spacing w:line="280" w:lineRule="exact"/>
              <w:ind w:firstLineChars="50" w:firstLine="1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②市町村会議等において事例の報告：2回</w:t>
            </w:r>
          </w:p>
          <w:p w:rsidR="009F4410" w:rsidRPr="001D0690" w:rsidRDefault="009F4410" w:rsidP="00820E4B">
            <w:pPr>
              <w:spacing w:line="280" w:lineRule="exac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lastRenderedPageBreak/>
              <w:t xml:space="preserve"> ③交流・情報交換等の会議の開催：2回</w:t>
            </w:r>
          </w:p>
          <w:p w:rsidR="009F4410" w:rsidRPr="001D0690" w:rsidRDefault="009F4410" w:rsidP="00820E4B">
            <w:pPr>
              <w:spacing w:line="280" w:lineRule="exact"/>
              <w:ind w:left="32" w:hangingChars="16" w:hanging="32"/>
              <w:rPr>
                <w:rFonts w:ascii="Meiryo UI" w:eastAsia="Meiryo UI" w:hAnsi="Meiryo UI" w:cs="Meiryo UI"/>
                <w:color w:val="000000" w:themeColor="text1"/>
                <w:sz w:val="20"/>
                <w:szCs w:val="20"/>
              </w:rPr>
            </w:pPr>
          </w:p>
          <w:p w:rsidR="009F4410" w:rsidRPr="001D0690" w:rsidRDefault="009F4410" w:rsidP="00820E4B">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bdr w:val="single" w:sz="4" w:space="0" w:color="auto"/>
              </w:rPr>
              <w:t>◇成果指標（アウトカム）</w:t>
            </w:r>
          </w:p>
          <w:p w:rsidR="009F4410" w:rsidRPr="001D0690" w:rsidRDefault="009F4410" w:rsidP="00820E4B">
            <w:pPr>
              <w:spacing w:line="280" w:lineRule="exac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（定性的な目標）</w:t>
            </w:r>
          </w:p>
          <w:p w:rsidR="009F4410" w:rsidRPr="001D0690" w:rsidRDefault="009F4410" w:rsidP="00820E4B">
            <w:pPr>
              <w:spacing w:line="280" w:lineRule="exact"/>
              <w:ind w:left="34" w:hangingChars="17" w:hanging="34"/>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・「地域貢献委員会（社会福祉施設連絡会）」と連携する市町村数の増加。</w:t>
            </w:r>
          </w:p>
          <w:p w:rsidR="009F4410" w:rsidRPr="001D0690" w:rsidRDefault="009F4410" w:rsidP="00820E4B">
            <w:pPr>
              <w:spacing w:line="280" w:lineRule="exact"/>
              <w:ind w:left="34" w:firstLineChars="100" w:firstLine="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就労訓練事業所の認定事業所数の増加。</w:t>
            </w:r>
          </w:p>
          <w:p w:rsidR="009F4410" w:rsidRPr="001D0690" w:rsidRDefault="009F4410" w:rsidP="00820E4B">
            <w:pPr>
              <w:spacing w:line="280" w:lineRule="exact"/>
              <w:ind w:left="34" w:hangingChars="17" w:hanging="34"/>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 xml:space="preserve">　</w:t>
            </w:r>
          </w:p>
          <w:p w:rsidR="009F4410" w:rsidRPr="001D0690" w:rsidRDefault="009F4410" w:rsidP="00820E4B">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（数値目標）</w:t>
            </w:r>
          </w:p>
          <w:p w:rsidR="009F4410" w:rsidRPr="001D0690" w:rsidRDefault="009F4410" w:rsidP="00BF5474">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 xml:space="preserve">　なし</w:t>
            </w:r>
          </w:p>
          <w:p w:rsidR="00FD06F2" w:rsidRPr="001D0690" w:rsidRDefault="00FD06F2" w:rsidP="00BF5474">
            <w:pPr>
              <w:spacing w:line="280" w:lineRule="exact"/>
              <w:ind w:left="200" w:hangingChars="100" w:hanging="200"/>
              <w:rPr>
                <w:rFonts w:ascii="Meiryo UI" w:eastAsia="Meiryo UI" w:hAnsi="Meiryo UI" w:cs="Meiryo UI"/>
                <w:color w:val="000000" w:themeColor="text1"/>
                <w:sz w:val="20"/>
                <w:szCs w:val="20"/>
              </w:rPr>
            </w:pPr>
          </w:p>
          <w:p w:rsidR="00FD06F2" w:rsidRPr="001D0690" w:rsidRDefault="00FD06F2" w:rsidP="00BF5474">
            <w:pPr>
              <w:spacing w:line="280" w:lineRule="exact"/>
              <w:ind w:left="200" w:hangingChars="100" w:hanging="200"/>
              <w:rPr>
                <w:rFonts w:ascii="Meiryo UI" w:eastAsia="Meiryo UI" w:hAnsi="Meiryo UI" w:cs="Meiryo UI"/>
                <w:color w:val="000000" w:themeColor="text1"/>
                <w:sz w:val="20"/>
                <w:szCs w:val="20"/>
              </w:rPr>
            </w:pPr>
          </w:p>
          <w:p w:rsidR="001B23F4" w:rsidRPr="001D0690" w:rsidRDefault="001B23F4" w:rsidP="00BF5474">
            <w:pPr>
              <w:spacing w:line="280" w:lineRule="exact"/>
              <w:ind w:left="200" w:hangingChars="100" w:hanging="200"/>
              <w:rPr>
                <w:rFonts w:ascii="Meiryo UI" w:eastAsia="Meiryo UI" w:hAnsi="Meiryo UI" w:cs="Meiryo UI"/>
                <w:color w:val="000000" w:themeColor="text1"/>
                <w:sz w:val="20"/>
                <w:szCs w:val="20"/>
              </w:rPr>
            </w:pPr>
          </w:p>
          <w:p w:rsidR="00FD06F2" w:rsidRPr="001D0690" w:rsidRDefault="00FD06F2" w:rsidP="00BF5474">
            <w:pPr>
              <w:spacing w:line="280" w:lineRule="exact"/>
              <w:ind w:left="200" w:hangingChars="100" w:hanging="200"/>
              <w:rPr>
                <w:rFonts w:ascii="Meiryo UI" w:eastAsia="Meiryo UI" w:hAnsi="Meiryo UI" w:cs="Meiryo UI"/>
                <w:color w:val="000000" w:themeColor="text1"/>
                <w:sz w:val="20"/>
                <w:szCs w:val="20"/>
              </w:rPr>
            </w:pPr>
          </w:p>
          <w:p w:rsidR="009F4410" w:rsidRPr="001D0690" w:rsidRDefault="009F4410" w:rsidP="00820E4B">
            <w:pPr>
              <w:spacing w:line="280" w:lineRule="exact"/>
              <w:rPr>
                <w:rFonts w:ascii="Meiryo UI" w:eastAsia="Meiryo UI" w:hAnsi="Meiryo UI" w:cs="Meiryo UI"/>
                <w:color w:val="000000" w:themeColor="text1"/>
                <w:sz w:val="20"/>
                <w:szCs w:val="20"/>
                <w:bdr w:val="single" w:sz="4" w:space="0" w:color="auto"/>
              </w:rPr>
            </w:pPr>
            <w:r w:rsidRPr="001D0690">
              <w:rPr>
                <w:rFonts w:ascii="Meiryo UI" w:eastAsia="Meiryo UI" w:hAnsi="Meiryo UI" w:cs="Meiryo UI" w:hint="eastAsia"/>
                <w:color w:val="000000" w:themeColor="text1"/>
                <w:sz w:val="20"/>
                <w:szCs w:val="20"/>
                <w:bdr w:val="single" w:sz="4" w:space="0" w:color="auto"/>
              </w:rPr>
              <w:t>◇活動指標（アウトプット）</w:t>
            </w:r>
          </w:p>
          <w:p w:rsidR="009F4410" w:rsidRPr="001D0690" w:rsidRDefault="009F4410" w:rsidP="00820E4B">
            <w:pPr>
              <w:spacing w:line="280" w:lineRule="exact"/>
              <w:ind w:firstLineChars="50" w:firstLine="1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①市町村会議で情報共有・働きかけ：4回</w:t>
            </w:r>
          </w:p>
          <w:p w:rsidR="009F4410" w:rsidRPr="001D0690" w:rsidRDefault="009F4410" w:rsidP="00820E4B">
            <w:pPr>
              <w:spacing w:line="280" w:lineRule="exact"/>
              <w:ind w:firstLineChars="50" w:firstLine="1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②自治体の就労支援のノウハウの蓄積により、生活困窮者に対する就労支援が充実・強化。</w:t>
            </w:r>
          </w:p>
          <w:p w:rsidR="00FD06F2" w:rsidRPr="001D0690" w:rsidRDefault="00FD06F2" w:rsidP="00820E4B">
            <w:pPr>
              <w:spacing w:line="280" w:lineRule="exact"/>
              <w:ind w:left="32" w:hangingChars="16" w:hanging="32"/>
              <w:rPr>
                <w:rFonts w:ascii="Meiryo UI" w:eastAsia="Meiryo UI" w:hAnsi="Meiryo UI" w:cs="Meiryo UI"/>
                <w:color w:val="000000" w:themeColor="text1"/>
                <w:sz w:val="20"/>
                <w:szCs w:val="20"/>
              </w:rPr>
            </w:pPr>
          </w:p>
          <w:p w:rsidR="009F4410" w:rsidRPr="001D0690" w:rsidRDefault="009F4410" w:rsidP="00820E4B">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bdr w:val="single" w:sz="4" w:space="0" w:color="auto"/>
              </w:rPr>
              <w:t>◇成果指標（アウトカム）</w:t>
            </w:r>
          </w:p>
          <w:p w:rsidR="009F4410" w:rsidRPr="001D0690" w:rsidRDefault="009F4410" w:rsidP="00820E4B">
            <w:pPr>
              <w:spacing w:line="280" w:lineRule="exac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（定性的な目標）</w:t>
            </w:r>
          </w:p>
          <w:p w:rsidR="009F4410" w:rsidRPr="001D0690" w:rsidRDefault="009F4410" w:rsidP="00820E4B">
            <w:pPr>
              <w:spacing w:line="280" w:lineRule="exact"/>
              <w:ind w:left="34" w:hangingChars="17" w:hanging="34"/>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なし</w:t>
            </w:r>
          </w:p>
          <w:p w:rsidR="009F4410" w:rsidRPr="001D0690" w:rsidRDefault="009F4410" w:rsidP="00820E4B">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（数値目標）</w:t>
            </w:r>
          </w:p>
          <w:p w:rsidR="009F4410" w:rsidRPr="001D0690" w:rsidRDefault="009F4410" w:rsidP="00820E4B">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・広域就労支援事業の利用者数：20人以上</w:t>
            </w:r>
          </w:p>
          <w:p w:rsidR="009F4410" w:rsidRPr="001D0690" w:rsidRDefault="009F4410" w:rsidP="00820E4B">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w:t>
            </w:r>
            <w:r w:rsidR="0015469B">
              <w:rPr>
                <w:rFonts w:ascii="Meiryo UI" w:eastAsia="Meiryo UI" w:hAnsi="Meiryo UI" w:cs="Meiryo UI" w:hint="eastAsia"/>
                <w:color w:val="000000" w:themeColor="text1"/>
                <w:sz w:val="20"/>
                <w:szCs w:val="20"/>
              </w:rPr>
              <w:t>28</w:t>
            </w:r>
            <w:r w:rsidRPr="001D0690">
              <w:rPr>
                <w:rFonts w:ascii="Meiryo UI" w:eastAsia="Meiryo UI" w:hAnsi="Meiryo UI" w:cs="Meiryo UI" w:hint="eastAsia"/>
                <w:color w:val="000000" w:themeColor="text1"/>
                <w:sz w:val="20"/>
                <w:szCs w:val="20"/>
              </w:rPr>
              <w:t>年度広域就労支援事業の参加自治体：10自治体</w:t>
            </w:r>
          </w:p>
          <w:p w:rsidR="009F4410" w:rsidRPr="001D0690" w:rsidRDefault="009F4410" w:rsidP="00820E4B">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9F4410" w:rsidRPr="001D0690" w:rsidRDefault="009F4410" w:rsidP="00820E4B">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0046BC" w:rsidRPr="001D0690" w:rsidRDefault="000046BC" w:rsidP="00CF1D59">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○福祉事務所設置自治体における任意事業の取組促進及び円滑な事業実施を支援するため、以下の取組みを行った。</w:t>
            </w:r>
          </w:p>
          <w:p w:rsidR="000046BC" w:rsidRPr="001D0690" w:rsidRDefault="000046BC" w:rsidP="00890E3C">
            <w:pPr>
              <w:spacing w:line="280" w:lineRule="exact"/>
              <w:ind w:left="240" w:hangingChars="120" w:hanging="24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 xml:space="preserve">　</w:t>
            </w:r>
            <w:r w:rsidR="00890E3C" w:rsidRPr="001D0690">
              <w:rPr>
                <w:rFonts w:ascii="Meiryo UI" w:eastAsia="Meiryo UI" w:hAnsi="Meiryo UI" w:cs="Meiryo UI" w:hint="eastAsia"/>
                <w:color w:val="000000" w:themeColor="text1"/>
                <w:sz w:val="20"/>
                <w:szCs w:val="20"/>
              </w:rPr>
              <w:t>・</w:t>
            </w:r>
            <w:r w:rsidRPr="001D0690">
              <w:rPr>
                <w:rFonts w:ascii="Meiryo UI" w:eastAsia="Meiryo UI" w:hAnsi="Meiryo UI" w:cs="Meiryo UI" w:hint="eastAsia"/>
                <w:color w:val="000000" w:themeColor="text1"/>
                <w:sz w:val="20"/>
                <w:szCs w:val="20"/>
              </w:rPr>
              <w:t>市町村連絡</w:t>
            </w:r>
            <w:r w:rsidR="001E0E67" w:rsidRPr="001D0690">
              <w:rPr>
                <w:rFonts w:ascii="Meiryo UI" w:eastAsia="Meiryo UI" w:hAnsi="Meiryo UI" w:cs="Meiryo UI" w:hint="eastAsia"/>
                <w:color w:val="000000" w:themeColor="text1"/>
                <w:sz w:val="20"/>
                <w:szCs w:val="20"/>
              </w:rPr>
              <w:t>会議を</w:t>
            </w:r>
            <w:r w:rsidRPr="001D0690">
              <w:rPr>
                <w:rFonts w:ascii="Meiryo UI" w:eastAsia="Meiryo UI" w:hAnsi="Meiryo UI" w:cs="Meiryo UI" w:hint="eastAsia"/>
                <w:color w:val="000000" w:themeColor="text1"/>
                <w:sz w:val="20"/>
                <w:szCs w:val="20"/>
              </w:rPr>
              <w:t>5回</w:t>
            </w:r>
            <w:r w:rsidR="001E0E67" w:rsidRPr="001D0690">
              <w:rPr>
                <w:rFonts w:ascii="Meiryo UI" w:eastAsia="Meiryo UI" w:hAnsi="Meiryo UI" w:cs="Meiryo UI" w:hint="eastAsia"/>
                <w:color w:val="000000" w:themeColor="text1"/>
                <w:sz w:val="20"/>
                <w:szCs w:val="20"/>
              </w:rPr>
              <w:t>開催</w:t>
            </w:r>
            <w:r w:rsidR="00DD784A" w:rsidRPr="001D0690">
              <w:rPr>
                <w:rFonts w:ascii="Meiryo UI" w:eastAsia="Meiryo UI" w:hAnsi="Meiryo UI" w:cs="Meiryo UI" w:hint="eastAsia"/>
                <w:color w:val="000000" w:themeColor="text1"/>
                <w:sz w:val="20"/>
                <w:szCs w:val="20"/>
              </w:rPr>
              <w:t>し、各自治体への情報提供、意見交換</w:t>
            </w:r>
            <w:r w:rsidR="001B23F4" w:rsidRPr="001D0690">
              <w:rPr>
                <w:rFonts w:ascii="Meiryo UI" w:eastAsia="Meiryo UI" w:hAnsi="Meiryo UI" w:cs="Meiryo UI" w:hint="eastAsia"/>
                <w:color w:val="000000" w:themeColor="text1"/>
                <w:sz w:val="20"/>
                <w:szCs w:val="20"/>
              </w:rPr>
              <w:t>等</w:t>
            </w:r>
            <w:r w:rsidR="00DD784A" w:rsidRPr="001D0690">
              <w:rPr>
                <w:rFonts w:ascii="Meiryo UI" w:eastAsia="Meiryo UI" w:hAnsi="Meiryo UI" w:cs="Meiryo UI" w:hint="eastAsia"/>
                <w:color w:val="000000" w:themeColor="text1"/>
                <w:sz w:val="20"/>
                <w:szCs w:val="20"/>
              </w:rPr>
              <w:t>を行った</w:t>
            </w:r>
            <w:r w:rsidR="001E0E67" w:rsidRPr="001D0690">
              <w:rPr>
                <w:rFonts w:ascii="Meiryo UI" w:eastAsia="Meiryo UI" w:hAnsi="Meiryo UI" w:cs="Meiryo UI" w:hint="eastAsia"/>
                <w:color w:val="000000" w:themeColor="text1"/>
                <w:sz w:val="20"/>
                <w:szCs w:val="20"/>
              </w:rPr>
              <w:t>（平成28年5月、</w:t>
            </w:r>
            <w:r w:rsidR="00DD784A" w:rsidRPr="001D0690">
              <w:rPr>
                <w:rFonts w:ascii="Meiryo UI" w:eastAsia="Meiryo UI" w:hAnsi="Meiryo UI" w:cs="Meiryo UI" w:hint="eastAsia"/>
                <w:color w:val="000000" w:themeColor="text1"/>
                <w:sz w:val="20"/>
                <w:szCs w:val="20"/>
              </w:rPr>
              <w:t>7</w:t>
            </w:r>
            <w:r w:rsidR="001E0E67" w:rsidRPr="001D0690">
              <w:rPr>
                <w:rFonts w:ascii="Meiryo UI" w:eastAsia="Meiryo UI" w:hAnsi="Meiryo UI" w:cs="Meiryo UI" w:hint="eastAsia"/>
                <w:color w:val="000000" w:themeColor="text1"/>
                <w:sz w:val="20"/>
                <w:szCs w:val="20"/>
              </w:rPr>
              <w:t>月、9月（2回）、平成29年2月）</w:t>
            </w:r>
            <w:r w:rsidR="003843A9" w:rsidRPr="001D0690">
              <w:rPr>
                <w:rFonts w:ascii="Meiryo UI" w:eastAsia="Meiryo UI" w:hAnsi="Meiryo UI" w:cs="Meiryo UI" w:hint="eastAsia"/>
                <w:color w:val="000000" w:themeColor="text1"/>
                <w:sz w:val="20"/>
                <w:szCs w:val="20"/>
              </w:rPr>
              <w:t>。</w:t>
            </w:r>
          </w:p>
          <w:p w:rsidR="000046BC" w:rsidRPr="001D0690" w:rsidRDefault="000046BC" w:rsidP="00890E3C">
            <w:pPr>
              <w:spacing w:line="280" w:lineRule="exact"/>
              <w:ind w:left="240" w:hangingChars="120" w:hanging="24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 xml:space="preserve">　</w:t>
            </w:r>
            <w:r w:rsidR="00890E3C" w:rsidRPr="001D0690">
              <w:rPr>
                <w:rFonts w:ascii="Meiryo UI" w:eastAsia="Meiryo UI" w:hAnsi="Meiryo UI" w:cs="Meiryo UI" w:hint="eastAsia"/>
                <w:color w:val="000000" w:themeColor="text1"/>
                <w:sz w:val="20"/>
                <w:szCs w:val="20"/>
              </w:rPr>
              <w:t>・</w:t>
            </w:r>
            <w:r w:rsidR="00DD784A" w:rsidRPr="001D0690">
              <w:rPr>
                <w:rFonts w:ascii="Meiryo UI" w:eastAsia="Meiryo UI" w:hAnsi="Meiryo UI" w:cs="Meiryo UI" w:hint="eastAsia"/>
                <w:color w:val="000000" w:themeColor="text1"/>
                <w:sz w:val="20"/>
                <w:szCs w:val="20"/>
              </w:rPr>
              <w:t>全43</w:t>
            </w:r>
            <w:r w:rsidRPr="001D0690">
              <w:rPr>
                <w:rFonts w:ascii="Meiryo UI" w:eastAsia="Meiryo UI" w:hAnsi="Meiryo UI" w:cs="Meiryo UI" w:hint="eastAsia"/>
                <w:color w:val="000000" w:themeColor="text1"/>
                <w:sz w:val="20"/>
                <w:szCs w:val="20"/>
              </w:rPr>
              <w:t>市町村</w:t>
            </w:r>
            <w:r w:rsidR="00DD784A" w:rsidRPr="001D0690">
              <w:rPr>
                <w:rFonts w:ascii="Meiryo UI" w:eastAsia="Meiryo UI" w:hAnsi="Meiryo UI" w:cs="Meiryo UI" w:hint="eastAsia"/>
                <w:color w:val="000000" w:themeColor="text1"/>
                <w:sz w:val="20"/>
                <w:szCs w:val="20"/>
              </w:rPr>
              <w:t>を</w:t>
            </w:r>
            <w:r w:rsidRPr="001D0690">
              <w:rPr>
                <w:rFonts w:ascii="Meiryo UI" w:eastAsia="Meiryo UI" w:hAnsi="Meiryo UI" w:cs="Meiryo UI" w:hint="eastAsia"/>
                <w:color w:val="000000" w:themeColor="text1"/>
                <w:sz w:val="20"/>
                <w:szCs w:val="20"/>
              </w:rPr>
              <w:t>訪問</w:t>
            </w:r>
            <w:r w:rsidR="00DD784A" w:rsidRPr="001D0690">
              <w:rPr>
                <w:rFonts w:ascii="Meiryo UI" w:eastAsia="Meiryo UI" w:hAnsi="Meiryo UI" w:cs="Meiryo UI" w:hint="eastAsia"/>
                <w:color w:val="000000" w:themeColor="text1"/>
                <w:sz w:val="20"/>
                <w:szCs w:val="20"/>
              </w:rPr>
              <w:t>し、実施状況に関する聞き取り、意見交換、情報提供等を個別に実施。訪問結果を市町村へフィードバックした</w:t>
            </w:r>
            <w:r w:rsidR="001E0E67" w:rsidRPr="001D0690">
              <w:rPr>
                <w:rFonts w:ascii="Meiryo UI" w:eastAsia="Meiryo UI" w:hAnsi="Meiryo UI" w:cs="Meiryo UI" w:hint="eastAsia"/>
                <w:color w:val="000000" w:themeColor="text1"/>
                <w:sz w:val="20"/>
                <w:szCs w:val="20"/>
              </w:rPr>
              <w:t>（平成28年</w:t>
            </w:r>
            <w:r w:rsidR="008A1E48" w:rsidRPr="001D0690">
              <w:rPr>
                <w:rFonts w:ascii="Meiryo UI" w:eastAsia="Meiryo UI" w:hAnsi="Meiryo UI" w:cs="Meiryo UI" w:hint="eastAsia"/>
                <w:color w:val="000000" w:themeColor="text1"/>
                <w:sz w:val="20"/>
                <w:szCs w:val="20"/>
              </w:rPr>
              <w:t>6</w:t>
            </w:r>
            <w:r w:rsidR="001E0E67" w:rsidRPr="001D0690">
              <w:rPr>
                <w:rFonts w:ascii="Meiryo UI" w:eastAsia="Meiryo UI" w:hAnsi="Meiryo UI" w:cs="Meiryo UI" w:hint="eastAsia"/>
                <w:color w:val="000000" w:themeColor="text1"/>
                <w:sz w:val="20"/>
                <w:szCs w:val="20"/>
              </w:rPr>
              <w:t>月～8月）</w:t>
            </w:r>
            <w:r w:rsidR="00DD784A" w:rsidRPr="001D0690">
              <w:rPr>
                <w:rFonts w:ascii="Meiryo UI" w:eastAsia="Meiryo UI" w:hAnsi="Meiryo UI" w:cs="Meiryo UI" w:hint="eastAsia"/>
                <w:color w:val="000000" w:themeColor="text1"/>
                <w:sz w:val="20"/>
                <w:szCs w:val="20"/>
              </w:rPr>
              <w:t>。</w:t>
            </w:r>
          </w:p>
          <w:p w:rsidR="000046BC" w:rsidRPr="001D0690" w:rsidRDefault="000046BC" w:rsidP="00890E3C">
            <w:pPr>
              <w:spacing w:line="280" w:lineRule="exact"/>
              <w:ind w:left="240" w:hangingChars="120" w:hanging="24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 xml:space="preserve">　</w:t>
            </w:r>
            <w:r w:rsidR="00890E3C" w:rsidRPr="001D0690">
              <w:rPr>
                <w:rFonts w:ascii="Meiryo UI" w:eastAsia="Meiryo UI" w:hAnsi="Meiryo UI" w:cs="Meiryo UI" w:hint="eastAsia"/>
                <w:color w:val="000000" w:themeColor="text1"/>
                <w:sz w:val="20"/>
                <w:szCs w:val="20"/>
              </w:rPr>
              <w:t>・</w:t>
            </w:r>
            <w:r w:rsidRPr="001D0690">
              <w:rPr>
                <w:rFonts w:ascii="Meiryo UI" w:eastAsia="Meiryo UI" w:hAnsi="Meiryo UI" w:cs="Meiryo UI" w:hint="eastAsia"/>
                <w:color w:val="000000" w:themeColor="text1"/>
                <w:sz w:val="20"/>
                <w:szCs w:val="20"/>
              </w:rPr>
              <w:t>事業ごとの意見交換会</w:t>
            </w:r>
            <w:r w:rsidR="008A1E48" w:rsidRPr="001D0690">
              <w:rPr>
                <w:rFonts w:ascii="Meiryo UI" w:eastAsia="Meiryo UI" w:hAnsi="Meiryo UI" w:cs="Meiryo UI" w:hint="eastAsia"/>
                <w:color w:val="000000" w:themeColor="text1"/>
                <w:sz w:val="20"/>
                <w:szCs w:val="20"/>
              </w:rPr>
              <w:t>を</w:t>
            </w:r>
            <w:r w:rsidR="00DD784A" w:rsidRPr="001D0690">
              <w:rPr>
                <w:rFonts w:ascii="Meiryo UI" w:eastAsia="Meiryo UI" w:hAnsi="Meiryo UI" w:cs="Meiryo UI" w:hint="eastAsia"/>
                <w:color w:val="000000" w:themeColor="text1"/>
                <w:sz w:val="20"/>
                <w:szCs w:val="20"/>
              </w:rPr>
              <w:t>2回</w:t>
            </w:r>
            <w:r w:rsidRPr="001D0690">
              <w:rPr>
                <w:rFonts w:ascii="Meiryo UI" w:eastAsia="Meiryo UI" w:hAnsi="Meiryo UI" w:cs="Meiryo UI" w:hint="eastAsia"/>
                <w:color w:val="000000" w:themeColor="text1"/>
                <w:sz w:val="20"/>
                <w:szCs w:val="20"/>
              </w:rPr>
              <w:t>開催</w:t>
            </w:r>
            <w:r w:rsidR="00DD784A" w:rsidRPr="001D0690">
              <w:rPr>
                <w:rFonts w:ascii="Meiryo UI" w:eastAsia="Meiryo UI" w:hAnsi="Meiryo UI" w:cs="Meiryo UI" w:hint="eastAsia"/>
                <w:color w:val="000000" w:themeColor="text1"/>
                <w:sz w:val="20"/>
                <w:szCs w:val="20"/>
              </w:rPr>
              <w:t>し</w:t>
            </w:r>
            <w:r w:rsidR="002028DB" w:rsidRPr="001D0690">
              <w:rPr>
                <w:rFonts w:ascii="Meiryo UI" w:eastAsia="Meiryo UI" w:hAnsi="Meiryo UI" w:cs="Meiryo UI" w:hint="eastAsia"/>
                <w:color w:val="000000" w:themeColor="text1"/>
                <w:sz w:val="20"/>
                <w:szCs w:val="20"/>
              </w:rPr>
              <w:t>、任意事業の取組み促進を図った</w:t>
            </w:r>
            <w:r w:rsidR="001E0E67" w:rsidRPr="001D0690">
              <w:rPr>
                <w:rFonts w:ascii="Meiryo UI" w:eastAsia="Meiryo UI" w:hAnsi="Meiryo UI" w:cs="Meiryo UI" w:hint="eastAsia"/>
                <w:color w:val="000000" w:themeColor="text1"/>
                <w:sz w:val="20"/>
                <w:szCs w:val="20"/>
              </w:rPr>
              <w:t>（平成28年</w:t>
            </w:r>
            <w:r w:rsidR="00DD784A" w:rsidRPr="001D0690">
              <w:rPr>
                <w:rFonts w:ascii="Meiryo UI" w:eastAsia="Meiryo UI" w:hAnsi="Meiryo UI" w:cs="Meiryo UI" w:hint="eastAsia"/>
                <w:color w:val="000000" w:themeColor="text1"/>
                <w:sz w:val="20"/>
                <w:szCs w:val="20"/>
              </w:rPr>
              <w:t>7</w:t>
            </w:r>
            <w:r w:rsidR="001E0E67" w:rsidRPr="001D0690">
              <w:rPr>
                <w:rFonts w:ascii="Meiryo UI" w:eastAsia="Meiryo UI" w:hAnsi="Meiryo UI" w:cs="Meiryo UI" w:hint="eastAsia"/>
                <w:color w:val="000000" w:themeColor="text1"/>
                <w:sz w:val="20"/>
                <w:szCs w:val="20"/>
              </w:rPr>
              <w:t>月</w:t>
            </w:r>
            <w:r w:rsidR="00DD784A" w:rsidRPr="001D0690">
              <w:rPr>
                <w:rFonts w:ascii="Meiryo UI" w:eastAsia="Meiryo UI" w:hAnsi="Meiryo UI" w:cs="Meiryo UI" w:hint="eastAsia"/>
                <w:color w:val="000000" w:themeColor="text1"/>
                <w:sz w:val="20"/>
                <w:szCs w:val="20"/>
              </w:rPr>
              <w:t>（学習支援事業等）</w:t>
            </w:r>
            <w:r w:rsidR="001E0E67" w:rsidRPr="001D0690">
              <w:rPr>
                <w:rFonts w:ascii="Meiryo UI" w:eastAsia="Meiryo UI" w:hAnsi="Meiryo UI" w:cs="Meiryo UI" w:hint="eastAsia"/>
                <w:color w:val="000000" w:themeColor="text1"/>
                <w:sz w:val="20"/>
                <w:szCs w:val="20"/>
              </w:rPr>
              <w:t>、9月（</w:t>
            </w:r>
            <w:r w:rsidRPr="001D0690">
              <w:rPr>
                <w:rFonts w:ascii="Meiryo UI" w:eastAsia="Meiryo UI" w:hAnsi="Meiryo UI" w:cs="Meiryo UI" w:hint="eastAsia"/>
                <w:color w:val="000000" w:themeColor="text1"/>
                <w:sz w:val="20"/>
                <w:szCs w:val="20"/>
              </w:rPr>
              <w:t>家計相談事業）</w:t>
            </w:r>
            <w:r w:rsidR="008A1E48" w:rsidRPr="001D0690">
              <w:rPr>
                <w:rFonts w:ascii="Meiryo UI" w:eastAsia="Meiryo UI" w:hAnsi="Meiryo UI" w:cs="Meiryo UI" w:hint="eastAsia"/>
                <w:color w:val="000000" w:themeColor="text1"/>
                <w:sz w:val="20"/>
                <w:szCs w:val="20"/>
              </w:rPr>
              <w:t>）</w:t>
            </w:r>
            <w:r w:rsidR="00DD784A" w:rsidRPr="001D0690">
              <w:rPr>
                <w:rFonts w:ascii="Meiryo UI" w:eastAsia="Meiryo UI" w:hAnsi="Meiryo UI" w:cs="Meiryo UI" w:hint="eastAsia"/>
                <w:color w:val="000000" w:themeColor="text1"/>
                <w:sz w:val="20"/>
                <w:szCs w:val="20"/>
              </w:rPr>
              <w:t>。</w:t>
            </w:r>
          </w:p>
          <w:p w:rsidR="002028DB" w:rsidRPr="001D0690" w:rsidRDefault="000046BC" w:rsidP="00890E3C">
            <w:pPr>
              <w:spacing w:line="280" w:lineRule="exact"/>
              <w:ind w:leftChars="-8" w:left="240" w:hangingChars="129" w:hanging="258"/>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 xml:space="preserve">　</w:t>
            </w:r>
            <w:r w:rsidR="00890E3C" w:rsidRPr="001D0690">
              <w:rPr>
                <w:rFonts w:ascii="Meiryo UI" w:eastAsia="Meiryo UI" w:hAnsi="Meiryo UI" w:cs="Meiryo UI" w:hint="eastAsia"/>
                <w:color w:val="000000" w:themeColor="text1"/>
                <w:sz w:val="20"/>
                <w:szCs w:val="20"/>
              </w:rPr>
              <w:t>・</w:t>
            </w:r>
            <w:r w:rsidR="00DD784A" w:rsidRPr="001D0690">
              <w:rPr>
                <w:rFonts w:ascii="Meiryo UI" w:eastAsia="Meiryo UI" w:hAnsi="Meiryo UI" w:cs="Meiryo UI" w:hint="eastAsia"/>
                <w:color w:val="000000" w:themeColor="text1"/>
                <w:sz w:val="20"/>
                <w:szCs w:val="20"/>
              </w:rPr>
              <w:t>事例検討等も含め</w:t>
            </w:r>
            <w:r w:rsidR="008A1E48" w:rsidRPr="001D0690">
              <w:rPr>
                <w:rFonts w:ascii="Meiryo UI" w:eastAsia="Meiryo UI" w:hAnsi="Meiryo UI" w:cs="Meiryo UI" w:hint="eastAsia"/>
                <w:color w:val="000000" w:themeColor="text1"/>
                <w:sz w:val="20"/>
                <w:szCs w:val="20"/>
              </w:rPr>
              <w:t>た</w:t>
            </w:r>
            <w:r w:rsidRPr="001D0690">
              <w:rPr>
                <w:rFonts w:ascii="Meiryo UI" w:eastAsia="Meiryo UI" w:hAnsi="Meiryo UI" w:cs="Meiryo UI" w:hint="eastAsia"/>
                <w:color w:val="000000" w:themeColor="text1"/>
                <w:sz w:val="20"/>
                <w:szCs w:val="20"/>
              </w:rPr>
              <w:t>学習会</w:t>
            </w:r>
            <w:r w:rsidR="00DD784A" w:rsidRPr="001D0690">
              <w:rPr>
                <w:rFonts w:ascii="Meiryo UI" w:eastAsia="Meiryo UI" w:hAnsi="Meiryo UI" w:cs="Meiryo UI" w:hint="eastAsia"/>
                <w:color w:val="000000" w:themeColor="text1"/>
                <w:sz w:val="20"/>
                <w:szCs w:val="20"/>
              </w:rPr>
              <w:t>（従事者研修）を3回開催し</w:t>
            </w:r>
            <w:r w:rsidR="002028DB" w:rsidRPr="001D0690">
              <w:rPr>
                <w:rFonts w:ascii="Meiryo UI" w:eastAsia="Meiryo UI" w:hAnsi="Meiryo UI" w:cs="Meiryo UI" w:hint="eastAsia"/>
                <w:color w:val="000000" w:themeColor="text1"/>
                <w:sz w:val="20"/>
                <w:szCs w:val="20"/>
              </w:rPr>
              <w:t>、相談支援員等のスキル向上を図った</w:t>
            </w:r>
            <w:r w:rsidR="00DD784A" w:rsidRPr="001D0690">
              <w:rPr>
                <w:rFonts w:ascii="Meiryo UI" w:eastAsia="Meiryo UI" w:hAnsi="Meiryo UI" w:cs="Meiryo UI" w:hint="eastAsia"/>
                <w:color w:val="000000" w:themeColor="text1"/>
                <w:sz w:val="20"/>
                <w:szCs w:val="20"/>
              </w:rPr>
              <w:t>（平成28年6月、12月、平成29年2月）。</w:t>
            </w:r>
            <w:r w:rsidR="00B30EEF" w:rsidRPr="001D0690">
              <w:rPr>
                <w:rFonts w:ascii="Meiryo UI" w:eastAsia="Meiryo UI" w:hAnsi="Meiryo UI" w:cs="Meiryo UI" w:hint="eastAsia"/>
                <w:color w:val="000000" w:themeColor="text1"/>
                <w:sz w:val="20"/>
                <w:szCs w:val="20"/>
              </w:rPr>
              <w:t>また、市主導によるブロック会議の開催を働きかけたところ、４</w:t>
            </w:r>
            <w:r w:rsidR="008A1E48" w:rsidRPr="001D0690">
              <w:rPr>
                <w:rFonts w:ascii="Meiryo UI" w:eastAsia="Meiryo UI" w:hAnsi="Meiryo UI" w:cs="Meiryo UI" w:hint="eastAsia"/>
                <w:color w:val="000000" w:themeColor="text1"/>
                <w:sz w:val="20"/>
                <w:szCs w:val="20"/>
              </w:rPr>
              <w:t>ブロ</w:t>
            </w:r>
            <w:r w:rsidR="008A1E48" w:rsidRPr="001D0690">
              <w:rPr>
                <w:rFonts w:ascii="Meiryo UI" w:eastAsia="Meiryo UI" w:hAnsi="Meiryo UI" w:cs="Meiryo UI" w:hint="eastAsia"/>
                <w:color w:val="000000" w:themeColor="text1"/>
                <w:sz w:val="20"/>
                <w:szCs w:val="20"/>
              </w:rPr>
              <w:lastRenderedPageBreak/>
              <w:t>ック</w:t>
            </w:r>
            <w:r w:rsidR="00B30EEF" w:rsidRPr="001D0690">
              <w:rPr>
                <w:rFonts w:ascii="Meiryo UI" w:eastAsia="Meiryo UI" w:hAnsi="Meiryo UI" w:cs="Meiryo UI" w:hint="eastAsia"/>
                <w:color w:val="000000" w:themeColor="text1"/>
                <w:sz w:val="20"/>
                <w:szCs w:val="20"/>
              </w:rPr>
              <w:t>において５回開催し、近隣自治体間の交流、意見交換を進めた（平成28年10月（中・南河内）、11月（北河内）、平成29年1月（泉州）、2月（豊能・三島、中・南河内）。</w:t>
            </w:r>
          </w:p>
          <w:p w:rsidR="009F4410" w:rsidRPr="001D0690" w:rsidRDefault="008A1E48" w:rsidP="000046BC">
            <w:pPr>
              <w:spacing w:line="280" w:lineRule="exac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w:t>
            </w:r>
            <w:r w:rsidR="00B30EEF" w:rsidRPr="001D0690">
              <w:rPr>
                <w:rFonts w:ascii="Meiryo UI" w:eastAsia="Meiryo UI" w:hAnsi="Meiryo UI" w:cs="Meiryo UI" w:hint="eastAsia"/>
                <w:color w:val="000000" w:themeColor="text1"/>
                <w:sz w:val="20"/>
                <w:szCs w:val="20"/>
              </w:rPr>
              <w:t>任意事業の実施率</w:t>
            </w:r>
            <w:r w:rsidRPr="001D0690">
              <w:rPr>
                <w:rFonts w:ascii="Meiryo UI" w:eastAsia="Meiryo UI" w:hAnsi="Meiryo UI" w:cs="Meiryo UI" w:hint="eastAsia"/>
                <w:color w:val="000000" w:themeColor="text1"/>
                <w:sz w:val="20"/>
                <w:szCs w:val="20"/>
              </w:rPr>
              <w:t>＞</w:t>
            </w:r>
          </w:p>
          <w:tbl>
            <w:tblPr>
              <w:tblStyle w:val="a3"/>
              <w:tblW w:w="0" w:type="auto"/>
              <w:tblLook w:val="04A0" w:firstRow="1" w:lastRow="0" w:firstColumn="1" w:lastColumn="0" w:noHBand="0" w:noVBand="1"/>
            </w:tblPr>
            <w:tblGrid>
              <w:gridCol w:w="1936"/>
              <w:gridCol w:w="1290"/>
              <w:gridCol w:w="1291"/>
            </w:tblGrid>
            <w:tr w:rsidR="001D0690" w:rsidRPr="001D0690" w:rsidTr="00AD6127">
              <w:trPr>
                <w:trHeight w:val="346"/>
              </w:trPr>
              <w:tc>
                <w:tcPr>
                  <w:tcW w:w="1936" w:type="dxa"/>
                  <w:tcBorders>
                    <w:top w:val="single" w:sz="4" w:space="0" w:color="auto"/>
                    <w:left w:val="single" w:sz="4" w:space="0" w:color="auto"/>
                    <w:bottom w:val="single" w:sz="4" w:space="0" w:color="auto"/>
                    <w:right w:val="single" w:sz="4" w:space="0" w:color="auto"/>
                  </w:tcBorders>
                </w:tcPr>
                <w:p w:rsidR="00B30EEF" w:rsidRPr="001D0690" w:rsidRDefault="00B30EEF">
                  <w:pPr>
                    <w:snapToGrid w:val="0"/>
                    <w:spacing w:line="280" w:lineRule="exact"/>
                    <w:rPr>
                      <w:rFonts w:ascii="Meiryo UI" w:eastAsia="Meiryo UI" w:hAnsi="Meiryo UI" w:cs="Meiryo UI"/>
                      <w:color w:val="000000" w:themeColor="text1"/>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hideMark/>
                </w:tcPr>
                <w:p w:rsidR="00B30EEF" w:rsidRPr="001D0690" w:rsidRDefault="00B30EEF" w:rsidP="00AD6127">
                  <w:pPr>
                    <w:snapToGrid w:val="0"/>
                    <w:spacing w:line="280" w:lineRule="exact"/>
                    <w:jc w:val="center"/>
                    <w:rPr>
                      <w:rFonts w:ascii="Meiryo UI" w:eastAsia="Meiryo UI" w:hAnsi="Meiryo UI" w:cs="Meiryo UI"/>
                      <w:color w:val="000000" w:themeColor="text1"/>
                      <w:sz w:val="18"/>
                      <w:szCs w:val="18"/>
                    </w:rPr>
                  </w:pPr>
                  <w:r w:rsidRPr="001D0690">
                    <w:rPr>
                      <w:rFonts w:ascii="Meiryo UI" w:eastAsia="Meiryo UI" w:hAnsi="Meiryo UI" w:cs="Meiryo UI" w:hint="eastAsia"/>
                      <w:color w:val="000000" w:themeColor="text1"/>
                      <w:sz w:val="18"/>
                      <w:szCs w:val="18"/>
                    </w:rPr>
                    <w:t>平成</w:t>
                  </w:r>
                  <w:r w:rsidR="00F17483" w:rsidRPr="001D0690">
                    <w:rPr>
                      <w:rFonts w:ascii="Meiryo UI" w:eastAsia="Meiryo UI" w:hAnsi="Meiryo UI" w:cs="Meiryo UI" w:hint="eastAsia"/>
                      <w:color w:val="000000" w:themeColor="text1"/>
                      <w:sz w:val="18"/>
                      <w:szCs w:val="18"/>
                    </w:rPr>
                    <w:t>27</w:t>
                  </w:r>
                  <w:r w:rsidRPr="001D0690">
                    <w:rPr>
                      <w:rFonts w:ascii="Meiryo UI" w:eastAsia="Meiryo UI" w:hAnsi="Meiryo UI" w:cs="Meiryo UI" w:hint="eastAsia"/>
                      <w:color w:val="000000" w:themeColor="text1"/>
                      <w:sz w:val="18"/>
                      <w:szCs w:val="18"/>
                    </w:rPr>
                    <w:t>年</w:t>
                  </w:r>
                  <w:r w:rsidR="00F17483" w:rsidRPr="001D0690">
                    <w:rPr>
                      <w:rFonts w:ascii="Meiryo UI" w:eastAsia="Meiryo UI" w:hAnsi="Meiryo UI" w:cs="Meiryo UI" w:hint="eastAsia"/>
                      <w:color w:val="000000" w:themeColor="text1"/>
                      <w:sz w:val="18"/>
                      <w:szCs w:val="18"/>
                    </w:rPr>
                    <w:t>度</w:t>
                  </w:r>
                </w:p>
              </w:tc>
              <w:tc>
                <w:tcPr>
                  <w:tcW w:w="1291" w:type="dxa"/>
                  <w:tcBorders>
                    <w:top w:val="single" w:sz="4" w:space="0" w:color="auto"/>
                    <w:left w:val="single" w:sz="4" w:space="0" w:color="auto"/>
                    <w:bottom w:val="single" w:sz="4" w:space="0" w:color="auto"/>
                    <w:right w:val="single" w:sz="4" w:space="0" w:color="auto"/>
                  </w:tcBorders>
                  <w:vAlign w:val="center"/>
                  <w:hideMark/>
                </w:tcPr>
                <w:p w:rsidR="00B30EEF" w:rsidRPr="001D0690" w:rsidRDefault="00B30EEF" w:rsidP="00AD6127">
                  <w:pPr>
                    <w:snapToGrid w:val="0"/>
                    <w:spacing w:line="280" w:lineRule="exact"/>
                    <w:jc w:val="center"/>
                    <w:rPr>
                      <w:rFonts w:ascii="Meiryo UI" w:eastAsia="Meiryo UI" w:hAnsi="Meiryo UI" w:cs="Meiryo UI"/>
                      <w:color w:val="000000" w:themeColor="text1"/>
                      <w:sz w:val="18"/>
                      <w:szCs w:val="18"/>
                    </w:rPr>
                  </w:pPr>
                  <w:r w:rsidRPr="001D0690">
                    <w:rPr>
                      <w:rFonts w:ascii="Meiryo UI" w:eastAsia="Meiryo UI" w:hAnsi="Meiryo UI" w:cs="Meiryo UI" w:hint="eastAsia"/>
                      <w:color w:val="000000" w:themeColor="text1"/>
                      <w:sz w:val="18"/>
                      <w:szCs w:val="18"/>
                    </w:rPr>
                    <w:t>平成</w:t>
                  </w:r>
                  <w:r w:rsidR="00F17483" w:rsidRPr="001D0690">
                    <w:rPr>
                      <w:rFonts w:ascii="Meiryo UI" w:eastAsia="Meiryo UI" w:hAnsi="Meiryo UI" w:cs="Meiryo UI" w:hint="eastAsia"/>
                      <w:color w:val="000000" w:themeColor="text1"/>
                      <w:sz w:val="18"/>
                      <w:szCs w:val="18"/>
                    </w:rPr>
                    <w:t>28</w:t>
                  </w:r>
                  <w:r w:rsidRPr="001D0690">
                    <w:rPr>
                      <w:rFonts w:ascii="Meiryo UI" w:eastAsia="Meiryo UI" w:hAnsi="Meiryo UI" w:cs="Meiryo UI" w:hint="eastAsia"/>
                      <w:color w:val="000000" w:themeColor="text1"/>
                      <w:sz w:val="18"/>
                      <w:szCs w:val="18"/>
                    </w:rPr>
                    <w:t>年</w:t>
                  </w:r>
                  <w:r w:rsidR="00F17483" w:rsidRPr="001D0690">
                    <w:rPr>
                      <w:rFonts w:ascii="Meiryo UI" w:eastAsia="Meiryo UI" w:hAnsi="Meiryo UI" w:cs="Meiryo UI" w:hint="eastAsia"/>
                      <w:color w:val="000000" w:themeColor="text1"/>
                      <w:sz w:val="18"/>
                      <w:szCs w:val="18"/>
                    </w:rPr>
                    <w:t>度</w:t>
                  </w:r>
                </w:p>
              </w:tc>
            </w:tr>
            <w:tr w:rsidR="001D0690" w:rsidRPr="001D0690" w:rsidTr="00AD6127">
              <w:trPr>
                <w:trHeight w:val="346"/>
              </w:trPr>
              <w:tc>
                <w:tcPr>
                  <w:tcW w:w="1936" w:type="dxa"/>
                  <w:tcBorders>
                    <w:top w:val="single" w:sz="4" w:space="0" w:color="auto"/>
                    <w:left w:val="single" w:sz="4" w:space="0" w:color="auto"/>
                    <w:bottom w:val="single" w:sz="4" w:space="0" w:color="auto"/>
                    <w:right w:val="single" w:sz="4" w:space="0" w:color="auto"/>
                  </w:tcBorders>
                  <w:vAlign w:val="center"/>
                  <w:hideMark/>
                </w:tcPr>
                <w:p w:rsidR="00B30EEF" w:rsidRPr="001D0690" w:rsidRDefault="00F17483" w:rsidP="00AD6127">
                  <w:pPr>
                    <w:snapToGrid w:val="0"/>
                    <w:spacing w:line="280" w:lineRule="exact"/>
                    <w:jc w:val="center"/>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就労準備支援事業</w:t>
                  </w:r>
                </w:p>
              </w:tc>
              <w:tc>
                <w:tcPr>
                  <w:tcW w:w="1290" w:type="dxa"/>
                  <w:tcBorders>
                    <w:top w:val="single" w:sz="4" w:space="0" w:color="auto"/>
                    <w:left w:val="single" w:sz="4" w:space="0" w:color="auto"/>
                    <w:bottom w:val="single" w:sz="4" w:space="0" w:color="auto"/>
                    <w:right w:val="single" w:sz="4" w:space="0" w:color="auto"/>
                  </w:tcBorders>
                  <w:vAlign w:val="center"/>
                </w:tcPr>
                <w:p w:rsidR="00B30EEF" w:rsidRPr="001D0690" w:rsidRDefault="00F17483" w:rsidP="00AD6127">
                  <w:pPr>
                    <w:snapToGrid w:val="0"/>
                    <w:spacing w:line="280" w:lineRule="exact"/>
                    <w:jc w:val="righ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43%</w:t>
                  </w:r>
                </w:p>
              </w:tc>
              <w:tc>
                <w:tcPr>
                  <w:tcW w:w="1291" w:type="dxa"/>
                  <w:tcBorders>
                    <w:top w:val="single" w:sz="4" w:space="0" w:color="auto"/>
                    <w:left w:val="single" w:sz="4" w:space="0" w:color="auto"/>
                    <w:bottom w:val="single" w:sz="4" w:space="0" w:color="auto"/>
                    <w:right w:val="single" w:sz="4" w:space="0" w:color="auto"/>
                  </w:tcBorders>
                  <w:vAlign w:val="center"/>
                </w:tcPr>
                <w:p w:rsidR="00B30EEF" w:rsidRPr="001D0690" w:rsidRDefault="00F17483" w:rsidP="00AD6127">
                  <w:pPr>
                    <w:snapToGrid w:val="0"/>
                    <w:spacing w:line="280" w:lineRule="exact"/>
                    <w:jc w:val="righ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71%</w:t>
                  </w:r>
                </w:p>
              </w:tc>
            </w:tr>
            <w:tr w:rsidR="001D0690" w:rsidRPr="001D0690" w:rsidTr="00AD6127">
              <w:trPr>
                <w:trHeight w:val="346"/>
              </w:trPr>
              <w:tc>
                <w:tcPr>
                  <w:tcW w:w="1936" w:type="dxa"/>
                  <w:tcBorders>
                    <w:top w:val="single" w:sz="4" w:space="0" w:color="auto"/>
                    <w:left w:val="single" w:sz="4" w:space="0" w:color="auto"/>
                    <w:bottom w:val="single" w:sz="4" w:space="0" w:color="auto"/>
                    <w:right w:val="single" w:sz="4" w:space="0" w:color="auto"/>
                  </w:tcBorders>
                  <w:vAlign w:val="center"/>
                  <w:hideMark/>
                </w:tcPr>
                <w:p w:rsidR="00B30EEF" w:rsidRPr="001D0690" w:rsidRDefault="00F17483" w:rsidP="00AD6127">
                  <w:pPr>
                    <w:snapToGrid w:val="0"/>
                    <w:spacing w:line="280" w:lineRule="exact"/>
                    <w:jc w:val="center"/>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kern w:val="0"/>
                      <w:sz w:val="20"/>
                      <w:szCs w:val="20"/>
                    </w:rPr>
                    <w:t>一時生活支援事業</w:t>
                  </w:r>
                </w:p>
              </w:tc>
              <w:tc>
                <w:tcPr>
                  <w:tcW w:w="1290" w:type="dxa"/>
                  <w:tcBorders>
                    <w:top w:val="single" w:sz="4" w:space="0" w:color="auto"/>
                    <w:left w:val="single" w:sz="4" w:space="0" w:color="auto"/>
                    <w:bottom w:val="single" w:sz="4" w:space="0" w:color="auto"/>
                    <w:right w:val="single" w:sz="4" w:space="0" w:color="auto"/>
                  </w:tcBorders>
                  <w:vAlign w:val="center"/>
                </w:tcPr>
                <w:p w:rsidR="00B30EEF" w:rsidRPr="001D0690" w:rsidRDefault="00F17483" w:rsidP="00AD6127">
                  <w:pPr>
                    <w:snapToGrid w:val="0"/>
                    <w:spacing w:line="280" w:lineRule="exact"/>
                    <w:jc w:val="righ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100%</w:t>
                  </w:r>
                </w:p>
              </w:tc>
              <w:tc>
                <w:tcPr>
                  <w:tcW w:w="1291" w:type="dxa"/>
                  <w:tcBorders>
                    <w:top w:val="single" w:sz="4" w:space="0" w:color="auto"/>
                    <w:left w:val="single" w:sz="4" w:space="0" w:color="auto"/>
                    <w:bottom w:val="single" w:sz="4" w:space="0" w:color="auto"/>
                    <w:right w:val="single" w:sz="4" w:space="0" w:color="auto"/>
                  </w:tcBorders>
                  <w:vAlign w:val="center"/>
                </w:tcPr>
                <w:p w:rsidR="00B30EEF" w:rsidRPr="001D0690" w:rsidRDefault="00F17483" w:rsidP="00AD6127">
                  <w:pPr>
                    <w:snapToGrid w:val="0"/>
                    <w:spacing w:line="280" w:lineRule="exact"/>
                    <w:jc w:val="righ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100%</w:t>
                  </w:r>
                </w:p>
              </w:tc>
            </w:tr>
            <w:tr w:rsidR="001D0690" w:rsidRPr="001D0690" w:rsidTr="00AD6127">
              <w:trPr>
                <w:trHeight w:val="346"/>
              </w:trPr>
              <w:tc>
                <w:tcPr>
                  <w:tcW w:w="1936" w:type="dxa"/>
                  <w:tcBorders>
                    <w:top w:val="single" w:sz="4" w:space="0" w:color="auto"/>
                    <w:left w:val="single" w:sz="4" w:space="0" w:color="auto"/>
                    <w:bottom w:val="single" w:sz="4" w:space="0" w:color="auto"/>
                    <w:right w:val="single" w:sz="4" w:space="0" w:color="auto"/>
                  </w:tcBorders>
                  <w:vAlign w:val="center"/>
                  <w:hideMark/>
                </w:tcPr>
                <w:p w:rsidR="00B30EEF" w:rsidRPr="001D0690" w:rsidRDefault="00F17483" w:rsidP="00AD6127">
                  <w:pPr>
                    <w:snapToGrid w:val="0"/>
                    <w:spacing w:line="280" w:lineRule="exact"/>
                    <w:jc w:val="center"/>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家計相談支援事業</w:t>
                  </w:r>
                </w:p>
              </w:tc>
              <w:tc>
                <w:tcPr>
                  <w:tcW w:w="1290" w:type="dxa"/>
                  <w:tcBorders>
                    <w:top w:val="single" w:sz="4" w:space="0" w:color="auto"/>
                    <w:left w:val="single" w:sz="4" w:space="0" w:color="auto"/>
                    <w:bottom w:val="single" w:sz="4" w:space="0" w:color="auto"/>
                    <w:right w:val="single" w:sz="4" w:space="0" w:color="auto"/>
                  </w:tcBorders>
                  <w:vAlign w:val="center"/>
                </w:tcPr>
                <w:p w:rsidR="00B30EEF" w:rsidRPr="001D0690" w:rsidRDefault="00F17483" w:rsidP="00AD6127">
                  <w:pPr>
                    <w:snapToGrid w:val="0"/>
                    <w:spacing w:line="280" w:lineRule="exact"/>
                    <w:jc w:val="righ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26%</w:t>
                  </w:r>
                </w:p>
              </w:tc>
              <w:tc>
                <w:tcPr>
                  <w:tcW w:w="1291" w:type="dxa"/>
                  <w:tcBorders>
                    <w:top w:val="single" w:sz="4" w:space="0" w:color="auto"/>
                    <w:left w:val="single" w:sz="4" w:space="0" w:color="auto"/>
                    <w:bottom w:val="single" w:sz="4" w:space="0" w:color="auto"/>
                    <w:right w:val="single" w:sz="4" w:space="0" w:color="auto"/>
                  </w:tcBorders>
                  <w:vAlign w:val="center"/>
                </w:tcPr>
                <w:p w:rsidR="00B30EEF" w:rsidRPr="001D0690" w:rsidRDefault="00F17483" w:rsidP="00AD6127">
                  <w:pPr>
                    <w:snapToGrid w:val="0"/>
                    <w:spacing w:line="280" w:lineRule="exact"/>
                    <w:jc w:val="righ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31%</w:t>
                  </w:r>
                </w:p>
              </w:tc>
            </w:tr>
            <w:tr w:rsidR="001D0690" w:rsidRPr="001D0690" w:rsidTr="00AD6127">
              <w:trPr>
                <w:trHeight w:val="346"/>
              </w:trPr>
              <w:tc>
                <w:tcPr>
                  <w:tcW w:w="1936" w:type="dxa"/>
                  <w:tcBorders>
                    <w:top w:val="single" w:sz="4" w:space="0" w:color="auto"/>
                    <w:left w:val="single" w:sz="4" w:space="0" w:color="auto"/>
                    <w:bottom w:val="single" w:sz="4" w:space="0" w:color="auto"/>
                    <w:right w:val="single" w:sz="4" w:space="0" w:color="auto"/>
                  </w:tcBorders>
                  <w:vAlign w:val="center"/>
                  <w:hideMark/>
                </w:tcPr>
                <w:p w:rsidR="00B30EEF" w:rsidRPr="001D0690" w:rsidRDefault="00F17483" w:rsidP="00AD6127">
                  <w:pPr>
                    <w:snapToGrid w:val="0"/>
                    <w:spacing w:line="280" w:lineRule="exact"/>
                    <w:jc w:val="center"/>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学習支援事業</w:t>
                  </w:r>
                </w:p>
              </w:tc>
              <w:tc>
                <w:tcPr>
                  <w:tcW w:w="1290" w:type="dxa"/>
                  <w:tcBorders>
                    <w:top w:val="single" w:sz="4" w:space="0" w:color="auto"/>
                    <w:left w:val="single" w:sz="4" w:space="0" w:color="auto"/>
                    <w:bottom w:val="single" w:sz="4" w:space="0" w:color="auto"/>
                    <w:right w:val="single" w:sz="4" w:space="0" w:color="auto"/>
                  </w:tcBorders>
                  <w:vAlign w:val="center"/>
                </w:tcPr>
                <w:p w:rsidR="00B30EEF" w:rsidRPr="001D0690" w:rsidRDefault="00F17483" w:rsidP="00AD6127">
                  <w:pPr>
                    <w:snapToGrid w:val="0"/>
                    <w:spacing w:line="280" w:lineRule="exact"/>
                    <w:jc w:val="righ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51%</w:t>
                  </w:r>
                </w:p>
              </w:tc>
              <w:tc>
                <w:tcPr>
                  <w:tcW w:w="1291" w:type="dxa"/>
                  <w:tcBorders>
                    <w:top w:val="single" w:sz="4" w:space="0" w:color="auto"/>
                    <w:left w:val="single" w:sz="4" w:space="0" w:color="auto"/>
                    <w:bottom w:val="single" w:sz="4" w:space="0" w:color="auto"/>
                    <w:right w:val="single" w:sz="4" w:space="0" w:color="auto"/>
                  </w:tcBorders>
                  <w:vAlign w:val="center"/>
                </w:tcPr>
                <w:p w:rsidR="00B30EEF" w:rsidRPr="001D0690" w:rsidRDefault="00F17483" w:rsidP="00AD6127">
                  <w:pPr>
                    <w:snapToGrid w:val="0"/>
                    <w:spacing w:line="280" w:lineRule="exact"/>
                    <w:jc w:val="righ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63%</w:t>
                  </w:r>
                </w:p>
              </w:tc>
            </w:tr>
            <w:tr w:rsidR="001D0690" w:rsidRPr="001D0690" w:rsidTr="00AD6127">
              <w:trPr>
                <w:trHeight w:val="346"/>
              </w:trPr>
              <w:tc>
                <w:tcPr>
                  <w:tcW w:w="1936" w:type="dxa"/>
                  <w:tcBorders>
                    <w:top w:val="single" w:sz="4" w:space="0" w:color="auto"/>
                    <w:left w:val="single" w:sz="4" w:space="0" w:color="auto"/>
                    <w:bottom w:val="single" w:sz="4" w:space="0" w:color="auto"/>
                    <w:right w:val="single" w:sz="4" w:space="0" w:color="auto"/>
                  </w:tcBorders>
                  <w:vAlign w:val="center"/>
                  <w:hideMark/>
                </w:tcPr>
                <w:p w:rsidR="00B30EEF" w:rsidRPr="001D0690" w:rsidRDefault="00F17483" w:rsidP="00AD6127">
                  <w:pPr>
                    <w:snapToGrid w:val="0"/>
                    <w:spacing w:line="280" w:lineRule="exact"/>
                    <w:jc w:val="center"/>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合計</w:t>
                  </w:r>
                </w:p>
              </w:tc>
              <w:tc>
                <w:tcPr>
                  <w:tcW w:w="1290" w:type="dxa"/>
                  <w:tcBorders>
                    <w:top w:val="single" w:sz="4" w:space="0" w:color="auto"/>
                    <w:left w:val="single" w:sz="4" w:space="0" w:color="auto"/>
                    <w:bottom w:val="single" w:sz="4" w:space="0" w:color="auto"/>
                    <w:right w:val="single" w:sz="4" w:space="0" w:color="auto"/>
                  </w:tcBorders>
                  <w:vAlign w:val="center"/>
                </w:tcPr>
                <w:p w:rsidR="00B30EEF" w:rsidRPr="001D0690" w:rsidRDefault="00F17483" w:rsidP="00AD6127">
                  <w:pPr>
                    <w:snapToGrid w:val="0"/>
                    <w:spacing w:line="280" w:lineRule="exact"/>
                    <w:jc w:val="righ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57%</w:t>
                  </w:r>
                </w:p>
              </w:tc>
              <w:tc>
                <w:tcPr>
                  <w:tcW w:w="1291" w:type="dxa"/>
                  <w:tcBorders>
                    <w:top w:val="single" w:sz="4" w:space="0" w:color="auto"/>
                    <w:left w:val="single" w:sz="4" w:space="0" w:color="auto"/>
                    <w:bottom w:val="single" w:sz="4" w:space="0" w:color="auto"/>
                    <w:right w:val="single" w:sz="4" w:space="0" w:color="auto"/>
                  </w:tcBorders>
                  <w:vAlign w:val="center"/>
                </w:tcPr>
                <w:p w:rsidR="00B30EEF" w:rsidRPr="001D0690" w:rsidRDefault="00F17483" w:rsidP="00AD6127">
                  <w:pPr>
                    <w:snapToGrid w:val="0"/>
                    <w:spacing w:line="280" w:lineRule="exact"/>
                    <w:jc w:val="righ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66%</w:t>
                  </w:r>
                </w:p>
              </w:tc>
            </w:tr>
          </w:tbl>
          <w:p w:rsidR="00B30EEF" w:rsidRPr="001D0690" w:rsidRDefault="00B30EEF" w:rsidP="000046BC">
            <w:pPr>
              <w:spacing w:line="280" w:lineRule="exact"/>
              <w:rPr>
                <w:rFonts w:ascii="Meiryo UI" w:eastAsia="Meiryo UI" w:hAnsi="Meiryo UI" w:cs="Meiryo UI"/>
                <w:color w:val="000000" w:themeColor="text1"/>
                <w:sz w:val="20"/>
                <w:szCs w:val="20"/>
              </w:rPr>
            </w:pPr>
          </w:p>
          <w:p w:rsidR="00B30EEF" w:rsidRPr="001D0690" w:rsidRDefault="00F17483" w:rsidP="00CF1D59">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○郡部（島本町を除く町村）において、必須事業に加え、全ての任意事業</w:t>
            </w:r>
            <w:r w:rsidR="001B23F4" w:rsidRPr="001D0690">
              <w:rPr>
                <w:rFonts w:ascii="Meiryo UI" w:eastAsia="Meiryo UI" w:hAnsi="Meiryo UI" w:cs="Meiryo UI" w:hint="eastAsia"/>
                <w:color w:val="000000" w:themeColor="text1"/>
                <w:sz w:val="20"/>
                <w:szCs w:val="20"/>
              </w:rPr>
              <w:t>と</w:t>
            </w:r>
            <w:r w:rsidRPr="001D0690">
              <w:rPr>
                <w:rFonts w:ascii="Meiryo UI" w:eastAsia="Meiryo UI" w:hAnsi="Meiryo UI" w:cs="Meiryo UI" w:hint="eastAsia"/>
                <w:color w:val="000000" w:themeColor="text1"/>
                <w:sz w:val="20"/>
                <w:szCs w:val="20"/>
              </w:rPr>
              <w:t>被保護者就労準備支援事業（生活保護受給者）を一体的に実施</w:t>
            </w:r>
            <w:r w:rsidR="008E20B8" w:rsidRPr="001D0690">
              <w:rPr>
                <w:rFonts w:ascii="Meiryo UI" w:eastAsia="Meiryo UI" w:hAnsi="Meiryo UI" w:cs="Meiryo UI" w:hint="eastAsia"/>
                <w:color w:val="000000" w:themeColor="text1"/>
                <w:sz w:val="20"/>
                <w:szCs w:val="20"/>
              </w:rPr>
              <w:t>するとともに</w:t>
            </w:r>
            <w:r w:rsidR="00CF1D59" w:rsidRPr="001D0690">
              <w:rPr>
                <w:rFonts w:ascii="Meiryo UI" w:eastAsia="Meiryo UI" w:hAnsi="Meiryo UI" w:cs="Meiryo UI" w:hint="eastAsia"/>
                <w:color w:val="000000" w:themeColor="text1"/>
                <w:sz w:val="20"/>
                <w:szCs w:val="20"/>
              </w:rPr>
              <w:t>、以下の取組みを行なった</w:t>
            </w:r>
            <w:r w:rsidRPr="001D0690">
              <w:rPr>
                <w:rFonts w:ascii="Meiryo UI" w:eastAsia="Meiryo UI" w:hAnsi="Meiryo UI" w:cs="Meiryo UI" w:hint="eastAsia"/>
                <w:color w:val="000000" w:themeColor="text1"/>
                <w:sz w:val="20"/>
                <w:szCs w:val="20"/>
              </w:rPr>
              <w:t>。</w:t>
            </w:r>
          </w:p>
          <w:p w:rsidR="00CF1D59" w:rsidRPr="001D0690" w:rsidRDefault="00CF1D59" w:rsidP="00890E3C">
            <w:pPr>
              <w:spacing w:line="280" w:lineRule="exact"/>
              <w:ind w:left="240" w:hangingChars="120" w:hanging="24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 xml:space="preserve">　</w:t>
            </w:r>
            <w:r w:rsidR="00890E3C" w:rsidRPr="001D0690">
              <w:rPr>
                <w:rFonts w:ascii="Meiryo UI" w:eastAsia="Meiryo UI" w:hAnsi="Meiryo UI" w:cs="Meiryo UI" w:hint="eastAsia"/>
                <w:color w:val="000000" w:themeColor="text1"/>
                <w:sz w:val="20"/>
                <w:szCs w:val="20"/>
              </w:rPr>
              <w:t>・</w:t>
            </w:r>
            <w:r w:rsidRPr="001D0690">
              <w:rPr>
                <w:rFonts w:ascii="Meiryo UI" w:eastAsia="Meiryo UI" w:hAnsi="Meiryo UI" w:cs="Meiryo UI" w:hint="eastAsia"/>
                <w:color w:val="000000" w:themeColor="text1"/>
                <w:sz w:val="20"/>
                <w:szCs w:val="20"/>
              </w:rPr>
              <w:t>各子ども家庭センター主催で、</w:t>
            </w:r>
            <w:r w:rsidR="001B23F4" w:rsidRPr="001D0690">
              <w:rPr>
                <w:rFonts w:ascii="Meiryo UI" w:eastAsia="Meiryo UI" w:hAnsi="Meiryo UI" w:cs="Meiryo UI" w:hint="eastAsia"/>
                <w:color w:val="000000" w:themeColor="text1"/>
                <w:sz w:val="20"/>
                <w:szCs w:val="20"/>
              </w:rPr>
              <w:t>合同支援調整会議を開催。各管内</w:t>
            </w:r>
            <w:r w:rsidRPr="001D0690">
              <w:rPr>
                <w:rFonts w:ascii="Meiryo UI" w:eastAsia="Meiryo UI" w:hAnsi="Meiryo UI" w:cs="Meiryo UI" w:hint="eastAsia"/>
                <w:color w:val="000000" w:themeColor="text1"/>
                <w:sz w:val="20"/>
                <w:szCs w:val="20"/>
              </w:rPr>
              <w:t>町村担当課及び関係機関の担当者が出席し、意見交換等を行い、連携を</w:t>
            </w:r>
            <w:r w:rsidR="001B23F4" w:rsidRPr="001D0690">
              <w:rPr>
                <w:rFonts w:ascii="Meiryo UI" w:eastAsia="Meiryo UI" w:hAnsi="Meiryo UI" w:cs="Meiryo UI" w:hint="eastAsia"/>
                <w:color w:val="000000" w:themeColor="text1"/>
                <w:sz w:val="20"/>
                <w:szCs w:val="20"/>
              </w:rPr>
              <w:t>深めた</w:t>
            </w:r>
            <w:r w:rsidRPr="001D0690">
              <w:rPr>
                <w:rFonts w:ascii="Meiryo UI" w:eastAsia="Meiryo UI" w:hAnsi="Meiryo UI" w:cs="Meiryo UI" w:hint="eastAsia"/>
                <w:color w:val="000000" w:themeColor="text1"/>
                <w:sz w:val="20"/>
                <w:szCs w:val="20"/>
              </w:rPr>
              <w:t>（平成28年5月（富田林）、7月（岸和田、池田）、平成29年2月（池田）、3月（富田林）</w:t>
            </w:r>
            <w:r w:rsidR="00AD6127" w:rsidRPr="001D0690">
              <w:rPr>
                <w:rFonts w:ascii="Meiryo UI" w:eastAsia="Meiryo UI" w:hAnsi="Meiryo UI" w:cs="Meiryo UI" w:hint="eastAsia"/>
                <w:color w:val="000000" w:themeColor="text1"/>
                <w:sz w:val="20"/>
                <w:szCs w:val="20"/>
              </w:rPr>
              <w:t>）</w:t>
            </w:r>
            <w:r w:rsidRPr="001D0690">
              <w:rPr>
                <w:rFonts w:ascii="Meiryo UI" w:eastAsia="Meiryo UI" w:hAnsi="Meiryo UI" w:cs="Meiryo UI" w:hint="eastAsia"/>
                <w:color w:val="000000" w:themeColor="text1"/>
                <w:sz w:val="20"/>
                <w:szCs w:val="20"/>
              </w:rPr>
              <w:t>。</w:t>
            </w:r>
          </w:p>
          <w:p w:rsidR="00CF1D59" w:rsidRPr="001D0690" w:rsidRDefault="00CF1D59" w:rsidP="00890E3C">
            <w:pPr>
              <w:spacing w:line="280" w:lineRule="exact"/>
              <w:ind w:left="240" w:hangingChars="120" w:hanging="24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 xml:space="preserve">　</w:t>
            </w:r>
            <w:r w:rsidR="00890E3C" w:rsidRPr="001D0690">
              <w:rPr>
                <w:rFonts w:ascii="Meiryo UI" w:eastAsia="Meiryo UI" w:hAnsi="Meiryo UI" w:cs="Meiryo UI" w:hint="eastAsia"/>
                <w:color w:val="000000" w:themeColor="text1"/>
                <w:sz w:val="20"/>
                <w:szCs w:val="20"/>
              </w:rPr>
              <w:t>・</w:t>
            </w:r>
            <w:r w:rsidR="00D33C2B" w:rsidRPr="001D0690">
              <w:rPr>
                <w:rFonts w:ascii="Meiryo UI" w:eastAsia="Meiryo UI" w:hAnsi="Meiryo UI" w:cs="Meiryo UI" w:hint="eastAsia"/>
                <w:color w:val="000000" w:themeColor="text1"/>
                <w:sz w:val="20"/>
                <w:szCs w:val="20"/>
              </w:rPr>
              <w:t>学習</w:t>
            </w:r>
            <w:r w:rsidRPr="001D0690">
              <w:rPr>
                <w:rFonts w:ascii="Meiryo UI" w:eastAsia="Meiryo UI" w:hAnsi="Meiryo UI" w:cs="Meiryo UI" w:hint="eastAsia"/>
                <w:color w:val="000000" w:themeColor="text1"/>
                <w:sz w:val="20"/>
                <w:szCs w:val="20"/>
              </w:rPr>
              <w:t>支援事業について、訪問型の学習支援も実施した。また、夏休み学習支援セミナー（</w:t>
            </w:r>
            <w:r w:rsidR="00AD6127" w:rsidRPr="001D0690">
              <w:rPr>
                <w:rFonts w:ascii="Meiryo UI" w:eastAsia="Meiryo UI" w:hAnsi="Meiryo UI" w:cs="Meiryo UI" w:hint="eastAsia"/>
                <w:color w:val="000000" w:themeColor="text1"/>
                <w:sz w:val="20"/>
                <w:szCs w:val="20"/>
              </w:rPr>
              <w:t>平成28年</w:t>
            </w:r>
            <w:r w:rsidRPr="001D0690">
              <w:rPr>
                <w:rFonts w:ascii="Meiryo UI" w:eastAsia="Meiryo UI" w:hAnsi="Meiryo UI" w:cs="Meiryo UI" w:hint="eastAsia"/>
                <w:color w:val="000000" w:themeColor="text1"/>
                <w:sz w:val="20"/>
                <w:szCs w:val="20"/>
              </w:rPr>
              <w:t>8月）を新たに開催し、</w:t>
            </w:r>
            <w:r w:rsidR="00521B81" w:rsidRPr="001D0690">
              <w:rPr>
                <w:rFonts w:ascii="Meiryo UI" w:eastAsia="Meiryo UI" w:hAnsi="Meiryo UI" w:cs="Meiryo UI" w:hint="eastAsia"/>
                <w:color w:val="000000" w:themeColor="text1"/>
                <w:sz w:val="20"/>
                <w:szCs w:val="20"/>
              </w:rPr>
              <w:t>47</w:t>
            </w:r>
            <w:r w:rsidRPr="001D0690">
              <w:rPr>
                <w:rFonts w:ascii="Meiryo UI" w:eastAsia="Meiryo UI" w:hAnsi="Meiryo UI" w:cs="Meiryo UI" w:hint="eastAsia"/>
                <w:color w:val="000000" w:themeColor="text1"/>
                <w:sz w:val="20"/>
                <w:szCs w:val="20"/>
              </w:rPr>
              <w:t>名の子どもが参加した。</w:t>
            </w:r>
          </w:p>
          <w:p w:rsidR="008A1E48" w:rsidRPr="001D0690" w:rsidRDefault="008A1E48" w:rsidP="00890E3C">
            <w:pPr>
              <w:spacing w:line="280" w:lineRule="exact"/>
              <w:ind w:left="240" w:hangingChars="120" w:hanging="240"/>
              <w:rPr>
                <w:rFonts w:ascii="Meiryo UI" w:eastAsia="Meiryo UI" w:hAnsi="Meiryo UI" w:cs="Meiryo UI"/>
                <w:color w:val="000000" w:themeColor="text1"/>
                <w:sz w:val="20"/>
                <w:szCs w:val="20"/>
              </w:rPr>
            </w:pPr>
          </w:p>
          <w:tbl>
            <w:tblPr>
              <w:tblStyle w:val="a3"/>
              <w:tblW w:w="0" w:type="auto"/>
              <w:tblLook w:val="04A0" w:firstRow="1" w:lastRow="0" w:firstColumn="1" w:lastColumn="0" w:noHBand="0" w:noVBand="1"/>
            </w:tblPr>
            <w:tblGrid>
              <w:gridCol w:w="1936"/>
              <w:gridCol w:w="1290"/>
              <w:gridCol w:w="1291"/>
            </w:tblGrid>
            <w:tr w:rsidR="001D0690" w:rsidRPr="001D0690" w:rsidTr="008A1E48">
              <w:trPr>
                <w:trHeight w:val="346"/>
              </w:trPr>
              <w:tc>
                <w:tcPr>
                  <w:tcW w:w="1936" w:type="dxa"/>
                  <w:tcBorders>
                    <w:top w:val="single" w:sz="4" w:space="0" w:color="auto"/>
                    <w:left w:val="single" w:sz="4" w:space="0" w:color="auto"/>
                    <w:bottom w:val="single" w:sz="4" w:space="0" w:color="auto"/>
                    <w:right w:val="single" w:sz="4" w:space="0" w:color="auto"/>
                  </w:tcBorders>
                </w:tcPr>
                <w:p w:rsidR="00D33C2B" w:rsidRPr="001D0690" w:rsidRDefault="00D33C2B" w:rsidP="00900C67">
                  <w:pPr>
                    <w:snapToGrid w:val="0"/>
                    <w:spacing w:line="280" w:lineRule="exact"/>
                    <w:rPr>
                      <w:rFonts w:ascii="Meiryo UI" w:eastAsia="Meiryo UI" w:hAnsi="Meiryo UI" w:cs="Meiryo UI"/>
                      <w:color w:val="000000" w:themeColor="text1"/>
                      <w:sz w:val="20"/>
                      <w:szCs w:val="20"/>
                    </w:rPr>
                  </w:pPr>
                </w:p>
              </w:tc>
              <w:tc>
                <w:tcPr>
                  <w:tcW w:w="1290" w:type="dxa"/>
                  <w:tcBorders>
                    <w:top w:val="single" w:sz="4" w:space="0" w:color="auto"/>
                    <w:left w:val="single" w:sz="4" w:space="0" w:color="auto"/>
                    <w:bottom w:val="single" w:sz="4" w:space="0" w:color="auto"/>
                    <w:right w:val="single" w:sz="4" w:space="0" w:color="auto"/>
                  </w:tcBorders>
                  <w:hideMark/>
                </w:tcPr>
                <w:p w:rsidR="00D33C2B" w:rsidRPr="001D0690" w:rsidRDefault="00D33C2B" w:rsidP="00900C67">
                  <w:pPr>
                    <w:snapToGrid w:val="0"/>
                    <w:spacing w:line="280" w:lineRule="exact"/>
                    <w:jc w:val="center"/>
                    <w:rPr>
                      <w:rFonts w:ascii="Meiryo UI" w:eastAsia="Meiryo UI" w:hAnsi="Meiryo UI" w:cs="Meiryo UI"/>
                      <w:color w:val="000000" w:themeColor="text1"/>
                      <w:sz w:val="18"/>
                      <w:szCs w:val="18"/>
                    </w:rPr>
                  </w:pPr>
                  <w:r w:rsidRPr="001D0690">
                    <w:rPr>
                      <w:rFonts w:ascii="Meiryo UI" w:eastAsia="Meiryo UI" w:hAnsi="Meiryo UI" w:cs="Meiryo UI" w:hint="eastAsia"/>
                      <w:color w:val="000000" w:themeColor="text1"/>
                      <w:sz w:val="18"/>
                      <w:szCs w:val="18"/>
                    </w:rPr>
                    <w:t>平成27年度</w:t>
                  </w:r>
                </w:p>
              </w:tc>
              <w:tc>
                <w:tcPr>
                  <w:tcW w:w="1291" w:type="dxa"/>
                  <w:tcBorders>
                    <w:top w:val="single" w:sz="4" w:space="0" w:color="auto"/>
                    <w:left w:val="single" w:sz="4" w:space="0" w:color="auto"/>
                    <w:bottom w:val="single" w:sz="4" w:space="0" w:color="auto"/>
                    <w:right w:val="single" w:sz="4" w:space="0" w:color="auto"/>
                  </w:tcBorders>
                  <w:hideMark/>
                </w:tcPr>
                <w:p w:rsidR="00D33C2B" w:rsidRPr="001D0690" w:rsidRDefault="00D33C2B" w:rsidP="00900C67">
                  <w:pPr>
                    <w:snapToGrid w:val="0"/>
                    <w:spacing w:line="280" w:lineRule="exact"/>
                    <w:jc w:val="center"/>
                    <w:rPr>
                      <w:rFonts w:ascii="Meiryo UI" w:eastAsia="Meiryo UI" w:hAnsi="Meiryo UI" w:cs="Meiryo UI"/>
                      <w:color w:val="000000" w:themeColor="text1"/>
                      <w:sz w:val="18"/>
                      <w:szCs w:val="18"/>
                    </w:rPr>
                  </w:pPr>
                  <w:r w:rsidRPr="001D0690">
                    <w:rPr>
                      <w:rFonts w:ascii="Meiryo UI" w:eastAsia="Meiryo UI" w:hAnsi="Meiryo UI" w:cs="Meiryo UI" w:hint="eastAsia"/>
                      <w:color w:val="000000" w:themeColor="text1"/>
                      <w:sz w:val="18"/>
                      <w:szCs w:val="18"/>
                    </w:rPr>
                    <w:t>平成28年度</w:t>
                  </w:r>
                </w:p>
              </w:tc>
            </w:tr>
            <w:tr w:rsidR="001D0690" w:rsidRPr="001D0690" w:rsidTr="008A1E48">
              <w:trPr>
                <w:trHeight w:val="346"/>
              </w:trPr>
              <w:tc>
                <w:tcPr>
                  <w:tcW w:w="1936" w:type="dxa"/>
                  <w:tcBorders>
                    <w:top w:val="single" w:sz="4" w:space="0" w:color="auto"/>
                    <w:left w:val="single" w:sz="4" w:space="0" w:color="auto"/>
                    <w:bottom w:val="single" w:sz="4" w:space="0" w:color="auto"/>
                    <w:right w:val="single" w:sz="4" w:space="0" w:color="auto"/>
                  </w:tcBorders>
                  <w:hideMark/>
                </w:tcPr>
                <w:p w:rsidR="00D33C2B" w:rsidRPr="001D0690" w:rsidRDefault="00D33C2B" w:rsidP="00900C67">
                  <w:pPr>
                    <w:snapToGrid w:val="0"/>
                    <w:spacing w:line="280" w:lineRule="exact"/>
                    <w:jc w:val="center"/>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プラン作成件数</w:t>
                  </w:r>
                </w:p>
                <w:p w:rsidR="008A1E48" w:rsidRPr="001D0690" w:rsidRDefault="008A1E48" w:rsidP="00900C67">
                  <w:pPr>
                    <w:snapToGrid w:val="0"/>
                    <w:spacing w:line="280" w:lineRule="exact"/>
                    <w:jc w:val="center"/>
                    <w:rPr>
                      <w:rFonts w:ascii="Meiryo UI" w:eastAsia="Meiryo UI" w:hAnsi="Meiryo UI" w:cs="Meiryo UI"/>
                      <w:color w:val="000000" w:themeColor="text1"/>
                      <w:sz w:val="16"/>
                      <w:szCs w:val="16"/>
                    </w:rPr>
                  </w:pPr>
                  <w:r w:rsidRPr="001D0690">
                    <w:rPr>
                      <w:rFonts w:ascii="Meiryo UI" w:eastAsia="Meiryo UI" w:hAnsi="Meiryo UI" w:cs="Meiryo UI" w:hint="eastAsia"/>
                      <w:color w:val="000000" w:themeColor="text1"/>
                      <w:sz w:val="16"/>
                      <w:szCs w:val="16"/>
                    </w:rPr>
                    <w:t>（人口10万人あたり）</w:t>
                  </w:r>
                </w:p>
              </w:tc>
              <w:tc>
                <w:tcPr>
                  <w:tcW w:w="1290" w:type="dxa"/>
                  <w:tcBorders>
                    <w:top w:val="single" w:sz="4" w:space="0" w:color="auto"/>
                    <w:left w:val="single" w:sz="4" w:space="0" w:color="auto"/>
                    <w:bottom w:val="single" w:sz="4" w:space="0" w:color="auto"/>
                    <w:right w:val="single" w:sz="4" w:space="0" w:color="auto"/>
                  </w:tcBorders>
                </w:tcPr>
                <w:p w:rsidR="00D33C2B" w:rsidRPr="001D0690" w:rsidRDefault="00D161CE" w:rsidP="00D161CE">
                  <w:pPr>
                    <w:snapToGrid w:val="0"/>
                    <w:spacing w:line="280" w:lineRule="exact"/>
                    <w:jc w:val="righ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5.1件</w:t>
                  </w:r>
                </w:p>
              </w:tc>
              <w:tc>
                <w:tcPr>
                  <w:tcW w:w="1291" w:type="dxa"/>
                  <w:tcBorders>
                    <w:top w:val="single" w:sz="4" w:space="0" w:color="auto"/>
                    <w:left w:val="single" w:sz="4" w:space="0" w:color="auto"/>
                    <w:bottom w:val="single" w:sz="4" w:space="0" w:color="auto"/>
                    <w:right w:val="single" w:sz="4" w:space="0" w:color="auto"/>
                  </w:tcBorders>
                </w:tcPr>
                <w:p w:rsidR="00D33C2B" w:rsidRPr="001D0690" w:rsidRDefault="00D161CE" w:rsidP="000A540A">
                  <w:pPr>
                    <w:snapToGrid w:val="0"/>
                    <w:spacing w:line="280" w:lineRule="exact"/>
                    <w:jc w:val="righ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4.</w:t>
                  </w:r>
                  <w:r w:rsidR="000A540A" w:rsidRPr="001D0690">
                    <w:rPr>
                      <w:rFonts w:ascii="Meiryo UI" w:eastAsia="Meiryo UI" w:hAnsi="Meiryo UI" w:cs="Meiryo UI" w:hint="eastAsia"/>
                      <w:color w:val="000000" w:themeColor="text1"/>
                      <w:sz w:val="20"/>
                      <w:szCs w:val="20"/>
                    </w:rPr>
                    <w:t>7</w:t>
                  </w:r>
                  <w:r w:rsidRPr="001D0690">
                    <w:rPr>
                      <w:rFonts w:ascii="Meiryo UI" w:eastAsia="Meiryo UI" w:hAnsi="Meiryo UI" w:cs="Meiryo UI" w:hint="eastAsia"/>
                      <w:color w:val="000000" w:themeColor="text1"/>
                      <w:sz w:val="20"/>
                      <w:szCs w:val="20"/>
                    </w:rPr>
                    <w:t>件</w:t>
                  </w:r>
                </w:p>
              </w:tc>
            </w:tr>
            <w:tr w:rsidR="001D0690" w:rsidRPr="001D0690" w:rsidTr="008A1E48">
              <w:trPr>
                <w:trHeight w:val="346"/>
              </w:trPr>
              <w:tc>
                <w:tcPr>
                  <w:tcW w:w="1936" w:type="dxa"/>
                  <w:tcBorders>
                    <w:top w:val="single" w:sz="4" w:space="0" w:color="auto"/>
                    <w:left w:val="single" w:sz="4" w:space="0" w:color="auto"/>
                    <w:bottom w:val="single" w:sz="4" w:space="0" w:color="auto"/>
                    <w:right w:val="single" w:sz="4" w:space="0" w:color="auto"/>
                  </w:tcBorders>
                  <w:hideMark/>
                </w:tcPr>
                <w:p w:rsidR="00D33C2B" w:rsidRPr="001D0690" w:rsidRDefault="00D33C2B" w:rsidP="00900C67">
                  <w:pPr>
                    <w:snapToGrid w:val="0"/>
                    <w:spacing w:line="280" w:lineRule="exact"/>
                    <w:jc w:val="center"/>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kern w:val="0"/>
                      <w:sz w:val="20"/>
                      <w:szCs w:val="20"/>
                    </w:rPr>
                    <w:t>学習支援受講者数</w:t>
                  </w:r>
                </w:p>
              </w:tc>
              <w:tc>
                <w:tcPr>
                  <w:tcW w:w="1290" w:type="dxa"/>
                  <w:tcBorders>
                    <w:top w:val="single" w:sz="4" w:space="0" w:color="auto"/>
                    <w:left w:val="single" w:sz="4" w:space="0" w:color="auto"/>
                    <w:bottom w:val="single" w:sz="4" w:space="0" w:color="auto"/>
                    <w:right w:val="single" w:sz="4" w:space="0" w:color="auto"/>
                  </w:tcBorders>
                </w:tcPr>
                <w:p w:rsidR="00D33C2B" w:rsidRPr="001D0690" w:rsidRDefault="00D161CE" w:rsidP="00900C67">
                  <w:pPr>
                    <w:snapToGrid w:val="0"/>
                    <w:spacing w:line="280" w:lineRule="exact"/>
                    <w:jc w:val="righ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30人</w:t>
                  </w:r>
                </w:p>
              </w:tc>
              <w:tc>
                <w:tcPr>
                  <w:tcW w:w="1291" w:type="dxa"/>
                  <w:tcBorders>
                    <w:top w:val="single" w:sz="4" w:space="0" w:color="auto"/>
                    <w:left w:val="single" w:sz="4" w:space="0" w:color="auto"/>
                    <w:bottom w:val="single" w:sz="4" w:space="0" w:color="auto"/>
                    <w:right w:val="single" w:sz="4" w:space="0" w:color="auto"/>
                  </w:tcBorders>
                </w:tcPr>
                <w:p w:rsidR="00D33C2B" w:rsidRPr="001D0690" w:rsidRDefault="00521B81" w:rsidP="001B23F4">
                  <w:pPr>
                    <w:snapToGrid w:val="0"/>
                    <w:spacing w:line="280" w:lineRule="exact"/>
                    <w:jc w:val="righ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86</w:t>
                  </w:r>
                  <w:r w:rsidR="00D161CE" w:rsidRPr="001D0690">
                    <w:rPr>
                      <w:rFonts w:ascii="Meiryo UI" w:eastAsia="Meiryo UI" w:hAnsi="Meiryo UI" w:cs="Meiryo UI" w:hint="eastAsia"/>
                      <w:color w:val="000000" w:themeColor="text1"/>
                      <w:sz w:val="20"/>
                      <w:szCs w:val="20"/>
                    </w:rPr>
                    <w:t>人</w:t>
                  </w:r>
                </w:p>
              </w:tc>
            </w:tr>
          </w:tbl>
          <w:p w:rsidR="001B23F4" w:rsidRPr="001D0690" w:rsidRDefault="001B23F4" w:rsidP="00D161CE">
            <w:pPr>
              <w:spacing w:line="280" w:lineRule="exact"/>
              <w:ind w:left="200" w:hangingChars="100" w:hanging="200"/>
              <w:rPr>
                <w:rFonts w:ascii="Meiryo UI" w:eastAsia="Meiryo UI" w:hAnsi="Meiryo UI" w:cs="Meiryo UI"/>
                <w:color w:val="000000" w:themeColor="text1"/>
                <w:sz w:val="20"/>
                <w:szCs w:val="20"/>
              </w:rPr>
            </w:pPr>
          </w:p>
          <w:p w:rsidR="00890E3C" w:rsidRPr="001D0690" w:rsidRDefault="00D161CE" w:rsidP="00D161CE">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w:t>
            </w:r>
            <w:r w:rsidR="00890E3C" w:rsidRPr="001D0690">
              <w:rPr>
                <w:rFonts w:ascii="Meiryo UI" w:eastAsia="Meiryo UI" w:hAnsi="Meiryo UI" w:cs="Meiryo UI" w:hint="eastAsia"/>
                <w:color w:val="000000" w:themeColor="text1"/>
                <w:sz w:val="20"/>
                <w:szCs w:val="20"/>
              </w:rPr>
              <w:t>社会福祉法人の地域貢献事業等への参画促進のため以下の取組みを行った。</w:t>
            </w:r>
          </w:p>
          <w:p w:rsidR="00890E3C" w:rsidRPr="001D0690" w:rsidRDefault="00890E3C" w:rsidP="00890E3C">
            <w:pPr>
              <w:spacing w:line="280" w:lineRule="exact"/>
              <w:ind w:left="240" w:hangingChars="120" w:hanging="24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 xml:space="preserve">　・市町村連絡会議において、社会福祉法人による就労訓練事業所への参画の働きかけ、地域貢献委員会と</w:t>
            </w:r>
            <w:r w:rsidRPr="001D0690">
              <w:rPr>
                <w:rFonts w:ascii="Meiryo UI" w:eastAsia="Meiryo UI" w:hAnsi="Meiryo UI" w:cs="Meiryo UI" w:hint="eastAsia"/>
                <w:color w:val="000000" w:themeColor="text1"/>
                <w:sz w:val="20"/>
                <w:szCs w:val="20"/>
              </w:rPr>
              <w:lastRenderedPageBreak/>
              <w:t>市町村との連携、学習支援</w:t>
            </w:r>
            <w:r w:rsidR="001B23F4" w:rsidRPr="001D0690">
              <w:rPr>
                <w:rFonts w:ascii="Meiryo UI" w:eastAsia="Meiryo UI" w:hAnsi="Meiryo UI" w:cs="Meiryo UI" w:hint="eastAsia"/>
                <w:color w:val="000000" w:themeColor="text1"/>
                <w:sz w:val="20"/>
                <w:szCs w:val="20"/>
              </w:rPr>
              <w:t>の場</w:t>
            </w:r>
            <w:r w:rsidRPr="001D0690">
              <w:rPr>
                <w:rFonts w:ascii="Meiryo UI" w:eastAsia="Meiryo UI" w:hAnsi="Meiryo UI" w:cs="Meiryo UI" w:hint="eastAsia"/>
                <w:color w:val="000000" w:themeColor="text1"/>
                <w:sz w:val="20"/>
                <w:szCs w:val="20"/>
              </w:rPr>
              <w:t>として施設の提供等の取り組みを働きかける（平成28年5月）とともに、地域貢献員会との連携事例を紹介した（9月</w:t>
            </w:r>
            <w:r w:rsidR="001761A9" w:rsidRPr="001D0690">
              <w:rPr>
                <w:rFonts w:ascii="Meiryo UI" w:eastAsia="Meiryo UI" w:hAnsi="Meiryo UI" w:cs="Meiryo UI" w:hint="eastAsia"/>
                <w:color w:val="000000" w:themeColor="text1"/>
                <w:sz w:val="20"/>
                <w:szCs w:val="20"/>
              </w:rPr>
              <w:t>、平成29年2月</w:t>
            </w:r>
            <w:r w:rsidRPr="001D0690">
              <w:rPr>
                <w:rFonts w:ascii="Meiryo UI" w:eastAsia="Meiryo UI" w:hAnsi="Meiryo UI" w:cs="Meiryo UI" w:hint="eastAsia"/>
                <w:color w:val="000000" w:themeColor="text1"/>
                <w:sz w:val="20"/>
                <w:szCs w:val="20"/>
              </w:rPr>
              <w:t>）。</w:t>
            </w:r>
          </w:p>
          <w:p w:rsidR="00D161CE" w:rsidRPr="001D0690" w:rsidRDefault="00890E3C" w:rsidP="00890E3C">
            <w:pPr>
              <w:spacing w:line="280" w:lineRule="exact"/>
              <w:ind w:left="240" w:hangingChars="120" w:hanging="24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 xml:space="preserve">　・全市町村訪問において、社会福祉法人等との連携について意見交換した。</w:t>
            </w:r>
          </w:p>
          <w:p w:rsidR="00521B81" w:rsidRPr="001D0690" w:rsidRDefault="00890E3C" w:rsidP="00DE0E17">
            <w:pPr>
              <w:spacing w:line="280" w:lineRule="exact"/>
              <w:ind w:left="240" w:hangingChars="120" w:hanging="24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 xml:space="preserve">　・就労訓練事業所について、137事業所</w:t>
            </w:r>
            <w:r w:rsidR="001761A9" w:rsidRPr="001D0690">
              <w:rPr>
                <w:rFonts w:ascii="Meiryo UI" w:eastAsia="Meiryo UI" w:hAnsi="Meiryo UI" w:cs="Meiryo UI" w:hint="eastAsia"/>
                <w:color w:val="000000" w:themeColor="text1"/>
                <w:sz w:val="20"/>
                <w:szCs w:val="20"/>
              </w:rPr>
              <w:t>うち社会福祉法人</w:t>
            </w:r>
            <w:r w:rsidR="00DE0E17" w:rsidRPr="001D0690">
              <w:rPr>
                <w:rFonts w:ascii="Meiryo UI" w:eastAsia="Meiryo UI" w:hAnsi="Meiryo UI" w:cs="Meiryo UI" w:hint="eastAsia"/>
                <w:color w:val="000000" w:themeColor="text1"/>
                <w:sz w:val="20"/>
                <w:szCs w:val="20"/>
              </w:rPr>
              <w:t>114</w:t>
            </w:r>
            <w:r w:rsidR="001B23F4" w:rsidRPr="001D0690">
              <w:rPr>
                <w:rFonts w:ascii="Meiryo UI" w:eastAsia="Meiryo UI" w:hAnsi="Meiryo UI" w:cs="Meiryo UI" w:hint="eastAsia"/>
                <w:color w:val="000000" w:themeColor="text1"/>
                <w:sz w:val="20"/>
                <w:szCs w:val="20"/>
              </w:rPr>
              <w:t>事業所）を認定し</w:t>
            </w:r>
            <w:r w:rsidRPr="001D0690">
              <w:rPr>
                <w:rFonts w:ascii="Meiryo UI" w:eastAsia="Meiryo UI" w:hAnsi="Meiryo UI" w:cs="Meiryo UI" w:hint="eastAsia"/>
                <w:color w:val="000000" w:themeColor="text1"/>
                <w:sz w:val="20"/>
                <w:szCs w:val="20"/>
              </w:rPr>
              <w:t>た（</w:t>
            </w:r>
            <w:r w:rsidR="008E20B8" w:rsidRPr="001D0690">
              <w:rPr>
                <w:rFonts w:ascii="Meiryo UI" w:eastAsia="Meiryo UI" w:hAnsi="Meiryo UI" w:cs="Meiryo UI" w:hint="eastAsia"/>
                <w:color w:val="000000" w:themeColor="text1"/>
                <w:sz w:val="20"/>
                <w:szCs w:val="20"/>
              </w:rPr>
              <w:t>平成</w:t>
            </w:r>
            <w:r w:rsidR="00DE0E17" w:rsidRPr="001D0690">
              <w:rPr>
                <w:rFonts w:ascii="Meiryo UI" w:eastAsia="Meiryo UI" w:hAnsi="Meiryo UI" w:cs="Meiryo UI" w:hint="eastAsia"/>
                <w:color w:val="000000" w:themeColor="text1"/>
                <w:sz w:val="20"/>
                <w:szCs w:val="20"/>
              </w:rPr>
              <w:t>29</w:t>
            </w:r>
            <w:r w:rsidR="008E20B8" w:rsidRPr="001D0690">
              <w:rPr>
                <w:rFonts w:ascii="Meiryo UI" w:eastAsia="Meiryo UI" w:hAnsi="Meiryo UI" w:cs="Meiryo UI" w:hint="eastAsia"/>
                <w:color w:val="000000" w:themeColor="text1"/>
                <w:sz w:val="20"/>
                <w:szCs w:val="20"/>
              </w:rPr>
              <w:t>年</w:t>
            </w:r>
            <w:r w:rsidR="00DE0E17" w:rsidRPr="001D0690">
              <w:rPr>
                <w:rFonts w:ascii="Meiryo UI" w:eastAsia="Meiryo UI" w:hAnsi="Meiryo UI" w:cs="Meiryo UI" w:hint="eastAsia"/>
                <w:color w:val="000000" w:themeColor="text1"/>
                <w:sz w:val="20"/>
                <w:szCs w:val="20"/>
              </w:rPr>
              <w:t>3</w:t>
            </w:r>
            <w:r w:rsidR="008E20B8" w:rsidRPr="001D0690">
              <w:rPr>
                <w:rFonts w:ascii="Meiryo UI" w:eastAsia="Meiryo UI" w:hAnsi="Meiryo UI" w:cs="Meiryo UI" w:hint="eastAsia"/>
                <w:color w:val="000000" w:themeColor="text1"/>
                <w:sz w:val="20"/>
                <w:szCs w:val="20"/>
              </w:rPr>
              <w:t>月</w:t>
            </w:r>
            <w:r w:rsidR="00DE0E17" w:rsidRPr="001D0690">
              <w:rPr>
                <w:rFonts w:ascii="Meiryo UI" w:eastAsia="Meiryo UI" w:hAnsi="Meiryo UI" w:cs="Meiryo UI" w:hint="eastAsia"/>
                <w:color w:val="000000" w:themeColor="text1"/>
                <w:sz w:val="20"/>
                <w:szCs w:val="20"/>
              </w:rPr>
              <w:t>3</w:t>
            </w:r>
            <w:r w:rsidRPr="001D0690">
              <w:rPr>
                <w:rFonts w:ascii="Meiryo UI" w:eastAsia="Meiryo UI" w:hAnsi="Meiryo UI" w:cs="Meiryo UI" w:hint="eastAsia"/>
                <w:color w:val="000000" w:themeColor="text1"/>
                <w:sz w:val="20"/>
                <w:szCs w:val="20"/>
              </w:rPr>
              <w:t>1</w:t>
            </w:r>
            <w:r w:rsidR="008E20B8" w:rsidRPr="001D0690">
              <w:rPr>
                <w:rFonts w:ascii="Meiryo UI" w:eastAsia="Meiryo UI" w:hAnsi="Meiryo UI" w:cs="Meiryo UI" w:hint="eastAsia"/>
                <w:color w:val="000000" w:themeColor="text1"/>
                <w:sz w:val="20"/>
                <w:szCs w:val="20"/>
              </w:rPr>
              <w:t>日</w:t>
            </w:r>
            <w:r w:rsidRPr="001D0690">
              <w:rPr>
                <w:rFonts w:ascii="Meiryo UI" w:eastAsia="Meiryo UI" w:hAnsi="Meiryo UI" w:cs="Meiryo UI" w:hint="eastAsia"/>
                <w:color w:val="000000" w:themeColor="text1"/>
                <w:sz w:val="20"/>
                <w:szCs w:val="20"/>
              </w:rPr>
              <w:t>現在）。</w:t>
            </w:r>
          </w:p>
          <w:p w:rsidR="00D161CE" w:rsidRPr="001D0690" w:rsidRDefault="00890E3C" w:rsidP="00521B81">
            <w:pPr>
              <w:spacing w:line="280" w:lineRule="exact"/>
              <w:ind w:leftChars="100" w:left="460" w:hangingChars="120" w:hanging="24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※国</w:t>
            </w:r>
            <w:r w:rsidR="00521B81" w:rsidRPr="001D0690">
              <w:rPr>
                <w:rFonts w:ascii="Meiryo UI" w:eastAsia="Meiryo UI" w:hAnsi="Meiryo UI" w:cs="Meiryo UI" w:hint="eastAsia"/>
                <w:color w:val="000000" w:themeColor="text1"/>
                <w:sz w:val="20"/>
                <w:szCs w:val="20"/>
              </w:rPr>
              <w:t>の</w:t>
            </w:r>
            <w:r w:rsidRPr="001D0690">
              <w:rPr>
                <w:rFonts w:ascii="Meiryo UI" w:eastAsia="Meiryo UI" w:hAnsi="Meiryo UI" w:cs="Meiryo UI" w:hint="eastAsia"/>
                <w:color w:val="000000" w:themeColor="text1"/>
                <w:sz w:val="20"/>
                <w:szCs w:val="20"/>
              </w:rPr>
              <w:t>「</w:t>
            </w:r>
            <w:r w:rsidR="00DE0E17" w:rsidRPr="001D0690">
              <w:rPr>
                <w:rFonts w:ascii="Meiryo UI" w:eastAsia="Meiryo UI" w:hAnsi="Meiryo UI" w:cs="Meiryo UI" w:hint="eastAsia"/>
                <w:color w:val="000000" w:themeColor="text1"/>
                <w:sz w:val="20"/>
                <w:szCs w:val="20"/>
              </w:rPr>
              <w:t>平成28年度</w:t>
            </w:r>
            <w:r w:rsidRPr="001D0690">
              <w:rPr>
                <w:rFonts w:ascii="Meiryo UI" w:eastAsia="Meiryo UI" w:hAnsi="Meiryo UI" w:cs="Meiryo UI" w:hint="eastAsia"/>
                <w:color w:val="000000" w:themeColor="text1"/>
                <w:sz w:val="20"/>
                <w:szCs w:val="20"/>
              </w:rPr>
              <w:t>第3四半期の認定調査」では大阪府が全国で最多の認定数。</w:t>
            </w:r>
          </w:p>
          <w:p w:rsidR="00521B81" w:rsidRPr="001D0690" w:rsidRDefault="00521B81" w:rsidP="00521B81">
            <w:pPr>
              <w:spacing w:line="280" w:lineRule="exact"/>
              <w:rPr>
                <w:rFonts w:ascii="Meiryo UI" w:eastAsia="Meiryo UI" w:hAnsi="Meiryo UI" w:cs="Meiryo UI"/>
                <w:color w:val="000000" w:themeColor="text1"/>
                <w:sz w:val="20"/>
                <w:szCs w:val="20"/>
              </w:rPr>
            </w:pPr>
          </w:p>
          <w:p w:rsidR="00521B81" w:rsidRPr="001D0690" w:rsidRDefault="00521B81" w:rsidP="00521B81">
            <w:pPr>
              <w:spacing w:line="280" w:lineRule="exact"/>
              <w:rPr>
                <w:rFonts w:ascii="Meiryo UI" w:eastAsia="Meiryo UI" w:hAnsi="Meiryo UI" w:cs="Meiryo UI"/>
                <w:color w:val="000000" w:themeColor="text1"/>
                <w:sz w:val="20"/>
                <w:szCs w:val="20"/>
              </w:rPr>
            </w:pPr>
          </w:p>
          <w:p w:rsidR="00521B81" w:rsidRPr="001D0690" w:rsidRDefault="00521B81" w:rsidP="00521B81">
            <w:pPr>
              <w:spacing w:line="280" w:lineRule="exact"/>
              <w:rPr>
                <w:rFonts w:ascii="Meiryo UI" w:eastAsia="Meiryo UI" w:hAnsi="Meiryo UI" w:cs="Meiryo UI"/>
                <w:color w:val="000000" w:themeColor="text1"/>
                <w:sz w:val="20"/>
                <w:szCs w:val="20"/>
              </w:rPr>
            </w:pPr>
          </w:p>
          <w:p w:rsidR="00521B81" w:rsidRPr="001D0690" w:rsidRDefault="00521B81" w:rsidP="00521B81">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○平成28年度から、生活困窮者及び生活保護受給者に対して、就労支援を効率的かつ効果的に行うため、広域就労支援事業を</w:t>
            </w:r>
            <w:r w:rsidR="001761A9" w:rsidRPr="001D0690">
              <w:rPr>
                <w:rFonts w:ascii="Meiryo UI" w:eastAsia="Meiryo UI" w:hAnsi="Meiryo UI" w:cs="Meiryo UI" w:hint="eastAsia"/>
                <w:color w:val="000000" w:themeColor="text1"/>
                <w:sz w:val="20"/>
                <w:szCs w:val="20"/>
              </w:rPr>
              <w:t>、</w:t>
            </w:r>
            <w:r w:rsidRPr="001D0690">
              <w:rPr>
                <w:rFonts w:ascii="Meiryo UI" w:eastAsia="Meiryo UI" w:hAnsi="Meiryo UI" w:cs="Meiryo UI" w:hint="eastAsia"/>
                <w:color w:val="000000" w:themeColor="text1"/>
                <w:sz w:val="20"/>
                <w:szCs w:val="20"/>
              </w:rPr>
              <w:t>大阪府も含めた6自治体により委託実施するとともに、</w:t>
            </w:r>
            <w:r w:rsidR="001761A9" w:rsidRPr="001D0690">
              <w:rPr>
                <w:rFonts w:ascii="Meiryo UI" w:eastAsia="Meiryo UI" w:hAnsi="Meiryo UI" w:cs="Meiryo UI" w:hint="eastAsia"/>
                <w:color w:val="000000" w:themeColor="text1"/>
                <w:sz w:val="20"/>
                <w:szCs w:val="20"/>
              </w:rPr>
              <w:t>本</w:t>
            </w:r>
            <w:r w:rsidRPr="001D0690">
              <w:rPr>
                <w:rFonts w:ascii="Meiryo UI" w:eastAsia="Meiryo UI" w:hAnsi="Meiryo UI" w:cs="Meiryo UI" w:hint="eastAsia"/>
                <w:color w:val="000000" w:themeColor="text1"/>
                <w:sz w:val="20"/>
                <w:szCs w:val="20"/>
              </w:rPr>
              <w:t>事業を推進するため以下の取組みを行った。</w:t>
            </w:r>
          </w:p>
          <w:p w:rsidR="00787577" w:rsidRPr="001D0690" w:rsidRDefault="00521B81" w:rsidP="00521B81">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 xml:space="preserve">　・</w:t>
            </w:r>
            <w:r w:rsidR="001761A9" w:rsidRPr="001D0690">
              <w:rPr>
                <w:rFonts w:ascii="Meiryo UI" w:eastAsia="Meiryo UI" w:hAnsi="Meiryo UI" w:cs="Meiryo UI" w:hint="eastAsia"/>
                <w:color w:val="000000" w:themeColor="text1"/>
                <w:sz w:val="20"/>
                <w:szCs w:val="20"/>
              </w:rPr>
              <w:t>事業を</w:t>
            </w:r>
            <w:r w:rsidRPr="001D0690">
              <w:rPr>
                <w:rFonts w:ascii="Meiryo UI" w:eastAsia="Meiryo UI" w:hAnsi="Meiryo UI" w:cs="Meiryo UI" w:hint="eastAsia"/>
                <w:color w:val="000000" w:themeColor="text1"/>
                <w:sz w:val="20"/>
                <w:szCs w:val="20"/>
              </w:rPr>
              <w:t>円滑に実施できるよう</w:t>
            </w:r>
            <w:r w:rsidR="001761A9" w:rsidRPr="001D0690">
              <w:rPr>
                <w:rFonts w:ascii="Meiryo UI" w:eastAsia="Meiryo UI" w:hAnsi="Meiryo UI" w:cs="Meiryo UI" w:hint="eastAsia"/>
                <w:color w:val="000000" w:themeColor="text1"/>
                <w:sz w:val="20"/>
                <w:szCs w:val="20"/>
              </w:rPr>
              <w:t>、</w:t>
            </w:r>
            <w:r w:rsidRPr="001D0690">
              <w:rPr>
                <w:rFonts w:ascii="Meiryo UI" w:eastAsia="Meiryo UI" w:hAnsi="Meiryo UI" w:cs="Meiryo UI" w:hint="eastAsia"/>
                <w:color w:val="000000" w:themeColor="text1"/>
                <w:sz w:val="20"/>
                <w:szCs w:val="20"/>
              </w:rPr>
              <w:t>委託事業者と調整を進めるとともに、参加自治体及び委託事業者と情報共有を図るため、定期報告会を４回開催（平成28年６月、８月、</w:t>
            </w:r>
            <w:r w:rsidR="008E20B8" w:rsidRPr="001D0690">
              <w:rPr>
                <w:rFonts w:ascii="Meiryo UI" w:eastAsia="Meiryo UI" w:hAnsi="Meiryo UI" w:cs="Meiryo UI" w:hint="eastAsia"/>
                <w:color w:val="000000" w:themeColor="text1"/>
                <w:sz w:val="20"/>
                <w:szCs w:val="20"/>
              </w:rPr>
              <w:t>11</w:t>
            </w:r>
            <w:r w:rsidRPr="001D0690">
              <w:rPr>
                <w:rFonts w:ascii="Meiryo UI" w:eastAsia="Meiryo UI" w:hAnsi="Meiryo UI" w:cs="Meiryo UI" w:hint="eastAsia"/>
                <w:color w:val="000000" w:themeColor="text1"/>
                <w:sz w:val="20"/>
                <w:szCs w:val="20"/>
              </w:rPr>
              <w:t>月、</w:t>
            </w:r>
            <w:r w:rsidR="001761A9" w:rsidRPr="001D0690">
              <w:rPr>
                <w:rFonts w:ascii="Meiryo UI" w:eastAsia="Meiryo UI" w:hAnsi="Meiryo UI" w:cs="Meiryo UI" w:hint="eastAsia"/>
                <w:color w:val="000000" w:themeColor="text1"/>
                <w:sz w:val="20"/>
                <w:szCs w:val="20"/>
              </w:rPr>
              <w:t>平成</w:t>
            </w:r>
            <w:r w:rsidRPr="001D0690">
              <w:rPr>
                <w:rFonts w:ascii="Meiryo UI" w:eastAsia="Meiryo UI" w:hAnsi="Meiryo UI" w:cs="Meiryo UI" w:hint="eastAsia"/>
                <w:color w:val="000000" w:themeColor="text1"/>
                <w:sz w:val="20"/>
                <w:szCs w:val="20"/>
              </w:rPr>
              <w:t>29年２月）した。</w:t>
            </w:r>
          </w:p>
          <w:p w:rsidR="00521B81" w:rsidRPr="001D0690" w:rsidRDefault="00787577" w:rsidP="001761A9">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 xml:space="preserve">　・</w:t>
            </w:r>
            <w:r w:rsidR="00521B81" w:rsidRPr="001D0690">
              <w:rPr>
                <w:rFonts w:ascii="Meiryo UI" w:eastAsia="Meiryo UI" w:hAnsi="Meiryo UI" w:cs="Meiryo UI" w:hint="eastAsia"/>
                <w:color w:val="000000" w:themeColor="text1"/>
                <w:sz w:val="20"/>
                <w:szCs w:val="20"/>
              </w:rPr>
              <w:t>市町村連絡会議等（</w:t>
            </w:r>
            <w:r w:rsidRPr="001D0690">
              <w:rPr>
                <w:rFonts w:ascii="Meiryo UI" w:eastAsia="Meiryo UI" w:hAnsi="Meiryo UI" w:cs="Meiryo UI" w:hint="eastAsia"/>
                <w:color w:val="000000" w:themeColor="text1"/>
                <w:sz w:val="20"/>
                <w:szCs w:val="20"/>
              </w:rPr>
              <w:t>平成28年5</w:t>
            </w:r>
            <w:r w:rsidR="00521B81" w:rsidRPr="001D0690">
              <w:rPr>
                <w:rFonts w:ascii="Meiryo UI" w:eastAsia="Meiryo UI" w:hAnsi="Meiryo UI" w:cs="Meiryo UI" w:hint="eastAsia"/>
                <w:color w:val="000000" w:themeColor="text1"/>
                <w:sz w:val="20"/>
                <w:szCs w:val="20"/>
              </w:rPr>
              <w:t>月、</w:t>
            </w:r>
            <w:r w:rsidRPr="001D0690">
              <w:rPr>
                <w:rFonts w:ascii="Meiryo UI" w:eastAsia="Meiryo UI" w:hAnsi="Meiryo UI" w:cs="Meiryo UI" w:hint="eastAsia"/>
                <w:color w:val="000000" w:themeColor="text1"/>
                <w:sz w:val="20"/>
                <w:szCs w:val="20"/>
              </w:rPr>
              <w:t>7</w:t>
            </w:r>
            <w:r w:rsidR="00521B81" w:rsidRPr="001D0690">
              <w:rPr>
                <w:rFonts w:ascii="Meiryo UI" w:eastAsia="Meiryo UI" w:hAnsi="Meiryo UI" w:cs="Meiryo UI" w:hint="eastAsia"/>
                <w:color w:val="000000" w:themeColor="text1"/>
                <w:sz w:val="20"/>
                <w:szCs w:val="20"/>
              </w:rPr>
              <w:t>月）を通じて事業の実施状況、効果等を情報提供するとともに、広域就労支援事業に関する市町村説明会を２回開催（</w:t>
            </w:r>
            <w:r w:rsidRPr="001D0690">
              <w:rPr>
                <w:rFonts w:ascii="Meiryo UI" w:eastAsia="Meiryo UI" w:hAnsi="Meiryo UI" w:cs="Meiryo UI" w:hint="eastAsia"/>
                <w:color w:val="000000" w:themeColor="text1"/>
                <w:sz w:val="20"/>
                <w:szCs w:val="20"/>
              </w:rPr>
              <w:t>平成28年8</w:t>
            </w:r>
            <w:r w:rsidR="00521B81" w:rsidRPr="001D0690">
              <w:rPr>
                <w:rFonts w:ascii="Meiryo UI" w:eastAsia="Meiryo UI" w:hAnsi="Meiryo UI" w:cs="Meiryo UI" w:hint="eastAsia"/>
                <w:color w:val="000000" w:themeColor="text1"/>
                <w:sz w:val="20"/>
                <w:szCs w:val="20"/>
              </w:rPr>
              <w:t>月、</w:t>
            </w:r>
            <w:r w:rsidRPr="001D0690">
              <w:rPr>
                <w:rFonts w:ascii="Meiryo UI" w:eastAsia="Meiryo UI" w:hAnsi="Meiryo UI" w:cs="Meiryo UI" w:hint="eastAsia"/>
                <w:color w:val="000000" w:themeColor="text1"/>
                <w:sz w:val="20"/>
                <w:szCs w:val="20"/>
              </w:rPr>
              <w:t>10月）し、</w:t>
            </w:r>
            <w:r w:rsidR="008E20B8" w:rsidRPr="001D0690">
              <w:rPr>
                <w:rFonts w:ascii="Meiryo UI" w:eastAsia="Meiryo UI" w:hAnsi="Meiryo UI" w:cs="Meiryo UI" w:hint="eastAsia"/>
                <w:color w:val="000000" w:themeColor="text1"/>
                <w:sz w:val="20"/>
                <w:szCs w:val="20"/>
              </w:rPr>
              <w:t>平成</w:t>
            </w:r>
            <w:r w:rsidR="001761A9" w:rsidRPr="001D0690">
              <w:rPr>
                <w:rFonts w:ascii="Meiryo UI" w:eastAsia="Meiryo UI" w:hAnsi="Meiryo UI" w:cs="Meiryo UI" w:hint="eastAsia"/>
                <w:color w:val="000000" w:themeColor="text1"/>
                <w:sz w:val="20"/>
                <w:szCs w:val="20"/>
              </w:rPr>
              <w:t>29</w:t>
            </w:r>
            <w:r w:rsidRPr="001D0690">
              <w:rPr>
                <w:rFonts w:ascii="Meiryo UI" w:eastAsia="Meiryo UI" w:hAnsi="Meiryo UI" w:cs="Meiryo UI" w:hint="eastAsia"/>
                <w:color w:val="000000" w:themeColor="text1"/>
                <w:sz w:val="20"/>
                <w:szCs w:val="20"/>
              </w:rPr>
              <w:t>年度事業への参加を働きかけたところ、</w:t>
            </w:r>
            <w:r w:rsidR="00EA0F7B" w:rsidRPr="001D0690">
              <w:rPr>
                <w:rFonts w:ascii="Meiryo UI" w:eastAsia="Meiryo UI" w:hAnsi="Meiryo UI" w:cs="Meiryo UI" w:hint="eastAsia"/>
                <w:color w:val="000000" w:themeColor="text1"/>
                <w:sz w:val="20"/>
                <w:szCs w:val="20"/>
              </w:rPr>
              <w:t>新たに</w:t>
            </w:r>
            <w:r w:rsidR="00521B81" w:rsidRPr="001D0690">
              <w:rPr>
                <w:rFonts w:ascii="Meiryo UI" w:eastAsia="Meiryo UI" w:hAnsi="Meiryo UI" w:cs="Meiryo UI" w:hint="eastAsia"/>
                <w:color w:val="000000" w:themeColor="text1"/>
                <w:sz w:val="20"/>
                <w:szCs w:val="20"/>
              </w:rPr>
              <w:t>３</w:t>
            </w:r>
            <w:r w:rsidR="001B23F4" w:rsidRPr="001D0690">
              <w:rPr>
                <w:rFonts w:ascii="Meiryo UI" w:eastAsia="Meiryo UI" w:hAnsi="Meiryo UI" w:cs="Meiryo UI" w:hint="eastAsia"/>
                <w:color w:val="000000" w:themeColor="text1"/>
                <w:sz w:val="20"/>
                <w:szCs w:val="20"/>
              </w:rPr>
              <w:t>つ</w:t>
            </w:r>
            <w:r w:rsidR="00521B81" w:rsidRPr="001D0690">
              <w:rPr>
                <w:rFonts w:ascii="Meiryo UI" w:eastAsia="Meiryo UI" w:hAnsi="Meiryo UI" w:cs="Meiryo UI" w:hint="eastAsia"/>
                <w:color w:val="000000" w:themeColor="text1"/>
                <w:sz w:val="20"/>
                <w:szCs w:val="20"/>
              </w:rPr>
              <w:t>の</w:t>
            </w:r>
            <w:r w:rsidR="00EA0F7B" w:rsidRPr="001D0690">
              <w:rPr>
                <w:rFonts w:ascii="Meiryo UI" w:eastAsia="Meiryo UI" w:hAnsi="Meiryo UI" w:cs="Meiryo UI" w:hint="eastAsia"/>
                <w:color w:val="000000" w:themeColor="text1"/>
                <w:sz w:val="20"/>
                <w:szCs w:val="20"/>
              </w:rPr>
              <w:t>自治体（</w:t>
            </w:r>
            <w:r w:rsidR="00521B81" w:rsidRPr="001D0690">
              <w:rPr>
                <w:rFonts w:ascii="Meiryo UI" w:eastAsia="Meiryo UI" w:hAnsi="Meiryo UI" w:cs="Meiryo UI" w:hint="eastAsia"/>
                <w:color w:val="000000" w:themeColor="text1"/>
                <w:sz w:val="20"/>
                <w:szCs w:val="20"/>
              </w:rPr>
              <w:t>９自治体</w:t>
            </w:r>
            <w:r w:rsidR="00EA0F7B" w:rsidRPr="001D0690">
              <w:rPr>
                <w:rFonts w:ascii="Meiryo UI" w:eastAsia="Meiryo UI" w:hAnsi="Meiryo UI" w:cs="Meiryo UI" w:hint="eastAsia"/>
                <w:color w:val="000000" w:themeColor="text1"/>
                <w:sz w:val="20"/>
                <w:szCs w:val="20"/>
              </w:rPr>
              <w:t>）が参加することとなった</w:t>
            </w:r>
            <w:r w:rsidR="00521B81" w:rsidRPr="001D0690">
              <w:rPr>
                <w:rFonts w:ascii="Meiryo UI" w:eastAsia="Meiryo UI" w:hAnsi="Meiryo UI" w:cs="Meiryo UI" w:hint="eastAsia"/>
                <w:color w:val="000000" w:themeColor="text1"/>
                <w:sz w:val="20"/>
                <w:szCs w:val="20"/>
              </w:rPr>
              <w:t>。</w:t>
            </w:r>
          </w:p>
          <w:p w:rsidR="001761A9" w:rsidRPr="001D0690" w:rsidRDefault="001761A9" w:rsidP="001761A9">
            <w:pPr>
              <w:spacing w:line="280" w:lineRule="exact"/>
              <w:ind w:left="200" w:hangingChars="100" w:hanging="200"/>
              <w:rPr>
                <w:rFonts w:ascii="Meiryo UI" w:eastAsia="Meiryo UI" w:hAnsi="Meiryo UI" w:cs="Meiryo UI"/>
                <w:color w:val="000000" w:themeColor="text1"/>
                <w:sz w:val="20"/>
                <w:szCs w:val="20"/>
              </w:rPr>
            </w:pPr>
          </w:p>
          <w:tbl>
            <w:tblPr>
              <w:tblStyle w:val="a3"/>
              <w:tblW w:w="0" w:type="auto"/>
              <w:tblLook w:val="04A0" w:firstRow="1" w:lastRow="0" w:firstColumn="1" w:lastColumn="0" w:noHBand="0" w:noVBand="1"/>
            </w:tblPr>
            <w:tblGrid>
              <w:gridCol w:w="1936"/>
              <w:gridCol w:w="1290"/>
              <w:gridCol w:w="1291"/>
            </w:tblGrid>
            <w:tr w:rsidR="001D0690" w:rsidRPr="001D0690" w:rsidTr="00643DAD">
              <w:trPr>
                <w:trHeight w:val="346"/>
              </w:trPr>
              <w:tc>
                <w:tcPr>
                  <w:tcW w:w="1936" w:type="dxa"/>
                  <w:tcBorders>
                    <w:top w:val="single" w:sz="4" w:space="0" w:color="auto"/>
                    <w:left w:val="single" w:sz="4" w:space="0" w:color="auto"/>
                    <w:bottom w:val="single" w:sz="4" w:space="0" w:color="auto"/>
                    <w:right w:val="single" w:sz="4" w:space="0" w:color="auto"/>
                  </w:tcBorders>
                </w:tcPr>
                <w:p w:rsidR="001761A9" w:rsidRPr="001D0690" w:rsidRDefault="001761A9" w:rsidP="00643DAD">
                  <w:pPr>
                    <w:snapToGrid w:val="0"/>
                    <w:spacing w:line="280" w:lineRule="exact"/>
                    <w:rPr>
                      <w:rFonts w:ascii="Meiryo UI" w:eastAsia="Meiryo UI" w:hAnsi="Meiryo UI" w:cs="Meiryo UI"/>
                      <w:color w:val="000000" w:themeColor="text1"/>
                      <w:sz w:val="20"/>
                      <w:szCs w:val="20"/>
                    </w:rPr>
                  </w:pPr>
                </w:p>
              </w:tc>
              <w:tc>
                <w:tcPr>
                  <w:tcW w:w="1290" w:type="dxa"/>
                  <w:tcBorders>
                    <w:top w:val="single" w:sz="4" w:space="0" w:color="auto"/>
                    <w:left w:val="single" w:sz="4" w:space="0" w:color="auto"/>
                    <w:bottom w:val="single" w:sz="4" w:space="0" w:color="auto"/>
                    <w:right w:val="single" w:sz="4" w:space="0" w:color="auto"/>
                  </w:tcBorders>
                  <w:hideMark/>
                </w:tcPr>
                <w:p w:rsidR="001761A9" w:rsidRPr="001D0690" w:rsidRDefault="001761A9" w:rsidP="00643DAD">
                  <w:pPr>
                    <w:snapToGrid w:val="0"/>
                    <w:spacing w:line="280" w:lineRule="exact"/>
                    <w:jc w:val="center"/>
                    <w:rPr>
                      <w:rFonts w:ascii="Meiryo UI" w:eastAsia="Meiryo UI" w:hAnsi="Meiryo UI" w:cs="Meiryo UI"/>
                      <w:color w:val="000000" w:themeColor="text1"/>
                      <w:sz w:val="18"/>
                      <w:szCs w:val="18"/>
                    </w:rPr>
                  </w:pPr>
                  <w:r w:rsidRPr="001D0690">
                    <w:rPr>
                      <w:rFonts w:ascii="Meiryo UI" w:eastAsia="Meiryo UI" w:hAnsi="Meiryo UI" w:cs="Meiryo UI" w:hint="eastAsia"/>
                      <w:color w:val="000000" w:themeColor="text1"/>
                      <w:sz w:val="18"/>
                      <w:szCs w:val="18"/>
                    </w:rPr>
                    <w:t>平成</w:t>
                  </w:r>
                  <w:r w:rsidR="008E20B8" w:rsidRPr="001D0690">
                    <w:rPr>
                      <w:rFonts w:ascii="Meiryo UI" w:eastAsia="Meiryo UI" w:hAnsi="Meiryo UI" w:cs="Meiryo UI" w:hint="eastAsia"/>
                      <w:color w:val="000000" w:themeColor="text1"/>
                      <w:sz w:val="18"/>
                      <w:szCs w:val="18"/>
                    </w:rPr>
                    <w:t>28</w:t>
                  </w:r>
                  <w:r w:rsidRPr="001D0690">
                    <w:rPr>
                      <w:rFonts w:ascii="Meiryo UI" w:eastAsia="Meiryo UI" w:hAnsi="Meiryo UI" w:cs="Meiryo UI" w:hint="eastAsia"/>
                      <w:color w:val="000000" w:themeColor="text1"/>
                      <w:sz w:val="18"/>
                      <w:szCs w:val="18"/>
                    </w:rPr>
                    <w:t>年度</w:t>
                  </w:r>
                </w:p>
              </w:tc>
              <w:tc>
                <w:tcPr>
                  <w:tcW w:w="1291" w:type="dxa"/>
                  <w:tcBorders>
                    <w:top w:val="single" w:sz="4" w:space="0" w:color="auto"/>
                    <w:left w:val="single" w:sz="4" w:space="0" w:color="auto"/>
                    <w:bottom w:val="single" w:sz="4" w:space="0" w:color="auto"/>
                    <w:right w:val="single" w:sz="4" w:space="0" w:color="auto"/>
                  </w:tcBorders>
                  <w:hideMark/>
                </w:tcPr>
                <w:p w:rsidR="001761A9" w:rsidRPr="001D0690" w:rsidRDefault="001761A9" w:rsidP="00643DAD">
                  <w:pPr>
                    <w:snapToGrid w:val="0"/>
                    <w:spacing w:line="280" w:lineRule="exact"/>
                    <w:jc w:val="center"/>
                    <w:rPr>
                      <w:rFonts w:ascii="Meiryo UI" w:eastAsia="Meiryo UI" w:hAnsi="Meiryo UI" w:cs="Meiryo UI"/>
                      <w:color w:val="000000" w:themeColor="text1"/>
                      <w:sz w:val="18"/>
                      <w:szCs w:val="18"/>
                    </w:rPr>
                  </w:pPr>
                  <w:r w:rsidRPr="001D0690">
                    <w:rPr>
                      <w:rFonts w:ascii="Meiryo UI" w:eastAsia="Meiryo UI" w:hAnsi="Meiryo UI" w:cs="Meiryo UI" w:hint="eastAsia"/>
                      <w:color w:val="000000" w:themeColor="text1"/>
                      <w:sz w:val="18"/>
                      <w:szCs w:val="18"/>
                    </w:rPr>
                    <w:t>平成</w:t>
                  </w:r>
                  <w:r w:rsidR="008E20B8" w:rsidRPr="001D0690">
                    <w:rPr>
                      <w:rFonts w:ascii="Meiryo UI" w:eastAsia="Meiryo UI" w:hAnsi="Meiryo UI" w:cs="Meiryo UI" w:hint="eastAsia"/>
                      <w:color w:val="000000" w:themeColor="text1"/>
                      <w:sz w:val="18"/>
                      <w:szCs w:val="18"/>
                    </w:rPr>
                    <w:t>29</w:t>
                  </w:r>
                  <w:r w:rsidRPr="001D0690">
                    <w:rPr>
                      <w:rFonts w:ascii="Meiryo UI" w:eastAsia="Meiryo UI" w:hAnsi="Meiryo UI" w:cs="Meiryo UI" w:hint="eastAsia"/>
                      <w:color w:val="000000" w:themeColor="text1"/>
                      <w:sz w:val="18"/>
                      <w:szCs w:val="18"/>
                    </w:rPr>
                    <w:t>年度</w:t>
                  </w:r>
                </w:p>
              </w:tc>
            </w:tr>
            <w:tr w:rsidR="001D0690" w:rsidRPr="001D0690" w:rsidTr="008E20B8">
              <w:trPr>
                <w:trHeight w:val="346"/>
              </w:trPr>
              <w:tc>
                <w:tcPr>
                  <w:tcW w:w="1936" w:type="dxa"/>
                  <w:tcBorders>
                    <w:top w:val="single" w:sz="4" w:space="0" w:color="auto"/>
                    <w:left w:val="single" w:sz="4" w:space="0" w:color="auto"/>
                    <w:bottom w:val="single" w:sz="4" w:space="0" w:color="auto"/>
                    <w:right w:val="single" w:sz="4" w:space="0" w:color="auto"/>
                  </w:tcBorders>
                  <w:hideMark/>
                </w:tcPr>
                <w:p w:rsidR="001761A9" w:rsidRPr="001D0690" w:rsidRDefault="001761A9" w:rsidP="00643DAD">
                  <w:pPr>
                    <w:snapToGrid w:val="0"/>
                    <w:spacing w:line="280" w:lineRule="exact"/>
                    <w:jc w:val="center"/>
                    <w:rPr>
                      <w:rFonts w:ascii="Meiryo UI" w:eastAsia="Meiryo UI" w:hAnsi="Meiryo UI" w:cs="Meiryo UI"/>
                      <w:color w:val="000000" w:themeColor="text1"/>
                      <w:sz w:val="16"/>
                      <w:szCs w:val="16"/>
                    </w:rPr>
                  </w:pPr>
                  <w:r w:rsidRPr="001D0690">
                    <w:rPr>
                      <w:rFonts w:ascii="Meiryo UI" w:eastAsia="Meiryo UI" w:hAnsi="Meiryo UI" w:cs="Meiryo UI" w:hint="eastAsia"/>
                      <w:color w:val="000000" w:themeColor="text1"/>
                      <w:sz w:val="20"/>
                      <w:szCs w:val="20"/>
                    </w:rPr>
                    <w:t>広域就労支援事業の利用者数</w:t>
                  </w:r>
                </w:p>
              </w:tc>
              <w:tc>
                <w:tcPr>
                  <w:tcW w:w="1290" w:type="dxa"/>
                  <w:tcBorders>
                    <w:top w:val="single" w:sz="4" w:space="0" w:color="auto"/>
                    <w:left w:val="single" w:sz="4" w:space="0" w:color="auto"/>
                    <w:bottom w:val="single" w:sz="4" w:space="0" w:color="auto"/>
                    <w:right w:val="single" w:sz="4" w:space="0" w:color="auto"/>
                  </w:tcBorders>
                  <w:vAlign w:val="center"/>
                </w:tcPr>
                <w:p w:rsidR="001761A9" w:rsidRPr="001D0690" w:rsidRDefault="008E20B8" w:rsidP="008E20B8">
                  <w:pPr>
                    <w:snapToGrid w:val="0"/>
                    <w:spacing w:line="280" w:lineRule="exact"/>
                    <w:jc w:val="righ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29人</w:t>
                  </w:r>
                </w:p>
              </w:tc>
              <w:tc>
                <w:tcPr>
                  <w:tcW w:w="1291" w:type="dxa"/>
                  <w:tcBorders>
                    <w:top w:val="single" w:sz="4" w:space="0" w:color="auto"/>
                    <w:left w:val="single" w:sz="4" w:space="0" w:color="auto"/>
                    <w:bottom w:val="single" w:sz="4" w:space="0" w:color="auto"/>
                    <w:right w:val="single" w:sz="4" w:space="0" w:color="auto"/>
                  </w:tcBorders>
                  <w:vAlign w:val="center"/>
                </w:tcPr>
                <w:p w:rsidR="001761A9" w:rsidRPr="001D0690" w:rsidRDefault="008E20B8" w:rsidP="008E20B8">
                  <w:pPr>
                    <w:snapToGrid w:val="0"/>
                    <w:spacing w:line="280" w:lineRule="exact"/>
                    <w:jc w:val="righ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w:t>
                  </w:r>
                </w:p>
              </w:tc>
            </w:tr>
            <w:tr w:rsidR="001D0690" w:rsidRPr="001D0690" w:rsidTr="00643DAD">
              <w:trPr>
                <w:trHeight w:val="346"/>
              </w:trPr>
              <w:tc>
                <w:tcPr>
                  <w:tcW w:w="1936" w:type="dxa"/>
                  <w:tcBorders>
                    <w:top w:val="single" w:sz="4" w:space="0" w:color="auto"/>
                    <w:left w:val="single" w:sz="4" w:space="0" w:color="auto"/>
                    <w:bottom w:val="single" w:sz="4" w:space="0" w:color="auto"/>
                    <w:right w:val="single" w:sz="4" w:space="0" w:color="auto"/>
                  </w:tcBorders>
                  <w:hideMark/>
                </w:tcPr>
                <w:p w:rsidR="001761A9" w:rsidRPr="001D0690" w:rsidRDefault="008E20B8" w:rsidP="00643DAD">
                  <w:pPr>
                    <w:snapToGrid w:val="0"/>
                    <w:spacing w:line="280" w:lineRule="exact"/>
                    <w:jc w:val="center"/>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kern w:val="0"/>
                      <w:sz w:val="20"/>
                      <w:szCs w:val="20"/>
                    </w:rPr>
                    <w:t>参加自治体</w:t>
                  </w:r>
                </w:p>
              </w:tc>
              <w:tc>
                <w:tcPr>
                  <w:tcW w:w="1290" w:type="dxa"/>
                  <w:tcBorders>
                    <w:top w:val="single" w:sz="4" w:space="0" w:color="auto"/>
                    <w:left w:val="single" w:sz="4" w:space="0" w:color="auto"/>
                    <w:bottom w:val="single" w:sz="4" w:space="0" w:color="auto"/>
                    <w:right w:val="single" w:sz="4" w:space="0" w:color="auto"/>
                  </w:tcBorders>
                </w:tcPr>
                <w:p w:rsidR="001761A9" w:rsidRPr="001D0690" w:rsidRDefault="008E20B8" w:rsidP="00643DAD">
                  <w:pPr>
                    <w:snapToGrid w:val="0"/>
                    <w:spacing w:line="280" w:lineRule="exact"/>
                    <w:jc w:val="righ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6自治体</w:t>
                  </w:r>
                </w:p>
              </w:tc>
              <w:tc>
                <w:tcPr>
                  <w:tcW w:w="1291" w:type="dxa"/>
                  <w:tcBorders>
                    <w:top w:val="single" w:sz="4" w:space="0" w:color="auto"/>
                    <w:left w:val="single" w:sz="4" w:space="0" w:color="auto"/>
                    <w:bottom w:val="single" w:sz="4" w:space="0" w:color="auto"/>
                    <w:right w:val="single" w:sz="4" w:space="0" w:color="auto"/>
                  </w:tcBorders>
                </w:tcPr>
                <w:p w:rsidR="001761A9" w:rsidRPr="001D0690" w:rsidRDefault="008E20B8" w:rsidP="008E20B8">
                  <w:pPr>
                    <w:snapToGrid w:val="0"/>
                    <w:spacing w:line="280" w:lineRule="exact"/>
                    <w:jc w:val="righ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9自治体</w:t>
                  </w:r>
                </w:p>
              </w:tc>
            </w:tr>
          </w:tbl>
          <w:p w:rsidR="001761A9" w:rsidRPr="001D0690" w:rsidRDefault="001761A9" w:rsidP="001761A9">
            <w:pPr>
              <w:spacing w:line="280" w:lineRule="exact"/>
              <w:ind w:left="200" w:hangingChars="100" w:hanging="200"/>
              <w:rPr>
                <w:rFonts w:ascii="Meiryo UI" w:eastAsia="Meiryo UI" w:hAnsi="Meiryo UI" w:cs="Meiryo UI"/>
                <w:color w:val="000000" w:themeColor="text1"/>
                <w:sz w:val="20"/>
                <w:szCs w:val="20"/>
              </w:rPr>
            </w:pPr>
          </w:p>
        </w:tc>
      </w:tr>
      <w:tr w:rsidR="001D0690" w:rsidRPr="001D0690" w:rsidTr="00820E4B">
        <w:tc>
          <w:tcPr>
            <w:tcW w:w="15735" w:type="dxa"/>
            <w:gridSpan w:val="6"/>
            <w:shd w:val="clear" w:color="auto" w:fill="000000" w:themeFill="text1"/>
          </w:tcPr>
          <w:p w:rsidR="009F4410" w:rsidRPr="001D0690" w:rsidRDefault="009F4410" w:rsidP="00820E4B">
            <w:pPr>
              <w:spacing w:line="280" w:lineRule="exact"/>
              <w:rPr>
                <w:rFonts w:ascii="Meiryo UI" w:eastAsia="Meiryo UI" w:hAnsi="Meiryo UI" w:cs="Meiryo UI"/>
                <w:b/>
                <w:color w:val="000000" w:themeColor="text1"/>
              </w:rPr>
            </w:pPr>
            <w:r w:rsidRPr="0008214C">
              <w:rPr>
                <w:rFonts w:ascii="Meiryo UI" w:eastAsia="Meiryo UI" w:hAnsi="Meiryo UI" w:cs="Meiryo UI" w:hint="eastAsia"/>
                <w:b/>
                <w:color w:val="FFFFFF" w:themeColor="background1"/>
              </w:rPr>
              <w:lastRenderedPageBreak/>
              <w:t>社会福祉法の改正及び法施行に向けた取組み</w:t>
            </w:r>
          </w:p>
        </w:tc>
      </w:tr>
      <w:tr w:rsidR="001D0690" w:rsidRPr="001D0690" w:rsidTr="00AA652D">
        <w:tc>
          <w:tcPr>
            <w:tcW w:w="329" w:type="dxa"/>
            <w:tcBorders>
              <w:top w:val="nil"/>
              <w:bottom w:val="nil"/>
            </w:tcBorders>
          </w:tcPr>
          <w:p w:rsidR="009F4410" w:rsidRPr="001D0690" w:rsidRDefault="009F4410" w:rsidP="00820E4B">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9F4410" w:rsidRPr="001D0690" w:rsidRDefault="009F4410" w:rsidP="00820E4B">
            <w:pPr>
              <w:spacing w:line="280" w:lineRule="exact"/>
              <w:ind w:left="180" w:hangingChars="100" w:hanging="180"/>
              <w:jc w:val="center"/>
              <w:rPr>
                <w:rFonts w:ascii="Meiryo UI" w:eastAsia="Meiryo UI" w:hAnsi="Meiryo UI" w:cs="Meiryo UI"/>
                <w:b/>
                <w:color w:val="000000" w:themeColor="text1"/>
                <w:sz w:val="18"/>
                <w:szCs w:val="18"/>
              </w:rPr>
            </w:pPr>
            <w:r w:rsidRPr="001D0690">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9F4410" w:rsidRPr="001D0690" w:rsidRDefault="009F4410" w:rsidP="00820E4B">
            <w:pPr>
              <w:spacing w:line="280" w:lineRule="exact"/>
              <w:jc w:val="center"/>
              <w:rPr>
                <w:rFonts w:ascii="Meiryo UI" w:eastAsia="Meiryo UI" w:hAnsi="Meiryo UI" w:cs="Meiryo UI"/>
                <w:b/>
                <w:color w:val="000000" w:themeColor="text1"/>
                <w:sz w:val="18"/>
                <w:szCs w:val="18"/>
              </w:rPr>
            </w:pPr>
            <w:r w:rsidRPr="001D0690">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9F4410" w:rsidRPr="001D0690" w:rsidRDefault="009F4410" w:rsidP="00820E4B">
            <w:pPr>
              <w:spacing w:line="280" w:lineRule="exact"/>
              <w:jc w:val="center"/>
              <w:rPr>
                <w:rFonts w:ascii="Meiryo UI" w:eastAsia="Meiryo UI" w:hAnsi="Meiryo UI" w:cs="Meiryo UI"/>
                <w:b/>
                <w:color w:val="000000" w:themeColor="text1"/>
                <w:sz w:val="18"/>
                <w:szCs w:val="18"/>
              </w:rPr>
            </w:pPr>
            <w:r w:rsidRPr="001D0690">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9F4410" w:rsidRPr="001D0690" w:rsidRDefault="009F4410" w:rsidP="00820E4B">
            <w:pPr>
              <w:spacing w:line="280" w:lineRule="exact"/>
              <w:jc w:val="center"/>
              <w:rPr>
                <w:rFonts w:ascii="Meiryo UI" w:eastAsia="Meiryo UI" w:hAnsi="Meiryo UI" w:cs="Meiryo UI"/>
                <w:b/>
                <w:color w:val="000000" w:themeColor="text1"/>
                <w:sz w:val="18"/>
                <w:szCs w:val="18"/>
              </w:rPr>
            </w:pPr>
            <w:r w:rsidRPr="001D0690">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9F4410" w:rsidRPr="001D0690" w:rsidRDefault="00304AB9" w:rsidP="00820E4B">
            <w:pPr>
              <w:spacing w:line="280" w:lineRule="exact"/>
              <w:jc w:val="center"/>
              <w:rPr>
                <w:rFonts w:ascii="Meiryo UI" w:eastAsia="Meiryo UI" w:hAnsi="Meiryo UI" w:cs="Meiryo UI"/>
                <w:b/>
                <w:color w:val="000000" w:themeColor="text1"/>
                <w:sz w:val="18"/>
                <w:szCs w:val="18"/>
              </w:rPr>
            </w:pPr>
            <w:r w:rsidRPr="001D0690">
              <w:rPr>
                <w:rFonts w:ascii="Meiryo UI" w:eastAsia="Meiryo UI" w:hAnsi="Meiryo UI" w:cs="Meiryo UI" w:hint="eastAsia"/>
                <w:b/>
                <w:color w:val="000000" w:themeColor="text1"/>
                <w:sz w:val="18"/>
                <w:szCs w:val="18"/>
              </w:rPr>
              <w:t>＜進捗状況（H29.３月末時点）＞</w:t>
            </w:r>
          </w:p>
        </w:tc>
      </w:tr>
      <w:tr w:rsidR="001D0690" w:rsidRPr="001D0690" w:rsidTr="00AA652D">
        <w:tc>
          <w:tcPr>
            <w:tcW w:w="329" w:type="dxa"/>
            <w:tcBorders>
              <w:top w:val="nil"/>
              <w:bottom w:val="nil"/>
            </w:tcBorders>
          </w:tcPr>
          <w:p w:rsidR="009F4410" w:rsidRPr="001D0690" w:rsidRDefault="009F4410" w:rsidP="00820E4B">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9F4410" w:rsidRPr="001D0690" w:rsidRDefault="001B7757" w:rsidP="001B7757">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w:t>
            </w:r>
            <w:r w:rsidR="009F4410" w:rsidRPr="001D0690">
              <w:rPr>
                <w:rFonts w:ascii="Meiryo UI" w:eastAsia="Meiryo UI" w:hAnsi="Meiryo UI" w:cs="Meiryo UI" w:hint="eastAsia"/>
                <w:color w:val="000000" w:themeColor="text1"/>
                <w:sz w:val="20"/>
                <w:szCs w:val="20"/>
              </w:rPr>
              <w:t>来年度の全面法施行に向け、制度の具体化に当たり国に要望等を行う</w:t>
            </w:r>
            <w:r w:rsidR="00320E97" w:rsidRPr="001D0690">
              <w:rPr>
                <w:rFonts w:ascii="Meiryo UI" w:eastAsia="Meiryo UI" w:hAnsi="Meiryo UI" w:cs="Meiryo UI" w:hint="eastAsia"/>
                <w:color w:val="000000" w:themeColor="text1"/>
                <w:sz w:val="20"/>
                <w:szCs w:val="20"/>
              </w:rPr>
              <w:t>とともに、社会福祉法人に対しては、府内市町村と連携して法人が取</w:t>
            </w:r>
            <w:r w:rsidR="009F4410" w:rsidRPr="001D0690">
              <w:rPr>
                <w:rFonts w:ascii="Meiryo UI" w:eastAsia="Meiryo UI" w:hAnsi="Meiryo UI" w:cs="Meiryo UI" w:hint="eastAsia"/>
                <w:color w:val="000000" w:themeColor="text1"/>
                <w:sz w:val="20"/>
                <w:szCs w:val="20"/>
              </w:rPr>
              <w:t>組むべき事項をわかりやすく周知・説明</w:t>
            </w:r>
          </w:p>
          <w:p w:rsidR="009F4410" w:rsidRPr="001D0690" w:rsidRDefault="001B7757" w:rsidP="00820E4B">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w:t>
            </w:r>
            <w:r w:rsidR="009F4410" w:rsidRPr="001D0690">
              <w:rPr>
                <w:rFonts w:ascii="Meiryo UI" w:eastAsia="Meiryo UI" w:hAnsi="Meiryo UI" w:cs="Meiryo UI" w:hint="eastAsia"/>
                <w:color w:val="000000" w:themeColor="text1"/>
                <w:sz w:val="20"/>
                <w:szCs w:val="20"/>
              </w:rPr>
              <w:t>社会福祉の主たる担い手として、社会的要請に応え、社会福祉事業を適正に運</w:t>
            </w:r>
            <w:r w:rsidR="005E24BB" w:rsidRPr="001D0690">
              <w:rPr>
                <w:rFonts w:ascii="Meiryo UI" w:eastAsia="Meiryo UI" w:hAnsi="Meiryo UI" w:cs="Meiryo UI" w:hint="eastAsia"/>
                <w:color w:val="000000" w:themeColor="text1"/>
                <w:sz w:val="20"/>
                <w:szCs w:val="20"/>
              </w:rPr>
              <w:t>営し、地域貢献を積極的に実施している社会福祉法人を認証する制度の</w:t>
            </w:r>
            <w:r w:rsidR="009F4410" w:rsidRPr="001D0690">
              <w:rPr>
                <w:rFonts w:ascii="Meiryo UI" w:eastAsia="Meiryo UI" w:hAnsi="Meiryo UI" w:cs="Meiryo UI" w:hint="eastAsia"/>
                <w:color w:val="000000" w:themeColor="text1"/>
                <w:sz w:val="20"/>
                <w:szCs w:val="20"/>
              </w:rPr>
              <w:t>創設</w:t>
            </w:r>
            <w:r w:rsidR="005E24BB" w:rsidRPr="001D0690">
              <w:rPr>
                <w:rFonts w:ascii="Meiryo UI" w:eastAsia="Meiryo UI" w:hAnsi="Meiryo UI" w:cs="Meiryo UI" w:hint="eastAsia"/>
                <w:color w:val="000000" w:themeColor="text1"/>
                <w:sz w:val="20"/>
                <w:szCs w:val="20"/>
              </w:rPr>
              <w:t>に向けた検討</w:t>
            </w:r>
          </w:p>
          <w:p w:rsidR="009F4410" w:rsidRPr="001D0690" w:rsidRDefault="009F4410" w:rsidP="00820E4B">
            <w:pPr>
              <w:spacing w:line="280" w:lineRule="exact"/>
              <w:ind w:left="200" w:hangingChars="100" w:hanging="200"/>
              <w:rPr>
                <w:rFonts w:ascii="Meiryo UI" w:eastAsia="Meiryo UI" w:hAnsi="Meiryo UI" w:cs="Meiryo UI"/>
                <w:color w:val="000000" w:themeColor="text1"/>
                <w:sz w:val="20"/>
                <w:szCs w:val="20"/>
              </w:rPr>
            </w:pPr>
          </w:p>
          <w:p w:rsidR="001B7757" w:rsidRPr="001D0690" w:rsidRDefault="001B7757" w:rsidP="005E24BB">
            <w:pPr>
              <w:spacing w:line="280" w:lineRule="exact"/>
              <w:rPr>
                <w:rFonts w:ascii="Meiryo UI" w:eastAsia="Meiryo UI" w:hAnsi="Meiryo UI" w:cs="Meiryo UI"/>
                <w:color w:val="000000" w:themeColor="text1"/>
                <w:sz w:val="20"/>
                <w:szCs w:val="20"/>
              </w:rPr>
            </w:pPr>
          </w:p>
          <w:p w:rsidR="009F4410" w:rsidRPr="001D0690" w:rsidRDefault="009F4410" w:rsidP="00820E4B">
            <w:pPr>
              <w:spacing w:line="280" w:lineRule="exact"/>
              <w:rPr>
                <w:rFonts w:ascii="Meiryo UI" w:eastAsia="Meiryo UI" w:hAnsi="Meiryo UI" w:cs="Meiryo UI"/>
                <w:color w:val="000000" w:themeColor="text1"/>
                <w:sz w:val="20"/>
                <w:szCs w:val="20"/>
                <w:bdr w:val="single" w:sz="4" w:space="0" w:color="auto"/>
              </w:rPr>
            </w:pPr>
            <w:r w:rsidRPr="001D0690">
              <w:rPr>
                <w:rFonts w:ascii="Meiryo UI" w:eastAsia="Meiryo UI" w:hAnsi="Meiryo UI" w:cs="Meiryo UI" w:hint="eastAsia"/>
                <w:color w:val="000000" w:themeColor="text1"/>
                <w:sz w:val="20"/>
                <w:szCs w:val="20"/>
                <w:bdr w:val="single" w:sz="4" w:space="0" w:color="auto"/>
              </w:rPr>
              <w:t>（スケジュール）</w:t>
            </w:r>
          </w:p>
          <w:p w:rsidR="009F4410" w:rsidRPr="001D0690" w:rsidRDefault="009F4410" w:rsidP="00820E4B">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・社会福祉法改正：政省令等の策定の状況を踏まえ対応</w:t>
            </w:r>
          </w:p>
          <w:p w:rsidR="009F4410" w:rsidRPr="001D0690" w:rsidRDefault="009F4410" w:rsidP="00820E4B">
            <w:pPr>
              <w:spacing w:line="280" w:lineRule="exac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・地域貢献認証制度</w:t>
            </w:r>
          </w:p>
          <w:p w:rsidR="009F4410" w:rsidRPr="001D0690" w:rsidRDefault="009F4410" w:rsidP="00820E4B">
            <w:pPr>
              <w:spacing w:line="280" w:lineRule="exac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 xml:space="preserve">　４月～5月：検討項目の精査</w:t>
            </w:r>
          </w:p>
          <w:p w:rsidR="009F4410" w:rsidRPr="001D0690" w:rsidRDefault="009F4410" w:rsidP="00820E4B">
            <w:pPr>
              <w:spacing w:line="280" w:lineRule="exac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 xml:space="preserve">　６月～　　 ：・大阪府社会福祉協議会関係者への</w:t>
            </w:r>
          </w:p>
          <w:p w:rsidR="009F4410" w:rsidRPr="001D0690" w:rsidRDefault="009F4410" w:rsidP="00820E4B">
            <w:pPr>
              <w:spacing w:line="280" w:lineRule="exact"/>
              <w:ind w:firstLineChars="700" w:firstLine="14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事前説明</w:t>
            </w:r>
          </w:p>
          <w:p w:rsidR="009F4410" w:rsidRPr="001D0690" w:rsidRDefault="009F4410" w:rsidP="00820E4B">
            <w:pPr>
              <w:spacing w:line="280" w:lineRule="exac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 xml:space="preserve">　　　　　　　　　　・府市連絡会や府内市町村へ協力依頼</w:t>
            </w:r>
          </w:p>
          <w:p w:rsidR="009F4410" w:rsidRPr="001D0690" w:rsidRDefault="009F4410" w:rsidP="00820E4B">
            <w:pPr>
              <w:spacing w:line="280" w:lineRule="exac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 xml:space="preserve">　29年4月～：実施</w:t>
            </w:r>
          </w:p>
          <w:p w:rsidR="009F4410" w:rsidRPr="001D0690" w:rsidRDefault="009F4410" w:rsidP="00820E4B">
            <w:pPr>
              <w:spacing w:line="280" w:lineRule="exact"/>
              <w:ind w:left="200" w:hangingChars="100" w:hanging="200"/>
              <w:rPr>
                <w:rFonts w:ascii="Meiryo UI" w:eastAsia="Meiryo UI" w:hAnsi="Meiryo UI" w:cs="Meiryo UI"/>
                <w:color w:val="000000" w:themeColor="text1"/>
                <w:sz w:val="20"/>
                <w:szCs w:val="20"/>
              </w:rPr>
            </w:pPr>
          </w:p>
          <w:p w:rsidR="009F4410" w:rsidRPr="001D0690" w:rsidRDefault="009F4410" w:rsidP="00820E4B">
            <w:pPr>
              <w:spacing w:line="280" w:lineRule="exact"/>
              <w:rPr>
                <w:rFonts w:ascii="Meiryo UI" w:eastAsia="Meiryo UI" w:hAnsi="Meiryo UI" w:cs="Meiryo UI"/>
                <w:color w:val="000000" w:themeColor="text1"/>
                <w:sz w:val="20"/>
                <w:szCs w:val="20"/>
              </w:rPr>
            </w:pPr>
          </w:p>
          <w:p w:rsidR="009F4410" w:rsidRPr="001D0690" w:rsidRDefault="009F4410" w:rsidP="00820E4B">
            <w:pPr>
              <w:spacing w:line="280" w:lineRule="exact"/>
              <w:rPr>
                <w:rFonts w:ascii="Meiryo UI" w:eastAsia="Meiryo UI" w:hAnsi="Meiryo UI" w:cs="Meiryo UI"/>
                <w:color w:val="000000" w:themeColor="text1"/>
                <w:sz w:val="20"/>
                <w:szCs w:val="20"/>
              </w:rPr>
            </w:pPr>
          </w:p>
          <w:p w:rsidR="009F4410" w:rsidRPr="001D0690" w:rsidRDefault="009F4410" w:rsidP="00820E4B">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9F4410" w:rsidRPr="001D0690" w:rsidRDefault="009F4410" w:rsidP="00820E4B">
            <w:pPr>
              <w:spacing w:line="280" w:lineRule="exact"/>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9F4410" w:rsidRPr="001D0690" w:rsidRDefault="009F4410" w:rsidP="00820E4B">
            <w:pPr>
              <w:spacing w:line="280" w:lineRule="exact"/>
              <w:ind w:left="200" w:hangingChars="100" w:hanging="200"/>
              <w:rPr>
                <w:rFonts w:ascii="Meiryo UI" w:eastAsia="Meiryo UI" w:hAnsi="Meiryo UI" w:cs="Meiryo UI"/>
                <w:color w:val="000000" w:themeColor="text1"/>
                <w:sz w:val="20"/>
                <w:szCs w:val="20"/>
              </w:rPr>
            </w:pPr>
          </w:p>
          <w:p w:rsidR="009F4410" w:rsidRPr="001D0690" w:rsidRDefault="009F4410" w:rsidP="00820E4B">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bdr w:val="single" w:sz="4" w:space="0" w:color="auto"/>
              </w:rPr>
              <w:t>◇活動指標（アウトプット）</w:t>
            </w:r>
          </w:p>
          <w:p w:rsidR="009F4410" w:rsidRPr="001D0690" w:rsidRDefault="009F4410" w:rsidP="00820E4B">
            <w:pPr>
              <w:spacing w:line="280" w:lineRule="exact"/>
              <w:ind w:left="32" w:hangingChars="16" w:hanging="32"/>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・社会福祉法改正</w:t>
            </w:r>
          </w:p>
          <w:p w:rsidR="009F4410" w:rsidRPr="001D0690" w:rsidRDefault="009F4410" w:rsidP="00820E4B">
            <w:pPr>
              <w:spacing w:line="280" w:lineRule="exact"/>
              <w:ind w:leftChars="50" w:left="11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府内市町村との合同説明会の開催や指導監査を通じ、社会福祉法人に周知・説明</w:t>
            </w:r>
          </w:p>
          <w:p w:rsidR="009F4410" w:rsidRPr="001D0690" w:rsidRDefault="009F4410" w:rsidP="00820E4B">
            <w:pPr>
              <w:spacing w:line="280" w:lineRule="exact"/>
              <w:ind w:left="32" w:hangingChars="16" w:hanging="32"/>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・地域貢献認証制度</w:t>
            </w:r>
          </w:p>
          <w:p w:rsidR="009F4410" w:rsidRPr="001D0690" w:rsidRDefault="009F4410" w:rsidP="00820E4B">
            <w:pPr>
              <w:spacing w:line="280" w:lineRule="exact"/>
              <w:ind w:leftChars="50" w:left="11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大阪府内に主たる事務所のある法人を対象に、指導監査結果と地域貢献の活動内容を勘案して、大阪府が認証</w:t>
            </w:r>
            <w:r w:rsidR="005E24BB" w:rsidRPr="001D0690">
              <w:rPr>
                <w:rFonts w:ascii="Meiryo UI" w:eastAsia="Meiryo UI" w:hAnsi="Meiryo UI" w:cs="Meiryo UI" w:hint="eastAsia"/>
                <w:color w:val="000000" w:themeColor="text1"/>
                <w:sz w:val="20"/>
                <w:szCs w:val="20"/>
              </w:rPr>
              <w:t>する制度を創設</w:t>
            </w:r>
          </w:p>
          <w:p w:rsidR="009F4410" w:rsidRPr="001D0690" w:rsidRDefault="009F4410" w:rsidP="00820E4B">
            <w:pPr>
              <w:spacing w:line="280" w:lineRule="exact"/>
              <w:ind w:left="32" w:hangingChars="16" w:hanging="32"/>
              <w:rPr>
                <w:rFonts w:ascii="Meiryo UI" w:eastAsia="Meiryo UI" w:hAnsi="Meiryo UI" w:cs="Meiryo UI"/>
                <w:color w:val="000000" w:themeColor="text1"/>
                <w:sz w:val="20"/>
                <w:szCs w:val="20"/>
              </w:rPr>
            </w:pPr>
          </w:p>
          <w:p w:rsidR="009F4410" w:rsidRPr="001D0690" w:rsidRDefault="009F4410" w:rsidP="00820E4B">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bdr w:val="single" w:sz="4" w:space="0" w:color="auto"/>
              </w:rPr>
              <w:t>◇成果指標（アウトカム）</w:t>
            </w:r>
          </w:p>
          <w:p w:rsidR="009F4410" w:rsidRPr="001D0690" w:rsidRDefault="009F4410" w:rsidP="00820E4B">
            <w:pPr>
              <w:spacing w:line="280" w:lineRule="exac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（定性的な目標）</w:t>
            </w:r>
          </w:p>
          <w:p w:rsidR="009F4410" w:rsidRPr="001D0690" w:rsidRDefault="009F4410" w:rsidP="00820E4B">
            <w:pPr>
              <w:spacing w:line="280" w:lineRule="exac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・社会福祉法改正</w:t>
            </w:r>
          </w:p>
          <w:p w:rsidR="009F4410" w:rsidRPr="001D0690" w:rsidRDefault="009F4410" w:rsidP="00820E4B">
            <w:pPr>
              <w:spacing w:line="280" w:lineRule="exact"/>
              <w:ind w:left="100" w:hangingChars="50" w:hanging="1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 xml:space="preserve">　社会福祉法人の経営組織のガバナンスの強化、事業運営の透明性の向上、財務規律の強化、地域における公益的な取組</w:t>
            </w:r>
            <w:r w:rsidR="00320E97" w:rsidRPr="001D0690">
              <w:rPr>
                <w:rFonts w:ascii="Meiryo UI" w:eastAsia="Meiryo UI" w:hAnsi="Meiryo UI" w:cs="Meiryo UI" w:hint="eastAsia"/>
                <w:color w:val="000000" w:themeColor="text1"/>
                <w:sz w:val="20"/>
                <w:szCs w:val="20"/>
              </w:rPr>
              <w:t>み</w:t>
            </w:r>
            <w:r w:rsidRPr="001D0690">
              <w:rPr>
                <w:rFonts w:ascii="Meiryo UI" w:eastAsia="Meiryo UI" w:hAnsi="Meiryo UI" w:cs="Meiryo UI" w:hint="eastAsia"/>
                <w:color w:val="000000" w:themeColor="text1"/>
                <w:sz w:val="20"/>
                <w:szCs w:val="20"/>
              </w:rPr>
              <w:t>の実施に向けた方策を示し、適正な法人運営を推進</w:t>
            </w:r>
          </w:p>
          <w:p w:rsidR="009F4410" w:rsidRPr="001D0690" w:rsidRDefault="009F4410" w:rsidP="00820E4B">
            <w:pPr>
              <w:spacing w:line="280" w:lineRule="exact"/>
              <w:ind w:left="32"/>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・地域貢献認証制度</w:t>
            </w:r>
          </w:p>
          <w:p w:rsidR="009F4410" w:rsidRPr="001D0690" w:rsidRDefault="009F4410" w:rsidP="00820E4B">
            <w:pPr>
              <w:spacing w:line="280" w:lineRule="exact"/>
              <w:ind w:leftChars="50" w:left="11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認証を受けた社会福祉法人は認証プレートを掲示し、地域貢献活動を見える化することにより、多くの府民が施設を認知して、利用・相談することを促進</w:t>
            </w:r>
          </w:p>
          <w:p w:rsidR="009F4410" w:rsidRPr="001D0690" w:rsidRDefault="009F4410" w:rsidP="00820E4B">
            <w:pPr>
              <w:spacing w:line="280" w:lineRule="exact"/>
              <w:ind w:left="34" w:hangingChars="17" w:hanging="34"/>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（数値目標）</w:t>
            </w:r>
          </w:p>
          <w:p w:rsidR="009F4410" w:rsidRPr="001D0690" w:rsidRDefault="009F4410" w:rsidP="001B7757">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・なし</w:t>
            </w:r>
          </w:p>
        </w:tc>
        <w:tc>
          <w:tcPr>
            <w:tcW w:w="396" w:type="dxa"/>
            <w:vMerge/>
            <w:tcBorders>
              <w:bottom w:val="single" w:sz="4" w:space="0" w:color="auto"/>
            </w:tcBorders>
            <w:shd w:val="clear" w:color="auto" w:fill="auto"/>
          </w:tcPr>
          <w:p w:rsidR="009F4410" w:rsidRPr="001D0690" w:rsidRDefault="009F4410" w:rsidP="00820E4B">
            <w:pPr>
              <w:spacing w:line="280" w:lineRule="exact"/>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4137D6" w:rsidRPr="001D0690" w:rsidRDefault="004137D6" w:rsidP="004137D6">
            <w:pPr>
              <w:spacing w:line="280" w:lineRule="exact"/>
              <w:rPr>
                <w:rFonts w:ascii="Meiryo UI" w:eastAsia="Meiryo UI" w:hAnsi="Meiryo UI" w:cs="Meiryo UI"/>
                <w:color w:val="000000" w:themeColor="text1"/>
                <w:spacing w:val="-4"/>
                <w:sz w:val="20"/>
                <w:szCs w:val="20"/>
              </w:rPr>
            </w:pPr>
            <w:r w:rsidRPr="001D0690">
              <w:rPr>
                <w:rFonts w:ascii="Meiryo UI" w:eastAsia="Meiryo UI" w:hAnsi="Meiryo UI" w:cs="Meiryo UI" w:hint="eastAsia"/>
                <w:color w:val="000000" w:themeColor="text1"/>
                <w:spacing w:val="-4"/>
                <w:sz w:val="20"/>
                <w:szCs w:val="20"/>
              </w:rPr>
              <w:t>○社会福祉法改正</w:t>
            </w:r>
          </w:p>
          <w:p w:rsidR="004137D6" w:rsidRPr="001D0690" w:rsidRDefault="004137D6" w:rsidP="004137D6">
            <w:pPr>
              <w:spacing w:line="280" w:lineRule="exact"/>
              <w:rPr>
                <w:rFonts w:ascii="Meiryo UI" w:eastAsia="Meiryo UI" w:hAnsi="Meiryo UI" w:cs="Meiryo UI"/>
                <w:color w:val="000000" w:themeColor="text1"/>
                <w:spacing w:val="-4"/>
                <w:sz w:val="20"/>
                <w:szCs w:val="20"/>
              </w:rPr>
            </w:pPr>
            <w:r w:rsidRPr="001D0690">
              <w:rPr>
                <w:rFonts w:ascii="Meiryo UI" w:eastAsia="Meiryo UI" w:hAnsi="Meiryo UI" w:cs="Meiryo UI" w:hint="eastAsia"/>
                <w:color w:val="000000" w:themeColor="text1"/>
                <w:spacing w:val="-4"/>
                <w:sz w:val="20"/>
                <w:szCs w:val="20"/>
              </w:rPr>
              <w:t>・国への要望については、7月～8月にかけて全国知事会議等の場を活用し要望や意見具申を行った。</w:t>
            </w:r>
          </w:p>
          <w:p w:rsidR="004137D6" w:rsidRPr="001D0690" w:rsidRDefault="004137D6" w:rsidP="004137D6">
            <w:pPr>
              <w:spacing w:line="280" w:lineRule="exact"/>
              <w:rPr>
                <w:rFonts w:ascii="Meiryo UI" w:eastAsia="Meiryo UI" w:hAnsi="Meiryo UI" w:cs="Meiryo UI"/>
                <w:color w:val="000000" w:themeColor="text1"/>
                <w:spacing w:val="-4"/>
                <w:sz w:val="20"/>
                <w:szCs w:val="20"/>
              </w:rPr>
            </w:pPr>
            <w:r w:rsidRPr="001D0690">
              <w:rPr>
                <w:rFonts w:ascii="Meiryo UI" w:eastAsia="Meiryo UI" w:hAnsi="Meiryo UI" w:cs="Meiryo UI" w:hint="eastAsia"/>
                <w:color w:val="000000" w:themeColor="text1"/>
                <w:spacing w:val="-4"/>
                <w:sz w:val="20"/>
                <w:szCs w:val="20"/>
              </w:rPr>
              <w:t>・8月17日に府、中核市、一般市、町村が合同で、「社会福祉法人制度改革の施行に向けた説明会」を開催し、制度改革の内容や留意事項を周知した。</w:t>
            </w:r>
          </w:p>
          <w:p w:rsidR="004137D6" w:rsidRPr="001D0690" w:rsidRDefault="004137D6" w:rsidP="004137D6">
            <w:pPr>
              <w:spacing w:line="280" w:lineRule="exact"/>
              <w:rPr>
                <w:rFonts w:ascii="Meiryo UI" w:eastAsia="Meiryo UI" w:hAnsi="Meiryo UI" w:cs="Meiryo UI"/>
                <w:color w:val="000000" w:themeColor="text1"/>
                <w:spacing w:val="-4"/>
                <w:sz w:val="20"/>
                <w:szCs w:val="20"/>
              </w:rPr>
            </w:pPr>
            <w:r w:rsidRPr="001D0690">
              <w:rPr>
                <w:rFonts w:ascii="Meiryo UI" w:eastAsia="Meiryo UI" w:hAnsi="Meiryo UI" w:cs="Meiryo UI" w:hint="eastAsia"/>
                <w:color w:val="000000" w:themeColor="text1"/>
                <w:spacing w:val="-4"/>
                <w:sz w:val="20"/>
                <w:szCs w:val="20"/>
              </w:rPr>
              <w:t>・11月11日付けで、厚生労働省局長通知が発出され、新定款の作成や新評議員会の選任方法等が示されていたため、府内市町村や所管法人に対して、平成28年度中に新定款の認可申請や新評議員を選任するよう、周知と協力依頼を行った。</w:t>
            </w:r>
          </w:p>
          <w:p w:rsidR="004137D6" w:rsidRPr="001D0690" w:rsidRDefault="004137D6" w:rsidP="004137D6">
            <w:pPr>
              <w:spacing w:line="280" w:lineRule="exact"/>
              <w:rPr>
                <w:rFonts w:ascii="Meiryo UI" w:eastAsia="Meiryo UI" w:hAnsi="Meiryo UI" w:cs="Meiryo UI"/>
                <w:color w:val="000000" w:themeColor="text1"/>
                <w:spacing w:val="-4"/>
                <w:sz w:val="20"/>
                <w:szCs w:val="20"/>
              </w:rPr>
            </w:pPr>
          </w:p>
          <w:p w:rsidR="00BA4F79" w:rsidRDefault="004137D6" w:rsidP="00BA4F79">
            <w:pPr>
              <w:spacing w:line="280" w:lineRule="exact"/>
              <w:rPr>
                <w:rFonts w:ascii="Meiryo UI" w:eastAsia="Meiryo UI" w:hAnsi="Meiryo UI" w:cs="Meiryo UI"/>
                <w:color w:val="000000" w:themeColor="text1"/>
                <w:spacing w:val="-4"/>
                <w:sz w:val="20"/>
                <w:szCs w:val="20"/>
              </w:rPr>
            </w:pPr>
            <w:r w:rsidRPr="001D0690">
              <w:rPr>
                <w:rFonts w:ascii="Meiryo UI" w:eastAsia="Meiryo UI" w:hAnsi="Meiryo UI" w:cs="Meiryo UI" w:hint="eastAsia"/>
                <w:color w:val="000000" w:themeColor="text1"/>
                <w:spacing w:val="-4"/>
                <w:sz w:val="20"/>
                <w:szCs w:val="20"/>
              </w:rPr>
              <w:t>○地域貢献認証制度</w:t>
            </w:r>
          </w:p>
          <w:p w:rsidR="009F4410" w:rsidRPr="001D0690" w:rsidRDefault="00BA4F79" w:rsidP="00BA4F79">
            <w:pPr>
              <w:spacing w:line="280" w:lineRule="exact"/>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w:t>
            </w:r>
            <w:r w:rsidR="004137D6" w:rsidRPr="001D0690">
              <w:rPr>
                <w:rFonts w:ascii="Meiryo UI" w:eastAsia="Meiryo UI" w:hAnsi="Meiryo UI" w:cs="Meiryo UI" w:hint="eastAsia"/>
                <w:color w:val="000000" w:themeColor="text1"/>
                <w:spacing w:val="-4"/>
                <w:sz w:val="20"/>
                <w:szCs w:val="20"/>
              </w:rPr>
              <w:t>社会福祉法人の地域貢献事業や優良な公益的取組み等に対する府の後押し方法について、大阪府社会福祉協議会等と検討を行った。</w:t>
            </w:r>
          </w:p>
        </w:tc>
      </w:tr>
      <w:tr w:rsidR="001D0690" w:rsidRPr="001D0690" w:rsidTr="00820E4B">
        <w:tc>
          <w:tcPr>
            <w:tcW w:w="15735" w:type="dxa"/>
            <w:gridSpan w:val="6"/>
            <w:shd w:val="clear" w:color="auto" w:fill="000000" w:themeFill="text1"/>
          </w:tcPr>
          <w:p w:rsidR="009F4410" w:rsidRPr="001D0690" w:rsidRDefault="009F4410" w:rsidP="00820E4B">
            <w:pPr>
              <w:spacing w:line="280" w:lineRule="exact"/>
              <w:rPr>
                <w:rFonts w:ascii="Meiryo UI" w:eastAsia="Meiryo UI" w:hAnsi="Meiryo UI" w:cs="Meiryo UI"/>
                <w:b/>
                <w:color w:val="000000" w:themeColor="text1"/>
              </w:rPr>
            </w:pPr>
            <w:r w:rsidRPr="0008214C">
              <w:rPr>
                <w:rFonts w:ascii="Meiryo UI" w:eastAsia="Meiryo UI" w:hAnsi="Meiryo UI" w:cs="Meiryo UI" w:hint="eastAsia"/>
                <w:b/>
                <w:color w:val="FFFFFF" w:themeColor="background1"/>
              </w:rPr>
              <w:t>民生委員・児童委員活動の「負担軽減」と「担い手確保」</w:t>
            </w:r>
          </w:p>
        </w:tc>
      </w:tr>
      <w:tr w:rsidR="001D0690" w:rsidRPr="001D0690" w:rsidTr="00AA652D">
        <w:tc>
          <w:tcPr>
            <w:tcW w:w="329" w:type="dxa"/>
            <w:tcBorders>
              <w:top w:val="nil"/>
              <w:bottom w:val="nil"/>
            </w:tcBorders>
          </w:tcPr>
          <w:p w:rsidR="009F4410" w:rsidRPr="001D0690" w:rsidRDefault="009F4410" w:rsidP="00820E4B">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9F4410" w:rsidRPr="001D0690" w:rsidRDefault="009F4410" w:rsidP="00820E4B">
            <w:pPr>
              <w:spacing w:line="280" w:lineRule="exact"/>
              <w:ind w:left="180" w:hangingChars="100" w:hanging="180"/>
              <w:jc w:val="center"/>
              <w:rPr>
                <w:rFonts w:ascii="Meiryo UI" w:eastAsia="Meiryo UI" w:hAnsi="Meiryo UI" w:cs="Meiryo UI"/>
                <w:b/>
                <w:color w:val="000000" w:themeColor="text1"/>
                <w:sz w:val="18"/>
                <w:szCs w:val="18"/>
              </w:rPr>
            </w:pPr>
            <w:r w:rsidRPr="001D0690">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9F4410" w:rsidRPr="001D0690" w:rsidRDefault="009F4410" w:rsidP="00820E4B">
            <w:pPr>
              <w:spacing w:line="280" w:lineRule="exact"/>
              <w:jc w:val="center"/>
              <w:rPr>
                <w:rFonts w:ascii="Meiryo UI" w:eastAsia="Meiryo UI" w:hAnsi="Meiryo UI" w:cs="Meiryo UI"/>
                <w:b/>
                <w:color w:val="000000" w:themeColor="text1"/>
                <w:sz w:val="18"/>
                <w:szCs w:val="18"/>
              </w:rPr>
            </w:pPr>
            <w:r w:rsidRPr="001D0690">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9F4410" w:rsidRPr="001D0690" w:rsidRDefault="009F4410" w:rsidP="00820E4B">
            <w:pPr>
              <w:spacing w:line="280" w:lineRule="exact"/>
              <w:jc w:val="center"/>
              <w:rPr>
                <w:rFonts w:ascii="Meiryo UI" w:eastAsia="Meiryo UI" w:hAnsi="Meiryo UI" w:cs="Meiryo UI"/>
                <w:b/>
                <w:color w:val="000000" w:themeColor="text1"/>
                <w:sz w:val="18"/>
                <w:szCs w:val="18"/>
              </w:rPr>
            </w:pPr>
            <w:r w:rsidRPr="001D0690">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9F4410" w:rsidRPr="001D0690" w:rsidRDefault="009F4410" w:rsidP="00820E4B">
            <w:pPr>
              <w:spacing w:line="280" w:lineRule="exact"/>
              <w:jc w:val="center"/>
              <w:rPr>
                <w:rFonts w:ascii="Meiryo UI" w:eastAsia="Meiryo UI" w:hAnsi="Meiryo UI" w:cs="Meiryo UI"/>
                <w:b/>
                <w:color w:val="000000" w:themeColor="text1"/>
                <w:sz w:val="18"/>
                <w:szCs w:val="18"/>
              </w:rPr>
            </w:pPr>
            <w:r w:rsidRPr="001D0690">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9F4410" w:rsidRPr="001D0690" w:rsidRDefault="00304AB9" w:rsidP="00820E4B">
            <w:pPr>
              <w:spacing w:line="280" w:lineRule="exact"/>
              <w:jc w:val="center"/>
              <w:rPr>
                <w:rFonts w:ascii="Meiryo UI" w:eastAsia="Meiryo UI" w:hAnsi="Meiryo UI" w:cs="Meiryo UI"/>
                <w:b/>
                <w:color w:val="000000" w:themeColor="text1"/>
                <w:sz w:val="18"/>
                <w:szCs w:val="18"/>
              </w:rPr>
            </w:pPr>
            <w:r w:rsidRPr="001D0690">
              <w:rPr>
                <w:rFonts w:ascii="Meiryo UI" w:eastAsia="Meiryo UI" w:hAnsi="Meiryo UI" w:cs="Meiryo UI" w:hint="eastAsia"/>
                <w:b/>
                <w:color w:val="000000" w:themeColor="text1"/>
                <w:sz w:val="18"/>
                <w:szCs w:val="18"/>
              </w:rPr>
              <w:t>＜進捗状況（H29.３月末時点）＞</w:t>
            </w:r>
          </w:p>
        </w:tc>
      </w:tr>
      <w:tr w:rsidR="001D0690" w:rsidRPr="001D0690" w:rsidTr="00AA652D">
        <w:tc>
          <w:tcPr>
            <w:tcW w:w="329" w:type="dxa"/>
            <w:tcBorders>
              <w:top w:val="nil"/>
              <w:bottom w:val="single" w:sz="4" w:space="0" w:color="auto"/>
            </w:tcBorders>
          </w:tcPr>
          <w:p w:rsidR="009F4410" w:rsidRPr="001D0690" w:rsidRDefault="009F4410" w:rsidP="00820E4B">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9F4410" w:rsidRPr="001D0690" w:rsidRDefault="009F4410" w:rsidP="00820E4B">
            <w:pPr>
              <w:spacing w:line="280" w:lineRule="exact"/>
              <w:ind w:left="200" w:hangingChars="100" w:hanging="200"/>
              <w:rPr>
                <w:rFonts w:ascii="Meiryo UI" w:eastAsia="Meiryo UI" w:hAnsi="Meiryo UI" w:cs="Meiryo UI"/>
                <w:b/>
                <w:color w:val="000000" w:themeColor="text1"/>
                <w:sz w:val="20"/>
                <w:szCs w:val="20"/>
              </w:rPr>
            </w:pPr>
            <w:r w:rsidRPr="001D0690">
              <w:rPr>
                <w:rFonts w:ascii="Meiryo UI" w:eastAsia="Meiryo UI" w:hAnsi="Meiryo UI" w:cs="Meiryo UI" w:hint="eastAsia"/>
                <w:b/>
                <w:color w:val="000000" w:themeColor="text1"/>
                <w:sz w:val="20"/>
                <w:szCs w:val="20"/>
              </w:rPr>
              <w:t>■「民生委員・児童委員制度のあり方検討部会」報告書（H28.3策定）の実現に向けた取組みの具体化</w:t>
            </w:r>
          </w:p>
          <w:p w:rsidR="009F4410" w:rsidRPr="001D0690" w:rsidRDefault="009F4410" w:rsidP="00820E4B">
            <w:pPr>
              <w:spacing w:line="280" w:lineRule="exact"/>
              <w:ind w:leftChars="100" w:left="320" w:hangingChars="50" w:hanging="100"/>
              <w:jc w:val="lef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・民生委員・児童委員の負担軽減を図るため、府内市町村へ</w:t>
            </w:r>
            <w:r w:rsidR="00320E97" w:rsidRPr="001D0690">
              <w:rPr>
                <w:rFonts w:ascii="Meiryo UI" w:eastAsia="Meiryo UI" w:hAnsi="Meiryo UI" w:cs="Meiryo UI" w:hint="eastAsia"/>
                <w:color w:val="000000" w:themeColor="text1"/>
                <w:sz w:val="20"/>
                <w:szCs w:val="20"/>
              </w:rPr>
              <w:t>報告書の周知・啓発を行うとともに、実態把握・先行事例の収集に取</w:t>
            </w:r>
            <w:r w:rsidRPr="001D0690">
              <w:rPr>
                <w:rFonts w:ascii="Meiryo UI" w:eastAsia="Meiryo UI" w:hAnsi="Meiryo UI" w:cs="Meiryo UI" w:hint="eastAsia"/>
                <w:color w:val="000000" w:themeColor="text1"/>
                <w:sz w:val="20"/>
                <w:szCs w:val="20"/>
              </w:rPr>
              <w:t>組み、広く市町村や民生委員・児童委員へ情報提供を行う。</w:t>
            </w:r>
          </w:p>
          <w:p w:rsidR="009F4410" w:rsidRPr="001D0690" w:rsidRDefault="009F4410" w:rsidP="00820E4B">
            <w:pPr>
              <w:spacing w:line="280" w:lineRule="exact"/>
              <w:ind w:leftChars="100" w:left="320" w:rightChars="-85" w:right="-187" w:hangingChars="50" w:hanging="100"/>
              <w:jc w:val="lef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府民の認知度向上を図り、民生委員・児童委員の担い手を確保するため、地域活動との関わりが薄い大学生をターゲットに民生委員・児童委員活動を体験（インターンシップ）・情報発信する「民生委員・児童委員活動の見える化」プロジェクトを実施する。</w:t>
            </w:r>
          </w:p>
          <w:p w:rsidR="009F4410" w:rsidRPr="001D0690" w:rsidRDefault="009F4410" w:rsidP="00820E4B">
            <w:pPr>
              <w:spacing w:line="280" w:lineRule="exact"/>
              <w:jc w:val="left"/>
              <w:rPr>
                <w:rFonts w:ascii="Meiryo UI" w:eastAsia="Meiryo UI" w:hAnsi="Meiryo UI" w:cs="Meiryo UI"/>
                <w:color w:val="000000" w:themeColor="text1"/>
              </w:rPr>
            </w:pPr>
          </w:p>
          <w:p w:rsidR="009F4410" w:rsidRPr="001D0690" w:rsidRDefault="009F4410" w:rsidP="00820E4B">
            <w:pPr>
              <w:spacing w:line="280" w:lineRule="exac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bdr w:val="single" w:sz="4" w:space="0" w:color="auto"/>
              </w:rPr>
              <w:t>（スケジュール）</w:t>
            </w:r>
          </w:p>
          <w:p w:rsidR="009F4410" w:rsidRPr="001D0690" w:rsidRDefault="009F4410" w:rsidP="00820E4B">
            <w:pPr>
              <w:spacing w:line="280" w:lineRule="exact"/>
              <w:ind w:firstLineChars="100" w:firstLine="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 xml:space="preserve">28年4月：市町村へ報告書の周知・啓発を実施　</w:t>
            </w:r>
          </w:p>
          <w:p w:rsidR="009F4410" w:rsidRPr="001D0690" w:rsidRDefault="009F4410" w:rsidP="00820E4B">
            <w:pPr>
              <w:spacing w:line="280" w:lineRule="exact"/>
              <w:ind w:firstLineChars="350" w:firstLine="7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5～6月：協力大学・市町村との調整</w:t>
            </w:r>
          </w:p>
          <w:p w:rsidR="009F4410" w:rsidRPr="001D0690" w:rsidRDefault="009F4410" w:rsidP="00820E4B">
            <w:pPr>
              <w:spacing w:line="280" w:lineRule="exact"/>
              <w:ind w:firstLineChars="350" w:firstLine="7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7～11月：プロジェクトの実施</w:t>
            </w:r>
          </w:p>
          <w:p w:rsidR="009F4410" w:rsidRPr="001D0690" w:rsidRDefault="009F4410" w:rsidP="00820E4B">
            <w:pPr>
              <w:spacing w:line="280" w:lineRule="exact"/>
              <w:ind w:firstLineChars="800" w:firstLine="16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（インターンシップ、活動報告会等）</w:t>
            </w:r>
          </w:p>
          <w:p w:rsidR="009F4410" w:rsidRPr="001D0690" w:rsidRDefault="009F4410" w:rsidP="00820E4B">
            <w:pPr>
              <w:spacing w:line="280" w:lineRule="exac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 xml:space="preserve">  29年3月：市町村における先行事例の収集を実施</w:t>
            </w:r>
          </w:p>
          <w:p w:rsidR="009F4410" w:rsidRPr="001D0690" w:rsidRDefault="009F4410" w:rsidP="00820E4B">
            <w:pPr>
              <w:spacing w:line="280" w:lineRule="exact"/>
              <w:rPr>
                <w:rFonts w:ascii="Meiryo UI" w:eastAsia="Meiryo UI" w:hAnsi="Meiryo UI" w:cs="Meiryo UI"/>
                <w:b/>
                <w:color w:val="000000" w:themeColor="text1"/>
                <w:sz w:val="20"/>
                <w:szCs w:val="20"/>
              </w:rPr>
            </w:pPr>
          </w:p>
          <w:p w:rsidR="001B7757" w:rsidRPr="001D0690" w:rsidRDefault="001B7757" w:rsidP="00820E4B">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9F4410" w:rsidRPr="001D0690" w:rsidRDefault="009F4410" w:rsidP="00820E4B">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9F4410" w:rsidRPr="001D0690" w:rsidRDefault="009F4410" w:rsidP="00820E4B">
            <w:pPr>
              <w:spacing w:line="280" w:lineRule="exact"/>
              <w:ind w:left="200" w:hangingChars="100" w:hanging="200"/>
              <w:rPr>
                <w:rFonts w:ascii="Meiryo UI" w:eastAsia="Meiryo UI" w:hAnsi="Meiryo UI" w:cs="Meiryo UI"/>
                <w:color w:val="000000" w:themeColor="text1"/>
                <w:sz w:val="20"/>
                <w:szCs w:val="20"/>
              </w:rPr>
            </w:pPr>
          </w:p>
          <w:p w:rsidR="009F4410" w:rsidRPr="001D0690" w:rsidRDefault="009F4410" w:rsidP="00820E4B">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bdr w:val="single" w:sz="4" w:space="0" w:color="auto"/>
              </w:rPr>
              <w:t>◇活動指標（アウトプット）</w:t>
            </w:r>
          </w:p>
          <w:p w:rsidR="009F4410" w:rsidRPr="001D0690" w:rsidRDefault="009F4410" w:rsidP="00820E4B">
            <w:pPr>
              <w:spacing w:line="280" w:lineRule="exact"/>
              <w:ind w:left="32" w:hangingChars="16" w:hanging="32"/>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・報告書を周知・啓発した市町村数（43市町村）</w:t>
            </w:r>
          </w:p>
          <w:p w:rsidR="009F4410" w:rsidRPr="001D0690" w:rsidRDefault="009F4410" w:rsidP="00820E4B">
            <w:pPr>
              <w:spacing w:line="280" w:lineRule="exact"/>
              <w:ind w:left="32" w:hangingChars="16" w:hanging="32"/>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・プロジェクトに参加する学生数（15人以上）</w:t>
            </w:r>
          </w:p>
          <w:p w:rsidR="009F4410" w:rsidRPr="001D0690" w:rsidRDefault="009F4410" w:rsidP="00820E4B">
            <w:pPr>
              <w:spacing w:line="280" w:lineRule="exact"/>
              <w:ind w:left="32" w:hangingChars="16" w:hanging="32"/>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・活動報告会の出席者数（50人以上）</w:t>
            </w:r>
          </w:p>
          <w:p w:rsidR="009F4410" w:rsidRPr="001D0690" w:rsidRDefault="009F4410" w:rsidP="00820E4B">
            <w:pPr>
              <w:spacing w:line="280" w:lineRule="exact"/>
              <w:ind w:left="32" w:hangingChars="16" w:hanging="32"/>
              <w:rPr>
                <w:rFonts w:ascii="Meiryo UI" w:eastAsia="Meiryo UI" w:hAnsi="Meiryo UI" w:cs="Meiryo UI"/>
                <w:color w:val="000000" w:themeColor="text1"/>
                <w:sz w:val="20"/>
                <w:szCs w:val="20"/>
              </w:rPr>
            </w:pPr>
          </w:p>
          <w:p w:rsidR="009F4410" w:rsidRPr="001D0690" w:rsidRDefault="009F4410" w:rsidP="00820E4B">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bdr w:val="single" w:sz="4" w:space="0" w:color="auto"/>
              </w:rPr>
              <w:t>◇成果指標（アウトカム）</w:t>
            </w:r>
          </w:p>
          <w:p w:rsidR="009F4410" w:rsidRPr="001D0690" w:rsidRDefault="009F4410" w:rsidP="00820E4B">
            <w:pPr>
              <w:spacing w:line="280" w:lineRule="exac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（定性的な目標）</w:t>
            </w:r>
          </w:p>
          <w:p w:rsidR="009F4410" w:rsidRPr="001D0690" w:rsidRDefault="009F4410" w:rsidP="00820E4B">
            <w:pPr>
              <w:spacing w:line="280" w:lineRule="exact"/>
              <w:ind w:left="134" w:hangingChars="67" w:hanging="134"/>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・報告書を踏まえた具体的取組みの実施により民生委員・児童委員の負担軽減が図られる。</w:t>
            </w:r>
          </w:p>
          <w:p w:rsidR="009F4410" w:rsidRPr="001D0690" w:rsidRDefault="009F4410" w:rsidP="00820E4B">
            <w:pPr>
              <w:spacing w:line="280" w:lineRule="exact"/>
              <w:ind w:left="134" w:hangingChars="67" w:hanging="134"/>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・プロジェクトを通じて、若者の地域活動への参加意欲が向</w:t>
            </w:r>
          </w:p>
          <w:p w:rsidR="009F4410" w:rsidRPr="001D0690" w:rsidRDefault="009F4410" w:rsidP="00820E4B">
            <w:pPr>
              <w:spacing w:line="280" w:lineRule="exact"/>
              <w:ind w:firstLineChars="50" w:firstLine="1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上する。</w:t>
            </w:r>
          </w:p>
          <w:p w:rsidR="009F4410" w:rsidRPr="001D0690" w:rsidRDefault="009F4410" w:rsidP="00820E4B">
            <w:pPr>
              <w:spacing w:line="280" w:lineRule="exact"/>
              <w:ind w:left="34" w:hangingChars="17" w:hanging="34"/>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・民生委員・児童委員の認知度が向上する。</w:t>
            </w:r>
          </w:p>
          <w:p w:rsidR="009F4410" w:rsidRPr="001D0690" w:rsidRDefault="009F4410" w:rsidP="00820E4B">
            <w:pPr>
              <w:spacing w:line="280" w:lineRule="exact"/>
              <w:ind w:left="34" w:hangingChars="17" w:hanging="34"/>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（数値目標）</w:t>
            </w:r>
          </w:p>
          <w:p w:rsidR="00777527" w:rsidRPr="001D0690" w:rsidRDefault="009F4410" w:rsidP="00777527">
            <w:pPr>
              <w:spacing w:line="280" w:lineRule="exact"/>
              <w:ind w:left="34" w:hangingChars="17" w:hanging="34"/>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w:t>
            </w:r>
            <w:r w:rsidR="00777527" w:rsidRPr="001D0690">
              <w:rPr>
                <w:rFonts w:ascii="Meiryo UI" w:eastAsia="Meiryo UI" w:hAnsi="Meiryo UI" w:cs="Meiryo UI" w:hint="eastAsia"/>
                <w:color w:val="000000" w:themeColor="text1"/>
                <w:sz w:val="20"/>
                <w:szCs w:val="20"/>
              </w:rPr>
              <w:t>民生委員・児童委員制度の認知度50％</w:t>
            </w:r>
          </w:p>
          <w:p w:rsidR="00777527" w:rsidRPr="001D0690" w:rsidRDefault="00777527" w:rsidP="00777527">
            <w:pPr>
              <w:spacing w:line="280" w:lineRule="exac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（cf. H28.2 32.7％）</w:t>
            </w:r>
          </w:p>
          <w:p w:rsidR="00777527" w:rsidRPr="001D0690" w:rsidRDefault="00777527" w:rsidP="00777527">
            <w:pPr>
              <w:spacing w:line="280" w:lineRule="exact"/>
              <w:ind w:left="34" w:hangingChars="17" w:hanging="34"/>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・民生委員・児童委員の充足率(H28.12一斉改選)：98.0％（cf. H25.12一斉改選95.2％）</w:t>
            </w:r>
          </w:p>
          <w:p w:rsidR="009F4410" w:rsidRPr="001D0690" w:rsidRDefault="009F4410" w:rsidP="00820E4B">
            <w:pPr>
              <w:spacing w:line="280" w:lineRule="exact"/>
              <w:ind w:left="200" w:hangingChars="100" w:hanging="200"/>
              <w:rPr>
                <w:rFonts w:ascii="Meiryo UI" w:eastAsia="Meiryo UI" w:hAnsi="Meiryo UI" w:cs="Meiryo UI"/>
                <w:color w:val="000000" w:themeColor="text1"/>
                <w:sz w:val="20"/>
                <w:szCs w:val="20"/>
              </w:rPr>
            </w:pPr>
          </w:p>
          <w:p w:rsidR="001B7757" w:rsidRPr="001D0690" w:rsidRDefault="001B7757" w:rsidP="00777527">
            <w:pPr>
              <w:spacing w:line="280" w:lineRule="exact"/>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9F4410" w:rsidRPr="001D0690" w:rsidRDefault="009F4410" w:rsidP="00820E4B">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A95C77" w:rsidRPr="001D0690" w:rsidRDefault="00A95C77" w:rsidP="00A95C77">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〇「民生委員・児童委員制度のあり方検討部会」報告書の実現に向けて、以下の取組みを行った。</w:t>
            </w:r>
          </w:p>
          <w:p w:rsidR="00A95C77" w:rsidRPr="001D0690" w:rsidRDefault="0008214C" w:rsidP="00A95C77">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A95C77" w:rsidRPr="001D0690">
              <w:rPr>
                <w:rFonts w:ascii="Meiryo UI" w:eastAsia="Meiryo UI" w:hAnsi="Meiryo UI" w:cs="Meiryo UI" w:hint="eastAsia"/>
                <w:color w:val="000000" w:themeColor="text1"/>
                <w:sz w:val="20"/>
                <w:szCs w:val="20"/>
              </w:rPr>
              <w:t>民生委員・児童委員の負担軽減を図るため、報告書を43市町村に周知・啓発を行った（5月）。</w:t>
            </w:r>
          </w:p>
          <w:p w:rsidR="00A95C77" w:rsidRPr="001D0690" w:rsidRDefault="0008214C" w:rsidP="00A95C77">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A95C77" w:rsidRPr="001D0690">
              <w:rPr>
                <w:rFonts w:ascii="Meiryo UI" w:eastAsia="Meiryo UI" w:hAnsi="Meiryo UI" w:cs="Meiryo UI" w:hint="eastAsia"/>
                <w:color w:val="000000" w:themeColor="text1"/>
                <w:sz w:val="20"/>
                <w:szCs w:val="20"/>
              </w:rPr>
              <w:t>プロジェクトには、23人の学生がインターンシップに参加し、活動報告会を実施（出席者数94人）。</w:t>
            </w:r>
          </w:p>
          <w:p w:rsidR="00A95C77" w:rsidRPr="001D0690" w:rsidRDefault="00A95C77" w:rsidP="00A95C77">
            <w:pPr>
              <w:spacing w:line="280" w:lineRule="exact"/>
              <w:ind w:left="200" w:hangingChars="100" w:hanging="200"/>
              <w:rPr>
                <w:rFonts w:ascii="Meiryo UI" w:eastAsia="Meiryo UI" w:hAnsi="Meiryo UI" w:cs="Meiryo UI"/>
                <w:color w:val="000000" w:themeColor="text1"/>
                <w:sz w:val="20"/>
                <w:szCs w:val="20"/>
              </w:rPr>
            </w:pPr>
          </w:p>
          <w:p w:rsidR="00A95C77" w:rsidRPr="001D0690" w:rsidRDefault="00A95C77" w:rsidP="00A95C77">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〇プロジェクトなどの実施による成果は、以下のとおり。</w:t>
            </w:r>
          </w:p>
          <w:p w:rsidR="00A95C77" w:rsidRPr="001D0690" w:rsidRDefault="0008214C" w:rsidP="00A95C77">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A95C77" w:rsidRPr="001D0690">
              <w:rPr>
                <w:rFonts w:ascii="Meiryo UI" w:eastAsia="Meiryo UI" w:hAnsi="Meiryo UI" w:cs="Meiryo UI" w:hint="eastAsia"/>
                <w:color w:val="000000" w:themeColor="text1"/>
                <w:sz w:val="20"/>
                <w:szCs w:val="20"/>
              </w:rPr>
              <w:t>負担軽減については、市町村地域福祉担当課長会議（3月）において、関係機関等と連携・調整し具体的な改善策等を提示する旨説明し、具体的に進めることとなった。</w:t>
            </w:r>
          </w:p>
          <w:p w:rsidR="00A95C77" w:rsidRPr="001D0690" w:rsidRDefault="0008214C" w:rsidP="00A95C77">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A95C77" w:rsidRPr="001D0690">
              <w:rPr>
                <w:rFonts w:ascii="Meiryo UI" w:eastAsia="Meiryo UI" w:hAnsi="Meiryo UI" w:cs="Meiryo UI" w:hint="eastAsia"/>
                <w:color w:val="000000" w:themeColor="text1"/>
                <w:sz w:val="20"/>
                <w:szCs w:val="20"/>
              </w:rPr>
              <w:t>プロジェクトの参加学生にアンケートをしたところ、地域活動への参加意欲が向上した学生が８割近くいた他、将来福祉系の職に就きたいという思いが増した、という学生もいた。</w:t>
            </w:r>
          </w:p>
          <w:p w:rsidR="00A95C77" w:rsidRPr="001D0690" w:rsidRDefault="0008214C" w:rsidP="00A95C77">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A95C77" w:rsidRPr="001D0690">
              <w:rPr>
                <w:rFonts w:ascii="Meiryo UI" w:eastAsia="Meiryo UI" w:hAnsi="Meiryo UI" w:cs="Meiryo UI" w:hint="eastAsia"/>
                <w:color w:val="000000" w:themeColor="text1"/>
                <w:sz w:val="20"/>
                <w:szCs w:val="20"/>
              </w:rPr>
              <w:t>Qネットを活用した民生委員・児童委員制度の認知度調査では、33.5％（H29.3）となった。</w:t>
            </w:r>
          </w:p>
          <w:p w:rsidR="00A95C77" w:rsidRPr="001D0690" w:rsidRDefault="0008214C" w:rsidP="00A95C77">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A95C77" w:rsidRPr="001D0690">
              <w:rPr>
                <w:rFonts w:ascii="Meiryo UI" w:eastAsia="Meiryo UI" w:hAnsi="Meiryo UI" w:cs="Meiryo UI" w:hint="eastAsia"/>
                <w:color w:val="000000" w:themeColor="text1"/>
                <w:sz w:val="20"/>
                <w:szCs w:val="20"/>
              </w:rPr>
              <w:t>H28.12の一斉改選における民生委員・児童委員の充足率は、93.5％</w:t>
            </w:r>
          </w:p>
          <w:p w:rsidR="009F4410" w:rsidRPr="001D0690" w:rsidRDefault="009F4410" w:rsidP="00820E4B">
            <w:pPr>
              <w:spacing w:line="280" w:lineRule="exact"/>
              <w:ind w:left="200" w:hangingChars="100" w:hanging="200"/>
              <w:rPr>
                <w:rFonts w:ascii="Meiryo UI" w:eastAsia="Meiryo UI" w:hAnsi="Meiryo UI" w:cs="Meiryo UI"/>
                <w:color w:val="000000" w:themeColor="text1"/>
                <w:sz w:val="20"/>
                <w:szCs w:val="20"/>
              </w:rPr>
            </w:pPr>
          </w:p>
        </w:tc>
      </w:tr>
      <w:tr w:rsidR="001D0690" w:rsidRPr="001D0690" w:rsidTr="00820E4B">
        <w:tc>
          <w:tcPr>
            <w:tcW w:w="15735" w:type="dxa"/>
            <w:gridSpan w:val="6"/>
            <w:shd w:val="clear" w:color="auto" w:fill="000000" w:themeFill="text1"/>
          </w:tcPr>
          <w:p w:rsidR="009F4410" w:rsidRPr="001D0690" w:rsidRDefault="009F4410" w:rsidP="00820E4B">
            <w:pPr>
              <w:spacing w:line="280" w:lineRule="exact"/>
              <w:rPr>
                <w:rFonts w:ascii="Meiryo UI" w:eastAsia="Meiryo UI" w:hAnsi="Meiryo UI" w:cs="Meiryo UI"/>
                <w:b/>
                <w:color w:val="000000" w:themeColor="text1"/>
              </w:rPr>
            </w:pPr>
            <w:r w:rsidRPr="0008214C">
              <w:rPr>
                <w:rFonts w:ascii="Meiryo UI" w:eastAsia="Meiryo UI" w:hAnsi="Meiryo UI" w:cs="Meiryo UI" w:hint="eastAsia"/>
                <w:b/>
                <w:color w:val="FFFFFF" w:themeColor="background1"/>
              </w:rPr>
              <w:t>福祉基金の有効活用</w:t>
            </w:r>
          </w:p>
        </w:tc>
      </w:tr>
      <w:tr w:rsidR="001D0690" w:rsidRPr="001D0690" w:rsidTr="00AA652D">
        <w:tc>
          <w:tcPr>
            <w:tcW w:w="329" w:type="dxa"/>
            <w:tcBorders>
              <w:top w:val="nil"/>
              <w:bottom w:val="nil"/>
            </w:tcBorders>
          </w:tcPr>
          <w:p w:rsidR="009F4410" w:rsidRPr="001D0690" w:rsidRDefault="009F4410" w:rsidP="00820E4B">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9F4410" w:rsidRPr="001D0690" w:rsidRDefault="009F4410" w:rsidP="00820E4B">
            <w:pPr>
              <w:spacing w:line="280" w:lineRule="exact"/>
              <w:ind w:left="180" w:hangingChars="100" w:hanging="180"/>
              <w:jc w:val="center"/>
              <w:rPr>
                <w:rFonts w:ascii="Meiryo UI" w:eastAsia="Meiryo UI" w:hAnsi="Meiryo UI" w:cs="Meiryo UI"/>
                <w:b/>
                <w:color w:val="000000" w:themeColor="text1"/>
                <w:sz w:val="18"/>
                <w:szCs w:val="18"/>
              </w:rPr>
            </w:pPr>
            <w:r w:rsidRPr="001D0690">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9F4410" w:rsidRPr="001D0690" w:rsidRDefault="009F4410" w:rsidP="00820E4B">
            <w:pPr>
              <w:spacing w:line="280" w:lineRule="exact"/>
              <w:jc w:val="center"/>
              <w:rPr>
                <w:rFonts w:ascii="Meiryo UI" w:eastAsia="Meiryo UI" w:hAnsi="Meiryo UI" w:cs="Meiryo UI"/>
                <w:b/>
                <w:color w:val="000000" w:themeColor="text1"/>
                <w:sz w:val="18"/>
                <w:szCs w:val="18"/>
              </w:rPr>
            </w:pPr>
            <w:r w:rsidRPr="001D0690">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9F4410" w:rsidRPr="001D0690" w:rsidRDefault="009F4410" w:rsidP="00820E4B">
            <w:pPr>
              <w:spacing w:line="280" w:lineRule="exact"/>
              <w:jc w:val="center"/>
              <w:rPr>
                <w:rFonts w:ascii="Meiryo UI" w:eastAsia="Meiryo UI" w:hAnsi="Meiryo UI" w:cs="Meiryo UI"/>
                <w:b/>
                <w:color w:val="000000" w:themeColor="text1"/>
                <w:sz w:val="18"/>
                <w:szCs w:val="18"/>
              </w:rPr>
            </w:pPr>
            <w:r w:rsidRPr="001D0690">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9F4410" w:rsidRPr="001D0690" w:rsidRDefault="009F4410" w:rsidP="00820E4B">
            <w:pPr>
              <w:spacing w:line="280" w:lineRule="exact"/>
              <w:jc w:val="center"/>
              <w:rPr>
                <w:rFonts w:ascii="Meiryo UI" w:eastAsia="Meiryo UI" w:hAnsi="Meiryo UI" w:cs="Meiryo UI"/>
                <w:b/>
                <w:color w:val="000000" w:themeColor="text1"/>
                <w:sz w:val="18"/>
                <w:szCs w:val="18"/>
              </w:rPr>
            </w:pPr>
            <w:r w:rsidRPr="001D0690">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9F4410" w:rsidRPr="001D0690" w:rsidRDefault="00304AB9" w:rsidP="00820E4B">
            <w:pPr>
              <w:spacing w:line="280" w:lineRule="exact"/>
              <w:jc w:val="center"/>
              <w:rPr>
                <w:rFonts w:ascii="Meiryo UI" w:eastAsia="Meiryo UI" w:hAnsi="Meiryo UI" w:cs="Meiryo UI"/>
                <w:b/>
                <w:color w:val="000000" w:themeColor="text1"/>
                <w:sz w:val="18"/>
                <w:szCs w:val="18"/>
              </w:rPr>
            </w:pPr>
            <w:r w:rsidRPr="001D0690">
              <w:rPr>
                <w:rFonts w:ascii="Meiryo UI" w:eastAsia="Meiryo UI" w:hAnsi="Meiryo UI" w:cs="Meiryo UI" w:hint="eastAsia"/>
                <w:b/>
                <w:color w:val="000000" w:themeColor="text1"/>
                <w:sz w:val="18"/>
                <w:szCs w:val="18"/>
              </w:rPr>
              <w:t>＜進捗状況（H29.３月末時点）＞</w:t>
            </w:r>
          </w:p>
        </w:tc>
      </w:tr>
      <w:tr w:rsidR="001D0690" w:rsidRPr="001D0690" w:rsidTr="00AA652D">
        <w:tc>
          <w:tcPr>
            <w:tcW w:w="329" w:type="dxa"/>
            <w:tcBorders>
              <w:top w:val="nil"/>
              <w:bottom w:val="nil"/>
            </w:tcBorders>
          </w:tcPr>
          <w:p w:rsidR="009F4410" w:rsidRPr="001D0690" w:rsidRDefault="009F4410" w:rsidP="00820E4B">
            <w:pPr>
              <w:spacing w:line="280" w:lineRule="exact"/>
              <w:rPr>
                <w:rFonts w:ascii="Meiryo UI" w:eastAsia="Meiryo UI" w:hAnsi="Meiryo UI" w:cs="Meiryo UI"/>
                <w:color w:val="000000" w:themeColor="text1"/>
              </w:rPr>
            </w:pPr>
          </w:p>
        </w:tc>
        <w:tc>
          <w:tcPr>
            <w:tcW w:w="4977" w:type="dxa"/>
            <w:tcBorders>
              <w:right w:val="dashed" w:sz="4" w:space="0" w:color="auto"/>
            </w:tcBorders>
          </w:tcPr>
          <w:p w:rsidR="009F4410" w:rsidRPr="001D0690" w:rsidRDefault="009F4410" w:rsidP="00820E4B">
            <w:pPr>
              <w:spacing w:line="280" w:lineRule="exact"/>
              <w:jc w:val="left"/>
              <w:rPr>
                <w:rFonts w:ascii="Meiryo UI" w:eastAsia="Meiryo UI" w:hAnsi="Meiryo UI" w:cs="Meiryo UI"/>
                <w:b/>
                <w:color w:val="000000" w:themeColor="text1"/>
                <w:sz w:val="20"/>
                <w:szCs w:val="20"/>
              </w:rPr>
            </w:pPr>
            <w:r w:rsidRPr="001D0690">
              <w:rPr>
                <w:rFonts w:ascii="Meiryo UI" w:eastAsia="Meiryo UI" w:hAnsi="Meiryo UI" w:cs="Meiryo UI" w:hint="eastAsia"/>
                <w:b/>
                <w:color w:val="000000" w:themeColor="text1"/>
                <w:sz w:val="20"/>
                <w:szCs w:val="20"/>
              </w:rPr>
              <w:t>■「地域福祉振興助成金（施策推進公募型・民間団体</w:t>
            </w:r>
          </w:p>
          <w:p w:rsidR="009F4410" w:rsidRPr="001D0690" w:rsidRDefault="009F4410" w:rsidP="00820E4B">
            <w:pPr>
              <w:spacing w:line="280" w:lineRule="exact"/>
              <w:ind w:firstLineChars="100" w:firstLine="200"/>
              <w:jc w:val="left"/>
              <w:rPr>
                <w:rFonts w:ascii="Meiryo UI" w:eastAsia="Meiryo UI" w:hAnsi="Meiryo UI" w:cs="Meiryo UI"/>
                <w:b/>
                <w:color w:val="000000" w:themeColor="text1"/>
                <w:sz w:val="20"/>
                <w:szCs w:val="20"/>
              </w:rPr>
            </w:pPr>
            <w:r w:rsidRPr="001D0690">
              <w:rPr>
                <w:rFonts w:ascii="Meiryo UI" w:eastAsia="Meiryo UI" w:hAnsi="Meiryo UI" w:cs="Meiryo UI" w:hint="eastAsia"/>
                <w:b/>
                <w:color w:val="000000" w:themeColor="text1"/>
                <w:sz w:val="20"/>
                <w:szCs w:val="20"/>
              </w:rPr>
              <w:t>提案型）」による効果的な支援の実施</w:t>
            </w:r>
          </w:p>
          <w:p w:rsidR="009F4410" w:rsidRPr="001D0690" w:rsidRDefault="009F4410" w:rsidP="00820E4B">
            <w:pPr>
              <w:spacing w:line="280" w:lineRule="exact"/>
              <w:ind w:firstLineChars="100" w:firstLine="200"/>
              <w:jc w:val="lef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 xml:space="preserve">・施策推進公募型事業を企画立案（公募テーマの抽出　</w:t>
            </w:r>
          </w:p>
          <w:p w:rsidR="009F4410" w:rsidRPr="001D0690" w:rsidRDefault="009F4410" w:rsidP="00820E4B">
            <w:pPr>
              <w:spacing w:line="280" w:lineRule="exact"/>
              <w:ind w:firstLineChars="150" w:firstLine="300"/>
              <w:jc w:val="lef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等)するとともに、PDCAサイクルによる事業評価方法の</w:t>
            </w:r>
          </w:p>
          <w:p w:rsidR="009F4410" w:rsidRPr="001D0690" w:rsidRDefault="009F4410" w:rsidP="00820E4B">
            <w:pPr>
              <w:spacing w:line="280" w:lineRule="exact"/>
              <w:ind w:firstLineChars="150" w:firstLine="300"/>
              <w:jc w:val="lef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見直しを検討する。</w:t>
            </w:r>
          </w:p>
          <w:p w:rsidR="009F4410" w:rsidRPr="001D0690" w:rsidRDefault="009F4410" w:rsidP="00820E4B">
            <w:pPr>
              <w:spacing w:line="280" w:lineRule="exact"/>
              <w:jc w:val="left"/>
              <w:rPr>
                <w:rFonts w:ascii="Meiryo UI" w:eastAsia="Meiryo UI" w:hAnsi="Meiryo UI" w:cs="Meiryo UI"/>
                <w:color w:val="000000" w:themeColor="text1"/>
                <w:sz w:val="20"/>
                <w:szCs w:val="20"/>
              </w:rPr>
            </w:pPr>
          </w:p>
          <w:p w:rsidR="009F4410" w:rsidRPr="001D0690" w:rsidRDefault="009F4410" w:rsidP="00820E4B">
            <w:pPr>
              <w:spacing w:line="280" w:lineRule="exact"/>
              <w:jc w:val="lef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bdr w:val="single" w:sz="4" w:space="0" w:color="auto"/>
              </w:rPr>
              <w:t>（スケジュール）</w:t>
            </w:r>
          </w:p>
          <w:p w:rsidR="009F4410" w:rsidRPr="001D0690" w:rsidRDefault="009F4410" w:rsidP="00820E4B">
            <w:pPr>
              <w:spacing w:line="280" w:lineRule="exact"/>
              <w:ind w:firstLineChars="100" w:firstLine="200"/>
              <w:jc w:val="lef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28年５～７月：企画立案のあり方、事業評価方法見</w:t>
            </w:r>
          </w:p>
          <w:p w:rsidR="009F4410" w:rsidRPr="001D0690" w:rsidRDefault="009F4410" w:rsidP="00820E4B">
            <w:pPr>
              <w:spacing w:line="280" w:lineRule="exact"/>
              <w:ind w:firstLineChars="800" w:firstLine="1600"/>
              <w:jc w:val="lef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直し検討</w:t>
            </w:r>
          </w:p>
          <w:p w:rsidR="009F4410" w:rsidRPr="001D0690" w:rsidRDefault="009F4410" w:rsidP="00820E4B">
            <w:pPr>
              <w:spacing w:line="280" w:lineRule="exact"/>
              <w:ind w:firstLineChars="350" w:firstLine="700"/>
              <w:jc w:val="lef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７～９月：次年度募集テーマの抽出</w:t>
            </w:r>
          </w:p>
          <w:p w:rsidR="009F4410" w:rsidRPr="001D0690" w:rsidRDefault="009F4410" w:rsidP="00820E4B">
            <w:pPr>
              <w:spacing w:line="280" w:lineRule="exact"/>
              <w:ind w:firstLineChars="350" w:firstLine="700"/>
              <w:jc w:val="lef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11月　　：地域福祉推進審議会福祉基金運営</w:t>
            </w:r>
          </w:p>
          <w:p w:rsidR="009F4410" w:rsidRPr="001D0690" w:rsidRDefault="009F4410" w:rsidP="00820E4B">
            <w:pPr>
              <w:spacing w:line="280" w:lineRule="exact"/>
              <w:ind w:firstLineChars="800" w:firstLine="1600"/>
              <w:jc w:val="lef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分科会にて審議</w:t>
            </w:r>
          </w:p>
          <w:p w:rsidR="009F4410" w:rsidRPr="001D0690" w:rsidRDefault="009F4410" w:rsidP="00820E4B">
            <w:pPr>
              <w:spacing w:line="280" w:lineRule="exact"/>
              <w:ind w:firstLineChars="100" w:firstLine="200"/>
              <w:jc w:val="lef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28年12月～29年1月：助成金の募集</w:t>
            </w:r>
          </w:p>
          <w:p w:rsidR="009F4410" w:rsidRPr="001D0690" w:rsidRDefault="009F4410" w:rsidP="00820E4B">
            <w:pPr>
              <w:spacing w:line="280" w:lineRule="exact"/>
              <w:jc w:val="left"/>
              <w:rPr>
                <w:rFonts w:ascii="Meiryo UI" w:eastAsia="Meiryo UI" w:hAnsi="Meiryo UI" w:cs="Meiryo UI"/>
                <w:color w:val="000000" w:themeColor="text1"/>
                <w:sz w:val="20"/>
                <w:szCs w:val="20"/>
              </w:rPr>
            </w:pPr>
          </w:p>
          <w:p w:rsidR="009F4410" w:rsidRPr="001D0690" w:rsidRDefault="009F4410" w:rsidP="00820E4B">
            <w:pPr>
              <w:spacing w:line="280" w:lineRule="exact"/>
              <w:jc w:val="left"/>
              <w:rPr>
                <w:rFonts w:ascii="Meiryo UI" w:eastAsia="Meiryo UI" w:hAnsi="Meiryo UI" w:cs="Meiryo UI"/>
                <w:color w:val="000000" w:themeColor="text1"/>
                <w:sz w:val="20"/>
                <w:szCs w:val="20"/>
              </w:rPr>
            </w:pPr>
          </w:p>
          <w:p w:rsidR="009F4410" w:rsidRPr="001D0690" w:rsidRDefault="009F4410" w:rsidP="00820E4B">
            <w:pPr>
              <w:spacing w:line="280" w:lineRule="exact"/>
              <w:jc w:val="left"/>
              <w:rPr>
                <w:rFonts w:ascii="Meiryo UI" w:eastAsia="Meiryo UI" w:hAnsi="Meiryo UI" w:cs="Meiryo UI"/>
                <w:color w:val="000000" w:themeColor="text1"/>
                <w:sz w:val="20"/>
                <w:szCs w:val="20"/>
              </w:rPr>
            </w:pPr>
          </w:p>
          <w:p w:rsidR="009F4410" w:rsidRPr="001D0690" w:rsidRDefault="009F4410" w:rsidP="00820E4B">
            <w:pPr>
              <w:spacing w:line="280" w:lineRule="exact"/>
              <w:ind w:left="200" w:hangingChars="100" w:hanging="200"/>
              <w:jc w:val="left"/>
              <w:rPr>
                <w:rFonts w:ascii="Meiryo UI" w:eastAsia="Meiryo UI" w:hAnsi="Meiryo UI" w:cs="Meiryo UI"/>
                <w:b/>
                <w:color w:val="000000" w:themeColor="text1"/>
                <w:sz w:val="20"/>
                <w:szCs w:val="20"/>
              </w:rPr>
            </w:pPr>
            <w:r w:rsidRPr="001D0690">
              <w:rPr>
                <w:rFonts w:ascii="Meiryo UI" w:eastAsia="Meiryo UI" w:hAnsi="Meiryo UI" w:cs="Meiryo UI" w:hint="eastAsia"/>
                <w:b/>
                <w:color w:val="000000" w:themeColor="text1"/>
                <w:sz w:val="20"/>
                <w:szCs w:val="20"/>
              </w:rPr>
              <w:t>■</w:t>
            </w:r>
            <w:r w:rsidR="00777527" w:rsidRPr="001D0690">
              <w:rPr>
                <w:rFonts w:ascii="Meiryo UI" w:eastAsia="Meiryo UI" w:hAnsi="Meiryo UI" w:cs="Meiryo UI" w:hint="eastAsia"/>
                <w:b/>
                <w:color w:val="000000" w:themeColor="text1"/>
                <w:sz w:val="20"/>
                <w:szCs w:val="20"/>
              </w:rPr>
              <w:t>民間の資金・ノウハウ等の導入</w:t>
            </w:r>
            <w:r w:rsidRPr="001D0690">
              <w:rPr>
                <w:rFonts w:ascii="Meiryo UI" w:eastAsia="Meiryo UI" w:hAnsi="Meiryo UI" w:cs="Meiryo UI" w:hint="eastAsia"/>
                <w:b/>
                <w:color w:val="000000" w:themeColor="text1"/>
                <w:sz w:val="20"/>
                <w:szCs w:val="20"/>
              </w:rPr>
              <w:t>による新たな寄付制度（使途特定型寄付制度等）の構築</w:t>
            </w:r>
          </w:p>
          <w:p w:rsidR="009F4410" w:rsidRPr="001D0690" w:rsidRDefault="009F4410" w:rsidP="00820E4B">
            <w:pPr>
              <w:spacing w:line="280" w:lineRule="exact"/>
              <w:ind w:leftChars="100" w:left="220"/>
              <w:jc w:val="lef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・府が抱える社会的課題の解決を図るため、</w:t>
            </w:r>
            <w:r w:rsidR="00777527" w:rsidRPr="001D0690">
              <w:rPr>
                <w:rFonts w:ascii="Meiryo UI" w:eastAsia="Meiryo UI" w:hAnsi="Meiryo UI" w:cs="Meiryo UI" w:hint="eastAsia"/>
                <w:color w:val="000000" w:themeColor="text1"/>
                <w:sz w:val="20"/>
                <w:szCs w:val="20"/>
              </w:rPr>
              <w:t>民間の資金・ノウハウ等</w:t>
            </w:r>
            <w:r w:rsidRPr="001D0690">
              <w:rPr>
                <w:rFonts w:ascii="Meiryo UI" w:eastAsia="Meiryo UI" w:hAnsi="Meiryo UI" w:cs="Meiryo UI" w:hint="eastAsia"/>
                <w:color w:val="000000" w:themeColor="text1"/>
                <w:sz w:val="20"/>
                <w:szCs w:val="20"/>
              </w:rPr>
              <w:t>を活用し、施策の見える化を図り、福祉分野事業を効果的・効率的に進める新たな事業スキームを検討する。</w:t>
            </w:r>
          </w:p>
          <w:p w:rsidR="009F4410" w:rsidRPr="001D0690" w:rsidRDefault="009F4410" w:rsidP="00820E4B">
            <w:pPr>
              <w:spacing w:line="280" w:lineRule="exact"/>
              <w:rPr>
                <w:rFonts w:ascii="Meiryo UI" w:eastAsia="Meiryo UI" w:hAnsi="Meiryo UI" w:cs="Meiryo UI"/>
                <w:color w:val="000000" w:themeColor="text1"/>
                <w:sz w:val="20"/>
                <w:szCs w:val="20"/>
              </w:rPr>
            </w:pPr>
          </w:p>
          <w:p w:rsidR="009F4410" w:rsidRPr="001D0690" w:rsidRDefault="009F4410" w:rsidP="00820E4B">
            <w:pPr>
              <w:spacing w:line="280" w:lineRule="exact"/>
              <w:jc w:val="lef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bdr w:val="single" w:sz="4" w:space="0" w:color="auto"/>
              </w:rPr>
              <w:t>（スケジュール）</w:t>
            </w:r>
          </w:p>
          <w:p w:rsidR="009F4410" w:rsidRPr="001D0690" w:rsidRDefault="009F4410" w:rsidP="00820E4B">
            <w:pPr>
              <w:spacing w:line="280" w:lineRule="exact"/>
              <w:ind w:firstLineChars="100" w:firstLine="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28年4月～6月：論点整理（仕組み・プレーヤー）を</w:t>
            </w:r>
          </w:p>
          <w:p w:rsidR="009F4410" w:rsidRPr="001D0690" w:rsidRDefault="009F4410" w:rsidP="00820E4B">
            <w:pPr>
              <w:spacing w:line="280" w:lineRule="exact"/>
              <w:ind w:firstLineChars="100" w:firstLine="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行い、事業スキームの検討</w:t>
            </w:r>
          </w:p>
          <w:p w:rsidR="009F4410" w:rsidRPr="001D0690" w:rsidRDefault="009F4410" w:rsidP="00820E4B">
            <w:pPr>
              <w:spacing w:line="280" w:lineRule="exact"/>
              <w:ind w:firstLineChars="100" w:firstLine="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28年6月～29年3月：プレーヤー等との調整、事業ス</w:t>
            </w:r>
          </w:p>
          <w:p w:rsidR="009F4410" w:rsidRPr="001D0690" w:rsidRDefault="009F4410" w:rsidP="00820E4B">
            <w:pPr>
              <w:spacing w:line="280" w:lineRule="exact"/>
              <w:rPr>
                <w:rFonts w:ascii="Meiryo UI" w:eastAsia="Meiryo UI" w:hAnsi="Meiryo UI" w:cs="Meiryo UI"/>
                <w:b/>
                <w:color w:val="000000" w:themeColor="text1"/>
                <w:sz w:val="20"/>
                <w:szCs w:val="20"/>
              </w:rPr>
            </w:pPr>
            <w:r w:rsidRPr="001D0690">
              <w:rPr>
                <w:rFonts w:ascii="Meiryo UI" w:eastAsia="Meiryo UI" w:hAnsi="Meiryo UI" w:cs="Meiryo UI" w:hint="eastAsia"/>
                <w:color w:val="000000" w:themeColor="text1"/>
                <w:sz w:val="20"/>
                <w:szCs w:val="20"/>
              </w:rPr>
              <w:t>キームの構築</w:t>
            </w:r>
          </w:p>
        </w:tc>
        <w:tc>
          <w:tcPr>
            <w:tcW w:w="396" w:type="dxa"/>
            <w:vMerge/>
            <w:tcBorders>
              <w:left w:val="dashed" w:sz="4" w:space="0" w:color="auto"/>
              <w:right w:val="dashed" w:sz="4" w:space="0" w:color="auto"/>
            </w:tcBorders>
            <w:shd w:val="clear" w:color="auto" w:fill="auto"/>
          </w:tcPr>
          <w:p w:rsidR="009F4410" w:rsidRPr="001D0690" w:rsidRDefault="009F4410" w:rsidP="00820E4B">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tcBorders>
          </w:tcPr>
          <w:p w:rsidR="009F4410" w:rsidRPr="001D0690" w:rsidRDefault="009F4410" w:rsidP="00820E4B">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9F4410" w:rsidRPr="001D0690" w:rsidRDefault="009F4410" w:rsidP="00820E4B">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bdr w:val="single" w:sz="4" w:space="0" w:color="auto"/>
              </w:rPr>
              <w:t>◇活動指標（アウトプット）</w:t>
            </w:r>
          </w:p>
          <w:p w:rsidR="009F4410" w:rsidRPr="001D0690" w:rsidRDefault="009F4410" w:rsidP="00820E4B">
            <w:pPr>
              <w:spacing w:line="280" w:lineRule="exact"/>
              <w:ind w:left="32" w:hangingChars="16" w:hanging="32"/>
              <w:jc w:val="lef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・施策推進公募型事業テーマ（必要性・重要性・緊急性のあるもの）を抽出するとともに、民間団体提案型事業を合わせて募集。</w:t>
            </w:r>
          </w:p>
          <w:p w:rsidR="009F4410" w:rsidRPr="001D0690" w:rsidRDefault="009F4410" w:rsidP="00820E4B">
            <w:pPr>
              <w:spacing w:line="280" w:lineRule="exact"/>
              <w:jc w:val="lef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・事業評価の数値化、評価結果の公表等。（活動・成果の見える化）</w:t>
            </w:r>
          </w:p>
          <w:p w:rsidR="009F4410" w:rsidRPr="001D0690" w:rsidRDefault="009F4410" w:rsidP="00820E4B">
            <w:pPr>
              <w:spacing w:line="280" w:lineRule="exact"/>
              <w:ind w:left="32" w:hangingChars="16" w:hanging="32"/>
              <w:jc w:val="left"/>
              <w:rPr>
                <w:rFonts w:ascii="Meiryo UI" w:eastAsia="Meiryo UI" w:hAnsi="Meiryo UI" w:cs="Meiryo UI"/>
                <w:color w:val="000000" w:themeColor="text1"/>
                <w:sz w:val="20"/>
                <w:szCs w:val="20"/>
              </w:rPr>
            </w:pPr>
          </w:p>
          <w:p w:rsidR="009F4410" w:rsidRPr="001D0690" w:rsidRDefault="009F4410" w:rsidP="00820E4B">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bdr w:val="single" w:sz="4" w:space="0" w:color="auto"/>
              </w:rPr>
              <w:t>◇成果指標（アウトカム）</w:t>
            </w:r>
          </w:p>
          <w:p w:rsidR="009F4410" w:rsidRPr="001D0690" w:rsidRDefault="009F4410" w:rsidP="00820E4B">
            <w:pPr>
              <w:spacing w:line="280" w:lineRule="exac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（定性的な目標）</w:t>
            </w:r>
          </w:p>
          <w:p w:rsidR="009F4410" w:rsidRPr="001D0690" w:rsidRDefault="009F4410" w:rsidP="00820E4B">
            <w:pPr>
              <w:spacing w:line="280" w:lineRule="exact"/>
              <w:jc w:val="lef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・社会福祉課題解決に向けた緊急性・重要性のある事業テーマへの民間団体からの提案</w:t>
            </w:r>
            <w:r w:rsidR="00777527" w:rsidRPr="001D0690">
              <w:rPr>
                <w:rFonts w:ascii="Meiryo UI" w:eastAsia="Meiryo UI" w:hAnsi="Meiryo UI" w:cs="Meiryo UI" w:hint="eastAsia"/>
                <w:color w:val="000000" w:themeColor="text1"/>
                <w:sz w:val="20"/>
                <w:szCs w:val="20"/>
              </w:rPr>
              <w:t>を募る</w:t>
            </w:r>
            <w:r w:rsidRPr="001D0690">
              <w:rPr>
                <w:rFonts w:ascii="Meiryo UI" w:eastAsia="Meiryo UI" w:hAnsi="Meiryo UI" w:cs="Meiryo UI" w:hint="eastAsia"/>
                <w:color w:val="000000" w:themeColor="text1"/>
                <w:sz w:val="20"/>
                <w:szCs w:val="20"/>
              </w:rPr>
              <w:t>。</w:t>
            </w:r>
          </w:p>
          <w:p w:rsidR="009F4410" w:rsidRPr="001D0690" w:rsidRDefault="009F4410" w:rsidP="00820E4B">
            <w:pPr>
              <w:spacing w:line="280" w:lineRule="exact"/>
              <w:jc w:val="lef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・助成事業の一層の透明化</w:t>
            </w:r>
            <w:r w:rsidR="00777527" w:rsidRPr="001D0690">
              <w:rPr>
                <w:rFonts w:ascii="Meiryo UI" w:eastAsia="Meiryo UI" w:hAnsi="Meiryo UI" w:cs="Meiryo UI" w:hint="eastAsia"/>
                <w:color w:val="000000" w:themeColor="text1"/>
                <w:sz w:val="20"/>
                <w:szCs w:val="20"/>
              </w:rPr>
              <w:t>（見える化）を図る</w:t>
            </w:r>
            <w:r w:rsidRPr="001D0690">
              <w:rPr>
                <w:rFonts w:ascii="Meiryo UI" w:eastAsia="Meiryo UI" w:hAnsi="Meiryo UI" w:cs="Meiryo UI" w:hint="eastAsia"/>
                <w:color w:val="000000" w:themeColor="text1"/>
                <w:sz w:val="20"/>
                <w:szCs w:val="20"/>
              </w:rPr>
              <w:t>。</w:t>
            </w:r>
          </w:p>
          <w:p w:rsidR="009F4410" w:rsidRPr="001D0690" w:rsidRDefault="009F4410" w:rsidP="00820E4B">
            <w:pPr>
              <w:spacing w:line="280" w:lineRule="exact"/>
              <w:ind w:left="34" w:hangingChars="17" w:hanging="34"/>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（数値目標）</w:t>
            </w:r>
          </w:p>
          <w:p w:rsidR="009F4410" w:rsidRPr="001D0690" w:rsidRDefault="009F4410" w:rsidP="00820E4B">
            <w:pPr>
              <w:spacing w:line="280" w:lineRule="exact"/>
              <w:ind w:left="32" w:hangingChars="16" w:hanging="32"/>
              <w:jc w:val="lef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・なし</w:t>
            </w:r>
          </w:p>
          <w:p w:rsidR="009F4410" w:rsidRPr="001D0690" w:rsidRDefault="009F4410" w:rsidP="00820E4B">
            <w:pPr>
              <w:spacing w:line="280" w:lineRule="exact"/>
              <w:ind w:left="32" w:hangingChars="16" w:hanging="32"/>
              <w:jc w:val="left"/>
              <w:rPr>
                <w:rFonts w:ascii="Meiryo UI" w:eastAsia="Meiryo UI" w:hAnsi="Meiryo UI" w:cs="Meiryo UI"/>
                <w:color w:val="000000" w:themeColor="text1"/>
                <w:sz w:val="20"/>
                <w:szCs w:val="20"/>
              </w:rPr>
            </w:pPr>
          </w:p>
          <w:p w:rsidR="009F4410" w:rsidRPr="001D0690" w:rsidRDefault="009F4410" w:rsidP="00820E4B">
            <w:pPr>
              <w:spacing w:line="280" w:lineRule="exact"/>
              <w:ind w:left="32" w:hangingChars="16" w:hanging="32"/>
              <w:jc w:val="left"/>
              <w:rPr>
                <w:rFonts w:ascii="Meiryo UI" w:eastAsia="Meiryo UI" w:hAnsi="Meiryo UI" w:cs="Meiryo UI"/>
                <w:color w:val="000000" w:themeColor="text1"/>
                <w:sz w:val="20"/>
                <w:szCs w:val="20"/>
              </w:rPr>
            </w:pPr>
          </w:p>
          <w:p w:rsidR="009F4410" w:rsidRPr="001D0690" w:rsidRDefault="009F4410" w:rsidP="00820E4B">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bdr w:val="single" w:sz="4" w:space="0" w:color="auto"/>
              </w:rPr>
              <w:t>◇活動指標（アウトプット）</w:t>
            </w:r>
          </w:p>
          <w:p w:rsidR="009F4410" w:rsidRPr="001D0690" w:rsidRDefault="009F4410" w:rsidP="00820E4B">
            <w:pPr>
              <w:spacing w:line="280" w:lineRule="exact"/>
              <w:ind w:left="32" w:hangingChars="16" w:hanging="32"/>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・新たな寄付制度（使途特定型寄付制度等）の構築に向けた検討の実施。</w:t>
            </w:r>
          </w:p>
          <w:p w:rsidR="009F4410" w:rsidRPr="001D0690" w:rsidRDefault="009F4410" w:rsidP="00820E4B">
            <w:pPr>
              <w:spacing w:line="280" w:lineRule="exact"/>
              <w:ind w:left="32" w:hangingChars="16" w:hanging="32"/>
              <w:rPr>
                <w:rFonts w:ascii="Meiryo UI" w:eastAsia="Meiryo UI" w:hAnsi="Meiryo UI" w:cs="Meiryo UI"/>
                <w:color w:val="000000" w:themeColor="text1"/>
                <w:sz w:val="20"/>
                <w:szCs w:val="20"/>
              </w:rPr>
            </w:pPr>
          </w:p>
          <w:p w:rsidR="009F4410" w:rsidRPr="001D0690" w:rsidRDefault="009F4410" w:rsidP="00820E4B">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bdr w:val="single" w:sz="4" w:space="0" w:color="auto"/>
              </w:rPr>
              <w:t>◇成果指標（アウトカム）</w:t>
            </w:r>
          </w:p>
          <w:p w:rsidR="009F4410" w:rsidRPr="001D0690" w:rsidRDefault="009F4410" w:rsidP="00820E4B">
            <w:pPr>
              <w:spacing w:line="280" w:lineRule="exac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（定性的な目標）</w:t>
            </w:r>
          </w:p>
          <w:p w:rsidR="009F4410" w:rsidRPr="001D0690" w:rsidRDefault="00777527" w:rsidP="00777527">
            <w:pPr>
              <w:spacing w:line="280" w:lineRule="exact"/>
              <w:ind w:left="32" w:hangingChars="16" w:hanging="32"/>
              <w:jc w:val="lef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・民間企業等の新たな寄付制度への参画を促進する。</w:t>
            </w:r>
          </w:p>
          <w:p w:rsidR="009F4410" w:rsidRPr="001D0690" w:rsidRDefault="009F4410" w:rsidP="00820E4B">
            <w:pPr>
              <w:spacing w:line="280" w:lineRule="exact"/>
              <w:ind w:left="34" w:hangingChars="17" w:hanging="34"/>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（数値目標）</w:t>
            </w:r>
          </w:p>
          <w:p w:rsidR="009F4410" w:rsidRPr="001D0690" w:rsidRDefault="009F4410" w:rsidP="00820E4B">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・なし</w:t>
            </w:r>
          </w:p>
          <w:p w:rsidR="009F4410" w:rsidRPr="001D0690" w:rsidRDefault="009F4410" w:rsidP="001B7757">
            <w:pPr>
              <w:spacing w:line="280" w:lineRule="exact"/>
              <w:rPr>
                <w:rFonts w:ascii="Meiryo UI" w:eastAsia="Meiryo UI" w:hAnsi="Meiryo UI" w:cs="Meiryo UI"/>
                <w:color w:val="000000" w:themeColor="text1"/>
                <w:sz w:val="20"/>
                <w:szCs w:val="20"/>
              </w:rPr>
            </w:pPr>
          </w:p>
        </w:tc>
        <w:tc>
          <w:tcPr>
            <w:tcW w:w="396" w:type="dxa"/>
            <w:vMerge/>
            <w:shd w:val="clear" w:color="auto" w:fill="auto"/>
          </w:tcPr>
          <w:p w:rsidR="009F4410" w:rsidRPr="001D0690" w:rsidRDefault="009F4410" w:rsidP="00820E4B">
            <w:pPr>
              <w:spacing w:line="280" w:lineRule="exact"/>
              <w:ind w:left="200" w:hangingChars="100" w:hanging="200"/>
              <w:rPr>
                <w:rFonts w:ascii="Meiryo UI" w:eastAsia="Meiryo UI" w:hAnsi="Meiryo UI" w:cs="Meiryo UI"/>
                <w:color w:val="000000" w:themeColor="text1"/>
                <w:sz w:val="20"/>
                <w:szCs w:val="20"/>
              </w:rPr>
            </w:pPr>
          </w:p>
        </w:tc>
        <w:tc>
          <w:tcPr>
            <w:tcW w:w="4743" w:type="dxa"/>
            <w:tcBorders>
              <w:tr2bl w:val="nil"/>
            </w:tcBorders>
            <w:shd w:val="clear" w:color="auto" w:fill="F2DBDB" w:themeFill="accent2" w:themeFillTint="33"/>
          </w:tcPr>
          <w:p w:rsidR="00A95C77" w:rsidRPr="001D0690" w:rsidRDefault="00A95C77" w:rsidP="00A95C77">
            <w:pPr>
              <w:spacing w:line="280" w:lineRule="exac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○社会福祉課題解決に向けた緊急性・重要性のある事</w:t>
            </w:r>
          </w:p>
          <w:p w:rsidR="00A95C77" w:rsidRPr="001D0690" w:rsidRDefault="00A95C77" w:rsidP="00A95C77">
            <w:pPr>
              <w:spacing w:line="280" w:lineRule="exact"/>
              <w:ind w:firstLineChars="100" w:firstLine="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業テーマへの民間団体からの提案を募るため、以下の</w:t>
            </w:r>
          </w:p>
          <w:p w:rsidR="00A95C77" w:rsidRPr="001D0690" w:rsidRDefault="00A95C77" w:rsidP="00A95C77">
            <w:pPr>
              <w:spacing w:line="280" w:lineRule="exact"/>
              <w:ind w:firstLineChars="100" w:firstLine="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取組みを行った。</w:t>
            </w:r>
          </w:p>
          <w:p w:rsidR="00A95C77" w:rsidRPr="001D0690" w:rsidRDefault="0008214C" w:rsidP="00A95C77">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A95C77" w:rsidRPr="001D0690">
              <w:rPr>
                <w:rFonts w:ascii="Meiryo UI" w:eastAsia="Meiryo UI" w:hAnsi="Meiryo UI" w:cs="Meiryo UI" w:hint="eastAsia"/>
                <w:color w:val="000000" w:themeColor="text1"/>
                <w:sz w:val="20"/>
                <w:szCs w:val="20"/>
              </w:rPr>
              <w:t>施策推進公募型事業テーマにかかる効果的・効率的</w:t>
            </w:r>
          </w:p>
          <w:p w:rsidR="00A95C77" w:rsidRPr="001D0690" w:rsidRDefault="00A95C77" w:rsidP="00A95C77">
            <w:pPr>
              <w:spacing w:line="280" w:lineRule="exact"/>
              <w:ind w:firstLineChars="100" w:firstLine="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な選定方針等を設定し、H29年度は３つの公募テー</w:t>
            </w:r>
          </w:p>
          <w:p w:rsidR="00A95C77" w:rsidRPr="001D0690" w:rsidRDefault="00A95C77" w:rsidP="00A95C77">
            <w:pPr>
              <w:spacing w:line="280" w:lineRule="exact"/>
              <w:ind w:firstLineChars="100" w:firstLine="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マを抽出。（H29.1公募）</w:t>
            </w:r>
          </w:p>
          <w:p w:rsidR="00A95C77" w:rsidRPr="001D0690" w:rsidRDefault="00A95C77" w:rsidP="00A95C77">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 xml:space="preserve">　＜H29申請団体件数＞</w:t>
            </w:r>
          </w:p>
          <w:p w:rsidR="00A95C77" w:rsidRPr="001D0690" w:rsidRDefault="00A95C77" w:rsidP="00A95C77">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 xml:space="preserve">　　・施策推進公募型事業：4団体</w:t>
            </w:r>
          </w:p>
          <w:p w:rsidR="00A95C77" w:rsidRPr="001D0690" w:rsidRDefault="00A95C77" w:rsidP="00A95C77">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 xml:space="preserve">　　・民間団体提案型事業：10団体</w:t>
            </w:r>
          </w:p>
          <w:p w:rsidR="00A95C77" w:rsidRPr="001D0690" w:rsidRDefault="00A95C77" w:rsidP="00A95C77">
            <w:pPr>
              <w:spacing w:line="280" w:lineRule="exact"/>
              <w:ind w:left="200" w:hangingChars="100" w:hanging="200"/>
              <w:rPr>
                <w:rFonts w:ascii="Meiryo UI" w:eastAsia="Meiryo UI" w:hAnsi="Meiryo UI" w:cs="Meiryo UI"/>
                <w:color w:val="000000" w:themeColor="text1"/>
                <w:sz w:val="20"/>
                <w:szCs w:val="20"/>
              </w:rPr>
            </w:pPr>
          </w:p>
          <w:p w:rsidR="00A95C77" w:rsidRPr="001D0690" w:rsidRDefault="00A95C77" w:rsidP="00A95C77">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○助成事業の一層の透明化（見える化）を図るため、以下の取組を行った。</w:t>
            </w:r>
          </w:p>
          <w:p w:rsidR="00A95C77" w:rsidRPr="001D0690" w:rsidRDefault="0008214C" w:rsidP="0008214C">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A95C77" w:rsidRPr="001D0690">
              <w:rPr>
                <w:rFonts w:ascii="Meiryo UI" w:eastAsia="Meiryo UI" w:hAnsi="Meiryo UI" w:cs="Meiryo UI" w:hint="eastAsia"/>
                <w:color w:val="000000" w:themeColor="text1"/>
                <w:sz w:val="20"/>
                <w:szCs w:val="20"/>
              </w:rPr>
              <w:t>事業評価の数値化、評価結果の公表等にかかる「事業評価制度」を策定。</w:t>
            </w:r>
            <w:r>
              <w:rPr>
                <w:rFonts w:ascii="Meiryo UI" w:eastAsia="Meiryo UI" w:hAnsi="Meiryo UI" w:cs="Meiryo UI" w:hint="eastAsia"/>
                <w:color w:val="000000" w:themeColor="text1"/>
                <w:sz w:val="20"/>
                <w:szCs w:val="20"/>
              </w:rPr>
              <w:t>（</w:t>
            </w:r>
            <w:r w:rsidR="00A95C77" w:rsidRPr="001D0690">
              <w:rPr>
                <w:rFonts w:ascii="Meiryo UI" w:eastAsia="Meiryo UI" w:hAnsi="Meiryo UI" w:cs="Meiryo UI" w:hint="eastAsia"/>
                <w:color w:val="000000" w:themeColor="text1"/>
                <w:sz w:val="20"/>
                <w:szCs w:val="20"/>
              </w:rPr>
              <w:t>第２回大阪府地域福祉推進審議会福祉基金運営分科会にて承認（H28.11月）。H29年度より実施予定。</w:t>
            </w:r>
            <w:r>
              <w:rPr>
                <w:rFonts w:ascii="Meiryo UI" w:eastAsia="Meiryo UI" w:hAnsi="Meiryo UI" w:cs="Meiryo UI" w:hint="eastAsia"/>
                <w:color w:val="000000" w:themeColor="text1"/>
                <w:sz w:val="20"/>
                <w:szCs w:val="20"/>
              </w:rPr>
              <w:t>）</w:t>
            </w:r>
          </w:p>
          <w:p w:rsidR="00A95C77" w:rsidRPr="001D0690" w:rsidRDefault="00A95C77" w:rsidP="00A95C77">
            <w:pPr>
              <w:spacing w:line="280" w:lineRule="exact"/>
              <w:ind w:left="200" w:hangingChars="100" w:hanging="200"/>
              <w:rPr>
                <w:rFonts w:ascii="Meiryo UI" w:eastAsia="Meiryo UI" w:hAnsi="Meiryo UI" w:cs="Meiryo UI"/>
                <w:color w:val="000000" w:themeColor="text1"/>
                <w:sz w:val="20"/>
                <w:szCs w:val="20"/>
              </w:rPr>
            </w:pPr>
          </w:p>
          <w:p w:rsidR="00A95C77" w:rsidRPr="001D0690" w:rsidRDefault="00A95C77" w:rsidP="00A95C77">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○民間企業等の新たな寄付制度への参画を促進するため、次について検討。</w:t>
            </w:r>
          </w:p>
          <w:p w:rsidR="00A95C77" w:rsidRPr="001D0690" w:rsidRDefault="0008214C" w:rsidP="00A95C77">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A95C77" w:rsidRPr="001D0690">
              <w:rPr>
                <w:rFonts w:ascii="Meiryo UI" w:eastAsia="Meiryo UI" w:hAnsi="Meiryo UI" w:cs="Meiryo UI" w:hint="eastAsia"/>
                <w:color w:val="000000" w:themeColor="text1"/>
                <w:sz w:val="20"/>
                <w:szCs w:val="20"/>
              </w:rPr>
              <w:t>社会的課題の解決に向け、民間企業の資金とノウハウを有効活用するため、活用できる制度（企業版ふるさと納税制度、使途特定型寄附制度）について整理。</w:t>
            </w:r>
          </w:p>
          <w:p w:rsidR="00A95C77" w:rsidRPr="001D0690" w:rsidRDefault="0008214C" w:rsidP="00A95C77">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A95C77" w:rsidRPr="001D0690">
              <w:rPr>
                <w:rFonts w:ascii="Meiryo UI" w:eastAsia="Meiryo UI" w:hAnsi="Meiryo UI" w:cs="Meiryo UI" w:hint="eastAsia"/>
                <w:color w:val="000000" w:themeColor="text1"/>
                <w:sz w:val="20"/>
                <w:szCs w:val="20"/>
              </w:rPr>
              <w:t>寄附等対象事業の整理及び民間ニーズの把握等について部内で進めており、ニーズに応じて、使途特定型寄附制度のスキーム構築を検討。</w:t>
            </w:r>
          </w:p>
          <w:p w:rsidR="009F4410" w:rsidRPr="001D0690" w:rsidRDefault="009F4410" w:rsidP="00820E4B">
            <w:pPr>
              <w:spacing w:line="280" w:lineRule="exact"/>
              <w:ind w:left="200" w:hangingChars="100" w:hanging="200"/>
              <w:rPr>
                <w:rFonts w:ascii="Meiryo UI" w:eastAsia="Meiryo UI" w:hAnsi="Meiryo UI" w:cs="Meiryo UI"/>
                <w:color w:val="000000" w:themeColor="text1"/>
                <w:sz w:val="20"/>
                <w:szCs w:val="20"/>
              </w:rPr>
            </w:pPr>
          </w:p>
        </w:tc>
      </w:tr>
      <w:tr w:rsidR="001D0690" w:rsidRPr="001D0690" w:rsidTr="00820E4B">
        <w:tc>
          <w:tcPr>
            <w:tcW w:w="15735" w:type="dxa"/>
            <w:gridSpan w:val="6"/>
            <w:shd w:val="clear" w:color="auto" w:fill="000000" w:themeFill="text1"/>
          </w:tcPr>
          <w:p w:rsidR="009E3DC4" w:rsidRPr="001D0690" w:rsidRDefault="009E3DC4" w:rsidP="00820E4B">
            <w:pPr>
              <w:spacing w:line="280" w:lineRule="exact"/>
              <w:rPr>
                <w:rFonts w:ascii="Meiryo UI" w:eastAsia="Meiryo UI" w:hAnsi="Meiryo UI" w:cs="Meiryo UI"/>
                <w:b/>
                <w:color w:val="000000" w:themeColor="text1"/>
              </w:rPr>
            </w:pPr>
            <w:r w:rsidRPr="0008214C">
              <w:rPr>
                <w:rFonts w:ascii="Meiryo UI" w:eastAsia="Meiryo UI" w:hAnsi="Meiryo UI" w:cs="Meiryo UI" w:hint="eastAsia"/>
                <w:b/>
                <w:color w:val="FFFFFF" w:themeColor="background1"/>
              </w:rPr>
              <w:t>市民後見人の「普及促進」</w:t>
            </w:r>
          </w:p>
        </w:tc>
      </w:tr>
      <w:tr w:rsidR="001D0690" w:rsidRPr="001D0690" w:rsidTr="00AA652D">
        <w:tc>
          <w:tcPr>
            <w:tcW w:w="329" w:type="dxa"/>
            <w:tcBorders>
              <w:top w:val="nil"/>
              <w:bottom w:val="nil"/>
            </w:tcBorders>
          </w:tcPr>
          <w:p w:rsidR="009E3DC4" w:rsidRPr="001D0690" w:rsidRDefault="009E3DC4" w:rsidP="00820E4B">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9E3DC4" w:rsidRPr="001D0690" w:rsidRDefault="009E3DC4" w:rsidP="00820E4B">
            <w:pPr>
              <w:spacing w:line="280" w:lineRule="exact"/>
              <w:ind w:left="180" w:hangingChars="100" w:hanging="180"/>
              <w:jc w:val="center"/>
              <w:rPr>
                <w:rFonts w:ascii="Meiryo UI" w:eastAsia="Meiryo UI" w:hAnsi="Meiryo UI" w:cs="Meiryo UI"/>
                <w:b/>
                <w:color w:val="000000" w:themeColor="text1"/>
                <w:sz w:val="18"/>
                <w:szCs w:val="18"/>
              </w:rPr>
            </w:pPr>
            <w:r w:rsidRPr="001D0690">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9E3DC4" w:rsidRPr="001D0690" w:rsidRDefault="009E3DC4" w:rsidP="00820E4B">
            <w:pPr>
              <w:spacing w:line="280" w:lineRule="exact"/>
              <w:jc w:val="center"/>
              <w:rPr>
                <w:rFonts w:ascii="Meiryo UI" w:eastAsia="Meiryo UI" w:hAnsi="Meiryo UI" w:cs="Meiryo UI"/>
                <w:b/>
                <w:color w:val="000000" w:themeColor="text1"/>
                <w:sz w:val="18"/>
                <w:szCs w:val="18"/>
              </w:rPr>
            </w:pPr>
            <w:r w:rsidRPr="001D0690">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9E3DC4" w:rsidRPr="001D0690" w:rsidRDefault="009E3DC4" w:rsidP="00820E4B">
            <w:pPr>
              <w:spacing w:line="280" w:lineRule="exact"/>
              <w:jc w:val="center"/>
              <w:rPr>
                <w:rFonts w:ascii="Meiryo UI" w:eastAsia="Meiryo UI" w:hAnsi="Meiryo UI" w:cs="Meiryo UI"/>
                <w:b/>
                <w:color w:val="000000" w:themeColor="text1"/>
                <w:sz w:val="18"/>
                <w:szCs w:val="18"/>
              </w:rPr>
            </w:pPr>
            <w:r w:rsidRPr="001D0690">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9E3DC4" w:rsidRPr="001D0690" w:rsidRDefault="009E3DC4" w:rsidP="00820E4B">
            <w:pPr>
              <w:spacing w:line="280" w:lineRule="exact"/>
              <w:jc w:val="center"/>
              <w:rPr>
                <w:rFonts w:ascii="Meiryo UI" w:eastAsia="Meiryo UI" w:hAnsi="Meiryo UI" w:cs="Meiryo UI"/>
                <w:b/>
                <w:color w:val="000000" w:themeColor="text1"/>
                <w:sz w:val="18"/>
                <w:szCs w:val="18"/>
              </w:rPr>
            </w:pPr>
            <w:r w:rsidRPr="001D0690">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9E3DC4" w:rsidRPr="001D0690" w:rsidRDefault="00304AB9" w:rsidP="00820E4B">
            <w:pPr>
              <w:spacing w:line="280" w:lineRule="exact"/>
              <w:jc w:val="center"/>
              <w:rPr>
                <w:rFonts w:ascii="Meiryo UI" w:eastAsia="Meiryo UI" w:hAnsi="Meiryo UI" w:cs="Meiryo UI"/>
                <w:b/>
                <w:color w:val="000000" w:themeColor="text1"/>
                <w:sz w:val="18"/>
                <w:szCs w:val="18"/>
              </w:rPr>
            </w:pPr>
            <w:r w:rsidRPr="001D0690">
              <w:rPr>
                <w:rFonts w:ascii="Meiryo UI" w:eastAsia="Meiryo UI" w:hAnsi="Meiryo UI" w:cs="Meiryo UI" w:hint="eastAsia"/>
                <w:b/>
                <w:color w:val="000000" w:themeColor="text1"/>
                <w:sz w:val="18"/>
                <w:szCs w:val="18"/>
              </w:rPr>
              <w:t>＜進捗状況（H29.３月末時点）＞</w:t>
            </w:r>
          </w:p>
        </w:tc>
      </w:tr>
      <w:tr w:rsidR="001D0690" w:rsidRPr="001D0690" w:rsidTr="00AA652D">
        <w:tc>
          <w:tcPr>
            <w:tcW w:w="329" w:type="dxa"/>
            <w:tcBorders>
              <w:top w:val="nil"/>
              <w:bottom w:val="nil"/>
            </w:tcBorders>
          </w:tcPr>
          <w:p w:rsidR="009E3DC4" w:rsidRPr="001D0690" w:rsidRDefault="009E3DC4" w:rsidP="00820E4B">
            <w:pPr>
              <w:spacing w:line="280" w:lineRule="exact"/>
              <w:rPr>
                <w:rFonts w:ascii="Meiryo UI" w:eastAsia="Meiryo UI" w:hAnsi="Meiryo UI" w:cs="Meiryo UI"/>
                <w:color w:val="000000" w:themeColor="text1"/>
              </w:rPr>
            </w:pPr>
          </w:p>
        </w:tc>
        <w:tc>
          <w:tcPr>
            <w:tcW w:w="4977" w:type="dxa"/>
            <w:tcBorders>
              <w:right w:val="dashed" w:sz="4" w:space="0" w:color="auto"/>
            </w:tcBorders>
          </w:tcPr>
          <w:p w:rsidR="007163F3" w:rsidRPr="001D0690" w:rsidRDefault="007163F3" w:rsidP="007163F3">
            <w:pPr>
              <w:spacing w:line="280" w:lineRule="exact"/>
              <w:ind w:left="200" w:hangingChars="100" w:hanging="200"/>
              <w:rPr>
                <w:rFonts w:ascii="Meiryo UI" w:eastAsia="Meiryo UI" w:hAnsi="Meiryo UI" w:cs="Meiryo UI"/>
                <w:b/>
                <w:color w:val="000000" w:themeColor="text1"/>
                <w:sz w:val="20"/>
                <w:szCs w:val="20"/>
              </w:rPr>
            </w:pPr>
            <w:r w:rsidRPr="001D0690">
              <w:rPr>
                <w:rFonts w:ascii="Meiryo UI" w:eastAsia="Meiryo UI" w:hAnsi="Meiryo UI" w:cs="Meiryo UI" w:hint="eastAsia"/>
                <w:b/>
                <w:color w:val="000000" w:themeColor="text1"/>
                <w:sz w:val="20"/>
                <w:szCs w:val="20"/>
              </w:rPr>
              <w:t>■国の動向等を踏まえた市民後見人の普及促進策・人材養成のあり方等の検討</w:t>
            </w:r>
          </w:p>
          <w:p w:rsidR="007163F3" w:rsidRPr="001D0690" w:rsidRDefault="007163F3" w:rsidP="007163F3">
            <w:pPr>
              <w:spacing w:line="280" w:lineRule="exact"/>
              <w:ind w:leftChars="100" w:left="22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多様な専門職（弁護士等）等と連携を図りながら、これまでの事業実績・効果検証のうえに立った現状・課題を整理するとともに、他自治体の事例収集等を実施し、めざすべき方向性、利用者ニーズに沿った施策検討を行う。</w:t>
            </w:r>
          </w:p>
          <w:p w:rsidR="007163F3" w:rsidRPr="001D0690" w:rsidRDefault="007163F3" w:rsidP="007163F3">
            <w:pPr>
              <w:spacing w:line="280" w:lineRule="exact"/>
              <w:rPr>
                <w:rFonts w:ascii="Meiryo UI" w:eastAsia="Meiryo UI" w:hAnsi="Meiryo UI" w:cs="Meiryo UI"/>
                <w:color w:val="000000" w:themeColor="text1"/>
                <w:sz w:val="20"/>
                <w:szCs w:val="20"/>
              </w:rPr>
            </w:pPr>
          </w:p>
          <w:p w:rsidR="007163F3" w:rsidRPr="001D0690" w:rsidRDefault="007163F3" w:rsidP="007163F3">
            <w:pPr>
              <w:spacing w:line="280" w:lineRule="exac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bdr w:val="single" w:sz="4" w:space="0" w:color="auto"/>
              </w:rPr>
              <w:t>（スケジュール）</w:t>
            </w:r>
          </w:p>
          <w:p w:rsidR="007163F3" w:rsidRPr="001D0690" w:rsidRDefault="007163F3" w:rsidP="007163F3">
            <w:pPr>
              <w:spacing w:line="280" w:lineRule="exact"/>
              <w:ind w:firstLineChars="100" w:firstLine="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28年8月～：検討部会の設置、開催（4回程度）</w:t>
            </w:r>
          </w:p>
          <w:p w:rsidR="007163F3" w:rsidRPr="001D0690" w:rsidRDefault="007163F3" w:rsidP="007163F3">
            <w:pPr>
              <w:spacing w:line="280" w:lineRule="exact"/>
              <w:ind w:leftChars="100" w:left="22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29年3月：報告書のとりまとめ</w:t>
            </w:r>
          </w:p>
          <w:p w:rsidR="009E3DC4" w:rsidRPr="001D0690" w:rsidRDefault="009E3DC4" w:rsidP="00820E4B">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9E3DC4" w:rsidRPr="001D0690" w:rsidRDefault="009E3DC4" w:rsidP="00820E4B">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tcBorders>
          </w:tcPr>
          <w:p w:rsidR="009E3DC4" w:rsidRPr="001D0690" w:rsidRDefault="009E3DC4" w:rsidP="00820E4B">
            <w:pPr>
              <w:spacing w:line="280" w:lineRule="exact"/>
              <w:ind w:left="200" w:hangingChars="100" w:hanging="200"/>
              <w:rPr>
                <w:rFonts w:ascii="Meiryo UI" w:eastAsia="Meiryo UI" w:hAnsi="Meiryo UI" w:cs="Meiryo UI"/>
                <w:color w:val="000000" w:themeColor="text1"/>
                <w:sz w:val="20"/>
                <w:szCs w:val="20"/>
              </w:rPr>
            </w:pPr>
          </w:p>
          <w:p w:rsidR="009E3DC4" w:rsidRPr="001D0690" w:rsidRDefault="009E3DC4" w:rsidP="00820E4B">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bdr w:val="single" w:sz="4" w:space="0" w:color="auto"/>
              </w:rPr>
              <w:t>◇活動指標（アウトプット）</w:t>
            </w:r>
          </w:p>
          <w:p w:rsidR="009E3DC4" w:rsidRPr="001D0690" w:rsidRDefault="009E3DC4" w:rsidP="00820E4B">
            <w:pPr>
              <w:spacing w:line="280" w:lineRule="exact"/>
              <w:ind w:left="32" w:hangingChars="16" w:hanging="32"/>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・検討部会を開催し、報告書をとりまとめ（平成28年度末）</w:t>
            </w:r>
          </w:p>
          <w:p w:rsidR="009E3DC4" w:rsidRPr="001D0690" w:rsidRDefault="009E3DC4" w:rsidP="00820E4B">
            <w:pPr>
              <w:spacing w:line="280" w:lineRule="exact"/>
              <w:ind w:left="32" w:hangingChars="16" w:hanging="32"/>
              <w:rPr>
                <w:rFonts w:ascii="Meiryo UI" w:eastAsia="Meiryo UI" w:hAnsi="Meiryo UI" w:cs="Meiryo UI"/>
                <w:color w:val="000000" w:themeColor="text1"/>
                <w:sz w:val="20"/>
                <w:szCs w:val="20"/>
              </w:rPr>
            </w:pPr>
          </w:p>
          <w:p w:rsidR="009E3DC4" w:rsidRPr="001D0690" w:rsidRDefault="009E3DC4" w:rsidP="00820E4B">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bdr w:val="single" w:sz="4" w:space="0" w:color="auto"/>
              </w:rPr>
              <w:t>◇成果指標（アウトカム）</w:t>
            </w:r>
          </w:p>
          <w:p w:rsidR="009E3DC4" w:rsidRPr="001D0690" w:rsidRDefault="009E3DC4" w:rsidP="00820E4B">
            <w:pPr>
              <w:spacing w:line="280" w:lineRule="exac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（定性的な目標）</w:t>
            </w:r>
          </w:p>
          <w:p w:rsidR="009E3DC4" w:rsidRPr="001D0690" w:rsidRDefault="009E3DC4" w:rsidP="00820E4B">
            <w:pPr>
              <w:spacing w:line="280" w:lineRule="exact"/>
              <w:ind w:left="34" w:hangingChars="17" w:hanging="34"/>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・市民後見人の養成等に参画する市町村数を増やす。</w:t>
            </w:r>
          </w:p>
          <w:p w:rsidR="009E3DC4" w:rsidRPr="001D0690" w:rsidRDefault="009E3DC4" w:rsidP="00820E4B">
            <w:pPr>
              <w:spacing w:line="280" w:lineRule="exact"/>
              <w:ind w:left="34" w:hangingChars="17" w:hanging="34"/>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・市民後見人の認知度向上および活用促進を図る。</w:t>
            </w:r>
          </w:p>
          <w:p w:rsidR="009E3DC4" w:rsidRPr="001D0690" w:rsidRDefault="009E3DC4" w:rsidP="00820E4B">
            <w:pPr>
              <w:spacing w:line="280" w:lineRule="exact"/>
              <w:ind w:left="34" w:hangingChars="17" w:hanging="34"/>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（数値目標）</w:t>
            </w:r>
          </w:p>
          <w:p w:rsidR="009E3DC4" w:rsidRPr="001D0690" w:rsidRDefault="009E3DC4" w:rsidP="00820E4B">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・なし</w:t>
            </w:r>
          </w:p>
        </w:tc>
        <w:tc>
          <w:tcPr>
            <w:tcW w:w="396" w:type="dxa"/>
            <w:vMerge/>
            <w:tcBorders>
              <w:bottom w:val="single" w:sz="4" w:space="0" w:color="auto"/>
            </w:tcBorders>
            <w:shd w:val="clear" w:color="auto" w:fill="auto"/>
          </w:tcPr>
          <w:p w:rsidR="009E3DC4" w:rsidRPr="001D0690" w:rsidRDefault="009E3DC4" w:rsidP="00820E4B">
            <w:pPr>
              <w:spacing w:line="280" w:lineRule="exact"/>
              <w:ind w:left="200" w:hangingChars="100" w:hanging="200"/>
              <w:rPr>
                <w:rFonts w:ascii="Meiryo UI" w:eastAsia="Meiryo UI" w:hAnsi="Meiryo UI" w:cs="Meiryo UI"/>
                <w:color w:val="000000" w:themeColor="text1"/>
                <w:sz w:val="20"/>
                <w:szCs w:val="20"/>
              </w:rPr>
            </w:pPr>
          </w:p>
        </w:tc>
        <w:tc>
          <w:tcPr>
            <w:tcW w:w="4743" w:type="dxa"/>
            <w:tcBorders>
              <w:tr2bl w:val="nil"/>
            </w:tcBorders>
            <w:shd w:val="clear" w:color="auto" w:fill="F2DBDB" w:themeFill="accent2" w:themeFillTint="33"/>
          </w:tcPr>
          <w:p w:rsidR="0008214C" w:rsidRDefault="00A95C77" w:rsidP="0008214C">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多様な専門職（弁護士等）等と連携を図りながら、これまでの事業実績・効果検証のうえに立った現状・課題の整理、今後の市民後見人制度や普及促進策、人材養成のあり方等について検討するため、「大阪府地域福祉推進審議会」のもと「市民後見人の普及促進のあり方検討部会」を設置、第1回を開催（平成29年2月）。</w:t>
            </w:r>
          </w:p>
          <w:p w:rsidR="00A95C77" w:rsidRPr="001D0690" w:rsidRDefault="00A95C77" w:rsidP="0008214C">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　平成29年度市民後見人の養成等参画市町村数：23市町(政令市含む)</w:t>
            </w:r>
          </w:p>
          <w:p w:rsidR="009E3DC4" w:rsidRPr="001D0690" w:rsidRDefault="00A95C77" w:rsidP="00A95C77">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　市民後見人受任者数(平成28年度末・延べ)：206人（政令市含む）</w:t>
            </w:r>
          </w:p>
        </w:tc>
      </w:tr>
      <w:tr w:rsidR="001D0690" w:rsidRPr="001D0690" w:rsidTr="00513C70">
        <w:tc>
          <w:tcPr>
            <w:tcW w:w="15735" w:type="dxa"/>
            <w:gridSpan w:val="6"/>
            <w:shd w:val="clear" w:color="auto" w:fill="000000" w:themeFill="text1"/>
          </w:tcPr>
          <w:p w:rsidR="00407BE3" w:rsidRPr="0008214C" w:rsidRDefault="00CF7792" w:rsidP="00513C70">
            <w:pPr>
              <w:spacing w:line="280" w:lineRule="exact"/>
              <w:rPr>
                <w:rFonts w:ascii="Meiryo UI" w:eastAsia="Meiryo UI" w:hAnsi="Meiryo UI" w:cs="Meiryo UI"/>
                <w:b/>
                <w:color w:val="FFFFFF" w:themeColor="background1"/>
              </w:rPr>
            </w:pPr>
            <w:r w:rsidRPr="0008214C">
              <w:rPr>
                <w:rFonts w:ascii="Meiryo UI" w:eastAsia="Meiryo UI" w:hAnsi="Meiryo UI" w:cs="Meiryo UI" w:hint="eastAsia"/>
                <w:b/>
                <w:color w:val="FFFFFF" w:themeColor="background1"/>
              </w:rPr>
              <w:t>配慮を必要とする方に関する啓発への取組み</w:t>
            </w:r>
          </w:p>
        </w:tc>
      </w:tr>
      <w:tr w:rsidR="001D0690" w:rsidRPr="001D0690" w:rsidTr="00AA652D">
        <w:tc>
          <w:tcPr>
            <w:tcW w:w="329" w:type="dxa"/>
            <w:tcBorders>
              <w:top w:val="nil"/>
              <w:bottom w:val="nil"/>
            </w:tcBorders>
          </w:tcPr>
          <w:p w:rsidR="001D0690" w:rsidRPr="001D0690" w:rsidRDefault="001D0690" w:rsidP="00513C70">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1D0690" w:rsidRPr="001D0690" w:rsidRDefault="001D0690" w:rsidP="00513C70">
            <w:pPr>
              <w:spacing w:line="280" w:lineRule="exact"/>
              <w:ind w:left="180" w:hangingChars="100" w:hanging="180"/>
              <w:jc w:val="center"/>
              <w:rPr>
                <w:rFonts w:ascii="Meiryo UI" w:eastAsia="Meiryo UI" w:hAnsi="Meiryo UI" w:cs="Meiryo UI"/>
                <w:b/>
                <w:color w:val="000000" w:themeColor="text1"/>
                <w:sz w:val="18"/>
                <w:szCs w:val="18"/>
              </w:rPr>
            </w:pPr>
            <w:r w:rsidRPr="001D0690">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1D0690" w:rsidRPr="001D0690" w:rsidRDefault="001D0690" w:rsidP="00513C70">
            <w:pPr>
              <w:spacing w:line="280" w:lineRule="exact"/>
              <w:jc w:val="center"/>
              <w:rPr>
                <w:rFonts w:ascii="Meiryo UI" w:eastAsia="Meiryo UI" w:hAnsi="Meiryo UI" w:cs="Meiryo UI"/>
                <w:b/>
                <w:color w:val="000000" w:themeColor="text1"/>
                <w:sz w:val="18"/>
                <w:szCs w:val="18"/>
              </w:rPr>
            </w:pPr>
            <w:r w:rsidRPr="001D0690">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1D0690" w:rsidRPr="001D0690" w:rsidRDefault="001D0690" w:rsidP="00513C70">
            <w:pPr>
              <w:spacing w:line="280" w:lineRule="exact"/>
              <w:jc w:val="center"/>
              <w:rPr>
                <w:rFonts w:ascii="Meiryo UI" w:eastAsia="Meiryo UI" w:hAnsi="Meiryo UI" w:cs="Meiryo UI"/>
                <w:b/>
                <w:color w:val="000000" w:themeColor="text1"/>
                <w:sz w:val="18"/>
                <w:szCs w:val="18"/>
              </w:rPr>
            </w:pPr>
            <w:r w:rsidRPr="001D0690">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1D0690" w:rsidRPr="001D0690" w:rsidRDefault="001D0690" w:rsidP="00924367">
            <w:pPr>
              <w:spacing w:line="280" w:lineRule="exact"/>
              <w:jc w:val="center"/>
              <w:rPr>
                <w:rFonts w:ascii="Meiryo UI" w:eastAsia="Meiryo UI" w:hAnsi="Meiryo UI" w:cs="Meiryo UI"/>
                <w:b/>
                <w:color w:val="000000" w:themeColor="text1"/>
                <w:sz w:val="18"/>
                <w:szCs w:val="18"/>
              </w:rPr>
            </w:pPr>
            <w:r w:rsidRPr="001D0690">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1D0690" w:rsidRPr="001D0690" w:rsidRDefault="001D0690" w:rsidP="00924367">
            <w:pPr>
              <w:spacing w:line="280" w:lineRule="exact"/>
              <w:jc w:val="center"/>
              <w:rPr>
                <w:rFonts w:ascii="Meiryo UI" w:eastAsia="Meiryo UI" w:hAnsi="Meiryo UI" w:cs="Meiryo UI"/>
                <w:b/>
                <w:color w:val="000000" w:themeColor="text1"/>
                <w:sz w:val="18"/>
                <w:szCs w:val="18"/>
              </w:rPr>
            </w:pPr>
            <w:r w:rsidRPr="001D0690">
              <w:rPr>
                <w:rFonts w:ascii="Meiryo UI" w:eastAsia="Meiryo UI" w:hAnsi="Meiryo UI" w:cs="Meiryo UI" w:hint="eastAsia"/>
                <w:b/>
                <w:color w:val="000000" w:themeColor="text1"/>
                <w:sz w:val="18"/>
                <w:szCs w:val="18"/>
              </w:rPr>
              <w:t>＜進捗状況（H29.３月末時点）＞</w:t>
            </w:r>
          </w:p>
        </w:tc>
      </w:tr>
      <w:tr w:rsidR="001D0690" w:rsidRPr="001D0690" w:rsidTr="00AA652D">
        <w:tc>
          <w:tcPr>
            <w:tcW w:w="329" w:type="dxa"/>
            <w:tcBorders>
              <w:top w:val="nil"/>
              <w:bottom w:val="single" w:sz="4" w:space="0" w:color="auto"/>
            </w:tcBorders>
          </w:tcPr>
          <w:p w:rsidR="001D0690" w:rsidRPr="001D0690" w:rsidRDefault="001D0690" w:rsidP="00513C70">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1D0690" w:rsidRPr="001D0690" w:rsidRDefault="001D0690" w:rsidP="00513C70">
            <w:pPr>
              <w:spacing w:line="280" w:lineRule="exact"/>
              <w:rPr>
                <w:rFonts w:ascii="Meiryo UI" w:eastAsia="Meiryo UI" w:hAnsi="Meiryo UI" w:cs="Meiryo UI"/>
                <w:b/>
                <w:color w:val="000000" w:themeColor="text1"/>
                <w:sz w:val="20"/>
                <w:szCs w:val="20"/>
              </w:rPr>
            </w:pPr>
            <w:r w:rsidRPr="001D0690">
              <w:rPr>
                <w:rFonts w:ascii="Meiryo UI" w:eastAsia="Meiryo UI" w:hAnsi="Meiryo UI" w:cs="Meiryo UI" w:hint="eastAsia"/>
                <w:b/>
                <w:color w:val="000000" w:themeColor="text1"/>
                <w:sz w:val="20"/>
                <w:szCs w:val="20"/>
              </w:rPr>
              <w:t>■啓発のあり方についての具体的な検討</w:t>
            </w:r>
          </w:p>
          <w:p w:rsidR="001D0690" w:rsidRPr="001D0690" w:rsidRDefault="001D0690" w:rsidP="00513C70">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・援助や配慮を必要としていることが外見からはわかりにくい方々についての啓発のあり方について検討を進める。</w:t>
            </w:r>
          </w:p>
          <w:p w:rsidR="001D0690" w:rsidRPr="001D0690" w:rsidRDefault="001D0690" w:rsidP="00513C70">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1D0690" w:rsidRPr="001D0690" w:rsidRDefault="001D0690" w:rsidP="00513C70">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1D0690" w:rsidRPr="001D0690" w:rsidRDefault="001D0690" w:rsidP="00513C70">
            <w:pPr>
              <w:spacing w:line="280" w:lineRule="exact"/>
              <w:ind w:left="200" w:hangingChars="100" w:hanging="200"/>
              <w:rPr>
                <w:rFonts w:ascii="Meiryo UI" w:eastAsia="Meiryo UI" w:hAnsi="Meiryo UI" w:cs="Meiryo UI"/>
                <w:color w:val="000000" w:themeColor="text1"/>
                <w:sz w:val="20"/>
                <w:szCs w:val="20"/>
              </w:rPr>
            </w:pPr>
          </w:p>
          <w:p w:rsidR="001D0690" w:rsidRPr="001D0690" w:rsidRDefault="001D0690" w:rsidP="00513C70">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bdr w:val="single" w:sz="4" w:space="0" w:color="auto"/>
              </w:rPr>
              <w:t>◇活動指標（アウトプット）</w:t>
            </w:r>
          </w:p>
          <w:p w:rsidR="001D0690" w:rsidRPr="001D0690" w:rsidRDefault="001D0690" w:rsidP="00513C70">
            <w:pPr>
              <w:spacing w:line="280" w:lineRule="exact"/>
              <w:ind w:left="132"/>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・関係団体等の意見聴取を行い、統一的なマークなども含めた効果的な啓発のあり方の検討。</w:t>
            </w:r>
          </w:p>
          <w:p w:rsidR="001D0690" w:rsidRPr="001D0690" w:rsidRDefault="001D0690" w:rsidP="00513C70">
            <w:pPr>
              <w:spacing w:line="280" w:lineRule="exact"/>
              <w:ind w:left="32" w:hangingChars="16" w:hanging="32"/>
              <w:rPr>
                <w:rFonts w:ascii="Meiryo UI" w:eastAsia="Meiryo UI" w:hAnsi="Meiryo UI" w:cs="Meiryo UI"/>
                <w:color w:val="000000" w:themeColor="text1"/>
                <w:sz w:val="20"/>
                <w:szCs w:val="20"/>
              </w:rPr>
            </w:pPr>
          </w:p>
          <w:p w:rsidR="001D0690" w:rsidRPr="001D0690" w:rsidRDefault="001D0690" w:rsidP="00513C70">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bdr w:val="single" w:sz="4" w:space="0" w:color="auto"/>
              </w:rPr>
              <w:t>◇成果指標（アウトカム）</w:t>
            </w:r>
          </w:p>
          <w:p w:rsidR="001D0690" w:rsidRPr="001D0690" w:rsidRDefault="001D0690" w:rsidP="00513C70">
            <w:pPr>
              <w:spacing w:line="280" w:lineRule="exact"/>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（定性的な目標）</w:t>
            </w:r>
          </w:p>
          <w:p w:rsidR="001D0690" w:rsidRPr="001D0690" w:rsidRDefault="001D0690" w:rsidP="00513C70">
            <w:pPr>
              <w:spacing w:line="280" w:lineRule="exact"/>
              <w:ind w:left="134" w:hangingChars="67" w:hanging="134"/>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・援助や配慮を必要とする方々への府民理解の促進。</w:t>
            </w:r>
          </w:p>
          <w:p w:rsidR="001D0690" w:rsidRPr="001D0690" w:rsidRDefault="001D0690" w:rsidP="00513C70">
            <w:pPr>
              <w:spacing w:line="280" w:lineRule="exact"/>
              <w:ind w:left="34" w:hangingChars="17" w:hanging="34"/>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（数値目標）</w:t>
            </w:r>
          </w:p>
          <w:p w:rsidR="001D0690" w:rsidRPr="001D0690" w:rsidRDefault="001D0690" w:rsidP="00513C70">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・なし</w:t>
            </w:r>
          </w:p>
        </w:tc>
        <w:tc>
          <w:tcPr>
            <w:tcW w:w="396" w:type="dxa"/>
            <w:vMerge/>
            <w:tcBorders>
              <w:bottom w:val="single" w:sz="4" w:space="0" w:color="auto"/>
            </w:tcBorders>
            <w:shd w:val="clear" w:color="auto" w:fill="auto"/>
          </w:tcPr>
          <w:p w:rsidR="001D0690" w:rsidRPr="001D0690" w:rsidRDefault="001D0690" w:rsidP="00513C70">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1D0690" w:rsidRPr="001D0690" w:rsidRDefault="001D0690" w:rsidP="00924367">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○統一的なマークによる啓発の実施に向けて、以下の取組みを行った。</w:t>
            </w:r>
          </w:p>
          <w:p w:rsidR="001D0690" w:rsidRPr="001D0690" w:rsidRDefault="001D0690" w:rsidP="00924367">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・府内市町村への説明会の開催。</w:t>
            </w:r>
          </w:p>
          <w:p w:rsidR="001D0690" w:rsidRPr="001D0690" w:rsidRDefault="001D0690" w:rsidP="00924367">
            <w:pPr>
              <w:spacing w:line="280" w:lineRule="exact"/>
              <w:ind w:left="98" w:hangingChars="49" w:hanging="98"/>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・都道府県及び府内市町村への統一マークに関する調査の実施。</w:t>
            </w:r>
          </w:p>
          <w:p w:rsidR="001D0690" w:rsidRPr="001D0690" w:rsidRDefault="001D0690" w:rsidP="00924367">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・関係団体等への意見聴取の実施。</w:t>
            </w:r>
          </w:p>
          <w:p w:rsidR="001D0690" w:rsidRPr="001D0690" w:rsidRDefault="001D0690" w:rsidP="00513C70">
            <w:pPr>
              <w:spacing w:line="280" w:lineRule="exact"/>
              <w:ind w:left="200" w:hangingChars="100" w:hanging="200"/>
              <w:rPr>
                <w:rFonts w:ascii="Meiryo UI" w:eastAsia="Meiryo UI" w:hAnsi="Meiryo UI" w:cs="Meiryo UI"/>
                <w:color w:val="000000" w:themeColor="text1"/>
                <w:sz w:val="20"/>
                <w:szCs w:val="20"/>
              </w:rPr>
            </w:pPr>
            <w:r w:rsidRPr="001D0690">
              <w:rPr>
                <w:rFonts w:ascii="Meiryo UI" w:eastAsia="Meiryo UI" w:hAnsi="Meiryo UI" w:cs="Meiryo UI" w:hint="eastAsia"/>
                <w:color w:val="000000" w:themeColor="text1"/>
                <w:sz w:val="20"/>
                <w:szCs w:val="20"/>
              </w:rPr>
              <w:t>・オール大阪での実施に向けた協力体制を整えた。</w:t>
            </w:r>
          </w:p>
        </w:tc>
      </w:tr>
    </w:tbl>
    <w:p w:rsidR="00C6099A" w:rsidRPr="001D0690" w:rsidRDefault="00C6099A" w:rsidP="009E3DC4">
      <w:pPr>
        <w:spacing w:line="280" w:lineRule="exact"/>
        <w:rPr>
          <w:rFonts w:ascii="Meiryo UI" w:eastAsia="Meiryo UI" w:hAnsi="Meiryo UI" w:cs="Meiryo UI"/>
          <w:color w:val="000000" w:themeColor="text1"/>
        </w:rPr>
      </w:pPr>
    </w:p>
    <w:p w:rsidR="005A16EB" w:rsidRPr="001D0690" w:rsidRDefault="005A16EB" w:rsidP="006B13D4">
      <w:pPr>
        <w:widowControl/>
        <w:jc w:val="left"/>
        <w:rPr>
          <w:rFonts w:ascii="Meiryo UI" w:eastAsia="Meiryo UI" w:hAnsi="Meiryo UI" w:cs="Meiryo UI"/>
          <w:color w:val="000000" w:themeColor="text1"/>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1D0690" w:rsidRPr="001D0690" w:rsidTr="008D7372">
        <w:trPr>
          <w:trHeight w:val="559"/>
        </w:trPr>
        <w:tc>
          <w:tcPr>
            <w:tcW w:w="15735" w:type="dxa"/>
            <w:gridSpan w:val="2"/>
            <w:tcBorders>
              <w:bottom w:val="single" w:sz="4" w:space="0" w:color="auto"/>
            </w:tcBorders>
            <w:shd w:val="clear" w:color="auto" w:fill="000000" w:themeFill="text1"/>
            <w:vAlign w:val="center"/>
          </w:tcPr>
          <w:p w:rsidR="00AA652D" w:rsidRPr="001D0690" w:rsidRDefault="00304AB9" w:rsidP="008D7372">
            <w:pPr>
              <w:widowControl/>
              <w:adjustRightInd w:val="0"/>
              <w:snapToGrid w:val="0"/>
              <w:spacing w:line="280" w:lineRule="exact"/>
              <w:rPr>
                <w:rFonts w:ascii="Meiryo UI" w:eastAsia="Meiryo UI" w:hAnsi="Meiryo UI" w:cs="Meiryo UI"/>
                <w:b/>
                <w:color w:val="000000" w:themeColor="text1"/>
              </w:rPr>
            </w:pPr>
            <w:r w:rsidRPr="00D75F47">
              <w:rPr>
                <w:rFonts w:ascii="Meiryo UI" w:eastAsia="Meiryo UI" w:hAnsi="Meiryo UI" w:cs="Meiryo UI" w:hint="eastAsia"/>
                <w:noProof/>
                <w:color w:val="FFFFFF" w:themeColor="background1"/>
              </w:rPr>
              <mc:AlternateContent>
                <mc:Choice Requires="wps">
                  <w:drawing>
                    <wp:anchor distT="0" distB="0" distL="114300" distR="114300" simplePos="0" relativeHeight="251659264" behindDoc="0" locked="0" layoutInCell="1" allowOverlap="1" wp14:anchorId="3716D893" wp14:editId="027F4A69">
                      <wp:simplePos x="0" y="0"/>
                      <wp:positionH relativeFrom="column">
                        <wp:posOffset>9166860</wp:posOffset>
                      </wp:positionH>
                      <wp:positionV relativeFrom="paragraph">
                        <wp:posOffset>3175</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304AB9" w:rsidRPr="0006594A" w:rsidRDefault="00304AB9" w:rsidP="00304AB9">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304AB9" w:rsidRPr="00ED3E7E" w:rsidRDefault="000A540A" w:rsidP="00304AB9">
                                  <w:pPr>
                                    <w:jc w:val="center"/>
                                    <w:rPr>
                                      <w:rFonts w:ascii="HGSｺﾞｼｯｸE" w:eastAsia="HGSｺﾞｼｯｸE"/>
                                      <w:color w:val="FFFFFF"/>
                                    </w:rPr>
                                  </w:pPr>
                                  <w:r>
                                    <w:rPr>
                                      <w:rFonts w:ascii="HGSｺﾞｼｯｸE" w:eastAsia="HGSｺﾞｼｯｸE"/>
                                      <w:noProof/>
                                      <w:color w:val="FFFFFF"/>
                                    </w:rPr>
                                    <w:drawing>
                                      <wp:inline distT="0" distB="0" distL="0" distR="0" wp14:anchorId="653EEDAA" wp14:editId="3A307B49">
                                        <wp:extent cx="514350" cy="4572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21.8pt;margin-top:.25pt;width:59.25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" fillcolor="window" strokecolor="#558ed5" strokeweight="3.5pt">
                      <v:textbox inset="5.85pt,.7pt,5.85pt,.7pt">
                        <w:txbxContent>
                          <w:p w:rsidR="00304AB9" w:rsidRPr="0006594A" w:rsidRDefault="00304AB9" w:rsidP="00304AB9">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304AB9" w:rsidRPr="00ED3E7E" w:rsidRDefault="000A540A" w:rsidP="00304AB9">
                            <w:pPr>
                              <w:jc w:val="center"/>
                              <w:rPr>
                                <w:rFonts w:ascii="HGSｺﾞｼｯｸE" w:eastAsia="HGSｺﾞｼｯｸE"/>
                                <w:color w:val="FFFFFF"/>
                              </w:rPr>
                            </w:pPr>
                            <w:r>
                              <w:rPr>
                                <w:rFonts w:ascii="HGSｺﾞｼｯｸE" w:eastAsia="HGSｺﾞｼｯｸE"/>
                                <w:noProof/>
                                <w:color w:val="FFFFFF"/>
                              </w:rPr>
                              <w:drawing>
                                <wp:inline distT="0" distB="0" distL="0" distR="0" wp14:anchorId="653EEDAA" wp14:editId="3A307B49">
                                  <wp:extent cx="514350" cy="4572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v:textbox>
                    </v:shape>
                  </w:pict>
                </mc:Fallback>
              </mc:AlternateContent>
            </w:r>
            <w:r w:rsidR="00AA652D" w:rsidRPr="00D75F47">
              <w:rPr>
                <w:rFonts w:ascii="Meiryo UI" w:eastAsia="Meiryo UI" w:hAnsi="Meiryo UI" w:cs="Meiryo UI" w:hint="eastAsia"/>
                <w:b/>
                <w:color w:val="FFFFFF" w:themeColor="background1"/>
                <w:sz w:val="28"/>
              </w:rPr>
              <w:t>【部局長コメント（</w:t>
            </w:r>
            <w:r w:rsidR="00F273E6" w:rsidRPr="00D75F47">
              <w:rPr>
                <w:rFonts w:ascii="Meiryo UI" w:eastAsia="Meiryo UI" w:hAnsi="Meiryo UI" w:cs="Meiryo UI" w:hint="eastAsia"/>
                <w:b/>
                <w:color w:val="FFFFFF" w:themeColor="background1"/>
                <w:sz w:val="28"/>
              </w:rPr>
              <w:t>テーマ４</w:t>
            </w:r>
            <w:r w:rsidR="00AA652D" w:rsidRPr="00D75F47">
              <w:rPr>
                <w:rFonts w:ascii="Meiryo UI" w:eastAsia="Meiryo UI" w:hAnsi="Meiryo UI" w:cs="Meiryo UI" w:hint="eastAsia"/>
                <w:b/>
                <w:color w:val="FFFFFF" w:themeColor="background1"/>
                <w:sz w:val="28"/>
              </w:rPr>
              <w:t>総評）】</w:t>
            </w:r>
          </w:p>
        </w:tc>
      </w:tr>
      <w:tr w:rsidR="001D0690" w:rsidRPr="001D0690" w:rsidTr="008D7372">
        <w:trPr>
          <w:trHeight w:val="426"/>
        </w:trPr>
        <w:tc>
          <w:tcPr>
            <w:tcW w:w="7867" w:type="dxa"/>
            <w:tcBorders>
              <w:bottom w:val="single" w:sz="4" w:space="0" w:color="auto"/>
            </w:tcBorders>
            <w:shd w:val="clear" w:color="auto" w:fill="BFBFBF" w:themeFill="background1" w:themeFillShade="BF"/>
            <w:vAlign w:val="center"/>
          </w:tcPr>
          <w:p w:rsidR="00AA652D" w:rsidRPr="001D0690" w:rsidRDefault="00AA652D" w:rsidP="008D7372">
            <w:pPr>
              <w:widowControl/>
              <w:adjustRightInd w:val="0"/>
              <w:snapToGrid w:val="0"/>
              <w:spacing w:line="280" w:lineRule="exact"/>
              <w:rPr>
                <w:rFonts w:ascii="Meiryo UI" w:eastAsia="Meiryo UI" w:hAnsi="Meiryo UI" w:cs="Meiryo UI"/>
                <w:color w:val="000000" w:themeColor="text1"/>
              </w:rPr>
            </w:pPr>
            <w:r w:rsidRPr="001D0690">
              <w:rPr>
                <w:rFonts w:ascii="Meiryo UI" w:eastAsia="Meiryo UI" w:hAnsi="Meiryo UI" w:cs="Meiryo UI" w:hint="eastAsia"/>
                <w:b/>
                <w:color w:val="000000" w:themeColor="text1"/>
              </w:rPr>
              <w:t xml:space="preserve">＜取組状況の点検＞ </w:t>
            </w:r>
          </w:p>
        </w:tc>
        <w:tc>
          <w:tcPr>
            <w:tcW w:w="7868" w:type="dxa"/>
            <w:tcBorders>
              <w:bottom w:val="single" w:sz="4" w:space="0" w:color="auto"/>
            </w:tcBorders>
            <w:shd w:val="clear" w:color="auto" w:fill="BFBFBF" w:themeFill="background1" w:themeFillShade="BF"/>
            <w:vAlign w:val="center"/>
          </w:tcPr>
          <w:p w:rsidR="00AA652D" w:rsidRPr="001D0690" w:rsidRDefault="00304AB9" w:rsidP="008D7372">
            <w:pPr>
              <w:widowControl/>
              <w:adjustRightInd w:val="0"/>
              <w:snapToGrid w:val="0"/>
              <w:spacing w:line="280" w:lineRule="exact"/>
              <w:ind w:firstLineChars="50" w:firstLine="110"/>
              <w:rPr>
                <w:rFonts w:ascii="Meiryo UI" w:eastAsia="Meiryo UI" w:hAnsi="Meiryo UI" w:cs="Meiryo UI"/>
                <w:color w:val="000000" w:themeColor="text1"/>
              </w:rPr>
            </w:pPr>
            <w:r w:rsidRPr="001D0690">
              <w:rPr>
                <w:rFonts w:ascii="Meiryo UI" w:eastAsia="Meiryo UI" w:hAnsi="Meiryo UI" w:cs="Meiryo UI" w:hint="eastAsia"/>
                <w:b/>
                <w:color w:val="000000" w:themeColor="text1"/>
              </w:rPr>
              <w:t>＜今後の取組みの方向性＞</w:t>
            </w:r>
            <w:r w:rsidRPr="001D0690">
              <w:rPr>
                <w:rFonts w:ascii="Meiryo UI" w:eastAsia="Meiryo UI" w:hAnsi="Meiryo UI" w:cs="Meiryo UI" w:hint="eastAsia"/>
                <w:color w:val="000000" w:themeColor="text1"/>
              </w:rPr>
              <w:t xml:space="preserve">　</w:t>
            </w:r>
            <w:bookmarkStart w:id="0" w:name="_GoBack"/>
            <w:bookmarkEnd w:id="0"/>
          </w:p>
        </w:tc>
      </w:tr>
      <w:tr w:rsidR="001D0690" w:rsidRPr="001D0690" w:rsidTr="008D7372">
        <w:trPr>
          <w:trHeight w:val="1957"/>
        </w:trPr>
        <w:tc>
          <w:tcPr>
            <w:tcW w:w="7867" w:type="dxa"/>
            <w:tcBorders>
              <w:tr2bl w:val="nil"/>
            </w:tcBorders>
            <w:shd w:val="clear" w:color="auto" w:fill="F2DBDB" w:themeFill="accent2" w:themeFillTint="33"/>
          </w:tcPr>
          <w:p w:rsidR="001D0690" w:rsidRPr="00D75F47" w:rsidRDefault="001D0690" w:rsidP="00924367">
            <w:pPr>
              <w:widowControl/>
              <w:adjustRightInd w:val="0"/>
              <w:snapToGrid w:val="0"/>
              <w:spacing w:line="280" w:lineRule="exact"/>
              <w:jc w:val="left"/>
              <w:rPr>
                <w:rFonts w:ascii="Meiryo UI" w:eastAsia="Meiryo UI" w:hAnsi="Meiryo UI" w:cs="Meiryo UI"/>
                <w:color w:val="000000" w:themeColor="text1"/>
              </w:rPr>
            </w:pPr>
          </w:p>
          <w:p w:rsidR="001D0690" w:rsidRDefault="001D0690" w:rsidP="00924367">
            <w:pPr>
              <w:widowControl/>
              <w:adjustRightInd w:val="0"/>
              <w:snapToGrid w:val="0"/>
              <w:spacing w:line="280" w:lineRule="exact"/>
              <w:jc w:val="left"/>
              <w:rPr>
                <w:rFonts w:ascii="Meiryo UI" w:eastAsia="Meiryo UI" w:hAnsi="Meiryo UI" w:cs="Meiryo UI"/>
                <w:color w:val="000000" w:themeColor="text1"/>
              </w:rPr>
            </w:pPr>
            <w:r w:rsidRPr="00D75F47">
              <w:rPr>
                <w:rFonts w:ascii="Meiryo UI" w:eastAsia="Meiryo UI" w:hAnsi="Meiryo UI" w:cs="Meiryo UI" w:hint="eastAsia"/>
                <w:color w:val="000000" w:themeColor="text1"/>
              </w:rPr>
              <w:t>■生活困窮者自立支援制度に関する事業実施</w:t>
            </w:r>
          </w:p>
          <w:p w:rsidR="0008214C" w:rsidRPr="0008214C" w:rsidRDefault="0008214C" w:rsidP="0008214C">
            <w:pPr>
              <w:adjustRightInd w:val="0"/>
              <w:snapToGrid w:val="0"/>
              <w:spacing w:line="280" w:lineRule="exact"/>
              <w:rPr>
                <w:rFonts w:ascii="Meiryo UI" w:eastAsia="Meiryo UI" w:hAnsi="Meiryo UI" w:cs="Meiryo UI"/>
              </w:rPr>
            </w:pPr>
            <w:r w:rsidRPr="00A77FBC">
              <w:rPr>
                <w:rFonts w:ascii="Meiryo UI" w:eastAsia="Meiryo UI" w:hAnsi="Meiryo UI" w:cs="Meiryo UI" w:hint="eastAsia"/>
              </w:rPr>
              <w:t>当初の目標を、ほぼ達成することができました。</w:t>
            </w:r>
          </w:p>
          <w:p w:rsidR="0008214C" w:rsidRDefault="001D0690" w:rsidP="00924367">
            <w:pPr>
              <w:widowControl/>
              <w:adjustRightInd w:val="0"/>
              <w:snapToGrid w:val="0"/>
              <w:spacing w:line="280" w:lineRule="exact"/>
              <w:ind w:left="110" w:hangingChars="50" w:hanging="110"/>
              <w:jc w:val="left"/>
              <w:rPr>
                <w:rFonts w:ascii="Meiryo UI" w:eastAsia="Meiryo UI" w:hAnsi="Meiryo UI" w:cs="Meiryo UI"/>
                <w:color w:val="000000" w:themeColor="text1"/>
              </w:rPr>
            </w:pPr>
            <w:r w:rsidRPr="00D75F47">
              <w:rPr>
                <w:rFonts w:ascii="Meiryo UI" w:eastAsia="Meiryo UI" w:hAnsi="Meiryo UI" w:cs="Meiryo UI" w:hint="eastAsia"/>
                <w:color w:val="000000" w:themeColor="text1"/>
              </w:rPr>
              <w:t>・生活困窮者自立支援法に関する取組項目について、府内の福祉事務所設置自治体に対する広域支援、郡部での事業実施を進めました。引き続き支援の充実を進めてまいります。</w:t>
            </w:r>
          </w:p>
          <w:p w:rsidR="0008214C" w:rsidRPr="0008214C" w:rsidRDefault="0008214C" w:rsidP="00924367">
            <w:pPr>
              <w:widowControl/>
              <w:adjustRightInd w:val="0"/>
              <w:snapToGrid w:val="0"/>
              <w:spacing w:line="280" w:lineRule="exact"/>
              <w:ind w:left="110" w:hangingChars="50" w:hanging="110"/>
              <w:jc w:val="left"/>
              <w:rPr>
                <w:rFonts w:ascii="Meiryo UI" w:eastAsia="Meiryo UI" w:hAnsi="Meiryo UI" w:cs="Meiryo UI"/>
                <w:color w:val="000000" w:themeColor="text1"/>
              </w:rPr>
            </w:pPr>
          </w:p>
          <w:p w:rsidR="001D0690" w:rsidRDefault="001D0690" w:rsidP="00924367">
            <w:pPr>
              <w:widowControl/>
              <w:adjustRightInd w:val="0"/>
              <w:snapToGrid w:val="0"/>
              <w:spacing w:line="280" w:lineRule="exact"/>
              <w:jc w:val="left"/>
              <w:rPr>
                <w:rFonts w:ascii="Meiryo UI" w:eastAsia="Meiryo UI" w:hAnsi="Meiryo UI" w:cs="Meiryo UI"/>
                <w:color w:val="000000" w:themeColor="text1"/>
              </w:rPr>
            </w:pPr>
            <w:r w:rsidRPr="00D75F47">
              <w:rPr>
                <w:rFonts w:ascii="Meiryo UI" w:eastAsia="Meiryo UI" w:hAnsi="Meiryo UI" w:cs="Meiryo UI" w:hint="eastAsia"/>
                <w:color w:val="000000" w:themeColor="text1"/>
              </w:rPr>
              <w:t>■「社会福祉法改正</w:t>
            </w:r>
            <w:r w:rsidR="0008214C">
              <w:rPr>
                <w:rFonts w:ascii="Meiryo UI" w:eastAsia="Meiryo UI" w:hAnsi="Meiryo UI" w:cs="Meiryo UI" w:hint="eastAsia"/>
                <w:color w:val="000000" w:themeColor="text1"/>
              </w:rPr>
              <w:t>及び法施行に向けた取組み</w:t>
            </w:r>
            <w:r w:rsidRPr="00D75F47">
              <w:rPr>
                <w:rFonts w:ascii="Meiryo UI" w:eastAsia="Meiryo UI" w:hAnsi="Meiryo UI" w:cs="Meiryo UI" w:hint="eastAsia"/>
                <w:color w:val="000000" w:themeColor="text1"/>
              </w:rPr>
              <w:t>」</w:t>
            </w:r>
          </w:p>
          <w:p w:rsidR="0008214C" w:rsidRPr="00D75F47" w:rsidRDefault="0008214C" w:rsidP="00924367">
            <w:pPr>
              <w:widowControl/>
              <w:adjustRightInd w:val="0"/>
              <w:snapToGrid w:val="0"/>
              <w:spacing w:line="280" w:lineRule="exact"/>
              <w:jc w:val="left"/>
              <w:rPr>
                <w:rFonts w:ascii="Meiryo UI" w:eastAsia="Meiryo UI" w:hAnsi="Meiryo UI" w:cs="Meiryo UI"/>
                <w:color w:val="000000" w:themeColor="text1"/>
              </w:rPr>
            </w:pPr>
            <w:r>
              <w:rPr>
                <w:rFonts w:ascii="Meiryo UI" w:eastAsia="Meiryo UI" w:hAnsi="Meiryo UI" w:cs="Meiryo UI" w:hint="eastAsia"/>
                <w:color w:val="000000" w:themeColor="text1"/>
              </w:rPr>
              <w:t>当初の目標を、</w:t>
            </w:r>
            <w:r w:rsidRPr="00D75F47">
              <w:rPr>
                <w:rFonts w:ascii="Meiryo UI" w:eastAsia="Meiryo UI" w:hAnsi="Meiryo UI" w:cs="Meiryo UI" w:hint="eastAsia"/>
                <w:color w:val="000000" w:themeColor="text1"/>
              </w:rPr>
              <w:t>達成することができました。</w:t>
            </w:r>
          </w:p>
          <w:p w:rsidR="001D0690" w:rsidRPr="00D75F47" w:rsidRDefault="001D0690" w:rsidP="00924367">
            <w:pPr>
              <w:widowControl/>
              <w:adjustRightInd w:val="0"/>
              <w:snapToGrid w:val="0"/>
              <w:spacing w:line="280" w:lineRule="exact"/>
              <w:ind w:left="110" w:hangingChars="50" w:hanging="110"/>
              <w:jc w:val="left"/>
              <w:rPr>
                <w:rFonts w:ascii="Meiryo UI" w:eastAsia="Meiryo UI" w:hAnsi="Meiryo UI" w:cs="Meiryo UI"/>
                <w:color w:val="000000" w:themeColor="text1"/>
              </w:rPr>
            </w:pPr>
            <w:r w:rsidRPr="00D75F47">
              <w:rPr>
                <w:rFonts w:ascii="Meiryo UI" w:eastAsia="Meiryo UI" w:hAnsi="Meiryo UI" w:cs="Meiryo UI" w:hint="eastAsia"/>
                <w:color w:val="000000" w:themeColor="text1"/>
              </w:rPr>
              <w:t>・社会福祉法改正の周知を所轄の社会福祉法人に対し行い、新定款については全て</w:t>
            </w:r>
            <w:r w:rsidR="0008214C">
              <w:rPr>
                <w:rFonts w:ascii="Meiryo UI" w:eastAsia="Meiryo UI" w:hAnsi="Meiryo UI" w:cs="Meiryo UI" w:hint="eastAsia"/>
                <w:color w:val="000000" w:themeColor="text1"/>
              </w:rPr>
              <w:t>認可しました。</w:t>
            </w:r>
          </w:p>
          <w:p w:rsidR="001D0690" w:rsidRPr="00D75F47" w:rsidRDefault="001D0690" w:rsidP="00924367">
            <w:pPr>
              <w:widowControl/>
              <w:adjustRightInd w:val="0"/>
              <w:snapToGrid w:val="0"/>
              <w:spacing w:line="280" w:lineRule="exact"/>
              <w:jc w:val="left"/>
              <w:rPr>
                <w:rFonts w:ascii="Meiryo UI" w:eastAsia="Meiryo UI" w:hAnsi="Meiryo UI" w:cs="Meiryo UI"/>
                <w:color w:val="000000" w:themeColor="text1"/>
              </w:rPr>
            </w:pPr>
          </w:p>
          <w:p w:rsidR="001D0690" w:rsidRPr="00D75F47" w:rsidRDefault="001D0690" w:rsidP="00924367">
            <w:pPr>
              <w:widowControl/>
              <w:adjustRightInd w:val="0"/>
              <w:snapToGrid w:val="0"/>
              <w:spacing w:line="280" w:lineRule="exact"/>
              <w:jc w:val="left"/>
              <w:rPr>
                <w:rFonts w:ascii="Meiryo UI" w:eastAsia="Meiryo UI" w:hAnsi="Meiryo UI" w:cs="Meiryo UI"/>
                <w:color w:val="000000" w:themeColor="text1"/>
              </w:rPr>
            </w:pPr>
            <w:r w:rsidRPr="00D75F47">
              <w:rPr>
                <w:rFonts w:ascii="Meiryo UI" w:eastAsia="Meiryo UI" w:hAnsi="Meiryo UI" w:cs="Meiryo UI" w:hint="eastAsia"/>
                <w:color w:val="000000" w:themeColor="text1"/>
              </w:rPr>
              <w:t>■「地域貢献認証制度」</w:t>
            </w:r>
          </w:p>
          <w:p w:rsidR="001D0690" w:rsidRPr="00D75F47" w:rsidRDefault="001D0690" w:rsidP="00924367">
            <w:pPr>
              <w:widowControl/>
              <w:adjustRightInd w:val="0"/>
              <w:snapToGrid w:val="0"/>
              <w:spacing w:line="280" w:lineRule="exact"/>
              <w:ind w:left="110" w:hangingChars="50" w:hanging="110"/>
              <w:jc w:val="left"/>
              <w:rPr>
                <w:rFonts w:ascii="Meiryo UI" w:eastAsia="Meiryo UI" w:hAnsi="Meiryo UI" w:cs="Meiryo UI"/>
                <w:color w:val="000000" w:themeColor="text1"/>
              </w:rPr>
            </w:pPr>
            <w:r w:rsidRPr="00D75F47">
              <w:rPr>
                <w:rFonts w:ascii="Meiryo UI" w:eastAsia="Meiryo UI" w:hAnsi="Meiryo UI" w:cs="Meiryo UI" w:hint="eastAsia"/>
                <w:color w:val="000000" w:themeColor="text1"/>
              </w:rPr>
              <w:t>・大阪府社会福祉協議会とは情報の共有が図られ、当初の目標は、一部達成することができました。</w:t>
            </w:r>
          </w:p>
          <w:p w:rsidR="001D0690" w:rsidRPr="00D75F47" w:rsidRDefault="001D0690" w:rsidP="00924367">
            <w:pPr>
              <w:widowControl/>
              <w:adjustRightInd w:val="0"/>
              <w:snapToGrid w:val="0"/>
              <w:spacing w:line="280" w:lineRule="exact"/>
              <w:ind w:left="110" w:hangingChars="50" w:hanging="110"/>
              <w:jc w:val="left"/>
              <w:rPr>
                <w:rFonts w:ascii="Meiryo UI" w:eastAsia="Meiryo UI" w:hAnsi="Meiryo UI" w:cs="Meiryo UI"/>
                <w:color w:val="000000" w:themeColor="text1"/>
              </w:rPr>
            </w:pPr>
          </w:p>
        </w:tc>
        <w:tc>
          <w:tcPr>
            <w:tcW w:w="7868" w:type="dxa"/>
            <w:tcBorders>
              <w:tr2bl w:val="nil"/>
            </w:tcBorders>
            <w:shd w:val="clear" w:color="auto" w:fill="F2DBDB" w:themeFill="accent2" w:themeFillTint="33"/>
          </w:tcPr>
          <w:p w:rsidR="001D0690" w:rsidRPr="00D75F47" w:rsidRDefault="001D0690" w:rsidP="00924367">
            <w:pPr>
              <w:widowControl/>
              <w:adjustRightInd w:val="0"/>
              <w:snapToGrid w:val="0"/>
              <w:spacing w:line="280" w:lineRule="exact"/>
              <w:jc w:val="left"/>
              <w:rPr>
                <w:rFonts w:ascii="Meiryo UI" w:eastAsia="Meiryo UI" w:hAnsi="Meiryo UI" w:cs="Meiryo UI"/>
                <w:color w:val="000000" w:themeColor="text1"/>
              </w:rPr>
            </w:pPr>
          </w:p>
          <w:p w:rsidR="001D0690" w:rsidRPr="00D75F47" w:rsidRDefault="001D0690" w:rsidP="00924367">
            <w:pPr>
              <w:widowControl/>
              <w:adjustRightInd w:val="0"/>
              <w:snapToGrid w:val="0"/>
              <w:spacing w:line="280" w:lineRule="exact"/>
              <w:jc w:val="left"/>
              <w:rPr>
                <w:rFonts w:ascii="Meiryo UI" w:eastAsia="Meiryo UI" w:hAnsi="Meiryo UI" w:cs="Meiryo UI"/>
                <w:color w:val="000000" w:themeColor="text1"/>
              </w:rPr>
            </w:pPr>
            <w:r w:rsidRPr="00D75F47">
              <w:rPr>
                <w:rFonts w:ascii="Meiryo UI" w:eastAsia="Meiryo UI" w:hAnsi="Meiryo UI" w:cs="Meiryo UI" w:hint="eastAsia"/>
                <w:color w:val="000000" w:themeColor="text1"/>
              </w:rPr>
              <w:t>■生活困窮者自立支援制度に関する事業実施</w:t>
            </w:r>
          </w:p>
          <w:p w:rsidR="001D0690" w:rsidRPr="00D75F47" w:rsidRDefault="001D0690" w:rsidP="00924367">
            <w:pPr>
              <w:widowControl/>
              <w:adjustRightInd w:val="0"/>
              <w:snapToGrid w:val="0"/>
              <w:spacing w:line="280" w:lineRule="exact"/>
              <w:ind w:left="110" w:hangingChars="50" w:hanging="110"/>
              <w:jc w:val="left"/>
              <w:rPr>
                <w:rFonts w:ascii="Meiryo UI" w:eastAsia="Meiryo UI" w:hAnsi="Meiryo UI" w:cs="Meiryo UI"/>
                <w:color w:val="000000" w:themeColor="text1"/>
              </w:rPr>
            </w:pPr>
            <w:r w:rsidRPr="00D75F47">
              <w:rPr>
                <w:rFonts w:ascii="Meiryo UI" w:eastAsia="Meiryo UI" w:hAnsi="Meiryo UI" w:cs="Meiryo UI" w:hint="eastAsia"/>
                <w:color w:val="000000" w:themeColor="text1"/>
              </w:rPr>
              <w:t>・生活困窮者自立支援制度における更なる支援のため、広域自治体として就労支援の広域実施など支援</w:t>
            </w:r>
            <w:r w:rsidR="006F0F36">
              <w:rPr>
                <w:rFonts w:ascii="Meiryo UI" w:eastAsia="Meiryo UI" w:hAnsi="Meiryo UI" w:cs="Meiryo UI" w:hint="eastAsia"/>
                <w:color w:val="000000" w:themeColor="text1"/>
              </w:rPr>
              <w:t>の充実を図るとともに、郡部においては支援を充実強化してまいります。</w:t>
            </w:r>
          </w:p>
          <w:p w:rsidR="001D0690" w:rsidRPr="00D75F47" w:rsidRDefault="001D0690" w:rsidP="00924367">
            <w:pPr>
              <w:widowControl/>
              <w:adjustRightInd w:val="0"/>
              <w:snapToGrid w:val="0"/>
              <w:spacing w:line="280" w:lineRule="exact"/>
              <w:ind w:left="110" w:hangingChars="50" w:hanging="110"/>
              <w:jc w:val="left"/>
              <w:rPr>
                <w:rFonts w:ascii="Meiryo UI" w:eastAsia="Meiryo UI" w:hAnsi="Meiryo UI" w:cs="Meiryo UI"/>
                <w:color w:val="000000" w:themeColor="text1"/>
              </w:rPr>
            </w:pPr>
          </w:p>
          <w:p w:rsidR="001D0690" w:rsidRPr="00D75F47" w:rsidRDefault="001D0690" w:rsidP="00924367">
            <w:pPr>
              <w:widowControl/>
              <w:adjustRightInd w:val="0"/>
              <w:snapToGrid w:val="0"/>
              <w:spacing w:line="280" w:lineRule="exact"/>
              <w:jc w:val="left"/>
              <w:rPr>
                <w:rFonts w:ascii="Meiryo UI" w:eastAsia="Meiryo UI" w:hAnsi="Meiryo UI" w:cs="Meiryo UI"/>
                <w:color w:val="000000" w:themeColor="text1"/>
              </w:rPr>
            </w:pPr>
            <w:r w:rsidRPr="00D75F47">
              <w:rPr>
                <w:rFonts w:ascii="Meiryo UI" w:eastAsia="Meiryo UI" w:hAnsi="Meiryo UI" w:cs="Meiryo UI" w:hint="eastAsia"/>
                <w:color w:val="000000" w:themeColor="text1"/>
              </w:rPr>
              <w:t>■「社会福祉法改正」</w:t>
            </w:r>
          </w:p>
          <w:p w:rsidR="001D0690" w:rsidRPr="00D75F47" w:rsidRDefault="001D0690" w:rsidP="00924367">
            <w:pPr>
              <w:widowControl/>
              <w:adjustRightInd w:val="0"/>
              <w:snapToGrid w:val="0"/>
              <w:spacing w:line="280" w:lineRule="exact"/>
              <w:ind w:left="220" w:hangingChars="100" w:hanging="220"/>
              <w:jc w:val="left"/>
              <w:rPr>
                <w:rFonts w:ascii="Meiryo UI" w:eastAsia="Meiryo UI" w:hAnsi="Meiryo UI" w:cs="Meiryo UI"/>
                <w:color w:val="000000" w:themeColor="text1"/>
              </w:rPr>
            </w:pPr>
            <w:r w:rsidRPr="00D75F47">
              <w:rPr>
                <w:rFonts w:ascii="Meiryo UI" w:eastAsia="Meiryo UI" w:hAnsi="Meiryo UI" w:cs="Meiryo UI" w:hint="eastAsia"/>
                <w:color w:val="000000" w:themeColor="text1"/>
              </w:rPr>
              <w:t>・</w:t>
            </w:r>
            <w:r w:rsidR="006F0F36">
              <w:rPr>
                <w:rFonts w:ascii="Meiryo UI" w:eastAsia="Meiryo UI" w:hAnsi="Meiryo UI" w:cs="Meiryo UI" w:hint="eastAsia"/>
                <w:color w:val="000000" w:themeColor="text1"/>
              </w:rPr>
              <w:t>今後、</w:t>
            </w:r>
            <w:r w:rsidRPr="00D75F47">
              <w:rPr>
                <w:rFonts w:ascii="Meiryo UI" w:eastAsia="Meiryo UI" w:hAnsi="Meiryo UI" w:cs="Meiryo UI" w:hint="eastAsia"/>
                <w:color w:val="000000" w:themeColor="text1"/>
              </w:rPr>
              <w:t>社会福祉法人が法改正に基づき運営体制が確保され、定時評議員会の開催など</w:t>
            </w:r>
            <w:r w:rsidR="006F0F36">
              <w:rPr>
                <w:rFonts w:ascii="Meiryo UI" w:eastAsia="Meiryo UI" w:hAnsi="Meiryo UI" w:cs="Meiryo UI" w:hint="eastAsia"/>
                <w:color w:val="000000" w:themeColor="text1"/>
              </w:rPr>
              <w:t>について、適正に実施されているか確認してまいります。</w:t>
            </w:r>
          </w:p>
          <w:p w:rsidR="001D0690" w:rsidRPr="006F0F36" w:rsidRDefault="001D0690" w:rsidP="00924367">
            <w:pPr>
              <w:widowControl/>
              <w:adjustRightInd w:val="0"/>
              <w:snapToGrid w:val="0"/>
              <w:spacing w:line="280" w:lineRule="exact"/>
              <w:ind w:left="220" w:hangingChars="100" w:hanging="220"/>
              <w:jc w:val="left"/>
              <w:rPr>
                <w:rFonts w:ascii="Meiryo UI" w:eastAsia="Meiryo UI" w:hAnsi="Meiryo UI" w:cs="Meiryo UI"/>
                <w:color w:val="000000" w:themeColor="text1"/>
              </w:rPr>
            </w:pPr>
          </w:p>
          <w:p w:rsidR="001D0690" w:rsidRPr="00D75F47" w:rsidRDefault="001D0690" w:rsidP="00924367">
            <w:pPr>
              <w:widowControl/>
              <w:adjustRightInd w:val="0"/>
              <w:snapToGrid w:val="0"/>
              <w:spacing w:line="280" w:lineRule="exact"/>
              <w:ind w:left="220" w:hangingChars="100" w:hanging="220"/>
              <w:jc w:val="left"/>
              <w:rPr>
                <w:rFonts w:ascii="Meiryo UI" w:eastAsia="Meiryo UI" w:hAnsi="Meiryo UI" w:cs="Meiryo UI"/>
                <w:color w:val="000000" w:themeColor="text1"/>
              </w:rPr>
            </w:pPr>
            <w:r w:rsidRPr="00D75F47">
              <w:rPr>
                <w:rFonts w:ascii="Meiryo UI" w:eastAsia="Meiryo UI" w:hAnsi="Meiryo UI" w:cs="Meiryo UI" w:hint="eastAsia"/>
                <w:color w:val="000000" w:themeColor="text1"/>
              </w:rPr>
              <w:t>■「地域貢献認証制度」</w:t>
            </w:r>
          </w:p>
          <w:p w:rsidR="001D0690" w:rsidRPr="00D75F47" w:rsidRDefault="001D0690" w:rsidP="00924367">
            <w:pPr>
              <w:widowControl/>
              <w:adjustRightInd w:val="0"/>
              <w:snapToGrid w:val="0"/>
              <w:spacing w:line="280" w:lineRule="exact"/>
              <w:ind w:left="220" w:hangingChars="100" w:hanging="220"/>
              <w:jc w:val="left"/>
              <w:rPr>
                <w:rFonts w:ascii="Meiryo UI" w:eastAsia="Meiryo UI" w:hAnsi="Meiryo UI" w:cs="Meiryo UI"/>
                <w:color w:val="000000" w:themeColor="text1"/>
              </w:rPr>
            </w:pPr>
            <w:r w:rsidRPr="00D75F47">
              <w:rPr>
                <w:rFonts w:ascii="Meiryo UI" w:eastAsia="Meiryo UI" w:hAnsi="Meiryo UI" w:cs="Meiryo UI" w:hint="eastAsia"/>
                <w:color w:val="000000" w:themeColor="text1"/>
              </w:rPr>
              <w:t>・市町村等の意見も聞きながら、府内の社会福祉法人の地域貢献の後押し方法に</w:t>
            </w:r>
          </w:p>
          <w:p w:rsidR="001D0690" w:rsidRPr="00D75F47" w:rsidRDefault="006F0F36" w:rsidP="00924367">
            <w:pPr>
              <w:widowControl/>
              <w:adjustRightInd w:val="0"/>
              <w:snapToGrid w:val="0"/>
              <w:spacing w:line="280" w:lineRule="exact"/>
              <w:ind w:left="220" w:hangingChars="100" w:hanging="220"/>
              <w:jc w:val="left"/>
              <w:rPr>
                <w:rFonts w:ascii="Meiryo UI" w:eastAsia="Meiryo UI" w:hAnsi="Meiryo UI" w:cs="Meiryo UI"/>
                <w:color w:val="000000" w:themeColor="text1"/>
              </w:rPr>
            </w:pPr>
            <w:r>
              <w:rPr>
                <w:rFonts w:ascii="Meiryo UI" w:eastAsia="Meiryo UI" w:hAnsi="Meiryo UI" w:cs="Meiryo UI" w:hint="eastAsia"/>
                <w:color w:val="000000" w:themeColor="text1"/>
              </w:rPr>
              <w:t>ついて、幅広く検討してまいります。</w:t>
            </w:r>
          </w:p>
          <w:p w:rsidR="001D0690" w:rsidRPr="00D75F47" w:rsidRDefault="001D0690" w:rsidP="00924367">
            <w:pPr>
              <w:widowControl/>
              <w:adjustRightInd w:val="0"/>
              <w:snapToGrid w:val="0"/>
              <w:spacing w:line="280" w:lineRule="exact"/>
              <w:ind w:left="110" w:hangingChars="50" w:hanging="110"/>
              <w:jc w:val="left"/>
              <w:rPr>
                <w:rFonts w:ascii="Meiryo UI" w:eastAsia="Meiryo UI" w:hAnsi="Meiryo UI" w:cs="Meiryo UI"/>
                <w:color w:val="000000" w:themeColor="text1"/>
              </w:rPr>
            </w:pPr>
          </w:p>
        </w:tc>
      </w:tr>
    </w:tbl>
    <w:p w:rsidR="00AA652D" w:rsidRPr="001D0690" w:rsidRDefault="00AA652D" w:rsidP="006B13D4">
      <w:pPr>
        <w:widowControl/>
        <w:jc w:val="left"/>
        <w:rPr>
          <w:rFonts w:ascii="Meiryo UI" w:eastAsia="Meiryo UI" w:hAnsi="Meiryo UI" w:cs="Meiryo UI"/>
          <w:color w:val="000000" w:themeColor="text1"/>
        </w:rPr>
      </w:pPr>
    </w:p>
    <w:sectPr w:rsidR="00AA652D" w:rsidRPr="001D0690" w:rsidSect="00E335DC">
      <w:headerReference w:type="default" r:id="rId9"/>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13C" w:rsidRDefault="00AF513C" w:rsidP="00E45A78">
      <w:r>
        <w:separator/>
      </w:r>
    </w:p>
  </w:endnote>
  <w:endnote w:type="continuationSeparator" w:id="0">
    <w:p w:rsidR="00AF513C" w:rsidRDefault="00AF513C"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13C" w:rsidRDefault="00AF513C" w:rsidP="00E45A78">
      <w:r>
        <w:separator/>
      </w:r>
    </w:p>
  </w:footnote>
  <w:footnote w:type="continuationSeparator" w:id="0">
    <w:p w:rsidR="00AF513C" w:rsidRDefault="00AF513C"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23" w:rsidRDefault="00C52B23">
    <w:pPr>
      <w:pStyle w:val="a4"/>
    </w:pPr>
    <w:r>
      <w:rPr>
        <w:rFonts w:hint="eastAsia"/>
        <w:noProof/>
      </w:rPr>
      <mc:AlternateContent>
        <mc:Choice Requires="wps">
          <w:drawing>
            <wp:anchor distT="0" distB="0" distL="114300" distR="114300" simplePos="0" relativeHeight="251659264" behindDoc="0" locked="0" layoutInCell="1" allowOverlap="1" wp14:anchorId="7B974255" wp14:editId="74D8AA6A">
              <wp:simplePos x="0" y="0"/>
              <wp:positionH relativeFrom="column">
                <wp:posOffset>8583930</wp:posOffset>
              </wp:positionH>
              <wp:positionV relativeFrom="paragraph">
                <wp:posOffset>-273685</wp:posOffset>
              </wp:positionV>
              <wp:extent cx="1352550" cy="3714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35255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52B23" w:rsidRPr="005C10C5" w:rsidRDefault="00C52B23" w:rsidP="00C52B23">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福祉部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675.9pt;margin-top:-21.55pt;width:106.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" fillcolor="#943634 [2405]" strokecolor="#622423 [1605]" strokeweight="2pt">
              <v:textbox>
                <w:txbxContent>
                  <w:p w:rsidR="00C52B23" w:rsidRPr="005C10C5" w:rsidRDefault="00C52B23" w:rsidP="00C52B23">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福祉部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46BC"/>
    <w:rsid w:val="00022A33"/>
    <w:rsid w:val="000255B5"/>
    <w:rsid w:val="00027733"/>
    <w:rsid w:val="0004671B"/>
    <w:rsid w:val="000518AA"/>
    <w:rsid w:val="00056056"/>
    <w:rsid w:val="000634A0"/>
    <w:rsid w:val="000725D5"/>
    <w:rsid w:val="00080F12"/>
    <w:rsid w:val="0008214C"/>
    <w:rsid w:val="00082653"/>
    <w:rsid w:val="00083D12"/>
    <w:rsid w:val="0009049D"/>
    <w:rsid w:val="00091C3E"/>
    <w:rsid w:val="000933FE"/>
    <w:rsid w:val="00096BEC"/>
    <w:rsid w:val="000979AC"/>
    <w:rsid w:val="000A07CA"/>
    <w:rsid w:val="000A31D3"/>
    <w:rsid w:val="000A540A"/>
    <w:rsid w:val="000B1864"/>
    <w:rsid w:val="000C63BF"/>
    <w:rsid w:val="00112E2F"/>
    <w:rsid w:val="001307FB"/>
    <w:rsid w:val="00132AE7"/>
    <w:rsid w:val="00134568"/>
    <w:rsid w:val="00135F75"/>
    <w:rsid w:val="001451B9"/>
    <w:rsid w:val="0015469B"/>
    <w:rsid w:val="00154D3A"/>
    <w:rsid w:val="001620DC"/>
    <w:rsid w:val="0016226D"/>
    <w:rsid w:val="001702F0"/>
    <w:rsid w:val="001761A9"/>
    <w:rsid w:val="001826AB"/>
    <w:rsid w:val="00183347"/>
    <w:rsid w:val="001941E5"/>
    <w:rsid w:val="001968C1"/>
    <w:rsid w:val="00197FC1"/>
    <w:rsid w:val="001A42CD"/>
    <w:rsid w:val="001A79FF"/>
    <w:rsid w:val="001B23F4"/>
    <w:rsid w:val="001B7757"/>
    <w:rsid w:val="001C6587"/>
    <w:rsid w:val="001D0690"/>
    <w:rsid w:val="001D7618"/>
    <w:rsid w:val="001E04E5"/>
    <w:rsid w:val="001E0E67"/>
    <w:rsid w:val="001F1877"/>
    <w:rsid w:val="001F29D5"/>
    <w:rsid w:val="001F32EF"/>
    <w:rsid w:val="002025C4"/>
    <w:rsid w:val="002026A4"/>
    <w:rsid w:val="002028DB"/>
    <w:rsid w:val="00205B57"/>
    <w:rsid w:val="00235A70"/>
    <w:rsid w:val="0025156E"/>
    <w:rsid w:val="00255975"/>
    <w:rsid w:val="0026008C"/>
    <w:rsid w:val="00267B07"/>
    <w:rsid w:val="00270D51"/>
    <w:rsid w:val="00284E94"/>
    <w:rsid w:val="002A4F07"/>
    <w:rsid w:val="002C0701"/>
    <w:rsid w:val="002D5393"/>
    <w:rsid w:val="002D6B2B"/>
    <w:rsid w:val="002E0B40"/>
    <w:rsid w:val="002E47CD"/>
    <w:rsid w:val="002E4A8A"/>
    <w:rsid w:val="00304AB9"/>
    <w:rsid w:val="003074FA"/>
    <w:rsid w:val="003119D9"/>
    <w:rsid w:val="0031337A"/>
    <w:rsid w:val="00314B40"/>
    <w:rsid w:val="00314FC6"/>
    <w:rsid w:val="00320E97"/>
    <w:rsid w:val="00325F03"/>
    <w:rsid w:val="00326C7D"/>
    <w:rsid w:val="0036199E"/>
    <w:rsid w:val="003665EB"/>
    <w:rsid w:val="003843A9"/>
    <w:rsid w:val="003848D2"/>
    <w:rsid w:val="003B0DA3"/>
    <w:rsid w:val="003C03FB"/>
    <w:rsid w:val="003C3731"/>
    <w:rsid w:val="003C60E3"/>
    <w:rsid w:val="003D0E0D"/>
    <w:rsid w:val="003D7061"/>
    <w:rsid w:val="003F4AE6"/>
    <w:rsid w:val="0040136A"/>
    <w:rsid w:val="00401EED"/>
    <w:rsid w:val="00407BE3"/>
    <w:rsid w:val="004137D6"/>
    <w:rsid w:val="004158D6"/>
    <w:rsid w:val="00421972"/>
    <w:rsid w:val="004275BB"/>
    <w:rsid w:val="00442771"/>
    <w:rsid w:val="00451287"/>
    <w:rsid w:val="00470D6E"/>
    <w:rsid w:val="00471777"/>
    <w:rsid w:val="004955A9"/>
    <w:rsid w:val="004A0621"/>
    <w:rsid w:val="004C073F"/>
    <w:rsid w:val="004C72A5"/>
    <w:rsid w:val="004D2266"/>
    <w:rsid w:val="004D7F55"/>
    <w:rsid w:val="004E5DBB"/>
    <w:rsid w:val="0050319D"/>
    <w:rsid w:val="00513C70"/>
    <w:rsid w:val="00521B81"/>
    <w:rsid w:val="00522827"/>
    <w:rsid w:val="00550426"/>
    <w:rsid w:val="00571122"/>
    <w:rsid w:val="00572DB9"/>
    <w:rsid w:val="00595469"/>
    <w:rsid w:val="005A16EB"/>
    <w:rsid w:val="005A30A6"/>
    <w:rsid w:val="005A6930"/>
    <w:rsid w:val="005A72B0"/>
    <w:rsid w:val="005B2FE3"/>
    <w:rsid w:val="005C1C00"/>
    <w:rsid w:val="005C2DDE"/>
    <w:rsid w:val="005E0809"/>
    <w:rsid w:val="005E24BB"/>
    <w:rsid w:val="005F73CD"/>
    <w:rsid w:val="00606B60"/>
    <w:rsid w:val="00611FAD"/>
    <w:rsid w:val="00636187"/>
    <w:rsid w:val="006869F8"/>
    <w:rsid w:val="006A09B3"/>
    <w:rsid w:val="006B038D"/>
    <w:rsid w:val="006B13D4"/>
    <w:rsid w:val="006C151D"/>
    <w:rsid w:val="006C4F84"/>
    <w:rsid w:val="006E35E3"/>
    <w:rsid w:val="006F0F36"/>
    <w:rsid w:val="00702F42"/>
    <w:rsid w:val="007070C9"/>
    <w:rsid w:val="007163F3"/>
    <w:rsid w:val="007169C2"/>
    <w:rsid w:val="00720654"/>
    <w:rsid w:val="0072192D"/>
    <w:rsid w:val="007219A3"/>
    <w:rsid w:val="00777527"/>
    <w:rsid w:val="00787577"/>
    <w:rsid w:val="00796BD8"/>
    <w:rsid w:val="007A0B4E"/>
    <w:rsid w:val="007C122F"/>
    <w:rsid w:val="007C33AF"/>
    <w:rsid w:val="007C474E"/>
    <w:rsid w:val="007D202A"/>
    <w:rsid w:val="007D34F5"/>
    <w:rsid w:val="007D51E0"/>
    <w:rsid w:val="007E35CE"/>
    <w:rsid w:val="007F3D1A"/>
    <w:rsid w:val="00813795"/>
    <w:rsid w:val="0081594D"/>
    <w:rsid w:val="00820E4B"/>
    <w:rsid w:val="0082393E"/>
    <w:rsid w:val="00834FAB"/>
    <w:rsid w:val="00852024"/>
    <w:rsid w:val="00855200"/>
    <w:rsid w:val="0086459D"/>
    <w:rsid w:val="00870EA6"/>
    <w:rsid w:val="00877255"/>
    <w:rsid w:val="00890E3C"/>
    <w:rsid w:val="008A1428"/>
    <w:rsid w:val="008A1E48"/>
    <w:rsid w:val="008A4113"/>
    <w:rsid w:val="008B1059"/>
    <w:rsid w:val="008B6D25"/>
    <w:rsid w:val="008C786D"/>
    <w:rsid w:val="008E20B8"/>
    <w:rsid w:val="008F4108"/>
    <w:rsid w:val="00901DE0"/>
    <w:rsid w:val="00905F46"/>
    <w:rsid w:val="00946A50"/>
    <w:rsid w:val="00952473"/>
    <w:rsid w:val="00960B59"/>
    <w:rsid w:val="00967D13"/>
    <w:rsid w:val="009826C0"/>
    <w:rsid w:val="00987762"/>
    <w:rsid w:val="009C3D2E"/>
    <w:rsid w:val="009C4D91"/>
    <w:rsid w:val="009D0FD6"/>
    <w:rsid w:val="009D37AF"/>
    <w:rsid w:val="009E3DC4"/>
    <w:rsid w:val="009F4410"/>
    <w:rsid w:val="00A0310E"/>
    <w:rsid w:val="00A131EA"/>
    <w:rsid w:val="00A224DC"/>
    <w:rsid w:val="00A50099"/>
    <w:rsid w:val="00A56C7F"/>
    <w:rsid w:val="00A7053A"/>
    <w:rsid w:val="00A748FC"/>
    <w:rsid w:val="00A76C99"/>
    <w:rsid w:val="00A8014F"/>
    <w:rsid w:val="00A90AF2"/>
    <w:rsid w:val="00A91C5B"/>
    <w:rsid w:val="00A95C77"/>
    <w:rsid w:val="00AA652D"/>
    <w:rsid w:val="00AB3D43"/>
    <w:rsid w:val="00AC425A"/>
    <w:rsid w:val="00AC4D94"/>
    <w:rsid w:val="00AC668A"/>
    <w:rsid w:val="00AD2B74"/>
    <w:rsid w:val="00AD6127"/>
    <w:rsid w:val="00AE1DA8"/>
    <w:rsid w:val="00AF513C"/>
    <w:rsid w:val="00B03203"/>
    <w:rsid w:val="00B0603F"/>
    <w:rsid w:val="00B30EEF"/>
    <w:rsid w:val="00B42F7E"/>
    <w:rsid w:val="00B503D9"/>
    <w:rsid w:val="00B52AEF"/>
    <w:rsid w:val="00B81E46"/>
    <w:rsid w:val="00B95D3F"/>
    <w:rsid w:val="00BA0AB5"/>
    <w:rsid w:val="00BA4669"/>
    <w:rsid w:val="00BA4F79"/>
    <w:rsid w:val="00BB6EF8"/>
    <w:rsid w:val="00BC3A0B"/>
    <w:rsid w:val="00BD2C2D"/>
    <w:rsid w:val="00BE672E"/>
    <w:rsid w:val="00BE7A1D"/>
    <w:rsid w:val="00BF5474"/>
    <w:rsid w:val="00C03607"/>
    <w:rsid w:val="00C03FC9"/>
    <w:rsid w:val="00C11389"/>
    <w:rsid w:val="00C26D56"/>
    <w:rsid w:val="00C3282D"/>
    <w:rsid w:val="00C42E81"/>
    <w:rsid w:val="00C50A21"/>
    <w:rsid w:val="00C52B23"/>
    <w:rsid w:val="00C6099A"/>
    <w:rsid w:val="00C6407B"/>
    <w:rsid w:val="00C73995"/>
    <w:rsid w:val="00C77FF5"/>
    <w:rsid w:val="00C85503"/>
    <w:rsid w:val="00CA6971"/>
    <w:rsid w:val="00CA79B1"/>
    <w:rsid w:val="00CD1B0B"/>
    <w:rsid w:val="00CD2F6C"/>
    <w:rsid w:val="00CE56D2"/>
    <w:rsid w:val="00CE5B95"/>
    <w:rsid w:val="00CF1D59"/>
    <w:rsid w:val="00CF7792"/>
    <w:rsid w:val="00D161CE"/>
    <w:rsid w:val="00D2651C"/>
    <w:rsid w:val="00D33C2B"/>
    <w:rsid w:val="00D44943"/>
    <w:rsid w:val="00D4682B"/>
    <w:rsid w:val="00D55F70"/>
    <w:rsid w:val="00D72550"/>
    <w:rsid w:val="00D7320C"/>
    <w:rsid w:val="00D74B51"/>
    <w:rsid w:val="00D75F47"/>
    <w:rsid w:val="00D818CE"/>
    <w:rsid w:val="00D855BE"/>
    <w:rsid w:val="00D8648E"/>
    <w:rsid w:val="00D90A6D"/>
    <w:rsid w:val="00D937AC"/>
    <w:rsid w:val="00DB5144"/>
    <w:rsid w:val="00DC6D7C"/>
    <w:rsid w:val="00DD05F8"/>
    <w:rsid w:val="00DD1178"/>
    <w:rsid w:val="00DD784A"/>
    <w:rsid w:val="00DE0E17"/>
    <w:rsid w:val="00DE5BE1"/>
    <w:rsid w:val="00E10F7E"/>
    <w:rsid w:val="00E16663"/>
    <w:rsid w:val="00E17FCD"/>
    <w:rsid w:val="00E20492"/>
    <w:rsid w:val="00E324D2"/>
    <w:rsid w:val="00E335DC"/>
    <w:rsid w:val="00E3550E"/>
    <w:rsid w:val="00E45A78"/>
    <w:rsid w:val="00E50DF6"/>
    <w:rsid w:val="00E53659"/>
    <w:rsid w:val="00E67F21"/>
    <w:rsid w:val="00E92C8E"/>
    <w:rsid w:val="00E932E7"/>
    <w:rsid w:val="00EA0F7B"/>
    <w:rsid w:val="00EA310D"/>
    <w:rsid w:val="00EB4CE1"/>
    <w:rsid w:val="00EE5693"/>
    <w:rsid w:val="00EF6773"/>
    <w:rsid w:val="00F17483"/>
    <w:rsid w:val="00F273E6"/>
    <w:rsid w:val="00F32DFD"/>
    <w:rsid w:val="00F34F5C"/>
    <w:rsid w:val="00F409F8"/>
    <w:rsid w:val="00F51D33"/>
    <w:rsid w:val="00F62B5A"/>
    <w:rsid w:val="00F71773"/>
    <w:rsid w:val="00F8783D"/>
    <w:rsid w:val="00F910C1"/>
    <w:rsid w:val="00FC184C"/>
    <w:rsid w:val="00FC289D"/>
    <w:rsid w:val="00FD06F2"/>
    <w:rsid w:val="00FE3A2C"/>
    <w:rsid w:val="00FF03F5"/>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0A"/>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table" w:customStyle="1" w:styleId="2">
    <w:name w:val="表 (格子)2"/>
    <w:basedOn w:val="a1"/>
    <w:next w:val="a3"/>
    <w:uiPriority w:val="59"/>
    <w:rsid w:val="00307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3C373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8214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0A"/>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table" w:customStyle="1" w:styleId="2">
    <w:name w:val="表 (格子)2"/>
    <w:basedOn w:val="a1"/>
    <w:next w:val="a3"/>
    <w:uiPriority w:val="59"/>
    <w:rsid w:val="00307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3C373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821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69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E6592-EDA5-44B5-9F97-50ACFEC4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1419</Words>
  <Characters>8091</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cp:revision>
  <cp:lastPrinted>2017-04-11T09:24:00Z</cp:lastPrinted>
  <dcterms:created xsi:type="dcterms:W3CDTF">2017-04-19T06:43:00Z</dcterms:created>
  <dcterms:modified xsi:type="dcterms:W3CDTF">2017-05-18T01:18:00Z</dcterms:modified>
</cp:coreProperties>
</file>