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C" w:rsidRDefault="00247301">
      <w:pPr>
        <w:rPr>
          <w:b/>
          <w:sz w:val="36"/>
          <w:szCs w:val="36"/>
          <w:u w:val="single"/>
        </w:rPr>
      </w:pPr>
      <w:r w:rsidRPr="00247301">
        <w:rPr>
          <w:rFonts w:hint="eastAsia"/>
          <w:b/>
          <w:sz w:val="36"/>
          <w:szCs w:val="36"/>
          <w:u w:val="single"/>
        </w:rPr>
        <w:t>受診率</w:t>
      </w:r>
    </w:p>
    <w:p w:rsidR="00247301" w:rsidRDefault="00247301">
      <w:pPr>
        <w:rPr>
          <w:b/>
          <w:sz w:val="36"/>
          <w:szCs w:val="36"/>
          <w:u w:val="single"/>
        </w:rPr>
      </w:pPr>
    </w:p>
    <w:p w:rsidR="00247301" w:rsidRDefault="00247301">
      <w:pPr>
        <w:rPr>
          <w:szCs w:val="21"/>
        </w:rPr>
      </w:pPr>
    </w:p>
    <w:p w:rsidR="00247301" w:rsidRDefault="003B6007">
      <w:pPr>
        <w:rPr>
          <w:szCs w:val="21"/>
        </w:rPr>
      </w:pPr>
      <w:r>
        <w:rPr>
          <w:noProof/>
        </w:rPr>
        <w:drawing>
          <wp:inline distT="0" distB="0" distL="0" distR="0" wp14:anchorId="4DD12292" wp14:editId="6B280EE2">
            <wp:extent cx="1405838" cy="2190750"/>
            <wp:effectExtent l="0" t="0" r="4445"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乳がん検診受診率ランキング!$L$2:$M$15" spid="_x0000_s5756"/>
                        </a:ext>
                      </a:extLst>
                    </pic:cNvPicPr>
                  </pic:nvPicPr>
                  <pic:blipFill>
                    <a:blip r:embed="rId7"/>
                    <a:srcRect/>
                    <a:stretch>
                      <a:fillRect/>
                    </a:stretch>
                  </pic:blipFill>
                  <pic:spPr bwMode="auto">
                    <a:xfrm>
                      <a:off x="0" y="0"/>
                      <a:ext cx="1406184" cy="2191290"/>
                    </a:xfrm>
                    <a:prstGeom prst="rect">
                      <a:avLst/>
                    </a:prstGeom>
                    <a:noFill/>
                    <a:extLst/>
                  </pic:spPr>
                </pic:pic>
              </a:graphicData>
            </a:graphic>
          </wp:inline>
        </w:drawing>
      </w:r>
      <w:r w:rsidR="00247301">
        <w:rPr>
          <w:rFonts w:hint="eastAsia"/>
          <w:szCs w:val="21"/>
        </w:rPr>
        <w:t xml:space="preserve">　　</w:t>
      </w:r>
      <w:r>
        <w:rPr>
          <w:noProof/>
        </w:rPr>
        <w:drawing>
          <wp:inline distT="0" distB="0" distL="0" distR="0" wp14:anchorId="0DE62063" wp14:editId="23814A8E">
            <wp:extent cx="4940843" cy="2257425"/>
            <wp:effectExtent l="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乳がん検診受診率ランキング!$O$2:$W$18" spid="_x0000_s5757"/>
                        </a:ext>
                      </a:extLst>
                    </pic:cNvPicPr>
                  </pic:nvPicPr>
                  <pic:blipFill>
                    <a:blip r:embed="rId8"/>
                    <a:srcRect/>
                    <a:stretch>
                      <a:fillRect/>
                    </a:stretch>
                  </pic:blipFill>
                  <pic:spPr bwMode="auto">
                    <a:xfrm>
                      <a:off x="0" y="0"/>
                      <a:ext cx="4944516" cy="2259103"/>
                    </a:xfrm>
                    <a:prstGeom prst="rect">
                      <a:avLst/>
                    </a:prstGeom>
                    <a:noFill/>
                    <a:extLst/>
                  </pic:spPr>
                </pic:pic>
              </a:graphicData>
            </a:graphic>
          </wp:inline>
        </w:drawing>
      </w:r>
    </w:p>
    <w:p w:rsidR="00247301" w:rsidRDefault="00247301">
      <w:pPr>
        <w:rPr>
          <w:szCs w:val="21"/>
        </w:rPr>
      </w:pPr>
    </w:p>
    <w:tbl>
      <w:tblPr>
        <w:tblpPr w:leftFromText="142" w:rightFromText="142" w:vertAnchor="text" w:horzAnchor="margin" w:tblpXSpec="center"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247301" w:rsidRPr="00984237" w:rsidTr="0024730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247301" w:rsidRPr="00984237" w:rsidRDefault="00247301" w:rsidP="0024730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247301" w:rsidRPr="00984237" w:rsidTr="0024730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247301" w:rsidRPr="00984237" w:rsidRDefault="00247301" w:rsidP="0024730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47301" w:rsidRDefault="00247301">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r>
        <w:rPr>
          <w:rFonts w:hint="eastAsia"/>
          <w:b/>
          <w:sz w:val="36"/>
          <w:szCs w:val="36"/>
          <w:u w:val="single"/>
        </w:rPr>
        <w:lastRenderedPageBreak/>
        <w:t>要精検率</w:t>
      </w:r>
    </w:p>
    <w:p w:rsidR="00505764" w:rsidRDefault="00505764">
      <w:pPr>
        <w:rPr>
          <w:szCs w:val="21"/>
        </w:rPr>
      </w:pPr>
    </w:p>
    <w:p w:rsidR="00505764" w:rsidRDefault="003B6007">
      <w:pPr>
        <w:rPr>
          <w:szCs w:val="21"/>
        </w:rPr>
      </w:pPr>
      <w:r>
        <w:rPr>
          <w:noProof/>
        </w:rPr>
        <w:drawing>
          <wp:inline distT="0" distB="0" distL="0" distR="0" wp14:anchorId="334154DF" wp14:editId="6C61AACD">
            <wp:extent cx="1552916" cy="2419946"/>
            <wp:effectExtent l="0" t="0" r="0" b="0"/>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乳がん要精検率ランキング!$L$2:$M$15" spid="_x0000_s5758"/>
                        </a:ext>
                      </a:extLst>
                    </pic:cNvPicPr>
                  </pic:nvPicPr>
                  <pic:blipFill>
                    <a:blip r:embed="rId9"/>
                    <a:srcRect/>
                    <a:stretch>
                      <a:fillRect/>
                    </a:stretch>
                  </pic:blipFill>
                  <pic:spPr bwMode="auto">
                    <a:xfrm>
                      <a:off x="0" y="0"/>
                      <a:ext cx="1552916" cy="24199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190DF1">
        <w:rPr>
          <w:rFonts w:hint="eastAsia"/>
          <w:szCs w:val="21"/>
        </w:rPr>
        <w:t xml:space="preserve">　</w:t>
      </w:r>
      <w:r>
        <w:rPr>
          <w:noProof/>
        </w:rPr>
        <w:drawing>
          <wp:inline distT="0" distB="0" distL="0" distR="0" wp14:anchorId="323C745B" wp14:editId="7D0A3A7F">
            <wp:extent cx="4886325" cy="2693313"/>
            <wp:effectExtent l="0" t="0" r="0" b="0"/>
            <wp:docPr id="2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乳がん要精検率ランキング!$O$2:$W$18" spid="_x0000_s5759"/>
                        </a:ext>
                      </a:extLst>
                    </pic:cNvPicPr>
                  </pic:nvPicPr>
                  <pic:blipFill>
                    <a:blip r:embed="rId10"/>
                    <a:srcRect/>
                    <a:stretch>
                      <a:fillRect/>
                    </a:stretch>
                  </pic:blipFill>
                  <pic:spPr bwMode="auto">
                    <a:xfrm>
                      <a:off x="0" y="0"/>
                      <a:ext cx="4893172" cy="2697087"/>
                    </a:xfrm>
                    <a:prstGeom prst="rect">
                      <a:avLst/>
                    </a:prstGeom>
                    <a:noFill/>
                    <a:extLst/>
                  </pic:spPr>
                </pic:pic>
              </a:graphicData>
            </a:graphic>
          </wp:inline>
        </w:drawing>
      </w: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page" w:horzAnchor="margin" w:tblpY="76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05764" w:rsidRPr="00505764" w:rsidTr="0050576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505764" w:rsidRPr="00505764" w:rsidTr="0050576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505764">
      <w:pPr>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rFonts w:hint="eastAsia"/>
          <w:szCs w:val="21"/>
        </w:rPr>
      </w:pPr>
    </w:p>
    <w:p w:rsidR="003B6007" w:rsidRDefault="003B6007">
      <w:pPr>
        <w:rPr>
          <w:rFonts w:hint="eastAsia"/>
          <w:szCs w:val="21"/>
        </w:rPr>
      </w:pPr>
    </w:p>
    <w:p w:rsidR="003B6007" w:rsidRDefault="003B6007">
      <w:pPr>
        <w:rPr>
          <w:szCs w:val="21"/>
        </w:rPr>
      </w:pPr>
    </w:p>
    <w:p w:rsidR="00505764" w:rsidRDefault="00505764">
      <w:pPr>
        <w:rPr>
          <w:szCs w:val="21"/>
        </w:rPr>
      </w:pPr>
      <w:r>
        <w:rPr>
          <w:rFonts w:hint="eastAsia"/>
          <w:b/>
          <w:sz w:val="36"/>
          <w:szCs w:val="36"/>
          <w:u w:val="single"/>
        </w:rPr>
        <w:lastRenderedPageBreak/>
        <w:t>精検受診率</w:t>
      </w:r>
    </w:p>
    <w:p w:rsidR="00505764" w:rsidRDefault="00505764">
      <w:pPr>
        <w:rPr>
          <w:szCs w:val="21"/>
        </w:rPr>
      </w:pPr>
    </w:p>
    <w:p w:rsidR="00505764" w:rsidRDefault="003B6007">
      <w:pPr>
        <w:rPr>
          <w:szCs w:val="21"/>
        </w:rPr>
      </w:pPr>
      <w:r>
        <w:rPr>
          <w:noProof/>
        </w:rPr>
        <w:drawing>
          <wp:inline distT="0" distB="0" distL="0" distR="0" wp14:anchorId="226227B1" wp14:editId="2A9977CF">
            <wp:extent cx="1390650" cy="2562224"/>
            <wp:effectExtent l="0" t="0" r="0" b="0"/>
            <wp:docPr id="2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乳がん精検受診率ランキング!$L$2:$M$15" spid="_x0000_s5760"/>
                        </a:ext>
                      </a:extLst>
                    </pic:cNvPicPr>
                  </pic:nvPicPr>
                  <pic:blipFill>
                    <a:blip r:embed="rId11"/>
                    <a:srcRect/>
                    <a:stretch>
                      <a:fillRect/>
                    </a:stretch>
                  </pic:blipFill>
                  <pic:spPr bwMode="auto">
                    <a:xfrm>
                      <a:off x="0" y="0"/>
                      <a:ext cx="1390993" cy="2562856"/>
                    </a:xfrm>
                    <a:prstGeom prst="rect">
                      <a:avLst/>
                    </a:prstGeom>
                    <a:noFill/>
                    <a:extLst/>
                  </pic:spPr>
                </pic:pic>
              </a:graphicData>
            </a:graphic>
          </wp:inline>
        </w:drawing>
      </w:r>
      <w:r w:rsidR="00505764">
        <w:rPr>
          <w:rFonts w:hint="eastAsia"/>
          <w:szCs w:val="21"/>
        </w:rPr>
        <w:t xml:space="preserve">　　</w:t>
      </w:r>
      <w:r>
        <w:rPr>
          <w:noProof/>
        </w:rPr>
        <w:drawing>
          <wp:inline distT="0" distB="0" distL="0" distR="0" wp14:anchorId="48C2F2F1" wp14:editId="5EDBCD62">
            <wp:extent cx="4876800" cy="2825483"/>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乳がん精検受診率ランキング!$O$2:$W$18" spid="_x0000_s5761"/>
                        </a:ext>
                      </a:extLst>
                    </pic:cNvPicPr>
                  </pic:nvPicPr>
                  <pic:blipFill>
                    <a:blip r:embed="rId12"/>
                    <a:srcRect/>
                    <a:stretch>
                      <a:fillRect/>
                    </a:stretch>
                  </pic:blipFill>
                  <pic:spPr bwMode="auto">
                    <a:xfrm>
                      <a:off x="0" y="0"/>
                      <a:ext cx="4878457" cy="2826443"/>
                    </a:xfrm>
                    <a:prstGeom prst="rect">
                      <a:avLst/>
                    </a:prstGeom>
                    <a:noFill/>
                    <a:extLst/>
                  </pic:spPr>
                </pic:pic>
              </a:graphicData>
            </a:graphic>
          </wp:inline>
        </w:drawing>
      </w: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text" w:horzAnchor="margin" w:tblpY="10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05764" w:rsidRPr="00505764" w:rsidTr="00505764">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505764" w:rsidRPr="00505764" w:rsidTr="00505764">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P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A061AA" w:rsidRDefault="00A061AA">
      <w:pPr>
        <w:rPr>
          <w:szCs w:val="21"/>
        </w:rPr>
      </w:pPr>
    </w:p>
    <w:p w:rsidR="00A061AA" w:rsidRDefault="00A061AA">
      <w:pPr>
        <w:rPr>
          <w:szCs w:val="21"/>
        </w:rPr>
      </w:pPr>
    </w:p>
    <w:p w:rsidR="00A061AA" w:rsidRDefault="00A061AA">
      <w:pPr>
        <w:rPr>
          <w:szCs w:val="21"/>
        </w:rPr>
      </w:pPr>
      <w:r w:rsidRPr="00A061AA">
        <w:rPr>
          <w:rFonts w:hint="eastAsia"/>
          <w:b/>
          <w:sz w:val="36"/>
          <w:szCs w:val="36"/>
          <w:u w:val="single"/>
        </w:rPr>
        <w:lastRenderedPageBreak/>
        <w:t>陽性反応適中度</w:t>
      </w:r>
    </w:p>
    <w:p w:rsidR="00A061AA" w:rsidRDefault="00A061AA">
      <w:pPr>
        <w:rPr>
          <w:szCs w:val="21"/>
        </w:rPr>
      </w:pPr>
    </w:p>
    <w:p w:rsidR="00A061AA" w:rsidRDefault="003B6007">
      <w:pPr>
        <w:rPr>
          <w:szCs w:val="21"/>
        </w:rPr>
      </w:pPr>
      <w:r>
        <w:rPr>
          <w:rFonts w:hint="eastAsia"/>
          <w:noProof/>
          <w:szCs w:val="21"/>
        </w:rPr>
        <w:drawing>
          <wp:inline distT="0" distB="0" distL="0" distR="0">
            <wp:extent cx="1543050" cy="22383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238375"/>
                    </a:xfrm>
                    <a:prstGeom prst="rect">
                      <a:avLst/>
                    </a:prstGeom>
                    <a:noFill/>
                    <a:ln>
                      <a:noFill/>
                    </a:ln>
                  </pic:spPr>
                </pic:pic>
              </a:graphicData>
            </a:graphic>
          </wp:inline>
        </w:drawing>
      </w:r>
      <w:r w:rsidR="00A061AA">
        <w:rPr>
          <w:rFonts w:hint="eastAsia"/>
          <w:szCs w:val="21"/>
        </w:rPr>
        <w:t xml:space="preserve">　　</w:t>
      </w:r>
      <w:r>
        <w:rPr>
          <w:rFonts w:hint="eastAsia"/>
          <w:noProof/>
          <w:szCs w:val="21"/>
        </w:rPr>
        <w:drawing>
          <wp:inline distT="0" distB="0" distL="0" distR="0">
            <wp:extent cx="4819650" cy="288607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2886075"/>
                    </a:xfrm>
                    <a:prstGeom prst="rect">
                      <a:avLst/>
                    </a:prstGeom>
                    <a:noFill/>
                    <a:ln>
                      <a:noFill/>
                    </a:ln>
                  </pic:spPr>
                </pic:pic>
              </a:graphicData>
            </a:graphic>
          </wp:inline>
        </w:drawing>
      </w:r>
    </w:p>
    <w:p w:rsidR="00A061AA" w:rsidRDefault="00A061AA">
      <w:pPr>
        <w:rPr>
          <w:szCs w:val="21"/>
        </w:rPr>
      </w:pPr>
    </w:p>
    <w:p w:rsidR="00A061AA" w:rsidRPr="00A061AA" w:rsidRDefault="00A061AA">
      <w:pPr>
        <w:rPr>
          <w:szCs w:val="21"/>
        </w:rPr>
      </w:pPr>
    </w:p>
    <w:p w:rsidR="00505764" w:rsidRDefault="00A061AA">
      <w:pPr>
        <w:rPr>
          <w:szCs w:val="21"/>
        </w:rPr>
      </w:pPr>
      <w:r>
        <w:rPr>
          <w:noProof/>
          <w:szCs w:val="21"/>
        </w:rPr>
        <mc:AlternateContent>
          <mc:Choice Requires="wps">
            <w:drawing>
              <wp:anchor distT="0" distB="0" distL="114300" distR="114300" simplePos="0" relativeHeight="251660288" behindDoc="0" locked="0" layoutInCell="1" allowOverlap="1" wp14:anchorId="3B699626" wp14:editId="5CB2127C">
                <wp:simplePos x="0" y="0"/>
                <wp:positionH relativeFrom="column">
                  <wp:posOffset>1019175</wp:posOffset>
                </wp:positionH>
                <wp:positionV relativeFrom="paragraph">
                  <wp:posOffset>19050</wp:posOffset>
                </wp:positionV>
                <wp:extent cx="2743200" cy="1114425"/>
                <wp:effectExtent l="0" t="457200" r="19050" b="28575"/>
                <wp:wrapNone/>
                <wp:docPr id="7" name="四角形吹き出し 7"/>
                <wp:cNvGraphicFramePr/>
                <a:graphic xmlns:a="http://schemas.openxmlformats.org/drawingml/2006/main">
                  <a:graphicData uri="http://schemas.microsoft.com/office/word/2010/wordprocessingShape">
                    <wps:wsp>
                      <wps:cNvSpPr/>
                      <wps:spPr>
                        <a:xfrm>
                          <a:off x="0" y="0"/>
                          <a:ext cx="2743200" cy="1114425"/>
                        </a:xfrm>
                        <a:prstGeom prst="wedgeRectCallout">
                          <a:avLst>
                            <a:gd name="adj1" fmla="val -39616"/>
                            <a:gd name="adj2" fmla="val -90343"/>
                          </a:avLst>
                        </a:prstGeom>
                      </wps:spPr>
                      <wps:style>
                        <a:lnRef idx="2">
                          <a:schemeClr val="accent1"/>
                        </a:lnRef>
                        <a:fillRef idx="1">
                          <a:schemeClr val="lt1"/>
                        </a:fillRef>
                        <a:effectRef idx="0">
                          <a:schemeClr val="accent1"/>
                        </a:effectRef>
                        <a:fontRef idx="minor">
                          <a:schemeClr val="dk1"/>
                        </a:fontRef>
                      </wps:style>
                      <wps:txb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80.25pt;margin-top:1.5pt;width:3in;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" adj="2243,-8714" fillcolor="white [3201]" strokecolor="#4f81bd [3204]" strokeweight="2pt">
                <v:textbox>
                  <w:txbxContent>
                    <w:p w:rsidR="00A061AA" w:rsidRPr="00A061AA" w:rsidRDefault="00A061AA" w:rsidP="00A061AA">
                      <w:pPr>
                        <w:rPr>
                          <w:sz w:val="16"/>
                          <w:szCs w:val="16"/>
                        </w:rPr>
                      </w:pPr>
                      <w:r w:rsidRPr="00A061AA">
                        <w:rPr>
                          <w:rFonts w:hint="eastAsia"/>
                          <w:sz w:val="16"/>
                          <w:szCs w:val="16"/>
                        </w:rPr>
                        <w:t>大阪府の乳がん検診では、要精検者</w:t>
                      </w:r>
                    </w:p>
                    <w:p w:rsidR="00A061AA" w:rsidRPr="00A061AA" w:rsidRDefault="00A061AA" w:rsidP="00A061AA">
                      <w:pPr>
                        <w:rPr>
                          <w:sz w:val="16"/>
                          <w:szCs w:val="16"/>
                        </w:rPr>
                      </w:pPr>
                      <w:r w:rsidRPr="00A061AA">
                        <w:rPr>
                          <w:rFonts w:hint="eastAsia"/>
                          <w:sz w:val="16"/>
                          <w:szCs w:val="16"/>
                        </w:rPr>
                        <w:t>約</w:t>
                      </w:r>
                      <w:r w:rsidRPr="00A061AA">
                        <w:rPr>
                          <w:rFonts w:hint="eastAsia"/>
                          <w:sz w:val="16"/>
                          <w:szCs w:val="16"/>
                        </w:rPr>
                        <w:t>20</w:t>
                      </w:r>
                      <w:r w:rsidRPr="00A061AA">
                        <w:rPr>
                          <w:rFonts w:hint="eastAsia"/>
                          <w:sz w:val="16"/>
                          <w:szCs w:val="16"/>
                        </w:rPr>
                        <w:t>人あたりに</w:t>
                      </w:r>
                      <w:r w:rsidRPr="00A061AA">
                        <w:rPr>
                          <w:rFonts w:hint="eastAsia"/>
                          <w:sz w:val="16"/>
                          <w:szCs w:val="16"/>
                        </w:rPr>
                        <w:t>1</w:t>
                      </w:r>
                      <w:r w:rsidRPr="00A061AA">
                        <w:rPr>
                          <w:rFonts w:hint="eastAsia"/>
                          <w:sz w:val="16"/>
                          <w:szCs w:val="16"/>
                        </w:rPr>
                        <w:t>人、がんが発見されます。</w:t>
                      </w:r>
                    </w:p>
                    <w:p w:rsidR="00A061AA" w:rsidRPr="00A061AA" w:rsidRDefault="00A061AA" w:rsidP="00A061AA">
                      <w:pPr>
                        <w:rPr>
                          <w:sz w:val="16"/>
                          <w:szCs w:val="16"/>
                        </w:rPr>
                      </w:pPr>
                      <w:r w:rsidRPr="00A061AA">
                        <w:rPr>
                          <w:rFonts w:hint="eastAsia"/>
                          <w:sz w:val="16"/>
                          <w:szCs w:val="16"/>
                        </w:rPr>
                        <w:t>要精検者が年間それよりも少ない場合は、がんが</w:t>
                      </w:r>
                    </w:p>
                    <w:p w:rsidR="00A061AA" w:rsidRPr="00A061AA" w:rsidRDefault="00A061AA" w:rsidP="00A061AA">
                      <w:pPr>
                        <w:rPr>
                          <w:sz w:val="16"/>
                          <w:szCs w:val="16"/>
                        </w:rPr>
                      </w:pPr>
                      <w:r w:rsidRPr="00A061AA">
                        <w:rPr>
                          <w:rFonts w:hint="eastAsia"/>
                          <w:sz w:val="16"/>
                          <w:szCs w:val="16"/>
                        </w:rPr>
                        <w:t>1</w:t>
                      </w:r>
                      <w:r w:rsidRPr="00A061AA">
                        <w:rPr>
                          <w:rFonts w:hint="eastAsia"/>
                          <w:sz w:val="16"/>
                          <w:szCs w:val="16"/>
                        </w:rPr>
                        <w:t>例も発見されず、</w:t>
                      </w:r>
                      <w:r w:rsidRPr="00A061AA">
                        <w:rPr>
                          <w:rFonts w:hint="eastAsia"/>
                          <w:sz w:val="16"/>
                          <w:szCs w:val="16"/>
                        </w:rPr>
                        <w:t>0.0</w:t>
                      </w:r>
                      <w:r w:rsidRPr="00A061AA">
                        <w:rPr>
                          <w:rFonts w:hint="eastAsia"/>
                          <w:sz w:val="16"/>
                          <w:szCs w:val="16"/>
                        </w:rPr>
                        <w:t>％になることがありえます。</w:t>
                      </w:r>
                    </w:p>
                    <w:p w:rsidR="00A061AA" w:rsidRPr="00A061AA" w:rsidRDefault="00A061AA" w:rsidP="00A061AA">
                      <w:pPr>
                        <w:jc w:val="center"/>
                      </w:pPr>
                    </w:p>
                  </w:txbxContent>
                </v:textbox>
              </v:shape>
            </w:pict>
          </mc:Fallback>
        </mc:AlternateConten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tbl>
      <w:tblPr>
        <w:tblpPr w:leftFromText="142" w:rightFromText="142" w:vertAnchor="page" w:horzAnchor="margin" w:tblpY="97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A061AA" w:rsidRPr="00A061AA" w:rsidTr="00A061A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A061AA" w:rsidRPr="00A061AA" w:rsidRDefault="00A061AA" w:rsidP="00A061AA">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A061AA" w:rsidRPr="00A061AA" w:rsidTr="00A061A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A061AA" w:rsidRPr="00A061AA" w:rsidRDefault="00A061AA" w:rsidP="00A061AA">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A061AA" w:rsidRDefault="00A061AA" w:rsidP="00A061AA">
      <w:pPr>
        <w:rPr>
          <w:sz w:val="18"/>
          <w:szCs w:val="18"/>
        </w:rPr>
      </w:pPr>
    </w:p>
    <w:p w:rsidR="00A061AA" w:rsidRPr="00A061AA"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Default="00A061AA">
      <w:pPr>
        <w:rPr>
          <w:szCs w:val="21"/>
        </w:rPr>
      </w:pPr>
    </w:p>
    <w:p w:rsidR="00A061AA" w:rsidRPr="00A061AA" w:rsidRDefault="00A061AA">
      <w:pPr>
        <w:rPr>
          <w:szCs w:val="21"/>
        </w:rPr>
      </w:pPr>
    </w:p>
    <w:p w:rsidR="00505764" w:rsidRDefault="00505764">
      <w:pPr>
        <w:rPr>
          <w:szCs w:val="21"/>
        </w:rPr>
      </w:pPr>
      <w:r>
        <w:rPr>
          <w:rFonts w:hint="eastAsia"/>
          <w:b/>
          <w:sz w:val="36"/>
          <w:szCs w:val="36"/>
          <w:u w:val="single"/>
        </w:rPr>
        <w:lastRenderedPageBreak/>
        <w:t>がん発見率</w:t>
      </w:r>
    </w:p>
    <w:p w:rsidR="00505764" w:rsidRDefault="00505764">
      <w:pPr>
        <w:rPr>
          <w:szCs w:val="21"/>
        </w:rPr>
      </w:pPr>
    </w:p>
    <w:p w:rsidR="003B6007" w:rsidRDefault="003B6007" w:rsidP="003B6007">
      <w:pPr>
        <w:jc w:val="left"/>
        <w:rPr>
          <w:rFonts w:hint="eastAsia"/>
          <w:szCs w:val="21"/>
        </w:rPr>
      </w:pPr>
    </w:p>
    <w:p w:rsidR="00505764" w:rsidRDefault="00505764" w:rsidP="003B6007">
      <w:pPr>
        <w:jc w:val="left"/>
        <w:rPr>
          <w:szCs w:val="21"/>
        </w:rPr>
      </w:pPr>
      <w:r>
        <w:rPr>
          <w:rFonts w:hint="eastAsia"/>
          <w:szCs w:val="21"/>
        </w:rPr>
        <w:t xml:space="preserve">　</w:t>
      </w:r>
      <w:r w:rsidR="00541570" w:rsidRPr="00541570">
        <w:rPr>
          <w:noProof/>
        </w:rPr>
        <w:t xml:space="preserve"> </w:t>
      </w:r>
      <w:r w:rsidR="003B6007">
        <w:rPr>
          <w:noProof/>
        </w:rPr>
        <w:drawing>
          <wp:inline distT="0" distB="0" distL="0" distR="0" wp14:anchorId="18035BB3" wp14:editId="53E1A4F0">
            <wp:extent cx="1466850" cy="2562225"/>
            <wp:effectExtent l="0" t="0" r="0" b="9525"/>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乳がん発見率ランキング!$L$2:$M$15" spid="_x0000_s5762"/>
                        </a:ext>
                      </a:extLst>
                    </pic:cNvPicPr>
                  </pic:nvPicPr>
                  <pic:blipFill>
                    <a:blip r:embed="rId15"/>
                    <a:srcRect/>
                    <a:stretch>
                      <a:fillRect/>
                    </a:stretch>
                  </pic:blipFill>
                  <pic:spPr bwMode="auto">
                    <a:xfrm>
                      <a:off x="0" y="0"/>
                      <a:ext cx="1467211" cy="2562856"/>
                    </a:xfrm>
                    <a:prstGeom prst="rect">
                      <a:avLst/>
                    </a:prstGeom>
                    <a:noFill/>
                    <a:extLst/>
                  </pic:spPr>
                </pic:pic>
              </a:graphicData>
            </a:graphic>
          </wp:inline>
        </w:drawing>
      </w:r>
      <w:r>
        <w:rPr>
          <w:rFonts w:hint="eastAsia"/>
          <w:szCs w:val="21"/>
        </w:rPr>
        <w:t xml:space="preserve">　</w:t>
      </w:r>
      <w:r w:rsidR="00A061AA">
        <w:rPr>
          <w:rFonts w:hint="eastAsia"/>
          <w:szCs w:val="21"/>
        </w:rPr>
        <w:t xml:space="preserve">　</w:t>
      </w:r>
      <w:r w:rsidR="003B6007">
        <w:rPr>
          <w:noProof/>
        </w:rPr>
        <w:drawing>
          <wp:inline distT="0" distB="0" distL="0" distR="0" wp14:anchorId="6A9D29E9" wp14:editId="6AED55A9">
            <wp:extent cx="4638675" cy="2790825"/>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乳がん発見率ランキング!$P$2:$X$18" spid="_x0000_s5763"/>
                        </a:ext>
                      </a:extLst>
                    </pic:cNvPicPr>
                  </pic:nvPicPr>
                  <pic:blipFill>
                    <a:blip r:embed="rId16"/>
                    <a:srcRect/>
                    <a:stretch>
                      <a:fillRect/>
                    </a:stretch>
                  </pic:blipFill>
                  <pic:spPr bwMode="auto">
                    <a:xfrm>
                      <a:off x="0" y="0"/>
                      <a:ext cx="4652347" cy="2799051"/>
                    </a:xfrm>
                    <a:prstGeom prst="rect">
                      <a:avLst/>
                    </a:prstGeom>
                    <a:noFill/>
                    <a:extLst/>
                  </pic:spPr>
                </pic:pic>
              </a:graphicData>
            </a:graphic>
          </wp:inline>
        </w:drawing>
      </w:r>
    </w:p>
    <w:p w:rsidR="00923E3D" w:rsidRDefault="00923E3D">
      <w:pPr>
        <w:rPr>
          <w:szCs w:val="21"/>
        </w:rPr>
      </w:pPr>
    </w:p>
    <w:p w:rsidR="00923E3D" w:rsidRDefault="00923E3D">
      <w:pPr>
        <w:rPr>
          <w:szCs w:val="21"/>
        </w:rPr>
      </w:pPr>
    </w:p>
    <w:p w:rsidR="00923E3D" w:rsidRDefault="003B6007">
      <w:pPr>
        <w:rPr>
          <w:szCs w:val="21"/>
        </w:rPr>
      </w:pPr>
      <w:r>
        <w:rPr>
          <w:noProof/>
        </w:rPr>
        <mc:AlternateContent>
          <mc:Choice Requires="wps">
            <w:drawing>
              <wp:anchor distT="0" distB="0" distL="114300" distR="114300" simplePos="0" relativeHeight="251659264" behindDoc="0" locked="0" layoutInCell="1" allowOverlap="1" wp14:anchorId="24297A13" wp14:editId="663CF54E">
                <wp:simplePos x="0" y="0"/>
                <wp:positionH relativeFrom="column">
                  <wp:posOffset>1276350</wp:posOffset>
                </wp:positionH>
                <wp:positionV relativeFrom="paragraph">
                  <wp:posOffset>152400</wp:posOffset>
                </wp:positionV>
                <wp:extent cx="2676525" cy="1009650"/>
                <wp:effectExtent l="0" t="514350" r="28575" b="19050"/>
                <wp:wrapNone/>
                <wp:docPr id="5" name="四角形吹き出し 5"/>
                <wp:cNvGraphicFramePr/>
                <a:graphic xmlns:a="http://schemas.openxmlformats.org/drawingml/2006/main">
                  <a:graphicData uri="http://schemas.microsoft.com/office/word/2010/wordprocessingShape">
                    <wps:wsp>
                      <wps:cNvSpPr/>
                      <wps:spPr>
                        <a:xfrm>
                          <a:off x="0" y="0"/>
                          <a:ext cx="2676525" cy="1009650"/>
                        </a:xfrm>
                        <a:prstGeom prst="wedgeRectCallout">
                          <a:avLst>
                            <a:gd name="adj1" fmla="val -27430"/>
                            <a:gd name="adj2" fmla="val -99765"/>
                          </a:avLst>
                        </a:prstGeom>
                      </wps:spPr>
                      <wps:style>
                        <a:lnRef idx="2">
                          <a:schemeClr val="accent1"/>
                        </a:lnRef>
                        <a:fillRef idx="1">
                          <a:schemeClr val="lt1"/>
                        </a:fillRef>
                        <a:effectRef idx="0">
                          <a:schemeClr val="accent1"/>
                        </a:effectRef>
                        <a:fontRef idx="minor">
                          <a:schemeClr val="dk1"/>
                        </a:fontRef>
                      </wps:style>
                      <wps:txbx>
                        <w:txbxContent>
                          <w:p w:rsidR="00541570" w:rsidRDefault="00541570" w:rsidP="00541570">
                            <w:pPr>
                              <w:rPr>
                                <w:sz w:val="16"/>
                                <w:szCs w:val="16"/>
                              </w:rPr>
                            </w:pPr>
                            <w:r>
                              <w:rPr>
                                <w:rFonts w:hint="eastAsia"/>
                                <w:sz w:val="16"/>
                                <w:szCs w:val="16"/>
                              </w:rPr>
                              <w:t>大阪府の乳がん検診では、要精検者</w:t>
                            </w:r>
                          </w:p>
                          <w:p w:rsidR="00541570" w:rsidRDefault="00541570" w:rsidP="00541570">
                            <w:pPr>
                              <w:rPr>
                                <w:sz w:val="16"/>
                                <w:szCs w:val="16"/>
                              </w:rPr>
                            </w:pPr>
                            <w:r>
                              <w:rPr>
                                <w:rFonts w:hint="eastAsia"/>
                                <w:sz w:val="16"/>
                                <w:szCs w:val="16"/>
                              </w:rPr>
                              <w:t>約</w:t>
                            </w:r>
                            <w:r>
                              <w:rPr>
                                <w:rFonts w:hint="eastAsia"/>
                                <w:sz w:val="16"/>
                                <w:szCs w:val="16"/>
                              </w:rPr>
                              <w:t>20</w:t>
                            </w:r>
                            <w:r>
                              <w:rPr>
                                <w:rFonts w:hint="eastAsia"/>
                                <w:sz w:val="16"/>
                                <w:szCs w:val="16"/>
                              </w:rPr>
                              <w:t>人あたりに</w:t>
                            </w:r>
                            <w:r>
                              <w:rPr>
                                <w:rFonts w:hint="eastAsia"/>
                                <w:sz w:val="16"/>
                                <w:szCs w:val="16"/>
                              </w:rPr>
                              <w:t>1</w:t>
                            </w:r>
                            <w:r>
                              <w:rPr>
                                <w:rFonts w:hint="eastAsia"/>
                                <w:sz w:val="16"/>
                                <w:szCs w:val="16"/>
                              </w:rPr>
                              <w:t>人、がんが発見されます。</w:t>
                            </w:r>
                          </w:p>
                          <w:p w:rsidR="00541570" w:rsidRDefault="00541570" w:rsidP="00541570">
                            <w:pPr>
                              <w:rPr>
                                <w:sz w:val="16"/>
                                <w:szCs w:val="16"/>
                              </w:rPr>
                            </w:pPr>
                            <w:r>
                              <w:rPr>
                                <w:rFonts w:hint="eastAsia"/>
                                <w:sz w:val="16"/>
                                <w:szCs w:val="16"/>
                              </w:rPr>
                              <w:t>要精検者が年間それよりも少ない場合は</w:t>
                            </w:r>
                            <w:r w:rsidRPr="00DA7B87">
                              <w:rPr>
                                <w:rFonts w:hint="eastAsia"/>
                                <w:sz w:val="16"/>
                                <w:szCs w:val="16"/>
                              </w:rPr>
                              <w:t>、がんが</w:t>
                            </w:r>
                          </w:p>
                          <w:p w:rsidR="00541570" w:rsidRPr="00587FB5" w:rsidRDefault="00541570" w:rsidP="00541570">
                            <w:pPr>
                              <w:rPr>
                                <w:sz w:val="16"/>
                                <w:szCs w:val="16"/>
                              </w:rPr>
                            </w:pPr>
                            <w:r w:rsidRPr="00DA7B87">
                              <w:rPr>
                                <w:rFonts w:hint="eastAsia"/>
                                <w:sz w:val="16"/>
                                <w:szCs w:val="16"/>
                              </w:rPr>
                              <w:t>1</w:t>
                            </w:r>
                            <w:r w:rsidRPr="00DA7B87">
                              <w:rPr>
                                <w:rFonts w:hint="eastAsia"/>
                                <w:sz w:val="16"/>
                                <w:szCs w:val="16"/>
                              </w:rPr>
                              <w:t>例も発見されず、</w:t>
                            </w:r>
                            <w:r>
                              <w:rPr>
                                <w:rFonts w:hint="eastAsia"/>
                                <w:sz w:val="16"/>
                                <w:szCs w:val="16"/>
                              </w:rPr>
                              <w:t>0.0</w:t>
                            </w:r>
                            <w:r w:rsidRPr="00587FB5">
                              <w:rPr>
                                <w:rFonts w:hint="eastAsia"/>
                                <w:sz w:val="16"/>
                                <w:szCs w:val="16"/>
                              </w:rPr>
                              <w:t>％</w:t>
                            </w:r>
                            <w:r>
                              <w:rPr>
                                <w:rFonts w:hint="eastAsia"/>
                                <w:sz w:val="16"/>
                                <w:szCs w:val="16"/>
                              </w:rPr>
                              <w:t>になることがありえます。</w:t>
                            </w:r>
                          </w:p>
                          <w:p w:rsidR="00505764" w:rsidRPr="00541570" w:rsidRDefault="00505764" w:rsidP="005057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100.5pt;margin-top:12pt;width:210.7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" adj="4875,-10749" fillcolor="white [3201]" strokecolor="#4f81bd [3204]" strokeweight="2pt">
                <v:textbox>
                  <w:txbxContent>
                    <w:p w:rsidR="00541570" w:rsidRDefault="00541570" w:rsidP="00541570">
                      <w:pPr>
                        <w:rPr>
                          <w:sz w:val="16"/>
                          <w:szCs w:val="16"/>
                        </w:rPr>
                      </w:pPr>
                      <w:r>
                        <w:rPr>
                          <w:rFonts w:hint="eastAsia"/>
                          <w:sz w:val="16"/>
                          <w:szCs w:val="16"/>
                        </w:rPr>
                        <w:t>大阪府の乳がん検診では、要精検者</w:t>
                      </w:r>
                    </w:p>
                    <w:p w:rsidR="00541570" w:rsidRDefault="00541570" w:rsidP="00541570">
                      <w:pPr>
                        <w:rPr>
                          <w:sz w:val="16"/>
                          <w:szCs w:val="16"/>
                        </w:rPr>
                      </w:pPr>
                      <w:r>
                        <w:rPr>
                          <w:rFonts w:hint="eastAsia"/>
                          <w:sz w:val="16"/>
                          <w:szCs w:val="16"/>
                        </w:rPr>
                        <w:t>約</w:t>
                      </w:r>
                      <w:r>
                        <w:rPr>
                          <w:rFonts w:hint="eastAsia"/>
                          <w:sz w:val="16"/>
                          <w:szCs w:val="16"/>
                        </w:rPr>
                        <w:t>20</w:t>
                      </w:r>
                      <w:r>
                        <w:rPr>
                          <w:rFonts w:hint="eastAsia"/>
                          <w:sz w:val="16"/>
                          <w:szCs w:val="16"/>
                        </w:rPr>
                        <w:t>人あたりに</w:t>
                      </w:r>
                      <w:r>
                        <w:rPr>
                          <w:rFonts w:hint="eastAsia"/>
                          <w:sz w:val="16"/>
                          <w:szCs w:val="16"/>
                        </w:rPr>
                        <w:t>1</w:t>
                      </w:r>
                      <w:r>
                        <w:rPr>
                          <w:rFonts w:hint="eastAsia"/>
                          <w:sz w:val="16"/>
                          <w:szCs w:val="16"/>
                        </w:rPr>
                        <w:t>人、がんが発見されます。</w:t>
                      </w:r>
                    </w:p>
                    <w:p w:rsidR="00541570" w:rsidRDefault="00541570" w:rsidP="00541570">
                      <w:pPr>
                        <w:rPr>
                          <w:sz w:val="16"/>
                          <w:szCs w:val="16"/>
                        </w:rPr>
                      </w:pPr>
                      <w:r>
                        <w:rPr>
                          <w:rFonts w:hint="eastAsia"/>
                          <w:sz w:val="16"/>
                          <w:szCs w:val="16"/>
                        </w:rPr>
                        <w:t>要精検者が年間それよりも少ない場合は</w:t>
                      </w:r>
                      <w:r w:rsidRPr="00DA7B87">
                        <w:rPr>
                          <w:rFonts w:hint="eastAsia"/>
                          <w:sz w:val="16"/>
                          <w:szCs w:val="16"/>
                        </w:rPr>
                        <w:t>、がんが</w:t>
                      </w:r>
                    </w:p>
                    <w:p w:rsidR="00541570" w:rsidRPr="00587FB5" w:rsidRDefault="00541570" w:rsidP="00541570">
                      <w:pPr>
                        <w:rPr>
                          <w:sz w:val="16"/>
                          <w:szCs w:val="16"/>
                        </w:rPr>
                      </w:pPr>
                      <w:r w:rsidRPr="00DA7B87">
                        <w:rPr>
                          <w:rFonts w:hint="eastAsia"/>
                          <w:sz w:val="16"/>
                          <w:szCs w:val="16"/>
                        </w:rPr>
                        <w:t>1</w:t>
                      </w:r>
                      <w:r w:rsidRPr="00DA7B87">
                        <w:rPr>
                          <w:rFonts w:hint="eastAsia"/>
                          <w:sz w:val="16"/>
                          <w:szCs w:val="16"/>
                        </w:rPr>
                        <w:t>例も発見されず、</w:t>
                      </w:r>
                      <w:r>
                        <w:rPr>
                          <w:rFonts w:hint="eastAsia"/>
                          <w:sz w:val="16"/>
                          <w:szCs w:val="16"/>
                        </w:rPr>
                        <w:t>0.0</w:t>
                      </w:r>
                      <w:r w:rsidRPr="00587FB5">
                        <w:rPr>
                          <w:rFonts w:hint="eastAsia"/>
                          <w:sz w:val="16"/>
                          <w:szCs w:val="16"/>
                        </w:rPr>
                        <w:t>％</w:t>
                      </w:r>
                      <w:r>
                        <w:rPr>
                          <w:rFonts w:hint="eastAsia"/>
                          <w:sz w:val="16"/>
                          <w:szCs w:val="16"/>
                        </w:rPr>
                        <w:t>になることがありえます。</w:t>
                      </w:r>
                    </w:p>
                    <w:p w:rsidR="00505764" w:rsidRPr="00541570" w:rsidRDefault="00505764" w:rsidP="00505764">
                      <w:pPr>
                        <w:jc w:val="center"/>
                      </w:pPr>
                    </w:p>
                  </w:txbxContent>
                </v:textbox>
              </v:shape>
            </w:pict>
          </mc:Fallback>
        </mc:AlternateContent>
      </w:r>
    </w:p>
    <w:p w:rsidR="00923E3D" w:rsidRDefault="00923E3D">
      <w:pPr>
        <w:rPr>
          <w:szCs w:val="21"/>
        </w:rPr>
      </w:pPr>
    </w:p>
    <w:p w:rsidR="00923E3D" w:rsidRDefault="00923E3D">
      <w:pPr>
        <w:rPr>
          <w:szCs w:val="21"/>
        </w:rPr>
      </w:pPr>
    </w:p>
    <w:p w:rsidR="00923E3D" w:rsidRDefault="00923E3D">
      <w:pPr>
        <w:rPr>
          <w:szCs w:val="21"/>
        </w:rPr>
      </w:pPr>
    </w:p>
    <w:p w:rsidR="00923E3D" w:rsidRDefault="00923E3D">
      <w:pPr>
        <w:rPr>
          <w:rFonts w:hint="eastAsia"/>
          <w:szCs w:val="21"/>
        </w:rPr>
      </w:pPr>
    </w:p>
    <w:p w:rsidR="003B6007" w:rsidRDefault="003B6007">
      <w:pPr>
        <w:rPr>
          <w:rFonts w:hint="eastAsia"/>
          <w:szCs w:val="21"/>
        </w:rPr>
      </w:pPr>
    </w:p>
    <w:p w:rsidR="003B6007" w:rsidRDefault="003B6007">
      <w:pPr>
        <w:rPr>
          <w:szCs w:val="21"/>
        </w:rPr>
      </w:pPr>
    </w:p>
    <w:tbl>
      <w:tblPr>
        <w:tblpPr w:leftFromText="142" w:rightFromText="142" w:vertAnchor="text" w:horzAnchor="margin"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923E3D" w:rsidRPr="00923E3D" w:rsidTr="004E6EA8">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923E3D" w:rsidRPr="00923E3D" w:rsidRDefault="00923E3D" w:rsidP="00923E3D">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923E3D" w:rsidRPr="00923E3D" w:rsidTr="004E6EA8">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923E3D" w:rsidRPr="00923E3D" w:rsidRDefault="00923E3D" w:rsidP="00923E3D">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23E3D" w:rsidRPr="00923E3D"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923E3D" w:rsidRPr="00923E3D" w:rsidRDefault="00923E3D"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923E3D" w:rsidP="00923E3D">
      <w:pPr>
        <w:rPr>
          <w:b/>
          <w:sz w:val="18"/>
          <w:szCs w:val="18"/>
        </w:rPr>
      </w:pPr>
      <w:r w:rsidRPr="00923E3D">
        <w:rPr>
          <w:rFonts w:hint="eastAsia"/>
          <w:b/>
          <w:sz w:val="18"/>
          <w:szCs w:val="18"/>
        </w:rPr>
        <w:t xml:space="preserve">　【大阪府平均】大阪府におけるがん検診（平成</w:t>
      </w:r>
      <w:r w:rsidR="003B6007">
        <w:rPr>
          <w:rFonts w:hint="eastAsia"/>
          <w:b/>
          <w:sz w:val="18"/>
          <w:szCs w:val="18"/>
        </w:rPr>
        <w:t>26</w:t>
      </w:r>
      <w:bookmarkStart w:id="0" w:name="_GoBack"/>
      <w:bookmarkEnd w:id="0"/>
      <w:r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7769"/>
    <w:rsid w:val="00190DF1"/>
    <w:rsid w:val="00247301"/>
    <w:rsid w:val="00350A55"/>
    <w:rsid w:val="003B6007"/>
    <w:rsid w:val="00505764"/>
    <w:rsid w:val="00541570"/>
    <w:rsid w:val="009138D5"/>
    <w:rsid w:val="00923E3D"/>
    <w:rsid w:val="00A061AA"/>
    <w:rsid w:val="00A27F12"/>
    <w:rsid w:val="00E71E4C"/>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野口</cp:lastModifiedBy>
  <cp:revision>10</cp:revision>
  <dcterms:created xsi:type="dcterms:W3CDTF">2016-05-02T06:24:00Z</dcterms:created>
  <dcterms:modified xsi:type="dcterms:W3CDTF">2017-04-12T07:34:00Z</dcterms:modified>
</cp:coreProperties>
</file>