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04E" w:rsidRDefault="00E5204E" w:rsidP="00E5204E">
      <w:pPr>
        <w:pStyle w:val="1"/>
        <w:tabs>
          <w:tab w:val="left" w:pos="709"/>
        </w:tabs>
        <w:jc w:val="center"/>
        <w:rPr>
          <w:rFonts w:ascii="ＭＳ ゴシック" w:eastAsia="ＭＳ ゴシック" w:hAnsi="ＭＳ ゴシック"/>
          <w:color w:val="000000" w:themeColor="text1"/>
          <w:sz w:val="28"/>
          <w:szCs w:val="28"/>
          <w:lang w:eastAsia="ja-JP"/>
        </w:rPr>
      </w:pPr>
      <w:r>
        <w:rPr>
          <w:rFonts w:asciiTheme="majorEastAsia" w:eastAsiaTheme="majorEastAsia" w:hAnsiTheme="majorEastAsia" w:cstheme="minorBidi" w:hint="eastAsia"/>
          <w:b w:val="0"/>
          <w:bCs w:val="0"/>
          <w:noProof/>
          <w:kern w:val="2"/>
          <w:sz w:val="32"/>
          <w:szCs w:val="32"/>
          <w:lang w:val="en-US" w:eastAsia="ja-JP"/>
        </w:rPr>
        <w:drawing>
          <wp:anchor distT="0" distB="0" distL="114300" distR="114300" simplePos="0" relativeHeight="251618304" behindDoc="0" locked="0" layoutInCell="1" allowOverlap="1" wp14:anchorId="41BDF991" wp14:editId="301C15A8">
            <wp:simplePos x="0" y="0"/>
            <wp:positionH relativeFrom="margin">
              <wp:align>left</wp:align>
            </wp:positionH>
            <wp:positionV relativeFrom="margin">
              <wp:align>top</wp:align>
            </wp:positionV>
            <wp:extent cx="1280160" cy="384175"/>
            <wp:effectExtent l="0" t="0" r="0" b="0"/>
            <wp:wrapSquare wrapText="bothSides"/>
            <wp:docPr id="7" name="図 7"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04E" w:rsidRPr="00EA4DCC" w:rsidRDefault="00E5204E" w:rsidP="00E5204E">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5204E" w:rsidRPr="00EA4DCC" w:rsidRDefault="00E5204E" w:rsidP="00E5204E">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5204E" w:rsidRDefault="00E5204E" w:rsidP="00E5204E">
      <w:pPr>
        <w:jc w:val="center"/>
        <w:rPr>
          <w:rFonts w:ascii="ＭＳ Ｐゴシック" w:eastAsia="ＭＳ Ｐゴシック" w:hAnsi="ＭＳ Ｐゴシック"/>
          <w:sz w:val="72"/>
          <w:szCs w:val="72"/>
        </w:rPr>
      </w:pPr>
      <w:r>
        <w:rPr>
          <w:rFonts w:ascii="ＭＳ Ｐゴシック" w:eastAsia="ＭＳ Ｐゴシック" w:hAnsi="ＭＳ Ｐゴシック" w:hint="eastAsia"/>
          <w:sz w:val="72"/>
          <w:szCs w:val="72"/>
        </w:rPr>
        <w:t>第７次大阪府医療計画</w:t>
      </w:r>
    </w:p>
    <w:p w:rsidR="00E5204E" w:rsidRDefault="00E5204E" w:rsidP="00E5204E">
      <w:pPr>
        <w:spacing w:line="600" w:lineRule="exact"/>
        <w:jc w:val="center"/>
        <w:rPr>
          <w:rFonts w:asciiTheme="majorEastAsia" w:eastAsiaTheme="majorEastAsia" w:hAnsiTheme="majorEastAsia"/>
          <w:sz w:val="48"/>
          <w:szCs w:val="48"/>
        </w:rPr>
      </w:pPr>
      <w:r w:rsidRPr="00197BDE">
        <w:rPr>
          <w:rFonts w:asciiTheme="majorEastAsia" w:eastAsiaTheme="majorEastAsia" w:hAnsiTheme="majorEastAsia" w:hint="eastAsia"/>
          <w:sz w:val="48"/>
          <w:szCs w:val="48"/>
        </w:rPr>
        <w:t>（2018</w:t>
      </w:r>
      <w:r>
        <w:rPr>
          <w:rFonts w:asciiTheme="majorEastAsia" w:eastAsiaTheme="majorEastAsia" w:hAnsiTheme="majorEastAsia" w:hint="eastAsia"/>
          <w:sz w:val="48"/>
          <w:szCs w:val="48"/>
        </w:rPr>
        <w:t>年度～</w:t>
      </w:r>
      <w:r w:rsidRPr="00197BDE">
        <w:rPr>
          <w:rFonts w:asciiTheme="majorEastAsia" w:eastAsiaTheme="majorEastAsia" w:hAnsiTheme="majorEastAsia" w:hint="eastAsia"/>
          <w:sz w:val="48"/>
          <w:szCs w:val="48"/>
        </w:rPr>
        <w:t>2023年度）</w:t>
      </w:r>
    </w:p>
    <w:p w:rsidR="00E5204E" w:rsidRDefault="00E5204E" w:rsidP="00E5204E">
      <w:pPr>
        <w:jc w:val="center"/>
        <w:rPr>
          <w:rFonts w:asciiTheme="majorEastAsia" w:eastAsiaTheme="majorEastAsia" w:hAnsiTheme="majorEastAsia"/>
          <w:sz w:val="48"/>
          <w:szCs w:val="48"/>
        </w:rPr>
      </w:pPr>
      <w:r w:rsidRPr="00E5204E">
        <w:rPr>
          <w:rFonts w:asciiTheme="majorEastAsia" w:eastAsiaTheme="majorEastAsia" w:hAnsiTheme="majorEastAsia" w:hint="eastAsia"/>
          <w:sz w:val="40"/>
          <w:szCs w:val="48"/>
        </w:rPr>
        <w:t>＜コンパクト版＞</w:t>
      </w:r>
    </w:p>
    <w:p w:rsidR="00E5204E" w:rsidRDefault="00E5204E" w:rsidP="00E5204E">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rsidR="00E5204E" w:rsidRDefault="00E5204E" w:rsidP="00E5204E">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rsidR="00E5204E" w:rsidRDefault="00E5204E" w:rsidP="00E5204E">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rsidR="00E5204E" w:rsidRDefault="00E5204E" w:rsidP="00E5204E">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r>
        <w:rPr>
          <w:noProof/>
          <w:lang w:val="en-US" w:eastAsia="ja-JP"/>
        </w:rPr>
        <w:drawing>
          <wp:inline distT="0" distB="0" distL="0" distR="0" wp14:anchorId="407789AD" wp14:editId="44E97BCD">
            <wp:extent cx="2390839" cy="3240000"/>
            <wp:effectExtent l="0" t="0" r="0" b="0"/>
            <wp:docPr id="1" name="図 1" title="大阪府もずや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90839" cy="3240000"/>
                    </a:xfrm>
                    <a:prstGeom prst="rect">
                      <a:avLst/>
                    </a:prstGeom>
                  </pic:spPr>
                </pic:pic>
              </a:graphicData>
            </a:graphic>
          </wp:inline>
        </w:drawing>
      </w:r>
    </w:p>
    <w:p w:rsidR="00E5204E" w:rsidRDefault="00E5204E" w:rsidP="00E5204E">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5204E" w:rsidRDefault="00E5204E" w:rsidP="00E5204E">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5204E" w:rsidRPr="00EA4DCC" w:rsidRDefault="00E5204E" w:rsidP="00E5204E">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5204E" w:rsidRPr="00EA4DCC" w:rsidRDefault="00E5204E" w:rsidP="00E5204E">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sidRPr="00EA4DCC">
        <w:rPr>
          <w:rFonts w:ascii="ＭＳ ゴシック" w:eastAsia="ＭＳ ゴシック" w:hAnsi="ＭＳ ゴシック" w:hint="eastAsia"/>
          <w:b w:val="0"/>
          <w:color w:val="000000" w:themeColor="text1"/>
          <w:lang w:eastAsia="ja-JP"/>
        </w:rPr>
        <w:t>平成30（2018）年3月</w:t>
      </w:r>
    </w:p>
    <w:p w:rsidR="00023D57" w:rsidRDefault="00E5204E" w:rsidP="00E5204E">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sidRPr="00EA4DCC">
        <w:rPr>
          <w:rFonts w:ascii="ＭＳ ゴシック" w:eastAsia="ＭＳ ゴシック" w:hAnsi="ＭＳ ゴシック" w:hint="eastAsia"/>
          <w:b w:val="0"/>
          <w:color w:val="000000" w:themeColor="text1"/>
          <w:lang w:eastAsia="ja-JP"/>
        </w:rPr>
        <w:t>大阪府</w:t>
      </w:r>
    </w:p>
    <w:p w:rsidR="00023D57" w:rsidRDefault="00244376">
      <w:pPr>
        <w:widowControl/>
        <w:jc w:val="left"/>
        <w:rPr>
          <w:rFonts w:ascii="ＭＳ ゴシック" w:eastAsia="ＭＳ ゴシック" w:hAnsi="ＭＳ ゴシック"/>
          <w:bCs/>
          <w:color w:val="000000" w:themeColor="text1"/>
          <w:kern w:val="36"/>
          <w:sz w:val="48"/>
          <w:szCs w:val="48"/>
          <w:lang w:val="x-none"/>
        </w:rPr>
      </w:pPr>
      <w:r>
        <w:rPr>
          <w:rFonts w:ascii="ＭＳ ゴシック" w:eastAsia="ＭＳ ゴシック" w:hAnsi="ＭＳ ゴシック"/>
          <w:b/>
          <w:noProof/>
          <w:color w:val="000000" w:themeColor="text1"/>
        </w:rPr>
        <w:lastRenderedPageBreak/>
        <mc:AlternateContent>
          <mc:Choice Requires="wps">
            <w:drawing>
              <wp:anchor distT="0" distB="0" distL="114300" distR="114300" simplePos="0" relativeHeight="252061696" behindDoc="0" locked="0" layoutInCell="1" allowOverlap="1">
                <wp:simplePos x="0" y="0"/>
                <wp:positionH relativeFrom="column">
                  <wp:posOffset>50800</wp:posOffset>
                </wp:positionH>
                <wp:positionV relativeFrom="paragraph">
                  <wp:posOffset>7430381</wp:posOffset>
                </wp:positionV>
                <wp:extent cx="6048000" cy="2628900"/>
                <wp:effectExtent l="57150" t="38100" r="48260" b="83820"/>
                <wp:wrapNone/>
                <wp:docPr id="3772" name="角丸四角形 3772"/>
                <wp:cNvGraphicFramePr/>
                <a:graphic xmlns:a="http://schemas.openxmlformats.org/drawingml/2006/main">
                  <a:graphicData uri="http://schemas.microsoft.com/office/word/2010/wordprocessingShape">
                    <wps:wsp>
                      <wps:cNvSpPr/>
                      <wps:spPr>
                        <a:xfrm>
                          <a:off x="0" y="0"/>
                          <a:ext cx="6048000" cy="2628900"/>
                        </a:xfrm>
                        <a:prstGeom prst="roundRect">
                          <a:avLst/>
                        </a:prstGeom>
                        <a:ln>
                          <a:noFill/>
                        </a:ln>
                      </wps:spPr>
                      <wps:style>
                        <a:lnRef idx="1">
                          <a:schemeClr val="accent1"/>
                        </a:lnRef>
                        <a:fillRef idx="2">
                          <a:schemeClr val="accent1"/>
                        </a:fillRef>
                        <a:effectRef idx="1">
                          <a:schemeClr val="accent1"/>
                        </a:effectRef>
                        <a:fontRef idx="minor">
                          <a:schemeClr val="dk1"/>
                        </a:fontRef>
                      </wps:style>
                      <wps:txbx>
                        <w:txbxContent>
                          <w:p w:rsidR="002F12FA" w:rsidRPr="00D03B21" w:rsidRDefault="002F12FA" w:rsidP="00D03B21">
                            <w:pPr>
                              <w:jc w:val="left"/>
                              <w:rPr>
                                <w:rFonts w:ascii="HG丸ｺﾞｼｯｸM-PRO" w:eastAsia="HG丸ｺﾞｼｯｸM-PRO" w:hAnsi="HG丸ｺﾞｼｯｸM-PRO"/>
                                <w:sz w:val="22"/>
                                <w:szCs w:val="22"/>
                              </w:rPr>
                            </w:pPr>
                            <w:r w:rsidRPr="00D03B21">
                              <w:rPr>
                                <w:rFonts w:ascii="HG丸ｺﾞｼｯｸM-PRO" w:eastAsia="HG丸ｺﾞｼｯｸM-PRO" w:hAnsi="HG丸ｺﾞｼｯｸM-PRO" w:hint="eastAsia"/>
                                <w:sz w:val="22"/>
                                <w:szCs w:val="22"/>
                              </w:rPr>
                              <w:t>第７次大阪府医療計画（コンパクト版）は、第７次大阪府医療計画の本編に掲載されている内容について、ポイントをまとめたバージョンとなっています。</w:t>
                            </w:r>
                          </w:p>
                          <w:p w:rsidR="002F12FA" w:rsidRPr="00D03B21" w:rsidRDefault="002F12FA" w:rsidP="00D03B21">
                            <w:pPr>
                              <w:snapToGrid w:val="0"/>
                              <w:jc w:val="left"/>
                              <w:rPr>
                                <w:rFonts w:ascii="HG丸ｺﾞｼｯｸM-PRO" w:eastAsia="HG丸ｺﾞｼｯｸM-PRO" w:hAnsi="HG丸ｺﾞｼｯｸM-PRO"/>
                                <w:sz w:val="22"/>
                                <w:szCs w:val="22"/>
                              </w:rPr>
                            </w:pPr>
                          </w:p>
                          <w:p w:rsidR="002F12FA" w:rsidRPr="00D03B21" w:rsidRDefault="002F12FA" w:rsidP="00D03B21">
                            <w:pPr>
                              <w:jc w:val="left"/>
                              <w:rPr>
                                <w:rFonts w:ascii="HG丸ｺﾞｼｯｸM-PRO" w:eastAsia="HG丸ｺﾞｼｯｸM-PRO" w:hAnsi="HG丸ｺﾞｼｯｸM-PRO"/>
                                <w:sz w:val="22"/>
                                <w:szCs w:val="22"/>
                              </w:rPr>
                            </w:pPr>
                            <w:r w:rsidRPr="00D03B21">
                              <w:rPr>
                                <w:rFonts w:ascii="HG丸ｺﾞｼｯｸM-PRO" w:eastAsia="HG丸ｺﾞｼｯｸM-PRO" w:hAnsi="HG丸ｺﾞｼｯｸM-PRO" w:hint="eastAsia"/>
                                <w:sz w:val="22"/>
                                <w:szCs w:val="22"/>
                              </w:rPr>
                              <w:t>内容の詳細については、本編に掲載しています。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3772" o:spid="_x0000_s1026" style="position:absolute;margin-left:4pt;margin-top:585.05pt;width:476.2pt;height:20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" fillcolor="#a7bfde [1620]" stroked="f">
                <v:fill color2="#e4ecf5 [500]" rotate="t" angle="180" colors="0 #a3c4ff;22938f #bfd5ff;1 #e5eeff" focus="100%" type="gradient"/>
                <v:shadow on="t" color="black" opacity="24903f" origin=",.5" offset="0,.55556mm"/>
                <v:textbox style="mso-fit-shape-to-text:t">
                  <w:txbxContent>
                    <w:p w:rsidR="002F12FA" w:rsidRPr="00D03B21" w:rsidRDefault="002F12FA" w:rsidP="00D03B21">
                      <w:pPr>
                        <w:jc w:val="left"/>
                        <w:rPr>
                          <w:rFonts w:ascii="HG丸ｺﾞｼｯｸM-PRO" w:eastAsia="HG丸ｺﾞｼｯｸM-PRO" w:hAnsi="HG丸ｺﾞｼｯｸM-PRO"/>
                          <w:sz w:val="22"/>
                          <w:szCs w:val="22"/>
                        </w:rPr>
                      </w:pPr>
                      <w:r w:rsidRPr="00D03B21">
                        <w:rPr>
                          <w:rFonts w:ascii="HG丸ｺﾞｼｯｸM-PRO" w:eastAsia="HG丸ｺﾞｼｯｸM-PRO" w:hAnsi="HG丸ｺﾞｼｯｸM-PRO" w:hint="eastAsia"/>
                          <w:sz w:val="22"/>
                          <w:szCs w:val="22"/>
                        </w:rPr>
                        <w:t>第７次大阪府医療計画（コンパクト版）は、第７次大阪府医療計画の本編に掲載されている内容について、ポイントをまとめたバージョンとなっています。</w:t>
                      </w:r>
                    </w:p>
                    <w:p w:rsidR="002F12FA" w:rsidRPr="00D03B21" w:rsidRDefault="002F12FA" w:rsidP="00D03B21">
                      <w:pPr>
                        <w:snapToGrid w:val="0"/>
                        <w:jc w:val="left"/>
                        <w:rPr>
                          <w:rFonts w:ascii="HG丸ｺﾞｼｯｸM-PRO" w:eastAsia="HG丸ｺﾞｼｯｸM-PRO" w:hAnsi="HG丸ｺﾞｼｯｸM-PRO"/>
                          <w:sz w:val="22"/>
                          <w:szCs w:val="22"/>
                        </w:rPr>
                      </w:pPr>
                    </w:p>
                    <w:p w:rsidR="002F12FA" w:rsidRPr="00D03B21" w:rsidRDefault="002F12FA" w:rsidP="00D03B21">
                      <w:pPr>
                        <w:jc w:val="left"/>
                        <w:rPr>
                          <w:rFonts w:ascii="HG丸ｺﾞｼｯｸM-PRO" w:eastAsia="HG丸ｺﾞｼｯｸM-PRO" w:hAnsi="HG丸ｺﾞｼｯｸM-PRO"/>
                          <w:sz w:val="22"/>
                          <w:szCs w:val="22"/>
                        </w:rPr>
                      </w:pPr>
                      <w:r w:rsidRPr="00D03B21">
                        <w:rPr>
                          <w:rFonts w:ascii="HG丸ｺﾞｼｯｸM-PRO" w:eastAsia="HG丸ｺﾞｼｯｸM-PRO" w:hAnsi="HG丸ｺﾞｼｯｸM-PRO" w:hint="eastAsia"/>
                          <w:sz w:val="22"/>
                          <w:szCs w:val="22"/>
                        </w:rPr>
                        <w:t>内容の詳細については、本編に掲載しています。</w:t>
                      </w:r>
                    </w:p>
                  </w:txbxContent>
                </v:textbox>
              </v:roundrect>
            </w:pict>
          </mc:Fallback>
        </mc:AlternateContent>
      </w:r>
      <w:r w:rsidR="00023D57">
        <w:rPr>
          <w:rFonts w:ascii="ＭＳ ゴシック" w:eastAsia="ＭＳ ゴシック" w:hAnsi="ＭＳ ゴシック"/>
          <w:b/>
          <w:color w:val="000000" w:themeColor="text1"/>
        </w:rPr>
        <w:br w:type="page"/>
      </w:r>
    </w:p>
    <w:p w:rsidR="00023D57" w:rsidRDefault="00E5204E" w:rsidP="001807F1">
      <w:pPr>
        <w:spacing w:before="100" w:beforeAutospacing="1" w:after="100" w:afterAutospacing="1"/>
        <w:jc w:val="center"/>
        <w:rPr>
          <w:rFonts w:ascii="ＭＳ ゴシック" w:eastAsia="ＭＳ ゴシック" w:hAnsi="ＭＳ ゴシック"/>
          <w:b/>
          <w:color w:val="000000" w:themeColor="text1"/>
          <w:sz w:val="28"/>
          <w:szCs w:val="28"/>
          <w:u w:val="single"/>
        </w:rPr>
      </w:pPr>
      <w:r w:rsidRPr="00600413">
        <w:rPr>
          <w:rFonts w:ascii="ＭＳ ゴシック" w:eastAsia="ＭＳ ゴシック" w:hAnsi="ＭＳ ゴシック" w:hint="eastAsia"/>
          <w:b/>
          <w:bCs/>
          <w:color w:val="000000" w:themeColor="text1"/>
          <w:kern w:val="36"/>
          <w:sz w:val="32"/>
          <w:szCs w:val="28"/>
          <w:lang w:val="x-none"/>
        </w:rPr>
        <w:lastRenderedPageBreak/>
        <w:t>目　　　次</w:t>
      </w:r>
    </w:p>
    <w:p w:rsidR="001807F1" w:rsidRPr="008E78DD" w:rsidRDefault="001807F1" w:rsidP="008E78DD">
      <w:pPr>
        <w:snapToGrid w:val="0"/>
        <w:jc w:val="center"/>
        <w:rPr>
          <w:rFonts w:ascii="HG丸ｺﾞｼｯｸM-PRO" w:eastAsia="HG丸ｺﾞｼｯｸM-PRO" w:hAnsi="HG丸ｺﾞｼｯｸM-PRO"/>
          <w:b/>
          <w:color w:val="000000" w:themeColor="text1"/>
          <w:sz w:val="22"/>
          <w:szCs w:val="22"/>
          <w:u w:val="single"/>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Caption w:val="第１章　大阪府保健医療計画について"/>
      </w:tblPr>
      <w:tblGrid>
        <w:gridCol w:w="9609"/>
      </w:tblGrid>
      <w:tr w:rsidR="008E78DD" w:rsidRPr="008E78DD" w:rsidTr="008E78DD">
        <w:tc>
          <w:tcPr>
            <w:tcW w:w="97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548DD4" w:themeFill="text2" w:themeFillTint="99"/>
            <w:vAlign w:val="center"/>
          </w:tcPr>
          <w:p w:rsidR="00023D57" w:rsidRPr="008E78DD" w:rsidRDefault="00023D57" w:rsidP="008E78DD">
            <w:pPr>
              <w:tabs>
                <w:tab w:val="right" w:leader="hyphen" w:pos="9356"/>
                <w:tab w:val="right" w:leader="hyphen" w:pos="9566"/>
                <w:tab w:val="right" w:leader="hyphen" w:pos="9660"/>
                <w:tab w:val="left" w:leader="hyphen" w:pos="10773"/>
              </w:tabs>
              <w:rPr>
                <w:rFonts w:ascii="ＭＳ ゴシック" w:eastAsia="ＭＳ ゴシック" w:hAnsi="ＭＳ ゴシック"/>
                <w:b/>
                <w:color w:val="FFFFFF" w:themeColor="background1"/>
                <w:sz w:val="28"/>
                <w:szCs w:val="28"/>
              </w:rPr>
            </w:pPr>
            <w:r w:rsidRPr="008E78DD">
              <w:rPr>
                <w:rFonts w:ascii="ＭＳ ゴシック" w:eastAsia="ＭＳ ゴシック" w:hAnsi="ＭＳ ゴシック" w:hint="eastAsia"/>
                <w:b/>
                <w:color w:val="FFFFFF" w:themeColor="background1"/>
                <w:sz w:val="32"/>
                <w:szCs w:val="28"/>
              </w:rPr>
              <w:t>第７次大阪府医療計画【概要】</w:t>
            </w:r>
            <w:r w:rsidRPr="008E78DD">
              <w:rPr>
                <w:rFonts w:ascii="ＭＳ ゴシック" w:eastAsia="ＭＳ ゴシック" w:hAnsi="ＭＳ ゴシック" w:hint="eastAsia"/>
                <w:b/>
                <w:color w:val="FFFFFF" w:themeColor="background1"/>
                <w:sz w:val="32"/>
                <w:szCs w:val="28"/>
              </w:rPr>
              <w:tab/>
              <w:t>1</w:t>
            </w:r>
          </w:p>
        </w:tc>
      </w:tr>
      <w:tr w:rsidR="008E78DD" w:rsidRPr="00600413" w:rsidTr="001807F1">
        <w:tc>
          <w:tcPr>
            <w:tcW w:w="9752" w:type="dxa"/>
            <w:tcBorders>
              <w:top w:val="single" w:sz="12" w:space="0" w:color="548DD4" w:themeColor="text2" w:themeTint="99"/>
            </w:tcBorders>
            <w:shd w:val="clear" w:color="auto" w:fill="FFFFFF" w:themeFill="background1"/>
          </w:tcPr>
          <w:p w:rsidR="008E78DD" w:rsidRPr="008E78DD" w:rsidRDefault="008E78DD" w:rsidP="008E78DD">
            <w:pPr>
              <w:tabs>
                <w:tab w:val="right" w:leader="hyphen" w:pos="9356"/>
                <w:tab w:val="right" w:leader="hyphen" w:pos="9566"/>
                <w:tab w:val="right" w:leader="hyphen" w:pos="9660"/>
                <w:tab w:val="left" w:leader="hyphen" w:pos="10773"/>
              </w:tabs>
              <w:spacing w:line="276" w:lineRule="auto"/>
              <w:rPr>
                <w:rFonts w:ascii="HG丸ｺﾞｼｯｸM-PRO" w:eastAsia="HG丸ｺﾞｼｯｸM-PRO" w:hAnsi="HG丸ｺﾞｼｯｸM-PRO"/>
                <w:b/>
                <w:color w:val="FFFFFF" w:themeColor="background1"/>
                <w:sz w:val="22"/>
                <w:szCs w:val="22"/>
              </w:rPr>
            </w:pPr>
          </w:p>
        </w:tc>
      </w:tr>
      <w:tr w:rsidR="00600413" w:rsidRPr="00600413" w:rsidTr="00E5204E">
        <w:tc>
          <w:tcPr>
            <w:tcW w:w="9752" w:type="dxa"/>
            <w:shd w:val="clear" w:color="auto" w:fill="548DD4" w:themeFill="text2" w:themeFillTint="99"/>
          </w:tcPr>
          <w:p w:rsidR="00600413" w:rsidRPr="00600413" w:rsidRDefault="00600413" w:rsidP="00023D57">
            <w:pPr>
              <w:tabs>
                <w:tab w:val="right" w:leader="hyphen" w:pos="9356"/>
                <w:tab w:val="right" w:leader="hyphen" w:pos="9566"/>
                <w:tab w:val="right" w:leader="hyphen" w:pos="9660"/>
                <w:tab w:val="left" w:leader="hyphen" w:pos="10773"/>
              </w:tabs>
              <w:rPr>
                <w:rFonts w:ascii="ＭＳ ゴシック" w:eastAsia="ＭＳ ゴシック" w:hAnsi="ＭＳ ゴシック"/>
                <w:b/>
                <w:color w:val="FFFFFF" w:themeColor="background1"/>
                <w:sz w:val="28"/>
                <w:szCs w:val="28"/>
              </w:rPr>
            </w:pPr>
            <w:r w:rsidRPr="00600413">
              <w:rPr>
                <w:rFonts w:ascii="ＭＳ ゴシック" w:eastAsia="ＭＳ ゴシック" w:hAnsi="ＭＳ ゴシック" w:hint="eastAsia"/>
                <w:b/>
                <w:color w:val="FFFFFF" w:themeColor="background1"/>
                <w:sz w:val="32"/>
                <w:szCs w:val="28"/>
              </w:rPr>
              <w:t>第１章　大阪府医療計画について</w:t>
            </w:r>
            <w:r w:rsidR="00A50FA9" w:rsidRPr="00A50FA9">
              <w:rPr>
                <w:rFonts w:ascii="ＭＳ ゴシック" w:eastAsia="ＭＳ ゴシック" w:hAnsi="ＭＳ ゴシック" w:hint="eastAsia"/>
                <w:b/>
                <w:color w:val="FFFFFF" w:themeColor="background1"/>
                <w:sz w:val="32"/>
                <w:szCs w:val="28"/>
              </w:rPr>
              <w:tab/>
            </w:r>
            <w:r w:rsidR="00023D57">
              <w:rPr>
                <w:rFonts w:ascii="ＭＳ ゴシック" w:eastAsia="ＭＳ ゴシック" w:hAnsi="ＭＳ ゴシック" w:hint="eastAsia"/>
                <w:b/>
                <w:color w:val="FFFFFF" w:themeColor="background1"/>
                <w:sz w:val="32"/>
                <w:szCs w:val="28"/>
              </w:rPr>
              <w:t>3</w:t>
            </w:r>
          </w:p>
        </w:tc>
      </w:tr>
    </w:tbl>
    <w:p w:rsidR="00600413" w:rsidRPr="00A50FA9" w:rsidRDefault="00600413" w:rsidP="008E78DD">
      <w:pPr>
        <w:tabs>
          <w:tab w:val="left" w:leader="hyphen" w:pos="9240"/>
          <w:tab w:val="right" w:leader="hyphen" w:pos="9566"/>
        </w:tabs>
        <w:spacing w:line="276" w:lineRule="auto"/>
        <w:rPr>
          <w:rFonts w:ascii="HG丸ｺﾞｼｯｸM-PRO" w:eastAsia="HG丸ｺﾞｼｯｸM-PRO" w:hAnsi="HG丸ｺﾞｼｯｸM-PRO"/>
          <w:sz w:val="22"/>
          <w:szCs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Caption w:val="第２章　大阪府の医療の現状"/>
      </w:tblPr>
      <w:tblGrid>
        <w:gridCol w:w="9639"/>
      </w:tblGrid>
      <w:tr w:rsidR="00600413" w:rsidRPr="00600413" w:rsidTr="00E5204E">
        <w:tc>
          <w:tcPr>
            <w:tcW w:w="9752" w:type="dxa"/>
            <w:shd w:val="clear" w:color="auto" w:fill="548DD4" w:themeFill="text2" w:themeFillTint="99"/>
          </w:tcPr>
          <w:p w:rsidR="00600413" w:rsidRPr="00600413" w:rsidRDefault="00600413" w:rsidP="00023D57">
            <w:pPr>
              <w:tabs>
                <w:tab w:val="right" w:leader="hyphen" w:pos="9356"/>
                <w:tab w:val="right" w:leader="hyphen" w:pos="9566"/>
              </w:tabs>
              <w:rPr>
                <w:rFonts w:ascii="HG丸ｺﾞｼｯｸM-PRO" w:eastAsia="HG丸ｺﾞｼｯｸM-PRO" w:hAnsi="HG丸ｺﾞｼｯｸM-PRO"/>
                <w:color w:val="FFFFFF" w:themeColor="background1"/>
                <w:sz w:val="22"/>
                <w:szCs w:val="22"/>
              </w:rPr>
            </w:pPr>
            <w:r w:rsidRPr="00600413">
              <w:rPr>
                <w:rFonts w:ascii="ＭＳ ゴシック" w:eastAsia="ＭＳ ゴシック" w:hAnsi="ＭＳ ゴシック" w:hint="eastAsia"/>
                <w:b/>
                <w:color w:val="FFFFFF" w:themeColor="background1"/>
                <w:sz w:val="32"/>
                <w:szCs w:val="28"/>
              </w:rPr>
              <w:t>第２章　大阪府の医療の現状</w:t>
            </w:r>
            <w:r w:rsidR="00B45159" w:rsidRPr="00A50FA9">
              <w:rPr>
                <w:rFonts w:ascii="ＭＳ ゴシック" w:eastAsia="ＭＳ ゴシック" w:hAnsi="ＭＳ ゴシック" w:hint="eastAsia"/>
                <w:b/>
                <w:color w:val="FFFFFF" w:themeColor="background1"/>
                <w:sz w:val="32"/>
                <w:szCs w:val="28"/>
              </w:rPr>
              <w:tab/>
            </w:r>
            <w:r w:rsidR="00023D57">
              <w:rPr>
                <w:rFonts w:ascii="ＭＳ ゴシック" w:eastAsia="ＭＳ ゴシック" w:hAnsi="ＭＳ ゴシック" w:hint="eastAsia"/>
                <w:b/>
                <w:color w:val="FFFFFF" w:themeColor="background1"/>
                <w:sz w:val="32"/>
                <w:szCs w:val="28"/>
              </w:rPr>
              <w:t>5</w:t>
            </w:r>
          </w:p>
        </w:tc>
      </w:tr>
    </w:tbl>
    <w:p w:rsidR="00600413" w:rsidRPr="00A50FA9" w:rsidRDefault="00600413" w:rsidP="008E78DD">
      <w:pPr>
        <w:tabs>
          <w:tab w:val="right" w:leader="hyphen" w:pos="9566"/>
        </w:tabs>
        <w:spacing w:line="276" w:lineRule="auto"/>
        <w:rPr>
          <w:rFonts w:ascii="HG丸ｺﾞｼｯｸM-PRO" w:eastAsia="HG丸ｺﾞｼｯｸM-PRO" w:hAnsi="HG丸ｺﾞｼｯｸM-PRO"/>
          <w:color w:val="000000" w:themeColor="text1"/>
          <w:sz w:val="22"/>
          <w:szCs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Caption w:val="第２章　大阪府の医療の現状"/>
      </w:tblPr>
      <w:tblGrid>
        <w:gridCol w:w="9639"/>
      </w:tblGrid>
      <w:tr w:rsidR="00600413" w:rsidRPr="00600413" w:rsidTr="00E5204E">
        <w:tc>
          <w:tcPr>
            <w:tcW w:w="9752" w:type="dxa"/>
            <w:shd w:val="clear" w:color="auto" w:fill="548DD4" w:themeFill="text2" w:themeFillTint="99"/>
          </w:tcPr>
          <w:p w:rsidR="00600413" w:rsidRPr="00600413" w:rsidRDefault="00600413" w:rsidP="00023D57">
            <w:pPr>
              <w:tabs>
                <w:tab w:val="right" w:leader="hyphen" w:pos="9356"/>
                <w:tab w:val="right" w:leader="hyphen" w:pos="9566"/>
              </w:tabs>
              <w:rPr>
                <w:rFonts w:ascii="HG丸ｺﾞｼｯｸM-PRO" w:eastAsia="HG丸ｺﾞｼｯｸM-PRO" w:hAnsi="HG丸ｺﾞｼｯｸM-PRO"/>
                <w:color w:val="FFFFFF" w:themeColor="background1"/>
                <w:sz w:val="22"/>
                <w:szCs w:val="22"/>
              </w:rPr>
            </w:pPr>
            <w:r w:rsidRPr="00600413">
              <w:rPr>
                <w:rFonts w:ascii="ＭＳ ゴシック" w:eastAsia="ＭＳ ゴシック" w:hAnsi="ＭＳ ゴシック" w:hint="eastAsia"/>
                <w:b/>
                <w:color w:val="FFFFFF" w:themeColor="background1"/>
                <w:sz w:val="32"/>
                <w:szCs w:val="28"/>
              </w:rPr>
              <w:t>第３章　基準病床数</w:t>
            </w:r>
            <w:r w:rsidR="00B45159" w:rsidRPr="00A50FA9">
              <w:rPr>
                <w:rFonts w:ascii="ＭＳ ゴシック" w:eastAsia="ＭＳ ゴシック" w:hAnsi="ＭＳ ゴシック" w:hint="eastAsia"/>
                <w:b/>
                <w:color w:val="FFFFFF" w:themeColor="background1"/>
                <w:sz w:val="32"/>
                <w:szCs w:val="28"/>
              </w:rPr>
              <w:tab/>
            </w:r>
            <w:r w:rsidR="00023D57">
              <w:rPr>
                <w:rFonts w:ascii="ＭＳ ゴシック" w:eastAsia="ＭＳ ゴシック" w:hAnsi="ＭＳ ゴシック" w:hint="eastAsia"/>
                <w:b/>
                <w:color w:val="FFFFFF" w:themeColor="background1"/>
                <w:sz w:val="32"/>
                <w:szCs w:val="28"/>
              </w:rPr>
              <w:t>7</w:t>
            </w:r>
          </w:p>
        </w:tc>
      </w:tr>
    </w:tbl>
    <w:p w:rsidR="00600413" w:rsidRPr="00600413" w:rsidRDefault="00600413" w:rsidP="008E78DD">
      <w:pPr>
        <w:tabs>
          <w:tab w:val="right" w:leader="hyphen" w:pos="9566"/>
        </w:tabs>
        <w:spacing w:line="276" w:lineRule="auto"/>
        <w:rPr>
          <w:rFonts w:ascii="HG丸ｺﾞｼｯｸM-PRO" w:eastAsia="HG丸ｺﾞｼｯｸM-PRO" w:hAnsi="HG丸ｺﾞｼｯｸM-PRO"/>
          <w:color w:val="000000" w:themeColor="text1"/>
          <w:sz w:val="22"/>
          <w:szCs w:val="22"/>
        </w:rPr>
      </w:pPr>
      <w:r w:rsidRPr="00600413">
        <w:rPr>
          <w:rFonts w:ascii="HG丸ｺﾞｼｯｸM-PRO" w:eastAsia="HG丸ｺﾞｼｯｸM-PRO" w:hAnsi="HG丸ｺﾞｼｯｸM-PRO" w:hint="eastAsia"/>
          <w:color w:val="000000" w:themeColor="text1"/>
          <w:sz w:val="22"/>
          <w:szCs w:val="22"/>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Caption w:val="第２章　大阪府の医療の現状"/>
      </w:tblPr>
      <w:tblGrid>
        <w:gridCol w:w="9639"/>
      </w:tblGrid>
      <w:tr w:rsidR="00600413" w:rsidRPr="00600413" w:rsidTr="00E5204E">
        <w:tc>
          <w:tcPr>
            <w:tcW w:w="9752" w:type="dxa"/>
            <w:shd w:val="clear" w:color="auto" w:fill="548DD4" w:themeFill="text2" w:themeFillTint="99"/>
          </w:tcPr>
          <w:p w:rsidR="00600413" w:rsidRPr="00600413" w:rsidRDefault="00600413" w:rsidP="00023D57">
            <w:pPr>
              <w:tabs>
                <w:tab w:val="right" w:leader="hyphen" w:pos="9356"/>
                <w:tab w:val="right" w:leader="hyphen" w:pos="9566"/>
              </w:tabs>
              <w:rPr>
                <w:rFonts w:ascii="HG丸ｺﾞｼｯｸM-PRO" w:eastAsia="HG丸ｺﾞｼｯｸM-PRO" w:hAnsi="HG丸ｺﾞｼｯｸM-PRO"/>
                <w:color w:val="FFFFFF" w:themeColor="background1"/>
                <w:sz w:val="22"/>
                <w:szCs w:val="22"/>
              </w:rPr>
            </w:pPr>
            <w:r w:rsidRPr="00600413">
              <w:rPr>
                <w:rFonts w:ascii="ＭＳ ゴシック" w:eastAsia="ＭＳ ゴシック" w:hAnsi="ＭＳ ゴシック" w:hint="eastAsia"/>
                <w:b/>
                <w:color w:val="FFFFFF" w:themeColor="background1"/>
                <w:sz w:val="32"/>
                <w:szCs w:val="28"/>
              </w:rPr>
              <w:t>第４章　地域医療構想</w:t>
            </w:r>
            <w:r w:rsidR="00B45159" w:rsidRPr="00A50FA9">
              <w:rPr>
                <w:rFonts w:ascii="ＭＳ ゴシック" w:eastAsia="ＭＳ ゴシック" w:hAnsi="ＭＳ ゴシック" w:hint="eastAsia"/>
                <w:b/>
                <w:color w:val="FFFFFF" w:themeColor="background1"/>
                <w:sz w:val="32"/>
                <w:szCs w:val="28"/>
              </w:rPr>
              <w:tab/>
            </w:r>
            <w:r w:rsidR="00023D57">
              <w:rPr>
                <w:rFonts w:ascii="ＭＳ ゴシック" w:eastAsia="ＭＳ ゴシック" w:hAnsi="ＭＳ ゴシック" w:hint="eastAsia"/>
                <w:b/>
                <w:color w:val="FFFFFF" w:themeColor="background1"/>
                <w:sz w:val="32"/>
                <w:szCs w:val="28"/>
              </w:rPr>
              <w:t>9</w:t>
            </w:r>
          </w:p>
        </w:tc>
      </w:tr>
    </w:tbl>
    <w:p w:rsidR="00600413" w:rsidRPr="00600413" w:rsidRDefault="00600413" w:rsidP="008E78DD">
      <w:pPr>
        <w:tabs>
          <w:tab w:val="right" w:leader="hyphen" w:pos="9566"/>
        </w:tabs>
        <w:spacing w:line="276" w:lineRule="auto"/>
        <w:rPr>
          <w:rFonts w:ascii="HG丸ｺﾞｼｯｸM-PRO" w:eastAsia="HG丸ｺﾞｼｯｸM-PRO" w:hAnsi="HG丸ｺﾞｼｯｸM-PRO"/>
          <w:color w:val="000000" w:themeColor="text1"/>
          <w:sz w:val="22"/>
          <w:szCs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Caption w:val="第２章　大阪府の医療の現状"/>
      </w:tblPr>
      <w:tblGrid>
        <w:gridCol w:w="9639"/>
      </w:tblGrid>
      <w:tr w:rsidR="00600413" w:rsidRPr="00600413" w:rsidTr="00E5204E">
        <w:tc>
          <w:tcPr>
            <w:tcW w:w="9752" w:type="dxa"/>
            <w:shd w:val="clear" w:color="auto" w:fill="548DD4" w:themeFill="text2" w:themeFillTint="99"/>
          </w:tcPr>
          <w:p w:rsidR="00600413" w:rsidRPr="00600413" w:rsidRDefault="00600413" w:rsidP="00023D57">
            <w:pPr>
              <w:tabs>
                <w:tab w:val="right" w:leader="hyphen" w:pos="9356"/>
                <w:tab w:val="right" w:leader="hyphen" w:pos="9566"/>
              </w:tabs>
              <w:rPr>
                <w:rFonts w:ascii="ＭＳ ゴシック" w:eastAsia="ＭＳ ゴシック" w:hAnsi="ＭＳ ゴシック"/>
                <w:b/>
                <w:color w:val="000000" w:themeColor="text1"/>
                <w:sz w:val="28"/>
                <w:szCs w:val="28"/>
                <w:u w:val="single"/>
              </w:rPr>
            </w:pPr>
            <w:r w:rsidRPr="00600413">
              <w:rPr>
                <w:rFonts w:ascii="ＭＳ ゴシック" w:eastAsia="ＭＳ ゴシック" w:hAnsi="ＭＳ ゴシック" w:hint="eastAsia"/>
                <w:b/>
                <w:color w:val="FFFFFF" w:themeColor="background1"/>
                <w:sz w:val="32"/>
                <w:szCs w:val="28"/>
              </w:rPr>
              <w:t>第５章　在宅医療</w:t>
            </w:r>
            <w:r w:rsidR="00B45159" w:rsidRPr="00A50FA9">
              <w:rPr>
                <w:rFonts w:ascii="ＭＳ ゴシック" w:eastAsia="ＭＳ ゴシック" w:hAnsi="ＭＳ ゴシック" w:hint="eastAsia"/>
                <w:b/>
                <w:color w:val="FFFFFF" w:themeColor="background1"/>
                <w:sz w:val="32"/>
                <w:szCs w:val="28"/>
              </w:rPr>
              <w:tab/>
            </w:r>
            <w:r w:rsidR="00023D57">
              <w:rPr>
                <w:rFonts w:ascii="ＭＳ ゴシック" w:eastAsia="ＭＳ ゴシック" w:hAnsi="ＭＳ ゴシック" w:hint="eastAsia"/>
                <w:b/>
                <w:color w:val="FFFFFF" w:themeColor="background1"/>
                <w:sz w:val="32"/>
                <w:szCs w:val="28"/>
              </w:rPr>
              <w:t>11</w:t>
            </w:r>
          </w:p>
        </w:tc>
      </w:tr>
    </w:tbl>
    <w:p w:rsidR="00600413" w:rsidRPr="008E78DD" w:rsidRDefault="00600413" w:rsidP="008E78DD">
      <w:pPr>
        <w:tabs>
          <w:tab w:val="left" w:pos="426"/>
          <w:tab w:val="right" w:leader="hyphen" w:pos="9566"/>
        </w:tabs>
        <w:spacing w:line="276" w:lineRule="auto"/>
        <w:rPr>
          <w:rFonts w:ascii="HG丸ｺﾞｼｯｸM-PRO" w:eastAsia="HG丸ｺﾞｼｯｸM-PRO" w:hAnsi="HG丸ｺﾞｼｯｸM-PRO"/>
          <w:color w:val="000000" w:themeColor="text1"/>
          <w:sz w:val="22"/>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Caption w:val="第２章　大阪府の医療の現状"/>
      </w:tblPr>
      <w:tblGrid>
        <w:gridCol w:w="9639"/>
      </w:tblGrid>
      <w:tr w:rsidR="00600413" w:rsidRPr="00600413" w:rsidTr="00E5204E">
        <w:tc>
          <w:tcPr>
            <w:tcW w:w="9752" w:type="dxa"/>
            <w:shd w:val="clear" w:color="auto" w:fill="548DD4" w:themeFill="text2" w:themeFillTint="99"/>
          </w:tcPr>
          <w:p w:rsidR="00600413" w:rsidRPr="00600413" w:rsidRDefault="00600413" w:rsidP="00023D57">
            <w:pPr>
              <w:tabs>
                <w:tab w:val="right" w:leader="hyphen" w:pos="9356"/>
                <w:tab w:val="right" w:leader="hyphen" w:pos="9566"/>
              </w:tabs>
              <w:rPr>
                <w:rFonts w:ascii="ＭＳ ゴシック" w:eastAsia="ＭＳ ゴシック" w:hAnsi="ＭＳ ゴシック"/>
                <w:b/>
                <w:color w:val="000000" w:themeColor="text1"/>
                <w:sz w:val="28"/>
                <w:szCs w:val="28"/>
                <w:u w:val="single"/>
              </w:rPr>
            </w:pPr>
            <w:r w:rsidRPr="00600413">
              <w:rPr>
                <w:rFonts w:ascii="ＭＳ ゴシック" w:eastAsia="ＭＳ ゴシック" w:hAnsi="ＭＳ ゴシック" w:hint="eastAsia"/>
                <w:b/>
                <w:color w:val="FFFFFF" w:themeColor="background1"/>
                <w:sz w:val="32"/>
                <w:szCs w:val="28"/>
              </w:rPr>
              <w:t>第６章　５疾病４事業の医療体制</w:t>
            </w:r>
            <w:r w:rsidR="00B45159" w:rsidRPr="00A50FA9">
              <w:rPr>
                <w:rFonts w:ascii="ＭＳ ゴシック" w:eastAsia="ＭＳ ゴシック" w:hAnsi="ＭＳ ゴシック" w:hint="eastAsia"/>
                <w:b/>
                <w:color w:val="FFFFFF" w:themeColor="background1"/>
                <w:sz w:val="32"/>
                <w:szCs w:val="28"/>
              </w:rPr>
              <w:tab/>
            </w:r>
            <w:r w:rsidR="00023D57">
              <w:rPr>
                <w:rFonts w:ascii="ＭＳ ゴシック" w:eastAsia="ＭＳ ゴシック" w:hAnsi="ＭＳ ゴシック" w:hint="eastAsia"/>
                <w:b/>
                <w:color w:val="FFFFFF" w:themeColor="background1"/>
                <w:sz w:val="32"/>
                <w:szCs w:val="28"/>
              </w:rPr>
              <w:t>13</w:t>
            </w:r>
          </w:p>
        </w:tc>
      </w:tr>
    </w:tbl>
    <w:p w:rsidR="00600413" w:rsidRPr="008E78DD" w:rsidRDefault="00600413" w:rsidP="008E78DD">
      <w:pPr>
        <w:tabs>
          <w:tab w:val="right" w:leader="hyphen" w:pos="9566"/>
        </w:tabs>
        <w:rPr>
          <w:rFonts w:ascii="HG丸ｺﾞｼｯｸM-PRO" w:eastAsia="HG丸ｺﾞｼｯｸM-PRO" w:hAnsi="HG丸ｺﾞｼｯｸM-PRO"/>
          <w:b/>
          <w:color w:val="000000" w:themeColor="text1"/>
          <w:sz w:val="22"/>
          <w:szCs w:val="22"/>
        </w:rPr>
      </w:pPr>
    </w:p>
    <w:p w:rsidR="003C734F" w:rsidRDefault="00600413" w:rsidP="00B45159">
      <w:pPr>
        <w:tabs>
          <w:tab w:val="left" w:pos="426"/>
          <w:tab w:val="right" w:leader="hyphen" w:pos="9215"/>
          <w:tab w:val="right" w:leader="hyphen" w:pos="9566"/>
        </w:tabs>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がん</w:t>
      </w:r>
      <w:r w:rsidR="006B1E9B">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脳卒中等の脳血管疾患</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心筋梗塞等の心血管疾患</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糖尿病</w:t>
      </w:r>
      <w:r w:rsidR="003C734F">
        <w:rPr>
          <w:rFonts w:ascii="ＭＳ ゴシック" w:eastAsia="ＭＳ ゴシック" w:hAnsi="ＭＳ ゴシック" w:hint="eastAsia"/>
          <w:color w:val="000000" w:themeColor="text1"/>
          <w:sz w:val="28"/>
          <w:szCs w:val="28"/>
        </w:rPr>
        <w:t>、</w:t>
      </w:r>
    </w:p>
    <w:p w:rsidR="00600413" w:rsidRPr="00600413" w:rsidRDefault="00600413" w:rsidP="00B45159">
      <w:pPr>
        <w:tabs>
          <w:tab w:val="left" w:pos="426"/>
          <w:tab w:val="right" w:leader="hyphen" w:pos="9215"/>
          <w:tab w:val="right" w:leader="hyphen" w:pos="9566"/>
        </w:tabs>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精神疾患</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救急医療</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災害医療</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周産期医療</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小児医療</w:t>
      </w:r>
    </w:p>
    <w:p w:rsidR="00600413" w:rsidRPr="00600413" w:rsidRDefault="00600413" w:rsidP="008E78DD">
      <w:pPr>
        <w:tabs>
          <w:tab w:val="right" w:leader="hyphen" w:pos="9566"/>
        </w:tabs>
        <w:spacing w:line="276" w:lineRule="auto"/>
        <w:rPr>
          <w:rFonts w:ascii="ＭＳ ゴシック" w:eastAsia="ＭＳ ゴシック" w:hAnsi="ＭＳ ゴシック"/>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Caption w:val="第８章　保健医療従事者の確保と資質の向上"/>
      </w:tblPr>
      <w:tblGrid>
        <w:gridCol w:w="9639"/>
      </w:tblGrid>
      <w:tr w:rsidR="00600413" w:rsidRPr="00600413" w:rsidTr="00E5204E">
        <w:tc>
          <w:tcPr>
            <w:tcW w:w="9752" w:type="dxa"/>
            <w:shd w:val="clear" w:color="auto" w:fill="548DD4" w:themeFill="text2" w:themeFillTint="99"/>
          </w:tcPr>
          <w:p w:rsidR="00600413" w:rsidRPr="00600413" w:rsidRDefault="00600413" w:rsidP="00023D57">
            <w:pPr>
              <w:tabs>
                <w:tab w:val="right" w:leader="hyphen" w:pos="9356"/>
                <w:tab w:val="right" w:leader="hyphen" w:pos="9566"/>
              </w:tabs>
              <w:rPr>
                <w:rFonts w:ascii="ＭＳ ゴシック" w:eastAsia="ＭＳ ゴシック" w:hAnsi="ＭＳ ゴシック"/>
                <w:color w:val="FFFFFF" w:themeColor="background1"/>
                <w:sz w:val="28"/>
                <w:szCs w:val="28"/>
              </w:rPr>
            </w:pPr>
            <w:r w:rsidRPr="00600413">
              <w:rPr>
                <w:rFonts w:ascii="ＭＳ ゴシック" w:eastAsia="ＭＳ ゴシック" w:hAnsi="ＭＳ ゴシック" w:hint="eastAsia"/>
                <w:b/>
                <w:color w:val="FFFFFF" w:themeColor="background1"/>
                <w:sz w:val="32"/>
                <w:szCs w:val="28"/>
              </w:rPr>
              <w:t>第７章　その他の医療体制</w:t>
            </w:r>
            <w:r w:rsidR="00B45159" w:rsidRPr="00A50FA9">
              <w:rPr>
                <w:rFonts w:ascii="ＭＳ ゴシック" w:eastAsia="ＭＳ ゴシック" w:hAnsi="ＭＳ ゴシック" w:hint="eastAsia"/>
                <w:b/>
                <w:color w:val="FFFFFF" w:themeColor="background1"/>
                <w:sz w:val="32"/>
                <w:szCs w:val="28"/>
              </w:rPr>
              <w:tab/>
            </w:r>
            <w:r w:rsidR="00A70E72">
              <w:rPr>
                <w:rFonts w:ascii="ＭＳ ゴシック" w:eastAsia="ＭＳ ゴシック" w:hAnsi="ＭＳ ゴシック" w:hint="eastAsia"/>
                <w:b/>
                <w:color w:val="FFFFFF" w:themeColor="background1"/>
                <w:sz w:val="32"/>
                <w:szCs w:val="28"/>
              </w:rPr>
              <w:t>31</w:t>
            </w:r>
          </w:p>
        </w:tc>
      </w:tr>
    </w:tbl>
    <w:p w:rsidR="00600413" w:rsidRPr="008E78DD" w:rsidRDefault="00600413" w:rsidP="008E78DD">
      <w:pPr>
        <w:tabs>
          <w:tab w:val="right" w:leader="hyphen" w:pos="9566"/>
        </w:tabs>
        <w:rPr>
          <w:rFonts w:ascii="HG丸ｺﾞｼｯｸM-PRO" w:eastAsia="HG丸ｺﾞｼｯｸM-PRO" w:hAnsi="HG丸ｺﾞｼｯｸM-PRO"/>
          <w:b/>
          <w:color w:val="000000" w:themeColor="text1"/>
          <w:sz w:val="22"/>
          <w:szCs w:val="22"/>
        </w:rPr>
      </w:pPr>
    </w:p>
    <w:p w:rsidR="007E6308" w:rsidRDefault="00600413" w:rsidP="007E6308">
      <w:pPr>
        <w:tabs>
          <w:tab w:val="left" w:pos="426"/>
          <w:tab w:val="right" w:leader="hyphen" w:pos="9215"/>
          <w:tab w:val="right" w:leader="hyphen" w:pos="9566"/>
        </w:tabs>
        <w:ind w:leftChars="150" w:left="735" w:hangingChars="150" w:hanging="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高齢者医療</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医療安全対策</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感染症対策</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臓器移植対策</w:t>
      </w:r>
      <w:r w:rsidR="003C734F">
        <w:rPr>
          <w:rFonts w:ascii="ＭＳ ゴシック" w:eastAsia="ＭＳ ゴシック" w:hAnsi="ＭＳ ゴシック" w:hint="eastAsia"/>
          <w:color w:val="000000" w:themeColor="text1"/>
          <w:sz w:val="28"/>
          <w:szCs w:val="28"/>
        </w:rPr>
        <w:t>、</w:t>
      </w:r>
    </w:p>
    <w:p w:rsidR="007E6308" w:rsidRDefault="00600413" w:rsidP="007E6308">
      <w:pPr>
        <w:tabs>
          <w:tab w:val="left" w:pos="426"/>
          <w:tab w:val="right" w:leader="hyphen" w:pos="9215"/>
          <w:tab w:val="right" w:leader="hyphen" w:pos="9566"/>
        </w:tabs>
        <w:ind w:leftChars="150" w:left="735" w:hangingChars="150" w:hanging="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骨髄移植対策</w:t>
      </w:r>
      <w:r w:rsidR="003C734F">
        <w:rPr>
          <w:rFonts w:ascii="ＭＳ ゴシック" w:eastAsia="ＭＳ ゴシック" w:hAnsi="ＭＳ ゴシック" w:hint="eastAsia"/>
          <w:color w:val="000000" w:themeColor="text1"/>
          <w:sz w:val="28"/>
          <w:szCs w:val="28"/>
        </w:rPr>
        <w:t>、難病</w:t>
      </w:r>
      <w:r w:rsidRPr="00600413">
        <w:rPr>
          <w:rFonts w:ascii="ＭＳ ゴシック" w:eastAsia="ＭＳ ゴシック" w:hAnsi="ＭＳ ゴシック" w:hint="eastAsia"/>
          <w:color w:val="000000" w:themeColor="text1"/>
          <w:sz w:val="28"/>
          <w:szCs w:val="28"/>
        </w:rPr>
        <w:t>対策</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アレルギー疾患対策</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歯科医療対策</w:t>
      </w:r>
      <w:r w:rsidR="003C734F">
        <w:rPr>
          <w:rFonts w:ascii="ＭＳ ゴシック" w:eastAsia="ＭＳ ゴシック" w:hAnsi="ＭＳ ゴシック" w:hint="eastAsia"/>
          <w:color w:val="000000" w:themeColor="text1"/>
          <w:sz w:val="28"/>
          <w:szCs w:val="28"/>
        </w:rPr>
        <w:t>、</w:t>
      </w:r>
    </w:p>
    <w:p w:rsidR="00600413" w:rsidRPr="00600413" w:rsidRDefault="00600413" w:rsidP="007E6308">
      <w:pPr>
        <w:tabs>
          <w:tab w:val="left" w:pos="426"/>
          <w:tab w:val="right" w:leader="hyphen" w:pos="9215"/>
          <w:tab w:val="right" w:leader="hyphen" w:pos="9566"/>
        </w:tabs>
        <w:ind w:leftChars="150" w:left="735" w:hangingChars="150" w:hanging="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薬事対策</w:t>
      </w:r>
      <w:r w:rsidR="003C734F">
        <w:rPr>
          <w:rFonts w:ascii="ＭＳ ゴシック" w:eastAsia="ＭＳ ゴシック" w:hAnsi="ＭＳ ゴシック" w:hint="eastAsia"/>
          <w:color w:val="000000" w:themeColor="text1"/>
          <w:sz w:val="28"/>
          <w:szCs w:val="28"/>
        </w:rPr>
        <w:t>、</w:t>
      </w:r>
      <w:r w:rsidRPr="00600413">
        <w:rPr>
          <w:rFonts w:ascii="ＭＳ ゴシック" w:eastAsia="ＭＳ ゴシック" w:hAnsi="ＭＳ ゴシック" w:hint="eastAsia"/>
          <w:color w:val="000000" w:themeColor="text1"/>
          <w:sz w:val="28"/>
          <w:szCs w:val="28"/>
        </w:rPr>
        <w:t>血液の確保対策</w:t>
      </w:r>
    </w:p>
    <w:p w:rsidR="00600413" w:rsidRPr="00600413" w:rsidRDefault="00600413" w:rsidP="008E78DD">
      <w:pPr>
        <w:tabs>
          <w:tab w:val="right" w:leader="hyphen" w:pos="9566"/>
        </w:tabs>
        <w:spacing w:line="276" w:lineRule="auto"/>
        <w:rPr>
          <w:rFonts w:ascii="ＭＳ ゴシック" w:eastAsia="ＭＳ ゴシック" w:hAnsi="ＭＳ ゴシック"/>
          <w:b/>
          <w:color w:val="000000" w:themeColor="text1"/>
          <w:sz w:val="28"/>
          <w:szCs w:val="28"/>
          <w:u w:val="single"/>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Caption w:val="第８章　保健医療従事者の確保と資質の向上"/>
      </w:tblPr>
      <w:tblGrid>
        <w:gridCol w:w="9639"/>
      </w:tblGrid>
      <w:tr w:rsidR="00600413" w:rsidRPr="00600413" w:rsidTr="00E5204E">
        <w:tc>
          <w:tcPr>
            <w:tcW w:w="9752" w:type="dxa"/>
            <w:shd w:val="clear" w:color="auto" w:fill="548DD4" w:themeFill="text2" w:themeFillTint="99"/>
          </w:tcPr>
          <w:p w:rsidR="00600413" w:rsidRPr="00600413" w:rsidRDefault="00600413" w:rsidP="00A70E72">
            <w:pPr>
              <w:tabs>
                <w:tab w:val="right" w:leader="hyphen" w:pos="9356"/>
                <w:tab w:val="right" w:leader="hyphen" w:pos="9566"/>
              </w:tabs>
              <w:rPr>
                <w:rFonts w:ascii="ＭＳ ゴシック" w:eastAsia="ＭＳ ゴシック" w:hAnsi="ＭＳ ゴシック"/>
                <w:b/>
                <w:color w:val="FFFFFF" w:themeColor="background1"/>
                <w:sz w:val="28"/>
                <w:szCs w:val="28"/>
                <w:u w:val="single"/>
              </w:rPr>
            </w:pPr>
            <w:r w:rsidRPr="00600413">
              <w:rPr>
                <w:rFonts w:ascii="ＭＳ ゴシック" w:eastAsia="ＭＳ ゴシック" w:hAnsi="ＭＳ ゴシック" w:hint="eastAsia"/>
                <w:b/>
                <w:color w:val="FFFFFF" w:themeColor="background1"/>
                <w:sz w:val="32"/>
                <w:szCs w:val="28"/>
              </w:rPr>
              <w:t>第８章　保健医療従事者の確保と資質の向上</w:t>
            </w:r>
            <w:r w:rsidR="00B45159" w:rsidRPr="00A50FA9">
              <w:rPr>
                <w:rFonts w:ascii="ＭＳ ゴシック" w:eastAsia="ＭＳ ゴシック" w:hAnsi="ＭＳ ゴシック" w:hint="eastAsia"/>
                <w:b/>
                <w:color w:val="FFFFFF" w:themeColor="background1"/>
                <w:sz w:val="32"/>
                <w:szCs w:val="28"/>
              </w:rPr>
              <w:tab/>
            </w:r>
            <w:r w:rsidR="00A70E72">
              <w:rPr>
                <w:rFonts w:ascii="ＭＳ ゴシック" w:eastAsia="ＭＳ ゴシック" w:hAnsi="ＭＳ ゴシック" w:hint="eastAsia"/>
                <w:b/>
                <w:color w:val="FFFFFF" w:themeColor="background1"/>
                <w:sz w:val="32"/>
                <w:szCs w:val="28"/>
              </w:rPr>
              <w:t>36</w:t>
            </w:r>
          </w:p>
        </w:tc>
      </w:tr>
    </w:tbl>
    <w:p w:rsidR="008F7E3B" w:rsidRPr="008E78DD" w:rsidRDefault="008F7E3B" w:rsidP="008E78DD">
      <w:pPr>
        <w:tabs>
          <w:tab w:val="right" w:leader="hyphen" w:pos="9356"/>
          <w:tab w:val="right" w:leader="hyphen" w:pos="9566"/>
        </w:tabs>
        <w:spacing w:line="276" w:lineRule="auto"/>
        <w:rPr>
          <w:rFonts w:ascii="HG丸ｺﾞｼｯｸM-PRO" w:eastAsia="HG丸ｺﾞｼｯｸM-PRO" w:hAnsi="HG丸ｺﾞｼｯｸM-PRO"/>
          <w:b/>
          <w:color w:val="000000" w:themeColor="text1"/>
          <w:sz w:val="22"/>
          <w:szCs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Caption w:val="第８章　保健医療従事者の確保と資質の向上"/>
      </w:tblPr>
      <w:tblGrid>
        <w:gridCol w:w="9639"/>
      </w:tblGrid>
      <w:tr w:rsidR="008E78DD" w:rsidRPr="00600413" w:rsidTr="00690107">
        <w:tc>
          <w:tcPr>
            <w:tcW w:w="9752" w:type="dxa"/>
            <w:shd w:val="clear" w:color="auto" w:fill="548DD4" w:themeFill="text2" w:themeFillTint="99"/>
          </w:tcPr>
          <w:p w:rsidR="008E78DD" w:rsidRPr="00600413" w:rsidRDefault="008E78DD" w:rsidP="00690107">
            <w:pPr>
              <w:tabs>
                <w:tab w:val="right" w:leader="hyphen" w:pos="9356"/>
                <w:tab w:val="right" w:leader="hyphen" w:pos="9566"/>
              </w:tabs>
              <w:rPr>
                <w:rFonts w:ascii="ＭＳ ゴシック" w:eastAsia="ＭＳ ゴシック" w:hAnsi="ＭＳ ゴシック"/>
                <w:b/>
                <w:color w:val="FFFFFF" w:themeColor="background1"/>
                <w:sz w:val="28"/>
                <w:szCs w:val="28"/>
                <w:u w:val="single"/>
              </w:rPr>
            </w:pPr>
            <w:r w:rsidRPr="008E78DD">
              <w:rPr>
                <w:rFonts w:ascii="ＭＳ ゴシック" w:eastAsia="ＭＳ ゴシック" w:hAnsi="ＭＳ ゴシック" w:hint="eastAsia"/>
                <w:b/>
                <w:color w:val="FFFFFF" w:themeColor="background1"/>
                <w:sz w:val="32"/>
                <w:szCs w:val="28"/>
              </w:rPr>
              <w:t>目標値一覧</w:t>
            </w:r>
            <w:r w:rsidRPr="008E78DD">
              <w:rPr>
                <w:rFonts w:ascii="ＭＳ ゴシック" w:eastAsia="ＭＳ ゴシック" w:hAnsi="ＭＳ ゴシック" w:hint="eastAsia"/>
                <w:b/>
                <w:color w:val="FFFFFF" w:themeColor="background1"/>
                <w:sz w:val="32"/>
                <w:szCs w:val="28"/>
              </w:rPr>
              <w:tab/>
              <w:t>4</w:t>
            </w:r>
            <w:r w:rsidR="00BF6A4C">
              <w:rPr>
                <w:rFonts w:ascii="ＭＳ ゴシック" w:eastAsia="ＭＳ ゴシック" w:hAnsi="ＭＳ ゴシック" w:hint="eastAsia"/>
                <w:b/>
                <w:color w:val="FFFFFF" w:themeColor="background1"/>
                <w:sz w:val="32"/>
                <w:szCs w:val="28"/>
              </w:rPr>
              <w:t>0</w:t>
            </w:r>
          </w:p>
        </w:tc>
      </w:tr>
    </w:tbl>
    <w:p w:rsidR="003E2D6E" w:rsidRDefault="003E2D6E" w:rsidP="00C7220D">
      <w:pPr>
        <w:rPr>
          <w:rFonts w:ascii="HG丸ｺﾞｼｯｸM-PRO" w:eastAsia="HG丸ｺﾞｼｯｸM-PRO" w:hAnsi="HG丸ｺﾞｼｯｸM-PRO"/>
          <w:b/>
          <w:color w:val="000000" w:themeColor="text1"/>
          <w:sz w:val="22"/>
          <w:szCs w:val="22"/>
        </w:rPr>
      </w:pPr>
    </w:p>
    <w:p w:rsidR="008E78DD" w:rsidRPr="008E78DD" w:rsidRDefault="008E78DD" w:rsidP="00C7220D">
      <w:pPr>
        <w:rPr>
          <w:rFonts w:ascii="HG丸ｺﾞｼｯｸM-PRO" w:eastAsia="HG丸ｺﾞｼｯｸM-PRO" w:hAnsi="HG丸ｺﾞｼｯｸM-PRO"/>
          <w:b/>
          <w:color w:val="000000" w:themeColor="text1"/>
          <w:sz w:val="22"/>
          <w:szCs w:val="22"/>
        </w:rPr>
      </w:pPr>
    </w:p>
    <w:p w:rsidR="007E6308" w:rsidRDefault="00402AA0" w:rsidP="008F7E3B">
      <w:pPr>
        <w:jc w:val="right"/>
        <w:rPr>
          <w:rFonts w:ascii="ＭＳ ゴシック" w:eastAsia="ＭＳ ゴシック" w:hAnsi="ＭＳ ゴシック"/>
          <w:color w:val="000000" w:themeColor="text1"/>
          <w:sz w:val="20"/>
          <w:szCs w:val="20"/>
        </w:rPr>
        <w:sectPr w:rsidR="007E6308" w:rsidSect="00E5204E">
          <w:headerReference w:type="even" r:id="rId13"/>
          <w:headerReference w:type="default" r:id="rId14"/>
          <w:footerReference w:type="even" r:id="rId15"/>
          <w:footerReference w:type="default" r:id="rId16"/>
          <w:headerReference w:type="first" r:id="rId17"/>
          <w:footerReference w:type="first" r:id="rId18"/>
          <w:pgSz w:w="11907" w:h="16840" w:code="9"/>
          <w:pgMar w:top="1440" w:right="1134" w:bottom="1440" w:left="1134" w:header="851" w:footer="510" w:gutter="0"/>
          <w:pgNumType w:start="1"/>
          <w:cols w:space="720"/>
          <w:docGrid w:type="lines" w:linePitch="423"/>
        </w:sectPr>
      </w:pPr>
      <w:r>
        <w:rPr>
          <w:rFonts w:ascii="ＭＳ ゴシック" w:eastAsia="ＭＳ ゴシック" w:hAnsi="ＭＳ ゴシック" w:hint="eastAsia"/>
          <w:color w:val="000000" w:themeColor="text1"/>
          <w:sz w:val="20"/>
          <w:szCs w:val="20"/>
        </w:rPr>
        <w:t>※第９章「</w:t>
      </w:r>
      <w:r w:rsidR="008F7E3B" w:rsidRPr="008F7E3B">
        <w:rPr>
          <w:rFonts w:ascii="ＭＳ ゴシック" w:eastAsia="ＭＳ ゴシック" w:hAnsi="ＭＳ ゴシック" w:hint="eastAsia"/>
          <w:color w:val="000000" w:themeColor="text1"/>
          <w:sz w:val="20"/>
          <w:szCs w:val="20"/>
        </w:rPr>
        <w:t>二次医療圏における医療体制</w:t>
      </w:r>
      <w:r>
        <w:rPr>
          <w:rFonts w:ascii="ＭＳ ゴシック" w:eastAsia="ＭＳ ゴシック" w:hAnsi="ＭＳ ゴシック" w:hint="eastAsia"/>
          <w:color w:val="000000" w:themeColor="text1"/>
          <w:sz w:val="20"/>
          <w:szCs w:val="20"/>
        </w:rPr>
        <w:t>」</w:t>
      </w:r>
      <w:r w:rsidR="008F7E3B" w:rsidRPr="008F7E3B">
        <w:rPr>
          <w:rFonts w:ascii="ＭＳ ゴシック" w:eastAsia="ＭＳ ゴシック" w:hAnsi="ＭＳ ゴシック" w:hint="eastAsia"/>
          <w:color w:val="000000" w:themeColor="text1"/>
          <w:sz w:val="20"/>
          <w:szCs w:val="20"/>
        </w:rPr>
        <w:t>については、本編のみに記載。</w:t>
      </w:r>
    </w:p>
    <w:p w:rsidR="004009CE" w:rsidRPr="007E6308" w:rsidRDefault="004009CE" w:rsidP="004009CE">
      <w:pPr>
        <w:ind w:right="800"/>
        <w:rPr>
          <w:rFonts w:ascii="ＭＳ ゴシック" w:eastAsia="ＭＳ ゴシック" w:hAnsi="ＭＳ ゴシック"/>
          <w:color w:val="000000" w:themeColor="text1"/>
          <w:sz w:val="20"/>
          <w:szCs w:val="20"/>
        </w:rPr>
      </w:pPr>
      <w:r>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66816" behindDoc="0" locked="0" layoutInCell="1" allowOverlap="1" wp14:anchorId="4BAEF182" wp14:editId="1173E48B">
                <wp:simplePos x="0" y="0"/>
                <wp:positionH relativeFrom="column">
                  <wp:posOffset>3810</wp:posOffset>
                </wp:positionH>
                <wp:positionV relativeFrom="paragraph">
                  <wp:posOffset>-495300</wp:posOffset>
                </wp:positionV>
                <wp:extent cx="6119495" cy="628015"/>
                <wp:effectExtent l="0" t="0" r="0" b="0"/>
                <wp:wrapNone/>
                <wp:docPr id="7260" name="テキスト ボックス 7"/>
                <wp:cNvGraphicFramePr/>
                <a:graphic xmlns:a="http://schemas.openxmlformats.org/drawingml/2006/main">
                  <a:graphicData uri="http://schemas.microsoft.com/office/word/2010/wordprocessingShape">
                    <wps:wsp>
                      <wps:cNvSpPr txBox="1"/>
                      <wps:spPr>
                        <a:xfrm>
                          <a:off x="0" y="0"/>
                          <a:ext cx="6119495" cy="628015"/>
                        </a:xfrm>
                        <a:prstGeom prst="rect">
                          <a:avLst/>
                        </a:prstGeom>
                        <a:noFill/>
                        <a:ln>
                          <a:noFill/>
                        </a:ln>
                      </wps:spPr>
                      <wps:txbx>
                        <w:txbxContent>
                          <w:p w:rsidR="002F12FA" w:rsidRPr="00033DCE" w:rsidRDefault="002F12FA" w:rsidP="004009CE">
                            <w:pPr>
                              <w:pStyle w:val="Web"/>
                              <w:spacing w:before="0" w:beforeAutospacing="0" w:after="0" w:afterAutospacing="0"/>
                              <w:jc w:val="center"/>
                              <w:rPr>
                                <w:rFonts w:ascii="HGPｺﾞｼｯｸE" w:eastAsia="HGPｺﾞｼｯｸE" w:hAnsi="HGPｺﾞｼｯｸE"/>
                              </w:rPr>
                            </w:pPr>
                            <w:r w:rsidRPr="00033DCE">
                              <w:rPr>
                                <w:rFonts w:ascii="HGPｺﾞｼｯｸE" w:eastAsia="HGPｺﾞｼｯｸE" w:hAnsi="HGPｺﾞｼｯｸE" w:cstheme="minorBidi" w:hint="eastAsia"/>
                                <w:b/>
                                <w:bCs/>
                                <w:color w:val="000000" w:themeColor="text1"/>
                                <w:kern w:val="24"/>
                                <w:sz w:val="48"/>
                                <w:szCs w:val="36"/>
                              </w:rPr>
                              <w:t>第７次大阪府医療計画【概要】</w:t>
                            </w:r>
                          </w:p>
                        </w:txbxContent>
                      </wps:txbx>
                      <wps:bodyPr wrap="square" rtlCol="0" anchor="ctr" anchorCtr="0">
                        <a:spAutoFit/>
                      </wps:bodyPr>
                    </wps:wsp>
                  </a:graphicData>
                </a:graphic>
                <wp14:sizeRelH relativeFrom="margin">
                  <wp14:pctWidth>0</wp14:pctWidth>
                </wp14:sizeRelH>
              </wp:anchor>
            </w:drawing>
          </mc:Choice>
          <mc:Fallback>
            <w:pict>
              <v:shapetype w14:anchorId="4BAEF182" id="_x0000_t202" coordsize="21600,21600" o:spt="202" path="m,l,21600r21600,l21600,xe">
                <v:stroke joinstyle="miter"/>
                <v:path gradientshapeok="t" o:connecttype="rect"/>
              </v:shapetype>
              <v:shape id="テキスト ボックス 7" o:spid="_x0000_s1027" type="#_x0000_t202" style="position:absolute;left:0;text-align:left;margin-left:.3pt;margin-top:-39pt;width:481.85pt;height:49.4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" filled="f" stroked="f">
                <v:textbox style="mso-fit-shape-to-text:t">
                  <w:txbxContent>
                    <w:p w:rsidR="002F12FA" w:rsidRPr="00033DCE" w:rsidRDefault="002F12FA" w:rsidP="004009CE">
                      <w:pPr>
                        <w:pStyle w:val="Web"/>
                        <w:spacing w:before="0" w:beforeAutospacing="0" w:after="0" w:afterAutospacing="0"/>
                        <w:jc w:val="center"/>
                        <w:rPr>
                          <w:rFonts w:ascii="HGPｺﾞｼｯｸE" w:eastAsia="HGPｺﾞｼｯｸE" w:hAnsi="HGPｺﾞｼｯｸE"/>
                        </w:rPr>
                      </w:pPr>
                      <w:r w:rsidRPr="00033DCE">
                        <w:rPr>
                          <w:rFonts w:ascii="HGPｺﾞｼｯｸE" w:eastAsia="HGPｺﾞｼｯｸE" w:hAnsi="HGPｺﾞｼｯｸE" w:cstheme="minorBidi" w:hint="eastAsia"/>
                          <w:b/>
                          <w:bCs/>
                          <w:color w:val="000000" w:themeColor="text1"/>
                          <w:kern w:val="24"/>
                          <w:sz w:val="48"/>
                          <w:szCs w:val="36"/>
                        </w:rPr>
                        <w:t>第７次大阪府医療計画【概要】</w:t>
                      </w:r>
                    </w:p>
                  </w:txbxContent>
                </v:textbox>
              </v:shape>
            </w:pict>
          </mc:Fallback>
        </mc:AlternateContent>
      </w:r>
      <w:r>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76032" behindDoc="0" locked="0" layoutInCell="1" allowOverlap="1" wp14:anchorId="26135395" wp14:editId="4E7A3F9D">
                <wp:simplePos x="0" y="0"/>
                <wp:positionH relativeFrom="column">
                  <wp:posOffset>-1905</wp:posOffset>
                </wp:positionH>
                <wp:positionV relativeFrom="paragraph">
                  <wp:posOffset>35560</wp:posOffset>
                </wp:positionV>
                <wp:extent cx="6119495" cy="359410"/>
                <wp:effectExtent l="0" t="0" r="0" b="0"/>
                <wp:wrapNone/>
                <wp:docPr id="7261" name="テキスト ボックス 92"/>
                <wp:cNvGraphicFramePr/>
                <a:graphic xmlns:a="http://schemas.openxmlformats.org/drawingml/2006/main">
                  <a:graphicData uri="http://schemas.microsoft.com/office/word/2010/wordprocessingShape">
                    <wps:wsp>
                      <wps:cNvSpPr txBox="1"/>
                      <wps:spPr>
                        <a:xfrm>
                          <a:off x="0" y="0"/>
                          <a:ext cx="6119495" cy="359410"/>
                        </a:xfrm>
                        <a:prstGeom prst="roundRect">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txbx>
                        <w:txbxContent>
                          <w:p w:rsidR="002F12FA" w:rsidRPr="00033DCE" w:rsidRDefault="002F12FA" w:rsidP="004009CE">
                            <w:pPr>
                              <w:pStyle w:val="Web"/>
                              <w:spacing w:before="0" w:beforeAutospacing="0" w:after="0" w:afterAutospacing="0"/>
                              <w:rPr>
                                <w:sz w:val="32"/>
                              </w:rPr>
                            </w:pPr>
                            <w:r w:rsidRPr="00033DCE">
                              <w:rPr>
                                <w:rFonts w:ascii="HGPｺﾞｼｯｸE" w:eastAsia="HGPｺﾞｼｯｸE" w:hAnsi="HGPｺﾞｼｯｸE" w:cstheme="minorBidi" w:hint="eastAsia"/>
                                <w:color w:val="FFFFFF" w:themeColor="background1"/>
                                <w:kern w:val="24"/>
                                <w:sz w:val="28"/>
                                <w:szCs w:val="22"/>
                              </w:rPr>
                              <w:t xml:space="preserve">１．　</w:t>
                            </w:r>
                            <w:r w:rsidRPr="00033DCE">
                              <w:rPr>
                                <w:rFonts w:ascii="HGPｺﾞｼｯｸE" w:eastAsia="HGPｺﾞｼｯｸE" w:hAnsi="HGPｺﾞｼｯｸE" w:cstheme="minorBidi" w:hint="eastAsia"/>
                                <w:color w:val="FFFFFF" w:themeColor="background1"/>
                                <w:kern w:val="24"/>
                                <w:sz w:val="28"/>
                                <w:szCs w:val="22"/>
                              </w:rPr>
                              <w:t>計画のポイント</w:t>
                            </w:r>
                          </w:p>
                        </w:txbxContent>
                      </wps:txbx>
                      <wps:bodyPr wrap="square" rtlCol="0" anchor="ctr" anchorCtr="0">
                        <a:spAutoFit/>
                      </wps:bodyPr>
                    </wps:wsp>
                  </a:graphicData>
                </a:graphic>
                <wp14:sizeRelH relativeFrom="margin">
                  <wp14:pctWidth>0</wp14:pctWidth>
                </wp14:sizeRelH>
                <wp14:sizeRelV relativeFrom="margin">
                  <wp14:pctHeight>0</wp14:pctHeight>
                </wp14:sizeRelV>
              </wp:anchor>
            </w:drawing>
          </mc:Choice>
          <mc:Fallback>
            <w:pict>
              <v:roundrect w14:anchorId="26135395" id="テキスト ボックス 92" o:spid="_x0000_s1028" style="position:absolute;left:0;text-align:left;margin-left:-.15pt;margin-top:2.8pt;width:481.85pt;height:28.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" fillcolor="#4f81bd [3204]" stroked="f" strokeweight="2pt">
                <v:textbox style="mso-fit-shape-to-text:t">
                  <w:txbxContent>
                    <w:p w:rsidR="002F12FA" w:rsidRPr="00033DCE" w:rsidRDefault="002F12FA" w:rsidP="004009CE">
                      <w:pPr>
                        <w:pStyle w:val="Web"/>
                        <w:spacing w:before="0" w:beforeAutospacing="0" w:after="0" w:afterAutospacing="0"/>
                        <w:rPr>
                          <w:sz w:val="32"/>
                        </w:rPr>
                      </w:pPr>
                      <w:r w:rsidRPr="00033DCE">
                        <w:rPr>
                          <w:rFonts w:ascii="HGPｺﾞｼｯｸE" w:eastAsia="HGPｺﾞｼｯｸE" w:hAnsi="HGPｺﾞｼｯｸE" w:cstheme="minorBidi" w:hint="eastAsia"/>
                          <w:color w:val="FFFFFF" w:themeColor="background1"/>
                          <w:kern w:val="24"/>
                          <w:sz w:val="28"/>
                          <w:szCs w:val="22"/>
                        </w:rPr>
                        <w:t xml:space="preserve">１．　</w:t>
                      </w:r>
                      <w:r w:rsidRPr="00033DCE">
                        <w:rPr>
                          <w:rFonts w:ascii="HGPｺﾞｼｯｸE" w:eastAsia="HGPｺﾞｼｯｸE" w:hAnsi="HGPｺﾞｼｯｸE" w:cstheme="minorBidi" w:hint="eastAsia"/>
                          <w:color w:val="FFFFFF" w:themeColor="background1"/>
                          <w:kern w:val="24"/>
                          <w:sz w:val="28"/>
                          <w:szCs w:val="22"/>
                        </w:rPr>
                        <w:t>計画のポイント</w:t>
                      </w:r>
                    </w:p>
                  </w:txbxContent>
                </v:textbox>
              </v:roundrect>
            </w:pict>
          </mc:Fallback>
        </mc:AlternateContent>
      </w:r>
    </w:p>
    <w:p w:rsidR="004009CE" w:rsidRPr="007E6308" w:rsidRDefault="002F12FA" w:rsidP="004009CE">
      <w:pPr>
        <w:widowControl/>
        <w:jc w:val="left"/>
        <w:rPr>
          <w:rFonts w:ascii="ＭＳ ゴシック" w:eastAsia="ＭＳ ゴシック" w:hAnsi="ＭＳ ゴシック"/>
          <w:color w:val="000000" w:themeColor="text1"/>
          <w:sz w:val="20"/>
          <w:szCs w:val="20"/>
        </w:rPr>
      </w:pPr>
      <w:r w:rsidRPr="002F12FA">
        <w:rPr>
          <w:rFonts w:ascii="ＭＳ ゴシック" w:eastAsia="ＭＳ ゴシック" w:hAnsi="ＭＳ ゴシック"/>
          <w:noProof/>
          <w:color w:val="000000" w:themeColor="text1"/>
          <w:sz w:val="20"/>
          <w:szCs w:val="20"/>
        </w:rPr>
        <mc:AlternateContent>
          <mc:Choice Requires="wps">
            <w:drawing>
              <wp:anchor distT="45720" distB="45720" distL="114300" distR="114300" simplePos="0" relativeHeight="252091392" behindDoc="0" locked="0" layoutInCell="1" allowOverlap="1">
                <wp:simplePos x="0" y="0"/>
                <wp:positionH relativeFrom="margin">
                  <wp:align>left</wp:align>
                </wp:positionH>
                <wp:positionV relativeFrom="paragraph">
                  <wp:posOffset>6608445</wp:posOffset>
                </wp:positionV>
                <wp:extent cx="1743075" cy="1617345"/>
                <wp:effectExtent l="0" t="0" r="9525" b="190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617345"/>
                        </a:xfrm>
                        <a:prstGeom prst="rect">
                          <a:avLst/>
                        </a:prstGeom>
                        <a:solidFill>
                          <a:srgbClr val="FFFFFF"/>
                        </a:solidFill>
                        <a:ln w="9525">
                          <a:noFill/>
                          <a:miter lim="800000"/>
                          <a:headEnd/>
                          <a:tailEnd/>
                        </a:ln>
                      </wps:spPr>
                      <wps:txbx>
                        <w:txbxContent>
                          <w:p w:rsidR="002F12FA" w:rsidRDefault="00BD16F9">
                            <w:r w:rsidRPr="00BD16F9">
                              <w:drawing>
                                <wp:inline distT="0" distB="0" distL="0" distR="0">
                                  <wp:extent cx="1590675" cy="1592580"/>
                                  <wp:effectExtent l="0" t="0" r="9525" b="0"/>
                                  <wp:docPr id="3719" name="図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847" cy="15927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margin-left:0;margin-top:520.35pt;width:137.25pt;height:127.35pt;z-index:252091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" stroked="f">
                <v:textbox>
                  <w:txbxContent>
                    <w:p w:rsidR="002F12FA" w:rsidRDefault="00BD16F9">
                      <w:r w:rsidRPr="00BD16F9">
                        <w:drawing>
                          <wp:inline distT="0" distB="0" distL="0" distR="0">
                            <wp:extent cx="1590675" cy="1592580"/>
                            <wp:effectExtent l="0" t="0" r="9525" b="0"/>
                            <wp:docPr id="3719" name="図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847" cy="1592752"/>
                                    </a:xfrm>
                                    <a:prstGeom prst="rect">
                                      <a:avLst/>
                                    </a:prstGeom>
                                    <a:noFill/>
                                    <a:ln>
                                      <a:noFill/>
                                    </a:ln>
                                  </pic:spPr>
                                </pic:pic>
                              </a:graphicData>
                            </a:graphic>
                          </wp:inline>
                        </w:drawing>
                      </w:r>
                    </w:p>
                  </w:txbxContent>
                </v:textbox>
                <w10:wrap type="square" anchorx="margin"/>
              </v:shape>
            </w:pict>
          </mc:Fallback>
        </mc:AlternateContent>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69888" behindDoc="0" locked="0" layoutInCell="1" allowOverlap="1" wp14:anchorId="42E744A0" wp14:editId="3D4078C1">
                <wp:simplePos x="0" y="0"/>
                <wp:positionH relativeFrom="column">
                  <wp:posOffset>2567305</wp:posOffset>
                </wp:positionH>
                <wp:positionV relativeFrom="paragraph">
                  <wp:posOffset>3147695</wp:posOffset>
                </wp:positionV>
                <wp:extent cx="3358515" cy="443865"/>
                <wp:effectExtent l="0" t="0" r="0" b="0"/>
                <wp:wrapNone/>
                <wp:docPr id="726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8515" cy="443865"/>
                        </a:xfrm>
                        <a:prstGeom prst="rect">
                          <a:avLst/>
                        </a:prstGeom>
                      </wps:spPr>
                      <wps:txbx>
                        <w:txbxContent>
                          <w:p w:rsidR="002F12FA" w:rsidRPr="00231A52" w:rsidRDefault="002F12FA" w:rsidP="004009CE">
                            <w:pPr>
                              <w:pStyle w:val="Web"/>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【疾患別】</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がんの需要が最も多いが、大腿骨頸部骨折、肺炎</w:t>
                            </w:r>
                            <w:r>
                              <w:rPr>
                                <w:rFonts w:ascii="Microsoft YaHei" w:eastAsia="HGPｺﾞｼｯｸE" w:hAnsi="HGPｺﾞｼｯｸE" w:cstheme="minorBidi" w:hint="eastAsia"/>
                                <w:color w:val="000000" w:themeColor="text1"/>
                                <w:kern w:val="24"/>
                                <w:sz w:val="22"/>
                                <w:szCs w:val="16"/>
                              </w:rPr>
                              <w:t>等</w:t>
                            </w:r>
                            <w:r w:rsidRPr="00231A52">
                              <w:rPr>
                                <w:rFonts w:ascii="Microsoft YaHei" w:eastAsia="HGPｺﾞｼｯｸE" w:hAnsi="HGPｺﾞｼｯｸE" w:cstheme="minorBidi" w:hint="eastAsia"/>
                                <w:color w:val="000000" w:themeColor="text1"/>
                                <w:kern w:val="24"/>
                                <w:sz w:val="22"/>
                                <w:szCs w:val="16"/>
                              </w:rPr>
                              <w:t>、</w:t>
                            </w:r>
                          </w:p>
                          <w:p w:rsidR="002F12FA" w:rsidRPr="00231A52" w:rsidRDefault="002F12FA" w:rsidP="004009CE">
                            <w:pPr>
                              <w:pStyle w:val="Web"/>
                              <w:snapToGrid w:val="0"/>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高齢者特有の疾患で特に医療需要が増加。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91440" tIns="45720" rIns="91440" bIns="45720" rtlCol="0" anchor="ctr" anchorCtr="0">
                        <a:spAutoFit/>
                      </wps:bodyPr>
                    </wps:wsp>
                  </a:graphicData>
                </a:graphic>
              </wp:anchor>
            </w:drawing>
          </mc:Choice>
          <mc:Fallback>
            <w:pict>
              <v:shape w14:anchorId="42E744A0" id="コンテンツ プレースホルダー 2" o:spid="_x0000_s1030" type="#_x0000_t202" style="position:absolute;margin-left:202.15pt;margin-top:247.85pt;width:264.45pt;height:34.95pt;z-index:252069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" filled="f" stroked="f">
                <v:path arrowok="t"/>
                <v:textbox style="mso-fit-shape-to-text:t">
                  <w:txbxContent>
                    <w:p w:rsidR="002F12FA" w:rsidRPr="00231A52" w:rsidRDefault="002F12FA" w:rsidP="004009CE">
                      <w:pPr>
                        <w:pStyle w:val="Web"/>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【疾患別】</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がんの需要が最も多いが、大腿骨頸部骨折、肺炎</w:t>
                      </w:r>
                      <w:r>
                        <w:rPr>
                          <w:rFonts w:ascii="Microsoft YaHei" w:eastAsia="HGPｺﾞｼｯｸE" w:hAnsi="HGPｺﾞｼｯｸE" w:cstheme="minorBidi" w:hint="eastAsia"/>
                          <w:color w:val="000000" w:themeColor="text1"/>
                          <w:kern w:val="24"/>
                          <w:sz w:val="22"/>
                          <w:szCs w:val="16"/>
                        </w:rPr>
                        <w:t>等</w:t>
                      </w:r>
                      <w:r w:rsidRPr="00231A52">
                        <w:rPr>
                          <w:rFonts w:ascii="Microsoft YaHei" w:eastAsia="HGPｺﾞｼｯｸE" w:hAnsi="HGPｺﾞｼｯｸE" w:cstheme="minorBidi" w:hint="eastAsia"/>
                          <w:color w:val="000000" w:themeColor="text1"/>
                          <w:kern w:val="24"/>
                          <w:sz w:val="22"/>
                          <w:szCs w:val="16"/>
                        </w:rPr>
                        <w:t>、</w:t>
                      </w:r>
                    </w:p>
                    <w:p w:rsidR="002F12FA" w:rsidRPr="00231A52" w:rsidRDefault="002F12FA" w:rsidP="004009CE">
                      <w:pPr>
                        <w:pStyle w:val="Web"/>
                        <w:snapToGrid w:val="0"/>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高齢者特有の疾患で特に医療需要が増加。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v:textbox>
              </v:shape>
            </w:pict>
          </mc:Fallback>
        </mc:AlternateContent>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67840" behindDoc="0" locked="0" layoutInCell="1" allowOverlap="1" wp14:anchorId="6D655AA7" wp14:editId="6453B100">
                <wp:simplePos x="0" y="0"/>
                <wp:positionH relativeFrom="column">
                  <wp:posOffset>3810</wp:posOffset>
                </wp:positionH>
                <wp:positionV relativeFrom="paragraph">
                  <wp:posOffset>2878455</wp:posOffset>
                </wp:positionV>
                <wp:extent cx="3002915" cy="287655"/>
                <wp:effectExtent l="0" t="0" r="0" b="0"/>
                <wp:wrapNone/>
                <wp:docPr id="726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2915" cy="287655"/>
                        </a:xfrm>
                        <a:prstGeom prst="rect">
                          <a:avLst/>
                        </a:prstGeom>
                      </wps:spPr>
                      <wps:txbx>
                        <w:txbxContent>
                          <w:p w:rsidR="002F12FA" w:rsidRPr="00231A52" w:rsidRDefault="002F12FA" w:rsidP="004009CE">
                            <w:pPr>
                              <w:pStyle w:val="Web"/>
                              <w:spacing w:before="0" w:beforeAutospacing="0" w:after="0" w:afterAutospacing="0"/>
                              <w:rPr>
                                <w:sz w:val="36"/>
                              </w:rPr>
                            </w:pPr>
                            <w:r w:rsidRPr="00231A52">
                              <w:rPr>
                                <w:rFonts w:ascii="Microsoft YaHei" w:eastAsia="HGPｺﾞｼｯｸE" w:hAnsi="HGPｺﾞｼｯｸE" w:cstheme="minorBidi" w:hint="eastAsia"/>
                                <w:color w:val="0070C0"/>
                                <w:kern w:val="24"/>
                                <w:sz w:val="28"/>
                                <w:szCs w:val="21"/>
                              </w:rPr>
                              <w:t>●</w:t>
                            </w:r>
                            <w:r w:rsidRPr="00231A52">
                              <w:rPr>
                                <w:rFonts w:ascii="Microsoft YaHei" w:eastAsia="HGPｺﾞｼｯｸE" w:hAnsi="Microsoft YaHei" w:cstheme="minorBidi" w:hint="eastAsia"/>
                                <w:color w:val="000000" w:themeColor="text1"/>
                                <w:kern w:val="24"/>
                                <w:sz w:val="28"/>
                                <w:szCs w:val="21"/>
                              </w:rPr>
                              <w:t>入院医療需要見込み</w:t>
                            </w:r>
                          </w:p>
                        </w:txbxContent>
                      </wps:txbx>
                      <wps:bodyPr vert="horz" wrap="none" lIns="91440" tIns="45720" rIns="91440" bIns="45720" rtlCol="0" anchor="ctr" anchorCtr="0">
                        <a:spAutoFit/>
                      </wps:bodyPr>
                    </wps:wsp>
                  </a:graphicData>
                </a:graphic>
              </wp:anchor>
            </w:drawing>
          </mc:Choice>
          <mc:Fallback>
            <w:pict>
              <v:shape w14:anchorId="6D655AA7" id="_x0000_s1031" type="#_x0000_t202" style="position:absolute;margin-left:.3pt;margin-top:226.65pt;width:236.45pt;height:22.65pt;z-index:2520678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" filled="f" stroked="f">
                <v:path arrowok="t"/>
                <v:textbox style="mso-fit-shape-to-text:t">
                  <w:txbxContent>
                    <w:p w:rsidR="002F12FA" w:rsidRPr="00231A52" w:rsidRDefault="002F12FA" w:rsidP="004009CE">
                      <w:pPr>
                        <w:pStyle w:val="Web"/>
                        <w:spacing w:before="0" w:beforeAutospacing="0" w:after="0" w:afterAutospacing="0"/>
                        <w:rPr>
                          <w:sz w:val="36"/>
                        </w:rPr>
                      </w:pPr>
                      <w:r w:rsidRPr="00231A52">
                        <w:rPr>
                          <w:rFonts w:ascii="Microsoft YaHei" w:eastAsia="HGPｺﾞｼｯｸE" w:hAnsi="HGPｺﾞｼｯｸE" w:cstheme="minorBidi" w:hint="eastAsia"/>
                          <w:color w:val="0070C0"/>
                          <w:kern w:val="24"/>
                          <w:sz w:val="28"/>
                          <w:szCs w:val="21"/>
                        </w:rPr>
                        <w:t>●</w:t>
                      </w:r>
                      <w:r w:rsidRPr="00231A52">
                        <w:rPr>
                          <w:rFonts w:ascii="Microsoft YaHei" w:eastAsia="HGPｺﾞｼｯｸE" w:hAnsi="Microsoft YaHei" w:cstheme="minorBidi" w:hint="eastAsia"/>
                          <w:color w:val="000000" w:themeColor="text1"/>
                          <w:kern w:val="24"/>
                          <w:sz w:val="28"/>
                          <w:szCs w:val="21"/>
                        </w:rPr>
                        <w:t>入院医療需要見込み</w:t>
                      </w:r>
                    </w:p>
                  </w:txbxContent>
                </v:textbox>
              </v:shape>
            </w:pict>
          </mc:Fallback>
        </mc:AlternateContent>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79104" behindDoc="0" locked="0" layoutInCell="1" allowOverlap="1" wp14:anchorId="79BA4242" wp14:editId="798CE871">
                <wp:simplePos x="0" y="0"/>
                <wp:positionH relativeFrom="column">
                  <wp:posOffset>-9525</wp:posOffset>
                </wp:positionH>
                <wp:positionV relativeFrom="paragraph">
                  <wp:posOffset>2440940</wp:posOffset>
                </wp:positionV>
                <wp:extent cx="6119495" cy="426720"/>
                <wp:effectExtent l="0" t="0" r="0" b="0"/>
                <wp:wrapNone/>
                <wp:docPr id="7264" name="テキスト ボックス 130"/>
                <wp:cNvGraphicFramePr/>
                <a:graphic xmlns:a="http://schemas.openxmlformats.org/drawingml/2006/main">
                  <a:graphicData uri="http://schemas.microsoft.com/office/word/2010/wordprocessingShape">
                    <wps:wsp>
                      <wps:cNvSpPr txBox="1"/>
                      <wps:spPr>
                        <a:xfrm>
                          <a:off x="0" y="0"/>
                          <a:ext cx="6119495" cy="426720"/>
                        </a:xfrm>
                        <a:prstGeom prst="roundRect">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txbx>
                        <w:txbxContent>
                          <w:p w:rsidR="002F12FA" w:rsidRPr="00E416E3" w:rsidRDefault="002F12FA" w:rsidP="004009CE">
                            <w:pPr>
                              <w:pStyle w:val="Web"/>
                              <w:spacing w:before="0" w:beforeAutospacing="0" w:after="0" w:afterAutospacing="0"/>
                              <w:rPr>
                                <w:sz w:val="32"/>
                              </w:rPr>
                            </w:pPr>
                            <w:r w:rsidRPr="00E416E3">
                              <w:rPr>
                                <w:rFonts w:ascii="HGPｺﾞｼｯｸE" w:eastAsia="HGPｺﾞｼｯｸE" w:hAnsi="HGPｺﾞｼｯｸE" w:cstheme="minorBidi" w:hint="eastAsia"/>
                                <w:color w:val="FFFFFF" w:themeColor="background1"/>
                                <w:kern w:val="24"/>
                                <w:sz w:val="28"/>
                                <w:szCs w:val="22"/>
                              </w:rPr>
                              <w:t>２．　地域医療構想（病床の機能分化・連携）の推進</w:t>
                            </w:r>
                          </w:p>
                        </w:txbxContent>
                      </wps:txbx>
                      <wps:bodyPr wrap="square" rtlCol="0">
                        <a:spAutoFit/>
                      </wps:bodyPr>
                    </wps:wsp>
                  </a:graphicData>
                </a:graphic>
                <wp14:sizeRelH relativeFrom="margin">
                  <wp14:pctWidth>0</wp14:pctWidth>
                </wp14:sizeRelH>
              </wp:anchor>
            </w:drawing>
          </mc:Choice>
          <mc:Fallback>
            <w:pict>
              <v:roundrect w14:anchorId="79BA4242" id="テキスト ボックス 130" o:spid="_x0000_s1032" style="position:absolute;margin-left:-.75pt;margin-top:192.2pt;width:481.85pt;height:33.6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" fillcolor="#4f81bd [3204]" stroked="f" strokeweight="2pt">
                <v:textbox style="mso-fit-shape-to-text:t">
                  <w:txbxContent>
                    <w:p w:rsidR="002F12FA" w:rsidRPr="00E416E3" w:rsidRDefault="002F12FA" w:rsidP="004009CE">
                      <w:pPr>
                        <w:pStyle w:val="Web"/>
                        <w:spacing w:before="0" w:beforeAutospacing="0" w:after="0" w:afterAutospacing="0"/>
                        <w:rPr>
                          <w:sz w:val="32"/>
                        </w:rPr>
                      </w:pPr>
                      <w:r w:rsidRPr="00E416E3">
                        <w:rPr>
                          <w:rFonts w:ascii="HGPｺﾞｼｯｸE" w:eastAsia="HGPｺﾞｼｯｸE" w:hAnsi="HGPｺﾞｼｯｸE" w:cstheme="minorBidi" w:hint="eastAsia"/>
                          <w:color w:val="FFFFFF" w:themeColor="background1"/>
                          <w:kern w:val="24"/>
                          <w:sz w:val="28"/>
                          <w:szCs w:val="22"/>
                        </w:rPr>
                        <w:t>２．　地域医療構想（病床の機能分化・連携）の推進</w:t>
                      </w:r>
                    </w:p>
                  </w:txbxContent>
                </v:textbox>
              </v:roundrect>
            </w:pict>
          </mc:Fallback>
        </mc:AlternateContent>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68864" behindDoc="0" locked="0" layoutInCell="1" allowOverlap="1" wp14:anchorId="2DBE2AAB" wp14:editId="7377A015">
                <wp:simplePos x="0" y="0"/>
                <wp:positionH relativeFrom="column">
                  <wp:posOffset>6350</wp:posOffset>
                </wp:positionH>
                <wp:positionV relativeFrom="paragraph">
                  <wp:posOffset>3149600</wp:posOffset>
                </wp:positionV>
                <wp:extent cx="2490470" cy="354965"/>
                <wp:effectExtent l="0" t="0" r="0" b="0"/>
                <wp:wrapNone/>
                <wp:docPr id="726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0470" cy="354965"/>
                        </a:xfrm>
                        <a:prstGeom prst="rect">
                          <a:avLst/>
                        </a:prstGeom>
                      </wps:spPr>
                      <wps:txbx>
                        <w:txbxContent>
                          <w:p w:rsidR="002F12FA" w:rsidRDefault="002F12FA" w:rsidP="004009CE">
                            <w:pPr>
                              <w:pStyle w:val="Web"/>
                              <w:spacing w:before="0" w:beforeAutospacing="0" w:after="0" w:afterAutospacing="0"/>
                              <w:outlineLvl w:val="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【病床機能別】</w:t>
                            </w:r>
                          </w:p>
                          <w:p w:rsidR="002F12FA" w:rsidRPr="00231A52" w:rsidRDefault="002F12FA" w:rsidP="004009CE">
                            <w:pPr>
                              <w:pStyle w:val="Web"/>
                              <w:snapToGrid w:val="0"/>
                              <w:spacing w:before="0" w:beforeAutospacing="0" w:after="0" w:afterAutospacing="0"/>
                              <w:outlineLvl w:val="0"/>
                              <w:rPr>
                                <w:sz w:val="40"/>
                              </w:rPr>
                            </w:pPr>
                            <w:r w:rsidRPr="00231A52">
                              <w:rPr>
                                <w:rFonts w:ascii="Microsoft YaHei" w:eastAsia="HGPｺﾞｼｯｸE" w:hAnsi="HGPｺﾞｼｯｸE" w:cstheme="minorBidi" w:hint="eastAsia"/>
                                <w:color w:val="000000" w:themeColor="text1"/>
                                <w:kern w:val="24"/>
                                <w:sz w:val="22"/>
                                <w:szCs w:val="16"/>
                              </w:rPr>
                              <w:t>特に急性期・回復期の医療需要が増加。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91440" tIns="45720" rIns="91440" bIns="45720" rtlCol="0" anchor="ctr" anchorCtr="0">
                        <a:spAutoFit/>
                      </wps:bodyPr>
                    </wps:wsp>
                  </a:graphicData>
                </a:graphic>
              </wp:anchor>
            </w:drawing>
          </mc:Choice>
          <mc:Fallback>
            <w:pict>
              <v:shape w14:anchorId="2DBE2AAB" id="_x0000_s1033" type="#_x0000_t202" style="position:absolute;margin-left:.5pt;margin-top:248pt;width:196.1pt;height:27.95pt;z-index:252068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" filled="f" stroked="f">
                <v:path arrowok="t"/>
                <v:textbox style="mso-fit-shape-to-text:t">
                  <w:txbxContent>
                    <w:p w:rsidR="002F12FA" w:rsidRDefault="002F12FA" w:rsidP="004009CE">
                      <w:pPr>
                        <w:pStyle w:val="Web"/>
                        <w:spacing w:before="0" w:beforeAutospacing="0" w:after="0" w:afterAutospacing="0"/>
                        <w:outlineLvl w:val="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【病床機能別】</w:t>
                      </w:r>
                    </w:p>
                    <w:p w:rsidR="002F12FA" w:rsidRPr="00231A52" w:rsidRDefault="002F12FA" w:rsidP="004009CE">
                      <w:pPr>
                        <w:pStyle w:val="Web"/>
                        <w:snapToGrid w:val="0"/>
                        <w:spacing w:before="0" w:beforeAutospacing="0" w:after="0" w:afterAutospacing="0"/>
                        <w:outlineLvl w:val="0"/>
                        <w:rPr>
                          <w:sz w:val="40"/>
                        </w:rPr>
                      </w:pPr>
                      <w:r w:rsidRPr="00231A52">
                        <w:rPr>
                          <w:rFonts w:ascii="Microsoft YaHei" w:eastAsia="HGPｺﾞｼｯｸE" w:hAnsi="HGPｺﾞｼｯｸE" w:cstheme="minorBidi" w:hint="eastAsia"/>
                          <w:color w:val="000000" w:themeColor="text1"/>
                          <w:kern w:val="24"/>
                          <w:sz w:val="22"/>
                          <w:szCs w:val="16"/>
                        </w:rPr>
                        <w:t>特に急性期・回復期の医療需要が増加。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v:textbox>
              </v:shape>
            </w:pict>
          </mc:Fallback>
        </mc:AlternateContent>
      </w:r>
      <w:r w:rsidR="004009CE">
        <w:rPr>
          <w:rFonts w:ascii="ＭＳ ゴシック" w:eastAsia="ＭＳ ゴシック" w:hAnsi="ＭＳ ゴシック"/>
          <w:noProof/>
          <w:color w:val="000000" w:themeColor="text1"/>
          <w:sz w:val="20"/>
          <w:szCs w:val="20"/>
        </w:rPr>
        <w:drawing>
          <wp:anchor distT="0" distB="0" distL="114300" distR="114300" simplePos="0" relativeHeight="252086272" behindDoc="0" locked="0" layoutInCell="1" allowOverlap="1" wp14:anchorId="4F454E26" wp14:editId="30D3DFB2">
            <wp:simplePos x="0" y="0"/>
            <wp:positionH relativeFrom="column">
              <wp:posOffset>3629660</wp:posOffset>
            </wp:positionH>
            <wp:positionV relativeFrom="paragraph">
              <wp:posOffset>455295</wp:posOffset>
            </wp:positionV>
            <wp:extent cx="2447925" cy="1124585"/>
            <wp:effectExtent l="0" t="0" r="9525" b="0"/>
            <wp:wrapNone/>
            <wp:docPr id="7336" name="図 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92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70912" behindDoc="0" locked="0" layoutInCell="1" allowOverlap="1" wp14:anchorId="4B398BFA" wp14:editId="79BBC744">
                <wp:simplePos x="0" y="0"/>
                <wp:positionH relativeFrom="column">
                  <wp:posOffset>8890</wp:posOffset>
                </wp:positionH>
                <wp:positionV relativeFrom="paragraph">
                  <wp:posOffset>5555615</wp:posOffset>
                </wp:positionV>
                <wp:extent cx="3707130" cy="287655"/>
                <wp:effectExtent l="0" t="0" r="0" b="0"/>
                <wp:wrapNone/>
                <wp:docPr id="726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287655"/>
                        </a:xfrm>
                        <a:prstGeom prst="rect">
                          <a:avLst/>
                        </a:prstGeom>
                      </wps:spPr>
                      <wps:txbx>
                        <w:txbxContent>
                          <w:p w:rsidR="002F12FA" w:rsidRPr="00EE3A46" w:rsidRDefault="002F12FA" w:rsidP="004009CE">
                            <w:pPr>
                              <w:pStyle w:val="Web"/>
                              <w:spacing w:before="0" w:beforeAutospacing="0" w:after="0" w:afterAutospacing="0"/>
                              <w:rPr>
                                <w:sz w:val="36"/>
                              </w:rPr>
                            </w:pPr>
                            <w:r w:rsidRPr="00EE3A46">
                              <w:rPr>
                                <w:rFonts w:ascii="Microsoft YaHei" w:eastAsia="HGPｺﾞｼｯｸE" w:hAnsi="HGPｺﾞｼｯｸE" w:cstheme="minorBidi" w:hint="eastAsia"/>
                                <w:color w:val="0070C0"/>
                                <w:kern w:val="24"/>
                                <w:sz w:val="28"/>
                                <w:szCs w:val="21"/>
                              </w:rPr>
                              <w:t>●</w:t>
                            </w:r>
                            <w:r w:rsidRPr="00EE3A46">
                              <w:rPr>
                                <w:rFonts w:ascii="Microsoft YaHei" w:eastAsia="HGPｺﾞｼｯｸE" w:hAnsi="Microsoft YaHei" w:cstheme="minorBidi" w:hint="eastAsia"/>
                                <w:color w:val="000000" w:themeColor="text1"/>
                                <w:kern w:val="24"/>
                                <w:sz w:val="28"/>
                                <w:szCs w:val="21"/>
                              </w:rPr>
                              <w:t>既存</w:t>
                            </w:r>
                            <w:r w:rsidRPr="00EE3A46">
                              <w:rPr>
                                <w:rFonts w:ascii="Microsoft YaHei" w:eastAsia="HGPｺﾞｼｯｸE" w:hAnsi="HGPｺﾞｼｯｸE" w:cstheme="minorBidi" w:hint="eastAsia"/>
                                <w:color w:val="000000" w:themeColor="text1"/>
                                <w:kern w:val="24"/>
                                <w:sz w:val="28"/>
                                <w:szCs w:val="21"/>
                              </w:rPr>
                              <w:t>病床数と基準病床数</w:t>
                            </w:r>
                            <w:r w:rsidRPr="00F14CD3">
                              <w:rPr>
                                <w:rFonts w:ascii="Microsoft YaHei" w:eastAsia="HGPｺﾞｼｯｸE" w:hAnsi="Microsoft YaHei" w:cstheme="minorBidi" w:hint="eastAsia"/>
                                <w:color w:val="000000" w:themeColor="text1"/>
                                <w:kern w:val="24"/>
                                <w:position w:val="6"/>
                                <w:szCs w:val="21"/>
                                <w:vertAlign w:val="superscript"/>
                              </w:rPr>
                              <w:t>※</w:t>
                            </w:r>
                          </w:p>
                        </w:txbxContent>
                      </wps:txbx>
                      <wps:bodyPr vert="horz" wrap="none" lIns="91440" tIns="36000" rIns="91440" bIns="36000" rtlCol="0" anchor="ctr" anchorCtr="0">
                        <a:spAutoFit/>
                      </wps:bodyPr>
                    </wps:wsp>
                  </a:graphicData>
                </a:graphic>
              </wp:anchor>
            </w:drawing>
          </mc:Choice>
          <mc:Fallback>
            <w:pict>
              <v:shape w14:anchorId="4B398BFA" id="_x0000_s1034" type="#_x0000_t202" style="position:absolute;margin-left:.7pt;margin-top:437.45pt;width:291.9pt;height:22.65pt;z-index:252070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" filled="f" stroked="f">
                <v:path arrowok="t"/>
                <v:textbox style="mso-fit-shape-to-text:t" inset=",1mm,,1mm">
                  <w:txbxContent>
                    <w:p w:rsidR="002F12FA" w:rsidRPr="00EE3A46" w:rsidRDefault="002F12FA" w:rsidP="004009CE">
                      <w:pPr>
                        <w:pStyle w:val="Web"/>
                        <w:spacing w:before="0" w:beforeAutospacing="0" w:after="0" w:afterAutospacing="0"/>
                        <w:rPr>
                          <w:sz w:val="36"/>
                        </w:rPr>
                      </w:pPr>
                      <w:r w:rsidRPr="00EE3A46">
                        <w:rPr>
                          <w:rFonts w:ascii="Microsoft YaHei" w:eastAsia="HGPｺﾞｼｯｸE" w:hAnsi="HGPｺﾞｼｯｸE" w:cstheme="minorBidi" w:hint="eastAsia"/>
                          <w:color w:val="0070C0"/>
                          <w:kern w:val="24"/>
                          <w:sz w:val="28"/>
                          <w:szCs w:val="21"/>
                        </w:rPr>
                        <w:t>●</w:t>
                      </w:r>
                      <w:r w:rsidRPr="00EE3A46">
                        <w:rPr>
                          <w:rFonts w:ascii="Microsoft YaHei" w:eastAsia="HGPｺﾞｼｯｸE" w:hAnsi="Microsoft YaHei" w:cstheme="minorBidi" w:hint="eastAsia"/>
                          <w:color w:val="000000" w:themeColor="text1"/>
                          <w:kern w:val="24"/>
                          <w:sz w:val="28"/>
                          <w:szCs w:val="21"/>
                        </w:rPr>
                        <w:t>既存</w:t>
                      </w:r>
                      <w:r w:rsidRPr="00EE3A46">
                        <w:rPr>
                          <w:rFonts w:ascii="Microsoft YaHei" w:eastAsia="HGPｺﾞｼｯｸE" w:hAnsi="HGPｺﾞｼｯｸE" w:cstheme="minorBidi" w:hint="eastAsia"/>
                          <w:color w:val="000000" w:themeColor="text1"/>
                          <w:kern w:val="24"/>
                          <w:sz w:val="28"/>
                          <w:szCs w:val="21"/>
                        </w:rPr>
                        <w:t>病床数と基準病床数</w:t>
                      </w:r>
                      <w:r w:rsidRPr="00F14CD3">
                        <w:rPr>
                          <w:rFonts w:ascii="Microsoft YaHei" w:eastAsia="HGPｺﾞｼｯｸE" w:hAnsi="Microsoft YaHei" w:cstheme="minorBidi" w:hint="eastAsia"/>
                          <w:color w:val="000000" w:themeColor="text1"/>
                          <w:kern w:val="24"/>
                          <w:position w:val="6"/>
                          <w:szCs w:val="21"/>
                          <w:vertAlign w:val="superscript"/>
                        </w:rPr>
                        <w:t>※</w:t>
                      </w:r>
                    </w:p>
                  </w:txbxContent>
                </v:textbox>
              </v:shape>
            </w:pict>
          </mc:Fallback>
        </mc:AlternateContent>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g">
            <w:drawing>
              <wp:anchor distT="0" distB="0" distL="114300" distR="114300" simplePos="0" relativeHeight="252080128" behindDoc="0" locked="0" layoutInCell="1" allowOverlap="1" wp14:anchorId="33D8668D" wp14:editId="0FE309D0">
                <wp:simplePos x="0" y="0"/>
                <wp:positionH relativeFrom="column">
                  <wp:posOffset>32385</wp:posOffset>
                </wp:positionH>
                <wp:positionV relativeFrom="paragraph">
                  <wp:posOffset>3846195</wp:posOffset>
                </wp:positionV>
                <wp:extent cx="6153150" cy="1628775"/>
                <wp:effectExtent l="0" t="0" r="0" b="9525"/>
                <wp:wrapNone/>
                <wp:docPr id="7267" name="グループ化 7267"/>
                <wp:cNvGraphicFramePr/>
                <a:graphic xmlns:a="http://schemas.openxmlformats.org/drawingml/2006/main">
                  <a:graphicData uri="http://schemas.microsoft.com/office/word/2010/wordprocessingGroup">
                    <wpg:wgp>
                      <wpg:cNvGrpSpPr/>
                      <wpg:grpSpPr>
                        <a:xfrm>
                          <a:off x="0" y="0"/>
                          <a:ext cx="6153150" cy="1628775"/>
                          <a:chOff x="28575" y="38100"/>
                          <a:chExt cx="6153150" cy="1628775"/>
                        </a:xfrm>
                      </wpg:grpSpPr>
                      <pic:pic xmlns:pic="http://schemas.openxmlformats.org/drawingml/2006/picture">
                        <pic:nvPicPr>
                          <pic:cNvPr id="7268" name="図 726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575" y="38100"/>
                            <a:ext cx="2028825" cy="1619250"/>
                          </a:xfrm>
                          <a:prstGeom prst="rect">
                            <a:avLst/>
                          </a:prstGeom>
                          <a:noFill/>
                          <a:ln>
                            <a:noFill/>
                          </a:ln>
                        </pic:spPr>
                      </pic:pic>
                      <wpg:grpSp>
                        <wpg:cNvPr id="7269" name="グループ化 7269"/>
                        <wpg:cNvGrpSpPr/>
                        <wpg:grpSpPr>
                          <a:xfrm>
                            <a:off x="2143125" y="38100"/>
                            <a:ext cx="4038600" cy="1628775"/>
                            <a:chOff x="0" y="38100"/>
                            <a:chExt cx="4038600" cy="1628775"/>
                          </a:xfrm>
                        </wpg:grpSpPr>
                        <pic:pic xmlns:pic="http://schemas.openxmlformats.org/drawingml/2006/picture">
                          <pic:nvPicPr>
                            <pic:cNvPr id="7270" name="図 727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38100"/>
                              <a:ext cx="2019300" cy="1619250"/>
                            </a:xfrm>
                            <a:prstGeom prst="rect">
                              <a:avLst/>
                            </a:prstGeom>
                            <a:noFill/>
                            <a:ln>
                              <a:noFill/>
                            </a:ln>
                          </pic:spPr>
                        </pic:pic>
                        <wps:wsp>
                          <wps:cNvPr id="7271" name="大かっこ 7271"/>
                          <wps:cNvSpPr/>
                          <wps:spPr>
                            <a:xfrm>
                              <a:off x="714370" y="66670"/>
                              <a:ext cx="586011" cy="301183"/>
                            </a:xfrm>
                            <a:prstGeom prst="bracketPair">
                              <a:avLst/>
                            </a:prstGeom>
                            <a:solidFill>
                              <a:schemeClr val="bg1"/>
                            </a:solidFill>
                            <a:ln w="3175"/>
                          </wps:spPr>
                          <wps:style>
                            <a:lnRef idx="1">
                              <a:schemeClr val="accent1"/>
                            </a:lnRef>
                            <a:fillRef idx="0">
                              <a:schemeClr val="accent1"/>
                            </a:fillRef>
                            <a:effectRef idx="0">
                              <a:schemeClr val="accent1"/>
                            </a:effectRef>
                            <a:fontRef idx="minor">
                              <a:schemeClr val="tx1"/>
                            </a:fontRef>
                          </wps:style>
                          <wps:txbx>
                            <w:txbxContent>
                              <w:p w:rsidR="002F12FA" w:rsidRPr="00FB330B" w:rsidRDefault="002F12FA" w:rsidP="004009CE">
                                <w:pPr>
                                  <w:jc w:val="center"/>
                                  <w:rPr>
                                    <w:rFonts w:ascii="HGPｺﾞｼｯｸE" w:eastAsia="HGPｺﾞｼｯｸE" w:hAnsi="HGPｺﾞｼｯｸE"/>
                                    <w:sz w:val="16"/>
                                  </w:rPr>
                                </w:pPr>
                                <w:r w:rsidRPr="00FB330B">
                                  <w:rPr>
                                    <w:rFonts w:ascii="HGPｺﾞｼｯｸE" w:eastAsia="HGPｺﾞｼｯｸE" w:hAnsi="HGPｺﾞｼｯｸE" w:hint="eastAsia"/>
                                    <w:sz w:val="16"/>
                                  </w:rPr>
                                  <w:t>推移(</w:t>
                                </w:r>
                                <w:r w:rsidRPr="00FB330B">
                                  <w:rPr>
                                    <w:rFonts w:ascii="HGPｺﾞｼｯｸE" w:eastAsia="HGPｺﾞｼｯｸE" w:hAnsi="HGPｺﾞｼｯｸE" w:hint="eastAsia"/>
                                    <w:sz w:val="16"/>
                                  </w:rPr>
                                  <w:t>人数)</w:t>
                                </w:r>
                              </w:p>
                            </w:txbxContent>
                          </wps:txbx>
                          <wps:bodyPr wrap="none" lIns="36000" tIns="0" rIns="36000" bIns="0" rtlCol="0" anchor="ctr">
                            <a:spAutoFit/>
                          </wps:bodyPr>
                        </wps:wsp>
                        <pic:pic xmlns:pic="http://schemas.openxmlformats.org/drawingml/2006/picture">
                          <pic:nvPicPr>
                            <pic:cNvPr id="7272" name="図 727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019300" y="47625"/>
                              <a:ext cx="2019300" cy="1619250"/>
                            </a:xfrm>
                            <a:prstGeom prst="rect">
                              <a:avLst/>
                            </a:prstGeom>
                            <a:noFill/>
                            <a:ln>
                              <a:noFill/>
                            </a:ln>
                          </pic:spPr>
                        </pic:pic>
                        <wps:wsp>
                          <wps:cNvPr id="7273" name="大かっこ 7273"/>
                          <wps:cNvSpPr/>
                          <wps:spPr>
                            <a:xfrm>
                              <a:off x="2362200" y="66675"/>
                              <a:ext cx="1483147" cy="301184"/>
                            </a:xfrm>
                            <a:prstGeom prst="bracketPair">
                              <a:avLst/>
                            </a:prstGeom>
                            <a:solidFill>
                              <a:schemeClr val="bg1"/>
                            </a:solidFill>
                            <a:ln w="3175"/>
                          </wps:spPr>
                          <wps:style>
                            <a:lnRef idx="1">
                              <a:schemeClr val="accent1"/>
                            </a:lnRef>
                            <a:fillRef idx="0">
                              <a:schemeClr val="accent1"/>
                            </a:fillRef>
                            <a:effectRef idx="0">
                              <a:schemeClr val="accent1"/>
                            </a:effectRef>
                            <a:fontRef idx="minor">
                              <a:schemeClr val="tx1"/>
                            </a:fontRef>
                          </wps:style>
                          <wps:txbx>
                            <w:txbxContent>
                              <w:p w:rsidR="002F12FA" w:rsidRPr="00FB330B" w:rsidRDefault="002F12FA" w:rsidP="004009CE">
                                <w:pPr>
                                  <w:pStyle w:val="Web"/>
                                  <w:spacing w:before="0" w:beforeAutospacing="0" w:after="0" w:afterAutospacing="0"/>
                                  <w:rPr>
                                    <w:sz w:val="36"/>
                                  </w:rPr>
                                </w:pPr>
                                <w:r w:rsidRPr="00FB330B">
                                  <w:rPr>
                                    <w:rFonts w:ascii="HGPｺﾞｼｯｸE" w:eastAsia="HGPｺﾞｼｯｸE" w:hAnsi="HGPｺﾞｼｯｸE" w:cstheme="minorBidi" w:hint="eastAsia"/>
                                    <w:color w:val="000000" w:themeColor="text1"/>
                                    <w:kern w:val="24"/>
                                    <w:sz w:val="16"/>
                                    <w:szCs w:val="10"/>
                                  </w:rPr>
                                  <w:t>推移（2013年を1.0とした場合）</w:t>
                                </w:r>
                              </w:p>
                            </w:txbxContent>
                          </wps:txbx>
                          <wps:bodyPr wrap="none" lIns="36000" tIns="0" rIns="36000" bIns="0" rtlCol="0" anchor="ctr">
                            <a:spAutoFit/>
                          </wps:bodyPr>
                        </wps:wsp>
                      </wpg:grpSp>
                    </wpg:wgp>
                  </a:graphicData>
                </a:graphic>
                <wp14:sizeRelH relativeFrom="margin">
                  <wp14:pctWidth>0</wp14:pctWidth>
                </wp14:sizeRelH>
                <wp14:sizeRelV relativeFrom="margin">
                  <wp14:pctHeight>0</wp14:pctHeight>
                </wp14:sizeRelV>
              </wp:anchor>
            </w:drawing>
          </mc:Choice>
          <mc:Fallback>
            <w:pict>
              <v:group w14:anchorId="33D8668D" id="グループ化 7267" o:spid="_x0000_s1035" style="position:absolute;margin-left:2.55pt;margin-top:302.85pt;width:484.5pt;height:128.25pt;z-index:252080128;mso-width-relative:margin;mso-height-relative:margin" coordorigin="285,381" coordsize="61531,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268" o:spid="_x0000_s1036" type="#_x0000_t75" style="position:absolute;left:285;top:381;width:20289;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">
                  <v:imagedata r:id="rId24" o:title=""/>
                  <v:path arrowok="t"/>
                </v:shape>
                <v:group id="グループ化 7269" o:spid="_x0000_s1037" style="position:absolute;left:21431;top:381;width:40386;height:16287" coordorigin=",381" coordsize="40386,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">
                  <v:shape id="図 7270" o:spid="_x0000_s1038" type="#_x0000_t75" style="position:absolute;top:381;width:2019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">
                    <v:imagedata r:id="rId25" o:title=""/>
                    <v:path arrowok="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271" o:spid="_x0000_s1039" type="#_x0000_t185" style="position:absolute;left:7143;top:666;width:5860;height:30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" filled="t" fillcolor="white [3212]" strokecolor="#4579b8 [3044]" strokeweight=".25pt">
                    <v:textbox style="mso-fit-shape-to-text:t" inset="1mm,0,1mm,0">
                      <w:txbxContent>
                        <w:p w:rsidR="002F12FA" w:rsidRPr="00FB330B" w:rsidRDefault="002F12FA" w:rsidP="004009CE">
                          <w:pPr>
                            <w:jc w:val="center"/>
                            <w:rPr>
                              <w:rFonts w:ascii="HGPｺﾞｼｯｸE" w:eastAsia="HGPｺﾞｼｯｸE" w:hAnsi="HGPｺﾞｼｯｸE"/>
                              <w:sz w:val="16"/>
                            </w:rPr>
                          </w:pPr>
                          <w:r w:rsidRPr="00FB330B">
                            <w:rPr>
                              <w:rFonts w:ascii="HGPｺﾞｼｯｸE" w:eastAsia="HGPｺﾞｼｯｸE" w:hAnsi="HGPｺﾞｼｯｸE" w:hint="eastAsia"/>
                              <w:sz w:val="16"/>
                            </w:rPr>
                            <w:t>推移(</w:t>
                          </w:r>
                          <w:r w:rsidRPr="00FB330B">
                            <w:rPr>
                              <w:rFonts w:ascii="HGPｺﾞｼｯｸE" w:eastAsia="HGPｺﾞｼｯｸE" w:hAnsi="HGPｺﾞｼｯｸE" w:hint="eastAsia"/>
                              <w:sz w:val="16"/>
                            </w:rPr>
                            <w:t>人数)</w:t>
                          </w:r>
                        </w:p>
                      </w:txbxContent>
                    </v:textbox>
                  </v:shape>
                  <v:shape id="図 7272" o:spid="_x0000_s1040" type="#_x0000_t75" style="position:absolute;left:20193;top:476;width:2019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">
                    <v:imagedata r:id="rId26" o:title=""/>
                    <v:path arrowok="t"/>
                  </v:shape>
                  <v:shape id="大かっこ 7273" o:spid="_x0000_s1041" type="#_x0000_t185" style="position:absolute;left:23622;top:666;width:14831;height:30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" filled="t" fillcolor="white [3212]" strokecolor="#4579b8 [3044]" strokeweight=".25pt">
                    <v:textbox style="mso-fit-shape-to-text:t" inset="1mm,0,1mm,0">
                      <w:txbxContent>
                        <w:p w:rsidR="002F12FA" w:rsidRPr="00FB330B" w:rsidRDefault="002F12FA" w:rsidP="004009CE">
                          <w:pPr>
                            <w:pStyle w:val="Web"/>
                            <w:spacing w:before="0" w:beforeAutospacing="0" w:after="0" w:afterAutospacing="0"/>
                            <w:rPr>
                              <w:sz w:val="36"/>
                            </w:rPr>
                          </w:pPr>
                          <w:r w:rsidRPr="00FB330B">
                            <w:rPr>
                              <w:rFonts w:ascii="HGPｺﾞｼｯｸE" w:eastAsia="HGPｺﾞｼｯｸE" w:hAnsi="HGPｺﾞｼｯｸE" w:cstheme="minorBidi" w:hint="eastAsia"/>
                              <w:color w:val="000000" w:themeColor="text1"/>
                              <w:kern w:val="24"/>
                              <w:sz w:val="16"/>
                              <w:szCs w:val="10"/>
                            </w:rPr>
                            <w:t>推移（2013年を1.0とした場合）</w:t>
                          </w:r>
                        </w:p>
                      </w:txbxContent>
                    </v:textbox>
                  </v:shape>
                </v:group>
              </v:group>
            </w:pict>
          </mc:Fallback>
        </mc:AlternateContent>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75008" behindDoc="0" locked="0" layoutInCell="1" allowOverlap="1" wp14:anchorId="13FC3B32" wp14:editId="4E779D58">
                <wp:simplePos x="0" y="0"/>
                <wp:positionH relativeFrom="column">
                  <wp:posOffset>1741170</wp:posOffset>
                </wp:positionH>
                <wp:positionV relativeFrom="paragraph">
                  <wp:posOffset>6701155</wp:posOffset>
                </wp:positionV>
                <wp:extent cx="1586230" cy="336550"/>
                <wp:effectExtent l="0" t="0" r="9525" b="0"/>
                <wp:wrapNone/>
                <wp:docPr id="7274" name="テキスト ボックス 106"/>
                <wp:cNvGraphicFramePr/>
                <a:graphic xmlns:a="http://schemas.openxmlformats.org/drawingml/2006/main">
                  <a:graphicData uri="http://schemas.microsoft.com/office/word/2010/wordprocessingShape">
                    <wps:wsp>
                      <wps:cNvSpPr txBox="1"/>
                      <wps:spPr>
                        <a:xfrm>
                          <a:off x="0" y="0"/>
                          <a:ext cx="158623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12FA" w:rsidRPr="00F67324" w:rsidRDefault="002F12FA" w:rsidP="004009CE">
                            <w:pPr>
                              <w:pStyle w:val="Web"/>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【精神・感染症・結核病床】</w:t>
                            </w:r>
                          </w:p>
                          <w:p w:rsidR="002F12FA" w:rsidRDefault="002F12FA" w:rsidP="004009CE">
                            <w:pPr>
                              <w:pStyle w:val="Web"/>
                              <w:snapToGrid w:val="0"/>
                              <w:spacing w:before="0" w:beforeAutospacing="0" w:after="0" w:afterAutospacing="0"/>
                              <w:jc w:val="both"/>
                              <w:rPr>
                                <w:rFonts w:ascii="Microsoft YaHei" w:eastAsia="HGPｺﾞｼｯｸE" w:hAnsi="HGPｺﾞｼｯｸE" w:cstheme="minorBidi"/>
                                <w:color w:val="000000" w:themeColor="text1"/>
                                <w:kern w:val="24"/>
                                <w:sz w:val="22"/>
                                <w:szCs w:val="14"/>
                              </w:rPr>
                            </w:pPr>
                            <w:r w:rsidRPr="00F67324">
                              <w:rPr>
                                <w:rFonts w:ascii="Microsoft YaHei" w:eastAsia="HGPｺﾞｼｯｸE" w:hAnsi="HGPｺﾞｼｯｸE" w:cstheme="minorBidi" w:hint="eastAsia"/>
                                <w:color w:val="000000" w:themeColor="text1"/>
                                <w:kern w:val="24"/>
                                <w:sz w:val="22"/>
                                <w:szCs w:val="14"/>
                              </w:rPr>
                              <w:t>（三次医療圏（大阪府全域）</w:t>
                            </w:r>
                          </w:p>
                          <w:p w:rsidR="002F12FA" w:rsidRPr="00F67324" w:rsidRDefault="002F12FA" w:rsidP="004009CE">
                            <w:pPr>
                              <w:pStyle w:val="Web"/>
                              <w:snapToGrid w:val="0"/>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で設定）</w:t>
                            </w:r>
                          </w:p>
                        </w:txbxContent>
                      </wps:txbx>
                      <wps:bodyPr rot="0" spcFirstLastPara="0" vert="horz" wrap="none" lIns="36000" tIns="45720" rIns="36000" bIns="45720" numCol="1" spcCol="0" rtlCol="0" fromWordArt="0" anchor="ctr" anchorCtr="0" forceAA="0" compatLnSpc="1">
                        <a:prstTxWarp prst="textNoShape">
                          <a:avLst/>
                        </a:prstTxWarp>
                        <a:spAutoFit/>
                      </wps:bodyPr>
                    </wps:wsp>
                  </a:graphicData>
                </a:graphic>
              </wp:anchor>
            </w:drawing>
          </mc:Choice>
          <mc:Fallback>
            <w:pict>
              <v:shape w14:anchorId="13FC3B32" id="テキスト ボックス 106" o:spid="_x0000_s1042" type="#_x0000_t202" style="position:absolute;margin-left:137.1pt;margin-top:527.65pt;width:124.9pt;height:26.5pt;z-index:252075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" filled="f" stroked="f" strokeweight=".5pt">
                <v:textbox style="mso-fit-shape-to-text:t" inset="1mm,,1mm">
                  <w:txbxContent>
                    <w:p w:rsidR="002F12FA" w:rsidRPr="00F67324" w:rsidRDefault="002F12FA" w:rsidP="004009CE">
                      <w:pPr>
                        <w:pStyle w:val="Web"/>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【精神・感染症・結核病床】</w:t>
                      </w:r>
                    </w:p>
                    <w:p w:rsidR="002F12FA" w:rsidRDefault="002F12FA" w:rsidP="004009CE">
                      <w:pPr>
                        <w:pStyle w:val="Web"/>
                        <w:snapToGrid w:val="0"/>
                        <w:spacing w:before="0" w:beforeAutospacing="0" w:after="0" w:afterAutospacing="0"/>
                        <w:jc w:val="both"/>
                        <w:rPr>
                          <w:rFonts w:ascii="Microsoft YaHei" w:eastAsia="HGPｺﾞｼｯｸE" w:hAnsi="HGPｺﾞｼｯｸE" w:cstheme="minorBidi"/>
                          <w:color w:val="000000" w:themeColor="text1"/>
                          <w:kern w:val="24"/>
                          <w:sz w:val="22"/>
                          <w:szCs w:val="14"/>
                        </w:rPr>
                      </w:pPr>
                      <w:r w:rsidRPr="00F67324">
                        <w:rPr>
                          <w:rFonts w:ascii="Microsoft YaHei" w:eastAsia="HGPｺﾞｼｯｸE" w:hAnsi="HGPｺﾞｼｯｸE" w:cstheme="minorBidi" w:hint="eastAsia"/>
                          <w:color w:val="000000" w:themeColor="text1"/>
                          <w:kern w:val="24"/>
                          <w:sz w:val="22"/>
                          <w:szCs w:val="14"/>
                        </w:rPr>
                        <w:t>（三次医療圏（大阪府全域）</w:t>
                      </w:r>
                    </w:p>
                    <w:p w:rsidR="002F12FA" w:rsidRPr="00F67324" w:rsidRDefault="002F12FA" w:rsidP="004009CE">
                      <w:pPr>
                        <w:pStyle w:val="Web"/>
                        <w:snapToGrid w:val="0"/>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で設定）</w:t>
                      </w:r>
                    </w:p>
                  </w:txbxContent>
                </v:textbox>
              </v:shape>
            </w:pict>
          </mc:Fallback>
        </mc:AlternateContent>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71936" behindDoc="0" locked="0" layoutInCell="1" allowOverlap="1" wp14:anchorId="5DDC0AF0" wp14:editId="5D9C8E73">
                <wp:simplePos x="0" y="0"/>
                <wp:positionH relativeFrom="column">
                  <wp:posOffset>125730</wp:posOffset>
                </wp:positionH>
                <wp:positionV relativeFrom="paragraph">
                  <wp:posOffset>8169910</wp:posOffset>
                </wp:positionV>
                <wp:extent cx="3274060" cy="237490"/>
                <wp:effectExtent l="0" t="0" r="3175" b="1905"/>
                <wp:wrapNone/>
                <wp:docPr id="7275" name="テキスト ボックス 106"/>
                <wp:cNvGraphicFramePr/>
                <a:graphic xmlns:a="http://schemas.openxmlformats.org/drawingml/2006/main">
                  <a:graphicData uri="http://schemas.microsoft.com/office/word/2010/wordprocessingShape">
                    <wps:wsp>
                      <wps:cNvSpPr txBox="1"/>
                      <wps:spPr>
                        <a:xfrm>
                          <a:off x="0" y="0"/>
                          <a:ext cx="327406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12FA" w:rsidRPr="003151DE" w:rsidRDefault="002F12FA" w:rsidP="004009CE">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※医療法に基づき、医療機関の病床の適正配置を目的に設定する基準。　</w:t>
                            </w:r>
                          </w:p>
                          <w:p w:rsidR="002F12FA" w:rsidRPr="003151DE" w:rsidRDefault="002F12FA" w:rsidP="004009CE">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既存病床数が基準病床数を超える地域では、病院及び有床診療所　</w:t>
                            </w:r>
                          </w:p>
                          <w:p w:rsidR="002F12FA" w:rsidRPr="003151DE" w:rsidRDefault="002F12FA" w:rsidP="004009CE">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の開設、増床等は原則できない。</w:t>
                            </w:r>
                          </w:p>
                        </w:txbxContent>
                      </wps:txbx>
                      <wps:bodyPr rot="0" spcFirstLastPara="0" vert="horz" wrap="none" lIns="36000" tIns="45720" rIns="36000" bIns="45720" numCol="1" spcCol="0" rtlCol="0" fromWordArt="0" anchor="ctr" anchorCtr="0" forceAA="0" compatLnSpc="1">
                        <a:prstTxWarp prst="textNoShape">
                          <a:avLst/>
                        </a:prstTxWarp>
                        <a:spAutoFit/>
                      </wps:bodyPr>
                    </wps:wsp>
                  </a:graphicData>
                </a:graphic>
              </wp:anchor>
            </w:drawing>
          </mc:Choice>
          <mc:Fallback>
            <w:pict>
              <v:shape w14:anchorId="5DDC0AF0" id="_x0000_s1043" type="#_x0000_t202" style="position:absolute;margin-left:9.9pt;margin-top:643.3pt;width:257.8pt;height:18.7pt;z-index:252071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" filled="f" stroked="f" strokeweight=".5pt">
                <v:textbox style="mso-fit-shape-to-text:t" inset="1mm,,1mm">
                  <w:txbxContent>
                    <w:p w:rsidR="002F12FA" w:rsidRPr="003151DE" w:rsidRDefault="002F12FA" w:rsidP="004009CE">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※医療法に基づき、医療機関の病床の適正配置を目的に設定する基準。　</w:t>
                      </w:r>
                    </w:p>
                    <w:p w:rsidR="002F12FA" w:rsidRPr="003151DE" w:rsidRDefault="002F12FA" w:rsidP="004009CE">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既存病床数が基準病床数を超える地域では、病院及び有床診療所　</w:t>
                      </w:r>
                    </w:p>
                    <w:p w:rsidR="002F12FA" w:rsidRPr="003151DE" w:rsidRDefault="002F12FA" w:rsidP="004009CE">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の開設、増床等は原則できない。</w:t>
                      </w:r>
                    </w:p>
                  </w:txbxContent>
                </v:textbox>
              </v:shape>
            </w:pict>
          </mc:Fallback>
        </mc:AlternateContent>
      </w:r>
      <w:r w:rsidR="004009CE" w:rsidRPr="00ED649E">
        <w:rPr>
          <w:noProof/>
        </w:rPr>
        <w:drawing>
          <wp:anchor distT="0" distB="0" distL="114300" distR="114300" simplePos="0" relativeHeight="252082176" behindDoc="0" locked="0" layoutInCell="1" allowOverlap="1" wp14:anchorId="5A11B5E1" wp14:editId="747B6C5A">
            <wp:simplePos x="0" y="0"/>
            <wp:positionH relativeFrom="column">
              <wp:posOffset>1814195</wp:posOffset>
            </wp:positionH>
            <wp:positionV relativeFrom="paragraph">
              <wp:posOffset>7399655</wp:posOffset>
            </wp:positionV>
            <wp:extent cx="1655445" cy="769620"/>
            <wp:effectExtent l="0" t="0" r="1905" b="0"/>
            <wp:wrapNone/>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544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72960" behindDoc="0" locked="0" layoutInCell="1" allowOverlap="1" wp14:anchorId="63A13E3E" wp14:editId="3BDDAC76">
                <wp:simplePos x="0" y="0"/>
                <wp:positionH relativeFrom="column">
                  <wp:posOffset>1270</wp:posOffset>
                </wp:positionH>
                <wp:positionV relativeFrom="paragraph">
                  <wp:posOffset>5832475</wp:posOffset>
                </wp:positionV>
                <wp:extent cx="2655570" cy="539750"/>
                <wp:effectExtent l="0" t="0" r="0" b="0"/>
                <wp:wrapNone/>
                <wp:docPr id="7276" name="テキスト ボックス 106"/>
                <wp:cNvGraphicFramePr/>
                <a:graphic xmlns:a="http://schemas.openxmlformats.org/drawingml/2006/main">
                  <a:graphicData uri="http://schemas.microsoft.com/office/word/2010/wordprocessingShape">
                    <wps:wsp>
                      <wps:cNvSpPr txBox="1"/>
                      <wps:spPr>
                        <a:xfrm>
                          <a:off x="0" y="0"/>
                          <a:ext cx="265557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12FA" w:rsidRPr="00EE3A46" w:rsidRDefault="002F12FA" w:rsidP="004009CE">
                            <w:pPr>
                              <w:pStyle w:val="Web"/>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【一般病床及び療養病床】</w:t>
                            </w:r>
                          </w:p>
                          <w:p w:rsidR="002F12FA" w:rsidRPr="00EE3A46" w:rsidRDefault="002F12FA" w:rsidP="004009CE">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各二次医療圏とも、</w:t>
                            </w:r>
                          </w:p>
                          <w:p w:rsidR="002F12FA" w:rsidRPr="00EE3A46" w:rsidRDefault="002F12FA" w:rsidP="004009CE">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「既存病床数」＞「基準病床数」となっている。</w:t>
                            </w:r>
                          </w:p>
                        </w:txbxContent>
                      </wps:txbx>
                      <wps:bodyPr rot="0" spcFirstLastPara="0"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63A13E3E" id="_x0000_s1044" type="#_x0000_t202" style="position:absolute;margin-left:.1pt;margin-top:459.25pt;width:209.1pt;height:42.5pt;z-index:252072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" filled="f" stroked="f" strokeweight=".5pt">
                <v:textbox style="mso-fit-shape-to-text:t">
                  <w:txbxContent>
                    <w:p w:rsidR="002F12FA" w:rsidRPr="00EE3A46" w:rsidRDefault="002F12FA" w:rsidP="004009CE">
                      <w:pPr>
                        <w:pStyle w:val="Web"/>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【一般病床及び療養病床】</w:t>
                      </w:r>
                    </w:p>
                    <w:p w:rsidR="002F12FA" w:rsidRPr="00EE3A46" w:rsidRDefault="002F12FA" w:rsidP="004009CE">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各二次医療圏とも、</w:t>
                      </w:r>
                    </w:p>
                    <w:p w:rsidR="002F12FA" w:rsidRPr="00EE3A46" w:rsidRDefault="002F12FA" w:rsidP="004009CE">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「既存病床数」＞「基準病床数」となっている。</w:t>
                      </w:r>
                    </w:p>
                  </w:txbxContent>
                </v:textbox>
              </v:shape>
            </w:pict>
          </mc:Fallback>
        </mc:AlternateContent>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73984" behindDoc="0" locked="0" layoutInCell="1" allowOverlap="1" wp14:anchorId="422DFFD6" wp14:editId="79BC8DD4">
                <wp:simplePos x="0" y="0"/>
                <wp:positionH relativeFrom="column">
                  <wp:posOffset>2836545</wp:posOffset>
                </wp:positionH>
                <wp:positionV relativeFrom="paragraph">
                  <wp:posOffset>5701665</wp:posOffset>
                </wp:positionV>
                <wp:extent cx="3342640" cy="539750"/>
                <wp:effectExtent l="0" t="0" r="0" b="0"/>
                <wp:wrapNone/>
                <wp:docPr id="7277" name="テキスト ボックス 106"/>
                <wp:cNvGraphicFramePr/>
                <a:graphic xmlns:a="http://schemas.openxmlformats.org/drawingml/2006/main">
                  <a:graphicData uri="http://schemas.microsoft.com/office/word/2010/wordprocessingShape">
                    <wps:wsp>
                      <wps:cNvSpPr txBox="1"/>
                      <wps:spPr>
                        <a:xfrm>
                          <a:off x="0" y="0"/>
                          <a:ext cx="334264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12FA" w:rsidRPr="00EE3A46" w:rsidRDefault="002F12FA" w:rsidP="004009CE">
                            <w:pPr>
                              <w:pStyle w:val="Web"/>
                              <w:spacing w:before="0" w:beforeAutospacing="0" w:after="0" w:afterAutospacing="0"/>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【基準病床数の見込み】</w:t>
                            </w:r>
                          </w:p>
                          <w:p w:rsidR="002F12FA" w:rsidRPr="00EE3A46" w:rsidRDefault="002F12FA" w:rsidP="004009CE">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2025年においても府全域では、</w:t>
                            </w:r>
                          </w:p>
                          <w:p w:rsidR="002F12FA" w:rsidRPr="00EE3A46" w:rsidRDefault="002F12FA" w:rsidP="004009CE">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 xml:space="preserve">　「既存病床数」＞「基準病床数」となる見込み。</w:t>
                            </w:r>
                          </w:p>
                          <w:p w:rsidR="002F12FA" w:rsidRDefault="002F12FA" w:rsidP="004009CE">
                            <w:pPr>
                              <w:pStyle w:val="Web"/>
                              <w:snapToGrid w:val="0"/>
                              <w:spacing w:before="0" w:beforeAutospacing="0" w:after="0" w:afterAutospacing="0"/>
                              <w:ind w:left="142" w:hanging="142"/>
                              <w:jc w:val="both"/>
                              <w:rPr>
                                <w:rFonts w:ascii="HGPｺﾞｼｯｸE" w:eastAsia="HGPｺﾞｼｯｸE" w:hAnsi="HGPｺﾞｼｯｸE" w:cstheme="minorBidi"/>
                                <w:color w:val="000000" w:themeColor="text1"/>
                                <w:kern w:val="24"/>
                                <w:sz w:val="22"/>
                                <w:szCs w:val="16"/>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一部二次医療圏で、　「既存病床数」＜「基準病床数」</w:t>
                            </w:r>
                          </w:p>
                          <w:p w:rsidR="002F12FA" w:rsidRPr="00EE3A46" w:rsidRDefault="002F12FA" w:rsidP="004009CE">
                            <w:pPr>
                              <w:pStyle w:val="Web"/>
                              <w:snapToGrid w:val="0"/>
                              <w:spacing w:before="0" w:beforeAutospacing="0" w:after="0" w:afterAutospacing="0"/>
                              <w:ind w:left="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となる可能性があり、病床整備の可否の検討が必要。</w:t>
                            </w:r>
                          </w:p>
                        </w:txbxContent>
                      </wps:txbx>
                      <wps:bodyPr rot="0" spcFirstLastPara="0" vert="horz" wrap="none" lIns="91440" tIns="45720" rIns="36000" bIns="45720" numCol="1" spcCol="0" rtlCol="0" fromWordArt="0" anchor="ctr" anchorCtr="0" forceAA="0" compatLnSpc="1">
                        <a:prstTxWarp prst="textNoShape">
                          <a:avLst/>
                        </a:prstTxWarp>
                        <a:spAutoFit/>
                      </wps:bodyPr>
                    </wps:wsp>
                  </a:graphicData>
                </a:graphic>
              </wp:anchor>
            </w:drawing>
          </mc:Choice>
          <mc:Fallback>
            <w:pict>
              <v:shape w14:anchorId="422DFFD6" id="_x0000_s1045" type="#_x0000_t202" style="position:absolute;margin-left:223.35pt;margin-top:448.95pt;width:263.2pt;height:42.5pt;z-index:252073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" filled="f" stroked="f" strokeweight=".5pt">
                <v:textbox style="mso-fit-shape-to-text:t" inset=",,1mm">
                  <w:txbxContent>
                    <w:p w:rsidR="002F12FA" w:rsidRPr="00EE3A46" w:rsidRDefault="002F12FA" w:rsidP="004009CE">
                      <w:pPr>
                        <w:pStyle w:val="Web"/>
                        <w:spacing w:before="0" w:beforeAutospacing="0" w:after="0" w:afterAutospacing="0"/>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【基準病床数の見込み】</w:t>
                      </w:r>
                    </w:p>
                    <w:p w:rsidR="002F12FA" w:rsidRPr="00EE3A46" w:rsidRDefault="002F12FA" w:rsidP="004009CE">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2025年においても府全域では、</w:t>
                      </w:r>
                    </w:p>
                    <w:p w:rsidR="002F12FA" w:rsidRPr="00EE3A46" w:rsidRDefault="002F12FA" w:rsidP="004009CE">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 xml:space="preserve">　「既存病床数」＞「基準病床数」となる見込み。</w:t>
                      </w:r>
                    </w:p>
                    <w:p w:rsidR="002F12FA" w:rsidRDefault="002F12FA" w:rsidP="004009CE">
                      <w:pPr>
                        <w:pStyle w:val="Web"/>
                        <w:snapToGrid w:val="0"/>
                        <w:spacing w:before="0" w:beforeAutospacing="0" w:after="0" w:afterAutospacing="0"/>
                        <w:ind w:left="142" w:hanging="142"/>
                        <w:jc w:val="both"/>
                        <w:rPr>
                          <w:rFonts w:ascii="HGPｺﾞｼｯｸE" w:eastAsia="HGPｺﾞｼｯｸE" w:hAnsi="HGPｺﾞｼｯｸE" w:cstheme="minorBidi"/>
                          <w:color w:val="000000" w:themeColor="text1"/>
                          <w:kern w:val="24"/>
                          <w:sz w:val="22"/>
                          <w:szCs w:val="16"/>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一部二次医療圏で、　「既存病床数」＜「基準病床数」</w:t>
                      </w:r>
                    </w:p>
                    <w:p w:rsidR="002F12FA" w:rsidRPr="00EE3A46" w:rsidRDefault="002F12FA" w:rsidP="004009CE">
                      <w:pPr>
                        <w:pStyle w:val="Web"/>
                        <w:snapToGrid w:val="0"/>
                        <w:spacing w:before="0" w:beforeAutospacing="0" w:after="0" w:afterAutospacing="0"/>
                        <w:ind w:left="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となる可能性があり、病床整備の可否の検討が必要。</w:t>
                      </w:r>
                    </w:p>
                  </w:txbxContent>
                </v:textbox>
              </v:shape>
            </w:pict>
          </mc:Fallback>
        </mc:AlternateContent>
      </w:r>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77056" behindDoc="0" locked="0" layoutInCell="1" allowOverlap="1" wp14:anchorId="5199FD18" wp14:editId="1B8F5DF5">
                <wp:simplePos x="0" y="0"/>
                <wp:positionH relativeFrom="column">
                  <wp:posOffset>2747010</wp:posOffset>
                </wp:positionH>
                <wp:positionV relativeFrom="paragraph">
                  <wp:posOffset>6098540</wp:posOffset>
                </wp:positionV>
                <wp:extent cx="143510" cy="323850"/>
                <wp:effectExtent l="57150" t="38100" r="27940" b="76200"/>
                <wp:wrapNone/>
                <wp:docPr id="7278" name="ホームベース 7278"/>
                <wp:cNvGraphicFramePr/>
                <a:graphic xmlns:a="http://schemas.openxmlformats.org/drawingml/2006/main">
                  <a:graphicData uri="http://schemas.microsoft.com/office/word/2010/wordprocessingShape">
                    <wps:wsp>
                      <wps:cNvSpPr/>
                      <wps:spPr>
                        <a:xfrm>
                          <a:off x="0" y="0"/>
                          <a:ext cx="143510" cy="323850"/>
                        </a:xfrm>
                        <a:prstGeom prst="homePlate">
                          <a:avLst/>
                        </a:prstGeom>
                        <a:solidFill>
                          <a:schemeClr val="accent5">
                            <a:lumMod val="60000"/>
                            <a:lumOff val="40000"/>
                          </a:schemeClr>
                        </a:solidFill>
                        <a:ln>
                          <a:noFill/>
                        </a:ln>
                      </wps:spPr>
                      <wps:style>
                        <a:lnRef idx="1">
                          <a:schemeClr val="accent1"/>
                        </a:lnRef>
                        <a:fillRef idx="2">
                          <a:schemeClr val="accent1"/>
                        </a:fillRef>
                        <a:effectRef idx="1">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FC786C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278" o:spid="_x0000_s1026" type="#_x0000_t15" style="position:absolute;left:0;text-align:left;margin-left:216.3pt;margin-top:480.2pt;width:11.3pt;height:2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" adj="10800" fillcolor="#92cddc [1944]" stroked="f">
                <v:shadow on="t" color="black" opacity="24903f" origin=",.5" offset="0,.55556mm"/>
              </v:shape>
            </w:pict>
          </mc:Fallback>
        </mc:AlternateContent>
      </w:r>
      <w:bookmarkStart w:id="0" w:name="_GoBack"/>
      <w:r w:rsidR="004009CE">
        <w:rPr>
          <w:rFonts w:ascii="HGPｺﾞｼｯｸE" w:eastAsia="HGPｺﾞｼｯｸE" w:hAnsi="HGPｺﾞｼｯｸE" w:cstheme="minorBidi" w:hint="eastAsia"/>
          <w:b/>
          <w:bCs/>
          <w:noProof/>
          <w:color w:val="000000" w:themeColor="text1"/>
          <w:kern w:val="24"/>
          <w:sz w:val="36"/>
          <w:szCs w:val="36"/>
        </w:rPr>
        <mc:AlternateContent>
          <mc:Choice Requires="wpg">
            <w:drawing>
              <wp:anchor distT="0" distB="0" distL="114300" distR="114300" simplePos="0" relativeHeight="252083200" behindDoc="0" locked="0" layoutInCell="1" allowOverlap="1" wp14:anchorId="66144A7B" wp14:editId="337A3FA7">
                <wp:simplePos x="0" y="0"/>
                <wp:positionH relativeFrom="column">
                  <wp:posOffset>3651885</wp:posOffset>
                </wp:positionH>
                <wp:positionV relativeFrom="paragraph">
                  <wp:posOffset>6795135</wp:posOffset>
                </wp:positionV>
                <wp:extent cx="2209800" cy="1657350"/>
                <wp:effectExtent l="0" t="0" r="0" b="0"/>
                <wp:wrapNone/>
                <wp:docPr id="7279" name="グループ化 7279"/>
                <wp:cNvGraphicFramePr/>
                <a:graphic xmlns:a="http://schemas.openxmlformats.org/drawingml/2006/main">
                  <a:graphicData uri="http://schemas.microsoft.com/office/word/2010/wordprocessingGroup">
                    <wpg:wgp>
                      <wpg:cNvGrpSpPr/>
                      <wpg:grpSpPr>
                        <a:xfrm>
                          <a:off x="0" y="0"/>
                          <a:ext cx="2209800" cy="1657350"/>
                          <a:chOff x="0" y="0"/>
                          <a:chExt cx="2209800" cy="1657350"/>
                        </a:xfrm>
                      </wpg:grpSpPr>
                      <pic:pic xmlns:pic="http://schemas.openxmlformats.org/drawingml/2006/picture">
                        <pic:nvPicPr>
                          <pic:cNvPr id="7280" name="図 728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wps:wsp>
                        <wps:cNvPr id="7281" name="ホームベース 7281"/>
                        <wps:cNvSpPr/>
                        <wps:spPr>
                          <a:xfrm rot="20251272">
                            <a:off x="1190625" y="866775"/>
                            <a:ext cx="791845" cy="251460"/>
                          </a:xfrm>
                          <a:prstGeom prst="homePlate">
                            <a:avLst>
                              <a:gd name="adj" fmla="val 58086"/>
                            </a:avLst>
                          </a:prstGeom>
                        </wps:spPr>
                        <wps:style>
                          <a:lnRef idx="1">
                            <a:schemeClr val="accent1"/>
                          </a:lnRef>
                          <a:fillRef idx="2">
                            <a:schemeClr val="accent1"/>
                          </a:fillRef>
                          <a:effectRef idx="1">
                            <a:schemeClr val="accent1"/>
                          </a:effectRef>
                          <a:fontRef idx="minor">
                            <a:schemeClr val="dk1"/>
                          </a:fontRef>
                        </wps:style>
                        <wps:txbx>
                          <w:txbxContent>
                            <w:p w:rsidR="002F12FA" w:rsidRPr="009A00B4" w:rsidRDefault="002F12FA" w:rsidP="004009CE">
                              <w:pPr>
                                <w:pStyle w:val="Web"/>
                                <w:spacing w:before="0" w:beforeAutospacing="0" w:after="0" w:afterAutospacing="0"/>
                                <w:jc w:val="center"/>
                                <w:rPr>
                                  <w:rFonts w:ascii="HGPｺﾞｼｯｸE" w:eastAsia="HGPｺﾞｼｯｸE" w:hAnsi="HGPｺﾞｼｯｸE"/>
                                  <w:sz w:val="32"/>
                                </w:rPr>
                              </w:pPr>
                              <w:r w:rsidRPr="009A00B4">
                                <w:rPr>
                                  <w:rFonts w:ascii="HGPｺﾞｼｯｸE" w:eastAsia="HGPｺﾞｼｯｸE" w:hAnsi="HGPｺﾞｼｯｸE" w:cstheme="minorBidi" w:hint="eastAsia"/>
                                  <w:color w:val="000000" w:themeColor="dark1"/>
                                  <w:kern w:val="24"/>
                                  <w:sz w:val="16"/>
                                  <w:szCs w:val="12"/>
                                </w:rPr>
                                <w:t>高齢化の進展</w:t>
                              </w:r>
                            </w:p>
                          </w:txbxContent>
                        </wps:txbx>
                        <wps:bodyPr wrap="square" lIns="36000" tIns="0" rIns="36000" bIns="0" rtlCol="0" anchor="ctr">
                          <a:noAutofit/>
                        </wps:bodyPr>
                      </wps:wsp>
                    </wpg:wgp>
                  </a:graphicData>
                </a:graphic>
              </wp:anchor>
            </w:drawing>
          </mc:Choice>
          <mc:Fallback>
            <w:pict>
              <v:group w14:anchorId="66144A7B" id="グループ化 7279" o:spid="_x0000_s1046" style="position:absolute;margin-left:287.55pt;margin-top:535.05pt;width:174pt;height:130.5pt;z-index:252083200" coordsize="22098,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">
                <v:shape id="図 7280" o:spid="_x0000_s1047" type="#_x0000_t75" style="position:absolute;width:22098;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">
                  <v:imagedata r:id="rId29" o:title=""/>
                  <v:path arrowok="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281" o:spid="_x0000_s1048" type="#_x0000_t15" style="position:absolute;left:11906;top:8667;width:7918;height:2515;rotation:-1473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" adj="17616" fillcolor="#a7bfde [1620]" strokecolor="#4579b8 [3044]">
                  <v:fill color2="#e4ecf5 [500]" rotate="t" angle="180" colors="0 #a3c4ff;22938f #bfd5ff;1 #e5eeff" focus="100%" type="gradient"/>
                  <v:shadow on="t" color="black" opacity="24903f" origin=",.5" offset="0,.55556mm"/>
                  <v:textbox inset="1mm,0,1mm,0">
                    <w:txbxContent>
                      <w:p w:rsidR="002F12FA" w:rsidRPr="009A00B4" w:rsidRDefault="002F12FA" w:rsidP="004009CE">
                        <w:pPr>
                          <w:pStyle w:val="Web"/>
                          <w:spacing w:before="0" w:beforeAutospacing="0" w:after="0" w:afterAutospacing="0"/>
                          <w:jc w:val="center"/>
                          <w:rPr>
                            <w:rFonts w:ascii="HGPｺﾞｼｯｸE" w:eastAsia="HGPｺﾞｼｯｸE" w:hAnsi="HGPｺﾞｼｯｸE"/>
                            <w:sz w:val="32"/>
                          </w:rPr>
                        </w:pPr>
                        <w:r w:rsidRPr="009A00B4">
                          <w:rPr>
                            <w:rFonts w:ascii="HGPｺﾞｼｯｸE" w:eastAsia="HGPｺﾞｼｯｸE" w:hAnsi="HGPｺﾞｼｯｸE" w:cstheme="minorBidi" w:hint="eastAsia"/>
                            <w:color w:val="000000" w:themeColor="dark1"/>
                            <w:kern w:val="24"/>
                            <w:sz w:val="16"/>
                            <w:szCs w:val="12"/>
                          </w:rPr>
                          <w:t>高齢化の進展</w:t>
                        </w:r>
                      </w:p>
                    </w:txbxContent>
                  </v:textbox>
                </v:shape>
              </v:group>
            </w:pict>
          </mc:Fallback>
        </mc:AlternateContent>
      </w:r>
      <w:bookmarkEnd w:id="0"/>
      <w:r w:rsidR="004009CE">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2078080" behindDoc="0" locked="0" layoutInCell="1" allowOverlap="1" wp14:anchorId="73E8C3E1" wp14:editId="43AF8340">
                <wp:simplePos x="0" y="0"/>
                <wp:positionH relativeFrom="column">
                  <wp:posOffset>3810</wp:posOffset>
                </wp:positionH>
                <wp:positionV relativeFrom="paragraph">
                  <wp:posOffset>198120</wp:posOffset>
                </wp:positionV>
                <wp:extent cx="6119495" cy="287655"/>
                <wp:effectExtent l="0" t="0" r="0" b="0"/>
                <wp:wrapNone/>
                <wp:docPr id="728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87655"/>
                        </a:xfrm>
                        <a:prstGeom prst="rect">
                          <a:avLst/>
                        </a:prstGeom>
                      </wps:spPr>
                      <wps:txbx>
                        <w:txbxContent>
                          <w:p w:rsidR="002F12FA" w:rsidRDefault="002F12FA" w:rsidP="004009CE">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HGPｺﾞｼｯｸE" w:cstheme="minorBidi" w:hint="eastAsia"/>
                                <w:color w:val="000000" w:themeColor="text1"/>
                                <w:kern w:val="24"/>
                                <w:sz w:val="28"/>
                                <w:szCs w:val="21"/>
                              </w:rPr>
                              <w:t>地域包括ケアシステムを支える医療の充実</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可能な限り住み慣れた地域で、自分らしい暮らしを人生の</w:t>
                            </w:r>
                          </w:p>
                          <w:p w:rsidR="002F12FA" w:rsidRDefault="002F12FA" w:rsidP="004009CE">
                            <w:pPr>
                              <w:pStyle w:val="Web"/>
                              <w:snapToGrid w:val="0"/>
                              <w:spacing w:before="0" w:beforeAutospacing="0" w:after="0" w:afterAutospacing="0"/>
                              <w:rPr>
                                <w:rFonts w:ascii="Microsoft YaHei" w:eastAsia="HGPｺﾞｼｯｸE" w:hAnsi="Microsoft YaHei" w:cstheme="minorBidi"/>
                                <w:color w:val="000000" w:themeColor="text1"/>
                                <w:kern w:val="24"/>
                                <w:position w:val="5"/>
                                <w:sz w:val="22"/>
                                <w:szCs w:val="16"/>
                                <w:vertAlign w:val="superscript"/>
                              </w:rPr>
                            </w:pPr>
                            <w:r w:rsidRPr="00033DCE">
                              <w:rPr>
                                <w:rFonts w:ascii="Microsoft YaHei" w:eastAsia="HGPｺﾞｼｯｸE" w:hAnsi="HGPｺﾞｼｯｸE" w:cstheme="minorBidi" w:hint="eastAsia"/>
                                <w:color w:val="000000" w:themeColor="text1"/>
                                <w:kern w:val="24"/>
                                <w:sz w:val="22"/>
                                <w:szCs w:val="16"/>
                              </w:rPr>
                              <w:t>最期まで続けることができるよう、地域包括ケアシステム</w:t>
                            </w:r>
                            <w:r w:rsidRPr="003D0466">
                              <w:rPr>
                                <w:rFonts w:ascii="Microsoft YaHei" w:eastAsia="HGPｺﾞｼｯｸE" w:hAnsi="Microsoft YaHei" w:cstheme="minorBidi" w:hint="eastAsia"/>
                                <w:color w:val="000000" w:themeColor="text1"/>
                                <w:kern w:val="24"/>
                                <w:position w:val="5"/>
                                <w:sz w:val="20"/>
                                <w:szCs w:val="16"/>
                                <w:vertAlign w:val="superscript"/>
                              </w:rPr>
                              <w:t>※</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の構築に向け、介護等と連携し、効果的・効率的で切れ目</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のない医療体制の充実を図る。</w:t>
                            </w:r>
                          </w:p>
                          <w:p w:rsidR="002F12FA" w:rsidRDefault="002F12FA" w:rsidP="004009CE">
                            <w:pPr>
                              <w:pStyle w:val="Web"/>
                              <w:snapToGrid w:val="0"/>
                              <w:spacing w:before="0" w:beforeAutospacing="0" w:after="0" w:afterAutospacing="0" w:line="100" w:lineRule="exact"/>
                              <w:ind w:leftChars="100" w:left="210"/>
                              <w:rPr>
                                <w:rFonts w:ascii="ＭＳ 明朝" w:eastAsiaTheme="minorEastAsia" w:hAnsi="ＭＳ 明朝" w:cs="Times New Roman"/>
                                <w:color w:val="000000" w:themeColor="dark1"/>
                                <w:kern w:val="2"/>
                                <w:sz w:val="18"/>
                                <w:szCs w:val="12"/>
                              </w:rPr>
                            </w:pPr>
                          </w:p>
                          <w:p w:rsidR="002F12FA" w:rsidRPr="003151DE" w:rsidRDefault="002F12FA" w:rsidP="004009CE">
                            <w:pPr>
                              <w:pStyle w:val="Web"/>
                              <w:snapToGrid w:val="0"/>
                              <w:spacing w:before="0" w:beforeAutospacing="0" w:after="0" w:afterAutospacing="0"/>
                              <w:ind w:leftChars="100" w:left="210"/>
                              <w:rPr>
                                <w:sz w:val="32"/>
                              </w:rPr>
                            </w:pPr>
                            <w:r w:rsidRPr="003151DE">
                              <w:rPr>
                                <w:rFonts w:ascii="ＭＳ 明朝" w:eastAsiaTheme="minorEastAsia" w:hAnsi="ＭＳ 明朝" w:cs="Times New Roman" w:hint="eastAsia"/>
                                <w:color w:val="000000" w:themeColor="dark1"/>
                                <w:kern w:val="2"/>
                                <w:sz w:val="16"/>
                                <w:szCs w:val="12"/>
                              </w:rPr>
                              <w:t>※住まい・医療・介護・予防・生活支援が一体的に提供される</w:t>
                            </w:r>
                          </w:p>
                          <w:p w:rsidR="002F12FA" w:rsidRPr="003151DE" w:rsidRDefault="002F12FA" w:rsidP="004009CE">
                            <w:pPr>
                              <w:pStyle w:val="Web"/>
                              <w:snapToGrid w:val="0"/>
                              <w:spacing w:before="0" w:beforeAutospacing="0" w:after="0" w:afterAutospacing="0"/>
                              <w:ind w:leftChars="100" w:left="210"/>
                              <w:rPr>
                                <w:rFonts w:ascii="ＭＳ 明朝" w:eastAsiaTheme="minorEastAsia" w:hAnsi="ＭＳ 明朝" w:cs="Times New Roman"/>
                                <w:color w:val="000000" w:themeColor="dark1"/>
                                <w:kern w:val="2"/>
                                <w:sz w:val="16"/>
                                <w:szCs w:val="12"/>
                              </w:rPr>
                            </w:pPr>
                            <w:r w:rsidRPr="003151DE">
                              <w:rPr>
                                <w:rFonts w:ascii="ＭＳ 明朝" w:eastAsiaTheme="minorEastAsia" w:hAnsi="ＭＳ 明朝" w:cs="Times New Roman" w:hint="eastAsia"/>
                                <w:color w:val="000000" w:themeColor="dark1"/>
                                <w:kern w:val="2"/>
                                <w:sz w:val="16"/>
                                <w:szCs w:val="12"/>
                              </w:rPr>
                              <w:t xml:space="preserve">　地域の包括的な支援・サービス提供体制</w:t>
                            </w:r>
                          </w:p>
                          <w:p w:rsidR="002F12FA" w:rsidRPr="00033DCE" w:rsidRDefault="002F12FA" w:rsidP="004009CE">
                            <w:pPr>
                              <w:pStyle w:val="Web"/>
                              <w:snapToGrid w:val="0"/>
                              <w:spacing w:before="0" w:beforeAutospacing="0" w:after="0" w:afterAutospacing="0" w:line="100" w:lineRule="exact"/>
                              <w:rPr>
                                <w:sz w:val="36"/>
                              </w:rPr>
                            </w:pPr>
                          </w:p>
                          <w:p w:rsidR="002F12FA" w:rsidRPr="00E416E3" w:rsidRDefault="002F12FA" w:rsidP="004009CE">
                            <w:pPr>
                              <w:pStyle w:val="Web"/>
                              <w:spacing w:before="0" w:beforeAutospacing="0" w:after="0" w:afterAutospacing="0"/>
                              <w:rPr>
                                <w:rFonts w:ascii="Microsoft YaHei" w:eastAsia="HGPｺﾞｼｯｸE" w:hAnsi="Microsoft YaHei" w:cstheme="minorBidi"/>
                                <w:color w:val="000000" w:themeColor="text1"/>
                                <w:kern w:val="24"/>
                                <w:sz w:val="28"/>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Microsoft YaHei" w:cstheme="minorBidi" w:hint="eastAsia"/>
                                <w:color w:val="000000" w:themeColor="text1"/>
                                <w:kern w:val="24"/>
                                <w:sz w:val="28"/>
                                <w:szCs w:val="21"/>
                              </w:rPr>
                              <w:t>二次医療圏単位を基本とした医療体制の整備</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広域医療サービス（入院医療等）を検討する際の地域単位として、８つの二次医療圏を設定し、</w:t>
                            </w:r>
                          </w:p>
                          <w:p w:rsidR="002F12FA" w:rsidRPr="00033DCE" w:rsidRDefault="002F12FA" w:rsidP="004009CE">
                            <w:pPr>
                              <w:pStyle w:val="Web"/>
                              <w:snapToGrid w:val="0"/>
                              <w:spacing w:before="0" w:beforeAutospacing="0" w:after="0" w:afterAutospacing="0"/>
                              <w:rPr>
                                <w:sz w:val="40"/>
                              </w:rPr>
                            </w:pPr>
                            <w:r w:rsidRPr="00033DCE">
                              <w:rPr>
                                <w:rFonts w:ascii="Microsoft YaHei" w:eastAsia="HGPｺﾞｼｯｸE" w:hAnsi="HGPｺﾞｼｯｸE" w:cstheme="minorBidi" w:hint="eastAsia"/>
                                <w:color w:val="000000" w:themeColor="text1"/>
                                <w:kern w:val="24"/>
                                <w:sz w:val="22"/>
                                <w:szCs w:val="16"/>
                              </w:rPr>
                              <w:t>基本的に二次医療圏毎に、病床・診療機能について、現状分析を行い、取組を検討。</w:t>
                            </w:r>
                          </w:p>
                        </w:txbxContent>
                      </wps:txbx>
                      <wps:bodyPr vert="horz" wrap="square" lIns="91440" tIns="45720" rIns="91440" bIns="45720" rtlCol="0" anchor="ctr" anchorCtr="0">
                        <a:spAutoFit/>
                      </wps:bodyPr>
                    </wps:wsp>
                  </a:graphicData>
                </a:graphic>
                <wp14:sizeRelH relativeFrom="margin">
                  <wp14:pctWidth>0</wp14:pctWidth>
                </wp14:sizeRelH>
              </wp:anchor>
            </w:drawing>
          </mc:Choice>
          <mc:Fallback>
            <w:pict>
              <v:shape w14:anchorId="73E8C3E1" id="_x0000_s1049" type="#_x0000_t202" style="position:absolute;margin-left:.3pt;margin-top:15.6pt;width:481.85pt;height:22.6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" filled="f" stroked="f">
                <v:path arrowok="t"/>
                <v:textbox style="mso-fit-shape-to-text:t">
                  <w:txbxContent>
                    <w:p w:rsidR="002F12FA" w:rsidRDefault="002F12FA" w:rsidP="004009CE">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HGPｺﾞｼｯｸE" w:cstheme="minorBidi" w:hint="eastAsia"/>
                          <w:color w:val="000000" w:themeColor="text1"/>
                          <w:kern w:val="24"/>
                          <w:sz w:val="28"/>
                          <w:szCs w:val="21"/>
                        </w:rPr>
                        <w:t>地域包括ケアシステムを支える医療の充実</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可能な限り住み慣れた地域で、自分らしい暮らしを人生の</w:t>
                      </w:r>
                    </w:p>
                    <w:p w:rsidR="002F12FA" w:rsidRDefault="002F12FA" w:rsidP="004009CE">
                      <w:pPr>
                        <w:pStyle w:val="Web"/>
                        <w:snapToGrid w:val="0"/>
                        <w:spacing w:before="0" w:beforeAutospacing="0" w:after="0" w:afterAutospacing="0"/>
                        <w:rPr>
                          <w:rFonts w:ascii="Microsoft YaHei" w:eastAsia="HGPｺﾞｼｯｸE" w:hAnsi="Microsoft YaHei" w:cstheme="minorBidi"/>
                          <w:color w:val="000000" w:themeColor="text1"/>
                          <w:kern w:val="24"/>
                          <w:position w:val="5"/>
                          <w:sz w:val="22"/>
                          <w:szCs w:val="16"/>
                          <w:vertAlign w:val="superscript"/>
                        </w:rPr>
                      </w:pPr>
                      <w:r w:rsidRPr="00033DCE">
                        <w:rPr>
                          <w:rFonts w:ascii="Microsoft YaHei" w:eastAsia="HGPｺﾞｼｯｸE" w:hAnsi="HGPｺﾞｼｯｸE" w:cstheme="minorBidi" w:hint="eastAsia"/>
                          <w:color w:val="000000" w:themeColor="text1"/>
                          <w:kern w:val="24"/>
                          <w:sz w:val="22"/>
                          <w:szCs w:val="16"/>
                        </w:rPr>
                        <w:t>最期まで続けることができるよう、地域包括ケアシステム</w:t>
                      </w:r>
                      <w:r w:rsidRPr="003D0466">
                        <w:rPr>
                          <w:rFonts w:ascii="Microsoft YaHei" w:eastAsia="HGPｺﾞｼｯｸE" w:hAnsi="Microsoft YaHei" w:cstheme="minorBidi" w:hint="eastAsia"/>
                          <w:color w:val="000000" w:themeColor="text1"/>
                          <w:kern w:val="24"/>
                          <w:position w:val="5"/>
                          <w:sz w:val="20"/>
                          <w:szCs w:val="16"/>
                          <w:vertAlign w:val="superscript"/>
                        </w:rPr>
                        <w:t>※</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の構築に向け、介護等と連携し、効果的・効率的で切れ目</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のない医療体制の充実を図る。</w:t>
                      </w:r>
                    </w:p>
                    <w:p w:rsidR="002F12FA" w:rsidRDefault="002F12FA" w:rsidP="004009CE">
                      <w:pPr>
                        <w:pStyle w:val="Web"/>
                        <w:snapToGrid w:val="0"/>
                        <w:spacing w:before="0" w:beforeAutospacing="0" w:after="0" w:afterAutospacing="0" w:line="100" w:lineRule="exact"/>
                        <w:ind w:leftChars="100" w:left="210"/>
                        <w:rPr>
                          <w:rFonts w:ascii="ＭＳ 明朝" w:eastAsiaTheme="minorEastAsia" w:hAnsi="ＭＳ 明朝" w:cs="Times New Roman"/>
                          <w:color w:val="000000" w:themeColor="dark1"/>
                          <w:kern w:val="2"/>
                          <w:sz w:val="18"/>
                          <w:szCs w:val="12"/>
                        </w:rPr>
                      </w:pPr>
                    </w:p>
                    <w:p w:rsidR="002F12FA" w:rsidRPr="003151DE" w:rsidRDefault="002F12FA" w:rsidP="004009CE">
                      <w:pPr>
                        <w:pStyle w:val="Web"/>
                        <w:snapToGrid w:val="0"/>
                        <w:spacing w:before="0" w:beforeAutospacing="0" w:after="0" w:afterAutospacing="0"/>
                        <w:ind w:leftChars="100" w:left="210"/>
                        <w:rPr>
                          <w:sz w:val="32"/>
                        </w:rPr>
                      </w:pPr>
                      <w:r w:rsidRPr="003151DE">
                        <w:rPr>
                          <w:rFonts w:ascii="ＭＳ 明朝" w:eastAsiaTheme="minorEastAsia" w:hAnsi="ＭＳ 明朝" w:cs="Times New Roman" w:hint="eastAsia"/>
                          <w:color w:val="000000" w:themeColor="dark1"/>
                          <w:kern w:val="2"/>
                          <w:sz w:val="16"/>
                          <w:szCs w:val="12"/>
                        </w:rPr>
                        <w:t>※住まい・医療・介護・予防・生活支援が一体的に提供される</w:t>
                      </w:r>
                    </w:p>
                    <w:p w:rsidR="002F12FA" w:rsidRPr="003151DE" w:rsidRDefault="002F12FA" w:rsidP="004009CE">
                      <w:pPr>
                        <w:pStyle w:val="Web"/>
                        <w:snapToGrid w:val="0"/>
                        <w:spacing w:before="0" w:beforeAutospacing="0" w:after="0" w:afterAutospacing="0"/>
                        <w:ind w:leftChars="100" w:left="210"/>
                        <w:rPr>
                          <w:rFonts w:ascii="ＭＳ 明朝" w:eastAsiaTheme="minorEastAsia" w:hAnsi="ＭＳ 明朝" w:cs="Times New Roman"/>
                          <w:color w:val="000000" w:themeColor="dark1"/>
                          <w:kern w:val="2"/>
                          <w:sz w:val="16"/>
                          <w:szCs w:val="12"/>
                        </w:rPr>
                      </w:pPr>
                      <w:r w:rsidRPr="003151DE">
                        <w:rPr>
                          <w:rFonts w:ascii="ＭＳ 明朝" w:eastAsiaTheme="minorEastAsia" w:hAnsi="ＭＳ 明朝" w:cs="Times New Roman" w:hint="eastAsia"/>
                          <w:color w:val="000000" w:themeColor="dark1"/>
                          <w:kern w:val="2"/>
                          <w:sz w:val="16"/>
                          <w:szCs w:val="12"/>
                        </w:rPr>
                        <w:t xml:space="preserve">　地域の包括的な支援・サービス提供体制</w:t>
                      </w:r>
                    </w:p>
                    <w:p w:rsidR="002F12FA" w:rsidRPr="00033DCE" w:rsidRDefault="002F12FA" w:rsidP="004009CE">
                      <w:pPr>
                        <w:pStyle w:val="Web"/>
                        <w:snapToGrid w:val="0"/>
                        <w:spacing w:before="0" w:beforeAutospacing="0" w:after="0" w:afterAutospacing="0" w:line="100" w:lineRule="exact"/>
                        <w:rPr>
                          <w:sz w:val="36"/>
                        </w:rPr>
                      </w:pPr>
                    </w:p>
                    <w:p w:rsidR="002F12FA" w:rsidRPr="00E416E3" w:rsidRDefault="002F12FA" w:rsidP="004009CE">
                      <w:pPr>
                        <w:pStyle w:val="Web"/>
                        <w:spacing w:before="0" w:beforeAutospacing="0" w:after="0" w:afterAutospacing="0"/>
                        <w:rPr>
                          <w:rFonts w:ascii="Microsoft YaHei" w:eastAsia="HGPｺﾞｼｯｸE" w:hAnsi="Microsoft YaHei" w:cstheme="minorBidi"/>
                          <w:color w:val="000000" w:themeColor="text1"/>
                          <w:kern w:val="24"/>
                          <w:sz w:val="28"/>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Microsoft YaHei" w:cstheme="minorBidi" w:hint="eastAsia"/>
                          <w:color w:val="000000" w:themeColor="text1"/>
                          <w:kern w:val="24"/>
                          <w:sz w:val="28"/>
                          <w:szCs w:val="21"/>
                        </w:rPr>
                        <w:t>二次医療圏単位を基本とした医療体制の整備</w:t>
                      </w:r>
                    </w:p>
                    <w:p w:rsidR="002F12FA" w:rsidRDefault="002F12FA" w:rsidP="004009CE">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広域医療サービス（入院医療等）を検討する際の地域単位として、８つの二次医療圏を設定し、</w:t>
                      </w:r>
                    </w:p>
                    <w:p w:rsidR="002F12FA" w:rsidRPr="00033DCE" w:rsidRDefault="002F12FA" w:rsidP="004009CE">
                      <w:pPr>
                        <w:pStyle w:val="Web"/>
                        <w:snapToGrid w:val="0"/>
                        <w:spacing w:before="0" w:beforeAutospacing="0" w:after="0" w:afterAutospacing="0"/>
                        <w:rPr>
                          <w:sz w:val="40"/>
                        </w:rPr>
                      </w:pPr>
                      <w:r w:rsidRPr="00033DCE">
                        <w:rPr>
                          <w:rFonts w:ascii="Microsoft YaHei" w:eastAsia="HGPｺﾞｼｯｸE" w:hAnsi="HGPｺﾞｼｯｸE" w:cstheme="minorBidi" w:hint="eastAsia"/>
                          <w:color w:val="000000" w:themeColor="text1"/>
                          <w:kern w:val="24"/>
                          <w:sz w:val="22"/>
                          <w:szCs w:val="16"/>
                        </w:rPr>
                        <w:t>基本的に二次医療圏毎に、病床・診療機能について、現状分析を行い、取組を検討。</w:t>
                      </w:r>
                    </w:p>
                  </w:txbxContent>
                </v:textbox>
              </v:shape>
            </w:pict>
          </mc:Fallback>
        </mc:AlternateContent>
      </w:r>
      <w:r w:rsidR="004009CE">
        <w:rPr>
          <w:rFonts w:ascii="ＭＳ ゴシック" w:eastAsia="ＭＳ ゴシック" w:hAnsi="ＭＳ ゴシック"/>
          <w:color w:val="000000" w:themeColor="text1"/>
          <w:sz w:val="20"/>
          <w:szCs w:val="20"/>
        </w:rPr>
        <w:br w:type="page"/>
      </w:r>
      <w:r w:rsidR="004009CE">
        <w:rPr>
          <w:noProof/>
        </w:rPr>
        <mc:AlternateContent>
          <mc:Choice Requires="wpg">
            <w:drawing>
              <wp:anchor distT="0" distB="0" distL="114300" distR="114300" simplePos="0" relativeHeight="252087296" behindDoc="0" locked="0" layoutInCell="1" allowOverlap="1" wp14:anchorId="3F4B1979" wp14:editId="3F1D0E06">
                <wp:simplePos x="0" y="0"/>
                <wp:positionH relativeFrom="column">
                  <wp:posOffset>3810</wp:posOffset>
                </wp:positionH>
                <wp:positionV relativeFrom="paragraph">
                  <wp:posOffset>8067675</wp:posOffset>
                </wp:positionV>
                <wp:extent cx="6195060" cy="901700"/>
                <wp:effectExtent l="0" t="0" r="0" b="0"/>
                <wp:wrapNone/>
                <wp:docPr id="7283" name="グループ化 7283"/>
                <wp:cNvGraphicFramePr/>
                <a:graphic xmlns:a="http://schemas.openxmlformats.org/drawingml/2006/main">
                  <a:graphicData uri="http://schemas.microsoft.com/office/word/2010/wordprocessingGroup">
                    <wpg:wgp>
                      <wpg:cNvGrpSpPr/>
                      <wpg:grpSpPr>
                        <a:xfrm>
                          <a:off x="0" y="0"/>
                          <a:ext cx="6195060" cy="901700"/>
                          <a:chOff x="0" y="0"/>
                          <a:chExt cx="6195500" cy="901700"/>
                        </a:xfrm>
                      </wpg:grpSpPr>
                      <wps:wsp>
                        <wps:cNvPr id="7284" name="コンテンツ プレースホルダー 2"/>
                        <wps:cNvSpPr txBox="1">
                          <a:spLocks/>
                        </wps:cNvSpPr>
                        <wps:spPr>
                          <a:xfrm>
                            <a:off x="76200" y="447675"/>
                            <a:ext cx="6119300" cy="454025"/>
                          </a:xfrm>
                          <a:prstGeom prst="rect">
                            <a:avLst/>
                          </a:prstGeom>
                        </wps:spPr>
                        <wps:txbx>
                          <w:txbxContent>
                            <w:p w:rsidR="002F12FA" w:rsidRPr="007A63C1" w:rsidRDefault="002F12FA" w:rsidP="004009CE">
                              <w:pPr>
                                <w:pStyle w:val="Web"/>
                                <w:snapToGrid w:val="0"/>
                                <w:spacing w:before="0" w:beforeAutospacing="0" w:after="0" w:afterAutospacing="0"/>
                                <w:rPr>
                                  <w:sz w:val="22"/>
                                  <w:szCs w:val="22"/>
                                </w:rPr>
                              </w:pPr>
                              <w:r w:rsidRPr="007A63C1">
                                <w:rPr>
                                  <w:rFonts w:ascii="Microsoft YaHei" w:eastAsia="HGPｺﾞｼｯｸE" w:hAnsi="HGPｺﾞｼｯｸE" w:cstheme="minorBidi" w:hint="eastAsia"/>
                                  <w:color w:val="000000" w:themeColor="text1"/>
                                  <w:kern w:val="24"/>
                                  <w:sz w:val="22"/>
                                  <w:szCs w:val="22"/>
                                </w:rPr>
                                <w:t>５疾病（がん、脳血管疾患、心血管疾患、糖尿病、精神疾患）、４事業（救急医療、災害医療、周産期　医療、小児医療）について、現状・課題に応じた医療体制の充実に向けた取組を進める。</w:t>
                              </w:r>
                            </w:p>
                          </w:txbxContent>
                        </wps:txbx>
                        <wps:bodyPr vert="horz" wrap="square" lIns="91440" tIns="45720" rIns="36000" bIns="45720" rtlCol="0" anchor="ctr" anchorCtr="0">
                          <a:spAutoFit/>
                        </wps:bodyPr>
                      </wps:wsp>
                      <wps:wsp>
                        <wps:cNvPr id="7285" name="テキスト ボックス 91"/>
                        <wps:cNvSpPr txBox="1"/>
                        <wps:spPr>
                          <a:xfrm>
                            <a:off x="0" y="0"/>
                            <a:ext cx="6119495" cy="426720"/>
                          </a:xfrm>
                          <a:prstGeom prst="roundRect">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txbx>
                          <w:txbxContent>
                            <w:p w:rsidR="002F12FA" w:rsidRPr="007A63C1" w:rsidRDefault="002F12FA" w:rsidP="004009CE">
                              <w:pPr>
                                <w:pStyle w:val="Web"/>
                                <w:spacing w:before="0" w:beforeAutospacing="0" w:after="0" w:afterAutospacing="0"/>
                                <w:rPr>
                                  <w:sz w:val="32"/>
                                </w:rPr>
                              </w:pPr>
                              <w:r w:rsidRPr="007A63C1">
                                <w:rPr>
                                  <w:rFonts w:ascii="HGPｺﾞｼｯｸE" w:eastAsia="HGPｺﾞｼｯｸE" w:hAnsi="HGPｺﾞｼｯｸE" w:cstheme="minorBidi" w:hint="eastAsia"/>
                                  <w:color w:val="FFFFFF" w:themeColor="background1"/>
                                  <w:kern w:val="24"/>
                                  <w:sz w:val="28"/>
                                  <w:szCs w:val="22"/>
                                </w:rPr>
                                <w:t xml:space="preserve">４．　</w:t>
                              </w:r>
                              <w:r w:rsidRPr="007A63C1">
                                <w:rPr>
                                  <w:rFonts w:ascii="HGPｺﾞｼｯｸE" w:eastAsia="HGPｺﾞｼｯｸE" w:hAnsi="HGPｺﾞｼｯｸE" w:cstheme="minorBidi" w:hint="eastAsia"/>
                                  <w:color w:val="FFFFFF" w:themeColor="background1"/>
                                  <w:kern w:val="24"/>
                                  <w:sz w:val="28"/>
                                  <w:szCs w:val="22"/>
                                </w:rPr>
                                <w:t>５疾病４事業の視点からの医療体制の充実</w:t>
                              </w:r>
                            </w:p>
                          </w:txbxContent>
                        </wps:txbx>
                        <wps:bodyPr wrap="square" rtlCol="0">
                          <a:spAutoFit/>
                        </wps:bodyPr>
                      </wps:wsp>
                    </wpg:wgp>
                  </a:graphicData>
                </a:graphic>
              </wp:anchor>
            </w:drawing>
          </mc:Choice>
          <mc:Fallback>
            <w:pict>
              <v:group w14:anchorId="3F4B1979" id="グループ化 7283" o:spid="_x0000_s1050" style="position:absolute;margin-left:.3pt;margin-top:635.25pt;width:487.8pt;height:71pt;z-index:252087296" coordsize="61955,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">
                <v:shape id="_x0000_s1051" type="#_x0000_t202" style="position:absolute;left:762;top:4476;width:61193;height: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" filled="f" stroked="f">
                  <v:path arrowok="t"/>
                  <v:textbox style="mso-fit-shape-to-text:t" inset=",,1mm">
                    <w:txbxContent>
                      <w:p w:rsidR="002F12FA" w:rsidRPr="007A63C1" w:rsidRDefault="002F12FA" w:rsidP="004009CE">
                        <w:pPr>
                          <w:pStyle w:val="Web"/>
                          <w:snapToGrid w:val="0"/>
                          <w:spacing w:before="0" w:beforeAutospacing="0" w:after="0" w:afterAutospacing="0"/>
                          <w:rPr>
                            <w:sz w:val="22"/>
                            <w:szCs w:val="22"/>
                          </w:rPr>
                        </w:pPr>
                        <w:r w:rsidRPr="007A63C1">
                          <w:rPr>
                            <w:rFonts w:ascii="Microsoft YaHei" w:eastAsia="HGPｺﾞｼｯｸE" w:hAnsi="HGPｺﾞｼｯｸE" w:cstheme="minorBidi" w:hint="eastAsia"/>
                            <w:color w:val="000000" w:themeColor="text1"/>
                            <w:kern w:val="24"/>
                            <w:sz w:val="22"/>
                            <w:szCs w:val="22"/>
                          </w:rPr>
                          <w:t>５疾病（がん、脳血管疾患、心血管疾患、糖尿病、精神疾患）、４事業（救急医療、災害医療、周産期　医療、小児医療）について、現状・課題に応じた医療体制の充実に向けた取組を進める。</w:t>
                        </w:r>
                      </w:p>
                    </w:txbxContent>
                  </v:textbox>
                </v:shape>
                <v:roundrect id="テキスト ボックス 91" o:spid="_x0000_s1052" style="position:absolute;width:61194;height:4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" fillcolor="#4f81bd [3204]" stroked="f" strokeweight="2pt">
                  <v:textbox style="mso-fit-shape-to-text:t">
                    <w:txbxContent>
                      <w:p w:rsidR="002F12FA" w:rsidRPr="007A63C1" w:rsidRDefault="002F12FA" w:rsidP="004009CE">
                        <w:pPr>
                          <w:pStyle w:val="Web"/>
                          <w:spacing w:before="0" w:beforeAutospacing="0" w:after="0" w:afterAutospacing="0"/>
                          <w:rPr>
                            <w:sz w:val="32"/>
                          </w:rPr>
                        </w:pPr>
                        <w:r w:rsidRPr="007A63C1">
                          <w:rPr>
                            <w:rFonts w:ascii="HGPｺﾞｼｯｸE" w:eastAsia="HGPｺﾞｼｯｸE" w:hAnsi="HGPｺﾞｼｯｸE" w:cstheme="minorBidi" w:hint="eastAsia"/>
                            <w:color w:val="FFFFFF" w:themeColor="background1"/>
                            <w:kern w:val="24"/>
                            <w:sz w:val="28"/>
                            <w:szCs w:val="22"/>
                          </w:rPr>
                          <w:t xml:space="preserve">４．　</w:t>
                        </w:r>
                        <w:r w:rsidRPr="007A63C1">
                          <w:rPr>
                            <w:rFonts w:ascii="HGPｺﾞｼｯｸE" w:eastAsia="HGPｺﾞｼｯｸE" w:hAnsi="HGPｺﾞｼｯｸE" w:cstheme="minorBidi" w:hint="eastAsia"/>
                            <w:color w:val="FFFFFF" w:themeColor="background1"/>
                            <w:kern w:val="24"/>
                            <w:sz w:val="28"/>
                            <w:szCs w:val="22"/>
                          </w:rPr>
                          <w:t>５疾病４事業の視点からの医療体制の充実</w:t>
                        </w:r>
                      </w:p>
                    </w:txbxContent>
                  </v:textbox>
                </v:roundrect>
              </v:group>
            </w:pict>
          </mc:Fallback>
        </mc:AlternateContent>
      </w:r>
      <w:r w:rsidR="004009CE">
        <w:rPr>
          <w:noProof/>
        </w:rPr>
        <mc:AlternateContent>
          <mc:Choice Requires="wpg">
            <w:drawing>
              <wp:anchor distT="0" distB="0" distL="114300" distR="114300" simplePos="0" relativeHeight="252088320" behindDoc="0" locked="0" layoutInCell="1" allowOverlap="1" wp14:anchorId="58AFD891" wp14:editId="6D140B17">
                <wp:simplePos x="0" y="0"/>
                <wp:positionH relativeFrom="column">
                  <wp:posOffset>13335</wp:posOffset>
                </wp:positionH>
                <wp:positionV relativeFrom="paragraph">
                  <wp:posOffset>4448175</wp:posOffset>
                </wp:positionV>
                <wp:extent cx="6129020" cy="3587115"/>
                <wp:effectExtent l="0" t="0" r="5080" b="0"/>
                <wp:wrapNone/>
                <wp:docPr id="7286" name="グループ化 7286"/>
                <wp:cNvGraphicFramePr/>
                <a:graphic xmlns:a="http://schemas.openxmlformats.org/drawingml/2006/main">
                  <a:graphicData uri="http://schemas.microsoft.com/office/word/2010/wordprocessingGroup">
                    <wpg:wgp>
                      <wpg:cNvGrpSpPr/>
                      <wpg:grpSpPr>
                        <a:xfrm>
                          <a:off x="0" y="0"/>
                          <a:ext cx="6129020" cy="3587115"/>
                          <a:chOff x="0" y="28578"/>
                          <a:chExt cx="6129020" cy="3587354"/>
                        </a:xfrm>
                      </wpg:grpSpPr>
                      <wps:wsp>
                        <wps:cNvPr id="7287" name="コンテンツ プレースホルダー 2"/>
                        <wps:cNvSpPr txBox="1">
                          <a:spLocks/>
                        </wps:cNvSpPr>
                        <wps:spPr>
                          <a:xfrm>
                            <a:off x="457200" y="3000372"/>
                            <a:ext cx="5646665" cy="615560"/>
                          </a:xfrm>
                          <a:prstGeom prst="rect">
                            <a:avLst/>
                          </a:prstGeom>
                        </wps:spPr>
                        <wps:txbx>
                          <w:txbxContent>
                            <w:p w:rsidR="002F12FA" w:rsidRPr="007A63C1" w:rsidRDefault="002F12FA" w:rsidP="004009CE">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70C0"/>
                                  <w:kern w:val="24"/>
                                  <w:sz w:val="22"/>
                                  <w:szCs w:val="16"/>
                                </w:rPr>
                                <w:t>▶</w:t>
                              </w:r>
                              <w:r w:rsidRPr="007A63C1">
                                <w:rPr>
                                  <w:rFonts w:ascii="Microsoft YaHei" w:eastAsia="HGPｺﾞｼｯｸE" w:hAnsi="HGPｺﾞｼｯｸE" w:cstheme="minorBidi" w:hint="eastAsia"/>
                                  <w:color w:val="000000" w:themeColor="text1"/>
                                  <w:kern w:val="24"/>
                                  <w:sz w:val="22"/>
                                  <w:szCs w:val="16"/>
                                </w:rPr>
                                <w:t>主な取組</w:t>
                              </w:r>
                            </w:p>
                            <w:p w:rsidR="002F12FA" w:rsidRPr="007A63C1" w:rsidRDefault="002F12FA" w:rsidP="004009CE">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・在宅療養後方支援病院等の在宅医療サービスの基盤整備に取組む。</w:t>
                              </w:r>
                            </w:p>
                            <w:p w:rsidR="002F12FA" w:rsidRPr="007A63C1" w:rsidRDefault="002F12FA" w:rsidP="004009CE">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 xml:space="preserve">・多職種連携を進めるため在宅医療にかかる人材の育成（研修など）を図る。　　　　　　　　　　　　　　　　　　　　　　　　　　　　　　　　　　　　　　　　　　　　　　　　　　　　　　　　　　　　　　　　　　　　　　　　　　　　　　　　　　　　　　　　　　　　　　　　　　　　　　　　　　　　　　　　　　　　　　　　　　</w:t>
                              </w:r>
                            </w:p>
                          </w:txbxContent>
                        </wps:txbx>
                        <wps:bodyPr vert="horz" wrap="square" lIns="36000" tIns="36000" rIns="36000" bIns="36000" rtlCol="0" anchor="ctr" anchorCtr="0">
                          <a:spAutoFit/>
                        </wps:bodyPr>
                      </wps:wsp>
                      <wpg:grpSp>
                        <wpg:cNvPr id="7288" name="グループ化 7288"/>
                        <wpg:cNvGrpSpPr/>
                        <wpg:grpSpPr>
                          <a:xfrm>
                            <a:off x="0" y="28578"/>
                            <a:ext cx="6129020" cy="2965754"/>
                            <a:chOff x="0" y="28578"/>
                            <a:chExt cx="6129020" cy="2965754"/>
                          </a:xfrm>
                        </wpg:grpSpPr>
                        <wpg:grpSp>
                          <wpg:cNvPr id="7289" name="グループ化 7289"/>
                          <wpg:cNvGrpSpPr/>
                          <wpg:grpSpPr>
                            <a:xfrm>
                              <a:off x="133350" y="923925"/>
                              <a:ext cx="2028825" cy="1619250"/>
                              <a:chOff x="0" y="0"/>
                              <a:chExt cx="2028825" cy="1619250"/>
                            </a:xfrm>
                          </wpg:grpSpPr>
                          <pic:pic xmlns:pic="http://schemas.openxmlformats.org/drawingml/2006/picture">
                            <pic:nvPicPr>
                              <pic:cNvPr id="7290" name="図 729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1619250"/>
                              </a:xfrm>
                              <a:prstGeom prst="rect">
                                <a:avLst/>
                              </a:prstGeom>
                              <a:noFill/>
                              <a:ln>
                                <a:noFill/>
                              </a:ln>
                            </pic:spPr>
                          </pic:pic>
                          <wps:wsp>
                            <wps:cNvPr id="7291" name="右矢印 7291"/>
                            <wps:cNvSpPr/>
                            <wps:spPr>
                              <a:xfrm rot="19446117">
                                <a:off x="485775" y="1019175"/>
                                <a:ext cx="504000" cy="180000"/>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92" name="テキスト ボックス 90"/>
                          <wps:cNvSpPr txBox="1"/>
                          <wps:spPr>
                            <a:xfrm>
                              <a:off x="9525" y="28578"/>
                              <a:ext cx="6119495" cy="426720"/>
                            </a:xfrm>
                            <a:prstGeom prst="roundRect">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txbx>
                            <w:txbxContent>
                              <w:p w:rsidR="002F12FA" w:rsidRPr="00496F82" w:rsidRDefault="002F12FA" w:rsidP="004009CE">
                                <w:pPr>
                                  <w:pStyle w:val="Web"/>
                                  <w:spacing w:before="0" w:beforeAutospacing="0" w:after="0" w:afterAutospacing="0"/>
                                  <w:rPr>
                                    <w:sz w:val="32"/>
                                  </w:rPr>
                                </w:pPr>
                                <w:r w:rsidRPr="00496F82">
                                  <w:rPr>
                                    <w:rFonts w:ascii="HGPｺﾞｼｯｸE" w:eastAsia="HGPｺﾞｼｯｸE" w:hAnsi="HGPｺﾞｼｯｸE" w:cstheme="minorBidi" w:hint="eastAsia"/>
                                    <w:color w:val="FFFFFF" w:themeColor="background1"/>
                                    <w:kern w:val="24"/>
                                    <w:sz w:val="28"/>
                                    <w:szCs w:val="22"/>
                                  </w:rPr>
                                  <w:t xml:space="preserve">３．　</w:t>
                                </w:r>
                                <w:r w:rsidRPr="00496F82">
                                  <w:rPr>
                                    <w:rFonts w:ascii="HGPｺﾞｼｯｸE" w:eastAsia="HGPｺﾞｼｯｸE" w:hAnsi="HGPｺﾞｼｯｸE" w:cstheme="minorBidi" w:hint="eastAsia"/>
                                    <w:color w:val="FFFFFF" w:themeColor="background1"/>
                                    <w:kern w:val="24"/>
                                    <w:sz w:val="28"/>
                                    <w:szCs w:val="22"/>
                                  </w:rPr>
                                  <w:t>在宅医療の充実</w:t>
                                </w:r>
                              </w:p>
                            </w:txbxContent>
                          </wps:txbx>
                          <wps:bodyPr wrap="square" rtlCol="0">
                            <a:spAutoFit/>
                          </wps:bodyPr>
                        </wps:wsp>
                        <wps:wsp>
                          <wps:cNvPr id="7293" name="角丸四角形 7293"/>
                          <wps:cNvSpPr/>
                          <wps:spPr>
                            <a:xfrm>
                              <a:off x="352425" y="2571406"/>
                              <a:ext cx="5758076" cy="422926"/>
                            </a:xfrm>
                            <a:prstGeom prst="roundRect">
                              <a:avLst/>
                            </a:prstGeom>
                            <a:ln w="19050" cap="rnd">
                              <a:solidFill>
                                <a:schemeClr val="tx2"/>
                              </a:solidFill>
                              <a:prstDash val="solid"/>
                            </a:ln>
                          </wps:spPr>
                          <wps:style>
                            <a:lnRef idx="2">
                              <a:schemeClr val="accent1"/>
                            </a:lnRef>
                            <a:fillRef idx="1">
                              <a:schemeClr val="lt1"/>
                            </a:fillRef>
                            <a:effectRef idx="0">
                              <a:schemeClr val="accent1"/>
                            </a:effectRef>
                            <a:fontRef idx="minor">
                              <a:schemeClr val="dk1"/>
                            </a:fontRef>
                          </wps:style>
                          <wps:txbx>
                            <w:txbxContent>
                              <w:p w:rsidR="002F12FA" w:rsidRPr="007A63C1" w:rsidRDefault="002F12FA" w:rsidP="004009CE">
                                <w:pPr>
                                  <w:pStyle w:val="Web"/>
                                  <w:snapToGrid w:val="0"/>
                                  <w:spacing w:before="0" w:beforeAutospacing="0" w:after="0" w:afterAutospacing="0"/>
                                  <w:rPr>
                                    <w:sz w:val="40"/>
                                  </w:rPr>
                                </w:pPr>
                                <w:r w:rsidRPr="007A63C1">
                                  <w:rPr>
                                    <w:rFonts w:ascii="HGPｺﾞｼｯｸE" w:eastAsia="HGPｺﾞｼｯｸE" w:hAnsi="HGPｺﾞｼｯｸE" w:cstheme="minorBidi" w:hint="eastAsia"/>
                                    <w:color w:val="000000" w:themeColor="text1"/>
                                    <w:kern w:val="24"/>
                                    <w:sz w:val="22"/>
                                    <w:szCs w:val="16"/>
                                  </w:rPr>
                                  <w:t>【主な目標】</w:t>
                                </w:r>
                              </w:p>
                              <w:p w:rsidR="002F12FA" w:rsidRPr="007A63C1" w:rsidRDefault="002F12FA" w:rsidP="004009CE">
                                <w:pPr>
                                  <w:pStyle w:val="Web"/>
                                  <w:snapToGrid w:val="0"/>
                                  <w:spacing w:before="0" w:beforeAutospacing="0" w:after="0" w:afterAutospacing="0"/>
                                  <w:ind w:left="130" w:hanging="130"/>
                                  <w:rPr>
                                    <w:sz w:val="40"/>
                                  </w:rPr>
                                </w:pPr>
                                <w:r w:rsidRPr="007A63C1">
                                  <w:rPr>
                                    <w:rFonts w:ascii="HGPｺﾞｼｯｸE" w:eastAsia="HGPｺﾞｼｯｸE" w:hAnsi="HGPｺﾞｼｯｸE" w:cstheme="minorBidi" w:hint="eastAsia"/>
                                    <w:color w:val="000000" w:themeColor="text1"/>
                                    <w:kern w:val="24"/>
                                    <w:sz w:val="22"/>
                                    <w:szCs w:val="16"/>
                                  </w:rPr>
                                  <w:t>・在宅患者の急変時の受入体制の確保　・円滑な在宅復帰を支える人材・機能の確保</w:t>
                                </w:r>
                                <w:r w:rsidRPr="007A63C1">
                                  <w:rPr>
                                    <w:rFonts w:ascii="Meiryo UI" w:eastAsia="Meiryo UI" w:hAnsi="Meiryo UI" w:cs="Meiryo UI" w:hint="eastAsia"/>
                                    <w:color w:val="000000" w:themeColor="dark1"/>
                                    <w:kern w:val="24"/>
                                    <w:sz w:val="22"/>
                                    <w:szCs w:val="16"/>
                                  </w:rPr>
                                  <w:t xml:space="preserve">　</w:t>
                                </w:r>
                                <w:r w:rsidRPr="007A63C1">
                                  <w:rPr>
                                    <w:rFonts w:ascii="Meiryo UI" w:eastAsia="Meiryo UI" w:hAnsi="Meiryo UI" w:cs="Meiryo UI" w:hint="eastAsia"/>
                                    <w:color w:val="000000" w:themeColor="dark1"/>
                                    <w:kern w:val="24"/>
                                    <w:sz w:val="20"/>
                                    <w:szCs w:val="12"/>
                                  </w:rPr>
                                  <w:t xml:space="preserve">　　　　　　　</w:t>
                                </w:r>
                              </w:p>
                            </w:txbxContent>
                          </wps:txbx>
                          <wps:bodyPr wrap="square" lIns="72000" tIns="0" rIns="72000" bIns="0" anchor="ctr">
                            <a:spAutoFit/>
                          </wps:bodyPr>
                        </wps:wsp>
                        <wps:wsp>
                          <wps:cNvPr id="7294" name="コンテンツ プレースホルダー 2"/>
                          <wps:cNvSpPr txBox="1">
                            <a:spLocks/>
                          </wps:cNvSpPr>
                          <wps:spPr>
                            <a:xfrm>
                              <a:off x="0" y="466649"/>
                              <a:ext cx="6119495" cy="541056"/>
                            </a:xfrm>
                            <a:prstGeom prst="rect">
                              <a:avLst/>
                            </a:prstGeom>
                          </wps:spPr>
                          <wps:txbx>
                            <w:txbxContent>
                              <w:p w:rsidR="002F12FA" w:rsidRPr="00EA016C" w:rsidRDefault="002F12FA" w:rsidP="004009CE">
                                <w:pPr>
                                  <w:pStyle w:val="Web"/>
                                  <w:spacing w:before="0" w:beforeAutospacing="0" w:after="0" w:afterAutospacing="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A016C">
                                  <w:rPr>
                                    <w:rFonts w:ascii="Microsoft YaHei" w:eastAsia="HGPｺﾞｼｯｸE" w:hAnsi="Microsoft YaHei" w:cstheme="minorBidi" w:hint="eastAsia"/>
                                    <w:color w:val="000000" w:themeColor="text1"/>
                                    <w:kern w:val="24"/>
                                    <w:sz w:val="28"/>
                                    <w:szCs w:val="21"/>
                                  </w:rPr>
                                  <w:t>在宅医療需要の見込みと在宅医療に求められる機能</w:t>
                                </w:r>
                              </w:p>
                              <w:p w:rsidR="002F12FA" w:rsidRPr="00297C9C" w:rsidRDefault="002F12FA" w:rsidP="004009CE">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F63287">
                                  <w:rPr>
                                    <w:rFonts w:ascii="HGPｺﾞｼｯｸE" w:eastAsia="HGPｺﾞｼｯｸE" w:hAnsi="HGPｺﾞｼｯｸE" w:cstheme="minorBidi" w:hint="eastAsia"/>
                                    <w:color w:val="000000" w:themeColor="text1"/>
                                    <w:kern w:val="24"/>
                                    <w:sz w:val="22"/>
                                    <w:szCs w:val="16"/>
                                  </w:rPr>
                                  <w:t>2025年</w:t>
                                </w:r>
                                <w:r>
                                  <w:rPr>
                                    <w:rFonts w:ascii="Microsoft YaHei" w:eastAsia="HGPｺﾞｼｯｸE" w:hAnsi="HGPｺﾞｼｯｸE" w:cstheme="minorBidi" w:hint="eastAsia"/>
                                    <w:color w:val="000000" w:themeColor="text1"/>
                                    <w:kern w:val="24"/>
                                    <w:sz w:val="22"/>
                                    <w:szCs w:val="16"/>
                                  </w:rPr>
                                  <w:t>に向けて需要が増加。</w:t>
                                </w:r>
                              </w:p>
                            </w:txbxContent>
                          </wps:txbx>
                          <wps:bodyPr vert="horz" wrap="square" lIns="91440" tIns="45720" rIns="91440" bIns="45720" rtlCol="0" anchor="ctr" anchorCtr="0">
                            <a:spAutoFit/>
                          </wps:bodyPr>
                        </wps:wsp>
                        <wps:wsp>
                          <wps:cNvPr id="7295" name="コンテンツ プレースホルダー 2"/>
                          <wps:cNvSpPr txBox="1">
                            <a:spLocks/>
                          </wps:cNvSpPr>
                          <wps:spPr>
                            <a:xfrm>
                              <a:off x="2457450" y="733424"/>
                              <a:ext cx="3100070" cy="272415"/>
                            </a:xfrm>
                            <a:prstGeom prst="rect">
                              <a:avLst/>
                            </a:prstGeom>
                          </wps:spPr>
                          <wps:txbx>
                            <w:txbxContent>
                              <w:p w:rsidR="002F12FA" w:rsidRPr="00297C9C" w:rsidRDefault="002F12FA" w:rsidP="004009CE">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Pr>
                                    <w:rFonts w:ascii="Microsoft YaHei" w:eastAsia="HGPｺﾞｼｯｸE" w:hAnsi="HGPｺﾞｼｯｸE" w:cstheme="minorBidi" w:hint="eastAsia"/>
                                    <w:color w:val="000000" w:themeColor="text1"/>
                                    <w:kern w:val="24"/>
                                    <w:sz w:val="22"/>
                                    <w:szCs w:val="16"/>
                                  </w:rPr>
                                  <w:t>退院支援から看取りまでの体制の構築が必要。</w:t>
                                </w:r>
                              </w:p>
                            </w:txbxContent>
                          </wps:txbx>
                          <wps:bodyPr vert="horz" wrap="none" lIns="91440" tIns="45720" rIns="91440" bIns="45720" rtlCol="0" anchor="ctr" anchorCtr="0">
                            <a:spAutoFit/>
                          </wps:bodyPr>
                        </wps:wsp>
                        <pic:pic xmlns:pic="http://schemas.openxmlformats.org/drawingml/2006/picture">
                          <pic:nvPicPr>
                            <pic:cNvPr id="7296" name="図 729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476500" y="1323975"/>
                              <a:ext cx="3600450" cy="752475"/>
                            </a:xfrm>
                            <a:prstGeom prst="rect">
                              <a:avLst/>
                            </a:prstGeom>
                            <a:noFill/>
                            <a:ln>
                              <a:noFill/>
                            </a:ln>
                          </pic:spPr>
                        </pic:pic>
                      </wpg:grpSp>
                    </wpg:wgp>
                  </a:graphicData>
                </a:graphic>
              </wp:anchor>
            </w:drawing>
          </mc:Choice>
          <mc:Fallback>
            <w:pict>
              <v:group w14:anchorId="58AFD891" id="グループ化 7286" o:spid="_x0000_s1053" style="position:absolute;margin-left:1.05pt;margin-top:350.25pt;width:482.6pt;height:282.45pt;z-index:252088320" coordorigin=",285" coordsize="61290,3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">
                <v:shape id="_x0000_s1054" type="#_x0000_t202" style="position:absolute;left:4572;top:30003;width:56466;height:6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" filled="f" stroked="f">
                  <v:path arrowok="t"/>
                  <v:textbox style="mso-fit-shape-to-text:t" inset="1mm,1mm,1mm,1mm">
                    <w:txbxContent>
                      <w:p w:rsidR="002F12FA" w:rsidRPr="007A63C1" w:rsidRDefault="002F12FA" w:rsidP="004009CE">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70C0"/>
                            <w:kern w:val="24"/>
                            <w:sz w:val="22"/>
                            <w:szCs w:val="16"/>
                          </w:rPr>
                          <w:t>▶</w:t>
                        </w:r>
                        <w:r w:rsidRPr="007A63C1">
                          <w:rPr>
                            <w:rFonts w:ascii="Microsoft YaHei" w:eastAsia="HGPｺﾞｼｯｸE" w:hAnsi="HGPｺﾞｼｯｸE" w:cstheme="minorBidi" w:hint="eastAsia"/>
                            <w:color w:val="000000" w:themeColor="text1"/>
                            <w:kern w:val="24"/>
                            <w:sz w:val="22"/>
                            <w:szCs w:val="16"/>
                          </w:rPr>
                          <w:t>主な取組</w:t>
                        </w:r>
                      </w:p>
                      <w:p w:rsidR="002F12FA" w:rsidRPr="007A63C1" w:rsidRDefault="002F12FA" w:rsidP="004009CE">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・在宅療養後方支援病院等の在宅医療サービスの基盤整備に取組む。</w:t>
                        </w:r>
                      </w:p>
                      <w:p w:rsidR="002F12FA" w:rsidRPr="007A63C1" w:rsidRDefault="002F12FA" w:rsidP="004009CE">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 xml:space="preserve">・多職種連携を進めるため在宅医療にかかる人材の育成（研修など）を図る。　　　　　　　　　　　　　　　　　　　　　　　　　　　　　　　　　　　　　　　　　　　　　　　　　　　　　　　　　　　　　　　　　　　　　　　　　　　　　　　　　　　　　　　　　　　　　　　　　　　　　　　　　　　　　　　　　　　　　　　　　　</w:t>
                        </w:r>
                      </w:p>
                    </w:txbxContent>
                  </v:textbox>
                </v:shape>
                <v:group id="グループ化 7288" o:spid="_x0000_s1055" style="position:absolute;top:285;width:61290;height:29658" coordorigin=",285" coordsize="61290,2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">
                  <v:group id="グループ化 7289" o:spid="_x0000_s1056" style="position:absolute;left:1333;top:9239;width:20288;height:16192" coordsize="20288,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">
                    <v:shape id="図 7290" o:spid="_x0000_s1057" type="#_x0000_t75" style="position:absolute;width:2028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">
                      <v:imagedata r:id="rId32"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291" o:spid="_x0000_s1058" type="#_x0000_t13" style="position:absolute;left:4857;top:10191;width:5040;height:1800;rotation:-23526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" adj="17743" fillcolor="#a7bfde [1620]" strokecolor="#4579b8 [3044]">
                      <v:fill color2="#e4ecf5 [500]" rotate="t" angle="180" colors="0 #a3c4ff;22938f #bfd5ff;1 #e5eeff" focus="100%" type="gradient"/>
                      <v:shadow on="t" color="black" opacity="24903f" origin=",.5" offset="0,.55556mm"/>
                    </v:shape>
                  </v:group>
                  <v:roundrect id="テキスト ボックス 90" o:spid="_x0000_s1059" style="position:absolute;left:95;top:285;width:61195;height:4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" fillcolor="#4f81bd [3204]" stroked="f" strokeweight="2pt">
                    <v:textbox style="mso-fit-shape-to-text:t">
                      <w:txbxContent>
                        <w:p w:rsidR="002F12FA" w:rsidRPr="00496F82" w:rsidRDefault="002F12FA" w:rsidP="004009CE">
                          <w:pPr>
                            <w:pStyle w:val="Web"/>
                            <w:spacing w:before="0" w:beforeAutospacing="0" w:after="0" w:afterAutospacing="0"/>
                            <w:rPr>
                              <w:sz w:val="32"/>
                            </w:rPr>
                          </w:pPr>
                          <w:r w:rsidRPr="00496F82">
                            <w:rPr>
                              <w:rFonts w:ascii="HGPｺﾞｼｯｸE" w:eastAsia="HGPｺﾞｼｯｸE" w:hAnsi="HGPｺﾞｼｯｸE" w:cstheme="minorBidi" w:hint="eastAsia"/>
                              <w:color w:val="FFFFFF" w:themeColor="background1"/>
                              <w:kern w:val="24"/>
                              <w:sz w:val="28"/>
                              <w:szCs w:val="22"/>
                            </w:rPr>
                            <w:t xml:space="preserve">３．　</w:t>
                          </w:r>
                          <w:r w:rsidRPr="00496F82">
                            <w:rPr>
                              <w:rFonts w:ascii="HGPｺﾞｼｯｸE" w:eastAsia="HGPｺﾞｼｯｸE" w:hAnsi="HGPｺﾞｼｯｸE" w:cstheme="minorBidi" w:hint="eastAsia"/>
                              <w:color w:val="FFFFFF" w:themeColor="background1"/>
                              <w:kern w:val="24"/>
                              <w:sz w:val="28"/>
                              <w:szCs w:val="22"/>
                            </w:rPr>
                            <w:t>在宅医療の充実</w:t>
                          </w:r>
                        </w:p>
                      </w:txbxContent>
                    </v:textbox>
                  </v:roundrect>
                  <v:roundrect id="角丸四角形 7293" o:spid="_x0000_s1060" style="position:absolute;left:3524;top:25714;width:57581;height:4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" fillcolor="white [3201]" strokecolor="#1f497d [3215]" strokeweight="1.5pt">
                    <v:stroke endcap="round"/>
                    <v:textbox style="mso-fit-shape-to-text:t" inset="2mm,0,2mm,0">
                      <w:txbxContent>
                        <w:p w:rsidR="002F12FA" w:rsidRPr="007A63C1" w:rsidRDefault="002F12FA" w:rsidP="004009CE">
                          <w:pPr>
                            <w:pStyle w:val="Web"/>
                            <w:snapToGrid w:val="0"/>
                            <w:spacing w:before="0" w:beforeAutospacing="0" w:after="0" w:afterAutospacing="0"/>
                            <w:rPr>
                              <w:sz w:val="40"/>
                            </w:rPr>
                          </w:pPr>
                          <w:r w:rsidRPr="007A63C1">
                            <w:rPr>
                              <w:rFonts w:ascii="HGPｺﾞｼｯｸE" w:eastAsia="HGPｺﾞｼｯｸE" w:hAnsi="HGPｺﾞｼｯｸE" w:cstheme="minorBidi" w:hint="eastAsia"/>
                              <w:color w:val="000000" w:themeColor="text1"/>
                              <w:kern w:val="24"/>
                              <w:sz w:val="22"/>
                              <w:szCs w:val="16"/>
                            </w:rPr>
                            <w:t>【主な目標】</w:t>
                          </w:r>
                        </w:p>
                        <w:p w:rsidR="002F12FA" w:rsidRPr="007A63C1" w:rsidRDefault="002F12FA" w:rsidP="004009CE">
                          <w:pPr>
                            <w:pStyle w:val="Web"/>
                            <w:snapToGrid w:val="0"/>
                            <w:spacing w:before="0" w:beforeAutospacing="0" w:after="0" w:afterAutospacing="0"/>
                            <w:ind w:left="130" w:hanging="130"/>
                            <w:rPr>
                              <w:sz w:val="40"/>
                            </w:rPr>
                          </w:pPr>
                          <w:r w:rsidRPr="007A63C1">
                            <w:rPr>
                              <w:rFonts w:ascii="HGPｺﾞｼｯｸE" w:eastAsia="HGPｺﾞｼｯｸE" w:hAnsi="HGPｺﾞｼｯｸE" w:cstheme="minorBidi" w:hint="eastAsia"/>
                              <w:color w:val="000000" w:themeColor="text1"/>
                              <w:kern w:val="24"/>
                              <w:sz w:val="22"/>
                              <w:szCs w:val="16"/>
                            </w:rPr>
                            <w:t>・在宅患者の急変時の受入体制の確保　・円滑な在宅復帰を支える人材・機能の確保</w:t>
                          </w:r>
                          <w:r w:rsidRPr="007A63C1">
                            <w:rPr>
                              <w:rFonts w:ascii="Meiryo UI" w:eastAsia="Meiryo UI" w:hAnsi="Meiryo UI" w:cs="Meiryo UI" w:hint="eastAsia"/>
                              <w:color w:val="000000" w:themeColor="dark1"/>
                              <w:kern w:val="24"/>
                              <w:sz w:val="22"/>
                              <w:szCs w:val="16"/>
                            </w:rPr>
                            <w:t xml:space="preserve">　</w:t>
                          </w:r>
                          <w:r w:rsidRPr="007A63C1">
                            <w:rPr>
                              <w:rFonts w:ascii="Meiryo UI" w:eastAsia="Meiryo UI" w:hAnsi="Meiryo UI" w:cs="Meiryo UI" w:hint="eastAsia"/>
                              <w:color w:val="000000" w:themeColor="dark1"/>
                              <w:kern w:val="24"/>
                              <w:sz w:val="20"/>
                              <w:szCs w:val="12"/>
                            </w:rPr>
                            <w:t xml:space="preserve">　　　　　　　</w:t>
                          </w:r>
                        </w:p>
                      </w:txbxContent>
                    </v:textbox>
                  </v:roundrect>
                  <v:shape id="_x0000_s1061" type="#_x0000_t202" style="position:absolute;top:4666;width:61194;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" filled="f" stroked="f">
                    <v:path arrowok="t"/>
                    <v:textbox style="mso-fit-shape-to-text:t">
                      <w:txbxContent>
                        <w:p w:rsidR="002F12FA" w:rsidRPr="00EA016C" w:rsidRDefault="002F12FA" w:rsidP="004009CE">
                          <w:pPr>
                            <w:pStyle w:val="Web"/>
                            <w:spacing w:before="0" w:beforeAutospacing="0" w:after="0" w:afterAutospacing="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A016C">
                            <w:rPr>
                              <w:rFonts w:ascii="Microsoft YaHei" w:eastAsia="HGPｺﾞｼｯｸE" w:hAnsi="Microsoft YaHei" w:cstheme="minorBidi" w:hint="eastAsia"/>
                              <w:color w:val="000000" w:themeColor="text1"/>
                              <w:kern w:val="24"/>
                              <w:sz w:val="28"/>
                              <w:szCs w:val="21"/>
                            </w:rPr>
                            <w:t>在宅医療需要の見込みと在宅医療に求められる機能</w:t>
                          </w:r>
                        </w:p>
                        <w:p w:rsidR="002F12FA" w:rsidRPr="00297C9C" w:rsidRDefault="002F12FA" w:rsidP="004009CE">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F63287">
                            <w:rPr>
                              <w:rFonts w:ascii="HGPｺﾞｼｯｸE" w:eastAsia="HGPｺﾞｼｯｸE" w:hAnsi="HGPｺﾞｼｯｸE" w:cstheme="minorBidi" w:hint="eastAsia"/>
                              <w:color w:val="000000" w:themeColor="text1"/>
                              <w:kern w:val="24"/>
                              <w:sz w:val="22"/>
                              <w:szCs w:val="16"/>
                            </w:rPr>
                            <w:t>2025年</w:t>
                          </w:r>
                          <w:r>
                            <w:rPr>
                              <w:rFonts w:ascii="Microsoft YaHei" w:eastAsia="HGPｺﾞｼｯｸE" w:hAnsi="HGPｺﾞｼｯｸE" w:cstheme="minorBidi" w:hint="eastAsia"/>
                              <w:color w:val="000000" w:themeColor="text1"/>
                              <w:kern w:val="24"/>
                              <w:sz w:val="22"/>
                              <w:szCs w:val="16"/>
                            </w:rPr>
                            <w:t>に向けて需要が増加。</w:t>
                          </w:r>
                        </w:p>
                      </w:txbxContent>
                    </v:textbox>
                  </v:shape>
                  <v:shape id="_x0000_s1062" type="#_x0000_t202" style="position:absolute;left:24574;top:7334;width:31001;height:27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" filled="f" stroked="f">
                    <v:path arrowok="t"/>
                    <v:textbox style="mso-fit-shape-to-text:t">
                      <w:txbxContent>
                        <w:p w:rsidR="002F12FA" w:rsidRPr="00297C9C" w:rsidRDefault="002F12FA" w:rsidP="004009CE">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Pr>
                              <w:rFonts w:ascii="Microsoft YaHei" w:eastAsia="HGPｺﾞｼｯｸE" w:hAnsi="HGPｺﾞｼｯｸE" w:cstheme="minorBidi" w:hint="eastAsia"/>
                              <w:color w:val="000000" w:themeColor="text1"/>
                              <w:kern w:val="24"/>
                              <w:sz w:val="22"/>
                              <w:szCs w:val="16"/>
                            </w:rPr>
                            <w:t>退院支援から看取りまでの体制の構築が必要。</w:t>
                          </w:r>
                        </w:p>
                      </w:txbxContent>
                    </v:textbox>
                  </v:shape>
                  <v:shape id="図 7296" o:spid="_x0000_s1063" type="#_x0000_t75" style="position:absolute;left:24765;top:13239;width:3600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">
                    <v:imagedata r:id="rId33" o:title=""/>
                    <v:path arrowok="t"/>
                  </v:shape>
                </v:group>
              </v:group>
            </w:pict>
          </mc:Fallback>
        </mc:AlternateContent>
      </w:r>
      <w:r w:rsidR="004009CE">
        <w:rPr>
          <w:noProof/>
        </w:rPr>
        <mc:AlternateContent>
          <mc:Choice Requires="wpg">
            <w:drawing>
              <wp:anchor distT="0" distB="0" distL="114300" distR="114300" simplePos="0" relativeHeight="252089344" behindDoc="0" locked="0" layoutInCell="1" allowOverlap="1" wp14:anchorId="34FA5815" wp14:editId="0311F8AC">
                <wp:simplePos x="0" y="0"/>
                <wp:positionH relativeFrom="column">
                  <wp:posOffset>3810</wp:posOffset>
                </wp:positionH>
                <wp:positionV relativeFrom="paragraph">
                  <wp:posOffset>-276225</wp:posOffset>
                </wp:positionV>
                <wp:extent cx="6121949" cy="4668520"/>
                <wp:effectExtent l="0" t="0" r="12700" b="0"/>
                <wp:wrapNone/>
                <wp:docPr id="7297" name="グループ化 7297"/>
                <wp:cNvGraphicFramePr/>
                <a:graphic xmlns:a="http://schemas.openxmlformats.org/drawingml/2006/main">
                  <a:graphicData uri="http://schemas.microsoft.com/office/word/2010/wordprocessingGroup">
                    <wpg:wgp>
                      <wpg:cNvGrpSpPr/>
                      <wpg:grpSpPr>
                        <a:xfrm>
                          <a:off x="0" y="0"/>
                          <a:ext cx="6121949" cy="4668520"/>
                          <a:chOff x="0" y="0"/>
                          <a:chExt cx="6121949" cy="4668520"/>
                        </a:xfrm>
                      </wpg:grpSpPr>
                      <wpg:grpSp>
                        <wpg:cNvPr id="7298" name="グループ化 7298"/>
                        <wpg:cNvGrpSpPr/>
                        <wpg:grpSpPr>
                          <a:xfrm>
                            <a:off x="0" y="0"/>
                            <a:ext cx="6121949" cy="4668520"/>
                            <a:chOff x="0" y="0"/>
                            <a:chExt cx="6121949" cy="4668520"/>
                          </a:xfrm>
                        </wpg:grpSpPr>
                        <wpg:grpSp>
                          <wpg:cNvPr id="7299" name="グループ化 7299"/>
                          <wpg:cNvGrpSpPr/>
                          <wpg:grpSpPr>
                            <a:xfrm>
                              <a:off x="0" y="0"/>
                              <a:ext cx="6047864" cy="3390900"/>
                              <a:chOff x="0" y="0"/>
                              <a:chExt cx="6047864" cy="3390900"/>
                            </a:xfrm>
                          </wpg:grpSpPr>
                          <wpg:grpSp>
                            <wpg:cNvPr id="7300" name="グループ化 7300"/>
                            <wpg:cNvGrpSpPr/>
                            <wpg:grpSpPr>
                              <a:xfrm>
                                <a:off x="0" y="0"/>
                                <a:ext cx="6047864" cy="1351280"/>
                                <a:chOff x="0" y="104775"/>
                                <a:chExt cx="6048375" cy="1351280"/>
                              </a:xfrm>
                            </wpg:grpSpPr>
                            <wps:wsp>
                              <wps:cNvPr id="7301" name="コンテンツ プレースホルダー 2"/>
                              <wps:cNvSpPr txBox="1">
                                <a:spLocks/>
                              </wps:cNvSpPr>
                              <wps:spPr>
                                <a:xfrm>
                                  <a:off x="0" y="371475"/>
                                  <a:ext cx="5657058" cy="1084580"/>
                                </a:xfrm>
                                <a:prstGeom prst="rect">
                                  <a:avLst/>
                                </a:prstGeom>
                              </wps:spPr>
                              <wps:txbx>
                                <w:txbxContent>
                                  <w:p w:rsidR="002F12FA" w:rsidRPr="00297C9C" w:rsidRDefault="002F12FA" w:rsidP="004009CE">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297C9C">
                                      <w:rPr>
                                        <w:rFonts w:ascii="Microsoft YaHei" w:eastAsia="HGPｺﾞｼｯｸE" w:hAnsi="HGPｺﾞｼｯｸE" w:cstheme="minorBidi" w:hint="eastAsia"/>
                                        <w:color w:val="000000" w:themeColor="text1"/>
                                        <w:kern w:val="24"/>
                                        <w:sz w:val="28"/>
                                        <w:szCs w:val="21"/>
                                      </w:rPr>
                                      <w:t>病床機能分化の状況と将来必要となる病床機能</w:t>
                                    </w:r>
                                  </w:p>
                                  <w:p w:rsidR="002F12FA" w:rsidRDefault="002F12FA" w:rsidP="004009CE">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「病床数の必要量」は、</w:t>
                                    </w:r>
                                    <w:r w:rsidRPr="00F63287">
                                      <w:rPr>
                                        <w:rFonts w:ascii="HGPｺﾞｼｯｸE"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年には、特に回復期の割合が増加する見込みであり、</w:t>
                                    </w:r>
                                  </w:p>
                                  <w:p w:rsidR="002F12FA" w:rsidRDefault="002F12FA" w:rsidP="004009CE">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需要増加に応じた病床機能の確保が必要。</w:t>
                                    </w:r>
                                  </w:p>
                                  <w:p w:rsidR="002F12FA" w:rsidRDefault="002F12FA" w:rsidP="004009CE">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現状の病床機能の指標となる「病床機能報告」は、「病床数の必要量」と病床機能区分の</w:t>
                                    </w:r>
                                  </w:p>
                                  <w:p w:rsidR="002F12FA" w:rsidRPr="00297C9C" w:rsidRDefault="002F12FA" w:rsidP="004009CE">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 xml:space="preserve">定義が異なり、単純な比較ができないため、病床機能報告の分析が必要。　　</w:t>
                                    </w:r>
                                  </w:p>
                                </w:txbxContent>
                              </wps:txbx>
                              <wps:bodyPr vert="horz" wrap="square" lIns="91440" tIns="45720" rIns="91440" bIns="45720" rtlCol="0" anchor="ctr" anchorCtr="0">
                                <a:spAutoFit/>
                              </wps:bodyPr>
                            </wps:wsp>
                            <pic:pic xmlns:pic="http://schemas.openxmlformats.org/drawingml/2006/picture">
                              <pic:nvPicPr>
                                <pic:cNvPr id="7302" name="図 7302" title="大阪府もずやん"/>
                                <pic:cNvPicPr>
                                  <a:picLocks noChangeAspect="1"/>
                                </pic:cNvPicPr>
                              </pic:nvPicPr>
                              <pic:blipFill>
                                <a:blip r:embed="rId12"/>
                                <a:stretch>
                                  <a:fillRect/>
                                </a:stretch>
                              </pic:blipFill>
                              <pic:spPr>
                                <a:xfrm>
                                  <a:off x="5257800" y="104775"/>
                                  <a:ext cx="790575" cy="971550"/>
                                </a:xfrm>
                                <a:prstGeom prst="rect">
                                  <a:avLst/>
                                </a:prstGeom>
                              </pic:spPr>
                            </pic:pic>
                          </wpg:grpSp>
                          <wpg:grpSp>
                            <wpg:cNvPr id="7303" name="グループ化 7303"/>
                            <wpg:cNvGrpSpPr/>
                            <wpg:grpSpPr>
                              <a:xfrm>
                                <a:off x="285750" y="1304925"/>
                                <a:ext cx="5440994" cy="2085975"/>
                                <a:chOff x="0" y="0"/>
                                <a:chExt cx="5440994" cy="2085975"/>
                              </a:xfrm>
                            </wpg:grpSpPr>
                            <wpg:grpSp>
                              <wpg:cNvPr id="7304" name="グループ化 7304"/>
                              <wpg:cNvGrpSpPr/>
                              <wpg:grpSpPr>
                                <a:xfrm>
                                  <a:off x="133350" y="0"/>
                                  <a:ext cx="4752497" cy="454025"/>
                                  <a:chOff x="-35" y="85725"/>
                                  <a:chExt cx="4753071" cy="454025"/>
                                </a:xfrm>
                              </wpg:grpSpPr>
                              <wps:wsp>
                                <wps:cNvPr id="7305" name="コンテンツ プレースホルダー 2"/>
                                <wps:cNvSpPr txBox="1">
                                  <a:spLocks/>
                                </wps:cNvSpPr>
                                <wps:spPr>
                                  <a:xfrm>
                                    <a:off x="2884835" y="85725"/>
                                    <a:ext cx="1868201" cy="454025"/>
                                  </a:xfrm>
                                  <a:prstGeom prst="rect">
                                    <a:avLst/>
                                  </a:prstGeom>
                                </wps:spPr>
                                <wps:txbx>
                                  <w:txbxContent>
                                    <w:p w:rsidR="002F12FA" w:rsidRPr="0089180F" w:rsidRDefault="002F12FA" w:rsidP="004009CE">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【病床機能報告】　　　　　　</w:t>
                                      </w:r>
                                    </w:p>
                                    <w:p w:rsidR="002F12FA" w:rsidRPr="0089180F" w:rsidRDefault="002F12FA" w:rsidP="004009CE">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医療機関が自ら報告した機能　　　</w:t>
                                      </w:r>
                                      <w:r w:rsidRPr="0089180F">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91440" tIns="45720" rIns="36000" bIns="45720" rtlCol="0" anchor="ctr" anchorCtr="0">
                                  <a:spAutoFit/>
                                </wps:bodyPr>
                              </wps:wsp>
                              <wps:wsp>
                                <wps:cNvPr id="7306" name="コンテンツ プレースホルダー 2"/>
                                <wps:cNvSpPr txBox="1">
                                  <a:spLocks/>
                                </wps:cNvSpPr>
                                <wps:spPr>
                                  <a:xfrm>
                                    <a:off x="-35" y="85725"/>
                                    <a:ext cx="2587719" cy="454025"/>
                                  </a:xfrm>
                                  <a:prstGeom prst="rect">
                                    <a:avLst/>
                                  </a:prstGeom>
                                </wps:spPr>
                                <wps:txbx>
                                  <w:txbxContent>
                                    <w:p w:rsidR="002F12FA" w:rsidRPr="0089180F" w:rsidRDefault="002F12FA" w:rsidP="004009CE">
                                      <w:pPr>
                                        <w:pStyle w:val="Web"/>
                                        <w:snapToGrid w:val="0"/>
                                        <w:spacing w:before="0" w:beforeAutospacing="0" w:after="0" w:afterAutospacing="0"/>
                                        <w:rPr>
                                          <w:rFonts w:ascii="HGPｺﾞｼｯｸE" w:eastAsia="HGPｺﾞｼｯｸE" w:hAnsi="HGPｺﾞｼｯｸE"/>
                                          <w:sz w:val="40"/>
                                        </w:rPr>
                                      </w:pPr>
                                      <w:r w:rsidRPr="0089180F">
                                        <w:rPr>
                                          <w:rFonts w:ascii="HGPｺﾞｼｯｸE" w:eastAsia="HGPｺﾞｼｯｸE" w:hAnsi="HGPｺﾞｼｯｸE" w:cstheme="minorBidi" w:hint="eastAsia"/>
                                          <w:color w:val="000000" w:themeColor="text1"/>
                                          <w:kern w:val="24"/>
                                          <w:sz w:val="22"/>
                                          <w:szCs w:val="16"/>
                                        </w:rPr>
                                        <w:t xml:space="preserve">【病床数の必要量】　　　　　　</w:t>
                                      </w:r>
                                    </w:p>
                                    <w:p w:rsidR="002F12FA" w:rsidRPr="0089180F" w:rsidRDefault="002F12FA" w:rsidP="004009CE">
                                      <w:pPr>
                                        <w:pStyle w:val="Web"/>
                                        <w:snapToGrid w:val="0"/>
                                        <w:spacing w:before="0" w:beforeAutospacing="0" w:after="0" w:afterAutospacing="0"/>
                                        <w:rPr>
                                          <w:rFonts w:ascii="HGPｺﾞｼｯｸE" w:eastAsia="HGPｺﾞｼｯｸE" w:hAnsi="HGPｺﾞｼｯｸE"/>
                                          <w:sz w:val="40"/>
                                        </w:rPr>
                                      </w:pPr>
                                      <w:r>
                                        <w:rPr>
                                          <w:rFonts w:ascii="HGPｺﾞｼｯｸE" w:eastAsia="HGPｺﾞｼｯｸE" w:hAnsi="HGPｺﾞｼｯｸE" w:cstheme="minorBidi" w:hint="eastAsia"/>
                                          <w:color w:val="000000" w:themeColor="text1"/>
                                          <w:kern w:val="24"/>
                                          <w:sz w:val="22"/>
                                          <w:szCs w:val="16"/>
                                        </w:rPr>
                                        <w:t>患者の診療実態（</w:t>
                                      </w:r>
                                      <w:r w:rsidRPr="0089180F">
                                        <w:rPr>
                                          <w:rFonts w:ascii="HGPｺﾞｼｯｸE" w:eastAsia="HGPｺﾞｼｯｸE" w:hAnsi="HGPｺﾞｼｯｸE" w:cstheme="minorBidi" w:hint="eastAsia"/>
                                          <w:color w:val="000000" w:themeColor="text1"/>
                                          <w:kern w:val="24"/>
                                          <w:sz w:val="22"/>
                                          <w:szCs w:val="16"/>
                                        </w:rPr>
                                        <w:t>2013年</w:t>
                                      </w:r>
                                      <w:r>
                                        <w:rPr>
                                          <w:rFonts w:ascii="HGPｺﾞｼｯｸE" w:eastAsia="HGPｺﾞｼｯｸE" w:hAnsi="HGPｺﾞｼｯｸE" w:cstheme="minorBidi" w:hint="eastAsia"/>
                                          <w:color w:val="000000" w:themeColor="text1"/>
                                          <w:kern w:val="24"/>
                                          <w:sz w:val="22"/>
                                          <w:szCs w:val="16"/>
                                        </w:rPr>
                                        <w:t>）</w:t>
                                      </w:r>
                                      <w:r w:rsidRPr="0089180F">
                                        <w:rPr>
                                          <w:rFonts w:ascii="HGPｺﾞｼｯｸE" w:eastAsia="HGPｺﾞｼｯｸE" w:hAnsi="HGPｺﾞｼｯｸE" w:cstheme="minorBidi" w:hint="eastAsia"/>
                                          <w:color w:val="000000" w:themeColor="text1"/>
                                          <w:kern w:val="24"/>
                                          <w:sz w:val="22"/>
                                          <w:szCs w:val="16"/>
                                        </w:rPr>
                                        <w:t xml:space="preserve">等を基に推計　　　　　　　　　　　　　　　　　　　　　　　　　　　　　　　　　　　　　　　　　　　　　　　　　　　　　　　　　　　　　　　　　　　　　　　　　　　　　　　　　　　　　　　　　　　　　　　　　　　　　　　　　　　　　　　　　　　　　　　　　　　　　　　　　　　　　　　　　　　　　　　　　　　　　　　　　　　　　　　　　　　　</w:t>
                                      </w:r>
                                    </w:p>
                                  </w:txbxContent>
                                </wps:txbx>
                                <wps:bodyPr vert="horz" wrap="none" lIns="91440" tIns="45720" rIns="91440" bIns="45720" rtlCol="0" anchor="ctr" anchorCtr="0">
                                  <a:spAutoFit/>
                                </wps:bodyPr>
                              </wps:wsp>
                            </wpg:grpSp>
                            <wpg:grpSp>
                              <wpg:cNvPr id="7307" name="グループ化 7307"/>
                              <wpg:cNvGrpSpPr/>
                              <wpg:grpSpPr>
                                <a:xfrm>
                                  <a:off x="0" y="409575"/>
                                  <a:ext cx="5440994" cy="1676400"/>
                                  <a:chOff x="0" y="0"/>
                                  <a:chExt cx="5440994" cy="1676400"/>
                                </a:xfrm>
                              </wpg:grpSpPr>
                              <wpg:grpSp>
                                <wpg:cNvPr id="7308" name="グループ化 7308"/>
                                <wpg:cNvGrpSpPr/>
                                <wpg:grpSpPr>
                                  <a:xfrm>
                                    <a:off x="0" y="0"/>
                                    <a:ext cx="2657249" cy="1619250"/>
                                    <a:chOff x="2" y="0"/>
                                    <a:chExt cx="2657473" cy="1619250"/>
                                  </a:xfrm>
                                </wpg:grpSpPr>
                                <wpg:grpSp>
                                  <wpg:cNvPr id="7309" name="グループ化 7309"/>
                                  <wpg:cNvGrpSpPr/>
                                  <wpg:grpSpPr>
                                    <a:xfrm>
                                      <a:off x="2" y="0"/>
                                      <a:ext cx="2657473" cy="1619250"/>
                                      <a:chOff x="2" y="0"/>
                                      <a:chExt cx="2657473" cy="1619250"/>
                                    </a:xfrm>
                                  </wpg:grpSpPr>
                                  <pic:pic xmlns:pic="http://schemas.openxmlformats.org/drawingml/2006/picture">
                                    <pic:nvPicPr>
                                      <pic:cNvPr id="7310" name="図 731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 y="0"/>
                                        <a:ext cx="2657473" cy="1619250"/>
                                      </a:xfrm>
                                      <a:prstGeom prst="rect">
                                        <a:avLst/>
                                      </a:prstGeom>
                                      <a:noFill/>
                                      <a:ln>
                                        <a:noFill/>
                                      </a:ln>
                                    </pic:spPr>
                                  </pic:pic>
                                  <wps:wsp>
                                    <wps:cNvPr id="7311" name="円/楕円 7311"/>
                                    <wps:cNvSpPr/>
                                    <wps:spPr>
                                      <a:xfrm>
                                        <a:off x="1057275" y="314325"/>
                                        <a:ext cx="359410" cy="17970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7312" name="角丸四角形 7312"/>
                                    <wps:cNvSpPr/>
                                    <wps:spPr>
                                      <a:xfrm>
                                        <a:off x="1609725" y="314325"/>
                                        <a:ext cx="323850" cy="179705"/>
                                      </a:xfrm>
                                      <a:prstGeom prst="roundRect">
                                        <a:avLst/>
                                      </a:prstGeom>
                                      <a:noFill/>
                                      <a:ln w="952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rap="none" rtlCol="0" anchor="t">
                                      <a:spAutoFit/>
                                    </wps:bodyPr>
                                  </wps:wsp>
                                </wpg:grpSp>
                                <wps:wsp>
                                  <wps:cNvPr id="7313" name="上矢印 7313"/>
                                  <wps:cNvSpPr/>
                                  <wps:spPr>
                                    <a:xfrm>
                                      <a:off x="1962150" y="923925"/>
                                      <a:ext cx="115466" cy="216062"/>
                                    </a:xfrm>
                                    <a:prstGeom prst="upArrow">
                                      <a:avLst/>
                                    </a:prstGeom>
                                    <a:ln w="3175">
                                      <a:noFill/>
                                    </a:ln>
                                  </wps:spPr>
                                  <wps:style>
                                    <a:lnRef idx="1">
                                      <a:schemeClr val="accent1"/>
                                    </a:lnRef>
                                    <a:fillRef idx="2">
                                      <a:schemeClr val="accent1"/>
                                    </a:fillRef>
                                    <a:effectRef idx="1">
                                      <a:schemeClr val="accent1"/>
                                    </a:effectRef>
                                    <a:fontRef idx="minor">
                                      <a:schemeClr val="dk1"/>
                                    </a:fontRef>
                                  </wps:style>
                                  <wps:bodyPr wrap="none" rtlCol="0" anchor="ctr">
                                    <a:spAutoFit/>
                                  </wps:bodyPr>
                                </wps:wsp>
                              </wpg:grpSp>
                              <wpg:grpSp>
                                <wpg:cNvPr id="7314" name="グループ化 7314"/>
                                <wpg:cNvGrpSpPr/>
                                <wpg:grpSpPr>
                                  <a:xfrm>
                                    <a:off x="2428146" y="19050"/>
                                    <a:ext cx="3012848" cy="1657350"/>
                                    <a:chOff x="-4730" y="0"/>
                                    <a:chExt cx="3013597" cy="1657350"/>
                                  </a:xfrm>
                                </wpg:grpSpPr>
                                <wpg:grpSp>
                                  <wpg:cNvPr id="7315" name="グループ化 7315"/>
                                  <wpg:cNvGrpSpPr/>
                                  <wpg:grpSpPr>
                                    <a:xfrm>
                                      <a:off x="276225" y="38100"/>
                                      <a:ext cx="2667000" cy="1619250"/>
                                      <a:chOff x="0" y="0"/>
                                      <a:chExt cx="2667000" cy="1619250"/>
                                    </a:xfrm>
                                  </wpg:grpSpPr>
                                  <wpg:grpSp>
                                    <wpg:cNvPr id="7316" name="グループ化 7316"/>
                                    <wpg:cNvGrpSpPr/>
                                    <wpg:grpSpPr>
                                      <a:xfrm>
                                        <a:off x="0" y="0"/>
                                        <a:ext cx="2667000" cy="1619250"/>
                                        <a:chOff x="0" y="0"/>
                                        <a:chExt cx="2667000" cy="1619250"/>
                                      </a:xfrm>
                                    </wpg:grpSpPr>
                                    <wpg:grpSp>
                                      <wpg:cNvPr id="7317" name="グループ化 7317"/>
                                      <wpg:cNvGrpSpPr/>
                                      <wpg:grpSpPr>
                                        <a:xfrm>
                                          <a:off x="0" y="0"/>
                                          <a:ext cx="2667000" cy="1619250"/>
                                          <a:chOff x="0" y="0"/>
                                          <a:chExt cx="2667000" cy="1619250"/>
                                        </a:xfrm>
                                      </wpg:grpSpPr>
                                      <pic:pic xmlns:pic="http://schemas.openxmlformats.org/drawingml/2006/picture">
                                        <pic:nvPicPr>
                                          <pic:cNvPr id="7318" name="図 731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1619250"/>
                                          </a:xfrm>
                                          <a:prstGeom prst="rect">
                                            <a:avLst/>
                                          </a:prstGeom>
                                          <a:noFill/>
                                          <a:ln>
                                            <a:noFill/>
                                          </a:ln>
                                        </pic:spPr>
                                      </pic:pic>
                                      <wps:wsp>
                                        <wps:cNvPr id="7319" name="角丸四角形 7319"/>
                                        <wps:cNvSpPr/>
                                        <wps:spPr>
                                          <a:xfrm>
                                            <a:off x="123519" y="1019175"/>
                                            <a:ext cx="2057328" cy="305219"/>
                                          </a:xfrm>
                                          <a:prstGeom prst="roundRect">
                                            <a:avLst>
                                              <a:gd name="adj" fmla="val 15152"/>
                                            </a:avLst>
                                          </a:prstGeom>
                                          <a:ln w="9525" cap="rnd">
                                            <a:solidFill>
                                              <a:schemeClr val="tx2"/>
                                            </a:solidFill>
                                            <a:prstDash val="sysDash"/>
                                          </a:ln>
                                        </wps:spPr>
                                        <wps:style>
                                          <a:lnRef idx="2">
                                            <a:schemeClr val="accent1"/>
                                          </a:lnRef>
                                          <a:fillRef idx="1">
                                            <a:schemeClr val="lt1"/>
                                          </a:fillRef>
                                          <a:effectRef idx="0">
                                            <a:schemeClr val="accent1"/>
                                          </a:effectRef>
                                          <a:fontRef idx="minor">
                                            <a:schemeClr val="dk1"/>
                                          </a:fontRef>
                                        </wps:style>
                                        <wps:txbx>
                                          <w:txbxContent>
                                            <w:p w:rsidR="002F12FA" w:rsidRPr="00841DBC" w:rsidRDefault="002F12FA" w:rsidP="004009CE">
                                              <w:pPr>
                                                <w:pStyle w:val="Web"/>
                                                <w:spacing w:before="0" w:beforeAutospacing="0" w:after="0" w:afterAutospacing="0"/>
                                                <w:jc w:val="center"/>
                                                <w:rPr>
                                                  <w:rFonts w:ascii="HGPｺﾞｼｯｸE" w:eastAsia="HGPｺﾞｼｯｸE" w:hAnsi="HGPｺﾞｼｯｸE"/>
                                                  <w:sz w:val="32"/>
                                                </w:rPr>
                                              </w:pPr>
                                              <w:r w:rsidRPr="00841DBC">
                                                <w:rPr>
                                                  <w:rFonts w:ascii="HGPｺﾞｼｯｸE" w:eastAsia="HGPｺﾞｼｯｸE" w:hAnsi="HGPｺﾞｼｯｸE" w:cs="Meiryo UI" w:hint="eastAsia"/>
                                                  <w:color w:val="000000" w:themeColor="dark1"/>
                                                  <w:kern w:val="24"/>
                                                  <w:sz w:val="18"/>
                                                  <w:szCs w:val="14"/>
                                                </w:rPr>
                                                <w:t>将来に向けた病床の機能分化が必要</w:t>
                                              </w:r>
                                            </w:p>
                                          </w:txbxContent>
                                        </wps:txbx>
                                        <wps:bodyPr wrap="square" lIns="36000" tIns="0" rIns="36000" bIns="0" anchor="ctr">
                                          <a:spAutoFit/>
                                        </wps:bodyPr>
                                      </wps:wsp>
                                    </wpg:grpSp>
                                    <wps:wsp>
                                      <wps:cNvPr id="7320" name="角丸四角形 7320"/>
                                      <wps:cNvSpPr/>
                                      <wps:spPr>
                                        <a:xfrm>
                                          <a:off x="114211" y="809625"/>
                                          <a:ext cx="552185" cy="147692"/>
                                        </a:xfrm>
                                        <a:prstGeom prst="roundRect">
                                          <a:avLst>
                                            <a:gd name="adj" fmla="val 15110"/>
                                          </a:avLst>
                                        </a:prstGeom>
                                        <a:solidFill>
                                          <a:schemeClr val="accent1">
                                            <a:lumMod val="40000"/>
                                            <a:lumOff val="60000"/>
                                          </a:schemeClr>
                                        </a:solidFill>
                                        <a:ln w="19050" cap="rnd">
                                          <a:noFill/>
                                          <a:prstDash val="solid"/>
                                        </a:ln>
                                      </wps:spPr>
                                      <wps:style>
                                        <a:lnRef idx="2">
                                          <a:schemeClr val="accent1"/>
                                        </a:lnRef>
                                        <a:fillRef idx="1">
                                          <a:schemeClr val="lt1"/>
                                        </a:fillRef>
                                        <a:effectRef idx="0">
                                          <a:schemeClr val="accent1"/>
                                        </a:effectRef>
                                        <a:fontRef idx="minor">
                                          <a:schemeClr val="dk1"/>
                                        </a:fontRef>
                                      </wps:style>
                                      <wps:txbx>
                                        <w:txbxContent>
                                          <w:p w:rsidR="002F12FA" w:rsidRPr="00C106FA" w:rsidRDefault="002F12FA" w:rsidP="004009CE">
                                            <w:pPr>
                                              <w:pStyle w:val="Web"/>
                                              <w:snapToGrid w:val="0"/>
                                              <w:spacing w:before="0" w:beforeAutospacing="0" w:after="0" w:afterAutospacing="0"/>
                                              <w:jc w:val="center"/>
                                              <w:rPr>
                                                <w:sz w:val="32"/>
                                              </w:rPr>
                                            </w:pPr>
                                            <w:r w:rsidRPr="00C106FA">
                                              <w:rPr>
                                                <w:rFonts w:ascii="HGPｺﾞｼｯｸE" w:eastAsia="HGPｺﾞｼｯｸE" w:hAnsi="HGPｺﾞｼｯｸE" w:cstheme="minorBidi" w:hint="eastAsia"/>
                                                <w:color w:val="000000" w:themeColor="text1"/>
                                                <w:kern w:val="24"/>
                                                <w:sz w:val="14"/>
                                                <w:szCs w:val="10"/>
                                              </w:rPr>
                                              <w:t>現状（</w:t>
                                            </w:r>
                                            <w:r w:rsidRPr="00C106FA">
                                              <w:rPr>
                                                <w:rFonts w:ascii="HGPｺﾞｼｯｸE" w:eastAsia="HGPｺﾞｼｯｸE" w:hAnsi="HGPｺﾞｼｯｸE" w:cstheme="minorBidi" w:hint="eastAsia"/>
                                                <w:color w:val="000000" w:themeColor="text1"/>
                                                <w:kern w:val="24"/>
                                                <w:sz w:val="14"/>
                                                <w:szCs w:val="10"/>
                                              </w:rPr>
                                              <w:t xml:space="preserve">報告）　</w:t>
                                            </w:r>
                                            <w:r w:rsidRPr="00C106FA">
                                              <w:rPr>
                                                <w:rFonts w:ascii="Meiryo UI" w:eastAsia="Meiryo UI" w:hAnsi="Meiryo UI" w:cs="Meiryo UI" w:hint="eastAsia"/>
                                                <w:color w:val="000000" w:themeColor="dark1"/>
                                                <w:kern w:val="24"/>
                                                <w:sz w:val="14"/>
                                                <w:szCs w:val="10"/>
                                              </w:rPr>
                                              <w:t xml:space="preserve">　　　　　　　　</w:t>
                                            </w:r>
                                          </w:p>
                                        </w:txbxContent>
                                      </wps:txbx>
                                      <wps:bodyPr wrap="none" lIns="36000" tIns="0" rIns="36000" bIns="0" anchor="ctr">
                                        <a:spAutoFit/>
                                      </wps:bodyPr>
                                    </wps:wsp>
                                  </wpg:grpSp>
                                  <wps:wsp>
                                    <wps:cNvPr id="7321" name="円/楕円 7321"/>
                                    <wps:cNvSpPr/>
                                    <wps:spPr>
                                      <a:xfrm>
                                        <a:off x="1209675" y="590550"/>
                                        <a:ext cx="358775" cy="17970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7322" name="角丸四角形 7322"/>
                                    <wps:cNvSpPr/>
                                    <wps:spPr>
                                      <a:xfrm>
                                        <a:off x="1733551" y="590550"/>
                                        <a:ext cx="287020" cy="179705"/>
                                      </a:xfrm>
                                      <a:prstGeom prst="roundRect">
                                        <a:avLst/>
                                      </a:prstGeom>
                                      <a:noFill/>
                                      <a:ln w="952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rap="none" rtlCol="0" anchor="t">
                                      <a:spAutoFit/>
                                    </wps:bodyPr>
                                  </wps:wsp>
                                </wpg:grpSp>
                                <wps:wsp>
                                  <wps:cNvPr id="7323" name="角丸四角形 7323"/>
                                  <wps:cNvSpPr/>
                                  <wps:spPr>
                                    <a:xfrm>
                                      <a:off x="-4730" y="0"/>
                                      <a:ext cx="3013597" cy="339185"/>
                                    </a:xfrm>
                                    <a:prstGeom prst="roundRect">
                                      <a:avLst/>
                                    </a:prstGeom>
                                    <a:ln w="9525" cap="rnd">
                                      <a:solidFill>
                                        <a:schemeClr val="tx2"/>
                                      </a:solidFill>
                                      <a:prstDash val="sysDash"/>
                                    </a:ln>
                                  </wps:spPr>
                                  <wps:style>
                                    <a:lnRef idx="2">
                                      <a:schemeClr val="accent1"/>
                                    </a:lnRef>
                                    <a:fillRef idx="1">
                                      <a:schemeClr val="lt1"/>
                                    </a:fillRef>
                                    <a:effectRef idx="0">
                                      <a:schemeClr val="accent1"/>
                                    </a:effectRef>
                                    <a:fontRef idx="minor">
                                      <a:schemeClr val="dk1"/>
                                    </a:fontRef>
                                  </wps:style>
                                  <wps:txbx>
                                    <w:txbxContent>
                                      <w:p w:rsidR="002F12FA" w:rsidRDefault="002F12FA" w:rsidP="004009CE">
                                        <w:pPr>
                                          <w:pStyle w:val="Web"/>
                                          <w:snapToGrid w:val="0"/>
                                          <w:spacing w:before="0" w:beforeAutospacing="0" w:after="0" w:afterAutospacing="0"/>
                                          <w:rPr>
                                            <w:rFonts w:ascii="HGPｺﾞｼｯｸE" w:eastAsia="HGPｺﾞｼｯｸE" w:hAnsi="HGPｺﾞｼｯｸE" w:cs="Meiryo UI"/>
                                            <w:color w:val="000000" w:themeColor="dark1"/>
                                            <w:kern w:val="24"/>
                                            <w:sz w:val="18"/>
                                            <w:szCs w:val="14"/>
                                          </w:rPr>
                                        </w:pPr>
                                        <w:r w:rsidRPr="0089180F">
                                          <w:rPr>
                                            <w:rFonts w:ascii="HGPｺﾞｼｯｸE" w:eastAsia="HGPｺﾞｼｯｸE" w:hAnsi="HGPｺﾞｼｯｸE" w:cs="Meiryo UI" w:hint="eastAsia"/>
                                            <w:color w:val="000000" w:themeColor="dark1"/>
                                            <w:kern w:val="24"/>
                                            <w:sz w:val="18"/>
                                            <w:szCs w:val="14"/>
                                          </w:rPr>
                                          <w:t>「</w:t>
                                        </w:r>
                                        <w:r>
                                          <w:rPr>
                                            <w:rFonts w:ascii="HGPｺﾞｼｯｸE" w:eastAsia="HGPｺﾞｼｯｸE" w:hAnsi="HGPｺﾞｼｯｸE" w:cs="Meiryo UI" w:hint="eastAsia"/>
                                            <w:color w:val="000000" w:themeColor="dark1"/>
                                            <w:kern w:val="24"/>
                                            <w:sz w:val="18"/>
                                            <w:szCs w:val="14"/>
                                          </w:rPr>
                                          <w:t xml:space="preserve">急性期　　　</w:t>
                                        </w:r>
                                        <w:r>
                                          <w:rPr>
                                            <w:rFonts w:ascii="HGPｺﾞｼｯｸE" w:eastAsia="HGPｺﾞｼｯｸE" w:hAnsi="HGPｺﾞｼｯｸE" w:cs="Meiryo UI" w:hint="eastAsia"/>
                                            <w:color w:val="000000" w:themeColor="dark1"/>
                                            <w:kern w:val="24"/>
                                            <w:sz w:val="18"/>
                                            <w:szCs w:val="14"/>
                                          </w:rPr>
                                          <w:t xml:space="preserve">」と「回復期　　　</w:t>
                                        </w:r>
                                        <w:r w:rsidRPr="0089180F">
                                          <w:rPr>
                                            <w:rFonts w:ascii="HGPｺﾞｼｯｸE" w:eastAsia="HGPｺﾞｼｯｸE" w:hAnsi="HGPｺﾞｼｯｸE" w:cs="Meiryo UI" w:hint="eastAsia"/>
                                            <w:color w:val="000000" w:themeColor="dark1"/>
                                            <w:kern w:val="24"/>
                                            <w:sz w:val="18"/>
                                            <w:szCs w:val="14"/>
                                          </w:rPr>
                                          <w:t>」は、病床数の必要量と</w:t>
                                        </w:r>
                                      </w:p>
                                      <w:p w:rsidR="002F12FA" w:rsidRPr="0089180F" w:rsidRDefault="002F12FA" w:rsidP="004009CE">
                                        <w:pPr>
                                          <w:pStyle w:val="Web"/>
                                          <w:snapToGrid w:val="0"/>
                                          <w:spacing w:before="0" w:beforeAutospacing="0" w:after="0" w:afterAutospacing="0"/>
                                          <w:rPr>
                                            <w:rFonts w:ascii="HGPｺﾞｼｯｸE" w:eastAsia="HGPｺﾞｼｯｸE" w:hAnsi="HGPｺﾞｼｯｸE"/>
                                            <w:sz w:val="32"/>
                                          </w:rPr>
                                        </w:pPr>
                                        <w:r w:rsidRPr="0089180F">
                                          <w:rPr>
                                            <w:rFonts w:ascii="HGPｺﾞｼｯｸE" w:eastAsia="HGPｺﾞｼｯｸE" w:hAnsi="HGPｺﾞｼｯｸE" w:cs="Meiryo UI" w:hint="eastAsia"/>
                                            <w:color w:val="000000" w:themeColor="dark1"/>
                                            <w:kern w:val="24"/>
                                            <w:sz w:val="18"/>
                                            <w:szCs w:val="14"/>
                                          </w:rPr>
                                          <w:t>病床機能報告において、機能区分割合の乖離が特にある。</w:t>
                                        </w:r>
                                      </w:p>
                                    </w:txbxContent>
                                  </wps:txbx>
                                  <wps:bodyPr wrap="none" lIns="72000" tIns="0" rIns="72000" bIns="0" anchor="ctr">
                                    <a:spAutoFit/>
                                  </wps:bodyPr>
                                </wps:wsp>
                              </wpg:grpSp>
                              <wps:wsp>
                                <wps:cNvPr id="7324" name="円/楕円 7324"/>
                                <wps:cNvSpPr/>
                                <wps:spPr>
                                  <a:xfrm>
                                    <a:off x="2952750" y="66675"/>
                                    <a:ext cx="189865" cy="8255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7325" name="角丸四角形 7325"/>
                                <wps:cNvSpPr/>
                                <wps:spPr>
                                  <a:xfrm>
                                    <a:off x="3724275" y="66675"/>
                                    <a:ext cx="180975" cy="85725"/>
                                  </a:xfrm>
                                  <a:prstGeom prst="roundRect">
                                    <a:avLst/>
                                  </a:prstGeom>
                                  <a:noFill/>
                                  <a:ln w="31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rap="none" rtlCol="0" anchor="t">
                                  <a:spAutoFit/>
                                </wps:bodyPr>
                              </wps:wsp>
                              <wps:wsp>
                                <wps:cNvPr id="7326" name="下矢印 68"/>
                                <wps:cNvSpPr/>
                                <wps:spPr bwMode="gray">
                                  <a:xfrm rot="3600000">
                                    <a:off x="2552700" y="904875"/>
                                    <a:ext cx="178560" cy="286536"/>
                                  </a:xfrm>
                                  <a:prstGeom prst="downArrow">
                                    <a:avLst>
                                      <a:gd name="adj1" fmla="val 50000"/>
                                      <a:gd name="adj2" fmla="val 48911"/>
                                    </a:avLst>
                                  </a:prstGeom>
                                  <a:solidFill>
                                    <a:schemeClr val="accent1"/>
                                  </a:solidFill>
                                  <a:ln w="28575" cap="flat" cmpd="sng" algn="ctr">
                                    <a:noFill/>
                                    <a:prstDash val="solid"/>
                                  </a:ln>
                                  <a:effectLst/>
                                </wps:spPr>
                                <wps:bodyPr wrap="none" rtlCol="0" anchor="ctr">
                                  <a:spAutoFit/>
                                </wps:bodyPr>
                              </wps:wsp>
                            </wpg:grpSp>
                          </wpg:grpSp>
                        </wpg:grpSp>
                        <wpg:grpSp>
                          <wpg:cNvPr id="7327" name="グループ化 7327"/>
                          <wpg:cNvGrpSpPr/>
                          <wpg:grpSpPr>
                            <a:xfrm>
                              <a:off x="361950" y="3314700"/>
                              <a:ext cx="5759999" cy="1353820"/>
                              <a:chOff x="-94" y="0"/>
                              <a:chExt cx="5760938" cy="1353820"/>
                            </a:xfrm>
                          </wpg:grpSpPr>
                          <wps:wsp>
                            <wps:cNvPr id="7328" name="コンテンツ プレースホルダー 2"/>
                            <wps:cNvSpPr txBox="1">
                              <a:spLocks/>
                            </wps:cNvSpPr>
                            <wps:spPr>
                              <a:xfrm>
                                <a:off x="104572" y="447675"/>
                                <a:ext cx="5605034" cy="906145"/>
                              </a:xfrm>
                              <a:prstGeom prst="rect">
                                <a:avLst/>
                              </a:prstGeom>
                            </wps:spPr>
                            <wps:txbx>
                              <w:txbxContent>
                                <w:p w:rsidR="002F12FA" w:rsidRPr="00496F82" w:rsidRDefault="002F12FA" w:rsidP="004009CE">
                                  <w:pPr>
                                    <w:pStyle w:val="Web"/>
                                    <w:snapToGrid w:val="0"/>
                                    <w:spacing w:before="0" w:beforeAutospacing="0" w:after="0" w:afterAutospacing="0"/>
                                    <w:ind w:left="142" w:hanging="142"/>
                                    <w:rPr>
                                      <w:sz w:val="40"/>
                                    </w:rPr>
                                  </w:pPr>
                                  <w:r w:rsidRPr="00496F82">
                                    <w:rPr>
                                      <w:rFonts w:ascii="Microsoft YaHei" w:eastAsia="HGPｺﾞｼｯｸE" w:hAnsi="HGPｺﾞｼｯｸE" w:cstheme="minorBidi" w:hint="eastAsia"/>
                                      <w:color w:val="0070C0"/>
                                      <w:kern w:val="24"/>
                                      <w:sz w:val="22"/>
                                      <w:szCs w:val="16"/>
                                    </w:rPr>
                                    <w:t>▶</w:t>
                                  </w:r>
                                  <w:r w:rsidRPr="00496F82">
                                    <w:rPr>
                                      <w:rFonts w:ascii="Microsoft YaHei" w:eastAsia="HGPｺﾞｼｯｸE" w:hAnsi="Microsoft YaHei" w:cstheme="minorBidi" w:hint="eastAsia"/>
                                      <w:color w:val="000000" w:themeColor="text1"/>
                                      <w:kern w:val="24"/>
                                      <w:sz w:val="22"/>
                                      <w:szCs w:val="16"/>
                                    </w:rPr>
                                    <w:t>主な取組</w:t>
                                  </w:r>
                                </w:p>
                                <w:p w:rsidR="002F12FA" w:rsidRDefault="002F12FA" w:rsidP="004009CE">
                                  <w:pPr>
                                    <w:pStyle w:val="Web"/>
                                    <w:snapToGrid w:val="0"/>
                                    <w:spacing w:before="0" w:beforeAutospacing="0" w:after="0" w:afterAutospacing="0"/>
                                    <w:ind w:leftChars="50" w:left="325" w:hangingChars="100" w:hanging="220"/>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地域の医療体制を分析（病床機能・疾患別の診療実績等）し、二次医療圏の「将来のある</w:t>
                                  </w:r>
                                </w:p>
                                <w:p w:rsidR="002F12FA" w:rsidRDefault="002F12FA" w:rsidP="004009CE">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べき姿（指標の設定）」について、医療機関と方向性を共有した上で、医療機関の機能分化・</w:t>
                                  </w:r>
                                </w:p>
                                <w:p w:rsidR="002F12FA" w:rsidRPr="00496F82" w:rsidRDefault="002F12FA" w:rsidP="004009CE">
                                  <w:pPr>
                                    <w:pStyle w:val="Web"/>
                                    <w:snapToGrid w:val="0"/>
                                    <w:spacing w:before="0" w:beforeAutospacing="0" w:after="0" w:afterAutospacing="0"/>
                                    <w:ind w:leftChars="150" w:left="315"/>
                                    <w:rPr>
                                      <w:sz w:val="40"/>
                                    </w:rPr>
                                  </w:pPr>
                                  <w:r w:rsidRPr="00496F82">
                                    <w:rPr>
                                      <w:rFonts w:ascii="Microsoft YaHei" w:eastAsia="HGPｺﾞｼｯｸE" w:hAnsi="HGPｺﾞｼｯｸE" w:cstheme="minorBidi" w:hint="eastAsia"/>
                                      <w:color w:val="000000" w:themeColor="text1"/>
                                      <w:kern w:val="24"/>
                                      <w:sz w:val="22"/>
                                      <w:szCs w:val="16"/>
                                    </w:rPr>
                                    <w:t>連携を促す。</w:t>
                                  </w:r>
                                </w:p>
                                <w:p w:rsidR="002F12FA" w:rsidRPr="00496F82" w:rsidRDefault="002F12FA" w:rsidP="004009CE">
                                  <w:pPr>
                                    <w:pStyle w:val="Web"/>
                                    <w:snapToGrid w:val="0"/>
                                    <w:spacing w:before="0" w:beforeAutospacing="0" w:after="0" w:afterAutospacing="0"/>
                                    <w:ind w:leftChars="50" w:left="105"/>
                                    <w:rPr>
                                      <w:sz w:val="40"/>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 xml:space="preserve">将来の病床機能を検討するにあたり、基準病床数について、毎年見直しを検討する。　　</w:t>
                                  </w:r>
                                  <w:r w:rsidRPr="00496F82">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36000" tIns="0" rIns="36000" bIns="0" rtlCol="0" anchor="ctr" anchorCtr="0">
                              <a:spAutoFit/>
                            </wps:bodyPr>
                          </wps:wsp>
                          <wps:wsp>
                            <wps:cNvPr id="7329" name="角丸四角形 7329"/>
                            <wps:cNvSpPr/>
                            <wps:spPr>
                              <a:xfrm>
                                <a:off x="-94" y="0"/>
                                <a:ext cx="5760938" cy="422927"/>
                              </a:xfrm>
                              <a:prstGeom prst="roundRect">
                                <a:avLst/>
                              </a:prstGeom>
                              <a:ln w="19050" cap="rnd">
                                <a:solidFill>
                                  <a:schemeClr val="tx2"/>
                                </a:solidFill>
                                <a:prstDash val="solid"/>
                              </a:ln>
                            </wps:spPr>
                            <wps:style>
                              <a:lnRef idx="2">
                                <a:schemeClr val="accent1"/>
                              </a:lnRef>
                              <a:fillRef idx="1">
                                <a:schemeClr val="lt1"/>
                              </a:fillRef>
                              <a:effectRef idx="0">
                                <a:schemeClr val="accent1"/>
                              </a:effectRef>
                              <a:fontRef idx="minor">
                                <a:schemeClr val="dk1"/>
                              </a:fontRef>
                            </wps:style>
                            <wps:txbx>
                              <w:txbxContent>
                                <w:p w:rsidR="002F12FA" w:rsidRPr="00496F82" w:rsidRDefault="002F12FA" w:rsidP="004009CE">
                                  <w:pPr>
                                    <w:pStyle w:val="Web"/>
                                    <w:snapToGrid w:val="0"/>
                                    <w:spacing w:before="0" w:beforeAutospacing="0" w:after="0" w:afterAutospacing="0"/>
                                    <w:rPr>
                                      <w:sz w:val="40"/>
                                    </w:rPr>
                                  </w:pPr>
                                  <w:r w:rsidRPr="00496F82">
                                    <w:rPr>
                                      <w:rFonts w:ascii="HGPｺﾞｼｯｸE" w:eastAsia="HGPｺﾞｼｯｸE" w:hAnsi="HGPｺﾞｼｯｸE" w:cstheme="minorBidi" w:hint="eastAsia"/>
                                      <w:color w:val="000000" w:themeColor="text1"/>
                                      <w:kern w:val="24"/>
                                      <w:sz w:val="22"/>
                                      <w:szCs w:val="16"/>
                                    </w:rPr>
                                    <w:t>【主な目標】</w:t>
                                  </w:r>
                                </w:p>
                                <w:p w:rsidR="002F12FA" w:rsidRPr="00496F82" w:rsidRDefault="002F12FA" w:rsidP="004009CE">
                                  <w:pPr>
                                    <w:pStyle w:val="Web"/>
                                    <w:snapToGrid w:val="0"/>
                                    <w:spacing w:before="0" w:beforeAutospacing="0" w:after="0" w:afterAutospacing="0"/>
                                    <w:ind w:left="130" w:hanging="130"/>
                                    <w:rPr>
                                      <w:sz w:val="40"/>
                                    </w:rPr>
                                  </w:pPr>
                                  <w:r w:rsidRPr="00496F82">
                                    <w:rPr>
                                      <w:rFonts w:ascii="HGPｺﾞｼｯｸE" w:eastAsia="HGPｺﾞｼｯｸE" w:hAnsi="HGPｺﾞｼｯｸE" w:cstheme="minorBidi" w:hint="eastAsia"/>
                                      <w:color w:val="000000" w:themeColor="text1"/>
                                      <w:kern w:val="24"/>
                                      <w:sz w:val="22"/>
                                      <w:szCs w:val="16"/>
                                    </w:rPr>
                                    <w:t xml:space="preserve">・２０２５年に必要な病床機能の確保（回復期病床の割合の増加）　</w:t>
                                  </w:r>
                                  <w:r w:rsidRPr="00496F82">
                                    <w:rPr>
                                      <w:rFonts w:ascii="Meiryo UI" w:eastAsia="Meiryo UI" w:hAnsi="Meiryo UI" w:cs="Meiryo UI" w:hint="eastAsia"/>
                                      <w:color w:val="000000" w:themeColor="dark1"/>
                                      <w:kern w:val="24"/>
                                      <w:sz w:val="22"/>
                                      <w:szCs w:val="16"/>
                                    </w:rPr>
                                    <w:t xml:space="preserve">　</w:t>
                                  </w:r>
                                  <w:r w:rsidRPr="00496F82">
                                    <w:rPr>
                                      <w:rFonts w:ascii="Meiryo UI" w:eastAsia="Meiryo UI" w:hAnsi="Meiryo UI" w:cs="Meiryo UI" w:hint="eastAsia"/>
                                      <w:color w:val="000000" w:themeColor="dark1"/>
                                      <w:kern w:val="24"/>
                                      <w:sz w:val="20"/>
                                      <w:szCs w:val="12"/>
                                    </w:rPr>
                                    <w:t xml:space="preserve">　　　　　　　</w:t>
                                  </w:r>
                                </w:p>
                              </w:txbxContent>
                            </wps:txbx>
                            <wps:bodyPr wrap="square" lIns="72000" tIns="0" rIns="72000" bIns="0" anchor="ctr">
                              <a:spAutoFit/>
                            </wps:bodyPr>
                          </wps:wsp>
                        </wpg:grpSp>
                      </wpg:grpSp>
                      <wps:wsp>
                        <wps:cNvPr id="7330" name="フローチャート : 他ページ結合子 7330"/>
                        <wps:cNvSpPr/>
                        <wps:spPr>
                          <a:xfrm>
                            <a:off x="361950" y="2409825"/>
                            <a:ext cx="556895" cy="251460"/>
                          </a:xfrm>
                          <a:prstGeom prst="flowChartOffpageConnector">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12FA" w:rsidRPr="008B1C82" w:rsidRDefault="002F12FA" w:rsidP="004009CE">
                              <w:pPr>
                                <w:jc w:val="center"/>
                                <w:rPr>
                                  <w:rFonts w:ascii="HGPｺﾞｼｯｸE" w:eastAsia="HGPｺﾞｼｯｸE" w:hAnsi="HGPｺﾞｼｯｸE"/>
                                  <w:color w:val="000000" w:themeColor="text1"/>
                                  <w:sz w:val="14"/>
                                </w:rPr>
                              </w:pPr>
                              <w:r w:rsidRPr="008B1C82">
                                <w:rPr>
                                  <w:rFonts w:ascii="HGPｺﾞｼｯｸE" w:eastAsia="HGPｺﾞｼｯｸE" w:hAnsi="HGPｺﾞｼｯｸE" w:hint="eastAsia"/>
                                  <w:color w:val="000000" w:themeColor="text1"/>
                                  <w:sz w:val="14"/>
                                </w:rPr>
                                <w:t>高齢化の進展</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7331" name="角丸四角形 7331"/>
                        <wps:cNvSpPr/>
                        <wps:spPr>
                          <a:xfrm>
                            <a:off x="371475" y="2238375"/>
                            <a:ext cx="539750" cy="147320"/>
                          </a:xfrm>
                          <a:prstGeom prst="roundRect">
                            <a:avLst>
                              <a:gd name="adj" fmla="val 15110"/>
                            </a:avLst>
                          </a:prstGeom>
                          <a:solidFill>
                            <a:schemeClr val="accent1">
                              <a:lumMod val="40000"/>
                              <a:lumOff val="60000"/>
                            </a:schemeClr>
                          </a:solidFill>
                          <a:ln w="19050" cap="rnd">
                            <a:noFill/>
                            <a:prstDash val="solid"/>
                          </a:ln>
                        </wps:spPr>
                        <wps:style>
                          <a:lnRef idx="2">
                            <a:schemeClr val="accent1"/>
                          </a:lnRef>
                          <a:fillRef idx="1">
                            <a:schemeClr val="lt1"/>
                          </a:fillRef>
                          <a:effectRef idx="0">
                            <a:schemeClr val="accent1"/>
                          </a:effectRef>
                          <a:fontRef idx="minor">
                            <a:schemeClr val="dk1"/>
                          </a:fontRef>
                        </wps:style>
                        <wps:txbx>
                          <w:txbxContent>
                            <w:p w:rsidR="002F12FA" w:rsidRPr="00C106FA" w:rsidRDefault="002F12FA" w:rsidP="004009CE">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基本データ</w:t>
                              </w:r>
                            </w:p>
                          </w:txbxContent>
                        </wps:txbx>
                        <wps:bodyPr wrap="square" lIns="36000" tIns="0" rIns="36000" bIns="0" anchor="ctr">
                          <a:spAutoFit/>
                        </wps:bodyPr>
                      </wps:wsp>
                      <wps:wsp>
                        <wps:cNvPr id="7332" name="角丸四角形 7332"/>
                        <wps:cNvSpPr/>
                        <wps:spPr>
                          <a:xfrm>
                            <a:off x="361918" y="2886075"/>
                            <a:ext cx="575895" cy="273789"/>
                          </a:xfrm>
                          <a:prstGeom prst="roundRect">
                            <a:avLst>
                              <a:gd name="adj" fmla="val 15110"/>
                            </a:avLst>
                          </a:prstGeom>
                          <a:solidFill>
                            <a:schemeClr val="accent1">
                              <a:lumMod val="40000"/>
                              <a:lumOff val="60000"/>
                            </a:schemeClr>
                          </a:solidFill>
                          <a:ln w="19050" cap="rnd">
                            <a:noFill/>
                            <a:prstDash val="solid"/>
                          </a:ln>
                        </wps:spPr>
                        <wps:style>
                          <a:lnRef idx="2">
                            <a:schemeClr val="accent1"/>
                          </a:lnRef>
                          <a:fillRef idx="1">
                            <a:schemeClr val="lt1"/>
                          </a:fillRef>
                          <a:effectRef idx="0">
                            <a:schemeClr val="accent1"/>
                          </a:effectRef>
                          <a:fontRef idx="minor">
                            <a:schemeClr val="dk1"/>
                          </a:fontRef>
                        </wps:style>
                        <wps:txbx>
                          <w:txbxContent>
                            <w:p w:rsidR="002F12FA" w:rsidRDefault="002F12FA" w:rsidP="004009CE">
                              <w:pPr>
                                <w:pStyle w:val="Web"/>
                                <w:snapToGrid w:val="0"/>
                                <w:spacing w:before="0" w:beforeAutospacing="0" w:after="0" w:afterAutospacing="0"/>
                                <w:jc w:val="center"/>
                                <w:rPr>
                                  <w:rFonts w:ascii="HGPｺﾞｼｯｸE" w:eastAsia="HGPｺﾞｼｯｸE" w:hAnsi="HGPｺﾞｼｯｸE" w:cstheme="minorBidi"/>
                                  <w:color w:val="000000" w:themeColor="text1"/>
                                  <w:kern w:val="24"/>
                                  <w:sz w:val="14"/>
                                  <w:szCs w:val="10"/>
                                </w:rPr>
                              </w:pPr>
                              <w:r>
                                <w:rPr>
                                  <w:rFonts w:ascii="HGPｺﾞｼｯｸE" w:eastAsia="HGPｺﾞｼｯｸE" w:hAnsi="HGPｺﾞｼｯｸE" w:cstheme="minorBidi" w:hint="eastAsia"/>
                                  <w:color w:val="000000" w:themeColor="text1"/>
                                  <w:kern w:val="24"/>
                                  <w:sz w:val="14"/>
                                  <w:szCs w:val="10"/>
                                </w:rPr>
                                <w:t>将来必要な</w:t>
                              </w:r>
                            </w:p>
                            <w:p w:rsidR="002F12FA" w:rsidRPr="00C106FA" w:rsidRDefault="002F12FA" w:rsidP="004009CE">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病床機能</w:t>
                              </w:r>
                            </w:p>
                          </w:txbxContent>
                        </wps:txbx>
                        <wps:bodyPr wrap="square" lIns="36000" tIns="0" rIns="36000" bIns="0" anchor="ctr">
                          <a:spAutoFit/>
                        </wps:bodyPr>
                      </wps:wsp>
                    </wpg:wgp>
                  </a:graphicData>
                </a:graphic>
              </wp:anchor>
            </w:drawing>
          </mc:Choice>
          <mc:Fallback>
            <w:pict>
              <v:group w14:anchorId="34FA5815" id="グループ化 7297" o:spid="_x0000_s1064" style="position:absolute;margin-left:.3pt;margin-top:-21.75pt;width:482.05pt;height:367.6pt;z-index:252089344" coordsize="61219,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">
                <v:group id="グループ化 7298" o:spid="_x0000_s1065" style="position:absolute;width:61219;height:46685" coordsize="61219,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">
                  <v:group id="グループ化 7299" o:spid="_x0000_s1066" style="position:absolute;width:60478;height:33909" coordsize="60478,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">
                    <v:group id="グループ化 7300" o:spid="_x0000_s1067" style="position:absolute;width:60478;height:13512" coordorigin=",1047" coordsize="60483,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">
                      <v:shape id="_x0000_s1068" type="#_x0000_t202" style="position:absolute;top:3714;width:56570;height:10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" filled="f" stroked="f">
                        <v:path arrowok="t"/>
                        <v:textbox style="mso-fit-shape-to-text:t">
                          <w:txbxContent>
                            <w:p w:rsidR="002F12FA" w:rsidRPr="00297C9C" w:rsidRDefault="002F12FA" w:rsidP="004009CE">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297C9C">
                                <w:rPr>
                                  <w:rFonts w:ascii="Microsoft YaHei" w:eastAsia="HGPｺﾞｼｯｸE" w:hAnsi="HGPｺﾞｼｯｸE" w:cstheme="minorBidi" w:hint="eastAsia"/>
                                  <w:color w:val="000000" w:themeColor="text1"/>
                                  <w:kern w:val="24"/>
                                  <w:sz w:val="28"/>
                                  <w:szCs w:val="21"/>
                                </w:rPr>
                                <w:t>病床機能分化の状況と将来必要となる病床機能</w:t>
                              </w:r>
                            </w:p>
                            <w:p w:rsidR="002F12FA" w:rsidRDefault="002F12FA" w:rsidP="004009CE">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「病床数の必要量」は、</w:t>
                              </w:r>
                              <w:r w:rsidRPr="00F63287">
                                <w:rPr>
                                  <w:rFonts w:ascii="HGPｺﾞｼｯｸE"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年には、特に回復期の割合が増加する見込みであり、</w:t>
                              </w:r>
                            </w:p>
                            <w:p w:rsidR="002F12FA" w:rsidRDefault="002F12FA" w:rsidP="004009CE">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需要増加に応じた病床機能の確保が必要。</w:t>
                              </w:r>
                            </w:p>
                            <w:p w:rsidR="002F12FA" w:rsidRDefault="002F12FA" w:rsidP="004009CE">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現状の病床機能の指標となる「病床機能報告」は、「病床数の必要量」と病床機能区分の</w:t>
                              </w:r>
                            </w:p>
                            <w:p w:rsidR="002F12FA" w:rsidRPr="00297C9C" w:rsidRDefault="002F12FA" w:rsidP="004009CE">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 xml:space="preserve">定義が異なり、単純な比較ができないため、病床機能報告の分析が必要。　　</w:t>
                              </w:r>
                            </w:p>
                          </w:txbxContent>
                        </v:textbox>
                      </v:shape>
                      <v:shape id="図 7302" o:spid="_x0000_s1069" type="#_x0000_t75" style="position:absolute;left:52578;top:1047;width:790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">
                        <v:imagedata r:id="rId36" o:title=""/>
                        <v:path arrowok="t"/>
                      </v:shape>
                    </v:group>
                    <v:group id="グループ化 7303" o:spid="_x0000_s1070" style="position:absolute;left:2857;top:13049;width:54410;height:20860" coordsize="54409,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">
                      <v:group id="グループ化 7304" o:spid="_x0000_s1071" style="position:absolute;left:1333;width:47525;height:4540" coordorigin=",857" coordsize="47530,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">
                        <v:shape id="_x0000_s1072" type="#_x0000_t202" style="position:absolute;left:28848;top:857;width:18682;height:4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" filled="f" stroked="f">
                          <v:path arrowok="t"/>
                          <v:textbox style="mso-fit-shape-to-text:t" inset=",,1mm">
                            <w:txbxContent>
                              <w:p w:rsidR="002F12FA" w:rsidRPr="0089180F" w:rsidRDefault="002F12FA" w:rsidP="004009CE">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【病床機能報告】　　　　　　</w:t>
                                </w:r>
                              </w:p>
                              <w:p w:rsidR="002F12FA" w:rsidRPr="0089180F" w:rsidRDefault="002F12FA" w:rsidP="004009CE">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医療機関が自ら報告した機能　　　</w:t>
                                </w:r>
                                <w:r w:rsidRPr="0089180F">
                                  <w:rPr>
                                    <w:rFonts w:ascii="Microsoft YaHei" w:eastAsia="HGPｺﾞｼｯｸE" w:hAnsi="HGPｺﾞｼｯｸE" w:cstheme="minorBidi" w:hint="eastAsia"/>
                                    <w:color w:val="000000" w:themeColor="text1"/>
                                    <w:kern w:val="24"/>
                                    <w:sz w:val="21"/>
                                    <w:szCs w:val="14"/>
                                  </w:rPr>
                                  <w:t xml:space="preserve">　　　　　　　　　　　　　　　　　　　　　　　　　　　　　　　　　　　　　　　　　　　　　　　　　　　　　　　　　　　　　　　　　　　　　　　　　　　　　　　　　　　　　　　　　　　　　　　　　　　　　　　　　　　　　　　　　　　　　　　　　　　　　　　　　　　　　　　　　　　　　</w:t>
                                </w:r>
                              </w:p>
                            </w:txbxContent>
                          </v:textbox>
                        </v:shape>
                        <v:shape id="_x0000_s1073" type="#_x0000_t202" style="position:absolute;top:857;width:25876;height:4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" filled="f" stroked="f">
                          <v:path arrowok="t"/>
                          <v:textbox style="mso-fit-shape-to-text:t">
                            <w:txbxContent>
                              <w:p w:rsidR="002F12FA" w:rsidRPr="0089180F" w:rsidRDefault="002F12FA" w:rsidP="004009CE">
                                <w:pPr>
                                  <w:pStyle w:val="Web"/>
                                  <w:snapToGrid w:val="0"/>
                                  <w:spacing w:before="0" w:beforeAutospacing="0" w:after="0" w:afterAutospacing="0"/>
                                  <w:rPr>
                                    <w:rFonts w:ascii="HGPｺﾞｼｯｸE" w:eastAsia="HGPｺﾞｼｯｸE" w:hAnsi="HGPｺﾞｼｯｸE"/>
                                    <w:sz w:val="40"/>
                                  </w:rPr>
                                </w:pPr>
                                <w:r w:rsidRPr="0089180F">
                                  <w:rPr>
                                    <w:rFonts w:ascii="HGPｺﾞｼｯｸE" w:eastAsia="HGPｺﾞｼｯｸE" w:hAnsi="HGPｺﾞｼｯｸE" w:cstheme="minorBidi" w:hint="eastAsia"/>
                                    <w:color w:val="000000" w:themeColor="text1"/>
                                    <w:kern w:val="24"/>
                                    <w:sz w:val="22"/>
                                    <w:szCs w:val="16"/>
                                  </w:rPr>
                                  <w:t xml:space="preserve">【病床数の必要量】　　　　　　</w:t>
                                </w:r>
                              </w:p>
                              <w:p w:rsidR="002F12FA" w:rsidRPr="0089180F" w:rsidRDefault="002F12FA" w:rsidP="004009CE">
                                <w:pPr>
                                  <w:pStyle w:val="Web"/>
                                  <w:snapToGrid w:val="0"/>
                                  <w:spacing w:before="0" w:beforeAutospacing="0" w:after="0" w:afterAutospacing="0"/>
                                  <w:rPr>
                                    <w:rFonts w:ascii="HGPｺﾞｼｯｸE" w:eastAsia="HGPｺﾞｼｯｸE" w:hAnsi="HGPｺﾞｼｯｸE"/>
                                    <w:sz w:val="40"/>
                                  </w:rPr>
                                </w:pPr>
                                <w:r>
                                  <w:rPr>
                                    <w:rFonts w:ascii="HGPｺﾞｼｯｸE" w:eastAsia="HGPｺﾞｼｯｸE" w:hAnsi="HGPｺﾞｼｯｸE" w:cstheme="minorBidi" w:hint="eastAsia"/>
                                    <w:color w:val="000000" w:themeColor="text1"/>
                                    <w:kern w:val="24"/>
                                    <w:sz w:val="22"/>
                                    <w:szCs w:val="16"/>
                                  </w:rPr>
                                  <w:t>患者の診療実態（</w:t>
                                </w:r>
                                <w:r w:rsidRPr="0089180F">
                                  <w:rPr>
                                    <w:rFonts w:ascii="HGPｺﾞｼｯｸE" w:eastAsia="HGPｺﾞｼｯｸE" w:hAnsi="HGPｺﾞｼｯｸE" w:cstheme="minorBidi" w:hint="eastAsia"/>
                                    <w:color w:val="000000" w:themeColor="text1"/>
                                    <w:kern w:val="24"/>
                                    <w:sz w:val="22"/>
                                    <w:szCs w:val="16"/>
                                  </w:rPr>
                                  <w:t>2013年</w:t>
                                </w:r>
                                <w:r>
                                  <w:rPr>
                                    <w:rFonts w:ascii="HGPｺﾞｼｯｸE" w:eastAsia="HGPｺﾞｼｯｸE" w:hAnsi="HGPｺﾞｼｯｸE" w:cstheme="minorBidi" w:hint="eastAsia"/>
                                    <w:color w:val="000000" w:themeColor="text1"/>
                                    <w:kern w:val="24"/>
                                    <w:sz w:val="22"/>
                                    <w:szCs w:val="16"/>
                                  </w:rPr>
                                  <w:t>）</w:t>
                                </w:r>
                                <w:r w:rsidRPr="0089180F">
                                  <w:rPr>
                                    <w:rFonts w:ascii="HGPｺﾞｼｯｸE" w:eastAsia="HGPｺﾞｼｯｸE" w:hAnsi="HGPｺﾞｼｯｸE" w:cstheme="minorBidi" w:hint="eastAsia"/>
                                    <w:color w:val="000000" w:themeColor="text1"/>
                                    <w:kern w:val="24"/>
                                    <w:sz w:val="22"/>
                                    <w:szCs w:val="16"/>
                                  </w:rPr>
                                  <w:t xml:space="preserve">等を基に推計　　　　　　　　　　　　　　　　　　　　　　　　　　　　　　　　　　　　　　　　　　　　　　　　　　　　　　　　　　　　　　　　　　　　　　　　　　　　　　　　　　　　　　　　　　　　　　　　　　　　　　　　　　　　　　　　　　　　　　　　　　　　　　　　　　　　　　　　　　　　　　　　　　　　　　　　　　　　　　　　　　　　</w:t>
                                </w:r>
                              </w:p>
                            </w:txbxContent>
                          </v:textbox>
                        </v:shape>
                      </v:group>
                      <v:group id="グループ化 7307" o:spid="_x0000_s1074" style="position:absolute;top:4095;width:54409;height:16764" coordsize="5440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">
                        <v:group id="グループ化 7308" o:spid="_x0000_s1075" style="position:absolute;width:26572;height:16192" coordorigin="" coordsize="26574,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">
                          <v:group id="グループ化 7309" o:spid="_x0000_s1076" style="position:absolute;width:26574;height:16192" coordorigin="" coordsize="26574,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ug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2iD/h7E56AXD0BAAD//wMAUEsBAi0AFAAGAAgAAAAhANvh9svuAAAAhQEAABMAAAAAAAAA&#10;AAAAAAAAAAAAAFtDb250ZW50X1R5cGVzXS54bWxQSwECLQAUAAYACAAAACEAWvQsW78AAAAVAQAA&#10;CwAAAAAAAAAAAAAAAAAfAQAAX3JlbHMvLnJlbHNQSwECLQAUAAYACAAAACEA11FboMYAAADdAAAA&#10;DwAAAAAAAAAAAAAAAAAHAgAAZHJzL2Rvd25yZXYueG1sUEsFBgAAAAADAAMAtwAAAPoCAAAAAA==&#10;">
                            <v:shape id="図 7310" o:spid="_x0000_s1077" type="#_x0000_t75" style="position:absolute;width:26574;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">
                              <v:imagedata r:id="rId37" o:title=""/>
                              <v:path arrowok="t"/>
                            </v:shape>
                            <v:oval id="円/楕円 7311" o:spid="_x0000_s1078" style="position:absolute;left:10572;top:3143;width:3594;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" filled="f" strokecolor="red">
                              <v:textbox style="mso-fit-shape-to-text:t"/>
                            </v:oval>
                            <v:roundrect id="角丸四角形 7312" o:spid="_x0000_s1079" style="position:absolute;left:16097;top:3143;width:3238;height:1797;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" filled="f" strokecolor="red">
                              <v:textbox style="mso-fit-shape-to-text:t"/>
                            </v:round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313" o:spid="_x0000_s1080" type="#_x0000_t68" style="position:absolute;left:19621;top:9239;width:1155;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" adj="5772" fillcolor="#a7bfde [1620]" stroked="f" strokeweight=".25pt">
                            <v:fill color2="#e4ecf5 [500]" rotate="t" angle="180" colors="0 #a3c4ff;22938f #bfd5ff;1 #e5eeff" focus="100%" type="gradient"/>
                            <v:shadow on="t" color="black" opacity="24903f" origin=",.5" offset="0,.55556mm"/>
                            <v:textbox style="mso-fit-shape-to-text:t"/>
                          </v:shape>
                        </v:group>
                        <v:group id="グループ化 7314" o:spid="_x0000_s1081" style="position:absolute;left:24281;top:190;width:30128;height:16574" coordorigin="-47" coordsize="30135,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">
                          <v:group id="グループ化 7315" o:spid="_x0000_s1082" style="position:absolute;left:2762;top:381;width:26670;height:16192" coordsize="2667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">
                            <v:group id="グループ化 7316" o:spid="_x0000_s1083" style="position:absolute;width:26670;height:16192" coordsize="2667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">
                              <v:group id="グループ化 7317" o:spid="_x0000_s1084" style="position:absolute;width:26670;height:16192" coordsize="2667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">
                                <v:shape id="図 7318" o:spid="_x0000_s1085" type="#_x0000_t75" style="position:absolute;width:26670;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">
                                  <v:imagedata r:id="rId38" o:title=""/>
                                  <v:path arrowok="t"/>
                                </v:shape>
                                <v:roundrect id="角丸四角形 7319" o:spid="_x0000_s1086" style="position:absolute;left:1235;top:10191;width:20573;height:3052;visibility:visible;mso-wrap-style:square;v-text-anchor:middle" arcsize="99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" fillcolor="white [3201]" strokecolor="#1f497d [3215]">
                                  <v:stroke dashstyle="3 1" endcap="round"/>
                                  <v:textbox style="mso-fit-shape-to-text:t" inset="1mm,0,1mm,0">
                                    <w:txbxContent>
                                      <w:p w:rsidR="002F12FA" w:rsidRPr="00841DBC" w:rsidRDefault="002F12FA" w:rsidP="004009CE">
                                        <w:pPr>
                                          <w:pStyle w:val="Web"/>
                                          <w:spacing w:before="0" w:beforeAutospacing="0" w:after="0" w:afterAutospacing="0"/>
                                          <w:jc w:val="center"/>
                                          <w:rPr>
                                            <w:rFonts w:ascii="HGPｺﾞｼｯｸE" w:eastAsia="HGPｺﾞｼｯｸE" w:hAnsi="HGPｺﾞｼｯｸE"/>
                                            <w:sz w:val="32"/>
                                          </w:rPr>
                                        </w:pPr>
                                        <w:r w:rsidRPr="00841DBC">
                                          <w:rPr>
                                            <w:rFonts w:ascii="HGPｺﾞｼｯｸE" w:eastAsia="HGPｺﾞｼｯｸE" w:hAnsi="HGPｺﾞｼｯｸE" w:cs="Meiryo UI" w:hint="eastAsia"/>
                                            <w:color w:val="000000" w:themeColor="dark1"/>
                                            <w:kern w:val="24"/>
                                            <w:sz w:val="18"/>
                                            <w:szCs w:val="14"/>
                                          </w:rPr>
                                          <w:t>将来に向けた病床の機能分化が必要</w:t>
                                        </w:r>
                                      </w:p>
                                    </w:txbxContent>
                                  </v:textbox>
                                </v:roundrect>
                              </v:group>
                              <v:roundrect id="角丸四角形 7320" o:spid="_x0000_s1087" style="position:absolute;left:1142;top:8096;width:5521;height:1477;visibility:visible;mso-wrap-style:none;v-text-anchor:middle" arcsize="99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" fillcolor="#b8cce4 [1300]" stroked="f" strokeweight="1.5pt">
                                <v:stroke endcap="round"/>
                                <v:textbox style="mso-fit-shape-to-text:t" inset="1mm,0,1mm,0">
                                  <w:txbxContent>
                                    <w:p w:rsidR="002F12FA" w:rsidRPr="00C106FA" w:rsidRDefault="002F12FA" w:rsidP="004009CE">
                                      <w:pPr>
                                        <w:pStyle w:val="Web"/>
                                        <w:snapToGrid w:val="0"/>
                                        <w:spacing w:before="0" w:beforeAutospacing="0" w:after="0" w:afterAutospacing="0"/>
                                        <w:jc w:val="center"/>
                                        <w:rPr>
                                          <w:sz w:val="32"/>
                                        </w:rPr>
                                      </w:pPr>
                                      <w:r w:rsidRPr="00C106FA">
                                        <w:rPr>
                                          <w:rFonts w:ascii="HGPｺﾞｼｯｸE" w:eastAsia="HGPｺﾞｼｯｸE" w:hAnsi="HGPｺﾞｼｯｸE" w:cstheme="minorBidi" w:hint="eastAsia"/>
                                          <w:color w:val="000000" w:themeColor="text1"/>
                                          <w:kern w:val="24"/>
                                          <w:sz w:val="14"/>
                                          <w:szCs w:val="10"/>
                                        </w:rPr>
                                        <w:t>現状（</w:t>
                                      </w:r>
                                      <w:r w:rsidRPr="00C106FA">
                                        <w:rPr>
                                          <w:rFonts w:ascii="HGPｺﾞｼｯｸE" w:eastAsia="HGPｺﾞｼｯｸE" w:hAnsi="HGPｺﾞｼｯｸE" w:cstheme="minorBidi" w:hint="eastAsia"/>
                                          <w:color w:val="000000" w:themeColor="text1"/>
                                          <w:kern w:val="24"/>
                                          <w:sz w:val="14"/>
                                          <w:szCs w:val="10"/>
                                        </w:rPr>
                                        <w:t xml:space="preserve">報告）　</w:t>
                                      </w:r>
                                      <w:r w:rsidRPr="00C106FA">
                                        <w:rPr>
                                          <w:rFonts w:ascii="Meiryo UI" w:eastAsia="Meiryo UI" w:hAnsi="Meiryo UI" w:cs="Meiryo UI" w:hint="eastAsia"/>
                                          <w:color w:val="000000" w:themeColor="dark1"/>
                                          <w:kern w:val="24"/>
                                          <w:sz w:val="14"/>
                                          <w:szCs w:val="10"/>
                                        </w:rPr>
                                        <w:t xml:space="preserve">　　　　　　　　</w:t>
                                      </w:r>
                                    </w:p>
                                  </w:txbxContent>
                                </v:textbox>
                              </v:roundrect>
                            </v:group>
                            <v:oval id="円/楕円 7321" o:spid="_x0000_s1088" style="position:absolute;left:12096;top:5905;width:3588;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" filled="f" strokecolor="red">
                              <v:textbox style="mso-fit-shape-to-text:t"/>
                            </v:oval>
                            <v:roundrect id="角丸四角形 7322" o:spid="_x0000_s1089" style="position:absolute;left:17335;top:5905;width:2870;height:1797;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" filled="f" strokecolor="red">
                              <v:textbox style="mso-fit-shape-to-text:t"/>
                            </v:roundrect>
                          </v:group>
                          <v:roundrect id="角丸四角形 7323" o:spid="_x0000_s1090" style="position:absolute;left:-47;width:30135;height:3391;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" fillcolor="white [3201]" strokecolor="#1f497d [3215]">
                            <v:stroke dashstyle="3 1" endcap="round"/>
                            <v:textbox style="mso-fit-shape-to-text:t" inset="2mm,0,2mm,0">
                              <w:txbxContent>
                                <w:p w:rsidR="002F12FA" w:rsidRDefault="002F12FA" w:rsidP="004009CE">
                                  <w:pPr>
                                    <w:pStyle w:val="Web"/>
                                    <w:snapToGrid w:val="0"/>
                                    <w:spacing w:before="0" w:beforeAutospacing="0" w:after="0" w:afterAutospacing="0"/>
                                    <w:rPr>
                                      <w:rFonts w:ascii="HGPｺﾞｼｯｸE" w:eastAsia="HGPｺﾞｼｯｸE" w:hAnsi="HGPｺﾞｼｯｸE" w:cs="Meiryo UI"/>
                                      <w:color w:val="000000" w:themeColor="dark1"/>
                                      <w:kern w:val="24"/>
                                      <w:sz w:val="18"/>
                                      <w:szCs w:val="14"/>
                                    </w:rPr>
                                  </w:pPr>
                                  <w:r w:rsidRPr="0089180F">
                                    <w:rPr>
                                      <w:rFonts w:ascii="HGPｺﾞｼｯｸE" w:eastAsia="HGPｺﾞｼｯｸE" w:hAnsi="HGPｺﾞｼｯｸE" w:cs="Meiryo UI" w:hint="eastAsia"/>
                                      <w:color w:val="000000" w:themeColor="dark1"/>
                                      <w:kern w:val="24"/>
                                      <w:sz w:val="18"/>
                                      <w:szCs w:val="14"/>
                                    </w:rPr>
                                    <w:t>「</w:t>
                                  </w:r>
                                  <w:r>
                                    <w:rPr>
                                      <w:rFonts w:ascii="HGPｺﾞｼｯｸE" w:eastAsia="HGPｺﾞｼｯｸE" w:hAnsi="HGPｺﾞｼｯｸE" w:cs="Meiryo UI" w:hint="eastAsia"/>
                                      <w:color w:val="000000" w:themeColor="dark1"/>
                                      <w:kern w:val="24"/>
                                      <w:sz w:val="18"/>
                                      <w:szCs w:val="14"/>
                                    </w:rPr>
                                    <w:t xml:space="preserve">急性期　　　</w:t>
                                  </w:r>
                                  <w:r>
                                    <w:rPr>
                                      <w:rFonts w:ascii="HGPｺﾞｼｯｸE" w:eastAsia="HGPｺﾞｼｯｸE" w:hAnsi="HGPｺﾞｼｯｸE" w:cs="Meiryo UI" w:hint="eastAsia"/>
                                      <w:color w:val="000000" w:themeColor="dark1"/>
                                      <w:kern w:val="24"/>
                                      <w:sz w:val="18"/>
                                      <w:szCs w:val="14"/>
                                    </w:rPr>
                                    <w:t xml:space="preserve">」と「回復期　　　</w:t>
                                  </w:r>
                                  <w:r w:rsidRPr="0089180F">
                                    <w:rPr>
                                      <w:rFonts w:ascii="HGPｺﾞｼｯｸE" w:eastAsia="HGPｺﾞｼｯｸE" w:hAnsi="HGPｺﾞｼｯｸE" w:cs="Meiryo UI" w:hint="eastAsia"/>
                                      <w:color w:val="000000" w:themeColor="dark1"/>
                                      <w:kern w:val="24"/>
                                      <w:sz w:val="18"/>
                                      <w:szCs w:val="14"/>
                                    </w:rPr>
                                    <w:t>」は、病床数の必要量と</w:t>
                                  </w:r>
                                </w:p>
                                <w:p w:rsidR="002F12FA" w:rsidRPr="0089180F" w:rsidRDefault="002F12FA" w:rsidP="004009CE">
                                  <w:pPr>
                                    <w:pStyle w:val="Web"/>
                                    <w:snapToGrid w:val="0"/>
                                    <w:spacing w:before="0" w:beforeAutospacing="0" w:after="0" w:afterAutospacing="0"/>
                                    <w:rPr>
                                      <w:rFonts w:ascii="HGPｺﾞｼｯｸE" w:eastAsia="HGPｺﾞｼｯｸE" w:hAnsi="HGPｺﾞｼｯｸE"/>
                                      <w:sz w:val="32"/>
                                    </w:rPr>
                                  </w:pPr>
                                  <w:r w:rsidRPr="0089180F">
                                    <w:rPr>
                                      <w:rFonts w:ascii="HGPｺﾞｼｯｸE" w:eastAsia="HGPｺﾞｼｯｸE" w:hAnsi="HGPｺﾞｼｯｸE" w:cs="Meiryo UI" w:hint="eastAsia"/>
                                      <w:color w:val="000000" w:themeColor="dark1"/>
                                      <w:kern w:val="24"/>
                                      <w:sz w:val="18"/>
                                      <w:szCs w:val="14"/>
                                    </w:rPr>
                                    <w:t>病床機能報告において、機能区分割合の乖離が特にある。</w:t>
                                  </w:r>
                                </w:p>
                              </w:txbxContent>
                            </v:textbox>
                          </v:roundrect>
                        </v:group>
                        <v:oval id="円/楕円 7324" o:spid="_x0000_s1091" style="position:absolute;left:29527;top:666;width:1899;height:8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" filled="f" strokecolor="red" strokeweight=".25pt">
                          <v:textbox style="mso-fit-shape-to-text:t"/>
                        </v:oval>
                        <v:roundrect id="角丸四角形 7325" o:spid="_x0000_s1092" style="position:absolute;left:37242;top:666;width:1810;height:858;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" filled="f" strokecolor="red" strokeweight=".25pt">
                          <v:textbox style="mso-fit-shape-to-text:t"/>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8" o:spid="_x0000_s1093" type="#_x0000_t67" style="position:absolute;left:25527;top:9048;width:1786;height:2865;rotation:60;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" adj="15016" fillcolor="#4f81bd [3204]" stroked="f" strokeweight="2.25pt">
                          <v:textbox style="mso-fit-shape-to-text:t"/>
                        </v:shape>
                      </v:group>
                    </v:group>
                  </v:group>
                  <v:group id="グループ化 7327" o:spid="_x0000_s1094" style="position:absolute;left:3619;top:33147;width:57600;height:13538" coordorigin="" coordsize="57609,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Y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0Np/B8E56AXDwAAAD//wMAUEsBAi0AFAAGAAgAAAAhANvh9svuAAAAhQEAABMAAAAAAAAA&#10;AAAAAAAAAAAAAFtDb250ZW50X1R5cGVzXS54bWxQSwECLQAUAAYACAAAACEAWvQsW78AAAAVAQAA&#10;CwAAAAAAAAAAAAAAAAAfAQAAX3JlbHMvLnJlbHNQSwECLQAUAAYACAAAACEAgjc2KcYAAADdAAAA&#10;DwAAAAAAAAAAAAAAAAAHAgAAZHJzL2Rvd25yZXYueG1sUEsFBgAAAAADAAMAtwAAAPoCAAAAAA==&#10;">
                    <v:shape id="_x0000_s1095" type="#_x0000_t202" style="position:absolute;left:1045;top:4476;width:56051;height:90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" filled="f" stroked="f">
                      <v:path arrowok="t"/>
                      <v:textbox style="mso-fit-shape-to-text:t" inset="1mm,0,1mm,0">
                        <w:txbxContent>
                          <w:p w:rsidR="002F12FA" w:rsidRPr="00496F82" w:rsidRDefault="002F12FA" w:rsidP="004009CE">
                            <w:pPr>
                              <w:pStyle w:val="Web"/>
                              <w:snapToGrid w:val="0"/>
                              <w:spacing w:before="0" w:beforeAutospacing="0" w:after="0" w:afterAutospacing="0"/>
                              <w:ind w:left="142" w:hanging="142"/>
                              <w:rPr>
                                <w:sz w:val="40"/>
                              </w:rPr>
                            </w:pPr>
                            <w:r w:rsidRPr="00496F82">
                              <w:rPr>
                                <w:rFonts w:ascii="Microsoft YaHei" w:eastAsia="HGPｺﾞｼｯｸE" w:hAnsi="HGPｺﾞｼｯｸE" w:cstheme="minorBidi" w:hint="eastAsia"/>
                                <w:color w:val="0070C0"/>
                                <w:kern w:val="24"/>
                                <w:sz w:val="22"/>
                                <w:szCs w:val="16"/>
                              </w:rPr>
                              <w:t>▶</w:t>
                            </w:r>
                            <w:r w:rsidRPr="00496F82">
                              <w:rPr>
                                <w:rFonts w:ascii="Microsoft YaHei" w:eastAsia="HGPｺﾞｼｯｸE" w:hAnsi="Microsoft YaHei" w:cstheme="minorBidi" w:hint="eastAsia"/>
                                <w:color w:val="000000" w:themeColor="text1"/>
                                <w:kern w:val="24"/>
                                <w:sz w:val="22"/>
                                <w:szCs w:val="16"/>
                              </w:rPr>
                              <w:t>主な取組</w:t>
                            </w:r>
                          </w:p>
                          <w:p w:rsidR="002F12FA" w:rsidRDefault="002F12FA" w:rsidP="004009CE">
                            <w:pPr>
                              <w:pStyle w:val="Web"/>
                              <w:snapToGrid w:val="0"/>
                              <w:spacing w:before="0" w:beforeAutospacing="0" w:after="0" w:afterAutospacing="0"/>
                              <w:ind w:leftChars="50" w:left="325" w:hangingChars="100" w:hanging="220"/>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地域の医療体制を分析（病床機能・疾患別の診療実績等）し、二次医療圏の「将来のある</w:t>
                            </w:r>
                          </w:p>
                          <w:p w:rsidR="002F12FA" w:rsidRDefault="002F12FA" w:rsidP="004009CE">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べき姿（指標の設定）」について、医療機関と方向性を共有した上で、医療機関の機能分化・</w:t>
                            </w:r>
                          </w:p>
                          <w:p w:rsidR="002F12FA" w:rsidRPr="00496F82" w:rsidRDefault="002F12FA" w:rsidP="004009CE">
                            <w:pPr>
                              <w:pStyle w:val="Web"/>
                              <w:snapToGrid w:val="0"/>
                              <w:spacing w:before="0" w:beforeAutospacing="0" w:after="0" w:afterAutospacing="0"/>
                              <w:ind w:leftChars="150" w:left="315"/>
                              <w:rPr>
                                <w:sz w:val="40"/>
                              </w:rPr>
                            </w:pPr>
                            <w:r w:rsidRPr="00496F82">
                              <w:rPr>
                                <w:rFonts w:ascii="Microsoft YaHei" w:eastAsia="HGPｺﾞｼｯｸE" w:hAnsi="HGPｺﾞｼｯｸE" w:cstheme="minorBidi" w:hint="eastAsia"/>
                                <w:color w:val="000000" w:themeColor="text1"/>
                                <w:kern w:val="24"/>
                                <w:sz w:val="22"/>
                                <w:szCs w:val="16"/>
                              </w:rPr>
                              <w:t>連携を促す。</w:t>
                            </w:r>
                          </w:p>
                          <w:p w:rsidR="002F12FA" w:rsidRPr="00496F82" w:rsidRDefault="002F12FA" w:rsidP="004009CE">
                            <w:pPr>
                              <w:pStyle w:val="Web"/>
                              <w:snapToGrid w:val="0"/>
                              <w:spacing w:before="0" w:beforeAutospacing="0" w:after="0" w:afterAutospacing="0"/>
                              <w:ind w:leftChars="50" w:left="105"/>
                              <w:rPr>
                                <w:sz w:val="40"/>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 xml:space="preserve">将来の病床機能を検討するにあたり、基準病床数について、毎年見直しを検討する。　　</w:t>
                            </w:r>
                            <w:r w:rsidRPr="00496F82">
                              <w:rPr>
                                <w:rFonts w:ascii="Microsoft YaHei" w:eastAsia="HGPｺﾞｼｯｸE" w:hAnsi="HGPｺﾞｼｯｸE" w:cstheme="minorBidi" w:hint="eastAsia"/>
                                <w:color w:val="000000" w:themeColor="text1"/>
                                <w:kern w:val="24"/>
                                <w:sz w:val="21"/>
                                <w:szCs w:val="14"/>
                              </w:rPr>
                              <w:t xml:space="preserve">　　　　　　　　　　　　　　　　　　　　　　　　　　　　　　　　　　　　　　　　　　　　　　　　　　　　　　　　　　　　　　　　　　　　　　　　　　　　　　　　　　　　　　　　　　　　　　　　　　　　　　　　　　　　　　　　　　　　　　　　　　　　　　　</w:t>
                            </w:r>
                          </w:p>
                        </w:txbxContent>
                      </v:textbox>
                    </v:shape>
                    <v:roundrect id="角丸四角形 7329" o:spid="_x0000_s1096" style="position:absolute;width:57608;height:4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" fillcolor="white [3201]" strokecolor="#1f497d [3215]" strokeweight="1.5pt">
                      <v:stroke endcap="round"/>
                      <v:textbox style="mso-fit-shape-to-text:t" inset="2mm,0,2mm,0">
                        <w:txbxContent>
                          <w:p w:rsidR="002F12FA" w:rsidRPr="00496F82" w:rsidRDefault="002F12FA" w:rsidP="004009CE">
                            <w:pPr>
                              <w:pStyle w:val="Web"/>
                              <w:snapToGrid w:val="0"/>
                              <w:spacing w:before="0" w:beforeAutospacing="0" w:after="0" w:afterAutospacing="0"/>
                              <w:rPr>
                                <w:sz w:val="40"/>
                              </w:rPr>
                            </w:pPr>
                            <w:r w:rsidRPr="00496F82">
                              <w:rPr>
                                <w:rFonts w:ascii="HGPｺﾞｼｯｸE" w:eastAsia="HGPｺﾞｼｯｸE" w:hAnsi="HGPｺﾞｼｯｸE" w:cstheme="minorBidi" w:hint="eastAsia"/>
                                <w:color w:val="000000" w:themeColor="text1"/>
                                <w:kern w:val="24"/>
                                <w:sz w:val="22"/>
                                <w:szCs w:val="16"/>
                              </w:rPr>
                              <w:t>【主な目標】</w:t>
                            </w:r>
                          </w:p>
                          <w:p w:rsidR="002F12FA" w:rsidRPr="00496F82" w:rsidRDefault="002F12FA" w:rsidP="004009CE">
                            <w:pPr>
                              <w:pStyle w:val="Web"/>
                              <w:snapToGrid w:val="0"/>
                              <w:spacing w:before="0" w:beforeAutospacing="0" w:after="0" w:afterAutospacing="0"/>
                              <w:ind w:left="130" w:hanging="130"/>
                              <w:rPr>
                                <w:sz w:val="40"/>
                              </w:rPr>
                            </w:pPr>
                            <w:r w:rsidRPr="00496F82">
                              <w:rPr>
                                <w:rFonts w:ascii="HGPｺﾞｼｯｸE" w:eastAsia="HGPｺﾞｼｯｸE" w:hAnsi="HGPｺﾞｼｯｸE" w:cstheme="minorBidi" w:hint="eastAsia"/>
                                <w:color w:val="000000" w:themeColor="text1"/>
                                <w:kern w:val="24"/>
                                <w:sz w:val="22"/>
                                <w:szCs w:val="16"/>
                              </w:rPr>
                              <w:t xml:space="preserve">・２０２５年に必要な病床機能の確保（回復期病床の割合の増加）　</w:t>
                            </w:r>
                            <w:r w:rsidRPr="00496F82">
                              <w:rPr>
                                <w:rFonts w:ascii="Meiryo UI" w:eastAsia="Meiryo UI" w:hAnsi="Meiryo UI" w:cs="Meiryo UI" w:hint="eastAsia"/>
                                <w:color w:val="000000" w:themeColor="dark1"/>
                                <w:kern w:val="24"/>
                                <w:sz w:val="22"/>
                                <w:szCs w:val="16"/>
                              </w:rPr>
                              <w:t xml:space="preserve">　</w:t>
                            </w:r>
                            <w:r w:rsidRPr="00496F82">
                              <w:rPr>
                                <w:rFonts w:ascii="Meiryo UI" w:eastAsia="Meiryo UI" w:hAnsi="Meiryo UI" w:cs="Meiryo UI" w:hint="eastAsia"/>
                                <w:color w:val="000000" w:themeColor="dark1"/>
                                <w:kern w:val="24"/>
                                <w:sz w:val="20"/>
                                <w:szCs w:val="12"/>
                              </w:rPr>
                              <w:t xml:space="preserve">　　　　　　　</w:t>
                            </w:r>
                          </w:p>
                        </w:txbxContent>
                      </v:textbox>
                    </v:roundrect>
                  </v:group>
                </v:group>
                <v:shapetype id="_x0000_t177" coordsize="21600,21600" o:spt="177" path="m,l21600,r,17255l10800,21600,,17255xe">
                  <v:stroke joinstyle="miter"/>
                  <v:path gradientshapeok="t" o:connecttype="rect" textboxrect="0,0,21600,17255"/>
                </v:shapetype>
                <v:shape id="フローチャート : 他ページ結合子 7330" o:spid="_x0000_s1097" type="#_x0000_t177" style="position:absolute;left:3619;top:24098;width:5569;height:25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" fillcolor="#92cddc [1944]" stroked="f" strokeweight="2pt">
                  <v:textbox inset="0,0,0,0">
                    <w:txbxContent>
                      <w:p w:rsidR="002F12FA" w:rsidRPr="008B1C82" w:rsidRDefault="002F12FA" w:rsidP="004009CE">
                        <w:pPr>
                          <w:jc w:val="center"/>
                          <w:rPr>
                            <w:rFonts w:ascii="HGPｺﾞｼｯｸE" w:eastAsia="HGPｺﾞｼｯｸE" w:hAnsi="HGPｺﾞｼｯｸE"/>
                            <w:color w:val="000000" w:themeColor="text1"/>
                            <w:sz w:val="14"/>
                          </w:rPr>
                        </w:pPr>
                        <w:r w:rsidRPr="008B1C82">
                          <w:rPr>
                            <w:rFonts w:ascii="HGPｺﾞｼｯｸE" w:eastAsia="HGPｺﾞｼｯｸE" w:hAnsi="HGPｺﾞｼｯｸE" w:hint="eastAsia"/>
                            <w:color w:val="000000" w:themeColor="text1"/>
                            <w:sz w:val="14"/>
                          </w:rPr>
                          <w:t>高齢化の進展</w:t>
                        </w:r>
                      </w:p>
                    </w:txbxContent>
                  </v:textbox>
                </v:shape>
                <v:roundrect id="角丸四角形 7331" o:spid="_x0000_s1098" style="position:absolute;left:3714;top:22383;width:5398;height:1473;visibility:visible;mso-wrap-style:square;v-text-anchor:middle" arcsize="99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" fillcolor="#b8cce4 [1300]" stroked="f" strokeweight="1.5pt">
                  <v:stroke endcap="round"/>
                  <v:textbox style="mso-fit-shape-to-text:t" inset="1mm,0,1mm,0">
                    <w:txbxContent>
                      <w:p w:rsidR="002F12FA" w:rsidRPr="00C106FA" w:rsidRDefault="002F12FA" w:rsidP="004009CE">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基本データ</w:t>
                        </w:r>
                      </w:p>
                    </w:txbxContent>
                  </v:textbox>
                </v:roundrect>
                <v:roundrect id="角丸四角形 7332" o:spid="_x0000_s1099" style="position:absolute;left:3619;top:28860;width:5759;height:2738;visibility:visible;mso-wrap-style:square;v-text-anchor:middle" arcsize="99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" fillcolor="#b8cce4 [1300]" stroked="f" strokeweight="1.5pt">
                  <v:stroke endcap="round"/>
                  <v:textbox style="mso-fit-shape-to-text:t" inset="1mm,0,1mm,0">
                    <w:txbxContent>
                      <w:p w:rsidR="002F12FA" w:rsidRDefault="002F12FA" w:rsidP="004009CE">
                        <w:pPr>
                          <w:pStyle w:val="Web"/>
                          <w:snapToGrid w:val="0"/>
                          <w:spacing w:before="0" w:beforeAutospacing="0" w:after="0" w:afterAutospacing="0"/>
                          <w:jc w:val="center"/>
                          <w:rPr>
                            <w:rFonts w:ascii="HGPｺﾞｼｯｸE" w:eastAsia="HGPｺﾞｼｯｸE" w:hAnsi="HGPｺﾞｼｯｸE" w:cstheme="minorBidi"/>
                            <w:color w:val="000000" w:themeColor="text1"/>
                            <w:kern w:val="24"/>
                            <w:sz w:val="14"/>
                            <w:szCs w:val="10"/>
                          </w:rPr>
                        </w:pPr>
                        <w:r>
                          <w:rPr>
                            <w:rFonts w:ascii="HGPｺﾞｼｯｸE" w:eastAsia="HGPｺﾞｼｯｸE" w:hAnsi="HGPｺﾞｼｯｸE" w:cstheme="minorBidi" w:hint="eastAsia"/>
                            <w:color w:val="000000" w:themeColor="text1"/>
                            <w:kern w:val="24"/>
                            <w:sz w:val="14"/>
                            <w:szCs w:val="10"/>
                          </w:rPr>
                          <w:t>将来必要な</w:t>
                        </w:r>
                      </w:p>
                      <w:p w:rsidR="002F12FA" w:rsidRPr="00C106FA" w:rsidRDefault="002F12FA" w:rsidP="004009CE">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病床機能</w:t>
                        </w:r>
                      </w:p>
                    </w:txbxContent>
                  </v:textbox>
                </v:roundrect>
              </v:group>
            </w:pict>
          </mc:Fallback>
        </mc:AlternateContent>
      </w:r>
      <w:r w:rsidR="004009CE" w:rsidRPr="009279F0">
        <w:rPr>
          <w:noProof/>
        </w:rPr>
        <w:t xml:space="preserve"> </w:t>
      </w:r>
      <w:r w:rsidR="004009CE">
        <w:rPr>
          <w:noProof/>
        </w:rPr>
        <mc:AlternateContent>
          <mc:Choice Requires="wps">
            <w:drawing>
              <wp:anchor distT="0" distB="0" distL="114300" distR="114300" simplePos="0" relativeHeight="252084224" behindDoc="0" locked="0" layoutInCell="1" allowOverlap="1" wp14:anchorId="637D8632" wp14:editId="61921058">
                <wp:simplePos x="0" y="0"/>
                <wp:positionH relativeFrom="column">
                  <wp:posOffset>365194</wp:posOffset>
                </wp:positionH>
                <wp:positionV relativeFrom="paragraph">
                  <wp:posOffset>1962150</wp:posOffset>
                </wp:positionV>
                <wp:extent cx="525313" cy="147692"/>
                <wp:effectExtent l="0" t="0" r="8890" b="5080"/>
                <wp:wrapNone/>
                <wp:docPr id="7333" name="角丸四角形 7333"/>
                <wp:cNvGraphicFramePr/>
                <a:graphic xmlns:a="http://schemas.openxmlformats.org/drawingml/2006/main">
                  <a:graphicData uri="http://schemas.microsoft.com/office/word/2010/wordprocessingShape">
                    <wps:wsp>
                      <wps:cNvSpPr/>
                      <wps:spPr>
                        <a:xfrm>
                          <a:off x="0" y="0"/>
                          <a:ext cx="525313" cy="147692"/>
                        </a:xfrm>
                        <a:prstGeom prst="roundRect">
                          <a:avLst>
                            <a:gd name="adj" fmla="val 15110"/>
                          </a:avLst>
                        </a:prstGeom>
                        <a:solidFill>
                          <a:schemeClr val="accent1">
                            <a:lumMod val="40000"/>
                            <a:lumOff val="60000"/>
                          </a:schemeClr>
                        </a:solidFill>
                        <a:ln w="19050" cap="rnd">
                          <a:noFill/>
                          <a:prstDash val="solid"/>
                        </a:ln>
                      </wps:spPr>
                      <wps:style>
                        <a:lnRef idx="2">
                          <a:schemeClr val="accent1"/>
                        </a:lnRef>
                        <a:fillRef idx="1">
                          <a:schemeClr val="lt1"/>
                        </a:fillRef>
                        <a:effectRef idx="0">
                          <a:schemeClr val="accent1"/>
                        </a:effectRef>
                        <a:fontRef idx="minor">
                          <a:schemeClr val="dk1"/>
                        </a:fontRef>
                      </wps:style>
                      <wps:txbx>
                        <w:txbxContent>
                          <w:p w:rsidR="002F12FA" w:rsidRPr="00C106FA" w:rsidRDefault="002F12FA" w:rsidP="004009CE">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基本データ</w:t>
                            </w:r>
                            <w:r w:rsidRPr="00C106FA">
                              <w:rPr>
                                <w:rFonts w:ascii="Meiryo UI" w:eastAsia="Meiryo UI" w:hAnsi="Meiryo UI" w:cs="Meiryo UI" w:hint="eastAsia"/>
                                <w:color w:val="000000" w:themeColor="dark1"/>
                                <w:kern w:val="24"/>
                                <w:sz w:val="14"/>
                                <w:szCs w:val="10"/>
                              </w:rPr>
                              <w:t xml:space="preserve">　　　　　　　　</w:t>
                            </w:r>
                          </w:p>
                        </w:txbxContent>
                      </wps:txbx>
                      <wps:bodyPr wrap="none" lIns="36000" tIns="0" rIns="36000" bIns="0" anchor="ctr">
                        <a:spAutoFit/>
                      </wps:bodyPr>
                    </wps:wsp>
                  </a:graphicData>
                </a:graphic>
              </wp:anchor>
            </w:drawing>
          </mc:Choice>
          <mc:Fallback>
            <w:pict>
              <v:roundrect w14:anchorId="637D8632" id="角丸四角形 7333" o:spid="_x0000_s1100" style="position:absolute;margin-left:28.75pt;margin-top:154.5pt;width:41.35pt;height:11.65pt;z-index:252084224;visibility:visible;mso-wrap-style:none;mso-wrap-distance-left:9pt;mso-wrap-distance-top:0;mso-wrap-distance-right:9pt;mso-wrap-distance-bottom:0;mso-position-horizontal:absolute;mso-position-horizontal-relative:text;mso-position-vertical:absolute;mso-position-vertical-relative:text;v-text-anchor:middle" arcsize="9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" fillcolor="#b8cce4 [1300]" stroked="f" strokeweight="1.5pt">
                <v:stroke endcap="round"/>
                <v:textbox style="mso-fit-shape-to-text:t" inset="1mm,0,1mm,0">
                  <w:txbxContent>
                    <w:p w:rsidR="002F12FA" w:rsidRPr="00C106FA" w:rsidRDefault="002F12FA" w:rsidP="004009CE">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基本データ</w:t>
                      </w:r>
                      <w:r w:rsidRPr="00C106FA">
                        <w:rPr>
                          <w:rFonts w:ascii="Meiryo UI" w:eastAsia="Meiryo UI" w:hAnsi="Meiryo UI" w:cs="Meiryo UI" w:hint="eastAsia"/>
                          <w:color w:val="000000" w:themeColor="dark1"/>
                          <w:kern w:val="24"/>
                          <w:sz w:val="14"/>
                          <w:szCs w:val="10"/>
                        </w:rPr>
                        <w:t xml:space="preserve">　　　　　　　　</w:t>
                      </w:r>
                    </w:p>
                  </w:txbxContent>
                </v:textbox>
              </v:roundrect>
            </w:pict>
          </mc:Fallback>
        </mc:AlternateContent>
      </w:r>
      <w:r w:rsidR="004009CE">
        <w:rPr>
          <w:noProof/>
        </w:rPr>
        <mc:AlternateContent>
          <mc:Choice Requires="wps">
            <w:drawing>
              <wp:anchor distT="0" distB="0" distL="114300" distR="114300" simplePos="0" relativeHeight="252085248" behindDoc="0" locked="0" layoutInCell="1" allowOverlap="1" wp14:anchorId="3B89EB31" wp14:editId="35108DDE">
                <wp:simplePos x="0" y="0"/>
                <wp:positionH relativeFrom="column">
                  <wp:posOffset>345267</wp:posOffset>
                </wp:positionH>
                <wp:positionV relativeFrom="paragraph">
                  <wp:posOffset>2628900</wp:posOffset>
                </wp:positionV>
                <wp:extent cx="522612" cy="276556"/>
                <wp:effectExtent l="0" t="0" r="0" b="9525"/>
                <wp:wrapNone/>
                <wp:docPr id="7334" name="角丸四角形 7334"/>
                <wp:cNvGraphicFramePr/>
                <a:graphic xmlns:a="http://schemas.openxmlformats.org/drawingml/2006/main">
                  <a:graphicData uri="http://schemas.microsoft.com/office/word/2010/wordprocessingShape">
                    <wps:wsp>
                      <wps:cNvSpPr/>
                      <wps:spPr>
                        <a:xfrm>
                          <a:off x="0" y="0"/>
                          <a:ext cx="522612" cy="276556"/>
                        </a:xfrm>
                        <a:prstGeom prst="roundRect">
                          <a:avLst/>
                        </a:prstGeom>
                        <a:solidFill>
                          <a:schemeClr val="accent1">
                            <a:lumMod val="40000"/>
                            <a:lumOff val="60000"/>
                          </a:schemeClr>
                        </a:solidFill>
                        <a:ln w="19050" cap="rnd">
                          <a:noFill/>
                          <a:prstDash val="solid"/>
                        </a:ln>
                      </wps:spPr>
                      <wps:style>
                        <a:lnRef idx="2">
                          <a:schemeClr val="accent1"/>
                        </a:lnRef>
                        <a:fillRef idx="1">
                          <a:schemeClr val="lt1"/>
                        </a:fillRef>
                        <a:effectRef idx="0">
                          <a:schemeClr val="accent1"/>
                        </a:effectRef>
                        <a:fontRef idx="minor">
                          <a:schemeClr val="dk1"/>
                        </a:fontRef>
                      </wps:style>
                      <wps:txbx>
                        <w:txbxContent>
                          <w:p w:rsidR="002F12FA" w:rsidRDefault="002F12FA" w:rsidP="004009CE">
                            <w:pPr>
                              <w:pStyle w:val="Web"/>
                              <w:snapToGrid w:val="0"/>
                              <w:spacing w:before="0" w:beforeAutospacing="0" w:after="0" w:afterAutospacing="0"/>
                              <w:jc w:val="center"/>
                              <w:rPr>
                                <w:rFonts w:ascii="HGPｺﾞｼｯｸE" w:eastAsia="HGPｺﾞｼｯｸE" w:hAnsi="HGPｺﾞｼｯｸE" w:cstheme="minorBidi"/>
                                <w:color w:val="000000" w:themeColor="text1"/>
                                <w:kern w:val="24"/>
                                <w:sz w:val="14"/>
                                <w:szCs w:val="10"/>
                              </w:rPr>
                            </w:pPr>
                            <w:r w:rsidRPr="00496F82">
                              <w:rPr>
                                <w:rFonts w:ascii="HGPｺﾞｼｯｸE" w:eastAsia="HGPｺﾞｼｯｸE" w:hAnsi="HGPｺﾞｼｯｸE" w:cstheme="minorBidi" w:hint="eastAsia"/>
                                <w:color w:val="000000" w:themeColor="text1"/>
                                <w:kern w:val="24"/>
                                <w:sz w:val="14"/>
                                <w:szCs w:val="10"/>
                              </w:rPr>
                              <w:t>将来必要な</w:t>
                            </w:r>
                          </w:p>
                          <w:p w:rsidR="002F12FA" w:rsidRPr="00496F82" w:rsidRDefault="002F12FA" w:rsidP="004009CE">
                            <w:pPr>
                              <w:pStyle w:val="Web"/>
                              <w:snapToGrid w:val="0"/>
                              <w:spacing w:before="0" w:beforeAutospacing="0" w:after="0" w:afterAutospacing="0"/>
                              <w:jc w:val="center"/>
                              <w:rPr>
                                <w:sz w:val="32"/>
                              </w:rPr>
                            </w:pPr>
                            <w:r w:rsidRPr="00496F82">
                              <w:rPr>
                                <w:rFonts w:ascii="HGPｺﾞｼｯｸE" w:eastAsia="HGPｺﾞｼｯｸE" w:hAnsi="HGPｺﾞｼｯｸE" w:cstheme="minorBidi" w:hint="eastAsia"/>
                                <w:color w:val="000000" w:themeColor="text1"/>
                                <w:kern w:val="24"/>
                                <w:sz w:val="14"/>
                                <w:szCs w:val="10"/>
                              </w:rPr>
                              <w:t xml:space="preserve">病床機能　</w:t>
                            </w:r>
                            <w:r w:rsidRPr="00496F82">
                              <w:rPr>
                                <w:rFonts w:ascii="Meiryo UI" w:eastAsia="Meiryo UI" w:hAnsi="Meiryo UI" w:cs="Meiryo UI" w:hint="eastAsia"/>
                                <w:color w:val="000000" w:themeColor="dark1"/>
                                <w:kern w:val="24"/>
                                <w:sz w:val="14"/>
                                <w:szCs w:val="10"/>
                              </w:rPr>
                              <w:t xml:space="preserve">　　　　　　　　</w:t>
                            </w:r>
                          </w:p>
                        </w:txbxContent>
                      </wps:txbx>
                      <wps:bodyPr wrap="none" lIns="18000" tIns="0" rIns="18000" bIns="0" anchor="ctr">
                        <a:spAutoFit/>
                      </wps:bodyPr>
                    </wps:wsp>
                  </a:graphicData>
                </a:graphic>
              </wp:anchor>
            </w:drawing>
          </mc:Choice>
          <mc:Fallback>
            <w:pict>
              <v:roundrect w14:anchorId="3B89EB31" id="角丸四角形 7334" o:spid="_x0000_s1101" style="position:absolute;margin-left:27.2pt;margin-top:207pt;width:41.15pt;height:21.8pt;z-index:252085248;visibility:visible;mso-wrap-style:non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" fillcolor="#b8cce4 [1300]" stroked="f" strokeweight="1.5pt">
                <v:stroke endcap="round"/>
                <v:textbox style="mso-fit-shape-to-text:t" inset=".5mm,0,.5mm,0">
                  <w:txbxContent>
                    <w:p w:rsidR="002F12FA" w:rsidRDefault="002F12FA" w:rsidP="004009CE">
                      <w:pPr>
                        <w:pStyle w:val="Web"/>
                        <w:snapToGrid w:val="0"/>
                        <w:spacing w:before="0" w:beforeAutospacing="0" w:after="0" w:afterAutospacing="0"/>
                        <w:jc w:val="center"/>
                        <w:rPr>
                          <w:rFonts w:ascii="HGPｺﾞｼｯｸE" w:eastAsia="HGPｺﾞｼｯｸE" w:hAnsi="HGPｺﾞｼｯｸE" w:cstheme="minorBidi"/>
                          <w:color w:val="000000" w:themeColor="text1"/>
                          <w:kern w:val="24"/>
                          <w:sz w:val="14"/>
                          <w:szCs w:val="10"/>
                        </w:rPr>
                      </w:pPr>
                      <w:r w:rsidRPr="00496F82">
                        <w:rPr>
                          <w:rFonts w:ascii="HGPｺﾞｼｯｸE" w:eastAsia="HGPｺﾞｼｯｸE" w:hAnsi="HGPｺﾞｼｯｸE" w:cstheme="minorBidi" w:hint="eastAsia"/>
                          <w:color w:val="000000" w:themeColor="text1"/>
                          <w:kern w:val="24"/>
                          <w:sz w:val="14"/>
                          <w:szCs w:val="10"/>
                        </w:rPr>
                        <w:t>将来必要な</w:t>
                      </w:r>
                    </w:p>
                    <w:p w:rsidR="002F12FA" w:rsidRPr="00496F82" w:rsidRDefault="002F12FA" w:rsidP="004009CE">
                      <w:pPr>
                        <w:pStyle w:val="Web"/>
                        <w:snapToGrid w:val="0"/>
                        <w:spacing w:before="0" w:beforeAutospacing="0" w:after="0" w:afterAutospacing="0"/>
                        <w:jc w:val="center"/>
                        <w:rPr>
                          <w:sz w:val="32"/>
                        </w:rPr>
                      </w:pPr>
                      <w:r w:rsidRPr="00496F82">
                        <w:rPr>
                          <w:rFonts w:ascii="HGPｺﾞｼｯｸE" w:eastAsia="HGPｺﾞｼｯｸE" w:hAnsi="HGPｺﾞｼｯｸE" w:cstheme="minorBidi" w:hint="eastAsia"/>
                          <w:color w:val="000000" w:themeColor="text1"/>
                          <w:kern w:val="24"/>
                          <w:sz w:val="14"/>
                          <w:szCs w:val="10"/>
                        </w:rPr>
                        <w:t xml:space="preserve">病床機能　</w:t>
                      </w:r>
                      <w:r w:rsidRPr="00496F82">
                        <w:rPr>
                          <w:rFonts w:ascii="Meiryo UI" w:eastAsia="Meiryo UI" w:hAnsi="Meiryo UI" w:cs="Meiryo UI" w:hint="eastAsia"/>
                          <w:color w:val="000000" w:themeColor="dark1"/>
                          <w:kern w:val="24"/>
                          <w:sz w:val="14"/>
                          <w:szCs w:val="10"/>
                        </w:rPr>
                        <w:t xml:space="preserve">　　　　　　　　</w:t>
                      </w:r>
                    </w:p>
                  </w:txbxContent>
                </v:textbox>
              </v:roundrect>
            </w:pict>
          </mc:Fallback>
        </mc:AlternateContent>
      </w:r>
      <w:r w:rsidR="004009CE">
        <w:rPr>
          <w:noProof/>
        </w:rPr>
        <mc:AlternateContent>
          <mc:Choice Requires="wps">
            <w:drawing>
              <wp:anchor distT="0" distB="0" distL="114300" distR="114300" simplePos="0" relativeHeight="252065792" behindDoc="0" locked="0" layoutInCell="1" allowOverlap="1" wp14:anchorId="571F5A09" wp14:editId="68CDE3AF">
                <wp:simplePos x="0" y="0"/>
                <wp:positionH relativeFrom="column">
                  <wp:posOffset>784860</wp:posOffset>
                </wp:positionH>
                <wp:positionV relativeFrom="paragraph">
                  <wp:posOffset>6667500</wp:posOffset>
                </wp:positionV>
                <wp:extent cx="1698179" cy="174183"/>
                <wp:effectExtent l="0" t="0" r="0" b="0"/>
                <wp:wrapNone/>
                <wp:docPr id="7335" name="正方形/長方形 7335"/>
                <wp:cNvGraphicFramePr/>
                <a:graphic xmlns:a="http://schemas.openxmlformats.org/drawingml/2006/main">
                  <a:graphicData uri="http://schemas.microsoft.com/office/word/2010/wordprocessingShape">
                    <wps:wsp>
                      <wps:cNvSpPr/>
                      <wps:spPr>
                        <a:xfrm>
                          <a:off x="0" y="0"/>
                          <a:ext cx="1698179" cy="174183"/>
                        </a:xfrm>
                        <a:prstGeom prst="rect">
                          <a:avLst/>
                        </a:prstGeom>
                        <a:noFill/>
                        <a:ln w="12700">
                          <a:noFill/>
                        </a:ln>
                      </wps:spPr>
                      <wps:style>
                        <a:lnRef idx="2">
                          <a:schemeClr val="accent5"/>
                        </a:lnRef>
                        <a:fillRef idx="1">
                          <a:schemeClr val="lt1"/>
                        </a:fillRef>
                        <a:effectRef idx="0">
                          <a:schemeClr val="accent5"/>
                        </a:effectRef>
                        <a:fontRef idx="minor">
                          <a:schemeClr val="dk1"/>
                        </a:fontRef>
                      </wps:style>
                      <wps:txbx>
                        <w:txbxContent>
                          <w:p w:rsidR="002F12FA" w:rsidRDefault="002F12FA" w:rsidP="004009CE">
                            <w:pPr>
                              <w:pStyle w:val="Web"/>
                              <w:spacing w:before="60" w:beforeAutospacing="0" w:after="0" w:afterAutospacing="0"/>
                            </w:pPr>
                            <w:r>
                              <w:rPr>
                                <w:rFonts w:ascii="Microsoft YaHei" w:eastAsia="HGPｺﾞｼｯｸE" w:hAnsi="HGPｺﾞｼｯｸE" w:cstheme="minorBidi" w:hint="eastAsia"/>
                                <w:color w:val="000000" w:themeColor="text1"/>
                                <w:kern w:val="24"/>
                                <w:sz w:val="16"/>
                                <w:szCs w:val="16"/>
                              </w:rPr>
                              <w:t>・</w:t>
                            </w:r>
                            <w:r>
                              <w:rPr>
                                <w:rFonts w:ascii="Microsoft YaHei" w:eastAsia="HGPｺﾞｼｯｸE" w:hAnsi="HGPｺﾞｼｯｸE" w:cstheme="minorBidi" w:hint="eastAsia"/>
                                <w:color w:val="000000" w:themeColor="text1"/>
                                <w:kern w:val="24"/>
                                <w:sz w:val="16"/>
                                <w:szCs w:val="16"/>
                              </w:rPr>
                              <w:t xml:space="preserve"> </w:t>
                            </w:r>
                            <w:r>
                              <w:rPr>
                                <w:rFonts w:ascii="Microsoft YaHei" w:eastAsia="HGPｺﾞｼｯｸE" w:hAnsi="Microsoft YaHei" w:cstheme="minorBidi" w:hint="eastAsia"/>
                                <w:color w:val="000000" w:themeColor="text1"/>
                                <w:kern w:val="24"/>
                                <w:sz w:val="16"/>
                                <w:szCs w:val="16"/>
                              </w:rPr>
                              <w:t>2025</w:t>
                            </w:r>
                            <w:r>
                              <w:rPr>
                                <w:rFonts w:ascii="Microsoft YaHei" w:eastAsia="HGPｺﾞｼｯｸE" w:hAnsi="HGPｺﾞｼｯｸE" w:cstheme="minorBidi" w:hint="eastAsia"/>
                                <w:color w:val="000000" w:themeColor="text1"/>
                                <w:kern w:val="24"/>
                                <w:sz w:val="16"/>
                                <w:szCs w:val="16"/>
                              </w:rPr>
                              <w:t xml:space="preserve">年に向けて需要が増加。　　　</w:t>
                            </w:r>
                          </w:p>
                        </w:txbxContent>
                      </wps:txbx>
                      <wps:bodyPr rtlCol="0" anchor="t"/>
                    </wps:wsp>
                  </a:graphicData>
                </a:graphic>
              </wp:anchor>
            </w:drawing>
          </mc:Choice>
          <mc:Fallback>
            <w:pict>
              <v:rect w14:anchorId="571F5A09" id="正方形/長方形 7335" o:spid="_x0000_s1102" style="position:absolute;margin-left:61.8pt;margin-top:525pt;width:133.7pt;height:13.7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" filled="f" stroked="f" strokeweight="1pt">
                <v:textbox>
                  <w:txbxContent>
                    <w:p w:rsidR="002F12FA" w:rsidRDefault="002F12FA" w:rsidP="004009CE">
                      <w:pPr>
                        <w:pStyle w:val="Web"/>
                        <w:spacing w:before="60" w:beforeAutospacing="0" w:after="0" w:afterAutospacing="0"/>
                      </w:pPr>
                      <w:r>
                        <w:rPr>
                          <w:rFonts w:ascii="Microsoft YaHei" w:eastAsia="HGPｺﾞｼｯｸE" w:hAnsi="HGPｺﾞｼｯｸE" w:cstheme="minorBidi" w:hint="eastAsia"/>
                          <w:color w:val="000000" w:themeColor="text1"/>
                          <w:kern w:val="24"/>
                          <w:sz w:val="16"/>
                          <w:szCs w:val="16"/>
                        </w:rPr>
                        <w:t>・</w:t>
                      </w:r>
                      <w:r>
                        <w:rPr>
                          <w:rFonts w:ascii="Microsoft YaHei" w:eastAsia="HGPｺﾞｼｯｸE" w:hAnsi="HGPｺﾞｼｯｸE" w:cstheme="minorBidi" w:hint="eastAsia"/>
                          <w:color w:val="000000" w:themeColor="text1"/>
                          <w:kern w:val="24"/>
                          <w:sz w:val="16"/>
                          <w:szCs w:val="16"/>
                        </w:rPr>
                        <w:t xml:space="preserve"> </w:t>
                      </w:r>
                      <w:r>
                        <w:rPr>
                          <w:rFonts w:ascii="Microsoft YaHei" w:eastAsia="HGPｺﾞｼｯｸE" w:hAnsi="Microsoft YaHei" w:cstheme="minorBidi" w:hint="eastAsia"/>
                          <w:color w:val="000000" w:themeColor="text1"/>
                          <w:kern w:val="24"/>
                          <w:sz w:val="16"/>
                          <w:szCs w:val="16"/>
                        </w:rPr>
                        <w:t>2025</w:t>
                      </w:r>
                      <w:r>
                        <w:rPr>
                          <w:rFonts w:ascii="Microsoft YaHei" w:eastAsia="HGPｺﾞｼｯｸE" w:hAnsi="HGPｺﾞｼｯｸE" w:cstheme="minorBidi" w:hint="eastAsia"/>
                          <w:color w:val="000000" w:themeColor="text1"/>
                          <w:kern w:val="24"/>
                          <w:sz w:val="16"/>
                          <w:szCs w:val="16"/>
                        </w:rPr>
                        <w:t xml:space="preserve">年に向けて需要が増加。　　　</w:t>
                      </w:r>
                    </w:p>
                  </w:txbxContent>
                </v:textbox>
              </v:rect>
            </w:pict>
          </mc:Fallback>
        </mc:AlternateContent>
      </w:r>
    </w:p>
    <w:p w:rsidR="004009CE" w:rsidRDefault="004009CE">
      <w:pPr>
        <w:widowControl/>
        <w:jc w:val="left"/>
        <w:rPr>
          <w:rFonts w:ascii="ＭＳ ゴシック" w:eastAsia="ＭＳ ゴシック" w:hAnsi="ＭＳ ゴシック"/>
          <w:b/>
          <w:bCs/>
          <w:kern w:val="36"/>
          <w:sz w:val="48"/>
          <w:szCs w:val="48"/>
          <w:bdr w:val="single" w:sz="4" w:space="0" w:color="auto"/>
          <w:shd w:val="clear" w:color="auto" w:fill="C6D9F1"/>
          <w:lang w:val="x-none" w:eastAsia="x-none"/>
        </w:rPr>
      </w:pPr>
    </w:p>
    <w:p w:rsidR="004009CE" w:rsidRPr="004009CE" w:rsidRDefault="004009CE">
      <w:pPr>
        <w:widowControl/>
        <w:jc w:val="left"/>
        <w:rPr>
          <w:rFonts w:ascii="ＭＳ ゴシック" w:eastAsia="ＭＳ ゴシック" w:hAnsi="ＭＳ ゴシック"/>
          <w:b/>
          <w:bCs/>
          <w:kern w:val="36"/>
          <w:sz w:val="48"/>
          <w:szCs w:val="48"/>
          <w:bdr w:val="single" w:sz="4" w:space="0" w:color="auto"/>
          <w:shd w:val="clear" w:color="auto" w:fill="FFFFFF" w:themeFill="background1"/>
          <w:lang w:val="x-none" w:eastAsia="x-none"/>
        </w:rPr>
      </w:pPr>
      <w:r w:rsidRPr="004009CE">
        <w:rPr>
          <w:rFonts w:ascii="ＭＳ ゴシック" w:eastAsia="ＭＳ ゴシック" w:hAnsi="ＭＳ ゴシック"/>
          <w:b/>
          <w:bCs/>
          <w:kern w:val="36"/>
          <w:sz w:val="48"/>
          <w:szCs w:val="48"/>
          <w:bdr w:val="single" w:sz="4" w:space="0" w:color="auto"/>
          <w:shd w:val="clear" w:color="auto" w:fill="FFFFFF" w:themeFill="background1"/>
          <w:lang w:val="x-none" w:eastAsia="x-none"/>
        </w:rPr>
        <w:br w:type="page"/>
      </w:r>
    </w:p>
    <w:p w:rsidR="004009CE" w:rsidRDefault="004009CE" w:rsidP="004009CE">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bdr w:val="single" w:sz="4" w:space="0" w:color="auto"/>
          <w:shd w:val="clear" w:color="auto" w:fill="C6D9F1"/>
          <w:lang w:val="x-none" w:eastAsia="x-none"/>
        </w:rPr>
        <w:sectPr w:rsidR="004009CE" w:rsidSect="00A943DF">
          <w:headerReference w:type="default" r:id="rId39"/>
          <w:type w:val="continuous"/>
          <w:pgSz w:w="11907" w:h="16840" w:code="9"/>
          <w:pgMar w:top="1440" w:right="1134" w:bottom="1440" w:left="1134" w:header="851" w:footer="283" w:gutter="0"/>
          <w:pgNumType w:fmt="numberInDash"/>
          <w:cols w:space="720"/>
          <w:docGrid w:type="lines" w:linePitch="423"/>
        </w:sectPr>
      </w:pPr>
    </w:p>
    <w:p w:rsidR="00A943DF" w:rsidRPr="00A943DF" w:rsidRDefault="00A943DF" w:rsidP="004009CE">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A943DF">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sidRPr="00A943DF">
        <w:rPr>
          <w:rFonts w:ascii="ＭＳ ゴシック" w:eastAsia="ＭＳ ゴシック" w:hAnsi="ＭＳ ゴシック" w:hint="eastAsia"/>
          <w:b/>
          <w:bCs/>
          <w:kern w:val="36"/>
          <w:sz w:val="48"/>
          <w:szCs w:val="48"/>
          <w:bdr w:val="single" w:sz="4" w:space="0" w:color="auto"/>
          <w:shd w:val="clear" w:color="auto" w:fill="C6D9F1"/>
          <w:lang w:val="x-none"/>
        </w:rPr>
        <w:t>１章</w:t>
      </w:r>
      <w:r w:rsidRPr="00A943DF">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A943DF">
        <w:rPr>
          <w:rFonts w:ascii="ＭＳ ゴシック" w:eastAsia="ＭＳ ゴシック" w:hAnsi="ＭＳ ゴシック" w:hint="eastAsia"/>
          <w:b/>
          <w:bCs/>
          <w:kern w:val="36"/>
          <w:sz w:val="48"/>
          <w:szCs w:val="48"/>
          <w:bdr w:val="single" w:sz="4" w:space="0" w:color="auto"/>
          <w:shd w:val="clear" w:color="auto" w:fill="C6D9F1"/>
          <w:lang w:val="x-none"/>
        </w:rPr>
        <w:t xml:space="preserve">大阪府医療計画について　　　　</w:t>
      </w:r>
      <w:r w:rsidRPr="00A943DF">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A943DF" w:rsidRPr="00A943DF" w:rsidRDefault="00A943DF" w:rsidP="00A943DF">
      <w:pPr>
        <w:widowControl/>
        <w:tabs>
          <w:tab w:val="left" w:pos="709"/>
        </w:tabs>
        <w:snapToGrid w:val="0"/>
        <w:jc w:val="left"/>
        <w:outlineLvl w:val="0"/>
        <w:rPr>
          <w:rFonts w:ascii="ＭＳ ゴシック" w:eastAsia="ＭＳ ゴシック" w:hAnsi="ＭＳ ゴシック"/>
          <w:b/>
          <w:bCs/>
          <w:color w:val="0070C0"/>
          <w:kern w:val="36"/>
          <w:sz w:val="36"/>
          <w:szCs w:val="36"/>
          <w:lang w:val="x-none"/>
        </w:rPr>
      </w:pPr>
      <w:r w:rsidRPr="00A943DF">
        <w:rPr>
          <w:rFonts w:ascii="ＭＳ ゴシック" w:eastAsia="ＭＳ ゴシック" w:hAnsi="ＭＳ ゴシック" w:hint="eastAsia"/>
          <w:b/>
          <w:bCs/>
          <w:color w:val="0070C0"/>
          <w:kern w:val="36"/>
          <w:sz w:val="28"/>
          <w:szCs w:val="36"/>
          <w:lang w:val="x-none"/>
        </w:rPr>
        <w:t>【医療計画とは】</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大阪府医療計画は、医療法（昭和23年法律第205号）第30条の4に基づく「医療計画」であり、5疾病4事業及び在宅医療を中心に、医療提供体制、医療連携体制等の医療体制に関する大阪府の施策の方向を明らかにする行政計画です。</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本計画は、医療機関や関係機関に対し、今後の医療体制を検討していく上での基本的な方向性を示すとともに、府民に対しては、良質かつ適切な医療を受ける際の参考となる基本的情報を提供するものです。</w:t>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widowControl/>
        <w:tabs>
          <w:tab w:val="left" w:pos="709"/>
        </w:tabs>
        <w:snapToGrid w:val="0"/>
        <w:jc w:val="left"/>
        <w:outlineLvl w:val="0"/>
        <w:rPr>
          <w:rFonts w:ascii="ＭＳ ゴシック" w:eastAsia="ＭＳ ゴシック" w:hAnsi="ＭＳ ゴシック"/>
          <w:b/>
          <w:bCs/>
          <w:color w:val="0070C0"/>
          <w:kern w:val="36"/>
          <w:sz w:val="28"/>
          <w:szCs w:val="36"/>
          <w:lang w:val="x-none"/>
        </w:rPr>
      </w:pPr>
      <w:r w:rsidRPr="00A943DF">
        <w:rPr>
          <w:rFonts w:ascii="ＭＳ ゴシック" w:eastAsia="ＭＳ ゴシック" w:hAnsi="ＭＳ ゴシック" w:hint="eastAsia"/>
          <w:b/>
          <w:bCs/>
          <w:color w:val="0070C0"/>
          <w:kern w:val="36"/>
          <w:sz w:val="28"/>
          <w:szCs w:val="36"/>
          <w:lang w:val="x-none"/>
        </w:rPr>
        <w:t>【医療制度】</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○日本の医療制度は、「医療保険制度」と「医療提供体制」から成り立っています。</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○日本の医療保険制度は、下記の特徴があります。</w:t>
      </w:r>
    </w:p>
    <w:p w:rsidR="00A943DF" w:rsidRPr="00A943DF" w:rsidRDefault="00A943DF" w:rsidP="00A943DF">
      <w:pPr>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 xml:space="preserve">　　</w:t>
      </w:r>
      <w:r w:rsidRPr="00A943DF">
        <w:rPr>
          <w:rFonts w:ascii="HG丸ｺﾞｼｯｸM-PRO" w:eastAsia="HG丸ｺﾞｼｯｸM-PRO" w:hAnsi="HG丸ｺﾞｼｯｸM-PRO" w:cstheme="minorBidi"/>
          <w:noProof/>
          <w:sz w:val="22"/>
          <w:szCs w:val="22"/>
        </w:rPr>
        <w:drawing>
          <wp:inline distT="0" distB="0" distL="0" distR="0" wp14:anchorId="3A250B10" wp14:editId="3A263A9B">
            <wp:extent cx="5219700" cy="635000"/>
            <wp:effectExtent l="0" t="0" r="0" b="0"/>
            <wp:docPr id="5" name="図 5" descr="① 国民全員が公的医療保険等で保障されています（国民皆保険制度）。&#10;② 一部負担金を支払うことで、医療を受けることができます。&#10;③ 社会保険方式を基本としつつ、皆保険を維持するため、公費（税金）が投入されていま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635000"/>
                    </a:xfrm>
                    <a:prstGeom prst="rect">
                      <a:avLst/>
                    </a:prstGeom>
                    <a:noFill/>
                    <a:ln>
                      <a:noFill/>
                    </a:ln>
                  </pic:spPr>
                </pic:pic>
              </a:graphicData>
            </a:graphic>
          </wp:inline>
        </w:drawing>
      </w:r>
    </w:p>
    <w:p w:rsidR="00A943DF" w:rsidRPr="00A943DF" w:rsidRDefault="00A943DF" w:rsidP="00A943DF">
      <w:pPr>
        <w:spacing w:line="200" w:lineRule="exact"/>
        <w:ind w:leftChars="200" w:left="640" w:hangingChars="100" w:hanging="220"/>
        <w:rPr>
          <w:rFonts w:ascii="HG丸ｺﾞｼｯｸM-PRO" w:eastAsia="HG丸ｺﾞｼｯｸM-PRO" w:hAnsi="HG丸ｺﾞｼｯｸM-PRO" w:cstheme="minorBidi"/>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○医療法第1条の２には医療を提供する施設として、病院、診療所のほか、助産所、介護老人保健施設、調剤を実施する薬局等が位置づけられています。</w:t>
      </w:r>
    </w:p>
    <w:p w:rsidR="00A943DF" w:rsidRPr="00A943DF" w:rsidRDefault="00A943DF" w:rsidP="00A943DF">
      <w:pPr>
        <w:widowControl/>
        <w:tabs>
          <w:tab w:val="left" w:pos="709"/>
        </w:tabs>
        <w:snapToGrid w:val="0"/>
        <w:jc w:val="left"/>
        <w:outlineLvl w:val="0"/>
        <w:rPr>
          <w:rFonts w:ascii="HG丸ｺﾞｼｯｸM-PRO" w:eastAsia="HG丸ｺﾞｼｯｸM-PRO" w:hAnsi="HG丸ｺﾞｼｯｸM-PRO"/>
          <w:b/>
          <w:bCs/>
          <w:color w:val="0070C0"/>
          <w:kern w:val="36"/>
          <w:sz w:val="22"/>
          <w:szCs w:val="36"/>
          <w:u w:val="single"/>
        </w:rPr>
      </w:pPr>
    </w:p>
    <w:p w:rsidR="00A943DF" w:rsidRPr="00A943DF" w:rsidRDefault="00A943DF" w:rsidP="00A943DF">
      <w:pPr>
        <w:widowControl/>
        <w:tabs>
          <w:tab w:val="left" w:pos="709"/>
        </w:tabs>
        <w:snapToGrid w:val="0"/>
        <w:jc w:val="left"/>
        <w:outlineLvl w:val="0"/>
        <w:rPr>
          <w:rFonts w:ascii="ＭＳ ゴシック" w:eastAsia="ＭＳ ゴシック" w:hAnsi="ＭＳ ゴシック"/>
          <w:b/>
          <w:bCs/>
          <w:color w:val="0070C0"/>
          <w:kern w:val="36"/>
          <w:sz w:val="28"/>
          <w:szCs w:val="36"/>
          <w:lang w:val="x-none"/>
        </w:rPr>
      </w:pPr>
      <w:r w:rsidRPr="00A943DF">
        <w:rPr>
          <w:rFonts w:ascii="ＭＳ ゴシック" w:eastAsia="ＭＳ ゴシック" w:hAnsi="ＭＳ ゴシック" w:hint="eastAsia"/>
          <w:b/>
          <w:bCs/>
          <w:color w:val="0070C0"/>
          <w:kern w:val="36"/>
          <w:sz w:val="28"/>
          <w:szCs w:val="36"/>
          <w:lang w:val="x-none"/>
        </w:rPr>
        <w:t>【適切な医療機関の受診】</w:t>
      </w:r>
    </w:p>
    <w:p w:rsidR="00A943DF" w:rsidRPr="00A943DF" w:rsidRDefault="00A943DF" w:rsidP="00A943DF">
      <w:pPr>
        <w:spacing w:line="340" w:lineRule="exact"/>
        <w:ind w:leftChars="200" w:left="640" w:hangingChars="100" w:hanging="220"/>
        <w:jc w:val="left"/>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限られた財源の中で、医療保険制度を堅持していくためには、医療法第６条の２第３項の趣旨に基づき、目的に応じ適切な医療機関を選択していくことが重要です。そのためには、府民自身の医療機関の受診に関する意識の向上が必要です。</w:t>
      </w:r>
    </w:p>
    <w:p w:rsidR="00A943DF" w:rsidRPr="00A943DF" w:rsidRDefault="00A943DF" w:rsidP="00A943DF">
      <w:pPr>
        <w:widowControl/>
        <w:tabs>
          <w:tab w:val="left" w:pos="709"/>
        </w:tabs>
        <w:spacing w:line="340" w:lineRule="exact"/>
        <w:jc w:val="left"/>
        <w:outlineLvl w:val="0"/>
        <w:rPr>
          <w:rFonts w:ascii="ＭＳ ゴシック" w:eastAsia="ＭＳ ゴシック" w:hAnsi="ＭＳ ゴシック"/>
          <w:b/>
          <w:bCs/>
          <w:color w:val="0070C0"/>
          <w:kern w:val="36"/>
          <w:sz w:val="36"/>
          <w:szCs w:val="36"/>
          <w:u w:val="single"/>
          <w:lang w:val="x-none"/>
        </w:rPr>
      </w:pPr>
    </w:p>
    <w:p w:rsidR="00A943DF" w:rsidRPr="00A943DF" w:rsidRDefault="00A943DF" w:rsidP="00A943DF">
      <w:pPr>
        <w:widowControl/>
        <w:tabs>
          <w:tab w:val="left" w:pos="709"/>
        </w:tabs>
        <w:snapToGrid w:val="0"/>
        <w:jc w:val="left"/>
        <w:outlineLvl w:val="0"/>
        <w:rPr>
          <w:rFonts w:ascii="ＭＳ ゴシック" w:eastAsia="ＭＳ ゴシック" w:hAnsi="ＭＳ ゴシック"/>
          <w:b/>
          <w:bCs/>
          <w:color w:val="0070C0"/>
          <w:kern w:val="36"/>
          <w:sz w:val="36"/>
          <w:szCs w:val="36"/>
          <w:lang w:val="x-none"/>
        </w:rPr>
      </w:pPr>
      <w:r w:rsidRPr="00A943DF">
        <w:rPr>
          <w:rFonts w:ascii="ＭＳ ゴシック" w:eastAsia="ＭＳ ゴシック" w:hAnsi="ＭＳ ゴシック" w:hint="eastAsia"/>
          <w:b/>
          <w:bCs/>
          <w:color w:val="0070C0"/>
          <w:kern w:val="36"/>
          <w:sz w:val="28"/>
          <w:szCs w:val="36"/>
          <w:lang w:val="x-none"/>
        </w:rPr>
        <w:t>【第７次計画の基本的方向性】</w:t>
      </w:r>
    </w:p>
    <w:p w:rsidR="00A943DF" w:rsidRPr="00A943DF" w:rsidRDefault="00A943DF" w:rsidP="00A943DF">
      <w:pPr>
        <w:widowControl/>
        <w:tabs>
          <w:tab w:val="left" w:pos="709"/>
        </w:tabs>
        <w:ind w:firstLineChars="50" w:firstLine="131"/>
        <w:jc w:val="left"/>
        <w:outlineLvl w:val="0"/>
        <w:rPr>
          <w:rFonts w:ascii="ＭＳ ゴシック" w:eastAsia="ＭＳ ゴシック" w:hAnsi="ＭＳ ゴシック"/>
          <w:bCs/>
          <w:color w:val="0070C0"/>
          <w:kern w:val="36"/>
          <w:sz w:val="26"/>
          <w:szCs w:val="26"/>
          <w:u w:val="single"/>
          <w:lang w:val="x-none" w:eastAsia="x-none"/>
        </w:rPr>
      </w:pPr>
      <w:r w:rsidRPr="00A943DF">
        <w:rPr>
          <w:rFonts w:ascii="ＭＳ ゴシック" w:eastAsia="ＭＳ ゴシック" w:hAnsi="ＭＳ ゴシック" w:hint="eastAsia"/>
          <w:b/>
          <w:bCs/>
          <w:color w:val="0070C0"/>
          <w:kern w:val="36"/>
          <w:sz w:val="26"/>
          <w:szCs w:val="26"/>
          <w:lang w:val="x-none" w:eastAsia="x-none"/>
        </w:rPr>
        <w:t>（</w:t>
      </w:r>
      <w:r w:rsidRPr="00A943DF">
        <w:rPr>
          <w:rFonts w:ascii="ＭＳ ゴシック" w:eastAsia="ＭＳ ゴシック" w:hAnsi="ＭＳ ゴシック" w:hint="eastAsia"/>
          <w:b/>
          <w:bCs/>
          <w:color w:val="0070C0"/>
          <w:kern w:val="36"/>
          <w:sz w:val="26"/>
          <w:szCs w:val="26"/>
          <w:lang w:val="x-none"/>
        </w:rPr>
        <w:t>１</w:t>
      </w:r>
      <w:r w:rsidRPr="00A943DF">
        <w:rPr>
          <w:rFonts w:ascii="ＭＳ ゴシック" w:eastAsia="ＭＳ ゴシック" w:hAnsi="ＭＳ ゴシック" w:hint="eastAsia"/>
          <w:b/>
          <w:bCs/>
          <w:color w:val="0070C0"/>
          <w:kern w:val="36"/>
          <w:sz w:val="26"/>
          <w:szCs w:val="26"/>
          <w:lang w:val="x-none" w:eastAsia="x-none"/>
        </w:rPr>
        <w:t>）</w:t>
      </w:r>
      <w:proofErr w:type="spellStart"/>
      <w:r w:rsidRPr="00A943DF">
        <w:rPr>
          <w:rFonts w:ascii="ＭＳ ゴシック" w:eastAsia="ＭＳ ゴシック" w:hAnsi="ＭＳ ゴシック" w:hint="eastAsia"/>
          <w:b/>
          <w:bCs/>
          <w:color w:val="0070C0"/>
          <w:kern w:val="36"/>
          <w:sz w:val="26"/>
          <w:szCs w:val="26"/>
          <w:lang w:val="x-none" w:eastAsia="x-none"/>
        </w:rPr>
        <w:t>地域包括ケアシステムを支える医療の充実</w:t>
      </w:r>
      <w:proofErr w:type="spellEnd"/>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lang w:val="x-none"/>
        </w:rPr>
        <w:t>○</w:t>
      </w:r>
      <w:r w:rsidRPr="00A943DF">
        <w:rPr>
          <w:rFonts w:ascii="HG丸ｺﾞｼｯｸM-PRO" w:eastAsia="HG丸ｺﾞｼｯｸM-PRO" w:hAnsi="HG丸ｺﾞｼｯｸM-PRO" w:cstheme="minorBidi" w:hint="eastAsia"/>
          <w:color w:val="000000" w:themeColor="text1"/>
          <w:sz w:val="22"/>
          <w:szCs w:val="22"/>
        </w:rPr>
        <w:t>団塊の世代が後期高齢者となる2025年を見据え、可能な限り住み慣れた地域で、自分らしい暮らしを人生の最期まで続けることができるよう「住まい・医療・介護・予防・生活支援が一体的に提供される地域の包括的な支援・サービス提供体制（地域包括ケアシステム）」の構築に向け、介護等と連携した医療体制の充実が求められています。</w:t>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○そのため、本計画と介護の計画を含む大阪府高齢者計画との間で、在宅医療の整備目標や　介護サービスの種類ごとの量の見込み量、今後の施策の方向性について、整合性を図っています。</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p>
    <w:p w:rsidR="00A943DF" w:rsidRPr="00A943DF" w:rsidRDefault="00A943DF" w:rsidP="00A943DF">
      <w:pPr>
        <w:ind w:firstLineChars="50" w:firstLine="131"/>
        <w:rPr>
          <w:rFonts w:ascii="ＭＳ ゴシック" w:eastAsia="ＭＳ ゴシック" w:hAnsi="ＭＳ ゴシック" w:cstheme="minorBidi"/>
          <w:b/>
          <w:color w:val="0070C0"/>
          <w:sz w:val="26"/>
          <w:szCs w:val="26"/>
        </w:rPr>
      </w:pPr>
      <w:r w:rsidRPr="00A943DF">
        <w:rPr>
          <w:rFonts w:ascii="ＭＳ ゴシック" w:eastAsia="ＭＳ ゴシック" w:hAnsi="ＭＳ ゴシック" w:cstheme="minorBidi" w:hint="eastAsia"/>
          <w:b/>
          <w:color w:val="0070C0"/>
          <w:sz w:val="26"/>
          <w:szCs w:val="26"/>
        </w:rPr>
        <w:t>（２）健康医療に関する計画の一体的な策定</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第6次計画では、医療のみならず予防等関連分野についても分け隔てなく記載していましたが、平成29年度の健康医療に関する各計画の同時改定にあたり、各計画とも本来趣旨を基本とした計画とする等、役割分担を行い、各計画を一体的に考え策定しました。</w:t>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r w:rsidRPr="00A943DF">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804672" behindDoc="0" locked="0" layoutInCell="1" allowOverlap="1" wp14:anchorId="67A32552" wp14:editId="78DBB2E5">
                <wp:simplePos x="0" y="0"/>
                <wp:positionH relativeFrom="column">
                  <wp:posOffset>775335</wp:posOffset>
                </wp:positionH>
                <wp:positionV relativeFrom="paragraph">
                  <wp:posOffset>77470</wp:posOffset>
                </wp:positionV>
                <wp:extent cx="4695825" cy="352425"/>
                <wp:effectExtent l="0" t="0" r="0" b="0"/>
                <wp:wrapNone/>
                <wp:docPr id="7169" name="テキスト ボックス 7169" title="図表1-4-3　保健医療計画に関連する計画との役割分担の概念図"/>
                <wp:cNvGraphicFramePr/>
                <a:graphic xmlns:a="http://schemas.openxmlformats.org/drawingml/2006/main">
                  <a:graphicData uri="http://schemas.microsoft.com/office/word/2010/wordprocessingShape">
                    <wps:wsp>
                      <wps:cNvSpPr txBox="1"/>
                      <wps:spPr>
                        <a:xfrm>
                          <a:off x="0" y="0"/>
                          <a:ext cx="4695825" cy="352425"/>
                        </a:xfrm>
                        <a:prstGeom prst="rect">
                          <a:avLst/>
                        </a:prstGeom>
                        <a:noFill/>
                        <a:ln w="6350">
                          <a:noFill/>
                        </a:ln>
                        <a:effectLst/>
                      </wps:spPr>
                      <wps:txbx>
                        <w:txbxContent>
                          <w:p w:rsidR="002F12FA" w:rsidRPr="00CD7903"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図表1-4-3　</w:t>
                            </w:r>
                            <w:r>
                              <w:rPr>
                                <w:rFonts w:ascii="ＭＳ Ｐゴシック" w:eastAsia="ＭＳ Ｐゴシック" w:hAnsi="ＭＳ Ｐゴシック" w:hint="eastAsia"/>
                                <w:sz w:val="20"/>
                                <w:szCs w:val="20"/>
                              </w:rPr>
                              <w:t>医療計画に関連する計画との役割分担の概念図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A32552" id="テキスト ボックス 7169" o:spid="_x0000_s1103" type="#_x0000_t202" alt="タイトル: 図表1-4-3　保健医療計画に関連する計画との役割分担の概念図" style="position:absolute;left:0;text-align:left;margin-left:61.05pt;margin-top:6.1pt;width:369.75pt;height:27.75pt;z-index:2518046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" filled="f" stroked="f" strokeweight=".5pt">
                <v:textbox style="mso-fit-shape-to-text:t">
                  <w:txbxContent>
                    <w:p w:rsidR="002F12FA" w:rsidRPr="00CD7903"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図表1-4-3　</w:t>
                      </w:r>
                      <w:r>
                        <w:rPr>
                          <w:rFonts w:ascii="ＭＳ Ｐゴシック" w:eastAsia="ＭＳ Ｐゴシック" w:hAnsi="ＭＳ Ｐゴシック" w:hint="eastAsia"/>
                          <w:sz w:val="20"/>
                          <w:szCs w:val="20"/>
                        </w:rPr>
                        <w:t>医療計画に関連する計画との役割分担の概念図</w:t>
                      </w:r>
                    </w:p>
                  </w:txbxContent>
                </v:textbox>
              </v:shape>
            </w:pict>
          </mc:Fallback>
        </mc:AlternateContent>
      </w:r>
    </w:p>
    <w:p w:rsidR="00A943DF" w:rsidRPr="00A943DF" w:rsidRDefault="00A943DF" w:rsidP="00A943DF">
      <w:pPr>
        <w:spacing w:line="2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napToGrid w:val="0"/>
        <w:rPr>
          <w:rFonts w:ascii="HG丸ｺﾞｼｯｸM-PRO" w:eastAsia="HG丸ｺﾞｼｯｸM-PRO" w:hAnsi="HG丸ｺﾞｼｯｸM-PRO" w:cstheme="minorBidi"/>
          <w:b/>
          <w:color w:val="0070C0"/>
          <w:sz w:val="22"/>
          <w:szCs w:val="22"/>
          <w:u w:val="single"/>
        </w:rPr>
      </w:pPr>
      <w:r w:rsidRPr="00A943DF">
        <w:rPr>
          <w:rFonts w:ascii="HG丸ｺﾞｼｯｸM-PRO" w:eastAsia="HG丸ｺﾞｼｯｸM-PRO" w:hAnsi="HG丸ｺﾞｼｯｸM-PRO" w:cstheme="minorBidi" w:hint="eastAsia"/>
          <w:color w:val="0070C0"/>
          <w:sz w:val="22"/>
          <w:szCs w:val="22"/>
        </w:rPr>
        <w:t xml:space="preserve">　　　　　　</w:t>
      </w:r>
      <w:r w:rsidRPr="00A943DF">
        <w:rPr>
          <w:rFonts w:ascii="HG丸ｺﾞｼｯｸM-PRO" w:eastAsia="HG丸ｺﾞｼｯｸM-PRO" w:hAnsi="HG丸ｺﾞｼｯｸM-PRO" w:cstheme="minorBidi"/>
          <w:noProof/>
          <w:color w:val="0070C0"/>
          <w:sz w:val="22"/>
          <w:szCs w:val="22"/>
        </w:rPr>
        <w:drawing>
          <wp:inline distT="0" distB="0" distL="0" distR="0" wp14:anchorId="1F6B01EA" wp14:editId="6735381C">
            <wp:extent cx="4051271" cy="2340000"/>
            <wp:effectExtent l="0" t="0" r="6985" b="3175"/>
            <wp:docPr id="6" name="図 6" title="図表1-4-3　医療計画に関連する計画との役割分担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1271" cy="2340000"/>
                    </a:xfrm>
                    <a:prstGeom prst="rect">
                      <a:avLst/>
                    </a:prstGeom>
                    <a:noFill/>
                    <a:ln>
                      <a:noFill/>
                    </a:ln>
                  </pic:spPr>
                </pic:pic>
              </a:graphicData>
            </a:graphic>
          </wp:inline>
        </w:drawing>
      </w:r>
    </w:p>
    <w:p w:rsidR="00A943DF" w:rsidRPr="00A943DF" w:rsidRDefault="00A943DF" w:rsidP="00A943DF">
      <w:pPr>
        <w:spacing w:line="240" w:lineRule="exact"/>
        <w:rPr>
          <w:rFonts w:ascii="HG丸ｺﾞｼｯｸM-PRO" w:eastAsia="HG丸ｺﾞｼｯｸM-PRO" w:hAnsi="HG丸ｺﾞｼｯｸM-PRO" w:cstheme="minorBidi"/>
          <w:b/>
          <w:color w:val="0070C0"/>
          <w:sz w:val="22"/>
          <w:szCs w:val="22"/>
          <w:u w:val="single"/>
        </w:rPr>
      </w:pPr>
    </w:p>
    <w:p w:rsidR="00A943DF" w:rsidRPr="00A943DF" w:rsidRDefault="00A943DF" w:rsidP="00A943DF">
      <w:pPr>
        <w:ind w:firstLineChars="50" w:firstLine="131"/>
        <w:rPr>
          <w:rFonts w:ascii="ＭＳ ゴシック" w:eastAsia="ＭＳ ゴシック" w:hAnsi="ＭＳ ゴシック" w:cstheme="minorBidi"/>
          <w:b/>
          <w:color w:val="0070C0"/>
          <w:sz w:val="26"/>
          <w:szCs w:val="26"/>
        </w:rPr>
      </w:pPr>
      <w:r w:rsidRPr="00A943DF">
        <w:rPr>
          <w:rFonts w:ascii="ＭＳ ゴシック" w:eastAsia="ＭＳ ゴシック" w:hAnsi="ＭＳ ゴシック" w:cstheme="minorBidi" w:hint="eastAsia"/>
          <w:b/>
          <w:color w:val="0070C0"/>
          <w:sz w:val="26"/>
          <w:szCs w:val="26"/>
        </w:rPr>
        <w:t>（３）本計画の期間</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○第７次計画から、3か年計画である大阪府高齢者計画と整合性を確保するため、これまでの５か年計画から６か年計画に変更し、平成30（2018）年度から2023年度までの６年間の計画となります。</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p>
    <w:p w:rsidR="00A943DF" w:rsidRPr="00A943DF" w:rsidRDefault="00A943DF" w:rsidP="00A943DF">
      <w:pPr>
        <w:ind w:firstLineChars="50" w:firstLine="131"/>
        <w:rPr>
          <w:rFonts w:ascii="ＭＳ ゴシック" w:eastAsia="ＭＳ ゴシック" w:hAnsi="ＭＳ ゴシック" w:cstheme="minorBidi"/>
          <w:b/>
          <w:color w:val="0070C0"/>
          <w:sz w:val="26"/>
          <w:szCs w:val="26"/>
        </w:rPr>
      </w:pPr>
      <w:r w:rsidRPr="00A943DF">
        <w:rPr>
          <w:rFonts w:ascii="ＭＳ ゴシック" w:eastAsia="ＭＳ ゴシック" w:hAnsi="ＭＳ ゴシック" w:cstheme="minorBidi" w:hint="eastAsia"/>
          <w:b/>
          <w:color w:val="0070C0"/>
          <w:sz w:val="26"/>
          <w:szCs w:val="26"/>
        </w:rPr>
        <w:t>（４）PDCAサイクルに基づく計画推進</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第７次計画では、各疾病事業において、６年後のめざす姿（C：地域住民の健康状態や患者の状態等)を目的に、目標（B：地域の医療のサービスの状況等)を設定し、毎年度、取組（A：施策及び事業）について、具体的に効果検証を行っていきます。</w:t>
      </w:r>
    </w:p>
    <w:p w:rsidR="00A943DF" w:rsidRPr="00A943DF" w:rsidRDefault="00A943DF" w:rsidP="00A943DF">
      <w:pPr>
        <w:spacing w:line="240" w:lineRule="exact"/>
        <w:ind w:leftChars="200" w:left="701" w:hangingChars="100" w:hanging="281"/>
        <w:rPr>
          <w:rFonts w:ascii="HG丸ｺﾞｼｯｸM-PRO" w:eastAsia="HG丸ｺﾞｼｯｸM-PRO" w:hAnsi="HG丸ｺﾞｼｯｸM-PRO" w:cstheme="minorBidi"/>
          <w:color w:val="000000" w:themeColor="text1"/>
          <w:sz w:val="22"/>
          <w:szCs w:val="22"/>
        </w:rPr>
      </w:pPr>
      <w:r w:rsidRPr="00A943DF">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803648" behindDoc="0" locked="0" layoutInCell="1" allowOverlap="1" wp14:anchorId="7FB67CA9" wp14:editId="16D94E37">
                <wp:simplePos x="0" y="0"/>
                <wp:positionH relativeFrom="column">
                  <wp:posOffset>1708785</wp:posOffset>
                </wp:positionH>
                <wp:positionV relativeFrom="paragraph">
                  <wp:posOffset>34925</wp:posOffset>
                </wp:positionV>
                <wp:extent cx="2752725" cy="3524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txbx>
                        <w:txbxContent>
                          <w:p w:rsidR="002F12FA" w:rsidRPr="00CD7903"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B67CA9" id="テキスト ボックス 14" o:spid="_x0000_s1104" type="#_x0000_t202" style="position:absolute;left:0;text-align:left;margin-left:134.55pt;margin-top:2.75pt;width:216.75pt;height:27.75pt;z-index:251803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" filled="f" stroked="f" strokeweight=".5pt">
                <v:textbox style="mso-fit-shape-to-text:t">
                  <w:txbxContent>
                    <w:p w:rsidR="002F12FA" w:rsidRPr="00CD7903"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v:textbox>
              </v:shape>
            </w:pict>
          </mc:Fallback>
        </mc:AlternateContent>
      </w:r>
    </w:p>
    <w:p w:rsidR="00A943DF" w:rsidRPr="00A943DF" w:rsidRDefault="00A943DF" w:rsidP="00A943DF">
      <w:pPr>
        <w:snapToGrid w:val="0"/>
        <w:ind w:leftChars="200" w:left="640" w:hangingChars="100" w:hanging="220"/>
        <w:rPr>
          <w:rFonts w:ascii="HG丸ｺﾞｼｯｸM-PRO" w:eastAsia="HG丸ｺﾞｼｯｸM-PRO" w:hAnsi="HG丸ｺﾞｼｯｸM-PRO" w:cstheme="minorBidi"/>
          <w:color w:val="000000" w:themeColor="text1"/>
          <w:sz w:val="22"/>
          <w:szCs w:val="22"/>
        </w:rPr>
      </w:pPr>
    </w:p>
    <w:p w:rsidR="00A943DF" w:rsidRPr="00A943DF" w:rsidRDefault="00A943DF" w:rsidP="00A943DF">
      <w:pPr>
        <w:snapToGrid w:val="0"/>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 xml:space="preserve">　　　　　　　　　　　</w:t>
      </w:r>
      <w:r w:rsidRPr="00A943DF">
        <w:rPr>
          <w:rFonts w:asciiTheme="minorHAnsi" w:eastAsiaTheme="minorEastAsia" w:hAnsiTheme="minorHAnsi" w:cstheme="minorBidi"/>
          <w:noProof/>
          <w:szCs w:val="22"/>
        </w:rPr>
        <w:drawing>
          <wp:inline distT="0" distB="0" distL="0" distR="0" wp14:anchorId="299A6056" wp14:editId="226E7A3E">
            <wp:extent cx="2490097" cy="1188000"/>
            <wp:effectExtent l="0" t="0" r="5715" b="0"/>
            <wp:docPr id="8" name="図 8" title="図表1-4-4　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0097" cy="1188000"/>
                    </a:xfrm>
                    <a:prstGeom prst="rect">
                      <a:avLst/>
                    </a:prstGeom>
                    <a:noFill/>
                    <a:ln>
                      <a:noFill/>
                    </a:ln>
                  </pic:spPr>
                </pic:pic>
              </a:graphicData>
            </a:graphic>
          </wp:inline>
        </w:drawing>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計画の円滑な推進を図るために「大阪府医療審議会」において、計画の評価・検証・進捗管理を行います。また、二次医療圏においても、圏域の個別施策について毎年度、「大阪府保健医療協議会」等において評価・検証・進捗管理を行います。</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○なお、計画の中間年となる2020年に中間評価を、最終年となる2023年に総括的評価を行う予定です。</w:t>
      </w:r>
    </w:p>
    <w:p w:rsidR="00A943DF" w:rsidRDefault="00A943DF" w:rsidP="007E6308">
      <w:pPr>
        <w:ind w:right="800"/>
        <w:rPr>
          <w:rFonts w:ascii="ＭＳ ゴシック" w:eastAsia="ＭＳ ゴシック" w:hAnsi="ＭＳ ゴシック"/>
          <w:color w:val="000000" w:themeColor="text1"/>
          <w:sz w:val="20"/>
          <w:szCs w:val="20"/>
        </w:rPr>
        <w:sectPr w:rsidR="00A943DF" w:rsidSect="00A943DF">
          <w:headerReference w:type="default" r:id="rId43"/>
          <w:type w:val="continuous"/>
          <w:pgSz w:w="11907" w:h="16840" w:code="9"/>
          <w:pgMar w:top="1440" w:right="1134" w:bottom="1440" w:left="1134" w:header="851" w:footer="283" w:gutter="0"/>
          <w:pgNumType w:fmt="numberInDash"/>
          <w:cols w:space="720"/>
          <w:docGrid w:type="lines" w:linePitch="423"/>
        </w:sectPr>
      </w:pPr>
    </w:p>
    <w:p w:rsidR="00A943DF" w:rsidRPr="00A943DF" w:rsidRDefault="00A943DF" w:rsidP="00A943DF">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A943DF">
        <w:rPr>
          <w:rFonts w:ascii="ＭＳ Ｐゴシック" w:eastAsia="ＭＳ Ｐゴシック" w:hAnsi="ＭＳ Ｐゴシック"/>
          <w:b/>
          <w:bCs/>
          <w:noProof/>
          <w:kern w:val="36"/>
          <w:sz w:val="48"/>
          <w:szCs w:val="48"/>
        </w:rPr>
        <w:drawing>
          <wp:anchor distT="0" distB="0" distL="71755" distR="114300" simplePos="0" relativeHeight="251822080" behindDoc="1" locked="0" layoutInCell="1" allowOverlap="1" wp14:anchorId="4745C84D" wp14:editId="5B2200CC">
            <wp:simplePos x="0" y="0"/>
            <wp:positionH relativeFrom="column">
              <wp:posOffset>3870960</wp:posOffset>
            </wp:positionH>
            <wp:positionV relativeFrom="paragraph">
              <wp:posOffset>504825</wp:posOffset>
            </wp:positionV>
            <wp:extent cx="2239200" cy="2518920"/>
            <wp:effectExtent l="0" t="0" r="8890" b="0"/>
            <wp:wrapTight wrapText="left">
              <wp:wrapPolygon edited="0">
                <wp:start x="0" y="0"/>
                <wp:lineTo x="0" y="21404"/>
                <wp:lineTo x="21502" y="21404"/>
                <wp:lineTo x="21502" y="0"/>
                <wp:lineTo x="0" y="0"/>
              </wp:wrapPolygon>
            </wp:wrapTight>
            <wp:docPr id="17" name="図 17" title="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239200" cy="2518920"/>
                    </a:xfrm>
                    <a:prstGeom prst="rect">
                      <a:avLst/>
                    </a:prstGeom>
                  </pic:spPr>
                </pic:pic>
              </a:graphicData>
            </a:graphic>
            <wp14:sizeRelH relativeFrom="page">
              <wp14:pctWidth>0</wp14:pctWidth>
            </wp14:sizeRelH>
            <wp14:sizeRelV relativeFrom="page">
              <wp14:pctHeight>0</wp14:pctHeight>
            </wp14:sizeRelV>
          </wp:anchor>
        </w:drawing>
      </w:r>
      <w:r w:rsidRPr="00A943DF">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sidRPr="00A943DF">
        <w:rPr>
          <w:rFonts w:ascii="ＭＳ ゴシック" w:eastAsia="ＭＳ ゴシック" w:hAnsi="ＭＳ ゴシック" w:hint="eastAsia"/>
          <w:b/>
          <w:bCs/>
          <w:kern w:val="36"/>
          <w:sz w:val="48"/>
          <w:szCs w:val="48"/>
          <w:bdr w:val="single" w:sz="4" w:space="0" w:color="auto"/>
          <w:shd w:val="clear" w:color="auto" w:fill="C6D9F1"/>
          <w:lang w:val="x-none"/>
        </w:rPr>
        <w:t>２章</w:t>
      </w:r>
      <w:r w:rsidRPr="00A943DF">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A943DF">
        <w:rPr>
          <w:rFonts w:ascii="ＭＳ ゴシック" w:eastAsia="ＭＳ ゴシック" w:hAnsi="ＭＳ ゴシック" w:hint="eastAsia"/>
          <w:b/>
          <w:bCs/>
          <w:kern w:val="36"/>
          <w:sz w:val="48"/>
          <w:szCs w:val="48"/>
          <w:bdr w:val="single" w:sz="4" w:space="0" w:color="auto"/>
          <w:shd w:val="clear" w:color="auto" w:fill="C6D9F1"/>
          <w:lang w:val="x-none"/>
        </w:rPr>
        <w:t xml:space="preserve">大阪府の医療の現状　　　　　　</w:t>
      </w:r>
      <w:r w:rsidRPr="00A943DF">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A943DF" w:rsidRPr="00A943DF" w:rsidRDefault="00A943DF" w:rsidP="00A943DF">
      <w:pPr>
        <w:snapToGrid w:val="0"/>
        <w:rPr>
          <w:rFonts w:ascii="ＭＳ ゴシック" w:eastAsia="ＭＳ ゴシック" w:hAnsi="ＭＳ ゴシック" w:cstheme="minorBidi"/>
          <w:b/>
          <w:color w:val="0070C0"/>
          <w:sz w:val="36"/>
          <w:szCs w:val="36"/>
        </w:rPr>
      </w:pPr>
      <w:r w:rsidRPr="00A943DF">
        <w:rPr>
          <w:rFonts w:ascii="ＭＳ ゴシック" w:eastAsia="ＭＳ ゴシック" w:hAnsi="ＭＳ ゴシック" w:cstheme="minorBidi" w:hint="eastAsia"/>
          <w:b/>
          <w:color w:val="0070C0"/>
          <w:sz w:val="28"/>
          <w:szCs w:val="36"/>
        </w:rPr>
        <w:t>【二次医療圏】</w:t>
      </w:r>
    </w:p>
    <w:p w:rsidR="00A943DF" w:rsidRPr="00A943DF" w:rsidRDefault="00A943DF" w:rsidP="00A943DF">
      <w:pPr>
        <w:spacing w:line="340" w:lineRule="exact"/>
        <w:ind w:leftChars="200" w:left="640" w:hangingChars="100" w:hanging="220"/>
        <w:jc w:val="left"/>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○本計画では、広域医療サービス（入院医療等）を検討する際の地域単位として、８つの二次医療圏を設定し、基本的に二次医療圏ごとに、病床・診療機能について、現状分析を行い、取組を検討します。</w:t>
      </w:r>
    </w:p>
    <w:p w:rsidR="00A943DF" w:rsidRPr="00A943DF" w:rsidRDefault="00A943DF" w:rsidP="00A943DF">
      <w:pPr>
        <w:spacing w:line="340" w:lineRule="exact"/>
        <w:ind w:leftChars="200" w:left="640" w:hangingChars="100" w:hanging="220"/>
        <w:jc w:val="lef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jc w:val="lef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p>
    <w:p w:rsidR="00A943DF" w:rsidRPr="00A943DF" w:rsidRDefault="00A943DF" w:rsidP="00A943DF">
      <w:pPr>
        <w:widowControl/>
        <w:snapToGrid w:val="0"/>
        <w:jc w:val="left"/>
        <w:rPr>
          <w:rFonts w:ascii="HG丸ｺﾞｼｯｸM-PRO" w:eastAsia="HG丸ｺﾞｼｯｸM-PRO" w:hAnsi="HG丸ｺﾞｼｯｸM-PRO" w:cs="ＭＳ ゴシック"/>
          <w:kern w:val="0"/>
          <w:sz w:val="22"/>
          <w:szCs w:val="22"/>
        </w:rPr>
      </w:pPr>
      <w:r w:rsidRPr="00A943DF">
        <w:rPr>
          <w:rFonts w:ascii="ＭＳ ゴシック" w:eastAsia="ＭＳ ゴシック" w:hAnsi="ＭＳ ゴシック" w:cstheme="minorBidi" w:hint="eastAsia"/>
          <w:b/>
          <w:color w:val="0070C0"/>
          <w:sz w:val="28"/>
          <w:szCs w:val="36"/>
        </w:rPr>
        <w:t>【府民の受療状況】</w:t>
      </w:r>
    </w:p>
    <w:p w:rsidR="00A943DF" w:rsidRPr="00A943DF" w:rsidRDefault="00A943DF" w:rsidP="00A943DF">
      <w:pPr>
        <w:spacing w:line="340" w:lineRule="exact"/>
        <w:ind w:firstLineChars="100" w:firstLine="220"/>
        <w:rPr>
          <w:rFonts w:ascii="HG丸ｺﾞｼｯｸM-PRO" w:eastAsia="HG丸ｺﾞｼｯｸM-PRO" w:hAnsi="HG丸ｺﾞｼｯｸM-PRO" w:cs="ＭＳ ゴシック"/>
          <w:kern w:val="0"/>
          <w:sz w:val="22"/>
          <w:szCs w:val="22"/>
        </w:rPr>
      </w:pPr>
      <w:r w:rsidRPr="00A943DF">
        <w:rPr>
          <w:rFonts w:ascii="HG丸ｺﾞｼｯｸM-PRO" w:eastAsia="HG丸ｺﾞｼｯｸM-PRO" w:hAnsi="HG丸ｺﾞｼｯｸM-PRO" w:cs="ＭＳ ゴシック"/>
          <w:noProof/>
          <w:kern w:val="0"/>
          <w:sz w:val="22"/>
          <w:szCs w:val="22"/>
        </w:rPr>
        <mc:AlternateContent>
          <mc:Choice Requires="wps">
            <w:drawing>
              <wp:anchor distT="0" distB="0" distL="114300" distR="114300" simplePos="0" relativeHeight="251807744" behindDoc="0" locked="0" layoutInCell="1" allowOverlap="1" wp14:anchorId="42856F3F" wp14:editId="14099543">
                <wp:simplePos x="0" y="0"/>
                <wp:positionH relativeFrom="column">
                  <wp:posOffset>61595</wp:posOffset>
                </wp:positionH>
                <wp:positionV relativeFrom="paragraph">
                  <wp:posOffset>38735</wp:posOffset>
                </wp:positionV>
                <wp:extent cx="1514475" cy="266700"/>
                <wp:effectExtent l="0" t="0" r="0" b="0"/>
                <wp:wrapNone/>
                <wp:docPr id="37" name="テキスト ボックス 37" title="図表2-4-5　患者の入院先医療機関の所在地（割合） （平成26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rsidR="002F12FA" w:rsidRDefault="002F12FA" w:rsidP="00A943DF">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p w:rsidR="002F12FA" w:rsidRPr="00B80D6B" w:rsidRDefault="002F12FA" w:rsidP="00A943D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856F3F" id="テキスト ボックス 37" o:spid="_x0000_s1105" type="#_x0000_t202" alt="タイトル: 図表2-4-5　患者の入院先医療機関の所在地（割合） （平成26年）" style="position:absolute;left:0;text-align:left;margin-left:4.85pt;margin-top:3.05pt;width:119.25pt;height:21pt;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" filled="f" stroked="f" strokeweight="2pt">
                <v:textbox style="mso-fit-shape-to-text:t">
                  <w:txbxContent>
                    <w:p w:rsidR="002F12FA" w:rsidRDefault="002F12FA" w:rsidP="00A943DF">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p w:rsidR="002F12FA" w:rsidRPr="00B80D6B" w:rsidRDefault="002F12FA" w:rsidP="00A943DF">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（平成26年）</w:t>
                      </w:r>
                    </w:p>
                  </w:txbxContent>
                </v:textbox>
              </v:shape>
            </w:pict>
          </mc:Fallback>
        </mc:AlternateContent>
      </w:r>
      <w:r w:rsidRPr="00A943DF">
        <w:rPr>
          <w:rFonts w:ascii="HG丸ｺﾞｼｯｸM-PRO" w:eastAsia="HG丸ｺﾞｼｯｸM-PRO" w:hAnsi="HG丸ｺﾞｼｯｸM-PRO" w:cs="ＭＳ ゴシック"/>
          <w:noProof/>
          <w:kern w:val="0"/>
          <w:sz w:val="22"/>
          <w:szCs w:val="22"/>
        </w:rPr>
        <mc:AlternateContent>
          <mc:Choice Requires="wps">
            <w:drawing>
              <wp:anchor distT="0" distB="0" distL="114300" distR="114300" simplePos="0" relativeHeight="251806720" behindDoc="0" locked="0" layoutInCell="1" allowOverlap="1" wp14:anchorId="4EAFE8DB" wp14:editId="4D84F844">
                <wp:simplePos x="0" y="0"/>
                <wp:positionH relativeFrom="column">
                  <wp:posOffset>3103880</wp:posOffset>
                </wp:positionH>
                <wp:positionV relativeFrom="paragraph">
                  <wp:posOffset>36195</wp:posOffset>
                </wp:positionV>
                <wp:extent cx="3019425" cy="266700"/>
                <wp:effectExtent l="0" t="0" r="0" b="0"/>
                <wp:wrapNone/>
                <wp:docPr id="9" name="テキスト ボックス 9" title="図表2-4-6　医療機関の入院患者の住所地別内訳（割合）（平成26年）"/>
                <wp:cNvGraphicFramePr/>
                <a:graphic xmlns:a="http://schemas.openxmlformats.org/drawingml/2006/main">
                  <a:graphicData uri="http://schemas.microsoft.com/office/word/2010/wordprocessingShape">
                    <wps:wsp>
                      <wps:cNvSpPr txBox="1"/>
                      <wps:spPr>
                        <a:xfrm>
                          <a:off x="0" y="0"/>
                          <a:ext cx="3019425" cy="266700"/>
                        </a:xfrm>
                        <a:prstGeom prst="rect">
                          <a:avLst/>
                        </a:prstGeom>
                        <a:noFill/>
                        <a:ln w="25400" cap="flat" cmpd="sng" algn="ctr">
                          <a:noFill/>
                          <a:prstDash val="solid"/>
                        </a:ln>
                        <a:effectLst/>
                      </wps:spPr>
                      <wps:txbx>
                        <w:txbxContent>
                          <w:p w:rsidR="002F12FA" w:rsidRPr="009237E1" w:rsidRDefault="002F12FA" w:rsidP="00A943DF">
                            <w:pPr>
                              <w:spacing w:line="240" w:lineRule="exact"/>
                              <w:ind w:left="1100" w:hangingChars="550" w:hanging="11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医療機関の入院患者の住所地別内訳（割合）（平成26年）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AFE8DB" id="テキスト ボックス 9" o:spid="_x0000_s1106" type="#_x0000_t202" alt="タイトル: 図表2-4-6　医療機関の入院患者の住所地別内訳（割合）（平成26年）" style="position:absolute;left:0;text-align:left;margin-left:244.4pt;margin-top:2.85pt;width:237.75pt;height:21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" filled="f" stroked="f" strokeweight="2pt">
                <v:textbox style="mso-fit-shape-to-text:t">
                  <w:txbxContent>
                    <w:p w:rsidR="002F12FA" w:rsidRPr="009237E1" w:rsidRDefault="002F12FA" w:rsidP="00A943DF">
                      <w:pPr>
                        <w:spacing w:line="240" w:lineRule="exact"/>
                        <w:ind w:left="1100" w:hangingChars="550" w:hanging="11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医療機関の入院患者の住所地別内訳（割合）（平成26年）</w:t>
                      </w:r>
                    </w:p>
                  </w:txbxContent>
                </v:textbox>
              </v:shape>
            </w:pict>
          </mc:Fallback>
        </mc:AlternateContent>
      </w:r>
    </w:p>
    <w:p w:rsidR="00A943DF" w:rsidRPr="00A943DF" w:rsidRDefault="00A943DF" w:rsidP="00A943DF">
      <w:pPr>
        <w:snapToGrid w:val="0"/>
        <w:ind w:firstLineChars="200" w:firstLine="440"/>
        <w:rPr>
          <w:rFonts w:ascii="HG丸ｺﾞｼｯｸM-PRO" w:eastAsia="HG丸ｺﾞｼｯｸM-PRO" w:hAnsi="HG丸ｺﾞｼｯｸM-PRO" w:cs="ＭＳ ゴシック"/>
          <w:kern w:val="0"/>
          <w:sz w:val="22"/>
          <w:szCs w:val="22"/>
        </w:rPr>
      </w:pPr>
      <w:r w:rsidRPr="00A943D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08768" behindDoc="0" locked="0" layoutInCell="1" allowOverlap="1" wp14:anchorId="01353953" wp14:editId="71E4D8DA">
                <wp:simplePos x="0" y="0"/>
                <wp:positionH relativeFrom="column">
                  <wp:posOffset>3336925</wp:posOffset>
                </wp:positionH>
                <wp:positionV relativeFrom="paragraph">
                  <wp:posOffset>1934210</wp:posOffset>
                </wp:positionV>
                <wp:extent cx="914400" cy="914400"/>
                <wp:effectExtent l="0" t="0" r="0" b="0"/>
                <wp:wrapNone/>
                <wp:docPr id="56" name="テキスト ボックス 56" descr="出典　厚生労働省「患者調査（データブックDisk１）」"/>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2F12FA" w:rsidRPr="00E670BC" w:rsidRDefault="002F12FA" w:rsidP="00A943DF">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出典　</w:t>
                            </w:r>
                            <w:r>
                              <w:rPr>
                                <w:rFonts w:ascii="ＭＳ Ｐゴシック" w:eastAsia="ＭＳ Ｐゴシック" w:hAnsi="ＭＳ Ｐゴシック" w:hint="eastAsia"/>
                                <w:color w:val="000000" w:themeColor="text1"/>
                                <w:sz w:val="16"/>
                              </w:rPr>
                              <w:t>厚生労働省「患者調査（データブックDisk1）」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1353953" id="テキスト ボックス 56" o:spid="_x0000_s1107" type="#_x0000_t202" alt="出典　厚生労働省「患者調査（データブックDisk１）」" style="position:absolute;left:0;text-align:left;margin-left:262.75pt;margin-top:152.3pt;width:1in;height:1in;z-index:251808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" filled="f" stroked="f" strokeweight=".5pt">
                <v:textbox style="mso-fit-shape-to-text:t">
                  <w:txbxContent>
                    <w:p w:rsidR="002F12FA" w:rsidRPr="00E670BC" w:rsidRDefault="002F12FA" w:rsidP="00A943DF">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出典　</w:t>
                      </w:r>
                      <w:r>
                        <w:rPr>
                          <w:rFonts w:ascii="ＭＳ Ｐゴシック" w:eastAsia="ＭＳ Ｐゴシック" w:hAnsi="ＭＳ Ｐゴシック" w:hint="eastAsia"/>
                          <w:color w:val="000000" w:themeColor="text1"/>
                          <w:sz w:val="16"/>
                        </w:rPr>
                        <w:t>厚生労働省「患者調査（データブックDisk1）」</w:t>
                      </w:r>
                    </w:p>
                  </w:txbxContent>
                </v:textbox>
              </v:shape>
            </w:pict>
          </mc:Fallback>
        </mc:AlternateContent>
      </w:r>
      <w:r w:rsidRPr="00A943DF">
        <w:rPr>
          <w:rFonts w:ascii="HG丸ｺﾞｼｯｸM-PRO" w:eastAsia="HG丸ｺﾞｼｯｸM-PRO" w:hAnsi="HG丸ｺﾞｼｯｸM-PRO" w:cs="ＭＳ ゴシック"/>
          <w:noProof/>
          <w:kern w:val="0"/>
          <w:sz w:val="22"/>
          <w:szCs w:val="22"/>
        </w:rPr>
        <w:drawing>
          <wp:inline distT="0" distB="0" distL="0" distR="0" wp14:anchorId="736009C5" wp14:editId="4663C96C">
            <wp:extent cx="2474019" cy="1980000"/>
            <wp:effectExtent l="0" t="0" r="2540" b="1270"/>
            <wp:docPr id="18" name="図 18" title="図表2-4-5　患者の入院先医療機関の所在地（割合）（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A943DF">
        <w:rPr>
          <w:rFonts w:ascii="HG丸ｺﾞｼｯｸM-PRO" w:eastAsia="HG丸ｺﾞｼｯｸM-PRO" w:hAnsi="HG丸ｺﾞｼｯｸM-PRO" w:cs="ＭＳ ゴシック" w:hint="eastAsia"/>
          <w:kern w:val="0"/>
          <w:sz w:val="22"/>
          <w:szCs w:val="22"/>
        </w:rPr>
        <w:t xml:space="preserve">　　　</w:t>
      </w:r>
      <w:r w:rsidRPr="00A943DF">
        <w:rPr>
          <w:rFonts w:ascii="HG丸ｺﾞｼｯｸM-PRO" w:eastAsia="HG丸ｺﾞｼｯｸM-PRO" w:hAnsi="HG丸ｺﾞｼｯｸM-PRO" w:cs="ＭＳ ゴシック"/>
          <w:noProof/>
          <w:kern w:val="0"/>
          <w:sz w:val="22"/>
          <w:szCs w:val="22"/>
        </w:rPr>
        <w:drawing>
          <wp:inline distT="0" distB="0" distL="0" distR="0" wp14:anchorId="7D32FBA3" wp14:editId="27ECA064">
            <wp:extent cx="2478932" cy="1980000"/>
            <wp:effectExtent l="0" t="0" r="0" b="1270"/>
            <wp:docPr id="19" name="図 19" title="図表2-4-6　医療機関の入院患者の住所地別内訳（割合）（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p>
    <w:p w:rsidR="00A943DF" w:rsidRPr="00A943DF" w:rsidRDefault="00A943DF" w:rsidP="00A943DF">
      <w:pPr>
        <w:snapToGrid w:val="0"/>
        <w:ind w:firstLineChars="200" w:firstLine="440"/>
        <w:rPr>
          <w:rFonts w:ascii="HG丸ｺﾞｼｯｸM-PRO" w:eastAsia="HG丸ｺﾞｼｯｸM-PRO" w:hAnsi="HG丸ｺﾞｼｯｸM-PRO" w:cs="ＭＳ ゴシック"/>
          <w:kern w:val="0"/>
          <w:sz w:val="22"/>
          <w:szCs w:val="22"/>
        </w:rPr>
      </w:pPr>
    </w:p>
    <w:p w:rsidR="00A943DF" w:rsidRPr="00A943DF" w:rsidRDefault="00A943DF" w:rsidP="00A943DF">
      <w:pPr>
        <w:snapToGrid w:val="0"/>
        <w:ind w:firstLineChars="200" w:firstLine="440"/>
        <w:rPr>
          <w:rFonts w:ascii="HG丸ｺﾞｼｯｸM-PRO" w:eastAsia="HG丸ｺﾞｼｯｸM-PRO" w:hAnsi="HG丸ｺﾞｼｯｸM-PRO" w:cs="ＭＳ ゴシック"/>
          <w:kern w:val="0"/>
          <w:sz w:val="22"/>
          <w:szCs w:val="22"/>
        </w:rPr>
      </w:pPr>
    </w:p>
    <w:p w:rsidR="00A943DF" w:rsidRPr="00A943DF" w:rsidRDefault="00A943DF" w:rsidP="00A943DF">
      <w:pPr>
        <w:snapToGrid w:val="0"/>
        <w:ind w:firstLineChars="200" w:firstLine="440"/>
        <w:rPr>
          <w:rFonts w:ascii="HG丸ｺﾞｼｯｸM-PRO" w:eastAsia="HG丸ｺﾞｼｯｸM-PRO" w:hAnsi="HG丸ｺﾞｼｯｸM-PRO" w:cs="ＭＳ ゴシック"/>
          <w:kern w:val="0"/>
          <w:sz w:val="22"/>
          <w:szCs w:val="22"/>
        </w:rPr>
      </w:pPr>
      <w:r w:rsidRPr="00A943DF">
        <w:rPr>
          <w:rFonts w:ascii="HG丸ｺﾞｼｯｸM-PRO" w:eastAsia="HG丸ｺﾞｼｯｸM-PRO" w:hAnsi="HG丸ｺﾞｼｯｸM-PRO" w:cs="ＭＳ ゴシック"/>
          <w:noProof/>
          <w:kern w:val="0"/>
          <w:sz w:val="22"/>
          <w:szCs w:val="22"/>
        </w:rPr>
        <mc:AlternateContent>
          <mc:Choice Requires="wps">
            <w:drawing>
              <wp:anchor distT="0" distB="0" distL="114300" distR="114300" simplePos="0" relativeHeight="251811840" behindDoc="0" locked="0" layoutInCell="1" allowOverlap="1" wp14:anchorId="3BD1DFB0" wp14:editId="7D7F4816">
                <wp:simplePos x="0" y="0"/>
                <wp:positionH relativeFrom="column">
                  <wp:posOffset>61595</wp:posOffset>
                </wp:positionH>
                <wp:positionV relativeFrom="paragraph">
                  <wp:posOffset>36195</wp:posOffset>
                </wp:positionV>
                <wp:extent cx="1514475" cy="266700"/>
                <wp:effectExtent l="0" t="0" r="0" b="0"/>
                <wp:wrapNone/>
                <wp:docPr id="10" name="テキスト ボックス 10" title="図表2-4-11　病床の種類別にみた平均在院日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rsidR="002F12FA" w:rsidRPr="009237E1" w:rsidRDefault="002F12FA" w:rsidP="00A943DF">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病床の種類別にみた平均在院日数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D1DFB0" id="テキスト ボックス 10" o:spid="_x0000_s1108" type="#_x0000_t202" alt="タイトル: 図表2-4-11　病床の種類別にみた平均在院日数" style="position:absolute;left:0;text-align:left;margin-left:4.85pt;margin-top:2.85pt;width:119.25pt;height:21pt;z-index:251811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" filled="f" stroked="f" strokeweight="2pt">
                <v:textbox style="mso-fit-shape-to-text:t">
                  <w:txbxContent>
                    <w:p w:rsidR="002F12FA" w:rsidRPr="009237E1" w:rsidRDefault="002F12FA" w:rsidP="00A943DF">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病床の種類別にみた平均在院日数</w:t>
                      </w:r>
                    </w:p>
                  </w:txbxContent>
                </v:textbox>
              </v:shape>
            </w:pict>
          </mc:Fallback>
        </mc:AlternateContent>
      </w:r>
    </w:p>
    <w:p w:rsidR="00A943DF" w:rsidRPr="00A943DF" w:rsidRDefault="00A943DF" w:rsidP="00A943DF">
      <w:pPr>
        <w:snapToGrid w:val="0"/>
        <w:ind w:firstLineChars="200" w:firstLine="440"/>
        <w:rPr>
          <w:rFonts w:ascii="HG丸ｺﾞｼｯｸM-PRO" w:eastAsia="HG丸ｺﾞｼｯｸM-PRO" w:hAnsi="HG丸ｺﾞｼｯｸM-PRO" w:cs="ＭＳ ゴシック"/>
          <w:kern w:val="0"/>
          <w:sz w:val="22"/>
          <w:szCs w:val="22"/>
        </w:rPr>
      </w:pPr>
      <w:r w:rsidRPr="00A943DF">
        <w:rPr>
          <w:rFonts w:ascii="HG丸ｺﾞｼｯｸM-PRO" w:eastAsia="HG丸ｺﾞｼｯｸM-PRO" w:hAnsi="HG丸ｺﾞｼｯｸM-PRO" w:cs="ＭＳ ゴシック"/>
          <w:noProof/>
          <w:kern w:val="0"/>
          <w:sz w:val="22"/>
          <w:szCs w:val="22"/>
        </w:rPr>
        <mc:AlternateContent>
          <mc:Choice Requires="wps">
            <w:drawing>
              <wp:anchor distT="0" distB="0" distL="114300" distR="114300" simplePos="0" relativeHeight="251810816" behindDoc="0" locked="0" layoutInCell="1" allowOverlap="1" wp14:anchorId="16FD7C70" wp14:editId="159BA5B0">
                <wp:simplePos x="0" y="0"/>
                <wp:positionH relativeFrom="column">
                  <wp:posOffset>4023360</wp:posOffset>
                </wp:positionH>
                <wp:positionV relativeFrom="paragraph">
                  <wp:posOffset>61595</wp:posOffset>
                </wp:positionV>
                <wp:extent cx="1009650" cy="2286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rsidR="002F12FA" w:rsidRPr="001F268E" w:rsidRDefault="002F12FA" w:rsidP="00A943DF">
                            <w:pPr>
                              <w:rPr>
                                <w:rFonts w:ascii="ＭＳ Ｐゴシック" w:eastAsia="ＭＳ Ｐゴシック" w:hAnsi="ＭＳ Ｐゴシック"/>
                                <w:sz w:val="20"/>
                              </w:rPr>
                            </w:pPr>
                            <w:r>
                              <w:rPr>
                                <w:rFonts w:ascii="ＭＳ Ｐゴシック" w:eastAsia="ＭＳ Ｐゴシック" w:hAnsi="ＭＳ Ｐゴシック" w:hint="eastAsia"/>
                                <w:sz w:val="20"/>
                              </w:rPr>
                              <w:t>療養病床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FD7C70" id="テキスト ボックス 11" o:spid="_x0000_s1109" type="#_x0000_t202" style="position:absolute;left:0;text-align:left;margin-left:316.8pt;margin-top:4.85pt;width:79.5pt;height:18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" filled="f" stroked="f" strokeweight=".5pt">
                <v:textbox style="mso-fit-shape-to-text:t">
                  <w:txbxContent>
                    <w:p w:rsidR="002F12FA" w:rsidRPr="001F268E" w:rsidRDefault="002F12FA" w:rsidP="00A943DF">
                      <w:pPr>
                        <w:rPr>
                          <w:rFonts w:ascii="ＭＳ Ｐゴシック" w:eastAsia="ＭＳ Ｐゴシック" w:hAnsi="ＭＳ Ｐゴシック"/>
                          <w:sz w:val="20"/>
                        </w:rPr>
                      </w:pPr>
                      <w:r>
                        <w:rPr>
                          <w:rFonts w:ascii="ＭＳ Ｐゴシック" w:eastAsia="ＭＳ Ｐゴシック" w:hAnsi="ＭＳ Ｐゴシック" w:hint="eastAsia"/>
                          <w:sz w:val="20"/>
                        </w:rPr>
                        <w:t>療養病床</w:t>
                      </w:r>
                    </w:p>
                  </w:txbxContent>
                </v:textbox>
              </v:shape>
            </w:pict>
          </mc:Fallback>
        </mc:AlternateContent>
      </w:r>
      <w:r w:rsidRPr="00A943DF">
        <w:rPr>
          <w:rFonts w:ascii="HG丸ｺﾞｼｯｸM-PRO" w:eastAsia="HG丸ｺﾞｼｯｸM-PRO" w:hAnsi="HG丸ｺﾞｼｯｸM-PRO" w:cs="ＭＳ ゴシック"/>
          <w:noProof/>
          <w:kern w:val="0"/>
          <w:sz w:val="22"/>
          <w:szCs w:val="22"/>
        </w:rPr>
        <mc:AlternateContent>
          <mc:Choice Requires="wps">
            <w:drawing>
              <wp:anchor distT="0" distB="0" distL="114300" distR="114300" simplePos="0" relativeHeight="251809792" behindDoc="0" locked="0" layoutInCell="1" allowOverlap="1" wp14:anchorId="0F3011FB" wp14:editId="422E70C6">
                <wp:simplePos x="0" y="0"/>
                <wp:positionH relativeFrom="column">
                  <wp:posOffset>1137285</wp:posOffset>
                </wp:positionH>
                <wp:positionV relativeFrom="paragraph">
                  <wp:posOffset>61595</wp:posOffset>
                </wp:positionV>
                <wp:extent cx="1009650" cy="2286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rsidR="002F12FA" w:rsidRPr="001F268E" w:rsidRDefault="002F12FA" w:rsidP="00A943DF">
                            <w:pPr>
                              <w:rPr>
                                <w:rFonts w:ascii="ＭＳ Ｐゴシック" w:eastAsia="ＭＳ Ｐゴシック" w:hAnsi="ＭＳ Ｐゴシック"/>
                                <w:sz w:val="20"/>
                              </w:rPr>
                            </w:pPr>
                            <w:r>
                              <w:rPr>
                                <w:rFonts w:ascii="ＭＳ Ｐゴシック" w:eastAsia="ＭＳ Ｐゴシック" w:hAnsi="ＭＳ Ｐゴシック" w:hint="eastAsia"/>
                                <w:sz w:val="20"/>
                              </w:rPr>
                              <w:t>一般</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3011FB" id="テキスト ボックス 12" o:spid="_x0000_s1110" type="#_x0000_t202" style="position:absolute;left:0;text-align:left;margin-left:89.55pt;margin-top:4.85pt;width:79.5pt;height:18pt;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" filled="f" stroked="f" strokeweight=".5pt">
                <v:textbox style="mso-fit-shape-to-text:t">
                  <w:txbxContent>
                    <w:p w:rsidR="002F12FA" w:rsidRPr="001F268E" w:rsidRDefault="002F12FA" w:rsidP="00A943DF">
                      <w:pPr>
                        <w:rPr>
                          <w:rFonts w:ascii="ＭＳ Ｐゴシック" w:eastAsia="ＭＳ Ｐゴシック" w:hAnsi="ＭＳ Ｐゴシック"/>
                          <w:sz w:val="20"/>
                        </w:rPr>
                      </w:pPr>
                      <w:r>
                        <w:rPr>
                          <w:rFonts w:ascii="ＭＳ Ｐゴシック" w:eastAsia="ＭＳ Ｐゴシック" w:hAnsi="ＭＳ Ｐゴシック" w:hint="eastAsia"/>
                          <w:sz w:val="20"/>
                        </w:rPr>
                        <w:t>一般</w:t>
                      </w:r>
                      <w:r w:rsidRPr="001F268E">
                        <w:rPr>
                          <w:rFonts w:ascii="ＭＳ Ｐゴシック" w:eastAsia="ＭＳ Ｐゴシック" w:hAnsi="ＭＳ Ｐゴシック" w:hint="eastAsia"/>
                          <w:sz w:val="20"/>
                        </w:rPr>
                        <w:t>病床</w:t>
                      </w:r>
                    </w:p>
                  </w:txbxContent>
                </v:textbox>
              </v:shape>
            </w:pict>
          </mc:Fallback>
        </mc:AlternateContent>
      </w:r>
    </w:p>
    <w:p w:rsidR="00A943DF" w:rsidRPr="00A943DF" w:rsidRDefault="00A943DF" w:rsidP="00A943DF">
      <w:pPr>
        <w:snapToGrid w:val="0"/>
        <w:ind w:firstLineChars="250" w:firstLine="550"/>
        <w:rPr>
          <w:rFonts w:ascii="HG丸ｺﾞｼｯｸM-PRO" w:eastAsia="HG丸ｺﾞｼｯｸM-PRO" w:hAnsi="HG丸ｺﾞｼｯｸM-PRO" w:cs="ＭＳ ゴシック"/>
          <w:kern w:val="0"/>
          <w:sz w:val="22"/>
          <w:szCs w:val="22"/>
        </w:rPr>
      </w:pPr>
      <w:r w:rsidRPr="00A943D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12864" behindDoc="0" locked="0" layoutInCell="1" allowOverlap="1" wp14:anchorId="0AA92450" wp14:editId="15E2D660">
                <wp:simplePos x="0" y="0"/>
                <wp:positionH relativeFrom="column">
                  <wp:posOffset>4217035</wp:posOffset>
                </wp:positionH>
                <wp:positionV relativeFrom="paragraph">
                  <wp:posOffset>1926590</wp:posOffset>
                </wp:positionV>
                <wp:extent cx="914400" cy="914400"/>
                <wp:effectExtent l="0" t="0" r="0" b="0"/>
                <wp:wrapNone/>
                <wp:docPr id="13" name="テキスト ボックス 13" descr="出典　厚生労働省「病院報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2F12FA" w:rsidRPr="00E670BC" w:rsidRDefault="002F12FA" w:rsidP="00A943DF">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厚生労働省「病院報告」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AA92450" id="テキスト ボックス 13" o:spid="_x0000_s1111" type="#_x0000_t202" alt="出典　厚生労働省「病院報告」" style="position:absolute;left:0;text-align:left;margin-left:332.05pt;margin-top:151.7pt;width:1in;height:1in;z-index:251812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" filled="f" stroked="f" strokeweight=".5pt">
                <v:textbox style="mso-fit-shape-to-text:t">
                  <w:txbxContent>
                    <w:p w:rsidR="002F12FA" w:rsidRPr="00E670BC" w:rsidRDefault="002F12FA" w:rsidP="00A943DF">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厚生労働省「病院報告」</w:t>
                      </w:r>
                    </w:p>
                  </w:txbxContent>
                </v:textbox>
              </v:shape>
            </w:pict>
          </mc:Fallback>
        </mc:AlternateContent>
      </w:r>
      <w:r w:rsidRPr="00A943DF">
        <w:rPr>
          <w:rFonts w:ascii="HG丸ｺﾞｼｯｸM-PRO" w:eastAsia="HG丸ｺﾞｼｯｸM-PRO" w:hAnsi="HG丸ｺﾞｼｯｸM-PRO" w:cs="ＭＳ ゴシック"/>
          <w:noProof/>
          <w:kern w:val="0"/>
          <w:sz w:val="22"/>
          <w:szCs w:val="22"/>
        </w:rPr>
        <w:drawing>
          <wp:inline distT="0" distB="0" distL="0" distR="0" wp14:anchorId="3A46D507" wp14:editId="4A673134">
            <wp:extent cx="2474019" cy="1980000"/>
            <wp:effectExtent l="0" t="0" r="2540" b="1270"/>
            <wp:docPr id="20" name="図 20" descr="一般病床" title="図表2-4-11　病床の種類別にみた平均在院日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A943DF">
        <w:rPr>
          <w:rFonts w:ascii="HG丸ｺﾞｼｯｸM-PRO" w:eastAsia="HG丸ｺﾞｼｯｸM-PRO" w:hAnsi="HG丸ｺﾞｼｯｸM-PRO" w:cs="ＭＳ ゴシック" w:hint="eastAsia"/>
          <w:kern w:val="0"/>
          <w:sz w:val="22"/>
          <w:szCs w:val="22"/>
        </w:rPr>
        <w:t xml:space="preserve">　　　</w:t>
      </w:r>
      <w:r w:rsidRPr="00A943DF">
        <w:rPr>
          <w:rFonts w:ascii="HG丸ｺﾞｼｯｸM-PRO" w:eastAsia="HG丸ｺﾞｼｯｸM-PRO" w:hAnsi="HG丸ｺﾞｼｯｸM-PRO" w:cs="ＭＳ ゴシック"/>
          <w:noProof/>
          <w:kern w:val="0"/>
          <w:sz w:val="22"/>
          <w:szCs w:val="22"/>
        </w:rPr>
        <w:drawing>
          <wp:inline distT="0" distB="0" distL="0" distR="0" wp14:anchorId="73D7728D" wp14:editId="2B52832F">
            <wp:extent cx="2458319" cy="1980000"/>
            <wp:effectExtent l="0" t="0" r="0" b="1270"/>
            <wp:docPr id="21" name="図 21" descr="療養病床" title="図表2-4-11　病床の種類別にみた平均在院日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8319" cy="1980000"/>
                    </a:xfrm>
                    <a:prstGeom prst="rect">
                      <a:avLst/>
                    </a:prstGeom>
                    <a:noFill/>
                    <a:ln>
                      <a:noFill/>
                    </a:ln>
                  </pic:spPr>
                </pic:pic>
              </a:graphicData>
            </a:graphic>
          </wp:inline>
        </w:drawing>
      </w:r>
    </w:p>
    <w:p w:rsidR="00A943DF" w:rsidRPr="00A943DF" w:rsidRDefault="00A943DF" w:rsidP="00A943DF">
      <w:pPr>
        <w:snapToGrid w:val="0"/>
        <w:ind w:firstLineChars="250" w:firstLine="550"/>
        <w:rPr>
          <w:rFonts w:ascii="HG丸ｺﾞｼｯｸM-PRO" w:eastAsia="HG丸ｺﾞｼｯｸM-PRO" w:hAnsi="HG丸ｺﾞｼｯｸM-PRO" w:cs="ＭＳ ゴシック"/>
          <w:kern w:val="0"/>
          <w:sz w:val="22"/>
          <w:szCs w:val="22"/>
        </w:rPr>
      </w:pPr>
    </w:p>
    <w:p w:rsidR="00A943DF" w:rsidRPr="00A943DF" w:rsidRDefault="00A943DF" w:rsidP="00A943DF">
      <w:pPr>
        <w:widowControl/>
        <w:jc w:val="left"/>
        <w:rPr>
          <w:rFonts w:ascii="HG丸ｺﾞｼｯｸM-PRO" w:eastAsia="HG丸ｺﾞｼｯｸM-PRO" w:hAnsi="HG丸ｺﾞｼｯｸM-PRO" w:cs="ＭＳ ゴシック"/>
          <w:kern w:val="0"/>
          <w:sz w:val="22"/>
          <w:szCs w:val="22"/>
        </w:rPr>
      </w:pPr>
      <w:r w:rsidRPr="00A943DF">
        <w:rPr>
          <w:rFonts w:ascii="HG丸ｺﾞｼｯｸM-PRO" w:eastAsia="HG丸ｺﾞｼｯｸM-PRO" w:hAnsi="HG丸ｺﾞｼｯｸM-PRO" w:cs="ＭＳ ゴシック"/>
          <w:kern w:val="0"/>
          <w:sz w:val="22"/>
          <w:szCs w:val="22"/>
        </w:rPr>
        <w:br w:type="page"/>
      </w:r>
    </w:p>
    <w:p w:rsidR="00A943DF" w:rsidRPr="00A943DF" w:rsidRDefault="00A943DF" w:rsidP="00A943DF">
      <w:pPr>
        <w:snapToGrid w:val="0"/>
        <w:rPr>
          <w:rFonts w:ascii="ＭＳ ゴシック" w:eastAsia="ＭＳ ゴシック" w:hAnsi="ＭＳ ゴシック" w:cstheme="minorBidi"/>
          <w:color w:val="0070C0"/>
          <w:sz w:val="28"/>
          <w:szCs w:val="36"/>
        </w:rPr>
      </w:pPr>
      <w:r w:rsidRPr="00A943DF">
        <w:rPr>
          <w:rFonts w:ascii="ＭＳ ゴシック" w:eastAsia="ＭＳ ゴシック" w:hAnsi="ＭＳ ゴシック" w:cstheme="minorBidi" w:hint="eastAsia"/>
          <w:b/>
          <w:color w:val="0070C0"/>
          <w:sz w:val="28"/>
          <w:szCs w:val="36"/>
        </w:rPr>
        <w:t>【医療提供体制】</w:t>
      </w:r>
    </w:p>
    <w:p w:rsidR="00A943DF" w:rsidRPr="00A943DF" w:rsidRDefault="00A943DF" w:rsidP="00A943DF">
      <w:pPr>
        <w:rPr>
          <w:rFonts w:ascii="HG丸ｺﾞｼｯｸM-PRO" w:eastAsia="HG丸ｺﾞｼｯｸM-PRO" w:hAnsi="HG丸ｺﾞｼｯｸM-PRO" w:cstheme="minorBidi"/>
          <w:color w:val="0070C0"/>
          <w:sz w:val="22"/>
          <w:szCs w:val="22"/>
        </w:rPr>
      </w:pPr>
      <w:r w:rsidRPr="00A943DF">
        <w:rPr>
          <w:rFonts w:asciiTheme="majorEastAsia" w:eastAsiaTheme="majorEastAsia" w:hAnsiTheme="majorEastAsia" w:cstheme="minorBidi"/>
          <w:b/>
          <w:noProof/>
          <w:color w:val="000000" w:themeColor="text1"/>
          <w:sz w:val="22"/>
          <w:szCs w:val="22"/>
        </w:rPr>
        <mc:AlternateContent>
          <mc:Choice Requires="wps">
            <w:drawing>
              <wp:anchor distT="0" distB="0" distL="114300" distR="114300" simplePos="0" relativeHeight="251813888" behindDoc="0" locked="0" layoutInCell="1" allowOverlap="1" wp14:anchorId="177F7493" wp14:editId="0FA7DE5B">
                <wp:simplePos x="0" y="0"/>
                <wp:positionH relativeFrom="column">
                  <wp:posOffset>60960</wp:posOffset>
                </wp:positionH>
                <wp:positionV relativeFrom="paragraph">
                  <wp:posOffset>61595</wp:posOffset>
                </wp:positionV>
                <wp:extent cx="1514475" cy="266700"/>
                <wp:effectExtent l="0" t="0" r="0" b="0"/>
                <wp:wrapNone/>
                <wp:docPr id="15" name="テキスト ボックス 15" title="図表2-5-3　二次医療圏別病院数（平成28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rsidR="002F12FA" w:rsidRPr="00AA67BF" w:rsidRDefault="002F12FA" w:rsidP="00A943DF">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二次医療圏別病院数</w:t>
                            </w:r>
                            <w:r w:rsidRPr="007E49D9">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28年</w:t>
                            </w:r>
                            <w:r w:rsidRPr="007E49D9">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7F7493" id="テキスト ボックス 15" o:spid="_x0000_s1112" type="#_x0000_t202" alt="タイトル: 図表2-5-3　二次医療圏別病院数（平成28年）" style="position:absolute;left:0;text-align:left;margin-left:4.8pt;margin-top:4.85pt;width:119.25pt;height:21pt;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" filled="f" stroked="f" strokeweight="2pt">
                <v:textbox style="mso-fit-shape-to-text:t">
                  <w:txbxContent>
                    <w:p w:rsidR="002F12FA" w:rsidRPr="00AA67BF" w:rsidRDefault="002F12FA" w:rsidP="00A943DF">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二次医療圏別病院数</w:t>
                      </w:r>
                      <w:r w:rsidRPr="007E49D9">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28年</w:t>
                      </w:r>
                      <w:r w:rsidRPr="007E49D9">
                        <w:rPr>
                          <w:rFonts w:ascii="ＭＳ Ｐゴシック" w:eastAsia="ＭＳ Ｐゴシック" w:hAnsi="ＭＳ Ｐゴシック" w:hint="eastAsia"/>
                          <w:sz w:val="20"/>
                          <w:szCs w:val="20"/>
                        </w:rPr>
                        <w:t>）</w:t>
                      </w:r>
                    </w:p>
                  </w:txbxContent>
                </v:textbox>
              </v:shape>
            </w:pict>
          </mc:Fallback>
        </mc:AlternateContent>
      </w:r>
      <w:r w:rsidRPr="00A943DF">
        <w:rPr>
          <w:rFonts w:asciiTheme="majorEastAsia" w:eastAsiaTheme="majorEastAsia" w:hAnsiTheme="majorEastAsia" w:cstheme="minorBidi"/>
          <w:b/>
          <w:noProof/>
          <w:color w:val="0070C0"/>
          <w:sz w:val="28"/>
          <w:szCs w:val="28"/>
        </w:rPr>
        <mc:AlternateContent>
          <mc:Choice Requires="wps">
            <w:drawing>
              <wp:anchor distT="0" distB="0" distL="114300" distR="114300" simplePos="0" relativeHeight="251814912" behindDoc="0" locked="0" layoutInCell="1" allowOverlap="1" wp14:anchorId="360A1051" wp14:editId="3B20C34D">
                <wp:simplePos x="0" y="0"/>
                <wp:positionH relativeFrom="column">
                  <wp:posOffset>3099435</wp:posOffset>
                </wp:positionH>
                <wp:positionV relativeFrom="paragraph">
                  <wp:posOffset>61595</wp:posOffset>
                </wp:positionV>
                <wp:extent cx="2819400" cy="295275"/>
                <wp:effectExtent l="0" t="0" r="0" b="4445"/>
                <wp:wrapNone/>
                <wp:docPr id="3631" name="テキスト ボックス 3631" title="図表2-5-8　二次医療圏別病床数（平成28年）"/>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2F12FA" w:rsidRPr="007E49D9" w:rsidRDefault="002F12FA" w:rsidP="00A943DF">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二次医療圏別病院病床数</w:t>
                            </w:r>
                            <w:r w:rsidRPr="007E49D9">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28年</w:t>
                            </w:r>
                            <w:r w:rsidRPr="007E49D9">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0A1051" id="テキスト ボックス 3631" o:spid="_x0000_s1113" type="#_x0000_t202" alt="タイトル: 図表2-5-8　二次医療圏別病床数（平成28年）" style="position:absolute;left:0;text-align:left;margin-left:244.05pt;margin-top:4.85pt;width:222pt;height:23.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" filled="f" stroked="f" strokeweight=".5pt">
                <v:textbox style="mso-fit-shape-to-text:t">
                  <w:txbxContent>
                    <w:p w:rsidR="002F12FA" w:rsidRPr="007E49D9" w:rsidRDefault="002F12FA" w:rsidP="00A943DF">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二次医療圏別病院病床数</w:t>
                      </w:r>
                      <w:r w:rsidRPr="007E49D9">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28年</w:t>
                      </w:r>
                      <w:r w:rsidRPr="007E49D9">
                        <w:rPr>
                          <w:rFonts w:ascii="ＭＳ Ｐゴシック" w:eastAsia="ＭＳ Ｐゴシック" w:hAnsi="ＭＳ Ｐゴシック" w:hint="eastAsia"/>
                          <w:sz w:val="20"/>
                          <w:szCs w:val="20"/>
                        </w:rPr>
                        <w:t>）</w:t>
                      </w:r>
                    </w:p>
                  </w:txbxContent>
                </v:textbox>
              </v:shape>
            </w:pict>
          </mc:Fallback>
        </mc:AlternateContent>
      </w:r>
    </w:p>
    <w:p w:rsidR="00A943DF" w:rsidRPr="00A943DF" w:rsidRDefault="00A943DF" w:rsidP="00A943DF">
      <w:pPr>
        <w:ind w:firstLineChars="550" w:firstLine="1210"/>
        <w:rPr>
          <w:rFonts w:ascii="HG丸ｺﾞｼｯｸM-PRO" w:eastAsia="HG丸ｺﾞｼｯｸM-PRO" w:hAnsi="HG丸ｺﾞｼｯｸM-PRO" w:cstheme="minorBidi"/>
          <w:color w:val="0070C0"/>
          <w:sz w:val="22"/>
          <w:szCs w:val="22"/>
        </w:rPr>
      </w:pPr>
      <w:r w:rsidRPr="00A943DF">
        <w:rPr>
          <w:rFonts w:ascii="ＭＳ ゴシック" w:eastAsia="ＭＳ ゴシック" w:hAnsi="ＭＳ ゴシック" w:cstheme="minorBidi" w:hint="eastAsia"/>
          <w:noProof/>
          <w:sz w:val="22"/>
          <w:szCs w:val="22"/>
        </w:rPr>
        <mc:AlternateContent>
          <mc:Choice Requires="wps">
            <w:drawing>
              <wp:anchor distT="0" distB="0" distL="114300" distR="114300" simplePos="0" relativeHeight="251815936" behindDoc="0" locked="0" layoutInCell="1" allowOverlap="1" wp14:anchorId="72F12C93" wp14:editId="2947E7CF">
                <wp:simplePos x="0" y="0"/>
                <wp:positionH relativeFrom="column">
                  <wp:posOffset>4018915</wp:posOffset>
                </wp:positionH>
                <wp:positionV relativeFrom="paragraph">
                  <wp:posOffset>1785620</wp:posOffset>
                </wp:positionV>
                <wp:extent cx="4972050" cy="372110"/>
                <wp:effectExtent l="0" t="0" r="0" b="0"/>
                <wp:wrapNone/>
                <wp:docPr id="3633" name="テキスト ボックス 3633" descr="出典　厚生労働省「医療施設動態調査」"/>
                <wp:cNvGraphicFramePr/>
                <a:graphic xmlns:a="http://schemas.openxmlformats.org/drawingml/2006/main">
                  <a:graphicData uri="http://schemas.microsoft.com/office/word/2010/wordprocessingShape">
                    <wps:wsp>
                      <wps:cNvSpPr txBox="1"/>
                      <wps:spPr>
                        <a:xfrm>
                          <a:off x="0" y="0"/>
                          <a:ext cx="4972050" cy="372110"/>
                        </a:xfrm>
                        <a:prstGeom prst="rect">
                          <a:avLst/>
                        </a:prstGeom>
                        <a:noFill/>
                        <a:ln w="6350">
                          <a:noFill/>
                        </a:ln>
                        <a:effectLst/>
                      </wps:spPr>
                      <wps:txbx>
                        <w:txbxContent>
                          <w:p w:rsidR="002F12FA" w:rsidRPr="00262032" w:rsidRDefault="002F12FA" w:rsidP="00A943DF">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sidRPr="000C1780">
                              <w:rPr>
                                <w:rFonts w:ascii="ＭＳ Ｐゴシック" w:eastAsia="ＭＳ Ｐゴシック" w:hAnsi="ＭＳ Ｐゴシック" w:hint="eastAsia"/>
                                <w:sz w:val="16"/>
                                <w:szCs w:val="16"/>
                              </w:rPr>
                              <w:t>「医療</w:t>
                            </w:r>
                            <w:r>
                              <w:rPr>
                                <w:rFonts w:ascii="ＭＳ Ｐゴシック" w:eastAsia="ＭＳ Ｐゴシック" w:hAnsi="ＭＳ Ｐゴシック" w:hint="eastAsia"/>
                                <w:sz w:val="16"/>
                                <w:szCs w:val="16"/>
                              </w:rPr>
                              <w:t>施設動態調査</w:t>
                            </w:r>
                            <w:r w:rsidRPr="000C1780">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F12C93" id="テキスト ボックス 3633" o:spid="_x0000_s1114" type="#_x0000_t202" alt="出典　厚生労働省「医療施設動態調査」" style="position:absolute;left:0;text-align:left;margin-left:316.45pt;margin-top:140.6pt;width:391.5pt;height:29.3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" filled="f" stroked="f" strokeweight=".5pt">
                <v:textbox style="mso-fit-shape-to-text:t">
                  <w:txbxContent>
                    <w:p w:rsidR="002F12FA" w:rsidRPr="00262032" w:rsidRDefault="002F12FA" w:rsidP="00A943DF">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sidRPr="000C1780">
                        <w:rPr>
                          <w:rFonts w:ascii="ＭＳ Ｐゴシック" w:eastAsia="ＭＳ Ｐゴシック" w:hAnsi="ＭＳ Ｐゴシック" w:hint="eastAsia"/>
                          <w:sz w:val="16"/>
                          <w:szCs w:val="16"/>
                        </w:rPr>
                        <w:t>「医療</w:t>
                      </w:r>
                      <w:r>
                        <w:rPr>
                          <w:rFonts w:ascii="ＭＳ Ｐゴシック" w:eastAsia="ＭＳ Ｐゴシック" w:hAnsi="ＭＳ Ｐゴシック" w:hint="eastAsia"/>
                          <w:sz w:val="16"/>
                          <w:szCs w:val="16"/>
                        </w:rPr>
                        <w:t>施設動態調査</w:t>
                      </w:r>
                      <w:r w:rsidRPr="000C1780">
                        <w:rPr>
                          <w:rFonts w:ascii="ＭＳ Ｐゴシック" w:eastAsia="ＭＳ Ｐゴシック" w:hAnsi="ＭＳ Ｐゴシック" w:hint="eastAsia"/>
                          <w:sz w:val="16"/>
                          <w:szCs w:val="16"/>
                        </w:rPr>
                        <w:t>」</w:t>
                      </w:r>
                    </w:p>
                  </w:txbxContent>
                </v:textbox>
              </v:shape>
            </w:pict>
          </mc:Fallback>
        </mc:AlternateContent>
      </w:r>
      <w:r w:rsidRPr="00A943DF">
        <w:rPr>
          <w:rFonts w:asciiTheme="minorHAnsi" w:eastAsiaTheme="minorEastAsia" w:hAnsiTheme="minorHAnsi" w:cstheme="minorBidi" w:hint="eastAsia"/>
          <w:noProof/>
          <w:szCs w:val="22"/>
        </w:rPr>
        <w:drawing>
          <wp:inline distT="0" distB="0" distL="0" distR="0" wp14:anchorId="4694B2F6" wp14:editId="51A25B23">
            <wp:extent cx="1237168" cy="1728000"/>
            <wp:effectExtent l="0" t="0" r="1270" b="5715"/>
            <wp:docPr id="22" name="図 22" title="図表2-5-3　二次医療圏別病院数（平成2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7168" cy="1728000"/>
                    </a:xfrm>
                    <a:prstGeom prst="rect">
                      <a:avLst/>
                    </a:prstGeom>
                    <a:noFill/>
                    <a:ln>
                      <a:noFill/>
                    </a:ln>
                  </pic:spPr>
                </pic:pic>
              </a:graphicData>
            </a:graphic>
          </wp:inline>
        </w:drawing>
      </w:r>
      <w:r w:rsidRPr="00A943DF">
        <w:rPr>
          <w:rFonts w:ascii="HG丸ｺﾞｼｯｸM-PRO" w:eastAsia="HG丸ｺﾞｼｯｸM-PRO" w:hAnsi="HG丸ｺﾞｼｯｸM-PRO" w:cstheme="minorBidi" w:hint="eastAsia"/>
          <w:color w:val="0070C0"/>
          <w:sz w:val="22"/>
          <w:szCs w:val="22"/>
        </w:rPr>
        <w:t xml:space="preserve">　　　　　　　　　 </w:t>
      </w:r>
      <w:r w:rsidRPr="00A943DF">
        <w:rPr>
          <w:rFonts w:asciiTheme="minorHAnsi" w:eastAsiaTheme="minorEastAsia" w:hAnsiTheme="minorHAnsi" w:cstheme="minorBidi"/>
          <w:noProof/>
          <w:szCs w:val="22"/>
        </w:rPr>
        <w:drawing>
          <wp:inline distT="0" distB="0" distL="0" distR="0" wp14:anchorId="5C8F2A66" wp14:editId="7B5A7F57">
            <wp:extent cx="2467613" cy="1728000"/>
            <wp:effectExtent l="0" t="0" r="8890" b="5715"/>
            <wp:docPr id="23" name="図 23" title="図表2-5-8　二次医療圏別病院病床数（平成2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7613" cy="1728000"/>
                    </a:xfrm>
                    <a:prstGeom prst="rect">
                      <a:avLst/>
                    </a:prstGeom>
                    <a:noFill/>
                    <a:ln>
                      <a:noFill/>
                    </a:ln>
                  </pic:spPr>
                </pic:pic>
              </a:graphicData>
            </a:graphic>
          </wp:inline>
        </w:drawing>
      </w:r>
    </w:p>
    <w:p w:rsidR="00A943DF" w:rsidRPr="00A943DF" w:rsidRDefault="00A943DF" w:rsidP="00A943DF">
      <w:pPr>
        <w:spacing w:line="340" w:lineRule="exact"/>
        <w:rPr>
          <w:rFonts w:ascii="HG丸ｺﾞｼｯｸM-PRO" w:eastAsia="HG丸ｺﾞｼｯｸM-PRO" w:hAnsi="HG丸ｺﾞｼｯｸM-PRO" w:cstheme="minorBidi"/>
          <w:color w:val="0070C0"/>
          <w:sz w:val="22"/>
          <w:szCs w:val="22"/>
        </w:rPr>
      </w:pPr>
    </w:p>
    <w:p w:rsidR="00A943DF" w:rsidRPr="00A943DF" w:rsidRDefault="00A943DF" w:rsidP="00A943DF">
      <w:pPr>
        <w:spacing w:line="340" w:lineRule="exact"/>
        <w:rPr>
          <w:rFonts w:ascii="HG丸ｺﾞｼｯｸM-PRO" w:eastAsia="HG丸ｺﾞｼｯｸM-PRO" w:hAnsi="HG丸ｺﾞｼｯｸM-PRO" w:cstheme="minorBidi"/>
          <w:color w:val="0070C0"/>
          <w:sz w:val="22"/>
          <w:szCs w:val="22"/>
        </w:rPr>
      </w:pPr>
      <w:r w:rsidRPr="00A943DF">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816960" behindDoc="0" locked="0" layoutInCell="1" allowOverlap="1" wp14:anchorId="59D42936" wp14:editId="3B3DD927">
                <wp:simplePos x="0" y="0"/>
                <wp:positionH relativeFrom="column">
                  <wp:posOffset>69850</wp:posOffset>
                </wp:positionH>
                <wp:positionV relativeFrom="paragraph">
                  <wp:posOffset>125095</wp:posOffset>
                </wp:positionV>
                <wp:extent cx="4048125" cy="295275"/>
                <wp:effectExtent l="0" t="0" r="0" b="4445"/>
                <wp:wrapNone/>
                <wp:docPr id="3639" name="テキスト ボックス 3639" title="図表2-5-10　一般病床・療養病床の入院基本料別病床数（平成28年度）"/>
                <wp:cNvGraphicFramePr/>
                <a:graphic xmlns:a="http://schemas.openxmlformats.org/drawingml/2006/main">
                  <a:graphicData uri="http://schemas.microsoft.com/office/word/2010/wordprocessingShape">
                    <wps:wsp>
                      <wps:cNvSpPr txBox="1"/>
                      <wps:spPr>
                        <a:xfrm>
                          <a:off x="0" y="0"/>
                          <a:ext cx="4048125" cy="295275"/>
                        </a:xfrm>
                        <a:prstGeom prst="rect">
                          <a:avLst/>
                        </a:prstGeom>
                        <a:noFill/>
                        <a:ln w="6350">
                          <a:noFill/>
                        </a:ln>
                        <a:effectLst/>
                      </wps:spPr>
                      <wps:txbx>
                        <w:txbxContent>
                          <w:p w:rsidR="002F12FA" w:rsidRPr="00B95724" w:rsidRDefault="002F12FA" w:rsidP="00A943D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一般病床・療養病床の入院基本料別病床数</w:t>
                            </w:r>
                            <w:r w:rsidRPr="007E49D9">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28年度）</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D42936" id="テキスト ボックス 3639" o:spid="_x0000_s1115" type="#_x0000_t202" alt="タイトル: 図表2-5-10　一般病床・療養病床の入院基本料別病床数（平成28年度）" style="position:absolute;left:0;text-align:left;margin-left:5.5pt;margin-top:9.85pt;width:318.75pt;height:23.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" filled="f" stroked="f" strokeweight=".5pt">
                <v:textbox style="mso-fit-shape-to-text:t">
                  <w:txbxContent>
                    <w:p w:rsidR="002F12FA" w:rsidRPr="00B95724" w:rsidRDefault="002F12FA" w:rsidP="00A943D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一般病床・療養病床の入院基本料別病床数</w:t>
                      </w:r>
                      <w:r w:rsidRPr="007E49D9">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28年度）</w:t>
                      </w:r>
                    </w:p>
                  </w:txbxContent>
                </v:textbox>
              </v:shape>
            </w:pict>
          </mc:Fallback>
        </mc:AlternateContent>
      </w:r>
    </w:p>
    <w:p w:rsidR="00A943DF" w:rsidRPr="00A943DF" w:rsidRDefault="00A943DF" w:rsidP="00A943DF">
      <w:pPr>
        <w:spacing w:line="240" w:lineRule="exact"/>
        <w:rPr>
          <w:rFonts w:ascii="HG丸ｺﾞｼｯｸM-PRO" w:eastAsia="HG丸ｺﾞｼｯｸM-PRO" w:hAnsi="HG丸ｺﾞｼｯｸM-PRO" w:cstheme="minorBidi"/>
          <w:color w:val="0070C0"/>
          <w:sz w:val="22"/>
          <w:szCs w:val="22"/>
        </w:rPr>
      </w:pPr>
    </w:p>
    <w:p w:rsidR="00A943DF" w:rsidRPr="00A943DF" w:rsidRDefault="00A943DF" w:rsidP="00A943DF">
      <w:pPr>
        <w:rPr>
          <w:rFonts w:ascii="HG丸ｺﾞｼｯｸM-PRO" w:eastAsia="HG丸ｺﾞｼｯｸM-PRO" w:hAnsi="HG丸ｺﾞｼｯｸM-PRO" w:cstheme="minorBidi"/>
          <w:color w:val="0070C0"/>
          <w:sz w:val="22"/>
          <w:szCs w:val="22"/>
        </w:rPr>
      </w:pPr>
      <w:r w:rsidRPr="00A943DF">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817984" behindDoc="0" locked="0" layoutInCell="1" allowOverlap="1" wp14:anchorId="4EC09385" wp14:editId="4CE833CD">
                <wp:simplePos x="0" y="0"/>
                <wp:positionH relativeFrom="column">
                  <wp:posOffset>4013835</wp:posOffset>
                </wp:positionH>
                <wp:positionV relativeFrom="paragraph">
                  <wp:posOffset>116840</wp:posOffset>
                </wp:positionV>
                <wp:extent cx="2088000" cy="1466850"/>
                <wp:effectExtent l="0" t="0" r="7620" b="0"/>
                <wp:wrapNone/>
                <wp:docPr id="3623" name="テキスト ボックス 3623" descr="※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10;"/>
                <wp:cNvGraphicFramePr/>
                <a:graphic xmlns:a="http://schemas.openxmlformats.org/drawingml/2006/main">
                  <a:graphicData uri="http://schemas.microsoft.com/office/word/2010/wordprocessingShape">
                    <wps:wsp>
                      <wps:cNvSpPr txBox="1"/>
                      <wps:spPr>
                        <a:xfrm>
                          <a:off x="0" y="0"/>
                          <a:ext cx="2088000" cy="1466850"/>
                        </a:xfrm>
                        <a:prstGeom prst="rect">
                          <a:avLst/>
                        </a:prstGeom>
                        <a:solidFill>
                          <a:srgbClr val="4F81BD">
                            <a:lumMod val="20000"/>
                            <a:lumOff val="80000"/>
                          </a:srgbClr>
                        </a:solidFill>
                        <a:ln w="6350">
                          <a:noFill/>
                        </a:ln>
                        <a:effectLst/>
                      </wps:spPr>
                      <wps:txbx>
                        <w:txbxContent>
                          <w:p w:rsidR="002F12FA" w:rsidRPr="00BF038F" w:rsidRDefault="002F12FA" w:rsidP="00A943DF">
                            <w:pPr>
                              <w:snapToGrid w:val="0"/>
                              <w:ind w:left="160" w:hangingChars="100" w:hanging="160"/>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※救命救急入院料・特定集中治療室管理料等：</w:t>
                            </w:r>
                          </w:p>
                          <w:p w:rsidR="002F12FA" w:rsidRPr="00BF038F" w:rsidRDefault="002F12FA" w:rsidP="00A943DF">
                            <w:pPr>
                              <w:snapToGrid w:val="0"/>
                              <w:ind w:leftChars="150" w:left="315"/>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rsidR="002F12FA" w:rsidRPr="00BF038F" w:rsidRDefault="002F12FA" w:rsidP="00A943DF">
                            <w:pPr>
                              <w:snapToGrid w:val="0"/>
                              <w:ind w:leftChars="100" w:left="210"/>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特定機能病院一般病棟入院基本料等：</w:t>
                            </w:r>
                          </w:p>
                          <w:p w:rsidR="002F12FA" w:rsidRPr="00BF038F" w:rsidRDefault="002F12FA" w:rsidP="00A943DF">
                            <w:pPr>
                              <w:snapToGrid w:val="0"/>
                              <w:ind w:leftChars="150" w:left="315"/>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特定機能病院一般病棟入院基本料、専門病院入院基本料</w:t>
                            </w:r>
                          </w:p>
                          <w:p w:rsidR="002F12FA" w:rsidRPr="00BF038F" w:rsidRDefault="002F12FA" w:rsidP="00A943DF">
                            <w:pPr>
                              <w:snapToGrid w:val="0"/>
                              <w:ind w:leftChars="100" w:left="210"/>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障害者施設等・特殊疾患病棟入院料：</w:t>
                            </w:r>
                          </w:p>
                          <w:p w:rsidR="002F12FA" w:rsidRPr="00BF038F" w:rsidRDefault="002F12FA" w:rsidP="00A943DF">
                            <w:pPr>
                              <w:snapToGrid w:val="0"/>
                              <w:ind w:leftChars="150" w:left="315"/>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障害者施設等入院基本料、特殊疾患入院医療管理料、特殊疾患病棟入院料</w:t>
                            </w: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C09385" id="テキスト ボックス 3623" o:spid="_x0000_s1116" type="#_x0000_t202" al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10;" style="position:absolute;left:0;text-align:left;margin-left:316.05pt;margin-top:9.2pt;width:164.4pt;height:11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" fillcolor="#dce6f2" stroked="f" strokeweight=".5pt">
                <v:textbox style="mso-fit-shape-to-text:t" inset="0,1mm,1mm,1mm">
                  <w:txbxContent>
                    <w:p w:rsidR="002F12FA" w:rsidRPr="00BF038F" w:rsidRDefault="002F12FA" w:rsidP="00A943DF">
                      <w:pPr>
                        <w:snapToGrid w:val="0"/>
                        <w:ind w:left="160" w:hangingChars="100" w:hanging="160"/>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※救命救急入院料・特定集中治療室管理料等：</w:t>
                      </w:r>
                    </w:p>
                    <w:p w:rsidR="002F12FA" w:rsidRPr="00BF038F" w:rsidRDefault="002F12FA" w:rsidP="00A943DF">
                      <w:pPr>
                        <w:snapToGrid w:val="0"/>
                        <w:ind w:leftChars="150" w:left="315"/>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rsidR="002F12FA" w:rsidRPr="00BF038F" w:rsidRDefault="002F12FA" w:rsidP="00A943DF">
                      <w:pPr>
                        <w:snapToGrid w:val="0"/>
                        <w:ind w:leftChars="100" w:left="210"/>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特定機能病院一般病棟入院基本料等：</w:t>
                      </w:r>
                    </w:p>
                    <w:p w:rsidR="002F12FA" w:rsidRPr="00BF038F" w:rsidRDefault="002F12FA" w:rsidP="00A943DF">
                      <w:pPr>
                        <w:snapToGrid w:val="0"/>
                        <w:ind w:leftChars="150" w:left="315"/>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特定機能病院一般病棟入院基本料、専門病院入院基本料</w:t>
                      </w:r>
                    </w:p>
                    <w:p w:rsidR="002F12FA" w:rsidRPr="00BF038F" w:rsidRDefault="002F12FA" w:rsidP="00A943DF">
                      <w:pPr>
                        <w:snapToGrid w:val="0"/>
                        <w:ind w:leftChars="100" w:left="210"/>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障害者施設等・特殊疾患病棟入院料：</w:t>
                      </w:r>
                    </w:p>
                    <w:p w:rsidR="002F12FA" w:rsidRPr="00BF038F" w:rsidRDefault="002F12FA" w:rsidP="00A943DF">
                      <w:pPr>
                        <w:snapToGrid w:val="0"/>
                        <w:ind w:leftChars="150" w:left="315"/>
                        <w:rPr>
                          <w:rFonts w:asciiTheme="majorEastAsia" w:eastAsiaTheme="majorEastAsia" w:hAnsiTheme="majorEastAsia"/>
                          <w:sz w:val="16"/>
                          <w:szCs w:val="16"/>
                        </w:rPr>
                      </w:pPr>
                      <w:r w:rsidRPr="00BF038F">
                        <w:rPr>
                          <w:rFonts w:asciiTheme="majorEastAsia" w:eastAsiaTheme="majorEastAsia" w:hAnsiTheme="majorEastAsia" w:hint="eastAsia"/>
                          <w:sz w:val="16"/>
                          <w:szCs w:val="16"/>
                        </w:rPr>
                        <w:t>障害者施設等入院基本料、特殊疾患入院医療管理料、特殊疾患病棟入院料</w:t>
                      </w:r>
                    </w:p>
                  </w:txbxContent>
                </v:textbox>
              </v:shape>
            </w:pict>
          </mc:Fallback>
        </mc:AlternateContent>
      </w:r>
      <w:r w:rsidRPr="00A943DF">
        <w:rPr>
          <w:rFonts w:ascii="HG丸ｺﾞｼｯｸM-PRO" w:eastAsia="HG丸ｺﾞｼｯｸM-PRO" w:hAnsi="HG丸ｺﾞｼｯｸM-PRO" w:cstheme="minorBidi"/>
          <w:noProof/>
          <w:color w:val="0070C0"/>
          <w:sz w:val="22"/>
          <w:szCs w:val="22"/>
        </w:rPr>
        <w:drawing>
          <wp:inline distT="0" distB="0" distL="0" distR="0" wp14:anchorId="03181B30" wp14:editId="4ED7C080">
            <wp:extent cx="4020668" cy="1872000"/>
            <wp:effectExtent l="0" t="0" r="0" b="0"/>
            <wp:docPr id="24" name="図 24" title="図表2-5-10　一般病床・療養病床の入院基本料別病床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0668" cy="1872000"/>
                    </a:xfrm>
                    <a:prstGeom prst="rect">
                      <a:avLst/>
                    </a:prstGeom>
                    <a:noFill/>
                    <a:ln>
                      <a:noFill/>
                    </a:ln>
                  </pic:spPr>
                </pic:pic>
              </a:graphicData>
            </a:graphic>
          </wp:inline>
        </w:drawing>
      </w:r>
    </w:p>
    <w:p w:rsidR="00A943DF" w:rsidRPr="00A943DF" w:rsidRDefault="00A943DF" w:rsidP="00A943DF">
      <w:pPr>
        <w:spacing w:line="340" w:lineRule="exact"/>
        <w:rPr>
          <w:rFonts w:ascii="HG丸ｺﾞｼｯｸM-PRO" w:eastAsia="HG丸ｺﾞｼｯｸM-PRO" w:hAnsi="HG丸ｺﾞｼｯｸM-PRO" w:cstheme="minorBidi"/>
          <w:color w:val="0070C0"/>
          <w:sz w:val="22"/>
          <w:szCs w:val="22"/>
        </w:rPr>
      </w:pPr>
      <w:r w:rsidRPr="00A943DF">
        <w:rPr>
          <w:rFonts w:ascii="ＭＳ ゴシック" w:eastAsia="ＭＳ ゴシック" w:hAnsi="ＭＳ ゴシック" w:cstheme="minorBidi" w:hint="eastAsia"/>
          <w:noProof/>
          <w:sz w:val="22"/>
          <w:szCs w:val="22"/>
        </w:rPr>
        <mc:AlternateContent>
          <mc:Choice Requires="wps">
            <w:drawing>
              <wp:anchor distT="0" distB="0" distL="114300" distR="114300" simplePos="0" relativeHeight="251819008" behindDoc="0" locked="0" layoutInCell="1" allowOverlap="1" wp14:anchorId="4600D3F5" wp14:editId="28D0263D">
                <wp:simplePos x="0" y="0"/>
                <wp:positionH relativeFrom="column">
                  <wp:posOffset>4328795</wp:posOffset>
                </wp:positionH>
                <wp:positionV relativeFrom="paragraph">
                  <wp:posOffset>23495</wp:posOffset>
                </wp:positionV>
                <wp:extent cx="2619375" cy="372110"/>
                <wp:effectExtent l="0" t="0" r="0" b="0"/>
                <wp:wrapNone/>
                <wp:docPr id="3642" name="テキスト ボックス 3642" descr="出典　大阪府「病床機能報告」"/>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txbx>
                        <w:txbxContent>
                          <w:p w:rsidR="002F12FA" w:rsidRPr="00202B41" w:rsidRDefault="002F12FA" w:rsidP="00A943DF">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大阪府「病床機能報告</w:t>
                            </w:r>
                            <w:r w:rsidRPr="00414A21">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00D3F5" id="テキスト ボックス 3642" o:spid="_x0000_s1117" type="#_x0000_t202" alt="出典　大阪府「病床機能報告」" style="position:absolute;left:0;text-align:left;margin-left:340.85pt;margin-top:1.85pt;width:206.25pt;height:29.3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" filled="f" stroked="f" strokeweight=".5pt">
                <v:textbox style="mso-fit-shape-to-text:t">
                  <w:txbxContent>
                    <w:p w:rsidR="002F12FA" w:rsidRPr="00202B41" w:rsidRDefault="002F12FA" w:rsidP="00A943DF">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大阪府「病床機能報告</w:t>
                      </w:r>
                      <w:r w:rsidRPr="00414A21">
                        <w:rPr>
                          <w:rFonts w:ascii="ＭＳ ゴシック" w:eastAsia="ＭＳ ゴシック" w:hAnsi="ＭＳ ゴシック" w:hint="eastAsia"/>
                          <w:sz w:val="16"/>
                          <w:szCs w:val="16"/>
                        </w:rPr>
                        <w:t>」</w:t>
                      </w:r>
                    </w:p>
                  </w:txbxContent>
                </v:textbox>
              </v:shape>
            </w:pict>
          </mc:Fallback>
        </mc:AlternateContent>
      </w:r>
    </w:p>
    <w:p w:rsidR="00A943DF" w:rsidRPr="00A943DF" w:rsidRDefault="00A943DF" w:rsidP="00A943DF">
      <w:pPr>
        <w:spacing w:line="340" w:lineRule="exact"/>
        <w:rPr>
          <w:rFonts w:ascii="HG丸ｺﾞｼｯｸM-PRO" w:eastAsia="HG丸ｺﾞｼｯｸM-PRO" w:hAnsi="HG丸ｺﾞｼｯｸM-PRO" w:cstheme="minorBidi"/>
          <w:color w:val="0070C0"/>
          <w:sz w:val="22"/>
          <w:szCs w:val="22"/>
        </w:rPr>
      </w:pPr>
    </w:p>
    <w:p w:rsidR="00A943DF" w:rsidRPr="00A943DF" w:rsidRDefault="00A943DF" w:rsidP="00A943DF">
      <w:pPr>
        <w:spacing w:line="340" w:lineRule="exact"/>
        <w:rPr>
          <w:rFonts w:ascii="HG丸ｺﾞｼｯｸM-PRO" w:eastAsia="HG丸ｺﾞｼｯｸM-PRO" w:hAnsi="HG丸ｺﾞｼｯｸM-PRO" w:cstheme="minorBidi"/>
          <w:color w:val="0070C0"/>
          <w:sz w:val="22"/>
          <w:szCs w:val="22"/>
        </w:rPr>
      </w:pPr>
      <w:r w:rsidRPr="00A943D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20032" behindDoc="0" locked="0" layoutInCell="1" allowOverlap="1" wp14:anchorId="5457A988" wp14:editId="420FA929">
                <wp:simplePos x="0" y="0"/>
                <wp:positionH relativeFrom="column">
                  <wp:posOffset>62230</wp:posOffset>
                </wp:positionH>
                <wp:positionV relativeFrom="paragraph">
                  <wp:posOffset>17145</wp:posOffset>
                </wp:positionV>
                <wp:extent cx="1514475" cy="266700"/>
                <wp:effectExtent l="0" t="0" r="0" b="0"/>
                <wp:wrapNone/>
                <wp:docPr id="16" name="テキスト ボックス 16" title="図表2-5-11　一般病院の診療科別にみた病院数（重複計上）（平成28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rsidR="002F12FA" w:rsidRPr="009237E1" w:rsidRDefault="002F12FA" w:rsidP="00A943DF">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一般病院の診療科別にみた病院数（重複計上）（平成28年）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57A988" id="テキスト ボックス 16" o:spid="_x0000_s1118" type="#_x0000_t202" alt="タイトル: 図表2-5-11　一般病院の診療科別にみた病院数（重複計上）（平成28年）" style="position:absolute;left:0;text-align:left;margin-left:4.9pt;margin-top:1.35pt;width:119.25pt;height:21pt;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" filled="f" stroked="f" strokeweight="2pt">
                <v:textbox style="mso-fit-shape-to-text:t">
                  <w:txbxContent>
                    <w:p w:rsidR="002F12FA" w:rsidRPr="009237E1" w:rsidRDefault="002F12FA" w:rsidP="00A943DF">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一般病院の診療科別にみた病院数（重複計上）（平成28年）</w:t>
                      </w:r>
                    </w:p>
                  </w:txbxContent>
                </v:textbox>
              </v:shape>
            </w:pict>
          </mc:Fallback>
        </mc:AlternateContent>
      </w:r>
    </w:p>
    <w:p w:rsidR="00A943DF" w:rsidRPr="00A943DF" w:rsidRDefault="00A943DF" w:rsidP="00A943DF">
      <w:pPr>
        <w:ind w:firstLineChars="200" w:firstLine="440"/>
        <w:rPr>
          <w:rFonts w:ascii="HG丸ｺﾞｼｯｸM-PRO" w:eastAsia="HG丸ｺﾞｼｯｸM-PRO" w:hAnsi="HG丸ｺﾞｼｯｸM-PRO" w:cstheme="minorBidi"/>
          <w:color w:val="0070C0"/>
          <w:sz w:val="22"/>
          <w:szCs w:val="22"/>
        </w:rPr>
      </w:pPr>
      <w:r w:rsidRPr="00A943D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21056" behindDoc="0" locked="0" layoutInCell="1" allowOverlap="1" wp14:anchorId="6DD9732B" wp14:editId="4A241A54">
                <wp:simplePos x="0" y="0"/>
                <wp:positionH relativeFrom="column">
                  <wp:posOffset>3918585</wp:posOffset>
                </wp:positionH>
                <wp:positionV relativeFrom="paragraph">
                  <wp:posOffset>1972310</wp:posOffset>
                </wp:positionV>
                <wp:extent cx="914400" cy="914400"/>
                <wp:effectExtent l="0" t="0" r="0" b="0"/>
                <wp:wrapNone/>
                <wp:docPr id="3647" name="テキスト ボックス 3647"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2F12FA" w:rsidRPr="00414A21" w:rsidRDefault="002F12FA" w:rsidP="00A943DF">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 xml:space="preserve">出典　</w:t>
                            </w:r>
                            <w:r w:rsidRPr="00414A21">
                              <w:rPr>
                                <w:rFonts w:ascii="ＭＳ ゴシック" w:eastAsia="ＭＳ ゴシック" w:hAnsi="ＭＳ ゴシック" w:hint="eastAsia"/>
                                <w:color w:val="000000" w:themeColor="text1"/>
                                <w:sz w:val="16"/>
                              </w:rPr>
                              <w:t>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DD9732B" id="テキスト ボックス 3647" o:spid="_x0000_s1119" type="#_x0000_t202" alt="出典　厚生労働省「医療施設動態調査」" style="position:absolute;left:0;text-align:left;margin-left:308.55pt;margin-top:155.3pt;width:1in;height:1in;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" filled="f" stroked="f" strokeweight=".5pt">
                <v:textbox style="mso-fit-shape-to-text:t">
                  <w:txbxContent>
                    <w:p w:rsidR="002F12FA" w:rsidRPr="00414A21" w:rsidRDefault="002F12FA" w:rsidP="00A943DF">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 xml:space="preserve">出典　</w:t>
                      </w:r>
                      <w:r w:rsidRPr="00414A21">
                        <w:rPr>
                          <w:rFonts w:ascii="ＭＳ ゴシック" w:eastAsia="ＭＳ ゴシック" w:hAnsi="ＭＳ ゴシック" w:hint="eastAsia"/>
                          <w:color w:val="000000" w:themeColor="text1"/>
                          <w:sz w:val="16"/>
                        </w:rPr>
                        <w:t>厚生労働省「医療施設動態調査」</w:t>
                      </w:r>
                    </w:p>
                  </w:txbxContent>
                </v:textbox>
              </v:shape>
            </w:pict>
          </mc:Fallback>
        </mc:AlternateContent>
      </w:r>
      <w:r w:rsidRPr="00A943DF">
        <w:rPr>
          <w:rFonts w:ascii="HG丸ｺﾞｼｯｸM-PRO" w:eastAsia="HG丸ｺﾞｼｯｸM-PRO" w:hAnsi="HG丸ｺﾞｼｯｸM-PRO" w:cstheme="minorBidi"/>
          <w:noProof/>
          <w:color w:val="0070C0"/>
          <w:sz w:val="22"/>
          <w:szCs w:val="22"/>
        </w:rPr>
        <w:drawing>
          <wp:inline distT="0" distB="0" distL="0" distR="0" wp14:anchorId="6612DCF5" wp14:editId="7CB3980A">
            <wp:extent cx="5662295" cy="1979930"/>
            <wp:effectExtent l="0" t="0" r="0" b="1270"/>
            <wp:docPr id="25" name="図 25" title="図表2-5-11　一般病院の診療科別にみた病院数（重複計上）（平成2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2295" cy="1979930"/>
                    </a:xfrm>
                    <a:prstGeom prst="rect">
                      <a:avLst/>
                    </a:prstGeom>
                    <a:noFill/>
                    <a:ln>
                      <a:noFill/>
                    </a:ln>
                  </pic:spPr>
                </pic:pic>
              </a:graphicData>
            </a:graphic>
          </wp:inline>
        </w:drawing>
      </w:r>
    </w:p>
    <w:p w:rsidR="00A943DF" w:rsidRPr="00A943DF" w:rsidRDefault="00A943DF" w:rsidP="00A943DF">
      <w:pPr>
        <w:spacing w:line="340" w:lineRule="exact"/>
        <w:ind w:firstLineChars="100" w:firstLine="220"/>
        <w:rPr>
          <w:rFonts w:ascii="HG丸ｺﾞｼｯｸM-PRO" w:eastAsia="HG丸ｺﾞｼｯｸM-PRO" w:hAnsi="HG丸ｺﾞｼｯｸM-PRO" w:cstheme="minorBidi"/>
          <w:color w:val="0070C0"/>
          <w:sz w:val="22"/>
          <w:szCs w:val="22"/>
        </w:rPr>
      </w:pPr>
    </w:p>
    <w:p w:rsidR="00A943DF" w:rsidRPr="00A943DF" w:rsidRDefault="00A943DF" w:rsidP="00A943DF">
      <w:pPr>
        <w:ind w:firstLineChars="150" w:firstLine="330"/>
        <w:rPr>
          <w:rFonts w:ascii="HG丸ｺﾞｼｯｸM-PRO" w:eastAsia="HG丸ｺﾞｼｯｸM-PRO" w:hAnsi="HG丸ｺﾞｼｯｸM-PRO" w:cstheme="minorBidi"/>
          <w:color w:val="0070C0"/>
          <w:sz w:val="22"/>
          <w:szCs w:val="22"/>
        </w:rPr>
      </w:pPr>
    </w:p>
    <w:p w:rsidR="00A943DF" w:rsidRDefault="00A943DF" w:rsidP="007E6308">
      <w:pPr>
        <w:ind w:right="800"/>
        <w:rPr>
          <w:rFonts w:ascii="ＭＳ ゴシック" w:eastAsia="ＭＳ ゴシック" w:hAnsi="ＭＳ ゴシック"/>
          <w:color w:val="000000" w:themeColor="text1"/>
          <w:sz w:val="20"/>
          <w:szCs w:val="20"/>
        </w:rPr>
        <w:sectPr w:rsidR="00A943DF" w:rsidSect="00A943DF">
          <w:headerReference w:type="default" r:id="rId53"/>
          <w:type w:val="continuous"/>
          <w:pgSz w:w="11907" w:h="16840" w:code="9"/>
          <w:pgMar w:top="1440" w:right="1134" w:bottom="1440" w:left="1134" w:header="851" w:footer="283" w:gutter="0"/>
          <w:pgNumType w:fmt="numberInDash"/>
          <w:cols w:space="720"/>
          <w:docGrid w:type="lines" w:linePitch="423"/>
        </w:sectPr>
      </w:pPr>
    </w:p>
    <w:p w:rsidR="00A943DF" w:rsidRPr="00A943DF" w:rsidRDefault="00A943DF" w:rsidP="00A943DF">
      <w:pPr>
        <w:widowControl/>
        <w:wordWrap w:val="0"/>
        <w:snapToGrid w:val="0"/>
        <w:spacing w:after="100" w:afterAutospacing="1"/>
        <w:jc w:val="left"/>
        <w:outlineLvl w:val="0"/>
        <w:rPr>
          <w:rFonts w:ascii="ＭＳ ゴシック" w:eastAsia="ＭＳ ゴシック" w:hAnsi="ＭＳ ゴシック"/>
          <w:bCs/>
          <w:color w:val="FFFFFF"/>
          <w:kern w:val="36"/>
          <w:sz w:val="48"/>
          <w:szCs w:val="48"/>
          <w:shd w:val="clear" w:color="auto" w:fill="C6D9F1"/>
          <w:lang w:val="x-none"/>
        </w:rPr>
      </w:pPr>
      <w:r w:rsidRPr="00A943DF">
        <w:rPr>
          <w:rFonts w:ascii="ＭＳ ゴシック" w:eastAsia="ＭＳ ゴシック" w:hAnsi="ＭＳ ゴシック" w:hint="eastAsia"/>
          <w:b/>
          <w:bCs/>
          <w:kern w:val="36"/>
          <w:sz w:val="48"/>
          <w:szCs w:val="48"/>
          <w:bdr w:val="single" w:sz="4" w:space="0" w:color="auto"/>
          <w:shd w:val="clear" w:color="auto" w:fill="C6D9F1"/>
          <w:lang w:val="x-none"/>
        </w:rPr>
        <w:t xml:space="preserve">第３章　基準病床数　　　　　　　　　　</w:t>
      </w:r>
      <w:r w:rsidRPr="00A943DF">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A943DF" w:rsidRPr="00A943DF" w:rsidRDefault="00A943DF" w:rsidP="00A943DF">
      <w:pPr>
        <w:snapToGrid w:val="0"/>
        <w:rPr>
          <w:rFonts w:ascii="ＭＳ ゴシック" w:eastAsia="ＭＳ ゴシック" w:hAnsi="ＭＳ ゴシック" w:cstheme="minorBidi"/>
          <w:b/>
          <w:color w:val="0070C0"/>
          <w:sz w:val="28"/>
          <w:szCs w:val="36"/>
        </w:rPr>
      </w:pPr>
      <w:r w:rsidRPr="00A943DF">
        <w:rPr>
          <w:rFonts w:ascii="ＭＳ ゴシック" w:eastAsia="ＭＳ ゴシック" w:hAnsi="ＭＳ ゴシック" w:cstheme="minorBidi" w:hint="eastAsia"/>
          <w:b/>
          <w:color w:val="0070C0"/>
          <w:sz w:val="28"/>
          <w:szCs w:val="36"/>
        </w:rPr>
        <w:t>【基準病床数、既存病床数とは】</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○基準病床数は、病院及び診療所の病床の適正配置・過剰な病床数を抑制すること目的に、医療圏ごとの病床整備の基準として、医療法に基づき、病床の種類ごとに定めるものです。</w:t>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○基準病床数は、国の定める算定方法（</w:t>
      </w:r>
      <w:r w:rsidRPr="00A943DF">
        <w:rPr>
          <w:rFonts w:ascii="HG丸ｺﾞｼｯｸM-PRO" w:eastAsia="HG丸ｺﾞｼｯｸM-PRO" w:hAnsi="HG丸ｺﾞｼｯｸM-PRO" w:cstheme="minorBidi" w:hint="eastAsia"/>
          <w:sz w:val="22"/>
          <w:szCs w:val="22"/>
        </w:rPr>
        <w:t>「基準病床数の算定方法」</w:t>
      </w:r>
      <w:r w:rsidRPr="00A943DF">
        <w:rPr>
          <w:rFonts w:ascii="HG丸ｺﾞｼｯｸM-PRO" w:eastAsia="HG丸ｺﾞｼｯｸM-PRO" w:hAnsi="HG丸ｺﾞｼｯｸM-PRO" w:cstheme="minorBidi" w:hint="eastAsia"/>
          <w:color w:val="000000" w:themeColor="text1"/>
          <w:sz w:val="22"/>
          <w:szCs w:val="22"/>
        </w:rPr>
        <w:t>参照）により、一般病床及び療養病床（２種類の病床を併せて算定）は二次医療圏ごとに、精神病床、感染症病床、結核病床はそれぞれ、三次医療圏（大阪府）で定めます。</w:t>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○既存病床数は、都道府県が使用許可した病床数（許可病床数）から、利用者が限定される職域病院（宮内庁や防衛省等の所管する病院）等の病床等、特定の者が利用する病床を除いた病床数をいいます。</w:t>
      </w:r>
    </w:p>
    <w:p w:rsidR="00A943DF" w:rsidRPr="00A943DF" w:rsidRDefault="00A943DF" w:rsidP="00A943DF">
      <w:pPr>
        <w:spacing w:line="340" w:lineRule="exact"/>
        <w:ind w:left="880" w:hangingChars="400" w:hanging="880"/>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○既存病床数が基準病床数を超える地域では、病院及び有床診療所の開設、増床等は原則できません。</w:t>
      </w:r>
    </w:p>
    <w:p w:rsidR="00A943DF" w:rsidRPr="00A943DF" w:rsidRDefault="00A943DF" w:rsidP="00A943DF">
      <w:pPr>
        <w:rPr>
          <w:rFonts w:ascii="HG丸ｺﾞｼｯｸM-PRO" w:eastAsia="HG丸ｺﾞｼｯｸM-PRO" w:hAnsi="HG丸ｺﾞｼｯｸM-PRO" w:cstheme="minorBidi"/>
          <w:color w:val="000000" w:themeColor="text1"/>
          <w:sz w:val="22"/>
          <w:szCs w:val="22"/>
        </w:rPr>
      </w:pPr>
    </w:p>
    <w:p w:rsidR="00A943DF" w:rsidRPr="00A943DF" w:rsidRDefault="00A943DF" w:rsidP="00A943DF">
      <w:pPr>
        <w:tabs>
          <w:tab w:val="left" w:pos="426"/>
        </w:tabs>
        <w:spacing w:line="340" w:lineRule="exact"/>
        <w:ind w:firstLineChars="50" w:firstLine="131"/>
        <w:rPr>
          <w:rFonts w:ascii="ＭＳ ゴシック" w:eastAsia="ＭＳ ゴシック" w:hAnsi="ＭＳ ゴシック" w:cstheme="minorBidi"/>
          <w:b/>
          <w:color w:val="0070C0"/>
          <w:sz w:val="26"/>
          <w:szCs w:val="26"/>
        </w:rPr>
      </w:pPr>
      <w:r w:rsidRPr="00A943DF">
        <w:rPr>
          <w:rFonts w:ascii="ＭＳ ゴシック" w:eastAsia="ＭＳ ゴシック" w:hAnsi="ＭＳ ゴシック" w:cstheme="minorBidi" w:hint="eastAsia"/>
          <w:b/>
          <w:color w:val="0070C0"/>
          <w:sz w:val="26"/>
          <w:szCs w:val="26"/>
        </w:rPr>
        <w:t>（１）一般病床及び療養病床</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○一般病床は、療養病床、精神病床、感染症病床及び結核病床を除いた病床のことで、療養病床とは、主として長期にわたり療養を必要とする患者を入院させるための病床をいいます。</w:t>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一般病床及び療養病床の基準病床数は、高齢化が今後急速に進むことで、将来の病床数の必要量が既存病床数を上回ると見込まれる場合には、基準病床数の見直しについて毎年検討するか、医療法第30条の４第７項の規定に基づく基準病床数算定時の特例措置（※1）を活用するか、どちらかによる対応とすることが国から示されています。</w:t>
      </w:r>
    </w:p>
    <w:p w:rsidR="00A943DF" w:rsidRPr="00A943DF" w:rsidRDefault="00A943DF" w:rsidP="00A943DF">
      <w:pPr>
        <w:tabs>
          <w:tab w:val="left" w:pos="426"/>
        </w:tabs>
        <w:spacing w:line="340" w:lineRule="exact"/>
        <w:ind w:leftChars="300" w:left="850" w:hangingChars="100" w:hanging="220"/>
        <w:rPr>
          <w:rFonts w:ascii="HG丸ｺﾞｼｯｸM-PRO" w:eastAsia="HG丸ｺﾞｼｯｸM-PRO" w:hAnsi="HG丸ｺﾞｼｯｸM-PRO" w:cstheme="minorBidi"/>
          <w:sz w:val="22"/>
          <w:szCs w:val="22"/>
        </w:rPr>
      </w:pPr>
    </w:p>
    <w:p w:rsidR="00A943DF" w:rsidRPr="00A943DF" w:rsidRDefault="00A943DF" w:rsidP="00A943DF">
      <w:pPr>
        <w:tabs>
          <w:tab w:val="left" w:pos="426"/>
        </w:tabs>
        <w:spacing w:line="340" w:lineRule="exact"/>
        <w:ind w:leftChars="200" w:left="600" w:hangingChars="100" w:hanging="180"/>
        <w:rPr>
          <w:rFonts w:ascii="HG丸ｺﾞｼｯｸM-PRO" w:eastAsia="HG丸ｺﾞｼｯｸM-PRO" w:hAnsi="HG丸ｺﾞｼｯｸM-PRO" w:cstheme="minorBidi"/>
          <w:sz w:val="22"/>
          <w:szCs w:val="22"/>
        </w:rPr>
      </w:pPr>
      <w:r w:rsidRPr="00A943DF">
        <w:rPr>
          <w:rFonts w:asciiTheme="majorEastAsia" w:eastAsiaTheme="majorEastAsia" w:hAnsiTheme="majorEastAsia" w:cstheme="minorBidi" w:hint="eastAsia"/>
          <w:noProof/>
          <w:color w:val="FF0000"/>
          <w:kern w:val="0"/>
          <w:sz w:val="18"/>
          <w:szCs w:val="18"/>
        </w:rPr>
        <mc:AlternateContent>
          <mc:Choice Requires="wps">
            <w:drawing>
              <wp:anchor distT="0" distB="0" distL="114300" distR="114300" simplePos="0" relativeHeight="251824128" behindDoc="0" locked="0" layoutInCell="1" allowOverlap="1" wp14:anchorId="0CF55D71" wp14:editId="3C0E5CFE">
                <wp:simplePos x="0" y="0"/>
                <wp:positionH relativeFrom="column">
                  <wp:posOffset>3903980</wp:posOffset>
                </wp:positionH>
                <wp:positionV relativeFrom="paragraph">
                  <wp:posOffset>4445</wp:posOffset>
                </wp:positionV>
                <wp:extent cx="4657725" cy="276225"/>
                <wp:effectExtent l="0" t="0" r="0" b="0"/>
                <wp:wrapNone/>
                <wp:docPr id="3" name="テキスト ボックス 3" title="図表3-1-1　一般病床及び療養病床の基準病床数と既存病床数"/>
                <wp:cNvGraphicFramePr/>
                <a:graphic xmlns:a="http://schemas.openxmlformats.org/drawingml/2006/main">
                  <a:graphicData uri="http://schemas.microsoft.com/office/word/2010/wordprocessingShape">
                    <wps:wsp>
                      <wps:cNvSpPr txBox="1"/>
                      <wps:spPr>
                        <a:xfrm>
                          <a:off x="0" y="0"/>
                          <a:ext cx="4657725" cy="276225"/>
                        </a:xfrm>
                        <a:prstGeom prst="rect">
                          <a:avLst/>
                        </a:prstGeom>
                        <a:noFill/>
                        <a:ln w="6350">
                          <a:noFill/>
                        </a:ln>
                        <a:effectLst/>
                      </wps:spPr>
                      <wps:txbx>
                        <w:txbxContent>
                          <w:p w:rsidR="002F12FA" w:rsidRDefault="002F12FA" w:rsidP="00A943DF">
                            <w:pPr>
                              <w:spacing w:line="240" w:lineRule="exact"/>
                              <w:rPr>
                                <w:rFonts w:ascii="ＭＳ Ｐゴシック" w:eastAsia="ＭＳ Ｐゴシック" w:hAnsi="ＭＳ Ｐゴシック"/>
                                <w:color w:val="000000" w:themeColor="text1"/>
                                <w:kern w:val="0"/>
                                <w:sz w:val="20"/>
                                <w:szCs w:val="21"/>
                              </w:rPr>
                            </w:pPr>
                            <w:r>
                              <w:rPr>
                                <w:rFonts w:ascii="ＭＳ Ｐゴシック" w:eastAsia="ＭＳ Ｐゴシック" w:hAnsi="ＭＳ Ｐゴシック" w:hint="eastAsia"/>
                                <w:color w:val="000000" w:themeColor="text1"/>
                                <w:kern w:val="0"/>
                                <w:sz w:val="20"/>
                                <w:szCs w:val="21"/>
                              </w:rPr>
                              <w:t>図</w:t>
                            </w:r>
                            <w:r w:rsidRPr="0010709E">
                              <w:rPr>
                                <w:rFonts w:ascii="ＭＳ Ｐゴシック" w:eastAsia="ＭＳ Ｐゴシック" w:hAnsi="ＭＳ Ｐゴシック" w:hint="eastAsia"/>
                                <w:color w:val="000000" w:themeColor="text1"/>
                                <w:kern w:val="0"/>
                                <w:sz w:val="20"/>
                                <w:szCs w:val="21"/>
                              </w:rPr>
                              <w:t>表</w:t>
                            </w:r>
                            <w:r>
                              <w:rPr>
                                <w:rFonts w:ascii="ＭＳ Ｐゴシック" w:eastAsia="ＭＳ Ｐゴシック" w:hAnsi="ＭＳ Ｐゴシック" w:hint="eastAsia"/>
                                <w:color w:val="000000" w:themeColor="text1"/>
                                <w:kern w:val="0"/>
                                <w:sz w:val="20"/>
                                <w:szCs w:val="21"/>
                              </w:rPr>
                              <w:t>3-1-1</w:t>
                            </w:r>
                            <w:r w:rsidRPr="0010709E">
                              <w:rPr>
                                <w:rFonts w:ascii="ＭＳ Ｐゴシック" w:eastAsia="ＭＳ Ｐゴシック" w:hAnsi="ＭＳ Ｐゴシック" w:hint="eastAsia"/>
                                <w:color w:val="000000" w:themeColor="text1"/>
                                <w:kern w:val="0"/>
                                <w:sz w:val="20"/>
                                <w:szCs w:val="21"/>
                              </w:rPr>
                              <w:t xml:space="preserve">　</w:t>
                            </w:r>
                            <w:r w:rsidRPr="0010709E">
                              <w:rPr>
                                <w:rFonts w:ascii="ＭＳ Ｐゴシック" w:eastAsia="ＭＳ Ｐゴシック" w:hAnsi="ＭＳ Ｐゴシック" w:hint="eastAsia"/>
                                <w:color w:val="000000" w:themeColor="text1"/>
                                <w:kern w:val="0"/>
                                <w:sz w:val="20"/>
                                <w:szCs w:val="21"/>
                              </w:rPr>
                              <w:t>一般病床及び療養病床の</w:t>
                            </w:r>
                          </w:p>
                          <w:p w:rsidR="002F12FA" w:rsidRPr="0010709E" w:rsidRDefault="002F12FA" w:rsidP="00A943DF">
                            <w:pPr>
                              <w:spacing w:line="240" w:lineRule="exact"/>
                              <w:ind w:firstLineChars="500" w:firstLine="1000"/>
                              <w:rPr>
                                <w:rFonts w:ascii="ＭＳ Ｐゴシック" w:eastAsia="ＭＳ Ｐゴシック" w:hAnsi="ＭＳ Ｐゴシック"/>
                                <w:sz w:val="20"/>
                              </w:rPr>
                            </w:pPr>
                            <w:r w:rsidRPr="0010709E">
                              <w:rPr>
                                <w:rFonts w:ascii="ＭＳ Ｐゴシック" w:eastAsia="ＭＳ Ｐゴシック" w:hAnsi="ＭＳ Ｐゴシック" w:hint="eastAsia"/>
                                <w:color w:val="000000" w:themeColor="text1"/>
                                <w:kern w:val="0"/>
                                <w:sz w:val="20"/>
                                <w:szCs w:val="21"/>
                              </w:rPr>
                              <w:t>基準病床数と既存病床数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F55D71" id="テキスト ボックス 3" o:spid="_x0000_s1120" type="#_x0000_t202" alt="タイトル: 図表3-1-1　一般病床及び療養病床の基準病床数と既存病床数" style="position:absolute;left:0;text-align:left;margin-left:307.4pt;margin-top:.35pt;width:366.75pt;height:21.7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" filled="f" stroked="f" strokeweight=".5pt">
                <v:textbox style="mso-fit-shape-to-text:t">
                  <w:txbxContent>
                    <w:p w:rsidR="002F12FA" w:rsidRDefault="002F12FA" w:rsidP="00A943DF">
                      <w:pPr>
                        <w:spacing w:line="240" w:lineRule="exact"/>
                        <w:rPr>
                          <w:rFonts w:ascii="ＭＳ Ｐゴシック" w:eastAsia="ＭＳ Ｐゴシック" w:hAnsi="ＭＳ Ｐゴシック"/>
                          <w:color w:val="000000" w:themeColor="text1"/>
                          <w:kern w:val="0"/>
                          <w:sz w:val="20"/>
                          <w:szCs w:val="21"/>
                        </w:rPr>
                      </w:pPr>
                      <w:r>
                        <w:rPr>
                          <w:rFonts w:ascii="ＭＳ Ｐゴシック" w:eastAsia="ＭＳ Ｐゴシック" w:hAnsi="ＭＳ Ｐゴシック" w:hint="eastAsia"/>
                          <w:color w:val="000000" w:themeColor="text1"/>
                          <w:kern w:val="0"/>
                          <w:sz w:val="20"/>
                          <w:szCs w:val="21"/>
                        </w:rPr>
                        <w:t>図</w:t>
                      </w:r>
                      <w:r w:rsidRPr="0010709E">
                        <w:rPr>
                          <w:rFonts w:ascii="ＭＳ Ｐゴシック" w:eastAsia="ＭＳ Ｐゴシック" w:hAnsi="ＭＳ Ｐゴシック" w:hint="eastAsia"/>
                          <w:color w:val="000000" w:themeColor="text1"/>
                          <w:kern w:val="0"/>
                          <w:sz w:val="20"/>
                          <w:szCs w:val="21"/>
                        </w:rPr>
                        <w:t>表</w:t>
                      </w:r>
                      <w:r>
                        <w:rPr>
                          <w:rFonts w:ascii="ＭＳ Ｐゴシック" w:eastAsia="ＭＳ Ｐゴシック" w:hAnsi="ＭＳ Ｐゴシック" w:hint="eastAsia"/>
                          <w:color w:val="000000" w:themeColor="text1"/>
                          <w:kern w:val="0"/>
                          <w:sz w:val="20"/>
                          <w:szCs w:val="21"/>
                        </w:rPr>
                        <w:t>3-1-1</w:t>
                      </w:r>
                      <w:r w:rsidRPr="0010709E">
                        <w:rPr>
                          <w:rFonts w:ascii="ＭＳ Ｐゴシック" w:eastAsia="ＭＳ Ｐゴシック" w:hAnsi="ＭＳ Ｐゴシック" w:hint="eastAsia"/>
                          <w:color w:val="000000" w:themeColor="text1"/>
                          <w:kern w:val="0"/>
                          <w:sz w:val="20"/>
                          <w:szCs w:val="21"/>
                        </w:rPr>
                        <w:t xml:space="preserve">　</w:t>
                      </w:r>
                      <w:r w:rsidRPr="0010709E">
                        <w:rPr>
                          <w:rFonts w:ascii="ＭＳ Ｐゴシック" w:eastAsia="ＭＳ Ｐゴシック" w:hAnsi="ＭＳ Ｐゴシック" w:hint="eastAsia"/>
                          <w:color w:val="000000" w:themeColor="text1"/>
                          <w:kern w:val="0"/>
                          <w:sz w:val="20"/>
                          <w:szCs w:val="21"/>
                        </w:rPr>
                        <w:t>一般病床及び療養病床の</w:t>
                      </w:r>
                    </w:p>
                    <w:p w:rsidR="002F12FA" w:rsidRPr="0010709E" w:rsidRDefault="002F12FA" w:rsidP="00A943DF">
                      <w:pPr>
                        <w:spacing w:line="240" w:lineRule="exact"/>
                        <w:ind w:firstLineChars="500" w:firstLine="1000"/>
                        <w:rPr>
                          <w:rFonts w:ascii="ＭＳ Ｐゴシック" w:eastAsia="ＭＳ Ｐゴシック" w:hAnsi="ＭＳ Ｐゴシック"/>
                          <w:sz w:val="20"/>
                        </w:rPr>
                      </w:pPr>
                      <w:r w:rsidRPr="0010709E">
                        <w:rPr>
                          <w:rFonts w:ascii="ＭＳ Ｐゴシック" w:eastAsia="ＭＳ Ｐゴシック" w:hAnsi="ＭＳ Ｐゴシック" w:hint="eastAsia"/>
                          <w:color w:val="000000" w:themeColor="text1"/>
                          <w:kern w:val="0"/>
                          <w:sz w:val="20"/>
                          <w:szCs w:val="21"/>
                        </w:rPr>
                        <w:t>基準病床数と既存病床数</w:t>
                      </w:r>
                    </w:p>
                  </w:txbxContent>
                </v:textbox>
              </v:shape>
            </w:pict>
          </mc:Fallback>
        </mc:AlternateContent>
      </w:r>
      <w:r w:rsidRPr="00A943DF">
        <w:rPr>
          <w:rFonts w:ascii="HG丸ｺﾞｼｯｸM-PRO" w:eastAsia="HG丸ｺﾞｼｯｸM-PRO" w:hAnsi="HG丸ｺﾞｼｯｸM-PRO" w:cstheme="minorBidi" w:hint="eastAsia"/>
          <w:sz w:val="22"/>
          <w:szCs w:val="22"/>
        </w:rPr>
        <w:t>○大阪府においては、特例措置の活用を検討した結果</w:t>
      </w:r>
    </w:p>
    <w:p w:rsidR="00A943DF" w:rsidRPr="00A943DF" w:rsidRDefault="002F12FA" w:rsidP="00A943DF">
      <w:pPr>
        <w:tabs>
          <w:tab w:val="left" w:pos="426"/>
        </w:tabs>
        <w:spacing w:line="340" w:lineRule="exact"/>
        <w:ind w:leftChars="200" w:left="640" w:hangingChars="100" w:hanging="220"/>
        <w:rPr>
          <w:rFonts w:ascii="HG丸ｺﾞｼｯｸM-PRO" w:eastAsia="HG丸ｺﾞｼｯｸM-PRO" w:hAnsi="HG丸ｺﾞｼｯｸM-PRO" w:cstheme="minorBidi"/>
          <w:sz w:val="22"/>
          <w:szCs w:val="22"/>
        </w:rPr>
      </w:pPr>
      <w:r w:rsidRPr="002F12FA">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2093440" behindDoc="0" locked="0" layoutInCell="1" allowOverlap="1">
                <wp:simplePos x="0" y="0"/>
                <wp:positionH relativeFrom="column">
                  <wp:posOffset>3956685</wp:posOffset>
                </wp:positionH>
                <wp:positionV relativeFrom="paragraph">
                  <wp:posOffset>170815</wp:posOffset>
                </wp:positionV>
                <wp:extent cx="2360930" cy="2228850"/>
                <wp:effectExtent l="0" t="0" r="9525" b="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28850"/>
                        </a:xfrm>
                        <a:prstGeom prst="rect">
                          <a:avLst/>
                        </a:prstGeom>
                        <a:solidFill>
                          <a:srgbClr val="FFFFFF"/>
                        </a:solidFill>
                        <a:ln w="9525">
                          <a:noFill/>
                          <a:miter lim="800000"/>
                          <a:headEnd/>
                          <a:tailEnd/>
                        </a:ln>
                      </wps:spPr>
                      <wps:txbx>
                        <w:txbxContent>
                          <w:p w:rsidR="002F12FA" w:rsidRDefault="002F12FA">
                            <w:r>
                              <w:rPr>
                                <w:noProof/>
                              </w:rPr>
                              <w:drawing>
                                <wp:inline distT="0" distB="0" distL="0" distR="0" wp14:anchorId="3102C39D" wp14:editId="713EAC68">
                                  <wp:extent cx="1981200" cy="1809750"/>
                                  <wp:effectExtent l="0" t="0" r="0" b="0"/>
                                  <wp:docPr id="62" name="図 2">
                                    <a:extLst xmlns:a="http://schemas.openxmlformats.org/drawingml/2006/main">
                                      <a:ext uri="{FF2B5EF4-FFF2-40B4-BE49-F238E27FC236}">
                                        <a16:creationId xmlns:a16="http://schemas.microsoft.com/office/drawing/2014/main" id="{9A949E7C-233C-4021-B8FF-79758BEC4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A949E7C-233C-4021-B8FF-79758BEC4A0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180975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21" type="#_x0000_t202" style="position:absolute;left:0;text-align:left;margin-left:311.55pt;margin-top:13.45pt;width:185.9pt;height:175.5pt;z-index:252093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" stroked="f">
                <v:textbox>
                  <w:txbxContent>
                    <w:p w:rsidR="002F12FA" w:rsidRDefault="002F12FA">
                      <w:r>
                        <w:rPr>
                          <w:noProof/>
                        </w:rPr>
                        <w:drawing>
                          <wp:inline distT="0" distB="0" distL="0" distR="0" wp14:anchorId="3102C39D" wp14:editId="713EAC68">
                            <wp:extent cx="1981200" cy="1809750"/>
                            <wp:effectExtent l="0" t="0" r="0" b="0"/>
                            <wp:docPr id="62" name="図 2">
                              <a:extLst xmlns:a="http://schemas.openxmlformats.org/drawingml/2006/main">
                                <a:ext uri="{FF2B5EF4-FFF2-40B4-BE49-F238E27FC236}">
                                  <a16:creationId xmlns:a16="http://schemas.microsoft.com/office/drawing/2014/main" id="{9A949E7C-233C-4021-B8FF-79758BEC4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A949E7C-233C-4021-B8FF-79758BEC4A0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1809750"/>
                                    </a:xfrm>
                                    <a:prstGeom prst="rect">
                                      <a:avLst/>
                                    </a:prstGeom>
                                    <a:noFill/>
                                    <a:extLst/>
                                  </pic:spPr>
                                </pic:pic>
                              </a:graphicData>
                            </a:graphic>
                          </wp:inline>
                        </w:drawing>
                      </w:r>
                    </w:p>
                  </w:txbxContent>
                </v:textbox>
                <w10:wrap type="square"/>
              </v:shape>
            </w:pict>
          </mc:Fallback>
        </mc:AlternateContent>
      </w:r>
      <w:r w:rsidR="00A943DF" w:rsidRPr="00A943DF">
        <w:rPr>
          <w:rFonts w:ascii="HG丸ｺﾞｼｯｸM-PRO" w:eastAsia="HG丸ｺﾞｼｯｸM-PRO" w:hAnsi="HG丸ｺﾞｼｯｸM-PRO" w:cstheme="minorBidi" w:hint="eastAsia"/>
          <w:sz w:val="22"/>
          <w:szCs w:val="22"/>
        </w:rPr>
        <w:t>（※2）、2020年までは「基準病床数推計値」が「既存病床数」を上回る二次医療圏が現れないため、基準病床数の算定の特例措置を活用せずに、毎年、基準病床数の見直しを検討することとしました。</w:t>
      </w:r>
    </w:p>
    <w:p w:rsidR="00A943DF" w:rsidRPr="00A943DF" w:rsidRDefault="00A943DF" w:rsidP="00A943DF">
      <w:pPr>
        <w:tabs>
          <w:tab w:val="left" w:pos="426"/>
        </w:tabs>
        <w:spacing w:line="340" w:lineRule="exact"/>
        <w:ind w:leftChars="200" w:left="640" w:hangingChars="100" w:hanging="220"/>
        <w:rPr>
          <w:rFonts w:ascii="HG丸ｺﾞｼｯｸM-PRO" w:eastAsia="HG丸ｺﾞｼｯｸM-PRO" w:hAnsi="HG丸ｺﾞｼｯｸM-PRO" w:cstheme="minorBidi"/>
          <w:sz w:val="22"/>
          <w:szCs w:val="22"/>
        </w:rPr>
      </w:pP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color w:val="000000" w:themeColor="text1"/>
          <w:sz w:val="22"/>
          <w:szCs w:val="22"/>
        </w:rPr>
        <w:t>○</w:t>
      </w:r>
      <w:r w:rsidRPr="00A943DF">
        <w:rPr>
          <w:rFonts w:ascii="HG丸ｺﾞｼｯｸM-PRO" w:eastAsia="HG丸ｺﾞｼｯｸM-PRO" w:hAnsi="HG丸ｺﾞｼｯｸM-PRO" w:cstheme="minorBidi" w:hint="eastAsia"/>
          <w:sz w:val="22"/>
          <w:szCs w:val="22"/>
        </w:rPr>
        <w:t>大阪府における二次医療圏ごとの一般病床及び療養病床の基準病床数は、図表3-1-1のとおりです。大阪府の合計は60,890床となります。</w:t>
      </w:r>
    </w:p>
    <w:p w:rsidR="00A943DF" w:rsidRPr="00A943DF" w:rsidRDefault="00A943DF" w:rsidP="00A943DF">
      <w:pPr>
        <w:spacing w:line="16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ind w:firstLineChars="100" w:firstLine="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 xml:space="preserve">　　　　　　　　　　　　　</w:t>
      </w:r>
    </w:p>
    <w:p w:rsidR="00A943DF" w:rsidRPr="00A943DF" w:rsidRDefault="00A943DF" w:rsidP="00A943DF">
      <w:pPr>
        <w:spacing w:line="340" w:lineRule="exact"/>
        <w:ind w:firstLineChars="100" w:firstLine="200"/>
        <w:rPr>
          <w:rFonts w:ascii="ＭＳ Ｐゴシック" w:eastAsia="ＭＳ Ｐゴシック" w:hAnsi="ＭＳ Ｐゴシック" w:cstheme="minorBidi"/>
          <w:color w:val="000000" w:themeColor="text1"/>
          <w:sz w:val="20"/>
          <w:szCs w:val="22"/>
        </w:rPr>
      </w:pPr>
    </w:p>
    <w:p w:rsidR="00A943DF" w:rsidRPr="00A943DF" w:rsidRDefault="00A943DF" w:rsidP="00A943DF">
      <w:pPr>
        <w:spacing w:line="340" w:lineRule="exact"/>
        <w:ind w:firstLineChars="100" w:firstLine="200"/>
        <w:rPr>
          <w:rFonts w:ascii="ＭＳ Ｐゴシック" w:eastAsia="ＭＳ Ｐゴシック" w:hAnsi="ＭＳ Ｐゴシック" w:cstheme="minorBidi"/>
          <w:color w:val="000000" w:themeColor="text1"/>
          <w:sz w:val="20"/>
          <w:szCs w:val="22"/>
        </w:rPr>
      </w:pPr>
    </w:p>
    <w:p w:rsidR="00A943DF" w:rsidRPr="00A943DF" w:rsidRDefault="00A943DF" w:rsidP="00A943DF">
      <w:pPr>
        <w:spacing w:line="340" w:lineRule="exact"/>
        <w:ind w:firstLineChars="100" w:firstLine="200"/>
        <w:rPr>
          <w:rFonts w:ascii="ＭＳ ゴシック" w:eastAsia="ＭＳ ゴシック" w:hAnsi="ＭＳ ゴシック" w:cstheme="minorBidi"/>
          <w:color w:val="000000" w:themeColor="text1"/>
          <w:sz w:val="22"/>
          <w:szCs w:val="22"/>
        </w:rPr>
      </w:pPr>
      <w:r w:rsidRPr="00A943DF">
        <w:rPr>
          <w:rFonts w:ascii="HG丸ｺﾞｼｯｸM-PRO" w:eastAsia="HG丸ｺﾞｼｯｸM-PRO" w:hAnsi="HG丸ｺﾞｼｯｸM-PRO" w:cstheme="minorBidi"/>
          <w:noProof/>
          <w:color w:val="000000" w:themeColor="text1"/>
          <w:sz w:val="20"/>
          <w:szCs w:val="22"/>
        </w:rPr>
        <mc:AlternateContent>
          <mc:Choice Requires="wps">
            <w:drawing>
              <wp:anchor distT="0" distB="0" distL="114300" distR="114300" simplePos="0" relativeHeight="251833344" behindDoc="0" locked="0" layoutInCell="1" allowOverlap="1" wp14:anchorId="3AE705E7" wp14:editId="4BDA3354">
                <wp:simplePos x="0" y="0"/>
                <wp:positionH relativeFrom="column">
                  <wp:posOffset>60960</wp:posOffset>
                </wp:positionH>
                <wp:positionV relativeFrom="paragraph">
                  <wp:posOffset>9525</wp:posOffset>
                </wp:positionV>
                <wp:extent cx="6011545" cy="4933950"/>
                <wp:effectExtent l="0" t="0" r="27305" b="19050"/>
                <wp:wrapNone/>
                <wp:docPr id="26" name="正方形/長方形 26"/>
                <wp:cNvGraphicFramePr/>
                <a:graphic xmlns:a="http://schemas.openxmlformats.org/drawingml/2006/main">
                  <a:graphicData uri="http://schemas.microsoft.com/office/word/2010/wordprocessingShape">
                    <wps:wsp>
                      <wps:cNvSpPr/>
                      <wps:spPr>
                        <a:xfrm>
                          <a:off x="0" y="0"/>
                          <a:ext cx="6011545" cy="4933950"/>
                        </a:xfrm>
                        <a:prstGeom prst="rect">
                          <a:avLst/>
                        </a:prstGeom>
                        <a:noFill/>
                        <a:ln w="127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B27B9" id="正方形/長方形 26" o:spid="_x0000_s1026" style="position:absolute;left:0;text-align:left;margin-left:4.8pt;margin-top:.75pt;width:473.35pt;height:38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" filled="f" strokecolor="#4f81bd" strokeweight="1pt"/>
            </w:pict>
          </mc:Fallback>
        </mc:AlternateContent>
      </w:r>
      <w:r w:rsidRPr="00A943DF">
        <w:rPr>
          <w:rFonts w:ascii="ＭＳ ゴシック" w:eastAsia="ＭＳ ゴシック" w:hAnsi="ＭＳ ゴシック" w:cstheme="minorBidi" w:hint="eastAsia"/>
          <w:color w:val="000000" w:themeColor="text1"/>
          <w:szCs w:val="22"/>
        </w:rPr>
        <w:t>（※1　基準病床数の算定の特例）</w:t>
      </w:r>
    </w:p>
    <w:p w:rsidR="00A943DF" w:rsidRPr="00A943DF" w:rsidRDefault="00A943DF" w:rsidP="00A943DF">
      <w:pPr>
        <w:snapToGrid w:val="0"/>
        <w:ind w:leftChars="200" w:left="620" w:rightChars="100" w:right="210" w:hangingChars="100" w:hanging="200"/>
        <w:rPr>
          <w:rFonts w:ascii="HG丸ｺﾞｼｯｸM-PRO" w:eastAsia="HG丸ｺﾞｼｯｸM-PRO" w:hAnsi="HG丸ｺﾞｼｯｸM-PRO" w:cstheme="minorBidi"/>
          <w:color w:val="000000" w:themeColor="text1"/>
          <w:szCs w:val="22"/>
        </w:rPr>
      </w:pPr>
      <w:r w:rsidRPr="00A943DF">
        <w:rPr>
          <w:rFonts w:ascii="HG丸ｺﾞｼｯｸM-PRO" w:eastAsia="HG丸ｺﾞｼｯｸM-PRO" w:hAnsi="HG丸ｺﾞｼｯｸM-PRO" w:cstheme="minorBidi" w:hint="eastAsia"/>
          <w:color w:val="000000" w:themeColor="text1"/>
          <w:sz w:val="20"/>
          <w:szCs w:val="22"/>
        </w:rPr>
        <w:t>○既存病床数が基準病床数を超えている地域で病床数の必要量が将来においても既存病床数を大きく上回ると見込まれる場合、都道府県知事は、都道府県医療審議会の意見を聴いた上で、厚生労働大臣に協議し、その同意を得た数を加えて基準病床数とすることができるとするものです（医療法第30条の４第７項）。</w:t>
      </w:r>
    </w:p>
    <w:p w:rsidR="00A943DF" w:rsidRPr="00A943DF" w:rsidRDefault="00A943DF" w:rsidP="00A943DF">
      <w:pPr>
        <w:widowControl/>
        <w:spacing w:line="240" w:lineRule="exact"/>
        <w:ind w:firstLineChars="200" w:firstLine="400"/>
        <w:jc w:val="left"/>
        <w:rPr>
          <w:rFonts w:ascii="ＭＳ Ｐゴシック" w:eastAsia="ＭＳ Ｐゴシック" w:hAnsi="ＭＳ Ｐゴシック" w:cstheme="minorBidi"/>
          <w:sz w:val="20"/>
          <w:szCs w:val="22"/>
        </w:rPr>
      </w:pPr>
    </w:p>
    <w:p w:rsidR="00A943DF" w:rsidRPr="00A943DF" w:rsidRDefault="003C5992" w:rsidP="00A943DF">
      <w:pPr>
        <w:widowControl/>
        <w:ind w:firstLineChars="50" w:firstLine="105"/>
        <w:jc w:val="left"/>
        <w:rPr>
          <w:rFonts w:ascii="ＭＳ ゴシック" w:eastAsia="ＭＳ ゴシック" w:hAnsi="ＭＳ ゴシック" w:cstheme="minorBidi"/>
          <w:sz w:val="18"/>
          <w:szCs w:val="22"/>
        </w:rPr>
      </w:pPr>
      <w:r w:rsidRPr="002F12FA">
        <w:rPr>
          <w:rFonts w:ascii="ＭＳ ゴシック" w:eastAsia="ＭＳ ゴシック" w:hAnsi="ＭＳ ゴシック" w:cstheme="minorBidi"/>
          <w:noProof/>
          <w:szCs w:val="22"/>
        </w:rPr>
        <mc:AlternateContent>
          <mc:Choice Requires="wps">
            <w:drawing>
              <wp:anchor distT="45720" distB="45720" distL="114300" distR="114300" simplePos="0" relativeHeight="252097536" behindDoc="0" locked="0" layoutInCell="1" allowOverlap="1">
                <wp:simplePos x="0" y="0"/>
                <wp:positionH relativeFrom="column">
                  <wp:posOffset>4387850</wp:posOffset>
                </wp:positionH>
                <wp:positionV relativeFrom="paragraph">
                  <wp:posOffset>105410</wp:posOffset>
                </wp:positionV>
                <wp:extent cx="1684655" cy="1266825"/>
                <wp:effectExtent l="0" t="0" r="0" b="9525"/>
                <wp:wrapSquare wrapText="bothSides"/>
                <wp:docPr id="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1266825"/>
                        </a:xfrm>
                        <a:prstGeom prst="rect">
                          <a:avLst/>
                        </a:prstGeom>
                        <a:solidFill>
                          <a:srgbClr val="FFFFFF"/>
                        </a:solidFill>
                        <a:ln w="9525">
                          <a:noFill/>
                          <a:miter lim="800000"/>
                          <a:headEnd/>
                          <a:tailEnd/>
                        </a:ln>
                      </wps:spPr>
                      <wps:txbx>
                        <w:txbxContent>
                          <w:p w:rsidR="002F12FA" w:rsidRDefault="003C5992">
                            <w:r w:rsidRPr="003C5992">
                              <w:rPr>
                                <w:noProof/>
                              </w:rPr>
                              <w:drawing>
                                <wp:inline distT="0" distB="0" distL="0" distR="0">
                                  <wp:extent cx="1491598" cy="1190625"/>
                                  <wp:effectExtent l="0" t="0" r="0" b="0"/>
                                  <wp:docPr id="3715" name="図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8286" cy="11959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345.5pt;margin-top:8.3pt;width:132.65pt;height:99.75pt;z-index:25209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" stroked="f">
                <v:textbox>
                  <w:txbxContent>
                    <w:p w:rsidR="002F12FA" w:rsidRDefault="003C5992">
                      <w:r w:rsidRPr="003C5992">
                        <w:rPr>
                          <w:noProof/>
                        </w:rPr>
                        <w:drawing>
                          <wp:inline distT="0" distB="0" distL="0" distR="0">
                            <wp:extent cx="1491598" cy="1190625"/>
                            <wp:effectExtent l="0" t="0" r="0" b="0"/>
                            <wp:docPr id="3715" name="図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8286" cy="1195963"/>
                                    </a:xfrm>
                                    <a:prstGeom prst="rect">
                                      <a:avLst/>
                                    </a:prstGeom>
                                    <a:noFill/>
                                    <a:ln>
                                      <a:noFill/>
                                    </a:ln>
                                  </pic:spPr>
                                </pic:pic>
                              </a:graphicData>
                            </a:graphic>
                          </wp:inline>
                        </w:drawing>
                      </w:r>
                    </w:p>
                  </w:txbxContent>
                </v:textbox>
                <w10:wrap type="square"/>
              </v:shape>
            </w:pict>
          </mc:Fallback>
        </mc:AlternateContent>
      </w:r>
      <w:r w:rsidR="00A943DF" w:rsidRPr="00A943DF">
        <w:rPr>
          <w:rFonts w:ascii="ＭＳ ゴシック" w:eastAsia="ＭＳ ゴシック" w:hAnsi="ＭＳ ゴシック" w:cstheme="minorBidi" w:hint="eastAsia"/>
          <w:szCs w:val="22"/>
        </w:rPr>
        <w:t>（※2　シミュレーション結果）</w:t>
      </w:r>
    </w:p>
    <w:p w:rsidR="00A943DF" w:rsidRPr="00A943DF" w:rsidRDefault="00A943DF" w:rsidP="00A943DF">
      <w:pPr>
        <w:tabs>
          <w:tab w:val="left" w:pos="426"/>
        </w:tabs>
        <w:snapToGrid w:val="0"/>
        <w:ind w:leftChars="200" w:left="620" w:hangingChars="100" w:hanging="200"/>
        <w:rPr>
          <w:rFonts w:ascii="HG丸ｺﾞｼｯｸM-PRO" w:eastAsia="HG丸ｺﾞｼｯｸM-PRO" w:hAnsi="HG丸ｺﾞｼｯｸM-PRO" w:cstheme="minorBidi"/>
          <w:sz w:val="20"/>
          <w:szCs w:val="22"/>
        </w:rPr>
      </w:pPr>
      <w:r w:rsidRPr="00A943DF">
        <w:rPr>
          <w:rFonts w:ascii="HG丸ｺﾞｼｯｸM-PRO" w:eastAsia="HG丸ｺﾞｼｯｸM-PRO" w:hAnsi="HG丸ｺﾞｼｯｸM-PRO" w:cstheme="minorBidi" w:hint="eastAsia"/>
          <w:color w:val="000000" w:themeColor="text1"/>
          <w:sz w:val="20"/>
          <w:szCs w:val="22"/>
        </w:rPr>
        <w:t>○2040年までの将来推計人口を用いた</w:t>
      </w:r>
      <w:r w:rsidRPr="00A943DF">
        <w:rPr>
          <w:rFonts w:ascii="HG丸ｺﾞｼｯｸM-PRO" w:eastAsia="HG丸ｺﾞｼｯｸM-PRO" w:hAnsi="HG丸ｺﾞｼｯｸM-PRO" w:cstheme="minorBidi" w:hint="eastAsia"/>
          <w:sz w:val="20"/>
          <w:szCs w:val="22"/>
        </w:rPr>
        <w:t>シミュレーションの結果、大阪府全体では、この間、「基準病床数推計値」が「既存病床数」を上回らない見込みとなりました。</w:t>
      </w:r>
    </w:p>
    <w:p w:rsidR="00A943DF" w:rsidRPr="00A943DF" w:rsidRDefault="00A943DF" w:rsidP="00A943DF">
      <w:pPr>
        <w:tabs>
          <w:tab w:val="left" w:pos="426"/>
        </w:tabs>
        <w:snapToGrid w:val="0"/>
        <w:spacing w:line="240" w:lineRule="exact"/>
        <w:ind w:leftChars="300" w:left="830" w:hangingChars="100" w:hanging="200"/>
        <w:rPr>
          <w:rFonts w:ascii="ＭＳ Ｐゴシック" w:eastAsia="ＭＳ Ｐゴシック" w:hAnsi="ＭＳ Ｐゴシック" w:cstheme="minorBidi"/>
          <w:sz w:val="20"/>
          <w:szCs w:val="22"/>
        </w:rPr>
      </w:pPr>
    </w:p>
    <w:p w:rsidR="00A943DF" w:rsidRPr="00A943DF" w:rsidRDefault="002F12FA" w:rsidP="00A943DF">
      <w:pPr>
        <w:tabs>
          <w:tab w:val="left" w:pos="426"/>
        </w:tabs>
        <w:snapToGrid w:val="0"/>
        <w:ind w:leftChars="200" w:left="620" w:rightChars="100" w:right="210" w:hangingChars="100" w:hanging="200"/>
        <w:rPr>
          <w:rFonts w:ascii="HG丸ｺﾞｼｯｸM-PRO" w:eastAsia="HG丸ｺﾞｼｯｸM-PRO" w:hAnsi="HG丸ｺﾞｼｯｸM-PRO" w:cstheme="minorBidi"/>
          <w:sz w:val="18"/>
          <w:szCs w:val="22"/>
        </w:rPr>
      </w:pPr>
      <w:r w:rsidRPr="002F12FA">
        <w:rPr>
          <w:rFonts w:ascii="ＭＳ Ｐゴシック" w:eastAsia="ＭＳ Ｐゴシック" w:hAnsi="ＭＳ Ｐゴシック" w:cstheme="minorBidi"/>
          <w:noProof/>
          <w:sz w:val="20"/>
          <w:szCs w:val="22"/>
        </w:rPr>
        <mc:AlternateContent>
          <mc:Choice Requires="wps">
            <w:drawing>
              <wp:anchor distT="45720" distB="45720" distL="114300" distR="114300" simplePos="0" relativeHeight="252095488" behindDoc="0" locked="0" layoutInCell="1" allowOverlap="1">
                <wp:simplePos x="0" y="0"/>
                <wp:positionH relativeFrom="margin">
                  <wp:align>center</wp:align>
                </wp:positionH>
                <wp:positionV relativeFrom="paragraph">
                  <wp:posOffset>543560</wp:posOffset>
                </wp:positionV>
                <wp:extent cx="5867400" cy="2505075"/>
                <wp:effectExtent l="0" t="0" r="0" b="9525"/>
                <wp:wrapSquare wrapText="bothSides"/>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505075"/>
                        </a:xfrm>
                        <a:prstGeom prst="rect">
                          <a:avLst/>
                        </a:prstGeom>
                        <a:solidFill>
                          <a:srgbClr val="FFFFFF"/>
                        </a:solidFill>
                        <a:ln w="9525">
                          <a:noFill/>
                          <a:miter lim="800000"/>
                          <a:headEnd/>
                          <a:tailEnd/>
                        </a:ln>
                      </wps:spPr>
                      <wps:txbx>
                        <w:txbxContent>
                          <w:p w:rsidR="002F12FA" w:rsidRDefault="00E62CEE">
                            <w:r w:rsidRPr="00E62CEE">
                              <w:rPr>
                                <w:noProof/>
                              </w:rPr>
                              <w:drawing>
                                <wp:inline distT="0" distB="0" distL="0" distR="0">
                                  <wp:extent cx="5675630" cy="2481014"/>
                                  <wp:effectExtent l="0" t="0" r="127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5630" cy="2481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0;margin-top:42.8pt;width:462pt;height:197.25pt;z-index:252095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" stroked="f">
                <v:textbox>
                  <w:txbxContent>
                    <w:p w:rsidR="002F12FA" w:rsidRDefault="00E62CEE">
                      <w:r w:rsidRPr="00E62CEE">
                        <w:rPr>
                          <w:noProof/>
                        </w:rPr>
                        <w:drawing>
                          <wp:inline distT="0" distB="0" distL="0" distR="0">
                            <wp:extent cx="5675630" cy="2481014"/>
                            <wp:effectExtent l="0" t="0" r="127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5630" cy="2481014"/>
                                    </a:xfrm>
                                    <a:prstGeom prst="rect">
                                      <a:avLst/>
                                    </a:prstGeom>
                                    <a:noFill/>
                                    <a:ln>
                                      <a:noFill/>
                                    </a:ln>
                                  </pic:spPr>
                                </pic:pic>
                              </a:graphicData>
                            </a:graphic>
                          </wp:inline>
                        </w:drawing>
                      </w:r>
                    </w:p>
                  </w:txbxContent>
                </v:textbox>
                <w10:wrap type="square" anchorx="margin"/>
              </v:shape>
            </w:pict>
          </mc:Fallback>
        </mc:AlternateContent>
      </w:r>
      <w:r w:rsidR="00A943DF" w:rsidRPr="00A943DF">
        <w:rPr>
          <w:rFonts w:ascii="HG丸ｺﾞｼｯｸM-PRO" w:eastAsia="HG丸ｺﾞｼｯｸM-PRO" w:hAnsi="HG丸ｺﾞｼｯｸM-PRO" w:cstheme="minorBidi" w:hint="eastAsia"/>
          <w:sz w:val="20"/>
          <w:szCs w:val="22"/>
        </w:rPr>
        <w:t>○二次医療圏別の推計では、2020年以降、早ければ本計画期間中に、8圏域のうち北河内二次医療圏及び中河内二次医療圏において、「基準病床数推計値」が「既存病床数」を上回る可能性が示されました。</w:t>
      </w:r>
    </w:p>
    <w:p w:rsidR="00A943DF" w:rsidRPr="00A943DF" w:rsidRDefault="00A943DF" w:rsidP="00A943DF">
      <w:pPr>
        <w:tabs>
          <w:tab w:val="left" w:pos="426"/>
        </w:tabs>
        <w:spacing w:line="160" w:lineRule="exact"/>
        <w:ind w:leftChars="200" w:left="620" w:rightChars="100" w:right="210" w:hangingChars="100" w:hanging="200"/>
        <w:rPr>
          <w:rFonts w:ascii="HG丸ｺﾞｼｯｸM-PRO" w:eastAsia="HG丸ｺﾞｼｯｸM-PRO" w:hAnsi="HG丸ｺﾞｼｯｸM-PRO" w:cstheme="minorBidi"/>
          <w:sz w:val="20"/>
          <w:szCs w:val="22"/>
        </w:rPr>
      </w:pPr>
    </w:p>
    <w:p w:rsidR="00A943DF" w:rsidRPr="00A943DF" w:rsidRDefault="00A943DF" w:rsidP="00A943DF">
      <w:pPr>
        <w:tabs>
          <w:tab w:val="left" w:pos="426"/>
        </w:tabs>
        <w:spacing w:line="340" w:lineRule="exact"/>
        <w:ind w:firstLineChars="50" w:firstLine="131"/>
        <w:rPr>
          <w:rFonts w:ascii="ＭＳ ゴシック" w:eastAsia="ＭＳ ゴシック" w:hAnsi="ＭＳ ゴシック" w:cstheme="minorBidi"/>
          <w:b/>
          <w:color w:val="0070C0"/>
          <w:sz w:val="26"/>
          <w:szCs w:val="26"/>
        </w:rPr>
      </w:pPr>
      <w:r w:rsidRPr="00A943DF">
        <w:rPr>
          <w:rFonts w:ascii="ＭＳ ゴシック" w:eastAsia="ＭＳ ゴシック" w:hAnsi="ＭＳ ゴシック" w:cstheme="minorBidi" w:hint="eastAsia"/>
          <w:b/>
          <w:color w:val="0070C0"/>
          <w:sz w:val="26"/>
          <w:szCs w:val="26"/>
        </w:rPr>
        <w:t>（２）精神病床</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color w:val="000000" w:themeColor="text1"/>
          <w:sz w:val="22"/>
          <w:szCs w:val="22"/>
        </w:rPr>
        <w:t>○精神病床は、精神疾患を有する患者を入院させるた</w:t>
      </w:r>
      <w:r w:rsidRPr="00A943DF">
        <w:rPr>
          <w:rFonts w:ascii="HG丸ｺﾞｼｯｸM-PRO" w:eastAsia="HG丸ｺﾞｼｯｸM-PRO" w:hAnsi="HG丸ｺﾞｼｯｸM-PRO" w:cstheme="minorBidi" w:hint="eastAsia"/>
          <w:sz w:val="22"/>
          <w:szCs w:val="22"/>
        </w:rPr>
        <w:t>めの病床のことをいい、基準病床数は17,497床となります。</w:t>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tabs>
          <w:tab w:val="left" w:pos="426"/>
        </w:tabs>
        <w:spacing w:line="340" w:lineRule="exact"/>
        <w:ind w:firstLineChars="50" w:firstLine="131"/>
        <w:rPr>
          <w:rFonts w:ascii="ＭＳ ゴシック" w:eastAsia="ＭＳ ゴシック" w:hAnsi="ＭＳ ゴシック" w:cstheme="minorBidi"/>
          <w:b/>
          <w:color w:val="0070C0"/>
          <w:sz w:val="26"/>
          <w:szCs w:val="26"/>
        </w:rPr>
      </w:pPr>
      <w:r w:rsidRPr="00A943DF">
        <w:rPr>
          <w:rFonts w:ascii="ＭＳ ゴシック" w:eastAsia="ＭＳ ゴシック" w:hAnsi="ＭＳ ゴシック" w:cstheme="minorBidi" w:hint="eastAsia"/>
          <w:b/>
          <w:color w:val="0070C0"/>
          <w:sz w:val="26"/>
          <w:szCs w:val="26"/>
        </w:rPr>
        <w:t>（３）感染症病床</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color w:val="000000" w:themeColor="text1"/>
          <w:sz w:val="22"/>
          <w:szCs w:val="22"/>
        </w:rPr>
        <w:t>○感染症病床は、感染症の予防及び感染症の患者に対する医療に関する法律に規定する一類感染症、二類感染症（結核を除く）、新型インフルエンザ等感染症及び指定感染症の患者並びに新感染症の所見がある患者を入院させ</w:t>
      </w:r>
      <w:r w:rsidRPr="00A943DF">
        <w:rPr>
          <w:rFonts w:ascii="HG丸ｺﾞｼｯｸM-PRO" w:eastAsia="HG丸ｺﾞｼｯｸM-PRO" w:hAnsi="HG丸ｺﾞｼｯｸM-PRO" w:cstheme="minorBidi" w:hint="eastAsia"/>
          <w:sz w:val="22"/>
          <w:szCs w:val="22"/>
        </w:rPr>
        <w:t>るための病床のことをいい、基準病床数は78床となります。</w:t>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tabs>
          <w:tab w:val="left" w:pos="426"/>
        </w:tabs>
        <w:spacing w:line="340" w:lineRule="exact"/>
        <w:ind w:firstLineChars="50" w:firstLine="131"/>
        <w:rPr>
          <w:rFonts w:ascii="ＭＳ ゴシック" w:eastAsia="ＭＳ ゴシック" w:hAnsi="ＭＳ ゴシック" w:cstheme="minorBidi"/>
          <w:b/>
          <w:color w:val="0070C0"/>
          <w:sz w:val="26"/>
          <w:szCs w:val="26"/>
        </w:rPr>
      </w:pPr>
      <w:r w:rsidRPr="00A943DF">
        <w:rPr>
          <w:rFonts w:ascii="ＭＳ ゴシック" w:eastAsia="ＭＳ ゴシック" w:hAnsi="ＭＳ ゴシック" w:cstheme="minorBidi" w:hint="eastAsia"/>
          <w:b/>
          <w:color w:val="0070C0"/>
          <w:sz w:val="26"/>
          <w:szCs w:val="26"/>
        </w:rPr>
        <w:t>（４）結核病床</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○結核病床は、結核の患者を入院させるための病床のことをいい、基準病床数は282床となります。</w:t>
      </w:r>
    </w:p>
    <w:p w:rsidR="00A943DF" w:rsidRPr="00A943DF" w:rsidRDefault="00A943DF" w:rsidP="00A943DF">
      <w:pPr>
        <w:spacing w:line="240" w:lineRule="exact"/>
        <w:ind w:leftChars="200" w:left="640" w:hangingChars="100" w:hanging="220"/>
        <w:rPr>
          <w:rFonts w:ascii="HG丸ｺﾞｼｯｸM-PRO" w:eastAsia="HG丸ｺﾞｼｯｸM-PRO" w:hAnsi="HG丸ｺﾞｼｯｸM-PRO" w:cstheme="minorBidi"/>
          <w:sz w:val="22"/>
          <w:szCs w:val="22"/>
        </w:rPr>
      </w:pP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noProof/>
          <w:color w:val="000000" w:themeColor="text1"/>
          <w:sz w:val="22"/>
          <w:szCs w:val="22"/>
        </w:rPr>
        <mc:AlternateContent>
          <mc:Choice Requires="wps">
            <w:drawing>
              <wp:anchor distT="0" distB="0" distL="114300" distR="114300" simplePos="0" relativeHeight="251828224" behindDoc="0" locked="0" layoutInCell="1" allowOverlap="1" wp14:anchorId="377D095D" wp14:editId="52DD1704">
                <wp:simplePos x="0" y="0"/>
                <wp:positionH relativeFrom="column">
                  <wp:posOffset>4021455</wp:posOffset>
                </wp:positionH>
                <wp:positionV relativeFrom="paragraph">
                  <wp:posOffset>11430</wp:posOffset>
                </wp:positionV>
                <wp:extent cx="4657725" cy="276225"/>
                <wp:effectExtent l="0" t="0" r="0" b="0"/>
                <wp:wrapNone/>
                <wp:docPr id="27" name="テキスト ボックス 27" descr="図表3-1-4　結核病床の基準病床数と既存病床数&#10;"/>
                <wp:cNvGraphicFramePr/>
                <a:graphic xmlns:a="http://schemas.openxmlformats.org/drawingml/2006/main">
                  <a:graphicData uri="http://schemas.microsoft.com/office/word/2010/wordprocessingShape">
                    <wps:wsp>
                      <wps:cNvSpPr txBox="1"/>
                      <wps:spPr>
                        <a:xfrm>
                          <a:off x="0" y="0"/>
                          <a:ext cx="4657725" cy="276225"/>
                        </a:xfrm>
                        <a:prstGeom prst="rect">
                          <a:avLst/>
                        </a:prstGeom>
                        <a:noFill/>
                        <a:ln w="6350">
                          <a:noFill/>
                        </a:ln>
                        <a:effectLst/>
                      </wps:spPr>
                      <wps:txbx>
                        <w:txbxContent>
                          <w:p w:rsidR="002F12FA" w:rsidRDefault="002F12FA" w:rsidP="00A943DF">
                            <w:pPr>
                              <w:spacing w:line="240" w:lineRule="exact"/>
                              <w:rPr>
                                <w:rFonts w:ascii="ＭＳ Ｐゴシック" w:eastAsia="ＭＳ Ｐゴシック" w:hAnsi="ＭＳ Ｐゴシック"/>
                                <w:color w:val="000000" w:themeColor="text1"/>
                                <w:kern w:val="0"/>
                                <w:sz w:val="20"/>
                                <w:szCs w:val="21"/>
                              </w:rPr>
                            </w:pPr>
                            <w:r>
                              <w:rPr>
                                <w:rFonts w:ascii="ＭＳ Ｐゴシック" w:eastAsia="ＭＳ Ｐゴシック" w:hAnsi="ＭＳ Ｐゴシック" w:hint="eastAsia"/>
                                <w:color w:val="000000" w:themeColor="text1"/>
                                <w:kern w:val="0"/>
                                <w:sz w:val="20"/>
                                <w:szCs w:val="21"/>
                              </w:rPr>
                              <w:t>図</w:t>
                            </w:r>
                            <w:r w:rsidRPr="00CD0189">
                              <w:rPr>
                                <w:rFonts w:ascii="ＭＳ Ｐゴシック" w:eastAsia="ＭＳ Ｐゴシック" w:hAnsi="ＭＳ Ｐゴシック" w:hint="eastAsia"/>
                                <w:color w:val="000000" w:themeColor="text1"/>
                                <w:kern w:val="0"/>
                                <w:sz w:val="20"/>
                                <w:szCs w:val="21"/>
                              </w:rPr>
                              <w:t>表</w:t>
                            </w:r>
                            <w:r>
                              <w:rPr>
                                <w:rFonts w:ascii="ＭＳ Ｐゴシック" w:eastAsia="ＭＳ Ｐゴシック" w:hAnsi="ＭＳ Ｐゴシック" w:hint="eastAsia"/>
                                <w:color w:val="000000" w:themeColor="text1"/>
                                <w:kern w:val="0"/>
                                <w:sz w:val="20"/>
                                <w:szCs w:val="21"/>
                              </w:rPr>
                              <w:t>3-1-4</w:t>
                            </w:r>
                            <w:r w:rsidRPr="00CD0189">
                              <w:rPr>
                                <w:rFonts w:ascii="ＭＳ Ｐゴシック" w:eastAsia="ＭＳ Ｐゴシック" w:hAnsi="ＭＳ Ｐゴシック" w:hint="eastAsia"/>
                                <w:color w:val="000000" w:themeColor="text1"/>
                                <w:kern w:val="0"/>
                                <w:sz w:val="20"/>
                                <w:szCs w:val="21"/>
                              </w:rPr>
                              <w:t xml:space="preserve">　結核病床の</w:t>
                            </w:r>
                          </w:p>
                          <w:p w:rsidR="002F12FA" w:rsidRPr="001A5F5D" w:rsidRDefault="002F12FA" w:rsidP="00A943DF">
                            <w:pPr>
                              <w:spacing w:line="240" w:lineRule="exact"/>
                              <w:ind w:firstLineChars="500" w:firstLine="1000"/>
                              <w:rPr>
                                <w:rFonts w:ascii="ＭＳ Ｐゴシック" w:eastAsia="ＭＳ Ｐゴシック" w:hAnsi="ＭＳ Ｐゴシック"/>
                                <w:color w:val="000000" w:themeColor="text1"/>
                                <w:kern w:val="0"/>
                                <w:sz w:val="20"/>
                                <w:szCs w:val="21"/>
                              </w:rPr>
                            </w:pPr>
                            <w:r w:rsidRPr="00CD0189">
                              <w:rPr>
                                <w:rFonts w:ascii="ＭＳ Ｐゴシック" w:eastAsia="ＭＳ Ｐゴシック" w:hAnsi="ＭＳ Ｐゴシック" w:hint="eastAsia"/>
                                <w:color w:val="000000" w:themeColor="text1"/>
                                <w:kern w:val="0"/>
                                <w:sz w:val="20"/>
                                <w:szCs w:val="21"/>
                              </w:rPr>
                              <w:t>基準病床数と既存病床数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7D095D" id="テキスト ボックス 27" o:spid="_x0000_s1124" type="#_x0000_t202" alt="図表3-1-4　結核病床の基準病床数と既存病床数&#10;" style="position:absolute;left:0;text-align:left;margin-left:316.65pt;margin-top:.9pt;width:366.75pt;height:21.7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" filled="f" stroked="f" strokeweight=".5pt">
                <v:textbox style="mso-fit-shape-to-text:t">
                  <w:txbxContent>
                    <w:p w:rsidR="002F12FA" w:rsidRDefault="002F12FA" w:rsidP="00A943DF">
                      <w:pPr>
                        <w:spacing w:line="240" w:lineRule="exact"/>
                        <w:rPr>
                          <w:rFonts w:ascii="ＭＳ Ｐゴシック" w:eastAsia="ＭＳ Ｐゴシック" w:hAnsi="ＭＳ Ｐゴシック"/>
                          <w:color w:val="000000" w:themeColor="text1"/>
                          <w:kern w:val="0"/>
                          <w:sz w:val="20"/>
                          <w:szCs w:val="21"/>
                        </w:rPr>
                      </w:pPr>
                      <w:r>
                        <w:rPr>
                          <w:rFonts w:ascii="ＭＳ Ｐゴシック" w:eastAsia="ＭＳ Ｐゴシック" w:hAnsi="ＭＳ Ｐゴシック" w:hint="eastAsia"/>
                          <w:color w:val="000000" w:themeColor="text1"/>
                          <w:kern w:val="0"/>
                          <w:sz w:val="20"/>
                          <w:szCs w:val="21"/>
                        </w:rPr>
                        <w:t>図</w:t>
                      </w:r>
                      <w:r w:rsidRPr="00CD0189">
                        <w:rPr>
                          <w:rFonts w:ascii="ＭＳ Ｐゴシック" w:eastAsia="ＭＳ Ｐゴシック" w:hAnsi="ＭＳ Ｐゴシック" w:hint="eastAsia"/>
                          <w:color w:val="000000" w:themeColor="text1"/>
                          <w:kern w:val="0"/>
                          <w:sz w:val="20"/>
                          <w:szCs w:val="21"/>
                        </w:rPr>
                        <w:t>表</w:t>
                      </w:r>
                      <w:r>
                        <w:rPr>
                          <w:rFonts w:ascii="ＭＳ Ｐゴシック" w:eastAsia="ＭＳ Ｐゴシック" w:hAnsi="ＭＳ Ｐゴシック" w:hint="eastAsia"/>
                          <w:color w:val="000000" w:themeColor="text1"/>
                          <w:kern w:val="0"/>
                          <w:sz w:val="20"/>
                          <w:szCs w:val="21"/>
                        </w:rPr>
                        <w:t>3-1-4</w:t>
                      </w:r>
                      <w:r w:rsidRPr="00CD0189">
                        <w:rPr>
                          <w:rFonts w:ascii="ＭＳ Ｐゴシック" w:eastAsia="ＭＳ Ｐゴシック" w:hAnsi="ＭＳ Ｐゴシック" w:hint="eastAsia"/>
                          <w:color w:val="000000" w:themeColor="text1"/>
                          <w:kern w:val="0"/>
                          <w:sz w:val="20"/>
                          <w:szCs w:val="21"/>
                        </w:rPr>
                        <w:t xml:space="preserve">　結核病床の</w:t>
                      </w:r>
                    </w:p>
                    <w:p w:rsidR="002F12FA" w:rsidRPr="001A5F5D" w:rsidRDefault="002F12FA" w:rsidP="00A943DF">
                      <w:pPr>
                        <w:spacing w:line="240" w:lineRule="exact"/>
                        <w:ind w:firstLineChars="500" w:firstLine="1000"/>
                        <w:rPr>
                          <w:rFonts w:ascii="ＭＳ Ｐゴシック" w:eastAsia="ＭＳ Ｐゴシック" w:hAnsi="ＭＳ Ｐゴシック"/>
                          <w:color w:val="000000" w:themeColor="text1"/>
                          <w:kern w:val="0"/>
                          <w:sz w:val="20"/>
                          <w:szCs w:val="21"/>
                        </w:rPr>
                      </w:pPr>
                      <w:r w:rsidRPr="00CD0189">
                        <w:rPr>
                          <w:rFonts w:ascii="ＭＳ Ｐゴシック" w:eastAsia="ＭＳ Ｐゴシック" w:hAnsi="ＭＳ Ｐゴシック" w:hint="eastAsia"/>
                          <w:color w:val="000000" w:themeColor="text1"/>
                          <w:kern w:val="0"/>
                          <w:sz w:val="20"/>
                          <w:szCs w:val="21"/>
                        </w:rPr>
                        <w:t>基準病床数と既存病床数</w:t>
                      </w:r>
                    </w:p>
                  </w:txbxContent>
                </v:textbox>
              </v:shape>
            </w:pict>
          </mc:Fallback>
        </mc:AlternateContent>
      </w:r>
      <w:r w:rsidRPr="00A943DF">
        <w:rPr>
          <w:rFonts w:ascii="HG丸ｺﾞｼｯｸM-PRO" w:eastAsia="HG丸ｺﾞｼｯｸM-PRO" w:hAnsi="HG丸ｺﾞｼｯｸM-PRO" w:cstheme="minorBidi" w:hint="eastAsia"/>
          <w:noProof/>
          <w:color w:val="000000" w:themeColor="text1"/>
          <w:sz w:val="22"/>
          <w:szCs w:val="22"/>
        </w:rPr>
        <mc:AlternateContent>
          <mc:Choice Requires="wps">
            <w:drawing>
              <wp:anchor distT="0" distB="0" distL="114300" distR="114300" simplePos="0" relativeHeight="251827200" behindDoc="0" locked="0" layoutInCell="1" allowOverlap="1" wp14:anchorId="06C8D351" wp14:editId="615F7C40">
                <wp:simplePos x="0" y="0"/>
                <wp:positionH relativeFrom="column">
                  <wp:posOffset>1964055</wp:posOffset>
                </wp:positionH>
                <wp:positionV relativeFrom="paragraph">
                  <wp:posOffset>8255</wp:posOffset>
                </wp:positionV>
                <wp:extent cx="4657725" cy="276225"/>
                <wp:effectExtent l="0" t="0" r="0" b="0"/>
                <wp:wrapNone/>
                <wp:docPr id="28" name="テキスト ボックス 28" descr="図表3-1-3　感染症病床の基準病床数と既存病床数&#10;"/>
                <wp:cNvGraphicFramePr/>
                <a:graphic xmlns:a="http://schemas.openxmlformats.org/drawingml/2006/main">
                  <a:graphicData uri="http://schemas.microsoft.com/office/word/2010/wordprocessingShape">
                    <wps:wsp>
                      <wps:cNvSpPr txBox="1"/>
                      <wps:spPr>
                        <a:xfrm>
                          <a:off x="0" y="0"/>
                          <a:ext cx="4657725" cy="276225"/>
                        </a:xfrm>
                        <a:prstGeom prst="rect">
                          <a:avLst/>
                        </a:prstGeom>
                        <a:noFill/>
                        <a:ln w="6350">
                          <a:noFill/>
                        </a:ln>
                        <a:effectLst/>
                      </wps:spPr>
                      <wps:txbx>
                        <w:txbxContent>
                          <w:p w:rsidR="002F12FA" w:rsidRDefault="002F12FA" w:rsidP="00A943DF">
                            <w:pPr>
                              <w:spacing w:line="240" w:lineRule="exact"/>
                              <w:rPr>
                                <w:rFonts w:ascii="ＭＳ Ｐゴシック" w:eastAsia="ＭＳ Ｐゴシック" w:hAnsi="ＭＳ Ｐゴシック"/>
                                <w:color w:val="000000" w:themeColor="text1"/>
                                <w:kern w:val="0"/>
                                <w:sz w:val="20"/>
                                <w:szCs w:val="20"/>
                              </w:rPr>
                            </w:pPr>
                            <w:r>
                              <w:rPr>
                                <w:rFonts w:ascii="ＭＳ Ｐゴシック" w:eastAsia="ＭＳ Ｐゴシック" w:hAnsi="ＭＳ Ｐゴシック" w:hint="eastAsia"/>
                                <w:color w:val="000000" w:themeColor="text1"/>
                                <w:kern w:val="0"/>
                                <w:sz w:val="20"/>
                                <w:szCs w:val="20"/>
                              </w:rPr>
                              <w:t>図</w:t>
                            </w:r>
                            <w:r w:rsidRPr="00F82E79">
                              <w:rPr>
                                <w:rFonts w:ascii="ＭＳ Ｐゴシック" w:eastAsia="ＭＳ Ｐゴシック" w:hAnsi="ＭＳ Ｐゴシック" w:hint="eastAsia"/>
                                <w:color w:val="000000" w:themeColor="text1"/>
                                <w:kern w:val="0"/>
                                <w:sz w:val="20"/>
                                <w:szCs w:val="20"/>
                              </w:rPr>
                              <w:t>表</w:t>
                            </w:r>
                            <w:r>
                              <w:rPr>
                                <w:rFonts w:ascii="ＭＳ Ｐゴシック" w:eastAsia="ＭＳ Ｐゴシック" w:hAnsi="ＭＳ Ｐゴシック" w:hint="eastAsia"/>
                                <w:color w:val="000000" w:themeColor="text1"/>
                                <w:kern w:val="0"/>
                                <w:sz w:val="20"/>
                                <w:szCs w:val="20"/>
                              </w:rPr>
                              <w:t>3-1-3</w:t>
                            </w:r>
                            <w:r w:rsidRPr="00F82E79">
                              <w:rPr>
                                <w:rFonts w:ascii="ＭＳ Ｐゴシック" w:eastAsia="ＭＳ Ｐゴシック" w:hAnsi="ＭＳ Ｐゴシック" w:hint="eastAsia"/>
                                <w:color w:val="000000" w:themeColor="text1"/>
                                <w:kern w:val="0"/>
                                <w:sz w:val="20"/>
                                <w:szCs w:val="20"/>
                              </w:rPr>
                              <w:t xml:space="preserve">　感染症病床の</w:t>
                            </w:r>
                          </w:p>
                          <w:p w:rsidR="002F12FA" w:rsidRPr="00AE0CD2" w:rsidRDefault="002F12FA" w:rsidP="00A943DF">
                            <w:pPr>
                              <w:spacing w:line="240" w:lineRule="exact"/>
                              <w:ind w:firstLineChars="500" w:firstLine="1000"/>
                              <w:rPr>
                                <w:rFonts w:ascii="ＭＳ Ｐゴシック" w:eastAsia="ＭＳ Ｐゴシック" w:hAnsi="ＭＳ Ｐゴシック"/>
                                <w:color w:val="000000" w:themeColor="text1"/>
                                <w:kern w:val="0"/>
                                <w:sz w:val="20"/>
                                <w:szCs w:val="20"/>
                              </w:rPr>
                            </w:pPr>
                            <w:r w:rsidRPr="00F82E79">
                              <w:rPr>
                                <w:rFonts w:ascii="ＭＳ Ｐゴシック" w:eastAsia="ＭＳ Ｐゴシック" w:hAnsi="ＭＳ Ｐゴシック" w:hint="eastAsia"/>
                                <w:color w:val="000000" w:themeColor="text1"/>
                                <w:kern w:val="0"/>
                                <w:sz w:val="20"/>
                                <w:szCs w:val="20"/>
                              </w:rPr>
                              <w:t>基準病床数と既存病床数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C8D351" id="テキスト ボックス 28" o:spid="_x0000_s1125" type="#_x0000_t202" alt="図表3-1-3　感染症病床の基準病床数と既存病床数&#10;" style="position:absolute;left:0;text-align:left;margin-left:154.65pt;margin-top:.65pt;width:366.75pt;height:21.7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" filled="f" stroked="f" strokeweight=".5pt">
                <v:textbox style="mso-fit-shape-to-text:t">
                  <w:txbxContent>
                    <w:p w:rsidR="002F12FA" w:rsidRDefault="002F12FA" w:rsidP="00A943DF">
                      <w:pPr>
                        <w:spacing w:line="240" w:lineRule="exact"/>
                        <w:rPr>
                          <w:rFonts w:ascii="ＭＳ Ｐゴシック" w:eastAsia="ＭＳ Ｐゴシック" w:hAnsi="ＭＳ Ｐゴシック"/>
                          <w:color w:val="000000" w:themeColor="text1"/>
                          <w:kern w:val="0"/>
                          <w:sz w:val="20"/>
                          <w:szCs w:val="20"/>
                        </w:rPr>
                      </w:pPr>
                      <w:r>
                        <w:rPr>
                          <w:rFonts w:ascii="ＭＳ Ｐゴシック" w:eastAsia="ＭＳ Ｐゴシック" w:hAnsi="ＭＳ Ｐゴシック" w:hint="eastAsia"/>
                          <w:color w:val="000000" w:themeColor="text1"/>
                          <w:kern w:val="0"/>
                          <w:sz w:val="20"/>
                          <w:szCs w:val="20"/>
                        </w:rPr>
                        <w:t>図</w:t>
                      </w:r>
                      <w:r w:rsidRPr="00F82E79">
                        <w:rPr>
                          <w:rFonts w:ascii="ＭＳ Ｐゴシック" w:eastAsia="ＭＳ Ｐゴシック" w:hAnsi="ＭＳ Ｐゴシック" w:hint="eastAsia"/>
                          <w:color w:val="000000" w:themeColor="text1"/>
                          <w:kern w:val="0"/>
                          <w:sz w:val="20"/>
                          <w:szCs w:val="20"/>
                        </w:rPr>
                        <w:t>表</w:t>
                      </w:r>
                      <w:r>
                        <w:rPr>
                          <w:rFonts w:ascii="ＭＳ Ｐゴシック" w:eastAsia="ＭＳ Ｐゴシック" w:hAnsi="ＭＳ Ｐゴシック" w:hint="eastAsia"/>
                          <w:color w:val="000000" w:themeColor="text1"/>
                          <w:kern w:val="0"/>
                          <w:sz w:val="20"/>
                          <w:szCs w:val="20"/>
                        </w:rPr>
                        <w:t>3-1-3</w:t>
                      </w:r>
                      <w:r w:rsidRPr="00F82E79">
                        <w:rPr>
                          <w:rFonts w:ascii="ＭＳ Ｐゴシック" w:eastAsia="ＭＳ Ｐゴシック" w:hAnsi="ＭＳ Ｐゴシック" w:hint="eastAsia"/>
                          <w:color w:val="000000" w:themeColor="text1"/>
                          <w:kern w:val="0"/>
                          <w:sz w:val="20"/>
                          <w:szCs w:val="20"/>
                        </w:rPr>
                        <w:t xml:space="preserve">　感染症病床の</w:t>
                      </w:r>
                    </w:p>
                    <w:p w:rsidR="002F12FA" w:rsidRPr="00AE0CD2" w:rsidRDefault="002F12FA" w:rsidP="00A943DF">
                      <w:pPr>
                        <w:spacing w:line="240" w:lineRule="exact"/>
                        <w:ind w:firstLineChars="500" w:firstLine="1000"/>
                        <w:rPr>
                          <w:rFonts w:ascii="ＭＳ Ｐゴシック" w:eastAsia="ＭＳ Ｐゴシック" w:hAnsi="ＭＳ Ｐゴシック"/>
                          <w:color w:val="000000" w:themeColor="text1"/>
                          <w:kern w:val="0"/>
                          <w:sz w:val="20"/>
                          <w:szCs w:val="20"/>
                        </w:rPr>
                      </w:pPr>
                      <w:r w:rsidRPr="00F82E79">
                        <w:rPr>
                          <w:rFonts w:ascii="ＭＳ Ｐゴシック" w:eastAsia="ＭＳ Ｐゴシック" w:hAnsi="ＭＳ Ｐゴシック" w:hint="eastAsia"/>
                          <w:color w:val="000000" w:themeColor="text1"/>
                          <w:kern w:val="0"/>
                          <w:sz w:val="20"/>
                          <w:szCs w:val="20"/>
                        </w:rPr>
                        <w:t>基準病床数と既存病床数</w:t>
                      </w:r>
                    </w:p>
                  </w:txbxContent>
                </v:textbox>
              </v:shape>
            </w:pict>
          </mc:Fallback>
        </mc:AlternateContent>
      </w:r>
      <w:r w:rsidRPr="00A943DF">
        <w:rPr>
          <w:rFonts w:ascii="HG丸ｺﾞｼｯｸM-PRO" w:eastAsia="HG丸ｺﾞｼｯｸM-PRO" w:hAnsi="HG丸ｺﾞｼｯｸM-PRO" w:cstheme="minorBidi" w:hint="eastAsia"/>
          <w:noProof/>
          <w:color w:val="000000" w:themeColor="text1"/>
          <w:sz w:val="22"/>
          <w:szCs w:val="22"/>
        </w:rPr>
        <w:drawing>
          <wp:anchor distT="0" distB="0" distL="114300" distR="114300" simplePos="0" relativeHeight="251830272" behindDoc="0" locked="0" layoutInCell="1" allowOverlap="1" wp14:anchorId="272E9B70" wp14:editId="420DD8A7">
            <wp:simplePos x="0" y="0"/>
            <wp:positionH relativeFrom="column">
              <wp:posOffset>4116705</wp:posOffset>
            </wp:positionH>
            <wp:positionV relativeFrom="paragraph">
              <wp:posOffset>405765</wp:posOffset>
            </wp:positionV>
            <wp:extent cx="1980000" cy="580186"/>
            <wp:effectExtent l="0" t="0" r="1270" b="0"/>
            <wp:wrapNone/>
            <wp:docPr id="7171" name="図 7171" title="図表3-1-4　結核病床の基準病床数と既存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0000" cy="580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3DF">
        <w:rPr>
          <w:rFonts w:ascii="HG丸ｺﾞｼｯｸM-PRO" w:eastAsia="HG丸ｺﾞｼｯｸM-PRO" w:hAnsi="HG丸ｺﾞｼｯｸM-PRO" w:cstheme="minorBidi" w:hint="eastAsia"/>
          <w:noProof/>
          <w:color w:val="000000" w:themeColor="text1"/>
          <w:sz w:val="22"/>
          <w:szCs w:val="22"/>
        </w:rPr>
        <w:drawing>
          <wp:anchor distT="0" distB="0" distL="114300" distR="114300" simplePos="0" relativeHeight="251829248" behindDoc="0" locked="0" layoutInCell="1" allowOverlap="1" wp14:anchorId="283D44A7" wp14:editId="517F872B">
            <wp:simplePos x="0" y="0"/>
            <wp:positionH relativeFrom="column">
              <wp:posOffset>2059305</wp:posOffset>
            </wp:positionH>
            <wp:positionV relativeFrom="paragraph">
              <wp:posOffset>405765</wp:posOffset>
            </wp:positionV>
            <wp:extent cx="1980000" cy="580186"/>
            <wp:effectExtent l="0" t="0" r="1270" b="0"/>
            <wp:wrapNone/>
            <wp:docPr id="7172" name="図 7172" title="図表3-1-3　感染症病床の基準病床数と既存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0000" cy="580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3DF">
        <w:rPr>
          <w:rFonts w:ascii="HG丸ｺﾞｼｯｸM-PRO" w:eastAsia="HG丸ｺﾞｼｯｸM-PRO" w:hAnsi="HG丸ｺﾞｼｯｸM-PRO" w:cstheme="minorBidi" w:hint="eastAsia"/>
          <w:noProof/>
          <w:color w:val="000000" w:themeColor="text1"/>
          <w:sz w:val="22"/>
          <w:szCs w:val="22"/>
        </w:rPr>
        <mc:AlternateContent>
          <mc:Choice Requires="wps">
            <w:drawing>
              <wp:anchor distT="0" distB="0" distL="114300" distR="114300" simplePos="0" relativeHeight="251826176" behindDoc="0" locked="0" layoutInCell="1" allowOverlap="1" wp14:anchorId="247167EC" wp14:editId="2DAC8068">
                <wp:simplePos x="0" y="0"/>
                <wp:positionH relativeFrom="column">
                  <wp:posOffset>-102870</wp:posOffset>
                </wp:positionH>
                <wp:positionV relativeFrom="paragraph">
                  <wp:posOffset>13335</wp:posOffset>
                </wp:positionV>
                <wp:extent cx="4657725" cy="276225"/>
                <wp:effectExtent l="0" t="0" r="0" b="0"/>
                <wp:wrapNone/>
                <wp:docPr id="29" name="テキスト ボックス 29" descr="図表3-1-2　精神病床の基準病床数と既存病床数&#10;"/>
                <wp:cNvGraphicFramePr/>
                <a:graphic xmlns:a="http://schemas.openxmlformats.org/drawingml/2006/main">
                  <a:graphicData uri="http://schemas.microsoft.com/office/word/2010/wordprocessingShape">
                    <wps:wsp>
                      <wps:cNvSpPr txBox="1"/>
                      <wps:spPr>
                        <a:xfrm>
                          <a:off x="0" y="0"/>
                          <a:ext cx="4657725" cy="276225"/>
                        </a:xfrm>
                        <a:prstGeom prst="rect">
                          <a:avLst/>
                        </a:prstGeom>
                        <a:noFill/>
                        <a:ln w="6350">
                          <a:noFill/>
                        </a:ln>
                        <a:effectLst/>
                      </wps:spPr>
                      <wps:txbx>
                        <w:txbxContent>
                          <w:p w:rsidR="002F12FA" w:rsidRDefault="002F12FA" w:rsidP="00A943DF">
                            <w:pPr>
                              <w:spacing w:line="240" w:lineRule="exact"/>
                              <w:rPr>
                                <w:rFonts w:ascii="ＭＳ Ｐゴシック" w:eastAsia="ＭＳ Ｐゴシック" w:hAnsi="ＭＳ Ｐゴシック"/>
                                <w:color w:val="000000" w:themeColor="text1"/>
                                <w:kern w:val="0"/>
                                <w:sz w:val="20"/>
                                <w:szCs w:val="21"/>
                              </w:rPr>
                            </w:pPr>
                            <w:r>
                              <w:rPr>
                                <w:rFonts w:ascii="ＭＳ Ｐゴシック" w:eastAsia="ＭＳ Ｐゴシック" w:hAnsi="ＭＳ Ｐゴシック" w:hint="eastAsia"/>
                                <w:color w:val="000000" w:themeColor="text1"/>
                                <w:kern w:val="0"/>
                                <w:sz w:val="20"/>
                                <w:szCs w:val="21"/>
                              </w:rPr>
                              <w:t>図</w:t>
                            </w:r>
                            <w:r w:rsidRPr="00F82E79">
                              <w:rPr>
                                <w:rFonts w:ascii="ＭＳ Ｐゴシック" w:eastAsia="ＭＳ Ｐゴシック" w:hAnsi="ＭＳ Ｐゴシック" w:hint="eastAsia"/>
                                <w:color w:val="000000" w:themeColor="text1"/>
                                <w:kern w:val="0"/>
                                <w:sz w:val="20"/>
                                <w:szCs w:val="21"/>
                              </w:rPr>
                              <w:t>表</w:t>
                            </w:r>
                            <w:r>
                              <w:rPr>
                                <w:rFonts w:ascii="ＭＳ Ｐゴシック" w:eastAsia="ＭＳ Ｐゴシック" w:hAnsi="ＭＳ Ｐゴシック" w:hint="eastAsia"/>
                                <w:color w:val="000000" w:themeColor="text1"/>
                                <w:kern w:val="0"/>
                                <w:sz w:val="20"/>
                                <w:szCs w:val="21"/>
                              </w:rPr>
                              <w:t>3-1-2</w:t>
                            </w:r>
                            <w:r w:rsidRPr="00F82E79">
                              <w:rPr>
                                <w:rFonts w:ascii="ＭＳ Ｐゴシック" w:eastAsia="ＭＳ Ｐゴシック" w:hAnsi="ＭＳ Ｐゴシック" w:hint="eastAsia"/>
                                <w:color w:val="000000" w:themeColor="text1"/>
                                <w:kern w:val="0"/>
                                <w:sz w:val="20"/>
                                <w:szCs w:val="21"/>
                              </w:rPr>
                              <w:t xml:space="preserve">　精神病床の</w:t>
                            </w:r>
                          </w:p>
                          <w:p w:rsidR="002F12FA" w:rsidRPr="001A5F5D" w:rsidRDefault="002F12FA" w:rsidP="00A943DF">
                            <w:pPr>
                              <w:spacing w:line="240" w:lineRule="exact"/>
                              <w:ind w:firstLineChars="500" w:firstLine="1000"/>
                              <w:rPr>
                                <w:rFonts w:ascii="ＭＳ Ｐゴシック" w:eastAsia="ＭＳ Ｐゴシック" w:hAnsi="ＭＳ Ｐゴシック"/>
                                <w:color w:val="000000" w:themeColor="text1"/>
                                <w:kern w:val="0"/>
                                <w:sz w:val="20"/>
                                <w:szCs w:val="21"/>
                              </w:rPr>
                            </w:pPr>
                            <w:r w:rsidRPr="00F82E79">
                              <w:rPr>
                                <w:rFonts w:ascii="ＭＳ Ｐゴシック" w:eastAsia="ＭＳ Ｐゴシック" w:hAnsi="ＭＳ Ｐゴシック" w:hint="eastAsia"/>
                                <w:color w:val="000000" w:themeColor="text1"/>
                                <w:kern w:val="0"/>
                                <w:sz w:val="20"/>
                                <w:szCs w:val="21"/>
                              </w:rPr>
                              <w:t>基準病床数と既存病床数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7167EC" id="テキスト ボックス 29" o:spid="_x0000_s1126" type="#_x0000_t202" alt="図表3-1-2　精神病床の基準病床数と既存病床数&#10;" style="position:absolute;left:0;text-align:left;margin-left:-8.1pt;margin-top:1.05pt;width:366.75pt;height:21.7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" filled="f" stroked="f" strokeweight=".5pt">
                <v:textbox style="mso-fit-shape-to-text:t">
                  <w:txbxContent>
                    <w:p w:rsidR="002F12FA" w:rsidRDefault="002F12FA" w:rsidP="00A943DF">
                      <w:pPr>
                        <w:spacing w:line="240" w:lineRule="exact"/>
                        <w:rPr>
                          <w:rFonts w:ascii="ＭＳ Ｐゴシック" w:eastAsia="ＭＳ Ｐゴシック" w:hAnsi="ＭＳ Ｐゴシック"/>
                          <w:color w:val="000000" w:themeColor="text1"/>
                          <w:kern w:val="0"/>
                          <w:sz w:val="20"/>
                          <w:szCs w:val="21"/>
                        </w:rPr>
                      </w:pPr>
                      <w:r>
                        <w:rPr>
                          <w:rFonts w:ascii="ＭＳ Ｐゴシック" w:eastAsia="ＭＳ Ｐゴシック" w:hAnsi="ＭＳ Ｐゴシック" w:hint="eastAsia"/>
                          <w:color w:val="000000" w:themeColor="text1"/>
                          <w:kern w:val="0"/>
                          <w:sz w:val="20"/>
                          <w:szCs w:val="21"/>
                        </w:rPr>
                        <w:t>図</w:t>
                      </w:r>
                      <w:r w:rsidRPr="00F82E79">
                        <w:rPr>
                          <w:rFonts w:ascii="ＭＳ Ｐゴシック" w:eastAsia="ＭＳ Ｐゴシック" w:hAnsi="ＭＳ Ｐゴシック" w:hint="eastAsia"/>
                          <w:color w:val="000000" w:themeColor="text1"/>
                          <w:kern w:val="0"/>
                          <w:sz w:val="20"/>
                          <w:szCs w:val="21"/>
                        </w:rPr>
                        <w:t>表</w:t>
                      </w:r>
                      <w:r>
                        <w:rPr>
                          <w:rFonts w:ascii="ＭＳ Ｐゴシック" w:eastAsia="ＭＳ Ｐゴシック" w:hAnsi="ＭＳ Ｐゴシック" w:hint="eastAsia"/>
                          <w:color w:val="000000" w:themeColor="text1"/>
                          <w:kern w:val="0"/>
                          <w:sz w:val="20"/>
                          <w:szCs w:val="21"/>
                        </w:rPr>
                        <w:t>3-1-2</w:t>
                      </w:r>
                      <w:r w:rsidRPr="00F82E79">
                        <w:rPr>
                          <w:rFonts w:ascii="ＭＳ Ｐゴシック" w:eastAsia="ＭＳ Ｐゴシック" w:hAnsi="ＭＳ Ｐゴシック" w:hint="eastAsia"/>
                          <w:color w:val="000000" w:themeColor="text1"/>
                          <w:kern w:val="0"/>
                          <w:sz w:val="20"/>
                          <w:szCs w:val="21"/>
                        </w:rPr>
                        <w:t xml:space="preserve">　精神病床の</w:t>
                      </w:r>
                    </w:p>
                    <w:p w:rsidR="002F12FA" w:rsidRPr="001A5F5D" w:rsidRDefault="002F12FA" w:rsidP="00A943DF">
                      <w:pPr>
                        <w:spacing w:line="240" w:lineRule="exact"/>
                        <w:ind w:firstLineChars="500" w:firstLine="1000"/>
                        <w:rPr>
                          <w:rFonts w:ascii="ＭＳ Ｐゴシック" w:eastAsia="ＭＳ Ｐゴシック" w:hAnsi="ＭＳ Ｐゴシック"/>
                          <w:color w:val="000000" w:themeColor="text1"/>
                          <w:kern w:val="0"/>
                          <w:sz w:val="20"/>
                          <w:szCs w:val="21"/>
                        </w:rPr>
                      </w:pPr>
                      <w:r w:rsidRPr="00F82E79">
                        <w:rPr>
                          <w:rFonts w:ascii="ＭＳ Ｐゴシック" w:eastAsia="ＭＳ Ｐゴシック" w:hAnsi="ＭＳ Ｐゴシック" w:hint="eastAsia"/>
                          <w:color w:val="000000" w:themeColor="text1"/>
                          <w:kern w:val="0"/>
                          <w:sz w:val="20"/>
                          <w:szCs w:val="21"/>
                        </w:rPr>
                        <w:t>基準病床数と既存病床数</w:t>
                      </w:r>
                    </w:p>
                  </w:txbxContent>
                </v:textbox>
              </v:shape>
            </w:pict>
          </mc:Fallback>
        </mc:AlternateContent>
      </w:r>
      <w:r w:rsidRPr="00A943DF">
        <w:rPr>
          <w:rFonts w:ascii="HG丸ｺﾞｼｯｸM-PRO" w:eastAsia="HG丸ｺﾞｼｯｸM-PRO" w:hAnsi="HG丸ｺﾞｼｯｸM-PRO" w:cstheme="minorBidi" w:hint="eastAsia"/>
          <w:noProof/>
          <w:color w:val="000000" w:themeColor="text1"/>
          <w:sz w:val="22"/>
          <w:szCs w:val="22"/>
        </w:rPr>
        <w:drawing>
          <wp:anchor distT="0" distB="0" distL="114300" distR="114300" simplePos="0" relativeHeight="251831296" behindDoc="0" locked="0" layoutInCell="1" allowOverlap="1" wp14:anchorId="4DC6EE0C" wp14:editId="63A71B26">
            <wp:simplePos x="0" y="0"/>
            <wp:positionH relativeFrom="column">
              <wp:posOffset>1905</wp:posOffset>
            </wp:positionH>
            <wp:positionV relativeFrom="paragraph">
              <wp:posOffset>403225</wp:posOffset>
            </wp:positionV>
            <wp:extent cx="1980000" cy="579677"/>
            <wp:effectExtent l="0" t="0" r="1270" b="0"/>
            <wp:wrapNone/>
            <wp:docPr id="7173" name="図 7173" title="図表3-1-2　精神病床の基準病床数と既存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0000" cy="579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Pr="00A943DF" w:rsidRDefault="00A943DF" w:rsidP="00A943DF">
      <w:pPr>
        <w:spacing w:line="340" w:lineRule="exact"/>
        <w:rPr>
          <w:rFonts w:ascii="HG丸ｺﾞｼｯｸM-PRO" w:eastAsia="HG丸ｺﾞｼｯｸM-PRO" w:hAnsi="HG丸ｺﾞｼｯｸM-PRO" w:cstheme="minorBidi"/>
          <w:color w:val="000000" w:themeColor="text1"/>
          <w:sz w:val="22"/>
          <w:szCs w:val="22"/>
        </w:rPr>
      </w:pPr>
    </w:p>
    <w:p w:rsidR="00A943DF" w:rsidRDefault="00A943DF" w:rsidP="007E6308">
      <w:pPr>
        <w:ind w:right="800"/>
        <w:rPr>
          <w:rFonts w:ascii="ＭＳ ゴシック" w:eastAsia="ＭＳ ゴシック" w:hAnsi="ＭＳ ゴシック"/>
          <w:color w:val="000000" w:themeColor="text1"/>
          <w:sz w:val="20"/>
          <w:szCs w:val="20"/>
        </w:rPr>
        <w:sectPr w:rsidR="00A943DF" w:rsidSect="0076581F">
          <w:headerReference w:type="default" r:id="rId60"/>
          <w:pgSz w:w="11906" w:h="16838" w:code="9"/>
          <w:pgMar w:top="1440" w:right="1134" w:bottom="1440" w:left="1134" w:header="851" w:footer="283" w:gutter="0"/>
          <w:pgNumType w:fmt="numberInDash"/>
          <w:cols w:space="425"/>
          <w:docGrid w:linePitch="360"/>
        </w:sectPr>
      </w:pPr>
    </w:p>
    <w:p w:rsidR="00A943DF" w:rsidRPr="00A943DF" w:rsidRDefault="00A943DF" w:rsidP="0076581F">
      <w:pPr>
        <w:widowControl/>
        <w:tabs>
          <w:tab w:val="left" w:pos="709"/>
        </w:tabs>
        <w:wordWrap w:val="0"/>
        <w:snapToGrid w:val="0"/>
        <w:spacing w:after="100" w:afterAutospacing="1"/>
        <w:jc w:val="left"/>
        <w:outlineLvl w:val="0"/>
        <w:rPr>
          <w:rFonts w:ascii="ＭＳ ゴシック" w:eastAsia="ＭＳ ゴシック" w:hAnsi="ＭＳ ゴシック" w:cstheme="minorBidi"/>
          <w:b/>
          <w:bCs/>
          <w:kern w:val="36"/>
          <w:sz w:val="48"/>
          <w:szCs w:val="48"/>
          <w:shd w:val="clear" w:color="auto" w:fill="C6D9F1"/>
          <w:lang w:val="x-none"/>
        </w:rPr>
      </w:pPr>
      <w:r w:rsidRPr="00A943DF">
        <w:rPr>
          <w:rFonts w:ascii="ＭＳ ゴシック" w:eastAsia="ＭＳ ゴシック" w:hAnsi="ＭＳ ゴシック" w:cstheme="minorBidi" w:hint="eastAsia"/>
          <w:b/>
          <w:bCs/>
          <w:kern w:val="36"/>
          <w:sz w:val="48"/>
          <w:szCs w:val="48"/>
          <w:bdr w:val="single" w:sz="4" w:space="0" w:color="auto"/>
          <w:shd w:val="clear" w:color="auto" w:fill="C6D9F1"/>
          <w:lang w:val="x-none" w:eastAsia="x-none"/>
        </w:rPr>
        <w:t>第</w:t>
      </w:r>
      <w:r w:rsidRPr="00A943DF">
        <w:rPr>
          <w:rFonts w:ascii="ＭＳ ゴシック" w:eastAsia="ＭＳ ゴシック" w:hAnsi="ＭＳ ゴシック" w:cstheme="minorBidi" w:hint="eastAsia"/>
          <w:b/>
          <w:bCs/>
          <w:kern w:val="36"/>
          <w:sz w:val="48"/>
          <w:szCs w:val="48"/>
          <w:bdr w:val="single" w:sz="4" w:space="0" w:color="auto"/>
          <w:shd w:val="clear" w:color="auto" w:fill="C6D9F1"/>
          <w:lang w:val="x-none"/>
        </w:rPr>
        <w:t>４章</w:t>
      </w:r>
      <w:r w:rsidRPr="00A943DF">
        <w:rPr>
          <w:rFonts w:ascii="ＭＳ ゴシック" w:eastAsia="ＭＳ ゴシック" w:hAnsi="ＭＳ ゴシック" w:cstheme="minorBidi" w:hint="eastAsia"/>
          <w:b/>
          <w:bCs/>
          <w:kern w:val="36"/>
          <w:sz w:val="48"/>
          <w:szCs w:val="48"/>
          <w:bdr w:val="single" w:sz="4" w:space="0" w:color="auto"/>
          <w:shd w:val="clear" w:color="auto" w:fill="C6D9F1"/>
          <w:lang w:val="x-none" w:eastAsia="x-none"/>
        </w:rPr>
        <w:t xml:space="preserve">　</w:t>
      </w:r>
      <w:r w:rsidRPr="00A943DF">
        <w:rPr>
          <w:rFonts w:ascii="ＭＳ ゴシック" w:eastAsia="ＭＳ ゴシック" w:hAnsi="ＭＳ ゴシック" w:cstheme="minorBidi" w:hint="eastAsia"/>
          <w:b/>
          <w:bCs/>
          <w:kern w:val="36"/>
          <w:sz w:val="48"/>
          <w:szCs w:val="48"/>
          <w:bdr w:val="single" w:sz="4" w:space="0" w:color="auto"/>
          <w:shd w:val="clear" w:color="auto" w:fill="C6D9F1"/>
          <w:lang w:val="x-none"/>
        </w:rPr>
        <w:t xml:space="preserve">地域医療構想　　　　　　　　　</w:t>
      </w:r>
      <w:r w:rsidRPr="00A943DF">
        <w:rPr>
          <w:rFonts w:ascii="ＭＳ ゴシック" w:eastAsia="ＭＳ ゴシック" w:hAnsi="ＭＳ ゴシック" w:cstheme="minorBidi" w:hint="eastAsia"/>
          <w:b/>
          <w:bCs/>
          <w:kern w:val="36"/>
          <w:sz w:val="44"/>
          <w:szCs w:val="48"/>
          <w:bdr w:val="single" w:sz="4" w:space="0" w:color="auto"/>
          <w:shd w:val="clear" w:color="auto" w:fill="C6D9F1"/>
          <w:lang w:val="x-none"/>
        </w:rPr>
        <w:t xml:space="preserve">　</w:t>
      </w:r>
    </w:p>
    <w:p w:rsidR="00A943DF" w:rsidRPr="00A943DF" w:rsidRDefault="00A943DF" w:rsidP="00A943DF">
      <w:pPr>
        <w:spacing w:line="340" w:lineRule="exact"/>
        <w:rPr>
          <w:rFonts w:ascii="ＭＳ ゴシック" w:eastAsia="ＭＳ ゴシック" w:hAnsi="ＭＳ ゴシック" w:cstheme="minorBidi"/>
          <w:b/>
          <w:color w:val="0070C0"/>
          <w:sz w:val="36"/>
          <w:szCs w:val="36"/>
          <w:u w:val="single"/>
        </w:rPr>
      </w:pPr>
      <w:r w:rsidRPr="00A943DF">
        <w:rPr>
          <w:rFonts w:ascii="ＭＳ ゴシック" w:eastAsia="ＭＳ ゴシック" w:hAnsi="ＭＳ ゴシック" w:cstheme="minorBidi" w:hint="eastAsia"/>
          <w:b/>
          <w:color w:val="0070C0"/>
          <w:sz w:val="28"/>
          <w:szCs w:val="28"/>
        </w:rPr>
        <w:t>【地域医療構想とは】</w:t>
      </w:r>
    </w:p>
    <w:p w:rsidR="00A943DF" w:rsidRPr="00A943DF" w:rsidRDefault="00A943DF" w:rsidP="00A943DF">
      <w:pPr>
        <w:spacing w:line="340" w:lineRule="exact"/>
        <w:ind w:leftChars="200" w:left="640" w:hangingChars="100" w:hanging="220"/>
        <w:rPr>
          <w:rFonts w:ascii="HG丸ｺﾞｼｯｸM-PRO" w:eastAsia="HG丸ｺﾞｼｯｸM-PRO" w:hAnsi="HG丸ｺﾞｼｯｸM-PRO" w:cstheme="minorBidi"/>
          <w:color w:val="000000" w:themeColor="text1"/>
          <w:sz w:val="22"/>
          <w:szCs w:val="22"/>
        </w:rPr>
      </w:pPr>
      <w:r w:rsidRPr="00A943DF">
        <w:rPr>
          <w:rFonts w:ascii="HG丸ｺﾞｼｯｸM-PRO" w:eastAsia="HG丸ｺﾞｼｯｸM-PRO" w:hAnsi="HG丸ｺﾞｼｯｸM-PRO" w:cstheme="minorBidi" w:hint="eastAsia"/>
          <w:color w:val="000000" w:themeColor="text1"/>
          <w:sz w:val="22"/>
          <w:szCs w:val="22"/>
        </w:rPr>
        <w:t>○「地域医療構想」は、一般病床及び療養病床について、病床の機能区分（高度急性期、急性期、回復期、慢性期）ごとの将来の医療需要と病床数の必要量と在宅医療等の将来の医療需要を推計し、2025年のあるべき医療体制の姿を明らかにするとともに、その実現に必要となる施策の方向を示すものです。</w:t>
      </w:r>
    </w:p>
    <w:p w:rsidR="00A943DF" w:rsidRPr="00A943DF" w:rsidRDefault="00A943DF" w:rsidP="00A943DF">
      <w:pPr>
        <w:spacing w:line="240" w:lineRule="exact"/>
        <w:rPr>
          <w:rFonts w:asciiTheme="majorEastAsia" w:eastAsiaTheme="majorEastAsia" w:hAnsiTheme="majorEastAsia" w:cstheme="minorBidi"/>
          <w:b/>
          <w:color w:val="0070C0"/>
          <w:sz w:val="28"/>
          <w:szCs w:val="28"/>
        </w:rPr>
      </w:pPr>
      <w:r w:rsidRPr="00A943D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835392" behindDoc="0" locked="0" layoutInCell="1" allowOverlap="1" wp14:anchorId="38FB8603" wp14:editId="2450F0BE">
                <wp:simplePos x="0" y="0"/>
                <wp:positionH relativeFrom="column">
                  <wp:posOffset>972185</wp:posOffset>
                </wp:positionH>
                <wp:positionV relativeFrom="paragraph">
                  <wp:posOffset>3175</wp:posOffset>
                </wp:positionV>
                <wp:extent cx="2809875" cy="200025"/>
                <wp:effectExtent l="0" t="0" r="0" b="0"/>
                <wp:wrapNone/>
                <wp:docPr id="3595" name="テキスト ボックス 3595" descr="図表5-1-2　病診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rsidR="002F12FA" w:rsidRPr="007F4827" w:rsidRDefault="002F12FA" w:rsidP="00A943DF">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表4-1-1　治療経過毎の医療機能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FB8603" id="テキスト ボックス 3595" o:spid="_x0000_s1127" type="#_x0000_t202" alt="図表5-1-2　病診連携のイメージ図" style="position:absolute;left:0;text-align:left;margin-left:76.55pt;margin-top:.25pt;width:221.25pt;height:15.75pt;z-index:251835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" filled="f" stroked="f" strokeweight=".5pt">
                <v:textbox style="mso-fit-shape-to-text:t">
                  <w:txbxContent>
                    <w:p w:rsidR="002F12FA" w:rsidRPr="007F4827" w:rsidRDefault="002F12FA" w:rsidP="00A943DF">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表4-1-1　治療経過毎の医療機能</w:t>
                      </w:r>
                    </w:p>
                  </w:txbxContent>
                </v:textbox>
              </v:shape>
            </w:pict>
          </mc:Fallback>
        </mc:AlternateContent>
      </w:r>
    </w:p>
    <w:p w:rsidR="00A943DF" w:rsidRPr="00A943DF" w:rsidRDefault="00A943DF" w:rsidP="00A943DF">
      <w:pPr>
        <w:rPr>
          <w:rFonts w:asciiTheme="majorEastAsia" w:eastAsiaTheme="majorEastAsia" w:hAnsiTheme="majorEastAsia" w:cstheme="minorBidi"/>
          <w:b/>
          <w:color w:val="0070C0"/>
          <w:sz w:val="28"/>
          <w:szCs w:val="28"/>
        </w:rPr>
      </w:pPr>
      <w:r w:rsidRPr="00A943DF">
        <w:rPr>
          <w:rFonts w:asciiTheme="majorEastAsia" w:eastAsiaTheme="majorEastAsia" w:hAnsiTheme="majorEastAsia" w:cstheme="minorBidi" w:hint="eastAsia"/>
          <w:b/>
          <w:color w:val="0070C0"/>
          <w:sz w:val="28"/>
          <w:szCs w:val="28"/>
        </w:rPr>
        <w:t xml:space="preserve">　　　　　　</w:t>
      </w:r>
      <w:r w:rsidRPr="00A943DF">
        <w:rPr>
          <w:rFonts w:ascii="HG丸ｺﾞｼｯｸM-PRO" w:eastAsia="HG丸ｺﾞｼｯｸM-PRO" w:hAnsi="HG丸ｺﾞｼｯｸM-PRO" w:cstheme="minorBidi"/>
          <w:noProof/>
          <w:color w:val="000000" w:themeColor="text1"/>
          <w:sz w:val="22"/>
          <w:szCs w:val="22"/>
        </w:rPr>
        <w:drawing>
          <wp:inline distT="0" distB="0" distL="0" distR="0" wp14:anchorId="50305FB8" wp14:editId="6AD5069C">
            <wp:extent cx="4103370" cy="2159635"/>
            <wp:effectExtent l="0" t="0" r="0" b="0"/>
            <wp:docPr id="7182" name="図 7182" title="図表4-1-1　治療経過毎の医療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3370" cy="2159635"/>
                    </a:xfrm>
                    <a:prstGeom prst="rect">
                      <a:avLst/>
                    </a:prstGeom>
                    <a:noFill/>
                    <a:ln>
                      <a:noFill/>
                    </a:ln>
                  </pic:spPr>
                </pic:pic>
              </a:graphicData>
            </a:graphic>
          </wp:inline>
        </w:drawing>
      </w:r>
    </w:p>
    <w:p w:rsidR="00A943DF" w:rsidRPr="00A943DF" w:rsidRDefault="00A943DF" w:rsidP="00A943DF">
      <w:pPr>
        <w:spacing w:line="160" w:lineRule="exact"/>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 xml:space="preserve">　　　</w:t>
      </w:r>
    </w:p>
    <w:p w:rsidR="00A943DF" w:rsidRPr="00A943DF" w:rsidRDefault="00A943DF" w:rsidP="00A943DF">
      <w:pPr>
        <w:spacing w:line="340" w:lineRule="exact"/>
        <w:rPr>
          <w:rFonts w:ascii="ＭＳ ゴシック" w:eastAsia="ＭＳ ゴシック" w:hAnsi="ＭＳ ゴシック" w:cstheme="minorBidi"/>
          <w:b/>
          <w:color w:val="0070C0"/>
          <w:sz w:val="36"/>
          <w:szCs w:val="36"/>
          <w:u w:val="single"/>
        </w:rPr>
      </w:pPr>
      <w:r w:rsidRPr="00A943DF">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838464" behindDoc="0" locked="0" layoutInCell="1" allowOverlap="1" wp14:anchorId="096B76AD" wp14:editId="7AB482D1">
                <wp:simplePos x="0" y="0"/>
                <wp:positionH relativeFrom="column">
                  <wp:posOffset>3175635</wp:posOffset>
                </wp:positionH>
                <wp:positionV relativeFrom="paragraph">
                  <wp:posOffset>148590</wp:posOffset>
                </wp:positionV>
                <wp:extent cx="3362325" cy="352425"/>
                <wp:effectExtent l="0" t="0" r="0" b="0"/>
                <wp:wrapNone/>
                <wp:docPr id="7174" name="テキスト ボックス 7174" title="図表4-2-6　疾病別の入院医療需要の見込み（2013年を1.0とした場合）"/>
                <wp:cNvGraphicFramePr/>
                <a:graphic xmlns:a="http://schemas.openxmlformats.org/drawingml/2006/main">
                  <a:graphicData uri="http://schemas.microsoft.com/office/word/2010/wordprocessingShape">
                    <wps:wsp>
                      <wps:cNvSpPr txBox="1"/>
                      <wps:spPr>
                        <a:xfrm>
                          <a:off x="0" y="0"/>
                          <a:ext cx="3362325" cy="352425"/>
                        </a:xfrm>
                        <a:prstGeom prst="rect">
                          <a:avLst/>
                        </a:prstGeom>
                        <a:noFill/>
                        <a:ln w="6350">
                          <a:noFill/>
                        </a:ln>
                        <a:effectLst/>
                      </wps:spPr>
                      <wps:txbx>
                        <w:txbxContent>
                          <w:p w:rsidR="002F12FA" w:rsidRPr="005E62C4"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図表4-2-6　</w:t>
                            </w:r>
                            <w:r>
                              <w:rPr>
                                <w:rFonts w:ascii="ＭＳ Ｐゴシック" w:eastAsia="ＭＳ Ｐゴシック" w:hAnsi="ＭＳ Ｐゴシック" w:hint="eastAsia"/>
                                <w:sz w:val="20"/>
                                <w:szCs w:val="20"/>
                              </w:rPr>
                              <w:t>疾病別の入院医療需要の見込み</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96B76AD" id="テキスト ボックス 7174" o:spid="_x0000_s1128" type="#_x0000_t202" alt="タイトル: 図表4-2-6　疾病別の入院医療需要の見込み（2013年を1.0とした場合）" style="position:absolute;left:0;text-align:left;margin-left:250.05pt;margin-top:11.7pt;width:264.75pt;height:27.75pt;z-index:2518384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" filled="f" stroked="f" strokeweight=".5pt">
                <v:textbox style="mso-fit-shape-to-text:t">
                  <w:txbxContent>
                    <w:p w:rsidR="002F12FA" w:rsidRPr="005E62C4"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図表4-2-6　</w:t>
                      </w:r>
                      <w:r>
                        <w:rPr>
                          <w:rFonts w:ascii="ＭＳ Ｐゴシック" w:eastAsia="ＭＳ Ｐゴシック" w:hAnsi="ＭＳ Ｐゴシック" w:hint="eastAsia"/>
                          <w:sz w:val="20"/>
                          <w:szCs w:val="20"/>
                        </w:rPr>
                        <w:t>疾病別の入院医療需要の見込み</w:t>
                      </w:r>
                    </w:p>
                  </w:txbxContent>
                </v:textbox>
              </v:shape>
            </w:pict>
          </mc:Fallback>
        </mc:AlternateContent>
      </w:r>
      <w:r w:rsidRPr="00A943DF">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837440" behindDoc="0" locked="0" layoutInCell="1" allowOverlap="1" wp14:anchorId="7A0B8010" wp14:editId="263CD47C">
                <wp:simplePos x="0" y="0"/>
                <wp:positionH relativeFrom="column">
                  <wp:posOffset>39370</wp:posOffset>
                </wp:positionH>
                <wp:positionV relativeFrom="paragraph">
                  <wp:posOffset>154940</wp:posOffset>
                </wp:positionV>
                <wp:extent cx="3457575" cy="352425"/>
                <wp:effectExtent l="0" t="0" r="0" b="0"/>
                <wp:wrapNone/>
                <wp:docPr id="7175" name="テキスト ボックス 7175" title="図表4-2-4　病床機能ごとの医療需要の見込み（総計）"/>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rsidR="002F12FA" w:rsidRPr="007B2BE9"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図表4-2-4　</w:t>
                            </w:r>
                            <w:r w:rsidRPr="00B52245">
                              <w:rPr>
                                <w:rFonts w:ascii="ＭＳ Ｐゴシック" w:eastAsia="ＭＳ Ｐゴシック" w:hAnsi="ＭＳ Ｐゴシック" w:hint="eastAsia"/>
                                <w:sz w:val="20"/>
                                <w:szCs w:val="20"/>
                              </w:rPr>
                              <w:t>病床機能ごとの医療需要の見込み（総計）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7A0B8010" id="テキスト ボックス 7175" o:spid="_x0000_s1129" type="#_x0000_t202" alt="タイトル: 図表4-2-4　病床機能ごとの医療需要の見込み（総計）" style="position:absolute;left:0;text-align:left;margin-left:3.1pt;margin-top:12.2pt;width:272.25pt;height:27.75pt;z-index:2518374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" filled="f" stroked="f" strokeweight=".5pt">
                <v:textbox style="mso-fit-shape-to-text:t">
                  <w:txbxContent>
                    <w:p w:rsidR="002F12FA" w:rsidRPr="007B2BE9"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図表4-2-4　</w:t>
                      </w:r>
                      <w:r w:rsidRPr="00B52245">
                        <w:rPr>
                          <w:rFonts w:ascii="ＭＳ Ｐゴシック" w:eastAsia="ＭＳ Ｐゴシック" w:hAnsi="ＭＳ Ｐゴシック" w:hint="eastAsia"/>
                          <w:sz w:val="20"/>
                          <w:szCs w:val="20"/>
                        </w:rPr>
                        <w:t>病床機能ごとの医療需要の見込み（総計）</w:t>
                      </w:r>
                    </w:p>
                  </w:txbxContent>
                </v:textbox>
              </v:shape>
            </w:pict>
          </mc:Fallback>
        </mc:AlternateContent>
      </w:r>
      <w:r w:rsidRPr="00A943DF">
        <w:rPr>
          <w:rFonts w:ascii="ＭＳ ゴシック" w:eastAsia="ＭＳ ゴシック" w:hAnsi="ＭＳ ゴシック" w:cstheme="minorBidi" w:hint="eastAsia"/>
          <w:b/>
          <w:color w:val="0070C0"/>
          <w:sz w:val="28"/>
          <w:szCs w:val="28"/>
        </w:rPr>
        <w:t>【入院医療需要見込み】</w:t>
      </w:r>
    </w:p>
    <w:p w:rsidR="00A943DF" w:rsidRPr="00A943DF" w:rsidRDefault="00A943DF" w:rsidP="00A943DF">
      <w:pPr>
        <w:spacing w:line="140" w:lineRule="exact"/>
        <w:ind w:firstLineChars="100" w:firstLine="221"/>
        <w:rPr>
          <w:rFonts w:ascii="HG丸ｺﾞｼｯｸM-PRO" w:eastAsia="HG丸ｺﾞｼｯｸM-PRO" w:hAnsi="HG丸ｺﾞｼｯｸM-PRO" w:cstheme="minorBidi"/>
          <w:b/>
          <w:color w:val="0070C0"/>
          <w:sz w:val="22"/>
          <w:szCs w:val="28"/>
        </w:rPr>
      </w:pPr>
    </w:p>
    <w:p w:rsidR="00A943DF" w:rsidRPr="00A943DF" w:rsidRDefault="00A943DF" w:rsidP="00A943DF">
      <w:pPr>
        <w:ind w:firstLineChars="100" w:firstLine="281"/>
        <w:rPr>
          <w:rFonts w:ascii="ＭＳ ゴシック" w:eastAsia="ＭＳ ゴシック" w:hAnsi="ＭＳ ゴシック" w:cstheme="minorBidi"/>
          <w:b/>
          <w:color w:val="0070C0"/>
          <w:sz w:val="28"/>
          <w:szCs w:val="28"/>
        </w:rPr>
      </w:pPr>
      <w:r w:rsidRPr="00A943DF">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842560" behindDoc="0" locked="0" layoutInCell="1" allowOverlap="1" wp14:anchorId="06B05777" wp14:editId="36182F79">
                <wp:simplePos x="0" y="0"/>
                <wp:positionH relativeFrom="column">
                  <wp:posOffset>148590</wp:posOffset>
                </wp:positionH>
                <wp:positionV relativeFrom="paragraph">
                  <wp:posOffset>2033270</wp:posOffset>
                </wp:positionV>
                <wp:extent cx="4067175" cy="352425"/>
                <wp:effectExtent l="0" t="0" r="0" b="0"/>
                <wp:wrapNone/>
                <wp:docPr id="7176" name="テキスト ボックス 7176" title="図表4-2-5　疾病別の入院医療需要の見込み"/>
                <wp:cNvGraphicFramePr/>
                <a:graphic xmlns:a="http://schemas.openxmlformats.org/drawingml/2006/main">
                  <a:graphicData uri="http://schemas.microsoft.com/office/word/2010/wordprocessingShape">
                    <wps:wsp>
                      <wps:cNvSpPr txBox="1"/>
                      <wps:spPr>
                        <a:xfrm>
                          <a:off x="0" y="0"/>
                          <a:ext cx="4067175" cy="352425"/>
                        </a:xfrm>
                        <a:prstGeom prst="rect">
                          <a:avLst/>
                        </a:prstGeom>
                        <a:noFill/>
                        <a:ln w="6350">
                          <a:noFill/>
                        </a:ln>
                        <a:effectLst/>
                      </wps:spPr>
                      <wps:txbx>
                        <w:txbxContent>
                          <w:p w:rsidR="002F12FA" w:rsidRPr="007B2BE9"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図表4-2-5　</w:t>
                            </w:r>
                            <w:r>
                              <w:rPr>
                                <w:rFonts w:ascii="ＭＳ Ｐゴシック" w:eastAsia="ＭＳ Ｐゴシック" w:hAnsi="ＭＳ Ｐゴシック" w:hint="eastAsia"/>
                                <w:sz w:val="20"/>
                                <w:szCs w:val="20"/>
                              </w:rPr>
                              <w:t>疾病別の入院医療需要の見込み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B05777" id="テキスト ボックス 7176" o:spid="_x0000_s1130" type="#_x0000_t202" alt="タイトル: 図表4-2-5　疾病別の入院医療需要の見込み" style="position:absolute;left:0;text-align:left;margin-left:11.7pt;margin-top:160.1pt;width:320.25pt;height:27.75pt;z-index:2518425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" filled="f" stroked="f" strokeweight=".5pt">
                <v:textbox style="mso-fit-shape-to-text:t">
                  <w:txbxContent>
                    <w:p w:rsidR="002F12FA" w:rsidRPr="007B2BE9" w:rsidRDefault="002F12FA" w:rsidP="00A943D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図表4-2-5　</w:t>
                      </w:r>
                      <w:r>
                        <w:rPr>
                          <w:rFonts w:ascii="ＭＳ Ｐゴシック" w:eastAsia="ＭＳ Ｐゴシック" w:hAnsi="ＭＳ Ｐゴシック" w:hint="eastAsia"/>
                          <w:sz w:val="20"/>
                          <w:szCs w:val="20"/>
                        </w:rPr>
                        <w:t>疾病別の入院医療需要の見込み</w:t>
                      </w:r>
                    </w:p>
                  </w:txbxContent>
                </v:textbox>
              </v:shape>
            </w:pict>
          </mc:Fallback>
        </mc:AlternateContent>
      </w:r>
      <w:r w:rsidRPr="00A943DF">
        <w:rPr>
          <w:rFonts w:ascii="HG丸ｺﾞｼｯｸM-PRO" w:eastAsia="HG丸ｺﾞｼｯｸM-PRO" w:hAnsi="HG丸ｺﾞｼｯｸM-PRO" w:cstheme="minorBidi"/>
          <w:noProof/>
          <w:color w:val="000000" w:themeColor="text1"/>
          <w:sz w:val="22"/>
          <w:szCs w:val="22"/>
        </w:rPr>
        <w:drawing>
          <wp:inline distT="0" distB="0" distL="0" distR="0" wp14:anchorId="58E1F41F" wp14:editId="6F5F27D2">
            <wp:extent cx="2474155" cy="1980000"/>
            <wp:effectExtent l="0" t="0" r="2540" b="1270"/>
            <wp:docPr id="7183" name="図 7183" title="図表4-2-4　病床機能ごとの医療需要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4155" cy="1980000"/>
                    </a:xfrm>
                    <a:prstGeom prst="rect">
                      <a:avLst/>
                    </a:prstGeom>
                    <a:noFill/>
                    <a:ln>
                      <a:noFill/>
                    </a:ln>
                  </pic:spPr>
                </pic:pic>
              </a:graphicData>
            </a:graphic>
          </wp:inline>
        </w:drawing>
      </w:r>
      <w:r w:rsidRPr="00A943DF">
        <w:rPr>
          <w:rFonts w:ascii="HG丸ｺﾞｼｯｸM-PRO" w:eastAsia="HG丸ｺﾞｼｯｸM-PRO" w:hAnsi="HG丸ｺﾞｼｯｸM-PRO" w:cstheme="minorBidi" w:hint="eastAsia"/>
          <w:b/>
          <w:color w:val="0070C0"/>
          <w:sz w:val="22"/>
          <w:szCs w:val="28"/>
        </w:rPr>
        <w:t xml:space="preserve">　　</w:t>
      </w:r>
      <w:r>
        <w:rPr>
          <w:rFonts w:ascii="HG丸ｺﾞｼｯｸM-PRO" w:eastAsia="HG丸ｺﾞｼｯｸM-PRO" w:hAnsi="HG丸ｺﾞｼｯｸM-PRO" w:cstheme="minorBidi" w:hint="eastAsia"/>
          <w:b/>
          <w:color w:val="0070C0"/>
          <w:sz w:val="22"/>
          <w:szCs w:val="28"/>
        </w:rPr>
        <w:t xml:space="preserve"> </w:t>
      </w:r>
      <w:r w:rsidRPr="00A943DF">
        <w:rPr>
          <w:rFonts w:ascii="ＭＳ ゴシック" w:eastAsia="ＭＳ ゴシック" w:hAnsi="ＭＳ ゴシック" w:cstheme="minorBidi"/>
          <w:b/>
          <w:noProof/>
          <w:color w:val="0070C0"/>
          <w:sz w:val="28"/>
          <w:szCs w:val="28"/>
        </w:rPr>
        <w:drawing>
          <wp:inline distT="0" distB="0" distL="0" distR="0" wp14:anchorId="308785F9" wp14:editId="5A2B5D79">
            <wp:extent cx="2971800" cy="1979930"/>
            <wp:effectExtent l="0" t="0" r="0" b="1270"/>
            <wp:docPr id="7184" name="図 7184" title="図表4-2-6　疾病別の入院医療需要の見込み（2013年を1.0とした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1979930"/>
                    </a:xfrm>
                    <a:prstGeom prst="rect">
                      <a:avLst/>
                    </a:prstGeom>
                    <a:noFill/>
                    <a:ln>
                      <a:noFill/>
                    </a:ln>
                  </pic:spPr>
                </pic:pic>
              </a:graphicData>
            </a:graphic>
          </wp:inline>
        </w:drawing>
      </w:r>
    </w:p>
    <w:p w:rsidR="00A943DF" w:rsidRPr="00A943DF" w:rsidRDefault="00A943DF" w:rsidP="00A943DF">
      <w:pPr>
        <w:ind w:firstLineChars="100" w:firstLine="281"/>
        <w:rPr>
          <w:rFonts w:ascii="ＭＳ ゴシック" w:eastAsia="ＭＳ ゴシック" w:hAnsi="ＭＳ ゴシック" w:cstheme="minorBidi"/>
          <w:b/>
          <w:color w:val="0070C0"/>
          <w:sz w:val="28"/>
          <w:szCs w:val="28"/>
        </w:rPr>
      </w:pPr>
      <w:r w:rsidRPr="00A943DF">
        <w:rPr>
          <w:rFonts w:ascii="ＭＳ ゴシック" w:eastAsia="ＭＳ ゴシック" w:hAnsi="ＭＳ ゴシック" w:cstheme="minorBidi"/>
          <w:b/>
          <w:noProof/>
          <w:color w:val="0070C0"/>
          <w:sz w:val="28"/>
          <w:szCs w:val="28"/>
        </w:rPr>
        <w:drawing>
          <wp:inline distT="0" distB="0" distL="0" distR="0" wp14:anchorId="4CADD7C1" wp14:editId="443AD710">
            <wp:extent cx="2506345" cy="1979930"/>
            <wp:effectExtent l="0" t="0" r="8255" b="1270"/>
            <wp:docPr id="7185" name="図 7185"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06345" cy="1979930"/>
                    </a:xfrm>
                    <a:prstGeom prst="rect">
                      <a:avLst/>
                    </a:prstGeom>
                    <a:noFill/>
                    <a:ln>
                      <a:noFill/>
                    </a:ln>
                  </pic:spPr>
                </pic:pic>
              </a:graphicData>
            </a:graphic>
          </wp:inline>
        </w:drawing>
      </w:r>
      <w:r w:rsidRPr="00A943DF">
        <w:rPr>
          <w:rFonts w:ascii="HG丸ｺﾞｼｯｸM-PRO" w:eastAsia="HG丸ｺﾞｼｯｸM-PRO" w:hAnsi="HG丸ｺﾞｼｯｸM-PRO" w:cstheme="minorBidi" w:hint="eastAsia"/>
          <w:b/>
          <w:color w:val="0070C0"/>
          <w:sz w:val="22"/>
          <w:szCs w:val="28"/>
        </w:rPr>
        <w:t xml:space="preserve">　　　</w:t>
      </w:r>
      <w:r w:rsidRPr="00A943DF">
        <w:rPr>
          <w:rFonts w:ascii="ＭＳ ゴシック" w:eastAsia="ＭＳ ゴシック" w:hAnsi="ＭＳ ゴシック" w:cstheme="minorBidi"/>
          <w:b/>
          <w:noProof/>
          <w:color w:val="0070C0"/>
          <w:sz w:val="28"/>
          <w:szCs w:val="28"/>
        </w:rPr>
        <w:drawing>
          <wp:inline distT="0" distB="0" distL="0" distR="0" wp14:anchorId="20595363" wp14:editId="1DE0B6E3">
            <wp:extent cx="2506345" cy="1979930"/>
            <wp:effectExtent l="0" t="0" r="8255" b="1270"/>
            <wp:docPr id="7186" name="図 7186"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6345" cy="1979930"/>
                    </a:xfrm>
                    <a:prstGeom prst="rect">
                      <a:avLst/>
                    </a:prstGeom>
                    <a:noFill/>
                    <a:ln>
                      <a:noFill/>
                    </a:ln>
                  </pic:spPr>
                </pic:pic>
              </a:graphicData>
            </a:graphic>
          </wp:inline>
        </w:drawing>
      </w:r>
    </w:p>
    <w:p w:rsidR="00A943DF" w:rsidRPr="00A943DF" w:rsidRDefault="00A943DF" w:rsidP="00A943DF">
      <w:pPr>
        <w:spacing w:line="340" w:lineRule="exact"/>
        <w:rPr>
          <w:rFonts w:ascii="ＭＳ ゴシック" w:eastAsia="ＭＳ ゴシック" w:hAnsi="ＭＳ ゴシック" w:cstheme="minorBidi"/>
          <w:b/>
          <w:color w:val="0070C0"/>
          <w:sz w:val="36"/>
          <w:szCs w:val="36"/>
          <w:u w:val="single"/>
        </w:rPr>
      </w:pPr>
      <w:r w:rsidRPr="00A943DF">
        <w:rPr>
          <w:rFonts w:ascii="ＭＳ ゴシック" w:eastAsia="ＭＳ ゴシック" w:hAnsi="ＭＳ ゴシック" w:cstheme="minorBidi" w:hint="eastAsia"/>
          <w:b/>
          <w:color w:val="0070C0"/>
          <w:sz w:val="28"/>
          <w:szCs w:val="28"/>
        </w:rPr>
        <w:t>【地域医療構想の現状と課題】</w:t>
      </w:r>
    </w:p>
    <w:p w:rsidR="00A943DF" w:rsidRPr="00A943DF" w:rsidRDefault="00A943DF" w:rsidP="00A943DF">
      <w:pPr>
        <w:spacing w:line="340" w:lineRule="exact"/>
        <w:ind w:leftChars="200" w:left="701" w:hangingChars="100" w:hanging="281"/>
        <w:rPr>
          <w:rFonts w:ascii="HG丸ｺﾞｼｯｸM-PRO" w:eastAsia="HG丸ｺﾞｼｯｸM-PRO" w:hAnsi="HG丸ｺﾞｼｯｸM-PRO" w:cstheme="minorBidi"/>
          <w:sz w:val="22"/>
          <w:szCs w:val="22"/>
        </w:rPr>
      </w:pPr>
      <w:r w:rsidRPr="00A943DF">
        <w:rPr>
          <w:rFonts w:ascii="ＭＳ ゴシック" w:eastAsia="ＭＳ ゴシック" w:hAnsi="ＭＳ ゴシック" w:cstheme="minorBidi" w:hint="eastAsia"/>
          <w:b/>
          <w:noProof/>
          <w:color w:val="0070C0"/>
          <w:sz w:val="28"/>
          <w:szCs w:val="28"/>
          <w:u w:val="single"/>
        </w:rPr>
        <mc:AlternateContent>
          <mc:Choice Requires="wps">
            <w:drawing>
              <wp:anchor distT="0" distB="0" distL="114300" distR="114300" simplePos="0" relativeHeight="251843584" behindDoc="0" locked="0" layoutInCell="1" allowOverlap="1" wp14:anchorId="50D4E59A" wp14:editId="12791532">
                <wp:simplePos x="0" y="0"/>
                <wp:positionH relativeFrom="column">
                  <wp:posOffset>25400</wp:posOffset>
                </wp:positionH>
                <wp:positionV relativeFrom="paragraph">
                  <wp:posOffset>48260</wp:posOffset>
                </wp:positionV>
                <wp:extent cx="6120000" cy="1828800"/>
                <wp:effectExtent l="0" t="0" r="14605" b="16510"/>
                <wp:wrapNone/>
                <wp:docPr id="7177" name="AutoShape 3535" descr="◆2013年度の病床数の必要量と2014年度病床機能報告の病床機能区分割合には、大きな差異があり、将来の病床機能を検討するには、病床機能区分だけでなく、診療実態を把握することが必要です。&#10;◆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828800"/>
                        </a:xfrm>
                        <a:prstGeom prst="roundRect">
                          <a:avLst>
                            <a:gd name="adj" fmla="val 0"/>
                          </a:avLst>
                        </a:prstGeom>
                        <a:noFill/>
                        <a:ln w="19050" algn="ctr">
                          <a:solidFill>
                            <a:srgbClr val="0070C0"/>
                          </a:solidFill>
                          <a:round/>
                          <a:headEnd/>
                          <a:tailEnd/>
                        </a:ln>
                        <a:effectLst/>
                        <a:extLst/>
                      </wps:spPr>
                      <wps:txbx>
                        <w:txbxContent>
                          <w:p w:rsidR="002F12FA" w:rsidRPr="007A2BA0" w:rsidRDefault="002F12FA" w:rsidP="00A943DF">
                            <w:pPr>
                              <w:spacing w:line="300" w:lineRule="exact"/>
                              <w:ind w:left="220" w:hangingChars="100" w:hanging="220"/>
                              <w:rPr>
                                <w:rFonts w:ascii="ＭＳ ゴシック" w:eastAsia="ＭＳ ゴシック" w:hAnsi="ＭＳ ゴシック"/>
                                <w:sz w:val="22"/>
                                <w:szCs w:val="28"/>
                              </w:rPr>
                            </w:pPr>
                            <w:r w:rsidRPr="007A2BA0">
                              <w:rPr>
                                <w:rFonts w:ascii="ＭＳ ゴシック" w:eastAsia="ＭＳ ゴシック" w:hAnsi="ＭＳ ゴシック" w:hint="eastAsia"/>
                                <w:sz w:val="22"/>
                                <w:szCs w:val="28"/>
                              </w:rPr>
                              <w:t>◆2013</w:t>
                            </w:r>
                            <w:r w:rsidRPr="007A2BA0">
                              <w:rPr>
                                <w:rFonts w:ascii="ＭＳ ゴシック" w:eastAsia="ＭＳ ゴシック" w:hAnsi="ＭＳ ゴシック" w:hint="eastAsia"/>
                                <w:sz w:val="22"/>
                                <w:szCs w:val="28"/>
                              </w:rPr>
                              <w:t>年度の病床数の必要量と2014年度病床機能報告の病床機能区分割合には、大きな差異があり、将来の病床機能を検討するには、病床機能区分だけでなく、診療実態を把握することが必要です。</w:t>
                            </w:r>
                          </w:p>
                          <w:p w:rsidR="002F12FA" w:rsidRPr="004050B3" w:rsidRDefault="002F12FA" w:rsidP="00A943DF">
                            <w:pPr>
                              <w:spacing w:line="300" w:lineRule="exact"/>
                              <w:ind w:left="220" w:hangingChars="100" w:hanging="220"/>
                              <w:jc w:val="left"/>
                              <w:rPr>
                                <w:rFonts w:ascii="ＭＳ ゴシック" w:eastAsia="ＭＳ ゴシック" w:hAnsi="ＭＳ ゴシック"/>
                                <w:sz w:val="22"/>
                                <w:szCs w:val="28"/>
                              </w:rPr>
                            </w:pPr>
                            <w:r w:rsidRPr="007A2BA0">
                              <w:rPr>
                                <w:rFonts w:ascii="ＭＳ ゴシック" w:eastAsia="ＭＳ ゴシック" w:hAnsi="ＭＳ ゴシック" w:hint="eastAsia"/>
                                <w:sz w:val="22"/>
                                <w:szCs w:val="28"/>
                              </w:rPr>
                              <w:t>◆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0D4E59A" id="AutoShape 3535" o:spid="_x0000_s1131" alt="◆2013年度の病床数の必要量と2014年度病床機能報告の病床機能区分割合には、大きな差異があり、将来の病床機能を検討するには、病床機能区分だけでなく、診療実態を把握することが必要です。&#10;◆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 style="position:absolute;left:0;text-align:left;margin-left:2pt;margin-top:3.8pt;width:481.9pt;height:2in;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" filled="f" strokecolor="#0070c0" strokeweight="1.5pt">
                <v:textbox style="mso-fit-shape-to-text:t">
                  <w:txbxContent>
                    <w:p w:rsidR="002F12FA" w:rsidRPr="007A2BA0" w:rsidRDefault="002F12FA" w:rsidP="00A943DF">
                      <w:pPr>
                        <w:spacing w:line="300" w:lineRule="exact"/>
                        <w:ind w:left="220" w:hangingChars="100" w:hanging="220"/>
                        <w:rPr>
                          <w:rFonts w:ascii="ＭＳ ゴシック" w:eastAsia="ＭＳ ゴシック" w:hAnsi="ＭＳ ゴシック"/>
                          <w:sz w:val="22"/>
                          <w:szCs w:val="28"/>
                        </w:rPr>
                      </w:pPr>
                      <w:r w:rsidRPr="007A2BA0">
                        <w:rPr>
                          <w:rFonts w:ascii="ＭＳ ゴシック" w:eastAsia="ＭＳ ゴシック" w:hAnsi="ＭＳ ゴシック" w:hint="eastAsia"/>
                          <w:sz w:val="22"/>
                          <w:szCs w:val="28"/>
                        </w:rPr>
                        <w:t>◆2013</w:t>
                      </w:r>
                      <w:r w:rsidRPr="007A2BA0">
                        <w:rPr>
                          <w:rFonts w:ascii="ＭＳ ゴシック" w:eastAsia="ＭＳ ゴシック" w:hAnsi="ＭＳ ゴシック" w:hint="eastAsia"/>
                          <w:sz w:val="22"/>
                          <w:szCs w:val="28"/>
                        </w:rPr>
                        <w:t>年度の病床数の必要量と2014年度病床機能報告の病床機能区分割合には、大きな差異があり、将来の病床機能を検討するには、病床機能区分だけでなく、診療実態を把握することが必要です。</w:t>
                      </w:r>
                    </w:p>
                    <w:p w:rsidR="002F12FA" w:rsidRPr="004050B3" w:rsidRDefault="002F12FA" w:rsidP="00A943DF">
                      <w:pPr>
                        <w:spacing w:line="300" w:lineRule="exact"/>
                        <w:ind w:left="220" w:hangingChars="100" w:hanging="220"/>
                        <w:jc w:val="left"/>
                        <w:rPr>
                          <w:rFonts w:ascii="ＭＳ ゴシック" w:eastAsia="ＭＳ ゴシック" w:hAnsi="ＭＳ ゴシック"/>
                          <w:sz w:val="22"/>
                          <w:szCs w:val="28"/>
                        </w:rPr>
                      </w:pPr>
                      <w:r w:rsidRPr="007A2BA0">
                        <w:rPr>
                          <w:rFonts w:ascii="ＭＳ ゴシック" w:eastAsia="ＭＳ ゴシック" w:hAnsi="ＭＳ ゴシック" w:hint="eastAsia"/>
                          <w:sz w:val="22"/>
                          <w:szCs w:val="28"/>
                        </w:rPr>
                        <w:t>◆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w:t>
                      </w:r>
                    </w:p>
                  </w:txbxContent>
                </v:textbox>
              </v:roundrect>
            </w:pict>
          </mc:Fallback>
        </mc:AlternateContent>
      </w:r>
    </w:p>
    <w:p w:rsidR="00A943DF" w:rsidRPr="00A943DF" w:rsidRDefault="00A943DF" w:rsidP="00A943DF">
      <w:pPr>
        <w:spacing w:line="340" w:lineRule="exact"/>
        <w:ind w:left="629" w:firstLineChars="100" w:firstLine="220"/>
        <w:rPr>
          <w:rFonts w:ascii="HG丸ｺﾞｼｯｸM-PRO" w:eastAsia="HG丸ｺﾞｼｯｸM-PRO" w:hAnsi="HG丸ｺﾞｼｯｸM-PRO" w:cstheme="minorBidi"/>
          <w:sz w:val="22"/>
          <w:szCs w:val="22"/>
        </w:rPr>
      </w:pPr>
    </w:p>
    <w:p w:rsidR="00A943DF" w:rsidRPr="00A943DF" w:rsidRDefault="00A943DF" w:rsidP="00A943DF">
      <w:pPr>
        <w:spacing w:line="340" w:lineRule="exact"/>
        <w:rPr>
          <w:rFonts w:ascii="HG丸ｺﾞｼｯｸM-PRO" w:eastAsia="HG丸ｺﾞｼｯｸM-PRO" w:hAnsi="HG丸ｺﾞｼｯｸM-PRO" w:cstheme="minorBidi"/>
          <w:b/>
          <w:color w:val="0070C0"/>
          <w:sz w:val="22"/>
          <w:szCs w:val="28"/>
        </w:rPr>
      </w:pPr>
    </w:p>
    <w:p w:rsidR="00A943DF" w:rsidRPr="00A943DF" w:rsidRDefault="00A943DF" w:rsidP="00A943DF">
      <w:pPr>
        <w:spacing w:line="340" w:lineRule="exact"/>
        <w:jc w:val="left"/>
        <w:rPr>
          <w:rFonts w:ascii="HG丸ｺﾞｼｯｸM-PRO" w:eastAsia="HG丸ｺﾞｼｯｸM-PRO" w:hAnsi="HG丸ｺﾞｼｯｸM-PRO" w:cstheme="minorBidi"/>
          <w:b/>
          <w:color w:val="0070C0"/>
          <w:sz w:val="22"/>
          <w:szCs w:val="28"/>
        </w:rPr>
      </w:pPr>
    </w:p>
    <w:p w:rsidR="00A943DF" w:rsidRPr="00A943DF" w:rsidRDefault="00A943DF" w:rsidP="00A943DF">
      <w:pPr>
        <w:spacing w:line="340" w:lineRule="exact"/>
        <w:jc w:val="left"/>
        <w:rPr>
          <w:rFonts w:ascii="HG丸ｺﾞｼｯｸM-PRO" w:eastAsia="HG丸ｺﾞｼｯｸM-PRO" w:hAnsi="HG丸ｺﾞｼｯｸM-PRO" w:cstheme="minorBidi"/>
          <w:b/>
          <w:color w:val="0070C0"/>
          <w:sz w:val="22"/>
          <w:szCs w:val="28"/>
        </w:rPr>
      </w:pPr>
    </w:p>
    <w:p w:rsidR="00A943DF" w:rsidRPr="00A943DF" w:rsidRDefault="00A943DF" w:rsidP="00A943DF">
      <w:pPr>
        <w:spacing w:line="240" w:lineRule="exact"/>
        <w:jc w:val="left"/>
        <w:rPr>
          <w:rFonts w:ascii="HG丸ｺﾞｼｯｸM-PRO" w:eastAsia="HG丸ｺﾞｼｯｸM-PRO" w:hAnsi="HG丸ｺﾞｼｯｸM-PRO" w:cstheme="minorBidi"/>
          <w:b/>
          <w:color w:val="0070C0"/>
          <w:sz w:val="22"/>
          <w:szCs w:val="28"/>
        </w:rPr>
      </w:pPr>
    </w:p>
    <w:p w:rsidR="00A943DF" w:rsidRPr="00A943DF" w:rsidRDefault="00A943DF" w:rsidP="00A943DF">
      <w:pPr>
        <w:jc w:val="left"/>
        <w:rPr>
          <w:rFonts w:ascii="HG丸ｺﾞｼｯｸM-PRO" w:eastAsia="HG丸ｺﾞｼｯｸM-PRO" w:hAnsi="HG丸ｺﾞｼｯｸM-PRO" w:cstheme="minorBidi"/>
          <w:b/>
          <w:color w:val="0070C0"/>
          <w:sz w:val="22"/>
          <w:szCs w:val="28"/>
        </w:rPr>
      </w:pPr>
      <w:r w:rsidRPr="00A943DF">
        <w:rPr>
          <w:rFonts w:ascii="HG丸ｺﾞｼｯｸM-PRO" w:eastAsia="HG丸ｺﾞｼｯｸM-PRO" w:hAnsi="HG丸ｺﾞｼｯｸM-PRO" w:cstheme="minorBidi" w:hint="eastAsia"/>
          <w:b/>
          <w:color w:val="0070C0"/>
          <w:sz w:val="22"/>
          <w:szCs w:val="28"/>
        </w:rPr>
        <w:t xml:space="preserve">　</w:t>
      </w:r>
      <w:r w:rsidRPr="00A943DF">
        <w:rPr>
          <w:rFonts w:ascii="HG丸ｺﾞｼｯｸM-PRO" w:eastAsia="HG丸ｺﾞｼｯｸM-PRO" w:hAnsi="HG丸ｺﾞｼｯｸM-PRO" w:cstheme="minorBidi"/>
          <w:noProof/>
          <w:sz w:val="22"/>
          <w:szCs w:val="22"/>
        </w:rPr>
        <w:drawing>
          <wp:inline distT="0" distB="0" distL="0" distR="0" wp14:anchorId="4A2EE73F" wp14:editId="046A2BB0">
            <wp:extent cx="5810841" cy="2160000"/>
            <wp:effectExtent l="0" t="0" r="0" b="0"/>
            <wp:docPr id="7187" name="図 7187" descr="D:\Hatayam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tayamaH\Desktop\キャプチャ.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841" cy="2160000"/>
                    </a:xfrm>
                    <a:prstGeom prst="rect">
                      <a:avLst/>
                    </a:prstGeom>
                    <a:noFill/>
                    <a:ln>
                      <a:noFill/>
                    </a:ln>
                  </pic:spPr>
                </pic:pic>
              </a:graphicData>
            </a:graphic>
          </wp:inline>
        </w:drawing>
      </w:r>
    </w:p>
    <w:p w:rsidR="00A943DF" w:rsidRPr="00A943DF" w:rsidRDefault="00A943DF" w:rsidP="00A943DF">
      <w:pPr>
        <w:spacing w:line="160" w:lineRule="exact"/>
        <w:rPr>
          <w:rFonts w:ascii="HG丸ｺﾞｼｯｸM-PRO" w:eastAsia="HG丸ｺﾞｼｯｸM-PRO" w:hAnsi="HG丸ｺﾞｼｯｸM-PRO" w:cstheme="minorBidi"/>
          <w:sz w:val="22"/>
          <w:szCs w:val="22"/>
        </w:rPr>
      </w:pPr>
    </w:p>
    <w:p w:rsidR="00A943DF" w:rsidRPr="00A943DF" w:rsidRDefault="00A943DF" w:rsidP="00A943DF">
      <w:pPr>
        <w:snapToGrid w:val="0"/>
        <w:spacing w:line="340" w:lineRule="exact"/>
        <w:jc w:val="left"/>
        <w:rPr>
          <w:rFonts w:ascii="ＭＳ ゴシック" w:eastAsia="ＭＳ ゴシック" w:hAnsi="ＭＳ ゴシック" w:cstheme="minorBidi"/>
          <w:b/>
          <w:color w:val="0070C0"/>
          <w:sz w:val="28"/>
          <w:szCs w:val="28"/>
        </w:rPr>
      </w:pPr>
      <w:r w:rsidRPr="00A943DF">
        <w:rPr>
          <w:rFonts w:ascii="ＭＳ ゴシック" w:eastAsia="ＭＳ ゴシック" w:hAnsi="ＭＳ ゴシック" w:cstheme="minorBidi" w:hint="eastAsia"/>
          <w:b/>
          <w:color w:val="0070C0"/>
          <w:sz w:val="28"/>
          <w:szCs w:val="28"/>
        </w:rPr>
        <w:t>【病床機能分化・連携の進め方（イメージ）】</w:t>
      </w:r>
    </w:p>
    <w:p w:rsidR="00A943DF" w:rsidRPr="00A943DF" w:rsidRDefault="00A943DF" w:rsidP="00A943DF">
      <w:pPr>
        <w:snapToGrid w:val="0"/>
        <w:jc w:val="left"/>
        <w:rPr>
          <w:rFonts w:ascii="ＭＳ ゴシック" w:eastAsia="ＭＳ ゴシック" w:hAnsi="ＭＳ ゴシック" w:cstheme="minorBidi"/>
          <w:b/>
          <w:color w:val="0070C0"/>
          <w:sz w:val="28"/>
          <w:szCs w:val="28"/>
        </w:rPr>
      </w:pPr>
      <w:r w:rsidRPr="00A943DF">
        <w:rPr>
          <w:rFonts w:ascii="ＭＳ ゴシック" w:eastAsia="ＭＳ ゴシック" w:hAnsi="ＭＳ ゴシック" w:cstheme="minorBidi" w:hint="eastAsia"/>
          <w:b/>
          <w:color w:val="0070C0"/>
          <w:sz w:val="28"/>
          <w:szCs w:val="28"/>
        </w:rPr>
        <w:t xml:space="preserve">　　　　　</w:t>
      </w:r>
      <w:r w:rsidR="00D2542E">
        <w:rPr>
          <w:rFonts w:ascii="ＭＳ ゴシック" w:eastAsia="ＭＳ ゴシック" w:hAnsi="ＭＳ ゴシック" w:cstheme="minorBidi"/>
          <w:b/>
          <w:noProof/>
          <w:color w:val="0070C0"/>
          <w:sz w:val="28"/>
          <w:szCs w:val="28"/>
        </w:rPr>
        <w:drawing>
          <wp:inline distT="0" distB="0" distL="0" distR="0" wp14:anchorId="6021226B">
            <wp:extent cx="4608733" cy="1980000"/>
            <wp:effectExtent l="0" t="0" r="1905" b="0"/>
            <wp:docPr id="7340" name="図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08733" cy="1980000"/>
                    </a:xfrm>
                    <a:prstGeom prst="rect">
                      <a:avLst/>
                    </a:prstGeom>
                    <a:noFill/>
                    <a:ln>
                      <a:noFill/>
                    </a:ln>
                  </pic:spPr>
                </pic:pic>
              </a:graphicData>
            </a:graphic>
          </wp:inline>
        </w:drawing>
      </w:r>
    </w:p>
    <w:p w:rsidR="00A943DF" w:rsidRPr="00A943DF" w:rsidRDefault="00A943DF" w:rsidP="00A943DF">
      <w:pPr>
        <w:snapToGrid w:val="0"/>
        <w:spacing w:line="340" w:lineRule="exact"/>
        <w:jc w:val="left"/>
        <w:rPr>
          <w:rFonts w:ascii="ＭＳ ゴシック" w:eastAsia="ＭＳ ゴシック" w:hAnsi="ＭＳ ゴシック" w:cstheme="minorBidi"/>
          <w:b/>
          <w:color w:val="0070C0"/>
          <w:sz w:val="28"/>
          <w:szCs w:val="28"/>
        </w:rPr>
      </w:pPr>
      <w:r w:rsidRPr="00A943D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836416" behindDoc="0" locked="0" layoutInCell="1" allowOverlap="1" wp14:anchorId="2C959D24" wp14:editId="02BA25FB">
                <wp:simplePos x="0" y="0"/>
                <wp:positionH relativeFrom="column">
                  <wp:posOffset>5106035</wp:posOffset>
                </wp:positionH>
                <wp:positionV relativeFrom="paragraph">
                  <wp:posOffset>179705</wp:posOffset>
                </wp:positionV>
                <wp:extent cx="899795" cy="287655"/>
                <wp:effectExtent l="19050" t="19050" r="33655" b="36195"/>
                <wp:wrapNone/>
                <wp:docPr id="469" name="フローチャート: 処理 469"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A943DF">
                            <w:pPr>
                              <w:spacing w:line="240" w:lineRule="exact"/>
                              <w:jc w:val="center"/>
                              <w:rPr>
                                <w:rFonts w:ascii="ＭＳ Ｐゴシック" w:eastAsia="ＭＳ Ｐゴシック" w:hAnsi="ＭＳ Ｐゴシック"/>
                                <w:sz w:val="22"/>
                              </w:rPr>
                            </w:pPr>
                            <w:r w:rsidRPr="00093CF9">
                              <w:rPr>
                                <w:rFonts w:ascii="ＭＳ Ｐゴシック" w:eastAsia="ＭＳ Ｐゴシック" w:hAnsi="ＭＳ Ｐゴシック" w:hint="eastAsia"/>
                                <w:sz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59D24" id="_x0000_t109" coordsize="21600,21600" o:spt="109" path="m,l,21600r21600,l21600,xe">
                <v:stroke joinstyle="miter"/>
                <v:path gradientshapeok="t" o:connecttype="rect"/>
              </v:shapetype>
              <v:shape id="フローチャート: 処理 469" o:spid="_x0000_s1132" type="#_x0000_t109" alt="重点取組" style="position:absolute;margin-left:402.05pt;margin-top:14.15pt;width:70.85pt;height:22.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" filled="f" strokecolor="#385d8a" strokeweight="4.5pt">
                <v:textbox inset=",1mm,,1mm">
                  <w:txbxContent>
                    <w:p w:rsidR="002F12FA" w:rsidRPr="00093CF9" w:rsidRDefault="002F12FA" w:rsidP="00A943DF">
                      <w:pPr>
                        <w:spacing w:line="240" w:lineRule="exact"/>
                        <w:jc w:val="center"/>
                        <w:rPr>
                          <w:rFonts w:ascii="ＭＳ Ｐゴシック" w:eastAsia="ＭＳ Ｐゴシック" w:hAnsi="ＭＳ Ｐゴシック"/>
                          <w:sz w:val="22"/>
                        </w:rPr>
                      </w:pPr>
                      <w:r w:rsidRPr="00093CF9">
                        <w:rPr>
                          <w:rFonts w:ascii="ＭＳ Ｐゴシック" w:eastAsia="ＭＳ Ｐゴシック" w:hAnsi="ＭＳ Ｐゴシック" w:hint="eastAsia"/>
                          <w:sz w:val="22"/>
                        </w:rPr>
                        <w:t>重点取組</w:t>
                      </w:r>
                    </w:p>
                  </w:txbxContent>
                </v:textbox>
              </v:shape>
            </w:pict>
          </mc:Fallback>
        </mc:AlternateContent>
      </w:r>
    </w:p>
    <w:p w:rsidR="00A943DF" w:rsidRPr="00A943DF" w:rsidRDefault="00A943DF" w:rsidP="00A943DF">
      <w:pPr>
        <w:spacing w:line="340" w:lineRule="exact"/>
        <w:jc w:val="left"/>
        <w:rPr>
          <w:rFonts w:ascii="ＭＳ ゴシック" w:eastAsia="ＭＳ ゴシック" w:hAnsi="ＭＳ ゴシック" w:cstheme="minorBidi"/>
          <w:b/>
          <w:color w:val="0070C0"/>
          <w:sz w:val="36"/>
          <w:szCs w:val="36"/>
          <w:u w:val="single"/>
        </w:rPr>
      </w:pPr>
      <w:r w:rsidRPr="00A943DF">
        <w:rPr>
          <w:rFonts w:ascii="ＭＳ ゴシック" w:eastAsia="ＭＳ ゴシック" w:hAnsi="ＭＳ ゴシック" w:cstheme="minorBidi" w:hint="eastAsia"/>
          <w:b/>
          <w:color w:val="0070C0"/>
          <w:sz w:val="28"/>
          <w:szCs w:val="28"/>
        </w:rPr>
        <w:t>【施策・指標マップ】</w:t>
      </w:r>
    </w:p>
    <w:p w:rsidR="00A943DF" w:rsidRPr="00A943DF" w:rsidRDefault="00A943DF" w:rsidP="00A943DF">
      <w:pPr>
        <w:widowControl/>
        <w:jc w:val="left"/>
        <w:rPr>
          <w:rFonts w:ascii="HG丸ｺﾞｼｯｸM-PRO" w:eastAsia="HG丸ｺﾞｼｯｸM-PRO" w:hAnsi="HG丸ｺﾞｼｯｸM-PRO" w:cstheme="minorBidi"/>
          <w:sz w:val="22"/>
          <w:szCs w:val="22"/>
        </w:rPr>
      </w:pPr>
      <w:r w:rsidRPr="00A943DF">
        <w:rPr>
          <w:rFonts w:asciiTheme="minorHAnsi" w:eastAsiaTheme="minorEastAsia" w:hAnsiTheme="minorHAnsi" w:cstheme="minorBidi"/>
          <w:noProof/>
          <w:szCs w:val="22"/>
        </w:rPr>
        <w:drawing>
          <wp:anchor distT="0" distB="0" distL="114300" distR="114300" simplePos="0" relativeHeight="251844608" behindDoc="1" locked="0" layoutInCell="1" allowOverlap="1" wp14:anchorId="3A4FAEA1" wp14:editId="1DEB22EB">
            <wp:simplePos x="0" y="0"/>
            <wp:positionH relativeFrom="column">
              <wp:posOffset>70485</wp:posOffset>
            </wp:positionH>
            <wp:positionV relativeFrom="paragraph">
              <wp:posOffset>90805</wp:posOffset>
            </wp:positionV>
            <wp:extent cx="5939790" cy="2167890"/>
            <wp:effectExtent l="0" t="0" r="3810" b="3810"/>
            <wp:wrapNone/>
            <wp:docPr id="7189" name="図 7189"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3DF" w:rsidRPr="00A943DF" w:rsidRDefault="00A943DF" w:rsidP="00A943DF">
      <w:pPr>
        <w:widowControl/>
        <w:ind w:firstLineChars="100" w:firstLine="281"/>
        <w:jc w:val="left"/>
        <w:rPr>
          <w:rFonts w:asciiTheme="minorHAnsi" w:eastAsiaTheme="minorEastAsia" w:hAnsiTheme="minorHAnsi" w:cstheme="minorBidi"/>
          <w:noProof/>
          <w:szCs w:val="22"/>
        </w:rPr>
      </w:pPr>
      <w:r w:rsidRPr="00A943D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9488" behindDoc="0" locked="0" layoutInCell="1" allowOverlap="1" wp14:anchorId="60A76657" wp14:editId="110DF0B3">
                <wp:simplePos x="0" y="0"/>
                <wp:positionH relativeFrom="column">
                  <wp:posOffset>518160</wp:posOffset>
                </wp:positionH>
                <wp:positionV relativeFrom="paragraph">
                  <wp:posOffset>129540</wp:posOffset>
                </wp:positionV>
                <wp:extent cx="1691640" cy="575945"/>
                <wp:effectExtent l="19050" t="19050" r="41910" b="33655"/>
                <wp:wrapNone/>
                <wp:docPr id="7178" name="フローチャート: 処理 7178"/>
                <wp:cNvGraphicFramePr/>
                <a:graphic xmlns:a="http://schemas.openxmlformats.org/drawingml/2006/main">
                  <a:graphicData uri="http://schemas.microsoft.com/office/word/2010/wordprocessingShape">
                    <wps:wsp>
                      <wps:cNvSpPr/>
                      <wps:spPr>
                        <a:xfrm>
                          <a:off x="0" y="0"/>
                          <a:ext cx="1691640" cy="575945"/>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A943DF">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6657" id="フローチャート: 処理 7178" o:spid="_x0000_s1133" type="#_x0000_t109" style="position:absolute;left:0;text-align:left;margin-left:40.8pt;margin-top:10.2pt;width:133.2pt;height:45.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" filled="f" strokecolor="#385d8a" strokeweight="4.5pt">
                <v:textbox>
                  <w:txbxContent>
                    <w:p w:rsidR="002F12FA" w:rsidRPr="00395384" w:rsidRDefault="002F12FA" w:rsidP="00A943DF">
                      <w:pPr>
                        <w:jc w:val="center"/>
                        <w:rPr>
                          <w:sz w:val="22"/>
                        </w:rPr>
                      </w:pPr>
                    </w:p>
                  </w:txbxContent>
                </v:textbox>
              </v:shape>
            </w:pict>
          </mc:Fallback>
        </mc:AlternateContent>
      </w:r>
    </w:p>
    <w:p w:rsidR="00A943DF" w:rsidRPr="00A943DF" w:rsidRDefault="00A943DF" w:rsidP="00A943DF">
      <w:pPr>
        <w:widowControl/>
        <w:jc w:val="left"/>
        <w:rPr>
          <w:rFonts w:asciiTheme="minorHAnsi" w:eastAsiaTheme="minorEastAsia" w:hAnsiTheme="minorHAnsi" w:cstheme="minorBidi"/>
          <w:noProof/>
          <w:szCs w:val="22"/>
        </w:rPr>
      </w:pPr>
      <w:r w:rsidRPr="00A943D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1536" behindDoc="0" locked="0" layoutInCell="1" allowOverlap="1" wp14:anchorId="5ED7B561" wp14:editId="1456267A">
                <wp:simplePos x="0" y="0"/>
                <wp:positionH relativeFrom="column">
                  <wp:posOffset>518160</wp:posOffset>
                </wp:positionH>
                <wp:positionV relativeFrom="paragraph">
                  <wp:posOffset>1132840</wp:posOffset>
                </wp:positionV>
                <wp:extent cx="1691640" cy="575945"/>
                <wp:effectExtent l="19050" t="19050" r="41910" b="33655"/>
                <wp:wrapNone/>
                <wp:docPr id="7179" name="フローチャート: 処理 7179"/>
                <wp:cNvGraphicFramePr/>
                <a:graphic xmlns:a="http://schemas.openxmlformats.org/drawingml/2006/main">
                  <a:graphicData uri="http://schemas.microsoft.com/office/word/2010/wordprocessingShape">
                    <wps:wsp>
                      <wps:cNvSpPr/>
                      <wps:spPr>
                        <a:xfrm>
                          <a:off x="0" y="0"/>
                          <a:ext cx="1691640" cy="575945"/>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A943DF">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7B561" id="フローチャート: 処理 7179" o:spid="_x0000_s1134" type="#_x0000_t109" style="position:absolute;margin-left:40.8pt;margin-top:89.2pt;width:133.2pt;height:45.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" filled="f" strokecolor="#385d8a" strokeweight="4.5pt">
                <v:textbox>
                  <w:txbxContent>
                    <w:p w:rsidR="002F12FA" w:rsidRPr="00395384" w:rsidRDefault="002F12FA" w:rsidP="00A943DF">
                      <w:pPr>
                        <w:jc w:val="center"/>
                        <w:rPr>
                          <w:sz w:val="22"/>
                        </w:rPr>
                      </w:pPr>
                    </w:p>
                  </w:txbxContent>
                </v:textbox>
              </v:shape>
            </w:pict>
          </mc:Fallback>
        </mc:AlternateContent>
      </w:r>
      <w:r w:rsidRPr="00A943D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0512" behindDoc="0" locked="0" layoutInCell="1" allowOverlap="1" wp14:anchorId="480EE0CD" wp14:editId="7DD2E113">
                <wp:simplePos x="0" y="0"/>
                <wp:positionH relativeFrom="column">
                  <wp:posOffset>518160</wp:posOffset>
                </wp:positionH>
                <wp:positionV relativeFrom="paragraph">
                  <wp:posOffset>499110</wp:posOffset>
                </wp:positionV>
                <wp:extent cx="1691640" cy="575945"/>
                <wp:effectExtent l="19050" t="19050" r="41910" b="33655"/>
                <wp:wrapNone/>
                <wp:docPr id="7180" name="フローチャート: 処理 7180"/>
                <wp:cNvGraphicFramePr/>
                <a:graphic xmlns:a="http://schemas.openxmlformats.org/drawingml/2006/main">
                  <a:graphicData uri="http://schemas.microsoft.com/office/word/2010/wordprocessingShape">
                    <wps:wsp>
                      <wps:cNvSpPr/>
                      <wps:spPr>
                        <a:xfrm>
                          <a:off x="0" y="0"/>
                          <a:ext cx="1691640" cy="575945"/>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A943DF">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EE0CD" id="フローチャート: 処理 7180" o:spid="_x0000_s1135" type="#_x0000_t109" style="position:absolute;margin-left:40.8pt;margin-top:39.3pt;width:133.2pt;height:45.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" filled="f" strokecolor="#385d8a" strokeweight="4.5pt">
                <v:textbox>
                  <w:txbxContent>
                    <w:p w:rsidR="002F12FA" w:rsidRPr="00395384" w:rsidRDefault="002F12FA" w:rsidP="00A943DF">
                      <w:pPr>
                        <w:jc w:val="center"/>
                        <w:rPr>
                          <w:sz w:val="22"/>
                        </w:rPr>
                      </w:pPr>
                    </w:p>
                  </w:txbxContent>
                </v:textbox>
              </v:shape>
            </w:pict>
          </mc:Fallback>
        </mc:AlternateContent>
      </w:r>
    </w:p>
    <w:p w:rsidR="00A943DF" w:rsidRDefault="00A943DF" w:rsidP="007E6308">
      <w:pPr>
        <w:ind w:right="800"/>
        <w:rPr>
          <w:rFonts w:ascii="ＭＳ ゴシック" w:eastAsia="ＭＳ ゴシック" w:hAnsi="ＭＳ ゴシック"/>
          <w:color w:val="000000" w:themeColor="text1"/>
          <w:sz w:val="20"/>
          <w:szCs w:val="20"/>
        </w:rPr>
        <w:sectPr w:rsidR="00A943DF" w:rsidSect="0076581F">
          <w:headerReference w:type="default" r:id="rId69"/>
          <w:type w:val="continuous"/>
          <w:pgSz w:w="11907" w:h="16840" w:code="9"/>
          <w:pgMar w:top="1440" w:right="1134" w:bottom="1440" w:left="1134" w:header="851" w:footer="283" w:gutter="0"/>
          <w:pgNumType w:fmt="numberInDash"/>
          <w:cols w:space="720"/>
          <w:docGrid w:type="lines" w:linePitch="423"/>
        </w:sectPr>
      </w:pPr>
    </w:p>
    <w:p w:rsidR="00A943DF" w:rsidRPr="00A943DF" w:rsidRDefault="00A943DF" w:rsidP="00A943DF">
      <w:pPr>
        <w:widowControl/>
        <w:tabs>
          <w:tab w:val="left" w:pos="709"/>
        </w:tabs>
        <w:wordWrap w:val="0"/>
        <w:snapToGrid w:val="0"/>
        <w:spacing w:after="100" w:afterAutospacing="1"/>
        <w:jc w:val="left"/>
        <w:outlineLvl w:val="0"/>
        <w:rPr>
          <w:rFonts w:ascii="ＭＳ ゴシック" w:eastAsia="ＭＳ ゴシック" w:hAnsi="ＭＳ ゴシック" w:cstheme="minorBidi"/>
          <w:b/>
          <w:bCs/>
          <w:kern w:val="36"/>
          <w:sz w:val="48"/>
          <w:szCs w:val="48"/>
          <w:shd w:val="clear" w:color="auto" w:fill="C6D9F1"/>
          <w:lang w:val="x-none"/>
        </w:rPr>
      </w:pPr>
      <w:r w:rsidRPr="00A943D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847680" behindDoc="0" locked="0" layoutInCell="1" allowOverlap="1" wp14:anchorId="354B5E21" wp14:editId="2766F37A">
                <wp:simplePos x="0" y="0"/>
                <wp:positionH relativeFrom="column">
                  <wp:posOffset>2068830</wp:posOffset>
                </wp:positionH>
                <wp:positionV relativeFrom="paragraph">
                  <wp:posOffset>522605</wp:posOffset>
                </wp:positionV>
                <wp:extent cx="2809875" cy="200025"/>
                <wp:effectExtent l="0" t="0" r="0" b="0"/>
                <wp:wrapNone/>
                <wp:docPr id="456" name="テキスト ボックス 456" title="図表5-1-2　病診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rsidR="002F12FA" w:rsidRPr="007F4827" w:rsidRDefault="002F12FA" w:rsidP="00A943DF">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表5-1-2　病診連携のイメージ図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4B5E21" id="テキスト ボックス 456" o:spid="_x0000_s1136" type="#_x0000_t202" alt="タイトル: 図表5-1-2　病診連携のイメージ図" style="position:absolute;margin-left:162.9pt;margin-top:41.15pt;width:221.25pt;height:15.75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" filled="f" stroked="f" strokeweight=".5pt">
                <v:textbox style="mso-fit-shape-to-text:t">
                  <w:txbxContent>
                    <w:p w:rsidR="002F12FA" w:rsidRPr="007F4827" w:rsidRDefault="002F12FA" w:rsidP="00A943DF">
                      <w:pPr>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表5-1-2　病診連携のイメージ図</w:t>
                      </w:r>
                    </w:p>
                  </w:txbxContent>
                </v:textbox>
              </v:shape>
            </w:pict>
          </mc:Fallback>
        </mc:AlternateContent>
      </w:r>
      <w:r w:rsidRPr="00A943DF">
        <w:rPr>
          <w:rFonts w:ascii="ＭＳ ゴシック" w:eastAsia="ＭＳ ゴシック" w:hAnsi="ＭＳ ゴシック" w:cstheme="minorBidi" w:hint="eastAsia"/>
          <w:b/>
          <w:bCs/>
          <w:kern w:val="36"/>
          <w:sz w:val="48"/>
          <w:szCs w:val="48"/>
          <w:bdr w:val="single" w:sz="4" w:space="0" w:color="auto"/>
          <w:shd w:val="clear" w:color="auto" w:fill="C6D9F1"/>
          <w:lang w:val="x-none" w:eastAsia="x-none"/>
        </w:rPr>
        <w:t>第</w:t>
      </w:r>
      <w:r w:rsidRPr="00A943DF">
        <w:rPr>
          <w:rFonts w:ascii="ＭＳ ゴシック" w:eastAsia="ＭＳ ゴシック" w:hAnsi="ＭＳ ゴシック" w:cstheme="minorBidi" w:hint="eastAsia"/>
          <w:b/>
          <w:bCs/>
          <w:kern w:val="36"/>
          <w:sz w:val="48"/>
          <w:szCs w:val="48"/>
          <w:bdr w:val="single" w:sz="4" w:space="0" w:color="auto"/>
          <w:shd w:val="clear" w:color="auto" w:fill="C6D9F1"/>
          <w:lang w:val="x-none"/>
        </w:rPr>
        <w:t>５章</w:t>
      </w:r>
      <w:r w:rsidRPr="00A943DF">
        <w:rPr>
          <w:rFonts w:ascii="ＭＳ ゴシック" w:eastAsia="ＭＳ ゴシック" w:hAnsi="ＭＳ ゴシック" w:cstheme="minorBidi" w:hint="eastAsia"/>
          <w:b/>
          <w:bCs/>
          <w:kern w:val="36"/>
          <w:sz w:val="48"/>
          <w:szCs w:val="48"/>
          <w:bdr w:val="single" w:sz="4" w:space="0" w:color="auto"/>
          <w:shd w:val="clear" w:color="auto" w:fill="C6D9F1"/>
          <w:lang w:val="x-none" w:eastAsia="x-none"/>
        </w:rPr>
        <w:t xml:space="preserve">　</w:t>
      </w:r>
      <w:r w:rsidRPr="00A943DF">
        <w:rPr>
          <w:rFonts w:ascii="ＭＳ ゴシック" w:eastAsia="ＭＳ ゴシック" w:hAnsi="ＭＳ ゴシック" w:cstheme="minorBidi" w:hint="eastAsia"/>
          <w:b/>
          <w:bCs/>
          <w:kern w:val="36"/>
          <w:sz w:val="48"/>
          <w:szCs w:val="48"/>
          <w:bdr w:val="single" w:sz="4" w:space="0" w:color="auto"/>
          <w:shd w:val="clear" w:color="auto" w:fill="C6D9F1"/>
          <w:lang w:val="x-none"/>
        </w:rPr>
        <w:t xml:space="preserve">在宅医療　　　　　　　　　　　</w:t>
      </w:r>
      <w:r w:rsidRPr="00A943DF">
        <w:rPr>
          <w:rFonts w:ascii="ＭＳ ゴシック" w:eastAsia="ＭＳ ゴシック" w:hAnsi="ＭＳ ゴシック" w:cstheme="minorBidi" w:hint="eastAsia"/>
          <w:b/>
          <w:bCs/>
          <w:kern w:val="36"/>
          <w:sz w:val="44"/>
          <w:szCs w:val="48"/>
          <w:bdr w:val="single" w:sz="4" w:space="0" w:color="auto"/>
          <w:shd w:val="clear" w:color="auto" w:fill="C6D9F1"/>
          <w:lang w:val="x-none"/>
        </w:rPr>
        <w:t xml:space="preserve">　</w:t>
      </w:r>
    </w:p>
    <w:p w:rsidR="00A943DF" w:rsidRPr="00A943DF" w:rsidRDefault="00A943DF" w:rsidP="00A943DF">
      <w:pPr>
        <w:spacing w:line="340" w:lineRule="exact"/>
        <w:rPr>
          <w:rFonts w:asciiTheme="majorEastAsia" w:eastAsiaTheme="majorEastAsia" w:hAnsiTheme="majorEastAsia" w:cstheme="minorBidi"/>
          <w:b/>
          <w:color w:val="0070C0"/>
          <w:sz w:val="36"/>
          <w:szCs w:val="36"/>
          <w:u w:val="single"/>
        </w:rPr>
      </w:pPr>
      <w:r w:rsidRPr="00A943DF">
        <w:rPr>
          <w:rFonts w:asciiTheme="majorEastAsia" w:eastAsiaTheme="majorEastAsia" w:hAnsiTheme="majorEastAsia" w:cstheme="minorBidi" w:hint="eastAsia"/>
          <w:b/>
          <w:color w:val="0070C0"/>
          <w:sz w:val="28"/>
          <w:szCs w:val="28"/>
        </w:rPr>
        <w:t>【病診連携のイメージ図】</w:t>
      </w:r>
    </w:p>
    <w:p w:rsidR="00A943DF" w:rsidRPr="00A943DF" w:rsidRDefault="00A943DF" w:rsidP="00A943DF">
      <w:pPr>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 xml:space="preserve">　　　</w:t>
      </w:r>
      <w:r w:rsidRPr="00A943DF">
        <w:rPr>
          <w:rFonts w:ascii="HG丸ｺﾞｼｯｸM-PRO" w:eastAsia="HG丸ｺﾞｼｯｸM-PRO" w:hAnsi="HG丸ｺﾞｼｯｸM-PRO" w:cstheme="minorBidi"/>
          <w:noProof/>
          <w:sz w:val="22"/>
          <w:szCs w:val="22"/>
        </w:rPr>
        <w:drawing>
          <wp:inline distT="0" distB="0" distL="0" distR="0" wp14:anchorId="344DDD41" wp14:editId="2A2DC734">
            <wp:extent cx="4730275" cy="3204000"/>
            <wp:effectExtent l="0" t="0" r="0" b="0"/>
            <wp:docPr id="462" name="図 462" title="図表5-1-2　病診連携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30275" cy="3204000"/>
                    </a:xfrm>
                    <a:prstGeom prst="rect">
                      <a:avLst/>
                    </a:prstGeom>
                    <a:noFill/>
                    <a:ln>
                      <a:noFill/>
                    </a:ln>
                  </pic:spPr>
                </pic:pic>
              </a:graphicData>
            </a:graphic>
          </wp:inline>
        </w:drawing>
      </w:r>
    </w:p>
    <w:p w:rsidR="00A943DF" w:rsidRPr="00A943DF" w:rsidRDefault="00A943DF" w:rsidP="00A943DF">
      <w:pPr>
        <w:spacing w:line="340" w:lineRule="exact"/>
        <w:rPr>
          <w:rFonts w:ascii="ＭＳ ゴシック" w:eastAsia="ＭＳ ゴシック" w:hAnsi="ＭＳ ゴシック" w:cstheme="minorBidi"/>
          <w:b/>
          <w:color w:val="0070C0"/>
          <w:sz w:val="28"/>
          <w:szCs w:val="28"/>
        </w:rPr>
      </w:pPr>
    </w:p>
    <w:p w:rsidR="00A943DF" w:rsidRPr="00A943DF" w:rsidRDefault="00A943DF" w:rsidP="00A943DF">
      <w:pPr>
        <w:spacing w:line="340" w:lineRule="exact"/>
        <w:rPr>
          <w:rFonts w:ascii="ＭＳ ゴシック" w:eastAsia="ＭＳ ゴシック" w:hAnsi="ＭＳ ゴシック" w:cstheme="minorBidi"/>
          <w:b/>
          <w:color w:val="0070C0"/>
          <w:sz w:val="36"/>
          <w:szCs w:val="36"/>
          <w:u w:val="single"/>
        </w:rPr>
      </w:pPr>
      <w:r w:rsidRPr="00A943DF">
        <w:rPr>
          <w:rFonts w:ascii="ＭＳ ゴシック" w:eastAsia="ＭＳ ゴシック" w:hAnsi="ＭＳ ゴシック" w:cstheme="minorBidi" w:hint="eastAsia"/>
          <w:b/>
          <w:color w:val="0070C0"/>
          <w:sz w:val="28"/>
          <w:szCs w:val="28"/>
        </w:rPr>
        <w:t>【在宅医療の現状と課題】</w:t>
      </w:r>
    </w:p>
    <w:p w:rsidR="00A943DF" w:rsidRPr="00A943DF" w:rsidRDefault="00A943DF" w:rsidP="00A943DF">
      <w:pPr>
        <w:ind w:leftChars="200" w:left="701" w:hangingChars="100" w:hanging="281"/>
        <w:rPr>
          <w:rFonts w:ascii="HG丸ｺﾞｼｯｸM-PRO" w:eastAsia="HG丸ｺﾞｼｯｸM-PRO" w:hAnsi="HG丸ｺﾞｼｯｸM-PRO" w:cstheme="minorBidi"/>
          <w:sz w:val="22"/>
          <w:szCs w:val="22"/>
        </w:rPr>
      </w:pPr>
      <w:r w:rsidRPr="00A943DF">
        <w:rPr>
          <w:rFonts w:ascii="ＭＳ ゴシック" w:eastAsia="ＭＳ ゴシック" w:hAnsi="ＭＳ ゴシック" w:cstheme="minorBidi" w:hint="eastAsia"/>
          <w:b/>
          <w:noProof/>
          <w:color w:val="0070C0"/>
          <w:sz w:val="28"/>
          <w:szCs w:val="28"/>
          <w:u w:val="single"/>
        </w:rPr>
        <mc:AlternateContent>
          <mc:Choice Requires="wps">
            <w:drawing>
              <wp:anchor distT="0" distB="0" distL="114300" distR="114300" simplePos="0" relativeHeight="251846656" behindDoc="0" locked="0" layoutInCell="1" allowOverlap="1" wp14:anchorId="393FDF65" wp14:editId="626A06CC">
                <wp:simplePos x="0" y="0"/>
                <wp:positionH relativeFrom="column">
                  <wp:posOffset>25400</wp:posOffset>
                </wp:positionH>
                <wp:positionV relativeFrom="paragraph">
                  <wp:posOffset>48260</wp:posOffset>
                </wp:positionV>
                <wp:extent cx="6120000" cy="1828800"/>
                <wp:effectExtent l="0" t="0" r="14605" b="16510"/>
                <wp:wrapNone/>
                <wp:docPr id="457" name="AutoShape 3535" descr="◆今後のニーズ増大・多様化を見据え人材確保（量の確保）と医療従事者のスキルアップや休日や夜間の対応等の、機能充実・拡大（質の充実）が必要です。&#10;◆退院支援から看取りまで地域で完結できる医療提供体制が必要です。&#10;◆在宅医療について入院医療や外来医療との機能の違いを理解した上で、適切に選択できるよう、医療関係者の理解促進と府民への周知が必要です。&#10;◆地域における医療・介護の関係機関が連携して包括的かつ継続的な在宅医療・介護の提供を行える体制づくり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828800"/>
                        </a:xfrm>
                        <a:prstGeom prst="roundRect">
                          <a:avLst>
                            <a:gd name="adj" fmla="val 0"/>
                          </a:avLst>
                        </a:prstGeom>
                        <a:noFill/>
                        <a:ln w="19050" algn="ctr">
                          <a:solidFill>
                            <a:srgbClr val="0070C0"/>
                          </a:solidFill>
                          <a:round/>
                          <a:headEnd/>
                          <a:tailEnd/>
                        </a:ln>
                        <a:effectLst/>
                        <a:extLst/>
                      </wps:spPr>
                      <wps:txbx>
                        <w:txbxContent>
                          <w:p w:rsidR="002F12FA" w:rsidRPr="00752991" w:rsidRDefault="002F12FA" w:rsidP="00A943DF">
                            <w:pPr>
                              <w:snapToGrid w:val="0"/>
                              <w:spacing w:line="300" w:lineRule="exact"/>
                              <w:ind w:left="220" w:hangingChars="100" w:hanging="220"/>
                              <w:rPr>
                                <w:rFonts w:ascii="ＭＳ ゴシック" w:eastAsia="ＭＳ ゴシック" w:hAnsi="ＭＳ ゴシック"/>
                                <w:sz w:val="22"/>
                              </w:rPr>
                            </w:pPr>
                            <w:r w:rsidRPr="00752991">
                              <w:rPr>
                                <w:rFonts w:ascii="ＭＳ ゴシック" w:eastAsia="ＭＳ ゴシック" w:hAnsi="ＭＳ ゴシック" w:hint="eastAsia"/>
                                <w:sz w:val="22"/>
                              </w:rPr>
                              <w:t>◆今後のニーズ増大・多様化を見据え人材確保（</w:t>
                            </w:r>
                            <w:r w:rsidRPr="00752991">
                              <w:rPr>
                                <w:rFonts w:ascii="ＭＳ ゴシック" w:eastAsia="ＭＳ ゴシック" w:hAnsi="ＭＳ ゴシック" w:hint="eastAsia"/>
                                <w:sz w:val="22"/>
                              </w:rPr>
                              <w:t>量の確保）と医療従事者のスキルアップや休日や夜間の対応等の、機能充実・拡大（質の充実）が必要です。</w:t>
                            </w:r>
                          </w:p>
                          <w:p w:rsidR="002F12FA" w:rsidRPr="00752991" w:rsidRDefault="002F12FA" w:rsidP="00A943DF">
                            <w:pPr>
                              <w:snapToGrid w:val="0"/>
                              <w:spacing w:line="300" w:lineRule="exact"/>
                              <w:ind w:left="220" w:hangingChars="100" w:hanging="220"/>
                              <w:rPr>
                                <w:rFonts w:ascii="ＭＳ ゴシック" w:eastAsia="ＭＳ ゴシック" w:hAnsi="ＭＳ ゴシック"/>
                                <w:sz w:val="22"/>
                              </w:rPr>
                            </w:pPr>
                            <w:r w:rsidRPr="00752991">
                              <w:rPr>
                                <w:rFonts w:ascii="ＭＳ ゴシック" w:eastAsia="ＭＳ ゴシック" w:hAnsi="ＭＳ ゴシック" w:hint="eastAsia"/>
                                <w:sz w:val="22"/>
                              </w:rPr>
                              <w:t>◆退院支援から看取りまで地域で完結できる医療提供体制が必要です。</w:t>
                            </w:r>
                          </w:p>
                          <w:p w:rsidR="002F12FA" w:rsidRPr="00752991" w:rsidRDefault="002F12FA" w:rsidP="00A943DF">
                            <w:pPr>
                              <w:snapToGrid w:val="0"/>
                              <w:spacing w:line="300" w:lineRule="exact"/>
                              <w:ind w:left="220" w:hangingChars="100" w:hanging="220"/>
                              <w:rPr>
                                <w:rFonts w:ascii="ＭＳ ゴシック" w:eastAsia="ＭＳ ゴシック" w:hAnsi="ＭＳ ゴシック"/>
                                <w:sz w:val="22"/>
                              </w:rPr>
                            </w:pPr>
                            <w:r w:rsidRPr="00752991">
                              <w:rPr>
                                <w:rFonts w:ascii="ＭＳ ゴシック" w:eastAsia="ＭＳ ゴシック" w:hAnsi="ＭＳ ゴシック" w:hint="eastAsia"/>
                                <w:sz w:val="22"/>
                              </w:rPr>
                              <w:t>◆在宅医療について入院医療や外来医療との機能の違いを理解した上で、適切に選択できるよう、医療関係者の理解促進と府民への周知が必要です。</w:t>
                            </w:r>
                          </w:p>
                          <w:p w:rsidR="002F12FA" w:rsidRPr="00752991" w:rsidRDefault="002F12FA" w:rsidP="00A943DF">
                            <w:pPr>
                              <w:snapToGrid w:val="0"/>
                              <w:spacing w:line="300" w:lineRule="exact"/>
                              <w:ind w:left="220" w:hangingChars="100" w:hanging="220"/>
                              <w:rPr>
                                <w:rFonts w:ascii="ＭＳ ゴシック" w:eastAsia="ＭＳ ゴシック" w:hAnsi="ＭＳ ゴシック"/>
                                <w:sz w:val="22"/>
                              </w:rPr>
                            </w:pPr>
                            <w:r w:rsidRPr="00752991">
                              <w:rPr>
                                <w:rFonts w:ascii="ＭＳ ゴシック" w:eastAsia="ＭＳ ゴシック" w:hAnsi="ＭＳ ゴシック" w:hint="eastAsia"/>
                                <w:sz w:val="22"/>
                              </w:rPr>
                              <w:t>◆地域における医療・介護の関係機関が連携して包括的かつ継続的な在宅医療・介護の提供を行える体制づくりが必要です。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93FDF65" id="_x0000_s1137" alt="◆今後のニーズ増大・多様化を見据え人材確保（量の確保）と医療従事者のスキルアップや休日や夜間の対応等の、機能充実・拡大（質の充実）が必要です。&#10;◆退院支援から看取りまで地域で完結できる医療提供体制が必要です。&#10;◆在宅医療について入院医療や外来医療との機能の違いを理解した上で、適切に選択できるよう、医療関係者の理解促進と府民への周知が必要です。&#10;◆地域における医療・介護の関係機関が連携して包括的かつ継続的な在宅医療・介護の提供を行える体制づくりが必要です。" style="position:absolute;left:0;text-align:left;margin-left:2pt;margin-top:3.8pt;width:481.9pt;height:2in;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" filled="f" strokecolor="#0070c0" strokeweight="1.5pt">
                <v:textbox style="mso-fit-shape-to-text:t">
                  <w:txbxContent>
                    <w:p w:rsidR="002F12FA" w:rsidRPr="00752991" w:rsidRDefault="002F12FA" w:rsidP="00A943DF">
                      <w:pPr>
                        <w:snapToGrid w:val="0"/>
                        <w:spacing w:line="300" w:lineRule="exact"/>
                        <w:ind w:left="220" w:hangingChars="100" w:hanging="220"/>
                        <w:rPr>
                          <w:rFonts w:ascii="ＭＳ ゴシック" w:eastAsia="ＭＳ ゴシック" w:hAnsi="ＭＳ ゴシック"/>
                          <w:sz w:val="22"/>
                        </w:rPr>
                      </w:pPr>
                      <w:r w:rsidRPr="00752991">
                        <w:rPr>
                          <w:rFonts w:ascii="ＭＳ ゴシック" w:eastAsia="ＭＳ ゴシック" w:hAnsi="ＭＳ ゴシック" w:hint="eastAsia"/>
                          <w:sz w:val="22"/>
                        </w:rPr>
                        <w:t>◆今後のニーズ増大・多様化を見据え人材確保（</w:t>
                      </w:r>
                      <w:r w:rsidRPr="00752991">
                        <w:rPr>
                          <w:rFonts w:ascii="ＭＳ ゴシック" w:eastAsia="ＭＳ ゴシック" w:hAnsi="ＭＳ ゴシック" w:hint="eastAsia"/>
                          <w:sz w:val="22"/>
                        </w:rPr>
                        <w:t>量の確保）と医療従事者のスキルアップや休日や夜間の対応等の、機能充実・拡大（質の充実）が必要です。</w:t>
                      </w:r>
                    </w:p>
                    <w:p w:rsidR="002F12FA" w:rsidRPr="00752991" w:rsidRDefault="002F12FA" w:rsidP="00A943DF">
                      <w:pPr>
                        <w:snapToGrid w:val="0"/>
                        <w:spacing w:line="300" w:lineRule="exact"/>
                        <w:ind w:left="220" w:hangingChars="100" w:hanging="220"/>
                        <w:rPr>
                          <w:rFonts w:ascii="ＭＳ ゴシック" w:eastAsia="ＭＳ ゴシック" w:hAnsi="ＭＳ ゴシック"/>
                          <w:sz w:val="22"/>
                        </w:rPr>
                      </w:pPr>
                      <w:r w:rsidRPr="00752991">
                        <w:rPr>
                          <w:rFonts w:ascii="ＭＳ ゴシック" w:eastAsia="ＭＳ ゴシック" w:hAnsi="ＭＳ ゴシック" w:hint="eastAsia"/>
                          <w:sz w:val="22"/>
                        </w:rPr>
                        <w:t>◆退院支援から看取りまで地域で完結できる医療提供体制が必要です。</w:t>
                      </w:r>
                    </w:p>
                    <w:p w:rsidR="002F12FA" w:rsidRPr="00752991" w:rsidRDefault="002F12FA" w:rsidP="00A943DF">
                      <w:pPr>
                        <w:snapToGrid w:val="0"/>
                        <w:spacing w:line="300" w:lineRule="exact"/>
                        <w:ind w:left="220" w:hangingChars="100" w:hanging="220"/>
                        <w:rPr>
                          <w:rFonts w:ascii="ＭＳ ゴシック" w:eastAsia="ＭＳ ゴシック" w:hAnsi="ＭＳ ゴシック"/>
                          <w:sz w:val="22"/>
                        </w:rPr>
                      </w:pPr>
                      <w:r w:rsidRPr="00752991">
                        <w:rPr>
                          <w:rFonts w:ascii="ＭＳ ゴシック" w:eastAsia="ＭＳ ゴシック" w:hAnsi="ＭＳ ゴシック" w:hint="eastAsia"/>
                          <w:sz w:val="22"/>
                        </w:rPr>
                        <w:t>◆在宅医療について入院医療や外来医療との機能の違いを理解した上で、適切に選択できるよう、医療関係者の理解促進と府民への周知が必要です。</w:t>
                      </w:r>
                    </w:p>
                    <w:p w:rsidR="002F12FA" w:rsidRPr="00752991" w:rsidRDefault="002F12FA" w:rsidP="00A943DF">
                      <w:pPr>
                        <w:snapToGrid w:val="0"/>
                        <w:spacing w:line="300" w:lineRule="exact"/>
                        <w:ind w:left="220" w:hangingChars="100" w:hanging="220"/>
                        <w:rPr>
                          <w:rFonts w:ascii="ＭＳ ゴシック" w:eastAsia="ＭＳ ゴシック" w:hAnsi="ＭＳ ゴシック"/>
                          <w:sz w:val="22"/>
                        </w:rPr>
                      </w:pPr>
                      <w:r w:rsidRPr="00752991">
                        <w:rPr>
                          <w:rFonts w:ascii="ＭＳ ゴシック" w:eastAsia="ＭＳ ゴシック" w:hAnsi="ＭＳ ゴシック" w:hint="eastAsia"/>
                          <w:sz w:val="22"/>
                        </w:rPr>
                        <w:t>◆地域における医療・介護の関係機関が連携して包括的かつ継続的な在宅医療・介護の提供を行える体制づくりが必要です。</w:t>
                      </w:r>
                    </w:p>
                  </w:txbxContent>
                </v:textbox>
              </v:roundrect>
            </w:pict>
          </mc:Fallback>
        </mc:AlternateContent>
      </w:r>
    </w:p>
    <w:p w:rsidR="00A943DF" w:rsidRPr="00A943DF" w:rsidRDefault="00A943DF" w:rsidP="00A943DF">
      <w:pPr>
        <w:spacing w:line="340" w:lineRule="exact"/>
        <w:ind w:left="630" w:firstLineChars="100" w:firstLine="220"/>
        <w:rPr>
          <w:rFonts w:ascii="HG丸ｺﾞｼｯｸM-PRO" w:eastAsia="HG丸ｺﾞｼｯｸM-PRO" w:hAnsi="HG丸ｺﾞｼｯｸM-PRO" w:cstheme="minorBidi"/>
          <w:sz w:val="22"/>
          <w:szCs w:val="22"/>
        </w:rPr>
      </w:pPr>
    </w:p>
    <w:p w:rsidR="00A943DF" w:rsidRPr="00A943DF" w:rsidRDefault="00A943DF" w:rsidP="00A943DF">
      <w:pPr>
        <w:spacing w:line="340" w:lineRule="exact"/>
        <w:rPr>
          <w:rFonts w:ascii="HG丸ｺﾞｼｯｸM-PRO" w:eastAsia="HG丸ｺﾞｼｯｸM-PRO" w:hAnsi="HG丸ｺﾞｼｯｸM-PRO" w:cstheme="minorBidi"/>
          <w:b/>
          <w:color w:val="0070C0"/>
          <w:sz w:val="22"/>
          <w:szCs w:val="28"/>
        </w:rPr>
      </w:pPr>
    </w:p>
    <w:p w:rsidR="00A943DF" w:rsidRPr="00A943DF" w:rsidRDefault="00A943DF" w:rsidP="00A943DF">
      <w:pPr>
        <w:spacing w:line="240" w:lineRule="exact"/>
        <w:jc w:val="left"/>
        <w:rPr>
          <w:rFonts w:ascii="HG丸ｺﾞｼｯｸM-PRO" w:eastAsia="HG丸ｺﾞｼｯｸM-PRO" w:hAnsi="HG丸ｺﾞｼｯｸM-PRO" w:cstheme="minorBidi"/>
          <w:b/>
          <w:color w:val="0070C0"/>
          <w:sz w:val="22"/>
          <w:szCs w:val="28"/>
        </w:rPr>
      </w:pPr>
    </w:p>
    <w:p w:rsidR="00A943DF" w:rsidRPr="00A943DF" w:rsidRDefault="00A943DF" w:rsidP="00A943DF">
      <w:pPr>
        <w:spacing w:line="240" w:lineRule="exact"/>
        <w:jc w:val="left"/>
        <w:rPr>
          <w:rFonts w:ascii="HG丸ｺﾞｼｯｸM-PRO" w:eastAsia="HG丸ｺﾞｼｯｸM-PRO" w:hAnsi="HG丸ｺﾞｼｯｸM-PRO" w:cstheme="minorBidi"/>
          <w:b/>
          <w:color w:val="0070C0"/>
          <w:sz w:val="22"/>
          <w:szCs w:val="28"/>
        </w:rPr>
      </w:pPr>
    </w:p>
    <w:p w:rsidR="00A943DF" w:rsidRPr="00A943DF" w:rsidRDefault="00A943DF" w:rsidP="00A943DF">
      <w:pPr>
        <w:spacing w:line="240" w:lineRule="exact"/>
        <w:jc w:val="left"/>
        <w:rPr>
          <w:rFonts w:ascii="HG丸ｺﾞｼｯｸM-PRO" w:eastAsia="HG丸ｺﾞｼｯｸM-PRO" w:hAnsi="HG丸ｺﾞｼｯｸM-PRO" w:cstheme="minorBidi"/>
          <w:b/>
          <w:color w:val="0070C0"/>
          <w:sz w:val="22"/>
          <w:szCs w:val="28"/>
        </w:rPr>
      </w:pPr>
    </w:p>
    <w:p w:rsidR="00A943DF" w:rsidRPr="00A943DF" w:rsidRDefault="00A943DF" w:rsidP="00A943DF">
      <w:pPr>
        <w:spacing w:line="240" w:lineRule="exact"/>
        <w:jc w:val="left"/>
        <w:rPr>
          <w:rFonts w:ascii="HG丸ｺﾞｼｯｸM-PRO" w:eastAsia="HG丸ｺﾞｼｯｸM-PRO" w:hAnsi="HG丸ｺﾞｼｯｸM-PRO" w:cstheme="minorBidi"/>
          <w:b/>
          <w:color w:val="0070C0"/>
          <w:sz w:val="22"/>
          <w:szCs w:val="28"/>
        </w:rPr>
      </w:pPr>
    </w:p>
    <w:p w:rsidR="00A943DF" w:rsidRPr="00A943DF" w:rsidRDefault="00A943DF" w:rsidP="00A943DF">
      <w:pPr>
        <w:snapToGrid w:val="0"/>
        <w:jc w:val="left"/>
        <w:rPr>
          <w:rFonts w:ascii="HG丸ｺﾞｼｯｸM-PRO" w:eastAsia="HG丸ｺﾞｼｯｸM-PRO" w:hAnsi="HG丸ｺﾞｼｯｸM-PRO" w:cstheme="minorBidi"/>
          <w:color w:val="0070C0"/>
          <w:sz w:val="22"/>
          <w:szCs w:val="28"/>
        </w:rPr>
      </w:pPr>
    </w:p>
    <w:p w:rsidR="00A943DF" w:rsidRPr="00A943DF" w:rsidRDefault="00A943DF" w:rsidP="00A943DF">
      <w:pPr>
        <w:spacing w:line="240" w:lineRule="exact"/>
        <w:rPr>
          <w:rFonts w:ascii="HG丸ｺﾞｼｯｸM-PRO" w:eastAsia="HG丸ｺﾞｼｯｸM-PRO" w:hAnsi="HG丸ｺﾞｼｯｸM-PRO" w:cstheme="minorBidi"/>
          <w:sz w:val="22"/>
          <w:szCs w:val="22"/>
        </w:rPr>
      </w:pPr>
    </w:p>
    <w:p w:rsidR="00A943DF" w:rsidRPr="00A943DF" w:rsidRDefault="00A943DF" w:rsidP="00A943DF">
      <w:pPr>
        <w:spacing w:line="240" w:lineRule="exact"/>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848704" behindDoc="0" locked="0" layoutInCell="1" allowOverlap="1" wp14:anchorId="1893A989" wp14:editId="73DBB60C">
                <wp:simplePos x="0" y="0"/>
                <wp:positionH relativeFrom="column">
                  <wp:posOffset>-62865</wp:posOffset>
                </wp:positionH>
                <wp:positionV relativeFrom="paragraph">
                  <wp:posOffset>0</wp:posOffset>
                </wp:positionV>
                <wp:extent cx="2895600" cy="200025"/>
                <wp:effectExtent l="0" t="0" r="0" b="0"/>
                <wp:wrapNone/>
                <wp:docPr id="3643" name="テキスト ボックス 3643" descr="&#10;" title="図表5-2-10　人口10万人対の二次医療圏別在宅療養支援診療所（機能強化型）（平成29年4月1日現在）"/>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txbx>
                        <w:txbxContent>
                          <w:p w:rsidR="002F12FA" w:rsidRDefault="002F12FA" w:rsidP="00A943DF">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表5-2-10　人口10万人対の二次医療圏別</w:t>
                            </w:r>
                          </w:p>
                          <w:p w:rsidR="002F12FA" w:rsidRDefault="002F12FA" w:rsidP="00A943D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在宅療養支援診療所（機能強化型）</w:t>
                            </w:r>
                          </w:p>
                          <w:p w:rsidR="002F12FA" w:rsidRPr="007F4827" w:rsidRDefault="002F12FA" w:rsidP="00A943D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（平成29年4月1日現在）</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893A989" id="テキスト ボックス 3643" o:spid="_x0000_s1138" type="#_x0000_t202" alt="タイトル: 図表5-2-10　人口10万人対の二次医療圏別在宅療養支援診療所（機能強化型）（平成29年4月1日現在） - 説明: &#10;" style="position:absolute;left:0;text-align:left;margin-left:-4.95pt;margin-top:0;width:228pt;height:15.75pt;z-index:2518487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" filled="f" stroked="f" strokeweight=".5pt">
                <v:textbox style="mso-fit-shape-to-text:t">
                  <w:txbxContent>
                    <w:p w:rsidR="002F12FA" w:rsidRDefault="002F12FA" w:rsidP="00A943DF">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表5-2-10　人口10万人対の二次医療圏別</w:t>
                      </w:r>
                    </w:p>
                    <w:p w:rsidR="002F12FA" w:rsidRDefault="002F12FA" w:rsidP="00A943D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在宅療養支援診療所（機能強化型）</w:t>
                      </w:r>
                    </w:p>
                    <w:p w:rsidR="002F12FA" w:rsidRPr="007F4827" w:rsidRDefault="002F12FA" w:rsidP="00A943D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（平成29年4月1日現在）</w:t>
                      </w:r>
                    </w:p>
                  </w:txbxContent>
                </v:textbox>
              </v:shape>
            </w:pict>
          </mc:Fallback>
        </mc:AlternateContent>
      </w:r>
      <w:r w:rsidRPr="00A943D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849728" behindDoc="0" locked="0" layoutInCell="1" allowOverlap="1" wp14:anchorId="4EE3DCED" wp14:editId="169F3F99">
                <wp:simplePos x="0" y="0"/>
                <wp:positionH relativeFrom="column">
                  <wp:posOffset>2870835</wp:posOffset>
                </wp:positionH>
                <wp:positionV relativeFrom="paragraph">
                  <wp:posOffset>0</wp:posOffset>
                </wp:positionV>
                <wp:extent cx="2809875" cy="200025"/>
                <wp:effectExtent l="0" t="0" r="0" b="0"/>
                <wp:wrapNone/>
                <wp:docPr id="3645" name="テキスト ボックス 3645" title="図5-2-11　人口10万人対の二次医療圏別在宅療養支援病院（機能強化型）及び在宅療養後方支援病院（平成29年4月1日現在）"/>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rsidR="002F12FA" w:rsidRDefault="002F12FA" w:rsidP="00A943DF">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5-2-11　</w:t>
                            </w:r>
                            <w:r>
                              <w:rPr>
                                <w:rFonts w:ascii="ＭＳ Ｐゴシック" w:eastAsia="ＭＳ Ｐゴシック" w:hAnsi="ＭＳ Ｐゴシック" w:hint="eastAsia"/>
                                <w:sz w:val="20"/>
                                <w:szCs w:val="20"/>
                              </w:rPr>
                              <w:t>人口10万人対の二次医療圏別在宅療養支援</w:t>
                            </w:r>
                          </w:p>
                          <w:p w:rsidR="002F12FA" w:rsidRDefault="002F12FA" w:rsidP="00A943DF">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病院（機能強化型）及び在宅療養後方支援病院</w:t>
                            </w:r>
                          </w:p>
                          <w:p w:rsidR="002F12FA" w:rsidRPr="007F4827" w:rsidRDefault="002F12FA" w:rsidP="00A943DF">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53154A">
                              <w:rPr>
                                <w:rFonts w:ascii="ＭＳ Ｐゴシック" w:eastAsia="ＭＳ Ｐゴシック" w:hAnsi="ＭＳ Ｐゴシック" w:hint="eastAsia"/>
                                <w:sz w:val="20"/>
                                <w:szCs w:val="20"/>
                              </w:rPr>
                              <w:t>平成29年4月1日現在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4EE3DCED" id="テキスト ボックス 3645" o:spid="_x0000_s1139" type="#_x0000_t202" alt="タイトル: 図5-2-11　人口10万人対の二次医療圏別在宅療養支援病院（機能強化型）及び在宅療養後方支援病院（平成29年4月1日現在）" style="position:absolute;left:0;text-align:left;margin-left:226.05pt;margin-top:0;width:221.25pt;height:15.75pt;z-index:2518497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" filled="f" stroked="f" strokeweight=".5pt">
                <v:textbox style="mso-fit-shape-to-text:t">
                  <w:txbxContent>
                    <w:p w:rsidR="002F12FA" w:rsidRDefault="002F12FA" w:rsidP="00A943DF">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5-2-11　</w:t>
                      </w:r>
                      <w:r>
                        <w:rPr>
                          <w:rFonts w:ascii="ＭＳ Ｐゴシック" w:eastAsia="ＭＳ Ｐゴシック" w:hAnsi="ＭＳ Ｐゴシック" w:hint="eastAsia"/>
                          <w:sz w:val="20"/>
                          <w:szCs w:val="20"/>
                        </w:rPr>
                        <w:t>人口10万人対の二次医療圏別在宅療養支援</w:t>
                      </w:r>
                    </w:p>
                    <w:p w:rsidR="002F12FA" w:rsidRDefault="002F12FA" w:rsidP="00A943DF">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病院（機能強化型）及び在宅療養後方支援病院</w:t>
                      </w:r>
                    </w:p>
                    <w:p w:rsidR="002F12FA" w:rsidRPr="007F4827" w:rsidRDefault="002F12FA" w:rsidP="00A943DF">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53154A">
                        <w:rPr>
                          <w:rFonts w:ascii="ＭＳ Ｐゴシック" w:eastAsia="ＭＳ Ｐゴシック" w:hAnsi="ＭＳ Ｐゴシック" w:hint="eastAsia"/>
                          <w:sz w:val="20"/>
                          <w:szCs w:val="20"/>
                        </w:rPr>
                        <w:t>平成29年4月1日現在</w:t>
                      </w:r>
                      <w:r>
                        <w:rPr>
                          <w:rFonts w:ascii="ＭＳ Ｐゴシック" w:eastAsia="ＭＳ Ｐゴシック" w:hAnsi="ＭＳ Ｐゴシック" w:hint="eastAsia"/>
                          <w:sz w:val="20"/>
                          <w:szCs w:val="20"/>
                        </w:rPr>
                        <w:t>）</w:t>
                      </w:r>
                    </w:p>
                  </w:txbxContent>
                </v:textbox>
              </v:shape>
            </w:pict>
          </mc:Fallback>
        </mc:AlternateContent>
      </w:r>
    </w:p>
    <w:p w:rsidR="00A943DF" w:rsidRPr="00A943DF" w:rsidRDefault="00A943DF" w:rsidP="00A943DF">
      <w:pPr>
        <w:ind w:leftChars="200" w:left="640" w:hangingChars="100" w:hanging="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hint="eastAsia"/>
          <w:sz w:val="22"/>
          <w:szCs w:val="22"/>
        </w:rPr>
        <w:t xml:space="preserve">　　　　</w:t>
      </w:r>
    </w:p>
    <w:p w:rsidR="00A943DF" w:rsidRPr="00A943DF" w:rsidRDefault="00A943DF" w:rsidP="00A943DF">
      <w:pPr>
        <w:ind w:firstLineChars="100" w:firstLine="220"/>
        <w:rPr>
          <w:rFonts w:ascii="HG丸ｺﾞｼｯｸM-PRO" w:eastAsia="HG丸ｺﾞｼｯｸM-PRO" w:hAnsi="HG丸ｺﾞｼｯｸM-PRO" w:cstheme="minorBidi"/>
          <w:sz w:val="22"/>
          <w:szCs w:val="22"/>
        </w:rPr>
      </w:pPr>
      <w:r w:rsidRPr="00A943D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850752" behindDoc="0" locked="0" layoutInCell="1" allowOverlap="1" wp14:anchorId="76579FB4" wp14:editId="1A96B567">
                <wp:simplePos x="0" y="0"/>
                <wp:positionH relativeFrom="column">
                  <wp:posOffset>709295</wp:posOffset>
                </wp:positionH>
                <wp:positionV relativeFrom="paragraph">
                  <wp:posOffset>2009140</wp:posOffset>
                </wp:positionV>
                <wp:extent cx="2809875" cy="200025"/>
                <wp:effectExtent l="0" t="0" r="0" b="0"/>
                <wp:wrapNone/>
                <wp:docPr id="3650" name="テキスト ボックス 3650" descr="出典　近畿厚生局「施設基準届出」平成29年4月1日現在&#10;　　　「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rsidR="002F12FA" w:rsidRDefault="002F12FA" w:rsidP="00A943DF">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近畿厚生局「施設基準届出」</w:t>
                            </w:r>
                          </w:p>
                          <w:p w:rsidR="002F12FA" w:rsidRPr="007F4827" w:rsidRDefault="002F12FA" w:rsidP="00A943DF">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579FB4" id="テキスト ボックス 3650" o:spid="_x0000_s1140" type="#_x0000_t202" alt="出典　近畿厚生局「施設基準届出」平成29年4月1日現在&#10;　　　「人口10万人対」算出に用いた人口は、大阪府総務部「大阪府の推計人口（平成26年10月1日現在）」&#10;" style="position:absolute;left:0;text-align:left;margin-left:55.85pt;margin-top:158.2pt;width:221.25pt;height:15.75pt;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" filled="f" stroked="f" strokeweight=".5pt">
                <v:textbox style="mso-fit-shape-to-text:t">
                  <w:txbxContent>
                    <w:p w:rsidR="002F12FA" w:rsidRDefault="002F12FA" w:rsidP="00A943DF">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近畿厚生局「施設基準届出」</w:t>
                      </w:r>
                    </w:p>
                    <w:p w:rsidR="002F12FA" w:rsidRPr="007F4827" w:rsidRDefault="002F12FA" w:rsidP="00A943DF">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0973FC">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sidRPr="00A943DF">
        <w:rPr>
          <w:rFonts w:ascii="HG丸ｺﾞｼｯｸM-PRO" w:eastAsia="HG丸ｺﾞｼｯｸM-PRO" w:hAnsi="HG丸ｺﾞｼｯｸM-PRO" w:cstheme="minorBidi"/>
          <w:noProof/>
          <w:sz w:val="22"/>
          <w:szCs w:val="22"/>
        </w:rPr>
        <w:drawing>
          <wp:inline distT="0" distB="0" distL="0" distR="0" wp14:anchorId="22B9F162" wp14:editId="526E0295">
            <wp:extent cx="2638579" cy="1980000"/>
            <wp:effectExtent l="0" t="0" r="9525" b="1270"/>
            <wp:docPr id="463" name="図 463" title="図表5-2-10　人口10万人対の二次医療圏別在宅療養支援診療所（機能強化型）（平成29年4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38579" cy="1980000"/>
                    </a:xfrm>
                    <a:prstGeom prst="rect">
                      <a:avLst/>
                    </a:prstGeom>
                    <a:noFill/>
                    <a:ln>
                      <a:noFill/>
                    </a:ln>
                  </pic:spPr>
                </pic:pic>
              </a:graphicData>
            </a:graphic>
          </wp:inline>
        </w:drawing>
      </w:r>
      <w:r w:rsidRPr="00A943DF">
        <w:rPr>
          <w:rFonts w:ascii="HG丸ｺﾞｼｯｸM-PRO" w:eastAsia="HG丸ｺﾞｼｯｸM-PRO" w:hAnsi="HG丸ｺﾞｼｯｸM-PRO" w:cstheme="minorBidi" w:hint="eastAsia"/>
          <w:sz w:val="22"/>
          <w:szCs w:val="22"/>
        </w:rPr>
        <w:t xml:space="preserve">　　　</w:t>
      </w:r>
      <w:r w:rsidRPr="00A943DF">
        <w:rPr>
          <w:rFonts w:ascii="HG丸ｺﾞｼｯｸM-PRO" w:eastAsia="HG丸ｺﾞｼｯｸM-PRO" w:hAnsi="HG丸ｺﾞｼｯｸM-PRO" w:cstheme="minorBidi"/>
          <w:noProof/>
          <w:sz w:val="22"/>
          <w:szCs w:val="22"/>
        </w:rPr>
        <w:drawing>
          <wp:inline distT="0" distB="0" distL="0" distR="0" wp14:anchorId="616600FE" wp14:editId="2140FB93">
            <wp:extent cx="2638579" cy="1980000"/>
            <wp:effectExtent l="0" t="0" r="9525" b="1270"/>
            <wp:docPr id="464" name="図 464" title="図5-2-11　人口10万人対の二次医療圏別在宅療養支援病院（機能強化型）及び在宅療養後方支援病院（平成29年4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8579" cy="1980000"/>
                    </a:xfrm>
                    <a:prstGeom prst="rect">
                      <a:avLst/>
                    </a:prstGeom>
                    <a:noFill/>
                    <a:ln>
                      <a:noFill/>
                    </a:ln>
                  </pic:spPr>
                </pic:pic>
              </a:graphicData>
            </a:graphic>
          </wp:inline>
        </w:drawing>
      </w:r>
    </w:p>
    <w:p w:rsidR="00A943DF" w:rsidRPr="00A943DF" w:rsidRDefault="00A943DF" w:rsidP="00A943DF">
      <w:pPr>
        <w:snapToGrid w:val="0"/>
        <w:jc w:val="left"/>
        <w:rPr>
          <w:rFonts w:ascii="HG丸ｺﾞｼｯｸM-PRO" w:eastAsia="HG丸ｺﾞｼｯｸM-PRO" w:hAnsi="HG丸ｺﾞｼｯｸM-PRO" w:cstheme="minorBidi"/>
          <w:color w:val="0070C0"/>
          <w:sz w:val="22"/>
          <w:szCs w:val="28"/>
        </w:rPr>
      </w:pPr>
    </w:p>
    <w:p w:rsidR="00A943DF" w:rsidRPr="00A943DF" w:rsidRDefault="00A943DF" w:rsidP="00A943DF">
      <w:pPr>
        <w:snapToGrid w:val="0"/>
        <w:spacing w:line="200" w:lineRule="exact"/>
        <w:jc w:val="left"/>
        <w:rPr>
          <w:rFonts w:ascii="HG丸ｺﾞｼｯｸM-PRO" w:eastAsia="HG丸ｺﾞｼｯｸM-PRO" w:hAnsi="HG丸ｺﾞｼｯｸM-PRO" w:cstheme="minorBidi"/>
          <w:color w:val="0070C0"/>
          <w:sz w:val="22"/>
          <w:szCs w:val="28"/>
        </w:rPr>
      </w:pPr>
      <w:r w:rsidRPr="00A943D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853824" behindDoc="0" locked="0" layoutInCell="1" allowOverlap="1" wp14:anchorId="54FFEE13" wp14:editId="795D272A">
                <wp:simplePos x="0" y="0"/>
                <wp:positionH relativeFrom="column">
                  <wp:posOffset>-65405</wp:posOffset>
                </wp:positionH>
                <wp:positionV relativeFrom="paragraph">
                  <wp:posOffset>-16510</wp:posOffset>
                </wp:positionV>
                <wp:extent cx="2809875" cy="200025"/>
                <wp:effectExtent l="0" t="0" r="0" b="3810"/>
                <wp:wrapNone/>
                <wp:docPr id="458" name="テキスト ボックス 458" descr="&#10;" title="図表5-2-4　病床数別にみた退院支援加算届出施設数（平成29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rsidR="002F12FA" w:rsidRDefault="002F12FA" w:rsidP="00A943DF">
                            <w:pPr>
                              <w:spacing w:line="20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表5-2-4　</w:t>
                            </w:r>
                            <w:r>
                              <w:rPr>
                                <w:rFonts w:ascii="ＭＳ Ｐゴシック" w:eastAsia="ＭＳ Ｐゴシック" w:hAnsi="ＭＳ Ｐゴシック" w:hint="eastAsia"/>
                                <w:sz w:val="20"/>
                                <w:szCs w:val="20"/>
                              </w:rPr>
                              <w:t>病床数別にみた退院支援加算</w:t>
                            </w:r>
                          </w:p>
                          <w:p w:rsidR="002F12FA" w:rsidRPr="007F4827" w:rsidRDefault="002F12FA" w:rsidP="00A943D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届出施設数（平成29年）</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54FFEE13" id="テキスト ボックス 458" o:spid="_x0000_s1141" type="#_x0000_t202" alt="タイトル: 図表5-2-4　病床数別にみた退院支援加算届出施設数（平成29年） - 説明: &#10;" style="position:absolute;margin-left:-5.15pt;margin-top:-1.3pt;width:221.25pt;height:15.75pt;z-index:2518538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" filled="f" stroked="f" strokeweight=".5pt">
                <v:textbox style="mso-fit-shape-to-text:t">
                  <w:txbxContent>
                    <w:p w:rsidR="002F12FA" w:rsidRDefault="002F12FA" w:rsidP="00A943DF">
                      <w:pPr>
                        <w:spacing w:line="20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表5-2-4　</w:t>
                      </w:r>
                      <w:r>
                        <w:rPr>
                          <w:rFonts w:ascii="ＭＳ Ｐゴシック" w:eastAsia="ＭＳ Ｐゴシック" w:hAnsi="ＭＳ Ｐゴシック" w:hint="eastAsia"/>
                          <w:sz w:val="20"/>
                          <w:szCs w:val="20"/>
                        </w:rPr>
                        <w:t>病床数別にみた退院支援加算</w:t>
                      </w:r>
                    </w:p>
                    <w:p w:rsidR="002F12FA" w:rsidRPr="007F4827" w:rsidRDefault="002F12FA" w:rsidP="00A943D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届出施設数（平成29年）</w:t>
                      </w:r>
                    </w:p>
                  </w:txbxContent>
                </v:textbox>
              </v:shape>
            </w:pict>
          </mc:Fallback>
        </mc:AlternateContent>
      </w:r>
      <w:r w:rsidRPr="00A943D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856896" behindDoc="0" locked="0" layoutInCell="1" allowOverlap="1" wp14:anchorId="05B4756A" wp14:editId="7709206C">
                <wp:simplePos x="0" y="0"/>
                <wp:positionH relativeFrom="column">
                  <wp:posOffset>2870200</wp:posOffset>
                </wp:positionH>
                <wp:positionV relativeFrom="paragraph">
                  <wp:posOffset>-34290</wp:posOffset>
                </wp:positionV>
                <wp:extent cx="2809875" cy="200025"/>
                <wp:effectExtent l="0" t="0" r="0" b="0"/>
                <wp:wrapNone/>
                <wp:docPr id="3655" name="テキスト ボックス 3655" descr="&#10;" title="図表5-2-12　在宅看取り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rsidR="002F12FA" w:rsidRPr="007F4827" w:rsidRDefault="002F12FA" w:rsidP="00A943DF">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表5-2-12　</w:t>
                            </w:r>
                            <w:r>
                              <w:rPr>
                                <w:rFonts w:ascii="ＭＳ Ｐゴシック" w:eastAsia="ＭＳ Ｐゴシック" w:hAnsi="ＭＳ Ｐゴシック" w:hint="eastAsia"/>
                                <w:sz w:val="20"/>
                                <w:szCs w:val="20"/>
                              </w:rPr>
                              <w:t>在宅看取り実施医療機関数と実施件数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B4756A" id="テキスト ボックス 3655" o:spid="_x0000_s1142" type="#_x0000_t202" alt="タイトル: 図表5-2-12　在宅看取り実施医療機関数と実施件数 - 説明: &#10;" style="position:absolute;margin-left:226pt;margin-top:-2.7pt;width:221.25pt;height:15.75pt;z-index:251856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" filled="f" stroked="f" strokeweight=".5pt">
                <v:textbox style="mso-fit-shape-to-text:t">
                  <w:txbxContent>
                    <w:p w:rsidR="002F12FA" w:rsidRPr="007F4827" w:rsidRDefault="002F12FA" w:rsidP="00A943DF">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表5-2-12　</w:t>
                      </w:r>
                      <w:r>
                        <w:rPr>
                          <w:rFonts w:ascii="ＭＳ Ｐゴシック" w:eastAsia="ＭＳ Ｐゴシック" w:hAnsi="ＭＳ Ｐゴシック" w:hint="eastAsia"/>
                          <w:sz w:val="20"/>
                          <w:szCs w:val="20"/>
                        </w:rPr>
                        <w:t>在宅看取り実施医療機関数と実施件数</w:t>
                      </w:r>
                    </w:p>
                  </w:txbxContent>
                </v:textbox>
              </v:shape>
            </w:pict>
          </mc:Fallback>
        </mc:AlternateContent>
      </w:r>
    </w:p>
    <w:p w:rsidR="00A943DF" w:rsidRPr="00A943DF" w:rsidRDefault="00A943DF" w:rsidP="00A943DF">
      <w:pPr>
        <w:snapToGrid w:val="0"/>
        <w:spacing w:before="100" w:beforeAutospacing="1" w:after="100" w:afterAutospacing="1"/>
        <w:jc w:val="left"/>
        <w:rPr>
          <w:rFonts w:ascii="HG丸ｺﾞｼｯｸM-PRO" w:eastAsia="HG丸ｺﾞｼｯｸM-PRO" w:hAnsi="HG丸ｺﾞｼｯｸM-PRO" w:cstheme="minorBidi"/>
          <w:color w:val="0070C0"/>
          <w:sz w:val="22"/>
          <w:szCs w:val="28"/>
        </w:rPr>
      </w:pPr>
      <w:r w:rsidRPr="00A943D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855872" behindDoc="0" locked="0" layoutInCell="1" allowOverlap="1" wp14:anchorId="342DC2ED" wp14:editId="5A9BC2F5">
                <wp:simplePos x="0" y="0"/>
                <wp:positionH relativeFrom="column">
                  <wp:posOffset>3498850</wp:posOffset>
                </wp:positionH>
                <wp:positionV relativeFrom="paragraph">
                  <wp:posOffset>2066290</wp:posOffset>
                </wp:positionV>
                <wp:extent cx="2809875" cy="200025"/>
                <wp:effectExtent l="0" t="0" r="0" b="0"/>
                <wp:wrapNone/>
                <wp:docPr id="3656" name="テキスト ボックス 3656"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rsidR="002F12FA" w:rsidRPr="007F4827" w:rsidRDefault="002F12FA" w:rsidP="00A943DF">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厚生労働省「医療施設静態・動態調査」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2DC2ED" id="テキスト ボックス 3656" o:spid="_x0000_s1143" type="#_x0000_t202" alt="出典　厚生労働省「医療施設静態・動態調査」" style="position:absolute;margin-left:275.5pt;margin-top:162.7pt;width:221.25pt;height:15.75pt;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" filled="f" stroked="f" strokeweight=".5pt">
                <v:textbox style="mso-fit-shape-to-text:t">
                  <w:txbxContent>
                    <w:p w:rsidR="002F12FA" w:rsidRPr="007F4827" w:rsidRDefault="002F12FA" w:rsidP="00A943DF">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厚生労働省「医療施設静態・動態調査」</w:t>
                      </w:r>
                    </w:p>
                  </w:txbxContent>
                </v:textbox>
              </v:shape>
            </w:pict>
          </mc:Fallback>
        </mc:AlternateContent>
      </w:r>
      <w:r w:rsidRPr="00A943D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854848" behindDoc="0" locked="0" layoutInCell="1" allowOverlap="1" wp14:anchorId="24930813" wp14:editId="37A976ED">
                <wp:simplePos x="0" y="0"/>
                <wp:positionH relativeFrom="column">
                  <wp:posOffset>896620</wp:posOffset>
                </wp:positionH>
                <wp:positionV relativeFrom="paragraph">
                  <wp:posOffset>2063750</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rsidR="002F12FA" w:rsidRPr="007F4827" w:rsidRDefault="002F12FA" w:rsidP="00A943DF">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24930813" id="テキスト ボックス 3625" o:spid="_x0000_s1144" type="#_x0000_t202" alt="出典　近畿厚生局「施設基準届出」" style="position:absolute;margin-left:70.6pt;margin-top:162.5pt;width:221.25pt;height:15.75pt;z-index:2518548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" filled="f" stroked="f" strokeweight=".5pt">
                <v:textbox style="mso-fit-shape-to-text:t">
                  <w:txbxContent>
                    <w:p w:rsidR="002F12FA" w:rsidRPr="007F4827" w:rsidRDefault="002F12FA" w:rsidP="00A943DF">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Pr="00A943DF">
        <w:rPr>
          <w:rFonts w:ascii="HG丸ｺﾞｼｯｸM-PRO" w:eastAsia="HG丸ｺﾞｼｯｸM-PRO" w:hAnsi="HG丸ｺﾞｼｯｸM-PRO" w:cstheme="minorBidi" w:hint="eastAsia"/>
          <w:color w:val="0070C0"/>
          <w:sz w:val="22"/>
          <w:szCs w:val="28"/>
        </w:rPr>
        <w:t xml:space="preserve">　</w:t>
      </w:r>
      <w:r w:rsidRPr="00A943DF">
        <w:rPr>
          <w:rFonts w:ascii="HG丸ｺﾞｼｯｸM-PRO" w:eastAsia="HG丸ｺﾞｼｯｸM-PRO" w:hAnsi="HG丸ｺﾞｼｯｸM-PRO" w:cstheme="minorBidi"/>
          <w:noProof/>
          <w:sz w:val="22"/>
          <w:szCs w:val="22"/>
        </w:rPr>
        <w:drawing>
          <wp:inline distT="0" distB="0" distL="0" distR="0" wp14:anchorId="7B443A82" wp14:editId="03859A52">
            <wp:extent cx="2474019" cy="1980000"/>
            <wp:effectExtent l="0" t="0" r="2540" b="1270"/>
            <wp:docPr id="465" name="図 465" title="図表5-2-4　病床数別にみた退院支援加算届出施設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A943DF">
        <w:rPr>
          <w:rFonts w:ascii="HG丸ｺﾞｼｯｸM-PRO" w:eastAsia="HG丸ｺﾞｼｯｸM-PRO" w:hAnsi="HG丸ｺﾞｼｯｸM-PRO" w:cstheme="minorBidi" w:hint="eastAsia"/>
          <w:color w:val="0070C0"/>
          <w:sz w:val="22"/>
          <w:szCs w:val="28"/>
        </w:rPr>
        <w:t xml:space="preserve">　　　　</w:t>
      </w:r>
      <w:r w:rsidRPr="00A943DF">
        <w:rPr>
          <w:rFonts w:ascii="HG丸ｺﾞｼｯｸM-PRO" w:eastAsia="HG丸ｺﾞｼｯｸM-PRO" w:hAnsi="HG丸ｺﾞｼｯｸM-PRO" w:cstheme="minorBidi"/>
          <w:noProof/>
          <w:sz w:val="22"/>
          <w:szCs w:val="22"/>
        </w:rPr>
        <w:drawing>
          <wp:inline distT="0" distB="0" distL="0" distR="0" wp14:anchorId="377DF077" wp14:editId="757ED34E">
            <wp:extent cx="2474019" cy="1980000"/>
            <wp:effectExtent l="0" t="0" r="2540" b="1270"/>
            <wp:docPr id="466" name="図 466" title="図表5-2-12　在宅看取り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A943DF" w:rsidRPr="00A943DF" w:rsidRDefault="00A943DF" w:rsidP="00A943DF">
      <w:pPr>
        <w:snapToGrid w:val="0"/>
        <w:spacing w:line="160" w:lineRule="exact"/>
        <w:jc w:val="left"/>
        <w:rPr>
          <w:rFonts w:ascii="ＭＳ ゴシック" w:eastAsia="ＭＳ ゴシック" w:hAnsi="ＭＳ ゴシック" w:cstheme="minorBidi"/>
          <w:b/>
          <w:color w:val="0070C0"/>
          <w:sz w:val="28"/>
          <w:szCs w:val="28"/>
        </w:rPr>
      </w:pPr>
      <w:r w:rsidRPr="00A943D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852800" behindDoc="0" locked="0" layoutInCell="1" allowOverlap="1" wp14:anchorId="1D7D3B84" wp14:editId="68610B3F">
                <wp:simplePos x="0" y="0"/>
                <wp:positionH relativeFrom="column">
                  <wp:posOffset>5105400</wp:posOffset>
                </wp:positionH>
                <wp:positionV relativeFrom="paragraph">
                  <wp:posOffset>8255</wp:posOffset>
                </wp:positionV>
                <wp:extent cx="899795" cy="287655"/>
                <wp:effectExtent l="19050" t="19050" r="33655" b="36195"/>
                <wp:wrapNone/>
                <wp:docPr id="459" name="フローチャート: 処理 459"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A943DF">
                            <w:pPr>
                              <w:spacing w:line="240" w:lineRule="exact"/>
                              <w:jc w:val="center"/>
                              <w:rPr>
                                <w:rFonts w:ascii="ＭＳ Ｐゴシック" w:eastAsia="ＭＳ Ｐゴシック" w:hAnsi="ＭＳ Ｐゴシック"/>
                                <w:sz w:val="22"/>
                              </w:rPr>
                            </w:pPr>
                            <w:r w:rsidRPr="00093CF9">
                              <w:rPr>
                                <w:rFonts w:ascii="ＭＳ Ｐゴシック" w:eastAsia="ＭＳ Ｐゴシック" w:hAnsi="ＭＳ Ｐゴシック" w:hint="eastAsia"/>
                                <w:sz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3B84" id="フローチャート: 処理 459" o:spid="_x0000_s1145" type="#_x0000_t109" alt="重点取組" style="position:absolute;margin-left:402pt;margin-top:.65pt;width:70.85pt;height:22.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" filled="f" strokecolor="#385d8a" strokeweight="4.5pt">
                <v:textbox inset=",1mm,,1mm">
                  <w:txbxContent>
                    <w:p w:rsidR="002F12FA" w:rsidRPr="00093CF9" w:rsidRDefault="002F12FA" w:rsidP="00A943DF">
                      <w:pPr>
                        <w:spacing w:line="240" w:lineRule="exact"/>
                        <w:jc w:val="center"/>
                        <w:rPr>
                          <w:rFonts w:ascii="ＭＳ Ｐゴシック" w:eastAsia="ＭＳ Ｐゴシック" w:hAnsi="ＭＳ Ｐゴシック"/>
                          <w:sz w:val="22"/>
                        </w:rPr>
                      </w:pPr>
                      <w:r w:rsidRPr="00093CF9">
                        <w:rPr>
                          <w:rFonts w:ascii="ＭＳ Ｐゴシック" w:eastAsia="ＭＳ Ｐゴシック" w:hAnsi="ＭＳ Ｐゴシック" w:hint="eastAsia"/>
                          <w:sz w:val="22"/>
                        </w:rPr>
                        <w:t>重点取組</w:t>
                      </w:r>
                    </w:p>
                  </w:txbxContent>
                </v:textbox>
              </v:shape>
            </w:pict>
          </mc:Fallback>
        </mc:AlternateContent>
      </w:r>
    </w:p>
    <w:p w:rsidR="00A943DF" w:rsidRPr="00A943DF" w:rsidRDefault="00A943DF" w:rsidP="00A943DF">
      <w:pPr>
        <w:snapToGrid w:val="0"/>
        <w:spacing w:line="340" w:lineRule="exact"/>
        <w:jc w:val="left"/>
        <w:rPr>
          <w:rFonts w:ascii="ＭＳ ゴシック" w:eastAsia="ＭＳ ゴシック" w:hAnsi="ＭＳ ゴシック" w:cstheme="minorBidi"/>
          <w:b/>
          <w:color w:val="0070C0"/>
          <w:sz w:val="36"/>
          <w:szCs w:val="36"/>
          <w:u w:val="single"/>
        </w:rPr>
      </w:pPr>
      <w:r w:rsidRPr="00A943DF">
        <w:rPr>
          <w:rFonts w:ascii="ＭＳ ゴシック" w:eastAsia="ＭＳ ゴシック" w:hAnsi="ＭＳ ゴシック" w:cstheme="minorBidi" w:hint="eastAsia"/>
          <w:b/>
          <w:color w:val="0070C0"/>
          <w:sz w:val="28"/>
          <w:szCs w:val="28"/>
        </w:rPr>
        <w:t>【施策・指標マップ】</w:t>
      </w:r>
    </w:p>
    <w:p w:rsidR="00A943DF" w:rsidRPr="00A943DF" w:rsidRDefault="00A943DF" w:rsidP="00A943DF">
      <w:pPr>
        <w:widowControl/>
        <w:jc w:val="left"/>
        <w:rPr>
          <w:rFonts w:ascii="HG丸ｺﾞｼｯｸM-PRO" w:eastAsia="HG丸ｺﾞｼｯｸM-PRO" w:hAnsi="HG丸ｺﾞｼｯｸM-PRO" w:cstheme="minorBidi"/>
          <w:sz w:val="22"/>
          <w:szCs w:val="22"/>
        </w:rPr>
      </w:pPr>
      <w:r w:rsidRPr="00A943DF">
        <w:rPr>
          <w:rFonts w:asciiTheme="minorHAnsi" w:eastAsiaTheme="minorEastAsia" w:hAnsiTheme="minorHAnsi" w:cstheme="minorBidi"/>
          <w:noProof/>
          <w:szCs w:val="22"/>
        </w:rPr>
        <w:drawing>
          <wp:anchor distT="0" distB="0" distL="114300" distR="114300" simplePos="0" relativeHeight="251857920" behindDoc="1" locked="0" layoutInCell="1" allowOverlap="1" wp14:anchorId="6DF956FC" wp14:editId="118AFF5B">
            <wp:simplePos x="0" y="0"/>
            <wp:positionH relativeFrom="column">
              <wp:posOffset>89535</wp:posOffset>
            </wp:positionH>
            <wp:positionV relativeFrom="paragraph">
              <wp:posOffset>38100</wp:posOffset>
            </wp:positionV>
            <wp:extent cx="5939790" cy="6083300"/>
            <wp:effectExtent l="0" t="0" r="3810" b="0"/>
            <wp:wrapNone/>
            <wp:docPr id="467" name="図 467"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608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3DF" w:rsidRPr="00A943DF" w:rsidRDefault="00A943DF" w:rsidP="00A943DF">
      <w:pPr>
        <w:widowControl/>
        <w:ind w:firstLineChars="100" w:firstLine="210"/>
        <w:jc w:val="left"/>
        <w:rPr>
          <w:rFonts w:asciiTheme="minorHAnsi" w:eastAsiaTheme="minorEastAsia" w:hAnsiTheme="minorHAnsi" w:cstheme="minorBidi"/>
          <w:noProof/>
          <w:szCs w:val="22"/>
        </w:rPr>
      </w:pPr>
    </w:p>
    <w:p w:rsidR="00A943DF" w:rsidRPr="00A943DF" w:rsidRDefault="00A943DF" w:rsidP="00A943DF">
      <w:pPr>
        <w:widowControl/>
        <w:jc w:val="left"/>
        <w:rPr>
          <w:rFonts w:asciiTheme="minorHAnsi" w:eastAsiaTheme="minorEastAsia" w:hAnsiTheme="minorHAnsi" w:cstheme="minorBidi"/>
          <w:noProof/>
          <w:szCs w:val="22"/>
        </w:rPr>
      </w:pPr>
      <w:r w:rsidRPr="00A943D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51776" behindDoc="0" locked="0" layoutInCell="1" allowOverlap="1" wp14:anchorId="1C72F8A3" wp14:editId="01B94FFF">
                <wp:simplePos x="0" y="0"/>
                <wp:positionH relativeFrom="column">
                  <wp:posOffset>546735</wp:posOffset>
                </wp:positionH>
                <wp:positionV relativeFrom="paragraph">
                  <wp:posOffset>2375535</wp:posOffset>
                </wp:positionV>
                <wp:extent cx="1691640" cy="575945"/>
                <wp:effectExtent l="19050" t="19050" r="41910" b="33655"/>
                <wp:wrapNone/>
                <wp:docPr id="460" name="フローチャート: 処理 460"/>
                <wp:cNvGraphicFramePr/>
                <a:graphic xmlns:a="http://schemas.openxmlformats.org/drawingml/2006/main">
                  <a:graphicData uri="http://schemas.microsoft.com/office/word/2010/wordprocessingShape">
                    <wps:wsp>
                      <wps:cNvSpPr/>
                      <wps:spPr>
                        <a:xfrm>
                          <a:off x="0" y="0"/>
                          <a:ext cx="1691640" cy="575945"/>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A943DF">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2F8A3" id="フローチャート: 処理 460" o:spid="_x0000_s1146" type="#_x0000_t109" style="position:absolute;margin-left:43.05pt;margin-top:187.05pt;width:133.2pt;height:45.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" filled="f" strokecolor="#385d8a" strokeweight="4.5pt">
                <v:textbox>
                  <w:txbxContent>
                    <w:p w:rsidR="002F12FA" w:rsidRPr="00395384" w:rsidRDefault="002F12FA" w:rsidP="00A943DF">
                      <w:pPr>
                        <w:jc w:val="center"/>
                        <w:rPr>
                          <w:sz w:val="22"/>
                        </w:rPr>
                      </w:pPr>
                    </w:p>
                  </w:txbxContent>
                </v:textbox>
              </v:shape>
            </w:pict>
          </mc:Fallback>
        </mc:AlternateContent>
      </w:r>
    </w:p>
    <w:p w:rsidR="00A943DF" w:rsidRDefault="00A943DF" w:rsidP="007E6308">
      <w:pPr>
        <w:ind w:right="800"/>
        <w:rPr>
          <w:rFonts w:ascii="ＭＳ ゴシック" w:eastAsia="ＭＳ ゴシック" w:hAnsi="ＭＳ ゴシック"/>
          <w:color w:val="000000" w:themeColor="text1"/>
          <w:sz w:val="20"/>
          <w:szCs w:val="20"/>
        </w:rPr>
        <w:sectPr w:rsidR="00A943DF" w:rsidSect="00A943DF">
          <w:headerReference w:type="default" r:id="rId76"/>
          <w:pgSz w:w="11907" w:h="16840" w:code="9"/>
          <w:pgMar w:top="1440" w:right="1134" w:bottom="1440" w:left="1134" w:header="851" w:footer="283" w:gutter="0"/>
          <w:pgNumType w:fmt="numberInDash"/>
          <w:cols w:space="720"/>
          <w:docGrid w:type="lines" w:linePitch="423"/>
        </w:sectPr>
      </w:pPr>
    </w:p>
    <w:p w:rsidR="00A943DF" w:rsidRPr="00A943DF" w:rsidRDefault="00A943DF" w:rsidP="009642C5">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A943DF">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1876352" behindDoc="0" locked="0" layoutInCell="1" allowOverlap="1" wp14:anchorId="783B3466" wp14:editId="12561AE7">
                <wp:simplePos x="0" y="0"/>
                <wp:positionH relativeFrom="column">
                  <wp:posOffset>1270</wp:posOffset>
                </wp:positionH>
                <wp:positionV relativeFrom="paragraph">
                  <wp:posOffset>577850</wp:posOffset>
                </wp:positionV>
                <wp:extent cx="6119495" cy="287655"/>
                <wp:effectExtent l="0" t="0" r="0" b="0"/>
                <wp:wrapNone/>
                <wp:docPr id="468" name="Text Box 3553" title="第１節　が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A943D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第１節　</w:t>
                            </w:r>
                            <w:r>
                              <w:rPr>
                                <w:rFonts w:ascii="ＭＳ Ｐゴシック" w:eastAsia="ＭＳ Ｐゴシック" w:hAnsi="ＭＳ Ｐゴシック" w:hint="eastAsia"/>
                                <w:b/>
                                <w:color w:val="FFFFFF"/>
                                <w:sz w:val="36"/>
                                <w:szCs w:val="32"/>
                              </w:rPr>
                              <w:t>がん</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83B3466" id="Text Box 3553" o:spid="_x0000_s1147" type="#_x0000_t202" alt="タイトル: 第１節　がん" style="position:absolute;margin-left:.1pt;margin-top:45.5pt;width:481.85pt;height:22.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" fillcolor="#4472c4" stroked="f" strokeweight="1.5pt">
                <v:textbox style="mso-fit-shape-to-text:t" inset=",1mm,,1mm">
                  <w:txbxContent>
                    <w:p w:rsidR="002F12FA" w:rsidRPr="00810E13" w:rsidRDefault="002F12FA" w:rsidP="00A943D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第１節　</w:t>
                      </w:r>
                      <w:r>
                        <w:rPr>
                          <w:rFonts w:ascii="ＭＳ Ｐゴシック" w:eastAsia="ＭＳ Ｐゴシック" w:hAnsi="ＭＳ Ｐゴシック" w:hint="eastAsia"/>
                          <w:b/>
                          <w:color w:val="FFFFFF"/>
                          <w:sz w:val="36"/>
                          <w:szCs w:val="32"/>
                        </w:rPr>
                        <w:t>がん</w:t>
                      </w:r>
                    </w:p>
                  </w:txbxContent>
                </v:textbox>
              </v:shape>
            </w:pict>
          </mc:Fallback>
        </mc:AlternateContent>
      </w:r>
      <w:r w:rsidRPr="00A943DF">
        <w:rPr>
          <w:rFonts w:ascii="ＭＳ ゴシック" w:eastAsia="ＭＳ ゴシック" w:hAnsi="ＭＳ ゴシック" w:hint="eastAsia"/>
          <w:b/>
          <w:bCs/>
          <w:kern w:val="36"/>
          <w:sz w:val="48"/>
          <w:szCs w:val="48"/>
          <w:bdr w:val="single" w:sz="4" w:space="0" w:color="auto"/>
          <w:shd w:val="clear" w:color="auto" w:fill="C6D9F1"/>
          <w:lang w:val="x-none"/>
        </w:rPr>
        <w:t>第６章</w:t>
      </w:r>
      <w:r w:rsidRPr="00A943DF">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A943DF">
        <w:rPr>
          <w:rFonts w:ascii="ＭＳ ゴシック" w:eastAsia="ＭＳ ゴシック" w:hAnsi="ＭＳ ゴシック" w:hint="eastAsia"/>
          <w:b/>
          <w:bCs/>
          <w:kern w:val="36"/>
          <w:sz w:val="48"/>
          <w:szCs w:val="48"/>
          <w:bdr w:val="single" w:sz="4" w:space="0" w:color="auto"/>
          <w:shd w:val="clear" w:color="auto" w:fill="C6D9F1"/>
          <w:lang w:val="x-none"/>
        </w:rPr>
        <w:t xml:space="preserve">５疾病４事業の医療体制　　　　</w:t>
      </w:r>
      <w:r w:rsidRPr="00A943DF">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A943DF" w:rsidRPr="00A943DF" w:rsidRDefault="00A943DF" w:rsidP="0076581F">
      <w:pPr>
        <w:widowControl/>
        <w:tabs>
          <w:tab w:val="left" w:pos="709"/>
        </w:tabs>
        <w:snapToGrid w:val="0"/>
        <w:spacing w:before="100" w:beforeAutospacing="1" w:after="100" w:afterAutospacing="1"/>
        <w:jc w:val="left"/>
        <w:outlineLvl w:val="0"/>
        <w:rPr>
          <w:rFonts w:ascii="ＭＳ ゴシック" w:eastAsia="ＭＳ ゴシック" w:hAnsi="ＭＳ ゴシック"/>
          <w:bCs/>
          <w:color w:val="0070C0"/>
          <w:kern w:val="36"/>
          <w:sz w:val="36"/>
          <w:szCs w:val="36"/>
          <w:u w:val="single"/>
          <w:lang w:val="x-none"/>
        </w:rPr>
      </w:pPr>
    </w:p>
    <w:p w:rsidR="00A943DF" w:rsidRPr="00A943DF" w:rsidRDefault="00A943DF" w:rsidP="00A943DF">
      <w:pPr>
        <w:spacing w:line="340" w:lineRule="exact"/>
        <w:rPr>
          <w:rFonts w:asciiTheme="majorEastAsia" w:eastAsiaTheme="majorEastAsia" w:hAnsiTheme="majorEastAsia"/>
          <w:b/>
          <w:color w:val="0070C0"/>
          <w:sz w:val="22"/>
          <w:szCs w:val="22"/>
        </w:rPr>
      </w:pPr>
      <w:r w:rsidRPr="00A943DF">
        <w:rPr>
          <w:rFonts w:asciiTheme="majorEastAsia" w:eastAsiaTheme="majorEastAsia" w:hAnsiTheme="majorEastAsia" w:hint="eastAsia"/>
          <w:b/>
          <w:color w:val="0070C0"/>
          <w:sz w:val="28"/>
          <w:szCs w:val="28"/>
        </w:rPr>
        <w:t>【がんの医療体制（イメージ）】</w:t>
      </w:r>
    </w:p>
    <w:p w:rsidR="00A943DF" w:rsidRPr="00A943DF" w:rsidRDefault="00A943DF" w:rsidP="00A943DF">
      <w:pPr>
        <w:ind w:firstLineChars="250" w:firstLine="552"/>
        <w:rPr>
          <w:rFonts w:ascii="HG丸ｺﾞｼｯｸM-PRO" w:eastAsia="HG丸ｺﾞｼｯｸM-PRO" w:hAnsi="HG丸ｺﾞｼｯｸM-PRO"/>
          <w:b/>
          <w:sz w:val="22"/>
          <w:szCs w:val="22"/>
        </w:rPr>
      </w:pPr>
      <w:r w:rsidRPr="00A943DF">
        <w:rPr>
          <w:rFonts w:ascii="HG丸ｺﾞｼｯｸM-PRO" w:eastAsia="HG丸ｺﾞｼｯｸM-PRO" w:hAnsi="HG丸ｺﾞｼｯｸM-PRO"/>
          <w:b/>
          <w:noProof/>
          <w:sz w:val="22"/>
          <w:szCs w:val="22"/>
        </w:rPr>
        <w:drawing>
          <wp:inline distT="0" distB="0" distL="0" distR="0" wp14:anchorId="0C52CE56" wp14:editId="5FC2787B">
            <wp:extent cx="5171649" cy="3204000"/>
            <wp:effectExtent l="0" t="0" r="0" b="0"/>
            <wp:docPr id="36" name="図 36"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71649" cy="3204000"/>
                    </a:xfrm>
                    <a:prstGeom prst="rect">
                      <a:avLst/>
                    </a:prstGeom>
                    <a:noFill/>
                    <a:ln>
                      <a:noFill/>
                    </a:ln>
                  </pic:spPr>
                </pic:pic>
              </a:graphicData>
            </a:graphic>
          </wp:inline>
        </w:drawing>
      </w:r>
    </w:p>
    <w:p w:rsidR="00A943DF" w:rsidRPr="00A943DF" w:rsidRDefault="00A943DF" w:rsidP="00A943DF">
      <w:pPr>
        <w:spacing w:line="340" w:lineRule="exact"/>
        <w:rPr>
          <w:rFonts w:ascii="HG丸ｺﾞｼｯｸM-PRO" w:eastAsia="HG丸ｺﾞｼｯｸM-PRO" w:hAnsi="HG丸ｺﾞｼｯｸM-PRO"/>
          <w:b/>
          <w:sz w:val="22"/>
          <w:szCs w:val="22"/>
        </w:rPr>
      </w:pPr>
    </w:p>
    <w:p w:rsidR="00A943DF" w:rsidRPr="00A943DF" w:rsidRDefault="00A943DF" w:rsidP="00A943DF">
      <w:pPr>
        <w:spacing w:line="340" w:lineRule="exact"/>
        <w:rPr>
          <w:rFonts w:asciiTheme="majorEastAsia" w:eastAsiaTheme="majorEastAsia" w:hAnsiTheme="majorEastAsia"/>
          <w:b/>
          <w:color w:val="0070C0"/>
          <w:sz w:val="28"/>
          <w:szCs w:val="28"/>
        </w:rPr>
      </w:pPr>
      <w:r w:rsidRPr="00A943DF">
        <w:rPr>
          <w:rFonts w:asciiTheme="majorEastAsia" w:eastAsiaTheme="majorEastAsia" w:hAnsiTheme="majorEastAsia" w:hint="eastAsia"/>
          <w:b/>
          <w:color w:val="0070C0"/>
          <w:sz w:val="28"/>
          <w:szCs w:val="28"/>
        </w:rPr>
        <w:t>【がんの医療の現状と課題】</w:t>
      </w:r>
    </w:p>
    <w:p w:rsidR="00A943DF" w:rsidRPr="00A943DF" w:rsidRDefault="00A943DF" w:rsidP="00A943DF">
      <w:pPr>
        <w:spacing w:line="340" w:lineRule="exact"/>
        <w:rPr>
          <w:rFonts w:ascii="ＭＳ ゴシック" w:eastAsia="ＭＳ ゴシック" w:hAnsi="ＭＳ ゴシック"/>
          <w:sz w:val="24"/>
        </w:rPr>
      </w:pPr>
      <w:r w:rsidRPr="00A943D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71232" behindDoc="0" locked="0" layoutInCell="1" allowOverlap="1" wp14:anchorId="4294EC36" wp14:editId="6636B22D">
                <wp:simplePos x="0" y="0"/>
                <wp:positionH relativeFrom="column">
                  <wp:posOffset>15240</wp:posOffset>
                </wp:positionH>
                <wp:positionV relativeFrom="paragraph">
                  <wp:posOffset>42545</wp:posOffset>
                </wp:positionV>
                <wp:extent cx="6119495" cy="1323975"/>
                <wp:effectExtent l="0" t="0" r="14605" b="22860"/>
                <wp:wrapNone/>
                <wp:docPr id="470" name="AutoShape 3535" descr="◆大阪府のがんの年齢調整死亡率は減少していますが、依然全国平均を上回っています。&#10;◆がん予防・早期発見に向けた取組とあわせて、がん診療拠点病院の機能強化、各医療機関の役割に基づく連携の充実を図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323975"/>
                        </a:xfrm>
                        <a:prstGeom prst="roundRect">
                          <a:avLst>
                            <a:gd name="adj" fmla="val 0"/>
                          </a:avLst>
                        </a:prstGeom>
                        <a:noFill/>
                        <a:ln w="19050" algn="ctr">
                          <a:solidFill>
                            <a:srgbClr val="0070C0"/>
                          </a:solidFill>
                          <a:round/>
                          <a:headEnd/>
                          <a:tailEnd/>
                        </a:ln>
                        <a:effectLst/>
                        <a:extLst/>
                      </wps:spPr>
                      <wps:txbx>
                        <w:txbxContent>
                          <w:p w:rsidR="002F12FA" w:rsidRPr="003D0E22" w:rsidRDefault="002F12FA" w:rsidP="00A943DF">
                            <w:pPr>
                              <w:snapToGrid w:val="0"/>
                              <w:spacing w:line="300" w:lineRule="exact"/>
                              <w:ind w:left="220" w:hangingChars="100" w:hanging="220"/>
                              <w:jc w:val="left"/>
                              <w:rPr>
                                <w:rFonts w:ascii="ＭＳ ゴシック" w:eastAsia="ＭＳ ゴシック" w:hAnsi="ＭＳ ゴシック"/>
                                <w:sz w:val="22"/>
                              </w:rPr>
                            </w:pPr>
                            <w:r w:rsidRPr="003D0E22">
                              <w:rPr>
                                <w:rFonts w:ascii="ＭＳ ゴシック" w:eastAsia="ＭＳ ゴシック" w:hAnsi="ＭＳ ゴシック" w:hint="eastAsia"/>
                                <w:sz w:val="22"/>
                              </w:rPr>
                              <w:t>◆大阪府のがんの年齢調整死亡率は減少していますが、依然全国平均を上回っています。</w:t>
                            </w:r>
                          </w:p>
                          <w:p w:rsidR="002F12FA" w:rsidRPr="003D0E22" w:rsidRDefault="002F12FA" w:rsidP="00A943DF">
                            <w:pPr>
                              <w:snapToGrid w:val="0"/>
                              <w:spacing w:line="300" w:lineRule="exact"/>
                              <w:ind w:left="220" w:hangingChars="100" w:hanging="220"/>
                              <w:jc w:val="left"/>
                              <w:rPr>
                                <w:rFonts w:ascii="ＭＳ ゴシック" w:eastAsia="ＭＳ ゴシック" w:hAnsi="ＭＳ ゴシック"/>
                                <w:sz w:val="22"/>
                                <w:u w:val="single"/>
                              </w:rPr>
                            </w:pPr>
                            <w:r w:rsidRPr="003D0E22">
                              <w:rPr>
                                <w:rFonts w:ascii="ＭＳ ゴシック" w:eastAsia="ＭＳ ゴシック" w:hAnsi="ＭＳ ゴシック" w:hint="eastAsia"/>
                                <w:sz w:val="22"/>
                              </w:rPr>
                              <w:t>◆がん予防・早期発見に向けた取組とあわせて、がん診療拠点病院の機能強化、各医療機関の役割に基づく連携の充実を図る必要があります。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294EC36" id="_x0000_s1148" alt="◆大阪府のがんの年齢調整死亡率は減少していますが、依然全国平均を上回っています。&#10;◆がん予防・早期発見に向けた取組とあわせて、がん診療拠点病院の機能強化、各医療機関の役割に基づく連携の充実を図る必要があります。" style="position:absolute;left:0;text-align:left;margin-left:1.2pt;margin-top:3.35pt;width:481.85pt;height:104.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" filled="f" strokecolor="#0070c0" strokeweight="1.5pt">
                <v:textbox style="mso-fit-shape-to-text:t">
                  <w:txbxContent>
                    <w:p w:rsidR="002F12FA" w:rsidRPr="003D0E22" w:rsidRDefault="002F12FA" w:rsidP="00A943DF">
                      <w:pPr>
                        <w:snapToGrid w:val="0"/>
                        <w:spacing w:line="300" w:lineRule="exact"/>
                        <w:ind w:left="220" w:hangingChars="100" w:hanging="220"/>
                        <w:jc w:val="left"/>
                        <w:rPr>
                          <w:rFonts w:ascii="ＭＳ ゴシック" w:eastAsia="ＭＳ ゴシック" w:hAnsi="ＭＳ ゴシック"/>
                          <w:sz w:val="22"/>
                        </w:rPr>
                      </w:pPr>
                      <w:r w:rsidRPr="003D0E22">
                        <w:rPr>
                          <w:rFonts w:ascii="ＭＳ ゴシック" w:eastAsia="ＭＳ ゴシック" w:hAnsi="ＭＳ ゴシック" w:hint="eastAsia"/>
                          <w:sz w:val="22"/>
                        </w:rPr>
                        <w:t>◆大阪府のがんの年齢調整死亡率は減少していますが、依然全国平均を上回っています。</w:t>
                      </w:r>
                    </w:p>
                    <w:p w:rsidR="002F12FA" w:rsidRPr="003D0E22" w:rsidRDefault="002F12FA" w:rsidP="00A943DF">
                      <w:pPr>
                        <w:snapToGrid w:val="0"/>
                        <w:spacing w:line="300" w:lineRule="exact"/>
                        <w:ind w:left="220" w:hangingChars="100" w:hanging="220"/>
                        <w:jc w:val="left"/>
                        <w:rPr>
                          <w:rFonts w:ascii="ＭＳ ゴシック" w:eastAsia="ＭＳ ゴシック" w:hAnsi="ＭＳ ゴシック"/>
                          <w:sz w:val="22"/>
                          <w:u w:val="single"/>
                        </w:rPr>
                      </w:pPr>
                      <w:r w:rsidRPr="003D0E22">
                        <w:rPr>
                          <w:rFonts w:ascii="ＭＳ ゴシック" w:eastAsia="ＭＳ ゴシック" w:hAnsi="ＭＳ ゴシック" w:hint="eastAsia"/>
                          <w:sz w:val="22"/>
                        </w:rPr>
                        <w:t>◆がん予防・早期発見に向けた取組とあわせて、がん診療拠点病院の機能強化、各医療機関の役割に基づく連携の充実を図る必要があります。</w:t>
                      </w:r>
                    </w:p>
                  </w:txbxContent>
                </v:textbox>
              </v:roundrect>
            </w:pict>
          </mc:Fallback>
        </mc:AlternateContent>
      </w:r>
    </w:p>
    <w:p w:rsidR="00A943DF" w:rsidRPr="00A943DF" w:rsidRDefault="00A943DF" w:rsidP="00A943DF">
      <w:pPr>
        <w:spacing w:line="340" w:lineRule="exact"/>
        <w:rPr>
          <w:rFonts w:ascii="ＭＳ ゴシック" w:eastAsia="ＭＳ ゴシック" w:hAnsi="ＭＳ ゴシック"/>
          <w:b/>
          <w:sz w:val="28"/>
          <w:szCs w:val="28"/>
        </w:rPr>
      </w:pPr>
    </w:p>
    <w:p w:rsidR="00A943DF" w:rsidRPr="00A943DF" w:rsidRDefault="00A943DF" w:rsidP="00A943DF">
      <w:pPr>
        <w:spacing w:line="340" w:lineRule="exact"/>
        <w:rPr>
          <w:rFonts w:ascii="ＭＳ ゴシック" w:eastAsia="ＭＳ ゴシック" w:hAnsi="ＭＳ ゴシック"/>
          <w:b/>
          <w:sz w:val="28"/>
          <w:szCs w:val="28"/>
        </w:rPr>
      </w:pPr>
    </w:p>
    <w:p w:rsidR="00A943DF" w:rsidRPr="00A943DF" w:rsidRDefault="00A943DF" w:rsidP="00A943DF">
      <w:pPr>
        <w:spacing w:line="340" w:lineRule="exact"/>
        <w:rPr>
          <w:rFonts w:ascii="ＭＳ ゴシック" w:eastAsia="ＭＳ ゴシック" w:hAnsi="ＭＳ ゴシック"/>
          <w:b/>
          <w:sz w:val="28"/>
          <w:szCs w:val="28"/>
        </w:rPr>
      </w:pPr>
    </w:p>
    <w:p w:rsidR="00A943DF" w:rsidRPr="00A943DF" w:rsidRDefault="00A943DF" w:rsidP="00A943DF">
      <w:pPr>
        <w:spacing w:line="340" w:lineRule="exact"/>
        <w:ind w:left="281" w:hangingChars="100" w:hanging="281"/>
        <w:jc w:val="left"/>
        <w:rPr>
          <w:rFonts w:ascii="ＭＳ ゴシック" w:eastAsia="ＭＳ ゴシック" w:hAnsi="ＭＳ ゴシック"/>
          <w:sz w:val="24"/>
        </w:rPr>
      </w:pPr>
      <w:r w:rsidRPr="00A943DF">
        <w:rPr>
          <w:rFonts w:ascii="ＭＳ ゴシック" w:eastAsia="ＭＳ ゴシック" w:hAnsi="ＭＳ ゴシック"/>
          <w:b/>
          <w:noProof/>
          <w:color w:val="0070C0"/>
          <w:sz w:val="28"/>
          <w:szCs w:val="28"/>
        </w:rPr>
        <mc:AlternateContent>
          <mc:Choice Requires="wps">
            <w:drawing>
              <wp:anchor distT="0" distB="0" distL="114300" distR="114300" simplePos="0" relativeHeight="251862016" behindDoc="0" locked="0" layoutInCell="1" allowOverlap="1" wp14:anchorId="5B5E4B07" wp14:editId="4B712DD9">
                <wp:simplePos x="0" y="0"/>
                <wp:positionH relativeFrom="column">
                  <wp:posOffset>3232785</wp:posOffset>
                </wp:positionH>
                <wp:positionV relativeFrom="paragraph">
                  <wp:posOffset>81280</wp:posOffset>
                </wp:positionV>
                <wp:extent cx="5905500" cy="295275"/>
                <wp:effectExtent l="0" t="0" r="0" b="4445"/>
                <wp:wrapNone/>
                <wp:docPr id="471" name="テキスト ボックス 471" title="図表6-1-3　退院患者平均在院日数（平成26年）"/>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txbx>
                        <w:txbxContent>
                          <w:p w:rsidR="002F12FA" w:rsidRPr="00277B2D" w:rsidRDefault="002F12FA" w:rsidP="00A943DF">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表6-1-3</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平成26年</w:t>
                            </w:r>
                            <w:r w:rsidRPr="00277B2D">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5E4B07" id="テキスト ボックス 471" o:spid="_x0000_s1149" type="#_x0000_t202" alt="タイトル: 図表6-1-3　退院患者平均在院日数（平成26年）" style="position:absolute;left:0;text-align:left;margin-left:254.55pt;margin-top:6.4pt;width:465pt;height:23.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" filled="f" stroked="f" strokeweight=".5pt">
                <v:textbox style="mso-fit-shape-to-text:t">
                  <w:txbxContent>
                    <w:p w:rsidR="002F12FA" w:rsidRPr="00277B2D" w:rsidRDefault="002F12FA" w:rsidP="00A943DF">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表6-1-3</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平成26年</w:t>
                      </w:r>
                      <w:r w:rsidRPr="00277B2D">
                        <w:rPr>
                          <w:rFonts w:ascii="ＭＳ Ｐゴシック" w:eastAsia="ＭＳ Ｐゴシック" w:hAnsi="ＭＳ Ｐゴシック" w:hint="eastAsia"/>
                          <w:sz w:val="20"/>
                          <w:szCs w:val="20"/>
                        </w:rPr>
                        <w:t>）</w:t>
                      </w:r>
                    </w:p>
                  </w:txbxContent>
                </v:textbox>
              </v:shape>
            </w:pict>
          </mc:Fallback>
        </mc:AlternateContent>
      </w:r>
      <w:r w:rsidRPr="00A943DF">
        <w:rPr>
          <w:rFonts w:ascii="ＭＳ ゴシック" w:eastAsia="ＭＳ ゴシック" w:hAnsi="ＭＳ ゴシック"/>
          <w:b/>
          <w:noProof/>
          <w:color w:val="0070C0"/>
          <w:sz w:val="28"/>
          <w:szCs w:val="28"/>
        </w:rPr>
        <mc:AlternateContent>
          <mc:Choice Requires="wps">
            <w:drawing>
              <wp:anchor distT="0" distB="0" distL="114300" distR="114300" simplePos="0" relativeHeight="251872256" behindDoc="0" locked="0" layoutInCell="1" allowOverlap="1" wp14:anchorId="4FF8C3A9" wp14:editId="1576FE78">
                <wp:simplePos x="0" y="0"/>
                <wp:positionH relativeFrom="column">
                  <wp:posOffset>13335</wp:posOffset>
                </wp:positionH>
                <wp:positionV relativeFrom="paragraph">
                  <wp:posOffset>74930</wp:posOffset>
                </wp:positionV>
                <wp:extent cx="5905500" cy="295275"/>
                <wp:effectExtent l="0" t="0" r="0" b="4445"/>
                <wp:wrapNone/>
                <wp:docPr id="3613" name="テキスト ボックス 3613" title="図表6-1-2　がんの部位別5年相対生存率"/>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txbx>
                        <w:txbxContent>
                          <w:p w:rsidR="002F12FA" w:rsidRPr="00277B2D" w:rsidRDefault="002F12FA" w:rsidP="00A943DF">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表6-1-2</w:t>
                            </w:r>
                            <w:r w:rsidRPr="00277B2D">
                              <w:rPr>
                                <w:rFonts w:ascii="ＭＳ Ｐゴシック" w:eastAsia="ＭＳ Ｐゴシック" w:hAnsi="ＭＳ Ｐゴシック" w:hint="eastAsia"/>
                                <w:sz w:val="20"/>
                                <w:szCs w:val="20"/>
                              </w:rPr>
                              <w:t xml:space="preserve">　</w:t>
                            </w:r>
                            <w:r w:rsidRPr="00277B2D">
                              <w:rPr>
                                <w:rFonts w:ascii="ＭＳ Ｐゴシック" w:eastAsia="ＭＳ Ｐゴシック" w:hAnsi="ＭＳ Ｐゴシック" w:hint="eastAsia"/>
                                <w:sz w:val="20"/>
                                <w:szCs w:val="20"/>
                              </w:rPr>
                              <w:t>がんの</w:t>
                            </w:r>
                            <w:r>
                              <w:rPr>
                                <w:rFonts w:ascii="ＭＳ Ｐゴシック" w:eastAsia="ＭＳ Ｐゴシック" w:hAnsi="ＭＳ Ｐゴシック" w:hint="eastAsia"/>
                                <w:sz w:val="20"/>
                                <w:szCs w:val="20"/>
                              </w:rPr>
                              <w:t>部位別</w:t>
                            </w:r>
                            <w:r w:rsidRPr="00277B2D">
                              <w:rPr>
                                <w:rFonts w:ascii="ＭＳ Ｐゴシック" w:eastAsia="ＭＳ Ｐゴシック" w:hAnsi="ＭＳ Ｐゴシック"/>
                                <w:sz w:val="20"/>
                                <w:szCs w:val="20"/>
                              </w:rPr>
                              <w:t>5年</w:t>
                            </w:r>
                            <w:r w:rsidRPr="00277B2D">
                              <w:rPr>
                                <w:rFonts w:ascii="ＭＳ Ｐゴシック" w:eastAsia="ＭＳ Ｐゴシック" w:hAnsi="ＭＳ Ｐゴシック" w:hint="eastAsia"/>
                                <w:sz w:val="20"/>
                                <w:szCs w:val="20"/>
                              </w:rPr>
                              <w:t>相対生存率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F8C3A9" id="テキスト ボックス 3613" o:spid="_x0000_s1150" type="#_x0000_t202" alt="タイトル: 図表6-1-2　がんの部位別5年相対生存率" style="position:absolute;left:0;text-align:left;margin-left:1.05pt;margin-top:5.9pt;width:465pt;height:23.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" filled="f" stroked="f" strokeweight=".5pt">
                <v:textbox style="mso-fit-shape-to-text:t">
                  <w:txbxContent>
                    <w:p w:rsidR="002F12FA" w:rsidRPr="00277B2D" w:rsidRDefault="002F12FA" w:rsidP="00A943DF">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表6-1-2</w:t>
                      </w:r>
                      <w:r w:rsidRPr="00277B2D">
                        <w:rPr>
                          <w:rFonts w:ascii="ＭＳ Ｐゴシック" w:eastAsia="ＭＳ Ｐゴシック" w:hAnsi="ＭＳ Ｐゴシック" w:hint="eastAsia"/>
                          <w:sz w:val="20"/>
                          <w:szCs w:val="20"/>
                        </w:rPr>
                        <w:t xml:space="preserve">　</w:t>
                      </w:r>
                      <w:r w:rsidRPr="00277B2D">
                        <w:rPr>
                          <w:rFonts w:ascii="ＭＳ Ｐゴシック" w:eastAsia="ＭＳ Ｐゴシック" w:hAnsi="ＭＳ Ｐゴシック" w:hint="eastAsia"/>
                          <w:sz w:val="20"/>
                          <w:szCs w:val="20"/>
                        </w:rPr>
                        <w:t>がんの</w:t>
                      </w:r>
                      <w:r>
                        <w:rPr>
                          <w:rFonts w:ascii="ＭＳ Ｐゴシック" w:eastAsia="ＭＳ Ｐゴシック" w:hAnsi="ＭＳ Ｐゴシック" w:hint="eastAsia"/>
                          <w:sz w:val="20"/>
                          <w:szCs w:val="20"/>
                        </w:rPr>
                        <w:t>部位別</w:t>
                      </w:r>
                      <w:r w:rsidRPr="00277B2D">
                        <w:rPr>
                          <w:rFonts w:ascii="ＭＳ Ｐゴシック" w:eastAsia="ＭＳ Ｐゴシック" w:hAnsi="ＭＳ Ｐゴシック"/>
                          <w:sz w:val="20"/>
                          <w:szCs w:val="20"/>
                        </w:rPr>
                        <w:t>5年</w:t>
                      </w:r>
                      <w:r w:rsidRPr="00277B2D">
                        <w:rPr>
                          <w:rFonts w:ascii="ＭＳ Ｐゴシック" w:eastAsia="ＭＳ Ｐゴシック" w:hAnsi="ＭＳ Ｐゴシック" w:hint="eastAsia"/>
                          <w:sz w:val="20"/>
                          <w:szCs w:val="20"/>
                        </w:rPr>
                        <w:t>相対生存率</w:t>
                      </w:r>
                    </w:p>
                  </w:txbxContent>
                </v:textbox>
              </v:shape>
            </w:pict>
          </mc:Fallback>
        </mc:AlternateContent>
      </w:r>
    </w:p>
    <w:p w:rsidR="00A943DF" w:rsidRPr="00A943DF" w:rsidRDefault="00A943DF" w:rsidP="00A943DF">
      <w:pPr>
        <w:jc w:val="left"/>
        <w:rPr>
          <w:rFonts w:ascii="ＭＳ ゴシック" w:eastAsia="ＭＳ ゴシック" w:hAnsi="ＭＳ ゴシック"/>
          <w:sz w:val="24"/>
        </w:rPr>
      </w:pPr>
      <w:r w:rsidRPr="00A943DF">
        <w:rPr>
          <w:rFonts w:ascii="ＭＳ ゴシック" w:eastAsia="ＭＳ ゴシック" w:hAnsi="ＭＳ ゴシック"/>
          <w:b/>
          <w:noProof/>
          <w:color w:val="0070C0"/>
          <w:sz w:val="28"/>
          <w:szCs w:val="28"/>
        </w:rPr>
        <mc:AlternateContent>
          <mc:Choice Requires="wps">
            <w:drawing>
              <wp:anchor distT="0" distB="0" distL="114300" distR="114300" simplePos="0" relativeHeight="251864064" behindDoc="0" locked="0" layoutInCell="1" allowOverlap="1" wp14:anchorId="110CED6E" wp14:editId="37FD5267">
                <wp:simplePos x="0" y="0"/>
                <wp:positionH relativeFrom="column">
                  <wp:posOffset>4547235</wp:posOffset>
                </wp:positionH>
                <wp:positionV relativeFrom="paragraph">
                  <wp:posOffset>2280920</wp:posOffset>
                </wp:positionV>
                <wp:extent cx="1885950" cy="295275"/>
                <wp:effectExtent l="0" t="0" r="0" b="0"/>
                <wp:wrapNone/>
                <wp:docPr id="3663" name="テキスト ボックス 3663" descr="出典　厚生労働省「患者調査」"/>
                <wp:cNvGraphicFramePr/>
                <a:graphic xmlns:a="http://schemas.openxmlformats.org/drawingml/2006/main">
                  <a:graphicData uri="http://schemas.microsoft.com/office/word/2010/wordprocessingShape">
                    <wps:wsp>
                      <wps:cNvSpPr txBox="1"/>
                      <wps:spPr>
                        <a:xfrm>
                          <a:off x="0" y="0"/>
                          <a:ext cx="1885950" cy="295275"/>
                        </a:xfrm>
                        <a:prstGeom prst="rect">
                          <a:avLst/>
                        </a:prstGeom>
                        <a:noFill/>
                        <a:ln w="6350">
                          <a:noFill/>
                        </a:ln>
                        <a:effectLst/>
                      </wps:spPr>
                      <wps:txbx>
                        <w:txbxContent>
                          <w:p w:rsidR="002F12FA" w:rsidRPr="00277B2D" w:rsidRDefault="002F12FA" w:rsidP="00A943DF">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0CED6E" id="テキスト ボックス 3663" o:spid="_x0000_s1151" type="#_x0000_t202" alt="出典　厚生労働省「患者調査」" style="position:absolute;margin-left:358.05pt;margin-top:179.6pt;width:148.5pt;height:23.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" filled="f" stroked="f" strokeweight=".5pt">
                <v:textbox style="mso-fit-shape-to-text:t">
                  <w:txbxContent>
                    <w:p w:rsidR="002F12FA" w:rsidRPr="00277B2D" w:rsidRDefault="002F12FA" w:rsidP="00A943DF">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v:textbox>
              </v:shape>
            </w:pict>
          </mc:Fallback>
        </mc:AlternateContent>
      </w:r>
      <w:r w:rsidRPr="00A943DF">
        <w:rPr>
          <w:rFonts w:ascii="ＭＳ ゴシック" w:eastAsia="ＭＳ ゴシック" w:hAnsi="ＭＳ ゴシック"/>
          <w:b/>
          <w:noProof/>
          <w:color w:val="0070C0"/>
          <w:sz w:val="28"/>
          <w:szCs w:val="28"/>
        </w:rPr>
        <mc:AlternateContent>
          <mc:Choice Requires="wps">
            <w:drawing>
              <wp:anchor distT="0" distB="0" distL="114300" distR="114300" simplePos="0" relativeHeight="251874304" behindDoc="0" locked="0" layoutInCell="1" allowOverlap="1" wp14:anchorId="0C4F112A" wp14:editId="50522045">
                <wp:simplePos x="0" y="0"/>
                <wp:positionH relativeFrom="column">
                  <wp:posOffset>1179195</wp:posOffset>
                </wp:positionH>
                <wp:positionV relativeFrom="paragraph">
                  <wp:posOffset>2286000</wp:posOffset>
                </wp:positionV>
                <wp:extent cx="1885950" cy="295275"/>
                <wp:effectExtent l="0" t="0" r="0" b="0"/>
                <wp:wrapNone/>
                <wp:docPr id="472" name="テキスト ボックス 472" descr="出典　大阪府「大阪府におけるがん登録」&#10;"/>
                <wp:cNvGraphicFramePr/>
                <a:graphic xmlns:a="http://schemas.openxmlformats.org/drawingml/2006/main">
                  <a:graphicData uri="http://schemas.microsoft.com/office/word/2010/wordprocessingShape">
                    <wps:wsp>
                      <wps:cNvSpPr txBox="1"/>
                      <wps:spPr>
                        <a:xfrm>
                          <a:off x="0" y="0"/>
                          <a:ext cx="1885950" cy="295275"/>
                        </a:xfrm>
                        <a:prstGeom prst="rect">
                          <a:avLst/>
                        </a:prstGeom>
                        <a:noFill/>
                        <a:ln w="6350">
                          <a:noFill/>
                        </a:ln>
                        <a:effectLst/>
                      </wps:spPr>
                      <wps:txbx>
                        <w:txbxContent>
                          <w:p w:rsidR="002F12FA" w:rsidRPr="00027E21" w:rsidRDefault="002F12FA" w:rsidP="00A943DF">
                            <w:pPr>
                              <w:snapToGrid w:val="0"/>
                              <w:rPr>
                                <w:rFonts w:ascii="ＭＳ ゴシック" w:eastAsia="ＭＳ ゴシック" w:hAnsi="ＭＳ ゴシック"/>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77B2D">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「大阪府における</w:t>
                            </w:r>
                            <w:r w:rsidRPr="00277B2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4F112A" id="テキスト ボックス 472" o:spid="_x0000_s1152" type="#_x0000_t202" alt="出典　大阪府「大阪府におけるがん登録」&#10;" style="position:absolute;margin-left:92.85pt;margin-top:180pt;width:148.5pt;height:23.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" filled="f" stroked="f" strokeweight=".5pt">
                <v:textbox style="mso-fit-shape-to-text:t">
                  <w:txbxContent>
                    <w:p w:rsidR="002F12FA" w:rsidRPr="00027E21" w:rsidRDefault="002F12FA" w:rsidP="00A943DF">
                      <w:pPr>
                        <w:snapToGrid w:val="0"/>
                        <w:rPr>
                          <w:rFonts w:ascii="ＭＳ ゴシック" w:eastAsia="ＭＳ ゴシック" w:hAnsi="ＭＳ ゴシック"/>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77B2D">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「大阪府における</w:t>
                      </w:r>
                      <w:r w:rsidRPr="00277B2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w:t>
                      </w:r>
                    </w:p>
                  </w:txbxContent>
                </v:textbox>
              </v:shape>
            </w:pict>
          </mc:Fallback>
        </mc:AlternateContent>
      </w:r>
      <w:r w:rsidRPr="00A943DF">
        <w:rPr>
          <w:noProof/>
        </w:rPr>
        <w:drawing>
          <wp:inline distT="0" distB="0" distL="0" distR="0" wp14:anchorId="79ACD0C1" wp14:editId="75D16635">
            <wp:extent cx="3162180" cy="2160000"/>
            <wp:effectExtent l="0" t="0" r="635" b="0"/>
            <wp:docPr id="39" name="図 39" title="図表6-1-2　がんの部位別5年相対生存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162180" cy="2160000"/>
                    </a:xfrm>
                    <a:prstGeom prst="rect">
                      <a:avLst/>
                    </a:prstGeom>
                  </pic:spPr>
                </pic:pic>
              </a:graphicData>
            </a:graphic>
          </wp:inline>
        </w:drawing>
      </w:r>
      <w:r w:rsidRPr="00A943DF">
        <w:rPr>
          <w:rFonts w:ascii="ＭＳ ゴシック" w:eastAsia="ＭＳ ゴシック" w:hAnsi="ＭＳ ゴシック" w:hint="eastAsia"/>
          <w:sz w:val="24"/>
        </w:rPr>
        <w:t xml:space="preserve">　　</w:t>
      </w:r>
      <w:r w:rsidRPr="00A943DF">
        <w:rPr>
          <w:rFonts w:ascii="ＭＳ ゴシック" w:eastAsia="ＭＳ ゴシック" w:hAnsi="ＭＳ ゴシック"/>
          <w:noProof/>
          <w:sz w:val="24"/>
        </w:rPr>
        <w:drawing>
          <wp:inline distT="0" distB="0" distL="0" distR="0" wp14:anchorId="7D4B073F" wp14:editId="4261EFCD">
            <wp:extent cx="2646699" cy="1980000"/>
            <wp:effectExtent l="0" t="0" r="1270" b="1270"/>
            <wp:docPr id="40" name="図 40" title="図表6-1-3　退院患者平均在院日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46699" cy="1980000"/>
                    </a:xfrm>
                    <a:prstGeom prst="rect">
                      <a:avLst/>
                    </a:prstGeom>
                    <a:noFill/>
                    <a:ln>
                      <a:noFill/>
                    </a:ln>
                  </pic:spPr>
                </pic:pic>
              </a:graphicData>
            </a:graphic>
          </wp:inline>
        </w:drawing>
      </w:r>
    </w:p>
    <w:p w:rsidR="00A943DF" w:rsidRPr="00A943DF" w:rsidRDefault="00A943DF" w:rsidP="00A943DF">
      <w:pPr>
        <w:jc w:val="left"/>
        <w:rPr>
          <w:rFonts w:ascii="ＭＳ ゴシック" w:eastAsia="ＭＳ ゴシック" w:hAnsi="ＭＳ ゴシック"/>
          <w:sz w:val="24"/>
        </w:rPr>
      </w:pPr>
      <w:r w:rsidRPr="00A943DF">
        <w:rPr>
          <w:rFonts w:ascii="ＭＳ ゴシック" w:eastAsia="ＭＳ ゴシック" w:hAnsi="ＭＳ ゴシック" w:hint="eastAsia"/>
          <w:sz w:val="24"/>
        </w:rPr>
        <w:t xml:space="preserve">　</w:t>
      </w:r>
    </w:p>
    <w:p w:rsidR="00A943DF" w:rsidRPr="00A943DF" w:rsidRDefault="00A943DF" w:rsidP="00A943DF">
      <w:pPr>
        <w:jc w:val="left"/>
        <w:rPr>
          <w:rFonts w:ascii="ＭＳ ゴシック" w:eastAsia="ＭＳ ゴシック" w:hAnsi="ＭＳ ゴシック"/>
          <w:sz w:val="24"/>
        </w:rPr>
      </w:pPr>
      <w:r w:rsidRPr="00A943DF">
        <w:rPr>
          <w:rFonts w:ascii="ＭＳ ゴシック" w:eastAsia="ＭＳ ゴシック" w:hAnsi="ＭＳ ゴシック"/>
          <w:b/>
          <w:noProof/>
          <w:color w:val="0070C0"/>
          <w:sz w:val="28"/>
          <w:szCs w:val="28"/>
        </w:rPr>
        <mc:AlternateContent>
          <mc:Choice Requires="wps">
            <w:drawing>
              <wp:anchor distT="0" distB="0" distL="114300" distR="114300" simplePos="0" relativeHeight="251873280" behindDoc="0" locked="0" layoutInCell="1" allowOverlap="1" wp14:anchorId="42396550" wp14:editId="2EF07FBC">
                <wp:simplePos x="0" y="0"/>
                <wp:positionH relativeFrom="column">
                  <wp:posOffset>2642235</wp:posOffset>
                </wp:positionH>
                <wp:positionV relativeFrom="paragraph">
                  <wp:posOffset>0</wp:posOffset>
                </wp:positionV>
                <wp:extent cx="2952750" cy="295275"/>
                <wp:effectExtent l="0" t="0" r="0" b="4445"/>
                <wp:wrapNone/>
                <wp:docPr id="3619" name="テキスト ボックス 3619" title="図表6-1-5　人口10万対の部位別75歳未満年齢調整死亡率"/>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2F12FA" w:rsidRPr="00F1542C" w:rsidRDefault="002F12FA" w:rsidP="00A943DF">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表6-1-5</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396550" id="テキスト ボックス 3619" o:spid="_x0000_s1153" type="#_x0000_t202" alt="タイトル: 図表6-1-5　人口10万対の部位別75歳未満年齢調整死亡率" style="position:absolute;margin-left:208.05pt;margin-top:0;width:232.5pt;height:23.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" filled="f" stroked="f" strokeweight=".5pt">
                <v:textbox style="mso-fit-shape-to-text:t">
                  <w:txbxContent>
                    <w:p w:rsidR="002F12FA" w:rsidRPr="00F1542C" w:rsidRDefault="002F12FA" w:rsidP="00A943DF">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表6-1-5</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v:textbox>
              </v:shape>
            </w:pict>
          </mc:Fallback>
        </mc:AlternateContent>
      </w:r>
      <w:r w:rsidRPr="00A943DF">
        <w:rPr>
          <w:rFonts w:ascii="ＭＳ ゴシック" w:eastAsia="ＭＳ ゴシック" w:hAnsi="ＭＳ ゴシック"/>
          <w:b/>
          <w:noProof/>
          <w:color w:val="0070C0"/>
          <w:sz w:val="28"/>
          <w:szCs w:val="28"/>
        </w:rPr>
        <mc:AlternateContent>
          <mc:Choice Requires="wps">
            <w:drawing>
              <wp:anchor distT="0" distB="0" distL="114300" distR="114300" simplePos="0" relativeHeight="251863040" behindDoc="0" locked="0" layoutInCell="1" allowOverlap="1" wp14:anchorId="5B6128AF" wp14:editId="3962B62A">
                <wp:simplePos x="0" y="0"/>
                <wp:positionH relativeFrom="column">
                  <wp:posOffset>13335</wp:posOffset>
                </wp:positionH>
                <wp:positionV relativeFrom="paragraph">
                  <wp:posOffset>0</wp:posOffset>
                </wp:positionV>
                <wp:extent cx="2952750" cy="295275"/>
                <wp:effectExtent l="0" t="0" r="0" b="4445"/>
                <wp:wrapNone/>
                <wp:docPr id="473" name="テキスト ボックス 473" title="図表6-1-4　75歳未満年齢調整死亡率"/>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2F12FA" w:rsidRPr="0098445B" w:rsidRDefault="002F12FA" w:rsidP="00A943DF">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表6-1-4</w:t>
                            </w:r>
                            <w:r w:rsidRPr="0098445B">
                              <w:rPr>
                                <w:rFonts w:ascii="ＭＳ Ｐゴシック" w:eastAsia="ＭＳ Ｐゴシック" w:hAnsi="ＭＳ Ｐゴシック" w:hint="eastAsia"/>
                                <w:sz w:val="20"/>
                                <w:szCs w:val="20"/>
                              </w:rPr>
                              <w:t xml:space="preserve">　75</w:t>
                            </w:r>
                            <w:r w:rsidRPr="0098445B">
                              <w:rPr>
                                <w:rFonts w:ascii="ＭＳ Ｐゴシック" w:eastAsia="ＭＳ Ｐゴシック" w:hAnsi="ＭＳ Ｐゴシック" w:hint="eastAsia"/>
                                <w:sz w:val="20"/>
                                <w:szCs w:val="20"/>
                              </w:rPr>
                              <w:t>歳未満年齢調整死亡率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6128AF" id="テキスト ボックス 473" o:spid="_x0000_s1154" type="#_x0000_t202" alt="タイトル: 図表6-1-4　75歳未満年齢調整死亡率" style="position:absolute;margin-left:1.05pt;margin-top:0;width:232.5pt;height:23.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" filled="f" stroked="f" strokeweight=".5pt">
                <v:textbox style="mso-fit-shape-to-text:t">
                  <w:txbxContent>
                    <w:p w:rsidR="002F12FA" w:rsidRPr="0098445B" w:rsidRDefault="002F12FA" w:rsidP="00A943DF">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表6-1-4</w:t>
                      </w:r>
                      <w:r w:rsidRPr="0098445B">
                        <w:rPr>
                          <w:rFonts w:ascii="ＭＳ Ｐゴシック" w:eastAsia="ＭＳ Ｐゴシック" w:hAnsi="ＭＳ Ｐゴシック" w:hint="eastAsia"/>
                          <w:sz w:val="20"/>
                          <w:szCs w:val="20"/>
                        </w:rPr>
                        <w:t xml:space="preserve">　75</w:t>
                      </w:r>
                      <w:r w:rsidRPr="0098445B">
                        <w:rPr>
                          <w:rFonts w:ascii="ＭＳ Ｐゴシック" w:eastAsia="ＭＳ Ｐゴシック" w:hAnsi="ＭＳ Ｐゴシック" w:hint="eastAsia"/>
                          <w:sz w:val="20"/>
                          <w:szCs w:val="20"/>
                        </w:rPr>
                        <w:t>歳未満年齢調整死亡率</w:t>
                      </w:r>
                    </w:p>
                  </w:txbxContent>
                </v:textbox>
              </v:shape>
            </w:pict>
          </mc:Fallback>
        </mc:AlternateContent>
      </w:r>
    </w:p>
    <w:p w:rsidR="00A943DF" w:rsidRPr="00A943DF" w:rsidRDefault="00A943DF" w:rsidP="00A943DF">
      <w:pPr>
        <w:ind w:firstLineChars="50" w:firstLine="120"/>
        <w:jc w:val="left"/>
        <w:rPr>
          <w:rFonts w:ascii="ＭＳ ゴシック" w:eastAsia="ＭＳ ゴシック" w:hAnsi="ＭＳ ゴシック"/>
          <w:sz w:val="24"/>
        </w:rPr>
      </w:pPr>
      <w:r w:rsidRPr="00A943DF">
        <w:rPr>
          <w:rFonts w:ascii="ＭＳ ゴシック" w:eastAsia="ＭＳ ゴシック" w:hAnsi="ＭＳ ゴシック"/>
          <w:noProof/>
          <w:sz w:val="24"/>
        </w:rPr>
        <mc:AlternateContent>
          <mc:Choice Requires="wps">
            <w:drawing>
              <wp:anchor distT="0" distB="0" distL="114300" distR="114300" simplePos="0" relativeHeight="251875328" behindDoc="0" locked="0" layoutInCell="1" allowOverlap="1" wp14:anchorId="1AF33503" wp14:editId="7F458010">
                <wp:simplePos x="0" y="0"/>
                <wp:positionH relativeFrom="column">
                  <wp:posOffset>4225925</wp:posOffset>
                </wp:positionH>
                <wp:positionV relativeFrom="paragraph">
                  <wp:posOffset>2379980</wp:posOffset>
                </wp:positionV>
                <wp:extent cx="1543050" cy="295275"/>
                <wp:effectExtent l="0" t="0" r="0" b="0"/>
                <wp:wrapNone/>
                <wp:docPr id="3610" name="テキスト ボックス 3610" descr="出典　厚生労働省「人口動態統計」"/>
                <wp:cNvGraphicFramePr/>
                <a:graphic xmlns:a="http://schemas.openxmlformats.org/drawingml/2006/main">
                  <a:graphicData uri="http://schemas.microsoft.com/office/word/2010/wordprocessingShape">
                    <wps:wsp>
                      <wps:cNvSpPr txBox="1"/>
                      <wps:spPr>
                        <a:xfrm>
                          <a:off x="0" y="0"/>
                          <a:ext cx="1543050" cy="295275"/>
                        </a:xfrm>
                        <a:prstGeom prst="rect">
                          <a:avLst/>
                        </a:prstGeom>
                        <a:noFill/>
                        <a:ln w="6350">
                          <a:noFill/>
                        </a:ln>
                        <a:effectLst/>
                      </wps:spPr>
                      <wps:txbx>
                        <w:txbxContent>
                          <w:p w:rsidR="002F12FA" w:rsidRPr="00A620B6" w:rsidRDefault="002F12FA" w:rsidP="00A943DF">
                            <w:pPr>
                              <w:snapToGrid w:val="0"/>
                              <w:rPr>
                                <w:rFonts w:asciiTheme="majorEastAsia" w:eastAsiaTheme="majorEastAsia" w:hAnsiTheme="majorEastAsia"/>
                                <w:sz w:val="20"/>
                                <w:szCs w:val="20"/>
                              </w:rPr>
                            </w:pPr>
                            <w:r w:rsidRPr="000F2D7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厚生労働省「</w:t>
                            </w:r>
                            <w:r w:rsidRPr="000F2D7D">
                              <w:rPr>
                                <w:rFonts w:ascii="ＭＳ ゴシック" w:eastAsia="ＭＳ ゴシック" w:hAnsi="ＭＳ ゴシック" w:hint="eastAsia"/>
                                <w:sz w:val="16"/>
                                <w:szCs w:val="16"/>
                              </w:rPr>
                              <w:t>人口動態統計</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F33503" id="テキスト ボックス 3610" o:spid="_x0000_s1155" type="#_x0000_t202" alt="出典　厚生労働省「人口動態統計」" style="position:absolute;left:0;text-align:left;margin-left:332.75pt;margin-top:187.4pt;width:121.5pt;height:23.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" filled="f" stroked="f" strokeweight=".5pt">
                <v:textbox style="mso-fit-shape-to-text:t">
                  <w:txbxContent>
                    <w:p w:rsidR="002F12FA" w:rsidRPr="00A620B6" w:rsidRDefault="002F12FA" w:rsidP="00A943DF">
                      <w:pPr>
                        <w:snapToGrid w:val="0"/>
                        <w:rPr>
                          <w:rFonts w:asciiTheme="majorEastAsia" w:eastAsiaTheme="majorEastAsia" w:hAnsiTheme="majorEastAsia"/>
                          <w:sz w:val="20"/>
                          <w:szCs w:val="20"/>
                        </w:rPr>
                      </w:pPr>
                      <w:r w:rsidRPr="000F2D7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厚生労働省「</w:t>
                      </w:r>
                      <w:r w:rsidRPr="000F2D7D">
                        <w:rPr>
                          <w:rFonts w:ascii="ＭＳ ゴシック" w:eastAsia="ＭＳ ゴシック" w:hAnsi="ＭＳ ゴシック" w:hint="eastAsia"/>
                          <w:sz w:val="16"/>
                          <w:szCs w:val="16"/>
                        </w:rPr>
                        <w:t>人口動態統計</w:t>
                      </w:r>
                      <w:r>
                        <w:rPr>
                          <w:rFonts w:ascii="ＭＳ ゴシック" w:eastAsia="ＭＳ ゴシック" w:hAnsi="ＭＳ ゴシック" w:hint="eastAsia"/>
                          <w:sz w:val="16"/>
                          <w:szCs w:val="16"/>
                        </w:rPr>
                        <w:t>」</w:t>
                      </w:r>
                    </w:p>
                  </w:txbxContent>
                </v:textbox>
              </v:shape>
            </w:pict>
          </mc:Fallback>
        </mc:AlternateContent>
      </w:r>
      <w:r w:rsidRPr="00A943DF">
        <w:rPr>
          <w:rFonts w:ascii="ＭＳ ゴシック" w:eastAsia="ＭＳ ゴシック" w:hAnsi="ＭＳ ゴシック"/>
          <w:b/>
          <w:noProof/>
          <w:color w:val="0070C0"/>
          <w:sz w:val="28"/>
          <w:szCs w:val="28"/>
        </w:rPr>
        <mc:AlternateContent>
          <mc:Choice Requires="wps">
            <w:drawing>
              <wp:anchor distT="0" distB="0" distL="114300" distR="114300" simplePos="0" relativeHeight="251865088" behindDoc="0" locked="0" layoutInCell="1" allowOverlap="1" wp14:anchorId="284EED0F" wp14:editId="76E92D0A">
                <wp:simplePos x="0" y="0"/>
                <wp:positionH relativeFrom="column">
                  <wp:posOffset>139700</wp:posOffset>
                </wp:positionH>
                <wp:positionV relativeFrom="paragraph">
                  <wp:posOffset>2377440</wp:posOffset>
                </wp:positionV>
                <wp:extent cx="3124200" cy="295275"/>
                <wp:effectExtent l="0" t="0" r="0" b="635"/>
                <wp:wrapNone/>
                <wp:docPr id="474" name="テキスト ボックス 474" descr="出典　国立がん研究センターがん情報サービス「がん登録・統計人口動態統計」"/>
                <wp:cNvGraphicFramePr/>
                <a:graphic xmlns:a="http://schemas.openxmlformats.org/drawingml/2006/main">
                  <a:graphicData uri="http://schemas.microsoft.com/office/word/2010/wordprocessingShape">
                    <wps:wsp>
                      <wps:cNvSpPr txBox="1"/>
                      <wps:spPr>
                        <a:xfrm>
                          <a:off x="0" y="0"/>
                          <a:ext cx="3124200" cy="295275"/>
                        </a:xfrm>
                        <a:prstGeom prst="rect">
                          <a:avLst/>
                        </a:prstGeom>
                        <a:noFill/>
                        <a:ln w="6350">
                          <a:noFill/>
                        </a:ln>
                        <a:effectLst/>
                      </wps:spPr>
                      <wps:txbx>
                        <w:txbxContent>
                          <w:p w:rsidR="002F12FA" w:rsidRDefault="002F12FA" w:rsidP="00A943DF">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w:t>
                            </w:r>
                            <w:r w:rsidRPr="00233EA0">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国立がん研究センターがん情報サービス</w:t>
                            </w:r>
                          </w:p>
                          <w:p w:rsidR="002F12FA" w:rsidRPr="000F2D7D" w:rsidRDefault="002F12FA" w:rsidP="00A943DF">
                            <w:pPr>
                              <w:snapToGrid w:val="0"/>
                              <w:ind w:firstLineChars="200" w:firstLine="320"/>
                              <w:rPr>
                                <w:rFonts w:ascii="ＭＳ ゴシック" w:eastAsia="ＭＳ ゴシック" w:hAnsi="ＭＳ ゴシック"/>
                                <w:sz w:val="16"/>
                                <w:szCs w:val="16"/>
                              </w:rPr>
                            </w:pPr>
                            <w:r w:rsidRPr="00233EA0">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がん登録・統計</w:t>
                            </w:r>
                            <w:r w:rsidRPr="000F2D7D">
                              <w:rPr>
                                <w:rFonts w:ascii="ＭＳ ゴシック" w:eastAsia="ＭＳ ゴシック" w:hAnsi="ＭＳ ゴシック" w:hint="eastAsia"/>
                                <w:sz w:val="16"/>
                                <w:szCs w:val="16"/>
                              </w:rPr>
                              <w:t>人口動態統計</w:t>
                            </w:r>
                            <w:r w:rsidRPr="00233EA0">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4EED0F" id="テキスト ボックス 474" o:spid="_x0000_s1156" type="#_x0000_t202" alt="出典　国立がん研究センターがん情報サービス「がん登録・統計人口動態統計」" style="position:absolute;left:0;text-align:left;margin-left:11pt;margin-top:187.2pt;width:246pt;height:23.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" filled="f" stroked="f" strokeweight=".5pt">
                <v:textbox style="mso-fit-shape-to-text:t">
                  <w:txbxContent>
                    <w:p w:rsidR="002F12FA" w:rsidRDefault="002F12FA" w:rsidP="00A943DF">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w:t>
                      </w:r>
                      <w:r w:rsidRPr="00233EA0">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国立がん研究センターがん情報サービス</w:t>
                      </w:r>
                    </w:p>
                    <w:p w:rsidR="002F12FA" w:rsidRPr="000F2D7D" w:rsidRDefault="002F12FA" w:rsidP="00A943DF">
                      <w:pPr>
                        <w:snapToGrid w:val="0"/>
                        <w:ind w:firstLineChars="200" w:firstLine="320"/>
                        <w:rPr>
                          <w:rFonts w:ascii="ＭＳ ゴシック" w:eastAsia="ＭＳ ゴシック" w:hAnsi="ＭＳ ゴシック"/>
                          <w:sz w:val="16"/>
                          <w:szCs w:val="16"/>
                        </w:rPr>
                      </w:pPr>
                      <w:r w:rsidRPr="00233EA0">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がん登録・統計</w:t>
                      </w:r>
                      <w:r w:rsidRPr="000F2D7D">
                        <w:rPr>
                          <w:rFonts w:ascii="ＭＳ ゴシック" w:eastAsia="ＭＳ ゴシック" w:hAnsi="ＭＳ ゴシック" w:hint="eastAsia"/>
                          <w:sz w:val="16"/>
                          <w:szCs w:val="16"/>
                        </w:rPr>
                        <w:t>人口動態統計</w:t>
                      </w:r>
                      <w:r w:rsidRPr="00233EA0">
                        <w:rPr>
                          <w:rFonts w:ascii="ＭＳ ゴシック" w:eastAsia="ＭＳ ゴシック" w:hAnsi="ＭＳ ゴシック" w:hint="eastAsia"/>
                          <w:sz w:val="16"/>
                          <w:szCs w:val="16"/>
                        </w:rPr>
                        <w:t>」</w:t>
                      </w:r>
                    </w:p>
                  </w:txbxContent>
                </v:textbox>
              </v:shape>
            </w:pict>
          </mc:Fallback>
        </mc:AlternateContent>
      </w:r>
      <w:r w:rsidRPr="00A943DF">
        <w:rPr>
          <w:rFonts w:hAnsi="HG丸ｺﾞｼｯｸM-PRO"/>
          <w:noProof/>
        </w:rPr>
        <mc:AlternateContent>
          <mc:Choice Requires="wpg">
            <w:drawing>
              <wp:inline distT="0" distB="0" distL="0" distR="0" wp14:anchorId="6A71DB9B" wp14:editId="2D02B6A1">
                <wp:extent cx="1925280" cy="2340000"/>
                <wp:effectExtent l="0" t="0" r="0" b="3175"/>
                <wp:docPr id="475" name="グループ化 475" title="図表6-1-4　75歳未満年齢調整死亡率"/>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5280" cy="2340000"/>
                          <a:chOff x="0" y="0"/>
                          <a:chExt cx="2076450" cy="2524125"/>
                        </a:xfrm>
                      </wpg:grpSpPr>
                      <pic:pic xmlns:pic="http://schemas.openxmlformats.org/drawingml/2006/picture">
                        <pic:nvPicPr>
                          <pic:cNvPr id="476" name="図 47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076450" cy="2524125"/>
                          </a:xfrm>
                          <a:prstGeom prst="rect">
                            <a:avLst/>
                          </a:prstGeom>
                        </pic:spPr>
                      </pic:pic>
                      <pic:pic xmlns:pic="http://schemas.openxmlformats.org/drawingml/2006/picture">
                        <pic:nvPicPr>
                          <pic:cNvPr id="477" name="図 477"/>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466725" y="1724025"/>
                            <a:ext cx="1314450" cy="285750"/>
                          </a:xfrm>
                          <a:prstGeom prst="rect">
                            <a:avLst/>
                          </a:prstGeom>
                        </pic:spPr>
                      </pic:pic>
                    </wpg:wgp>
                  </a:graphicData>
                </a:graphic>
              </wp:inline>
            </w:drawing>
          </mc:Choice>
          <mc:Fallback>
            <w:pict>
              <v:group w14:anchorId="432DDB32" id="グループ化 475" o:spid="_x0000_s1026" alt="タイトル: 図表6-1-4　75歳未満年齢調整死亡率" style="width:151.6pt;height:184.25pt;mso-position-horizontal-relative:char;mso-position-vertical-relative:line" coordsize="20764,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">
                <o:lock v:ext="edit" aspectratio="t"/>
                <v:shape id="図 476" o:spid="_x0000_s1027" type="#_x0000_t75" style="position:absolute;width:20764;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">
                  <v:imagedata r:id="rId83" o:title=""/>
                  <v:path arrowok="t"/>
                </v:shape>
                <v:shape id="図 477" o:spid="_x0000_s1028" type="#_x0000_t75" style="position:absolute;left:4667;top:17240;width:13144;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">
                  <v:imagedata r:id="rId84" o:title=""/>
                  <v:path arrowok="t"/>
                </v:shape>
                <w10:anchorlock/>
              </v:group>
            </w:pict>
          </mc:Fallback>
        </mc:AlternateContent>
      </w:r>
      <w:r w:rsidRPr="00A943DF">
        <w:rPr>
          <w:rFonts w:ascii="ＭＳ ゴシック" w:eastAsia="ＭＳ ゴシック" w:hAnsi="ＭＳ ゴシック" w:hint="eastAsia"/>
          <w:sz w:val="24"/>
        </w:rPr>
        <w:t xml:space="preserve">　　　　　</w:t>
      </w:r>
      <w:r w:rsidRPr="00A943DF">
        <w:rPr>
          <w:rFonts w:ascii="HG丸ｺﾞｼｯｸM-PRO" w:eastAsia="HG丸ｺﾞｼｯｸM-PRO" w:hAnsi="HG丸ｺﾞｼｯｸM-PRO"/>
          <w:noProof/>
          <w:sz w:val="22"/>
          <w:szCs w:val="22"/>
        </w:rPr>
        <w:drawing>
          <wp:inline distT="0" distB="0" distL="0" distR="0" wp14:anchorId="5C2518DA" wp14:editId="16373F49">
            <wp:extent cx="3128819" cy="2340000"/>
            <wp:effectExtent l="0" t="0" r="0" b="3175"/>
            <wp:docPr id="41" name="図 41" title="図表6-1-5　人口10万対の部位別75歳未満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146" t="4194" r="4112" b="3308"/>
                    <a:stretch/>
                  </pic:blipFill>
                  <pic:spPr bwMode="auto">
                    <a:xfrm>
                      <a:off x="0" y="0"/>
                      <a:ext cx="3128819"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A943DF" w:rsidRPr="00A943DF" w:rsidRDefault="00A943DF" w:rsidP="00A943DF">
      <w:pPr>
        <w:spacing w:line="340" w:lineRule="exact"/>
        <w:ind w:left="240" w:hangingChars="100" w:hanging="240"/>
        <w:jc w:val="left"/>
        <w:rPr>
          <w:rFonts w:ascii="ＭＳ ゴシック" w:eastAsia="ＭＳ ゴシック" w:hAnsi="ＭＳ ゴシック"/>
          <w:sz w:val="24"/>
        </w:rPr>
      </w:pPr>
    </w:p>
    <w:p w:rsidR="00A943DF" w:rsidRPr="00A943DF" w:rsidRDefault="00A943DF" w:rsidP="00A943DF">
      <w:pPr>
        <w:spacing w:line="340" w:lineRule="exact"/>
        <w:ind w:left="240" w:hangingChars="100" w:hanging="240"/>
        <w:jc w:val="left"/>
        <w:rPr>
          <w:rFonts w:ascii="ＭＳ ゴシック" w:eastAsia="ＭＳ ゴシック" w:hAnsi="ＭＳ ゴシック"/>
          <w:sz w:val="24"/>
        </w:rPr>
      </w:pPr>
    </w:p>
    <w:p w:rsidR="00A943DF" w:rsidRPr="00A943DF" w:rsidRDefault="00A943DF" w:rsidP="00A943DF">
      <w:pPr>
        <w:spacing w:line="340" w:lineRule="exact"/>
        <w:ind w:left="220" w:hangingChars="100" w:hanging="220"/>
        <w:jc w:val="left"/>
        <w:rPr>
          <w:rFonts w:ascii="HG丸ｺﾞｼｯｸM-PRO" w:eastAsia="HG丸ｺﾞｼｯｸM-PRO" w:hAnsi="HG丸ｺﾞｼｯｸM-PRO"/>
          <w:sz w:val="22"/>
          <w:szCs w:val="22"/>
        </w:rPr>
      </w:pPr>
      <w:r w:rsidRPr="00A943DF">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67136" behindDoc="0" locked="0" layoutInCell="1" allowOverlap="1" wp14:anchorId="6083900F" wp14:editId="323A86A9">
                <wp:simplePos x="0" y="0"/>
                <wp:positionH relativeFrom="column">
                  <wp:posOffset>3232150</wp:posOffset>
                </wp:positionH>
                <wp:positionV relativeFrom="paragraph">
                  <wp:posOffset>6350</wp:posOffset>
                </wp:positionV>
                <wp:extent cx="2943225" cy="295275"/>
                <wp:effectExtent l="0" t="0" r="0" b="4445"/>
                <wp:wrapNone/>
                <wp:docPr id="478" name="テキスト ボックス 478" title="図表6-1-21　入院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rsidR="002F12FA" w:rsidRPr="000F2D7D" w:rsidRDefault="002F12FA" w:rsidP="00A943DF">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表6-1-21</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83900F" id="テキスト ボックス 478" o:spid="_x0000_s1157" type="#_x0000_t202" alt="タイトル: 図表6-1-21　入院患者の流出（割合）" style="position:absolute;left:0;text-align:left;margin-left:254.5pt;margin-top:.5pt;width:231.75pt;height:23.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" filled="f" stroked="f" strokeweight=".5pt">
                <v:textbox style="mso-fit-shape-to-text:t">
                  <w:txbxContent>
                    <w:p w:rsidR="002F12FA" w:rsidRPr="000F2D7D" w:rsidRDefault="002F12FA" w:rsidP="00A943DF">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表6-1-21</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v:textbox>
              </v:shape>
            </w:pict>
          </mc:Fallback>
        </mc:AlternateContent>
      </w:r>
      <w:r w:rsidRPr="00A943DF">
        <w:rPr>
          <w:rFonts w:ascii="ＭＳ ゴシック" w:eastAsia="ＭＳ ゴシック" w:hAnsi="ＭＳ ゴシック"/>
          <w:b/>
          <w:noProof/>
          <w:color w:val="0070C0"/>
          <w:sz w:val="28"/>
          <w:szCs w:val="28"/>
        </w:rPr>
        <mc:AlternateContent>
          <mc:Choice Requires="wps">
            <w:drawing>
              <wp:anchor distT="0" distB="0" distL="114300" distR="114300" simplePos="0" relativeHeight="251866112" behindDoc="0" locked="0" layoutInCell="1" allowOverlap="1" wp14:anchorId="0A4CDADD" wp14:editId="4174FF1E">
                <wp:simplePos x="0" y="0"/>
                <wp:positionH relativeFrom="column">
                  <wp:posOffset>14605</wp:posOffset>
                </wp:positionH>
                <wp:positionV relativeFrom="paragraph">
                  <wp:posOffset>1905</wp:posOffset>
                </wp:positionV>
                <wp:extent cx="2819400" cy="295275"/>
                <wp:effectExtent l="0" t="0" r="0" b="0"/>
                <wp:wrapNone/>
                <wp:docPr id="479" name="テキスト ボックス 479" title="図表6-1-7　人口10万人対の手術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2F12FA" w:rsidRDefault="002F12FA" w:rsidP="00A943D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人口10万人対の手術実施病院</w:t>
                            </w:r>
                          </w:p>
                          <w:p w:rsidR="002F12FA" w:rsidRPr="001E7F21" w:rsidRDefault="002F12FA" w:rsidP="00A943DF">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4CDADD" id="テキスト ボックス 479" o:spid="_x0000_s1158" type="#_x0000_t202" alt="タイトル: 図表6-1-7　人口10万人対の手術実施病院（平成29年6月30日現在）" style="position:absolute;left:0;text-align:left;margin-left:1.15pt;margin-top:.15pt;width:222pt;height:23.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" filled="f" stroked="f" strokeweight=".5pt">
                <v:textbox style="mso-fit-shape-to-text:t">
                  <w:txbxContent>
                    <w:p w:rsidR="002F12FA" w:rsidRDefault="002F12FA" w:rsidP="00A943D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人口10万人対の手術実施病院</w:t>
                      </w:r>
                    </w:p>
                    <w:p w:rsidR="002F12FA" w:rsidRPr="001E7F21" w:rsidRDefault="002F12FA" w:rsidP="00A943DF">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rsidR="00A943DF" w:rsidRPr="00A943DF" w:rsidRDefault="00A943DF" w:rsidP="00A943DF">
      <w:pPr>
        <w:ind w:firstLineChars="100" w:firstLine="201"/>
        <w:rPr>
          <w:rFonts w:ascii="HG丸ｺﾞｼｯｸM-PRO" w:eastAsia="HG丸ｺﾞｼｯｸM-PRO" w:hAnsi="HG丸ｺﾞｼｯｸM-PRO"/>
          <w:sz w:val="22"/>
          <w:szCs w:val="22"/>
        </w:rPr>
      </w:pPr>
      <w:r w:rsidRPr="00A943DF">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1868160" behindDoc="0" locked="0" layoutInCell="1" allowOverlap="1" wp14:anchorId="406BE988" wp14:editId="06EAD2C3">
                <wp:simplePos x="0" y="0"/>
                <wp:positionH relativeFrom="column">
                  <wp:posOffset>-38735</wp:posOffset>
                </wp:positionH>
                <wp:positionV relativeFrom="paragraph">
                  <wp:posOffset>1946910</wp:posOffset>
                </wp:positionV>
                <wp:extent cx="5153025" cy="431165"/>
                <wp:effectExtent l="0" t="0" r="0" b="0"/>
                <wp:wrapNone/>
                <wp:docPr id="32" name="テキスト ボックス 32"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5153025" cy="431165"/>
                        </a:xfrm>
                        <a:prstGeom prst="rect">
                          <a:avLst/>
                        </a:prstGeom>
                        <a:noFill/>
                        <a:ln w="6350">
                          <a:noFill/>
                        </a:ln>
                        <a:effectLst/>
                      </wps:spPr>
                      <wps:txbx>
                        <w:txbxContent>
                          <w:p w:rsidR="002F12FA" w:rsidRPr="0098445B" w:rsidRDefault="002F12FA" w:rsidP="00A943DF">
                            <w:pPr>
                              <w:snapToGrid w:val="0"/>
                              <w:spacing w:line="20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 xml:space="preserve">出典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2F12FA" w:rsidRDefault="002F12FA" w:rsidP="00A943DF">
                            <w:pPr>
                              <w:snapToGrid w:val="0"/>
                              <w:spacing w:line="20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w:t>
                            </w:r>
                          </w:p>
                          <w:p w:rsidR="002F12FA" w:rsidRPr="0098445B" w:rsidRDefault="002F12FA" w:rsidP="00A943DF">
                            <w:pPr>
                              <w:snapToGrid w:val="0"/>
                              <w:spacing w:line="20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大阪府総務部「大阪府の推計人口（平成26年10月1日現在）」</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6BE988" id="テキスト ボックス 32" o:spid="_x0000_s1159" type="#_x0000_t202" alt="出典　大阪府「医療機関情報システム調査」&#10;※「人口10万人対」算出に用いた人口は、大阪府総務部「大阪府の推計人口（平成26年10月1日現在）」&#10;" style="position:absolute;left:0;text-align:left;margin-left:-3.05pt;margin-top:153.3pt;width:405.75pt;height:33.9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" filled="f" stroked="f" strokeweight=".5pt">
                <v:textbox style="mso-fit-shape-to-text:t">
                  <w:txbxContent>
                    <w:p w:rsidR="002F12FA" w:rsidRPr="0098445B" w:rsidRDefault="002F12FA" w:rsidP="00A943DF">
                      <w:pPr>
                        <w:snapToGrid w:val="0"/>
                        <w:spacing w:line="20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 xml:space="preserve">出典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2F12FA" w:rsidRDefault="002F12FA" w:rsidP="00A943DF">
                      <w:pPr>
                        <w:snapToGrid w:val="0"/>
                        <w:spacing w:line="20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w:t>
                      </w:r>
                    </w:p>
                    <w:p w:rsidR="002F12FA" w:rsidRPr="0098445B" w:rsidRDefault="002F12FA" w:rsidP="00A943DF">
                      <w:pPr>
                        <w:snapToGrid w:val="0"/>
                        <w:spacing w:line="20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大阪府総務部「大阪府の推計人口（平成26年10月1日現在）」</w:t>
                      </w:r>
                    </w:p>
                  </w:txbxContent>
                </v:textbox>
              </v:shape>
            </w:pict>
          </mc:Fallback>
        </mc:AlternateContent>
      </w:r>
      <w:r w:rsidRPr="00A943DF">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70208" behindDoc="0" locked="0" layoutInCell="1" allowOverlap="1" wp14:anchorId="79A439D6" wp14:editId="2C4BAD05">
                <wp:simplePos x="0" y="0"/>
                <wp:positionH relativeFrom="column">
                  <wp:posOffset>3860165</wp:posOffset>
                </wp:positionH>
                <wp:positionV relativeFrom="paragraph">
                  <wp:posOffset>1975485</wp:posOffset>
                </wp:positionV>
                <wp:extent cx="2552700" cy="276225"/>
                <wp:effectExtent l="0" t="0" r="0" b="0"/>
                <wp:wrapNone/>
                <wp:docPr id="3677" name="テキスト ボックス 3677"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2F12FA" w:rsidRDefault="002F12FA" w:rsidP="00A943D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厚生労働省「データブックDisk1」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A439D6" id="テキスト ボックス 3677" o:spid="_x0000_s1160" type="#_x0000_t202" alt="出典　厚生労働省「データブックDisk1」" style="position:absolute;left:0;text-align:left;margin-left:303.95pt;margin-top:155.55pt;width:201pt;height:21.7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" filled="f" stroked="f" strokeweight=".5pt">
                <v:textbox style="mso-fit-shape-to-text:t">
                  <w:txbxContent>
                    <w:p w:rsidR="002F12FA" w:rsidRDefault="002F12FA" w:rsidP="00A943D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厚生労働省「データブックDisk1」</w:t>
                      </w:r>
                    </w:p>
                  </w:txbxContent>
                </v:textbox>
              </v:shape>
            </w:pict>
          </mc:Fallback>
        </mc:AlternateContent>
      </w:r>
      <w:r w:rsidRPr="00A943DF">
        <w:rPr>
          <w:rFonts w:hint="eastAsia"/>
          <w:noProof/>
        </w:rPr>
        <w:drawing>
          <wp:anchor distT="0" distB="0" distL="114300" distR="114300" simplePos="0" relativeHeight="251869184" behindDoc="0" locked="0" layoutInCell="1" allowOverlap="1" wp14:anchorId="6E397068" wp14:editId="2C9A2C96">
            <wp:simplePos x="0" y="0"/>
            <wp:positionH relativeFrom="column">
              <wp:posOffset>403860</wp:posOffset>
            </wp:positionH>
            <wp:positionV relativeFrom="paragraph">
              <wp:posOffset>1306830</wp:posOffset>
            </wp:positionV>
            <wp:extent cx="1764000" cy="29432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64000" cy="29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3DF">
        <w:rPr>
          <w:rFonts w:ascii="HG丸ｺﾞｼｯｸM-PRO" w:eastAsia="HG丸ｺﾞｼｯｸM-PRO" w:hAnsi="HG丸ｺﾞｼｯｸM-PRO"/>
          <w:noProof/>
          <w:sz w:val="22"/>
          <w:szCs w:val="22"/>
        </w:rPr>
        <w:drawing>
          <wp:inline distT="0" distB="0" distL="0" distR="0" wp14:anchorId="31AD3210" wp14:editId="5C6652CC">
            <wp:extent cx="2645814" cy="1980000"/>
            <wp:effectExtent l="0" t="0" r="2540" b="1270"/>
            <wp:docPr id="43" name="図 43" title="図表6-1-7　人口10万人対の手術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45814" cy="1980000"/>
                    </a:xfrm>
                    <a:prstGeom prst="rect">
                      <a:avLst/>
                    </a:prstGeom>
                    <a:noFill/>
                    <a:ln>
                      <a:noFill/>
                    </a:ln>
                  </pic:spPr>
                </pic:pic>
              </a:graphicData>
            </a:graphic>
          </wp:inline>
        </w:drawing>
      </w:r>
      <w:r w:rsidRPr="00A943DF">
        <w:rPr>
          <w:rFonts w:ascii="HG丸ｺﾞｼｯｸM-PRO" w:eastAsia="HG丸ｺﾞｼｯｸM-PRO" w:hAnsi="HG丸ｺﾞｼｯｸM-PRO" w:hint="eastAsia"/>
          <w:sz w:val="22"/>
          <w:szCs w:val="22"/>
        </w:rPr>
        <w:t xml:space="preserve">　　　　　</w:t>
      </w:r>
      <w:r w:rsidRPr="00A943DF">
        <w:rPr>
          <w:rFonts w:ascii="HG丸ｺﾞｼｯｸM-PRO" w:eastAsia="HG丸ｺﾞｼｯｸM-PRO" w:hAnsi="HG丸ｺﾞｼｯｸM-PRO"/>
          <w:noProof/>
          <w:sz w:val="22"/>
          <w:szCs w:val="22"/>
        </w:rPr>
        <w:drawing>
          <wp:inline distT="0" distB="0" distL="0" distR="0" wp14:anchorId="5C8344C8" wp14:editId="32F2A358">
            <wp:extent cx="2474019" cy="1980000"/>
            <wp:effectExtent l="0" t="0" r="2540" b="1270"/>
            <wp:docPr id="44" name="図 44" title="図表6-1-21　入院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A943DF" w:rsidRPr="00A943DF" w:rsidRDefault="00A943DF" w:rsidP="00A943DF">
      <w:pPr>
        <w:widowControl/>
        <w:spacing w:line="340" w:lineRule="exact"/>
        <w:jc w:val="left"/>
        <w:rPr>
          <w:rFonts w:ascii="ＭＳ Ｐゴシック" w:eastAsia="ＭＳ Ｐゴシック" w:hAnsi="ＭＳ Ｐゴシック"/>
          <w:sz w:val="22"/>
          <w:szCs w:val="28"/>
        </w:rPr>
      </w:pPr>
    </w:p>
    <w:p w:rsidR="00A943DF" w:rsidRPr="00A943DF" w:rsidRDefault="00A943DF" w:rsidP="00A943DF">
      <w:pPr>
        <w:widowControl/>
        <w:spacing w:line="240" w:lineRule="exact"/>
        <w:jc w:val="left"/>
        <w:rPr>
          <w:rFonts w:ascii="ＭＳ Ｐゴシック" w:eastAsia="ＭＳ Ｐゴシック" w:hAnsi="ＭＳ Ｐゴシック"/>
          <w:sz w:val="22"/>
          <w:szCs w:val="28"/>
        </w:rPr>
      </w:pPr>
    </w:p>
    <w:p w:rsidR="00A943DF" w:rsidRPr="00A943DF" w:rsidRDefault="00A943DF" w:rsidP="00A943DF">
      <w:pPr>
        <w:spacing w:line="340" w:lineRule="exact"/>
        <w:rPr>
          <w:rFonts w:asciiTheme="majorEastAsia" w:eastAsiaTheme="majorEastAsia" w:hAnsiTheme="majorEastAsia"/>
          <w:b/>
          <w:color w:val="0070C0"/>
          <w:sz w:val="28"/>
          <w:szCs w:val="28"/>
        </w:rPr>
      </w:pPr>
      <w:r w:rsidRPr="00A943D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59968" behindDoc="0" locked="0" layoutInCell="1" allowOverlap="1" wp14:anchorId="21713605" wp14:editId="0F32297F">
                <wp:simplePos x="0" y="0"/>
                <wp:positionH relativeFrom="column">
                  <wp:posOffset>5080000</wp:posOffset>
                </wp:positionH>
                <wp:positionV relativeFrom="paragraph">
                  <wp:posOffset>210820</wp:posOffset>
                </wp:positionV>
                <wp:extent cx="899795" cy="287655"/>
                <wp:effectExtent l="19050" t="19050" r="33655" b="36195"/>
                <wp:wrapNone/>
                <wp:docPr id="33" name="フローチャート: 処理 33"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A943D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13605" id="フローチャート: 処理 33" o:spid="_x0000_s1161" type="#_x0000_t109" alt="重点取組" style="position:absolute;left:0;text-align:left;margin-left:400pt;margin-top:16.6pt;width:70.85pt;height:22.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" filled="f" strokecolor="#385d8a" strokeweight="4.5pt">
                <v:textbox inset=",1mm,,1mm">
                  <w:txbxContent>
                    <w:p w:rsidR="002F12FA" w:rsidRPr="00093CF9" w:rsidRDefault="002F12FA" w:rsidP="00A943D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v:textbox>
              </v:shape>
            </w:pict>
          </mc:Fallback>
        </mc:AlternateContent>
      </w:r>
    </w:p>
    <w:p w:rsidR="00A943DF" w:rsidRPr="00A943DF" w:rsidRDefault="00A943DF" w:rsidP="00A943DF">
      <w:pPr>
        <w:spacing w:line="340" w:lineRule="exact"/>
        <w:rPr>
          <w:rFonts w:asciiTheme="majorEastAsia" w:eastAsiaTheme="majorEastAsia" w:hAnsiTheme="majorEastAsia"/>
          <w:b/>
          <w:color w:val="0070C0"/>
          <w:sz w:val="28"/>
          <w:szCs w:val="28"/>
        </w:rPr>
      </w:pPr>
      <w:r w:rsidRPr="00A943DF">
        <w:rPr>
          <w:rFonts w:asciiTheme="majorEastAsia" w:eastAsiaTheme="majorEastAsia" w:hAnsiTheme="majorEastAsia" w:hint="eastAsia"/>
          <w:b/>
          <w:color w:val="0070C0"/>
          <w:sz w:val="28"/>
          <w:szCs w:val="28"/>
        </w:rPr>
        <w:t>【施策・指標マップ】</w:t>
      </w:r>
    </w:p>
    <w:p w:rsidR="00A943DF" w:rsidRPr="00A943DF" w:rsidRDefault="00A943DF" w:rsidP="00A943DF">
      <w:pPr>
        <w:spacing w:line="100" w:lineRule="exact"/>
        <w:rPr>
          <w:rFonts w:asciiTheme="majorEastAsia" w:eastAsiaTheme="majorEastAsia" w:hAnsiTheme="majorEastAsia"/>
          <w:b/>
          <w:color w:val="0070C0"/>
          <w:sz w:val="28"/>
          <w:szCs w:val="28"/>
        </w:rPr>
      </w:pPr>
    </w:p>
    <w:p w:rsidR="00A943DF" w:rsidRPr="00A943DF" w:rsidRDefault="00A943DF" w:rsidP="00A943DF">
      <w:pPr>
        <w:widowControl/>
        <w:ind w:firstLineChars="50" w:firstLine="141"/>
        <w:jc w:val="left"/>
        <w:rPr>
          <w:rFonts w:ascii="HG丸ｺﾞｼｯｸM-PRO" w:eastAsia="HG丸ｺﾞｼｯｸM-PRO" w:hAnsi="HG丸ｺﾞｼｯｸM-PRO"/>
          <w:sz w:val="22"/>
          <w:szCs w:val="22"/>
        </w:rPr>
      </w:pPr>
      <w:r w:rsidRPr="00A943D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0992" behindDoc="0" locked="0" layoutInCell="1" allowOverlap="1" wp14:anchorId="126EB226" wp14:editId="3BB51A72">
                <wp:simplePos x="0" y="0"/>
                <wp:positionH relativeFrom="column">
                  <wp:posOffset>546735</wp:posOffset>
                </wp:positionH>
                <wp:positionV relativeFrom="paragraph">
                  <wp:posOffset>958215</wp:posOffset>
                </wp:positionV>
                <wp:extent cx="1695450" cy="609600"/>
                <wp:effectExtent l="19050" t="19050" r="38100" b="38100"/>
                <wp:wrapNone/>
                <wp:docPr id="34" name="フローチャート: 処理 34"/>
                <wp:cNvGraphicFramePr/>
                <a:graphic xmlns:a="http://schemas.openxmlformats.org/drawingml/2006/main">
                  <a:graphicData uri="http://schemas.microsoft.com/office/word/2010/wordprocessingShape">
                    <wps:wsp>
                      <wps:cNvSpPr/>
                      <wps:spPr>
                        <a:xfrm>
                          <a:off x="0" y="0"/>
                          <a:ext cx="1695450" cy="609600"/>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A943DF">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B226" id="フローチャート: 処理 34" o:spid="_x0000_s1162" type="#_x0000_t109" style="position:absolute;left:0;text-align:left;margin-left:43.05pt;margin-top:75.45pt;width:133.5pt;height:4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" filled="f" strokecolor="#385d8a" strokeweight="4.5pt">
                <v:textbox>
                  <w:txbxContent>
                    <w:p w:rsidR="002F12FA" w:rsidRPr="00395384" w:rsidRDefault="002F12FA" w:rsidP="00A943DF">
                      <w:pPr>
                        <w:rPr>
                          <w:sz w:val="22"/>
                          <w:szCs w:val="22"/>
                        </w:rPr>
                      </w:pPr>
                    </w:p>
                  </w:txbxContent>
                </v:textbox>
              </v:shape>
            </w:pict>
          </mc:Fallback>
        </mc:AlternateContent>
      </w:r>
      <w:r w:rsidRPr="00A943DF">
        <w:rPr>
          <w:noProof/>
        </w:rPr>
        <w:drawing>
          <wp:inline distT="0" distB="0" distL="0" distR="0" wp14:anchorId="2DC45B8F" wp14:editId="60F9561D">
            <wp:extent cx="5940000" cy="1527188"/>
            <wp:effectExtent l="0" t="0" r="3810" b="0"/>
            <wp:docPr id="45" name="図 45"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000" cy="1527188"/>
                    </a:xfrm>
                    <a:prstGeom prst="rect">
                      <a:avLst/>
                    </a:prstGeom>
                    <a:noFill/>
                    <a:ln>
                      <a:noFill/>
                    </a:ln>
                  </pic:spPr>
                </pic:pic>
              </a:graphicData>
            </a:graphic>
          </wp:inline>
        </w:drawing>
      </w:r>
    </w:p>
    <w:p w:rsidR="00A943DF" w:rsidRPr="00A943DF" w:rsidRDefault="00A943DF" w:rsidP="00A943DF">
      <w:pPr>
        <w:spacing w:line="340" w:lineRule="exact"/>
        <w:rPr>
          <w:rFonts w:ascii="HG丸ｺﾞｼｯｸM-PRO" w:eastAsia="HG丸ｺﾞｼｯｸM-PRO" w:hAnsi="HG丸ｺﾞｼｯｸM-PRO"/>
          <w:sz w:val="22"/>
          <w:szCs w:val="22"/>
        </w:rPr>
      </w:pPr>
    </w:p>
    <w:p w:rsidR="00A943DF" w:rsidRPr="00A943DF" w:rsidRDefault="00A943DF" w:rsidP="00A943DF">
      <w:pPr>
        <w:rPr>
          <w:rFonts w:ascii="ＭＳ ゴシック" w:eastAsia="ＭＳ ゴシック" w:hAnsi="ＭＳ ゴシック"/>
          <w:sz w:val="22"/>
          <w:szCs w:val="22"/>
        </w:rPr>
      </w:pPr>
    </w:p>
    <w:p w:rsidR="009642C5" w:rsidRDefault="009642C5" w:rsidP="007E6308">
      <w:pPr>
        <w:ind w:right="800"/>
        <w:rPr>
          <w:rFonts w:ascii="ＭＳ ゴシック" w:eastAsia="ＭＳ ゴシック" w:hAnsi="ＭＳ ゴシック"/>
          <w:color w:val="000000" w:themeColor="text1"/>
          <w:sz w:val="20"/>
          <w:szCs w:val="20"/>
        </w:rPr>
        <w:sectPr w:rsidR="009642C5" w:rsidSect="0076581F">
          <w:headerReference w:type="default" r:id="rId90"/>
          <w:pgSz w:w="11907" w:h="16840" w:code="9"/>
          <w:pgMar w:top="1440" w:right="1134" w:bottom="1440" w:left="1134" w:header="851" w:footer="283" w:gutter="0"/>
          <w:pgNumType w:fmt="numberInDash"/>
          <w:cols w:space="720"/>
          <w:docGrid w:type="lines" w:linePitch="423"/>
        </w:sectPr>
      </w:pPr>
    </w:p>
    <w:p w:rsidR="009642C5" w:rsidRPr="009642C5" w:rsidRDefault="009642C5" w:rsidP="0076581F">
      <w:pPr>
        <w:widowControl/>
        <w:tabs>
          <w:tab w:val="left" w:pos="709"/>
        </w:tabs>
        <w:snapToGrid w:val="0"/>
        <w:spacing w:after="100" w:afterAutospacing="1"/>
        <w:jc w:val="left"/>
        <w:outlineLvl w:val="0"/>
        <w:rPr>
          <w:rFonts w:ascii="ＭＳ ゴシック" w:eastAsia="ＭＳ ゴシック" w:hAnsi="ＭＳ ゴシック"/>
          <w:bCs/>
          <w:color w:val="0070C0"/>
          <w:kern w:val="36"/>
          <w:sz w:val="36"/>
          <w:szCs w:val="36"/>
          <w:lang w:val="x-none"/>
        </w:rPr>
      </w:pPr>
      <w:r w:rsidRPr="009642C5">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1892736" behindDoc="0" locked="0" layoutInCell="1" allowOverlap="1" wp14:anchorId="5B7F8188" wp14:editId="4599171F">
                <wp:simplePos x="0" y="0"/>
                <wp:positionH relativeFrom="column">
                  <wp:posOffset>1270</wp:posOffset>
                </wp:positionH>
                <wp:positionV relativeFrom="paragraph">
                  <wp:posOffset>15875</wp:posOffset>
                </wp:positionV>
                <wp:extent cx="6119495" cy="287655"/>
                <wp:effectExtent l="0" t="0" r="0" b="0"/>
                <wp:wrapNone/>
                <wp:docPr id="46" name="Text Box 3553" title="第２節　脳卒中等の脳血管疾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642C5">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２</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脳卒中等の脳血管疾患</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B7F8188" id="_x0000_s1163" type="#_x0000_t202" alt="タイトル: 第２節　脳卒中等の脳血管疾患" style="position:absolute;margin-left:.1pt;margin-top:1.25pt;width:481.85pt;height:22.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" fillcolor="#4472c4" stroked="f" strokeweight="1.5pt">
                <v:textbox style="mso-fit-shape-to-text:t" inset=",1mm,,1mm">
                  <w:txbxContent>
                    <w:p w:rsidR="002F12FA" w:rsidRPr="00810E13" w:rsidRDefault="002F12FA" w:rsidP="009642C5">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２</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脳卒中等の脳血管疾患</w:t>
                      </w:r>
                    </w:p>
                  </w:txbxContent>
                </v:textbox>
              </v:shape>
            </w:pict>
          </mc:Fallback>
        </mc:AlternateContent>
      </w:r>
    </w:p>
    <w:p w:rsidR="009642C5" w:rsidRPr="009642C5" w:rsidRDefault="009642C5" w:rsidP="009642C5">
      <w:pPr>
        <w:tabs>
          <w:tab w:val="left" w:pos="426"/>
        </w:tabs>
        <w:snapToGrid w:val="0"/>
        <w:rPr>
          <w:rFonts w:asciiTheme="majorEastAsia" w:eastAsiaTheme="majorEastAsia" w:hAnsiTheme="majorEastAsia"/>
          <w:b/>
          <w:color w:val="0070C0"/>
          <w:sz w:val="28"/>
          <w:szCs w:val="28"/>
        </w:rPr>
      </w:pPr>
      <w:r w:rsidRPr="009642C5">
        <w:rPr>
          <w:rFonts w:asciiTheme="majorEastAsia" w:eastAsiaTheme="majorEastAsia" w:hAnsiTheme="majorEastAsia" w:hint="eastAsia"/>
          <w:b/>
          <w:color w:val="0070C0"/>
          <w:sz w:val="28"/>
          <w:szCs w:val="28"/>
        </w:rPr>
        <w:t>【脳血管疾患の医療体制（イメージ）】</w:t>
      </w:r>
    </w:p>
    <w:p w:rsidR="009642C5" w:rsidRPr="009642C5" w:rsidRDefault="009642C5" w:rsidP="009642C5">
      <w:pPr>
        <w:tabs>
          <w:tab w:val="left" w:pos="426"/>
        </w:tabs>
        <w:rPr>
          <w:rFonts w:ascii="ＭＳ Ｐゴシック" w:eastAsia="ＭＳ Ｐゴシック" w:hAnsi="ＭＳ Ｐゴシック"/>
          <w:b/>
          <w:sz w:val="28"/>
          <w:szCs w:val="28"/>
        </w:rPr>
      </w:pPr>
      <w:r w:rsidRPr="009642C5">
        <w:rPr>
          <w:rFonts w:ascii="ＭＳ Ｐゴシック" w:eastAsia="ＭＳ Ｐゴシック" w:hAnsi="ＭＳ Ｐゴシック" w:hint="eastAsia"/>
          <w:b/>
          <w:sz w:val="28"/>
          <w:szCs w:val="28"/>
        </w:rPr>
        <w:t xml:space="preserve">　　　　</w:t>
      </w:r>
      <w:r w:rsidRPr="009642C5">
        <w:rPr>
          <w:rFonts w:ascii="ＭＳ Ｐゴシック" w:eastAsia="ＭＳ Ｐゴシック" w:hAnsi="ＭＳ Ｐゴシック"/>
          <w:b/>
          <w:noProof/>
          <w:sz w:val="28"/>
          <w:szCs w:val="28"/>
        </w:rPr>
        <w:drawing>
          <wp:inline distT="0" distB="0" distL="0" distR="0" wp14:anchorId="1D18DC80" wp14:editId="5DCFE4FA">
            <wp:extent cx="5119378" cy="3204000"/>
            <wp:effectExtent l="0" t="0" r="5080" b="0"/>
            <wp:docPr id="54" name="図 54"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19378" cy="3204000"/>
                    </a:xfrm>
                    <a:prstGeom prst="rect">
                      <a:avLst/>
                    </a:prstGeom>
                    <a:noFill/>
                    <a:ln>
                      <a:noFill/>
                    </a:ln>
                  </pic:spPr>
                </pic:pic>
              </a:graphicData>
            </a:graphic>
          </wp:inline>
        </w:drawing>
      </w:r>
    </w:p>
    <w:p w:rsidR="009642C5" w:rsidRPr="009642C5" w:rsidRDefault="009642C5" w:rsidP="009642C5">
      <w:pPr>
        <w:spacing w:line="340" w:lineRule="exact"/>
        <w:rPr>
          <w:rFonts w:ascii="ＭＳ Ｐゴシック" w:eastAsia="ＭＳ Ｐゴシック" w:hAnsi="ＭＳ Ｐゴシック"/>
          <w:sz w:val="22"/>
          <w:szCs w:val="22"/>
        </w:rPr>
      </w:pPr>
    </w:p>
    <w:p w:rsidR="009642C5" w:rsidRPr="009642C5" w:rsidRDefault="009642C5" w:rsidP="009642C5">
      <w:pPr>
        <w:spacing w:line="340" w:lineRule="exact"/>
        <w:rPr>
          <w:rFonts w:asciiTheme="majorEastAsia" w:eastAsiaTheme="majorEastAsia" w:hAnsiTheme="majorEastAsia"/>
          <w:b/>
          <w:color w:val="0070C0"/>
          <w:sz w:val="22"/>
          <w:szCs w:val="28"/>
        </w:rPr>
      </w:pPr>
      <w:r w:rsidRPr="009642C5">
        <w:rPr>
          <w:rFonts w:asciiTheme="majorEastAsia" w:eastAsiaTheme="majorEastAsia" w:hAnsiTheme="majorEastAsia" w:hint="eastAsia"/>
          <w:b/>
          <w:color w:val="0070C0"/>
          <w:sz w:val="28"/>
          <w:szCs w:val="28"/>
        </w:rPr>
        <w:t>【脳血管疾患医療の現状と課題】</w:t>
      </w:r>
    </w:p>
    <w:p w:rsidR="009642C5" w:rsidRPr="009642C5" w:rsidRDefault="009642C5" w:rsidP="009642C5">
      <w:pPr>
        <w:spacing w:line="340" w:lineRule="exact"/>
        <w:ind w:left="281" w:hangingChars="100" w:hanging="281"/>
        <w:rPr>
          <w:rFonts w:ascii="ＭＳ ゴシック" w:eastAsia="ＭＳ ゴシック" w:hAnsi="ＭＳ ゴシック"/>
          <w:sz w:val="24"/>
          <w:szCs w:val="28"/>
        </w:rPr>
      </w:pPr>
      <w:r w:rsidRPr="009642C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88640" behindDoc="0" locked="0" layoutInCell="1" allowOverlap="1" wp14:anchorId="0B9039CB" wp14:editId="3705D499">
                <wp:simplePos x="0" y="0"/>
                <wp:positionH relativeFrom="column">
                  <wp:posOffset>40005</wp:posOffset>
                </wp:positionH>
                <wp:positionV relativeFrom="paragraph">
                  <wp:posOffset>36195</wp:posOffset>
                </wp:positionV>
                <wp:extent cx="6119495" cy="971550"/>
                <wp:effectExtent l="0" t="0" r="14605" b="10160"/>
                <wp:wrapNone/>
                <wp:docPr id="47" name="AutoShape 3535" descr="◆脳卒中治療を行う医療機関は充実しており、脳卒中死亡率は全国的にも低い水準にありますが、二次医療圏間において患者流出入割合や、平均在院日数に差がある等、今後も医療体制のあり方について検討していく必要があります。&#10;◆脳卒中の救急患者の97％は3回以内の連絡で搬送先医療機関が決定しており、救急搬送体制は整備されていますが、今後も引き続き、脳卒中患者の搬送受入れ体制の検証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71550"/>
                        </a:xfrm>
                        <a:prstGeom prst="roundRect">
                          <a:avLst>
                            <a:gd name="adj" fmla="val 0"/>
                          </a:avLst>
                        </a:prstGeom>
                        <a:noFill/>
                        <a:ln w="19050" algn="ctr">
                          <a:solidFill>
                            <a:srgbClr val="0070C0"/>
                          </a:solidFill>
                          <a:round/>
                          <a:headEnd/>
                          <a:tailEnd/>
                        </a:ln>
                        <a:effectLst/>
                        <a:extLst/>
                      </wps:spPr>
                      <wps:txbx>
                        <w:txbxContent>
                          <w:p w:rsidR="002F12FA" w:rsidRPr="00B1584A" w:rsidRDefault="002F12FA" w:rsidP="009642C5">
                            <w:pPr>
                              <w:spacing w:line="300" w:lineRule="exact"/>
                              <w:ind w:left="220" w:hangingChars="100" w:hanging="220"/>
                              <w:rPr>
                                <w:rFonts w:ascii="ＭＳ ゴシック" w:eastAsia="ＭＳ ゴシック" w:hAnsi="ＭＳ ゴシック"/>
                                <w:sz w:val="22"/>
                                <w:szCs w:val="28"/>
                              </w:rPr>
                            </w:pPr>
                            <w:r w:rsidRPr="00B1584A">
                              <w:rPr>
                                <w:rFonts w:ascii="ＭＳ ゴシック" w:eastAsia="ＭＳ ゴシック" w:hAnsi="ＭＳ ゴシック" w:hint="eastAsia"/>
                                <w:sz w:val="22"/>
                                <w:szCs w:val="28"/>
                              </w:rPr>
                              <w:t>◆脳卒中治療を行う医療機関は充実しており、脳卒中死亡率は全国的にも低い水準にありますが、二次医療圏間において患者流出入割合や、平均在院日数に差がある等、今後も医療体制のあり方について検討していく必要があります。</w:t>
                            </w:r>
                          </w:p>
                          <w:p w:rsidR="002F12FA" w:rsidRPr="00B1584A" w:rsidRDefault="002F12FA" w:rsidP="009642C5">
                            <w:pPr>
                              <w:spacing w:line="300" w:lineRule="exact"/>
                              <w:ind w:left="220" w:hangingChars="100" w:hanging="220"/>
                              <w:rPr>
                                <w:rFonts w:ascii="ＭＳ ゴシック" w:eastAsia="ＭＳ ゴシック" w:hAnsi="ＭＳ ゴシック"/>
                                <w:sz w:val="22"/>
                                <w:szCs w:val="28"/>
                              </w:rPr>
                            </w:pPr>
                            <w:r w:rsidRPr="00B1584A">
                              <w:rPr>
                                <w:rFonts w:ascii="ＭＳ ゴシック" w:eastAsia="ＭＳ ゴシック" w:hAnsi="ＭＳ ゴシック" w:hint="eastAsia"/>
                                <w:sz w:val="22"/>
                                <w:szCs w:val="28"/>
                              </w:rPr>
                              <w:t>◆脳卒中の救急患者の97</w:t>
                            </w:r>
                            <w:r w:rsidRPr="00B1584A">
                              <w:rPr>
                                <w:rFonts w:ascii="ＭＳ ゴシック" w:eastAsia="ＭＳ ゴシック" w:hAnsi="ＭＳ ゴシック" w:hint="eastAsia"/>
                                <w:sz w:val="22"/>
                                <w:szCs w:val="28"/>
                              </w:rPr>
                              <w:t>％は3回以内の連絡で搬送先医療機関が決定しており、救急搬送体制は整備されていますが、今後も引き続き、脳卒中患者の搬送受入れ体制の検証が必要です。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B9039CB" id="_x0000_s1164" alt="◆脳卒中治療を行う医療機関は充実しており、脳卒中死亡率は全国的にも低い水準にありますが、二次医療圏間において患者流出入割合や、平均在院日数に差がある等、今後も医療体制のあり方について検討していく必要があります。&#10;◆脳卒中の救急患者の97％は3回以内の連絡で搬送先医療機関が決定しており、救急搬送体制は整備されていますが、今後も引き続き、脳卒中患者の搬送受入れ体制の検証が必要です。" style="position:absolute;left:0;text-align:left;margin-left:3.15pt;margin-top:2.85pt;width:481.85pt;height:7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" filled="f" strokecolor="#0070c0" strokeweight="1.5pt">
                <v:textbox style="mso-fit-shape-to-text:t">
                  <w:txbxContent>
                    <w:p w:rsidR="002F12FA" w:rsidRPr="00B1584A" w:rsidRDefault="002F12FA" w:rsidP="009642C5">
                      <w:pPr>
                        <w:spacing w:line="300" w:lineRule="exact"/>
                        <w:ind w:left="220" w:hangingChars="100" w:hanging="220"/>
                        <w:rPr>
                          <w:rFonts w:ascii="ＭＳ ゴシック" w:eastAsia="ＭＳ ゴシック" w:hAnsi="ＭＳ ゴシック"/>
                          <w:sz w:val="22"/>
                          <w:szCs w:val="28"/>
                        </w:rPr>
                      </w:pPr>
                      <w:r w:rsidRPr="00B1584A">
                        <w:rPr>
                          <w:rFonts w:ascii="ＭＳ ゴシック" w:eastAsia="ＭＳ ゴシック" w:hAnsi="ＭＳ ゴシック" w:hint="eastAsia"/>
                          <w:sz w:val="22"/>
                          <w:szCs w:val="28"/>
                        </w:rPr>
                        <w:t>◆脳卒中治療を行う医療機関は充実しており、脳卒中死亡率は全国的にも低い水準にありますが、二次医療圏間において患者流出入割合や、平均在院日数に差がある等、今後も医療体制のあり方について検討していく必要があります。</w:t>
                      </w:r>
                    </w:p>
                    <w:p w:rsidR="002F12FA" w:rsidRPr="00B1584A" w:rsidRDefault="002F12FA" w:rsidP="009642C5">
                      <w:pPr>
                        <w:spacing w:line="300" w:lineRule="exact"/>
                        <w:ind w:left="220" w:hangingChars="100" w:hanging="220"/>
                        <w:rPr>
                          <w:rFonts w:ascii="ＭＳ ゴシック" w:eastAsia="ＭＳ ゴシック" w:hAnsi="ＭＳ ゴシック"/>
                          <w:sz w:val="22"/>
                          <w:szCs w:val="28"/>
                        </w:rPr>
                      </w:pPr>
                      <w:r w:rsidRPr="00B1584A">
                        <w:rPr>
                          <w:rFonts w:ascii="ＭＳ ゴシック" w:eastAsia="ＭＳ ゴシック" w:hAnsi="ＭＳ ゴシック" w:hint="eastAsia"/>
                          <w:sz w:val="22"/>
                          <w:szCs w:val="28"/>
                        </w:rPr>
                        <w:t>◆脳卒中の救急患者の97</w:t>
                      </w:r>
                      <w:r w:rsidRPr="00B1584A">
                        <w:rPr>
                          <w:rFonts w:ascii="ＭＳ ゴシック" w:eastAsia="ＭＳ ゴシック" w:hAnsi="ＭＳ ゴシック" w:hint="eastAsia"/>
                          <w:sz w:val="22"/>
                          <w:szCs w:val="28"/>
                        </w:rPr>
                        <w:t>％は3回以内の連絡で搬送先医療機関が決定しており、救急搬送体制は整備されていますが、今後も引き続き、脳卒中患者の搬送受入れ体制の検証が必要です。</w:t>
                      </w:r>
                    </w:p>
                  </w:txbxContent>
                </v:textbox>
              </v:roundrect>
            </w:pict>
          </mc:Fallback>
        </mc:AlternateContent>
      </w:r>
    </w:p>
    <w:p w:rsidR="009642C5" w:rsidRPr="009642C5" w:rsidRDefault="009642C5" w:rsidP="009642C5">
      <w:pPr>
        <w:spacing w:line="340" w:lineRule="exact"/>
        <w:ind w:left="240" w:hangingChars="100" w:hanging="240"/>
        <w:rPr>
          <w:rFonts w:ascii="ＭＳ ゴシック" w:eastAsia="ＭＳ ゴシック" w:hAnsi="ＭＳ ゴシック"/>
          <w:sz w:val="24"/>
          <w:szCs w:val="28"/>
        </w:rPr>
      </w:pPr>
    </w:p>
    <w:p w:rsidR="009642C5" w:rsidRPr="009642C5" w:rsidRDefault="009642C5" w:rsidP="009642C5">
      <w:pPr>
        <w:spacing w:line="340" w:lineRule="exact"/>
        <w:ind w:left="240" w:hangingChars="100" w:hanging="240"/>
        <w:rPr>
          <w:rFonts w:ascii="ＭＳ ゴシック" w:eastAsia="ＭＳ ゴシック" w:hAnsi="ＭＳ ゴシック"/>
          <w:sz w:val="24"/>
          <w:szCs w:val="28"/>
        </w:rPr>
      </w:pPr>
    </w:p>
    <w:p w:rsidR="009642C5" w:rsidRPr="009642C5" w:rsidRDefault="009642C5" w:rsidP="009642C5">
      <w:pPr>
        <w:spacing w:line="340" w:lineRule="exact"/>
        <w:ind w:left="240" w:hangingChars="100" w:hanging="240"/>
        <w:rPr>
          <w:rFonts w:ascii="ＭＳ ゴシック" w:eastAsia="ＭＳ ゴシック" w:hAnsi="ＭＳ ゴシック"/>
          <w:sz w:val="24"/>
          <w:szCs w:val="28"/>
        </w:rPr>
      </w:pPr>
    </w:p>
    <w:p w:rsidR="009642C5" w:rsidRPr="009642C5" w:rsidRDefault="009642C5" w:rsidP="009642C5">
      <w:pPr>
        <w:spacing w:line="340" w:lineRule="exact"/>
        <w:ind w:left="240" w:hangingChars="100" w:hanging="240"/>
        <w:rPr>
          <w:rFonts w:ascii="ＭＳ ゴシック" w:eastAsia="ＭＳ ゴシック" w:hAnsi="ＭＳ ゴシック"/>
          <w:sz w:val="24"/>
          <w:szCs w:val="28"/>
        </w:rPr>
      </w:pPr>
    </w:p>
    <w:p w:rsidR="009642C5" w:rsidRPr="009642C5" w:rsidRDefault="009642C5" w:rsidP="009642C5">
      <w:pPr>
        <w:spacing w:line="240" w:lineRule="exact"/>
        <w:ind w:left="240" w:hangingChars="100" w:hanging="240"/>
        <w:rPr>
          <w:rFonts w:ascii="ＭＳ ゴシック" w:eastAsia="ＭＳ ゴシック" w:hAnsi="ＭＳ ゴシック"/>
          <w:sz w:val="24"/>
          <w:szCs w:val="28"/>
        </w:rPr>
      </w:pPr>
    </w:p>
    <w:p w:rsidR="009642C5" w:rsidRPr="009642C5" w:rsidRDefault="009642C5" w:rsidP="009642C5">
      <w:pPr>
        <w:rPr>
          <w:rFonts w:ascii="HG丸ｺﾞｼｯｸM-PRO" w:eastAsia="HG丸ｺﾞｼｯｸM-PRO" w:hAnsi="HG丸ｺﾞｼｯｸM-PRO"/>
          <w:color w:val="FF0000"/>
          <w:sz w:val="22"/>
          <w:szCs w:val="22"/>
        </w:rPr>
      </w:pPr>
      <w:r w:rsidRPr="009642C5">
        <w:rPr>
          <w:rFonts w:ascii="HG丸ｺﾞｼｯｸM-PRO" w:eastAsia="HG丸ｺﾞｼｯｸM-PRO" w:hAnsi="HG丸ｺﾞｼｯｸM-PRO"/>
          <w:noProof/>
          <w:sz w:val="22"/>
          <w:szCs w:val="22"/>
        </w:rPr>
        <mc:AlternateContent>
          <mc:Choice Requires="wps">
            <w:drawing>
              <wp:anchor distT="0" distB="0" distL="114300" distR="114300" simplePos="0" relativeHeight="251880448" behindDoc="0" locked="0" layoutInCell="1" allowOverlap="1" wp14:anchorId="75B9BFBB" wp14:editId="71FD5414">
                <wp:simplePos x="0" y="0"/>
                <wp:positionH relativeFrom="column">
                  <wp:posOffset>3011805</wp:posOffset>
                </wp:positionH>
                <wp:positionV relativeFrom="paragraph">
                  <wp:posOffset>80010</wp:posOffset>
                </wp:positionV>
                <wp:extent cx="3336925" cy="304800"/>
                <wp:effectExtent l="0" t="0" r="0" b="0"/>
                <wp:wrapNone/>
                <wp:docPr id="48" name="テキスト ボックス 48" title="図表6-2-4　脳血管疾患の年齢調整死亡率（人口10万対）"/>
                <wp:cNvGraphicFramePr/>
                <a:graphic xmlns:a="http://schemas.openxmlformats.org/drawingml/2006/main">
                  <a:graphicData uri="http://schemas.microsoft.com/office/word/2010/wordprocessingShape">
                    <wps:wsp>
                      <wps:cNvSpPr txBox="1"/>
                      <wps:spPr>
                        <a:xfrm>
                          <a:off x="0" y="0"/>
                          <a:ext cx="3336925" cy="304800"/>
                        </a:xfrm>
                        <a:prstGeom prst="rect">
                          <a:avLst/>
                        </a:prstGeom>
                        <a:noFill/>
                        <a:ln w="6350">
                          <a:noFill/>
                        </a:ln>
                        <a:effectLst/>
                      </wps:spPr>
                      <wps:txbx>
                        <w:txbxContent>
                          <w:p w:rsidR="002F12FA" w:rsidRPr="00BE725E" w:rsidRDefault="002F12FA" w:rsidP="009642C5">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表6-2-4</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脳血管疾患</w:t>
                            </w:r>
                            <w:r w:rsidRPr="00BE725E">
                              <w:rPr>
                                <w:rFonts w:ascii="ＭＳ Ｐゴシック" w:eastAsia="ＭＳ Ｐゴシック" w:hAnsi="ＭＳ Ｐゴシック" w:hint="eastAsia"/>
                                <w:color w:val="000000" w:themeColor="text1"/>
                                <w:sz w:val="20"/>
                                <w:szCs w:val="20"/>
                              </w:rPr>
                              <w:t>の年齢調整死亡率（人口10万対）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B9BFBB" id="テキスト ボックス 48" o:spid="_x0000_s1165" type="#_x0000_t202" alt="タイトル: 図表6-2-4　脳血管疾患の年齢調整死亡率（人口10万対）" style="position:absolute;left:0;text-align:left;margin-left:237.15pt;margin-top:6.3pt;width:262.75pt;height:24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" filled="f" stroked="f" strokeweight=".5pt">
                <v:textbox style="mso-fit-shape-to-text:t">
                  <w:txbxContent>
                    <w:p w:rsidR="002F12FA" w:rsidRPr="00BE725E" w:rsidRDefault="002F12FA" w:rsidP="009642C5">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表6-2-4</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脳血管疾患</w:t>
                      </w:r>
                      <w:r w:rsidRPr="00BE725E">
                        <w:rPr>
                          <w:rFonts w:ascii="ＭＳ Ｐゴシック" w:eastAsia="ＭＳ Ｐゴシック" w:hAnsi="ＭＳ Ｐゴシック" w:hint="eastAsia"/>
                          <w:color w:val="000000" w:themeColor="text1"/>
                          <w:sz w:val="20"/>
                          <w:szCs w:val="20"/>
                        </w:rPr>
                        <w:t>の年齢調整死亡率（人口10万対）</w:t>
                      </w:r>
                    </w:p>
                  </w:txbxContent>
                </v:textbox>
              </v:shape>
            </w:pict>
          </mc:Fallback>
        </mc:AlternateContent>
      </w:r>
      <w:r w:rsidRPr="009642C5">
        <w:rPr>
          <w:rFonts w:ascii="HG丸ｺﾞｼｯｸM-PRO" w:eastAsia="HG丸ｺﾞｼｯｸM-PRO" w:hAnsi="HG丸ｺﾞｼｯｸM-PRO"/>
          <w:noProof/>
          <w:sz w:val="22"/>
          <w:szCs w:val="22"/>
        </w:rPr>
        <mc:AlternateContent>
          <mc:Choice Requires="wps">
            <w:drawing>
              <wp:anchor distT="0" distB="0" distL="114300" distR="114300" simplePos="0" relativeHeight="251879424" behindDoc="0" locked="0" layoutInCell="1" allowOverlap="1" wp14:anchorId="1E8F79BB" wp14:editId="013DB528">
                <wp:simplePos x="0" y="0"/>
                <wp:positionH relativeFrom="column">
                  <wp:posOffset>1905</wp:posOffset>
                </wp:positionH>
                <wp:positionV relativeFrom="paragraph">
                  <wp:posOffset>84455</wp:posOffset>
                </wp:positionV>
                <wp:extent cx="1924050" cy="304800"/>
                <wp:effectExtent l="0" t="0" r="0" b="0"/>
                <wp:wrapNone/>
                <wp:docPr id="49" name="テキスト ボックス 49" title="図表6-2-2　退院患者平均在院日数（平成26年）"/>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txbx>
                        <w:txbxContent>
                          <w:p w:rsidR="002F12FA" w:rsidRPr="00BE725E" w:rsidRDefault="002F12FA" w:rsidP="009642C5">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表6-2-2</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退院患者平均在院日数（平成26年）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8F79BB" id="テキスト ボックス 49" o:spid="_x0000_s1166" type="#_x0000_t202" alt="タイトル: 図表6-2-2　退院患者平均在院日数（平成26年）" style="position:absolute;left:0;text-align:left;margin-left:.15pt;margin-top:6.65pt;width:151.5pt;height:24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" filled="f" stroked="f" strokeweight=".5pt">
                <v:textbox style="mso-fit-shape-to-text:t">
                  <w:txbxContent>
                    <w:p w:rsidR="002F12FA" w:rsidRPr="00BE725E" w:rsidRDefault="002F12FA" w:rsidP="009642C5">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表6-2-2</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退院患者平均在院日数（平成26年）</w:t>
                      </w:r>
                    </w:p>
                  </w:txbxContent>
                </v:textbox>
              </v:shape>
            </w:pict>
          </mc:Fallback>
        </mc:AlternateContent>
      </w:r>
    </w:p>
    <w:p w:rsidR="009642C5" w:rsidRPr="009642C5" w:rsidRDefault="009642C5" w:rsidP="009642C5">
      <w:pPr>
        <w:ind w:firstLineChars="150" w:firstLine="330"/>
        <w:rPr>
          <w:rFonts w:ascii="HG丸ｺﾞｼｯｸM-PRO" w:eastAsia="HG丸ｺﾞｼｯｸM-PRO" w:hAnsi="HG丸ｺﾞｼｯｸM-PRO"/>
          <w:color w:val="FF0000"/>
          <w:sz w:val="22"/>
          <w:szCs w:val="22"/>
        </w:rPr>
      </w:pPr>
      <w:r w:rsidRPr="009642C5">
        <w:rPr>
          <w:rFonts w:ascii="HG丸ｺﾞｼｯｸM-PRO" w:eastAsia="HG丸ｺﾞｼｯｸM-PRO" w:hAnsi="HG丸ｺﾞｼｯｸM-PRO"/>
          <w:noProof/>
          <w:sz w:val="22"/>
          <w:szCs w:val="22"/>
        </w:rPr>
        <mc:AlternateContent>
          <mc:Choice Requires="wps">
            <w:drawing>
              <wp:anchor distT="0" distB="0" distL="114300" distR="114300" simplePos="0" relativeHeight="251882496" behindDoc="0" locked="0" layoutInCell="1" allowOverlap="1" wp14:anchorId="375B782E" wp14:editId="4B1E3C7A">
                <wp:simplePos x="0" y="0"/>
                <wp:positionH relativeFrom="column">
                  <wp:posOffset>4308475</wp:posOffset>
                </wp:positionH>
                <wp:positionV relativeFrom="paragraph">
                  <wp:posOffset>1991995</wp:posOffset>
                </wp:positionV>
                <wp:extent cx="1924050" cy="304800"/>
                <wp:effectExtent l="0" t="0" r="0" b="0"/>
                <wp:wrapNone/>
                <wp:docPr id="452" name="テキスト ボックス 452" descr="出典　厚生労働省「人口動態統計」"/>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txbx>
                        <w:txbxContent>
                          <w:p w:rsidR="002F12FA" w:rsidRPr="00ED3126" w:rsidRDefault="002F12FA" w:rsidP="009642C5">
                            <w:pPr>
                              <w:rPr>
                                <w:rFonts w:ascii="ＭＳ ゴシック" w:eastAsia="ＭＳ ゴシック" w:hAnsi="ＭＳ ゴシック"/>
                                <w:color w:val="000000" w:themeColor="text1"/>
                                <w:sz w:val="16"/>
                                <w:szCs w:val="16"/>
                              </w:rPr>
                            </w:pPr>
                            <w:r w:rsidRPr="00ED3126">
                              <w:rPr>
                                <w:rFonts w:ascii="ＭＳ ゴシック" w:eastAsia="ＭＳ ゴシック" w:hAnsi="ＭＳ ゴシック" w:hint="eastAsia"/>
                                <w:color w:val="000000" w:themeColor="text1"/>
                                <w:sz w:val="16"/>
                                <w:szCs w:val="16"/>
                              </w:rPr>
                              <w:t xml:space="preserve">出典　</w:t>
                            </w:r>
                            <w:r w:rsidRPr="00ED3126">
                              <w:rPr>
                                <w:rFonts w:ascii="ＭＳ ゴシック" w:eastAsia="ＭＳ ゴシック" w:hAnsi="ＭＳ ゴシック" w:hint="eastAsia"/>
                                <w:color w:val="000000" w:themeColor="text1"/>
                                <w:sz w:val="16"/>
                                <w:szCs w:val="16"/>
                              </w:rPr>
                              <w:t>厚生労働省「人口動態</w:t>
                            </w:r>
                            <w:r w:rsidRPr="00ED3126">
                              <w:rPr>
                                <w:rFonts w:ascii="ＭＳ ゴシック" w:eastAsia="ＭＳ ゴシック" w:hAnsi="ＭＳ ゴシック"/>
                                <w:color w:val="000000" w:themeColor="text1"/>
                                <w:sz w:val="16"/>
                                <w:szCs w:val="16"/>
                              </w:rPr>
                              <w:t>統計</w:t>
                            </w:r>
                            <w:r w:rsidRPr="00ED3126">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5B782E" id="テキスト ボックス 452" o:spid="_x0000_s1167" type="#_x0000_t202" alt="出典　厚生労働省「人口動態統計」" style="position:absolute;left:0;text-align:left;margin-left:339.25pt;margin-top:156.85pt;width:151.5pt;height:24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" filled="f" stroked="f" strokeweight=".5pt">
                <v:textbox style="mso-fit-shape-to-text:t">
                  <w:txbxContent>
                    <w:p w:rsidR="002F12FA" w:rsidRPr="00ED3126" w:rsidRDefault="002F12FA" w:rsidP="009642C5">
                      <w:pPr>
                        <w:rPr>
                          <w:rFonts w:ascii="ＭＳ ゴシック" w:eastAsia="ＭＳ ゴシック" w:hAnsi="ＭＳ ゴシック"/>
                          <w:color w:val="000000" w:themeColor="text1"/>
                          <w:sz w:val="16"/>
                          <w:szCs w:val="16"/>
                        </w:rPr>
                      </w:pPr>
                      <w:r w:rsidRPr="00ED3126">
                        <w:rPr>
                          <w:rFonts w:ascii="ＭＳ ゴシック" w:eastAsia="ＭＳ ゴシック" w:hAnsi="ＭＳ ゴシック" w:hint="eastAsia"/>
                          <w:color w:val="000000" w:themeColor="text1"/>
                          <w:sz w:val="16"/>
                          <w:szCs w:val="16"/>
                        </w:rPr>
                        <w:t xml:space="preserve">出典　</w:t>
                      </w:r>
                      <w:r w:rsidRPr="00ED3126">
                        <w:rPr>
                          <w:rFonts w:ascii="ＭＳ ゴシック" w:eastAsia="ＭＳ ゴシック" w:hAnsi="ＭＳ ゴシック" w:hint="eastAsia"/>
                          <w:color w:val="000000" w:themeColor="text1"/>
                          <w:sz w:val="16"/>
                          <w:szCs w:val="16"/>
                        </w:rPr>
                        <w:t>厚生労働省「人口動態</w:t>
                      </w:r>
                      <w:r w:rsidRPr="00ED3126">
                        <w:rPr>
                          <w:rFonts w:ascii="ＭＳ ゴシック" w:eastAsia="ＭＳ ゴシック" w:hAnsi="ＭＳ ゴシック"/>
                          <w:color w:val="000000" w:themeColor="text1"/>
                          <w:sz w:val="16"/>
                          <w:szCs w:val="16"/>
                        </w:rPr>
                        <w:t>統計</w:t>
                      </w:r>
                      <w:r w:rsidRPr="00ED3126">
                        <w:rPr>
                          <w:rFonts w:ascii="ＭＳ ゴシック" w:eastAsia="ＭＳ ゴシック" w:hAnsi="ＭＳ ゴシック" w:hint="eastAsia"/>
                          <w:color w:val="000000" w:themeColor="text1"/>
                          <w:sz w:val="16"/>
                          <w:szCs w:val="16"/>
                        </w:rPr>
                        <w:t>」</w:t>
                      </w:r>
                    </w:p>
                  </w:txbxContent>
                </v:textbox>
              </v:shape>
            </w:pict>
          </mc:Fallback>
        </mc:AlternateContent>
      </w:r>
      <w:r w:rsidRPr="009642C5">
        <w:rPr>
          <w:rFonts w:ascii="HG丸ｺﾞｼｯｸM-PRO" w:eastAsia="HG丸ｺﾞｼｯｸM-PRO" w:hAnsi="HG丸ｺﾞｼｯｸM-PRO"/>
          <w:noProof/>
          <w:sz w:val="22"/>
          <w:szCs w:val="22"/>
        </w:rPr>
        <mc:AlternateContent>
          <mc:Choice Requires="wps">
            <w:drawing>
              <wp:anchor distT="0" distB="0" distL="114300" distR="114300" simplePos="0" relativeHeight="251881472" behindDoc="0" locked="0" layoutInCell="1" allowOverlap="1" wp14:anchorId="6202E95D" wp14:editId="24BF74D8">
                <wp:simplePos x="0" y="0"/>
                <wp:positionH relativeFrom="column">
                  <wp:posOffset>1282700</wp:posOffset>
                </wp:positionH>
                <wp:positionV relativeFrom="paragraph">
                  <wp:posOffset>1997075</wp:posOffset>
                </wp:positionV>
                <wp:extent cx="1924050" cy="304800"/>
                <wp:effectExtent l="0" t="0" r="0" b="0"/>
                <wp:wrapNone/>
                <wp:docPr id="451" name="テキスト ボックス 451" descr="出典　厚生労働省「患者調査」"/>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txbx>
                        <w:txbxContent>
                          <w:p w:rsidR="002F12FA" w:rsidRPr="00ED3126" w:rsidRDefault="002F12FA" w:rsidP="009642C5">
                            <w:pPr>
                              <w:rPr>
                                <w:rFonts w:ascii="ＭＳ ゴシック" w:eastAsia="ＭＳ ゴシック" w:hAnsi="ＭＳ ゴシック"/>
                                <w:color w:val="000000" w:themeColor="text1"/>
                                <w:sz w:val="16"/>
                                <w:szCs w:val="16"/>
                              </w:rPr>
                            </w:pPr>
                            <w:r w:rsidRPr="00ED3126">
                              <w:rPr>
                                <w:rFonts w:ascii="ＭＳ ゴシック" w:eastAsia="ＭＳ ゴシック" w:hAnsi="ＭＳ ゴシック" w:hint="eastAsia"/>
                                <w:color w:val="000000" w:themeColor="text1"/>
                                <w:sz w:val="16"/>
                                <w:szCs w:val="16"/>
                              </w:rPr>
                              <w:t>出典　厚生労働省「患者調査」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02E95D" id="テキスト ボックス 451" o:spid="_x0000_s1168" type="#_x0000_t202" alt="出典　厚生労働省「患者調査」" style="position:absolute;left:0;text-align:left;margin-left:101pt;margin-top:157.25pt;width:151.5pt;height:24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" filled="f" stroked="f" strokeweight=".5pt">
                <v:textbox style="mso-fit-shape-to-text:t">
                  <w:txbxContent>
                    <w:p w:rsidR="002F12FA" w:rsidRPr="00ED3126" w:rsidRDefault="002F12FA" w:rsidP="009642C5">
                      <w:pPr>
                        <w:rPr>
                          <w:rFonts w:ascii="ＭＳ ゴシック" w:eastAsia="ＭＳ ゴシック" w:hAnsi="ＭＳ ゴシック"/>
                          <w:color w:val="000000" w:themeColor="text1"/>
                          <w:sz w:val="16"/>
                          <w:szCs w:val="16"/>
                        </w:rPr>
                      </w:pPr>
                      <w:r w:rsidRPr="00ED3126">
                        <w:rPr>
                          <w:rFonts w:ascii="ＭＳ ゴシック" w:eastAsia="ＭＳ ゴシック" w:hAnsi="ＭＳ ゴシック" w:hint="eastAsia"/>
                          <w:color w:val="000000" w:themeColor="text1"/>
                          <w:sz w:val="16"/>
                          <w:szCs w:val="16"/>
                        </w:rPr>
                        <w:t>出典　厚生労働省「患者調査」</w:t>
                      </w:r>
                    </w:p>
                  </w:txbxContent>
                </v:textbox>
              </v:shape>
            </w:pict>
          </mc:Fallback>
        </mc:AlternateContent>
      </w:r>
      <w:r w:rsidRPr="009642C5">
        <w:rPr>
          <w:rFonts w:ascii="HG丸ｺﾞｼｯｸM-PRO" w:eastAsia="HG丸ｺﾞｼｯｸM-PRO" w:hAnsi="HG丸ｺﾞｼｯｸM-PRO"/>
          <w:noProof/>
          <w:color w:val="FF0000"/>
          <w:sz w:val="22"/>
          <w:szCs w:val="22"/>
        </w:rPr>
        <w:drawing>
          <wp:inline distT="0" distB="0" distL="0" distR="0" wp14:anchorId="5FF25710" wp14:editId="6F02DD6C">
            <wp:extent cx="2675971" cy="1980000"/>
            <wp:effectExtent l="0" t="0" r="0" b="1270"/>
            <wp:docPr id="55" name="図 55" title="図表6-2-2　退院患者平均在院日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75971" cy="1980000"/>
                    </a:xfrm>
                    <a:prstGeom prst="rect">
                      <a:avLst/>
                    </a:prstGeom>
                    <a:noFill/>
                    <a:ln>
                      <a:noFill/>
                    </a:ln>
                  </pic:spPr>
                </pic:pic>
              </a:graphicData>
            </a:graphic>
          </wp:inline>
        </w:drawing>
      </w:r>
      <w:r w:rsidRPr="009642C5">
        <w:rPr>
          <w:rFonts w:ascii="HG丸ｺﾞｼｯｸM-PRO" w:eastAsia="HG丸ｺﾞｼｯｸM-PRO" w:hAnsi="HG丸ｺﾞｼｯｸM-PRO" w:hint="eastAsia"/>
          <w:color w:val="FF0000"/>
          <w:sz w:val="22"/>
          <w:szCs w:val="22"/>
        </w:rPr>
        <w:t xml:space="preserve">　 　　</w:t>
      </w:r>
      <w:r w:rsidRPr="009642C5">
        <w:rPr>
          <w:rFonts w:ascii="HG丸ｺﾞｼｯｸM-PRO" w:eastAsia="HG丸ｺﾞｼｯｸM-PRO" w:hAnsi="HG丸ｺﾞｼｯｸM-PRO"/>
          <w:noProof/>
          <w:color w:val="FF0000"/>
          <w:sz w:val="22"/>
          <w:szCs w:val="22"/>
        </w:rPr>
        <w:drawing>
          <wp:inline distT="0" distB="0" distL="0" distR="0" wp14:anchorId="5BF5658E" wp14:editId="7045D306">
            <wp:extent cx="2474019" cy="1980000"/>
            <wp:effectExtent l="0" t="0" r="2540" b="1270"/>
            <wp:docPr id="57" name="図 57" title="図表6-2-4　脳血管疾患の年齢調整死亡率（人口10万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9642C5" w:rsidRPr="009642C5" w:rsidRDefault="009642C5" w:rsidP="009642C5">
      <w:pPr>
        <w:spacing w:line="340" w:lineRule="exact"/>
        <w:rPr>
          <w:rFonts w:ascii="HG丸ｺﾞｼｯｸM-PRO" w:eastAsia="HG丸ｺﾞｼｯｸM-PRO" w:hAnsi="HG丸ｺﾞｼｯｸM-PRO"/>
          <w:color w:val="FF0000"/>
          <w:sz w:val="22"/>
          <w:szCs w:val="22"/>
        </w:rPr>
      </w:pPr>
    </w:p>
    <w:p w:rsidR="009642C5" w:rsidRPr="009642C5" w:rsidRDefault="009642C5" w:rsidP="009642C5">
      <w:pPr>
        <w:spacing w:line="340" w:lineRule="exact"/>
        <w:rPr>
          <w:rFonts w:ascii="HG丸ｺﾞｼｯｸM-PRO" w:eastAsia="HG丸ｺﾞｼｯｸM-PRO" w:hAnsi="HG丸ｺﾞｼｯｸM-PRO"/>
          <w:color w:val="FF0000"/>
          <w:sz w:val="22"/>
          <w:szCs w:val="22"/>
        </w:rPr>
      </w:pPr>
    </w:p>
    <w:p w:rsidR="009642C5" w:rsidRPr="009642C5" w:rsidRDefault="009642C5" w:rsidP="009642C5">
      <w:pPr>
        <w:spacing w:line="340" w:lineRule="exact"/>
        <w:rPr>
          <w:rFonts w:ascii="HG丸ｺﾞｼｯｸM-PRO" w:eastAsia="HG丸ｺﾞｼｯｸM-PRO" w:hAnsi="HG丸ｺﾞｼｯｸM-PRO"/>
          <w:color w:val="FF0000"/>
          <w:sz w:val="22"/>
          <w:szCs w:val="22"/>
        </w:rPr>
      </w:pPr>
    </w:p>
    <w:p w:rsidR="009642C5" w:rsidRPr="009642C5" w:rsidRDefault="009642C5" w:rsidP="009642C5">
      <w:pPr>
        <w:rPr>
          <w:rFonts w:ascii="HG丸ｺﾞｼｯｸM-PRO" w:eastAsia="HG丸ｺﾞｼｯｸM-PRO" w:hAnsi="HG丸ｺﾞｼｯｸM-PRO"/>
          <w:color w:val="FF0000"/>
          <w:sz w:val="22"/>
          <w:szCs w:val="22"/>
        </w:rPr>
      </w:pPr>
      <w:r w:rsidRPr="009642C5">
        <w:rPr>
          <w:rFonts w:ascii="HG丸ｺﾞｼｯｸM-PRO" w:eastAsia="HG丸ｺﾞｼｯｸM-PRO" w:hAnsi="HG丸ｺﾞｼｯｸM-PRO"/>
          <w:noProof/>
        </w:rPr>
        <mc:AlternateContent>
          <mc:Choice Requires="wps">
            <w:drawing>
              <wp:anchor distT="0" distB="0" distL="114300" distR="114300" simplePos="0" relativeHeight="251883520" behindDoc="0" locked="0" layoutInCell="1" allowOverlap="1" wp14:anchorId="41BD703C" wp14:editId="1B878C95">
                <wp:simplePos x="0" y="0"/>
                <wp:positionH relativeFrom="column">
                  <wp:posOffset>-7620</wp:posOffset>
                </wp:positionH>
                <wp:positionV relativeFrom="paragraph">
                  <wp:posOffset>-66675</wp:posOffset>
                </wp:positionV>
                <wp:extent cx="2047875" cy="495300"/>
                <wp:effectExtent l="0" t="0" r="0" b="0"/>
                <wp:wrapNone/>
                <wp:docPr id="453" name="正方形/長方形 453" title="図表6-2-5　脳卒中の救急搬送件数"/>
                <wp:cNvGraphicFramePr/>
                <a:graphic xmlns:a="http://schemas.openxmlformats.org/drawingml/2006/main">
                  <a:graphicData uri="http://schemas.microsoft.com/office/word/2010/wordprocessingShape">
                    <wps:wsp>
                      <wps:cNvSpPr/>
                      <wps:spPr>
                        <a:xfrm>
                          <a:off x="0" y="0"/>
                          <a:ext cx="2047875" cy="495300"/>
                        </a:xfrm>
                        <a:prstGeom prst="rect">
                          <a:avLst/>
                        </a:prstGeom>
                        <a:noFill/>
                        <a:ln w="25400" cap="flat" cmpd="sng" algn="ctr">
                          <a:noFill/>
                          <a:prstDash val="solid"/>
                        </a:ln>
                        <a:effectLst/>
                      </wps:spPr>
                      <wps:txbx>
                        <w:txbxContent>
                          <w:p w:rsidR="002F12FA" w:rsidRPr="00DB0011" w:rsidRDefault="002F12FA" w:rsidP="009642C5">
                            <w:pPr>
                              <w:jc w:val="left"/>
                              <w:rPr>
                                <w:sz w:val="18"/>
                              </w:rPr>
                            </w:pPr>
                            <w:r w:rsidRPr="00DB0011">
                              <w:rPr>
                                <w:rFonts w:ascii="ＭＳ Ｐゴシック" w:eastAsia="ＭＳ Ｐゴシック" w:hAnsi="ＭＳ Ｐゴシック" w:hint="eastAsia"/>
                                <w:sz w:val="20"/>
                                <w:szCs w:val="22"/>
                              </w:rPr>
                              <w:t>図</w:t>
                            </w:r>
                            <w:r>
                              <w:rPr>
                                <w:rFonts w:ascii="ＭＳ Ｐゴシック" w:eastAsia="ＭＳ Ｐゴシック" w:hAnsi="ＭＳ Ｐゴシック" w:hint="eastAsia"/>
                                <w:sz w:val="20"/>
                                <w:szCs w:val="22"/>
                              </w:rPr>
                              <w:t xml:space="preserve">表6-2-5　</w:t>
                            </w:r>
                            <w:r w:rsidRPr="00DB0011">
                              <w:rPr>
                                <w:rFonts w:ascii="ＭＳ Ｐゴシック" w:eastAsia="ＭＳ Ｐゴシック" w:hAnsi="ＭＳ Ｐゴシック" w:hint="eastAsia"/>
                                <w:sz w:val="20"/>
                                <w:szCs w:val="22"/>
                              </w:rPr>
                              <w:t>脳卒中の救急搬送件数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41BD703C" id="正方形/長方形 453" o:spid="_x0000_s1169" alt="タイトル: 図表6-2-5　脳卒中の救急搬送件数" style="position:absolute;left:0;text-align:left;margin-left:-.6pt;margin-top:-5.25pt;width:161.25pt;height:39pt;z-index:2518835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" filled="f" stroked="f" strokeweight="2pt">
                <v:textbox style="mso-fit-shape-to-text:t">
                  <w:txbxContent>
                    <w:p w:rsidR="002F12FA" w:rsidRPr="00DB0011" w:rsidRDefault="002F12FA" w:rsidP="009642C5">
                      <w:pPr>
                        <w:jc w:val="left"/>
                        <w:rPr>
                          <w:sz w:val="18"/>
                        </w:rPr>
                      </w:pPr>
                      <w:r w:rsidRPr="00DB0011">
                        <w:rPr>
                          <w:rFonts w:ascii="ＭＳ Ｐゴシック" w:eastAsia="ＭＳ Ｐゴシック" w:hAnsi="ＭＳ Ｐゴシック" w:hint="eastAsia"/>
                          <w:sz w:val="20"/>
                          <w:szCs w:val="22"/>
                        </w:rPr>
                        <w:t>図</w:t>
                      </w:r>
                      <w:r>
                        <w:rPr>
                          <w:rFonts w:ascii="ＭＳ Ｐゴシック" w:eastAsia="ＭＳ Ｐゴシック" w:hAnsi="ＭＳ Ｐゴシック" w:hint="eastAsia"/>
                          <w:sz w:val="20"/>
                          <w:szCs w:val="22"/>
                        </w:rPr>
                        <w:t xml:space="preserve">表6-2-5　</w:t>
                      </w:r>
                      <w:r w:rsidRPr="00DB0011">
                        <w:rPr>
                          <w:rFonts w:ascii="ＭＳ Ｐゴシック" w:eastAsia="ＭＳ Ｐゴシック" w:hAnsi="ＭＳ Ｐゴシック" w:hint="eastAsia"/>
                          <w:sz w:val="20"/>
                          <w:szCs w:val="22"/>
                        </w:rPr>
                        <w:t>脳卒中の救急搬送件数</w:t>
                      </w:r>
                    </w:p>
                  </w:txbxContent>
                </v:textbox>
              </v:rect>
            </w:pict>
          </mc:Fallback>
        </mc:AlternateContent>
      </w:r>
      <w:r w:rsidRPr="009642C5">
        <w:rPr>
          <w:rFonts w:ascii="ＭＳ ゴシック" w:eastAsia="ＭＳ ゴシック" w:hAnsi="ＭＳ ゴシック"/>
          <w:b/>
          <w:noProof/>
          <w:color w:val="0070C0"/>
          <w:sz w:val="28"/>
          <w:szCs w:val="28"/>
        </w:rPr>
        <mc:AlternateContent>
          <mc:Choice Requires="wps">
            <w:drawing>
              <wp:anchor distT="0" distB="0" distL="114300" distR="114300" simplePos="0" relativeHeight="251891712" behindDoc="0" locked="0" layoutInCell="1" allowOverlap="1" wp14:anchorId="3A29015A" wp14:editId="5225AFA3">
                <wp:simplePos x="0" y="0"/>
                <wp:positionH relativeFrom="column">
                  <wp:posOffset>3018790</wp:posOffset>
                </wp:positionH>
                <wp:positionV relativeFrom="paragraph">
                  <wp:posOffset>-17145</wp:posOffset>
                </wp:positionV>
                <wp:extent cx="2819400" cy="295275"/>
                <wp:effectExtent l="0" t="0" r="0" b="0"/>
                <wp:wrapNone/>
                <wp:docPr id="3640" name="テキスト ボックス 3640" title="図表6-2-10　人口10万人対の脳卒中の急性期治療の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2F12FA" w:rsidRDefault="002F12FA" w:rsidP="009642C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人口10万人対の脳卒中の急性期治療の</w:t>
                            </w:r>
                          </w:p>
                          <w:p w:rsidR="002F12FA" w:rsidRPr="003424AA" w:rsidRDefault="002F12FA" w:rsidP="009642C5">
                            <w:pPr>
                              <w:snapToGrid w:val="0"/>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実施病院</w:t>
                            </w:r>
                            <w:r w:rsidRPr="003424AA">
                              <w:rPr>
                                <w:rFonts w:ascii="ＭＳ Ｐゴシック" w:eastAsia="ＭＳ Ｐゴシック" w:hAnsi="ＭＳ Ｐゴシック" w:hint="eastAsia"/>
                                <w:sz w:val="20"/>
                                <w:szCs w:val="20"/>
                              </w:rPr>
                              <w:t>（平成29年6月30日現在）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29015A" id="テキスト ボックス 3640" o:spid="_x0000_s1170" type="#_x0000_t202" alt="タイトル: 図表6-2-10　人口10万人対の脳卒中の急性期治療の実施病院（平成29年6月30日現在）" style="position:absolute;left:0;text-align:left;margin-left:237.7pt;margin-top:-1.35pt;width:222pt;height:23.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" filled="f" stroked="f" strokeweight=".5pt">
                <v:textbox style="mso-fit-shape-to-text:t">
                  <w:txbxContent>
                    <w:p w:rsidR="002F12FA" w:rsidRDefault="002F12FA" w:rsidP="009642C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人口10万人対の脳卒中の急性期治療の</w:t>
                      </w:r>
                    </w:p>
                    <w:p w:rsidR="002F12FA" w:rsidRPr="003424AA" w:rsidRDefault="002F12FA" w:rsidP="009642C5">
                      <w:pPr>
                        <w:snapToGrid w:val="0"/>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実施病院</w:t>
                      </w:r>
                      <w:r w:rsidRPr="003424AA">
                        <w:rPr>
                          <w:rFonts w:ascii="ＭＳ Ｐゴシック" w:eastAsia="ＭＳ Ｐゴシック" w:hAnsi="ＭＳ Ｐゴシック" w:hint="eastAsia"/>
                          <w:sz w:val="20"/>
                          <w:szCs w:val="20"/>
                        </w:rPr>
                        <w:t>（平成29年6月30日現在）</w:t>
                      </w:r>
                    </w:p>
                  </w:txbxContent>
                </v:textbox>
              </v:shape>
            </w:pict>
          </mc:Fallback>
        </mc:AlternateContent>
      </w:r>
    </w:p>
    <w:p w:rsidR="009642C5" w:rsidRPr="009642C5" w:rsidRDefault="009642C5" w:rsidP="009642C5">
      <w:pPr>
        <w:ind w:firstLineChars="100" w:firstLine="220"/>
        <w:rPr>
          <w:rFonts w:ascii="HG丸ｺﾞｼｯｸM-PRO" w:eastAsia="HG丸ｺﾞｼｯｸM-PRO" w:hAnsi="HG丸ｺﾞｼｯｸM-PRO"/>
          <w:color w:val="FF0000"/>
          <w:sz w:val="22"/>
          <w:szCs w:val="22"/>
        </w:rPr>
      </w:pPr>
      <w:r w:rsidRPr="009642C5">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89664" behindDoc="0" locked="0" layoutInCell="1" allowOverlap="1" wp14:anchorId="0ACFE72B" wp14:editId="64E42620">
                <wp:simplePos x="0" y="0"/>
                <wp:positionH relativeFrom="column">
                  <wp:posOffset>3186430</wp:posOffset>
                </wp:positionH>
                <wp:positionV relativeFrom="paragraph">
                  <wp:posOffset>2061845</wp:posOffset>
                </wp:positionV>
                <wp:extent cx="2619375" cy="372110"/>
                <wp:effectExtent l="0" t="0" r="0" b="0"/>
                <wp:wrapNone/>
                <wp:docPr id="3653" name="テキスト ボックス 3653"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txbx>
                        <w:txbxContent>
                          <w:p w:rsidR="002F12FA" w:rsidRPr="00ED3126" w:rsidRDefault="002F12FA" w:rsidP="009642C5">
                            <w:pPr>
                              <w:spacing w:line="200" w:lineRule="exact"/>
                              <w:jc w:val="left"/>
                              <w:rPr>
                                <w:rFonts w:ascii="ＭＳ ゴシック" w:eastAsia="ＭＳ ゴシック" w:hAnsi="ＭＳ ゴシック"/>
                                <w:sz w:val="16"/>
                                <w:szCs w:val="16"/>
                              </w:rPr>
                            </w:pPr>
                            <w:r w:rsidRPr="00ED3126">
                              <w:rPr>
                                <w:rFonts w:ascii="ＭＳ ゴシック" w:eastAsia="ＭＳ ゴシック" w:hAnsi="ＭＳ ゴシック" w:hint="eastAsia"/>
                                <w:sz w:val="16"/>
                                <w:szCs w:val="16"/>
                              </w:rPr>
                              <w:t xml:space="preserve">出典　</w:t>
                            </w:r>
                            <w:r w:rsidRPr="00ED312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医療機関情報システム調査</w:t>
                            </w:r>
                            <w:r w:rsidRPr="00ED3126">
                              <w:rPr>
                                <w:rFonts w:ascii="ＭＳ ゴシック" w:eastAsia="ＭＳ ゴシック" w:hAnsi="ＭＳ ゴシック" w:hint="eastAsia"/>
                                <w:sz w:val="16"/>
                                <w:szCs w:val="16"/>
                              </w:rPr>
                              <w:t>」</w:t>
                            </w:r>
                          </w:p>
                          <w:p w:rsidR="002F12FA" w:rsidRDefault="002F12FA" w:rsidP="009642C5">
                            <w:pPr>
                              <w:spacing w:line="200" w:lineRule="exact"/>
                              <w:jc w:val="left"/>
                              <w:rPr>
                                <w:rFonts w:ascii="ＭＳ ゴシック" w:eastAsia="ＭＳ ゴシック" w:hAnsi="ＭＳ ゴシック"/>
                                <w:sz w:val="16"/>
                                <w:szCs w:val="20"/>
                              </w:rPr>
                            </w:pPr>
                            <w:r w:rsidRPr="00ED3126">
                              <w:rPr>
                                <w:rFonts w:ascii="ＭＳ ゴシック" w:eastAsia="ＭＳ ゴシック" w:hAnsi="ＭＳ ゴシック" w:hint="eastAsia"/>
                                <w:sz w:val="16"/>
                                <w:szCs w:val="20"/>
                              </w:rPr>
                              <w:t>※「人口</w:t>
                            </w:r>
                            <w:r w:rsidRPr="00ED3126">
                              <w:rPr>
                                <w:rFonts w:ascii="ＭＳ ゴシック" w:eastAsia="ＭＳ ゴシック" w:hAnsi="ＭＳ ゴシック"/>
                                <w:sz w:val="16"/>
                                <w:szCs w:val="20"/>
                              </w:rPr>
                              <w:t>10万人対」算出に用いた人口は、</w:t>
                            </w:r>
                          </w:p>
                          <w:p w:rsidR="002F12FA" w:rsidRPr="00ED3126" w:rsidRDefault="002F12FA" w:rsidP="009642C5">
                            <w:pPr>
                              <w:spacing w:line="200" w:lineRule="exact"/>
                              <w:jc w:val="left"/>
                              <w:rPr>
                                <w:rFonts w:ascii="ＭＳ ゴシック" w:eastAsia="ＭＳ ゴシック" w:hAnsi="ＭＳ ゴシック"/>
                                <w:sz w:val="16"/>
                                <w:szCs w:val="20"/>
                              </w:rPr>
                            </w:pPr>
                            <w:r w:rsidRPr="00ED3126">
                              <w:rPr>
                                <w:rFonts w:ascii="ＭＳ ゴシック" w:eastAsia="ＭＳ ゴシック" w:hAnsi="ＭＳ ゴシック"/>
                                <w:sz w:val="16"/>
                                <w:szCs w:val="20"/>
                              </w:rPr>
                              <w:t>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CFE72B" id="テキスト ボックス 3653" o:spid="_x0000_s1171" type="#_x0000_t202" alt="出典　大阪府「医療機関情報システム調査」&#10;※「人口10万人対」算出に用いた人口は、大阪府総務部「大阪府の推計人口（平成26年10月1日現在）」&#10;" style="position:absolute;left:0;text-align:left;margin-left:250.9pt;margin-top:162.35pt;width:206.25pt;height:29.3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" filled="f" stroked="f" strokeweight=".5pt">
                <v:textbox style="mso-fit-shape-to-text:t">
                  <w:txbxContent>
                    <w:p w:rsidR="002F12FA" w:rsidRPr="00ED3126" w:rsidRDefault="002F12FA" w:rsidP="009642C5">
                      <w:pPr>
                        <w:spacing w:line="200" w:lineRule="exact"/>
                        <w:jc w:val="left"/>
                        <w:rPr>
                          <w:rFonts w:ascii="ＭＳ ゴシック" w:eastAsia="ＭＳ ゴシック" w:hAnsi="ＭＳ ゴシック"/>
                          <w:sz w:val="16"/>
                          <w:szCs w:val="16"/>
                        </w:rPr>
                      </w:pPr>
                      <w:r w:rsidRPr="00ED3126">
                        <w:rPr>
                          <w:rFonts w:ascii="ＭＳ ゴシック" w:eastAsia="ＭＳ ゴシック" w:hAnsi="ＭＳ ゴシック" w:hint="eastAsia"/>
                          <w:sz w:val="16"/>
                          <w:szCs w:val="16"/>
                        </w:rPr>
                        <w:t xml:space="preserve">出典　</w:t>
                      </w:r>
                      <w:r w:rsidRPr="00ED312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医療機関情報システム調査</w:t>
                      </w:r>
                      <w:r w:rsidRPr="00ED3126">
                        <w:rPr>
                          <w:rFonts w:ascii="ＭＳ ゴシック" w:eastAsia="ＭＳ ゴシック" w:hAnsi="ＭＳ ゴシック" w:hint="eastAsia"/>
                          <w:sz w:val="16"/>
                          <w:szCs w:val="16"/>
                        </w:rPr>
                        <w:t>」</w:t>
                      </w:r>
                    </w:p>
                    <w:p w:rsidR="002F12FA" w:rsidRDefault="002F12FA" w:rsidP="009642C5">
                      <w:pPr>
                        <w:spacing w:line="200" w:lineRule="exact"/>
                        <w:jc w:val="left"/>
                        <w:rPr>
                          <w:rFonts w:ascii="ＭＳ ゴシック" w:eastAsia="ＭＳ ゴシック" w:hAnsi="ＭＳ ゴシック"/>
                          <w:sz w:val="16"/>
                          <w:szCs w:val="20"/>
                        </w:rPr>
                      </w:pPr>
                      <w:r w:rsidRPr="00ED3126">
                        <w:rPr>
                          <w:rFonts w:ascii="ＭＳ ゴシック" w:eastAsia="ＭＳ ゴシック" w:hAnsi="ＭＳ ゴシック" w:hint="eastAsia"/>
                          <w:sz w:val="16"/>
                          <w:szCs w:val="20"/>
                        </w:rPr>
                        <w:t>※「人口</w:t>
                      </w:r>
                      <w:r w:rsidRPr="00ED3126">
                        <w:rPr>
                          <w:rFonts w:ascii="ＭＳ ゴシック" w:eastAsia="ＭＳ ゴシック" w:hAnsi="ＭＳ ゴシック"/>
                          <w:sz w:val="16"/>
                          <w:szCs w:val="20"/>
                        </w:rPr>
                        <w:t>10万人対」算出に用いた人口は、</w:t>
                      </w:r>
                    </w:p>
                    <w:p w:rsidR="002F12FA" w:rsidRPr="00ED3126" w:rsidRDefault="002F12FA" w:rsidP="009642C5">
                      <w:pPr>
                        <w:spacing w:line="200" w:lineRule="exact"/>
                        <w:jc w:val="left"/>
                        <w:rPr>
                          <w:rFonts w:ascii="ＭＳ ゴシック" w:eastAsia="ＭＳ ゴシック" w:hAnsi="ＭＳ ゴシック"/>
                          <w:sz w:val="16"/>
                          <w:szCs w:val="20"/>
                        </w:rPr>
                      </w:pPr>
                      <w:r w:rsidRPr="00ED3126">
                        <w:rPr>
                          <w:rFonts w:ascii="ＭＳ ゴシック" w:eastAsia="ＭＳ ゴシック" w:hAnsi="ＭＳ ゴシック"/>
                          <w:sz w:val="16"/>
                          <w:szCs w:val="20"/>
                        </w:rPr>
                        <w:t>大阪府総務部「大阪府の推計人口（平成26年10月1日現在）」</w:t>
                      </w:r>
                    </w:p>
                  </w:txbxContent>
                </v:textbox>
              </v:shape>
            </w:pict>
          </mc:Fallback>
        </mc:AlternateContent>
      </w:r>
      <w:r w:rsidRPr="009642C5">
        <w:rPr>
          <w:rFonts w:ascii="HG丸ｺﾞｼｯｸM-PRO" w:eastAsia="HG丸ｺﾞｼｯｸM-PRO" w:hAnsi="HG丸ｺﾞｼｯｸM-PRO" w:hint="eastAsia"/>
          <w:noProof/>
          <w:color w:val="FF0000"/>
          <w:sz w:val="22"/>
          <w:szCs w:val="22"/>
        </w:rPr>
        <w:drawing>
          <wp:anchor distT="0" distB="0" distL="114300" distR="114300" simplePos="0" relativeHeight="251890688" behindDoc="0" locked="0" layoutInCell="1" allowOverlap="1" wp14:anchorId="1F977ABC" wp14:editId="114C415C">
            <wp:simplePos x="0" y="0"/>
            <wp:positionH relativeFrom="column">
              <wp:posOffset>3663315</wp:posOffset>
            </wp:positionH>
            <wp:positionV relativeFrom="paragraph">
              <wp:posOffset>1380490</wp:posOffset>
            </wp:positionV>
            <wp:extent cx="1691640" cy="275590"/>
            <wp:effectExtent l="0" t="0" r="3810" b="0"/>
            <wp:wrapNone/>
            <wp:docPr id="58" name="図 58" descr="脳卒中の急性期治療の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9164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2C5">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886592" behindDoc="0" locked="0" layoutInCell="1" allowOverlap="1" wp14:anchorId="35742FB4" wp14:editId="4556D898">
                <wp:simplePos x="0" y="0"/>
                <wp:positionH relativeFrom="column">
                  <wp:posOffset>831850</wp:posOffset>
                </wp:positionH>
                <wp:positionV relativeFrom="paragraph">
                  <wp:posOffset>2054225</wp:posOffset>
                </wp:positionV>
                <wp:extent cx="1714500" cy="381000"/>
                <wp:effectExtent l="0" t="0" r="0" b="0"/>
                <wp:wrapNone/>
                <wp:docPr id="50" name="正方形/長方形 50" descr="出典　総務省消防庁「救急救助の現況」"/>
                <wp:cNvGraphicFramePr/>
                <a:graphic xmlns:a="http://schemas.openxmlformats.org/drawingml/2006/main">
                  <a:graphicData uri="http://schemas.microsoft.com/office/word/2010/wordprocessingShape">
                    <wps:wsp>
                      <wps:cNvSpPr/>
                      <wps:spPr>
                        <a:xfrm>
                          <a:off x="0" y="0"/>
                          <a:ext cx="1714500" cy="381000"/>
                        </a:xfrm>
                        <a:prstGeom prst="rect">
                          <a:avLst/>
                        </a:prstGeom>
                        <a:noFill/>
                        <a:ln w="25400" cap="flat" cmpd="sng" algn="ctr">
                          <a:noFill/>
                          <a:prstDash val="solid"/>
                        </a:ln>
                        <a:effectLst/>
                      </wps:spPr>
                      <wps:txbx>
                        <w:txbxContent>
                          <w:p w:rsidR="002F12FA" w:rsidRPr="00ED3126" w:rsidRDefault="002F12FA" w:rsidP="009642C5">
                            <w:pPr>
                              <w:spacing w:line="240" w:lineRule="exact"/>
                              <w:jc w:val="left"/>
                              <w:rPr>
                                <w:rFonts w:ascii="ＭＳ ゴシック" w:eastAsia="ＭＳ ゴシック" w:hAnsi="ＭＳ ゴシック"/>
                                <w:sz w:val="18"/>
                              </w:rPr>
                            </w:pPr>
                            <w:r w:rsidRPr="00ED312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総務省消防庁「救急救助の現況」</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5742FB4" id="正方形/長方形 50" o:spid="_x0000_s1172" alt="出典　総務省消防庁「救急救助の現況」" style="position:absolute;left:0;text-align:left;margin-left:65.5pt;margin-top:161.75pt;width:135pt;height:30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" filled="f" stroked="f" strokeweight="2pt">
                <v:textbox style="mso-fit-shape-to-text:t">
                  <w:txbxContent>
                    <w:p w:rsidR="002F12FA" w:rsidRPr="00ED3126" w:rsidRDefault="002F12FA" w:rsidP="009642C5">
                      <w:pPr>
                        <w:spacing w:line="240" w:lineRule="exact"/>
                        <w:jc w:val="left"/>
                        <w:rPr>
                          <w:rFonts w:ascii="ＭＳ ゴシック" w:eastAsia="ＭＳ ゴシック" w:hAnsi="ＭＳ ゴシック"/>
                          <w:sz w:val="18"/>
                        </w:rPr>
                      </w:pPr>
                      <w:r w:rsidRPr="00ED312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総務省消防庁「救急救助の現況」</w:t>
                      </w:r>
                    </w:p>
                  </w:txbxContent>
                </v:textbox>
              </v:rect>
            </w:pict>
          </mc:Fallback>
        </mc:AlternateContent>
      </w:r>
      <w:r w:rsidRPr="009642C5">
        <w:rPr>
          <w:rFonts w:ascii="HG丸ｺﾞｼｯｸM-PRO" w:eastAsia="HG丸ｺﾞｼｯｸM-PRO" w:hAnsi="HG丸ｺﾞｼｯｸM-PRO"/>
          <w:noProof/>
          <w:color w:val="FF0000"/>
          <w:sz w:val="22"/>
          <w:szCs w:val="22"/>
        </w:rPr>
        <w:drawing>
          <wp:inline distT="0" distB="0" distL="0" distR="0" wp14:anchorId="2FC00EA5" wp14:editId="75FE9818">
            <wp:extent cx="2474019" cy="1980000"/>
            <wp:effectExtent l="0" t="0" r="2540" b="1270"/>
            <wp:docPr id="59" name="図 59" title="図表6-2-5　脳卒中の救急搬送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9642C5">
        <w:rPr>
          <w:rFonts w:ascii="HG丸ｺﾞｼｯｸM-PRO" w:eastAsia="HG丸ｺﾞｼｯｸM-PRO" w:hAnsi="HG丸ｺﾞｼｯｸM-PRO" w:hint="eastAsia"/>
          <w:color w:val="FF0000"/>
          <w:sz w:val="22"/>
          <w:szCs w:val="22"/>
        </w:rPr>
        <w:t xml:space="preserve">　　　　　</w:t>
      </w:r>
      <w:r w:rsidRPr="009642C5">
        <w:rPr>
          <w:rFonts w:ascii="HG丸ｺﾞｼｯｸM-PRO" w:eastAsia="HG丸ｺﾞｼｯｸM-PRO" w:hAnsi="HG丸ｺﾞｼｯｸM-PRO"/>
          <w:noProof/>
          <w:color w:val="FF0000"/>
          <w:sz w:val="22"/>
          <w:szCs w:val="22"/>
        </w:rPr>
        <w:drawing>
          <wp:inline distT="0" distB="0" distL="0" distR="0" wp14:anchorId="431DCDD9" wp14:editId="696EE4B5">
            <wp:extent cx="2645814" cy="1980000"/>
            <wp:effectExtent l="0" t="0" r="2540" b="1270"/>
            <wp:docPr id="60" name="図 60" title="図表6-2-10　人口10万人対の脳卒中の急性期治療の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5814" cy="1980000"/>
                    </a:xfrm>
                    <a:prstGeom prst="rect">
                      <a:avLst/>
                    </a:prstGeom>
                    <a:noFill/>
                    <a:ln>
                      <a:noFill/>
                    </a:ln>
                  </pic:spPr>
                </pic:pic>
              </a:graphicData>
            </a:graphic>
          </wp:inline>
        </w:drawing>
      </w:r>
    </w:p>
    <w:p w:rsidR="009642C5" w:rsidRPr="009642C5" w:rsidRDefault="009642C5" w:rsidP="009642C5">
      <w:pPr>
        <w:ind w:firstLineChars="100" w:firstLine="220"/>
        <w:rPr>
          <w:rFonts w:ascii="HG丸ｺﾞｼｯｸM-PRO" w:eastAsia="HG丸ｺﾞｼｯｸM-PRO" w:hAnsi="HG丸ｺﾞｼｯｸM-PRO"/>
          <w:color w:val="FF0000"/>
          <w:sz w:val="22"/>
          <w:szCs w:val="22"/>
        </w:rPr>
      </w:pPr>
    </w:p>
    <w:p w:rsidR="009642C5" w:rsidRPr="009642C5" w:rsidRDefault="009642C5" w:rsidP="009642C5">
      <w:pPr>
        <w:ind w:firstLineChars="100" w:firstLine="220"/>
        <w:rPr>
          <w:rFonts w:ascii="HG丸ｺﾞｼｯｸM-PRO" w:eastAsia="HG丸ｺﾞｼｯｸM-PRO" w:hAnsi="HG丸ｺﾞｼｯｸM-PRO"/>
          <w:color w:val="FF0000"/>
          <w:sz w:val="22"/>
          <w:szCs w:val="22"/>
        </w:rPr>
      </w:pPr>
      <w:r w:rsidRPr="009642C5">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84544" behindDoc="0" locked="0" layoutInCell="1" allowOverlap="1" wp14:anchorId="5E48DCA7" wp14:editId="2C45D7E6">
                <wp:simplePos x="0" y="0"/>
                <wp:positionH relativeFrom="column">
                  <wp:posOffset>1905</wp:posOffset>
                </wp:positionH>
                <wp:positionV relativeFrom="paragraph">
                  <wp:posOffset>83185</wp:posOffset>
                </wp:positionV>
                <wp:extent cx="2705100" cy="323850"/>
                <wp:effectExtent l="0" t="0" r="0" b="0"/>
                <wp:wrapNone/>
                <wp:docPr id="454" name="テキスト ボックス 454" title="図表6-2-20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rsidR="002F12FA" w:rsidRPr="003539DF" w:rsidRDefault="002F12FA" w:rsidP="009642C5">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表6-2-20</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E48DCA7" id="テキスト ボックス 454" o:spid="_x0000_s1173" type="#_x0000_t202" alt="タイトル: 図表6-2-20　患者の入院先医療機関の所在地（割合）" style="position:absolute;left:0;text-align:left;margin-left:.15pt;margin-top:6.55pt;width:213pt;height:25.5pt;z-index:251884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" filled="f" stroked="f" strokeweight=".5pt">
                <v:textbox style="mso-fit-shape-to-text:t">
                  <w:txbxContent>
                    <w:p w:rsidR="002F12FA" w:rsidRPr="003539DF" w:rsidRDefault="002F12FA" w:rsidP="009642C5">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表6-2-20</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rsidR="009642C5" w:rsidRPr="009642C5" w:rsidRDefault="009642C5" w:rsidP="009642C5">
      <w:pPr>
        <w:ind w:firstLineChars="50" w:firstLine="120"/>
        <w:rPr>
          <w:rFonts w:ascii="HG丸ｺﾞｼｯｸM-PRO" w:eastAsia="HG丸ｺﾞｼｯｸM-PRO" w:hAnsi="HG丸ｺﾞｼｯｸM-PRO"/>
          <w:color w:val="FF0000"/>
          <w:sz w:val="22"/>
          <w:szCs w:val="22"/>
        </w:rPr>
      </w:pPr>
      <w:r w:rsidRPr="009642C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85568" behindDoc="0" locked="0" layoutInCell="1" allowOverlap="1" wp14:anchorId="0E78553F" wp14:editId="396AF853">
                <wp:simplePos x="0" y="0"/>
                <wp:positionH relativeFrom="column">
                  <wp:posOffset>2613660</wp:posOffset>
                </wp:positionH>
                <wp:positionV relativeFrom="paragraph">
                  <wp:posOffset>1788795</wp:posOffset>
                </wp:positionV>
                <wp:extent cx="2552700" cy="276225"/>
                <wp:effectExtent l="0" t="0" r="0" b="0"/>
                <wp:wrapNone/>
                <wp:docPr id="51" name="テキスト ボックス 51"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2F12FA" w:rsidRDefault="002F12FA" w:rsidP="009642C5">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78553F" id="テキスト ボックス 51" o:spid="_x0000_s1174" type="#_x0000_t202" alt="出典　厚生労働省「データブックDisk1」" style="position:absolute;left:0;text-align:left;margin-left:205.8pt;margin-top:140.85pt;width:201pt;height:21.7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" filled="f" stroked="f" strokeweight=".5pt">
                <v:textbox style="mso-fit-shape-to-text:t">
                  <w:txbxContent>
                    <w:p w:rsidR="002F12FA" w:rsidRDefault="002F12FA" w:rsidP="009642C5">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Pr="009642C5">
        <w:rPr>
          <w:rFonts w:ascii="HG丸ｺﾞｼｯｸM-PRO" w:eastAsia="HG丸ｺﾞｼｯｸM-PRO" w:hAnsi="HG丸ｺﾞｼｯｸM-PRO" w:hint="eastAsia"/>
          <w:color w:val="FF0000"/>
          <w:sz w:val="22"/>
          <w:szCs w:val="22"/>
        </w:rPr>
        <w:t xml:space="preserve">　</w:t>
      </w:r>
      <w:r w:rsidRPr="009642C5">
        <w:rPr>
          <w:rFonts w:ascii="HG丸ｺﾞｼｯｸM-PRO" w:eastAsia="HG丸ｺﾞｼｯｸM-PRO" w:hAnsi="HG丸ｺﾞｼｯｸM-PRO"/>
          <w:noProof/>
          <w:color w:val="FF0000"/>
          <w:sz w:val="22"/>
          <w:szCs w:val="22"/>
        </w:rPr>
        <w:drawing>
          <wp:inline distT="0" distB="0" distL="0" distR="0" wp14:anchorId="57C568F5" wp14:editId="4B5872EB">
            <wp:extent cx="2478932" cy="1980000"/>
            <wp:effectExtent l="0" t="0" r="0" b="1270"/>
            <wp:docPr id="61" name="図 61" title="図表6-2-20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p>
    <w:p w:rsidR="009642C5" w:rsidRPr="009642C5" w:rsidRDefault="009642C5" w:rsidP="009642C5">
      <w:pPr>
        <w:spacing w:line="340" w:lineRule="exact"/>
        <w:rPr>
          <w:rFonts w:asciiTheme="majorEastAsia" w:eastAsiaTheme="majorEastAsia" w:hAnsiTheme="majorEastAsia"/>
          <w:b/>
          <w:color w:val="0070C0"/>
          <w:sz w:val="28"/>
          <w:szCs w:val="28"/>
        </w:rPr>
      </w:pPr>
    </w:p>
    <w:p w:rsidR="009642C5" w:rsidRPr="009642C5" w:rsidRDefault="009642C5" w:rsidP="009642C5">
      <w:pPr>
        <w:spacing w:line="340" w:lineRule="exact"/>
        <w:rPr>
          <w:rFonts w:ascii="HG丸ｺﾞｼｯｸM-PRO" w:eastAsia="HG丸ｺﾞｼｯｸM-PRO" w:hAnsi="HG丸ｺﾞｼｯｸM-PRO"/>
          <w:color w:val="FF0000"/>
          <w:sz w:val="22"/>
          <w:szCs w:val="22"/>
        </w:rPr>
      </w:pPr>
      <w:r w:rsidRPr="009642C5">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87616" behindDoc="0" locked="0" layoutInCell="1" allowOverlap="1" wp14:anchorId="1B3D7B23" wp14:editId="20A9B86C">
                <wp:simplePos x="0" y="0"/>
                <wp:positionH relativeFrom="column">
                  <wp:posOffset>5102860</wp:posOffset>
                </wp:positionH>
                <wp:positionV relativeFrom="paragraph">
                  <wp:posOffset>-3175</wp:posOffset>
                </wp:positionV>
                <wp:extent cx="899795" cy="287655"/>
                <wp:effectExtent l="19050" t="19050" r="33655" b="36195"/>
                <wp:wrapNone/>
                <wp:docPr id="52" name="フローチャート: 処理 52"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9642C5">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D7B23" id="フローチャート: 処理 52" o:spid="_x0000_s1175" type="#_x0000_t109" alt="重点取組" style="position:absolute;left:0;text-align:left;margin-left:401.8pt;margin-top:-.25pt;width:70.85pt;height:22.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" filled="f" strokecolor="#385d8a" strokeweight="4.5pt">
                <v:textbox inset=",1mm,,1mm">
                  <w:txbxContent>
                    <w:p w:rsidR="002F12FA" w:rsidRPr="00093CF9" w:rsidRDefault="002F12FA" w:rsidP="009642C5">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v:textbox>
              </v:shape>
            </w:pict>
          </mc:Fallback>
        </mc:AlternateContent>
      </w:r>
      <w:r w:rsidRPr="009642C5">
        <w:rPr>
          <w:rFonts w:asciiTheme="majorEastAsia" w:eastAsiaTheme="majorEastAsia" w:hAnsiTheme="majorEastAsia" w:hint="eastAsia"/>
          <w:b/>
          <w:color w:val="0070C0"/>
          <w:sz w:val="28"/>
          <w:szCs w:val="28"/>
        </w:rPr>
        <w:t>【施策・指標マップ】</w:t>
      </w:r>
    </w:p>
    <w:p w:rsidR="009642C5" w:rsidRPr="009642C5" w:rsidRDefault="009642C5" w:rsidP="009642C5">
      <w:pPr>
        <w:ind w:firstLineChars="50" w:firstLine="141"/>
        <w:rPr>
          <w:rFonts w:ascii="HG丸ｺﾞｼｯｸM-PRO" w:eastAsia="HG丸ｺﾞｼｯｸM-PRO" w:hAnsi="HG丸ｺﾞｼｯｸM-PRO"/>
          <w:sz w:val="22"/>
          <w:szCs w:val="22"/>
        </w:rPr>
      </w:pPr>
      <w:r w:rsidRPr="009642C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78400" behindDoc="0" locked="0" layoutInCell="1" allowOverlap="1" wp14:anchorId="2A14BE62" wp14:editId="78D88373">
                <wp:simplePos x="0" y="0"/>
                <wp:positionH relativeFrom="column">
                  <wp:posOffset>544830</wp:posOffset>
                </wp:positionH>
                <wp:positionV relativeFrom="paragraph">
                  <wp:posOffset>1685925</wp:posOffset>
                </wp:positionV>
                <wp:extent cx="1692000" cy="612000"/>
                <wp:effectExtent l="19050" t="19050" r="41910" b="36195"/>
                <wp:wrapNone/>
                <wp:docPr id="53" name="フローチャート: 処理 53"/>
                <wp:cNvGraphicFramePr/>
                <a:graphic xmlns:a="http://schemas.openxmlformats.org/drawingml/2006/main">
                  <a:graphicData uri="http://schemas.microsoft.com/office/word/2010/wordprocessingShape">
                    <wps:wsp>
                      <wps:cNvSpPr/>
                      <wps:spPr>
                        <a:xfrm>
                          <a:off x="0" y="0"/>
                          <a:ext cx="1692000" cy="612000"/>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9642C5">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4BE62" id="フローチャート: 処理 53" o:spid="_x0000_s1176" type="#_x0000_t109" style="position:absolute;left:0;text-align:left;margin-left:42.9pt;margin-top:132.75pt;width:133.25pt;height:48.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" filled="f" strokecolor="#385d8a" strokeweight="4.5pt">
                <v:textbox>
                  <w:txbxContent>
                    <w:p w:rsidR="002F12FA" w:rsidRPr="00395384" w:rsidRDefault="002F12FA" w:rsidP="009642C5">
                      <w:pPr>
                        <w:rPr>
                          <w:sz w:val="22"/>
                          <w:szCs w:val="22"/>
                        </w:rPr>
                      </w:pPr>
                    </w:p>
                  </w:txbxContent>
                </v:textbox>
              </v:shape>
            </w:pict>
          </mc:Fallback>
        </mc:AlternateContent>
      </w:r>
      <w:r w:rsidRPr="009642C5">
        <w:rPr>
          <w:noProof/>
        </w:rPr>
        <w:drawing>
          <wp:inline distT="0" distB="0" distL="0" distR="0" wp14:anchorId="2537C86B" wp14:editId="68106B17">
            <wp:extent cx="5940000" cy="2168438"/>
            <wp:effectExtent l="0" t="0" r="3810" b="3810"/>
            <wp:docPr id="88" name="図 88"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0000" cy="2168438"/>
                    </a:xfrm>
                    <a:prstGeom prst="rect">
                      <a:avLst/>
                    </a:prstGeom>
                    <a:noFill/>
                    <a:ln>
                      <a:noFill/>
                    </a:ln>
                  </pic:spPr>
                </pic:pic>
              </a:graphicData>
            </a:graphic>
          </wp:inline>
        </w:drawing>
      </w:r>
    </w:p>
    <w:p w:rsidR="009642C5" w:rsidRPr="009642C5" w:rsidRDefault="009642C5" w:rsidP="009642C5">
      <w:pPr>
        <w:spacing w:line="240" w:lineRule="exact"/>
        <w:ind w:firstLineChars="50" w:firstLine="110"/>
        <w:rPr>
          <w:rFonts w:ascii="HG丸ｺﾞｼｯｸM-PRO" w:eastAsia="HG丸ｺﾞｼｯｸM-PRO" w:hAnsi="HG丸ｺﾞｼｯｸM-PRO"/>
          <w:sz w:val="22"/>
          <w:szCs w:val="22"/>
        </w:rPr>
      </w:pPr>
    </w:p>
    <w:p w:rsidR="009642C5" w:rsidRDefault="009642C5" w:rsidP="007E6308">
      <w:pPr>
        <w:ind w:right="800"/>
        <w:rPr>
          <w:rFonts w:ascii="ＭＳ ゴシック" w:eastAsia="ＭＳ ゴシック" w:hAnsi="ＭＳ ゴシック"/>
          <w:color w:val="000000" w:themeColor="text1"/>
          <w:sz w:val="20"/>
          <w:szCs w:val="20"/>
        </w:rPr>
        <w:sectPr w:rsidR="009642C5" w:rsidSect="0076581F">
          <w:headerReference w:type="default" r:id="rId99"/>
          <w:pgSz w:w="11907" w:h="16840" w:code="9"/>
          <w:pgMar w:top="1440" w:right="1134" w:bottom="1440" w:left="1134" w:header="851" w:footer="283" w:gutter="0"/>
          <w:pgNumType w:fmt="numberInDash"/>
          <w:cols w:space="720"/>
          <w:docGrid w:type="lines" w:linePitch="423"/>
        </w:sectPr>
      </w:pPr>
    </w:p>
    <w:p w:rsidR="0076581F" w:rsidRPr="0076581F" w:rsidRDefault="0076581F" w:rsidP="0076581F">
      <w:pPr>
        <w:widowControl/>
        <w:tabs>
          <w:tab w:val="left" w:pos="709"/>
        </w:tabs>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76581F">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1909120" behindDoc="0" locked="0" layoutInCell="1" allowOverlap="1" wp14:anchorId="78A82C88" wp14:editId="66C14F98">
                <wp:simplePos x="0" y="0"/>
                <wp:positionH relativeFrom="column">
                  <wp:posOffset>1270</wp:posOffset>
                </wp:positionH>
                <wp:positionV relativeFrom="paragraph">
                  <wp:posOffset>15875</wp:posOffset>
                </wp:positionV>
                <wp:extent cx="6119495" cy="287655"/>
                <wp:effectExtent l="0" t="0" r="0" b="0"/>
                <wp:wrapNone/>
                <wp:docPr id="89" name="Text Box 3553" title="第３節　心筋梗塞等の心血管疾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３</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心筋梗塞等の心血管疾患</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8A82C88" id="_x0000_s1177" type="#_x0000_t202" alt="タイトル: 第３節　心筋梗塞等の心血管疾患" style="position:absolute;margin-left:.1pt;margin-top:1.25pt;width:481.85pt;height:22.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" fillcolor="#4472c4" stroked="f" strokeweight="1.5pt">
                <v:textbox style="mso-fit-shape-to-text:t" inset=",1mm,,1mm">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３</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心筋梗塞等の心血管疾患</w:t>
                      </w:r>
                    </w:p>
                  </w:txbxContent>
                </v:textbox>
              </v:shape>
            </w:pict>
          </mc:Fallback>
        </mc:AlternateContent>
      </w:r>
    </w:p>
    <w:p w:rsidR="0076581F" w:rsidRPr="0076581F" w:rsidRDefault="0076581F" w:rsidP="0076581F">
      <w:pPr>
        <w:rPr>
          <w:rFonts w:asciiTheme="majorEastAsia" w:eastAsiaTheme="majorEastAsia" w:hAnsiTheme="majorEastAsia"/>
          <w:b/>
          <w:color w:val="0070C0"/>
          <w:sz w:val="28"/>
          <w:szCs w:val="28"/>
        </w:rPr>
      </w:pPr>
      <w:r w:rsidRPr="0076581F">
        <w:rPr>
          <w:rFonts w:asciiTheme="majorEastAsia" w:eastAsiaTheme="majorEastAsia" w:hAnsiTheme="majorEastAsia" w:hint="eastAsia"/>
          <w:b/>
          <w:color w:val="0070C0"/>
          <w:sz w:val="28"/>
          <w:szCs w:val="28"/>
        </w:rPr>
        <w:t>【心血管疾患の医療体制（イメージ）】</w:t>
      </w:r>
    </w:p>
    <w:p w:rsidR="0076581F" w:rsidRPr="0076581F" w:rsidRDefault="0076581F" w:rsidP="0076581F">
      <w:pPr>
        <w:rPr>
          <w:rFonts w:ascii="ＭＳ Ｐゴシック" w:eastAsia="ＭＳ Ｐゴシック" w:hAnsi="ＭＳ Ｐゴシック"/>
          <w:b/>
          <w:sz w:val="28"/>
          <w:szCs w:val="28"/>
        </w:rPr>
      </w:pPr>
      <w:r w:rsidRPr="0076581F">
        <w:rPr>
          <w:rFonts w:ascii="ＭＳ Ｐゴシック" w:eastAsia="ＭＳ Ｐゴシック" w:hAnsi="ＭＳ Ｐゴシック" w:hint="eastAsia"/>
          <w:b/>
          <w:sz w:val="28"/>
          <w:szCs w:val="28"/>
        </w:rPr>
        <w:t xml:space="preserve">　　　　</w:t>
      </w:r>
      <w:r w:rsidRPr="0076581F">
        <w:rPr>
          <w:rFonts w:ascii="ＭＳ Ｐゴシック" w:eastAsia="ＭＳ Ｐゴシック" w:hAnsi="ＭＳ Ｐゴシック"/>
          <w:b/>
          <w:noProof/>
          <w:sz w:val="28"/>
          <w:szCs w:val="28"/>
        </w:rPr>
        <w:drawing>
          <wp:inline distT="0" distB="0" distL="0" distR="0" wp14:anchorId="21177388" wp14:editId="1BB7DECF">
            <wp:extent cx="5122575" cy="3204000"/>
            <wp:effectExtent l="0" t="0" r="1905" b="0"/>
            <wp:docPr id="107" name="図 107"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22575" cy="3204000"/>
                    </a:xfrm>
                    <a:prstGeom prst="rect">
                      <a:avLst/>
                    </a:prstGeom>
                    <a:noFill/>
                    <a:ln>
                      <a:noFill/>
                    </a:ln>
                  </pic:spPr>
                </pic:pic>
              </a:graphicData>
            </a:graphic>
          </wp:inline>
        </w:drawing>
      </w:r>
    </w:p>
    <w:p w:rsidR="0076581F" w:rsidRPr="0076581F" w:rsidRDefault="0076581F" w:rsidP="0076581F">
      <w:pPr>
        <w:spacing w:line="340" w:lineRule="exact"/>
        <w:rPr>
          <w:rFonts w:ascii="HG丸ｺﾞｼｯｸM-PRO" w:eastAsia="HG丸ｺﾞｼｯｸM-PRO" w:hAnsi="HG丸ｺﾞｼｯｸM-PRO"/>
          <w:color w:val="0070C0"/>
          <w:sz w:val="22"/>
          <w:szCs w:val="22"/>
        </w:rPr>
      </w:pPr>
    </w:p>
    <w:p w:rsidR="0076581F" w:rsidRPr="0076581F" w:rsidRDefault="0076581F" w:rsidP="0076581F">
      <w:pPr>
        <w:spacing w:line="340" w:lineRule="exact"/>
        <w:rPr>
          <w:rFonts w:asciiTheme="majorEastAsia" w:eastAsiaTheme="majorEastAsia" w:hAnsiTheme="majorEastAsia"/>
          <w:b/>
          <w:color w:val="0070C0"/>
          <w:sz w:val="28"/>
          <w:szCs w:val="28"/>
        </w:rPr>
      </w:pPr>
      <w:r w:rsidRPr="0076581F">
        <w:rPr>
          <w:rFonts w:asciiTheme="majorEastAsia" w:eastAsiaTheme="majorEastAsia" w:hAnsiTheme="majorEastAsia" w:hint="eastAsia"/>
          <w:b/>
          <w:color w:val="0070C0"/>
          <w:sz w:val="28"/>
          <w:szCs w:val="28"/>
        </w:rPr>
        <w:t>【心血管疾患医療の現状と課題】</w:t>
      </w:r>
    </w:p>
    <w:p w:rsidR="0076581F" w:rsidRPr="0076581F" w:rsidRDefault="0076581F" w:rsidP="0076581F">
      <w:pPr>
        <w:spacing w:line="340" w:lineRule="exact"/>
        <w:ind w:left="281" w:hangingChars="100" w:hanging="281"/>
        <w:rPr>
          <w:rFonts w:ascii="ＭＳ ゴシック" w:eastAsia="ＭＳ ゴシック" w:hAnsi="ＭＳ ゴシック"/>
          <w:sz w:val="24"/>
          <w:szCs w:val="28"/>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08096" behindDoc="0" locked="0" layoutInCell="1" allowOverlap="1" wp14:anchorId="77EB59BA" wp14:editId="1ADE2D0F">
                <wp:simplePos x="0" y="0"/>
                <wp:positionH relativeFrom="column">
                  <wp:posOffset>41910</wp:posOffset>
                </wp:positionH>
                <wp:positionV relativeFrom="paragraph">
                  <wp:posOffset>46990</wp:posOffset>
                </wp:positionV>
                <wp:extent cx="6119495" cy="771525"/>
                <wp:effectExtent l="0" t="0" r="14605" b="22860"/>
                <wp:wrapNone/>
                <wp:docPr id="91" name="AutoShape 3535" descr="◆心血管疾患の急性期治療を行う医療機関は充実していますが、心血管疾患の年齢調整死亡率は、全国平均と比較すると高いため、引き続き発症予防も踏まえた、医療体制のあり方について検討していく必要があります。&#10;◆心血管疾患救急患者の95％は3回以内の連絡で搬送先医療機関が決定しており、救急搬送体制は整備されていますが、今後も引き続き、心血管疾患患者の搬送受入れ体制の検証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71525"/>
                        </a:xfrm>
                        <a:prstGeom prst="roundRect">
                          <a:avLst>
                            <a:gd name="adj" fmla="val 0"/>
                          </a:avLst>
                        </a:prstGeom>
                        <a:noFill/>
                        <a:ln w="19050" algn="ctr">
                          <a:solidFill>
                            <a:srgbClr val="0070C0"/>
                          </a:solidFill>
                          <a:round/>
                          <a:headEnd/>
                          <a:tailEnd/>
                        </a:ln>
                        <a:effectLst/>
                        <a:extLst/>
                      </wps:spPr>
                      <wps:txbx>
                        <w:txbxContent>
                          <w:p w:rsidR="002F12FA" w:rsidRPr="00BE26E6" w:rsidRDefault="002F12FA" w:rsidP="0076581F">
                            <w:pPr>
                              <w:spacing w:line="300" w:lineRule="exact"/>
                              <w:ind w:left="220" w:hangingChars="100" w:hanging="220"/>
                              <w:rPr>
                                <w:rFonts w:ascii="ＭＳ ゴシック" w:eastAsia="ＭＳ ゴシック" w:hAnsi="ＭＳ ゴシック"/>
                                <w:sz w:val="22"/>
                                <w:szCs w:val="28"/>
                              </w:rPr>
                            </w:pPr>
                            <w:r w:rsidRPr="00BE26E6">
                              <w:rPr>
                                <w:rFonts w:ascii="ＭＳ ゴシック" w:eastAsia="ＭＳ ゴシック" w:hAnsi="ＭＳ ゴシック" w:hint="eastAsia"/>
                                <w:sz w:val="22"/>
                                <w:szCs w:val="28"/>
                              </w:rPr>
                              <w:t>◆心血管疾患の急性期治療を行う医療機関は充実していますが、心血管疾患の年齢調整死亡率は、全国平均と比較すると高いため、引き続き発症予防も踏まえた、医療体制のあり方について検討していく必要があります。</w:t>
                            </w:r>
                          </w:p>
                          <w:p w:rsidR="002F12FA" w:rsidRPr="00BE26E6" w:rsidRDefault="002F12FA" w:rsidP="0076581F">
                            <w:pPr>
                              <w:spacing w:line="300" w:lineRule="exact"/>
                              <w:ind w:left="220" w:hangingChars="100" w:hanging="220"/>
                              <w:rPr>
                                <w:rFonts w:ascii="ＭＳ ゴシック" w:eastAsia="ＭＳ ゴシック" w:hAnsi="ＭＳ ゴシック"/>
                                <w:sz w:val="22"/>
                                <w:szCs w:val="28"/>
                              </w:rPr>
                            </w:pPr>
                            <w:r w:rsidRPr="00BE26E6">
                              <w:rPr>
                                <w:rFonts w:ascii="ＭＳ ゴシック" w:eastAsia="ＭＳ ゴシック" w:hAnsi="ＭＳ ゴシック" w:hint="eastAsia"/>
                                <w:sz w:val="22"/>
                                <w:szCs w:val="28"/>
                              </w:rPr>
                              <w:t>◆心血管疾患救急患者の95</w:t>
                            </w:r>
                            <w:r w:rsidRPr="00BE26E6">
                              <w:rPr>
                                <w:rFonts w:ascii="ＭＳ ゴシック" w:eastAsia="ＭＳ ゴシック" w:hAnsi="ＭＳ ゴシック" w:hint="eastAsia"/>
                                <w:sz w:val="22"/>
                                <w:szCs w:val="28"/>
                              </w:rPr>
                              <w:t>％は3回以内の連絡で搬送先医療機関が決定しており、救急搬送体制は整備されていますが、今後も引き続き、心血管疾患患者の搬送受入れ体制の検証が必要です。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7EB59BA" id="_x0000_s1178" alt="◆心血管疾患の急性期治療を行う医療機関は充実していますが、心血管疾患の年齢調整死亡率は、全国平均と比較すると高いため、引き続き発症予防も踏まえた、医療体制のあり方について検討していく必要があります。&#10;◆心血管疾患救急患者の95％は3回以内の連絡で搬送先医療機関が決定しており、救急搬送体制は整備されていますが、今後も引き続き、心血管疾患患者の搬送受入れ体制の検証が必要です。" style="position:absolute;left:0;text-align:left;margin-left:3.3pt;margin-top:3.7pt;width:481.85pt;height:60.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" filled="f" strokecolor="#0070c0" strokeweight="1.5pt">
                <v:textbox style="mso-fit-shape-to-text:t">
                  <w:txbxContent>
                    <w:p w:rsidR="002F12FA" w:rsidRPr="00BE26E6" w:rsidRDefault="002F12FA" w:rsidP="0076581F">
                      <w:pPr>
                        <w:spacing w:line="300" w:lineRule="exact"/>
                        <w:ind w:left="220" w:hangingChars="100" w:hanging="220"/>
                        <w:rPr>
                          <w:rFonts w:ascii="ＭＳ ゴシック" w:eastAsia="ＭＳ ゴシック" w:hAnsi="ＭＳ ゴシック"/>
                          <w:sz w:val="22"/>
                          <w:szCs w:val="28"/>
                        </w:rPr>
                      </w:pPr>
                      <w:r w:rsidRPr="00BE26E6">
                        <w:rPr>
                          <w:rFonts w:ascii="ＭＳ ゴシック" w:eastAsia="ＭＳ ゴシック" w:hAnsi="ＭＳ ゴシック" w:hint="eastAsia"/>
                          <w:sz w:val="22"/>
                          <w:szCs w:val="28"/>
                        </w:rPr>
                        <w:t>◆心血管疾患の急性期治療を行う医療機関は充実していますが、心血管疾患の年齢調整死亡率は、全国平均と比較すると高いため、引き続き発症予防も踏まえた、医療体制のあり方について検討していく必要があります。</w:t>
                      </w:r>
                    </w:p>
                    <w:p w:rsidR="002F12FA" w:rsidRPr="00BE26E6" w:rsidRDefault="002F12FA" w:rsidP="0076581F">
                      <w:pPr>
                        <w:spacing w:line="300" w:lineRule="exact"/>
                        <w:ind w:left="220" w:hangingChars="100" w:hanging="220"/>
                        <w:rPr>
                          <w:rFonts w:ascii="ＭＳ ゴシック" w:eastAsia="ＭＳ ゴシック" w:hAnsi="ＭＳ ゴシック"/>
                          <w:sz w:val="22"/>
                          <w:szCs w:val="28"/>
                        </w:rPr>
                      </w:pPr>
                      <w:r w:rsidRPr="00BE26E6">
                        <w:rPr>
                          <w:rFonts w:ascii="ＭＳ ゴシック" w:eastAsia="ＭＳ ゴシック" w:hAnsi="ＭＳ ゴシック" w:hint="eastAsia"/>
                          <w:sz w:val="22"/>
                          <w:szCs w:val="28"/>
                        </w:rPr>
                        <w:t>◆心血管疾患救急患者の95</w:t>
                      </w:r>
                      <w:r w:rsidRPr="00BE26E6">
                        <w:rPr>
                          <w:rFonts w:ascii="ＭＳ ゴシック" w:eastAsia="ＭＳ ゴシック" w:hAnsi="ＭＳ ゴシック" w:hint="eastAsia"/>
                          <w:sz w:val="22"/>
                          <w:szCs w:val="28"/>
                        </w:rPr>
                        <w:t>％は3回以内の連絡で搬送先医療機関が決定しており、救急搬送体制は整備されていますが、今後も引き続き、心血管疾患患者の搬送受入れ体制の検証が必要です。</w:t>
                      </w:r>
                    </w:p>
                  </w:txbxContent>
                </v:textbox>
              </v:roundrect>
            </w:pict>
          </mc:Fallback>
        </mc:AlternateContent>
      </w:r>
    </w:p>
    <w:p w:rsidR="0076581F" w:rsidRPr="0076581F" w:rsidRDefault="0076581F" w:rsidP="0076581F">
      <w:pPr>
        <w:spacing w:line="340" w:lineRule="exact"/>
        <w:ind w:left="240" w:hangingChars="100" w:hanging="240"/>
        <w:rPr>
          <w:rFonts w:ascii="ＭＳ ゴシック" w:eastAsia="ＭＳ ゴシック" w:hAnsi="ＭＳ ゴシック"/>
          <w:sz w:val="24"/>
          <w:szCs w:val="28"/>
        </w:rPr>
      </w:pPr>
    </w:p>
    <w:p w:rsidR="0076581F" w:rsidRPr="0076581F" w:rsidRDefault="0076581F" w:rsidP="0076581F">
      <w:pPr>
        <w:spacing w:line="340" w:lineRule="exact"/>
        <w:ind w:left="240" w:hangingChars="100" w:hanging="240"/>
        <w:rPr>
          <w:rFonts w:ascii="ＭＳ ゴシック" w:eastAsia="ＭＳ ゴシック" w:hAnsi="ＭＳ ゴシック"/>
          <w:sz w:val="24"/>
          <w:szCs w:val="28"/>
        </w:rPr>
      </w:pPr>
    </w:p>
    <w:p w:rsidR="0076581F" w:rsidRPr="0076581F" w:rsidRDefault="0076581F" w:rsidP="0076581F">
      <w:pPr>
        <w:spacing w:line="340" w:lineRule="exact"/>
        <w:ind w:left="240" w:hangingChars="100" w:hanging="240"/>
        <w:rPr>
          <w:rFonts w:ascii="ＭＳ ゴシック" w:eastAsia="ＭＳ ゴシック" w:hAnsi="ＭＳ ゴシック"/>
          <w:sz w:val="24"/>
          <w:szCs w:val="28"/>
        </w:rPr>
      </w:pPr>
    </w:p>
    <w:p w:rsidR="0076581F" w:rsidRPr="0076581F" w:rsidRDefault="0076581F" w:rsidP="0076581F">
      <w:pPr>
        <w:spacing w:line="340" w:lineRule="exact"/>
        <w:ind w:left="240" w:hangingChars="100" w:hanging="240"/>
        <w:rPr>
          <w:rFonts w:ascii="ＭＳ ゴシック" w:eastAsia="ＭＳ ゴシック" w:hAnsi="ＭＳ ゴシック"/>
          <w:sz w:val="24"/>
          <w:szCs w:val="28"/>
        </w:rPr>
      </w:pPr>
    </w:p>
    <w:p w:rsidR="0076581F" w:rsidRPr="0076581F" w:rsidRDefault="0076581F" w:rsidP="0076581F">
      <w:pPr>
        <w:spacing w:line="340" w:lineRule="exact"/>
        <w:ind w:left="100" w:hanging="100"/>
        <w:rPr>
          <w:rFonts w:ascii="ＭＳ ゴシック" w:eastAsia="ＭＳ ゴシック" w:hAnsi="ＭＳ ゴシック"/>
          <w:sz w:val="28"/>
          <w:szCs w:val="28"/>
        </w:rPr>
      </w:pPr>
    </w:p>
    <w:p w:rsidR="0076581F" w:rsidRPr="0076581F" w:rsidRDefault="0076581F" w:rsidP="0076581F">
      <w:pPr>
        <w:spacing w:line="340" w:lineRule="exact"/>
        <w:ind w:left="100" w:hanging="100"/>
        <w:rPr>
          <w:rFonts w:ascii="ＭＳ ゴシック" w:eastAsia="ＭＳ ゴシック" w:hAnsi="ＭＳ ゴシック"/>
          <w:sz w:val="28"/>
          <w:szCs w:val="28"/>
        </w:rPr>
      </w:pP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898880" behindDoc="0" locked="0" layoutInCell="1" allowOverlap="1" wp14:anchorId="58734EEC" wp14:editId="5AA78F98">
                <wp:simplePos x="0" y="0"/>
                <wp:positionH relativeFrom="column">
                  <wp:posOffset>13335</wp:posOffset>
                </wp:positionH>
                <wp:positionV relativeFrom="paragraph">
                  <wp:posOffset>203200</wp:posOffset>
                </wp:positionV>
                <wp:extent cx="1924050" cy="304800"/>
                <wp:effectExtent l="0" t="0" r="0" b="0"/>
                <wp:wrapNone/>
                <wp:docPr id="92" name="テキスト ボックス 92" title="図表6-3-2　退院患者平均在院日数（平成26年）"/>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txbx>
                        <w:txbxContent>
                          <w:p w:rsidR="002F12FA" w:rsidRPr="00BE725E" w:rsidRDefault="002F12FA" w:rsidP="0076581F">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表6-3-2</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退院患者平均在院日数（平成26年）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34EEC" id="_x0000_s1179" type="#_x0000_t202" alt="タイトル: 図表6-3-2　退院患者平均在院日数（平成26年）" style="position:absolute;left:0;text-align:left;margin-left:1.05pt;margin-top:16pt;width:151.5pt;height:24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" filled="f" stroked="f" strokeweight=".5pt">
                <v:textbox style="mso-fit-shape-to-text:t">
                  <w:txbxContent>
                    <w:p w:rsidR="002F12FA" w:rsidRPr="00BE725E" w:rsidRDefault="002F12FA" w:rsidP="0076581F">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表6-3-2</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退院患者平均在院日数（平成26年）</w:t>
                      </w:r>
                    </w:p>
                  </w:txbxContent>
                </v:textbox>
              </v:shape>
            </w:pict>
          </mc:Fallback>
        </mc:AlternateContent>
      </w:r>
    </w:p>
    <w:p w:rsidR="0076581F" w:rsidRPr="0076581F" w:rsidRDefault="0076581F" w:rsidP="0076581F">
      <w:pPr>
        <w:spacing w:line="340" w:lineRule="exact"/>
        <w:ind w:left="100" w:hanging="100"/>
        <w:rPr>
          <w:rFonts w:ascii="ＭＳ ゴシック" w:eastAsia="ＭＳ ゴシック" w:hAnsi="ＭＳ ゴシック"/>
          <w:sz w:val="28"/>
          <w:szCs w:val="28"/>
        </w:rPr>
      </w:pP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899904" behindDoc="0" locked="0" layoutInCell="1" allowOverlap="1" wp14:anchorId="693CAE95" wp14:editId="58026757">
                <wp:simplePos x="0" y="0"/>
                <wp:positionH relativeFrom="column">
                  <wp:posOffset>3137535</wp:posOffset>
                </wp:positionH>
                <wp:positionV relativeFrom="paragraph">
                  <wp:posOffset>43180</wp:posOffset>
                </wp:positionV>
                <wp:extent cx="3933825" cy="304800"/>
                <wp:effectExtent l="0" t="0" r="0" b="0"/>
                <wp:wrapNone/>
                <wp:docPr id="93" name="テキスト ボックス 93" title="図表6-3-5　心血管疾患の年齢調整死亡率（人口10万対）"/>
                <wp:cNvGraphicFramePr/>
                <a:graphic xmlns:a="http://schemas.openxmlformats.org/drawingml/2006/main">
                  <a:graphicData uri="http://schemas.microsoft.com/office/word/2010/wordprocessingShape">
                    <wps:wsp>
                      <wps:cNvSpPr txBox="1"/>
                      <wps:spPr>
                        <a:xfrm>
                          <a:off x="0" y="0"/>
                          <a:ext cx="3933825" cy="304800"/>
                        </a:xfrm>
                        <a:prstGeom prst="rect">
                          <a:avLst/>
                        </a:prstGeom>
                        <a:noFill/>
                        <a:ln w="6350">
                          <a:noFill/>
                        </a:ln>
                        <a:effectLst/>
                      </wps:spPr>
                      <wps:txbx>
                        <w:txbxContent>
                          <w:p w:rsidR="002F12FA" w:rsidRDefault="002F12FA" w:rsidP="0076581F">
                            <w:pPr>
                              <w:spacing w:line="240" w:lineRule="exact"/>
                              <w:rPr>
                                <w:rFonts w:ascii="ＭＳ Ｐゴシック" w:eastAsia="ＭＳ Ｐゴシック" w:hAnsi="ＭＳ Ｐゴシック"/>
                                <w:color w:val="000000" w:themeColor="text1"/>
                                <w:sz w:val="20"/>
                                <w:szCs w:val="20"/>
                              </w:rPr>
                            </w:pPr>
                            <w:r w:rsidRPr="00F3388A">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表6-3-5</w:t>
                            </w:r>
                            <w:r w:rsidRPr="00F3388A">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心血管疾患</w:t>
                            </w:r>
                            <w:r w:rsidRPr="00F3388A">
                              <w:rPr>
                                <w:rFonts w:ascii="ＭＳ Ｐゴシック" w:eastAsia="ＭＳ Ｐゴシック" w:hAnsi="ＭＳ Ｐゴシック" w:hint="eastAsia"/>
                                <w:color w:val="000000" w:themeColor="text1"/>
                                <w:sz w:val="20"/>
                                <w:szCs w:val="20"/>
                              </w:rPr>
                              <w:t>の年齢調整死亡率</w:t>
                            </w:r>
                          </w:p>
                          <w:p w:rsidR="002F12FA" w:rsidRPr="00F3388A" w:rsidRDefault="002F12FA" w:rsidP="0076581F">
                            <w:pPr>
                              <w:spacing w:line="240" w:lineRule="exact"/>
                              <w:ind w:firstLineChars="500" w:firstLine="1000"/>
                              <w:rPr>
                                <w:rFonts w:ascii="ＭＳ Ｐゴシック" w:eastAsia="ＭＳ Ｐゴシック" w:hAnsi="ＭＳ Ｐゴシック"/>
                                <w:color w:val="000000" w:themeColor="text1"/>
                                <w:sz w:val="20"/>
                                <w:szCs w:val="20"/>
                              </w:rPr>
                            </w:pPr>
                            <w:r w:rsidRPr="00F3388A">
                              <w:rPr>
                                <w:rFonts w:ascii="ＭＳ Ｐゴシック" w:eastAsia="ＭＳ Ｐゴシック" w:hAnsi="ＭＳ Ｐゴシック" w:hint="eastAsia"/>
                                <w:color w:val="000000" w:themeColor="text1"/>
                                <w:sz w:val="20"/>
                                <w:szCs w:val="20"/>
                              </w:rPr>
                              <w:t>（人口10万対）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3CAE95" id="テキスト ボックス 93" o:spid="_x0000_s1180" type="#_x0000_t202" alt="タイトル: 図表6-3-5　心血管疾患の年齢調整死亡率（人口10万対）" style="position:absolute;left:0;text-align:left;margin-left:247.05pt;margin-top:3.4pt;width:309.75pt;height:24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" filled="f" stroked="f" strokeweight=".5pt">
                <v:textbox style="mso-fit-shape-to-text:t">
                  <w:txbxContent>
                    <w:p w:rsidR="002F12FA" w:rsidRDefault="002F12FA" w:rsidP="0076581F">
                      <w:pPr>
                        <w:spacing w:line="240" w:lineRule="exact"/>
                        <w:rPr>
                          <w:rFonts w:ascii="ＭＳ Ｐゴシック" w:eastAsia="ＭＳ Ｐゴシック" w:hAnsi="ＭＳ Ｐゴシック"/>
                          <w:color w:val="000000" w:themeColor="text1"/>
                          <w:sz w:val="20"/>
                          <w:szCs w:val="20"/>
                        </w:rPr>
                      </w:pPr>
                      <w:r w:rsidRPr="00F3388A">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表6-3-5</w:t>
                      </w:r>
                      <w:r w:rsidRPr="00F3388A">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心血管疾患</w:t>
                      </w:r>
                      <w:r w:rsidRPr="00F3388A">
                        <w:rPr>
                          <w:rFonts w:ascii="ＭＳ Ｐゴシック" w:eastAsia="ＭＳ Ｐゴシック" w:hAnsi="ＭＳ Ｐゴシック" w:hint="eastAsia"/>
                          <w:color w:val="000000" w:themeColor="text1"/>
                          <w:sz w:val="20"/>
                          <w:szCs w:val="20"/>
                        </w:rPr>
                        <w:t>の年齢調整死亡率</w:t>
                      </w:r>
                    </w:p>
                    <w:p w:rsidR="002F12FA" w:rsidRPr="00F3388A" w:rsidRDefault="002F12FA" w:rsidP="0076581F">
                      <w:pPr>
                        <w:spacing w:line="240" w:lineRule="exact"/>
                        <w:ind w:firstLineChars="500" w:firstLine="1000"/>
                        <w:rPr>
                          <w:rFonts w:ascii="ＭＳ Ｐゴシック" w:eastAsia="ＭＳ Ｐゴシック" w:hAnsi="ＭＳ Ｐゴシック"/>
                          <w:color w:val="000000" w:themeColor="text1"/>
                          <w:sz w:val="20"/>
                          <w:szCs w:val="20"/>
                        </w:rPr>
                      </w:pPr>
                      <w:r w:rsidRPr="00F3388A">
                        <w:rPr>
                          <w:rFonts w:ascii="ＭＳ Ｐゴシック" w:eastAsia="ＭＳ Ｐゴシック" w:hAnsi="ＭＳ Ｐゴシック" w:hint="eastAsia"/>
                          <w:color w:val="000000" w:themeColor="text1"/>
                          <w:sz w:val="20"/>
                          <w:szCs w:val="20"/>
                        </w:rPr>
                        <w:t>（人口10万対）</w:t>
                      </w:r>
                    </w:p>
                  </w:txbxContent>
                </v:textbox>
              </v:shape>
            </w:pict>
          </mc:Fallback>
        </mc:AlternateContent>
      </w:r>
    </w:p>
    <w:p w:rsidR="0076581F" w:rsidRPr="0076581F" w:rsidRDefault="0076581F" w:rsidP="0076581F">
      <w:pPr>
        <w:rPr>
          <w:rFonts w:ascii="ＭＳ ゴシック" w:eastAsia="ＭＳ ゴシック" w:hAnsi="ＭＳ ゴシック"/>
          <w:b/>
          <w:sz w:val="28"/>
          <w:szCs w:val="28"/>
        </w:rPr>
      </w:pP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901952" behindDoc="0" locked="0" layoutInCell="1" allowOverlap="1" wp14:anchorId="6F434CF2" wp14:editId="03EBBFAD">
                <wp:simplePos x="0" y="0"/>
                <wp:positionH relativeFrom="column">
                  <wp:posOffset>4274185</wp:posOffset>
                </wp:positionH>
                <wp:positionV relativeFrom="paragraph">
                  <wp:posOffset>1994535</wp:posOffset>
                </wp:positionV>
                <wp:extent cx="1924050" cy="304800"/>
                <wp:effectExtent l="0" t="0" r="0" b="0"/>
                <wp:wrapNone/>
                <wp:docPr id="97" name="テキスト ボックス 97" descr="出典　厚生労働省「人口動態統計」"/>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txbx>
                        <w:txbxContent>
                          <w:p w:rsidR="002F12FA" w:rsidRPr="00832B44" w:rsidRDefault="002F12FA" w:rsidP="0076581F">
                            <w:pPr>
                              <w:rPr>
                                <w:rFonts w:ascii="ＭＳ ゴシック" w:eastAsia="ＭＳ ゴシック" w:hAnsi="ＭＳ ゴシック"/>
                                <w:color w:val="000000" w:themeColor="text1"/>
                                <w:sz w:val="16"/>
                                <w:szCs w:val="16"/>
                              </w:rPr>
                            </w:pPr>
                            <w:r w:rsidRPr="00832B44">
                              <w:rPr>
                                <w:rFonts w:ascii="ＭＳ ゴシック" w:eastAsia="ＭＳ ゴシック" w:hAnsi="ＭＳ ゴシック" w:hint="eastAsia"/>
                                <w:color w:val="000000" w:themeColor="text1"/>
                                <w:sz w:val="16"/>
                                <w:szCs w:val="16"/>
                              </w:rPr>
                              <w:t xml:space="preserve">出典　</w:t>
                            </w:r>
                            <w:r w:rsidRPr="00832B44">
                              <w:rPr>
                                <w:rFonts w:ascii="ＭＳ ゴシック" w:eastAsia="ＭＳ ゴシック" w:hAnsi="ＭＳ ゴシック" w:hint="eastAsia"/>
                                <w:color w:val="000000" w:themeColor="text1"/>
                                <w:sz w:val="16"/>
                                <w:szCs w:val="16"/>
                              </w:rPr>
                              <w:t>厚生労働省「人口動態統計」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434CF2" id="テキスト ボックス 97" o:spid="_x0000_s1181" type="#_x0000_t202" alt="出典　厚生労働省「人口動態統計」" style="position:absolute;left:0;text-align:left;margin-left:336.55pt;margin-top:157.05pt;width:151.5pt;height:24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" filled="f" stroked="f" strokeweight=".5pt">
                <v:textbox style="mso-fit-shape-to-text:t">
                  <w:txbxContent>
                    <w:p w:rsidR="002F12FA" w:rsidRPr="00832B44" w:rsidRDefault="002F12FA" w:rsidP="0076581F">
                      <w:pPr>
                        <w:rPr>
                          <w:rFonts w:ascii="ＭＳ ゴシック" w:eastAsia="ＭＳ ゴシック" w:hAnsi="ＭＳ ゴシック"/>
                          <w:color w:val="000000" w:themeColor="text1"/>
                          <w:sz w:val="16"/>
                          <w:szCs w:val="16"/>
                        </w:rPr>
                      </w:pPr>
                      <w:r w:rsidRPr="00832B44">
                        <w:rPr>
                          <w:rFonts w:ascii="ＭＳ ゴシック" w:eastAsia="ＭＳ ゴシック" w:hAnsi="ＭＳ ゴシック" w:hint="eastAsia"/>
                          <w:color w:val="000000" w:themeColor="text1"/>
                          <w:sz w:val="16"/>
                          <w:szCs w:val="16"/>
                        </w:rPr>
                        <w:t xml:space="preserve">出典　</w:t>
                      </w:r>
                      <w:r w:rsidRPr="00832B44">
                        <w:rPr>
                          <w:rFonts w:ascii="ＭＳ ゴシック" w:eastAsia="ＭＳ ゴシック" w:hAnsi="ＭＳ ゴシック" w:hint="eastAsia"/>
                          <w:color w:val="000000" w:themeColor="text1"/>
                          <w:sz w:val="16"/>
                          <w:szCs w:val="16"/>
                        </w:rPr>
                        <w:t>厚生労働省「人口動態統計」</w:t>
                      </w:r>
                    </w:p>
                  </w:txbxContent>
                </v:textbox>
              </v:shape>
            </w:pict>
          </mc:Fallback>
        </mc:AlternateContent>
      </w: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900928" behindDoc="0" locked="0" layoutInCell="1" allowOverlap="1" wp14:anchorId="06250892" wp14:editId="55C68FC5">
                <wp:simplePos x="0" y="0"/>
                <wp:positionH relativeFrom="column">
                  <wp:posOffset>996315</wp:posOffset>
                </wp:positionH>
                <wp:positionV relativeFrom="paragraph">
                  <wp:posOffset>1997710</wp:posOffset>
                </wp:positionV>
                <wp:extent cx="1924050" cy="304800"/>
                <wp:effectExtent l="0" t="0" r="0" b="0"/>
                <wp:wrapNone/>
                <wp:docPr id="98" name="テキスト ボックス 98" descr="出典　厚生労働省「患者調査」"/>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txbx>
                        <w:txbxContent>
                          <w:p w:rsidR="002F12FA" w:rsidRPr="00832B44" w:rsidRDefault="002F12FA" w:rsidP="0076581F">
                            <w:pPr>
                              <w:rPr>
                                <w:rFonts w:ascii="ＭＳ ゴシック" w:eastAsia="ＭＳ ゴシック" w:hAnsi="ＭＳ ゴシック"/>
                                <w:color w:val="000000" w:themeColor="text1"/>
                                <w:sz w:val="16"/>
                                <w:szCs w:val="16"/>
                              </w:rPr>
                            </w:pPr>
                            <w:r w:rsidRPr="00832B44">
                              <w:rPr>
                                <w:rFonts w:ascii="ＭＳ ゴシック" w:eastAsia="ＭＳ ゴシック" w:hAnsi="ＭＳ ゴシック" w:hint="eastAsia"/>
                                <w:color w:val="000000" w:themeColor="text1"/>
                                <w:sz w:val="16"/>
                                <w:szCs w:val="16"/>
                              </w:rPr>
                              <w:t xml:space="preserve">出典　</w:t>
                            </w:r>
                            <w:r w:rsidRPr="00832B44">
                              <w:rPr>
                                <w:rFonts w:ascii="ＭＳ ゴシック" w:eastAsia="ＭＳ ゴシック" w:hAnsi="ＭＳ ゴシック" w:hint="eastAsia"/>
                                <w:color w:val="000000" w:themeColor="text1"/>
                                <w:sz w:val="16"/>
                                <w:szCs w:val="16"/>
                              </w:rPr>
                              <w:t>厚生労働省「患者調査」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250892" id="テキスト ボックス 98" o:spid="_x0000_s1182" type="#_x0000_t202" alt="出典　厚生労働省「患者調査」" style="position:absolute;left:0;text-align:left;margin-left:78.45pt;margin-top:157.3pt;width:151.5pt;height:24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" filled="f" stroked="f" strokeweight=".5pt">
                <v:textbox style="mso-fit-shape-to-text:t">
                  <w:txbxContent>
                    <w:p w:rsidR="002F12FA" w:rsidRPr="00832B44" w:rsidRDefault="002F12FA" w:rsidP="0076581F">
                      <w:pPr>
                        <w:rPr>
                          <w:rFonts w:ascii="ＭＳ ゴシック" w:eastAsia="ＭＳ ゴシック" w:hAnsi="ＭＳ ゴシック"/>
                          <w:color w:val="000000" w:themeColor="text1"/>
                          <w:sz w:val="16"/>
                          <w:szCs w:val="16"/>
                        </w:rPr>
                      </w:pPr>
                      <w:r w:rsidRPr="00832B44">
                        <w:rPr>
                          <w:rFonts w:ascii="ＭＳ ゴシック" w:eastAsia="ＭＳ ゴシック" w:hAnsi="ＭＳ ゴシック" w:hint="eastAsia"/>
                          <w:color w:val="000000" w:themeColor="text1"/>
                          <w:sz w:val="16"/>
                          <w:szCs w:val="16"/>
                        </w:rPr>
                        <w:t xml:space="preserve">出典　</w:t>
                      </w:r>
                      <w:r w:rsidRPr="00832B44">
                        <w:rPr>
                          <w:rFonts w:ascii="ＭＳ ゴシック" w:eastAsia="ＭＳ ゴシック" w:hAnsi="ＭＳ ゴシック" w:hint="eastAsia"/>
                          <w:color w:val="000000" w:themeColor="text1"/>
                          <w:sz w:val="16"/>
                          <w:szCs w:val="16"/>
                        </w:rPr>
                        <w:t>厚生労働省「患者調査」</w:t>
                      </w:r>
                    </w:p>
                  </w:txbxContent>
                </v:textbox>
              </v:shape>
            </w:pict>
          </mc:Fallback>
        </mc:AlternateContent>
      </w:r>
      <w:r w:rsidRPr="0076581F">
        <w:rPr>
          <w:rFonts w:ascii="ＭＳ ゴシック" w:eastAsia="ＭＳ ゴシック" w:hAnsi="ＭＳ ゴシック"/>
          <w:b/>
          <w:noProof/>
          <w:sz w:val="28"/>
          <w:szCs w:val="28"/>
        </w:rPr>
        <w:drawing>
          <wp:inline distT="0" distB="0" distL="0" distR="0" wp14:anchorId="3D866464" wp14:editId="67C6126A">
            <wp:extent cx="2474019" cy="1980000"/>
            <wp:effectExtent l="0" t="0" r="2540" b="1270"/>
            <wp:docPr id="108" name="図 108" title="図表6-3-2　退院患者平均在院日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76581F">
        <w:rPr>
          <w:rFonts w:ascii="ＭＳ ゴシック" w:eastAsia="ＭＳ ゴシック" w:hAnsi="ＭＳ ゴシック" w:hint="eastAsia"/>
          <w:b/>
          <w:sz w:val="28"/>
          <w:szCs w:val="28"/>
        </w:rPr>
        <w:t xml:space="preserve">　　　　</w:t>
      </w:r>
      <w:r w:rsidRPr="0076581F">
        <w:rPr>
          <w:rFonts w:ascii="ＭＳ ゴシック" w:eastAsia="ＭＳ ゴシック" w:hAnsi="ＭＳ ゴシック"/>
          <w:b/>
          <w:noProof/>
          <w:sz w:val="28"/>
          <w:szCs w:val="28"/>
        </w:rPr>
        <w:drawing>
          <wp:inline distT="0" distB="0" distL="0" distR="0" wp14:anchorId="34BD4E4A" wp14:editId="5D71484B">
            <wp:extent cx="2721246" cy="1980000"/>
            <wp:effectExtent l="0" t="0" r="3175" b="1270"/>
            <wp:docPr id="109" name="図 109" title="図表6-3-5　心血管疾患の年齢調整死亡率（人口10万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21246" cy="1980000"/>
                    </a:xfrm>
                    <a:prstGeom prst="rect">
                      <a:avLst/>
                    </a:prstGeom>
                    <a:noFill/>
                    <a:ln>
                      <a:noFill/>
                    </a:ln>
                  </pic:spPr>
                </pic:pic>
              </a:graphicData>
            </a:graphic>
          </wp:inline>
        </w:drawing>
      </w:r>
    </w:p>
    <w:p w:rsidR="0076581F" w:rsidRPr="0076581F" w:rsidRDefault="0076581F" w:rsidP="0076581F">
      <w:pPr>
        <w:spacing w:line="340" w:lineRule="exact"/>
        <w:rPr>
          <w:rFonts w:ascii="HG丸ｺﾞｼｯｸM-PRO" w:eastAsia="HG丸ｺﾞｼｯｸM-PRO" w:hAnsi="HG丸ｺﾞｼｯｸM-PRO"/>
          <w:color w:val="FF0000"/>
          <w:sz w:val="22"/>
          <w:szCs w:val="28"/>
        </w:rPr>
      </w:pPr>
    </w:p>
    <w:p w:rsidR="0076581F" w:rsidRPr="0076581F" w:rsidRDefault="0076581F" w:rsidP="0076581F">
      <w:pPr>
        <w:spacing w:line="340" w:lineRule="exact"/>
        <w:rPr>
          <w:rFonts w:ascii="HG丸ｺﾞｼｯｸM-PRO" w:eastAsia="HG丸ｺﾞｼｯｸM-PRO" w:hAnsi="HG丸ｺﾞｼｯｸM-PRO"/>
          <w:sz w:val="20"/>
          <w:szCs w:val="22"/>
        </w:rPr>
      </w:pPr>
    </w:p>
    <w:p w:rsidR="0076581F" w:rsidRPr="0076581F" w:rsidRDefault="0076581F" w:rsidP="0076581F">
      <w:pPr>
        <w:spacing w:line="340" w:lineRule="exact"/>
        <w:rPr>
          <w:rFonts w:ascii="HG丸ｺﾞｼｯｸM-PRO" w:eastAsia="HG丸ｺﾞｼｯｸM-PRO" w:hAnsi="HG丸ｺﾞｼｯｸM-PRO"/>
          <w:sz w:val="20"/>
          <w:szCs w:val="22"/>
        </w:rPr>
      </w:pPr>
      <w:r w:rsidRPr="0076581F">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902976" behindDoc="0" locked="0" layoutInCell="1" allowOverlap="1" wp14:anchorId="5DEF5629" wp14:editId="41C958D5">
                <wp:simplePos x="0" y="0"/>
                <wp:positionH relativeFrom="column">
                  <wp:posOffset>1905</wp:posOffset>
                </wp:positionH>
                <wp:positionV relativeFrom="paragraph">
                  <wp:posOffset>-66675</wp:posOffset>
                </wp:positionV>
                <wp:extent cx="2152650" cy="352425"/>
                <wp:effectExtent l="0" t="0" r="0" b="0"/>
                <wp:wrapNone/>
                <wp:docPr id="99" name="正方形/長方形 99" title="図表6-3-6　心血管疾患の救急搬送件数"/>
                <wp:cNvGraphicFramePr/>
                <a:graphic xmlns:a="http://schemas.openxmlformats.org/drawingml/2006/main">
                  <a:graphicData uri="http://schemas.microsoft.com/office/word/2010/wordprocessingShape">
                    <wps:wsp>
                      <wps:cNvSpPr/>
                      <wps:spPr>
                        <a:xfrm>
                          <a:off x="0" y="0"/>
                          <a:ext cx="2152650" cy="352425"/>
                        </a:xfrm>
                        <a:prstGeom prst="rect">
                          <a:avLst/>
                        </a:prstGeom>
                        <a:noFill/>
                        <a:ln w="25400" cap="flat" cmpd="sng" algn="ctr">
                          <a:noFill/>
                          <a:prstDash val="solid"/>
                        </a:ln>
                        <a:effectLst/>
                      </wps:spPr>
                      <wps:txbx>
                        <w:txbxContent>
                          <w:p w:rsidR="002F12FA" w:rsidRPr="00D51F7A" w:rsidRDefault="002F12FA" w:rsidP="0076581F">
                            <w:pPr>
                              <w:jc w:val="left"/>
                              <w:rPr>
                                <w:sz w:val="18"/>
                              </w:rPr>
                            </w:pPr>
                            <w:r w:rsidRPr="00D51F7A">
                              <w:rPr>
                                <w:rFonts w:ascii="ＭＳ Ｐゴシック" w:eastAsia="ＭＳ Ｐゴシック" w:hAnsi="ＭＳ Ｐゴシック" w:hint="eastAsia"/>
                                <w:sz w:val="20"/>
                                <w:szCs w:val="22"/>
                              </w:rPr>
                              <w:t>図</w:t>
                            </w:r>
                            <w:r>
                              <w:rPr>
                                <w:rFonts w:ascii="ＭＳ Ｐゴシック" w:eastAsia="ＭＳ Ｐゴシック" w:hAnsi="ＭＳ Ｐゴシック" w:hint="eastAsia"/>
                                <w:sz w:val="20"/>
                                <w:szCs w:val="22"/>
                              </w:rPr>
                              <w:t xml:space="preserve">表6-3-6　</w:t>
                            </w:r>
                            <w:r w:rsidRPr="00D51F7A">
                              <w:rPr>
                                <w:rFonts w:ascii="ＭＳ Ｐゴシック" w:eastAsia="ＭＳ Ｐゴシック" w:hAnsi="ＭＳ Ｐゴシック" w:hint="eastAsia"/>
                                <w:sz w:val="20"/>
                                <w:szCs w:val="22"/>
                              </w:rPr>
                              <w:t>心血管疾患の救急搬送件数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DEF5629" id="正方形/長方形 99" o:spid="_x0000_s1183" alt="タイトル: 図表6-3-6　心血管疾患の救急搬送件数" style="position:absolute;left:0;text-align:left;margin-left:.15pt;margin-top:-5.25pt;width:169.5pt;height:27.7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" filled="f" stroked="f" strokeweight="2pt">
                <v:textbox style="mso-fit-shape-to-text:t">
                  <w:txbxContent>
                    <w:p w:rsidR="002F12FA" w:rsidRPr="00D51F7A" w:rsidRDefault="002F12FA" w:rsidP="0076581F">
                      <w:pPr>
                        <w:jc w:val="left"/>
                        <w:rPr>
                          <w:sz w:val="18"/>
                        </w:rPr>
                      </w:pPr>
                      <w:r w:rsidRPr="00D51F7A">
                        <w:rPr>
                          <w:rFonts w:ascii="ＭＳ Ｐゴシック" w:eastAsia="ＭＳ Ｐゴシック" w:hAnsi="ＭＳ Ｐゴシック" w:hint="eastAsia"/>
                          <w:sz w:val="20"/>
                          <w:szCs w:val="22"/>
                        </w:rPr>
                        <w:t>図</w:t>
                      </w:r>
                      <w:r>
                        <w:rPr>
                          <w:rFonts w:ascii="ＭＳ Ｐゴシック" w:eastAsia="ＭＳ Ｐゴシック" w:hAnsi="ＭＳ Ｐゴシック" w:hint="eastAsia"/>
                          <w:sz w:val="20"/>
                          <w:szCs w:val="22"/>
                        </w:rPr>
                        <w:t xml:space="preserve">表6-3-6　</w:t>
                      </w:r>
                      <w:r w:rsidRPr="00D51F7A">
                        <w:rPr>
                          <w:rFonts w:ascii="ＭＳ Ｐゴシック" w:eastAsia="ＭＳ Ｐゴシック" w:hAnsi="ＭＳ Ｐゴシック" w:hint="eastAsia"/>
                          <w:sz w:val="20"/>
                          <w:szCs w:val="22"/>
                        </w:rPr>
                        <w:t>心血管疾患の救急搬送件数</w:t>
                      </w:r>
                    </w:p>
                  </w:txbxContent>
                </v:textbox>
              </v:rect>
            </w:pict>
          </mc:Fallback>
        </mc:AlternateContent>
      </w: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04000" behindDoc="0" locked="0" layoutInCell="1" allowOverlap="1" wp14:anchorId="6461B978" wp14:editId="1415257C">
                <wp:simplePos x="0" y="0"/>
                <wp:positionH relativeFrom="column">
                  <wp:posOffset>3135630</wp:posOffset>
                </wp:positionH>
                <wp:positionV relativeFrom="paragraph">
                  <wp:posOffset>0</wp:posOffset>
                </wp:positionV>
                <wp:extent cx="2819400" cy="295275"/>
                <wp:effectExtent l="0" t="0" r="0" b="0"/>
                <wp:wrapNone/>
                <wp:docPr id="100" name="テキスト ボックス 100" title="図表6-3-11　人口10万人対の心血管疾患の急性期治療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2F12FA" w:rsidRDefault="002F12FA" w:rsidP="00765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図表6-3-11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人口10万人対の心血管疾患の急性期</w:t>
                            </w:r>
                          </w:p>
                          <w:p w:rsidR="002F12FA" w:rsidRPr="007E49D9" w:rsidRDefault="002F12FA" w:rsidP="0076581F">
                            <w:pPr>
                              <w:snapToGrid w:val="0"/>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治療実施病院</w:t>
                            </w:r>
                            <w:r w:rsidRPr="007E49D9">
                              <w:rPr>
                                <w:rFonts w:ascii="ＭＳ Ｐゴシック" w:eastAsia="ＭＳ Ｐゴシック" w:hAnsi="ＭＳ Ｐゴシック" w:hint="eastAsia"/>
                                <w:sz w:val="20"/>
                                <w:szCs w:val="20"/>
                              </w:rPr>
                              <w:t>（平成29年6月30日現在）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61B978" id="テキスト ボックス 100" o:spid="_x0000_s1184" type="#_x0000_t202" alt="タイトル: 図表6-3-11　人口10万人対の心血管疾患の急性期治療実施病院（平成29年6月30日現在）" style="position:absolute;left:0;text-align:left;margin-left:246.9pt;margin-top:0;width:222pt;height:23.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" filled="f" stroked="f" strokeweight=".5pt">
                <v:textbox style="mso-fit-shape-to-text:t">
                  <w:txbxContent>
                    <w:p w:rsidR="002F12FA" w:rsidRDefault="002F12FA" w:rsidP="00765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図表6-3-11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人口10万人対の心血管疾患の急性期</w:t>
                      </w:r>
                    </w:p>
                    <w:p w:rsidR="002F12FA" w:rsidRPr="007E49D9" w:rsidRDefault="002F12FA" w:rsidP="0076581F">
                      <w:pPr>
                        <w:snapToGrid w:val="0"/>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治療実施病院</w:t>
                      </w:r>
                      <w:r w:rsidRPr="007E49D9">
                        <w:rPr>
                          <w:rFonts w:ascii="ＭＳ Ｐゴシック" w:eastAsia="ＭＳ Ｐゴシック" w:hAnsi="ＭＳ Ｐゴシック" w:hint="eastAsia"/>
                          <w:sz w:val="20"/>
                          <w:szCs w:val="20"/>
                        </w:rPr>
                        <w:t>（平成29年6月30日現在）</w:t>
                      </w:r>
                    </w:p>
                  </w:txbxContent>
                </v:textbox>
              </v:shape>
            </w:pict>
          </mc:Fallback>
        </mc:AlternateContent>
      </w:r>
    </w:p>
    <w:p w:rsidR="0076581F" w:rsidRPr="0076581F" w:rsidRDefault="0076581F" w:rsidP="0076581F">
      <w:pPr>
        <w:ind w:firstLineChars="100" w:firstLine="220"/>
        <w:rPr>
          <w:rFonts w:ascii="HG丸ｺﾞｼｯｸM-PRO" w:eastAsia="HG丸ｺﾞｼｯｸM-PRO" w:hAnsi="HG丸ｺﾞｼｯｸM-PRO"/>
          <w:sz w:val="20"/>
          <w:szCs w:val="22"/>
        </w:rPr>
      </w:pPr>
      <w:r w:rsidRPr="0076581F">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896832" behindDoc="0" locked="0" layoutInCell="1" allowOverlap="1" wp14:anchorId="0A4BC750" wp14:editId="182A038F">
                <wp:simplePos x="0" y="0"/>
                <wp:positionH relativeFrom="column">
                  <wp:posOffset>830580</wp:posOffset>
                </wp:positionH>
                <wp:positionV relativeFrom="paragraph">
                  <wp:posOffset>2025015</wp:posOffset>
                </wp:positionV>
                <wp:extent cx="2190115" cy="381000"/>
                <wp:effectExtent l="0" t="0" r="0" b="0"/>
                <wp:wrapNone/>
                <wp:docPr id="3602" name="正方形/長方形 3602" descr="出典　総務省消防庁「救急救助の現況」&#10;"/>
                <wp:cNvGraphicFramePr/>
                <a:graphic xmlns:a="http://schemas.openxmlformats.org/drawingml/2006/main">
                  <a:graphicData uri="http://schemas.microsoft.com/office/word/2010/wordprocessingShape">
                    <wps:wsp>
                      <wps:cNvSpPr/>
                      <wps:spPr>
                        <a:xfrm>
                          <a:off x="0" y="0"/>
                          <a:ext cx="2190115" cy="381000"/>
                        </a:xfrm>
                        <a:prstGeom prst="rect">
                          <a:avLst/>
                        </a:prstGeom>
                        <a:noFill/>
                        <a:ln w="25400" cap="flat" cmpd="sng" algn="ctr">
                          <a:noFill/>
                          <a:prstDash val="solid"/>
                        </a:ln>
                        <a:effectLst/>
                      </wps:spPr>
                      <wps:txbx>
                        <w:txbxContent>
                          <w:p w:rsidR="002F12FA" w:rsidRPr="00832B44" w:rsidRDefault="002F12FA" w:rsidP="0076581F">
                            <w:pPr>
                              <w:spacing w:line="240" w:lineRule="exact"/>
                              <w:jc w:val="left"/>
                              <w:rPr>
                                <w:rFonts w:ascii="ＭＳ ゴシック" w:eastAsia="ＭＳ ゴシック" w:hAnsi="ＭＳ ゴシック"/>
                                <w:sz w:val="18"/>
                              </w:rPr>
                            </w:pPr>
                            <w:r w:rsidRPr="00832B44">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総務省消防庁「救急救助の現況」</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A4BC750" id="正方形/長方形 3602" o:spid="_x0000_s1185" alt="出典　総務省消防庁「救急救助の現況」&#10;" style="position:absolute;left:0;text-align:left;margin-left:65.4pt;margin-top:159.45pt;width:172.45pt;height:30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" filled="f" stroked="f" strokeweight="2pt">
                <v:textbox style="mso-fit-shape-to-text:t">
                  <w:txbxContent>
                    <w:p w:rsidR="002F12FA" w:rsidRPr="00832B44" w:rsidRDefault="002F12FA" w:rsidP="0076581F">
                      <w:pPr>
                        <w:spacing w:line="240" w:lineRule="exact"/>
                        <w:jc w:val="left"/>
                        <w:rPr>
                          <w:rFonts w:ascii="ＭＳ ゴシック" w:eastAsia="ＭＳ ゴシック" w:hAnsi="ＭＳ ゴシック"/>
                          <w:sz w:val="18"/>
                        </w:rPr>
                      </w:pPr>
                      <w:r w:rsidRPr="00832B44">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総務省消防庁「救急救助の現況」</w:t>
                      </w:r>
                    </w:p>
                  </w:txbxContent>
                </v:textbox>
              </v:rect>
            </w:pict>
          </mc:Fallback>
        </mc:AlternateContent>
      </w:r>
      <w:r w:rsidRPr="0076581F">
        <w:rPr>
          <w:rFonts w:ascii="ＭＳ ゴシック" w:eastAsia="ＭＳ ゴシック" w:hAnsi="ＭＳ ゴシック" w:hint="eastAsia"/>
          <w:noProof/>
          <w:sz w:val="22"/>
          <w:szCs w:val="22"/>
        </w:rPr>
        <mc:AlternateContent>
          <mc:Choice Requires="wps">
            <w:drawing>
              <wp:anchor distT="0" distB="0" distL="114300" distR="114300" simplePos="0" relativeHeight="251894784" behindDoc="0" locked="0" layoutInCell="1" allowOverlap="1" wp14:anchorId="1ED740F8" wp14:editId="42E43087">
                <wp:simplePos x="0" y="0"/>
                <wp:positionH relativeFrom="column">
                  <wp:posOffset>3199765</wp:posOffset>
                </wp:positionH>
                <wp:positionV relativeFrom="paragraph">
                  <wp:posOffset>2051050</wp:posOffset>
                </wp:positionV>
                <wp:extent cx="2619375" cy="372110"/>
                <wp:effectExtent l="0" t="0" r="0" b="0"/>
                <wp:wrapNone/>
                <wp:docPr id="101" name="テキスト ボックス 101"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txbx>
                        <w:txbxContent>
                          <w:p w:rsidR="002F12FA" w:rsidRPr="00832B44" w:rsidRDefault="002F12FA" w:rsidP="0076581F">
                            <w:pPr>
                              <w:spacing w:line="200" w:lineRule="exact"/>
                              <w:jc w:val="left"/>
                              <w:rPr>
                                <w:rFonts w:ascii="ＭＳ ゴシック" w:eastAsia="ＭＳ ゴシック" w:hAnsi="ＭＳ ゴシック"/>
                                <w:sz w:val="16"/>
                                <w:szCs w:val="16"/>
                              </w:rPr>
                            </w:pPr>
                            <w:r w:rsidRPr="00832B44">
                              <w:rPr>
                                <w:rFonts w:ascii="ＭＳ ゴシック" w:eastAsia="ＭＳ ゴシック" w:hAnsi="ＭＳ ゴシック" w:hint="eastAsia"/>
                                <w:sz w:val="16"/>
                                <w:szCs w:val="16"/>
                              </w:rPr>
                              <w:t xml:space="preserve">出典　</w:t>
                            </w:r>
                            <w:r w:rsidRPr="00832B44">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医療機関情報システム調査</w:t>
                            </w:r>
                            <w:r w:rsidRPr="00832B44">
                              <w:rPr>
                                <w:rFonts w:ascii="ＭＳ ゴシック" w:eastAsia="ＭＳ ゴシック" w:hAnsi="ＭＳ ゴシック" w:hint="eastAsia"/>
                                <w:sz w:val="16"/>
                                <w:szCs w:val="16"/>
                              </w:rPr>
                              <w:t>」</w:t>
                            </w:r>
                          </w:p>
                          <w:p w:rsidR="002F12FA" w:rsidRDefault="002F12FA" w:rsidP="0076581F">
                            <w:pPr>
                              <w:spacing w:line="200" w:lineRule="exact"/>
                              <w:jc w:val="left"/>
                              <w:rPr>
                                <w:rFonts w:ascii="ＭＳ ゴシック" w:eastAsia="ＭＳ ゴシック" w:hAnsi="ＭＳ ゴシック"/>
                                <w:sz w:val="16"/>
                                <w:szCs w:val="20"/>
                              </w:rPr>
                            </w:pPr>
                            <w:r w:rsidRPr="00832B44">
                              <w:rPr>
                                <w:rFonts w:ascii="ＭＳ ゴシック" w:eastAsia="ＭＳ ゴシック" w:hAnsi="ＭＳ ゴシック" w:hint="eastAsia"/>
                                <w:sz w:val="16"/>
                                <w:szCs w:val="20"/>
                              </w:rPr>
                              <w:t>※「人口</w:t>
                            </w:r>
                            <w:r w:rsidRPr="00832B44">
                              <w:rPr>
                                <w:rFonts w:ascii="ＭＳ ゴシック" w:eastAsia="ＭＳ ゴシック" w:hAnsi="ＭＳ ゴシック"/>
                                <w:sz w:val="16"/>
                                <w:szCs w:val="20"/>
                              </w:rPr>
                              <w:t>10万人対」算出に用いた人口は、</w:t>
                            </w:r>
                          </w:p>
                          <w:p w:rsidR="002F12FA" w:rsidRPr="00832B44" w:rsidRDefault="002F12FA" w:rsidP="0076581F">
                            <w:pPr>
                              <w:spacing w:line="200" w:lineRule="exact"/>
                              <w:jc w:val="left"/>
                              <w:rPr>
                                <w:rFonts w:ascii="ＭＳ ゴシック" w:eastAsia="ＭＳ ゴシック" w:hAnsi="ＭＳ ゴシック"/>
                                <w:sz w:val="16"/>
                                <w:szCs w:val="20"/>
                              </w:rPr>
                            </w:pPr>
                            <w:r w:rsidRPr="00832B44">
                              <w:rPr>
                                <w:rFonts w:ascii="ＭＳ ゴシック" w:eastAsia="ＭＳ ゴシック" w:hAnsi="ＭＳ ゴシック"/>
                                <w:sz w:val="16"/>
                                <w:szCs w:val="20"/>
                              </w:rPr>
                              <w:t>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D740F8" id="テキスト ボックス 101" o:spid="_x0000_s1186" type="#_x0000_t202" alt="出典　大阪府「医療機関情報システム調査」&#10;※「人口10万人対」算出に用いた人口は、大阪府総務部「大阪府の推計人口（平成26年10月1日現在）」&#10;" style="position:absolute;left:0;text-align:left;margin-left:251.95pt;margin-top:161.5pt;width:206.25pt;height:29.3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" filled="f" stroked="f" strokeweight=".5pt">
                <v:textbox style="mso-fit-shape-to-text:t">
                  <w:txbxContent>
                    <w:p w:rsidR="002F12FA" w:rsidRPr="00832B44" w:rsidRDefault="002F12FA" w:rsidP="0076581F">
                      <w:pPr>
                        <w:spacing w:line="200" w:lineRule="exact"/>
                        <w:jc w:val="left"/>
                        <w:rPr>
                          <w:rFonts w:ascii="ＭＳ ゴシック" w:eastAsia="ＭＳ ゴシック" w:hAnsi="ＭＳ ゴシック"/>
                          <w:sz w:val="16"/>
                          <w:szCs w:val="16"/>
                        </w:rPr>
                      </w:pPr>
                      <w:r w:rsidRPr="00832B44">
                        <w:rPr>
                          <w:rFonts w:ascii="ＭＳ ゴシック" w:eastAsia="ＭＳ ゴシック" w:hAnsi="ＭＳ ゴシック" w:hint="eastAsia"/>
                          <w:sz w:val="16"/>
                          <w:szCs w:val="16"/>
                        </w:rPr>
                        <w:t xml:space="preserve">出典　</w:t>
                      </w:r>
                      <w:r w:rsidRPr="00832B44">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医療機関情報システム調査</w:t>
                      </w:r>
                      <w:r w:rsidRPr="00832B44">
                        <w:rPr>
                          <w:rFonts w:ascii="ＭＳ ゴシック" w:eastAsia="ＭＳ ゴシック" w:hAnsi="ＭＳ ゴシック" w:hint="eastAsia"/>
                          <w:sz w:val="16"/>
                          <w:szCs w:val="16"/>
                        </w:rPr>
                        <w:t>」</w:t>
                      </w:r>
                    </w:p>
                    <w:p w:rsidR="002F12FA" w:rsidRDefault="002F12FA" w:rsidP="0076581F">
                      <w:pPr>
                        <w:spacing w:line="200" w:lineRule="exact"/>
                        <w:jc w:val="left"/>
                        <w:rPr>
                          <w:rFonts w:ascii="ＭＳ ゴシック" w:eastAsia="ＭＳ ゴシック" w:hAnsi="ＭＳ ゴシック"/>
                          <w:sz w:val="16"/>
                          <w:szCs w:val="20"/>
                        </w:rPr>
                      </w:pPr>
                      <w:r w:rsidRPr="00832B44">
                        <w:rPr>
                          <w:rFonts w:ascii="ＭＳ ゴシック" w:eastAsia="ＭＳ ゴシック" w:hAnsi="ＭＳ ゴシック" w:hint="eastAsia"/>
                          <w:sz w:val="16"/>
                          <w:szCs w:val="20"/>
                        </w:rPr>
                        <w:t>※「人口</w:t>
                      </w:r>
                      <w:r w:rsidRPr="00832B44">
                        <w:rPr>
                          <w:rFonts w:ascii="ＭＳ ゴシック" w:eastAsia="ＭＳ ゴシック" w:hAnsi="ＭＳ ゴシック"/>
                          <w:sz w:val="16"/>
                          <w:szCs w:val="20"/>
                        </w:rPr>
                        <w:t>10万人対」算出に用いた人口は、</w:t>
                      </w:r>
                    </w:p>
                    <w:p w:rsidR="002F12FA" w:rsidRPr="00832B44" w:rsidRDefault="002F12FA" w:rsidP="0076581F">
                      <w:pPr>
                        <w:spacing w:line="200" w:lineRule="exact"/>
                        <w:jc w:val="left"/>
                        <w:rPr>
                          <w:rFonts w:ascii="ＭＳ ゴシック" w:eastAsia="ＭＳ ゴシック" w:hAnsi="ＭＳ ゴシック"/>
                          <w:sz w:val="16"/>
                          <w:szCs w:val="20"/>
                        </w:rPr>
                      </w:pPr>
                      <w:r w:rsidRPr="00832B44">
                        <w:rPr>
                          <w:rFonts w:ascii="ＭＳ ゴシック" w:eastAsia="ＭＳ ゴシック" w:hAnsi="ＭＳ ゴシック"/>
                          <w:sz w:val="16"/>
                          <w:szCs w:val="20"/>
                        </w:rPr>
                        <w:t>大阪府総務部「大阪府の推計人口（平成26年10月1日現在）」</w:t>
                      </w:r>
                    </w:p>
                  </w:txbxContent>
                </v:textbox>
              </v:shape>
            </w:pict>
          </mc:Fallback>
        </mc:AlternateContent>
      </w:r>
      <w:r w:rsidRPr="0076581F">
        <w:rPr>
          <w:noProof/>
        </w:rPr>
        <w:drawing>
          <wp:anchor distT="0" distB="0" distL="114300" distR="114300" simplePos="0" relativeHeight="251905024" behindDoc="0" locked="0" layoutInCell="1" allowOverlap="1" wp14:anchorId="47267AFE" wp14:editId="2A4934D9">
            <wp:simplePos x="0" y="0"/>
            <wp:positionH relativeFrom="column">
              <wp:posOffset>3685540</wp:posOffset>
            </wp:positionH>
            <wp:positionV relativeFrom="paragraph">
              <wp:posOffset>1373505</wp:posOffset>
            </wp:positionV>
            <wp:extent cx="1745615" cy="276860"/>
            <wp:effectExtent l="0" t="0" r="6985" b="8890"/>
            <wp:wrapNone/>
            <wp:docPr id="114" name="図 114" descr="心血管疾患の急性期治療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4561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81F">
        <w:rPr>
          <w:rFonts w:ascii="HG丸ｺﾞｼｯｸM-PRO" w:eastAsia="HG丸ｺﾞｼｯｸM-PRO" w:hAnsi="HG丸ｺﾞｼｯｸM-PRO"/>
          <w:noProof/>
          <w:sz w:val="20"/>
          <w:szCs w:val="22"/>
        </w:rPr>
        <w:drawing>
          <wp:inline distT="0" distB="0" distL="0" distR="0" wp14:anchorId="557D22C0" wp14:editId="3CAB0940">
            <wp:extent cx="2474019" cy="1980000"/>
            <wp:effectExtent l="0" t="0" r="2540" b="1270"/>
            <wp:docPr id="115" name="図 115" title="図表6-3-6　心血管疾患の救急搬送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76581F">
        <w:rPr>
          <w:rFonts w:ascii="HG丸ｺﾞｼｯｸM-PRO" w:eastAsia="HG丸ｺﾞｼｯｸM-PRO" w:hAnsi="HG丸ｺﾞｼｯｸM-PRO" w:hint="eastAsia"/>
          <w:sz w:val="20"/>
          <w:szCs w:val="22"/>
        </w:rPr>
        <w:t xml:space="preserve">　　　　　　</w:t>
      </w:r>
      <w:r w:rsidRPr="0076581F">
        <w:rPr>
          <w:rFonts w:ascii="HG丸ｺﾞｼｯｸM-PRO" w:eastAsia="HG丸ｺﾞｼｯｸM-PRO" w:hAnsi="HG丸ｺﾞｼｯｸM-PRO"/>
          <w:noProof/>
          <w:sz w:val="20"/>
          <w:szCs w:val="22"/>
        </w:rPr>
        <w:drawing>
          <wp:inline distT="0" distB="0" distL="0" distR="0" wp14:anchorId="088EAC80" wp14:editId="647C7294">
            <wp:extent cx="2645814" cy="1980000"/>
            <wp:effectExtent l="0" t="0" r="2540" b="1270"/>
            <wp:docPr id="116" name="図 116" title="図表6-3-11　人口10万人対の心血管疾患の急性期治療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45814" cy="1980000"/>
                    </a:xfrm>
                    <a:prstGeom prst="rect">
                      <a:avLst/>
                    </a:prstGeom>
                    <a:noFill/>
                    <a:ln>
                      <a:noFill/>
                    </a:ln>
                  </pic:spPr>
                </pic:pic>
              </a:graphicData>
            </a:graphic>
          </wp:inline>
        </w:drawing>
      </w:r>
    </w:p>
    <w:p w:rsidR="0076581F" w:rsidRPr="0076581F" w:rsidRDefault="0076581F" w:rsidP="0076581F">
      <w:pPr>
        <w:rPr>
          <w:rFonts w:ascii="HG丸ｺﾞｼｯｸM-PRO" w:eastAsia="HG丸ｺﾞｼｯｸM-PRO" w:hAnsi="HG丸ｺﾞｼｯｸM-PRO"/>
          <w:sz w:val="22"/>
          <w:szCs w:val="22"/>
        </w:rPr>
      </w:pPr>
    </w:p>
    <w:p w:rsidR="0076581F" w:rsidRPr="0076581F" w:rsidRDefault="0076581F" w:rsidP="0076581F">
      <w:pPr>
        <w:spacing w:line="340" w:lineRule="exact"/>
        <w:rPr>
          <w:rFonts w:ascii="HG丸ｺﾞｼｯｸM-PRO" w:eastAsia="HG丸ｺﾞｼｯｸM-PRO" w:hAnsi="HG丸ｺﾞｼｯｸM-PRO"/>
          <w:color w:val="000000" w:themeColor="text1"/>
          <w:sz w:val="22"/>
          <w:szCs w:val="22"/>
        </w:rPr>
      </w:pPr>
      <w:r w:rsidRPr="0076581F">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07072" behindDoc="0" locked="0" layoutInCell="1" allowOverlap="1" wp14:anchorId="15448DEE" wp14:editId="0205A819">
                <wp:simplePos x="0" y="0"/>
                <wp:positionH relativeFrom="column">
                  <wp:posOffset>10795</wp:posOffset>
                </wp:positionH>
                <wp:positionV relativeFrom="paragraph">
                  <wp:posOffset>57785</wp:posOffset>
                </wp:positionV>
                <wp:extent cx="2705100" cy="323850"/>
                <wp:effectExtent l="0" t="0" r="0" b="0"/>
                <wp:wrapNone/>
                <wp:docPr id="102" name="テキスト ボックス 102" title="図表6-3-20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rsidR="002F12FA" w:rsidRPr="003539DF" w:rsidRDefault="002F12FA" w:rsidP="0076581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表6-3-20</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5448DEE" id="テキスト ボックス 102" o:spid="_x0000_s1187" type="#_x0000_t202" alt="タイトル: 図表6-3-20　患者の入院先医療機関の所在地（割合）" style="position:absolute;left:0;text-align:left;margin-left:.85pt;margin-top:4.55pt;width:213pt;height:25.5pt;z-index:25190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" filled="f" stroked="f" strokeweight=".5pt">
                <v:textbox style="mso-fit-shape-to-text:t">
                  <w:txbxContent>
                    <w:p w:rsidR="002F12FA" w:rsidRPr="003539DF" w:rsidRDefault="002F12FA" w:rsidP="0076581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表6-3-20</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rsidR="0076581F" w:rsidRPr="0076581F" w:rsidRDefault="0076581F" w:rsidP="0076581F">
      <w:pPr>
        <w:ind w:firstLineChars="150" w:firstLine="360"/>
        <w:rPr>
          <w:rFonts w:ascii="HG丸ｺﾞｼｯｸM-PRO" w:eastAsia="HG丸ｺﾞｼｯｸM-PRO" w:hAnsi="HG丸ｺﾞｼｯｸM-PRO"/>
          <w:color w:val="000000" w:themeColor="text1"/>
          <w:sz w:val="22"/>
          <w:szCs w:val="22"/>
        </w:rPr>
      </w:pPr>
      <w:r w:rsidRPr="0076581F">
        <w:rPr>
          <w:rFonts w:ascii="ＭＳ Ｐゴシック" w:eastAsia="ＭＳ Ｐゴシック" w:hAnsi="ＭＳ Ｐゴシック" w:cs="ＭＳ Ｐゴシック"/>
          <w:noProof/>
          <w:color w:val="000000" w:themeColor="text1"/>
          <w:kern w:val="0"/>
          <w:sz w:val="24"/>
        </w:rPr>
        <mc:AlternateContent>
          <mc:Choice Requires="wps">
            <w:drawing>
              <wp:anchor distT="0" distB="0" distL="114300" distR="114300" simplePos="0" relativeHeight="251895808" behindDoc="0" locked="0" layoutInCell="1" allowOverlap="1" wp14:anchorId="2E0E893F" wp14:editId="7EB3F846">
                <wp:simplePos x="0" y="0"/>
                <wp:positionH relativeFrom="column">
                  <wp:posOffset>2612390</wp:posOffset>
                </wp:positionH>
                <wp:positionV relativeFrom="paragraph">
                  <wp:posOffset>1724025</wp:posOffset>
                </wp:positionV>
                <wp:extent cx="2552700" cy="276225"/>
                <wp:effectExtent l="0" t="0" r="0" b="0"/>
                <wp:wrapNone/>
                <wp:docPr id="3607" name="テキスト ボックス 3607"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2F12FA" w:rsidRDefault="002F12FA" w:rsidP="0076581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0E893F" id="テキスト ボックス 3607" o:spid="_x0000_s1188" type="#_x0000_t202" alt="出典　厚生労働省「データブックDisk1」" style="position:absolute;left:0;text-align:left;margin-left:205.7pt;margin-top:135.75pt;width:201pt;height:21.7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" filled="f" stroked="f" strokeweight=".5pt">
                <v:textbox style="mso-fit-shape-to-text:t">
                  <w:txbxContent>
                    <w:p w:rsidR="002F12FA" w:rsidRDefault="002F12FA" w:rsidP="0076581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Pr="0076581F">
        <w:rPr>
          <w:rFonts w:ascii="HG丸ｺﾞｼｯｸM-PRO" w:eastAsia="HG丸ｺﾞｼｯｸM-PRO" w:hAnsi="HG丸ｺﾞｼｯｸM-PRO"/>
          <w:noProof/>
          <w:color w:val="000000" w:themeColor="text1"/>
          <w:sz w:val="22"/>
          <w:szCs w:val="22"/>
        </w:rPr>
        <w:drawing>
          <wp:inline distT="0" distB="0" distL="0" distR="0" wp14:anchorId="594883B9" wp14:editId="4DF2386F">
            <wp:extent cx="2478932" cy="1980000"/>
            <wp:effectExtent l="0" t="0" r="0" b="1270"/>
            <wp:docPr id="117" name="図 117" title="図表6-3-20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p>
    <w:p w:rsidR="0076581F" w:rsidRPr="0076581F" w:rsidRDefault="0076581F" w:rsidP="0076581F">
      <w:pPr>
        <w:rPr>
          <w:rFonts w:ascii="HG丸ｺﾞｼｯｸM-PRO" w:eastAsia="HG丸ｺﾞｼｯｸM-PRO" w:hAnsi="HG丸ｺﾞｼｯｸM-PRO"/>
          <w:color w:val="000000" w:themeColor="text1"/>
          <w:sz w:val="22"/>
          <w:szCs w:val="22"/>
        </w:rPr>
      </w:pPr>
      <w:r w:rsidRPr="0076581F">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06048" behindDoc="0" locked="0" layoutInCell="1" allowOverlap="1" wp14:anchorId="606BC733" wp14:editId="21C5D74E">
                <wp:simplePos x="0" y="0"/>
                <wp:positionH relativeFrom="column">
                  <wp:posOffset>5111115</wp:posOffset>
                </wp:positionH>
                <wp:positionV relativeFrom="paragraph">
                  <wp:posOffset>263525</wp:posOffset>
                </wp:positionV>
                <wp:extent cx="899795" cy="287655"/>
                <wp:effectExtent l="19050" t="19050" r="33655" b="36195"/>
                <wp:wrapNone/>
                <wp:docPr id="103" name="フローチャート: 処理 103"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C733" id="フローチャート: 処理 103" o:spid="_x0000_s1189" type="#_x0000_t109" alt="重点取組" style="position:absolute;left:0;text-align:left;margin-left:402.45pt;margin-top:20.75pt;width:70.85pt;height:22.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" filled="f" strokecolor="#385d8a" strokeweight="4.5pt">
                <v:textbox inset=",1mm,,1mm">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v:textbox>
              </v:shape>
            </w:pict>
          </mc:Fallback>
        </mc:AlternateContent>
      </w:r>
    </w:p>
    <w:p w:rsidR="0076581F" w:rsidRPr="0076581F" w:rsidRDefault="0076581F" w:rsidP="0076581F">
      <w:pPr>
        <w:spacing w:line="340" w:lineRule="exact"/>
        <w:rPr>
          <w:rFonts w:asciiTheme="majorEastAsia" w:eastAsiaTheme="majorEastAsia" w:hAnsiTheme="majorEastAsia"/>
          <w:b/>
          <w:color w:val="0070C0"/>
          <w:sz w:val="28"/>
          <w:szCs w:val="28"/>
        </w:rPr>
      </w:pPr>
      <w:r w:rsidRPr="0076581F">
        <w:rPr>
          <w:rFonts w:asciiTheme="majorEastAsia" w:eastAsiaTheme="majorEastAsia" w:hAnsiTheme="majorEastAsia" w:hint="eastAsia"/>
          <w:b/>
          <w:color w:val="0070C0"/>
          <w:sz w:val="28"/>
          <w:szCs w:val="28"/>
        </w:rPr>
        <w:t>【施策・指標マップ】</w:t>
      </w:r>
    </w:p>
    <w:p w:rsidR="0076581F" w:rsidRPr="0076581F" w:rsidRDefault="0076581F" w:rsidP="0076581F">
      <w:pPr>
        <w:ind w:firstLineChars="50" w:firstLine="141"/>
        <w:rPr>
          <w:rFonts w:ascii="ＭＳ ゴシック" w:eastAsia="ＭＳ ゴシック" w:hAnsi="ＭＳ ゴシック"/>
          <w:b/>
          <w:color w:val="0070C0"/>
          <w:sz w:val="28"/>
          <w:szCs w:val="28"/>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97856" behindDoc="0" locked="0" layoutInCell="1" allowOverlap="1" wp14:anchorId="3DE194C4" wp14:editId="1214FD58">
                <wp:simplePos x="0" y="0"/>
                <wp:positionH relativeFrom="column">
                  <wp:posOffset>544830</wp:posOffset>
                </wp:positionH>
                <wp:positionV relativeFrom="paragraph">
                  <wp:posOffset>1713230</wp:posOffset>
                </wp:positionV>
                <wp:extent cx="1692000" cy="576000"/>
                <wp:effectExtent l="19050" t="19050" r="41910" b="33655"/>
                <wp:wrapNone/>
                <wp:docPr id="104" name="フローチャート: 処理 104"/>
                <wp:cNvGraphicFramePr/>
                <a:graphic xmlns:a="http://schemas.openxmlformats.org/drawingml/2006/main">
                  <a:graphicData uri="http://schemas.microsoft.com/office/word/2010/wordprocessingShape">
                    <wps:wsp>
                      <wps:cNvSpPr/>
                      <wps:spPr>
                        <a:xfrm>
                          <a:off x="0" y="0"/>
                          <a:ext cx="1692000" cy="576000"/>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76581F">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94C4" id="フローチャート: 処理 104" o:spid="_x0000_s1190" type="#_x0000_t109" style="position:absolute;left:0;text-align:left;margin-left:42.9pt;margin-top:134.9pt;width:133.25pt;height:45.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" filled="f" strokecolor="#385d8a" strokeweight="4.5pt">
                <v:textbox>
                  <w:txbxContent>
                    <w:p w:rsidR="002F12FA" w:rsidRPr="00395384" w:rsidRDefault="002F12FA" w:rsidP="0076581F">
                      <w:pPr>
                        <w:rPr>
                          <w:sz w:val="22"/>
                          <w:szCs w:val="22"/>
                        </w:rPr>
                      </w:pPr>
                    </w:p>
                  </w:txbxContent>
                </v:textbox>
              </v:shape>
            </w:pict>
          </mc:Fallback>
        </mc:AlternateContent>
      </w:r>
      <w:r w:rsidRPr="0076581F">
        <w:rPr>
          <w:noProof/>
        </w:rPr>
        <w:drawing>
          <wp:inline distT="0" distB="0" distL="0" distR="0" wp14:anchorId="4A47E026" wp14:editId="426F0113">
            <wp:extent cx="5940000" cy="2168438"/>
            <wp:effectExtent l="0" t="0" r="3810" b="3810"/>
            <wp:docPr id="118" name="図 118"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000" cy="2168438"/>
                    </a:xfrm>
                    <a:prstGeom prst="rect">
                      <a:avLst/>
                    </a:prstGeom>
                    <a:noFill/>
                    <a:ln>
                      <a:noFill/>
                    </a:ln>
                  </pic:spPr>
                </pic:pic>
              </a:graphicData>
            </a:graphic>
          </wp:inline>
        </w:drawing>
      </w:r>
    </w:p>
    <w:p w:rsidR="0076581F" w:rsidRDefault="0076581F" w:rsidP="0076581F">
      <w:pPr>
        <w:ind w:leftChars="200" w:left="640" w:hangingChars="100" w:hanging="220"/>
        <w:rPr>
          <w:rFonts w:ascii="HG丸ｺﾞｼｯｸM-PRO" w:eastAsia="HG丸ｺﾞｼｯｸM-PRO" w:hAnsi="HG丸ｺﾞｼｯｸM-PRO"/>
          <w:sz w:val="22"/>
          <w:szCs w:val="22"/>
        </w:rPr>
        <w:sectPr w:rsidR="0076581F" w:rsidSect="00023D57">
          <w:headerReference w:type="default" r:id="rId108"/>
          <w:pgSz w:w="11907" w:h="16840" w:code="9"/>
          <w:pgMar w:top="1440" w:right="1134" w:bottom="1440" w:left="1134" w:header="851" w:footer="283" w:gutter="0"/>
          <w:pgNumType w:fmt="numberInDash"/>
          <w:cols w:space="720"/>
          <w:docGrid w:type="lines" w:linePitch="423"/>
        </w:sectPr>
      </w:pPr>
    </w:p>
    <w:p w:rsidR="0076581F" w:rsidRPr="0076581F" w:rsidRDefault="0076581F" w:rsidP="0076581F">
      <w:pPr>
        <w:widowControl/>
        <w:tabs>
          <w:tab w:val="left" w:pos="709"/>
        </w:tabs>
        <w:snapToGrid w:val="0"/>
        <w:spacing w:after="100" w:afterAutospacing="1"/>
        <w:jc w:val="left"/>
        <w:outlineLvl w:val="0"/>
        <w:rPr>
          <w:rFonts w:ascii="ＭＳ ゴシック" w:eastAsia="ＭＳ ゴシック" w:hAnsi="ＭＳ ゴシック"/>
          <w:bCs/>
          <w:color w:val="0070C0"/>
          <w:kern w:val="36"/>
          <w:sz w:val="36"/>
          <w:szCs w:val="36"/>
          <w:lang w:val="x-none"/>
        </w:rPr>
      </w:pPr>
      <w:r w:rsidRPr="0076581F">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1926528" behindDoc="0" locked="0" layoutInCell="1" allowOverlap="1" wp14:anchorId="427421AB" wp14:editId="7C3C8678">
                <wp:simplePos x="0" y="0"/>
                <wp:positionH relativeFrom="column">
                  <wp:posOffset>0</wp:posOffset>
                </wp:positionH>
                <wp:positionV relativeFrom="paragraph">
                  <wp:posOffset>6350</wp:posOffset>
                </wp:positionV>
                <wp:extent cx="6119495" cy="287655"/>
                <wp:effectExtent l="0" t="0" r="0" b="0"/>
                <wp:wrapNone/>
                <wp:docPr id="119" name="Text Box 3553" title="第４節　糖尿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４</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糖尿病</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27421AB" id="_x0000_s1191" type="#_x0000_t202" alt="タイトル: 第４節　糖尿病" style="position:absolute;margin-left:0;margin-top:.5pt;width:481.85pt;height:22.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" fillcolor="#4472c4" stroked="f" strokeweight="1.5pt">
                <v:textbox style="mso-fit-shape-to-text:t" inset=",1mm,,1mm">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４</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糖尿病</w:t>
                      </w:r>
                    </w:p>
                  </w:txbxContent>
                </v:textbox>
              </v:shape>
            </w:pict>
          </mc:Fallback>
        </mc:AlternateContent>
      </w:r>
    </w:p>
    <w:p w:rsidR="0076581F" w:rsidRPr="0076581F" w:rsidRDefault="0076581F" w:rsidP="0076581F">
      <w:pPr>
        <w:rPr>
          <w:rFonts w:asciiTheme="majorEastAsia" w:eastAsiaTheme="majorEastAsia" w:hAnsiTheme="majorEastAsia"/>
          <w:b/>
          <w:color w:val="0070C0"/>
          <w:sz w:val="22"/>
          <w:szCs w:val="22"/>
        </w:rPr>
      </w:pPr>
      <w:r w:rsidRPr="0076581F">
        <w:rPr>
          <w:rFonts w:asciiTheme="majorEastAsia" w:eastAsiaTheme="majorEastAsia" w:hAnsiTheme="majorEastAsia" w:hint="eastAsia"/>
          <w:b/>
          <w:color w:val="0070C0"/>
          <w:sz w:val="28"/>
          <w:szCs w:val="28"/>
        </w:rPr>
        <w:t>【糖尿病の医療体制（イメージ）】</w:t>
      </w:r>
    </w:p>
    <w:p w:rsidR="0076581F" w:rsidRPr="0076581F" w:rsidRDefault="0076581F" w:rsidP="0076581F">
      <w:pPr>
        <w:rPr>
          <w:rFonts w:ascii="HG丸ｺﾞｼｯｸM-PRO" w:eastAsia="HG丸ｺﾞｼｯｸM-PRO" w:hAnsi="HG丸ｺﾞｼｯｸM-PRO"/>
          <w:b/>
          <w:sz w:val="22"/>
          <w:szCs w:val="22"/>
        </w:rPr>
      </w:pPr>
      <w:r w:rsidRPr="0076581F">
        <w:rPr>
          <w:rFonts w:ascii="HG丸ｺﾞｼｯｸM-PRO" w:eastAsia="HG丸ｺﾞｼｯｸM-PRO" w:hAnsi="HG丸ｺﾞｼｯｸM-PRO" w:hint="eastAsia"/>
          <w:b/>
          <w:sz w:val="22"/>
          <w:szCs w:val="22"/>
        </w:rPr>
        <w:t xml:space="preserve">　　　</w:t>
      </w:r>
      <w:r w:rsidRPr="0076581F">
        <w:rPr>
          <w:rFonts w:ascii="HG丸ｺﾞｼｯｸM-PRO" w:eastAsia="HG丸ｺﾞｼｯｸM-PRO" w:hAnsi="HG丸ｺﾞｼｯｸM-PRO"/>
          <w:b/>
          <w:noProof/>
          <w:sz w:val="22"/>
          <w:szCs w:val="22"/>
        </w:rPr>
        <w:drawing>
          <wp:inline distT="0" distB="0" distL="0" distR="0" wp14:anchorId="38FF9245" wp14:editId="3F9B3177">
            <wp:extent cx="5135436" cy="3204000"/>
            <wp:effectExtent l="0" t="0" r="8255" b="0"/>
            <wp:docPr id="141" name="図 141"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35436" cy="3204000"/>
                    </a:xfrm>
                    <a:prstGeom prst="rect">
                      <a:avLst/>
                    </a:prstGeom>
                    <a:noFill/>
                    <a:ln>
                      <a:noFill/>
                    </a:ln>
                  </pic:spPr>
                </pic:pic>
              </a:graphicData>
            </a:graphic>
          </wp:inline>
        </w:drawing>
      </w:r>
    </w:p>
    <w:p w:rsidR="0076581F" w:rsidRPr="0076581F" w:rsidRDefault="0076581F" w:rsidP="0076581F">
      <w:pPr>
        <w:spacing w:line="340" w:lineRule="exact"/>
        <w:rPr>
          <w:rFonts w:ascii="HG丸ｺﾞｼｯｸM-PRO" w:eastAsia="HG丸ｺﾞｼｯｸM-PRO" w:hAnsi="HG丸ｺﾞｼｯｸM-PRO"/>
          <w:color w:val="0070C0"/>
          <w:sz w:val="22"/>
          <w:szCs w:val="36"/>
        </w:rPr>
      </w:pPr>
    </w:p>
    <w:p w:rsidR="0076581F" w:rsidRPr="0076581F" w:rsidRDefault="0076581F" w:rsidP="0076581F">
      <w:pPr>
        <w:spacing w:line="340" w:lineRule="exact"/>
        <w:rPr>
          <w:rFonts w:asciiTheme="majorEastAsia" w:eastAsiaTheme="majorEastAsia" w:hAnsiTheme="majorEastAsia"/>
          <w:color w:val="0070C0"/>
          <w:sz w:val="28"/>
          <w:szCs w:val="28"/>
        </w:rPr>
      </w:pPr>
      <w:r w:rsidRPr="0076581F">
        <w:rPr>
          <w:rFonts w:asciiTheme="majorEastAsia" w:eastAsiaTheme="majorEastAsia" w:hAnsiTheme="majorEastAsia" w:hint="eastAsia"/>
          <w:b/>
          <w:color w:val="0070C0"/>
          <w:sz w:val="28"/>
          <w:szCs w:val="28"/>
        </w:rPr>
        <w:t>【糖尿病医療の現状と課題】</w:t>
      </w:r>
    </w:p>
    <w:p w:rsidR="0076581F" w:rsidRPr="0076581F" w:rsidRDefault="0076581F" w:rsidP="0076581F">
      <w:pPr>
        <w:spacing w:line="340" w:lineRule="exact"/>
        <w:ind w:left="281" w:hangingChars="100" w:hanging="281"/>
        <w:rPr>
          <w:rFonts w:ascii="ＭＳ ゴシック" w:eastAsia="ＭＳ ゴシック" w:hAnsi="ＭＳ ゴシック"/>
          <w:sz w:val="24"/>
          <w:szCs w:val="28"/>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25504" behindDoc="0" locked="0" layoutInCell="1" allowOverlap="1" wp14:anchorId="3FC57840" wp14:editId="15A2F6CF">
                <wp:simplePos x="0" y="0"/>
                <wp:positionH relativeFrom="column">
                  <wp:posOffset>-5715</wp:posOffset>
                </wp:positionH>
                <wp:positionV relativeFrom="paragraph">
                  <wp:posOffset>42545</wp:posOffset>
                </wp:positionV>
                <wp:extent cx="6119495" cy="1095375"/>
                <wp:effectExtent l="0" t="0" r="14605" b="16510"/>
                <wp:wrapNone/>
                <wp:docPr id="120" name="AutoShape 3535" descr="◆大阪府における糖尿病の入院受療率は減少傾向にありますが、全国平均を上回っています。&#10;◆糖尿病治療を行う医療機関は充実していますが、糖尿病治療が本来必要であるにも関わらず、未治療の患者がいることから、重症化予防の観点も含め、今後も引き続き、医療体制のあり方について検討していく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95375"/>
                        </a:xfrm>
                        <a:prstGeom prst="roundRect">
                          <a:avLst>
                            <a:gd name="adj" fmla="val 0"/>
                          </a:avLst>
                        </a:prstGeom>
                        <a:noFill/>
                        <a:ln w="19050" algn="ctr">
                          <a:solidFill>
                            <a:srgbClr val="0070C0"/>
                          </a:solidFill>
                          <a:round/>
                          <a:headEnd/>
                          <a:tailEnd/>
                        </a:ln>
                        <a:effectLst/>
                        <a:extLst/>
                      </wps:spPr>
                      <wps:txbx>
                        <w:txbxContent>
                          <w:p w:rsidR="002F12FA" w:rsidRPr="00E446D6" w:rsidRDefault="002F12FA" w:rsidP="0076581F">
                            <w:pPr>
                              <w:spacing w:line="300" w:lineRule="exact"/>
                              <w:ind w:left="220" w:hangingChars="100" w:hanging="220"/>
                              <w:rPr>
                                <w:rFonts w:ascii="ＭＳ ゴシック" w:eastAsia="ＭＳ ゴシック" w:hAnsi="ＭＳ ゴシック"/>
                                <w:sz w:val="22"/>
                                <w:szCs w:val="28"/>
                              </w:rPr>
                            </w:pPr>
                            <w:r w:rsidRPr="00E446D6">
                              <w:rPr>
                                <w:rFonts w:ascii="ＭＳ ゴシック" w:eastAsia="ＭＳ ゴシック" w:hAnsi="ＭＳ ゴシック" w:hint="eastAsia"/>
                                <w:sz w:val="22"/>
                                <w:szCs w:val="28"/>
                              </w:rPr>
                              <w:t>◆大阪府における糖尿病の入院受療率は減少傾向にありますが、全国平均を上回っています。</w:t>
                            </w:r>
                          </w:p>
                          <w:p w:rsidR="002F12FA" w:rsidRPr="00E446D6" w:rsidRDefault="002F12FA" w:rsidP="0076581F">
                            <w:pPr>
                              <w:spacing w:line="300" w:lineRule="exact"/>
                              <w:ind w:left="220" w:hangingChars="100" w:hanging="220"/>
                              <w:rPr>
                                <w:rFonts w:ascii="ＭＳ ゴシック" w:eastAsia="ＭＳ ゴシック" w:hAnsi="ＭＳ ゴシック"/>
                                <w:sz w:val="22"/>
                                <w:szCs w:val="28"/>
                              </w:rPr>
                            </w:pPr>
                            <w:r w:rsidRPr="00E446D6">
                              <w:rPr>
                                <w:rFonts w:ascii="ＭＳ ゴシック" w:eastAsia="ＭＳ ゴシック" w:hAnsi="ＭＳ ゴシック" w:hint="eastAsia"/>
                                <w:sz w:val="22"/>
                                <w:szCs w:val="28"/>
                              </w:rPr>
                              <w:t>◆糖尿病治療を行う医療機関は充実していますが、糖尿病治療が本来必要であるにも関わらず、未治療の患者がいることから、重症化予防の観点も含め、今後も引き続き、医療体制のあり方について検討していく必要があ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FC57840" id="_x0000_s1192" alt="◆大阪府における糖尿病の入院受療率は減少傾向にありますが、全国平均を上回っています。&#10;◆糖尿病治療を行う医療機関は充実していますが、糖尿病治療が本来必要であるにも関わらず、未治療の患者がいることから、重症化予防の観点も含め、今後も引き続き、医療体制のあり方について検討していく必要があります。" style="position:absolute;left:0;text-align:left;margin-left:-.45pt;margin-top:3.35pt;width:481.85pt;height:86.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" filled="f" strokecolor="#0070c0" strokeweight="1.5pt">
                <v:textbox style="mso-fit-shape-to-text:t">
                  <w:txbxContent>
                    <w:p w:rsidR="002F12FA" w:rsidRPr="00E446D6" w:rsidRDefault="002F12FA" w:rsidP="0076581F">
                      <w:pPr>
                        <w:spacing w:line="300" w:lineRule="exact"/>
                        <w:ind w:left="220" w:hangingChars="100" w:hanging="220"/>
                        <w:rPr>
                          <w:rFonts w:ascii="ＭＳ ゴシック" w:eastAsia="ＭＳ ゴシック" w:hAnsi="ＭＳ ゴシック"/>
                          <w:sz w:val="22"/>
                          <w:szCs w:val="28"/>
                        </w:rPr>
                      </w:pPr>
                      <w:r w:rsidRPr="00E446D6">
                        <w:rPr>
                          <w:rFonts w:ascii="ＭＳ ゴシック" w:eastAsia="ＭＳ ゴシック" w:hAnsi="ＭＳ ゴシック" w:hint="eastAsia"/>
                          <w:sz w:val="22"/>
                          <w:szCs w:val="28"/>
                        </w:rPr>
                        <w:t>◆大阪府における糖尿病の入院受療率は減少傾向にありますが、全国平均を上回っています。</w:t>
                      </w:r>
                    </w:p>
                    <w:p w:rsidR="002F12FA" w:rsidRPr="00E446D6" w:rsidRDefault="002F12FA" w:rsidP="0076581F">
                      <w:pPr>
                        <w:spacing w:line="300" w:lineRule="exact"/>
                        <w:ind w:left="220" w:hangingChars="100" w:hanging="220"/>
                        <w:rPr>
                          <w:rFonts w:ascii="ＭＳ ゴシック" w:eastAsia="ＭＳ ゴシック" w:hAnsi="ＭＳ ゴシック"/>
                          <w:sz w:val="22"/>
                          <w:szCs w:val="28"/>
                        </w:rPr>
                      </w:pPr>
                      <w:r w:rsidRPr="00E446D6">
                        <w:rPr>
                          <w:rFonts w:ascii="ＭＳ ゴシック" w:eastAsia="ＭＳ ゴシック" w:hAnsi="ＭＳ ゴシック" w:hint="eastAsia"/>
                          <w:sz w:val="22"/>
                          <w:szCs w:val="28"/>
                        </w:rPr>
                        <w:t>◆糖尿病治療を行う医療機関は充実していますが、糖尿病治療が本来必要であるにも関わらず、未治療の患者がいることから、重症化予防の観点も含め、今後も引き続き、医療体制のあり方について検討していく必要があります。</w:t>
                      </w:r>
                    </w:p>
                  </w:txbxContent>
                </v:textbox>
              </v:roundrect>
            </w:pict>
          </mc:Fallback>
        </mc:AlternateContent>
      </w:r>
    </w:p>
    <w:p w:rsidR="0076581F" w:rsidRPr="0076581F" w:rsidRDefault="0076581F" w:rsidP="0076581F">
      <w:pPr>
        <w:spacing w:line="340" w:lineRule="exact"/>
        <w:ind w:left="240" w:hangingChars="100" w:hanging="240"/>
        <w:rPr>
          <w:rFonts w:ascii="ＭＳ ゴシック" w:eastAsia="ＭＳ ゴシック" w:hAnsi="ＭＳ ゴシック"/>
          <w:sz w:val="24"/>
          <w:szCs w:val="28"/>
        </w:rPr>
      </w:pPr>
    </w:p>
    <w:p w:rsidR="0076581F" w:rsidRPr="0076581F" w:rsidRDefault="0076581F" w:rsidP="0076581F">
      <w:pPr>
        <w:spacing w:line="340" w:lineRule="exact"/>
        <w:ind w:left="220" w:hangingChars="100" w:hanging="220"/>
        <w:rPr>
          <w:rFonts w:ascii="HG丸ｺﾞｼｯｸM-PRO" w:eastAsia="HG丸ｺﾞｼｯｸM-PRO" w:hAnsi="HG丸ｺﾞｼｯｸM-PRO"/>
          <w:sz w:val="22"/>
          <w:szCs w:val="28"/>
        </w:rPr>
      </w:pPr>
    </w:p>
    <w:p w:rsidR="0076581F" w:rsidRPr="0076581F" w:rsidRDefault="0076581F" w:rsidP="0076581F">
      <w:pPr>
        <w:spacing w:line="340" w:lineRule="exact"/>
        <w:ind w:left="220" w:hangingChars="100" w:hanging="220"/>
        <w:rPr>
          <w:rFonts w:ascii="HG丸ｺﾞｼｯｸM-PRO" w:eastAsia="HG丸ｺﾞｼｯｸM-PRO" w:hAnsi="HG丸ｺﾞｼｯｸM-PRO"/>
          <w:sz w:val="22"/>
          <w:szCs w:val="28"/>
        </w:rPr>
      </w:pPr>
    </w:p>
    <w:p w:rsidR="0076581F" w:rsidRPr="0076581F" w:rsidRDefault="0076581F" w:rsidP="0076581F">
      <w:pPr>
        <w:spacing w:line="340" w:lineRule="exact"/>
        <w:ind w:left="220" w:hangingChars="100" w:hanging="220"/>
        <w:rPr>
          <w:rFonts w:ascii="ＭＳ ゴシック" w:eastAsia="ＭＳ ゴシック" w:hAnsi="ＭＳ ゴシック"/>
          <w:sz w:val="24"/>
          <w:szCs w:val="28"/>
        </w:rPr>
      </w:pP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919360" behindDoc="0" locked="0" layoutInCell="1" allowOverlap="1" wp14:anchorId="27E32896" wp14:editId="5098BD9C">
                <wp:simplePos x="0" y="0"/>
                <wp:positionH relativeFrom="column">
                  <wp:posOffset>3168650</wp:posOffset>
                </wp:positionH>
                <wp:positionV relativeFrom="paragraph">
                  <wp:posOffset>205105</wp:posOffset>
                </wp:positionV>
                <wp:extent cx="2990850" cy="304800"/>
                <wp:effectExtent l="0" t="0" r="0" b="0"/>
                <wp:wrapNone/>
                <wp:docPr id="121" name="テキスト ボックス 121" title="図表6-4-4　糖尿病の疑いがある者のうち、未治療者の割合（平成26年度）"/>
                <wp:cNvGraphicFramePr/>
                <a:graphic xmlns:a="http://schemas.openxmlformats.org/drawingml/2006/main">
                  <a:graphicData uri="http://schemas.microsoft.com/office/word/2010/wordprocessingShape">
                    <wps:wsp>
                      <wps:cNvSpPr txBox="1"/>
                      <wps:spPr>
                        <a:xfrm>
                          <a:off x="0" y="0"/>
                          <a:ext cx="2990850" cy="304800"/>
                        </a:xfrm>
                        <a:prstGeom prst="rect">
                          <a:avLst/>
                        </a:prstGeom>
                        <a:noFill/>
                        <a:ln w="6350">
                          <a:noFill/>
                        </a:ln>
                        <a:effectLst/>
                      </wps:spPr>
                      <wps:txbx>
                        <w:txbxContent>
                          <w:p w:rsidR="002F12FA" w:rsidRDefault="002F12FA" w:rsidP="0076581F">
                            <w:pPr>
                              <w:spacing w:line="240" w:lineRule="exact"/>
                              <w:rPr>
                                <w:rFonts w:ascii="ＭＳ Ｐゴシック" w:eastAsia="ＭＳ Ｐゴシック" w:hAnsi="ＭＳ Ｐゴシック"/>
                                <w:sz w:val="20"/>
                                <w:szCs w:val="20"/>
                              </w:rPr>
                            </w:pPr>
                            <w:r w:rsidRPr="00FA67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表6-4-4</w:t>
                            </w:r>
                            <w:r w:rsidRPr="00FA6727">
                              <w:rPr>
                                <w:rFonts w:ascii="ＭＳ Ｐゴシック" w:eastAsia="ＭＳ Ｐゴシック" w:hAnsi="ＭＳ Ｐゴシック" w:hint="eastAsia"/>
                                <w:sz w:val="20"/>
                                <w:szCs w:val="20"/>
                              </w:rPr>
                              <w:t xml:space="preserve">　</w:t>
                            </w:r>
                            <w:r w:rsidRPr="00FA6727">
                              <w:rPr>
                                <w:rFonts w:ascii="ＭＳ Ｐゴシック" w:eastAsia="ＭＳ Ｐゴシック" w:hAnsi="ＭＳ Ｐゴシック" w:hint="eastAsia"/>
                                <w:sz w:val="20"/>
                                <w:szCs w:val="20"/>
                              </w:rPr>
                              <w:t>糖尿病の</w:t>
                            </w:r>
                            <w:r>
                              <w:rPr>
                                <w:rFonts w:ascii="ＭＳ Ｐゴシック" w:eastAsia="ＭＳ Ｐゴシック" w:hAnsi="ＭＳ Ｐゴシック" w:hint="eastAsia"/>
                                <w:sz w:val="20"/>
                                <w:szCs w:val="20"/>
                              </w:rPr>
                              <w:t>疑いがある者のうち、</w:t>
                            </w:r>
                          </w:p>
                          <w:p w:rsidR="002F12FA" w:rsidRPr="00FA6727"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未治療者の割合（平成26年度）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E32896" id="テキスト ボックス 121" o:spid="_x0000_s1193" type="#_x0000_t202" alt="タイトル: 図表6-4-4　糖尿病の疑いがある者のうち、未治療者の割合（平成26年度）" style="position:absolute;left:0;text-align:left;margin-left:249.5pt;margin-top:16.15pt;width:235.5pt;height:24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" filled="f" stroked="f" strokeweight=".5pt">
                <v:textbox style="mso-fit-shape-to-text:t">
                  <w:txbxContent>
                    <w:p w:rsidR="002F12FA" w:rsidRDefault="002F12FA" w:rsidP="0076581F">
                      <w:pPr>
                        <w:spacing w:line="240" w:lineRule="exact"/>
                        <w:rPr>
                          <w:rFonts w:ascii="ＭＳ Ｐゴシック" w:eastAsia="ＭＳ Ｐゴシック" w:hAnsi="ＭＳ Ｐゴシック"/>
                          <w:sz w:val="20"/>
                          <w:szCs w:val="20"/>
                        </w:rPr>
                      </w:pPr>
                      <w:r w:rsidRPr="00FA67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表6-4-4</w:t>
                      </w:r>
                      <w:r w:rsidRPr="00FA6727">
                        <w:rPr>
                          <w:rFonts w:ascii="ＭＳ Ｐゴシック" w:eastAsia="ＭＳ Ｐゴシック" w:hAnsi="ＭＳ Ｐゴシック" w:hint="eastAsia"/>
                          <w:sz w:val="20"/>
                          <w:szCs w:val="20"/>
                        </w:rPr>
                        <w:t xml:space="preserve">　</w:t>
                      </w:r>
                      <w:r w:rsidRPr="00FA6727">
                        <w:rPr>
                          <w:rFonts w:ascii="ＭＳ Ｐゴシック" w:eastAsia="ＭＳ Ｐゴシック" w:hAnsi="ＭＳ Ｐゴシック" w:hint="eastAsia"/>
                          <w:sz w:val="20"/>
                          <w:szCs w:val="20"/>
                        </w:rPr>
                        <w:t>糖尿病の</w:t>
                      </w:r>
                      <w:r>
                        <w:rPr>
                          <w:rFonts w:ascii="ＭＳ Ｐゴシック" w:eastAsia="ＭＳ Ｐゴシック" w:hAnsi="ＭＳ Ｐゴシック" w:hint="eastAsia"/>
                          <w:sz w:val="20"/>
                          <w:szCs w:val="20"/>
                        </w:rPr>
                        <w:t>疑いがある者のうち、</w:t>
                      </w:r>
                    </w:p>
                    <w:p w:rsidR="002F12FA" w:rsidRPr="00FA6727"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未治療者の割合（平成26年度）</w:t>
                      </w:r>
                    </w:p>
                  </w:txbxContent>
                </v:textbox>
              </v:shape>
            </w:pict>
          </mc:Fallback>
        </mc:AlternateContent>
      </w: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918336" behindDoc="0" locked="0" layoutInCell="1" allowOverlap="1" wp14:anchorId="0EAEEF94" wp14:editId="6829B570">
                <wp:simplePos x="0" y="0"/>
                <wp:positionH relativeFrom="column">
                  <wp:posOffset>-2540</wp:posOffset>
                </wp:positionH>
                <wp:positionV relativeFrom="paragraph">
                  <wp:posOffset>151765</wp:posOffset>
                </wp:positionV>
                <wp:extent cx="1924050" cy="304800"/>
                <wp:effectExtent l="0" t="0" r="0" b="0"/>
                <wp:wrapNone/>
                <wp:docPr id="123" name="テキスト ボックス 123" title="図表6-4-2　糖尿病の患者数（入院）"/>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txbx>
                        <w:txbxContent>
                          <w:p w:rsidR="002F12FA" w:rsidRPr="00FA6727" w:rsidRDefault="002F12FA" w:rsidP="0076581F">
                            <w:pPr>
                              <w:rPr>
                                <w:rFonts w:ascii="ＭＳ Ｐゴシック" w:eastAsia="ＭＳ Ｐゴシック" w:hAnsi="ＭＳ Ｐゴシック"/>
                                <w:sz w:val="20"/>
                                <w:szCs w:val="20"/>
                              </w:rPr>
                            </w:pPr>
                            <w:r w:rsidRPr="00FA67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表6-4-2</w:t>
                            </w:r>
                            <w:r w:rsidRPr="00FA6727">
                              <w:rPr>
                                <w:rFonts w:ascii="ＭＳ Ｐゴシック" w:eastAsia="ＭＳ Ｐゴシック" w:hAnsi="ＭＳ Ｐゴシック" w:hint="eastAsia"/>
                                <w:sz w:val="20"/>
                                <w:szCs w:val="20"/>
                              </w:rPr>
                              <w:t xml:space="preserve">　</w:t>
                            </w:r>
                            <w:r w:rsidRPr="00FA6727">
                              <w:rPr>
                                <w:rFonts w:ascii="ＭＳ Ｐゴシック" w:eastAsia="ＭＳ Ｐゴシック" w:hAnsi="ＭＳ Ｐゴシック" w:hint="eastAsia"/>
                                <w:sz w:val="20"/>
                                <w:szCs w:val="20"/>
                              </w:rPr>
                              <w:t>糖尿病の患者数（</w:t>
                            </w:r>
                            <w:r>
                              <w:rPr>
                                <w:rFonts w:ascii="ＭＳ Ｐゴシック" w:eastAsia="ＭＳ Ｐゴシック" w:hAnsi="ＭＳ Ｐゴシック" w:hint="eastAsia"/>
                                <w:sz w:val="20"/>
                                <w:szCs w:val="20"/>
                              </w:rPr>
                              <w:t>入院</w:t>
                            </w:r>
                            <w:r w:rsidRPr="00FA6727">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AEEF94" id="テキスト ボックス 123" o:spid="_x0000_s1194" type="#_x0000_t202" alt="タイトル: 図表6-4-2　糖尿病の患者数（入院）" style="position:absolute;left:0;text-align:left;margin-left:-.2pt;margin-top:11.95pt;width:151.5pt;height:24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" filled="f" stroked="f" strokeweight=".5pt">
                <v:textbox style="mso-fit-shape-to-text:t">
                  <w:txbxContent>
                    <w:p w:rsidR="002F12FA" w:rsidRPr="00FA6727" w:rsidRDefault="002F12FA" w:rsidP="0076581F">
                      <w:pPr>
                        <w:rPr>
                          <w:rFonts w:ascii="ＭＳ Ｐゴシック" w:eastAsia="ＭＳ Ｐゴシック" w:hAnsi="ＭＳ Ｐゴシック"/>
                          <w:sz w:val="20"/>
                          <w:szCs w:val="20"/>
                        </w:rPr>
                      </w:pPr>
                      <w:r w:rsidRPr="00FA67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表6-4-2</w:t>
                      </w:r>
                      <w:r w:rsidRPr="00FA6727">
                        <w:rPr>
                          <w:rFonts w:ascii="ＭＳ Ｐゴシック" w:eastAsia="ＭＳ Ｐゴシック" w:hAnsi="ＭＳ Ｐゴシック" w:hint="eastAsia"/>
                          <w:sz w:val="20"/>
                          <w:szCs w:val="20"/>
                        </w:rPr>
                        <w:t xml:space="preserve">　</w:t>
                      </w:r>
                      <w:r w:rsidRPr="00FA6727">
                        <w:rPr>
                          <w:rFonts w:ascii="ＭＳ Ｐゴシック" w:eastAsia="ＭＳ Ｐゴシック" w:hAnsi="ＭＳ Ｐゴシック" w:hint="eastAsia"/>
                          <w:sz w:val="20"/>
                          <w:szCs w:val="20"/>
                        </w:rPr>
                        <w:t>糖尿病の患者数（</w:t>
                      </w:r>
                      <w:r>
                        <w:rPr>
                          <w:rFonts w:ascii="ＭＳ Ｐゴシック" w:eastAsia="ＭＳ Ｐゴシック" w:hAnsi="ＭＳ Ｐゴシック" w:hint="eastAsia"/>
                          <w:sz w:val="20"/>
                          <w:szCs w:val="20"/>
                        </w:rPr>
                        <w:t>入院</w:t>
                      </w:r>
                      <w:r w:rsidRPr="00FA6727">
                        <w:rPr>
                          <w:rFonts w:ascii="ＭＳ Ｐゴシック" w:eastAsia="ＭＳ Ｐゴシック" w:hAnsi="ＭＳ Ｐゴシック" w:hint="eastAsia"/>
                          <w:sz w:val="20"/>
                          <w:szCs w:val="20"/>
                        </w:rPr>
                        <w:t>）</w:t>
                      </w:r>
                    </w:p>
                  </w:txbxContent>
                </v:textbox>
              </v:shape>
            </w:pict>
          </mc:Fallback>
        </mc:AlternateContent>
      </w:r>
    </w:p>
    <w:p w:rsidR="0076581F" w:rsidRPr="0076581F" w:rsidRDefault="0076581F" w:rsidP="0076581F">
      <w:pPr>
        <w:spacing w:line="340" w:lineRule="exact"/>
        <w:ind w:left="240" w:hangingChars="100" w:hanging="240"/>
        <w:rPr>
          <w:rFonts w:ascii="ＭＳ ゴシック" w:eastAsia="ＭＳ ゴシック" w:hAnsi="ＭＳ ゴシック"/>
          <w:sz w:val="24"/>
          <w:szCs w:val="28"/>
        </w:rPr>
      </w:pPr>
    </w:p>
    <w:p w:rsidR="0076581F" w:rsidRPr="0076581F" w:rsidRDefault="0076581F" w:rsidP="0076581F">
      <w:pPr>
        <w:ind w:leftChars="100" w:left="210"/>
        <w:rPr>
          <w:rFonts w:ascii="ＭＳ ゴシック" w:eastAsia="ＭＳ ゴシック" w:hAnsi="ＭＳ ゴシック"/>
          <w:sz w:val="24"/>
          <w:szCs w:val="28"/>
        </w:rPr>
      </w:pP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911168" behindDoc="0" locked="0" layoutInCell="1" allowOverlap="1" wp14:anchorId="23227E21" wp14:editId="7D4D75CD">
                <wp:simplePos x="0" y="0"/>
                <wp:positionH relativeFrom="column">
                  <wp:posOffset>1197610</wp:posOffset>
                </wp:positionH>
                <wp:positionV relativeFrom="paragraph">
                  <wp:posOffset>2013585</wp:posOffset>
                </wp:positionV>
                <wp:extent cx="1143000" cy="304800"/>
                <wp:effectExtent l="0" t="0" r="0" b="0"/>
                <wp:wrapNone/>
                <wp:docPr id="3599" name="テキスト ボックス 3599" descr="出典　厚生労働省「患者調査」"/>
                <wp:cNvGraphicFramePr/>
                <a:graphic xmlns:a="http://schemas.openxmlformats.org/drawingml/2006/main">
                  <a:graphicData uri="http://schemas.microsoft.com/office/word/2010/wordprocessingShape">
                    <wps:wsp>
                      <wps:cNvSpPr txBox="1"/>
                      <wps:spPr>
                        <a:xfrm>
                          <a:off x="0" y="0"/>
                          <a:ext cx="1143000" cy="304800"/>
                        </a:xfrm>
                        <a:prstGeom prst="rect">
                          <a:avLst/>
                        </a:prstGeom>
                        <a:noFill/>
                        <a:ln w="6350">
                          <a:noFill/>
                        </a:ln>
                        <a:effectLst/>
                      </wps:spPr>
                      <wps:txbx>
                        <w:txbxContent>
                          <w:p w:rsidR="002F12FA" w:rsidRPr="00F11D91" w:rsidRDefault="002F12FA" w:rsidP="0076581F">
                            <w:pPr>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出典　厚生労働省「患者調査」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227E21" id="テキスト ボックス 3599" o:spid="_x0000_s1195" type="#_x0000_t202" alt="出典　厚生労働省「患者調査」" style="position:absolute;left:0;text-align:left;margin-left:94.3pt;margin-top:158.55pt;width:90pt;height:24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" filled="f" stroked="f" strokeweight=".5pt">
                <v:textbox style="mso-fit-shape-to-text:t">
                  <w:txbxContent>
                    <w:p w:rsidR="002F12FA" w:rsidRPr="00F11D91" w:rsidRDefault="002F12FA" w:rsidP="0076581F">
                      <w:pPr>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出典　厚生労働省「患者調査」</w:t>
                      </w:r>
                    </w:p>
                  </w:txbxContent>
                </v:textbox>
              </v:shape>
            </w:pict>
          </mc:Fallback>
        </mc:AlternateContent>
      </w: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916288" behindDoc="0" locked="0" layoutInCell="1" allowOverlap="1" wp14:anchorId="1FAD340F" wp14:editId="52B2DD38">
                <wp:simplePos x="0" y="0"/>
                <wp:positionH relativeFrom="column">
                  <wp:posOffset>3583305</wp:posOffset>
                </wp:positionH>
                <wp:positionV relativeFrom="paragraph">
                  <wp:posOffset>2056130</wp:posOffset>
                </wp:positionV>
                <wp:extent cx="5234940" cy="304800"/>
                <wp:effectExtent l="0" t="0" r="0" b="0"/>
                <wp:wrapNone/>
                <wp:docPr id="124" name="テキスト ボックス 124" descr="出典　大阪がん循環器病予防センター「調査報告書（特定健診・レセプト分析）（大阪府国保及び協会けんぽ大阪支部）」&#10;"/>
                <wp:cNvGraphicFramePr/>
                <a:graphic xmlns:a="http://schemas.openxmlformats.org/drawingml/2006/main">
                  <a:graphicData uri="http://schemas.microsoft.com/office/word/2010/wordprocessingShape">
                    <wps:wsp>
                      <wps:cNvSpPr txBox="1"/>
                      <wps:spPr>
                        <a:xfrm>
                          <a:off x="0" y="0"/>
                          <a:ext cx="5234940" cy="304800"/>
                        </a:xfrm>
                        <a:prstGeom prst="rect">
                          <a:avLst/>
                        </a:prstGeom>
                        <a:noFill/>
                        <a:ln w="6350">
                          <a:noFill/>
                        </a:ln>
                        <a:effectLst/>
                      </wps:spPr>
                      <wps:txbx>
                        <w:txbxContent>
                          <w:p w:rsidR="002F12FA" w:rsidRPr="00F11D91" w:rsidRDefault="002F12FA" w:rsidP="0076581F">
                            <w:pPr>
                              <w:spacing w:line="240" w:lineRule="exact"/>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 xml:space="preserve">出典　</w:t>
                            </w:r>
                            <w:r w:rsidRPr="00F11D91">
                              <w:rPr>
                                <w:rFonts w:ascii="ＭＳ ゴシック" w:eastAsia="ＭＳ ゴシック" w:hAnsi="ＭＳ ゴシック" w:hint="eastAsia"/>
                                <w:color w:val="000000" w:themeColor="text1"/>
                                <w:sz w:val="16"/>
                                <w:szCs w:val="16"/>
                              </w:rPr>
                              <w:t>大阪がん循環器病予防センター</w:t>
                            </w:r>
                          </w:p>
                          <w:p w:rsidR="002F12FA" w:rsidRPr="00F11D91" w:rsidRDefault="002F12FA" w:rsidP="0076581F">
                            <w:pPr>
                              <w:spacing w:line="240" w:lineRule="exact"/>
                              <w:ind w:firstLineChars="300" w:firstLine="480"/>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「調査報告書（特定健診・レセプト分析）</w:t>
                            </w:r>
                          </w:p>
                          <w:p w:rsidR="002F12FA" w:rsidRPr="00F11D91" w:rsidRDefault="002F12FA" w:rsidP="0076581F">
                            <w:pPr>
                              <w:spacing w:line="240" w:lineRule="exact"/>
                              <w:ind w:firstLineChars="350" w:firstLine="560"/>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（大阪府国保及び協会けんぽ大阪支部）」</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AD340F" id="テキスト ボックス 124" o:spid="_x0000_s1196" type="#_x0000_t202" alt="出典　大阪がん循環器病予防センター「調査報告書（特定健診・レセプト分析）（大阪府国保及び協会けんぽ大阪支部）」&#10;" style="position:absolute;left:0;text-align:left;margin-left:282.15pt;margin-top:161.9pt;width:412.2pt;height:24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" filled="f" stroked="f" strokeweight=".5pt">
                <v:textbox style="mso-fit-shape-to-text:t">
                  <w:txbxContent>
                    <w:p w:rsidR="002F12FA" w:rsidRPr="00F11D91" w:rsidRDefault="002F12FA" w:rsidP="0076581F">
                      <w:pPr>
                        <w:spacing w:line="240" w:lineRule="exact"/>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 xml:space="preserve">出典　</w:t>
                      </w:r>
                      <w:r w:rsidRPr="00F11D91">
                        <w:rPr>
                          <w:rFonts w:ascii="ＭＳ ゴシック" w:eastAsia="ＭＳ ゴシック" w:hAnsi="ＭＳ ゴシック" w:hint="eastAsia"/>
                          <w:color w:val="000000" w:themeColor="text1"/>
                          <w:sz w:val="16"/>
                          <w:szCs w:val="16"/>
                        </w:rPr>
                        <w:t>大阪がん循環器病予防センター</w:t>
                      </w:r>
                    </w:p>
                    <w:p w:rsidR="002F12FA" w:rsidRPr="00F11D91" w:rsidRDefault="002F12FA" w:rsidP="0076581F">
                      <w:pPr>
                        <w:spacing w:line="240" w:lineRule="exact"/>
                        <w:ind w:firstLineChars="300" w:firstLine="480"/>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「調査報告書（特定健診・レセプト分析）</w:t>
                      </w:r>
                    </w:p>
                    <w:p w:rsidR="002F12FA" w:rsidRPr="00F11D91" w:rsidRDefault="002F12FA" w:rsidP="0076581F">
                      <w:pPr>
                        <w:spacing w:line="240" w:lineRule="exact"/>
                        <w:ind w:firstLineChars="350" w:firstLine="560"/>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（大阪府国保及び協会けんぽ大阪支部）」</w:t>
                      </w:r>
                    </w:p>
                  </w:txbxContent>
                </v:textbox>
              </v:shape>
            </w:pict>
          </mc:Fallback>
        </mc:AlternateContent>
      </w:r>
      <w:r w:rsidRPr="0076581F">
        <w:rPr>
          <w:rFonts w:ascii="ＭＳ ゴシック" w:eastAsia="ＭＳ ゴシック" w:hAnsi="ＭＳ ゴシック"/>
          <w:noProof/>
          <w:sz w:val="24"/>
          <w:szCs w:val="28"/>
        </w:rPr>
        <w:drawing>
          <wp:inline distT="0" distB="0" distL="0" distR="0" wp14:anchorId="32DD88E8" wp14:editId="77DA04C5">
            <wp:extent cx="2474019" cy="1980000"/>
            <wp:effectExtent l="0" t="0" r="2540" b="1270"/>
            <wp:docPr id="142" name="図 142" title="図表6-4-2　糖尿病の患者数（入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76581F">
        <w:rPr>
          <w:rFonts w:ascii="ＭＳ ゴシック" w:eastAsia="ＭＳ ゴシック" w:hAnsi="ＭＳ ゴシック" w:hint="eastAsia"/>
          <w:sz w:val="24"/>
          <w:szCs w:val="28"/>
        </w:rPr>
        <w:t xml:space="preserve">　　　　　</w:t>
      </w:r>
      <w:r w:rsidRPr="0076581F">
        <w:rPr>
          <w:rFonts w:ascii="ＭＳ ゴシック" w:eastAsia="ＭＳ ゴシック" w:hAnsi="ＭＳ ゴシック"/>
          <w:noProof/>
          <w:sz w:val="24"/>
          <w:szCs w:val="28"/>
        </w:rPr>
        <w:drawing>
          <wp:inline distT="0" distB="0" distL="0" distR="0" wp14:anchorId="01F5E744" wp14:editId="51B5CC2E">
            <wp:extent cx="2474019" cy="1980000"/>
            <wp:effectExtent l="0" t="0" r="2540" b="1270"/>
            <wp:docPr id="143" name="図 143" title="図表6-4-4　糖尿病の疑いがある者のうち、未治療者の割合（平成26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76581F" w:rsidRPr="0076581F" w:rsidRDefault="0076581F" w:rsidP="0076581F">
      <w:pPr>
        <w:widowControl/>
        <w:spacing w:line="340" w:lineRule="exact"/>
        <w:jc w:val="left"/>
        <w:rPr>
          <w:rFonts w:ascii="HG丸ｺﾞｼｯｸM-PRO" w:eastAsia="HG丸ｺﾞｼｯｸM-PRO" w:hAnsi="HG丸ｺﾞｼｯｸM-PRO"/>
          <w:sz w:val="22"/>
          <w:szCs w:val="28"/>
        </w:rPr>
      </w:pP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915264" behindDoc="0" locked="0" layoutInCell="1" allowOverlap="1" wp14:anchorId="4666EE8F" wp14:editId="75DAB95D">
                <wp:simplePos x="0" y="0"/>
                <wp:positionH relativeFrom="column">
                  <wp:posOffset>385445</wp:posOffset>
                </wp:positionH>
                <wp:positionV relativeFrom="paragraph">
                  <wp:posOffset>2308860</wp:posOffset>
                </wp:positionV>
                <wp:extent cx="1143000" cy="304800"/>
                <wp:effectExtent l="0" t="0" r="0" b="0"/>
                <wp:wrapNone/>
                <wp:docPr id="125" name="テキスト ボックス 125" descr="出典　大阪がん循環器病予防センター「調査報告書（特定健診結果分析）（大阪府国保）」&#10;"/>
                <wp:cNvGraphicFramePr/>
                <a:graphic xmlns:a="http://schemas.openxmlformats.org/drawingml/2006/main">
                  <a:graphicData uri="http://schemas.microsoft.com/office/word/2010/wordprocessingShape">
                    <wps:wsp>
                      <wps:cNvSpPr txBox="1"/>
                      <wps:spPr>
                        <a:xfrm>
                          <a:off x="0" y="0"/>
                          <a:ext cx="1143000" cy="304800"/>
                        </a:xfrm>
                        <a:prstGeom prst="rect">
                          <a:avLst/>
                        </a:prstGeom>
                        <a:noFill/>
                        <a:ln w="6350">
                          <a:noFill/>
                        </a:ln>
                        <a:effectLst/>
                      </wps:spPr>
                      <wps:txbx>
                        <w:txbxContent>
                          <w:p w:rsidR="002F12FA" w:rsidRPr="00F11D91" w:rsidRDefault="002F12FA" w:rsidP="0076581F">
                            <w:pPr>
                              <w:spacing w:line="240" w:lineRule="exact"/>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 xml:space="preserve">出典　</w:t>
                            </w:r>
                            <w:r w:rsidRPr="00F11D91">
                              <w:rPr>
                                <w:rFonts w:ascii="ＭＳ ゴシック" w:eastAsia="ＭＳ ゴシック" w:hAnsi="ＭＳ ゴシック" w:hint="eastAsia"/>
                                <w:color w:val="000000" w:themeColor="text1"/>
                                <w:sz w:val="16"/>
                                <w:szCs w:val="16"/>
                              </w:rPr>
                              <w:t>大阪がん循環器病予防センター</w:t>
                            </w:r>
                          </w:p>
                          <w:p w:rsidR="002F12FA" w:rsidRPr="00F11D91" w:rsidRDefault="002F12FA" w:rsidP="0076581F">
                            <w:pPr>
                              <w:spacing w:line="240" w:lineRule="exact"/>
                              <w:ind w:firstLineChars="300" w:firstLine="480"/>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「調査報告書（特定健診結果分析）（大阪府国保）」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6EE8F" id="テキスト ボックス 125" o:spid="_x0000_s1197" type="#_x0000_t202" alt="出典　大阪がん循環器病予防センター「調査報告書（特定健診結果分析）（大阪府国保）」&#10;" style="position:absolute;margin-left:30.35pt;margin-top:181.8pt;width:90pt;height:24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" filled="f" stroked="f" strokeweight=".5pt">
                <v:textbox style="mso-fit-shape-to-text:t">
                  <w:txbxContent>
                    <w:p w:rsidR="002F12FA" w:rsidRPr="00F11D91" w:rsidRDefault="002F12FA" w:rsidP="0076581F">
                      <w:pPr>
                        <w:spacing w:line="240" w:lineRule="exact"/>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 xml:space="preserve">出典　</w:t>
                      </w:r>
                      <w:r w:rsidRPr="00F11D91">
                        <w:rPr>
                          <w:rFonts w:ascii="ＭＳ ゴシック" w:eastAsia="ＭＳ ゴシック" w:hAnsi="ＭＳ ゴシック" w:hint="eastAsia"/>
                          <w:color w:val="000000" w:themeColor="text1"/>
                          <w:sz w:val="16"/>
                          <w:szCs w:val="16"/>
                        </w:rPr>
                        <w:t>大阪がん循環器病予防センター</w:t>
                      </w:r>
                    </w:p>
                    <w:p w:rsidR="002F12FA" w:rsidRPr="00F11D91" w:rsidRDefault="002F12FA" w:rsidP="0076581F">
                      <w:pPr>
                        <w:spacing w:line="240" w:lineRule="exact"/>
                        <w:ind w:firstLineChars="300" w:firstLine="480"/>
                        <w:rPr>
                          <w:rFonts w:ascii="ＭＳ ゴシック" w:eastAsia="ＭＳ ゴシック" w:hAnsi="ＭＳ ゴシック"/>
                          <w:color w:val="000000" w:themeColor="text1"/>
                          <w:sz w:val="16"/>
                          <w:szCs w:val="16"/>
                        </w:rPr>
                      </w:pPr>
                      <w:r w:rsidRPr="00F11D91">
                        <w:rPr>
                          <w:rFonts w:ascii="ＭＳ ゴシック" w:eastAsia="ＭＳ ゴシック" w:hAnsi="ＭＳ ゴシック" w:hint="eastAsia"/>
                          <w:color w:val="000000" w:themeColor="text1"/>
                          <w:sz w:val="16"/>
                          <w:szCs w:val="16"/>
                        </w:rPr>
                        <w:t>「調査報告書（特定健診結果分析）（大阪府国保）」</w:t>
                      </w:r>
                    </w:p>
                  </w:txbxContent>
                </v:textbox>
              </v:shape>
            </w:pict>
          </mc:Fallback>
        </mc:AlternateContent>
      </w:r>
    </w:p>
    <w:p w:rsidR="0076581F" w:rsidRPr="0076581F" w:rsidRDefault="0076581F" w:rsidP="0076581F">
      <w:pPr>
        <w:tabs>
          <w:tab w:val="left" w:pos="7740"/>
        </w:tabs>
        <w:spacing w:line="340" w:lineRule="exact"/>
        <w:rPr>
          <w:rFonts w:ascii="ＭＳ Ｐゴシック" w:eastAsia="ＭＳ Ｐゴシック" w:hAnsi="ＭＳ Ｐゴシック"/>
          <w:sz w:val="22"/>
          <w:szCs w:val="22"/>
        </w:rPr>
      </w:pPr>
    </w:p>
    <w:p w:rsidR="0076581F" w:rsidRPr="0076581F" w:rsidRDefault="0076581F" w:rsidP="0076581F">
      <w:pPr>
        <w:tabs>
          <w:tab w:val="left" w:pos="7740"/>
        </w:tabs>
        <w:spacing w:line="340" w:lineRule="exact"/>
        <w:rPr>
          <w:rFonts w:ascii="ＭＳ Ｐゴシック" w:eastAsia="ＭＳ Ｐゴシック" w:hAnsi="ＭＳ Ｐゴシック"/>
          <w:sz w:val="22"/>
          <w:szCs w:val="22"/>
        </w:rPr>
      </w:pPr>
    </w:p>
    <w:p w:rsidR="0076581F" w:rsidRPr="0076581F" w:rsidRDefault="0076581F" w:rsidP="0076581F">
      <w:pPr>
        <w:tabs>
          <w:tab w:val="left" w:pos="7740"/>
        </w:tabs>
        <w:spacing w:line="340" w:lineRule="exact"/>
        <w:rPr>
          <w:rFonts w:ascii="ＭＳ Ｐゴシック" w:eastAsia="ＭＳ Ｐゴシック" w:hAnsi="ＭＳ Ｐゴシック"/>
          <w:sz w:val="22"/>
          <w:szCs w:val="22"/>
        </w:rPr>
      </w:pPr>
    </w:p>
    <w:p w:rsidR="0076581F" w:rsidRPr="0076581F" w:rsidRDefault="0076581F" w:rsidP="0076581F">
      <w:pPr>
        <w:tabs>
          <w:tab w:val="left" w:pos="7740"/>
        </w:tabs>
        <w:spacing w:line="340" w:lineRule="exact"/>
        <w:rPr>
          <w:rFonts w:ascii="ＭＳ Ｐゴシック" w:eastAsia="ＭＳ Ｐゴシック" w:hAnsi="ＭＳ Ｐゴシック"/>
          <w:sz w:val="22"/>
          <w:szCs w:val="22"/>
        </w:rPr>
      </w:pPr>
      <w:r w:rsidRPr="0076581F">
        <w:rPr>
          <w:rFonts w:ascii="HG丸ｺﾞｼｯｸM-PRO" w:eastAsia="HG丸ｺﾞｼｯｸM-PRO" w:hAnsi="HG丸ｺﾞｼｯｸM-PRO"/>
          <w:noProof/>
          <w:sz w:val="22"/>
          <w:szCs w:val="28"/>
        </w:rPr>
        <mc:AlternateContent>
          <mc:Choice Requires="wps">
            <w:drawing>
              <wp:anchor distT="0" distB="0" distL="114300" distR="114300" simplePos="0" relativeHeight="251921408" behindDoc="0" locked="0" layoutInCell="1" allowOverlap="1" wp14:anchorId="630627AF" wp14:editId="7E2D4AFF">
                <wp:simplePos x="0" y="0"/>
                <wp:positionH relativeFrom="column">
                  <wp:posOffset>3164205</wp:posOffset>
                </wp:positionH>
                <wp:positionV relativeFrom="paragraph">
                  <wp:posOffset>11430</wp:posOffset>
                </wp:positionV>
                <wp:extent cx="2819400" cy="295275"/>
                <wp:effectExtent l="0" t="0" r="0" b="0"/>
                <wp:wrapNone/>
                <wp:docPr id="126" name="テキスト ボックス 126" title="図表6-4-18　人口10万人対の糖尿病治療の実施一般診療所（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2F12FA" w:rsidRDefault="002F12FA" w:rsidP="00765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図表6-4-18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人口10万人対の糖尿病治療の実施</w:t>
                            </w:r>
                          </w:p>
                          <w:p w:rsidR="002F12FA" w:rsidRPr="00710DED" w:rsidRDefault="002F12FA" w:rsidP="0076581F">
                            <w:pPr>
                              <w:snapToGrid w:val="0"/>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一般診療所</w:t>
                            </w:r>
                            <w:r w:rsidRPr="00710DED">
                              <w:rPr>
                                <w:rFonts w:ascii="ＭＳ Ｐゴシック" w:eastAsia="ＭＳ Ｐゴシック" w:hAnsi="ＭＳ Ｐゴシック" w:hint="eastAsia"/>
                                <w:sz w:val="20"/>
                                <w:szCs w:val="20"/>
                              </w:rPr>
                              <w:t>（平成29年6月30日現在）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0627AF" id="テキスト ボックス 126" o:spid="_x0000_s1198" type="#_x0000_t202" alt="タイトル: 図表6-4-18　人口10万人対の糖尿病治療の実施一般診療所（平成29年6月30日現在）" style="position:absolute;left:0;text-align:left;margin-left:249.15pt;margin-top:.9pt;width:222pt;height:23.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" filled="f" stroked="f" strokeweight=".5pt">
                <v:textbox style="mso-fit-shape-to-text:t">
                  <w:txbxContent>
                    <w:p w:rsidR="002F12FA" w:rsidRDefault="002F12FA" w:rsidP="00765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図表6-4-18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人口10万人対の糖尿病治療の実施</w:t>
                      </w:r>
                    </w:p>
                    <w:p w:rsidR="002F12FA" w:rsidRPr="00710DED" w:rsidRDefault="002F12FA" w:rsidP="0076581F">
                      <w:pPr>
                        <w:snapToGrid w:val="0"/>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一般診療所</w:t>
                      </w:r>
                      <w:r w:rsidRPr="00710DED">
                        <w:rPr>
                          <w:rFonts w:ascii="ＭＳ Ｐゴシック" w:eastAsia="ＭＳ Ｐゴシック" w:hAnsi="ＭＳ Ｐゴシック" w:hint="eastAsia"/>
                          <w:sz w:val="20"/>
                          <w:szCs w:val="20"/>
                        </w:rPr>
                        <w:t>（平成29年6月30日現在）</w:t>
                      </w:r>
                    </w:p>
                  </w:txbxContent>
                </v:textbox>
              </v:shape>
            </w:pict>
          </mc:Fallback>
        </mc:AlternateContent>
      </w:r>
      <w:r w:rsidRPr="0076581F">
        <w:rPr>
          <w:rFonts w:ascii="HG丸ｺﾞｼｯｸM-PRO" w:eastAsia="HG丸ｺﾞｼｯｸM-PRO" w:hAnsi="HG丸ｺﾞｼｯｸM-PRO"/>
          <w:noProof/>
          <w:sz w:val="22"/>
          <w:szCs w:val="28"/>
        </w:rPr>
        <mc:AlternateContent>
          <mc:Choice Requires="wps">
            <w:drawing>
              <wp:anchor distT="0" distB="0" distL="114300" distR="114300" simplePos="0" relativeHeight="251920384" behindDoc="0" locked="0" layoutInCell="1" allowOverlap="1" wp14:anchorId="2AA32474" wp14:editId="4FBA4DBB">
                <wp:simplePos x="0" y="0"/>
                <wp:positionH relativeFrom="column">
                  <wp:posOffset>-7620</wp:posOffset>
                </wp:positionH>
                <wp:positionV relativeFrom="paragraph">
                  <wp:posOffset>11430</wp:posOffset>
                </wp:positionV>
                <wp:extent cx="2819400" cy="295275"/>
                <wp:effectExtent l="0" t="0" r="0" b="0"/>
                <wp:wrapNone/>
                <wp:docPr id="130" name="テキスト ボックス 130" title="図表6-4-11　人口10万人対の糖尿病治療の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2F12FA" w:rsidRDefault="002F12FA" w:rsidP="00765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図表6-4-11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人口10万人対の糖尿病治療の実施</w:t>
                            </w:r>
                          </w:p>
                          <w:p w:rsidR="002F12FA" w:rsidRPr="008E6195" w:rsidRDefault="002F12FA" w:rsidP="0076581F">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w:t>
                            </w:r>
                            <w:r w:rsidRPr="00DB4AB6">
                              <w:rPr>
                                <w:rFonts w:ascii="ＭＳ Ｐゴシック" w:eastAsia="ＭＳ Ｐゴシック" w:hAnsi="ＭＳ Ｐゴシック" w:hint="eastAsia"/>
                                <w:sz w:val="20"/>
                                <w:szCs w:val="20"/>
                              </w:rPr>
                              <w:t>（平成29年6月30日現在）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A32474" id="_x0000_s1199" type="#_x0000_t202" alt="タイトル: 図表6-4-11　人口10万人対の糖尿病治療の実施病院（平成29年6月30日現在）" style="position:absolute;left:0;text-align:left;margin-left:-.6pt;margin-top:.9pt;width:222pt;height:23.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" filled="f" stroked="f" strokeweight=".5pt">
                <v:textbox style="mso-fit-shape-to-text:t">
                  <w:txbxContent>
                    <w:p w:rsidR="002F12FA" w:rsidRDefault="002F12FA" w:rsidP="00765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図表6-4-11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人口10万人対の糖尿病治療の実施</w:t>
                      </w:r>
                    </w:p>
                    <w:p w:rsidR="002F12FA" w:rsidRPr="008E6195" w:rsidRDefault="002F12FA" w:rsidP="0076581F">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病院</w:t>
                      </w:r>
                      <w:r w:rsidRPr="00DB4AB6">
                        <w:rPr>
                          <w:rFonts w:ascii="ＭＳ Ｐゴシック" w:eastAsia="ＭＳ Ｐゴシック" w:hAnsi="ＭＳ Ｐゴシック" w:hint="eastAsia"/>
                          <w:sz w:val="20"/>
                          <w:szCs w:val="20"/>
                        </w:rPr>
                        <w:t>（平成29年6月30日現在）</w:t>
                      </w:r>
                    </w:p>
                  </w:txbxContent>
                </v:textbox>
              </v:shape>
            </w:pict>
          </mc:Fallback>
        </mc:AlternateContent>
      </w:r>
    </w:p>
    <w:p w:rsidR="0076581F" w:rsidRPr="0076581F" w:rsidRDefault="0076581F" w:rsidP="0076581F">
      <w:pPr>
        <w:spacing w:line="240" w:lineRule="exact"/>
        <w:ind w:firstLineChars="100" w:firstLine="220"/>
        <w:rPr>
          <w:rFonts w:ascii="ＭＳ Ｐゴシック" w:eastAsia="ＭＳ Ｐゴシック" w:hAnsi="ＭＳ Ｐゴシック"/>
          <w:sz w:val="22"/>
          <w:szCs w:val="22"/>
        </w:rPr>
      </w:pPr>
    </w:p>
    <w:p w:rsidR="0076581F" w:rsidRPr="0076581F" w:rsidRDefault="0076581F" w:rsidP="0076581F">
      <w:pPr>
        <w:ind w:firstLineChars="100" w:firstLine="220"/>
        <w:rPr>
          <w:rFonts w:ascii="ＭＳ Ｐゴシック" w:eastAsia="ＭＳ Ｐゴシック" w:hAnsi="ＭＳ Ｐゴシック"/>
          <w:sz w:val="22"/>
          <w:szCs w:val="22"/>
        </w:rPr>
      </w:pPr>
      <w:r w:rsidRPr="0076581F">
        <w:rPr>
          <w:rFonts w:ascii="ＭＳ Ｐゴシック" w:eastAsia="ＭＳ Ｐゴシック" w:hAnsi="ＭＳ Ｐゴシック"/>
          <w:noProof/>
          <w:sz w:val="22"/>
          <w:szCs w:val="22"/>
        </w:rPr>
        <mc:AlternateContent>
          <mc:Choice Requires="wps">
            <w:drawing>
              <wp:anchor distT="0" distB="0" distL="114300" distR="114300" simplePos="0" relativeHeight="251912192" behindDoc="0" locked="0" layoutInCell="1" allowOverlap="1" wp14:anchorId="3944E5BC" wp14:editId="232E3F3B">
                <wp:simplePos x="0" y="0"/>
                <wp:positionH relativeFrom="column">
                  <wp:posOffset>1088390</wp:posOffset>
                </wp:positionH>
                <wp:positionV relativeFrom="paragraph">
                  <wp:posOffset>1999615</wp:posOffset>
                </wp:positionV>
                <wp:extent cx="914400" cy="914400"/>
                <wp:effectExtent l="0" t="0" r="0" b="0"/>
                <wp:wrapNone/>
                <wp:docPr id="132" name="テキスト ボックス 132"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2F12FA" w:rsidRPr="00F11D91" w:rsidRDefault="002F12FA" w:rsidP="0076581F">
                            <w:pPr>
                              <w:spacing w:line="240" w:lineRule="exact"/>
                              <w:rPr>
                                <w:rFonts w:ascii="ＭＳ ゴシック" w:eastAsia="ＭＳ ゴシック" w:hAnsi="ＭＳ ゴシック"/>
                                <w:sz w:val="16"/>
                              </w:rPr>
                            </w:pPr>
                            <w:r w:rsidRPr="00F11D91">
                              <w:rPr>
                                <w:rFonts w:ascii="ＭＳ ゴシック" w:eastAsia="ＭＳ ゴシック" w:hAnsi="ＭＳ ゴシック" w:hint="eastAsia"/>
                                <w:sz w:val="16"/>
                              </w:rPr>
                              <w:t xml:space="preserve">出典　</w:t>
                            </w:r>
                            <w:r w:rsidRPr="00F11D91">
                              <w:rPr>
                                <w:rFonts w:ascii="ＭＳ ゴシック" w:eastAsia="ＭＳ ゴシック" w:hAnsi="ＭＳ ゴシック" w:hint="eastAsia"/>
                                <w:sz w:val="16"/>
                              </w:rPr>
                              <w:t>大阪府「</w:t>
                            </w:r>
                            <w:r>
                              <w:rPr>
                                <w:rFonts w:ascii="ＭＳ ゴシック" w:eastAsia="ＭＳ ゴシック" w:hAnsi="ＭＳ ゴシック" w:hint="eastAsia"/>
                                <w:sz w:val="16"/>
                              </w:rPr>
                              <w:t>医療機関情報システム調査</w:t>
                            </w:r>
                            <w:r w:rsidRPr="00F11D91">
                              <w:rPr>
                                <w:rFonts w:ascii="ＭＳ ゴシック" w:eastAsia="ＭＳ ゴシック" w:hAnsi="ＭＳ ゴシック" w:hint="eastAsia"/>
                                <w:sz w:val="16"/>
                              </w:rPr>
                              <w:t>」</w:t>
                            </w:r>
                          </w:p>
                          <w:p w:rsidR="002F12FA" w:rsidRPr="00F11D91" w:rsidRDefault="002F12FA" w:rsidP="0076581F">
                            <w:pPr>
                              <w:spacing w:line="240" w:lineRule="exact"/>
                              <w:jc w:val="left"/>
                              <w:rPr>
                                <w:rFonts w:ascii="ＭＳ ゴシック" w:eastAsia="ＭＳ ゴシック" w:hAnsi="ＭＳ ゴシック"/>
                                <w:sz w:val="16"/>
                                <w:szCs w:val="20"/>
                              </w:rPr>
                            </w:pPr>
                            <w:r w:rsidRPr="00F11D91">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44E5BC" id="テキスト ボックス 132" o:spid="_x0000_s1200" type="#_x0000_t202" alt="出典　大阪府「医療機関情報システム調査」&#10;※「人口10万人対」算出に用いた人口は、大阪府総務部「大阪府の推計人口（平成26年10月1日現在）」&#10;" style="position:absolute;left:0;text-align:left;margin-left:85.7pt;margin-top:157.45pt;width:1in;height:1in;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" filled="f" stroked="f" strokeweight=".5pt">
                <v:textbox style="mso-fit-shape-to-text:t">
                  <w:txbxContent>
                    <w:p w:rsidR="002F12FA" w:rsidRPr="00F11D91" w:rsidRDefault="002F12FA" w:rsidP="0076581F">
                      <w:pPr>
                        <w:spacing w:line="240" w:lineRule="exact"/>
                        <w:rPr>
                          <w:rFonts w:ascii="ＭＳ ゴシック" w:eastAsia="ＭＳ ゴシック" w:hAnsi="ＭＳ ゴシック"/>
                          <w:sz w:val="16"/>
                        </w:rPr>
                      </w:pPr>
                      <w:r w:rsidRPr="00F11D91">
                        <w:rPr>
                          <w:rFonts w:ascii="ＭＳ ゴシック" w:eastAsia="ＭＳ ゴシック" w:hAnsi="ＭＳ ゴシック" w:hint="eastAsia"/>
                          <w:sz w:val="16"/>
                        </w:rPr>
                        <w:t xml:space="preserve">出典　</w:t>
                      </w:r>
                      <w:r w:rsidRPr="00F11D91">
                        <w:rPr>
                          <w:rFonts w:ascii="ＭＳ ゴシック" w:eastAsia="ＭＳ ゴシック" w:hAnsi="ＭＳ ゴシック" w:hint="eastAsia"/>
                          <w:sz w:val="16"/>
                        </w:rPr>
                        <w:t>大阪府「</w:t>
                      </w:r>
                      <w:r>
                        <w:rPr>
                          <w:rFonts w:ascii="ＭＳ ゴシック" w:eastAsia="ＭＳ ゴシック" w:hAnsi="ＭＳ ゴシック" w:hint="eastAsia"/>
                          <w:sz w:val="16"/>
                        </w:rPr>
                        <w:t>医療機関情報システム調査</w:t>
                      </w:r>
                      <w:r w:rsidRPr="00F11D91">
                        <w:rPr>
                          <w:rFonts w:ascii="ＭＳ ゴシック" w:eastAsia="ＭＳ ゴシック" w:hAnsi="ＭＳ ゴシック" w:hint="eastAsia"/>
                          <w:sz w:val="16"/>
                        </w:rPr>
                        <w:t>」</w:t>
                      </w:r>
                    </w:p>
                    <w:p w:rsidR="002F12FA" w:rsidRPr="00F11D91" w:rsidRDefault="002F12FA" w:rsidP="0076581F">
                      <w:pPr>
                        <w:spacing w:line="240" w:lineRule="exact"/>
                        <w:jc w:val="left"/>
                        <w:rPr>
                          <w:rFonts w:ascii="ＭＳ ゴシック" w:eastAsia="ＭＳ ゴシック" w:hAnsi="ＭＳ ゴシック"/>
                          <w:sz w:val="16"/>
                          <w:szCs w:val="20"/>
                        </w:rPr>
                      </w:pPr>
                      <w:r w:rsidRPr="00F11D91">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sidRPr="0076581F">
        <w:rPr>
          <w:noProof/>
        </w:rPr>
        <w:drawing>
          <wp:anchor distT="0" distB="0" distL="114300" distR="114300" simplePos="0" relativeHeight="251923456" behindDoc="0" locked="0" layoutInCell="1" allowOverlap="1" wp14:anchorId="403C7D6B" wp14:editId="6BA45A8B">
            <wp:simplePos x="0" y="0"/>
            <wp:positionH relativeFrom="column">
              <wp:posOffset>3630930</wp:posOffset>
            </wp:positionH>
            <wp:positionV relativeFrom="paragraph">
              <wp:posOffset>1381125</wp:posOffset>
            </wp:positionV>
            <wp:extent cx="1728000" cy="280981"/>
            <wp:effectExtent l="0" t="0" r="5715" b="5080"/>
            <wp:wrapNone/>
            <wp:docPr id="144" name="図 144" descr="糖尿病治療の実施一般診療所（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8000" cy="2809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81F">
        <w:rPr>
          <w:rFonts w:hint="eastAsia"/>
          <w:noProof/>
        </w:rPr>
        <w:drawing>
          <wp:anchor distT="0" distB="0" distL="114300" distR="114300" simplePos="0" relativeHeight="251922432" behindDoc="0" locked="0" layoutInCell="1" allowOverlap="1" wp14:anchorId="1B327D2F" wp14:editId="7AF9431F">
            <wp:simplePos x="0" y="0"/>
            <wp:positionH relativeFrom="column">
              <wp:posOffset>421005</wp:posOffset>
            </wp:positionH>
            <wp:positionV relativeFrom="paragraph">
              <wp:posOffset>1369695</wp:posOffset>
            </wp:positionV>
            <wp:extent cx="1746000" cy="283621"/>
            <wp:effectExtent l="0" t="0" r="6985" b="2540"/>
            <wp:wrapNone/>
            <wp:docPr id="145" name="図 145" descr="糖尿病治療の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46000" cy="283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81F">
        <w:rPr>
          <w:rFonts w:ascii="ＭＳ Ｐゴシック" w:eastAsia="ＭＳ Ｐゴシック" w:hAnsi="ＭＳ Ｐゴシック"/>
          <w:noProof/>
          <w:sz w:val="22"/>
          <w:szCs w:val="22"/>
        </w:rPr>
        <w:drawing>
          <wp:inline distT="0" distB="0" distL="0" distR="0" wp14:anchorId="4790EE4D" wp14:editId="1E12EB59">
            <wp:extent cx="2651068" cy="1980000"/>
            <wp:effectExtent l="0" t="0" r="0" b="1270"/>
            <wp:docPr id="146" name="図 146" title="図表6-4-11　人口10万人対の糖尿病治療の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51068" cy="1980000"/>
                    </a:xfrm>
                    <a:prstGeom prst="rect">
                      <a:avLst/>
                    </a:prstGeom>
                    <a:noFill/>
                    <a:ln>
                      <a:noFill/>
                    </a:ln>
                  </pic:spPr>
                </pic:pic>
              </a:graphicData>
            </a:graphic>
          </wp:inline>
        </w:drawing>
      </w:r>
      <w:r w:rsidRPr="0076581F">
        <w:rPr>
          <w:rFonts w:ascii="ＭＳ Ｐゴシック" w:eastAsia="ＭＳ Ｐゴシック" w:hAnsi="ＭＳ Ｐゴシック" w:hint="eastAsia"/>
          <w:sz w:val="22"/>
          <w:szCs w:val="22"/>
        </w:rPr>
        <w:t xml:space="preserve">　　　　　　</w:t>
      </w:r>
      <w:r w:rsidRPr="0076581F">
        <w:rPr>
          <w:rFonts w:ascii="ＭＳ Ｐゴシック" w:eastAsia="ＭＳ Ｐゴシック" w:hAnsi="ＭＳ Ｐゴシック"/>
          <w:noProof/>
          <w:sz w:val="22"/>
          <w:szCs w:val="22"/>
        </w:rPr>
        <w:drawing>
          <wp:inline distT="0" distB="0" distL="0" distR="0" wp14:anchorId="56DB73F9" wp14:editId="3BFCEB9A">
            <wp:extent cx="2651068" cy="1980000"/>
            <wp:effectExtent l="0" t="0" r="0" b="1270"/>
            <wp:docPr id="147" name="図 147" title="図表6-4-18　人口10万人対の糖尿病治療の実施一般診療所（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51068" cy="1980000"/>
                    </a:xfrm>
                    <a:prstGeom prst="rect">
                      <a:avLst/>
                    </a:prstGeom>
                    <a:noFill/>
                    <a:ln>
                      <a:noFill/>
                    </a:ln>
                  </pic:spPr>
                </pic:pic>
              </a:graphicData>
            </a:graphic>
          </wp:inline>
        </w:drawing>
      </w:r>
    </w:p>
    <w:p w:rsidR="0076581F" w:rsidRPr="0076581F" w:rsidRDefault="0076581F" w:rsidP="0076581F">
      <w:pPr>
        <w:spacing w:line="340" w:lineRule="exact"/>
        <w:rPr>
          <w:rFonts w:ascii="ＭＳ Ｐゴシック" w:eastAsia="ＭＳ Ｐゴシック" w:hAnsi="ＭＳ Ｐゴシック"/>
          <w:sz w:val="22"/>
          <w:szCs w:val="22"/>
        </w:rPr>
      </w:pPr>
    </w:p>
    <w:p w:rsidR="0076581F" w:rsidRPr="0076581F" w:rsidRDefault="0076581F" w:rsidP="0076581F">
      <w:pPr>
        <w:spacing w:line="160" w:lineRule="exact"/>
        <w:rPr>
          <w:rFonts w:ascii="ＭＳ Ｐゴシック" w:eastAsia="ＭＳ Ｐゴシック" w:hAnsi="ＭＳ Ｐゴシック"/>
          <w:sz w:val="22"/>
          <w:szCs w:val="22"/>
        </w:rPr>
      </w:pPr>
    </w:p>
    <w:p w:rsidR="0076581F" w:rsidRPr="0076581F" w:rsidRDefault="0076581F" w:rsidP="0076581F">
      <w:pPr>
        <w:widowControl/>
        <w:spacing w:line="340" w:lineRule="exact"/>
        <w:jc w:val="left"/>
        <w:rPr>
          <w:rFonts w:ascii="HG丸ｺﾞｼｯｸM-PRO" w:eastAsia="HG丸ｺﾞｼｯｸM-PRO" w:hAnsi="HG丸ｺﾞｼｯｸM-PRO"/>
          <w:color w:val="000000" w:themeColor="text1"/>
          <w:sz w:val="22"/>
          <w:szCs w:val="22"/>
        </w:rPr>
      </w:pPr>
      <w:r w:rsidRPr="0076581F">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13216" behindDoc="0" locked="0" layoutInCell="1" allowOverlap="1" wp14:anchorId="70E74C1B" wp14:editId="745FADDA">
                <wp:simplePos x="0" y="0"/>
                <wp:positionH relativeFrom="column">
                  <wp:posOffset>110490</wp:posOffset>
                </wp:positionH>
                <wp:positionV relativeFrom="paragraph">
                  <wp:posOffset>10795</wp:posOffset>
                </wp:positionV>
                <wp:extent cx="2705100" cy="323850"/>
                <wp:effectExtent l="0" t="0" r="0" b="0"/>
                <wp:wrapNone/>
                <wp:docPr id="134" name="テキスト ボックス 134" title="図表6-4-24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rsidR="002F12FA" w:rsidRDefault="002F12FA" w:rsidP="0076581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図表6-4-24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0E74C1B" id="テキスト ボックス 134" o:spid="_x0000_s1201" type="#_x0000_t202" alt="タイトル: 図表6-4-24　患者の入院先医療機関の所在地（割合）" style="position:absolute;margin-left:8.7pt;margin-top:.85pt;width:213pt;height:25.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" filled="f" stroked="f" strokeweight=".5pt">
                <v:textbox style="mso-fit-shape-to-text:t">
                  <w:txbxContent>
                    <w:p w:rsidR="002F12FA" w:rsidRDefault="002F12FA" w:rsidP="0076581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図表6-4-24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rsidR="0076581F" w:rsidRPr="0076581F" w:rsidRDefault="0076581F" w:rsidP="0076581F">
      <w:pPr>
        <w:ind w:firstLineChars="100" w:firstLine="210"/>
        <w:rPr>
          <w:rFonts w:ascii="HG丸ｺﾞｼｯｸM-PRO" w:eastAsia="HG丸ｺﾞｼｯｸM-PRO" w:hAnsi="HG丸ｺﾞｼｯｸM-PRO"/>
          <w:color w:val="000000" w:themeColor="text1"/>
          <w:sz w:val="22"/>
          <w:szCs w:val="22"/>
        </w:rPr>
      </w:pPr>
      <w:r w:rsidRPr="0076581F">
        <w:rPr>
          <w:rFonts w:hint="eastAsia"/>
          <w:noProof/>
        </w:rPr>
        <mc:AlternateContent>
          <mc:Choice Requires="wps">
            <w:drawing>
              <wp:anchor distT="0" distB="0" distL="114300" distR="114300" simplePos="0" relativeHeight="251914240" behindDoc="0" locked="0" layoutInCell="1" allowOverlap="1" wp14:anchorId="159D82C1" wp14:editId="56ADD1A5">
                <wp:simplePos x="0" y="0"/>
                <wp:positionH relativeFrom="column">
                  <wp:posOffset>2574925</wp:posOffset>
                </wp:positionH>
                <wp:positionV relativeFrom="paragraph">
                  <wp:posOffset>1778000</wp:posOffset>
                </wp:positionV>
                <wp:extent cx="2552700" cy="276225"/>
                <wp:effectExtent l="0" t="0" r="0" b="0"/>
                <wp:wrapNone/>
                <wp:docPr id="135" name="テキスト ボックス 135"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2F12FA" w:rsidRDefault="002F12FA" w:rsidP="0076581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9D82C1" id="テキスト ボックス 135" o:spid="_x0000_s1202" type="#_x0000_t202" alt="出典　厚生労働省「データブックDisk1」" style="position:absolute;left:0;text-align:left;margin-left:202.75pt;margin-top:140pt;width:201pt;height:21.7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" filled="f" stroked="f" strokeweight=".5pt">
                <v:textbox style="mso-fit-shape-to-text:t">
                  <w:txbxContent>
                    <w:p w:rsidR="002F12FA" w:rsidRDefault="002F12FA" w:rsidP="0076581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Pr="0076581F">
        <w:rPr>
          <w:rFonts w:ascii="HG丸ｺﾞｼｯｸM-PRO" w:eastAsia="HG丸ｺﾞｼｯｸM-PRO" w:hAnsi="HG丸ｺﾞｼｯｸM-PRO"/>
          <w:noProof/>
          <w:color w:val="000000" w:themeColor="text1"/>
          <w:sz w:val="22"/>
          <w:szCs w:val="22"/>
        </w:rPr>
        <w:drawing>
          <wp:inline distT="0" distB="0" distL="0" distR="0" wp14:anchorId="6550953C" wp14:editId="5F7A0705">
            <wp:extent cx="2478932" cy="1980000"/>
            <wp:effectExtent l="0" t="0" r="0" b="1270"/>
            <wp:docPr id="148" name="図 148" title="図表6-4-24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r w:rsidRPr="0076581F">
        <w:rPr>
          <w:rFonts w:ascii="HG丸ｺﾞｼｯｸM-PRO" w:eastAsia="HG丸ｺﾞｼｯｸM-PRO" w:hAnsi="HG丸ｺﾞｼｯｸM-PRO" w:hint="eastAsia"/>
          <w:color w:val="000000" w:themeColor="text1"/>
          <w:sz w:val="22"/>
          <w:szCs w:val="22"/>
        </w:rPr>
        <w:t xml:space="preserve">　　</w:t>
      </w:r>
    </w:p>
    <w:p w:rsidR="0076581F" w:rsidRPr="0076581F" w:rsidRDefault="0076581F" w:rsidP="0076581F">
      <w:pPr>
        <w:spacing w:line="340" w:lineRule="exact"/>
        <w:ind w:firstLineChars="100" w:firstLine="220"/>
        <w:rPr>
          <w:rFonts w:ascii="HG丸ｺﾞｼｯｸM-PRO" w:eastAsia="HG丸ｺﾞｼｯｸM-PRO" w:hAnsi="HG丸ｺﾞｼｯｸM-PRO"/>
          <w:color w:val="000000" w:themeColor="text1"/>
          <w:sz w:val="22"/>
          <w:szCs w:val="22"/>
        </w:rPr>
      </w:pPr>
      <w:r w:rsidRPr="0076581F">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24480" behindDoc="0" locked="0" layoutInCell="1" allowOverlap="1" wp14:anchorId="676C3E0E" wp14:editId="3E9586DD">
                <wp:simplePos x="0" y="0"/>
                <wp:positionH relativeFrom="column">
                  <wp:posOffset>5126355</wp:posOffset>
                </wp:positionH>
                <wp:positionV relativeFrom="paragraph">
                  <wp:posOffset>185420</wp:posOffset>
                </wp:positionV>
                <wp:extent cx="899795" cy="287655"/>
                <wp:effectExtent l="19050" t="19050" r="33655" b="36195"/>
                <wp:wrapNone/>
                <wp:docPr id="139" name="フローチャート: 処理 139"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C3E0E" id="フローチャート: 処理 139" o:spid="_x0000_s1203" type="#_x0000_t109" alt="重点取組" style="position:absolute;left:0;text-align:left;margin-left:403.65pt;margin-top:14.6pt;width:70.85pt;height:22.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" filled="f" strokecolor="#385d8a" strokeweight="4.5pt">
                <v:textbox inset=",1mm,,1mm">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v:textbox>
              </v:shape>
            </w:pict>
          </mc:Fallback>
        </mc:AlternateContent>
      </w:r>
    </w:p>
    <w:p w:rsidR="0076581F" w:rsidRPr="0076581F" w:rsidRDefault="0076581F" w:rsidP="0076581F">
      <w:pPr>
        <w:widowControl/>
        <w:jc w:val="left"/>
        <w:rPr>
          <w:rFonts w:asciiTheme="majorEastAsia" w:eastAsiaTheme="majorEastAsia" w:hAnsiTheme="majorEastAsia"/>
          <w:b/>
          <w:color w:val="0070C0"/>
          <w:sz w:val="22"/>
          <w:szCs w:val="22"/>
        </w:rPr>
      </w:pPr>
      <w:r w:rsidRPr="0076581F">
        <w:rPr>
          <w:rFonts w:asciiTheme="majorEastAsia" w:eastAsiaTheme="majorEastAsia" w:hAnsiTheme="majorEastAsia" w:hint="eastAsia"/>
          <w:b/>
          <w:color w:val="0070C0"/>
          <w:sz w:val="28"/>
          <w:szCs w:val="28"/>
        </w:rPr>
        <w:t>【施策・指標マップ】</w:t>
      </w:r>
    </w:p>
    <w:p w:rsidR="0076581F" w:rsidRPr="0076581F" w:rsidRDefault="0076581F" w:rsidP="0076581F">
      <w:pPr>
        <w:widowControl/>
        <w:jc w:val="left"/>
        <w:rPr>
          <w:rFonts w:ascii="HG丸ｺﾞｼｯｸM-PRO" w:eastAsia="HG丸ｺﾞｼｯｸM-PRO" w:hAnsi="HG丸ｺﾞｼｯｸM-PRO"/>
          <w:color w:val="000000" w:themeColor="text1"/>
          <w:sz w:val="22"/>
          <w:szCs w:val="22"/>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17312" behindDoc="0" locked="0" layoutInCell="1" allowOverlap="1" wp14:anchorId="096395B8" wp14:editId="4C73679E">
                <wp:simplePos x="0" y="0"/>
                <wp:positionH relativeFrom="column">
                  <wp:posOffset>591820</wp:posOffset>
                </wp:positionH>
                <wp:positionV relativeFrom="paragraph">
                  <wp:posOffset>979170</wp:posOffset>
                </wp:positionV>
                <wp:extent cx="1692000" cy="576000"/>
                <wp:effectExtent l="19050" t="19050" r="41910" b="33655"/>
                <wp:wrapNone/>
                <wp:docPr id="140" name="フローチャート: 処理 140"/>
                <wp:cNvGraphicFramePr/>
                <a:graphic xmlns:a="http://schemas.openxmlformats.org/drawingml/2006/main">
                  <a:graphicData uri="http://schemas.microsoft.com/office/word/2010/wordprocessingShape">
                    <wps:wsp>
                      <wps:cNvSpPr/>
                      <wps:spPr>
                        <a:xfrm>
                          <a:off x="0" y="0"/>
                          <a:ext cx="1692000" cy="576000"/>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76581F">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95B8" id="フローチャート: 処理 140" o:spid="_x0000_s1204" type="#_x0000_t109" style="position:absolute;margin-left:46.6pt;margin-top:77.1pt;width:133.25pt;height:45.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" filled="f" strokecolor="#385d8a" strokeweight="4.5pt">
                <v:textbox>
                  <w:txbxContent>
                    <w:p w:rsidR="002F12FA" w:rsidRPr="00395384" w:rsidRDefault="002F12FA" w:rsidP="0076581F">
                      <w:pPr>
                        <w:rPr>
                          <w:sz w:val="22"/>
                          <w:szCs w:val="22"/>
                        </w:rPr>
                      </w:pPr>
                    </w:p>
                  </w:txbxContent>
                </v:textbox>
              </v:shape>
            </w:pict>
          </mc:Fallback>
        </mc:AlternateContent>
      </w:r>
      <w:r w:rsidRPr="0076581F">
        <w:rPr>
          <w:rFonts w:ascii="HG丸ｺﾞｼｯｸM-PRO" w:eastAsia="HG丸ｺﾞｼｯｸM-PRO" w:hAnsi="HG丸ｺﾞｼｯｸM-PRO" w:hint="eastAsia"/>
          <w:color w:val="000000" w:themeColor="text1"/>
          <w:sz w:val="22"/>
          <w:szCs w:val="22"/>
        </w:rPr>
        <w:t xml:space="preserve">　</w:t>
      </w:r>
      <w:r w:rsidRPr="0076581F">
        <w:rPr>
          <w:rFonts w:hint="eastAsia"/>
          <w:noProof/>
        </w:rPr>
        <w:drawing>
          <wp:inline distT="0" distB="0" distL="0" distR="0" wp14:anchorId="025B05F3" wp14:editId="78FFDDD1">
            <wp:extent cx="5940000" cy="1527188"/>
            <wp:effectExtent l="0" t="0" r="3810" b="0"/>
            <wp:docPr id="149" name="図 149"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000" cy="1527188"/>
                    </a:xfrm>
                    <a:prstGeom prst="rect">
                      <a:avLst/>
                    </a:prstGeom>
                    <a:noFill/>
                    <a:ln>
                      <a:noFill/>
                    </a:ln>
                  </pic:spPr>
                </pic:pic>
              </a:graphicData>
            </a:graphic>
          </wp:inline>
        </w:drawing>
      </w:r>
    </w:p>
    <w:p w:rsidR="0076581F" w:rsidRPr="0076581F" w:rsidRDefault="0076581F" w:rsidP="0076581F">
      <w:pPr>
        <w:spacing w:line="240" w:lineRule="exact"/>
        <w:rPr>
          <w:rFonts w:ascii="ＭＳ ゴシック" w:eastAsia="ＭＳ ゴシック" w:hAnsi="ＭＳ ゴシック"/>
          <w:b/>
          <w:color w:val="0070C0"/>
          <w:sz w:val="28"/>
          <w:szCs w:val="28"/>
        </w:rPr>
      </w:pPr>
    </w:p>
    <w:p w:rsidR="0076581F" w:rsidRDefault="0076581F" w:rsidP="0076581F">
      <w:pPr>
        <w:ind w:leftChars="200" w:left="640" w:hangingChars="100" w:hanging="220"/>
        <w:rPr>
          <w:rFonts w:ascii="HG丸ｺﾞｼｯｸM-PRO" w:eastAsia="HG丸ｺﾞｼｯｸM-PRO" w:hAnsi="HG丸ｺﾞｼｯｸM-PRO"/>
          <w:sz w:val="22"/>
          <w:szCs w:val="22"/>
        </w:rPr>
        <w:sectPr w:rsidR="0076581F" w:rsidSect="0076581F">
          <w:headerReference w:type="default" r:id="rId118"/>
          <w:footerReference w:type="default" r:id="rId119"/>
          <w:pgSz w:w="11907" w:h="16840"/>
          <w:pgMar w:top="1440" w:right="1134" w:bottom="1440" w:left="1134" w:header="851" w:footer="283" w:gutter="0"/>
          <w:pgNumType w:fmt="numberInDash"/>
          <w:cols w:space="720"/>
          <w:docGrid w:type="lines" w:linePitch="423"/>
        </w:sectPr>
      </w:pPr>
    </w:p>
    <w:p w:rsidR="0076581F" w:rsidRPr="0076581F" w:rsidRDefault="0076581F" w:rsidP="0076581F">
      <w:pPr>
        <w:widowControl/>
        <w:tabs>
          <w:tab w:val="left" w:pos="709"/>
        </w:tabs>
        <w:snapToGrid w:val="0"/>
        <w:spacing w:after="100" w:afterAutospacing="1"/>
        <w:jc w:val="left"/>
        <w:outlineLvl w:val="0"/>
        <w:rPr>
          <w:rFonts w:ascii="ＭＳ ゴシック" w:eastAsia="ＭＳ ゴシック" w:hAnsi="ＭＳ ゴシック"/>
          <w:bCs/>
          <w:color w:val="0070C0"/>
          <w:kern w:val="36"/>
          <w:sz w:val="40"/>
          <w:szCs w:val="40"/>
          <w:u w:val="single"/>
          <w:lang w:val="x-none"/>
        </w:rPr>
      </w:pPr>
      <w:r w:rsidRPr="0076581F">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1940864" behindDoc="0" locked="0" layoutInCell="1" allowOverlap="1" wp14:anchorId="6E71632C" wp14:editId="0EF679E9">
                <wp:simplePos x="0" y="0"/>
                <wp:positionH relativeFrom="column">
                  <wp:posOffset>1270</wp:posOffset>
                </wp:positionH>
                <wp:positionV relativeFrom="paragraph">
                  <wp:posOffset>20320</wp:posOffset>
                </wp:positionV>
                <wp:extent cx="6119495" cy="287655"/>
                <wp:effectExtent l="0" t="0" r="0" b="0"/>
                <wp:wrapNone/>
                <wp:docPr id="150" name="Text Box 3553" title="第５節　精神疾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５</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精神疾患</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E71632C" id="_x0000_s1205" type="#_x0000_t202" alt="タイトル: 第５節　精神疾患" style="position:absolute;margin-left:.1pt;margin-top:1.6pt;width:481.85pt;height:22.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" fillcolor="#4472c4" stroked="f" strokeweight="1.5pt">
                <v:textbox style="mso-fit-shape-to-text:t" inset=",1mm,,1mm">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５</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精神疾患</w:t>
                      </w:r>
                    </w:p>
                  </w:txbxContent>
                </v:textbox>
              </v:shape>
            </w:pict>
          </mc:Fallback>
        </mc:AlternateContent>
      </w:r>
    </w:p>
    <w:p w:rsidR="0076581F" w:rsidRPr="0076581F" w:rsidRDefault="0076581F" w:rsidP="0076581F">
      <w:pPr>
        <w:rPr>
          <w:rFonts w:ascii="ＭＳ ゴシック" w:eastAsia="ＭＳ ゴシック" w:hAnsi="ＭＳ ゴシック"/>
          <w:b/>
          <w:color w:val="0070C0"/>
          <w:sz w:val="28"/>
          <w:szCs w:val="28"/>
        </w:rPr>
      </w:pPr>
      <w:r w:rsidRPr="0076581F">
        <w:rPr>
          <w:rFonts w:ascii="ＭＳ ゴシック" w:eastAsia="ＭＳ ゴシック" w:hAnsi="ＭＳ ゴシック" w:hint="eastAsia"/>
          <w:b/>
          <w:color w:val="0070C0"/>
          <w:sz w:val="28"/>
          <w:szCs w:val="28"/>
        </w:rPr>
        <w:t>【精神疾患の医療体制（イメージ）】</w:t>
      </w:r>
    </w:p>
    <w:p w:rsidR="0076581F" w:rsidRPr="0076581F" w:rsidRDefault="0076581F" w:rsidP="0076581F">
      <w:pPr>
        <w:ind w:left="440" w:hangingChars="200" w:hanging="440"/>
        <w:rPr>
          <w:rFonts w:ascii="HG丸ｺﾞｼｯｸM-PRO" w:eastAsia="HG丸ｺﾞｼｯｸM-PRO" w:hAnsi="HG丸ｺﾞｼｯｸM-PRO"/>
          <w:noProof/>
          <w:color w:val="0070C0"/>
          <w:sz w:val="22"/>
          <w:szCs w:val="22"/>
          <w:u w:val="single"/>
        </w:rPr>
      </w:pPr>
      <w:r w:rsidRPr="0076581F">
        <w:rPr>
          <w:rFonts w:ascii="HG丸ｺﾞｼｯｸM-PRO" w:eastAsia="HG丸ｺﾞｼｯｸM-PRO" w:hAnsi="HG丸ｺﾞｼｯｸM-PRO" w:hint="eastAsia"/>
          <w:noProof/>
          <w:color w:val="0070C0"/>
          <w:sz w:val="22"/>
          <w:szCs w:val="22"/>
        </w:rPr>
        <w:t xml:space="preserve">　　　　</w:t>
      </w:r>
      <w:r w:rsidRPr="0076581F">
        <w:rPr>
          <w:rFonts w:ascii="HG丸ｺﾞｼｯｸM-PRO" w:eastAsia="HG丸ｺﾞｼｯｸM-PRO" w:hAnsi="HG丸ｺﾞｼｯｸM-PRO"/>
          <w:noProof/>
          <w:color w:val="0070C0"/>
          <w:sz w:val="22"/>
          <w:szCs w:val="22"/>
        </w:rPr>
        <w:drawing>
          <wp:inline distT="0" distB="0" distL="0" distR="0" wp14:anchorId="20AF9AEA" wp14:editId="0BD6D07D">
            <wp:extent cx="4912630" cy="3204000"/>
            <wp:effectExtent l="0" t="0" r="2540" b="0"/>
            <wp:docPr id="165" name="図 165"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12630" cy="3204000"/>
                    </a:xfrm>
                    <a:prstGeom prst="rect">
                      <a:avLst/>
                    </a:prstGeom>
                    <a:noFill/>
                    <a:ln>
                      <a:noFill/>
                    </a:ln>
                  </pic:spPr>
                </pic:pic>
              </a:graphicData>
            </a:graphic>
          </wp:inline>
        </w:drawing>
      </w:r>
    </w:p>
    <w:p w:rsidR="0076581F" w:rsidRPr="0076581F" w:rsidRDefault="0076581F" w:rsidP="0076581F">
      <w:pPr>
        <w:spacing w:line="160" w:lineRule="exact"/>
        <w:ind w:left="440" w:hangingChars="200" w:hanging="440"/>
        <w:rPr>
          <w:rFonts w:ascii="HG丸ｺﾞｼｯｸM-PRO" w:eastAsia="HG丸ｺﾞｼｯｸM-PRO" w:hAnsi="HG丸ｺﾞｼｯｸM-PRO"/>
          <w:noProof/>
          <w:color w:val="0070C0"/>
          <w:sz w:val="22"/>
          <w:szCs w:val="22"/>
          <w:u w:val="single"/>
        </w:rPr>
      </w:pPr>
    </w:p>
    <w:p w:rsidR="0076581F" w:rsidRPr="0076581F" w:rsidRDefault="0076581F" w:rsidP="0076581F">
      <w:pPr>
        <w:spacing w:line="340" w:lineRule="exact"/>
        <w:rPr>
          <w:rFonts w:ascii="HG丸ｺﾞｼｯｸM-PRO" w:eastAsia="HG丸ｺﾞｼｯｸM-PRO" w:hAnsi="HG丸ｺﾞｼｯｸM-PRO"/>
          <w:color w:val="FF0000"/>
          <w:sz w:val="28"/>
          <w:szCs w:val="28"/>
        </w:rPr>
      </w:pPr>
      <w:r w:rsidRPr="0076581F">
        <w:rPr>
          <w:rFonts w:ascii="ＭＳ ゴシック" w:eastAsia="ＭＳ ゴシック" w:hAnsi="ＭＳ ゴシック" w:hint="eastAsia"/>
          <w:b/>
          <w:color w:val="0070C0"/>
          <w:sz w:val="28"/>
          <w:szCs w:val="28"/>
        </w:rPr>
        <w:t>【精神疾患医療の現状と課題】</w:t>
      </w:r>
    </w:p>
    <w:p w:rsidR="0076581F" w:rsidRPr="0076581F" w:rsidRDefault="0076581F" w:rsidP="0076581F">
      <w:pPr>
        <w:rPr>
          <w:rFonts w:ascii="ＭＳ ゴシック" w:eastAsia="ＭＳ ゴシック" w:hAnsi="ＭＳ ゴシック"/>
          <w:b/>
          <w:color w:val="0070C0"/>
          <w:sz w:val="28"/>
          <w:szCs w:val="28"/>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30624" behindDoc="0" locked="0" layoutInCell="1" allowOverlap="1" wp14:anchorId="4B08F7D8" wp14:editId="3218E84B">
                <wp:simplePos x="0" y="0"/>
                <wp:positionH relativeFrom="column">
                  <wp:posOffset>635</wp:posOffset>
                </wp:positionH>
                <wp:positionV relativeFrom="paragraph">
                  <wp:posOffset>28575</wp:posOffset>
                </wp:positionV>
                <wp:extent cx="6119495" cy="1914525"/>
                <wp:effectExtent l="0" t="0" r="14605" b="22860"/>
                <wp:wrapNone/>
                <wp:docPr id="151" name="AutoShape 3535" descr="◆大阪府における精神保健福祉手帳所持者数、通院医療費公費負担患者数は増加傾向にあり、二次医療圏ごとに、多様な精神疾患に対応できる医療機能を明確化して、連携体制を構築していく必要があります。&#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依存症者の推計数に対して専門治療を受けている人は少なく、医療機関の増加や、相談機関と治療機関の連携強化、支援者のスキルの向上が課題です（アルコール依存症では依存症者推定数の4％しか医療機関を受診していませ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914525"/>
                        </a:xfrm>
                        <a:prstGeom prst="roundRect">
                          <a:avLst>
                            <a:gd name="adj" fmla="val 0"/>
                          </a:avLst>
                        </a:prstGeom>
                        <a:noFill/>
                        <a:ln w="19050" algn="ctr">
                          <a:solidFill>
                            <a:srgbClr val="0070C0"/>
                          </a:solidFill>
                          <a:round/>
                          <a:headEnd/>
                          <a:tailEnd/>
                        </a:ln>
                        <a:effectLst/>
                        <a:extLst/>
                      </wps:spPr>
                      <wps:txbx>
                        <w:txbxContent>
                          <w:p w:rsidR="002F12FA" w:rsidRPr="0005263A" w:rsidRDefault="002F12FA" w:rsidP="0076581F">
                            <w:pPr>
                              <w:snapToGrid w:val="0"/>
                              <w:spacing w:line="300" w:lineRule="exact"/>
                              <w:ind w:left="220" w:hangingChars="100" w:hanging="220"/>
                              <w:jc w:val="left"/>
                              <w:rPr>
                                <w:rFonts w:ascii="ＭＳ ゴシック" w:eastAsia="ＭＳ ゴシック" w:hAnsi="ＭＳ ゴシック"/>
                                <w:sz w:val="22"/>
                              </w:rPr>
                            </w:pPr>
                            <w:r w:rsidRPr="0005263A">
                              <w:rPr>
                                <w:rFonts w:ascii="ＭＳ ゴシック" w:eastAsia="ＭＳ ゴシック" w:hAnsi="ＭＳ ゴシック" w:hint="eastAsia"/>
                                <w:sz w:val="22"/>
                              </w:rPr>
                              <w:t>◆大阪府における精神保健福祉手帳所持者数、通院医療費公費負担患者数は増加傾向にあり、二次医療圏ごとに、多様な精神疾患に対応できる医療機能を明確化して、連携体制を構築していく必要があります。</w:t>
                            </w:r>
                          </w:p>
                          <w:p w:rsidR="002F12FA" w:rsidRPr="0005263A" w:rsidRDefault="002F12FA" w:rsidP="0076581F">
                            <w:pPr>
                              <w:snapToGrid w:val="0"/>
                              <w:spacing w:line="300" w:lineRule="exact"/>
                              <w:ind w:left="220" w:hangingChars="100" w:hanging="220"/>
                              <w:jc w:val="left"/>
                              <w:rPr>
                                <w:rFonts w:ascii="ＭＳ ゴシック" w:eastAsia="ＭＳ ゴシック" w:hAnsi="ＭＳ ゴシック"/>
                                <w:sz w:val="22"/>
                              </w:rPr>
                            </w:pPr>
                            <w:r w:rsidRPr="0005263A">
                              <w:rPr>
                                <w:rFonts w:ascii="ＭＳ ゴシック" w:eastAsia="ＭＳ ゴシック" w:hAnsi="ＭＳ ゴシック" w:hint="eastAsia"/>
                                <w:sz w:val="22"/>
                              </w:rPr>
                              <w:t>◆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w:t>
                            </w:r>
                          </w:p>
                          <w:p w:rsidR="002F12FA" w:rsidRPr="0005263A" w:rsidRDefault="002F12FA" w:rsidP="0076581F">
                            <w:pPr>
                              <w:snapToGrid w:val="0"/>
                              <w:spacing w:line="300" w:lineRule="exact"/>
                              <w:ind w:left="220" w:hangingChars="100" w:hanging="220"/>
                              <w:jc w:val="left"/>
                              <w:rPr>
                                <w:rFonts w:ascii="ＭＳ ゴシック" w:eastAsia="ＭＳ ゴシック" w:hAnsi="ＭＳ ゴシック"/>
                                <w:sz w:val="22"/>
                              </w:rPr>
                            </w:pPr>
                            <w:r w:rsidRPr="0005263A">
                              <w:rPr>
                                <w:rFonts w:ascii="ＭＳ ゴシック" w:eastAsia="ＭＳ ゴシック" w:hAnsi="ＭＳ ゴシック" w:hint="eastAsia"/>
                                <w:sz w:val="22"/>
                              </w:rPr>
                              <w:t>◆依存症者の推計数に対して専門治療を受けている人は少なく、医療機関の増加や、相談機関と治療機関の連携強化、支援者のスキルの向上が課題です（アルコール依存症では依存症者推定数の4</w:t>
                            </w:r>
                            <w:r w:rsidRPr="0005263A">
                              <w:rPr>
                                <w:rFonts w:ascii="ＭＳ ゴシック" w:eastAsia="ＭＳ ゴシック" w:hAnsi="ＭＳ ゴシック" w:hint="eastAsia"/>
                                <w:sz w:val="22"/>
                              </w:rPr>
                              <w:t>％しか医療機関を受診していません）</w:t>
                            </w:r>
                            <w:r>
                              <w:rPr>
                                <w:rFonts w:ascii="ＭＳ ゴシック" w:eastAsia="ＭＳ ゴシック" w:hAnsi="ＭＳ ゴシック"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B08F7D8" id="_x0000_s1206" alt="◆大阪府における精神保健福祉手帳所持者数、通院医療費公費負担患者数は増加傾向にあり、二次医療圏ごとに、多様な精神疾患に対応できる医療機能を明確化して、連携体制を構築していく必要があります。&#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依存症者の推計数に対して専門治療を受けている人は少なく、医療機関の増加や、相談機関と治療機関の連携強化、支援者のスキルの向上が課題です（アルコール依存症では依存症者推定数の4％しか医療機関を受診していません）。" style="position:absolute;left:0;text-align:left;margin-left:.05pt;margin-top:2.25pt;width:481.85pt;height:150.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" filled="f" strokecolor="#0070c0" strokeweight="1.5pt">
                <v:textbox style="mso-fit-shape-to-text:t">
                  <w:txbxContent>
                    <w:p w:rsidR="002F12FA" w:rsidRPr="0005263A" w:rsidRDefault="002F12FA" w:rsidP="0076581F">
                      <w:pPr>
                        <w:snapToGrid w:val="0"/>
                        <w:spacing w:line="300" w:lineRule="exact"/>
                        <w:ind w:left="220" w:hangingChars="100" w:hanging="220"/>
                        <w:jc w:val="left"/>
                        <w:rPr>
                          <w:rFonts w:ascii="ＭＳ ゴシック" w:eastAsia="ＭＳ ゴシック" w:hAnsi="ＭＳ ゴシック"/>
                          <w:sz w:val="22"/>
                        </w:rPr>
                      </w:pPr>
                      <w:r w:rsidRPr="0005263A">
                        <w:rPr>
                          <w:rFonts w:ascii="ＭＳ ゴシック" w:eastAsia="ＭＳ ゴシック" w:hAnsi="ＭＳ ゴシック" w:hint="eastAsia"/>
                          <w:sz w:val="22"/>
                        </w:rPr>
                        <w:t>◆大阪府における精神保健福祉手帳所持者数、通院医療費公費負担患者数は増加傾向にあり、二次医療圏ごとに、多様な精神疾患に対応できる医療機能を明確化して、連携体制を構築していく必要があります。</w:t>
                      </w:r>
                    </w:p>
                    <w:p w:rsidR="002F12FA" w:rsidRPr="0005263A" w:rsidRDefault="002F12FA" w:rsidP="0076581F">
                      <w:pPr>
                        <w:snapToGrid w:val="0"/>
                        <w:spacing w:line="300" w:lineRule="exact"/>
                        <w:ind w:left="220" w:hangingChars="100" w:hanging="220"/>
                        <w:jc w:val="left"/>
                        <w:rPr>
                          <w:rFonts w:ascii="ＭＳ ゴシック" w:eastAsia="ＭＳ ゴシック" w:hAnsi="ＭＳ ゴシック"/>
                          <w:sz w:val="22"/>
                        </w:rPr>
                      </w:pPr>
                      <w:r w:rsidRPr="0005263A">
                        <w:rPr>
                          <w:rFonts w:ascii="ＭＳ ゴシック" w:eastAsia="ＭＳ ゴシック" w:hAnsi="ＭＳ ゴシック" w:hint="eastAsia"/>
                          <w:sz w:val="22"/>
                        </w:rPr>
                        <w:t>◆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w:t>
                      </w:r>
                    </w:p>
                    <w:p w:rsidR="002F12FA" w:rsidRPr="0005263A" w:rsidRDefault="002F12FA" w:rsidP="0076581F">
                      <w:pPr>
                        <w:snapToGrid w:val="0"/>
                        <w:spacing w:line="300" w:lineRule="exact"/>
                        <w:ind w:left="220" w:hangingChars="100" w:hanging="220"/>
                        <w:jc w:val="left"/>
                        <w:rPr>
                          <w:rFonts w:ascii="ＭＳ ゴシック" w:eastAsia="ＭＳ ゴシック" w:hAnsi="ＭＳ ゴシック"/>
                          <w:sz w:val="22"/>
                        </w:rPr>
                      </w:pPr>
                      <w:r w:rsidRPr="0005263A">
                        <w:rPr>
                          <w:rFonts w:ascii="ＭＳ ゴシック" w:eastAsia="ＭＳ ゴシック" w:hAnsi="ＭＳ ゴシック" w:hint="eastAsia"/>
                          <w:sz w:val="22"/>
                        </w:rPr>
                        <w:t>◆依存症者の推計数に対して専門治療を受けている人は少なく、医療機関の増加や、相談機関と治療機関の連携強化、支援者のスキルの向上が課題です（アルコール依存症では依存症者推定数の4</w:t>
                      </w:r>
                      <w:r w:rsidRPr="0005263A">
                        <w:rPr>
                          <w:rFonts w:ascii="ＭＳ ゴシック" w:eastAsia="ＭＳ ゴシック" w:hAnsi="ＭＳ ゴシック" w:hint="eastAsia"/>
                          <w:sz w:val="22"/>
                        </w:rPr>
                        <w:t>％しか医療機関を受診していません）</w:t>
                      </w:r>
                      <w:r>
                        <w:rPr>
                          <w:rFonts w:ascii="ＭＳ ゴシック" w:eastAsia="ＭＳ ゴシック" w:hAnsi="ＭＳ ゴシック" w:hint="eastAsia"/>
                          <w:sz w:val="22"/>
                        </w:rPr>
                        <w:t>。</w:t>
                      </w:r>
                    </w:p>
                  </w:txbxContent>
                </v:textbox>
              </v:roundrect>
            </w:pict>
          </mc:Fallback>
        </mc:AlternateContent>
      </w:r>
    </w:p>
    <w:p w:rsidR="0076581F" w:rsidRPr="0076581F" w:rsidRDefault="0076581F" w:rsidP="0076581F">
      <w:pPr>
        <w:spacing w:line="340" w:lineRule="exact"/>
        <w:rPr>
          <w:rFonts w:ascii="HG丸ｺﾞｼｯｸM-PRO" w:eastAsia="HG丸ｺﾞｼｯｸM-PRO" w:hAnsi="HG丸ｺﾞｼｯｸM-PRO"/>
          <w:color w:val="0070C0"/>
          <w:sz w:val="22"/>
          <w:szCs w:val="28"/>
        </w:rPr>
      </w:pPr>
    </w:p>
    <w:p w:rsidR="0076581F" w:rsidRPr="0076581F" w:rsidRDefault="0076581F" w:rsidP="0076581F">
      <w:pPr>
        <w:spacing w:line="340" w:lineRule="exact"/>
        <w:rPr>
          <w:rFonts w:ascii="HG丸ｺﾞｼｯｸM-PRO" w:eastAsia="HG丸ｺﾞｼｯｸM-PRO" w:hAnsi="HG丸ｺﾞｼｯｸM-PRO"/>
          <w:color w:val="0070C0"/>
          <w:sz w:val="22"/>
          <w:szCs w:val="28"/>
        </w:rPr>
      </w:pPr>
    </w:p>
    <w:p w:rsidR="0076581F" w:rsidRPr="0076581F" w:rsidRDefault="0076581F" w:rsidP="0076581F">
      <w:pPr>
        <w:spacing w:line="340" w:lineRule="exact"/>
        <w:rPr>
          <w:rFonts w:ascii="HG丸ｺﾞｼｯｸM-PRO" w:eastAsia="HG丸ｺﾞｼｯｸM-PRO" w:hAnsi="HG丸ｺﾞｼｯｸM-PRO"/>
          <w:color w:val="0070C0"/>
          <w:sz w:val="22"/>
          <w:szCs w:val="28"/>
        </w:rPr>
      </w:pPr>
    </w:p>
    <w:p w:rsidR="0076581F" w:rsidRPr="0076581F" w:rsidRDefault="0076581F" w:rsidP="0076581F">
      <w:pPr>
        <w:spacing w:line="340" w:lineRule="exact"/>
        <w:rPr>
          <w:rFonts w:ascii="HG丸ｺﾞｼｯｸM-PRO" w:eastAsia="HG丸ｺﾞｼｯｸM-PRO" w:hAnsi="HG丸ｺﾞｼｯｸM-PRO"/>
          <w:color w:val="0070C0"/>
          <w:sz w:val="22"/>
          <w:szCs w:val="28"/>
        </w:rPr>
      </w:pPr>
    </w:p>
    <w:p w:rsidR="0076581F" w:rsidRPr="0076581F" w:rsidRDefault="0076581F" w:rsidP="0076581F">
      <w:pPr>
        <w:spacing w:line="340" w:lineRule="exact"/>
        <w:rPr>
          <w:rFonts w:ascii="HG丸ｺﾞｼｯｸM-PRO" w:eastAsia="HG丸ｺﾞｼｯｸM-PRO" w:hAnsi="HG丸ｺﾞｼｯｸM-PRO"/>
          <w:color w:val="0070C0"/>
          <w:sz w:val="22"/>
          <w:szCs w:val="28"/>
        </w:rPr>
      </w:pPr>
    </w:p>
    <w:p w:rsidR="0076581F" w:rsidRPr="0076581F" w:rsidRDefault="0076581F" w:rsidP="0076581F">
      <w:pPr>
        <w:spacing w:line="340" w:lineRule="exact"/>
        <w:rPr>
          <w:rFonts w:ascii="HG丸ｺﾞｼｯｸM-PRO" w:eastAsia="HG丸ｺﾞｼｯｸM-PRO" w:hAnsi="HG丸ｺﾞｼｯｸM-PRO"/>
          <w:color w:val="0070C0"/>
          <w:sz w:val="22"/>
          <w:szCs w:val="28"/>
        </w:rPr>
      </w:pPr>
    </w:p>
    <w:p w:rsidR="0076581F" w:rsidRPr="0076581F" w:rsidRDefault="0076581F" w:rsidP="0076581F">
      <w:pPr>
        <w:spacing w:line="340" w:lineRule="exact"/>
        <w:rPr>
          <w:rFonts w:ascii="HG丸ｺﾞｼｯｸM-PRO" w:eastAsia="HG丸ｺﾞｼｯｸM-PRO" w:hAnsi="HG丸ｺﾞｼｯｸM-PRO"/>
          <w:color w:val="0070C0"/>
          <w:sz w:val="22"/>
          <w:szCs w:val="28"/>
        </w:rPr>
      </w:pPr>
    </w:p>
    <w:p w:rsidR="0076581F" w:rsidRPr="0076581F" w:rsidRDefault="0076581F" w:rsidP="0076581F">
      <w:pPr>
        <w:widowControl/>
        <w:spacing w:line="340" w:lineRule="exact"/>
        <w:jc w:val="left"/>
        <w:rPr>
          <w:rFonts w:ascii="HG丸ｺﾞｼｯｸM-PRO" w:eastAsia="HG丸ｺﾞｼｯｸM-PRO" w:hAnsi="HG丸ｺﾞｼｯｸM-PRO" w:cs="ＭＳ Ｐゴシック"/>
          <w:kern w:val="0"/>
          <w:sz w:val="22"/>
        </w:rPr>
      </w:pPr>
      <w:r w:rsidRPr="0076581F">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36768" behindDoc="0" locked="0" layoutInCell="1" allowOverlap="1" wp14:anchorId="00946263" wp14:editId="578F1AF9">
                <wp:simplePos x="0" y="0"/>
                <wp:positionH relativeFrom="column">
                  <wp:posOffset>3810</wp:posOffset>
                </wp:positionH>
                <wp:positionV relativeFrom="paragraph">
                  <wp:posOffset>193040</wp:posOffset>
                </wp:positionV>
                <wp:extent cx="2952750" cy="323850"/>
                <wp:effectExtent l="0" t="0" r="0" b="0"/>
                <wp:wrapNone/>
                <wp:docPr id="3611" name="テキスト ボックス 3611" title="図表6-5-4　主たる精神疾患の患者数（平成26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F12FA" w:rsidRPr="001108DB" w:rsidRDefault="002F12FA" w:rsidP="0076581F">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946263" id="テキスト ボックス 3611" o:spid="_x0000_s1207" type="#_x0000_t202" alt="タイトル: 図表6-5-4　主たる精神疾患の患者数（平成26年）" style="position:absolute;margin-left:.3pt;margin-top:15.2pt;width:232.5pt;height:25.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" filled="f" stroked="f" strokeweight=".5pt">
                <v:textbox style="mso-fit-shape-to-text:t">
                  <w:txbxContent>
                    <w:p w:rsidR="002F12FA" w:rsidRPr="001108DB" w:rsidRDefault="002F12FA" w:rsidP="0076581F">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v:textbox>
              </v:shape>
            </w:pict>
          </mc:Fallback>
        </mc:AlternateContent>
      </w:r>
      <w:r w:rsidRPr="0076581F">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38816" behindDoc="0" locked="0" layoutInCell="1" allowOverlap="1" wp14:anchorId="280AA657" wp14:editId="3B9C1B6B">
                <wp:simplePos x="0" y="0"/>
                <wp:positionH relativeFrom="column">
                  <wp:posOffset>3118485</wp:posOffset>
                </wp:positionH>
                <wp:positionV relativeFrom="paragraph">
                  <wp:posOffset>193040</wp:posOffset>
                </wp:positionV>
                <wp:extent cx="2952750" cy="323850"/>
                <wp:effectExtent l="0" t="0" r="0" b="0"/>
                <wp:wrapNone/>
                <wp:docPr id="3467" name="テキスト ボックス 3467" title="図表6-5-6　年齢階級別患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2F12FA" w:rsidRPr="001108DB" w:rsidRDefault="002F12FA" w:rsidP="0076581F">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図表6-5-6　</w:t>
                            </w:r>
                            <w:r>
                              <w:rPr>
                                <w:rFonts w:ascii="ＭＳ Ｐゴシック" w:eastAsia="ＭＳ Ｐゴシック" w:hAnsi="ＭＳ Ｐゴシック" w:hint="eastAsia"/>
                                <w:sz w:val="20"/>
                                <w:szCs w:val="20"/>
                              </w:rPr>
                              <w:t>年齢階級別患者数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0AA657" id="テキスト ボックス 3467" o:spid="_x0000_s1208" type="#_x0000_t202" alt="タイトル: 図表6-5-6　年齢階級別患者数" style="position:absolute;margin-left:245.55pt;margin-top:15.2pt;width:232.5pt;height:25.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" filled="f" stroked="f" strokeweight=".5pt">
                <v:textbox style="mso-fit-shape-to-text:t">
                  <w:txbxContent>
                    <w:p w:rsidR="002F12FA" w:rsidRPr="001108DB" w:rsidRDefault="002F12FA" w:rsidP="0076581F">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図表6-5-6　</w:t>
                      </w:r>
                      <w:r>
                        <w:rPr>
                          <w:rFonts w:ascii="ＭＳ Ｐゴシック" w:eastAsia="ＭＳ Ｐゴシック" w:hAnsi="ＭＳ Ｐゴシック" w:hint="eastAsia"/>
                          <w:sz w:val="20"/>
                          <w:szCs w:val="20"/>
                        </w:rPr>
                        <w:t>年齢階級別患者数</w:t>
                      </w:r>
                    </w:p>
                  </w:txbxContent>
                </v:textbox>
              </v:shape>
            </w:pict>
          </mc:Fallback>
        </mc:AlternateContent>
      </w:r>
    </w:p>
    <w:p w:rsidR="0076581F" w:rsidRPr="0076581F" w:rsidRDefault="0076581F" w:rsidP="0076581F">
      <w:pPr>
        <w:widowControl/>
        <w:spacing w:line="340" w:lineRule="exact"/>
        <w:jc w:val="left"/>
        <w:rPr>
          <w:rFonts w:ascii="HG丸ｺﾞｼｯｸM-PRO" w:eastAsia="HG丸ｺﾞｼｯｸM-PRO" w:hAnsi="HG丸ｺﾞｼｯｸM-PRO" w:cs="ＭＳ Ｐゴシック"/>
          <w:kern w:val="0"/>
          <w:sz w:val="22"/>
        </w:rPr>
      </w:pPr>
    </w:p>
    <w:p w:rsidR="0076581F" w:rsidRPr="0076581F" w:rsidRDefault="0076581F" w:rsidP="0076581F">
      <w:pPr>
        <w:widowControl/>
        <w:ind w:firstLineChars="100" w:firstLine="220"/>
        <w:jc w:val="left"/>
        <w:rPr>
          <w:rFonts w:ascii="HG丸ｺﾞｼｯｸM-PRO" w:eastAsia="HG丸ｺﾞｼｯｸM-PRO" w:hAnsi="HG丸ｺﾞｼｯｸM-PRO" w:cs="ＭＳ Ｐゴシック"/>
          <w:kern w:val="0"/>
          <w:sz w:val="22"/>
        </w:rPr>
      </w:pPr>
      <w:r w:rsidRPr="0076581F">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39840" behindDoc="0" locked="0" layoutInCell="1" allowOverlap="1" wp14:anchorId="6ED49A1B" wp14:editId="6D28ED86">
                <wp:simplePos x="0" y="0"/>
                <wp:positionH relativeFrom="column">
                  <wp:posOffset>3957955</wp:posOffset>
                </wp:positionH>
                <wp:positionV relativeFrom="paragraph">
                  <wp:posOffset>1995805</wp:posOffset>
                </wp:positionV>
                <wp:extent cx="2517775" cy="342900"/>
                <wp:effectExtent l="0" t="0" r="0" b="0"/>
                <wp:wrapNone/>
                <wp:docPr id="3629" name="テキスト ボックス 3629" descr="出典　国立精神・神経医療研究センター「平成27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2F12FA" w:rsidRDefault="002F12FA" w:rsidP="0076581F">
                            <w:pPr>
                              <w:spacing w:line="200" w:lineRule="exact"/>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p>
                          <w:p w:rsidR="002F12FA" w:rsidRPr="00943046" w:rsidRDefault="002F12FA" w:rsidP="0076581F">
                            <w:pPr>
                              <w:spacing w:line="200" w:lineRule="exact"/>
                              <w:ind w:firstLineChars="200" w:firstLine="320"/>
                              <w:rPr>
                                <w:rFonts w:ascii="ＭＳ ゴシック" w:eastAsia="ＭＳ ゴシック" w:hAnsi="ＭＳ ゴシック"/>
                                <w:color w:val="000000" w:themeColor="text1"/>
                                <w:sz w:val="16"/>
                                <w:szCs w:val="16"/>
                              </w:rPr>
                            </w:pP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D49A1B" id="テキスト ボックス 3629" o:spid="_x0000_s1209" type="#_x0000_t202" alt="出典　国立精神・神経医療研究センター「平成27年度精神保健福祉資料」" style="position:absolute;left:0;text-align:left;margin-left:311.65pt;margin-top:157.15pt;width:198.25pt;height:27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" filled="f" stroked="f" strokeweight=".5pt">
                <v:textbox style="mso-fit-shape-to-text:t">
                  <w:txbxContent>
                    <w:p w:rsidR="002F12FA" w:rsidRDefault="002F12FA" w:rsidP="0076581F">
                      <w:pPr>
                        <w:spacing w:line="200" w:lineRule="exact"/>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p>
                    <w:p w:rsidR="002F12FA" w:rsidRPr="00943046" w:rsidRDefault="002F12FA" w:rsidP="0076581F">
                      <w:pPr>
                        <w:spacing w:line="200" w:lineRule="exact"/>
                        <w:ind w:firstLineChars="200" w:firstLine="320"/>
                        <w:rPr>
                          <w:rFonts w:ascii="ＭＳ ゴシック" w:eastAsia="ＭＳ ゴシック" w:hAnsi="ＭＳ ゴシック"/>
                          <w:color w:val="000000" w:themeColor="text1"/>
                          <w:sz w:val="16"/>
                          <w:szCs w:val="16"/>
                        </w:rPr>
                      </w:pP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v:textbox>
              </v:shape>
            </w:pict>
          </mc:Fallback>
        </mc:AlternateContent>
      </w:r>
      <w:r w:rsidRPr="0076581F">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37792" behindDoc="0" locked="0" layoutInCell="1" allowOverlap="1" wp14:anchorId="562D274A" wp14:editId="1D49143B">
                <wp:simplePos x="0" y="0"/>
                <wp:positionH relativeFrom="column">
                  <wp:posOffset>1554480</wp:posOffset>
                </wp:positionH>
                <wp:positionV relativeFrom="paragraph">
                  <wp:posOffset>2008505</wp:posOffset>
                </wp:positionV>
                <wp:extent cx="2517775" cy="342900"/>
                <wp:effectExtent l="0" t="0" r="0" b="0"/>
                <wp:wrapNone/>
                <wp:docPr id="3475" name="テキスト ボックス 3475" descr="出典　厚生労働省「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2F12FA" w:rsidRPr="00D3576D" w:rsidRDefault="002F12FA" w:rsidP="0076581F">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D274A" id="テキスト ボックス 3475" o:spid="_x0000_s1210" type="#_x0000_t202" alt="出典　厚生労働省「患者調査」" style="position:absolute;left:0;text-align:left;margin-left:122.4pt;margin-top:158.15pt;width:198.25pt;height:27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" filled="f" stroked="f" strokeweight=".5pt">
                <v:textbox style="mso-fit-shape-to-text:t">
                  <w:txbxContent>
                    <w:p w:rsidR="002F12FA" w:rsidRPr="00D3576D" w:rsidRDefault="002F12FA" w:rsidP="0076581F">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v:textbox>
              </v:shape>
            </w:pict>
          </mc:Fallback>
        </mc:AlternateContent>
      </w:r>
      <w:r w:rsidRPr="0076581F">
        <w:rPr>
          <w:rFonts w:ascii="HG丸ｺﾞｼｯｸM-PRO" w:eastAsia="HG丸ｺﾞｼｯｸM-PRO" w:hAnsi="HG丸ｺﾞｼｯｸM-PRO" w:cs="ＭＳ Ｐゴシック"/>
          <w:noProof/>
          <w:kern w:val="0"/>
          <w:sz w:val="22"/>
        </w:rPr>
        <w:drawing>
          <wp:inline distT="0" distB="0" distL="0" distR="0" wp14:anchorId="1799E6D0" wp14:editId="06388911">
            <wp:extent cx="2477476" cy="1980000"/>
            <wp:effectExtent l="0" t="0" r="0" b="1270"/>
            <wp:docPr id="166" name="図 166" title="図表6-5-4　主たる精神疾患の患者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77476" cy="1980000"/>
                    </a:xfrm>
                    <a:prstGeom prst="rect">
                      <a:avLst/>
                    </a:prstGeom>
                    <a:noFill/>
                    <a:ln>
                      <a:noFill/>
                    </a:ln>
                  </pic:spPr>
                </pic:pic>
              </a:graphicData>
            </a:graphic>
          </wp:inline>
        </w:drawing>
      </w:r>
      <w:r w:rsidRPr="0076581F">
        <w:rPr>
          <w:rFonts w:ascii="HG丸ｺﾞｼｯｸM-PRO" w:eastAsia="HG丸ｺﾞｼｯｸM-PRO" w:hAnsi="HG丸ｺﾞｼｯｸM-PRO" w:cs="ＭＳ Ｐゴシック" w:hint="eastAsia"/>
          <w:kern w:val="0"/>
          <w:sz w:val="22"/>
        </w:rPr>
        <w:t xml:space="preserve">　　　</w:t>
      </w:r>
      <w:r w:rsidRPr="0076581F">
        <w:rPr>
          <w:rFonts w:ascii="HG丸ｺﾞｼｯｸM-PRO" w:eastAsia="HG丸ｺﾞｼｯｸM-PRO" w:hAnsi="HG丸ｺﾞｼｯｸM-PRO" w:cs="ＭＳ Ｐゴシック"/>
          <w:noProof/>
          <w:kern w:val="0"/>
          <w:sz w:val="22"/>
        </w:rPr>
        <w:drawing>
          <wp:inline distT="0" distB="0" distL="0" distR="0" wp14:anchorId="41EEF9F0" wp14:editId="07F73ED6">
            <wp:extent cx="2460583" cy="1980000"/>
            <wp:effectExtent l="0" t="0" r="0" b="1270"/>
            <wp:docPr id="167" name="図 167" title="図表6-5-6　年齢階級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60583" cy="1980000"/>
                    </a:xfrm>
                    <a:prstGeom prst="rect">
                      <a:avLst/>
                    </a:prstGeom>
                    <a:noFill/>
                    <a:ln>
                      <a:noFill/>
                    </a:ln>
                  </pic:spPr>
                </pic:pic>
              </a:graphicData>
            </a:graphic>
          </wp:inline>
        </w:drawing>
      </w:r>
    </w:p>
    <w:p w:rsidR="0076581F" w:rsidRPr="0076581F" w:rsidRDefault="0076581F" w:rsidP="0076581F">
      <w:pPr>
        <w:spacing w:line="300" w:lineRule="exact"/>
        <w:ind w:left="562" w:hangingChars="200" w:hanging="562"/>
        <w:rPr>
          <w:rFonts w:ascii="HG丸ｺﾞｼｯｸM-PRO" w:eastAsia="HG丸ｺﾞｼｯｸM-PRO" w:hAnsi="HG丸ｺﾞｼｯｸM-PRO" w:cs="ＭＳ Ｐゴシック"/>
          <w:kern w:val="0"/>
          <w:sz w:val="22"/>
        </w:rPr>
      </w:pP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31648" behindDoc="0" locked="0" layoutInCell="1" allowOverlap="1" wp14:anchorId="333258A2" wp14:editId="2D7EFDDE">
                <wp:simplePos x="0" y="0"/>
                <wp:positionH relativeFrom="column">
                  <wp:posOffset>5080</wp:posOffset>
                </wp:positionH>
                <wp:positionV relativeFrom="paragraph">
                  <wp:posOffset>-59690</wp:posOffset>
                </wp:positionV>
                <wp:extent cx="2476500" cy="323850"/>
                <wp:effectExtent l="0" t="0" r="0" b="0"/>
                <wp:wrapNone/>
                <wp:docPr id="152" name="テキスト ボックス 152" title="図表6-5-2　通院医療費公費負担患者数"/>
                <wp:cNvGraphicFramePr/>
                <a:graphic xmlns:a="http://schemas.openxmlformats.org/drawingml/2006/main">
                  <a:graphicData uri="http://schemas.microsoft.com/office/word/2010/wordprocessingShape">
                    <wps:wsp>
                      <wps:cNvSpPr txBox="1"/>
                      <wps:spPr>
                        <a:xfrm>
                          <a:off x="0" y="0"/>
                          <a:ext cx="2476500" cy="323850"/>
                        </a:xfrm>
                        <a:prstGeom prst="rect">
                          <a:avLst/>
                        </a:prstGeom>
                        <a:noFill/>
                        <a:ln w="6350">
                          <a:noFill/>
                        </a:ln>
                        <a:effectLst/>
                      </wps:spPr>
                      <wps:txbx>
                        <w:txbxContent>
                          <w:p w:rsidR="002F12FA" w:rsidRPr="001108DB" w:rsidRDefault="002F12FA" w:rsidP="0076581F">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3258A2" id="テキスト ボックス 152" o:spid="_x0000_s1211" type="#_x0000_t202" alt="タイトル: 図表6-5-2　通院医療費公費負担患者数" style="position:absolute;left:0;text-align:left;margin-left:.4pt;margin-top:-4.7pt;width:195pt;height:25.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" filled="f" stroked="f" strokeweight=".5pt">
                <v:textbox style="mso-fit-shape-to-text:t">
                  <w:txbxContent>
                    <w:p w:rsidR="002F12FA" w:rsidRPr="001108DB" w:rsidRDefault="002F12FA" w:rsidP="0076581F">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v:textbox>
              </v:shape>
            </w:pict>
          </mc:Fallback>
        </mc:AlternateContent>
      </w:r>
      <w:r w:rsidRPr="0076581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1933696" behindDoc="0" locked="0" layoutInCell="1" allowOverlap="1" wp14:anchorId="7BDDFE45" wp14:editId="0E7087FE">
                <wp:simplePos x="0" y="0"/>
                <wp:positionH relativeFrom="column">
                  <wp:posOffset>3126105</wp:posOffset>
                </wp:positionH>
                <wp:positionV relativeFrom="paragraph">
                  <wp:posOffset>-1270</wp:posOffset>
                </wp:positionV>
                <wp:extent cx="4381500" cy="323850"/>
                <wp:effectExtent l="0" t="0" r="0" b="0"/>
                <wp:wrapNone/>
                <wp:docPr id="153" name="テキスト ボックス 153" title="図表6-5-15　精神科救急病院への入院者数・緊急措置入院者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2F12FA" w:rsidRDefault="002F12FA" w:rsidP="0076581F">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w:t>
                            </w:r>
                            <w:r w:rsidRPr="00E1022D">
                              <w:rPr>
                                <w:rFonts w:ascii="ＭＳ Ｐゴシック" w:eastAsia="ＭＳ Ｐゴシック" w:hAnsi="ＭＳ Ｐゴシック" w:hint="eastAsia"/>
                                <w:sz w:val="20"/>
                                <w:szCs w:val="20"/>
                              </w:rPr>
                              <w:t>精神科救急病院への入院者数・</w:t>
                            </w:r>
                          </w:p>
                          <w:p w:rsidR="002F12FA" w:rsidRPr="001108DB" w:rsidRDefault="002F12FA" w:rsidP="0076581F">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緊急措置入院者</w:t>
                            </w:r>
                            <w:r>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DDFE45" id="テキスト ボックス 153" o:spid="_x0000_s1212" type="#_x0000_t202" alt="タイトル: 図表6-5-15　精神科救急病院への入院者数・緊急措置入院者数" style="position:absolute;left:0;text-align:left;margin-left:246.15pt;margin-top:-.1pt;width:345pt;height:25.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" filled="f" stroked="f" strokeweight=".5pt">
                <v:textbox style="mso-fit-shape-to-text:t">
                  <w:txbxContent>
                    <w:p w:rsidR="002F12FA" w:rsidRDefault="002F12FA" w:rsidP="0076581F">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w:t>
                      </w:r>
                      <w:r w:rsidRPr="00E1022D">
                        <w:rPr>
                          <w:rFonts w:ascii="ＭＳ Ｐゴシック" w:eastAsia="ＭＳ Ｐゴシック" w:hAnsi="ＭＳ Ｐゴシック" w:hint="eastAsia"/>
                          <w:sz w:val="20"/>
                          <w:szCs w:val="20"/>
                        </w:rPr>
                        <w:t>精神科救急病院への入院者数・</w:t>
                      </w:r>
                    </w:p>
                    <w:p w:rsidR="002F12FA" w:rsidRPr="001108DB" w:rsidRDefault="002F12FA" w:rsidP="0076581F">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緊急措置入院者</w:t>
                      </w:r>
                      <w:r>
                        <w:rPr>
                          <w:rFonts w:ascii="ＭＳ Ｐゴシック" w:eastAsia="ＭＳ Ｐゴシック" w:hAnsi="ＭＳ Ｐゴシック" w:hint="eastAsia"/>
                          <w:sz w:val="20"/>
                          <w:szCs w:val="20"/>
                        </w:rPr>
                        <w:t>数</w:t>
                      </w:r>
                    </w:p>
                  </w:txbxContent>
                </v:textbox>
              </v:shape>
            </w:pict>
          </mc:Fallback>
        </mc:AlternateContent>
      </w:r>
    </w:p>
    <w:p w:rsidR="0076581F" w:rsidRPr="0076581F" w:rsidRDefault="0076581F" w:rsidP="0076581F">
      <w:pPr>
        <w:ind w:firstLineChars="50" w:firstLine="141"/>
        <w:rPr>
          <w:rFonts w:ascii="HG丸ｺﾞｼｯｸM-PRO" w:eastAsia="HG丸ｺﾞｼｯｸM-PRO" w:hAnsi="HG丸ｺﾞｼｯｸM-PRO" w:cs="ＭＳ Ｐゴシック"/>
          <w:kern w:val="0"/>
          <w:sz w:val="22"/>
        </w:rPr>
      </w:pP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32672" behindDoc="0" locked="0" layoutInCell="1" allowOverlap="1" wp14:anchorId="0E1DD68C" wp14:editId="29BC5FF9">
                <wp:simplePos x="0" y="0"/>
                <wp:positionH relativeFrom="column">
                  <wp:posOffset>462915</wp:posOffset>
                </wp:positionH>
                <wp:positionV relativeFrom="paragraph">
                  <wp:posOffset>2025650</wp:posOffset>
                </wp:positionV>
                <wp:extent cx="3181350" cy="447675"/>
                <wp:effectExtent l="0" t="0" r="0" b="0"/>
                <wp:wrapNone/>
                <wp:docPr id="154" name="テキスト ボックス 154" descr="出典　厚生労働省「福祉行政報告例」、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txbx>
                        <w:txbxContent>
                          <w:p w:rsidR="002F12FA" w:rsidRDefault="002F12FA" w:rsidP="0076581F">
                            <w:pPr>
                              <w:snapToGrid w:val="0"/>
                              <w:spacing w:line="20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2F12FA" w:rsidRPr="00127618" w:rsidRDefault="002F12FA" w:rsidP="0076581F">
                            <w:pPr>
                              <w:snapToGrid w:val="0"/>
                              <w:spacing w:line="20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1DD68C" id="テキスト ボックス 154" o:spid="_x0000_s1213" type="#_x0000_t202" alt="出典　厚生労働省「福祉行政報告例」、大阪府「こころの健康総合センター調べ」&#10;" style="position:absolute;left:0;text-align:left;margin-left:36.45pt;margin-top:159.5pt;width:250.5pt;height:35.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" filled="f" stroked="f" strokeweight=".5pt">
                <v:textbox style="mso-fit-shape-to-text:t">
                  <w:txbxContent>
                    <w:p w:rsidR="002F12FA" w:rsidRDefault="002F12FA" w:rsidP="0076581F">
                      <w:pPr>
                        <w:snapToGrid w:val="0"/>
                        <w:spacing w:line="20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2F12FA" w:rsidRPr="00127618" w:rsidRDefault="002F12FA" w:rsidP="0076581F">
                      <w:pPr>
                        <w:snapToGrid w:val="0"/>
                        <w:spacing w:line="20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v:textbox>
              </v:shape>
            </w:pict>
          </mc:Fallback>
        </mc:AlternateContent>
      </w:r>
      <w:r w:rsidRPr="0076581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1934720" behindDoc="0" locked="0" layoutInCell="1" allowOverlap="1" wp14:anchorId="3ABAA641" wp14:editId="2588DA71">
                <wp:simplePos x="0" y="0"/>
                <wp:positionH relativeFrom="column">
                  <wp:posOffset>3648075</wp:posOffset>
                </wp:positionH>
                <wp:positionV relativeFrom="paragraph">
                  <wp:posOffset>2040255</wp:posOffset>
                </wp:positionV>
                <wp:extent cx="3067050" cy="342900"/>
                <wp:effectExtent l="0" t="0" r="0" b="0"/>
                <wp:wrapNone/>
                <wp:docPr id="161" name="テキスト ボックス 161" descr="出典　大阪府「こころの健康総合センター調べ」"/>
                <wp:cNvGraphicFramePr/>
                <a:graphic xmlns:a="http://schemas.openxmlformats.org/drawingml/2006/main">
                  <a:graphicData uri="http://schemas.microsoft.com/office/word/2010/wordprocessingShape">
                    <wps:wsp>
                      <wps:cNvSpPr txBox="1"/>
                      <wps:spPr>
                        <a:xfrm>
                          <a:off x="0" y="0"/>
                          <a:ext cx="3067050" cy="342900"/>
                        </a:xfrm>
                        <a:prstGeom prst="rect">
                          <a:avLst/>
                        </a:prstGeom>
                        <a:noFill/>
                        <a:ln w="6350">
                          <a:noFill/>
                        </a:ln>
                        <a:effectLst/>
                      </wps:spPr>
                      <wps:txbx>
                        <w:txbxContent>
                          <w:p w:rsidR="002F12FA" w:rsidRPr="00D3576D" w:rsidRDefault="002F12FA" w:rsidP="0076581F">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 xml:space="preserve">出典　</w:t>
                            </w:r>
                            <w:r w:rsidRPr="00D3576D">
                              <w:rPr>
                                <w:rFonts w:ascii="ＭＳ ゴシック" w:eastAsia="ＭＳ ゴシック" w:hAnsi="ＭＳ ゴシック"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BAA641" id="テキスト ボックス 161" o:spid="_x0000_s1214" type="#_x0000_t202" alt="出典　大阪府「こころの健康総合センター調べ」" style="position:absolute;left:0;text-align:left;margin-left:287.25pt;margin-top:160.65pt;width:241.5pt;height:27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" filled="f" stroked="f" strokeweight=".5pt">
                <v:textbox style="mso-fit-shape-to-text:t">
                  <w:txbxContent>
                    <w:p w:rsidR="002F12FA" w:rsidRPr="00D3576D" w:rsidRDefault="002F12FA" w:rsidP="0076581F">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 xml:space="preserve">出典　</w:t>
                      </w:r>
                      <w:r w:rsidRPr="00D3576D">
                        <w:rPr>
                          <w:rFonts w:ascii="ＭＳ ゴシック" w:eastAsia="ＭＳ ゴシック" w:hAnsi="ＭＳ ゴシック" w:hint="eastAsia"/>
                          <w:sz w:val="16"/>
                          <w:szCs w:val="16"/>
                        </w:rPr>
                        <w:t>大阪府「こころの健康総合センター調べ」</w:t>
                      </w:r>
                    </w:p>
                  </w:txbxContent>
                </v:textbox>
              </v:shape>
            </w:pict>
          </mc:Fallback>
        </mc:AlternateContent>
      </w:r>
      <w:r w:rsidRPr="0076581F">
        <w:rPr>
          <w:rFonts w:ascii="HG丸ｺﾞｼｯｸM-PRO" w:eastAsia="HG丸ｺﾞｼｯｸM-PRO" w:hAnsi="HG丸ｺﾞｼｯｸM-PRO" w:cs="ＭＳ Ｐゴシック"/>
          <w:noProof/>
          <w:kern w:val="0"/>
          <w:sz w:val="22"/>
        </w:rPr>
        <w:drawing>
          <wp:inline distT="0" distB="0" distL="0" distR="0" wp14:anchorId="0E30D7D4" wp14:editId="02D48B07">
            <wp:extent cx="2620525" cy="1980000"/>
            <wp:effectExtent l="0" t="0" r="8890" b="1270"/>
            <wp:docPr id="168" name="図 168" title="図表6-5-2　通院医療費公費負担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20525" cy="1980000"/>
                    </a:xfrm>
                    <a:prstGeom prst="rect">
                      <a:avLst/>
                    </a:prstGeom>
                    <a:noFill/>
                    <a:ln>
                      <a:noFill/>
                    </a:ln>
                  </pic:spPr>
                </pic:pic>
              </a:graphicData>
            </a:graphic>
          </wp:inline>
        </w:drawing>
      </w:r>
      <w:r w:rsidRPr="0076581F">
        <w:rPr>
          <w:rFonts w:ascii="HG丸ｺﾞｼｯｸM-PRO" w:eastAsia="HG丸ｺﾞｼｯｸM-PRO" w:hAnsi="HG丸ｺﾞｼｯｸM-PRO" w:cs="ＭＳ Ｐゴシック" w:hint="eastAsia"/>
          <w:kern w:val="0"/>
          <w:sz w:val="22"/>
        </w:rPr>
        <w:t xml:space="preserve"> 　　　</w:t>
      </w:r>
      <w:r w:rsidRPr="0076581F">
        <w:rPr>
          <w:rFonts w:ascii="HG丸ｺﾞｼｯｸM-PRO" w:eastAsia="HG丸ｺﾞｼｯｸM-PRO" w:hAnsi="HG丸ｺﾞｼｯｸM-PRO" w:cs="ＭＳ Ｐゴシック"/>
          <w:noProof/>
          <w:kern w:val="0"/>
          <w:sz w:val="22"/>
        </w:rPr>
        <w:drawing>
          <wp:inline distT="0" distB="0" distL="0" distR="0" wp14:anchorId="2EE6490F" wp14:editId="538DA329">
            <wp:extent cx="2620524" cy="1980000"/>
            <wp:effectExtent l="0" t="0" r="8890" b="1270"/>
            <wp:docPr id="169" name="図 169" title="図表6-5-15　精神科救急病院への入院者数・緊急措置入院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20524" cy="1980000"/>
                    </a:xfrm>
                    <a:prstGeom prst="rect">
                      <a:avLst/>
                    </a:prstGeom>
                    <a:noFill/>
                    <a:ln>
                      <a:noFill/>
                    </a:ln>
                  </pic:spPr>
                </pic:pic>
              </a:graphicData>
            </a:graphic>
          </wp:inline>
        </w:drawing>
      </w:r>
    </w:p>
    <w:p w:rsidR="0076581F" w:rsidRPr="0076581F" w:rsidRDefault="0076581F" w:rsidP="0076581F">
      <w:pPr>
        <w:ind w:leftChars="200" w:left="640" w:hangingChars="100" w:hanging="220"/>
        <w:rPr>
          <w:rFonts w:ascii="HG丸ｺﾞｼｯｸM-PRO" w:eastAsia="HG丸ｺﾞｼｯｸM-PRO" w:hAnsi="HG丸ｺﾞｼｯｸM-PRO" w:cs="ＭＳ Ｐゴシック"/>
          <w:kern w:val="0"/>
          <w:sz w:val="22"/>
        </w:rPr>
      </w:pPr>
      <w:r w:rsidRPr="0076581F">
        <w:rPr>
          <w:rFonts w:ascii="HG丸ｺﾞｼｯｸM-PRO" w:eastAsia="HG丸ｺﾞｼｯｸM-PRO" w:hAnsi="HG丸ｺﾞｼｯｸM-PRO" w:cs="ＭＳ Ｐゴシック" w:hint="eastAsia"/>
          <w:noProof/>
          <w:kern w:val="0"/>
          <w:sz w:val="22"/>
        </w:rPr>
        <mc:AlternateContent>
          <mc:Choice Requires="wps">
            <w:drawing>
              <wp:anchor distT="0" distB="0" distL="114300" distR="114300" simplePos="0" relativeHeight="251935744" behindDoc="0" locked="0" layoutInCell="1" allowOverlap="1" wp14:anchorId="7BB93D26" wp14:editId="0C6BD22B">
                <wp:simplePos x="0" y="0"/>
                <wp:positionH relativeFrom="column">
                  <wp:posOffset>5107305</wp:posOffset>
                </wp:positionH>
                <wp:positionV relativeFrom="paragraph">
                  <wp:posOffset>225425</wp:posOffset>
                </wp:positionV>
                <wp:extent cx="899795" cy="287655"/>
                <wp:effectExtent l="19050" t="19050" r="33655" b="36195"/>
                <wp:wrapNone/>
                <wp:docPr id="162" name="フローチャート: 処理 162"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3D26" id="フローチャート: 処理 162" o:spid="_x0000_s1215" type="#_x0000_t109" alt="重点取組" style="position:absolute;left:0;text-align:left;margin-left:402.15pt;margin-top:17.75pt;width:70.85pt;height:22.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" filled="f" strokecolor="#385d8a" strokeweight="4.5pt">
                <v:textbox inset=",1mm,,1mm">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v:textbox>
              </v:shape>
            </w:pict>
          </mc:Fallback>
        </mc:AlternateContent>
      </w:r>
    </w:p>
    <w:p w:rsidR="0076581F" w:rsidRPr="0076581F" w:rsidRDefault="0076581F" w:rsidP="0076581F">
      <w:pPr>
        <w:spacing w:line="100" w:lineRule="exact"/>
        <w:rPr>
          <w:rFonts w:ascii="ＭＳ ゴシック" w:eastAsia="ＭＳ ゴシック" w:hAnsi="ＭＳ ゴシック"/>
          <w:b/>
          <w:color w:val="0070C0"/>
          <w:sz w:val="28"/>
          <w:szCs w:val="28"/>
        </w:rPr>
      </w:pPr>
    </w:p>
    <w:p w:rsidR="0076581F" w:rsidRPr="0076581F" w:rsidRDefault="0076581F" w:rsidP="0076581F">
      <w:pPr>
        <w:spacing w:line="340" w:lineRule="exact"/>
        <w:rPr>
          <w:rFonts w:ascii="HG丸ｺﾞｼｯｸM-PRO" w:eastAsia="HG丸ｺﾞｼｯｸM-PRO" w:hAnsi="HG丸ｺﾞｼｯｸM-PRO" w:cs="ＭＳ Ｐゴシック"/>
          <w:kern w:val="0"/>
          <w:sz w:val="22"/>
        </w:rPr>
      </w:pPr>
      <w:r w:rsidRPr="0076581F">
        <w:rPr>
          <w:rFonts w:ascii="ＭＳ ゴシック" w:eastAsia="ＭＳ ゴシック" w:hAnsi="ＭＳ ゴシック" w:hint="eastAsia"/>
          <w:b/>
          <w:color w:val="0070C0"/>
          <w:sz w:val="28"/>
          <w:szCs w:val="28"/>
        </w:rPr>
        <w:t>【施策・指標マップ】</w:t>
      </w:r>
    </w:p>
    <w:p w:rsidR="0076581F" w:rsidRPr="0076581F" w:rsidRDefault="0076581F" w:rsidP="0076581F">
      <w:pPr>
        <w:ind w:firstLineChars="50" w:firstLine="105"/>
        <w:rPr>
          <w:rFonts w:ascii="HG丸ｺﾞｼｯｸM-PRO" w:eastAsia="HG丸ｺﾞｼｯｸM-PRO" w:hAnsi="HG丸ｺﾞｼｯｸM-PRO" w:cs="ＭＳ Ｐゴシック"/>
          <w:kern w:val="0"/>
          <w:sz w:val="22"/>
        </w:rPr>
      </w:pPr>
      <w:r w:rsidRPr="0076581F">
        <w:rPr>
          <w:rFonts w:hint="eastAsia"/>
          <w:noProof/>
        </w:rPr>
        <w:drawing>
          <wp:anchor distT="0" distB="0" distL="114300" distR="114300" simplePos="0" relativeHeight="251928576" behindDoc="0" locked="0" layoutInCell="1" allowOverlap="1" wp14:anchorId="1F6A7CBC" wp14:editId="53400C37">
            <wp:simplePos x="0" y="0"/>
            <wp:positionH relativeFrom="column">
              <wp:posOffset>89535</wp:posOffset>
            </wp:positionH>
            <wp:positionV relativeFrom="paragraph">
              <wp:posOffset>14605</wp:posOffset>
            </wp:positionV>
            <wp:extent cx="5939790" cy="5981700"/>
            <wp:effectExtent l="0" t="0" r="3810" b="0"/>
            <wp:wrapNone/>
            <wp:docPr id="170" name="図 170"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9790" cy="598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81F" w:rsidRPr="0076581F" w:rsidRDefault="0076581F" w:rsidP="0076581F">
      <w:pPr>
        <w:ind w:leftChars="200" w:left="701" w:hangingChars="100" w:hanging="281"/>
        <w:rPr>
          <w:rFonts w:ascii="HG丸ｺﾞｼｯｸM-PRO" w:eastAsia="HG丸ｺﾞｼｯｸM-PRO" w:hAnsi="HG丸ｺﾞｼｯｸM-PRO"/>
          <w:sz w:val="22"/>
          <w:szCs w:val="22"/>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29600" behindDoc="0" locked="0" layoutInCell="1" allowOverlap="1" wp14:anchorId="5B21849A" wp14:editId="2FE8F3FE">
                <wp:simplePos x="0" y="0"/>
                <wp:positionH relativeFrom="column">
                  <wp:posOffset>544830</wp:posOffset>
                </wp:positionH>
                <wp:positionV relativeFrom="paragraph">
                  <wp:posOffset>38100</wp:posOffset>
                </wp:positionV>
                <wp:extent cx="1691640" cy="576000"/>
                <wp:effectExtent l="19050" t="19050" r="41910" b="33655"/>
                <wp:wrapNone/>
                <wp:docPr id="163" name="フローチャート: 処理 163"/>
                <wp:cNvGraphicFramePr/>
                <a:graphic xmlns:a="http://schemas.openxmlformats.org/drawingml/2006/main">
                  <a:graphicData uri="http://schemas.microsoft.com/office/word/2010/wordprocessingShape">
                    <wps:wsp>
                      <wps:cNvSpPr/>
                      <wps:spPr>
                        <a:xfrm>
                          <a:off x="0" y="0"/>
                          <a:ext cx="1691640" cy="576000"/>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76581F">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849A" id="フローチャート: 処理 163" o:spid="_x0000_s1216" type="#_x0000_t109" style="position:absolute;left:0;text-align:left;margin-left:42.9pt;margin-top:3pt;width:133.2pt;height:45.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" filled="f" strokecolor="#385d8a" strokeweight="4.5pt">
                <v:textbox>
                  <w:txbxContent>
                    <w:p w:rsidR="002F12FA" w:rsidRPr="00395384" w:rsidRDefault="002F12FA" w:rsidP="0076581F">
                      <w:pPr>
                        <w:jc w:val="center"/>
                        <w:rPr>
                          <w:sz w:val="22"/>
                          <w:szCs w:val="22"/>
                        </w:rPr>
                      </w:pPr>
                    </w:p>
                  </w:txbxContent>
                </v:textbox>
              </v:shape>
            </w:pict>
          </mc:Fallback>
        </mc:AlternateContent>
      </w:r>
    </w:p>
    <w:p w:rsidR="0076581F" w:rsidRPr="0076581F" w:rsidRDefault="0076581F" w:rsidP="0076581F">
      <w:pPr>
        <w:rPr>
          <w:rFonts w:ascii="HG丸ｺﾞｼｯｸM-PRO" w:eastAsia="HG丸ｺﾞｼｯｸM-PRO" w:hAnsi="HG丸ｺﾞｼｯｸM-PRO"/>
          <w:sz w:val="22"/>
          <w:szCs w:val="22"/>
        </w:rPr>
      </w:pPr>
    </w:p>
    <w:p w:rsidR="0076581F" w:rsidRPr="0076581F" w:rsidRDefault="0076581F" w:rsidP="0076581F">
      <w:pPr>
        <w:rPr>
          <w:rFonts w:ascii="HG丸ｺﾞｼｯｸM-PRO" w:eastAsia="HG丸ｺﾞｼｯｸM-PRO" w:hAnsi="HG丸ｺﾞｼｯｸM-PRO"/>
          <w:sz w:val="22"/>
          <w:szCs w:val="22"/>
        </w:rPr>
      </w:pPr>
    </w:p>
    <w:p w:rsidR="0076581F" w:rsidRPr="0076581F" w:rsidRDefault="0076581F" w:rsidP="0076581F">
      <w:pPr>
        <w:ind w:firstLineChars="50" w:firstLine="110"/>
        <w:rPr>
          <w:rFonts w:ascii="HG丸ｺﾞｼｯｸM-PRO" w:eastAsia="HG丸ｺﾞｼｯｸM-PRO" w:hAnsi="HG丸ｺﾞｼｯｸM-PRO"/>
          <w:sz w:val="22"/>
          <w:szCs w:val="22"/>
        </w:rPr>
      </w:pPr>
    </w:p>
    <w:p w:rsidR="0076581F" w:rsidRPr="0076581F" w:rsidRDefault="0076581F" w:rsidP="0076581F">
      <w:pPr>
        <w:widowControl/>
        <w:jc w:val="left"/>
        <w:rPr>
          <w:rFonts w:ascii="HG丸ｺﾞｼｯｸM-PRO" w:eastAsia="HG丸ｺﾞｼｯｸM-PRO" w:hAnsi="HG丸ｺﾞｼｯｸM-PRO"/>
          <w:sz w:val="22"/>
          <w:szCs w:val="22"/>
        </w:rPr>
      </w:pPr>
    </w:p>
    <w:p w:rsidR="0076581F" w:rsidRDefault="0076581F" w:rsidP="0076581F">
      <w:pPr>
        <w:ind w:leftChars="200" w:left="640" w:hangingChars="100" w:hanging="220"/>
        <w:rPr>
          <w:rFonts w:ascii="HG丸ｺﾞｼｯｸM-PRO" w:eastAsia="HG丸ｺﾞｼｯｸM-PRO" w:hAnsi="HG丸ｺﾞｼｯｸM-PRO"/>
          <w:sz w:val="22"/>
          <w:szCs w:val="22"/>
        </w:rPr>
        <w:sectPr w:rsidR="0076581F" w:rsidSect="00023D57">
          <w:headerReference w:type="default" r:id="rId126"/>
          <w:pgSz w:w="11907" w:h="16840" w:code="9"/>
          <w:pgMar w:top="1440" w:right="1134" w:bottom="1440" w:left="1134" w:header="851" w:footer="283" w:gutter="0"/>
          <w:pgNumType w:fmt="numberInDash"/>
          <w:cols w:space="720"/>
          <w:docGrid w:type="lines" w:linePitch="423"/>
        </w:sectPr>
      </w:pPr>
    </w:p>
    <w:p w:rsidR="0076581F" w:rsidRPr="0076581F" w:rsidRDefault="0076581F" w:rsidP="0076581F">
      <w:pPr>
        <w:widowControl/>
        <w:tabs>
          <w:tab w:val="left" w:pos="709"/>
        </w:tabs>
        <w:snapToGrid w:val="0"/>
        <w:spacing w:after="100" w:afterAutospacing="1"/>
        <w:ind w:left="1446" w:hanging="1446"/>
        <w:jc w:val="left"/>
        <w:outlineLvl w:val="0"/>
        <w:rPr>
          <w:rFonts w:ascii="ＭＳ Ｐゴシック" w:eastAsia="ＭＳ Ｐゴシック" w:hAnsi="ＭＳ Ｐゴシック"/>
          <w:b/>
          <w:bCs/>
          <w:color w:val="0070C0"/>
          <w:kern w:val="36"/>
          <w:sz w:val="36"/>
          <w:szCs w:val="36"/>
          <w:u w:val="single"/>
          <w:lang w:val="x-none" w:eastAsia="x-none"/>
        </w:rPr>
      </w:pPr>
      <w:r w:rsidRPr="0076581F">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1956224" behindDoc="0" locked="0" layoutInCell="1" allowOverlap="1" wp14:anchorId="786E0C1C" wp14:editId="30D37FFD">
                <wp:simplePos x="0" y="0"/>
                <wp:positionH relativeFrom="column">
                  <wp:posOffset>1270</wp:posOffset>
                </wp:positionH>
                <wp:positionV relativeFrom="paragraph">
                  <wp:posOffset>20320</wp:posOffset>
                </wp:positionV>
                <wp:extent cx="6119495" cy="287655"/>
                <wp:effectExtent l="0" t="0" r="0" b="0"/>
                <wp:wrapNone/>
                <wp:docPr id="171" name="Text Box 3553" title="第６節　救急医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６</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救急医療</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86E0C1C" id="_x0000_s1217" type="#_x0000_t202" alt="タイトル: 第６節　救急医療" style="position:absolute;left:0;text-align:left;margin-left:.1pt;margin-top:1.6pt;width:481.85pt;height:22.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" fillcolor="#4472c4" stroked="f" strokeweight="1.5pt">
                <v:textbox style="mso-fit-shape-to-text:t" inset=",1mm,,1mm">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６</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救急医療</w:t>
                      </w:r>
                    </w:p>
                  </w:txbxContent>
                </v:textbox>
              </v:shape>
            </w:pict>
          </mc:Fallback>
        </mc:AlternateContent>
      </w:r>
    </w:p>
    <w:p w:rsidR="0076581F" w:rsidRPr="0076581F" w:rsidRDefault="0076581F" w:rsidP="0076581F">
      <w:pPr>
        <w:snapToGrid w:val="0"/>
        <w:ind w:left="843" w:hangingChars="300" w:hanging="843"/>
        <w:rPr>
          <w:rFonts w:ascii="ＭＳ ゴシック" w:eastAsia="ＭＳ ゴシック" w:hAnsi="ＭＳ ゴシック"/>
          <w:b/>
          <w:color w:val="0070C0"/>
          <w:sz w:val="28"/>
          <w:szCs w:val="28"/>
        </w:rPr>
      </w:pPr>
      <w:r w:rsidRPr="0076581F">
        <w:rPr>
          <w:rFonts w:ascii="ＭＳ ゴシック" w:eastAsia="ＭＳ ゴシック" w:hAnsi="ＭＳ ゴシック" w:hint="eastAsia"/>
          <w:b/>
          <w:color w:val="0070C0"/>
          <w:sz w:val="28"/>
          <w:szCs w:val="28"/>
        </w:rPr>
        <w:t>【救急医療の医療体制（イメージ）】</w:t>
      </w:r>
    </w:p>
    <w:p w:rsidR="0076581F" w:rsidRPr="0076581F" w:rsidRDefault="0076581F" w:rsidP="0076581F">
      <w:pPr>
        <w:ind w:firstLine="1"/>
        <w:rPr>
          <w:rFonts w:ascii="ＭＳ ゴシック" w:eastAsia="ＭＳ ゴシック" w:hAnsi="ＭＳ ゴシック"/>
          <w:b/>
          <w:color w:val="0070C0"/>
          <w:sz w:val="36"/>
          <w:szCs w:val="36"/>
          <w:u w:val="single"/>
        </w:rPr>
      </w:pPr>
      <w:r w:rsidRPr="0076581F">
        <w:rPr>
          <w:rFonts w:ascii="ＭＳ ゴシック" w:eastAsia="ＭＳ ゴシック" w:hAnsi="ＭＳ ゴシック" w:hint="eastAsia"/>
          <w:color w:val="0070C0"/>
          <w:sz w:val="36"/>
          <w:szCs w:val="36"/>
        </w:rPr>
        <w:t xml:space="preserve">　　　</w:t>
      </w:r>
      <w:r w:rsidRPr="0076581F">
        <w:rPr>
          <w:rFonts w:ascii="ＭＳ ゴシック" w:eastAsia="ＭＳ ゴシック" w:hAnsi="ＭＳ ゴシック"/>
          <w:noProof/>
          <w:color w:val="0070C0"/>
          <w:sz w:val="36"/>
          <w:szCs w:val="36"/>
        </w:rPr>
        <w:drawing>
          <wp:inline distT="0" distB="0" distL="0" distR="0" wp14:anchorId="3CE1E374" wp14:editId="40DFAB1D">
            <wp:extent cx="4972367" cy="3204000"/>
            <wp:effectExtent l="0" t="0" r="0" b="0"/>
            <wp:docPr id="213" name="図 213"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72367" cy="3204000"/>
                    </a:xfrm>
                    <a:prstGeom prst="rect">
                      <a:avLst/>
                    </a:prstGeom>
                    <a:noFill/>
                    <a:ln>
                      <a:noFill/>
                    </a:ln>
                  </pic:spPr>
                </pic:pic>
              </a:graphicData>
            </a:graphic>
          </wp:inline>
        </w:drawing>
      </w:r>
    </w:p>
    <w:p w:rsidR="0076581F" w:rsidRPr="0076581F" w:rsidRDefault="0076581F" w:rsidP="0076581F">
      <w:pPr>
        <w:spacing w:line="340" w:lineRule="exact"/>
        <w:rPr>
          <w:rFonts w:ascii="ＭＳ ゴシック" w:eastAsia="ＭＳ ゴシック" w:hAnsi="ＭＳ ゴシック"/>
          <w:b/>
          <w:color w:val="0070C0"/>
          <w:sz w:val="36"/>
          <w:szCs w:val="36"/>
          <w:u w:val="single"/>
        </w:rPr>
      </w:pPr>
    </w:p>
    <w:p w:rsidR="0076581F" w:rsidRPr="0076581F" w:rsidRDefault="0076581F" w:rsidP="0076581F">
      <w:pPr>
        <w:snapToGrid w:val="0"/>
        <w:spacing w:line="340" w:lineRule="exact"/>
        <w:rPr>
          <w:rFonts w:ascii="HG丸ｺﾞｼｯｸM-PRO" w:eastAsia="HG丸ｺﾞｼｯｸM-PRO" w:hAnsi="HG丸ｺﾞｼｯｸM-PRO"/>
          <w:b/>
          <w:color w:val="0070C0"/>
          <w:sz w:val="22"/>
          <w:szCs w:val="28"/>
        </w:rPr>
      </w:pPr>
      <w:r w:rsidRPr="0076581F">
        <w:rPr>
          <w:rFonts w:ascii="ＭＳ ゴシック" w:eastAsia="ＭＳ ゴシック" w:hAnsi="ＭＳ ゴシック" w:hint="eastAsia"/>
          <w:b/>
          <w:color w:val="0070C0"/>
          <w:sz w:val="28"/>
          <w:szCs w:val="28"/>
        </w:rPr>
        <w:t>【救急医療の現状と課題】</w:t>
      </w:r>
    </w:p>
    <w:p w:rsidR="0076581F" w:rsidRPr="0076581F" w:rsidRDefault="0076581F" w:rsidP="0076581F">
      <w:pPr>
        <w:snapToGrid w:val="0"/>
        <w:rPr>
          <w:rFonts w:ascii="HG丸ｺﾞｼｯｸM-PRO" w:eastAsia="HG丸ｺﾞｼｯｸM-PRO" w:hAnsi="HG丸ｺﾞｼｯｸM-PRO"/>
          <w:b/>
          <w:color w:val="0070C0"/>
          <w:sz w:val="22"/>
          <w:szCs w:val="28"/>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43936" behindDoc="0" locked="0" layoutInCell="1" allowOverlap="1" wp14:anchorId="5FB4466F" wp14:editId="21FEF46E">
                <wp:simplePos x="0" y="0"/>
                <wp:positionH relativeFrom="column">
                  <wp:posOffset>3810</wp:posOffset>
                </wp:positionH>
                <wp:positionV relativeFrom="paragraph">
                  <wp:posOffset>27305</wp:posOffset>
                </wp:positionV>
                <wp:extent cx="6119495" cy="981075"/>
                <wp:effectExtent l="0" t="0" r="14605" b="16510"/>
                <wp:wrapNone/>
                <wp:docPr id="172" name="AutoShape 3535" descr="◆年々、救急搬送患者が増加しており、救急医療機関の質を担保しつつ、救急医療体制を確保する必要があります。&#10;◆救急搬送人員の軽症患者の割合が高いため、府民に対する救急医療の適正利用を啓発していくこと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81075"/>
                        </a:xfrm>
                        <a:prstGeom prst="roundRect">
                          <a:avLst>
                            <a:gd name="adj" fmla="val 0"/>
                          </a:avLst>
                        </a:prstGeom>
                        <a:noFill/>
                        <a:ln w="19050" algn="ctr">
                          <a:solidFill>
                            <a:srgbClr val="0070C0"/>
                          </a:solidFill>
                          <a:round/>
                          <a:headEnd/>
                          <a:tailEnd/>
                        </a:ln>
                        <a:effectLst/>
                        <a:extLst/>
                      </wps:spPr>
                      <wps:txbx>
                        <w:txbxContent>
                          <w:p w:rsidR="002F12FA" w:rsidRPr="00B53661" w:rsidRDefault="002F12FA" w:rsidP="0076581F">
                            <w:pPr>
                              <w:spacing w:line="340" w:lineRule="exact"/>
                              <w:ind w:left="220" w:hangingChars="100" w:hanging="220"/>
                              <w:rPr>
                                <w:rFonts w:ascii="ＭＳ ゴシック" w:eastAsia="ＭＳ ゴシック" w:hAnsi="ＭＳ ゴシック"/>
                                <w:sz w:val="22"/>
                              </w:rPr>
                            </w:pPr>
                            <w:r w:rsidRPr="00B53661">
                              <w:rPr>
                                <w:rFonts w:ascii="ＭＳ ゴシック" w:eastAsia="ＭＳ ゴシック" w:hAnsi="ＭＳ ゴシック" w:hint="eastAsia"/>
                                <w:sz w:val="22"/>
                              </w:rPr>
                              <w:t>◆年々、救急搬送患者が増加しており、救急医療機関の質を担保しつつ、救急医療体制を確保する必要があります。</w:t>
                            </w:r>
                          </w:p>
                          <w:p w:rsidR="002F12FA" w:rsidRPr="00B53661" w:rsidRDefault="002F12FA" w:rsidP="0076581F">
                            <w:pPr>
                              <w:spacing w:line="340" w:lineRule="exact"/>
                              <w:ind w:left="220" w:hangingChars="100" w:hanging="220"/>
                              <w:rPr>
                                <w:rFonts w:ascii="ＭＳ ゴシック" w:eastAsia="ＭＳ ゴシック" w:hAnsi="ＭＳ ゴシック"/>
                                <w:sz w:val="22"/>
                              </w:rPr>
                            </w:pPr>
                            <w:r w:rsidRPr="00B53661">
                              <w:rPr>
                                <w:rFonts w:ascii="ＭＳ ゴシック" w:eastAsia="ＭＳ ゴシック" w:hAnsi="ＭＳ ゴシック" w:hint="eastAsia"/>
                                <w:sz w:val="22"/>
                              </w:rPr>
                              <w:t>◆救急搬送人員の軽症患者の割合が高いため、府民に対する救急医療の適正利用を啓発していくことが必要となっています。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FB4466F" id="_x0000_s1218" alt="◆年々、救急搬送患者が増加しており、救急医療機関の質を担保しつつ、救急医療体制を確保する必要があります。&#10;◆救急搬送人員の軽症患者の割合が高いため、府民に対する救急医療の適正利用を啓発していくことが必要となっています。" style="position:absolute;left:0;text-align:left;margin-left:.3pt;margin-top:2.15pt;width:481.85pt;height:7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" filled="f" strokecolor="#0070c0" strokeweight="1.5pt">
                <v:textbox style="mso-fit-shape-to-text:t">
                  <w:txbxContent>
                    <w:p w:rsidR="002F12FA" w:rsidRPr="00B53661" w:rsidRDefault="002F12FA" w:rsidP="0076581F">
                      <w:pPr>
                        <w:spacing w:line="340" w:lineRule="exact"/>
                        <w:ind w:left="220" w:hangingChars="100" w:hanging="220"/>
                        <w:rPr>
                          <w:rFonts w:ascii="ＭＳ ゴシック" w:eastAsia="ＭＳ ゴシック" w:hAnsi="ＭＳ ゴシック"/>
                          <w:sz w:val="22"/>
                        </w:rPr>
                      </w:pPr>
                      <w:r w:rsidRPr="00B53661">
                        <w:rPr>
                          <w:rFonts w:ascii="ＭＳ ゴシック" w:eastAsia="ＭＳ ゴシック" w:hAnsi="ＭＳ ゴシック" w:hint="eastAsia"/>
                          <w:sz w:val="22"/>
                        </w:rPr>
                        <w:t>◆年々、救急搬送患者が増加しており、救急医療機関の質を担保しつつ、救急医療体制を確保する必要があります。</w:t>
                      </w:r>
                    </w:p>
                    <w:p w:rsidR="002F12FA" w:rsidRPr="00B53661" w:rsidRDefault="002F12FA" w:rsidP="0076581F">
                      <w:pPr>
                        <w:spacing w:line="340" w:lineRule="exact"/>
                        <w:ind w:left="220" w:hangingChars="100" w:hanging="220"/>
                        <w:rPr>
                          <w:rFonts w:ascii="ＭＳ ゴシック" w:eastAsia="ＭＳ ゴシック" w:hAnsi="ＭＳ ゴシック"/>
                          <w:sz w:val="22"/>
                        </w:rPr>
                      </w:pPr>
                      <w:r w:rsidRPr="00B53661">
                        <w:rPr>
                          <w:rFonts w:ascii="ＭＳ ゴシック" w:eastAsia="ＭＳ ゴシック" w:hAnsi="ＭＳ ゴシック" w:hint="eastAsia"/>
                          <w:sz w:val="22"/>
                        </w:rPr>
                        <w:t>◆救急搬送人員の軽症患者の割合が高いため、府民に対する救急医療の適正利用を啓発していくことが必要となっています。</w:t>
                      </w:r>
                    </w:p>
                  </w:txbxContent>
                </v:textbox>
              </v:roundrect>
            </w:pict>
          </mc:Fallback>
        </mc:AlternateContent>
      </w:r>
    </w:p>
    <w:p w:rsidR="0076581F" w:rsidRPr="0076581F" w:rsidRDefault="0076581F" w:rsidP="0076581F">
      <w:pPr>
        <w:spacing w:line="340" w:lineRule="exact"/>
        <w:rPr>
          <w:rFonts w:ascii="HG丸ｺﾞｼｯｸM-PRO" w:eastAsia="HG丸ｺﾞｼｯｸM-PRO" w:hAnsi="HG丸ｺﾞｼｯｸM-PRO"/>
          <w:b/>
          <w:color w:val="0070C0"/>
          <w:sz w:val="22"/>
          <w:szCs w:val="28"/>
        </w:rPr>
      </w:pPr>
    </w:p>
    <w:p w:rsidR="0076581F" w:rsidRPr="0076581F" w:rsidRDefault="0076581F" w:rsidP="0076581F">
      <w:pPr>
        <w:spacing w:line="340" w:lineRule="exact"/>
        <w:rPr>
          <w:rFonts w:ascii="ＭＳ ゴシック" w:eastAsia="ＭＳ ゴシック" w:hAnsi="ＭＳ ゴシック"/>
          <w:b/>
          <w:color w:val="0070C0"/>
          <w:sz w:val="36"/>
          <w:szCs w:val="36"/>
          <w:u w:val="single"/>
        </w:rPr>
      </w:pPr>
    </w:p>
    <w:p w:rsidR="0076581F" w:rsidRPr="0076581F" w:rsidRDefault="0076581F" w:rsidP="0076581F">
      <w:pPr>
        <w:spacing w:line="340" w:lineRule="exact"/>
        <w:rPr>
          <w:rFonts w:ascii="ＭＳ ゴシック" w:eastAsia="ＭＳ ゴシック" w:hAnsi="ＭＳ ゴシック"/>
          <w:b/>
          <w:color w:val="0070C0"/>
          <w:sz w:val="36"/>
          <w:szCs w:val="36"/>
          <w:u w:val="single"/>
        </w:rPr>
      </w:pPr>
    </w:p>
    <w:p w:rsidR="0076581F" w:rsidRPr="0076581F" w:rsidRDefault="0076581F" w:rsidP="0076581F">
      <w:pPr>
        <w:spacing w:line="340" w:lineRule="exact"/>
        <w:rPr>
          <w:rFonts w:ascii="ＭＳ ゴシック" w:eastAsia="ＭＳ ゴシック" w:hAnsi="ＭＳ ゴシック"/>
          <w:b/>
          <w:color w:val="0070C0"/>
          <w:sz w:val="36"/>
          <w:szCs w:val="36"/>
          <w:u w:val="single"/>
        </w:rPr>
      </w:pPr>
    </w:p>
    <w:p w:rsidR="0076581F" w:rsidRPr="0076581F" w:rsidRDefault="0076581F" w:rsidP="0076581F">
      <w:pPr>
        <w:spacing w:line="240" w:lineRule="exact"/>
        <w:rPr>
          <w:rFonts w:ascii="HG丸ｺﾞｼｯｸM-PRO" w:eastAsia="HG丸ｺﾞｼｯｸM-PRO" w:hAnsi="HG丸ｺﾞｼｯｸM-PRO"/>
          <w:color w:val="0070C0"/>
          <w:sz w:val="22"/>
          <w:szCs w:val="22"/>
        </w:rPr>
      </w:pPr>
      <w:r w:rsidRPr="0076581F">
        <w:rPr>
          <w:rFonts w:ascii="HG丸ｺﾞｼｯｸM-PRO" w:eastAsia="HG丸ｺﾞｼｯｸM-PRO" w:hAnsi="HG丸ｺﾞｼｯｸM-PRO"/>
          <w:noProof/>
          <w:color w:val="FF0000"/>
          <w:sz w:val="22"/>
          <w:szCs w:val="22"/>
        </w:rPr>
        <mc:AlternateContent>
          <mc:Choice Requires="wps">
            <w:drawing>
              <wp:anchor distT="0" distB="0" distL="114300" distR="114300" simplePos="0" relativeHeight="251945984" behindDoc="0" locked="0" layoutInCell="1" allowOverlap="1" wp14:anchorId="4CF3ED36" wp14:editId="44E014DF">
                <wp:simplePos x="0" y="0"/>
                <wp:positionH relativeFrom="column">
                  <wp:posOffset>2905125</wp:posOffset>
                </wp:positionH>
                <wp:positionV relativeFrom="paragraph">
                  <wp:posOffset>147955</wp:posOffset>
                </wp:positionV>
                <wp:extent cx="3162300" cy="323850"/>
                <wp:effectExtent l="0" t="0" r="0" b="0"/>
                <wp:wrapNone/>
                <wp:docPr id="173" name="テキスト ボックス 173" title="図表6-6-3　救急搬送人員に占める軽症患者の割合"/>
                <wp:cNvGraphicFramePr/>
                <a:graphic xmlns:a="http://schemas.openxmlformats.org/drawingml/2006/main">
                  <a:graphicData uri="http://schemas.microsoft.com/office/word/2010/wordprocessingShape">
                    <wps:wsp>
                      <wps:cNvSpPr txBox="1"/>
                      <wps:spPr>
                        <a:xfrm>
                          <a:off x="0" y="0"/>
                          <a:ext cx="3162300" cy="323850"/>
                        </a:xfrm>
                        <a:prstGeom prst="rect">
                          <a:avLst/>
                        </a:prstGeom>
                        <a:noFill/>
                        <a:ln w="6350">
                          <a:noFill/>
                        </a:ln>
                        <a:effectLst/>
                      </wps:spPr>
                      <wps:txbx>
                        <w:txbxContent>
                          <w:p w:rsidR="002F12FA" w:rsidRPr="00781B1C" w:rsidRDefault="002F12FA" w:rsidP="0076581F">
                            <w:pPr>
                              <w:rPr>
                                <w:rFonts w:ascii="ＭＳ Ｐゴシック" w:eastAsia="ＭＳ Ｐゴシック" w:hAnsi="ＭＳ Ｐゴシック"/>
                                <w:sz w:val="20"/>
                                <w:szCs w:val="20"/>
                              </w:rPr>
                            </w:pPr>
                            <w:r w:rsidRPr="003B7BA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表6-6-3</w:t>
                            </w:r>
                            <w:r w:rsidRPr="003B7BA7">
                              <w:rPr>
                                <w:rFonts w:ascii="ＭＳ Ｐゴシック" w:eastAsia="ＭＳ Ｐゴシック" w:hAnsi="ＭＳ Ｐゴシック" w:hint="eastAsia"/>
                                <w:sz w:val="20"/>
                                <w:szCs w:val="20"/>
                              </w:rPr>
                              <w:t xml:space="preserve">　</w:t>
                            </w:r>
                            <w:r w:rsidRPr="003B7BA7">
                              <w:rPr>
                                <w:rFonts w:ascii="ＭＳ Ｐゴシック" w:eastAsia="ＭＳ Ｐゴシック" w:hAnsi="ＭＳ Ｐゴシック" w:hint="eastAsia"/>
                                <w:sz w:val="20"/>
                                <w:szCs w:val="20"/>
                              </w:rPr>
                              <w:t>救急搬送人員に占める軽症</w:t>
                            </w:r>
                            <w:r w:rsidRPr="00096F42">
                              <w:rPr>
                                <w:rFonts w:ascii="ＭＳ Ｐゴシック" w:eastAsia="ＭＳ Ｐゴシック" w:hAnsi="ＭＳ Ｐゴシック" w:hint="eastAsia"/>
                                <w:color w:val="000000" w:themeColor="text1"/>
                                <w:sz w:val="20"/>
                                <w:szCs w:val="20"/>
                              </w:rPr>
                              <w:t>患</w:t>
                            </w:r>
                            <w:r w:rsidRPr="003B7BA7">
                              <w:rPr>
                                <w:rFonts w:ascii="ＭＳ Ｐゴシック" w:eastAsia="ＭＳ Ｐゴシック" w:hAnsi="ＭＳ Ｐゴシック" w:hint="eastAsia"/>
                                <w:sz w:val="20"/>
                                <w:szCs w:val="20"/>
                              </w:rPr>
                              <w:t>者の割合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4CF3ED36" id="テキスト ボックス 173" o:spid="_x0000_s1219" type="#_x0000_t202" alt="タイトル: 図表6-6-3　救急搬送人員に占める軽症患者の割合" style="position:absolute;left:0;text-align:left;margin-left:228.75pt;margin-top:11.65pt;width:249pt;height:25.5pt;z-index:251945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" filled="f" stroked="f" strokeweight=".5pt">
                <v:textbox style="mso-fit-shape-to-text:t">
                  <w:txbxContent>
                    <w:p w:rsidR="002F12FA" w:rsidRPr="00781B1C" w:rsidRDefault="002F12FA" w:rsidP="0076581F">
                      <w:pPr>
                        <w:rPr>
                          <w:rFonts w:ascii="ＭＳ Ｐゴシック" w:eastAsia="ＭＳ Ｐゴシック" w:hAnsi="ＭＳ Ｐゴシック"/>
                          <w:sz w:val="20"/>
                          <w:szCs w:val="20"/>
                        </w:rPr>
                      </w:pPr>
                      <w:r w:rsidRPr="003B7BA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表6-6-3</w:t>
                      </w:r>
                      <w:r w:rsidRPr="003B7BA7">
                        <w:rPr>
                          <w:rFonts w:ascii="ＭＳ Ｐゴシック" w:eastAsia="ＭＳ Ｐゴシック" w:hAnsi="ＭＳ Ｐゴシック" w:hint="eastAsia"/>
                          <w:sz w:val="20"/>
                          <w:szCs w:val="20"/>
                        </w:rPr>
                        <w:t xml:space="preserve">　</w:t>
                      </w:r>
                      <w:r w:rsidRPr="003B7BA7">
                        <w:rPr>
                          <w:rFonts w:ascii="ＭＳ Ｐゴシック" w:eastAsia="ＭＳ Ｐゴシック" w:hAnsi="ＭＳ Ｐゴシック" w:hint="eastAsia"/>
                          <w:sz w:val="20"/>
                          <w:szCs w:val="20"/>
                        </w:rPr>
                        <w:t>救急搬送人員に占める軽症</w:t>
                      </w:r>
                      <w:r w:rsidRPr="00096F42">
                        <w:rPr>
                          <w:rFonts w:ascii="ＭＳ Ｐゴシック" w:eastAsia="ＭＳ Ｐゴシック" w:hAnsi="ＭＳ Ｐゴシック" w:hint="eastAsia"/>
                          <w:color w:val="000000" w:themeColor="text1"/>
                          <w:sz w:val="20"/>
                          <w:szCs w:val="20"/>
                        </w:rPr>
                        <w:t>患</w:t>
                      </w:r>
                      <w:r w:rsidRPr="003B7BA7">
                        <w:rPr>
                          <w:rFonts w:ascii="ＭＳ Ｐゴシック" w:eastAsia="ＭＳ Ｐゴシック" w:hAnsi="ＭＳ Ｐゴシック" w:hint="eastAsia"/>
                          <w:sz w:val="20"/>
                          <w:szCs w:val="20"/>
                        </w:rPr>
                        <w:t>者の割合</w:t>
                      </w:r>
                    </w:p>
                  </w:txbxContent>
                </v:textbox>
              </v:shape>
            </w:pict>
          </mc:Fallback>
        </mc:AlternateContent>
      </w: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44960" behindDoc="0" locked="0" layoutInCell="1" allowOverlap="1" wp14:anchorId="638D8A33" wp14:editId="47FBA28A">
                <wp:simplePos x="0" y="0"/>
                <wp:positionH relativeFrom="column">
                  <wp:posOffset>3175</wp:posOffset>
                </wp:positionH>
                <wp:positionV relativeFrom="paragraph">
                  <wp:posOffset>147955</wp:posOffset>
                </wp:positionV>
                <wp:extent cx="2543175" cy="323850"/>
                <wp:effectExtent l="0" t="0" r="0" b="0"/>
                <wp:wrapNone/>
                <wp:docPr id="174" name="テキスト ボックス 174" title="図表6-6-1　救急搬送件数（大阪府）"/>
                <wp:cNvGraphicFramePr/>
                <a:graphic xmlns:a="http://schemas.openxmlformats.org/drawingml/2006/main">
                  <a:graphicData uri="http://schemas.microsoft.com/office/word/2010/wordprocessingShape">
                    <wps:wsp>
                      <wps:cNvSpPr txBox="1"/>
                      <wps:spPr>
                        <a:xfrm>
                          <a:off x="0" y="0"/>
                          <a:ext cx="2543175" cy="323850"/>
                        </a:xfrm>
                        <a:prstGeom prst="rect">
                          <a:avLst/>
                        </a:prstGeom>
                        <a:noFill/>
                        <a:ln w="6350">
                          <a:noFill/>
                        </a:ln>
                        <a:effectLst/>
                      </wps:spPr>
                      <wps:txbx>
                        <w:txbxContent>
                          <w:p w:rsidR="002F12FA" w:rsidRPr="003B7BA7" w:rsidRDefault="002F12FA" w:rsidP="0076581F">
                            <w:pPr>
                              <w:rPr>
                                <w:rFonts w:ascii="ＭＳ Ｐゴシック" w:eastAsia="ＭＳ Ｐゴシック" w:hAnsi="ＭＳ Ｐゴシック"/>
                                <w:sz w:val="20"/>
                                <w:szCs w:val="20"/>
                              </w:rPr>
                            </w:pPr>
                            <w:r w:rsidRPr="003B7BA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表6-6-1</w:t>
                            </w:r>
                            <w:r w:rsidRPr="003B7BA7">
                              <w:rPr>
                                <w:rFonts w:ascii="ＭＳ Ｐゴシック" w:eastAsia="ＭＳ Ｐゴシック" w:hAnsi="ＭＳ Ｐゴシック" w:hint="eastAsia"/>
                                <w:sz w:val="20"/>
                                <w:szCs w:val="20"/>
                              </w:rPr>
                              <w:t xml:space="preserve">　救急搬送件数</w:t>
                            </w:r>
                            <w:r>
                              <w:rPr>
                                <w:rFonts w:ascii="ＭＳ Ｐゴシック" w:eastAsia="ＭＳ Ｐゴシック" w:hAnsi="ＭＳ Ｐゴシック" w:hint="eastAsia"/>
                                <w:sz w:val="20"/>
                                <w:szCs w:val="20"/>
                              </w:rPr>
                              <w:t>（大阪府）</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8D8A33" id="テキスト ボックス 174" o:spid="_x0000_s1220" type="#_x0000_t202" alt="タイトル: 図表6-6-1　救急搬送件数（大阪府）" style="position:absolute;left:0;text-align:left;margin-left:.25pt;margin-top:11.65pt;width:200.25pt;height:25.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" filled="f" stroked="f" strokeweight=".5pt">
                <v:textbox style="mso-fit-shape-to-text:t">
                  <w:txbxContent>
                    <w:p w:rsidR="002F12FA" w:rsidRPr="003B7BA7" w:rsidRDefault="002F12FA" w:rsidP="0076581F">
                      <w:pPr>
                        <w:rPr>
                          <w:rFonts w:ascii="ＭＳ Ｐゴシック" w:eastAsia="ＭＳ Ｐゴシック" w:hAnsi="ＭＳ Ｐゴシック"/>
                          <w:sz w:val="20"/>
                          <w:szCs w:val="20"/>
                        </w:rPr>
                      </w:pPr>
                      <w:r w:rsidRPr="003B7BA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表6-6-1</w:t>
                      </w:r>
                      <w:r w:rsidRPr="003B7BA7">
                        <w:rPr>
                          <w:rFonts w:ascii="ＭＳ Ｐゴシック" w:eastAsia="ＭＳ Ｐゴシック" w:hAnsi="ＭＳ Ｐゴシック" w:hint="eastAsia"/>
                          <w:sz w:val="20"/>
                          <w:szCs w:val="20"/>
                        </w:rPr>
                        <w:t xml:space="preserve">　救急搬送件数</w:t>
                      </w:r>
                      <w:r>
                        <w:rPr>
                          <w:rFonts w:ascii="ＭＳ Ｐゴシック" w:eastAsia="ＭＳ Ｐゴシック" w:hAnsi="ＭＳ Ｐゴシック" w:hint="eastAsia"/>
                          <w:sz w:val="20"/>
                          <w:szCs w:val="20"/>
                        </w:rPr>
                        <w:t>（大阪府）</w:t>
                      </w:r>
                    </w:p>
                  </w:txbxContent>
                </v:textbox>
              </v:shape>
            </w:pict>
          </mc:Fallback>
        </mc:AlternateContent>
      </w:r>
    </w:p>
    <w:p w:rsidR="0076581F" w:rsidRPr="0076581F" w:rsidRDefault="0076581F" w:rsidP="0076581F">
      <w:pPr>
        <w:spacing w:line="340" w:lineRule="exact"/>
        <w:rPr>
          <w:rFonts w:ascii="ＭＳ ゴシック" w:eastAsia="ＭＳ ゴシック" w:hAnsi="ＭＳ ゴシック"/>
          <w:b/>
          <w:color w:val="0070C0"/>
          <w:sz w:val="36"/>
          <w:szCs w:val="36"/>
          <w:u w:val="single"/>
        </w:rPr>
      </w:pPr>
    </w:p>
    <w:p w:rsidR="0076581F" w:rsidRPr="0076581F" w:rsidRDefault="0076581F" w:rsidP="0076581F">
      <w:pPr>
        <w:ind w:firstLineChars="50" w:firstLine="141"/>
        <w:rPr>
          <w:rFonts w:ascii="HG丸ｺﾞｼｯｸM-PRO" w:eastAsia="HG丸ｺﾞｼｯｸM-PRO" w:hAnsi="HG丸ｺﾞｼｯｸM-PRO"/>
          <w:sz w:val="22"/>
          <w:szCs w:val="22"/>
        </w:rPr>
      </w:pP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47008" behindDoc="0" locked="0" layoutInCell="1" allowOverlap="1" wp14:anchorId="1B976413" wp14:editId="19E6DB83">
                <wp:simplePos x="0" y="0"/>
                <wp:positionH relativeFrom="column">
                  <wp:posOffset>153035</wp:posOffset>
                </wp:positionH>
                <wp:positionV relativeFrom="paragraph">
                  <wp:posOffset>2038350</wp:posOffset>
                </wp:positionV>
                <wp:extent cx="2152650" cy="485775"/>
                <wp:effectExtent l="0" t="0" r="0" b="0"/>
                <wp:wrapNone/>
                <wp:docPr id="189" name="テキスト ボックス 189" descr="出典　総務省消防庁「救急救助の現況（Ⅰ 救急編）」"/>
                <wp:cNvGraphicFramePr/>
                <a:graphic xmlns:a="http://schemas.openxmlformats.org/drawingml/2006/main">
                  <a:graphicData uri="http://schemas.microsoft.com/office/word/2010/wordprocessingShape">
                    <wps:wsp>
                      <wps:cNvSpPr txBox="1"/>
                      <wps:spPr>
                        <a:xfrm>
                          <a:off x="0" y="0"/>
                          <a:ext cx="2152650" cy="485775"/>
                        </a:xfrm>
                        <a:prstGeom prst="rect">
                          <a:avLst/>
                        </a:prstGeom>
                        <a:noFill/>
                        <a:ln w="6350">
                          <a:noFill/>
                        </a:ln>
                        <a:effectLst/>
                      </wps:spPr>
                      <wps:txbx>
                        <w:txbxContent>
                          <w:p w:rsidR="002F12FA" w:rsidRPr="00181D14" w:rsidRDefault="002F12FA" w:rsidP="0076581F">
                            <w:pPr>
                              <w:tabs>
                                <w:tab w:val="left" w:pos="7513"/>
                              </w:tabs>
                              <w:spacing w:line="240" w:lineRule="exact"/>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出典　総務省消防庁「</w:t>
                            </w:r>
                            <w:r>
                              <w:rPr>
                                <w:rFonts w:ascii="ＭＳ ゴシック" w:eastAsia="ＭＳ ゴシック" w:hAnsi="ＭＳ ゴシック" w:hint="eastAsia"/>
                                <w:sz w:val="16"/>
                                <w:szCs w:val="16"/>
                              </w:rPr>
                              <w:t>救急救助の現況（Ⅰ 救急編）</w:t>
                            </w:r>
                            <w:r w:rsidRPr="00181D14">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976413" id="テキスト ボックス 189" o:spid="_x0000_s1221" type="#_x0000_t202" alt="出典　総務省消防庁「救急救助の現況（Ⅰ 救急編）」" style="position:absolute;left:0;text-align:left;margin-left:12.05pt;margin-top:160.5pt;width:169.5pt;height:38.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" filled="f" stroked="f" strokeweight=".5pt">
                <v:textbox style="mso-fit-shape-to-text:t">
                  <w:txbxContent>
                    <w:p w:rsidR="002F12FA" w:rsidRPr="00181D14" w:rsidRDefault="002F12FA" w:rsidP="0076581F">
                      <w:pPr>
                        <w:tabs>
                          <w:tab w:val="left" w:pos="7513"/>
                        </w:tabs>
                        <w:spacing w:line="240" w:lineRule="exact"/>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出典　総務省消防庁「</w:t>
                      </w:r>
                      <w:r>
                        <w:rPr>
                          <w:rFonts w:ascii="ＭＳ ゴシック" w:eastAsia="ＭＳ ゴシック" w:hAnsi="ＭＳ ゴシック" w:hint="eastAsia"/>
                          <w:sz w:val="16"/>
                          <w:szCs w:val="16"/>
                        </w:rPr>
                        <w:t>救急救助の現況（Ⅰ 救急編）</w:t>
                      </w:r>
                      <w:r w:rsidRPr="00181D14">
                        <w:rPr>
                          <w:rFonts w:ascii="ＭＳ ゴシック" w:eastAsia="ＭＳ ゴシック" w:hAnsi="ＭＳ ゴシック" w:hint="eastAsia"/>
                          <w:sz w:val="16"/>
                          <w:szCs w:val="16"/>
                        </w:rPr>
                        <w:t>」</w:t>
                      </w:r>
                    </w:p>
                  </w:txbxContent>
                </v:textbox>
              </v:shape>
            </w:pict>
          </mc:Fallback>
        </mc:AlternateContent>
      </w: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48032" behindDoc="0" locked="0" layoutInCell="1" allowOverlap="1" wp14:anchorId="487FE351" wp14:editId="6D407323">
                <wp:simplePos x="0" y="0"/>
                <wp:positionH relativeFrom="column">
                  <wp:posOffset>3385185</wp:posOffset>
                </wp:positionH>
                <wp:positionV relativeFrom="paragraph">
                  <wp:posOffset>2042160</wp:posOffset>
                </wp:positionV>
                <wp:extent cx="2066925" cy="485775"/>
                <wp:effectExtent l="0" t="0" r="0" b="0"/>
                <wp:wrapNone/>
                <wp:docPr id="194" name="テキスト ボックス 194" descr="出典　総務省消防庁「救急救助の現況（Ⅰ 救急編）」"/>
                <wp:cNvGraphicFramePr/>
                <a:graphic xmlns:a="http://schemas.openxmlformats.org/drawingml/2006/main">
                  <a:graphicData uri="http://schemas.microsoft.com/office/word/2010/wordprocessingShape">
                    <wps:wsp>
                      <wps:cNvSpPr txBox="1"/>
                      <wps:spPr>
                        <a:xfrm>
                          <a:off x="0" y="0"/>
                          <a:ext cx="2066925" cy="485775"/>
                        </a:xfrm>
                        <a:prstGeom prst="rect">
                          <a:avLst/>
                        </a:prstGeom>
                        <a:noFill/>
                        <a:ln w="6350">
                          <a:noFill/>
                        </a:ln>
                        <a:effectLst/>
                      </wps:spPr>
                      <wps:txbx>
                        <w:txbxContent>
                          <w:p w:rsidR="002F12FA" w:rsidRPr="00181D14" w:rsidRDefault="002F12FA" w:rsidP="0076581F">
                            <w:pPr>
                              <w:tabs>
                                <w:tab w:val="left" w:pos="7513"/>
                              </w:tabs>
                              <w:spacing w:line="240" w:lineRule="exact"/>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 xml:space="preserve">出典　</w:t>
                            </w:r>
                            <w:r w:rsidRPr="00181D14">
                              <w:rPr>
                                <w:rFonts w:ascii="ＭＳ ゴシック" w:eastAsia="ＭＳ ゴシック" w:hAnsi="ＭＳ ゴシック" w:hint="eastAsia"/>
                                <w:sz w:val="16"/>
                                <w:szCs w:val="16"/>
                              </w:rPr>
                              <w:t>総務省消防庁「救急救助の現況（Ⅰ</w:t>
                            </w:r>
                            <w:r w:rsidRPr="00181D14">
                              <w:rPr>
                                <w:rFonts w:ascii="ＭＳ ゴシック" w:eastAsia="ＭＳ ゴシック" w:hAnsi="ＭＳ ゴシック"/>
                                <w:sz w:val="16"/>
                                <w:szCs w:val="16"/>
                              </w:rPr>
                              <w:t xml:space="preserve"> </w:t>
                            </w:r>
                            <w:r w:rsidRPr="00181D14">
                              <w:rPr>
                                <w:rFonts w:ascii="ＭＳ ゴシック" w:eastAsia="ＭＳ ゴシック" w:hAnsi="ＭＳ ゴシック" w:hint="eastAsia"/>
                                <w:sz w:val="16"/>
                                <w:szCs w:val="16"/>
                              </w:rPr>
                              <w:t>救急編）」</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7FE351" id="テキスト ボックス 194" o:spid="_x0000_s1222" type="#_x0000_t202" alt="出典　総務省消防庁「救急救助の現況（Ⅰ 救急編）」" style="position:absolute;left:0;text-align:left;margin-left:266.55pt;margin-top:160.8pt;width:162.75pt;height:38.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" filled="f" stroked="f" strokeweight=".5pt">
                <v:textbox style="mso-fit-shape-to-text:t">
                  <w:txbxContent>
                    <w:p w:rsidR="002F12FA" w:rsidRPr="00181D14" w:rsidRDefault="002F12FA" w:rsidP="0076581F">
                      <w:pPr>
                        <w:tabs>
                          <w:tab w:val="left" w:pos="7513"/>
                        </w:tabs>
                        <w:spacing w:line="240" w:lineRule="exact"/>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 xml:space="preserve">出典　</w:t>
                      </w:r>
                      <w:r w:rsidRPr="00181D14">
                        <w:rPr>
                          <w:rFonts w:ascii="ＭＳ ゴシック" w:eastAsia="ＭＳ ゴシック" w:hAnsi="ＭＳ ゴシック" w:hint="eastAsia"/>
                          <w:sz w:val="16"/>
                          <w:szCs w:val="16"/>
                        </w:rPr>
                        <w:t>総務省消防庁「救急救助の現況（Ⅰ</w:t>
                      </w:r>
                      <w:r w:rsidRPr="00181D14">
                        <w:rPr>
                          <w:rFonts w:ascii="ＭＳ ゴシック" w:eastAsia="ＭＳ ゴシック" w:hAnsi="ＭＳ ゴシック"/>
                          <w:sz w:val="16"/>
                          <w:szCs w:val="16"/>
                        </w:rPr>
                        <w:t xml:space="preserve"> </w:t>
                      </w:r>
                      <w:r w:rsidRPr="00181D14">
                        <w:rPr>
                          <w:rFonts w:ascii="ＭＳ ゴシック" w:eastAsia="ＭＳ ゴシック" w:hAnsi="ＭＳ ゴシック" w:hint="eastAsia"/>
                          <w:sz w:val="16"/>
                          <w:szCs w:val="16"/>
                        </w:rPr>
                        <w:t>救急編）」</w:t>
                      </w:r>
                    </w:p>
                  </w:txbxContent>
                </v:textbox>
              </v:shape>
            </w:pict>
          </mc:Fallback>
        </mc:AlternateContent>
      </w:r>
      <w:r w:rsidRPr="0076581F">
        <w:rPr>
          <w:rFonts w:ascii="HG丸ｺﾞｼｯｸM-PRO" w:eastAsia="HG丸ｺﾞｼｯｸM-PRO" w:hAnsi="HG丸ｺﾞｼｯｸM-PRO"/>
          <w:noProof/>
          <w:sz w:val="22"/>
          <w:szCs w:val="22"/>
        </w:rPr>
        <w:drawing>
          <wp:inline distT="0" distB="0" distL="0" distR="0" wp14:anchorId="5C8E0850" wp14:editId="4FE1D5FB">
            <wp:extent cx="2474019" cy="1980000"/>
            <wp:effectExtent l="0" t="0" r="2540" b="1270"/>
            <wp:docPr id="214" name="図 214" title="図表6-6-1　救急搬送件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76581F">
        <w:rPr>
          <w:rFonts w:ascii="HG丸ｺﾞｼｯｸM-PRO" w:eastAsia="HG丸ｺﾞｼｯｸM-PRO" w:hAnsi="HG丸ｺﾞｼｯｸM-PRO" w:hint="eastAsia"/>
          <w:sz w:val="22"/>
          <w:szCs w:val="22"/>
        </w:rPr>
        <w:t xml:space="preserve">　　　　</w:t>
      </w:r>
      <w:r w:rsidRPr="0076581F">
        <w:rPr>
          <w:rFonts w:ascii="HG丸ｺﾞｼｯｸM-PRO" w:eastAsia="HG丸ｺﾞｼｯｸM-PRO" w:hAnsi="HG丸ｺﾞｼｯｸM-PRO"/>
          <w:noProof/>
          <w:sz w:val="22"/>
          <w:szCs w:val="22"/>
        </w:rPr>
        <w:drawing>
          <wp:inline distT="0" distB="0" distL="0" distR="0" wp14:anchorId="25DACDC2" wp14:editId="56146191">
            <wp:extent cx="2474019" cy="1980000"/>
            <wp:effectExtent l="0" t="0" r="2540" b="1270"/>
            <wp:docPr id="215" name="図 215" title="図表6-6-3　救急搬送人員に占める軽症患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76581F" w:rsidRPr="0076581F" w:rsidRDefault="0076581F" w:rsidP="0076581F">
      <w:pPr>
        <w:rPr>
          <w:rFonts w:ascii="HG丸ｺﾞｼｯｸM-PRO" w:eastAsia="HG丸ｺﾞｼｯｸM-PRO" w:hAnsi="HG丸ｺﾞｼｯｸM-PRO"/>
          <w:sz w:val="22"/>
          <w:szCs w:val="22"/>
        </w:rPr>
      </w:pPr>
    </w:p>
    <w:p w:rsidR="0076581F" w:rsidRPr="0076581F" w:rsidRDefault="0076581F" w:rsidP="0076581F">
      <w:pPr>
        <w:ind w:firstLineChars="200" w:firstLine="440"/>
        <w:rPr>
          <w:rFonts w:ascii="HG丸ｺﾞｼｯｸM-PRO" w:eastAsia="HG丸ｺﾞｼｯｸM-PRO" w:hAnsi="HG丸ｺﾞｼｯｸM-PRO"/>
          <w:noProof/>
          <w:sz w:val="22"/>
          <w:szCs w:val="22"/>
        </w:rPr>
      </w:pPr>
    </w:p>
    <w:p w:rsidR="0076581F" w:rsidRPr="0076581F" w:rsidRDefault="0076581F" w:rsidP="0076581F">
      <w:pPr>
        <w:ind w:firstLineChars="200" w:firstLine="440"/>
        <w:rPr>
          <w:rFonts w:ascii="HG丸ｺﾞｼｯｸM-PRO" w:eastAsia="HG丸ｺﾞｼｯｸM-PRO" w:hAnsi="HG丸ｺﾞｼｯｸM-PRO"/>
          <w:noProof/>
          <w:sz w:val="22"/>
          <w:szCs w:val="22"/>
        </w:rPr>
      </w:pPr>
    </w:p>
    <w:p w:rsidR="0076581F" w:rsidRPr="0076581F" w:rsidRDefault="0076581F" w:rsidP="0076581F">
      <w:pPr>
        <w:spacing w:line="240" w:lineRule="exact"/>
        <w:rPr>
          <w:rFonts w:ascii="HG丸ｺﾞｼｯｸM-PRO" w:eastAsia="HG丸ｺﾞｼｯｸM-PRO" w:hAnsi="HG丸ｺﾞｼｯｸM-PRO"/>
          <w:noProof/>
          <w:sz w:val="22"/>
          <w:szCs w:val="22"/>
        </w:rPr>
      </w:pP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949056" behindDoc="0" locked="0" layoutInCell="1" allowOverlap="1" wp14:anchorId="66EFEC90" wp14:editId="1D5337F1">
                <wp:simplePos x="0" y="0"/>
                <wp:positionH relativeFrom="column">
                  <wp:posOffset>3056255</wp:posOffset>
                </wp:positionH>
                <wp:positionV relativeFrom="paragraph">
                  <wp:posOffset>-28575</wp:posOffset>
                </wp:positionV>
                <wp:extent cx="4419600" cy="323850"/>
                <wp:effectExtent l="0" t="0" r="0" b="0"/>
                <wp:wrapNone/>
                <wp:docPr id="196" name="テキスト ボックス 196" title="図表6-6-5　救急搬送における現場滞在時間30分以上の割合（重症以上の傷病者）"/>
                <wp:cNvGraphicFramePr/>
                <a:graphic xmlns:a="http://schemas.openxmlformats.org/drawingml/2006/main">
                  <a:graphicData uri="http://schemas.microsoft.com/office/word/2010/wordprocessingShape">
                    <wps:wsp>
                      <wps:cNvSpPr txBox="1"/>
                      <wps:spPr>
                        <a:xfrm>
                          <a:off x="0" y="0"/>
                          <a:ext cx="4419600" cy="323850"/>
                        </a:xfrm>
                        <a:prstGeom prst="rect">
                          <a:avLst/>
                        </a:prstGeom>
                        <a:noFill/>
                        <a:ln w="6350">
                          <a:noFill/>
                        </a:ln>
                        <a:effectLst/>
                      </wps:spPr>
                      <wps:txbx>
                        <w:txbxContent>
                          <w:p w:rsidR="002F12FA" w:rsidRDefault="002F12FA" w:rsidP="0076581F">
                            <w:pPr>
                              <w:spacing w:line="240" w:lineRule="exact"/>
                              <w:rPr>
                                <w:rFonts w:ascii="ＭＳ Ｐゴシック" w:eastAsia="ＭＳ Ｐゴシック" w:hAnsi="ＭＳ Ｐゴシック"/>
                                <w:sz w:val="20"/>
                                <w:szCs w:val="20"/>
                              </w:rPr>
                            </w:pPr>
                            <w:r w:rsidRPr="00181D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表6-6-5</w:t>
                            </w:r>
                            <w:r w:rsidRPr="00181D14">
                              <w:rPr>
                                <w:rFonts w:ascii="ＭＳ Ｐゴシック" w:eastAsia="ＭＳ Ｐゴシック" w:hAnsi="ＭＳ Ｐゴシック" w:hint="eastAsia"/>
                                <w:sz w:val="20"/>
                                <w:szCs w:val="20"/>
                              </w:rPr>
                              <w:t xml:space="preserve">　</w:t>
                            </w:r>
                            <w:r w:rsidRPr="00181D14">
                              <w:rPr>
                                <w:rFonts w:ascii="ＭＳ Ｐゴシック" w:eastAsia="ＭＳ Ｐゴシック" w:hAnsi="ＭＳ Ｐゴシック" w:hint="eastAsia"/>
                                <w:sz w:val="20"/>
                                <w:szCs w:val="20"/>
                              </w:rPr>
                              <w:t>救急搬送</w:t>
                            </w:r>
                            <w:r>
                              <w:rPr>
                                <w:rFonts w:ascii="ＭＳ Ｐゴシック" w:eastAsia="ＭＳ Ｐゴシック" w:hAnsi="ＭＳ Ｐゴシック" w:hint="eastAsia"/>
                                <w:sz w:val="20"/>
                                <w:szCs w:val="20"/>
                              </w:rPr>
                              <w:t>における現場滞在時間</w:t>
                            </w:r>
                          </w:p>
                          <w:p w:rsidR="002F12FA" w:rsidRPr="00181D14"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30分以上の割合（重症以上の傷病者）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EFEC90" id="テキスト ボックス 196" o:spid="_x0000_s1223" type="#_x0000_t202" alt="タイトル: 図表6-6-5　救急搬送における現場滞在時間30分以上の割合（重症以上の傷病者）" style="position:absolute;left:0;text-align:left;margin-left:240.65pt;margin-top:-2.25pt;width:348pt;height:25.5pt;z-index:2519490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" filled="f" stroked="f" strokeweight=".5pt">
                <v:textbox style="mso-fit-shape-to-text:t">
                  <w:txbxContent>
                    <w:p w:rsidR="002F12FA" w:rsidRDefault="002F12FA" w:rsidP="0076581F">
                      <w:pPr>
                        <w:spacing w:line="240" w:lineRule="exact"/>
                        <w:rPr>
                          <w:rFonts w:ascii="ＭＳ Ｐゴシック" w:eastAsia="ＭＳ Ｐゴシック" w:hAnsi="ＭＳ Ｐゴシック"/>
                          <w:sz w:val="20"/>
                          <w:szCs w:val="20"/>
                        </w:rPr>
                      </w:pPr>
                      <w:r w:rsidRPr="00181D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表6-6-5</w:t>
                      </w:r>
                      <w:r w:rsidRPr="00181D14">
                        <w:rPr>
                          <w:rFonts w:ascii="ＭＳ Ｐゴシック" w:eastAsia="ＭＳ Ｐゴシック" w:hAnsi="ＭＳ Ｐゴシック" w:hint="eastAsia"/>
                          <w:sz w:val="20"/>
                          <w:szCs w:val="20"/>
                        </w:rPr>
                        <w:t xml:space="preserve">　</w:t>
                      </w:r>
                      <w:r w:rsidRPr="00181D14">
                        <w:rPr>
                          <w:rFonts w:ascii="ＭＳ Ｐゴシック" w:eastAsia="ＭＳ Ｐゴシック" w:hAnsi="ＭＳ Ｐゴシック" w:hint="eastAsia"/>
                          <w:sz w:val="20"/>
                          <w:szCs w:val="20"/>
                        </w:rPr>
                        <w:t>救急搬送</w:t>
                      </w:r>
                      <w:r>
                        <w:rPr>
                          <w:rFonts w:ascii="ＭＳ Ｐゴシック" w:eastAsia="ＭＳ Ｐゴシック" w:hAnsi="ＭＳ Ｐゴシック" w:hint="eastAsia"/>
                          <w:sz w:val="20"/>
                          <w:szCs w:val="20"/>
                        </w:rPr>
                        <w:t>における現場滞在時間</w:t>
                      </w:r>
                    </w:p>
                    <w:p w:rsidR="002F12FA" w:rsidRPr="00181D14"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30分以上の割合（重症以上の傷病者）</w:t>
                      </w:r>
                    </w:p>
                  </w:txbxContent>
                </v:textbox>
              </v:shape>
            </w:pict>
          </mc:Fallback>
        </mc:AlternateContent>
      </w:r>
      <w:r w:rsidRPr="0076581F">
        <w:rPr>
          <w:rFonts w:ascii="HG丸ｺﾞｼｯｸM-PRO" w:eastAsia="HG丸ｺﾞｼｯｸM-PRO" w:hAnsi="HG丸ｺﾞｼｯｸM-PRO"/>
          <w:noProof/>
          <w:sz w:val="22"/>
          <w:szCs w:val="22"/>
        </w:rPr>
        <mc:AlternateContent>
          <mc:Choice Requires="wps">
            <w:drawing>
              <wp:anchor distT="0" distB="0" distL="114300" distR="114300" simplePos="0" relativeHeight="251954176" behindDoc="0" locked="0" layoutInCell="1" allowOverlap="1" wp14:anchorId="1C95D40C" wp14:editId="3AF48C61">
                <wp:simplePos x="0" y="0"/>
                <wp:positionH relativeFrom="column">
                  <wp:posOffset>3810</wp:posOffset>
                </wp:positionH>
                <wp:positionV relativeFrom="paragraph">
                  <wp:posOffset>-28575</wp:posOffset>
                </wp:positionV>
                <wp:extent cx="4419600" cy="323850"/>
                <wp:effectExtent l="0" t="0" r="0" b="0"/>
                <wp:wrapNone/>
                <wp:docPr id="3587" name="テキスト ボックス 3587" title="図表6-6-4　救急搬送における受入要請機関4機関以上の割合（重症以上の傷病者）"/>
                <wp:cNvGraphicFramePr/>
                <a:graphic xmlns:a="http://schemas.openxmlformats.org/drawingml/2006/main">
                  <a:graphicData uri="http://schemas.microsoft.com/office/word/2010/wordprocessingShape">
                    <wps:wsp>
                      <wps:cNvSpPr txBox="1"/>
                      <wps:spPr>
                        <a:xfrm>
                          <a:off x="0" y="0"/>
                          <a:ext cx="4419600" cy="323850"/>
                        </a:xfrm>
                        <a:prstGeom prst="rect">
                          <a:avLst/>
                        </a:prstGeom>
                        <a:noFill/>
                        <a:ln w="6350">
                          <a:noFill/>
                        </a:ln>
                        <a:effectLst/>
                      </wps:spPr>
                      <wps:txbx>
                        <w:txbxContent>
                          <w:p w:rsidR="002F12FA" w:rsidRDefault="002F12FA" w:rsidP="0076581F">
                            <w:pPr>
                              <w:spacing w:line="240" w:lineRule="exact"/>
                              <w:rPr>
                                <w:rFonts w:ascii="ＭＳ Ｐゴシック" w:eastAsia="ＭＳ Ｐゴシック" w:hAnsi="ＭＳ Ｐゴシック"/>
                                <w:sz w:val="20"/>
                                <w:szCs w:val="20"/>
                              </w:rPr>
                            </w:pPr>
                            <w:r w:rsidRPr="00181D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表6-6-4</w:t>
                            </w:r>
                            <w:r w:rsidRPr="00181D14">
                              <w:rPr>
                                <w:rFonts w:ascii="ＭＳ Ｐゴシック" w:eastAsia="ＭＳ Ｐゴシック" w:hAnsi="ＭＳ Ｐゴシック" w:hint="eastAsia"/>
                                <w:sz w:val="20"/>
                                <w:szCs w:val="20"/>
                              </w:rPr>
                              <w:t xml:space="preserve">　</w:t>
                            </w:r>
                            <w:r w:rsidRPr="00181D14">
                              <w:rPr>
                                <w:rFonts w:ascii="ＭＳ Ｐゴシック" w:eastAsia="ＭＳ Ｐゴシック" w:hAnsi="ＭＳ Ｐゴシック" w:hint="eastAsia"/>
                                <w:sz w:val="20"/>
                                <w:szCs w:val="20"/>
                              </w:rPr>
                              <w:t>救急搬送</w:t>
                            </w:r>
                            <w:r>
                              <w:rPr>
                                <w:rFonts w:ascii="ＭＳ Ｐゴシック" w:eastAsia="ＭＳ Ｐゴシック" w:hAnsi="ＭＳ Ｐゴシック" w:hint="eastAsia"/>
                                <w:sz w:val="20"/>
                                <w:szCs w:val="20"/>
                              </w:rPr>
                              <w:t>における受入要請機関</w:t>
                            </w:r>
                          </w:p>
                          <w:p w:rsidR="002F12FA" w:rsidRPr="00181D14"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4機関以上の割合（重症以上の傷病者）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95D40C" id="テキスト ボックス 3587" o:spid="_x0000_s1224" type="#_x0000_t202" alt="タイトル: 図表6-6-4　救急搬送における受入要請機関4機関以上の割合（重症以上の傷病者）" style="position:absolute;left:0;text-align:left;margin-left:.3pt;margin-top:-2.25pt;width:348pt;height:25.5pt;z-index:2519541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" filled="f" stroked="f" strokeweight=".5pt">
                <v:textbox style="mso-fit-shape-to-text:t">
                  <w:txbxContent>
                    <w:p w:rsidR="002F12FA" w:rsidRDefault="002F12FA" w:rsidP="0076581F">
                      <w:pPr>
                        <w:spacing w:line="240" w:lineRule="exact"/>
                        <w:rPr>
                          <w:rFonts w:ascii="ＭＳ Ｐゴシック" w:eastAsia="ＭＳ Ｐゴシック" w:hAnsi="ＭＳ Ｐゴシック"/>
                          <w:sz w:val="20"/>
                          <w:szCs w:val="20"/>
                        </w:rPr>
                      </w:pPr>
                      <w:r w:rsidRPr="00181D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表6-6-4</w:t>
                      </w:r>
                      <w:r w:rsidRPr="00181D14">
                        <w:rPr>
                          <w:rFonts w:ascii="ＭＳ Ｐゴシック" w:eastAsia="ＭＳ Ｐゴシック" w:hAnsi="ＭＳ Ｐゴシック" w:hint="eastAsia"/>
                          <w:sz w:val="20"/>
                          <w:szCs w:val="20"/>
                        </w:rPr>
                        <w:t xml:space="preserve">　</w:t>
                      </w:r>
                      <w:r w:rsidRPr="00181D14">
                        <w:rPr>
                          <w:rFonts w:ascii="ＭＳ Ｐゴシック" w:eastAsia="ＭＳ Ｐゴシック" w:hAnsi="ＭＳ Ｐゴシック" w:hint="eastAsia"/>
                          <w:sz w:val="20"/>
                          <w:szCs w:val="20"/>
                        </w:rPr>
                        <w:t>救急搬送</w:t>
                      </w:r>
                      <w:r>
                        <w:rPr>
                          <w:rFonts w:ascii="ＭＳ Ｐゴシック" w:eastAsia="ＭＳ Ｐゴシック" w:hAnsi="ＭＳ Ｐゴシック" w:hint="eastAsia"/>
                          <w:sz w:val="20"/>
                          <w:szCs w:val="20"/>
                        </w:rPr>
                        <w:t>における受入要請機関</w:t>
                      </w:r>
                    </w:p>
                    <w:p w:rsidR="002F12FA" w:rsidRPr="00181D14"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4機関以上の割合（重症以上の傷病者）</w:t>
                      </w:r>
                    </w:p>
                  </w:txbxContent>
                </v:textbox>
              </v:shape>
            </w:pict>
          </mc:Fallback>
        </mc:AlternateContent>
      </w:r>
    </w:p>
    <w:p w:rsidR="0076581F" w:rsidRPr="0076581F" w:rsidRDefault="0076581F" w:rsidP="0076581F">
      <w:pPr>
        <w:ind w:firstLineChars="100" w:firstLine="281"/>
        <w:rPr>
          <w:rFonts w:ascii="HG丸ｺﾞｼｯｸM-PRO" w:eastAsia="HG丸ｺﾞｼｯｸM-PRO" w:hAnsi="HG丸ｺﾞｼｯｸM-PRO"/>
          <w:noProof/>
          <w:sz w:val="22"/>
          <w:szCs w:val="22"/>
        </w:rPr>
      </w:pP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55200" behindDoc="0" locked="0" layoutInCell="1" allowOverlap="1" wp14:anchorId="52BA2BAC" wp14:editId="4B2A356F">
                <wp:simplePos x="0" y="0"/>
                <wp:positionH relativeFrom="column">
                  <wp:posOffset>3249295</wp:posOffset>
                </wp:positionH>
                <wp:positionV relativeFrom="paragraph">
                  <wp:posOffset>2014855</wp:posOffset>
                </wp:positionV>
                <wp:extent cx="2038350" cy="476250"/>
                <wp:effectExtent l="0" t="0" r="0" b="0"/>
                <wp:wrapNone/>
                <wp:docPr id="197" name="テキスト ボックス 197" descr="出典　総務省消防庁「救急搬送における医療機関の受入状況等実態調査」"/>
                <wp:cNvGraphicFramePr/>
                <a:graphic xmlns:a="http://schemas.openxmlformats.org/drawingml/2006/main">
                  <a:graphicData uri="http://schemas.microsoft.com/office/word/2010/wordprocessingShape">
                    <wps:wsp>
                      <wps:cNvSpPr txBox="1"/>
                      <wps:spPr>
                        <a:xfrm>
                          <a:off x="0" y="0"/>
                          <a:ext cx="2038350" cy="476250"/>
                        </a:xfrm>
                        <a:prstGeom prst="rect">
                          <a:avLst/>
                        </a:prstGeom>
                        <a:noFill/>
                        <a:ln w="6350">
                          <a:noFill/>
                        </a:ln>
                        <a:effectLst/>
                      </wps:spPr>
                      <wps:txbx>
                        <w:txbxContent>
                          <w:p w:rsidR="002F12FA" w:rsidRDefault="002F12FA" w:rsidP="0076581F">
                            <w:pPr>
                              <w:tabs>
                                <w:tab w:val="left" w:pos="7513"/>
                              </w:tabs>
                              <w:spacing w:line="200" w:lineRule="exact"/>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 xml:space="preserve">出典　</w:t>
                            </w:r>
                            <w:r w:rsidRPr="00181D14">
                              <w:rPr>
                                <w:rFonts w:ascii="ＭＳ ゴシック" w:eastAsia="ＭＳ ゴシック" w:hAnsi="ＭＳ ゴシック" w:hint="eastAsia"/>
                                <w:sz w:val="16"/>
                                <w:szCs w:val="16"/>
                              </w:rPr>
                              <w:t>総務省消防庁</w:t>
                            </w:r>
                          </w:p>
                          <w:p w:rsidR="002F12FA" w:rsidRPr="00181D14" w:rsidRDefault="002F12FA" w:rsidP="0076581F">
                            <w:pPr>
                              <w:tabs>
                                <w:tab w:val="left" w:pos="7513"/>
                              </w:tabs>
                              <w:spacing w:line="200" w:lineRule="exact"/>
                              <w:ind w:firstLineChars="200" w:firstLine="320"/>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「救急搬送における医療機関の受入状況等実態調査」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BA2BAC" id="テキスト ボックス 197" o:spid="_x0000_s1225" type="#_x0000_t202" alt="出典　総務省消防庁「救急搬送における医療機関の受入状況等実態調査」" style="position:absolute;left:0;text-align:left;margin-left:255.85pt;margin-top:158.65pt;width:160.5pt;height:37.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" filled="f" stroked="f" strokeweight=".5pt">
                <v:textbox style="mso-fit-shape-to-text:t">
                  <w:txbxContent>
                    <w:p w:rsidR="002F12FA" w:rsidRDefault="002F12FA" w:rsidP="0076581F">
                      <w:pPr>
                        <w:tabs>
                          <w:tab w:val="left" w:pos="7513"/>
                        </w:tabs>
                        <w:spacing w:line="200" w:lineRule="exact"/>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 xml:space="preserve">出典　</w:t>
                      </w:r>
                      <w:r w:rsidRPr="00181D14">
                        <w:rPr>
                          <w:rFonts w:ascii="ＭＳ ゴシック" w:eastAsia="ＭＳ ゴシック" w:hAnsi="ＭＳ ゴシック" w:hint="eastAsia"/>
                          <w:sz w:val="16"/>
                          <w:szCs w:val="16"/>
                        </w:rPr>
                        <w:t>総務省消防庁</w:t>
                      </w:r>
                    </w:p>
                    <w:p w:rsidR="002F12FA" w:rsidRPr="00181D14" w:rsidRDefault="002F12FA" w:rsidP="0076581F">
                      <w:pPr>
                        <w:tabs>
                          <w:tab w:val="left" w:pos="7513"/>
                        </w:tabs>
                        <w:spacing w:line="200" w:lineRule="exact"/>
                        <w:ind w:firstLineChars="200" w:firstLine="320"/>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「救急搬送における医療機関の受入状況等実態調査」</w:t>
                      </w:r>
                    </w:p>
                  </w:txbxContent>
                </v:textbox>
              </v:shape>
            </w:pict>
          </mc:Fallback>
        </mc:AlternateContent>
      </w: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51104" behindDoc="0" locked="0" layoutInCell="1" allowOverlap="1" wp14:anchorId="2D50B5E6" wp14:editId="0C5EF27A">
                <wp:simplePos x="0" y="0"/>
                <wp:positionH relativeFrom="column">
                  <wp:posOffset>137160</wp:posOffset>
                </wp:positionH>
                <wp:positionV relativeFrom="paragraph">
                  <wp:posOffset>2014855</wp:posOffset>
                </wp:positionV>
                <wp:extent cx="2038350" cy="476250"/>
                <wp:effectExtent l="0" t="0" r="0" b="0"/>
                <wp:wrapNone/>
                <wp:docPr id="200" name="テキスト ボックス 200" descr="出典　総務省消防庁「救急搬送における医療機関の受入状況等実態調査」"/>
                <wp:cNvGraphicFramePr/>
                <a:graphic xmlns:a="http://schemas.openxmlformats.org/drawingml/2006/main">
                  <a:graphicData uri="http://schemas.microsoft.com/office/word/2010/wordprocessingShape">
                    <wps:wsp>
                      <wps:cNvSpPr txBox="1"/>
                      <wps:spPr>
                        <a:xfrm>
                          <a:off x="0" y="0"/>
                          <a:ext cx="2038350" cy="476250"/>
                        </a:xfrm>
                        <a:prstGeom prst="rect">
                          <a:avLst/>
                        </a:prstGeom>
                        <a:noFill/>
                        <a:ln w="6350">
                          <a:noFill/>
                        </a:ln>
                        <a:effectLst/>
                      </wps:spPr>
                      <wps:txbx>
                        <w:txbxContent>
                          <w:p w:rsidR="002F12FA" w:rsidRDefault="002F12FA" w:rsidP="0076581F">
                            <w:pPr>
                              <w:tabs>
                                <w:tab w:val="left" w:pos="7513"/>
                              </w:tabs>
                              <w:spacing w:line="200" w:lineRule="exact"/>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出典　総務省消防庁</w:t>
                            </w:r>
                          </w:p>
                          <w:p w:rsidR="002F12FA" w:rsidRPr="00181D14" w:rsidRDefault="002F12FA" w:rsidP="0076581F">
                            <w:pPr>
                              <w:tabs>
                                <w:tab w:val="left" w:pos="7513"/>
                              </w:tabs>
                              <w:spacing w:line="200" w:lineRule="exact"/>
                              <w:ind w:firstLineChars="200" w:firstLine="320"/>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「救急搬送における医療機関の受入状況等実態調査」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50B5E6" id="テキスト ボックス 200" o:spid="_x0000_s1226" type="#_x0000_t202" alt="出典　総務省消防庁「救急搬送における医療機関の受入状況等実態調査」" style="position:absolute;left:0;text-align:left;margin-left:10.8pt;margin-top:158.65pt;width:160.5pt;height:37.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" filled="f" stroked="f" strokeweight=".5pt">
                <v:textbox style="mso-fit-shape-to-text:t">
                  <w:txbxContent>
                    <w:p w:rsidR="002F12FA" w:rsidRDefault="002F12FA" w:rsidP="0076581F">
                      <w:pPr>
                        <w:tabs>
                          <w:tab w:val="left" w:pos="7513"/>
                        </w:tabs>
                        <w:spacing w:line="200" w:lineRule="exact"/>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出典　総務省消防庁</w:t>
                      </w:r>
                    </w:p>
                    <w:p w:rsidR="002F12FA" w:rsidRPr="00181D14" w:rsidRDefault="002F12FA" w:rsidP="0076581F">
                      <w:pPr>
                        <w:tabs>
                          <w:tab w:val="left" w:pos="7513"/>
                        </w:tabs>
                        <w:spacing w:line="200" w:lineRule="exact"/>
                        <w:ind w:firstLineChars="200" w:firstLine="320"/>
                        <w:suppressOverlap/>
                        <w:jc w:val="left"/>
                        <w:rPr>
                          <w:rFonts w:ascii="ＭＳ ゴシック" w:eastAsia="ＭＳ ゴシック" w:hAnsi="ＭＳ ゴシック"/>
                          <w:sz w:val="16"/>
                          <w:szCs w:val="16"/>
                        </w:rPr>
                      </w:pPr>
                      <w:r w:rsidRPr="00181D14">
                        <w:rPr>
                          <w:rFonts w:ascii="ＭＳ ゴシック" w:eastAsia="ＭＳ ゴシック" w:hAnsi="ＭＳ ゴシック" w:hint="eastAsia"/>
                          <w:sz w:val="16"/>
                          <w:szCs w:val="16"/>
                        </w:rPr>
                        <w:t>「救急搬送における医療機関の受入状況等実態調査」</w:t>
                      </w:r>
                    </w:p>
                  </w:txbxContent>
                </v:textbox>
              </v:shape>
            </w:pict>
          </mc:Fallback>
        </mc:AlternateContent>
      </w:r>
      <w:r w:rsidRPr="0076581F">
        <w:rPr>
          <w:rFonts w:ascii="HG丸ｺﾞｼｯｸM-PRO" w:eastAsia="HG丸ｺﾞｼｯｸM-PRO" w:hAnsi="HG丸ｺﾞｼｯｸM-PRO"/>
          <w:noProof/>
          <w:sz w:val="22"/>
          <w:szCs w:val="22"/>
        </w:rPr>
        <w:drawing>
          <wp:inline distT="0" distB="0" distL="0" distR="0" wp14:anchorId="3188F575" wp14:editId="6E3D59C0">
            <wp:extent cx="2477476" cy="1980000"/>
            <wp:effectExtent l="0" t="0" r="0" b="1270"/>
            <wp:docPr id="216" name="図 216" title="図表6-6-4　救急搬送における受入要請機関4機関以上の割合（重症以上の傷病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77476" cy="1980000"/>
                    </a:xfrm>
                    <a:prstGeom prst="rect">
                      <a:avLst/>
                    </a:prstGeom>
                    <a:noFill/>
                    <a:ln>
                      <a:noFill/>
                    </a:ln>
                  </pic:spPr>
                </pic:pic>
              </a:graphicData>
            </a:graphic>
          </wp:inline>
        </w:drawing>
      </w:r>
      <w:r w:rsidRPr="0076581F">
        <w:rPr>
          <w:rFonts w:ascii="HG丸ｺﾞｼｯｸM-PRO" w:eastAsia="HG丸ｺﾞｼｯｸM-PRO" w:hAnsi="HG丸ｺﾞｼｯｸM-PRO" w:hint="eastAsia"/>
          <w:noProof/>
          <w:sz w:val="22"/>
          <w:szCs w:val="22"/>
        </w:rPr>
        <w:t xml:space="preserve">　　　　</w:t>
      </w:r>
      <w:r w:rsidRPr="0076581F">
        <w:rPr>
          <w:rFonts w:ascii="HG丸ｺﾞｼｯｸM-PRO" w:eastAsia="HG丸ｺﾞｼｯｸM-PRO" w:hAnsi="HG丸ｺﾞｼｯｸM-PRO"/>
          <w:noProof/>
          <w:sz w:val="22"/>
          <w:szCs w:val="22"/>
        </w:rPr>
        <w:drawing>
          <wp:inline distT="0" distB="0" distL="0" distR="0" wp14:anchorId="42A90932" wp14:editId="69D292F6">
            <wp:extent cx="2474019" cy="1980000"/>
            <wp:effectExtent l="0" t="0" r="2540" b="1270"/>
            <wp:docPr id="217" name="図 217" title="図表6-6-5　救急搬送における現場滞在時間30分以上の割合（重症以上の傷病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76581F" w:rsidRPr="0076581F" w:rsidRDefault="0076581F" w:rsidP="0076581F">
      <w:pPr>
        <w:spacing w:line="340" w:lineRule="exact"/>
        <w:ind w:firstLineChars="200" w:firstLine="440"/>
        <w:rPr>
          <w:rFonts w:ascii="HG丸ｺﾞｼｯｸM-PRO" w:eastAsia="HG丸ｺﾞｼｯｸM-PRO" w:hAnsi="HG丸ｺﾞｼｯｸM-PRO"/>
          <w:noProof/>
          <w:sz w:val="22"/>
          <w:szCs w:val="22"/>
        </w:rPr>
      </w:pPr>
    </w:p>
    <w:p w:rsidR="0076581F" w:rsidRPr="0076581F" w:rsidRDefault="0076581F" w:rsidP="0076581F">
      <w:pPr>
        <w:spacing w:line="340" w:lineRule="exact"/>
        <w:ind w:firstLineChars="200" w:firstLine="440"/>
        <w:rPr>
          <w:rFonts w:ascii="HG丸ｺﾞｼｯｸM-PRO" w:eastAsia="HG丸ｺﾞｼｯｸM-PRO" w:hAnsi="HG丸ｺﾞｼｯｸM-PRO"/>
          <w:noProof/>
          <w:sz w:val="22"/>
          <w:szCs w:val="22"/>
        </w:rPr>
      </w:pPr>
      <w:r w:rsidRPr="0076581F">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950080" behindDoc="0" locked="0" layoutInCell="1" allowOverlap="1" wp14:anchorId="4E5CD25D" wp14:editId="59FF224F">
                <wp:simplePos x="0" y="0"/>
                <wp:positionH relativeFrom="column">
                  <wp:posOffset>3810</wp:posOffset>
                </wp:positionH>
                <wp:positionV relativeFrom="paragraph">
                  <wp:posOffset>59055</wp:posOffset>
                </wp:positionV>
                <wp:extent cx="2705100" cy="323850"/>
                <wp:effectExtent l="0" t="0" r="0" b="0"/>
                <wp:wrapNone/>
                <wp:docPr id="209" name="テキスト ボックス 209" title="図表6-6-9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rsidR="002F12FA" w:rsidRPr="003539DF" w:rsidRDefault="002F12FA" w:rsidP="0076581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表6-6-9</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E5CD25D" id="テキスト ボックス 209" o:spid="_x0000_s1227" type="#_x0000_t202" alt="タイトル: 図表6-6-9　患者の入院先医療機関の所在地（割合）" style="position:absolute;left:0;text-align:left;margin-left:.3pt;margin-top:4.65pt;width:213pt;height:25.5pt;z-index:251950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" filled="f" stroked="f" strokeweight=".5pt">
                <v:textbox style="mso-fit-shape-to-text:t">
                  <w:txbxContent>
                    <w:p w:rsidR="002F12FA" w:rsidRPr="003539DF" w:rsidRDefault="002F12FA" w:rsidP="0076581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表6-6-9</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rsidR="0076581F" w:rsidRPr="0076581F" w:rsidRDefault="0076581F" w:rsidP="0076581F">
      <w:pPr>
        <w:ind w:firstLineChars="100" w:firstLine="240"/>
        <w:rPr>
          <w:rFonts w:ascii="HG丸ｺﾞｼｯｸM-PRO" w:eastAsia="HG丸ｺﾞｼｯｸM-PRO" w:hAnsi="HG丸ｺﾞｼｯｸM-PRO"/>
          <w:noProof/>
          <w:sz w:val="22"/>
          <w:szCs w:val="22"/>
        </w:rPr>
      </w:pPr>
      <w:r w:rsidRPr="0076581F">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52128" behindDoc="0" locked="0" layoutInCell="1" allowOverlap="1" wp14:anchorId="2BD41973" wp14:editId="02E12813">
                <wp:simplePos x="0" y="0"/>
                <wp:positionH relativeFrom="column">
                  <wp:posOffset>2775585</wp:posOffset>
                </wp:positionH>
                <wp:positionV relativeFrom="paragraph">
                  <wp:posOffset>1737995</wp:posOffset>
                </wp:positionV>
                <wp:extent cx="2552700" cy="276225"/>
                <wp:effectExtent l="0" t="0" r="0" b="0"/>
                <wp:wrapNone/>
                <wp:docPr id="3641" name="テキスト ボックス 3641"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2F12FA" w:rsidRDefault="002F12FA" w:rsidP="0076581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D41973" id="テキスト ボックス 3641" o:spid="_x0000_s1228" type="#_x0000_t202" alt="出典　厚生労働省「データブックDisk1」" style="position:absolute;left:0;text-align:left;margin-left:218.55pt;margin-top:136.85pt;width:201pt;height:21.7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" filled="f" stroked="f" strokeweight=".5pt">
                <v:textbox style="mso-fit-shape-to-text:t">
                  <w:txbxContent>
                    <w:p w:rsidR="002F12FA" w:rsidRDefault="002F12FA" w:rsidP="0076581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Pr="0076581F">
        <w:rPr>
          <w:rFonts w:ascii="HG丸ｺﾞｼｯｸM-PRO" w:eastAsia="HG丸ｺﾞｼｯｸM-PRO" w:hAnsi="HG丸ｺﾞｼｯｸM-PRO"/>
          <w:noProof/>
          <w:sz w:val="22"/>
          <w:szCs w:val="22"/>
        </w:rPr>
        <w:drawing>
          <wp:inline distT="0" distB="0" distL="0" distR="0" wp14:anchorId="12CB0578" wp14:editId="119D98A7">
            <wp:extent cx="2478932" cy="1980000"/>
            <wp:effectExtent l="0" t="0" r="0" b="1270"/>
            <wp:docPr id="218" name="図 218" title="図表6-6-9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p>
    <w:p w:rsidR="0076581F" w:rsidRPr="0076581F" w:rsidRDefault="0076581F" w:rsidP="0076581F">
      <w:pPr>
        <w:spacing w:line="160" w:lineRule="exact"/>
        <w:ind w:firstLineChars="100" w:firstLine="220"/>
        <w:rPr>
          <w:rFonts w:ascii="HG丸ｺﾞｼｯｸM-PRO" w:eastAsia="HG丸ｺﾞｼｯｸM-PRO" w:hAnsi="HG丸ｺﾞｼｯｸM-PRO"/>
          <w:noProof/>
          <w:sz w:val="22"/>
          <w:szCs w:val="22"/>
        </w:rPr>
      </w:pPr>
      <w:r w:rsidRPr="0076581F">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953152" behindDoc="0" locked="0" layoutInCell="1" allowOverlap="1" wp14:anchorId="65F5F0CB" wp14:editId="27238971">
                <wp:simplePos x="0" y="0"/>
                <wp:positionH relativeFrom="column">
                  <wp:posOffset>5088255</wp:posOffset>
                </wp:positionH>
                <wp:positionV relativeFrom="paragraph">
                  <wp:posOffset>5080</wp:posOffset>
                </wp:positionV>
                <wp:extent cx="899795" cy="287655"/>
                <wp:effectExtent l="19050" t="19050" r="33655" b="36195"/>
                <wp:wrapNone/>
                <wp:docPr id="210" name="フローチャート: 処理 210"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5F0CB" id="フローチャート: 処理 210" o:spid="_x0000_s1229" type="#_x0000_t109" alt="重点取組" style="position:absolute;left:0;text-align:left;margin-left:400.65pt;margin-top:.4pt;width:70.85pt;height:22.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" filled="f" strokecolor="#385d8a" strokeweight="4.5pt">
                <v:textbox inset=",1mm,,1mm">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v:textbox>
              </v:shape>
            </w:pict>
          </mc:Fallback>
        </mc:AlternateContent>
      </w:r>
    </w:p>
    <w:p w:rsidR="0076581F" w:rsidRPr="0076581F" w:rsidRDefault="0076581F" w:rsidP="0076581F">
      <w:pPr>
        <w:widowControl/>
        <w:spacing w:line="340" w:lineRule="exact"/>
        <w:jc w:val="left"/>
        <w:rPr>
          <w:rFonts w:ascii="HG丸ｺﾞｼｯｸM-PRO" w:eastAsia="HG丸ｺﾞｼｯｸM-PRO" w:hAnsi="HG丸ｺﾞｼｯｸM-PRO"/>
          <w:sz w:val="22"/>
          <w:szCs w:val="22"/>
        </w:rPr>
      </w:pPr>
      <w:r w:rsidRPr="0076581F">
        <w:rPr>
          <w:rFonts w:ascii="ＭＳ ゴシック" w:eastAsia="ＭＳ ゴシック" w:hAnsi="ＭＳ ゴシック" w:hint="eastAsia"/>
          <w:b/>
          <w:color w:val="0070C0"/>
          <w:sz w:val="28"/>
          <w:szCs w:val="28"/>
        </w:rPr>
        <w:t>【施策・指標マップ】</w:t>
      </w:r>
    </w:p>
    <w:p w:rsidR="0076581F" w:rsidRPr="0076581F" w:rsidRDefault="0076581F" w:rsidP="0076581F">
      <w:pPr>
        <w:ind w:firstLineChars="50" w:firstLine="141"/>
        <w:rPr>
          <w:rFonts w:ascii="ＭＳ ゴシック" w:eastAsia="ＭＳ ゴシック" w:hAnsi="ＭＳ ゴシック"/>
          <w:sz w:val="22"/>
          <w:szCs w:val="22"/>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42912" behindDoc="0" locked="0" layoutInCell="1" allowOverlap="1" wp14:anchorId="195C8AE5" wp14:editId="0E493AAD">
                <wp:simplePos x="0" y="0"/>
                <wp:positionH relativeFrom="column">
                  <wp:posOffset>546735</wp:posOffset>
                </wp:positionH>
                <wp:positionV relativeFrom="paragraph">
                  <wp:posOffset>2245995</wp:posOffset>
                </wp:positionV>
                <wp:extent cx="1692000" cy="576000"/>
                <wp:effectExtent l="19050" t="19050" r="41910" b="33655"/>
                <wp:wrapNone/>
                <wp:docPr id="211" name="フローチャート: 処理 211"/>
                <wp:cNvGraphicFramePr/>
                <a:graphic xmlns:a="http://schemas.openxmlformats.org/drawingml/2006/main">
                  <a:graphicData uri="http://schemas.microsoft.com/office/word/2010/wordprocessingShape">
                    <wps:wsp>
                      <wps:cNvSpPr/>
                      <wps:spPr>
                        <a:xfrm>
                          <a:off x="0" y="0"/>
                          <a:ext cx="1692000" cy="576000"/>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76581F">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8AE5" id="フローチャート: 処理 211" o:spid="_x0000_s1230" type="#_x0000_t109" style="position:absolute;left:0;text-align:left;margin-left:43.05pt;margin-top:176.85pt;width:133.25pt;height:45.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" filled="f" strokecolor="#385d8a" strokeweight="4.5pt">
                <v:textbox>
                  <w:txbxContent>
                    <w:p w:rsidR="002F12FA" w:rsidRPr="00395384" w:rsidRDefault="002F12FA" w:rsidP="0076581F">
                      <w:pPr>
                        <w:jc w:val="center"/>
                        <w:rPr>
                          <w:sz w:val="22"/>
                          <w:szCs w:val="22"/>
                        </w:rPr>
                      </w:pPr>
                    </w:p>
                  </w:txbxContent>
                </v:textbox>
              </v:shape>
            </w:pict>
          </mc:Fallback>
        </mc:AlternateContent>
      </w:r>
      <w:r w:rsidRPr="0076581F">
        <w:rPr>
          <w:noProof/>
        </w:rPr>
        <w:drawing>
          <wp:inline distT="0" distB="0" distL="0" distR="0" wp14:anchorId="2A5CBD44" wp14:editId="42D598F1">
            <wp:extent cx="5940000" cy="3450938"/>
            <wp:effectExtent l="0" t="0" r="3810" b="0"/>
            <wp:docPr id="219" name="図 219"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000" cy="3450938"/>
                    </a:xfrm>
                    <a:prstGeom prst="rect">
                      <a:avLst/>
                    </a:prstGeom>
                    <a:noFill/>
                    <a:ln>
                      <a:noFill/>
                    </a:ln>
                  </pic:spPr>
                </pic:pic>
              </a:graphicData>
            </a:graphic>
          </wp:inline>
        </w:drawing>
      </w:r>
    </w:p>
    <w:p w:rsidR="0076581F" w:rsidRDefault="0076581F" w:rsidP="0076581F">
      <w:pPr>
        <w:ind w:leftChars="200" w:left="640" w:hangingChars="100" w:hanging="220"/>
        <w:rPr>
          <w:rFonts w:ascii="HG丸ｺﾞｼｯｸM-PRO" w:eastAsia="HG丸ｺﾞｼｯｸM-PRO" w:hAnsi="HG丸ｺﾞｼｯｸM-PRO"/>
          <w:sz w:val="22"/>
          <w:szCs w:val="22"/>
        </w:rPr>
        <w:sectPr w:rsidR="0076581F" w:rsidSect="0076581F">
          <w:headerReference w:type="default" r:id="rId134"/>
          <w:pgSz w:w="11907" w:h="16840" w:code="9"/>
          <w:pgMar w:top="1440" w:right="1134" w:bottom="1440" w:left="1134" w:header="851" w:footer="283" w:gutter="0"/>
          <w:pgNumType w:fmt="numberInDash"/>
          <w:cols w:space="720"/>
          <w:docGrid w:type="lines" w:linePitch="423"/>
        </w:sectPr>
      </w:pPr>
    </w:p>
    <w:p w:rsidR="0076581F" w:rsidRPr="0076581F" w:rsidRDefault="0076581F" w:rsidP="0076581F">
      <w:pPr>
        <w:widowControl/>
        <w:tabs>
          <w:tab w:val="left" w:pos="709"/>
        </w:tabs>
        <w:spacing w:after="100" w:afterAutospacing="1"/>
        <w:jc w:val="left"/>
        <w:outlineLvl w:val="0"/>
        <w:rPr>
          <w:rFonts w:ascii="ＭＳ ゴシック" w:eastAsia="ＭＳ ゴシック" w:hAnsi="ＭＳ ゴシック"/>
          <w:bCs/>
          <w:color w:val="0070C0"/>
          <w:kern w:val="36"/>
          <w:sz w:val="28"/>
          <w:szCs w:val="28"/>
          <w:lang w:val="x-none"/>
        </w:rPr>
      </w:pPr>
      <w:r w:rsidRPr="0076581F">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1968512" behindDoc="0" locked="0" layoutInCell="1" allowOverlap="1" wp14:anchorId="5BC282A1" wp14:editId="501A2FFB">
                <wp:simplePos x="0" y="0"/>
                <wp:positionH relativeFrom="column">
                  <wp:posOffset>1905</wp:posOffset>
                </wp:positionH>
                <wp:positionV relativeFrom="paragraph">
                  <wp:posOffset>17780</wp:posOffset>
                </wp:positionV>
                <wp:extent cx="6119495" cy="287655"/>
                <wp:effectExtent l="0" t="0" r="0" b="0"/>
                <wp:wrapNone/>
                <wp:docPr id="220" name="Text Box 3553" title="第７節　災害医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７</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災害医療</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BC282A1" id="_x0000_s1231" type="#_x0000_t202" alt="タイトル: 第７節　災害医療" style="position:absolute;margin-left:.15pt;margin-top:1.4pt;width:481.85pt;height:22.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" fillcolor="#4472c4" stroked="f" strokeweight="1.5pt">
                <v:textbox style="mso-fit-shape-to-text:t" inset=",1mm,,1mm">
                  <w:txbxContent>
                    <w:p w:rsidR="002F12FA" w:rsidRPr="00810E13" w:rsidRDefault="002F12FA" w:rsidP="0076581F">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７</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災害医療</w:t>
                      </w:r>
                    </w:p>
                  </w:txbxContent>
                </v:textbox>
              </v:shape>
            </w:pict>
          </mc:Fallback>
        </mc:AlternateContent>
      </w:r>
    </w:p>
    <w:p w:rsidR="0076581F" w:rsidRPr="0076581F" w:rsidRDefault="0076581F" w:rsidP="0076581F">
      <w:pPr>
        <w:rPr>
          <w:rFonts w:ascii="HG丸ｺﾞｼｯｸM-PRO" w:eastAsia="HG丸ｺﾞｼｯｸM-PRO" w:hAnsi="HG丸ｺﾞｼｯｸM-PRO"/>
          <w:color w:val="FF0000"/>
          <w:sz w:val="28"/>
          <w:szCs w:val="28"/>
        </w:rPr>
      </w:pPr>
      <w:r w:rsidRPr="0076581F">
        <w:rPr>
          <w:rFonts w:ascii="ＭＳ ゴシック" w:eastAsia="ＭＳ ゴシック" w:hAnsi="ＭＳ ゴシック" w:hint="eastAsia"/>
          <w:b/>
          <w:color w:val="0070C0"/>
          <w:sz w:val="28"/>
          <w:szCs w:val="28"/>
        </w:rPr>
        <w:t>【災害医療の医療体制（イメージ）】</w:t>
      </w:r>
    </w:p>
    <w:p w:rsidR="0076581F" w:rsidRPr="0076581F" w:rsidRDefault="0076581F" w:rsidP="0076581F">
      <w:pPr>
        <w:snapToGrid w:val="0"/>
        <w:rPr>
          <w:rFonts w:ascii="ＭＳ ゴシック" w:eastAsia="ＭＳ ゴシック" w:hAnsi="ＭＳ ゴシック"/>
          <w:b/>
          <w:color w:val="0070C0"/>
          <w:sz w:val="28"/>
          <w:szCs w:val="28"/>
        </w:rPr>
      </w:pPr>
      <w:r w:rsidRPr="0076581F">
        <w:rPr>
          <w:rFonts w:ascii="ＭＳ ゴシック" w:eastAsia="ＭＳ ゴシック" w:hAnsi="ＭＳ ゴシック" w:hint="eastAsia"/>
          <w:b/>
          <w:color w:val="0070C0"/>
          <w:sz w:val="28"/>
          <w:szCs w:val="28"/>
        </w:rPr>
        <w:t xml:space="preserve">　　　</w:t>
      </w:r>
      <w:r w:rsidRPr="0076581F">
        <w:rPr>
          <w:rFonts w:ascii="ＭＳ ゴシック" w:eastAsia="ＭＳ ゴシック" w:hAnsi="ＭＳ ゴシック"/>
          <w:b/>
          <w:noProof/>
          <w:color w:val="0070C0"/>
          <w:sz w:val="28"/>
          <w:szCs w:val="28"/>
        </w:rPr>
        <w:drawing>
          <wp:inline distT="0" distB="0" distL="0" distR="0" wp14:anchorId="17AF93B1" wp14:editId="45C1A92B">
            <wp:extent cx="4970444" cy="3204000"/>
            <wp:effectExtent l="0" t="0" r="1905" b="0"/>
            <wp:docPr id="261" name="図 261"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70444" cy="3204000"/>
                    </a:xfrm>
                    <a:prstGeom prst="rect">
                      <a:avLst/>
                    </a:prstGeom>
                    <a:noFill/>
                    <a:ln>
                      <a:noFill/>
                    </a:ln>
                  </pic:spPr>
                </pic:pic>
              </a:graphicData>
            </a:graphic>
          </wp:inline>
        </w:drawing>
      </w:r>
    </w:p>
    <w:p w:rsidR="0076581F" w:rsidRPr="0076581F" w:rsidRDefault="0076581F" w:rsidP="0076581F">
      <w:pPr>
        <w:spacing w:line="160" w:lineRule="exact"/>
        <w:rPr>
          <w:rFonts w:ascii="ＭＳ ゴシック" w:eastAsia="ＭＳ ゴシック" w:hAnsi="ＭＳ ゴシック"/>
          <w:b/>
          <w:color w:val="0070C0"/>
          <w:sz w:val="28"/>
          <w:szCs w:val="28"/>
        </w:rPr>
      </w:pPr>
    </w:p>
    <w:p w:rsidR="0076581F" w:rsidRPr="0076581F" w:rsidRDefault="0076581F" w:rsidP="0076581F">
      <w:pPr>
        <w:spacing w:line="340" w:lineRule="exact"/>
        <w:rPr>
          <w:rFonts w:ascii="HG丸ｺﾞｼｯｸM-PRO" w:eastAsia="HG丸ｺﾞｼｯｸM-PRO" w:hAnsi="HG丸ｺﾞｼｯｸM-PRO"/>
          <w:b/>
          <w:color w:val="0070C0"/>
          <w:sz w:val="22"/>
          <w:szCs w:val="28"/>
        </w:rPr>
      </w:pPr>
      <w:r w:rsidRPr="0076581F">
        <w:rPr>
          <w:rFonts w:ascii="ＭＳ ゴシック" w:eastAsia="ＭＳ ゴシック" w:hAnsi="ＭＳ ゴシック" w:hint="eastAsia"/>
          <w:b/>
          <w:color w:val="0070C0"/>
          <w:sz w:val="28"/>
          <w:szCs w:val="28"/>
        </w:rPr>
        <w:t>【災害医療の現状と課題】</w:t>
      </w:r>
    </w:p>
    <w:p w:rsidR="0076581F" w:rsidRPr="0076581F" w:rsidRDefault="0076581F" w:rsidP="0076581F">
      <w:pPr>
        <w:spacing w:line="340" w:lineRule="exact"/>
        <w:rPr>
          <w:rFonts w:ascii="HG丸ｺﾞｼｯｸM-PRO" w:eastAsia="HG丸ｺﾞｼｯｸM-PRO" w:hAnsi="HG丸ｺﾞｼｯｸM-PRO"/>
          <w:b/>
          <w:color w:val="0070C0"/>
          <w:sz w:val="22"/>
          <w:szCs w:val="28"/>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59296" behindDoc="0" locked="0" layoutInCell="1" allowOverlap="1" wp14:anchorId="3183B57B" wp14:editId="24D607E0">
                <wp:simplePos x="0" y="0"/>
                <wp:positionH relativeFrom="column">
                  <wp:posOffset>-20320</wp:posOffset>
                </wp:positionH>
                <wp:positionV relativeFrom="paragraph">
                  <wp:posOffset>28575</wp:posOffset>
                </wp:positionV>
                <wp:extent cx="6119495" cy="2990850"/>
                <wp:effectExtent l="0" t="0" r="14605" b="22860"/>
                <wp:wrapNone/>
                <wp:docPr id="221" name="AutoShape 3535" descr="◆災害時に備えた医療体制は、ハード面では19か所の災害拠点病院を中心に整備されていますが、病院全体の耐震化率は全国平均を下回っており、耐震化を進めていく必要があります。&#10;◆ソフト面では、災害時の院内マニュアルや業務継続計画（BCP）の策定を進めていく必要があります。&#10;◆災害時に医療機関と行政等を調整する災害医療コーディネーターを、災害拠点病院の医師以外にも、様々な分野に拡充する必要があります。&#10;◆DMATについては養成が一定進んでいるものの、不足している災害拠点病院もあり、DPATと同様にさらなる養成が必要です。&#10;◆大阪府、医療機関、保健所等、多数の関係機関と連携した訓練を引き続き実施し、連携における課題の抽出、改善につなげていく必要があります。&#10;◆原子力災害医療体制については、原子力規制庁による原子力災害対策指針の改正を踏まえた整備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990850"/>
                        </a:xfrm>
                        <a:prstGeom prst="roundRect">
                          <a:avLst>
                            <a:gd name="adj" fmla="val 0"/>
                          </a:avLst>
                        </a:prstGeom>
                        <a:noFill/>
                        <a:ln w="19050" algn="ctr">
                          <a:solidFill>
                            <a:srgbClr val="0070C0"/>
                          </a:solidFill>
                          <a:round/>
                          <a:headEnd/>
                          <a:tailEnd/>
                        </a:ln>
                        <a:effectLst/>
                        <a:extLst/>
                      </wps:spPr>
                      <wps:txbx>
                        <w:txbxContent>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◆災害時に備えた医療体制は、ハード面では</w:t>
                            </w:r>
                            <w:r w:rsidRPr="00D039F6">
                              <w:rPr>
                                <w:rFonts w:ascii="ＭＳ ゴシック" w:eastAsia="ＭＳ ゴシック" w:hAnsi="ＭＳ ゴシック"/>
                                <w:sz w:val="22"/>
                                <w:szCs w:val="22"/>
                              </w:rPr>
                              <w:t>19</w:t>
                            </w:r>
                            <w:r w:rsidRPr="00D039F6">
                              <w:rPr>
                                <w:rFonts w:ascii="ＭＳ ゴシック" w:eastAsia="ＭＳ ゴシック" w:hAnsi="ＭＳ ゴシック" w:hint="eastAsia"/>
                                <w:sz w:val="22"/>
                                <w:szCs w:val="22"/>
                              </w:rPr>
                              <w:t>か所の災害拠点病院を中心に整備されていますが、病院全体の耐震化率は全国平均を下回っており、耐震化を進めていく必要があります。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◆ソフト面では、災害時の院内マニュアルや業務継続計画（BCP）の策定を進めていく必要があります。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◆災害時に医療機関と行政等を調整する災害医療コーディネーターを、災害拠点病院の医師以外にも、様々な分野に拡充する必要があります。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◆DMATについては養成が一定進んでいるものの、不足している災害拠点病院もあり、DPATと同様にさらなる養成が必要です。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◆大阪府、医療機関、保健所等、多数の関係機関と連携した訓練を引き続き実施し、連携における課題の抽出、改善につなげていく必要があります。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◆原子力災害医療体制については、原子力規制庁による原子力災害対策指針の改正を踏まえた整備が必要です。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183B57B" id="_x0000_s1232" alt="◆災害時に備えた医療体制は、ハード面では19か所の災害拠点病院を中心に整備されていますが、病院全体の耐震化率は全国平均を下回っており、耐震化を進めていく必要があります。&#10;◆ソフト面では、災害時の院内マニュアルや業務継続計画（BCP）の策定を進めていく必要があります。&#10;◆災害時に医療機関と行政等を調整する災害医療コーディネーターを、災害拠点病院の医師以外にも、様々な分野に拡充する必要があります。&#10;◆DMATについては養成が一定進んでいるものの、不足している災害拠点病院もあり、DPATと同様にさらなる養成が必要です。&#10;◆大阪府、医療機関、保健所等、多数の関係機関と連携した訓練を引き続き実施し、連携における課題の抽出、改善につなげていく必要があります。&#10;◆原子力災害医療体制については、原子力規制庁による原子力災害対策指針の改正を踏まえた整備が必要です。" style="position:absolute;left:0;text-align:left;margin-left:-1.6pt;margin-top:2.25pt;width:481.85pt;height:23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" filled="f" strokecolor="#0070c0" strokeweight="1.5pt">
                <v:textbox style="mso-fit-shape-to-text:t">
                  <w:txbxContent>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◆災害時に備えた医療体制は、ハード面では</w:t>
                      </w:r>
                      <w:r w:rsidRPr="00D039F6">
                        <w:rPr>
                          <w:rFonts w:ascii="ＭＳ ゴシック" w:eastAsia="ＭＳ ゴシック" w:hAnsi="ＭＳ ゴシック"/>
                          <w:sz w:val="22"/>
                          <w:szCs w:val="22"/>
                        </w:rPr>
                        <w:t>19</w:t>
                      </w:r>
                      <w:r w:rsidRPr="00D039F6">
                        <w:rPr>
                          <w:rFonts w:ascii="ＭＳ ゴシック" w:eastAsia="ＭＳ ゴシック" w:hAnsi="ＭＳ ゴシック" w:hint="eastAsia"/>
                          <w:sz w:val="22"/>
                          <w:szCs w:val="22"/>
                        </w:rPr>
                        <w:t>か所の災害拠点病院を中心に整備されていますが、病院全体の耐震化率は全国平均を下回っており、耐震化を進めていく必要があります。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◆ソフト面では、災害時の院内マニュアルや業務継続計画（BCP）の策定を進めていく必要があります。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◆災害時に医療機関と行政等を調整する災害医療コーディネーターを、災害拠点病院の医師以外にも、様々な分野に拡充する必要があります。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◆DMATについては養成が一定進んでいるものの、不足している災害拠点病院もあり、DPATと同様にさらなる養成が必要です。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◆大阪府、医療機関、保健所等、多数の関係機関と連携した訓練を引き続き実施し、連携における課題の抽出、改善につなげていく必要があります。</w:t>
                      </w:r>
                    </w:p>
                    <w:p w:rsidR="002F12FA" w:rsidRPr="00D039F6" w:rsidRDefault="002F12FA" w:rsidP="0076581F">
                      <w:pPr>
                        <w:spacing w:line="300" w:lineRule="exact"/>
                        <w:ind w:left="220" w:hangingChars="100" w:hanging="220"/>
                        <w:rPr>
                          <w:rFonts w:ascii="ＭＳ ゴシック" w:eastAsia="ＭＳ ゴシック" w:hAnsi="ＭＳ ゴシック"/>
                          <w:sz w:val="22"/>
                          <w:szCs w:val="22"/>
                        </w:rPr>
                      </w:pPr>
                      <w:r w:rsidRPr="00D039F6">
                        <w:rPr>
                          <w:rFonts w:ascii="ＭＳ ゴシック" w:eastAsia="ＭＳ ゴシック" w:hAnsi="ＭＳ ゴシック" w:hint="eastAsia"/>
                          <w:sz w:val="22"/>
                          <w:szCs w:val="22"/>
                        </w:rPr>
                        <w:t>◆原子力災害医療体制については、原子力規制庁による原子力災害対策指針の改正を踏まえた整備が必要です。</w:t>
                      </w:r>
                    </w:p>
                  </w:txbxContent>
                </v:textbox>
              </v:roundrect>
            </w:pict>
          </mc:Fallback>
        </mc:AlternateContent>
      </w:r>
    </w:p>
    <w:p w:rsidR="0076581F" w:rsidRPr="0076581F" w:rsidRDefault="0076581F" w:rsidP="0076581F">
      <w:pPr>
        <w:spacing w:line="340" w:lineRule="exact"/>
        <w:rPr>
          <w:rFonts w:ascii="HG丸ｺﾞｼｯｸM-PRO" w:eastAsia="HG丸ｺﾞｼｯｸM-PRO" w:hAnsi="HG丸ｺﾞｼｯｸM-PRO"/>
          <w:color w:val="FF0000"/>
          <w:sz w:val="22"/>
          <w:szCs w:val="28"/>
        </w:rPr>
      </w:pPr>
    </w:p>
    <w:p w:rsidR="0076581F" w:rsidRPr="0076581F" w:rsidRDefault="0076581F" w:rsidP="0076581F">
      <w:pPr>
        <w:rPr>
          <w:rFonts w:ascii="ＭＳ ゴシック" w:eastAsia="ＭＳ ゴシック" w:hAnsi="ＭＳ ゴシック"/>
          <w:b/>
          <w:color w:val="0070C0"/>
          <w:sz w:val="28"/>
          <w:szCs w:val="28"/>
        </w:rPr>
      </w:pPr>
    </w:p>
    <w:p w:rsidR="0076581F" w:rsidRPr="0076581F" w:rsidRDefault="0076581F" w:rsidP="0076581F">
      <w:pPr>
        <w:rPr>
          <w:rFonts w:ascii="ＭＳ ゴシック" w:eastAsia="ＭＳ ゴシック" w:hAnsi="ＭＳ ゴシック"/>
          <w:b/>
          <w:color w:val="0070C0"/>
          <w:sz w:val="28"/>
          <w:szCs w:val="28"/>
        </w:rPr>
      </w:pPr>
    </w:p>
    <w:p w:rsidR="0076581F" w:rsidRPr="0076581F" w:rsidRDefault="0076581F" w:rsidP="0076581F">
      <w:pPr>
        <w:rPr>
          <w:rFonts w:ascii="ＭＳ ゴシック" w:eastAsia="ＭＳ ゴシック" w:hAnsi="ＭＳ ゴシック"/>
          <w:b/>
          <w:color w:val="0070C0"/>
          <w:sz w:val="28"/>
          <w:szCs w:val="28"/>
        </w:rPr>
      </w:pPr>
    </w:p>
    <w:p w:rsidR="0076581F" w:rsidRPr="0076581F" w:rsidRDefault="0076581F" w:rsidP="0076581F">
      <w:pPr>
        <w:rPr>
          <w:rFonts w:ascii="ＭＳ ゴシック" w:eastAsia="ＭＳ ゴシック" w:hAnsi="ＭＳ ゴシック"/>
          <w:b/>
          <w:color w:val="0070C0"/>
          <w:sz w:val="28"/>
          <w:szCs w:val="28"/>
        </w:rPr>
      </w:pPr>
    </w:p>
    <w:p w:rsidR="0076581F" w:rsidRPr="0076581F" w:rsidRDefault="0076581F" w:rsidP="0076581F">
      <w:pPr>
        <w:rPr>
          <w:rFonts w:ascii="ＭＳ ゴシック" w:eastAsia="ＭＳ ゴシック" w:hAnsi="ＭＳ ゴシック"/>
          <w:color w:val="0070C0"/>
          <w:sz w:val="28"/>
          <w:szCs w:val="28"/>
        </w:rPr>
      </w:pPr>
    </w:p>
    <w:p w:rsidR="0076581F" w:rsidRPr="0076581F" w:rsidRDefault="0076581F" w:rsidP="0076581F">
      <w:pPr>
        <w:rPr>
          <w:rFonts w:ascii="ＭＳ ゴシック" w:eastAsia="ＭＳ ゴシック" w:hAnsi="ＭＳ ゴシック"/>
          <w:b/>
          <w:color w:val="0070C0"/>
          <w:sz w:val="28"/>
          <w:szCs w:val="28"/>
        </w:rPr>
      </w:pPr>
    </w:p>
    <w:p w:rsidR="0076581F" w:rsidRPr="0076581F" w:rsidRDefault="0076581F" w:rsidP="0076581F">
      <w:pPr>
        <w:rPr>
          <w:rFonts w:ascii="ＭＳ ゴシック" w:eastAsia="ＭＳ ゴシック" w:hAnsi="ＭＳ ゴシック"/>
          <w:b/>
          <w:color w:val="0070C0"/>
          <w:sz w:val="28"/>
          <w:szCs w:val="28"/>
        </w:rPr>
      </w:pPr>
    </w:p>
    <w:p w:rsidR="0076581F" w:rsidRPr="0076581F" w:rsidRDefault="0076581F" w:rsidP="0076581F">
      <w:pPr>
        <w:rPr>
          <w:rFonts w:ascii="ＭＳ ゴシック" w:eastAsia="ＭＳ ゴシック" w:hAnsi="ＭＳ ゴシック"/>
          <w:b/>
          <w:color w:val="0070C0"/>
          <w:sz w:val="28"/>
          <w:szCs w:val="28"/>
        </w:rPr>
      </w:pP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67488" behindDoc="0" locked="0" layoutInCell="1" allowOverlap="1" wp14:anchorId="41F8EE32" wp14:editId="05D6DB7E">
                <wp:simplePos x="0" y="0"/>
                <wp:positionH relativeFrom="column">
                  <wp:posOffset>20955</wp:posOffset>
                </wp:positionH>
                <wp:positionV relativeFrom="paragraph">
                  <wp:posOffset>128905</wp:posOffset>
                </wp:positionV>
                <wp:extent cx="2943225" cy="323850"/>
                <wp:effectExtent l="0" t="0" r="0" b="0"/>
                <wp:wrapNone/>
                <wp:docPr id="3471" name="テキスト ボックス 3471" title="図表6-7-1　病院耐震化率（平成28年9月現在）"/>
                <wp:cNvGraphicFramePr/>
                <a:graphic xmlns:a="http://schemas.openxmlformats.org/drawingml/2006/main">
                  <a:graphicData uri="http://schemas.microsoft.com/office/word/2010/wordprocessingShape">
                    <wps:wsp>
                      <wps:cNvSpPr txBox="1"/>
                      <wps:spPr>
                        <a:xfrm>
                          <a:off x="0" y="0"/>
                          <a:ext cx="2943225" cy="323850"/>
                        </a:xfrm>
                        <a:prstGeom prst="rect">
                          <a:avLst/>
                        </a:prstGeom>
                        <a:noFill/>
                        <a:ln w="6350">
                          <a:noFill/>
                        </a:ln>
                        <a:effectLst/>
                      </wps:spPr>
                      <wps:txbx>
                        <w:txbxContent>
                          <w:p w:rsidR="002F12FA" w:rsidRPr="00D40AA0" w:rsidRDefault="002F12FA" w:rsidP="0076581F">
                            <w:pPr>
                              <w:spacing w:line="240" w:lineRule="exact"/>
                              <w:rPr>
                                <w:rFonts w:ascii="ＭＳ Ｐゴシック" w:eastAsia="ＭＳ Ｐゴシック" w:hAnsi="ＭＳ Ｐゴシック"/>
                                <w:sz w:val="20"/>
                                <w:szCs w:val="20"/>
                              </w:rPr>
                            </w:pPr>
                            <w:r w:rsidRPr="00D40AA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表6-7-1</w:t>
                            </w:r>
                            <w:r w:rsidRPr="00D40AA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病院耐震化率（</w:t>
                            </w:r>
                            <w:r w:rsidRPr="00303B4A">
                              <w:rPr>
                                <w:rFonts w:ascii="ＭＳ Ｐゴシック" w:eastAsia="ＭＳ Ｐゴシック" w:hAnsi="ＭＳ Ｐゴシック" w:hint="eastAsia"/>
                                <w:sz w:val="20"/>
                                <w:szCs w:val="20"/>
                              </w:rPr>
                              <w:t>平成</w:t>
                            </w:r>
                            <w:r w:rsidRPr="009472FC">
                              <w:rPr>
                                <w:rFonts w:ascii="ＭＳ Ｐゴシック" w:eastAsia="ＭＳ Ｐゴシック" w:hAnsi="ＭＳ Ｐゴシック"/>
                                <w:sz w:val="20"/>
                                <w:szCs w:val="20"/>
                              </w:rPr>
                              <w:t>28年9月現在</w:t>
                            </w:r>
                            <w:r w:rsidRPr="009472FC">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F8EE32" id="テキスト ボックス 3471" o:spid="_x0000_s1233" type="#_x0000_t202" alt="タイトル: 図表6-7-1　病院耐震化率（平成28年9月現在）" style="position:absolute;left:0;text-align:left;margin-left:1.65pt;margin-top:10.15pt;width:231.75pt;height:25.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" filled="f" stroked="f" strokeweight=".5pt">
                <v:textbox style="mso-fit-shape-to-text:t">
                  <w:txbxContent>
                    <w:p w:rsidR="002F12FA" w:rsidRPr="00D40AA0" w:rsidRDefault="002F12FA" w:rsidP="0076581F">
                      <w:pPr>
                        <w:spacing w:line="240" w:lineRule="exact"/>
                        <w:rPr>
                          <w:rFonts w:ascii="ＭＳ Ｐゴシック" w:eastAsia="ＭＳ Ｐゴシック" w:hAnsi="ＭＳ Ｐゴシック"/>
                          <w:sz w:val="20"/>
                          <w:szCs w:val="20"/>
                        </w:rPr>
                      </w:pPr>
                      <w:r w:rsidRPr="00D40AA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表6-7-1</w:t>
                      </w:r>
                      <w:r w:rsidRPr="00D40AA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病院耐震化率（</w:t>
                      </w:r>
                      <w:r w:rsidRPr="00303B4A">
                        <w:rPr>
                          <w:rFonts w:ascii="ＭＳ Ｐゴシック" w:eastAsia="ＭＳ Ｐゴシック" w:hAnsi="ＭＳ Ｐゴシック" w:hint="eastAsia"/>
                          <w:sz w:val="20"/>
                          <w:szCs w:val="20"/>
                        </w:rPr>
                        <w:t>平成</w:t>
                      </w:r>
                      <w:r w:rsidRPr="009472FC">
                        <w:rPr>
                          <w:rFonts w:ascii="ＭＳ Ｐゴシック" w:eastAsia="ＭＳ Ｐゴシック" w:hAnsi="ＭＳ Ｐゴシック"/>
                          <w:sz w:val="20"/>
                          <w:szCs w:val="20"/>
                        </w:rPr>
                        <w:t>28年9月現在</w:t>
                      </w:r>
                      <w:r w:rsidRPr="009472FC">
                        <w:rPr>
                          <w:rFonts w:ascii="ＭＳ Ｐゴシック" w:eastAsia="ＭＳ Ｐゴシック" w:hAnsi="ＭＳ Ｐゴシック" w:hint="eastAsia"/>
                          <w:sz w:val="20"/>
                          <w:szCs w:val="20"/>
                        </w:rPr>
                        <w:t>）</w:t>
                      </w:r>
                    </w:p>
                  </w:txbxContent>
                </v:textbox>
              </v:shape>
            </w:pict>
          </mc:Fallback>
        </mc:AlternateContent>
      </w:r>
    </w:p>
    <w:p w:rsidR="0076581F" w:rsidRPr="0076581F" w:rsidRDefault="0076581F" w:rsidP="0076581F">
      <w:pPr>
        <w:rPr>
          <w:rFonts w:ascii="ＭＳ ゴシック" w:eastAsia="ＭＳ ゴシック" w:hAnsi="ＭＳ ゴシック"/>
          <w:b/>
          <w:color w:val="0070C0"/>
          <w:sz w:val="28"/>
          <w:szCs w:val="28"/>
        </w:rPr>
      </w:pPr>
      <w:r w:rsidRPr="0076581F">
        <w:rPr>
          <w:rFonts w:ascii="ＭＳ ゴシック" w:eastAsia="ＭＳ ゴシック" w:hAnsi="ＭＳ ゴシック"/>
          <w:b/>
          <w:noProof/>
          <w:color w:val="0070C0"/>
          <w:sz w:val="28"/>
          <w:szCs w:val="28"/>
        </w:rPr>
        <w:drawing>
          <wp:anchor distT="0" distB="0" distL="114300" distR="114300" simplePos="0" relativeHeight="251966464" behindDoc="0" locked="0" layoutInCell="1" allowOverlap="1" wp14:anchorId="1EAF36C2" wp14:editId="42D47CFA">
            <wp:simplePos x="0" y="0"/>
            <wp:positionH relativeFrom="column">
              <wp:posOffset>299085</wp:posOffset>
            </wp:positionH>
            <wp:positionV relativeFrom="paragraph">
              <wp:posOffset>59055</wp:posOffset>
            </wp:positionV>
            <wp:extent cx="1885950" cy="1969135"/>
            <wp:effectExtent l="0" t="0" r="0" b="0"/>
            <wp:wrapSquare wrapText="bothSides"/>
            <wp:docPr id="262" name="図 262" title="図表6-7-1　病院耐震化率（平成28年9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6">
                      <a:extLst>
                        <a:ext uri="{28A0092B-C50C-407E-A947-70E740481C1C}">
                          <a14:useLocalDpi xmlns:a14="http://schemas.microsoft.com/office/drawing/2010/main" val="0"/>
                        </a:ext>
                      </a:extLst>
                    </a:blip>
                    <a:srcRect t="1882" b="6939"/>
                    <a:stretch/>
                  </pic:blipFill>
                  <pic:spPr bwMode="auto">
                    <a:xfrm>
                      <a:off x="0" y="0"/>
                      <a:ext cx="1885950"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81F" w:rsidRPr="0076581F" w:rsidRDefault="0076581F" w:rsidP="0076581F">
      <w:pPr>
        <w:spacing w:line="340" w:lineRule="exact"/>
        <w:rPr>
          <w:rFonts w:ascii="HG丸ｺﾞｼｯｸM-PRO" w:eastAsia="HG丸ｺﾞｼｯｸM-PRO" w:hAnsi="HG丸ｺﾞｼｯｸM-PRO"/>
          <w:b/>
          <w:color w:val="0070C0"/>
          <w:sz w:val="22"/>
          <w:szCs w:val="28"/>
        </w:rPr>
      </w:pPr>
    </w:p>
    <w:p w:rsidR="0076581F" w:rsidRPr="0076581F" w:rsidRDefault="0076581F" w:rsidP="0076581F">
      <w:pPr>
        <w:spacing w:line="340" w:lineRule="exact"/>
        <w:rPr>
          <w:rFonts w:ascii="HG丸ｺﾞｼｯｸM-PRO" w:eastAsia="HG丸ｺﾞｼｯｸM-PRO" w:hAnsi="HG丸ｺﾞｼｯｸM-PRO"/>
          <w:b/>
          <w:color w:val="0070C0"/>
          <w:sz w:val="22"/>
          <w:szCs w:val="28"/>
        </w:rPr>
      </w:pPr>
    </w:p>
    <w:p w:rsidR="0076581F" w:rsidRPr="0076581F" w:rsidRDefault="0076581F" w:rsidP="0076581F">
      <w:pPr>
        <w:spacing w:line="340" w:lineRule="exact"/>
        <w:rPr>
          <w:rFonts w:ascii="HG丸ｺﾞｼｯｸM-PRO" w:eastAsia="HG丸ｺﾞｼｯｸM-PRO" w:hAnsi="HG丸ｺﾞｼｯｸM-PRO"/>
          <w:b/>
          <w:color w:val="0070C0"/>
          <w:sz w:val="22"/>
          <w:szCs w:val="28"/>
        </w:rPr>
      </w:pPr>
    </w:p>
    <w:p w:rsidR="0076581F" w:rsidRPr="0076581F" w:rsidRDefault="0076581F" w:rsidP="0076581F">
      <w:pPr>
        <w:spacing w:line="340" w:lineRule="exact"/>
        <w:rPr>
          <w:rFonts w:ascii="HG丸ｺﾞｼｯｸM-PRO" w:eastAsia="HG丸ｺﾞｼｯｸM-PRO" w:hAnsi="HG丸ｺﾞｼｯｸM-PRO"/>
          <w:b/>
          <w:color w:val="0070C0"/>
          <w:sz w:val="22"/>
          <w:szCs w:val="28"/>
        </w:rPr>
      </w:pPr>
    </w:p>
    <w:p w:rsidR="0076581F" w:rsidRPr="0076581F" w:rsidRDefault="0076581F" w:rsidP="0076581F">
      <w:pPr>
        <w:spacing w:line="340" w:lineRule="exact"/>
        <w:rPr>
          <w:rFonts w:ascii="HG丸ｺﾞｼｯｸM-PRO" w:eastAsia="HG丸ｺﾞｼｯｸM-PRO" w:hAnsi="HG丸ｺﾞｼｯｸM-PRO"/>
          <w:b/>
          <w:color w:val="0070C0"/>
          <w:sz w:val="22"/>
          <w:szCs w:val="28"/>
        </w:rPr>
      </w:pPr>
    </w:p>
    <w:p w:rsidR="0076581F" w:rsidRPr="0076581F" w:rsidRDefault="0076581F" w:rsidP="0076581F">
      <w:pPr>
        <w:spacing w:line="340" w:lineRule="exact"/>
        <w:ind w:firstLine="110"/>
        <w:rPr>
          <w:rFonts w:ascii="HG丸ｺﾞｼｯｸM-PRO" w:eastAsia="HG丸ｺﾞｼｯｸM-PRO" w:hAnsi="HG丸ｺﾞｼｯｸM-PRO"/>
          <w:b/>
          <w:color w:val="0070C0"/>
          <w:sz w:val="22"/>
          <w:szCs w:val="28"/>
        </w:rPr>
      </w:pPr>
    </w:p>
    <w:p w:rsidR="0076581F" w:rsidRPr="0076581F" w:rsidRDefault="0076581F" w:rsidP="0076581F">
      <w:pPr>
        <w:spacing w:line="340" w:lineRule="exact"/>
        <w:ind w:firstLine="108"/>
        <w:rPr>
          <w:rFonts w:ascii="HG丸ｺﾞｼｯｸM-PRO" w:eastAsia="HG丸ｺﾞｼｯｸM-PRO" w:hAnsi="HG丸ｺﾞｼｯｸM-PRO"/>
          <w:b/>
          <w:color w:val="0070C0"/>
          <w:sz w:val="22"/>
          <w:szCs w:val="28"/>
        </w:rPr>
      </w:pP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65440" behindDoc="0" locked="0" layoutInCell="1" allowOverlap="1" wp14:anchorId="6CCB6E1D" wp14:editId="534C52EF">
                <wp:simplePos x="0" y="0"/>
                <wp:positionH relativeFrom="column">
                  <wp:posOffset>61595</wp:posOffset>
                </wp:positionH>
                <wp:positionV relativeFrom="paragraph">
                  <wp:posOffset>239395</wp:posOffset>
                </wp:positionV>
                <wp:extent cx="2943225" cy="323850"/>
                <wp:effectExtent l="0" t="0" r="0" b="0"/>
                <wp:wrapNone/>
                <wp:docPr id="222" name="テキスト ボックス 222" descr="出典　厚生労働省「病院の耐震改修状況調査」"/>
                <wp:cNvGraphicFramePr/>
                <a:graphic xmlns:a="http://schemas.openxmlformats.org/drawingml/2006/main">
                  <a:graphicData uri="http://schemas.microsoft.com/office/word/2010/wordprocessingShape">
                    <wps:wsp>
                      <wps:cNvSpPr txBox="1"/>
                      <wps:spPr>
                        <a:xfrm>
                          <a:off x="0" y="0"/>
                          <a:ext cx="2943225" cy="323850"/>
                        </a:xfrm>
                        <a:prstGeom prst="rect">
                          <a:avLst/>
                        </a:prstGeom>
                        <a:noFill/>
                        <a:ln w="6350">
                          <a:noFill/>
                        </a:ln>
                        <a:effectLst/>
                      </wps:spPr>
                      <wps:txbx>
                        <w:txbxContent>
                          <w:p w:rsidR="002F12FA" w:rsidRPr="0005171F" w:rsidRDefault="002F12FA" w:rsidP="0076581F">
                            <w:pPr>
                              <w:spacing w:line="240" w:lineRule="exact"/>
                              <w:rPr>
                                <w:rFonts w:ascii="ＭＳ ゴシック" w:eastAsia="ＭＳ ゴシック" w:hAnsi="ＭＳ ゴシック"/>
                                <w:sz w:val="16"/>
                                <w:szCs w:val="16"/>
                              </w:rPr>
                            </w:pPr>
                            <w:r w:rsidRPr="0005171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5171F">
                              <w:rPr>
                                <w:rFonts w:ascii="ＭＳ ゴシック" w:eastAsia="ＭＳ ゴシック" w:hAnsi="ＭＳ ゴシック" w:hint="eastAsia"/>
                                <w:sz w:val="16"/>
                                <w:szCs w:val="16"/>
                              </w:rPr>
                              <w:t>「病院の耐震改修状況調査」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B6E1D" id="テキスト ボックス 222" o:spid="_x0000_s1234" type="#_x0000_t202" alt="出典　厚生労働省「病院の耐震改修状況調査」" style="position:absolute;left:0;text-align:left;margin-left:4.85pt;margin-top:18.85pt;width:231.75pt;height:25.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" filled="f" stroked="f" strokeweight=".5pt">
                <v:textbox style="mso-fit-shape-to-text:t">
                  <w:txbxContent>
                    <w:p w:rsidR="002F12FA" w:rsidRPr="0005171F" w:rsidRDefault="002F12FA" w:rsidP="0076581F">
                      <w:pPr>
                        <w:spacing w:line="240" w:lineRule="exact"/>
                        <w:rPr>
                          <w:rFonts w:ascii="ＭＳ ゴシック" w:eastAsia="ＭＳ ゴシック" w:hAnsi="ＭＳ ゴシック"/>
                          <w:sz w:val="16"/>
                          <w:szCs w:val="16"/>
                        </w:rPr>
                      </w:pPr>
                      <w:r w:rsidRPr="0005171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5171F">
                        <w:rPr>
                          <w:rFonts w:ascii="ＭＳ ゴシック" w:eastAsia="ＭＳ ゴシック" w:hAnsi="ＭＳ ゴシック" w:hint="eastAsia"/>
                          <w:sz w:val="16"/>
                          <w:szCs w:val="16"/>
                        </w:rPr>
                        <w:t>「病院の耐震改修状況調査」</w:t>
                      </w:r>
                    </w:p>
                  </w:txbxContent>
                </v:textbox>
              </v:shape>
            </w:pict>
          </mc:Fallback>
        </mc:AlternateContent>
      </w:r>
    </w:p>
    <w:p w:rsidR="0076581F" w:rsidRPr="0076581F" w:rsidRDefault="0076581F" w:rsidP="0076581F">
      <w:pPr>
        <w:spacing w:line="300" w:lineRule="exact"/>
        <w:rPr>
          <w:rFonts w:ascii="HG丸ｺﾞｼｯｸM-PRO" w:eastAsia="HG丸ｺﾞｼｯｸM-PRO" w:hAnsi="HG丸ｺﾞｼｯｸM-PRO"/>
          <w:b/>
          <w:color w:val="0070C0"/>
          <w:sz w:val="22"/>
          <w:szCs w:val="28"/>
        </w:rPr>
      </w:pPr>
    </w:p>
    <w:p w:rsidR="0076581F" w:rsidRPr="0076581F" w:rsidRDefault="0076581F" w:rsidP="0076581F">
      <w:pPr>
        <w:spacing w:line="240" w:lineRule="exact"/>
        <w:rPr>
          <w:rFonts w:ascii="HG丸ｺﾞｼｯｸM-PRO" w:eastAsia="HG丸ｺﾞｼｯｸM-PRO" w:hAnsi="HG丸ｺﾞｼｯｸM-PRO"/>
          <w:b/>
          <w:color w:val="0070C0"/>
          <w:sz w:val="22"/>
          <w:szCs w:val="28"/>
        </w:rPr>
      </w:pP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60320" behindDoc="0" locked="0" layoutInCell="1" allowOverlap="1" wp14:anchorId="3216732A" wp14:editId="224CF205">
                <wp:simplePos x="0" y="0"/>
                <wp:positionH relativeFrom="column">
                  <wp:posOffset>20955</wp:posOffset>
                </wp:positionH>
                <wp:positionV relativeFrom="paragraph">
                  <wp:posOffset>33020</wp:posOffset>
                </wp:positionV>
                <wp:extent cx="3781425" cy="323850"/>
                <wp:effectExtent l="0" t="0" r="0" b="0"/>
                <wp:wrapNone/>
                <wp:docPr id="223" name="テキスト ボックス 223" title="図表6-7-2　二次医療圏別災害マニュアル策定率（平成29年6月現在）"/>
                <wp:cNvGraphicFramePr/>
                <a:graphic xmlns:a="http://schemas.openxmlformats.org/drawingml/2006/main">
                  <a:graphicData uri="http://schemas.microsoft.com/office/word/2010/wordprocessingShape">
                    <wps:wsp>
                      <wps:cNvSpPr txBox="1"/>
                      <wps:spPr>
                        <a:xfrm>
                          <a:off x="0" y="0"/>
                          <a:ext cx="3781425" cy="323850"/>
                        </a:xfrm>
                        <a:prstGeom prst="rect">
                          <a:avLst/>
                        </a:prstGeom>
                        <a:noFill/>
                        <a:ln w="6350">
                          <a:noFill/>
                        </a:ln>
                        <a:effectLst/>
                      </wps:spPr>
                      <wps:txbx>
                        <w:txbxContent>
                          <w:p w:rsidR="002F12FA" w:rsidRDefault="002F12FA" w:rsidP="0076581F">
                            <w:pPr>
                              <w:spacing w:line="240" w:lineRule="exact"/>
                              <w:rPr>
                                <w:rFonts w:ascii="ＭＳ Ｐゴシック" w:eastAsia="ＭＳ Ｐゴシック" w:hAnsi="ＭＳ Ｐゴシック"/>
                                <w:sz w:val="20"/>
                                <w:szCs w:val="20"/>
                              </w:rPr>
                            </w:pPr>
                            <w:r w:rsidRPr="00D40AA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表6-7-2　二次医療圏別災害マニュアル策定率</w:t>
                            </w:r>
                          </w:p>
                          <w:p w:rsidR="002F12FA" w:rsidRPr="00D40AA0"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w:t>
                            </w:r>
                            <w:r w:rsidRPr="00FB214A">
                              <w:rPr>
                                <w:rFonts w:ascii="ＭＳ Ｐゴシック" w:eastAsia="ＭＳ Ｐゴシック" w:hAnsi="ＭＳ Ｐゴシック"/>
                                <w:sz w:val="20"/>
                                <w:szCs w:val="20"/>
                              </w:rPr>
                              <w:t>29</w:t>
                            </w:r>
                            <w:r w:rsidRPr="00FB214A">
                              <w:rPr>
                                <w:rFonts w:ascii="ＭＳ Ｐゴシック" w:eastAsia="ＭＳ Ｐゴシック" w:hAnsi="ＭＳ Ｐゴシック" w:hint="eastAsia"/>
                                <w:sz w:val="20"/>
                                <w:szCs w:val="20"/>
                              </w:rPr>
                              <w:t>年</w:t>
                            </w:r>
                            <w:r w:rsidRPr="00FB214A">
                              <w:rPr>
                                <w:rFonts w:ascii="ＭＳ Ｐゴシック" w:eastAsia="ＭＳ Ｐゴシック" w:hAnsi="ＭＳ Ｐゴシック"/>
                                <w:sz w:val="20"/>
                                <w:szCs w:val="20"/>
                              </w:rPr>
                              <w:t>6</w:t>
                            </w:r>
                            <w:r w:rsidRPr="00FB214A">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16732A" id="テキスト ボックス 223" o:spid="_x0000_s1235" type="#_x0000_t202" alt="タイトル: 図表6-7-2　二次医療圏別災害マニュアル策定率（平成29年6月現在）" style="position:absolute;left:0;text-align:left;margin-left:1.65pt;margin-top:2.6pt;width:297.75pt;height:25.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" filled="f" stroked="f" strokeweight=".5pt">
                <v:textbox style="mso-fit-shape-to-text:t">
                  <w:txbxContent>
                    <w:p w:rsidR="002F12FA" w:rsidRDefault="002F12FA" w:rsidP="0076581F">
                      <w:pPr>
                        <w:spacing w:line="240" w:lineRule="exact"/>
                        <w:rPr>
                          <w:rFonts w:ascii="ＭＳ Ｐゴシック" w:eastAsia="ＭＳ Ｐゴシック" w:hAnsi="ＭＳ Ｐゴシック"/>
                          <w:sz w:val="20"/>
                          <w:szCs w:val="20"/>
                        </w:rPr>
                      </w:pPr>
                      <w:r w:rsidRPr="00D40AA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表6-7-2　二次医療圏別災害マニュアル策定率</w:t>
                      </w:r>
                    </w:p>
                    <w:p w:rsidR="002F12FA" w:rsidRPr="00D40AA0"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w:t>
                      </w:r>
                      <w:r w:rsidRPr="00FB214A">
                        <w:rPr>
                          <w:rFonts w:ascii="ＭＳ Ｐゴシック" w:eastAsia="ＭＳ Ｐゴシック" w:hAnsi="ＭＳ Ｐゴシック"/>
                          <w:sz w:val="20"/>
                          <w:szCs w:val="20"/>
                        </w:rPr>
                        <w:t>29</w:t>
                      </w:r>
                      <w:r w:rsidRPr="00FB214A">
                        <w:rPr>
                          <w:rFonts w:ascii="ＭＳ Ｐゴシック" w:eastAsia="ＭＳ Ｐゴシック" w:hAnsi="ＭＳ Ｐゴシック" w:hint="eastAsia"/>
                          <w:sz w:val="20"/>
                          <w:szCs w:val="20"/>
                        </w:rPr>
                        <w:t>年</w:t>
                      </w:r>
                      <w:r w:rsidRPr="00FB214A">
                        <w:rPr>
                          <w:rFonts w:ascii="ＭＳ Ｐゴシック" w:eastAsia="ＭＳ Ｐゴシック" w:hAnsi="ＭＳ Ｐゴシック"/>
                          <w:sz w:val="20"/>
                          <w:szCs w:val="20"/>
                        </w:rPr>
                        <w:t>6</w:t>
                      </w:r>
                      <w:r w:rsidRPr="00FB214A">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現在）</w:t>
                      </w:r>
                    </w:p>
                  </w:txbxContent>
                </v:textbox>
              </v:shape>
            </w:pict>
          </mc:Fallback>
        </mc:AlternateContent>
      </w: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61344" behindDoc="0" locked="0" layoutInCell="1" allowOverlap="1" wp14:anchorId="7CED6289" wp14:editId="39EA0EDE">
                <wp:simplePos x="0" y="0"/>
                <wp:positionH relativeFrom="column">
                  <wp:posOffset>3074670</wp:posOffset>
                </wp:positionH>
                <wp:positionV relativeFrom="paragraph">
                  <wp:posOffset>29845</wp:posOffset>
                </wp:positionV>
                <wp:extent cx="3781425" cy="323850"/>
                <wp:effectExtent l="0" t="0" r="0" b="0"/>
                <wp:wrapNone/>
                <wp:docPr id="256" name="テキスト ボックス 256" title="図表6-7-3　二次医療圏別BCP策定率（平成29年6月現在）"/>
                <wp:cNvGraphicFramePr/>
                <a:graphic xmlns:a="http://schemas.openxmlformats.org/drawingml/2006/main">
                  <a:graphicData uri="http://schemas.microsoft.com/office/word/2010/wordprocessingShape">
                    <wps:wsp>
                      <wps:cNvSpPr txBox="1"/>
                      <wps:spPr>
                        <a:xfrm>
                          <a:off x="0" y="0"/>
                          <a:ext cx="3781425" cy="323850"/>
                        </a:xfrm>
                        <a:prstGeom prst="rect">
                          <a:avLst/>
                        </a:prstGeom>
                        <a:noFill/>
                        <a:ln w="6350">
                          <a:noFill/>
                        </a:ln>
                        <a:effectLst/>
                      </wps:spPr>
                      <wps:txbx>
                        <w:txbxContent>
                          <w:p w:rsidR="002F12FA" w:rsidRDefault="002F12FA" w:rsidP="0076581F">
                            <w:pPr>
                              <w:spacing w:line="240" w:lineRule="exact"/>
                              <w:rPr>
                                <w:rFonts w:ascii="ＭＳ Ｐゴシック" w:eastAsia="ＭＳ Ｐゴシック" w:hAnsi="ＭＳ Ｐゴシック"/>
                                <w:sz w:val="20"/>
                                <w:szCs w:val="20"/>
                              </w:rPr>
                            </w:pPr>
                            <w:r w:rsidRPr="00D40AA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表6-7-3</w:t>
                            </w:r>
                            <w:r w:rsidRPr="00D40AA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二次医療圏別BCP策定率</w:t>
                            </w:r>
                          </w:p>
                          <w:p w:rsidR="002F12FA" w:rsidRPr="00D40AA0"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w:t>
                            </w:r>
                            <w:r w:rsidRPr="00FB214A">
                              <w:rPr>
                                <w:rFonts w:ascii="ＭＳ Ｐゴシック" w:eastAsia="ＭＳ Ｐゴシック" w:hAnsi="ＭＳ Ｐゴシック" w:hint="eastAsia"/>
                                <w:sz w:val="20"/>
                                <w:szCs w:val="20"/>
                              </w:rPr>
                              <w:t>成</w:t>
                            </w:r>
                            <w:r w:rsidRPr="00FB214A">
                              <w:rPr>
                                <w:rFonts w:ascii="ＭＳ Ｐゴシック" w:eastAsia="ＭＳ Ｐゴシック" w:hAnsi="ＭＳ Ｐゴシック"/>
                                <w:sz w:val="20"/>
                                <w:szCs w:val="20"/>
                              </w:rPr>
                              <w:t>29</w:t>
                            </w:r>
                            <w:r w:rsidRPr="00FB214A">
                              <w:rPr>
                                <w:rFonts w:ascii="ＭＳ Ｐゴシック" w:eastAsia="ＭＳ Ｐゴシック" w:hAnsi="ＭＳ Ｐゴシック" w:hint="eastAsia"/>
                                <w:sz w:val="20"/>
                                <w:szCs w:val="20"/>
                              </w:rPr>
                              <w:t>年</w:t>
                            </w:r>
                            <w:r w:rsidRPr="00FB214A">
                              <w:rPr>
                                <w:rFonts w:ascii="ＭＳ Ｐゴシック" w:eastAsia="ＭＳ Ｐゴシック" w:hAnsi="ＭＳ Ｐゴシック"/>
                                <w:sz w:val="20"/>
                                <w:szCs w:val="20"/>
                              </w:rPr>
                              <w:t>6</w:t>
                            </w:r>
                            <w:r w:rsidRPr="00FB214A">
                              <w:rPr>
                                <w:rFonts w:ascii="ＭＳ Ｐゴシック" w:eastAsia="ＭＳ Ｐゴシック" w:hAnsi="ＭＳ Ｐゴシック" w:hint="eastAsia"/>
                                <w:sz w:val="20"/>
                                <w:szCs w:val="20"/>
                              </w:rPr>
                              <w:t>月現</w:t>
                            </w:r>
                            <w:r>
                              <w:rPr>
                                <w:rFonts w:ascii="ＭＳ Ｐゴシック" w:eastAsia="ＭＳ Ｐゴシック" w:hAnsi="ＭＳ Ｐゴシック" w:hint="eastAsia"/>
                                <w:sz w:val="20"/>
                                <w:szCs w:val="20"/>
                              </w:rPr>
                              <w:t>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ED6289" id="テキスト ボックス 256" o:spid="_x0000_s1236" type="#_x0000_t202" alt="タイトル: 図表6-7-3　二次医療圏別BCP策定率（平成29年6月現在）" style="position:absolute;left:0;text-align:left;margin-left:242.1pt;margin-top:2.35pt;width:297.75pt;height:25.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" filled="f" stroked="f" strokeweight=".5pt">
                <v:textbox style="mso-fit-shape-to-text:t">
                  <w:txbxContent>
                    <w:p w:rsidR="002F12FA" w:rsidRDefault="002F12FA" w:rsidP="0076581F">
                      <w:pPr>
                        <w:spacing w:line="240" w:lineRule="exact"/>
                        <w:rPr>
                          <w:rFonts w:ascii="ＭＳ Ｐゴシック" w:eastAsia="ＭＳ Ｐゴシック" w:hAnsi="ＭＳ Ｐゴシック"/>
                          <w:sz w:val="20"/>
                          <w:szCs w:val="20"/>
                        </w:rPr>
                      </w:pPr>
                      <w:r w:rsidRPr="00D40AA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表6-7-3</w:t>
                      </w:r>
                      <w:r w:rsidRPr="00D40AA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二次医療圏別BCP策定率</w:t>
                      </w:r>
                    </w:p>
                    <w:p w:rsidR="002F12FA" w:rsidRPr="00D40AA0" w:rsidRDefault="002F12FA" w:rsidP="0076581F">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w:t>
                      </w:r>
                      <w:r w:rsidRPr="00FB214A">
                        <w:rPr>
                          <w:rFonts w:ascii="ＭＳ Ｐゴシック" w:eastAsia="ＭＳ Ｐゴシック" w:hAnsi="ＭＳ Ｐゴシック" w:hint="eastAsia"/>
                          <w:sz w:val="20"/>
                          <w:szCs w:val="20"/>
                        </w:rPr>
                        <w:t>成</w:t>
                      </w:r>
                      <w:r w:rsidRPr="00FB214A">
                        <w:rPr>
                          <w:rFonts w:ascii="ＭＳ Ｐゴシック" w:eastAsia="ＭＳ Ｐゴシック" w:hAnsi="ＭＳ Ｐゴシック"/>
                          <w:sz w:val="20"/>
                          <w:szCs w:val="20"/>
                        </w:rPr>
                        <w:t>29</w:t>
                      </w:r>
                      <w:r w:rsidRPr="00FB214A">
                        <w:rPr>
                          <w:rFonts w:ascii="ＭＳ Ｐゴシック" w:eastAsia="ＭＳ Ｐゴシック" w:hAnsi="ＭＳ Ｐゴシック" w:hint="eastAsia"/>
                          <w:sz w:val="20"/>
                          <w:szCs w:val="20"/>
                        </w:rPr>
                        <w:t>年</w:t>
                      </w:r>
                      <w:r w:rsidRPr="00FB214A">
                        <w:rPr>
                          <w:rFonts w:ascii="ＭＳ Ｐゴシック" w:eastAsia="ＭＳ Ｐゴシック" w:hAnsi="ＭＳ Ｐゴシック"/>
                          <w:sz w:val="20"/>
                          <w:szCs w:val="20"/>
                        </w:rPr>
                        <w:t>6</w:t>
                      </w:r>
                      <w:r w:rsidRPr="00FB214A">
                        <w:rPr>
                          <w:rFonts w:ascii="ＭＳ Ｐゴシック" w:eastAsia="ＭＳ Ｐゴシック" w:hAnsi="ＭＳ Ｐゴシック" w:hint="eastAsia"/>
                          <w:sz w:val="20"/>
                          <w:szCs w:val="20"/>
                        </w:rPr>
                        <w:t>月現</w:t>
                      </w:r>
                      <w:r>
                        <w:rPr>
                          <w:rFonts w:ascii="ＭＳ Ｐゴシック" w:eastAsia="ＭＳ Ｐゴシック" w:hAnsi="ＭＳ Ｐゴシック" w:hint="eastAsia"/>
                          <w:sz w:val="20"/>
                          <w:szCs w:val="20"/>
                        </w:rPr>
                        <w:t>在）</w:t>
                      </w:r>
                    </w:p>
                  </w:txbxContent>
                </v:textbox>
              </v:shape>
            </w:pict>
          </mc:Fallback>
        </mc:AlternateContent>
      </w:r>
    </w:p>
    <w:p w:rsidR="0076581F" w:rsidRPr="0076581F" w:rsidRDefault="0076581F" w:rsidP="0076581F">
      <w:pPr>
        <w:spacing w:line="240" w:lineRule="exact"/>
        <w:ind w:firstLine="440"/>
        <w:rPr>
          <w:rFonts w:ascii="ＭＳ ゴシック" w:eastAsia="ＭＳ ゴシック" w:hAnsi="ＭＳ ゴシック"/>
          <w:b/>
          <w:color w:val="0070C0"/>
          <w:sz w:val="28"/>
          <w:szCs w:val="28"/>
        </w:rPr>
      </w:pPr>
    </w:p>
    <w:p w:rsidR="0076581F" w:rsidRPr="0076581F" w:rsidRDefault="0076581F" w:rsidP="0076581F">
      <w:pPr>
        <w:ind w:firstLineChars="100" w:firstLine="281"/>
        <w:rPr>
          <w:rFonts w:ascii="ＭＳ ゴシック" w:eastAsia="ＭＳ ゴシック" w:hAnsi="ＭＳ ゴシック"/>
          <w:b/>
          <w:color w:val="0070C0"/>
          <w:sz w:val="28"/>
          <w:szCs w:val="28"/>
        </w:rPr>
      </w:pP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63392" behindDoc="0" locked="0" layoutInCell="1" allowOverlap="1" wp14:anchorId="6349201B" wp14:editId="07619443">
                <wp:simplePos x="0" y="0"/>
                <wp:positionH relativeFrom="column">
                  <wp:posOffset>726440</wp:posOffset>
                </wp:positionH>
                <wp:positionV relativeFrom="paragraph">
                  <wp:posOffset>1998345</wp:posOffset>
                </wp:positionV>
                <wp:extent cx="2943225" cy="323850"/>
                <wp:effectExtent l="0" t="0" r="0" b="0"/>
                <wp:wrapNone/>
                <wp:docPr id="257" name="テキスト ボックス 257" descr="出典　大阪府「医療機関情報システム調査」"/>
                <wp:cNvGraphicFramePr/>
                <a:graphic xmlns:a="http://schemas.openxmlformats.org/drawingml/2006/main">
                  <a:graphicData uri="http://schemas.microsoft.com/office/word/2010/wordprocessingShape">
                    <wps:wsp>
                      <wps:cNvSpPr txBox="1"/>
                      <wps:spPr>
                        <a:xfrm>
                          <a:off x="0" y="0"/>
                          <a:ext cx="2943225" cy="323850"/>
                        </a:xfrm>
                        <a:prstGeom prst="rect">
                          <a:avLst/>
                        </a:prstGeom>
                        <a:noFill/>
                        <a:ln w="6350">
                          <a:noFill/>
                        </a:ln>
                        <a:effectLst/>
                      </wps:spPr>
                      <wps:txbx>
                        <w:txbxContent>
                          <w:p w:rsidR="002F12FA" w:rsidRPr="0005171F" w:rsidRDefault="002F12FA" w:rsidP="0076581F">
                            <w:pPr>
                              <w:ind w:firstLineChars="100" w:firstLine="160"/>
                              <w:rPr>
                                <w:rFonts w:ascii="ＭＳ ゴシック" w:eastAsia="ＭＳ ゴシック" w:hAnsi="ＭＳ ゴシック"/>
                                <w:sz w:val="16"/>
                                <w:szCs w:val="16"/>
                              </w:rPr>
                            </w:pPr>
                            <w:r w:rsidRPr="0005171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w:t>
                            </w:r>
                            <w:r w:rsidRPr="0005171F">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医療機関情報システム調査</w:t>
                            </w:r>
                            <w:r w:rsidRPr="0005171F">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49201B" id="テキスト ボックス 257" o:spid="_x0000_s1237" type="#_x0000_t202" alt="出典　大阪府「医療機関情報システム調査」" style="position:absolute;left:0;text-align:left;margin-left:57.2pt;margin-top:157.35pt;width:231.75pt;height:25.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" filled="f" stroked="f" strokeweight=".5pt">
                <v:textbox style="mso-fit-shape-to-text:t">
                  <w:txbxContent>
                    <w:p w:rsidR="002F12FA" w:rsidRPr="0005171F" w:rsidRDefault="002F12FA" w:rsidP="0076581F">
                      <w:pPr>
                        <w:ind w:firstLineChars="100" w:firstLine="160"/>
                        <w:rPr>
                          <w:rFonts w:ascii="ＭＳ ゴシック" w:eastAsia="ＭＳ ゴシック" w:hAnsi="ＭＳ ゴシック"/>
                          <w:sz w:val="16"/>
                          <w:szCs w:val="16"/>
                        </w:rPr>
                      </w:pPr>
                      <w:r w:rsidRPr="0005171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w:t>
                      </w:r>
                      <w:r w:rsidRPr="0005171F">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医療機関情報システム調査</w:t>
                      </w:r>
                      <w:r w:rsidRPr="0005171F">
                        <w:rPr>
                          <w:rFonts w:ascii="ＭＳ ゴシック" w:eastAsia="ＭＳ ゴシック" w:hAnsi="ＭＳ ゴシック" w:hint="eastAsia"/>
                          <w:sz w:val="16"/>
                          <w:szCs w:val="16"/>
                        </w:rPr>
                        <w:t>」</w:t>
                      </w:r>
                    </w:p>
                  </w:txbxContent>
                </v:textbox>
              </v:shape>
            </w:pict>
          </mc:Fallback>
        </mc:AlternateContent>
      </w:r>
      <w:r w:rsidRPr="0076581F">
        <w:rPr>
          <w:rFonts w:ascii="ＭＳ ゴシック" w:eastAsia="ＭＳ ゴシック" w:hAnsi="ＭＳ ゴシック"/>
          <w:b/>
          <w:noProof/>
          <w:color w:val="0070C0"/>
          <w:sz w:val="28"/>
          <w:szCs w:val="28"/>
        </w:rPr>
        <mc:AlternateContent>
          <mc:Choice Requires="wps">
            <w:drawing>
              <wp:anchor distT="0" distB="0" distL="114300" distR="114300" simplePos="0" relativeHeight="251962368" behindDoc="0" locked="0" layoutInCell="1" allowOverlap="1" wp14:anchorId="458189C2" wp14:editId="158EB2E4">
                <wp:simplePos x="0" y="0"/>
                <wp:positionH relativeFrom="column">
                  <wp:posOffset>3822065</wp:posOffset>
                </wp:positionH>
                <wp:positionV relativeFrom="paragraph">
                  <wp:posOffset>1998345</wp:posOffset>
                </wp:positionV>
                <wp:extent cx="2943225" cy="323850"/>
                <wp:effectExtent l="0" t="0" r="0" b="0"/>
                <wp:wrapNone/>
                <wp:docPr id="450" name="テキスト ボックス 450" descr="出典　大阪府「医療機関情報システム調査」"/>
                <wp:cNvGraphicFramePr/>
                <a:graphic xmlns:a="http://schemas.openxmlformats.org/drawingml/2006/main">
                  <a:graphicData uri="http://schemas.microsoft.com/office/word/2010/wordprocessingShape">
                    <wps:wsp>
                      <wps:cNvSpPr txBox="1"/>
                      <wps:spPr>
                        <a:xfrm>
                          <a:off x="0" y="0"/>
                          <a:ext cx="2943225" cy="323850"/>
                        </a:xfrm>
                        <a:prstGeom prst="rect">
                          <a:avLst/>
                        </a:prstGeom>
                        <a:noFill/>
                        <a:ln w="6350">
                          <a:noFill/>
                        </a:ln>
                        <a:effectLst/>
                      </wps:spPr>
                      <wps:txbx>
                        <w:txbxContent>
                          <w:p w:rsidR="002F12FA" w:rsidRPr="0005171F" w:rsidRDefault="002F12FA" w:rsidP="0076581F">
                            <w:pPr>
                              <w:ind w:firstLineChars="100" w:firstLine="160"/>
                              <w:rPr>
                                <w:rFonts w:ascii="ＭＳ ゴシック" w:eastAsia="ＭＳ ゴシック" w:hAnsi="ＭＳ ゴシック"/>
                                <w:sz w:val="16"/>
                                <w:szCs w:val="16"/>
                              </w:rPr>
                            </w:pPr>
                            <w:r w:rsidRPr="0005171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w:t>
                            </w:r>
                            <w:r w:rsidRPr="0005171F">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医療機関情報システム調査</w:t>
                            </w:r>
                            <w:r w:rsidRPr="0005171F">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8189C2" id="テキスト ボックス 450" o:spid="_x0000_s1238" type="#_x0000_t202" alt="出典　大阪府「医療機関情報システム調査」" style="position:absolute;left:0;text-align:left;margin-left:300.95pt;margin-top:157.35pt;width:231.75pt;height:25.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" filled="f" stroked="f" strokeweight=".5pt">
                <v:textbox style="mso-fit-shape-to-text:t">
                  <w:txbxContent>
                    <w:p w:rsidR="002F12FA" w:rsidRPr="0005171F" w:rsidRDefault="002F12FA" w:rsidP="0076581F">
                      <w:pPr>
                        <w:ind w:firstLineChars="100" w:firstLine="160"/>
                        <w:rPr>
                          <w:rFonts w:ascii="ＭＳ ゴシック" w:eastAsia="ＭＳ ゴシック" w:hAnsi="ＭＳ ゴシック"/>
                          <w:sz w:val="16"/>
                          <w:szCs w:val="16"/>
                        </w:rPr>
                      </w:pPr>
                      <w:r w:rsidRPr="0005171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w:t>
                      </w:r>
                      <w:r w:rsidRPr="0005171F">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医療機関情報システム調査</w:t>
                      </w:r>
                      <w:r w:rsidRPr="0005171F">
                        <w:rPr>
                          <w:rFonts w:ascii="ＭＳ ゴシック" w:eastAsia="ＭＳ ゴシック" w:hAnsi="ＭＳ ゴシック" w:hint="eastAsia"/>
                          <w:sz w:val="16"/>
                          <w:szCs w:val="16"/>
                        </w:rPr>
                        <w:t>」</w:t>
                      </w:r>
                    </w:p>
                  </w:txbxContent>
                </v:textbox>
              </v:shape>
            </w:pict>
          </mc:Fallback>
        </mc:AlternateContent>
      </w:r>
      <w:r w:rsidRPr="0076581F">
        <w:rPr>
          <w:rFonts w:ascii="ＭＳ ゴシック" w:eastAsia="ＭＳ ゴシック" w:hAnsi="ＭＳ ゴシック"/>
          <w:b/>
          <w:noProof/>
          <w:color w:val="0070C0"/>
          <w:sz w:val="28"/>
          <w:szCs w:val="28"/>
        </w:rPr>
        <w:drawing>
          <wp:inline distT="0" distB="0" distL="0" distR="0" wp14:anchorId="1E719F62" wp14:editId="07FC422E">
            <wp:extent cx="2726650" cy="1980000"/>
            <wp:effectExtent l="0" t="0" r="0" b="1270"/>
            <wp:docPr id="263" name="図 263" title="図表6-7-2　二次医療圏別災害マニュアル策定率（平成29年6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26650" cy="1980000"/>
                    </a:xfrm>
                    <a:prstGeom prst="rect">
                      <a:avLst/>
                    </a:prstGeom>
                    <a:noFill/>
                    <a:ln>
                      <a:noFill/>
                    </a:ln>
                  </pic:spPr>
                </pic:pic>
              </a:graphicData>
            </a:graphic>
          </wp:inline>
        </w:drawing>
      </w:r>
      <w:r w:rsidRPr="0076581F">
        <w:rPr>
          <w:rFonts w:ascii="ＭＳ ゴシック" w:eastAsia="ＭＳ ゴシック" w:hAnsi="ＭＳ ゴシック" w:hint="eastAsia"/>
          <w:b/>
          <w:color w:val="0070C0"/>
          <w:sz w:val="28"/>
          <w:szCs w:val="28"/>
        </w:rPr>
        <w:t xml:space="preserve">　　</w:t>
      </w:r>
      <w:r w:rsidRPr="0076581F">
        <w:rPr>
          <w:rFonts w:ascii="ＭＳ ゴシック" w:eastAsia="ＭＳ ゴシック" w:hAnsi="ＭＳ ゴシック"/>
          <w:b/>
          <w:noProof/>
          <w:color w:val="0070C0"/>
          <w:sz w:val="28"/>
          <w:szCs w:val="28"/>
        </w:rPr>
        <w:drawing>
          <wp:inline distT="0" distB="0" distL="0" distR="0" wp14:anchorId="73838E70" wp14:editId="18FC5394">
            <wp:extent cx="2726650" cy="1980000"/>
            <wp:effectExtent l="0" t="0" r="0" b="1270"/>
            <wp:docPr id="265" name="図 265" title="図表6-7-3　二次医療圏別BCP策定率（平成29年6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26650" cy="1980000"/>
                    </a:xfrm>
                    <a:prstGeom prst="rect">
                      <a:avLst/>
                    </a:prstGeom>
                    <a:noFill/>
                    <a:ln>
                      <a:noFill/>
                    </a:ln>
                  </pic:spPr>
                </pic:pic>
              </a:graphicData>
            </a:graphic>
          </wp:inline>
        </w:drawing>
      </w:r>
    </w:p>
    <w:p w:rsidR="0076581F" w:rsidRPr="0076581F" w:rsidRDefault="0076581F" w:rsidP="0076581F">
      <w:pPr>
        <w:spacing w:line="340" w:lineRule="exact"/>
        <w:rPr>
          <w:rFonts w:ascii="HG丸ｺﾞｼｯｸM-PRO" w:eastAsia="HG丸ｺﾞｼｯｸM-PRO" w:hAnsi="HG丸ｺﾞｼｯｸM-PRO"/>
          <w:sz w:val="22"/>
          <w:szCs w:val="22"/>
        </w:rPr>
      </w:pPr>
    </w:p>
    <w:p w:rsidR="0076581F" w:rsidRPr="0076581F" w:rsidRDefault="0076581F" w:rsidP="0076581F">
      <w:pPr>
        <w:widowControl/>
        <w:spacing w:line="340" w:lineRule="exact"/>
        <w:jc w:val="left"/>
        <w:rPr>
          <w:rFonts w:ascii="HG丸ｺﾞｼｯｸM-PRO" w:eastAsia="HG丸ｺﾞｼｯｸM-PRO" w:hAnsi="HG丸ｺﾞｼｯｸM-PRO"/>
          <w:sz w:val="22"/>
          <w:szCs w:val="22"/>
        </w:rPr>
      </w:pPr>
      <w:r w:rsidRPr="0076581F">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964416" behindDoc="0" locked="0" layoutInCell="1" allowOverlap="1" wp14:anchorId="231F1608" wp14:editId="7A9CEC65">
                <wp:simplePos x="0" y="0"/>
                <wp:positionH relativeFrom="column">
                  <wp:posOffset>5102225</wp:posOffset>
                </wp:positionH>
                <wp:positionV relativeFrom="paragraph">
                  <wp:posOffset>165735</wp:posOffset>
                </wp:positionV>
                <wp:extent cx="899795" cy="287655"/>
                <wp:effectExtent l="19050" t="19050" r="33655" b="36195"/>
                <wp:wrapNone/>
                <wp:docPr id="258" name="フローチャート: 処理 258"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1608" id="フローチャート: 処理 258" o:spid="_x0000_s1239" type="#_x0000_t109" alt="重点取組" style="position:absolute;margin-left:401.75pt;margin-top:13.05pt;width:70.85pt;height:22.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" filled="f" strokecolor="#385d8a" strokeweight="4.5pt">
                <v:textbox inset=",1mm,,1mm">
                  <w:txbxContent>
                    <w:p w:rsidR="002F12FA" w:rsidRPr="00093CF9" w:rsidRDefault="002F12FA" w:rsidP="0076581F">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v:textbox>
              </v:shape>
            </w:pict>
          </mc:Fallback>
        </mc:AlternateContent>
      </w:r>
    </w:p>
    <w:p w:rsidR="0076581F" w:rsidRPr="0076581F" w:rsidRDefault="0076581F" w:rsidP="0076581F">
      <w:pPr>
        <w:widowControl/>
        <w:jc w:val="left"/>
        <w:rPr>
          <w:rFonts w:ascii="HG丸ｺﾞｼｯｸM-PRO" w:eastAsia="HG丸ｺﾞｼｯｸM-PRO" w:hAnsi="HG丸ｺﾞｼｯｸM-PRO"/>
          <w:sz w:val="22"/>
          <w:szCs w:val="22"/>
        </w:rPr>
      </w:pPr>
      <w:r w:rsidRPr="0076581F">
        <w:rPr>
          <w:rFonts w:ascii="ＭＳ ゴシック" w:eastAsia="ＭＳ ゴシック" w:hAnsi="ＭＳ ゴシック" w:hint="eastAsia"/>
          <w:b/>
          <w:color w:val="0070C0"/>
          <w:sz w:val="28"/>
          <w:szCs w:val="28"/>
        </w:rPr>
        <w:t>【施策・指標マップ】</w:t>
      </w:r>
    </w:p>
    <w:p w:rsidR="0076581F" w:rsidRPr="0076581F" w:rsidRDefault="0076581F" w:rsidP="0076581F">
      <w:pPr>
        <w:widowControl/>
        <w:ind w:firstLineChars="50" w:firstLine="141"/>
        <w:jc w:val="left"/>
        <w:rPr>
          <w:rFonts w:ascii="HG丸ｺﾞｼｯｸM-PRO" w:eastAsia="HG丸ｺﾞｼｯｸM-PRO" w:hAnsi="HG丸ｺﾞｼｯｸM-PRO"/>
          <w:sz w:val="22"/>
          <w:szCs w:val="22"/>
        </w:rPr>
      </w:pPr>
      <w:r w:rsidRPr="007658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58272" behindDoc="0" locked="0" layoutInCell="1" allowOverlap="1" wp14:anchorId="7125E76F" wp14:editId="562C7A32">
                <wp:simplePos x="0" y="0"/>
                <wp:positionH relativeFrom="column">
                  <wp:posOffset>537210</wp:posOffset>
                </wp:positionH>
                <wp:positionV relativeFrom="paragraph">
                  <wp:posOffset>346075</wp:posOffset>
                </wp:positionV>
                <wp:extent cx="1710000" cy="1188000"/>
                <wp:effectExtent l="19050" t="19050" r="43180" b="31750"/>
                <wp:wrapNone/>
                <wp:docPr id="259" name="フローチャート: 処理 259"/>
                <wp:cNvGraphicFramePr/>
                <a:graphic xmlns:a="http://schemas.openxmlformats.org/drawingml/2006/main">
                  <a:graphicData uri="http://schemas.microsoft.com/office/word/2010/wordprocessingShape">
                    <wps:wsp>
                      <wps:cNvSpPr/>
                      <wps:spPr>
                        <a:xfrm>
                          <a:off x="0" y="0"/>
                          <a:ext cx="1710000" cy="1188000"/>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76581F">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E76F" id="フローチャート: 処理 259" o:spid="_x0000_s1240" type="#_x0000_t109" style="position:absolute;left:0;text-align:left;margin-left:42.3pt;margin-top:27.25pt;width:134.65pt;height:93.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" filled="f" strokecolor="#385d8a" strokeweight="4.5pt">
                <v:textbox>
                  <w:txbxContent>
                    <w:p w:rsidR="002F12FA" w:rsidRPr="00395384" w:rsidRDefault="002F12FA" w:rsidP="0076581F">
                      <w:pPr>
                        <w:jc w:val="center"/>
                        <w:rPr>
                          <w:sz w:val="22"/>
                          <w:szCs w:val="22"/>
                        </w:rPr>
                      </w:pPr>
                    </w:p>
                  </w:txbxContent>
                </v:textbox>
              </v:shape>
            </w:pict>
          </mc:Fallback>
        </mc:AlternateContent>
      </w:r>
      <w:r w:rsidRPr="0076581F">
        <w:rPr>
          <w:noProof/>
        </w:rPr>
        <w:drawing>
          <wp:inline distT="0" distB="0" distL="0" distR="0" wp14:anchorId="0358A729" wp14:editId="7B117EF2">
            <wp:extent cx="5940000" cy="3431441"/>
            <wp:effectExtent l="0" t="0" r="3810" b="0"/>
            <wp:docPr id="266" name="図 266"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000" cy="3431441"/>
                    </a:xfrm>
                    <a:prstGeom prst="rect">
                      <a:avLst/>
                    </a:prstGeom>
                    <a:noFill/>
                    <a:ln>
                      <a:noFill/>
                    </a:ln>
                  </pic:spPr>
                </pic:pic>
              </a:graphicData>
            </a:graphic>
          </wp:inline>
        </w:drawing>
      </w:r>
    </w:p>
    <w:p w:rsidR="0076581F" w:rsidRPr="0076581F" w:rsidRDefault="0076581F" w:rsidP="0076581F">
      <w:pPr>
        <w:widowControl/>
        <w:jc w:val="left"/>
        <w:rPr>
          <w:rFonts w:ascii="HG丸ｺﾞｼｯｸM-PRO" w:eastAsia="HG丸ｺﾞｼｯｸM-PRO" w:hAnsi="HG丸ｺﾞｼｯｸM-PRO"/>
          <w:sz w:val="22"/>
          <w:szCs w:val="22"/>
        </w:rPr>
      </w:pPr>
    </w:p>
    <w:p w:rsidR="0076581F" w:rsidRDefault="0076581F" w:rsidP="0076581F">
      <w:pPr>
        <w:ind w:leftChars="200" w:left="640" w:hangingChars="100" w:hanging="220"/>
        <w:rPr>
          <w:rFonts w:ascii="HG丸ｺﾞｼｯｸM-PRO" w:eastAsia="HG丸ｺﾞｼｯｸM-PRO" w:hAnsi="HG丸ｺﾞｼｯｸM-PRO"/>
          <w:sz w:val="22"/>
          <w:szCs w:val="22"/>
        </w:rPr>
        <w:sectPr w:rsidR="0076581F" w:rsidSect="00023D57">
          <w:headerReference w:type="default" r:id="rId140"/>
          <w:type w:val="continuous"/>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widowControl/>
        <w:tabs>
          <w:tab w:val="left" w:pos="709"/>
        </w:tabs>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9F460C">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1982848" behindDoc="0" locked="0" layoutInCell="1" allowOverlap="1" wp14:anchorId="41A49398" wp14:editId="61BEFEB1">
                <wp:simplePos x="0" y="0"/>
                <wp:positionH relativeFrom="column">
                  <wp:posOffset>1905</wp:posOffset>
                </wp:positionH>
                <wp:positionV relativeFrom="paragraph">
                  <wp:posOffset>20320</wp:posOffset>
                </wp:positionV>
                <wp:extent cx="6119495" cy="287655"/>
                <wp:effectExtent l="0" t="0" r="0" b="0"/>
                <wp:wrapNone/>
                <wp:docPr id="267" name="Text Box 3553" title="第８節　周産期医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８</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周産期医療</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1A49398" id="_x0000_s1241" type="#_x0000_t202" alt="タイトル: 第８節　周産期医療" style="position:absolute;margin-left:.15pt;margin-top:1.6pt;width:481.85pt;height:22.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８</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周産期医療</w:t>
                      </w:r>
                    </w:p>
                  </w:txbxContent>
                </v:textbox>
              </v:shape>
            </w:pict>
          </mc:Fallback>
        </mc:AlternateContent>
      </w:r>
    </w:p>
    <w:p w:rsidR="009F460C" w:rsidRPr="009F460C" w:rsidRDefault="009F460C" w:rsidP="009F460C">
      <w:pPr>
        <w:rPr>
          <w:rFonts w:ascii="ＭＳ ゴシック" w:eastAsia="ＭＳ ゴシック" w:hAnsi="ＭＳ ゴシック"/>
          <w:b/>
          <w:color w:val="4F81BD" w:themeColor="accent1"/>
          <w:sz w:val="28"/>
          <w:szCs w:val="28"/>
        </w:rPr>
      </w:pPr>
      <w:r w:rsidRPr="009F460C">
        <w:rPr>
          <w:rFonts w:ascii="ＭＳ ゴシック" w:eastAsia="ＭＳ ゴシック" w:hAnsi="ＭＳ ゴシック" w:hint="eastAsia"/>
          <w:b/>
          <w:color w:val="0070C0"/>
          <w:sz w:val="28"/>
          <w:szCs w:val="28"/>
        </w:rPr>
        <w:t>【周産期医療の医療体制（イメージ）】</w:t>
      </w:r>
    </w:p>
    <w:p w:rsidR="009F460C" w:rsidRPr="009F460C" w:rsidRDefault="009F460C" w:rsidP="009F460C">
      <w:pPr>
        <w:rPr>
          <w:rFonts w:ascii="ＭＳ ゴシック" w:eastAsia="ＭＳ ゴシック" w:hAnsi="ＭＳ ゴシック"/>
          <w:b/>
          <w:noProof/>
          <w:color w:val="4F81BD" w:themeColor="accent1"/>
          <w:sz w:val="36"/>
          <w:szCs w:val="36"/>
          <w:u w:val="single"/>
        </w:rPr>
      </w:pPr>
      <w:r w:rsidRPr="009F460C">
        <w:rPr>
          <w:rFonts w:ascii="HG丸ｺﾞｼｯｸM-PRO" w:eastAsia="HG丸ｺﾞｼｯｸM-PRO" w:hAnsi="HG丸ｺﾞｼｯｸM-PRO" w:hint="eastAsia"/>
          <w:noProof/>
          <w:color w:val="4F81BD" w:themeColor="accent1"/>
          <w:sz w:val="22"/>
          <w:szCs w:val="22"/>
        </w:rPr>
        <w:t xml:space="preserve">　　　　</w:t>
      </w:r>
      <w:r w:rsidRPr="009F460C">
        <w:rPr>
          <w:rFonts w:ascii="HG丸ｺﾞｼｯｸM-PRO" w:eastAsia="HG丸ｺﾞｼｯｸM-PRO" w:hAnsi="HG丸ｺﾞｼｯｸM-PRO"/>
          <w:noProof/>
          <w:color w:val="4F81BD" w:themeColor="accent1"/>
          <w:sz w:val="22"/>
          <w:szCs w:val="22"/>
        </w:rPr>
        <w:drawing>
          <wp:inline distT="0" distB="0" distL="0" distR="0" wp14:anchorId="773DA949" wp14:editId="13943F52">
            <wp:extent cx="4926735" cy="3204000"/>
            <wp:effectExtent l="0" t="0" r="7620" b="0"/>
            <wp:docPr id="279" name="図 279"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26735" cy="3204000"/>
                    </a:xfrm>
                    <a:prstGeom prst="rect">
                      <a:avLst/>
                    </a:prstGeom>
                    <a:noFill/>
                    <a:ln>
                      <a:noFill/>
                    </a:ln>
                  </pic:spPr>
                </pic:pic>
              </a:graphicData>
            </a:graphic>
          </wp:inline>
        </w:drawing>
      </w:r>
    </w:p>
    <w:p w:rsidR="009F460C" w:rsidRPr="009F460C" w:rsidRDefault="009F460C" w:rsidP="009F460C">
      <w:pPr>
        <w:widowControl/>
        <w:spacing w:line="200" w:lineRule="exact"/>
        <w:jc w:val="left"/>
        <w:rPr>
          <w:rFonts w:ascii="HG丸ｺﾞｼｯｸM-PRO" w:eastAsia="HG丸ｺﾞｼｯｸM-PRO" w:hAnsi="HG丸ｺﾞｼｯｸM-PRO"/>
          <w:color w:val="0070C0"/>
          <w:sz w:val="22"/>
          <w:szCs w:val="36"/>
        </w:rPr>
      </w:pPr>
    </w:p>
    <w:p w:rsidR="009F460C" w:rsidRPr="009F460C" w:rsidRDefault="009F460C" w:rsidP="009F460C">
      <w:pPr>
        <w:widowControl/>
        <w:spacing w:line="340" w:lineRule="exact"/>
        <w:jc w:val="left"/>
        <w:rPr>
          <w:rFonts w:ascii="HG丸ｺﾞｼｯｸM-PRO" w:eastAsia="HG丸ｺﾞｼｯｸM-PRO" w:hAnsi="HG丸ｺﾞｼｯｸM-PRO"/>
          <w:color w:val="FF0000"/>
          <w:sz w:val="28"/>
          <w:szCs w:val="28"/>
        </w:rPr>
      </w:pPr>
      <w:r w:rsidRPr="009F460C">
        <w:rPr>
          <w:rFonts w:ascii="ＭＳ ゴシック" w:eastAsia="ＭＳ ゴシック" w:hAnsi="ＭＳ ゴシック" w:hint="eastAsia"/>
          <w:b/>
          <w:color w:val="0070C0"/>
          <w:sz w:val="28"/>
          <w:szCs w:val="28"/>
        </w:rPr>
        <w:t>【周産期医療の現状と課題】</w:t>
      </w:r>
    </w:p>
    <w:p w:rsidR="009F460C" w:rsidRPr="009F460C" w:rsidRDefault="009F460C" w:rsidP="009F460C">
      <w:pPr>
        <w:rPr>
          <w:rFonts w:ascii="ＭＳ ゴシック" w:eastAsia="ＭＳ ゴシック" w:hAnsi="ＭＳ ゴシック"/>
          <w:b/>
          <w:color w:val="0070C0"/>
          <w:sz w:val="28"/>
          <w:szCs w:val="28"/>
        </w:rPr>
      </w:pPr>
      <w:r w:rsidRPr="009F460C">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75680" behindDoc="0" locked="0" layoutInCell="1" allowOverlap="1" wp14:anchorId="394DF28C" wp14:editId="7E5EC2D1">
                <wp:simplePos x="0" y="0"/>
                <wp:positionH relativeFrom="column">
                  <wp:posOffset>-5080</wp:posOffset>
                </wp:positionH>
                <wp:positionV relativeFrom="paragraph">
                  <wp:posOffset>23495</wp:posOffset>
                </wp:positionV>
                <wp:extent cx="6119495" cy="3200400"/>
                <wp:effectExtent l="0" t="0" r="14605" b="22860"/>
                <wp:wrapNone/>
                <wp:docPr id="268" name="AutoShape 3535" descr="◆周産期母子医療センター、周産期専用病床について目標とする整備は達成しているものの、精神疾患を合併する妊産婦、災害時の医療等新たな医療ニーズに対応することが必要です。&#10;◆周産期医療体制の整備においては、周産期医療を担う人材の確保が重要であり、特に緊急医療を担う周産期母子医療センターにおける取組が必要です。&#10;◆出生数は減少傾向にありますが、産婦人科救急搬送体制確保事業による受入件数、NMCS、OGCSによる緊急搬送受入件数、最重症合併症妊産婦受入件数は例年同程度で推移しており、引き続き体制維持が必要です。&#10;◆「子ども虐待による死亡事例等の検証結果報告等について」（第13次報告）によると、児童虐待による死亡は、0歳児が約6割で、そのうち0日・0か月児が43.3%と最も多く、妊娠期からの予防対策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200400"/>
                        </a:xfrm>
                        <a:prstGeom prst="roundRect">
                          <a:avLst>
                            <a:gd name="adj" fmla="val 0"/>
                          </a:avLst>
                        </a:prstGeom>
                        <a:noFill/>
                        <a:ln w="19050" algn="ctr">
                          <a:solidFill>
                            <a:srgbClr val="0070C0"/>
                          </a:solidFill>
                          <a:round/>
                          <a:headEnd/>
                          <a:tailEnd/>
                        </a:ln>
                        <a:effectLst/>
                        <a:extLst/>
                      </wps:spPr>
                      <wps:txbx>
                        <w:txbxContent>
                          <w:p w:rsidR="002F12FA" w:rsidRPr="00B77DFF" w:rsidRDefault="002F12FA" w:rsidP="009F460C">
                            <w:pPr>
                              <w:spacing w:line="300" w:lineRule="exact"/>
                              <w:ind w:left="220" w:hangingChars="100" w:hanging="220"/>
                              <w:rPr>
                                <w:rFonts w:ascii="ＭＳ ゴシック" w:eastAsia="ＭＳ ゴシック" w:hAnsi="ＭＳ ゴシック"/>
                                <w:sz w:val="22"/>
                              </w:rPr>
                            </w:pPr>
                            <w:r w:rsidRPr="00B77DFF">
                              <w:rPr>
                                <w:rFonts w:ascii="ＭＳ ゴシック" w:eastAsia="ＭＳ ゴシック" w:hAnsi="ＭＳ ゴシック" w:hint="eastAsia"/>
                                <w:sz w:val="22"/>
                              </w:rPr>
                              <w:t>◆周産期母子医療センター、周産期専用病床について目標とする整備は達成しているものの、精神疾患を合併する妊産婦、災害時の医療等新たな医療ニーズに対応することが必要です。</w:t>
                            </w:r>
                          </w:p>
                          <w:p w:rsidR="002F12FA" w:rsidRPr="00B77DFF" w:rsidRDefault="002F12FA" w:rsidP="009F460C">
                            <w:pPr>
                              <w:spacing w:line="300" w:lineRule="exact"/>
                              <w:ind w:left="220" w:hangingChars="100" w:hanging="220"/>
                              <w:rPr>
                                <w:rFonts w:ascii="ＭＳ ゴシック" w:eastAsia="ＭＳ ゴシック" w:hAnsi="ＭＳ ゴシック"/>
                                <w:sz w:val="22"/>
                              </w:rPr>
                            </w:pPr>
                            <w:r w:rsidRPr="00B77DFF">
                              <w:rPr>
                                <w:rFonts w:ascii="ＭＳ ゴシック" w:eastAsia="ＭＳ ゴシック" w:hAnsi="ＭＳ ゴシック" w:hint="eastAsia"/>
                                <w:sz w:val="22"/>
                              </w:rPr>
                              <w:t>◆周産期医療体制の整備においては、周産期医療を担う人材の確保が重要であり、特に緊急医療を担う周産期母子医療センターにおける取組が必要です。</w:t>
                            </w:r>
                          </w:p>
                          <w:p w:rsidR="002F12FA" w:rsidRPr="00B77DFF" w:rsidRDefault="002F12FA" w:rsidP="009F460C">
                            <w:pPr>
                              <w:spacing w:line="300" w:lineRule="exact"/>
                              <w:ind w:left="220" w:hangingChars="100" w:hanging="220"/>
                              <w:rPr>
                                <w:rFonts w:ascii="ＭＳ ゴシック" w:eastAsia="ＭＳ ゴシック" w:hAnsi="ＭＳ ゴシック"/>
                                <w:sz w:val="22"/>
                              </w:rPr>
                            </w:pPr>
                            <w:r w:rsidRPr="00B77DFF">
                              <w:rPr>
                                <w:rFonts w:ascii="ＭＳ ゴシック" w:eastAsia="ＭＳ ゴシック" w:hAnsi="ＭＳ ゴシック" w:hint="eastAsia"/>
                                <w:sz w:val="22"/>
                              </w:rPr>
                              <w:t>◆出生数は減少傾向にありますが、産婦人科救急搬送体制確保事業による受入件数、</w:t>
                            </w:r>
                            <w:r w:rsidRPr="00B77DFF">
                              <w:rPr>
                                <w:rFonts w:ascii="ＭＳ ゴシック" w:eastAsia="ＭＳ ゴシック" w:hAnsi="ＭＳ ゴシック"/>
                                <w:sz w:val="22"/>
                              </w:rPr>
                              <w:t>NMCS</w:t>
                            </w:r>
                            <w:r w:rsidRPr="00B77DFF">
                              <w:rPr>
                                <w:rFonts w:ascii="ＭＳ ゴシック" w:eastAsia="ＭＳ ゴシック" w:hAnsi="ＭＳ ゴシック"/>
                                <w:sz w:val="22"/>
                              </w:rPr>
                              <w:t>、OGCSによる緊急搬送受入件数、最重症合併症妊産婦受入件数は例年同程度で推移しており、引き続き体制維持が必要です。</w:t>
                            </w:r>
                          </w:p>
                          <w:p w:rsidR="002F12FA" w:rsidRPr="00B77DFF" w:rsidRDefault="002F12FA" w:rsidP="009F460C">
                            <w:pPr>
                              <w:spacing w:line="300" w:lineRule="exact"/>
                              <w:ind w:left="220" w:hangingChars="100" w:hanging="220"/>
                              <w:rPr>
                                <w:rFonts w:ascii="ＭＳ ゴシック" w:eastAsia="ＭＳ ゴシック" w:hAnsi="ＭＳ ゴシック"/>
                                <w:sz w:val="22"/>
                              </w:rPr>
                            </w:pPr>
                            <w:r w:rsidRPr="00B77DFF">
                              <w:rPr>
                                <w:rFonts w:ascii="ＭＳ ゴシック" w:eastAsia="ＭＳ ゴシック" w:hAnsi="ＭＳ ゴシック" w:hint="eastAsia"/>
                                <w:sz w:val="22"/>
                              </w:rPr>
                              <w:t>◆「子ども虐待による死亡事例等の検証結果報告等について」（第13</w:t>
                            </w:r>
                            <w:r w:rsidRPr="00B77DFF">
                              <w:rPr>
                                <w:rFonts w:ascii="ＭＳ ゴシック" w:eastAsia="ＭＳ ゴシック" w:hAnsi="ＭＳ ゴシック"/>
                                <w:sz w:val="22"/>
                              </w:rPr>
                              <w:t>次報告）によると、児童虐待による死亡は、0歳児が</w:t>
                            </w:r>
                            <w:r w:rsidRPr="00B77DFF">
                              <w:rPr>
                                <w:rFonts w:ascii="ＭＳ ゴシック" w:eastAsia="ＭＳ ゴシック" w:hAnsi="ＭＳ ゴシック" w:hint="eastAsia"/>
                                <w:sz w:val="22"/>
                              </w:rPr>
                              <w:t>約</w:t>
                            </w:r>
                            <w:r w:rsidRPr="00B77DFF">
                              <w:rPr>
                                <w:rFonts w:ascii="ＭＳ ゴシック" w:eastAsia="ＭＳ ゴシック" w:hAnsi="ＭＳ ゴシック"/>
                                <w:sz w:val="22"/>
                              </w:rPr>
                              <w:t>6割で、そのうち0日</w:t>
                            </w:r>
                            <w:r w:rsidRPr="00B77DFF">
                              <w:rPr>
                                <w:rFonts w:ascii="ＭＳ ゴシック" w:eastAsia="ＭＳ ゴシック" w:hAnsi="ＭＳ ゴシック" w:hint="eastAsia"/>
                                <w:sz w:val="22"/>
                              </w:rPr>
                              <w:t>・0か月</w:t>
                            </w:r>
                            <w:r w:rsidRPr="00B77DFF">
                              <w:rPr>
                                <w:rFonts w:ascii="ＭＳ ゴシック" w:eastAsia="ＭＳ ゴシック" w:hAnsi="ＭＳ ゴシック"/>
                                <w:sz w:val="22"/>
                              </w:rPr>
                              <w:t>児が</w:t>
                            </w:r>
                            <w:r w:rsidRPr="00B77DFF">
                              <w:rPr>
                                <w:rFonts w:ascii="ＭＳ ゴシック" w:eastAsia="ＭＳ ゴシック" w:hAnsi="ＭＳ ゴシック" w:hint="eastAsia"/>
                                <w:sz w:val="22"/>
                              </w:rPr>
                              <w:t>43.3%と最も多く、</w:t>
                            </w:r>
                            <w:r w:rsidRPr="00B77DFF">
                              <w:rPr>
                                <w:rFonts w:ascii="ＭＳ ゴシック" w:eastAsia="ＭＳ ゴシック" w:hAnsi="ＭＳ ゴシック"/>
                                <w:sz w:val="22"/>
                              </w:rPr>
                              <w:t>妊娠期からの予防対策が必要です。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94DF28C" id="_x0000_s1242" alt="◆周産期母子医療センター、周産期専用病床について目標とする整備は達成しているものの、精神疾患を合併する妊産婦、災害時の医療等新たな医療ニーズに対応することが必要です。&#10;◆周産期医療体制の整備においては、周産期医療を担う人材の確保が重要であり、特に緊急医療を担う周産期母子医療センターにおける取組が必要です。&#10;◆出生数は減少傾向にありますが、産婦人科救急搬送体制確保事業による受入件数、NMCS、OGCSによる緊急搬送受入件数、最重症合併症妊産婦受入件数は例年同程度で推移しており、引き続き体制維持が必要です。&#10;◆「子ども虐待による死亡事例等の検証結果報告等について」（第13次報告）によると、児童虐待による死亡は、0歳児が約6割で、そのうち0日・0か月児が43.3%と最も多く、妊娠期からの予防対策が必要です。" style="position:absolute;left:0;text-align:left;margin-left:-.4pt;margin-top:1.85pt;width:481.85pt;height:25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" filled="f" strokecolor="#0070c0" strokeweight="1.5pt">
                <v:textbox style="mso-fit-shape-to-text:t">
                  <w:txbxContent>
                    <w:p w:rsidR="002F12FA" w:rsidRPr="00B77DFF" w:rsidRDefault="002F12FA" w:rsidP="009F460C">
                      <w:pPr>
                        <w:spacing w:line="300" w:lineRule="exact"/>
                        <w:ind w:left="220" w:hangingChars="100" w:hanging="220"/>
                        <w:rPr>
                          <w:rFonts w:ascii="ＭＳ ゴシック" w:eastAsia="ＭＳ ゴシック" w:hAnsi="ＭＳ ゴシック"/>
                          <w:sz w:val="22"/>
                        </w:rPr>
                      </w:pPr>
                      <w:r w:rsidRPr="00B77DFF">
                        <w:rPr>
                          <w:rFonts w:ascii="ＭＳ ゴシック" w:eastAsia="ＭＳ ゴシック" w:hAnsi="ＭＳ ゴシック" w:hint="eastAsia"/>
                          <w:sz w:val="22"/>
                        </w:rPr>
                        <w:t>◆周産期母子医療センター、周産期専用病床について目標とする整備は達成しているものの、精神疾患を合併する妊産婦、災害時の医療等新たな医療ニーズに対応することが必要です。</w:t>
                      </w:r>
                    </w:p>
                    <w:p w:rsidR="002F12FA" w:rsidRPr="00B77DFF" w:rsidRDefault="002F12FA" w:rsidP="009F460C">
                      <w:pPr>
                        <w:spacing w:line="300" w:lineRule="exact"/>
                        <w:ind w:left="220" w:hangingChars="100" w:hanging="220"/>
                        <w:rPr>
                          <w:rFonts w:ascii="ＭＳ ゴシック" w:eastAsia="ＭＳ ゴシック" w:hAnsi="ＭＳ ゴシック"/>
                          <w:sz w:val="22"/>
                        </w:rPr>
                      </w:pPr>
                      <w:r w:rsidRPr="00B77DFF">
                        <w:rPr>
                          <w:rFonts w:ascii="ＭＳ ゴシック" w:eastAsia="ＭＳ ゴシック" w:hAnsi="ＭＳ ゴシック" w:hint="eastAsia"/>
                          <w:sz w:val="22"/>
                        </w:rPr>
                        <w:t>◆周産期医療体制の整備においては、周産期医療を担う人材の確保が重要であり、特に緊急医療を担う周産期母子医療センターにおける取組が必要です。</w:t>
                      </w:r>
                    </w:p>
                    <w:p w:rsidR="002F12FA" w:rsidRPr="00B77DFF" w:rsidRDefault="002F12FA" w:rsidP="009F460C">
                      <w:pPr>
                        <w:spacing w:line="300" w:lineRule="exact"/>
                        <w:ind w:left="220" w:hangingChars="100" w:hanging="220"/>
                        <w:rPr>
                          <w:rFonts w:ascii="ＭＳ ゴシック" w:eastAsia="ＭＳ ゴシック" w:hAnsi="ＭＳ ゴシック"/>
                          <w:sz w:val="22"/>
                        </w:rPr>
                      </w:pPr>
                      <w:r w:rsidRPr="00B77DFF">
                        <w:rPr>
                          <w:rFonts w:ascii="ＭＳ ゴシック" w:eastAsia="ＭＳ ゴシック" w:hAnsi="ＭＳ ゴシック" w:hint="eastAsia"/>
                          <w:sz w:val="22"/>
                        </w:rPr>
                        <w:t>◆出生数は減少傾向にありますが、産婦人科救急搬送体制確保事業による受入件数、</w:t>
                      </w:r>
                      <w:r w:rsidRPr="00B77DFF">
                        <w:rPr>
                          <w:rFonts w:ascii="ＭＳ ゴシック" w:eastAsia="ＭＳ ゴシック" w:hAnsi="ＭＳ ゴシック"/>
                          <w:sz w:val="22"/>
                        </w:rPr>
                        <w:t>NMCS</w:t>
                      </w:r>
                      <w:r w:rsidRPr="00B77DFF">
                        <w:rPr>
                          <w:rFonts w:ascii="ＭＳ ゴシック" w:eastAsia="ＭＳ ゴシック" w:hAnsi="ＭＳ ゴシック"/>
                          <w:sz w:val="22"/>
                        </w:rPr>
                        <w:t>、OGCSによる緊急搬送受入件数、最重症合併症妊産婦受入件数は例年同程度で推移しており、引き続き体制維持が必要です。</w:t>
                      </w:r>
                    </w:p>
                    <w:p w:rsidR="002F12FA" w:rsidRPr="00B77DFF" w:rsidRDefault="002F12FA" w:rsidP="009F460C">
                      <w:pPr>
                        <w:spacing w:line="300" w:lineRule="exact"/>
                        <w:ind w:left="220" w:hangingChars="100" w:hanging="220"/>
                        <w:rPr>
                          <w:rFonts w:ascii="ＭＳ ゴシック" w:eastAsia="ＭＳ ゴシック" w:hAnsi="ＭＳ ゴシック"/>
                          <w:sz w:val="22"/>
                        </w:rPr>
                      </w:pPr>
                      <w:r w:rsidRPr="00B77DFF">
                        <w:rPr>
                          <w:rFonts w:ascii="ＭＳ ゴシック" w:eastAsia="ＭＳ ゴシック" w:hAnsi="ＭＳ ゴシック" w:hint="eastAsia"/>
                          <w:sz w:val="22"/>
                        </w:rPr>
                        <w:t>◆「子ども虐待による死亡事例等の検証結果報告等について」（第13</w:t>
                      </w:r>
                      <w:r w:rsidRPr="00B77DFF">
                        <w:rPr>
                          <w:rFonts w:ascii="ＭＳ ゴシック" w:eastAsia="ＭＳ ゴシック" w:hAnsi="ＭＳ ゴシック"/>
                          <w:sz w:val="22"/>
                        </w:rPr>
                        <w:t>次報告）によると、児童虐待による死亡は、0歳児が</w:t>
                      </w:r>
                      <w:r w:rsidRPr="00B77DFF">
                        <w:rPr>
                          <w:rFonts w:ascii="ＭＳ ゴシック" w:eastAsia="ＭＳ ゴシック" w:hAnsi="ＭＳ ゴシック" w:hint="eastAsia"/>
                          <w:sz w:val="22"/>
                        </w:rPr>
                        <w:t>約</w:t>
                      </w:r>
                      <w:r w:rsidRPr="00B77DFF">
                        <w:rPr>
                          <w:rFonts w:ascii="ＭＳ ゴシック" w:eastAsia="ＭＳ ゴシック" w:hAnsi="ＭＳ ゴシック"/>
                          <w:sz w:val="22"/>
                        </w:rPr>
                        <w:t>6割で、そのうち0日</w:t>
                      </w:r>
                      <w:r w:rsidRPr="00B77DFF">
                        <w:rPr>
                          <w:rFonts w:ascii="ＭＳ ゴシック" w:eastAsia="ＭＳ ゴシック" w:hAnsi="ＭＳ ゴシック" w:hint="eastAsia"/>
                          <w:sz w:val="22"/>
                        </w:rPr>
                        <w:t>・0か月</w:t>
                      </w:r>
                      <w:r w:rsidRPr="00B77DFF">
                        <w:rPr>
                          <w:rFonts w:ascii="ＭＳ ゴシック" w:eastAsia="ＭＳ ゴシック" w:hAnsi="ＭＳ ゴシック"/>
                          <w:sz w:val="22"/>
                        </w:rPr>
                        <w:t>児が</w:t>
                      </w:r>
                      <w:r w:rsidRPr="00B77DFF">
                        <w:rPr>
                          <w:rFonts w:ascii="ＭＳ ゴシック" w:eastAsia="ＭＳ ゴシック" w:hAnsi="ＭＳ ゴシック" w:hint="eastAsia"/>
                          <w:sz w:val="22"/>
                        </w:rPr>
                        <w:t>43.3%と最も多く、</w:t>
                      </w:r>
                      <w:r w:rsidRPr="00B77DFF">
                        <w:rPr>
                          <w:rFonts w:ascii="ＭＳ ゴシック" w:eastAsia="ＭＳ ゴシック" w:hAnsi="ＭＳ ゴシック"/>
                          <w:sz w:val="22"/>
                        </w:rPr>
                        <w:t>妊娠期からの予防対策が必要です。</w:t>
                      </w:r>
                    </w:p>
                  </w:txbxContent>
                </v:textbox>
              </v:roundrect>
            </w:pict>
          </mc:Fallback>
        </mc:AlternateContent>
      </w: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HG丸ｺﾞｼｯｸM-PRO" w:eastAsia="HG丸ｺﾞｼｯｸM-PRO" w:hAnsi="HG丸ｺﾞｼｯｸM-PRO"/>
          <w:b/>
          <w:color w:val="0070C0"/>
          <w:sz w:val="22"/>
          <w:szCs w:val="28"/>
        </w:rPr>
      </w:pPr>
      <w:r w:rsidRPr="009F460C">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76704" behindDoc="0" locked="0" layoutInCell="1" allowOverlap="1" wp14:anchorId="1464C397" wp14:editId="78B02E7A">
                <wp:simplePos x="0" y="0"/>
                <wp:positionH relativeFrom="column">
                  <wp:posOffset>-15240</wp:posOffset>
                </wp:positionH>
                <wp:positionV relativeFrom="paragraph">
                  <wp:posOffset>99695</wp:posOffset>
                </wp:positionV>
                <wp:extent cx="4248150" cy="314325"/>
                <wp:effectExtent l="0" t="0" r="0" b="0"/>
                <wp:wrapNone/>
                <wp:docPr id="269" name="テキスト ボックス 269" title="図表6-8-1　出生数と出生率"/>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rsidR="002F12FA" w:rsidRPr="002A72F7" w:rsidRDefault="002F12FA" w:rsidP="009F460C">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64C397" id="テキスト ボックス 269" o:spid="_x0000_s1243" type="#_x0000_t202" alt="タイトル: 図表6-8-1　出生数と出生率" style="position:absolute;left:0;text-align:left;margin-left:-1.2pt;margin-top:7.85pt;width:334.5pt;height:24.75pt;z-index:2519767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" filled="f" stroked="f" strokeweight=".5pt">
                <v:textbox style="mso-fit-shape-to-text:t">
                  <w:txbxContent>
                    <w:p w:rsidR="002F12FA" w:rsidRPr="002A72F7" w:rsidRDefault="002F12FA" w:rsidP="009F460C">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v:textbox>
              </v:shape>
            </w:pict>
          </mc:Fallback>
        </mc:AlternateContent>
      </w:r>
      <w:r w:rsidRPr="009F460C">
        <w:rPr>
          <w:rFonts w:hint="eastAsia"/>
          <w:noProof/>
        </w:rPr>
        <mc:AlternateContent>
          <mc:Choice Requires="wps">
            <w:drawing>
              <wp:anchor distT="0" distB="0" distL="114300" distR="114300" simplePos="0" relativeHeight="251978752" behindDoc="0" locked="0" layoutInCell="1" allowOverlap="1" wp14:anchorId="19F3E81F" wp14:editId="3D1CB305">
                <wp:simplePos x="0" y="0"/>
                <wp:positionH relativeFrom="column">
                  <wp:posOffset>2822575</wp:posOffset>
                </wp:positionH>
                <wp:positionV relativeFrom="paragraph">
                  <wp:posOffset>153035</wp:posOffset>
                </wp:positionV>
                <wp:extent cx="3602355" cy="253365"/>
                <wp:effectExtent l="0" t="0" r="0" b="0"/>
                <wp:wrapNone/>
                <wp:docPr id="270" name="テキスト ボックス 270" title="図表6-8-12　周産期母子医療センターの状況（平成29年10月1日現在）"/>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rsidR="002F12FA" w:rsidRDefault="002F12FA" w:rsidP="009F460C">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図表6-8-12　</w:t>
                            </w:r>
                            <w:r>
                              <w:rPr>
                                <w:rFonts w:ascii="ＭＳ Ｐゴシック" w:eastAsia="ＭＳ Ｐゴシック" w:hAnsi="ＭＳ Ｐゴシック" w:hint="eastAsia"/>
                                <w:sz w:val="20"/>
                                <w:szCs w:val="20"/>
                              </w:rPr>
                              <w:t>周産期母子医療センターの状況</w:t>
                            </w:r>
                          </w:p>
                          <w:p w:rsidR="002F12FA" w:rsidRDefault="002F12FA" w:rsidP="009F460C">
                            <w:pPr>
                              <w:spacing w:line="240" w:lineRule="exact"/>
                              <w:ind w:firstLineChars="500" w:firstLine="10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（平成29年10月1日現在）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F3E81F" id="テキスト ボックス 270" o:spid="_x0000_s1244" type="#_x0000_t202" alt="タイトル: 図表6-8-12　周産期母子医療センターの状況（平成29年10月1日現在）" style="position:absolute;left:0;text-align:left;margin-left:222.25pt;margin-top:12.05pt;width:283.65pt;height:19.9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" filled="f" stroked="f" strokeweight=".5pt">
                <v:textbox style="mso-fit-shape-to-text:t">
                  <w:txbxContent>
                    <w:p w:rsidR="002F12FA" w:rsidRDefault="002F12FA" w:rsidP="009F460C">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図表6-8-12　</w:t>
                      </w:r>
                      <w:r>
                        <w:rPr>
                          <w:rFonts w:ascii="ＭＳ Ｐゴシック" w:eastAsia="ＭＳ Ｐゴシック" w:hAnsi="ＭＳ Ｐゴシック" w:hint="eastAsia"/>
                          <w:sz w:val="20"/>
                          <w:szCs w:val="20"/>
                        </w:rPr>
                        <w:t>周産期母子医療センターの状況</w:t>
                      </w:r>
                    </w:p>
                    <w:p w:rsidR="002F12FA" w:rsidRDefault="002F12FA" w:rsidP="009F460C">
                      <w:pPr>
                        <w:spacing w:line="240" w:lineRule="exact"/>
                        <w:ind w:firstLineChars="500" w:firstLine="10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（平成29年10月1日現在）</w:t>
                      </w:r>
                    </w:p>
                  </w:txbxContent>
                </v:textbox>
              </v:shape>
            </w:pict>
          </mc:Fallback>
        </mc:AlternateContent>
      </w:r>
    </w:p>
    <w:p w:rsidR="009F460C" w:rsidRPr="009F460C" w:rsidRDefault="009F460C" w:rsidP="009F460C">
      <w:pPr>
        <w:spacing w:line="240" w:lineRule="exact"/>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r w:rsidRPr="009F460C">
        <w:rPr>
          <w:rFonts w:hint="eastAsia"/>
          <w:noProof/>
        </w:rPr>
        <mc:AlternateContent>
          <mc:Choice Requires="wps">
            <w:drawing>
              <wp:anchor distT="0" distB="0" distL="114300" distR="114300" simplePos="0" relativeHeight="251972608" behindDoc="0" locked="0" layoutInCell="1" allowOverlap="1" wp14:anchorId="110CA4C8" wp14:editId="2D1A3797">
                <wp:simplePos x="0" y="0"/>
                <wp:positionH relativeFrom="column">
                  <wp:posOffset>3918585</wp:posOffset>
                </wp:positionH>
                <wp:positionV relativeFrom="paragraph">
                  <wp:posOffset>2034540</wp:posOffset>
                </wp:positionV>
                <wp:extent cx="5840730" cy="396240"/>
                <wp:effectExtent l="0" t="0" r="0" b="0"/>
                <wp:wrapNone/>
                <wp:docPr id="271" name="テキスト ボックス 271"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rsidR="002F12FA" w:rsidRPr="00474146" w:rsidRDefault="002F12FA" w:rsidP="009F460C">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sidRPr="00474146">
                              <w:rPr>
                                <w:rFonts w:ascii="ＭＳ ゴシック" w:eastAsia="ＭＳ ゴシック" w:hAnsi="ＭＳ ゴシック" w:hint="eastAsia"/>
                                <w:sz w:val="16"/>
                                <w:szCs w:val="20"/>
                              </w:rPr>
                              <w:t>大阪府「周産期母子医療センター調査」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0CA4C8" id="テキスト ボックス 271" o:spid="_x0000_s1245" type="#_x0000_t202" alt="出典　大阪府「周産期母子医療センター調査」" style="position:absolute;left:0;text-align:left;margin-left:308.55pt;margin-top:160.2pt;width:459.9pt;height:31.2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" filled="f" stroked="f" strokeweight=".5pt">
                <v:textbox style="mso-fit-shape-to-text:t">
                  <w:txbxContent>
                    <w:p w:rsidR="002F12FA" w:rsidRPr="00474146" w:rsidRDefault="002F12FA" w:rsidP="009F460C">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sidRPr="00474146">
                        <w:rPr>
                          <w:rFonts w:ascii="ＭＳ ゴシック" w:eastAsia="ＭＳ ゴシック" w:hAnsi="ＭＳ ゴシック" w:hint="eastAsia"/>
                          <w:sz w:val="16"/>
                          <w:szCs w:val="20"/>
                        </w:rPr>
                        <w:t>大阪府「周産期母子医療センター調査」</w:t>
                      </w:r>
                    </w:p>
                  </w:txbxContent>
                </v:textbox>
              </v:shape>
            </w:pict>
          </mc:Fallback>
        </mc:AlternateContent>
      </w:r>
      <w:r w:rsidRPr="009F460C">
        <w:rPr>
          <w:rFonts w:ascii="ＭＳ ゴシック" w:eastAsia="ＭＳ ゴシック" w:hAnsi="ＭＳ ゴシック" w:hint="eastAsia"/>
          <w:noProof/>
          <w:sz w:val="22"/>
          <w:szCs w:val="22"/>
        </w:rPr>
        <mc:AlternateContent>
          <mc:Choice Requires="wps">
            <w:drawing>
              <wp:anchor distT="45720" distB="45720" distL="114300" distR="114300" simplePos="0" relativeHeight="251977728" behindDoc="0" locked="0" layoutInCell="1" allowOverlap="1" wp14:anchorId="61D378C4" wp14:editId="08CCDA0A">
                <wp:simplePos x="0" y="0"/>
                <wp:positionH relativeFrom="column">
                  <wp:posOffset>829310</wp:posOffset>
                </wp:positionH>
                <wp:positionV relativeFrom="paragraph">
                  <wp:posOffset>2066290</wp:posOffset>
                </wp:positionV>
                <wp:extent cx="2247900" cy="266700"/>
                <wp:effectExtent l="0" t="0" r="0" b="0"/>
                <wp:wrapNone/>
                <wp:docPr id="272"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rsidR="002F12FA" w:rsidRPr="002A72F7" w:rsidRDefault="002F12FA" w:rsidP="009F460C">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厚生労働省</w:t>
                            </w:r>
                            <w:r w:rsidRPr="002A72F7">
                              <w:rPr>
                                <w:rFonts w:ascii="ＭＳ ゴシック" w:eastAsia="ＭＳ ゴシック" w:hAnsi="ＭＳ ゴシック" w:hint="eastAsia"/>
                                <w:sz w:val="16"/>
                                <w:szCs w:val="16"/>
                              </w:rPr>
                              <w:t>「人口動態統計」</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1D378C4" id="_x0000_s1246" type="#_x0000_t202" alt="出典　厚生労働省「人口動態統計」" style="position:absolute;left:0;text-align:left;margin-left:65.3pt;margin-top:162.7pt;width:177pt;height:21pt;z-index:25197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" filled="f" stroked="f">
                <v:textbox style="mso-fit-shape-to-text:t">
                  <w:txbxContent>
                    <w:p w:rsidR="002F12FA" w:rsidRPr="002A72F7" w:rsidRDefault="002F12FA" w:rsidP="009F460C">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厚生労働省</w:t>
                      </w:r>
                      <w:r w:rsidRPr="002A72F7">
                        <w:rPr>
                          <w:rFonts w:ascii="ＭＳ ゴシック" w:eastAsia="ＭＳ ゴシック" w:hAnsi="ＭＳ ゴシック" w:hint="eastAsia"/>
                          <w:sz w:val="16"/>
                          <w:szCs w:val="16"/>
                        </w:rPr>
                        <w:t>「人口動態統計」</w:t>
                      </w:r>
                    </w:p>
                  </w:txbxContent>
                </v:textbox>
              </v:shape>
            </w:pict>
          </mc:Fallback>
        </mc:AlternateContent>
      </w:r>
      <w:r w:rsidRPr="009F460C">
        <w:rPr>
          <w:rFonts w:ascii="ＭＳ ゴシック" w:eastAsia="ＭＳ ゴシック" w:hAnsi="ＭＳ ゴシック"/>
          <w:b/>
          <w:noProof/>
          <w:color w:val="0070C0"/>
          <w:sz w:val="28"/>
          <w:szCs w:val="28"/>
        </w:rPr>
        <w:drawing>
          <wp:inline distT="0" distB="0" distL="0" distR="0" wp14:anchorId="35D55526" wp14:editId="54307064">
            <wp:extent cx="2478932" cy="1980000"/>
            <wp:effectExtent l="0" t="0" r="0" b="1270"/>
            <wp:docPr id="280" name="図 280" title="図表6-8-1　出生数と出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r w:rsidRPr="009F460C">
        <w:rPr>
          <w:rFonts w:ascii="ＭＳ ゴシック" w:eastAsia="ＭＳ ゴシック" w:hAnsi="ＭＳ ゴシック" w:hint="eastAsia"/>
          <w:b/>
          <w:color w:val="0070C0"/>
          <w:sz w:val="28"/>
          <w:szCs w:val="28"/>
        </w:rPr>
        <w:t xml:space="preserve">　　</w:t>
      </w:r>
      <w:r w:rsidRPr="009F460C">
        <w:rPr>
          <w:noProof/>
        </w:rPr>
        <w:drawing>
          <wp:inline distT="0" distB="0" distL="0" distR="0" wp14:anchorId="61548125" wp14:editId="01EB59F6">
            <wp:extent cx="3245567" cy="1980000"/>
            <wp:effectExtent l="0" t="0" r="0" b="1270"/>
            <wp:docPr id="281" name="図 281" title="図表6-8-12　周産期母子医療センターの状況（平成29年10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45567" cy="1980000"/>
                    </a:xfrm>
                    <a:prstGeom prst="rect">
                      <a:avLst/>
                    </a:prstGeom>
                    <a:noFill/>
                    <a:ln>
                      <a:noFill/>
                    </a:ln>
                  </pic:spPr>
                </pic:pic>
              </a:graphicData>
            </a:graphic>
          </wp:inline>
        </w:drawing>
      </w:r>
    </w:p>
    <w:p w:rsidR="009F460C" w:rsidRPr="009F460C" w:rsidRDefault="009F460C" w:rsidP="009F460C">
      <w:pPr>
        <w:spacing w:line="200" w:lineRule="exact"/>
        <w:rPr>
          <w:rFonts w:ascii="HG丸ｺﾞｼｯｸM-PRO" w:eastAsia="HG丸ｺﾞｼｯｸM-PRO" w:hAnsi="HG丸ｺﾞｼｯｸM-PRO"/>
          <w:color w:val="000000" w:themeColor="text1"/>
          <w:sz w:val="22"/>
          <w:szCs w:val="22"/>
        </w:rPr>
      </w:pPr>
      <w:r w:rsidRPr="009F460C">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973632" behindDoc="0" locked="0" layoutInCell="1" allowOverlap="1" wp14:anchorId="3CE6ECF6" wp14:editId="021D74DC">
                <wp:simplePos x="0" y="0"/>
                <wp:positionH relativeFrom="column">
                  <wp:posOffset>2957195</wp:posOffset>
                </wp:positionH>
                <wp:positionV relativeFrom="paragraph">
                  <wp:posOffset>-79375</wp:posOffset>
                </wp:positionV>
                <wp:extent cx="2705100" cy="323850"/>
                <wp:effectExtent l="0" t="0" r="0" b="0"/>
                <wp:wrapNone/>
                <wp:docPr id="273" name="テキスト ボックス 273" title="図表6-8-21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rsidR="002F12FA" w:rsidRPr="003539DF" w:rsidRDefault="002F12FA" w:rsidP="009F460C">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表6-8-21</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CE6ECF6" id="テキスト ボックス 273" o:spid="_x0000_s1247" type="#_x0000_t202" alt="タイトル: 図表6-8-21　患者の入院先医療機関の所在地（割合）" style="position:absolute;left:0;text-align:left;margin-left:232.85pt;margin-top:-6.25pt;width:213pt;height:25.5pt;z-index:25197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" filled="f" stroked="f" strokeweight=".5pt">
                <v:textbox style="mso-fit-shape-to-text:t">
                  <w:txbxContent>
                    <w:p w:rsidR="002F12FA" w:rsidRPr="003539DF" w:rsidRDefault="002F12FA" w:rsidP="009F460C">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表6-8-21</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r w:rsidRPr="009F460C">
        <w:rPr>
          <w:rFonts w:ascii="ＭＳ ゴシック" w:eastAsia="ＭＳ ゴシック" w:hAnsi="ＭＳ ゴシック" w:hint="eastAsia"/>
          <w:noProof/>
          <w:sz w:val="22"/>
          <w:szCs w:val="22"/>
        </w:rPr>
        <mc:AlternateContent>
          <mc:Choice Requires="wps">
            <w:drawing>
              <wp:anchor distT="45720" distB="45720" distL="114300" distR="114300" simplePos="0" relativeHeight="251971584" behindDoc="0" locked="0" layoutInCell="1" allowOverlap="1" wp14:anchorId="3F18DE15" wp14:editId="380CB462">
                <wp:simplePos x="0" y="0"/>
                <wp:positionH relativeFrom="column">
                  <wp:posOffset>6985</wp:posOffset>
                </wp:positionH>
                <wp:positionV relativeFrom="paragraph">
                  <wp:posOffset>-20320</wp:posOffset>
                </wp:positionV>
                <wp:extent cx="3228975" cy="266700"/>
                <wp:effectExtent l="0" t="0" r="0" b="0"/>
                <wp:wrapNone/>
                <wp:docPr id="248" name="テキスト ボックス 2" title="図表6-8-18　産婦人科救急搬送体制確保事業受入れ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rsidR="002F12FA" w:rsidRDefault="002F12FA" w:rsidP="009F460C">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図表6-8-18　</w:t>
                            </w:r>
                            <w:r w:rsidRPr="00474146">
                              <w:rPr>
                                <w:rFonts w:ascii="ＭＳ Ｐゴシック" w:eastAsia="ＭＳ Ｐゴシック" w:hAnsi="ＭＳ Ｐゴシック" w:hint="eastAsia"/>
                                <w:sz w:val="20"/>
                                <w:szCs w:val="20"/>
                              </w:rPr>
                              <w:t>産婦人科救急搬送体制確保事業</w:t>
                            </w:r>
                          </w:p>
                          <w:p w:rsidR="002F12FA" w:rsidRPr="00474146" w:rsidRDefault="002F12FA" w:rsidP="009F460C">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18DE15" id="_x0000_s1248" type="#_x0000_t202" alt="タイトル: 図表6-8-18　産婦人科救急搬送体制確保事業受入れ件数" style="position:absolute;left:0;text-align:left;margin-left:.55pt;margin-top:-1.6pt;width:254.25pt;height:21pt;z-index:2519715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" filled="f" stroked="f">
                <v:textbox style="mso-fit-shape-to-text:t">
                  <w:txbxContent>
                    <w:p w:rsidR="002F12FA" w:rsidRDefault="002F12FA" w:rsidP="009F460C">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図表6-8-18　</w:t>
                      </w:r>
                      <w:r w:rsidRPr="00474146">
                        <w:rPr>
                          <w:rFonts w:ascii="ＭＳ Ｐゴシック" w:eastAsia="ＭＳ Ｐゴシック" w:hAnsi="ＭＳ Ｐゴシック" w:hint="eastAsia"/>
                          <w:sz w:val="20"/>
                          <w:szCs w:val="20"/>
                        </w:rPr>
                        <w:t>産婦人科救急搬送体制確保事業</w:t>
                      </w:r>
                    </w:p>
                    <w:p w:rsidR="002F12FA" w:rsidRPr="00474146" w:rsidRDefault="002F12FA" w:rsidP="009F460C">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v:textbox>
              </v:shape>
            </w:pict>
          </mc:Fallback>
        </mc:AlternateContent>
      </w:r>
    </w:p>
    <w:p w:rsidR="009F460C" w:rsidRPr="009F460C" w:rsidRDefault="009F460C" w:rsidP="009F460C">
      <w:pPr>
        <w:ind w:firstLineChars="50" w:firstLine="110"/>
        <w:rPr>
          <w:rFonts w:ascii="HG丸ｺﾞｼｯｸM-PRO" w:eastAsia="HG丸ｺﾞｼｯｸM-PRO" w:hAnsi="HG丸ｺﾞｼｯｸM-PRO"/>
          <w:color w:val="000000" w:themeColor="text1"/>
          <w:sz w:val="22"/>
          <w:szCs w:val="22"/>
        </w:rPr>
      </w:pPr>
      <w:r w:rsidRPr="009F460C">
        <w:rPr>
          <w:rFonts w:ascii="ＭＳ ゴシック" w:eastAsia="ＭＳ ゴシック" w:hAnsi="ＭＳ ゴシック" w:hint="eastAsia"/>
          <w:noProof/>
          <w:sz w:val="22"/>
          <w:szCs w:val="22"/>
        </w:rPr>
        <mc:AlternateContent>
          <mc:Choice Requires="wps">
            <w:drawing>
              <wp:anchor distT="45720" distB="45720" distL="114300" distR="114300" simplePos="0" relativeHeight="251970560" behindDoc="0" locked="0" layoutInCell="1" allowOverlap="1" wp14:anchorId="5A70DB88" wp14:editId="36A2D8A2">
                <wp:simplePos x="0" y="0"/>
                <wp:positionH relativeFrom="column">
                  <wp:posOffset>460375</wp:posOffset>
                </wp:positionH>
                <wp:positionV relativeFrom="paragraph">
                  <wp:posOffset>2059305</wp:posOffset>
                </wp:positionV>
                <wp:extent cx="2390775" cy="266700"/>
                <wp:effectExtent l="0" t="0" r="0" b="0"/>
                <wp:wrapNone/>
                <wp:docPr id="227" name="テキスト ボックス 2" descr="出典　大阪府「産婦人科救急搬送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rsidR="002F12FA" w:rsidRPr="00474146" w:rsidRDefault="002F12FA" w:rsidP="009F460C">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0DB88" id="_x0000_s1249" type="#_x0000_t202" alt="出典　大阪府「産婦人科救急搬送体制確保事業」" style="position:absolute;left:0;text-align:left;margin-left:36.25pt;margin-top:162.15pt;width:188.25pt;height:21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" filled="f" stroked="f">
                <v:textbox>
                  <w:txbxContent>
                    <w:p w:rsidR="002F12FA" w:rsidRPr="00474146" w:rsidRDefault="002F12FA" w:rsidP="009F460C">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v:textbox>
              </v:shape>
            </w:pict>
          </mc:Fallback>
        </mc:AlternateContent>
      </w:r>
      <w:r w:rsidRPr="009F460C">
        <w:rPr>
          <w:rFonts w:ascii="HG丸ｺﾞｼｯｸM-PRO" w:eastAsia="HG丸ｺﾞｼｯｸM-PRO" w:hAnsi="HG丸ｺﾞｼｯｸM-PRO"/>
          <w:noProof/>
          <w:sz w:val="22"/>
          <w:szCs w:val="22"/>
        </w:rPr>
        <mc:AlternateContent>
          <mc:Choice Requires="wps">
            <w:drawing>
              <wp:anchor distT="0" distB="0" distL="114300" distR="114300" simplePos="0" relativeHeight="251974656" behindDoc="0" locked="0" layoutInCell="1" allowOverlap="1" wp14:anchorId="205D8BBB" wp14:editId="3FC64659">
                <wp:simplePos x="0" y="0"/>
                <wp:positionH relativeFrom="column">
                  <wp:posOffset>3896995</wp:posOffset>
                </wp:positionH>
                <wp:positionV relativeFrom="paragraph">
                  <wp:posOffset>2075180</wp:posOffset>
                </wp:positionV>
                <wp:extent cx="2552700" cy="276225"/>
                <wp:effectExtent l="0" t="0" r="0" b="0"/>
                <wp:wrapNone/>
                <wp:docPr id="274" name="テキスト ボックス 274"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2F12FA" w:rsidRDefault="002F12FA" w:rsidP="009F460C">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5D8BBB" id="テキスト ボックス 274" o:spid="_x0000_s1250" type="#_x0000_t202" alt="出典　厚生労働省「データブックDisk1」" style="position:absolute;left:0;text-align:left;margin-left:306.85pt;margin-top:163.4pt;width:201pt;height:21.7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" filled="f" stroked="f" strokeweight=".5pt">
                <v:textbox style="mso-fit-shape-to-text:t">
                  <w:txbxContent>
                    <w:p w:rsidR="002F12FA" w:rsidRDefault="002F12FA" w:rsidP="009F460C">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Pr="009F460C">
        <w:rPr>
          <w:rFonts w:ascii="HG丸ｺﾞｼｯｸM-PRO" w:eastAsia="HG丸ｺﾞｼｯｸM-PRO" w:hAnsi="HG丸ｺﾞｼｯｸM-PRO"/>
          <w:noProof/>
          <w:color w:val="000000" w:themeColor="text1"/>
          <w:sz w:val="22"/>
          <w:szCs w:val="22"/>
        </w:rPr>
        <w:drawing>
          <wp:inline distT="0" distB="0" distL="0" distR="0" wp14:anchorId="34858DC3" wp14:editId="029C4BFC">
            <wp:extent cx="2478930" cy="1980000"/>
            <wp:effectExtent l="0" t="0" r="0" b="1270"/>
            <wp:docPr id="282" name="図 282" title="図表6-8-18　産婦人科救急搬送体制確保事業受入れ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78930" cy="1980000"/>
                    </a:xfrm>
                    <a:prstGeom prst="rect">
                      <a:avLst/>
                    </a:prstGeom>
                    <a:noFill/>
                    <a:ln>
                      <a:noFill/>
                    </a:ln>
                  </pic:spPr>
                </pic:pic>
              </a:graphicData>
            </a:graphic>
          </wp:inline>
        </w:drawing>
      </w:r>
      <w:r w:rsidRPr="009F460C">
        <w:rPr>
          <w:rFonts w:hint="eastAsia"/>
          <w:noProof/>
        </w:rPr>
        <w:t xml:space="preserve">　　　　</w:t>
      </w:r>
      <w:r w:rsidRPr="009F460C">
        <w:rPr>
          <w:rFonts w:hint="eastAsia"/>
          <w:noProof/>
        </w:rPr>
        <w:t xml:space="preserve">  </w:t>
      </w:r>
      <w:r w:rsidRPr="009F460C">
        <w:rPr>
          <w:rFonts w:hint="eastAsia"/>
          <w:noProof/>
        </w:rPr>
        <w:t xml:space="preserve">　</w:t>
      </w:r>
      <w:r w:rsidRPr="009F460C">
        <w:rPr>
          <w:rFonts w:ascii="ＭＳ ゴシック" w:eastAsia="ＭＳ ゴシック" w:hAnsi="ＭＳ ゴシック"/>
          <w:noProof/>
          <w:sz w:val="22"/>
          <w:szCs w:val="22"/>
        </w:rPr>
        <w:drawing>
          <wp:inline distT="0" distB="0" distL="0" distR="0" wp14:anchorId="411BA35E" wp14:editId="5C57160E">
            <wp:extent cx="2474019" cy="1980000"/>
            <wp:effectExtent l="0" t="0" r="2540" b="1270"/>
            <wp:docPr id="283" name="図 283" title="図表6-8-21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9F460C" w:rsidRPr="009F460C" w:rsidRDefault="009F460C" w:rsidP="009F460C">
      <w:pPr>
        <w:spacing w:line="240" w:lineRule="exact"/>
        <w:ind w:leftChars="200" w:left="640" w:hangingChars="100" w:hanging="220"/>
        <w:rPr>
          <w:rFonts w:ascii="HG丸ｺﾞｼｯｸM-PRO" w:eastAsia="HG丸ｺﾞｼｯｸM-PRO" w:hAnsi="HG丸ｺﾞｼｯｸM-PRO"/>
          <w:sz w:val="22"/>
          <w:szCs w:val="22"/>
        </w:rPr>
      </w:pPr>
    </w:p>
    <w:p w:rsidR="009F460C" w:rsidRPr="009F460C" w:rsidRDefault="009F460C" w:rsidP="009F460C">
      <w:pPr>
        <w:spacing w:line="240" w:lineRule="exact"/>
        <w:rPr>
          <w:rFonts w:ascii="ＭＳ ゴシック" w:eastAsia="ＭＳ ゴシック" w:hAnsi="ＭＳ ゴシック"/>
          <w:b/>
          <w:color w:val="0070C0"/>
          <w:sz w:val="28"/>
          <w:szCs w:val="28"/>
        </w:rPr>
      </w:pPr>
      <w:r w:rsidRPr="009F460C">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979776" behindDoc="0" locked="0" layoutInCell="1" allowOverlap="1" wp14:anchorId="13F5FDD1" wp14:editId="5F16EF86">
                <wp:simplePos x="0" y="0"/>
                <wp:positionH relativeFrom="column">
                  <wp:posOffset>5106670</wp:posOffset>
                </wp:positionH>
                <wp:positionV relativeFrom="paragraph">
                  <wp:posOffset>59055</wp:posOffset>
                </wp:positionV>
                <wp:extent cx="899795" cy="287655"/>
                <wp:effectExtent l="19050" t="19050" r="33655" b="36195"/>
                <wp:wrapNone/>
                <wp:docPr id="275" name="フローチャート: 処理 275"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9F460C">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FDD1" id="フローチャート: 処理 275" o:spid="_x0000_s1251" type="#_x0000_t109" alt="重点取組" style="position:absolute;left:0;text-align:left;margin-left:402.1pt;margin-top:4.65pt;width:70.85pt;height:22.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" filled="f" strokecolor="#385d8a" strokeweight="4.5pt">
                <v:textbox inset=",1mm,,1mm">
                  <w:txbxContent>
                    <w:p w:rsidR="002F12FA" w:rsidRPr="00093CF9" w:rsidRDefault="002F12FA" w:rsidP="009F460C">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v:textbox>
              </v:shape>
            </w:pict>
          </mc:Fallback>
        </mc:AlternateContent>
      </w:r>
    </w:p>
    <w:p w:rsidR="009F460C" w:rsidRPr="009F460C" w:rsidRDefault="009F460C" w:rsidP="009F460C">
      <w:pPr>
        <w:spacing w:line="340" w:lineRule="exact"/>
        <w:rPr>
          <w:rFonts w:ascii="HG丸ｺﾞｼｯｸM-PRO" w:eastAsia="HG丸ｺﾞｼｯｸM-PRO" w:hAnsi="HG丸ｺﾞｼｯｸM-PRO"/>
          <w:sz w:val="22"/>
          <w:szCs w:val="22"/>
        </w:rPr>
      </w:pPr>
      <w:r w:rsidRPr="009F460C">
        <w:rPr>
          <w:rFonts w:ascii="ＭＳ ゴシック" w:eastAsia="ＭＳ ゴシック" w:hAnsi="ＭＳ ゴシック" w:hint="eastAsia"/>
          <w:b/>
          <w:color w:val="0070C0"/>
          <w:sz w:val="28"/>
          <w:szCs w:val="28"/>
        </w:rPr>
        <w:t>【施策・指標マップ】</w:t>
      </w:r>
    </w:p>
    <w:p w:rsidR="009F460C" w:rsidRPr="009F460C" w:rsidRDefault="009F460C" w:rsidP="009F460C">
      <w:pPr>
        <w:rPr>
          <w:rFonts w:ascii="ＭＳ ゴシック" w:eastAsia="ＭＳ ゴシック" w:hAnsi="ＭＳ ゴシック"/>
          <w:sz w:val="22"/>
          <w:szCs w:val="22"/>
        </w:rPr>
      </w:pPr>
      <w:r w:rsidRPr="009F460C">
        <w:rPr>
          <w:noProof/>
        </w:rPr>
        <w:drawing>
          <wp:anchor distT="0" distB="0" distL="114300" distR="114300" simplePos="0" relativeHeight="251983872" behindDoc="1" locked="0" layoutInCell="1" allowOverlap="1" wp14:anchorId="0DEFD527" wp14:editId="44D0FB1B">
            <wp:simplePos x="0" y="0"/>
            <wp:positionH relativeFrom="column">
              <wp:posOffset>93345</wp:posOffset>
            </wp:positionH>
            <wp:positionV relativeFrom="paragraph">
              <wp:posOffset>32385</wp:posOffset>
            </wp:positionV>
            <wp:extent cx="5939790" cy="6015355"/>
            <wp:effectExtent l="0" t="0" r="3810" b="4445"/>
            <wp:wrapNone/>
            <wp:docPr id="284" name="図 284"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9790" cy="601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80800" behindDoc="0" locked="0" layoutInCell="1" allowOverlap="1" wp14:anchorId="203E0EA8" wp14:editId="07C50054">
                <wp:simplePos x="0" y="0"/>
                <wp:positionH relativeFrom="column">
                  <wp:posOffset>546735</wp:posOffset>
                </wp:positionH>
                <wp:positionV relativeFrom="paragraph">
                  <wp:posOffset>1629410</wp:posOffset>
                </wp:positionV>
                <wp:extent cx="1691640" cy="575945"/>
                <wp:effectExtent l="19050" t="19050" r="41910" b="33655"/>
                <wp:wrapNone/>
                <wp:docPr id="276" name="フローチャート: 処理 276"/>
                <wp:cNvGraphicFramePr/>
                <a:graphic xmlns:a="http://schemas.openxmlformats.org/drawingml/2006/main">
                  <a:graphicData uri="http://schemas.microsoft.com/office/word/2010/wordprocessingShape">
                    <wps:wsp>
                      <wps:cNvSpPr/>
                      <wps:spPr>
                        <a:xfrm>
                          <a:off x="0" y="0"/>
                          <a:ext cx="1691640" cy="575945"/>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9F460C">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E0EA8" id="フローチャート: 処理 276" o:spid="_x0000_s1252" type="#_x0000_t109" style="position:absolute;left:0;text-align:left;margin-left:43.05pt;margin-top:128.3pt;width:133.2pt;height:45.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" filled="f" strokecolor="#385d8a" strokeweight="4.5pt">
                <v:textbox>
                  <w:txbxContent>
                    <w:p w:rsidR="002F12FA" w:rsidRPr="00395384" w:rsidRDefault="002F12FA" w:rsidP="009F460C">
                      <w:pPr>
                        <w:jc w:val="center"/>
                        <w:rPr>
                          <w:sz w:val="22"/>
                          <w:szCs w:val="22"/>
                        </w:rPr>
                      </w:pPr>
                    </w:p>
                  </w:txbxContent>
                </v:textbox>
              </v:shape>
            </w:pict>
          </mc:Fallback>
        </mc:AlternateContent>
      </w:r>
      <w:r w:rsidRPr="009F460C">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81824" behindDoc="0" locked="0" layoutInCell="1" allowOverlap="1" wp14:anchorId="2BAA39F5" wp14:editId="3C7E429F">
                <wp:simplePos x="0" y="0"/>
                <wp:positionH relativeFrom="column">
                  <wp:posOffset>546735</wp:posOffset>
                </wp:positionH>
                <wp:positionV relativeFrom="paragraph">
                  <wp:posOffset>4182110</wp:posOffset>
                </wp:positionV>
                <wp:extent cx="1691640" cy="575945"/>
                <wp:effectExtent l="19050" t="19050" r="41910" b="33655"/>
                <wp:wrapNone/>
                <wp:docPr id="277" name="フローチャート: 処理 277"/>
                <wp:cNvGraphicFramePr/>
                <a:graphic xmlns:a="http://schemas.openxmlformats.org/drawingml/2006/main">
                  <a:graphicData uri="http://schemas.microsoft.com/office/word/2010/wordprocessingShape">
                    <wps:wsp>
                      <wps:cNvSpPr/>
                      <wps:spPr>
                        <a:xfrm>
                          <a:off x="0" y="0"/>
                          <a:ext cx="1691640" cy="575945"/>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9F460C">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A39F5" id="フローチャート: 処理 277" o:spid="_x0000_s1253" type="#_x0000_t109" style="position:absolute;left:0;text-align:left;margin-left:43.05pt;margin-top:329.3pt;width:133.2pt;height:45.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" filled="f" strokecolor="#385d8a" strokeweight="4.5pt">
                <v:textbox>
                  <w:txbxContent>
                    <w:p w:rsidR="002F12FA" w:rsidRPr="00395384" w:rsidRDefault="002F12FA" w:rsidP="009F460C">
                      <w:pPr>
                        <w:jc w:val="center"/>
                        <w:rPr>
                          <w:sz w:val="22"/>
                          <w:szCs w:val="22"/>
                        </w:rPr>
                      </w:pPr>
                    </w:p>
                  </w:txbxContent>
                </v:textbox>
              </v:shape>
            </w:pict>
          </mc:Fallback>
        </mc:AlternateContent>
      </w:r>
    </w:p>
    <w:p w:rsidR="009F460C" w:rsidRDefault="009F460C" w:rsidP="0076581F">
      <w:pPr>
        <w:ind w:leftChars="200" w:left="640" w:hangingChars="100" w:hanging="220"/>
        <w:rPr>
          <w:rFonts w:ascii="HG丸ｺﾞｼｯｸM-PRO" w:eastAsia="HG丸ｺﾞｼｯｸM-PRO" w:hAnsi="HG丸ｺﾞｼｯｸM-PRO"/>
          <w:sz w:val="22"/>
          <w:szCs w:val="22"/>
        </w:rPr>
        <w:sectPr w:rsidR="009F460C" w:rsidSect="00023D57">
          <w:headerReference w:type="default" r:id="rId147"/>
          <w:footerReference w:type="default" r:id="rId148"/>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widowControl/>
        <w:tabs>
          <w:tab w:val="left" w:pos="709"/>
        </w:tabs>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9F460C">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1999232" behindDoc="0" locked="0" layoutInCell="1" allowOverlap="1" wp14:anchorId="49DFBFE9" wp14:editId="27D23054">
                <wp:simplePos x="0" y="0"/>
                <wp:positionH relativeFrom="column">
                  <wp:posOffset>635</wp:posOffset>
                </wp:positionH>
                <wp:positionV relativeFrom="paragraph">
                  <wp:posOffset>17780</wp:posOffset>
                </wp:positionV>
                <wp:extent cx="6119495" cy="287655"/>
                <wp:effectExtent l="0" t="0" r="0" b="0"/>
                <wp:wrapNone/>
                <wp:docPr id="285" name="Text Box 3553" title="第９節　小児医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９</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小児医療</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9DFBFE9" id="_x0000_s1254" type="#_x0000_t202" alt="タイトル: 第９節　小児医療" style="position:absolute;margin-left:.05pt;margin-top:1.4pt;width:481.85pt;height:22.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w:t>
                      </w:r>
                      <w:r>
                        <w:rPr>
                          <w:rFonts w:ascii="ＭＳ Ｐゴシック" w:eastAsia="ＭＳ Ｐゴシック" w:hAnsi="ＭＳ Ｐゴシック" w:hint="eastAsia"/>
                          <w:b/>
                          <w:color w:val="FFFFFF"/>
                          <w:sz w:val="36"/>
                          <w:szCs w:val="32"/>
                        </w:rPr>
                        <w:t>９</w:t>
                      </w:r>
                      <w:r w:rsidRPr="00810E13">
                        <w:rPr>
                          <w:rFonts w:ascii="ＭＳ Ｐゴシック" w:eastAsia="ＭＳ Ｐゴシック" w:hAnsi="ＭＳ Ｐゴシック" w:hint="eastAsia"/>
                          <w:b/>
                          <w:color w:val="FFFFFF"/>
                          <w:sz w:val="36"/>
                          <w:szCs w:val="32"/>
                        </w:rPr>
                        <w:t xml:space="preserve">節　</w:t>
                      </w:r>
                      <w:r>
                        <w:rPr>
                          <w:rFonts w:ascii="ＭＳ Ｐゴシック" w:eastAsia="ＭＳ Ｐゴシック" w:hAnsi="ＭＳ Ｐゴシック" w:hint="eastAsia"/>
                          <w:b/>
                          <w:color w:val="FFFFFF"/>
                          <w:sz w:val="36"/>
                          <w:szCs w:val="32"/>
                        </w:rPr>
                        <w:t>小児医療</w:t>
                      </w:r>
                    </w:p>
                  </w:txbxContent>
                </v:textbox>
              </v:shape>
            </w:pict>
          </mc:Fallback>
        </mc:AlternateContent>
      </w:r>
    </w:p>
    <w:p w:rsidR="009F460C" w:rsidRPr="009F460C" w:rsidRDefault="009F460C" w:rsidP="009F460C">
      <w:pPr>
        <w:rPr>
          <w:rFonts w:ascii="ＭＳ ゴシック" w:eastAsia="ＭＳ ゴシック" w:hAnsi="ＭＳ ゴシック"/>
          <w:b/>
          <w:color w:val="0070C0"/>
          <w:sz w:val="28"/>
          <w:szCs w:val="28"/>
        </w:rPr>
      </w:pPr>
      <w:r w:rsidRPr="009F460C">
        <w:rPr>
          <w:rFonts w:ascii="ＭＳ ゴシック" w:eastAsia="ＭＳ ゴシック" w:hAnsi="ＭＳ ゴシック" w:hint="eastAsia"/>
          <w:b/>
          <w:color w:val="0070C0"/>
          <w:sz w:val="28"/>
          <w:szCs w:val="28"/>
        </w:rPr>
        <w:t>【小児医療の医療体制（イメージ）】</w:t>
      </w:r>
    </w:p>
    <w:p w:rsidR="009F460C" w:rsidRPr="009F460C" w:rsidRDefault="009F460C" w:rsidP="009F460C">
      <w:pPr>
        <w:tabs>
          <w:tab w:val="left" w:pos="426"/>
        </w:tabs>
        <w:rPr>
          <w:rFonts w:ascii="HG丸ｺﾞｼｯｸM-PRO" w:eastAsia="HG丸ｺﾞｼｯｸM-PRO" w:hAnsi="HG丸ｺﾞｼｯｸM-PRO"/>
          <w:color w:val="000000" w:themeColor="text1"/>
          <w:sz w:val="22"/>
          <w:szCs w:val="22"/>
        </w:rPr>
      </w:pPr>
      <w:r w:rsidRPr="009F460C">
        <w:rPr>
          <w:rFonts w:ascii="HG丸ｺﾞｼｯｸM-PRO" w:eastAsia="HG丸ｺﾞｼｯｸM-PRO" w:hAnsi="HG丸ｺﾞｼｯｸM-PRO" w:hint="eastAsia"/>
          <w:color w:val="000000" w:themeColor="text1"/>
          <w:sz w:val="22"/>
          <w:szCs w:val="22"/>
        </w:rPr>
        <w:t xml:space="preserve">　　　　</w:t>
      </w:r>
      <w:r w:rsidRPr="009F460C">
        <w:rPr>
          <w:rFonts w:ascii="HG丸ｺﾞｼｯｸM-PRO" w:eastAsia="HG丸ｺﾞｼｯｸM-PRO" w:hAnsi="HG丸ｺﾞｼｯｸM-PRO"/>
          <w:noProof/>
          <w:color w:val="000000" w:themeColor="text1"/>
          <w:sz w:val="22"/>
          <w:szCs w:val="22"/>
        </w:rPr>
        <w:drawing>
          <wp:inline distT="0" distB="0" distL="0" distR="0" wp14:anchorId="4594C275" wp14:editId="76F4E854">
            <wp:extent cx="4987779" cy="3204000"/>
            <wp:effectExtent l="0" t="0" r="3810" b="0"/>
            <wp:docPr id="237" name="図 237"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87779" cy="3204000"/>
                    </a:xfrm>
                    <a:prstGeom prst="rect">
                      <a:avLst/>
                    </a:prstGeom>
                    <a:noFill/>
                    <a:ln>
                      <a:noFill/>
                    </a:ln>
                  </pic:spPr>
                </pic:pic>
              </a:graphicData>
            </a:graphic>
          </wp:inline>
        </w:drawing>
      </w:r>
    </w:p>
    <w:p w:rsidR="009F460C" w:rsidRPr="009F460C" w:rsidRDefault="009F460C" w:rsidP="009F460C">
      <w:pPr>
        <w:tabs>
          <w:tab w:val="left" w:pos="426"/>
        </w:tabs>
        <w:spacing w:line="340" w:lineRule="exact"/>
        <w:rPr>
          <w:rFonts w:ascii="ＭＳ ゴシック" w:eastAsia="ＭＳ ゴシック" w:hAnsi="ＭＳ ゴシック"/>
          <w:b/>
          <w:sz w:val="22"/>
          <w:szCs w:val="36"/>
        </w:rPr>
      </w:pPr>
    </w:p>
    <w:p w:rsidR="009F460C" w:rsidRPr="009F460C" w:rsidRDefault="009F460C" w:rsidP="009F460C">
      <w:pPr>
        <w:tabs>
          <w:tab w:val="left" w:pos="426"/>
        </w:tabs>
        <w:spacing w:line="340" w:lineRule="exact"/>
        <w:rPr>
          <w:rFonts w:ascii="HG丸ｺﾞｼｯｸM-PRO" w:eastAsia="HG丸ｺﾞｼｯｸM-PRO" w:hAnsi="HG丸ｺﾞｼｯｸM-PRO"/>
          <w:color w:val="FF0000"/>
          <w:sz w:val="28"/>
          <w:szCs w:val="28"/>
        </w:rPr>
      </w:pPr>
      <w:r w:rsidRPr="009F460C">
        <w:rPr>
          <w:rFonts w:ascii="ＭＳ ゴシック" w:eastAsia="ＭＳ ゴシック" w:hAnsi="ＭＳ ゴシック" w:hint="eastAsia"/>
          <w:b/>
          <w:color w:val="0070C0"/>
          <w:sz w:val="28"/>
          <w:szCs w:val="28"/>
        </w:rPr>
        <w:t>【小児医療の現状と課題】</w:t>
      </w:r>
    </w:p>
    <w:p w:rsidR="009F460C" w:rsidRPr="009F460C" w:rsidRDefault="009F460C" w:rsidP="009F460C">
      <w:pPr>
        <w:rPr>
          <w:rFonts w:ascii="ＭＳ ゴシック" w:eastAsia="ＭＳ ゴシック" w:hAnsi="ＭＳ ゴシック"/>
          <w:b/>
          <w:color w:val="0070C0"/>
          <w:sz w:val="28"/>
          <w:szCs w:val="28"/>
        </w:rPr>
      </w:pPr>
      <w:r w:rsidRPr="009F460C">
        <w:rPr>
          <w:rFonts w:ascii="ＭＳ ゴシック" w:eastAsia="ＭＳ ゴシック" w:hAnsi="ＭＳ ゴシック" w:hint="eastAsia"/>
          <w:b/>
          <w:noProof/>
          <w:color w:val="0070C0"/>
          <w:sz w:val="22"/>
          <w:szCs w:val="22"/>
          <w:u w:val="single"/>
        </w:rPr>
        <mc:AlternateContent>
          <mc:Choice Requires="wps">
            <w:drawing>
              <wp:anchor distT="0" distB="0" distL="114300" distR="114300" simplePos="0" relativeHeight="251986944" behindDoc="0" locked="0" layoutInCell="1" allowOverlap="1" wp14:anchorId="2C81D8F3" wp14:editId="0C6CB47A">
                <wp:simplePos x="0" y="0"/>
                <wp:positionH relativeFrom="column">
                  <wp:posOffset>3175</wp:posOffset>
                </wp:positionH>
                <wp:positionV relativeFrom="paragraph">
                  <wp:posOffset>23495</wp:posOffset>
                </wp:positionV>
                <wp:extent cx="6119495" cy="3204210"/>
                <wp:effectExtent l="0" t="0" r="14605" b="22860"/>
                <wp:wrapNone/>
                <wp:docPr id="286" name="AutoShape 3545" descr="◆小児死亡率は全国水準にありますが、引き続き、適切な小児医療体制の確立について検討していくことが重要です。&#10;◆救急隊が応急処置や病院選定を行う現場滞在時間について、小児救急では97％が30分以内となっていますが、依然3％が30分を超えています。&#10;◆増加する小児救急電話相談に対応するため、相談体制を拡充しています。&#10;◆NICU（新生児特定集中治療室）や小児病棟等に長期入院する児童の在宅移行が進んでいるため、医療的ケア児等の在宅療養を支えるための地域医療体制の整備が必要です。&#10;◆児童虐待相談件数が増える中、医療機関においては、児童虐待対応の組織的な体制がない場合があるため、院内体制の整備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204210"/>
                        </a:xfrm>
                        <a:prstGeom prst="roundRect">
                          <a:avLst>
                            <a:gd name="adj" fmla="val 0"/>
                          </a:avLst>
                        </a:prstGeom>
                        <a:noFill/>
                        <a:ln w="19050" algn="ctr">
                          <a:solidFill>
                            <a:srgbClr val="0070C0"/>
                          </a:solidFill>
                          <a:round/>
                          <a:headEnd/>
                          <a:tailEnd/>
                        </a:ln>
                        <a:effectLst/>
                        <a:extLst/>
                      </wps:spPr>
                      <wps:txbx>
                        <w:txbxContent>
                          <w:p w:rsidR="002F12FA" w:rsidRPr="00317CCF" w:rsidRDefault="002F12FA" w:rsidP="009F460C">
                            <w:pPr>
                              <w:snapToGrid w:val="0"/>
                              <w:spacing w:line="300" w:lineRule="exact"/>
                              <w:ind w:left="220" w:hangingChars="100" w:hanging="220"/>
                              <w:jc w:val="left"/>
                              <w:rPr>
                                <w:rFonts w:ascii="ＭＳ ゴシック" w:eastAsia="ＭＳ ゴシック" w:hAnsi="ＭＳ ゴシック"/>
                                <w:sz w:val="14"/>
                                <w:szCs w:val="16"/>
                              </w:rPr>
                            </w:pPr>
                            <w:r w:rsidRPr="00317CCF">
                              <w:rPr>
                                <w:rFonts w:ascii="ＭＳ ゴシック" w:eastAsia="ＭＳ ゴシック" w:hAnsi="ＭＳ ゴシック" w:hint="eastAsia"/>
                                <w:sz w:val="22"/>
                              </w:rPr>
                              <w:t>◆小児死亡率は全国水準にありますが、引き続き、適切な小児医療体制の確立について検討していくことが重要です。</w:t>
                            </w:r>
                          </w:p>
                          <w:p w:rsidR="002F12FA" w:rsidRPr="00317CCF" w:rsidRDefault="002F12FA" w:rsidP="009F460C">
                            <w:pPr>
                              <w:snapToGrid w:val="0"/>
                              <w:spacing w:line="300" w:lineRule="exact"/>
                              <w:ind w:left="220" w:hangingChars="100" w:hanging="220"/>
                              <w:jc w:val="left"/>
                              <w:rPr>
                                <w:rFonts w:ascii="ＭＳ ゴシック" w:eastAsia="ＭＳ ゴシック" w:hAnsi="ＭＳ ゴシック"/>
                                <w:sz w:val="22"/>
                              </w:rPr>
                            </w:pPr>
                            <w:r w:rsidRPr="00317CCF">
                              <w:rPr>
                                <w:rFonts w:ascii="ＭＳ ゴシック" w:eastAsia="ＭＳ ゴシック" w:hAnsi="ＭＳ ゴシック" w:hint="eastAsia"/>
                                <w:sz w:val="22"/>
                              </w:rPr>
                              <w:t>◆救急隊が応急処置や病院選定を行う現場滞在時間について、小児救急では</w:t>
                            </w:r>
                            <w:r w:rsidRPr="00317CCF">
                              <w:rPr>
                                <w:rFonts w:ascii="ＭＳ ゴシック" w:eastAsia="ＭＳ ゴシック" w:hAnsi="ＭＳ ゴシック"/>
                                <w:sz w:val="22"/>
                              </w:rPr>
                              <w:t>97％が30分以内となっていますが、依然3％が30分を超えています。</w:t>
                            </w:r>
                          </w:p>
                          <w:p w:rsidR="002F12FA" w:rsidRPr="00317CCF" w:rsidRDefault="002F12FA" w:rsidP="009F460C">
                            <w:pPr>
                              <w:snapToGrid w:val="0"/>
                              <w:spacing w:line="300" w:lineRule="exact"/>
                              <w:ind w:left="220" w:hangingChars="100" w:hanging="220"/>
                              <w:jc w:val="left"/>
                              <w:rPr>
                                <w:rFonts w:ascii="ＭＳ ゴシック" w:eastAsia="ＭＳ ゴシック" w:hAnsi="ＭＳ ゴシック"/>
                                <w:sz w:val="22"/>
                              </w:rPr>
                            </w:pPr>
                            <w:r w:rsidRPr="00317CCF">
                              <w:rPr>
                                <w:rFonts w:ascii="ＭＳ ゴシック" w:eastAsia="ＭＳ ゴシック" w:hAnsi="ＭＳ ゴシック" w:hint="eastAsia"/>
                                <w:sz w:val="22"/>
                              </w:rPr>
                              <w:t>◆増加する小児救急電話相談に対応するため、相談体制を拡充しています。</w:t>
                            </w:r>
                          </w:p>
                          <w:p w:rsidR="002F12FA" w:rsidRPr="00317CCF" w:rsidRDefault="002F12FA" w:rsidP="009F460C">
                            <w:pPr>
                              <w:snapToGrid w:val="0"/>
                              <w:spacing w:line="300" w:lineRule="exact"/>
                              <w:ind w:left="220" w:hangingChars="100" w:hanging="220"/>
                              <w:jc w:val="left"/>
                              <w:rPr>
                                <w:rFonts w:ascii="HG創英角ｺﾞｼｯｸUB" w:eastAsia="HG創英角ｺﾞｼｯｸUB" w:hAnsi="HG創英角ｺﾞｼｯｸUB"/>
                                <w:sz w:val="22"/>
                              </w:rPr>
                            </w:pPr>
                            <w:r w:rsidRPr="00317CCF">
                              <w:rPr>
                                <w:rFonts w:ascii="ＭＳ ゴシック" w:eastAsia="ＭＳ ゴシック" w:hAnsi="ＭＳ ゴシック" w:hint="eastAsia"/>
                                <w:sz w:val="22"/>
                              </w:rPr>
                              <w:t>◆NICU（新生児特定集中治療室）や小児病棟等に長期入院する児童の在宅移行が進んでいるため、医療的ケア児等の在宅療養を支えるための地域医療体制の整備が必要です。</w:t>
                            </w:r>
                          </w:p>
                          <w:p w:rsidR="002F12FA" w:rsidRPr="00317CCF" w:rsidRDefault="002F12FA" w:rsidP="009F460C">
                            <w:pPr>
                              <w:snapToGrid w:val="0"/>
                              <w:spacing w:line="300" w:lineRule="exact"/>
                              <w:ind w:left="220" w:hangingChars="100" w:hanging="220"/>
                              <w:jc w:val="left"/>
                              <w:rPr>
                                <w:rFonts w:ascii="ＭＳ ゴシック" w:eastAsia="ＭＳ ゴシック" w:hAnsi="ＭＳ ゴシック"/>
                                <w:sz w:val="22"/>
                              </w:rPr>
                            </w:pPr>
                            <w:r w:rsidRPr="00317CCF">
                              <w:rPr>
                                <w:rFonts w:ascii="ＭＳ ゴシック" w:eastAsia="ＭＳ ゴシック" w:hAnsi="ＭＳ ゴシック" w:hint="eastAsia"/>
                                <w:sz w:val="22"/>
                              </w:rPr>
                              <w:t>◆児童虐待相談件数が増える中、医療機関においては、児童虐待対応の組織的な体制がない場合があるため、院内体制の整備が必要です。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C81D8F3" id="AutoShape 3545" o:spid="_x0000_s1255" alt="◆小児死亡率は全国水準にありますが、引き続き、適切な小児医療体制の確立について検討していくことが重要です。&#10;◆救急隊が応急処置や病院選定を行う現場滞在時間について、小児救急では97％が30分以内となっていますが、依然3％が30分を超えています。&#10;◆増加する小児救急電話相談に対応するため、相談体制を拡充しています。&#10;◆NICU（新生児特定集中治療室）や小児病棟等に長期入院する児童の在宅移行が進んでいるため、医療的ケア児等の在宅療養を支えるための地域医療体制の整備が必要です。&#10;◆児童虐待相談件数が増える中、医療機関においては、児童虐待対応の組織的な体制がない場合があるため、院内体制の整備が必要です。" style="position:absolute;left:0;text-align:left;margin-left:.25pt;margin-top:1.85pt;width:481.85pt;height:252.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" filled="f" strokecolor="#0070c0" strokeweight="1.5pt">
                <v:textbox style="mso-fit-shape-to-text:t">
                  <w:txbxContent>
                    <w:p w:rsidR="002F12FA" w:rsidRPr="00317CCF" w:rsidRDefault="002F12FA" w:rsidP="009F460C">
                      <w:pPr>
                        <w:snapToGrid w:val="0"/>
                        <w:spacing w:line="300" w:lineRule="exact"/>
                        <w:ind w:left="220" w:hangingChars="100" w:hanging="220"/>
                        <w:jc w:val="left"/>
                        <w:rPr>
                          <w:rFonts w:ascii="ＭＳ ゴシック" w:eastAsia="ＭＳ ゴシック" w:hAnsi="ＭＳ ゴシック"/>
                          <w:sz w:val="14"/>
                          <w:szCs w:val="16"/>
                        </w:rPr>
                      </w:pPr>
                      <w:r w:rsidRPr="00317CCF">
                        <w:rPr>
                          <w:rFonts w:ascii="ＭＳ ゴシック" w:eastAsia="ＭＳ ゴシック" w:hAnsi="ＭＳ ゴシック" w:hint="eastAsia"/>
                          <w:sz w:val="22"/>
                        </w:rPr>
                        <w:t>◆小児死亡率は全国水準にありますが、引き続き、適切な小児医療体制の確立について検討していくことが重要です。</w:t>
                      </w:r>
                    </w:p>
                    <w:p w:rsidR="002F12FA" w:rsidRPr="00317CCF" w:rsidRDefault="002F12FA" w:rsidP="009F460C">
                      <w:pPr>
                        <w:snapToGrid w:val="0"/>
                        <w:spacing w:line="300" w:lineRule="exact"/>
                        <w:ind w:left="220" w:hangingChars="100" w:hanging="220"/>
                        <w:jc w:val="left"/>
                        <w:rPr>
                          <w:rFonts w:ascii="ＭＳ ゴシック" w:eastAsia="ＭＳ ゴシック" w:hAnsi="ＭＳ ゴシック"/>
                          <w:sz w:val="22"/>
                        </w:rPr>
                      </w:pPr>
                      <w:r w:rsidRPr="00317CCF">
                        <w:rPr>
                          <w:rFonts w:ascii="ＭＳ ゴシック" w:eastAsia="ＭＳ ゴシック" w:hAnsi="ＭＳ ゴシック" w:hint="eastAsia"/>
                          <w:sz w:val="22"/>
                        </w:rPr>
                        <w:t>◆救急隊が応急処置や病院選定を行う現場滞在時間について、小児救急では</w:t>
                      </w:r>
                      <w:r w:rsidRPr="00317CCF">
                        <w:rPr>
                          <w:rFonts w:ascii="ＭＳ ゴシック" w:eastAsia="ＭＳ ゴシック" w:hAnsi="ＭＳ ゴシック"/>
                          <w:sz w:val="22"/>
                        </w:rPr>
                        <w:t>97％が30分以内となっていますが、依然3％が30分を超えています。</w:t>
                      </w:r>
                    </w:p>
                    <w:p w:rsidR="002F12FA" w:rsidRPr="00317CCF" w:rsidRDefault="002F12FA" w:rsidP="009F460C">
                      <w:pPr>
                        <w:snapToGrid w:val="0"/>
                        <w:spacing w:line="300" w:lineRule="exact"/>
                        <w:ind w:left="220" w:hangingChars="100" w:hanging="220"/>
                        <w:jc w:val="left"/>
                        <w:rPr>
                          <w:rFonts w:ascii="ＭＳ ゴシック" w:eastAsia="ＭＳ ゴシック" w:hAnsi="ＭＳ ゴシック"/>
                          <w:sz w:val="22"/>
                        </w:rPr>
                      </w:pPr>
                      <w:r w:rsidRPr="00317CCF">
                        <w:rPr>
                          <w:rFonts w:ascii="ＭＳ ゴシック" w:eastAsia="ＭＳ ゴシック" w:hAnsi="ＭＳ ゴシック" w:hint="eastAsia"/>
                          <w:sz w:val="22"/>
                        </w:rPr>
                        <w:t>◆増加する小児救急電話相談に対応するため、相談体制を拡充しています。</w:t>
                      </w:r>
                    </w:p>
                    <w:p w:rsidR="002F12FA" w:rsidRPr="00317CCF" w:rsidRDefault="002F12FA" w:rsidP="009F460C">
                      <w:pPr>
                        <w:snapToGrid w:val="0"/>
                        <w:spacing w:line="300" w:lineRule="exact"/>
                        <w:ind w:left="220" w:hangingChars="100" w:hanging="220"/>
                        <w:jc w:val="left"/>
                        <w:rPr>
                          <w:rFonts w:ascii="HG創英角ｺﾞｼｯｸUB" w:eastAsia="HG創英角ｺﾞｼｯｸUB" w:hAnsi="HG創英角ｺﾞｼｯｸUB"/>
                          <w:sz w:val="22"/>
                        </w:rPr>
                      </w:pPr>
                      <w:r w:rsidRPr="00317CCF">
                        <w:rPr>
                          <w:rFonts w:ascii="ＭＳ ゴシック" w:eastAsia="ＭＳ ゴシック" w:hAnsi="ＭＳ ゴシック" w:hint="eastAsia"/>
                          <w:sz w:val="22"/>
                        </w:rPr>
                        <w:t>◆NICU（新生児特定集中治療室）や小児病棟等に長期入院する児童の在宅移行が進んでいるため、医療的ケア児等の在宅療養を支えるための地域医療体制の整備が必要です。</w:t>
                      </w:r>
                    </w:p>
                    <w:p w:rsidR="002F12FA" w:rsidRPr="00317CCF" w:rsidRDefault="002F12FA" w:rsidP="009F460C">
                      <w:pPr>
                        <w:snapToGrid w:val="0"/>
                        <w:spacing w:line="300" w:lineRule="exact"/>
                        <w:ind w:left="220" w:hangingChars="100" w:hanging="220"/>
                        <w:jc w:val="left"/>
                        <w:rPr>
                          <w:rFonts w:ascii="ＭＳ ゴシック" w:eastAsia="ＭＳ ゴシック" w:hAnsi="ＭＳ ゴシック"/>
                          <w:sz w:val="22"/>
                        </w:rPr>
                      </w:pPr>
                      <w:r w:rsidRPr="00317CCF">
                        <w:rPr>
                          <w:rFonts w:ascii="ＭＳ ゴシック" w:eastAsia="ＭＳ ゴシック" w:hAnsi="ＭＳ ゴシック" w:hint="eastAsia"/>
                          <w:sz w:val="22"/>
                        </w:rPr>
                        <w:t>◆児童虐待相談件数が増える中、医療機関においては、児童虐待対応の組織的な体制がない場合があるため、院内体制の整備が必要です。</w:t>
                      </w:r>
                    </w:p>
                  </w:txbxContent>
                </v:textbox>
              </v:roundrect>
            </w:pict>
          </mc:Fallback>
        </mc:AlternateContent>
      </w: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ＭＳ ゴシック" w:eastAsia="ＭＳ ゴシック" w:hAnsi="ＭＳ ゴシック"/>
          <w:b/>
          <w:color w:val="0070C0"/>
          <w:sz w:val="28"/>
          <w:szCs w:val="28"/>
        </w:rPr>
      </w:pPr>
    </w:p>
    <w:p w:rsidR="009F460C" w:rsidRPr="009F460C" w:rsidRDefault="009F460C" w:rsidP="009F460C">
      <w:pPr>
        <w:rPr>
          <w:rFonts w:ascii="HG丸ｺﾞｼｯｸM-PRO" w:eastAsia="HG丸ｺﾞｼｯｸM-PRO" w:hAnsi="HG丸ｺﾞｼｯｸM-PRO"/>
          <w:color w:val="0070C0"/>
          <w:sz w:val="22"/>
          <w:szCs w:val="28"/>
        </w:rPr>
      </w:pPr>
      <w:r w:rsidRPr="009F460C">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987968" behindDoc="0" locked="0" layoutInCell="1" allowOverlap="1" wp14:anchorId="415469C3" wp14:editId="5E6A3594">
                <wp:simplePos x="0" y="0"/>
                <wp:positionH relativeFrom="column">
                  <wp:posOffset>6350</wp:posOffset>
                </wp:positionH>
                <wp:positionV relativeFrom="paragraph">
                  <wp:posOffset>109220</wp:posOffset>
                </wp:positionV>
                <wp:extent cx="3676650" cy="295275"/>
                <wp:effectExtent l="0" t="0" r="0" b="0"/>
                <wp:wrapNone/>
                <wp:docPr id="287" name="テキスト ボックス 287" title="図表6-9-2　年代別死亡率の比較（平成27年度）"/>
                <wp:cNvGraphicFramePr/>
                <a:graphic xmlns:a="http://schemas.openxmlformats.org/drawingml/2006/main">
                  <a:graphicData uri="http://schemas.microsoft.com/office/word/2010/wordprocessingShape">
                    <wps:wsp>
                      <wps:cNvSpPr txBox="1"/>
                      <wps:spPr>
                        <a:xfrm>
                          <a:off x="0" y="0"/>
                          <a:ext cx="3676650" cy="295275"/>
                        </a:xfrm>
                        <a:prstGeom prst="rect">
                          <a:avLst/>
                        </a:prstGeom>
                        <a:noFill/>
                        <a:ln w="6350">
                          <a:noFill/>
                        </a:ln>
                        <a:effectLst/>
                      </wps:spPr>
                      <wps:txbx>
                        <w:txbxContent>
                          <w:p w:rsidR="002F12FA" w:rsidRPr="00DB7143"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図表6-9-2</w:t>
                            </w:r>
                            <w:r>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年代別死亡率の比較（平成27年度）</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415469C3" id="テキスト ボックス 287" o:spid="_x0000_s1256" type="#_x0000_t202" alt="タイトル: 図表6-9-2　年代別死亡率の比較（平成27年度）" style="position:absolute;left:0;text-align:left;margin-left:.5pt;margin-top:8.6pt;width:289.5pt;height:23.25pt;z-index:2519879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" filled="f" stroked="f" strokeweight=".5pt">
                <v:textbox style="mso-fit-shape-to-text:t">
                  <w:txbxContent>
                    <w:p w:rsidR="002F12FA" w:rsidRPr="00DB7143"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図表6-9-2</w:t>
                      </w:r>
                      <w:r>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年代別死亡率の比較（平成27年度）</w:t>
                      </w:r>
                    </w:p>
                  </w:txbxContent>
                </v:textbox>
              </v:shape>
            </w:pict>
          </mc:Fallback>
        </mc:AlternateContent>
      </w:r>
      <w:r w:rsidRPr="009F460C">
        <w:rPr>
          <w:rFonts w:hint="eastAsia"/>
          <w:noProof/>
        </w:rPr>
        <mc:AlternateContent>
          <mc:Choice Requires="wps">
            <w:drawing>
              <wp:anchor distT="0" distB="0" distL="114300" distR="114300" simplePos="0" relativeHeight="251990016" behindDoc="0" locked="0" layoutInCell="1" allowOverlap="1" wp14:anchorId="2B966381" wp14:editId="4374258D">
                <wp:simplePos x="0" y="0"/>
                <wp:positionH relativeFrom="column">
                  <wp:posOffset>2985135</wp:posOffset>
                </wp:positionH>
                <wp:positionV relativeFrom="paragraph">
                  <wp:posOffset>170180</wp:posOffset>
                </wp:positionV>
                <wp:extent cx="3019425" cy="295275"/>
                <wp:effectExtent l="0" t="0" r="0" b="4445"/>
                <wp:wrapNone/>
                <wp:docPr id="224" name="テキスト ボックス 3556" title="図表6-9-15　患者の入院先医療機関の所在地（割合）"/>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txbx>
                        <w:txbxContent>
                          <w:p w:rsidR="002F12FA" w:rsidRDefault="002F12FA" w:rsidP="009F460C">
                            <w:pPr>
                              <w:snapToGrid w:val="0"/>
                              <w:rPr>
                                <w:rFonts w:ascii="ＭＳ ゴシック" w:eastAsia="ＭＳ ゴシック" w:hAnsi="ＭＳ ゴシック"/>
                                <w:sz w:val="20"/>
                                <w:szCs w:val="20"/>
                              </w:rPr>
                            </w:pPr>
                            <w:r>
                              <w:rPr>
                                <w:rFonts w:ascii="ＭＳ ゴシック" w:eastAsia="ＭＳ ゴシック" w:hAnsi="ＭＳ ゴシック" w:hint="eastAsia"/>
                                <w:kern w:val="0"/>
                                <w:sz w:val="20"/>
                                <w:szCs w:val="20"/>
                              </w:rPr>
                              <w:t xml:space="preserve">図表6-9-15　</w:t>
                            </w:r>
                            <w:r>
                              <w:rPr>
                                <w:rFonts w:ascii="ＭＳ Ｐゴシック" w:eastAsia="ＭＳ Ｐゴシック" w:hAnsi="ＭＳ Ｐゴシック" w:hint="eastAsia"/>
                                <w:sz w:val="20"/>
                                <w:szCs w:val="20"/>
                              </w:rPr>
                              <w:t>患者の入院先医療機関の所在地（割合）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966381" id="テキスト ボックス 3556" o:spid="_x0000_s1257" type="#_x0000_t202" alt="タイトル: 図表6-9-15　患者の入院先医療機関の所在地（割合）" style="position:absolute;left:0;text-align:left;margin-left:235.05pt;margin-top:13.4pt;width:237.75pt;height:23.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" filled="f" stroked="f" strokeweight=".5pt">
                <v:textbox style="mso-fit-shape-to-text:t">
                  <w:txbxContent>
                    <w:p w:rsidR="002F12FA" w:rsidRDefault="002F12FA" w:rsidP="009F460C">
                      <w:pPr>
                        <w:snapToGrid w:val="0"/>
                        <w:rPr>
                          <w:rFonts w:ascii="ＭＳ ゴシック" w:eastAsia="ＭＳ ゴシック" w:hAnsi="ＭＳ ゴシック"/>
                          <w:sz w:val="20"/>
                          <w:szCs w:val="20"/>
                        </w:rPr>
                      </w:pPr>
                      <w:r>
                        <w:rPr>
                          <w:rFonts w:ascii="ＭＳ ゴシック" w:eastAsia="ＭＳ ゴシック" w:hAnsi="ＭＳ ゴシック" w:hint="eastAsia"/>
                          <w:kern w:val="0"/>
                          <w:sz w:val="20"/>
                          <w:szCs w:val="20"/>
                        </w:rPr>
                        <w:t xml:space="preserve">図表6-9-15　</w:t>
                      </w:r>
                      <w:r>
                        <w:rPr>
                          <w:rFonts w:ascii="ＭＳ Ｐゴシック" w:eastAsia="ＭＳ Ｐゴシック" w:hAnsi="ＭＳ Ｐゴシック" w:hint="eastAsia"/>
                          <w:sz w:val="20"/>
                          <w:szCs w:val="20"/>
                        </w:rPr>
                        <w:t>患者の入院先医療機関の所在地（割合）</w:t>
                      </w:r>
                    </w:p>
                  </w:txbxContent>
                </v:textbox>
              </v:shape>
            </w:pict>
          </mc:Fallback>
        </mc:AlternateContent>
      </w:r>
    </w:p>
    <w:p w:rsidR="009F460C" w:rsidRPr="009F460C" w:rsidRDefault="009F460C" w:rsidP="009F460C">
      <w:pPr>
        <w:ind w:firstLineChars="100" w:firstLine="220"/>
        <w:rPr>
          <w:rFonts w:ascii="HG丸ｺﾞｼｯｸM-PRO" w:eastAsia="HG丸ｺﾞｼｯｸM-PRO" w:hAnsi="HG丸ｺﾞｼｯｸM-PRO"/>
          <w:color w:val="0070C0"/>
          <w:sz w:val="22"/>
          <w:szCs w:val="28"/>
        </w:rPr>
      </w:pPr>
      <w:r w:rsidRPr="009F460C">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988992" behindDoc="0" locked="0" layoutInCell="1" allowOverlap="1" wp14:anchorId="59D17C52" wp14:editId="549B376B">
                <wp:simplePos x="0" y="0"/>
                <wp:positionH relativeFrom="column">
                  <wp:posOffset>713740</wp:posOffset>
                </wp:positionH>
                <wp:positionV relativeFrom="paragraph">
                  <wp:posOffset>1989455</wp:posOffset>
                </wp:positionV>
                <wp:extent cx="2209800" cy="295275"/>
                <wp:effectExtent l="0" t="0" r="0" b="0"/>
                <wp:wrapNone/>
                <wp:docPr id="225" name="テキスト ボックス 225" descr="出典　厚生労働省「データブックDisk1」　"/>
                <wp:cNvGraphicFramePr/>
                <a:graphic xmlns:a="http://schemas.openxmlformats.org/drawingml/2006/main">
                  <a:graphicData uri="http://schemas.microsoft.com/office/word/2010/wordprocessingShape">
                    <wps:wsp>
                      <wps:cNvSpPr txBox="1"/>
                      <wps:spPr>
                        <a:xfrm>
                          <a:off x="0" y="0"/>
                          <a:ext cx="2209800" cy="295275"/>
                        </a:xfrm>
                        <a:prstGeom prst="rect">
                          <a:avLst/>
                        </a:prstGeom>
                        <a:noFill/>
                        <a:ln w="6350">
                          <a:noFill/>
                        </a:ln>
                        <a:effectLst/>
                      </wps:spPr>
                      <wps:txbx>
                        <w:txbxContent>
                          <w:p w:rsidR="002F12FA" w:rsidRPr="00ED71D3" w:rsidRDefault="002F12FA" w:rsidP="009F460C">
                            <w:pPr>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 xml:space="preserve">出典　</w:t>
                            </w:r>
                            <w:r w:rsidRPr="00ED71D3">
                              <w:rPr>
                                <w:rFonts w:ascii="ＭＳ ゴシック" w:eastAsia="ＭＳ ゴシック" w:hAnsi="ＭＳ ゴシック" w:hint="eastAsia"/>
                                <w:sz w:val="16"/>
                                <w:szCs w:val="16"/>
                              </w:rPr>
                              <w:t>厚生労働省「データブック</w:t>
                            </w:r>
                            <w:r w:rsidRPr="00ED71D3">
                              <w:rPr>
                                <w:rFonts w:ascii="ＭＳ ゴシック" w:eastAsia="ＭＳ ゴシック" w:hAnsi="ＭＳ ゴシック"/>
                                <w:sz w:val="16"/>
                                <w:szCs w:val="16"/>
                              </w:rPr>
                              <w:t xml:space="preserve">Disk1」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D17C52" id="テキスト ボックス 225" o:spid="_x0000_s1258" type="#_x0000_t202" alt="出典　厚生労働省「データブックDisk1」　" style="position:absolute;left:0;text-align:left;margin-left:56.2pt;margin-top:156.65pt;width:174pt;height:23.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" filled="f" stroked="f" strokeweight=".5pt">
                <v:textbox style="mso-fit-shape-to-text:t">
                  <w:txbxContent>
                    <w:p w:rsidR="002F12FA" w:rsidRPr="00ED71D3" w:rsidRDefault="002F12FA" w:rsidP="009F460C">
                      <w:pPr>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 xml:space="preserve">出典　</w:t>
                      </w:r>
                      <w:r w:rsidRPr="00ED71D3">
                        <w:rPr>
                          <w:rFonts w:ascii="ＭＳ ゴシック" w:eastAsia="ＭＳ ゴシック" w:hAnsi="ＭＳ ゴシック" w:hint="eastAsia"/>
                          <w:sz w:val="16"/>
                          <w:szCs w:val="16"/>
                        </w:rPr>
                        <w:t>厚生労働省「データブック</w:t>
                      </w:r>
                      <w:r w:rsidRPr="00ED71D3">
                        <w:rPr>
                          <w:rFonts w:ascii="ＭＳ ゴシック" w:eastAsia="ＭＳ ゴシック" w:hAnsi="ＭＳ ゴシック"/>
                          <w:sz w:val="16"/>
                          <w:szCs w:val="16"/>
                        </w:rPr>
                        <w:t xml:space="preserve">Disk1」　</w:t>
                      </w:r>
                    </w:p>
                  </w:txbxContent>
                </v:textbox>
              </v:shape>
            </w:pict>
          </mc:Fallback>
        </mc:AlternateContent>
      </w:r>
      <w:r w:rsidRPr="009F460C">
        <w:rPr>
          <w:rFonts w:hint="eastAsia"/>
          <w:noProof/>
        </w:rPr>
        <mc:AlternateContent>
          <mc:Choice Requires="wps">
            <w:drawing>
              <wp:anchor distT="0" distB="0" distL="114300" distR="114300" simplePos="0" relativeHeight="251991040" behindDoc="0" locked="0" layoutInCell="1" allowOverlap="1" wp14:anchorId="61A9F7B5" wp14:editId="5090D3EA">
                <wp:simplePos x="0" y="0"/>
                <wp:positionH relativeFrom="column">
                  <wp:posOffset>4018280</wp:posOffset>
                </wp:positionH>
                <wp:positionV relativeFrom="paragraph">
                  <wp:posOffset>2066290</wp:posOffset>
                </wp:positionV>
                <wp:extent cx="2552700" cy="266700"/>
                <wp:effectExtent l="0" t="0" r="0" b="0"/>
                <wp:wrapNone/>
                <wp:docPr id="226" name="テキスト ボックス 3560" descr="出典　厚生労働省「データブックDisk1」"/>
                <wp:cNvGraphicFramePr/>
                <a:graphic xmlns:a="http://schemas.openxmlformats.org/drawingml/2006/main">
                  <a:graphicData uri="http://schemas.microsoft.com/office/word/2010/wordprocessingShape">
                    <wps:wsp>
                      <wps:cNvSpPr txBox="1"/>
                      <wps:spPr>
                        <a:xfrm>
                          <a:off x="0" y="0"/>
                          <a:ext cx="2552700" cy="266700"/>
                        </a:xfrm>
                        <a:prstGeom prst="rect">
                          <a:avLst/>
                        </a:prstGeom>
                        <a:noFill/>
                        <a:ln w="6350">
                          <a:noFill/>
                        </a:ln>
                        <a:effectLst/>
                      </wps:spPr>
                      <wps:txbx>
                        <w:txbxContent>
                          <w:p w:rsidR="002F12FA" w:rsidRDefault="002F12FA" w:rsidP="009F460C">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厚生労働省「データブックDisk1」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9F7B5" id="テキスト ボックス 3560" o:spid="_x0000_s1259" type="#_x0000_t202" alt="出典　厚生労働省「データブックDisk1」" style="position:absolute;left:0;text-align:left;margin-left:316.4pt;margin-top:162.7pt;width:201pt;height:21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" filled="f" stroked="f" strokeweight=".5pt">
                <v:textbox style="mso-fit-shape-to-text:t">
                  <w:txbxContent>
                    <w:p w:rsidR="002F12FA" w:rsidRDefault="002F12FA" w:rsidP="009F460C">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厚生労働省「データブックDisk1」</w:t>
                      </w:r>
                    </w:p>
                  </w:txbxContent>
                </v:textbox>
              </v:shape>
            </w:pict>
          </mc:Fallback>
        </mc:AlternateContent>
      </w:r>
      <w:r w:rsidRPr="009F460C">
        <w:rPr>
          <w:rFonts w:ascii="HG丸ｺﾞｼｯｸM-PRO" w:eastAsia="HG丸ｺﾞｼｯｸM-PRO" w:hAnsi="HG丸ｺﾞｼｯｸM-PRO"/>
          <w:noProof/>
          <w:color w:val="0070C0"/>
          <w:sz w:val="22"/>
          <w:szCs w:val="28"/>
        </w:rPr>
        <w:drawing>
          <wp:inline distT="0" distB="0" distL="0" distR="0" wp14:anchorId="5F1E86D5" wp14:editId="31277684">
            <wp:extent cx="2469659" cy="1980000"/>
            <wp:effectExtent l="0" t="0" r="6985" b="1270"/>
            <wp:docPr id="238" name="図 238" title="図表6-9-2　年代別死亡率の比較（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69659" cy="1980000"/>
                    </a:xfrm>
                    <a:prstGeom prst="rect">
                      <a:avLst/>
                    </a:prstGeom>
                    <a:noFill/>
                    <a:ln>
                      <a:noFill/>
                    </a:ln>
                  </pic:spPr>
                </pic:pic>
              </a:graphicData>
            </a:graphic>
          </wp:inline>
        </w:drawing>
      </w:r>
      <w:r w:rsidRPr="009F460C">
        <w:rPr>
          <w:rFonts w:ascii="HG丸ｺﾞｼｯｸM-PRO" w:eastAsia="HG丸ｺﾞｼｯｸM-PRO" w:hAnsi="HG丸ｺﾞｼｯｸM-PRO" w:hint="eastAsia"/>
          <w:color w:val="0070C0"/>
          <w:sz w:val="22"/>
          <w:szCs w:val="28"/>
        </w:rPr>
        <w:t xml:space="preserve">　　　　　　</w:t>
      </w:r>
      <w:r w:rsidRPr="009F460C">
        <w:rPr>
          <w:rFonts w:ascii="HG丸ｺﾞｼｯｸM-PRO" w:eastAsia="HG丸ｺﾞｼｯｸM-PRO" w:hAnsi="HG丸ｺﾞｼｯｸM-PRO"/>
          <w:noProof/>
          <w:color w:val="0070C0"/>
          <w:sz w:val="22"/>
          <w:szCs w:val="28"/>
        </w:rPr>
        <w:drawing>
          <wp:inline distT="0" distB="0" distL="0" distR="0" wp14:anchorId="51FA7753" wp14:editId="10C08F09">
            <wp:extent cx="2478932" cy="1980000"/>
            <wp:effectExtent l="0" t="0" r="0" b="1270"/>
            <wp:docPr id="239" name="図 239" title="図表6-9-15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p>
    <w:p w:rsidR="009F460C" w:rsidRPr="009F460C" w:rsidRDefault="009F460C" w:rsidP="009F460C">
      <w:pPr>
        <w:rPr>
          <w:rFonts w:ascii="HG丸ｺﾞｼｯｸM-PRO" w:eastAsia="HG丸ｺﾞｼｯｸM-PRO" w:hAnsi="HG丸ｺﾞｼｯｸM-PRO"/>
          <w:sz w:val="22"/>
          <w:szCs w:val="22"/>
        </w:rPr>
      </w:pPr>
      <w:r w:rsidRPr="009F460C">
        <w:rPr>
          <w:rFonts w:ascii="ＭＳ ゴシック" w:eastAsia="ＭＳ ゴシック" w:hAnsi="ＭＳ ゴシック"/>
          <w:b/>
          <w:noProof/>
          <w:color w:val="0070C0"/>
          <w:sz w:val="28"/>
          <w:szCs w:val="28"/>
        </w:rPr>
        <mc:AlternateContent>
          <mc:Choice Requires="wps">
            <w:drawing>
              <wp:anchor distT="0" distB="0" distL="114300" distR="114300" simplePos="0" relativeHeight="251992064" behindDoc="0" locked="0" layoutInCell="1" allowOverlap="1" wp14:anchorId="463C049E" wp14:editId="0789EBA8">
                <wp:simplePos x="0" y="0"/>
                <wp:positionH relativeFrom="column">
                  <wp:posOffset>3810</wp:posOffset>
                </wp:positionH>
                <wp:positionV relativeFrom="paragraph">
                  <wp:posOffset>0</wp:posOffset>
                </wp:positionV>
                <wp:extent cx="3448050" cy="295275"/>
                <wp:effectExtent l="0" t="0" r="0" b="4445"/>
                <wp:wrapNone/>
                <wp:docPr id="228" name="テキスト ボックス 228" title="図表6-9-22　小児救急電話相談実績"/>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rsidR="002F12FA" w:rsidRPr="00ED71D3" w:rsidRDefault="002F12FA" w:rsidP="009F460C">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表6-9-22</w:t>
                            </w:r>
                            <w:r w:rsidRPr="00ED71D3">
                              <w:rPr>
                                <w:rFonts w:ascii="ＭＳ Ｐゴシック" w:eastAsia="ＭＳ Ｐゴシック" w:hAnsi="ＭＳ Ｐゴシック" w:hint="eastAsia"/>
                                <w:kern w:val="0"/>
                                <w:sz w:val="20"/>
                                <w:szCs w:val="20"/>
                              </w:rPr>
                              <w:t xml:space="preserve">　</w:t>
                            </w:r>
                            <w:r w:rsidRPr="00ED71D3">
                              <w:rPr>
                                <w:rFonts w:ascii="ＭＳ Ｐゴシック" w:eastAsia="ＭＳ Ｐゴシック" w:hAnsi="ＭＳ Ｐゴシック" w:hint="eastAsia"/>
                                <w:sz w:val="20"/>
                                <w:szCs w:val="20"/>
                              </w:rPr>
                              <w:t>小児救急電話相談実績</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3C049E" id="テキスト ボックス 228" o:spid="_x0000_s1260" type="#_x0000_t202" alt="タイトル: 図表6-9-22　小児救急電話相談実績" style="position:absolute;left:0;text-align:left;margin-left:.3pt;margin-top:0;width:271.5pt;height:23.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" filled="f" stroked="f" strokeweight=".5pt">
                <v:textbox style="mso-fit-shape-to-text:t">
                  <w:txbxContent>
                    <w:p w:rsidR="002F12FA" w:rsidRPr="00ED71D3" w:rsidRDefault="002F12FA" w:rsidP="009F460C">
                      <w:pPr>
                        <w:snapToGrid w:val="0"/>
                        <w:rPr>
                          <w:rFonts w:ascii="ＭＳ Ｐゴシック" w:eastAsia="ＭＳ Ｐゴシック" w:hAnsi="ＭＳ Ｐゴシック"/>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表6-9-22</w:t>
                      </w:r>
                      <w:r w:rsidRPr="00ED71D3">
                        <w:rPr>
                          <w:rFonts w:ascii="ＭＳ Ｐゴシック" w:eastAsia="ＭＳ Ｐゴシック" w:hAnsi="ＭＳ Ｐゴシック" w:hint="eastAsia"/>
                          <w:kern w:val="0"/>
                          <w:sz w:val="20"/>
                          <w:szCs w:val="20"/>
                        </w:rPr>
                        <w:t xml:space="preserve">　</w:t>
                      </w:r>
                      <w:r w:rsidRPr="00ED71D3">
                        <w:rPr>
                          <w:rFonts w:ascii="ＭＳ Ｐゴシック" w:eastAsia="ＭＳ Ｐゴシック" w:hAnsi="ＭＳ Ｐゴシック" w:hint="eastAsia"/>
                          <w:sz w:val="20"/>
                          <w:szCs w:val="20"/>
                        </w:rPr>
                        <w:t>小児救急電話相談実績</w:t>
                      </w:r>
                    </w:p>
                  </w:txbxContent>
                </v:textbox>
              </v:shape>
            </w:pict>
          </mc:Fallback>
        </mc:AlternateContent>
      </w:r>
      <w:r w:rsidRPr="009F460C">
        <w:rPr>
          <w:rFonts w:ascii="ＭＳ ゴシック" w:eastAsia="ＭＳ ゴシック" w:hAnsi="ＭＳ ゴシック" w:cstheme="minorBidi"/>
          <w:b/>
          <w:noProof/>
          <w:color w:val="0070C0"/>
          <w:sz w:val="28"/>
          <w:szCs w:val="28"/>
        </w:rPr>
        <mc:AlternateContent>
          <mc:Choice Requires="wps">
            <w:drawing>
              <wp:anchor distT="0" distB="0" distL="114300" distR="114300" simplePos="0" relativeHeight="251993088" behindDoc="0" locked="0" layoutInCell="1" allowOverlap="1" wp14:anchorId="51223FBB" wp14:editId="29F3CF83">
                <wp:simplePos x="0" y="0"/>
                <wp:positionH relativeFrom="column">
                  <wp:posOffset>2985135</wp:posOffset>
                </wp:positionH>
                <wp:positionV relativeFrom="paragraph">
                  <wp:posOffset>-9525</wp:posOffset>
                </wp:positionV>
                <wp:extent cx="2886075" cy="295275"/>
                <wp:effectExtent l="0" t="0" r="0" b="0"/>
                <wp:wrapNone/>
                <wp:docPr id="229" name="テキスト ボックス 229" title="図表6-9-26　NICUを有する医療機関における長期入院児の退院先"/>
                <wp:cNvGraphicFramePr/>
                <a:graphic xmlns:a="http://schemas.openxmlformats.org/drawingml/2006/main">
                  <a:graphicData uri="http://schemas.microsoft.com/office/word/2010/wordprocessingShape">
                    <wps:wsp>
                      <wps:cNvSpPr txBox="1"/>
                      <wps:spPr>
                        <a:xfrm>
                          <a:off x="0" y="0"/>
                          <a:ext cx="2886075" cy="295275"/>
                        </a:xfrm>
                        <a:prstGeom prst="rect">
                          <a:avLst/>
                        </a:prstGeom>
                        <a:noFill/>
                        <a:ln w="6350">
                          <a:noFill/>
                        </a:ln>
                        <a:effectLst/>
                      </wps:spPr>
                      <wps:txbx>
                        <w:txbxContent>
                          <w:p w:rsidR="002F12FA" w:rsidRDefault="002F12FA" w:rsidP="009F460C">
                            <w:pPr>
                              <w:snapToGrid w:val="0"/>
                              <w:rPr>
                                <w:rFonts w:ascii="ＭＳ Ｐゴシック" w:eastAsia="ＭＳ Ｐゴシック" w:hAnsi="ＭＳ Ｐゴシック"/>
                                <w:kern w:val="0"/>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表6-9-26</w:t>
                            </w:r>
                            <w:r w:rsidRPr="00ED71D3">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kern w:val="0"/>
                                <w:sz w:val="20"/>
                                <w:szCs w:val="20"/>
                              </w:rPr>
                              <w:t>NICU</w:t>
                            </w:r>
                            <w:r w:rsidRPr="00CE1496">
                              <w:rPr>
                                <w:rFonts w:ascii="ＭＳ Ｐゴシック" w:eastAsia="ＭＳ Ｐゴシック" w:hAnsi="ＭＳ Ｐゴシック"/>
                                <w:kern w:val="0"/>
                                <w:sz w:val="20"/>
                                <w:szCs w:val="20"/>
                              </w:rPr>
                              <w:t>を有する医療機関における</w:t>
                            </w:r>
                          </w:p>
                          <w:p w:rsidR="002F12FA" w:rsidRPr="00ED71D3" w:rsidRDefault="002F12FA" w:rsidP="009F460C">
                            <w:pPr>
                              <w:snapToGrid w:val="0"/>
                              <w:ind w:firstLineChars="550" w:firstLine="1100"/>
                              <w:rPr>
                                <w:rFonts w:ascii="ＭＳ Ｐゴシック" w:eastAsia="ＭＳ Ｐゴシック" w:hAnsi="ＭＳ Ｐゴシック"/>
                                <w:b/>
                                <w:color w:val="000000" w:themeColor="text1"/>
                                <w:sz w:val="20"/>
                                <w:szCs w:val="20"/>
                              </w:rPr>
                            </w:pPr>
                            <w:r w:rsidRPr="00ED71D3">
                              <w:rPr>
                                <w:rFonts w:ascii="ＭＳ Ｐゴシック" w:eastAsia="ＭＳ Ｐゴシック" w:hAnsi="ＭＳ Ｐゴシック" w:hint="eastAsia"/>
                                <w:kern w:val="0"/>
                                <w:sz w:val="20"/>
                                <w:szCs w:val="20"/>
                              </w:rPr>
                              <w:t>長期入院児の退院</w:t>
                            </w:r>
                            <w:r>
                              <w:rPr>
                                <w:rFonts w:ascii="ＭＳ Ｐゴシック" w:eastAsia="ＭＳ Ｐゴシック" w:hAnsi="ＭＳ Ｐゴシック" w:hint="eastAsia"/>
                                <w:kern w:val="0"/>
                                <w:sz w:val="20"/>
                                <w:szCs w:val="20"/>
                              </w:rPr>
                              <w:t>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223FBB" id="テキスト ボックス 229" o:spid="_x0000_s1261" type="#_x0000_t202" alt="タイトル: 図表6-9-26　NICUを有する医療機関における長期入院児の退院先" style="position:absolute;left:0;text-align:left;margin-left:235.05pt;margin-top:-.75pt;width:227.25pt;height:23.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" filled="f" stroked="f" strokeweight=".5pt">
                <v:textbox style="mso-fit-shape-to-text:t">
                  <w:txbxContent>
                    <w:p w:rsidR="002F12FA" w:rsidRDefault="002F12FA" w:rsidP="009F460C">
                      <w:pPr>
                        <w:snapToGrid w:val="0"/>
                        <w:rPr>
                          <w:rFonts w:ascii="ＭＳ Ｐゴシック" w:eastAsia="ＭＳ Ｐゴシック" w:hAnsi="ＭＳ Ｐゴシック"/>
                          <w:kern w:val="0"/>
                          <w:sz w:val="20"/>
                          <w:szCs w:val="20"/>
                        </w:rPr>
                      </w:pPr>
                      <w:r w:rsidRPr="00ED71D3">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表6-9-26</w:t>
                      </w:r>
                      <w:r w:rsidRPr="00ED71D3">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kern w:val="0"/>
                          <w:sz w:val="20"/>
                          <w:szCs w:val="20"/>
                        </w:rPr>
                        <w:t>NICU</w:t>
                      </w:r>
                      <w:r w:rsidRPr="00CE1496">
                        <w:rPr>
                          <w:rFonts w:ascii="ＭＳ Ｐゴシック" w:eastAsia="ＭＳ Ｐゴシック" w:hAnsi="ＭＳ Ｐゴシック"/>
                          <w:kern w:val="0"/>
                          <w:sz w:val="20"/>
                          <w:szCs w:val="20"/>
                        </w:rPr>
                        <w:t>を有する医療機関における</w:t>
                      </w:r>
                    </w:p>
                    <w:p w:rsidR="002F12FA" w:rsidRPr="00ED71D3" w:rsidRDefault="002F12FA" w:rsidP="009F460C">
                      <w:pPr>
                        <w:snapToGrid w:val="0"/>
                        <w:ind w:firstLineChars="550" w:firstLine="1100"/>
                        <w:rPr>
                          <w:rFonts w:ascii="ＭＳ Ｐゴシック" w:eastAsia="ＭＳ Ｐゴシック" w:hAnsi="ＭＳ Ｐゴシック"/>
                          <w:b/>
                          <w:color w:val="000000" w:themeColor="text1"/>
                          <w:sz w:val="20"/>
                          <w:szCs w:val="20"/>
                        </w:rPr>
                      </w:pPr>
                      <w:r w:rsidRPr="00ED71D3">
                        <w:rPr>
                          <w:rFonts w:ascii="ＭＳ Ｐゴシック" w:eastAsia="ＭＳ Ｐゴシック" w:hAnsi="ＭＳ Ｐゴシック" w:hint="eastAsia"/>
                          <w:kern w:val="0"/>
                          <w:sz w:val="20"/>
                          <w:szCs w:val="20"/>
                        </w:rPr>
                        <w:t>長期入院児の退院</w:t>
                      </w:r>
                      <w:r>
                        <w:rPr>
                          <w:rFonts w:ascii="ＭＳ Ｐゴシック" w:eastAsia="ＭＳ Ｐゴシック" w:hAnsi="ＭＳ Ｐゴシック" w:hint="eastAsia"/>
                          <w:kern w:val="0"/>
                          <w:sz w:val="20"/>
                          <w:szCs w:val="20"/>
                        </w:rPr>
                        <w:t>先</w:t>
                      </w:r>
                    </w:p>
                  </w:txbxContent>
                </v:textbox>
              </v:shape>
            </w:pict>
          </mc:Fallback>
        </mc:AlternateContent>
      </w:r>
    </w:p>
    <w:p w:rsidR="009F460C" w:rsidRPr="009F460C" w:rsidRDefault="009F460C" w:rsidP="009F460C">
      <w:pPr>
        <w:ind w:firstLineChars="100" w:firstLine="281"/>
        <w:rPr>
          <w:rFonts w:ascii="HG丸ｺﾞｼｯｸM-PRO" w:eastAsia="HG丸ｺﾞｼｯｸM-PRO" w:hAnsi="HG丸ｺﾞｼｯｸM-PRO"/>
          <w:sz w:val="22"/>
          <w:szCs w:val="22"/>
        </w:rPr>
      </w:pPr>
      <w:r w:rsidRPr="009F460C">
        <w:rPr>
          <w:rFonts w:ascii="ＭＳ ゴシック" w:eastAsia="ＭＳ ゴシック" w:hAnsi="ＭＳ ゴシック"/>
          <w:b/>
          <w:i/>
          <w:noProof/>
          <w:color w:val="0070C0"/>
          <w:sz w:val="28"/>
          <w:szCs w:val="28"/>
        </w:rPr>
        <mc:AlternateContent>
          <mc:Choice Requires="wps">
            <w:drawing>
              <wp:anchor distT="0" distB="0" distL="114300" distR="114300" simplePos="0" relativeHeight="251995136" behindDoc="0" locked="0" layoutInCell="1" allowOverlap="1" wp14:anchorId="096CA19F" wp14:editId="2780F9C0">
                <wp:simplePos x="0" y="0"/>
                <wp:positionH relativeFrom="column">
                  <wp:posOffset>4302760</wp:posOffset>
                </wp:positionH>
                <wp:positionV relativeFrom="paragraph">
                  <wp:posOffset>2035175</wp:posOffset>
                </wp:positionV>
                <wp:extent cx="1987550" cy="276225"/>
                <wp:effectExtent l="0" t="0" r="0" b="0"/>
                <wp:wrapNone/>
                <wp:docPr id="230" name="テキスト ボックス 230" descr="出典　大阪府「地域保健課調べ」"/>
                <wp:cNvGraphicFramePr/>
                <a:graphic xmlns:a="http://schemas.openxmlformats.org/drawingml/2006/main">
                  <a:graphicData uri="http://schemas.microsoft.com/office/word/2010/wordprocessingShape">
                    <wps:wsp>
                      <wps:cNvSpPr txBox="1"/>
                      <wps:spPr>
                        <a:xfrm>
                          <a:off x="0" y="0"/>
                          <a:ext cx="1987550" cy="276225"/>
                        </a:xfrm>
                        <a:prstGeom prst="rect">
                          <a:avLst/>
                        </a:prstGeom>
                        <a:noFill/>
                        <a:ln w="6350">
                          <a:noFill/>
                        </a:ln>
                        <a:effectLst/>
                      </wps:spPr>
                      <wps:txbx>
                        <w:txbxContent>
                          <w:p w:rsidR="002F12FA" w:rsidRPr="00ED71D3" w:rsidRDefault="002F12FA" w:rsidP="009F460C">
                            <w:pPr>
                              <w:snapToGrid w:val="0"/>
                              <w:rPr>
                                <w:rFonts w:ascii="ＭＳ ゴシック" w:eastAsia="ＭＳ ゴシック" w:hAnsi="ＭＳ ゴシック"/>
                                <w:color w:val="000000" w:themeColor="text1"/>
                                <w:sz w:val="16"/>
                                <w:szCs w:val="16"/>
                              </w:rPr>
                            </w:pPr>
                            <w:r w:rsidRPr="00ED71D3">
                              <w:rPr>
                                <w:rFonts w:ascii="ＭＳ ゴシック" w:eastAsia="ＭＳ ゴシック" w:hAnsi="ＭＳ ゴシック" w:hint="eastAsia"/>
                                <w:color w:val="000000" w:themeColor="text1"/>
                                <w:sz w:val="16"/>
                                <w:szCs w:val="16"/>
                              </w:rPr>
                              <w:t>出典　大阪府「地域保健課調べ」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6CA19F" id="テキスト ボックス 230" o:spid="_x0000_s1262" type="#_x0000_t202" alt="出典　大阪府「地域保健課調べ」" style="position:absolute;left:0;text-align:left;margin-left:338.8pt;margin-top:160.25pt;width:156.5pt;height:21.7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" filled="f" stroked="f" strokeweight=".5pt">
                <v:textbox style="mso-fit-shape-to-text:t">
                  <w:txbxContent>
                    <w:p w:rsidR="002F12FA" w:rsidRPr="00ED71D3" w:rsidRDefault="002F12FA" w:rsidP="009F460C">
                      <w:pPr>
                        <w:snapToGrid w:val="0"/>
                        <w:rPr>
                          <w:rFonts w:ascii="ＭＳ ゴシック" w:eastAsia="ＭＳ ゴシック" w:hAnsi="ＭＳ ゴシック"/>
                          <w:color w:val="000000" w:themeColor="text1"/>
                          <w:sz w:val="16"/>
                          <w:szCs w:val="16"/>
                        </w:rPr>
                      </w:pPr>
                      <w:r w:rsidRPr="00ED71D3">
                        <w:rPr>
                          <w:rFonts w:ascii="ＭＳ ゴシック" w:eastAsia="ＭＳ ゴシック" w:hAnsi="ＭＳ ゴシック" w:hint="eastAsia"/>
                          <w:color w:val="000000" w:themeColor="text1"/>
                          <w:sz w:val="16"/>
                          <w:szCs w:val="16"/>
                        </w:rPr>
                        <w:t>出典　大阪府「地域保健課調べ」</w:t>
                      </w:r>
                    </w:p>
                  </w:txbxContent>
                </v:textbox>
              </v:shape>
            </w:pict>
          </mc:Fallback>
        </mc:AlternateContent>
      </w:r>
      <w:r w:rsidRPr="009F460C">
        <w:rPr>
          <w:rFonts w:ascii="ＭＳ ゴシック" w:eastAsia="ＭＳ ゴシック" w:hAnsi="ＭＳ ゴシック"/>
          <w:b/>
          <w:noProof/>
          <w:color w:val="0070C0"/>
          <w:sz w:val="28"/>
          <w:szCs w:val="28"/>
        </w:rPr>
        <mc:AlternateContent>
          <mc:Choice Requires="wps">
            <w:drawing>
              <wp:anchor distT="0" distB="0" distL="114300" distR="114300" simplePos="0" relativeHeight="251994112" behindDoc="0" locked="0" layoutInCell="1" allowOverlap="1" wp14:anchorId="19F9FBF1" wp14:editId="26430114">
                <wp:simplePos x="0" y="0"/>
                <wp:positionH relativeFrom="column">
                  <wp:posOffset>175895</wp:posOffset>
                </wp:positionH>
                <wp:positionV relativeFrom="paragraph">
                  <wp:posOffset>2038985</wp:posOffset>
                </wp:positionV>
                <wp:extent cx="2552700" cy="259080"/>
                <wp:effectExtent l="0" t="0" r="0" b="0"/>
                <wp:wrapNone/>
                <wp:docPr id="231" name="テキスト ボックス 231" descr="出典　大阪府医療対策課「小児救急電話相談実績報告書」"/>
                <wp:cNvGraphicFramePr/>
                <a:graphic xmlns:a="http://schemas.openxmlformats.org/drawingml/2006/main">
                  <a:graphicData uri="http://schemas.microsoft.com/office/word/2010/wordprocessingShape">
                    <wps:wsp>
                      <wps:cNvSpPr txBox="1"/>
                      <wps:spPr>
                        <a:xfrm>
                          <a:off x="0" y="0"/>
                          <a:ext cx="2552700" cy="259080"/>
                        </a:xfrm>
                        <a:prstGeom prst="rect">
                          <a:avLst/>
                        </a:prstGeom>
                        <a:noFill/>
                        <a:ln w="6350">
                          <a:noFill/>
                        </a:ln>
                        <a:effectLst/>
                      </wps:spPr>
                      <wps:txbx>
                        <w:txbxContent>
                          <w:p w:rsidR="002F12FA" w:rsidRPr="00ED71D3" w:rsidRDefault="002F12FA" w:rsidP="009F460C">
                            <w:pPr>
                              <w:snapToGrid w:val="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大阪府医療対策課「</w:t>
                            </w:r>
                            <w:r w:rsidRPr="00ED71D3">
                              <w:rPr>
                                <w:rFonts w:ascii="ＭＳ ゴシック" w:eastAsia="ＭＳ ゴシック" w:hAnsi="ＭＳ ゴシック" w:hint="eastAsia"/>
                                <w:sz w:val="16"/>
                                <w:szCs w:val="16"/>
                              </w:rPr>
                              <w:t>小児救急電話相談実績報告書</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F9FBF1" id="テキスト ボックス 231" o:spid="_x0000_s1263" type="#_x0000_t202" alt="出典　大阪府医療対策課「小児救急電話相談実績報告書」" style="position:absolute;left:0;text-align:left;margin-left:13.85pt;margin-top:160.55pt;width:201pt;height:20.4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" filled="f" stroked="f" strokeweight=".5pt">
                <v:textbox style="mso-fit-shape-to-text:t">
                  <w:txbxContent>
                    <w:p w:rsidR="002F12FA" w:rsidRPr="00ED71D3" w:rsidRDefault="002F12FA" w:rsidP="009F460C">
                      <w:pPr>
                        <w:snapToGrid w:val="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大阪府医療対策課「</w:t>
                      </w:r>
                      <w:r w:rsidRPr="00ED71D3">
                        <w:rPr>
                          <w:rFonts w:ascii="ＭＳ ゴシック" w:eastAsia="ＭＳ ゴシック" w:hAnsi="ＭＳ ゴシック" w:hint="eastAsia"/>
                          <w:sz w:val="16"/>
                          <w:szCs w:val="16"/>
                        </w:rPr>
                        <w:t>小児救急電話相談実績報告書</w:t>
                      </w:r>
                      <w:r>
                        <w:rPr>
                          <w:rFonts w:ascii="ＭＳ ゴシック" w:eastAsia="ＭＳ ゴシック" w:hAnsi="ＭＳ ゴシック" w:hint="eastAsia"/>
                          <w:sz w:val="16"/>
                          <w:szCs w:val="16"/>
                        </w:rPr>
                        <w:t>」</w:t>
                      </w:r>
                    </w:p>
                  </w:txbxContent>
                </v:textbox>
              </v:shape>
            </w:pict>
          </mc:Fallback>
        </mc:AlternateContent>
      </w:r>
      <w:r w:rsidRPr="009F460C">
        <w:rPr>
          <w:rFonts w:ascii="HG丸ｺﾞｼｯｸM-PRO" w:eastAsia="HG丸ｺﾞｼｯｸM-PRO" w:hAnsi="HG丸ｺﾞｼｯｸM-PRO"/>
          <w:noProof/>
          <w:sz w:val="22"/>
          <w:szCs w:val="22"/>
        </w:rPr>
        <w:drawing>
          <wp:inline distT="0" distB="0" distL="0" distR="0" wp14:anchorId="738D1C67" wp14:editId="078787D8">
            <wp:extent cx="2474563" cy="1980000"/>
            <wp:effectExtent l="0" t="0" r="2540" b="1270"/>
            <wp:docPr id="240" name="図 240" title="図表6-9-22　小児救急電話相談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74563" cy="1980000"/>
                    </a:xfrm>
                    <a:prstGeom prst="rect">
                      <a:avLst/>
                    </a:prstGeom>
                    <a:noFill/>
                    <a:ln>
                      <a:noFill/>
                    </a:ln>
                  </pic:spPr>
                </pic:pic>
              </a:graphicData>
            </a:graphic>
          </wp:inline>
        </w:drawing>
      </w:r>
      <w:r w:rsidRPr="009F460C">
        <w:rPr>
          <w:rFonts w:ascii="HG丸ｺﾞｼｯｸM-PRO" w:eastAsia="HG丸ｺﾞｼｯｸM-PRO" w:hAnsi="HG丸ｺﾞｼｯｸM-PRO" w:hint="eastAsia"/>
          <w:sz w:val="22"/>
          <w:szCs w:val="22"/>
        </w:rPr>
        <w:t xml:space="preserve">　　　　　</w:t>
      </w:r>
      <w:r w:rsidRPr="009F460C">
        <w:rPr>
          <w:rFonts w:ascii="HG丸ｺﾞｼｯｸM-PRO" w:eastAsia="HG丸ｺﾞｼｯｸM-PRO" w:hAnsi="HG丸ｺﾞｼｯｸM-PRO"/>
          <w:noProof/>
          <w:sz w:val="22"/>
          <w:szCs w:val="22"/>
        </w:rPr>
        <w:drawing>
          <wp:inline distT="0" distB="0" distL="0" distR="0" wp14:anchorId="757316A6" wp14:editId="5B38CC73">
            <wp:extent cx="2474019" cy="1980000"/>
            <wp:effectExtent l="0" t="0" r="2540" b="1270"/>
            <wp:docPr id="241" name="図 241" title="図表6-9-26　NICUを有する医療機関における長期入院児の退院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9F460C" w:rsidRPr="009F460C" w:rsidRDefault="009F460C" w:rsidP="009F460C">
      <w:pPr>
        <w:rPr>
          <w:rFonts w:ascii="HG丸ｺﾞｼｯｸM-PRO" w:eastAsia="HG丸ｺﾞｼｯｸM-PRO" w:hAnsi="HG丸ｺﾞｼｯｸM-PRO"/>
          <w:sz w:val="22"/>
          <w:szCs w:val="22"/>
        </w:rPr>
      </w:pPr>
      <w:r w:rsidRPr="009F460C">
        <w:rPr>
          <w:noProof/>
        </w:rPr>
        <mc:AlternateContent>
          <mc:Choice Requires="wps">
            <w:drawing>
              <wp:anchor distT="0" distB="0" distL="114300" distR="114300" simplePos="0" relativeHeight="251996160" behindDoc="0" locked="0" layoutInCell="1" allowOverlap="1" wp14:anchorId="2D083211" wp14:editId="2E758B4C">
                <wp:simplePos x="0" y="0"/>
                <wp:positionH relativeFrom="column">
                  <wp:posOffset>6350</wp:posOffset>
                </wp:positionH>
                <wp:positionV relativeFrom="paragraph">
                  <wp:posOffset>144145</wp:posOffset>
                </wp:positionV>
                <wp:extent cx="6048375" cy="313690"/>
                <wp:effectExtent l="0" t="0" r="0" b="0"/>
                <wp:wrapNone/>
                <wp:docPr id="232" name="テキスト ボックス 232" title="図表6-9-28　児童虐待相談件数（政令市を除く）"/>
                <wp:cNvGraphicFramePr/>
                <a:graphic xmlns:a="http://schemas.openxmlformats.org/drawingml/2006/main">
                  <a:graphicData uri="http://schemas.microsoft.com/office/word/2010/wordprocessingShape">
                    <wps:wsp>
                      <wps:cNvSpPr txBox="1"/>
                      <wps:spPr>
                        <a:xfrm>
                          <a:off x="0" y="0"/>
                          <a:ext cx="6048375" cy="313690"/>
                        </a:xfrm>
                        <a:prstGeom prst="rect">
                          <a:avLst/>
                        </a:prstGeom>
                        <a:noFill/>
                        <a:ln w="6350">
                          <a:noFill/>
                        </a:ln>
                        <a:effectLst/>
                      </wps:spPr>
                      <wps:txbx>
                        <w:txbxContent>
                          <w:p w:rsidR="002F12FA" w:rsidRPr="00F85E6A" w:rsidRDefault="002F12FA" w:rsidP="009F460C">
                            <w:pPr>
                              <w:rPr>
                                <w:rFonts w:ascii="ＭＳ Ｐゴシック" w:eastAsia="ＭＳ Ｐゴシック" w:hAnsi="ＭＳ Ｐゴシック"/>
                                <w:color w:val="FF0000"/>
                                <w:sz w:val="20"/>
                                <w:szCs w:val="20"/>
                              </w:rPr>
                            </w:pPr>
                            <w:r w:rsidRPr="00F85E6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表6-9-28</w:t>
                            </w:r>
                            <w:r w:rsidRPr="00F85E6A">
                              <w:rPr>
                                <w:rFonts w:ascii="ＭＳ Ｐゴシック" w:eastAsia="ＭＳ Ｐゴシック" w:hAnsi="ＭＳ Ｐゴシック" w:hint="eastAsia"/>
                                <w:sz w:val="20"/>
                                <w:szCs w:val="20"/>
                              </w:rPr>
                              <w:t xml:space="preserve">　児童虐待相談</w:t>
                            </w:r>
                            <w:r>
                              <w:rPr>
                                <w:rFonts w:ascii="ＭＳ Ｐゴシック" w:eastAsia="ＭＳ Ｐゴシック" w:hAnsi="ＭＳ Ｐゴシック" w:hint="eastAsia"/>
                                <w:sz w:val="20"/>
                                <w:szCs w:val="20"/>
                              </w:rPr>
                              <w:t>件数（</w:t>
                            </w:r>
                            <w:r w:rsidRPr="00F85E6A">
                              <w:rPr>
                                <w:rFonts w:ascii="ＭＳ Ｐゴシック" w:eastAsia="ＭＳ Ｐゴシック" w:hAnsi="ＭＳ Ｐゴシック" w:hint="eastAsia"/>
                                <w:sz w:val="20"/>
                                <w:szCs w:val="20"/>
                              </w:rPr>
                              <w:t>政令市を除く）</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D083211" id="テキスト ボックス 232" o:spid="_x0000_s1264" type="#_x0000_t202" alt="タイトル: 図表6-9-28　児童虐待相談件数（政令市を除く）" style="position:absolute;left:0;text-align:left;margin-left:.5pt;margin-top:11.35pt;width:476.25pt;height:24.7pt;z-index:25199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" filled="f" stroked="f" strokeweight=".5pt">
                <v:textbox style="mso-fit-shape-to-text:t">
                  <w:txbxContent>
                    <w:p w:rsidR="002F12FA" w:rsidRPr="00F85E6A" w:rsidRDefault="002F12FA" w:rsidP="009F460C">
                      <w:pPr>
                        <w:rPr>
                          <w:rFonts w:ascii="ＭＳ Ｐゴシック" w:eastAsia="ＭＳ Ｐゴシック" w:hAnsi="ＭＳ Ｐゴシック"/>
                          <w:color w:val="FF0000"/>
                          <w:sz w:val="20"/>
                          <w:szCs w:val="20"/>
                        </w:rPr>
                      </w:pPr>
                      <w:r w:rsidRPr="00F85E6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表6-9-28</w:t>
                      </w:r>
                      <w:r w:rsidRPr="00F85E6A">
                        <w:rPr>
                          <w:rFonts w:ascii="ＭＳ Ｐゴシック" w:eastAsia="ＭＳ Ｐゴシック" w:hAnsi="ＭＳ Ｐゴシック" w:hint="eastAsia"/>
                          <w:sz w:val="20"/>
                          <w:szCs w:val="20"/>
                        </w:rPr>
                        <w:t xml:space="preserve">　児童虐待相談</w:t>
                      </w:r>
                      <w:r>
                        <w:rPr>
                          <w:rFonts w:ascii="ＭＳ Ｐゴシック" w:eastAsia="ＭＳ Ｐゴシック" w:hAnsi="ＭＳ Ｐゴシック" w:hint="eastAsia"/>
                          <w:sz w:val="20"/>
                          <w:szCs w:val="20"/>
                        </w:rPr>
                        <w:t>件数（</w:t>
                      </w:r>
                      <w:r w:rsidRPr="00F85E6A">
                        <w:rPr>
                          <w:rFonts w:ascii="ＭＳ Ｐゴシック" w:eastAsia="ＭＳ Ｐゴシック" w:hAnsi="ＭＳ Ｐゴシック" w:hint="eastAsia"/>
                          <w:sz w:val="20"/>
                          <w:szCs w:val="20"/>
                        </w:rPr>
                        <w:t>政令市を除く）</w:t>
                      </w:r>
                    </w:p>
                  </w:txbxContent>
                </v:textbox>
              </v:shape>
            </w:pict>
          </mc:Fallback>
        </mc:AlternateContent>
      </w:r>
      <w:r w:rsidRPr="009F460C">
        <w:rPr>
          <w:rFonts w:ascii="HG丸ｺﾞｼｯｸM-PRO" w:eastAsia="HG丸ｺﾞｼｯｸM-PRO" w:hAnsi="HG丸ｺﾞｼｯｸM-PRO" w:hint="eastAsia"/>
          <w:sz w:val="22"/>
          <w:szCs w:val="22"/>
        </w:rPr>
        <w:t xml:space="preserve">　　</w:t>
      </w:r>
    </w:p>
    <w:p w:rsidR="009F460C" w:rsidRPr="009F460C" w:rsidRDefault="009F460C" w:rsidP="009F460C">
      <w:pPr>
        <w:rPr>
          <w:rFonts w:ascii="HG丸ｺﾞｼｯｸM-PRO" w:eastAsia="HG丸ｺﾞｼｯｸM-PRO" w:hAnsi="HG丸ｺﾞｼｯｸM-PRO"/>
          <w:sz w:val="22"/>
          <w:szCs w:val="22"/>
        </w:rPr>
      </w:pPr>
      <w:r w:rsidRPr="009F460C">
        <w:rPr>
          <w:rFonts w:ascii="ＭＳ Ｐゴシック" w:eastAsia="ＭＳ Ｐゴシック" w:hAnsi="ＭＳ Ｐゴシック"/>
          <w:noProof/>
        </w:rPr>
        <mc:AlternateContent>
          <mc:Choice Requires="wps">
            <w:drawing>
              <wp:anchor distT="0" distB="0" distL="114300" distR="114300" simplePos="0" relativeHeight="251997184" behindDoc="0" locked="0" layoutInCell="1" allowOverlap="1" wp14:anchorId="6E6DA345" wp14:editId="7F1D84E6">
                <wp:simplePos x="0" y="0"/>
                <wp:positionH relativeFrom="column">
                  <wp:posOffset>2689225</wp:posOffset>
                </wp:positionH>
                <wp:positionV relativeFrom="paragraph">
                  <wp:posOffset>1706880</wp:posOffset>
                </wp:positionV>
                <wp:extent cx="2190750" cy="661035"/>
                <wp:effectExtent l="0" t="0" r="0" b="0"/>
                <wp:wrapNone/>
                <wp:docPr id="233" name="テキスト ボックス 233" descr="出典　大阪府「大阪府子どもを虐待から守る条例第9条に基づく年次報告書」&#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61035"/>
                        </a:xfrm>
                        <a:prstGeom prst="rect">
                          <a:avLst/>
                        </a:prstGeom>
                        <a:noFill/>
                        <a:ln w="9525">
                          <a:noFill/>
                          <a:miter lim="800000"/>
                          <a:headEnd/>
                          <a:tailEnd/>
                        </a:ln>
                      </wps:spPr>
                      <wps:txbx>
                        <w:txbxContent>
                          <w:p w:rsidR="002F12FA" w:rsidRPr="00ED71D3" w:rsidRDefault="002F12FA" w:rsidP="009F460C">
                            <w:pPr>
                              <w:spacing w:line="200" w:lineRule="exac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 xml:space="preserve">出典　</w:t>
                            </w:r>
                            <w:r w:rsidRPr="00ED71D3">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大阪府</w:t>
                            </w:r>
                            <w:r w:rsidRPr="00ED71D3">
                              <w:rPr>
                                <w:rFonts w:ascii="ＭＳ ゴシック" w:eastAsia="ＭＳ ゴシック" w:hAnsi="ＭＳ ゴシック" w:hint="eastAsia"/>
                                <w:sz w:val="16"/>
                                <w:szCs w:val="16"/>
                              </w:rPr>
                              <w:t>子どもを虐待から守る条例</w:t>
                            </w:r>
                          </w:p>
                          <w:p w:rsidR="002F12FA" w:rsidRPr="00ED71D3" w:rsidRDefault="002F12FA" w:rsidP="009F460C">
                            <w:pPr>
                              <w:spacing w:line="200" w:lineRule="exact"/>
                              <w:ind w:firstLineChars="250" w:firstLine="40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第</w:t>
                            </w:r>
                            <w:r w:rsidRPr="00ED71D3">
                              <w:rPr>
                                <w:rFonts w:ascii="ＭＳ ゴシック" w:eastAsia="ＭＳ ゴシック" w:hAnsi="ＭＳ ゴシック"/>
                                <w:sz w:val="16"/>
                                <w:szCs w:val="16"/>
                              </w:rPr>
                              <w:t>9条に基づく年次報告書」</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6DA345" id="テキスト ボックス 233" o:spid="_x0000_s1265" type="#_x0000_t202" alt="出典　大阪府「大阪府子どもを虐待から守る条例第9条に基づく年次報告書」&#10;" style="position:absolute;left:0;text-align:left;margin-left:211.75pt;margin-top:134.4pt;width:172.5pt;height:52.0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" filled="f" stroked="f">
                <v:textbox style="mso-fit-shape-to-text:t">
                  <w:txbxContent>
                    <w:p w:rsidR="002F12FA" w:rsidRPr="00ED71D3" w:rsidRDefault="002F12FA" w:rsidP="009F460C">
                      <w:pPr>
                        <w:spacing w:line="200" w:lineRule="exact"/>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 xml:space="preserve">出典　</w:t>
                      </w:r>
                      <w:r w:rsidRPr="00ED71D3">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大阪府</w:t>
                      </w:r>
                      <w:r w:rsidRPr="00ED71D3">
                        <w:rPr>
                          <w:rFonts w:ascii="ＭＳ ゴシック" w:eastAsia="ＭＳ ゴシック" w:hAnsi="ＭＳ ゴシック" w:hint="eastAsia"/>
                          <w:sz w:val="16"/>
                          <w:szCs w:val="16"/>
                        </w:rPr>
                        <w:t>子どもを虐待から守る条例</w:t>
                      </w:r>
                    </w:p>
                    <w:p w:rsidR="002F12FA" w:rsidRPr="00ED71D3" w:rsidRDefault="002F12FA" w:rsidP="009F460C">
                      <w:pPr>
                        <w:spacing w:line="200" w:lineRule="exact"/>
                        <w:ind w:firstLineChars="250" w:firstLine="400"/>
                        <w:rPr>
                          <w:rFonts w:ascii="ＭＳ ゴシック" w:eastAsia="ＭＳ ゴシック" w:hAnsi="ＭＳ ゴシック"/>
                          <w:sz w:val="16"/>
                          <w:szCs w:val="16"/>
                        </w:rPr>
                      </w:pPr>
                      <w:r w:rsidRPr="00ED71D3">
                        <w:rPr>
                          <w:rFonts w:ascii="ＭＳ ゴシック" w:eastAsia="ＭＳ ゴシック" w:hAnsi="ＭＳ ゴシック" w:hint="eastAsia"/>
                          <w:sz w:val="16"/>
                          <w:szCs w:val="16"/>
                        </w:rPr>
                        <w:t>第</w:t>
                      </w:r>
                      <w:r w:rsidRPr="00ED71D3">
                        <w:rPr>
                          <w:rFonts w:ascii="ＭＳ ゴシック" w:eastAsia="ＭＳ ゴシック" w:hAnsi="ＭＳ ゴシック"/>
                          <w:sz w:val="16"/>
                          <w:szCs w:val="16"/>
                        </w:rPr>
                        <w:t>9条に基づく年次報告書」</w:t>
                      </w:r>
                    </w:p>
                  </w:txbxContent>
                </v:textbox>
              </v:shape>
            </w:pict>
          </mc:Fallback>
        </mc:AlternateContent>
      </w:r>
      <w:r w:rsidRPr="009F460C">
        <w:rPr>
          <w:rFonts w:ascii="HG丸ｺﾞｼｯｸM-PRO" w:eastAsia="HG丸ｺﾞｼｯｸM-PRO" w:hAnsi="HG丸ｺﾞｼｯｸM-PRO" w:hint="eastAsia"/>
          <w:sz w:val="22"/>
          <w:szCs w:val="22"/>
        </w:rPr>
        <w:t xml:space="preserve">　</w:t>
      </w:r>
      <w:r w:rsidRPr="009F460C">
        <w:rPr>
          <w:rFonts w:ascii="HG丸ｺﾞｼｯｸM-PRO" w:eastAsia="HG丸ｺﾞｼｯｸM-PRO" w:hAnsi="HG丸ｺﾞｼｯｸM-PRO"/>
          <w:noProof/>
          <w:sz w:val="22"/>
          <w:szCs w:val="22"/>
        </w:rPr>
        <w:drawing>
          <wp:inline distT="0" distB="0" distL="0" distR="0" wp14:anchorId="2A806EE8" wp14:editId="1C2B7DCB">
            <wp:extent cx="2474563" cy="1980000"/>
            <wp:effectExtent l="0" t="0" r="2540" b="1270"/>
            <wp:docPr id="242" name="図 242" title="図表6-9-28　児童虐待相談件数（政令市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74563" cy="1980000"/>
                    </a:xfrm>
                    <a:prstGeom prst="rect">
                      <a:avLst/>
                    </a:prstGeom>
                    <a:noFill/>
                    <a:ln>
                      <a:noFill/>
                    </a:ln>
                  </pic:spPr>
                </pic:pic>
              </a:graphicData>
            </a:graphic>
          </wp:inline>
        </w:drawing>
      </w:r>
    </w:p>
    <w:p w:rsidR="009F460C" w:rsidRPr="009F460C" w:rsidRDefault="009F460C" w:rsidP="009F460C">
      <w:pPr>
        <w:spacing w:line="240" w:lineRule="exact"/>
        <w:ind w:firstLineChars="200" w:firstLine="440"/>
        <w:jc w:val="left"/>
        <w:rPr>
          <w:rFonts w:ascii="HG丸ｺﾞｼｯｸM-PRO" w:eastAsia="HG丸ｺﾞｼｯｸM-PRO" w:hAnsi="HG丸ｺﾞｼｯｸM-PRO"/>
          <w:b/>
          <w:sz w:val="22"/>
          <w:szCs w:val="28"/>
        </w:rPr>
      </w:pPr>
      <w:r w:rsidRPr="009F460C">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98208" behindDoc="0" locked="0" layoutInCell="1" allowOverlap="1" wp14:anchorId="4B85A179" wp14:editId="609078CB">
                <wp:simplePos x="0" y="0"/>
                <wp:positionH relativeFrom="column">
                  <wp:posOffset>5107305</wp:posOffset>
                </wp:positionH>
                <wp:positionV relativeFrom="paragraph">
                  <wp:posOffset>127635</wp:posOffset>
                </wp:positionV>
                <wp:extent cx="899795" cy="287655"/>
                <wp:effectExtent l="19050" t="19050" r="33655" b="36195"/>
                <wp:wrapNone/>
                <wp:docPr id="234" name="フローチャート: 処理 234" descr="重点取組"/>
                <wp:cNvGraphicFramePr/>
                <a:graphic xmlns:a="http://schemas.openxmlformats.org/drawingml/2006/main">
                  <a:graphicData uri="http://schemas.microsoft.com/office/word/2010/wordprocessingShape">
                    <wps:wsp>
                      <wps:cNvSpPr/>
                      <wps:spPr>
                        <a:xfrm>
                          <a:off x="0" y="0"/>
                          <a:ext cx="899795" cy="287655"/>
                        </a:xfrm>
                        <a:prstGeom prst="flowChartProcess">
                          <a:avLst/>
                        </a:prstGeom>
                        <a:noFill/>
                        <a:ln w="57150" cap="flat" cmpd="sng" algn="ctr">
                          <a:solidFill>
                            <a:srgbClr val="4F81BD">
                              <a:shade val="50000"/>
                            </a:srgbClr>
                          </a:solidFill>
                          <a:prstDash val="solid"/>
                        </a:ln>
                        <a:effectLst/>
                      </wps:spPr>
                      <wps:txbx>
                        <w:txbxContent>
                          <w:p w:rsidR="002F12FA" w:rsidRPr="00093CF9" w:rsidRDefault="002F12FA" w:rsidP="009F460C">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A179" id="フローチャート: 処理 234" o:spid="_x0000_s1266" type="#_x0000_t109" alt="重点取組" style="position:absolute;left:0;text-align:left;margin-left:402.15pt;margin-top:10.05pt;width:70.85pt;height:22.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" filled="f" strokecolor="#385d8a" strokeweight="4.5pt">
                <v:textbox inset=",1mm,,1mm">
                  <w:txbxContent>
                    <w:p w:rsidR="002F12FA" w:rsidRPr="00093CF9" w:rsidRDefault="002F12FA" w:rsidP="009F460C">
                      <w:pPr>
                        <w:spacing w:line="240" w:lineRule="exact"/>
                        <w:jc w:val="center"/>
                        <w:rPr>
                          <w:rFonts w:ascii="ＭＳ Ｐゴシック" w:eastAsia="ＭＳ Ｐゴシック" w:hAnsi="ＭＳ Ｐゴシック"/>
                          <w:sz w:val="22"/>
                          <w:szCs w:val="22"/>
                        </w:rPr>
                      </w:pPr>
                      <w:r w:rsidRPr="00093CF9">
                        <w:rPr>
                          <w:rFonts w:ascii="ＭＳ Ｐゴシック" w:eastAsia="ＭＳ Ｐゴシック" w:hAnsi="ＭＳ Ｐゴシック" w:hint="eastAsia"/>
                          <w:sz w:val="22"/>
                          <w:szCs w:val="22"/>
                        </w:rPr>
                        <w:t>重点取組</w:t>
                      </w:r>
                    </w:p>
                  </w:txbxContent>
                </v:textbox>
              </v:shape>
            </w:pict>
          </mc:Fallback>
        </mc:AlternateContent>
      </w:r>
    </w:p>
    <w:p w:rsidR="009F460C" w:rsidRPr="009F460C" w:rsidRDefault="009F460C" w:rsidP="009F460C">
      <w:pPr>
        <w:spacing w:line="340" w:lineRule="exact"/>
        <w:rPr>
          <w:rFonts w:ascii="ＭＳ ゴシック" w:eastAsia="ＭＳ ゴシック" w:hAnsi="ＭＳ ゴシック"/>
          <w:b/>
          <w:sz w:val="28"/>
          <w:szCs w:val="28"/>
        </w:rPr>
      </w:pPr>
      <w:r w:rsidRPr="009F460C">
        <w:rPr>
          <w:rFonts w:ascii="ＭＳ ゴシック" w:eastAsia="ＭＳ ゴシック" w:hAnsi="ＭＳ ゴシック" w:hint="eastAsia"/>
          <w:b/>
          <w:color w:val="0070C0"/>
          <w:sz w:val="28"/>
          <w:szCs w:val="28"/>
        </w:rPr>
        <w:t>【施策・指標マップ】</w:t>
      </w:r>
    </w:p>
    <w:p w:rsidR="009F460C" w:rsidRPr="009F460C" w:rsidRDefault="009F460C" w:rsidP="009F460C">
      <w:pPr>
        <w:ind w:firstLineChars="50" w:firstLine="141"/>
        <w:rPr>
          <w:rFonts w:ascii="HG丸ｺﾞｼｯｸM-PRO" w:eastAsia="HG丸ｺﾞｼｯｸM-PRO" w:hAnsi="HG丸ｺﾞｼｯｸM-PRO"/>
          <w:sz w:val="22"/>
          <w:szCs w:val="22"/>
        </w:rPr>
      </w:pPr>
      <w:r w:rsidRPr="009F460C">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85920" behindDoc="0" locked="0" layoutInCell="1" allowOverlap="1" wp14:anchorId="2176FBC9" wp14:editId="6CA6010B">
                <wp:simplePos x="0" y="0"/>
                <wp:positionH relativeFrom="column">
                  <wp:posOffset>546735</wp:posOffset>
                </wp:positionH>
                <wp:positionV relativeFrom="paragraph">
                  <wp:posOffset>1684655</wp:posOffset>
                </wp:positionV>
                <wp:extent cx="1692000" cy="576000"/>
                <wp:effectExtent l="19050" t="19050" r="41910" b="33655"/>
                <wp:wrapNone/>
                <wp:docPr id="235" name="フローチャート: 処理 235"/>
                <wp:cNvGraphicFramePr/>
                <a:graphic xmlns:a="http://schemas.openxmlformats.org/drawingml/2006/main">
                  <a:graphicData uri="http://schemas.microsoft.com/office/word/2010/wordprocessingShape">
                    <wps:wsp>
                      <wps:cNvSpPr/>
                      <wps:spPr>
                        <a:xfrm>
                          <a:off x="0" y="0"/>
                          <a:ext cx="1692000" cy="576000"/>
                        </a:xfrm>
                        <a:prstGeom prst="flowChartProcess">
                          <a:avLst/>
                        </a:prstGeom>
                        <a:noFill/>
                        <a:ln w="57150" cap="flat" cmpd="sng" algn="ctr">
                          <a:solidFill>
                            <a:srgbClr val="4F81BD">
                              <a:shade val="50000"/>
                            </a:srgbClr>
                          </a:solidFill>
                          <a:prstDash val="solid"/>
                        </a:ln>
                        <a:effectLst/>
                      </wps:spPr>
                      <wps:txbx>
                        <w:txbxContent>
                          <w:p w:rsidR="002F12FA" w:rsidRPr="00395384" w:rsidRDefault="002F12FA" w:rsidP="009F460C">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6FBC9" id="フローチャート: 処理 235" o:spid="_x0000_s1267" type="#_x0000_t109" style="position:absolute;left:0;text-align:left;margin-left:43.05pt;margin-top:132.65pt;width:133.25pt;height:45.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" filled="f" strokecolor="#385d8a" strokeweight="4.5pt">
                <v:textbox>
                  <w:txbxContent>
                    <w:p w:rsidR="002F12FA" w:rsidRPr="00395384" w:rsidRDefault="002F12FA" w:rsidP="009F460C">
                      <w:pPr>
                        <w:jc w:val="center"/>
                        <w:rPr>
                          <w:sz w:val="22"/>
                          <w:szCs w:val="22"/>
                        </w:rPr>
                      </w:pPr>
                    </w:p>
                  </w:txbxContent>
                </v:textbox>
              </v:shape>
            </w:pict>
          </mc:Fallback>
        </mc:AlternateContent>
      </w:r>
      <w:r w:rsidRPr="009F460C">
        <w:rPr>
          <w:noProof/>
        </w:rPr>
        <w:drawing>
          <wp:inline distT="0" distB="0" distL="0" distR="0" wp14:anchorId="3782F796" wp14:editId="3661013F">
            <wp:extent cx="5940000" cy="3552187"/>
            <wp:effectExtent l="0" t="0" r="3810" b="0"/>
            <wp:docPr id="243" name="図 243"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000" cy="3552187"/>
                    </a:xfrm>
                    <a:prstGeom prst="rect">
                      <a:avLst/>
                    </a:prstGeom>
                    <a:noFill/>
                    <a:ln>
                      <a:noFill/>
                    </a:ln>
                  </pic:spPr>
                </pic:pic>
              </a:graphicData>
            </a:graphic>
          </wp:inline>
        </w:drawing>
      </w:r>
    </w:p>
    <w:p w:rsidR="009F460C" w:rsidRDefault="009F460C" w:rsidP="0076581F">
      <w:pPr>
        <w:ind w:leftChars="200" w:left="640" w:hangingChars="100" w:hanging="220"/>
        <w:rPr>
          <w:rFonts w:ascii="HG丸ｺﾞｼｯｸM-PRO" w:eastAsia="HG丸ｺﾞｼｯｸM-PRO" w:hAnsi="HG丸ｺﾞｼｯｸM-PRO"/>
          <w:sz w:val="22"/>
          <w:szCs w:val="22"/>
        </w:rPr>
        <w:sectPr w:rsidR="009F460C" w:rsidSect="009520ED">
          <w:headerReference w:type="default" r:id="rId156"/>
          <w:pgSz w:w="11907" w:h="16840" w:code="9"/>
          <w:pgMar w:top="1440" w:right="1134" w:bottom="1440" w:left="1134" w:header="851" w:footer="283" w:gutter="0"/>
          <w:pgNumType w:fmt="numberInDash"/>
          <w:cols w:space="720"/>
          <w:docGrid w:type="lines" w:linePitch="423"/>
        </w:sectPr>
      </w:pPr>
    </w:p>
    <w:p w:rsidR="009F460C" w:rsidRPr="009F460C" w:rsidRDefault="009F460C" w:rsidP="00751F41">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9F460C">
        <w:rPr>
          <w:rFonts w:ascii="ＭＳ ゴシック" w:eastAsia="ＭＳ ゴシック" w:hAnsi="ＭＳ ゴシック" w:hint="eastAsia"/>
          <w:b/>
          <w:bCs/>
          <w:kern w:val="36"/>
          <w:sz w:val="48"/>
          <w:szCs w:val="48"/>
          <w:bdr w:val="single" w:sz="4" w:space="0" w:color="auto"/>
          <w:shd w:val="clear" w:color="auto" w:fill="C6D9F1"/>
          <w:lang w:val="x-none"/>
        </w:rPr>
        <w:t>第７章</w:t>
      </w:r>
      <w:r w:rsidRPr="009F460C">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9F460C">
        <w:rPr>
          <w:rFonts w:ascii="ＭＳ ゴシック" w:eastAsia="ＭＳ ゴシック" w:hAnsi="ＭＳ ゴシック" w:hint="eastAsia"/>
          <w:b/>
          <w:bCs/>
          <w:kern w:val="36"/>
          <w:sz w:val="48"/>
          <w:szCs w:val="48"/>
          <w:bdr w:val="single" w:sz="4" w:space="0" w:color="auto"/>
          <w:shd w:val="clear" w:color="auto" w:fill="C6D9F1"/>
          <w:lang w:val="x-none"/>
        </w:rPr>
        <w:t xml:space="preserve">その他の医療体制　　　　　　　</w:t>
      </w:r>
      <w:r w:rsidRPr="009F460C">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9F460C" w:rsidRPr="009F460C" w:rsidRDefault="009F460C" w:rsidP="009F460C">
      <w:pPr>
        <w:snapToGrid w:val="0"/>
        <w:rPr>
          <w:rFonts w:asciiTheme="majorEastAsia" w:eastAsiaTheme="majorEastAsia" w:hAnsiTheme="majorEastAsia"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01280" behindDoc="0" locked="0" layoutInCell="1" allowOverlap="1" wp14:anchorId="57ABE5A8" wp14:editId="7896383E">
                <wp:simplePos x="0" y="0"/>
                <wp:positionH relativeFrom="column">
                  <wp:posOffset>15240</wp:posOffset>
                </wp:positionH>
                <wp:positionV relativeFrom="paragraph">
                  <wp:posOffset>20320</wp:posOffset>
                </wp:positionV>
                <wp:extent cx="6119495" cy="287655"/>
                <wp:effectExtent l="0" t="0" r="0" b="0"/>
                <wp:wrapNone/>
                <wp:docPr id="244"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第１節　高齢者医療</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7ABE5A8" id="_x0000_s1268" type="#_x0000_t202" alt="タイトル: 施策・指標マップ" style="position:absolute;left:0;text-align:left;margin-left:1.2pt;margin-top:1.6pt;width:481.85pt;height:22.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第１節　高齢者医療</w:t>
                      </w:r>
                    </w:p>
                  </w:txbxContent>
                </v:textbox>
              </v:shape>
            </w:pict>
          </mc:Fallback>
        </mc:AlternateContent>
      </w:r>
    </w:p>
    <w:p w:rsidR="009F460C" w:rsidRPr="009F460C" w:rsidRDefault="009F460C" w:rsidP="009F460C">
      <w:pPr>
        <w:snapToGrid w:val="0"/>
        <w:spacing w:line="340" w:lineRule="exact"/>
        <w:rPr>
          <w:rFonts w:asciiTheme="majorEastAsia" w:eastAsiaTheme="majorEastAsia" w:hAnsiTheme="majorEastAsia" w:cstheme="minorBidi"/>
          <w:b/>
          <w:color w:val="0070C0"/>
          <w:sz w:val="28"/>
          <w:szCs w:val="28"/>
        </w:rPr>
      </w:pPr>
    </w:p>
    <w:p w:rsidR="009F460C" w:rsidRPr="009F460C" w:rsidRDefault="009F460C" w:rsidP="009F460C">
      <w:pPr>
        <w:snapToGrid w:val="0"/>
        <w:spacing w:line="340" w:lineRule="exact"/>
        <w:rPr>
          <w:rFonts w:asciiTheme="majorEastAsia" w:eastAsiaTheme="majorEastAsia" w:hAnsiTheme="majorEastAsia" w:cstheme="minorBidi"/>
          <w:b/>
          <w:color w:val="0070C0"/>
          <w:sz w:val="28"/>
          <w:szCs w:val="28"/>
        </w:rPr>
      </w:pPr>
      <w:r w:rsidRPr="009F460C">
        <w:rPr>
          <w:rFonts w:asciiTheme="majorEastAsia" w:eastAsiaTheme="majorEastAsia" w:hAnsiTheme="majorEastAsia" w:cstheme="minorBidi" w:hint="eastAsia"/>
          <w:b/>
          <w:color w:val="0070C0"/>
          <w:sz w:val="28"/>
          <w:szCs w:val="28"/>
        </w:rPr>
        <w:t>【高齢者医療の現状と課題】</w:t>
      </w:r>
    </w:p>
    <w:p w:rsidR="009F460C" w:rsidRPr="009F460C" w:rsidRDefault="009F460C" w:rsidP="009F460C">
      <w:pPr>
        <w:snapToGrid w:val="0"/>
        <w:spacing w:line="340" w:lineRule="exact"/>
        <w:ind w:left="281" w:hangingChars="100" w:hanging="281"/>
        <w:jc w:val="left"/>
        <w:rPr>
          <w:rFonts w:ascii="ＭＳ ゴシック" w:eastAsia="ＭＳ ゴシック" w:hAnsi="ＭＳ ゴシック" w:cstheme="minorBidi"/>
          <w:sz w:val="24"/>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11520" behindDoc="0" locked="0" layoutInCell="1" allowOverlap="1" wp14:anchorId="35F8970A" wp14:editId="1CC71F7F">
                <wp:simplePos x="0" y="0"/>
                <wp:positionH relativeFrom="column">
                  <wp:posOffset>-6985</wp:posOffset>
                </wp:positionH>
                <wp:positionV relativeFrom="paragraph">
                  <wp:posOffset>33655</wp:posOffset>
                </wp:positionV>
                <wp:extent cx="6119495" cy="942975"/>
                <wp:effectExtent l="0" t="0" r="14605" b="22860"/>
                <wp:wrapNone/>
                <wp:docPr id="245" name="AutoShape 3535" descr="◆健康寿命の延伸に向け、フレイル等の予防等、高齢者の特性に応じた総合的な施策が必要です。&#10;◆さらなる高齢化の進展を見据え、人生の最終段階における医療及びケアについて、医療関係者のみならず、患者及び家族への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E551A0" w:rsidRDefault="002F12FA" w:rsidP="009F460C">
                            <w:pPr>
                              <w:spacing w:line="300" w:lineRule="exact"/>
                              <w:ind w:left="220" w:hangingChars="100" w:hanging="220"/>
                              <w:jc w:val="left"/>
                              <w:rPr>
                                <w:rFonts w:ascii="ＭＳ ゴシック" w:eastAsia="ＭＳ ゴシック" w:hAnsi="ＭＳ ゴシック"/>
                                <w:sz w:val="22"/>
                              </w:rPr>
                            </w:pPr>
                            <w:r w:rsidRPr="00E551A0">
                              <w:rPr>
                                <w:rFonts w:ascii="ＭＳ ゴシック" w:eastAsia="ＭＳ ゴシック" w:hAnsi="ＭＳ ゴシック" w:hint="eastAsia"/>
                                <w:sz w:val="22"/>
                              </w:rPr>
                              <w:t>◆健康寿命の延伸に向け、フレイル等の予防等、高齢者の特性に応じた総合的な施策が必要です。</w:t>
                            </w:r>
                          </w:p>
                          <w:p w:rsidR="002F12FA" w:rsidRPr="00E551A0" w:rsidRDefault="002F12FA" w:rsidP="009F460C">
                            <w:pPr>
                              <w:spacing w:line="300" w:lineRule="exact"/>
                              <w:ind w:left="220" w:hangingChars="100" w:hanging="220"/>
                              <w:jc w:val="left"/>
                              <w:rPr>
                                <w:rFonts w:ascii="ＭＳ ゴシック" w:eastAsia="ＭＳ ゴシック" w:hAnsi="ＭＳ ゴシック"/>
                                <w:sz w:val="22"/>
                              </w:rPr>
                            </w:pPr>
                            <w:r w:rsidRPr="00E551A0">
                              <w:rPr>
                                <w:rFonts w:ascii="ＭＳ ゴシック" w:eastAsia="ＭＳ ゴシック" w:hAnsi="ＭＳ ゴシック" w:hint="eastAsia"/>
                                <w:sz w:val="22"/>
                              </w:rPr>
                              <w:t>◆さらなる高齢化の進展を見据え、人生の最終段階における医療及びケアについて、医療関係者のみならず、患者及び家族への普及啓発が必要です。</w:t>
                            </w:r>
                          </w:p>
                        </w:txbxContent>
                      </wps:txbx>
                      <wps:bodyPr rot="0" vert="horz" wrap="square" lIns="91440" tIns="45720" rIns="7200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5F8970A" id="_x0000_s1269" alt="◆健康寿命の延伸に向け、フレイル等の予防等、高齢者の特性に応じた総合的な施策が必要です。&#10;◆さらなる高齢化の進展を見据え、人生の最終段階における医療及びケアについて、医療関係者のみならず、患者及び家族への普及啓発が必要です。" style="position:absolute;left:0;text-align:left;margin-left:-.55pt;margin-top:2.65pt;width:481.85pt;height:74.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" filled="f" strokecolor="#0070c0" strokeweight="1.5pt">
                <v:textbox style="mso-fit-shape-to-text:t" inset=",,2mm">
                  <w:txbxContent>
                    <w:p w:rsidR="002F12FA" w:rsidRPr="00E551A0" w:rsidRDefault="002F12FA" w:rsidP="009F460C">
                      <w:pPr>
                        <w:spacing w:line="300" w:lineRule="exact"/>
                        <w:ind w:left="220" w:hangingChars="100" w:hanging="220"/>
                        <w:jc w:val="left"/>
                        <w:rPr>
                          <w:rFonts w:ascii="ＭＳ ゴシック" w:eastAsia="ＭＳ ゴシック" w:hAnsi="ＭＳ ゴシック"/>
                          <w:sz w:val="22"/>
                        </w:rPr>
                      </w:pPr>
                      <w:r w:rsidRPr="00E551A0">
                        <w:rPr>
                          <w:rFonts w:ascii="ＭＳ ゴシック" w:eastAsia="ＭＳ ゴシック" w:hAnsi="ＭＳ ゴシック" w:hint="eastAsia"/>
                          <w:sz w:val="22"/>
                        </w:rPr>
                        <w:t>◆健康寿命の延伸に向け、フレイル等の予防等、高齢者の特性に応じた総合的な施策が必要です。</w:t>
                      </w:r>
                    </w:p>
                    <w:p w:rsidR="002F12FA" w:rsidRPr="00E551A0" w:rsidRDefault="002F12FA" w:rsidP="009F460C">
                      <w:pPr>
                        <w:spacing w:line="300" w:lineRule="exact"/>
                        <w:ind w:left="220" w:hangingChars="100" w:hanging="220"/>
                        <w:jc w:val="left"/>
                        <w:rPr>
                          <w:rFonts w:ascii="ＭＳ ゴシック" w:eastAsia="ＭＳ ゴシック" w:hAnsi="ＭＳ ゴシック"/>
                          <w:sz w:val="22"/>
                        </w:rPr>
                      </w:pPr>
                      <w:r w:rsidRPr="00E551A0">
                        <w:rPr>
                          <w:rFonts w:ascii="ＭＳ ゴシック" w:eastAsia="ＭＳ ゴシック" w:hAnsi="ＭＳ ゴシック" w:hint="eastAsia"/>
                          <w:sz w:val="22"/>
                        </w:rPr>
                        <w:t>◆さらなる高齢化の進展を見据え、人生の最終段階における医療及びケアについて、医療関係者のみならず、患者及び家族への普及啓発が必要です。</w:t>
                      </w:r>
                    </w:p>
                  </w:txbxContent>
                </v:textbox>
              </v:roundrect>
            </w:pict>
          </mc:Fallback>
        </mc:AlternateContent>
      </w:r>
    </w:p>
    <w:p w:rsidR="009F460C" w:rsidRPr="009F460C" w:rsidRDefault="009F460C" w:rsidP="009F460C">
      <w:pPr>
        <w:snapToGrid w:val="0"/>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napToGrid w:val="0"/>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240" w:lineRule="exact"/>
        <w:rPr>
          <w:rFonts w:ascii="ＭＳ ゴシック" w:eastAsia="ＭＳ ゴシック" w:hAnsi="ＭＳ ゴシック" w:cstheme="minorBidi"/>
          <w:b/>
          <w:color w:val="0070C0"/>
          <w:sz w:val="28"/>
          <w:szCs w:val="28"/>
        </w:rPr>
      </w:pPr>
    </w:p>
    <w:p w:rsidR="009F460C" w:rsidRPr="009F460C" w:rsidRDefault="009F460C" w:rsidP="009F460C">
      <w:pPr>
        <w:rPr>
          <w:rFonts w:ascii="ＭＳ ゴシック" w:eastAsia="ＭＳ ゴシック" w:hAnsi="ＭＳ ゴシック" w:cstheme="minorBidi"/>
          <w:b/>
          <w:color w:val="0070C0"/>
          <w:sz w:val="28"/>
          <w:szCs w:val="28"/>
        </w:rPr>
      </w:pPr>
      <w:r w:rsidRPr="009F460C">
        <w:rPr>
          <w:rFonts w:asciiTheme="minorHAnsi" w:eastAsiaTheme="minorEastAsia" w:hAnsiTheme="minorHAnsi" w:cstheme="minorBidi"/>
          <w:noProof/>
          <w:szCs w:val="22"/>
        </w:rPr>
        <w:drawing>
          <wp:anchor distT="0" distB="0" distL="114300" distR="114300" simplePos="0" relativeHeight="252021760" behindDoc="1" locked="0" layoutInCell="1" allowOverlap="1" wp14:anchorId="1E0FFBD8" wp14:editId="663D437D">
            <wp:simplePos x="0" y="0"/>
            <wp:positionH relativeFrom="column">
              <wp:posOffset>1718310</wp:posOffset>
            </wp:positionH>
            <wp:positionV relativeFrom="paragraph">
              <wp:posOffset>33655</wp:posOffset>
            </wp:positionV>
            <wp:extent cx="4031615" cy="1851025"/>
            <wp:effectExtent l="0" t="0" r="6985" b="0"/>
            <wp:wrapNone/>
            <wp:docPr id="3470" name="図 3470"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3161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Theme="majorEastAsia" w:eastAsiaTheme="majorEastAsia" w:hAnsiTheme="majorEastAsia" w:cstheme="minorBidi" w:hint="eastAsia"/>
          <w:b/>
          <w:color w:val="0070C0"/>
          <w:sz w:val="28"/>
          <w:szCs w:val="28"/>
        </w:rPr>
        <w:t>【施策・指標マップ】</w:t>
      </w:r>
    </w:p>
    <w:p w:rsidR="009F460C" w:rsidRPr="009F460C" w:rsidRDefault="009F460C" w:rsidP="009F460C">
      <w:pPr>
        <w:jc w:val="center"/>
        <w:rPr>
          <w:rFonts w:ascii="ＭＳ ゴシック" w:eastAsia="ＭＳ ゴシック" w:hAnsi="ＭＳ ゴシック" w:cstheme="minorBidi"/>
          <w:b/>
          <w:color w:val="0070C0"/>
          <w:sz w:val="36"/>
          <w:szCs w:val="36"/>
          <w:u w:val="single"/>
        </w:rPr>
      </w:pPr>
    </w:p>
    <w:p w:rsidR="009F460C" w:rsidRPr="009F460C" w:rsidRDefault="009F460C" w:rsidP="009F460C">
      <w:pPr>
        <w:rPr>
          <w:rFonts w:ascii="HG丸ｺﾞｼｯｸM-PRO" w:eastAsia="HG丸ｺﾞｼｯｸM-PRO" w:hAnsi="HG丸ｺﾞｼｯｸM-PRO" w:cstheme="minorBidi"/>
          <w:b/>
          <w:color w:val="0070C0"/>
          <w:sz w:val="22"/>
          <w:szCs w:val="36"/>
          <w:u w:val="single"/>
        </w:rPr>
      </w:pPr>
    </w:p>
    <w:p w:rsidR="009F460C" w:rsidRPr="009F460C" w:rsidRDefault="009F460C" w:rsidP="009F460C">
      <w:pPr>
        <w:rPr>
          <w:rFonts w:ascii="HG丸ｺﾞｼｯｸM-PRO" w:eastAsia="HG丸ｺﾞｼｯｸM-PRO" w:hAnsi="HG丸ｺﾞｼｯｸM-PRO" w:cstheme="minorBidi"/>
          <w:b/>
          <w:color w:val="0070C0"/>
          <w:sz w:val="22"/>
          <w:szCs w:val="36"/>
          <w:u w:val="single"/>
        </w:rPr>
      </w:pPr>
    </w:p>
    <w:p w:rsidR="009F460C" w:rsidRPr="009F460C" w:rsidRDefault="009F460C" w:rsidP="009F460C">
      <w:pPr>
        <w:rPr>
          <w:rFonts w:ascii="HG丸ｺﾞｼｯｸM-PRO" w:eastAsia="HG丸ｺﾞｼｯｸM-PRO" w:hAnsi="HG丸ｺﾞｼｯｸM-PRO" w:cstheme="minorBidi"/>
          <w:b/>
          <w:color w:val="0070C0"/>
          <w:sz w:val="22"/>
          <w:szCs w:val="36"/>
          <w:u w:val="single"/>
        </w:rPr>
      </w:pPr>
    </w:p>
    <w:p w:rsidR="009F460C" w:rsidRPr="009F460C" w:rsidRDefault="009F460C" w:rsidP="009F460C">
      <w:pPr>
        <w:rPr>
          <w:rFonts w:ascii="HG丸ｺﾞｼｯｸM-PRO" w:eastAsia="HG丸ｺﾞｼｯｸM-PRO" w:hAnsi="HG丸ｺﾞｼｯｸM-PRO" w:cstheme="minorBidi"/>
          <w:b/>
          <w:color w:val="0070C0"/>
          <w:sz w:val="22"/>
          <w:szCs w:val="36"/>
          <w:u w:val="single"/>
        </w:rPr>
      </w:pPr>
    </w:p>
    <w:p w:rsidR="009F460C" w:rsidRPr="009F460C" w:rsidRDefault="009F460C" w:rsidP="009F460C">
      <w:pPr>
        <w:rPr>
          <w:rFonts w:ascii="HG丸ｺﾞｼｯｸM-PRO" w:eastAsia="HG丸ｺﾞｼｯｸM-PRO" w:hAnsi="HG丸ｺﾞｼｯｸM-PRO" w:cstheme="minorBidi"/>
          <w:b/>
          <w:color w:val="0070C0"/>
          <w:sz w:val="22"/>
          <w:szCs w:val="36"/>
          <w:u w:val="single"/>
        </w:rPr>
      </w:pPr>
    </w:p>
    <w:p w:rsidR="009F460C" w:rsidRPr="009F460C" w:rsidRDefault="009F460C" w:rsidP="009F460C">
      <w:pPr>
        <w:widowControl/>
        <w:tabs>
          <w:tab w:val="left" w:pos="709"/>
        </w:tabs>
        <w:snapToGrid w:val="0"/>
        <w:spacing w:after="100" w:afterAutospacing="1"/>
        <w:jc w:val="left"/>
        <w:outlineLvl w:val="0"/>
        <w:rPr>
          <w:rFonts w:ascii="ＭＳ ゴシック" w:eastAsia="ＭＳ ゴシック" w:hAnsi="ＭＳ ゴシック"/>
          <w:bCs/>
          <w:color w:val="0070C0"/>
          <w:kern w:val="36"/>
          <w:sz w:val="28"/>
          <w:szCs w:val="28"/>
          <w:lang w:val="x-none" w:eastAsia="x-none"/>
        </w:rPr>
      </w:pPr>
      <w:r w:rsidRPr="009F460C">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2002304" behindDoc="0" locked="0" layoutInCell="1" allowOverlap="1" wp14:anchorId="57531130" wp14:editId="28C7452A">
                <wp:simplePos x="0" y="0"/>
                <wp:positionH relativeFrom="column">
                  <wp:posOffset>7620</wp:posOffset>
                </wp:positionH>
                <wp:positionV relativeFrom="paragraph">
                  <wp:posOffset>13970</wp:posOffset>
                </wp:positionV>
                <wp:extent cx="6119495" cy="287655"/>
                <wp:effectExtent l="0" t="0" r="0" b="0"/>
                <wp:wrapNone/>
                <wp:docPr id="24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第２節　</w:t>
                            </w:r>
                            <w:r w:rsidRPr="00810E13">
                              <w:rPr>
                                <w:rFonts w:ascii="ＭＳ Ｐゴシック" w:eastAsia="ＭＳ Ｐゴシック" w:hAnsi="ＭＳ Ｐゴシック" w:hint="eastAsia"/>
                                <w:b/>
                                <w:color w:val="FFFFFF"/>
                                <w:sz w:val="36"/>
                                <w:szCs w:val="32"/>
                              </w:rPr>
                              <w:t>医療安全対策</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7531130" id="_x0000_s1270" type="#_x0000_t202" alt="タイトル: 施策・指標マップ" style="position:absolute;margin-left:.6pt;margin-top:1.1pt;width:481.85pt;height:22.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第２節　</w:t>
                      </w:r>
                      <w:r w:rsidRPr="00810E13">
                        <w:rPr>
                          <w:rFonts w:ascii="ＭＳ Ｐゴシック" w:eastAsia="ＭＳ Ｐゴシック" w:hAnsi="ＭＳ Ｐゴシック" w:hint="eastAsia"/>
                          <w:b/>
                          <w:color w:val="FFFFFF"/>
                          <w:sz w:val="36"/>
                          <w:szCs w:val="32"/>
                        </w:rPr>
                        <w:t>医療安全対策</w:t>
                      </w:r>
                    </w:p>
                  </w:txbxContent>
                </v:textbox>
              </v:shape>
            </w:pict>
          </mc:Fallback>
        </mc:AlternateContent>
      </w:r>
    </w:p>
    <w:p w:rsidR="009F460C" w:rsidRPr="009F460C" w:rsidRDefault="009F460C" w:rsidP="009F460C">
      <w:pPr>
        <w:spacing w:line="340" w:lineRule="exact"/>
        <w:rPr>
          <w:rFonts w:ascii="ＭＳ ゴシック" w:eastAsia="ＭＳ ゴシック" w:hAnsi="ＭＳ ゴシック" w:cstheme="minorBidi"/>
          <w:color w:val="0070C0"/>
          <w:sz w:val="28"/>
          <w:szCs w:val="28"/>
        </w:rPr>
      </w:pPr>
      <w:r w:rsidRPr="009F460C">
        <w:rPr>
          <w:rFonts w:ascii="ＭＳ ゴシック" w:eastAsia="ＭＳ ゴシック" w:hAnsi="ＭＳ ゴシック" w:cstheme="minorBidi" w:hint="eastAsia"/>
          <w:b/>
          <w:color w:val="0070C0"/>
          <w:sz w:val="28"/>
          <w:szCs w:val="28"/>
        </w:rPr>
        <w:t>【医療安全対策の現状と課題】</w:t>
      </w:r>
    </w:p>
    <w:p w:rsidR="009F460C" w:rsidRPr="009F460C" w:rsidRDefault="009F460C" w:rsidP="009F460C">
      <w:pPr>
        <w:spacing w:line="340" w:lineRule="exact"/>
        <w:ind w:left="281" w:hangingChars="100" w:hanging="281"/>
        <w:jc w:val="left"/>
        <w:rPr>
          <w:rFonts w:ascii="ＭＳ ゴシック" w:eastAsia="ＭＳ ゴシック" w:hAnsi="ＭＳ ゴシック" w:cstheme="minorBidi"/>
          <w:sz w:val="24"/>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12544" behindDoc="0" locked="0" layoutInCell="1" allowOverlap="1" wp14:anchorId="7FB53738" wp14:editId="66144CD0">
                <wp:simplePos x="0" y="0"/>
                <wp:positionH relativeFrom="column">
                  <wp:posOffset>-6985</wp:posOffset>
                </wp:positionH>
                <wp:positionV relativeFrom="paragraph">
                  <wp:posOffset>40005</wp:posOffset>
                </wp:positionV>
                <wp:extent cx="6119495" cy="942975"/>
                <wp:effectExtent l="0" t="0" r="14605" b="10160"/>
                <wp:wrapNone/>
                <wp:docPr id="247" name="AutoShape 3535" descr="◆医療機関は、医療法に定める指針の策定が必要です。&#10;◆保健所は、医療機関に対し、定期的に立入検査を行う等、医療安全対策の状況を確認し、助言・指導を行う必要があります。&#10;◆年々増加傾向にある患者・家族等からの医療相談に対応するため、相談担当職員に対し毎年継続した研修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◆医療機関は、医療法に定める指針の策定が必要です。</w:t>
                            </w:r>
                          </w:p>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◆保健所は、医療機関に対し、定期的に立入検査を行う等、医療安全対策の状況を確認し、助言・指導を行う必要があります。</w:t>
                            </w:r>
                          </w:p>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◆年々増加傾向にある患者・家族等からの医療相談に対応するため、相談担当職員に対し毎年継続した研修が必要です。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FB53738" id="_x0000_s1271" alt="◆医療機関は、医療法に定める指針の策定が必要です。&#10;◆保健所は、医療機関に対し、定期的に立入検査を行う等、医療安全対策の状況を確認し、助言・指導を行う必要があります。&#10;◆年々増加傾向にある患者・家族等からの医療相談に対応するため、相談担当職員に対し毎年継続した研修が必要です。" style="position:absolute;left:0;text-align:left;margin-left:-.55pt;margin-top:3.15pt;width:481.85pt;height:74.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" filled="f" strokecolor="#0070c0" strokeweight="1.5pt">
                <v:textbox style="mso-fit-shape-to-text:t">
                  <w:txbxContent>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◆医療機関は、医療法に定める指針の策定が必要です。</w:t>
                      </w:r>
                    </w:p>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◆保健所は、医療機関に対し、定期的に立入検査を行う等、医療安全対策の状況を確認し、助言・指導を行う必要があります。</w:t>
                      </w:r>
                    </w:p>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◆年々増加傾向にある患者・家族等からの医療相談に対応するため、相談担当職員に対し毎年継続した研修が必要です。</w:t>
                      </w:r>
                    </w:p>
                  </w:txbxContent>
                </v:textbox>
              </v:roundrect>
            </w:pict>
          </mc:Fallback>
        </mc:AlternateContent>
      </w: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160" w:lineRule="exact"/>
        <w:rPr>
          <w:rFonts w:ascii="ＭＳ ゴシック" w:eastAsia="ＭＳ ゴシック" w:hAnsi="ＭＳ ゴシック" w:cstheme="minorBidi"/>
          <w:b/>
          <w:color w:val="0070C0"/>
          <w:sz w:val="28"/>
          <w:szCs w:val="28"/>
        </w:rPr>
      </w:pP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Theme="minorHAnsi" w:eastAsiaTheme="minorEastAsia" w:hAnsiTheme="minorHAnsi" w:cstheme="minorBidi"/>
          <w:noProof/>
          <w:szCs w:val="22"/>
        </w:rPr>
        <w:drawing>
          <wp:anchor distT="0" distB="0" distL="114300" distR="114300" simplePos="0" relativeHeight="252022784" behindDoc="1" locked="0" layoutInCell="1" allowOverlap="1" wp14:anchorId="33D3AFF0" wp14:editId="5B116500">
            <wp:simplePos x="0" y="0"/>
            <wp:positionH relativeFrom="column">
              <wp:posOffset>1718310</wp:posOffset>
            </wp:positionH>
            <wp:positionV relativeFrom="paragraph">
              <wp:posOffset>26670</wp:posOffset>
            </wp:positionV>
            <wp:extent cx="4031615" cy="1529715"/>
            <wp:effectExtent l="0" t="0" r="6985" b="0"/>
            <wp:wrapNone/>
            <wp:docPr id="3472" name="図 3472"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3161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ＭＳ ゴシック" w:eastAsia="ＭＳ ゴシック" w:hAnsi="ＭＳ ゴシック" w:cstheme="minorBidi" w:hint="eastAsia"/>
          <w:b/>
          <w:color w:val="0070C0"/>
          <w:sz w:val="28"/>
          <w:szCs w:val="28"/>
        </w:rPr>
        <w:t>【施策・指標マップ】</w:t>
      </w:r>
    </w:p>
    <w:p w:rsidR="009F460C" w:rsidRPr="009F460C" w:rsidRDefault="009F460C" w:rsidP="009F460C">
      <w:pPr>
        <w:ind w:leftChars="200" w:left="640" w:hangingChars="100" w:hanging="220"/>
        <w:rPr>
          <w:rFonts w:ascii="HG丸ｺﾞｼｯｸM-PRO" w:eastAsia="HG丸ｺﾞｼｯｸM-PRO" w:hAnsi="HG丸ｺﾞｼｯｸM-PRO" w:cstheme="minorBidi"/>
          <w:sz w:val="22"/>
          <w:szCs w:val="22"/>
        </w:rPr>
      </w:pPr>
      <w:r w:rsidRPr="009F460C">
        <w:rPr>
          <w:rFonts w:ascii="HG丸ｺﾞｼｯｸM-PRO" w:eastAsia="HG丸ｺﾞｼｯｸM-PRO" w:hAnsi="HG丸ｺﾞｼｯｸM-PRO" w:cstheme="minorBidi" w:hint="eastAsia"/>
          <w:sz w:val="22"/>
          <w:szCs w:val="22"/>
        </w:rPr>
        <w:t xml:space="preserve">　　　　　　</w:t>
      </w:r>
    </w:p>
    <w:p w:rsidR="009F460C" w:rsidRPr="009F460C" w:rsidRDefault="009F460C" w:rsidP="009F460C">
      <w:pPr>
        <w:ind w:leftChars="200" w:left="640" w:hangingChars="100" w:hanging="220"/>
        <w:rPr>
          <w:rFonts w:ascii="HG丸ｺﾞｼｯｸM-PRO" w:eastAsia="HG丸ｺﾞｼｯｸM-PRO" w:hAnsi="HG丸ｺﾞｼｯｸM-PRO" w:cstheme="minorBidi"/>
          <w:sz w:val="22"/>
          <w:szCs w:val="22"/>
        </w:rPr>
        <w:sectPr w:rsidR="009F460C" w:rsidRPr="009F460C" w:rsidSect="009F460C">
          <w:headerReference w:type="default" r:id="rId159"/>
          <w:type w:val="continuous"/>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ind w:leftChars="200" w:left="640" w:hangingChars="100" w:hanging="220"/>
        <w:rPr>
          <w:rFonts w:ascii="HG丸ｺﾞｼｯｸM-PRO" w:eastAsia="HG丸ｺﾞｼｯｸM-PRO" w:hAnsi="HG丸ｺﾞｼｯｸM-PRO" w:cstheme="minorBidi"/>
          <w:sz w:val="22"/>
          <w:szCs w:val="22"/>
        </w:rPr>
      </w:pPr>
    </w:p>
    <w:p w:rsidR="009F460C" w:rsidRPr="009F460C" w:rsidRDefault="009F460C" w:rsidP="009F460C">
      <w:pPr>
        <w:widowControl/>
        <w:jc w:val="left"/>
        <w:rPr>
          <w:rFonts w:ascii="ＭＳ Ｐゴシック" w:eastAsia="ＭＳ Ｐゴシック" w:hAnsi="ＭＳ Ｐゴシック" w:cstheme="minorBidi"/>
          <w:b/>
          <w:color w:val="0070C0"/>
          <w:sz w:val="20"/>
          <w:szCs w:val="20"/>
        </w:rPr>
        <w:sectPr w:rsidR="009F460C" w:rsidRPr="009F460C" w:rsidSect="009520ED">
          <w:type w:val="continuous"/>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widowControl/>
        <w:tabs>
          <w:tab w:val="left" w:pos="709"/>
        </w:tabs>
        <w:snapToGrid w:val="0"/>
        <w:spacing w:after="100" w:afterAutospacing="1" w:line="276" w:lineRule="auto"/>
        <w:jc w:val="left"/>
        <w:outlineLvl w:val="0"/>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03328" behindDoc="0" locked="0" layoutInCell="1" allowOverlap="1" wp14:anchorId="7ADB4069" wp14:editId="4842E9FE">
                <wp:simplePos x="0" y="0"/>
                <wp:positionH relativeFrom="column">
                  <wp:posOffset>7620</wp:posOffset>
                </wp:positionH>
                <wp:positionV relativeFrom="paragraph">
                  <wp:posOffset>42545</wp:posOffset>
                </wp:positionV>
                <wp:extent cx="6119495" cy="287655"/>
                <wp:effectExtent l="0" t="0" r="0" b="1905"/>
                <wp:wrapNone/>
                <wp:docPr id="249"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第３節　感染症対策</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ADB4069" id="_x0000_s1272" type="#_x0000_t202" alt="タイトル: 施策・指標マップ" style="position:absolute;margin-left:.6pt;margin-top:3.35pt;width:481.85pt;height:22.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第３節　感染症対策</w:t>
                      </w:r>
                    </w:p>
                  </w:txbxContent>
                </v:textbox>
              </v:shape>
            </w:pict>
          </mc:Fallback>
        </mc:AlternateContent>
      </w: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ＭＳ ゴシック" w:eastAsia="ＭＳ ゴシック" w:hAnsi="ＭＳ ゴシック" w:cstheme="minorBidi" w:hint="eastAsia"/>
          <w:b/>
          <w:color w:val="0070C0"/>
          <w:sz w:val="28"/>
          <w:szCs w:val="28"/>
        </w:rPr>
        <w:t>【感染症対策の現状と課題】</w:t>
      </w:r>
    </w:p>
    <w:p w:rsidR="009F460C" w:rsidRPr="009F460C" w:rsidRDefault="009F460C" w:rsidP="009F460C">
      <w:pPr>
        <w:snapToGrid w:val="0"/>
        <w:spacing w:line="340" w:lineRule="exact"/>
        <w:ind w:left="281" w:hangingChars="100" w:hanging="281"/>
        <w:jc w:val="left"/>
        <w:rPr>
          <w:rFonts w:ascii="ＭＳ ゴシック" w:eastAsia="ＭＳ ゴシック" w:hAnsi="ＭＳ ゴシック" w:cstheme="minorBidi"/>
          <w:sz w:val="24"/>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13568" behindDoc="0" locked="0" layoutInCell="1" allowOverlap="1" wp14:anchorId="4A177F3A" wp14:editId="0278B8A1">
                <wp:simplePos x="0" y="0"/>
                <wp:positionH relativeFrom="column">
                  <wp:posOffset>31115</wp:posOffset>
                </wp:positionH>
                <wp:positionV relativeFrom="paragraph">
                  <wp:posOffset>43180</wp:posOffset>
                </wp:positionV>
                <wp:extent cx="6119495" cy="942975"/>
                <wp:effectExtent l="0" t="0" r="14605" b="22860"/>
                <wp:wrapNone/>
                <wp:docPr id="250" name="AutoShape 3535" descr="◆国や保健所設置市、市町村、医療機関、（地独）大阪健康安全基盤研究所等との連携のもと、感染予防やまん延防止、医療体制の確保に向けた取組を推進する必要があります。&#10;◆結核対策については、患者の早期発見を目的とした対策の強化を図るとともに、医療体制の確保や有症状時には早期に受診する等の正しい知識の普及啓発等に取組んでいく必要があります。&#10;◆HIV感染症・エイズについては、正しい知識の普及や相談・検査体制、医療体制の確保に取組んでいくことが重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◆国や保健所設置市、市町村、医療機関、（</w:t>
                            </w:r>
                            <w:r w:rsidRPr="00B7547B">
                              <w:rPr>
                                <w:rFonts w:ascii="ＭＳ ゴシック" w:eastAsia="ＭＳ ゴシック" w:hAnsi="ＭＳ ゴシック" w:hint="eastAsia"/>
                                <w:sz w:val="22"/>
                              </w:rPr>
                              <w:t>地独）大阪健康安全基盤研究所等との連携のもと、感染予防やまん延防止、医療体制の確保に向けた取組を推進する必要があります。</w:t>
                            </w:r>
                          </w:p>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◆結核対策については、患者の早期発見を目的とし</w:t>
                            </w:r>
                            <w:r>
                              <w:rPr>
                                <w:rFonts w:ascii="ＭＳ ゴシック" w:eastAsia="ＭＳ ゴシック" w:hAnsi="ＭＳ ゴシック" w:hint="eastAsia"/>
                                <w:sz w:val="22"/>
                              </w:rPr>
                              <w:t>た</w:t>
                            </w:r>
                            <w:r w:rsidRPr="00B7547B">
                              <w:rPr>
                                <w:rFonts w:ascii="ＭＳ ゴシック" w:eastAsia="ＭＳ ゴシック" w:hAnsi="ＭＳ ゴシック" w:hint="eastAsia"/>
                                <w:sz w:val="22"/>
                              </w:rPr>
                              <w:t>対策の強化を図るとともに、医療体制の確保や</w:t>
                            </w:r>
                            <w:r>
                              <w:rPr>
                                <w:rFonts w:ascii="ＭＳ ゴシック" w:eastAsia="ＭＳ ゴシック" w:hAnsi="ＭＳ ゴシック" w:hint="eastAsia"/>
                                <w:sz w:val="22"/>
                              </w:rPr>
                              <w:t>有症状時には早期に受診する等の</w:t>
                            </w:r>
                            <w:r w:rsidRPr="00B7547B">
                              <w:rPr>
                                <w:rFonts w:ascii="ＭＳ ゴシック" w:eastAsia="ＭＳ ゴシック" w:hAnsi="ＭＳ ゴシック" w:hint="eastAsia"/>
                                <w:sz w:val="22"/>
                              </w:rPr>
                              <w:t>正しい知識の普及啓発等に取組んでいく必要があります。</w:t>
                            </w:r>
                          </w:p>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◆HIV感染症・エイズについては、正しい知識の普及や相談・検査体制、医療体制の確保に取組んでいくことが重要です。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A177F3A" id="_x0000_s1273" alt="◆国や保健所設置市、市町村、医療機関、（地独）大阪健康安全基盤研究所等との連携のもと、感染予防やまん延防止、医療体制の確保に向けた取組を推進する必要があります。&#10;◆結核対策については、患者の早期発見を目的とした対策の強化を図るとともに、医療体制の確保や有症状時には早期に受診する等の正しい知識の普及啓発等に取組んでいく必要があります。&#10;◆HIV感染症・エイズについては、正しい知識の普及や相談・検査体制、医療体制の確保に取組んでいくことが重要です。" style="position:absolute;left:0;text-align:left;margin-left:2.45pt;margin-top:3.4pt;width:481.85pt;height:74.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" filled="f" strokecolor="#0070c0" strokeweight="1.5pt">
                <v:textbox style="mso-fit-shape-to-text:t">
                  <w:txbxContent>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◆国や保健所設置市、市町村、医療機関、（</w:t>
                      </w:r>
                      <w:r w:rsidRPr="00B7547B">
                        <w:rPr>
                          <w:rFonts w:ascii="ＭＳ ゴシック" w:eastAsia="ＭＳ ゴシック" w:hAnsi="ＭＳ ゴシック" w:hint="eastAsia"/>
                          <w:sz w:val="22"/>
                        </w:rPr>
                        <w:t>地独）大阪健康安全基盤研究所等との連携のもと、感染予防やまん延防止、医療体制の確保に向けた取組を推進する必要があります。</w:t>
                      </w:r>
                    </w:p>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◆結核対策については、患者の早期発見を目的とし</w:t>
                      </w:r>
                      <w:r>
                        <w:rPr>
                          <w:rFonts w:ascii="ＭＳ ゴシック" w:eastAsia="ＭＳ ゴシック" w:hAnsi="ＭＳ ゴシック" w:hint="eastAsia"/>
                          <w:sz w:val="22"/>
                        </w:rPr>
                        <w:t>た</w:t>
                      </w:r>
                      <w:r w:rsidRPr="00B7547B">
                        <w:rPr>
                          <w:rFonts w:ascii="ＭＳ ゴシック" w:eastAsia="ＭＳ ゴシック" w:hAnsi="ＭＳ ゴシック" w:hint="eastAsia"/>
                          <w:sz w:val="22"/>
                        </w:rPr>
                        <w:t>対策の強化を図るとともに、医療体制の確保や</w:t>
                      </w:r>
                      <w:r>
                        <w:rPr>
                          <w:rFonts w:ascii="ＭＳ ゴシック" w:eastAsia="ＭＳ ゴシック" w:hAnsi="ＭＳ ゴシック" w:hint="eastAsia"/>
                          <w:sz w:val="22"/>
                        </w:rPr>
                        <w:t>有症状時には早期に受診する等の</w:t>
                      </w:r>
                      <w:r w:rsidRPr="00B7547B">
                        <w:rPr>
                          <w:rFonts w:ascii="ＭＳ ゴシック" w:eastAsia="ＭＳ ゴシック" w:hAnsi="ＭＳ ゴシック" w:hint="eastAsia"/>
                          <w:sz w:val="22"/>
                        </w:rPr>
                        <w:t>正しい知識の普及啓発等に取組んでいく必要があります。</w:t>
                      </w:r>
                    </w:p>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◆HIV感染症・エイズについては、正しい知識の普及や相談・検査体制、医療体制の確保に取組んでいくことが重要です。</w:t>
                      </w:r>
                    </w:p>
                  </w:txbxContent>
                </v:textbox>
              </v:roundrect>
            </w:pict>
          </mc:Fallback>
        </mc:AlternateContent>
      </w:r>
    </w:p>
    <w:p w:rsidR="009F460C" w:rsidRPr="009F460C" w:rsidRDefault="009F460C" w:rsidP="009F460C">
      <w:pPr>
        <w:snapToGrid w:val="0"/>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napToGrid w:val="0"/>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napToGrid w:val="0"/>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napToGrid w:val="0"/>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napToGrid w:val="0"/>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napToGrid w:val="0"/>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160" w:lineRule="exact"/>
        <w:rPr>
          <w:rFonts w:ascii="ＭＳ ゴシック" w:eastAsia="ＭＳ ゴシック" w:hAnsi="ＭＳ ゴシック" w:cstheme="minorBidi"/>
          <w:b/>
          <w:color w:val="0070C0"/>
          <w:sz w:val="28"/>
          <w:szCs w:val="28"/>
        </w:rPr>
      </w:pP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Theme="minorHAnsi" w:eastAsiaTheme="minorEastAsia" w:hAnsiTheme="minorHAnsi" w:cstheme="minorBidi" w:hint="eastAsia"/>
          <w:noProof/>
          <w:szCs w:val="22"/>
        </w:rPr>
        <w:drawing>
          <wp:anchor distT="0" distB="0" distL="114300" distR="114300" simplePos="0" relativeHeight="252023808" behindDoc="1" locked="0" layoutInCell="1" allowOverlap="1" wp14:anchorId="6C4FA2D2" wp14:editId="4626442F">
            <wp:simplePos x="0" y="0"/>
            <wp:positionH relativeFrom="column">
              <wp:posOffset>1718310</wp:posOffset>
            </wp:positionH>
            <wp:positionV relativeFrom="paragraph">
              <wp:posOffset>29845</wp:posOffset>
            </wp:positionV>
            <wp:extent cx="4031615" cy="2197735"/>
            <wp:effectExtent l="0" t="0" r="6985" b="0"/>
            <wp:wrapNone/>
            <wp:docPr id="3473" name="図 3473"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3161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ＭＳ ゴシック" w:eastAsia="ＭＳ ゴシック" w:hAnsi="ＭＳ ゴシック" w:cstheme="minorBidi" w:hint="eastAsia"/>
          <w:b/>
          <w:color w:val="0070C0"/>
          <w:sz w:val="28"/>
          <w:szCs w:val="28"/>
        </w:rPr>
        <w:t>【施策・指標マップ】</w:t>
      </w:r>
    </w:p>
    <w:p w:rsidR="009F460C" w:rsidRPr="009F460C" w:rsidRDefault="009F460C" w:rsidP="009F460C">
      <w:pPr>
        <w:ind w:leftChars="68" w:left="653" w:hangingChars="232" w:hanging="510"/>
        <w:rPr>
          <w:rFonts w:ascii="HG丸ｺﾞｼｯｸM-PRO" w:eastAsia="HG丸ｺﾞｼｯｸM-PRO" w:hAnsi="HG丸ｺﾞｼｯｸM-PRO" w:cstheme="minorBidi"/>
          <w:sz w:val="22"/>
          <w:szCs w:val="22"/>
        </w:rPr>
      </w:pPr>
      <w:r w:rsidRPr="009F460C">
        <w:rPr>
          <w:rFonts w:ascii="HG丸ｺﾞｼｯｸM-PRO" w:eastAsia="HG丸ｺﾞｼｯｸM-PRO" w:hAnsi="HG丸ｺﾞｼｯｸM-PRO" w:cstheme="minorBidi" w:hint="eastAsia"/>
          <w:sz w:val="22"/>
          <w:szCs w:val="22"/>
        </w:rPr>
        <w:t xml:space="preserve">　　　　　　　</w:t>
      </w:r>
    </w:p>
    <w:p w:rsidR="009F460C" w:rsidRPr="009F460C" w:rsidRDefault="009F460C" w:rsidP="009F460C">
      <w:pPr>
        <w:rPr>
          <w:rFonts w:ascii="HG丸ｺﾞｼｯｸM-PRO" w:eastAsia="HG丸ｺﾞｼｯｸM-PRO" w:hAnsi="HG丸ｺﾞｼｯｸM-PRO" w:cstheme="minorBidi"/>
          <w:b/>
          <w:color w:val="0070C0"/>
          <w:sz w:val="22"/>
          <w:szCs w:val="28"/>
        </w:rPr>
      </w:pPr>
    </w:p>
    <w:p w:rsidR="009F460C" w:rsidRPr="009F460C" w:rsidRDefault="009F460C" w:rsidP="009F460C">
      <w:pPr>
        <w:rPr>
          <w:rFonts w:ascii="HG丸ｺﾞｼｯｸM-PRO" w:eastAsia="HG丸ｺﾞｼｯｸM-PRO" w:hAnsi="HG丸ｺﾞｼｯｸM-PRO" w:cstheme="minorBidi"/>
          <w:b/>
          <w:color w:val="0070C0"/>
          <w:sz w:val="22"/>
          <w:szCs w:val="28"/>
        </w:rPr>
      </w:pPr>
    </w:p>
    <w:p w:rsidR="009F460C" w:rsidRPr="009F460C" w:rsidRDefault="009F460C" w:rsidP="009F460C">
      <w:pPr>
        <w:rPr>
          <w:rFonts w:ascii="HG丸ｺﾞｼｯｸM-PRO" w:eastAsia="HG丸ｺﾞｼｯｸM-PRO" w:hAnsi="HG丸ｺﾞｼｯｸM-PRO" w:cstheme="minorBidi"/>
          <w:b/>
          <w:color w:val="0070C0"/>
          <w:sz w:val="22"/>
          <w:szCs w:val="28"/>
        </w:rPr>
      </w:pPr>
    </w:p>
    <w:p w:rsidR="009F460C" w:rsidRPr="009F460C" w:rsidRDefault="009F460C" w:rsidP="009F460C">
      <w:pPr>
        <w:rPr>
          <w:rFonts w:ascii="HG丸ｺﾞｼｯｸM-PRO" w:eastAsia="HG丸ｺﾞｼｯｸM-PRO" w:hAnsi="HG丸ｺﾞｼｯｸM-PRO" w:cstheme="minorBidi"/>
          <w:b/>
          <w:color w:val="0070C0"/>
          <w:sz w:val="22"/>
          <w:szCs w:val="28"/>
        </w:rPr>
      </w:pPr>
    </w:p>
    <w:p w:rsidR="009F460C" w:rsidRPr="009F460C" w:rsidRDefault="009F460C" w:rsidP="009F460C">
      <w:pPr>
        <w:rPr>
          <w:rFonts w:ascii="HG丸ｺﾞｼｯｸM-PRO" w:eastAsia="HG丸ｺﾞｼｯｸM-PRO" w:hAnsi="HG丸ｺﾞｼｯｸM-PRO" w:cstheme="minorBidi"/>
          <w:b/>
          <w:color w:val="0070C0"/>
          <w:sz w:val="22"/>
          <w:szCs w:val="28"/>
        </w:rPr>
      </w:pPr>
    </w:p>
    <w:p w:rsidR="009F460C" w:rsidRPr="009F460C" w:rsidRDefault="009F460C" w:rsidP="009F460C">
      <w:pPr>
        <w:rPr>
          <w:rFonts w:ascii="HG丸ｺﾞｼｯｸM-PRO" w:eastAsia="HG丸ｺﾞｼｯｸM-PRO" w:hAnsi="HG丸ｺﾞｼｯｸM-PRO" w:cstheme="minorBidi"/>
          <w:b/>
          <w:color w:val="0070C0"/>
          <w:sz w:val="22"/>
          <w:szCs w:val="28"/>
        </w:rPr>
      </w:pPr>
    </w:p>
    <w:p w:rsidR="009F460C" w:rsidRPr="009F460C" w:rsidRDefault="009F460C" w:rsidP="009F460C">
      <w:pPr>
        <w:rPr>
          <w:rFonts w:ascii="HG丸ｺﾞｼｯｸM-PRO" w:eastAsia="HG丸ｺﾞｼｯｸM-PRO" w:hAnsi="HG丸ｺﾞｼｯｸM-PRO" w:cstheme="minorBidi"/>
          <w:b/>
          <w:color w:val="0070C0"/>
          <w:sz w:val="22"/>
          <w:szCs w:val="28"/>
        </w:rPr>
      </w:pPr>
    </w:p>
    <w:p w:rsidR="009F460C" w:rsidRPr="009F460C" w:rsidRDefault="009F460C" w:rsidP="009F460C">
      <w:pPr>
        <w:snapToGrid w:val="0"/>
        <w:rPr>
          <w:rFonts w:ascii="HG丸ｺﾞｼｯｸM-PRO" w:eastAsia="HG丸ｺﾞｼｯｸM-PRO" w:hAnsi="HG丸ｺﾞｼｯｸM-PRO" w:cstheme="minorBidi"/>
          <w:b/>
          <w:color w:val="0070C0"/>
          <w:sz w:val="22"/>
          <w:szCs w:val="28"/>
        </w:rPr>
      </w:pPr>
    </w:p>
    <w:p w:rsidR="009F460C" w:rsidRPr="009F460C" w:rsidRDefault="009F460C" w:rsidP="009F460C">
      <w:pPr>
        <w:widowControl/>
        <w:tabs>
          <w:tab w:val="left" w:pos="709"/>
        </w:tabs>
        <w:snapToGrid w:val="0"/>
        <w:spacing w:after="100" w:afterAutospacing="1"/>
        <w:jc w:val="left"/>
        <w:outlineLvl w:val="0"/>
        <w:rPr>
          <w:rFonts w:ascii="ＭＳ ゴシック" w:eastAsia="ＭＳ ゴシック" w:hAnsi="ＭＳ ゴシック"/>
          <w:bCs/>
          <w:color w:val="0070C0"/>
          <w:kern w:val="36"/>
          <w:sz w:val="28"/>
          <w:szCs w:val="28"/>
          <w:lang w:val="x-none" w:eastAsia="x-none"/>
        </w:rPr>
      </w:pPr>
      <w:r w:rsidRPr="009F460C">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2004352" behindDoc="0" locked="0" layoutInCell="1" allowOverlap="1" wp14:anchorId="45128D13" wp14:editId="73BAEF1C">
                <wp:simplePos x="0" y="0"/>
                <wp:positionH relativeFrom="column">
                  <wp:posOffset>15875</wp:posOffset>
                </wp:positionH>
                <wp:positionV relativeFrom="paragraph">
                  <wp:posOffset>3810</wp:posOffset>
                </wp:positionV>
                <wp:extent cx="6119495" cy="287655"/>
                <wp:effectExtent l="0" t="0" r="0" b="0"/>
                <wp:wrapNone/>
                <wp:docPr id="251"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第４節　</w:t>
                            </w:r>
                            <w:r w:rsidRPr="00810E13">
                              <w:rPr>
                                <w:rFonts w:ascii="ＭＳ Ｐゴシック" w:eastAsia="ＭＳ Ｐゴシック" w:hAnsi="ＭＳ Ｐゴシック" w:hint="eastAsia"/>
                                <w:b/>
                                <w:color w:val="FFFFFF"/>
                                <w:sz w:val="36"/>
                                <w:szCs w:val="32"/>
                              </w:rPr>
                              <w:t>臓器移植対策</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5128D13" id="_x0000_s1274" type="#_x0000_t202" alt="タイトル: 施策・指標マップ" style="position:absolute;margin-left:1.25pt;margin-top:.3pt;width:481.85pt;height:22.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第４節　</w:t>
                      </w:r>
                      <w:r w:rsidRPr="00810E13">
                        <w:rPr>
                          <w:rFonts w:ascii="ＭＳ Ｐゴシック" w:eastAsia="ＭＳ Ｐゴシック" w:hAnsi="ＭＳ Ｐゴシック" w:hint="eastAsia"/>
                          <w:b/>
                          <w:color w:val="FFFFFF"/>
                          <w:sz w:val="36"/>
                          <w:szCs w:val="32"/>
                        </w:rPr>
                        <w:t>臓器移植対策</w:t>
                      </w:r>
                    </w:p>
                  </w:txbxContent>
                </v:textbox>
              </v:shape>
            </w:pict>
          </mc:Fallback>
        </mc:AlternateContent>
      </w: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ＭＳ ゴシック" w:eastAsia="ＭＳ ゴシック" w:hAnsi="ＭＳ ゴシック" w:cstheme="minorBidi" w:hint="eastAsia"/>
          <w:b/>
          <w:color w:val="0070C0"/>
          <w:sz w:val="28"/>
          <w:szCs w:val="28"/>
        </w:rPr>
        <w:t>【臓器移植対策の現状と課題】</w:t>
      </w:r>
    </w:p>
    <w:p w:rsidR="009F460C" w:rsidRPr="009F460C" w:rsidRDefault="009F460C" w:rsidP="009F460C">
      <w:pPr>
        <w:snapToGrid w:val="0"/>
        <w:spacing w:line="340" w:lineRule="exact"/>
        <w:ind w:left="281" w:hangingChars="100" w:hanging="281"/>
        <w:jc w:val="left"/>
        <w:rPr>
          <w:rFonts w:ascii="ＭＳ ゴシック" w:eastAsia="ＭＳ ゴシック" w:hAnsi="ＭＳ ゴシック" w:cstheme="minorBidi"/>
          <w:sz w:val="24"/>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14592" behindDoc="0" locked="0" layoutInCell="1" allowOverlap="1" wp14:anchorId="657403E0" wp14:editId="2EC58836">
                <wp:simplePos x="0" y="0"/>
                <wp:positionH relativeFrom="column">
                  <wp:posOffset>2540</wp:posOffset>
                </wp:positionH>
                <wp:positionV relativeFrom="paragraph">
                  <wp:posOffset>52705</wp:posOffset>
                </wp:positionV>
                <wp:extent cx="6119495" cy="942975"/>
                <wp:effectExtent l="0" t="0" r="14605" b="22860"/>
                <wp:wrapNone/>
                <wp:docPr id="252" name="AutoShape 3535" descr="◆臓器移植希望者に対して臓器提供件数は、依然として大きく不足している状況にあり、引き続き、府民に対する臓器移植に関する正しい知識の普及を図ることが重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◆臓器移植希望者に対して臓器提供件数は、依然として大きく不足している状況にあり、引き続き、府民に対する臓器移植に関する正しい知識の普及を図ることが重要です。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57403E0" id="_x0000_s1275" alt="◆臓器移植希望者に対して臓器提供件数は、依然として大きく不足している状況にあり、引き続き、府民に対する臓器移植に関する正しい知識の普及を図ることが重要です。" style="position:absolute;left:0;text-align:left;margin-left:.2pt;margin-top:4.15pt;width:481.85pt;height:74.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" filled="f" strokecolor="#0070c0" strokeweight="1.5pt">
                <v:textbox style="mso-fit-shape-to-text:t">
                  <w:txbxContent>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◆臓器移植希望者に対して臓器提供件数は、依然として大きく不足している状況にあり、引き続き、府民に対する臓器移植に関する正しい知識の普及を図ることが重要です。</w:t>
                      </w:r>
                    </w:p>
                  </w:txbxContent>
                </v:textbox>
              </v:roundrect>
            </w:pict>
          </mc:Fallback>
        </mc:AlternateContent>
      </w:r>
    </w:p>
    <w:p w:rsidR="009F460C" w:rsidRPr="009F460C" w:rsidRDefault="009F460C" w:rsidP="009F460C">
      <w:pPr>
        <w:snapToGrid w:val="0"/>
        <w:spacing w:line="340" w:lineRule="exact"/>
        <w:ind w:left="220" w:hangingChars="100" w:hanging="220"/>
        <w:jc w:val="left"/>
        <w:rPr>
          <w:rFonts w:ascii="HG丸ｺﾞｼｯｸM-PRO" w:eastAsia="HG丸ｺﾞｼｯｸM-PRO" w:hAnsi="HG丸ｺﾞｼｯｸM-PRO" w:cstheme="minorBidi"/>
          <w:sz w:val="22"/>
          <w:szCs w:val="22"/>
        </w:rPr>
      </w:pPr>
    </w:p>
    <w:p w:rsidR="009F460C" w:rsidRPr="009F460C" w:rsidRDefault="009F460C" w:rsidP="009F460C">
      <w:pPr>
        <w:snapToGrid w:val="0"/>
        <w:rPr>
          <w:rFonts w:ascii="HG丸ｺﾞｼｯｸM-PRO" w:eastAsia="HG丸ｺﾞｼｯｸM-PRO" w:hAnsi="HG丸ｺﾞｼｯｸM-PRO" w:cstheme="minorBidi"/>
          <w:b/>
          <w:color w:val="0070C0"/>
          <w:sz w:val="24"/>
          <w:szCs w:val="28"/>
        </w:rPr>
      </w:pPr>
    </w:p>
    <w:p w:rsidR="009F460C" w:rsidRPr="009F460C" w:rsidRDefault="009F460C" w:rsidP="009F460C">
      <w:pPr>
        <w:jc w:val="left"/>
        <w:rPr>
          <w:rFonts w:ascii="HG丸ｺﾞｼｯｸM-PRO" w:eastAsia="HG丸ｺﾞｼｯｸM-PRO" w:hAnsi="HG丸ｺﾞｼｯｸM-PRO" w:cstheme="minorBidi"/>
          <w:sz w:val="22"/>
          <w:szCs w:val="22"/>
        </w:rPr>
      </w:pPr>
      <w:r w:rsidRPr="009F460C">
        <w:rPr>
          <w:rFonts w:asciiTheme="minorHAnsi" w:eastAsiaTheme="minorEastAsia" w:hAnsiTheme="minorHAnsi" w:cstheme="minorBidi"/>
          <w:noProof/>
          <w:szCs w:val="22"/>
        </w:rPr>
        <w:drawing>
          <wp:anchor distT="0" distB="0" distL="114300" distR="114300" simplePos="0" relativeHeight="252024832" behindDoc="1" locked="0" layoutInCell="1" allowOverlap="1" wp14:anchorId="6B073F4E" wp14:editId="10147C50">
            <wp:simplePos x="0" y="0"/>
            <wp:positionH relativeFrom="column">
              <wp:posOffset>1718310</wp:posOffset>
            </wp:positionH>
            <wp:positionV relativeFrom="paragraph">
              <wp:posOffset>45720</wp:posOffset>
            </wp:positionV>
            <wp:extent cx="4031615" cy="2172335"/>
            <wp:effectExtent l="0" t="0" r="6985" b="0"/>
            <wp:wrapNone/>
            <wp:docPr id="3474" name="図 3474"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31615"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ＭＳ ゴシック" w:eastAsia="ＭＳ ゴシック" w:hAnsi="ＭＳ ゴシック" w:cstheme="minorBidi" w:hint="eastAsia"/>
          <w:b/>
          <w:color w:val="0070C0"/>
          <w:sz w:val="28"/>
          <w:szCs w:val="28"/>
        </w:rPr>
        <w:t>【施策・指標マップ】</w:t>
      </w:r>
    </w:p>
    <w:p w:rsidR="009F460C" w:rsidRPr="009F460C" w:rsidRDefault="009F460C" w:rsidP="009F460C">
      <w:pPr>
        <w:rPr>
          <w:rFonts w:ascii="ＭＳ ゴシック" w:eastAsia="ＭＳ ゴシック" w:hAnsi="ＭＳ ゴシック" w:cstheme="minorBidi"/>
          <w:b/>
          <w:color w:val="0070C0"/>
          <w:sz w:val="28"/>
          <w:szCs w:val="28"/>
        </w:rPr>
      </w:pPr>
    </w:p>
    <w:p w:rsidR="009F460C" w:rsidRPr="009F460C" w:rsidRDefault="009F460C" w:rsidP="009F460C">
      <w:pPr>
        <w:rPr>
          <w:rFonts w:ascii="ＭＳ ゴシック" w:eastAsia="ＭＳ ゴシック" w:hAnsi="ＭＳ ゴシック" w:cstheme="minorBidi"/>
          <w:b/>
          <w:color w:val="0070C0"/>
          <w:sz w:val="28"/>
          <w:szCs w:val="28"/>
        </w:rPr>
        <w:sectPr w:rsidR="009F460C" w:rsidRPr="009F460C" w:rsidSect="009520ED">
          <w:headerReference w:type="default" r:id="rId162"/>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rPr>
          <w:rFonts w:ascii="ＭＳ ゴシック" w:eastAsia="ＭＳ ゴシック" w:hAnsi="ＭＳ ゴシック" w:cstheme="minorBidi"/>
          <w:b/>
          <w:color w:val="0070C0"/>
          <w:sz w:val="28"/>
          <w:szCs w:val="28"/>
        </w:rPr>
        <w:sectPr w:rsidR="009F460C" w:rsidRPr="009F460C" w:rsidSect="009520ED">
          <w:type w:val="continuous"/>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rPr>
          <w:rFonts w:ascii="ＭＳ ゴシック" w:eastAsia="ＭＳ ゴシック" w:hAnsi="ＭＳ ゴシック" w:cstheme="minorBidi"/>
          <w:b/>
          <w:color w:val="0070C0"/>
          <w:sz w:val="28"/>
          <w:szCs w:val="28"/>
        </w:rPr>
        <w:sectPr w:rsidR="009F460C" w:rsidRPr="009F460C" w:rsidSect="009520ED">
          <w:type w:val="continuous"/>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spacing w:line="276" w:lineRule="auto"/>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05376" behindDoc="0" locked="0" layoutInCell="1" allowOverlap="1" wp14:anchorId="7CF1CEF8" wp14:editId="639DEBFD">
                <wp:simplePos x="0" y="0"/>
                <wp:positionH relativeFrom="column">
                  <wp:posOffset>12065</wp:posOffset>
                </wp:positionH>
                <wp:positionV relativeFrom="paragraph">
                  <wp:posOffset>40640</wp:posOffset>
                </wp:positionV>
                <wp:extent cx="6119495" cy="287655"/>
                <wp:effectExtent l="0" t="0" r="0" b="0"/>
                <wp:wrapNone/>
                <wp:docPr id="25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第５節　</w:t>
                            </w:r>
                            <w:r w:rsidRPr="00810E13">
                              <w:rPr>
                                <w:rFonts w:ascii="ＭＳ Ｐゴシック" w:eastAsia="ＭＳ Ｐゴシック" w:hAnsi="ＭＳ Ｐゴシック" w:hint="eastAsia"/>
                                <w:b/>
                                <w:color w:val="FFFFFF"/>
                                <w:sz w:val="36"/>
                                <w:szCs w:val="32"/>
                              </w:rPr>
                              <w:t>骨髄移植対策</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CF1CEF8" id="_x0000_s1276" type="#_x0000_t202" alt="タイトル: 施策・指標マップ" style="position:absolute;left:0;text-align:left;margin-left:.95pt;margin-top:3.2pt;width:481.85pt;height:22.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第５節　</w:t>
                      </w:r>
                      <w:r w:rsidRPr="00810E13">
                        <w:rPr>
                          <w:rFonts w:ascii="ＭＳ Ｐゴシック" w:eastAsia="ＭＳ Ｐゴシック" w:hAnsi="ＭＳ Ｐゴシック" w:hint="eastAsia"/>
                          <w:b/>
                          <w:color w:val="FFFFFF"/>
                          <w:sz w:val="36"/>
                          <w:szCs w:val="32"/>
                        </w:rPr>
                        <w:t>骨髄移植対策</w:t>
                      </w:r>
                    </w:p>
                  </w:txbxContent>
                </v:textbox>
              </v:shape>
            </w:pict>
          </mc:Fallback>
        </mc:AlternateContent>
      </w:r>
    </w:p>
    <w:p w:rsidR="009F460C" w:rsidRPr="009F460C" w:rsidRDefault="009F460C" w:rsidP="009F460C">
      <w:pPr>
        <w:spacing w:line="240" w:lineRule="exact"/>
        <w:rPr>
          <w:rFonts w:ascii="ＭＳ ゴシック" w:eastAsia="ＭＳ ゴシック" w:hAnsi="ＭＳ ゴシック" w:cstheme="minorBidi"/>
          <w:b/>
          <w:color w:val="0070C0"/>
          <w:sz w:val="28"/>
          <w:szCs w:val="28"/>
        </w:rPr>
      </w:pP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ＭＳ ゴシック" w:eastAsia="ＭＳ ゴシック" w:hAnsi="ＭＳ ゴシック" w:cstheme="minorBidi" w:hint="eastAsia"/>
          <w:b/>
          <w:color w:val="0070C0"/>
          <w:sz w:val="28"/>
          <w:szCs w:val="28"/>
        </w:rPr>
        <w:t>【骨髄移植対策の現状と課題】</w:t>
      </w:r>
    </w:p>
    <w:p w:rsidR="009F460C" w:rsidRPr="009F460C" w:rsidRDefault="009F460C" w:rsidP="009F460C">
      <w:pPr>
        <w:snapToGrid w:val="0"/>
        <w:ind w:left="281" w:hangingChars="100" w:hanging="281"/>
        <w:jc w:val="left"/>
        <w:rPr>
          <w:rFonts w:ascii="ＭＳ ゴシック" w:eastAsia="ＭＳ ゴシック" w:hAnsi="ＭＳ ゴシック" w:cstheme="minorBidi"/>
          <w:color w:val="0070C0"/>
          <w:sz w:val="24"/>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15616" behindDoc="0" locked="0" layoutInCell="1" allowOverlap="1" wp14:anchorId="3C733854" wp14:editId="2B44CC2D">
                <wp:simplePos x="0" y="0"/>
                <wp:positionH relativeFrom="column">
                  <wp:posOffset>12065</wp:posOffset>
                </wp:positionH>
                <wp:positionV relativeFrom="paragraph">
                  <wp:posOffset>40640</wp:posOffset>
                </wp:positionV>
                <wp:extent cx="6119495" cy="942975"/>
                <wp:effectExtent l="0" t="0" r="14605" b="16510"/>
                <wp:wrapNone/>
                <wp:docPr id="254" name="AutoShape 3535" descr="◆骨髄移植を望む患者を救済するためには、さらに多くのドナーを確保す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◆骨髄移植を望む患者を救済するためには、さらに多くのドナーを確保する必要があります。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C733854" id="_x0000_s1277" alt="◆骨髄移植を望む患者を救済するためには、さらに多くのドナーを確保する必要があります。" style="position:absolute;left:0;text-align:left;margin-left:.95pt;margin-top:3.2pt;width:481.85pt;height:74.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" filled="f" strokecolor="#0070c0" strokeweight="1.5pt">
                <v:textbox style="mso-fit-shape-to-text:t">
                  <w:txbxContent>
                    <w:p w:rsidR="002F12FA" w:rsidRPr="00B7547B" w:rsidRDefault="002F12FA" w:rsidP="009F460C">
                      <w:pPr>
                        <w:snapToGrid w:val="0"/>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◆骨髄移植を望む患者を救済するためには、さらに多くのドナーを確保する必要があります。</w:t>
                      </w:r>
                    </w:p>
                  </w:txbxContent>
                </v:textbox>
              </v:roundrect>
            </w:pict>
          </mc:Fallback>
        </mc:AlternateContent>
      </w:r>
    </w:p>
    <w:p w:rsidR="009F460C" w:rsidRPr="009F460C" w:rsidRDefault="009F460C" w:rsidP="009F460C">
      <w:pPr>
        <w:snapToGrid w:val="0"/>
        <w:ind w:left="220" w:hangingChars="100" w:hanging="220"/>
        <w:jc w:val="left"/>
        <w:rPr>
          <w:rFonts w:ascii="HG丸ｺﾞｼｯｸM-PRO" w:eastAsia="HG丸ｺﾞｼｯｸM-PRO" w:hAnsi="HG丸ｺﾞｼｯｸM-PRO" w:cstheme="minorBidi"/>
          <w:sz w:val="22"/>
          <w:szCs w:val="22"/>
        </w:rPr>
      </w:pPr>
    </w:p>
    <w:p w:rsidR="009F460C" w:rsidRPr="009F460C" w:rsidRDefault="009F460C" w:rsidP="009F460C">
      <w:pPr>
        <w:snapToGrid w:val="0"/>
        <w:spacing w:line="160" w:lineRule="exact"/>
        <w:rPr>
          <w:rFonts w:ascii="HG丸ｺﾞｼｯｸM-PRO" w:eastAsia="HG丸ｺﾞｼｯｸM-PRO" w:hAnsi="HG丸ｺﾞｼｯｸM-PRO" w:cstheme="minorBidi"/>
          <w:b/>
          <w:color w:val="0070C0"/>
          <w:sz w:val="24"/>
          <w:szCs w:val="28"/>
        </w:rPr>
      </w:pP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Theme="minorHAnsi" w:eastAsiaTheme="minorEastAsia" w:hAnsiTheme="minorHAnsi" w:cstheme="minorBidi"/>
          <w:noProof/>
          <w:szCs w:val="22"/>
        </w:rPr>
        <w:drawing>
          <wp:anchor distT="0" distB="0" distL="114300" distR="114300" simplePos="0" relativeHeight="252030976" behindDoc="1" locked="0" layoutInCell="1" allowOverlap="1" wp14:anchorId="0959B623" wp14:editId="51AD23BF">
            <wp:simplePos x="0" y="0"/>
            <wp:positionH relativeFrom="column">
              <wp:posOffset>1718310</wp:posOffset>
            </wp:positionH>
            <wp:positionV relativeFrom="paragraph">
              <wp:posOffset>27940</wp:posOffset>
            </wp:positionV>
            <wp:extent cx="4031615" cy="1529715"/>
            <wp:effectExtent l="0" t="0" r="6985" b="0"/>
            <wp:wrapNone/>
            <wp:docPr id="3476" name="図 3476"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3161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ＭＳ ゴシック" w:eastAsia="ＭＳ ゴシック" w:hAnsi="ＭＳ ゴシック" w:cstheme="minorBidi" w:hint="eastAsia"/>
          <w:b/>
          <w:color w:val="0070C0"/>
          <w:sz w:val="28"/>
          <w:szCs w:val="28"/>
        </w:rPr>
        <w:t>【施策・指標マップ】</w:t>
      </w:r>
    </w:p>
    <w:p w:rsidR="009F460C" w:rsidRPr="009F460C" w:rsidRDefault="009F460C" w:rsidP="009F460C">
      <w:pPr>
        <w:tabs>
          <w:tab w:val="left" w:pos="142"/>
        </w:tabs>
        <w:ind w:leftChars="200" w:left="640" w:hangingChars="100" w:hanging="220"/>
        <w:rPr>
          <w:rFonts w:ascii="HG丸ｺﾞｼｯｸM-PRO" w:eastAsia="HG丸ｺﾞｼｯｸM-PRO" w:hAnsi="HG丸ｺﾞｼｯｸM-PRO" w:cstheme="minorBidi"/>
          <w:sz w:val="22"/>
          <w:szCs w:val="22"/>
        </w:rPr>
      </w:pPr>
      <w:r w:rsidRPr="009F460C">
        <w:rPr>
          <w:rFonts w:ascii="HG丸ｺﾞｼｯｸM-PRO" w:eastAsia="HG丸ｺﾞｼｯｸM-PRO" w:hAnsi="HG丸ｺﾞｼｯｸM-PRO" w:cstheme="minorBidi" w:hint="eastAsia"/>
          <w:sz w:val="22"/>
          <w:szCs w:val="22"/>
        </w:rPr>
        <w:t xml:space="preserve">　　　　　</w:t>
      </w:r>
    </w:p>
    <w:p w:rsidR="009F460C" w:rsidRPr="009F460C" w:rsidRDefault="009F460C" w:rsidP="009F460C">
      <w:pPr>
        <w:widowControl/>
        <w:jc w:val="left"/>
        <w:rPr>
          <w:rFonts w:ascii="ＭＳ ゴシック" w:eastAsia="ＭＳ ゴシック" w:hAnsi="ＭＳ ゴシック" w:cstheme="minorBidi"/>
          <w:b/>
          <w:color w:val="0070C0"/>
          <w:sz w:val="28"/>
          <w:szCs w:val="28"/>
        </w:rPr>
      </w:pPr>
    </w:p>
    <w:p w:rsidR="009F460C" w:rsidRPr="009F460C" w:rsidRDefault="009F460C" w:rsidP="009F460C">
      <w:pPr>
        <w:widowControl/>
        <w:jc w:val="left"/>
        <w:rPr>
          <w:rFonts w:ascii="ＭＳ ゴシック" w:eastAsia="ＭＳ ゴシック" w:hAnsi="ＭＳ ゴシック" w:cstheme="minorBidi"/>
          <w:b/>
          <w:color w:val="0070C0"/>
          <w:sz w:val="28"/>
          <w:szCs w:val="28"/>
        </w:rPr>
      </w:pPr>
    </w:p>
    <w:p w:rsidR="009F460C" w:rsidRPr="009F460C" w:rsidRDefault="009F460C" w:rsidP="009F460C">
      <w:pPr>
        <w:widowControl/>
        <w:jc w:val="left"/>
        <w:rPr>
          <w:rFonts w:ascii="ＭＳ ゴシック" w:eastAsia="ＭＳ ゴシック" w:hAnsi="ＭＳ ゴシック" w:cstheme="minorBidi"/>
          <w:b/>
          <w:color w:val="0070C0"/>
          <w:sz w:val="28"/>
          <w:szCs w:val="28"/>
        </w:rPr>
      </w:pPr>
    </w:p>
    <w:p w:rsidR="009F460C" w:rsidRPr="009F460C" w:rsidRDefault="009F460C" w:rsidP="009F460C">
      <w:pPr>
        <w:widowControl/>
        <w:jc w:val="left"/>
        <w:rPr>
          <w:rFonts w:ascii="ＭＳ ゴシック" w:eastAsia="ＭＳ ゴシック" w:hAnsi="ＭＳ ゴシック" w:cstheme="minorBidi"/>
          <w:b/>
          <w:color w:val="0070C0"/>
          <w:sz w:val="28"/>
          <w:szCs w:val="28"/>
        </w:rPr>
      </w:pPr>
    </w:p>
    <w:p w:rsidR="009F460C" w:rsidRPr="009F460C" w:rsidRDefault="009F460C" w:rsidP="009F460C">
      <w:pPr>
        <w:widowControl/>
        <w:jc w:val="left"/>
        <w:rPr>
          <w:rFonts w:ascii="ＭＳ ゴシック" w:eastAsia="ＭＳ ゴシック" w:hAnsi="ＭＳ ゴシック" w:cstheme="minorBidi"/>
          <w:b/>
          <w:color w:val="0070C0"/>
          <w:sz w:val="28"/>
          <w:szCs w:val="28"/>
        </w:rPr>
      </w:pPr>
    </w:p>
    <w:p w:rsidR="009F460C" w:rsidRPr="009F460C" w:rsidRDefault="009F460C" w:rsidP="009F460C">
      <w:pPr>
        <w:widowControl/>
        <w:spacing w:line="240" w:lineRule="exact"/>
        <w:jc w:val="left"/>
        <w:rPr>
          <w:rFonts w:ascii="ＭＳ ゴシック" w:eastAsia="ＭＳ ゴシック" w:hAnsi="ＭＳ ゴシック" w:cstheme="minorBidi"/>
          <w:b/>
          <w:color w:val="0070C0"/>
          <w:sz w:val="28"/>
          <w:szCs w:val="28"/>
        </w:rPr>
      </w:pPr>
    </w:p>
    <w:p w:rsidR="009F460C" w:rsidRPr="009F460C" w:rsidRDefault="009F460C" w:rsidP="009F460C">
      <w:pPr>
        <w:widowControl/>
        <w:spacing w:line="240" w:lineRule="exact"/>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06400" behindDoc="0" locked="0" layoutInCell="1" allowOverlap="1" wp14:anchorId="7A4137B7" wp14:editId="330365D0">
                <wp:simplePos x="0" y="0"/>
                <wp:positionH relativeFrom="column">
                  <wp:posOffset>17780</wp:posOffset>
                </wp:positionH>
                <wp:positionV relativeFrom="paragraph">
                  <wp:posOffset>32385</wp:posOffset>
                </wp:positionV>
                <wp:extent cx="6119495" cy="287655"/>
                <wp:effectExtent l="0" t="0" r="0" b="0"/>
                <wp:wrapNone/>
                <wp:docPr id="255"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第６節　難病対策</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A4137B7" id="_x0000_s1278" type="#_x0000_t202" alt="タイトル: 施策・指標マップ" style="position:absolute;margin-left:1.4pt;margin-top:2.55pt;width:481.85pt;height:22.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第６節　難病対策</w:t>
                      </w:r>
                    </w:p>
                  </w:txbxContent>
                </v:textbox>
              </v:shape>
            </w:pict>
          </mc:Fallback>
        </mc:AlternateContent>
      </w:r>
    </w:p>
    <w:p w:rsidR="009F460C" w:rsidRPr="009F460C" w:rsidRDefault="009F460C" w:rsidP="009F460C">
      <w:pPr>
        <w:widowControl/>
        <w:jc w:val="left"/>
        <w:rPr>
          <w:rFonts w:ascii="ＭＳ ゴシック" w:eastAsia="ＭＳ ゴシック" w:hAnsi="ＭＳ ゴシック" w:cstheme="minorBidi"/>
          <w:b/>
          <w:color w:val="0070C0"/>
          <w:sz w:val="28"/>
          <w:szCs w:val="28"/>
        </w:rPr>
      </w:pPr>
    </w:p>
    <w:p w:rsidR="009F460C" w:rsidRPr="009F460C" w:rsidRDefault="009F460C" w:rsidP="009F460C">
      <w:pPr>
        <w:widowControl/>
        <w:jc w:val="left"/>
        <w:rPr>
          <w:rFonts w:ascii="ＭＳ ゴシック" w:eastAsia="ＭＳ ゴシック" w:hAnsi="ＭＳ ゴシック" w:cstheme="minorBidi"/>
          <w:b/>
          <w:color w:val="0070C0"/>
          <w:sz w:val="28"/>
          <w:szCs w:val="28"/>
        </w:rPr>
      </w:pPr>
      <w:r w:rsidRPr="009F460C">
        <w:rPr>
          <w:rFonts w:ascii="ＭＳ ゴシック" w:eastAsia="ＭＳ ゴシック" w:hAnsi="ＭＳ ゴシック" w:cstheme="minorBidi" w:hint="eastAsia"/>
          <w:b/>
          <w:color w:val="0070C0"/>
          <w:sz w:val="28"/>
          <w:szCs w:val="28"/>
        </w:rPr>
        <w:t>【難病対策の現状と課題】</w:t>
      </w:r>
    </w:p>
    <w:p w:rsidR="009F460C" w:rsidRPr="009F460C" w:rsidRDefault="009F460C" w:rsidP="009F460C">
      <w:pPr>
        <w:spacing w:line="340" w:lineRule="exact"/>
        <w:ind w:left="281" w:hangingChars="100" w:hanging="281"/>
        <w:jc w:val="left"/>
        <w:rPr>
          <w:rFonts w:ascii="ＭＳ ゴシック" w:eastAsia="ＭＳ ゴシック" w:hAnsi="ＭＳ ゴシック" w:cstheme="minorBidi"/>
          <w:sz w:val="24"/>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16640" behindDoc="0" locked="0" layoutInCell="1" allowOverlap="1" wp14:anchorId="2465997B" wp14:editId="68BDD102">
                <wp:simplePos x="0" y="0"/>
                <wp:positionH relativeFrom="column">
                  <wp:posOffset>2540</wp:posOffset>
                </wp:positionH>
                <wp:positionV relativeFrom="paragraph">
                  <wp:posOffset>53975</wp:posOffset>
                </wp:positionV>
                <wp:extent cx="6119495" cy="942975"/>
                <wp:effectExtent l="0" t="0" r="14605" b="22860"/>
                <wp:wrapNone/>
                <wp:docPr id="3456" name="AutoShape 3535" descr="◆医療費助成の対象となる疾病の増加や、近年の高齢社会、医療の進歩等の影響で、受給者数が増加傾向にあります。&#10;◆難病患者の社会参加促進や多様化するニーズに対応するためには、難病患者だけでなく、社会全体が難病に関する正しい知識と理解をもつことが必要です。&#10;◆難病患者や家族に対して十分な支援が行えるよう医療体制や療養生活支援体制の整備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◆医療費助成の対象となる疾病の増加や、近年の高齢社会、医療の進歩等の影響で、受給者数が増加傾向にあります。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◆難病患者の社会参加促進や多様化するニーズに対応するためには、難病患者だけでなく、社会全体が難病に関する正しい知識と理解をもつことが必要です。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◆難病患者や家族に対して十分な支援が行えるよう医療体制や療養生活支援体制の整備が必要です。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465997B" id="_x0000_s1279" alt="◆医療費助成の対象となる疾病の増加や、近年の高齢社会、医療の進歩等の影響で、受給者数が増加傾向にあります。&#10;◆難病患者の社会参加促進や多様化するニーズに対応するためには、難病患者だけでなく、社会全体が難病に関する正しい知識と理解をもつことが必要です。&#10;◆難病患者や家族に対して十分な支援が行えるよう医療体制や療養生活支援体制の整備が必要です。" style="position:absolute;left:0;text-align:left;margin-left:.2pt;margin-top:4.25pt;width:481.85pt;height:74.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" filled="f" strokecolor="#0070c0" strokeweight="1.5pt">
                <v:textbox style="mso-fit-shape-to-text:t">
                  <w:txbxContent>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◆医療費助成の対象となる疾病の増加や、近年の高齢社会、医療の進歩等の影響で、受給者数が増加傾向にあります。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◆難病患者の社会参加促進や多様化するニーズに対応するためには、難病患者だけでなく、社会全体が難病に関する正しい知識と理解をもつことが必要です。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◆難病患者や家族に対して十分な支援が行えるよう医療体制や療養生活支援体制の整備が必要です。</w:t>
                      </w:r>
                    </w:p>
                  </w:txbxContent>
                </v:textbox>
              </v:roundrect>
            </w:pict>
          </mc:Fallback>
        </mc:AlternateContent>
      </w: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16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jc w:val="left"/>
        <w:rPr>
          <w:rFonts w:asciiTheme="minorHAnsi" w:eastAsiaTheme="minorEastAsia" w:hAnsiTheme="minorHAnsi" w:cstheme="minorBidi"/>
          <w:szCs w:val="22"/>
        </w:rPr>
      </w:pPr>
      <w:r w:rsidRPr="009F460C">
        <w:rPr>
          <w:rFonts w:asciiTheme="minorHAnsi" w:eastAsiaTheme="minorEastAsia" w:hAnsiTheme="minorHAnsi" w:cstheme="minorBidi"/>
          <w:noProof/>
          <w:szCs w:val="22"/>
        </w:rPr>
        <w:drawing>
          <wp:anchor distT="0" distB="0" distL="114300" distR="114300" simplePos="0" relativeHeight="252029952" behindDoc="1" locked="0" layoutInCell="1" allowOverlap="1" wp14:anchorId="550824F3" wp14:editId="347E5558">
            <wp:simplePos x="0" y="0"/>
            <wp:positionH relativeFrom="column">
              <wp:posOffset>1718310</wp:posOffset>
            </wp:positionH>
            <wp:positionV relativeFrom="paragraph">
              <wp:posOffset>43180</wp:posOffset>
            </wp:positionV>
            <wp:extent cx="4031615" cy="3558540"/>
            <wp:effectExtent l="0" t="0" r="6985" b="3810"/>
            <wp:wrapNone/>
            <wp:docPr id="3477" name="図 3477"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31615" cy="355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ＭＳ ゴシック" w:eastAsia="ＭＳ ゴシック" w:hAnsi="ＭＳ ゴシック" w:cstheme="minorBidi" w:hint="eastAsia"/>
          <w:b/>
          <w:color w:val="0070C0"/>
          <w:sz w:val="28"/>
          <w:szCs w:val="28"/>
        </w:rPr>
        <w:t>【施策・指標マップ】</w:t>
      </w:r>
    </w:p>
    <w:p w:rsidR="009F460C" w:rsidRPr="009F460C" w:rsidRDefault="009F460C" w:rsidP="009F460C">
      <w:pPr>
        <w:spacing w:line="100" w:lineRule="exact"/>
        <w:rPr>
          <w:rFonts w:asciiTheme="minorHAnsi" w:eastAsiaTheme="minorEastAsia" w:hAnsiTheme="minorHAnsi" w:cstheme="minorBidi"/>
          <w:szCs w:val="22"/>
        </w:rPr>
      </w:pPr>
    </w:p>
    <w:p w:rsidR="009F460C" w:rsidRPr="009F460C" w:rsidRDefault="009F460C" w:rsidP="009F460C">
      <w:pPr>
        <w:widowControl/>
        <w:jc w:val="left"/>
        <w:rPr>
          <w:rFonts w:ascii="HG丸ｺﾞｼｯｸM-PRO" w:eastAsia="HG丸ｺﾞｼｯｸM-PRO" w:hAnsi="HG丸ｺﾞｼｯｸM-PRO" w:cstheme="minorBidi"/>
          <w:sz w:val="22"/>
          <w:szCs w:val="22"/>
        </w:rPr>
        <w:sectPr w:rsidR="009F460C" w:rsidRPr="009F460C" w:rsidSect="009520ED">
          <w:headerReference w:type="default" r:id="rId165"/>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widowControl/>
        <w:jc w:val="left"/>
        <w:rPr>
          <w:rFonts w:ascii="HG丸ｺﾞｼｯｸM-PRO" w:eastAsia="HG丸ｺﾞｼｯｸM-PRO" w:hAnsi="HG丸ｺﾞｼｯｸM-PRO" w:cstheme="minorBidi"/>
          <w:sz w:val="22"/>
          <w:szCs w:val="22"/>
        </w:rPr>
        <w:sectPr w:rsidR="009F460C" w:rsidRPr="009F460C" w:rsidSect="009520ED">
          <w:type w:val="continuous"/>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widowControl/>
        <w:tabs>
          <w:tab w:val="left" w:pos="709"/>
        </w:tabs>
        <w:snapToGrid w:val="0"/>
        <w:spacing w:after="100" w:afterAutospacing="1" w:line="276" w:lineRule="auto"/>
        <w:jc w:val="left"/>
        <w:outlineLvl w:val="0"/>
        <w:rPr>
          <w:rFonts w:ascii="ＭＳ ゴシック" w:eastAsia="ＭＳ ゴシック" w:hAnsi="ＭＳ ゴシック"/>
          <w:bCs/>
          <w:color w:val="0070C0"/>
          <w:kern w:val="36"/>
          <w:sz w:val="28"/>
          <w:szCs w:val="36"/>
          <w:u w:val="single"/>
          <w:lang w:val="x-none"/>
        </w:rPr>
      </w:pPr>
      <w:r w:rsidRPr="009F460C">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2007424" behindDoc="0" locked="0" layoutInCell="1" allowOverlap="1" wp14:anchorId="6D9CED5A" wp14:editId="384A947A">
                <wp:simplePos x="0" y="0"/>
                <wp:positionH relativeFrom="column">
                  <wp:posOffset>8255</wp:posOffset>
                </wp:positionH>
                <wp:positionV relativeFrom="paragraph">
                  <wp:posOffset>42545</wp:posOffset>
                </wp:positionV>
                <wp:extent cx="6119495" cy="287655"/>
                <wp:effectExtent l="0" t="0" r="0" b="0"/>
                <wp:wrapNone/>
                <wp:docPr id="3457"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第７節　アレルギー疾患対策</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D9CED5A" id="_x0000_s1280" type="#_x0000_t202" alt="タイトル: 施策・指標マップ" style="position:absolute;margin-left:.65pt;margin-top:3.35pt;width:481.85pt;height:22.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第７節　アレルギー疾患対策</w:t>
                      </w:r>
                    </w:p>
                  </w:txbxContent>
                </v:textbox>
              </v:shape>
            </w:pict>
          </mc:Fallback>
        </mc:AlternateContent>
      </w: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ＭＳ ゴシック" w:eastAsia="ＭＳ ゴシック" w:hAnsi="ＭＳ ゴシック" w:cstheme="minorBidi" w:hint="eastAsia"/>
          <w:b/>
          <w:color w:val="0070C0"/>
          <w:sz w:val="28"/>
          <w:szCs w:val="28"/>
        </w:rPr>
        <w:t>【アレルギー疾患対策の現状と課題】</w:t>
      </w:r>
    </w:p>
    <w:p w:rsidR="009F460C" w:rsidRPr="009F460C" w:rsidRDefault="009F460C" w:rsidP="009F460C">
      <w:pPr>
        <w:spacing w:line="340" w:lineRule="exact"/>
        <w:ind w:left="281" w:hangingChars="100" w:hanging="281"/>
        <w:jc w:val="left"/>
        <w:rPr>
          <w:rFonts w:ascii="ＭＳ ゴシック" w:eastAsia="ＭＳ ゴシック" w:hAnsi="ＭＳ ゴシック" w:cstheme="minorBidi"/>
          <w:sz w:val="24"/>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17664" behindDoc="0" locked="0" layoutInCell="1" allowOverlap="1" wp14:anchorId="202ECCB0" wp14:editId="3E6F308A">
                <wp:simplePos x="0" y="0"/>
                <wp:positionH relativeFrom="column">
                  <wp:posOffset>2540</wp:posOffset>
                </wp:positionH>
                <wp:positionV relativeFrom="paragraph">
                  <wp:posOffset>34290</wp:posOffset>
                </wp:positionV>
                <wp:extent cx="6119495" cy="942975"/>
                <wp:effectExtent l="0" t="0" r="14605" b="22860"/>
                <wp:wrapNone/>
                <wp:docPr id="3458" name="AutoShape 3535" descr="◆府民の多くが何らかのアレルギー疾患にり患しているものと推測されています。&#10;◆アレルギー疾患は、正しい知識を持ち、適切な対応をすることで上手にコントロールすることが可能であるため、正しい知識の普及啓発が重要となります。&#10;◆居住地域に関わらず適切な治療と支援を受けることができるよう医療体制の整備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◆府民の多くが何らかのアレルギー疾患にり患しているものと推測されています。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◆アレルギー疾患は、正しい知識を持ち</w:t>
                            </w:r>
                            <w:r w:rsidRPr="00B7547B">
                              <w:rPr>
                                <w:rFonts w:ascii="ＭＳ ゴシック" w:eastAsia="ＭＳ ゴシック" w:hAnsi="ＭＳ ゴシック"/>
                                <w:sz w:val="22"/>
                              </w:rPr>
                              <w:t>、</w:t>
                            </w:r>
                            <w:r w:rsidRPr="00B7547B">
                              <w:rPr>
                                <w:rFonts w:ascii="ＭＳ ゴシック" w:eastAsia="ＭＳ ゴシック" w:hAnsi="ＭＳ ゴシック" w:hint="eastAsia"/>
                                <w:sz w:val="22"/>
                              </w:rPr>
                              <w:t>適切な対応をすることで上手にコントロールすることが可能で</w:t>
                            </w:r>
                            <w:r w:rsidRPr="00B7547B">
                              <w:rPr>
                                <w:rFonts w:ascii="ＭＳ ゴシック" w:eastAsia="ＭＳ ゴシック" w:hAnsi="ＭＳ ゴシック"/>
                                <w:sz w:val="22"/>
                              </w:rPr>
                              <w:t>あるため、</w:t>
                            </w:r>
                            <w:r w:rsidRPr="00B7547B">
                              <w:rPr>
                                <w:rFonts w:ascii="ＭＳ ゴシック" w:eastAsia="ＭＳ ゴシック" w:hAnsi="ＭＳ ゴシック" w:hint="eastAsia"/>
                                <w:sz w:val="22"/>
                              </w:rPr>
                              <w:t>正しい知識</w:t>
                            </w:r>
                            <w:r w:rsidRPr="00B7547B">
                              <w:rPr>
                                <w:rFonts w:ascii="ＭＳ ゴシック" w:eastAsia="ＭＳ ゴシック" w:hAnsi="ＭＳ ゴシック"/>
                                <w:sz w:val="22"/>
                              </w:rPr>
                              <w:t>の</w:t>
                            </w:r>
                            <w:r w:rsidRPr="00B7547B">
                              <w:rPr>
                                <w:rFonts w:ascii="ＭＳ ゴシック" w:eastAsia="ＭＳ ゴシック" w:hAnsi="ＭＳ ゴシック" w:hint="eastAsia"/>
                                <w:sz w:val="22"/>
                              </w:rPr>
                              <w:t>普及啓発が重要と</w:t>
                            </w:r>
                            <w:r w:rsidRPr="00B7547B">
                              <w:rPr>
                                <w:rFonts w:ascii="ＭＳ ゴシック" w:eastAsia="ＭＳ ゴシック" w:hAnsi="ＭＳ ゴシック"/>
                                <w:sz w:val="22"/>
                              </w:rPr>
                              <w:t>なります。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◆居住地域に関わらず適切な治療と支援を受けることができるよう医療体制の整備が必要です。</w:t>
                            </w:r>
                          </w:p>
                        </w:txbxContent>
                      </wps:txbx>
                      <wps:bodyPr rot="0" vert="horz" wrap="square" lIns="91440" tIns="45720" rIns="7200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02ECCB0" id="_x0000_s1281" alt="◆府民の多くが何らかのアレルギー疾患にり患しているものと推測されています。&#10;◆アレルギー疾患は、正しい知識を持ち、適切な対応をすることで上手にコントロールすることが可能であるため、正しい知識の普及啓発が重要となります。&#10;◆居住地域に関わらず適切な治療と支援を受けることができるよう医療体制の整備が必要です。" style="position:absolute;left:0;text-align:left;margin-left:.2pt;margin-top:2.7pt;width:481.85pt;height:74.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" filled="f" strokecolor="#0070c0" strokeweight="1.5pt">
                <v:textbox style="mso-fit-shape-to-text:t" inset=",,2mm">
                  <w:txbxContent>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◆府民の多くが何らかのアレルギー疾患にり患しているものと推測されています。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◆アレルギー疾患は、正しい知識を持ち</w:t>
                      </w:r>
                      <w:r w:rsidRPr="00B7547B">
                        <w:rPr>
                          <w:rFonts w:ascii="ＭＳ ゴシック" w:eastAsia="ＭＳ ゴシック" w:hAnsi="ＭＳ ゴシック"/>
                          <w:sz w:val="22"/>
                        </w:rPr>
                        <w:t>、</w:t>
                      </w:r>
                      <w:r w:rsidRPr="00B7547B">
                        <w:rPr>
                          <w:rFonts w:ascii="ＭＳ ゴシック" w:eastAsia="ＭＳ ゴシック" w:hAnsi="ＭＳ ゴシック" w:hint="eastAsia"/>
                          <w:sz w:val="22"/>
                        </w:rPr>
                        <w:t>適切な対応をすることで上手にコントロールすることが可能で</w:t>
                      </w:r>
                      <w:r w:rsidRPr="00B7547B">
                        <w:rPr>
                          <w:rFonts w:ascii="ＭＳ ゴシック" w:eastAsia="ＭＳ ゴシック" w:hAnsi="ＭＳ ゴシック"/>
                          <w:sz w:val="22"/>
                        </w:rPr>
                        <w:t>あるため、</w:t>
                      </w:r>
                      <w:r w:rsidRPr="00B7547B">
                        <w:rPr>
                          <w:rFonts w:ascii="ＭＳ ゴシック" w:eastAsia="ＭＳ ゴシック" w:hAnsi="ＭＳ ゴシック" w:hint="eastAsia"/>
                          <w:sz w:val="22"/>
                        </w:rPr>
                        <w:t>正しい知識</w:t>
                      </w:r>
                      <w:r w:rsidRPr="00B7547B">
                        <w:rPr>
                          <w:rFonts w:ascii="ＭＳ ゴシック" w:eastAsia="ＭＳ ゴシック" w:hAnsi="ＭＳ ゴシック"/>
                          <w:sz w:val="22"/>
                        </w:rPr>
                        <w:t>の</w:t>
                      </w:r>
                      <w:r w:rsidRPr="00B7547B">
                        <w:rPr>
                          <w:rFonts w:ascii="ＭＳ ゴシック" w:eastAsia="ＭＳ ゴシック" w:hAnsi="ＭＳ ゴシック" w:hint="eastAsia"/>
                          <w:sz w:val="22"/>
                        </w:rPr>
                        <w:t>普及啓発が重要と</w:t>
                      </w:r>
                      <w:r w:rsidRPr="00B7547B">
                        <w:rPr>
                          <w:rFonts w:ascii="ＭＳ ゴシック" w:eastAsia="ＭＳ ゴシック" w:hAnsi="ＭＳ ゴシック"/>
                          <w:sz w:val="22"/>
                        </w:rPr>
                        <w:t>なります。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◆居住地域に関わらず適切な治療と支援を受けることができるよう医療体制の整備が必要です。</w:t>
                      </w:r>
                    </w:p>
                  </w:txbxContent>
                </v:textbox>
              </v:roundrect>
            </w:pict>
          </mc:Fallback>
        </mc:AlternateContent>
      </w: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napToGrid w:val="0"/>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napToGrid w:val="0"/>
        <w:ind w:left="220" w:hangingChars="100" w:hanging="220"/>
        <w:jc w:val="left"/>
        <w:rPr>
          <w:rFonts w:ascii="HG丸ｺﾞｼｯｸM-PRO" w:eastAsia="HG丸ｺﾞｼｯｸM-PRO" w:hAnsi="HG丸ｺﾞｼｯｸM-PRO" w:cstheme="minorBidi"/>
          <w:sz w:val="22"/>
          <w:szCs w:val="22"/>
        </w:rPr>
      </w:pP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Theme="minorHAnsi" w:eastAsiaTheme="minorEastAsia" w:hAnsiTheme="minorHAnsi" w:cstheme="minorBidi"/>
          <w:noProof/>
          <w:szCs w:val="22"/>
        </w:rPr>
        <w:drawing>
          <wp:anchor distT="0" distB="0" distL="114300" distR="114300" simplePos="0" relativeHeight="252028928" behindDoc="1" locked="0" layoutInCell="1" allowOverlap="1" wp14:anchorId="4AA5E53D" wp14:editId="59583D76">
            <wp:simplePos x="0" y="0"/>
            <wp:positionH relativeFrom="column">
              <wp:posOffset>1718310</wp:posOffset>
            </wp:positionH>
            <wp:positionV relativeFrom="paragraph">
              <wp:posOffset>29210</wp:posOffset>
            </wp:positionV>
            <wp:extent cx="4031615" cy="2172335"/>
            <wp:effectExtent l="0" t="0" r="6985" b="0"/>
            <wp:wrapNone/>
            <wp:docPr id="3478" name="図 3478"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31615"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ＭＳ ゴシック" w:eastAsia="ＭＳ ゴシック" w:hAnsi="ＭＳ ゴシック" w:cstheme="minorBidi" w:hint="eastAsia"/>
          <w:b/>
          <w:color w:val="0070C0"/>
          <w:sz w:val="28"/>
          <w:szCs w:val="28"/>
        </w:rPr>
        <w:t>【施策・指標マップ】</w:t>
      </w:r>
    </w:p>
    <w:p w:rsidR="009F460C" w:rsidRPr="009F460C" w:rsidRDefault="009F460C" w:rsidP="009F460C">
      <w:pPr>
        <w:rPr>
          <w:rFonts w:ascii="ＭＳ ゴシック" w:eastAsia="ＭＳ ゴシック" w:hAnsi="ＭＳ ゴシック" w:cstheme="minorBidi"/>
          <w:b/>
          <w:color w:val="0070C0"/>
          <w:sz w:val="28"/>
          <w:szCs w:val="28"/>
        </w:rPr>
      </w:pPr>
    </w:p>
    <w:p w:rsidR="009F460C" w:rsidRPr="009F460C" w:rsidRDefault="009F460C" w:rsidP="009F460C">
      <w:pPr>
        <w:rPr>
          <w:rFonts w:ascii="ＭＳ ゴシック" w:eastAsia="ＭＳ ゴシック" w:hAnsi="ＭＳ ゴシック" w:cstheme="minorBidi"/>
          <w:b/>
          <w:color w:val="0070C0"/>
          <w:sz w:val="28"/>
          <w:szCs w:val="28"/>
        </w:rPr>
      </w:pPr>
    </w:p>
    <w:p w:rsidR="009F460C" w:rsidRPr="009F460C" w:rsidRDefault="009F460C" w:rsidP="009F460C">
      <w:pPr>
        <w:rPr>
          <w:rFonts w:ascii="ＭＳ ゴシック" w:eastAsia="ＭＳ ゴシック" w:hAnsi="ＭＳ ゴシック" w:cstheme="minorBidi"/>
          <w:b/>
          <w:color w:val="0070C0"/>
          <w:sz w:val="28"/>
          <w:szCs w:val="28"/>
        </w:rPr>
      </w:pPr>
    </w:p>
    <w:p w:rsidR="009F460C" w:rsidRPr="009F460C" w:rsidRDefault="009F460C" w:rsidP="009F460C">
      <w:pPr>
        <w:rPr>
          <w:rFonts w:ascii="ＭＳ ゴシック" w:eastAsia="ＭＳ ゴシック" w:hAnsi="ＭＳ ゴシック" w:cstheme="minorBidi"/>
          <w:b/>
          <w:color w:val="0070C0"/>
          <w:sz w:val="28"/>
          <w:szCs w:val="28"/>
        </w:rPr>
      </w:pPr>
    </w:p>
    <w:p w:rsidR="009F460C" w:rsidRPr="009F460C" w:rsidRDefault="009F460C" w:rsidP="009F460C">
      <w:pPr>
        <w:rPr>
          <w:rFonts w:ascii="ＭＳ ゴシック" w:eastAsia="ＭＳ ゴシック" w:hAnsi="ＭＳ ゴシック" w:cstheme="minorBidi"/>
          <w:b/>
          <w:color w:val="0070C0"/>
          <w:sz w:val="28"/>
          <w:szCs w:val="28"/>
        </w:rPr>
      </w:pPr>
    </w:p>
    <w:p w:rsidR="009F460C" w:rsidRPr="009F460C" w:rsidRDefault="009F460C" w:rsidP="009F460C">
      <w:pPr>
        <w:rPr>
          <w:rFonts w:ascii="ＭＳ ゴシック" w:eastAsia="ＭＳ ゴシック" w:hAnsi="ＭＳ ゴシック" w:cstheme="minorBidi"/>
          <w:b/>
          <w:color w:val="0070C0"/>
          <w:sz w:val="28"/>
          <w:szCs w:val="28"/>
        </w:rPr>
      </w:pPr>
    </w:p>
    <w:p w:rsidR="009F460C" w:rsidRPr="009F460C" w:rsidRDefault="009F460C" w:rsidP="009F460C">
      <w:pPr>
        <w:rPr>
          <w:rFonts w:ascii="ＭＳ ゴシック" w:eastAsia="ＭＳ ゴシック" w:hAnsi="ＭＳ ゴシック" w:cstheme="minorBidi"/>
          <w:b/>
          <w:color w:val="0070C0"/>
          <w:sz w:val="28"/>
          <w:szCs w:val="28"/>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widowControl/>
        <w:tabs>
          <w:tab w:val="left" w:pos="709"/>
        </w:tabs>
        <w:snapToGrid w:val="0"/>
        <w:spacing w:after="100" w:afterAutospacing="1"/>
        <w:jc w:val="left"/>
        <w:outlineLvl w:val="0"/>
        <w:rPr>
          <w:rFonts w:asciiTheme="majorEastAsia" w:eastAsiaTheme="majorEastAsia" w:hAnsiTheme="majorEastAsia"/>
          <w:bCs/>
          <w:color w:val="0070C0"/>
          <w:kern w:val="36"/>
          <w:sz w:val="28"/>
          <w:szCs w:val="28"/>
          <w:lang w:val="x-none" w:eastAsia="x-none"/>
        </w:rPr>
      </w:pPr>
      <w:r w:rsidRPr="009F460C">
        <w:rPr>
          <w:rFonts w:ascii="HG丸ｺﾞｼｯｸM-PRO" w:eastAsia="HG丸ｺﾞｼｯｸM-PRO" w:hAnsi="HG丸ｺﾞｼｯｸM-PRO" w:hint="eastAsia"/>
          <w:b/>
          <w:bCs/>
          <w:noProof/>
          <w:kern w:val="36"/>
          <w:sz w:val="22"/>
          <w:szCs w:val="48"/>
        </w:rPr>
        <mc:AlternateContent>
          <mc:Choice Requires="wps">
            <w:drawing>
              <wp:anchor distT="0" distB="0" distL="114300" distR="114300" simplePos="0" relativeHeight="252008448" behindDoc="0" locked="0" layoutInCell="1" allowOverlap="1" wp14:anchorId="293AABB7" wp14:editId="4ADA48C5">
                <wp:simplePos x="0" y="0"/>
                <wp:positionH relativeFrom="column">
                  <wp:posOffset>8255</wp:posOffset>
                </wp:positionH>
                <wp:positionV relativeFrom="paragraph">
                  <wp:posOffset>-5080</wp:posOffset>
                </wp:positionV>
                <wp:extent cx="6119495" cy="287655"/>
                <wp:effectExtent l="0" t="0" r="0" b="0"/>
                <wp:wrapNone/>
                <wp:docPr id="3459"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第８節　</w:t>
                            </w:r>
                            <w:r w:rsidRPr="00810E13">
                              <w:rPr>
                                <w:rFonts w:ascii="ＭＳ Ｐゴシック" w:eastAsia="ＭＳ Ｐゴシック" w:hAnsi="ＭＳ Ｐゴシック" w:hint="eastAsia"/>
                                <w:b/>
                                <w:color w:val="FFFFFF"/>
                                <w:sz w:val="36"/>
                                <w:szCs w:val="32"/>
                              </w:rPr>
                              <w:t>歯科医療対策</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293AABB7" id="_x0000_s1282" type="#_x0000_t202" alt="タイトル: 施策・指標マップ" style="position:absolute;margin-left:.65pt;margin-top:-.4pt;width:481.85pt;height:22.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第８節　</w:t>
                      </w:r>
                      <w:r w:rsidRPr="00810E13">
                        <w:rPr>
                          <w:rFonts w:ascii="ＭＳ Ｐゴシック" w:eastAsia="ＭＳ Ｐゴシック" w:hAnsi="ＭＳ Ｐゴシック" w:hint="eastAsia"/>
                          <w:b/>
                          <w:color w:val="FFFFFF"/>
                          <w:sz w:val="36"/>
                          <w:szCs w:val="32"/>
                        </w:rPr>
                        <w:t>歯科医療対策</w:t>
                      </w:r>
                    </w:p>
                  </w:txbxContent>
                </v:textbox>
              </v:shape>
            </w:pict>
          </mc:Fallback>
        </mc:AlternateContent>
      </w:r>
    </w:p>
    <w:p w:rsidR="009F460C" w:rsidRPr="009F460C" w:rsidRDefault="009F460C" w:rsidP="009F460C">
      <w:pPr>
        <w:spacing w:line="340" w:lineRule="exact"/>
        <w:rPr>
          <w:rFonts w:asciiTheme="majorEastAsia" w:eastAsiaTheme="majorEastAsia" w:hAnsiTheme="majorEastAsia" w:cstheme="minorBidi"/>
          <w:b/>
          <w:color w:val="0070C0"/>
          <w:sz w:val="28"/>
          <w:szCs w:val="28"/>
        </w:rPr>
      </w:pPr>
      <w:r w:rsidRPr="009F460C">
        <w:rPr>
          <w:rFonts w:asciiTheme="majorEastAsia" w:eastAsiaTheme="majorEastAsia" w:hAnsiTheme="majorEastAsia" w:cstheme="minorBidi" w:hint="eastAsia"/>
          <w:b/>
          <w:color w:val="0070C0"/>
          <w:sz w:val="28"/>
          <w:szCs w:val="28"/>
        </w:rPr>
        <w:t>【歯科医療対策の現状と課題】</w:t>
      </w:r>
    </w:p>
    <w:p w:rsidR="009F460C" w:rsidRPr="009F460C" w:rsidRDefault="009F460C" w:rsidP="009F460C">
      <w:pPr>
        <w:snapToGrid w:val="0"/>
        <w:spacing w:line="340" w:lineRule="exact"/>
        <w:ind w:left="281" w:hangingChars="100" w:hanging="281"/>
        <w:jc w:val="left"/>
        <w:rPr>
          <w:rFonts w:asciiTheme="majorEastAsia" w:eastAsiaTheme="majorEastAsia" w:hAnsiTheme="majorEastAsia" w:cstheme="minorBidi"/>
          <w:color w:val="0070C0"/>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18688" behindDoc="0" locked="0" layoutInCell="1" allowOverlap="1" wp14:anchorId="33269DBC" wp14:editId="6B7E0BE9">
                <wp:simplePos x="0" y="0"/>
                <wp:positionH relativeFrom="column">
                  <wp:posOffset>2540</wp:posOffset>
                </wp:positionH>
                <wp:positionV relativeFrom="paragraph">
                  <wp:posOffset>43815</wp:posOffset>
                </wp:positionV>
                <wp:extent cx="6119495" cy="942975"/>
                <wp:effectExtent l="0" t="0" r="14605" b="10160"/>
                <wp:wrapNone/>
                <wp:docPr id="3460" name="AutoShape 3535" descr="◆高齢化に伴い歯科医療ニーズが変化するなか、在宅歯科診療体制の整備や、糖尿病やがん治療等の分野における医科・歯科連携の推進が課題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B7547B" w:rsidRDefault="002F12FA" w:rsidP="009F460C">
                            <w:pPr>
                              <w:spacing w:line="300" w:lineRule="exact"/>
                              <w:ind w:left="220" w:hangingChars="100" w:hanging="220"/>
                              <w:jc w:val="left"/>
                              <w:rPr>
                                <w:rFonts w:ascii="ＭＳ ゴシック" w:eastAsia="ＭＳ ゴシック" w:hAnsi="ＭＳ ゴシック"/>
                              </w:rPr>
                            </w:pPr>
                            <w:r w:rsidRPr="00B7547B">
                              <w:rPr>
                                <w:rFonts w:ascii="ＭＳ ゴシック" w:eastAsia="ＭＳ ゴシック" w:hAnsi="ＭＳ ゴシック" w:hint="eastAsia"/>
                                <w:sz w:val="22"/>
                              </w:rPr>
                              <w:t>◆高齢化に伴い歯科医療ニーズが変化するなか、在宅歯科診療体制の整備や、糖尿病やがん治療等の分野における医科・歯科連携の推進が課題となっています。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3269DBC" id="_x0000_s1283" alt="◆高齢化に伴い歯科医療ニーズが変化するなか、在宅歯科診療体制の整備や、糖尿病やがん治療等の分野における医科・歯科連携の推進が課題となっています。" style="position:absolute;left:0;text-align:left;margin-left:.2pt;margin-top:3.45pt;width:481.85pt;height:74.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" filled="f" strokecolor="#0070c0" strokeweight="1.5pt">
                <v:textbox style="mso-fit-shape-to-text:t">
                  <w:txbxContent>
                    <w:p w:rsidR="002F12FA" w:rsidRPr="00B7547B" w:rsidRDefault="002F12FA" w:rsidP="009F460C">
                      <w:pPr>
                        <w:spacing w:line="300" w:lineRule="exact"/>
                        <w:ind w:left="220" w:hangingChars="100" w:hanging="220"/>
                        <w:jc w:val="left"/>
                        <w:rPr>
                          <w:rFonts w:ascii="ＭＳ ゴシック" w:eastAsia="ＭＳ ゴシック" w:hAnsi="ＭＳ ゴシック"/>
                        </w:rPr>
                      </w:pPr>
                      <w:r w:rsidRPr="00B7547B">
                        <w:rPr>
                          <w:rFonts w:ascii="ＭＳ ゴシック" w:eastAsia="ＭＳ ゴシック" w:hAnsi="ＭＳ ゴシック" w:hint="eastAsia"/>
                          <w:sz w:val="22"/>
                        </w:rPr>
                        <w:t>◆高齢化に伴い歯科医療ニーズが変化するなか、在宅歯科診療体制の整備や、糖尿病やがん治療等の分野における医科・歯科連携の推進が課題となっています。</w:t>
                      </w:r>
                    </w:p>
                  </w:txbxContent>
                </v:textbox>
              </v:roundrect>
            </w:pict>
          </mc:Fallback>
        </mc:AlternateContent>
      </w:r>
    </w:p>
    <w:p w:rsidR="009F460C" w:rsidRPr="009F460C" w:rsidRDefault="009F460C" w:rsidP="009F460C">
      <w:pPr>
        <w:snapToGrid w:val="0"/>
        <w:spacing w:line="340" w:lineRule="exact"/>
        <w:ind w:left="210" w:hangingChars="100" w:hanging="210"/>
        <w:jc w:val="left"/>
        <w:rPr>
          <w:rFonts w:asciiTheme="minorHAnsi" w:eastAsiaTheme="minorEastAsia" w:hAnsiTheme="minorHAnsi" w:cstheme="minorBidi"/>
          <w:szCs w:val="22"/>
        </w:rPr>
      </w:pPr>
    </w:p>
    <w:p w:rsidR="009F460C" w:rsidRPr="009F460C" w:rsidRDefault="009F460C" w:rsidP="009F460C">
      <w:pPr>
        <w:spacing w:line="340" w:lineRule="exact"/>
        <w:ind w:left="102" w:hanging="102"/>
        <w:rPr>
          <w:rFonts w:asciiTheme="minorHAnsi" w:eastAsiaTheme="minorEastAsia" w:hAnsiTheme="minorHAnsi" w:cstheme="minorBidi"/>
          <w:szCs w:val="22"/>
        </w:rPr>
      </w:pPr>
    </w:p>
    <w:p w:rsidR="009F460C" w:rsidRPr="009F460C" w:rsidRDefault="009F460C" w:rsidP="009F460C">
      <w:pPr>
        <w:spacing w:line="340" w:lineRule="exact"/>
        <w:rPr>
          <w:rFonts w:asciiTheme="majorEastAsia" w:eastAsiaTheme="majorEastAsia" w:hAnsiTheme="majorEastAsia" w:cstheme="minorBidi"/>
          <w:b/>
          <w:color w:val="0070C0"/>
          <w:sz w:val="28"/>
          <w:szCs w:val="28"/>
        </w:rPr>
      </w:pPr>
      <w:r w:rsidRPr="009F460C">
        <w:rPr>
          <w:rFonts w:asciiTheme="minorHAnsi" w:eastAsiaTheme="minorEastAsia" w:hAnsiTheme="minorHAnsi" w:cstheme="minorBidi"/>
          <w:noProof/>
          <w:szCs w:val="22"/>
        </w:rPr>
        <w:drawing>
          <wp:anchor distT="0" distB="0" distL="114300" distR="114300" simplePos="0" relativeHeight="252025856" behindDoc="1" locked="0" layoutInCell="1" allowOverlap="1" wp14:anchorId="5D9BE8F2" wp14:editId="41447D22">
            <wp:simplePos x="0" y="0"/>
            <wp:positionH relativeFrom="column">
              <wp:posOffset>1718310</wp:posOffset>
            </wp:positionH>
            <wp:positionV relativeFrom="paragraph">
              <wp:posOffset>34290</wp:posOffset>
            </wp:positionV>
            <wp:extent cx="4031615" cy="3456940"/>
            <wp:effectExtent l="0" t="0" r="6985" b="0"/>
            <wp:wrapNone/>
            <wp:docPr id="3479" name="図 3479"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31615" cy="345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Theme="majorEastAsia" w:eastAsiaTheme="majorEastAsia" w:hAnsiTheme="majorEastAsia" w:cstheme="minorBidi" w:hint="eastAsia"/>
          <w:b/>
          <w:color w:val="0070C0"/>
          <w:sz w:val="28"/>
          <w:szCs w:val="28"/>
        </w:rPr>
        <w:t>【施策・指標マップ】</w:t>
      </w:r>
    </w:p>
    <w:p w:rsidR="009F460C" w:rsidRPr="009F460C" w:rsidRDefault="009F460C" w:rsidP="009F460C">
      <w:pPr>
        <w:ind w:firstLineChars="700" w:firstLine="1540"/>
        <w:rPr>
          <w:rFonts w:ascii="HG丸ｺﾞｼｯｸM-PRO" w:eastAsia="HG丸ｺﾞｼｯｸM-PRO" w:hAnsi="HG丸ｺﾞｼｯｸM-PRO" w:cstheme="minorBidi"/>
          <w:sz w:val="22"/>
          <w:szCs w:val="22"/>
        </w:rPr>
      </w:pPr>
    </w:p>
    <w:p w:rsidR="009F460C" w:rsidRPr="009F460C" w:rsidRDefault="009F460C" w:rsidP="009F460C">
      <w:pPr>
        <w:spacing w:line="240" w:lineRule="exact"/>
        <w:ind w:firstLineChars="700" w:firstLine="1540"/>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widowControl/>
        <w:jc w:val="left"/>
        <w:rPr>
          <w:rFonts w:ascii="HG丸ｺﾞｼｯｸM-PRO" w:eastAsia="HG丸ｺﾞｼｯｸM-PRO" w:hAnsi="HG丸ｺﾞｼｯｸM-PRO" w:cstheme="minorBidi"/>
          <w:sz w:val="22"/>
          <w:szCs w:val="22"/>
        </w:rPr>
      </w:pPr>
    </w:p>
    <w:p w:rsidR="009F460C" w:rsidRPr="009F460C" w:rsidRDefault="009F460C" w:rsidP="009F460C">
      <w:pPr>
        <w:widowControl/>
        <w:jc w:val="left"/>
        <w:rPr>
          <w:rFonts w:ascii="HG丸ｺﾞｼｯｸM-PRO" w:eastAsia="HG丸ｺﾞｼｯｸM-PRO" w:hAnsi="HG丸ｺﾞｼｯｸM-PRO" w:cstheme="minorBidi"/>
          <w:sz w:val="22"/>
          <w:szCs w:val="22"/>
        </w:rPr>
        <w:sectPr w:rsidR="009F460C" w:rsidRPr="009F460C" w:rsidSect="009520ED">
          <w:headerReference w:type="default" r:id="rId168"/>
          <w:pgSz w:w="11907" w:h="16840" w:code="9"/>
          <w:pgMar w:top="1440" w:right="1134" w:bottom="1440" w:left="1134" w:header="851" w:footer="283" w:gutter="0"/>
          <w:pgNumType w:fmt="numberInDash"/>
          <w:cols w:space="720"/>
          <w:docGrid w:type="lines" w:linePitch="423"/>
        </w:sectPr>
      </w:pPr>
      <w:r w:rsidRPr="009F460C">
        <w:rPr>
          <w:rFonts w:ascii="HG丸ｺﾞｼｯｸM-PRO" w:eastAsia="HG丸ｺﾞｼｯｸM-PRO" w:hAnsi="HG丸ｺﾞｼｯｸM-PRO" w:cstheme="minorBidi"/>
          <w:sz w:val="22"/>
          <w:szCs w:val="22"/>
        </w:rPr>
        <w:br w:type="page"/>
      </w:r>
    </w:p>
    <w:p w:rsidR="009F460C" w:rsidRPr="009F460C" w:rsidRDefault="009F460C" w:rsidP="009F460C">
      <w:pPr>
        <w:spacing w:line="276" w:lineRule="auto"/>
        <w:rPr>
          <w:rFonts w:asciiTheme="majorEastAsia" w:eastAsiaTheme="majorEastAsia" w:hAnsiTheme="majorEastAsia"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09472" behindDoc="0" locked="0" layoutInCell="1" allowOverlap="1" wp14:anchorId="7B81466F" wp14:editId="2977FC4C">
                <wp:simplePos x="0" y="0"/>
                <wp:positionH relativeFrom="column">
                  <wp:posOffset>8255</wp:posOffset>
                </wp:positionH>
                <wp:positionV relativeFrom="paragraph">
                  <wp:posOffset>53340</wp:posOffset>
                </wp:positionV>
                <wp:extent cx="6119495" cy="287655"/>
                <wp:effectExtent l="0" t="0" r="0" b="0"/>
                <wp:wrapNone/>
                <wp:docPr id="3461"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第９節　</w:t>
                            </w:r>
                            <w:r w:rsidRPr="00810E13">
                              <w:rPr>
                                <w:rFonts w:ascii="ＭＳ Ｐゴシック" w:eastAsia="ＭＳ Ｐゴシック" w:hAnsi="ＭＳ Ｐゴシック" w:hint="eastAsia"/>
                                <w:b/>
                                <w:color w:val="FFFFFF"/>
                                <w:sz w:val="36"/>
                                <w:szCs w:val="32"/>
                              </w:rPr>
                              <w:t>薬事対策</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B81466F" id="_x0000_s1284" type="#_x0000_t202" alt="タイトル: 施策・指標マップ" style="position:absolute;left:0;text-align:left;margin-left:.65pt;margin-top:4.2pt;width:481.85pt;height:22.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 xml:space="preserve">第９節　</w:t>
                      </w:r>
                      <w:r w:rsidRPr="00810E13">
                        <w:rPr>
                          <w:rFonts w:ascii="ＭＳ Ｐゴシック" w:eastAsia="ＭＳ Ｐゴシック" w:hAnsi="ＭＳ Ｐゴシック" w:hint="eastAsia"/>
                          <w:b/>
                          <w:color w:val="FFFFFF"/>
                          <w:sz w:val="36"/>
                          <w:szCs w:val="32"/>
                        </w:rPr>
                        <w:t>薬事対策</w:t>
                      </w:r>
                    </w:p>
                  </w:txbxContent>
                </v:textbox>
              </v:shape>
            </w:pict>
          </mc:Fallback>
        </mc:AlternateContent>
      </w:r>
    </w:p>
    <w:p w:rsidR="009F460C" w:rsidRPr="009F460C" w:rsidRDefault="009F460C" w:rsidP="009F460C">
      <w:pPr>
        <w:spacing w:line="240" w:lineRule="exact"/>
        <w:rPr>
          <w:rFonts w:asciiTheme="majorEastAsia" w:eastAsiaTheme="majorEastAsia" w:hAnsiTheme="majorEastAsia" w:cstheme="minorBidi"/>
          <w:b/>
          <w:color w:val="0070C0"/>
          <w:sz w:val="28"/>
          <w:szCs w:val="28"/>
        </w:rPr>
      </w:pPr>
    </w:p>
    <w:p w:rsidR="009F460C" w:rsidRPr="009F460C" w:rsidRDefault="009F460C" w:rsidP="009F460C">
      <w:pPr>
        <w:spacing w:line="340" w:lineRule="exact"/>
        <w:rPr>
          <w:rFonts w:asciiTheme="majorEastAsia" w:eastAsiaTheme="majorEastAsia" w:hAnsiTheme="majorEastAsia" w:cstheme="minorBidi"/>
          <w:b/>
          <w:color w:val="0070C0"/>
          <w:sz w:val="28"/>
          <w:szCs w:val="28"/>
        </w:rPr>
      </w:pPr>
      <w:r w:rsidRPr="009F460C">
        <w:rPr>
          <w:rFonts w:asciiTheme="majorEastAsia" w:eastAsiaTheme="majorEastAsia" w:hAnsiTheme="majorEastAsia" w:cstheme="minorBidi" w:hint="eastAsia"/>
          <w:b/>
          <w:color w:val="0070C0"/>
          <w:sz w:val="28"/>
          <w:szCs w:val="28"/>
        </w:rPr>
        <w:t>【薬事対策の現状と課題】</w:t>
      </w:r>
    </w:p>
    <w:p w:rsidR="009F460C" w:rsidRPr="009F460C" w:rsidRDefault="009F460C" w:rsidP="009F460C">
      <w:pPr>
        <w:spacing w:line="340" w:lineRule="exact"/>
        <w:ind w:left="281" w:hangingChars="100" w:hanging="281"/>
        <w:jc w:val="left"/>
        <w:rPr>
          <w:rFonts w:ascii="ＭＳ ゴシック" w:eastAsia="ＭＳ ゴシック" w:hAnsi="ＭＳ ゴシック" w:cstheme="minorBidi"/>
          <w:sz w:val="24"/>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19712" behindDoc="0" locked="0" layoutInCell="1" allowOverlap="1" wp14:anchorId="7B16BFB4" wp14:editId="32C56343">
                <wp:simplePos x="0" y="0"/>
                <wp:positionH relativeFrom="column">
                  <wp:posOffset>2540</wp:posOffset>
                </wp:positionH>
                <wp:positionV relativeFrom="paragraph">
                  <wp:posOffset>40640</wp:posOffset>
                </wp:positionV>
                <wp:extent cx="6119495" cy="942975"/>
                <wp:effectExtent l="0" t="0" r="14605" b="22860"/>
                <wp:wrapNone/>
                <wp:docPr id="3462" name="AutoShape 3535" descr="◆お薬手帳の活用等による服薬情報の一元的・継続的管理等を通して、医薬品の適正使用を推進する必要があります。&#10;◆薬剤師と他職種との連携を更に進め在宅医療を推進する等、地域医療の支援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B7547B" w:rsidRDefault="002F12FA" w:rsidP="009F460C">
                            <w:pPr>
                              <w:spacing w:line="300" w:lineRule="exact"/>
                              <w:ind w:left="220" w:hangingChars="100" w:hanging="220"/>
                              <w:jc w:val="left"/>
                              <w:rPr>
                                <w:rFonts w:ascii="ＭＳ ゴシック" w:eastAsia="ＭＳ ゴシック" w:hAnsi="ＭＳ ゴシック"/>
                                <w:sz w:val="14"/>
                                <w:szCs w:val="16"/>
                              </w:rPr>
                            </w:pPr>
                            <w:r w:rsidRPr="00B7547B">
                              <w:rPr>
                                <w:rFonts w:ascii="ＭＳ ゴシック" w:eastAsia="ＭＳ ゴシック" w:hAnsi="ＭＳ ゴシック" w:hint="eastAsia"/>
                                <w:sz w:val="22"/>
                              </w:rPr>
                              <w:t>◆お薬手帳の活用等による服薬情報の一元的・継続的管理等を通して、医薬品の適正使用を推進する必要があります。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◆薬剤師</w:t>
                            </w:r>
                            <w:r w:rsidRPr="00B7547B">
                              <w:rPr>
                                <w:rFonts w:ascii="ＭＳ ゴシック" w:eastAsia="ＭＳ ゴシック" w:hAnsi="ＭＳ ゴシック"/>
                                <w:sz w:val="22"/>
                              </w:rPr>
                              <w:t>と他</w:t>
                            </w:r>
                            <w:r w:rsidRPr="00B7547B">
                              <w:rPr>
                                <w:rFonts w:ascii="ＭＳ ゴシック" w:eastAsia="ＭＳ ゴシック" w:hAnsi="ＭＳ ゴシック" w:hint="eastAsia"/>
                                <w:sz w:val="22"/>
                              </w:rPr>
                              <w:t>職種との連携を更に進め在宅医療を推進する等、地域医療の支援が必要です。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B16BFB4" id="_x0000_s1285" alt="◆お薬手帳の活用等による服薬情報の一元的・継続的管理等を通して、医薬品の適正使用を推進する必要があります。&#10;◆薬剤師と他職種との連携を更に進め在宅医療を推進する等、地域医療の支援が必要です。" style="position:absolute;left:0;text-align:left;margin-left:.2pt;margin-top:3.2pt;width:481.85pt;height:74.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" filled="f" strokecolor="#0070c0" strokeweight="1.5pt">
                <v:textbox style="mso-fit-shape-to-text:t">
                  <w:txbxContent>
                    <w:p w:rsidR="002F12FA" w:rsidRPr="00B7547B" w:rsidRDefault="002F12FA" w:rsidP="009F460C">
                      <w:pPr>
                        <w:spacing w:line="300" w:lineRule="exact"/>
                        <w:ind w:left="220" w:hangingChars="100" w:hanging="220"/>
                        <w:jc w:val="left"/>
                        <w:rPr>
                          <w:rFonts w:ascii="ＭＳ ゴシック" w:eastAsia="ＭＳ ゴシック" w:hAnsi="ＭＳ ゴシック"/>
                          <w:sz w:val="14"/>
                          <w:szCs w:val="16"/>
                        </w:rPr>
                      </w:pPr>
                      <w:r w:rsidRPr="00B7547B">
                        <w:rPr>
                          <w:rFonts w:ascii="ＭＳ ゴシック" w:eastAsia="ＭＳ ゴシック" w:hAnsi="ＭＳ ゴシック" w:hint="eastAsia"/>
                          <w:sz w:val="22"/>
                        </w:rPr>
                        <w:t>◆お薬手帳の活用等による服薬情報の一元的・継続的管理等を通して、医薬品の適正使用を推進する必要があります。</w:t>
                      </w:r>
                    </w:p>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◆薬剤師</w:t>
                      </w:r>
                      <w:r w:rsidRPr="00B7547B">
                        <w:rPr>
                          <w:rFonts w:ascii="ＭＳ ゴシック" w:eastAsia="ＭＳ ゴシック" w:hAnsi="ＭＳ ゴシック"/>
                          <w:sz w:val="22"/>
                        </w:rPr>
                        <w:t>と他</w:t>
                      </w:r>
                      <w:r w:rsidRPr="00B7547B">
                        <w:rPr>
                          <w:rFonts w:ascii="ＭＳ ゴシック" w:eastAsia="ＭＳ ゴシック" w:hAnsi="ＭＳ ゴシック" w:hint="eastAsia"/>
                          <w:sz w:val="22"/>
                        </w:rPr>
                        <w:t>職種との連携を更に進め在宅医療を推進する等、地域医療の支援が必要です。</w:t>
                      </w:r>
                    </w:p>
                  </w:txbxContent>
                </v:textbox>
              </v:roundrect>
            </w:pict>
          </mc:Fallback>
        </mc:AlternateContent>
      </w: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pacing w:line="340" w:lineRule="exact"/>
        <w:ind w:left="240" w:hangingChars="100" w:hanging="240"/>
        <w:jc w:val="left"/>
        <w:rPr>
          <w:rFonts w:ascii="ＭＳ ゴシック" w:eastAsia="ＭＳ ゴシック" w:hAnsi="ＭＳ ゴシック" w:cstheme="minorBidi"/>
          <w:sz w:val="24"/>
          <w:szCs w:val="22"/>
        </w:rPr>
      </w:pPr>
    </w:p>
    <w:p w:rsidR="009F460C" w:rsidRPr="009F460C" w:rsidRDefault="009F460C" w:rsidP="009F460C">
      <w:pPr>
        <w:snapToGrid w:val="0"/>
        <w:rPr>
          <w:rFonts w:ascii="HG丸ｺﾞｼｯｸM-PRO" w:eastAsia="HG丸ｺﾞｼｯｸM-PRO" w:hAnsi="HG丸ｺﾞｼｯｸM-PRO" w:cstheme="minorBidi"/>
          <w:b/>
          <w:color w:val="0070C0"/>
          <w:sz w:val="22"/>
          <w:szCs w:val="28"/>
        </w:rPr>
      </w:pP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Theme="minorHAnsi" w:eastAsiaTheme="minorEastAsia" w:hAnsiTheme="minorHAnsi" w:cstheme="minorBidi"/>
          <w:noProof/>
          <w:szCs w:val="22"/>
        </w:rPr>
        <w:drawing>
          <wp:anchor distT="0" distB="0" distL="114300" distR="114300" simplePos="0" relativeHeight="252026880" behindDoc="1" locked="0" layoutInCell="1" allowOverlap="1" wp14:anchorId="597DD961" wp14:editId="4C09487C">
            <wp:simplePos x="0" y="0"/>
            <wp:positionH relativeFrom="column">
              <wp:posOffset>1718310</wp:posOffset>
            </wp:positionH>
            <wp:positionV relativeFrom="paragraph">
              <wp:posOffset>24765</wp:posOffset>
            </wp:positionV>
            <wp:extent cx="4031615" cy="2814320"/>
            <wp:effectExtent l="0" t="0" r="6985" b="5080"/>
            <wp:wrapNone/>
            <wp:docPr id="3480" name="図 3480"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31615" cy="281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Theme="majorEastAsia" w:eastAsiaTheme="majorEastAsia" w:hAnsiTheme="majorEastAsia" w:cstheme="minorBidi" w:hint="eastAsia"/>
          <w:b/>
          <w:color w:val="0070C0"/>
          <w:sz w:val="28"/>
          <w:szCs w:val="28"/>
        </w:rPr>
        <w:t>【施策・指標マップ】</w:t>
      </w: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rPr>
          <w:rFonts w:ascii="HG丸ｺﾞｼｯｸM-PRO" w:eastAsia="HG丸ｺﾞｼｯｸM-PRO" w:hAnsi="HG丸ｺﾞｼｯｸM-PRO" w:cstheme="minorBidi"/>
          <w:sz w:val="22"/>
          <w:szCs w:val="22"/>
        </w:rPr>
      </w:pPr>
    </w:p>
    <w:p w:rsidR="009F460C" w:rsidRPr="009F460C" w:rsidRDefault="009F460C" w:rsidP="009F460C">
      <w:pPr>
        <w:spacing w:line="240" w:lineRule="exact"/>
        <w:ind w:leftChars="200" w:left="640" w:hangingChars="100" w:hanging="220"/>
        <w:rPr>
          <w:rFonts w:ascii="HG丸ｺﾞｼｯｸM-PRO" w:eastAsia="HG丸ｺﾞｼｯｸM-PRO" w:hAnsi="HG丸ｺﾞｼｯｸM-PRO" w:cstheme="minorBidi"/>
          <w:sz w:val="22"/>
          <w:szCs w:val="22"/>
        </w:rPr>
      </w:pPr>
    </w:p>
    <w:p w:rsidR="009F460C" w:rsidRPr="009F460C" w:rsidRDefault="009F460C" w:rsidP="009F460C">
      <w:pPr>
        <w:widowControl/>
        <w:rPr>
          <w:rFonts w:ascii="ＭＳ ゴシック" w:eastAsia="ＭＳ ゴシック" w:hAnsi="ＭＳ ゴシック" w:cstheme="minorBidi"/>
          <w:szCs w:val="22"/>
          <w:bdr w:val="single" w:sz="4" w:space="0" w:color="auto"/>
        </w:rPr>
        <w:sectPr w:rsidR="009F460C" w:rsidRPr="009F460C" w:rsidSect="009520ED">
          <w:headerReference w:type="default" r:id="rId170"/>
          <w:pgSz w:w="11907" w:h="16840" w:code="9"/>
          <w:pgMar w:top="1440" w:right="1134" w:bottom="1440" w:left="1134" w:header="851" w:footer="283" w:gutter="0"/>
          <w:pgNumType w:fmt="numberInDash"/>
          <w:cols w:space="720"/>
          <w:docGrid w:type="lines" w:linePitch="423"/>
        </w:sectPr>
      </w:pPr>
    </w:p>
    <w:p w:rsidR="009F460C" w:rsidRPr="009F460C" w:rsidRDefault="009F460C" w:rsidP="009F460C">
      <w:pPr>
        <w:spacing w:line="340" w:lineRule="exact"/>
        <w:rPr>
          <w:rFonts w:asciiTheme="majorEastAsia" w:eastAsiaTheme="majorEastAsia" w:hAnsiTheme="majorEastAsia"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10496" behindDoc="0" locked="0" layoutInCell="1" allowOverlap="1" wp14:anchorId="1B2EAC9E" wp14:editId="68A0EEA1">
                <wp:simplePos x="0" y="0"/>
                <wp:positionH relativeFrom="column">
                  <wp:posOffset>8255</wp:posOffset>
                </wp:positionH>
                <wp:positionV relativeFrom="paragraph">
                  <wp:posOffset>27940</wp:posOffset>
                </wp:positionV>
                <wp:extent cx="6119495" cy="287655"/>
                <wp:effectExtent l="0" t="0" r="0" b="0"/>
                <wp:wrapNone/>
                <wp:docPr id="346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8765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第10節　血液の確保対策</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B2EAC9E" id="_x0000_s1286" type="#_x0000_t202" alt="タイトル: 施策・指標マップ" style="position:absolute;left:0;text-align:left;margin-left:.65pt;margin-top:2.2pt;width:481.85pt;height:22.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" fillcolor="#4472c4" stroked="f" strokeweight="1.5pt">
                <v:textbox style="mso-fit-shape-to-text:t" inset=",1mm,,1mm">
                  <w:txbxContent>
                    <w:p w:rsidR="002F12FA" w:rsidRPr="00810E13" w:rsidRDefault="002F12FA" w:rsidP="009F460C">
                      <w:pPr>
                        <w:snapToGrid w:val="0"/>
                        <w:jc w:val="left"/>
                        <w:rPr>
                          <w:rFonts w:ascii="ＭＳ Ｐゴシック" w:eastAsia="ＭＳ Ｐゴシック" w:hAnsi="ＭＳ Ｐゴシック"/>
                          <w:b/>
                          <w:color w:val="FFFFFF"/>
                          <w:sz w:val="36"/>
                          <w:szCs w:val="32"/>
                        </w:rPr>
                      </w:pPr>
                      <w:r w:rsidRPr="00810E13">
                        <w:rPr>
                          <w:rFonts w:ascii="ＭＳ Ｐゴシック" w:eastAsia="ＭＳ Ｐゴシック" w:hAnsi="ＭＳ Ｐゴシック" w:hint="eastAsia"/>
                          <w:b/>
                          <w:color w:val="FFFFFF"/>
                          <w:sz w:val="36"/>
                          <w:szCs w:val="32"/>
                        </w:rPr>
                        <w:t>第10節　血液の確保対策</w:t>
                      </w:r>
                    </w:p>
                  </w:txbxContent>
                </v:textbox>
              </v:shape>
            </w:pict>
          </mc:Fallback>
        </mc:AlternateContent>
      </w:r>
    </w:p>
    <w:p w:rsidR="009F460C" w:rsidRPr="009F460C" w:rsidRDefault="009F460C" w:rsidP="009F460C">
      <w:pPr>
        <w:spacing w:line="340" w:lineRule="exact"/>
        <w:rPr>
          <w:rFonts w:asciiTheme="majorEastAsia" w:eastAsiaTheme="majorEastAsia" w:hAnsiTheme="majorEastAsia" w:cstheme="minorBidi"/>
          <w:b/>
          <w:color w:val="0070C0"/>
          <w:sz w:val="28"/>
          <w:szCs w:val="28"/>
        </w:rPr>
      </w:pPr>
    </w:p>
    <w:p w:rsidR="009F460C" w:rsidRPr="009F460C" w:rsidRDefault="009F460C" w:rsidP="009F460C">
      <w:pPr>
        <w:spacing w:line="340" w:lineRule="exact"/>
        <w:rPr>
          <w:rFonts w:asciiTheme="majorEastAsia" w:eastAsiaTheme="majorEastAsia" w:hAnsiTheme="majorEastAsia" w:cstheme="minorBidi"/>
          <w:b/>
          <w:color w:val="0070C0"/>
          <w:sz w:val="28"/>
          <w:szCs w:val="28"/>
        </w:rPr>
      </w:pPr>
      <w:r w:rsidRPr="009F460C">
        <w:rPr>
          <w:rFonts w:asciiTheme="majorEastAsia" w:eastAsiaTheme="majorEastAsia" w:hAnsiTheme="majorEastAsia" w:cstheme="minorBidi" w:hint="eastAsia"/>
          <w:b/>
          <w:color w:val="0070C0"/>
          <w:sz w:val="28"/>
          <w:szCs w:val="28"/>
        </w:rPr>
        <w:t>【血液の確保の現状と課題】</w:t>
      </w:r>
    </w:p>
    <w:p w:rsidR="009F460C" w:rsidRPr="009F460C" w:rsidRDefault="009F460C" w:rsidP="009F460C">
      <w:pPr>
        <w:ind w:left="281" w:hangingChars="100" w:hanging="281"/>
        <w:jc w:val="left"/>
        <w:rPr>
          <w:rFonts w:ascii="ＭＳ ゴシック" w:eastAsia="ＭＳ ゴシック" w:hAnsi="ＭＳ ゴシック" w:cstheme="minorBidi"/>
          <w:sz w:val="24"/>
          <w:szCs w:val="22"/>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20736" behindDoc="0" locked="0" layoutInCell="1" allowOverlap="1" wp14:anchorId="00EF9067" wp14:editId="018360D7">
                <wp:simplePos x="0" y="0"/>
                <wp:positionH relativeFrom="column">
                  <wp:posOffset>2540</wp:posOffset>
                </wp:positionH>
                <wp:positionV relativeFrom="paragraph">
                  <wp:posOffset>40640</wp:posOffset>
                </wp:positionV>
                <wp:extent cx="6119495" cy="942975"/>
                <wp:effectExtent l="0" t="0" r="14605" b="16510"/>
                <wp:wrapNone/>
                <wp:docPr id="3464" name="AutoShape 3535" descr="◆将来、献血者の減少による血液の安定供給に支障をきたすことが懸念され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42975"/>
                        </a:xfrm>
                        <a:prstGeom prst="roundRect">
                          <a:avLst>
                            <a:gd name="adj" fmla="val 0"/>
                          </a:avLst>
                        </a:prstGeom>
                        <a:noFill/>
                        <a:ln w="19050" algn="ctr">
                          <a:solidFill>
                            <a:srgbClr val="0070C0"/>
                          </a:solidFill>
                          <a:round/>
                          <a:headEnd/>
                          <a:tailEnd/>
                        </a:ln>
                        <a:effectLst/>
                        <a:extLst/>
                      </wps:spPr>
                      <wps:txbx>
                        <w:txbxContent>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◆将来、献血者の減少による血液の安定供給に支障をきたすことが懸念されます。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0EF9067" id="_x0000_s1287" alt="◆将来、献血者の減少による血液の安定供給に支障をきたすことが懸念されます。" style="position:absolute;left:0;text-align:left;margin-left:.2pt;margin-top:3.2pt;width:481.85pt;height:74.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" filled="f" strokecolor="#0070c0" strokeweight="1.5pt">
                <v:textbox style="mso-fit-shape-to-text:t">
                  <w:txbxContent>
                    <w:p w:rsidR="002F12FA" w:rsidRPr="00B7547B" w:rsidRDefault="002F12FA" w:rsidP="009F460C">
                      <w:pPr>
                        <w:spacing w:line="300" w:lineRule="exact"/>
                        <w:ind w:left="220" w:hangingChars="100" w:hanging="220"/>
                        <w:jc w:val="left"/>
                        <w:rPr>
                          <w:rFonts w:ascii="ＭＳ ゴシック" w:eastAsia="ＭＳ ゴシック" w:hAnsi="ＭＳ ゴシック"/>
                          <w:sz w:val="22"/>
                        </w:rPr>
                      </w:pPr>
                      <w:r w:rsidRPr="00B7547B">
                        <w:rPr>
                          <w:rFonts w:ascii="ＭＳ ゴシック" w:eastAsia="ＭＳ ゴシック" w:hAnsi="ＭＳ ゴシック" w:hint="eastAsia"/>
                          <w:sz w:val="22"/>
                        </w:rPr>
                        <w:t>◆将来、献血者の減少による血液の安定供給に支障をきたすことが懸念されます。</w:t>
                      </w:r>
                    </w:p>
                  </w:txbxContent>
                </v:textbox>
              </v:roundrect>
            </w:pict>
          </mc:Fallback>
        </mc:AlternateContent>
      </w:r>
    </w:p>
    <w:p w:rsidR="009F460C" w:rsidRPr="009F460C" w:rsidRDefault="009F460C" w:rsidP="009F460C">
      <w:pPr>
        <w:snapToGrid w:val="0"/>
        <w:ind w:left="220" w:hangingChars="100" w:hanging="220"/>
        <w:jc w:val="left"/>
        <w:rPr>
          <w:rFonts w:ascii="HG丸ｺﾞｼｯｸM-PRO" w:eastAsia="HG丸ｺﾞｼｯｸM-PRO" w:hAnsi="HG丸ｺﾞｼｯｸM-PRO" w:cstheme="minorBidi"/>
          <w:sz w:val="22"/>
          <w:szCs w:val="22"/>
        </w:rPr>
      </w:pPr>
    </w:p>
    <w:p w:rsidR="009F460C" w:rsidRPr="009F460C" w:rsidRDefault="009F460C" w:rsidP="009F460C">
      <w:pPr>
        <w:spacing w:line="340" w:lineRule="exact"/>
        <w:rPr>
          <w:rFonts w:ascii="ＭＳ ゴシック" w:eastAsia="ＭＳ ゴシック" w:hAnsi="ＭＳ ゴシック" w:cstheme="minorBidi"/>
          <w:b/>
          <w:color w:val="0070C0"/>
          <w:sz w:val="28"/>
          <w:szCs w:val="28"/>
        </w:rPr>
      </w:pPr>
      <w:r w:rsidRPr="009F460C">
        <w:rPr>
          <w:rFonts w:asciiTheme="minorHAnsi" w:eastAsiaTheme="minorEastAsia" w:hAnsiTheme="minorHAnsi" w:cstheme="minorBidi"/>
          <w:noProof/>
          <w:szCs w:val="22"/>
        </w:rPr>
        <w:drawing>
          <wp:anchor distT="0" distB="0" distL="114300" distR="114300" simplePos="0" relativeHeight="252027904" behindDoc="1" locked="0" layoutInCell="1" allowOverlap="1" wp14:anchorId="2826CC09" wp14:editId="736E2F85">
            <wp:simplePos x="0" y="0"/>
            <wp:positionH relativeFrom="column">
              <wp:posOffset>1718310</wp:posOffset>
            </wp:positionH>
            <wp:positionV relativeFrom="paragraph">
              <wp:posOffset>29210</wp:posOffset>
            </wp:positionV>
            <wp:extent cx="4031615" cy="1529715"/>
            <wp:effectExtent l="0" t="0" r="6985" b="0"/>
            <wp:wrapNone/>
            <wp:docPr id="3481" name="図 3481"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3161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0C">
        <w:rPr>
          <w:rFonts w:asciiTheme="majorEastAsia" w:eastAsiaTheme="majorEastAsia" w:hAnsiTheme="majorEastAsia" w:cstheme="minorBidi" w:hint="eastAsia"/>
          <w:b/>
          <w:color w:val="0070C0"/>
          <w:sz w:val="28"/>
          <w:szCs w:val="28"/>
        </w:rPr>
        <w:t>【施策・指標マップ】</w:t>
      </w:r>
    </w:p>
    <w:p w:rsidR="009F460C" w:rsidRPr="009F460C" w:rsidRDefault="009F460C" w:rsidP="009F460C">
      <w:pPr>
        <w:widowControl/>
        <w:jc w:val="center"/>
        <w:rPr>
          <w:rFonts w:ascii="HG丸ｺﾞｼｯｸM-PRO" w:eastAsia="HG丸ｺﾞｼｯｸM-PRO" w:hAnsi="HG丸ｺﾞｼｯｸM-PRO" w:cstheme="minorBidi"/>
          <w:sz w:val="22"/>
          <w:szCs w:val="22"/>
        </w:rPr>
      </w:pPr>
    </w:p>
    <w:p w:rsidR="009F460C" w:rsidRPr="009F460C" w:rsidRDefault="009F460C" w:rsidP="009F460C">
      <w:pPr>
        <w:spacing w:line="240" w:lineRule="exact"/>
        <w:ind w:leftChars="200" w:left="640" w:hangingChars="100" w:hanging="220"/>
        <w:rPr>
          <w:rFonts w:ascii="HG丸ｺﾞｼｯｸM-PRO" w:eastAsia="HG丸ｺﾞｼｯｸM-PRO" w:hAnsi="HG丸ｺﾞｼｯｸM-PRO" w:cstheme="minorBidi"/>
          <w:sz w:val="22"/>
          <w:szCs w:val="22"/>
        </w:rPr>
      </w:pPr>
    </w:p>
    <w:p w:rsidR="009F460C" w:rsidRPr="009F460C" w:rsidRDefault="009F460C" w:rsidP="009F460C">
      <w:pPr>
        <w:widowControl/>
        <w:tabs>
          <w:tab w:val="left" w:pos="709"/>
        </w:tabs>
        <w:snapToGrid w:val="0"/>
        <w:spacing w:after="100" w:afterAutospacing="1"/>
        <w:jc w:val="left"/>
        <w:outlineLvl w:val="0"/>
        <w:rPr>
          <w:rFonts w:ascii="ＭＳ ゴシック" w:eastAsia="ＭＳ ゴシック" w:hAnsi="ＭＳ ゴシック"/>
          <w:b/>
          <w:bCs/>
          <w:color w:val="000000" w:themeColor="text1"/>
          <w:kern w:val="36"/>
          <w:sz w:val="28"/>
          <w:szCs w:val="28"/>
          <w:lang w:val="x-none"/>
        </w:rPr>
      </w:pPr>
    </w:p>
    <w:p w:rsidR="009F460C" w:rsidRDefault="009F460C" w:rsidP="0076581F">
      <w:pPr>
        <w:ind w:leftChars="200" w:left="640" w:hangingChars="100" w:hanging="220"/>
        <w:rPr>
          <w:rFonts w:ascii="HG丸ｺﾞｼｯｸM-PRO" w:eastAsia="HG丸ｺﾞｼｯｸM-PRO" w:hAnsi="HG丸ｺﾞｼｯｸM-PRO"/>
          <w:sz w:val="22"/>
          <w:szCs w:val="22"/>
        </w:rPr>
        <w:sectPr w:rsidR="009F460C" w:rsidSect="009520ED">
          <w:headerReference w:type="default" r:id="rId172"/>
          <w:type w:val="continuous"/>
          <w:pgSz w:w="11907" w:h="16840" w:code="9"/>
          <w:pgMar w:top="1440" w:right="1134" w:bottom="1440" w:left="1134" w:header="851" w:footer="283" w:gutter="0"/>
          <w:pgNumType w:fmt="numberInDash"/>
          <w:cols w:space="720"/>
          <w:docGrid w:type="lines" w:linePitch="423"/>
        </w:sectPr>
      </w:pPr>
    </w:p>
    <w:p w:rsidR="009F460C" w:rsidRPr="009F460C" w:rsidRDefault="009F460C" w:rsidP="00751F41">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9F460C">
        <w:rPr>
          <w:rFonts w:ascii="ＭＳ ゴシック" w:eastAsia="ＭＳ ゴシック" w:hAnsi="ＭＳ ゴシック" w:hint="eastAsia"/>
          <w:b/>
          <w:bCs/>
          <w:kern w:val="36"/>
          <w:sz w:val="48"/>
          <w:szCs w:val="48"/>
          <w:bdr w:val="single" w:sz="4" w:space="0" w:color="auto"/>
          <w:shd w:val="clear" w:color="auto" w:fill="C6D9F1"/>
          <w:lang w:val="x-none"/>
        </w:rPr>
        <w:t xml:space="preserve">第８章　</w:t>
      </w:r>
      <w:r w:rsidRPr="00BD16F9">
        <w:rPr>
          <w:rFonts w:ascii="ＭＳ ゴシック" w:eastAsia="ＭＳ ゴシック" w:hAnsi="ＭＳ ゴシック" w:hint="eastAsia"/>
          <w:b/>
          <w:bCs/>
          <w:spacing w:val="6"/>
          <w:w w:val="95"/>
          <w:kern w:val="0"/>
          <w:sz w:val="48"/>
          <w:szCs w:val="48"/>
          <w:bdr w:val="single" w:sz="4" w:space="0" w:color="auto"/>
          <w:shd w:val="clear" w:color="auto" w:fill="C6D9F1"/>
          <w:fitText w:val="7392" w:id="1674745344"/>
          <w:lang w:val="x-none"/>
        </w:rPr>
        <w:t>保健医療従事者の確保と資質の向</w:t>
      </w:r>
      <w:r w:rsidRPr="00BD16F9">
        <w:rPr>
          <w:rFonts w:ascii="ＭＳ ゴシック" w:eastAsia="ＭＳ ゴシック" w:hAnsi="ＭＳ ゴシック" w:hint="eastAsia"/>
          <w:b/>
          <w:bCs/>
          <w:spacing w:val="-39"/>
          <w:w w:val="95"/>
          <w:kern w:val="0"/>
          <w:sz w:val="48"/>
          <w:szCs w:val="48"/>
          <w:bdr w:val="single" w:sz="4" w:space="0" w:color="auto"/>
          <w:shd w:val="clear" w:color="auto" w:fill="C6D9F1"/>
          <w:fitText w:val="7392" w:id="1674745344"/>
          <w:lang w:val="x-none"/>
        </w:rPr>
        <w:t>上</w:t>
      </w:r>
      <w:r w:rsidRPr="009F460C">
        <w:rPr>
          <w:rFonts w:ascii="ＭＳ ゴシック" w:eastAsia="ＭＳ ゴシック" w:hAnsi="ＭＳ ゴシック" w:hint="eastAsia"/>
          <w:b/>
          <w:bCs/>
          <w:kern w:val="36"/>
          <w:sz w:val="28"/>
          <w:szCs w:val="48"/>
          <w:bdr w:val="single" w:sz="4" w:space="0" w:color="auto"/>
          <w:shd w:val="clear" w:color="auto" w:fill="C6D9F1"/>
          <w:lang w:val="x-none"/>
        </w:rPr>
        <w:t xml:space="preserve">　</w:t>
      </w:r>
    </w:p>
    <w:p w:rsidR="009F460C" w:rsidRPr="009F460C" w:rsidRDefault="009F460C" w:rsidP="009F460C">
      <w:pPr>
        <w:spacing w:line="340" w:lineRule="exact"/>
        <w:rPr>
          <w:rFonts w:ascii="ＭＳ ゴシック" w:eastAsia="ＭＳ ゴシック" w:hAnsi="ＭＳ ゴシック" w:cstheme="minorBidi"/>
          <w:b/>
          <w:color w:val="0070C0"/>
          <w:sz w:val="36"/>
          <w:szCs w:val="36"/>
          <w:u w:val="single"/>
        </w:rPr>
      </w:pPr>
      <w:r w:rsidRPr="009F460C">
        <w:rPr>
          <w:rFonts w:ascii="ＭＳ ゴシック" w:eastAsia="ＭＳ ゴシック" w:hAnsi="ＭＳ ゴシック" w:cstheme="minorBidi" w:hint="eastAsia"/>
          <w:b/>
          <w:color w:val="0070C0"/>
          <w:sz w:val="28"/>
          <w:szCs w:val="28"/>
        </w:rPr>
        <w:t>【保健医療従事者確保の現状と課題】</w:t>
      </w:r>
    </w:p>
    <w:p w:rsidR="009F460C" w:rsidRPr="009F460C" w:rsidRDefault="009F460C" w:rsidP="009F460C">
      <w:pPr>
        <w:ind w:leftChars="200" w:left="701" w:hangingChars="100" w:hanging="281"/>
        <w:rPr>
          <w:rFonts w:ascii="HG丸ｺﾞｼｯｸM-PRO" w:eastAsia="HG丸ｺﾞｼｯｸM-PRO" w:hAnsi="HG丸ｺﾞｼｯｸM-PRO" w:cstheme="minorBidi"/>
          <w:sz w:val="22"/>
          <w:szCs w:val="22"/>
        </w:rPr>
      </w:pPr>
      <w:r w:rsidRPr="009F460C">
        <w:rPr>
          <w:rFonts w:ascii="ＭＳ ゴシック" w:eastAsia="ＭＳ ゴシック" w:hAnsi="ＭＳ ゴシック" w:cstheme="minorBidi" w:hint="eastAsia"/>
          <w:b/>
          <w:noProof/>
          <w:color w:val="0070C0"/>
          <w:sz w:val="28"/>
          <w:szCs w:val="28"/>
          <w:u w:val="single"/>
        </w:rPr>
        <mc:AlternateContent>
          <mc:Choice Requires="wps">
            <w:drawing>
              <wp:anchor distT="0" distB="0" distL="114300" distR="114300" simplePos="0" relativeHeight="252033024" behindDoc="0" locked="0" layoutInCell="1" allowOverlap="1" wp14:anchorId="51F763A5" wp14:editId="1AB6A47C">
                <wp:simplePos x="0" y="0"/>
                <wp:positionH relativeFrom="column">
                  <wp:posOffset>25400</wp:posOffset>
                </wp:positionH>
                <wp:positionV relativeFrom="paragraph">
                  <wp:posOffset>48260</wp:posOffset>
                </wp:positionV>
                <wp:extent cx="6120000" cy="1828800"/>
                <wp:effectExtent l="0" t="0" r="14605" b="16510"/>
                <wp:wrapNone/>
                <wp:docPr id="3482" name="AutoShape 3535" descr="◆保健医療現場は、様々な職種が連携を図りながら業務に従事しており、医療提供体制の充実を図るには、質の高い人材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828800"/>
                        </a:xfrm>
                        <a:prstGeom prst="roundRect">
                          <a:avLst>
                            <a:gd name="adj" fmla="val 0"/>
                          </a:avLst>
                        </a:prstGeom>
                        <a:noFill/>
                        <a:ln w="19050" algn="ctr">
                          <a:solidFill>
                            <a:srgbClr val="0070C0"/>
                          </a:solidFill>
                          <a:round/>
                          <a:headEnd/>
                          <a:tailEnd/>
                        </a:ln>
                        <a:effectLst/>
                        <a:extLst/>
                      </wps:spPr>
                      <wps:txbx>
                        <w:txbxContent>
                          <w:p w:rsidR="002F12FA" w:rsidRPr="00D54004" w:rsidRDefault="002F12FA" w:rsidP="009F460C">
                            <w:pPr>
                              <w:spacing w:line="340" w:lineRule="exact"/>
                              <w:ind w:left="220" w:hangingChars="100" w:hanging="220"/>
                              <w:jc w:val="left"/>
                              <w:rPr>
                                <w:rFonts w:ascii="ＭＳ ゴシック" w:eastAsia="ＭＳ ゴシック" w:hAnsi="ＭＳ ゴシック"/>
                              </w:rPr>
                            </w:pPr>
                            <w:r w:rsidRPr="00F819F5">
                              <w:rPr>
                                <w:rFonts w:ascii="ＭＳ ゴシック" w:eastAsia="ＭＳ ゴシック" w:hAnsi="ＭＳ ゴシック" w:hint="eastAsia"/>
                                <w:sz w:val="22"/>
                              </w:rPr>
                              <w:t>◆</w:t>
                            </w:r>
                            <w:r>
                              <w:rPr>
                                <w:rFonts w:ascii="ＭＳ ゴシック" w:eastAsia="ＭＳ ゴシック" w:hAnsi="ＭＳ ゴシック" w:hint="eastAsia"/>
                                <w:sz w:val="22"/>
                              </w:rPr>
                              <w:t>保健医療現場は、様々な職種が連携を図りながら業務に従事しており、医療提供体制の充実を図るには、</w:t>
                            </w:r>
                            <w:r w:rsidRPr="00F819F5">
                              <w:rPr>
                                <w:rFonts w:ascii="ＭＳ ゴシック" w:eastAsia="ＭＳ ゴシック" w:hAnsi="ＭＳ ゴシック" w:hint="eastAsia"/>
                                <w:sz w:val="22"/>
                              </w:rPr>
                              <w:t>質の高い人材の養成に向けた教育の確保が必要です。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1F763A5" id="_x0000_s1288" alt="◆保健医療現場は、様々な職種が連携を図りながら業務に従事しており、医療提供体制の充実を図るには、質の高い人材の養成に向けた教育の確保が必要です。" style="position:absolute;left:0;text-align:left;margin-left:2pt;margin-top:3.8pt;width:481.9pt;height:2in;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" filled="f" strokecolor="#0070c0" strokeweight="1.5pt">
                <v:textbox style="mso-fit-shape-to-text:t">
                  <w:txbxContent>
                    <w:p w:rsidR="002F12FA" w:rsidRPr="00D54004" w:rsidRDefault="002F12FA" w:rsidP="009F460C">
                      <w:pPr>
                        <w:spacing w:line="340" w:lineRule="exact"/>
                        <w:ind w:left="220" w:hangingChars="100" w:hanging="220"/>
                        <w:jc w:val="left"/>
                        <w:rPr>
                          <w:rFonts w:ascii="ＭＳ ゴシック" w:eastAsia="ＭＳ ゴシック" w:hAnsi="ＭＳ ゴシック"/>
                        </w:rPr>
                      </w:pPr>
                      <w:r w:rsidRPr="00F819F5">
                        <w:rPr>
                          <w:rFonts w:ascii="ＭＳ ゴシック" w:eastAsia="ＭＳ ゴシック" w:hAnsi="ＭＳ ゴシック" w:hint="eastAsia"/>
                          <w:sz w:val="22"/>
                        </w:rPr>
                        <w:t>◆</w:t>
                      </w:r>
                      <w:r>
                        <w:rPr>
                          <w:rFonts w:ascii="ＭＳ ゴシック" w:eastAsia="ＭＳ ゴシック" w:hAnsi="ＭＳ ゴシック" w:hint="eastAsia"/>
                          <w:sz w:val="22"/>
                        </w:rPr>
                        <w:t>保健医療現場は、様々な職種が連携を図りながら業務に従事しており、医療提供体制の充実を図るには、</w:t>
                      </w:r>
                      <w:r w:rsidRPr="00F819F5">
                        <w:rPr>
                          <w:rFonts w:ascii="ＭＳ ゴシック" w:eastAsia="ＭＳ ゴシック" w:hAnsi="ＭＳ ゴシック" w:hint="eastAsia"/>
                          <w:sz w:val="22"/>
                        </w:rPr>
                        <w:t>質の高い人材の養成に向けた教育の確保が必要です。</w:t>
                      </w:r>
                    </w:p>
                  </w:txbxContent>
                </v:textbox>
              </v:roundrect>
            </w:pict>
          </mc:Fallback>
        </mc:AlternateContent>
      </w:r>
    </w:p>
    <w:p w:rsidR="009F460C" w:rsidRPr="009F460C" w:rsidRDefault="009F460C" w:rsidP="009F460C">
      <w:pPr>
        <w:widowControl/>
        <w:spacing w:line="340" w:lineRule="exact"/>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spacing w:line="340" w:lineRule="exact"/>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34048" behindDoc="0" locked="0" layoutInCell="1" allowOverlap="1" wp14:anchorId="6BD0DFF8" wp14:editId="472D0C67">
                <wp:simplePos x="0" y="0"/>
                <wp:positionH relativeFrom="column">
                  <wp:posOffset>10795</wp:posOffset>
                </wp:positionH>
                <wp:positionV relativeFrom="paragraph">
                  <wp:posOffset>205105</wp:posOffset>
                </wp:positionV>
                <wp:extent cx="2714625" cy="361950"/>
                <wp:effectExtent l="0" t="0" r="0" b="4445"/>
                <wp:wrapNone/>
                <wp:docPr id="3483" name="テキスト ボックス 3483" title="図表8-1-1　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図表8-1-1　</w:t>
                            </w:r>
                            <w:r>
                              <w:rPr>
                                <w:rFonts w:ascii="ＭＳ Ｐゴシック" w:eastAsia="ＭＳ Ｐゴシック" w:hAnsi="ＭＳ Ｐゴシック" w:hint="eastAsia"/>
                                <w:sz w:val="20"/>
                                <w:szCs w:val="20"/>
                              </w:rPr>
                              <w:t>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BD0DFF8" id="テキスト ボックス 3483" o:spid="_x0000_s1289" type="#_x0000_t202" alt="タイトル: 図表8-1-1　医師数" style="position:absolute;margin-left:.85pt;margin-top:16.15pt;width:213.75pt;height:28.5pt;z-index:252034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" filled="f" stroked="f" strokeweight=".5pt">
                <v:textbox style="mso-fit-shape-to-text:t">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図表8-1-1　</w:t>
                      </w:r>
                      <w:r>
                        <w:rPr>
                          <w:rFonts w:ascii="ＭＳ Ｐゴシック" w:eastAsia="ＭＳ Ｐゴシック" w:hAnsi="ＭＳ Ｐゴシック" w:hint="eastAsia"/>
                          <w:sz w:val="20"/>
                          <w:szCs w:val="20"/>
                        </w:rPr>
                        <w:t>医師数</w:t>
                      </w:r>
                    </w:p>
                  </w:txbxContent>
                </v:textbox>
              </v:shape>
            </w:pict>
          </mc:Fallback>
        </mc:AlternateContent>
      </w:r>
    </w:p>
    <w:p w:rsidR="009F460C" w:rsidRPr="009F460C" w:rsidRDefault="009F460C" w:rsidP="009F460C">
      <w:pPr>
        <w:widowControl/>
        <w:spacing w:line="340" w:lineRule="exact"/>
        <w:jc w:val="left"/>
        <w:rPr>
          <w:rFonts w:ascii="ＭＳ ゴシック" w:eastAsia="ＭＳ ゴシック" w:hAnsi="ＭＳ ゴシック" w:cstheme="minorBidi"/>
          <w:b/>
          <w:color w:val="0070C0"/>
          <w:sz w:val="28"/>
          <w:szCs w:val="28"/>
        </w:rPr>
      </w:pPr>
    </w:p>
    <w:p w:rsidR="009F460C" w:rsidRPr="009F460C" w:rsidRDefault="009F460C" w:rsidP="009F460C">
      <w:pPr>
        <w:widowControl/>
        <w:ind w:firstLineChars="100" w:firstLine="220"/>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35072" behindDoc="0" locked="0" layoutInCell="1" allowOverlap="1" wp14:anchorId="2641A70F" wp14:editId="3FB2A38C">
                <wp:simplePos x="0" y="0"/>
                <wp:positionH relativeFrom="column">
                  <wp:posOffset>2776855</wp:posOffset>
                </wp:positionH>
                <wp:positionV relativeFrom="paragraph">
                  <wp:posOffset>1727200</wp:posOffset>
                </wp:positionV>
                <wp:extent cx="2381885" cy="361950"/>
                <wp:effectExtent l="0" t="0" r="0" b="0"/>
                <wp:wrapNone/>
                <wp:docPr id="3598" name="テキスト ボックス 3598" descr="出典　厚生労働省「医師・歯科医師・薬剤師調査」"/>
                <wp:cNvGraphicFramePr/>
                <a:graphic xmlns:a="http://schemas.openxmlformats.org/drawingml/2006/main">
                  <a:graphicData uri="http://schemas.microsoft.com/office/word/2010/wordprocessingShape">
                    <wps:wsp>
                      <wps:cNvSpPr txBox="1"/>
                      <wps:spPr>
                        <a:xfrm>
                          <a:off x="0" y="0"/>
                          <a:ext cx="2381885" cy="361950"/>
                        </a:xfrm>
                        <a:prstGeom prst="rect">
                          <a:avLst/>
                        </a:prstGeom>
                        <a:noFill/>
                        <a:ln w="6350">
                          <a:noFill/>
                        </a:ln>
                        <a:effectLst/>
                      </wps:spPr>
                      <wps:txbx>
                        <w:txbxContent>
                          <w:p w:rsidR="002F12FA" w:rsidRPr="00214827" w:rsidRDefault="002F12FA" w:rsidP="009F460C">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 xml:space="preserve">出典　</w:t>
                            </w:r>
                            <w:r w:rsidRPr="00214827">
                              <w:rPr>
                                <w:rFonts w:ascii="ＭＳ ゴシック" w:eastAsia="ＭＳ ゴシック" w:hAnsi="ＭＳ ゴシック" w:hint="eastAsia"/>
                                <w:sz w:val="16"/>
                                <w:szCs w:val="16"/>
                              </w:rPr>
                              <w:t>厚生労働省「医師・歯科医師・薬剤師調査」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1A70F" id="テキスト ボックス 3598" o:spid="_x0000_s1290" type="#_x0000_t202" alt="出典　厚生労働省「医師・歯科医師・薬剤師調査」" style="position:absolute;left:0;text-align:left;margin-left:218.65pt;margin-top:136pt;width:187.55pt;height:28.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" filled="f" stroked="f" strokeweight=".5pt">
                <v:textbox style="mso-fit-shape-to-text:t">
                  <w:txbxContent>
                    <w:p w:rsidR="002F12FA" w:rsidRPr="00214827" w:rsidRDefault="002F12FA" w:rsidP="009F460C">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 xml:space="preserve">出典　</w:t>
                      </w:r>
                      <w:r w:rsidRPr="00214827">
                        <w:rPr>
                          <w:rFonts w:ascii="ＭＳ ゴシック" w:eastAsia="ＭＳ ゴシック" w:hAnsi="ＭＳ ゴシック" w:hint="eastAsia"/>
                          <w:sz w:val="16"/>
                          <w:szCs w:val="16"/>
                        </w:rPr>
                        <w:t>厚生労働省「医師・歯科医師・薬剤師調査」</w:t>
                      </w:r>
                    </w:p>
                  </w:txbxContent>
                </v:textbox>
              </v:shape>
            </w:pict>
          </mc:Fallback>
        </mc:AlternateContent>
      </w:r>
      <w:r w:rsidRPr="009F460C">
        <w:rPr>
          <w:rFonts w:ascii="ＭＳ ゴシック" w:eastAsia="ＭＳ ゴシック" w:hAnsi="ＭＳ ゴシック" w:cstheme="minorBidi"/>
          <w:b/>
          <w:noProof/>
          <w:color w:val="0070C0"/>
          <w:sz w:val="28"/>
          <w:szCs w:val="28"/>
        </w:rPr>
        <w:drawing>
          <wp:inline distT="0" distB="0" distL="0" distR="0" wp14:anchorId="4338F512" wp14:editId="7B1E8AC1">
            <wp:extent cx="2474019" cy="1980000"/>
            <wp:effectExtent l="0" t="0" r="2540" b="1270"/>
            <wp:docPr id="3752" name="図 3752" title="図表8-1-1　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9F460C" w:rsidRPr="009F460C" w:rsidRDefault="009F460C" w:rsidP="009F460C">
      <w:pPr>
        <w:widowControl/>
        <w:spacing w:line="340" w:lineRule="exact"/>
        <w:jc w:val="left"/>
        <w:rPr>
          <w:rFonts w:ascii="ＭＳ ゴシック" w:eastAsia="ＭＳ ゴシック" w:hAnsi="ＭＳ ゴシック" w:cstheme="minorBidi"/>
          <w:b/>
          <w:color w:val="0070C0"/>
          <w:sz w:val="28"/>
          <w:szCs w:val="28"/>
        </w:rPr>
      </w:pPr>
    </w:p>
    <w:p w:rsidR="009F460C" w:rsidRPr="009F460C" w:rsidRDefault="009F460C" w:rsidP="009F460C">
      <w:pPr>
        <w:widowControl/>
        <w:spacing w:line="340" w:lineRule="exact"/>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36096" behindDoc="0" locked="0" layoutInCell="1" allowOverlap="1" wp14:anchorId="5DBDF86F" wp14:editId="5BF0B0EF">
                <wp:simplePos x="0" y="0"/>
                <wp:positionH relativeFrom="column">
                  <wp:posOffset>11430</wp:posOffset>
                </wp:positionH>
                <wp:positionV relativeFrom="paragraph">
                  <wp:posOffset>20955</wp:posOffset>
                </wp:positionV>
                <wp:extent cx="3648075" cy="361950"/>
                <wp:effectExtent l="0" t="0" r="0" b="4445"/>
                <wp:wrapNone/>
                <wp:docPr id="3484" name="テキスト ボックス 3484" title="図表8-1-4　診療科目別従事医師数（平成28年度）"/>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txbx>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図表8-1-4</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Pr>
                                <w:rFonts w:ascii="ＭＳ Ｐゴシック" w:eastAsia="ＭＳ Ｐゴシック" w:hAnsi="ＭＳ Ｐゴシック" w:hint="eastAsia"/>
                                <w:sz w:val="20"/>
                                <w:szCs w:val="20"/>
                              </w:rPr>
                              <w:t>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BDF86F" id="テキスト ボックス 3484" o:spid="_x0000_s1291" type="#_x0000_t202" alt="タイトル: 図表8-1-4　診療科目別従事医師数（平成28年度）" style="position:absolute;margin-left:.9pt;margin-top:1.65pt;width:287.25pt;height:28.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" filled="f" stroked="f" strokeweight=".5pt">
                <v:textbox style="mso-fit-shape-to-text:t">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図表8-1-4</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Pr>
                          <w:rFonts w:ascii="ＭＳ Ｐゴシック" w:eastAsia="ＭＳ Ｐゴシック" w:hAnsi="ＭＳ Ｐゴシック" w:hint="eastAsia"/>
                          <w:sz w:val="20"/>
                          <w:szCs w:val="20"/>
                        </w:rPr>
                        <w:t>28年度）</w:t>
                      </w:r>
                    </w:p>
                  </w:txbxContent>
                </v:textbox>
              </v:shape>
            </w:pict>
          </mc:Fallback>
        </mc:AlternateContent>
      </w:r>
    </w:p>
    <w:p w:rsidR="009F460C" w:rsidRPr="009F460C" w:rsidRDefault="009F460C" w:rsidP="009F460C">
      <w:pPr>
        <w:widowControl/>
        <w:ind w:firstLineChars="100" w:firstLine="220"/>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37120" behindDoc="0" locked="0" layoutInCell="1" allowOverlap="1" wp14:anchorId="3BC0AF45" wp14:editId="6A10B9DD">
                <wp:simplePos x="0" y="0"/>
                <wp:positionH relativeFrom="column">
                  <wp:posOffset>2776855</wp:posOffset>
                </wp:positionH>
                <wp:positionV relativeFrom="paragraph">
                  <wp:posOffset>1955800</wp:posOffset>
                </wp:positionV>
                <wp:extent cx="2381885" cy="361950"/>
                <wp:effectExtent l="0" t="0" r="0" b="0"/>
                <wp:wrapNone/>
                <wp:docPr id="3485" name="テキスト ボックス 3485" descr="出典　厚生労働省「医師・歯科医師・薬剤師調査」&#10;※「人口10万対」算出に用いた人口は、大阪府総務部「大阪府の推計人口（平成28年10月1日現在）」&#10;"/>
                <wp:cNvGraphicFramePr/>
                <a:graphic xmlns:a="http://schemas.openxmlformats.org/drawingml/2006/main">
                  <a:graphicData uri="http://schemas.microsoft.com/office/word/2010/wordprocessingShape">
                    <wps:wsp>
                      <wps:cNvSpPr txBox="1"/>
                      <wps:spPr>
                        <a:xfrm>
                          <a:off x="0" y="0"/>
                          <a:ext cx="2381885" cy="361950"/>
                        </a:xfrm>
                        <a:prstGeom prst="rect">
                          <a:avLst/>
                        </a:prstGeom>
                        <a:noFill/>
                        <a:ln w="6350">
                          <a:noFill/>
                        </a:ln>
                        <a:effectLst/>
                      </wps:spPr>
                      <wps:txbx>
                        <w:txbxContent>
                          <w:p w:rsidR="002F12FA" w:rsidRPr="00214827" w:rsidRDefault="002F12FA" w:rsidP="009F460C">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 xml:space="preserve">出典　</w:t>
                            </w:r>
                            <w:r w:rsidRPr="00214827">
                              <w:rPr>
                                <w:rFonts w:ascii="ＭＳ ゴシック" w:eastAsia="ＭＳ ゴシック" w:hAnsi="ＭＳ ゴシック" w:hint="eastAsia"/>
                                <w:sz w:val="16"/>
                                <w:szCs w:val="16"/>
                              </w:rPr>
                              <w:t>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C0AF45" id="テキスト ボックス 3485" o:spid="_x0000_s1292" type="#_x0000_t202" alt="出典　厚生労働省「医師・歯科医師・薬剤師調査」&#10;※「人口10万対」算出に用いた人口は、大阪府総務部「大阪府の推計人口（平成28年10月1日現在）」&#10;" style="position:absolute;left:0;text-align:left;margin-left:218.65pt;margin-top:154pt;width:187.55pt;height:28.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" filled="f" stroked="f" strokeweight=".5pt">
                <v:textbox style="mso-fit-shape-to-text:t">
                  <w:txbxContent>
                    <w:p w:rsidR="002F12FA" w:rsidRPr="00214827" w:rsidRDefault="002F12FA" w:rsidP="009F460C">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 xml:space="preserve">出典　</w:t>
                      </w:r>
                      <w:r w:rsidRPr="00214827">
                        <w:rPr>
                          <w:rFonts w:ascii="ＭＳ ゴシック" w:eastAsia="ＭＳ ゴシック" w:hAnsi="ＭＳ ゴシック" w:hint="eastAsia"/>
                          <w:sz w:val="16"/>
                          <w:szCs w:val="16"/>
                        </w:rPr>
                        <w:t>厚生労働省「医師・歯科医師・薬剤師調査」</w:t>
                      </w:r>
                    </w:p>
                  </w:txbxContent>
                </v:textbox>
              </v:shape>
            </w:pict>
          </mc:Fallback>
        </mc:AlternateContent>
      </w:r>
      <w:r w:rsidRPr="009F460C">
        <w:rPr>
          <w:rFonts w:ascii="ＭＳ ゴシック" w:eastAsia="ＭＳ ゴシック" w:hAnsi="ＭＳ ゴシック" w:cstheme="minorBidi"/>
          <w:b/>
          <w:noProof/>
          <w:color w:val="0070C0"/>
          <w:sz w:val="28"/>
          <w:szCs w:val="28"/>
        </w:rPr>
        <w:drawing>
          <wp:inline distT="0" distB="0" distL="0" distR="0" wp14:anchorId="1EB73E49" wp14:editId="76DD38AE">
            <wp:extent cx="4944114" cy="1980000"/>
            <wp:effectExtent l="0" t="0" r="8890" b="1270"/>
            <wp:docPr id="3753" name="図 3753" title="図表8-1-4　診療科目別従事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44114" cy="1980000"/>
                    </a:xfrm>
                    <a:prstGeom prst="rect">
                      <a:avLst/>
                    </a:prstGeom>
                    <a:noFill/>
                    <a:ln>
                      <a:noFill/>
                    </a:ln>
                  </pic:spPr>
                </pic:pic>
              </a:graphicData>
            </a:graphic>
          </wp:inline>
        </w:drawing>
      </w:r>
    </w:p>
    <w:p w:rsidR="009F460C" w:rsidRPr="009F460C" w:rsidRDefault="009F460C" w:rsidP="009F460C">
      <w:pPr>
        <w:widowControl/>
        <w:spacing w:line="240" w:lineRule="exact"/>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spacing w:line="340" w:lineRule="exact"/>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spacing w:line="340" w:lineRule="exact"/>
        <w:jc w:val="left"/>
        <w:rPr>
          <w:rFonts w:ascii="HG丸ｺﾞｼｯｸM-PRO" w:eastAsia="HG丸ｺﾞｼｯｸM-PRO" w:hAnsi="HG丸ｺﾞｼｯｸM-PRO" w:cstheme="minorBidi"/>
          <w:b/>
          <w:color w:val="0070C0"/>
          <w:sz w:val="22"/>
          <w:szCs w:val="28"/>
        </w:rPr>
      </w:pPr>
      <w:r w:rsidRPr="009F460C">
        <w:rPr>
          <w:rFonts w:ascii="HG丸ｺﾞｼｯｸM-PRO" w:eastAsia="HG丸ｺﾞｼｯｸM-PRO" w:hAnsi="HG丸ｺﾞｼｯｸM-PRO" w:cstheme="minorBidi" w:hint="eastAsia"/>
          <w:noProof/>
          <w:sz w:val="20"/>
          <w:szCs w:val="22"/>
        </w:rPr>
        <mc:AlternateContent>
          <mc:Choice Requires="wps">
            <w:drawing>
              <wp:anchor distT="0" distB="0" distL="114300" distR="114300" simplePos="0" relativeHeight="252039168" behindDoc="0" locked="0" layoutInCell="1" allowOverlap="1" wp14:anchorId="1FD453F7" wp14:editId="2FA5DBA9">
                <wp:simplePos x="0" y="0"/>
                <wp:positionH relativeFrom="column">
                  <wp:posOffset>2957830</wp:posOffset>
                </wp:positionH>
                <wp:positionV relativeFrom="paragraph">
                  <wp:posOffset>0</wp:posOffset>
                </wp:positionV>
                <wp:extent cx="2714625" cy="361950"/>
                <wp:effectExtent l="0" t="0" r="0" b="4445"/>
                <wp:wrapNone/>
                <wp:docPr id="3486" name="テキスト ボックス 3486" title="図表8-3-1　薬剤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2F12FA" w:rsidRPr="00F660A6" w:rsidRDefault="002F12FA" w:rsidP="009F460C">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FD453F7" id="テキスト ボックス 3486" o:spid="_x0000_s1293" type="#_x0000_t202" alt="タイトル: 図表8-3-1　薬剤師数" style="position:absolute;margin-left:232.9pt;margin-top:0;width:213.75pt;height:28.5pt;z-index:252039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" filled="f" stroked="f" strokeweight=".5pt">
                <v:textbox style="mso-fit-shape-to-text:t">
                  <w:txbxContent>
                    <w:p w:rsidR="002F12FA" w:rsidRPr="00F660A6" w:rsidRDefault="002F12FA" w:rsidP="009F460C">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v:textbox>
              </v:shape>
            </w:pict>
          </mc:Fallback>
        </mc:AlternateContent>
      </w:r>
      <w:r w:rsidRPr="009F460C">
        <w:rPr>
          <w:rFonts w:ascii="HG丸ｺﾞｼｯｸM-PRO" w:eastAsia="HG丸ｺﾞｼｯｸM-PRO" w:hAnsi="HG丸ｺﾞｼｯｸM-PRO" w:cstheme="minorBidi" w:hint="eastAsia"/>
          <w:noProof/>
          <w:sz w:val="20"/>
          <w:szCs w:val="22"/>
        </w:rPr>
        <mc:AlternateContent>
          <mc:Choice Requires="wps">
            <w:drawing>
              <wp:anchor distT="0" distB="0" distL="114300" distR="114300" simplePos="0" relativeHeight="252038144" behindDoc="0" locked="0" layoutInCell="1" allowOverlap="1" wp14:anchorId="08E8AD54" wp14:editId="614E1534">
                <wp:simplePos x="0" y="0"/>
                <wp:positionH relativeFrom="column">
                  <wp:posOffset>11430</wp:posOffset>
                </wp:positionH>
                <wp:positionV relativeFrom="paragraph">
                  <wp:posOffset>0</wp:posOffset>
                </wp:positionV>
                <wp:extent cx="2714625" cy="361950"/>
                <wp:effectExtent l="0" t="0" r="0" b="4445"/>
                <wp:wrapNone/>
                <wp:docPr id="3487" name="テキスト ボックス 3487" title="図表8-2-1　歯科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8E8AD54" id="テキスト ボックス 3487" o:spid="_x0000_s1294" type="#_x0000_t202" alt="タイトル: 図表8-2-1　歯科医師数" style="position:absolute;margin-left:.9pt;margin-top:0;width:213.75pt;height:28.5pt;z-index:252038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" filled="f" stroked="f" strokeweight=".5pt">
                <v:textbox style="mso-fit-shape-to-text:t">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v:textbox>
              </v:shape>
            </w:pict>
          </mc:Fallback>
        </mc:AlternateContent>
      </w:r>
    </w:p>
    <w:p w:rsidR="009F460C" w:rsidRPr="009F460C" w:rsidRDefault="009F460C" w:rsidP="009F460C">
      <w:pPr>
        <w:widowControl/>
        <w:ind w:firstLineChars="100" w:firstLine="220"/>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40192" behindDoc="0" locked="0" layoutInCell="1" allowOverlap="1" wp14:anchorId="0B9053BF" wp14:editId="3AE9706C">
                <wp:simplePos x="0" y="0"/>
                <wp:positionH relativeFrom="column">
                  <wp:posOffset>3129280</wp:posOffset>
                </wp:positionH>
                <wp:positionV relativeFrom="paragraph">
                  <wp:posOffset>1946275</wp:posOffset>
                </wp:positionV>
                <wp:extent cx="2381885" cy="361950"/>
                <wp:effectExtent l="0" t="0" r="0" b="0"/>
                <wp:wrapNone/>
                <wp:docPr id="3744" name="テキスト ボックス 3744" descr="出典　厚生労働省「医師・歯科医師・薬剤師調査」&#10;"/>
                <wp:cNvGraphicFramePr/>
                <a:graphic xmlns:a="http://schemas.openxmlformats.org/drawingml/2006/main">
                  <a:graphicData uri="http://schemas.microsoft.com/office/word/2010/wordprocessingShape">
                    <wps:wsp>
                      <wps:cNvSpPr txBox="1"/>
                      <wps:spPr>
                        <a:xfrm>
                          <a:off x="0" y="0"/>
                          <a:ext cx="2381885" cy="361950"/>
                        </a:xfrm>
                        <a:prstGeom prst="rect">
                          <a:avLst/>
                        </a:prstGeom>
                        <a:noFill/>
                        <a:ln w="6350">
                          <a:noFill/>
                        </a:ln>
                        <a:effectLst/>
                      </wps:spPr>
                      <wps:txbx>
                        <w:txbxContent>
                          <w:p w:rsidR="002F12FA" w:rsidRPr="00214827" w:rsidRDefault="002F12FA" w:rsidP="009F460C">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9053BF" id="テキスト ボックス 3744" o:spid="_x0000_s1295" type="#_x0000_t202" alt="出典　厚生労働省「医師・歯科医師・薬剤師調査」&#10;" style="position:absolute;left:0;text-align:left;margin-left:246.4pt;margin-top:153.25pt;width:187.55pt;height:28.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" filled="f" stroked="f" strokeweight=".5pt">
                <v:textbox style="mso-fit-shape-to-text:t">
                  <w:txbxContent>
                    <w:p w:rsidR="002F12FA" w:rsidRPr="00214827" w:rsidRDefault="002F12FA" w:rsidP="009F460C">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r w:rsidRPr="009F460C">
        <w:rPr>
          <w:rFonts w:ascii="ＭＳ ゴシック" w:eastAsia="ＭＳ ゴシック" w:hAnsi="ＭＳ ゴシック" w:cstheme="minorBidi"/>
          <w:b/>
          <w:noProof/>
          <w:color w:val="0070C0"/>
          <w:sz w:val="28"/>
          <w:szCs w:val="28"/>
        </w:rPr>
        <w:drawing>
          <wp:inline distT="0" distB="0" distL="0" distR="0" wp14:anchorId="288AB541" wp14:editId="6C58462B">
            <wp:extent cx="2474019" cy="1980000"/>
            <wp:effectExtent l="0" t="0" r="2540" b="1270"/>
            <wp:docPr id="3754" name="図 3754" title="図表8-2-1　歯科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9F460C">
        <w:rPr>
          <w:rFonts w:ascii="ＭＳ ゴシック" w:eastAsia="ＭＳ ゴシック" w:hAnsi="ＭＳ ゴシック" w:cstheme="minorBidi" w:hint="eastAsia"/>
          <w:b/>
          <w:color w:val="0070C0"/>
          <w:sz w:val="28"/>
          <w:szCs w:val="28"/>
        </w:rPr>
        <w:t xml:space="preserve">　　</w:t>
      </w:r>
      <w:r w:rsidRPr="009F460C">
        <w:rPr>
          <w:rFonts w:ascii="ＭＳ ゴシック" w:eastAsia="ＭＳ ゴシック" w:hAnsi="ＭＳ ゴシック" w:cstheme="minorBidi"/>
          <w:b/>
          <w:noProof/>
          <w:color w:val="0070C0"/>
          <w:sz w:val="28"/>
          <w:szCs w:val="28"/>
        </w:rPr>
        <w:drawing>
          <wp:inline distT="0" distB="0" distL="0" distR="0" wp14:anchorId="1188CB5F" wp14:editId="47EEB6A1">
            <wp:extent cx="2474019" cy="1980000"/>
            <wp:effectExtent l="0" t="0" r="2540" b="1270"/>
            <wp:docPr id="3755" name="図 3755" title="図表8-3-1　薬剤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9F460C" w:rsidRPr="009F460C" w:rsidRDefault="009F460C" w:rsidP="009F460C">
      <w:pPr>
        <w:widowControl/>
        <w:ind w:firstLineChars="100" w:firstLine="221"/>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spacing w:line="240" w:lineRule="exact"/>
        <w:jc w:val="left"/>
        <w:rPr>
          <w:rFonts w:ascii="HG丸ｺﾞｼｯｸM-PRO" w:eastAsia="HG丸ｺﾞｼｯｸM-PRO" w:hAnsi="HG丸ｺﾞｼｯｸM-PRO" w:cstheme="minorBidi"/>
          <w:b/>
          <w:color w:val="0070C0"/>
          <w:sz w:val="22"/>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45312" behindDoc="0" locked="0" layoutInCell="1" allowOverlap="1" wp14:anchorId="2BE12464" wp14:editId="773DEB5D">
                <wp:simplePos x="0" y="0"/>
                <wp:positionH relativeFrom="column">
                  <wp:posOffset>2951480</wp:posOffset>
                </wp:positionH>
                <wp:positionV relativeFrom="paragraph">
                  <wp:posOffset>2794635</wp:posOffset>
                </wp:positionV>
                <wp:extent cx="4611370" cy="361950"/>
                <wp:effectExtent l="0" t="0" r="0" b="0"/>
                <wp:wrapNone/>
                <wp:docPr id="3617" name="テキスト ボックス 3617" title="図表8-6-1　特定給食施設における管理栄養士・栄養士数"/>
                <wp:cNvGraphicFramePr/>
                <a:graphic xmlns:a="http://schemas.openxmlformats.org/drawingml/2006/main">
                  <a:graphicData uri="http://schemas.microsoft.com/office/word/2010/wordprocessingShape">
                    <wps:wsp>
                      <wps:cNvSpPr txBox="1"/>
                      <wps:spPr>
                        <a:xfrm>
                          <a:off x="0" y="0"/>
                          <a:ext cx="4611370" cy="361950"/>
                        </a:xfrm>
                        <a:prstGeom prst="rect">
                          <a:avLst/>
                        </a:prstGeom>
                        <a:noFill/>
                        <a:ln w="6350">
                          <a:noFill/>
                        </a:ln>
                        <a:effectLst/>
                      </wps:spPr>
                      <wps:txbx>
                        <w:txbxContent>
                          <w:p w:rsidR="002F12FA" w:rsidRPr="00F660A6" w:rsidRDefault="002F12FA" w:rsidP="009F460C">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おける管理栄養士・栄養士数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E12464" id="テキスト ボックス 3617" o:spid="_x0000_s1296" type="#_x0000_t202" alt="タイトル: 図表8-6-1　特定給食施設における管理栄養士・栄養士数" style="position:absolute;margin-left:232.4pt;margin-top:220.05pt;width:363.1pt;height:28.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" filled="f" stroked="f" strokeweight=".5pt">
                <v:textbox style="mso-fit-shape-to-text:t">
                  <w:txbxContent>
                    <w:p w:rsidR="002F12FA" w:rsidRPr="00F660A6" w:rsidRDefault="002F12FA" w:rsidP="009F460C">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おける管理栄養士・栄養士数</w:t>
                      </w:r>
                    </w:p>
                  </w:txbxContent>
                </v:textbox>
              </v:shape>
            </w:pict>
          </mc:Fallback>
        </mc:AlternateContent>
      </w:r>
      <w:r w:rsidRPr="009F460C">
        <w:rPr>
          <w:rFonts w:ascii="HG丸ｺﾞｼｯｸM-PRO" w:eastAsia="HG丸ｺﾞｼｯｸM-PRO" w:hAnsi="HG丸ｺﾞｼｯｸM-PRO" w:cstheme="minorBidi" w:hint="eastAsia"/>
          <w:noProof/>
          <w:color w:val="000000" w:themeColor="text1"/>
          <w:sz w:val="20"/>
          <w:szCs w:val="22"/>
        </w:rPr>
        <mc:AlternateContent>
          <mc:Choice Requires="wps">
            <w:drawing>
              <wp:anchor distT="0" distB="0" distL="114300" distR="114300" simplePos="0" relativeHeight="252042240" behindDoc="0" locked="0" layoutInCell="1" allowOverlap="1" wp14:anchorId="1D7B433A" wp14:editId="1CCEC5E3">
                <wp:simplePos x="0" y="0"/>
                <wp:positionH relativeFrom="column">
                  <wp:posOffset>2952750</wp:posOffset>
                </wp:positionH>
                <wp:positionV relativeFrom="paragraph">
                  <wp:posOffset>81915</wp:posOffset>
                </wp:positionV>
                <wp:extent cx="2714625" cy="361950"/>
                <wp:effectExtent l="0" t="0" r="0" b="4445"/>
                <wp:wrapNone/>
                <wp:docPr id="3588" name="テキスト ボックス 3588" title="図表8-4-3　看護職員の内訳（平成28年度）"/>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2F12FA" w:rsidRPr="00F660A6" w:rsidRDefault="002F12FA" w:rsidP="009F460C">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看護職員の内訳</w:t>
                            </w: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平成28年度</w:t>
                            </w:r>
                            <w:r w:rsidRPr="005223C3">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D7B433A" id="テキスト ボックス 3588" o:spid="_x0000_s1297" type="#_x0000_t202" alt="タイトル: 図表8-4-3　看護職員の内訳（平成28年度）" style="position:absolute;margin-left:232.5pt;margin-top:6.45pt;width:213.75pt;height:28.5pt;z-index:252042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" filled="f" stroked="f" strokeweight=".5pt">
                <v:textbox style="mso-fit-shape-to-text:t">
                  <w:txbxContent>
                    <w:p w:rsidR="002F12FA" w:rsidRPr="00F660A6" w:rsidRDefault="002F12FA" w:rsidP="009F460C">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看護職員の内訳</w:t>
                      </w: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平成28年度</w:t>
                      </w:r>
                      <w:r w:rsidRPr="005223C3">
                        <w:rPr>
                          <w:rFonts w:ascii="ＭＳ Ｐゴシック" w:eastAsia="ＭＳ Ｐゴシック" w:hAnsi="ＭＳ Ｐゴシック" w:hint="eastAsia"/>
                          <w:sz w:val="20"/>
                          <w:szCs w:val="20"/>
                        </w:rPr>
                        <w:t>）</w:t>
                      </w:r>
                    </w:p>
                  </w:txbxContent>
                </v:textbox>
              </v:shape>
            </w:pict>
          </mc:Fallback>
        </mc:AlternateContent>
      </w:r>
      <w:r w:rsidRPr="009F460C">
        <w:rPr>
          <w:rFonts w:ascii="HG丸ｺﾞｼｯｸM-PRO" w:eastAsia="HG丸ｺﾞｼｯｸM-PRO" w:hAnsi="HG丸ｺﾞｼｯｸM-PRO" w:cstheme="minorBidi" w:hint="eastAsia"/>
          <w:noProof/>
          <w:color w:val="000000" w:themeColor="text1"/>
          <w:sz w:val="20"/>
          <w:szCs w:val="22"/>
        </w:rPr>
        <mc:AlternateContent>
          <mc:Choice Requires="wps">
            <w:drawing>
              <wp:anchor distT="0" distB="0" distL="114300" distR="114300" simplePos="0" relativeHeight="252041216" behindDoc="0" locked="0" layoutInCell="1" allowOverlap="1" wp14:anchorId="438A69AF" wp14:editId="30053EB5">
                <wp:simplePos x="0" y="0"/>
                <wp:positionH relativeFrom="column">
                  <wp:posOffset>9525</wp:posOffset>
                </wp:positionH>
                <wp:positionV relativeFrom="paragraph">
                  <wp:posOffset>87630</wp:posOffset>
                </wp:positionV>
                <wp:extent cx="2714625" cy="361950"/>
                <wp:effectExtent l="0" t="0" r="0" b="4445"/>
                <wp:wrapNone/>
                <wp:docPr id="3745" name="テキスト ボックス 3745" title="図表8-4-1　看護職員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2F12FA" w:rsidRPr="00F660A6" w:rsidRDefault="002F12FA" w:rsidP="009F460C">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38A69AF" id="テキスト ボックス 3745" o:spid="_x0000_s1298" type="#_x0000_t202" alt="タイトル: 図表8-4-1　看護職員数" style="position:absolute;margin-left:.75pt;margin-top:6.9pt;width:213.75pt;height:28.5pt;z-index:252041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" filled="f" stroked="f" strokeweight=".5pt">
                <v:textbox style="mso-fit-shape-to-text:t">
                  <w:txbxContent>
                    <w:p w:rsidR="002F12FA" w:rsidRPr="00F660A6" w:rsidRDefault="002F12FA" w:rsidP="009F460C">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看護職員数</w:t>
                      </w:r>
                    </w:p>
                  </w:txbxContent>
                </v:textbox>
              </v:shape>
            </w:pict>
          </mc:Fallback>
        </mc:AlternateContent>
      </w:r>
    </w:p>
    <w:p w:rsidR="009F460C" w:rsidRPr="009F460C" w:rsidRDefault="009F460C" w:rsidP="009F460C">
      <w:pPr>
        <w:widowControl/>
        <w:spacing w:line="340" w:lineRule="exact"/>
        <w:ind w:firstLineChars="100" w:firstLine="221"/>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ind w:firstLineChars="100" w:firstLine="220"/>
        <w:jc w:val="left"/>
        <w:rPr>
          <w:rFonts w:ascii="HG丸ｺﾞｼｯｸM-PRO" w:eastAsia="HG丸ｺﾞｼｯｸM-PRO" w:hAnsi="HG丸ｺﾞｼｯｸM-PRO" w:cstheme="minorBidi"/>
          <w:b/>
          <w:color w:val="0070C0"/>
          <w:sz w:val="22"/>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43264" behindDoc="0" locked="0" layoutInCell="1" allowOverlap="1" wp14:anchorId="54438151" wp14:editId="3CC4D8EB">
                <wp:simplePos x="0" y="0"/>
                <wp:positionH relativeFrom="column">
                  <wp:posOffset>3732530</wp:posOffset>
                </wp:positionH>
                <wp:positionV relativeFrom="paragraph">
                  <wp:posOffset>1924685</wp:posOffset>
                </wp:positionV>
                <wp:extent cx="5096510" cy="619760"/>
                <wp:effectExtent l="0" t="0" r="0" b="0"/>
                <wp:wrapNone/>
                <wp:docPr id="3589" name="テキスト ボックス 3589" descr="出典　厚生労働省「衛生行政報告例」"/>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rsidR="002F12FA" w:rsidRPr="0072003B" w:rsidRDefault="002F12FA" w:rsidP="009F460C">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 xml:space="preserve">出典　</w:t>
                            </w:r>
                            <w:r w:rsidRPr="0072003B">
                              <w:rPr>
                                <w:rFonts w:ascii="ＭＳ ゴシック" w:eastAsia="ＭＳ ゴシック" w:hAnsi="ＭＳ ゴシック" w:hint="eastAsia"/>
                                <w:color w:val="000000" w:themeColor="text1"/>
                                <w:sz w:val="16"/>
                                <w:szCs w:val="16"/>
                              </w:rPr>
                              <w:t>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438151" id="テキスト ボックス 3589" o:spid="_x0000_s1299" type="#_x0000_t202" alt="出典　厚生労働省「衛生行政報告例」" style="position:absolute;left:0;text-align:left;margin-left:293.9pt;margin-top:151.55pt;width:401.3pt;height:48.8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" filled="f" stroked="f" strokeweight=".5pt">
                <v:textbox style="mso-fit-shape-to-text:t">
                  <w:txbxContent>
                    <w:p w:rsidR="002F12FA" w:rsidRPr="0072003B" w:rsidRDefault="002F12FA" w:rsidP="009F460C">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 xml:space="preserve">出典　</w:t>
                      </w:r>
                      <w:r w:rsidRPr="0072003B">
                        <w:rPr>
                          <w:rFonts w:ascii="ＭＳ ゴシック" w:eastAsia="ＭＳ ゴシック" w:hAnsi="ＭＳ ゴシック" w:hint="eastAsia"/>
                          <w:color w:val="000000" w:themeColor="text1"/>
                          <w:sz w:val="16"/>
                          <w:szCs w:val="16"/>
                        </w:rPr>
                        <w:t>厚生労働省「衛生行政報告例」</w:t>
                      </w:r>
                    </w:p>
                  </w:txbxContent>
                </v:textbox>
              </v:shape>
            </w:pict>
          </mc:Fallback>
        </mc:AlternateContent>
      </w:r>
      <w:r w:rsidRPr="009F460C">
        <w:rPr>
          <w:rFonts w:ascii="HG丸ｺﾞｼｯｸM-PRO" w:eastAsia="HG丸ｺﾞｼｯｸM-PRO" w:hAnsi="HG丸ｺﾞｼｯｸM-PRO" w:cstheme="minorBidi"/>
          <w:b/>
          <w:noProof/>
          <w:color w:val="0070C0"/>
          <w:sz w:val="22"/>
          <w:szCs w:val="28"/>
        </w:rPr>
        <w:drawing>
          <wp:inline distT="0" distB="0" distL="0" distR="0" wp14:anchorId="66C276B3" wp14:editId="4D50AE3B">
            <wp:extent cx="2595671" cy="1980000"/>
            <wp:effectExtent l="0" t="0" r="0" b="1270"/>
            <wp:docPr id="3756" name="図 3756" title="図表8-4-1　看護職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95671" cy="1980000"/>
                    </a:xfrm>
                    <a:prstGeom prst="rect">
                      <a:avLst/>
                    </a:prstGeom>
                    <a:noFill/>
                    <a:ln>
                      <a:noFill/>
                    </a:ln>
                  </pic:spPr>
                </pic:pic>
              </a:graphicData>
            </a:graphic>
          </wp:inline>
        </w:drawing>
      </w:r>
      <w:r w:rsidRPr="009F460C">
        <w:rPr>
          <w:rFonts w:ascii="HG丸ｺﾞｼｯｸM-PRO" w:eastAsia="HG丸ｺﾞｼｯｸM-PRO" w:hAnsi="HG丸ｺﾞｼｯｸM-PRO" w:cstheme="minorBidi" w:hint="eastAsia"/>
          <w:b/>
          <w:color w:val="0070C0"/>
          <w:sz w:val="22"/>
          <w:szCs w:val="28"/>
        </w:rPr>
        <w:t xml:space="preserve">　　</w:t>
      </w:r>
      <w:r w:rsidRPr="009F460C">
        <w:rPr>
          <w:rFonts w:ascii="HG丸ｺﾞｼｯｸM-PRO" w:eastAsia="HG丸ｺﾞｼｯｸM-PRO" w:hAnsi="HG丸ｺﾞｼｯｸM-PRO" w:cstheme="minorBidi"/>
          <w:b/>
          <w:noProof/>
          <w:color w:val="0070C0"/>
          <w:sz w:val="22"/>
          <w:szCs w:val="28"/>
        </w:rPr>
        <w:drawing>
          <wp:inline distT="0" distB="0" distL="0" distR="0" wp14:anchorId="2B38FB48" wp14:editId="440CB792">
            <wp:extent cx="2476500" cy="1979697"/>
            <wp:effectExtent l="0" t="0" r="0" b="1905"/>
            <wp:docPr id="3758" name="図 3758" title="図表8-4-3　看護職員の内訳（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8">
                      <a:extLst>
                        <a:ext uri="{28A0092B-C50C-407E-A947-70E740481C1C}">
                          <a14:useLocalDpi xmlns:a14="http://schemas.microsoft.com/office/drawing/2010/main" val="0"/>
                        </a:ext>
                      </a:extLst>
                    </a:blip>
                    <a:srcRect l="19504"/>
                    <a:stretch/>
                  </pic:blipFill>
                  <pic:spPr bwMode="auto">
                    <a:xfrm>
                      <a:off x="0" y="0"/>
                      <a:ext cx="2476879"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9F460C" w:rsidRPr="009F460C" w:rsidRDefault="009F460C" w:rsidP="009F460C">
      <w:pPr>
        <w:widowControl/>
        <w:ind w:firstLineChars="100" w:firstLine="221"/>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ind w:firstLineChars="100" w:firstLine="221"/>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ind w:firstLineChars="100" w:firstLine="220"/>
        <w:jc w:val="left"/>
        <w:rPr>
          <w:rFonts w:ascii="HG丸ｺﾞｼｯｸM-PRO" w:eastAsia="HG丸ｺﾞｼｯｸM-PRO" w:hAnsi="HG丸ｺﾞｼｯｸM-PRO" w:cstheme="minorBidi"/>
          <w:b/>
          <w:color w:val="0070C0"/>
          <w:sz w:val="22"/>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44288" behindDoc="0" locked="0" layoutInCell="1" allowOverlap="1" wp14:anchorId="36EB41A5" wp14:editId="7A42161A">
                <wp:simplePos x="0" y="0"/>
                <wp:positionH relativeFrom="column">
                  <wp:posOffset>13970</wp:posOffset>
                </wp:positionH>
                <wp:positionV relativeFrom="paragraph">
                  <wp:posOffset>100965</wp:posOffset>
                </wp:positionV>
                <wp:extent cx="4086860" cy="361950"/>
                <wp:effectExtent l="0" t="0" r="0" b="4445"/>
                <wp:wrapNone/>
                <wp:docPr id="3746" name="テキスト ボックス 3746" title="図表8-5-1　診療放射線技師数"/>
                <wp:cNvGraphicFramePr/>
                <a:graphic xmlns:a="http://schemas.openxmlformats.org/drawingml/2006/main">
                  <a:graphicData uri="http://schemas.microsoft.com/office/word/2010/wordprocessingShape">
                    <wps:wsp>
                      <wps:cNvSpPr txBox="1"/>
                      <wps:spPr>
                        <a:xfrm>
                          <a:off x="0" y="0"/>
                          <a:ext cx="4086860" cy="361950"/>
                        </a:xfrm>
                        <a:prstGeom prst="rect">
                          <a:avLst/>
                        </a:prstGeom>
                        <a:noFill/>
                        <a:ln w="6350">
                          <a:noFill/>
                        </a:ln>
                        <a:effectLst/>
                      </wps:spPr>
                      <wps:txbx>
                        <w:txbxContent>
                          <w:p w:rsidR="002F12FA" w:rsidRPr="00F660A6" w:rsidRDefault="002F12FA" w:rsidP="009F460C">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EB41A5" id="テキスト ボックス 3746" o:spid="_x0000_s1300" type="#_x0000_t202" alt="タイトル: 図表8-5-1　診療放射線技師数" style="position:absolute;left:0;text-align:left;margin-left:1.1pt;margin-top:7.95pt;width:321.8pt;height:28.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" filled="f" stroked="f" strokeweight=".5pt">
                <v:textbox style="mso-fit-shape-to-text:t">
                  <w:txbxContent>
                    <w:p w:rsidR="002F12FA" w:rsidRPr="00F660A6" w:rsidRDefault="002F12FA" w:rsidP="009F460C">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w:t>
                      </w:r>
                    </w:p>
                  </w:txbxContent>
                </v:textbox>
              </v:shape>
            </w:pict>
          </mc:Fallback>
        </mc:AlternateContent>
      </w:r>
    </w:p>
    <w:p w:rsidR="009F460C" w:rsidRPr="009F460C" w:rsidRDefault="009F460C" w:rsidP="009F460C">
      <w:pPr>
        <w:widowControl/>
        <w:ind w:firstLineChars="100" w:firstLine="221"/>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ind w:firstLineChars="150" w:firstLine="330"/>
        <w:jc w:val="left"/>
        <w:rPr>
          <w:rFonts w:asciiTheme="majorEastAsia" w:eastAsiaTheme="majorEastAsia" w:hAnsiTheme="majorEastAsia"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47360" behindDoc="0" locked="0" layoutInCell="1" allowOverlap="1" wp14:anchorId="5456E85E" wp14:editId="251D40D5">
                <wp:simplePos x="0" y="0"/>
                <wp:positionH relativeFrom="column">
                  <wp:posOffset>3114040</wp:posOffset>
                </wp:positionH>
                <wp:positionV relativeFrom="paragraph">
                  <wp:posOffset>1889760</wp:posOffset>
                </wp:positionV>
                <wp:extent cx="3277870" cy="361950"/>
                <wp:effectExtent l="0" t="0" r="0" b="0"/>
                <wp:wrapNone/>
                <wp:docPr id="3618" name="テキスト ボックス 3618" descr="出典　厚生労働省「衛生行政報告例」&#10;※「人口10万対」算出に用いた人口は、総務省「人口推計」&#10;"/>
                <wp:cNvGraphicFramePr/>
                <a:graphic xmlns:a="http://schemas.openxmlformats.org/drawingml/2006/main">
                  <a:graphicData uri="http://schemas.microsoft.com/office/word/2010/wordprocessingShape">
                    <wps:wsp>
                      <wps:cNvSpPr txBox="1"/>
                      <wps:spPr>
                        <a:xfrm>
                          <a:off x="0" y="0"/>
                          <a:ext cx="3277870" cy="361950"/>
                        </a:xfrm>
                        <a:prstGeom prst="rect">
                          <a:avLst/>
                        </a:prstGeom>
                        <a:noFill/>
                        <a:ln w="6350">
                          <a:noFill/>
                        </a:ln>
                        <a:effectLst/>
                      </wps:spPr>
                      <wps:txbx>
                        <w:txbxContent>
                          <w:p w:rsidR="002F12FA" w:rsidRDefault="002F12FA" w:rsidP="009F460C">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 xml:space="preserve">出典　</w:t>
                            </w:r>
                            <w:r w:rsidRPr="0072003B">
                              <w:rPr>
                                <w:rFonts w:ascii="ＭＳ ゴシック" w:eastAsia="ＭＳ ゴシック" w:hAnsi="ＭＳ ゴシック" w:hint="eastAsia"/>
                                <w:color w:val="000000" w:themeColor="text1"/>
                                <w:sz w:val="16"/>
                                <w:szCs w:val="16"/>
                              </w:rPr>
                              <w:t>厚生労働省「衛生行政報告例」</w:t>
                            </w:r>
                          </w:p>
                          <w:p w:rsidR="002F12FA" w:rsidRPr="0072003B" w:rsidRDefault="002F12FA" w:rsidP="009F460C">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56E85E" id="テキスト ボックス 3618" o:spid="_x0000_s1301" type="#_x0000_t202" alt="出典　厚生労働省「衛生行政報告例」&#10;※「人口10万対」算出に用いた人口は、総務省「人口推計」&#10;" style="position:absolute;left:0;text-align:left;margin-left:245.2pt;margin-top:148.8pt;width:258.1pt;height:28.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" filled="f" stroked="f" strokeweight=".5pt">
                <v:textbox style="mso-fit-shape-to-text:t">
                  <w:txbxContent>
                    <w:p w:rsidR="002F12FA" w:rsidRDefault="002F12FA" w:rsidP="009F460C">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 xml:space="preserve">出典　</w:t>
                      </w:r>
                      <w:r w:rsidRPr="0072003B">
                        <w:rPr>
                          <w:rFonts w:ascii="ＭＳ ゴシック" w:eastAsia="ＭＳ ゴシック" w:hAnsi="ＭＳ ゴシック" w:hint="eastAsia"/>
                          <w:color w:val="000000" w:themeColor="text1"/>
                          <w:sz w:val="16"/>
                          <w:szCs w:val="16"/>
                        </w:rPr>
                        <w:t>厚生労働省「衛生行政報告例」</w:t>
                      </w:r>
                    </w:p>
                    <w:p w:rsidR="002F12FA" w:rsidRPr="0072003B" w:rsidRDefault="002F12FA" w:rsidP="009F460C">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v:textbox>
              </v:shape>
            </w:pict>
          </mc:Fallback>
        </mc:AlternateContent>
      </w: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46336" behindDoc="0" locked="0" layoutInCell="1" allowOverlap="1" wp14:anchorId="6E4CE752" wp14:editId="17531A9F">
                <wp:simplePos x="0" y="0"/>
                <wp:positionH relativeFrom="column">
                  <wp:posOffset>56515</wp:posOffset>
                </wp:positionH>
                <wp:positionV relativeFrom="paragraph">
                  <wp:posOffset>1891030</wp:posOffset>
                </wp:positionV>
                <wp:extent cx="2714625" cy="361950"/>
                <wp:effectExtent l="0" t="0" r="0" b="0"/>
                <wp:wrapNone/>
                <wp:docPr id="3747" name="テキスト ボックス 3747" descr="出典　厚生労働省「病院報告」「医療施設調査」&#10;※「人口10万対」算出に用いた人口は、総務省「人口推計」、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2F12FA" w:rsidRPr="00E574D1" w:rsidRDefault="002F12FA" w:rsidP="009F460C">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 xml:space="preserve">典　</w:t>
                            </w:r>
                            <w:r w:rsidRPr="0072003B">
                              <w:rPr>
                                <w:rFonts w:ascii="ＭＳ ゴシック" w:eastAsia="ＭＳ ゴシック" w:hAnsi="ＭＳ ゴシック" w:hint="eastAsia"/>
                                <w:color w:val="000000" w:themeColor="text1"/>
                                <w:sz w:val="16"/>
                                <w:szCs w:val="16"/>
                              </w:rPr>
                              <w:t>厚生労働省「病院報告」「医療施設</w:t>
                            </w:r>
                            <w:r w:rsidRPr="0072003B">
                              <w:rPr>
                                <w:rFonts w:ascii="ＭＳ ゴシック" w:eastAsia="ＭＳ ゴシック" w:hAnsi="ＭＳ ゴシック" w:hint="eastAsia"/>
                                <w:sz w:val="16"/>
                                <w:szCs w:val="16"/>
                              </w:rPr>
                              <w:t>調査」</w:t>
                            </w:r>
                          </w:p>
                          <w:p w:rsidR="002F12FA" w:rsidRPr="00D85E42" w:rsidRDefault="002F12FA" w:rsidP="009F460C">
                            <w:pPr>
                              <w:spacing w:line="240" w:lineRule="exact"/>
                              <w:rPr>
                                <w:rFonts w:ascii="ＭＳ ゴシック" w:eastAsia="ＭＳ ゴシック" w:hAnsi="ＭＳ ゴシック"/>
                                <w:sz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総務省「人口推計」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4CE752" id="テキスト ボックス 3747" o:spid="_x0000_s1302" type="#_x0000_t202" alt="出典　厚生労働省「病院報告」「医療施設調査」&#10;※「人口10万対」算出に用いた人口は、総務省「人口推計」、大阪府総務部「大阪府の推計人口（平成26年10月1日現在）」&#10;" style="position:absolute;left:0;text-align:left;margin-left:4.45pt;margin-top:148.9pt;width:213.75pt;height:28.5pt;z-index:252046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" filled="f" stroked="f" strokeweight=".5pt">
                <v:textbox style="mso-fit-shape-to-text:t">
                  <w:txbxContent>
                    <w:p w:rsidR="002F12FA" w:rsidRPr="00E574D1" w:rsidRDefault="002F12FA" w:rsidP="009F460C">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 xml:space="preserve">典　</w:t>
                      </w:r>
                      <w:r w:rsidRPr="0072003B">
                        <w:rPr>
                          <w:rFonts w:ascii="ＭＳ ゴシック" w:eastAsia="ＭＳ ゴシック" w:hAnsi="ＭＳ ゴシック" w:hint="eastAsia"/>
                          <w:color w:val="000000" w:themeColor="text1"/>
                          <w:sz w:val="16"/>
                          <w:szCs w:val="16"/>
                        </w:rPr>
                        <w:t>厚生労働省「病院報告」「医療施設</w:t>
                      </w:r>
                      <w:r w:rsidRPr="0072003B">
                        <w:rPr>
                          <w:rFonts w:ascii="ＭＳ ゴシック" w:eastAsia="ＭＳ ゴシック" w:hAnsi="ＭＳ ゴシック" w:hint="eastAsia"/>
                          <w:sz w:val="16"/>
                          <w:szCs w:val="16"/>
                        </w:rPr>
                        <w:t>調査」</w:t>
                      </w:r>
                    </w:p>
                    <w:p w:rsidR="002F12FA" w:rsidRPr="00D85E42" w:rsidRDefault="002F12FA" w:rsidP="009F460C">
                      <w:pPr>
                        <w:spacing w:line="240" w:lineRule="exact"/>
                        <w:rPr>
                          <w:rFonts w:ascii="ＭＳ ゴシック" w:eastAsia="ＭＳ ゴシック" w:hAnsi="ＭＳ ゴシック"/>
                          <w:sz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総務省「人口推計」</w:t>
                      </w:r>
                    </w:p>
                  </w:txbxContent>
                </v:textbox>
              </v:shape>
            </w:pict>
          </mc:Fallback>
        </mc:AlternateContent>
      </w:r>
      <w:r w:rsidRPr="009F460C">
        <w:rPr>
          <w:rFonts w:ascii="HG丸ｺﾞｼｯｸM-PRO" w:eastAsia="HG丸ｺﾞｼｯｸM-PRO" w:hAnsi="HG丸ｺﾞｼｯｸM-PRO" w:cstheme="minorBidi"/>
          <w:b/>
          <w:noProof/>
          <w:color w:val="0070C0"/>
          <w:sz w:val="22"/>
          <w:szCs w:val="28"/>
        </w:rPr>
        <w:drawing>
          <wp:inline distT="0" distB="0" distL="0" distR="0" wp14:anchorId="6A30F38A" wp14:editId="72FBF4A8">
            <wp:extent cx="2478932" cy="1980000"/>
            <wp:effectExtent l="0" t="0" r="0" b="1270"/>
            <wp:docPr id="3759" name="図 3759" title="図表8-5-1　診療放射線技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r w:rsidRPr="009F460C">
        <w:rPr>
          <w:rFonts w:asciiTheme="majorEastAsia" w:eastAsiaTheme="majorEastAsia" w:hAnsiTheme="majorEastAsia" w:cstheme="minorBidi" w:hint="eastAsia"/>
          <w:b/>
          <w:color w:val="0070C0"/>
          <w:sz w:val="28"/>
          <w:szCs w:val="28"/>
        </w:rPr>
        <w:t xml:space="preserve">　　 </w:t>
      </w:r>
      <w:r w:rsidRPr="009F460C">
        <w:rPr>
          <w:rFonts w:asciiTheme="majorEastAsia" w:eastAsiaTheme="majorEastAsia" w:hAnsiTheme="majorEastAsia" w:cstheme="minorBidi"/>
          <w:b/>
          <w:noProof/>
          <w:color w:val="0070C0"/>
          <w:sz w:val="28"/>
          <w:szCs w:val="28"/>
        </w:rPr>
        <w:drawing>
          <wp:inline distT="0" distB="0" distL="0" distR="0" wp14:anchorId="46E5D714" wp14:editId="7A78F274">
            <wp:extent cx="2474019" cy="1980000"/>
            <wp:effectExtent l="0" t="0" r="2540" b="1270"/>
            <wp:docPr id="3760" name="図 3760" title="図表8-6-1　特定給食施設における管理栄養士・栄養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9F460C" w:rsidRPr="009F460C" w:rsidRDefault="009F460C" w:rsidP="009F460C">
      <w:pPr>
        <w:widowControl/>
        <w:ind w:firstLineChars="100" w:firstLine="281"/>
        <w:jc w:val="left"/>
        <w:rPr>
          <w:rFonts w:ascii="ＭＳ ゴシック" w:eastAsia="ＭＳ ゴシック" w:hAnsi="ＭＳ ゴシック" w:cstheme="minorBidi"/>
          <w:b/>
          <w:color w:val="0070C0"/>
          <w:sz w:val="28"/>
          <w:szCs w:val="28"/>
        </w:rPr>
      </w:pPr>
    </w:p>
    <w:p w:rsidR="009F460C" w:rsidRPr="009F460C" w:rsidRDefault="009F460C" w:rsidP="009F460C">
      <w:pPr>
        <w:widowControl/>
        <w:spacing w:line="340" w:lineRule="exact"/>
        <w:ind w:firstLineChars="100" w:firstLine="221"/>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spacing w:line="340" w:lineRule="exact"/>
        <w:ind w:firstLineChars="100" w:firstLine="221"/>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spacing w:line="340" w:lineRule="exact"/>
        <w:ind w:firstLineChars="100" w:firstLine="221"/>
        <w:jc w:val="left"/>
        <w:rPr>
          <w:rFonts w:ascii="HG丸ｺﾞｼｯｸM-PRO" w:eastAsia="HG丸ｺﾞｼｯｸM-PRO" w:hAnsi="HG丸ｺﾞｼｯｸM-PRO" w:cstheme="minorBidi"/>
          <w:b/>
          <w:color w:val="0070C0"/>
          <w:sz w:val="22"/>
          <w:szCs w:val="28"/>
        </w:rPr>
      </w:pPr>
      <w:r w:rsidRPr="009F460C">
        <w:rPr>
          <w:rFonts w:ascii="HG丸ｺﾞｼｯｸM-PRO" w:eastAsia="HG丸ｺﾞｼｯｸM-PRO" w:hAnsi="HG丸ｺﾞｼｯｸM-PRO" w:cstheme="minorBidi" w:hint="eastAsia"/>
          <w:b/>
          <w:noProof/>
          <w:color w:val="0070C0"/>
          <w:sz w:val="22"/>
          <w:szCs w:val="28"/>
        </w:rPr>
        <mc:AlternateContent>
          <mc:Choice Requires="wps">
            <w:drawing>
              <wp:anchor distT="0" distB="0" distL="114300" distR="114300" simplePos="0" relativeHeight="252049408" behindDoc="0" locked="0" layoutInCell="1" allowOverlap="1" wp14:anchorId="0CFA4454" wp14:editId="781C0B7A">
                <wp:simplePos x="0" y="0"/>
                <wp:positionH relativeFrom="column">
                  <wp:posOffset>2954655</wp:posOffset>
                </wp:positionH>
                <wp:positionV relativeFrom="paragraph">
                  <wp:posOffset>-19050</wp:posOffset>
                </wp:positionV>
                <wp:extent cx="3251835" cy="429260"/>
                <wp:effectExtent l="0" t="0" r="0" b="4445"/>
                <wp:wrapNone/>
                <wp:docPr id="3748" name="テキスト ボックス 3748" title="図表8-7-2　作業療法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2F12FA" w:rsidRPr="00F660A6" w:rsidRDefault="002F12FA" w:rsidP="009F460C">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FA4454" id="テキスト ボックス 3748" o:spid="_x0000_s1303" type="#_x0000_t202" alt="タイトル: 図表8-7-2　作業療法士数" style="position:absolute;left:0;text-align:left;margin-left:232.65pt;margin-top:-1.5pt;width:256.05pt;height:33.8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" filled="f" stroked="f" strokeweight=".5pt">
                <v:textbox style="mso-fit-shape-to-text:t">
                  <w:txbxContent>
                    <w:p w:rsidR="002F12FA" w:rsidRPr="00F660A6" w:rsidRDefault="002F12FA" w:rsidP="009F460C">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p>
                  </w:txbxContent>
                </v:textbox>
              </v:shape>
            </w:pict>
          </mc:Fallback>
        </mc:AlternateContent>
      </w:r>
      <w:r w:rsidRPr="009F460C">
        <w:rPr>
          <w:rFonts w:ascii="HG丸ｺﾞｼｯｸM-PRO" w:eastAsia="HG丸ｺﾞｼｯｸM-PRO" w:hAnsi="HG丸ｺﾞｼｯｸM-PRO" w:cstheme="minorBidi" w:hint="eastAsia"/>
          <w:b/>
          <w:noProof/>
          <w:color w:val="0070C0"/>
          <w:sz w:val="22"/>
          <w:szCs w:val="28"/>
        </w:rPr>
        <mc:AlternateContent>
          <mc:Choice Requires="wps">
            <w:drawing>
              <wp:anchor distT="0" distB="0" distL="114300" distR="114300" simplePos="0" relativeHeight="252048384" behindDoc="0" locked="0" layoutInCell="1" allowOverlap="1" wp14:anchorId="66F133AA" wp14:editId="4E57F39F">
                <wp:simplePos x="0" y="0"/>
                <wp:positionH relativeFrom="column">
                  <wp:posOffset>11430</wp:posOffset>
                </wp:positionH>
                <wp:positionV relativeFrom="paragraph">
                  <wp:posOffset>-9525</wp:posOffset>
                </wp:positionV>
                <wp:extent cx="3251835" cy="429260"/>
                <wp:effectExtent l="0" t="0" r="0" b="4445"/>
                <wp:wrapNone/>
                <wp:docPr id="3635" name="テキスト ボックス 3635" title="図表8-7-1　理学療法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2F12FA" w:rsidRPr="00F660A6" w:rsidRDefault="002F12FA" w:rsidP="009F460C">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F133AA" id="テキスト ボックス 3635" o:spid="_x0000_s1304" type="#_x0000_t202" alt="タイトル: 図表8-7-1　理学療法士数" style="position:absolute;left:0;text-align:left;margin-left:.9pt;margin-top:-.75pt;width:256.05pt;height:33.8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" filled="f" stroked="f" strokeweight=".5pt">
                <v:textbox style="mso-fit-shape-to-text:t">
                  <w:txbxContent>
                    <w:p w:rsidR="002F12FA" w:rsidRPr="00F660A6" w:rsidRDefault="002F12FA" w:rsidP="009F460C">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p>
                  </w:txbxContent>
                </v:textbox>
              </v:shape>
            </w:pict>
          </mc:Fallback>
        </mc:AlternateContent>
      </w:r>
      <w:r w:rsidRPr="009F460C">
        <w:rPr>
          <w:rFonts w:ascii="HG丸ｺﾞｼｯｸM-PRO" w:eastAsia="HG丸ｺﾞｼｯｸM-PRO" w:hAnsi="HG丸ｺﾞｼｯｸM-PRO" w:cstheme="minorBidi" w:hint="eastAsia"/>
          <w:b/>
          <w:color w:val="0070C0"/>
          <w:sz w:val="22"/>
          <w:szCs w:val="28"/>
        </w:rPr>
        <w:t xml:space="preserve">　</w:t>
      </w:r>
    </w:p>
    <w:p w:rsidR="009F460C" w:rsidRPr="009F460C" w:rsidRDefault="009F460C" w:rsidP="009F460C">
      <w:pPr>
        <w:widowControl/>
        <w:ind w:firstLineChars="200" w:firstLine="562"/>
        <w:jc w:val="left"/>
        <w:rPr>
          <w:rFonts w:ascii="HG丸ｺﾞｼｯｸM-PRO" w:eastAsia="HG丸ｺﾞｼｯｸM-PRO" w:hAnsi="HG丸ｺﾞｼｯｸM-PRO" w:cstheme="minorBidi"/>
          <w:b/>
          <w:color w:val="0070C0"/>
          <w:sz w:val="22"/>
          <w:szCs w:val="28"/>
        </w:rPr>
      </w:pPr>
      <w:r w:rsidRPr="009F460C">
        <w:rPr>
          <w:rFonts w:ascii="ＭＳ ゴシック" w:eastAsia="ＭＳ ゴシック" w:hAnsi="ＭＳ ゴシック" w:cstheme="minorBidi" w:hint="eastAsia"/>
          <w:b/>
          <w:noProof/>
          <w:color w:val="0070C0"/>
          <w:sz w:val="28"/>
          <w:szCs w:val="28"/>
        </w:rPr>
        <mc:AlternateContent>
          <mc:Choice Requires="wps">
            <w:drawing>
              <wp:anchor distT="0" distB="0" distL="114300" distR="114300" simplePos="0" relativeHeight="252052480" behindDoc="0" locked="0" layoutInCell="1" allowOverlap="1" wp14:anchorId="1F2A0610" wp14:editId="2A374B7C">
                <wp:simplePos x="0" y="0"/>
                <wp:positionH relativeFrom="column">
                  <wp:posOffset>55245</wp:posOffset>
                </wp:positionH>
                <wp:positionV relativeFrom="paragraph">
                  <wp:posOffset>1911985</wp:posOffset>
                </wp:positionV>
                <wp:extent cx="2714625" cy="361950"/>
                <wp:effectExtent l="0" t="0" r="0" b="0"/>
                <wp:wrapNone/>
                <wp:docPr id="3637" name="テキスト ボックス 3637" descr="出典　厚生労働省「病院報告」「医療施設調査」&#10;※「人口10万対」算出に用いた人口は、総務省「人口推計」、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2F12FA" w:rsidRPr="00E574D1" w:rsidRDefault="002F12FA" w:rsidP="009F460C">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 xml:space="preserve">典　</w:t>
                            </w:r>
                            <w:r w:rsidRPr="00227B0B">
                              <w:rPr>
                                <w:rFonts w:ascii="ＭＳ ゴシック" w:eastAsia="ＭＳ ゴシック" w:hAnsi="ＭＳ ゴシック" w:hint="eastAsia"/>
                                <w:color w:val="000000" w:themeColor="text1"/>
                                <w:sz w:val="16"/>
                                <w:szCs w:val="16"/>
                              </w:rPr>
                              <w:t>厚生労働省「病院報告」「医療施設</w:t>
                            </w:r>
                            <w:r w:rsidRPr="00227B0B">
                              <w:rPr>
                                <w:rFonts w:ascii="ＭＳ ゴシック" w:eastAsia="ＭＳ ゴシック" w:hAnsi="ＭＳ ゴシック" w:hint="eastAsia"/>
                                <w:sz w:val="16"/>
                                <w:szCs w:val="16"/>
                              </w:rPr>
                              <w:t>調査」</w:t>
                            </w:r>
                          </w:p>
                          <w:p w:rsidR="002F12FA" w:rsidRPr="002169FC" w:rsidRDefault="002F12FA" w:rsidP="009F460C">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r w:rsidRPr="00227B0B">
                              <w:rPr>
                                <w:rFonts w:ascii="ＭＳ ゴシック" w:eastAsia="ＭＳ ゴシック" w:hAnsi="ＭＳ ゴシック" w:hint="eastAsia"/>
                                <w:sz w:val="16"/>
                              </w:rPr>
                              <w:t>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F2A0610" id="テキスト ボックス 3637" o:spid="_x0000_s1305" type="#_x0000_t202" alt="出典　厚生労働省「病院報告」「医療施設調査」&#10;※「人口10万対」算出に用いた人口は、総務省「人口推計」、大阪府総務部「大阪府の推計人口（平成26年10月1日現在）」&#10;" style="position:absolute;left:0;text-align:left;margin-left:4.35pt;margin-top:150.55pt;width:213.75pt;height:28.5pt;z-index:25205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" filled="f" stroked="f" strokeweight=".5pt">
                <v:textbox style="mso-fit-shape-to-text:t">
                  <w:txbxContent>
                    <w:p w:rsidR="002F12FA" w:rsidRPr="00E574D1" w:rsidRDefault="002F12FA" w:rsidP="009F460C">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 xml:space="preserve">典　</w:t>
                      </w:r>
                      <w:r w:rsidRPr="00227B0B">
                        <w:rPr>
                          <w:rFonts w:ascii="ＭＳ ゴシック" w:eastAsia="ＭＳ ゴシック" w:hAnsi="ＭＳ ゴシック" w:hint="eastAsia"/>
                          <w:color w:val="000000" w:themeColor="text1"/>
                          <w:sz w:val="16"/>
                          <w:szCs w:val="16"/>
                        </w:rPr>
                        <w:t>厚生労働省「病院報告」「医療施設</w:t>
                      </w:r>
                      <w:r w:rsidRPr="00227B0B">
                        <w:rPr>
                          <w:rFonts w:ascii="ＭＳ ゴシック" w:eastAsia="ＭＳ ゴシック" w:hAnsi="ＭＳ ゴシック" w:hint="eastAsia"/>
                          <w:sz w:val="16"/>
                          <w:szCs w:val="16"/>
                        </w:rPr>
                        <w:t>調査」</w:t>
                      </w:r>
                    </w:p>
                    <w:p w:rsidR="002F12FA" w:rsidRPr="002169FC" w:rsidRDefault="002F12FA" w:rsidP="009F460C">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r w:rsidRPr="00227B0B">
                        <w:rPr>
                          <w:rFonts w:ascii="ＭＳ ゴシック" w:eastAsia="ＭＳ ゴシック" w:hAnsi="ＭＳ ゴシック" w:hint="eastAsia"/>
                          <w:sz w:val="16"/>
                        </w:rPr>
                        <w:t>大阪府総務部「大阪府の推計人口（平成26年10月1日現在）」</w:t>
                      </w:r>
                    </w:p>
                  </w:txbxContent>
                </v:textbox>
              </v:shape>
            </w:pict>
          </mc:Fallback>
        </mc:AlternateContent>
      </w:r>
      <w:r w:rsidRPr="009F460C">
        <w:rPr>
          <w:rFonts w:ascii="HG丸ｺﾞｼｯｸM-PRO" w:eastAsia="HG丸ｺﾞｼｯｸM-PRO" w:hAnsi="HG丸ｺﾞｼｯｸM-PRO" w:cstheme="minorBidi"/>
          <w:b/>
          <w:noProof/>
          <w:color w:val="0070C0"/>
          <w:sz w:val="22"/>
          <w:szCs w:val="28"/>
        </w:rPr>
        <w:drawing>
          <wp:inline distT="0" distB="0" distL="0" distR="0" wp14:anchorId="2657AC50" wp14:editId="0C7A51DB">
            <wp:extent cx="2478932" cy="1980000"/>
            <wp:effectExtent l="0" t="0" r="0" b="1270"/>
            <wp:docPr id="3761" name="図 3761" title="図表8-7-1　理学療法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r w:rsidRPr="009F460C">
        <w:rPr>
          <w:rFonts w:asciiTheme="majorEastAsia" w:eastAsiaTheme="majorEastAsia" w:hAnsiTheme="majorEastAsia" w:cstheme="minorBidi" w:hint="eastAsia"/>
          <w:b/>
          <w:color w:val="0070C0"/>
          <w:sz w:val="28"/>
          <w:szCs w:val="28"/>
        </w:rPr>
        <w:t xml:space="preserve">　　</w:t>
      </w:r>
      <w:r w:rsidRPr="009F460C">
        <w:rPr>
          <w:rFonts w:ascii="HG丸ｺﾞｼｯｸM-PRO" w:eastAsia="HG丸ｺﾞｼｯｸM-PRO" w:hAnsi="HG丸ｺﾞｼｯｸM-PRO" w:cstheme="minorBidi"/>
          <w:b/>
          <w:noProof/>
          <w:color w:val="0070C0"/>
          <w:sz w:val="22"/>
          <w:szCs w:val="28"/>
        </w:rPr>
        <w:drawing>
          <wp:inline distT="0" distB="0" distL="0" distR="0" wp14:anchorId="4BA2FB66" wp14:editId="469364C7">
            <wp:extent cx="2478932" cy="1980000"/>
            <wp:effectExtent l="0" t="0" r="0" b="1270"/>
            <wp:docPr id="3762" name="図 3762" title="図表8-7-2　作業療法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78932" cy="1980000"/>
                    </a:xfrm>
                    <a:prstGeom prst="rect">
                      <a:avLst/>
                    </a:prstGeom>
                    <a:noFill/>
                    <a:ln>
                      <a:noFill/>
                    </a:ln>
                  </pic:spPr>
                </pic:pic>
              </a:graphicData>
            </a:graphic>
          </wp:inline>
        </w:drawing>
      </w:r>
    </w:p>
    <w:p w:rsidR="009F460C" w:rsidRPr="009F460C" w:rsidRDefault="009F460C" w:rsidP="009F460C">
      <w:pPr>
        <w:widowControl/>
        <w:spacing w:line="340" w:lineRule="exact"/>
        <w:ind w:firstLineChars="100" w:firstLine="281"/>
        <w:jc w:val="left"/>
        <w:rPr>
          <w:rFonts w:ascii="ＭＳ ゴシック" w:eastAsia="ＭＳ ゴシック" w:hAnsi="ＭＳ ゴシック" w:cstheme="minorBidi"/>
          <w:b/>
          <w:color w:val="0070C0"/>
          <w:sz w:val="28"/>
          <w:szCs w:val="28"/>
        </w:rPr>
      </w:pPr>
    </w:p>
    <w:p w:rsidR="009F460C" w:rsidRPr="009F460C" w:rsidRDefault="009F460C" w:rsidP="009F460C">
      <w:pPr>
        <w:widowControl/>
        <w:spacing w:line="340" w:lineRule="exact"/>
        <w:ind w:firstLineChars="100" w:firstLine="281"/>
        <w:jc w:val="left"/>
        <w:rPr>
          <w:rFonts w:ascii="ＭＳ ゴシック" w:eastAsia="ＭＳ ゴシック" w:hAnsi="ＭＳ ゴシック" w:cstheme="minorBidi"/>
          <w:b/>
          <w:color w:val="0070C0"/>
          <w:sz w:val="28"/>
          <w:szCs w:val="28"/>
        </w:rPr>
      </w:pPr>
    </w:p>
    <w:p w:rsidR="009F460C" w:rsidRPr="009F460C" w:rsidRDefault="009F460C" w:rsidP="009F460C">
      <w:pPr>
        <w:widowControl/>
        <w:spacing w:line="340" w:lineRule="exact"/>
        <w:ind w:firstLineChars="100" w:firstLine="281"/>
        <w:jc w:val="left"/>
        <w:rPr>
          <w:rFonts w:ascii="ＭＳ ゴシック" w:eastAsia="ＭＳ ゴシック" w:hAnsi="ＭＳ ゴシック" w:cstheme="minorBidi"/>
          <w:b/>
          <w:color w:val="0070C0"/>
          <w:sz w:val="28"/>
          <w:szCs w:val="28"/>
        </w:rPr>
      </w:pPr>
    </w:p>
    <w:p w:rsidR="009F460C" w:rsidRPr="009F460C" w:rsidRDefault="009F460C" w:rsidP="009F460C">
      <w:pPr>
        <w:widowControl/>
        <w:spacing w:line="340" w:lineRule="exact"/>
        <w:ind w:firstLineChars="100" w:firstLine="281"/>
        <w:jc w:val="left"/>
        <w:rPr>
          <w:rFonts w:ascii="ＭＳ ゴシック" w:eastAsia="ＭＳ ゴシック" w:hAnsi="ＭＳ ゴシック" w:cstheme="minorBidi"/>
          <w:b/>
          <w:color w:val="0070C0"/>
          <w:sz w:val="28"/>
          <w:szCs w:val="28"/>
        </w:rPr>
      </w:pPr>
    </w:p>
    <w:p w:rsidR="009F460C" w:rsidRPr="009F460C" w:rsidRDefault="009F460C" w:rsidP="009F460C">
      <w:pPr>
        <w:widowControl/>
        <w:spacing w:line="340" w:lineRule="exact"/>
        <w:ind w:firstLineChars="100" w:firstLine="221"/>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b/>
          <w:noProof/>
          <w:color w:val="0070C0"/>
          <w:sz w:val="22"/>
          <w:szCs w:val="28"/>
        </w:rPr>
        <mc:AlternateContent>
          <mc:Choice Requires="wps">
            <w:drawing>
              <wp:anchor distT="0" distB="0" distL="114300" distR="114300" simplePos="0" relativeHeight="252051456" behindDoc="0" locked="0" layoutInCell="1" allowOverlap="1" wp14:anchorId="1F8DEF47" wp14:editId="23212720">
                <wp:simplePos x="0" y="0"/>
                <wp:positionH relativeFrom="column">
                  <wp:posOffset>2964180</wp:posOffset>
                </wp:positionH>
                <wp:positionV relativeFrom="paragraph">
                  <wp:posOffset>24765</wp:posOffset>
                </wp:positionV>
                <wp:extent cx="3251835" cy="429260"/>
                <wp:effectExtent l="0" t="0" r="0" b="4445"/>
                <wp:wrapNone/>
                <wp:docPr id="3634" name="テキスト ボックス 3634" title="図表8-7-4　視能訓練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2F12FA" w:rsidRPr="00F660A6" w:rsidRDefault="002F12FA" w:rsidP="009F460C">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8DEF47" id="テキスト ボックス 3634" o:spid="_x0000_s1306" type="#_x0000_t202" alt="タイトル: 図表8-7-4　視能訓練士数" style="position:absolute;left:0;text-align:left;margin-left:233.4pt;margin-top:1.95pt;width:256.05pt;height:33.8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" filled="f" stroked="f" strokeweight=".5pt">
                <v:textbox style="mso-fit-shape-to-text:t">
                  <w:txbxContent>
                    <w:p w:rsidR="002F12FA" w:rsidRPr="00F660A6" w:rsidRDefault="002F12FA" w:rsidP="009F460C">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p>
                  </w:txbxContent>
                </v:textbox>
              </v:shape>
            </w:pict>
          </mc:Fallback>
        </mc:AlternateContent>
      </w:r>
      <w:r w:rsidRPr="009F460C">
        <w:rPr>
          <w:rFonts w:ascii="HG丸ｺﾞｼｯｸM-PRO" w:eastAsia="HG丸ｺﾞｼｯｸM-PRO" w:hAnsi="HG丸ｺﾞｼｯｸM-PRO" w:cstheme="minorBidi" w:hint="eastAsia"/>
          <w:b/>
          <w:noProof/>
          <w:color w:val="0070C0"/>
          <w:sz w:val="22"/>
          <w:szCs w:val="28"/>
        </w:rPr>
        <mc:AlternateContent>
          <mc:Choice Requires="wps">
            <w:drawing>
              <wp:anchor distT="0" distB="0" distL="114300" distR="114300" simplePos="0" relativeHeight="252050432" behindDoc="0" locked="0" layoutInCell="1" allowOverlap="1" wp14:anchorId="49E6B02B" wp14:editId="32014EA5">
                <wp:simplePos x="0" y="0"/>
                <wp:positionH relativeFrom="column">
                  <wp:posOffset>11430</wp:posOffset>
                </wp:positionH>
                <wp:positionV relativeFrom="paragraph">
                  <wp:posOffset>24765</wp:posOffset>
                </wp:positionV>
                <wp:extent cx="3251835" cy="429260"/>
                <wp:effectExtent l="0" t="0" r="0" b="4445"/>
                <wp:wrapNone/>
                <wp:docPr id="3636" name="テキスト ボックス 3636" title="図表8-7-3　言語聴覚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2F12FA" w:rsidRPr="00F660A6" w:rsidRDefault="002F12FA" w:rsidP="009F460C">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E6B02B" id="テキスト ボックス 3636" o:spid="_x0000_s1307" type="#_x0000_t202" alt="タイトル: 図表8-7-3　言語聴覚士数" style="position:absolute;left:0;text-align:left;margin-left:.9pt;margin-top:1.95pt;width:256.05pt;height:33.8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" filled="f" stroked="f" strokeweight=".5pt">
                <v:textbox style="mso-fit-shape-to-text:t">
                  <w:txbxContent>
                    <w:p w:rsidR="002F12FA" w:rsidRPr="00F660A6" w:rsidRDefault="002F12FA" w:rsidP="009F460C">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p>
                  </w:txbxContent>
                </v:textbox>
              </v:shape>
            </w:pict>
          </mc:Fallback>
        </mc:AlternateContent>
      </w:r>
    </w:p>
    <w:p w:rsidR="009F460C" w:rsidRPr="009F460C" w:rsidRDefault="009F460C" w:rsidP="009F460C">
      <w:pPr>
        <w:widowControl/>
        <w:ind w:firstLineChars="200" w:firstLine="440"/>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53504" behindDoc="0" locked="0" layoutInCell="1" allowOverlap="1" wp14:anchorId="7732CE6E" wp14:editId="73263E87">
                <wp:simplePos x="0" y="0"/>
                <wp:positionH relativeFrom="column">
                  <wp:posOffset>40640</wp:posOffset>
                </wp:positionH>
                <wp:positionV relativeFrom="paragraph">
                  <wp:posOffset>1887855</wp:posOffset>
                </wp:positionV>
                <wp:extent cx="2714625" cy="361950"/>
                <wp:effectExtent l="0" t="0" r="0" b="0"/>
                <wp:wrapNone/>
                <wp:docPr id="3749" name="テキスト ボックス 3749" descr="出典　厚生労働省「病院報告」「医療施設調査」&#10;※「人口10万対」算出に用いた人口は、総務省「人口推計」、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2F12FA" w:rsidRPr="00E574D1" w:rsidRDefault="002F12FA" w:rsidP="009F460C">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 xml:space="preserve">典　</w:t>
                            </w:r>
                            <w:r w:rsidRPr="00227B0B">
                              <w:rPr>
                                <w:rFonts w:ascii="ＭＳ ゴシック" w:eastAsia="ＭＳ ゴシック" w:hAnsi="ＭＳ ゴシック" w:hint="eastAsia"/>
                                <w:color w:val="000000" w:themeColor="text1"/>
                                <w:sz w:val="16"/>
                                <w:szCs w:val="16"/>
                              </w:rPr>
                              <w:t>厚生労働省「病院報告」「医療施設</w:t>
                            </w:r>
                            <w:r w:rsidRPr="00227B0B">
                              <w:rPr>
                                <w:rFonts w:ascii="ＭＳ ゴシック" w:eastAsia="ＭＳ ゴシック" w:hAnsi="ＭＳ ゴシック" w:hint="eastAsia"/>
                                <w:sz w:val="16"/>
                                <w:szCs w:val="16"/>
                              </w:rPr>
                              <w:t>調査」</w:t>
                            </w:r>
                          </w:p>
                          <w:p w:rsidR="002F12FA" w:rsidRPr="002169FC" w:rsidRDefault="002F12FA" w:rsidP="009F460C">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r w:rsidRPr="00227B0B">
                              <w:rPr>
                                <w:rFonts w:ascii="ＭＳ ゴシック" w:eastAsia="ＭＳ ゴシック" w:hAnsi="ＭＳ ゴシック" w:hint="eastAsia"/>
                                <w:sz w:val="16"/>
                              </w:rPr>
                              <w:t>大阪府総務部「大阪府の推計人口（平成26年10月1日現在）」</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7732CE6E" id="テキスト ボックス 3749" o:spid="_x0000_s1308" type="#_x0000_t202" alt="出典　厚生労働省「病院報告」「医療施設調査」&#10;※「人口10万対」算出に用いた人口は、総務省「人口推計」、大阪府総務部「大阪府の推計人口（平成26年10月1日現在）」&#10;" style="position:absolute;left:0;text-align:left;margin-left:3.2pt;margin-top:148.65pt;width:213.75pt;height:28.5pt;z-index:252053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" filled="f" stroked="f" strokeweight=".5pt">
                <v:textbox style="mso-fit-shape-to-text:t" inset=",1mm,,1mm">
                  <w:txbxContent>
                    <w:p w:rsidR="002F12FA" w:rsidRPr="00E574D1" w:rsidRDefault="002F12FA" w:rsidP="009F460C">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 xml:space="preserve">典　</w:t>
                      </w:r>
                      <w:r w:rsidRPr="00227B0B">
                        <w:rPr>
                          <w:rFonts w:ascii="ＭＳ ゴシック" w:eastAsia="ＭＳ ゴシック" w:hAnsi="ＭＳ ゴシック" w:hint="eastAsia"/>
                          <w:color w:val="000000" w:themeColor="text1"/>
                          <w:sz w:val="16"/>
                          <w:szCs w:val="16"/>
                        </w:rPr>
                        <w:t>厚生労働省「病院報告」「医療施設</w:t>
                      </w:r>
                      <w:r w:rsidRPr="00227B0B">
                        <w:rPr>
                          <w:rFonts w:ascii="ＭＳ ゴシック" w:eastAsia="ＭＳ ゴシック" w:hAnsi="ＭＳ ゴシック" w:hint="eastAsia"/>
                          <w:sz w:val="16"/>
                          <w:szCs w:val="16"/>
                        </w:rPr>
                        <w:t>調査」</w:t>
                      </w:r>
                    </w:p>
                    <w:p w:rsidR="002F12FA" w:rsidRPr="002169FC" w:rsidRDefault="002F12FA" w:rsidP="009F460C">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r w:rsidRPr="00227B0B">
                        <w:rPr>
                          <w:rFonts w:ascii="ＭＳ ゴシック" w:eastAsia="ＭＳ ゴシック" w:hAnsi="ＭＳ ゴシック" w:hint="eastAsia"/>
                          <w:sz w:val="16"/>
                        </w:rPr>
                        <w:t>大阪府総務部「大阪府の推計人口（平成26年10月1日現在）」</w:t>
                      </w:r>
                    </w:p>
                  </w:txbxContent>
                </v:textbox>
              </v:shape>
            </w:pict>
          </mc:Fallback>
        </mc:AlternateContent>
      </w:r>
      <w:r w:rsidRPr="009F460C">
        <w:rPr>
          <w:rFonts w:ascii="ＭＳ ゴシック" w:eastAsia="ＭＳ ゴシック" w:hAnsi="ＭＳ ゴシック" w:cstheme="minorBidi"/>
          <w:b/>
          <w:noProof/>
          <w:color w:val="0070C0"/>
          <w:sz w:val="28"/>
          <w:szCs w:val="28"/>
        </w:rPr>
        <w:drawing>
          <wp:inline distT="0" distB="0" distL="0" distR="0" wp14:anchorId="1D39C8E4" wp14:editId="4CDC9271">
            <wp:extent cx="2474019" cy="1980000"/>
            <wp:effectExtent l="0" t="0" r="2540" b="1270"/>
            <wp:docPr id="3763" name="図 3763" title="図表8-7-3　言語聴覚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9F460C">
        <w:rPr>
          <w:rFonts w:ascii="ＭＳ ゴシック" w:eastAsia="ＭＳ ゴシック" w:hAnsi="ＭＳ ゴシック" w:cstheme="minorBidi" w:hint="eastAsia"/>
          <w:b/>
          <w:color w:val="0070C0"/>
          <w:sz w:val="28"/>
          <w:szCs w:val="28"/>
        </w:rPr>
        <w:t xml:space="preserve">　　</w:t>
      </w:r>
      <w:r w:rsidRPr="009F460C">
        <w:rPr>
          <w:rFonts w:ascii="ＭＳ ゴシック" w:eastAsia="ＭＳ ゴシック" w:hAnsi="ＭＳ ゴシック" w:cstheme="minorBidi"/>
          <w:b/>
          <w:noProof/>
          <w:color w:val="0070C0"/>
          <w:sz w:val="28"/>
          <w:szCs w:val="28"/>
        </w:rPr>
        <w:drawing>
          <wp:inline distT="0" distB="0" distL="0" distR="0" wp14:anchorId="44EADB0F" wp14:editId="00E29868">
            <wp:extent cx="2442344" cy="1980000"/>
            <wp:effectExtent l="0" t="0" r="0" b="1270"/>
            <wp:docPr id="3764" name="図 3764" title="図表8-7-4　視能訓練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442344" cy="1980000"/>
                    </a:xfrm>
                    <a:prstGeom prst="rect">
                      <a:avLst/>
                    </a:prstGeom>
                    <a:noFill/>
                    <a:ln>
                      <a:noFill/>
                    </a:ln>
                  </pic:spPr>
                </pic:pic>
              </a:graphicData>
            </a:graphic>
          </wp:inline>
        </w:drawing>
      </w:r>
    </w:p>
    <w:p w:rsidR="009F460C" w:rsidRPr="009F460C" w:rsidRDefault="009F460C" w:rsidP="009F460C">
      <w:pPr>
        <w:widowControl/>
        <w:spacing w:line="340" w:lineRule="exact"/>
        <w:ind w:firstLineChars="100" w:firstLine="221"/>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spacing w:line="240" w:lineRule="exact"/>
        <w:ind w:firstLineChars="100" w:firstLine="220"/>
        <w:jc w:val="left"/>
        <w:rPr>
          <w:rFonts w:ascii="HG丸ｺﾞｼｯｸM-PRO" w:eastAsia="HG丸ｺﾞｼｯｸM-PRO" w:hAnsi="HG丸ｺﾞｼｯｸM-PRO" w:cstheme="minorBidi"/>
          <w:noProof/>
          <w:sz w:val="22"/>
          <w:szCs w:val="22"/>
        </w:rPr>
      </w:pPr>
    </w:p>
    <w:p w:rsidR="009F460C" w:rsidRPr="009F460C" w:rsidRDefault="009F460C" w:rsidP="009F460C">
      <w:pPr>
        <w:widowControl/>
        <w:spacing w:line="240" w:lineRule="exact"/>
        <w:ind w:firstLineChars="100" w:firstLine="220"/>
        <w:jc w:val="left"/>
        <w:rPr>
          <w:rFonts w:ascii="HG丸ｺﾞｼｯｸM-PRO" w:eastAsia="HG丸ｺﾞｼｯｸM-PRO" w:hAnsi="HG丸ｺﾞｼｯｸM-PRO" w:cstheme="minorBidi"/>
          <w:noProof/>
          <w:sz w:val="22"/>
          <w:szCs w:val="22"/>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55552" behindDoc="0" locked="0" layoutInCell="1" allowOverlap="1" wp14:anchorId="0FFD8BFA" wp14:editId="0CEFA029">
                <wp:simplePos x="0" y="0"/>
                <wp:positionH relativeFrom="column">
                  <wp:posOffset>2966720</wp:posOffset>
                </wp:positionH>
                <wp:positionV relativeFrom="paragraph">
                  <wp:posOffset>115570</wp:posOffset>
                </wp:positionV>
                <wp:extent cx="3819525" cy="361950"/>
                <wp:effectExtent l="0" t="0" r="0" b="4445"/>
                <wp:wrapNone/>
                <wp:docPr id="3648" name="テキスト ボックス 3648" title="図表8-8-2　歯科技工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図表8-8-2　</w:t>
                            </w:r>
                            <w:r>
                              <w:rPr>
                                <w:rFonts w:ascii="ＭＳ Ｐゴシック" w:eastAsia="ＭＳ Ｐゴシック" w:hAnsi="ＭＳ Ｐゴシック" w:hint="eastAsia"/>
                                <w:sz w:val="20"/>
                                <w:szCs w:val="20"/>
                              </w:rPr>
                              <w:t>歯科技工士数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FD8BFA" id="テキスト ボックス 3648" o:spid="_x0000_s1309" type="#_x0000_t202" alt="タイトル: 図表8-8-2　歯科技工士数" style="position:absolute;left:0;text-align:left;margin-left:233.6pt;margin-top:9.1pt;width:300.75pt;height:28.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" filled="f" stroked="f" strokeweight=".5pt">
                <v:textbox style="mso-fit-shape-to-text:t">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図表8-8-2　</w:t>
                      </w:r>
                      <w:r>
                        <w:rPr>
                          <w:rFonts w:ascii="ＭＳ Ｐゴシック" w:eastAsia="ＭＳ Ｐゴシック" w:hAnsi="ＭＳ Ｐゴシック" w:hint="eastAsia"/>
                          <w:sz w:val="20"/>
                          <w:szCs w:val="20"/>
                        </w:rPr>
                        <w:t>歯科技工士数</w:t>
                      </w:r>
                    </w:p>
                  </w:txbxContent>
                </v:textbox>
              </v:shape>
            </w:pict>
          </mc:Fallback>
        </mc:AlternateContent>
      </w: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54528" behindDoc="0" locked="0" layoutInCell="1" allowOverlap="1" wp14:anchorId="5FDFF58F" wp14:editId="2DDC5B09">
                <wp:simplePos x="0" y="0"/>
                <wp:positionH relativeFrom="column">
                  <wp:posOffset>8890</wp:posOffset>
                </wp:positionH>
                <wp:positionV relativeFrom="paragraph">
                  <wp:posOffset>119380</wp:posOffset>
                </wp:positionV>
                <wp:extent cx="3819525" cy="361950"/>
                <wp:effectExtent l="0" t="0" r="0" b="4445"/>
                <wp:wrapNone/>
                <wp:docPr id="3649" name="テキスト ボックス 3649" title="図表8-8-1　歯科衛生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図表8-8-1　</w:t>
                            </w:r>
                            <w:r>
                              <w:rPr>
                                <w:rFonts w:ascii="ＭＳ Ｐゴシック" w:eastAsia="ＭＳ Ｐゴシック" w:hAnsi="ＭＳ Ｐゴシック" w:hint="eastAsia"/>
                                <w:sz w:val="20"/>
                                <w:szCs w:val="20"/>
                              </w:rPr>
                              <w:t>歯科衛生士数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DFF58F" id="テキスト ボックス 3649" o:spid="_x0000_s1310" type="#_x0000_t202" alt="タイトル: 図表8-8-1　歯科衛生士数" style="position:absolute;left:0;text-align:left;margin-left:.7pt;margin-top:9.4pt;width:300.75pt;height:28.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" filled="f" stroked="f" strokeweight=".5pt">
                <v:textbox style="mso-fit-shape-to-text:t">
                  <w:txbxContent>
                    <w:p w:rsidR="002F12FA" w:rsidRPr="00F660A6" w:rsidRDefault="002F12FA" w:rsidP="009F460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図表8-8-1　</w:t>
                      </w:r>
                      <w:r>
                        <w:rPr>
                          <w:rFonts w:ascii="ＭＳ Ｐゴシック" w:eastAsia="ＭＳ Ｐゴシック" w:hAnsi="ＭＳ Ｐゴシック" w:hint="eastAsia"/>
                          <w:sz w:val="20"/>
                          <w:szCs w:val="20"/>
                        </w:rPr>
                        <w:t>歯科衛生士数</w:t>
                      </w:r>
                    </w:p>
                  </w:txbxContent>
                </v:textbox>
              </v:shape>
            </w:pict>
          </mc:Fallback>
        </mc:AlternateContent>
      </w:r>
    </w:p>
    <w:p w:rsidR="009F460C" w:rsidRPr="009F460C" w:rsidRDefault="009F460C" w:rsidP="009F460C">
      <w:pPr>
        <w:widowControl/>
        <w:spacing w:line="240" w:lineRule="exact"/>
        <w:ind w:firstLineChars="100" w:firstLine="220"/>
        <w:jc w:val="left"/>
        <w:rPr>
          <w:rFonts w:ascii="HG丸ｺﾞｼｯｸM-PRO" w:eastAsia="HG丸ｺﾞｼｯｸM-PRO" w:hAnsi="HG丸ｺﾞｼｯｸM-PRO" w:cstheme="minorBidi"/>
          <w:noProof/>
          <w:sz w:val="22"/>
          <w:szCs w:val="22"/>
        </w:rPr>
      </w:pPr>
    </w:p>
    <w:p w:rsidR="009F460C" w:rsidRPr="009F460C" w:rsidRDefault="009F460C" w:rsidP="009F460C">
      <w:pPr>
        <w:widowControl/>
        <w:ind w:firstLineChars="150" w:firstLine="330"/>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56576" behindDoc="0" locked="0" layoutInCell="1" allowOverlap="1" wp14:anchorId="799D2F99" wp14:editId="1E37FDCA">
                <wp:simplePos x="0" y="0"/>
                <wp:positionH relativeFrom="column">
                  <wp:posOffset>3815080</wp:posOffset>
                </wp:positionH>
                <wp:positionV relativeFrom="paragraph">
                  <wp:posOffset>1916430</wp:posOffset>
                </wp:positionV>
                <wp:extent cx="2386330" cy="361950"/>
                <wp:effectExtent l="0" t="0" r="0" b="0"/>
                <wp:wrapNone/>
                <wp:docPr id="3750" name="テキスト ボックス 3750" descr="出典　厚生労働省「衛生行政報告例」"/>
                <wp:cNvGraphicFramePr/>
                <a:graphic xmlns:a="http://schemas.openxmlformats.org/drawingml/2006/main">
                  <a:graphicData uri="http://schemas.microsoft.com/office/word/2010/wordprocessingShape">
                    <wps:wsp>
                      <wps:cNvSpPr txBox="1"/>
                      <wps:spPr>
                        <a:xfrm>
                          <a:off x="0" y="0"/>
                          <a:ext cx="2386330" cy="361950"/>
                        </a:xfrm>
                        <a:prstGeom prst="rect">
                          <a:avLst/>
                        </a:prstGeom>
                        <a:noFill/>
                        <a:ln w="6350">
                          <a:noFill/>
                        </a:ln>
                        <a:effectLst/>
                      </wps:spPr>
                      <wps:txbx>
                        <w:txbxContent>
                          <w:p w:rsidR="002F12FA" w:rsidRPr="001A4500" w:rsidRDefault="002F12FA" w:rsidP="009F460C">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 xml:space="preserve">出典　</w:t>
                            </w:r>
                            <w:r w:rsidRPr="001A4500">
                              <w:rPr>
                                <w:rFonts w:ascii="ＭＳ ゴシック" w:eastAsia="ＭＳ ゴシック" w:hAnsi="ＭＳ ゴシック" w:hint="eastAsia"/>
                                <w:color w:val="000000" w:themeColor="text1"/>
                                <w:sz w:val="16"/>
                                <w:szCs w:val="16"/>
                              </w:rPr>
                              <w:t>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9D2F99" id="テキスト ボックス 3750" o:spid="_x0000_s1311" type="#_x0000_t202" alt="出典　厚生労働省「衛生行政報告例」" style="position:absolute;left:0;text-align:left;margin-left:300.4pt;margin-top:150.9pt;width:187.9pt;height:28.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" filled="f" stroked="f" strokeweight=".5pt">
                <v:textbox style="mso-fit-shape-to-text:t">
                  <w:txbxContent>
                    <w:p w:rsidR="002F12FA" w:rsidRPr="001A4500" w:rsidRDefault="002F12FA" w:rsidP="009F460C">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 xml:space="preserve">出典　</w:t>
                      </w:r>
                      <w:r w:rsidRPr="001A4500">
                        <w:rPr>
                          <w:rFonts w:ascii="ＭＳ ゴシック" w:eastAsia="ＭＳ ゴシック" w:hAnsi="ＭＳ ゴシック" w:hint="eastAsia"/>
                          <w:color w:val="000000" w:themeColor="text1"/>
                          <w:sz w:val="16"/>
                          <w:szCs w:val="16"/>
                        </w:rPr>
                        <w:t>厚生労働省「衛生行政報告例」</w:t>
                      </w:r>
                    </w:p>
                  </w:txbxContent>
                </v:textbox>
              </v:shape>
            </w:pict>
          </mc:Fallback>
        </mc:AlternateContent>
      </w:r>
      <w:r w:rsidRPr="009F460C">
        <w:rPr>
          <w:rFonts w:ascii="ＭＳ ゴシック" w:eastAsia="ＭＳ ゴシック" w:hAnsi="ＭＳ ゴシック" w:cstheme="minorBidi"/>
          <w:b/>
          <w:noProof/>
          <w:color w:val="0070C0"/>
          <w:sz w:val="28"/>
          <w:szCs w:val="28"/>
        </w:rPr>
        <w:drawing>
          <wp:inline distT="0" distB="0" distL="0" distR="0" wp14:anchorId="650FF5F0" wp14:editId="305AE3F0">
            <wp:extent cx="2474019" cy="1980000"/>
            <wp:effectExtent l="0" t="0" r="2540" b="1270"/>
            <wp:docPr id="3765" name="図 3765" title="図表8-8-1　歯科衛生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r w:rsidRPr="009F460C">
        <w:rPr>
          <w:rFonts w:ascii="ＭＳ ゴシック" w:eastAsia="ＭＳ ゴシック" w:hAnsi="ＭＳ ゴシック" w:cstheme="minorBidi" w:hint="eastAsia"/>
          <w:b/>
          <w:color w:val="0070C0"/>
          <w:sz w:val="28"/>
          <w:szCs w:val="28"/>
        </w:rPr>
        <w:t xml:space="preserve">    </w:t>
      </w:r>
      <w:r w:rsidRPr="009F460C">
        <w:rPr>
          <w:rFonts w:ascii="ＭＳ ゴシック" w:eastAsia="ＭＳ ゴシック" w:hAnsi="ＭＳ ゴシック" w:cstheme="minorBidi"/>
          <w:b/>
          <w:noProof/>
          <w:color w:val="0070C0"/>
          <w:sz w:val="28"/>
          <w:szCs w:val="28"/>
        </w:rPr>
        <w:drawing>
          <wp:inline distT="0" distB="0" distL="0" distR="0" wp14:anchorId="29E7294F" wp14:editId="24287B3E">
            <wp:extent cx="2474019" cy="1980000"/>
            <wp:effectExtent l="0" t="0" r="2540" b="1270"/>
            <wp:docPr id="3766" name="図 3766" title="図表8-8-2　歯科技工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9F460C" w:rsidRPr="009F460C" w:rsidRDefault="009F460C" w:rsidP="009F460C">
      <w:pPr>
        <w:widowControl/>
        <w:spacing w:line="340" w:lineRule="exact"/>
        <w:ind w:firstLineChars="100" w:firstLine="221"/>
        <w:jc w:val="left"/>
        <w:rPr>
          <w:rFonts w:ascii="HG丸ｺﾞｼｯｸM-PRO" w:eastAsia="HG丸ｺﾞｼｯｸM-PRO" w:hAnsi="HG丸ｺﾞｼｯｸM-PRO" w:cstheme="minorBidi"/>
          <w:b/>
          <w:color w:val="0070C0"/>
          <w:sz w:val="22"/>
          <w:szCs w:val="28"/>
        </w:rPr>
      </w:pPr>
    </w:p>
    <w:p w:rsidR="009F460C" w:rsidRPr="009F460C" w:rsidRDefault="009F460C" w:rsidP="009F460C">
      <w:pPr>
        <w:widowControl/>
        <w:spacing w:line="340" w:lineRule="exact"/>
        <w:ind w:firstLineChars="100" w:firstLine="200"/>
        <w:jc w:val="left"/>
        <w:rPr>
          <w:rFonts w:ascii="HG丸ｺﾞｼｯｸM-PRO" w:eastAsia="HG丸ｺﾞｼｯｸM-PRO" w:hAnsi="HG丸ｺﾞｼｯｸM-PRO" w:cstheme="minorBidi"/>
          <w:b/>
          <w:color w:val="0070C0"/>
          <w:sz w:val="22"/>
          <w:szCs w:val="28"/>
        </w:rPr>
      </w:pPr>
      <w:r w:rsidRPr="009F460C">
        <w:rPr>
          <w:rFonts w:ascii="HG丸ｺﾞｼｯｸM-PRO" w:eastAsia="HG丸ｺﾞｼｯｸM-PRO" w:hAnsi="HG丸ｺﾞｼｯｸM-PRO" w:cstheme="minorBidi" w:hint="eastAsia"/>
          <w:noProof/>
          <w:sz w:val="20"/>
          <w:szCs w:val="22"/>
        </w:rPr>
        <mc:AlternateContent>
          <mc:Choice Requires="wps">
            <w:drawing>
              <wp:anchor distT="0" distB="0" distL="114300" distR="114300" simplePos="0" relativeHeight="252057600" behindDoc="0" locked="0" layoutInCell="1" allowOverlap="1" wp14:anchorId="400CAE33" wp14:editId="4183A89A">
                <wp:simplePos x="0" y="0"/>
                <wp:positionH relativeFrom="column">
                  <wp:posOffset>12700</wp:posOffset>
                </wp:positionH>
                <wp:positionV relativeFrom="paragraph">
                  <wp:posOffset>119380</wp:posOffset>
                </wp:positionV>
                <wp:extent cx="5072380" cy="361950"/>
                <wp:effectExtent l="0" t="0" r="0" b="4445"/>
                <wp:wrapNone/>
                <wp:docPr id="3665" name="テキスト ボックス 3665" title="図表8-9-1　社会福祉士・精神保健福祉士の登録者数"/>
                <wp:cNvGraphicFramePr/>
                <a:graphic xmlns:a="http://schemas.openxmlformats.org/drawingml/2006/main">
                  <a:graphicData uri="http://schemas.microsoft.com/office/word/2010/wordprocessingShape">
                    <wps:wsp>
                      <wps:cNvSpPr txBox="1"/>
                      <wps:spPr>
                        <a:xfrm>
                          <a:off x="0" y="0"/>
                          <a:ext cx="5072380" cy="361950"/>
                        </a:xfrm>
                        <a:prstGeom prst="rect">
                          <a:avLst/>
                        </a:prstGeom>
                        <a:noFill/>
                        <a:ln w="6350">
                          <a:noFill/>
                        </a:ln>
                        <a:effectLst/>
                      </wps:spPr>
                      <wps:txbx>
                        <w:txbxContent>
                          <w:p w:rsidR="002F12FA" w:rsidRDefault="002F12FA" w:rsidP="009F460C">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w:t>
                            </w:r>
                          </w:p>
                          <w:p w:rsidR="002F12FA" w:rsidRPr="00F660A6" w:rsidRDefault="002F12FA" w:rsidP="009F460C">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0CAE33" id="テキスト ボックス 3665" o:spid="_x0000_s1312" type="#_x0000_t202" alt="タイトル: 図表8-9-1　社会福祉士・精神保健福祉士の登録者数" style="position:absolute;left:0;text-align:left;margin-left:1pt;margin-top:9.4pt;width:399.4pt;height:28.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" filled="f" stroked="f" strokeweight=".5pt">
                <v:textbox style="mso-fit-shape-to-text:t">
                  <w:txbxContent>
                    <w:p w:rsidR="002F12FA" w:rsidRDefault="002F12FA" w:rsidP="009F460C">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w:t>
                      </w:r>
                    </w:p>
                    <w:p w:rsidR="002F12FA" w:rsidRPr="00F660A6" w:rsidRDefault="002F12FA" w:rsidP="009F460C">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登録者数</w:t>
                      </w:r>
                    </w:p>
                  </w:txbxContent>
                </v:textbox>
              </v:shape>
            </w:pict>
          </mc:Fallback>
        </mc:AlternateContent>
      </w:r>
      <w:r w:rsidRPr="009F460C">
        <w:rPr>
          <w:rFonts w:ascii="HG丸ｺﾞｼｯｸM-PRO" w:eastAsia="HG丸ｺﾞｼｯｸM-PRO" w:hAnsi="HG丸ｺﾞｼｯｸM-PRO" w:cstheme="minorBidi"/>
          <w:noProof/>
          <w:sz w:val="20"/>
          <w:szCs w:val="22"/>
        </w:rPr>
        <mc:AlternateContent>
          <mc:Choice Requires="wps">
            <w:drawing>
              <wp:anchor distT="0" distB="0" distL="114300" distR="114300" simplePos="0" relativeHeight="252058624" behindDoc="0" locked="0" layoutInCell="1" allowOverlap="1" wp14:anchorId="72E8001F" wp14:editId="49599FD8">
                <wp:simplePos x="0" y="0"/>
                <wp:positionH relativeFrom="column">
                  <wp:posOffset>2964180</wp:posOffset>
                </wp:positionH>
                <wp:positionV relativeFrom="paragraph">
                  <wp:posOffset>111760</wp:posOffset>
                </wp:positionV>
                <wp:extent cx="3009900" cy="393700"/>
                <wp:effectExtent l="0" t="0" r="0" b="4445"/>
                <wp:wrapNone/>
                <wp:docPr id="3670" name="テキスト ボックス 3670" title="図表8-9-3　介護サービス従事者数"/>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rsidR="002F12FA" w:rsidRPr="003723A3" w:rsidRDefault="002F12FA" w:rsidP="009F460C">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表8-9-3</w:t>
                            </w:r>
                            <w:r w:rsidRPr="003723A3">
                              <w:rPr>
                                <w:rFonts w:ascii="ＭＳ Ｐゴシック" w:eastAsia="ＭＳ Ｐゴシック" w:hAnsi="ＭＳ Ｐゴシック" w:hint="eastAsia"/>
                                <w:sz w:val="20"/>
                                <w:szCs w:val="20"/>
                              </w:rPr>
                              <w:t xml:space="preserve">　介護サービス従事者数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2E8001F" id="テキスト ボックス 3670" o:spid="_x0000_s1313" type="#_x0000_t202" alt="タイトル: 図表8-9-3　介護サービス従事者数" style="position:absolute;left:0;text-align:left;margin-left:233.4pt;margin-top:8.8pt;width:237pt;height:31pt;z-index:252058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" filled="f" stroked="f" strokeweight=".5pt">
                <v:textbox style="mso-fit-shape-to-text:t">
                  <w:txbxContent>
                    <w:p w:rsidR="002F12FA" w:rsidRPr="003723A3" w:rsidRDefault="002F12FA" w:rsidP="009F460C">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表8-9-3</w:t>
                      </w:r>
                      <w:r w:rsidRPr="003723A3">
                        <w:rPr>
                          <w:rFonts w:ascii="ＭＳ Ｐゴシック" w:eastAsia="ＭＳ Ｐゴシック" w:hAnsi="ＭＳ Ｐゴシック" w:hint="eastAsia"/>
                          <w:sz w:val="20"/>
                          <w:szCs w:val="20"/>
                        </w:rPr>
                        <w:t xml:space="preserve">　介護サービス従事者数</w:t>
                      </w:r>
                    </w:p>
                  </w:txbxContent>
                </v:textbox>
              </v:shape>
            </w:pict>
          </mc:Fallback>
        </mc:AlternateContent>
      </w:r>
    </w:p>
    <w:p w:rsidR="009F460C" w:rsidRPr="009F460C" w:rsidRDefault="009F460C" w:rsidP="009F460C">
      <w:pPr>
        <w:widowControl/>
        <w:jc w:val="left"/>
        <w:rPr>
          <w:rFonts w:ascii="ＭＳ ゴシック" w:eastAsia="ＭＳ ゴシック" w:hAnsi="ＭＳ ゴシック" w:cstheme="minorBidi"/>
          <w:b/>
          <w:color w:val="0070C0"/>
          <w:sz w:val="28"/>
          <w:szCs w:val="28"/>
        </w:rPr>
      </w:pPr>
    </w:p>
    <w:p w:rsidR="009F460C" w:rsidRPr="009F460C" w:rsidRDefault="009F460C" w:rsidP="009F460C">
      <w:pPr>
        <w:widowControl/>
        <w:jc w:val="left"/>
        <w:rPr>
          <w:rFonts w:ascii="ＭＳ ゴシック" w:eastAsia="ＭＳ ゴシック" w:hAnsi="ＭＳ ゴシック" w:cstheme="minorBidi"/>
          <w:b/>
          <w:color w:val="0070C0"/>
          <w:sz w:val="28"/>
          <w:szCs w:val="28"/>
        </w:rPr>
      </w:pPr>
      <w:r w:rsidRPr="009F460C">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060672" behindDoc="0" locked="0" layoutInCell="1" allowOverlap="1" wp14:anchorId="0E56019B" wp14:editId="14884C83">
                <wp:simplePos x="0" y="0"/>
                <wp:positionH relativeFrom="column">
                  <wp:posOffset>3215640</wp:posOffset>
                </wp:positionH>
                <wp:positionV relativeFrom="paragraph">
                  <wp:posOffset>1959610</wp:posOffset>
                </wp:positionV>
                <wp:extent cx="3009900" cy="393700"/>
                <wp:effectExtent l="0" t="0" r="0" b="0"/>
                <wp:wrapNone/>
                <wp:docPr id="3673" name="テキスト ボックス 3673" descr="出典　厚生労働省「介護サービス施設・事業所調査」"/>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rsidR="002F12FA" w:rsidRPr="00886383" w:rsidRDefault="002F12FA" w:rsidP="009F460C">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Pr>
                                <w:rFonts w:ascii="ＭＳ ゴシック" w:eastAsia="ＭＳ ゴシック" w:hAnsi="ＭＳ ゴシック" w:hint="eastAsia"/>
                                <w:sz w:val="16"/>
                                <w:szCs w:val="16"/>
                              </w:rPr>
                              <w:t>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E56019B" id="テキスト ボックス 3673" o:spid="_x0000_s1314" type="#_x0000_t202" alt="出典　厚生労働省「介護サービス施設・事業所調査」" style="position:absolute;margin-left:253.2pt;margin-top:154.3pt;width:237pt;height:31pt;z-index:252060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" filled="f" stroked="f" strokeweight=".5pt">
                <v:textbox style="mso-fit-shape-to-text:t">
                  <w:txbxContent>
                    <w:p w:rsidR="002F12FA" w:rsidRPr="00886383" w:rsidRDefault="002F12FA" w:rsidP="009F460C">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Pr>
                          <w:rFonts w:ascii="ＭＳ ゴシック" w:eastAsia="ＭＳ ゴシック" w:hAnsi="ＭＳ ゴシック" w:hint="eastAsia"/>
                          <w:sz w:val="16"/>
                          <w:szCs w:val="16"/>
                        </w:rPr>
                        <w:t>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v:textbox>
              </v:shape>
            </w:pict>
          </mc:Fallback>
        </mc:AlternateContent>
      </w:r>
      <w:r w:rsidRPr="009F460C">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2059648" behindDoc="0" locked="0" layoutInCell="1" allowOverlap="1" wp14:anchorId="4BEBEFB7" wp14:editId="35582D2D">
                <wp:simplePos x="0" y="0"/>
                <wp:positionH relativeFrom="column">
                  <wp:posOffset>1080135</wp:posOffset>
                </wp:positionH>
                <wp:positionV relativeFrom="paragraph">
                  <wp:posOffset>1931035</wp:posOffset>
                </wp:positionV>
                <wp:extent cx="2714625" cy="361950"/>
                <wp:effectExtent l="0" t="0" r="0" b="0"/>
                <wp:wrapNone/>
                <wp:docPr id="3666" name="テキスト ボックス 3666" descr="出典　社会福祉振興・試験センター「各年度末の都道府県別登録者数」&#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2F12FA" w:rsidRDefault="002F12FA" w:rsidP="009F460C">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rsidR="002F12FA" w:rsidRPr="008F6E12" w:rsidRDefault="002F12FA" w:rsidP="009F460C">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BEBEFB7" id="テキスト ボックス 3666" o:spid="_x0000_s1315" type="#_x0000_t202" alt="出典　社会福祉振興・試験センター「各年度末の都道府県別登録者数」&#10;" style="position:absolute;margin-left:85.05pt;margin-top:152.05pt;width:213.75pt;height:28.5pt;z-index:252059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" filled="f" stroked="f" strokeweight=".5pt">
                <v:textbox style="mso-fit-shape-to-text:t">
                  <w:txbxContent>
                    <w:p w:rsidR="002F12FA" w:rsidRDefault="002F12FA" w:rsidP="009F460C">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rsidR="002F12FA" w:rsidRPr="008F6E12" w:rsidRDefault="002F12FA" w:rsidP="009F460C">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v:textbox>
              </v:shape>
            </w:pict>
          </mc:Fallback>
        </mc:AlternateContent>
      </w:r>
      <w:r w:rsidRPr="009F460C">
        <w:rPr>
          <w:rFonts w:ascii="ＭＳ ゴシック" w:eastAsia="ＭＳ ゴシック" w:hAnsi="ＭＳ ゴシック" w:cstheme="minorBidi"/>
          <w:b/>
          <w:noProof/>
          <w:color w:val="0070C0"/>
          <w:sz w:val="28"/>
          <w:szCs w:val="28"/>
        </w:rPr>
        <w:drawing>
          <wp:inline distT="0" distB="0" distL="0" distR="0" wp14:anchorId="12C9EE31" wp14:editId="67C39548">
            <wp:extent cx="2967990" cy="1979930"/>
            <wp:effectExtent l="0" t="0" r="3810" b="1270"/>
            <wp:docPr id="3767" name="図 3767" title="図表8-9-1　社会福祉士・精神保健福祉士の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67990" cy="1979930"/>
                    </a:xfrm>
                    <a:prstGeom prst="rect">
                      <a:avLst/>
                    </a:prstGeom>
                    <a:noFill/>
                    <a:ln>
                      <a:noFill/>
                    </a:ln>
                  </pic:spPr>
                </pic:pic>
              </a:graphicData>
            </a:graphic>
          </wp:inline>
        </w:drawing>
      </w:r>
      <w:r w:rsidRPr="009F460C">
        <w:rPr>
          <w:rFonts w:ascii="ＭＳ ゴシック" w:eastAsia="ＭＳ ゴシック" w:hAnsi="ＭＳ ゴシック" w:cstheme="minorBidi" w:hint="eastAsia"/>
          <w:b/>
          <w:color w:val="0070C0"/>
          <w:sz w:val="28"/>
          <w:szCs w:val="28"/>
        </w:rPr>
        <w:t xml:space="preserve"> </w:t>
      </w:r>
      <w:r w:rsidRPr="009F460C">
        <w:rPr>
          <w:rFonts w:ascii="ＭＳ ゴシック" w:eastAsia="ＭＳ ゴシック" w:hAnsi="ＭＳ ゴシック" w:cstheme="minorBidi"/>
          <w:b/>
          <w:noProof/>
          <w:color w:val="0070C0"/>
          <w:sz w:val="28"/>
          <w:szCs w:val="28"/>
        </w:rPr>
        <w:drawing>
          <wp:inline distT="0" distB="0" distL="0" distR="0" wp14:anchorId="5542CFEF" wp14:editId="7F2FE96C">
            <wp:extent cx="2474019" cy="1980000"/>
            <wp:effectExtent l="0" t="0" r="2540" b="1270"/>
            <wp:docPr id="3768" name="図 3768" title="図表8-9-3　介護サービス従事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74019" cy="1980000"/>
                    </a:xfrm>
                    <a:prstGeom prst="rect">
                      <a:avLst/>
                    </a:prstGeom>
                    <a:noFill/>
                    <a:ln>
                      <a:noFill/>
                    </a:ln>
                  </pic:spPr>
                </pic:pic>
              </a:graphicData>
            </a:graphic>
          </wp:inline>
        </w:drawing>
      </w:r>
    </w:p>
    <w:p w:rsidR="009F460C" w:rsidRPr="009F460C" w:rsidRDefault="009F460C" w:rsidP="009F460C">
      <w:pPr>
        <w:widowControl/>
        <w:ind w:firstLineChars="100" w:firstLine="281"/>
        <w:jc w:val="left"/>
        <w:rPr>
          <w:rFonts w:ascii="ＭＳ ゴシック" w:eastAsia="ＭＳ ゴシック" w:hAnsi="ＭＳ ゴシック" w:cstheme="minorBidi"/>
          <w:b/>
          <w:color w:val="0070C0"/>
          <w:sz w:val="28"/>
          <w:szCs w:val="28"/>
        </w:rPr>
      </w:pPr>
    </w:p>
    <w:p w:rsidR="009F460C" w:rsidRPr="009F460C" w:rsidRDefault="009F460C" w:rsidP="009F460C">
      <w:pPr>
        <w:widowControl/>
        <w:ind w:firstLineChars="100" w:firstLine="281"/>
        <w:jc w:val="left"/>
        <w:rPr>
          <w:rFonts w:ascii="ＭＳ ゴシック" w:eastAsia="ＭＳ ゴシック" w:hAnsi="ＭＳ ゴシック" w:cstheme="minorBidi"/>
          <w:b/>
          <w:color w:val="0070C0"/>
          <w:sz w:val="28"/>
          <w:szCs w:val="28"/>
        </w:rPr>
      </w:pPr>
    </w:p>
    <w:p w:rsidR="009F460C" w:rsidRPr="009F460C" w:rsidRDefault="009F460C" w:rsidP="009F460C">
      <w:pPr>
        <w:widowControl/>
        <w:ind w:firstLineChars="100" w:firstLine="281"/>
        <w:jc w:val="left"/>
        <w:rPr>
          <w:rFonts w:asciiTheme="minorHAnsi" w:eastAsiaTheme="minorEastAsia" w:hAnsiTheme="minorHAnsi" w:cstheme="minorBidi"/>
          <w:szCs w:val="22"/>
        </w:rPr>
      </w:pPr>
      <w:r w:rsidRPr="009F460C">
        <w:rPr>
          <w:rFonts w:ascii="ＭＳ ゴシック" w:eastAsia="ＭＳ ゴシック" w:hAnsi="ＭＳ ゴシック" w:cstheme="minorBidi"/>
          <w:b/>
          <w:color w:val="0070C0"/>
          <w:sz w:val="28"/>
          <w:szCs w:val="28"/>
        </w:rPr>
        <w:br w:type="page"/>
      </w:r>
    </w:p>
    <w:p w:rsidR="009F460C" w:rsidRPr="009F460C" w:rsidRDefault="009F460C" w:rsidP="009F460C">
      <w:pPr>
        <w:jc w:val="left"/>
        <w:rPr>
          <w:rFonts w:ascii="ＭＳ ゴシック" w:eastAsia="ＭＳ ゴシック" w:hAnsi="ＭＳ ゴシック" w:cstheme="minorBidi"/>
          <w:b/>
          <w:color w:val="0070C0"/>
          <w:sz w:val="28"/>
          <w:szCs w:val="28"/>
        </w:rPr>
      </w:pPr>
      <w:r w:rsidRPr="009F460C">
        <w:rPr>
          <w:rFonts w:ascii="ＭＳ ゴシック" w:eastAsia="ＭＳ ゴシック" w:hAnsi="ＭＳ ゴシック" w:cstheme="minorBidi" w:hint="eastAsia"/>
          <w:b/>
          <w:color w:val="0070C0"/>
          <w:sz w:val="28"/>
          <w:szCs w:val="28"/>
        </w:rPr>
        <w:t>【施策・指標マップ】</w:t>
      </w:r>
    </w:p>
    <w:p w:rsidR="009F460C" w:rsidRPr="009F460C" w:rsidRDefault="009F460C" w:rsidP="009F460C">
      <w:pPr>
        <w:spacing w:line="240" w:lineRule="exact"/>
        <w:jc w:val="left"/>
        <w:rPr>
          <w:rFonts w:ascii="ＭＳ ゴシック" w:eastAsia="ＭＳ ゴシック" w:hAnsi="ＭＳ ゴシック" w:cstheme="minorBidi"/>
          <w:b/>
          <w:color w:val="0070C0"/>
          <w:sz w:val="36"/>
          <w:szCs w:val="36"/>
          <w:u w:val="single"/>
        </w:rPr>
      </w:pPr>
    </w:p>
    <w:p w:rsidR="002E0E26" w:rsidRDefault="009F460C" w:rsidP="009F460C">
      <w:pPr>
        <w:ind w:leftChars="250" w:left="630" w:hangingChars="50" w:hanging="105"/>
        <w:rPr>
          <w:rFonts w:ascii="ＭＳ ゴシック" w:eastAsia="ＭＳ ゴシック" w:hAnsi="ＭＳ ゴシック" w:cstheme="minorBidi"/>
          <w:b/>
          <w:color w:val="0070C0"/>
          <w:sz w:val="28"/>
          <w:szCs w:val="28"/>
        </w:rPr>
        <w:sectPr w:rsidR="002E0E26" w:rsidSect="00751F41">
          <w:headerReference w:type="default" r:id="rId189"/>
          <w:footerReference w:type="default" r:id="rId190"/>
          <w:pgSz w:w="11906" w:h="16838" w:code="9"/>
          <w:pgMar w:top="1440" w:right="1134" w:bottom="1440" w:left="1134" w:header="851" w:footer="283" w:gutter="0"/>
          <w:pgNumType w:fmt="numberInDash"/>
          <w:cols w:space="425"/>
          <w:docGrid w:linePitch="360"/>
        </w:sectPr>
      </w:pPr>
      <w:r w:rsidRPr="009F460C">
        <w:rPr>
          <w:rFonts w:asciiTheme="minorHAnsi" w:eastAsiaTheme="minorEastAsia" w:hAnsiTheme="minorHAnsi" w:cstheme="minorBidi"/>
          <w:noProof/>
          <w:szCs w:val="22"/>
        </w:rPr>
        <w:drawing>
          <wp:inline distT="0" distB="0" distL="0" distR="0" wp14:anchorId="6C1AE020" wp14:editId="5E150A42">
            <wp:extent cx="5438418" cy="6768000"/>
            <wp:effectExtent l="0" t="0" r="0" b="0"/>
            <wp:docPr id="3769" name="図 3769"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38418" cy="6768000"/>
                    </a:xfrm>
                    <a:prstGeom prst="rect">
                      <a:avLst/>
                    </a:prstGeom>
                    <a:noFill/>
                    <a:ln>
                      <a:noFill/>
                    </a:ln>
                  </pic:spPr>
                </pic:pic>
              </a:graphicData>
            </a:graphic>
          </wp:inline>
        </w:drawing>
      </w:r>
    </w:p>
    <w:p w:rsidR="009F460C" w:rsidRPr="009F460C" w:rsidRDefault="009F460C" w:rsidP="002E0E26">
      <w:pPr>
        <w:ind w:leftChars="250" w:left="666" w:hangingChars="50" w:hanging="141"/>
        <w:rPr>
          <w:rFonts w:ascii="ＭＳ ゴシック" w:eastAsia="ＭＳ ゴシック" w:hAnsi="ＭＳ ゴシック" w:cstheme="minorBidi"/>
          <w:b/>
          <w:color w:val="0070C0"/>
          <w:sz w:val="28"/>
          <w:szCs w:val="28"/>
        </w:rPr>
      </w:pPr>
    </w:p>
    <w:p w:rsidR="00023D57" w:rsidRDefault="00023D57">
      <w:pPr>
        <w:widowControl/>
        <w:jc w:val="left"/>
        <w:rPr>
          <w:rFonts w:ascii="ＭＳ Ｐゴシック" w:eastAsia="ＭＳ Ｐゴシック" w:hAnsi="ＭＳ Ｐゴシック" w:cstheme="minorBidi"/>
          <w:sz w:val="56"/>
          <w:szCs w:val="56"/>
        </w:rPr>
      </w:pPr>
      <w:r>
        <w:rPr>
          <w:rFonts w:ascii="ＭＳ Ｐゴシック" w:eastAsia="ＭＳ Ｐゴシック" w:hAnsi="ＭＳ Ｐゴシック" w:cstheme="minorBidi"/>
          <w:sz w:val="56"/>
          <w:szCs w:val="56"/>
        </w:rPr>
        <w:br w:type="page"/>
      </w:r>
    </w:p>
    <w:p w:rsidR="00776E6A" w:rsidRDefault="00776E6A" w:rsidP="002E0E26">
      <w:pPr>
        <w:rPr>
          <w:rFonts w:ascii="HG丸ｺﾞｼｯｸM-PRO" w:eastAsia="HG丸ｺﾞｼｯｸM-PRO" w:hAnsi="HG丸ｺﾞｼｯｸM-PRO"/>
          <w:sz w:val="22"/>
          <w:szCs w:val="22"/>
        </w:rPr>
        <w:sectPr w:rsidR="00776E6A" w:rsidSect="002E0E26">
          <w:type w:val="continuous"/>
          <w:pgSz w:w="11906" w:h="16838" w:code="9"/>
          <w:pgMar w:top="1440" w:right="1134" w:bottom="1440" w:left="1134" w:header="851" w:footer="283" w:gutter="0"/>
          <w:pgNumType w:fmt="numberInDash"/>
          <w:cols w:space="425"/>
          <w:docGrid w:linePitch="360"/>
        </w:sectPr>
      </w:pPr>
    </w:p>
    <w:p w:rsidR="005C4FE0" w:rsidRPr="009F460C" w:rsidRDefault="005C4FE0" w:rsidP="005C4FE0">
      <w:pPr>
        <w:widowControl/>
        <w:tabs>
          <w:tab w:val="left" w:pos="709"/>
        </w:tabs>
        <w:wordWrap w:val="0"/>
        <w:snapToGrid w:val="0"/>
        <w:spacing w:after="100" w:afterAutospacing="1"/>
        <w:jc w:val="center"/>
        <w:outlineLvl w:val="0"/>
        <w:rPr>
          <w:rFonts w:ascii="ＭＳ ゴシック" w:eastAsia="ＭＳ ゴシック" w:hAnsi="ＭＳ ゴシック"/>
          <w:b/>
          <w:bCs/>
          <w:kern w:val="36"/>
          <w:sz w:val="48"/>
          <w:szCs w:val="48"/>
          <w:shd w:val="clear" w:color="auto" w:fill="C6D9F1"/>
          <w:lang w:val="x-none"/>
        </w:rPr>
      </w:pP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9F460C">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C4FE0">
        <w:rPr>
          <w:rFonts w:ascii="ＭＳ ゴシック" w:eastAsia="ＭＳ ゴシック" w:hAnsi="ＭＳ ゴシック" w:hint="eastAsia"/>
          <w:b/>
          <w:bCs/>
          <w:kern w:val="36"/>
          <w:sz w:val="48"/>
          <w:szCs w:val="48"/>
          <w:bdr w:val="single" w:sz="4" w:space="0" w:color="auto"/>
          <w:shd w:val="clear" w:color="auto" w:fill="C6D9F1"/>
          <w:lang w:val="x-none"/>
        </w:rPr>
        <w:t>目標値一覧</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9F460C">
        <w:rPr>
          <w:rFonts w:ascii="ＭＳ ゴシック" w:eastAsia="ＭＳ ゴシック" w:hAnsi="ＭＳ ゴシック" w:hint="eastAsia"/>
          <w:b/>
          <w:bCs/>
          <w:kern w:val="36"/>
          <w:sz w:val="28"/>
          <w:szCs w:val="48"/>
          <w:bdr w:val="single" w:sz="4" w:space="0" w:color="auto"/>
          <w:shd w:val="clear" w:color="auto" w:fill="C6D9F1"/>
          <w:lang w:val="x-none"/>
        </w:rPr>
        <w:t xml:space="preserve">　</w:t>
      </w:r>
    </w:p>
    <w:p w:rsidR="00362D0A" w:rsidRDefault="00AB1852" w:rsidP="009302ED">
      <w:pPr>
        <w:jc w:val="left"/>
        <w:rPr>
          <w:rFonts w:ascii="HG丸ｺﾞｼｯｸM-PRO" w:eastAsia="HG丸ｺﾞｼｯｸM-PRO" w:hAnsi="HG丸ｺﾞｼｯｸM-PRO"/>
          <w:sz w:val="22"/>
          <w:szCs w:val="22"/>
        </w:rPr>
      </w:pPr>
      <w:r w:rsidRPr="00AB1852">
        <w:rPr>
          <w:noProof/>
        </w:rPr>
        <w:drawing>
          <wp:inline distT="0" distB="0" distL="0" distR="0">
            <wp:extent cx="6120000" cy="7360541"/>
            <wp:effectExtent l="0" t="0" r="0" b="0"/>
            <wp:docPr id="3601"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20000" cy="7360541"/>
                    </a:xfrm>
                    <a:prstGeom prst="rect">
                      <a:avLst/>
                    </a:prstGeom>
                    <a:noFill/>
                    <a:ln>
                      <a:noFill/>
                    </a:ln>
                  </pic:spPr>
                </pic:pic>
              </a:graphicData>
            </a:graphic>
          </wp:inline>
        </w:drawing>
      </w:r>
      <w:r w:rsidRPr="00AB1852">
        <w:t xml:space="preserve"> </w:t>
      </w:r>
    </w:p>
    <w:p w:rsidR="00362D0A" w:rsidRDefault="00362D0A">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362D0A" w:rsidRDefault="00362D0A" w:rsidP="009302ED">
      <w:pPr>
        <w:jc w:val="left"/>
        <w:rPr>
          <w:rFonts w:ascii="HG丸ｺﾞｼｯｸM-PRO" w:eastAsia="HG丸ｺﾞｼｯｸM-PRO" w:hAnsi="HG丸ｺﾞｼｯｸM-PRO"/>
          <w:sz w:val="22"/>
          <w:szCs w:val="22"/>
        </w:rPr>
      </w:pPr>
    </w:p>
    <w:p w:rsidR="0076581F" w:rsidRDefault="003C73B2" w:rsidP="009302ED">
      <w:pPr>
        <w:jc w:val="left"/>
      </w:pPr>
      <w:r w:rsidRPr="003C73B2">
        <w:rPr>
          <w:noProof/>
        </w:rPr>
        <w:drawing>
          <wp:inline distT="0" distB="0" distL="0" distR="0">
            <wp:extent cx="6120000" cy="8616834"/>
            <wp:effectExtent l="0" t="0" r="0" b="0"/>
            <wp:docPr id="3608" name="図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120000" cy="8616834"/>
                    </a:xfrm>
                    <a:prstGeom prst="rect">
                      <a:avLst/>
                    </a:prstGeom>
                    <a:noFill/>
                    <a:ln>
                      <a:noFill/>
                    </a:ln>
                  </pic:spPr>
                </pic:pic>
              </a:graphicData>
            </a:graphic>
          </wp:inline>
        </w:drawing>
      </w:r>
      <w:r w:rsidRPr="003C73B2">
        <w:t xml:space="preserve"> </w:t>
      </w:r>
    </w:p>
    <w:p w:rsidR="002E0E26" w:rsidRDefault="002E0E26" w:rsidP="009302ED">
      <w:pPr>
        <w:jc w:val="left"/>
        <w:rPr>
          <w:rFonts w:ascii="HG丸ｺﾞｼｯｸM-PRO" w:eastAsia="HG丸ｺﾞｼｯｸM-PRO" w:hAnsi="HG丸ｺﾞｼｯｸM-PRO"/>
          <w:sz w:val="22"/>
          <w:szCs w:val="22"/>
        </w:rPr>
      </w:pPr>
    </w:p>
    <w:p w:rsidR="002E0E26" w:rsidRPr="009F460C" w:rsidRDefault="005C4FE0" w:rsidP="009302ED">
      <w:pPr>
        <w:jc w:val="left"/>
        <w:rPr>
          <w:rFonts w:ascii="HG丸ｺﾞｼｯｸM-PRO" w:eastAsia="HG丸ｺﾞｼｯｸM-PRO" w:hAnsi="HG丸ｺﾞｼｯｸM-PRO"/>
          <w:sz w:val="22"/>
          <w:szCs w:val="22"/>
        </w:rPr>
      </w:pPr>
      <w:r w:rsidRPr="005C4FE0">
        <w:rPr>
          <w:noProof/>
        </w:rPr>
        <w:drawing>
          <wp:inline distT="0" distB="0" distL="0" distR="0" wp14:anchorId="6578E2D5" wp14:editId="69A2ECED">
            <wp:extent cx="6120130" cy="6246075"/>
            <wp:effectExtent l="0" t="0" r="0" b="254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120130" cy="6246075"/>
                    </a:xfrm>
                    <a:prstGeom prst="rect">
                      <a:avLst/>
                    </a:prstGeom>
                    <a:noFill/>
                    <a:ln>
                      <a:noFill/>
                    </a:ln>
                  </pic:spPr>
                </pic:pic>
              </a:graphicData>
            </a:graphic>
          </wp:inline>
        </w:drawing>
      </w:r>
    </w:p>
    <w:sectPr w:rsidR="002E0E26" w:rsidRPr="009F460C" w:rsidSect="00751F41">
      <w:headerReference w:type="default" r:id="rId195"/>
      <w:pgSz w:w="11906" w:h="16838" w:code="9"/>
      <w:pgMar w:top="1440" w:right="1134" w:bottom="1440" w:left="1134" w:header="851" w:footer="283"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B84" w:rsidRDefault="006F2B84">
      <w:r>
        <w:separator/>
      </w:r>
    </w:p>
  </w:endnote>
  <w:endnote w:type="continuationSeparator" w:id="0">
    <w:p w:rsidR="006F2B84" w:rsidRDefault="006F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Meiryo UI">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E96" w:rsidRDefault="00312E9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414439"/>
      <w:docPartObj>
        <w:docPartGallery w:val="Page Numbers (Bottom of Page)"/>
        <w:docPartUnique/>
      </w:docPartObj>
    </w:sdtPr>
    <w:sdtEndPr/>
    <w:sdtContent>
      <w:p w:rsidR="00312E96" w:rsidRDefault="00312E96">
        <w:pPr>
          <w:pStyle w:val="a5"/>
          <w:jc w:val="center"/>
        </w:pPr>
        <w:r>
          <w:fldChar w:fldCharType="begin"/>
        </w:r>
        <w:r>
          <w:instrText>PAGE   \* MERGEFORMAT</w:instrText>
        </w:r>
        <w:r>
          <w:fldChar w:fldCharType="separate"/>
        </w:r>
        <w:r w:rsidR="00BD16F9" w:rsidRPr="00BD16F9">
          <w:rPr>
            <w:noProof/>
            <w:lang w:val="ja-JP" w:eastAsia="ja-JP"/>
          </w:rPr>
          <w:t>-</w:t>
        </w:r>
        <w:r w:rsidR="00BD16F9">
          <w:rPr>
            <w:noProof/>
          </w:rPr>
          <w:t xml:space="preserve"> 6 -</w:t>
        </w:r>
        <w:r>
          <w:fldChar w:fldCharType="end"/>
        </w:r>
      </w:p>
    </w:sdtContent>
  </w:sdt>
  <w:p w:rsidR="002F12FA" w:rsidRDefault="002F12FA" w:rsidP="00023D57">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E96" w:rsidRDefault="00312E96">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3977"/>
      <w:docPartObj>
        <w:docPartGallery w:val="Page Numbers (Bottom of Page)"/>
        <w:docPartUnique/>
      </w:docPartObj>
    </w:sdtPr>
    <w:sdtEndPr/>
    <w:sdtContent>
      <w:p w:rsidR="002F12FA" w:rsidRDefault="002F12FA">
        <w:pPr>
          <w:pStyle w:val="a5"/>
          <w:jc w:val="center"/>
        </w:pPr>
        <w:r>
          <w:fldChar w:fldCharType="begin"/>
        </w:r>
        <w:r>
          <w:instrText>PAGE   \* MERGEFORMAT</w:instrText>
        </w:r>
        <w:r>
          <w:fldChar w:fldCharType="separate"/>
        </w:r>
        <w:r w:rsidR="00BD16F9" w:rsidRPr="00BD16F9">
          <w:rPr>
            <w:noProof/>
            <w:lang w:val="ja-JP" w:eastAsia="ja-JP"/>
          </w:rPr>
          <w:t>-</w:t>
        </w:r>
        <w:r w:rsidR="00BD16F9">
          <w:rPr>
            <w:noProof/>
          </w:rPr>
          <w:t xml:space="preserve"> 29 -</w:t>
        </w:r>
        <w:r>
          <w:fldChar w:fldCharType="end"/>
        </w:r>
      </w:p>
    </w:sdtContent>
  </w:sdt>
  <w:p w:rsidR="002F12FA" w:rsidRDefault="002F12FA">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078575"/>
      <w:docPartObj>
        <w:docPartGallery w:val="Page Numbers (Bottom of Page)"/>
        <w:docPartUnique/>
      </w:docPartObj>
    </w:sdtPr>
    <w:sdtEndPr/>
    <w:sdtContent>
      <w:p w:rsidR="002F12FA" w:rsidRDefault="002F12FA">
        <w:pPr>
          <w:pStyle w:val="a5"/>
          <w:jc w:val="center"/>
        </w:pPr>
        <w:r>
          <w:fldChar w:fldCharType="begin"/>
        </w:r>
        <w:r>
          <w:instrText>PAGE   \* MERGEFORMAT</w:instrText>
        </w:r>
        <w:r>
          <w:fldChar w:fldCharType="separate"/>
        </w:r>
        <w:r w:rsidR="00BD16F9" w:rsidRPr="00BD16F9">
          <w:rPr>
            <w:noProof/>
            <w:lang w:val="ja-JP" w:eastAsia="ja-JP"/>
          </w:rPr>
          <w:t>-</w:t>
        </w:r>
        <w:r w:rsidR="00BD16F9">
          <w:rPr>
            <w:noProof/>
          </w:rPr>
          <w:t xml:space="preserve"> 38 -</w:t>
        </w:r>
        <w:r>
          <w:fldChar w:fldCharType="end"/>
        </w:r>
      </w:p>
    </w:sdtContent>
  </w:sdt>
  <w:p w:rsidR="002F12FA" w:rsidRDefault="002F12FA">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474999"/>
      <w:docPartObj>
        <w:docPartGallery w:val="Page Numbers (Bottom of Page)"/>
        <w:docPartUnique/>
      </w:docPartObj>
    </w:sdtPr>
    <w:sdtEndPr/>
    <w:sdtContent>
      <w:p w:rsidR="002F12FA" w:rsidRDefault="002F12FA">
        <w:pPr>
          <w:pStyle w:val="a5"/>
          <w:jc w:val="center"/>
        </w:pPr>
        <w:r>
          <w:fldChar w:fldCharType="begin"/>
        </w:r>
        <w:r>
          <w:instrText>PAGE   \* MERGEFORMAT</w:instrText>
        </w:r>
        <w:r>
          <w:fldChar w:fldCharType="separate"/>
        </w:r>
        <w:r w:rsidR="00BD16F9" w:rsidRPr="00BD16F9">
          <w:rPr>
            <w:noProof/>
            <w:lang w:val="ja-JP" w:eastAsia="ja-JP"/>
          </w:rPr>
          <w:t>-</w:t>
        </w:r>
        <w:r w:rsidR="00BD16F9">
          <w:rPr>
            <w:noProof/>
          </w:rPr>
          <w:t xml:space="preserve"> 45 -</w:t>
        </w:r>
        <w:r>
          <w:fldChar w:fldCharType="end"/>
        </w:r>
      </w:p>
    </w:sdtContent>
  </w:sdt>
  <w:p w:rsidR="002F12FA" w:rsidRDefault="002F12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B84" w:rsidRDefault="006F2B84">
      <w:r>
        <w:separator/>
      </w:r>
    </w:p>
  </w:footnote>
  <w:footnote w:type="continuationSeparator" w:id="0">
    <w:p w:rsidR="006F2B84" w:rsidRDefault="006F2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E96" w:rsidRDefault="00312E96">
    <w:pPr>
      <w:pStyle w:val="a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FD3D1F" w:rsidRDefault="002F12FA" w:rsidP="0076581F">
    <w:pPr>
      <w:pStyle w:val="a3"/>
      <w:wordWrap w:val="0"/>
      <w:ind w:right="114"/>
    </w:pPr>
    <w:r>
      <w:rPr>
        <w:rFonts w:ascii="ＭＳ ゴシック" w:eastAsia="ＭＳ ゴシック" w:hAnsi="ＭＳ ゴシック" w:hint="eastAsia"/>
        <w:sz w:val="22"/>
        <w:szCs w:val="22"/>
        <w:lang w:eastAsia="ja-JP"/>
      </w:rPr>
      <w:t xml:space="preserve">　　　　　　　　　</w:t>
    </w: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2096" behindDoc="0" locked="0" layoutInCell="1" allowOverlap="1" wp14:anchorId="014777B6" wp14:editId="2DC83F62">
              <wp:simplePos x="0" y="0"/>
              <wp:positionH relativeFrom="column">
                <wp:posOffset>-227330</wp:posOffset>
              </wp:positionH>
              <wp:positionV relativeFrom="paragraph">
                <wp:posOffset>214630</wp:posOffset>
              </wp:positionV>
              <wp:extent cx="6470650" cy="90805"/>
              <wp:effectExtent l="1270" t="5080" r="5080" b="889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E9318" id="AutoShape 2" o:spid="_x0000_s1026" style="position:absolute;left:0;text-align:left;margin-left:-17.9pt;margin-top:16.9pt;width:509.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UzwwIAAKI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szCs w:val="22"/>
        <w:lang w:eastAsia="ja-JP"/>
      </w:rPr>
      <w:t xml:space="preserve">                        第６章　</w:t>
    </w:r>
    <w:r>
      <w:rPr>
        <w:rFonts w:ascii="ＭＳ ゴシック" w:eastAsia="ＭＳ ゴシック" w:hAnsi="ＭＳ ゴシック" w:hint="eastAsia"/>
        <w:sz w:val="22"/>
        <w:szCs w:val="22"/>
        <w:lang w:eastAsia="ja-JP"/>
      </w:rPr>
      <w:t>５疾病</w:t>
    </w:r>
    <w:r w:rsidRPr="002856B4">
      <w:rPr>
        <w:rFonts w:ascii="ＭＳ ゴシック" w:eastAsia="ＭＳ ゴシック" w:hAnsi="ＭＳ ゴシック" w:hint="eastAsia"/>
        <w:sz w:val="22"/>
        <w:szCs w:val="22"/>
        <w:lang w:eastAsia="ja-JP"/>
      </w:rPr>
      <w:t>４事業</w:t>
    </w:r>
    <w:r>
      <w:rPr>
        <w:rFonts w:ascii="ＭＳ ゴシック" w:eastAsia="ＭＳ ゴシック" w:hAnsi="ＭＳ ゴシック" w:hint="eastAsia"/>
        <w:sz w:val="22"/>
        <w:szCs w:val="22"/>
        <w:lang w:eastAsia="ja-JP"/>
      </w:rPr>
      <w:t>の医療体制　第１節　がん</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2856B4" w:rsidRDefault="002F12FA" w:rsidP="0076581F">
    <w:pPr>
      <w:pStyle w:val="a3"/>
      <w:wordWrap w:val="0"/>
      <w:ind w:right="114"/>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w:t>
    </w:r>
    <w:r>
      <w:rPr>
        <w:rFonts w:ascii="ＭＳ ゴシック" w:eastAsia="ＭＳ ゴシック" w:hAnsi="ＭＳ ゴシック" w:hint="eastAsia"/>
        <w:sz w:val="22"/>
        <w:szCs w:val="22"/>
        <w:lang w:eastAsia="ja-JP"/>
      </w:rPr>
      <w:t>第６章　５疾病</w:t>
    </w:r>
    <w:r w:rsidRPr="002856B4">
      <w:rPr>
        <w:rFonts w:ascii="ＭＳ ゴシック" w:eastAsia="ＭＳ ゴシック" w:hAnsi="ＭＳ ゴシック" w:hint="eastAsia"/>
        <w:sz w:val="22"/>
        <w:szCs w:val="22"/>
        <w:lang w:eastAsia="ja-JP"/>
      </w:rPr>
      <w:t>４事業</w:t>
    </w:r>
    <w:r>
      <w:rPr>
        <w:rFonts w:ascii="ＭＳ ゴシック" w:eastAsia="ＭＳ ゴシック" w:hAnsi="ＭＳ ゴシック" w:hint="eastAsia"/>
        <w:sz w:val="22"/>
        <w:szCs w:val="22"/>
        <w:lang w:eastAsia="ja-JP"/>
      </w:rPr>
      <w:t>の医療体制　第２節　脳卒中等の脳血管疾患</w:t>
    </w:r>
  </w:p>
  <w:p w:rsidR="002F12FA" w:rsidRPr="00483A1C" w:rsidRDefault="002F12FA" w:rsidP="0076581F">
    <w:pPr>
      <w:pStyle w:val="a3"/>
      <w:wordWrap w:val="0"/>
      <w:ind w:right="114"/>
      <w:rPr>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3120" behindDoc="0" locked="0" layoutInCell="1" allowOverlap="1" wp14:anchorId="1E50C8F4" wp14:editId="1C39EC0B">
              <wp:simplePos x="0" y="0"/>
              <wp:positionH relativeFrom="column">
                <wp:posOffset>-280035</wp:posOffset>
              </wp:positionH>
              <wp:positionV relativeFrom="paragraph">
                <wp:posOffset>33655</wp:posOffset>
              </wp:positionV>
              <wp:extent cx="6470650" cy="90805"/>
              <wp:effectExtent l="0" t="0" r="6350" b="4445"/>
              <wp:wrapNone/>
              <wp:docPr id="36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9D28E" id="AutoShape 2" o:spid="_x0000_s1026" style="position:absolute;left:0;text-align:left;margin-left:-22.05pt;margin-top:2.65pt;width:509.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OGxQIAAKQ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" stroked="f">
              <v:fill color2="#0070c0" rotate="t" angle="90" focus="100%" type="gradient"/>
              <v:textbox inset="5.85pt,.7pt,5.85pt,.7pt"/>
            </v:roundrect>
          </w:pict>
        </mc:Fallback>
      </mc:AlternateContent>
    </w:r>
    <w: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2856B4" w:rsidRDefault="002F12FA" w:rsidP="0076581F">
    <w:pPr>
      <w:pStyle w:val="a3"/>
      <w:ind w:right="114" w:firstLineChars="1200" w:firstLine="2640"/>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第６章　</w:t>
    </w:r>
    <w:r>
      <w:rPr>
        <w:rFonts w:ascii="ＭＳ ゴシック" w:eastAsia="ＭＳ ゴシック" w:hAnsi="ＭＳ ゴシック" w:hint="eastAsia"/>
        <w:sz w:val="22"/>
        <w:szCs w:val="22"/>
        <w:lang w:eastAsia="ja-JP"/>
      </w:rPr>
      <w:t>５疾病</w:t>
    </w:r>
    <w:r w:rsidRPr="002856B4">
      <w:rPr>
        <w:rFonts w:ascii="ＭＳ ゴシック" w:eastAsia="ＭＳ ゴシック" w:hAnsi="ＭＳ ゴシック" w:hint="eastAsia"/>
        <w:sz w:val="22"/>
        <w:szCs w:val="22"/>
        <w:lang w:eastAsia="ja-JP"/>
      </w:rPr>
      <w:t>４事業</w:t>
    </w:r>
    <w:r>
      <w:rPr>
        <w:rFonts w:ascii="ＭＳ ゴシック" w:eastAsia="ＭＳ ゴシック" w:hAnsi="ＭＳ ゴシック" w:hint="eastAsia"/>
        <w:sz w:val="22"/>
        <w:szCs w:val="22"/>
        <w:lang w:eastAsia="ja-JP"/>
      </w:rPr>
      <w:t>の医療体制　第３節　心筋梗塞等の心血管疾患</w:t>
    </w:r>
  </w:p>
  <w:p w:rsidR="002F12FA" w:rsidRPr="00FD3D1F" w:rsidRDefault="002F12FA"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4144" behindDoc="0" locked="0" layoutInCell="1" allowOverlap="1" wp14:anchorId="30A46BD1" wp14:editId="2EC903B9">
              <wp:simplePos x="0" y="0"/>
              <wp:positionH relativeFrom="column">
                <wp:posOffset>-294005</wp:posOffset>
              </wp:positionH>
              <wp:positionV relativeFrom="paragraph">
                <wp:posOffset>33655</wp:posOffset>
              </wp:positionV>
              <wp:extent cx="6470650" cy="90805"/>
              <wp:effectExtent l="0" t="0" r="6350" b="4445"/>
              <wp:wrapNone/>
              <wp:docPr id="1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19D3C" id="AutoShape 2" o:spid="_x0000_s1026" style="position:absolute;left:0;text-align:left;margin-left:-23.15pt;margin-top:2.65pt;width:509.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" stroked="f">
              <v:fill color2="#0070c0" rotate="t" angle="90" focus="100%" type="gradient"/>
              <v:textbox inset="5.85pt,.7pt,5.85pt,.7pt"/>
            </v:roundrect>
          </w:pict>
        </mc:Fallback>
      </mc:AlternateContent>
    </w: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2856B4" w:rsidRDefault="002F12FA" w:rsidP="0076581F">
    <w:pPr>
      <w:pStyle w:val="a3"/>
      <w:wordWrap w:val="0"/>
      <w:ind w:right="114" w:firstLineChars="2000" w:firstLine="440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第６章　</w:t>
    </w:r>
    <w:r>
      <w:rPr>
        <w:rFonts w:ascii="ＭＳ ゴシック" w:eastAsia="ＭＳ ゴシック" w:hAnsi="ＭＳ ゴシック" w:hint="eastAsia"/>
        <w:sz w:val="22"/>
        <w:szCs w:val="22"/>
        <w:lang w:eastAsia="ja-JP"/>
      </w:rPr>
      <w:t>５疾病</w:t>
    </w:r>
    <w:r w:rsidRPr="002856B4">
      <w:rPr>
        <w:rFonts w:ascii="ＭＳ ゴシック" w:eastAsia="ＭＳ ゴシック" w:hAnsi="ＭＳ ゴシック" w:hint="eastAsia"/>
        <w:sz w:val="22"/>
        <w:szCs w:val="22"/>
        <w:lang w:eastAsia="ja-JP"/>
      </w:rPr>
      <w:t>４事業</w:t>
    </w:r>
    <w:r>
      <w:rPr>
        <w:rFonts w:ascii="ＭＳ ゴシック" w:eastAsia="ＭＳ ゴシック" w:hAnsi="ＭＳ ゴシック" w:hint="eastAsia"/>
        <w:sz w:val="22"/>
        <w:szCs w:val="22"/>
        <w:lang w:eastAsia="ja-JP"/>
      </w:rPr>
      <w:t>の医療体制　第４節　糖尿病</w:t>
    </w:r>
  </w:p>
  <w:p w:rsidR="002F12FA" w:rsidRDefault="002F12FA">
    <w:pPr>
      <w:pStyle w:val="a3"/>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5168" behindDoc="0" locked="0" layoutInCell="1" allowOverlap="1" wp14:anchorId="2A6DC50F" wp14:editId="502D8FD7">
              <wp:simplePos x="0" y="0"/>
              <wp:positionH relativeFrom="column">
                <wp:posOffset>-356870</wp:posOffset>
              </wp:positionH>
              <wp:positionV relativeFrom="paragraph">
                <wp:posOffset>33655</wp:posOffset>
              </wp:positionV>
              <wp:extent cx="6470650" cy="90805"/>
              <wp:effectExtent l="0" t="0" r="6350" b="4445"/>
              <wp:wrapNone/>
              <wp:docPr id="36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E0CD0" id="AutoShape 2" o:spid="_x0000_s1026" style="position:absolute;left:0;text-align:left;margin-left:-28.1pt;margin-top:2.65pt;width:509.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uNxQIAAKQ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" stroked="f">
              <v:fill color2="#0070c0" rotate="t" angle="90" focus="100%" type="gradient"/>
              <v:textbox inset="5.85pt,.7pt,5.85pt,.7pt"/>
            </v:round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2856B4" w:rsidRDefault="002F12FA" w:rsidP="0076581F">
    <w:pPr>
      <w:pStyle w:val="a3"/>
      <w:wordWrap w:val="0"/>
      <w:ind w:right="114"/>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第６章　</w:t>
    </w:r>
    <w:r>
      <w:rPr>
        <w:rFonts w:ascii="ＭＳ ゴシック" w:eastAsia="ＭＳ ゴシック" w:hAnsi="ＭＳ ゴシック" w:hint="eastAsia"/>
        <w:sz w:val="22"/>
        <w:szCs w:val="22"/>
        <w:lang w:eastAsia="ja-JP"/>
      </w:rPr>
      <w:t>５疾病４事業医療体制　第５節　精神疾患</w:t>
    </w:r>
  </w:p>
  <w:p w:rsidR="002F12FA" w:rsidRPr="00FD3D1F" w:rsidRDefault="002F12FA"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6192" behindDoc="0" locked="0" layoutInCell="1" allowOverlap="1" wp14:anchorId="2023857E" wp14:editId="0DC50187">
              <wp:simplePos x="0" y="0"/>
              <wp:positionH relativeFrom="column">
                <wp:posOffset>-294005</wp:posOffset>
              </wp:positionH>
              <wp:positionV relativeFrom="paragraph">
                <wp:posOffset>33655</wp:posOffset>
              </wp:positionV>
              <wp:extent cx="6470650" cy="90805"/>
              <wp:effectExtent l="0" t="0" r="6350" b="4445"/>
              <wp:wrapNone/>
              <wp:docPr id="1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183B0" id="AutoShape 2" o:spid="_x0000_s1026" style="position:absolute;left:0;text-align:left;margin-left:-23.15pt;margin-top:2.65pt;width:509.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" stroked="f">
              <v:fill color2="#0070c0" rotate="t" angle="90" focus="100%" type="gradient"/>
              <v:textbox inset="5.85pt,.7pt,5.85pt,.7pt"/>
            </v:roundrect>
          </w:pict>
        </mc:Fallback>
      </mc:AlternateContent>
    </w:r>
    <w: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2856B4" w:rsidRDefault="002F12FA" w:rsidP="0076581F">
    <w:pPr>
      <w:pStyle w:val="a3"/>
      <w:wordWrap w:val="0"/>
      <w:ind w:right="114" w:firstLineChars="1800" w:firstLine="3960"/>
      <w:rPr>
        <w:rFonts w:ascii="ＭＳ ゴシック" w:eastAsia="ＭＳ ゴシック" w:hAnsi="ＭＳ ゴシック"/>
        <w:sz w:val="22"/>
        <w:szCs w:val="22"/>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7216" behindDoc="0" locked="0" layoutInCell="1" allowOverlap="1" wp14:anchorId="69972571" wp14:editId="6684479A">
              <wp:simplePos x="0" y="0"/>
              <wp:positionH relativeFrom="column">
                <wp:posOffset>-227330</wp:posOffset>
              </wp:positionH>
              <wp:positionV relativeFrom="paragraph">
                <wp:posOffset>214630</wp:posOffset>
              </wp:positionV>
              <wp:extent cx="6470650" cy="90805"/>
              <wp:effectExtent l="1270" t="5080" r="5080" b="8890"/>
              <wp:wrapNone/>
              <wp:docPr id="2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E328E" id="AutoShape 2" o:spid="_x0000_s1026" style="position:absolute;left:0;text-align:left;margin-left:-17.9pt;margin-top:16.9pt;width:509.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jxAIAAKM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" stroked="f">
              <v:fill color2="#0070c0" rotate="t" angle="90" focus="100%" type="gradient"/>
              <v:textbox inset="5.85pt,.7pt,5.85pt,.7pt"/>
            </v:roundrect>
          </w:pict>
        </mc:Fallback>
      </mc:AlternateContent>
    </w:r>
    <w:r>
      <w:rPr>
        <w:rFonts w:ascii="ＭＳ ゴシック" w:eastAsia="ＭＳ ゴシック" w:hAnsi="ＭＳ ゴシック" w:hint="eastAsia"/>
        <w:sz w:val="22"/>
        <w:szCs w:val="22"/>
        <w:lang w:eastAsia="ja-JP"/>
      </w:rPr>
      <w:t>第６</w:t>
    </w:r>
    <w:r w:rsidRPr="002856B4">
      <w:rPr>
        <w:rFonts w:ascii="ＭＳ ゴシック" w:eastAsia="ＭＳ ゴシック" w:hAnsi="ＭＳ ゴシック" w:hint="eastAsia"/>
        <w:sz w:val="22"/>
        <w:szCs w:val="22"/>
        <w:lang w:eastAsia="ja-JP"/>
      </w:rPr>
      <w:t xml:space="preserve">章　</w:t>
    </w:r>
    <w:r w:rsidRPr="002856B4">
      <w:rPr>
        <w:rFonts w:ascii="ＭＳ ゴシック" w:eastAsia="ＭＳ ゴシック" w:hAnsi="ＭＳ ゴシック" w:hint="eastAsia"/>
        <w:sz w:val="22"/>
        <w:szCs w:val="22"/>
        <w:lang w:eastAsia="ja-JP"/>
      </w:rPr>
      <w:t>５疾病・４事業の医療体制</w:t>
    </w:r>
    <w:r>
      <w:rPr>
        <w:rFonts w:ascii="ＭＳ ゴシック" w:eastAsia="ＭＳ ゴシック" w:hAnsi="ＭＳ ゴシック" w:hint="eastAsia"/>
        <w:sz w:val="22"/>
        <w:szCs w:val="22"/>
        <w:lang w:eastAsia="ja-JP"/>
      </w:rPr>
      <w:t xml:space="preserve">　第６節　救急医療</w:t>
    </w:r>
  </w:p>
  <w:p w:rsidR="002F12FA" w:rsidRPr="00FD3D1F" w:rsidRDefault="002F12FA" w:rsidP="00A216A2">
    <w:pPr>
      <w:pStyle w:val="a3"/>
      <w:wordWrap w:val="0"/>
      <w:jc w:val="right"/>
    </w:pPr>
    <w: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Default="002F12FA" w:rsidP="0076581F">
    <w:pPr>
      <w:pStyle w:val="a3"/>
      <w:ind w:leftChars="1900" w:left="3990"/>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第６章　</w:t>
    </w:r>
    <w:r>
      <w:rPr>
        <w:rFonts w:ascii="ＭＳ ゴシック" w:eastAsia="ＭＳ ゴシック" w:hAnsi="ＭＳ ゴシック" w:hint="eastAsia"/>
        <w:sz w:val="22"/>
        <w:szCs w:val="22"/>
        <w:lang w:eastAsia="ja-JP"/>
      </w:rPr>
      <w:t>５疾病４事業の医療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第７節　災害医療</w:t>
    </w:r>
  </w:p>
  <w:p w:rsidR="002F12FA" w:rsidRDefault="002F12FA" w:rsidP="0076581F">
    <w:pPr>
      <w:pStyle w:val="a3"/>
      <w:ind w:leftChars="1800" w:left="4000" w:hangingChars="100" w:hanging="220"/>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8240" behindDoc="0" locked="0" layoutInCell="1" allowOverlap="1" wp14:anchorId="66A34032" wp14:editId="1FE2BCB8">
              <wp:simplePos x="0" y="0"/>
              <wp:positionH relativeFrom="column">
                <wp:posOffset>-309880</wp:posOffset>
              </wp:positionH>
              <wp:positionV relativeFrom="paragraph">
                <wp:posOffset>48260</wp:posOffset>
              </wp:positionV>
              <wp:extent cx="6470650" cy="90805"/>
              <wp:effectExtent l="0" t="0" r="6350" b="4445"/>
              <wp:wrapNone/>
              <wp:docPr id="2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4ABA0" id="AutoShape 2" o:spid="_x0000_s1026" style="position:absolute;left:0;text-align:left;margin-left:-24.4pt;margin-top:3.8pt;width:509.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4m7xAIAAKM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" stroked="f">
              <v:fill color2="#0070c0" rotate="t" angle="90" focus="100%" type="gradient"/>
              <v:textbox inset="5.85pt,.7pt,5.85pt,.7pt"/>
            </v:round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2856B4" w:rsidRDefault="002F12FA" w:rsidP="009520ED">
    <w:pPr>
      <w:pStyle w:val="a3"/>
      <w:wordWrap w:val="0"/>
      <w:ind w:right="114" w:firstLineChars="100" w:firstLine="220"/>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w:t>
    </w:r>
    <w:r w:rsidRPr="002856B4">
      <w:rPr>
        <w:rFonts w:ascii="ＭＳ ゴシック" w:eastAsia="ＭＳ ゴシック" w:hAnsi="ＭＳ ゴシック" w:hint="eastAsia"/>
        <w:sz w:val="22"/>
        <w:szCs w:val="22"/>
        <w:lang w:eastAsia="ja-JP"/>
      </w:rPr>
      <w:t xml:space="preserve">章　</w:t>
    </w:r>
    <w:r w:rsidRPr="002856B4">
      <w:rPr>
        <w:rFonts w:ascii="ＭＳ ゴシック" w:eastAsia="ＭＳ ゴシック" w:hAnsi="ＭＳ ゴシック" w:hint="eastAsia"/>
        <w:sz w:val="22"/>
        <w:szCs w:val="22"/>
        <w:lang w:eastAsia="ja-JP"/>
      </w:rPr>
      <w:t>５疾病４事業の医療体制</w:t>
    </w:r>
    <w:r>
      <w:rPr>
        <w:rFonts w:ascii="ＭＳ ゴシック" w:eastAsia="ＭＳ ゴシック" w:hAnsi="ＭＳ ゴシック" w:hint="eastAsia"/>
        <w:sz w:val="22"/>
        <w:szCs w:val="22"/>
        <w:lang w:eastAsia="ja-JP"/>
      </w:rPr>
      <w:t xml:space="preserve">　第８節　周産期医療</w:t>
    </w:r>
  </w:p>
  <w:p w:rsidR="002F12FA" w:rsidRPr="00FD3D1F" w:rsidRDefault="002F12FA"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9264" behindDoc="0" locked="0" layoutInCell="1" allowOverlap="1" wp14:anchorId="4B4DC6E9" wp14:editId="01D4A72C">
              <wp:simplePos x="0" y="0"/>
              <wp:positionH relativeFrom="column">
                <wp:posOffset>-341630</wp:posOffset>
              </wp:positionH>
              <wp:positionV relativeFrom="paragraph">
                <wp:posOffset>33655</wp:posOffset>
              </wp:positionV>
              <wp:extent cx="6470650" cy="90805"/>
              <wp:effectExtent l="0" t="0" r="6350" b="4445"/>
              <wp:wrapNone/>
              <wp:docPr id="2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26B3F" id="AutoShape 2" o:spid="_x0000_s1026" style="position:absolute;left:0;text-align:left;margin-left:-26.9pt;margin-top:2.65pt;width:509.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zixAIAAKM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" stroked="f">
              <v:fill color2="#0070c0" rotate="t" angle="90" focus="100%" type="gradient"/>
              <v:textbox inset="5.85pt,.7pt,5.85pt,.7pt"/>
            </v:roundrect>
          </w:pict>
        </mc:Fallback>
      </mc:AlternateContent>
    </w:r>
    <w: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2856B4" w:rsidRDefault="002F12FA" w:rsidP="009520ED">
    <w:pPr>
      <w:pStyle w:val="a3"/>
      <w:wordWrap w:val="0"/>
      <w:ind w:right="114" w:firstLineChars="100" w:firstLine="220"/>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第６</w:t>
    </w:r>
    <w:r w:rsidRPr="002856B4">
      <w:rPr>
        <w:rFonts w:ascii="ＭＳ ゴシック" w:eastAsia="ＭＳ ゴシック" w:hAnsi="ＭＳ ゴシック" w:hint="eastAsia"/>
        <w:sz w:val="22"/>
        <w:szCs w:val="22"/>
        <w:lang w:eastAsia="ja-JP"/>
      </w:rPr>
      <w:t xml:space="preserve">章　</w:t>
    </w:r>
    <w:r w:rsidRPr="002856B4">
      <w:rPr>
        <w:rFonts w:ascii="ＭＳ ゴシック" w:eastAsia="ＭＳ ゴシック" w:hAnsi="ＭＳ ゴシック" w:hint="eastAsia"/>
        <w:sz w:val="22"/>
        <w:szCs w:val="22"/>
        <w:lang w:eastAsia="ja-JP"/>
      </w:rPr>
      <w:t>５疾病４事業の医療体制</w:t>
    </w:r>
    <w:r>
      <w:rPr>
        <w:rFonts w:ascii="ＭＳ ゴシック" w:eastAsia="ＭＳ ゴシック" w:hAnsi="ＭＳ ゴシック" w:hint="eastAsia"/>
        <w:sz w:val="22"/>
        <w:szCs w:val="22"/>
        <w:lang w:eastAsia="ja-JP"/>
      </w:rPr>
      <w:t xml:space="preserve">　第９節　小児医療</w:t>
    </w:r>
  </w:p>
  <w:p w:rsidR="002F12FA" w:rsidRPr="00FD3D1F" w:rsidRDefault="002F12FA" w:rsidP="009520ED">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0288" behindDoc="0" locked="0" layoutInCell="1" allowOverlap="1" wp14:anchorId="7820747C" wp14:editId="1021A971">
              <wp:simplePos x="0" y="0"/>
              <wp:positionH relativeFrom="column">
                <wp:posOffset>-341630</wp:posOffset>
              </wp:positionH>
              <wp:positionV relativeFrom="paragraph">
                <wp:posOffset>33655</wp:posOffset>
              </wp:positionV>
              <wp:extent cx="6470650" cy="90805"/>
              <wp:effectExtent l="0" t="0" r="6350" b="4445"/>
              <wp:wrapNone/>
              <wp:docPr id="2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7D376" id="AutoShape 2" o:spid="_x0000_s1026" style="position:absolute;left:0;text-align:left;margin-left:-26.9pt;margin-top:2.6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WnxAIAAKM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" stroked="f">
              <v:fill color2="#0070c0" rotate="t" angle="90" focus="100%" type="gradient"/>
              <v:textbox inset="5.85pt,.7pt,5.85pt,.7pt"/>
            </v:roundrect>
          </w:pict>
        </mc:Fallback>
      </mc:AlternateContent>
    </w:r>
    <w:r>
      <w:tab/>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330863" w:rsidRDefault="002F12FA" w:rsidP="009520ED">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1312" behindDoc="0" locked="0" layoutInCell="1" allowOverlap="1" wp14:anchorId="44D26D6A" wp14:editId="57BC4E61">
              <wp:simplePos x="0" y="0"/>
              <wp:positionH relativeFrom="column">
                <wp:posOffset>-360680</wp:posOffset>
              </wp:positionH>
              <wp:positionV relativeFrom="paragraph">
                <wp:posOffset>214630</wp:posOffset>
              </wp:positionV>
              <wp:extent cx="6470650" cy="90805"/>
              <wp:effectExtent l="0" t="0" r="6350" b="4445"/>
              <wp:wrapNone/>
              <wp:docPr id="3465" name="角丸四角形 3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E52F8" id="角丸四角形 3465" o:spid="_x0000_s1026" style="position:absolute;left:0;text-align:left;margin-left:-28.4pt;margin-top:16.9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tW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F0gp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QwdZf5jPYyhVfShYHwiozMBQii0GBt12abuhtGm0KErw05WVVKfQI7mwQzN1MUHU&#10;rplgJvj4+/nlhs7h2b/6OWUXPwA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CpiNtW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 xml:space="preserve">第７章　</w:t>
    </w:r>
    <w:r>
      <w:rPr>
        <w:rFonts w:ascii="ＭＳ ゴシック" w:eastAsia="ＭＳ ゴシック" w:hAnsi="ＭＳ ゴシック" w:hint="eastAsia"/>
        <w:sz w:val="22"/>
        <w:lang w:val="x-none"/>
      </w:rPr>
      <w:t>その他の医療体制</w:t>
    </w:r>
    <w:r w:rsidRPr="00C13BB6">
      <w:rPr>
        <w:rFonts w:ascii="ＭＳ ゴシック" w:eastAsia="ＭＳ ゴシック" w:hAnsi="ＭＳ ゴシック" w:hint="eastAsia"/>
        <w:sz w:val="22"/>
        <w:lang w:val="x-none"/>
      </w:rPr>
      <w:t xml:space="preserve">　</w:t>
    </w:r>
    <w:r>
      <w:rPr>
        <w:rFonts w:ascii="ＭＳ ゴシック" w:eastAsia="ＭＳ ゴシック" w:hAnsi="ＭＳ ゴシック" w:hint="eastAsia"/>
        <w:sz w:val="22"/>
        <w:lang w:val="x-none"/>
      </w:rPr>
      <w:t>第１節　高齢者医療・</w:t>
    </w:r>
    <w:r w:rsidRPr="00C13BB6">
      <w:rPr>
        <w:rFonts w:ascii="ＭＳ ゴシック" w:eastAsia="ＭＳ ゴシック" w:hAnsi="ＭＳ ゴシック" w:hint="eastAsia"/>
        <w:sz w:val="22"/>
        <w:lang w:val="x-none"/>
      </w:rPr>
      <w:t>第</w:t>
    </w:r>
    <w:r>
      <w:rPr>
        <w:rFonts w:ascii="ＭＳ ゴシック" w:eastAsia="ＭＳ ゴシック" w:hAnsi="ＭＳ ゴシック" w:hint="eastAsia"/>
        <w:sz w:val="22"/>
        <w:lang w:val="x-none"/>
      </w:rPr>
      <w:t>２</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医療安全対策</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E96" w:rsidRDefault="00312E96">
    <w:pPr>
      <w:pStyle w:val="a3"/>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330863" w:rsidRDefault="002F12FA" w:rsidP="009520ED">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3360" behindDoc="0" locked="0" layoutInCell="1" allowOverlap="1" wp14:anchorId="64E2AD7D" wp14:editId="6726822E">
              <wp:simplePos x="0" y="0"/>
              <wp:positionH relativeFrom="column">
                <wp:posOffset>-360680</wp:posOffset>
              </wp:positionH>
              <wp:positionV relativeFrom="paragraph">
                <wp:posOffset>214630</wp:posOffset>
              </wp:positionV>
              <wp:extent cx="6470650" cy="90805"/>
              <wp:effectExtent l="0" t="0" r="6350" b="4445"/>
              <wp:wrapNone/>
              <wp:docPr id="3676" name="角丸四角形 3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5E23E" id="角丸四角形 3676" o:spid="_x0000_s1026" style="position:absolute;left:0;text-align:left;margin-left:-28.4pt;margin-top:16.9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A+bndD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 xml:space="preserve">第７章　</w:t>
    </w:r>
    <w:r>
      <w:rPr>
        <w:rFonts w:ascii="ＭＳ ゴシック" w:eastAsia="ＭＳ ゴシック" w:hAnsi="ＭＳ ゴシック" w:hint="eastAsia"/>
        <w:sz w:val="22"/>
        <w:lang w:val="x-none"/>
      </w:rPr>
      <w:t>その他の医療体制</w:t>
    </w:r>
    <w:r w:rsidRPr="00C13BB6">
      <w:rPr>
        <w:rFonts w:ascii="ＭＳ ゴシック" w:eastAsia="ＭＳ ゴシック" w:hAnsi="ＭＳ ゴシック" w:hint="eastAsia"/>
        <w:sz w:val="22"/>
        <w:lang w:val="x-none"/>
      </w:rPr>
      <w:t xml:space="preserve">　</w:t>
    </w:r>
    <w:r>
      <w:rPr>
        <w:rFonts w:ascii="ＭＳ ゴシック" w:eastAsia="ＭＳ ゴシック" w:hAnsi="ＭＳ ゴシック" w:hint="eastAsia"/>
        <w:sz w:val="22"/>
        <w:lang w:val="x-none"/>
      </w:rPr>
      <w:t>第３節　感染症対策・</w:t>
    </w:r>
    <w:r w:rsidRPr="00C13BB6">
      <w:rPr>
        <w:rFonts w:ascii="ＭＳ ゴシック" w:eastAsia="ＭＳ ゴシック" w:hAnsi="ＭＳ ゴシック" w:hint="eastAsia"/>
        <w:sz w:val="22"/>
        <w:lang w:val="x-none"/>
      </w:rPr>
      <w:t>第</w:t>
    </w:r>
    <w:r>
      <w:rPr>
        <w:rFonts w:ascii="ＭＳ ゴシック" w:eastAsia="ＭＳ ゴシック" w:hAnsi="ＭＳ ゴシック" w:hint="eastAsia"/>
        <w:sz w:val="22"/>
        <w:lang w:val="x-none"/>
      </w:rPr>
      <w:t>４</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臓器移植対策</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330863" w:rsidRDefault="002F12FA" w:rsidP="009520ED">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5408" behindDoc="0" locked="0" layoutInCell="1" allowOverlap="1" wp14:anchorId="4B5CFC85" wp14:editId="4950640A">
              <wp:simplePos x="0" y="0"/>
              <wp:positionH relativeFrom="column">
                <wp:posOffset>-360680</wp:posOffset>
              </wp:positionH>
              <wp:positionV relativeFrom="paragraph">
                <wp:posOffset>214630</wp:posOffset>
              </wp:positionV>
              <wp:extent cx="6470650" cy="90805"/>
              <wp:effectExtent l="0" t="0" r="6350" b="4445"/>
              <wp:wrapNone/>
              <wp:docPr id="3466" name="角丸四角形 3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7B838F" id="角丸四角形 3466" o:spid="_x0000_s1026" style="position:absolute;left:0;text-align:left;margin-left:-28.4pt;margin-top:16.9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2p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F0ip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Bgnv2p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 xml:space="preserve">第７章　</w:t>
    </w:r>
    <w:r>
      <w:rPr>
        <w:rFonts w:ascii="ＭＳ ゴシック" w:eastAsia="ＭＳ ゴシック" w:hAnsi="ＭＳ ゴシック" w:hint="eastAsia"/>
        <w:sz w:val="22"/>
        <w:lang w:val="x-none"/>
      </w:rPr>
      <w:t>その他の医療体制</w:t>
    </w:r>
    <w:r w:rsidRPr="00C13BB6">
      <w:rPr>
        <w:rFonts w:ascii="ＭＳ ゴシック" w:eastAsia="ＭＳ ゴシック" w:hAnsi="ＭＳ ゴシック" w:hint="eastAsia"/>
        <w:sz w:val="22"/>
        <w:lang w:val="x-none"/>
      </w:rPr>
      <w:t xml:space="preserve">　</w:t>
    </w:r>
    <w:r>
      <w:rPr>
        <w:rFonts w:ascii="ＭＳ ゴシック" w:eastAsia="ＭＳ ゴシック" w:hAnsi="ＭＳ ゴシック" w:hint="eastAsia"/>
        <w:sz w:val="22"/>
        <w:lang w:val="x-none"/>
      </w:rPr>
      <w:t>第５節　骨髄移植対策・第６節　難病対策</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330863" w:rsidRDefault="002F12FA" w:rsidP="009520ED">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6432" behindDoc="0" locked="0" layoutInCell="1" allowOverlap="1" wp14:anchorId="2C1AB8CA" wp14:editId="182FD91A">
              <wp:simplePos x="0" y="0"/>
              <wp:positionH relativeFrom="column">
                <wp:posOffset>-360680</wp:posOffset>
              </wp:positionH>
              <wp:positionV relativeFrom="paragraph">
                <wp:posOffset>214630</wp:posOffset>
              </wp:positionV>
              <wp:extent cx="6470650" cy="90805"/>
              <wp:effectExtent l="0" t="0" r="6350" b="4445"/>
              <wp:wrapNone/>
              <wp:docPr id="3468" name="角丸四角形 3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12ECB" id="角丸四角形 3468" o:spid="_x0000_s1026" style="position:absolute;left:0;text-align:left;margin-left:-28.4pt;margin-top:16.9pt;width:509.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xJ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BILbxJ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 xml:space="preserve">第７章　</w:t>
    </w:r>
    <w:r>
      <w:rPr>
        <w:rFonts w:ascii="ＭＳ ゴシック" w:eastAsia="ＭＳ ゴシック" w:hAnsi="ＭＳ ゴシック" w:hint="eastAsia"/>
        <w:sz w:val="22"/>
        <w:lang w:val="x-none"/>
      </w:rPr>
      <w:t>その他の医療体制</w:t>
    </w:r>
    <w:r w:rsidRPr="00C13BB6">
      <w:rPr>
        <w:rFonts w:ascii="ＭＳ ゴシック" w:eastAsia="ＭＳ ゴシック" w:hAnsi="ＭＳ ゴシック" w:hint="eastAsia"/>
        <w:sz w:val="22"/>
        <w:lang w:val="x-none"/>
      </w:rPr>
      <w:t xml:space="preserve">　</w:t>
    </w:r>
    <w:r>
      <w:rPr>
        <w:rFonts w:ascii="ＭＳ ゴシック" w:eastAsia="ＭＳ ゴシック" w:hAnsi="ＭＳ ゴシック" w:hint="eastAsia"/>
        <w:sz w:val="22"/>
        <w:lang w:val="x-none"/>
      </w:rPr>
      <w:t>第７節　アレルギー疾患対策・</w:t>
    </w:r>
    <w:r w:rsidRPr="00C13BB6">
      <w:rPr>
        <w:rFonts w:ascii="ＭＳ ゴシック" w:eastAsia="ＭＳ ゴシック" w:hAnsi="ＭＳ ゴシック" w:hint="eastAsia"/>
        <w:sz w:val="22"/>
        <w:lang w:val="x-none"/>
      </w:rPr>
      <w:t>第</w:t>
    </w:r>
    <w:r>
      <w:rPr>
        <w:rFonts w:ascii="ＭＳ ゴシック" w:eastAsia="ＭＳ ゴシック" w:hAnsi="ＭＳ ゴシック" w:hint="eastAsia"/>
        <w:sz w:val="22"/>
        <w:lang w:val="x-none"/>
      </w:rPr>
      <w:t>８</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歯科医療対策</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330863" w:rsidRDefault="002F12FA" w:rsidP="009520ED">
    <w:pPr>
      <w:tabs>
        <w:tab w:val="center" w:pos="4252"/>
        <w:tab w:val="right" w:pos="8504"/>
      </w:tabs>
      <w:wordWrap w:val="0"/>
      <w:snapToGrid w:val="0"/>
      <w:ind w:right="114"/>
      <w:jc w:val="right"/>
    </w:pPr>
    <w:r w:rsidRPr="00C13BB6">
      <w:rPr>
        <w:noProof/>
      </w:rPr>
      <mc:AlternateContent>
        <mc:Choice Requires="wps">
          <w:drawing>
            <wp:anchor distT="0" distB="0" distL="114300" distR="114300" simplePos="0" relativeHeight="251664384" behindDoc="0" locked="0" layoutInCell="1" allowOverlap="1" wp14:anchorId="7EA88B5D" wp14:editId="22F77595">
              <wp:simplePos x="0" y="0"/>
              <wp:positionH relativeFrom="column">
                <wp:posOffset>-360680</wp:posOffset>
              </wp:positionH>
              <wp:positionV relativeFrom="paragraph">
                <wp:posOffset>214630</wp:posOffset>
              </wp:positionV>
              <wp:extent cx="6470650" cy="90805"/>
              <wp:effectExtent l="0" t="0" r="6350" b="4445"/>
              <wp:wrapNone/>
              <wp:docPr id="3757" name="角丸四角形 3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D9084" id="角丸四角形 3757" o:spid="_x0000_s1026" style="position:absolute;left:0;text-align:left;margin-left:-28.4pt;margin-top:16.9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 xml:space="preserve">第７章　</w:t>
    </w:r>
    <w:r>
      <w:rPr>
        <w:rFonts w:ascii="ＭＳ ゴシック" w:eastAsia="ＭＳ ゴシック" w:hAnsi="ＭＳ ゴシック" w:hint="eastAsia"/>
        <w:sz w:val="22"/>
        <w:lang w:val="x-none"/>
      </w:rPr>
      <w:t>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９</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薬事対策・第10節　血液の確保対策</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330863" w:rsidRDefault="002F12FA" w:rsidP="009520ED">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2336" behindDoc="0" locked="0" layoutInCell="1" allowOverlap="1" wp14:anchorId="7537B8D2" wp14:editId="75BA4566">
              <wp:simplePos x="0" y="0"/>
              <wp:positionH relativeFrom="column">
                <wp:posOffset>-360680</wp:posOffset>
              </wp:positionH>
              <wp:positionV relativeFrom="paragraph">
                <wp:posOffset>214630</wp:posOffset>
              </wp:positionV>
              <wp:extent cx="6470650" cy="90805"/>
              <wp:effectExtent l="0" t="0" r="6350" b="4445"/>
              <wp:wrapNone/>
              <wp:docPr id="3469" name="角丸四角形 3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FF00E" id="角丸四角形 3469" o:spid="_x0000_s1026" style="position:absolute;left:0;text-align:left;margin-left:-28.4pt;margin-top:16.9pt;width:509.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6Ec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AP36Ec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 xml:space="preserve">第７章　</w:t>
    </w:r>
    <w:r>
      <w:rPr>
        <w:rFonts w:ascii="ＭＳ ゴシック" w:eastAsia="ＭＳ ゴシック" w:hAnsi="ＭＳ ゴシック" w:hint="eastAsia"/>
        <w:sz w:val="22"/>
        <w:lang w:val="x-none"/>
      </w:rPr>
      <w:t>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10</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血液の確保対策</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651CD3" w:rsidRDefault="002F12FA" w:rsidP="009520ED">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 xml:space="preserve">第８章　</w:t>
    </w:r>
    <w:r>
      <w:rPr>
        <w:rFonts w:ascii="ＭＳ ゴシック" w:eastAsia="ＭＳ ゴシック" w:hAnsi="ＭＳ ゴシック" w:hint="eastAsia"/>
        <w:sz w:val="22"/>
        <w:lang w:val="x-none"/>
      </w:rPr>
      <w:t>保健医療従事者の確保と資質の向上</w:t>
    </w:r>
  </w:p>
  <w:p w:rsidR="002F12FA" w:rsidRPr="006C22DC" w:rsidRDefault="002F12FA" w:rsidP="009520ED">
    <w:pPr>
      <w:pStyle w:val="a3"/>
      <w:ind w:rightChars="210" w:right="441" w:firstLineChars="100" w:firstLine="210"/>
      <w:jc w:val="right"/>
      <w:rPr>
        <w:rFonts w:asciiTheme="majorEastAsia" w:eastAsiaTheme="majorEastAsia" w:hAnsiTheme="majorEastAsia"/>
        <w:sz w:val="20"/>
        <w:szCs w:val="20"/>
      </w:rPr>
    </w:pPr>
    <w:r w:rsidRPr="00C13BB6">
      <w:rPr>
        <w:noProof/>
        <w:lang w:val="en-US" w:eastAsia="ja-JP"/>
      </w:rPr>
      <mc:AlternateContent>
        <mc:Choice Requires="wps">
          <w:drawing>
            <wp:anchor distT="0" distB="0" distL="114300" distR="114300" simplePos="0" relativeHeight="251667456" behindDoc="0" locked="0" layoutInCell="1" allowOverlap="1" wp14:anchorId="63CF7E2C" wp14:editId="2A284982">
              <wp:simplePos x="0" y="0"/>
              <wp:positionH relativeFrom="column">
                <wp:posOffset>-348777</wp:posOffset>
              </wp:positionH>
              <wp:positionV relativeFrom="paragraph">
                <wp:posOffset>19050</wp:posOffset>
              </wp:positionV>
              <wp:extent cx="6470650" cy="90805"/>
              <wp:effectExtent l="0" t="0" r="6350" b="4445"/>
              <wp:wrapNone/>
              <wp:docPr id="3751" name="角丸四角形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D3009" id="角丸四角形 3751" o:spid="_x0000_s1026" style="position:absolute;left:0;text-align:left;margin-left:-27.45pt;margin-top:1.5pt;width:509.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" stroked="f">
              <v:fill color2="#0070c0" rotate="t" angle="90" focus="100%" type="gradient"/>
              <v:textbox inset="5.85pt,.7pt,5.85pt,.7pt"/>
            </v:round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651CD3" w:rsidRDefault="002F12FA" w:rsidP="009520ED">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目標値一覧</w:t>
    </w:r>
  </w:p>
  <w:p w:rsidR="002F12FA" w:rsidRPr="006C22DC" w:rsidRDefault="002F12FA" w:rsidP="009520ED">
    <w:pPr>
      <w:pStyle w:val="a3"/>
      <w:ind w:rightChars="210" w:right="441" w:firstLineChars="100" w:firstLine="210"/>
      <w:jc w:val="right"/>
      <w:rPr>
        <w:rFonts w:asciiTheme="majorEastAsia" w:eastAsiaTheme="majorEastAsia" w:hAnsiTheme="majorEastAsia"/>
        <w:sz w:val="20"/>
        <w:szCs w:val="20"/>
      </w:rPr>
    </w:pPr>
    <w:r w:rsidRPr="00C13BB6">
      <w:rPr>
        <w:noProof/>
        <w:lang w:val="en-US" w:eastAsia="ja-JP"/>
      </w:rPr>
      <mc:AlternateContent>
        <mc:Choice Requires="wps">
          <w:drawing>
            <wp:anchor distT="0" distB="0" distL="114300" distR="114300" simplePos="0" relativeHeight="251668480" behindDoc="0" locked="0" layoutInCell="1" allowOverlap="1" wp14:anchorId="63AB08F0" wp14:editId="3382C1B8">
              <wp:simplePos x="0" y="0"/>
              <wp:positionH relativeFrom="column">
                <wp:posOffset>-348777</wp:posOffset>
              </wp:positionH>
              <wp:positionV relativeFrom="paragraph">
                <wp:posOffset>19050</wp:posOffset>
              </wp:positionV>
              <wp:extent cx="6470650" cy="90805"/>
              <wp:effectExtent l="0" t="0" r="6350" b="4445"/>
              <wp:wrapNone/>
              <wp:docPr id="3771" name="角丸四角形 3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008AC" id="角丸四角形 3771" o:spid="_x0000_s1026" style="position:absolute;left:0;text-align:left;margin-left:-27.45pt;margin-top:1.5pt;width:509.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zf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7NZi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" stroked="f">
              <v:fill color2="#0070c0" rotate="t" angle="90" focus="100%" type="gradient"/>
              <v:textbox inset="5.85pt,.7pt,5.85pt,.7pt"/>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E96" w:rsidRDefault="00312E96">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E20D13" w:rsidRDefault="002F12FA" w:rsidP="0076581F">
    <w:pPr>
      <w:pStyle w:val="a3"/>
      <w:jc w:val="right"/>
      <w:rPr>
        <w:rFonts w:ascii="ＭＳ Ｐゴシック" w:eastAsia="ＭＳ Ｐゴシック" w:hAnsi="ＭＳ Ｐゴシック"/>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E20D13" w:rsidRDefault="002F12FA" w:rsidP="0076581F">
    <w:pPr>
      <w:pStyle w:val="a3"/>
      <w:jc w:val="right"/>
      <w:rPr>
        <w:rFonts w:ascii="ＭＳ Ｐゴシック" w:eastAsia="ＭＳ Ｐゴシック" w:hAnsi="ＭＳ Ｐゴシック"/>
      </w:rPr>
    </w:pPr>
    <w:r>
      <w:rPr>
        <w:rFonts w:ascii="ＭＳ ゴシック" w:eastAsia="ＭＳ ゴシック" w:hAnsi="ＭＳ ゴシック"/>
        <w:noProof/>
        <w:sz w:val="22"/>
        <w:lang w:val="en-US" w:eastAsia="ja-JP"/>
      </w:rPr>
      <mc:AlternateContent>
        <mc:Choice Requires="wps">
          <w:drawing>
            <wp:anchor distT="0" distB="0" distL="114300" distR="114300" simplePos="0" relativeHeight="251670528" behindDoc="0" locked="0" layoutInCell="1" allowOverlap="1" wp14:anchorId="6DEA63E8" wp14:editId="5407A022">
              <wp:simplePos x="0" y="0"/>
              <wp:positionH relativeFrom="column">
                <wp:posOffset>-370205</wp:posOffset>
              </wp:positionH>
              <wp:positionV relativeFrom="paragraph">
                <wp:posOffset>191135</wp:posOffset>
              </wp:positionV>
              <wp:extent cx="6470650" cy="90805"/>
              <wp:effectExtent l="0" t="0" r="6350" b="4445"/>
              <wp:wrapNone/>
              <wp:docPr id="73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9BCE8" id="AutoShape 2" o:spid="_x0000_s1026" style="position:absolute;left:0;text-align:left;margin-left:-29.15pt;margin-top:15.05pt;width:509.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proofErr w:type="spellStart"/>
    <w:r>
      <w:rPr>
        <w:rFonts w:ascii="ＭＳ Ｐゴシック" w:eastAsia="ＭＳ Ｐゴシック" w:hAnsi="ＭＳ Ｐゴシック" w:hint="eastAsia"/>
      </w:rPr>
      <w:t>大阪府医療計画について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E20D13" w:rsidRDefault="002F12FA" w:rsidP="0076581F">
    <w:pPr>
      <w:pStyle w:val="a3"/>
      <w:jc w:val="right"/>
      <w:rPr>
        <w:rFonts w:ascii="ＭＳ Ｐゴシック" w:eastAsia="ＭＳ Ｐゴシック" w:hAnsi="ＭＳ Ｐゴシック"/>
      </w:rPr>
    </w:pPr>
    <w:r>
      <w:rPr>
        <w:rFonts w:ascii="ＭＳ ゴシック" w:eastAsia="ＭＳ ゴシック" w:hAnsi="ＭＳ ゴシック"/>
        <w:noProof/>
        <w:sz w:val="22"/>
        <w:lang w:val="en-US" w:eastAsia="ja-JP"/>
      </w:rPr>
      <mc:AlternateContent>
        <mc:Choice Requires="wps">
          <w:drawing>
            <wp:anchor distT="0" distB="0" distL="114300" distR="114300" simplePos="0" relativeHeight="251648000" behindDoc="0" locked="0" layoutInCell="1" allowOverlap="1" wp14:anchorId="03CFF4FB" wp14:editId="5BF5FA47">
              <wp:simplePos x="0" y="0"/>
              <wp:positionH relativeFrom="column">
                <wp:posOffset>-370205</wp:posOffset>
              </wp:positionH>
              <wp:positionV relativeFrom="paragraph">
                <wp:posOffset>191135</wp:posOffset>
              </wp:positionV>
              <wp:extent cx="6470650" cy="90805"/>
              <wp:effectExtent l="0" t="0" r="6350" b="4445"/>
              <wp:wrapNone/>
              <wp:docPr id="2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022A2" id="AutoShape 2" o:spid="_x0000_s1026" style="position:absolute;left:0;text-align:left;margin-left:-29.15pt;margin-top:15.05pt;width:509.5pt;height: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igxAIAAKM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第２</w:t>
    </w:r>
    <w:r w:rsidRPr="00E20D13">
      <w:rPr>
        <w:rFonts w:ascii="ＭＳ Ｐゴシック" w:eastAsia="ＭＳ Ｐゴシック" w:hAnsi="ＭＳ Ｐゴシック" w:hint="eastAsia"/>
      </w:rPr>
      <w:t xml:space="preserve">章　</w:t>
    </w:r>
    <w:proofErr w:type="spellStart"/>
    <w:r>
      <w:rPr>
        <w:rFonts w:ascii="ＭＳ Ｐゴシック" w:eastAsia="ＭＳ Ｐゴシック" w:hAnsi="ＭＳ Ｐゴシック" w:hint="eastAsia"/>
      </w:rPr>
      <w:t>大阪府の医療の現状</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2856B4" w:rsidRDefault="002F12FA" w:rsidP="0076581F">
    <w:pPr>
      <w:pStyle w:val="a3"/>
      <w:ind w:right="114" w:firstLineChars="1000" w:firstLine="2200"/>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2856B4">
      <w:rPr>
        <w:rFonts w:ascii="ＭＳ ゴシック" w:eastAsia="ＭＳ ゴシック" w:hAnsi="ＭＳ ゴシック" w:hint="eastAsia"/>
        <w:sz w:val="22"/>
      </w:rPr>
      <w:t>第</w:t>
    </w:r>
    <w:r>
      <w:rPr>
        <w:rFonts w:ascii="ＭＳ ゴシック" w:eastAsia="ＭＳ ゴシック" w:hAnsi="ＭＳ ゴシック" w:hint="eastAsia"/>
        <w:sz w:val="22"/>
      </w:rPr>
      <w:t>３</w:t>
    </w:r>
    <w:r w:rsidRPr="002856B4">
      <w:rPr>
        <w:rFonts w:ascii="ＭＳ ゴシック" w:eastAsia="ＭＳ ゴシック" w:hAnsi="ＭＳ ゴシック" w:hint="eastAsia"/>
        <w:sz w:val="22"/>
      </w:rPr>
      <w:t xml:space="preserve">章　</w:t>
    </w:r>
    <w:proofErr w:type="spellStart"/>
    <w:r>
      <w:rPr>
        <w:rFonts w:ascii="ＭＳ ゴシック" w:eastAsia="ＭＳ ゴシック" w:hAnsi="ＭＳ ゴシック" w:hint="eastAsia"/>
        <w:sz w:val="22"/>
      </w:rPr>
      <w:t>基準病床数</w:t>
    </w:r>
    <w:proofErr w:type="spellEnd"/>
  </w:p>
  <w:p w:rsidR="002F12FA" w:rsidRPr="00FD3D1F" w:rsidRDefault="002F12FA" w:rsidP="00A216A2">
    <w:pPr>
      <w:pStyle w:val="a3"/>
      <w:wordWrap w:val="0"/>
      <w:jc w:val="right"/>
    </w:pPr>
    <w:r>
      <w:rPr>
        <w:rFonts w:ascii="ＭＳ ゴシック" w:eastAsia="ＭＳ ゴシック" w:hAnsi="ＭＳ ゴシック"/>
        <w:noProof/>
        <w:sz w:val="22"/>
        <w:lang w:val="en-US" w:eastAsia="ja-JP"/>
      </w:rPr>
      <mc:AlternateContent>
        <mc:Choice Requires="wps">
          <w:drawing>
            <wp:anchor distT="0" distB="0" distL="114300" distR="114300" simplePos="0" relativeHeight="251649024" behindDoc="0" locked="0" layoutInCell="1" allowOverlap="1" wp14:anchorId="53C35968" wp14:editId="0849C7B2">
              <wp:simplePos x="0" y="0"/>
              <wp:positionH relativeFrom="column">
                <wp:posOffset>-377825</wp:posOffset>
              </wp:positionH>
              <wp:positionV relativeFrom="paragraph">
                <wp:posOffset>33655</wp:posOffset>
              </wp:positionV>
              <wp:extent cx="6470650" cy="90805"/>
              <wp:effectExtent l="0" t="0" r="6350" b="4445"/>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C40015" id="AutoShape 1" o:spid="_x0000_s1026" style="position:absolute;left:0;text-align:left;margin-left:-29.75pt;margin-top:2.65pt;width:509.5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" stroked="f">
              <v:fill color2="#0070c0" rotate="t" angle="90" focus="100%" type="gradient"/>
              <v:textbox inset="5.85pt,.7pt,5.85pt,.7pt"/>
            </v:roundrect>
          </w:pict>
        </mc:Fallback>
      </mc:AlternateContent>
    </w: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651CD3" w:rsidRDefault="002F12FA" w:rsidP="0076581F">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第４章　地域医療構想</w:t>
    </w:r>
  </w:p>
  <w:p w:rsidR="002F12FA" w:rsidRPr="00EB4A07" w:rsidRDefault="002F12FA" w:rsidP="0076581F">
    <w:pPr>
      <w:pStyle w:val="a3"/>
      <w:ind w:rightChars="210" w:right="441" w:firstLineChars="100" w:firstLine="210"/>
      <w:jc w:val="right"/>
      <w:rPr>
        <w:rFonts w:asciiTheme="majorEastAsia" w:eastAsiaTheme="majorEastAsia" w:hAnsiTheme="majorEastAsia"/>
        <w:sz w:val="20"/>
        <w:szCs w:val="20"/>
      </w:rPr>
    </w:pPr>
    <w:r w:rsidRPr="00C13BB6">
      <w:rPr>
        <w:noProof/>
        <w:lang w:val="en-US" w:eastAsia="ja-JP"/>
      </w:rPr>
      <mc:AlternateContent>
        <mc:Choice Requires="wps">
          <w:drawing>
            <wp:anchor distT="0" distB="0" distL="114300" distR="114300" simplePos="0" relativeHeight="251650048" behindDoc="0" locked="0" layoutInCell="1" allowOverlap="1" wp14:anchorId="76505851" wp14:editId="03591EA1">
              <wp:simplePos x="0" y="0"/>
              <wp:positionH relativeFrom="column">
                <wp:posOffset>-348777</wp:posOffset>
              </wp:positionH>
              <wp:positionV relativeFrom="paragraph">
                <wp:posOffset>19050</wp:posOffset>
              </wp:positionV>
              <wp:extent cx="6470650" cy="90805"/>
              <wp:effectExtent l="0" t="0" r="6350" b="4445"/>
              <wp:wrapNone/>
              <wp:docPr id="7181" name="角丸四角形 7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AA23F" id="角丸四角形 7181" o:spid="_x0000_s1026" style="position:absolute;left:0;text-align:left;margin-left:-27.45pt;margin-top:1.5pt;width:509.5pt;height: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" stroked="f">
              <v:fill color2="#0070c0" rotate="t" angle="90" focus="100%" type="gradient"/>
              <v:textbox inset="5.85pt,.7pt,5.85pt,.7pt"/>
            </v:round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2FA" w:rsidRPr="00651CD3" w:rsidRDefault="002F12FA" w:rsidP="0076581F">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 xml:space="preserve">第５章　</w:t>
    </w:r>
    <w:r>
      <w:rPr>
        <w:rFonts w:ascii="ＭＳ ゴシック" w:eastAsia="ＭＳ ゴシック" w:hAnsi="ＭＳ ゴシック" w:hint="eastAsia"/>
        <w:sz w:val="22"/>
        <w:lang w:val="x-none"/>
      </w:rPr>
      <w:t>在宅医療</w:t>
    </w:r>
  </w:p>
  <w:p w:rsidR="002F12FA" w:rsidRPr="00EB4A07" w:rsidRDefault="002F12FA" w:rsidP="0076581F">
    <w:pPr>
      <w:pStyle w:val="a3"/>
      <w:ind w:rightChars="210" w:right="441" w:firstLineChars="100" w:firstLine="210"/>
      <w:jc w:val="right"/>
      <w:rPr>
        <w:rFonts w:asciiTheme="majorEastAsia" w:eastAsiaTheme="majorEastAsia" w:hAnsiTheme="majorEastAsia"/>
        <w:sz w:val="20"/>
        <w:szCs w:val="20"/>
      </w:rPr>
    </w:pPr>
    <w:r w:rsidRPr="00C13BB6">
      <w:rPr>
        <w:noProof/>
        <w:lang w:val="en-US" w:eastAsia="ja-JP"/>
      </w:rPr>
      <mc:AlternateContent>
        <mc:Choice Requires="wps">
          <w:drawing>
            <wp:anchor distT="0" distB="0" distL="114300" distR="114300" simplePos="0" relativeHeight="251651072" behindDoc="0" locked="0" layoutInCell="1" allowOverlap="1" wp14:anchorId="2860F6FA" wp14:editId="2AEFA2F9">
              <wp:simplePos x="0" y="0"/>
              <wp:positionH relativeFrom="column">
                <wp:posOffset>-348777</wp:posOffset>
              </wp:positionH>
              <wp:positionV relativeFrom="paragraph">
                <wp:posOffset>19050</wp:posOffset>
              </wp:positionV>
              <wp:extent cx="6470650" cy="90805"/>
              <wp:effectExtent l="0" t="0" r="6350" b="4445"/>
              <wp:wrapNone/>
              <wp:docPr id="461" name="角丸四角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1903F" id="角丸四角形 461" o:spid="_x0000_s1026" style="position:absolute;left:0;text-align:left;margin-left:-27.45pt;margin-top:1.5pt;width:509.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" stroked="f">
              <v:fill color2="#0070c0" rotate="t" angle="90" focus="100%" type="gradient"/>
              <v:textbox inset="5.85pt,.7pt,5.85pt,.7pt"/>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15:restartNumberingAfterBreak="0">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15:restartNumberingAfterBreak="0">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15:restartNumberingAfterBreak="0">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15:restartNumberingAfterBreak="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15:restartNumberingAfterBreak="0">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15:restartNumberingAfterBreak="0">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15:restartNumberingAfterBreak="0">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15:restartNumberingAfterBreak="0">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15:restartNumberingAfterBreak="0">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15:restartNumberingAfterBreak="0">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15:restartNumberingAfterBreak="0">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15:restartNumberingAfterBreak="0">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15:restartNumberingAfterBreak="0">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15:restartNumberingAfterBreak="0">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15:restartNumberingAfterBreak="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15:restartNumberingAfterBreak="0">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15:restartNumberingAfterBreak="0">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15:restartNumberingAfterBreak="0">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15:restartNumberingAfterBreak="0">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15:restartNumberingAfterBreak="0">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15:restartNumberingAfterBreak="0">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8" w15:restartNumberingAfterBreak="0">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15:restartNumberingAfterBreak="0">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0" w15:restartNumberingAfterBreak="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2" w15:restartNumberingAfterBreak="0">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5" w15:restartNumberingAfterBreak="0">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6" w15:restartNumberingAfterBreak="0">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7" w15:restartNumberingAfterBreak="0">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0" w15:restartNumberingAfterBreak="0">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15:restartNumberingAfterBreak="0">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2" w15:restartNumberingAfterBreak="0">
    <w:nsid w:val="3FFA2868"/>
    <w:multiLevelType w:val="hybridMultilevel"/>
    <w:tmpl w:val="4C8645F4"/>
    <w:lvl w:ilvl="0" w:tplc="36C0F5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4" w15:restartNumberingAfterBreak="0">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5" w15:restartNumberingAfterBreak="0">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6" w15:restartNumberingAfterBreak="0">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7" w15:restartNumberingAfterBreak="0">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8" w15:restartNumberingAfterBreak="0">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0" w15:restartNumberingAfterBreak="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1" w15:restartNumberingAfterBreak="0">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3" w15:restartNumberingAfterBreak="0">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4" w15:restartNumberingAfterBreak="0">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5" w15:restartNumberingAfterBreak="0">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6" w15:restartNumberingAfterBreak="0">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7" w15:restartNumberingAfterBreak="0">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15:restartNumberingAfterBreak="0">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79" w15:restartNumberingAfterBreak="0">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0" w15:restartNumberingAfterBreak="0">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2" w15:restartNumberingAfterBreak="0">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3" w15:restartNumberingAfterBreak="0">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4" w15:restartNumberingAfterBreak="0">
    <w:nsid w:val="5DDD2081"/>
    <w:multiLevelType w:val="hybridMultilevel"/>
    <w:tmpl w:val="88546DE2"/>
    <w:lvl w:ilvl="0" w:tplc="F69C5D3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6" w15:restartNumberingAfterBreak="0">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7" w15:restartNumberingAfterBreak="0">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9" w15:restartNumberingAfterBreak="0">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1" w15:restartNumberingAfterBreak="0">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2" w15:restartNumberingAfterBreak="0">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3" w15:restartNumberingAfterBreak="0">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4" w15:restartNumberingAfterBreak="0">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5" w15:restartNumberingAfterBreak="0">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6" w15:restartNumberingAfterBreak="0">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7" w15:restartNumberingAfterBreak="0">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8" w15:restartNumberingAfterBreak="0">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9" w15:restartNumberingAfterBreak="0">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100" w15:restartNumberingAfterBreak="0">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1" w15:restartNumberingAfterBreak="0">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2" w15:restartNumberingAfterBreak="0">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3" w15:restartNumberingAfterBreak="0">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4" w15:restartNumberingAfterBreak="0">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5" w15:restartNumberingAfterBreak="0">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6" w15:restartNumberingAfterBreak="0">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7" w15:restartNumberingAfterBreak="0">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8" w15:restartNumberingAfterBreak="0">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09" w15:restartNumberingAfterBreak="0">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0" w15:restartNumberingAfterBreak="0">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2" w15:restartNumberingAfterBreak="0">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3" w15:restartNumberingAfterBreak="0">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4" w15:restartNumberingAfterBreak="0">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5" w15:restartNumberingAfterBreak="0">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6" w15:restartNumberingAfterBreak="0">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8" w15:restartNumberingAfterBreak="0">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2" w15:restartNumberingAfterBreak="0">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4" w15:restartNumberingAfterBreak="0">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99"/>
  </w:num>
  <w:num w:numId="2">
    <w:abstractNumId w:val="86"/>
  </w:num>
  <w:num w:numId="3">
    <w:abstractNumId w:val="36"/>
  </w:num>
  <w:num w:numId="4">
    <w:abstractNumId w:val="4"/>
  </w:num>
  <w:num w:numId="5">
    <w:abstractNumId w:val="106"/>
  </w:num>
  <w:num w:numId="6">
    <w:abstractNumId w:val="20"/>
  </w:num>
  <w:num w:numId="7">
    <w:abstractNumId w:val="78"/>
  </w:num>
  <w:num w:numId="8">
    <w:abstractNumId w:val="22"/>
  </w:num>
  <w:num w:numId="9">
    <w:abstractNumId w:val="112"/>
  </w:num>
  <w:num w:numId="10">
    <w:abstractNumId w:val="92"/>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3"/>
  </w:num>
  <w:num w:numId="13">
    <w:abstractNumId w:val="38"/>
  </w:num>
  <w:num w:numId="14">
    <w:abstractNumId w:val="113"/>
  </w:num>
  <w:num w:numId="15">
    <w:abstractNumId w:val="69"/>
  </w:num>
  <w:num w:numId="16">
    <w:abstractNumId w:val="98"/>
  </w:num>
  <w:num w:numId="17">
    <w:abstractNumId w:val="90"/>
  </w:num>
  <w:num w:numId="18">
    <w:abstractNumId w:val="108"/>
  </w:num>
  <w:num w:numId="19">
    <w:abstractNumId w:val="24"/>
  </w:num>
  <w:num w:numId="20">
    <w:abstractNumId w:val="79"/>
  </w:num>
  <w:num w:numId="21">
    <w:abstractNumId w:val="0"/>
  </w:num>
  <w:num w:numId="22">
    <w:abstractNumId w:val="13"/>
  </w:num>
  <w:num w:numId="23">
    <w:abstractNumId w:val="6"/>
  </w:num>
  <w:num w:numId="24">
    <w:abstractNumId w:val="117"/>
  </w:num>
  <w:num w:numId="25">
    <w:abstractNumId w:val="75"/>
  </w:num>
  <w:num w:numId="26">
    <w:abstractNumId w:val="30"/>
  </w:num>
  <w:num w:numId="27">
    <w:abstractNumId w:val="122"/>
  </w:num>
  <w:num w:numId="28">
    <w:abstractNumId w:val="26"/>
  </w:num>
  <w:num w:numId="29">
    <w:abstractNumId w:val="53"/>
  </w:num>
  <w:num w:numId="30">
    <w:abstractNumId w:val="18"/>
  </w:num>
  <w:num w:numId="31">
    <w:abstractNumId w:val="55"/>
  </w:num>
  <w:num w:numId="32">
    <w:abstractNumId w:val="60"/>
  </w:num>
  <w:num w:numId="33">
    <w:abstractNumId w:val="100"/>
  </w:num>
  <w:num w:numId="34">
    <w:abstractNumId w:val="8"/>
  </w:num>
  <w:num w:numId="35">
    <w:abstractNumId w:val="5"/>
  </w:num>
  <w:num w:numId="36">
    <w:abstractNumId w:val="95"/>
  </w:num>
  <w:num w:numId="37">
    <w:abstractNumId w:val="124"/>
  </w:num>
  <w:num w:numId="38">
    <w:abstractNumId w:val="96"/>
  </w:num>
  <w:num w:numId="39">
    <w:abstractNumId w:val="29"/>
  </w:num>
  <w:num w:numId="40">
    <w:abstractNumId w:val="111"/>
  </w:num>
  <w:num w:numId="41">
    <w:abstractNumId w:val="81"/>
  </w:num>
  <w:num w:numId="42">
    <w:abstractNumId w:val="16"/>
  </w:num>
  <w:num w:numId="43">
    <w:abstractNumId w:val="107"/>
  </w:num>
  <w:num w:numId="44">
    <w:abstractNumId w:val="14"/>
  </w:num>
  <w:num w:numId="45">
    <w:abstractNumId w:val="9"/>
  </w:num>
  <w:num w:numId="46">
    <w:abstractNumId w:val="73"/>
  </w:num>
  <w:num w:numId="47">
    <w:abstractNumId w:val="68"/>
  </w:num>
  <w:num w:numId="48">
    <w:abstractNumId w:val="64"/>
  </w:num>
  <w:num w:numId="49">
    <w:abstractNumId w:val="80"/>
  </w:num>
  <w:num w:numId="50">
    <w:abstractNumId w:val="91"/>
  </w:num>
  <w:num w:numId="51">
    <w:abstractNumId w:val="71"/>
  </w:num>
  <w:num w:numId="52">
    <w:abstractNumId w:val="85"/>
  </w:num>
  <w:num w:numId="53">
    <w:abstractNumId w:val="50"/>
  </w:num>
  <w:num w:numId="54">
    <w:abstractNumId w:val="33"/>
  </w:num>
  <w:num w:numId="55">
    <w:abstractNumId w:val="59"/>
  </w:num>
  <w:num w:numId="56">
    <w:abstractNumId w:val="109"/>
  </w:num>
  <w:num w:numId="57">
    <w:abstractNumId w:val="119"/>
  </w:num>
  <w:num w:numId="58">
    <w:abstractNumId w:val="49"/>
  </w:num>
  <w:num w:numId="59">
    <w:abstractNumId w:val="46"/>
  </w:num>
  <w:num w:numId="60">
    <w:abstractNumId w:val="102"/>
  </w:num>
  <w:num w:numId="61">
    <w:abstractNumId w:val="114"/>
  </w:num>
  <w:num w:numId="62">
    <w:abstractNumId w:val="103"/>
  </w:num>
  <w:num w:numId="63">
    <w:abstractNumId w:val="116"/>
  </w:num>
  <w:num w:numId="64">
    <w:abstractNumId w:val="35"/>
  </w:num>
  <w:num w:numId="65">
    <w:abstractNumId w:val="25"/>
  </w:num>
  <w:num w:numId="66">
    <w:abstractNumId w:val="2"/>
  </w:num>
  <w:num w:numId="67">
    <w:abstractNumId w:val="42"/>
  </w:num>
  <w:num w:numId="68">
    <w:abstractNumId w:val="39"/>
  </w:num>
  <w:num w:numId="69">
    <w:abstractNumId w:val="57"/>
  </w:num>
  <w:num w:numId="70">
    <w:abstractNumId w:val="88"/>
  </w:num>
  <w:num w:numId="71">
    <w:abstractNumId w:val="31"/>
  </w:num>
  <w:num w:numId="72">
    <w:abstractNumId w:val="56"/>
  </w:num>
  <w:num w:numId="73">
    <w:abstractNumId w:val="44"/>
  </w:num>
  <w:num w:numId="74">
    <w:abstractNumId w:val="11"/>
  </w:num>
  <w:num w:numId="75">
    <w:abstractNumId w:val="43"/>
  </w:num>
  <w:num w:numId="76">
    <w:abstractNumId w:val="28"/>
  </w:num>
  <w:num w:numId="77">
    <w:abstractNumId w:val="27"/>
  </w:num>
  <w:num w:numId="78">
    <w:abstractNumId w:val="66"/>
  </w:num>
  <w:num w:numId="79">
    <w:abstractNumId w:val="65"/>
  </w:num>
  <w:num w:numId="80">
    <w:abstractNumId w:val="77"/>
  </w:num>
  <w:num w:numId="81">
    <w:abstractNumId w:val="12"/>
  </w:num>
  <w:num w:numId="82">
    <w:abstractNumId w:val="83"/>
  </w:num>
  <w:num w:numId="83">
    <w:abstractNumId w:val="63"/>
  </w:num>
  <w:num w:numId="84">
    <w:abstractNumId w:val="101"/>
  </w:num>
  <w:num w:numId="85">
    <w:abstractNumId w:val="70"/>
  </w:num>
  <w:num w:numId="86">
    <w:abstractNumId w:val="123"/>
  </w:num>
  <w:num w:numId="87">
    <w:abstractNumId w:val="82"/>
  </w:num>
  <w:num w:numId="88">
    <w:abstractNumId w:val="32"/>
  </w:num>
  <w:num w:numId="89">
    <w:abstractNumId w:val="45"/>
  </w:num>
  <w:num w:numId="90">
    <w:abstractNumId w:val="1"/>
  </w:num>
  <w:num w:numId="91">
    <w:abstractNumId w:val="48"/>
  </w:num>
  <w:num w:numId="92">
    <w:abstractNumId w:val="105"/>
  </w:num>
  <w:num w:numId="93">
    <w:abstractNumId w:val="54"/>
  </w:num>
  <w:num w:numId="94">
    <w:abstractNumId w:val="76"/>
  </w:num>
  <w:num w:numId="95">
    <w:abstractNumId w:val="61"/>
  </w:num>
  <w:num w:numId="96">
    <w:abstractNumId w:val="41"/>
  </w:num>
  <w:num w:numId="97">
    <w:abstractNumId w:val="23"/>
  </w:num>
  <w:num w:numId="98">
    <w:abstractNumId w:val="15"/>
  </w:num>
  <w:num w:numId="99">
    <w:abstractNumId w:val="104"/>
  </w:num>
  <w:num w:numId="100">
    <w:abstractNumId w:val="10"/>
  </w:num>
  <w:num w:numId="101">
    <w:abstractNumId w:val="21"/>
  </w:num>
  <w:num w:numId="102">
    <w:abstractNumId w:val="97"/>
  </w:num>
  <w:num w:numId="103">
    <w:abstractNumId w:val="17"/>
  </w:num>
  <w:num w:numId="104">
    <w:abstractNumId w:val="87"/>
  </w:num>
  <w:num w:numId="105">
    <w:abstractNumId w:val="74"/>
  </w:num>
  <w:num w:numId="106">
    <w:abstractNumId w:val="47"/>
  </w:num>
  <w:num w:numId="107">
    <w:abstractNumId w:val="52"/>
  </w:num>
  <w:num w:numId="108">
    <w:abstractNumId w:val="72"/>
  </w:num>
  <w:num w:numId="109">
    <w:abstractNumId w:val="118"/>
  </w:num>
  <w:num w:numId="110">
    <w:abstractNumId w:val="89"/>
  </w:num>
  <w:num w:numId="111">
    <w:abstractNumId w:val="19"/>
  </w:num>
  <w:num w:numId="112">
    <w:abstractNumId w:val="121"/>
  </w:num>
  <w:num w:numId="113">
    <w:abstractNumId w:val="115"/>
  </w:num>
  <w:num w:numId="114">
    <w:abstractNumId w:val="3"/>
  </w:num>
  <w:num w:numId="115">
    <w:abstractNumId w:val="110"/>
  </w:num>
  <w:num w:numId="116">
    <w:abstractNumId w:val="67"/>
  </w:num>
  <w:num w:numId="117">
    <w:abstractNumId w:val="51"/>
  </w:num>
  <w:num w:numId="118">
    <w:abstractNumId w:val="37"/>
  </w:num>
  <w:num w:numId="119">
    <w:abstractNumId w:val="40"/>
  </w:num>
  <w:num w:numId="120">
    <w:abstractNumId w:val="7"/>
  </w:num>
  <w:num w:numId="121">
    <w:abstractNumId w:val="58"/>
  </w:num>
  <w:num w:numId="1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0"/>
  </w:num>
  <w:num w:numId="124">
    <w:abstractNumId w:val="62"/>
  </w:num>
  <w:num w:numId="125">
    <w:abstractNumId w:val="8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423"/>
  <w:displayHorizontalDrawingGridEvery w:val="0"/>
  <w:characterSpacingControl w:val="compressPunctuation"/>
  <w:hdrShapeDefaults>
    <o:shapedefaults v:ext="edit" spidmax="10241"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D7B"/>
    <w:rsid w:val="000008B2"/>
    <w:rsid w:val="000008C0"/>
    <w:rsid w:val="00000DCD"/>
    <w:rsid w:val="00001619"/>
    <w:rsid w:val="0000188C"/>
    <w:rsid w:val="00001C36"/>
    <w:rsid w:val="00001F4D"/>
    <w:rsid w:val="000046E2"/>
    <w:rsid w:val="00006E20"/>
    <w:rsid w:val="00006E2E"/>
    <w:rsid w:val="00007829"/>
    <w:rsid w:val="000104B4"/>
    <w:rsid w:val="00011299"/>
    <w:rsid w:val="00011796"/>
    <w:rsid w:val="0001184B"/>
    <w:rsid w:val="00011D85"/>
    <w:rsid w:val="000124E6"/>
    <w:rsid w:val="000138C1"/>
    <w:rsid w:val="00014D90"/>
    <w:rsid w:val="00015225"/>
    <w:rsid w:val="0001729B"/>
    <w:rsid w:val="00017AB3"/>
    <w:rsid w:val="00020424"/>
    <w:rsid w:val="00023A49"/>
    <w:rsid w:val="00023D57"/>
    <w:rsid w:val="00024A37"/>
    <w:rsid w:val="00024AFC"/>
    <w:rsid w:val="00024BB8"/>
    <w:rsid w:val="00025107"/>
    <w:rsid w:val="00026619"/>
    <w:rsid w:val="00027695"/>
    <w:rsid w:val="00030031"/>
    <w:rsid w:val="0003038B"/>
    <w:rsid w:val="00030B72"/>
    <w:rsid w:val="00030C2B"/>
    <w:rsid w:val="00030F50"/>
    <w:rsid w:val="0003188F"/>
    <w:rsid w:val="00032437"/>
    <w:rsid w:val="00032F30"/>
    <w:rsid w:val="00033AC5"/>
    <w:rsid w:val="00033DCE"/>
    <w:rsid w:val="00034DAF"/>
    <w:rsid w:val="000353A9"/>
    <w:rsid w:val="00035459"/>
    <w:rsid w:val="000358EB"/>
    <w:rsid w:val="0003669A"/>
    <w:rsid w:val="00040498"/>
    <w:rsid w:val="000404AC"/>
    <w:rsid w:val="00040FFC"/>
    <w:rsid w:val="0004138A"/>
    <w:rsid w:val="0004270F"/>
    <w:rsid w:val="00042CE4"/>
    <w:rsid w:val="000434C6"/>
    <w:rsid w:val="000456A7"/>
    <w:rsid w:val="00046196"/>
    <w:rsid w:val="000461AB"/>
    <w:rsid w:val="00051BD3"/>
    <w:rsid w:val="00052A4D"/>
    <w:rsid w:val="00052C53"/>
    <w:rsid w:val="00052FE5"/>
    <w:rsid w:val="00055757"/>
    <w:rsid w:val="00056F95"/>
    <w:rsid w:val="000572FA"/>
    <w:rsid w:val="00057367"/>
    <w:rsid w:val="0005750F"/>
    <w:rsid w:val="00057DE2"/>
    <w:rsid w:val="0006109E"/>
    <w:rsid w:val="00061D66"/>
    <w:rsid w:val="00062AA9"/>
    <w:rsid w:val="00062DFE"/>
    <w:rsid w:val="00063132"/>
    <w:rsid w:val="000643BF"/>
    <w:rsid w:val="00064C63"/>
    <w:rsid w:val="00066251"/>
    <w:rsid w:val="0006709D"/>
    <w:rsid w:val="00070689"/>
    <w:rsid w:val="00070AFE"/>
    <w:rsid w:val="00071D41"/>
    <w:rsid w:val="0007352C"/>
    <w:rsid w:val="00074C1B"/>
    <w:rsid w:val="00076600"/>
    <w:rsid w:val="000769A6"/>
    <w:rsid w:val="0008154E"/>
    <w:rsid w:val="0008299C"/>
    <w:rsid w:val="00082A0A"/>
    <w:rsid w:val="00084413"/>
    <w:rsid w:val="00084A71"/>
    <w:rsid w:val="00084D7A"/>
    <w:rsid w:val="00087781"/>
    <w:rsid w:val="00087F14"/>
    <w:rsid w:val="00090BBB"/>
    <w:rsid w:val="0009108F"/>
    <w:rsid w:val="0009126B"/>
    <w:rsid w:val="00091519"/>
    <w:rsid w:val="0009163F"/>
    <w:rsid w:val="00091CE3"/>
    <w:rsid w:val="0009234A"/>
    <w:rsid w:val="0009244B"/>
    <w:rsid w:val="00092C0F"/>
    <w:rsid w:val="000935AF"/>
    <w:rsid w:val="0009371E"/>
    <w:rsid w:val="0009417B"/>
    <w:rsid w:val="00095020"/>
    <w:rsid w:val="00096282"/>
    <w:rsid w:val="000966F1"/>
    <w:rsid w:val="00096847"/>
    <w:rsid w:val="00096C4E"/>
    <w:rsid w:val="000A0D0D"/>
    <w:rsid w:val="000A2CA2"/>
    <w:rsid w:val="000A357C"/>
    <w:rsid w:val="000A3589"/>
    <w:rsid w:val="000A38F9"/>
    <w:rsid w:val="000A6499"/>
    <w:rsid w:val="000A6C08"/>
    <w:rsid w:val="000A6D07"/>
    <w:rsid w:val="000A723E"/>
    <w:rsid w:val="000A7BC8"/>
    <w:rsid w:val="000A7E2B"/>
    <w:rsid w:val="000B0189"/>
    <w:rsid w:val="000B02D1"/>
    <w:rsid w:val="000B0682"/>
    <w:rsid w:val="000B246C"/>
    <w:rsid w:val="000B263C"/>
    <w:rsid w:val="000B2640"/>
    <w:rsid w:val="000B271E"/>
    <w:rsid w:val="000B36A8"/>
    <w:rsid w:val="000B3F35"/>
    <w:rsid w:val="000B51C5"/>
    <w:rsid w:val="000B54FD"/>
    <w:rsid w:val="000B586B"/>
    <w:rsid w:val="000B5C85"/>
    <w:rsid w:val="000B61EC"/>
    <w:rsid w:val="000B7BC9"/>
    <w:rsid w:val="000C0B63"/>
    <w:rsid w:val="000C25A3"/>
    <w:rsid w:val="000C459D"/>
    <w:rsid w:val="000C47CB"/>
    <w:rsid w:val="000C4D90"/>
    <w:rsid w:val="000C56E8"/>
    <w:rsid w:val="000C5925"/>
    <w:rsid w:val="000C5DB2"/>
    <w:rsid w:val="000C63DC"/>
    <w:rsid w:val="000D15BF"/>
    <w:rsid w:val="000D18DF"/>
    <w:rsid w:val="000D4791"/>
    <w:rsid w:val="000D560E"/>
    <w:rsid w:val="000D5A91"/>
    <w:rsid w:val="000D5F46"/>
    <w:rsid w:val="000D6320"/>
    <w:rsid w:val="000D6BFE"/>
    <w:rsid w:val="000D6E73"/>
    <w:rsid w:val="000D6FBE"/>
    <w:rsid w:val="000D741A"/>
    <w:rsid w:val="000D7EAB"/>
    <w:rsid w:val="000E01B8"/>
    <w:rsid w:val="000E08B3"/>
    <w:rsid w:val="000E2BF1"/>
    <w:rsid w:val="000E2E8B"/>
    <w:rsid w:val="000E2F56"/>
    <w:rsid w:val="000E49E1"/>
    <w:rsid w:val="000F0641"/>
    <w:rsid w:val="000F16F8"/>
    <w:rsid w:val="000F19BD"/>
    <w:rsid w:val="000F29C1"/>
    <w:rsid w:val="000F2BFF"/>
    <w:rsid w:val="000F3A09"/>
    <w:rsid w:val="000F4111"/>
    <w:rsid w:val="000F4A4D"/>
    <w:rsid w:val="000F4C5E"/>
    <w:rsid w:val="000F67A8"/>
    <w:rsid w:val="000F715C"/>
    <w:rsid w:val="000F7B62"/>
    <w:rsid w:val="000F7F66"/>
    <w:rsid w:val="00100342"/>
    <w:rsid w:val="00100470"/>
    <w:rsid w:val="00100ACF"/>
    <w:rsid w:val="00100C5E"/>
    <w:rsid w:val="001011C4"/>
    <w:rsid w:val="001013ED"/>
    <w:rsid w:val="00103B33"/>
    <w:rsid w:val="001040B6"/>
    <w:rsid w:val="00104C02"/>
    <w:rsid w:val="00105319"/>
    <w:rsid w:val="00105884"/>
    <w:rsid w:val="00107C4C"/>
    <w:rsid w:val="0011129D"/>
    <w:rsid w:val="00111852"/>
    <w:rsid w:val="00112CB2"/>
    <w:rsid w:val="00112F14"/>
    <w:rsid w:val="00113C75"/>
    <w:rsid w:val="001147E2"/>
    <w:rsid w:val="00114A14"/>
    <w:rsid w:val="00114A65"/>
    <w:rsid w:val="00116363"/>
    <w:rsid w:val="001175F7"/>
    <w:rsid w:val="001202FA"/>
    <w:rsid w:val="001202FF"/>
    <w:rsid w:val="00120618"/>
    <w:rsid w:val="00120FFE"/>
    <w:rsid w:val="00121E84"/>
    <w:rsid w:val="001226B3"/>
    <w:rsid w:val="001238FF"/>
    <w:rsid w:val="00124017"/>
    <w:rsid w:val="0012596E"/>
    <w:rsid w:val="00126311"/>
    <w:rsid w:val="00126B48"/>
    <w:rsid w:val="00126C26"/>
    <w:rsid w:val="00126CF1"/>
    <w:rsid w:val="0013194B"/>
    <w:rsid w:val="001319B8"/>
    <w:rsid w:val="00132861"/>
    <w:rsid w:val="00133142"/>
    <w:rsid w:val="001336D1"/>
    <w:rsid w:val="00134838"/>
    <w:rsid w:val="00134AEE"/>
    <w:rsid w:val="0013507B"/>
    <w:rsid w:val="0013607C"/>
    <w:rsid w:val="00141B70"/>
    <w:rsid w:val="001429DF"/>
    <w:rsid w:val="00142CDA"/>
    <w:rsid w:val="001438F2"/>
    <w:rsid w:val="001440D3"/>
    <w:rsid w:val="00144CFF"/>
    <w:rsid w:val="00145D28"/>
    <w:rsid w:val="00145EC2"/>
    <w:rsid w:val="001468C3"/>
    <w:rsid w:val="00147FAE"/>
    <w:rsid w:val="00150DCF"/>
    <w:rsid w:val="0015144F"/>
    <w:rsid w:val="001531D0"/>
    <w:rsid w:val="00153DCD"/>
    <w:rsid w:val="001551E2"/>
    <w:rsid w:val="0015701B"/>
    <w:rsid w:val="0015740A"/>
    <w:rsid w:val="0016057B"/>
    <w:rsid w:val="00160727"/>
    <w:rsid w:val="00160BF1"/>
    <w:rsid w:val="00162252"/>
    <w:rsid w:val="001632F7"/>
    <w:rsid w:val="00163C72"/>
    <w:rsid w:val="0016493A"/>
    <w:rsid w:val="001654BA"/>
    <w:rsid w:val="00165D56"/>
    <w:rsid w:val="00166835"/>
    <w:rsid w:val="00166C42"/>
    <w:rsid w:val="00171579"/>
    <w:rsid w:val="001717DB"/>
    <w:rsid w:val="00171D2F"/>
    <w:rsid w:val="00171D52"/>
    <w:rsid w:val="001728A2"/>
    <w:rsid w:val="00174954"/>
    <w:rsid w:val="00174A0B"/>
    <w:rsid w:val="00174BD0"/>
    <w:rsid w:val="00174D4E"/>
    <w:rsid w:val="0017639C"/>
    <w:rsid w:val="00176545"/>
    <w:rsid w:val="00176579"/>
    <w:rsid w:val="00176FFE"/>
    <w:rsid w:val="00177F6E"/>
    <w:rsid w:val="001807F1"/>
    <w:rsid w:val="00180AEE"/>
    <w:rsid w:val="001833FD"/>
    <w:rsid w:val="001841E8"/>
    <w:rsid w:val="0018468B"/>
    <w:rsid w:val="00184B0E"/>
    <w:rsid w:val="00184F21"/>
    <w:rsid w:val="00186677"/>
    <w:rsid w:val="001875E0"/>
    <w:rsid w:val="001907B2"/>
    <w:rsid w:val="00190B3D"/>
    <w:rsid w:val="001917A5"/>
    <w:rsid w:val="00192BEF"/>
    <w:rsid w:val="00192C28"/>
    <w:rsid w:val="00192F84"/>
    <w:rsid w:val="00193776"/>
    <w:rsid w:val="001940FE"/>
    <w:rsid w:val="0019447F"/>
    <w:rsid w:val="0019457F"/>
    <w:rsid w:val="0019475B"/>
    <w:rsid w:val="00194DA3"/>
    <w:rsid w:val="00195F08"/>
    <w:rsid w:val="00196F79"/>
    <w:rsid w:val="00197B68"/>
    <w:rsid w:val="00197BDE"/>
    <w:rsid w:val="00197BEA"/>
    <w:rsid w:val="001A033A"/>
    <w:rsid w:val="001A06E0"/>
    <w:rsid w:val="001A0A17"/>
    <w:rsid w:val="001A1D36"/>
    <w:rsid w:val="001A251F"/>
    <w:rsid w:val="001A27F3"/>
    <w:rsid w:val="001A2DC7"/>
    <w:rsid w:val="001A344F"/>
    <w:rsid w:val="001A355D"/>
    <w:rsid w:val="001A35BD"/>
    <w:rsid w:val="001A5698"/>
    <w:rsid w:val="001A5879"/>
    <w:rsid w:val="001A5FD1"/>
    <w:rsid w:val="001B023C"/>
    <w:rsid w:val="001B024A"/>
    <w:rsid w:val="001B0A2A"/>
    <w:rsid w:val="001B0AEA"/>
    <w:rsid w:val="001B0FB2"/>
    <w:rsid w:val="001B11DF"/>
    <w:rsid w:val="001B1B30"/>
    <w:rsid w:val="001B42EE"/>
    <w:rsid w:val="001B4958"/>
    <w:rsid w:val="001B4AF2"/>
    <w:rsid w:val="001B4C37"/>
    <w:rsid w:val="001B5AD6"/>
    <w:rsid w:val="001B5B94"/>
    <w:rsid w:val="001B5BDA"/>
    <w:rsid w:val="001B74D4"/>
    <w:rsid w:val="001B7553"/>
    <w:rsid w:val="001C1BB2"/>
    <w:rsid w:val="001C2C42"/>
    <w:rsid w:val="001C5D74"/>
    <w:rsid w:val="001C7A44"/>
    <w:rsid w:val="001C7F39"/>
    <w:rsid w:val="001D03BB"/>
    <w:rsid w:val="001D0C4E"/>
    <w:rsid w:val="001D1082"/>
    <w:rsid w:val="001D2183"/>
    <w:rsid w:val="001D39E2"/>
    <w:rsid w:val="001D3C5D"/>
    <w:rsid w:val="001D4168"/>
    <w:rsid w:val="001D4580"/>
    <w:rsid w:val="001D5C47"/>
    <w:rsid w:val="001D64AF"/>
    <w:rsid w:val="001D7110"/>
    <w:rsid w:val="001D7427"/>
    <w:rsid w:val="001E0717"/>
    <w:rsid w:val="001E1B85"/>
    <w:rsid w:val="001E1F1F"/>
    <w:rsid w:val="001E27F9"/>
    <w:rsid w:val="001E3B04"/>
    <w:rsid w:val="001E50A5"/>
    <w:rsid w:val="001E52CF"/>
    <w:rsid w:val="001E545B"/>
    <w:rsid w:val="001E683A"/>
    <w:rsid w:val="001E7B2A"/>
    <w:rsid w:val="001F00BF"/>
    <w:rsid w:val="001F0456"/>
    <w:rsid w:val="001F2053"/>
    <w:rsid w:val="001F2AB9"/>
    <w:rsid w:val="001F4A22"/>
    <w:rsid w:val="001F4E93"/>
    <w:rsid w:val="001F50F8"/>
    <w:rsid w:val="001F6E2F"/>
    <w:rsid w:val="001F778A"/>
    <w:rsid w:val="001F7A9F"/>
    <w:rsid w:val="002014B6"/>
    <w:rsid w:val="002023A1"/>
    <w:rsid w:val="00202BBA"/>
    <w:rsid w:val="00202CCC"/>
    <w:rsid w:val="00203784"/>
    <w:rsid w:val="00203DD6"/>
    <w:rsid w:val="00204979"/>
    <w:rsid w:val="00204DDD"/>
    <w:rsid w:val="002053D9"/>
    <w:rsid w:val="002060AE"/>
    <w:rsid w:val="00207066"/>
    <w:rsid w:val="00207BBB"/>
    <w:rsid w:val="00207E20"/>
    <w:rsid w:val="002101B2"/>
    <w:rsid w:val="00212303"/>
    <w:rsid w:val="0021368B"/>
    <w:rsid w:val="00214F07"/>
    <w:rsid w:val="00215A05"/>
    <w:rsid w:val="00215A26"/>
    <w:rsid w:val="0021611B"/>
    <w:rsid w:val="00216ECC"/>
    <w:rsid w:val="002178CD"/>
    <w:rsid w:val="00220415"/>
    <w:rsid w:val="0022059F"/>
    <w:rsid w:val="00221335"/>
    <w:rsid w:val="00221775"/>
    <w:rsid w:val="00222C2A"/>
    <w:rsid w:val="00222DC8"/>
    <w:rsid w:val="002237D3"/>
    <w:rsid w:val="002240BC"/>
    <w:rsid w:val="0022498C"/>
    <w:rsid w:val="00225ABC"/>
    <w:rsid w:val="00226478"/>
    <w:rsid w:val="00226DC6"/>
    <w:rsid w:val="002279F3"/>
    <w:rsid w:val="00230AD6"/>
    <w:rsid w:val="00231A52"/>
    <w:rsid w:val="00231F81"/>
    <w:rsid w:val="00231FD1"/>
    <w:rsid w:val="00232652"/>
    <w:rsid w:val="0023297C"/>
    <w:rsid w:val="00234203"/>
    <w:rsid w:val="002348B9"/>
    <w:rsid w:val="0023554B"/>
    <w:rsid w:val="00235A31"/>
    <w:rsid w:val="00236191"/>
    <w:rsid w:val="00237E56"/>
    <w:rsid w:val="00240243"/>
    <w:rsid w:val="00240B1F"/>
    <w:rsid w:val="00240CF2"/>
    <w:rsid w:val="00240E48"/>
    <w:rsid w:val="00241378"/>
    <w:rsid w:val="002421B5"/>
    <w:rsid w:val="002425B9"/>
    <w:rsid w:val="0024279F"/>
    <w:rsid w:val="002428C6"/>
    <w:rsid w:val="0024341B"/>
    <w:rsid w:val="00243BC0"/>
    <w:rsid w:val="00244376"/>
    <w:rsid w:val="00244791"/>
    <w:rsid w:val="002457C9"/>
    <w:rsid w:val="00245865"/>
    <w:rsid w:val="0024636C"/>
    <w:rsid w:val="00246914"/>
    <w:rsid w:val="00250166"/>
    <w:rsid w:val="00250245"/>
    <w:rsid w:val="00251E52"/>
    <w:rsid w:val="00252B0B"/>
    <w:rsid w:val="00253846"/>
    <w:rsid w:val="00254F5D"/>
    <w:rsid w:val="00255214"/>
    <w:rsid w:val="00255CC9"/>
    <w:rsid w:val="00256118"/>
    <w:rsid w:val="0025638F"/>
    <w:rsid w:val="00256C0D"/>
    <w:rsid w:val="002575B9"/>
    <w:rsid w:val="002578F3"/>
    <w:rsid w:val="00262F6E"/>
    <w:rsid w:val="0026371F"/>
    <w:rsid w:val="00263A9B"/>
    <w:rsid w:val="00264728"/>
    <w:rsid w:val="002662B4"/>
    <w:rsid w:val="00266CC3"/>
    <w:rsid w:val="00270272"/>
    <w:rsid w:val="0027039B"/>
    <w:rsid w:val="00270A5F"/>
    <w:rsid w:val="002711E4"/>
    <w:rsid w:val="0027148B"/>
    <w:rsid w:val="002723A7"/>
    <w:rsid w:val="002734C5"/>
    <w:rsid w:val="00274E00"/>
    <w:rsid w:val="00275648"/>
    <w:rsid w:val="00275704"/>
    <w:rsid w:val="00277100"/>
    <w:rsid w:val="00277437"/>
    <w:rsid w:val="00277498"/>
    <w:rsid w:val="0027766F"/>
    <w:rsid w:val="00277DEA"/>
    <w:rsid w:val="00280379"/>
    <w:rsid w:val="0028066C"/>
    <w:rsid w:val="0028089A"/>
    <w:rsid w:val="00282379"/>
    <w:rsid w:val="00284E22"/>
    <w:rsid w:val="002853B2"/>
    <w:rsid w:val="002856B4"/>
    <w:rsid w:val="0028580D"/>
    <w:rsid w:val="00286764"/>
    <w:rsid w:val="00286BEE"/>
    <w:rsid w:val="00286E07"/>
    <w:rsid w:val="00286EEC"/>
    <w:rsid w:val="00290BAB"/>
    <w:rsid w:val="00291CFF"/>
    <w:rsid w:val="00291D77"/>
    <w:rsid w:val="00293202"/>
    <w:rsid w:val="00294361"/>
    <w:rsid w:val="00294EBB"/>
    <w:rsid w:val="00295F9B"/>
    <w:rsid w:val="00296AD7"/>
    <w:rsid w:val="00297C9C"/>
    <w:rsid w:val="002A1071"/>
    <w:rsid w:val="002A23E3"/>
    <w:rsid w:val="002A2C8B"/>
    <w:rsid w:val="002A2ED1"/>
    <w:rsid w:val="002A3A8E"/>
    <w:rsid w:val="002A3D02"/>
    <w:rsid w:val="002A5E0D"/>
    <w:rsid w:val="002A6988"/>
    <w:rsid w:val="002A7247"/>
    <w:rsid w:val="002A746D"/>
    <w:rsid w:val="002B144C"/>
    <w:rsid w:val="002B455D"/>
    <w:rsid w:val="002B4A3B"/>
    <w:rsid w:val="002B531A"/>
    <w:rsid w:val="002B5F23"/>
    <w:rsid w:val="002B6E90"/>
    <w:rsid w:val="002B743F"/>
    <w:rsid w:val="002B7B7D"/>
    <w:rsid w:val="002C03BE"/>
    <w:rsid w:val="002C2A0A"/>
    <w:rsid w:val="002C4024"/>
    <w:rsid w:val="002C502F"/>
    <w:rsid w:val="002C6216"/>
    <w:rsid w:val="002C6799"/>
    <w:rsid w:val="002C69CF"/>
    <w:rsid w:val="002D03BB"/>
    <w:rsid w:val="002D0D44"/>
    <w:rsid w:val="002D1CFA"/>
    <w:rsid w:val="002D1F37"/>
    <w:rsid w:val="002D203D"/>
    <w:rsid w:val="002D20B1"/>
    <w:rsid w:val="002D3CF5"/>
    <w:rsid w:val="002D42A6"/>
    <w:rsid w:val="002D4666"/>
    <w:rsid w:val="002D5F48"/>
    <w:rsid w:val="002D60A3"/>
    <w:rsid w:val="002D6451"/>
    <w:rsid w:val="002D6AF1"/>
    <w:rsid w:val="002D789B"/>
    <w:rsid w:val="002E0164"/>
    <w:rsid w:val="002E0D2C"/>
    <w:rsid w:val="002E0E26"/>
    <w:rsid w:val="002E1E00"/>
    <w:rsid w:val="002E3B06"/>
    <w:rsid w:val="002E52FE"/>
    <w:rsid w:val="002E581E"/>
    <w:rsid w:val="002E67A0"/>
    <w:rsid w:val="002E67F6"/>
    <w:rsid w:val="002F0124"/>
    <w:rsid w:val="002F01A2"/>
    <w:rsid w:val="002F0218"/>
    <w:rsid w:val="002F12FA"/>
    <w:rsid w:val="002F242D"/>
    <w:rsid w:val="002F2824"/>
    <w:rsid w:val="002F2FCE"/>
    <w:rsid w:val="002F35E6"/>
    <w:rsid w:val="002F3D1A"/>
    <w:rsid w:val="002F441B"/>
    <w:rsid w:val="002F5FEF"/>
    <w:rsid w:val="002F68C8"/>
    <w:rsid w:val="002F6ACC"/>
    <w:rsid w:val="002F6DAF"/>
    <w:rsid w:val="002F7AAA"/>
    <w:rsid w:val="003027FF"/>
    <w:rsid w:val="0030448F"/>
    <w:rsid w:val="0030453A"/>
    <w:rsid w:val="00305384"/>
    <w:rsid w:val="00305A86"/>
    <w:rsid w:val="00305D8D"/>
    <w:rsid w:val="00307FE0"/>
    <w:rsid w:val="0031034B"/>
    <w:rsid w:val="003117B4"/>
    <w:rsid w:val="003121CD"/>
    <w:rsid w:val="003128EA"/>
    <w:rsid w:val="00312AA9"/>
    <w:rsid w:val="00312E96"/>
    <w:rsid w:val="0031399B"/>
    <w:rsid w:val="00314E0B"/>
    <w:rsid w:val="003151DE"/>
    <w:rsid w:val="00315FE7"/>
    <w:rsid w:val="0031601B"/>
    <w:rsid w:val="00316FD8"/>
    <w:rsid w:val="003178D7"/>
    <w:rsid w:val="0032094A"/>
    <w:rsid w:val="00321D4D"/>
    <w:rsid w:val="00321DC4"/>
    <w:rsid w:val="0032240A"/>
    <w:rsid w:val="0032578D"/>
    <w:rsid w:val="0032633E"/>
    <w:rsid w:val="003279B2"/>
    <w:rsid w:val="00327F8B"/>
    <w:rsid w:val="0033016E"/>
    <w:rsid w:val="00330A70"/>
    <w:rsid w:val="00330AD9"/>
    <w:rsid w:val="00330C6D"/>
    <w:rsid w:val="00332200"/>
    <w:rsid w:val="00332C45"/>
    <w:rsid w:val="00332D8E"/>
    <w:rsid w:val="00332E8F"/>
    <w:rsid w:val="00333818"/>
    <w:rsid w:val="00334A2F"/>
    <w:rsid w:val="00335296"/>
    <w:rsid w:val="003368D2"/>
    <w:rsid w:val="0034020A"/>
    <w:rsid w:val="00340FFF"/>
    <w:rsid w:val="00341494"/>
    <w:rsid w:val="00341EC3"/>
    <w:rsid w:val="00342221"/>
    <w:rsid w:val="003425E1"/>
    <w:rsid w:val="00344547"/>
    <w:rsid w:val="00344B5C"/>
    <w:rsid w:val="00344C9A"/>
    <w:rsid w:val="003454A4"/>
    <w:rsid w:val="003456E5"/>
    <w:rsid w:val="00345D8B"/>
    <w:rsid w:val="003468AB"/>
    <w:rsid w:val="00350212"/>
    <w:rsid w:val="00350D99"/>
    <w:rsid w:val="0035162D"/>
    <w:rsid w:val="00352673"/>
    <w:rsid w:val="00356535"/>
    <w:rsid w:val="003576EB"/>
    <w:rsid w:val="0035784A"/>
    <w:rsid w:val="003601F0"/>
    <w:rsid w:val="00360378"/>
    <w:rsid w:val="00360F3E"/>
    <w:rsid w:val="003612EE"/>
    <w:rsid w:val="00362D0A"/>
    <w:rsid w:val="00363303"/>
    <w:rsid w:val="00363361"/>
    <w:rsid w:val="00363571"/>
    <w:rsid w:val="0036436D"/>
    <w:rsid w:val="0036468F"/>
    <w:rsid w:val="00366CFF"/>
    <w:rsid w:val="00367A18"/>
    <w:rsid w:val="00367AC4"/>
    <w:rsid w:val="00367C1E"/>
    <w:rsid w:val="003718DB"/>
    <w:rsid w:val="00371D7A"/>
    <w:rsid w:val="00373846"/>
    <w:rsid w:val="00374613"/>
    <w:rsid w:val="00376B2E"/>
    <w:rsid w:val="0037752A"/>
    <w:rsid w:val="0037787F"/>
    <w:rsid w:val="00380D8F"/>
    <w:rsid w:val="00384913"/>
    <w:rsid w:val="00384BDE"/>
    <w:rsid w:val="00386529"/>
    <w:rsid w:val="0038734C"/>
    <w:rsid w:val="0038734E"/>
    <w:rsid w:val="00387853"/>
    <w:rsid w:val="00387B35"/>
    <w:rsid w:val="00387D75"/>
    <w:rsid w:val="00387E90"/>
    <w:rsid w:val="00390386"/>
    <w:rsid w:val="003905D4"/>
    <w:rsid w:val="00390D87"/>
    <w:rsid w:val="00390DF3"/>
    <w:rsid w:val="00391533"/>
    <w:rsid w:val="003920FE"/>
    <w:rsid w:val="00392828"/>
    <w:rsid w:val="00393BB3"/>
    <w:rsid w:val="00394CF6"/>
    <w:rsid w:val="003964BD"/>
    <w:rsid w:val="00397695"/>
    <w:rsid w:val="003A043F"/>
    <w:rsid w:val="003A27F1"/>
    <w:rsid w:val="003A3AC6"/>
    <w:rsid w:val="003A3AF9"/>
    <w:rsid w:val="003A5D14"/>
    <w:rsid w:val="003A62DE"/>
    <w:rsid w:val="003A633A"/>
    <w:rsid w:val="003A649F"/>
    <w:rsid w:val="003A6675"/>
    <w:rsid w:val="003A6985"/>
    <w:rsid w:val="003B0125"/>
    <w:rsid w:val="003B1138"/>
    <w:rsid w:val="003B2D2B"/>
    <w:rsid w:val="003B41F0"/>
    <w:rsid w:val="003B448A"/>
    <w:rsid w:val="003B44D7"/>
    <w:rsid w:val="003B456C"/>
    <w:rsid w:val="003B48DC"/>
    <w:rsid w:val="003B49DF"/>
    <w:rsid w:val="003B4D2B"/>
    <w:rsid w:val="003B4EF7"/>
    <w:rsid w:val="003B67F1"/>
    <w:rsid w:val="003B6DBC"/>
    <w:rsid w:val="003B76BE"/>
    <w:rsid w:val="003C0A8E"/>
    <w:rsid w:val="003C16BF"/>
    <w:rsid w:val="003C1A76"/>
    <w:rsid w:val="003C2FE2"/>
    <w:rsid w:val="003C353A"/>
    <w:rsid w:val="003C3A30"/>
    <w:rsid w:val="003C412C"/>
    <w:rsid w:val="003C41FA"/>
    <w:rsid w:val="003C5252"/>
    <w:rsid w:val="003C5992"/>
    <w:rsid w:val="003C5D67"/>
    <w:rsid w:val="003C64C3"/>
    <w:rsid w:val="003C64FA"/>
    <w:rsid w:val="003C67B4"/>
    <w:rsid w:val="003C734F"/>
    <w:rsid w:val="003C73B2"/>
    <w:rsid w:val="003C7479"/>
    <w:rsid w:val="003C74D7"/>
    <w:rsid w:val="003C7A3B"/>
    <w:rsid w:val="003D0A79"/>
    <w:rsid w:val="003D0FC8"/>
    <w:rsid w:val="003D124A"/>
    <w:rsid w:val="003D1FC8"/>
    <w:rsid w:val="003D2107"/>
    <w:rsid w:val="003D2452"/>
    <w:rsid w:val="003D2BDA"/>
    <w:rsid w:val="003D54EA"/>
    <w:rsid w:val="003D63B9"/>
    <w:rsid w:val="003D6A02"/>
    <w:rsid w:val="003D72ED"/>
    <w:rsid w:val="003E043E"/>
    <w:rsid w:val="003E191B"/>
    <w:rsid w:val="003E1998"/>
    <w:rsid w:val="003E2663"/>
    <w:rsid w:val="003E2D6E"/>
    <w:rsid w:val="003E2F0C"/>
    <w:rsid w:val="003E2F4F"/>
    <w:rsid w:val="003E2F98"/>
    <w:rsid w:val="003E31C4"/>
    <w:rsid w:val="003E3453"/>
    <w:rsid w:val="003E451C"/>
    <w:rsid w:val="003E5A31"/>
    <w:rsid w:val="003E77EF"/>
    <w:rsid w:val="003F0B58"/>
    <w:rsid w:val="003F0EDB"/>
    <w:rsid w:val="003F236A"/>
    <w:rsid w:val="003F25F0"/>
    <w:rsid w:val="003F4440"/>
    <w:rsid w:val="003F4576"/>
    <w:rsid w:val="003F5195"/>
    <w:rsid w:val="003F5F84"/>
    <w:rsid w:val="003F6E0B"/>
    <w:rsid w:val="004009CE"/>
    <w:rsid w:val="00400AEB"/>
    <w:rsid w:val="00400C84"/>
    <w:rsid w:val="00400CC8"/>
    <w:rsid w:val="00401217"/>
    <w:rsid w:val="00401777"/>
    <w:rsid w:val="00401CEB"/>
    <w:rsid w:val="00402111"/>
    <w:rsid w:val="00402AA0"/>
    <w:rsid w:val="004033C8"/>
    <w:rsid w:val="0040381E"/>
    <w:rsid w:val="00403F37"/>
    <w:rsid w:val="00404810"/>
    <w:rsid w:val="00404DAB"/>
    <w:rsid w:val="0040743B"/>
    <w:rsid w:val="004106B7"/>
    <w:rsid w:val="004112B2"/>
    <w:rsid w:val="00411AE8"/>
    <w:rsid w:val="00411BE1"/>
    <w:rsid w:val="00413ACA"/>
    <w:rsid w:val="00414A40"/>
    <w:rsid w:val="00414A56"/>
    <w:rsid w:val="00415916"/>
    <w:rsid w:val="00415BF7"/>
    <w:rsid w:val="00416526"/>
    <w:rsid w:val="00416AD8"/>
    <w:rsid w:val="0042019E"/>
    <w:rsid w:val="00420989"/>
    <w:rsid w:val="004210C2"/>
    <w:rsid w:val="0042242F"/>
    <w:rsid w:val="0042272C"/>
    <w:rsid w:val="004228A7"/>
    <w:rsid w:val="00423B06"/>
    <w:rsid w:val="0042465D"/>
    <w:rsid w:val="004247E8"/>
    <w:rsid w:val="004255BD"/>
    <w:rsid w:val="004263DB"/>
    <w:rsid w:val="00426A36"/>
    <w:rsid w:val="00426C90"/>
    <w:rsid w:val="004275FB"/>
    <w:rsid w:val="00430211"/>
    <w:rsid w:val="004305BB"/>
    <w:rsid w:val="0043275A"/>
    <w:rsid w:val="00433892"/>
    <w:rsid w:val="00434460"/>
    <w:rsid w:val="00434CA3"/>
    <w:rsid w:val="00435BD1"/>
    <w:rsid w:val="004369FA"/>
    <w:rsid w:val="004371AC"/>
    <w:rsid w:val="004376BE"/>
    <w:rsid w:val="00437918"/>
    <w:rsid w:val="004401D1"/>
    <w:rsid w:val="004421CF"/>
    <w:rsid w:val="00442A9F"/>
    <w:rsid w:val="0044567F"/>
    <w:rsid w:val="0044684B"/>
    <w:rsid w:val="004469F3"/>
    <w:rsid w:val="00447737"/>
    <w:rsid w:val="00447A68"/>
    <w:rsid w:val="00450200"/>
    <w:rsid w:val="0045136D"/>
    <w:rsid w:val="00451F2D"/>
    <w:rsid w:val="004521C3"/>
    <w:rsid w:val="004527CC"/>
    <w:rsid w:val="00453EEC"/>
    <w:rsid w:val="00454A3D"/>
    <w:rsid w:val="00454B3A"/>
    <w:rsid w:val="00455D2B"/>
    <w:rsid w:val="00455FFE"/>
    <w:rsid w:val="00456339"/>
    <w:rsid w:val="00456FB9"/>
    <w:rsid w:val="00457710"/>
    <w:rsid w:val="00460809"/>
    <w:rsid w:val="00460DF8"/>
    <w:rsid w:val="004610B8"/>
    <w:rsid w:val="004619F8"/>
    <w:rsid w:val="00461AC5"/>
    <w:rsid w:val="00463927"/>
    <w:rsid w:val="00463A45"/>
    <w:rsid w:val="00463A8A"/>
    <w:rsid w:val="00464659"/>
    <w:rsid w:val="00467BFD"/>
    <w:rsid w:val="00467E21"/>
    <w:rsid w:val="0047059E"/>
    <w:rsid w:val="00470BA0"/>
    <w:rsid w:val="00471B6D"/>
    <w:rsid w:val="004728DB"/>
    <w:rsid w:val="00473B3D"/>
    <w:rsid w:val="004742CF"/>
    <w:rsid w:val="00474AF4"/>
    <w:rsid w:val="0047573C"/>
    <w:rsid w:val="00476A07"/>
    <w:rsid w:val="00477396"/>
    <w:rsid w:val="00477417"/>
    <w:rsid w:val="00480D1C"/>
    <w:rsid w:val="00480D43"/>
    <w:rsid w:val="004828ED"/>
    <w:rsid w:val="00482E86"/>
    <w:rsid w:val="00484189"/>
    <w:rsid w:val="0048455F"/>
    <w:rsid w:val="00485B60"/>
    <w:rsid w:val="00486B2F"/>
    <w:rsid w:val="0048719B"/>
    <w:rsid w:val="004907E4"/>
    <w:rsid w:val="004923CD"/>
    <w:rsid w:val="00493909"/>
    <w:rsid w:val="004943D6"/>
    <w:rsid w:val="00495331"/>
    <w:rsid w:val="00495491"/>
    <w:rsid w:val="004962D2"/>
    <w:rsid w:val="00496CF9"/>
    <w:rsid w:val="00496F82"/>
    <w:rsid w:val="004979B9"/>
    <w:rsid w:val="004A061E"/>
    <w:rsid w:val="004A2171"/>
    <w:rsid w:val="004A24D4"/>
    <w:rsid w:val="004A2578"/>
    <w:rsid w:val="004A35EB"/>
    <w:rsid w:val="004A6CAB"/>
    <w:rsid w:val="004A6D08"/>
    <w:rsid w:val="004A6E3E"/>
    <w:rsid w:val="004A6F2D"/>
    <w:rsid w:val="004B0A26"/>
    <w:rsid w:val="004B0AB6"/>
    <w:rsid w:val="004B1139"/>
    <w:rsid w:val="004B1641"/>
    <w:rsid w:val="004B188F"/>
    <w:rsid w:val="004B20C3"/>
    <w:rsid w:val="004B2B10"/>
    <w:rsid w:val="004B2B7E"/>
    <w:rsid w:val="004B3003"/>
    <w:rsid w:val="004B3461"/>
    <w:rsid w:val="004B35F9"/>
    <w:rsid w:val="004B3B30"/>
    <w:rsid w:val="004B4037"/>
    <w:rsid w:val="004B46CB"/>
    <w:rsid w:val="004B6A5A"/>
    <w:rsid w:val="004B77D7"/>
    <w:rsid w:val="004C15EB"/>
    <w:rsid w:val="004C2482"/>
    <w:rsid w:val="004C34AE"/>
    <w:rsid w:val="004C43C1"/>
    <w:rsid w:val="004C5A92"/>
    <w:rsid w:val="004C63E7"/>
    <w:rsid w:val="004D1005"/>
    <w:rsid w:val="004D2753"/>
    <w:rsid w:val="004D28AA"/>
    <w:rsid w:val="004D2B93"/>
    <w:rsid w:val="004D4232"/>
    <w:rsid w:val="004D4456"/>
    <w:rsid w:val="004D4474"/>
    <w:rsid w:val="004D4BC5"/>
    <w:rsid w:val="004D58AC"/>
    <w:rsid w:val="004D7758"/>
    <w:rsid w:val="004D7995"/>
    <w:rsid w:val="004D7FE8"/>
    <w:rsid w:val="004E0F5C"/>
    <w:rsid w:val="004E13D0"/>
    <w:rsid w:val="004E19EB"/>
    <w:rsid w:val="004E262E"/>
    <w:rsid w:val="004E2757"/>
    <w:rsid w:val="004E36BB"/>
    <w:rsid w:val="004E3F8C"/>
    <w:rsid w:val="004E40B3"/>
    <w:rsid w:val="004E4ABC"/>
    <w:rsid w:val="004F22F4"/>
    <w:rsid w:val="004F2BC7"/>
    <w:rsid w:val="004F346E"/>
    <w:rsid w:val="004F4EE8"/>
    <w:rsid w:val="004F555A"/>
    <w:rsid w:val="004F6040"/>
    <w:rsid w:val="004F6D0C"/>
    <w:rsid w:val="004F6D57"/>
    <w:rsid w:val="004F70AB"/>
    <w:rsid w:val="004F7EBC"/>
    <w:rsid w:val="00500024"/>
    <w:rsid w:val="00500A3A"/>
    <w:rsid w:val="00501A66"/>
    <w:rsid w:val="00501B73"/>
    <w:rsid w:val="0050260C"/>
    <w:rsid w:val="0050305B"/>
    <w:rsid w:val="00503613"/>
    <w:rsid w:val="005036B7"/>
    <w:rsid w:val="00503F03"/>
    <w:rsid w:val="00504604"/>
    <w:rsid w:val="00504BE6"/>
    <w:rsid w:val="00506F9B"/>
    <w:rsid w:val="005103D0"/>
    <w:rsid w:val="00510603"/>
    <w:rsid w:val="005106A4"/>
    <w:rsid w:val="005106F9"/>
    <w:rsid w:val="005126BD"/>
    <w:rsid w:val="00512E8F"/>
    <w:rsid w:val="00513377"/>
    <w:rsid w:val="0051442C"/>
    <w:rsid w:val="00515D08"/>
    <w:rsid w:val="00515D5A"/>
    <w:rsid w:val="00515E55"/>
    <w:rsid w:val="00515E57"/>
    <w:rsid w:val="00517F91"/>
    <w:rsid w:val="005205F8"/>
    <w:rsid w:val="00520623"/>
    <w:rsid w:val="00520BB6"/>
    <w:rsid w:val="00521F81"/>
    <w:rsid w:val="0052227F"/>
    <w:rsid w:val="00523E49"/>
    <w:rsid w:val="005256BB"/>
    <w:rsid w:val="00526425"/>
    <w:rsid w:val="00526CFD"/>
    <w:rsid w:val="00527FDB"/>
    <w:rsid w:val="00530839"/>
    <w:rsid w:val="00530E3F"/>
    <w:rsid w:val="005313FF"/>
    <w:rsid w:val="005321DF"/>
    <w:rsid w:val="005326F5"/>
    <w:rsid w:val="00532B8F"/>
    <w:rsid w:val="00533495"/>
    <w:rsid w:val="005356A4"/>
    <w:rsid w:val="00535887"/>
    <w:rsid w:val="005362E8"/>
    <w:rsid w:val="005369AD"/>
    <w:rsid w:val="00537911"/>
    <w:rsid w:val="00537F95"/>
    <w:rsid w:val="00540381"/>
    <w:rsid w:val="00540A01"/>
    <w:rsid w:val="00540C76"/>
    <w:rsid w:val="00541639"/>
    <w:rsid w:val="00541788"/>
    <w:rsid w:val="00541837"/>
    <w:rsid w:val="00541A3D"/>
    <w:rsid w:val="005423BE"/>
    <w:rsid w:val="005433E2"/>
    <w:rsid w:val="005435B3"/>
    <w:rsid w:val="005443E9"/>
    <w:rsid w:val="00544454"/>
    <w:rsid w:val="005451EE"/>
    <w:rsid w:val="0054704D"/>
    <w:rsid w:val="00547078"/>
    <w:rsid w:val="00547CEB"/>
    <w:rsid w:val="00547F70"/>
    <w:rsid w:val="00551348"/>
    <w:rsid w:val="005514E1"/>
    <w:rsid w:val="00551D6D"/>
    <w:rsid w:val="00552721"/>
    <w:rsid w:val="00553223"/>
    <w:rsid w:val="00553FEE"/>
    <w:rsid w:val="005546AC"/>
    <w:rsid w:val="005559C1"/>
    <w:rsid w:val="00556B9B"/>
    <w:rsid w:val="00556FC6"/>
    <w:rsid w:val="00557B1A"/>
    <w:rsid w:val="005600FD"/>
    <w:rsid w:val="0056011C"/>
    <w:rsid w:val="005605B2"/>
    <w:rsid w:val="005608D5"/>
    <w:rsid w:val="00561C54"/>
    <w:rsid w:val="00561C6B"/>
    <w:rsid w:val="00562EC7"/>
    <w:rsid w:val="00563F81"/>
    <w:rsid w:val="00565C5C"/>
    <w:rsid w:val="00566D0A"/>
    <w:rsid w:val="00570E94"/>
    <w:rsid w:val="00570F83"/>
    <w:rsid w:val="00571308"/>
    <w:rsid w:val="00571A85"/>
    <w:rsid w:val="00572942"/>
    <w:rsid w:val="0057302E"/>
    <w:rsid w:val="00573E25"/>
    <w:rsid w:val="005756AD"/>
    <w:rsid w:val="0057637F"/>
    <w:rsid w:val="00576FC5"/>
    <w:rsid w:val="00580532"/>
    <w:rsid w:val="00580D6A"/>
    <w:rsid w:val="0058101C"/>
    <w:rsid w:val="0058107E"/>
    <w:rsid w:val="005819B8"/>
    <w:rsid w:val="00581B45"/>
    <w:rsid w:val="00581B93"/>
    <w:rsid w:val="00581E98"/>
    <w:rsid w:val="00581FBF"/>
    <w:rsid w:val="005830EE"/>
    <w:rsid w:val="005831E7"/>
    <w:rsid w:val="0058491F"/>
    <w:rsid w:val="005849AC"/>
    <w:rsid w:val="005849E6"/>
    <w:rsid w:val="00584E8B"/>
    <w:rsid w:val="00586F9B"/>
    <w:rsid w:val="00587663"/>
    <w:rsid w:val="005878C4"/>
    <w:rsid w:val="00587A2D"/>
    <w:rsid w:val="00587F2D"/>
    <w:rsid w:val="00590ED9"/>
    <w:rsid w:val="005915CB"/>
    <w:rsid w:val="00591B8D"/>
    <w:rsid w:val="00592205"/>
    <w:rsid w:val="0059301D"/>
    <w:rsid w:val="00593050"/>
    <w:rsid w:val="005946D5"/>
    <w:rsid w:val="00596F1B"/>
    <w:rsid w:val="005A0A52"/>
    <w:rsid w:val="005A0BFA"/>
    <w:rsid w:val="005A108A"/>
    <w:rsid w:val="005A167D"/>
    <w:rsid w:val="005A1F91"/>
    <w:rsid w:val="005A2B18"/>
    <w:rsid w:val="005A3498"/>
    <w:rsid w:val="005A3723"/>
    <w:rsid w:val="005A39EA"/>
    <w:rsid w:val="005A3A92"/>
    <w:rsid w:val="005A3ADB"/>
    <w:rsid w:val="005A3F7F"/>
    <w:rsid w:val="005A4E43"/>
    <w:rsid w:val="005A5DB5"/>
    <w:rsid w:val="005A6217"/>
    <w:rsid w:val="005A64EF"/>
    <w:rsid w:val="005A6E5A"/>
    <w:rsid w:val="005A78BA"/>
    <w:rsid w:val="005A7D4C"/>
    <w:rsid w:val="005B05B4"/>
    <w:rsid w:val="005B2671"/>
    <w:rsid w:val="005B3BA9"/>
    <w:rsid w:val="005B3EC3"/>
    <w:rsid w:val="005B42F0"/>
    <w:rsid w:val="005B53C7"/>
    <w:rsid w:val="005B570E"/>
    <w:rsid w:val="005B7280"/>
    <w:rsid w:val="005B73E8"/>
    <w:rsid w:val="005B789D"/>
    <w:rsid w:val="005C11C6"/>
    <w:rsid w:val="005C1B56"/>
    <w:rsid w:val="005C1C33"/>
    <w:rsid w:val="005C3F1E"/>
    <w:rsid w:val="005C4EFA"/>
    <w:rsid w:val="005C4FE0"/>
    <w:rsid w:val="005C50E0"/>
    <w:rsid w:val="005C5A71"/>
    <w:rsid w:val="005C600D"/>
    <w:rsid w:val="005C627E"/>
    <w:rsid w:val="005D0472"/>
    <w:rsid w:val="005D09AE"/>
    <w:rsid w:val="005D0E62"/>
    <w:rsid w:val="005D1171"/>
    <w:rsid w:val="005D1987"/>
    <w:rsid w:val="005D2422"/>
    <w:rsid w:val="005D2572"/>
    <w:rsid w:val="005D2A0E"/>
    <w:rsid w:val="005D2F4C"/>
    <w:rsid w:val="005D307D"/>
    <w:rsid w:val="005D50B3"/>
    <w:rsid w:val="005D537F"/>
    <w:rsid w:val="005D5585"/>
    <w:rsid w:val="005D60A1"/>
    <w:rsid w:val="005D6993"/>
    <w:rsid w:val="005D7CCA"/>
    <w:rsid w:val="005E011A"/>
    <w:rsid w:val="005E1EBD"/>
    <w:rsid w:val="005E2CA7"/>
    <w:rsid w:val="005E3713"/>
    <w:rsid w:val="005E4163"/>
    <w:rsid w:val="005E429B"/>
    <w:rsid w:val="005E50C6"/>
    <w:rsid w:val="005E60FD"/>
    <w:rsid w:val="005E61F6"/>
    <w:rsid w:val="005E6B95"/>
    <w:rsid w:val="005F05FC"/>
    <w:rsid w:val="005F0A15"/>
    <w:rsid w:val="005F0B05"/>
    <w:rsid w:val="005F2AEA"/>
    <w:rsid w:val="005F2B14"/>
    <w:rsid w:val="005F311E"/>
    <w:rsid w:val="005F4106"/>
    <w:rsid w:val="005F4772"/>
    <w:rsid w:val="005F4E8D"/>
    <w:rsid w:val="005F4FCB"/>
    <w:rsid w:val="005F5C32"/>
    <w:rsid w:val="005F5D5E"/>
    <w:rsid w:val="005F6072"/>
    <w:rsid w:val="005F6FAD"/>
    <w:rsid w:val="005F72BC"/>
    <w:rsid w:val="006001EE"/>
    <w:rsid w:val="006003EA"/>
    <w:rsid w:val="00600413"/>
    <w:rsid w:val="00600EA3"/>
    <w:rsid w:val="00600F68"/>
    <w:rsid w:val="006014BD"/>
    <w:rsid w:val="00601B17"/>
    <w:rsid w:val="00601DB6"/>
    <w:rsid w:val="00602174"/>
    <w:rsid w:val="00602AAE"/>
    <w:rsid w:val="006030DD"/>
    <w:rsid w:val="00603759"/>
    <w:rsid w:val="0060399F"/>
    <w:rsid w:val="006039F8"/>
    <w:rsid w:val="00604849"/>
    <w:rsid w:val="00604F09"/>
    <w:rsid w:val="00605A2E"/>
    <w:rsid w:val="00606613"/>
    <w:rsid w:val="006069D2"/>
    <w:rsid w:val="00606F97"/>
    <w:rsid w:val="00606FE6"/>
    <w:rsid w:val="006103B3"/>
    <w:rsid w:val="0061067E"/>
    <w:rsid w:val="00611331"/>
    <w:rsid w:val="0061201C"/>
    <w:rsid w:val="006121D7"/>
    <w:rsid w:val="006124C6"/>
    <w:rsid w:val="00613560"/>
    <w:rsid w:val="00615235"/>
    <w:rsid w:val="00615A88"/>
    <w:rsid w:val="00616192"/>
    <w:rsid w:val="006163A2"/>
    <w:rsid w:val="00617725"/>
    <w:rsid w:val="00620159"/>
    <w:rsid w:val="006218E2"/>
    <w:rsid w:val="00622233"/>
    <w:rsid w:val="006226AD"/>
    <w:rsid w:val="00622A29"/>
    <w:rsid w:val="00623023"/>
    <w:rsid w:val="006235C3"/>
    <w:rsid w:val="00623C84"/>
    <w:rsid w:val="00623E2E"/>
    <w:rsid w:val="00624685"/>
    <w:rsid w:val="0062489E"/>
    <w:rsid w:val="00626534"/>
    <w:rsid w:val="006266A8"/>
    <w:rsid w:val="00626F32"/>
    <w:rsid w:val="00627271"/>
    <w:rsid w:val="00631428"/>
    <w:rsid w:val="00631FE2"/>
    <w:rsid w:val="006333D7"/>
    <w:rsid w:val="006336E6"/>
    <w:rsid w:val="00633873"/>
    <w:rsid w:val="00633AFA"/>
    <w:rsid w:val="006344A7"/>
    <w:rsid w:val="00634E0F"/>
    <w:rsid w:val="00634F9B"/>
    <w:rsid w:val="00635B5A"/>
    <w:rsid w:val="00636482"/>
    <w:rsid w:val="00636AB5"/>
    <w:rsid w:val="0064015B"/>
    <w:rsid w:val="006405A4"/>
    <w:rsid w:val="0064206C"/>
    <w:rsid w:val="0064377B"/>
    <w:rsid w:val="006438B8"/>
    <w:rsid w:val="00643BAC"/>
    <w:rsid w:val="00644190"/>
    <w:rsid w:val="0064512E"/>
    <w:rsid w:val="00645A4D"/>
    <w:rsid w:val="0064621A"/>
    <w:rsid w:val="006471FF"/>
    <w:rsid w:val="006507C9"/>
    <w:rsid w:val="006515B6"/>
    <w:rsid w:val="00652253"/>
    <w:rsid w:val="00652A5F"/>
    <w:rsid w:val="00653696"/>
    <w:rsid w:val="006539B9"/>
    <w:rsid w:val="00654C48"/>
    <w:rsid w:val="00654ED2"/>
    <w:rsid w:val="006566AB"/>
    <w:rsid w:val="006605D1"/>
    <w:rsid w:val="00660CD6"/>
    <w:rsid w:val="00661094"/>
    <w:rsid w:val="00661245"/>
    <w:rsid w:val="006626FC"/>
    <w:rsid w:val="00662D7B"/>
    <w:rsid w:val="00662E93"/>
    <w:rsid w:val="006632F7"/>
    <w:rsid w:val="00663905"/>
    <w:rsid w:val="00663D8D"/>
    <w:rsid w:val="006653FC"/>
    <w:rsid w:val="00665B88"/>
    <w:rsid w:val="00665E94"/>
    <w:rsid w:val="00666B99"/>
    <w:rsid w:val="00667113"/>
    <w:rsid w:val="006672F9"/>
    <w:rsid w:val="006678DF"/>
    <w:rsid w:val="0066797A"/>
    <w:rsid w:val="00667A36"/>
    <w:rsid w:val="00667DF7"/>
    <w:rsid w:val="00667FE8"/>
    <w:rsid w:val="0067016A"/>
    <w:rsid w:val="0067022B"/>
    <w:rsid w:val="0067031B"/>
    <w:rsid w:val="00670DB8"/>
    <w:rsid w:val="0067148F"/>
    <w:rsid w:val="006716F1"/>
    <w:rsid w:val="00671F70"/>
    <w:rsid w:val="006729FF"/>
    <w:rsid w:val="00673AE0"/>
    <w:rsid w:val="00673B51"/>
    <w:rsid w:val="006740FA"/>
    <w:rsid w:val="00676BD4"/>
    <w:rsid w:val="00676C5C"/>
    <w:rsid w:val="00677C7D"/>
    <w:rsid w:val="00680732"/>
    <w:rsid w:val="00680B90"/>
    <w:rsid w:val="00680D35"/>
    <w:rsid w:val="00681639"/>
    <w:rsid w:val="00682533"/>
    <w:rsid w:val="0068290A"/>
    <w:rsid w:val="00682D3C"/>
    <w:rsid w:val="00683435"/>
    <w:rsid w:val="006838AC"/>
    <w:rsid w:val="00683D91"/>
    <w:rsid w:val="006840DA"/>
    <w:rsid w:val="006841F5"/>
    <w:rsid w:val="0068636C"/>
    <w:rsid w:val="00687245"/>
    <w:rsid w:val="00687901"/>
    <w:rsid w:val="00690036"/>
    <w:rsid w:val="00690107"/>
    <w:rsid w:val="00690B2F"/>
    <w:rsid w:val="00690BA6"/>
    <w:rsid w:val="00690BB0"/>
    <w:rsid w:val="0069142E"/>
    <w:rsid w:val="00691720"/>
    <w:rsid w:val="00691C4E"/>
    <w:rsid w:val="00692259"/>
    <w:rsid w:val="00694CDB"/>
    <w:rsid w:val="00694D52"/>
    <w:rsid w:val="00696651"/>
    <w:rsid w:val="006A03AB"/>
    <w:rsid w:val="006A1E07"/>
    <w:rsid w:val="006A2E90"/>
    <w:rsid w:val="006A3245"/>
    <w:rsid w:val="006A3C02"/>
    <w:rsid w:val="006A5383"/>
    <w:rsid w:val="006A6049"/>
    <w:rsid w:val="006A7078"/>
    <w:rsid w:val="006A78A8"/>
    <w:rsid w:val="006A7BBA"/>
    <w:rsid w:val="006A7BEA"/>
    <w:rsid w:val="006B0423"/>
    <w:rsid w:val="006B0D3E"/>
    <w:rsid w:val="006B1172"/>
    <w:rsid w:val="006B19CE"/>
    <w:rsid w:val="006B1E9B"/>
    <w:rsid w:val="006B3098"/>
    <w:rsid w:val="006B5EEA"/>
    <w:rsid w:val="006B61AC"/>
    <w:rsid w:val="006B7218"/>
    <w:rsid w:val="006B733D"/>
    <w:rsid w:val="006B74BA"/>
    <w:rsid w:val="006C1470"/>
    <w:rsid w:val="006C15D4"/>
    <w:rsid w:val="006C1D50"/>
    <w:rsid w:val="006C1FE2"/>
    <w:rsid w:val="006C247F"/>
    <w:rsid w:val="006C2DB2"/>
    <w:rsid w:val="006C4254"/>
    <w:rsid w:val="006C4689"/>
    <w:rsid w:val="006C53B5"/>
    <w:rsid w:val="006C6635"/>
    <w:rsid w:val="006C6B2E"/>
    <w:rsid w:val="006D0A95"/>
    <w:rsid w:val="006D1F15"/>
    <w:rsid w:val="006D2EF7"/>
    <w:rsid w:val="006D476C"/>
    <w:rsid w:val="006D4958"/>
    <w:rsid w:val="006D520D"/>
    <w:rsid w:val="006D5A3B"/>
    <w:rsid w:val="006D5FED"/>
    <w:rsid w:val="006D638D"/>
    <w:rsid w:val="006D649A"/>
    <w:rsid w:val="006D6541"/>
    <w:rsid w:val="006D6AD1"/>
    <w:rsid w:val="006D7B61"/>
    <w:rsid w:val="006E25A2"/>
    <w:rsid w:val="006E328B"/>
    <w:rsid w:val="006E4EDE"/>
    <w:rsid w:val="006E75FD"/>
    <w:rsid w:val="006E768A"/>
    <w:rsid w:val="006F0B7D"/>
    <w:rsid w:val="006F1C55"/>
    <w:rsid w:val="006F2B84"/>
    <w:rsid w:val="006F2F28"/>
    <w:rsid w:val="006F2F9C"/>
    <w:rsid w:val="006F415E"/>
    <w:rsid w:val="006F4456"/>
    <w:rsid w:val="006F5684"/>
    <w:rsid w:val="006F5D7A"/>
    <w:rsid w:val="00700557"/>
    <w:rsid w:val="0070133B"/>
    <w:rsid w:val="007014F3"/>
    <w:rsid w:val="00701941"/>
    <w:rsid w:val="00702027"/>
    <w:rsid w:val="0070210E"/>
    <w:rsid w:val="007024C7"/>
    <w:rsid w:val="0070273A"/>
    <w:rsid w:val="00704EED"/>
    <w:rsid w:val="0070560A"/>
    <w:rsid w:val="00705B61"/>
    <w:rsid w:val="00705DB9"/>
    <w:rsid w:val="007077B7"/>
    <w:rsid w:val="00707930"/>
    <w:rsid w:val="007105AC"/>
    <w:rsid w:val="00710663"/>
    <w:rsid w:val="00711879"/>
    <w:rsid w:val="00711E7B"/>
    <w:rsid w:val="007125F5"/>
    <w:rsid w:val="00712810"/>
    <w:rsid w:val="00713361"/>
    <w:rsid w:val="007144B2"/>
    <w:rsid w:val="00715192"/>
    <w:rsid w:val="00715490"/>
    <w:rsid w:val="00716337"/>
    <w:rsid w:val="007167D5"/>
    <w:rsid w:val="00720175"/>
    <w:rsid w:val="0072154D"/>
    <w:rsid w:val="00721B42"/>
    <w:rsid w:val="007222C5"/>
    <w:rsid w:val="00722A62"/>
    <w:rsid w:val="00722BE1"/>
    <w:rsid w:val="00722E17"/>
    <w:rsid w:val="007235E9"/>
    <w:rsid w:val="00723A8A"/>
    <w:rsid w:val="0072437D"/>
    <w:rsid w:val="007247FA"/>
    <w:rsid w:val="00724B0B"/>
    <w:rsid w:val="00725AAF"/>
    <w:rsid w:val="0072605A"/>
    <w:rsid w:val="007301E3"/>
    <w:rsid w:val="00730563"/>
    <w:rsid w:val="00731383"/>
    <w:rsid w:val="00733D1C"/>
    <w:rsid w:val="0073454A"/>
    <w:rsid w:val="00734BC1"/>
    <w:rsid w:val="00736CA3"/>
    <w:rsid w:val="007405C1"/>
    <w:rsid w:val="00741312"/>
    <w:rsid w:val="00741377"/>
    <w:rsid w:val="00741DEB"/>
    <w:rsid w:val="00742794"/>
    <w:rsid w:val="007431C3"/>
    <w:rsid w:val="007440A7"/>
    <w:rsid w:val="00744426"/>
    <w:rsid w:val="00744FED"/>
    <w:rsid w:val="0074506E"/>
    <w:rsid w:val="00745469"/>
    <w:rsid w:val="007462A9"/>
    <w:rsid w:val="00746AB5"/>
    <w:rsid w:val="00746E80"/>
    <w:rsid w:val="00750406"/>
    <w:rsid w:val="00750F63"/>
    <w:rsid w:val="00751013"/>
    <w:rsid w:val="0075116C"/>
    <w:rsid w:val="00751C51"/>
    <w:rsid w:val="00751D91"/>
    <w:rsid w:val="00751F41"/>
    <w:rsid w:val="00753923"/>
    <w:rsid w:val="00754AC2"/>
    <w:rsid w:val="00755FEC"/>
    <w:rsid w:val="00757938"/>
    <w:rsid w:val="00761E80"/>
    <w:rsid w:val="00762351"/>
    <w:rsid w:val="00763475"/>
    <w:rsid w:val="0076581F"/>
    <w:rsid w:val="00765B7B"/>
    <w:rsid w:val="00766534"/>
    <w:rsid w:val="007673FF"/>
    <w:rsid w:val="0076771C"/>
    <w:rsid w:val="00767CFC"/>
    <w:rsid w:val="00770651"/>
    <w:rsid w:val="0077134C"/>
    <w:rsid w:val="0077160C"/>
    <w:rsid w:val="00771683"/>
    <w:rsid w:val="00771C73"/>
    <w:rsid w:val="007722F2"/>
    <w:rsid w:val="0077252E"/>
    <w:rsid w:val="00772EFC"/>
    <w:rsid w:val="00773B8A"/>
    <w:rsid w:val="00775238"/>
    <w:rsid w:val="00775F01"/>
    <w:rsid w:val="007760DE"/>
    <w:rsid w:val="007765A7"/>
    <w:rsid w:val="00776C3A"/>
    <w:rsid w:val="00776E6A"/>
    <w:rsid w:val="00777132"/>
    <w:rsid w:val="00777D09"/>
    <w:rsid w:val="007804FF"/>
    <w:rsid w:val="00781D0E"/>
    <w:rsid w:val="007821C2"/>
    <w:rsid w:val="00782930"/>
    <w:rsid w:val="0078299E"/>
    <w:rsid w:val="00782BCF"/>
    <w:rsid w:val="00783011"/>
    <w:rsid w:val="00783398"/>
    <w:rsid w:val="00784FBB"/>
    <w:rsid w:val="00790B05"/>
    <w:rsid w:val="00792C40"/>
    <w:rsid w:val="0079317D"/>
    <w:rsid w:val="00794026"/>
    <w:rsid w:val="007941FC"/>
    <w:rsid w:val="00795085"/>
    <w:rsid w:val="007953CE"/>
    <w:rsid w:val="00795510"/>
    <w:rsid w:val="007962B8"/>
    <w:rsid w:val="007974A6"/>
    <w:rsid w:val="007976A2"/>
    <w:rsid w:val="007A041D"/>
    <w:rsid w:val="007A0422"/>
    <w:rsid w:val="007A0692"/>
    <w:rsid w:val="007A1E7E"/>
    <w:rsid w:val="007A2059"/>
    <w:rsid w:val="007A261E"/>
    <w:rsid w:val="007A40BE"/>
    <w:rsid w:val="007A4701"/>
    <w:rsid w:val="007A59B2"/>
    <w:rsid w:val="007A6269"/>
    <w:rsid w:val="007A63C1"/>
    <w:rsid w:val="007A74BE"/>
    <w:rsid w:val="007B0EC2"/>
    <w:rsid w:val="007B164B"/>
    <w:rsid w:val="007B2F0D"/>
    <w:rsid w:val="007B37F8"/>
    <w:rsid w:val="007B4271"/>
    <w:rsid w:val="007B4327"/>
    <w:rsid w:val="007B52AE"/>
    <w:rsid w:val="007B5312"/>
    <w:rsid w:val="007B5733"/>
    <w:rsid w:val="007B6007"/>
    <w:rsid w:val="007B7EEB"/>
    <w:rsid w:val="007C085C"/>
    <w:rsid w:val="007C16BD"/>
    <w:rsid w:val="007C214B"/>
    <w:rsid w:val="007C2412"/>
    <w:rsid w:val="007C25A0"/>
    <w:rsid w:val="007C2737"/>
    <w:rsid w:val="007C31EB"/>
    <w:rsid w:val="007C327C"/>
    <w:rsid w:val="007C446A"/>
    <w:rsid w:val="007C44ED"/>
    <w:rsid w:val="007C4A83"/>
    <w:rsid w:val="007C5550"/>
    <w:rsid w:val="007C5768"/>
    <w:rsid w:val="007C7F7D"/>
    <w:rsid w:val="007D09FC"/>
    <w:rsid w:val="007D18AF"/>
    <w:rsid w:val="007D1A47"/>
    <w:rsid w:val="007D1CE9"/>
    <w:rsid w:val="007D59B8"/>
    <w:rsid w:val="007D7801"/>
    <w:rsid w:val="007D7ECB"/>
    <w:rsid w:val="007E029F"/>
    <w:rsid w:val="007E10A7"/>
    <w:rsid w:val="007E312D"/>
    <w:rsid w:val="007E3907"/>
    <w:rsid w:val="007E3D18"/>
    <w:rsid w:val="007E41C3"/>
    <w:rsid w:val="007E477D"/>
    <w:rsid w:val="007E4D93"/>
    <w:rsid w:val="007E500A"/>
    <w:rsid w:val="007E54CE"/>
    <w:rsid w:val="007E55F3"/>
    <w:rsid w:val="007E5F95"/>
    <w:rsid w:val="007E6308"/>
    <w:rsid w:val="007E6D27"/>
    <w:rsid w:val="007E7298"/>
    <w:rsid w:val="007E78F8"/>
    <w:rsid w:val="007F14C2"/>
    <w:rsid w:val="007F1A8D"/>
    <w:rsid w:val="007F1CFB"/>
    <w:rsid w:val="007F29E1"/>
    <w:rsid w:val="007F2EA4"/>
    <w:rsid w:val="007F3C65"/>
    <w:rsid w:val="007F3E6D"/>
    <w:rsid w:val="007F3F50"/>
    <w:rsid w:val="007F59BC"/>
    <w:rsid w:val="007F5A33"/>
    <w:rsid w:val="007F6306"/>
    <w:rsid w:val="007F6311"/>
    <w:rsid w:val="007F7222"/>
    <w:rsid w:val="007F788C"/>
    <w:rsid w:val="007F7E26"/>
    <w:rsid w:val="0080132A"/>
    <w:rsid w:val="00801E1D"/>
    <w:rsid w:val="00802512"/>
    <w:rsid w:val="00802852"/>
    <w:rsid w:val="00802C97"/>
    <w:rsid w:val="008033E4"/>
    <w:rsid w:val="00803B8A"/>
    <w:rsid w:val="00804BD0"/>
    <w:rsid w:val="00805846"/>
    <w:rsid w:val="00807512"/>
    <w:rsid w:val="00807AAF"/>
    <w:rsid w:val="00810018"/>
    <w:rsid w:val="00810074"/>
    <w:rsid w:val="00810C40"/>
    <w:rsid w:val="00812C7E"/>
    <w:rsid w:val="00813286"/>
    <w:rsid w:val="00817459"/>
    <w:rsid w:val="008177E4"/>
    <w:rsid w:val="0082051E"/>
    <w:rsid w:val="00821403"/>
    <w:rsid w:val="00822263"/>
    <w:rsid w:val="008228DF"/>
    <w:rsid w:val="0082345D"/>
    <w:rsid w:val="008237B6"/>
    <w:rsid w:val="00823888"/>
    <w:rsid w:val="008238BD"/>
    <w:rsid w:val="008240EC"/>
    <w:rsid w:val="00825CBD"/>
    <w:rsid w:val="00826B9B"/>
    <w:rsid w:val="00827FF6"/>
    <w:rsid w:val="00830103"/>
    <w:rsid w:val="00830118"/>
    <w:rsid w:val="008308D7"/>
    <w:rsid w:val="00830DA6"/>
    <w:rsid w:val="00831C22"/>
    <w:rsid w:val="00831CB4"/>
    <w:rsid w:val="008320C8"/>
    <w:rsid w:val="00832B74"/>
    <w:rsid w:val="00832D3A"/>
    <w:rsid w:val="0083315D"/>
    <w:rsid w:val="00833BBD"/>
    <w:rsid w:val="00834507"/>
    <w:rsid w:val="00834C53"/>
    <w:rsid w:val="008352F4"/>
    <w:rsid w:val="00835658"/>
    <w:rsid w:val="008359E1"/>
    <w:rsid w:val="00836F6E"/>
    <w:rsid w:val="00840CC9"/>
    <w:rsid w:val="00841DBC"/>
    <w:rsid w:val="00843D9C"/>
    <w:rsid w:val="00843FE7"/>
    <w:rsid w:val="0084432B"/>
    <w:rsid w:val="00844633"/>
    <w:rsid w:val="0084643B"/>
    <w:rsid w:val="00846E96"/>
    <w:rsid w:val="00847144"/>
    <w:rsid w:val="0085089F"/>
    <w:rsid w:val="008516A9"/>
    <w:rsid w:val="0085193C"/>
    <w:rsid w:val="008519B5"/>
    <w:rsid w:val="00852119"/>
    <w:rsid w:val="008538E0"/>
    <w:rsid w:val="00853AF9"/>
    <w:rsid w:val="0085503E"/>
    <w:rsid w:val="00855B6B"/>
    <w:rsid w:val="008575A2"/>
    <w:rsid w:val="00860DC0"/>
    <w:rsid w:val="008612A8"/>
    <w:rsid w:val="00862DE9"/>
    <w:rsid w:val="00862E6C"/>
    <w:rsid w:val="00863220"/>
    <w:rsid w:val="0086322A"/>
    <w:rsid w:val="0086363B"/>
    <w:rsid w:val="008642C5"/>
    <w:rsid w:val="008658BA"/>
    <w:rsid w:val="00867583"/>
    <w:rsid w:val="00867FEE"/>
    <w:rsid w:val="0087007B"/>
    <w:rsid w:val="00870834"/>
    <w:rsid w:val="00870E1A"/>
    <w:rsid w:val="00871FC7"/>
    <w:rsid w:val="00872739"/>
    <w:rsid w:val="00872E56"/>
    <w:rsid w:val="00873167"/>
    <w:rsid w:val="008734A6"/>
    <w:rsid w:val="00874100"/>
    <w:rsid w:val="008748CE"/>
    <w:rsid w:val="00875E36"/>
    <w:rsid w:val="00876D0C"/>
    <w:rsid w:val="0088050B"/>
    <w:rsid w:val="00880C44"/>
    <w:rsid w:val="00880E6A"/>
    <w:rsid w:val="00881131"/>
    <w:rsid w:val="00882EE9"/>
    <w:rsid w:val="008835B0"/>
    <w:rsid w:val="00884FC6"/>
    <w:rsid w:val="0088556D"/>
    <w:rsid w:val="008861F2"/>
    <w:rsid w:val="00886724"/>
    <w:rsid w:val="00886A3E"/>
    <w:rsid w:val="00887285"/>
    <w:rsid w:val="00887A8E"/>
    <w:rsid w:val="0089041E"/>
    <w:rsid w:val="00890950"/>
    <w:rsid w:val="00890FCB"/>
    <w:rsid w:val="00890FFD"/>
    <w:rsid w:val="00891295"/>
    <w:rsid w:val="00891768"/>
    <w:rsid w:val="0089180F"/>
    <w:rsid w:val="0089249B"/>
    <w:rsid w:val="00892DD6"/>
    <w:rsid w:val="008940BC"/>
    <w:rsid w:val="0089481C"/>
    <w:rsid w:val="00896530"/>
    <w:rsid w:val="00897627"/>
    <w:rsid w:val="008A0342"/>
    <w:rsid w:val="008A17CB"/>
    <w:rsid w:val="008A18ED"/>
    <w:rsid w:val="008A1E47"/>
    <w:rsid w:val="008A2508"/>
    <w:rsid w:val="008A2F3E"/>
    <w:rsid w:val="008A47FF"/>
    <w:rsid w:val="008A5E28"/>
    <w:rsid w:val="008A68B4"/>
    <w:rsid w:val="008A7211"/>
    <w:rsid w:val="008B0C2A"/>
    <w:rsid w:val="008B13F9"/>
    <w:rsid w:val="008B1C33"/>
    <w:rsid w:val="008B1C82"/>
    <w:rsid w:val="008B221B"/>
    <w:rsid w:val="008B26F1"/>
    <w:rsid w:val="008B515B"/>
    <w:rsid w:val="008B5494"/>
    <w:rsid w:val="008B732E"/>
    <w:rsid w:val="008C020D"/>
    <w:rsid w:val="008C05FC"/>
    <w:rsid w:val="008C075E"/>
    <w:rsid w:val="008C18DE"/>
    <w:rsid w:val="008C20DA"/>
    <w:rsid w:val="008C2186"/>
    <w:rsid w:val="008C27BB"/>
    <w:rsid w:val="008C297E"/>
    <w:rsid w:val="008C2E1C"/>
    <w:rsid w:val="008C32EE"/>
    <w:rsid w:val="008C3936"/>
    <w:rsid w:val="008C3F81"/>
    <w:rsid w:val="008C4100"/>
    <w:rsid w:val="008C5E07"/>
    <w:rsid w:val="008C67F9"/>
    <w:rsid w:val="008C6C97"/>
    <w:rsid w:val="008C729D"/>
    <w:rsid w:val="008C744D"/>
    <w:rsid w:val="008D0960"/>
    <w:rsid w:val="008D0F4A"/>
    <w:rsid w:val="008D10BB"/>
    <w:rsid w:val="008D10C8"/>
    <w:rsid w:val="008D17F8"/>
    <w:rsid w:val="008D4B73"/>
    <w:rsid w:val="008D58CC"/>
    <w:rsid w:val="008D590B"/>
    <w:rsid w:val="008D5A06"/>
    <w:rsid w:val="008D5A18"/>
    <w:rsid w:val="008D61CC"/>
    <w:rsid w:val="008D6825"/>
    <w:rsid w:val="008D7107"/>
    <w:rsid w:val="008E0051"/>
    <w:rsid w:val="008E1854"/>
    <w:rsid w:val="008E208E"/>
    <w:rsid w:val="008E2792"/>
    <w:rsid w:val="008E3521"/>
    <w:rsid w:val="008E3E36"/>
    <w:rsid w:val="008E4723"/>
    <w:rsid w:val="008E5675"/>
    <w:rsid w:val="008E592A"/>
    <w:rsid w:val="008E635F"/>
    <w:rsid w:val="008E663E"/>
    <w:rsid w:val="008E6EE5"/>
    <w:rsid w:val="008E73A0"/>
    <w:rsid w:val="008E78DD"/>
    <w:rsid w:val="008F05AA"/>
    <w:rsid w:val="008F0778"/>
    <w:rsid w:val="008F18C7"/>
    <w:rsid w:val="008F25EA"/>
    <w:rsid w:val="008F33A3"/>
    <w:rsid w:val="008F49D9"/>
    <w:rsid w:val="008F6006"/>
    <w:rsid w:val="008F6BEC"/>
    <w:rsid w:val="008F6F0F"/>
    <w:rsid w:val="008F750A"/>
    <w:rsid w:val="008F7787"/>
    <w:rsid w:val="008F7E3B"/>
    <w:rsid w:val="008F7F86"/>
    <w:rsid w:val="0090047A"/>
    <w:rsid w:val="00901CB3"/>
    <w:rsid w:val="00902B8A"/>
    <w:rsid w:val="00903261"/>
    <w:rsid w:val="00903971"/>
    <w:rsid w:val="00903BED"/>
    <w:rsid w:val="00903D52"/>
    <w:rsid w:val="0090466B"/>
    <w:rsid w:val="00904AE3"/>
    <w:rsid w:val="00905683"/>
    <w:rsid w:val="00906A23"/>
    <w:rsid w:val="009101E9"/>
    <w:rsid w:val="00910B69"/>
    <w:rsid w:val="0091117F"/>
    <w:rsid w:val="009116B3"/>
    <w:rsid w:val="00911FC6"/>
    <w:rsid w:val="00912117"/>
    <w:rsid w:val="009126A6"/>
    <w:rsid w:val="0091346E"/>
    <w:rsid w:val="009149C9"/>
    <w:rsid w:val="0091535E"/>
    <w:rsid w:val="00916055"/>
    <w:rsid w:val="009168DB"/>
    <w:rsid w:val="00917FF9"/>
    <w:rsid w:val="00920671"/>
    <w:rsid w:val="00920EE3"/>
    <w:rsid w:val="0092197F"/>
    <w:rsid w:val="009233F2"/>
    <w:rsid w:val="00923B39"/>
    <w:rsid w:val="00924819"/>
    <w:rsid w:val="00925A3B"/>
    <w:rsid w:val="00925BB3"/>
    <w:rsid w:val="009269B6"/>
    <w:rsid w:val="00926BB1"/>
    <w:rsid w:val="009276C7"/>
    <w:rsid w:val="00927A6E"/>
    <w:rsid w:val="009302ED"/>
    <w:rsid w:val="0093074C"/>
    <w:rsid w:val="009310A1"/>
    <w:rsid w:val="00931838"/>
    <w:rsid w:val="00932764"/>
    <w:rsid w:val="00932FB5"/>
    <w:rsid w:val="009335B4"/>
    <w:rsid w:val="0093637A"/>
    <w:rsid w:val="00936780"/>
    <w:rsid w:val="009369A2"/>
    <w:rsid w:val="0093756B"/>
    <w:rsid w:val="0094010B"/>
    <w:rsid w:val="00940384"/>
    <w:rsid w:val="009403F0"/>
    <w:rsid w:val="00940B43"/>
    <w:rsid w:val="00940DF6"/>
    <w:rsid w:val="00940E4E"/>
    <w:rsid w:val="00941184"/>
    <w:rsid w:val="00941604"/>
    <w:rsid w:val="009419C9"/>
    <w:rsid w:val="009429B1"/>
    <w:rsid w:val="00942B6F"/>
    <w:rsid w:val="00943127"/>
    <w:rsid w:val="00943810"/>
    <w:rsid w:val="00943F26"/>
    <w:rsid w:val="009448E3"/>
    <w:rsid w:val="00946DB9"/>
    <w:rsid w:val="009470AD"/>
    <w:rsid w:val="009472C1"/>
    <w:rsid w:val="009475AC"/>
    <w:rsid w:val="00950229"/>
    <w:rsid w:val="00950958"/>
    <w:rsid w:val="009520ED"/>
    <w:rsid w:val="00952BCE"/>
    <w:rsid w:val="00952DE5"/>
    <w:rsid w:val="009530FB"/>
    <w:rsid w:val="00953A59"/>
    <w:rsid w:val="0095446A"/>
    <w:rsid w:val="00955C1C"/>
    <w:rsid w:val="009603A7"/>
    <w:rsid w:val="00960494"/>
    <w:rsid w:val="009630A7"/>
    <w:rsid w:val="00963344"/>
    <w:rsid w:val="00963613"/>
    <w:rsid w:val="00963871"/>
    <w:rsid w:val="00964114"/>
    <w:rsid w:val="009642C5"/>
    <w:rsid w:val="00964E00"/>
    <w:rsid w:val="0096556E"/>
    <w:rsid w:val="00965816"/>
    <w:rsid w:val="009660B4"/>
    <w:rsid w:val="009665D8"/>
    <w:rsid w:val="0096769A"/>
    <w:rsid w:val="00970AF3"/>
    <w:rsid w:val="00970B94"/>
    <w:rsid w:val="00971504"/>
    <w:rsid w:val="00971878"/>
    <w:rsid w:val="00972328"/>
    <w:rsid w:val="009729C3"/>
    <w:rsid w:val="00972AA8"/>
    <w:rsid w:val="00972F3D"/>
    <w:rsid w:val="009741A3"/>
    <w:rsid w:val="0097493E"/>
    <w:rsid w:val="00974B5B"/>
    <w:rsid w:val="00975ED2"/>
    <w:rsid w:val="0097608E"/>
    <w:rsid w:val="0097624A"/>
    <w:rsid w:val="00977FD4"/>
    <w:rsid w:val="00977FE8"/>
    <w:rsid w:val="0098163E"/>
    <w:rsid w:val="00981A8F"/>
    <w:rsid w:val="009821A4"/>
    <w:rsid w:val="009821F9"/>
    <w:rsid w:val="00982D8B"/>
    <w:rsid w:val="00983600"/>
    <w:rsid w:val="009839EE"/>
    <w:rsid w:val="00984334"/>
    <w:rsid w:val="0098437C"/>
    <w:rsid w:val="00984385"/>
    <w:rsid w:val="00985DF1"/>
    <w:rsid w:val="00990144"/>
    <w:rsid w:val="009909AB"/>
    <w:rsid w:val="009911C7"/>
    <w:rsid w:val="0099182F"/>
    <w:rsid w:val="00993F69"/>
    <w:rsid w:val="0099460C"/>
    <w:rsid w:val="00994EFF"/>
    <w:rsid w:val="0099595B"/>
    <w:rsid w:val="00995F44"/>
    <w:rsid w:val="00996287"/>
    <w:rsid w:val="00996397"/>
    <w:rsid w:val="009A00B4"/>
    <w:rsid w:val="009A0CCC"/>
    <w:rsid w:val="009A2DD8"/>
    <w:rsid w:val="009A3C1E"/>
    <w:rsid w:val="009A5F4F"/>
    <w:rsid w:val="009A6799"/>
    <w:rsid w:val="009A735E"/>
    <w:rsid w:val="009A7898"/>
    <w:rsid w:val="009A7B0B"/>
    <w:rsid w:val="009B0F32"/>
    <w:rsid w:val="009B22D4"/>
    <w:rsid w:val="009B397A"/>
    <w:rsid w:val="009B3ACD"/>
    <w:rsid w:val="009B3ED0"/>
    <w:rsid w:val="009B55B2"/>
    <w:rsid w:val="009B5C54"/>
    <w:rsid w:val="009B7255"/>
    <w:rsid w:val="009C0A7C"/>
    <w:rsid w:val="009C19C1"/>
    <w:rsid w:val="009C1C5A"/>
    <w:rsid w:val="009C265E"/>
    <w:rsid w:val="009C41E2"/>
    <w:rsid w:val="009C462D"/>
    <w:rsid w:val="009C4879"/>
    <w:rsid w:val="009C4D8C"/>
    <w:rsid w:val="009C515D"/>
    <w:rsid w:val="009C580A"/>
    <w:rsid w:val="009C58FF"/>
    <w:rsid w:val="009C5AC9"/>
    <w:rsid w:val="009C7FEF"/>
    <w:rsid w:val="009D1027"/>
    <w:rsid w:val="009D1833"/>
    <w:rsid w:val="009D1882"/>
    <w:rsid w:val="009D2184"/>
    <w:rsid w:val="009D2A38"/>
    <w:rsid w:val="009D2CAD"/>
    <w:rsid w:val="009D399D"/>
    <w:rsid w:val="009D413F"/>
    <w:rsid w:val="009D51AD"/>
    <w:rsid w:val="009D53D8"/>
    <w:rsid w:val="009D58F2"/>
    <w:rsid w:val="009D5FCE"/>
    <w:rsid w:val="009D6269"/>
    <w:rsid w:val="009D7948"/>
    <w:rsid w:val="009E08EF"/>
    <w:rsid w:val="009E10E1"/>
    <w:rsid w:val="009E28E5"/>
    <w:rsid w:val="009E2DF4"/>
    <w:rsid w:val="009E2FC3"/>
    <w:rsid w:val="009E3490"/>
    <w:rsid w:val="009E7A84"/>
    <w:rsid w:val="009F0BF9"/>
    <w:rsid w:val="009F0D0D"/>
    <w:rsid w:val="009F0F6D"/>
    <w:rsid w:val="009F19F9"/>
    <w:rsid w:val="009F3B64"/>
    <w:rsid w:val="009F460C"/>
    <w:rsid w:val="009F59CF"/>
    <w:rsid w:val="009F7272"/>
    <w:rsid w:val="009F7B23"/>
    <w:rsid w:val="009F7BDF"/>
    <w:rsid w:val="009F7E58"/>
    <w:rsid w:val="009F7E8C"/>
    <w:rsid w:val="00A008F9"/>
    <w:rsid w:val="00A00DD6"/>
    <w:rsid w:val="00A012B8"/>
    <w:rsid w:val="00A01522"/>
    <w:rsid w:val="00A01CF4"/>
    <w:rsid w:val="00A02BF3"/>
    <w:rsid w:val="00A03BBB"/>
    <w:rsid w:val="00A03E01"/>
    <w:rsid w:val="00A04131"/>
    <w:rsid w:val="00A049B9"/>
    <w:rsid w:val="00A073BD"/>
    <w:rsid w:val="00A07F81"/>
    <w:rsid w:val="00A1068D"/>
    <w:rsid w:val="00A10D32"/>
    <w:rsid w:val="00A10E6B"/>
    <w:rsid w:val="00A1169D"/>
    <w:rsid w:val="00A117F3"/>
    <w:rsid w:val="00A12D96"/>
    <w:rsid w:val="00A13801"/>
    <w:rsid w:val="00A13A18"/>
    <w:rsid w:val="00A13DFD"/>
    <w:rsid w:val="00A14BCA"/>
    <w:rsid w:val="00A15B66"/>
    <w:rsid w:val="00A17271"/>
    <w:rsid w:val="00A1775C"/>
    <w:rsid w:val="00A17879"/>
    <w:rsid w:val="00A17ADF"/>
    <w:rsid w:val="00A216A2"/>
    <w:rsid w:val="00A218E7"/>
    <w:rsid w:val="00A21CDB"/>
    <w:rsid w:val="00A21DF3"/>
    <w:rsid w:val="00A22AC1"/>
    <w:rsid w:val="00A2377E"/>
    <w:rsid w:val="00A23A0B"/>
    <w:rsid w:val="00A23C28"/>
    <w:rsid w:val="00A2537C"/>
    <w:rsid w:val="00A25918"/>
    <w:rsid w:val="00A25C3F"/>
    <w:rsid w:val="00A2684C"/>
    <w:rsid w:val="00A26EE3"/>
    <w:rsid w:val="00A27540"/>
    <w:rsid w:val="00A303A3"/>
    <w:rsid w:val="00A30FB1"/>
    <w:rsid w:val="00A32010"/>
    <w:rsid w:val="00A324B7"/>
    <w:rsid w:val="00A32ACC"/>
    <w:rsid w:val="00A33F27"/>
    <w:rsid w:val="00A33F37"/>
    <w:rsid w:val="00A3453B"/>
    <w:rsid w:val="00A3454F"/>
    <w:rsid w:val="00A355B3"/>
    <w:rsid w:val="00A355E6"/>
    <w:rsid w:val="00A3716F"/>
    <w:rsid w:val="00A37609"/>
    <w:rsid w:val="00A402AB"/>
    <w:rsid w:val="00A4120A"/>
    <w:rsid w:val="00A41604"/>
    <w:rsid w:val="00A422C7"/>
    <w:rsid w:val="00A424A1"/>
    <w:rsid w:val="00A42C42"/>
    <w:rsid w:val="00A44D14"/>
    <w:rsid w:val="00A454B9"/>
    <w:rsid w:val="00A45DF2"/>
    <w:rsid w:val="00A47843"/>
    <w:rsid w:val="00A47BBC"/>
    <w:rsid w:val="00A50365"/>
    <w:rsid w:val="00A504FA"/>
    <w:rsid w:val="00A50CC8"/>
    <w:rsid w:val="00A50DD9"/>
    <w:rsid w:val="00A50FA9"/>
    <w:rsid w:val="00A513FA"/>
    <w:rsid w:val="00A51C4D"/>
    <w:rsid w:val="00A51D71"/>
    <w:rsid w:val="00A51DCA"/>
    <w:rsid w:val="00A521F9"/>
    <w:rsid w:val="00A52889"/>
    <w:rsid w:val="00A53DD1"/>
    <w:rsid w:val="00A54ABF"/>
    <w:rsid w:val="00A54C53"/>
    <w:rsid w:val="00A554F7"/>
    <w:rsid w:val="00A55586"/>
    <w:rsid w:val="00A56D22"/>
    <w:rsid w:val="00A57607"/>
    <w:rsid w:val="00A57D71"/>
    <w:rsid w:val="00A60AAF"/>
    <w:rsid w:val="00A62427"/>
    <w:rsid w:val="00A6276F"/>
    <w:rsid w:val="00A633E7"/>
    <w:rsid w:val="00A63D76"/>
    <w:rsid w:val="00A63DF2"/>
    <w:rsid w:val="00A662A1"/>
    <w:rsid w:val="00A67406"/>
    <w:rsid w:val="00A70E72"/>
    <w:rsid w:val="00A71303"/>
    <w:rsid w:val="00A71E19"/>
    <w:rsid w:val="00A72669"/>
    <w:rsid w:val="00A726F4"/>
    <w:rsid w:val="00A72E76"/>
    <w:rsid w:val="00A736C1"/>
    <w:rsid w:val="00A74692"/>
    <w:rsid w:val="00A74703"/>
    <w:rsid w:val="00A74E94"/>
    <w:rsid w:val="00A75B54"/>
    <w:rsid w:val="00A7610E"/>
    <w:rsid w:val="00A7693F"/>
    <w:rsid w:val="00A76A8B"/>
    <w:rsid w:val="00A774E7"/>
    <w:rsid w:val="00A775EF"/>
    <w:rsid w:val="00A77A9E"/>
    <w:rsid w:val="00A80394"/>
    <w:rsid w:val="00A80ADA"/>
    <w:rsid w:val="00A80DFA"/>
    <w:rsid w:val="00A81915"/>
    <w:rsid w:val="00A82798"/>
    <w:rsid w:val="00A82934"/>
    <w:rsid w:val="00A82BB8"/>
    <w:rsid w:val="00A82D38"/>
    <w:rsid w:val="00A82EDE"/>
    <w:rsid w:val="00A83048"/>
    <w:rsid w:val="00A836A3"/>
    <w:rsid w:val="00A84CBF"/>
    <w:rsid w:val="00A84E0F"/>
    <w:rsid w:val="00A85372"/>
    <w:rsid w:val="00A85683"/>
    <w:rsid w:val="00A85CF7"/>
    <w:rsid w:val="00A86B5E"/>
    <w:rsid w:val="00A87E07"/>
    <w:rsid w:val="00A87E09"/>
    <w:rsid w:val="00A90E08"/>
    <w:rsid w:val="00A91DAE"/>
    <w:rsid w:val="00A9402A"/>
    <w:rsid w:val="00A943DF"/>
    <w:rsid w:val="00A948C5"/>
    <w:rsid w:val="00A9514D"/>
    <w:rsid w:val="00A95E50"/>
    <w:rsid w:val="00A96DBE"/>
    <w:rsid w:val="00A97111"/>
    <w:rsid w:val="00AA0F99"/>
    <w:rsid w:val="00AA3518"/>
    <w:rsid w:val="00AA3C5D"/>
    <w:rsid w:val="00AA406D"/>
    <w:rsid w:val="00AA4382"/>
    <w:rsid w:val="00AA6BD9"/>
    <w:rsid w:val="00AB0330"/>
    <w:rsid w:val="00AB095C"/>
    <w:rsid w:val="00AB1478"/>
    <w:rsid w:val="00AB1852"/>
    <w:rsid w:val="00AB2594"/>
    <w:rsid w:val="00AB2B20"/>
    <w:rsid w:val="00AB461F"/>
    <w:rsid w:val="00AB58D1"/>
    <w:rsid w:val="00AB61CE"/>
    <w:rsid w:val="00AB7002"/>
    <w:rsid w:val="00AB78C7"/>
    <w:rsid w:val="00AB7F54"/>
    <w:rsid w:val="00AC0884"/>
    <w:rsid w:val="00AC0996"/>
    <w:rsid w:val="00AC0B91"/>
    <w:rsid w:val="00AC0E0E"/>
    <w:rsid w:val="00AC0E5B"/>
    <w:rsid w:val="00AC162F"/>
    <w:rsid w:val="00AC1C0A"/>
    <w:rsid w:val="00AC208F"/>
    <w:rsid w:val="00AC297D"/>
    <w:rsid w:val="00AC371C"/>
    <w:rsid w:val="00AC3C68"/>
    <w:rsid w:val="00AC58A5"/>
    <w:rsid w:val="00AC5A84"/>
    <w:rsid w:val="00AC5BB7"/>
    <w:rsid w:val="00AC6234"/>
    <w:rsid w:val="00AD0401"/>
    <w:rsid w:val="00AD043F"/>
    <w:rsid w:val="00AD068F"/>
    <w:rsid w:val="00AD2178"/>
    <w:rsid w:val="00AD50E5"/>
    <w:rsid w:val="00AD596A"/>
    <w:rsid w:val="00AD6137"/>
    <w:rsid w:val="00AE01D5"/>
    <w:rsid w:val="00AE0FD8"/>
    <w:rsid w:val="00AE2EE1"/>
    <w:rsid w:val="00AE3B77"/>
    <w:rsid w:val="00AE4068"/>
    <w:rsid w:val="00AE467C"/>
    <w:rsid w:val="00AE5269"/>
    <w:rsid w:val="00AE5A6C"/>
    <w:rsid w:val="00AE6189"/>
    <w:rsid w:val="00AF281E"/>
    <w:rsid w:val="00AF38E1"/>
    <w:rsid w:val="00AF4343"/>
    <w:rsid w:val="00AF4499"/>
    <w:rsid w:val="00AF47F5"/>
    <w:rsid w:val="00AF50C7"/>
    <w:rsid w:val="00AF55E5"/>
    <w:rsid w:val="00AF6FED"/>
    <w:rsid w:val="00AF7C8E"/>
    <w:rsid w:val="00B007E6"/>
    <w:rsid w:val="00B026AB"/>
    <w:rsid w:val="00B0293A"/>
    <w:rsid w:val="00B02CF6"/>
    <w:rsid w:val="00B037AA"/>
    <w:rsid w:val="00B06155"/>
    <w:rsid w:val="00B076EB"/>
    <w:rsid w:val="00B0770E"/>
    <w:rsid w:val="00B1038F"/>
    <w:rsid w:val="00B118E1"/>
    <w:rsid w:val="00B11B1C"/>
    <w:rsid w:val="00B13CB5"/>
    <w:rsid w:val="00B14F29"/>
    <w:rsid w:val="00B153A0"/>
    <w:rsid w:val="00B154D0"/>
    <w:rsid w:val="00B1570C"/>
    <w:rsid w:val="00B15903"/>
    <w:rsid w:val="00B16A0B"/>
    <w:rsid w:val="00B1748A"/>
    <w:rsid w:val="00B17EBC"/>
    <w:rsid w:val="00B20A53"/>
    <w:rsid w:val="00B20C90"/>
    <w:rsid w:val="00B2125E"/>
    <w:rsid w:val="00B21C5D"/>
    <w:rsid w:val="00B22DBC"/>
    <w:rsid w:val="00B23354"/>
    <w:rsid w:val="00B2354A"/>
    <w:rsid w:val="00B23AAF"/>
    <w:rsid w:val="00B24164"/>
    <w:rsid w:val="00B24240"/>
    <w:rsid w:val="00B24659"/>
    <w:rsid w:val="00B264FF"/>
    <w:rsid w:val="00B26578"/>
    <w:rsid w:val="00B267B8"/>
    <w:rsid w:val="00B26D65"/>
    <w:rsid w:val="00B2701D"/>
    <w:rsid w:val="00B2750C"/>
    <w:rsid w:val="00B2774A"/>
    <w:rsid w:val="00B3080B"/>
    <w:rsid w:val="00B30B0F"/>
    <w:rsid w:val="00B30B90"/>
    <w:rsid w:val="00B311CE"/>
    <w:rsid w:val="00B318F6"/>
    <w:rsid w:val="00B3250F"/>
    <w:rsid w:val="00B32B92"/>
    <w:rsid w:val="00B33289"/>
    <w:rsid w:val="00B33C41"/>
    <w:rsid w:val="00B33EE7"/>
    <w:rsid w:val="00B3406F"/>
    <w:rsid w:val="00B340CD"/>
    <w:rsid w:val="00B3487E"/>
    <w:rsid w:val="00B34D23"/>
    <w:rsid w:val="00B365E0"/>
    <w:rsid w:val="00B374C6"/>
    <w:rsid w:val="00B40ED1"/>
    <w:rsid w:val="00B41557"/>
    <w:rsid w:val="00B42518"/>
    <w:rsid w:val="00B42D6D"/>
    <w:rsid w:val="00B431CE"/>
    <w:rsid w:val="00B434BD"/>
    <w:rsid w:val="00B43585"/>
    <w:rsid w:val="00B45159"/>
    <w:rsid w:val="00B455D2"/>
    <w:rsid w:val="00B46FB0"/>
    <w:rsid w:val="00B4758B"/>
    <w:rsid w:val="00B47C23"/>
    <w:rsid w:val="00B5036D"/>
    <w:rsid w:val="00B5064B"/>
    <w:rsid w:val="00B507E8"/>
    <w:rsid w:val="00B50DB4"/>
    <w:rsid w:val="00B51A7E"/>
    <w:rsid w:val="00B52F8B"/>
    <w:rsid w:val="00B53122"/>
    <w:rsid w:val="00B532D0"/>
    <w:rsid w:val="00B53B6B"/>
    <w:rsid w:val="00B53EB0"/>
    <w:rsid w:val="00B549DA"/>
    <w:rsid w:val="00B5553E"/>
    <w:rsid w:val="00B577EA"/>
    <w:rsid w:val="00B5787A"/>
    <w:rsid w:val="00B57A4C"/>
    <w:rsid w:val="00B60F6E"/>
    <w:rsid w:val="00B6132C"/>
    <w:rsid w:val="00B6174C"/>
    <w:rsid w:val="00B63D5B"/>
    <w:rsid w:val="00B65320"/>
    <w:rsid w:val="00B662C1"/>
    <w:rsid w:val="00B66B0F"/>
    <w:rsid w:val="00B67116"/>
    <w:rsid w:val="00B679B7"/>
    <w:rsid w:val="00B70C0F"/>
    <w:rsid w:val="00B71C4F"/>
    <w:rsid w:val="00B727EC"/>
    <w:rsid w:val="00B72889"/>
    <w:rsid w:val="00B72A85"/>
    <w:rsid w:val="00B72BAE"/>
    <w:rsid w:val="00B732B6"/>
    <w:rsid w:val="00B7390F"/>
    <w:rsid w:val="00B739AA"/>
    <w:rsid w:val="00B73F9D"/>
    <w:rsid w:val="00B7411D"/>
    <w:rsid w:val="00B75162"/>
    <w:rsid w:val="00B7559C"/>
    <w:rsid w:val="00B75607"/>
    <w:rsid w:val="00B75D95"/>
    <w:rsid w:val="00B779B9"/>
    <w:rsid w:val="00B77C19"/>
    <w:rsid w:val="00B80B80"/>
    <w:rsid w:val="00B81353"/>
    <w:rsid w:val="00B81EC7"/>
    <w:rsid w:val="00B82246"/>
    <w:rsid w:val="00B8373C"/>
    <w:rsid w:val="00B85701"/>
    <w:rsid w:val="00B860A9"/>
    <w:rsid w:val="00B86D45"/>
    <w:rsid w:val="00B86DD2"/>
    <w:rsid w:val="00B87A90"/>
    <w:rsid w:val="00B91647"/>
    <w:rsid w:val="00B91A66"/>
    <w:rsid w:val="00B93EC1"/>
    <w:rsid w:val="00B94472"/>
    <w:rsid w:val="00B951E7"/>
    <w:rsid w:val="00B973FF"/>
    <w:rsid w:val="00BA032C"/>
    <w:rsid w:val="00BA09CC"/>
    <w:rsid w:val="00BA0F3F"/>
    <w:rsid w:val="00BA144E"/>
    <w:rsid w:val="00BA1D94"/>
    <w:rsid w:val="00BA2308"/>
    <w:rsid w:val="00BA2D6B"/>
    <w:rsid w:val="00BA3420"/>
    <w:rsid w:val="00BA38EB"/>
    <w:rsid w:val="00BA3940"/>
    <w:rsid w:val="00BA39B6"/>
    <w:rsid w:val="00BA4176"/>
    <w:rsid w:val="00BA4EC7"/>
    <w:rsid w:val="00BA5B85"/>
    <w:rsid w:val="00BA61BD"/>
    <w:rsid w:val="00BA77BB"/>
    <w:rsid w:val="00BA789C"/>
    <w:rsid w:val="00BA795B"/>
    <w:rsid w:val="00BA7A84"/>
    <w:rsid w:val="00BA7BBF"/>
    <w:rsid w:val="00BB03E7"/>
    <w:rsid w:val="00BB1BD6"/>
    <w:rsid w:val="00BB1C3F"/>
    <w:rsid w:val="00BB1FD2"/>
    <w:rsid w:val="00BB3179"/>
    <w:rsid w:val="00BB35AB"/>
    <w:rsid w:val="00BB3CC1"/>
    <w:rsid w:val="00BB3FFF"/>
    <w:rsid w:val="00BB40D9"/>
    <w:rsid w:val="00BB48F4"/>
    <w:rsid w:val="00BB63EC"/>
    <w:rsid w:val="00BB6566"/>
    <w:rsid w:val="00BB712E"/>
    <w:rsid w:val="00BC06FC"/>
    <w:rsid w:val="00BC1061"/>
    <w:rsid w:val="00BC197A"/>
    <w:rsid w:val="00BC2B44"/>
    <w:rsid w:val="00BC2D08"/>
    <w:rsid w:val="00BC4906"/>
    <w:rsid w:val="00BC549B"/>
    <w:rsid w:val="00BC685A"/>
    <w:rsid w:val="00BC7A62"/>
    <w:rsid w:val="00BD16F9"/>
    <w:rsid w:val="00BD1B21"/>
    <w:rsid w:val="00BD79ED"/>
    <w:rsid w:val="00BE247B"/>
    <w:rsid w:val="00BE288B"/>
    <w:rsid w:val="00BE3A18"/>
    <w:rsid w:val="00BE6232"/>
    <w:rsid w:val="00BE6562"/>
    <w:rsid w:val="00BE6A53"/>
    <w:rsid w:val="00BE7CB0"/>
    <w:rsid w:val="00BF03DF"/>
    <w:rsid w:val="00BF0A18"/>
    <w:rsid w:val="00BF0E3B"/>
    <w:rsid w:val="00BF14AA"/>
    <w:rsid w:val="00BF1B54"/>
    <w:rsid w:val="00BF366B"/>
    <w:rsid w:val="00BF3E41"/>
    <w:rsid w:val="00BF4632"/>
    <w:rsid w:val="00BF4B8A"/>
    <w:rsid w:val="00BF4E46"/>
    <w:rsid w:val="00BF57E8"/>
    <w:rsid w:val="00BF601A"/>
    <w:rsid w:val="00BF6A4C"/>
    <w:rsid w:val="00BF794B"/>
    <w:rsid w:val="00BF7A1B"/>
    <w:rsid w:val="00C003D7"/>
    <w:rsid w:val="00C00A88"/>
    <w:rsid w:val="00C02733"/>
    <w:rsid w:val="00C0293B"/>
    <w:rsid w:val="00C03108"/>
    <w:rsid w:val="00C04B11"/>
    <w:rsid w:val="00C05837"/>
    <w:rsid w:val="00C07097"/>
    <w:rsid w:val="00C10095"/>
    <w:rsid w:val="00C105F7"/>
    <w:rsid w:val="00C106FA"/>
    <w:rsid w:val="00C10818"/>
    <w:rsid w:val="00C10B9E"/>
    <w:rsid w:val="00C11531"/>
    <w:rsid w:val="00C1329A"/>
    <w:rsid w:val="00C147D6"/>
    <w:rsid w:val="00C152A4"/>
    <w:rsid w:val="00C15720"/>
    <w:rsid w:val="00C15D85"/>
    <w:rsid w:val="00C1633C"/>
    <w:rsid w:val="00C1662C"/>
    <w:rsid w:val="00C17508"/>
    <w:rsid w:val="00C176AA"/>
    <w:rsid w:val="00C20982"/>
    <w:rsid w:val="00C223CD"/>
    <w:rsid w:val="00C22453"/>
    <w:rsid w:val="00C22BCA"/>
    <w:rsid w:val="00C22D2E"/>
    <w:rsid w:val="00C23891"/>
    <w:rsid w:val="00C23A8B"/>
    <w:rsid w:val="00C23AAC"/>
    <w:rsid w:val="00C245D5"/>
    <w:rsid w:val="00C246FA"/>
    <w:rsid w:val="00C27860"/>
    <w:rsid w:val="00C30384"/>
    <w:rsid w:val="00C309A4"/>
    <w:rsid w:val="00C30D53"/>
    <w:rsid w:val="00C30DA4"/>
    <w:rsid w:val="00C3289C"/>
    <w:rsid w:val="00C340A9"/>
    <w:rsid w:val="00C340E2"/>
    <w:rsid w:val="00C3571A"/>
    <w:rsid w:val="00C37A00"/>
    <w:rsid w:val="00C40044"/>
    <w:rsid w:val="00C418EB"/>
    <w:rsid w:val="00C425A2"/>
    <w:rsid w:val="00C43CEC"/>
    <w:rsid w:val="00C443DF"/>
    <w:rsid w:val="00C44610"/>
    <w:rsid w:val="00C44A96"/>
    <w:rsid w:val="00C4531F"/>
    <w:rsid w:val="00C455ED"/>
    <w:rsid w:val="00C45F8E"/>
    <w:rsid w:val="00C45FC6"/>
    <w:rsid w:val="00C45FDB"/>
    <w:rsid w:val="00C507FA"/>
    <w:rsid w:val="00C51ED4"/>
    <w:rsid w:val="00C52EFA"/>
    <w:rsid w:val="00C53500"/>
    <w:rsid w:val="00C53AB4"/>
    <w:rsid w:val="00C53C6E"/>
    <w:rsid w:val="00C53FD1"/>
    <w:rsid w:val="00C54696"/>
    <w:rsid w:val="00C56AB5"/>
    <w:rsid w:val="00C606B1"/>
    <w:rsid w:val="00C60CCC"/>
    <w:rsid w:val="00C62F4B"/>
    <w:rsid w:val="00C6311D"/>
    <w:rsid w:val="00C63698"/>
    <w:rsid w:val="00C645F9"/>
    <w:rsid w:val="00C6502B"/>
    <w:rsid w:val="00C655B9"/>
    <w:rsid w:val="00C65922"/>
    <w:rsid w:val="00C679BB"/>
    <w:rsid w:val="00C67E82"/>
    <w:rsid w:val="00C70725"/>
    <w:rsid w:val="00C70D7B"/>
    <w:rsid w:val="00C712E4"/>
    <w:rsid w:val="00C71412"/>
    <w:rsid w:val="00C71BBA"/>
    <w:rsid w:val="00C71F10"/>
    <w:rsid w:val="00C7220D"/>
    <w:rsid w:val="00C73577"/>
    <w:rsid w:val="00C738FC"/>
    <w:rsid w:val="00C743CF"/>
    <w:rsid w:val="00C74645"/>
    <w:rsid w:val="00C74C4C"/>
    <w:rsid w:val="00C75A0F"/>
    <w:rsid w:val="00C76C73"/>
    <w:rsid w:val="00C775BA"/>
    <w:rsid w:val="00C77979"/>
    <w:rsid w:val="00C807CC"/>
    <w:rsid w:val="00C81ABD"/>
    <w:rsid w:val="00C82132"/>
    <w:rsid w:val="00C830CE"/>
    <w:rsid w:val="00C8378F"/>
    <w:rsid w:val="00C83C67"/>
    <w:rsid w:val="00C84389"/>
    <w:rsid w:val="00C84D11"/>
    <w:rsid w:val="00C8566A"/>
    <w:rsid w:val="00C87B59"/>
    <w:rsid w:val="00C87DFB"/>
    <w:rsid w:val="00C91483"/>
    <w:rsid w:val="00C91F4E"/>
    <w:rsid w:val="00C92A49"/>
    <w:rsid w:val="00C92C47"/>
    <w:rsid w:val="00C93D11"/>
    <w:rsid w:val="00C9409F"/>
    <w:rsid w:val="00C9558A"/>
    <w:rsid w:val="00C957D7"/>
    <w:rsid w:val="00C958F3"/>
    <w:rsid w:val="00C96AB5"/>
    <w:rsid w:val="00C96DE8"/>
    <w:rsid w:val="00C97457"/>
    <w:rsid w:val="00C9778D"/>
    <w:rsid w:val="00CA06E8"/>
    <w:rsid w:val="00CA2F9A"/>
    <w:rsid w:val="00CA336B"/>
    <w:rsid w:val="00CA3DBF"/>
    <w:rsid w:val="00CA44B4"/>
    <w:rsid w:val="00CA4546"/>
    <w:rsid w:val="00CA5A10"/>
    <w:rsid w:val="00CA5F47"/>
    <w:rsid w:val="00CA6EDC"/>
    <w:rsid w:val="00CB0554"/>
    <w:rsid w:val="00CB063F"/>
    <w:rsid w:val="00CB1091"/>
    <w:rsid w:val="00CB133A"/>
    <w:rsid w:val="00CB13A6"/>
    <w:rsid w:val="00CB1578"/>
    <w:rsid w:val="00CB22B2"/>
    <w:rsid w:val="00CB2559"/>
    <w:rsid w:val="00CB279A"/>
    <w:rsid w:val="00CB30A9"/>
    <w:rsid w:val="00CB36AF"/>
    <w:rsid w:val="00CB41D5"/>
    <w:rsid w:val="00CB456E"/>
    <w:rsid w:val="00CB4D71"/>
    <w:rsid w:val="00CB5903"/>
    <w:rsid w:val="00CB67B3"/>
    <w:rsid w:val="00CB6CFA"/>
    <w:rsid w:val="00CB709E"/>
    <w:rsid w:val="00CB788E"/>
    <w:rsid w:val="00CC0A3B"/>
    <w:rsid w:val="00CC3C33"/>
    <w:rsid w:val="00CC48E0"/>
    <w:rsid w:val="00CC61DF"/>
    <w:rsid w:val="00CC77D6"/>
    <w:rsid w:val="00CD06AF"/>
    <w:rsid w:val="00CD0BB1"/>
    <w:rsid w:val="00CD1789"/>
    <w:rsid w:val="00CD20ED"/>
    <w:rsid w:val="00CD2BFE"/>
    <w:rsid w:val="00CD384A"/>
    <w:rsid w:val="00CD3D7B"/>
    <w:rsid w:val="00CD4945"/>
    <w:rsid w:val="00CD4D64"/>
    <w:rsid w:val="00CD503C"/>
    <w:rsid w:val="00CD5CBD"/>
    <w:rsid w:val="00CD7D40"/>
    <w:rsid w:val="00CE0393"/>
    <w:rsid w:val="00CE09D0"/>
    <w:rsid w:val="00CE0F77"/>
    <w:rsid w:val="00CE10ED"/>
    <w:rsid w:val="00CE12BF"/>
    <w:rsid w:val="00CE22E2"/>
    <w:rsid w:val="00CE2AF1"/>
    <w:rsid w:val="00CE40CA"/>
    <w:rsid w:val="00CE413D"/>
    <w:rsid w:val="00CE4366"/>
    <w:rsid w:val="00CE4EE3"/>
    <w:rsid w:val="00CE67A8"/>
    <w:rsid w:val="00CE6CBD"/>
    <w:rsid w:val="00CE6EFA"/>
    <w:rsid w:val="00CE7451"/>
    <w:rsid w:val="00CE7BB7"/>
    <w:rsid w:val="00CF10DC"/>
    <w:rsid w:val="00CF1C24"/>
    <w:rsid w:val="00CF2266"/>
    <w:rsid w:val="00CF2923"/>
    <w:rsid w:val="00CF34A9"/>
    <w:rsid w:val="00CF40C7"/>
    <w:rsid w:val="00CF551B"/>
    <w:rsid w:val="00CF612A"/>
    <w:rsid w:val="00CF6696"/>
    <w:rsid w:val="00CF6A11"/>
    <w:rsid w:val="00D00264"/>
    <w:rsid w:val="00D01263"/>
    <w:rsid w:val="00D027A3"/>
    <w:rsid w:val="00D03B21"/>
    <w:rsid w:val="00D06532"/>
    <w:rsid w:val="00D07543"/>
    <w:rsid w:val="00D10409"/>
    <w:rsid w:val="00D104A2"/>
    <w:rsid w:val="00D1056F"/>
    <w:rsid w:val="00D10A93"/>
    <w:rsid w:val="00D11559"/>
    <w:rsid w:val="00D1190B"/>
    <w:rsid w:val="00D121BA"/>
    <w:rsid w:val="00D143EB"/>
    <w:rsid w:val="00D14690"/>
    <w:rsid w:val="00D16166"/>
    <w:rsid w:val="00D16731"/>
    <w:rsid w:val="00D16B5A"/>
    <w:rsid w:val="00D16CA5"/>
    <w:rsid w:val="00D16DA7"/>
    <w:rsid w:val="00D17DBC"/>
    <w:rsid w:val="00D20C63"/>
    <w:rsid w:val="00D212EE"/>
    <w:rsid w:val="00D21456"/>
    <w:rsid w:val="00D21A6A"/>
    <w:rsid w:val="00D22144"/>
    <w:rsid w:val="00D22CC1"/>
    <w:rsid w:val="00D22F1C"/>
    <w:rsid w:val="00D2423C"/>
    <w:rsid w:val="00D252C4"/>
    <w:rsid w:val="00D2542E"/>
    <w:rsid w:val="00D26A8E"/>
    <w:rsid w:val="00D27987"/>
    <w:rsid w:val="00D32110"/>
    <w:rsid w:val="00D32FBD"/>
    <w:rsid w:val="00D33414"/>
    <w:rsid w:val="00D337DE"/>
    <w:rsid w:val="00D33C39"/>
    <w:rsid w:val="00D34307"/>
    <w:rsid w:val="00D3602F"/>
    <w:rsid w:val="00D361DB"/>
    <w:rsid w:val="00D364FB"/>
    <w:rsid w:val="00D376C8"/>
    <w:rsid w:val="00D4095B"/>
    <w:rsid w:val="00D40995"/>
    <w:rsid w:val="00D40B22"/>
    <w:rsid w:val="00D40C5D"/>
    <w:rsid w:val="00D410BD"/>
    <w:rsid w:val="00D41E81"/>
    <w:rsid w:val="00D42B17"/>
    <w:rsid w:val="00D42B28"/>
    <w:rsid w:val="00D42C6E"/>
    <w:rsid w:val="00D472CD"/>
    <w:rsid w:val="00D50185"/>
    <w:rsid w:val="00D50AA4"/>
    <w:rsid w:val="00D514C6"/>
    <w:rsid w:val="00D52EB8"/>
    <w:rsid w:val="00D55581"/>
    <w:rsid w:val="00D556B6"/>
    <w:rsid w:val="00D55A71"/>
    <w:rsid w:val="00D56778"/>
    <w:rsid w:val="00D56A91"/>
    <w:rsid w:val="00D57BA6"/>
    <w:rsid w:val="00D60A04"/>
    <w:rsid w:val="00D61843"/>
    <w:rsid w:val="00D62650"/>
    <w:rsid w:val="00D6381A"/>
    <w:rsid w:val="00D639D8"/>
    <w:rsid w:val="00D63B4C"/>
    <w:rsid w:val="00D645D6"/>
    <w:rsid w:val="00D64C82"/>
    <w:rsid w:val="00D65CA4"/>
    <w:rsid w:val="00D671DD"/>
    <w:rsid w:val="00D705A3"/>
    <w:rsid w:val="00D70BD4"/>
    <w:rsid w:val="00D70F23"/>
    <w:rsid w:val="00D71B67"/>
    <w:rsid w:val="00D724E8"/>
    <w:rsid w:val="00D72879"/>
    <w:rsid w:val="00D7372A"/>
    <w:rsid w:val="00D766FE"/>
    <w:rsid w:val="00D76754"/>
    <w:rsid w:val="00D77B5F"/>
    <w:rsid w:val="00D77BCA"/>
    <w:rsid w:val="00D80867"/>
    <w:rsid w:val="00D808CE"/>
    <w:rsid w:val="00D809EB"/>
    <w:rsid w:val="00D811D9"/>
    <w:rsid w:val="00D827E0"/>
    <w:rsid w:val="00D833E6"/>
    <w:rsid w:val="00D84624"/>
    <w:rsid w:val="00D85ADD"/>
    <w:rsid w:val="00D85E0C"/>
    <w:rsid w:val="00D863AA"/>
    <w:rsid w:val="00D865AC"/>
    <w:rsid w:val="00D87D86"/>
    <w:rsid w:val="00D90B05"/>
    <w:rsid w:val="00D90B52"/>
    <w:rsid w:val="00D90D82"/>
    <w:rsid w:val="00D9128D"/>
    <w:rsid w:val="00D9235B"/>
    <w:rsid w:val="00D9365C"/>
    <w:rsid w:val="00D94AB2"/>
    <w:rsid w:val="00D94B63"/>
    <w:rsid w:val="00D9519D"/>
    <w:rsid w:val="00D9593E"/>
    <w:rsid w:val="00D959F8"/>
    <w:rsid w:val="00D96632"/>
    <w:rsid w:val="00D966CF"/>
    <w:rsid w:val="00D97186"/>
    <w:rsid w:val="00D97DA4"/>
    <w:rsid w:val="00DA003F"/>
    <w:rsid w:val="00DA1BF5"/>
    <w:rsid w:val="00DA21E8"/>
    <w:rsid w:val="00DA238D"/>
    <w:rsid w:val="00DA2870"/>
    <w:rsid w:val="00DA2FBF"/>
    <w:rsid w:val="00DA317B"/>
    <w:rsid w:val="00DA3A7C"/>
    <w:rsid w:val="00DA4007"/>
    <w:rsid w:val="00DA55E4"/>
    <w:rsid w:val="00DA6C66"/>
    <w:rsid w:val="00DA6F18"/>
    <w:rsid w:val="00DB0718"/>
    <w:rsid w:val="00DB17F5"/>
    <w:rsid w:val="00DB1C99"/>
    <w:rsid w:val="00DB25EE"/>
    <w:rsid w:val="00DB36C8"/>
    <w:rsid w:val="00DB3E29"/>
    <w:rsid w:val="00DB4700"/>
    <w:rsid w:val="00DB4A6D"/>
    <w:rsid w:val="00DB6539"/>
    <w:rsid w:val="00DB65F7"/>
    <w:rsid w:val="00DB6877"/>
    <w:rsid w:val="00DB6C24"/>
    <w:rsid w:val="00DB7B6A"/>
    <w:rsid w:val="00DC0917"/>
    <w:rsid w:val="00DC1471"/>
    <w:rsid w:val="00DC25C1"/>
    <w:rsid w:val="00DC2A26"/>
    <w:rsid w:val="00DC30F5"/>
    <w:rsid w:val="00DC3AE1"/>
    <w:rsid w:val="00DC3FB0"/>
    <w:rsid w:val="00DC432E"/>
    <w:rsid w:val="00DC4447"/>
    <w:rsid w:val="00DC49BB"/>
    <w:rsid w:val="00DC55B5"/>
    <w:rsid w:val="00DC594B"/>
    <w:rsid w:val="00DC5964"/>
    <w:rsid w:val="00DC617B"/>
    <w:rsid w:val="00DC6B68"/>
    <w:rsid w:val="00DC7156"/>
    <w:rsid w:val="00DC7BCB"/>
    <w:rsid w:val="00DD03C1"/>
    <w:rsid w:val="00DD11AF"/>
    <w:rsid w:val="00DD2525"/>
    <w:rsid w:val="00DD3210"/>
    <w:rsid w:val="00DD482C"/>
    <w:rsid w:val="00DD53CB"/>
    <w:rsid w:val="00DD5B3D"/>
    <w:rsid w:val="00DD5D7D"/>
    <w:rsid w:val="00DD7920"/>
    <w:rsid w:val="00DD7EAC"/>
    <w:rsid w:val="00DE0822"/>
    <w:rsid w:val="00DE0E22"/>
    <w:rsid w:val="00DE1532"/>
    <w:rsid w:val="00DE3F3F"/>
    <w:rsid w:val="00DE51D3"/>
    <w:rsid w:val="00DE51FA"/>
    <w:rsid w:val="00DE5633"/>
    <w:rsid w:val="00DE5F50"/>
    <w:rsid w:val="00DE66AC"/>
    <w:rsid w:val="00DE7368"/>
    <w:rsid w:val="00DE75BE"/>
    <w:rsid w:val="00DF03A8"/>
    <w:rsid w:val="00DF09D2"/>
    <w:rsid w:val="00DF0E00"/>
    <w:rsid w:val="00DF116C"/>
    <w:rsid w:val="00DF14BE"/>
    <w:rsid w:val="00DF15A3"/>
    <w:rsid w:val="00DF25A4"/>
    <w:rsid w:val="00DF3D7A"/>
    <w:rsid w:val="00DF504B"/>
    <w:rsid w:val="00DF5096"/>
    <w:rsid w:val="00DF6287"/>
    <w:rsid w:val="00DF7196"/>
    <w:rsid w:val="00DF7A23"/>
    <w:rsid w:val="00DF7B3F"/>
    <w:rsid w:val="00DF7BC6"/>
    <w:rsid w:val="00DF7D8A"/>
    <w:rsid w:val="00E002A2"/>
    <w:rsid w:val="00E00C9F"/>
    <w:rsid w:val="00E013F5"/>
    <w:rsid w:val="00E03146"/>
    <w:rsid w:val="00E04AAE"/>
    <w:rsid w:val="00E04AEE"/>
    <w:rsid w:val="00E0602E"/>
    <w:rsid w:val="00E06C43"/>
    <w:rsid w:val="00E0725C"/>
    <w:rsid w:val="00E079CF"/>
    <w:rsid w:val="00E132D0"/>
    <w:rsid w:val="00E13B4E"/>
    <w:rsid w:val="00E14057"/>
    <w:rsid w:val="00E159FA"/>
    <w:rsid w:val="00E16561"/>
    <w:rsid w:val="00E16E9F"/>
    <w:rsid w:val="00E171A7"/>
    <w:rsid w:val="00E20D94"/>
    <w:rsid w:val="00E2163B"/>
    <w:rsid w:val="00E22C20"/>
    <w:rsid w:val="00E22D4F"/>
    <w:rsid w:val="00E23949"/>
    <w:rsid w:val="00E23F0B"/>
    <w:rsid w:val="00E25153"/>
    <w:rsid w:val="00E2708A"/>
    <w:rsid w:val="00E2708E"/>
    <w:rsid w:val="00E277ED"/>
    <w:rsid w:val="00E27EE3"/>
    <w:rsid w:val="00E327AB"/>
    <w:rsid w:val="00E33240"/>
    <w:rsid w:val="00E335C1"/>
    <w:rsid w:val="00E3404A"/>
    <w:rsid w:val="00E3452F"/>
    <w:rsid w:val="00E35534"/>
    <w:rsid w:val="00E35CBB"/>
    <w:rsid w:val="00E3602A"/>
    <w:rsid w:val="00E3613E"/>
    <w:rsid w:val="00E36691"/>
    <w:rsid w:val="00E3699E"/>
    <w:rsid w:val="00E37E4E"/>
    <w:rsid w:val="00E416E3"/>
    <w:rsid w:val="00E4177A"/>
    <w:rsid w:val="00E420CB"/>
    <w:rsid w:val="00E43369"/>
    <w:rsid w:val="00E44135"/>
    <w:rsid w:val="00E44830"/>
    <w:rsid w:val="00E44CD5"/>
    <w:rsid w:val="00E46FE3"/>
    <w:rsid w:val="00E47B3D"/>
    <w:rsid w:val="00E47CBC"/>
    <w:rsid w:val="00E505DC"/>
    <w:rsid w:val="00E5118E"/>
    <w:rsid w:val="00E5204E"/>
    <w:rsid w:val="00E52CEC"/>
    <w:rsid w:val="00E53651"/>
    <w:rsid w:val="00E545DF"/>
    <w:rsid w:val="00E5470D"/>
    <w:rsid w:val="00E54A86"/>
    <w:rsid w:val="00E54F55"/>
    <w:rsid w:val="00E551B8"/>
    <w:rsid w:val="00E5702C"/>
    <w:rsid w:val="00E571B1"/>
    <w:rsid w:val="00E576BA"/>
    <w:rsid w:val="00E57AE2"/>
    <w:rsid w:val="00E57D67"/>
    <w:rsid w:val="00E60566"/>
    <w:rsid w:val="00E60B60"/>
    <w:rsid w:val="00E62CEE"/>
    <w:rsid w:val="00E6302E"/>
    <w:rsid w:val="00E64022"/>
    <w:rsid w:val="00E6429C"/>
    <w:rsid w:val="00E646F2"/>
    <w:rsid w:val="00E6489D"/>
    <w:rsid w:val="00E6491E"/>
    <w:rsid w:val="00E65981"/>
    <w:rsid w:val="00E65A4A"/>
    <w:rsid w:val="00E67983"/>
    <w:rsid w:val="00E67B0E"/>
    <w:rsid w:val="00E67C9B"/>
    <w:rsid w:val="00E71B52"/>
    <w:rsid w:val="00E7222C"/>
    <w:rsid w:val="00E72C4F"/>
    <w:rsid w:val="00E72CCC"/>
    <w:rsid w:val="00E72DF0"/>
    <w:rsid w:val="00E74B9B"/>
    <w:rsid w:val="00E750D7"/>
    <w:rsid w:val="00E7594E"/>
    <w:rsid w:val="00E777E1"/>
    <w:rsid w:val="00E80610"/>
    <w:rsid w:val="00E81E28"/>
    <w:rsid w:val="00E82D7F"/>
    <w:rsid w:val="00E82FA5"/>
    <w:rsid w:val="00E8306F"/>
    <w:rsid w:val="00E830FD"/>
    <w:rsid w:val="00E8375B"/>
    <w:rsid w:val="00E83AD4"/>
    <w:rsid w:val="00E852B9"/>
    <w:rsid w:val="00E87AA5"/>
    <w:rsid w:val="00E91964"/>
    <w:rsid w:val="00E91D90"/>
    <w:rsid w:val="00E92377"/>
    <w:rsid w:val="00E93078"/>
    <w:rsid w:val="00E9317F"/>
    <w:rsid w:val="00E94AB5"/>
    <w:rsid w:val="00E95309"/>
    <w:rsid w:val="00E95851"/>
    <w:rsid w:val="00E97094"/>
    <w:rsid w:val="00EA016C"/>
    <w:rsid w:val="00EA192C"/>
    <w:rsid w:val="00EA20E0"/>
    <w:rsid w:val="00EA219A"/>
    <w:rsid w:val="00EA2353"/>
    <w:rsid w:val="00EA2732"/>
    <w:rsid w:val="00EA2777"/>
    <w:rsid w:val="00EA39A0"/>
    <w:rsid w:val="00EA3A17"/>
    <w:rsid w:val="00EA3D1C"/>
    <w:rsid w:val="00EA3D56"/>
    <w:rsid w:val="00EA3E3C"/>
    <w:rsid w:val="00EA4C2C"/>
    <w:rsid w:val="00EA4CDE"/>
    <w:rsid w:val="00EA5812"/>
    <w:rsid w:val="00EA5A17"/>
    <w:rsid w:val="00EA5DE7"/>
    <w:rsid w:val="00EA5F50"/>
    <w:rsid w:val="00EA6352"/>
    <w:rsid w:val="00EB050C"/>
    <w:rsid w:val="00EB27B6"/>
    <w:rsid w:val="00EB2D10"/>
    <w:rsid w:val="00EB3350"/>
    <w:rsid w:val="00EB3984"/>
    <w:rsid w:val="00EB4114"/>
    <w:rsid w:val="00EB4279"/>
    <w:rsid w:val="00EB6349"/>
    <w:rsid w:val="00EB7043"/>
    <w:rsid w:val="00EB72E3"/>
    <w:rsid w:val="00EB787A"/>
    <w:rsid w:val="00EB7CAE"/>
    <w:rsid w:val="00EB7FAB"/>
    <w:rsid w:val="00EC0045"/>
    <w:rsid w:val="00EC00BE"/>
    <w:rsid w:val="00EC02AA"/>
    <w:rsid w:val="00EC03D9"/>
    <w:rsid w:val="00EC0B2C"/>
    <w:rsid w:val="00EC11C6"/>
    <w:rsid w:val="00EC1401"/>
    <w:rsid w:val="00EC2249"/>
    <w:rsid w:val="00EC3A7C"/>
    <w:rsid w:val="00EC3B79"/>
    <w:rsid w:val="00EC5254"/>
    <w:rsid w:val="00EC5E1F"/>
    <w:rsid w:val="00EC6EEB"/>
    <w:rsid w:val="00EC733E"/>
    <w:rsid w:val="00EC7884"/>
    <w:rsid w:val="00ED089A"/>
    <w:rsid w:val="00ED124A"/>
    <w:rsid w:val="00ED3E62"/>
    <w:rsid w:val="00ED42EE"/>
    <w:rsid w:val="00ED4F6C"/>
    <w:rsid w:val="00ED5D31"/>
    <w:rsid w:val="00ED6189"/>
    <w:rsid w:val="00ED649E"/>
    <w:rsid w:val="00ED68CA"/>
    <w:rsid w:val="00ED79F5"/>
    <w:rsid w:val="00EE0A46"/>
    <w:rsid w:val="00EE1C50"/>
    <w:rsid w:val="00EE2DCF"/>
    <w:rsid w:val="00EE3A46"/>
    <w:rsid w:val="00EE43B6"/>
    <w:rsid w:val="00EE4D61"/>
    <w:rsid w:val="00EE6C2B"/>
    <w:rsid w:val="00EE6E9D"/>
    <w:rsid w:val="00EE6F15"/>
    <w:rsid w:val="00EE6FBE"/>
    <w:rsid w:val="00EE7CA8"/>
    <w:rsid w:val="00EF2142"/>
    <w:rsid w:val="00EF2B3C"/>
    <w:rsid w:val="00EF560D"/>
    <w:rsid w:val="00EF59E9"/>
    <w:rsid w:val="00EF6455"/>
    <w:rsid w:val="00EF660E"/>
    <w:rsid w:val="00EF679B"/>
    <w:rsid w:val="00EF7D07"/>
    <w:rsid w:val="00F00072"/>
    <w:rsid w:val="00F00B69"/>
    <w:rsid w:val="00F00DCD"/>
    <w:rsid w:val="00F01183"/>
    <w:rsid w:val="00F011BF"/>
    <w:rsid w:val="00F02D50"/>
    <w:rsid w:val="00F038D4"/>
    <w:rsid w:val="00F03D6D"/>
    <w:rsid w:val="00F06DCE"/>
    <w:rsid w:val="00F1087D"/>
    <w:rsid w:val="00F10FD7"/>
    <w:rsid w:val="00F111D8"/>
    <w:rsid w:val="00F11846"/>
    <w:rsid w:val="00F11F98"/>
    <w:rsid w:val="00F12BEC"/>
    <w:rsid w:val="00F131B2"/>
    <w:rsid w:val="00F17EA8"/>
    <w:rsid w:val="00F212FB"/>
    <w:rsid w:val="00F214C2"/>
    <w:rsid w:val="00F21B43"/>
    <w:rsid w:val="00F23447"/>
    <w:rsid w:val="00F24BC7"/>
    <w:rsid w:val="00F250A3"/>
    <w:rsid w:val="00F25A72"/>
    <w:rsid w:val="00F26582"/>
    <w:rsid w:val="00F27E18"/>
    <w:rsid w:val="00F30230"/>
    <w:rsid w:val="00F3065E"/>
    <w:rsid w:val="00F3121C"/>
    <w:rsid w:val="00F3233A"/>
    <w:rsid w:val="00F33274"/>
    <w:rsid w:val="00F33D0C"/>
    <w:rsid w:val="00F3449B"/>
    <w:rsid w:val="00F356BE"/>
    <w:rsid w:val="00F3606E"/>
    <w:rsid w:val="00F3636E"/>
    <w:rsid w:val="00F364F5"/>
    <w:rsid w:val="00F36BD5"/>
    <w:rsid w:val="00F4075C"/>
    <w:rsid w:val="00F40FF8"/>
    <w:rsid w:val="00F410BC"/>
    <w:rsid w:val="00F41CF7"/>
    <w:rsid w:val="00F436B6"/>
    <w:rsid w:val="00F45450"/>
    <w:rsid w:val="00F457D4"/>
    <w:rsid w:val="00F467AD"/>
    <w:rsid w:val="00F4696D"/>
    <w:rsid w:val="00F47563"/>
    <w:rsid w:val="00F47B31"/>
    <w:rsid w:val="00F515D5"/>
    <w:rsid w:val="00F519C0"/>
    <w:rsid w:val="00F51B3B"/>
    <w:rsid w:val="00F51BFE"/>
    <w:rsid w:val="00F51F31"/>
    <w:rsid w:val="00F5279E"/>
    <w:rsid w:val="00F55A20"/>
    <w:rsid w:val="00F55EFB"/>
    <w:rsid w:val="00F56103"/>
    <w:rsid w:val="00F564C4"/>
    <w:rsid w:val="00F569C0"/>
    <w:rsid w:val="00F579BA"/>
    <w:rsid w:val="00F61A6D"/>
    <w:rsid w:val="00F62377"/>
    <w:rsid w:val="00F62A37"/>
    <w:rsid w:val="00F64175"/>
    <w:rsid w:val="00F64433"/>
    <w:rsid w:val="00F64C32"/>
    <w:rsid w:val="00F64EA3"/>
    <w:rsid w:val="00F652A5"/>
    <w:rsid w:val="00F65BB3"/>
    <w:rsid w:val="00F65C2C"/>
    <w:rsid w:val="00F66CE3"/>
    <w:rsid w:val="00F66EF2"/>
    <w:rsid w:val="00F67324"/>
    <w:rsid w:val="00F6745D"/>
    <w:rsid w:val="00F7045D"/>
    <w:rsid w:val="00F7135B"/>
    <w:rsid w:val="00F71544"/>
    <w:rsid w:val="00F71FF4"/>
    <w:rsid w:val="00F72B15"/>
    <w:rsid w:val="00F73F5D"/>
    <w:rsid w:val="00F7425A"/>
    <w:rsid w:val="00F752C3"/>
    <w:rsid w:val="00F7550D"/>
    <w:rsid w:val="00F759D6"/>
    <w:rsid w:val="00F76CA1"/>
    <w:rsid w:val="00F76CE1"/>
    <w:rsid w:val="00F778BC"/>
    <w:rsid w:val="00F80214"/>
    <w:rsid w:val="00F81D5D"/>
    <w:rsid w:val="00F8270E"/>
    <w:rsid w:val="00F8341A"/>
    <w:rsid w:val="00F8351A"/>
    <w:rsid w:val="00F84673"/>
    <w:rsid w:val="00F848F4"/>
    <w:rsid w:val="00F84D0B"/>
    <w:rsid w:val="00F852F8"/>
    <w:rsid w:val="00F8551A"/>
    <w:rsid w:val="00F90B62"/>
    <w:rsid w:val="00F937F3"/>
    <w:rsid w:val="00F94E84"/>
    <w:rsid w:val="00F952D1"/>
    <w:rsid w:val="00F958AF"/>
    <w:rsid w:val="00F959CA"/>
    <w:rsid w:val="00F96480"/>
    <w:rsid w:val="00F968E7"/>
    <w:rsid w:val="00F9775B"/>
    <w:rsid w:val="00FA0A5C"/>
    <w:rsid w:val="00FA0D90"/>
    <w:rsid w:val="00FA16D0"/>
    <w:rsid w:val="00FA1ADB"/>
    <w:rsid w:val="00FA2B7C"/>
    <w:rsid w:val="00FA3175"/>
    <w:rsid w:val="00FA3A3C"/>
    <w:rsid w:val="00FA46B8"/>
    <w:rsid w:val="00FA63DB"/>
    <w:rsid w:val="00FA66CF"/>
    <w:rsid w:val="00FA7168"/>
    <w:rsid w:val="00FA72B4"/>
    <w:rsid w:val="00FA75A0"/>
    <w:rsid w:val="00FB0DBA"/>
    <w:rsid w:val="00FB126D"/>
    <w:rsid w:val="00FB283A"/>
    <w:rsid w:val="00FB292F"/>
    <w:rsid w:val="00FB32BB"/>
    <w:rsid w:val="00FB330B"/>
    <w:rsid w:val="00FB3C43"/>
    <w:rsid w:val="00FB4FA3"/>
    <w:rsid w:val="00FB4FDD"/>
    <w:rsid w:val="00FB57BB"/>
    <w:rsid w:val="00FB6C32"/>
    <w:rsid w:val="00FB7053"/>
    <w:rsid w:val="00FC0869"/>
    <w:rsid w:val="00FC2852"/>
    <w:rsid w:val="00FC3522"/>
    <w:rsid w:val="00FC3BCE"/>
    <w:rsid w:val="00FC4846"/>
    <w:rsid w:val="00FC5C62"/>
    <w:rsid w:val="00FC5D27"/>
    <w:rsid w:val="00FC6946"/>
    <w:rsid w:val="00FC6D53"/>
    <w:rsid w:val="00FC75A5"/>
    <w:rsid w:val="00FD09B6"/>
    <w:rsid w:val="00FD1551"/>
    <w:rsid w:val="00FD20A7"/>
    <w:rsid w:val="00FD276A"/>
    <w:rsid w:val="00FD3D1F"/>
    <w:rsid w:val="00FD4B31"/>
    <w:rsid w:val="00FD4B3D"/>
    <w:rsid w:val="00FD5D3E"/>
    <w:rsid w:val="00FD6DAD"/>
    <w:rsid w:val="00FD6FF6"/>
    <w:rsid w:val="00FD7327"/>
    <w:rsid w:val="00FD74B7"/>
    <w:rsid w:val="00FD7A1F"/>
    <w:rsid w:val="00FE0AFA"/>
    <w:rsid w:val="00FE19F2"/>
    <w:rsid w:val="00FE1A22"/>
    <w:rsid w:val="00FE2515"/>
    <w:rsid w:val="00FE2655"/>
    <w:rsid w:val="00FE2BD0"/>
    <w:rsid w:val="00FE3CF6"/>
    <w:rsid w:val="00FE3F09"/>
    <w:rsid w:val="00FE4279"/>
    <w:rsid w:val="00FE7985"/>
    <w:rsid w:val="00FE7F27"/>
    <w:rsid w:val="00FF0A6A"/>
    <w:rsid w:val="00FF1535"/>
    <w:rsid w:val="00FF1842"/>
    <w:rsid w:val="00FF1C46"/>
    <w:rsid w:val="00FF20FC"/>
    <w:rsid w:val="00FF2C87"/>
    <w:rsid w:val="00FF511D"/>
    <w:rsid w:val="00FF7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v:fill color="white" on="f"/>
      <v:stroke weight="1.5pt"/>
      <v:textbox inset="5.85pt,.7pt,5.85pt,.7pt"/>
      <o:colormru v:ext="edit" colors="#ff9"/>
    </o:shapedefaults>
    <o:shapelayout v:ext="edit">
      <o:idmap v:ext="edit" data="1"/>
    </o:shapelayout>
  </w:shapeDefaults>
  <w:decimalSymbol w:val="."/>
  <w:listSeparator w:val=","/>
  <w15:docId w15:val="{28E35574-85A8-4709-958C-0808C2E03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7F1"/>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0D4791"/>
  </w:style>
  <w:style w:type="character" w:customStyle="1" w:styleId="afe">
    <w:name w:val="日付 (文字)"/>
    <w:basedOn w:val="a0"/>
    <w:link w:val="afd"/>
    <w:rsid w:val="000D479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70740601">
      <w:bodyDiv w:val="1"/>
      <w:marLeft w:val="0"/>
      <w:marRight w:val="0"/>
      <w:marTop w:val="0"/>
      <w:marBottom w:val="0"/>
      <w:divBdr>
        <w:top w:val="none" w:sz="0" w:space="0" w:color="auto"/>
        <w:left w:val="none" w:sz="0" w:space="0" w:color="auto"/>
        <w:bottom w:val="none" w:sz="0" w:space="0" w:color="auto"/>
        <w:right w:val="none" w:sz="0" w:space="0" w:color="auto"/>
      </w:divBdr>
      <w:divsChild>
        <w:div w:id="483009996">
          <w:marLeft w:val="300"/>
          <w:marRight w:val="300"/>
          <w:marTop w:val="0"/>
          <w:marBottom w:val="0"/>
          <w:divBdr>
            <w:top w:val="none" w:sz="0" w:space="0" w:color="auto"/>
            <w:left w:val="none" w:sz="0" w:space="0" w:color="auto"/>
            <w:bottom w:val="none" w:sz="0" w:space="0" w:color="auto"/>
            <w:right w:val="none" w:sz="0" w:space="0" w:color="auto"/>
          </w:divBdr>
          <w:divsChild>
            <w:div w:id="163717580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20906542">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1" Type="http://schemas.openxmlformats.org/officeDocument/2006/relationships/image" Target="media/image5.png"/><Relationship Id="rId42" Type="http://schemas.openxmlformats.org/officeDocument/2006/relationships/image" Target="media/image25.emf"/><Relationship Id="rId63" Type="http://schemas.openxmlformats.org/officeDocument/2006/relationships/image" Target="media/image43.png"/><Relationship Id="rId84" Type="http://schemas.openxmlformats.org/officeDocument/2006/relationships/image" Target="media/image61.png"/><Relationship Id="rId138" Type="http://schemas.openxmlformats.org/officeDocument/2006/relationships/image" Target="media/image108.png"/><Relationship Id="rId159" Type="http://schemas.openxmlformats.org/officeDocument/2006/relationships/header" Target="header19.xml"/><Relationship Id="rId170" Type="http://schemas.openxmlformats.org/officeDocument/2006/relationships/header" Target="header23.xml"/><Relationship Id="rId191" Type="http://schemas.openxmlformats.org/officeDocument/2006/relationships/image" Target="media/image149.emf"/><Relationship Id="rId107" Type="http://schemas.openxmlformats.org/officeDocument/2006/relationships/image" Target="media/image82.emf"/><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header" Target="header6.xml"/><Relationship Id="rId74" Type="http://schemas.openxmlformats.org/officeDocument/2006/relationships/image" Target="media/image53.png"/><Relationship Id="rId128" Type="http://schemas.openxmlformats.org/officeDocument/2006/relationships/image" Target="media/image99.png"/><Relationship Id="rId149" Type="http://schemas.openxmlformats.org/officeDocument/2006/relationships/image" Target="media/image116.png"/><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image" Target="media/image125.emf"/><Relationship Id="rId181" Type="http://schemas.openxmlformats.org/officeDocument/2006/relationships/image" Target="media/image141.png"/><Relationship Id="rId22" Type="http://schemas.openxmlformats.org/officeDocument/2006/relationships/image" Target="media/image6.png"/><Relationship Id="rId43" Type="http://schemas.openxmlformats.org/officeDocument/2006/relationships/header" Target="header5.xml"/><Relationship Id="rId64" Type="http://schemas.openxmlformats.org/officeDocument/2006/relationships/image" Target="media/image44.png"/><Relationship Id="rId118" Type="http://schemas.openxmlformats.org/officeDocument/2006/relationships/header" Target="header13.xml"/><Relationship Id="rId139" Type="http://schemas.openxmlformats.org/officeDocument/2006/relationships/image" Target="media/image109.emf"/><Relationship Id="rId85" Type="http://schemas.openxmlformats.org/officeDocument/2006/relationships/image" Target="media/image62.png"/><Relationship Id="rId150" Type="http://schemas.openxmlformats.org/officeDocument/2006/relationships/image" Target="media/image117.png"/><Relationship Id="rId171" Type="http://schemas.openxmlformats.org/officeDocument/2006/relationships/image" Target="media/image132.emf"/><Relationship Id="rId192" Type="http://schemas.openxmlformats.org/officeDocument/2006/relationships/image" Target="media/image150.emf"/><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header" Target="header12.xml"/><Relationship Id="rId129" Type="http://schemas.openxmlformats.org/officeDocument/2006/relationships/image" Target="media/image100.png"/><Relationship Id="rId54" Type="http://schemas.openxmlformats.org/officeDocument/2006/relationships/image" Target="media/image35.emf"/><Relationship Id="rId75" Type="http://schemas.openxmlformats.org/officeDocument/2006/relationships/image" Target="media/image54.emf"/><Relationship Id="rId96" Type="http://schemas.openxmlformats.org/officeDocument/2006/relationships/image" Target="media/image72.png"/><Relationship Id="rId140" Type="http://schemas.openxmlformats.org/officeDocument/2006/relationships/header" Target="header16.xml"/><Relationship Id="rId161" Type="http://schemas.openxmlformats.org/officeDocument/2006/relationships/image" Target="media/image126.emf"/><Relationship Id="rId182" Type="http://schemas.openxmlformats.org/officeDocument/2006/relationships/image" Target="media/image142.png"/><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footer" Target="footer4.xml"/><Relationship Id="rId44" Type="http://schemas.openxmlformats.org/officeDocument/2006/relationships/image" Target="media/image26.png"/><Relationship Id="rId65" Type="http://schemas.openxmlformats.org/officeDocument/2006/relationships/image" Target="media/image45.png"/><Relationship Id="rId86" Type="http://schemas.openxmlformats.org/officeDocument/2006/relationships/image" Target="media/image63.emf"/><Relationship Id="rId130" Type="http://schemas.openxmlformats.org/officeDocument/2006/relationships/image" Target="media/image101.png"/><Relationship Id="rId151" Type="http://schemas.openxmlformats.org/officeDocument/2006/relationships/image" Target="media/image118.png"/><Relationship Id="rId172" Type="http://schemas.openxmlformats.org/officeDocument/2006/relationships/header" Target="header24.xml"/><Relationship Id="rId193" Type="http://schemas.openxmlformats.org/officeDocument/2006/relationships/image" Target="media/image151.emf"/><Relationship Id="rId13" Type="http://schemas.openxmlformats.org/officeDocument/2006/relationships/header" Target="header1.xml"/><Relationship Id="rId109" Type="http://schemas.openxmlformats.org/officeDocument/2006/relationships/image" Target="media/image83.png"/><Relationship Id="rId34" Type="http://schemas.openxmlformats.org/officeDocument/2006/relationships/image" Target="media/image18.png"/><Relationship Id="rId50" Type="http://schemas.openxmlformats.org/officeDocument/2006/relationships/image" Target="media/image32.emf"/><Relationship Id="rId55" Type="http://schemas.openxmlformats.org/officeDocument/2006/relationships/image" Target="media/image36.wmf"/><Relationship Id="rId76" Type="http://schemas.openxmlformats.org/officeDocument/2006/relationships/header" Target="header9.xml"/><Relationship Id="rId97" Type="http://schemas.openxmlformats.org/officeDocument/2006/relationships/image" Target="media/image73.png"/><Relationship Id="rId104" Type="http://schemas.openxmlformats.org/officeDocument/2006/relationships/image" Target="media/image79.png"/><Relationship Id="rId120" Type="http://schemas.openxmlformats.org/officeDocument/2006/relationships/image" Target="media/image92.png"/><Relationship Id="rId125" Type="http://schemas.openxmlformats.org/officeDocument/2006/relationships/image" Target="media/image97.emf"/><Relationship Id="rId141" Type="http://schemas.openxmlformats.org/officeDocument/2006/relationships/image" Target="media/image110.png"/><Relationship Id="rId146" Type="http://schemas.openxmlformats.org/officeDocument/2006/relationships/image" Target="media/image115.emf"/><Relationship Id="rId167" Type="http://schemas.openxmlformats.org/officeDocument/2006/relationships/image" Target="media/image130.emf"/><Relationship Id="rId188" Type="http://schemas.openxmlformats.org/officeDocument/2006/relationships/image" Target="media/image148.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68.png"/><Relationship Id="rId162" Type="http://schemas.openxmlformats.org/officeDocument/2006/relationships/header" Target="header20.xml"/><Relationship Id="rId183" Type="http://schemas.openxmlformats.org/officeDocument/2006/relationships/image" Target="media/image14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4.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2.png"/><Relationship Id="rId136" Type="http://schemas.openxmlformats.org/officeDocument/2006/relationships/image" Target="media/image106.png"/><Relationship Id="rId157" Type="http://schemas.openxmlformats.org/officeDocument/2006/relationships/image" Target="media/image123.emf"/><Relationship Id="rId178" Type="http://schemas.openxmlformats.org/officeDocument/2006/relationships/image" Target="media/image138.png"/><Relationship Id="rId61" Type="http://schemas.openxmlformats.org/officeDocument/2006/relationships/image" Target="media/image41.png"/><Relationship Id="rId152" Type="http://schemas.openxmlformats.org/officeDocument/2006/relationships/image" Target="media/image119.png"/><Relationship Id="rId173" Type="http://schemas.openxmlformats.org/officeDocument/2006/relationships/image" Target="media/image133.png"/><Relationship Id="rId194" Type="http://schemas.openxmlformats.org/officeDocument/2006/relationships/image" Target="media/image152.emf"/><Relationship Id="rId19" Type="http://schemas.openxmlformats.org/officeDocument/2006/relationships/image" Target="media/image3.wmf"/><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7.wmf"/><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header" Target="header14.xml"/><Relationship Id="rId147" Type="http://schemas.openxmlformats.org/officeDocument/2006/relationships/header" Target="header17.xml"/><Relationship Id="rId168" Type="http://schemas.openxmlformats.org/officeDocument/2006/relationships/header" Target="header22.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1.png"/><Relationship Id="rId93" Type="http://schemas.openxmlformats.org/officeDocument/2006/relationships/image" Target="media/image69.png"/><Relationship Id="rId98" Type="http://schemas.openxmlformats.org/officeDocument/2006/relationships/image" Target="media/image74.emf"/><Relationship Id="rId121" Type="http://schemas.openxmlformats.org/officeDocument/2006/relationships/image" Target="media/image93.png"/><Relationship Id="rId142" Type="http://schemas.openxmlformats.org/officeDocument/2006/relationships/image" Target="media/image111.png"/><Relationship Id="rId163" Type="http://schemas.openxmlformats.org/officeDocument/2006/relationships/image" Target="media/image127.emf"/><Relationship Id="rId184" Type="http://schemas.openxmlformats.org/officeDocument/2006/relationships/image" Target="media/image144.png"/><Relationship Id="rId189" Type="http://schemas.openxmlformats.org/officeDocument/2006/relationships/header" Target="header25.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image" Target="media/image90.png"/><Relationship Id="rId137" Type="http://schemas.openxmlformats.org/officeDocument/2006/relationships/image" Target="media/image107.png"/><Relationship Id="rId158" Type="http://schemas.openxmlformats.org/officeDocument/2006/relationships/image" Target="media/image124.emf"/><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5.png"/><Relationship Id="rId132" Type="http://schemas.openxmlformats.org/officeDocument/2006/relationships/image" Target="media/image103.png"/><Relationship Id="rId153" Type="http://schemas.openxmlformats.org/officeDocument/2006/relationships/image" Target="media/image120.png"/><Relationship Id="rId174" Type="http://schemas.openxmlformats.org/officeDocument/2006/relationships/image" Target="media/image134.png"/><Relationship Id="rId179" Type="http://schemas.openxmlformats.org/officeDocument/2006/relationships/image" Target="media/image139.png"/><Relationship Id="rId195" Type="http://schemas.openxmlformats.org/officeDocument/2006/relationships/header" Target="header26.xml"/><Relationship Id="rId190" Type="http://schemas.openxmlformats.org/officeDocument/2006/relationships/footer" Target="footer6.xml"/><Relationship Id="rId15" Type="http://schemas.openxmlformats.org/officeDocument/2006/relationships/footer" Target="footer1.xml"/><Relationship Id="rId36" Type="http://schemas.openxmlformats.org/officeDocument/2006/relationships/image" Target="media/image20.png"/><Relationship Id="rId57" Type="http://schemas.openxmlformats.org/officeDocument/2006/relationships/image" Target="media/image38.emf"/><Relationship Id="rId106" Type="http://schemas.openxmlformats.org/officeDocument/2006/relationships/image" Target="media/image81.png"/><Relationship Id="rId127" Type="http://schemas.openxmlformats.org/officeDocument/2006/relationships/image" Target="media/image98.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2.png"/><Relationship Id="rId78" Type="http://schemas.openxmlformats.org/officeDocument/2006/relationships/image" Target="media/image56.png"/><Relationship Id="rId94" Type="http://schemas.openxmlformats.org/officeDocument/2006/relationships/image" Target="media/image70.emf"/><Relationship Id="rId99" Type="http://schemas.openxmlformats.org/officeDocument/2006/relationships/header" Target="header11.xml"/><Relationship Id="rId101" Type="http://schemas.openxmlformats.org/officeDocument/2006/relationships/image" Target="media/image76.png"/><Relationship Id="rId122" Type="http://schemas.openxmlformats.org/officeDocument/2006/relationships/image" Target="media/image94.png"/><Relationship Id="rId143" Type="http://schemas.openxmlformats.org/officeDocument/2006/relationships/image" Target="media/image112.emf"/><Relationship Id="rId148" Type="http://schemas.openxmlformats.org/officeDocument/2006/relationships/footer" Target="footer5.xml"/><Relationship Id="rId164" Type="http://schemas.openxmlformats.org/officeDocument/2006/relationships/image" Target="media/image128.emf"/><Relationship Id="rId169" Type="http://schemas.openxmlformats.org/officeDocument/2006/relationships/image" Target="media/image131.emf"/><Relationship Id="rId185" Type="http://schemas.openxmlformats.org/officeDocument/2006/relationships/image" Target="media/image14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0.png"/><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image" Target="media/image48.emf"/><Relationship Id="rId89" Type="http://schemas.openxmlformats.org/officeDocument/2006/relationships/image" Target="media/image66.emf"/><Relationship Id="rId112" Type="http://schemas.openxmlformats.org/officeDocument/2006/relationships/image" Target="media/image86.emf"/><Relationship Id="rId133" Type="http://schemas.openxmlformats.org/officeDocument/2006/relationships/image" Target="media/image104.emf"/><Relationship Id="rId154" Type="http://schemas.openxmlformats.org/officeDocument/2006/relationships/image" Target="media/image121.png"/><Relationship Id="rId175" Type="http://schemas.openxmlformats.org/officeDocument/2006/relationships/image" Target="media/image135.png"/><Relationship Id="rId196" Type="http://schemas.openxmlformats.org/officeDocument/2006/relationships/fontTable" Target="fontTable.xml"/><Relationship Id="rId16" Type="http://schemas.openxmlformats.org/officeDocument/2006/relationships/footer" Target="footer2.xml"/><Relationship Id="rId37" Type="http://schemas.openxmlformats.org/officeDocument/2006/relationships/image" Target="media/image21.png"/><Relationship Id="rId58" Type="http://schemas.openxmlformats.org/officeDocument/2006/relationships/image" Target="media/image39.emf"/><Relationship Id="rId79" Type="http://schemas.openxmlformats.org/officeDocument/2006/relationships/image" Target="media/image57.png"/><Relationship Id="rId102" Type="http://schemas.openxmlformats.org/officeDocument/2006/relationships/image" Target="media/image77.png"/><Relationship Id="rId123" Type="http://schemas.openxmlformats.org/officeDocument/2006/relationships/image" Target="media/image95.png"/><Relationship Id="rId144" Type="http://schemas.openxmlformats.org/officeDocument/2006/relationships/image" Target="media/image113.png"/><Relationship Id="rId90" Type="http://schemas.openxmlformats.org/officeDocument/2006/relationships/header" Target="header10.xml"/><Relationship Id="rId165" Type="http://schemas.openxmlformats.org/officeDocument/2006/relationships/header" Target="header21.xml"/><Relationship Id="rId186" Type="http://schemas.openxmlformats.org/officeDocument/2006/relationships/image" Target="media/image146.png"/><Relationship Id="rId27" Type="http://schemas.openxmlformats.org/officeDocument/2006/relationships/image" Target="media/image11.emf"/><Relationship Id="rId48" Type="http://schemas.openxmlformats.org/officeDocument/2006/relationships/image" Target="media/image30.png"/><Relationship Id="rId69" Type="http://schemas.openxmlformats.org/officeDocument/2006/relationships/header" Target="header8.xml"/><Relationship Id="rId113" Type="http://schemas.openxmlformats.org/officeDocument/2006/relationships/image" Target="media/image87.emf"/><Relationship Id="rId134" Type="http://schemas.openxmlformats.org/officeDocument/2006/relationships/header" Target="header15.xml"/><Relationship Id="rId80" Type="http://schemas.openxmlformats.org/officeDocument/2006/relationships/image" Target="media/image58.png"/><Relationship Id="rId155" Type="http://schemas.openxmlformats.org/officeDocument/2006/relationships/image" Target="media/image122.emf"/><Relationship Id="rId176" Type="http://schemas.openxmlformats.org/officeDocument/2006/relationships/image" Target="media/image136.png"/><Relationship Id="rId197" Type="http://schemas.openxmlformats.org/officeDocument/2006/relationships/theme" Target="theme/theme1.xml"/><Relationship Id="rId17" Type="http://schemas.openxmlformats.org/officeDocument/2006/relationships/header" Target="header3.xml"/><Relationship Id="rId38" Type="http://schemas.openxmlformats.org/officeDocument/2006/relationships/image" Target="media/image22.png"/><Relationship Id="rId59" Type="http://schemas.openxmlformats.org/officeDocument/2006/relationships/image" Target="media/image40.emf"/><Relationship Id="rId103" Type="http://schemas.openxmlformats.org/officeDocument/2006/relationships/image" Target="media/image78.emf"/><Relationship Id="rId124" Type="http://schemas.openxmlformats.org/officeDocument/2006/relationships/image" Target="media/image96.png"/><Relationship Id="rId70" Type="http://schemas.openxmlformats.org/officeDocument/2006/relationships/image" Target="media/image49.png"/><Relationship Id="rId91" Type="http://schemas.openxmlformats.org/officeDocument/2006/relationships/image" Target="media/image67.png"/><Relationship Id="rId145" Type="http://schemas.openxmlformats.org/officeDocument/2006/relationships/image" Target="media/image114.png"/><Relationship Id="rId166" Type="http://schemas.openxmlformats.org/officeDocument/2006/relationships/image" Target="media/image129.emf"/><Relationship Id="rId187" Type="http://schemas.openxmlformats.org/officeDocument/2006/relationships/image" Target="media/image147.png"/><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31.emf"/><Relationship Id="rId114" Type="http://schemas.openxmlformats.org/officeDocument/2006/relationships/image" Target="media/image88.png"/><Relationship Id="rId60" Type="http://schemas.openxmlformats.org/officeDocument/2006/relationships/header" Target="header7.xml"/><Relationship Id="rId81" Type="http://schemas.openxmlformats.org/officeDocument/2006/relationships/image" Target="media/image59.png"/><Relationship Id="rId135" Type="http://schemas.openxmlformats.org/officeDocument/2006/relationships/image" Target="media/image105.png"/><Relationship Id="rId156" Type="http://schemas.openxmlformats.org/officeDocument/2006/relationships/header" Target="header18.xml"/><Relationship Id="rId177" Type="http://schemas.openxmlformats.org/officeDocument/2006/relationships/image" Target="media/image137.png"/><Relationship Id="rId18" Type="http://schemas.openxmlformats.org/officeDocument/2006/relationships/footer" Target="footer3.xml"/><Relationship Id="rId39"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AB508-1D00-471E-8534-956DCE9409D0}">
  <ds:schemaRefs>
    <ds:schemaRef ds:uri="http://schemas.openxmlformats.org/package/2006/metadata/core-properties"/>
    <ds:schemaRef ds:uri="http://purl.org/dc/elements/1.1/"/>
    <ds:schemaRef ds:uri="http://purl.org/dc/terms/"/>
    <ds:schemaRef ds:uri="http://schemas.microsoft.com/office/2006/documentManagement/types"/>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157E60E1-48D4-428E-90DD-6ABACE3CF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45</Pages>
  <Words>815</Words>
  <Characters>4651</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室井　千晶</cp:lastModifiedBy>
  <cp:revision>9</cp:revision>
  <cp:lastPrinted>2019-05-23T06:40:00Z</cp:lastPrinted>
  <dcterms:created xsi:type="dcterms:W3CDTF">2019-05-22T02:56:00Z</dcterms:created>
  <dcterms:modified xsi:type="dcterms:W3CDTF">2019-05-23T09:09:00Z</dcterms:modified>
</cp:coreProperties>
</file>