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B89" w:rsidRDefault="006A04D4" w:rsidP="00EF1B89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211455</wp:posOffset>
                </wp:positionH>
                <wp:positionV relativeFrom="paragraph">
                  <wp:posOffset>1905</wp:posOffset>
                </wp:positionV>
                <wp:extent cx="5743575" cy="914400"/>
                <wp:effectExtent l="0" t="0" r="28575" b="19050"/>
                <wp:wrapNone/>
                <wp:docPr id="8" name="上リボン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3575" cy="914400"/>
                        </a:xfrm>
                        <a:prstGeom prst="ribbon2">
                          <a:avLst>
                            <a:gd name="adj1" fmla="val 13542"/>
                            <a:gd name="adj2" fmla="val 61258"/>
                          </a:avLst>
                        </a:prstGeom>
                        <a:solidFill>
                          <a:srgbClr val="FFCCFF"/>
                        </a:solidFill>
                        <a:ln w="25400">
                          <a:solidFill>
                            <a:srgbClr val="FF3399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A04D4" w:rsidRPr="006A04D4" w:rsidRDefault="006A04D4" w:rsidP="006A04D4">
                            <w:pPr>
                              <w:spacing w:before="24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4"/>
                              </w:rPr>
                              <w:t>大阪</w:t>
                            </w:r>
                            <w:r w:rsidRPr="006A04D4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4"/>
                              </w:rPr>
                              <w:t>府立視覚支援学校</w:t>
                            </w:r>
                          </w:p>
                          <w:p w:rsidR="006A04D4" w:rsidRPr="000C4669" w:rsidRDefault="006A04D4" w:rsidP="006A04D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上リボン 8" o:spid="_x0000_s1026" type="#_x0000_t54" style="position:absolute;margin-left:16.65pt;margin-top:.15pt;width:452.25pt;height:1in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" adj="4184,18675" fillcolor="#fcf" strokecolor="#f39" strokeweight="2pt">
                <v:textbox>
                  <w:txbxContent>
                    <w:p w:rsidR="006A04D4" w:rsidRPr="006A04D4" w:rsidRDefault="006A04D4" w:rsidP="006A04D4">
                      <w:pPr>
                        <w:spacing w:before="240"/>
                        <w:jc w:val="center"/>
                        <w:rPr>
                          <w:rFonts w:ascii="HG丸ｺﾞｼｯｸM-PRO" w:eastAsia="HG丸ｺﾞｼｯｸM-PRO" w:hAnsi="HG丸ｺﾞｼｯｸM-PRO"/>
                          <w:sz w:val="44"/>
                          <w:szCs w:val="4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4"/>
                        </w:rPr>
                        <w:t>大阪</w:t>
                      </w:r>
                      <w:r w:rsidRPr="006A04D4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4"/>
                        </w:rPr>
                        <w:t>府立視覚支援学校</w:t>
                      </w:r>
                    </w:p>
                    <w:p w:rsidR="006A04D4" w:rsidRPr="000C4669" w:rsidRDefault="006A04D4" w:rsidP="006A04D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F1B89" w:rsidRDefault="00EF1B89" w:rsidP="00EF1B89">
      <w:pPr>
        <w:jc w:val="left"/>
      </w:pPr>
    </w:p>
    <w:p w:rsidR="00EF1B89" w:rsidRDefault="00EF1B89" w:rsidP="00EF1B89">
      <w:pPr>
        <w:jc w:val="left"/>
      </w:pPr>
    </w:p>
    <w:p w:rsidR="00EF1B89" w:rsidRDefault="00EF1B89" w:rsidP="00EF1B89">
      <w:pPr>
        <w:jc w:val="left"/>
      </w:pPr>
    </w:p>
    <w:p w:rsidR="006A04D4" w:rsidRDefault="006A04D4" w:rsidP="00EF1B89">
      <w:pPr>
        <w:jc w:val="left"/>
      </w:pPr>
      <w:r w:rsidRPr="00F22781">
        <w:rPr>
          <w:rFonts w:ascii="HG丸ｺﾞｼｯｸM-PRO" w:eastAsia="HG丸ｺﾞｼｯｸM-PRO" w:hAnsi="HG丸ｺﾞｼｯｸM-PRO" w:hint="eastAsia"/>
          <w:sz w:val="32"/>
          <w:szCs w:val="32"/>
        </w:rPr>
        <w:t>平成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２７</w:t>
      </w:r>
      <w:r w:rsidRPr="00F22781">
        <w:rPr>
          <w:rFonts w:ascii="HG丸ｺﾞｼｯｸM-PRO" w:eastAsia="HG丸ｺﾞｼｯｸM-PRO" w:hAnsi="HG丸ｺﾞｼｯｸM-PRO" w:hint="eastAsia"/>
          <w:sz w:val="32"/>
          <w:szCs w:val="32"/>
        </w:rPr>
        <w:t>年度</w:t>
      </w:r>
      <w:bookmarkStart w:id="0" w:name="_GoBack"/>
      <w:bookmarkEnd w:id="0"/>
    </w:p>
    <w:p w:rsidR="00EF1B89" w:rsidRDefault="00C54C9F" w:rsidP="00EF1B89">
      <w:pPr>
        <w:jc w:val="left"/>
      </w:pPr>
      <w:r w:rsidRPr="00C54C9F"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868680</wp:posOffset>
            </wp:positionH>
            <wp:positionV relativeFrom="paragraph">
              <wp:posOffset>87630</wp:posOffset>
            </wp:positionV>
            <wp:extent cx="4343400" cy="3257550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F1B8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20F1D0" wp14:editId="31E98E5B">
                <wp:simplePos x="0" y="0"/>
                <wp:positionH relativeFrom="column">
                  <wp:posOffset>266700</wp:posOffset>
                </wp:positionH>
                <wp:positionV relativeFrom="paragraph">
                  <wp:posOffset>0</wp:posOffset>
                </wp:positionV>
                <wp:extent cx="5600700" cy="3429000"/>
                <wp:effectExtent l="0" t="0" r="19050" b="1905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3429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339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F1B89" w:rsidRPr="00154501" w:rsidRDefault="00EF1B89" w:rsidP="00C54C9F">
                            <w:pPr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20F1D0" id="角丸四角形 6" o:spid="_x0000_s1027" style="position:absolute;margin-left:21pt;margin-top:0;width:441pt;height:27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" fillcolor="window" strokecolor="#f39" strokeweight="2pt">
                <v:textbox>
                  <w:txbxContent>
                    <w:p w:rsidR="00EF1B89" w:rsidRPr="00154501" w:rsidRDefault="00EF1B89" w:rsidP="00C54C9F">
                      <w:pPr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F1B89" w:rsidRDefault="00EF1B89" w:rsidP="00EF1B89">
      <w:pPr>
        <w:jc w:val="left"/>
      </w:pPr>
    </w:p>
    <w:p w:rsidR="00EF1B89" w:rsidRDefault="00EF1B89" w:rsidP="00EF1B89">
      <w:pPr>
        <w:jc w:val="left"/>
      </w:pPr>
    </w:p>
    <w:p w:rsidR="00EF1B89" w:rsidRDefault="00EF1B89" w:rsidP="00EF1B89">
      <w:pPr>
        <w:jc w:val="left"/>
      </w:pPr>
    </w:p>
    <w:p w:rsidR="00EF1B89" w:rsidRDefault="00EF1B89" w:rsidP="00EF1B89">
      <w:pPr>
        <w:jc w:val="left"/>
      </w:pPr>
    </w:p>
    <w:p w:rsidR="00EF1B89" w:rsidRDefault="00EF1B89" w:rsidP="00EF1B89">
      <w:pPr>
        <w:jc w:val="left"/>
      </w:pPr>
    </w:p>
    <w:p w:rsidR="00EF1B89" w:rsidRDefault="00EF1B89" w:rsidP="00EF1B89">
      <w:pPr>
        <w:jc w:val="left"/>
      </w:pPr>
    </w:p>
    <w:p w:rsidR="00EF1B89" w:rsidRDefault="00EF1B89" w:rsidP="00EF1B89">
      <w:pPr>
        <w:jc w:val="left"/>
      </w:pPr>
    </w:p>
    <w:p w:rsidR="00EF1B89" w:rsidRDefault="00EF1B89" w:rsidP="00EF1B89">
      <w:pPr>
        <w:jc w:val="left"/>
      </w:pPr>
    </w:p>
    <w:p w:rsidR="00EF1B89" w:rsidRDefault="00EF1B89" w:rsidP="00EF1B89">
      <w:pPr>
        <w:jc w:val="left"/>
      </w:pPr>
    </w:p>
    <w:p w:rsidR="00EF1B89" w:rsidRDefault="00EF1B89" w:rsidP="00EF1B89">
      <w:pPr>
        <w:jc w:val="left"/>
      </w:pPr>
    </w:p>
    <w:p w:rsidR="00EF1B89" w:rsidRDefault="00EF1B89" w:rsidP="00EF1B89">
      <w:pPr>
        <w:jc w:val="left"/>
      </w:pPr>
    </w:p>
    <w:p w:rsidR="00EF1B89" w:rsidRDefault="00EF1B89" w:rsidP="00EF1B89">
      <w:pPr>
        <w:jc w:val="left"/>
      </w:pPr>
    </w:p>
    <w:p w:rsidR="00EF1B89" w:rsidRDefault="00EF1B89" w:rsidP="00EF1B89">
      <w:pPr>
        <w:jc w:val="left"/>
      </w:pPr>
    </w:p>
    <w:p w:rsidR="00EF1B89" w:rsidRDefault="00EF1B89" w:rsidP="00EF1B89">
      <w:pPr>
        <w:jc w:val="left"/>
      </w:pPr>
    </w:p>
    <w:p w:rsidR="00EF1B89" w:rsidRDefault="00EF1B89" w:rsidP="00EF1B89">
      <w:pPr>
        <w:jc w:val="left"/>
      </w:pPr>
    </w:p>
    <w:tbl>
      <w:tblPr>
        <w:tblStyle w:val="a3"/>
        <w:tblW w:w="0" w:type="auto"/>
        <w:tblInd w:w="108" w:type="dxa"/>
        <w:tblBorders>
          <w:top w:val="double" w:sz="18" w:space="0" w:color="FF3399"/>
          <w:left w:val="double" w:sz="18" w:space="0" w:color="FF3399"/>
          <w:bottom w:val="double" w:sz="18" w:space="0" w:color="FF3399"/>
          <w:right w:val="double" w:sz="18" w:space="0" w:color="FF3399"/>
          <w:insideH w:val="single" w:sz="12" w:space="0" w:color="FF3399"/>
          <w:insideV w:val="single" w:sz="12" w:space="0" w:color="FF3399"/>
        </w:tblBorders>
        <w:tblLook w:val="04A0" w:firstRow="1" w:lastRow="0" w:firstColumn="1" w:lastColumn="0" w:noHBand="0" w:noVBand="1"/>
      </w:tblPr>
      <w:tblGrid>
        <w:gridCol w:w="4885"/>
        <w:gridCol w:w="4623"/>
      </w:tblGrid>
      <w:tr w:rsidR="00EF1B89" w:rsidTr="00CE3B9E">
        <w:tc>
          <w:tcPr>
            <w:tcW w:w="5021" w:type="dxa"/>
          </w:tcPr>
          <w:p w:rsidR="00EF1B89" w:rsidRPr="00EB7678" w:rsidRDefault="00EF1B89" w:rsidP="00CE3B9E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EB767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献立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名</w:t>
            </w:r>
          </w:p>
        </w:tc>
        <w:tc>
          <w:tcPr>
            <w:tcW w:w="4744" w:type="dxa"/>
          </w:tcPr>
          <w:p w:rsidR="00EF1B89" w:rsidRPr="00EB7678" w:rsidRDefault="00EF1B89" w:rsidP="00CE3B9E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EB767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使用地場産物</w:t>
            </w:r>
          </w:p>
        </w:tc>
      </w:tr>
      <w:tr w:rsidR="00EF1B89" w:rsidTr="006A04D4">
        <w:trPr>
          <w:trHeight w:val="1759"/>
        </w:trPr>
        <w:tc>
          <w:tcPr>
            <w:tcW w:w="5021" w:type="dxa"/>
          </w:tcPr>
          <w:p w:rsidR="00EF1B89" w:rsidRDefault="00EF1B89" w:rsidP="00EF1B89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lastRenderedPageBreak/>
              <w:t>◇ごはん</w:t>
            </w:r>
          </w:p>
          <w:p w:rsidR="00BF1F79" w:rsidRDefault="00BF1F79" w:rsidP="00EF1B89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◇牛乳</w:t>
            </w:r>
          </w:p>
          <w:p w:rsidR="00EF1B89" w:rsidRDefault="00EF1B89" w:rsidP="00EF1B89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◇とりの照り焼き</w:t>
            </w:r>
          </w:p>
          <w:p w:rsidR="00EF1B89" w:rsidRDefault="00EF1B89" w:rsidP="00EF1B89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◇ずいきの酢の物</w:t>
            </w:r>
          </w:p>
          <w:p w:rsidR="00EF1B89" w:rsidRPr="006A04D4" w:rsidRDefault="00EF1B89" w:rsidP="00EF1B89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◇キャベツの味噌汁</w:t>
            </w:r>
          </w:p>
        </w:tc>
        <w:tc>
          <w:tcPr>
            <w:tcW w:w="4744" w:type="dxa"/>
          </w:tcPr>
          <w:p w:rsidR="00EF1B89" w:rsidRDefault="00EF1B89" w:rsidP="00EF1B89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◇</w:t>
            </w:r>
            <w:r w:rsidR="005F08DA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ずいき</w:t>
            </w:r>
            <w:r w:rsidR="002D4FEA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　　　　　　　　　　　　　　　　　　　　　　　　　◇キャベツ・青ねぎ</w:t>
            </w:r>
          </w:p>
          <w:p w:rsidR="005F08DA" w:rsidRDefault="005F08DA" w:rsidP="00EF1B89">
            <w:pPr>
              <w:jc w:val="left"/>
            </w:pPr>
          </w:p>
        </w:tc>
      </w:tr>
      <w:tr w:rsidR="00EF1B89" w:rsidTr="00CE3B9E">
        <w:tc>
          <w:tcPr>
            <w:tcW w:w="9765" w:type="dxa"/>
            <w:gridSpan w:val="2"/>
          </w:tcPr>
          <w:p w:rsidR="00EF1B89" w:rsidRPr="009A3582" w:rsidRDefault="00EF1B89" w:rsidP="00CE3B9E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9A358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【アピールポイント】</w:t>
            </w:r>
          </w:p>
          <w:p w:rsidR="005F08DA" w:rsidRPr="005F08DA" w:rsidRDefault="005F08DA" w:rsidP="005F08DA">
            <w:pPr>
              <w:ind w:firstLineChars="100" w:firstLine="221"/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5F08DA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昔から、大阪府の南部で夏によく食べられている「紅ずいき」を使った酢の物を献立に取り入れました。ずいきを加熱後、ブラストチラーですぐに冷却することで、きれいなピンク色を保つことができました。合わせ酢の味を少し甘めにしたことで、</w:t>
            </w:r>
            <w:r w:rsidR="0059701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子</w:t>
            </w:r>
            <w:r w:rsidRPr="005F08DA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どもたちもペロリと食べることができるメニューとなっています。</w:t>
            </w:r>
          </w:p>
          <w:p w:rsidR="005F08DA" w:rsidRPr="005F08DA" w:rsidRDefault="005F08DA" w:rsidP="005F08DA">
            <w:pPr>
              <w:ind w:firstLineChars="100" w:firstLine="221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5F08DA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ずいきはこの時期、大阪府</w:t>
            </w:r>
            <w:r w:rsidR="00225DC7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内</w:t>
            </w:r>
            <w:r w:rsidRPr="005F08DA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のスーパーにはたくさん並んでいます。しかし、下処理が必要なためか、家庭で食べたことがない児童も多いのが実態です。給食を通じて、なにわの特産物である紅ずいきを知ってほしいと願っています。</w:t>
            </w:r>
          </w:p>
        </w:tc>
      </w:tr>
    </w:tbl>
    <w:p w:rsidR="005F3000" w:rsidRDefault="005F3000" w:rsidP="00154501">
      <w:pPr>
        <w:jc w:val="left"/>
      </w:pPr>
    </w:p>
    <w:sectPr w:rsidR="005F3000" w:rsidSect="00154501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4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669"/>
    <w:rsid w:val="000C4669"/>
    <w:rsid w:val="00154501"/>
    <w:rsid w:val="001F2EA5"/>
    <w:rsid w:val="00225DC7"/>
    <w:rsid w:val="002440C1"/>
    <w:rsid w:val="002A3C44"/>
    <w:rsid w:val="002D4FEA"/>
    <w:rsid w:val="00341CF6"/>
    <w:rsid w:val="00585F16"/>
    <w:rsid w:val="0059701C"/>
    <w:rsid w:val="005F08DA"/>
    <w:rsid w:val="005F3000"/>
    <w:rsid w:val="006A04D4"/>
    <w:rsid w:val="009A3582"/>
    <w:rsid w:val="009F63E2"/>
    <w:rsid w:val="00BF1F79"/>
    <w:rsid w:val="00C54C9F"/>
    <w:rsid w:val="00CE4D75"/>
    <w:rsid w:val="00DE74A1"/>
    <w:rsid w:val="00EA790B"/>
    <w:rsid w:val="00EB7678"/>
    <w:rsid w:val="00EF1B89"/>
    <w:rsid w:val="00F67BB9"/>
    <w:rsid w:val="00FA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  <o:colormru v:ext="edit" colors="#f9f"/>
    </o:shapedefaults>
    <o:shapelayout v:ext="edit">
      <o:idmap v:ext="edit" data="1"/>
    </o:shapelayout>
  </w:shapeDefaults>
  <w:decimalSymbol w:val="."/>
  <w:listSeparator w:val=","/>
  <w14:docId w14:val="3CAA51CF"/>
  <w15:docId w15:val="{B40B6292-5780-4F78-8EA2-8AA767C89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76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B76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D5DA2-1769-4BD2-8790-45B5AE44C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能阿彌　勝</cp:lastModifiedBy>
  <cp:revision>6</cp:revision>
  <cp:lastPrinted>2016-01-12T04:26:00Z</cp:lastPrinted>
  <dcterms:created xsi:type="dcterms:W3CDTF">2020-10-26T05:08:00Z</dcterms:created>
  <dcterms:modified xsi:type="dcterms:W3CDTF">2020-10-26T05:16:00Z</dcterms:modified>
</cp:coreProperties>
</file>