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1EAB" w:rsidRDefault="00F11EAB" w:rsidP="007C4CC7">
      <w:pPr>
        <w:spacing w:line="360" w:lineRule="exact"/>
        <w:jc w:val="center"/>
        <w:rPr>
          <w:rFonts w:ascii="メイリオ" w:eastAsia="メイリオ" w:hAnsi="メイリオ" w:cs="メイリオ"/>
          <w:b/>
          <w:color w:val="000000" w:themeColor="text1"/>
          <w:sz w:val="26"/>
          <w:szCs w:val="26"/>
          <w:u w:val="single"/>
        </w:rPr>
      </w:pPr>
      <w:r w:rsidRPr="00771AFA">
        <w:rPr>
          <w:rFonts w:ascii="メイリオ" w:eastAsia="メイリオ" w:hAnsi="メイリオ" w:cs="メイリオ" w:hint="eastAsia"/>
          <w:b/>
          <w:noProof/>
          <w:color w:val="000000" w:themeColor="text1"/>
          <w:sz w:val="26"/>
          <w:szCs w:val="26"/>
        </w:rPr>
        <mc:AlternateContent>
          <mc:Choice Requires="wps">
            <w:drawing>
              <wp:anchor distT="0" distB="0" distL="114300" distR="114300" simplePos="0" relativeHeight="251658240" behindDoc="0" locked="0" layoutInCell="1" allowOverlap="1" wp14:anchorId="5099582F" wp14:editId="25D8F1BF">
                <wp:simplePos x="0" y="0"/>
                <wp:positionH relativeFrom="column">
                  <wp:posOffset>-51435</wp:posOffset>
                </wp:positionH>
                <wp:positionV relativeFrom="paragraph">
                  <wp:posOffset>155770</wp:posOffset>
                </wp:positionV>
                <wp:extent cx="5869305" cy="2876062"/>
                <wp:effectExtent l="0" t="0" r="17145" b="19685"/>
                <wp:wrapNone/>
                <wp:docPr id="6" name="対角する 2 つの角を丸めた四角形 6"/>
                <wp:cNvGraphicFramePr/>
                <a:graphic xmlns:a="http://schemas.openxmlformats.org/drawingml/2006/main">
                  <a:graphicData uri="http://schemas.microsoft.com/office/word/2010/wordprocessingShape">
                    <wps:wsp>
                      <wps:cNvSpPr/>
                      <wps:spPr>
                        <a:xfrm>
                          <a:off x="0" y="0"/>
                          <a:ext cx="5869305" cy="2876062"/>
                        </a:xfrm>
                        <a:prstGeom prst="round2DiagRect">
                          <a:avLst/>
                        </a:prstGeom>
                        <a:no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7E5387" id="対角する 2 つの角を丸めた四角形 6" o:spid="_x0000_s1026" style="position:absolute;left:0;text-align:left;margin-left:-4.05pt;margin-top:12.25pt;width:462.15pt;height:226.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869305,28760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" path="m479353,l5869305,r,l5869305,2396709v,264739,-214614,479353,-479353,479353l,2876062r,l,479353c,214614,214614,,479353,xe" filled="f" strokecolor="#4f81bd [3204]" strokeweight="2pt">
                <v:path arrowok="t" o:connecttype="custom" o:connectlocs="479353,0;5869305,0;5869305,0;5869305,2396709;5389952,2876062;0,2876062;0,2876062;0,479353;479353,0" o:connectangles="0,0,0,0,0,0,0,0,0"/>
              </v:shape>
            </w:pict>
          </mc:Fallback>
        </mc:AlternateContent>
      </w:r>
    </w:p>
    <w:p w:rsidR="00A37A76" w:rsidRPr="00771AFA" w:rsidRDefault="00C04C54" w:rsidP="007C4CC7">
      <w:pPr>
        <w:spacing w:line="360" w:lineRule="exact"/>
        <w:jc w:val="center"/>
        <w:rPr>
          <w:rFonts w:ascii="メイリオ" w:eastAsia="メイリオ" w:hAnsi="メイリオ" w:cs="メイリオ"/>
          <w:b/>
          <w:color w:val="000000" w:themeColor="text1"/>
          <w:sz w:val="26"/>
          <w:szCs w:val="26"/>
          <w:u w:val="single"/>
        </w:rPr>
      </w:pPr>
      <w:r w:rsidRPr="00771AFA">
        <w:rPr>
          <w:rFonts w:ascii="メイリオ" w:eastAsia="メイリオ" w:hAnsi="メイリオ" w:cs="メイリオ" w:hint="eastAsia"/>
          <w:b/>
          <w:color w:val="000000" w:themeColor="text1"/>
          <w:sz w:val="26"/>
          <w:szCs w:val="26"/>
          <w:u w:val="single"/>
        </w:rPr>
        <w:t>土砂埋立て等を行う方へ</w:t>
      </w:r>
      <w:r w:rsidR="00F11EAB">
        <w:rPr>
          <w:rFonts w:ascii="メイリオ" w:eastAsia="メイリオ" w:hAnsi="メイリオ" w:cs="メイリオ" w:hint="eastAsia"/>
          <w:b/>
          <w:color w:val="000000" w:themeColor="text1"/>
          <w:sz w:val="26"/>
          <w:szCs w:val="26"/>
          <w:u w:val="single"/>
        </w:rPr>
        <w:t>（お知らせ）</w:t>
      </w:r>
    </w:p>
    <w:p w:rsidR="00F11EAB" w:rsidRDefault="00F11EAB" w:rsidP="00C34F11">
      <w:pPr>
        <w:spacing w:line="380" w:lineRule="exact"/>
        <w:ind w:firstLineChars="100" w:firstLine="260"/>
        <w:rPr>
          <w:rFonts w:ascii="メイリオ" w:eastAsia="メイリオ" w:hAnsi="メイリオ" w:cs="メイリオ"/>
          <w:b/>
          <w:color w:val="000000" w:themeColor="text1"/>
          <w:sz w:val="26"/>
          <w:szCs w:val="26"/>
        </w:rPr>
      </w:pPr>
    </w:p>
    <w:p w:rsidR="00190AB4" w:rsidRDefault="00EB3AFF" w:rsidP="00C34F11">
      <w:pPr>
        <w:spacing w:line="380" w:lineRule="exact"/>
        <w:ind w:firstLineChars="100" w:firstLine="260"/>
        <w:rPr>
          <w:rFonts w:ascii="メイリオ" w:eastAsia="メイリオ" w:hAnsi="メイリオ" w:cs="メイリオ"/>
          <w:b/>
          <w:color w:val="000000" w:themeColor="text1"/>
          <w:sz w:val="26"/>
          <w:szCs w:val="26"/>
        </w:rPr>
      </w:pPr>
      <w:r>
        <w:rPr>
          <w:rFonts w:ascii="メイリオ" w:eastAsia="メイリオ" w:hAnsi="メイリオ" w:cs="メイリオ" w:hint="eastAsia"/>
          <w:b/>
          <w:color w:val="000000" w:themeColor="text1"/>
          <w:sz w:val="26"/>
          <w:szCs w:val="26"/>
        </w:rPr>
        <w:t>〇　令和元年</w:t>
      </w:r>
      <w:r w:rsidR="005145B2" w:rsidRPr="005145B2">
        <w:rPr>
          <w:rFonts w:ascii="メイリオ" w:eastAsia="メイリオ" w:hAnsi="メイリオ" w:cs="メイリオ" w:hint="eastAsia"/>
          <w:b/>
          <w:color w:val="000000" w:themeColor="text1"/>
          <w:sz w:val="26"/>
          <w:szCs w:val="26"/>
        </w:rPr>
        <w:t>9月1日から</w:t>
      </w:r>
      <w:r w:rsidR="005145B2">
        <w:rPr>
          <w:rFonts w:ascii="メイリオ" w:eastAsia="メイリオ" w:hAnsi="メイリオ" w:cs="メイリオ" w:hint="eastAsia"/>
          <w:b/>
          <w:color w:val="000000" w:themeColor="text1"/>
          <w:sz w:val="26"/>
          <w:szCs w:val="26"/>
        </w:rPr>
        <w:t>、</w:t>
      </w:r>
      <w:r>
        <w:rPr>
          <w:rFonts w:ascii="メイリオ" w:eastAsia="メイリオ" w:hAnsi="メイリオ" w:cs="メイリオ" w:hint="eastAsia"/>
          <w:b/>
          <w:color w:val="000000" w:themeColor="text1"/>
          <w:sz w:val="26"/>
          <w:szCs w:val="26"/>
        </w:rPr>
        <w:t>『許可を要しない土砂埋立て等』として下記</w:t>
      </w:r>
    </w:p>
    <w:p w:rsidR="00EB3AFF" w:rsidRDefault="00EB3AFF" w:rsidP="00C34F11">
      <w:pPr>
        <w:spacing w:line="380" w:lineRule="exact"/>
        <w:ind w:firstLineChars="200" w:firstLine="520"/>
        <w:rPr>
          <w:rFonts w:ascii="メイリオ" w:eastAsia="メイリオ" w:hAnsi="メイリオ" w:cs="メイリオ"/>
          <w:b/>
          <w:color w:val="000000" w:themeColor="text1"/>
          <w:sz w:val="26"/>
          <w:szCs w:val="26"/>
        </w:rPr>
      </w:pPr>
      <w:r>
        <w:rPr>
          <w:rFonts w:ascii="メイリオ" w:eastAsia="メイリオ" w:hAnsi="メイリオ" w:cs="メイリオ" w:hint="eastAsia"/>
          <w:b/>
          <w:color w:val="000000" w:themeColor="text1"/>
          <w:sz w:val="26"/>
          <w:szCs w:val="26"/>
        </w:rPr>
        <w:t>の項目が追加されました。</w:t>
      </w:r>
    </w:p>
    <w:p w:rsidR="00190AB4" w:rsidRDefault="00EB3AFF" w:rsidP="00C34F11">
      <w:pPr>
        <w:spacing w:line="380" w:lineRule="exact"/>
        <w:ind w:firstLineChars="100" w:firstLine="260"/>
        <w:rPr>
          <w:rFonts w:ascii="メイリオ" w:eastAsia="メイリオ" w:hAnsi="メイリオ" w:cs="メイリオ"/>
          <w:b/>
          <w:color w:val="000000" w:themeColor="text1"/>
          <w:sz w:val="26"/>
          <w:szCs w:val="26"/>
        </w:rPr>
      </w:pPr>
      <w:r>
        <w:rPr>
          <w:rFonts w:ascii="メイリオ" w:eastAsia="メイリオ" w:hAnsi="メイリオ" w:cs="メイリオ" w:hint="eastAsia"/>
          <w:b/>
          <w:color w:val="000000" w:themeColor="text1"/>
          <w:sz w:val="26"/>
          <w:szCs w:val="26"/>
        </w:rPr>
        <w:t xml:space="preserve">　</w:t>
      </w:r>
      <w:r w:rsidR="00771AFA">
        <w:rPr>
          <w:rFonts w:ascii="メイリオ" w:eastAsia="メイリオ" w:hAnsi="メイリオ" w:cs="メイリオ" w:hint="eastAsia"/>
          <w:b/>
          <w:color w:val="000000" w:themeColor="text1"/>
          <w:sz w:val="26"/>
          <w:szCs w:val="26"/>
        </w:rPr>
        <w:t xml:space="preserve">　ただし、一部の項目については、30日前までに知事に計画書を提出</w:t>
      </w:r>
    </w:p>
    <w:p w:rsidR="00771AFA" w:rsidRDefault="00771AFA" w:rsidP="00C34F11">
      <w:pPr>
        <w:spacing w:line="380" w:lineRule="exact"/>
        <w:ind w:firstLineChars="200" w:firstLine="520"/>
        <w:rPr>
          <w:rFonts w:ascii="メイリオ" w:eastAsia="メイリオ" w:hAnsi="メイリオ" w:cs="メイリオ"/>
          <w:b/>
          <w:color w:val="000000" w:themeColor="text1"/>
          <w:sz w:val="26"/>
          <w:szCs w:val="26"/>
        </w:rPr>
      </w:pPr>
      <w:r>
        <w:rPr>
          <w:rFonts w:ascii="メイリオ" w:eastAsia="メイリオ" w:hAnsi="メイリオ" w:cs="メイリオ" w:hint="eastAsia"/>
          <w:b/>
          <w:color w:val="000000" w:themeColor="text1"/>
          <w:sz w:val="26"/>
          <w:szCs w:val="26"/>
        </w:rPr>
        <w:t>し、その計画に従って行為を行う場合に限られ</w:t>
      </w:r>
      <w:r w:rsidR="00747811">
        <w:rPr>
          <w:rFonts w:ascii="メイリオ" w:eastAsia="メイリオ" w:hAnsi="メイリオ" w:cs="メイリオ" w:hint="eastAsia"/>
          <w:b/>
          <w:color w:val="000000" w:themeColor="text1"/>
          <w:sz w:val="26"/>
          <w:szCs w:val="26"/>
        </w:rPr>
        <w:t>てい</w:t>
      </w:r>
      <w:r>
        <w:rPr>
          <w:rFonts w:ascii="メイリオ" w:eastAsia="メイリオ" w:hAnsi="メイリオ" w:cs="メイリオ" w:hint="eastAsia"/>
          <w:b/>
          <w:color w:val="000000" w:themeColor="text1"/>
          <w:sz w:val="26"/>
          <w:szCs w:val="26"/>
        </w:rPr>
        <w:t>ます。</w:t>
      </w:r>
    </w:p>
    <w:p w:rsidR="00AB6A4A" w:rsidRDefault="00771AFA" w:rsidP="00C34F11">
      <w:pPr>
        <w:spacing w:line="380" w:lineRule="exact"/>
        <w:rPr>
          <w:rFonts w:ascii="メイリオ" w:eastAsia="メイリオ" w:hAnsi="メイリオ" w:cs="メイリオ"/>
          <w:b/>
          <w:color w:val="000000" w:themeColor="text1"/>
          <w:sz w:val="26"/>
          <w:szCs w:val="26"/>
        </w:rPr>
      </w:pPr>
      <w:r>
        <w:rPr>
          <w:rFonts w:ascii="メイリオ" w:eastAsia="メイリオ" w:hAnsi="メイリオ" w:cs="メイリオ" w:hint="eastAsia"/>
          <w:b/>
          <w:color w:val="000000" w:themeColor="text1"/>
          <w:sz w:val="26"/>
          <w:szCs w:val="26"/>
        </w:rPr>
        <w:t xml:space="preserve">　〇　</w:t>
      </w:r>
      <w:r w:rsidR="00F7610F">
        <w:rPr>
          <w:rFonts w:ascii="メイリオ" w:eastAsia="メイリオ" w:hAnsi="メイリオ" w:cs="メイリオ" w:hint="eastAsia"/>
          <w:b/>
          <w:color w:val="000000" w:themeColor="text1"/>
          <w:sz w:val="26"/>
          <w:szCs w:val="26"/>
        </w:rPr>
        <w:t>『許可を要しない土砂埋立て等』</w:t>
      </w:r>
      <w:r w:rsidR="00AB6A4A">
        <w:rPr>
          <w:rFonts w:ascii="メイリオ" w:eastAsia="メイリオ" w:hAnsi="メイリオ" w:cs="メイリオ" w:hint="eastAsia"/>
          <w:b/>
          <w:color w:val="000000" w:themeColor="text1"/>
          <w:sz w:val="26"/>
          <w:szCs w:val="26"/>
        </w:rPr>
        <w:t>に該当するかどうか</w:t>
      </w:r>
      <w:r w:rsidR="00F7610F">
        <w:rPr>
          <w:rFonts w:ascii="メイリオ" w:eastAsia="メイリオ" w:hAnsi="メイリオ" w:cs="メイリオ" w:hint="eastAsia"/>
          <w:b/>
          <w:color w:val="000000" w:themeColor="text1"/>
          <w:sz w:val="26"/>
          <w:szCs w:val="26"/>
        </w:rPr>
        <w:t>の判断に当たっ</w:t>
      </w:r>
    </w:p>
    <w:p w:rsidR="00AB6A4A" w:rsidRPr="00C34F11" w:rsidRDefault="00F7610F" w:rsidP="00C34F11">
      <w:pPr>
        <w:spacing w:line="380" w:lineRule="exact"/>
        <w:ind w:firstLineChars="200" w:firstLine="520"/>
        <w:rPr>
          <w:rFonts w:ascii="メイリオ" w:eastAsia="メイリオ" w:hAnsi="メイリオ" w:cs="メイリオ"/>
          <w:b/>
          <w:color w:val="000000" w:themeColor="text1"/>
          <w:sz w:val="26"/>
          <w:szCs w:val="26"/>
        </w:rPr>
      </w:pPr>
      <w:r w:rsidRPr="00C34F11">
        <w:rPr>
          <w:rFonts w:ascii="メイリオ" w:eastAsia="メイリオ" w:hAnsi="メイリオ" w:cs="メイリオ" w:hint="eastAsia"/>
          <w:b/>
          <w:color w:val="000000" w:themeColor="text1"/>
          <w:sz w:val="26"/>
          <w:szCs w:val="26"/>
        </w:rPr>
        <w:t>ては、十分な余裕をもって</w:t>
      </w:r>
      <w:r w:rsidR="00533504" w:rsidRPr="00C34F11">
        <w:rPr>
          <w:rFonts w:ascii="メイリオ" w:eastAsia="メイリオ" w:hAnsi="メイリオ" w:cs="メイリオ" w:hint="eastAsia"/>
          <w:b/>
          <w:color w:val="000000" w:themeColor="text1"/>
          <w:sz w:val="26"/>
          <w:szCs w:val="26"/>
        </w:rPr>
        <w:t>、</w:t>
      </w:r>
      <w:r w:rsidR="00771AFA" w:rsidRPr="00C34F11">
        <w:rPr>
          <w:rFonts w:ascii="メイリオ" w:eastAsia="メイリオ" w:hAnsi="メイリオ" w:cs="メイリオ" w:hint="eastAsia"/>
          <w:b/>
          <w:color w:val="000000" w:themeColor="text1"/>
          <w:sz w:val="26"/>
          <w:szCs w:val="26"/>
        </w:rPr>
        <w:t>ご相談ください。</w:t>
      </w:r>
    </w:p>
    <w:p w:rsidR="00C34F11" w:rsidRPr="00C34F11" w:rsidRDefault="00C34F11" w:rsidP="00C34F11">
      <w:pPr>
        <w:spacing w:line="300" w:lineRule="exact"/>
        <w:ind w:firstLineChars="200" w:firstLine="400"/>
        <w:rPr>
          <w:rFonts w:ascii="メイリオ" w:eastAsia="メイリオ" w:hAnsi="メイリオ" w:cs="メイリオ"/>
          <w:b/>
          <w:color w:val="000000" w:themeColor="text1"/>
          <w:sz w:val="20"/>
          <w:szCs w:val="20"/>
        </w:rPr>
      </w:pPr>
    </w:p>
    <w:p w:rsidR="008109AE" w:rsidRDefault="008109AE" w:rsidP="00C34F11">
      <w:pPr>
        <w:spacing w:line="300" w:lineRule="exact"/>
        <w:ind w:firstLineChars="200" w:firstLine="400"/>
        <w:rPr>
          <w:rFonts w:ascii="メイリオ" w:eastAsia="メイリオ" w:hAnsi="メイリオ" w:cs="メイリオ"/>
          <w:b/>
          <w:color w:val="000000" w:themeColor="text1"/>
          <w:sz w:val="20"/>
          <w:szCs w:val="20"/>
        </w:rPr>
      </w:pPr>
      <w:r w:rsidRPr="008109AE">
        <w:rPr>
          <w:rFonts w:ascii="メイリオ" w:eastAsia="メイリオ" w:hAnsi="メイリオ" w:cs="メイリオ" w:hint="eastAsia"/>
          <w:b/>
          <w:color w:val="000000" w:themeColor="text1"/>
          <w:sz w:val="20"/>
          <w:szCs w:val="20"/>
        </w:rPr>
        <w:t>※　該当しない場合には、許可申請手続き(事前協議・住民説明会・許可申請等)が必要となり</w:t>
      </w:r>
    </w:p>
    <w:p w:rsidR="000E39F1" w:rsidRDefault="008109AE" w:rsidP="00C34F11">
      <w:pPr>
        <w:spacing w:line="300" w:lineRule="exact"/>
        <w:ind w:firstLineChars="300" w:firstLine="600"/>
        <w:rPr>
          <w:rFonts w:ascii="メイリオ" w:eastAsia="メイリオ" w:hAnsi="メイリオ" w:cs="メイリオ"/>
          <w:b/>
          <w:color w:val="000000" w:themeColor="text1"/>
          <w:sz w:val="20"/>
          <w:szCs w:val="20"/>
        </w:rPr>
      </w:pPr>
      <w:r w:rsidRPr="008109AE">
        <w:rPr>
          <w:rFonts w:ascii="メイリオ" w:eastAsia="メイリオ" w:hAnsi="メイリオ" w:cs="メイリオ" w:hint="eastAsia"/>
          <w:b/>
          <w:color w:val="000000" w:themeColor="text1"/>
          <w:sz w:val="20"/>
          <w:szCs w:val="20"/>
        </w:rPr>
        <w:t>ますので、ご留意ください。</w:t>
      </w:r>
      <w:r w:rsidR="000E39F1">
        <w:rPr>
          <w:rFonts w:ascii="メイリオ" w:eastAsia="メイリオ" w:hAnsi="メイリオ" w:cs="メイリオ" w:hint="eastAsia"/>
          <w:b/>
          <w:color w:val="000000" w:themeColor="text1"/>
          <w:sz w:val="20"/>
          <w:szCs w:val="20"/>
        </w:rPr>
        <w:t>事前協議、住民説明会を経て</w:t>
      </w:r>
      <w:r w:rsidRPr="008109AE">
        <w:rPr>
          <w:rFonts w:ascii="メイリオ" w:eastAsia="メイリオ" w:hAnsi="メイリオ" w:cs="メイリオ" w:hint="eastAsia"/>
          <w:b/>
          <w:color w:val="000000" w:themeColor="text1"/>
          <w:sz w:val="20"/>
          <w:szCs w:val="20"/>
        </w:rPr>
        <w:t>許可申請</w:t>
      </w:r>
      <w:r w:rsidR="000E39F1">
        <w:rPr>
          <w:rFonts w:ascii="メイリオ" w:eastAsia="メイリオ" w:hAnsi="メイリオ" w:cs="メイリオ" w:hint="eastAsia"/>
          <w:b/>
          <w:color w:val="000000" w:themeColor="text1"/>
          <w:sz w:val="20"/>
          <w:szCs w:val="20"/>
        </w:rPr>
        <w:t>となりますが、申請後、</w:t>
      </w:r>
    </w:p>
    <w:p w:rsidR="008109AE" w:rsidRPr="000E39F1" w:rsidRDefault="008109AE" w:rsidP="000E39F1">
      <w:pPr>
        <w:spacing w:line="300" w:lineRule="exact"/>
        <w:ind w:firstLineChars="300" w:firstLine="600"/>
        <w:rPr>
          <w:rFonts w:ascii="メイリオ" w:eastAsia="メイリオ" w:hAnsi="メイリオ" w:cs="メイリオ" w:hint="eastAsia"/>
          <w:b/>
          <w:color w:val="000000" w:themeColor="text1"/>
          <w:sz w:val="20"/>
          <w:szCs w:val="20"/>
        </w:rPr>
      </w:pPr>
      <w:r w:rsidRPr="008109AE">
        <w:rPr>
          <w:rFonts w:ascii="メイリオ" w:eastAsia="メイリオ" w:hAnsi="メイリオ" w:cs="メイリオ" w:hint="eastAsia"/>
          <w:b/>
          <w:color w:val="000000" w:themeColor="text1"/>
          <w:sz w:val="20"/>
          <w:szCs w:val="20"/>
        </w:rPr>
        <w:t>許可までの標準処理期間</w:t>
      </w:r>
      <w:bookmarkStart w:id="0" w:name="_GoBack"/>
      <w:bookmarkEnd w:id="0"/>
      <w:r w:rsidRPr="008109AE">
        <w:rPr>
          <w:rFonts w:ascii="メイリオ" w:eastAsia="メイリオ" w:hAnsi="メイリオ" w:cs="メイリオ" w:hint="eastAsia"/>
          <w:b/>
          <w:color w:val="000000" w:themeColor="text1"/>
          <w:sz w:val="20"/>
          <w:szCs w:val="20"/>
        </w:rPr>
        <w:t>は3</w:t>
      </w:r>
      <w:r>
        <w:rPr>
          <w:rFonts w:ascii="メイリオ" w:eastAsia="メイリオ" w:hAnsi="メイリオ" w:cs="メイリオ" w:hint="eastAsia"/>
          <w:b/>
          <w:color w:val="000000" w:themeColor="text1"/>
          <w:sz w:val="20"/>
          <w:szCs w:val="20"/>
        </w:rPr>
        <w:t>カ月となります。</w:t>
      </w:r>
    </w:p>
    <w:p w:rsidR="000E39F1" w:rsidRPr="000E39F1" w:rsidRDefault="000E39F1" w:rsidP="00F7610F">
      <w:pPr>
        <w:spacing w:line="300" w:lineRule="exact"/>
        <w:rPr>
          <w:rFonts w:ascii="メイリオ" w:eastAsia="メイリオ" w:hAnsi="メイリオ" w:cs="メイリオ"/>
          <w:b/>
          <w:color w:val="000000" w:themeColor="text1"/>
          <w:sz w:val="22"/>
        </w:rPr>
      </w:pPr>
    </w:p>
    <w:p w:rsidR="004C2232" w:rsidRPr="00F805F6" w:rsidRDefault="004C2232" w:rsidP="00F7610F">
      <w:pPr>
        <w:spacing w:line="300" w:lineRule="exact"/>
        <w:rPr>
          <w:rFonts w:ascii="メイリオ" w:eastAsia="メイリオ" w:hAnsi="メイリオ" w:cs="メイリオ"/>
          <w:b/>
          <w:color w:val="000000" w:themeColor="text1"/>
          <w:sz w:val="22"/>
        </w:rPr>
      </w:pPr>
      <w:r w:rsidRPr="00F805F6">
        <w:rPr>
          <w:rFonts w:ascii="メイリオ" w:eastAsia="メイリオ" w:hAnsi="メイリオ" w:cs="メイリオ" w:hint="eastAsia"/>
          <w:b/>
          <w:color w:val="000000" w:themeColor="text1"/>
          <w:sz w:val="22"/>
        </w:rPr>
        <w:t>１　改正の</w:t>
      </w:r>
      <w:r w:rsidR="00F11EAB">
        <w:rPr>
          <w:rFonts w:ascii="メイリオ" w:eastAsia="メイリオ" w:hAnsi="メイリオ" w:cs="メイリオ" w:hint="eastAsia"/>
          <w:b/>
          <w:color w:val="000000" w:themeColor="text1"/>
          <w:sz w:val="22"/>
        </w:rPr>
        <w:t>内容</w:t>
      </w:r>
    </w:p>
    <w:p w:rsidR="004C2232" w:rsidRPr="005C52F3" w:rsidRDefault="004C2232" w:rsidP="00F7610F">
      <w:pPr>
        <w:spacing w:line="300" w:lineRule="exact"/>
        <w:ind w:leftChars="100" w:left="210" w:firstLineChars="100" w:firstLine="200"/>
        <w:rPr>
          <w:rFonts w:ascii="メイリオ" w:eastAsia="メイリオ" w:hAnsi="メイリオ" w:cs="メイリオ"/>
          <w:color w:val="000000" w:themeColor="text1"/>
          <w:sz w:val="20"/>
          <w:szCs w:val="20"/>
        </w:rPr>
      </w:pPr>
      <w:r w:rsidRPr="005C52F3">
        <w:rPr>
          <w:rFonts w:ascii="メイリオ" w:eastAsia="メイリオ" w:hAnsi="メイリオ" w:cs="メイリオ" w:hint="eastAsia"/>
          <w:color w:val="000000" w:themeColor="text1"/>
          <w:sz w:val="20"/>
          <w:szCs w:val="20"/>
        </w:rPr>
        <w:t>大阪府土砂埋立て等の規制に関する条例（以下「条例」という。）</w:t>
      </w:r>
      <w:r w:rsidR="00E92FE8" w:rsidRPr="005C52F3">
        <w:rPr>
          <w:rFonts w:ascii="メイリオ" w:eastAsia="メイリオ" w:hAnsi="メイリオ" w:cs="メイリオ" w:hint="eastAsia"/>
          <w:color w:val="000000" w:themeColor="text1"/>
          <w:sz w:val="20"/>
          <w:szCs w:val="20"/>
        </w:rPr>
        <w:t>により、</w:t>
      </w:r>
      <w:r w:rsidR="00190AB4" w:rsidRPr="005C52F3">
        <w:rPr>
          <w:rFonts w:ascii="メイリオ" w:eastAsia="メイリオ" w:hAnsi="メイリオ" w:cs="メイリオ" w:hint="eastAsia"/>
          <w:color w:val="000000" w:themeColor="text1"/>
          <w:sz w:val="20"/>
          <w:szCs w:val="20"/>
        </w:rPr>
        <w:t>3,000㎡以上の</w:t>
      </w:r>
      <w:r w:rsidRPr="005C52F3">
        <w:rPr>
          <w:rFonts w:ascii="メイリオ" w:eastAsia="メイリオ" w:hAnsi="メイリオ" w:cs="メイリオ" w:hint="eastAsia"/>
          <w:color w:val="000000" w:themeColor="text1"/>
          <w:sz w:val="20"/>
          <w:szCs w:val="20"/>
        </w:rPr>
        <w:t>土砂埋立て等</w:t>
      </w:r>
      <w:r w:rsidR="00190AB4" w:rsidRPr="005C52F3">
        <w:rPr>
          <w:rFonts w:ascii="メイリオ" w:eastAsia="メイリオ" w:hAnsi="メイリオ" w:cs="メイリオ" w:hint="eastAsia"/>
          <w:color w:val="000000" w:themeColor="text1"/>
          <w:sz w:val="20"/>
          <w:szCs w:val="20"/>
        </w:rPr>
        <w:t>（土地の埋立て、盛土その他の土地への土砂の堆積）を行おうとする場合には、</w:t>
      </w:r>
      <w:r w:rsidR="00E92FE8" w:rsidRPr="005C52F3">
        <w:rPr>
          <w:rFonts w:ascii="メイリオ" w:eastAsia="メイリオ" w:hAnsi="メイリオ" w:cs="メイリオ" w:hint="eastAsia"/>
          <w:color w:val="000000" w:themeColor="text1"/>
          <w:sz w:val="20"/>
          <w:szCs w:val="20"/>
        </w:rPr>
        <w:t>知事の</w:t>
      </w:r>
      <w:r w:rsidRPr="005C52F3">
        <w:rPr>
          <w:rFonts w:ascii="メイリオ" w:eastAsia="メイリオ" w:hAnsi="メイリオ" w:cs="メイリオ" w:hint="eastAsia"/>
          <w:color w:val="000000" w:themeColor="text1"/>
          <w:sz w:val="20"/>
          <w:szCs w:val="20"/>
        </w:rPr>
        <w:t>許可等</w:t>
      </w:r>
      <w:r w:rsidR="00190AB4" w:rsidRPr="005C52F3">
        <w:rPr>
          <w:rFonts w:ascii="メイリオ" w:eastAsia="メイリオ" w:hAnsi="メイリオ" w:cs="メイリオ" w:hint="eastAsia"/>
          <w:color w:val="000000" w:themeColor="text1"/>
          <w:sz w:val="20"/>
          <w:szCs w:val="20"/>
        </w:rPr>
        <w:t>が必要</w:t>
      </w:r>
      <w:r w:rsidR="00420EC7" w:rsidRPr="005C52F3">
        <w:rPr>
          <w:rFonts w:ascii="メイリオ" w:eastAsia="メイリオ" w:hAnsi="メイリオ" w:cs="メイリオ" w:hint="eastAsia"/>
          <w:color w:val="000000" w:themeColor="text1"/>
          <w:sz w:val="20"/>
          <w:szCs w:val="20"/>
        </w:rPr>
        <w:t>と</w:t>
      </w:r>
      <w:r w:rsidR="00D76D29" w:rsidRPr="005C52F3">
        <w:rPr>
          <w:rFonts w:ascii="メイリオ" w:eastAsia="メイリオ" w:hAnsi="メイリオ" w:cs="メイリオ" w:hint="eastAsia"/>
          <w:color w:val="000000" w:themeColor="text1"/>
          <w:sz w:val="20"/>
          <w:szCs w:val="20"/>
        </w:rPr>
        <w:t>なりますが、</w:t>
      </w:r>
      <w:r w:rsidR="00A33736" w:rsidRPr="005C52F3">
        <w:rPr>
          <w:rFonts w:ascii="メイリオ" w:eastAsia="メイリオ" w:hAnsi="メイリオ" w:cs="メイリオ" w:hint="eastAsia"/>
          <w:color w:val="000000" w:themeColor="text1"/>
          <w:sz w:val="20"/>
          <w:szCs w:val="20"/>
        </w:rPr>
        <w:t>不適正な土砂埋立て等を行うことがないと考えられる</w:t>
      </w:r>
      <w:r w:rsidR="00D76D29" w:rsidRPr="005C52F3">
        <w:rPr>
          <w:rFonts w:ascii="メイリオ" w:eastAsia="メイリオ" w:hAnsi="メイリオ" w:cs="メイリオ" w:hint="eastAsia"/>
          <w:color w:val="000000" w:themeColor="text1"/>
          <w:sz w:val="20"/>
          <w:szCs w:val="20"/>
        </w:rPr>
        <w:t>国、地方公共団体等が行う</w:t>
      </w:r>
      <w:r w:rsidR="00A33736" w:rsidRPr="005C52F3">
        <w:rPr>
          <w:rFonts w:ascii="メイリオ" w:eastAsia="メイリオ" w:hAnsi="メイリオ" w:cs="メイリオ" w:hint="eastAsia"/>
          <w:color w:val="000000" w:themeColor="text1"/>
          <w:sz w:val="20"/>
          <w:szCs w:val="20"/>
        </w:rPr>
        <w:t>行為</w:t>
      </w:r>
      <w:r w:rsidR="00DF7343" w:rsidRPr="005C52F3">
        <w:rPr>
          <w:rFonts w:ascii="メイリオ" w:eastAsia="メイリオ" w:hAnsi="メイリオ" w:cs="メイリオ" w:hint="eastAsia"/>
          <w:color w:val="000000" w:themeColor="text1"/>
          <w:sz w:val="20"/>
          <w:szCs w:val="20"/>
        </w:rPr>
        <w:t>や</w:t>
      </w:r>
      <w:r w:rsidR="00A33736" w:rsidRPr="005C52F3">
        <w:rPr>
          <w:rFonts w:ascii="メイリオ" w:eastAsia="メイリオ" w:hAnsi="メイリオ" w:cs="メイリオ" w:hint="eastAsia"/>
          <w:color w:val="000000" w:themeColor="text1"/>
          <w:sz w:val="20"/>
          <w:szCs w:val="20"/>
        </w:rPr>
        <w:t>他法令で適正に規律されると考えられる行為</w:t>
      </w:r>
      <w:r w:rsidR="00DF7343" w:rsidRPr="005C52F3">
        <w:rPr>
          <w:rFonts w:ascii="メイリオ" w:eastAsia="メイリオ" w:hAnsi="メイリオ" w:cs="メイリオ" w:hint="eastAsia"/>
          <w:color w:val="000000" w:themeColor="text1"/>
          <w:sz w:val="20"/>
          <w:szCs w:val="20"/>
        </w:rPr>
        <w:t>のほか、</w:t>
      </w:r>
      <w:r w:rsidR="009B7F0E" w:rsidRPr="005C52F3">
        <w:rPr>
          <w:rFonts w:ascii="メイリオ" w:eastAsia="メイリオ" w:hAnsi="メイリオ" w:cs="メイリオ" w:hint="eastAsia"/>
          <w:color w:val="000000" w:themeColor="text1"/>
          <w:sz w:val="20"/>
          <w:szCs w:val="20"/>
        </w:rPr>
        <w:t>原材料としてのみ使用する土砂等の堆積、</w:t>
      </w:r>
      <w:r w:rsidR="00747811" w:rsidRPr="005C52F3">
        <w:rPr>
          <w:rFonts w:ascii="メイリオ" w:eastAsia="メイリオ" w:hAnsi="メイリオ" w:cs="メイリオ" w:hint="eastAsia"/>
          <w:color w:val="000000" w:themeColor="text1"/>
          <w:sz w:val="20"/>
          <w:szCs w:val="20"/>
        </w:rPr>
        <w:t>機能を</w:t>
      </w:r>
      <w:r w:rsidR="00DF7343" w:rsidRPr="005C52F3">
        <w:rPr>
          <w:rFonts w:ascii="メイリオ" w:eastAsia="メイリオ" w:hAnsi="メイリオ" w:cs="メイリオ" w:hint="eastAsia"/>
          <w:color w:val="000000" w:themeColor="text1"/>
          <w:sz w:val="20"/>
          <w:szCs w:val="20"/>
        </w:rPr>
        <w:t>維持</w:t>
      </w:r>
      <w:r w:rsidR="00747811" w:rsidRPr="005C52F3">
        <w:rPr>
          <w:rFonts w:ascii="メイリオ" w:eastAsia="メイリオ" w:hAnsi="メイリオ" w:cs="メイリオ" w:hint="eastAsia"/>
          <w:color w:val="000000" w:themeColor="text1"/>
          <w:sz w:val="20"/>
          <w:szCs w:val="20"/>
        </w:rPr>
        <w:t>するための</w:t>
      </w:r>
      <w:r w:rsidR="009B7F0E" w:rsidRPr="005C52F3">
        <w:rPr>
          <w:rFonts w:ascii="メイリオ" w:eastAsia="メイリオ" w:hAnsi="メイリオ" w:cs="メイリオ" w:hint="eastAsia"/>
          <w:color w:val="000000" w:themeColor="text1"/>
          <w:sz w:val="20"/>
          <w:szCs w:val="20"/>
        </w:rPr>
        <w:t>埋立て等の行為</w:t>
      </w:r>
      <w:r w:rsidR="00021B62" w:rsidRPr="005C52F3">
        <w:rPr>
          <w:rFonts w:ascii="メイリオ" w:eastAsia="メイリオ" w:hAnsi="メイリオ" w:cs="メイリオ" w:hint="eastAsia"/>
          <w:color w:val="000000" w:themeColor="text1"/>
          <w:sz w:val="20"/>
          <w:szCs w:val="20"/>
        </w:rPr>
        <w:t>等</w:t>
      </w:r>
      <w:r w:rsidR="00747811" w:rsidRPr="005C52F3">
        <w:rPr>
          <w:rFonts w:ascii="メイリオ" w:eastAsia="メイリオ" w:hAnsi="メイリオ" w:cs="メイリオ" w:hint="eastAsia"/>
          <w:color w:val="000000" w:themeColor="text1"/>
          <w:sz w:val="20"/>
          <w:szCs w:val="20"/>
        </w:rPr>
        <w:t>は</w:t>
      </w:r>
      <w:r w:rsidR="009B7F0E" w:rsidRPr="005C52F3">
        <w:rPr>
          <w:rFonts w:ascii="メイリオ" w:eastAsia="メイリオ" w:hAnsi="メイリオ" w:cs="メイリオ" w:hint="eastAsia"/>
          <w:color w:val="000000" w:themeColor="text1"/>
          <w:sz w:val="20"/>
          <w:szCs w:val="20"/>
        </w:rPr>
        <w:t>「許可を要しないもの」</w:t>
      </w:r>
      <w:r w:rsidR="00021B62" w:rsidRPr="005C52F3">
        <w:rPr>
          <w:rFonts w:ascii="メイリオ" w:eastAsia="メイリオ" w:hAnsi="メイリオ" w:cs="メイリオ" w:hint="eastAsia"/>
          <w:color w:val="000000" w:themeColor="text1"/>
          <w:sz w:val="20"/>
          <w:szCs w:val="20"/>
        </w:rPr>
        <w:t>と定め</w:t>
      </w:r>
      <w:r w:rsidR="00A33736" w:rsidRPr="005C52F3">
        <w:rPr>
          <w:rFonts w:ascii="メイリオ" w:eastAsia="メイリオ" w:hAnsi="メイリオ" w:cs="メイリオ" w:hint="eastAsia"/>
          <w:color w:val="000000" w:themeColor="text1"/>
          <w:sz w:val="20"/>
          <w:szCs w:val="20"/>
        </w:rPr>
        <w:t>られ</w:t>
      </w:r>
      <w:r w:rsidR="00021B62" w:rsidRPr="005C52F3">
        <w:rPr>
          <w:rFonts w:ascii="メイリオ" w:eastAsia="メイリオ" w:hAnsi="メイリオ" w:cs="メイリオ" w:hint="eastAsia"/>
          <w:color w:val="000000" w:themeColor="text1"/>
          <w:sz w:val="20"/>
          <w:szCs w:val="20"/>
        </w:rPr>
        <w:t>ています。</w:t>
      </w:r>
    </w:p>
    <w:p w:rsidR="00021B62" w:rsidRPr="00F7610F" w:rsidRDefault="00CB20CA" w:rsidP="00F7610F">
      <w:pPr>
        <w:spacing w:line="300" w:lineRule="exact"/>
        <w:ind w:leftChars="100" w:left="210" w:firstLineChars="100" w:firstLine="200"/>
        <w:rPr>
          <w:rFonts w:ascii="メイリオ" w:eastAsia="メイリオ" w:hAnsi="メイリオ" w:cs="メイリオ"/>
          <w:color w:val="000000" w:themeColor="text1"/>
          <w:sz w:val="20"/>
          <w:szCs w:val="20"/>
        </w:rPr>
      </w:pPr>
      <w:r w:rsidRPr="005C52F3">
        <w:rPr>
          <w:rFonts w:ascii="メイリオ" w:eastAsia="メイリオ" w:hAnsi="メイリオ" w:cs="メイリオ" w:hint="eastAsia"/>
          <w:color w:val="000000" w:themeColor="text1"/>
          <w:sz w:val="20"/>
          <w:szCs w:val="20"/>
        </w:rPr>
        <w:t>今般</w:t>
      </w:r>
      <w:r w:rsidR="006213A8" w:rsidRPr="005C52F3">
        <w:rPr>
          <w:rFonts w:ascii="メイリオ" w:eastAsia="メイリオ" w:hAnsi="メイリオ" w:cs="メイリオ" w:hint="eastAsia"/>
          <w:color w:val="000000" w:themeColor="text1"/>
          <w:sz w:val="20"/>
          <w:szCs w:val="20"/>
        </w:rPr>
        <w:t>、大阪府土砂埋立て等の規制に関する条例施行規則（以下「規則」という。）</w:t>
      </w:r>
      <w:r w:rsidR="00F11EAB">
        <w:rPr>
          <w:rFonts w:ascii="メイリオ" w:eastAsia="メイリオ" w:hAnsi="メイリオ" w:cs="メイリオ" w:hint="eastAsia"/>
          <w:color w:val="000000" w:themeColor="text1"/>
          <w:sz w:val="20"/>
          <w:szCs w:val="20"/>
        </w:rPr>
        <w:t>の</w:t>
      </w:r>
      <w:r w:rsidR="006213A8" w:rsidRPr="005C52F3">
        <w:rPr>
          <w:rFonts w:ascii="メイリオ" w:eastAsia="メイリオ" w:hAnsi="メイリオ" w:cs="メイリオ" w:hint="eastAsia"/>
          <w:color w:val="000000" w:themeColor="text1"/>
          <w:sz w:val="20"/>
          <w:szCs w:val="20"/>
        </w:rPr>
        <w:t>一部</w:t>
      </w:r>
      <w:r w:rsidR="00F11EAB">
        <w:rPr>
          <w:rFonts w:ascii="メイリオ" w:eastAsia="メイリオ" w:hAnsi="メイリオ" w:cs="メイリオ" w:hint="eastAsia"/>
          <w:color w:val="000000" w:themeColor="text1"/>
          <w:sz w:val="20"/>
          <w:szCs w:val="20"/>
        </w:rPr>
        <w:t>を</w:t>
      </w:r>
      <w:r w:rsidR="006213A8" w:rsidRPr="005C52F3">
        <w:rPr>
          <w:rFonts w:ascii="メイリオ" w:eastAsia="メイリオ" w:hAnsi="メイリオ" w:cs="メイリオ" w:hint="eastAsia"/>
          <w:color w:val="000000" w:themeColor="text1"/>
          <w:sz w:val="20"/>
          <w:szCs w:val="20"/>
        </w:rPr>
        <w:t>改正し、許可対象外とする項目を追加し</w:t>
      </w:r>
      <w:r w:rsidR="00F11EAB">
        <w:rPr>
          <w:rFonts w:ascii="メイリオ" w:eastAsia="メイリオ" w:hAnsi="メイリオ" w:cs="メイリオ" w:hint="eastAsia"/>
          <w:color w:val="000000" w:themeColor="text1"/>
          <w:sz w:val="20"/>
          <w:szCs w:val="20"/>
        </w:rPr>
        <w:t>ました。</w:t>
      </w:r>
    </w:p>
    <w:p w:rsidR="008109AE" w:rsidRDefault="008109AE" w:rsidP="00F7610F">
      <w:pPr>
        <w:spacing w:line="300" w:lineRule="exact"/>
        <w:ind w:left="440" w:hangingChars="200" w:hanging="440"/>
        <w:jc w:val="left"/>
        <w:rPr>
          <w:rFonts w:ascii="メイリオ" w:eastAsia="メイリオ" w:hAnsi="メイリオ" w:cs="メイリオ"/>
          <w:b/>
          <w:color w:val="000000" w:themeColor="text1"/>
          <w:sz w:val="22"/>
        </w:rPr>
      </w:pPr>
    </w:p>
    <w:p w:rsidR="004C2232" w:rsidRPr="00F7610F" w:rsidRDefault="004C2232" w:rsidP="00F11EAB">
      <w:pPr>
        <w:spacing w:line="300" w:lineRule="exact"/>
        <w:ind w:left="440" w:hangingChars="200" w:hanging="440"/>
        <w:jc w:val="left"/>
        <w:rPr>
          <w:rFonts w:ascii="メイリオ" w:eastAsia="メイリオ" w:hAnsi="メイリオ" w:cs="メイリオ"/>
          <w:b/>
          <w:color w:val="000000" w:themeColor="text1"/>
          <w:sz w:val="20"/>
          <w:szCs w:val="20"/>
        </w:rPr>
      </w:pPr>
      <w:r w:rsidRPr="00F805F6">
        <w:rPr>
          <w:rFonts w:ascii="メイリオ" w:eastAsia="メイリオ" w:hAnsi="メイリオ" w:cs="メイリオ" w:hint="eastAsia"/>
          <w:b/>
          <w:color w:val="000000" w:themeColor="text1"/>
          <w:sz w:val="22"/>
        </w:rPr>
        <w:t>２　改正</w:t>
      </w:r>
      <w:r w:rsidR="00F11EAB">
        <w:rPr>
          <w:rFonts w:ascii="メイリオ" w:eastAsia="メイリオ" w:hAnsi="メイリオ" w:cs="メイリオ" w:hint="eastAsia"/>
          <w:b/>
          <w:color w:val="000000" w:themeColor="text1"/>
          <w:sz w:val="22"/>
        </w:rPr>
        <w:t>により追加された項目</w:t>
      </w:r>
      <w:r w:rsidR="00333AD8" w:rsidRPr="00F7610F">
        <w:rPr>
          <w:rFonts w:ascii="メイリオ" w:eastAsia="メイリオ" w:hAnsi="メイリオ" w:cs="メイリオ" w:hint="eastAsia"/>
          <w:b/>
          <w:color w:val="000000" w:themeColor="text1"/>
          <w:sz w:val="20"/>
          <w:szCs w:val="20"/>
        </w:rPr>
        <w:t>（</w:t>
      </w:r>
      <w:r w:rsidR="009E5B76" w:rsidRPr="00F7610F">
        <w:rPr>
          <w:rFonts w:ascii="メイリオ" w:eastAsia="メイリオ" w:hAnsi="メイリオ" w:cs="メイリオ" w:hint="eastAsia"/>
          <w:b/>
          <w:color w:val="000000" w:themeColor="text1"/>
          <w:sz w:val="20"/>
          <w:szCs w:val="20"/>
        </w:rPr>
        <w:t>詳細についてはお問</w:t>
      </w:r>
      <w:r w:rsidR="00461CC2" w:rsidRPr="00F7610F">
        <w:rPr>
          <w:rFonts w:ascii="メイリオ" w:eastAsia="メイリオ" w:hAnsi="メイリオ" w:cs="メイリオ" w:hint="eastAsia"/>
          <w:b/>
          <w:color w:val="000000" w:themeColor="text1"/>
          <w:sz w:val="20"/>
          <w:szCs w:val="20"/>
        </w:rPr>
        <w:t>い</w:t>
      </w:r>
      <w:r w:rsidR="009E5B76" w:rsidRPr="00F7610F">
        <w:rPr>
          <w:rFonts w:ascii="メイリオ" w:eastAsia="メイリオ" w:hAnsi="メイリオ" w:cs="メイリオ" w:hint="eastAsia"/>
          <w:b/>
          <w:color w:val="000000" w:themeColor="text1"/>
          <w:sz w:val="20"/>
          <w:szCs w:val="20"/>
        </w:rPr>
        <w:t>合せください</w:t>
      </w:r>
      <w:r w:rsidR="00461CC2" w:rsidRPr="00F7610F">
        <w:rPr>
          <w:rFonts w:ascii="メイリオ" w:eastAsia="メイリオ" w:hAnsi="メイリオ" w:cs="メイリオ" w:hint="eastAsia"/>
          <w:b/>
          <w:color w:val="000000" w:themeColor="text1"/>
          <w:sz w:val="20"/>
          <w:szCs w:val="20"/>
        </w:rPr>
        <w:t>。</w:t>
      </w:r>
      <w:r w:rsidR="00333AD8" w:rsidRPr="00F7610F">
        <w:rPr>
          <w:rFonts w:ascii="メイリオ" w:eastAsia="メイリオ" w:hAnsi="メイリオ" w:cs="メイリオ" w:hint="eastAsia"/>
          <w:b/>
          <w:color w:val="000000" w:themeColor="text1"/>
          <w:sz w:val="20"/>
          <w:szCs w:val="20"/>
        </w:rPr>
        <w:t>）</w:t>
      </w:r>
      <w:r w:rsidR="00F11EAB" w:rsidRPr="00F11EAB">
        <w:rPr>
          <w:rFonts w:ascii="メイリオ" w:eastAsia="メイリオ" w:hAnsi="メイリオ" w:cs="メイリオ" w:hint="eastAsia"/>
          <w:b/>
          <w:color w:val="000000" w:themeColor="text1"/>
          <w:sz w:val="16"/>
          <w:szCs w:val="16"/>
        </w:rPr>
        <w:t>※</w:t>
      </w:r>
      <w:r w:rsidR="00F11EAB" w:rsidRPr="00F11EAB">
        <w:rPr>
          <w:rFonts w:ascii="メイリオ" w:eastAsia="メイリオ" w:hAnsi="メイリオ" w:cs="メイリオ" w:hint="eastAsia"/>
          <w:color w:val="000000" w:themeColor="text1"/>
          <w:sz w:val="16"/>
          <w:szCs w:val="16"/>
        </w:rPr>
        <w:t>改正後の規則は【別紙】参照</w:t>
      </w:r>
    </w:p>
    <w:p w:rsidR="00CF6B15" w:rsidRPr="00F7610F" w:rsidRDefault="00A33736" w:rsidP="0090176F">
      <w:pPr>
        <w:spacing w:line="300" w:lineRule="exact"/>
        <w:ind w:firstLineChars="100" w:firstLine="200"/>
        <w:jc w:val="left"/>
        <w:rPr>
          <w:rFonts w:ascii="メイリオ" w:eastAsia="メイリオ" w:hAnsi="メイリオ" w:cs="メイリオ"/>
          <w:color w:val="000000" w:themeColor="text1"/>
          <w:sz w:val="20"/>
          <w:szCs w:val="20"/>
        </w:rPr>
      </w:pPr>
      <w:r w:rsidRPr="00F7610F">
        <w:rPr>
          <w:rFonts w:ascii="メイリオ" w:eastAsia="メイリオ" w:hAnsi="メイリオ" w:cs="メイリオ" w:hint="eastAsia"/>
          <w:color w:val="000000" w:themeColor="text1"/>
          <w:sz w:val="20"/>
          <w:szCs w:val="20"/>
        </w:rPr>
        <w:t xml:space="preserve">　</w:t>
      </w:r>
      <w:r w:rsidR="007E3311" w:rsidRPr="00F7610F">
        <w:rPr>
          <w:rFonts w:ascii="メイリオ" w:eastAsia="メイリオ" w:hAnsi="メイリオ" w:cs="メイリオ" w:hint="eastAsia"/>
          <w:color w:val="000000" w:themeColor="text1"/>
          <w:sz w:val="20"/>
          <w:szCs w:val="20"/>
        </w:rPr>
        <w:t>規則第５条で定める許可を要しない土砂埋立て等に、以下の</w:t>
      </w:r>
      <w:r w:rsidR="00F11EAB">
        <w:rPr>
          <w:rFonts w:ascii="メイリオ" w:eastAsia="メイリオ" w:hAnsi="メイリオ" w:cs="メイリオ" w:hint="eastAsia"/>
          <w:color w:val="000000" w:themeColor="text1"/>
          <w:sz w:val="20"/>
          <w:szCs w:val="20"/>
        </w:rPr>
        <w:t>項目</w:t>
      </w:r>
      <w:r w:rsidR="007E3311" w:rsidRPr="00F7610F">
        <w:rPr>
          <w:rFonts w:ascii="メイリオ" w:eastAsia="メイリオ" w:hAnsi="メイリオ" w:cs="メイリオ" w:hint="eastAsia"/>
          <w:color w:val="000000" w:themeColor="text1"/>
          <w:sz w:val="20"/>
          <w:szCs w:val="20"/>
        </w:rPr>
        <w:t>を追加</w:t>
      </w:r>
      <w:r w:rsidR="00CF6B15" w:rsidRPr="00F7610F">
        <w:rPr>
          <w:rFonts w:ascii="メイリオ" w:eastAsia="メイリオ" w:hAnsi="メイリオ" w:cs="メイリオ" w:hint="eastAsia"/>
          <w:color w:val="000000" w:themeColor="text1"/>
          <w:sz w:val="20"/>
          <w:szCs w:val="20"/>
        </w:rPr>
        <w:t>しま</w:t>
      </w:r>
      <w:r w:rsidR="006213A8" w:rsidRPr="00F7610F">
        <w:rPr>
          <w:rFonts w:ascii="メイリオ" w:eastAsia="メイリオ" w:hAnsi="メイリオ" w:cs="メイリオ" w:hint="eastAsia"/>
          <w:color w:val="000000" w:themeColor="text1"/>
          <w:sz w:val="20"/>
          <w:szCs w:val="20"/>
        </w:rPr>
        <w:t>した</w:t>
      </w:r>
      <w:r w:rsidR="00CF6B15" w:rsidRPr="00F7610F">
        <w:rPr>
          <w:rFonts w:ascii="メイリオ" w:eastAsia="メイリオ" w:hAnsi="メイリオ" w:cs="メイリオ" w:hint="eastAsia"/>
          <w:color w:val="000000" w:themeColor="text1"/>
          <w:sz w:val="20"/>
          <w:szCs w:val="20"/>
        </w:rPr>
        <w:t>。</w:t>
      </w:r>
    </w:p>
    <w:p w:rsidR="00CF6B15" w:rsidRPr="00F7610F" w:rsidRDefault="00CF6B15" w:rsidP="0090176F">
      <w:pPr>
        <w:spacing w:line="300" w:lineRule="exact"/>
        <w:ind w:leftChars="100" w:left="210" w:firstLineChars="100" w:firstLine="200"/>
        <w:jc w:val="left"/>
        <w:rPr>
          <w:rFonts w:ascii="メイリオ" w:eastAsia="メイリオ" w:hAnsi="メイリオ" w:cs="メイリオ"/>
          <w:color w:val="000000" w:themeColor="text1"/>
          <w:sz w:val="20"/>
          <w:szCs w:val="20"/>
        </w:rPr>
      </w:pPr>
      <w:r w:rsidRPr="00F7610F">
        <w:rPr>
          <w:rFonts w:ascii="メイリオ" w:eastAsia="メイリオ" w:hAnsi="メイリオ" w:cs="メイリオ" w:hint="eastAsia"/>
          <w:color w:val="000000" w:themeColor="text1"/>
          <w:sz w:val="20"/>
          <w:szCs w:val="20"/>
        </w:rPr>
        <w:t>ただし、第3号、第4号、第7号、第8号及び第9号の各項目については、土砂埋立て等に係る行為</w:t>
      </w:r>
      <w:r w:rsidR="00A33736" w:rsidRPr="00F7610F">
        <w:rPr>
          <w:rFonts w:ascii="メイリオ" w:eastAsia="メイリオ" w:hAnsi="メイリオ" w:cs="メイリオ" w:hint="eastAsia"/>
          <w:color w:val="000000" w:themeColor="text1"/>
          <w:sz w:val="20"/>
          <w:szCs w:val="20"/>
        </w:rPr>
        <w:t>の</w:t>
      </w:r>
      <w:r w:rsidRPr="00F7610F">
        <w:rPr>
          <w:rFonts w:ascii="メイリオ" w:eastAsia="メイリオ" w:hAnsi="メイリオ" w:cs="メイリオ" w:hint="eastAsia"/>
          <w:color w:val="000000" w:themeColor="text1"/>
          <w:sz w:val="20"/>
          <w:szCs w:val="20"/>
        </w:rPr>
        <w:t>開始</w:t>
      </w:r>
      <w:r w:rsidR="00A33736" w:rsidRPr="00F7610F">
        <w:rPr>
          <w:rFonts w:ascii="メイリオ" w:eastAsia="メイリオ" w:hAnsi="メイリオ" w:cs="メイリオ" w:hint="eastAsia"/>
          <w:color w:val="000000" w:themeColor="text1"/>
          <w:sz w:val="20"/>
          <w:szCs w:val="20"/>
        </w:rPr>
        <w:t>の日の</w:t>
      </w:r>
      <w:r w:rsidRPr="00F7610F">
        <w:rPr>
          <w:rFonts w:ascii="メイリオ" w:eastAsia="メイリオ" w:hAnsi="メイリオ" w:cs="メイリオ" w:hint="eastAsia"/>
          <w:color w:val="000000" w:themeColor="text1"/>
          <w:sz w:val="20"/>
          <w:szCs w:val="20"/>
        </w:rPr>
        <w:t>30日前までに、知事に計画書を提出し、その計画に従って行為を行う必要があります。</w:t>
      </w:r>
      <w:r w:rsidR="00AA35AC" w:rsidRPr="00F7610F">
        <w:rPr>
          <w:rFonts w:ascii="メイリオ" w:eastAsia="メイリオ" w:hAnsi="メイリオ" w:cs="メイリオ" w:hint="eastAsia"/>
          <w:color w:val="000000" w:themeColor="text1"/>
          <w:sz w:val="20"/>
          <w:szCs w:val="20"/>
        </w:rPr>
        <w:t>（</w:t>
      </w:r>
      <w:r w:rsidRPr="00F7610F">
        <w:rPr>
          <w:rFonts w:ascii="メイリオ" w:eastAsia="メイリオ" w:hAnsi="メイリオ" w:cs="メイリオ" w:hint="eastAsia"/>
          <w:color w:val="000000" w:themeColor="text1"/>
          <w:sz w:val="20"/>
          <w:szCs w:val="20"/>
        </w:rPr>
        <w:t>第14号については、自然環境保全条例第34条の規定に基づく届出等</w:t>
      </w:r>
      <w:r w:rsidR="00461CC2" w:rsidRPr="00F7610F">
        <w:rPr>
          <w:rFonts w:ascii="メイリオ" w:eastAsia="メイリオ" w:hAnsi="メイリオ" w:cs="メイリオ" w:hint="eastAsia"/>
          <w:color w:val="000000" w:themeColor="text1"/>
          <w:sz w:val="20"/>
          <w:szCs w:val="20"/>
        </w:rPr>
        <w:t>が必要です。</w:t>
      </w:r>
      <w:r w:rsidR="00AA35AC" w:rsidRPr="00F7610F">
        <w:rPr>
          <w:rFonts w:ascii="メイリオ" w:eastAsia="メイリオ" w:hAnsi="メイリオ" w:cs="メイリオ" w:hint="eastAsia"/>
          <w:color w:val="000000" w:themeColor="text1"/>
          <w:sz w:val="20"/>
          <w:szCs w:val="20"/>
        </w:rPr>
        <w:t>）</w:t>
      </w:r>
    </w:p>
    <w:p w:rsidR="00533504" w:rsidRDefault="00533504" w:rsidP="0090176F">
      <w:pPr>
        <w:spacing w:line="300" w:lineRule="exact"/>
        <w:ind w:left="400" w:hangingChars="200" w:hanging="400"/>
        <w:jc w:val="left"/>
        <w:rPr>
          <w:rFonts w:ascii="メイリオ" w:eastAsia="メイリオ" w:hAnsi="メイリオ" w:cs="メイリオ"/>
          <w:color w:val="000000" w:themeColor="text1"/>
          <w:sz w:val="20"/>
          <w:szCs w:val="20"/>
        </w:rPr>
      </w:pPr>
    </w:p>
    <w:p w:rsidR="007E3311" w:rsidRPr="00F7610F" w:rsidRDefault="007E3311" w:rsidP="0090176F">
      <w:pPr>
        <w:spacing w:line="300" w:lineRule="exact"/>
        <w:ind w:left="400" w:hangingChars="200" w:hanging="400"/>
        <w:jc w:val="left"/>
        <w:rPr>
          <w:rFonts w:ascii="メイリオ" w:eastAsia="メイリオ" w:hAnsi="メイリオ" w:cs="メイリオ"/>
          <w:color w:val="000000" w:themeColor="text1"/>
          <w:sz w:val="20"/>
          <w:szCs w:val="20"/>
        </w:rPr>
      </w:pPr>
      <w:r w:rsidRPr="00F7610F">
        <w:rPr>
          <w:rFonts w:ascii="メイリオ" w:eastAsia="メイリオ" w:hAnsi="メイリオ" w:cs="メイリオ" w:hint="eastAsia"/>
          <w:color w:val="000000" w:themeColor="text1"/>
          <w:sz w:val="20"/>
          <w:szCs w:val="20"/>
        </w:rPr>
        <w:t>・運動場、広場等において、催しを実施することを目的として行う土砂埋立て等（第３号）</w:t>
      </w:r>
    </w:p>
    <w:p w:rsidR="007E3311" w:rsidRPr="00F7610F" w:rsidRDefault="007E3311" w:rsidP="0090176F">
      <w:pPr>
        <w:spacing w:line="300" w:lineRule="exact"/>
        <w:ind w:left="258" w:hangingChars="129" w:hanging="258"/>
        <w:jc w:val="left"/>
        <w:rPr>
          <w:rFonts w:ascii="メイリオ" w:eastAsia="メイリオ" w:hAnsi="メイリオ" w:cs="メイリオ"/>
          <w:color w:val="000000" w:themeColor="text1"/>
          <w:sz w:val="20"/>
          <w:szCs w:val="20"/>
        </w:rPr>
      </w:pPr>
      <w:r w:rsidRPr="00F7610F">
        <w:rPr>
          <w:rFonts w:ascii="メイリオ" w:eastAsia="メイリオ" w:hAnsi="メイリオ" w:cs="メイリオ" w:hint="eastAsia"/>
          <w:color w:val="000000" w:themeColor="text1"/>
          <w:sz w:val="20"/>
          <w:szCs w:val="20"/>
        </w:rPr>
        <w:t>・</w:t>
      </w:r>
      <w:r w:rsidRPr="0090176F">
        <w:rPr>
          <w:rFonts w:ascii="メイリオ" w:eastAsia="メイリオ" w:hAnsi="メイリオ" w:cs="メイリオ" w:hint="eastAsia"/>
          <w:color w:val="000000" w:themeColor="text1"/>
          <w:spacing w:val="1"/>
          <w:w w:val="93"/>
          <w:kern w:val="0"/>
          <w:sz w:val="20"/>
          <w:szCs w:val="20"/>
          <w:fitText w:val="8600" w:id="2025495297"/>
        </w:rPr>
        <w:t>工事において発生した土砂を当該工事区域内に埋め戻すことを目的として行う土砂埋立て等（第４号</w:t>
      </w:r>
      <w:r w:rsidRPr="0090176F">
        <w:rPr>
          <w:rFonts w:ascii="メイリオ" w:eastAsia="メイリオ" w:hAnsi="メイリオ" w:cs="メイリオ" w:hint="eastAsia"/>
          <w:color w:val="000000" w:themeColor="text1"/>
          <w:spacing w:val="-21"/>
          <w:w w:val="93"/>
          <w:kern w:val="0"/>
          <w:sz w:val="20"/>
          <w:szCs w:val="20"/>
          <w:fitText w:val="8600" w:id="2025495297"/>
        </w:rPr>
        <w:t>）</w:t>
      </w:r>
    </w:p>
    <w:p w:rsidR="007E3311" w:rsidRPr="00F7610F" w:rsidRDefault="007E3311" w:rsidP="0090176F">
      <w:pPr>
        <w:spacing w:line="300" w:lineRule="exact"/>
        <w:ind w:left="400" w:hangingChars="200" w:hanging="400"/>
        <w:jc w:val="left"/>
        <w:rPr>
          <w:rFonts w:ascii="メイリオ" w:eastAsia="メイリオ" w:hAnsi="メイリオ" w:cs="メイリオ"/>
          <w:color w:val="000000" w:themeColor="text1"/>
          <w:sz w:val="20"/>
          <w:szCs w:val="20"/>
        </w:rPr>
      </w:pPr>
      <w:r w:rsidRPr="00F7610F">
        <w:rPr>
          <w:rFonts w:ascii="メイリオ" w:eastAsia="メイリオ" w:hAnsi="メイリオ" w:cs="メイリオ" w:hint="eastAsia"/>
          <w:color w:val="000000" w:themeColor="text1"/>
          <w:sz w:val="20"/>
          <w:szCs w:val="20"/>
        </w:rPr>
        <w:t>・建築物を撤去した際の跡地を埋め戻すことを目的とした土砂埋立て等（第６号）</w:t>
      </w:r>
    </w:p>
    <w:p w:rsidR="007E3311" w:rsidRPr="00F7610F" w:rsidRDefault="007E3311" w:rsidP="0090176F">
      <w:pPr>
        <w:spacing w:line="300" w:lineRule="exact"/>
        <w:ind w:left="400" w:hangingChars="200" w:hanging="400"/>
        <w:jc w:val="left"/>
        <w:rPr>
          <w:rFonts w:ascii="メイリオ" w:eastAsia="メイリオ" w:hAnsi="メイリオ" w:cs="メイリオ"/>
          <w:color w:val="000000" w:themeColor="text1"/>
          <w:sz w:val="20"/>
          <w:szCs w:val="20"/>
        </w:rPr>
      </w:pPr>
      <w:r w:rsidRPr="00F7610F">
        <w:rPr>
          <w:rFonts w:ascii="メイリオ" w:eastAsia="メイリオ" w:hAnsi="メイリオ" w:cs="メイリオ" w:hint="eastAsia"/>
          <w:color w:val="000000" w:themeColor="text1"/>
          <w:sz w:val="20"/>
          <w:szCs w:val="20"/>
        </w:rPr>
        <w:t>・建築物の新築等を目的として行う軽易な土砂埋立て等（第７号）</w:t>
      </w:r>
    </w:p>
    <w:p w:rsidR="007E3311" w:rsidRPr="00F7610F" w:rsidRDefault="007E3311" w:rsidP="0090176F">
      <w:pPr>
        <w:spacing w:line="300" w:lineRule="exact"/>
        <w:ind w:left="128" w:hangingChars="64" w:hanging="128"/>
        <w:jc w:val="left"/>
        <w:rPr>
          <w:rFonts w:ascii="メイリオ" w:eastAsia="メイリオ" w:hAnsi="メイリオ" w:cs="メイリオ"/>
          <w:color w:val="000000" w:themeColor="text1"/>
          <w:sz w:val="20"/>
          <w:szCs w:val="20"/>
        </w:rPr>
      </w:pPr>
      <w:r w:rsidRPr="00F7610F">
        <w:rPr>
          <w:rFonts w:ascii="メイリオ" w:eastAsia="メイリオ" w:hAnsi="メイリオ" w:cs="メイリオ" w:hint="eastAsia"/>
          <w:color w:val="000000" w:themeColor="text1"/>
          <w:sz w:val="20"/>
          <w:szCs w:val="20"/>
        </w:rPr>
        <w:t>・建築確認を受けて行う建築の用に供する敷地の造成を目的として行う土砂埋立て等（第８号）</w:t>
      </w:r>
    </w:p>
    <w:p w:rsidR="007E3311" w:rsidRPr="00F7610F" w:rsidRDefault="007E3311" w:rsidP="0090176F">
      <w:pPr>
        <w:spacing w:line="300" w:lineRule="exact"/>
        <w:ind w:left="400" w:hangingChars="200" w:hanging="400"/>
        <w:jc w:val="left"/>
        <w:rPr>
          <w:rFonts w:ascii="メイリオ" w:eastAsia="メイリオ" w:hAnsi="メイリオ" w:cs="メイリオ"/>
          <w:color w:val="000000" w:themeColor="text1"/>
          <w:sz w:val="20"/>
          <w:szCs w:val="20"/>
        </w:rPr>
      </w:pPr>
      <w:r w:rsidRPr="00F7610F">
        <w:rPr>
          <w:rFonts w:ascii="メイリオ" w:eastAsia="メイリオ" w:hAnsi="メイリオ" w:cs="メイリオ" w:hint="eastAsia"/>
          <w:color w:val="000000" w:themeColor="text1"/>
          <w:sz w:val="20"/>
          <w:szCs w:val="20"/>
        </w:rPr>
        <w:t>・駐車場の造成を目的として行う軽易な土砂埋立て等（第９号）</w:t>
      </w:r>
    </w:p>
    <w:p w:rsidR="007E3311" w:rsidRPr="00F7610F" w:rsidRDefault="007E3311" w:rsidP="0090176F">
      <w:pPr>
        <w:spacing w:line="300" w:lineRule="exact"/>
        <w:ind w:left="400" w:hangingChars="200" w:hanging="400"/>
        <w:jc w:val="left"/>
        <w:rPr>
          <w:rFonts w:ascii="メイリオ" w:eastAsia="メイリオ" w:hAnsi="メイリオ" w:cs="メイリオ"/>
          <w:color w:val="000000" w:themeColor="text1"/>
          <w:sz w:val="20"/>
          <w:szCs w:val="20"/>
        </w:rPr>
      </w:pPr>
      <w:r w:rsidRPr="00F7610F">
        <w:rPr>
          <w:rFonts w:ascii="メイリオ" w:eastAsia="メイリオ" w:hAnsi="メイリオ" w:cs="メイリオ" w:hint="eastAsia"/>
          <w:color w:val="000000" w:themeColor="text1"/>
          <w:sz w:val="20"/>
          <w:szCs w:val="20"/>
        </w:rPr>
        <w:t>・</w:t>
      </w:r>
      <w:r w:rsidR="00396D63">
        <w:rPr>
          <w:rFonts w:ascii="メイリオ" w:eastAsia="メイリオ" w:hAnsi="メイリオ" w:cs="メイリオ" w:hint="eastAsia"/>
          <w:color w:val="000000" w:themeColor="text1"/>
          <w:sz w:val="20"/>
          <w:szCs w:val="20"/>
        </w:rPr>
        <w:t>道路において</w:t>
      </w:r>
      <w:r w:rsidRPr="00F7610F">
        <w:rPr>
          <w:rFonts w:ascii="メイリオ" w:eastAsia="メイリオ" w:hAnsi="メイリオ" w:cs="メイリオ" w:hint="eastAsia"/>
          <w:color w:val="000000" w:themeColor="text1"/>
          <w:sz w:val="20"/>
          <w:szCs w:val="20"/>
        </w:rPr>
        <w:t>地下埋設管の新築等を目的として行う土砂埋立て等（第10号）</w:t>
      </w:r>
    </w:p>
    <w:p w:rsidR="007E3311" w:rsidRPr="00F7610F" w:rsidRDefault="007E3311" w:rsidP="0090176F">
      <w:pPr>
        <w:spacing w:line="300" w:lineRule="exact"/>
        <w:ind w:left="128" w:hangingChars="64" w:hanging="128"/>
        <w:jc w:val="left"/>
        <w:rPr>
          <w:rFonts w:ascii="メイリオ" w:eastAsia="メイリオ" w:hAnsi="メイリオ" w:cs="メイリオ"/>
          <w:color w:val="000000" w:themeColor="text1"/>
          <w:sz w:val="20"/>
          <w:szCs w:val="20"/>
        </w:rPr>
      </w:pPr>
      <w:r w:rsidRPr="00F7610F">
        <w:rPr>
          <w:rFonts w:ascii="メイリオ" w:eastAsia="メイリオ" w:hAnsi="メイリオ" w:cs="メイリオ" w:hint="eastAsia"/>
          <w:color w:val="000000" w:themeColor="text1"/>
          <w:sz w:val="20"/>
          <w:szCs w:val="20"/>
        </w:rPr>
        <w:t>・</w:t>
      </w:r>
      <w:r w:rsidRPr="0090176F">
        <w:rPr>
          <w:rFonts w:ascii="メイリオ" w:eastAsia="メイリオ" w:hAnsi="メイリオ" w:cs="メイリオ" w:hint="eastAsia"/>
          <w:color w:val="000000" w:themeColor="text1"/>
          <w:spacing w:val="1"/>
          <w:w w:val="94"/>
          <w:kern w:val="0"/>
          <w:sz w:val="20"/>
          <w:szCs w:val="20"/>
          <w:fitText w:val="8600" w:id="2025495042"/>
        </w:rPr>
        <w:t>都市計画法施行令第21条の規定に掲げる建築物のための開発行為として行う土砂埋立て等</w:t>
      </w:r>
      <w:r w:rsidR="00333751" w:rsidRPr="0090176F">
        <w:rPr>
          <w:rFonts w:ascii="メイリオ" w:eastAsia="メイリオ" w:hAnsi="メイリオ" w:cs="メイリオ" w:hint="eastAsia"/>
          <w:color w:val="000000" w:themeColor="text1"/>
          <w:spacing w:val="1"/>
          <w:w w:val="94"/>
          <w:kern w:val="0"/>
          <w:sz w:val="20"/>
          <w:szCs w:val="20"/>
          <w:fitText w:val="8600" w:id="2025495042"/>
        </w:rPr>
        <w:t>(</w:t>
      </w:r>
      <w:r w:rsidRPr="0090176F">
        <w:rPr>
          <w:rFonts w:ascii="メイリオ" w:eastAsia="メイリオ" w:hAnsi="メイリオ" w:cs="メイリオ" w:hint="eastAsia"/>
          <w:color w:val="000000" w:themeColor="text1"/>
          <w:spacing w:val="1"/>
          <w:w w:val="94"/>
          <w:kern w:val="0"/>
          <w:sz w:val="20"/>
          <w:szCs w:val="20"/>
          <w:fitText w:val="8600" w:id="2025495042"/>
        </w:rPr>
        <w:t>第</w:t>
      </w:r>
      <w:r w:rsidR="00333751" w:rsidRPr="0090176F">
        <w:rPr>
          <w:rFonts w:ascii="メイリオ" w:eastAsia="メイリオ" w:hAnsi="メイリオ" w:cs="メイリオ" w:hint="eastAsia"/>
          <w:color w:val="000000" w:themeColor="text1"/>
          <w:spacing w:val="1"/>
          <w:w w:val="94"/>
          <w:kern w:val="0"/>
          <w:sz w:val="20"/>
          <w:szCs w:val="20"/>
          <w:fitText w:val="8600" w:id="2025495042"/>
        </w:rPr>
        <w:t>13</w:t>
      </w:r>
      <w:r w:rsidRPr="0090176F">
        <w:rPr>
          <w:rFonts w:ascii="メイリオ" w:eastAsia="メイリオ" w:hAnsi="メイリオ" w:cs="メイリオ" w:hint="eastAsia"/>
          <w:color w:val="000000" w:themeColor="text1"/>
          <w:spacing w:val="1"/>
          <w:w w:val="94"/>
          <w:kern w:val="0"/>
          <w:sz w:val="20"/>
          <w:szCs w:val="20"/>
          <w:fitText w:val="8600" w:id="2025495042"/>
        </w:rPr>
        <w:t>号</w:t>
      </w:r>
      <w:r w:rsidR="00333751" w:rsidRPr="0090176F">
        <w:rPr>
          <w:rFonts w:ascii="メイリオ" w:eastAsia="メイリオ" w:hAnsi="メイリオ" w:cs="メイリオ" w:hint="eastAsia"/>
          <w:color w:val="000000" w:themeColor="text1"/>
          <w:spacing w:val="-12"/>
          <w:w w:val="94"/>
          <w:kern w:val="0"/>
          <w:sz w:val="20"/>
          <w:szCs w:val="20"/>
          <w:fitText w:val="8600" w:id="2025495042"/>
        </w:rPr>
        <w:t>)</w:t>
      </w:r>
    </w:p>
    <w:p w:rsidR="00333751" w:rsidRDefault="007E3311" w:rsidP="0090176F">
      <w:pPr>
        <w:spacing w:line="300" w:lineRule="exact"/>
        <w:ind w:left="128" w:hangingChars="64" w:hanging="128"/>
        <w:jc w:val="left"/>
        <w:rPr>
          <w:rFonts w:ascii="メイリオ" w:eastAsia="メイリオ" w:hAnsi="メイリオ" w:cs="メイリオ"/>
          <w:color w:val="000000" w:themeColor="text1"/>
          <w:kern w:val="0"/>
          <w:sz w:val="20"/>
          <w:szCs w:val="20"/>
        </w:rPr>
      </w:pPr>
      <w:r w:rsidRPr="00F7610F">
        <w:rPr>
          <w:rFonts w:ascii="メイリオ" w:eastAsia="メイリオ" w:hAnsi="メイリオ" w:cs="メイリオ" w:hint="eastAsia"/>
          <w:color w:val="000000" w:themeColor="text1"/>
          <w:sz w:val="20"/>
          <w:szCs w:val="20"/>
        </w:rPr>
        <w:t>・</w:t>
      </w:r>
      <w:r w:rsidRPr="0090176F">
        <w:rPr>
          <w:rFonts w:ascii="メイリオ" w:eastAsia="メイリオ" w:hAnsi="メイリオ" w:cs="メイリオ" w:hint="eastAsia"/>
          <w:color w:val="000000" w:themeColor="text1"/>
          <w:spacing w:val="1"/>
          <w:w w:val="94"/>
          <w:kern w:val="0"/>
          <w:sz w:val="20"/>
          <w:szCs w:val="20"/>
          <w:fitText w:val="8600" w:id="2025495296"/>
        </w:rPr>
        <w:t>大阪府自然環境保全条例第33条等の規定による緑化を目的として行</w:t>
      </w:r>
      <w:r w:rsidR="00333751" w:rsidRPr="0090176F">
        <w:rPr>
          <w:rFonts w:ascii="メイリオ" w:eastAsia="メイリオ" w:hAnsi="メイリオ" w:cs="メイリオ" w:hint="eastAsia"/>
          <w:color w:val="000000" w:themeColor="text1"/>
          <w:spacing w:val="1"/>
          <w:w w:val="94"/>
          <w:kern w:val="0"/>
          <w:sz w:val="20"/>
          <w:szCs w:val="20"/>
          <w:fitText w:val="8600" w:id="2025495296"/>
        </w:rPr>
        <w:t>う</w:t>
      </w:r>
      <w:r w:rsidRPr="0090176F">
        <w:rPr>
          <w:rFonts w:ascii="メイリオ" w:eastAsia="メイリオ" w:hAnsi="メイリオ" w:cs="メイリオ" w:hint="eastAsia"/>
          <w:color w:val="000000" w:themeColor="text1"/>
          <w:spacing w:val="1"/>
          <w:w w:val="94"/>
          <w:kern w:val="0"/>
          <w:sz w:val="20"/>
          <w:szCs w:val="20"/>
          <w:fitText w:val="8600" w:id="2025495296"/>
        </w:rPr>
        <w:t>軽易な土砂埋立て等</w:t>
      </w:r>
      <w:r w:rsidR="00333751" w:rsidRPr="0090176F">
        <w:rPr>
          <w:rFonts w:ascii="メイリオ" w:eastAsia="メイリオ" w:hAnsi="メイリオ" w:cs="メイリオ" w:hint="eastAsia"/>
          <w:color w:val="000000" w:themeColor="text1"/>
          <w:spacing w:val="1"/>
          <w:w w:val="94"/>
          <w:kern w:val="0"/>
          <w:sz w:val="20"/>
          <w:szCs w:val="20"/>
          <w:fitText w:val="8600" w:id="2025495296"/>
        </w:rPr>
        <w:t>(</w:t>
      </w:r>
      <w:r w:rsidRPr="0090176F">
        <w:rPr>
          <w:rFonts w:ascii="メイリオ" w:eastAsia="メイリオ" w:hAnsi="メイリオ" w:cs="メイリオ" w:hint="eastAsia"/>
          <w:color w:val="000000" w:themeColor="text1"/>
          <w:spacing w:val="1"/>
          <w:w w:val="94"/>
          <w:kern w:val="0"/>
          <w:sz w:val="20"/>
          <w:szCs w:val="20"/>
          <w:fitText w:val="8600" w:id="2025495296"/>
        </w:rPr>
        <w:t>第14号</w:t>
      </w:r>
      <w:r w:rsidR="00333751" w:rsidRPr="0090176F">
        <w:rPr>
          <w:rFonts w:ascii="メイリオ" w:eastAsia="メイリオ" w:hAnsi="メイリオ" w:cs="メイリオ" w:hint="eastAsia"/>
          <w:color w:val="000000" w:themeColor="text1"/>
          <w:spacing w:val="-12"/>
          <w:w w:val="94"/>
          <w:kern w:val="0"/>
          <w:sz w:val="20"/>
          <w:szCs w:val="20"/>
          <w:fitText w:val="8600" w:id="2025495296"/>
        </w:rPr>
        <w:t>)</w:t>
      </w:r>
    </w:p>
    <w:p w:rsidR="0090176F" w:rsidRDefault="00A67900" w:rsidP="0090176F">
      <w:pPr>
        <w:spacing w:line="300" w:lineRule="exact"/>
        <w:ind w:left="154" w:hangingChars="64" w:hanging="154"/>
        <w:jc w:val="left"/>
        <w:rPr>
          <w:rFonts w:ascii="メイリオ" w:eastAsia="メイリオ" w:hAnsi="メイリオ" w:cs="メイリオ"/>
          <w:color w:val="000000" w:themeColor="text1"/>
          <w:kern w:val="0"/>
          <w:sz w:val="20"/>
          <w:szCs w:val="20"/>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0288" behindDoc="0" locked="0" layoutInCell="1" allowOverlap="1">
                <wp:simplePos x="0" y="0"/>
                <wp:positionH relativeFrom="column">
                  <wp:posOffset>-191770</wp:posOffset>
                </wp:positionH>
                <wp:positionV relativeFrom="paragraph">
                  <wp:posOffset>205545</wp:posOffset>
                </wp:positionV>
                <wp:extent cx="6361430" cy="2101850"/>
                <wp:effectExtent l="0" t="0" r="20320" b="12700"/>
                <wp:wrapNone/>
                <wp:docPr id="36" name="テキスト ボックス 36"/>
                <wp:cNvGraphicFramePr/>
                <a:graphic xmlns:a="http://schemas.openxmlformats.org/drawingml/2006/main">
                  <a:graphicData uri="http://schemas.microsoft.com/office/word/2010/wordprocessingShape">
                    <wps:wsp>
                      <wps:cNvSpPr txBox="1"/>
                      <wps:spPr>
                        <a:xfrm>
                          <a:off x="0" y="0"/>
                          <a:ext cx="6361430" cy="2101850"/>
                        </a:xfrm>
                        <a:prstGeom prst="rect">
                          <a:avLst/>
                        </a:prstGeom>
                        <a:solidFill>
                          <a:schemeClr val="lt1"/>
                        </a:solidFill>
                        <a:ln w="25400">
                          <a:solidFill>
                            <a:schemeClr val="tx2"/>
                          </a:solidFill>
                        </a:ln>
                        <a:effectLst/>
                      </wps:spPr>
                      <wps:style>
                        <a:lnRef idx="0">
                          <a:schemeClr val="accent1"/>
                        </a:lnRef>
                        <a:fillRef idx="0">
                          <a:schemeClr val="accent1"/>
                        </a:fillRef>
                        <a:effectRef idx="0">
                          <a:schemeClr val="accent1"/>
                        </a:effectRef>
                        <a:fontRef idx="minor">
                          <a:schemeClr val="dk1"/>
                        </a:fontRef>
                      </wps:style>
                      <wps:txbx>
                        <w:txbxContent>
                          <w:p w:rsidR="00846CDA" w:rsidRDefault="00846CDA" w:rsidP="00533504">
                            <w:pPr>
                              <w:widowControl/>
                              <w:spacing w:line="260" w:lineRule="exact"/>
                              <w:jc w:val="left"/>
                              <w:rPr>
                                <w:rFonts w:ascii="Meiryo UI" w:eastAsia="Meiryo UI" w:hAnsi="Meiryo UI" w:cs="Meiryo UI"/>
                                <w:sz w:val="18"/>
                                <w:szCs w:val="18"/>
                              </w:rPr>
                            </w:pPr>
                            <w:r>
                              <w:rPr>
                                <w:rFonts w:ascii="Meiryo UI" w:eastAsia="Meiryo UI" w:hAnsi="Meiryo UI" w:cs="Meiryo UI" w:hint="eastAsia"/>
                                <w:sz w:val="18"/>
                                <w:szCs w:val="18"/>
                              </w:rPr>
                              <w:t>【お問い合わせ先】</w:t>
                            </w:r>
                          </w:p>
                          <w:p w:rsidR="00846CDA" w:rsidRDefault="00846CDA" w:rsidP="00533504">
                            <w:pPr>
                              <w:spacing w:line="260" w:lineRule="exact"/>
                              <w:rPr>
                                <w:rFonts w:ascii="Meiryo UI" w:eastAsia="Meiryo UI" w:hAnsi="Meiryo UI" w:cs="Meiryo UI"/>
                                <w:sz w:val="18"/>
                                <w:szCs w:val="18"/>
                              </w:rPr>
                            </w:pPr>
                            <w:r>
                              <w:rPr>
                                <w:rFonts w:ascii="Meiryo UI" w:eastAsia="Meiryo UI" w:hAnsi="Meiryo UI" w:cs="Meiryo UI" w:hint="eastAsia"/>
                                <w:sz w:val="18"/>
                                <w:szCs w:val="18"/>
                              </w:rPr>
                              <w:t xml:space="preserve">　■北部エリア</w:t>
                            </w:r>
                            <w:r>
                              <w:rPr>
                                <w:rFonts w:ascii="Meiryo UI" w:eastAsia="Meiryo UI" w:hAnsi="Meiryo UI" w:cs="Meiryo UI" w:hint="eastAsia"/>
                                <w:sz w:val="16"/>
                                <w:szCs w:val="16"/>
                              </w:rPr>
                              <w:t>（豊中市･池田市･吹田市･高槻市･茨木市･箕面市･摂津市･島本町･豊能町･能勢町）</w:t>
                            </w:r>
                          </w:p>
                          <w:p w:rsidR="00846CDA" w:rsidRDefault="00846CDA" w:rsidP="00533504">
                            <w:pPr>
                              <w:spacing w:line="260" w:lineRule="exact"/>
                              <w:ind w:firstLineChars="100" w:firstLine="180"/>
                              <w:rPr>
                                <w:rFonts w:ascii="Meiryo UI" w:eastAsia="Meiryo UI" w:hAnsi="Meiryo UI" w:cs="Meiryo UI"/>
                                <w:sz w:val="18"/>
                                <w:szCs w:val="18"/>
                              </w:rPr>
                            </w:pPr>
                            <w:r>
                              <w:rPr>
                                <w:rFonts w:ascii="Meiryo UI" w:eastAsia="Meiryo UI" w:hAnsi="Meiryo UI" w:cs="Meiryo UI" w:hint="eastAsia"/>
                                <w:sz w:val="18"/>
                                <w:szCs w:val="18"/>
                              </w:rPr>
                              <w:t xml:space="preserve">大阪府 北部農と緑の総合事務所 みどり環境課　</w:t>
                            </w:r>
                            <w:r>
                              <w:rPr>
                                <w:rFonts w:ascii="Meiryo UI" w:eastAsia="Meiryo UI" w:hAnsi="Meiryo UI" w:cs="Meiryo UI" w:hint="eastAsia"/>
                                <w:sz w:val="16"/>
                                <w:szCs w:val="16"/>
                              </w:rPr>
                              <w:t>茨木市中穂積1-3-43（</w:t>
                            </w:r>
                            <w:r>
                              <w:rPr>
                                <w:rFonts w:ascii="Meiryo UI" w:eastAsia="Meiryo UI" w:hAnsi="Meiryo UI" w:cs="Meiryo UI" w:hint="eastAsia"/>
                                <w:spacing w:val="-6"/>
                                <w:sz w:val="16"/>
                                <w:szCs w:val="16"/>
                              </w:rPr>
                              <w:t>三島府民センタービル内</w:t>
                            </w:r>
                            <w:r>
                              <w:rPr>
                                <w:rFonts w:ascii="Meiryo UI" w:eastAsia="Meiryo UI" w:hAnsi="Meiryo UI" w:cs="Meiryo UI" w:hint="eastAsia"/>
                                <w:sz w:val="16"/>
                                <w:szCs w:val="16"/>
                              </w:rPr>
                              <w:t>） 電話：(072)627-1121㈹</w:t>
                            </w:r>
                          </w:p>
                          <w:p w:rsidR="00846CDA" w:rsidRDefault="00846CDA" w:rsidP="00533504">
                            <w:pPr>
                              <w:spacing w:line="260" w:lineRule="exact"/>
                              <w:rPr>
                                <w:rFonts w:ascii="Meiryo UI" w:eastAsia="Meiryo UI" w:hAnsi="Meiryo UI" w:cs="Meiryo UI"/>
                                <w:sz w:val="18"/>
                                <w:szCs w:val="18"/>
                              </w:rPr>
                            </w:pPr>
                            <w:r>
                              <w:rPr>
                                <w:rFonts w:ascii="Meiryo UI" w:eastAsia="Meiryo UI" w:hAnsi="Meiryo UI" w:cs="Meiryo UI" w:hint="eastAsia"/>
                                <w:sz w:val="18"/>
                                <w:szCs w:val="18"/>
                              </w:rPr>
                              <w:t xml:space="preserve">　■中部エリア</w:t>
                            </w:r>
                            <w:r>
                              <w:rPr>
                                <w:rFonts w:ascii="Meiryo UI" w:eastAsia="Meiryo UI" w:hAnsi="Meiryo UI" w:cs="Meiryo UI" w:hint="eastAsia"/>
                                <w:sz w:val="16"/>
                                <w:szCs w:val="16"/>
                              </w:rPr>
                              <w:t>（大阪市･守口市･枚方市･八尾市･寝屋川市･大東市･柏原市･門真市･東大阪市･四條畷市･交野市）</w:t>
                            </w:r>
                          </w:p>
                          <w:p w:rsidR="00846CDA" w:rsidRDefault="00846CDA" w:rsidP="00533504">
                            <w:pPr>
                              <w:spacing w:line="260" w:lineRule="exact"/>
                              <w:ind w:firstLineChars="100" w:firstLine="180"/>
                              <w:rPr>
                                <w:rFonts w:ascii="Meiryo UI" w:eastAsia="Meiryo UI" w:hAnsi="Meiryo UI" w:cs="Meiryo UI"/>
                                <w:sz w:val="18"/>
                                <w:szCs w:val="18"/>
                              </w:rPr>
                            </w:pPr>
                            <w:r>
                              <w:rPr>
                                <w:rFonts w:ascii="Meiryo UI" w:eastAsia="Meiryo UI" w:hAnsi="Meiryo UI" w:cs="Meiryo UI" w:hint="eastAsia"/>
                                <w:sz w:val="18"/>
                                <w:szCs w:val="18"/>
                              </w:rPr>
                              <w:t xml:space="preserve">大阪府 中部農と緑の総合事務所 みどり環境課　</w:t>
                            </w:r>
                            <w:r>
                              <w:rPr>
                                <w:rFonts w:ascii="Meiryo UI" w:eastAsia="Meiryo UI" w:hAnsi="Meiryo UI" w:cs="Meiryo UI" w:hint="eastAsia"/>
                                <w:sz w:val="16"/>
                                <w:szCs w:val="16"/>
                              </w:rPr>
                              <w:t>八尾市荘内町2-1-36（</w:t>
                            </w:r>
                            <w:r>
                              <w:rPr>
                                <w:rFonts w:ascii="Meiryo UI" w:eastAsia="Meiryo UI" w:hAnsi="Meiryo UI" w:cs="Meiryo UI" w:hint="eastAsia"/>
                                <w:spacing w:val="-6"/>
                                <w:sz w:val="16"/>
                                <w:szCs w:val="16"/>
                              </w:rPr>
                              <w:t>中河内府民センタービル内</w:t>
                            </w:r>
                            <w:r>
                              <w:rPr>
                                <w:rFonts w:ascii="Meiryo UI" w:eastAsia="Meiryo UI" w:hAnsi="Meiryo UI" w:cs="Meiryo UI" w:hint="eastAsia"/>
                                <w:sz w:val="16"/>
                                <w:szCs w:val="16"/>
                              </w:rPr>
                              <w:t>） 電話：(072)994-1515㈹</w:t>
                            </w:r>
                          </w:p>
                          <w:p w:rsidR="00846CDA" w:rsidRDefault="00846CDA" w:rsidP="00533504">
                            <w:pPr>
                              <w:spacing w:line="260" w:lineRule="exact"/>
                              <w:rPr>
                                <w:rFonts w:ascii="Meiryo UI" w:eastAsia="Meiryo UI" w:hAnsi="Meiryo UI" w:cs="Meiryo UI"/>
                                <w:sz w:val="18"/>
                                <w:szCs w:val="18"/>
                              </w:rPr>
                            </w:pPr>
                            <w:r>
                              <w:rPr>
                                <w:rFonts w:ascii="Meiryo UI" w:eastAsia="Meiryo UI" w:hAnsi="Meiryo UI" w:cs="Meiryo UI" w:hint="eastAsia"/>
                                <w:sz w:val="18"/>
                                <w:szCs w:val="18"/>
                              </w:rPr>
                              <w:t xml:space="preserve">　■南河内エリア</w:t>
                            </w:r>
                            <w:r>
                              <w:rPr>
                                <w:rFonts w:ascii="Meiryo UI" w:eastAsia="Meiryo UI" w:hAnsi="Meiryo UI" w:cs="Meiryo UI" w:hint="eastAsia"/>
                                <w:sz w:val="16"/>
                                <w:szCs w:val="16"/>
                              </w:rPr>
                              <w:t>（富田林市･河内長野市･松原市･羽曳野市･藤井寺市･大阪狭山市･太子町･河南町･千早赤阪村）</w:t>
                            </w:r>
                          </w:p>
                          <w:p w:rsidR="00846CDA" w:rsidRDefault="00846CDA" w:rsidP="00533504">
                            <w:pPr>
                              <w:spacing w:line="260" w:lineRule="exact"/>
                              <w:ind w:firstLineChars="100" w:firstLine="180"/>
                              <w:rPr>
                                <w:rFonts w:ascii="Meiryo UI" w:eastAsia="Meiryo UI" w:hAnsi="Meiryo UI" w:cs="Meiryo UI"/>
                                <w:sz w:val="18"/>
                                <w:szCs w:val="18"/>
                              </w:rPr>
                            </w:pPr>
                            <w:r>
                              <w:rPr>
                                <w:rFonts w:ascii="Meiryo UI" w:eastAsia="Meiryo UI" w:hAnsi="Meiryo UI" w:cs="Meiryo UI" w:hint="eastAsia"/>
                                <w:sz w:val="18"/>
                                <w:szCs w:val="18"/>
                              </w:rPr>
                              <w:t xml:space="preserve">大阪府 南河内農と緑の総合事務所 みどり環境課　</w:t>
                            </w:r>
                            <w:r>
                              <w:rPr>
                                <w:rFonts w:ascii="Meiryo UI" w:eastAsia="Meiryo UI" w:hAnsi="Meiryo UI" w:cs="Meiryo UI" w:hint="eastAsia"/>
                                <w:sz w:val="16"/>
                                <w:szCs w:val="16"/>
                              </w:rPr>
                              <w:t>富田林市寿町2-6-1（</w:t>
                            </w:r>
                            <w:r>
                              <w:rPr>
                                <w:rFonts w:ascii="Meiryo UI" w:eastAsia="Meiryo UI" w:hAnsi="Meiryo UI" w:cs="Meiryo UI" w:hint="eastAsia"/>
                                <w:spacing w:val="-6"/>
                                <w:sz w:val="16"/>
                                <w:szCs w:val="16"/>
                              </w:rPr>
                              <w:t>南河内府民センタービル内</w:t>
                            </w:r>
                            <w:r>
                              <w:rPr>
                                <w:rFonts w:ascii="Meiryo UI" w:eastAsia="Meiryo UI" w:hAnsi="Meiryo UI" w:cs="Meiryo UI" w:hint="eastAsia"/>
                                <w:sz w:val="16"/>
                                <w:szCs w:val="16"/>
                              </w:rPr>
                              <w:t>） 電話：(0721)25-1131㈹</w:t>
                            </w:r>
                          </w:p>
                          <w:p w:rsidR="00846CDA" w:rsidRDefault="00846CDA" w:rsidP="00533504">
                            <w:pPr>
                              <w:spacing w:line="260" w:lineRule="exact"/>
                              <w:rPr>
                                <w:rFonts w:ascii="Meiryo UI" w:eastAsia="Meiryo UI" w:hAnsi="Meiryo UI" w:cs="Meiryo UI"/>
                                <w:sz w:val="18"/>
                                <w:szCs w:val="18"/>
                              </w:rPr>
                            </w:pPr>
                            <w:r>
                              <w:rPr>
                                <w:rFonts w:ascii="Meiryo UI" w:eastAsia="Meiryo UI" w:hAnsi="Meiryo UI" w:cs="Meiryo UI" w:hint="eastAsia"/>
                                <w:sz w:val="18"/>
                                <w:szCs w:val="18"/>
                              </w:rPr>
                              <w:t xml:space="preserve">　■泉州エリア</w:t>
                            </w:r>
                            <w:r>
                              <w:rPr>
                                <w:rFonts w:ascii="Meiryo UI" w:eastAsia="Meiryo UI" w:hAnsi="Meiryo UI" w:cs="Meiryo UI" w:hint="eastAsia"/>
                                <w:sz w:val="16"/>
                                <w:szCs w:val="16"/>
                              </w:rPr>
                              <w:t>（堺市･岸和田市･泉大津市･貝塚市･泉佐野市･和泉市･高石市･泉南市･阪南市･忠岡町･熊取町･田尻町･岬町）</w:t>
                            </w:r>
                          </w:p>
                          <w:p w:rsidR="00846CDA" w:rsidRDefault="00846CDA" w:rsidP="00533504">
                            <w:pPr>
                              <w:spacing w:line="260" w:lineRule="exact"/>
                              <w:ind w:firstLineChars="100" w:firstLine="180"/>
                              <w:rPr>
                                <w:rFonts w:ascii="Meiryo UI" w:eastAsia="Meiryo UI" w:hAnsi="Meiryo UI" w:cs="Meiryo UI"/>
                                <w:sz w:val="18"/>
                                <w:szCs w:val="18"/>
                              </w:rPr>
                            </w:pPr>
                            <w:r>
                              <w:rPr>
                                <w:rFonts w:ascii="Meiryo UI" w:eastAsia="Meiryo UI" w:hAnsi="Meiryo UI" w:cs="Meiryo UI" w:hint="eastAsia"/>
                                <w:sz w:val="18"/>
                                <w:szCs w:val="18"/>
                              </w:rPr>
                              <w:t xml:space="preserve">大阪府 泉州農と緑の総合事務所 みどり環境課　</w:t>
                            </w:r>
                            <w:r>
                              <w:rPr>
                                <w:rFonts w:ascii="Meiryo UI" w:eastAsia="Meiryo UI" w:hAnsi="Meiryo UI" w:cs="Meiryo UI" w:hint="eastAsia"/>
                                <w:sz w:val="16"/>
                                <w:szCs w:val="16"/>
                              </w:rPr>
                              <w:t>岸和田市野田町３-13-２（</w:t>
                            </w:r>
                            <w:r>
                              <w:rPr>
                                <w:rFonts w:ascii="Meiryo UI" w:eastAsia="Meiryo UI" w:hAnsi="Meiryo UI" w:cs="Meiryo UI" w:hint="eastAsia"/>
                                <w:spacing w:val="-6"/>
                                <w:sz w:val="16"/>
                                <w:szCs w:val="16"/>
                              </w:rPr>
                              <w:t>泉南府民センタービル内</w:t>
                            </w:r>
                            <w:r>
                              <w:rPr>
                                <w:rFonts w:ascii="Meiryo UI" w:eastAsia="Meiryo UI" w:hAnsi="Meiryo UI" w:cs="Meiryo UI" w:hint="eastAsia"/>
                                <w:sz w:val="16"/>
                                <w:szCs w:val="16"/>
                              </w:rPr>
                              <w:t>） 電話：(072)439-3601㈹</w:t>
                            </w:r>
                          </w:p>
                          <w:p w:rsidR="00846CDA" w:rsidRDefault="00846CDA" w:rsidP="00533504">
                            <w:pPr>
                              <w:spacing w:line="260" w:lineRule="exact"/>
                              <w:rPr>
                                <w:rFonts w:ascii="Meiryo UI" w:eastAsia="Meiryo UI" w:hAnsi="Meiryo UI" w:cs="Meiryo UI"/>
                                <w:sz w:val="18"/>
                                <w:szCs w:val="18"/>
                              </w:rPr>
                            </w:pPr>
                            <w:r>
                              <w:rPr>
                                <w:rFonts w:ascii="Meiryo UI" w:eastAsia="Meiryo UI" w:hAnsi="Meiryo UI" w:cs="Meiryo UI" w:hint="eastAsia"/>
                                <w:sz w:val="18"/>
                                <w:szCs w:val="18"/>
                              </w:rPr>
                              <w:t xml:space="preserve">　■全般</w:t>
                            </w:r>
                          </w:p>
                          <w:p w:rsidR="00846CDA" w:rsidRDefault="00846CDA" w:rsidP="00533504">
                            <w:pPr>
                              <w:spacing w:line="260" w:lineRule="exact"/>
                              <w:ind w:firstLineChars="100" w:firstLine="180"/>
                              <w:rPr>
                                <w:rFonts w:ascii="Meiryo UI" w:eastAsia="Meiryo UI" w:hAnsi="Meiryo UI" w:cs="Meiryo UI"/>
                                <w:sz w:val="16"/>
                                <w:szCs w:val="16"/>
                              </w:rPr>
                            </w:pPr>
                            <w:r>
                              <w:rPr>
                                <w:rFonts w:ascii="Meiryo UI" w:eastAsia="Meiryo UI" w:hAnsi="Meiryo UI" w:cs="Meiryo UI" w:hint="eastAsia"/>
                                <w:sz w:val="18"/>
                                <w:szCs w:val="18"/>
                              </w:rPr>
                              <w:t xml:space="preserve">大阪府 みどり推進室 森づくり課 保全指導グループ　</w:t>
                            </w:r>
                            <w:r>
                              <w:rPr>
                                <w:rFonts w:ascii="Meiryo UI" w:eastAsia="Meiryo UI" w:hAnsi="Meiryo UI" w:cs="Meiryo UI" w:hint="eastAsia"/>
                                <w:sz w:val="16"/>
                                <w:szCs w:val="16"/>
                              </w:rPr>
                              <w:t>大阪市住之江区南港北１-14-16（咲洲庁舎22階） 電話：(06)6941-0351㈹</w:t>
                            </w:r>
                          </w:p>
                          <w:p w:rsidR="00846CDA" w:rsidRDefault="00846CDA" w:rsidP="00533504">
                            <w:pPr>
                              <w:spacing w:line="260" w:lineRule="exact"/>
                              <w:rPr>
                                <w:rFonts w:ascii="Meiryo UI" w:eastAsia="Meiryo UI" w:hAnsi="Meiryo UI" w:cs="Meiryo UI"/>
                                <w:sz w:val="18"/>
                                <w:szCs w:val="18"/>
                              </w:rPr>
                            </w:pPr>
                            <w:r>
                              <w:rPr>
                                <w:rFonts w:ascii="Meiryo UI" w:eastAsia="Meiryo UI" w:hAnsi="Meiryo UI" w:cs="Meiryo UI" w:hint="eastAsia"/>
                                <w:sz w:val="20"/>
                                <w:szCs w:val="20"/>
                              </w:rPr>
                              <w:t xml:space="preserve">　■ホームページ　http://www.pref.osaka.lg.jp/midori/dosyajourei/index.html</w:t>
                            </w:r>
                            <w:r>
                              <w:rPr>
                                <w:rFonts w:ascii="Meiryo UI" w:eastAsia="Meiryo UI" w:hAnsi="Meiryo UI" w:cs="Meiryo UI" w:hint="eastAsia"/>
                                <w:sz w:val="18"/>
                                <w:szCs w:val="18"/>
                              </w:rPr>
                              <w:t>（みどり推進室森づくり課HP）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6" o:spid="_x0000_s1026" type="#_x0000_t202" style="position:absolute;left:0;text-align:left;margin-left:-15.1pt;margin-top:16.2pt;width:500.9pt;height:16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" fillcolor="white [3201]" strokecolor="#1f497d [3215]" strokeweight="2pt">
                <v:textbox>
                  <w:txbxContent>
                    <w:p w:rsidR="00846CDA" w:rsidRDefault="00846CDA" w:rsidP="00533504">
                      <w:pPr>
                        <w:widowControl/>
                        <w:spacing w:line="260" w:lineRule="exact"/>
                        <w:jc w:val="left"/>
                        <w:rPr>
                          <w:rFonts w:ascii="Meiryo UI" w:eastAsia="Meiryo UI" w:hAnsi="Meiryo UI" w:cs="Meiryo UI"/>
                          <w:sz w:val="18"/>
                          <w:szCs w:val="18"/>
                        </w:rPr>
                      </w:pPr>
                      <w:r>
                        <w:rPr>
                          <w:rFonts w:ascii="Meiryo UI" w:eastAsia="Meiryo UI" w:hAnsi="Meiryo UI" w:cs="Meiryo UI" w:hint="eastAsia"/>
                          <w:sz w:val="18"/>
                          <w:szCs w:val="18"/>
                        </w:rPr>
                        <w:t>【お問い合わせ先】</w:t>
                      </w:r>
                    </w:p>
                    <w:p w:rsidR="00846CDA" w:rsidRDefault="00846CDA" w:rsidP="00533504">
                      <w:pPr>
                        <w:spacing w:line="260" w:lineRule="exact"/>
                        <w:rPr>
                          <w:rFonts w:ascii="Meiryo UI" w:eastAsia="Meiryo UI" w:hAnsi="Meiryo UI" w:cs="Meiryo UI" w:hint="eastAsia"/>
                          <w:sz w:val="18"/>
                          <w:szCs w:val="18"/>
                        </w:rPr>
                      </w:pPr>
                      <w:r>
                        <w:rPr>
                          <w:rFonts w:ascii="Meiryo UI" w:eastAsia="Meiryo UI" w:hAnsi="Meiryo UI" w:cs="Meiryo UI" w:hint="eastAsia"/>
                          <w:sz w:val="18"/>
                          <w:szCs w:val="18"/>
                        </w:rPr>
                        <w:t xml:space="preserve">　■北部エリア</w:t>
                      </w:r>
                      <w:r>
                        <w:rPr>
                          <w:rFonts w:ascii="Meiryo UI" w:eastAsia="Meiryo UI" w:hAnsi="Meiryo UI" w:cs="Meiryo UI" w:hint="eastAsia"/>
                          <w:sz w:val="16"/>
                          <w:szCs w:val="16"/>
                        </w:rPr>
                        <w:t>（豊中市･池田市･吹田市･高槻市･茨木市･箕面市･摂津市･島本町･豊能町･能勢町）</w:t>
                      </w:r>
                    </w:p>
                    <w:p w:rsidR="00846CDA" w:rsidRDefault="00846CDA" w:rsidP="00533504">
                      <w:pPr>
                        <w:spacing w:line="260" w:lineRule="exact"/>
                        <w:ind w:firstLineChars="100" w:firstLine="180"/>
                        <w:rPr>
                          <w:rFonts w:ascii="Meiryo UI" w:eastAsia="Meiryo UI" w:hAnsi="Meiryo UI" w:cs="Meiryo UI" w:hint="eastAsia"/>
                          <w:sz w:val="18"/>
                          <w:szCs w:val="18"/>
                        </w:rPr>
                      </w:pPr>
                      <w:r>
                        <w:rPr>
                          <w:rFonts w:ascii="Meiryo UI" w:eastAsia="Meiryo UI" w:hAnsi="Meiryo UI" w:cs="Meiryo UI" w:hint="eastAsia"/>
                          <w:sz w:val="18"/>
                          <w:szCs w:val="18"/>
                        </w:rPr>
                        <w:t xml:space="preserve">大阪府 北部農と緑の総合事務所 みどり環境課　</w:t>
                      </w:r>
                      <w:r>
                        <w:rPr>
                          <w:rFonts w:ascii="Meiryo UI" w:eastAsia="Meiryo UI" w:hAnsi="Meiryo UI" w:cs="Meiryo UI" w:hint="eastAsia"/>
                          <w:sz w:val="16"/>
                          <w:szCs w:val="16"/>
                        </w:rPr>
                        <w:t>茨木市中穂積1-3-43（</w:t>
                      </w:r>
                      <w:r>
                        <w:rPr>
                          <w:rFonts w:ascii="Meiryo UI" w:eastAsia="Meiryo UI" w:hAnsi="Meiryo UI" w:cs="Meiryo UI" w:hint="eastAsia"/>
                          <w:spacing w:val="-6"/>
                          <w:sz w:val="16"/>
                          <w:szCs w:val="16"/>
                        </w:rPr>
                        <w:t>三島府民センタービル内</w:t>
                      </w:r>
                      <w:r>
                        <w:rPr>
                          <w:rFonts w:ascii="Meiryo UI" w:eastAsia="Meiryo UI" w:hAnsi="Meiryo UI" w:cs="Meiryo UI" w:hint="eastAsia"/>
                          <w:sz w:val="16"/>
                          <w:szCs w:val="16"/>
                        </w:rPr>
                        <w:t>） 電話：(072)627-1121㈹</w:t>
                      </w:r>
                    </w:p>
                    <w:p w:rsidR="00846CDA" w:rsidRDefault="00846CDA" w:rsidP="00533504">
                      <w:pPr>
                        <w:spacing w:line="260" w:lineRule="exact"/>
                        <w:rPr>
                          <w:rFonts w:ascii="Meiryo UI" w:eastAsia="Meiryo UI" w:hAnsi="Meiryo UI" w:cs="Meiryo UI" w:hint="eastAsia"/>
                          <w:sz w:val="18"/>
                          <w:szCs w:val="18"/>
                        </w:rPr>
                      </w:pPr>
                      <w:r>
                        <w:rPr>
                          <w:rFonts w:ascii="Meiryo UI" w:eastAsia="Meiryo UI" w:hAnsi="Meiryo UI" w:cs="Meiryo UI" w:hint="eastAsia"/>
                          <w:sz w:val="18"/>
                          <w:szCs w:val="18"/>
                        </w:rPr>
                        <w:t xml:space="preserve">　■中部エリア</w:t>
                      </w:r>
                      <w:r>
                        <w:rPr>
                          <w:rFonts w:ascii="Meiryo UI" w:eastAsia="Meiryo UI" w:hAnsi="Meiryo UI" w:cs="Meiryo UI" w:hint="eastAsia"/>
                          <w:sz w:val="16"/>
                          <w:szCs w:val="16"/>
                        </w:rPr>
                        <w:t>（大阪市･守口市･枚方市･八尾市･寝屋川市･大東市･柏原市･門真市･東大阪市･四條畷市･交野市）</w:t>
                      </w:r>
                    </w:p>
                    <w:p w:rsidR="00846CDA" w:rsidRDefault="00846CDA" w:rsidP="00533504">
                      <w:pPr>
                        <w:spacing w:line="260" w:lineRule="exact"/>
                        <w:ind w:firstLineChars="100" w:firstLine="180"/>
                        <w:rPr>
                          <w:rFonts w:ascii="Meiryo UI" w:eastAsia="Meiryo UI" w:hAnsi="Meiryo UI" w:cs="Meiryo UI" w:hint="eastAsia"/>
                          <w:sz w:val="18"/>
                          <w:szCs w:val="18"/>
                        </w:rPr>
                      </w:pPr>
                      <w:r>
                        <w:rPr>
                          <w:rFonts w:ascii="Meiryo UI" w:eastAsia="Meiryo UI" w:hAnsi="Meiryo UI" w:cs="Meiryo UI" w:hint="eastAsia"/>
                          <w:sz w:val="18"/>
                          <w:szCs w:val="18"/>
                        </w:rPr>
                        <w:t xml:space="preserve">大阪府 中部農と緑の総合事務所 みどり環境課　</w:t>
                      </w:r>
                      <w:r>
                        <w:rPr>
                          <w:rFonts w:ascii="Meiryo UI" w:eastAsia="Meiryo UI" w:hAnsi="Meiryo UI" w:cs="Meiryo UI" w:hint="eastAsia"/>
                          <w:sz w:val="16"/>
                          <w:szCs w:val="16"/>
                        </w:rPr>
                        <w:t>八尾市荘内町2-1-36（</w:t>
                      </w:r>
                      <w:r>
                        <w:rPr>
                          <w:rFonts w:ascii="Meiryo UI" w:eastAsia="Meiryo UI" w:hAnsi="Meiryo UI" w:cs="Meiryo UI" w:hint="eastAsia"/>
                          <w:spacing w:val="-6"/>
                          <w:sz w:val="16"/>
                          <w:szCs w:val="16"/>
                        </w:rPr>
                        <w:t>中河内府民センタービル内</w:t>
                      </w:r>
                      <w:r>
                        <w:rPr>
                          <w:rFonts w:ascii="Meiryo UI" w:eastAsia="Meiryo UI" w:hAnsi="Meiryo UI" w:cs="Meiryo UI" w:hint="eastAsia"/>
                          <w:sz w:val="16"/>
                          <w:szCs w:val="16"/>
                        </w:rPr>
                        <w:t>） 電話：(072)994-1515㈹</w:t>
                      </w:r>
                    </w:p>
                    <w:p w:rsidR="00846CDA" w:rsidRDefault="00846CDA" w:rsidP="00533504">
                      <w:pPr>
                        <w:spacing w:line="260" w:lineRule="exact"/>
                        <w:rPr>
                          <w:rFonts w:ascii="Meiryo UI" w:eastAsia="Meiryo UI" w:hAnsi="Meiryo UI" w:cs="Meiryo UI" w:hint="eastAsia"/>
                          <w:sz w:val="18"/>
                          <w:szCs w:val="18"/>
                        </w:rPr>
                      </w:pPr>
                      <w:r>
                        <w:rPr>
                          <w:rFonts w:ascii="Meiryo UI" w:eastAsia="Meiryo UI" w:hAnsi="Meiryo UI" w:cs="Meiryo UI" w:hint="eastAsia"/>
                          <w:sz w:val="18"/>
                          <w:szCs w:val="18"/>
                        </w:rPr>
                        <w:t xml:space="preserve">　■南河内エリア</w:t>
                      </w:r>
                      <w:r>
                        <w:rPr>
                          <w:rFonts w:ascii="Meiryo UI" w:eastAsia="Meiryo UI" w:hAnsi="Meiryo UI" w:cs="Meiryo UI" w:hint="eastAsia"/>
                          <w:sz w:val="16"/>
                          <w:szCs w:val="16"/>
                        </w:rPr>
                        <w:t>（富田林市･河内長野市･松原市･羽曳野市･藤井寺市･大阪狭山市･太子町･河南町･千早赤阪村）</w:t>
                      </w:r>
                    </w:p>
                    <w:p w:rsidR="00846CDA" w:rsidRDefault="00846CDA" w:rsidP="00533504">
                      <w:pPr>
                        <w:spacing w:line="260" w:lineRule="exact"/>
                        <w:ind w:firstLineChars="100" w:firstLine="180"/>
                        <w:rPr>
                          <w:rFonts w:ascii="Meiryo UI" w:eastAsia="Meiryo UI" w:hAnsi="Meiryo UI" w:cs="Meiryo UI" w:hint="eastAsia"/>
                          <w:sz w:val="18"/>
                          <w:szCs w:val="18"/>
                        </w:rPr>
                      </w:pPr>
                      <w:r>
                        <w:rPr>
                          <w:rFonts w:ascii="Meiryo UI" w:eastAsia="Meiryo UI" w:hAnsi="Meiryo UI" w:cs="Meiryo UI" w:hint="eastAsia"/>
                          <w:sz w:val="18"/>
                          <w:szCs w:val="18"/>
                        </w:rPr>
                        <w:t xml:space="preserve">大阪府 南河内農と緑の総合事務所 みどり環境課　</w:t>
                      </w:r>
                      <w:r>
                        <w:rPr>
                          <w:rFonts w:ascii="Meiryo UI" w:eastAsia="Meiryo UI" w:hAnsi="Meiryo UI" w:cs="Meiryo UI" w:hint="eastAsia"/>
                          <w:sz w:val="16"/>
                          <w:szCs w:val="16"/>
                        </w:rPr>
                        <w:t>富田林市寿町2-6-1（</w:t>
                      </w:r>
                      <w:r>
                        <w:rPr>
                          <w:rFonts w:ascii="Meiryo UI" w:eastAsia="Meiryo UI" w:hAnsi="Meiryo UI" w:cs="Meiryo UI" w:hint="eastAsia"/>
                          <w:spacing w:val="-6"/>
                          <w:sz w:val="16"/>
                          <w:szCs w:val="16"/>
                        </w:rPr>
                        <w:t>南河内府民センタービル内</w:t>
                      </w:r>
                      <w:r>
                        <w:rPr>
                          <w:rFonts w:ascii="Meiryo UI" w:eastAsia="Meiryo UI" w:hAnsi="Meiryo UI" w:cs="Meiryo UI" w:hint="eastAsia"/>
                          <w:sz w:val="16"/>
                          <w:szCs w:val="16"/>
                        </w:rPr>
                        <w:t>） 電話：(0721)25-1131㈹</w:t>
                      </w:r>
                    </w:p>
                    <w:p w:rsidR="00846CDA" w:rsidRDefault="00846CDA" w:rsidP="00533504">
                      <w:pPr>
                        <w:spacing w:line="260" w:lineRule="exact"/>
                        <w:rPr>
                          <w:rFonts w:ascii="Meiryo UI" w:eastAsia="Meiryo UI" w:hAnsi="Meiryo UI" w:cs="Meiryo UI" w:hint="eastAsia"/>
                          <w:sz w:val="18"/>
                          <w:szCs w:val="18"/>
                        </w:rPr>
                      </w:pPr>
                      <w:r>
                        <w:rPr>
                          <w:rFonts w:ascii="Meiryo UI" w:eastAsia="Meiryo UI" w:hAnsi="Meiryo UI" w:cs="Meiryo UI" w:hint="eastAsia"/>
                          <w:sz w:val="18"/>
                          <w:szCs w:val="18"/>
                        </w:rPr>
                        <w:t xml:space="preserve">　■泉州エリア</w:t>
                      </w:r>
                      <w:r>
                        <w:rPr>
                          <w:rFonts w:ascii="Meiryo UI" w:eastAsia="Meiryo UI" w:hAnsi="Meiryo UI" w:cs="Meiryo UI" w:hint="eastAsia"/>
                          <w:sz w:val="16"/>
                          <w:szCs w:val="16"/>
                        </w:rPr>
                        <w:t>（堺市･岸和田市･泉大津市･貝塚市･泉佐野市･和泉市･高石市･泉南市･阪南市･忠岡町･熊取町･田尻町･岬町）</w:t>
                      </w:r>
                    </w:p>
                    <w:p w:rsidR="00846CDA" w:rsidRDefault="00846CDA" w:rsidP="00533504">
                      <w:pPr>
                        <w:spacing w:line="260" w:lineRule="exact"/>
                        <w:ind w:firstLineChars="100" w:firstLine="180"/>
                        <w:rPr>
                          <w:rFonts w:ascii="Meiryo UI" w:eastAsia="Meiryo UI" w:hAnsi="Meiryo UI" w:cs="Meiryo UI" w:hint="eastAsia"/>
                          <w:sz w:val="18"/>
                          <w:szCs w:val="18"/>
                        </w:rPr>
                      </w:pPr>
                      <w:r>
                        <w:rPr>
                          <w:rFonts w:ascii="Meiryo UI" w:eastAsia="Meiryo UI" w:hAnsi="Meiryo UI" w:cs="Meiryo UI" w:hint="eastAsia"/>
                          <w:sz w:val="18"/>
                          <w:szCs w:val="18"/>
                        </w:rPr>
                        <w:t xml:space="preserve">大阪府 泉州農と緑の総合事務所 みどり環境課　</w:t>
                      </w:r>
                      <w:r>
                        <w:rPr>
                          <w:rFonts w:ascii="Meiryo UI" w:eastAsia="Meiryo UI" w:hAnsi="Meiryo UI" w:cs="Meiryo UI" w:hint="eastAsia"/>
                          <w:sz w:val="16"/>
                          <w:szCs w:val="16"/>
                        </w:rPr>
                        <w:t>岸和田市野田町３-13-２（</w:t>
                      </w:r>
                      <w:r>
                        <w:rPr>
                          <w:rFonts w:ascii="Meiryo UI" w:eastAsia="Meiryo UI" w:hAnsi="Meiryo UI" w:cs="Meiryo UI" w:hint="eastAsia"/>
                          <w:spacing w:val="-6"/>
                          <w:sz w:val="16"/>
                          <w:szCs w:val="16"/>
                        </w:rPr>
                        <w:t>泉南府民センタービル内</w:t>
                      </w:r>
                      <w:r>
                        <w:rPr>
                          <w:rFonts w:ascii="Meiryo UI" w:eastAsia="Meiryo UI" w:hAnsi="Meiryo UI" w:cs="Meiryo UI" w:hint="eastAsia"/>
                          <w:sz w:val="16"/>
                          <w:szCs w:val="16"/>
                        </w:rPr>
                        <w:t>） 電話：(072)439-3601㈹</w:t>
                      </w:r>
                    </w:p>
                    <w:p w:rsidR="00846CDA" w:rsidRDefault="00846CDA" w:rsidP="00533504">
                      <w:pPr>
                        <w:spacing w:line="260" w:lineRule="exact"/>
                        <w:rPr>
                          <w:rFonts w:ascii="Meiryo UI" w:eastAsia="Meiryo UI" w:hAnsi="Meiryo UI" w:cs="Meiryo UI" w:hint="eastAsia"/>
                          <w:sz w:val="18"/>
                          <w:szCs w:val="18"/>
                        </w:rPr>
                      </w:pPr>
                      <w:r>
                        <w:rPr>
                          <w:rFonts w:ascii="Meiryo UI" w:eastAsia="Meiryo UI" w:hAnsi="Meiryo UI" w:cs="Meiryo UI" w:hint="eastAsia"/>
                          <w:sz w:val="18"/>
                          <w:szCs w:val="18"/>
                        </w:rPr>
                        <w:t xml:space="preserve">　■全般</w:t>
                      </w:r>
                    </w:p>
                    <w:p w:rsidR="00846CDA" w:rsidRDefault="00846CDA" w:rsidP="00533504">
                      <w:pPr>
                        <w:spacing w:line="260" w:lineRule="exact"/>
                        <w:ind w:firstLineChars="100" w:firstLine="180"/>
                        <w:rPr>
                          <w:rFonts w:ascii="Meiryo UI" w:eastAsia="Meiryo UI" w:hAnsi="Meiryo UI" w:cs="Meiryo UI" w:hint="eastAsia"/>
                          <w:sz w:val="16"/>
                          <w:szCs w:val="16"/>
                        </w:rPr>
                      </w:pPr>
                      <w:r>
                        <w:rPr>
                          <w:rFonts w:ascii="Meiryo UI" w:eastAsia="Meiryo UI" w:hAnsi="Meiryo UI" w:cs="Meiryo UI" w:hint="eastAsia"/>
                          <w:sz w:val="18"/>
                          <w:szCs w:val="18"/>
                        </w:rPr>
                        <w:t xml:space="preserve">大阪府 みどり推進室 森づくり課 保全指導グループ　</w:t>
                      </w:r>
                      <w:r>
                        <w:rPr>
                          <w:rFonts w:ascii="Meiryo UI" w:eastAsia="Meiryo UI" w:hAnsi="Meiryo UI" w:cs="Meiryo UI" w:hint="eastAsia"/>
                          <w:sz w:val="16"/>
                          <w:szCs w:val="16"/>
                        </w:rPr>
                        <w:t>大阪市住之江区南港北１-14-16（咲洲庁舎22階） 電話：(06)6941-0351㈹</w:t>
                      </w:r>
                    </w:p>
                    <w:p w:rsidR="00846CDA" w:rsidRDefault="00846CDA" w:rsidP="00533504">
                      <w:pPr>
                        <w:spacing w:line="260" w:lineRule="exact"/>
                        <w:rPr>
                          <w:rFonts w:ascii="Meiryo UI" w:eastAsia="Meiryo UI" w:hAnsi="Meiryo UI" w:cs="Meiryo UI" w:hint="eastAsia"/>
                          <w:sz w:val="18"/>
                          <w:szCs w:val="18"/>
                        </w:rPr>
                      </w:pPr>
                      <w:r>
                        <w:rPr>
                          <w:rFonts w:ascii="Meiryo UI" w:eastAsia="Meiryo UI" w:hAnsi="Meiryo UI" w:cs="Meiryo UI" w:hint="eastAsia"/>
                          <w:sz w:val="20"/>
                          <w:szCs w:val="20"/>
                        </w:rPr>
                        <w:t xml:space="preserve">　■ホームページ　http://www.pref.osaka.lg.jp/midori/dosyajourei/index.html</w:t>
                      </w:r>
                      <w:r>
                        <w:rPr>
                          <w:rFonts w:ascii="Meiryo UI" w:eastAsia="Meiryo UI" w:hAnsi="Meiryo UI" w:cs="Meiryo UI" w:hint="eastAsia"/>
                          <w:sz w:val="18"/>
                          <w:szCs w:val="18"/>
                        </w:rPr>
                        <w:t>（みどり推進室森づくり課HP）</w:t>
                      </w:r>
                    </w:p>
                  </w:txbxContent>
                </v:textbox>
              </v:shape>
            </w:pict>
          </mc:Fallback>
        </mc:AlternateContent>
      </w:r>
    </w:p>
    <w:p w:rsidR="00846CDA" w:rsidRDefault="00846CDA" w:rsidP="00846CDA">
      <w:pPr>
        <w:spacing w:line="300" w:lineRule="exact"/>
        <w:ind w:left="128" w:hangingChars="64" w:hanging="128"/>
        <w:jc w:val="left"/>
        <w:rPr>
          <w:rFonts w:ascii="メイリオ" w:eastAsia="メイリオ" w:hAnsi="メイリオ" w:cs="メイリオ"/>
          <w:color w:val="000000" w:themeColor="text1"/>
          <w:kern w:val="0"/>
          <w:sz w:val="20"/>
          <w:szCs w:val="20"/>
        </w:rPr>
      </w:pPr>
    </w:p>
    <w:p w:rsidR="00F7610F" w:rsidRPr="00333751" w:rsidRDefault="00F7610F" w:rsidP="00333751">
      <w:pPr>
        <w:spacing w:line="340" w:lineRule="exact"/>
        <w:ind w:left="141" w:hangingChars="64" w:hanging="141"/>
        <w:jc w:val="left"/>
        <w:rPr>
          <w:rFonts w:ascii="メイリオ" w:eastAsia="メイリオ" w:hAnsi="メイリオ" w:cs="メイリオ"/>
          <w:color w:val="000000" w:themeColor="text1"/>
          <w:sz w:val="20"/>
          <w:szCs w:val="20"/>
        </w:rPr>
      </w:pPr>
      <w:r>
        <w:rPr>
          <w:rFonts w:ascii="メイリオ" w:eastAsia="メイリオ" w:hAnsi="メイリオ" w:cs="メイリオ"/>
          <w:color w:val="000000" w:themeColor="text1"/>
          <w:sz w:val="22"/>
        </w:rPr>
        <w:br w:type="page"/>
      </w:r>
    </w:p>
    <w:p w:rsidR="00590A2E" w:rsidRDefault="00EB0D9E" w:rsidP="001D3F11">
      <w:pPr>
        <w:spacing w:line="280" w:lineRule="exact"/>
        <w:jc w:val="right"/>
        <w:rPr>
          <w:rFonts w:ascii="メイリオ" w:eastAsia="メイリオ" w:hAnsi="メイリオ" w:cs="メイリオ"/>
          <w:color w:val="000000" w:themeColor="text1"/>
          <w:sz w:val="20"/>
          <w:szCs w:val="20"/>
        </w:rPr>
      </w:pPr>
      <w:r w:rsidRPr="0090722B">
        <w:rPr>
          <w:rFonts w:ascii="メイリオ" w:eastAsia="メイリオ" w:hAnsi="メイリオ" w:cs="メイリオ" w:hint="eastAsia"/>
          <w:color w:val="000000" w:themeColor="text1"/>
          <w:sz w:val="20"/>
          <w:szCs w:val="20"/>
        </w:rPr>
        <w:lastRenderedPageBreak/>
        <w:t>【別紙】</w:t>
      </w:r>
    </w:p>
    <w:p w:rsidR="00590A2E" w:rsidRDefault="00590A2E" w:rsidP="005F1E66">
      <w:pPr>
        <w:spacing w:line="280" w:lineRule="exact"/>
        <w:rPr>
          <w:rFonts w:ascii="メイリオ" w:eastAsia="メイリオ" w:hAnsi="メイリオ" w:cs="メイリオ"/>
          <w:color w:val="000000" w:themeColor="text1"/>
          <w:sz w:val="20"/>
          <w:szCs w:val="20"/>
        </w:rPr>
      </w:pPr>
      <w:r>
        <w:rPr>
          <w:rFonts w:ascii="メイリオ" w:eastAsia="メイリオ" w:hAnsi="メイリオ" w:cs="メイリオ" w:hint="eastAsia"/>
          <w:color w:val="000000" w:themeColor="text1"/>
          <w:sz w:val="20"/>
          <w:szCs w:val="20"/>
        </w:rPr>
        <w:t>「</w:t>
      </w:r>
      <w:r w:rsidRPr="00590A2E">
        <w:rPr>
          <w:rFonts w:ascii="メイリオ" w:eastAsia="メイリオ" w:hAnsi="メイリオ" w:cs="メイリオ" w:hint="eastAsia"/>
          <w:color w:val="000000" w:themeColor="text1"/>
          <w:sz w:val="20"/>
          <w:szCs w:val="20"/>
        </w:rPr>
        <w:t>許可を要しない法令等による処分による土砂埋立て等</w:t>
      </w:r>
      <w:r>
        <w:rPr>
          <w:rFonts w:ascii="メイリオ" w:eastAsia="メイリオ" w:hAnsi="メイリオ" w:cs="メイリオ" w:hint="eastAsia"/>
          <w:color w:val="000000" w:themeColor="text1"/>
          <w:sz w:val="20"/>
          <w:szCs w:val="20"/>
        </w:rPr>
        <w:t>」（規則第4条第1号～10号）</w:t>
      </w:r>
    </w:p>
    <w:p w:rsidR="0016415E" w:rsidRDefault="00590A2E" w:rsidP="005F1E66">
      <w:pPr>
        <w:spacing w:line="280" w:lineRule="exact"/>
        <w:rPr>
          <w:rFonts w:ascii="メイリオ" w:eastAsia="メイリオ" w:hAnsi="メイリオ" w:cs="メイリオ"/>
          <w:color w:val="000000" w:themeColor="text1"/>
          <w:sz w:val="20"/>
          <w:szCs w:val="20"/>
        </w:rPr>
      </w:pPr>
      <w:r>
        <w:rPr>
          <w:rFonts w:ascii="メイリオ" w:eastAsia="メイリオ" w:hAnsi="メイリオ" w:cs="メイリオ" w:hint="eastAsia"/>
          <w:color w:val="000000" w:themeColor="text1"/>
          <w:sz w:val="20"/>
          <w:szCs w:val="20"/>
        </w:rPr>
        <w:t>「</w:t>
      </w:r>
      <w:r w:rsidR="001B55DE">
        <w:rPr>
          <w:rFonts w:ascii="メイリオ" w:eastAsia="メイリオ" w:hAnsi="メイリオ" w:cs="メイリオ" w:hint="eastAsia"/>
          <w:color w:val="000000" w:themeColor="text1"/>
          <w:sz w:val="20"/>
          <w:szCs w:val="20"/>
        </w:rPr>
        <w:t>許可を要しない土砂埋立て等</w:t>
      </w:r>
      <w:r>
        <w:rPr>
          <w:rFonts w:ascii="メイリオ" w:eastAsia="メイリオ" w:hAnsi="メイリオ" w:cs="メイリオ" w:hint="eastAsia"/>
          <w:color w:val="000000" w:themeColor="text1"/>
          <w:sz w:val="20"/>
          <w:szCs w:val="20"/>
        </w:rPr>
        <w:t>」</w:t>
      </w:r>
      <w:r w:rsidR="0090722B">
        <w:rPr>
          <w:rFonts w:ascii="メイリオ" w:eastAsia="メイリオ" w:hAnsi="メイリオ" w:cs="メイリオ" w:hint="eastAsia"/>
          <w:color w:val="000000" w:themeColor="text1"/>
          <w:sz w:val="20"/>
          <w:szCs w:val="20"/>
        </w:rPr>
        <w:t>（</w:t>
      </w:r>
      <w:r w:rsidR="0090722B" w:rsidRPr="0090722B">
        <w:rPr>
          <w:rFonts w:ascii="メイリオ" w:eastAsia="メイリオ" w:hAnsi="メイリオ" w:cs="メイリオ" w:hint="eastAsia"/>
          <w:color w:val="000000" w:themeColor="text1"/>
          <w:sz w:val="20"/>
          <w:szCs w:val="20"/>
        </w:rPr>
        <w:t>規則第</w:t>
      </w:r>
      <w:r w:rsidR="001B55DE">
        <w:rPr>
          <w:rFonts w:ascii="メイリオ" w:eastAsia="メイリオ" w:hAnsi="メイリオ" w:cs="メイリオ" w:hint="eastAsia"/>
          <w:color w:val="000000" w:themeColor="text1"/>
          <w:sz w:val="20"/>
          <w:szCs w:val="20"/>
        </w:rPr>
        <w:t>５</w:t>
      </w:r>
      <w:r w:rsidR="0090722B" w:rsidRPr="0090722B">
        <w:rPr>
          <w:rFonts w:ascii="メイリオ" w:eastAsia="メイリオ" w:hAnsi="メイリオ" w:cs="メイリオ" w:hint="eastAsia"/>
          <w:color w:val="000000" w:themeColor="text1"/>
          <w:sz w:val="20"/>
          <w:szCs w:val="20"/>
        </w:rPr>
        <w:t>条第</w:t>
      </w:r>
      <w:r w:rsidR="001B55DE">
        <w:rPr>
          <w:rFonts w:ascii="メイリオ" w:eastAsia="メイリオ" w:hAnsi="メイリオ" w:cs="メイリオ" w:hint="eastAsia"/>
          <w:color w:val="000000" w:themeColor="text1"/>
          <w:sz w:val="20"/>
          <w:szCs w:val="20"/>
        </w:rPr>
        <w:t>１</w:t>
      </w:r>
      <w:r w:rsidR="0090722B" w:rsidRPr="0090722B">
        <w:rPr>
          <w:rFonts w:ascii="メイリオ" w:eastAsia="メイリオ" w:hAnsi="メイリオ" w:cs="メイリオ" w:hint="eastAsia"/>
          <w:color w:val="000000" w:themeColor="text1"/>
          <w:sz w:val="20"/>
          <w:szCs w:val="20"/>
        </w:rPr>
        <w:t>号</w:t>
      </w:r>
      <w:r w:rsidR="001B55DE">
        <w:rPr>
          <w:rFonts w:ascii="メイリオ" w:eastAsia="メイリオ" w:hAnsi="メイリオ" w:cs="メイリオ" w:hint="eastAsia"/>
          <w:color w:val="000000" w:themeColor="text1"/>
          <w:sz w:val="20"/>
          <w:szCs w:val="20"/>
        </w:rPr>
        <w:t>～第15号及び</w:t>
      </w:r>
      <w:r w:rsidR="005F1E66">
        <w:rPr>
          <w:rFonts w:ascii="メイリオ" w:eastAsia="メイリオ" w:hAnsi="メイリオ" w:cs="メイリオ" w:hint="eastAsia"/>
          <w:color w:val="000000" w:themeColor="text1"/>
          <w:sz w:val="20"/>
          <w:szCs w:val="20"/>
        </w:rPr>
        <w:t>同条</w:t>
      </w:r>
      <w:r w:rsidR="001B55DE">
        <w:rPr>
          <w:rFonts w:ascii="メイリオ" w:eastAsia="メイリオ" w:hAnsi="メイリオ" w:cs="メイリオ" w:hint="eastAsia"/>
          <w:color w:val="000000" w:themeColor="text1"/>
          <w:sz w:val="20"/>
          <w:szCs w:val="20"/>
        </w:rPr>
        <w:t>第2号に基づ</w:t>
      </w:r>
      <w:r w:rsidR="005F1E66">
        <w:rPr>
          <w:rFonts w:ascii="メイリオ" w:eastAsia="メイリオ" w:hAnsi="メイリオ" w:cs="メイリオ" w:hint="eastAsia"/>
          <w:color w:val="000000" w:themeColor="text1"/>
          <w:sz w:val="20"/>
          <w:szCs w:val="20"/>
        </w:rPr>
        <w:t>く</w:t>
      </w:r>
      <w:r w:rsidR="001B55DE">
        <w:rPr>
          <w:rFonts w:ascii="メイリオ" w:eastAsia="メイリオ" w:hAnsi="メイリオ" w:cs="メイリオ" w:hint="eastAsia"/>
          <w:color w:val="000000" w:themeColor="text1"/>
          <w:sz w:val="20"/>
          <w:szCs w:val="20"/>
        </w:rPr>
        <w:t>公示</w:t>
      </w:r>
      <w:r w:rsidR="0090722B">
        <w:rPr>
          <w:rFonts w:ascii="メイリオ" w:eastAsia="メイリオ" w:hAnsi="メイリオ" w:cs="メイリオ" w:hint="eastAsia"/>
          <w:color w:val="000000" w:themeColor="text1"/>
          <w:sz w:val="20"/>
          <w:szCs w:val="20"/>
        </w:rPr>
        <w:t>）</w:t>
      </w:r>
    </w:p>
    <w:p w:rsidR="00BE2CF8" w:rsidRDefault="00BE2CF8" w:rsidP="005F1E66">
      <w:pPr>
        <w:spacing w:line="280" w:lineRule="exact"/>
        <w:rPr>
          <w:rFonts w:ascii="メイリオ" w:eastAsia="メイリオ" w:hAnsi="メイリオ" w:cs="メイリオ"/>
          <w:color w:val="000000" w:themeColor="text1"/>
          <w:sz w:val="20"/>
          <w:szCs w:val="20"/>
        </w:rPr>
      </w:pPr>
    </w:p>
    <w:p w:rsidR="004D2589" w:rsidRPr="004D2589" w:rsidRDefault="004D2589" w:rsidP="004D2589">
      <w:pPr>
        <w:spacing w:line="160" w:lineRule="exact"/>
        <w:ind w:firstLineChars="100" w:firstLine="200"/>
        <w:jc w:val="left"/>
        <w:rPr>
          <w:rFonts w:ascii="メイリオ" w:eastAsia="メイリオ" w:hAnsi="メイリオ" w:cs="メイリオ"/>
          <w:color w:val="000000" w:themeColor="text1"/>
          <w:sz w:val="20"/>
          <w:szCs w:val="20"/>
        </w:rPr>
      </w:pPr>
    </w:p>
    <w:p w:rsidR="004D2589" w:rsidRDefault="004D2589" w:rsidP="004D2589">
      <w:pPr>
        <w:spacing w:line="160" w:lineRule="exact"/>
        <w:ind w:left="160" w:hangingChars="100" w:hanging="160"/>
        <w:rPr>
          <w:rFonts w:ascii="メイリオ" w:eastAsia="メイリオ" w:hAnsi="メイリオ" w:cs="メイリオ"/>
          <w:sz w:val="16"/>
          <w:szCs w:val="16"/>
        </w:rPr>
        <w:sectPr w:rsidR="004D2589" w:rsidSect="00BE2CF8">
          <w:pgSz w:w="11906" w:h="16838" w:code="9"/>
          <w:pgMar w:top="567" w:right="1361" w:bottom="454" w:left="1361" w:header="850" w:footer="510" w:gutter="0"/>
          <w:cols w:space="425"/>
          <w:docGrid w:type="lines" w:linePitch="286"/>
        </w:sectPr>
      </w:pPr>
    </w:p>
    <w:p w:rsidR="009B62E5" w:rsidRPr="009B62E5" w:rsidRDefault="009B62E5" w:rsidP="009B62E5">
      <w:pPr>
        <w:spacing w:line="200" w:lineRule="exact"/>
        <w:ind w:left="140" w:hangingChars="100" w:hanging="140"/>
        <w:rPr>
          <w:rFonts w:ascii="メイリオ" w:eastAsia="メイリオ" w:hAnsi="メイリオ" w:cs="メイリオ"/>
          <w:sz w:val="14"/>
          <w:szCs w:val="14"/>
        </w:rPr>
      </w:pPr>
      <w:r w:rsidRPr="009B62E5">
        <w:rPr>
          <w:rFonts w:ascii="メイリオ" w:eastAsia="メイリオ" w:hAnsi="メイリオ" w:cs="メイリオ" w:hint="eastAsia"/>
          <w:sz w:val="14"/>
          <w:szCs w:val="14"/>
        </w:rPr>
        <w:t>（許可を要しない法令等による処分による土砂埋立て等）</w:t>
      </w:r>
    </w:p>
    <w:p w:rsidR="009B62E5" w:rsidRPr="009B62E5" w:rsidRDefault="009B62E5" w:rsidP="009B62E5">
      <w:pPr>
        <w:spacing w:line="200" w:lineRule="exact"/>
        <w:ind w:left="140" w:hangingChars="100" w:hanging="140"/>
        <w:rPr>
          <w:rFonts w:ascii="メイリオ" w:eastAsia="メイリオ" w:hAnsi="メイリオ" w:cs="メイリオ"/>
          <w:sz w:val="14"/>
          <w:szCs w:val="14"/>
        </w:rPr>
      </w:pPr>
      <w:r w:rsidRPr="009B62E5">
        <w:rPr>
          <w:rFonts w:ascii="メイリオ" w:eastAsia="メイリオ" w:hAnsi="メイリオ" w:cs="メイリオ" w:hint="eastAsia"/>
          <w:sz w:val="14"/>
          <w:szCs w:val="14"/>
        </w:rPr>
        <w:t>第四条　条例第七条第七号の規則で定める土砂埋立て等は、次に掲げる処分による土砂埋立て等とする。</w:t>
      </w:r>
    </w:p>
    <w:p w:rsidR="009B62E5" w:rsidRPr="009B62E5" w:rsidRDefault="009B62E5" w:rsidP="009B62E5">
      <w:pPr>
        <w:spacing w:line="200" w:lineRule="exact"/>
        <w:ind w:left="140" w:hangingChars="100" w:hanging="140"/>
        <w:rPr>
          <w:rFonts w:ascii="メイリオ" w:eastAsia="メイリオ" w:hAnsi="メイリオ" w:cs="メイリオ"/>
          <w:sz w:val="14"/>
          <w:szCs w:val="14"/>
        </w:rPr>
      </w:pPr>
      <w:r w:rsidRPr="009B62E5">
        <w:rPr>
          <w:rFonts w:ascii="メイリオ" w:eastAsia="メイリオ" w:hAnsi="メイリオ" w:cs="メイリオ" w:hint="eastAsia"/>
          <w:sz w:val="14"/>
          <w:szCs w:val="14"/>
        </w:rPr>
        <w:t>一　港湾法（昭和二十五年法律第二百十八号）第三十七条第一項（第二号を除く。）の許可</w:t>
      </w:r>
    </w:p>
    <w:p w:rsidR="009B62E5" w:rsidRPr="009B62E5" w:rsidRDefault="009B62E5" w:rsidP="009B62E5">
      <w:pPr>
        <w:spacing w:line="200" w:lineRule="exact"/>
        <w:ind w:left="140" w:hangingChars="100" w:hanging="140"/>
        <w:rPr>
          <w:rFonts w:ascii="メイリオ" w:eastAsia="メイリオ" w:hAnsi="メイリオ" w:cs="メイリオ"/>
          <w:sz w:val="14"/>
          <w:szCs w:val="14"/>
        </w:rPr>
      </w:pPr>
      <w:r w:rsidRPr="009B62E5">
        <w:rPr>
          <w:rFonts w:ascii="メイリオ" w:eastAsia="メイリオ" w:hAnsi="メイリオ" w:cs="メイリオ" w:hint="eastAsia"/>
          <w:sz w:val="14"/>
          <w:szCs w:val="14"/>
        </w:rPr>
        <w:t>二　道路法（昭和二十七年法律第百八十号）第二十四条の承認（同条の道路に関する工事に係るものに限る。）又は同法第九十一条第一項の許可</w:t>
      </w:r>
    </w:p>
    <w:p w:rsidR="009B62E5" w:rsidRPr="009B62E5" w:rsidRDefault="009B62E5" w:rsidP="009B62E5">
      <w:pPr>
        <w:spacing w:line="200" w:lineRule="exact"/>
        <w:ind w:left="140" w:hangingChars="100" w:hanging="140"/>
        <w:rPr>
          <w:rFonts w:ascii="メイリオ" w:eastAsia="メイリオ" w:hAnsi="メイリオ" w:cs="メイリオ"/>
          <w:sz w:val="14"/>
          <w:szCs w:val="14"/>
        </w:rPr>
      </w:pPr>
      <w:r w:rsidRPr="009B62E5">
        <w:rPr>
          <w:rFonts w:ascii="メイリオ" w:eastAsia="メイリオ" w:hAnsi="メイリオ" w:cs="メイリオ" w:hint="eastAsia"/>
          <w:sz w:val="14"/>
          <w:szCs w:val="14"/>
        </w:rPr>
        <w:t>三　土地区画整理法（昭和二十九年法律第百十九号）第四条第一項の認可又は同法第七十六条第一項の許可</w:t>
      </w:r>
    </w:p>
    <w:p w:rsidR="009B62E5" w:rsidRPr="009B62E5" w:rsidRDefault="009B62E5" w:rsidP="009B62E5">
      <w:pPr>
        <w:spacing w:line="200" w:lineRule="exact"/>
        <w:ind w:left="140" w:hangingChars="100" w:hanging="140"/>
        <w:rPr>
          <w:rFonts w:ascii="メイリオ" w:eastAsia="メイリオ" w:hAnsi="メイリオ" w:cs="メイリオ"/>
          <w:sz w:val="14"/>
          <w:szCs w:val="14"/>
        </w:rPr>
      </w:pPr>
      <w:r w:rsidRPr="009B62E5">
        <w:rPr>
          <w:rFonts w:ascii="メイリオ" w:eastAsia="メイリオ" w:hAnsi="メイリオ" w:cs="メイリオ" w:hint="eastAsia"/>
          <w:sz w:val="14"/>
          <w:szCs w:val="14"/>
        </w:rPr>
        <w:t>四　都市公園法（昭和三十一年法律第七十九号）第五条第一項（同法第三十三条第四項において準用する場合を含む。）又は第六条第一項（同法第三十三条第四項において準用する場合を含む。）の許可</w:t>
      </w:r>
    </w:p>
    <w:p w:rsidR="009B62E5" w:rsidRPr="009B62E5" w:rsidRDefault="009B62E5" w:rsidP="009B62E5">
      <w:pPr>
        <w:spacing w:line="200" w:lineRule="exact"/>
        <w:ind w:left="140" w:hangingChars="100" w:hanging="140"/>
        <w:rPr>
          <w:rFonts w:ascii="メイリオ" w:eastAsia="メイリオ" w:hAnsi="メイリオ" w:cs="メイリオ"/>
          <w:sz w:val="14"/>
          <w:szCs w:val="14"/>
        </w:rPr>
      </w:pPr>
      <w:r w:rsidRPr="009B62E5">
        <w:rPr>
          <w:rFonts w:ascii="メイリオ" w:eastAsia="メイリオ" w:hAnsi="メイリオ" w:cs="メイリオ" w:hint="eastAsia"/>
          <w:sz w:val="14"/>
          <w:szCs w:val="14"/>
        </w:rPr>
        <w:t>五　下水道法（昭和三十三年法律第七十九号）第十六条（同法第二十五条の十八及び第三十一条において準用する場合を含む。）の承認</w:t>
      </w:r>
    </w:p>
    <w:p w:rsidR="009B62E5" w:rsidRPr="009B62E5" w:rsidRDefault="009B62E5" w:rsidP="009B62E5">
      <w:pPr>
        <w:spacing w:line="200" w:lineRule="exact"/>
        <w:ind w:left="140" w:hangingChars="100" w:hanging="140"/>
        <w:rPr>
          <w:rFonts w:ascii="メイリオ" w:eastAsia="メイリオ" w:hAnsi="メイリオ" w:cs="メイリオ"/>
          <w:sz w:val="14"/>
          <w:szCs w:val="14"/>
        </w:rPr>
      </w:pPr>
      <w:r w:rsidRPr="009B62E5">
        <w:rPr>
          <w:rFonts w:ascii="メイリオ" w:eastAsia="メイリオ" w:hAnsi="メイリオ" w:cs="メイリオ" w:hint="eastAsia"/>
          <w:sz w:val="14"/>
          <w:szCs w:val="14"/>
        </w:rPr>
        <w:t>六　河川法（昭和三十九年法律第百六十七号）第二十条の承認又は同法第二十四条、第二十六条第一項若しくは第二十七条第一項の許可</w:t>
      </w:r>
    </w:p>
    <w:p w:rsidR="009B62E5" w:rsidRPr="009B62E5" w:rsidRDefault="009B62E5" w:rsidP="009B62E5">
      <w:pPr>
        <w:spacing w:line="200" w:lineRule="exact"/>
        <w:ind w:left="140" w:hangingChars="100" w:hanging="140"/>
        <w:rPr>
          <w:rFonts w:ascii="メイリオ" w:eastAsia="メイリオ" w:hAnsi="メイリオ" w:cs="メイリオ"/>
          <w:sz w:val="14"/>
          <w:szCs w:val="14"/>
        </w:rPr>
      </w:pPr>
      <w:r w:rsidRPr="009B62E5">
        <w:rPr>
          <w:rFonts w:ascii="メイリオ" w:eastAsia="メイリオ" w:hAnsi="メイリオ" w:cs="メイリオ" w:hint="eastAsia"/>
          <w:sz w:val="14"/>
          <w:szCs w:val="14"/>
        </w:rPr>
        <w:t xml:space="preserve">七　都市計画法（昭和四十三年法律第百号）第二十九条第一項又は第二項の許可　　</w:t>
      </w:r>
    </w:p>
    <w:p w:rsidR="009B62E5" w:rsidRPr="009B62E5" w:rsidRDefault="009B62E5" w:rsidP="009B62E5">
      <w:pPr>
        <w:spacing w:line="200" w:lineRule="exact"/>
        <w:ind w:left="140" w:hangingChars="100" w:hanging="140"/>
        <w:rPr>
          <w:rFonts w:ascii="メイリオ" w:eastAsia="メイリオ" w:hAnsi="メイリオ" w:cs="メイリオ"/>
          <w:sz w:val="14"/>
          <w:szCs w:val="14"/>
        </w:rPr>
      </w:pPr>
      <w:r w:rsidRPr="009B62E5">
        <w:rPr>
          <w:rFonts w:ascii="メイリオ" w:eastAsia="メイリオ" w:hAnsi="メイリオ" w:cs="メイリオ" w:hint="eastAsia"/>
          <w:sz w:val="14"/>
          <w:szCs w:val="14"/>
        </w:rPr>
        <w:t>八　都市再開発法（昭和四十四年法律第三十八号）第七条の九第一項若しくは第五十条の二第一項の認可又は同法第六十六条第一項の許可</w:t>
      </w:r>
    </w:p>
    <w:p w:rsidR="009B62E5" w:rsidRPr="009B62E5" w:rsidRDefault="009B62E5" w:rsidP="009B62E5">
      <w:pPr>
        <w:spacing w:line="200" w:lineRule="exact"/>
        <w:ind w:left="140" w:hangingChars="100" w:hanging="140"/>
        <w:rPr>
          <w:rFonts w:ascii="メイリオ" w:eastAsia="メイリオ" w:hAnsi="メイリオ" w:cs="メイリオ"/>
          <w:sz w:val="14"/>
          <w:szCs w:val="14"/>
        </w:rPr>
      </w:pPr>
      <w:r w:rsidRPr="009B62E5">
        <w:rPr>
          <w:rFonts w:ascii="メイリオ" w:eastAsia="メイリオ" w:hAnsi="メイリオ" w:cs="メイリオ" w:hint="eastAsia"/>
          <w:sz w:val="14"/>
          <w:szCs w:val="14"/>
        </w:rPr>
        <w:t>九　大都市地域における住宅及び住宅地の供給の促進に関する特別措置法（昭和五十年法律第六十七号）第七条第一項、第二十六条第一項若しくは第六十七条第一項の許可又は同法第三十三条第一項の認可</w:t>
      </w:r>
    </w:p>
    <w:p w:rsidR="00590A2E" w:rsidRDefault="009B62E5" w:rsidP="009B62E5">
      <w:pPr>
        <w:spacing w:line="200" w:lineRule="exact"/>
        <w:ind w:left="140" w:hangingChars="100" w:hanging="140"/>
        <w:rPr>
          <w:rFonts w:ascii="メイリオ" w:eastAsia="メイリオ" w:hAnsi="メイリオ" w:cs="メイリオ"/>
          <w:sz w:val="14"/>
          <w:szCs w:val="14"/>
        </w:rPr>
      </w:pPr>
      <w:r w:rsidRPr="009B62E5">
        <w:rPr>
          <w:rFonts w:ascii="メイリオ" w:eastAsia="メイリオ" w:hAnsi="メイリオ" w:cs="メイリオ" w:hint="eastAsia"/>
          <w:sz w:val="14"/>
          <w:szCs w:val="14"/>
        </w:rPr>
        <w:t>十　鉄道事業法（昭和六十一年法律第九十二号）第八条第一項（同法第九条第二項において準用する場合を含む。）の認可</w:t>
      </w:r>
    </w:p>
    <w:p w:rsidR="00590A2E" w:rsidRDefault="00590A2E" w:rsidP="009B62E5">
      <w:pPr>
        <w:spacing w:line="200" w:lineRule="exact"/>
        <w:ind w:left="140" w:hangingChars="100" w:hanging="140"/>
        <w:rPr>
          <w:rFonts w:ascii="メイリオ" w:eastAsia="メイリオ" w:hAnsi="メイリオ" w:cs="メイリオ"/>
          <w:sz w:val="14"/>
          <w:szCs w:val="14"/>
        </w:rPr>
      </w:pPr>
    </w:p>
    <w:p w:rsidR="001B55DE" w:rsidRPr="001B55DE" w:rsidRDefault="001B55DE" w:rsidP="009B62E5">
      <w:pPr>
        <w:spacing w:line="200" w:lineRule="exact"/>
        <w:ind w:left="140" w:hangingChars="100" w:hanging="140"/>
        <w:rPr>
          <w:rFonts w:ascii="メイリオ" w:eastAsia="メイリオ" w:hAnsi="メイリオ" w:cs="メイリオ"/>
          <w:sz w:val="14"/>
          <w:szCs w:val="14"/>
        </w:rPr>
      </w:pPr>
      <w:r w:rsidRPr="001B55DE">
        <w:rPr>
          <w:rFonts w:ascii="メイリオ" w:eastAsia="メイリオ" w:hAnsi="メイリオ" w:cs="メイリオ" w:hint="eastAsia"/>
          <w:sz w:val="14"/>
          <w:szCs w:val="14"/>
        </w:rPr>
        <w:t>（許可を要しない土砂埋立て等）</w:t>
      </w:r>
    </w:p>
    <w:p w:rsidR="001B55DE" w:rsidRPr="001B55DE" w:rsidRDefault="001B55DE" w:rsidP="001B55DE">
      <w:pPr>
        <w:spacing w:line="200" w:lineRule="exact"/>
        <w:ind w:left="140" w:hangingChars="100" w:hanging="140"/>
        <w:rPr>
          <w:rFonts w:ascii="メイリオ" w:eastAsia="メイリオ" w:hAnsi="メイリオ" w:cs="メイリオ"/>
          <w:sz w:val="14"/>
          <w:szCs w:val="14"/>
        </w:rPr>
      </w:pPr>
      <w:r w:rsidRPr="001B55DE">
        <w:rPr>
          <w:rFonts w:ascii="メイリオ" w:eastAsia="メイリオ" w:hAnsi="メイリオ" w:cs="メイリオ" w:hint="eastAsia"/>
          <w:sz w:val="14"/>
          <w:szCs w:val="14"/>
        </w:rPr>
        <w:t>第五条　条例第七条第九号の規則で定める土砂埋立て等は、次に掲げる土砂埋立て等とする。</w:t>
      </w:r>
    </w:p>
    <w:p w:rsidR="001B55DE" w:rsidRPr="001B55DE" w:rsidRDefault="001B55DE" w:rsidP="001B55DE">
      <w:pPr>
        <w:spacing w:line="200" w:lineRule="exact"/>
        <w:ind w:left="140" w:hangingChars="100" w:hanging="140"/>
        <w:rPr>
          <w:rFonts w:ascii="メイリオ" w:eastAsia="メイリオ" w:hAnsi="メイリオ" w:cs="メイリオ"/>
          <w:sz w:val="14"/>
          <w:szCs w:val="14"/>
        </w:rPr>
      </w:pPr>
      <w:r w:rsidRPr="001B55DE">
        <w:rPr>
          <w:rFonts w:ascii="メイリオ" w:eastAsia="メイリオ" w:hAnsi="メイリオ" w:cs="メイリオ" w:hint="eastAsia"/>
          <w:sz w:val="14"/>
          <w:szCs w:val="14"/>
        </w:rPr>
        <w:t>一　コンクリート、ガラスその他の製品を製造し、又は加工するための原材料としての土砂のみを用いて行う土砂埋立て等</w:t>
      </w:r>
    </w:p>
    <w:p w:rsidR="001B55DE" w:rsidRDefault="001B55DE" w:rsidP="001B55DE">
      <w:pPr>
        <w:spacing w:line="200" w:lineRule="exact"/>
        <w:ind w:left="140" w:hangingChars="100" w:hanging="140"/>
        <w:rPr>
          <w:rFonts w:ascii="メイリオ" w:eastAsia="メイリオ" w:hAnsi="メイリオ" w:cs="メイリオ"/>
          <w:sz w:val="14"/>
          <w:szCs w:val="14"/>
        </w:rPr>
      </w:pPr>
      <w:r w:rsidRPr="001B55DE">
        <w:rPr>
          <w:rFonts w:ascii="メイリオ" w:eastAsia="メイリオ" w:hAnsi="メイリオ" w:cs="メイリオ" w:hint="eastAsia"/>
          <w:sz w:val="14"/>
          <w:szCs w:val="14"/>
        </w:rPr>
        <w:t>二　運動場、駐車場その他の施設の機能を維持するために行う土砂埋立て等（知事が公示して定めるものに限る。）</w:t>
      </w:r>
    </w:p>
    <w:p w:rsidR="001B55DE" w:rsidRPr="006D3730" w:rsidRDefault="001B55DE" w:rsidP="001B55DE">
      <w:pPr>
        <w:spacing w:line="200" w:lineRule="exact"/>
        <w:ind w:left="140" w:hangingChars="100" w:hanging="140"/>
        <w:rPr>
          <w:rFonts w:ascii="メイリオ" w:eastAsia="メイリオ" w:hAnsi="メイリオ" w:cs="メイリオ"/>
          <w:sz w:val="14"/>
          <w:szCs w:val="14"/>
          <w:u w:val="single"/>
        </w:rPr>
      </w:pPr>
      <w:r w:rsidRPr="006D3730">
        <w:rPr>
          <w:rFonts w:ascii="メイリオ" w:eastAsia="メイリオ" w:hAnsi="メイリオ" w:cs="メイリオ" w:hint="eastAsia"/>
          <w:sz w:val="14"/>
          <w:szCs w:val="14"/>
          <w:u w:val="single"/>
        </w:rPr>
        <w:t>三　運動場、広場その他の場所において、催しを実施することを目的として行う土砂埋立て等（一時的に行われ、当該催しの終了後遅滞なく原状回復が行われるものであり、かつ、次に掲げる事項を記載した計画であって、当該土砂埋立て等の開始の日の三十日前までに、知事に提出したものに基づき行われるものに限る。）</w:t>
      </w:r>
    </w:p>
    <w:p w:rsidR="001B55DE" w:rsidRPr="006D3730" w:rsidRDefault="001B55DE" w:rsidP="00590A2E">
      <w:pPr>
        <w:spacing w:line="200" w:lineRule="exact"/>
        <w:ind w:leftChars="60" w:left="126"/>
        <w:rPr>
          <w:rFonts w:ascii="メイリオ" w:eastAsia="メイリオ" w:hAnsi="メイリオ" w:cs="メイリオ"/>
          <w:sz w:val="14"/>
          <w:szCs w:val="14"/>
          <w:u w:val="single"/>
        </w:rPr>
      </w:pPr>
      <w:r w:rsidRPr="006D3730">
        <w:rPr>
          <w:rFonts w:ascii="メイリオ" w:eastAsia="メイリオ" w:hAnsi="メイリオ" w:cs="メイリオ" w:hint="eastAsia"/>
          <w:sz w:val="14"/>
          <w:szCs w:val="14"/>
          <w:u w:val="single"/>
        </w:rPr>
        <w:t>イ　催しの名称、概要、主催者名、受託事業者名、実施場所及び実施期間</w:t>
      </w:r>
    </w:p>
    <w:p w:rsidR="001B55DE" w:rsidRPr="006D3730" w:rsidRDefault="001B55DE" w:rsidP="00590A2E">
      <w:pPr>
        <w:spacing w:line="200" w:lineRule="exact"/>
        <w:ind w:firstLineChars="100" w:firstLine="140"/>
        <w:rPr>
          <w:rFonts w:ascii="メイリオ" w:eastAsia="メイリオ" w:hAnsi="メイリオ" w:cs="メイリオ"/>
          <w:sz w:val="14"/>
          <w:szCs w:val="14"/>
          <w:u w:val="single"/>
        </w:rPr>
      </w:pPr>
      <w:r w:rsidRPr="006D3730">
        <w:rPr>
          <w:rFonts w:ascii="メイリオ" w:eastAsia="メイリオ" w:hAnsi="メイリオ" w:cs="メイリオ" w:hint="eastAsia"/>
          <w:sz w:val="14"/>
          <w:szCs w:val="14"/>
          <w:u w:val="single"/>
        </w:rPr>
        <w:t>ロ　土砂埋立て等の計画</w:t>
      </w:r>
    </w:p>
    <w:p w:rsidR="001B55DE" w:rsidRPr="006D3730" w:rsidRDefault="001B55DE" w:rsidP="001B55DE">
      <w:pPr>
        <w:spacing w:line="200" w:lineRule="exact"/>
        <w:ind w:left="140" w:hangingChars="100" w:hanging="140"/>
        <w:rPr>
          <w:rFonts w:ascii="メイリオ" w:eastAsia="メイリオ" w:hAnsi="メイリオ" w:cs="メイリオ"/>
          <w:sz w:val="14"/>
          <w:szCs w:val="14"/>
          <w:u w:val="single"/>
        </w:rPr>
      </w:pPr>
      <w:r w:rsidRPr="006D3730">
        <w:rPr>
          <w:rFonts w:ascii="メイリオ" w:eastAsia="メイリオ" w:hAnsi="メイリオ" w:cs="メイリオ" w:hint="eastAsia"/>
          <w:sz w:val="14"/>
          <w:szCs w:val="14"/>
          <w:u w:val="single"/>
        </w:rPr>
        <w:t>四　土砂を発生させる者が工事区域外に搬出した土砂を当該工事区域内に埋め戻すことを目的として行う土砂埋立て等（次に掲げる事項を記載した計画であって、当該搬出の開始の日の三十日前までに、知事に提出したものに基づき行われるものに限る。）</w:t>
      </w:r>
    </w:p>
    <w:p w:rsidR="001B55DE" w:rsidRPr="006D3730" w:rsidRDefault="001B55DE" w:rsidP="001B55DE">
      <w:pPr>
        <w:spacing w:line="200" w:lineRule="exact"/>
        <w:ind w:left="140" w:hangingChars="100" w:hanging="140"/>
        <w:rPr>
          <w:rFonts w:ascii="メイリオ" w:eastAsia="メイリオ" w:hAnsi="メイリオ" w:cs="メイリオ"/>
          <w:sz w:val="14"/>
          <w:szCs w:val="14"/>
          <w:u w:val="single"/>
        </w:rPr>
      </w:pPr>
      <w:r w:rsidRPr="006D3730">
        <w:rPr>
          <w:rFonts w:ascii="メイリオ" w:eastAsia="メイリオ" w:hAnsi="メイリオ" w:cs="メイリオ" w:hint="eastAsia"/>
          <w:sz w:val="14"/>
          <w:szCs w:val="14"/>
          <w:u w:val="single"/>
        </w:rPr>
        <w:t xml:space="preserve">　イ　工事の名称、概要、発注者名、請負人名、工事場所及び工事期間</w:t>
      </w:r>
    </w:p>
    <w:p w:rsidR="001B55DE" w:rsidRPr="001B55DE" w:rsidRDefault="001B55DE" w:rsidP="001B55DE">
      <w:pPr>
        <w:spacing w:line="200" w:lineRule="exact"/>
        <w:ind w:left="140" w:hangingChars="100" w:hanging="140"/>
        <w:rPr>
          <w:rFonts w:ascii="メイリオ" w:eastAsia="メイリオ" w:hAnsi="メイリオ" w:cs="メイリオ"/>
          <w:sz w:val="14"/>
          <w:szCs w:val="14"/>
        </w:rPr>
      </w:pPr>
      <w:r w:rsidRPr="006D3730">
        <w:rPr>
          <w:rFonts w:ascii="メイリオ" w:eastAsia="メイリオ" w:hAnsi="メイリオ" w:cs="メイリオ" w:hint="eastAsia"/>
          <w:sz w:val="14"/>
          <w:szCs w:val="14"/>
          <w:u w:val="single"/>
        </w:rPr>
        <w:t xml:space="preserve">　ロ　土砂搬出及び埋戻しの計画</w:t>
      </w:r>
    </w:p>
    <w:p w:rsidR="001B55DE" w:rsidRPr="001B55DE" w:rsidRDefault="001B55DE" w:rsidP="001B55DE">
      <w:pPr>
        <w:spacing w:line="200" w:lineRule="exact"/>
        <w:ind w:left="140" w:hangingChars="100" w:hanging="140"/>
        <w:rPr>
          <w:rFonts w:ascii="メイリオ" w:eastAsia="メイリオ" w:hAnsi="メイリオ" w:cs="メイリオ"/>
          <w:sz w:val="14"/>
          <w:szCs w:val="14"/>
        </w:rPr>
      </w:pPr>
      <w:r w:rsidRPr="001B55DE">
        <w:rPr>
          <w:rFonts w:ascii="メイリオ" w:eastAsia="メイリオ" w:hAnsi="メイリオ" w:cs="メイリオ" w:hint="eastAsia"/>
          <w:sz w:val="14"/>
          <w:szCs w:val="14"/>
        </w:rPr>
        <w:t>五　地方自治法（昭和二十二年法律第六十七号）第二百四十四条の二第三項に規定する指定管理者が同項の公の施設の管理として行う土砂埋立て等</w:t>
      </w:r>
    </w:p>
    <w:p w:rsidR="001B55DE" w:rsidRPr="006D3730" w:rsidRDefault="001B55DE" w:rsidP="001B55DE">
      <w:pPr>
        <w:spacing w:line="200" w:lineRule="exact"/>
        <w:ind w:left="140" w:hangingChars="100" w:hanging="140"/>
        <w:rPr>
          <w:rFonts w:ascii="メイリオ" w:eastAsia="メイリオ" w:hAnsi="メイリオ" w:cs="メイリオ"/>
          <w:sz w:val="14"/>
          <w:szCs w:val="14"/>
          <w:u w:val="single"/>
        </w:rPr>
      </w:pPr>
      <w:r w:rsidRPr="006D3730">
        <w:rPr>
          <w:rFonts w:ascii="メイリオ" w:eastAsia="メイリオ" w:hAnsi="メイリオ" w:cs="メイリオ" w:hint="eastAsia"/>
          <w:sz w:val="14"/>
          <w:szCs w:val="14"/>
          <w:u w:val="single"/>
        </w:rPr>
        <w:t>六　建築基準法（昭和二十五年法律第二百一号）第二条第一号に規定する建築物の敷地において、建築物を撤去した後に当該建築物の跡地を埋め戻すことを目的として行う土砂埋立て等</w:t>
      </w:r>
    </w:p>
    <w:p w:rsidR="001B55DE" w:rsidRPr="006D3730" w:rsidRDefault="001B55DE" w:rsidP="001B55DE">
      <w:pPr>
        <w:spacing w:line="200" w:lineRule="exact"/>
        <w:ind w:left="140" w:hangingChars="100" w:hanging="140"/>
        <w:rPr>
          <w:rFonts w:ascii="メイリオ" w:eastAsia="メイリオ" w:hAnsi="メイリオ" w:cs="メイリオ"/>
          <w:sz w:val="14"/>
          <w:szCs w:val="14"/>
          <w:u w:val="single"/>
        </w:rPr>
      </w:pPr>
      <w:r w:rsidRPr="006D3730">
        <w:rPr>
          <w:rFonts w:ascii="メイリオ" w:eastAsia="メイリオ" w:hAnsi="メイリオ" w:cs="メイリオ" w:hint="eastAsia"/>
          <w:sz w:val="14"/>
          <w:szCs w:val="14"/>
          <w:u w:val="single"/>
        </w:rPr>
        <w:t>七　前号の敷地において、建築物の新築、改築又は増築を目的として行う土砂埋立て等であって、土砂埋立て等の高さ（土砂埋立て等を行う前の地盤の最も低い地点と土砂埋立て等によって生じた地盤の最も高い地点との垂直距離をいう。以下同じ。）が一メートル未満であるもの（次に掲げる事項を記載した計画であって、当該土砂埋立て等の開始の日の三十日前までに、知事に提出したものに基づき行われるものに限る。）</w:t>
      </w:r>
    </w:p>
    <w:p w:rsidR="001B55DE" w:rsidRPr="006D3730" w:rsidRDefault="001B55DE" w:rsidP="001B55DE">
      <w:pPr>
        <w:spacing w:line="200" w:lineRule="exact"/>
        <w:ind w:left="140" w:hangingChars="100" w:hanging="140"/>
        <w:rPr>
          <w:rFonts w:ascii="メイリオ" w:eastAsia="メイリオ" w:hAnsi="メイリオ" w:cs="メイリオ"/>
          <w:sz w:val="14"/>
          <w:szCs w:val="14"/>
          <w:u w:val="single"/>
        </w:rPr>
      </w:pPr>
      <w:r w:rsidRPr="006D3730">
        <w:rPr>
          <w:rFonts w:ascii="メイリオ" w:eastAsia="メイリオ" w:hAnsi="メイリオ" w:cs="メイリオ" w:hint="eastAsia"/>
          <w:sz w:val="14"/>
          <w:szCs w:val="14"/>
          <w:u w:val="single"/>
        </w:rPr>
        <w:t xml:space="preserve">　イ　工事の名称、概要、発注者名、請負人名、工事場所及び工事期間</w:t>
      </w:r>
    </w:p>
    <w:p w:rsidR="001B55DE" w:rsidRPr="006D3730" w:rsidRDefault="001B55DE" w:rsidP="001B55DE">
      <w:pPr>
        <w:spacing w:line="200" w:lineRule="exact"/>
        <w:ind w:left="140" w:hangingChars="100" w:hanging="140"/>
        <w:rPr>
          <w:rFonts w:ascii="メイリオ" w:eastAsia="メイリオ" w:hAnsi="メイリオ" w:cs="メイリオ"/>
          <w:sz w:val="14"/>
          <w:szCs w:val="14"/>
          <w:u w:val="single"/>
        </w:rPr>
      </w:pPr>
      <w:r w:rsidRPr="006D3730">
        <w:rPr>
          <w:rFonts w:ascii="メイリオ" w:eastAsia="メイリオ" w:hAnsi="メイリオ" w:cs="メイリオ" w:hint="eastAsia"/>
          <w:sz w:val="14"/>
          <w:szCs w:val="14"/>
          <w:u w:val="single"/>
        </w:rPr>
        <w:t xml:space="preserve">　ロ　土砂埋立て等の計画</w:t>
      </w:r>
    </w:p>
    <w:p w:rsidR="001B55DE" w:rsidRPr="006D3730" w:rsidRDefault="001B55DE" w:rsidP="001B55DE">
      <w:pPr>
        <w:spacing w:line="200" w:lineRule="exact"/>
        <w:ind w:left="140" w:hangingChars="100" w:hanging="140"/>
        <w:rPr>
          <w:rFonts w:ascii="メイリオ" w:eastAsia="メイリオ" w:hAnsi="メイリオ" w:cs="メイリオ"/>
          <w:sz w:val="14"/>
          <w:szCs w:val="14"/>
          <w:u w:val="single"/>
        </w:rPr>
      </w:pPr>
      <w:r w:rsidRPr="006D3730">
        <w:rPr>
          <w:rFonts w:ascii="メイリオ" w:eastAsia="メイリオ" w:hAnsi="メイリオ" w:cs="メイリオ" w:hint="eastAsia"/>
          <w:sz w:val="14"/>
          <w:szCs w:val="14"/>
          <w:u w:val="single"/>
        </w:rPr>
        <w:t>八　建築基準法第六条第一項の確認を受けて行う建築の用に供する敷地の造成を目的として行う土砂埋立て等であって、建築面積（建築基準法施行令（昭和二十五年政令第三百三十八号）第二条第一項第二号に規定する建築面積をいう。）を当該土地に適用される建蔽率（建築基準法第五十三条第一項に規定する建蔽率をいう。）で除し</w:t>
      </w:r>
      <w:r w:rsidRPr="006D3730">
        <w:rPr>
          <w:rFonts w:ascii="メイリオ" w:eastAsia="メイリオ" w:hAnsi="メイリオ" w:cs="メイリオ" w:hint="eastAsia"/>
          <w:sz w:val="14"/>
          <w:szCs w:val="14"/>
          <w:u w:val="single"/>
        </w:rPr>
        <w:t>た面積を超えないもの（次に掲げる事項を記載した計画であって、当該土砂埋立て等の開始の日の三十日前までに、知事に提出したものに基づき行われるものに限る。）</w:t>
      </w:r>
    </w:p>
    <w:p w:rsidR="001B55DE" w:rsidRPr="006D3730" w:rsidRDefault="001B55DE" w:rsidP="001B55DE">
      <w:pPr>
        <w:spacing w:line="200" w:lineRule="exact"/>
        <w:ind w:left="140" w:hangingChars="100" w:hanging="140"/>
        <w:rPr>
          <w:rFonts w:ascii="メイリオ" w:eastAsia="メイリオ" w:hAnsi="メイリオ" w:cs="メイリオ"/>
          <w:sz w:val="14"/>
          <w:szCs w:val="14"/>
          <w:u w:val="single"/>
        </w:rPr>
      </w:pPr>
      <w:r w:rsidRPr="006D3730">
        <w:rPr>
          <w:rFonts w:ascii="メイリオ" w:eastAsia="メイリオ" w:hAnsi="メイリオ" w:cs="メイリオ" w:hint="eastAsia"/>
          <w:sz w:val="14"/>
          <w:szCs w:val="14"/>
          <w:u w:val="single"/>
        </w:rPr>
        <w:t xml:space="preserve">　イ　工事の名称、概要、発注者名、請負人名、工事場所及び工事期間</w:t>
      </w:r>
    </w:p>
    <w:p w:rsidR="001B55DE" w:rsidRPr="006D3730" w:rsidRDefault="001B55DE" w:rsidP="001B55DE">
      <w:pPr>
        <w:spacing w:line="200" w:lineRule="exact"/>
        <w:ind w:left="140" w:hangingChars="100" w:hanging="140"/>
        <w:rPr>
          <w:rFonts w:ascii="メイリオ" w:eastAsia="メイリオ" w:hAnsi="メイリオ" w:cs="メイリオ"/>
          <w:sz w:val="14"/>
          <w:szCs w:val="14"/>
          <w:u w:val="single"/>
        </w:rPr>
      </w:pPr>
      <w:r w:rsidRPr="006D3730">
        <w:rPr>
          <w:rFonts w:ascii="メイリオ" w:eastAsia="メイリオ" w:hAnsi="メイリオ" w:cs="メイリオ" w:hint="eastAsia"/>
          <w:sz w:val="14"/>
          <w:szCs w:val="14"/>
          <w:u w:val="single"/>
        </w:rPr>
        <w:t xml:space="preserve">　ロ　土砂埋立て等の計画</w:t>
      </w:r>
    </w:p>
    <w:p w:rsidR="001B55DE" w:rsidRPr="006D3730" w:rsidRDefault="001B55DE" w:rsidP="001B55DE">
      <w:pPr>
        <w:spacing w:line="200" w:lineRule="exact"/>
        <w:ind w:left="140" w:hangingChars="100" w:hanging="140"/>
        <w:rPr>
          <w:rFonts w:ascii="メイリオ" w:eastAsia="メイリオ" w:hAnsi="メイリオ" w:cs="メイリオ"/>
          <w:sz w:val="14"/>
          <w:szCs w:val="14"/>
          <w:u w:val="single"/>
        </w:rPr>
      </w:pPr>
      <w:r w:rsidRPr="006D3730">
        <w:rPr>
          <w:rFonts w:ascii="メイリオ" w:eastAsia="メイリオ" w:hAnsi="メイリオ" w:cs="メイリオ" w:hint="eastAsia"/>
          <w:sz w:val="14"/>
          <w:szCs w:val="14"/>
          <w:u w:val="single"/>
        </w:rPr>
        <w:t>九　道路運送車両法（昭和二十六年法律第百八十五号）第二条第一項に規定する道路運送車両が安全かつ円滑に走行し、及び駐車することができる土地を造成することを目的として行う土砂埋立て等であって、土砂埋立て等の高さ（同法第二条第六項に規定する道路（以下「道路」という。）に接続するために行う五百平方メートル未満の埋立て等区域に係るものは除く。）が一メートル未満であるもの（次に掲げる事項を記載した計画であって、当該土砂埋立て等の開始の日の三十日前までに、知事に提出したものに基づき行われるものに限る。）</w:t>
      </w:r>
    </w:p>
    <w:p w:rsidR="009B62E5" w:rsidRPr="006D3730" w:rsidRDefault="005F1E66" w:rsidP="009B62E5">
      <w:pPr>
        <w:spacing w:line="200" w:lineRule="exact"/>
        <w:ind w:firstLineChars="100" w:firstLine="140"/>
        <w:rPr>
          <w:rFonts w:ascii="メイリオ" w:eastAsia="メイリオ" w:hAnsi="メイリオ" w:cs="メイリオ"/>
          <w:sz w:val="14"/>
          <w:szCs w:val="14"/>
          <w:u w:val="single"/>
        </w:rPr>
      </w:pPr>
      <w:r w:rsidRPr="006D3730">
        <w:rPr>
          <w:rFonts w:ascii="メイリオ" w:eastAsia="メイリオ" w:hAnsi="メイリオ" w:cs="メイリオ" w:hint="eastAsia"/>
          <w:sz w:val="14"/>
          <w:szCs w:val="14"/>
          <w:u w:val="single"/>
        </w:rPr>
        <w:t>イ　工事の名称、概要、発注者名、請負人名、工事場所及び工事期</w:t>
      </w:r>
    </w:p>
    <w:p w:rsidR="005F1E66" w:rsidRPr="006D3730" w:rsidRDefault="005F1E66" w:rsidP="009B62E5">
      <w:pPr>
        <w:spacing w:line="200" w:lineRule="exact"/>
        <w:ind w:firstLineChars="100" w:firstLine="140"/>
        <w:rPr>
          <w:rFonts w:ascii="メイリオ" w:eastAsia="メイリオ" w:hAnsi="メイリオ" w:cs="メイリオ"/>
          <w:sz w:val="14"/>
          <w:szCs w:val="14"/>
          <w:u w:val="single"/>
        </w:rPr>
      </w:pPr>
      <w:r w:rsidRPr="006D3730">
        <w:rPr>
          <w:rFonts w:ascii="メイリオ" w:eastAsia="メイリオ" w:hAnsi="メイリオ" w:cs="メイリオ" w:hint="eastAsia"/>
          <w:sz w:val="14"/>
          <w:szCs w:val="14"/>
          <w:u w:val="single"/>
        </w:rPr>
        <w:t>間</w:t>
      </w:r>
    </w:p>
    <w:p w:rsidR="001B55DE" w:rsidRPr="006D3730" w:rsidRDefault="005F1E66" w:rsidP="005F1E66">
      <w:pPr>
        <w:spacing w:line="200" w:lineRule="exact"/>
        <w:ind w:left="140" w:hangingChars="100" w:hanging="140"/>
        <w:rPr>
          <w:rFonts w:ascii="メイリオ" w:eastAsia="メイリオ" w:hAnsi="メイリオ" w:cs="メイリオ"/>
          <w:sz w:val="14"/>
          <w:szCs w:val="14"/>
          <w:u w:val="single"/>
        </w:rPr>
      </w:pPr>
      <w:r w:rsidRPr="006D3730">
        <w:rPr>
          <w:rFonts w:ascii="メイリオ" w:eastAsia="メイリオ" w:hAnsi="メイリオ" w:cs="メイリオ" w:hint="eastAsia"/>
          <w:sz w:val="14"/>
          <w:szCs w:val="14"/>
          <w:u w:val="single"/>
        </w:rPr>
        <w:t xml:space="preserve">　ロ　土砂埋立て等の計画</w:t>
      </w:r>
    </w:p>
    <w:p w:rsidR="001B55DE" w:rsidRPr="001B55DE" w:rsidRDefault="001B55DE" w:rsidP="001B55DE">
      <w:pPr>
        <w:spacing w:line="200" w:lineRule="exact"/>
        <w:ind w:left="140" w:hangingChars="100" w:hanging="140"/>
        <w:rPr>
          <w:rFonts w:ascii="メイリオ" w:eastAsia="メイリオ" w:hAnsi="メイリオ" w:cs="メイリオ"/>
          <w:sz w:val="14"/>
          <w:szCs w:val="14"/>
        </w:rPr>
      </w:pPr>
      <w:r w:rsidRPr="006D3730">
        <w:rPr>
          <w:rFonts w:ascii="メイリオ" w:eastAsia="メイリオ" w:hAnsi="メイリオ" w:cs="メイリオ" w:hint="eastAsia"/>
          <w:sz w:val="14"/>
          <w:szCs w:val="14"/>
          <w:u w:val="single"/>
        </w:rPr>
        <w:t>十　道路において、地下埋設管の新築、改築又は増築を目的として行う土砂埋立て等</w:t>
      </w:r>
    </w:p>
    <w:p w:rsidR="001B55DE" w:rsidRPr="001B55DE" w:rsidRDefault="001B55DE" w:rsidP="001B55DE">
      <w:pPr>
        <w:spacing w:line="200" w:lineRule="exact"/>
        <w:ind w:left="140" w:hangingChars="100" w:hanging="140"/>
        <w:rPr>
          <w:rFonts w:ascii="メイリオ" w:eastAsia="メイリオ" w:hAnsi="メイリオ" w:cs="メイリオ"/>
          <w:sz w:val="14"/>
          <w:szCs w:val="14"/>
        </w:rPr>
      </w:pPr>
      <w:r w:rsidRPr="001B55DE">
        <w:rPr>
          <w:rFonts w:ascii="メイリオ" w:eastAsia="メイリオ" w:hAnsi="メイリオ" w:cs="メイリオ" w:hint="eastAsia"/>
          <w:sz w:val="14"/>
          <w:szCs w:val="14"/>
        </w:rPr>
        <w:t>十一　廃棄物の処理及び清掃に関する法律（昭和四十五年法律第百三十七号）第十四条第六項の規定により許可を受けた者が当該許可に係る同条第十項第一号の施設（廃棄物の処理及び清掃に関する法律施行令の一部を改正する政令（昭和五十二年政令第二十五号）の施行の日前に設置された産業廃棄物の最終処分場（同法第十五条第一項の規定により許可を受けたものを除く。）に限る。）において行う土砂埋立て等</w:t>
      </w:r>
    </w:p>
    <w:p w:rsidR="001B55DE" w:rsidRDefault="001B55DE" w:rsidP="001B55DE">
      <w:pPr>
        <w:spacing w:line="200" w:lineRule="exact"/>
        <w:ind w:left="140" w:hangingChars="100" w:hanging="140"/>
        <w:rPr>
          <w:rFonts w:ascii="メイリオ" w:eastAsia="メイリオ" w:hAnsi="メイリオ" w:cs="メイリオ"/>
          <w:sz w:val="14"/>
          <w:szCs w:val="14"/>
        </w:rPr>
      </w:pPr>
      <w:r w:rsidRPr="001B55DE">
        <w:rPr>
          <w:rFonts w:ascii="メイリオ" w:eastAsia="メイリオ" w:hAnsi="メイリオ" w:cs="メイリオ" w:hint="eastAsia"/>
          <w:sz w:val="14"/>
          <w:szCs w:val="14"/>
        </w:rPr>
        <w:t>十二　土壌汚染対策法（平成十四年法律第五十三号）第六条第一項若しくは第十一条第一項又は大阪府生活環境の保全等に関する条例（平成六年条例第六号）第八十一条の八第一項若しくは第八十一条の十二第一項の規定により指定された土地の区域内で行う汚染の除去、汚染の拡散の防止その他の措置として行う土砂埋立て等</w:t>
      </w:r>
    </w:p>
    <w:p w:rsidR="001B55DE" w:rsidRPr="006D3730" w:rsidRDefault="001B55DE" w:rsidP="001B55DE">
      <w:pPr>
        <w:spacing w:line="200" w:lineRule="exact"/>
        <w:ind w:left="140" w:hangingChars="100" w:hanging="140"/>
        <w:rPr>
          <w:rFonts w:ascii="メイリオ" w:eastAsia="メイリオ" w:hAnsi="メイリオ" w:cs="メイリオ"/>
          <w:sz w:val="14"/>
          <w:szCs w:val="14"/>
          <w:u w:val="single"/>
        </w:rPr>
      </w:pPr>
      <w:r w:rsidRPr="006D3730">
        <w:rPr>
          <w:rFonts w:ascii="メイリオ" w:eastAsia="メイリオ" w:hAnsi="メイリオ" w:cs="メイリオ" w:hint="eastAsia"/>
          <w:sz w:val="14"/>
          <w:szCs w:val="14"/>
          <w:u w:val="single"/>
        </w:rPr>
        <w:t>十三　都市計画法施行令（昭和四十四年政令第百五十八号）第二十一条各号に掲げる建築物の建築の用に供する目的で行う開発行為として行う土砂埋立て等</w:t>
      </w:r>
    </w:p>
    <w:p w:rsidR="001B55DE" w:rsidRPr="001B55DE" w:rsidRDefault="001B55DE" w:rsidP="001B55DE">
      <w:pPr>
        <w:spacing w:line="200" w:lineRule="exact"/>
        <w:ind w:left="140" w:hangingChars="100" w:hanging="140"/>
        <w:rPr>
          <w:rFonts w:ascii="メイリオ" w:eastAsia="メイリオ" w:hAnsi="メイリオ" w:cs="メイリオ"/>
          <w:sz w:val="14"/>
          <w:szCs w:val="14"/>
        </w:rPr>
      </w:pPr>
      <w:r w:rsidRPr="006D3730">
        <w:rPr>
          <w:rFonts w:ascii="メイリオ" w:eastAsia="メイリオ" w:hAnsi="メイリオ" w:cs="メイリオ" w:hint="eastAsia"/>
          <w:sz w:val="14"/>
          <w:szCs w:val="14"/>
          <w:u w:val="single"/>
        </w:rPr>
        <w:t>十四　大阪府自然環境保全条例（昭和四十八年大阪府条例第二号）第三十三条の規定による緑化（同条例第三十四条第一項に規定する緑化計画書を届け出て行うものに限る。）又は同条例第三十八条の規定に基づき市町村の条例の規定による届出をし、協議をし、その他必要な行為をして行う緑化を目的として行う土砂埋立て等であって、土砂埋立て等の高さが一メートル未満であるもの</w:t>
      </w:r>
    </w:p>
    <w:p w:rsidR="001B55DE" w:rsidRDefault="001B55DE" w:rsidP="001B55DE">
      <w:pPr>
        <w:spacing w:line="200" w:lineRule="exact"/>
        <w:ind w:left="140" w:hangingChars="100" w:hanging="140"/>
        <w:rPr>
          <w:rFonts w:ascii="メイリオ" w:eastAsia="メイリオ" w:hAnsi="メイリオ" w:cs="メイリオ"/>
          <w:sz w:val="14"/>
          <w:szCs w:val="14"/>
        </w:rPr>
      </w:pPr>
      <w:r w:rsidRPr="001B55DE">
        <w:rPr>
          <w:rFonts w:ascii="メイリオ" w:eastAsia="メイリオ" w:hAnsi="メイリオ" w:cs="メイリオ" w:hint="eastAsia"/>
          <w:sz w:val="14"/>
          <w:szCs w:val="14"/>
        </w:rPr>
        <w:t>十五　法令若しくは条例の規定又はこれらに基づく処分による義務の履行として行う土砂埋立て等</w:t>
      </w:r>
    </w:p>
    <w:p w:rsidR="005F1E66" w:rsidRDefault="005F1E66" w:rsidP="001B55DE">
      <w:pPr>
        <w:spacing w:line="200" w:lineRule="exact"/>
        <w:ind w:left="140" w:hangingChars="100" w:hanging="140"/>
        <w:rPr>
          <w:rFonts w:ascii="メイリオ" w:eastAsia="メイリオ" w:hAnsi="メイリオ" w:cs="メイリオ"/>
          <w:sz w:val="14"/>
          <w:szCs w:val="14"/>
        </w:rPr>
      </w:pPr>
    </w:p>
    <w:p w:rsidR="00F7610F" w:rsidRDefault="006D3730" w:rsidP="006D3730">
      <w:pPr>
        <w:spacing w:line="200" w:lineRule="exact"/>
        <w:ind w:left="420" w:hangingChars="300" w:hanging="420"/>
        <w:rPr>
          <w:rFonts w:ascii="メイリオ" w:eastAsia="メイリオ" w:hAnsi="メイリオ" w:cs="メイリオ"/>
          <w:sz w:val="14"/>
          <w:szCs w:val="14"/>
        </w:rPr>
      </w:pPr>
      <w:r>
        <w:rPr>
          <w:rFonts w:ascii="メイリオ" w:eastAsia="メイリオ" w:hAnsi="メイリオ" w:cs="メイリオ" w:hint="eastAsia"/>
          <w:sz w:val="14"/>
          <w:szCs w:val="14"/>
        </w:rPr>
        <w:t xml:space="preserve">　（注）</w:t>
      </w:r>
      <w:r w:rsidR="00686FCB">
        <w:rPr>
          <w:rFonts w:ascii="メイリオ" w:eastAsia="メイリオ" w:hAnsi="メイリオ" w:cs="メイリオ" w:hint="eastAsia"/>
          <w:sz w:val="14"/>
          <w:szCs w:val="14"/>
        </w:rPr>
        <w:t>令和元年大阪府規則第</w:t>
      </w:r>
      <w:r w:rsidR="003D7FA3">
        <w:rPr>
          <w:rFonts w:ascii="メイリオ" w:eastAsia="メイリオ" w:hAnsi="メイリオ" w:cs="メイリオ" w:hint="eastAsia"/>
          <w:sz w:val="14"/>
          <w:szCs w:val="14"/>
        </w:rPr>
        <w:t>34</w:t>
      </w:r>
      <w:r w:rsidR="00686FCB">
        <w:rPr>
          <w:rFonts w:ascii="メイリオ" w:eastAsia="メイリオ" w:hAnsi="メイリオ" w:cs="メイリオ" w:hint="eastAsia"/>
          <w:sz w:val="14"/>
          <w:szCs w:val="14"/>
        </w:rPr>
        <w:t>号（</w:t>
      </w:r>
      <w:r>
        <w:rPr>
          <w:rFonts w:ascii="メイリオ" w:eastAsia="メイリオ" w:hAnsi="メイリオ" w:cs="メイリオ" w:hint="eastAsia"/>
          <w:sz w:val="14"/>
          <w:szCs w:val="14"/>
        </w:rPr>
        <w:t>令和元年８月30日</w:t>
      </w:r>
      <w:r w:rsidR="00686FCB">
        <w:rPr>
          <w:rFonts w:ascii="メイリオ" w:eastAsia="メイリオ" w:hAnsi="メイリオ" w:cs="メイリオ" w:hint="eastAsia"/>
          <w:sz w:val="14"/>
          <w:szCs w:val="14"/>
        </w:rPr>
        <w:t>公布</w:t>
      </w:r>
      <w:r w:rsidR="003D7FA3">
        <w:rPr>
          <w:rFonts w:ascii="メイリオ" w:eastAsia="メイリオ" w:hAnsi="メイリオ" w:cs="メイリオ" w:hint="eastAsia"/>
          <w:sz w:val="14"/>
          <w:szCs w:val="14"/>
        </w:rPr>
        <w:t>・</w:t>
      </w:r>
    </w:p>
    <w:p w:rsidR="006D3730" w:rsidRDefault="00F7610F" w:rsidP="00F7610F">
      <w:pPr>
        <w:spacing w:line="200" w:lineRule="exact"/>
        <w:ind w:leftChars="200" w:left="560" w:hangingChars="100" w:hanging="140"/>
        <w:rPr>
          <w:rFonts w:ascii="メイリオ" w:eastAsia="メイリオ" w:hAnsi="メイリオ" w:cs="メイリオ"/>
          <w:sz w:val="14"/>
          <w:szCs w:val="14"/>
        </w:rPr>
      </w:pPr>
      <w:r>
        <w:rPr>
          <w:rFonts w:ascii="メイリオ" w:eastAsia="メイリオ" w:hAnsi="メイリオ" w:cs="メイリオ" w:hint="eastAsia"/>
          <w:sz w:val="14"/>
          <w:szCs w:val="14"/>
        </w:rPr>
        <w:t>同年９月1日施行）</w:t>
      </w:r>
      <w:r w:rsidR="006D3730">
        <w:rPr>
          <w:rFonts w:ascii="メイリオ" w:eastAsia="メイリオ" w:hAnsi="メイリオ" w:cs="メイリオ" w:hint="eastAsia"/>
          <w:sz w:val="14"/>
          <w:szCs w:val="14"/>
        </w:rPr>
        <w:t>により、</w:t>
      </w:r>
      <w:r w:rsidR="006D3730" w:rsidRPr="00F7610F">
        <w:rPr>
          <w:rFonts w:ascii="メイリオ" w:eastAsia="メイリオ" w:hAnsi="メイリオ" w:cs="メイリオ" w:hint="eastAsia"/>
          <w:sz w:val="14"/>
          <w:szCs w:val="14"/>
          <w:u w:val="single"/>
        </w:rPr>
        <w:t>下線部</w:t>
      </w:r>
      <w:r w:rsidR="006D3730">
        <w:rPr>
          <w:rFonts w:ascii="メイリオ" w:eastAsia="メイリオ" w:hAnsi="メイリオ" w:cs="メイリオ" w:hint="eastAsia"/>
          <w:sz w:val="14"/>
          <w:szCs w:val="14"/>
        </w:rPr>
        <w:t>が追加されました。</w:t>
      </w:r>
    </w:p>
    <w:p w:rsidR="009B62E5" w:rsidRDefault="009B62E5" w:rsidP="009B62E5">
      <w:pPr>
        <w:spacing w:line="200" w:lineRule="exact"/>
        <w:ind w:left="140" w:hangingChars="100" w:hanging="140"/>
        <w:rPr>
          <w:rFonts w:ascii="メイリオ" w:eastAsia="メイリオ" w:hAnsi="メイリオ" w:cs="メイリオ"/>
          <w:sz w:val="14"/>
          <w:szCs w:val="14"/>
        </w:rPr>
      </w:pPr>
    </w:p>
    <w:p w:rsidR="00C34F11" w:rsidRDefault="00C34F11" w:rsidP="009B62E5">
      <w:pPr>
        <w:spacing w:line="200" w:lineRule="exact"/>
        <w:ind w:left="140" w:hangingChars="100" w:hanging="140"/>
        <w:rPr>
          <w:rFonts w:ascii="メイリオ" w:eastAsia="メイリオ" w:hAnsi="メイリオ" w:cs="メイリオ"/>
          <w:sz w:val="14"/>
          <w:szCs w:val="14"/>
        </w:rPr>
      </w:pPr>
    </w:p>
    <w:p w:rsidR="009B62E5" w:rsidRDefault="009B62E5" w:rsidP="009B62E5">
      <w:pPr>
        <w:spacing w:line="200" w:lineRule="exact"/>
        <w:ind w:left="140" w:hangingChars="100" w:hanging="140"/>
        <w:rPr>
          <w:rFonts w:ascii="メイリオ" w:eastAsia="メイリオ" w:hAnsi="メイリオ" w:cs="メイリオ"/>
          <w:sz w:val="14"/>
          <w:szCs w:val="14"/>
        </w:rPr>
      </w:pPr>
      <w:r w:rsidRPr="009B62E5">
        <w:rPr>
          <w:rFonts w:ascii="メイリオ" w:eastAsia="メイリオ" w:hAnsi="メイリオ" w:cs="メイリオ" w:hint="eastAsia"/>
          <w:sz w:val="14"/>
          <w:szCs w:val="14"/>
        </w:rPr>
        <w:t>平成27年６月16日大阪府告示第870号</w:t>
      </w:r>
    </w:p>
    <w:p w:rsidR="005F1E66" w:rsidRDefault="005F1E66" w:rsidP="001B55DE">
      <w:pPr>
        <w:spacing w:line="200" w:lineRule="exact"/>
        <w:ind w:left="140" w:hangingChars="100" w:hanging="140"/>
        <w:rPr>
          <w:rFonts w:ascii="メイリオ" w:eastAsia="メイリオ" w:hAnsi="メイリオ" w:cs="メイリオ"/>
          <w:sz w:val="14"/>
          <w:szCs w:val="14"/>
        </w:rPr>
      </w:pPr>
    </w:p>
    <w:p w:rsidR="005F1E66" w:rsidRPr="004D48DE" w:rsidRDefault="005F1E66" w:rsidP="005F1E66">
      <w:pPr>
        <w:spacing w:line="200" w:lineRule="exact"/>
        <w:ind w:leftChars="100" w:left="210"/>
        <w:rPr>
          <w:rFonts w:ascii="メイリオ" w:eastAsia="メイリオ" w:hAnsi="メイリオ" w:cs="メイリオ"/>
          <w:b/>
          <w:sz w:val="14"/>
          <w:szCs w:val="14"/>
        </w:rPr>
      </w:pPr>
      <w:r w:rsidRPr="004D48DE">
        <w:rPr>
          <w:rFonts w:ascii="メイリオ" w:eastAsia="メイリオ" w:hAnsi="メイリオ" w:cs="メイリオ" w:hint="eastAsia"/>
          <w:b/>
          <w:sz w:val="14"/>
          <w:szCs w:val="14"/>
        </w:rPr>
        <w:t>大阪府土砂埋立て等の規制に関する条例施行規則第５条第２号の知事が定める土砂埋立て等</w:t>
      </w:r>
    </w:p>
    <w:p w:rsidR="009B62E5" w:rsidRPr="005F1E66" w:rsidRDefault="009B62E5" w:rsidP="005F1E66">
      <w:pPr>
        <w:spacing w:line="200" w:lineRule="exact"/>
        <w:ind w:leftChars="100" w:left="210"/>
        <w:rPr>
          <w:rFonts w:ascii="メイリオ" w:eastAsia="メイリオ" w:hAnsi="メイリオ" w:cs="メイリオ"/>
          <w:sz w:val="14"/>
          <w:szCs w:val="14"/>
        </w:rPr>
      </w:pPr>
    </w:p>
    <w:p w:rsidR="005F1E66" w:rsidRDefault="005F1E66" w:rsidP="005F1E66">
      <w:pPr>
        <w:spacing w:line="200" w:lineRule="exact"/>
        <w:ind w:left="140" w:hangingChars="100" w:hanging="140"/>
        <w:rPr>
          <w:rFonts w:ascii="メイリオ" w:eastAsia="メイリオ" w:hAnsi="メイリオ" w:cs="メイリオ"/>
          <w:sz w:val="14"/>
          <w:szCs w:val="14"/>
        </w:rPr>
      </w:pPr>
      <w:r>
        <w:rPr>
          <w:rFonts w:ascii="メイリオ" w:eastAsia="メイリオ" w:hAnsi="メイリオ" w:cs="メイリオ" w:hint="eastAsia"/>
          <w:sz w:val="14"/>
          <w:szCs w:val="14"/>
        </w:rPr>
        <w:t>１　運動場において利用者が安全に運動を行うことができることを目的として管理者が行う土砂埋立て等</w:t>
      </w:r>
    </w:p>
    <w:p w:rsidR="005F1E66" w:rsidRDefault="005F1E66" w:rsidP="005F1E66">
      <w:pPr>
        <w:spacing w:line="200" w:lineRule="exact"/>
        <w:ind w:left="140" w:hangingChars="100" w:hanging="140"/>
        <w:rPr>
          <w:rFonts w:ascii="メイリオ" w:eastAsia="メイリオ" w:hAnsi="メイリオ" w:cs="メイリオ"/>
          <w:sz w:val="14"/>
          <w:szCs w:val="14"/>
        </w:rPr>
      </w:pPr>
      <w:r>
        <w:rPr>
          <w:rFonts w:ascii="メイリオ" w:eastAsia="メイリオ" w:hAnsi="メイリオ" w:cs="メイリオ" w:hint="eastAsia"/>
          <w:sz w:val="14"/>
          <w:szCs w:val="14"/>
        </w:rPr>
        <w:t>２　駐車場において道路運送車両法（昭和26年法律第185号）第２条第１項に規定する道路運送車両が円滑かつ安全に走行し、及び駐車することができることを目的として管理者が行う土砂埋立て等</w:t>
      </w:r>
    </w:p>
    <w:p w:rsidR="005F1E66" w:rsidRDefault="005F1E66" w:rsidP="005F1E66">
      <w:pPr>
        <w:spacing w:line="200" w:lineRule="exact"/>
        <w:ind w:left="140" w:hangingChars="100" w:hanging="140"/>
        <w:rPr>
          <w:rFonts w:ascii="メイリオ" w:eastAsia="メイリオ" w:hAnsi="メイリオ" w:cs="メイリオ"/>
          <w:sz w:val="14"/>
          <w:szCs w:val="14"/>
        </w:rPr>
      </w:pPr>
      <w:r>
        <w:rPr>
          <w:rFonts w:ascii="メイリオ" w:eastAsia="メイリオ" w:hAnsi="メイリオ" w:cs="メイリオ" w:hint="eastAsia"/>
          <w:sz w:val="14"/>
          <w:szCs w:val="14"/>
        </w:rPr>
        <w:t>３　現に農業の用に供されている農地内において農産物の品質を保つことを目的として行う土砂埋立て等</w:t>
      </w:r>
    </w:p>
    <w:p w:rsidR="005F1E66" w:rsidRDefault="005F1E66" w:rsidP="005F1E66">
      <w:pPr>
        <w:spacing w:line="200" w:lineRule="exact"/>
        <w:ind w:left="140" w:hangingChars="100" w:hanging="140"/>
        <w:rPr>
          <w:rFonts w:ascii="メイリオ" w:eastAsia="メイリオ" w:hAnsi="メイリオ" w:cs="メイリオ"/>
          <w:sz w:val="14"/>
          <w:szCs w:val="14"/>
        </w:rPr>
      </w:pPr>
      <w:r>
        <w:rPr>
          <w:rFonts w:ascii="メイリオ" w:eastAsia="メイリオ" w:hAnsi="メイリオ" w:cs="メイリオ" w:hint="eastAsia"/>
          <w:sz w:val="14"/>
          <w:szCs w:val="14"/>
        </w:rPr>
        <w:t>４　宅地（宅地造成等規制法（昭和36年法律第191号）第２条第１号に規定する宅地をいう。）内の緑地の整備を目的として管理者が行う土砂埋立て等</w:t>
      </w:r>
    </w:p>
    <w:p w:rsidR="005F1E66" w:rsidRDefault="005F1E66" w:rsidP="005F1E66">
      <w:pPr>
        <w:spacing w:line="200" w:lineRule="exact"/>
        <w:ind w:left="140" w:hangingChars="100" w:hanging="140"/>
        <w:rPr>
          <w:rFonts w:ascii="メイリオ" w:eastAsia="メイリオ" w:hAnsi="メイリオ" w:cs="メイリオ"/>
          <w:sz w:val="14"/>
          <w:szCs w:val="14"/>
        </w:rPr>
      </w:pPr>
      <w:r>
        <w:rPr>
          <w:rFonts w:ascii="メイリオ" w:eastAsia="メイリオ" w:hAnsi="メイリオ" w:cs="メイリオ" w:hint="eastAsia"/>
          <w:sz w:val="14"/>
          <w:szCs w:val="14"/>
        </w:rPr>
        <w:t>５　道路（道路運送車両法第２条第６項に規定する道路をいう。）において、同法第２条第１項に規定する道路運送車両が円滑かつ安全に走行することができることを目的として管理者が行う土砂埋立て等</w:t>
      </w:r>
    </w:p>
    <w:p w:rsidR="009B62E5" w:rsidRDefault="009B62E5" w:rsidP="001B55DE">
      <w:pPr>
        <w:spacing w:line="200" w:lineRule="exact"/>
        <w:ind w:left="140" w:hangingChars="100" w:hanging="140"/>
        <w:rPr>
          <w:rFonts w:ascii="メイリオ" w:eastAsia="メイリオ" w:hAnsi="メイリオ" w:cs="メイリオ"/>
          <w:sz w:val="14"/>
          <w:szCs w:val="14"/>
        </w:rPr>
      </w:pPr>
    </w:p>
    <w:p w:rsidR="005F1E66" w:rsidRDefault="009B62E5" w:rsidP="009B62E5">
      <w:pPr>
        <w:spacing w:line="200" w:lineRule="exact"/>
        <w:ind w:leftChars="100" w:left="490" w:hangingChars="200" w:hanging="280"/>
        <w:rPr>
          <w:rFonts w:ascii="メイリオ" w:eastAsia="メイリオ" w:hAnsi="メイリオ" w:cs="メイリオ"/>
          <w:sz w:val="14"/>
          <w:szCs w:val="14"/>
        </w:rPr>
      </w:pPr>
      <w:r w:rsidRPr="009B62E5">
        <w:rPr>
          <w:rFonts w:ascii="メイリオ" w:eastAsia="メイリオ" w:hAnsi="メイリオ" w:cs="メイリオ" w:hint="eastAsia"/>
          <w:sz w:val="14"/>
          <w:szCs w:val="14"/>
        </w:rPr>
        <w:t>（注）</w:t>
      </w:r>
      <w:r w:rsidR="00686FCB" w:rsidRPr="009B62E5">
        <w:rPr>
          <w:rFonts w:ascii="メイリオ" w:eastAsia="メイリオ" w:hAnsi="メイリオ" w:cs="メイリオ" w:hint="eastAsia"/>
          <w:sz w:val="14"/>
          <w:szCs w:val="14"/>
        </w:rPr>
        <w:t>令和元年大阪府告示第190号</w:t>
      </w:r>
      <w:r w:rsidR="00686FCB">
        <w:rPr>
          <w:rFonts w:ascii="メイリオ" w:eastAsia="メイリオ" w:hAnsi="メイリオ" w:cs="メイリオ" w:hint="eastAsia"/>
          <w:sz w:val="14"/>
          <w:szCs w:val="14"/>
        </w:rPr>
        <w:t>（</w:t>
      </w:r>
      <w:r w:rsidRPr="009B62E5">
        <w:rPr>
          <w:rFonts w:ascii="メイリオ" w:eastAsia="メイリオ" w:hAnsi="メイリオ" w:cs="メイリオ" w:hint="eastAsia"/>
          <w:sz w:val="14"/>
          <w:szCs w:val="14"/>
        </w:rPr>
        <w:t>令和元年６月３日</w:t>
      </w:r>
      <w:r w:rsidR="00686FCB">
        <w:rPr>
          <w:rFonts w:ascii="メイリオ" w:eastAsia="メイリオ" w:hAnsi="メイリオ" w:cs="メイリオ" w:hint="eastAsia"/>
          <w:sz w:val="14"/>
          <w:szCs w:val="14"/>
        </w:rPr>
        <w:t>告示）</w:t>
      </w:r>
      <w:r w:rsidRPr="009B62E5">
        <w:rPr>
          <w:rFonts w:ascii="メイリオ" w:eastAsia="メイリオ" w:hAnsi="メイリオ" w:cs="メイリオ" w:hint="eastAsia"/>
          <w:sz w:val="14"/>
          <w:szCs w:val="14"/>
        </w:rPr>
        <w:t>により、第４号及び第５号が追加されました。</w:t>
      </w:r>
    </w:p>
    <w:p w:rsidR="00C34F11" w:rsidRDefault="00C34F11" w:rsidP="00C34F11">
      <w:pPr>
        <w:spacing w:line="200" w:lineRule="exact"/>
        <w:ind w:leftChars="100" w:left="490" w:hangingChars="200" w:hanging="280"/>
        <w:rPr>
          <w:rFonts w:ascii="メイリオ" w:eastAsia="メイリオ" w:hAnsi="メイリオ" w:cs="メイリオ"/>
          <w:sz w:val="14"/>
          <w:szCs w:val="14"/>
        </w:rPr>
      </w:pPr>
    </w:p>
    <w:p w:rsidR="00C34F11" w:rsidRPr="005F1E66" w:rsidRDefault="00C34F11" w:rsidP="00C34F11">
      <w:pPr>
        <w:spacing w:line="200" w:lineRule="exact"/>
        <w:ind w:leftChars="100" w:left="490" w:hangingChars="200" w:hanging="280"/>
        <w:jc w:val="right"/>
        <w:rPr>
          <w:rFonts w:ascii="メイリオ" w:eastAsia="メイリオ" w:hAnsi="メイリオ" w:cs="メイリオ"/>
          <w:sz w:val="14"/>
          <w:szCs w:val="14"/>
        </w:rPr>
      </w:pPr>
      <w:r>
        <w:rPr>
          <w:rFonts w:ascii="メイリオ" w:eastAsia="メイリオ" w:hAnsi="メイリオ" w:cs="メイリオ" w:hint="eastAsia"/>
          <w:sz w:val="14"/>
          <w:szCs w:val="14"/>
        </w:rPr>
        <w:t>＜令和元年9月2日作成　みどり推進室森づくり課＞</w:t>
      </w:r>
    </w:p>
    <w:sectPr w:rsidR="00C34F11" w:rsidRPr="005F1E66" w:rsidSect="00215CAB">
      <w:type w:val="continuous"/>
      <w:pgSz w:w="11906" w:h="16838" w:code="9"/>
      <w:pgMar w:top="510" w:right="1474" w:bottom="454" w:left="1474" w:header="851" w:footer="992" w:gutter="0"/>
      <w:cols w:num="2" w:space="316"/>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39F2" w:rsidRDefault="00DA39F2" w:rsidP="001042BA">
      <w:r>
        <w:separator/>
      </w:r>
    </w:p>
  </w:endnote>
  <w:endnote w:type="continuationSeparator" w:id="0">
    <w:p w:rsidR="00DA39F2" w:rsidRDefault="00DA39F2" w:rsidP="001042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39F2" w:rsidRDefault="00DA39F2" w:rsidP="001042BA">
      <w:r>
        <w:separator/>
      </w:r>
    </w:p>
  </w:footnote>
  <w:footnote w:type="continuationSeparator" w:id="0">
    <w:p w:rsidR="00DA39F2" w:rsidRDefault="00DA39F2" w:rsidP="001042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04A71"/>
    <w:multiLevelType w:val="hybridMultilevel"/>
    <w:tmpl w:val="52AE53CE"/>
    <w:lvl w:ilvl="0" w:tplc="8AD466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8F61D9D"/>
    <w:multiLevelType w:val="hybridMultilevel"/>
    <w:tmpl w:val="9AA06146"/>
    <w:lvl w:ilvl="0" w:tplc="3BEE7C44">
      <w:start w:val="2"/>
      <w:numFmt w:val="decimalFullWidth"/>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6F24105"/>
    <w:multiLevelType w:val="hybridMultilevel"/>
    <w:tmpl w:val="F8902D3A"/>
    <w:lvl w:ilvl="0" w:tplc="1D9A15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8C12634"/>
    <w:multiLevelType w:val="hybridMultilevel"/>
    <w:tmpl w:val="D054B464"/>
    <w:lvl w:ilvl="0" w:tplc="54A0D1DA">
      <w:start w:val="3"/>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22"/>
  <w:removePersonalInformation/>
  <w:removeDateAndTime/>
  <w:bordersDoNotSurroundHeader/>
  <w:bordersDoNotSurroundFooter/>
  <w:defaultTabStop w:val="840"/>
  <w:drawingGridHorizontalSpacing w:val="105"/>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2BA"/>
    <w:rsid w:val="000144C1"/>
    <w:rsid w:val="00017697"/>
    <w:rsid w:val="0002017E"/>
    <w:rsid w:val="00021B62"/>
    <w:rsid w:val="000460AD"/>
    <w:rsid w:val="00046450"/>
    <w:rsid w:val="00050BC4"/>
    <w:rsid w:val="00056A83"/>
    <w:rsid w:val="000775BB"/>
    <w:rsid w:val="000853EF"/>
    <w:rsid w:val="00092606"/>
    <w:rsid w:val="00094423"/>
    <w:rsid w:val="000A0DEA"/>
    <w:rsid w:val="000A1464"/>
    <w:rsid w:val="000B0B27"/>
    <w:rsid w:val="000B6EA9"/>
    <w:rsid w:val="000C0183"/>
    <w:rsid w:val="000C0CC2"/>
    <w:rsid w:val="000E39F1"/>
    <w:rsid w:val="000E5802"/>
    <w:rsid w:val="000E5BC7"/>
    <w:rsid w:val="000F3744"/>
    <w:rsid w:val="001042BA"/>
    <w:rsid w:val="00146501"/>
    <w:rsid w:val="00146E0C"/>
    <w:rsid w:val="001607DA"/>
    <w:rsid w:val="0016415E"/>
    <w:rsid w:val="001646B6"/>
    <w:rsid w:val="001769DB"/>
    <w:rsid w:val="00180954"/>
    <w:rsid w:val="00182C10"/>
    <w:rsid w:val="00186308"/>
    <w:rsid w:val="001901B3"/>
    <w:rsid w:val="00190AB4"/>
    <w:rsid w:val="001A6CEB"/>
    <w:rsid w:val="001B55DE"/>
    <w:rsid w:val="001D1DED"/>
    <w:rsid w:val="001D3835"/>
    <w:rsid w:val="001D3F11"/>
    <w:rsid w:val="001E26F2"/>
    <w:rsid w:val="001F2E73"/>
    <w:rsid w:val="00215CAB"/>
    <w:rsid w:val="00223E13"/>
    <w:rsid w:val="00232B07"/>
    <w:rsid w:val="00245E39"/>
    <w:rsid w:val="0025681B"/>
    <w:rsid w:val="002866F8"/>
    <w:rsid w:val="002A0C7C"/>
    <w:rsid w:val="002C7670"/>
    <w:rsid w:val="002D3734"/>
    <w:rsid w:val="002D3B17"/>
    <w:rsid w:val="002E1A3C"/>
    <w:rsid w:val="002F32FF"/>
    <w:rsid w:val="0031686D"/>
    <w:rsid w:val="00333751"/>
    <w:rsid w:val="00333AD8"/>
    <w:rsid w:val="0036116A"/>
    <w:rsid w:val="00363FE0"/>
    <w:rsid w:val="003757D2"/>
    <w:rsid w:val="00391394"/>
    <w:rsid w:val="003947A4"/>
    <w:rsid w:val="00396D63"/>
    <w:rsid w:val="003A1418"/>
    <w:rsid w:val="003A3CA6"/>
    <w:rsid w:val="003D7FA3"/>
    <w:rsid w:val="003E587D"/>
    <w:rsid w:val="003F4FD5"/>
    <w:rsid w:val="0040672B"/>
    <w:rsid w:val="00420EC7"/>
    <w:rsid w:val="00424413"/>
    <w:rsid w:val="0044774D"/>
    <w:rsid w:val="00461CC2"/>
    <w:rsid w:val="00470CC1"/>
    <w:rsid w:val="004729C8"/>
    <w:rsid w:val="0049167A"/>
    <w:rsid w:val="004A5E3A"/>
    <w:rsid w:val="004B589D"/>
    <w:rsid w:val="004C2232"/>
    <w:rsid w:val="004C2526"/>
    <w:rsid w:val="004D2589"/>
    <w:rsid w:val="004D38CA"/>
    <w:rsid w:val="004D48DE"/>
    <w:rsid w:val="004D502A"/>
    <w:rsid w:val="004E0353"/>
    <w:rsid w:val="004E0CBC"/>
    <w:rsid w:val="004F5B20"/>
    <w:rsid w:val="0050063D"/>
    <w:rsid w:val="005145B2"/>
    <w:rsid w:val="00533504"/>
    <w:rsid w:val="005567FA"/>
    <w:rsid w:val="00590A2E"/>
    <w:rsid w:val="005C52F3"/>
    <w:rsid w:val="005E07B3"/>
    <w:rsid w:val="005E25E1"/>
    <w:rsid w:val="005F102D"/>
    <w:rsid w:val="005F1E66"/>
    <w:rsid w:val="00614E2D"/>
    <w:rsid w:val="0061700F"/>
    <w:rsid w:val="006213A8"/>
    <w:rsid w:val="006255EF"/>
    <w:rsid w:val="00651D2A"/>
    <w:rsid w:val="00685F9C"/>
    <w:rsid w:val="00686FCB"/>
    <w:rsid w:val="0068779B"/>
    <w:rsid w:val="006B6C28"/>
    <w:rsid w:val="006B7807"/>
    <w:rsid w:val="006C6345"/>
    <w:rsid w:val="006D3730"/>
    <w:rsid w:val="006F37A2"/>
    <w:rsid w:val="00742FEE"/>
    <w:rsid w:val="00747811"/>
    <w:rsid w:val="00763DED"/>
    <w:rsid w:val="007666E8"/>
    <w:rsid w:val="00771AFA"/>
    <w:rsid w:val="00785EFB"/>
    <w:rsid w:val="007B68BA"/>
    <w:rsid w:val="007B6C98"/>
    <w:rsid w:val="007C1FA3"/>
    <w:rsid w:val="007C37FD"/>
    <w:rsid w:val="007C4CC7"/>
    <w:rsid w:val="007D7D6B"/>
    <w:rsid w:val="007E3311"/>
    <w:rsid w:val="00803AC8"/>
    <w:rsid w:val="008109AE"/>
    <w:rsid w:val="00824703"/>
    <w:rsid w:val="008435B5"/>
    <w:rsid w:val="008455AF"/>
    <w:rsid w:val="00846CDA"/>
    <w:rsid w:val="0085357E"/>
    <w:rsid w:val="00880D44"/>
    <w:rsid w:val="008840A9"/>
    <w:rsid w:val="008909A2"/>
    <w:rsid w:val="00896A43"/>
    <w:rsid w:val="008A143B"/>
    <w:rsid w:val="008B4E2F"/>
    <w:rsid w:val="008F013F"/>
    <w:rsid w:val="0090176F"/>
    <w:rsid w:val="00906AC9"/>
    <w:rsid w:val="0090722B"/>
    <w:rsid w:val="00916499"/>
    <w:rsid w:val="0092755D"/>
    <w:rsid w:val="00947169"/>
    <w:rsid w:val="009526C7"/>
    <w:rsid w:val="00966841"/>
    <w:rsid w:val="00995685"/>
    <w:rsid w:val="009B4403"/>
    <w:rsid w:val="009B62E5"/>
    <w:rsid w:val="009B7F0E"/>
    <w:rsid w:val="009C0BDA"/>
    <w:rsid w:val="009D5439"/>
    <w:rsid w:val="009E5B76"/>
    <w:rsid w:val="00A0055F"/>
    <w:rsid w:val="00A01925"/>
    <w:rsid w:val="00A01C81"/>
    <w:rsid w:val="00A10258"/>
    <w:rsid w:val="00A228A9"/>
    <w:rsid w:val="00A33736"/>
    <w:rsid w:val="00A37A76"/>
    <w:rsid w:val="00A67900"/>
    <w:rsid w:val="00A81B12"/>
    <w:rsid w:val="00AA2D31"/>
    <w:rsid w:val="00AA35AC"/>
    <w:rsid w:val="00AA3BB8"/>
    <w:rsid w:val="00AB6975"/>
    <w:rsid w:val="00AB6A4A"/>
    <w:rsid w:val="00AF3C04"/>
    <w:rsid w:val="00AF3F41"/>
    <w:rsid w:val="00B13058"/>
    <w:rsid w:val="00B2087F"/>
    <w:rsid w:val="00B3796D"/>
    <w:rsid w:val="00B451C6"/>
    <w:rsid w:val="00B71E92"/>
    <w:rsid w:val="00B87621"/>
    <w:rsid w:val="00BE2CF8"/>
    <w:rsid w:val="00BE39FA"/>
    <w:rsid w:val="00BF12E0"/>
    <w:rsid w:val="00BF242A"/>
    <w:rsid w:val="00C04C54"/>
    <w:rsid w:val="00C30A02"/>
    <w:rsid w:val="00C34F11"/>
    <w:rsid w:val="00C86273"/>
    <w:rsid w:val="00CB1926"/>
    <w:rsid w:val="00CB20CA"/>
    <w:rsid w:val="00CB3E3B"/>
    <w:rsid w:val="00CB62E5"/>
    <w:rsid w:val="00CC2D07"/>
    <w:rsid w:val="00CD10AB"/>
    <w:rsid w:val="00CD250F"/>
    <w:rsid w:val="00CD46BA"/>
    <w:rsid w:val="00CE3902"/>
    <w:rsid w:val="00CF6B15"/>
    <w:rsid w:val="00D006D4"/>
    <w:rsid w:val="00D03E03"/>
    <w:rsid w:val="00D11AC4"/>
    <w:rsid w:val="00D25FE2"/>
    <w:rsid w:val="00D55C61"/>
    <w:rsid w:val="00D679E9"/>
    <w:rsid w:val="00D76D29"/>
    <w:rsid w:val="00D94647"/>
    <w:rsid w:val="00DA39F2"/>
    <w:rsid w:val="00DA7F71"/>
    <w:rsid w:val="00DB75EA"/>
    <w:rsid w:val="00DF1AF8"/>
    <w:rsid w:val="00DF7343"/>
    <w:rsid w:val="00E155FC"/>
    <w:rsid w:val="00E37067"/>
    <w:rsid w:val="00E5688E"/>
    <w:rsid w:val="00E70F0A"/>
    <w:rsid w:val="00E76646"/>
    <w:rsid w:val="00E76DFD"/>
    <w:rsid w:val="00E84DB3"/>
    <w:rsid w:val="00E864F2"/>
    <w:rsid w:val="00E92FE8"/>
    <w:rsid w:val="00E949B5"/>
    <w:rsid w:val="00EA7406"/>
    <w:rsid w:val="00EA75CD"/>
    <w:rsid w:val="00EB0D9E"/>
    <w:rsid w:val="00EB2E7A"/>
    <w:rsid w:val="00EB3AFF"/>
    <w:rsid w:val="00EB5033"/>
    <w:rsid w:val="00EC1C97"/>
    <w:rsid w:val="00ED30D0"/>
    <w:rsid w:val="00ED5863"/>
    <w:rsid w:val="00EF0BBD"/>
    <w:rsid w:val="00EF5965"/>
    <w:rsid w:val="00F11EAB"/>
    <w:rsid w:val="00F13E7D"/>
    <w:rsid w:val="00F213DB"/>
    <w:rsid w:val="00F274BA"/>
    <w:rsid w:val="00F52730"/>
    <w:rsid w:val="00F7610F"/>
    <w:rsid w:val="00F77AA8"/>
    <w:rsid w:val="00F805F6"/>
    <w:rsid w:val="00FA080E"/>
    <w:rsid w:val="00FA326C"/>
    <w:rsid w:val="00FA4C2E"/>
    <w:rsid w:val="00FA6030"/>
    <w:rsid w:val="00FA67F3"/>
    <w:rsid w:val="00FC5059"/>
    <w:rsid w:val="00FD0CF7"/>
    <w:rsid w:val="00FD1F35"/>
    <w:rsid w:val="00FE10B5"/>
    <w:rsid w:val="00FE6A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FA2F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042BA"/>
    <w:pPr>
      <w:tabs>
        <w:tab w:val="center" w:pos="4252"/>
        <w:tab w:val="right" w:pos="8504"/>
      </w:tabs>
      <w:snapToGrid w:val="0"/>
    </w:pPr>
  </w:style>
  <w:style w:type="character" w:customStyle="1" w:styleId="a4">
    <w:name w:val="ヘッダー (文字)"/>
    <w:basedOn w:val="a0"/>
    <w:link w:val="a3"/>
    <w:uiPriority w:val="99"/>
    <w:rsid w:val="001042BA"/>
  </w:style>
  <w:style w:type="paragraph" w:styleId="a5">
    <w:name w:val="footer"/>
    <w:basedOn w:val="a"/>
    <w:link w:val="a6"/>
    <w:uiPriority w:val="99"/>
    <w:unhideWhenUsed/>
    <w:rsid w:val="001042BA"/>
    <w:pPr>
      <w:tabs>
        <w:tab w:val="center" w:pos="4252"/>
        <w:tab w:val="right" w:pos="8504"/>
      </w:tabs>
      <w:snapToGrid w:val="0"/>
    </w:pPr>
  </w:style>
  <w:style w:type="character" w:customStyle="1" w:styleId="a6">
    <w:name w:val="フッター (文字)"/>
    <w:basedOn w:val="a0"/>
    <w:link w:val="a5"/>
    <w:uiPriority w:val="99"/>
    <w:rsid w:val="001042BA"/>
  </w:style>
  <w:style w:type="paragraph" w:styleId="a7">
    <w:name w:val="Date"/>
    <w:basedOn w:val="a"/>
    <w:next w:val="a"/>
    <w:link w:val="a8"/>
    <w:uiPriority w:val="99"/>
    <w:semiHidden/>
    <w:unhideWhenUsed/>
    <w:rsid w:val="001042BA"/>
  </w:style>
  <w:style w:type="character" w:customStyle="1" w:styleId="a8">
    <w:name w:val="日付 (文字)"/>
    <w:basedOn w:val="a0"/>
    <w:link w:val="a7"/>
    <w:uiPriority w:val="99"/>
    <w:semiHidden/>
    <w:rsid w:val="001042BA"/>
  </w:style>
  <w:style w:type="table" w:styleId="a9">
    <w:name w:val="Table Grid"/>
    <w:basedOn w:val="a1"/>
    <w:uiPriority w:val="59"/>
    <w:rsid w:val="00EB0D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9C0BDA"/>
    <w:pPr>
      <w:ind w:leftChars="400" w:left="840"/>
    </w:pPr>
  </w:style>
  <w:style w:type="paragraph" w:styleId="ab">
    <w:name w:val="Balloon Text"/>
    <w:basedOn w:val="a"/>
    <w:link w:val="ac"/>
    <w:uiPriority w:val="99"/>
    <w:semiHidden/>
    <w:unhideWhenUsed/>
    <w:rsid w:val="008909A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8909A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63938">
      <w:bodyDiv w:val="1"/>
      <w:marLeft w:val="0"/>
      <w:marRight w:val="0"/>
      <w:marTop w:val="0"/>
      <w:marBottom w:val="0"/>
      <w:divBdr>
        <w:top w:val="none" w:sz="0" w:space="0" w:color="auto"/>
        <w:left w:val="none" w:sz="0" w:space="0" w:color="auto"/>
        <w:bottom w:val="none" w:sz="0" w:space="0" w:color="auto"/>
        <w:right w:val="none" w:sz="0" w:space="0" w:color="auto"/>
      </w:divBdr>
    </w:div>
    <w:div w:id="493839559">
      <w:bodyDiv w:val="1"/>
      <w:marLeft w:val="0"/>
      <w:marRight w:val="0"/>
      <w:marTop w:val="0"/>
      <w:marBottom w:val="0"/>
      <w:divBdr>
        <w:top w:val="none" w:sz="0" w:space="0" w:color="auto"/>
        <w:left w:val="none" w:sz="0" w:space="0" w:color="auto"/>
        <w:bottom w:val="none" w:sz="0" w:space="0" w:color="auto"/>
        <w:right w:val="none" w:sz="0" w:space="0" w:color="auto"/>
      </w:divBdr>
    </w:div>
    <w:div w:id="988242558">
      <w:bodyDiv w:val="1"/>
      <w:marLeft w:val="0"/>
      <w:marRight w:val="0"/>
      <w:marTop w:val="0"/>
      <w:marBottom w:val="0"/>
      <w:divBdr>
        <w:top w:val="none" w:sz="0" w:space="0" w:color="auto"/>
        <w:left w:val="none" w:sz="0" w:space="0" w:color="auto"/>
        <w:bottom w:val="none" w:sz="0" w:space="0" w:color="auto"/>
        <w:right w:val="none" w:sz="0" w:space="0" w:color="auto"/>
      </w:divBdr>
    </w:div>
    <w:div w:id="1209223582">
      <w:bodyDiv w:val="1"/>
      <w:marLeft w:val="0"/>
      <w:marRight w:val="0"/>
      <w:marTop w:val="0"/>
      <w:marBottom w:val="0"/>
      <w:divBdr>
        <w:top w:val="none" w:sz="0" w:space="0" w:color="auto"/>
        <w:left w:val="none" w:sz="0" w:space="0" w:color="auto"/>
        <w:bottom w:val="none" w:sz="0" w:space="0" w:color="auto"/>
        <w:right w:val="none" w:sz="0" w:space="0" w:color="auto"/>
      </w:divBdr>
    </w:div>
    <w:div w:id="1615287574">
      <w:bodyDiv w:val="1"/>
      <w:marLeft w:val="0"/>
      <w:marRight w:val="0"/>
      <w:marTop w:val="0"/>
      <w:marBottom w:val="0"/>
      <w:divBdr>
        <w:top w:val="none" w:sz="0" w:space="0" w:color="auto"/>
        <w:left w:val="none" w:sz="0" w:space="0" w:color="auto"/>
        <w:bottom w:val="none" w:sz="0" w:space="0" w:color="auto"/>
        <w:right w:val="none" w:sz="0" w:space="0" w:color="auto"/>
      </w:divBdr>
    </w:div>
    <w:div w:id="1677609617">
      <w:bodyDiv w:val="1"/>
      <w:marLeft w:val="0"/>
      <w:marRight w:val="0"/>
      <w:marTop w:val="0"/>
      <w:marBottom w:val="0"/>
      <w:divBdr>
        <w:top w:val="none" w:sz="0" w:space="0" w:color="auto"/>
        <w:left w:val="none" w:sz="0" w:space="0" w:color="auto"/>
        <w:bottom w:val="none" w:sz="0" w:space="0" w:color="auto"/>
        <w:right w:val="none" w:sz="0" w:space="0" w:color="auto"/>
      </w:divBdr>
    </w:div>
    <w:div w:id="1723020794">
      <w:bodyDiv w:val="1"/>
      <w:marLeft w:val="0"/>
      <w:marRight w:val="0"/>
      <w:marTop w:val="0"/>
      <w:marBottom w:val="0"/>
      <w:divBdr>
        <w:top w:val="none" w:sz="0" w:space="0" w:color="auto"/>
        <w:left w:val="none" w:sz="0" w:space="0" w:color="auto"/>
        <w:bottom w:val="none" w:sz="0" w:space="0" w:color="auto"/>
        <w:right w:val="none" w:sz="0" w:space="0" w:color="auto"/>
      </w:divBdr>
    </w:div>
    <w:div w:id="1992557612">
      <w:bodyDiv w:val="1"/>
      <w:marLeft w:val="0"/>
      <w:marRight w:val="0"/>
      <w:marTop w:val="0"/>
      <w:marBottom w:val="0"/>
      <w:divBdr>
        <w:top w:val="none" w:sz="0" w:space="0" w:color="auto"/>
        <w:left w:val="none" w:sz="0" w:space="0" w:color="auto"/>
        <w:bottom w:val="none" w:sz="0" w:space="0" w:color="auto"/>
        <w:right w:val="none" w:sz="0" w:space="0" w:color="auto"/>
      </w:divBdr>
    </w:div>
    <w:div w:id="2083486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E8769D-DA21-417A-98E2-9AC94CAB7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699</Words>
  <Characters>3986</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2019-08-29T07:42:00Z</dcterms:created>
  <dcterms:modified xsi:type="dcterms:W3CDTF">2019-08-29T07:42:00Z</dcterms:modified>
</cp:coreProperties>
</file>