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4A0C4" w14:textId="034719DC" w:rsidR="00766DBA" w:rsidRPr="00B84FC7" w:rsidRDefault="00704AF8" w:rsidP="004D75FC">
      <w:pPr>
        <w:spacing w:line="260" w:lineRule="exact"/>
        <w:jc w:val="right"/>
        <w:rPr>
          <w:rFonts w:ascii="HG明朝E" w:eastAsia="HG明朝E" w:hAnsi="HG明朝E"/>
          <w:color w:val="000000" w:themeColor="text1"/>
          <w:sz w:val="22"/>
        </w:rPr>
      </w:pPr>
      <w:r w:rsidRPr="00B84FC7">
        <w:rPr>
          <w:rFonts w:ascii="HG明朝E" w:eastAsia="HG明朝E" w:hAnsi="HG明朝E" w:hint="eastAsia"/>
          <w:color w:val="000000" w:themeColor="text1"/>
          <w:sz w:val="22"/>
        </w:rPr>
        <w:t>２０２０</w:t>
      </w:r>
      <w:r w:rsidR="00766DBA" w:rsidRPr="00B84FC7">
        <w:rPr>
          <w:rFonts w:ascii="HG明朝E" w:eastAsia="HG明朝E" w:hAnsi="HG明朝E" w:hint="eastAsia"/>
          <w:color w:val="000000" w:themeColor="text1"/>
          <w:sz w:val="22"/>
        </w:rPr>
        <w:t>年</w:t>
      </w:r>
      <w:r w:rsidRPr="00B84FC7">
        <w:rPr>
          <w:rFonts w:ascii="HG明朝E" w:eastAsia="HG明朝E" w:hAnsi="HG明朝E" w:hint="eastAsia"/>
          <w:color w:val="000000" w:themeColor="text1"/>
          <w:sz w:val="22"/>
        </w:rPr>
        <w:t>１１</w:t>
      </w:r>
      <w:r w:rsidR="004A1FDE" w:rsidRPr="00B84FC7">
        <w:rPr>
          <w:rFonts w:ascii="HG明朝E" w:eastAsia="HG明朝E" w:hAnsi="HG明朝E" w:hint="eastAsia"/>
          <w:color w:val="000000" w:themeColor="text1"/>
          <w:sz w:val="22"/>
        </w:rPr>
        <w:t>月</w:t>
      </w:r>
      <w:r w:rsidR="00B84FC7" w:rsidRPr="00B84FC7">
        <w:rPr>
          <w:rFonts w:ascii="HG明朝E" w:eastAsia="HG明朝E" w:hAnsi="HG明朝E" w:hint="eastAsia"/>
          <w:color w:val="000000" w:themeColor="text1"/>
          <w:sz w:val="22"/>
        </w:rPr>
        <w:t>１</w:t>
      </w:r>
      <w:r w:rsidR="00B0488C">
        <w:rPr>
          <w:rFonts w:ascii="HG明朝E" w:eastAsia="HG明朝E" w:hAnsi="HG明朝E" w:hint="eastAsia"/>
          <w:color w:val="000000" w:themeColor="text1"/>
          <w:sz w:val="22"/>
        </w:rPr>
        <w:t>３</w:t>
      </w:r>
      <w:bookmarkStart w:id="0" w:name="_GoBack"/>
      <w:bookmarkEnd w:id="0"/>
      <w:r w:rsidR="00766DBA" w:rsidRPr="00B84FC7">
        <w:rPr>
          <w:rFonts w:ascii="HG明朝E" w:eastAsia="HG明朝E" w:hAnsi="HG明朝E" w:hint="eastAsia"/>
          <w:color w:val="000000" w:themeColor="text1"/>
          <w:sz w:val="22"/>
        </w:rPr>
        <w:t>日</w:t>
      </w:r>
    </w:p>
    <w:p w14:paraId="68D852BF" w14:textId="77777777" w:rsidR="00766DBA" w:rsidRPr="00B84FC7" w:rsidRDefault="00766DBA" w:rsidP="004D75FC">
      <w:pPr>
        <w:spacing w:line="260" w:lineRule="exact"/>
        <w:rPr>
          <w:rFonts w:ascii="HG明朝E" w:eastAsia="HG明朝E" w:hAnsi="HG明朝E"/>
          <w:color w:val="000000" w:themeColor="text1"/>
          <w:sz w:val="22"/>
        </w:rPr>
      </w:pPr>
    </w:p>
    <w:p w14:paraId="4DEB5788" w14:textId="77777777" w:rsidR="00766DBA" w:rsidRPr="00B84FC7" w:rsidRDefault="004D75FC" w:rsidP="004D75FC">
      <w:pPr>
        <w:spacing w:line="260" w:lineRule="exact"/>
        <w:rPr>
          <w:rFonts w:ascii="HG明朝E" w:eastAsia="HG明朝E" w:hAnsi="HG明朝E"/>
          <w:color w:val="000000" w:themeColor="text1"/>
          <w:sz w:val="22"/>
        </w:rPr>
      </w:pPr>
      <w:r w:rsidRPr="00B84FC7">
        <w:rPr>
          <w:rFonts w:ascii="HG明朝E" w:eastAsia="HG明朝E" w:hAnsi="HG明朝E" w:hint="eastAsia"/>
          <w:color w:val="000000" w:themeColor="text1"/>
          <w:sz w:val="22"/>
        </w:rPr>
        <w:t>商工労働部</w:t>
      </w:r>
      <w:r w:rsidR="00530212" w:rsidRPr="00B84FC7">
        <w:rPr>
          <w:rFonts w:ascii="HG明朝E" w:eastAsia="HG明朝E" w:hAnsi="HG明朝E" w:hint="eastAsia"/>
          <w:color w:val="000000" w:themeColor="text1"/>
          <w:sz w:val="22"/>
        </w:rPr>
        <w:t>長</w:t>
      </w:r>
      <w:r w:rsidRPr="00B84FC7">
        <w:rPr>
          <w:rFonts w:ascii="HG明朝E" w:eastAsia="HG明朝E" w:hAnsi="HG明朝E" w:hint="eastAsia"/>
          <w:color w:val="000000" w:themeColor="text1"/>
          <w:sz w:val="22"/>
        </w:rPr>
        <w:t xml:space="preserve">　</w:t>
      </w:r>
      <w:r w:rsidR="00704AF8" w:rsidRPr="00B84FC7">
        <w:rPr>
          <w:rFonts w:ascii="HG明朝E" w:eastAsia="HG明朝E" w:hAnsi="HG明朝E" w:hint="eastAsia"/>
          <w:color w:val="000000" w:themeColor="text1"/>
          <w:sz w:val="22"/>
        </w:rPr>
        <w:t>小林 宏行</w:t>
      </w:r>
      <w:r w:rsidR="00766DBA" w:rsidRPr="00B84FC7">
        <w:rPr>
          <w:rFonts w:ascii="HG明朝E" w:eastAsia="HG明朝E" w:hAnsi="HG明朝E" w:hint="eastAsia"/>
          <w:color w:val="000000" w:themeColor="text1"/>
          <w:sz w:val="22"/>
        </w:rPr>
        <w:t xml:space="preserve">　様</w:t>
      </w:r>
    </w:p>
    <w:p w14:paraId="5889D6B2" w14:textId="77777777" w:rsidR="00766DBA" w:rsidRPr="00B84FC7" w:rsidRDefault="00766DBA" w:rsidP="004D75FC">
      <w:pPr>
        <w:spacing w:line="260" w:lineRule="exact"/>
        <w:rPr>
          <w:rFonts w:ascii="HG明朝E" w:eastAsia="HG明朝E" w:hAnsi="HG明朝E"/>
          <w:color w:val="000000" w:themeColor="text1"/>
          <w:sz w:val="22"/>
        </w:rPr>
      </w:pPr>
    </w:p>
    <w:p w14:paraId="3AFE3FC9" w14:textId="77777777" w:rsidR="00530212" w:rsidRPr="00B84FC7" w:rsidRDefault="00766DBA" w:rsidP="004D75FC">
      <w:pPr>
        <w:spacing w:line="260" w:lineRule="exact"/>
        <w:jc w:val="right"/>
        <w:rPr>
          <w:rFonts w:ascii="HG明朝E" w:eastAsia="HG明朝E" w:hAnsi="HG明朝E"/>
          <w:color w:val="000000" w:themeColor="text1"/>
          <w:sz w:val="22"/>
        </w:rPr>
      </w:pPr>
      <w:r w:rsidRPr="00B84FC7">
        <w:rPr>
          <w:rFonts w:ascii="HG明朝E" w:eastAsia="HG明朝E" w:hAnsi="HG明朝E" w:hint="eastAsia"/>
          <w:color w:val="000000" w:themeColor="text1"/>
          <w:sz w:val="22"/>
        </w:rPr>
        <w:t>自治労大阪府職員労働組合</w:t>
      </w:r>
      <w:r w:rsidR="004D75FC" w:rsidRPr="00B84FC7">
        <w:rPr>
          <w:rFonts w:ascii="HG明朝E" w:eastAsia="HG明朝E" w:hAnsi="HG明朝E" w:hint="eastAsia"/>
          <w:color w:val="000000" w:themeColor="text1"/>
          <w:sz w:val="22"/>
        </w:rPr>
        <w:t xml:space="preserve">　</w:t>
      </w:r>
    </w:p>
    <w:p w14:paraId="46E1C2AF" w14:textId="77777777" w:rsidR="004D75FC" w:rsidRPr="00B84FC7" w:rsidRDefault="004D75FC" w:rsidP="004D75FC">
      <w:pPr>
        <w:spacing w:line="260" w:lineRule="exact"/>
        <w:jc w:val="right"/>
        <w:rPr>
          <w:rFonts w:ascii="HG明朝E" w:eastAsia="HG明朝E" w:hAnsi="HG明朝E"/>
          <w:color w:val="000000" w:themeColor="text1"/>
          <w:sz w:val="22"/>
        </w:rPr>
      </w:pPr>
    </w:p>
    <w:p w14:paraId="5DF6840C" w14:textId="53F001F9" w:rsidR="00530212" w:rsidRPr="00B84FC7" w:rsidRDefault="00530212" w:rsidP="00634342">
      <w:pPr>
        <w:wordWrap w:val="0"/>
        <w:spacing w:line="260" w:lineRule="exact"/>
        <w:jc w:val="right"/>
        <w:rPr>
          <w:rFonts w:ascii="HG明朝E" w:eastAsia="HG明朝E" w:hAnsi="HG明朝E"/>
          <w:color w:val="000000" w:themeColor="text1"/>
          <w:sz w:val="22"/>
        </w:rPr>
      </w:pPr>
      <w:r w:rsidRPr="00B84FC7">
        <w:rPr>
          <w:rFonts w:ascii="HG明朝E" w:eastAsia="HG明朝E" w:hAnsi="HG明朝E" w:hint="eastAsia"/>
          <w:color w:val="000000" w:themeColor="text1"/>
          <w:sz w:val="22"/>
        </w:rPr>
        <w:t>商工支部</w:t>
      </w:r>
      <w:r w:rsidR="00B84FC7" w:rsidRPr="00B84FC7">
        <w:rPr>
          <w:rFonts w:ascii="HG明朝E" w:eastAsia="HG明朝E" w:hAnsi="HG明朝E" w:hint="eastAsia"/>
          <w:color w:val="000000" w:themeColor="text1"/>
          <w:sz w:val="22"/>
        </w:rPr>
        <w:t xml:space="preserve">　</w:t>
      </w:r>
      <w:r w:rsidR="00774568" w:rsidRPr="00B84FC7">
        <w:rPr>
          <w:rFonts w:ascii="HG明朝E" w:eastAsia="HG明朝E" w:hAnsi="HG明朝E" w:hint="eastAsia"/>
          <w:color w:val="000000" w:themeColor="text1"/>
          <w:sz w:val="22"/>
        </w:rPr>
        <w:t>副支部</w:t>
      </w:r>
      <w:r w:rsidRPr="00B84FC7">
        <w:rPr>
          <w:rFonts w:ascii="HG明朝E" w:eastAsia="HG明朝E" w:hAnsi="HG明朝E" w:hint="eastAsia"/>
          <w:color w:val="000000" w:themeColor="text1"/>
          <w:sz w:val="22"/>
        </w:rPr>
        <w:t xml:space="preserve">長　</w:t>
      </w:r>
      <w:r w:rsidR="00634342">
        <w:rPr>
          <w:rFonts w:ascii="HG明朝E" w:eastAsia="HG明朝E" w:hAnsi="HG明朝E" w:hint="eastAsia"/>
          <w:color w:val="000000" w:themeColor="text1"/>
          <w:sz w:val="22"/>
        </w:rPr>
        <w:t xml:space="preserve">松永　崇 </w:t>
      </w:r>
    </w:p>
    <w:p w14:paraId="55349D58" w14:textId="77777777" w:rsidR="004D75FC" w:rsidRPr="00B84FC7" w:rsidRDefault="004D75FC" w:rsidP="004D75FC">
      <w:pPr>
        <w:spacing w:line="260" w:lineRule="exact"/>
        <w:jc w:val="right"/>
        <w:rPr>
          <w:rFonts w:ascii="HG明朝E" w:eastAsia="HG明朝E" w:hAnsi="HG明朝E"/>
          <w:color w:val="000000" w:themeColor="text1"/>
          <w:sz w:val="22"/>
        </w:rPr>
      </w:pPr>
    </w:p>
    <w:p w14:paraId="5E8522C4" w14:textId="76FA1F59" w:rsidR="00766DBA" w:rsidRPr="00B84FC7" w:rsidRDefault="0096357D" w:rsidP="004D75FC">
      <w:pPr>
        <w:spacing w:line="260" w:lineRule="exact"/>
        <w:jc w:val="right"/>
        <w:rPr>
          <w:rFonts w:ascii="HG明朝E" w:eastAsia="HG明朝E" w:hAnsi="HG明朝E"/>
          <w:color w:val="000000" w:themeColor="text1"/>
          <w:sz w:val="22"/>
        </w:rPr>
      </w:pPr>
      <w:r w:rsidRPr="00B84FC7">
        <w:rPr>
          <w:rFonts w:ascii="HG明朝E" w:eastAsia="HG明朝E" w:hAnsi="HG明朝E" w:hint="eastAsia"/>
          <w:color w:val="000000" w:themeColor="text1"/>
          <w:sz w:val="22"/>
        </w:rPr>
        <w:t>労働支部</w:t>
      </w:r>
      <w:r w:rsidR="00B84FC7" w:rsidRPr="00B84FC7">
        <w:rPr>
          <w:rFonts w:ascii="HG明朝E" w:eastAsia="HG明朝E" w:hAnsi="HG明朝E" w:hint="eastAsia"/>
          <w:color w:val="000000" w:themeColor="text1"/>
          <w:sz w:val="22"/>
        </w:rPr>
        <w:t xml:space="preserve">　</w:t>
      </w:r>
      <w:r w:rsidR="00EA3C3F" w:rsidRPr="00B84FC7">
        <w:rPr>
          <w:rFonts w:ascii="HG明朝E" w:eastAsia="HG明朝E" w:hAnsi="HG明朝E" w:hint="eastAsia"/>
          <w:color w:val="000000" w:themeColor="text1"/>
          <w:sz w:val="22"/>
        </w:rPr>
        <w:t>支部</w:t>
      </w:r>
      <w:r w:rsidR="00766DBA" w:rsidRPr="00B84FC7">
        <w:rPr>
          <w:rFonts w:ascii="HG明朝E" w:eastAsia="HG明朝E" w:hAnsi="HG明朝E" w:hint="eastAsia"/>
          <w:color w:val="000000" w:themeColor="text1"/>
          <w:sz w:val="22"/>
        </w:rPr>
        <w:t>長</w:t>
      </w:r>
      <w:r w:rsidR="00B84FC7" w:rsidRPr="00B84FC7">
        <w:rPr>
          <w:rFonts w:ascii="HG明朝E" w:eastAsia="HG明朝E" w:hAnsi="HG明朝E" w:hint="eastAsia"/>
          <w:color w:val="000000" w:themeColor="text1"/>
          <w:sz w:val="22"/>
        </w:rPr>
        <w:t xml:space="preserve">　</w:t>
      </w:r>
      <w:r w:rsidR="00530212" w:rsidRPr="00B84FC7">
        <w:rPr>
          <w:rFonts w:ascii="HG明朝E" w:eastAsia="HG明朝E" w:hAnsi="HG明朝E" w:hint="eastAsia"/>
          <w:color w:val="000000" w:themeColor="text1"/>
          <w:sz w:val="22"/>
        </w:rPr>
        <w:t xml:space="preserve">　</w:t>
      </w:r>
      <w:r w:rsidR="00F41893" w:rsidRPr="00B84FC7">
        <w:rPr>
          <w:rFonts w:ascii="HG明朝E" w:eastAsia="HG明朝E" w:hAnsi="HG明朝E" w:hint="eastAsia"/>
          <w:color w:val="000000" w:themeColor="text1"/>
          <w:sz w:val="22"/>
        </w:rPr>
        <w:t>裏野</w:t>
      </w:r>
      <w:r w:rsidR="00530212" w:rsidRPr="00B84FC7">
        <w:rPr>
          <w:rFonts w:ascii="HG明朝E" w:eastAsia="HG明朝E" w:hAnsi="HG明朝E" w:hint="eastAsia"/>
          <w:color w:val="000000" w:themeColor="text1"/>
          <w:sz w:val="22"/>
        </w:rPr>
        <w:t xml:space="preserve"> </w:t>
      </w:r>
      <w:r w:rsidR="00F41893" w:rsidRPr="00B84FC7">
        <w:rPr>
          <w:rFonts w:ascii="HG明朝E" w:eastAsia="HG明朝E" w:hAnsi="HG明朝E" w:hint="eastAsia"/>
          <w:color w:val="000000" w:themeColor="text1"/>
          <w:sz w:val="22"/>
        </w:rPr>
        <w:t>真也</w:t>
      </w:r>
      <w:r w:rsidR="004D75FC" w:rsidRPr="00B84FC7">
        <w:rPr>
          <w:rFonts w:ascii="HG明朝E" w:eastAsia="HG明朝E" w:hAnsi="HG明朝E" w:hint="eastAsia"/>
          <w:color w:val="000000" w:themeColor="text1"/>
          <w:sz w:val="22"/>
        </w:rPr>
        <w:t xml:space="preserve">　</w:t>
      </w:r>
    </w:p>
    <w:p w14:paraId="3493A553" w14:textId="77777777" w:rsidR="0005438E" w:rsidRPr="00B84FC7" w:rsidRDefault="0005438E" w:rsidP="004D75FC">
      <w:pPr>
        <w:spacing w:line="260" w:lineRule="exact"/>
        <w:jc w:val="center"/>
        <w:rPr>
          <w:rFonts w:ascii="HG明朝E" w:eastAsia="HG明朝E" w:hAnsi="HG明朝E"/>
          <w:color w:val="000000" w:themeColor="text1"/>
          <w:sz w:val="22"/>
        </w:rPr>
      </w:pPr>
    </w:p>
    <w:p w14:paraId="1F3A3F1D" w14:textId="4CBEAA9F" w:rsidR="00AE6528" w:rsidRPr="00B84FC7" w:rsidRDefault="004D75FC" w:rsidP="004D75FC">
      <w:pPr>
        <w:spacing w:line="260" w:lineRule="exact"/>
        <w:jc w:val="center"/>
        <w:rPr>
          <w:rFonts w:ascii="HG明朝E" w:eastAsia="HG明朝E" w:hAnsi="HG明朝E"/>
          <w:color w:val="000000" w:themeColor="text1"/>
          <w:sz w:val="22"/>
        </w:rPr>
      </w:pPr>
      <w:r w:rsidRPr="00B84FC7">
        <w:rPr>
          <w:rFonts w:ascii="HG明朝E" w:eastAsia="HG明朝E" w:hAnsi="HG明朝E" w:hint="eastAsia"/>
          <w:color w:val="000000" w:themeColor="text1"/>
          <w:sz w:val="22"/>
        </w:rPr>
        <w:t>商工労働部長</w:t>
      </w:r>
      <w:r w:rsidR="00AE6528" w:rsidRPr="00B84FC7">
        <w:rPr>
          <w:rFonts w:ascii="HG明朝E" w:eastAsia="HG明朝E" w:hAnsi="HG明朝E" w:hint="eastAsia"/>
          <w:color w:val="000000" w:themeColor="text1"/>
          <w:sz w:val="22"/>
        </w:rPr>
        <w:t>の着任に伴う要求と交渉について</w:t>
      </w:r>
    </w:p>
    <w:p w14:paraId="18940CD6" w14:textId="77777777" w:rsidR="00AE6528" w:rsidRPr="00B84FC7" w:rsidRDefault="00AE6528" w:rsidP="004D75FC">
      <w:pPr>
        <w:spacing w:line="260" w:lineRule="exact"/>
        <w:rPr>
          <w:rFonts w:ascii="HG明朝E" w:eastAsia="HG明朝E" w:hAnsi="HG明朝E"/>
          <w:color w:val="000000" w:themeColor="text1"/>
          <w:sz w:val="22"/>
        </w:rPr>
      </w:pPr>
    </w:p>
    <w:p w14:paraId="02BD244B" w14:textId="77777777" w:rsidR="00AE6528" w:rsidRPr="00B84FC7" w:rsidRDefault="00AE6528" w:rsidP="004D75FC">
      <w:pPr>
        <w:spacing w:line="260" w:lineRule="exact"/>
        <w:ind w:firstLineChars="100" w:firstLine="220"/>
        <w:rPr>
          <w:rFonts w:ascii="HG明朝E" w:eastAsia="HG明朝E" w:hAnsi="HG明朝E"/>
          <w:color w:val="000000" w:themeColor="text1"/>
          <w:sz w:val="22"/>
        </w:rPr>
      </w:pPr>
      <w:r w:rsidRPr="00B84FC7">
        <w:rPr>
          <w:rFonts w:ascii="HG明朝E" w:eastAsia="HG明朝E" w:hAnsi="HG明朝E" w:hint="eastAsia"/>
          <w:color w:val="000000" w:themeColor="text1"/>
          <w:sz w:val="22"/>
        </w:rPr>
        <w:t>自治労府職商工支部並びに労働支部は、商工労働部で働くすべての職員が安心して働き続けることが出来る職場環境づくりのため、取組みを進めているところです。</w:t>
      </w:r>
    </w:p>
    <w:p w14:paraId="2D260DB7" w14:textId="77777777" w:rsidR="00AE6528" w:rsidRPr="00B84FC7" w:rsidRDefault="00AE6528" w:rsidP="004D75FC">
      <w:pPr>
        <w:spacing w:line="260" w:lineRule="exact"/>
        <w:ind w:firstLineChars="100" w:firstLine="220"/>
        <w:rPr>
          <w:rFonts w:ascii="HG明朝E" w:eastAsia="HG明朝E" w:hAnsi="HG明朝E"/>
          <w:color w:val="000000" w:themeColor="text1"/>
          <w:sz w:val="22"/>
        </w:rPr>
      </w:pPr>
      <w:r w:rsidRPr="00B84FC7">
        <w:rPr>
          <w:rFonts w:ascii="HG明朝E" w:eastAsia="HG明朝E" w:hAnsi="HG明朝E" w:hint="eastAsia"/>
          <w:color w:val="000000" w:themeColor="text1"/>
          <w:sz w:val="22"/>
        </w:rPr>
        <w:t>この度、商工支部並びに労働支部で協議し、</w:t>
      </w:r>
      <w:r w:rsidR="004D75FC" w:rsidRPr="00B84FC7">
        <w:rPr>
          <w:rFonts w:ascii="HG明朝E" w:eastAsia="HG明朝E" w:hAnsi="HG明朝E" w:hint="eastAsia"/>
          <w:color w:val="000000" w:themeColor="text1"/>
          <w:sz w:val="22"/>
        </w:rPr>
        <w:t>４</w:t>
      </w:r>
      <w:r w:rsidR="00704AF8" w:rsidRPr="00B84FC7">
        <w:rPr>
          <w:rFonts w:ascii="HG明朝E" w:eastAsia="HG明朝E" w:hAnsi="HG明朝E" w:hint="eastAsia"/>
          <w:color w:val="000000" w:themeColor="text1"/>
          <w:sz w:val="22"/>
        </w:rPr>
        <w:t>月に着任された小林部</w:t>
      </w:r>
      <w:r w:rsidRPr="00B84FC7">
        <w:rPr>
          <w:rFonts w:ascii="HG明朝E" w:eastAsia="HG明朝E" w:hAnsi="HG明朝E" w:hint="eastAsia"/>
          <w:color w:val="000000" w:themeColor="text1"/>
          <w:sz w:val="22"/>
        </w:rPr>
        <w:t>長に以下のとおり要求しますので、従来の労使慣行を尊重し、誠意ある回答をお願いします。</w:t>
      </w:r>
    </w:p>
    <w:p w14:paraId="27E8EF5D" w14:textId="77777777" w:rsidR="00766DBA" w:rsidRPr="00B84FC7" w:rsidRDefault="00AE6528" w:rsidP="004D75FC">
      <w:pPr>
        <w:spacing w:line="260" w:lineRule="exact"/>
        <w:ind w:firstLineChars="100" w:firstLine="220"/>
        <w:rPr>
          <w:rFonts w:ascii="HG明朝E" w:eastAsia="HG明朝E" w:hAnsi="HG明朝E"/>
          <w:color w:val="000000" w:themeColor="text1"/>
          <w:sz w:val="22"/>
        </w:rPr>
      </w:pPr>
      <w:r w:rsidRPr="00B84FC7">
        <w:rPr>
          <w:rFonts w:ascii="HG明朝E" w:eastAsia="HG明朝E" w:hAnsi="HG明朝E" w:hint="eastAsia"/>
          <w:color w:val="000000" w:themeColor="text1"/>
          <w:sz w:val="22"/>
        </w:rPr>
        <w:t>なお、交渉日時については調整のうえ早急に実施されますよう、よろしくお願いいたします。</w:t>
      </w:r>
    </w:p>
    <w:p w14:paraId="2E339103" w14:textId="77777777" w:rsidR="00AE6528" w:rsidRPr="00B84FC7" w:rsidRDefault="00AE6528" w:rsidP="004D75FC">
      <w:pPr>
        <w:spacing w:line="260" w:lineRule="exact"/>
        <w:rPr>
          <w:rFonts w:ascii="HG明朝E" w:eastAsia="HG明朝E" w:hAnsi="HG明朝E"/>
          <w:color w:val="000000" w:themeColor="text1"/>
          <w:sz w:val="22"/>
        </w:rPr>
      </w:pPr>
    </w:p>
    <w:p w14:paraId="0B4EEBD9" w14:textId="77777777" w:rsidR="00766DBA" w:rsidRPr="00B84FC7" w:rsidRDefault="00766DBA" w:rsidP="004D75FC">
      <w:pPr>
        <w:spacing w:line="260" w:lineRule="exact"/>
        <w:jc w:val="center"/>
        <w:rPr>
          <w:rFonts w:ascii="HG明朝E" w:eastAsia="HG明朝E" w:hAnsi="HG明朝E"/>
          <w:color w:val="000000" w:themeColor="text1"/>
          <w:sz w:val="22"/>
        </w:rPr>
      </w:pPr>
      <w:r w:rsidRPr="00B84FC7">
        <w:rPr>
          <w:rFonts w:ascii="HG明朝E" w:eastAsia="HG明朝E" w:hAnsi="HG明朝E" w:hint="eastAsia"/>
          <w:color w:val="000000" w:themeColor="text1"/>
          <w:sz w:val="22"/>
        </w:rPr>
        <w:t>記</w:t>
      </w:r>
    </w:p>
    <w:p w14:paraId="6DBA8972" w14:textId="77777777" w:rsidR="00766DBA" w:rsidRPr="00B84FC7" w:rsidRDefault="00766DBA" w:rsidP="004D75FC">
      <w:pPr>
        <w:spacing w:line="260" w:lineRule="exact"/>
        <w:rPr>
          <w:rFonts w:ascii="HG明朝E" w:eastAsia="HG明朝E" w:hAnsi="HG明朝E"/>
          <w:color w:val="000000" w:themeColor="text1"/>
          <w:sz w:val="22"/>
        </w:rPr>
      </w:pPr>
    </w:p>
    <w:p w14:paraId="2837BB4C" w14:textId="77777777" w:rsidR="0095743F" w:rsidRPr="00B84FC7" w:rsidRDefault="00AE6528" w:rsidP="004D75FC">
      <w:pPr>
        <w:spacing w:line="260" w:lineRule="exact"/>
        <w:ind w:left="440" w:hangingChars="200" w:hanging="440"/>
        <w:rPr>
          <w:rFonts w:ascii="HG明朝E" w:eastAsia="HG明朝E" w:hAnsi="HG明朝E"/>
          <w:color w:val="000000" w:themeColor="text1"/>
          <w:sz w:val="22"/>
        </w:rPr>
      </w:pPr>
      <w:r w:rsidRPr="00B84FC7">
        <w:rPr>
          <w:rFonts w:ascii="HG明朝E" w:eastAsia="HG明朝E" w:hAnsi="HG明朝E" w:hint="eastAsia"/>
          <w:color w:val="000000" w:themeColor="text1"/>
          <w:sz w:val="22"/>
        </w:rPr>
        <w:t>１　労使慣行を厳守し、職員の労働条件に影響を及ぼす問題については、商工支部並びに労働支部と誠実に協議を行ったうえで実施すること。</w:t>
      </w:r>
    </w:p>
    <w:p w14:paraId="7D192733" w14:textId="77777777" w:rsidR="00AE6528" w:rsidRPr="00B84FC7" w:rsidRDefault="00AE6528" w:rsidP="004D75FC">
      <w:pPr>
        <w:spacing w:line="260" w:lineRule="exact"/>
        <w:ind w:left="440" w:hangingChars="200" w:hanging="440"/>
        <w:rPr>
          <w:rFonts w:ascii="HG明朝E" w:eastAsia="HG明朝E" w:hAnsi="HG明朝E"/>
          <w:color w:val="000000" w:themeColor="text1"/>
          <w:sz w:val="22"/>
        </w:rPr>
      </w:pPr>
    </w:p>
    <w:p w14:paraId="4901D280" w14:textId="77777777" w:rsidR="004D75FC" w:rsidRPr="00B84FC7" w:rsidRDefault="00AE6528" w:rsidP="004D75FC">
      <w:pPr>
        <w:spacing w:line="260" w:lineRule="exact"/>
        <w:ind w:left="220" w:hangingChars="100" w:hanging="220"/>
        <w:rPr>
          <w:rFonts w:ascii="HG明朝E" w:eastAsia="HG明朝E" w:hAnsi="HG明朝E"/>
          <w:color w:val="000000" w:themeColor="text1"/>
          <w:sz w:val="22"/>
        </w:rPr>
      </w:pPr>
      <w:r w:rsidRPr="00B84FC7">
        <w:rPr>
          <w:rFonts w:ascii="HG明朝E" w:eastAsia="HG明朝E" w:hAnsi="HG明朝E" w:hint="eastAsia"/>
          <w:color w:val="000000" w:themeColor="text1"/>
          <w:sz w:val="22"/>
        </w:rPr>
        <w:t>２</w:t>
      </w:r>
      <w:r w:rsidR="00704AF8" w:rsidRPr="00B84FC7">
        <w:rPr>
          <w:rFonts w:ascii="HG明朝E" w:eastAsia="HG明朝E" w:hAnsi="HG明朝E" w:hint="eastAsia"/>
          <w:color w:val="000000" w:themeColor="text1"/>
          <w:sz w:val="22"/>
        </w:rPr>
        <w:t xml:space="preserve">　セクシュアルハラスメント及びパワーハラスメントについての小林部</w:t>
      </w:r>
      <w:r w:rsidRPr="00B84FC7">
        <w:rPr>
          <w:rFonts w:ascii="HG明朝E" w:eastAsia="HG明朝E" w:hAnsi="HG明朝E" w:hint="eastAsia"/>
          <w:color w:val="000000" w:themeColor="text1"/>
          <w:sz w:val="22"/>
        </w:rPr>
        <w:t>長の考えをお聞かせいただくとともに、商工労働部の職員が安心して働くことが出来るよう、</w:t>
      </w:r>
      <w:r w:rsidR="004D75FC" w:rsidRPr="00B84FC7">
        <w:rPr>
          <w:rFonts w:ascii="HG明朝E" w:eastAsia="HG明朝E" w:hAnsi="HG明朝E" w:hint="eastAsia"/>
          <w:color w:val="000000" w:themeColor="text1"/>
          <w:sz w:val="22"/>
        </w:rPr>
        <w:t>所属長、グループ長などに対する啓発の状況と、その評価を明らかにすること。</w:t>
      </w:r>
    </w:p>
    <w:p w14:paraId="65F565D2" w14:textId="77777777" w:rsidR="00766DBA" w:rsidRPr="00912524" w:rsidRDefault="004D75FC" w:rsidP="004D75FC">
      <w:pPr>
        <w:spacing w:line="260" w:lineRule="exact"/>
        <w:ind w:leftChars="100" w:left="210" w:firstLineChars="100" w:firstLine="220"/>
        <w:rPr>
          <w:rFonts w:ascii="HG明朝E" w:eastAsia="HG明朝E" w:hAnsi="HG明朝E"/>
          <w:sz w:val="22"/>
        </w:rPr>
      </w:pPr>
      <w:r w:rsidRPr="00912524">
        <w:rPr>
          <w:rFonts w:ascii="HG明朝E" w:eastAsia="HG明朝E" w:hAnsi="HG明朝E" w:hint="eastAsia"/>
          <w:sz w:val="22"/>
        </w:rPr>
        <w:t>また、ハラスメントは「同僚間」や「部下から上司」への問題も生じるおそれがあることから、すべての職員が研修を受講できるよう、実施手法を検討・協議すること。</w:t>
      </w:r>
    </w:p>
    <w:p w14:paraId="125003A8" w14:textId="77777777" w:rsidR="00AE6528" w:rsidRPr="00B84FC7" w:rsidRDefault="00AE6528" w:rsidP="004D75FC">
      <w:pPr>
        <w:spacing w:line="260" w:lineRule="exact"/>
        <w:rPr>
          <w:rFonts w:ascii="HG明朝E" w:eastAsia="HG明朝E" w:hAnsi="HG明朝E"/>
          <w:color w:val="000000" w:themeColor="text1"/>
          <w:sz w:val="22"/>
        </w:rPr>
      </w:pPr>
    </w:p>
    <w:p w14:paraId="75301FC3" w14:textId="499E8913" w:rsidR="00897552" w:rsidRPr="00B84FC7" w:rsidRDefault="0095743F" w:rsidP="008E6F89">
      <w:pPr>
        <w:spacing w:line="260" w:lineRule="exact"/>
        <w:ind w:left="220" w:hangingChars="100" w:hanging="220"/>
        <w:rPr>
          <w:rFonts w:ascii="HG明朝E" w:eastAsia="HG明朝E" w:hAnsi="HG明朝E"/>
          <w:color w:val="000000" w:themeColor="text1"/>
          <w:sz w:val="22"/>
        </w:rPr>
      </w:pPr>
      <w:r w:rsidRPr="00B84FC7">
        <w:rPr>
          <w:rFonts w:ascii="HG明朝E" w:eastAsia="HG明朝E" w:hAnsi="HG明朝E" w:hint="eastAsia"/>
          <w:color w:val="000000" w:themeColor="text1"/>
          <w:sz w:val="22"/>
        </w:rPr>
        <w:t>３</w:t>
      </w:r>
      <w:r w:rsidR="00766DBA" w:rsidRPr="00B84FC7">
        <w:rPr>
          <w:rFonts w:ascii="HG明朝E" w:eastAsia="HG明朝E" w:hAnsi="HG明朝E" w:hint="eastAsia"/>
          <w:color w:val="000000" w:themeColor="text1"/>
          <w:sz w:val="22"/>
        </w:rPr>
        <w:t xml:space="preserve">　</w:t>
      </w:r>
      <w:r w:rsidR="00A359EA" w:rsidRPr="00B84FC7">
        <w:rPr>
          <w:rFonts w:ascii="HG明朝E" w:eastAsia="HG明朝E" w:hAnsi="HG明朝E" w:hint="eastAsia"/>
          <w:color w:val="000000" w:themeColor="text1"/>
          <w:sz w:val="22"/>
        </w:rPr>
        <w:t>休業要請</w:t>
      </w:r>
      <w:r w:rsidR="00774568" w:rsidRPr="00B84FC7">
        <w:rPr>
          <w:rFonts w:ascii="HG明朝E" w:eastAsia="HG明朝E" w:hAnsi="HG明朝E" w:hint="eastAsia"/>
          <w:color w:val="000000" w:themeColor="text1"/>
          <w:sz w:val="22"/>
        </w:rPr>
        <w:t>・</w:t>
      </w:r>
      <w:r w:rsidR="009F2FD7" w:rsidRPr="00B84FC7">
        <w:rPr>
          <w:rFonts w:ascii="HG明朝E" w:eastAsia="HG明朝E" w:hAnsi="HG明朝E" w:hint="eastAsia"/>
          <w:color w:val="000000" w:themeColor="text1"/>
          <w:sz w:val="22"/>
        </w:rPr>
        <w:t>要請外</w:t>
      </w:r>
      <w:r w:rsidR="00A359EA" w:rsidRPr="00B84FC7">
        <w:rPr>
          <w:rFonts w:ascii="HG明朝E" w:eastAsia="HG明朝E" w:hAnsi="HG明朝E" w:hint="eastAsia"/>
          <w:color w:val="000000" w:themeColor="text1"/>
          <w:sz w:val="22"/>
        </w:rPr>
        <w:t>支援金</w:t>
      </w:r>
      <w:r w:rsidR="00897552" w:rsidRPr="00B84FC7">
        <w:rPr>
          <w:rFonts w:ascii="HG明朝E" w:eastAsia="HG明朝E" w:hAnsi="HG明朝E" w:hint="eastAsia"/>
          <w:color w:val="000000" w:themeColor="text1"/>
          <w:sz w:val="22"/>
        </w:rPr>
        <w:t>支給業務をはじめ、様々な対応策が部内で行われて</w:t>
      </w:r>
      <w:r w:rsidR="00A359EA" w:rsidRPr="00B84FC7">
        <w:rPr>
          <w:rFonts w:ascii="HG明朝E" w:eastAsia="HG明朝E" w:hAnsi="HG明朝E" w:hint="eastAsia"/>
          <w:color w:val="000000" w:themeColor="text1"/>
          <w:sz w:val="22"/>
        </w:rPr>
        <w:t>おり</w:t>
      </w:r>
      <w:r w:rsidR="00897552" w:rsidRPr="00B84FC7">
        <w:rPr>
          <w:rFonts w:ascii="HG明朝E" w:eastAsia="HG明朝E" w:hAnsi="HG明朝E" w:hint="eastAsia"/>
          <w:color w:val="000000" w:themeColor="text1"/>
          <w:sz w:val="22"/>
        </w:rPr>
        <w:t>、</w:t>
      </w:r>
      <w:r w:rsidR="00A359EA" w:rsidRPr="00B84FC7">
        <w:rPr>
          <w:rFonts w:ascii="HG明朝E" w:eastAsia="HG明朝E" w:hAnsi="HG明朝E" w:hint="eastAsia"/>
          <w:color w:val="000000" w:themeColor="text1"/>
          <w:sz w:val="22"/>
        </w:rPr>
        <w:t>多くの職員が</w:t>
      </w:r>
      <w:r w:rsidR="00897552" w:rsidRPr="00B84FC7">
        <w:rPr>
          <w:rFonts w:ascii="HG明朝E" w:eastAsia="HG明朝E" w:hAnsi="HG明朝E" w:hint="eastAsia"/>
          <w:color w:val="000000" w:themeColor="text1"/>
          <w:sz w:val="22"/>
        </w:rPr>
        <w:t>土日</w:t>
      </w:r>
      <w:r w:rsidR="00383912" w:rsidRPr="00B84FC7">
        <w:rPr>
          <w:rFonts w:ascii="HG明朝E" w:eastAsia="HG明朝E" w:hAnsi="HG明朝E" w:hint="eastAsia"/>
          <w:color w:val="000000" w:themeColor="text1"/>
          <w:sz w:val="22"/>
        </w:rPr>
        <w:t>・時間外を厭わず</w:t>
      </w:r>
      <w:r w:rsidR="009F2FD7" w:rsidRPr="00B84FC7">
        <w:rPr>
          <w:rFonts w:ascii="HG明朝E" w:eastAsia="HG明朝E" w:hAnsi="HG明朝E" w:hint="eastAsia"/>
          <w:color w:val="000000" w:themeColor="text1"/>
          <w:sz w:val="22"/>
        </w:rPr>
        <w:t>府民のために</w:t>
      </w:r>
      <w:r w:rsidR="00383912" w:rsidRPr="00B84FC7">
        <w:rPr>
          <w:rFonts w:ascii="HG明朝E" w:eastAsia="HG明朝E" w:hAnsi="HG明朝E" w:hint="eastAsia"/>
          <w:color w:val="000000" w:themeColor="text1"/>
          <w:sz w:val="22"/>
        </w:rPr>
        <w:t>勤務している</w:t>
      </w:r>
      <w:r w:rsidR="00A359EA" w:rsidRPr="00B84FC7">
        <w:rPr>
          <w:rFonts w:ascii="HG明朝E" w:eastAsia="HG明朝E" w:hAnsi="HG明朝E" w:hint="eastAsia"/>
          <w:color w:val="000000" w:themeColor="text1"/>
          <w:sz w:val="22"/>
        </w:rPr>
        <w:t>が、これについて</w:t>
      </w:r>
      <w:r w:rsidR="008E6F89" w:rsidRPr="00B84FC7">
        <w:rPr>
          <w:rFonts w:ascii="HG明朝E" w:eastAsia="HG明朝E" w:hAnsi="HG明朝E" w:hint="eastAsia"/>
          <w:color w:val="000000" w:themeColor="text1"/>
          <w:sz w:val="22"/>
        </w:rPr>
        <w:t>小林部長の考えをお聞かせいただ</w:t>
      </w:r>
      <w:r w:rsidR="00A359EA" w:rsidRPr="00B84FC7">
        <w:rPr>
          <w:rFonts w:ascii="HG明朝E" w:eastAsia="HG明朝E" w:hAnsi="HG明朝E" w:hint="eastAsia"/>
          <w:color w:val="000000" w:themeColor="text1"/>
          <w:sz w:val="22"/>
        </w:rPr>
        <w:t>きたい。</w:t>
      </w:r>
    </w:p>
    <w:p w14:paraId="2F97CC2F" w14:textId="22FB3396" w:rsidR="00A359EA" w:rsidRPr="00B84FC7" w:rsidRDefault="00A359EA" w:rsidP="008E6F89">
      <w:pPr>
        <w:spacing w:line="260" w:lineRule="exact"/>
        <w:ind w:left="220" w:hangingChars="100" w:hanging="220"/>
        <w:rPr>
          <w:rFonts w:ascii="HG明朝E" w:eastAsia="HG明朝E" w:hAnsi="HG明朝E"/>
          <w:color w:val="000000" w:themeColor="text1"/>
          <w:sz w:val="22"/>
        </w:rPr>
      </w:pPr>
      <w:r w:rsidRPr="00B84FC7">
        <w:rPr>
          <w:rFonts w:ascii="HG明朝E" w:eastAsia="HG明朝E" w:hAnsi="HG明朝E" w:hint="eastAsia"/>
          <w:color w:val="000000" w:themeColor="text1"/>
          <w:sz w:val="22"/>
        </w:rPr>
        <w:t xml:space="preserve">　　また、土日勤務が続いたことから振替休暇や代休を優先的に執行していくことで、結果的に有給休暇が取得できず</w:t>
      </w:r>
      <w:r w:rsidR="00774568" w:rsidRPr="00B84FC7">
        <w:rPr>
          <w:rFonts w:ascii="HG明朝E" w:eastAsia="HG明朝E" w:hAnsi="HG明朝E" w:hint="eastAsia"/>
          <w:color w:val="000000" w:themeColor="text1"/>
          <w:sz w:val="22"/>
        </w:rPr>
        <w:t>、</w:t>
      </w:r>
      <w:r w:rsidRPr="00B84FC7">
        <w:rPr>
          <w:rFonts w:ascii="HG明朝E" w:eastAsia="HG明朝E" w:hAnsi="HG明朝E" w:hint="eastAsia"/>
          <w:color w:val="000000" w:themeColor="text1"/>
          <w:sz w:val="22"/>
        </w:rPr>
        <w:t>時効</w:t>
      </w:r>
      <w:r w:rsidR="00774568" w:rsidRPr="00B84FC7">
        <w:rPr>
          <w:rFonts w:ascii="HG明朝E" w:eastAsia="HG明朝E" w:hAnsi="HG明朝E" w:hint="eastAsia"/>
          <w:color w:val="000000" w:themeColor="text1"/>
          <w:sz w:val="22"/>
        </w:rPr>
        <w:t>による</w:t>
      </w:r>
      <w:r w:rsidRPr="00B84FC7">
        <w:rPr>
          <w:rFonts w:ascii="HG明朝E" w:eastAsia="HG明朝E" w:hAnsi="HG明朝E" w:hint="eastAsia"/>
          <w:color w:val="000000" w:themeColor="text1"/>
          <w:sz w:val="22"/>
        </w:rPr>
        <w:t>消滅日数</w:t>
      </w:r>
      <w:r w:rsidR="007A055E" w:rsidRPr="00B84FC7">
        <w:rPr>
          <w:rFonts w:ascii="HG明朝E" w:eastAsia="HG明朝E" w:hAnsi="HG明朝E" w:hint="eastAsia"/>
          <w:color w:val="000000" w:themeColor="text1"/>
          <w:sz w:val="22"/>
        </w:rPr>
        <w:t>の</w:t>
      </w:r>
      <w:r w:rsidRPr="00B84FC7">
        <w:rPr>
          <w:rFonts w:ascii="HG明朝E" w:eastAsia="HG明朝E" w:hAnsi="HG明朝E" w:hint="eastAsia"/>
          <w:color w:val="000000" w:themeColor="text1"/>
          <w:sz w:val="22"/>
        </w:rPr>
        <w:t>増大が懸念される</w:t>
      </w:r>
      <w:r w:rsidR="007A055E" w:rsidRPr="00B84FC7">
        <w:rPr>
          <w:rFonts w:ascii="HG明朝E" w:eastAsia="HG明朝E" w:hAnsi="HG明朝E" w:hint="eastAsia"/>
          <w:color w:val="000000" w:themeColor="text1"/>
          <w:sz w:val="22"/>
        </w:rPr>
        <w:t>ため</w:t>
      </w:r>
      <w:r w:rsidRPr="00B84FC7">
        <w:rPr>
          <w:rFonts w:ascii="HG明朝E" w:eastAsia="HG明朝E" w:hAnsi="HG明朝E" w:hint="eastAsia"/>
          <w:color w:val="000000" w:themeColor="text1"/>
          <w:sz w:val="22"/>
        </w:rPr>
        <w:t>、年末に向けて年次有給休暇の取得促進を強力に進めること。</w:t>
      </w:r>
    </w:p>
    <w:p w14:paraId="73AE2AED" w14:textId="5AAD6D1B" w:rsidR="009F2FD7" w:rsidRPr="00B84FC7" w:rsidRDefault="00A359EA" w:rsidP="009F2FD7">
      <w:pPr>
        <w:spacing w:line="260" w:lineRule="exact"/>
        <w:ind w:left="220" w:hangingChars="100" w:hanging="220"/>
        <w:rPr>
          <w:rFonts w:ascii="HG明朝E" w:eastAsia="HG明朝E" w:hAnsi="HG明朝E"/>
          <w:color w:val="000000" w:themeColor="text1"/>
          <w:sz w:val="22"/>
        </w:rPr>
      </w:pPr>
      <w:r w:rsidRPr="00B84FC7">
        <w:rPr>
          <w:rFonts w:ascii="HG明朝E" w:eastAsia="HG明朝E" w:hAnsi="HG明朝E" w:hint="eastAsia"/>
          <w:color w:val="000000" w:themeColor="text1"/>
          <w:sz w:val="22"/>
        </w:rPr>
        <w:t xml:space="preserve">　　</w:t>
      </w:r>
      <w:r w:rsidR="003F04E9" w:rsidRPr="00B84FC7">
        <w:rPr>
          <w:rFonts w:ascii="HG明朝E" w:eastAsia="HG明朝E" w:hAnsi="HG明朝E" w:hint="eastAsia"/>
          <w:color w:val="000000" w:themeColor="text1"/>
          <w:sz w:val="22"/>
        </w:rPr>
        <w:t>さらに、通常</w:t>
      </w:r>
      <w:r w:rsidRPr="00B84FC7">
        <w:rPr>
          <w:rFonts w:ascii="HG明朝E" w:eastAsia="HG明朝E" w:hAnsi="HG明朝E" w:hint="eastAsia"/>
          <w:color w:val="000000" w:themeColor="text1"/>
          <w:sz w:val="22"/>
        </w:rPr>
        <w:t>業務が多忙な職場も多く</w:t>
      </w:r>
      <w:r w:rsidR="009F2FD7" w:rsidRPr="00B84FC7">
        <w:rPr>
          <w:rFonts w:ascii="HG明朝E" w:eastAsia="HG明朝E" w:hAnsi="HG明朝E" w:hint="eastAsia"/>
          <w:color w:val="000000" w:themeColor="text1"/>
          <w:sz w:val="22"/>
        </w:rPr>
        <w:t>、振替休暇や代休を期間内に取得できない職員もいる。組織マネジメントで取得促進を進めていただくことは重要だが、それでも</w:t>
      </w:r>
      <w:r w:rsidR="003F04E9" w:rsidRPr="00B84FC7">
        <w:rPr>
          <w:rFonts w:ascii="HG明朝E" w:eastAsia="HG明朝E" w:hAnsi="HG明朝E" w:hint="eastAsia"/>
          <w:color w:val="000000" w:themeColor="text1"/>
          <w:sz w:val="22"/>
        </w:rPr>
        <w:t>なお</w:t>
      </w:r>
      <w:r w:rsidR="009F2FD7" w:rsidRPr="00B84FC7">
        <w:rPr>
          <w:rFonts w:ascii="HG明朝E" w:eastAsia="HG明朝E" w:hAnsi="HG明朝E" w:hint="eastAsia"/>
          <w:color w:val="000000" w:themeColor="text1"/>
          <w:sz w:val="22"/>
        </w:rPr>
        <w:t>休暇取得が困難な場合にあっては、時間外手当で対応するなど適正な</w:t>
      </w:r>
      <w:r w:rsidR="003F04E9" w:rsidRPr="00B84FC7">
        <w:rPr>
          <w:rFonts w:ascii="HG明朝E" w:eastAsia="HG明朝E" w:hAnsi="HG明朝E" w:hint="eastAsia"/>
          <w:color w:val="000000" w:themeColor="text1"/>
          <w:sz w:val="22"/>
        </w:rPr>
        <w:t>労務</w:t>
      </w:r>
      <w:r w:rsidR="009F2FD7" w:rsidRPr="00B84FC7">
        <w:rPr>
          <w:rFonts w:ascii="HG明朝E" w:eastAsia="HG明朝E" w:hAnsi="HG明朝E" w:hint="eastAsia"/>
          <w:color w:val="000000" w:themeColor="text1"/>
          <w:sz w:val="22"/>
        </w:rPr>
        <w:t>管理を行うこと。</w:t>
      </w:r>
    </w:p>
    <w:p w14:paraId="2E50C255" w14:textId="6B3BF78A" w:rsidR="00DE7B56" w:rsidRPr="00B84FC7" w:rsidRDefault="00DE7B56" w:rsidP="009F2FD7">
      <w:pPr>
        <w:spacing w:line="260" w:lineRule="exact"/>
        <w:ind w:left="220" w:hangingChars="100" w:hanging="220"/>
        <w:rPr>
          <w:rFonts w:ascii="HG明朝E" w:eastAsia="HG明朝E" w:hAnsi="HG明朝E"/>
          <w:color w:val="000000" w:themeColor="text1"/>
          <w:sz w:val="22"/>
        </w:rPr>
      </w:pPr>
    </w:p>
    <w:p w14:paraId="76945FF7" w14:textId="181C6193" w:rsidR="00DE7B56" w:rsidRPr="00B84FC7" w:rsidRDefault="00DE7B56" w:rsidP="009F2FD7">
      <w:pPr>
        <w:spacing w:line="260" w:lineRule="exact"/>
        <w:ind w:left="220" w:hangingChars="100" w:hanging="220"/>
        <w:rPr>
          <w:rFonts w:ascii="HG明朝E" w:eastAsia="HG明朝E" w:hAnsi="HG明朝E"/>
          <w:color w:val="000000" w:themeColor="text1"/>
          <w:sz w:val="22"/>
        </w:rPr>
      </w:pPr>
      <w:r w:rsidRPr="00B84FC7">
        <w:rPr>
          <w:rFonts w:ascii="HG明朝E" w:eastAsia="HG明朝E" w:hAnsi="HG明朝E" w:hint="eastAsia"/>
          <w:color w:val="000000" w:themeColor="text1"/>
          <w:sz w:val="22"/>
        </w:rPr>
        <w:t>４　労働時間管理に関連し、コンプライアンス意識の高まりから、危機管理事象や新型コロナウイルス感染症にかかる対応等で、特に課長補佐級の職員が休日に自宅等に居ながら業務上の対応をしなければならないケースが増加しており、適正に時間外勤務手当が措置されない</w:t>
      </w:r>
      <w:r w:rsidR="00F9239B" w:rsidRPr="00B84FC7">
        <w:rPr>
          <w:rFonts w:ascii="HG明朝E" w:eastAsia="HG明朝E" w:hAnsi="HG明朝E" w:hint="eastAsia"/>
          <w:color w:val="000000" w:themeColor="text1"/>
          <w:sz w:val="22"/>
        </w:rPr>
        <w:t>取扱い</w:t>
      </w:r>
      <w:r w:rsidRPr="00B84FC7">
        <w:rPr>
          <w:rFonts w:ascii="HG明朝E" w:eastAsia="HG明朝E" w:hAnsi="HG明朝E" w:hint="eastAsia"/>
          <w:color w:val="000000" w:themeColor="text1"/>
          <w:sz w:val="22"/>
        </w:rPr>
        <w:t>が見受けられる。</w:t>
      </w:r>
    </w:p>
    <w:p w14:paraId="7CE9C96B" w14:textId="57B4629B" w:rsidR="00DE7B56" w:rsidRPr="00B84FC7" w:rsidRDefault="00DE7B56" w:rsidP="009F2FD7">
      <w:pPr>
        <w:spacing w:line="260" w:lineRule="exact"/>
        <w:ind w:left="220" w:hangingChars="100" w:hanging="220"/>
        <w:rPr>
          <w:rFonts w:ascii="HG明朝E" w:eastAsia="HG明朝E" w:hAnsi="HG明朝E"/>
          <w:color w:val="000000" w:themeColor="text1"/>
          <w:sz w:val="22"/>
        </w:rPr>
      </w:pPr>
      <w:r w:rsidRPr="00B84FC7">
        <w:rPr>
          <w:rFonts w:ascii="HG明朝E" w:eastAsia="HG明朝E" w:hAnsi="HG明朝E" w:hint="eastAsia"/>
          <w:color w:val="000000" w:themeColor="text1"/>
          <w:sz w:val="22"/>
        </w:rPr>
        <w:t xml:space="preserve">　　課長補佐級の職員</w:t>
      </w:r>
      <w:r w:rsidR="00F9239B" w:rsidRPr="00B84FC7">
        <w:rPr>
          <w:rFonts w:ascii="HG明朝E" w:eastAsia="HG明朝E" w:hAnsi="HG明朝E" w:hint="eastAsia"/>
          <w:color w:val="000000" w:themeColor="text1"/>
          <w:sz w:val="22"/>
        </w:rPr>
        <w:t>に</w:t>
      </w:r>
      <w:r w:rsidRPr="00B84FC7">
        <w:rPr>
          <w:rFonts w:ascii="HG明朝E" w:eastAsia="HG明朝E" w:hAnsi="HG明朝E" w:hint="eastAsia"/>
          <w:color w:val="000000" w:themeColor="text1"/>
          <w:sz w:val="22"/>
        </w:rPr>
        <w:t>は</w:t>
      </w:r>
      <w:r w:rsidR="00634342">
        <w:rPr>
          <w:rFonts w:ascii="HG明朝E" w:eastAsia="HG明朝E" w:hAnsi="HG明朝E" w:hint="eastAsia"/>
          <w:color w:val="000000" w:themeColor="text1"/>
          <w:sz w:val="22"/>
        </w:rPr>
        <w:t>管理</w:t>
      </w:r>
      <w:r w:rsidRPr="00B84FC7">
        <w:rPr>
          <w:rFonts w:ascii="HG明朝E" w:eastAsia="HG明朝E" w:hAnsi="HG明朝E" w:hint="eastAsia"/>
          <w:color w:val="000000" w:themeColor="text1"/>
          <w:sz w:val="22"/>
        </w:rPr>
        <w:t>職手当が措置されないことから、例え自宅等であっても業務上の対応を行った場合は</w:t>
      </w:r>
      <w:r w:rsidR="00925C2E" w:rsidRPr="00B84FC7">
        <w:rPr>
          <w:rFonts w:ascii="HG明朝E" w:eastAsia="HG明朝E" w:hAnsi="HG明朝E" w:hint="eastAsia"/>
          <w:color w:val="000000" w:themeColor="text1"/>
          <w:sz w:val="22"/>
        </w:rPr>
        <w:t>、</w:t>
      </w:r>
      <w:r w:rsidRPr="00B84FC7">
        <w:rPr>
          <w:rFonts w:ascii="HG明朝E" w:eastAsia="HG明朝E" w:hAnsi="HG明朝E" w:hint="eastAsia"/>
          <w:color w:val="000000" w:themeColor="text1"/>
          <w:sz w:val="22"/>
        </w:rPr>
        <w:t>時間外勤務手当</w:t>
      </w:r>
      <w:r w:rsidR="00925C2E" w:rsidRPr="00B84FC7">
        <w:rPr>
          <w:rFonts w:ascii="HG明朝E" w:eastAsia="HG明朝E" w:hAnsi="HG明朝E" w:hint="eastAsia"/>
          <w:color w:val="000000" w:themeColor="text1"/>
          <w:sz w:val="22"/>
        </w:rPr>
        <w:t>により</w:t>
      </w:r>
      <w:r w:rsidRPr="00B84FC7">
        <w:rPr>
          <w:rFonts w:ascii="HG明朝E" w:eastAsia="HG明朝E" w:hAnsi="HG明朝E" w:hint="eastAsia"/>
          <w:color w:val="000000" w:themeColor="text1"/>
          <w:sz w:val="22"/>
        </w:rPr>
        <w:t>労働の対価が措置されなければなら</w:t>
      </w:r>
      <w:r w:rsidR="00925C2E" w:rsidRPr="00B84FC7">
        <w:rPr>
          <w:rFonts w:ascii="HG明朝E" w:eastAsia="HG明朝E" w:hAnsi="HG明朝E" w:hint="eastAsia"/>
          <w:color w:val="000000" w:themeColor="text1"/>
          <w:sz w:val="22"/>
        </w:rPr>
        <w:t>ない。</w:t>
      </w:r>
      <w:r w:rsidRPr="00B84FC7">
        <w:rPr>
          <w:rFonts w:ascii="HG明朝E" w:eastAsia="HG明朝E" w:hAnsi="HG明朝E" w:hint="eastAsia"/>
          <w:color w:val="000000" w:themeColor="text1"/>
          <w:sz w:val="22"/>
        </w:rPr>
        <w:t>管理職による適正な時間外勤務の管理を行うこと。</w:t>
      </w:r>
    </w:p>
    <w:p w14:paraId="47824405" w14:textId="77777777" w:rsidR="00766DBA" w:rsidRPr="00B84FC7" w:rsidRDefault="00766DBA" w:rsidP="004D75FC">
      <w:pPr>
        <w:spacing w:line="260" w:lineRule="exact"/>
        <w:rPr>
          <w:rFonts w:ascii="HG明朝E" w:eastAsia="HG明朝E" w:hAnsi="HG明朝E"/>
          <w:color w:val="000000" w:themeColor="text1"/>
          <w:sz w:val="22"/>
        </w:rPr>
      </w:pPr>
    </w:p>
    <w:p w14:paraId="6B7844A9" w14:textId="368C6522" w:rsidR="0033287C" w:rsidRPr="00B84FC7" w:rsidRDefault="00DE7B56" w:rsidP="00CE7E2F">
      <w:pPr>
        <w:spacing w:line="260" w:lineRule="exact"/>
        <w:ind w:left="440" w:hangingChars="200" w:hanging="440"/>
        <w:rPr>
          <w:rFonts w:ascii="HG明朝E" w:eastAsia="HG明朝E" w:hAnsi="HG明朝E"/>
          <w:strike/>
          <w:color w:val="000000" w:themeColor="text1"/>
          <w:sz w:val="22"/>
        </w:rPr>
      </w:pPr>
      <w:r w:rsidRPr="00B84FC7">
        <w:rPr>
          <w:rFonts w:ascii="HG明朝E" w:eastAsia="HG明朝E" w:hAnsi="HG明朝E" w:hint="eastAsia"/>
          <w:color w:val="000000" w:themeColor="text1"/>
          <w:sz w:val="22"/>
        </w:rPr>
        <w:t>５</w:t>
      </w:r>
      <w:r w:rsidR="007A7CA6" w:rsidRPr="00B84FC7">
        <w:rPr>
          <w:rFonts w:ascii="HG明朝E" w:eastAsia="HG明朝E" w:hAnsi="HG明朝E" w:hint="eastAsia"/>
          <w:color w:val="000000" w:themeColor="text1"/>
          <w:sz w:val="22"/>
        </w:rPr>
        <w:t xml:space="preserve">　職業訓練手当について、研究・見直しを行う際には労働支部と誠実に協議し、合意のうえ検討を進めること。特に</w:t>
      </w:r>
      <w:r w:rsidR="00897A08" w:rsidRPr="00B84FC7">
        <w:rPr>
          <w:rFonts w:ascii="HG明朝E" w:eastAsia="HG明朝E" w:hAnsi="HG明朝E" w:hint="eastAsia"/>
          <w:color w:val="000000" w:themeColor="text1"/>
          <w:sz w:val="22"/>
        </w:rPr>
        <w:t>支給方法や</w:t>
      </w:r>
      <w:r w:rsidR="007A7CA6" w:rsidRPr="00B84FC7">
        <w:rPr>
          <w:rFonts w:ascii="HG明朝E" w:eastAsia="HG明朝E" w:hAnsi="HG明朝E" w:hint="eastAsia"/>
          <w:color w:val="000000" w:themeColor="text1"/>
          <w:sz w:val="22"/>
        </w:rPr>
        <w:t>支給</w:t>
      </w:r>
      <w:r w:rsidR="00882787" w:rsidRPr="00B84FC7">
        <w:rPr>
          <w:rFonts w:ascii="HG明朝E" w:eastAsia="HG明朝E" w:hAnsi="HG明朝E" w:hint="eastAsia"/>
          <w:color w:val="000000" w:themeColor="text1"/>
          <w:sz w:val="22"/>
        </w:rPr>
        <w:t>額の</w:t>
      </w:r>
      <w:r w:rsidR="007A7CA6" w:rsidRPr="00B84FC7">
        <w:rPr>
          <w:rFonts w:ascii="HG明朝E" w:eastAsia="HG明朝E" w:hAnsi="HG明朝E" w:hint="eastAsia"/>
          <w:color w:val="000000" w:themeColor="text1"/>
          <w:sz w:val="22"/>
        </w:rPr>
        <w:t>水準</w:t>
      </w:r>
      <w:r w:rsidR="00897A08" w:rsidRPr="00B84FC7">
        <w:rPr>
          <w:rFonts w:ascii="HG明朝E" w:eastAsia="HG明朝E" w:hAnsi="HG明朝E" w:hint="eastAsia"/>
          <w:color w:val="000000" w:themeColor="text1"/>
          <w:sz w:val="22"/>
        </w:rPr>
        <w:t>見直しにあたって</w:t>
      </w:r>
      <w:r w:rsidR="007A7CA6" w:rsidRPr="00B84FC7">
        <w:rPr>
          <w:rFonts w:ascii="HG明朝E" w:eastAsia="HG明朝E" w:hAnsi="HG明朝E" w:hint="eastAsia"/>
          <w:color w:val="000000" w:themeColor="text1"/>
          <w:sz w:val="22"/>
        </w:rPr>
        <w:t>は、</w:t>
      </w:r>
      <w:r w:rsidR="00897A08" w:rsidRPr="00B84FC7">
        <w:rPr>
          <w:rFonts w:ascii="HG明朝E" w:eastAsia="HG明朝E" w:hAnsi="HG明朝E" w:hint="eastAsia"/>
          <w:color w:val="000000" w:themeColor="text1"/>
          <w:sz w:val="22"/>
        </w:rPr>
        <w:t>すべての職業訓練指導員が納得し、業務への意欲を向上させる内容での検討・調整を進めること。</w:t>
      </w:r>
    </w:p>
    <w:p w14:paraId="25182327" w14:textId="77777777" w:rsidR="00DE7B56" w:rsidRPr="00E85F42" w:rsidRDefault="00DE7B56" w:rsidP="004D75FC">
      <w:pPr>
        <w:spacing w:line="260" w:lineRule="exact"/>
        <w:rPr>
          <w:rFonts w:ascii="HG明朝E" w:eastAsia="HG明朝E" w:hAnsi="HG明朝E"/>
          <w:sz w:val="22"/>
        </w:rPr>
      </w:pPr>
    </w:p>
    <w:p w14:paraId="0FF4EB0E" w14:textId="16BD8A59" w:rsidR="00AE6528" w:rsidRPr="00912524" w:rsidRDefault="00DE7B56" w:rsidP="004D75FC">
      <w:pPr>
        <w:spacing w:line="260" w:lineRule="exact"/>
        <w:ind w:left="220" w:hangingChars="100" w:hanging="220"/>
        <w:rPr>
          <w:rFonts w:ascii="HG明朝E" w:eastAsia="HG明朝E" w:hAnsi="HG明朝E"/>
          <w:sz w:val="22"/>
          <w:szCs w:val="24"/>
        </w:rPr>
      </w:pPr>
      <w:r>
        <w:rPr>
          <w:rFonts w:ascii="HG明朝E" w:eastAsia="HG明朝E" w:hAnsi="HG明朝E" w:hint="eastAsia"/>
          <w:sz w:val="22"/>
          <w:szCs w:val="24"/>
        </w:rPr>
        <w:t>６</w:t>
      </w:r>
      <w:r w:rsidR="00AE6528" w:rsidRPr="00912524">
        <w:rPr>
          <w:rFonts w:ascii="HG明朝E" w:eastAsia="HG明朝E" w:hAnsi="HG明朝E" w:hint="eastAsia"/>
          <w:sz w:val="22"/>
          <w:szCs w:val="24"/>
        </w:rPr>
        <w:t xml:space="preserve">　大阪産業経済リサーチセンターについては、経済成長率の予測や経済波及効果分析などに対するニーズが高まる一方で、退職者の不補充などにより、そうした専門性が要求される業務を遂行できる経済経営研究職が不足している。</w:t>
      </w:r>
    </w:p>
    <w:p w14:paraId="41EA275E" w14:textId="4D452CB5" w:rsidR="00AE6528" w:rsidRDefault="00AE6528" w:rsidP="004D75FC">
      <w:pPr>
        <w:spacing w:line="260" w:lineRule="exact"/>
        <w:ind w:leftChars="100" w:left="210" w:firstLineChars="100" w:firstLine="220"/>
        <w:rPr>
          <w:rFonts w:ascii="HG明朝E" w:eastAsia="HG明朝E" w:hAnsi="HG明朝E"/>
          <w:sz w:val="22"/>
          <w:szCs w:val="24"/>
        </w:rPr>
      </w:pPr>
      <w:r w:rsidRPr="00912524">
        <w:rPr>
          <w:rFonts w:ascii="HG明朝E" w:eastAsia="HG明朝E" w:hAnsi="HG明朝E" w:hint="eastAsia"/>
          <w:sz w:val="22"/>
          <w:szCs w:val="24"/>
        </w:rPr>
        <w:t>研究職人材を採用し、欠員を補充するなど勤務労働条件を悪化しないように努めること。</w:t>
      </w:r>
    </w:p>
    <w:p w14:paraId="71D10420" w14:textId="7A9840CC" w:rsidR="00897A08" w:rsidRDefault="00897A08" w:rsidP="004D75FC">
      <w:pPr>
        <w:spacing w:line="260" w:lineRule="exact"/>
        <w:ind w:leftChars="100" w:left="210" w:firstLineChars="100" w:firstLine="220"/>
        <w:rPr>
          <w:rFonts w:ascii="HG明朝E" w:eastAsia="HG明朝E" w:hAnsi="HG明朝E"/>
          <w:sz w:val="22"/>
          <w:szCs w:val="24"/>
        </w:rPr>
      </w:pPr>
    </w:p>
    <w:p w14:paraId="4EF50C3A" w14:textId="4310A045" w:rsidR="00AE6528" w:rsidRDefault="00AE6528" w:rsidP="004D75FC">
      <w:pPr>
        <w:spacing w:line="260" w:lineRule="exact"/>
        <w:ind w:leftChars="100" w:left="210" w:firstLineChars="100" w:firstLine="220"/>
        <w:rPr>
          <w:rFonts w:ascii="HG明朝E" w:eastAsia="HG明朝E" w:hAnsi="HG明朝E"/>
          <w:sz w:val="22"/>
          <w:szCs w:val="24"/>
        </w:rPr>
      </w:pPr>
    </w:p>
    <w:p w14:paraId="6FE14584" w14:textId="3034B99D" w:rsidR="00B84FC7" w:rsidRDefault="00B84FC7" w:rsidP="004D75FC">
      <w:pPr>
        <w:spacing w:line="260" w:lineRule="exact"/>
        <w:ind w:leftChars="100" w:left="210" w:firstLineChars="100" w:firstLine="220"/>
        <w:rPr>
          <w:rFonts w:ascii="HG明朝E" w:eastAsia="HG明朝E" w:hAnsi="HG明朝E"/>
          <w:sz w:val="22"/>
          <w:szCs w:val="24"/>
        </w:rPr>
      </w:pPr>
    </w:p>
    <w:p w14:paraId="71C17BCC" w14:textId="77777777" w:rsidR="00B84FC7" w:rsidRPr="00912524" w:rsidRDefault="00B84FC7" w:rsidP="004D75FC">
      <w:pPr>
        <w:spacing w:line="260" w:lineRule="exact"/>
        <w:ind w:leftChars="100" w:left="210" w:firstLineChars="100" w:firstLine="220"/>
        <w:rPr>
          <w:rFonts w:ascii="HG明朝E" w:eastAsia="HG明朝E" w:hAnsi="HG明朝E"/>
          <w:sz w:val="22"/>
          <w:szCs w:val="24"/>
        </w:rPr>
      </w:pPr>
    </w:p>
    <w:p w14:paraId="29E2E710" w14:textId="77777777" w:rsidR="00AE6528" w:rsidRPr="00912524" w:rsidRDefault="00AE6528" w:rsidP="004D75FC">
      <w:pPr>
        <w:spacing w:line="260" w:lineRule="exact"/>
        <w:ind w:leftChars="100" w:left="210" w:firstLineChars="100" w:firstLine="200"/>
        <w:rPr>
          <w:rFonts w:ascii="HG明朝E" w:eastAsia="HG明朝E" w:hAnsi="HG明朝E"/>
          <w:sz w:val="22"/>
          <w:szCs w:val="24"/>
        </w:rPr>
      </w:pPr>
      <w:r w:rsidRPr="00912524">
        <w:rPr>
          <w:rFonts w:hint="eastAsia"/>
          <w:noProof/>
          <w:sz w:val="20"/>
        </w:rPr>
        <mc:AlternateContent>
          <mc:Choice Requires="wps">
            <w:drawing>
              <wp:anchor distT="0" distB="0" distL="114300" distR="114300" simplePos="0" relativeHeight="251659264" behindDoc="0" locked="0" layoutInCell="1" allowOverlap="1" wp14:anchorId="01C6EE31" wp14:editId="13B65F4D">
                <wp:simplePos x="0" y="0"/>
                <wp:positionH relativeFrom="column">
                  <wp:posOffset>22860</wp:posOffset>
                </wp:positionH>
                <wp:positionV relativeFrom="paragraph">
                  <wp:posOffset>94614</wp:posOffset>
                </wp:positionV>
                <wp:extent cx="6200775" cy="2047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2047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207AF" id="正方形/長方形 1" o:spid="_x0000_s1026" style="position:absolute;left:0;text-align:left;margin-left:1.8pt;margin-top:7.45pt;width:488.2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" filled="f" strokecolor="black [3213]"/>
            </w:pict>
          </mc:Fallback>
        </mc:AlternateContent>
      </w:r>
    </w:p>
    <w:p w14:paraId="00C70A10" w14:textId="77777777" w:rsidR="00AE6528" w:rsidRPr="00912524" w:rsidRDefault="00AE6528" w:rsidP="004D75FC">
      <w:pPr>
        <w:spacing w:line="260" w:lineRule="exact"/>
        <w:ind w:leftChars="100" w:left="210" w:firstLineChars="100" w:firstLine="220"/>
        <w:rPr>
          <w:rFonts w:ascii="HG明朝E" w:eastAsia="HG明朝E" w:hAnsi="HG明朝E"/>
          <w:sz w:val="22"/>
          <w:szCs w:val="24"/>
        </w:rPr>
      </w:pPr>
      <w:r w:rsidRPr="00912524">
        <w:rPr>
          <w:rFonts w:ascii="HG明朝E" w:eastAsia="HG明朝E" w:hAnsi="HG明朝E" w:hint="eastAsia"/>
          <w:sz w:val="22"/>
          <w:szCs w:val="24"/>
        </w:rPr>
        <w:t>【要望】</w:t>
      </w:r>
    </w:p>
    <w:p w14:paraId="6ED9B298" w14:textId="734AE70A" w:rsidR="00AE6528" w:rsidRPr="00912524" w:rsidRDefault="00AE6528" w:rsidP="004D75FC">
      <w:pPr>
        <w:spacing w:line="260" w:lineRule="exact"/>
        <w:ind w:leftChars="100" w:left="430" w:hangingChars="100" w:hanging="220"/>
        <w:rPr>
          <w:rFonts w:ascii="HG明朝E" w:eastAsia="HG明朝E" w:hAnsi="HG明朝E"/>
          <w:sz w:val="22"/>
          <w:szCs w:val="24"/>
        </w:rPr>
      </w:pPr>
      <w:r w:rsidRPr="00912524">
        <w:rPr>
          <w:rFonts w:ascii="HG明朝E" w:eastAsia="HG明朝E" w:hAnsi="HG明朝E" w:hint="eastAsia"/>
          <w:sz w:val="22"/>
          <w:szCs w:val="24"/>
        </w:rPr>
        <w:t>１　（地独）府立産業技術総合研究所は平成29年４月</w:t>
      </w:r>
      <w:r w:rsidR="00634342">
        <w:rPr>
          <w:rFonts w:ascii="HG明朝E" w:eastAsia="HG明朝E" w:hAnsi="HG明朝E" w:hint="eastAsia"/>
          <w:sz w:val="22"/>
          <w:szCs w:val="24"/>
        </w:rPr>
        <w:t>に大阪市立工業研究所と合併し、</w:t>
      </w:r>
      <w:r w:rsidRPr="00912524">
        <w:rPr>
          <w:rFonts w:ascii="HG明朝E" w:eastAsia="HG明朝E" w:hAnsi="HG明朝E" w:hint="eastAsia"/>
          <w:sz w:val="22"/>
          <w:szCs w:val="24"/>
        </w:rPr>
        <w:t>（地独）大阪産業技術研究所となったが、</w:t>
      </w:r>
      <w:r w:rsidR="00634342">
        <w:rPr>
          <w:rFonts w:ascii="HG明朝E" w:eastAsia="HG明朝E" w:hAnsi="HG明朝E" w:hint="eastAsia"/>
          <w:sz w:val="22"/>
          <w:szCs w:val="24"/>
        </w:rPr>
        <w:t>平成24年の</w:t>
      </w:r>
      <w:r w:rsidRPr="00912524">
        <w:rPr>
          <w:rFonts w:ascii="HG明朝E" w:eastAsia="HG明朝E" w:hAnsi="HG明朝E" w:hint="eastAsia"/>
          <w:sz w:val="22"/>
          <w:szCs w:val="24"/>
        </w:rPr>
        <w:t>独法化時に商工支部、当該研究所分会と商工労働部で協議し、合意した事項（勤務労働条件は大阪府職員を下回らない等）について遵守するとともに、未解決事項については今後とも労使協議を当該研究所労働組合(</w:t>
      </w:r>
      <w:r w:rsidR="00634342">
        <w:rPr>
          <w:rFonts w:ascii="HG明朝E" w:eastAsia="HG明朝E" w:hAnsi="HG明朝E" w:hint="eastAsia"/>
          <w:sz w:val="22"/>
          <w:szCs w:val="24"/>
        </w:rPr>
        <w:t>商工支部の一分会</w:t>
      </w:r>
      <w:r w:rsidRPr="00912524">
        <w:rPr>
          <w:rFonts w:ascii="HG明朝E" w:eastAsia="HG明朝E" w:hAnsi="HG明朝E" w:hint="eastAsia"/>
          <w:sz w:val="22"/>
          <w:szCs w:val="24"/>
        </w:rPr>
        <w:t>)も含めて行うこと。</w:t>
      </w:r>
    </w:p>
    <w:p w14:paraId="30A5668F" w14:textId="77777777" w:rsidR="00AE6528" w:rsidRPr="00634342" w:rsidRDefault="00AE6528" w:rsidP="004D75FC">
      <w:pPr>
        <w:spacing w:line="260" w:lineRule="exact"/>
        <w:ind w:leftChars="100" w:left="210"/>
        <w:rPr>
          <w:rFonts w:ascii="HG明朝E" w:eastAsia="HG明朝E" w:hAnsi="HG明朝E"/>
          <w:sz w:val="22"/>
          <w:szCs w:val="24"/>
        </w:rPr>
      </w:pPr>
    </w:p>
    <w:p w14:paraId="545C4C32" w14:textId="77777777" w:rsidR="00AE6528" w:rsidRPr="00912524" w:rsidRDefault="00AE6528" w:rsidP="004D75FC">
      <w:pPr>
        <w:spacing w:line="260" w:lineRule="exact"/>
        <w:ind w:leftChars="100" w:left="430" w:hangingChars="100" w:hanging="220"/>
        <w:rPr>
          <w:rFonts w:ascii="HG明朝E" w:eastAsia="HG明朝E" w:hAnsi="HG明朝E"/>
          <w:sz w:val="22"/>
          <w:szCs w:val="24"/>
        </w:rPr>
      </w:pPr>
      <w:r w:rsidRPr="00912524">
        <w:rPr>
          <w:rFonts w:ascii="HG明朝E" w:eastAsia="HG明朝E" w:hAnsi="HG明朝E" w:hint="eastAsia"/>
          <w:sz w:val="22"/>
          <w:szCs w:val="24"/>
        </w:rPr>
        <w:t>２　（地独）大阪産業技術研究所を商工労働部の中小企業に対する技術支援の中核施設であることを明らかにし、部の施策の主要な柱として位置づけること。</w:t>
      </w:r>
    </w:p>
    <w:p w14:paraId="73E4089B" w14:textId="77777777" w:rsidR="00AE6528" w:rsidRPr="00912524" w:rsidRDefault="00AE6528" w:rsidP="004D75FC">
      <w:pPr>
        <w:spacing w:line="260" w:lineRule="exact"/>
        <w:rPr>
          <w:rFonts w:ascii="HG明朝E" w:eastAsia="HG明朝E" w:hAnsi="HG明朝E"/>
          <w:sz w:val="22"/>
          <w:szCs w:val="24"/>
        </w:rPr>
      </w:pPr>
    </w:p>
    <w:p w14:paraId="0E2B1879" w14:textId="77777777" w:rsidR="00AE6528" w:rsidRPr="00912524" w:rsidRDefault="00AE6528" w:rsidP="004D75FC">
      <w:pPr>
        <w:spacing w:line="260" w:lineRule="exact"/>
        <w:ind w:leftChars="100" w:left="210"/>
        <w:rPr>
          <w:rFonts w:ascii="HG明朝E" w:eastAsia="HG明朝E" w:hAnsi="HG明朝E"/>
          <w:sz w:val="22"/>
          <w:szCs w:val="24"/>
        </w:rPr>
      </w:pPr>
      <w:r w:rsidRPr="00912524">
        <w:rPr>
          <w:rFonts w:ascii="HG明朝E" w:eastAsia="HG明朝E" w:hAnsi="HG明朝E" w:hint="eastAsia"/>
          <w:sz w:val="22"/>
          <w:szCs w:val="24"/>
        </w:rPr>
        <w:t>３　大阪産業経済リサーチセンターの組織改変については、一方的に行わないこと。</w:t>
      </w:r>
    </w:p>
    <w:p w14:paraId="26569EAB" w14:textId="77777777" w:rsidR="00AE6528" w:rsidRPr="00912524" w:rsidRDefault="00AE6528" w:rsidP="004D75FC">
      <w:pPr>
        <w:spacing w:line="260" w:lineRule="exact"/>
        <w:ind w:leftChars="100" w:left="210"/>
        <w:rPr>
          <w:rFonts w:ascii="HG明朝E" w:eastAsia="HG明朝E" w:hAnsi="HG明朝E"/>
          <w:sz w:val="22"/>
          <w:szCs w:val="24"/>
        </w:rPr>
      </w:pPr>
    </w:p>
    <w:p w14:paraId="6411CF40" w14:textId="5672C11F" w:rsidR="00AE6528" w:rsidRDefault="00AE6528" w:rsidP="004D75FC">
      <w:pPr>
        <w:spacing w:line="260" w:lineRule="exact"/>
        <w:jc w:val="right"/>
        <w:rPr>
          <w:rFonts w:ascii="HG明朝E" w:eastAsia="HG明朝E" w:hAnsi="HG明朝E"/>
          <w:sz w:val="22"/>
          <w:szCs w:val="24"/>
        </w:rPr>
      </w:pPr>
    </w:p>
    <w:p w14:paraId="0B67AC4A" w14:textId="77777777" w:rsidR="00634342" w:rsidRPr="00912524" w:rsidRDefault="00634342" w:rsidP="004D75FC">
      <w:pPr>
        <w:spacing w:line="260" w:lineRule="exact"/>
        <w:jc w:val="right"/>
        <w:rPr>
          <w:rFonts w:ascii="HG明朝E" w:eastAsia="HG明朝E" w:hAnsi="HG明朝E"/>
          <w:sz w:val="22"/>
          <w:szCs w:val="24"/>
        </w:rPr>
      </w:pPr>
    </w:p>
    <w:p w14:paraId="1A48AEE2" w14:textId="77777777" w:rsidR="00AE6528" w:rsidRPr="00912524" w:rsidRDefault="00AE6528" w:rsidP="004D75FC">
      <w:pPr>
        <w:spacing w:line="260" w:lineRule="exact"/>
        <w:jc w:val="right"/>
        <w:rPr>
          <w:rFonts w:ascii="HG明朝E" w:eastAsia="HG明朝E" w:hAnsi="HG明朝E"/>
          <w:sz w:val="22"/>
          <w:szCs w:val="24"/>
        </w:rPr>
      </w:pPr>
      <w:r w:rsidRPr="00912524">
        <w:rPr>
          <w:rFonts w:ascii="HG明朝E" w:eastAsia="HG明朝E" w:hAnsi="HG明朝E" w:hint="eastAsia"/>
          <w:sz w:val="22"/>
          <w:szCs w:val="24"/>
        </w:rPr>
        <w:t>以上</w:t>
      </w:r>
    </w:p>
    <w:p w14:paraId="7169C567" w14:textId="77777777" w:rsidR="00766DBA" w:rsidRPr="00912524" w:rsidRDefault="00766DBA" w:rsidP="004D75FC">
      <w:pPr>
        <w:spacing w:line="260" w:lineRule="exact"/>
        <w:ind w:left="440" w:hangingChars="200" w:hanging="440"/>
        <w:rPr>
          <w:rFonts w:ascii="HG明朝E" w:eastAsia="HG明朝E" w:hAnsi="HG明朝E"/>
          <w:sz w:val="22"/>
        </w:rPr>
      </w:pPr>
    </w:p>
    <w:sectPr w:rsidR="00766DBA" w:rsidRPr="00912524" w:rsidSect="00AE652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E2005" w14:textId="77777777" w:rsidR="00C40DD8" w:rsidRDefault="00C40DD8" w:rsidP="00766DBA">
      <w:r>
        <w:separator/>
      </w:r>
    </w:p>
  </w:endnote>
  <w:endnote w:type="continuationSeparator" w:id="0">
    <w:p w14:paraId="67AC385B" w14:textId="77777777" w:rsidR="00C40DD8" w:rsidRDefault="00C40DD8" w:rsidP="0076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8E90B" w14:textId="77777777" w:rsidR="00C40DD8" w:rsidRDefault="00C40DD8" w:rsidP="00766DBA">
      <w:r>
        <w:separator/>
      </w:r>
    </w:p>
  </w:footnote>
  <w:footnote w:type="continuationSeparator" w:id="0">
    <w:p w14:paraId="39AE4F87" w14:textId="77777777" w:rsidR="00C40DD8" w:rsidRDefault="00C40DD8" w:rsidP="00766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BA"/>
    <w:rsid w:val="0005438E"/>
    <w:rsid w:val="000578F9"/>
    <w:rsid w:val="000C5191"/>
    <w:rsid w:val="000E143B"/>
    <w:rsid w:val="00256127"/>
    <w:rsid w:val="00295C74"/>
    <w:rsid w:val="002D32DF"/>
    <w:rsid w:val="002E6C20"/>
    <w:rsid w:val="0033287C"/>
    <w:rsid w:val="00383912"/>
    <w:rsid w:val="003F04E9"/>
    <w:rsid w:val="004A1FDE"/>
    <w:rsid w:val="004D75FC"/>
    <w:rsid w:val="00530212"/>
    <w:rsid w:val="00533218"/>
    <w:rsid w:val="0057622D"/>
    <w:rsid w:val="00634342"/>
    <w:rsid w:val="006D2593"/>
    <w:rsid w:val="006F1D88"/>
    <w:rsid w:val="00704AF8"/>
    <w:rsid w:val="00753C4C"/>
    <w:rsid w:val="00766DBA"/>
    <w:rsid w:val="00774568"/>
    <w:rsid w:val="00792BEC"/>
    <w:rsid w:val="007A055E"/>
    <w:rsid w:val="007A7CA6"/>
    <w:rsid w:val="00850522"/>
    <w:rsid w:val="00863224"/>
    <w:rsid w:val="00882787"/>
    <w:rsid w:val="00897552"/>
    <w:rsid w:val="00897A08"/>
    <w:rsid w:val="008E6F89"/>
    <w:rsid w:val="00912524"/>
    <w:rsid w:val="00925C2E"/>
    <w:rsid w:val="0095743F"/>
    <w:rsid w:val="0096357D"/>
    <w:rsid w:val="009F2FD7"/>
    <w:rsid w:val="00A359EA"/>
    <w:rsid w:val="00A932BC"/>
    <w:rsid w:val="00A96828"/>
    <w:rsid w:val="00AE2FB2"/>
    <w:rsid w:val="00AE6528"/>
    <w:rsid w:val="00AF2ED5"/>
    <w:rsid w:val="00B0488C"/>
    <w:rsid w:val="00B56292"/>
    <w:rsid w:val="00B56F63"/>
    <w:rsid w:val="00B84FC7"/>
    <w:rsid w:val="00B90EDC"/>
    <w:rsid w:val="00B97DCE"/>
    <w:rsid w:val="00C35161"/>
    <w:rsid w:val="00C40DD8"/>
    <w:rsid w:val="00C8621C"/>
    <w:rsid w:val="00CA2C93"/>
    <w:rsid w:val="00CE7E2F"/>
    <w:rsid w:val="00DE7B56"/>
    <w:rsid w:val="00E44D8C"/>
    <w:rsid w:val="00E85F42"/>
    <w:rsid w:val="00EA3C3F"/>
    <w:rsid w:val="00F40B23"/>
    <w:rsid w:val="00F41893"/>
    <w:rsid w:val="00F9239B"/>
    <w:rsid w:val="00FB2DAB"/>
    <w:rsid w:val="00FE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EA84E7"/>
  <w15:docId w15:val="{9E5A34F9-06CE-46F4-B084-5AB2F853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BA"/>
    <w:pPr>
      <w:tabs>
        <w:tab w:val="center" w:pos="4252"/>
        <w:tab w:val="right" w:pos="8504"/>
      </w:tabs>
      <w:snapToGrid w:val="0"/>
    </w:pPr>
  </w:style>
  <w:style w:type="character" w:customStyle="1" w:styleId="a4">
    <w:name w:val="ヘッダー (文字)"/>
    <w:basedOn w:val="a0"/>
    <w:link w:val="a3"/>
    <w:uiPriority w:val="99"/>
    <w:rsid w:val="00766DBA"/>
  </w:style>
  <w:style w:type="paragraph" w:styleId="a5">
    <w:name w:val="footer"/>
    <w:basedOn w:val="a"/>
    <w:link w:val="a6"/>
    <w:uiPriority w:val="99"/>
    <w:unhideWhenUsed/>
    <w:rsid w:val="00766DBA"/>
    <w:pPr>
      <w:tabs>
        <w:tab w:val="center" w:pos="4252"/>
        <w:tab w:val="right" w:pos="8504"/>
      </w:tabs>
      <w:snapToGrid w:val="0"/>
    </w:pPr>
  </w:style>
  <w:style w:type="character" w:customStyle="1" w:styleId="a6">
    <w:name w:val="フッター (文字)"/>
    <w:basedOn w:val="a0"/>
    <w:link w:val="a5"/>
    <w:uiPriority w:val="99"/>
    <w:rsid w:val="00766DBA"/>
  </w:style>
  <w:style w:type="paragraph" w:styleId="a7">
    <w:name w:val="Balloon Text"/>
    <w:basedOn w:val="a"/>
    <w:link w:val="a8"/>
    <w:uiPriority w:val="99"/>
    <w:semiHidden/>
    <w:unhideWhenUsed/>
    <w:rsid w:val="00766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DB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30212"/>
  </w:style>
  <w:style w:type="character" w:customStyle="1" w:styleId="aa">
    <w:name w:val="日付 (文字)"/>
    <w:basedOn w:val="a0"/>
    <w:link w:val="a9"/>
    <w:uiPriority w:val="99"/>
    <w:semiHidden/>
    <w:rsid w:val="00530212"/>
  </w:style>
  <w:style w:type="paragraph" w:styleId="ab">
    <w:name w:val="Plain Text"/>
    <w:basedOn w:val="a"/>
    <w:link w:val="ac"/>
    <w:uiPriority w:val="99"/>
    <w:semiHidden/>
    <w:unhideWhenUsed/>
    <w:rsid w:val="00704AF8"/>
    <w:rPr>
      <w:rFonts w:asciiTheme="minorEastAsia" w:hAnsi="Courier New" w:cs="Courier New"/>
    </w:rPr>
  </w:style>
  <w:style w:type="character" w:customStyle="1" w:styleId="ac">
    <w:name w:val="書式なし (文字)"/>
    <w:basedOn w:val="a0"/>
    <w:link w:val="ab"/>
    <w:uiPriority w:val="99"/>
    <w:semiHidden/>
    <w:rsid w:val="00704AF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84199">
      <w:bodyDiv w:val="1"/>
      <w:marLeft w:val="0"/>
      <w:marRight w:val="0"/>
      <w:marTop w:val="0"/>
      <w:marBottom w:val="0"/>
      <w:divBdr>
        <w:top w:val="none" w:sz="0" w:space="0" w:color="auto"/>
        <w:left w:val="none" w:sz="0" w:space="0" w:color="auto"/>
        <w:bottom w:val="none" w:sz="0" w:space="0" w:color="auto"/>
        <w:right w:val="none" w:sz="0" w:space="0" w:color="auto"/>
      </w:divBdr>
    </w:div>
    <w:div w:id="18891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池口　忠史</dc:creator>
  <cp:lastModifiedBy>大阪府</cp:lastModifiedBy>
  <cp:revision>10</cp:revision>
  <cp:lastPrinted>2020-11-20T02:21:00Z</cp:lastPrinted>
  <dcterms:created xsi:type="dcterms:W3CDTF">2020-11-05T04:28:00Z</dcterms:created>
  <dcterms:modified xsi:type="dcterms:W3CDTF">2020-11-20T02:35:00Z</dcterms:modified>
</cp:coreProperties>
</file>