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14" w:rsidRPr="0044707D" w:rsidRDefault="001B3FD8" w:rsidP="00B27814">
      <w:pPr>
        <w:pStyle w:val="a8"/>
        <w:ind w:left="211" w:firstLine="211"/>
        <w:jc w:val="right"/>
        <w:rPr>
          <w:color w:val="000000" w:themeColor="text1"/>
          <w:sz w:val="21"/>
          <w:szCs w:val="21"/>
        </w:rPr>
      </w:pPr>
      <w:r w:rsidRPr="0044707D">
        <w:rPr>
          <w:rFonts w:hint="eastAsia"/>
          <w:color w:val="000000" w:themeColor="text1"/>
          <w:sz w:val="21"/>
          <w:szCs w:val="21"/>
        </w:rPr>
        <w:t>２０</w:t>
      </w:r>
      <w:r w:rsidR="00367C2C">
        <w:rPr>
          <w:rFonts w:hint="eastAsia"/>
          <w:color w:val="000000" w:themeColor="text1"/>
          <w:sz w:val="21"/>
          <w:szCs w:val="21"/>
        </w:rPr>
        <w:t>１６</w:t>
      </w:r>
      <w:r w:rsidR="00A353A7" w:rsidRPr="0044707D">
        <w:rPr>
          <w:rFonts w:hint="eastAsia"/>
          <w:color w:val="000000" w:themeColor="text1"/>
          <w:sz w:val="21"/>
          <w:szCs w:val="21"/>
        </w:rPr>
        <w:t>年</w:t>
      </w:r>
      <w:r w:rsidR="00367C2C">
        <w:rPr>
          <w:rFonts w:hint="eastAsia"/>
          <w:color w:val="000000" w:themeColor="text1"/>
          <w:sz w:val="21"/>
          <w:szCs w:val="21"/>
        </w:rPr>
        <w:t xml:space="preserve">　</w:t>
      </w:r>
      <w:r w:rsidR="00AC29CC">
        <w:rPr>
          <w:rFonts w:hint="eastAsia"/>
          <w:color w:val="000000" w:themeColor="text1"/>
          <w:sz w:val="21"/>
          <w:szCs w:val="21"/>
        </w:rPr>
        <w:t>２</w:t>
      </w:r>
      <w:r w:rsidR="008A6EB4" w:rsidRPr="0044707D">
        <w:rPr>
          <w:rFonts w:hint="eastAsia"/>
          <w:color w:val="000000" w:themeColor="text1"/>
          <w:sz w:val="21"/>
          <w:szCs w:val="21"/>
        </w:rPr>
        <w:t>月</w:t>
      </w:r>
      <w:r w:rsidR="00AC29CC">
        <w:rPr>
          <w:rFonts w:hint="eastAsia"/>
          <w:color w:val="000000" w:themeColor="text1"/>
          <w:sz w:val="21"/>
          <w:szCs w:val="21"/>
        </w:rPr>
        <w:t xml:space="preserve">　３</w:t>
      </w:r>
      <w:r w:rsidR="008A6EB4" w:rsidRPr="0044707D">
        <w:rPr>
          <w:rFonts w:hint="eastAsia"/>
          <w:color w:val="000000" w:themeColor="text1"/>
          <w:sz w:val="21"/>
          <w:szCs w:val="21"/>
        </w:rPr>
        <w:t>日</w:t>
      </w:r>
    </w:p>
    <w:p w:rsidR="00E47F8B" w:rsidRPr="0044707D" w:rsidRDefault="00E47F8B" w:rsidP="00E47F8B">
      <w:pPr>
        <w:rPr>
          <w:rFonts w:cs="ＭＳ 明朝"/>
          <w:color w:val="000000" w:themeColor="text1"/>
          <w:sz w:val="22"/>
          <w:szCs w:val="22"/>
        </w:rPr>
      </w:pPr>
      <w:r w:rsidRPr="0044707D">
        <w:rPr>
          <w:rFonts w:cs="ＭＳ 明朝" w:hint="eastAsia"/>
          <w:color w:val="000000" w:themeColor="text1"/>
          <w:sz w:val="22"/>
          <w:szCs w:val="22"/>
        </w:rPr>
        <w:t xml:space="preserve">大阪府財務部税務局長　</w:t>
      </w:r>
    </w:p>
    <w:p w:rsidR="00E47F8B" w:rsidRPr="0044707D" w:rsidRDefault="00E47F8B" w:rsidP="00E47F8B">
      <w:pPr>
        <w:rPr>
          <w:color w:val="000000" w:themeColor="text1"/>
          <w:sz w:val="22"/>
          <w:szCs w:val="22"/>
        </w:rPr>
      </w:pPr>
      <w:r w:rsidRPr="0044707D">
        <w:rPr>
          <w:rFonts w:cs="ＭＳ 明朝" w:hint="eastAsia"/>
          <w:color w:val="000000" w:themeColor="text1"/>
          <w:sz w:val="22"/>
          <w:szCs w:val="22"/>
        </w:rPr>
        <w:t>加藤</w:t>
      </w:r>
      <w:r w:rsidRPr="0044707D">
        <w:rPr>
          <w:rFonts w:cs="ＭＳ 明朝"/>
          <w:color w:val="000000" w:themeColor="text1"/>
          <w:sz w:val="22"/>
          <w:szCs w:val="22"/>
        </w:rPr>
        <w:t xml:space="preserve"> </w:t>
      </w:r>
      <w:r w:rsidRPr="0044707D">
        <w:rPr>
          <w:rFonts w:cs="ＭＳ 明朝" w:hint="eastAsia"/>
          <w:color w:val="000000" w:themeColor="text1"/>
          <w:sz w:val="22"/>
          <w:szCs w:val="22"/>
        </w:rPr>
        <w:t>信二　様</w:t>
      </w:r>
    </w:p>
    <w:p w:rsidR="008A6EB4" w:rsidRPr="0044707D" w:rsidRDefault="008A6EB4" w:rsidP="00433729">
      <w:pPr>
        <w:pStyle w:val="2"/>
        <w:spacing w:line="240" w:lineRule="auto"/>
        <w:ind w:firstLine="226"/>
        <w:jc w:val="right"/>
        <w:rPr>
          <w:rFonts w:ascii="ＭＳ 明朝" w:eastAsia="ＭＳ 明朝" w:hAnsi="ＭＳ 明朝"/>
          <w:color w:val="000000" w:themeColor="text1"/>
          <w:sz w:val="22"/>
          <w:szCs w:val="22"/>
        </w:rPr>
      </w:pPr>
      <w:r w:rsidRPr="0044707D">
        <w:rPr>
          <w:rFonts w:ascii="ＭＳ 明朝" w:eastAsia="ＭＳ 明朝" w:hAnsi="ＭＳ 明朝" w:hint="eastAsia"/>
          <w:color w:val="000000" w:themeColor="text1"/>
          <w:sz w:val="22"/>
          <w:szCs w:val="22"/>
        </w:rPr>
        <w:t>大阪府職員労働組合府税支部</w:t>
      </w:r>
    </w:p>
    <w:p w:rsidR="00762A07" w:rsidRPr="0044707D" w:rsidRDefault="00095EC2" w:rsidP="00433729">
      <w:pPr>
        <w:pStyle w:val="2"/>
        <w:spacing w:line="240" w:lineRule="auto"/>
        <w:ind w:firstLine="226"/>
        <w:jc w:val="right"/>
        <w:rPr>
          <w:rFonts w:ascii="ＭＳ 明朝" w:eastAsia="ＭＳ 明朝" w:hAnsi="ＭＳ 明朝"/>
          <w:color w:val="000000" w:themeColor="text1"/>
          <w:sz w:val="22"/>
          <w:szCs w:val="22"/>
        </w:rPr>
      </w:pPr>
      <w:r w:rsidRPr="0044707D">
        <w:rPr>
          <w:rFonts w:ascii="ＭＳ 明朝" w:eastAsia="ＭＳ 明朝" w:hAnsi="ＭＳ 明朝" w:hint="eastAsia"/>
          <w:color w:val="000000" w:themeColor="text1"/>
          <w:sz w:val="22"/>
          <w:szCs w:val="22"/>
        </w:rPr>
        <w:t xml:space="preserve">　　　　　　　　　　　　　　　　　　　　　　　　　　</w:t>
      </w:r>
      <w:r w:rsidR="008A6EB4" w:rsidRPr="0044707D">
        <w:rPr>
          <w:rFonts w:ascii="ＭＳ 明朝" w:eastAsia="ＭＳ 明朝" w:hAnsi="ＭＳ 明朝" w:hint="eastAsia"/>
          <w:color w:val="000000" w:themeColor="text1"/>
          <w:sz w:val="22"/>
          <w:szCs w:val="22"/>
        </w:rPr>
        <w:t>支部長</w:t>
      </w:r>
      <w:r w:rsidRPr="0044707D">
        <w:rPr>
          <w:rFonts w:ascii="ＭＳ 明朝" w:eastAsia="ＭＳ 明朝" w:hAnsi="ＭＳ 明朝" w:hint="eastAsia"/>
          <w:color w:val="000000" w:themeColor="text1"/>
          <w:sz w:val="22"/>
          <w:szCs w:val="22"/>
        </w:rPr>
        <w:t xml:space="preserve">　山崎峰人</w:t>
      </w:r>
    </w:p>
    <w:p w:rsidR="008A6EB4" w:rsidRPr="0044707D" w:rsidRDefault="008A6EB4" w:rsidP="00433729">
      <w:pPr>
        <w:pStyle w:val="2"/>
        <w:spacing w:line="240" w:lineRule="auto"/>
        <w:ind w:firstLine="226"/>
        <w:jc w:val="right"/>
        <w:rPr>
          <w:rFonts w:ascii="ＭＳ 明朝" w:eastAsia="ＭＳ 明朝" w:hAnsi="ＭＳ 明朝"/>
          <w:color w:val="000000" w:themeColor="text1"/>
          <w:sz w:val="22"/>
          <w:szCs w:val="22"/>
        </w:rPr>
      </w:pPr>
      <w:bookmarkStart w:id="0" w:name="OLE_LINK1"/>
    </w:p>
    <w:p w:rsidR="008A6EB4" w:rsidRPr="0044707D" w:rsidRDefault="007C1BE2" w:rsidP="008A6EB4">
      <w:pPr>
        <w:pStyle w:val="a8"/>
        <w:ind w:left="211" w:firstLine="441"/>
        <w:jc w:val="center"/>
        <w:rPr>
          <w:rFonts w:ascii="ＭＳ ゴシック" w:eastAsia="ＭＳ ゴシック" w:hAnsi="ＭＳ ゴシック"/>
          <w:bCs/>
          <w:color w:val="000000" w:themeColor="text1"/>
          <w:sz w:val="44"/>
        </w:rPr>
      </w:pPr>
      <w:r w:rsidRPr="0044707D">
        <w:rPr>
          <w:rFonts w:ascii="ＭＳ ゴシック" w:eastAsia="ＭＳ ゴシック" w:hAnsi="ＭＳ ゴシック" w:hint="eastAsia"/>
          <w:bCs/>
          <w:color w:val="000000" w:themeColor="text1"/>
          <w:sz w:val="44"/>
        </w:rPr>
        <w:t xml:space="preserve">支 部 </w:t>
      </w:r>
      <w:r w:rsidR="008A6EB4" w:rsidRPr="0044707D">
        <w:rPr>
          <w:rFonts w:ascii="ＭＳ ゴシック" w:eastAsia="ＭＳ ゴシック" w:hAnsi="ＭＳ ゴシック" w:hint="eastAsia"/>
          <w:bCs/>
          <w:color w:val="000000" w:themeColor="text1"/>
          <w:sz w:val="44"/>
        </w:rPr>
        <w:t>要 求 書</w:t>
      </w:r>
    </w:p>
    <w:p w:rsidR="001315C6" w:rsidRPr="0044707D" w:rsidRDefault="001315C6" w:rsidP="00433729">
      <w:pPr>
        <w:pStyle w:val="a5"/>
        <w:ind w:firstLineChars="100" w:firstLine="226"/>
        <w:jc w:val="both"/>
        <w:rPr>
          <w:color w:val="000000" w:themeColor="text1"/>
          <w:sz w:val="22"/>
          <w:szCs w:val="22"/>
        </w:rPr>
      </w:pPr>
    </w:p>
    <w:p w:rsidR="007C1BE2" w:rsidRPr="0044707D" w:rsidRDefault="008A6EB4" w:rsidP="00433729">
      <w:pPr>
        <w:pStyle w:val="a5"/>
        <w:ind w:firstLineChars="100" w:firstLine="226"/>
        <w:jc w:val="both"/>
        <w:rPr>
          <w:color w:val="000000" w:themeColor="text1"/>
          <w:sz w:val="22"/>
          <w:szCs w:val="22"/>
        </w:rPr>
      </w:pPr>
      <w:r w:rsidRPr="0044707D">
        <w:rPr>
          <w:rFonts w:hint="eastAsia"/>
          <w:color w:val="000000" w:themeColor="text1"/>
          <w:sz w:val="22"/>
          <w:szCs w:val="22"/>
        </w:rPr>
        <w:t>府税事務所で働く職員の労働条件の向上、働きやすい職場づくりのため、府税支部第</w:t>
      </w:r>
    </w:p>
    <w:p w:rsidR="008A6EB4" w:rsidRPr="0044707D" w:rsidRDefault="00367C2C" w:rsidP="007C1BE2">
      <w:pPr>
        <w:pStyle w:val="a5"/>
        <w:ind w:firstLineChars="100" w:firstLine="226"/>
        <w:jc w:val="both"/>
        <w:rPr>
          <w:color w:val="000000" w:themeColor="text1"/>
          <w:sz w:val="22"/>
          <w:szCs w:val="22"/>
        </w:rPr>
      </w:pPr>
      <w:r>
        <w:rPr>
          <w:rFonts w:hint="eastAsia"/>
          <w:color w:val="000000" w:themeColor="text1"/>
          <w:sz w:val="22"/>
          <w:szCs w:val="22"/>
        </w:rPr>
        <w:t>１２</w:t>
      </w:r>
      <w:r w:rsidR="008A6EB4" w:rsidRPr="0044707D">
        <w:rPr>
          <w:rFonts w:hint="eastAsia"/>
          <w:color w:val="000000" w:themeColor="text1"/>
          <w:sz w:val="22"/>
          <w:szCs w:val="22"/>
        </w:rPr>
        <w:t>回定期大会の決定に基づき、下記のことを速やかに実現することを要求する。</w:t>
      </w:r>
    </w:p>
    <w:p w:rsidR="001315C6" w:rsidRPr="0044707D" w:rsidRDefault="001315C6" w:rsidP="001315C6">
      <w:pPr>
        <w:rPr>
          <w:color w:val="000000" w:themeColor="text1"/>
          <w:sz w:val="22"/>
          <w:szCs w:val="22"/>
        </w:rPr>
      </w:pPr>
    </w:p>
    <w:p w:rsidR="007336A3" w:rsidRPr="0044707D" w:rsidRDefault="007336A3">
      <w:pPr>
        <w:pStyle w:val="a5"/>
        <w:rPr>
          <w:rFonts w:eastAsia="ＭＳ ゴシック"/>
          <w:color w:val="000000" w:themeColor="text1"/>
          <w:sz w:val="24"/>
        </w:rPr>
      </w:pPr>
      <w:r w:rsidRPr="0044707D">
        <w:rPr>
          <w:rFonts w:eastAsia="ＭＳ ゴシック" w:hint="eastAsia"/>
          <w:color w:val="000000" w:themeColor="text1"/>
          <w:sz w:val="24"/>
        </w:rPr>
        <w:t>記</w:t>
      </w:r>
    </w:p>
    <w:p w:rsidR="001315C6" w:rsidRPr="0044707D" w:rsidRDefault="001315C6" w:rsidP="008A6EB4">
      <w:pPr>
        <w:rPr>
          <w:color w:val="000000" w:themeColor="text1"/>
          <w:sz w:val="22"/>
          <w:szCs w:val="22"/>
        </w:rPr>
      </w:pPr>
    </w:p>
    <w:p w:rsidR="008A6EB4" w:rsidRPr="0044707D" w:rsidRDefault="008A6EB4" w:rsidP="008A6EB4">
      <w:pPr>
        <w:rPr>
          <w:color w:val="000000" w:themeColor="text1"/>
          <w:sz w:val="22"/>
          <w:szCs w:val="22"/>
        </w:rPr>
      </w:pPr>
      <w:r w:rsidRPr="0044707D">
        <w:rPr>
          <w:rFonts w:hint="eastAsia"/>
          <w:color w:val="000000" w:themeColor="text1"/>
          <w:sz w:val="22"/>
          <w:szCs w:val="22"/>
        </w:rPr>
        <w:t>１．従来からの労使慣行は遵守すること。</w:t>
      </w:r>
    </w:p>
    <w:p w:rsidR="008A6EB4" w:rsidRPr="0044707D" w:rsidRDefault="008A6EB4" w:rsidP="002F4DD0">
      <w:pPr>
        <w:ind w:left="226" w:hangingChars="100" w:hanging="226"/>
        <w:rPr>
          <w:color w:val="000000" w:themeColor="text1"/>
          <w:sz w:val="22"/>
          <w:szCs w:val="22"/>
        </w:rPr>
      </w:pPr>
      <w:r w:rsidRPr="0044707D">
        <w:rPr>
          <w:rFonts w:hint="eastAsia"/>
          <w:color w:val="000000" w:themeColor="text1"/>
          <w:sz w:val="22"/>
          <w:szCs w:val="22"/>
        </w:rPr>
        <w:t>２．</w:t>
      </w:r>
      <w:r w:rsidR="00266923" w:rsidRPr="0044707D">
        <w:rPr>
          <w:rFonts w:hint="eastAsia"/>
          <w:color w:val="000000" w:themeColor="text1"/>
          <w:sz w:val="22"/>
          <w:szCs w:val="22"/>
        </w:rPr>
        <w:t>労働条件に関わる</w:t>
      </w:r>
      <w:r w:rsidRPr="0044707D">
        <w:rPr>
          <w:rFonts w:hint="eastAsia"/>
          <w:color w:val="000000" w:themeColor="text1"/>
          <w:sz w:val="22"/>
          <w:szCs w:val="22"/>
        </w:rPr>
        <w:t>通達などの改正にあたっては、支部と事前協議を行い、一方的な実施は行わないこと。</w:t>
      </w:r>
    </w:p>
    <w:p w:rsidR="00762A07" w:rsidRPr="0044707D" w:rsidRDefault="008A6EB4" w:rsidP="00433729">
      <w:pPr>
        <w:ind w:left="226" w:hangingChars="100" w:hanging="226"/>
        <w:rPr>
          <w:color w:val="000000" w:themeColor="text1"/>
          <w:sz w:val="22"/>
          <w:szCs w:val="22"/>
        </w:rPr>
      </w:pPr>
      <w:r w:rsidRPr="0044707D">
        <w:rPr>
          <w:rFonts w:hint="eastAsia"/>
          <w:color w:val="000000" w:themeColor="text1"/>
          <w:sz w:val="22"/>
          <w:szCs w:val="22"/>
        </w:rPr>
        <w:t>３．勤務時間条例を拘束８時間に改正すること。</w:t>
      </w:r>
      <w:r w:rsidR="00F41F04" w:rsidRPr="0044707D">
        <w:rPr>
          <w:rFonts w:hint="eastAsia"/>
          <w:color w:val="000000" w:themeColor="text1"/>
          <w:sz w:val="22"/>
          <w:szCs w:val="22"/>
        </w:rPr>
        <w:t>また、休息時間を</w:t>
      </w:r>
      <w:r w:rsidR="00762A07" w:rsidRPr="0044707D">
        <w:rPr>
          <w:rFonts w:hint="eastAsia"/>
          <w:color w:val="000000" w:themeColor="text1"/>
          <w:sz w:val="22"/>
          <w:szCs w:val="22"/>
        </w:rPr>
        <w:t>ただちに復活させること。</w:t>
      </w:r>
      <w:r w:rsidRPr="0044707D">
        <w:rPr>
          <w:rFonts w:hint="eastAsia"/>
          <w:color w:val="000000" w:themeColor="text1"/>
          <w:sz w:val="22"/>
          <w:szCs w:val="22"/>
        </w:rPr>
        <w:t>本庁職場の超過勤務を縮減すること。</w:t>
      </w:r>
    </w:p>
    <w:p w:rsidR="008A6EB4" w:rsidRPr="0044707D" w:rsidRDefault="00762A07" w:rsidP="00433729">
      <w:pPr>
        <w:ind w:leftChars="100" w:left="216" w:firstLineChars="100" w:firstLine="226"/>
        <w:rPr>
          <w:color w:val="000000" w:themeColor="text1"/>
          <w:sz w:val="22"/>
          <w:szCs w:val="22"/>
        </w:rPr>
      </w:pPr>
      <w:r w:rsidRPr="0044707D">
        <w:rPr>
          <w:rFonts w:hint="eastAsia"/>
          <w:color w:val="000000" w:themeColor="text1"/>
          <w:sz w:val="22"/>
          <w:szCs w:val="22"/>
        </w:rPr>
        <w:t>時短の効果が生かせるように、時差出勤による変則勤務を止め、全員が一斉に出勤・退勤できるようにすること。また、保育特休を</w:t>
      </w:r>
      <w:r w:rsidR="00F71F6E" w:rsidRPr="0044707D">
        <w:rPr>
          <w:rFonts w:hint="eastAsia"/>
          <w:color w:val="000000" w:themeColor="text1"/>
          <w:sz w:val="22"/>
          <w:szCs w:val="22"/>
        </w:rPr>
        <w:t>復活させる</w:t>
      </w:r>
      <w:r w:rsidRPr="0044707D">
        <w:rPr>
          <w:rFonts w:hint="eastAsia"/>
          <w:color w:val="000000" w:themeColor="text1"/>
          <w:sz w:val="22"/>
          <w:szCs w:val="22"/>
        </w:rPr>
        <w:t>こと。</w:t>
      </w:r>
    </w:p>
    <w:p w:rsidR="00ED6D9C" w:rsidRDefault="008A6EB4" w:rsidP="00ED6D9C">
      <w:pPr>
        <w:ind w:left="226" w:hangingChars="100" w:hanging="226"/>
      </w:pPr>
      <w:r w:rsidRPr="0044707D">
        <w:rPr>
          <w:rFonts w:hint="eastAsia"/>
          <w:color w:val="000000" w:themeColor="text1"/>
          <w:sz w:val="22"/>
          <w:szCs w:val="22"/>
        </w:rPr>
        <w:t>４．</w:t>
      </w:r>
      <w:r w:rsidR="00AC29CC">
        <w:rPr>
          <w:rFonts w:hint="eastAsia"/>
          <w:color w:val="000000" w:themeColor="text1"/>
          <w:sz w:val="22"/>
          <w:szCs w:val="22"/>
        </w:rPr>
        <w:t>不当な府人勧見送り（一時金を除く）</w:t>
      </w:r>
      <w:r w:rsidR="00ED6D9C">
        <w:rPr>
          <w:rFonts w:hint="eastAsia"/>
        </w:rPr>
        <w:t>を</w:t>
      </w:r>
      <w:r w:rsidR="00AC29CC">
        <w:rPr>
          <w:rFonts w:hint="eastAsia"/>
        </w:rPr>
        <w:t>撤回し、</w:t>
      </w:r>
      <w:r w:rsidR="00ED6D9C">
        <w:rPr>
          <w:rFonts w:hint="eastAsia"/>
        </w:rPr>
        <w:t>２０１５年４月に遡って</w:t>
      </w:r>
      <w:r w:rsidR="00AC29CC">
        <w:rPr>
          <w:rFonts w:hint="eastAsia"/>
        </w:rPr>
        <w:t>賃上げを</w:t>
      </w:r>
      <w:r w:rsidR="00ED6D9C">
        <w:rPr>
          <w:rFonts w:hint="eastAsia"/>
        </w:rPr>
        <w:t>実施すること。</w:t>
      </w:r>
    </w:p>
    <w:p w:rsidR="0042469A" w:rsidRPr="0044707D" w:rsidRDefault="0087770E" w:rsidP="00433729">
      <w:pPr>
        <w:ind w:left="226" w:hangingChars="100" w:hanging="226"/>
        <w:rPr>
          <w:rFonts w:cs="ＭＳ 明朝"/>
          <w:color w:val="000000" w:themeColor="text1"/>
          <w:sz w:val="22"/>
          <w:szCs w:val="22"/>
        </w:rPr>
      </w:pPr>
      <w:r w:rsidRPr="0044707D">
        <w:rPr>
          <w:rFonts w:hint="eastAsia"/>
          <w:color w:val="000000" w:themeColor="text1"/>
          <w:sz w:val="22"/>
          <w:szCs w:val="22"/>
        </w:rPr>
        <w:t>５</w:t>
      </w:r>
      <w:r w:rsidR="008A6EB4" w:rsidRPr="0044707D">
        <w:rPr>
          <w:rFonts w:hint="eastAsia"/>
          <w:color w:val="000000" w:themeColor="text1"/>
          <w:sz w:val="22"/>
          <w:szCs w:val="22"/>
        </w:rPr>
        <w:t>．</w:t>
      </w:r>
      <w:r w:rsidR="0042469A" w:rsidRPr="0044707D">
        <w:rPr>
          <w:rFonts w:cs="ＭＳ 明朝" w:hint="eastAsia"/>
          <w:color w:val="000000" w:themeColor="text1"/>
          <w:sz w:val="22"/>
          <w:szCs w:val="22"/>
        </w:rPr>
        <w:t>労働条件を悪化させ、評価者を含む圧倒的多数の職員が資質の向上につながらないとする「相対評価」は撤回すべきであり、「新人事評価制度」の賃金リンクを撤回するよう、関係機関に働きかけること。</w:t>
      </w:r>
    </w:p>
    <w:p w:rsidR="0042469A" w:rsidRPr="0044707D" w:rsidRDefault="0087770E" w:rsidP="00433729">
      <w:pPr>
        <w:ind w:left="305" w:hangingChars="135" w:hanging="305"/>
        <w:rPr>
          <w:rFonts w:cs="ＭＳ 明朝"/>
          <w:color w:val="000000" w:themeColor="text1"/>
          <w:sz w:val="22"/>
          <w:szCs w:val="22"/>
        </w:rPr>
      </w:pPr>
      <w:r w:rsidRPr="0044707D">
        <w:rPr>
          <w:rFonts w:cs="ＭＳ 明朝" w:hint="eastAsia"/>
          <w:color w:val="000000" w:themeColor="text1"/>
          <w:sz w:val="22"/>
          <w:szCs w:val="22"/>
        </w:rPr>
        <w:t>６</w:t>
      </w:r>
      <w:r w:rsidR="0042469A" w:rsidRPr="0044707D">
        <w:rPr>
          <w:rFonts w:cs="ＭＳ 明朝" w:hint="eastAsia"/>
          <w:color w:val="000000" w:themeColor="text1"/>
          <w:sz w:val="22"/>
          <w:szCs w:val="22"/>
        </w:rPr>
        <w:t>．「副主査」選考については、府税業務に必要な研修の参加を反映させるなど、対象者の負担を軽減すること。</w:t>
      </w:r>
      <w:r w:rsidR="0042469A" w:rsidRPr="0044707D">
        <w:rPr>
          <w:rFonts w:hAnsi="ＭＳ 明朝" w:hint="eastAsia"/>
          <w:color w:val="000000" w:themeColor="text1"/>
          <w:sz w:val="22"/>
          <w:szCs w:val="22"/>
        </w:rPr>
        <w:t>職務経験や専門性を発揮し、民主的・安定的な行政運営を行うためにも、誰もが行政職４級の水準に到達できる賃金体系</w:t>
      </w:r>
      <w:r w:rsidR="00AC29CC">
        <w:rPr>
          <w:rFonts w:hAnsi="ＭＳ 明朝" w:hint="eastAsia"/>
          <w:color w:val="000000" w:themeColor="text1"/>
          <w:sz w:val="22"/>
          <w:szCs w:val="22"/>
        </w:rPr>
        <w:t>へ</w:t>
      </w:r>
      <w:r w:rsidR="0042469A" w:rsidRPr="0044707D">
        <w:rPr>
          <w:rFonts w:hAnsi="ＭＳ 明朝" w:hint="eastAsia"/>
          <w:color w:val="000000" w:themeColor="text1"/>
          <w:sz w:val="22"/>
          <w:szCs w:val="22"/>
        </w:rPr>
        <w:t>の改善を行うこと。</w:t>
      </w:r>
    </w:p>
    <w:p w:rsidR="0087770E" w:rsidRPr="0044707D" w:rsidRDefault="0087770E" w:rsidP="00433729">
      <w:pPr>
        <w:ind w:left="305" w:hangingChars="135" w:hanging="305"/>
        <w:rPr>
          <w:rFonts w:cs="ＭＳ 明朝"/>
          <w:color w:val="000000" w:themeColor="text1"/>
          <w:sz w:val="22"/>
          <w:szCs w:val="22"/>
        </w:rPr>
      </w:pPr>
      <w:r w:rsidRPr="0044707D">
        <w:rPr>
          <w:rFonts w:cs="ＭＳ 明朝" w:hint="eastAsia"/>
          <w:color w:val="000000" w:themeColor="text1"/>
          <w:sz w:val="22"/>
          <w:szCs w:val="22"/>
        </w:rPr>
        <w:t>７</w:t>
      </w:r>
      <w:r w:rsidR="008A6EB4" w:rsidRPr="0044707D">
        <w:rPr>
          <w:rFonts w:cs="ＭＳ 明朝" w:hint="eastAsia"/>
          <w:color w:val="000000" w:themeColor="text1"/>
          <w:sz w:val="22"/>
          <w:szCs w:val="22"/>
        </w:rPr>
        <w:t>．</w:t>
      </w:r>
      <w:r w:rsidR="00F41F04" w:rsidRPr="0044707D">
        <w:rPr>
          <w:rFonts w:cs="ＭＳ 明朝" w:hint="eastAsia"/>
          <w:color w:val="000000" w:themeColor="text1"/>
          <w:sz w:val="22"/>
          <w:szCs w:val="22"/>
        </w:rPr>
        <w:t>年金支給開始時期の繰り延べを踏まえ、再任用職員の</w:t>
      </w:r>
      <w:r w:rsidR="001315C6" w:rsidRPr="0044707D">
        <w:rPr>
          <w:rFonts w:cs="ＭＳ 明朝" w:hint="eastAsia"/>
          <w:color w:val="000000" w:themeColor="text1"/>
          <w:sz w:val="22"/>
          <w:szCs w:val="22"/>
        </w:rPr>
        <w:t>賃金・</w:t>
      </w:r>
      <w:r w:rsidR="00F41F04" w:rsidRPr="0044707D">
        <w:rPr>
          <w:rFonts w:cs="ＭＳ 明朝" w:hint="eastAsia"/>
          <w:color w:val="000000" w:themeColor="text1"/>
          <w:sz w:val="22"/>
          <w:szCs w:val="22"/>
        </w:rPr>
        <w:t>労働条件を抜本的に改善すること。</w:t>
      </w:r>
    </w:p>
    <w:p w:rsidR="00911B2E" w:rsidRPr="0044707D" w:rsidRDefault="0087770E" w:rsidP="00433729">
      <w:pPr>
        <w:ind w:leftChars="100" w:left="442" w:hangingChars="100" w:hanging="226"/>
        <w:rPr>
          <w:color w:val="000000" w:themeColor="text1"/>
          <w:sz w:val="22"/>
          <w:szCs w:val="22"/>
        </w:rPr>
      </w:pPr>
      <w:r w:rsidRPr="0044707D">
        <w:rPr>
          <w:rFonts w:hint="eastAsia"/>
          <w:color w:val="000000" w:themeColor="text1"/>
          <w:sz w:val="22"/>
          <w:szCs w:val="22"/>
        </w:rPr>
        <w:t>①互助会加入など、</w:t>
      </w:r>
      <w:r w:rsidR="008A6EB4" w:rsidRPr="0044707D">
        <w:rPr>
          <w:rFonts w:hint="eastAsia"/>
          <w:color w:val="000000" w:themeColor="text1"/>
          <w:sz w:val="22"/>
          <w:szCs w:val="22"/>
        </w:rPr>
        <w:t>福利厚生を</w:t>
      </w:r>
      <w:r w:rsidR="0026743E" w:rsidRPr="0044707D">
        <w:rPr>
          <w:rFonts w:hint="eastAsia"/>
          <w:color w:val="000000" w:themeColor="text1"/>
          <w:sz w:val="22"/>
          <w:szCs w:val="22"/>
        </w:rPr>
        <w:t>常勤</w:t>
      </w:r>
      <w:r w:rsidR="008A6EB4" w:rsidRPr="0044707D">
        <w:rPr>
          <w:rFonts w:hint="eastAsia"/>
          <w:color w:val="000000" w:themeColor="text1"/>
          <w:sz w:val="22"/>
          <w:szCs w:val="22"/>
        </w:rPr>
        <w:t>職員と平等取扱いとすること。</w:t>
      </w:r>
    </w:p>
    <w:p w:rsidR="0042469A" w:rsidRPr="0044707D" w:rsidRDefault="0042469A" w:rsidP="00433729">
      <w:pPr>
        <w:ind w:leftChars="100" w:left="442" w:hangingChars="100" w:hanging="226"/>
        <w:rPr>
          <w:color w:val="000000" w:themeColor="text1"/>
          <w:sz w:val="22"/>
          <w:szCs w:val="22"/>
        </w:rPr>
      </w:pPr>
      <w:r w:rsidRPr="0044707D">
        <w:rPr>
          <w:rFonts w:hint="eastAsia"/>
          <w:color w:val="000000" w:themeColor="text1"/>
          <w:sz w:val="22"/>
          <w:szCs w:val="22"/>
        </w:rPr>
        <w:t>②再任用職員の地共済加入を可能にするよう関係機関に働きかけること。また、人間ドック受診に補助金制度を創設するよう関係機関に働きかけること。</w:t>
      </w:r>
    </w:p>
    <w:p w:rsidR="0042469A" w:rsidRPr="0044707D" w:rsidRDefault="0042469A" w:rsidP="00433729">
      <w:pPr>
        <w:ind w:leftChars="100" w:left="442" w:hangingChars="100" w:hanging="226"/>
        <w:rPr>
          <w:color w:val="000000" w:themeColor="text1"/>
          <w:sz w:val="22"/>
          <w:szCs w:val="22"/>
        </w:rPr>
      </w:pPr>
      <w:r w:rsidRPr="0044707D">
        <w:rPr>
          <w:rFonts w:hint="eastAsia"/>
          <w:color w:val="000000" w:themeColor="text1"/>
          <w:sz w:val="22"/>
          <w:szCs w:val="22"/>
        </w:rPr>
        <w:t>③週休日に勤務を命ずる場合、現在通勤にかかる交通費が支給されていないため、交通費を支給するよう、関係機関に働きかけること。</w:t>
      </w:r>
    </w:p>
    <w:p w:rsidR="008A6EB4" w:rsidRDefault="0087770E" w:rsidP="00433729">
      <w:pPr>
        <w:ind w:left="452" w:hangingChars="200" w:hanging="452"/>
        <w:rPr>
          <w:color w:val="000000" w:themeColor="text1"/>
          <w:sz w:val="22"/>
          <w:szCs w:val="22"/>
        </w:rPr>
      </w:pPr>
      <w:r w:rsidRPr="0044707D">
        <w:rPr>
          <w:rFonts w:hint="eastAsia"/>
          <w:color w:val="000000" w:themeColor="text1"/>
          <w:sz w:val="22"/>
          <w:szCs w:val="22"/>
        </w:rPr>
        <w:t>８</w:t>
      </w:r>
      <w:r w:rsidR="008A6EB4" w:rsidRPr="0044707D">
        <w:rPr>
          <w:rFonts w:hint="eastAsia"/>
          <w:color w:val="000000" w:themeColor="text1"/>
          <w:sz w:val="22"/>
          <w:szCs w:val="22"/>
        </w:rPr>
        <w:t>．税務手当は、日額・差別支給をやめ、税務職俸給表の適用、若しくは調整額へ移行すること。</w:t>
      </w:r>
    </w:p>
    <w:p w:rsidR="00DC4F54" w:rsidRPr="0044707D" w:rsidRDefault="00DC4F54" w:rsidP="00433729">
      <w:pPr>
        <w:ind w:left="452" w:hangingChars="200" w:hanging="452"/>
        <w:rPr>
          <w:color w:val="000000" w:themeColor="text1"/>
          <w:sz w:val="22"/>
          <w:szCs w:val="22"/>
        </w:rPr>
      </w:pPr>
    </w:p>
    <w:p w:rsidR="008A6EB4" w:rsidRPr="0044707D" w:rsidRDefault="000E7177" w:rsidP="00433729">
      <w:pPr>
        <w:ind w:left="226" w:hangingChars="100" w:hanging="226"/>
        <w:rPr>
          <w:color w:val="000000" w:themeColor="text1"/>
          <w:sz w:val="22"/>
          <w:szCs w:val="22"/>
        </w:rPr>
      </w:pPr>
      <w:r w:rsidRPr="0044707D">
        <w:rPr>
          <w:rFonts w:hint="eastAsia"/>
          <w:color w:val="000000" w:themeColor="text1"/>
          <w:sz w:val="22"/>
          <w:szCs w:val="22"/>
        </w:rPr>
        <w:lastRenderedPageBreak/>
        <w:t>９</w:t>
      </w:r>
      <w:r w:rsidR="008A6EB4" w:rsidRPr="0044707D">
        <w:rPr>
          <w:rFonts w:hint="eastAsia"/>
          <w:color w:val="000000" w:themeColor="text1"/>
          <w:sz w:val="22"/>
          <w:szCs w:val="22"/>
        </w:rPr>
        <w:t>．「税収確保対策」</w:t>
      </w:r>
      <w:r w:rsidR="0087770E" w:rsidRPr="0044707D">
        <w:rPr>
          <w:rFonts w:hint="eastAsia"/>
          <w:color w:val="000000" w:themeColor="text1"/>
          <w:sz w:val="22"/>
          <w:szCs w:val="22"/>
        </w:rPr>
        <w:t>を口実とした</w:t>
      </w:r>
      <w:r w:rsidR="008A6EB4" w:rsidRPr="0044707D">
        <w:rPr>
          <w:rFonts w:hint="eastAsia"/>
          <w:color w:val="000000" w:themeColor="text1"/>
          <w:sz w:val="22"/>
          <w:szCs w:val="22"/>
        </w:rPr>
        <w:t>労働強化・管理強化は行わないこと。また、「税収確保重点月間」等での時間外勤務を強要しないこと。</w:t>
      </w:r>
    </w:p>
    <w:p w:rsidR="000E7177" w:rsidRPr="0044707D" w:rsidRDefault="008A6EB4" w:rsidP="00433729">
      <w:pPr>
        <w:ind w:left="226" w:hangingChars="100" w:hanging="226"/>
        <w:rPr>
          <w:color w:val="000000" w:themeColor="text1"/>
          <w:sz w:val="22"/>
          <w:szCs w:val="22"/>
        </w:rPr>
      </w:pPr>
      <w:r w:rsidRPr="0044707D">
        <w:rPr>
          <w:rFonts w:hint="eastAsia"/>
          <w:color w:val="000000" w:themeColor="text1"/>
          <w:sz w:val="22"/>
          <w:szCs w:val="22"/>
        </w:rPr>
        <w:t>1</w:t>
      </w:r>
      <w:r w:rsidR="000E7177" w:rsidRPr="0044707D">
        <w:rPr>
          <w:rFonts w:hint="eastAsia"/>
          <w:color w:val="000000" w:themeColor="text1"/>
          <w:sz w:val="22"/>
          <w:szCs w:val="22"/>
        </w:rPr>
        <w:t>0</w:t>
      </w:r>
      <w:r w:rsidR="0087770E" w:rsidRPr="0044707D">
        <w:rPr>
          <w:rFonts w:hint="eastAsia"/>
          <w:color w:val="000000" w:themeColor="text1"/>
          <w:sz w:val="22"/>
          <w:szCs w:val="22"/>
        </w:rPr>
        <w:t>．</w:t>
      </w:r>
      <w:r w:rsidR="00664386" w:rsidRPr="0044707D">
        <w:rPr>
          <w:rFonts w:hint="eastAsia"/>
          <w:color w:val="000000" w:themeColor="text1"/>
          <w:sz w:val="22"/>
          <w:szCs w:val="22"/>
        </w:rPr>
        <w:t>「</w:t>
      </w:r>
      <w:r w:rsidR="0087770E" w:rsidRPr="0044707D">
        <w:rPr>
          <w:rFonts w:hint="eastAsia"/>
          <w:color w:val="000000" w:themeColor="text1"/>
          <w:sz w:val="22"/>
          <w:szCs w:val="22"/>
        </w:rPr>
        <w:t>府有財産の活用</w:t>
      </w:r>
      <w:r w:rsidR="00664386" w:rsidRPr="0044707D">
        <w:rPr>
          <w:rFonts w:hint="eastAsia"/>
          <w:color w:val="000000" w:themeColor="text1"/>
          <w:sz w:val="22"/>
          <w:szCs w:val="22"/>
        </w:rPr>
        <w:t>」により、</w:t>
      </w:r>
      <w:r w:rsidR="0087770E" w:rsidRPr="0044707D">
        <w:rPr>
          <w:rFonts w:hint="eastAsia"/>
          <w:color w:val="000000" w:themeColor="text1"/>
          <w:sz w:val="22"/>
          <w:szCs w:val="22"/>
        </w:rPr>
        <w:t>府税職場が影響を受ける場合等は、</w:t>
      </w:r>
      <w:r w:rsidR="0042469A" w:rsidRPr="0044707D">
        <w:rPr>
          <w:rFonts w:hint="eastAsia"/>
          <w:color w:val="000000" w:themeColor="text1"/>
          <w:sz w:val="22"/>
          <w:szCs w:val="22"/>
        </w:rPr>
        <w:t>職場環境に関わる問題であることから</w:t>
      </w:r>
      <w:r w:rsidR="00664386" w:rsidRPr="0044707D">
        <w:rPr>
          <w:rFonts w:hint="eastAsia"/>
          <w:color w:val="000000" w:themeColor="text1"/>
          <w:sz w:val="22"/>
          <w:szCs w:val="22"/>
        </w:rPr>
        <w:t>、</w:t>
      </w:r>
      <w:r w:rsidRPr="0044707D">
        <w:rPr>
          <w:rFonts w:hint="eastAsia"/>
          <w:color w:val="000000" w:themeColor="text1"/>
          <w:sz w:val="22"/>
          <w:szCs w:val="22"/>
        </w:rPr>
        <w:t>一方的に行わず、充分な協議を</w:t>
      </w:r>
      <w:r w:rsidR="00272723" w:rsidRPr="0044707D">
        <w:rPr>
          <w:rFonts w:hint="eastAsia"/>
          <w:color w:val="000000" w:themeColor="text1"/>
          <w:sz w:val="22"/>
          <w:szCs w:val="22"/>
        </w:rPr>
        <w:t>行う</w:t>
      </w:r>
      <w:r w:rsidRPr="0044707D">
        <w:rPr>
          <w:rFonts w:hint="eastAsia"/>
          <w:color w:val="000000" w:themeColor="text1"/>
          <w:sz w:val="22"/>
          <w:szCs w:val="22"/>
        </w:rPr>
        <w:t>こと。</w:t>
      </w:r>
    </w:p>
    <w:p w:rsidR="008A6EB4" w:rsidRPr="0044707D" w:rsidRDefault="008A6EB4" w:rsidP="00433729">
      <w:pPr>
        <w:ind w:leftChars="100" w:left="216" w:firstLineChars="100" w:firstLine="226"/>
        <w:rPr>
          <w:color w:val="000000" w:themeColor="text1"/>
          <w:sz w:val="22"/>
          <w:szCs w:val="22"/>
        </w:rPr>
      </w:pPr>
      <w:r w:rsidRPr="0044707D">
        <w:rPr>
          <w:rFonts w:hint="eastAsia"/>
          <w:color w:val="000000" w:themeColor="text1"/>
          <w:sz w:val="22"/>
          <w:szCs w:val="22"/>
        </w:rPr>
        <w:t>府民センタービルは、地域防災拠点としての役割</w:t>
      </w:r>
      <w:r w:rsidR="000E7177" w:rsidRPr="0044707D">
        <w:rPr>
          <w:rFonts w:hint="eastAsia"/>
          <w:color w:val="000000" w:themeColor="text1"/>
          <w:sz w:val="22"/>
          <w:szCs w:val="22"/>
        </w:rPr>
        <w:t>を果たすことが重要である。その老朽化は労働安全衛生にも影響を与えることから、</w:t>
      </w:r>
      <w:r w:rsidRPr="0044707D">
        <w:rPr>
          <w:rFonts w:hint="eastAsia"/>
          <w:color w:val="000000" w:themeColor="text1"/>
          <w:sz w:val="22"/>
          <w:szCs w:val="22"/>
        </w:rPr>
        <w:t>必要な改修を行うこと。</w:t>
      </w:r>
    </w:p>
    <w:p w:rsidR="008A3C10" w:rsidRPr="0044707D" w:rsidRDefault="00686C63" w:rsidP="00433729">
      <w:pPr>
        <w:ind w:left="226" w:hangingChars="100" w:hanging="226"/>
        <w:rPr>
          <w:rFonts w:cs="ＭＳ 明朝"/>
          <w:color w:val="000000" w:themeColor="text1"/>
          <w:sz w:val="22"/>
          <w:szCs w:val="22"/>
        </w:rPr>
      </w:pPr>
      <w:r w:rsidRPr="0044707D">
        <w:rPr>
          <w:rFonts w:hint="eastAsia"/>
          <w:color w:val="000000" w:themeColor="text1"/>
          <w:sz w:val="22"/>
          <w:szCs w:val="22"/>
        </w:rPr>
        <w:t>1</w:t>
      </w:r>
      <w:r w:rsidR="000E7177" w:rsidRPr="0044707D">
        <w:rPr>
          <w:rFonts w:hint="eastAsia"/>
          <w:color w:val="000000" w:themeColor="text1"/>
          <w:sz w:val="22"/>
          <w:szCs w:val="22"/>
        </w:rPr>
        <w:t>1</w:t>
      </w:r>
      <w:r w:rsidRPr="0044707D">
        <w:rPr>
          <w:rFonts w:hint="eastAsia"/>
          <w:color w:val="000000" w:themeColor="text1"/>
          <w:sz w:val="22"/>
          <w:szCs w:val="22"/>
        </w:rPr>
        <w:t>．</w:t>
      </w:r>
      <w:r w:rsidR="008A3C10" w:rsidRPr="0044707D">
        <w:rPr>
          <w:rFonts w:hint="eastAsia"/>
          <w:color w:val="000000" w:themeColor="text1"/>
          <w:sz w:val="22"/>
          <w:szCs w:val="22"/>
        </w:rPr>
        <w:t>公正・公平な税務行政の確立</w:t>
      </w:r>
      <w:r w:rsidR="006C2B89" w:rsidRPr="0044707D">
        <w:rPr>
          <w:rFonts w:hint="eastAsia"/>
          <w:color w:val="000000" w:themeColor="text1"/>
          <w:sz w:val="22"/>
          <w:szCs w:val="22"/>
        </w:rPr>
        <w:t>と安定した業務遂行</w:t>
      </w:r>
      <w:r w:rsidR="008A3C10" w:rsidRPr="0044707D">
        <w:rPr>
          <w:rFonts w:hint="eastAsia"/>
          <w:color w:val="000000" w:themeColor="text1"/>
          <w:sz w:val="22"/>
          <w:szCs w:val="22"/>
        </w:rPr>
        <w:t>のためには、</w:t>
      </w:r>
      <w:r w:rsidR="00A353A7" w:rsidRPr="0044707D">
        <w:rPr>
          <w:rFonts w:hint="eastAsia"/>
          <w:color w:val="000000" w:themeColor="text1"/>
          <w:sz w:val="22"/>
          <w:szCs w:val="22"/>
        </w:rPr>
        <w:t>納税者権利と利便性を保障すること、一貫した業務執行体制の確立と専門性の向上</w:t>
      </w:r>
      <w:r w:rsidR="0042469A" w:rsidRPr="0044707D">
        <w:rPr>
          <w:rFonts w:hint="eastAsia"/>
          <w:color w:val="000000" w:themeColor="text1"/>
          <w:sz w:val="22"/>
          <w:szCs w:val="22"/>
        </w:rPr>
        <w:t>が重要であ</w:t>
      </w:r>
      <w:r w:rsidR="008A3C10" w:rsidRPr="0044707D">
        <w:rPr>
          <w:rFonts w:hint="eastAsia"/>
          <w:color w:val="000000" w:themeColor="text1"/>
          <w:sz w:val="22"/>
          <w:szCs w:val="22"/>
        </w:rPr>
        <w:t>る。</w:t>
      </w:r>
      <w:r w:rsidR="001C6786" w:rsidRPr="0044707D">
        <w:rPr>
          <w:rFonts w:hint="eastAsia"/>
          <w:color w:val="000000" w:themeColor="text1"/>
          <w:sz w:val="22"/>
          <w:szCs w:val="22"/>
        </w:rPr>
        <w:t>また、再編後の業務実態を検証し、市内自動車税徴収及び法人二税集中化の抜本的な見直しを行うべきである。</w:t>
      </w:r>
      <w:r w:rsidR="00E00674" w:rsidRPr="0044707D">
        <w:rPr>
          <w:rFonts w:cs="ＭＳ 明朝" w:hint="eastAsia"/>
          <w:color w:val="000000" w:themeColor="text1"/>
          <w:sz w:val="22"/>
          <w:szCs w:val="22"/>
        </w:rPr>
        <w:t>納税者に対する正確な対応と業務執行を保障し、それによる労働条件の改善のため、定数増をはじめとする適切な措置をとること。</w:t>
      </w:r>
    </w:p>
    <w:p w:rsidR="008A3C10" w:rsidRPr="0044707D" w:rsidRDefault="0044300D" w:rsidP="00433729">
      <w:pPr>
        <w:ind w:leftChars="100" w:left="442" w:hangingChars="100" w:hanging="226"/>
        <w:rPr>
          <w:color w:val="000000" w:themeColor="text1"/>
          <w:sz w:val="22"/>
          <w:szCs w:val="22"/>
        </w:rPr>
      </w:pPr>
      <w:r w:rsidRPr="0044707D">
        <w:rPr>
          <w:rFonts w:hint="eastAsia"/>
          <w:color w:val="000000" w:themeColor="text1"/>
          <w:sz w:val="22"/>
          <w:szCs w:val="22"/>
        </w:rPr>
        <w:t xml:space="preserve">①　</w:t>
      </w:r>
      <w:r w:rsidR="008A3C10" w:rsidRPr="0044707D">
        <w:rPr>
          <w:rFonts w:hint="eastAsia"/>
          <w:color w:val="000000" w:themeColor="text1"/>
          <w:sz w:val="22"/>
          <w:szCs w:val="22"/>
        </w:rPr>
        <w:t>全ての税務職場で均一な労働条件を保障すること。</w:t>
      </w:r>
    </w:p>
    <w:p w:rsidR="008A3C10" w:rsidRPr="0044707D" w:rsidRDefault="0044300D" w:rsidP="00433729">
      <w:pPr>
        <w:ind w:leftChars="100" w:left="442" w:hangingChars="100" w:hanging="226"/>
        <w:rPr>
          <w:color w:val="000000" w:themeColor="text1"/>
          <w:sz w:val="22"/>
          <w:szCs w:val="22"/>
        </w:rPr>
      </w:pPr>
      <w:r w:rsidRPr="0044707D">
        <w:rPr>
          <w:rFonts w:hint="eastAsia"/>
          <w:color w:val="000000" w:themeColor="text1"/>
          <w:sz w:val="22"/>
          <w:szCs w:val="22"/>
        </w:rPr>
        <w:t xml:space="preserve">②　</w:t>
      </w:r>
      <w:r w:rsidR="00947B48">
        <w:rPr>
          <w:rFonts w:hint="eastAsia"/>
          <w:color w:val="000000" w:themeColor="text1"/>
          <w:sz w:val="22"/>
          <w:szCs w:val="22"/>
        </w:rPr>
        <w:t>自動車税全件</w:t>
      </w:r>
      <w:r w:rsidR="002B2F02" w:rsidRPr="0044707D">
        <w:rPr>
          <w:rFonts w:hint="eastAsia"/>
          <w:color w:val="000000" w:themeColor="text1"/>
          <w:sz w:val="22"/>
          <w:szCs w:val="22"/>
        </w:rPr>
        <w:t>引継ぎによる件数増による勤務条件悪化に対し、適切な措置を行うこと。</w:t>
      </w:r>
    </w:p>
    <w:p w:rsidR="002B2F02" w:rsidRPr="0044707D" w:rsidRDefault="0044300D" w:rsidP="00433729">
      <w:pPr>
        <w:ind w:leftChars="100" w:left="442" w:hangingChars="100" w:hanging="226"/>
        <w:rPr>
          <w:color w:val="000000" w:themeColor="text1"/>
          <w:sz w:val="22"/>
          <w:szCs w:val="22"/>
        </w:rPr>
      </w:pPr>
      <w:r w:rsidRPr="0044707D">
        <w:rPr>
          <w:rFonts w:hint="eastAsia"/>
          <w:color w:val="000000" w:themeColor="text1"/>
          <w:sz w:val="22"/>
          <w:szCs w:val="22"/>
        </w:rPr>
        <w:t xml:space="preserve">③　</w:t>
      </w:r>
      <w:r w:rsidR="009F0EA6">
        <w:rPr>
          <w:rFonts w:hint="eastAsia"/>
        </w:rPr>
        <w:t>本年の人事委員会勧告において、府人事委員会は時間外勤務の増加に対し、「看過できない状況」とし、職員基本条例の職員数管理目標に基づく職員数削減にも言及しながら、原因の究明とそれを踏まえた具体策の検討の必要性を指摘しているところである。</w:t>
      </w:r>
      <w:r w:rsidR="000E7177" w:rsidRPr="0044707D">
        <w:rPr>
          <w:rFonts w:hint="eastAsia"/>
          <w:color w:val="000000" w:themeColor="text1"/>
          <w:sz w:val="22"/>
          <w:szCs w:val="22"/>
        </w:rPr>
        <w:t>それらの趣旨を踏まえ、</w:t>
      </w:r>
      <w:r w:rsidR="002B2F02" w:rsidRPr="0044707D">
        <w:rPr>
          <w:rFonts w:hint="eastAsia"/>
          <w:color w:val="000000" w:themeColor="text1"/>
          <w:sz w:val="22"/>
          <w:szCs w:val="22"/>
        </w:rPr>
        <w:t>税務職場に</w:t>
      </w:r>
      <w:r w:rsidR="000E7177" w:rsidRPr="0044707D">
        <w:rPr>
          <w:rFonts w:hint="eastAsia"/>
          <w:color w:val="000000" w:themeColor="text1"/>
          <w:sz w:val="22"/>
          <w:szCs w:val="22"/>
        </w:rPr>
        <w:t>おいても適切な対応</w:t>
      </w:r>
      <w:r w:rsidRPr="0044707D">
        <w:rPr>
          <w:rFonts w:hint="eastAsia"/>
          <w:color w:val="000000" w:themeColor="text1"/>
          <w:sz w:val="22"/>
          <w:szCs w:val="22"/>
        </w:rPr>
        <w:t>を行うこと。</w:t>
      </w:r>
    </w:p>
    <w:p w:rsidR="0044300D" w:rsidRPr="0044707D" w:rsidRDefault="0044300D" w:rsidP="00433729">
      <w:pPr>
        <w:ind w:leftChars="100" w:left="442" w:hangingChars="100" w:hanging="226"/>
        <w:rPr>
          <w:color w:val="000000" w:themeColor="text1"/>
          <w:sz w:val="22"/>
          <w:szCs w:val="22"/>
        </w:rPr>
      </w:pPr>
      <w:r w:rsidRPr="0044707D">
        <w:rPr>
          <w:rFonts w:hint="eastAsia"/>
          <w:color w:val="000000" w:themeColor="text1"/>
          <w:sz w:val="22"/>
          <w:szCs w:val="22"/>
        </w:rPr>
        <w:t>④　「育児短時間勤務制度」「高齢者短時間勤務制度」については、本人の選択性を保障し、他の職員の過重負担を招かないよう、代替要員に</w:t>
      </w:r>
      <w:r w:rsidR="001C6786" w:rsidRPr="0044707D">
        <w:rPr>
          <w:rFonts w:hint="eastAsia"/>
          <w:color w:val="000000" w:themeColor="text1"/>
          <w:sz w:val="22"/>
          <w:szCs w:val="22"/>
        </w:rPr>
        <w:t>正規</w:t>
      </w:r>
      <w:r w:rsidRPr="0044707D">
        <w:rPr>
          <w:rFonts w:hint="eastAsia"/>
          <w:color w:val="000000" w:themeColor="text1"/>
          <w:sz w:val="22"/>
          <w:szCs w:val="22"/>
        </w:rPr>
        <w:t>職員</w:t>
      </w:r>
      <w:r w:rsidR="001C6786" w:rsidRPr="0044707D">
        <w:rPr>
          <w:rFonts w:hint="eastAsia"/>
          <w:color w:val="000000" w:themeColor="text1"/>
          <w:sz w:val="22"/>
          <w:szCs w:val="22"/>
        </w:rPr>
        <w:t>を配置</w:t>
      </w:r>
      <w:r w:rsidRPr="0044707D">
        <w:rPr>
          <w:rFonts w:hint="eastAsia"/>
          <w:color w:val="000000" w:themeColor="text1"/>
          <w:sz w:val="22"/>
          <w:szCs w:val="22"/>
        </w:rPr>
        <w:t>する等の適切な措置をとること。</w:t>
      </w:r>
    </w:p>
    <w:p w:rsidR="0044300D" w:rsidRPr="0044707D" w:rsidRDefault="0044300D" w:rsidP="00433729">
      <w:pPr>
        <w:ind w:leftChars="100" w:left="442" w:hangingChars="100" w:hanging="226"/>
        <w:rPr>
          <w:color w:val="000000" w:themeColor="text1"/>
          <w:sz w:val="22"/>
          <w:szCs w:val="22"/>
        </w:rPr>
      </w:pPr>
      <w:r w:rsidRPr="0044707D">
        <w:rPr>
          <w:rFonts w:hint="eastAsia"/>
          <w:color w:val="000000" w:themeColor="text1"/>
          <w:sz w:val="22"/>
          <w:szCs w:val="22"/>
        </w:rPr>
        <w:t>⑤</w:t>
      </w:r>
      <w:r w:rsidR="001C6786" w:rsidRPr="0044707D">
        <w:rPr>
          <w:rFonts w:hint="eastAsia"/>
          <w:color w:val="000000" w:themeColor="text1"/>
          <w:sz w:val="22"/>
          <w:szCs w:val="22"/>
        </w:rPr>
        <w:t xml:space="preserve">　産休・育休</w:t>
      </w:r>
      <w:r w:rsidRPr="0044707D">
        <w:rPr>
          <w:rFonts w:hint="eastAsia"/>
          <w:color w:val="000000" w:themeColor="text1"/>
          <w:sz w:val="22"/>
          <w:szCs w:val="22"/>
        </w:rPr>
        <w:t>、及び</w:t>
      </w:r>
      <w:r w:rsidR="001C6786" w:rsidRPr="0044707D">
        <w:rPr>
          <w:rFonts w:hint="eastAsia"/>
          <w:color w:val="000000" w:themeColor="text1"/>
          <w:sz w:val="22"/>
          <w:szCs w:val="22"/>
        </w:rPr>
        <w:t>欠員に対して</w:t>
      </w:r>
      <w:r w:rsidRPr="0044707D">
        <w:rPr>
          <w:rFonts w:hint="eastAsia"/>
          <w:color w:val="000000" w:themeColor="text1"/>
          <w:sz w:val="22"/>
          <w:szCs w:val="22"/>
        </w:rPr>
        <w:t>は</w:t>
      </w:r>
      <w:r w:rsidR="001C6786" w:rsidRPr="0044707D">
        <w:rPr>
          <w:rFonts w:hint="eastAsia"/>
          <w:color w:val="000000" w:themeColor="text1"/>
          <w:sz w:val="22"/>
          <w:szCs w:val="22"/>
        </w:rPr>
        <w:t>、勤務条件の悪化を来さないよう、</w:t>
      </w:r>
      <w:r w:rsidRPr="0044707D">
        <w:rPr>
          <w:rFonts w:hint="eastAsia"/>
          <w:color w:val="000000" w:themeColor="text1"/>
          <w:sz w:val="22"/>
          <w:szCs w:val="22"/>
        </w:rPr>
        <w:t>正規職員</w:t>
      </w:r>
      <w:r w:rsidR="001C6786" w:rsidRPr="0044707D">
        <w:rPr>
          <w:rFonts w:hint="eastAsia"/>
          <w:color w:val="000000" w:themeColor="text1"/>
          <w:sz w:val="22"/>
          <w:szCs w:val="22"/>
        </w:rPr>
        <w:t>を配置する等の適切な措置をとる</w:t>
      </w:r>
      <w:r w:rsidRPr="0044707D">
        <w:rPr>
          <w:rFonts w:hint="eastAsia"/>
          <w:color w:val="000000" w:themeColor="text1"/>
          <w:sz w:val="22"/>
          <w:szCs w:val="22"/>
        </w:rPr>
        <w:t>こと。</w:t>
      </w:r>
    </w:p>
    <w:p w:rsidR="0044300D" w:rsidRPr="0044707D" w:rsidRDefault="001C6786" w:rsidP="00433729">
      <w:pPr>
        <w:ind w:leftChars="100" w:left="442" w:hangingChars="100" w:hanging="226"/>
        <w:rPr>
          <w:color w:val="000000" w:themeColor="text1"/>
          <w:sz w:val="22"/>
          <w:szCs w:val="22"/>
        </w:rPr>
      </w:pPr>
      <w:r w:rsidRPr="0044707D">
        <w:rPr>
          <w:rFonts w:hint="eastAsia"/>
          <w:color w:val="000000" w:themeColor="text1"/>
          <w:sz w:val="22"/>
          <w:szCs w:val="22"/>
        </w:rPr>
        <w:t xml:space="preserve">⑥　</w:t>
      </w:r>
      <w:r w:rsidR="002E420C" w:rsidRPr="0044707D">
        <w:rPr>
          <w:rFonts w:hint="eastAsia"/>
          <w:color w:val="000000" w:themeColor="text1"/>
          <w:sz w:val="22"/>
          <w:szCs w:val="22"/>
        </w:rPr>
        <w:t>職員の</w:t>
      </w:r>
      <w:r w:rsidR="000E7177" w:rsidRPr="0044707D">
        <w:rPr>
          <w:rFonts w:hint="eastAsia"/>
          <w:color w:val="000000" w:themeColor="text1"/>
          <w:sz w:val="22"/>
          <w:szCs w:val="22"/>
        </w:rPr>
        <w:t>長時間通勤解消や過重労働防止等、実質的な労働時間の短縮をはかる</w:t>
      </w:r>
      <w:r w:rsidR="00433729" w:rsidRPr="0044707D">
        <w:rPr>
          <w:rFonts w:hint="eastAsia"/>
          <w:color w:val="000000" w:themeColor="text1"/>
          <w:sz w:val="22"/>
          <w:szCs w:val="22"/>
        </w:rPr>
        <w:t>観点から、</w:t>
      </w:r>
      <w:r w:rsidRPr="0044707D">
        <w:rPr>
          <w:rFonts w:hint="eastAsia"/>
          <w:color w:val="000000" w:themeColor="text1"/>
          <w:sz w:val="22"/>
          <w:szCs w:val="22"/>
        </w:rPr>
        <w:t>人事異動</w:t>
      </w:r>
      <w:r w:rsidR="00433729" w:rsidRPr="0044707D">
        <w:rPr>
          <w:rFonts w:hint="eastAsia"/>
          <w:color w:val="000000" w:themeColor="text1"/>
          <w:sz w:val="22"/>
          <w:szCs w:val="22"/>
        </w:rPr>
        <w:t>など</w:t>
      </w:r>
      <w:r w:rsidRPr="0044707D">
        <w:rPr>
          <w:rFonts w:hint="eastAsia"/>
          <w:color w:val="000000" w:themeColor="text1"/>
          <w:sz w:val="22"/>
          <w:szCs w:val="22"/>
        </w:rPr>
        <w:t>に</w:t>
      </w:r>
      <w:r w:rsidR="002E420C" w:rsidRPr="0044707D">
        <w:rPr>
          <w:rFonts w:hint="eastAsia"/>
          <w:color w:val="000000" w:themeColor="text1"/>
          <w:sz w:val="22"/>
          <w:szCs w:val="22"/>
        </w:rPr>
        <w:t>おいて</w:t>
      </w:r>
      <w:r w:rsidRPr="0044707D">
        <w:rPr>
          <w:rFonts w:hint="eastAsia"/>
          <w:color w:val="000000" w:themeColor="text1"/>
          <w:sz w:val="22"/>
          <w:szCs w:val="22"/>
        </w:rPr>
        <w:t>本人の希望を尊重</w:t>
      </w:r>
      <w:r w:rsidR="000E7177" w:rsidRPr="0044707D">
        <w:rPr>
          <w:rFonts w:hint="eastAsia"/>
          <w:color w:val="000000" w:themeColor="text1"/>
          <w:sz w:val="22"/>
          <w:szCs w:val="22"/>
        </w:rPr>
        <w:t>するなど</w:t>
      </w:r>
      <w:r w:rsidR="00664386" w:rsidRPr="0044707D">
        <w:rPr>
          <w:rFonts w:hint="eastAsia"/>
          <w:color w:val="000000" w:themeColor="text1"/>
          <w:sz w:val="22"/>
          <w:szCs w:val="22"/>
        </w:rPr>
        <w:t>、</w:t>
      </w:r>
      <w:r w:rsidR="000E7177" w:rsidRPr="0044707D">
        <w:rPr>
          <w:rFonts w:hint="eastAsia"/>
          <w:color w:val="000000" w:themeColor="text1"/>
          <w:sz w:val="22"/>
          <w:szCs w:val="22"/>
        </w:rPr>
        <w:t>適切に対応すること。</w:t>
      </w:r>
    </w:p>
    <w:p w:rsidR="008A6EB4" w:rsidRPr="0044707D" w:rsidRDefault="00BC43A9" w:rsidP="00433729">
      <w:pPr>
        <w:ind w:left="226" w:hangingChars="100" w:hanging="226"/>
        <w:rPr>
          <w:color w:val="000000" w:themeColor="text1"/>
          <w:sz w:val="22"/>
          <w:szCs w:val="22"/>
        </w:rPr>
      </w:pPr>
      <w:r w:rsidRPr="0044707D">
        <w:rPr>
          <w:rFonts w:hint="eastAsia"/>
          <w:color w:val="000000" w:themeColor="text1"/>
          <w:sz w:val="22"/>
          <w:szCs w:val="22"/>
        </w:rPr>
        <w:t>1</w:t>
      </w:r>
      <w:r w:rsidR="000E7177" w:rsidRPr="0044707D">
        <w:rPr>
          <w:rFonts w:hint="eastAsia"/>
          <w:color w:val="000000" w:themeColor="text1"/>
          <w:sz w:val="22"/>
          <w:szCs w:val="22"/>
        </w:rPr>
        <w:t>2</w:t>
      </w:r>
      <w:r w:rsidR="00736C62" w:rsidRPr="0044707D">
        <w:rPr>
          <w:rFonts w:hint="eastAsia"/>
          <w:color w:val="000000" w:themeColor="text1"/>
          <w:sz w:val="22"/>
          <w:szCs w:val="22"/>
        </w:rPr>
        <w:t>．</w:t>
      </w:r>
      <w:r w:rsidR="008A6EB4" w:rsidRPr="0044707D">
        <w:rPr>
          <w:rFonts w:hint="eastAsia"/>
          <w:color w:val="000000" w:themeColor="text1"/>
          <w:sz w:val="22"/>
          <w:szCs w:val="22"/>
        </w:rPr>
        <w:t>安全衛生委員会を月１回以上開催するよう事務所を指導すること。各所の安全衛生委員会の改善に関する決議については主管課が責任を持って措置すること。</w:t>
      </w:r>
    </w:p>
    <w:p w:rsidR="008A6EB4" w:rsidRPr="0044707D" w:rsidRDefault="00BC43A9" w:rsidP="00433729">
      <w:pPr>
        <w:ind w:left="226" w:hangingChars="100" w:hanging="226"/>
        <w:rPr>
          <w:color w:val="000000" w:themeColor="text1"/>
          <w:sz w:val="22"/>
          <w:szCs w:val="22"/>
        </w:rPr>
      </w:pPr>
      <w:r w:rsidRPr="0044707D">
        <w:rPr>
          <w:rFonts w:hint="eastAsia"/>
          <w:color w:val="000000" w:themeColor="text1"/>
          <w:sz w:val="22"/>
          <w:szCs w:val="22"/>
        </w:rPr>
        <w:t>1</w:t>
      </w:r>
      <w:r w:rsidR="000E7177" w:rsidRPr="0044707D">
        <w:rPr>
          <w:rFonts w:hint="eastAsia"/>
          <w:color w:val="000000" w:themeColor="text1"/>
          <w:sz w:val="22"/>
          <w:szCs w:val="22"/>
        </w:rPr>
        <w:t>3</w:t>
      </w:r>
      <w:r w:rsidR="00736C62" w:rsidRPr="0044707D">
        <w:rPr>
          <w:rFonts w:hint="eastAsia"/>
          <w:color w:val="000000" w:themeColor="text1"/>
          <w:sz w:val="22"/>
          <w:szCs w:val="22"/>
        </w:rPr>
        <w:t>．</w:t>
      </w:r>
      <w:r w:rsidRPr="0044707D">
        <w:rPr>
          <w:rFonts w:hint="eastAsia"/>
          <w:color w:val="000000" w:themeColor="text1"/>
          <w:sz w:val="22"/>
          <w:szCs w:val="22"/>
        </w:rPr>
        <w:t>労働安全衛生の観点から、</w:t>
      </w:r>
      <w:r w:rsidR="008A6EB4" w:rsidRPr="0044707D">
        <w:rPr>
          <w:rFonts w:hint="eastAsia"/>
          <w:color w:val="000000" w:themeColor="text1"/>
          <w:sz w:val="22"/>
          <w:szCs w:val="22"/>
        </w:rPr>
        <w:t>事務所の机については、ＶＤＴ作業対応仕様に計画的に更新すること。</w:t>
      </w:r>
      <w:r w:rsidR="004F5F4D" w:rsidRPr="0044707D">
        <w:rPr>
          <w:rFonts w:hint="eastAsia"/>
          <w:color w:val="000000" w:themeColor="text1"/>
          <w:sz w:val="22"/>
          <w:szCs w:val="22"/>
        </w:rPr>
        <w:t>ＶＤＴ特別健康診断の充実と全員受診体制を確立すること。</w:t>
      </w:r>
    </w:p>
    <w:p w:rsidR="008A6EB4" w:rsidRPr="0044707D" w:rsidRDefault="00BC43A9" w:rsidP="00433729">
      <w:pPr>
        <w:ind w:left="226" w:hangingChars="100" w:hanging="226"/>
        <w:rPr>
          <w:color w:val="000000" w:themeColor="text1"/>
          <w:sz w:val="22"/>
          <w:szCs w:val="22"/>
        </w:rPr>
      </w:pPr>
      <w:r w:rsidRPr="0044707D">
        <w:rPr>
          <w:rFonts w:hint="eastAsia"/>
          <w:color w:val="000000" w:themeColor="text1"/>
          <w:sz w:val="22"/>
          <w:szCs w:val="22"/>
        </w:rPr>
        <w:t>1</w:t>
      </w:r>
      <w:r w:rsidR="001B3FD8" w:rsidRPr="0044707D">
        <w:rPr>
          <w:rFonts w:hint="eastAsia"/>
          <w:color w:val="000000" w:themeColor="text1"/>
          <w:sz w:val="22"/>
          <w:szCs w:val="22"/>
        </w:rPr>
        <w:t>4</w:t>
      </w:r>
      <w:r w:rsidR="00686C63" w:rsidRPr="0044707D">
        <w:rPr>
          <w:rFonts w:hint="eastAsia"/>
          <w:color w:val="000000" w:themeColor="text1"/>
          <w:sz w:val="22"/>
          <w:szCs w:val="22"/>
        </w:rPr>
        <w:t>．</w:t>
      </w:r>
      <w:r w:rsidR="008A6EB4" w:rsidRPr="0044707D">
        <w:rPr>
          <w:rFonts w:hint="eastAsia"/>
          <w:color w:val="000000" w:themeColor="text1"/>
          <w:sz w:val="22"/>
          <w:szCs w:val="22"/>
        </w:rPr>
        <w:t>一方的に廃止した旅行雑費を復活すること。</w:t>
      </w:r>
      <w:r w:rsidR="00E0315C" w:rsidRPr="0044707D">
        <w:rPr>
          <w:rFonts w:hint="eastAsia"/>
          <w:color w:val="000000" w:themeColor="text1"/>
          <w:sz w:val="22"/>
          <w:szCs w:val="22"/>
        </w:rPr>
        <w:t>出張に伴う自己負担を発生させないこと。</w:t>
      </w:r>
    </w:p>
    <w:p w:rsidR="008A6EB4" w:rsidRPr="0044707D" w:rsidRDefault="00BC43A9" w:rsidP="00433729">
      <w:pPr>
        <w:ind w:left="226" w:hangingChars="100" w:hanging="226"/>
        <w:rPr>
          <w:color w:val="000000" w:themeColor="text1"/>
          <w:sz w:val="22"/>
          <w:szCs w:val="22"/>
        </w:rPr>
      </w:pPr>
      <w:r w:rsidRPr="0044707D">
        <w:rPr>
          <w:rFonts w:hint="eastAsia"/>
          <w:color w:val="000000" w:themeColor="text1"/>
          <w:sz w:val="22"/>
          <w:szCs w:val="22"/>
        </w:rPr>
        <w:t>1</w:t>
      </w:r>
      <w:r w:rsidR="001B3FD8" w:rsidRPr="0044707D">
        <w:rPr>
          <w:rFonts w:hint="eastAsia"/>
          <w:color w:val="000000" w:themeColor="text1"/>
          <w:sz w:val="22"/>
          <w:szCs w:val="22"/>
        </w:rPr>
        <w:t>5</w:t>
      </w:r>
      <w:r w:rsidR="00736C62" w:rsidRPr="0044707D">
        <w:rPr>
          <w:rFonts w:hint="eastAsia"/>
          <w:color w:val="000000" w:themeColor="text1"/>
          <w:sz w:val="22"/>
          <w:szCs w:val="22"/>
        </w:rPr>
        <w:t>．</w:t>
      </w:r>
      <w:r w:rsidR="000B1679" w:rsidRPr="0044707D">
        <w:rPr>
          <w:rFonts w:hint="eastAsia"/>
          <w:color w:val="000000" w:themeColor="text1"/>
          <w:sz w:val="22"/>
          <w:szCs w:val="22"/>
        </w:rPr>
        <w:t>健康管理のため、</w:t>
      </w:r>
      <w:r w:rsidR="008A6EB4" w:rsidRPr="0044707D">
        <w:rPr>
          <w:rFonts w:hint="eastAsia"/>
          <w:color w:val="000000" w:themeColor="text1"/>
          <w:sz w:val="22"/>
          <w:szCs w:val="22"/>
        </w:rPr>
        <w:t>冷暖房の運用については、実態に即して弾力的運転を行うこと。</w:t>
      </w:r>
      <w:r w:rsidR="00E0315C" w:rsidRPr="0044707D">
        <w:rPr>
          <w:rFonts w:hint="eastAsia"/>
          <w:color w:val="000000" w:themeColor="text1"/>
          <w:sz w:val="22"/>
          <w:szCs w:val="22"/>
        </w:rPr>
        <w:t>また、老朽化した空調については更新すること。</w:t>
      </w:r>
    </w:p>
    <w:p w:rsidR="008A6EB4" w:rsidRPr="0044707D" w:rsidRDefault="00BC43A9" w:rsidP="00433729">
      <w:pPr>
        <w:ind w:left="226" w:hangingChars="100" w:hanging="226"/>
        <w:rPr>
          <w:color w:val="000000" w:themeColor="text1"/>
          <w:sz w:val="22"/>
          <w:szCs w:val="22"/>
        </w:rPr>
      </w:pPr>
      <w:r w:rsidRPr="0044707D">
        <w:rPr>
          <w:rFonts w:hint="eastAsia"/>
          <w:color w:val="000000" w:themeColor="text1"/>
          <w:sz w:val="22"/>
          <w:szCs w:val="22"/>
        </w:rPr>
        <w:t>1</w:t>
      </w:r>
      <w:r w:rsidR="001B3FD8" w:rsidRPr="0044707D">
        <w:rPr>
          <w:rFonts w:hint="eastAsia"/>
          <w:color w:val="000000" w:themeColor="text1"/>
          <w:sz w:val="22"/>
          <w:szCs w:val="22"/>
        </w:rPr>
        <w:t>6</w:t>
      </w:r>
      <w:r w:rsidR="00736C62" w:rsidRPr="0044707D">
        <w:rPr>
          <w:rFonts w:hint="eastAsia"/>
          <w:color w:val="000000" w:themeColor="text1"/>
          <w:sz w:val="22"/>
          <w:szCs w:val="22"/>
        </w:rPr>
        <w:t>．</w:t>
      </w:r>
      <w:r w:rsidR="000B1679" w:rsidRPr="0044707D">
        <w:rPr>
          <w:rFonts w:hint="eastAsia"/>
          <w:color w:val="000000" w:themeColor="text1"/>
          <w:sz w:val="22"/>
          <w:szCs w:val="22"/>
        </w:rPr>
        <w:t>交通事故等の災害防止の観点から、</w:t>
      </w:r>
      <w:r w:rsidR="000E7177" w:rsidRPr="0044707D">
        <w:rPr>
          <w:rFonts w:hint="eastAsia"/>
          <w:color w:val="000000" w:themeColor="text1"/>
          <w:sz w:val="22"/>
          <w:szCs w:val="22"/>
        </w:rPr>
        <w:t>庁用自動車については</w:t>
      </w:r>
      <w:r w:rsidR="008A6EB4" w:rsidRPr="0044707D">
        <w:rPr>
          <w:rFonts w:hint="eastAsia"/>
          <w:color w:val="000000" w:themeColor="text1"/>
          <w:sz w:val="22"/>
          <w:szCs w:val="22"/>
        </w:rPr>
        <w:t>必要に応じて更新すること。また、保守・点検に必要な予算を確保</w:t>
      </w:r>
      <w:r w:rsidR="000E7177" w:rsidRPr="0044707D">
        <w:rPr>
          <w:rFonts w:hint="eastAsia"/>
          <w:color w:val="000000" w:themeColor="text1"/>
          <w:sz w:val="22"/>
          <w:szCs w:val="22"/>
        </w:rPr>
        <w:t>し、バックモニター等の安全装置を装着する等の改善を行うこと。</w:t>
      </w:r>
    </w:p>
    <w:p w:rsidR="008A6EB4" w:rsidRPr="0044707D" w:rsidRDefault="00BC43A9" w:rsidP="00433729">
      <w:pPr>
        <w:ind w:left="226" w:hangingChars="100" w:hanging="226"/>
        <w:rPr>
          <w:color w:val="000000" w:themeColor="text1"/>
          <w:sz w:val="22"/>
          <w:szCs w:val="22"/>
        </w:rPr>
      </w:pPr>
      <w:r w:rsidRPr="0044707D">
        <w:rPr>
          <w:rFonts w:hint="eastAsia"/>
          <w:color w:val="000000" w:themeColor="text1"/>
          <w:sz w:val="22"/>
          <w:szCs w:val="22"/>
        </w:rPr>
        <w:t>1</w:t>
      </w:r>
      <w:r w:rsidR="001B3FD8" w:rsidRPr="0044707D">
        <w:rPr>
          <w:rFonts w:hint="eastAsia"/>
          <w:color w:val="000000" w:themeColor="text1"/>
          <w:sz w:val="22"/>
          <w:szCs w:val="22"/>
        </w:rPr>
        <w:t>7</w:t>
      </w:r>
      <w:r w:rsidR="00736C62" w:rsidRPr="0044707D">
        <w:rPr>
          <w:rFonts w:hint="eastAsia"/>
          <w:color w:val="000000" w:themeColor="text1"/>
          <w:sz w:val="22"/>
          <w:szCs w:val="22"/>
        </w:rPr>
        <w:t>．</w:t>
      </w:r>
      <w:r w:rsidR="000B1679" w:rsidRPr="0044707D">
        <w:rPr>
          <w:rFonts w:hint="eastAsia"/>
          <w:color w:val="000000" w:themeColor="text1"/>
          <w:sz w:val="22"/>
          <w:szCs w:val="22"/>
        </w:rPr>
        <w:t>府職労単組要求</w:t>
      </w:r>
      <w:r w:rsidR="00433729" w:rsidRPr="0044707D">
        <w:rPr>
          <w:rFonts w:hint="eastAsia"/>
          <w:color w:val="000000" w:themeColor="text1"/>
          <w:sz w:val="22"/>
          <w:szCs w:val="22"/>
        </w:rPr>
        <w:t>や府職労女性部要求</w:t>
      </w:r>
      <w:r w:rsidR="000B1679" w:rsidRPr="0044707D">
        <w:rPr>
          <w:rFonts w:hint="eastAsia"/>
          <w:color w:val="000000" w:themeColor="text1"/>
          <w:sz w:val="22"/>
          <w:szCs w:val="22"/>
        </w:rPr>
        <w:t>、府労組連要求</w:t>
      </w:r>
      <w:r w:rsidR="00433729" w:rsidRPr="0044707D">
        <w:rPr>
          <w:rFonts w:hint="eastAsia"/>
          <w:color w:val="000000" w:themeColor="text1"/>
          <w:sz w:val="22"/>
          <w:szCs w:val="22"/>
        </w:rPr>
        <w:t>など</w:t>
      </w:r>
      <w:r w:rsidR="000B1679" w:rsidRPr="0044707D">
        <w:rPr>
          <w:rFonts w:hint="eastAsia"/>
          <w:color w:val="000000" w:themeColor="text1"/>
          <w:sz w:val="22"/>
          <w:szCs w:val="22"/>
        </w:rPr>
        <w:t>の実現のため税務局</w:t>
      </w:r>
      <w:r w:rsidR="008A6EB4" w:rsidRPr="0044707D">
        <w:rPr>
          <w:rFonts w:hint="eastAsia"/>
          <w:color w:val="000000" w:themeColor="text1"/>
          <w:sz w:val="22"/>
          <w:szCs w:val="22"/>
        </w:rPr>
        <w:t>として努力すること。分会要求について、誠意を持って実現すること。</w:t>
      </w:r>
    </w:p>
    <w:p w:rsidR="00433729" w:rsidRPr="0044707D" w:rsidRDefault="00433729" w:rsidP="008A6EB4">
      <w:pPr>
        <w:pStyle w:val="a6"/>
        <w:jc w:val="both"/>
        <w:rPr>
          <w:color w:val="000000" w:themeColor="text1"/>
          <w:sz w:val="22"/>
          <w:szCs w:val="22"/>
        </w:rPr>
      </w:pPr>
    </w:p>
    <w:p w:rsidR="00E615DE" w:rsidRPr="0044707D" w:rsidRDefault="00E615DE" w:rsidP="008A6EB4">
      <w:pPr>
        <w:pStyle w:val="a6"/>
        <w:jc w:val="both"/>
        <w:rPr>
          <w:color w:val="000000" w:themeColor="text1"/>
          <w:sz w:val="22"/>
          <w:szCs w:val="22"/>
        </w:rPr>
      </w:pPr>
    </w:p>
    <w:bookmarkEnd w:id="0"/>
    <w:p w:rsidR="00AD6AA1" w:rsidRPr="0044707D" w:rsidRDefault="00BC43A9" w:rsidP="00D4627A">
      <w:pPr>
        <w:spacing w:line="360" w:lineRule="auto"/>
        <w:rPr>
          <w:rFonts w:ascii="ＭＳ ゴシック" w:eastAsia="ＭＳ ゴシック" w:hAnsi="ＭＳ ゴシック"/>
          <w:color w:val="000000" w:themeColor="text1"/>
          <w:sz w:val="28"/>
          <w:szCs w:val="28"/>
        </w:rPr>
      </w:pPr>
      <w:r w:rsidRPr="0044707D">
        <w:rPr>
          <w:rFonts w:ascii="ＭＳ ゴシック" w:eastAsia="ＭＳ ゴシック" w:hAnsi="ＭＳ ゴシック" w:hint="eastAsia"/>
          <w:color w:val="000000" w:themeColor="text1"/>
          <w:sz w:val="28"/>
          <w:szCs w:val="28"/>
        </w:rPr>
        <w:lastRenderedPageBreak/>
        <w:t>要望事項</w:t>
      </w:r>
    </w:p>
    <w:p w:rsidR="00BC43A9" w:rsidRPr="0044707D" w:rsidRDefault="00BC43A9" w:rsidP="009F0EA6">
      <w:pPr>
        <w:ind w:left="226" w:hangingChars="100" w:hanging="226"/>
        <w:rPr>
          <w:color w:val="000000" w:themeColor="text1"/>
          <w:sz w:val="22"/>
          <w:szCs w:val="22"/>
        </w:rPr>
      </w:pPr>
      <w:r w:rsidRPr="0044707D">
        <w:rPr>
          <w:rFonts w:hint="eastAsia"/>
          <w:color w:val="000000" w:themeColor="text1"/>
          <w:sz w:val="22"/>
          <w:szCs w:val="22"/>
        </w:rPr>
        <w:t>１．職員基本条例、労使関係条例、政治活動規制条例を廃止</w:t>
      </w:r>
      <w:r w:rsidR="00AC29CC">
        <w:rPr>
          <w:rFonts w:hint="eastAsia"/>
          <w:color w:val="000000" w:themeColor="text1"/>
          <w:sz w:val="22"/>
          <w:szCs w:val="22"/>
        </w:rPr>
        <w:t>し、府民と直に接する職員の声をくみ上げる風通しの良い府庁</w:t>
      </w:r>
      <w:r w:rsidR="009F0EA6">
        <w:rPr>
          <w:rFonts w:hint="eastAsia"/>
          <w:color w:val="000000" w:themeColor="text1"/>
          <w:sz w:val="22"/>
          <w:szCs w:val="22"/>
        </w:rPr>
        <w:t>組織とすること</w:t>
      </w:r>
      <w:r w:rsidRPr="0044707D">
        <w:rPr>
          <w:rFonts w:hint="eastAsia"/>
          <w:color w:val="000000" w:themeColor="text1"/>
          <w:sz w:val="22"/>
          <w:szCs w:val="22"/>
        </w:rPr>
        <w:t>。</w:t>
      </w:r>
    </w:p>
    <w:p w:rsidR="009F0EA6" w:rsidRDefault="00BC43A9" w:rsidP="00433729">
      <w:pPr>
        <w:ind w:left="226" w:hangingChars="100" w:hanging="226"/>
        <w:rPr>
          <w:color w:val="000000" w:themeColor="text1"/>
          <w:sz w:val="22"/>
          <w:szCs w:val="22"/>
        </w:rPr>
      </w:pPr>
      <w:r w:rsidRPr="0044707D">
        <w:rPr>
          <w:rFonts w:hint="eastAsia"/>
          <w:color w:val="000000" w:themeColor="text1"/>
          <w:sz w:val="22"/>
          <w:szCs w:val="22"/>
        </w:rPr>
        <w:t>２</w:t>
      </w:r>
      <w:r w:rsidR="00AD6AA1" w:rsidRPr="0044707D">
        <w:rPr>
          <w:rFonts w:hint="eastAsia"/>
          <w:color w:val="000000" w:themeColor="text1"/>
          <w:sz w:val="22"/>
          <w:szCs w:val="22"/>
        </w:rPr>
        <w:t>．</w:t>
      </w:r>
      <w:r w:rsidR="009F0EA6">
        <w:rPr>
          <w:rFonts w:hint="eastAsia"/>
          <w:color w:val="000000" w:themeColor="text1"/>
          <w:sz w:val="22"/>
          <w:szCs w:val="22"/>
        </w:rPr>
        <w:t>大阪府が「民間開放」を口実に、低賃金を前提に非正規労働を率先して拡大している現状を改め、公契約条例を制定し、非正規労働者の賃金・労働条件の改善を行うこと。</w:t>
      </w:r>
    </w:p>
    <w:p w:rsidR="009F0EA6" w:rsidRDefault="00BC43A9" w:rsidP="009F0EA6">
      <w:pPr>
        <w:ind w:left="226" w:hangingChars="100" w:hanging="226"/>
        <w:rPr>
          <w:color w:val="000000" w:themeColor="text1"/>
          <w:sz w:val="22"/>
          <w:szCs w:val="22"/>
        </w:rPr>
      </w:pPr>
      <w:r w:rsidRPr="0044707D">
        <w:rPr>
          <w:rFonts w:hint="eastAsia"/>
          <w:color w:val="000000" w:themeColor="text1"/>
          <w:sz w:val="22"/>
          <w:szCs w:val="22"/>
        </w:rPr>
        <w:t>３</w:t>
      </w:r>
      <w:r w:rsidR="0042469A" w:rsidRPr="0044707D">
        <w:rPr>
          <w:rFonts w:hint="eastAsia"/>
          <w:color w:val="000000" w:themeColor="text1"/>
          <w:sz w:val="22"/>
          <w:szCs w:val="22"/>
        </w:rPr>
        <w:t>．</w:t>
      </w:r>
      <w:r w:rsidR="009F0EA6">
        <w:rPr>
          <w:rFonts w:hint="eastAsia"/>
          <w:color w:val="000000" w:themeColor="text1"/>
          <w:sz w:val="22"/>
          <w:szCs w:val="22"/>
        </w:rPr>
        <w:t>現在の人事評価制度は、本府人事委員会勧告においても「『職員の資質、能力及び執務意欲の向上』の達成につながっていないと判断せざるを得ない」とされている。相対評価をただちに中止するとともに、人事評価制度の抜本的な見直しを行うこと。</w:t>
      </w:r>
    </w:p>
    <w:p w:rsidR="009F0EA6" w:rsidRDefault="009F0EA6" w:rsidP="009F0EA6">
      <w:pPr>
        <w:ind w:left="226" w:hangingChars="100" w:hanging="226"/>
        <w:rPr>
          <w:color w:val="000000" w:themeColor="text1"/>
          <w:sz w:val="22"/>
          <w:szCs w:val="22"/>
        </w:rPr>
      </w:pPr>
      <w:r>
        <w:rPr>
          <w:rFonts w:hint="eastAsia"/>
          <w:color w:val="000000" w:themeColor="text1"/>
          <w:sz w:val="22"/>
          <w:szCs w:val="22"/>
        </w:rPr>
        <w:t>４．強権徴収につながる数値目標の設定は行わず、課税・納税相談をはじめ、納税者の権利を保障する人員・体制を確保すること。</w:t>
      </w:r>
    </w:p>
    <w:p w:rsidR="009F0EA6" w:rsidRPr="0044707D" w:rsidRDefault="009F0EA6" w:rsidP="009F0EA6">
      <w:pPr>
        <w:ind w:left="226" w:hangingChars="100" w:hanging="226"/>
        <w:rPr>
          <w:color w:val="000000" w:themeColor="text1"/>
          <w:sz w:val="22"/>
          <w:szCs w:val="22"/>
        </w:rPr>
      </w:pPr>
      <w:r>
        <w:rPr>
          <w:rFonts w:hint="eastAsia"/>
          <w:color w:val="000000" w:themeColor="text1"/>
          <w:sz w:val="22"/>
          <w:szCs w:val="22"/>
        </w:rPr>
        <w:t>５</w:t>
      </w:r>
      <w:r w:rsidRPr="0044707D">
        <w:rPr>
          <w:rFonts w:hint="eastAsia"/>
          <w:color w:val="000000" w:themeColor="text1"/>
          <w:sz w:val="22"/>
          <w:szCs w:val="22"/>
        </w:rPr>
        <w:t>．コールセンターの民間委託は中止すること。とりわけ催告業務は事実上の公権力行使であり、直ちに中止するとともに、夜間・休日催告を中止すること。</w:t>
      </w:r>
    </w:p>
    <w:p w:rsidR="009F0EA6" w:rsidRPr="0044707D" w:rsidRDefault="009F0EA6" w:rsidP="009F0EA6">
      <w:pPr>
        <w:ind w:leftChars="100" w:left="216" w:firstLineChars="100" w:firstLine="226"/>
        <w:rPr>
          <w:color w:val="000000" w:themeColor="text1"/>
          <w:sz w:val="22"/>
          <w:szCs w:val="22"/>
        </w:rPr>
      </w:pPr>
      <w:r>
        <w:rPr>
          <w:rFonts w:hint="eastAsia"/>
          <w:color w:val="000000" w:themeColor="text1"/>
          <w:sz w:val="22"/>
          <w:szCs w:val="22"/>
        </w:rPr>
        <w:t>個人情報保護、納税者サービス向上のため、総合窓口受付業務、賦課データー読取・作成業務については</w:t>
      </w:r>
      <w:r w:rsidRPr="0044707D">
        <w:rPr>
          <w:rFonts w:hint="eastAsia"/>
          <w:color w:val="000000" w:themeColor="text1"/>
          <w:sz w:val="22"/>
          <w:szCs w:val="22"/>
        </w:rPr>
        <w:t>民間委託を前提とせず、根本的に見直すこと。</w:t>
      </w:r>
    </w:p>
    <w:p w:rsidR="009F0EA6" w:rsidRDefault="009F0EA6" w:rsidP="009F0EA6">
      <w:pPr>
        <w:ind w:left="226" w:hangingChars="100" w:hanging="226"/>
        <w:rPr>
          <w:color w:val="000000" w:themeColor="text1"/>
          <w:sz w:val="22"/>
          <w:szCs w:val="22"/>
        </w:rPr>
      </w:pPr>
      <w:r>
        <w:rPr>
          <w:rFonts w:hint="eastAsia"/>
          <w:color w:val="000000" w:themeColor="text1"/>
          <w:sz w:val="22"/>
          <w:szCs w:val="22"/>
        </w:rPr>
        <w:t>６．税務電算システムについては、タイムアウト時間の延長をはじめ、現場の要求に基づいた改善を行うこと。</w:t>
      </w:r>
      <w:bookmarkStart w:id="1" w:name="_GoBack"/>
      <w:bookmarkEnd w:id="1"/>
    </w:p>
    <w:p w:rsidR="009F0EA6" w:rsidRPr="0044707D" w:rsidRDefault="009F0EA6" w:rsidP="009F0EA6">
      <w:pPr>
        <w:ind w:left="226" w:hangingChars="100" w:hanging="226"/>
        <w:rPr>
          <w:color w:val="000000" w:themeColor="text1"/>
          <w:sz w:val="22"/>
          <w:szCs w:val="22"/>
        </w:rPr>
      </w:pPr>
      <w:r>
        <w:rPr>
          <w:rFonts w:hint="eastAsia"/>
          <w:color w:val="000000" w:themeColor="text1"/>
          <w:sz w:val="22"/>
          <w:szCs w:val="22"/>
        </w:rPr>
        <w:t>７</w:t>
      </w:r>
      <w:r w:rsidRPr="0044707D">
        <w:rPr>
          <w:rFonts w:hint="eastAsia"/>
          <w:color w:val="000000" w:themeColor="text1"/>
          <w:sz w:val="22"/>
          <w:szCs w:val="22"/>
        </w:rPr>
        <w:t>．府民・納税者の利便性を考慮し他の府税事務所同様、中央税事務所の駐車料は無料とすること</w:t>
      </w:r>
    </w:p>
    <w:p w:rsidR="009F0EA6" w:rsidRPr="0044707D" w:rsidRDefault="009F0EA6" w:rsidP="009F0EA6">
      <w:pPr>
        <w:ind w:left="226" w:hangingChars="100" w:hanging="226"/>
        <w:rPr>
          <w:color w:val="000000" w:themeColor="text1"/>
          <w:sz w:val="22"/>
          <w:szCs w:val="22"/>
        </w:rPr>
      </w:pPr>
      <w:r>
        <w:rPr>
          <w:rFonts w:hint="eastAsia"/>
          <w:color w:val="000000" w:themeColor="text1"/>
          <w:sz w:val="22"/>
          <w:szCs w:val="22"/>
        </w:rPr>
        <w:t>８</w:t>
      </w:r>
      <w:r w:rsidRPr="0044707D">
        <w:rPr>
          <w:rFonts w:hint="eastAsia"/>
          <w:color w:val="000000" w:themeColor="text1"/>
          <w:sz w:val="22"/>
          <w:szCs w:val="22"/>
        </w:rPr>
        <w:t>．庁舎敷地内に、来庁者も利用できる喫煙所を確保し、路上喫煙・受動喫煙を防止すること。</w:t>
      </w:r>
    </w:p>
    <w:p w:rsidR="009F0EA6" w:rsidRPr="0044707D" w:rsidRDefault="009F0EA6" w:rsidP="009F0EA6">
      <w:pPr>
        <w:ind w:left="226" w:hangingChars="100" w:hanging="226"/>
        <w:rPr>
          <w:color w:val="000000" w:themeColor="text1"/>
          <w:sz w:val="22"/>
          <w:szCs w:val="22"/>
        </w:rPr>
      </w:pPr>
      <w:r>
        <w:rPr>
          <w:rFonts w:hint="eastAsia"/>
          <w:color w:val="000000" w:themeColor="text1"/>
          <w:sz w:val="22"/>
          <w:szCs w:val="22"/>
        </w:rPr>
        <w:t>９</w:t>
      </w:r>
      <w:r w:rsidRPr="0044707D">
        <w:rPr>
          <w:rFonts w:hint="eastAsia"/>
          <w:color w:val="000000" w:themeColor="text1"/>
          <w:sz w:val="22"/>
          <w:szCs w:val="22"/>
        </w:rPr>
        <w:t>．電話機をナンバーディスプレイ対応とするなど、業務に必要な環境整備をおこなうこと。また、備品等については、業務に支障のないよう配置すること。</w:t>
      </w:r>
    </w:p>
    <w:p w:rsidR="009F0EA6" w:rsidRPr="0044707D" w:rsidRDefault="009F0EA6" w:rsidP="009F0EA6">
      <w:pPr>
        <w:ind w:left="339" w:hangingChars="150" w:hanging="339"/>
        <w:rPr>
          <w:color w:val="000000" w:themeColor="text1"/>
          <w:sz w:val="22"/>
          <w:szCs w:val="22"/>
        </w:rPr>
      </w:pPr>
      <w:r>
        <w:rPr>
          <w:rFonts w:hint="eastAsia"/>
          <w:color w:val="000000" w:themeColor="text1"/>
          <w:sz w:val="22"/>
          <w:szCs w:val="22"/>
        </w:rPr>
        <w:t>１０</w:t>
      </w:r>
      <w:r w:rsidRPr="0044707D">
        <w:rPr>
          <w:rFonts w:hint="eastAsia"/>
          <w:color w:val="000000" w:themeColor="text1"/>
          <w:sz w:val="22"/>
          <w:szCs w:val="22"/>
        </w:rPr>
        <w:t>．来庁者の利便に資するため、全事務所にエレベーターを設置すること。</w:t>
      </w:r>
    </w:p>
    <w:p w:rsidR="009F0EA6" w:rsidRPr="009F0EA6" w:rsidRDefault="009F0EA6" w:rsidP="00433729">
      <w:pPr>
        <w:ind w:left="452" w:hangingChars="200" w:hanging="452"/>
        <w:rPr>
          <w:color w:val="000000" w:themeColor="text1"/>
          <w:sz w:val="22"/>
          <w:szCs w:val="22"/>
        </w:rPr>
      </w:pPr>
    </w:p>
    <w:sectPr w:rsidR="009F0EA6" w:rsidRPr="009F0EA6" w:rsidSect="00E615DE">
      <w:pgSz w:w="11907" w:h="16840" w:code="9"/>
      <w:pgMar w:top="1418" w:right="1418" w:bottom="1418" w:left="1418" w:header="851" w:footer="992" w:gutter="0"/>
      <w:cols w:space="720"/>
      <w:docGrid w:type="linesAndChars" w:linePitch="359"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4B2" w:rsidRDefault="005144B2" w:rsidP="006B5974">
      <w:r>
        <w:separator/>
      </w:r>
    </w:p>
  </w:endnote>
  <w:endnote w:type="continuationSeparator" w:id="0">
    <w:p w:rsidR="005144B2" w:rsidRDefault="005144B2"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4B2" w:rsidRDefault="005144B2" w:rsidP="006B5974">
      <w:r>
        <w:separator/>
      </w:r>
    </w:p>
  </w:footnote>
  <w:footnote w:type="continuationSeparator" w:id="0">
    <w:p w:rsidR="005144B2" w:rsidRDefault="005144B2" w:rsidP="006B5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1"/>
  </w:num>
  <w:num w:numId="6">
    <w:abstractNumId w:val="15"/>
  </w:num>
  <w:num w:numId="7">
    <w:abstractNumId w:val="4"/>
  </w:num>
  <w:num w:numId="8">
    <w:abstractNumId w:val="7"/>
  </w:num>
  <w:num w:numId="9">
    <w:abstractNumId w:val="6"/>
  </w:num>
  <w:num w:numId="10">
    <w:abstractNumId w:val="12"/>
  </w:num>
  <w:num w:numId="11">
    <w:abstractNumId w:val="14"/>
  </w:num>
  <w:num w:numId="12">
    <w:abstractNumId w:val="8"/>
  </w:num>
  <w:num w:numId="13">
    <w:abstractNumId w:val="9"/>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BE"/>
    <w:rsid w:val="00030141"/>
    <w:rsid w:val="00036ACF"/>
    <w:rsid w:val="00054F26"/>
    <w:rsid w:val="00091C74"/>
    <w:rsid w:val="00095EC2"/>
    <w:rsid w:val="000B1679"/>
    <w:rsid w:val="000B74AB"/>
    <w:rsid w:val="000B7885"/>
    <w:rsid w:val="000D3BDF"/>
    <w:rsid w:val="000E7177"/>
    <w:rsid w:val="001223D8"/>
    <w:rsid w:val="001315C6"/>
    <w:rsid w:val="00152C44"/>
    <w:rsid w:val="001B3FD8"/>
    <w:rsid w:val="001B6474"/>
    <w:rsid w:val="001C6786"/>
    <w:rsid w:val="00207BFD"/>
    <w:rsid w:val="00213FD3"/>
    <w:rsid w:val="00224435"/>
    <w:rsid w:val="00232CE4"/>
    <w:rsid w:val="00266923"/>
    <w:rsid w:val="0026743E"/>
    <w:rsid w:val="00272723"/>
    <w:rsid w:val="00273F39"/>
    <w:rsid w:val="002A02B0"/>
    <w:rsid w:val="002B209B"/>
    <w:rsid w:val="002B2F02"/>
    <w:rsid w:val="002E420C"/>
    <w:rsid w:val="002F4DD0"/>
    <w:rsid w:val="0031145C"/>
    <w:rsid w:val="00336A11"/>
    <w:rsid w:val="00367C2C"/>
    <w:rsid w:val="00395A34"/>
    <w:rsid w:val="003D45C1"/>
    <w:rsid w:val="003E2892"/>
    <w:rsid w:val="003E6150"/>
    <w:rsid w:val="0042469A"/>
    <w:rsid w:val="00433729"/>
    <w:rsid w:val="004349DC"/>
    <w:rsid w:val="0044300D"/>
    <w:rsid w:val="0044707D"/>
    <w:rsid w:val="00464A25"/>
    <w:rsid w:val="00465181"/>
    <w:rsid w:val="0046737C"/>
    <w:rsid w:val="004D724F"/>
    <w:rsid w:val="004F3385"/>
    <w:rsid w:val="004F5AAF"/>
    <w:rsid w:val="004F5F4D"/>
    <w:rsid w:val="00504B4D"/>
    <w:rsid w:val="005144B2"/>
    <w:rsid w:val="005550C5"/>
    <w:rsid w:val="005B1AE9"/>
    <w:rsid w:val="005B75D2"/>
    <w:rsid w:val="005C0ED4"/>
    <w:rsid w:val="005E40CD"/>
    <w:rsid w:val="005F501C"/>
    <w:rsid w:val="005F5DAA"/>
    <w:rsid w:val="00664386"/>
    <w:rsid w:val="00674DCD"/>
    <w:rsid w:val="00686C63"/>
    <w:rsid w:val="006B5974"/>
    <w:rsid w:val="006C2B89"/>
    <w:rsid w:val="006D3C21"/>
    <w:rsid w:val="006E758F"/>
    <w:rsid w:val="006F0AAA"/>
    <w:rsid w:val="006F1D3A"/>
    <w:rsid w:val="0073150A"/>
    <w:rsid w:val="00732618"/>
    <w:rsid w:val="007336A3"/>
    <w:rsid w:val="00736C62"/>
    <w:rsid w:val="007502BE"/>
    <w:rsid w:val="00762A07"/>
    <w:rsid w:val="00762BBA"/>
    <w:rsid w:val="007A2A9F"/>
    <w:rsid w:val="007C1BE2"/>
    <w:rsid w:val="007F24D8"/>
    <w:rsid w:val="00821230"/>
    <w:rsid w:val="00873665"/>
    <w:rsid w:val="0087770E"/>
    <w:rsid w:val="00891CB1"/>
    <w:rsid w:val="00896E70"/>
    <w:rsid w:val="008A3C10"/>
    <w:rsid w:val="008A6EB4"/>
    <w:rsid w:val="008B49E1"/>
    <w:rsid w:val="008F2DC2"/>
    <w:rsid w:val="00911B2E"/>
    <w:rsid w:val="00914C91"/>
    <w:rsid w:val="00935E0B"/>
    <w:rsid w:val="00947B48"/>
    <w:rsid w:val="00950520"/>
    <w:rsid w:val="0097482D"/>
    <w:rsid w:val="009846DE"/>
    <w:rsid w:val="009B433C"/>
    <w:rsid w:val="009F0EA6"/>
    <w:rsid w:val="00A01C59"/>
    <w:rsid w:val="00A10B5B"/>
    <w:rsid w:val="00A16C16"/>
    <w:rsid w:val="00A1796D"/>
    <w:rsid w:val="00A31725"/>
    <w:rsid w:val="00A353A7"/>
    <w:rsid w:val="00A70CB3"/>
    <w:rsid w:val="00A94964"/>
    <w:rsid w:val="00AC29CC"/>
    <w:rsid w:val="00AD6AA1"/>
    <w:rsid w:val="00B01A77"/>
    <w:rsid w:val="00B27814"/>
    <w:rsid w:val="00B47A66"/>
    <w:rsid w:val="00B96951"/>
    <w:rsid w:val="00BC43A9"/>
    <w:rsid w:val="00BD4476"/>
    <w:rsid w:val="00BF028B"/>
    <w:rsid w:val="00BF0CD5"/>
    <w:rsid w:val="00C00393"/>
    <w:rsid w:val="00CC11D5"/>
    <w:rsid w:val="00D22317"/>
    <w:rsid w:val="00D4627A"/>
    <w:rsid w:val="00D73964"/>
    <w:rsid w:val="00DA20DD"/>
    <w:rsid w:val="00DB0348"/>
    <w:rsid w:val="00DC2DB5"/>
    <w:rsid w:val="00DC4F54"/>
    <w:rsid w:val="00E00674"/>
    <w:rsid w:val="00E0152B"/>
    <w:rsid w:val="00E0315C"/>
    <w:rsid w:val="00E22532"/>
    <w:rsid w:val="00E47F8B"/>
    <w:rsid w:val="00E615DE"/>
    <w:rsid w:val="00E64566"/>
    <w:rsid w:val="00E9008A"/>
    <w:rsid w:val="00E956F8"/>
    <w:rsid w:val="00EC1D5F"/>
    <w:rsid w:val="00ED6D9C"/>
    <w:rsid w:val="00F13646"/>
    <w:rsid w:val="00F41F04"/>
    <w:rsid w:val="00F71F6E"/>
    <w:rsid w:val="00F736B2"/>
    <w:rsid w:val="00F93C4E"/>
    <w:rsid w:val="00FB580A"/>
    <w:rsid w:val="00FE27B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D05E0-D5A7-4C8B-8F08-2F196E55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fuzei</cp:lastModifiedBy>
  <cp:revision>2</cp:revision>
  <cp:lastPrinted>2016-01-18T01:28:00Z</cp:lastPrinted>
  <dcterms:created xsi:type="dcterms:W3CDTF">2016-02-02T09:26:00Z</dcterms:created>
  <dcterms:modified xsi:type="dcterms:W3CDTF">2016-02-02T09:26:00Z</dcterms:modified>
</cp:coreProperties>
</file>