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r w:rsidRPr="00937E8F">
        <w:rPr>
          <w:rFonts w:ascii="ＭＳ 明朝" w:eastAsia="ＭＳ 明朝" w:hAnsi="ＭＳ 明朝" w:hint="eastAsia"/>
          <w:szCs w:val="21"/>
        </w:rPr>
        <w:t>給与・勤務条件に関する項目</w:t>
      </w:r>
    </w:p>
    <w:p w:rsidR="002271BE"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w:t>
      </w:r>
      <w:r w:rsidR="000E44D6">
        <w:rPr>
          <w:rFonts w:ascii="ＭＳ 明朝" w:eastAsia="ＭＳ 明朝" w:hAnsi="ＭＳ 明朝" w:hint="eastAsia"/>
          <w:szCs w:val="21"/>
        </w:rPr>
        <w:t>い</w:t>
      </w:r>
      <w:r w:rsidRPr="007A5291">
        <w:rPr>
          <w:rFonts w:ascii="ＭＳ 明朝" w:eastAsia="ＭＳ 明朝" w:hAnsi="ＭＳ 明朝"/>
          <w:szCs w:val="21"/>
        </w:rPr>
        <w:t>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令和</w:t>
      </w:r>
      <w:r w:rsidR="003A05A6">
        <w:rPr>
          <w:rFonts w:ascii="ＭＳ 明朝" w:eastAsia="ＭＳ 明朝" w:hAnsi="ＭＳ 明朝" w:hint="eastAsia"/>
          <w:szCs w:val="21"/>
        </w:rPr>
        <w:t>４</w:t>
      </w:r>
      <w:r w:rsidRPr="007A5291">
        <w:rPr>
          <w:rFonts w:ascii="ＭＳ 明朝" w:eastAsia="ＭＳ 明朝" w:hAnsi="ＭＳ 明朝" w:hint="eastAsia"/>
          <w:szCs w:val="21"/>
        </w:rPr>
        <w:t>年度以降の事務処理体制については、令和</w:t>
      </w:r>
      <w:r w:rsidR="003A05A6">
        <w:rPr>
          <w:rFonts w:ascii="ＭＳ 明朝" w:eastAsia="ＭＳ 明朝" w:hAnsi="ＭＳ 明朝" w:hint="eastAsia"/>
          <w:szCs w:val="21"/>
        </w:rPr>
        <w:t>３</w:t>
      </w:r>
      <w:r w:rsidRPr="007A5291">
        <w:rPr>
          <w:rFonts w:ascii="ＭＳ 明朝" w:eastAsia="ＭＳ 明朝" w:hAnsi="ＭＳ 明朝" w:hint="eastAsia"/>
          <w:szCs w:val="21"/>
        </w:rPr>
        <w:t>年度の状況を見極めながら検討を行い、適切に対応して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3254B1" w:rsidRPr="003254B1" w:rsidRDefault="003254B1" w:rsidP="003254B1">
      <w:pPr>
        <w:ind w:firstLineChars="100" w:firstLine="210"/>
        <w:rPr>
          <w:rFonts w:ascii="ＭＳ 明朝" w:eastAsia="ＭＳ 明朝" w:hAnsi="ＭＳ 明朝"/>
          <w:szCs w:val="21"/>
        </w:rPr>
      </w:pPr>
      <w:r w:rsidRPr="003254B1">
        <w:rPr>
          <w:rFonts w:ascii="ＭＳ 明朝" w:eastAsia="ＭＳ 明朝" w:hAnsi="ＭＳ 明朝" w:hint="eastAsia"/>
          <w:szCs w:val="21"/>
        </w:rPr>
        <w:t>高等学校等就学支援金制度は、法律に基づき国が定めたいわゆる高等学校等の授業料無償化の制度。</w:t>
      </w:r>
    </w:p>
    <w:p w:rsidR="003254B1" w:rsidRPr="003254B1" w:rsidRDefault="003254B1" w:rsidP="003254B1">
      <w:pPr>
        <w:rPr>
          <w:rFonts w:ascii="ＭＳ 明朝" w:eastAsia="ＭＳ 明朝" w:hAnsi="ＭＳ 明朝"/>
          <w:szCs w:val="21"/>
        </w:rPr>
      </w:pPr>
      <w:r w:rsidRPr="003254B1">
        <w:rPr>
          <w:rFonts w:ascii="ＭＳ 明朝" w:eastAsia="ＭＳ 明朝" w:hAnsi="ＭＳ 明朝" w:hint="eastAsia"/>
          <w:szCs w:val="21"/>
        </w:rPr>
        <w:t xml:space="preserve">　新入生は４月及び７月、以降の学年は毎年７月に申請することが定められており、制度の支給対象と</w:t>
      </w:r>
      <w:r>
        <w:rPr>
          <w:rFonts w:ascii="ＭＳ 明朝" w:eastAsia="ＭＳ 明朝" w:hAnsi="ＭＳ 明朝" w:hint="eastAsia"/>
          <w:szCs w:val="21"/>
        </w:rPr>
        <w:t>なった場合は、高等学校等の授業料を、国が生徒に代わって負担する</w:t>
      </w:r>
      <w:r w:rsidRPr="003254B1">
        <w:rPr>
          <w:rFonts w:ascii="ＭＳ 明朝" w:eastAsia="ＭＳ 明朝" w:hAnsi="ＭＳ 明朝" w:hint="eastAsia"/>
          <w:szCs w:val="21"/>
        </w:rPr>
        <w:t>。</w:t>
      </w:r>
    </w:p>
    <w:p w:rsidR="003254B1" w:rsidRPr="003254B1" w:rsidRDefault="003254B1" w:rsidP="003254B1">
      <w:pPr>
        <w:rPr>
          <w:rFonts w:ascii="ＭＳ 明朝" w:eastAsia="ＭＳ 明朝" w:hAnsi="ＭＳ 明朝"/>
          <w:szCs w:val="21"/>
        </w:rPr>
      </w:pPr>
      <w:r w:rsidRPr="003254B1">
        <w:rPr>
          <w:rFonts w:ascii="ＭＳ 明朝" w:eastAsia="ＭＳ 明朝" w:hAnsi="ＭＳ 明朝" w:hint="eastAsia"/>
          <w:szCs w:val="21"/>
        </w:rPr>
        <w:t xml:space="preserve">　奨学のための給付金制度は、住民税所得割額が非課税の世帯、又は生活保護受給世帯を対象に、授業料以外の教育費の経済的負担を軽減するため、返還不要の給付金を支給する制度。</w:t>
      </w:r>
    </w:p>
    <w:p w:rsidR="003254B1" w:rsidRPr="003254B1" w:rsidRDefault="003254B1" w:rsidP="003254B1">
      <w:pPr>
        <w:rPr>
          <w:rFonts w:ascii="ＭＳ 明朝" w:eastAsia="ＭＳ 明朝" w:hAnsi="ＭＳ 明朝"/>
          <w:szCs w:val="21"/>
        </w:rPr>
      </w:pPr>
      <w:r w:rsidRPr="003254B1">
        <w:rPr>
          <w:rFonts w:ascii="ＭＳ 明朝" w:eastAsia="ＭＳ 明朝" w:hAnsi="ＭＳ 明朝" w:hint="eastAsia"/>
          <w:szCs w:val="21"/>
        </w:rPr>
        <w:t xml:space="preserve">　この給付金制度は「生徒が当該年度の７月１日現在、就学支援金</w:t>
      </w:r>
      <w:r>
        <w:rPr>
          <w:rFonts w:ascii="ＭＳ 明朝" w:eastAsia="ＭＳ 明朝" w:hAnsi="ＭＳ 明朝" w:hint="eastAsia"/>
          <w:szCs w:val="21"/>
        </w:rPr>
        <w:t>制度の支給対象となる学校に在学していること」が支給要件の一つである</w:t>
      </w:r>
      <w:r w:rsidRPr="003254B1">
        <w:rPr>
          <w:rFonts w:ascii="ＭＳ 明朝" w:eastAsia="ＭＳ 明朝" w:hAnsi="ＭＳ 明朝" w:hint="eastAsia"/>
          <w:szCs w:val="21"/>
        </w:rPr>
        <w:t>ので、毎年、就学支援金制度の７月申請の時期に合わせて、学校から生徒・保護者等にご案内いただいているところ。</w:t>
      </w:r>
    </w:p>
    <w:p w:rsidR="0011025A" w:rsidRDefault="003254B1" w:rsidP="003254B1">
      <w:pPr>
        <w:rPr>
          <w:rFonts w:ascii="ＭＳ 明朝" w:eastAsia="ＭＳ 明朝" w:hAnsi="ＭＳ 明朝"/>
          <w:szCs w:val="21"/>
        </w:rPr>
      </w:pPr>
      <w:r w:rsidRPr="003254B1">
        <w:rPr>
          <w:rFonts w:ascii="ＭＳ 明朝" w:eastAsia="ＭＳ 明朝" w:hAnsi="ＭＳ 明朝" w:hint="eastAsia"/>
          <w:szCs w:val="21"/>
        </w:rPr>
        <w:t xml:space="preserve">　今後も、生徒・保護者等が、両制度の支給対象か否かをご</w:t>
      </w:r>
      <w:r>
        <w:rPr>
          <w:rFonts w:ascii="ＭＳ 明朝" w:eastAsia="ＭＳ 明朝" w:hAnsi="ＭＳ 明朝" w:hint="eastAsia"/>
          <w:szCs w:val="21"/>
        </w:rPr>
        <w:t>判断しやすい資料作成のため、学校現場のご意見を拝聴していく</w:t>
      </w:r>
      <w:r w:rsidRPr="003254B1">
        <w:rPr>
          <w:rFonts w:ascii="ＭＳ 明朝" w:eastAsia="ＭＳ 明朝" w:hAnsi="ＭＳ 明朝" w:hint="eastAsia"/>
          <w:szCs w:val="21"/>
        </w:rPr>
        <w:t>。</w:t>
      </w:r>
    </w:p>
    <w:p w:rsidR="003A05A6" w:rsidRPr="003254B1" w:rsidRDefault="003A05A6" w:rsidP="00937E8F">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leftChars="100" w:left="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高等学校課では、「障がいのある生徒の高校生活支援事業」の中で、スクールカウンセラーとして公認心理師又は臨床心理士の資格を有する専門家を全ての府立高校に配置して</w:t>
      </w:r>
      <w:r w:rsidR="00937E8F">
        <w:rPr>
          <w:rFonts w:ascii="ＭＳ 明朝" w:eastAsia="ＭＳ 明朝" w:hAnsi="ＭＳ 明朝" w:hint="eastAsia"/>
          <w:szCs w:val="21"/>
        </w:rPr>
        <w:t>いる</w:t>
      </w:r>
      <w:r w:rsidRPr="007A5291">
        <w:rPr>
          <w:rFonts w:ascii="ＭＳ 明朝" w:eastAsia="ＭＳ 明朝" w:hAnsi="ＭＳ 明朝"/>
          <w:szCs w:val="21"/>
        </w:rPr>
        <w:t>。活動については、</w:t>
      </w:r>
      <w:r w:rsidR="00937E8F">
        <w:rPr>
          <w:rFonts w:ascii="ＭＳ 明朝" w:eastAsia="ＭＳ 明朝" w:hAnsi="ＭＳ 明朝" w:hint="eastAsia"/>
          <w:szCs w:val="21"/>
        </w:rPr>
        <w:t>１</w:t>
      </w:r>
      <w:r w:rsidRPr="007A5291">
        <w:rPr>
          <w:rFonts w:ascii="ＭＳ 明朝" w:eastAsia="ＭＳ 明朝" w:hAnsi="ＭＳ 明朝"/>
          <w:szCs w:val="21"/>
        </w:rPr>
        <w:t>回</w:t>
      </w:r>
      <w:r w:rsidR="00937E8F">
        <w:rPr>
          <w:rFonts w:ascii="ＭＳ 明朝" w:eastAsia="ＭＳ 明朝" w:hAnsi="ＭＳ 明朝" w:hint="eastAsia"/>
          <w:szCs w:val="21"/>
        </w:rPr>
        <w:t>５</w:t>
      </w:r>
      <w:r w:rsidRPr="007A5291">
        <w:rPr>
          <w:rFonts w:ascii="ＭＳ 明朝" w:eastAsia="ＭＳ 明朝" w:hAnsi="ＭＳ 明朝"/>
          <w:szCs w:val="21"/>
        </w:rPr>
        <w:t>時間、年間10回を基本に、主にケース会議等における教員へ</w:t>
      </w:r>
      <w:r w:rsidRPr="007A5291">
        <w:rPr>
          <w:rFonts w:ascii="ＭＳ 明朝" w:eastAsia="ＭＳ 明朝" w:hAnsi="ＭＳ 明朝"/>
          <w:szCs w:val="21"/>
        </w:rPr>
        <w:lastRenderedPageBreak/>
        <w:t>のコンサルテーションを行って</w:t>
      </w:r>
      <w:r w:rsidR="00937E8F">
        <w:rPr>
          <w:rFonts w:ascii="ＭＳ 明朝" w:eastAsia="ＭＳ 明朝" w:hAnsi="ＭＳ 明朝" w:hint="eastAsia"/>
          <w:szCs w:val="21"/>
        </w:rPr>
        <w:t>いる</w:t>
      </w:r>
      <w:r w:rsidRPr="007A5291">
        <w:rPr>
          <w:rFonts w:ascii="ＭＳ 明朝" w:eastAsia="ＭＳ 明朝" w:hAnsi="ＭＳ 明朝"/>
          <w:szCs w:val="21"/>
        </w:rPr>
        <w:t>。また、生徒・保護者の状況に応じて外部機関等との連携を提案するなどして</w:t>
      </w:r>
      <w:r w:rsidR="00937E8F">
        <w:rPr>
          <w:rFonts w:ascii="ＭＳ 明朝" w:eastAsia="ＭＳ 明朝" w:hAnsi="ＭＳ 明朝" w:hint="eastAsia"/>
          <w:szCs w:val="21"/>
        </w:rPr>
        <w:t>いる</w:t>
      </w:r>
      <w:r w:rsidRPr="007A5291">
        <w:rPr>
          <w:rFonts w:ascii="ＭＳ 明朝" w:eastAsia="ＭＳ 明朝" w:hAnsi="ＭＳ 明朝"/>
          <w:szCs w:val="21"/>
        </w:rPr>
        <w:t>。さらに、平成21年度より、臨床心理学等を専攻している大学院生の実習を府立高等学校で受け入れ、生徒の心のケアを支援しているところ。今後も引き続き</w:t>
      </w:r>
      <w:r w:rsidRPr="007A5291">
        <w:rPr>
          <w:rFonts w:ascii="ＭＳ 明朝" w:eastAsia="ＭＳ 明朝" w:hAnsi="ＭＳ 明朝" w:hint="eastAsia"/>
          <w:szCs w:val="21"/>
        </w:rPr>
        <w:t>、活動報告書、事業調査等を通じて、活用状況、課題等を整理し、事業の効率的な運用に努めて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w:t>
      </w:r>
      <w:r w:rsidR="00B41296">
        <w:rPr>
          <w:rFonts w:ascii="ＭＳ 明朝" w:eastAsia="ＭＳ 明朝" w:hAnsi="ＭＳ 明朝"/>
          <w:szCs w:val="21"/>
        </w:rPr>
        <w:t>13</w:t>
      </w:r>
      <w:r w:rsidRPr="007A5291">
        <w:rPr>
          <w:rFonts w:ascii="ＭＳ 明朝" w:eastAsia="ＭＳ 明朝" w:hAnsi="ＭＳ 明朝"/>
          <w:szCs w:val="21"/>
        </w:rPr>
        <w:t>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府立高校に在籍する障がいのある生徒に対する支援については、平成</w:t>
      </w:r>
      <w:r w:rsidRPr="007A5291">
        <w:rPr>
          <w:rFonts w:ascii="ＭＳ 明朝" w:eastAsia="ＭＳ 明朝" w:hAnsi="ＭＳ 明朝"/>
          <w:szCs w:val="21"/>
        </w:rPr>
        <w:t>23年度より「障がいのある生徒の高校生活支援事業」をスタートし、エキスパート支援員として、公認心理師又は臨床心理士の資格を有する専門家を全ての府立高校に配置し、また、配慮の必要な生徒が在籍する学校に、看護師や介助員、学習支援員を措置するなど、障がいのある生徒に対する支援の充実を図っているところ。</w:t>
      </w:r>
    </w:p>
    <w:p w:rsidR="003A05A6" w:rsidRPr="003A05A6" w:rsidRDefault="003A05A6"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。生徒の問題行動等の背景には、心の問題とともに家庭等の厳しい状況もあり、令和元年度から「課題を抱える生徒フォローアップ事業」を拡充し、定時制課程15校及び通信制課程</w:t>
      </w:r>
      <w:r w:rsidR="00937E8F">
        <w:rPr>
          <w:rFonts w:ascii="ＭＳ 明朝" w:eastAsia="ＭＳ 明朝" w:hAnsi="ＭＳ 明朝" w:hint="eastAsia"/>
          <w:szCs w:val="21"/>
        </w:rPr>
        <w:t>１</w:t>
      </w:r>
      <w:r w:rsidRPr="007A5291">
        <w:rPr>
          <w:rFonts w:ascii="ＭＳ 明朝" w:eastAsia="ＭＳ 明朝" w:hAnsi="ＭＳ 明朝"/>
          <w:szCs w:val="21"/>
        </w:rPr>
        <w:t>校にスクールソーシャルワーカーを配置して</w:t>
      </w:r>
      <w:r w:rsidR="00937E8F">
        <w:rPr>
          <w:rFonts w:ascii="ＭＳ 明朝" w:eastAsia="ＭＳ 明朝" w:hAnsi="ＭＳ 明朝" w:hint="eastAsia"/>
          <w:szCs w:val="21"/>
        </w:rPr>
        <w:t>いる</w:t>
      </w:r>
      <w:r w:rsidRPr="007A5291">
        <w:rPr>
          <w:rFonts w:ascii="ＭＳ 明朝" w:eastAsia="ＭＳ 明朝" w:hAnsi="ＭＳ 明朝"/>
          <w:szCs w:val="21"/>
        </w:rPr>
        <w:t>。</w:t>
      </w:r>
      <w:r w:rsidR="005E4FE4">
        <w:rPr>
          <w:rFonts w:ascii="ＭＳ 明朝" w:eastAsia="ＭＳ 明朝" w:hAnsi="ＭＳ 明朝" w:hint="eastAsia"/>
          <w:szCs w:val="21"/>
        </w:rPr>
        <w:t>また、今年度から全ての府立学校がＳＳＷと相談できる機会を確保するため、府立学校向けＳＳＷ定期相談会を開催している。</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今後、各学校に配置しているスクールカウンセラーとの連携促進の取組み等の成果について、フォーラムなどの機会を通して共有して</w:t>
      </w:r>
      <w:r w:rsidR="003A05A6">
        <w:rPr>
          <w:rFonts w:ascii="ＭＳ 明朝" w:eastAsia="ＭＳ 明朝" w:hAnsi="ＭＳ 明朝" w:hint="eastAsia"/>
          <w:szCs w:val="21"/>
        </w:rPr>
        <w:t>い</w:t>
      </w:r>
      <w:r w:rsidR="0035743E">
        <w:rPr>
          <w:rFonts w:ascii="ＭＳ 明朝" w:eastAsia="ＭＳ 明朝" w:hAnsi="ＭＳ 明朝" w:hint="eastAsia"/>
          <w:szCs w:val="21"/>
        </w:rPr>
        <w:t>く</w:t>
      </w:r>
      <w:r w:rsidRPr="007A5291">
        <w:rPr>
          <w:rFonts w:ascii="ＭＳ 明朝" w:eastAsia="ＭＳ 明朝" w:hAnsi="ＭＳ 明朝"/>
          <w:szCs w:val="21"/>
        </w:rPr>
        <w:t>。</w:t>
      </w:r>
    </w:p>
    <w:p w:rsidR="0011025A" w:rsidRPr="003A05A6"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35743E" w:rsidRPr="0035743E"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lastRenderedPageBreak/>
        <w:t>すでに設置している空調設備につ</w:t>
      </w:r>
      <w:r>
        <w:rPr>
          <w:rFonts w:ascii="ＭＳ 明朝" w:eastAsia="ＭＳ 明朝" w:hAnsi="ＭＳ 明朝" w:hint="eastAsia"/>
          <w:szCs w:val="21"/>
        </w:rPr>
        <w:t>い</w:t>
      </w:r>
      <w:r w:rsidRPr="0035743E">
        <w:rPr>
          <w:rFonts w:ascii="ＭＳ 明朝" w:eastAsia="ＭＳ 明朝" w:hAnsi="ＭＳ 明朝" w:hint="eastAsia"/>
          <w:szCs w:val="21"/>
        </w:rPr>
        <w:t>ては、令和２年度からの３年間で順次更新する予定で</w:t>
      </w:r>
      <w:r>
        <w:rPr>
          <w:rFonts w:ascii="ＭＳ 明朝" w:eastAsia="ＭＳ 明朝" w:hAnsi="ＭＳ 明朝" w:hint="eastAsia"/>
          <w:szCs w:val="21"/>
        </w:rPr>
        <w:t>あった</w:t>
      </w:r>
      <w:r w:rsidRPr="0035743E">
        <w:rPr>
          <w:rFonts w:ascii="ＭＳ 明朝" w:eastAsia="ＭＳ 明朝" w:hAnsi="ＭＳ 明朝" w:hint="eastAsia"/>
          <w:szCs w:val="21"/>
        </w:rPr>
        <w:t>が、令和２年度は新型コロナウイルス感染症の影響により、工事期間の確保が困難な状況であったため、今年度から順次更新して</w:t>
      </w:r>
      <w:r>
        <w:rPr>
          <w:rFonts w:ascii="ＭＳ 明朝" w:eastAsia="ＭＳ 明朝" w:hAnsi="ＭＳ 明朝" w:hint="eastAsia"/>
          <w:szCs w:val="21"/>
        </w:rPr>
        <w:t>いく</w:t>
      </w:r>
      <w:r w:rsidRPr="0035743E">
        <w:rPr>
          <w:rFonts w:ascii="ＭＳ 明朝" w:eastAsia="ＭＳ 明朝" w:hAnsi="ＭＳ 明朝" w:hint="eastAsia"/>
          <w:szCs w:val="21"/>
        </w:rPr>
        <w:t>。</w:t>
      </w:r>
    </w:p>
    <w:p w:rsidR="0035743E" w:rsidRPr="0035743E" w:rsidRDefault="0035743E" w:rsidP="0035743E">
      <w:pPr>
        <w:rPr>
          <w:rFonts w:ascii="ＭＳ 明朝" w:eastAsia="ＭＳ 明朝" w:hAnsi="ＭＳ 明朝"/>
          <w:szCs w:val="21"/>
        </w:rPr>
      </w:pPr>
      <w:r w:rsidRPr="0035743E">
        <w:rPr>
          <w:rFonts w:ascii="ＭＳ 明朝" w:eastAsia="ＭＳ 明朝" w:hAnsi="ＭＳ 明朝" w:hint="eastAsia"/>
          <w:szCs w:val="21"/>
        </w:rPr>
        <w:t xml:space="preserve">　また、体育館空調につ</w:t>
      </w:r>
      <w:r>
        <w:rPr>
          <w:rFonts w:ascii="ＭＳ 明朝" w:eastAsia="ＭＳ 明朝" w:hAnsi="ＭＳ 明朝" w:hint="eastAsia"/>
          <w:szCs w:val="21"/>
        </w:rPr>
        <w:t>い</w:t>
      </w:r>
      <w:r w:rsidRPr="0035743E">
        <w:rPr>
          <w:rFonts w:ascii="ＭＳ 明朝" w:eastAsia="ＭＳ 明朝" w:hAnsi="ＭＳ 明朝" w:hint="eastAsia"/>
          <w:szCs w:val="21"/>
        </w:rPr>
        <w:t>ては、熱中症対策として、令和元年度から５年間で、府立学校の体育館への空調設置を計画的に行って</w:t>
      </w:r>
      <w:r>
        <w:rPr>
          <w:rFonts w:ascii="ＭＳ 明朝" w:eastAsia="ＭＳ 明朝" w:hAnsi="ＭＳ 明朝" w:hint="eastAsia"/>
          <w:szCs w:val="21"/>
        </w:rPr>
        <w:t>いる</w:t>
      </w:r>
      <w:r w:rsidRPr="0035743E">
        <w:rPr>
          <w:rFonts w:ascii="ＭＳ 明朝" w:eastAsia="ＭＳ 明朝" w:hAnsi="ＭＳ 明朝" w:hint="eastAsia"/>
          <w:szCs w:val="21"/>
        </w:rPr>
        <w:t>。</w:t>
      </w:r>
    </w:p>
    <w:p w:rsidR="0011025A" w:rsidRDefault="0035743E" w:rsidP="0035743E">
      <w:pPr>
        <w:rPr>
          <w:rFonts w:ascii="ＭＳ 明朝" w:eastAsia="ＭＳ 明朝" w:hAnsi="ＭＳ 明朝"/>
          <w:szCs w:val="21"/>
        </w:rPr>
      </w:pPr>
      <w:r w:rsidRPr="0035743E">
        <w:rPr>
          <w:rFonts w:ascii="ＭＳ 明朝" w:eastAsia="ＭＳ 明朝" w:hAnsi="ＭＳ 明朝" w:hint="eastAsia"/>
          <w:szCs w:val="21"/>
        </w:rPr>
        <w:t xml:space="preserve">　なお、休養室などへの空調機の設置については、</w:t>
      </w:r>
      <w:r>
        <w:rPr>
          <w:rFonts w:ascii="ＭＳ 明朝" w:eastAsia="ＭＳ 明朝" w:hAnsi="ＭＳ 明朝" w:hint="eastAsia"/>
          <w:szCs w:val="21"/>
        </w:rPr>
        <w:t>現在の財政状況を踏まえ</w:t>
      </w:r>
      <w:r w:rsidR="003C7D03">
        <w:rPr>
          <w:rFonts w:ascii="ＭＳ 明朝" w:eastAsia="ＭＳ 明朝" w:hAnsi="ＭＳ 明朝" w:hint="eastAsia"/>
          <w:szCs w:val="21"/>
        </w:rPr>
        <w:t>る</w:t>
      </w:r>
      <w:bookmarkStart w:id="0" w:name="_GoBack"/>
      <w:bookmarkEnd w:id="0"/>
      <w:r>
        <w:rPr>
          <w:rFonts w:ascii="ＭＳ 明朝" w:eastAsia="ＭＳ 明朝" w:hAnsi="ＭＳ 明朝" w:hint="eastAsia"/>
          <w:szCs w:val="21"/>
        </w:rPr>
        <w:t>と困難であり、今後の課題と考えている</w:t>
      </w:r>
      <w:r w:rsidRPr="0035743E">
        <w:rPr>
          <w:rFonts w:ascii="ＭＳ 明朝" w:eastAsia="ＭＳ 明朝" w:hAnsi="ＭＳ 明朝" w:hint="eastAsia"/>
          <w:szCs w:val="21"/>
        </w:rPr>
        <w:t>。</w:t>
      </w:r>
    </w:p>
    <w:p w:rsidR="00E953DF" w:rsidRPr="0035743E" w:rsidRDefault="00E953DF" w:rsidP="006B20C8">
      <w:pPr>
        <w:rPr>
          <w:rFonts w:ascii="ＭＳ 明朝" w:eastAsia="ＭＳ 明朝" w:hAnsi="ＭＳ 明朝"/>
          <w:szCs w:val="21"/>
        </w:rPr>
      </w:pPr>
    </w:p>
    <w:p w:rsidR="006B20C8" w:rsidRPr="007A5291" w:rsidRDefault="0035743E" w:rsidP="006B20C8">
      <w:pPr>
        <w:rPr>
          <w:rFonts w:ascii="ＭＳ 明朝" w:eastAsia="ＭＳ 明朝" w:hAnsi="ＭＳ 明朝"/>
          <w:szCs w:val="21"/>
        </w:rPr>
      </w:pPr>
      <w:r>
        <w:rPr>
          <w:rFonts w:ascii="ＭＳ 明朝" w:eastAsia="ＭＳ 明朝" w:hAnsi="ＭＳ 明朝" w:hint="eastAsia"/>
          <w:szCs w:val="21"/>
        </w:rPr>
        <w:t>年次休暇</w:t>
      </w:r>
      <w:r w:rsidR="006B20C8" w:rsidRPr="006B20C8">
        <w:rPr>
          <w:rFonts w:ascii="ＭＳ 明朝" w:eastAsia="ＭＳ 明朝" w:hAnsi="ＭＳ 明朝" w:hint="eastAsia"/>
          <w:szCs w:val="21"/>
        </w:rPr>
        <w:t>に関する項目</w:t>
      </w:r>
    </w:p>
    <w:p w:rsidR="00E953DF" w:rsidRPr="007A5291" w:rsidRDefault="0035743E" w:rsidP="003A05A6">
      <w:pPr>
        <w:ind w:firstLineChars="100" w:firstLine="210"/>
        <w:rPr>
          <w:rFonts w:ascii="ＭＳ 明朝" w:eastAsia="ＭＳ 明朝" w:hAnsi="ＭＳ 明朝"/>
          <w:szCs w:val="21"/>
        </w:rPr>
      </w:pPr>
      <w:r w:rsidRPr="0035743E">
        <w:rPr>
          <w:rFonts w:ascii="ＭＳ 明朝" w:eastAsia="ＭＳ 明朝" w:hAnsi="ＭＳ 明朝" w:hint="eastAsia"/>
          <w:szCs w:val="21"/>
        </w:rPr>
        <w:t>勤務時間条例第</w:t>
      </w:r>
      <w:r w:rsidRPr="0035743E">
        <w:rPr>
          <w:rFonts w:ascii="ＭＳ 明朝" w:eastAsia="ＭＳ 明朝" w:hAnsi="ＭＳ 明朝"/>
          <w:szCs w:val="21"/>
        </w:rPr>
        <w:t>13条第</w:t>
      </w:r>
      <w:r>
        <w:rPr>
          <w:rFonts w:ascii="ＭＳ 明朝" w:eastAsia="ＭＳ 明朝" w:hAnsi="ＭＳ 明朝" w:hint="eastAsia"/>
          <w:szCs w:val="21"/>
        </w:rPr>
        <w:t>３</w:t>
      </w:r>
      <w:r w:rsidRPr="0035743E">
        <w:rPr>
          <w:rFonts w:ascii="ＭＳ 明朝" w:eastAsia="ＭＳ 明朝" w:hAnsi="ＭＳ 明朝"/>
          <w:szCs w:val="21"/>
        </w:rPr>
        <w:t>項において、「年次休暇は、１日を単位として与える。ただし、職員から要求があった場合は、</w:t>
      </w:r>
      <w:r>
        <w:rPr>
          <w:rFonts w:ascii="ＭＳ 明朝" w:eastAsia="ＭＳ 明朝" w:hAnsi="ＭＳ 明朝" w:hint="eastAsia"/>
          <w:szCs w:val="21"/>
        </w:rPr>
        <w:t>１</w:t>
      </w:r>
      <w:r w:rsidRPr="0035743E">
        <w:rPr>
          <w:rFonts w:ascii="ＭＳ 明朝" w:eastAsia="ＭＳ 明朝" w:hAnsi="ＭＳ 明朝"/>
          <w:szCs w:val="21"/>
        </w:rPr>
        <w:t>時間を単位として与えることができる。」と規定されており、また、「</w:t>
      </w:r>
      <w:r>
        <w:rPr>
          <w:rFonts w:ascii="ＭＳ 明朝" w:eastAsia="ＭＳ 明朝" w:hAnsi="ＭＳ 明朝" w:hint="eastAsia"/>
          <w:szCs w:val="21"/>
        </w:rPr>
        <w:t>１</w:t>
      </w:r>
      <w:r w:rsidRPr="0035743E">
        <w:rPr>
          <w:rFonts w:ascii="ＭＳ 明朝" w:eastAsia="ＭＳ 明朝" w:hAnsi="ＭＳ 明朝"/>
          <w:szCs w:val="21"/>
        </w:rPr>
        <w:t>回の勤務に割り振られた勤務時間内において断続して与える時間単位の年次休暇は、</w:t>
      </w:r>
      <w:r>
        <w:rPr>
          <w:rFonts w:ascii="ＭＳ 明朝" w:eastAsia="ＭＳ 明朝" w:hAnsi="ＭＳ 明朝" w:hint="eastAsia"/>
          <w:szCs w:val="21"/>
        </w:rPr>
        <w:t>１</w:t>
      </w:r>
      <w:r w:rsidRPr="0035743E">
        <w:rPr>
          <w:rFonts w:ascii="ＭＳ 明朝" w:eastAsia="ＭＳ 明朝" w:hAnsi="ＭＳ 明朝"/>
          <w:szCs w:val="21"/>
        </w:rPr>
        <w:t>回の年次休暇として合算することができる。」こととして</w:t>
      </w:r>
      <w:r>
        <w:rPr>
          <w:rFonts w:ascii="ＭＳ 明朝" w:eastAsia="ＭＳ 明朝" w:hAnsi="ＭＳ 明朝" w:hint="eastAsia"/>
          <w:szCs w:val="21"/>
        </w:rPr>
        <w:t>いる</w:t>
      </w:r>
      <w:r w:rsidRPr="0035743E">
        <w:rPr>
          <w:rFonts w:ascii="ＭＳ 明朝" w:eastAsia="ＭＳ 明朝" w:hAnsi="ＭＳ 明朝"/>
          <w:szCs w:val="21"/>
        </w:rPr>
        <w:t>ことから、ご要求に応じることは困難。</w:t>
      </w:r>
    </w:p>
    <w:p w:rsidR="00E953DF" w:rsidRDefault="00E953DF" w:rsidP="006B20C8">
      <w:pPr>
        <w:rPr>
          <w:rFonts w:ascii="ＭＳ 明朝" w:eastAsia="ＭＳ 明朝" w:hAnsi="ＭＳ 明朝"/>
          <w:szCs w:val="21"/>
        </w:rPr>
      </w:pPr>
    </w:p>
    <w:p w:rsidR="003E20F2" w:rsidRPr="006B20C8" w:rsidRDefault="003E20F2" w:rsidP="003E20F2">
      <w:pPr>
        <w:rPr>
          <w:rFonts w:ascii="ＭＳ 明朝" w:eastAsia="ＭＳ 明朝" w:hAnsi="ＭＳ 明朝"/>
          <w:szCs w:val="21"/>
        </w:rPr>
      </w:pPr>
      <w:r w:rsidRPr="006B20C8">
        <w:rPr>
          <w:rFonts w:ascii="ＭＳ 明朝" w:eastAsia="ＭＳ 明朝" w:hAnsi="ＭＳ 明朝" w:hint="eastAsia"/>
          <w:szCs w:val="21"/>
        </w:rPr>
        <w:t>学校の運営体制に関する項目</w:t>
      </w:r>
    </w:p>
    <w:p w:rsidR="0035743E" w:rsidRPr="0035743E"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t>府教育庁では、府立学校の危機管理体制を確実なものにするため、各校に各種災害に応じた実効性の高い「防犯及び防災計画」等の作成及び提出を毎年求めてい</w:t>
      </w:r>
      <w:r>
        <w:rPr>
          <w:rFonts w:ascii="ＭＳ 明朝" w:eastAsia="ＭＳ 明朝" w:hAnsi="ＭＳ 明朝" w:hint="eastAsia"/>
          <w:szCs w:val="21"/>
        </w:rPr>
        <w:t>る</w:t>
      </w:r>
      <w:r w:rsidRPr="0035743E">
        <w:rPr>
          <w:rFonts w:ascii="ＭＳ 明朝" w:eastAsia="ＭＳ 明朝" w:hAnsi="ＭＳ 明朝" w:hint="eastAsia"/>
          <w:szCs w:val="21"/>
        </w:rPr>
        <w:t>。</w:t>
      </w:r>
    </w:p>
    <w:p w:rsidR="0035743E" w:rsidRPr="0035743E"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t>「防犯及び防災計画」においては、各校では自校の実情に応じ、災害対策本部の設置、教職員の配備体制の確立、児童生徒等の安全確</w:t>
      </w:r>
      <w:r>
        <w:rPr>
          <w:rFonts w:ascii="ＭＳ 明朝" w:eastAsia="ＭＳ 明朝" w:hAnsi="ＭＳ 明朝" w:hint="eastAsia"/>
          <w:szCs w:val="21"/>
        </w:rPr>
        <w:t>保等について盛り込むこととしており、非常時の防災体制を整えている</w:t>
      </w:r>
      <w:r w:rsidRPr="0035743E">
        <w:rPr>
          <w:rFonts w:ascii="ＭＳ 明朝" w:eastAsia="ＭＳ 明朝" w:hAnsi="ＭＳ 明朝" w:hint="eastAsia"/>
          <w:szCs w:val="21"/>
        </w:rPr>
        <w:t>。</w:t>
      </w:r>
    </w:p>
    <w:p w:rsidR="0035743E" w:rsidRPr="0035743E"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t>また、令和２年度に各校が作成した避難確保計画については、大阪防災士会に確認を依頼し、助言事項等を記載した二次避難場所確認表を作成いただいたところ。この確</w:t>
      </w:r>
      <w:r>
        <w:rPr>
          <w:rFonts w:ascii="ＭＳ 明朝" w:eastAsia="ＭＳ 明朝" w:hAnsi="ＭＳ 明朝" w:hint="eastAsia"/>
          <w:szCs w:val="21"/>
        </w:rPr>
        <w:t>認表を基に、各校において、避難確保計画等を改善しているところ</w:t>
      </w:r>
      <w:r w:rsidRPr="0035743E">
        <w:rPr>
          <w:rFonts w:ascii="ＭＳ 明朝" w:eastAsia="ＭＳ 明朝" w:hAnsi="ＭＳ 明朝" w:hint="eastAsia"/>
          <w:szCs w:val="21"/>
        </w:rPr>
        <w:t>。</w:t>
      </w:r>
    </w:p>
    <w:p w:rsidR="0035743E" w:rsidRPr="0035743E"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t>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することにな</w:t>
      </w:r>
      <w:r>
        <w:rPr>
          <w:rFonts w:ascii="ＭＳ 明朝" w:eastAsia="ＭＳ 明朝" w:hAnsi="ＭＳ 明朝" w:hint="eastAsia"/>
          <w:szCs w:val="21"/>
        </w:rPr>
        <w:t>る。</w:t>
      </w:r>
    </w:p>
    <w:p w:rsidR="00E953DF" w:rsidRPr="007A5291" w:rsidRDefault="0035743E" w:rsidP="0035743E">
      <w:pPr>
        <w:ind w:firstLineChars="100" w:firstLine="210"/>
        <w:rPr>
          <w:rFonts w:ascii="ＭＳ 明朝" w:eastAsia="ＭＳ 明朝" w:hAnsi="ＭＳ 明朝"/>
          <w:szCs w:val="21"/>
        </w:rPr>
      </w:pPr>
      <w:r w:rsidRPr="0035743E">
        <w:rPr>
          <w:rFonts w:ascii="ＭＳ 明朝" w:eastAsia="ＭＳ 明朝" w:hAnsi="ＭＳ 明朝" w:hint="eastAsia"/>
          <w:szCs w:val="21"/>
        </w:rPr>
        <w:t>勤務時間外における災害等発生時の参集に関する府立学校教職員の行動については、「教職員防災必携」にて概要を示し、各校において教職員に携帯するよう通知してい</w:t>
      </w:r>
      <w:r>
        <w:rPr>
          <w:rFonts w:ascii="ＭＳ 明朝" w:eastAsia="ＭＳ 明朝" w:hAnsi="ＭＳ 明朝" w:hint="eastAsia"/>
          <w:szCs w:val="21"/>
        </w:rPr>
        <w:t>る</w:t>
      </w:r>
      <w:r w:rsidRPr="0035743E">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lastRenderedPageBreak/>
        <w:t>府立学校勤務時間規則において、「校長は、学校運営上必要があると認める場合は、職員の全部又は一部について、勤務時間の割振りを変えることができる」こととして</w:t>
      </w:r>
      <w:r w:rsidR="006B20C8">
        <w:rPr>
          <w:rFonts w:ascii="ＭＳ 明朝" w:eastAsia="ＭＳ 明朝" w:hAnsi="ＭＳ 明朝" w:hint="eastAsia"/>
          <w:szCs w:val="21"/>
        </w:rPr>
        <w:t>いることから</w:t>
      </w:r>
      <w:r w:rsidRPr="007A5291">
        <w:rPr>
          <w:rFonts w:ascii="ＭＳ 明朝" w:eastAsia="ＭＳ 明朝" w:hAnsi="ＭＳ 明朝" w:hint="eastAsia"/>
          <w:szCs w:val="21"/>
        </w:rPr>
        <w:t>困難。</w:t>
      </w:r>
    </w:p>
    <w:sectPr w:rsidR="00246C0F" w:rsidRPr="007A5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12378"/>
    <w:rsid w:val="0008362B"/>
    <w:rsid w:val="000E44D6"/>
    <w:rsid w:val="000F4F2B"/>
    <w:rsid w:val="0011025A"/>
    <w:rsid w:val="001605AB"/>
    <w:rsid w:val="002037F4"/>
    <w:rsid w:val="002271BE"/>
    <w:rsid w:val="0022772D"/>
    <w:rsid w:val="00246C0F"/>
    <w:rsid w:val="003254B1"/>
    <w:rsid w:val="0035743E"/>
    <w:rsid w:val="003A05A6"/>
    <w:rsid w:val="003C7D03"/>
    <w:rsid w:val="003E20F2"/>
    <w:rsid w:val="005E4FE4"/>
    <w:rsid w:val="006B20C8"/>
    <w:rsid w:val="007A5291"/>
    <w:rsid w:val="00937E8F"/>
    <w:rsid w:val="00992009"/>
    <w:rsid w:val="00A85EE4"/>
    <w:rsid w:val="00B41296"/>
    <w:rsid w:val="00B554E0"/>
    <w:rsid w:val="00E94F2A"/>
    <w:rsid w:val="00E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2023-05-10T01:21:00Z</dcterms:modified>
</cp:coreProperties>
</file>