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CEC" w:rsidRDefault="006D3CEC" w:rsidP="000B3F2E">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１（１）</w:t>
      </w:r>
      <w:r w:rsidRPr="006D3CEC">
        <w:rPr>
          <w:rFonts w:ascii="ＭＳ 明朝" w:eastAsia="ＭＳ 明朝" w:hAnsi="ＭＳ 明朝"/>
        </w:rPr>
        <w:t>の項目について</w:t>
      </w:r>
    </w:p>
    <w:p w:rsidR="006E5344" w:rsidRP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国は、義務教育標準法を改正し、小学校について学級編制の標準を５年かけて段階的に</w:t>
      </w:r>
      <w:r w:rsidRPr="006E5344">
        <w:rPr>
          <w:rFonts w:ascii="ＭＳ 明朝" w:eastAsia="ＭＳ 明朝" w:hAnsi="ＭＳ 明朝"/>
        </w:rPr>
        <w:t>35人に引き下げ</w:t>
      </w:r>
      <w:r>
        <w:rPr>
          <w:rFonts w:ascii="ＭＳ 明朝" w:eastAsia="ＭＳ 明朝" w:hAnsi="ＭＳ 明朝" w:hint="eastAsia"/>
        </w:rPr>
        <w:t>る</w:t>
      </w:r>
      <w:r w:rsidRPr="006E5344">
        <w:rPr>
          <w:rFonts w:ascii="ＭＳ 明朝" w:eastAsia="ＭＳ 明朝" w:hAnsi="ＭＳ 明朝"/>
        </w:rPr>
        <w:t>が、府としては、35人学級が未実施の学年については、国加配を活用して「少人数習熟度別指導」か「35人学級編制」かを、市町村が実情に合わせて選択できる取組みを、今後も継続</w:t>
      </w:r>
      <w:r>
        <w:rPr>
          <w:rFonts w:ascii="ＭＳ 明朝" w:eastAsia="ＭＳ 明朝" w:hAnsi="ＭＳ 明朝" w:hint="eastAsia"/>
        </w:rPr>
        <w:t>する</w:t>
      </w:r>
      <w:r w:rsidRPr="006E5344">
        <w:rPr>
          <w:rFonts w:ascii="ＭＳ 明朝" w:eastAsia="ＭＳ 明朝" w:hAnsi="ＭＳ 明朝"/>
        </w:rPr>
        <w:t>。</w:t>
      </w:r>
    </w:p>
    <w:p w:rsid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国に対しては、</w:t>
      </w:r>
      <w:r w:rsidRPr="006E5344">
        <w:rPr>
          <w:rFonts w:ascii="ＭＳ 明朝" w:eastAsia="ＭＳ 明朝" w:hAnsi="ＭＳ 明朝"/>
        </w:rPr>
        <w:t>35人学級を小学校全学年で早期に実現するとともに中学校にも拡充すること、さらに35人学級への計画的な引き下げに伴う教職員定数の改</w:t>
      </w:r>
      <w:r>
        <w:rPr>
          <w:rFonts w:ascii="ＭＳ 明朝" w:eastAsia="ＭＳ 明朝" w:hAnsi="ＭＳ 明朝"/>
        </w:rPr>
        <w:t>善については、加配定数を維持するよう、要望を行っているところ</w:t>
      </w:r>
      <w:r w:rsidRPr="006E5344">
        <w:rPr>
          <w:rFonts w:ascii="ＭＳ 明朝" w:eastAsia="ＭＳ 明朝" w:hAnsi="ＭＳ 明朝"/>
        </w:rPr>
        <w:t>。</w:t>
      </w:r>
    </w:p>
    <w:p w:rsidR="006E5344" w:rsidRPr="006E5344" w:rsidRDefault="006E5344" w:rsidP="006E5344">
      <w:pPr>
        <w:ind w:firstLineChars="100" w:firstLine="21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Pr="006E5344">
        <w:rPr>
          <w:rFonts w:ascii="ＭＳ 明朝" w:eastAsia="ＭＳ 明朝" w:hAnsi="ＭＳ 明朝" w:hint="eastAsia"/>
        </w:rPr>
        <w:t>。</w:t>
      </w:r>
    </w:p>
    <w:p w:rsidR="006E5344" w:rsidRPr="006E5344" w:rsidRDefault="006E5344" w:rsidP="006E5344">
      <w:pPr>
        <w:rPr>
          <w:rFonts w:ascii="ＭＳ 明朝" w:eastAsia="ＭＳ 明朝" w:hAnsi="ＭＳ 明朝"/>
        </w:rPr>
      </w:pPr>
      <w:r w:rsidRPr="006E5344">
        <w:rPr>
          <w:rFonts w:ascii="ＭＳ 明朝" w:eastAsia="ＭＳ 明朝" w:hAnsi="ＭＳ 明朝"/>
        </w:rPr>
        <w:t xml:space="preserve">　教職員の働き方改革については、平成30年3月に策定した「府立学校における働き方改革に係る取組みについて」に基づく取組みを着実に実施していくとともに</w:t>
      </w:r>
      <w:r>
        <w:rPr>
          <w:rFonts w:ascii="ＭＳ 明朝" w:eastAsia="ＭＳ 明朝" w:hAnsi="ＭＳ 明朝"/>
        </w:rPr>
        <w:t>、国の動向も注視しながら、必要に応じて改善策を検討して</w:t>
      </w:r>
      <w:r>
        <w:rPr>
          <w:rFonts w:ascii="ＭＳ 明朝" w:eastAsia="ＭＳ 明朝" w:hAnsi="ＭＳ 明朝" w:hint="eastAsia"/>
        </w:rPr>
        <w:t>いく</w:t>
      </w:r>
      <w:r w:rsidRPr="006E5344">
        <w:rPr>
          <w:rFonts w:ascii="ＭＳ 明朝" w:eastAsia="ＭＳ 明朝" w:hAnsi="ＭＳ 明朝"/>
        </w:rPr>
        <w:t>。</w:t>
      </w:r>
    </w:p>
    <w:p w:rsidR="006E5344" w:rsidRPr="006E5344" w:rsidRDefault="006E5344" w:rsidP="006E5344">
      <w:pPr>
        <w:rPr>
          <w:rFonts w:ascii="ＭＳ 明朝" w:eastAsia="ＭＳ 明朝" w:hAnsi="ＭＳ 明朝"/>
        </w:rPr>
      </w:pPr>
      <w:r w:rsidRPr="006E5344">
        <w:rPr>
          <w:rFonts w:ascii="ＭＳ 明朝" w:eastAsia="ＭＳ 明朝" w:hAnsi="ＭＳ 明朝"/>
        </w:rPr>
        <w:t xml:space="preserve">　なお、長時間労働の是正については、平成30年3月「大阪府教育振興基本計画の後期事業計画」の中に時間外在校時間の数値目標を新たに位置づけ、平成30年度からの5年間で、府立学校の全日制課程においては、年間一人当たりの時間外在校時間を360時間以内にするとともに、すべての校種において対前年度比で減少させるよう設定し、とりわけ、時間外在校時間が極めて多い教員数が減少するよう、重点的に取組みを行うとしたところ。</w:t>
      </w:r>
    </w:p>
    <w:p w:rsidR="006E5344" w:rsidRP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また、令和２年４月には、給特法の改正等を踏まえ、時間外在校等時間の上限時間などを定める「府立学校の教育職員の業務量の適切な管理等に関す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rPr>
        <w:t>る規則」等を施行し、より一層の取組みを求めることとしたところ</w:t>
      </w:r>
      <w:r w:rsidRPr="006E5344">
        <w:rPr>
          <w:rFonts w:ascii="ＭＳ 明朝" w:eastAsia="ＭＳ 明朝" w:hAnsi="ＭＳ 明朝" w:hint="eastAsia"/>
        </w:rPr>
        <w:t>。</w:t>
      </w:r>
    </w:p>
    <w:p w:rsidR="006E5344" w:rsidRPr="006E5344" w:rsidRDefault="006E5344" w:rsidP="006E5344">
      <w:pPr>
        <w:rPr>
          <w:rFonts w:ascii="ＭＳ 明朝" w:eastAsia="ＭＳ 明朝" w:hAnsi="ＭＳ 明朝"/>
        </w:rPr>
      </w:pPr>
      <w:r w:rsidRPr="006E5344">
        <w:rPr>
          <w:rFonts w:ascii="ＭＳ 明朝" w:eastAsia="ＭＳ 明朝" w:hAnsi="ＭＳ 明朝"/>
        </w:rPr>
        <w:t xml:space="preserve">　更なる働き方改革の推進のために、関連諸規程及びこれらに規定される必要な取組みの周知徹底を図って</w:t>
      </w:r>
      <w:r>
        <w:rPr>
          <w:rFonts w:ascii="ＭＳ 明朝" w:eastAsia="ＭＳ 明朝" w:hAnsi="ＭＳ 明朝" w:hint="eastAsia"/>
        </w:rPr>
        <w:t>いく</w:t>
      </w:r>
      <w:r w:rsidRPr="006E5344">
        <w:rPr>
          <w:rFonts w:ascii="ＭＳ 明朝" w:eastAsia="ＭＳ 明朝" w:hAnsi="ＭＳ 明朝"/>
        </w:rPr>
        <w:t>。</w:t>
      </w:r>
    </w:p>
    <w:p w:rsidR="000B3F2E" w:rsidRPr="006D3CEC" w:rsidRDefault="006E5344" w:rsidP="006E5344">
      <w:pPr>
        <w:rPr>
          <w:rFonts w:ascii="ＭＳ 明朝" w:eastAsia="ＭＳ 明朝" w:hAnsi="ＭＳ 明朝" w:hint="eastAsia"/>
        </w:rPr>
      </w:pPr>
      <w:r w:rsidRPr="006E5344">
        <w:rPr>
          <w:rFonts w:ascii="ＭＳ 明朝" w:eastAsia="ＭＳ 明朝" w:hAnsi="ＭＳ 明朝" w:hint="eastAsia"/>
        </w:rPr>
        <w:t xml:space="preserve">　具体的な取り組みを進めるにあたり、勤務労</w:t>
      </w:r>
      <w:r>
        <w:rPr>
          <w:rFonts w:ascii="ＭＳ 明朝" w:eastAsia="ＭＳ 明朝" w:hAnsi="ＭＳ 明朝" w:hint="eastAsia"/>
        </w:rPr>
        <w:t>働条件に関わる事項について所要の協議を行っていきたい</w:t>
      </w:r>
      <w:r w:rsidRPr="006E5344">
        <w:rPr>
          <w:rFonts w:ascii="ＭＳ 明朝" w:eastAsia="ＭＳ 明朝" w:hAnsi="ＭＳ 明朝" w:hint="eastAsia"/>
        </w:rPr>
        <w:t>。</w:t>
      </w:r>
    </w:p>
    <w:p w:rsidR="000B3F2E" w:rsidRPr="006E5344" w:rsidRDefault="000B3F2E" w:rsidP="006D3CEC">
      <w:pPr>
        <w:rPr>
          <w:rFonts w:ascii="ＭＳ 明朝" w:eastAsia="ＭＳ 明朝" w:hAnsi="ＭＳ 明朝"/>
        </w:rPr>
      </w:pPr>
    </w:p>
    <w:p w:rsidR="006D3CEC" w:rsidRPr="006D3CEC" w:rsidRDefault="006D3CEC" w:rsidP="006D3CE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１（２）</w:t>
      </w:r>
      <w:r w:rsidRPr="006D3CEC">
        <w:rPr>
          <w:rFonts w:ascii="ＭＳ 明朝" w:eastAsia="ＭＳ 明朝" w:hAnsi="ＭＳ 明朝"/>
        </w:rPr>
        <w:t>の項目について</w:t>
      </w:r>
    </w:p>
    <w:p w:rsidR="000B3F2E" w:rsidRPr="006D3CEC" w:rsidRDefault="000B3F2E" w:rsidP="0029748D">
      <w:pPr>
        <w:ind w:firstLineChars="100" w:firstLine="210"/>
        <w:rPr>
          <w:rFonts w:ascii="ＭＳ 明朝" w:eastAsia="ＭＳ 明朝" w:hAnsi="ＭＳ 明朝"/>
        </w:rPr>
      </w:pPr>
      <w:r w:rsidRPr="006D3CEC">
        <w:rPr>
          <w:rFonts w:ascii="ＭＳ 明朝" w:eastAsia="ＭＳ 明朝" w:hAnsi="ＭＳ 明朝" w:hint="eastAsia"/>
        </w:rPr>
        <w:t>府教育委員会としては、大阪府において円滑に土曜日等の授業を行うことができるよう、遵守すべき事項や手続き等を「土曜授業の実施にあたってのガイドライン」としてまとめ、平成</w:t>
      </w:r>
      <w:r w:rsidRPr="006D3CEC">
        <w:rPr>
          <w:rFonts w:ascii="ＭＳ 明朝" w:eastAsia="ＭＳ 明朝" w:hAnsi="ＭＳ 明朝"/>
        </w:rPr>
        <w:t>26</w:t>
      </w:r>
      <w:r w:rsidR="006D3CEC">
        <w:rPr>
          <w:rFonts w:ascii="ＭＳ 明朝" w:eastAsia="ＭＳ 明朝" w:hAnsi="ＭＳ 明朝"/>
        </w:rPr>
        <w:t>年８月に府立学校校長・准校長に通知し</w:t>
      </w:r>
      <w:r w:rsidRPr="006D3CEC">
        <w:rPr>
          <w:rFonts w:ascii="ＭＳ 明朝" w:eastAsia="ＭＳ 明朝" w:hAnsi="ＭＳ 明朝"/>
        </w:rPr>
        <w:t>た。</w:t>
      </w:r>
    </w:p>
    <w:p w:rsidR="000B3F2E" w:rsidRPr="006D3CEC" w:rsidRDefault="000B3F2E" w:rsidP="0029748D">
      <w:pPr>
        <w:ind w:firstLineChars="100" w:firstLine="210"/>
        <w:rPr>
          <w:rFonts w:ascii="ＭＳ 明朝" w:eastAsia="ＭＳ 明朝" w:hAnsi="ＭＳ 明朝"/>
        </w:rPr>
      </w:pPr>
      <w:r w:rsidRPr="006D3CEC">
        <w:rPr>
          <w:rFonts w:ascii="ＭＳ 明朝" w:eastAsia="ＭＳ 明朝" w:hAnsi="ＭＳ 明朝" w:hint="eastAsia"/>
        </w:rPr>
        <w:t>ガイドラインでは、「教職員が土曜授業に係る業務に従事する場合は、法令の定めによる週休日の振替又は勤務時間の割振り変更を確実に行うこと。」としてい</w:t>
      </w:r>
      <w:r w:rsidR="0058439E">
        <w:rPr>
          <w:rFonts w:ascii="ＭＳ 明朝" w:eastAsia="ＭＳ 明朝" w:hAnsi="ＭＳ 明朝" w:hint="eastAsia"/>
        </w:rPr>
        <w:t>る</w:t>
      </w:r>
      <w:r w:rsidRPr="006D3CEC">
        <w:rPr>
          <w:rFonts w:ascii="ＭＳ 明朝" w:eastAsia="ＭＳ 明朝" w:hAnsi="ＭＳ 明朝" w:hint="eastAsia"/>
        </w:rPr>
        <w:t>。</w:t>
      </w:r>
    </w:p>
    <w:p w:rsidR="000B3F2E" w:rsidRDefault="000B3F2E" w:rsidP="0029748D">
      <w:pPr>
        <w:ind w:firstLineChars="100" w:firstLine="210"/>
        <w:rPr>
          <w:rFonts w:ascii="ＭＳ 明朝" w:eastAsia="ＭＳ 明朝" w:hAnsi="ＭＳ 明朝"/>
        </w:rPr>
      </w:pPr>
      <w:r w:rsidRPr="006D3CEC">
        <w:rPr>
          <w:rFonts w:ascii="ＭＳ 明朝" w:eastAsia="ＭＳ 明朝" w:hAnsi="ＭＳ 明朝" w:hint="eastAsia"/>
        </w:rPr>
        <w:t>また、「各校において、学校や地域の実情、幼児・児童・生徒の負担を踏まえながら、土曜授業を実施する教育的意義、土曜授業を実施した場合の教育的効果を検討したうえで、計画を立てること。」とし、実施にあたっては、「予め週休日の振替等を行う日時を、当該土曜授業に係る業務に従事する全教職員に確認の上、勤務を命ずること。その際、特に、介護、育児等の配慮要件のある教職員に</w:t>
      </w:r>
      <w:r w:rsidR="0058439E">
        <w:rPr>
          <w:rFonts w:ascii="ＭＳ 明朝" w:eastAsia="ＭＳ 明朝" w:hAnsi="ＭＳ 明朝" w:hint="eastAsia"/>
        </w:rPr>
        <w:t>ついては、当該教職員の事情に十分な配慮を行うこと。」</w:t>
      </w:r>
      <w:r w:rsidR="0058439E">
        <w:rPr>
          <w:rFonts w:ascii="ＭＳ 明朝" w:eastAsia="ＭＳ 明朝" w:hAnsi="ＭＳ 明朝" w:hint="eastAsia"/>
        </w:rPr>
        <w:lastRenderedPageBreak/>
        <w:t>としている</w:t>
      </w:r>
      <w:r w:rsidRPr="006D3CEC">
        <w:rPr>
          <w:rFonts w:ascii="ＭＳ 明朝" w:eastAsia="ＭＳ 明朝" w:hAnsi="ＭＳ 明朝" w:hint="eastAsia"/>
        </w:rPr>
        <w:t>。</w:t>
      </w:r>
    </w:p>
    <w:p w:rsidR="006E5344" w:rsidRDefault="006E5344" w:rsidP="0029748D">
      <w:pPr>
        <w:ind w:firstLineChars="100" w:firstLine="210"/>
        <w:rPr>
          <w:rFonts w:ascii="ＭＳ 明朝" w:eastAsia="ＭＳ 明朝" w:hAnsi="ＭＳ 明朝"/>
        </w:rPr>
      </w:pPr>
    </w:p>
    <w:p w:rsidR="006E5344" w:rsidRDefault="006E5344" w:rsidP="006E5344">
      <w:pPr>
        <w:rPr>
          <w:rFonts w:ascii="ＭＳ 明朝" w:eastAsia="ＭＳ 明朝" w:hAnsi="ＭＳ 明朝"/>
        </w:rPr>
      </w:pPr>
      <w:r>
        <w:rPr>
          <w:rFonts w:ascii="ＭＳ 明朝" w:eastAsia="ＭＳ 明朝" w:hAnsi="ＭＳ 明朝" w:hint="eastAsia"/>
        </w:rPr>
        <w:t>第１（３）の項目について</w:t>
      </w:r>
    </w:p>
    <w:p w:rsidR="006E5344" w:rsidRP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市町村立学校における教職員の勤務時間の適正な把握については、市町村教育委員会に対する指導・助言事項において、府立学校で実施してい</w:t>
      </w:r>
      <w:r>
        <w:rPr>
          <w:rFonts w:ascii="ＭＳ 明朝" w:eastAsia="ＭＳ 明朝" w:hAnsi="ＭＳ 明朝" w:hint="eastAsia"/>
        </w:rPr>
        <w:t>る趣旨を踏まえ、同様の措置がとられるよう働きかけてきたところ</w:t>
      </w:r>
      <w:r w:rsidRPr="006E5344">
        <w:rPr>
          <w:rFonts w:ascii="ＭＳ 明朝" w:eastAsia="ＭＳ 明朝" w:hAnsi="ＭＳ 明朝" w:hint="eastAsia"/>
        </w:rPr>
        <w:t>。</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なお、平成</w:t>
      </w:r>
      <w:r w:rsidRPr="006E5344">
        <w:rPr>
          <w:rFonts w:ascii="ＭＳ 明朝" w:eastAsia="ＭＳ 明朝" w:hAnsi="ＭＳ 明朝"/>
        </w:rPr>
        <w:t>30年８月に「労働時間の適正な把握のために使用者が講ずべき措置に関するガイドライン」を、令和２年３月に「府立学校の教育職員の業務量の適切な管理等に関する規則」</w:t>
      </w:r>
      <w:r>
        <w:rPr>
          <w:rFonts w:ascii="ＭＳ 明朝" w:eastAsia="ＭＳ 明朝" w:hAnsi="ＭＳ 明朝"/>
        </w:rPr>
        <w:t>等を、各市町村教育委員会あてに周知し、啓発を図っているところ</w:t>
      </w:r>
      <w:r w:rsidRPr="006E5344">
        <w:rPr>
          <w:rFonts w:ascii="ＭＳ 明朝" w:eastAsia="ＭＳ 明朝" w:hAnsi="ＭＳ 明朝"/>
        </w:rPr>
        <w:t>。</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また、令和３年</w:t>
      </w:r>
      <w:r>
        <w:rPr>
          <w:rFonts w:ascii="ＭＳ 明朝" w:eastAsia="ＭＳ 明朝" w:hAnsi="ＭＳ 明朝" w:hint="eastAsia"/>
        </w:rPr>
        <w:t>1</w:t>
      </w:r>
      <w:r>
        <w:rPr>
          <w:rFonts w:ascii="ＭＳ 明朝" w:eastAsia="ＭＳ 明朝" w:hAnsi="ＭＳ 明朝"/>
        </w:rPr>
        <w:t>1</w:t>
      </w:r>
      <w:r w:rsidRPr="006E5344">
        <w:rPr>
          <w:rFonts w:ascii="ＭＳ 明朝" w:eastAsia="ＭＳ 明朝" w:hAnsi="ＭＳ 明朝" w:hint="eastAsia"/>
        </w:rPr>
        <w:t>月には、更なる働き方改革の推進のために、各府立学校の校長・准校長あてに通知した「在校等時間の適正な把握等について」において、改めての関連諸規程の確認とともに、所属教職員に対する周知徹底を含めた必要な取組みを参考送付し、引き続き、働き方改革の推</w:t>
      </w:r>
      <w:r>
        <w:rPr>
          <w:rFonts w:ascii="ＭＳ 明朝" w:eastAsia="ＭＳ 明朝" w:hAnsi="ＭＳ 明朝" w:hint="eastAsia"/>
        </w:rPr>
        <w:t>進のための取組みを実施されるよう働きかけたところ</w:t>
      </w:r>
      <w:r w:rsidRPr="006E5344">
        <w:rPr>
          <w:rFonts w:ascii="ＭＳ 明朝" w:eastAsia="ＭＳ 明朝" w:hAnsi="ＭＳ 明朝" w:hint="eastAsia"/>
        </w:rPr>
        <w:t>。</w:t>
      </w:r>
    </w:p>
    <w:p w:rsidR="006E5344" w:rsidRDefault="006E5344" w:rsidP="006E5344">
      <w:pPr>
        <w:rPr>
          <w:rFonts w:ascii="ＭＳ 明朝" w:eastAsia="ＭＳ 明朝" w:hAnsi="ＭＳ 明朝" w:hint="eastAsia"/>
        </w:rPr>
      </w:pPr>
      <w:r w:rsidRPr="006E5344">
        <w:rPr>
          <w:rFonts w:ascii="ＭＳ 明朝" w:eastAsia="ＭＳ 明朝" w:hAnsi="ＭＳ 明朝" w:hint="eastAsia"/>
        </w:rPr>
        <w:t xml:space="preserve">　今後とも、教職員の勤務時間の適正な把握に努めるとともに、勤務時間</w:t>
      </w:r>
      <w:r>
        <w:rPr>
          <w:rFonts w:ascii="ＭＳ 明朝" w:eastAsia="ＭＳ 明朝" w:hAnsi="ＭＳ 明朝" w:hint="eastAsia"/>
        </w:rPr>
        <w:t>を意識した働き方の推進に向けて取組みを進めていきたい</w:t>
      </w:r>
      <w:r w:rsidRPr="006E5344">
        <w:rPr>
          <w:rFonts w:ascii="ＭＳ 明朝" w:eastAsia="ＭＳ 明朝" w:hAnsi="ＭＳ 明朝" w:hint="eastAsia"/>
        </w:rPr>
        <w:t>。</w:t>
      </w:r>
    </w:p>
    <w:p w:rsidR="006E5344" w:rsidRDefault="006E5344" w:rsidP="006E5344">
      <w:pPr>
        <w:rPr>
          <w:rFonts w:ascii="ＭＳ 明朝" w:eastAsia="ＭＳ 明朝" w:hAnsi="ＭＳ 明朝"/>
        </w:rPr>
      </w:pPr>
    </w:p>
    <w:p w:rsidR="006E5344" w:rsidRDefault="006E5344" w:rsidP="006E5344">
      <w:pPr>
        <w:rPr>
          <w:rFonts w:ascii="ＭＳ 明朝" w:eastAsia="ＭＳ 明朝" w:hAnsi="ＭＳ 明朝"/>
        </w:rPr>
      </w:pPr>
      <w:r>
        <w:rPr>
          <w:rFonts w:ascii="ＭＳ 明朝" w:eastAsia="ＭＳ 明朝" w:hAnsi="ＭＳ 明朝" w:hint="eastAsia"/>
        </w:rPr>
        <w:t>第１（４）の項目について</w:t>
      </w:r>
    </w:p>
    <w:p w:rsidR="006E5344" w:rsidRPr="006E5344" w:rsidRDefault="006E5344" w:rsidP="006E5344">
      <w:pPr>
        <w:ind w:firstLineChars="100" w:firstLine="210"/>
        <w:rPr>
          <w:rFonts w:ascii="ＭＳ 明朝" w:eastAsia="ＭＳ 明朝" w:hAnsi="ＭＳ 明朝"/>
        </w:rPr>
      </w:pPr>
      <w:r w:rsidRPr="006E5344">
        <w:rPr>
          <w:rFonts w:ascii="ＭＳ 明朝" w:eastAsia="ＭＳ 明朝" w:hAnsi="ＭＳ 明朝" w:hint="eastAsia"/>
        </w:rPr>
        <w:t>教職員の感染防止対策については、児童生徒等と同様に取り組む必要があると考える。</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また、新型コロナウイルス感染症への対応については、日々状況が変化しているが、例えば、令和２年８月２１日作成の「学校園における新型コロナウイルス感染症対策マニュアル（増補版）」において示しているとおり、通常の清掃活動の中にポイントを絞って消毒の作業を取り入れることを記載するなど適宜新たな情報に改訂を行っている。</w:t>
      </w:r>
    </w:p>
    <w:p w:rsidR="006E5344" w:rsidRPr="006E5344" w:rsidRDefault="006E5344" w:rsidP="006E5344">
      <w:pPr>
        <w:rPr>
          <w:rFonts w:ascii="ＭＳ 明朝" w:eastAsia="ＭＳ 明朝" w:hAnsi="ＭＳ 明朝"/>
        </w:rPr>
      </w:pPr>
      <w:r w:rsidRPr="006E5344">
        <w:rPr>
          <w:rFonts w:ascii="ＭＳ 明朝" w:eastAsia="ＭＳ 明朝" w:hAnsi="ＭＳ 明朝" w:hint="eastAsia"/>
        </w:rPr>
        <w:t xml:space="preserve">　その上で、国に対し、新型コロナウイルス感染症の終息が見込まれるまで、学校における感染予防が必要であることから、保健衛生物品の継続的な確保や、令和２年度に創設された「学校保健特別対策事業費補助金」の対象の拡大などの制度充実等、学校環境整備に必要かつ十分な財源措置を引き続き講じるとともに、学校における消毒・清掃作業の委託について支援を行うよう、要望を行ったところ。</w:t>
      </w:r>
    </w:p>
    <w:p w:rsidR="006E5344" w:rsidRDefault="006E5344" w:rsidP="006E5344">
      <w:pPr>
        <w:rPr>
          <w:rFonts w:ascii="ＭＳ 明朝" w:eastAsia="ＭＳ 明朝" w:hAnsi="ＭＳ 明朝" w:hint="eastAsia"/>
        </w:rPr>
      </w:pPr>
      <w:r w:rsidRPr="006E5344">
        <w:rPr>
          <w:rFonts w:ascii="ＭＳ 明朝" w:eastAsia="ＭＳ 明朝" w:hAnsi="ＭＳ 明朝" w:hint="eastAsia"/>
        </w:rPr>
        <w:t xml:space="preserve">　市町村教育委員会に対しては、学校現場での感染防止対策については、「感染症対策マニュアル」等を通じて引き続き指導・助言するとともに、活用可能な国の補助金</w:t>
      </w:r>
      <w:r>
        <w:rPr>
          <w:rFonts w:ascii="ＭＳ 明朝" w:eastAsia="ＭＳ 明朝" w:hAnsi="ＭＳ 明朝" w:hint="eastAsia"/>
        </w:rPr>
        <w:t>・財政措置等について、今後も適宜、情報提供をおこなっていく</w:t>
      </w:r>
      <w:r w:rsidRPr="006E5344">
        <w:rPr>
          <w:rFonts w:ascii="ＭＳ 明朝" w:eastAsia="ＭＳ 明朝" w:hAnsi="ＭＳ 明朝" w:hint="eastAsia"/>
        </w:rPr>
        <w:t>。</w:t>
      </w:r>
    </w:p>
    <w:p w:rsidR="006E5344" w:rsidRDefault="00804D3B" w:rsidP="00804D3B">
      <w:pPr>
        <w:ind w:firstLineChars="100" w:firstLine="210"/>
        <w:rPr>
          <w:rFonts w:ascii="ＭＳ 明朝" w:eastAsia="ＭＳ 明朝" w:hAnsi="ＭＳ 明朝"/>
        </w:rPr>
      </w:pPr>
      <w:r w:rsidRPr="00804D3B">
        <w:rPr>
          <w:rFonts w:ascii="ＭＳ 明朝" w:eastAsia="ＭＳ 明朝" w:hAnsi="ＭＳ 明朝" w:hint="eastAsia"/>
        </w:rPr>
        <w:t>このコロナ禍における学校や児童生徒を取り巻く様々な状況を踏まえ、今後より一層の相談件数の増加、深刻化が危惧されることから、令和３年度においては、小学校への相談に対応すべく、スクールカウンセラーの配置時間の拡充を行ったところ。</w:t>
      </w:r>
    </w:p>
    <w:p w:rsidR="006E5344" w:rsidRDefault="0038436D" w:rsidP="006E5344">
      <w:pPr>
        <w:rPr>
          <w:rFonts w:ascii="ＭＳ 明朝" w:eastAsia="ＭＳ 明朝" w:hAnsi="ＭＳ 明朝"/>
        </w:rPr>
      </w:pPr>
      <w:r>
        <w:rPr>
          <w:rFonts w:ascii="ＭＳ 明朝" w:eastAsia="ＭＳ 明朝" w:hAnsi="ＭＳ 明朝" w:hint="eastAsia"/>
        </w:rPr>
        <w:lastRenderedPageBreak/>
        <w:t>第２（１）の項目について</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教職員の感染防止対策については、児童生徒等と同様に取り組む必要があると考える。</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学校における集団感染の発生を防ぐ観点から、引き続き、手洗い、マスク等の着用、自己の健康管理といった感染症対策や、出勤前に自宅にて検温等の健康観察を行い記録するなど適切な健康管理をしっかり行うよう留意していただきたい。</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また、学校園における感染症対策や、校内での消毒・清掃作業等に活用可能な予算として、国の「学校保健特別対策事業補助金」があり、令和２年度及び令和３年度に府立学校に配当するとともに申請のあった市町村に対し交付を行った。各校の必要に応じ、当該補助金についても活用いただきたい。</w:t>
      </w:r>
    </w:p>
    <w:p w:rsidR="0038436D" w:rsidRDefault="008525A7" w:rsidP="008525A7">
      <w:pPr>
        <w:rPr>
          <w:rFonts w:ascii="ＭＳ 明朝" w:eastAsia="ＭＳ 明朝" w:hAnsi="ＭＳ 明朝" w:hint="eastAsia"/>
        </w:rPr>
      </w:pPr>
      <w:r w:rsidRPr="008525A7">
        <w:rPr>
          <w:rFonts w:ascii="ＭＳ 明朝" w:eastAsia="ＭＳ 明朝" w:hAnsi="ＭＳ 明朝" w:hint="eastAsia"/>
        </w:rPr>
        <w:t xml:space="preserve">　その上で、市町村教育委員会に対しては、学校現場での感染防止対策については、「感染症対策マニュアル」等を通じて引き続き指導・助言するとともに、活用可能な国の補助金・財政措置等について、今後も適宜、情報提供を</w:t>
      </w:r>
      <w:r>
        <w:rPr>
          <w:rFonts w:ascii="ＭＳ 明朝" w:eastAsia="ＭＳ 明朝" w:hAnsi="ＭＳ 明朝" w:hint="eastAsia"/>
        </w:rPr>
        <w:t>おこなっていく</w:t>
      </w:r>
      <w:r w:rsidRPr="008525A7">
        <w:rPr>
          <w:rFonts w:ascii="ＭＳ 明朝" w:eastAsia="ＭＳ 明朝" w:hAnsi="ＭＳ 明朝" w:hint="eastAsia"/>
        </w:rPr>
        <w:t>。</w:t>
      </w:r>
    </w:p>
    <w:p w:rsidR="00804D3B" w:rsidRPr="008525A7" w:rsidRDefault="00804D3B" w:rsidP="006E5344">
      <w:pPr>
        <w:rPr>
          <w:rFonts w:ascii="ＭＳ 明朝" w:eastAsia="ＭＳ 明朝" w:hAnsi="ＭＳ 明朝"/>
        </w:rPr>
      </w:pPr>
    </w:p>
    <w:p w:rsidR="00804D3B" w:rsidRDefault="008525A7" w:rsidP="006E5344">
      <w:pPr>
        <w:rPr>
          <w:rFonts w:ascii="ＭＳ 明朝" w:eastAsia="ＭＳ 明朝" w:hAnsi="ＭＳ 明朝"/>
        </w:rPr>
      </w:pPr>
      <w:r>
        <w:rPr>
          <w:rFonts w:ascii="ＭＳ 明朝" w:eastAsia="ＭＳ 明朝" w:hAnsi="ＭＳ 明朝" w:hint="eastAsia"/>
        </w:rPr>
        <w:t>第２（２）の項目について</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職場における様々なハラスメント行為は、個人としての尊厳を不当に傷つけ、その能力の有効な発揮を妨げるとともに、職場秩序や業務の遂行を阻害する重大な問題であると認識して</w:t>
      </w:r>
      <w:r>
        <w:rPr>
          <w:rFonts w:ascii="ＭＳ 明朝" w:eastAsia="ＭＳ 明朝" w:hAnsi="ＭＳ 明朝" w:hint="eastAsia"/>
        </w:rPr>
        <w:t>いる</w:t>
      </w:r>
      <w:r w:rsidRPr="008525A7">
        <w:rPr>
          <w:rFonts w:ascii="ＭＳ 明朝" w:eastAsia="ＭＳ 明朝" w:hAnsi="ＭＳ 明朝" w:hint="eastAsia"/>
        </w:rPr>
        <w:t>。</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府教育庁では、令和２年６月に労働施策総合推進法等の関連改正法が施行され、人事院においてもハラスメント関連の規則制定及び改正が行われたことを踏まえ、職場におけるハラスメントの防止及び対応に関する指針について改正を行い、令和２年６月</w:t>
      </w:r>
      <w:r w:rsidRPr="008525A7">
        <w:rPr>
          <w:rFonts w:ascii="ＭＳ 明朝" w:eastAsia="ＭＳ 明朝" w:hAnsi="ＭＳ 明朝"/>
        </w:rPr>
        <w:t>30日に府立学校校長・准校長あてに通知するとともに、市町村教育委員会あてに参考</w:t>
      </w:r>
      <w:r>
        <w:rPr>
          <w:rFonts w:ascii="ＭＳ 明朝" w:eastAsia="ＭＳ 明朝" w:hAnsi="ＭＳ 明朝"/>
        </w:rPr>
        <w:t>送付したところ</w:t>
      </w:r>
      <w:r w:rsidRPr="008525A7">
        <w:rPr>
          <w:rFonts w:ascii="ＭＳ 明朝" w:eastAsia="ＭＳ 明朝" w:hAnsi="ＭＳ 明朝"/>
        </w:rPr>
        <w:t>。</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加えて、教職員がハラスメントを受けた経験や教育庁・学校のハラスメント防止についての取組みが予防や解決に役立っているかなどを把握するため、府立学校の教職員を対象に、</w:t>
      </w:r>
      <w:r>
        <w:rPr>
          <w:rFonts w:ascii="ＭＳ 明朝" w:eastAsia="ＭＳ 明朝" w:hAnsi="ＭＳ 明朝" w:hint="eastAsia"/>
        </w:rPr>
        <w:t>「教職員間のハラスメント実態把握アンケート」を実施したところ</w:t>
      </w:r>
      <w:r w:rsidRPr="008525A7">
        <w:rPr>
          <w:rFonts w:ascii="ＭＳ 明朝" w:eastAsia="ＭＳ 明朝" w:hAnsi="ＭＳ 明朝" w:hint="eastAsia"/>
        </w:rPr>
        <w:t>。</w:t>
      </w:r>
    </w:p>
    <w:p w:rsidR="008525A7" w:rsidRDefault="008525A7" w:rsidP="008525A7">
      <w:pPr>
        <w:rPr>
          <w:rFonts w:ascii="ＭＳ 明朝" w:eastAsia="ＭＳ 明朝" w:hAnsi="ＭＳ 明朝"/>
        </w:rPr>
      </w:pPr>
      <w:r w:rsidRPr="008525A7">
        <w:rPr>
          <w:rFonts w:ascii="ＭＳ 明朝" w:eastAsia="ＭＳ 明朝" w:hAnsi="ＭＳ 明朝" w:hint="eastAsia"/>
        </w:rPr>
        <w:t xml:space="preserve">　職場におけるハラスメントの防止及び対応につ</w:t>
      </w:r>
      <w:r>
        <w:rPr>
          <w:rFonts w:ascii="ＭＳ 明朝" w:eastAsia="ＭＳ 明朝" w:hAnsi="ＭＳ 明朝" w:hint="eastAsia"/>
        </w:rPr>
        <w:t>い</w:t>
      </w:r>
      <w:r w:rsidRPr="008525A7">
        <w:rPr>
          <w:rFonts w:ascii="ＭＳ 明朝" w:eastAsia="ＭＳ 明朝" w:hAnsi="ＭＳ 明朝" w:hint="eastAsia"/>
        </w:rPr>
        <w:t>ては、府立学校を対象に、これまで啓発用パンフレットの配付や相談体制の整備などの対策を講じているところ。市町村立学校における対応につ</w:t>
      </w:r>
      <w:r>
        <w:rPr>
          <w:rFonts w:ascii="ＭＳ 明朝" w:eastAsia="ＭＳ 明朝" w:hAnsi="ＭＳ 明朝" w:hint="eastAsia"/>
        </w:rPr>
        <w:t>い</w:t>
      </w:r>
      <w:r w:rsidRPr="008525A7">
        <w:rPr>
          <w:rFonts w:ascii="ＭＳ 明朝" w:eastAsia="ＭＳ 明朝" w:hAnsi="ＭＳ 明朝" w:hint="eastAsia"/>
        </w:rPr>
        <w:t>ては、服務監督権者である市町村教育委員会において実情に即して取り組むよう要請するとともに、その状況を</w:t>
      </w:r>
      <w:r>
        <w:rPr>
          <w:rFonts w:ascii="ＭＳ 明朝" w:eastAsia="ＭＳ 明朝" w:hAnsi="ＭＳ 明朝" w:hint="eastAsia"/>
        </w:rPr>
        <w:t>適宜把握できるよう連携するなど、適切な対応に努めているところ。</w:t>
      </w:r>
    </w:p>
    <w:p w:rsidR="008525A7" w:rsidRDefault="008525A7" w:rsidP="008525A7">
      <w:pPr>
        <w:ind w:firstLineChars="100" w:firstLine="210"/>
        <w:rPr>
          <w:rFonts w:ascii="ＭＳ 明朝" w:eastAsia="ＭＳ 明朝" w:hAnsi="ＭＳ 明朝" w:hint="eastAsia"/>
        </w:rPr>
      </w:pPr>
      <w:r w:rsidRPr="008525A7">
        <w:rPr>
          <w:rFonts w:ascii="ＭＳ 明朝" w:eastAsia="ＭＳ 明朝" w:hAnsi="ＭＳ 明朝" w:hint="eastAsia"/>
        </w:rPr>
        <w:t>今後とも、管理職及び教職員の意識啓発を図るなど、安心して働くことのできる職場環境をつくるよう、指導・助言に努めて</w:t>
      </w:r>
      <w:r>
        <w:rPr>
          <w:rFonts w:ascii="ＭＳ 明朝" w:eastAsia="ＭＳ 明朝" w:hAnsi="ＭＳ 明朝" w:hint="eastAsia"/>
        </w:rPr>
        <w:t>いく</w:t>
      </w:r>
      <w:r w:rsidRPr="008525A7">
        <w:rPr>
          <w:rFonts w:ascii="ＭＳ 明朝" w:eastAsia="ＭＳ 明朝" w:hAnsi="ＭＳ 明朝" w:hint="eastAsia"/>
        </w:rPr>
        <w:t>。</w:t>
      </w:r>
    </w:p>
    <w:p w:rsidR="005474D4" w:rsidRDefault="005474D4" w:rsidP="008525A7">
      <w:pPr>
        <w:rPr>
          <w:rFonts w:ascii="ＭＳ 明朝" w:eastAsia="ＭＳ 明朝" w:hAnsi="ＭＳ 明朝" w:hint="eastAsia"/>
        </w:rPr>
      </w:pPr>
    </w:p>
    <w:p w:rsidR="00FD03CA" w:rsidRPr="00FD03CA" w:rsidRDefault="00FD03CA" w:rsidP="00FD03CA">
      <w:pPr>
        <w:rPr>
          <w:rFonts w:ascii="ＭＳ 明朝" w:eastAsia="ＭＳ 明朝" w:hAnsi="ＭＳ 明朝"/>
        </w:rPr>
      </w:pPr>
      <w:r w:rsidRPr="006D3CEC">
        <w:rPr>
          <w:rFonts w:ascii="ＭＳ 明朝" w:eastAsia="ＭＳ 明朝" w:hAnsi="ＭＳ 明朝" w:hint="eastAsia"/>
        </w:rPr>
        <w:t>第</w:t>
      </w:r>
      <w:r w:rsidR="00046F2D">
        <w:rPr>
          <w:rFonts w:ascii="ＭＳ 明朝" w:eastAsia="ＭＳ 明朝" w:hAnsi="ＭＳ 明朝" w:hint="eastAsia"/>
        </w:rPr>
        <w:t>２（３</w:t>
      </w:r>
      <w:r>
        <w:rPr>
          <w:rFonts w:ascii="ＭＳ 明朝" w:eastAsia="ＭＳ 明朝" w:hAnsi="ＭＳ 明朝" w:hint="eastAsia"/>
        </w:rPr>
        <w:t>）</w:t>
      </w:r>
      <w:r w:rsidRPr="006D3CEC">
        <w:rPr>
          <w:rFonts w:ascii="ＭＳ 明朝" w:eastAsia="ＭＳ 明朝" w:hAnsi="ＭＳ 明朝"/>
        </w:rPr>
        <w:t>の項目について</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t>教職員の評価・育成システムについては、教職員の意欲・資質能力の一層の向上を図ることにより、教育活動をはじめとする様々な活動の充実、組織の活性化を図ることを目的として実施してい</w:t>
      </w:r>
      <w:r w:rsidR="00FD03CA">
        <w:rPr>
          <w:rFonts w:ascii="ＭＳ 明朝" w:eastAsia="ＭＳ 明朝" w:hAnsi="ＭＳ 明朝" w:hint="eastAsia"/>
        </w:rPr>
        <w:t>る</w:t>
      </w:r>
      <w:r w:rsidRPr="006D3CEC">
        <w:rPr>
          <w:rFonts w:ascii="ＭＳ 明朝" w:eastAsia="ＭＳ 明朝" w:hAnsi="ＭＳ 明朝" w:hint="eastAsia"/>
        </w:rPr>
        <w:t>。</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lastRenderedPageBreak/>
        <w:t>評価結果の給与等</w:t>
      </w:r>
      <w:r w:rsidR="00FD03CA">
        <w:rPr>
          <w:rFonts w:ascii="ＭＳ 明朝" w:eastAsia="ＭＳ 明朝" w:hAnsi="ＭＳ 明朝" w:hint="eastAsia"/>
        </w:rPr>
        <w:t>への反映については、皆さま方との協議を踏まえ、平成19</w:t>
      </w:r>
      <w:r w:rsidRPr="006D3CEC">
        <w:rPr>
          <w:rFonts w:ascii="ＭＳ 明朝" w:eastAsia="ＭＳ 明朝" w:hAnsi="ＭＳ 明朝" w:hint="eastAsia"/>
        </w:rPr>
        <w:t>年</w:t>
      </w:r>
      <w:r w:rsidR="00FD03CA">
        <w:rPr>
          <w:rFonts w:ascii="ＭＳ 明朝" w:eastAsia="ＭＳ 明朝" w:hAnsi="ＭＳ 明朝" w:hint="eastAsia"/>
        </w:rPr>
        <w:t>度から前年度の評価結果を昇給及び勤勉手当に反映しており、平成24</w:t>
      </w:r>
      <w:r w:rsidRPr="006D3CEC">
        <w:rPr>
          <w:rFonts w:ascii="ＭＳ 明朝" w:eastAsia="ＭＳ 明朝" w:hAnsi="ＭＳ 明朝" w:hint="eastAsia"/>
        </w:rPr>
        <w:t>年度からは上位評価の昇給への反映を廃止するとともに、勤勉手当に</w:t>
      </w:r>
      <w:r w:rsidR="00FD03CA">
        <w:rPr>
          <w:rFonts w:ascii="ＭＳ 明朝" w:eastAsia="ＭＳ 明朝" w:hAnsi="ＭＳ 明朝" w:hint="eastAsia"/>
        </w:rPr>
        <w:t>ついては、より勤務成績が反映できるよう成績率を見直したところ</w:t>
      </w:r>
      <w:r w:rsidRPr="006D3CEC">
        <w:rPr>
          <w:rFonts w:ascii="ＭＳ 明朝" w:eastAsia="ＭＳ 明朝" w:hAnsi="ＭＳ 明朝" w:hint="eastAsia"/>
        </w:rPr>
        <w:t>。</w:t>
      </w:r>
    </w:p>
    <w:p w:rsidR="000B3F2E" w:rsidRPr="006D3CEC" w:rsidRDefault="000B3F2E" w:rsidP="00046F2D">
      <w:pPr>
        <w:ind w:firstLineChars="100" w:firstLine="210"/>
        <w:rPr>
          <w:rFonts w:ascii="ＭＳ 明朝" w:eastAsia="ＭＳ 明朝" w:hAnsi="ＭＳ 明朝"/>
        </w:rPr>
      </w:pPr>
      <w:r w:rsidRPr="006D3CEC">
        <w:rPr>
          <w:rFonts w:ascii="ＭＳ 明朝" w:eastAsia="ＭＳ 明朝" w:hAnsi="ＭＳ 明朝" w:hint="eastAsia"/>
        </w:rPr>
        <w:t>引き続き、「教職員の評価・育成システム」がより良い制度となるよう、充実・改善を図って</w:t>
      </w:r>
      <w:r w:rsidR="00FD03CA">
        <w:rPr>
          <w:rFonts w:ascii="ＭＳ 明朝" w:eastAsia="ＭＳ 明朝" w:hAnsi="ＭＳ 明朝" w:hint="eastAsia"/>
        </w:rPr>
        <w:t>いき</w:t>
      </w:r>
      <w:r w:rsidRPr="006D3CEC">
        <w:rPr>
          <w:rFonts w:ascii="ＭＳ 明朝" w:eastAsia="ＭＳ 明朝" w:hAnsi="ＭＳ 明朝" w:hint="eastAsia"/>
        </w:rPr>
        <w:t>たい。</w:t>
      </w:r>
    </w:p>
    <w:p w:rsidR="00FD03CA" w:rsidRPr="00046F2D" w:rsidRDefault="00FD03CA" w:rsidP="00FD03CA">
      <w:pPr>
        <w:rPr>
          <w:rFonts w:ascii="ＭＳ 明朝" w:eastAsia="ＭＳ 明朝" w:hAnsi="ＭＳ 明朝"/>
        </w:rPr>
      </w:pPr>
    </w:p>
    <w:p w:rsidR="00FD03CA" w:rsidRDefault="00FD03CA" w:rsidP="00FD03C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w:t>
      </w:r>
      <w:r w:rsidR="00046F2D">
        <w:rPr>
          <w:rFonts w:ascii="ＭＳ 明朝" w:eastAsia="ＭＳ 明朝" w:hAnsi="ＭＳ 明朝" w:hint="eastAsia"/>
        </w:rPr>
        <w:t>４</w:t>
      </w:r>
      <w:r>
        <w:rPr>
          <w:rFonts w:ascii="ＭＳ 明朝" w:eastAsia="ＭＳ 明朝" w:hAnsi="ＭＳ 明朝" w:hint="eastAsia"/>
        </w:rPr>
        <w:t>）</w:t>
      </w:r>
      <w:r w:rsidRPr="006D3CEC">
        <w:rPr>
          <w:rFonts w:ascii="ＭＳ 明朝" w:eastAsia="ＭＳ 明朝" w:hAnsi="ＭＳ 明朝"/>
        </w:rPr>
        <w:t>の項目について</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府教育委員会では、平成</w:t>
      </w:r>
      <w:r w:rsidRPr="008525A7">
        <w:rPr>
          <w:rFonts w:ascii="ＭＳ 明朝" w:eastAsia="ＭＳ 明朝" w:hAnsi="ＭＳ 明朝"/>
        </w:rPr>
        <w:t>28年度からストレスチェック制度を導入し、年１回全職員に対しストレスチェックを実施し、その結果を元に、各職員に対しストレスへの気づきを促すなどセルフケア対策を行うとともに、学校ごとに集団分析を行い、その分析結果を職場環境</w:t>
      </w:r>
      <w:r>
        <w:rPr>
          <w:rFonts w:ascii="ＭＳ 明朝" w:eastAsia="ＭＳ 明朝" w:hAnsi="ＭＳ 明朝"/>
        </w:rPr>
        <w:t>の改善に活用するよう努めているところ</w:t>
      </w:r>
      <w:r w:rsidRPr="008525A7">
        <w:rPr>
          <w:rFonts w:ascii="ＭＳ 明朝" w:eastAsia="ＭＳ 明朝" w:hAnsi="ＭＳ 明朝"/>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rPr>
        <w:t>また、府立学校の校長・准校長を対象とする府立学校安全衛生管理者研修会等において</w:t>
      </w:r>
      <w:r>
        <w:rPr>
          <w:rFonts w:ascii="ＭＳ 明朝" w:eastAsia="ＭＳ 明朝" w:hAnsi="ＭＳ 明朝"/>
        </w:rPr>
        <w:t>、各校でのラインケアの充実に資する講演等を実施しているところ</w:t>
      </w:r>
      <w:r w:rsidRPr="008525A7">
        <w:rPr>
          <w:rFonts w:ascii="ＭＳ 明朝" w:eastAsia="ＭＳ 明朝" w:hAnsi="ＭＳ 明朝"/>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rPr>
        <w:t>市町村に対しては、「市町村教育委員会に対する指導・助言事項」や市町村教育委員会人事担当者会議において、労働安全衛生法にのっとり、教職員の健康の保持増進と快適な職場環境形成の観点から、ストレスチェックや長時間労働者への面接指導の適切な実施等</w:t>
      </w:r>
      <w:r>
        <w:rPr>
          <w:rFonts w:ascii="ＭＳ 明朝" w:eastAsia="ＭＳ 明朝" w:hAnsi="ＭＳ 明朝"/>
        </w:rPr>
        <w:t>、労働安全衛生管理体制をより充実させるよう指導しているところ</w:t>
      </w:r>
      <w:r w:rsidRPr="008525A7">
        <w:rPr>
          <w:rFonts w:ascii="ＭＳ 明朝" w:eastAsia="ＭＳ 明朝" w:hAnsi="ＭＳ 明朝"/>
        </w:rPr>
        <w:t>。</w:t>
      </w:r>
    </w:p>
    <w:p w:rsidR="000B3F2E" w:rsidRPr="006D3CEC" w:rsidRDefault="008525A7" w:rsidP="008525A7">
      <w:pPr>
        <w:ind w:firstLineChars="100" w:firstLine="210"/>
        <w:rPr>
          <w:rFonts w:ascii="ＭＳ 明朝" w:eastAsia="ＭＳ 明朝" w:hAnsi="ＭＳ 明朝"/>
        </w:rPr>
      </w:pPr>
      <w:r w:rsidRPr="008525A7">
        <w:rPr>
          <w:rFonts w:ascii="ＭＳ 明朝" w:eastAsia="ＭＳ 明朝" w:hAnsi="ＭＳ 明朝"/>
        </w:rPr>
        <w:t>また、公立学校共済組合大阪支部において、平成27年度から「大阪メンタルヘルス総合センター」を開設し、相談事業や研修事業等を実施し、教職員のためのメンタルサポートの充実を図っており、上記「指導・助言事</w:t>
      </w:r>
      <w:r>
        <w:rPr>
          <w:rFonts w:ascii="ＭＳ 明朝" w:eastAsia="ＭＳ 明朝" w:hAnsi="ＭＳ 明朝"/>
        </w:rPr>
        <w:t>項」や初任者研修等において、相談窓口の周知を行っているところ</w:t>
      </w:r>
      <w:r w:rsidRPr="008525A7">
        <w:rPr>
          <w:rFonts w:ascii="ＭＳ 明朝" w:eastAsia="ＭＳ 明朝" w:hAnsi="ＭＳ 明朝"/>
        </w:rPr>
        <w:t>。</w:t>
      </w:r>
    </w:p>
    <w:p w:rsidR="00046F2D" w:rsidRPr="008525A7" w:rsidRDefault="00046F2D" w:rsidP="009C578A">
      <w:pPr>
        <w:rPr>
          <w:rFonts w:ascii="ＭＳ 明朝" w:eastAsia="ＭＳ 明朝" w:hAnsi="ＭＳ 明朝"/>
        </w:rPr>
      </w:pPr>
    </w:p>
    <w:p w:rsidR="0080772B" w:rsidRPr="009C578A" w:rsidRDefault="0080772B" w:rsidP="0080772B">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２（５）</w:t>
      </w:r>
      <w:r w:rsidRPr="006D3CEC">
        <w:rPr>
          <w:rFonts w:ascii="ＭＳ 明朝" w:eastAsia="ＭＳ 明朝" w:hAnsi="ＭＳ 明朝"/>
        </w:rPr>
        <w:t>の項目について</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rPr>
        <w:t>府立学校においては、平成22年５月に「勤務時間の適正な把握のための手続き等に関する要綱」を策定し、府立学校における教職員の勤務時間の適正な把握に努めているところ。</w:t>
      </w:r>
    </w:p>
    <w:p w:rsidR="008525A7" w:rsidRPr="008525A7" w:rsidRDefault="008525A7" w:rsidP="008525A7">
      <w:pPr>
        <w:rPr>
          <w:rFonts w:ascii="ＭＳ 明朝" w:eastAsia="ＭＳ 明朝" w:hAnsi="ＭＳ 明朝"/>
        </w:rPr>
      </w:pPr>
      <w:r w:rsidRPr="008525A7">
        <w:rPr>
          <w:rFonts w:ascii="ＭＳ 明朝" w:eastAsia="ＭＳ 明朝" w:hAnsi="ＭＳ 明朝"/>
        </w:rPr>
        <w:t xml:space="preserve">　平成24年10月から退勤スリットを実施したことを踏まえ、勤務時間管理者である校長等が時間外等実績を把握することとした。また、１月あたりの時間外等実績が80時間を超える者に対しては、ヒアリング等を実施し、当該時間外等実績に係る主な業務内容等について把握の上、必要に応じ、業務</w:t>
      </w:r>
      <w:r>
        <w:rPr>
          <w:rFonts w:ascii="ＭＳ 明朝" w:eastAsia="ＭＳ 明朝" w:hAnsi="ＭＳ 明朝"/>
        </w:rPr>
        <w:t>処理方法の改善に関する指導若しくは助言を行うこととしたところ</w:t>
      </w:r>
      <w:r w:rsidRPr="008525A7">
        <w:rPr>
          <w:rFonts w:ascii="ＭＳ 明朝" w:eastAsia="ＭＳ 明朝" w:hAnsi="ＭＳ 明朝"/>
        </w:rPr>
        <w:t>。</w:t>
      </w:r>
    </w:p>
    <w:p w:rsidR="008525A7" w:rsidRPr="008525A7" w:rsidRDefault="008525A7" w:rsidP="008525A7">
      <w:pPr>
        <w:rPr>
          <w:rFonts w:ascii="ＭＳ 明朝" w:eastAsia="ＭＳ 明朝" w:hAnsi="ＭＳ 明朝"/>
        </w:rPr>
      </w:pPr>
      <w:r w:rsidRPr="008525A7">
        <w:rPr>
          <w:rFonts w:ascii="ＭＳ 明朝" w:eastAsia="ＭＳ 明朝" w:hAnsi="ＭＳ 明朝"/>
        </w:rPr>
        <w:t xml:space="preserve">　市町村立学校における教職員の勤務時間の適正な把握については、市町村教育委員会に対する指導・助言事項において、府立学校で実施してい</w:t>
      </w:r>
      <w:r>
        <w:rPr>
          <w:rFonts w:ascii="ＭＳ 明朝" w:eastAsia="ＭＳ 明朝" w:hAnsi="ＭＳ 明朝"/>
        </w:rPr>
        <w:t>る趣旨を踏まえ、同様の措置がとられるよう働きかけてきたところ</w:t>
      </w:r>
      <w:r w:rsidRPr="008525A7">
        <w:rPr>
          <w:rFonts w:ascii="ＭＳ 明朝" w:eastAsia="ＭＳ 明朝" w:hAnsi="ＭＳ 明朝"/>
        </w:rPr>
        <w:t>。</w:t>
      </w:r>
    </w:p>
    <w:p w:rsidR="008525A7" w:rsidRPr="008525A7" w:rsidRDefault="008525A7" w:rsidP="008525A7">
      <w:pPr>
        <w:rPr>
          <w:rFonts w:ascii="ＭＳ 明朝" w:eastAsia="ＭＳ 明朝" w:hAnsi="ＭＳ 明朝"/>
        </w:rPr>
      </w:pPr>
      <w:r w:rsidRPr="008525A7">
        <w:rPr>
          <w:rFonts w:ascii="ＭＳ 明朝" w:eastAsia="ＭＳ 明朝" w:hAnsi="ＭＳ 明朝"/>
        </w:rPr>
        <w:t xml:space="preserve">　また、平成30年８月に「労働時間の適正な把握のために使用者が講ずべき措置に関するガイドライン」を各府立学校及び各市町村教育委員会あてに周知し、啓発を図っているとこ</w:t>
      </w:r>
      <w:r w:rsidRPr="008525A7">
        <w:rPr>
          <w:rFonts w:ascii="ＭＳ 明朝" w:eastAsia="ＭＳ 明朝" w:hAnsi="ＭＳ 明朝"/>
        </w:rPr>
        <w:lastRenderedPageBreak/>
        <w:t>ろ。</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令和２年４月には「府立学校の教育職員の業務量の適切な管理等に関する規則」等を制定して、教職員の時間外在校等時間の上限を定めるとともに適</w:t>
      </w:r>
      <w:r>
        <w:rPr>
          <w:rFonts w:ascii="ＭＳ 明朝" w:eastAsia="ＭＳ 明朝" w:hAnsi="ＭＳ 明朝" w:hint="eastAsia"/>
        </w:rPr>
        <w:t>正な管理を行い、健康及び福祉の確保を図るよう努めているところ</w:t>
      </w:r>
      <w:r w:rsidRPr="008525A7">
        <w:rPr>
          <w:rFonts w:ascii="ＭＳ 明朝" w:eastAsia="ＭＳ 明朝" w:hAnsi="ＭＳ 明朝" w:hint="eastAsia"/>
        </w:rPr>
        <w:t>。</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令和３年</w:t>
      </w:r>
      <w:r>
        <w:rPr>
          <w:rFonts w:ascii="ＭＳ 明朝" w:eastAsia="ＭＳ 明朝" w:hAnsi="ＭＳ 明朝" w:hint="eastAsia"/>
        </w:rPr>
        <w:t>1</w:t>
      </w:r>
      <w:r>
        <w:rPr>
          <w:rFonts w:ascii="ＭＳ 明朝" w:eastAsia="ＭＳ 明朝" w:hAnsi="ＭＳ 明朝"/>
        </w:rPr>
        <w:t>1</w:t>
      </w:r>
      <w:r w:rsidRPr="008525A7">
        <w:rPr>
          <w:rFonts w:ascii="ＭＳ 明朝" w:eastAsia="ＭＳ 明朝" w:hAnsi="ＭＳ 明朝" w:hint="eastAsia"/>
        </w:rPr>
        <w:t>月には、更なる働き方改革の推進のために、各府立学校に対して「在校等時間の適正な把握等について」を通知、改めての関連諸規程の確認とともに、所属教職員に対する周知徹底を含めた</w:t>
      </w:r>
      <w:r>
        <w:rPr>
          <w:rFonts w:ascii="ＭＳ 明朝" w:eastAsia="ＭＳ 明朝" w:hAnsi="ＭＳ 明朝" w:hint="eastAsia"/>
        </w:rPr>
        <w:t>必要な取組みの周知徹底を図ったところ</w:t>
      </w:r>
      <w:r w:rsidRPr="008525A7">
        <w:rPr>
          <w:rFonts w:ascii="ＭＳ 明朝" w:eastAsia="ＭＳ 明朝" w:hAnsi="ＭＳ 明朝" w:hint="eastAsia"/>
        </w:rPr>
        <w:t>。</w:t>
      </w:r>
    </w:p>
    <w:p w:rsidR="0080772B" w:rsidRPr="0080772B" w:rsidRDefault="008525A7" w:rsidP="008525A7">
      <w:pPr>
        <w:ind w:firstLineChars="100" w:firstLine="210"/>
        <w:rPr>
          <w:rFonts w:ascii="ＭＳ 明朝" w:eastAsia="ＭＳ 明朝" w:hAnsi="ＭＳ 明朝" w:hint="eastAsia"/>
        </w:rPr>
      </w:pPr>
      <w:r w:rsidRPr="008525A7">
        <w:rPr>
          <w:rFonts w:ascii="ＭＳ 明朝" w:eastAsia="ＭＳ 明朝" w:hAnsi="ＭＳ 明朝"/>
        </w:rPr>
        <w:t>今後とも、教職員の勤務時間の適正な把握に努めるとともに、勤務時間</w:t>
      </w:r>
      <w:r>
        <w:rPr>
          <w:rFonts w:ascii="ＭＳ 明朝" w:eastAsia="ＭＳ 明朝" w:hAnsi="ＭＳ 明朝"/>
        </w:rPr>
        <w:t>を意識した働き方の推進に向けて取組みを進めて</w:t>
      </w:r>
      <w:r>
        <w:rPr>
          <w:rFonts w:ascii="ＭＳ 明朝" w:eastAsia="ＭＳ 明朝" w:hAnsi="ＭＳ 明朝" w:hint="eastAsia"/>
        </w:rPr>
        <w:t>いきたい</w:t>
      </w:r>
      <w:r w:rsidRPr="008525A7">
        <w:rPr>
          <w:rFonts w:ascii="ＭＳ 明朝" w:eastAsia="ＭＳ 明朝" w:hAnsi="ＭＳ 明朝"/>
        </w:rPr>
        <w:t>。</w:t>
      </w:r>
    </w:p>
    <w:p w:rsidR="0080772B" w:rsidRPr="008525A7" w:rsidRDefault="0080772B" w:rsidP="009C578A">
      <w:pPr>
        <w:rPr>
          <w:rFonts w:ascii="ＭＳ 明朝" w:eastAsia="ＭＳ 明朝" w:hAnsi="ＭＳ 明朝"/>
        </w:rPr>
      </w:pPr>
    </w:p>
    <w:p w:rsidR="00091B7E"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２（</w:t>
      </w:r>
      <w:r w:rsidR="0080772B">
        <w:rPr>
          <w:rFonts w:ascii="ＭＳ 明朝" w:eastAsia="ＭＳ 明朝" w:hAnsi="ＭＳ 明朝" w:hint="eastAsia"/>
        </w:rPr>
        <w:t>６</w:t>
      </w:r>
      <w:r>
        <w:rPr>
          <w:rFonts w:ascii="ＭＳ 明朝" w:eastAsia="ＭＳ 明朝" w:hAnsi="ＭＳ 明朝" w:hint="eastAsia"/>
        </w:rPr>
        <w:t>）</w:t>
      </w:r>
      <w:r w:rsidRPr="006D3CEC">
        <w:rPr>
          <w:rFonts w:ascii="ＭＳ 明朝" w:eastAsia="ＭＳ 明朝" w:hAnsi="ＭＳ 明朝"/>
        </w:rPr>
        <w:t>の項目について</w:t>
      </w:r>
    </w:p>
    <w:p w:rsidR="008525A7" w:rsidRPr="008525A7" w:rsidRDefault="008525A7" w:rsidP="008525A7">
      <w:pPr>
        <w:ind w:firstLineChars="100" w:firstLine="21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Pr="008525A7">
        <w:rPr>
          <w:rFonts w:ascii="ＭＳ 明朝" w:eastAsia="ＭＳ 明朝" w:hAnsi="ＭＳ 明朝" w:hint="eastAsia"/>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市町村の「教職員の労働時間の適正な把握」については、これまでから市町村教育委員会に対し、府立学校における取り組みを周</w:t>
      </w:r>
      <w:r>
        <w:rPr>
          <w:rFonts w:ascii="ＭＳ 明朝" w:eastAsia="ＭＳ 明朝" w:hAnsi="ＭＳ 明朝" w:hint="eastAsia"/>
        </w:rPr>
        <w:t>知するとともに、同様の措置がとられるよう働きかけてきたところ</w:t>
      </w:r>
      <w:r w:rsidRPr="008525A7">
        <w:rPr>
          <w:rFonts w:ascii="ＭＳ 明朝" w:eastAsia="ＭＳ 明朝" w:hAnsi="ＭＳ 明朝" w:hint="eastAsia"/>
        </w:rPr>
        <w:t>。</w:t>
      </w:r>
    </w:p>
    <w:p w:rsidR="00013250" w:rsidRPr="006D3CEC"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引き続き指導・助言に努めるなど</w:t>
      </w:r>
      <w:r>
        <w:rPr>
          <w:rFonts w:ascii="ＭＳ 明朝" w:eastAsia="ＭＳ 明朝" w:hAnsi="ＭＳ 明朝" w:hint="eastAsia"/>
        </w:rPr>
        <w:t>、教職員の業務負担軽減に向けた取組みを進めていきたい</w:t>
      </w:r>
      <w:r w:rsidRPr="008525A7">
        <w:rPr>
          <w:rFonts w:ascii="ＭＳ 明朝" w:eastAsia="ＭＳ 明朝" w:hAnsi="ＭＳ 明朝" w:hint="eastAsia"/>
        </w:rPr>
        <w:t>。</w:t>
      </w:r>
    </w:p>
    <w:p w:rsidR="008525A7" w:rsidRP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府教育委員会においては、大阪府立学校職員安全衛生管理規程に基づき、大阪府立学校安全衛生協議会及びその専門部会等において、職員健康診断及びストレスチェック制度の適正な実施、安全衛生委員会の活性化、教職員の長時間労働による健康障がいの防止など、教職員の健康の保持増進及び快適な職場環境を実現する</w:t>
      </w:r>
      <w:r>
        <w:rPr>
          <w:rFonts w:ascii="ＭＳ 明朝" w:eastAsia="ＭＳ 明朝" w:hAnsi="ＭＳ 明朝" w:hint="eastAsia"/>
        </w:rPr>
        <w:t>ための協議を行っているところ</w:t>
      </w:r>
      <w:r w:rsidRPr="008525A7">
        <w:rPr>
          <w:rFonts w:ascii="ＭＳ 明朝" w:eastAsia="ＭＳ 明朝" w:hAnsi="ＭＳ 明朝" w:hint="eastAsia"/>
        </w:rPr>
        <w:t>。</w:t>
      </w:r>
    </w:p>
    <w:p w:rsidR="008525A7" w:rsidRPr="008525A7" w:rsidRDefault="008525A7" w:rsidP="008525A7">
      <w:pPr>
        <w:rPr>
          <w:rFonts w:ascii="ＭＳ 明朝" w:eastAsia="ＭＳ 明朝" w:hAnsi="ＭＳ 明朝"/>
        </w:rPr>
      </w:pPr>
      <w:r w:rsidRPr="008525A7">
        <w:rPr>
          <w:rFonts w:ascii="ＭＳ 明朝" w:eastAsia="ＭＳ 明朝" w:hAnsi="ＭＳ 明朝"/>
        </w:rPr>
        <w:t xml:space="preserve">　また、平成26年度に策定した「府立学校における長時間労働者への面接指導実施要綱」に基づき、時間外労働等が１月当たり80時間を超えた教職員については、職員本人及び産業医への情報提供や、産業医による面接指導の実施等を行っており、令和３年４月には、時間外労働を「時間外在校等時間」の考え方に統一し、勤務実態をより把握できるよう、疲労蓄積度自己診</w:t>
      </w:r>
      <w:r>
        <w:rPr>
          <w:rFonts w:ascii="ＭＳ 明朝" w:eastAsia="ＭＳ 明朝" w:hAnsi="ＭＳ 明朝"/>
        </w:rPr>
        <w:t>断チェックリストを安全衛生管理者に提出するよう改正したところ</w:t>
      </w:r>
      <w:r w:rsidRPr="008525A7">
        <w:rPr>
          <w:rFonts w:ascii="ＭＳ 明朝" w:eastAsia="ＭＳ 明朝" w:hAnsi="ＭＳ 明朝"/>
        </w:rPr>
        <w:t>。</w:t>
      </w:r>
    </w:p>
    <w:p w:rsidR="008525A7" w:rsidRPr="008525A7" w:rsidRDefault="008525A7" w:rsidP="008525A7">
      <w:pPr>
        <w:rPr>
          <w:rFonts w:ascii="ＭＳ 明朝" w:eastAsia="ＭＳ 明朝" w:hAnsi="ＭＳ 明朝"/>
        </w:rPr>
      </w:pPr>
      <w:r w:rsidRPr="008525A7">
        <w:rPr>
          <w:rFonts w:ascii="ＭＳ 明朝" w:eastAsia="ＭＳ 明朝" w:hAnsi="ＭＳ 明朝" w:hint="eastAsia"/>
        </w:rPr>
        <w:t xml:space="preserve">　なお、本要綱については、改正の都度、市町村教育委員会に参考送</w:t>
      </w:r>
      <w:r>
        <w:rPr>
          <w:rFonts w:ascii="ＭＳ 明朝" w:eastAsia="ＭＳ 明朝" w:hAnsi="ＭＳ 明朝" w:hint="eastAsia"/>
        </w:rPr>
        <w:t>付している</w:t>
      </w:r>
      <w:r w:rsidRPr="008525A7">
        <w:rPr>
          <w:rFonts w:ascii="ＭＳ 明朝" w:eastAsia="ＭＳ 明朝" w:hAnsi="ＭＳ 明朝" w:hint="eastAsia"/>
        </w:rPr>
        <w:t>。</w:t>
      </w:r>
    </w:p>
    <w:p w:rsidR="00013250" w:rsidRDefault="008525A7" w:rsidP="008525A7">
      <w:pPr>
        <w:ind w:firstLineChars="100" w:firstLine="210"/>
        <w:rPr>
          <w:rFonts w:ascii="ＭＳ 明朝" w:eastAsia="ＭＳ 明朝" w:hAnsi="ＭＳ 明朝"/>
        </w:rPr>
      </w:pPr>
      <w:r w:rsidRPr="008525A7">
        <w:rPr>
          <w:rFonts w:ascii="ＭＳ 明朝" w:eastAsia="ＭＳ 明朝" w:hAnsi="ＭＳ 明朝"/>
        </w:rPr>
        <w:t>市町村教育委員会に対しては、「市町村教育委員会に対する指導・助言事項」や市町村教育委員会人事担当者会議において、労働安全衛生法にのっとり、学校の規模（職員数）に応じ、職員の意見を聴くための機会を設ける等、労働安全衛生管理体制をより充実させるよう指導す</w:t>
      </w:r>
      <w:r>
        <w:rPr>
          <w:rFonts w:ascii="ＭＳ 明朝" w:eastAsia="ＭＳ 明朝" w:hAnsi="ＭＳ 明朝"/>
        </w:rPr>
        <w:t>るとともに、随時、府教育委員会の取組み状況を示しているところ</w:t>
      </w:r>
      <w:r w:rsidRPr="008525A7">
        <w:rPr>
          <w:rFonts w:ascii="ＭＳ 明朝" w:eastAsia="ＭＳ 明朝" w:hAnsi="ＭＳ 明朝"/>
        </w:rPr>
        <w:t>。</w:t>
      </w:r>
    </w:p>
    <w:p w:rsidR="008525A7" w:rsidRDefault="008525A7" w:rsidP="008525A7">
      <w:pPr>
        <w:ind w:firstLineChars="100" w:firstLine="210"/>
        <w:rPr>
          <w:rFonts w:ascii="ＭＳ 明朝" w:eastAsia="ＭＳ 明朝" w:hAnsi="ＭＳ 明朝"/>
        </w:rPr>
      </w:pPr>
      <w:r w:rsidRPr="008525A7">
        <w:rPr>
          <w:rFonts w:ascii="ＭＳ 明朝" w:eastAsia="ＭＳ 明朝" w:hAnsi="ＭＳ 明朝" w:hint="eastAsia"/>
        </w:rPr>
        <w:t>引き続き、教職員の安全及び健康を確保するとともに、快適な職場環境を実現するための取組みをすすめて</w:t>
      </w:r>
      <w:r>
        <w:rPr>
          <w:rFonts w:ascii="ＭＳ 明朝" w:eastAsia="ＭＳ 明朝" w:hAnsi="ＭＳ 明朝" w:hint="eastAsia"/>
        </w:rPr>
        <w:t>いく</w:t>
      </w:r>
      <w:r w:rsidRPr="008525A7">
        <w:rPr>
          <w:rFonts w:ascii="ＭＳ 明朝" w:eastAsia="ＭＳ 明朝" w:hAnsi="ＭＳ 明朝" w:hint="eastAsia"/>
        </w:rPr>
        <w:t>。</w:t>
      </w:r>
    </w:p>
    <w:p w:rsidR="008525A7" w:rsidRPr="008525A7" w:rsidRDefault="008525A7" w:rsidP="00013250">
      <w:pPr>
        <w:rPr>
          <w:rFonts w:ascii="ＭＳ 明朝" w:eastAsia="ＭＳ 明朝" w:hAnsi="ＭＳ 明朝" w:hint="eastAsia"/>
        </w:rPr>
      </w:pPr>
    </w:p>
    <w:p w:rsidR="009C578A" w:rsidRPr="006D3CEC" w:rsidRDefault="009C578A" w:rsidP="00013250">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３（１）</w:t>
      </w:r>
      <w:r w:rsidRPr="006D3CEC">
        <w:rPr>
          <w:rFonts w:ascii="ＭＳ 明朝" w:eastAsia="ＭＳ 明朝" w:hAnsi="ＭＳ 明朝"/>
        </w:rPr>
        <w:t>の項目について</w:t>
      </w:r>
    </w:p>
    <w:p w:rsidR="00013250" w:rsidRPr="006D3CEC" w:rsidRDefault="00013250" w:rsidP="0080772B">
      <w:pPr>
        <w:ind w:firstLineChars="100" w:firstLine="210"/>
        <w:rPr>
          <w:rFonts w:ascii="ＭＳ 明朝" w:eastAsia="ＭＳ 明朝" w:hAnsi="ＭＳ 明朝"/>
        </w:rPr>
      </w:pPr>
      <w:r w:rsidRPr="006D3CEC">
        <w:rPr>
          <w:rFonts w:ascii="ＭＳ 明朝" w:eastAsia="ＭＳ 明朝" w:hAnsi="ＭＳ 明朝" w:hint="eastAsia"/>
        </w:rPr>
        <w:t>府教育センターにおいて行う初任者研修や</w:t>
      </w:r>
      <w:r w:rsidRPr="006D3CEC">
        <w:rPr>
          <w:rFonts w:ascii="ＭＳ 明朝" w:eastAsia="ＭＳ 明朝" w:hAnsi="ＭＳ 明朝"/>
        </w:rPr>
        <w:t>10年経験者研修に</w:t>
      </w:r>
      <w:r w:rsidRPr="006D3CEC">
        <w:rPr>
          <w:rFonts w:ascii="ＭＳ 明朝" w:eastAsia="ＭＳ 明朝" w:hAnsi="ＭＳ 明朝" w:hint="eastAsia"/>
        </w:rPr>
        <w:t>おいては、急な生徒対応等</w:t>
      </w:r>
      <w:r w:rsidRPr="006D3CEC">
        <w:rPr>
          <w:rFonts w:ascii="ＭＳ 明朝" w:eastAsia="ＭＳ 明朝" w:hAnsi="ＭＳ 明朝" w:hint="eastAsia"/>
        </w:rPr>
        <w:lastRenderedPageBreak/>
        <w:t>やむを得ず研修に参加できなかった場合、研修の機会確保の観点から、日程変更や資料送付等柔軟に対応して</w:t>
      </w:r>
      <w:r w:rsidR="009C578A">
        <w:rPr>
          <w:rFonts w:ascii="ＭＳ 明朝" w:eastAsia="ＭＳ 明朝" w:hAnsi="ＭＳ 明朝" w:hint="eastAsia"/>
        </w:rPr>
        <w:t>いる</w:t>
      </w:r>
      <w:r w:rsidRPr="006D3CEC">
        <w:rPr>
          <w:rFonts w:ascii="ＭＳ 明朝" w:eastAsia="ＭＳ 明朝" w:hAnsi="ＭＳ 明朝" w:hint="eastAsia"/>
        </w:rPr>
        <w:t>。</w:t>
      </w:r>
    </w:p>
    <w:p w:rsidR="00013250" w:rsidRPr="006D3CEC" w:rsidRDefault="009C578A" w:rsidP="0080772B">
      <w:pPr>
        <w:ind w:firstLineChars="100" w:firstLine="210"/>
        <w:rPr>
          <w:rFonts w:ascii="ＭＳ 明朝" w:eastAsia="ＭＳ 明朝" w:hAnsi="ＭＳ 明朝"/>
        </w:rPr>
      </w:pPr>
      <w:r>
        <w:rPr>
          <w:rFonts w:ascii="ＭＳ 明朝" w:eastAsia="ＭＳ 明朝" w:hAnsi="ＭＳ 明朝" w:hint="eastAsia"/>
        </w:rPr>
        <w:t>教職員の働き方改革、長時間労働の是正は喫緊の課題と認識している</w:t>
      </w:r>
      <w:r w:rsidR="00013250" w:rsidRPr="006D3CEC">
        <w:rPr>
          <w:rFonts w:ascii="ＭＳ 明朝" w:eastAsia="ＭＳ 明朝" w:hAnsi="ＭＳ 明朝" w:hint="eastAsia"/>
        </w:rPr>
        <w:t>。</w:t>
      </w:r>
    </w:p>
    <w:p w:rsidR="00013250" w:rsidRPr="006D3CEC" w:rsidRDefault="00013250" w:rsidP="0080772B">
      <w:pPr>
        <w:ind w:firstLineChars="100" w:firstLine="210"/>
        <w:rPr>
          <w:rFonts w:ascii="ＭＳ 明朝" w:eastAsia="ＭＳ 明朝" w:hAnsi="ＭＳ 明朝"/>
        </w:rPr>
      </w:pPr>
      <w:r w:rsidRPr="006D3CEC">
        <w:rPr>
          <w:rFonts w:ascii="ＭＳ 明朝" w:eastAsia="ＭＳ 明朝" w:hAnsi="ＭＳ 明朝"/>
        </w:rPr>
        <w:t>教職員の働き方改革については、平成30年</w:t>
      </w:r>
      <w:r w:rsidR="009C578A">
        <w:rPr>
          <w:rFonts w:ascii="ＭＳ 明朝" w:eastAsia="ＭＳ 明朝" w:hAnsi="ＭＳ 明朝" w:hint="eastAsia"/>
        </w:rPr>
        <w:t>３</w:t>
      </w:r>
      <w:r w:rsidRPr="006D3CEC">
        <w:rPr>
          <w:rFonts w:ascii="ＭＳ 明朝" w:eastAsia="ＭＳ 明朝" w:hAnsi="ＭＳ 明朝"/>
        </w:rPr>
        <w:t>月に策定した「府立学校における働き方改革に係る取組みについて」に基づく取組みを着実に実施していくとともに、国の動向も注視しながら、必要に応じて改善策を検討して</w:t>
      </w:r>
      <w:r w:rsidR="009C578A">
        <w:rPr>
          <w:rFonts w:ascii="ＭＳ 明朝" w:eastAsia="ＭＳ 明朝" w:hAnsi="ＭＳ 明朝" w:hint="eastAsia"/>
        </w:rPr>
        <w:t>いく</w:t>
      </w:r>
      <w:r w:rsidRPr="006D3CEC">
        <w:rPr>
          <w:rFonts w:ascii="ＭＳ 明朝" w:eastAsia="ＭＳ 明朝" w:hAnsi="ＭＳ 明朝"/>
        </w:rPr>
        <w:t>。</w:t>
      </w:r>
    </w:p>
    <w:p w:rsidR="00013250" w:rsidRPr="006D3CEC" w:rsidRDefault="00013250" w:rsidP="0080772B">
      <w:pPr>
        <w:ind w:firstLineChars="100" w:firstLine="210"/>
        <w:rPr>
          <w:rFonts w:ascii="ＭＳ 明朝" w:eastAsia="ＭＳ 明朝" w:hAnsi="ＭＳ 明朝"/>
        </w:rPr>
      </w:pPr>
      <w:r w:rsidRPr="006D3CEC">
        <w:rPr>
          <w:rFonts w:ascii="ＭＳ 明朝" w:eastAsia="ＭＳ 明朝" w:hAnsi="ＭＳ 明朝"/>
        </w:rPr>
        <w:t>また、市町村教育委員会に対しては、府立学校における取組みを参考送付する等、教職員の働き方改革の取組みが進むよう働きかけて</w:t>
      </w:r>
      <w:r w:rsidR="009C578A">
        <w:rPr>
          <w:rFonts w:ascii="ＭＳ 明朝" w:eastAsia="ＭＳ 明朝" w:hAnsi="ＭＳ 明朝" w:hint="eastAsia"/>
        </w:rPr>
        <w:t>いく</w:t>
      </w:r>
      <w:r w:rsidRPr="006D3CEC">
        <w:rPr>
          <w:rFonts w:ascii="ＭＳ 明朝" w:eastAsia="ＭＳ 明朝" w:hAnsi="ＭＳ 明朝"/>
        </w:rPr>
        <w:t>。</w:t>
      </w:r>
    </w:p>
    <w:p w:rsidR="00013250" w:rsidRDefault="00013250" w:rsidP="009C578A">
      <w:pPr>
        <w:rPr>
          <w:rFonts w:ascii="ＭＳ 明朝" w:eastAsia="ＭＳ 明朝" w:hAnsi="ＭＳ 明朝"/>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３（２）</w:t>
      </w:r>
      <w:r w:rsidRPr="006D3CEC">
        <w:rPr>
          <w:rFonts w:ascii="ＭＳ 明朝" w:eastAsia="ＭＳ 明朝" w:hAnsi="ＭＳ 明朝"/>
        </w:rPr>
        <w:t>の項目について</w:t>
      </w:r>
    </w:p>
    <w:p w:rsidR="000E526D" w:rsidRPr="006D3CEC" w:rsidRDefault="000E526D" w:rsidP="0080772B">
      <w:pPr>
        <w:ind w:firstLineChars="100" w:firstLine="210"/>
        <w:rPr>
          <w:rFonts w:ascii="ＭＳ 明朝" w:eastAsia="ＭＳ 明朝" w:hAnsi="ＭＳ 明朝"/>
        </w:rPr>
      </w:pPr>
      <w:r w:rsidRPr="006D3CEC">
        <w:rPr>
          <w:rFonts w:ascii="ＭＳ 明朝" w:eastAsia="ＭＳ 明朝" w:hAnsi="ＭＳ 明朝" w:hint="eastAsia"/>
        </w:rPr>
        <w:t>大阪府教育センターでは、初任者研修の日程</w:t>
      </w:r>
      <w:r w:rsidR="0080772B">
        <w:rPr>
          <w:rFonts w:ascii="ＭＳ 明朝" w:eastAsia="ＭＳ 明朝" w:hAnsi="ＭＳ 明朝" w:hint="eastAsia"/>
        </w:rPr>
        <w:t>（全25回）</w:t>
      </w:r>
      <w:r w:rsidRPr="006D3CEC">
        <w:rPr>
          <w:rFonts w:ascii="ＭＳ 明朝" w:eastAsia="ＭＳ 明朝" w:hAnsi="ＭＳ 明朝" w:hint="eastAsia"/>
        </w:rPr>
        <w:t>につ</w:t>
      </w:r>
      <w:r w:rsidR="009C578A">
        <w:rPr>
          <w:rFonts w:ascii="ＭＳ 明朝" w:eastAsia="ＭＳ 明朝" w:hAnsi="ＭＳ 明朝" w:hint="eastAsia"/>
        </w:rPr>
        <w:t>い</w:t>
      </w:r>
      <w:r w:rsidRPr="006D3CEC">
        <w:rPr>
          <w:rFonts w:ascii="ＭＳ 明朝" w:eastAsia="ＭＳ 明朝" w:hAnsi="ＭＳ 明朝" w:hint="eastAsia"/>
        </w:rPr>
        <w:t>ては、</w:t>
      </w:r>
      <w:r w:rsidRPr="006D3CEC">
        <w:rPr>
          <w:rFonts w:ascii="ＭＳ 明朝" w:eastAsia="ＭＳ 明朝" w:hAnsi="ＭＳ 明朝"/>
        </w:rPr>
        <w:t>９</w:t>
      </w:r>
      <w:r w:rsidR="0080772B">
        <w:rPr>
          <w:rFonts w:ascii="ＭＳ 明朝" w:eastAsia="ＭＳ 明朝" w:hAnsi="ＭＳ 明朝"/>
        </w:rPr>
        <w:t>回分を市町村教育委員会実施とし</w:t>
      </w:r>
      <w:r w:rsidR="0080772B">
        <w:rPr>
          <w:rFonts w:ascii="ＭＳ 明朝" w:eastAsia="ＭＳ 明朝" w:hAnsi="ＭＳ 明朝" w:hint="eastAsia"/>
        </w:rPr>
        <w:t>、</w:t>
      </w:r>
      <w:r w:rsidRPr="006D3CEC">
        <w:rPr>
          <w:rFonts w:ascii="ＭＳ 明朝" w:eastAsia="ＭＳ 明朝" w:hAnsi="ＭＳ 明朝" w:hint="eastAsia"/>
        </w:rPr>
        <w:t>さらに、</w:t>
      </w:r>
      <w:r w:rsidRPr="006D3CEC">
        <w:rPr>
          <w:rFonts w:ascii="ＭＳ 明朝" w:eastAsia="ＭＳ 明朝" w:hAnsi="ＭＳ 明朝"/>
        </w:rPr>
        <w:t>２回分を学校での実践研修とした。</w:t>
      </w:r>
      <w:r w:rsidR="0080772B">
        <w:rPr>
          <w:rFonts w:ascii="ＭＳ 明朝" w:eastAsia="ＭＳ 明朝" w:hAnsi="ＭＳ 明朝" w:hint="eastAsia"/>
        </w:rPr>
        <w:t>そのうえで、６回分は２年目に実施するなど工夫している。</w:t>
      </w:r>
    </w:p>
    <w:p w:rsidR="00013250" w:rsidRPr="006D3CEC" w:rsidRDefault="008525A7" w:rsidP="0080772B">
      <w:pPr>
        <w:ind w:firstLineChars="100" w:firstLine="210"/>
        <w:rPr>
          <w:rFonts w:ascii="ＭＳ 明朝" w:eastAsia="ＭＳ 明朝" w:hAnsi="ＭＳ 明朝"/>
        </w:rPr>
      </w:pPr>
      <w:r>
        <w:rPr>
          <w:rFonts w:ascii="ＭＳ 明朝" w:eastAsia="ＭＳ 明朝" w:hAnsi="ＭＳ 明朝" w:hint="eastAsia"/>
        </w:rPr>
        <w:t>引き続き</w:t>
      </w:r>
      <w:r w:rsidR="0080772B">
        <w:rPr>
          <w:rFonts w:ascii="ＭＳ 明朝" w:eastAsia="ＭＳ 明朝" w:hAnsi="ＭＳ 明朝" w:hint="eastAsia"/>
        </w:rPr>
        <w:t>、研修の質の確保を最優先として、研修</w:t>
      </w:r>
      <w:r w:rsidR="004E01DE">
        <w:rPr>
          <w:rFonts w:ascii="ＭＳ 明朝" w:eastAsia="ＭＳ 明朝" w:hAnsi="ＭＳ 明朝" w:hint="eastAsia"/>
        </w:rPr>
        <w:t>形態の工夫を図っていく</w:t>
      </w:r>
      <w:r w:rsidR="0080772B">
        <w:rPr>
          <w:rFonts w:ascii="ＭＳ 明朝" w:eastAsia="ＭＳ 明朝" w:hAnsi="ＭＳ 明朝" w:hint="eastAsia"/>
        </w:rPr>
        <w:t>。</w:t>
      </w:r>
    </w:p>
    <w:p w:rsidR="000E526D" w:rsidRPr="004E01DE" w:rsidRDefault="000E526D" w:rsidP="009C578A">
      <w:pPr>
        <w:rPr>
          <w:rFonts w:ascii="ＭＳ 明朝" w:eastAsia="ＭＳ 明朝" w:hAnsi="ＭＳ 明朝"/>
        </w:rPr>
      </w:pPr>
    </w:p>
    <w:p w:rsidR="0080772B" w:rsidRPr="009C578A" w:rsidRDefault="0080772B" w:rsidP="0080772B">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３（３）</w:t>
      </w:r>
      <w:r w:rsidRPr="006D3CEC">
        <w:rPr>
          <w:rFonts w:ascii="ＭＳ 明朝" w:eastAsia="ＭＳ 明朝" w:hAnsi="ＭＳ 明朝"/>
        </w:rPr>
        <w:t>の項目について</w:t>
      </w:r>
    </w:p>
    <w:p w:rsidR="0080772B" w:rsidRPr="0080772B" w:rsidRDefault="0080772B" w:rsidP="009C578A">
      <w:pPr>
        <w:rPr>
          <w:rFonts w:ascii="ＭＳ 明朝" w:eastAsia="ＭＳ 明朝" w:hAnsi="ＭＳ 明朝"/>
        </w:rPr>
      </w:pPr>
      <w:r>
        <w:rPr>
          <w:rFonts w:ascii="ＭＳ 明朝" w:eastAsia="ＭＳ 明朝" w:hAnsi="ＭＳ 明朝" w:hint="eastAsia"/>
        </w:rPr>
        <w:t xml:space="preserve">　</w:t>
      </w:r>
      <w:r w:rsidRPr="0080772B">
        <w:rPr>
          <w:rFonts w:ascii="ＭＳ 明朝" w:eastAsia="ＭＳ 明朝" w:hAnsi="ＭＳ 明朝" w:cs="Segoe UI Symbol" w:hint="eastAsia"/>
        </w:rPr>
        <w:t>Web研修については、</w:t>
      </w:r>
      <w:r>
        <w:rPr>
          <w:rFonts w:ascii="ＭＳ 明朝" w:eastAsia="ＭＳ 明朝" w:hAnsi="ＭＳ 明朝" w:cs="Segoe UI Symbol" w:hint="eastAsia"/>
        </w:rPr>
        <w:t>管理職の指定する日時で受講すること、職務としての研修のため、振り返りレポートの作成を含めて勤務時間内に実施すること等を実施マニュアルに定めて</w:t>
      </w:r>
      <w:r w:rsidR="00CB5302">
        <w:rPr>
          <w:rFonts w:ascii="ＭＳ 明朝" w:eastAsia="ＭＳ 明朝" w:hAnsi="ＭＳ 明朝" w:cs="Segoe UI Symbol" w:hint="eastAsia"/>
        </w:rPr>
        <w:t>いる</w:t>
      </w:r>
      <w:r>
        <w:rPr>
          <w:rFonts w:ascii="ＭＳ 明朝" w:eastAsia="ＭＳ 明朝" w:hAnsi="ＭＳ 明朝" w:cs="Segoe UI Symbol" w:hint="eastAsia"/>
        </w:rPr>
        <w:t>。今後も、様々な機会を通じてその周知に努めて</w:t>
      </w:r>
      <w:r w:rsidR="00CB5302">
        <w:rPr>
          <w:rFonts w:ascii="ＭＳ 明朝" w:eastAsia="ＭＳ 明朝" w:hAnsi="ＭＳ 明朝" w:cs="Segoe UI Symbol" w:hint="eastAsia"/>
        </w:rPr>
        <w:t>いく</w:t>
      </w:r>
      <w:r>
        <w:rPr>
          <w:rFonts w:ascii="ＭＳ 明朝" w:eastAsia="ＭＳ 明朝" w:hAnsi="ＭＳ 明朝" w:cs="Segoe UI Symbol" w:hint="eastAsia"/>
        </w:rPr>
        <w:t>。</w:t>
      </w:r>
    </w:p>
    <w:p w:rsidR="0080772B" w:rsidRPr="0080772B" w:rsidRDefault="0080772B"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sidR="0080772B">
        <w:rPr>
          <w:rFonts w:ascii="ＭＳ 明朝" w:eastAsia="ＭＳ 明朝" w:hAnsi="ＭＳ 明朝" w:hint="eastAsia"/>
        </w:rPr>
        <w:t>３（４</w:t>
      </w:r>
      <w:r>
        <w:rPr>
          <w:rFonts w:ascii="ＭＳ 明朝" w:eastAsia="ＭＳ 明朝" w:hAnsi="ＭＳ 明朝" w:hint="eastAsia"/>
        </w:rPr>
        <w:t>）</w:t>
      </w:r>
      <w:r w:rsidRPr="006D3CEC">
        <w:rPr>
          <w:rFonts w:ascii="ＭＳ 明朝" w:eastAsia="ＭＳ 明朝" w:hAnsi="ＭＳ 明朝"/>
        </w:rPr>
        <w:t>の項目について</w:t>
      </w:r>
    </w:p>
    <w:p w:rsidR="000E526D" w:rsidRPr="006D3CEC" w:rsidRDefault="009270D3" w:rsidP="009C578A">
      <w:pPr>
        <w:ind w:leftChars="100" w:left="210" w:firstLineChars="100" w:firstLine="210"/>
        <w:rPr>
          <w:rFonts w:ascii="ＭＳ 明朝" w:eastAsia="ＭＳ 明朝" w:hAnsi="ＭＳ 明朝"/>
        </w:rPr>
      </w:pPr>
      <w:r w:rsidRPr="006D3CEC">
        <w:rPr>
          <w:rFonts w:ascii="ＭＳ 明朝" w:eastAsia="ＭＳ 明朝" w:hAnsi="ＭＳ 明朝" w:hint="eastAsia"/>
        </w:rPr>
        <w:t>初任者育成のためのサポート体制としては、初任者指導加配について、国において措置される定</w:t>
      </w:r>
      <w:r w:rsidR="009C578A">
        <w:rPr>
          <w:rFonts w:ascii="ＭＳ 明朝" w:eastAsia="ＭＳ 明朝" w:hAnsi="ＭＳ 明朝" w:hint="eastAsia"/>
        </w:rPr>
        <w:t>数を最大限に確保し、効果的に配置ができるよう努めているところ</w:t>
      </w:r>
      <w:r w:rsidRPr="006D3CEC">
        <w:rPr>
          <w:rFonts w:ascii="ＭＳ 明朝" w:eastAsia="ＭＳ 明朝" w:hAnsi="ＭＳ 明朝" w:hint="eastAsia"/>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sidR="0080772B">
        <w:rPr>
          <w:rFonts w:ascii="ＭＳ 明朝" w:eastAsia="ＭＳ 明朝" w:hAnsi="ＭＳ 明朝" w:hint="eastAsia"/>
        </w:rPr>
        <w:t>３（５</w:t>
      </w:r>
      <w:r>
        <w:rPr>
          <w:rFonts w:ascii="ＭＳ 明朝" w:eastAsia="ＭＳ 明朝" w:hAnsi="ＭＳ 明朝" w:hint="eastAsia"/>
        </w:rPr>
        <w:t>）</w:t>
      </w:r>
      <w:r w:rsidRPr="006D3CEC">
        <w:rPr>
          <w:rFonts w:ascii="ＭＳ 明朝" w:eastAsia="ＭＳ 明朝" w:hAnsi="ＭＳ 明朝"/>
        </w:rPr>
        <w:t>の項目について</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小・中学校５年次研修、</w:t>
      </w:r>
      <w:r w:rsidRPr="006D3CEC">
        <w:rPr>
          <w:rFonts w:ascii="ＭＳ 明朝" w:eastAsia="ＭＳ 明朝" w:hAnsi="ＭＳ 明朝"/>
        </w:rPr>
        <w:t>10年経験者研修</w:t>
      </w:r>
      <w:r w:rsidR="009A748C">
        <w:rPr>
          <w:rFonts w:ascii="ＭＳ 明朝" w:eastAsia="ＭＳ 明朝" w:hAnsi="ＭＳ 明朝" w:hint="eastAsia"/>
        </w:rPr>
        <w:t>では、教職経験５年目と10年目のそれぞれのキャリアに必要な資質・能力に応じた研修内容を精選して実施している</w:t>
      </w:r>
      <w:r w:rsidRPr="006D3CEC">
        <w:rPr>
          <w:rFonts w:ascii="ＭＳ 明朝" w:eastAsia="ＭＳ 明朝" w:hAnsi="ＭＳ 明朝"/>
        </w:rPr>
        <w:t>。</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なお、提出物</w:t>
      </w:r>
      <w:r w:rsidR="009C578A">
        <w:rPr>
          <w:rFonts w:ascii="ＭＳ 明朝" w:eastAsia="ＭＳ 明朝" w:hAnsi="ＭＳ 明朝" w:hint="eastAsia"/>
        </w:rPr>
        <w:t>については、これまでから様式や記載例を事前に示してきたところ</w:t>
      </w:r>
      <w:r w:rsidRPr="006D3CEC">
        <w:rPr>
          <w:rFonts w:ascii="ＭＳ 明朝" w:eastAsia="ＭＳ 明朝" w:hAnsi="ＭＳ 明朝" w:hint="eastAsia"/>
        </w:rPr>
        <w:t>。</w:t>
      </w:r>
    </w:p>
    <w:p w:rsidR="009270D3" w:rsidRPr="006D3CEC" w:rsidRDefault="009270D3" w:rsidP="009A748C">
      <w:pPr>
        <w:ind w:firstLineChars="100" w:firstLine="210"/>
        <w:rPr>
          <w:rFonts w:ascii="ＭＳ 明朝" w:eastAsia="ＭＳ 明朝" w:hAnsi="ＭＳ 明朝"/>
        </w:rPr>
      </w:pPr>
      <w:r w:rsidRPr="006D3CEC">
        <w:rPr>
          <w:rFonts w:ascii="ＭＳ 明朝" w:eastAsia="ＭＳ 明朝" w:hAnsi="ＭＳ 明朝" w:hint="eastAsia"/>
        </w:rPr>
        <w:t>今後とも、より効果的な</w:t>
      </w:r>
      <w:r w:rsidRPr="006D3CEC">
        <w:rPr>
          <w:rFonts w:ascii="ＭＳ 明朝" w:eastAsia="ＭＳ 明朝" w:hAnsi="ＭＳ 明朝"/>
        </w:rPr>
        <w:t>10年経験者研修</w:t>
      </w:r>
      <w:r w:rsidR="009A748C">
        <w:rPr>
          <w:rFonts w:ascii="ＭＳ 明朝" w:eastAsia="ＭＳ 明朝" w:hAnsi="ＭＳ 明朝" w:hint="eastAsia"/>
        </w:rPr>
        <w:t>を実施していく</w:t>
      </w:r>
      <w:r w:rsidRPr="006D3CEC">
        <w:rPr>
          <w:rFonts w:ascii="ＭＳ 明朝" w:eastAsia="ＭＳ 明朝" w:hAnsi="ＭＳ 明朝"/>
        </w:rPr>
        <w:t>。</w:t>
      </w:r>
    </w:p>
    <w:p w:rsidR="009270D3" w:rsidRDefault="009270D3" w:rsidP="009C578A">
      <w:pPr>
        <w:rPr>
          <w:rFonts w:ascii="ＭＳ 明朝" w:eastAsia="ＭＳ 明朝" w:hAnsi="ＭＳ 明朝"/>
        </w:rPr>
      </w:pPr>
    </w:p>
    <w:p w:rsidR="009C578A" w:rsidRPr="009C578A"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４（１）</w:t>
      </w:r>
      <w:r w:rsidRPr="006D3CEC">
        <w:rPr>
          <w:rFonts w:ascii="ＭＳ 明朝" w:eastAsia="ＭＳ 明朝" w:hAnsi="ＭＳ 明朝"/>
        </w:rPr>
        <w:t>の項目について</w:t>
      </w:r>
    </w:p>
    <w:p w:rsidR="004E01DE" w:rsidRPr="004E01DE"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令和４年度入学者選抜の詳細については、６月上旬に、市町村教育委</w:t>
      </w:r>
      <w:r>
        <w:rPr>
          <w:rFonts w:ascii="ＭＳ 明朝" w:eastAsia="ＭＳ 明朝" w:hAnsi="ＭＳ 明朝" w:hint="eastAsia"/>
        </w:rPr>
        <w:t>員会及び中学校等に対して説明を行った</w:t>
      </w:r>
      <w:r w:rsidRPr="004E01DE">
        <w:rPr>
          <w:rFonts w:ascii="ＭＳ 明朝" w:eastAsia="ＭＳ 明朝" w:hAnsi="ＭＳ 明朝" w:hint="eastAsia"/>
        </w:rPr>
        <w:t>。また、６月末に府内公立中学校等の３年生全員に配付する「公立高等学校ガイド」の中には「令和４年度大阪府公立高等学校入学者選抜の概要」を掲載した。今年度は新型コロナウイルス感染拡大防止のため、例年実施している「進学フェア」は中止することとな</w:t>
      </w:r>
      <w:r>
        <w:rPr>
          <w:rFonts w:ascii="ＭＳ 明朝" w:eastAsia="ＭＳ 明朝" w:hAnsi="ＭＳ 明朝" w:hint="eastAsia"/>
        </w:rPr>
        <w:t>った</w:t>
      </w:r>
      <w:r w:rsidRPr="004E01DE">
        <w:rPr>
          <w:rFonts w:ascii="ＭＳ 明朝" w:eastAsia="ＭＳ 明朝" w:hAnsi="ＭＳ 明朝" w:hint="eastAsia"/>
        </w:rPr>
        <w:t>が、代わりに「</w:t>
      </w:r>
      <w:r w:rsidRPr="004E01DE">
        <w:rPr>
          <w:rFonts w:ascii="ＭＳ 明朝" w:eastAsia="ＭＳ 明朝" w:hAnsi="ＭＳ 明朝"/>
        </w:rPr>
        <w:t>WEB版大阪府公立高校進学フェア2022」において、入学者選</w:t>
      </w:r>
      <w:r w:rsidRPr="004E01DE">
        <w:rPr>
          <w:rFonts w:ascii="ＭＳ 明朝" w:eastAsia="ＭＳ 明朝" w:hAnsi="ＭＳ 明朝"/>
        </w:rPr>
        <w:lastRenderedPageBreak/>
        <w:t>抜制度に係る資料を掲載するなど、中学生や保護者の皆さんに制度の周知を図り</w:t>
      </w:r>
      <w:r>
        <w:rPr>
          <w:rFonts w:ascii="ＭＳ 明朝" w:eastAsia="ＭＳ 明朝" w:hAnsi="ＭＳ 明朝" w:hint="eastAsia"/>
        </w:rPr>
        <w:t>った</w:t>
      </w:r>
      <w:r w:rsidRPr="004E01DE">
        <w:rPr>
          <w:rFonts w:ascii="ＭＳ 明朝" w:eastAsia="ＭＳ 明朝" w:hAnsi="ＭＳ 明朝"/>
        </w:rPr>
        <w:t>。ま</w:t>
      </w:r>
      <w:r w:rsidRPr="004E01DE">
        <w:rPr>
          <w:rFonts w:ascii="ＭＳ 明朝" w:eastAsia="ＭＳ 明朝" w:hAnsi="ＭＳ 明朝" w:hint="eastAsia"/>
        </w:rPr>
        <w:t>た、</w:t>
      </w:r>
      <w:r w:rsidRPr="004E01DE">
        <w:rPr>
          <w:rFonts w:ascii="ＭＳ 明朝" w:eastAsia="ＭＳ 明朝" w:hAnsi="ＭＳ 明朝"/>
        </w:rPr>
        <w:t>10月下旬には選抜実施要項について、市町村教育委員会や中学</w:t>
      </w:r>
      <w:r>
        <w:rPr>
          <w:rFonts w:ascii="ＭＳ 明朝" w:eastAsia="ＭＳ 明朝" w:hAnsi="ＭＳ 明朝"/>
        </w:rPr>
        <w:t>校等の進路指導担当者などを対象に説明を行</w:t>
      </w:r>
      <w:r>
        <w:rPr>
          <w:rFonts w:ascii="ＭＳ 明朝" w:eastAsia="ＭＳ 明朝" w:hAnsi="ＭＳ 明朝" w:hint="eastAsia"/>
        </w:rPr>
        <w:t>った</w:t>
      </w:r>
      <w:r w:rsidRPr="004E01DE">
        <w:rPr>
          <w:rFonts w:ascii="ＭＳ 明朝" w:eastAsia="ＭＳ 明朝" w:hAnsi="ＭＳ 明朝"/>
        </w:rPr>
        <w:t>。</w:t>
      </w:r>
    </w:p>
    <w:p w:rsidR="004E01DE" w:rsidRPr="004E01DE"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また、中学生の進路選択や中学校における進路指導を支援するため、府教育委員会のホームページに、公立高等学校・支援学校検索ナビ（愛称：「咲くなび」）を開設し、公立高校や支援学校の学校情報を提供しています。また各学校のホームページについても、創</w:t>
      </w:r>
      <w:r>
        <w:rPr>
          <w:rFonts w:ascii="ＭＳ 明朝" w:eastAsia="ＭＳ 明朝" w:hAnsi="ＭＳ 明朝" w:hint="eastAsia"/>
        </w:rPr>
        <w:t>意工夫に努め、学校の活動を鮮明に伝えるよう指導しているところ</w:t>
      </w:r>
      <w:r w:rsidRPr="004E01DE">
        <w:rPr>
          <w:rFonts w:ascii="ＭＳ 明朝" w:eastAsia="ＭＳ 明朝" w:hAnsi="ＭＳ 明朝" w:hint="eastAsia"/>
        </w:rPr>
        <w:t>。</w:t>
      </w:r>
    </w:p>
    <w:p w:rsidR="004E01DE" w:rsidRPr="004E01DE"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加えて、中学校等における事務作業を軽減するため、平成</w:t>
      </w:r>
      <w:r w:rsidRPr="004E01DE">
        <w:rPr>
          <w:rFonts w:ascii="ＭＳ 明朝" w:eastAsia="ＭＳ 明朝" w:hAnsi="ＭＳ 明朝"/>
        </w:rPr>
        <w:t>28年度入学者選抜からは「成績一覧表作成ソフト」や「調査書作成ソフト」を順次導入するとともに、成績一覧表の提出を不要とした。また、平成30</w:t>
      </w:r>
      <w:r>
        <w:rPr>
          <w:rFonts w:ascii="ＭＳ 明朝" w:eastAsia="ＭＳ 明朝" w:hAnsi="ＭＳ 明朝"/>
        </w:rPr>
        <w:t>年度入学者選抜からは調査書を出願時にも提出できるように</w:t>
      </w:r>
      <w:r w:rsidRPr="004E01DE">
        <w:rPr>
          <w:rFonts w:ascii="ＭＳ 明朝" w:eastAsia="ＭＳ 明朝" w:hAnsi="ＭＳ 明朝"/>
        </w:rPr>
        <w:t>した。</w:t>
      </w:r>
    </w:p>
    <w:p w:rsidR="009270D3" w:rsidRDefault="004E01DE" w:rsidP="004E01DE">
      <w:pPr>
        <w:ind w:firstLineChars="100" w:firstLine="210"/>
        <w:rPr>
          <w:rFonts w:ascii="ＭＳ 明朝" w:eastAsia="ＭＳ 明朝" w:hAnsi="ＭＳ 明朝" w:hint="eastAsia"/>
        </w:rPr>
      </w:pPr>
      <w:r w:rsidRPr="004E01DE">
        <w:rPr>
          <w:rFonts w:ascii="ＭＳ 明朝" w:eastAsia="ＭＳ 明朝" w:hAnsi="ＭＳ 明朝" w:hint="eastAsia"/>
        </w:rPr>
        <w:t>今後とも、選抜に関わる事項について、市町村教育委員会、中学校等に対して、丁寧な説明に努めて</w:t>
      </w:r>
      <w:r>
        <w:rPr>
          <w:rFonts w:ascii="ＭＳ 明朝" w:eastAsia="ＭＳ 明朝" w:hAnsi="ＭＳ 明朝" w:hint="eastAsia"/>
        </w:rPr>
        <w:t>いく</w:t>
      </w:r>
      <w:r w:rsidRPr="004E01DE">
        <w:rPr>
          <w:rFonts w:ascii="ＭＳ 明朝" w:eastAsia="ＭＳ 明朝" w:hAnsi="ＭＳ 明朝" w:hint="eastAsia"/>
        </w:rPr>
        <w:t>。</w:t>
      </w:r>
    </w:p>
    <w:p w:rsidR="004E01DE" w:rsidRPr="004E01DE"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進路指導の一層の充実が必要なことから、進路指導の核となる中学校を中心に府内全域のネットワークを構築し、情報共有する中で、各地区及び各中学校の進路指導の充実を図</w:t>
      </w:r>
      <w:r>
        <w:rPr>
          <w:rFonts w:ascii="ＭＳ 明朝" w:eastAsia="ＭＳ 明朝" w:hAnsi="ＭＳ 明朝" w:hint="eastAsia"/>
        </w:rPr>
        <w:t>った</w:t>
      </w:r>
      <w:r w:rsidRPr="004E01DE">
        <w:rPr>
          <w:rFonts w:ascii="ＭＳ 明朝" w:eastAsia="ＭＳ 明朝" w:hAnsi="ＭＳ 明朝" w:hint="eastAsia"/>
        </w:rPr>
        <w:t>。</w:t>
      </w:r>
    </w:p>
    <w:p w:rsidR="009C578A"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今年度も、生徒一人ひとりが、希望する進路実現に向けた進路指導の取組みの充実のために進路指導地区代表者連絡会を設置し、進路指導の核となる中学校への支援として、非常勤講師措置を行っているところ。</w:t>
      </w:r>
    </w:p>
    <w:p w:rsidR="004E01DE" w:rsidRPr="004E01DE" w:rsidRDefault="004E01DE" w:rsidP="009C578A">
      <w:pPr>
        <w:rPr>
          <w:rFonts w:ascii="ＭＳ 明朝" w:eastAsia="ＭＳ 明朝" w:hAnsi="ＭＳ 明朝" w:hint="eastAsia"/>
        </w:rPr>
      </w:pPr>
    </w:p>
    <w:p w:rsidR="009C578A" w:rsidRPr="006D3CEC" w:rsidRDefault="009C578A" w:rsidP="009C578A">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４（２）</w:t>
      </w:r>
      <w:r w:rsidR="004E01DE">
        <w:rPr>
          <w:rFonts w:ascii="ＭＳ 明朝" w:eastAsia="ＭＳ 明朝" w:hAnsi="ＭＳ 明朝" w:hint="eastAsia"/>
        </w:rPr>
        <w:t>（３）</w:t>
      </w:r>
      <w:r w:rsidRPr="006D3CEC">
        <w:rPr>
          <w:rFonts w:ascii="ＭＳ 明朝" w:eastAsia="ＭＳ 明朝" w:hAnsi="ＭＳ 明朝"/>
        </w:rPr>
        <w:t>の項目について</w:t>
      </w:r>
    </w:p>
    <w:p w:rsidR="004E01DE" w:rsidRPr="004E01DE" w:rsidRDefault="004E01DE" w:rsidP="004E01DE">
      <w:pPr>
        <w:ind w:firstLineChars="100" w:firstLine="210"/>
        <w:rPr>
          <w:rFonts w:ascii="ＭＳ 明朝" w:eastAsia="ＭＳ 明朝" w:hAnsi="ＭＳ 明朝"/>
        </w:rPr>
      </w:pPr>
      <w:r w:rsidRPr="004E01DE">
        <w:rPr>
          <w:rFonts w:ascii="ＭＳ 明朝" w:eastAsia="ＭＳ 明朝" w:hAnsi="ＭＳ 明朝" w:hint="eastAsia"/>
        </w:rPr>
        <w:t>教員に対する体育実技軽減につ</w:t>
      </w:r>
      <w:r>
        <w:rPr>
          <w:rFonts w:ascii="ＭＳ 明朝" w:eastAsia="ＭＳ 明朝" w:hAnsi="ＭＳ 明朝" w:hint="eastAsia"/>
        </w:rPr>
        <w:t>い</w:t>
      </w:r>
      <w:r w:rsidRPr="004E01DE">
        <w:rPr>
          <w:rFonts w:ascii="ＭＳ 明朝" w:eastAsia="ＭＳ 明朝" w:hAnsi="ＭＳ 明朝" w:hint="eastAsia"/>
        </w:rPr>
        <w:t>ては、平成</w:t>
      </w:r>
      <w:r w:rsidRPr="004E01DE">
        <w:rPr>
          <w:rFonts w:ascii="ＭＳ 明朝" w:eastAsia="ＭＳ 明朝" w:hAnsi="ＭＳ 明朝"/>
        </w:rPr>
        <w:t>20年度</w:t>
      </w:r>
      <w:r>
        <w:rPr>
          <w:rFonts w:ascii="ＭＳ 明朝" w:eastAsia="ＭＳ 明朝" w:hAnsi="ＭＳ 明朝"/>
        </w:rPr>
        <w:t>から、軽減措置期間を妊娠判明時から産休に入るまでとしたところ</w:t>
      </w:r>
      <w:r w:rsidRPr="004E01DE">
        <w:rPr>
          <w:rFonts w:ascii="ＭＳ 明朝" w:eastAsia="ＭＳ 明朝" w:hAnsi="ＭＳ 明朝"/>
        </w:rPr>
        <w:t>。</w:t>
      </w:r>
    </w:p>
    <w:p w:rsidR="004E01DE" w:rsidRPr="004E01DE" w:rsidRDefault="004E01DE" w:rsidP="004E01DE">
      <w:pPr>
        <w:rPr>
          <w:rFonts w:ascii="ＭＳ 明朝" w:eastAsia="ＭＳ 明朝" w:hAnsi="ＭＳ 明朝"/>
        </w:rPr>
      </w:pPr>
      <w:r w:rsidRPr="004E01DE">
        <w:rPr>
          <w:rFonts w:ascii="ＭＳ 明朝" w:eastAsia="ＭＳ 明朝" w:hAnsi="ＭＳ 明朝" w:hint="eastAsia"/>
        </w:rPr>
        <w:t xml:space="preserve">　教職員の産休・育休者に対しては、関係法令に基づ</w:t>
      </w:r>
      <w:r>
        <w:rPr>
          <w:rFonts w:ascii="ＭＳ 明朝" w:eastAsia="ＭＳ 明朝" w:hAnsi="ＭＳ 明朝" w:hint="eastAsia"/>
        </w:rPr>
        <w:t>き代替者を措置している</w:t>
      </w:r>
      <w:r w:rsidRPr="004E01DE">
        <w:rPr>
          <w:rFonts w:ascii="ＭＳ 明朝" w:eastAsia="ＭＳ 明朝" w:hAnsi="ＭＳ 明朝" w:hint="eastAsia"/>
        </w:rPr>
        <w:t>。</w:t>
      </w:r>
    </w:p>
    <w:p w:rsidR="004E01DE" w:rsidRPr="004E01DE" w:rsidRDefault="004E01DE" w:rsidP="004E01DE">
      <w:pPr>
        <w:rPr>
          <w:rFonts w:ascii="ＭＳ 明朝" w:eastAsia="ＭＳ 明朝" w:hAnsi="ＭＳ 明朝"/>
        </w:rPr>
      </w:pPr>
      <w:r w:rsidRPr="004E01DE">
        <w:rPr>
          <w:rFonts w:ascii="ＭＳ 明朝" w:eastAsia="ＭＳ 明朝" w:hAnsi="ＭＳ 明朝" w:hint="eastAsia"/>
        </w:rPr>
        <w:t xml:space="preserve">　なお、妊娠障害休暇の代替措置については、産前・産後休暇に引き続く場合にのみ対応してい</w:t>
      </w:r>
      <w:r>
        <w:rPr>
          <w:rFonts w:ascii="ＭＳ 明朝" w:eastAsia="ＭＳ 明朝" w:hAnsi="ＭＳ 明朝" w:hint="eastAsia"/>
        </w:rPr>
        <w:t>る</w:t>
      </w:r>
      <w:r w:rsidRPr="004E01DE">
        <w:rPr>
          <w:rFonts w:ascii="ＭＳ 明朝" w:eastAsia="ＭＳ 明朝" w:hAnsi="ＭＳ 明朝" w:hint="eastAsia"/>
        </w:rPr>
        <w:t>。</w:t>
      </w:r>
    </w:p>
    <w:p w:rsidR="004E01DE" w:rsidRPr="004E01DE" w:rsidRDefault="004E01DE" w:rsidP="004E01DE">
      <w:pPr>
        <w:rPr>
          <w:rFonts w:ascii="ＭＳ 明朝" w:eastAsia="ＭＳ 明朝" w:hAnsi="ＭＳ 明朝"/>
        </w:rPr>
      </w:pPr>
      <w:r w:rsidRPr="004E01DE">
        <w:rPr>
          <w:rFonts w:ascii="ＭＳ 明朝" w:eastAsia="ＭＳ 明朝" w:hAnsi="ＭＳ 明朝" w:hint="eastAsia"/>
        </w:rPr>
        <w:t xml:space="preserve">　代替講師の配置については、府教育庁における講師登録者の中から行っていただいているところで</w:t>
      </w:r>
      <w:r>
        <w:rPr>
          <w:rFonts w:ascii="ＭＳ 明朝" w:eastAsia="ＭＳ 明朝" w:hAnsi="ＭＳ 明朝" w:hint="eastAsia"/>
        </w:rPr>
        <w:t>ある</w:t>
      </w:r>
      <w:r w:rsidRPr="004E01DE">
        <w:rPr>
          <w:rFonts w:ascii="ＭＳ 明朝" w:eastAsia="ＭＳ 明朝" w:hAnsi="ＭＳ 明朝" w:hint="eastAsia"/>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々な対策を継続的に行ってお</w:t>
      </w:r>
      <w:r w:rsidR="00130B46">
        <w:rPr>
          <w:rFonts w:ascii="ＭＳ 明朝" w:eastAsia="ＭＳ 明朝" w:hAnsi="ＭＳ 明朝" w:hint="eastAsia"/>
        </w:rPr>
        <w:t>り、今後とも引き続き努力していく</w:t>
      </w:r>
      <w:r w:rsidRPr="004E01DE">
        <w:rPr>
          <w:rFonts w:ascii="ＭＳ 明朝" w:eastAsia="ＭＳ 明朝" w:hAnsi="ＭＳ 明朝" w:hint="eastAsia"/>
        </w:rPr>
        <w:t>。</w:t>
      </w:r>
    </w:p>
    <w:p w:rsidR="004E01DE" w:rsidRPr="004E01DE" w:rsidRDefault="004E01DE" w:rsidP="004E01DE">
      <w:pPr>
        <w:rPr>
          <w:rFonts w:ascii="ＭＳ 明朝" w:eastAsia="ＭＳ 明朝" w:hAnsi="ＭＳ 明朝"/>
        </w:rPr>
      </w:pPr>
      <w:r w:rsidRPr="004E01DE">
        <w:rPr>
          <w:rFonts w:ascii="ＭＳ 明朝" w:eastAsia="ＭＳ 明朝" w:hAnsi="ＭＳ 明朝" w:hint="eastAsia"/>
        </w:rPr>
        <w:t xml:space="preserve">　また、代替者の確保に資するよう、今年度から試験的にではあ</w:t>
      </w:r>
      <w:r w:rsidR="00130B46">
        <w:rPr>
          <w:rFonts w:ascii="ＭＳ 明朝" w:eastAsia="ＭＳ 明朝" w:hAnsi="ＭＳ 明朝" w:hint="eastAsia"/>
        </w:rPr>
        <w:t>る</w:t>
      </w:r>
      <w:r w:rsidRPr="004E01DE">
        <w:rPr>
          <w:rFonts w:ascii="ＭＳ 明朝" w:eastAsia="ＭＳ 明朝" w:hAnsi="ＭＳ 明朝" w:hint="eastAsia"/>
        </w:rPr>
        <w:t>が、講師の</w:t>
      </w:r>
      <w:r w:rsidR="00130B46">
        <w:rPr>
          <w:rFonts w:ascii="ＭＳ 明朝" w:eastAsia="ＭＳ 明朝" w:hAnsi="ＭＳ 明朝" w:hint="eastAsia"/>
        </w:rPr>
        <w:t>事前任用を開始し、その効果や影響等について検証を行ったところ</w:t>
      </w:r>
      <w:r w:rsidRPr="004E01DE">
        <w:rPr>
          <w:rFonts w:ascii="ＭＳ 明朝" w:eastAsia="ＭＳ 明朝" w:hAnsi="ＭＳ 明朝" w:hint="eastAsia"/>
        </w:rPr>
        <w:t>。</w:t>
      </w:r>
    </w:p>
    <w:p w:rsidR="004E01DE" w:rsidRPr="004E01DE" w:rsidRDefault="004E01DE" w:rsidP="004E01DE">
      <w:pPr>
        <w:rPr>
          <w:rFonts w:ascii="ＭＳ 明朝" w:eastAsia="ＭＳ 明朝" w:hAnsi="ＭＳ 明朝"/>
        </w:rPr>
      </w:pPr>
      <w:r w:rsidRPr="004E01DE">
        <w:rPr>
          <w:rFonts w:ascii="ＭＳ 明朝" w:eastAsia="ＭＳ 明朝" w:hAnsi="ＭＳ 明朝" w:hint="eastAsia"/>
        </w:rPr>
        <w:t xml:space="preserve">　また、検証結果を踏まえ、来年度の事前任用の実施方法等について検討しているところ。</w:t>
      </w:r>
    </w:p>
    <w:p w:rsidR="009270D3" w:rsidRDefault="004E01DE" w:rsidP="004E01DE">
      <w:pPr>
        <w:rPr>
          <w:rFonts w:ascii="ＭＳ 明朝" w:eastAsia="ＭＳ 明朝" w:hAnsi="ＭＳ 明朝"/>
        </w:rPr>
      </w:pPr>
      <w:r w:rsidRPr="004E01DE">
        <w:rPr>
          <w:rFonts w:ascii="ＭＳ 明朝" w:eastAsia="ＭＳ 明朝" w:hAnsi="ＭＳ 明朝" w:hint="eastAsia"/>
        </w:rPr>
        <w:t xml:space="preserve">　これらの取り組みを行うことにより、今後とも適正な勤務労働条件の確保に向けて取り</w:t>
      </w:r>
      <w:r w:rsidRPr="004E01DE">
        <w:rPr>
          <w:rFonts w:ascii="ＭＳ 明朝" w:eastAsia="ＭＳ 明朝" w:hAnsi="ＭＳ 明朝" w:hint="eastAsia"/>
        </w:rPr>
        <w:lastRenderedPageBreak/>
        <w:t>組んで</w:t>
      </w:r>
      <w:r w:rsidR="00130B46">
        <w:rPr>
          <w:rFonts w:ascii="ＭＳ 明朝" w:eastAsia="ＭＳ 明朝" w:hAnsi="ＭＳ 明朝" w:hint="eastAsia"/>
        </w:rPr>
        <w:t>いく</w:t>
      </w:r>
      <w:r w:rsidRPr="004E01DE">
        <w:rPr>
          <w:rFonts w:ascii="ＭＳ 明朝" w:eastAsia="ＭＳ 明朝" w:hAnsi="ＭＳ 明朝" w:hint="eastAsia"/>
        </w:rPr>
        <w:t>。</w:t>
      </w:r>
    </w:p>
    <w:p w:rsidR="009A748C" w:rsidRPr="009A748C" w:rsidRDefault="009A748C" w:rsidP="0061687C">
      <w:pPr>
        <w:rPr>
          <w:rFonts w:ascii="ＭＳ 明朝" w:eastAsia="ＭＳ 明朝" w:hAnsi="ＭＳ 明朝"/>
        </w:rPr>
      </w:pPr>
    </w:p>
    <w:p w:rsidR="00867BE3" w:rsidRPr="006D3CE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４（４）</w:t>
      </w:r>
      <w:r w:rsidRPr="006D3CEC">
        <w:rPr>
          <w:rFonts w:ascii="ＭＳ 明朝" w:eastAsia="ＭＳ 明朝" w:hAnsi="ＭＳ 明朝"/>
        </w:rPr>
        <w:t>の項目について</w:t>
      </w:r>
    </w:p>
    <w:p w:rsidR="009270D3" w:rsidRPr="006D3CEC" w:rsidRDefault="00AF21CC" w:rsidP="009A748C">
      <w:pPr>
        <w:ind w:firstLineChars="100" w:firstLine="210"/>
        <w:rPr>
          <w:rFonts w:ascii="ＭＳ 明朝" w:eastAsia="ＭＳ 明朝" w:hAnsi="ＭＳ 明朝"/>
        </w:rPr>
      </w:pPr>
      <w:r w:rsidRPr="006D3CEC">
        <w:rPr>
          <w:rFonts w:ascii="ＭＳ 明朝" w:eastAsia="ＭＳ 明朝" w:hAnsi="ＭＳ 明朝" w:hint="eastAsia"/>
        </w:rPr>
        <w:t>病休代替講師等については、必要に応じて市町村教育委員会と協議の上、実態を考慮して対応してい</w:t>
      </w:r>
      <w:r w:rsidR="0061687C">
        <w:rPr>
          <w:rFonts w:ascii="ＭＳ 明朝" w:eastAsia="ＭＳ 明朝" w:hAnsi="ＭＳ 明朝" w:hint="eastAsia"/>
        </w:rPr>
        <w:t>る</w:t>
      </w:r>
      <w:r w:rsidRPr="006D3CEC">
        <w:rPr>
          <w:rFonts w:ascii="ＭＳ 明朝" w:eastAsia="ＭＳ 明朝" w:hAnsi="ＭＳ 明朝" w:hint="eastAsia"/>
        </w:rPr>
        <w:t>。</w:t>
      </w:r>
    </w:p>
    <w:p w:rsidR="00AF21CC" w:rsidRPr="009A748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５（１）</w:t>
      </w:r>
      <w:r w:rsidR="00130B46">
        <w:rPr>
          <w:rFonts w:ascii="ＭＳ 明朝" w:eastAsia="ＭＳ 明朝" w:hAnsi="ＭＳ 明朝" w:hint="eastAsia"/>
        </w:rPr>
        <w:t>（２）</w:t>
      </w:r>
      <w:r w:rsidRPr="006D3CEC">
        <w:rPr>
          <w:rFonts w:ascii="ＭＳ 明朝" w:eastAsia="ＭＳ 明朝" w:hAnsi="ＭＳ 明朝"/>
        </w:rPr>
        <w:t>の項目について</w:t>
      </w:r>
    </w:p>
    <w:p w:rsidR="00AF21CC" w:rsidRPr="006D3CEC" w:rsidRDefault="00AF21CC" w:rsidP="009A748C">
      <w:pPr>
        <w:ind w:firstLineChars="100" w:firstLine="210"/>
        <w:rPr>
          <w:rFonts w:ascii="ＭＳ 明朝" w:eastAsia="ＭＳ 明朝" w:hAnsi="ＭＳ 明朝"/>
        </w:rPr>
      </w:pPr>
      <w:r w:rsidRPr="006D3CEC">
        <w:rPr>
          <w:rFonts w:ascii="ＭＳ 明朝" w:eastAsia="ＭＳ 明朝" w:hAnsi="ＭＳ 明朝" w:hint="eastAsia"/>
        </w:rPr>
        <w:t>部活動は、生徒の自主性に基づいて成り立っており、教育的効果も大きい</w:t>
      </w:r>
      <w:r w:rsidR="0061687C">
        <w:rPr>
          <w:rFonts w:ascii="ＭＳ 明朝" w:eastAsia="ＭＳ 明朝" w:hAnsi="ＭＳ 明朝" w:hint="eastAsia"/>
        </w:rPr>
        <w:t>ことから、指導に携わる教職員への支援は重要であると認識している</w:t>
      </w:r>
      <w:r w:rsidRPr="006D3CEC">
        <w:rPr>
          <w:rFonts w:ascii="ＭＳ 明朝" w:eastAsia="ＭＳ 明朝" w:hAnsi="ＭＳ 明朝" w:hint="eastAsia"/>
        </w:rPr>
        <w:t>。</w:t>
      </w:r>
      <w:r w:rsidR="009A748C">
        <w:rPr>
          <w:rFonts w:ascii="ＭＳ 明朝" w:eastAsia="ＭＳ 明朝" w:hAnsi="ＭＳ 明朝" w:hint="eastAsia"/>
        </w:rPr>
        <w:t>指導に携わる教職員の負担もあることから、</w:t>
      </w:r>
      <w:r w:rsidRPr="006D3CEC">
        <w:rPr>
          <w:rFonts w:ascii="ＭＳ 明朝" w:eastAsia="ＭＳ 明朝" w:hAnsi="ＭＳ 明朝" w:hint="eastAsia"/>
        </w:rPr>
        <w:t>府立学校においては、教職員の多忙化解消に向けて、「ノークラブデー（部活動休養日）」を平成</w:t>
      </w:r>
      <w:r w:rsidRPr="006D3CEC">
        <w:rPr>
          <w:rFonts w:ascii="ＭＳ 明朝" w:eastAsia="ＭＳ 明朝" w:hAnsi="ＭＳ 明朝"/>
        </w:rPr>
        <w:t>29年4月1</w:t>
      </w:r>
      <w:r w:rsidR="0061687C">
        <w:rPr>
          <w:rFonts w:ascii="ＭＳ 明朝" w:eastAsia="ＭＳ 明朝" w:hAnsi="ＭＳ 明朝"/>
        </w:rPr>
        <w:t>日から実施しているところ</w:t>
      </w:r>
      <w:r w:rsidRPr="006D3CEC">
        <w:rPr>
          <w:rFonts w:ascii="ＭＳ 明朝" w:eastAsia="ＭＳ 明朝" w:hAnsi="ＭＳ 明朝"/>
        </w:rPr>
        <w:t>。</w:t>
      </w:r>
    </w:p>
    <w:p w:rsidR="00AF21CC" w:rsidRPr="006D3CEC" w:rsidRDefault="009A748C" w:rsidP="009A748C">
      <w:pPr>
        <w:rPr>
          <w:rFonts w:ascii="ＭＳ 明朝" w:eastAsia="ＭＳ 明朝" w:hAnsi="ＭＳ 明朝"/>
        </w:rPr>
      </w:pPr>
      <w:r>
        <w:rPr>
          <w:rFonts w:ascii="ＭＳ 明朝" w:eastAsia="ＭＳ 明朝" w:hAnsi="ＭＳ 明朝" w:hint="eastAsia"/>
        </w:rPr>
        <w:t xml:space="preserve">　また、部活動における過度な活動等は、生徒の心身のバランスのとれた発達を妨げるという問題があるとともに、教員においても、部活動が長時間勤務の要因の一つになっていることから、平成31年２月に「大阪府部活動の在り方に関する方針」を策定た。</w:t>
      </w:r>
    </w:p>
    <w:p w:rsidR="00AF21CC" w:rsidRPr="006D3CEC" w:rsidRDefault="00AF21CC" w:rsidP="009A748C">
      <w:pPr>
        <w:ind w:firstLineChars="100" w:firstLine="210"/>
        <w:rPr>
          <w:rFonts w:ascii="ＭＳ 明朝" w:eastAsia="ＭＳ 明朝" w:hAnsi="ＭＳ 明朝"/>
        </w:rPr>
      </w:pPr>
      <w:r w:rsidRPr="006D3CEC">
        <w:rPr>
          <w:rFonts w:ascii="ＭＳ 明朝" w:eastAsia="ＭＳ 明朝" w:hAnsi="ＭＳ 明朝" w:hint="eastAsia"/>
        </w:rPr>
        <w:t>令和元年</w:t>
      </w:r>
      <w:r w:rsidR="0061687C">
        <w:rPr>
          <w:rFonts w:ascii="ＭＳ 明朝" w:eastAsia="ＭＳ 明朝" w:hAnsi="ＭＳ 明朝" w:hint="eastAsia"/>
        </w:rPr>
        <w:t>12</w:t>
      </w:r>
      <w:r w:rsidRPr="006D3CEC">
        <w:rPr>
          <w:rFonts w:ascii="ＭＳ 明朝" w:eastAsia="ＭＳ 明朝" w:hAnsi="ＭＳ 明朝" w:hint="eastAsia"/>
        </w:rPr>
        <w:t>月には、部活動の指導体制の充実や教職員の負担軽減の観点から、複数校の生徒が拠点校の部活動に参加するなど、合同部活動の取組み</w:t>
      </w:r>
      <w:r w:rsidR="0061687C">
        <w:rPr>
          <w:rFonts w:ascii="ＭＳ 明朝" w:eastAsia="ＭＳ 明朝" w:hAnsi="ＭＳ 明朝" w:hint="eastAsia"/>
        </w:rPr>
        <w:t>の推進に向けて、「部活動の適正な運営について」を通知したところ</w:t>
      </w:r>
      <w:r w:rsidRPr="006D3CEC">
        <w:rPr>
          <w:rFonts w:ascii="ＭＳ 明朝" w:eastAsia="ＭＳ 明朝" w:hAnsi="ＭＳ 明朝" w:hint="eastAsia"/>
        </w:rPr>
        <w:t>。</w:t>
      </w:r>
    </w:p>
    <w:p w:rsidR="00130B46" w:rsidRPr="00130B46" w:rsidRDefault="009A748C" w:rsidP="00130B46">
      <w:pPr>
        <w:rPr>
          <w:rFonts w:ascii="ＭＳ 明朝" w:eastAsia="ＭＳ 明朝" w:hAnsi="ＭＳ 明朝"/>
        </w:rPr>
      </w:pPr>
      <w:r>
        <w:rPr>
          <w:rFonts w:ascii="ＭＳ 明朝" w:eastAsia="ＭＳ 明朝" w:hAnsi="ＭＳ 明朝" w:hint="eastAsia"/>
        </w:rPr>
        <w:t xml:space="preserve">　</w:t>
      </w:r>
      <w:r w:rsidR="00130B46" w:rsidRPr="00130B46">
        <w:rPr>
          <w:rFonts w:ascii="ＭＳ 明朝" w:eastAsia="ＭＳ 明朝" w:hAnsi="ＭＳ 明朝" w:hint="eastAsia"/>
        </w:rPr>
        <w:t>部活動指導員については、今年度府立学校</w:t>
      </w:r>
      <w:r w:rsidR="00130B46">
        <w:rPr>
          <w:rFonts w:ascii="ＭＳ 明朝" w:eastAsia="ＭＳ 明朝" w:hAnsi="ＭＳ 明朝" w:hint="eastAsia"/>
        </w:rPr>
        <w:t>5</w:t>
      </w:r>
      <w:r w:rsidR="00130B46">
        <w:rPr>
          <w:rFonts w:ascii="ＭＳ 明朝" w:eastAsia="ＭＳ 明朝" w:hAnsi="ＭＳ 明朝"/>
        </w:rPr>
        <w:t>7</w:t>
      </w:r>
      <w:r w:rsidR="00130B46" w:rsidRPr="00130B46">
        <w:rPr>
          <w:rFonts w:ascii="ＭＳ 明朝" w:eastAsia="ＭＳ 明朝" w:hAnsi="ＭＳ 明朝" w:hint="eastAsia"/>
        </w:rPr>
        <w:t>校</w:t>
      </w:r>
      <w:r w:rsidR="00130B46">
        <w:rPr>
          <w:rFonts w:ascii="ＭＳ 明朝" w:eastAsia="ＭＳ 明朝" w:hAnsi="ＭＳ 明朝" w:hint="eastAsia"/>
        </w:rPr>
        <w:t>8</w:t>
      </w:r>
      <w:r w:rsidR="00130B46">
        <w:rPr>
          <w:rFonts w:ascii="ＭＳ 明朝" w:eastAsia="ＭＳ 明朝" w:hAnsi="ＭＳ 明朝"/>
        </w:rPr>
        <w:t>0</w:t>
      </w:r>
      <w:r w:rsidR="00130B46" w:rsidRPr="00130B46">
        <w:rPr>
          <w:rFonts w:ascii="ＭＳ 明朝" w:eastAsia="ＭＳ 明朝" w:hAnsi="ＭＳ 明朝" w:hint="eastAsia"/>
        </w:rPr>
        <w:t>部に配置し、府内</w:t>
      </w:r>
      <w:r w:rsidR="00130B46">
        <w:rPr>
          <w:rFonts w:ascii="ＭＳ 明朝" w:eastAsia="ＭＳ 明朝" w:hAnsi="ＭＳ 明朝" w:hint="eastAsia"/>
        </w:rPr>
        <w:t>1</w:t>
      </w:r>
      <w:r w:rsidR="00130B46">
        <w:rPr>
          <w:rFonts w:ascii="ＭＳ 明朝" w:eastAsia="ＭＳ 明朝" w:hAnsi="ＭＳ 明朝"/>
        </w:rPr>
        <w:t>8</w:t>
      </w:r>
      <w:r w:rsidR="00130B46" w:rsidRPr="00130B46">
        <w:rPr>
          <w:rFonts w:ascii="ＭＳ 明朝" w:eastAsia="ＭＳ 明朝" w:hAnsi="ＭＳ 明朝" w:hint="eastAsia"/>
        </w:rPr>
        <w:t>市町</w:t>
      </w:r>
      <w:r w:rsidR="00130B46">
        <w:rPr>
          <w:rFonts w:ascii="ＭＳ 明朝" w:eastAsia="ＭＳ 明朝" w:hAnsi="ＭＳ 明朝" w:hint="eastAsia"/>
        </w:rPr>
        <w:t>1</w:t>
      </w:r>
      <w:r w:rsidR="00130B46">
        <w:rPr>
          <w:rFonts w:ascii="ＭＳ 明朝" w:eastAsia="ＭＳ 明朝" w:hAnsi="ＭＳ 明朝"/>
        </w:rPr>
        <w:t>23</w:t>
      </w:r>
      <w:r w:rsidR="00130B46">
        <w:rPr>
          <w:rFonts w:ascii="ＭＳ 明朝" w:eastAsia="ＭＳ 明朝" w:hAnsi="ＭＳ 明朝" w:hint="eastAsia"/>
        </w:rPr>
        <w:t>名に補助する予定にしており、今後も拡充に努めていく</w:t>
      </w:r>
      <w:r w:rsidR="00130B46" w:rsidRPr="00130B46">
        <w:rPr>
          <w:rFonts w:ascii="ＭＳ 明朝" w:eastAsia="ＭＳ 明朝" w:hAnsi="ＭＳ 明朝" w:hint="eastAsia"/>
        </w:rPr>
        <w:t>。</w:t>
      </w:r>
    </w:p>
    <w:p w:rsidR="00AF21CC" w:rsidRDefault="00130B46" w:rsidP="00130B46">
      <w:pPr>
        <w:rPr>
          <w:rFonts w:ascii="ＭＳ 明朝" w:eastAsia="ＭＳ 明朝" w:hAnsi="ＭＳ 明朝"/>
        </w:rPr>
      </w:pPr>
      <w:r w:rsidRPr="00130B46">
        <w:rPr>
          <w:rFonts w:ascii="ＭＳ 明朝" w:eastAsia="ＭＳ 明朝" w:hAnsi="ＭＳ 明朝" w:hint="eastAsia"/>
        </w:rPr>
        <w:t xml:space="preserve">　また、令和元年</w:t>
      </w:r>
      <w:r>
        <w:rPr>
          <w:rFonts w:ascii="ＭＳ 明朝" w:eastAsia="ＭＳ 明朝" w:hAnsi="ＭＳ 明朝" w:hint="eastAsia"/>
        </w:rPr>
        <w:t>1</w:t>
      </w:r>
      <w:r>
        <w:rPr>
          <w:rFonts w:ascii="ＭＳ 明朝" w:eastAsia="ＭＳ 明朝" w:hAnsi="ＭＳ 明朝"/>
        </w:rPr>
        <w:t>2</w:t>
      </w:r>
      <w:r w:rsidRPr="00130B46">
        <w:rPr>
          <w:rFonts w:ascii="ＭＳ 明朝" w:eastAsia="ＭＳ 明朝" w:hAnsi="ＭＳ 明朝" w:hint="eastAsia"/>
        </w:rPr>
        <w:t>月には、部活動の指導体制の充実や教職員の負担軽減の観点から、複数校の生徒が拠点校の部活動に参加するなど、合同部活動の取組みの</w:t>
      </w:r>
      <w:r>
        <w:rPr>
          <w:rFonts w:ascii="ＭＳ 明朝" w:eastAsia="ＭＳ 明朝" w:hAnsi="ＭＳ 明朝" w:hint="eastAsia"/>
        </w:rPr>
        <w:t>推進に向けて、「部活動の適正な運営について」を通知したところ</w:t>
      </w:r>
      <w:r w:rsidRPr="00130B46">
        <w:rPr>
          <w:rFonts w:ascii="ＭＳ 明朝" w:eastAsia="ＭＳ 明朝" w:hAnsi="ＭＳ 明朝" w:hint="eastAsia"/>
        </w:rPr>
        <w:t>。</w:t>
      </w:r>
    </w:p>
    <w:p w:rsidR="00D45263" w:rsidRPr="00D45263" w:rsidRDefault="00D45263"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w:t>
      </w:r>
      <w:r w:rsidR="00130B46">
        <w:rPr>
          <w:rFonts w:ascii="ＭＳ 明朝" w:eastAsia="ＭＳ 明朝" w:hAnsi="ＭＳ 明朝" w:hint="eastAsia"/>
        </w:rPr>
        <w:t>３</w:t>
      </w:r>
      <w:r>
        <w:rPr>
          <w:rFonts w:ascii="ＭＳ 明朝" w:eastAsia="ＭＳ 明朝" w:hAnsi="ＭＳ 明朝" w:hint="eastAsia"/>
        </w:rPr>
        <w:t>）</w:t>
      </w:r>
      <w:r w:rsidRPr="006D3CEC">
        <w:rPr>
          <w:rFonts w:ascii="ＭＳ 明朝" w:eastAsia="ＭＳ 明朝" w:hAnsi="ＭＳ 明朝"/>
        </w:rPr>
        <w:t>の項目について</w:t>
      </w:r>
    </w:p>
    <w:p w:rsidR="00AF21CC" w:rsidRPr="006D3CEC" w:rsidRDefault="00AF21CC" w:rsidP="00D45263">
      <w:pPr>
        <w:ind w:firstLineChars="100" w:firstLine="210"/>
        <w:rPr>
          <w:rFonts w:ascii="ＭＳ 明朝" w:eastAsia="ＭＳ 明朝" w:hAnsi="ＭＳ 明朝"/>
        </w:rPr>
      </w:pPr>
      <w:r w:rsidRPr="006D3CEC">
        <w:rPr>
          <w:rFonts w:ascii="ＭＳ 明朝" w:eastAsia="ＭＳ 明朝" w:hAnsi="ＭＳ 明朝" w:hint="eastAsia"/>
        </w:rPr>
        <w:t>教員特殊業務手当については、平成</w:t>
      </w:r>
      <w:r w:rsidRPr="006D3CEC">
        <w:rPr>
          <w:rFonts w:ascii="ＭＳ 明朝" w:eastAsia="ＭＳ 明朝" w:hAnsi="ＭＳ 明朝"/>
        </w:rPr>
        <w:t>30年</w:t>
      </w:r>
      <w:r w:rsidR="0061687C">
        <w:rPr>
          <w:rFonts w:ascii="ＭＳ 明朝" w:eastAsia="ＭＳ 明朝" w:hAnsi="ＭＳ 明朝" w:hint="eastAsia"/>
        </w:rPr>
        <w:t>４</w:t>
      </w:r>
      <w:r w:rsidRPr="006D3CEC">
        <w:rPr>
          <w:rFonts w:ascii="ＭＳ 明朝" w:eastAsia="ＭＳ 明朝" w:hAnsi="ＭＳ 明朝"/>
        </w:rPr>
        <w:t>月より義務教育費国庫負担金の算定基礎額を下回る手当額について増額改定を行うとともに、部活動指導等に係る手当に新たな時間区分を設ける等の改正を行ったところ。</w:t>
      </w:r>
    </w:p>
    <w:p w:rsidR="00AF21CC" w:rsidRPr="006D3CEC" w:rsidRDefault="00AF21CC" w:rsidP="00AF21CC">
      <w:pPr>
        <w:ind w:firstLineChars="100" w:firstLine="210"/>
        <w:rPr>
          <w:rFonts w:ascii="ＭＳ 明朝" w:eastAsia="ＭＳ 明朝" w:hAnsi="ＭＳ 明朝"/>
        </w:rPr>
      </w:pPr>
      <w:r w:rsidRPr="006D3CEC">
        <w:rPr>
          <w:rFonts w:ascii="ＭＳ 明朝" w:eastAsia="ＭＳ 明朝" w:hAnsi="ＭＳ 明朝" w:hint="eastAsia"/>
        </w:rPr>
        <w:t>今後とも国の動向や府の財政状況等を踏まえつつ、適切な対応に努めて</w:t>
      </w:r>
      <w:r w:rsidR="0061687C">
        <w:rPr>
          <w:rFonts w:ascii="ＭＳ 明朝" w:eastAsia="ＭＳ 明朝" w:hAnsi="ＭＳ 明朝" w:hint="eastAsia"/>
        </w:rPr>
        <w:t>いきたい</w:t>
      </w:r>
      <w:r w:rsidRPr="006D3CEC">
        <w:rPr>
          <w:rFonts w:ascii="ＭＳ 明朝" w:eastAsia="ＭＳ 明朝" w:hAnsi="ＭＳ 明朝" w:hint="eastAsia"/>
        </w:rPr>
        <w:t>。</w:t>
      </w:r>
    </w:p>
    <w:p w:rsidR="00AF21CC" w:rsidRDefault="00AF21CC" w:rsidP="0061687C">
      <w:pPr>
        <w:rPr>
          <w:rFonts w:ascii="ＭＳ 明朝" w:eastAsia="ＭＳ 明朝" w:hAnsi="ＭＳ 明朝"/>
        </w:rPr>
      </w:pPr>
    </w:p>
    <w:p w:rsidR="0061687C" w:rsidRPr="0061687C" w:rsidRDefault="0061687C" w:rsidP="0061687C">
      <w:pPr>
        <w:rPr>
          <w:rFonts w:ascii="ＭＳ 明朝" w:eastAsia="ＭＳ 明朝" w:hAnsi="ＭＳ 明朝"/>
        </w:rPr>
      </w:pPr>
      <w:r w:rsidRPr="006D3CEC">
        <w:rPr>
          <w:rFonts w:ascii="ＭＳ 明朝" w:eastAsia="ＭＳ 明朝" w:hAnsi="ＭＳ 明朝" w:hint="eastAsia"/>
        </w:rPr>
        <w:t>第</w:t>
      </w:r>
      <w:r w:rsidR="00130B46">
        <w:rPr>
          <w:rFonts w:ascii="ＭＳ 明朝" w:eastAsia="ＭＳ 明朝" w:hAnsi="ＭＳ 明朝" w:hint="eastAsia"/>
        </w:rPr>
        <w:t>５（４</w:t>
      </w:r>
      <w:r>
        <w:rPr>
          <w:rFonts w:ascii="ＭＳ 明朝" w:eastAsia="ＭＳ 明朝" w:hAnsi="ＭＳ 明朝" w:hint="eastAsia"/>
        </w:rPr>
        <w:t>）</w:t>
      </w:r>
      <w:r w:rsidRPr="006D3CEC">
        <w:rPr>
          <w:rFonts w:ascii="ＭＳ 明朝" w:eastAsia="ＭＳ 明朝" w:hAnsi="ＭＳ 明朝"/>
        </w:rPr>
        <w:t>の項目について</w:t>
      </w:r>
    </w:p>
    <w:p w:rsidR="00AF21CC" w:rsidRPr="006D3CEC" w:rsidRDefault="0061687C" w:rsidP="00AF21CC">
      <w:pPr>
        <w:ind w:firstLineChars="100" w:firstLine="210"/>
        <w:rPr>
          <w:rFonts w:ascii="ＭＳ 明朝" w:eastAsia="ＭＳ 明朝" w:hAnsi="ＭＳ 明朝"/>
        </w:rPr>
      </w:pPr>
      <w:r>
        <w:rPr>
          <w:rFonts w:ascii="ＭＳ 明朝" w:eastAsia="ＭＳ 明朝" w:hAnsi="ＭＳ 明朝" w:hint="eastAsia"/>
        </w:rPr>
        <w:t>平成24</w:t>
      </w:r>
      <w:r w:rsidR="00AF21CC" w:rsidRPr="006D3CEC">
        <w:rPr>
          <w:rFonts w:ascii="ＭＳ 明朝" w:eastAsia="ＭＳ 明朝" w:hAnsi="ＭＳ 明朝" w:hint="eastAsia"/>
        </w:rPr>
        <w:t>年７月に各市町村教育委員会教育長あてに送付した「部活動の位置づけ及び教職員の服務上の取扱いの改定について」において、部活動は学習指導要領に「学校教育の一環として教育課程との関連が図られるよう留意すること」と明記されていることを示し、その位置づけにおいて、部活動が学校の管理のもと、学校教育活動の一環として行われている場合には、その教育的効果も大きいことから、指導に携わる教職員に対する支援を充実するとしてい</w:t>
      </w:r>
      <w:r>
        <w:rPr>
          <w:rFonts w:ascii="ＭＳ 明朝" w:eastAsia="ＭＳ 明朝" w:hAnsi="ＭＳ 明朝" w:hint="eastAsia"/>
        </w:rPr>
        <w:t>る</w:t>
      </w:r>
      <w:r w:rsidR="00AF21CC" w:rsidRPr="006D3CEC">
        <w:rPr>
          <w:rFonts w:ascii="ＭＳ 明朝" w:eastAsia="ＭＳ 明朝" w:hAnsi="ＭＳ 明朝" w:hint="eastAsia"/>
        </w:rPr>
        <w:t>。</w:t>
      </w:r>
    </w:p>
    <w:p w:rsidR="00D45263" w:rsidRDefault="00AF21CC" w:rsidP="00D45263">
      <w:pPr>
        <w:ind w:firstLineChars="100" w:firstLine="210"/>
        <w:rPr>
          <w:rFonts w:ascii="ＭＳ 明朝" w:eastAsia="ＭＳ 明朝" w:hAnsi="ＭＳ 明朝"/>
        </w:rPr>
      </w:pPr>
      <w:r w:rsidRPr="006D3CEC">
        <w:rPr>
          <w:rFonts w:ascii="ＭＳ 明朝" w:eastAsia="ＭＳ 明朝" w:hAnsi="ＭＳ 明朝" w:hint="eastAsia"/>
        </w:rPr>
        <w:lastRenderedPageBreak/>
        <w:t>部活動は、このような位置づけ及び一定の条件のもとで「公務」と同様に扱い、公式戦への参加及び勤務時間内の部活動指導において交通費は支出されて</w:t>
      </w:r>
      <w:r w:rsidR="0061687C">
        <w:rPr>
          <w:rFonts w:ascii="ＭＳ 明朝" w:eastAsia="ＭＳ 明朝" w:hAnsi="ＭＳ 明朝" w:hint="eastAsia"/>
        </w:rPr>
        <w:t>いる</w:t>
      </w:r>
      <w:r w:rsidRPr="006D3CEC">
        <w:rPr>
          <w:rFonts w:ascii="ＭＳ 明朝" w:eastAsia="ＭＳ 明朝" w:hAnsi="ＭＳ 明朝" w:hint="eastAsia"/>
        </w:rPr>
        <w:t>が、勤務時間外及び週休日等の引率の交通費等に関しては支出して</w:t>
      </w:r>
      <w:r w:rsidR="0061687C">
        <w:rPr>
          <w:rFonts w:ascii="ＭＳ 明朝" w:eastAsia="ＭＳ 明朝" w:hAnsi="ＭＳ 明朝" w:hint="eastAsia"/>
        </w:rPr>
        <w:t>いない</w:t>
      </w:r>
      <w:r w:rsidRPr="006D3CEC">
        <w:rPr>
          <w:rFonts w:ascii="ＭＳ 明朝" w:eastAsia="ＭＳ 明朝" w:hAnsi="ＭＳ 明朝" w:hint="eastAsia"/>
        </w:rPr>
        <w:t>。</w:t>
      </w:r>
    </w:p>
    <w:p w:rsidR="00D45263" w:rsidRDefault="00D45263" w:rsidP="00D45263">
      <w:pPr>
        <w:rPr>
          <w:rFonts w:ascii="ＭＳ 明朝" w:eastAsia="ＭＳ 明朝" w:hAnsi="ＭＳ 明朝"/>
        </w:rPr>
      </w:pPr>
    </w:p>
    <w:p w:rsidR="00D45263" w:rsidRPr="0061687C" w:rsidRDefault="00D45263" w:rsidP="00D45263">
      <w:pPr>
        <w:rPr>
          <w:rFonts w:ascii="ＭＳ 明朝" w:eastAsia="ＭＳ 明朝" w:hAnsi="ＭＳ 明朝"/>
        </w:rPr>
      </w:pPr>
      <w:r w:rsidRPr="006D3CEC">
        <w:rPr>
          <w:rFonts w:ascii="ＭＳ 明朝" w:eastAsia="ＭＳ 明朝" w:hAnsi="ＭＳ 明朝" w:hint="eastAsia"/>
        </w:rPr>
        <w:t>第</w:t>
      </w:r>
      <w:r>
        <w:rPr>
          <w:rFonts w:ascii="ＭＳ 明朝" w:eastAsia="ＭＳ 明朝" w:hAnsi="ＭＳ 明朝" w:hint="eastAsia"/>
        </w:rPr>
        <w:t>５（</w:t>
      </w:r>
      <w:r w:rsidR="00130B46">
        <w:rPr>
          <w:rFonts w:ascii="ＭＳ 明朝" w:eastAsia="ＭＳ 明朝" w:hAnsi="ＭＳ 明朝" w:hint="eastAsia"/>
        </w:rPr>
        <w:t>５</w:t>
      </w:r>
      <w:r>
        <w:rPr>
          <w:rFonts w:ascii="ＭＳ 明朝" w:eastAsia="ＭＳ 明朝" w:hAnsi="ＭＳ 明朝" w:hint="eastAsia"/>
        </w:rPr>
        <w:t>）</w:t>
      </w:r>
      <w:r w:rsidRPr="006D3CEC">
        <w:rPr>
          <w:rFonts w:ascii="ＭＳ 明朝" w:eastAsia="ＭＳ 明朝" w:hAnsi="ＭＳ 明朝"/>
        </w:rPr>
        <w:t>の項目について</w:t>
      </w:r>
    </w:p>
    <w:p w:rsidR="00130B46" w:rsidRPr="00130B46" w:rsidRDefault="00D45263" w:rsidP="00130B46">
      <w:pPr>
        <w:rPr>
          <w:rFonts w:ascii="ＭＳ 明朝" w:eastAsia="ＭＳ 明朝" w:hAnsi="ＭＳ 明朝"/>
        </w:rPr>
      </w:pPr>
      <w:r>
        <w:rPr>
          <w:rFonts w:ascii="ＭＳ 明朝" w:eastAsia="ＭＳ 明朝" w:hAnsi="ＭＳ 明朝" w:hint="eastAsia"/>
        </w:rPr>
        <w:t xml:space="preserve">　</w:t>
      </w:r>
      <w:r w:rsidR="00130B46" w:rsidRPr="00130B46">
        <w:rPr>
          <w:rFonts w:ascii="ＭＳ 明朝" w:eastAsia="ＭＳ 明朝" w:hAnsi="ＭＳ 明朝" w:hint="eastAsia"/>
        </w:rPr>
        <w:t>地域部活動については、今年度、国の事業</w:t>
      </w:r>
      <w:r w:rsidR="00130B46">
        <w:rPr>
          <w:rFonts w:ascii="ＭＳ 明朝" w:eastAsia="ＭＳ 明朝" w:hAnsi="ＭＳ 明朝" w:hint="eastAsia"/>
        </w:rPr>
        <w:t>を活用し、２市町でモデル実施を行い、課題を整理しているところ。今後、課題の整理と具体的な方策の検討を進めていく</w:t>
      </w:r>
      <w:r w:rsidR="00130B46" w:rsidRPr="00130B46">
        <w:rPr>
          <w:rFonts w:ascii="ＭＳ 明朝" w:eastAsia="ＭＳ 明朝" w:hAnsi="ＭＳ 明朝" w:hint="eastAsia"/>
        </w:rPr>
        <w:t>。</w:t>
      </w:r>
    </w:p>
    <w:p w:rsidR="00130B46" w:rsidRDefault="00130B46" w:rsidP="00130B46">
      <w:pPr>
        <w:rPr>
          <w:rFonts w:ascii="ＭＳ 明朝" w:eastAsia="ＭＳ 明朝" w:hAnsi="ＭＳ 明朝"/>
        </w:rPr>
      </w:pPr>
      <w:r w:rsidRPr="00130B46">
        <w:rPr>
          <w:rFonts w:ascii="ＭＳ 明朝" w:eastAsia="ＭＳ 明朝" w:hAnsi="ＭＳ 明朝" w:hint="eastAsia"/>
        </w:rPr>
        <w:t xml:space="preserve">　今後の国の動向を注視しながら、適正に</w:t>
      </w:r>
      <w:r>
        <w:rPr>
          <w:rFonts w:ascii="ＭＳ 明朝" w:eastAsia="ＭＳ 明朝" w:hAnsi="ＭＳ 明朝" w:hint="eastAsia"/>
        </w:rPr>
        <w:t>対応できるよう、関係課で十分な協議を行い、検討を進めていく</w:t>
      </w:r>
      <w:r w:rsidRPr="00130B46">
        <w:rPr>
          <w:rFonts w:ascii="ＭＳ 明朝" w:eastAsia="ＭＳ 明朝" w:hAnsi="ＭＳ 明朝" w:hint="eastAsia"/>
        </w:rPr>
        <w:t>。</w:t>
      </w:r>
    </w:p>
    <w:p w:rsidR="00D45263" w:rsidRDefault="00D45263" w:rsidP="00D45263">
      <w:pPr>
        <w:rPr>
          <w:rFonts w:ascii="ＭＳ 明朝" w:eastAsia="ＭＳ 明朝" w:hAnsi="ＭＳ 明朝" w:hint="eastAsia"/>
        </w:rPr>
      </w:pPr>
      <w:bookmarkStart w:id="0" w:name="_GoBack"/>
      <w:bookmarkEnd w:id="0"/>
    </w:p>
    <w:sectPr w:rsidR="00D4526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34" w:rsidRDefault="00796B34" w:rsidP="00796B34">
      <w:r>
        <w:separator/>
      </w:r>
    </w:p>
  </w:endnote>
  <w:endnote w:type="continuationSeparator" w:id="0">
    <w:p w:rsidR="00796B34" w:rsidRDefault="00796B34" w:rsidP="0079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34" w:rsidRDefault="00796B34" w:rsidP="00796B34">
      <w:r>
        <w:separator/>
      </w:r>
    </w:p>
  </w:footnote>
  <w:footnote w:type="continuationSeparator" w:id="0">
    <w:p w:rsidR="00796B34" w:rsidRDefault="00796B34" w:rsidP="00796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34" w:rsidRDefault="00796B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2E"/>
    <w:rsid w:val="00013250"/>
    <w:rsid w:val="00033F8C"/>
    <w:rsid w:val="00046F2D"/>
    <w:rsid w:val="00091B7E"/>
    <w:rsid w:val="00094912"/>
    <w:rsid w:val="000B3F2E"/>
    <w:rsid w:val="000D282B"/>
    <w:rsid w:val="000E526D"/>
    <w:rsid w:val="00130B46"/>
    <w:rsid w:val="0029748D"/>
    <w:rsid w:val="00355CFA"/>
    <w:rsid w:val="0038436D"/>
    <w:rsid w:val="004C7D66"/>
    <w:rsid w:val="004E01DE"/>
    <w:rsid w:val="005474D4"/>
    <w:rsid w:val="0058439E"/>
    <w:rsid w:val="0061687C"/>
    <w:rsid w:val="006D3CEC"/>
    <w:rsid w:val="006E5344"/>
    <w:rsid w:val="00796B34"/>
    <w:rsid w:val="007A4DF8"/>
    <w:rsid w:val="00804D3B"/>
    <w:rsid w:val="0080772B"/>
    <w:rsid w:val="008525A7"/>
    <w:rsid w:val="00867BE3"/>
    <w:rsid w:val="009270D3"/>
    <w:rsid w:val="009A748C"/>
    <w:rsid w:val="009C578A"/>
    <w:rsid w:val="00AF21CC"/>
    <w:rsid w:val="00CB5302"/>
    <w:rsid w:val="00D45263"/>
    <w:rsid w:val="00FD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FA4E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B34"/>
    <w:pPr>
      <w:tabs>
        <w:tab w:val="center" w:pos="4252"/>
        <w:tab w:val="right" w:pos="8504"/>
      </w:tabs>
      <w:snapToGrid w:val="0"/>
    </w:pPr>
  </w:style>
  <w:style w:type="character" w:customStyle="1" w:styleId="a4">
    <w:name w:val="ヘッダー (文字)"/>
    <w:basedOn w:val="a0"/>
    <w:link w:val="a3"/>
    <w:uiPriority w:val="99"/>
    <w:rsid w:val="00796B34"/>
  </w:style>
  <w:style w:type="paragraph" w:styleId="a5">
    <w:name w:val="footer"/>
    <w:basedOn w:val="a"/>
    <w:link w:val="a6"/>
    <w:uiPriority w:val="99"/>
    <w:unhideWhenUsed/>
    <w:rsid w:val="00796B34"/>
    <w:pPr>
      <w:tabs>
        <w:tab w:val="center" w:pos="4252"/>
        <w:tab w:val="right" w:pos="8504"/>
      </w:tabs>
      <w:snapToGrid w:val="0"/>
    </w:pPr>
  </w:style>
  <w:style w:type="character" w:customStyle="1" w:styleId="a6">
    <w:name w:val="フッター (文字)"/>
    <w:basedOn w:val="a0"/>
    <w:link w:val="a5"/>
    <w:uiPriority w:val="99"/>
    <w:rsid w:val="00796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1357</Words>
  <Characters>7736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2020-08-12T01:43:00Z</dcterms:created>
  <dcterms:modified xsi:type="dcterms:W3CDTF">2023-04-21T01:14:00Z</dcterms:modified>
</cp:coreProperties>
</file>