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w:t>
      </w:r>
      <w:r w:rsidRPr="00865CEA">
        <w:rPr>
          <w:rFonts w:ascii="ＭＳ 明朝" w:eastAsia="ＭＳ 明朝" w:hAnsi="ＭＳ 明朝"/>
        </w:rPr>
        <w:t>、</w:t>
      </w:r>
      <w:r w:rsidR="0077694C">
        <w:rPr>
          <w:rFonts w:ascii="ＭＳ 明朝" w:eastAsia="ＭＳ 明朝" w:hAnsi="ＭＳ 明朝" w:hint="eastAsia"/>
        </w:rPr>
        <w:t>２</w:t>
      </w:r>
      <w:r w:rsidRPr="00865CEA">
        <w:rPr>
          <w:rFonts w:ascii="ＭＳ 明朝" w:eastAsia="ＭＳ 明朝" w:hAnsi="ＭＳ 明朝"/>
        </w:rPr>
        <w:t>の項目について</w:t>
      </w:r>
    </w:p>
    <w:p w:rsidR="00332573" w:rsidRPr="00865CEA" w:rsidRDefault="000969B2" w:rsidP="0077694C">
      <w:pPr>
        <w:ind w:firstLineChars="100" w:firstLine="210"/>
        <w:rPr>
          <w:rFonts w:ascii="ＭＳ 明朝" w:eastAsia="ＭＳ 明朝" w:hAnsi="ＭＳ 明朝"/>
        </w:rPr>
      </w:pPr>
      <w:r w:rsidRPr="00865CEA">
        <w:rPr>
          <w:rFonts w:ascii="ＭＳ 明朝" w:eastAsia="ＭＳ 明朝" w:hAnsi="ＭＳ 明朝" w:hint="eastAsia"/>
        </w:rPr>
        <w:t>再任用職員の給与については、平成</w:t>
      </w:r>
      <w:r w:rsidRPr="00865CEA">
        <w:rPr>
          <w:rFonts w:ascii="ＭＳ 明朝" w:eastAsia="ＭＳ 明朝" w:hAnsi="ＭＳ 明朝"/>
        </w:rPr>
        <w:t>30年度の人事委員会勧告において、「引き続き、国の動向を注視するとともに、民間企業における状況、本府における実情等も考慮し</w:t>
      </w:r>
      <w:r w:rsidR="0077694C">
        <w:rPr>
          <w:rFonts w:ascii="ＭＳ 明朝" w:eastAsia="ＭＳ 明朝" w:hAnsi="ＭＳ 明朝"/>
        </w:rPr>
        <w:t>、検討を行っていく」とされており、その対応を注視して</w:t>
      </w:r>
      <w:r w:rsidR="0077694C">
        <w:rPr>
          <w:rFonts w:ascii="ＭＳ 明朝" w:eastAsia="ＭＳ 明朝" w:hAnsi="ＭＳ 明朝" w:hint="eastAsia"/>
        </w:rPr>
        <w:t>いき</w:t>
      </w:r>
      <w:r w:rsidR="00EA390E" w:rsidRPr="00865CEA">
        <w:rPr>
          <w:rFonts w:ascii="ＭＳ 明朝" w:eastAsia="ＭＳ 明朝" w:hAnsi="ＭＳ 明朝"/>
        </w:rPr>
        <w:t>たい</w:t>
      </w:r>
      <w:r w:rsidRPr="00865CEA">
        <w:rPr>
          <w:rFonts w:ascii="ＭＳ 明朝" w:eastAsia="ＭＳ 明朝" w:hAnsi="ＭＳ 明朝"/>
        </w:rPr>
        <w:t>。</w:t>
      </w:r>
    </w:p>
    <w:p w:rsidR="000969B2" w:rsidRDefault="0077694C" w:rsidP="0077694C">
      <w:pPr>
        <w:ind w:firstLineChars="100" w:firstLine="210"/>
        <w:rPr>
          <w:rFonts w:ascii="ＭＳ 明朝" w:eastAsia="ＭＳ 明朝" w:hAnsi="ＭＳ 明朝"/>
        </w:rPr>
      </w:pPr>
      <w:r w:rsidRPr="0077694C">
        <w:rPr>
          <w:rFonts w:ascii="ＭＳ 明朝" w:eastAsia="ＭＳ 明朝" w:hAnsi="ＭＳ 明朝" w:hint="eastAsia"/>
        </w:rPr>
        <w:t>今後とも勤務労働条件に関わる事項については、皆様方と十分に協議を行って</w:t>
      </w:r>
      <w:r>
        <w:rPr>
          <w:rFonts w:ascii="ＭＳ 明朝" w:eastAsia="ＭＳ 明朝" w:hAnsi="ＭＳ 明朝" w:hint="eastAsia"/>
        </w:rPr>
        <w:t>いき</w:t>
      </w:r>
      <w:r w:rsidRPr="0077694C">
        <w:rPr>
          <w:rFonts w:ascii="ＭＳ 明朝" w:eastAsia="ＭＳ 明朝" w:hAnsi="ＭＳ 明朝" w:hint="eastAsia"/>
        </w:rPr>
        <w:t>たい。</w:t>
      </w:r>
    </w:p>
    <w:p w:rsidR="0077694C" w:rsidRPr="0077694C" w:rsidRDefault="0077694C" w:rsidP="00865CEA">
      <w:pPr>
        <w:rPr>
          <w:rFonts w:ascii="ＭＳ 明朝" w:eastAsia="ＭＳ 明朝" w:hAnsi="ＭＳ 明朝" w:hint="eastAsia"/>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sidR="0077694C">
        <w:rPr>
          <w:rFonts w:ascii="ＭＳ 明朝" w:eastAsia="ＭＳ 明朝" w:hAnsi="ＭＳ 明朝" w:hint="eastAsia"/>
        </w:rPr>
        <w:t>２</w:t>
      </w:r>
      <w:r w:rsidRPr="00865CEA">
        <w:rPr>
          <w:rFonts w:ascii="ＭＳ 明朝" w:eastAsia="ＭＳ 明朝" w:hAnsi="ＭＳ 明朝"/>
        </w:rPr>
        <w:t>の項目について</w:t>
      </w:r>
    </w:p>
    <w:p w:rsidR="000969B2" w:rsidRPr="00865CEA" w:rsidRDefault="0077694C" w:rsidP="0077694C">
      <w:pPr>
        <w:ind w:firstLineChars="100" w:firstLine="210"/>
        <w:rPr>
          <w:rFonts w:ascii="ＭＳ 明朝" w:eastAsia="ＭＳ 明朝" w:hAnsi="ＭＳ 明朝" w:hint="eastAsia"/>
        </w:rPr>
      </w:pPr>
      <w:r w:rsidRPr="0077694C">
        <w:rPr>
          <w:rFonts w:ascii="ＭＳ 明朝" w:eastAsia="ＭＳ 明朝" w:hAnsi="ＭＳ 明朝" w:hint="eastAsia"/>
        </w:rPr>
        <w:t>地方公務員の定年については、国会に提出された、「地方公務員法の一部を改正する法律案」が継続審議とされているところ。引き続き、これらの検討状況等を注視して</w:t>
      </w:r>
      <w:r>
        <w:rPr>
          <w:rFonts w:ascii="ＭＳ 明朝" w:eastAsia="ＭＳ 明朝" w:hAnsi="ＭＳ 明朝" w:hint="eastAsia"/>
        </w:rPr>
        <w:t>いく</w:t>
      </w:r>
      <w:r w:rsidRPr="0077694C">
        <w:rPr>
          <w:rFonts w:ascii="ＭＳ 明朝" w:eastAsia="ＭＳ 明朝" w:hAnsi="ＭＳ 明朝" w:hint="eastAsia"/>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sidR="0077694C">
        <w:rPr>
          <w:rFonts w:ascii="ＭＳ 明朝" w:eastAsia="ＭＳ 明朝" w:hAnsi="ＭＳ 明朝" w:hint="eastAsia"/>
        </w:rPr>
        <w:t>３</w:t>
      </w:r>
      <w:r w:rsidRPr="00865CEA">
        <w:rPr>
          <w:rFonts w:ascii="ＭＳ 明朝" w:eastAsia="ＭＳ 明朝" w:hAnsi="ＭＳ 明朝"/>
        </w:rPr>
        <w:t>の項目について</w:t>
      </w:r>
    </w:p>
    <w:p w:rsidR="000969B2" w:rsidRPr="00865CEA" w:rsidRDefault="000969B2" w:rsidP="0077694C">
      <w:pPr>
        <w:ind w:firstLineChars="100" w:firstLine="210"/>
        <w:rPr>
          <w:rFonts w:ascii="ＭＳ 明朝" w:eastAsia="ＭＳ 明朝" w:hAnsi="ＭＳ 明朝"/>
        </w:rPr>
      </w:pPr>
      <w:r w:rsidRPr="00865CEA">
        <w:rPr>
          <w:rFonts w:ascii="ＭＳ 明朝" w:eastAsia="ＭＳ 明朝" w:hAnsi="ＭＳ 明朝" w:hint="eastAsia"/>
        </w:rPr>
        <w:t>再任用職員の任用形態の変更については、平成</w:t>
      </w:r>
      <w:r w:rsidRPr="00865CEA">
        <w:rPr>
          <w:rFonts w:ascii="ＭＳ 明朝" w:eastAsia="ＭＳ 明朝" w:hAnsi="ＭＳ 明朝"/>
        </w:rPr>
        <w:t>22年度の再任用者から、任用の運用期間が５年になったことに伴い、再任用者の加齢等による個々の実情を考慮し、任期更新時に学校運営上支障のない範囲で、一度限りで勤務形態の変更を認めることとしてい</w:t>
      </w:r>
      <w:r w:rsidR="00EA390E" w:rsidRPr="00865CEA">
        <w:rPr>
          <w:rFonts w:ascii="ＭＳ 明朝" w:eastAsia="ＭＳ 明朝" w:hAnsi="ＭＳ 明朝" w:hint="eastAsia"/>
        </w:rPr>
        <w:t>る</w:t>
      </w:r>
      <w:r w:rsidRPr="00865CEA">
        <w:rPr>
          <w:rFonts w:ascii="ＭＳ 明朝" w:eastAsia="ＭＳ 明朝" w:hAnsi="ＭＳ 明朝"/>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sidR="0077694C">
        <w:rPr>
          <w:rFonts w:ascii="ＭＳ 明朝" w:eastAsia="ＭＳ 明朝" w:hAnsi="ＭＳ 明朝" w:hint="eastAsia"/>
        </w:rPr>
        <w:t>４</w:t>
      </w:r>
      <w:r w:rsidRPr="00865CEA">
        <w:rPr>
          <w:rFonts w:ascii="ＭＳ 明朝" w:eastAsia="ＭＳ 明朝" w:hAnsi="ＭＳ 明朝"/>
        </w:rPr>
        <w:t>の項目について</w:t>
      </w:r>
    </w:p>
    <w:p w:rsidR="000969B2" w:rsidRPr="00865CEA" w:rsidRDefault="00EA390E" w:rsidP="0077694C">
      <w:pPr>
        <w:ind w:firstLineChars="100" w:firstLine="210"/>
        <w:rPr>
          <w:rFonts w:ascii="ＭＳ 明朝" w:eastAsia="ＭＳ 明朝" w:hAnsi="ＭＳ 明朝"/>
        </w:rPr>
      </w:pPr>
      <w:r w:rsidRPr="00865CEA">
        <w:rPr>
          <w:rFonts w:ascii="ＭＳ 明朝" w:eastAsia="ＭＳ 明朝" w:hAnsi="ＭＳ 明朝" w:hint="eastAsia"/>
        </w:rPr>
        <w:t>再任用教職員の職務内容につい</w:t>
      </w:r>
      <w:r w:rsidR="000969B2" w:rsidRPr="00865CEA">
        <w:rPr>
          <w:rFonts w:ascii="ＭＳ 明朝" w:eastAsia="ＭＳ 明朝" w:hAnsi="ＭＳ 明朝" w:hint="eastAsia"/>
        </w:rPr>
        <w:t>ては、勤務時間数に応じて、定年前と同様の職務を担っていただくことにな</w:t>
      </w:r>
      <w:r w:rsidRPr="00865CEA">
        <w:rPr>
          <w:rFonts w:ascii="ＭＳ 明朝" w:eastAsia="ＭＳ 明朝" w:hAnsi="ＭＳ 明朝" w:hint="eastAsia"/>
        </w:rPr>
        <w:t>る</w:t>
      </w:r>
      <w:r w:rsidR="000969B2" w:rsidRPr="00865CEA">
        <w:rPr>
          <w:rFonts w:ascii="ＭＳ 明朝" w:eastAsia="ＭＳ 明朝" w:hAnsi="ＭＳ 明朝" w:hint="eastAsia"/>
        </w:rPr>
        <w:t>が、具体的には、従来どおり、各学校長が決定するもの。</w:t>
      </w:r>
    </w:p>
    <w:p w:rsidR="000969B2" w:rsidRPr="00865CEA" w:rsidRDefault="000969B2" w:rsidP="0077694C">
      <w:pPr>
        <w:ind w:firstLineChars="100" w:firstLine="210"/>
        <w:rPr>
          <w:rFonts w:ascii="ＭＳ 明朝" w:eastAsia="ＭＳ 明朝" w:hAnsi="ＭＳ 明朝"/>
        </w:rPr>
      </w:pPr>
      <w:r w:rsidRPr="00865CEA">
        <w:rPr>
          <w:rFonts w:ascii="ＭＳ 明朝" w:eastAsia="ＭＳ 明朝" w:hAnsi="ＭＳ 明朝" w:hint="eastAsia"/>
        </w:rPr>
        <w:t>また、非常勤（若年）特別嘱託員（同要綱適用の非常勤講師含む）の職務内容につ</w:t>
      </w:r>
      <w:r w:rsidR="00EA390E" w:rsidRPr="00865CEA">
        <w:rPr>
          <w:rFonts w:ascii="ＭＳ 明朝" w:eastAsia="ＭＳ 明朝" w:hAnsi="ＭＳ 明朝" w:hint="eastAsia"/>
        </w:rPr>
        <w:t>い</w:t>
      </w:r>
      <w:r w:rsidRPr="00865CEA">
        <w:rPr>
          <w:rFonts w:ascii="ＭＳ 明朝" w:eastAsia="ＭＳ 明朝" w:hAnsi="ＭＳ 明朝" w:hint="eastAsia"/>
        </w:rPr>
        <w:t>ては、教職員としての知識・経験を活かしつつ、学校にとってより効果</w:t>
      </w:r>
      <w:r w:rsidR="00EA390E" w:rsidRPr="00865CEA">
        <w:rPr>
          <w:rFonts w:ascii="ＭＳ 明朝" w:eastAsia="ＭＳ 明朝" w:hAnsi="ＭＳ 明朝" w:hint="eastAsia"/>
        </w:rPr>
        <w:t>的な業務を担うという観点に基づき各学校長が決定することとなる</w:t>
      </w:r>
      <w:r w:rsidRPr="00865CEA">
        <w:rPr>
          <w:rFonts w:ascii="ＭＳ 明朝" w:eastAsia="ＭＳ 明朝" w:hAnsi="ＭＳ 明朝" w:hint="eastAsia"/>
        </w:rPr>
        <w:t>。</w:t>
      </w:r>
    </w:p>
    <w:p w:rsidR="000969B2" w:rsidRPr="00865CEA" w:rsidRDefault="000969B2" w:rsidP="0077694C">
      <w:pPr>
        <w:ind w:firstLineChars="100" w:firstLine="210"/>
        <w:rPr>
          <w:rFonts w:ascii="ＭＳ 明朝" w:eastAsia="ＭＳ 明朝" w:hAnsi="ＭＳ 明朝"/>
        </w:rPr>
      </w:pPr>
      <w:r w:rsidRPr="00865CEA">
        <w:rPr>
          <w:rFonts w:ascii="ＭＳ 明朝" w:eastAsia="ＭＳ 明朝" w:hAnsi="ＭＳ 明朝" w:hint="eastAsia"/>
        </w:rPr>
        <w:t>労働条件については、任用時に「明示書」により明示して</w:t>
      </w:r>
      <w:r w:rsidR="00EA390E" w:rsidRPr="00865CEA">
        <w:rPr>
          <w:rFonts w:ascii="ＭＳ 明朝" w:eastAsia="ＭＳ 明朝" w:hAnsi="ＭＳ 明朝" w:hint="eastAsia"/>
        </w:rPr>
        <w:t>いる</w:t>
      </w:r>
      <w:r w:rsidRPr="00865CEA">
        <w:rPr>
          <w:rFonts w:ascii="ＭＳ 明朝" w:eastAsia="ＭＳ 明朝" w:hAnsi="ＭＳ 明朝" w:hint="eastAsia"/>
        </w:rPr>
        <w:t>。</w:t>
      </w:r>
    </w:p>
    <w:p w:rsidR="000969B2" w:rsidRDefault="000969B2" w:rsidP="0077694C">
      <w:pPr>
        <w:ind w:firstLineChars="100" w:firstLine="210"/>
        <w:rPr>
          <w:rFonts w:ascii="ＭＳ 明朝" w:eastAsia="ＭＳ 明朝" w:hAnsi="ＭＳ 明朝"/>
        </w:rPr>
      </w:pPr>
      <w:r w:rsidRPr="00865CEA">
        <w:rPr>
          <w:rFonts w:ascii="ＭＳ 明朝" w:eastAsia="ＭＳ 明朝" w:hAnsi="ＭＳ 明朝" w:hint="eastAsia"/>
        </w:rPr>
        <w:t>今後とも、各学校の実情と課題に応じて創意工夫を凝らした組織的・機動的な学校運営が行われるよう、また、各制度が正しく理解されるよう各府立学校長及び市町村教育委員会に対し、指導を行って</w:t>
      </w:r>
      <w:r w:rsidR="0077694C">
        <w:rPr>
          <w:rFonts w:ascii="ＭＳ 明朝" w:eastAsia="ＭＳ 明朝" w:hAnsi="ＭＳ 明朝" w:hint="eastAsia"/>
        </w:rPr>
        <w:t>いく</w:t>
      </w:r>
      <w:r w:rsidRPr="00865CEA">
        <w:rPr>
          <w:rFonts w:ascii="ＭＳ 明朝" w:eastAsia="ＭＳ 明朝" w:hAnsi="ＭＳ 明朝" w:hint="eastAsia"/>
        </w:rPr>
        <w:t>。</w:t>
      </w:r>
    </w:p>
    <w:p w:rsidR="0077694C" w:rsidRPr="00865CEA" w:rsidRDefault="0077694C" w:rsidP="0077694C">
      <w:pPr>
        <w:rPr>
          <w:rFonts w:ascii="ＭＳ 明朝" w:eastAsia="ＭＳ 明朝" w:hAnsi="ＭＳ 明朝" w:hint="eastAsia"/>
        </w:rPr>
      </w:pPr>
      <w:bookmarkStart w:id="0" w:name="_GoBack"/>
      <w:bookmarkEnd w:id="0"/>
    </w:p>
    <w:sectPr w:rsidR="0077694C" w:rsidRPr="00865CE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EA" w:rsidRDefault="00865CEA" w:rsidP="00865CEA">
      <w:r>
        <w:separator/>
      </w:r>
    </w:p>
  </w:endnote>
  <w:endnote w:type="continuationSeparator" w:id="0">
    <w:p w:rsidR="00865CEA" w:rsidRDefault="00865CEA" w:rsidP="0086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EA" w:rsidRDefault="00865CEA" w:rsidP="00865CEA">
      <w:r>
        <w:separator/>
      </w:r>
    </w:p>
  </w:footnote>
  <w:footnote w:type="continuationSeparator" w:id="0">
    <w:p w:rsidR="00865CEA" w:rsidRDefault="00865CEA" w:rsidP="0086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B2"/>
    <w:rsid w:val="000969B2"/>
    <w:rsid w:val="00330024"/>
    <w:rsid w:val="00332573"/>
    <w:rsid w:val="0077694C"/>
    <w:rsid w:val="00865CEA"/>
    <w:rsid w:val="00EA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127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CEA"/>
    <w:pPr>
      <w:tabs>
        <w:tab w:val="center" w:pos="4252"/>
        <w:tab w:val="right" w:pos="8504"/>
      </w:tabs>
      <w:snapToGrid w:val="0"/>
    </w:pPr>
  </w:style>
  <w:style w:type="character" w:customStyle="1" w:styleId="a4">
    <w:name w:val="ヘッダー (文字)"/>
    <w:basedOn w:val="a0"/>
    <w:link w:val="a3"/>
    <w:uiPriority w:val="99"/>
    <w:rsid w:val="00865CEA"/>
  </w:style>
  <w:style w:type="paragraph" w:styleId="a5">
    <w:name w:val="footer"/>
    <w:basedOn w:val="a"/>
    <w:link w:val="a6"/>
    <w:uiPriority w:val="99"/>
    <w:unhideWhenUsed/>
    <w:rsid w:val="00865CEA"/>
    <w:pPr>
      <w:tabs>
        <w:tab w:val="center" w:pos="4252"/>
        <w:tab w:val="right" w:pos="8504"/>
      </w:tabs>
      <w:snapToGrid w:val="0"/>
    </w:pPr>
  </w:style>
  <w:style w:type="character" w:customStyle="1" w:styleId="a6">
    <w:name w:val="フッター (文字)"/>
    <w:basedOn w:val="a0"/>
    <w:link w:val="a5"/>
    <w:uiPriority w:val="99"/>
    <w:rsid w:val="0086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2023-04-06T09:40:00Z</dcterms:modified>
</cp:coreProperties>
</file>