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AF1DA" w14:textId="77777777" w:rsidR="00D804F2" w:rsidRPr="005764D0" w:rsidRDefault="00D804F2" w:rsidP="00D804F2">
      <w:pPr>
        <w:rPr>
          <w:rFonts w:asciiTheme="minorEastAsia" w:hAnsiTheme="minorEastAsia"/>
          <w:szCs w:val="21"/>
        </w:rPr>
      </w:pPr>
      <w:r w:rsidRPr="005764D0">
        <w:rPr>
          <w:rFonts w:asciiTheme="minorEastAsia" w:hAnsiTheme="minorEastAsia" w:hint="eastAsia"/>
          <w:szCs w:val="21"/>
        </w:rPr>
        <w:t>職員の業務負担軽減に関する項目</w:t>
      </w:r>
    </w:p>
    <w:p w14:paraId="79BAD697" w14:textId="77777777" w:rsidR="00D804F2" w:rsidRPr="00D804F2" w:rsidRDefault="00D804F2" w:rsidP="00D804F2">
      <w:pPr>
        <w:ind w:firstLineChars="100" w:firstLine="210"/>
        <w:rPr>
          <w:rFonts w:asciiTheme="minorEastAsia" w:hAnsiTheme="minorEastAsia"/>
          <w:szCs w:val="21"/>
        </w:rPr>
      </w:pPr>
      <w:r w:rsidRPr="00D804F2">
        <w:rPr>
          <w:rFonts w:asciiTheme="minorEastAsia" w:hAnsiTheme="minorEastAsia" w:hint="eastAsia"/>
          <w:szCs w:val="21"/>
        </w:rPr>
        <w:t>新型コロナウイルス感染症対策に必要な衛生物品の確保等に関しては、国の補正予算に計上された「学校保健特別対策事業費補助金」について、できるだけ活用するよう市町村教育委員会にむけて通知・周知するとともに、提出された申請については国に提出し、国から交付決定がなされ、執行が行われているところ。</w:t>
      </w:r>
    </w:p>
    <w:p w14:paraId="6F00EF55" w14:textId="7AF1FB7C" w:rsidR="00D804F2" w:rsidRPr="00D804F2" w:rsidRDefault="00D804F2" w:rsidP="00D804F2">
      <w:pPr>
        <w:rPr>
          <w:rFonts w:asciiTheme="minorEastAsia" w:hAnsiTheme="minorEastAsia"/>
          <w:szCs w:val="21"/>
        </w:rPr>
      </w:pPr>
      <w:r w:rsidRPr="00D804F2">
        <w:rPr>
          <w:rFonts w:asciiTheme="minorEastAsia" w:hAnsiTheme="minorEastAsia" w:hint="eastAsia"/>
          <w:szCs w:val="21"/>
        </w:rPr>
        <w:t xml:space="preserve">　府立学校においては、上記補助金を活用し、府の補正予算において必要な予算を措置し、手指用アルコール消毒液及びハンドソープの配付を行った。</w:t>
      </w:r>
    </w:p>
    <w:p w14:paraId="6EBA668B" w14:textId="3049B3D7" w:rsidR="00D804F2" w:rsidRPr="00D804F2" w:rsidRDefault="00D804F2" w:rsidP="00D804F2">
      <w:pPr>
        <w:rPr>
          <w:rFonts w:asciiTheme="minorEastAsia" w:hAnsiTheme="minorEastAsia"/>
          <w:szCs w:val="21"/>
        </w:rPr>
      </w:pPr>
      <w:r w:rsidRPr="00D804F2">
        <w:rPr>
          <w:rFonts w:asciiTheme="minorEastAsia" w:hAnsiTheme="minorEastAsia" w:hint="eastAsia"/>
          <w:szCs w:val="21"/>
        </w:rPr>
        <w:t xml:space="preserve">　また、各学校においては、「学校保健特別対策事業費補助金（学校再開に伴う感染症対策・学習保障等に係る支援事業）」により各校に配当された予算をもとに、必要な衛生物品の確保に努めていただいている。</w:t>
      </w:r>
    </w:p>
    <w:p w14:paraId="2144795D" w14:textId="1685193F" w:rsidR="00D804F2" w:rsidRPr="00D804F2" w:rsidRDefault="00D804F2" w:rsidP="00D804F2">
      <w:pPr>
        <w:rPr>
          <w:rFonts w:asciiTheme="minorEastAsia" w:hAnsiTheme="minorEastAsia"/>
          <w:szCs w:val="21"/>
        </w:rPr>
      </w:pPr>
      <w:r w:rsidRPr="00D804F2">
        <w:rPr>
          <w:rFonts w:asciiTheme="minorEastAsia" w:hAnsiTheme="minorEastAsia" w:hint="eastAsia"/>
          <w:szCs w:val="21"/>
        </w:rPr>
        <w:t xml:space="preserve">　国に対しては、感染症予防に有効な保健衛生物品の継続的な確保や学校における消毒・清掃業務の委託等について支援・財政措置を講じるよう、今後も引き続き要望してまいりたい。</w:t>
      </w:r>
    </w:p>
    <w:p w14:paraId="484E9918" w14:textId="76AA884B" w:rsidR="00D804F2" w:rsidRPr="00D804F2" w:rsidRDefault="00D804F2" w:rsidP="00D804F2">
      <w:pPr>
        <w:rPr>
          <w:rFonts w:asciiTheme="minorEastAsia" w:hAnsiTheme="minorEastAsia"/>
          <w:szCs w:val="21"/>
        </w:rPr>
      </w:pPr>
      <w:r w:rsidRPr="00D804F2">
        <w:rPr>
          <w:rFonts w:asciiTheme="minorEastAsia" w:hAnsiTheme="minorEastAsia" w:hint="eastAsia"/>
          <w:szCs w:val="21"/>
        </w:rPr>
        <w:t xml:space="preserve">　ワクチンの接種については</w:t>
      </w:r>
      <w:r>
        <w:rPr>
          <w:rFonts w:asciiTheme="minorEastAsia" w:hAnsiTheme="minorEastAsia" w:hint="eastAsia"/>
          <w:szCs w:val="21"/>
        </w:rPr>
        <w:t>、現在、厚生労働省等、国の関係機関で検討が行われているところであるが、接種開始の時期については未定となっている</w:t>
      </w:r>
      <w:r w:rsidRPr="00D804F2">
        <w:rPr>
          <w:rFonts w:asciiTheme="minorEastAsia" w:hAnsiTheme="minorEastAsia" w:hint="eastAsia"/>
          <w:szCs w:val="21"/>
        </w:rPr>
        <w:t>。今後も、国の動向を確認しつつ、法令等を踏まえ、対応して</w:t>
      </w:r>
      <w:r w:rsidR="009F15EF">
        <w:rPr>
          <w:rFonts w:asciiTheme="minorEastAsia" w:hAnsiTheme="minorEastAsia" w:hint="eastAsia"/>
          <w:szCs w:val="21"/>
        </w:rPr>
        <w:t>いき</w:t>
      </w:r>
      <w:r w:rsidRPr="00D804F2">
        <w:rPr>
          <w:rFonts w:asciiTheme="minorEastAsia" w:hAnsiTheme="minorEastAsia" w:hint="eastAsia"/>
          <w:szCs w:val="21"/>
        </w:rPr>
        <w:t>たい。</w:t>
      </w:r>
    </w:p>
    <w:p w14:paraId="53CCD4F7" w14:textId="57677471" w:rsidR="00D804F2" w:rsidRDefault="00D804F2" w:rsidP="009C226A">
      <w:pPr>
        <w:rPr>
          <w:rFonts w:asciiTheme="minorEastAsia" w:hAnsiTheme="minorEastAsia"/>
          <w:szCs w:val="21"/>
        </w:rPr>
      </w:pPr>
    </w:p>
    <w:p w14:paraId="2CD25AC5" w14:textId="77777777" w:rsidR="00D804F2" w:rsidRPr="005764D0" w:rsidRDefault="00D804F2" w:rsidP="00D804F2">
      <w:pPr>
        <w:rPr>
          <w:rFonts w:asciiTheme="minorEastAsia" w:hAnsiTheme="minorEastAsia"/>
          <w:szCs w:val="21"/>
        </w:rPr>
      </w:pPr>
      <w:r w:rsidRPr="005764D0">
        <w:rPr>
          <w:rFonts w:asciiTheme="minorEastAsia" w:hAnsiTheme="minorEastAsia" w:hint="eastAsia"/>
          <w:szCs w:val="21"/>
        </w:rPr>
        <w:t>職員の健康管理に関する項目</w:t>
      </w:r>
    </w:p>
    <w:p w14:paraId="1D690244" w14:textId="0BF0D844" w:rsidR="00D804F2" w:rsidRPr="00D804F2" w:rsidRDefault="00D804F2" w:rsidP="00D804F2">
      <w:pPr>
        <w:rPr>
          <w:rFonts w:asciiTheme="minorEastAsia" w:hAnsiTheme="minorEastAsia"/>
          <w:szCs w:val="21"/>
        </w:rPr>
      </w:pPr>
      <w:r>
        <w:rPr>
          <w:rFonts w:asciiTheme="minorEastAsia" w:hAnsiTheme="minorEastAsia" w:hint="eastAsia"/>
          <w:szCs w:val="21"/>
        </w:rPr>
        <w:t xml:space="preserve">　新型コロナウイルス感染症のワクチン接種につい</w:t>
      </w:r>
      <w:r w:rsidRPr="00D804F2">
        <w:rPr>
          <w:rFonts w:asciiTheme="minorEastAsia" w:hAnsiTheme="minorEastAsia" w:hint="eastAsia"/>
          <w:szCs w:val="21"/>
        </w:rPr>
        <w:t>ては、国の指示のもと、都道府県の協力により、市町村において予防接種を実施することとなって</w:t>
      </w:r>
      <w:r>
        <w:rPr>
          <w:rFonts w:asciiTheme="minorEastAsia" w:hAnsiTheme="minorEastAsia" w:hint="eastAsia"/>
          <w:szCs w:val="21"/>
        </w:rPr>
        <w:t>いる</w:t>
      </w:r>
      <w:r w:rsidRPr="00D804F2">
        <w:rPr>
          <w:rFonts w:asciiTheme="minorEastAsia" w:hAnsiTheme="minorEastAsia" w:hint="eastAsia"/>
          <w:szCs w:val="21"/>
        </w:rPr>
        <w:t>。</w:t>
      </w:r>
    </w:p>
    <w:p w14:paraId="36EB0923" w14:textId="3129B964" w:rsidR="00D804F2" w:rsidRPr="00D804F2" w:rsidRDefault="00D804F2" w:rsidP="00D804F2">
      <w:pPr>
        <w:rPr>
          <w:rFonts w:asciiTheme="minorEastAsia" w:hAnsiTheme="minorEastAsia"/>
          <w:szCs w:val="21"/>
        </w:rPr>
      </w:pPr>
      <w:r w:rsidRPr="00D804F2">
        <w:rPr>
          <w:rFonts w:asciiTheme="minorEastAsia" w:hAnsiTheme="minorEastAsia" w:hint="eastAsia"/>
          <w:szCs w:val="21"/>
        </w:rPr>
        <w:t xml:space="preserve">　接種対象者や接種のあり方について、７月に政府の新型インフルエンザ等対策有識者会議の下に設置された「新型コロナウイルス感染症対策分科会」において検討が始められているところであり、引き続き、国の動向を注視し情報の把握に努めて</w:t>
      </w:r>
      <w:r>
        <w:rPr>
          <w:rFonts w:asciiTheme="minorEastAsia" w:hAnsiTheme="minorEastAsia" w:hint="eastAsia"/>
          <w:szCs w:val="21"/>
        </w:rPr>
        <w:t>いく</w:t>
      </w:r>
      <w:r w:rsidRPr="00D804F2">
        <w:rPr>
          <w:rFonts w:asciiTheme="minorEastAsia" w:hAnsiTheme="minorEastAsia" w:hint="eastAsia"/>
          <w:szCs w:val="21"/>
        </w:rPr>
        <w:t>。</w:t>
      </w:r>
    </w:p>
    <w:p w14:paraId="16BD092D" w14:textId="13DD2EF8" w:rsidR="00D804F2" w:rsidRDefault="00D804F2" w:rsidP="009C226A">
      <w:pPr>
        <w:rPr>
          <w:rFonts w:asciiTheme="minorEastAsia" w:hAnsiTheme="minorEastAsia"/>
          <w:szCs w:val="21"/>
        </w:rPr>
      </w:pPr>
    </w:p>
    <w:p w14:paraId="10B5D31A" w14:textId="77777777" w:rsidR="000B07A2" w:rsidRPr="005764D0" w:rsidRDefault="000B07A2" w:rsidP="000B07A2">
      <w:pPr>
        <w:rPr>
          <w:rFonts w:asciiTheme="minorEastAsia" w:hAnsiTheme="minorEastAsia"/>
          <w:szCs w:val="21"/>
        </w:rPr>
      </w:pPr>
      <w:r w:rsidRPr="005764D0">
        <w:rPr>
          <w:rFonts w:asciiTheme="minorEastAsia" w:hAnsiTheme="minorEastAsia" w:hint="eastAsia"/>
          <w:szCs w:val="21"/>
        </w:rPr>
        <w:t>職員の健康管理に関する項目</w:t>
      </w:r>
    </w:p>
    <w:p w14:paraId="00B589E7" w14:textId="101E8D16" w:rsidR="00D804F2" w:rsidRPr="00D804F2" w:rsidRDefault="00D804F2" w:rsidP="00D804F2">
      <w:pPr>
        <w:rPr>
          <w:rFonts w:asciiTheme="minorEastAsia" w:hAnsiTheme="minorEastAsia"/>
          <w:szCs w:val="21"/>
        </w:rPr>
      </w:pPr>
      <w:r>
        <w:rPr>
          <w:rFonts w:asciiTheme="minorEastAsia" w:hAnsiTheme="minorEastAsia" w:hint="eastAsia"/>
          <w:szCs w:val="21"/>
        </w:rPr>
        <w:t xml:space="preserve">　</w:t>
      </w:r>
      <w:r w:rsidRPr="00D804F2">
        <w:rPr>
          <w:rFonts w:asciiTheme="minorEastAsia" w:hAnsiTheme="minorEastAsia" w:hint="eastAsia"/>
          <w:szCs w:val="21"/>
        </w:rPr>
        <w:t>府立学校の部活動における活動内容や公式戦等への参加については、『府立学校における新型コロナウイルス感染症対策マニュアル（令和</w:t>
      </w:r>
      <w:r>
        <w:rPr>
          <w:rFonts w:asciiTheme="minorEastAsia" w:hAnsiTheme="minorEastAsia" w:hint="eastAsia"/>
          <w:szCs w:val="21"/>
        </w:rPr>
        <w:t>２</w:t>
      </w:r>
      <w:r w:rsidRPr="00D804F2">
        <w:rPr>
          <w:rFonts w:asciiTheme="minorEastAsia" w:hAnsiTheme="minorEastAsia" w:hint="eastAsia"/>
          <w:szCs w:val="21"/>
        </w:rPr>
        <w:t>年12月25日Ver.</w:t>
      </w:r>
      <w:r>
        <w:rPr>
          <w:rFonts w:asciiTheme="minorEastAsia" w:hAnsiTheme="minorEastAsia" w:hint="eastAsia"/>
          <w:szCs w:val="21"/>
        </w:rPr>
        <w:t>４</w:t>
      </w:r>
      <w:r w:rsidRPr="00D804F2">
        <w:rPr>
          <w:rFonts w:asciiTheme="minorEastAsia" w:hAnsiTheme="minorEastAsia" w:hint="eastAsia"/>
          <w:szCs w:val="21"/>
        </w:rPr>
        <w:t>）「部活動に関する留意事項」』や『令和</w:t>
      </w:r>
      <w:r>
        <w:rPr>
          <w:rFonts w:asciiTheme="minorEastAsia" w:hAnsiTheme="minorEastAsia" w:hint="eastAsia"/>
          <w:szCs w:val="21"/>
        </w:rPr>
        <w:t>３</w:t>
      </w:r>
      <w:r w:rsidRPr="00D804F2">
        <w:rPr>
          <w:rFonts w:asciiTheme="minorEastAsia" w:hAnsiTheme="minorEastAsia" w:hint="eastAsia"/>
          <w:szCs w:val="21"/>
        </w:rPr>
        <w:t>年</w:t>
      </w:r>
      <w:r>
        <w:rPr>
          <w:rFonts w:asciiTheme="minorEastAsia" w:hAnsiTheme="minorEastAsia" w:hint="eastAsia"/>
          <w:szCs w:val="21"/>
        </w:rPr>
        <w:t>１</w:t>
      </w:r>
      <w:r w:rsidRPr="00D804F2">
        <w:rPr>
          <w:rFonts w:asciiTheme="minorEastAsia" w:hAnsiTheme="minorEastAsia" w:hint="eastAsia"/>
          <w:szCs w:val="21"/>
        </w:rPr>
        <w:t>月14日付け教保第2334号「緊急事態宣言下における府立学校の部活動について」』、『令和</w:t>
      </w:r>
      <w:r>
        <w:rPr>
          <w:rFonts w:asciiTheme="minorEastAsia" w:hAnsiTheme="minorEastAsia" w:hint="eastAsia"/>
          <w:szCs w:val="21"/>
        </w:rPr>
        <w:t>３</w:t>
      </w:r>
      <w:r w:rsidRPr="00D804F2">
        <w:rPr>
          <w:rFonts w:asciiTheme="minorEastAsia" w:hAnsiTheme="minorEastAsia" w:hint="eastAsia"/>
          <w:szCs w:val="21"/>
        </w:rPr>
        <w:t>年</w:t>
      </w:r>
      <w:r>
        <w:rPr>
          <w:rFonts w:asciiTheme="minorEastAsia" w:hAnsiTheme="minorEastAsia" w:hint="eastAsia"/>
          <w:szCs w:val="21"/>
        </w:rPr>
        <w:t>１</w:t>
      </w:r>
      <w:r w:rsidRPr="00D804F2">
        <w:rPr>
          <w:rFonts w:asciiTheme="minorEastAsia" w:hAnsiTheme="minorEastAsia" w:hint="eastAsia"/>
          <w:szCs w:val="21"/>
        </w:rPr>
        <w:t>月20日</w:t>
      </w:r>
      <w:r>
        <w:rPr>
          <w:rFonts w:asciiTheme="minorEastAsia" w:hAnsiTheme="minorEastAsia" w:hint="eastAsia"/>
          <w:szCs w:val="21"/>
        </w:rPr>
        <w:t>１</w:t>
      </w:r>
      <w:r w:rsidRPr="00D804F2">
        <w:rPr>
          <w:rFonts w:asciiTheme="minorEastAsia" w:hAnsiTheme="minorEastAsia" w:hint="eastAsia"/>
          <w:szCs w:val="21"/>
        </w:rPr>
        <w:t>月19日付け教保第2352号「府立学校におけるクラスター（5名以上）発生状況」添付のQA』などにおいて対応を示して</w:t>
      </w:r>
      <w:r>
        <w:rPr>
          <w:rFonts w:asciiTheme="minorEastAsia" w:hAnsiTheme="minorEastAsia" w:hint="eastAsia"/>
          <w:szCs w:val="21"/>
        </w:rPr>
        <w:t>いる</w:t>
      </w:r>
      <w:r w:rsidRPr="00D804F2">
        <w:rPr>
          <w:rFonts w:asciiTheme="minorEastAsia" w:hAnsiTheme="minorEastAsia" w:hint="eastAsia"/>
          <w:szCs w:val="21"/>
        </w:rPr>
        <w:t>。</w:t>
      </w:r>
    </w:p>
    <w:p w14:paraId="275FABC6" w14:textId="642C1831" w:rsidR="00D804F2" w:rsidRDefault="00D804F2" w:rsidP="00D804F2">
      <w:pPr>
        <w:rPr>
          <w:rFonts w:asciiTheme="minorEastAsia" w:hAnsiTheme="minorEastAsia"/>
          <w:szCs w:val="21"/>
        </w:rPr>
      </w:pPr>
      <w:r w:rsidRPr="00D804F2">
        <w:rPr>
          <w:rFonts w:asciiTheme="minorEastAsia" w:hAnsiTheme="minorEastAsia" w:hint="eastAsia"/>
          <w:szCs w:val="21"/>
        </w:rPr>
        <w:t xml:space="preserve">　これらを市町村教育委員会や関係団体に対し参考送付し、具体の対策の参考に感染防止の徹底をお願いしているところ。</w:t>
      </w:r>
    </w:p>
    <w:p w14:paraId="5DFC7386" w14:textId="38E8D1B1" w:rsidR="00D804F2" w:rsidRDefault="00D804F2" w:rsidP="009C226A">
      <w:pPr>
        <w:rPr>
          <w:rFonts w:asciiTheme="minorEastAsia" w:hAnsiTheme="minorEastAsia"/>
          <w:szCs w:val="21"/>
        </w:rPr>
      </w:pPr>
    </w:p>
    <w:p w14:paraId="620AEE82" w14:textId="3BD081D3" w:rsidR="00D804F2" w:rsidRPr="005764D0" w:rsidRDefault="000B07A2" w:rsidP="00D804F2">
      <w:pPr>
        <w:rPr>
          <w:rFonts w:asciiTheme="minorEastAsia" w:hAnsiTheme="minorEastAsia"/>
          <w:szCs w:val="21"/>
        </w:rPr>
      </w:pPr>
      <w:r w:rsidRPr="005764D0">
        <w:rPr>
          <w:rFonts w:asciiTheme="minorEastAsia" w:hAnsiTheme="minorEastAsia" w:hint="eastAsia"/>
          <w:szCs w:val="21"/>
        </w:rPr>
        <w:t>職員の健康管理に関する項目</w:t>
      </w:r>
    </w:p>
    <w:p w14:paraId="7EA89D7F" w14:textId="62573DCF" w:rsidR="00D804F2" w:rsidRPr="00D804F2" w:rsidRDefault="00D804F2" w:rsidP="00D804F2">
      <w:pPr>
        <w:rPr>
          <w:rFonts w:asciiTheme="minorEastAsia" w:hAnsiTheme="minorEastAsia"/>
          <w:szCs w:val="21"/>
        </w:rPr>
      </w:pPr>
      <w:r>
        <w:rPr>
          <w:rFonts w:asciiTheme="minorEastAsia" w:hAnsiTheme="minorEastAsia" w:hint="eastAsia"/>
          <w:szCs w:val="21"/>
        </w:rPr>
        <w:t xml:space="preserve">　</w:t>
      </w:r>
      <w:r w:rsidRPr="00D804F2">
        <w:rPr>
          <w:rFonts w:asciiTheme="minorEastAsia" w:hAnsiTheme="minorEastAsia" w:hint="eastAsia"/>
          <w:szCs w:val="21"/>
        </w:rPr>
        <w:t>新型コロナウイルス感染症対策を考慮した学校の教育活動については、都道府県がどのような判断をしているかを踏まえて、各市町村教育委員会が、地域の感染状況に応じて、</w:t>
      </w:r>
      <w:r w:rsidRPr="00D804F2">
        <w:rPr>
          <w:rFonts w:asciiTheme="minorEastAsia" w:hAnsiTheme="minorEastAsia" w:hint="eastAsia"/>
          <w:szCs w:val="21"/>
        </w:rPr>
        <w:lastRenderedPageBreak/>
        <w:t>保健衛生部局と相談の上、判断することとなってい</w:t>
      </w:r>
      <w:r>
        <w:rPr>
          <w:rFonts w:asciiTheme="minorEastAsia" w:hAnsiTheme="minorEastAsia" w:hint="eastAsia"/>
          <w:szCs w:val="21"/>
        </w:rPr>
        <w:t>る</w:t>
      </w:r>
      <w:r w:rsidRPr="00D804F2">
        <w:rPr>
          <w:rFonts w:asciiTheme="minorEastAsia" w:hAnsiTheme="minorEastAsia" w:hint="eastAsia"/>
          <w:szCs w:val="21"/>
        </w:rPr>
        <w:t>。</w:t>
      </w:r>
    </w:p>
    <w:p w14:paraId="48FF766E" w14:textId="68F99AB5" w:rsidR="00D804F2" w:rsidRPr="00D804F2" w:rsidRDefault="00D804F2" w:rsidP="00D804F2">
      <w:pPr>
        <w:rPr>
          <w:rFonts w:asciiTheme="minorEastAsia" w:hAnsiTheme="minorEastAsia"/>
          <w:szCs w:val="21"/>
        </w:rPr>
      </w:pPr>
      <w:r w:rsidRPr="00D804F2">
        <w:rPr>
          <w:rFonts w:asciiTheme="minorEastAsia" w:hAnsiTheme="minorEastAsia" w:hint="eastAsia"/>
          <w:szCs w:val="21"/>
        </w:rPr>
        <w:t xml:space="preserve">　府教育庁では、市町村教育委員会に対して、国の情報や府の専門家の見解を伝えるとともに、「学校園における新型コロナウイルス感染症対策マニュアル～学校の教育活動を再</w:t>
      </w:r>
      <w:r>
        <w:rPr>
          <w:rFonts w:asciiTheme="minorEastAsia" w:hAnsiTheme="minorEastAsia" w:hint="eastAsia"/>
          <w:szCs w:val="21"/>
        </w:rPr>
        <w:t>開するにあたって～（市町村立学校園版）」を独自に作成し、送付</w:t>
      </w:r>
      <w:r w:rsidRPr="00D804F2">
        <w:rPr>
          <w:rFonts w:asciiTheme="minorEastAsia" w:hAnsiTheme="minorEastAsia" w:hint="eastAsia"/>
          <w:szCs w:val="21"/>
        </w:rPr>
        <w:t>した。</w:t>
      </w:r>
    </w:p>
    <w:p w14:paraId="56C1505C" w14:textId="4FBF1567" w:rsidR="00D804F2" w:rsidRPr="00D804F2" w:rsidRDefault="00D804F2" w:rsidP="00D804F2">
      <w:pPr>
        <w:ind w:firstLineChars="100" w:firstLine="210"/>
        <w:rPr>
          <w:rFonts w:asciiTheme="minorEastAsia" w:hAnsiTheme="minorEastAsia"/>
          <w:szCs w:val="21"/>
        </w:rPr>
      </w:pPr>
      <w:r w:rsidRPr="00D804F2">
        <w:rPr>
          <w:rFonts w:asciiTheme="minorEastAsia" w:hAnsiTheme="minorEastAsia" w:hint="eastAsia"/>
          <w:szCs w:val="21"/>
        </w:rPr>
        <w:t>今後とも、各</w:t>
      </w:r>
      <w:r>
        <w:rPr>
          <w:rFonts w:asciiTheme="minorEastAsia" w:hAnsiTheme="minorEastAsia" w:hint="eastAsia"/>
          <w:szCs w:val="21"/>
        </w:rPr>
        <w:t>学校が感染防止対策に取り組むことができるよう、支援していく</w:t>
      </w:r>
      <w:r w:rsidRPr="00D804F2">
        <w:rPr>
          <w:rFonts w:asciiTheme="minorEastAsia" w:hAnsiTheme="minorEastAsia" w:hint="eastAsia"/>
          <w:szCs w:val="21"/>
        </w:rPr>
        <w:t>。</w:t>
      </w:r>
    </w:p>
    <w:p w14:paraId="00C4AAE8" w14:textId="6FCC6178" w:rsidR="00D804F2" w:rsidRDefault="00D804F2" w:rsidP="009C226A">
      <w:pPr>
        <w:rPr>
          <w:rFonts w:asciiTheme="minorEastAsia" w:hAnsiTheme="minorEastAsia"/>
          <w:szCs w:val="21"/>
        </w:rPr>
      </w:pPr>
    </w:p>
    <w:p w14:paraId="19782E90" w14:textId="36E1AD47" w:rsidR="000B07A2" w:rsidRPr="005764D0" w:rsidRDefault="000B07A2" w:rsidP="000B07A2">
      <w:pPr>
        <w:rPr>
          <w:rFonts w:asciiTheme="minorEastAsia" w:hAnsiTheme="minorEastAsia"/>
          <w:szCs w:val="21"/>
        </w:rPr>
      </w:pPr>
      <w:r w:rsidRPr="005764D0">
        <w:rPr>
          <w:rFonts w:asciiTheme="minorEastAsia" w:hAnsiTheme="minorEastAsia" w:hint="eastAsia"/>
          <w:szCs w:val="21"/>
        </w:rPr>
        <w:t>職員の健康管理に関する項目</w:t>
      </w:r>
    </w:p>
    <w:p w14:paraId="3A42ACB7" w14:textId="77777777"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新型コロナウイルス感染症予防対策については、令和２年５月２６日に「府立学校における新型コロナウイルス感染症対策マニュアル　～学校の教育活動を再開するにあたって～」、「学校園における新型コロナウイルス感染症対策マニュアル～学校の教育活動を再開するにあたって～」（市町村立学校園版）を作成し、通知したところ。</w:t>
      </w:r>
    </w:p>
    <w:p w14:paraId="3B689882" w14:textId="6D85F4A5" w:rsidR="000B07A2" w:rsidRPr="000B07A2" w:rsidRDefault="000B07A2" w:rsidP="000B07A2">
      <w:pPr>
        <w:rPr>
          <w:rFonts w:asciiTheme="minorEastAsia" w:hAnsiTheme="minorEastAsia"/>
          <w:szCs w:val="21"/>
        </w:rPr>
      </w:pPr>
      <w:r w:rsidRPr="000B07A2">
        <w:rPr>
          <w:rFonts w:asciiTheme="minorEastAsia" w:hAnsiTheme="minorEastAsia" w:hint="eastAsia"/>
          <w:szCs w:val="21"/>
        </w:rPr>
        <w:t xml:space="preserve">　また、新型コロナウイルス感染症への対応については、日々状況が変化しているため、例えば、令和２年８月２１日作成の通知「学校園における新型コロナウイルス感染症対策マニュアル（増補版）（市町村立学校園版）」から、通常の清掃活動の中にポイントを絞って消毒の作業を取り入れることを記載し、消毒の方法や主な留意事項について示すなど、適宜新たな情報について提供しているところ。</w:t>
      </w:r>
    </w:p>
    <w:p w14:paraId="0EC434D4" w14:textId="47073F46" w:rsidR="000B07A2" w:rsidRPr="000B07A2" w:rsidRDefault="000B07A2" w:rsidP="000B07A2">
      <w:pPr>
        <w:rPr>
          <w:rFonts w:asciiTheme="minorEastAsia" w:hAnsiTheme="minorEastAsia"/>
          <w:szCs w:val="21"/>
        </w:rPr>
      </w:pPr>
      <w:r w:rsidRPr="000B07A2">
        <w:rPr>
          <w:rFonts w:asciiTheme="minorEastAsia" w:hAnsiTheme="minorEastAsia" w:hint="eastAsia"/>
          <w:szCs w:val="21"/>
        </w:rPr>
        <w:t xml:space="preserve">　今後も、状況に応じ、適宜マニュアル等の改訂を行ってまいりたい。</w:t>
      </w:r>
    </w:p>
    <w:p w14:paraId="53799495" w14:textId="0AC147CD" w:rsidR="000B07A2" w:rsidRDefault="000B07A2" w:rsidP="009C226A">
      <w:pPr>
        <w:rPr>
          <w:rFonts w:asciiTheme="minorEastAsia" w:hAnsiTheme="minorEastAsia"/>
          <w:szCs w:val="21"/>
        </w:rPr>
      </w:pPr>
    </w:p>
    <w:p w14:paraId="33EC3022" w14:textId="52FC6181" w:rsidR="000B07A2" w:rsidRDefault="000B07A2" w:rsidP="009C226A">
      <w:pPr>
        <w:rPr>
          <w:rFonts w:asciiTheme="minorEastAsia" w:hAnsiTheme="minorEastAsia"/>
          <w:szCs w:val="21"/>
        </w:rPr>
      </w:pPr>
      <w:r w:rsidRPr="005764D0">
        <w:rPr>
          <w:rFonts w:asciiTheme="minorEastAsia" w:hAnsiTheme="minorEastAsia" w:hint="eastAsia"/>
          <w:szCs w:val="21"/>
        </w:rPr>
        <w:t>職員の健康管理に関する項目</w:t>
      </w:r>
    </w:p>
    <w:p w14:paraId="75B7AD9C" w14:textId="7A1B88EE" w:rsidR="000B07A2" w:rsidRPr="000B07A2" w:rsidRDefault="000B07A2" w:rsidP="000B07A2">
      <w:pPr>
        <w:rPr>
          <w:rFonts w:asciiTheme="minorEastAsia" w:hAnsiTheme="minorEastAsia"/>
          <w:szCs w:val="21"/>
        </w:rPr>
      </w:pPr>
      <w:r>
        <w:rPr>
          <w:rFonts w:asciiTheme="minorEastAsia" w:hAnsiTheme="minorEastAsia" w:hint="eastAsia"/>
          <w:szCs w:val="21"/>
        </w:rPr>
        <w:t xml:space="preserve">　</w:t>
      </w:r>
      <w:r w:rsidRPr="000B07A2">
        <w:rPr>
          <w:rFonts w:asciiTheme="minorEastAsia" w:hAnsiTheme="minorEastAsia" w:hint="eastAsia"/>
          <w:szCs w:val="21"/>
        </w:rPr>
        <w:t>学校における新型コロナウイルス感染症の現状や分析については、文部科学省から「学校における新型コロナウイルス感染症に関する衛生管理マニュアル」や通知等により示されており、市町村教育委員会を通じて、通知をしているところ。</w:t>
      </w:r>
    </w:p>
    <w:p w14:paraId="78027EA4" w14:textId="31973AB5" w:rsidR="000B07A2" w:rsidRPr="000B07A2" w:rsidRDefault="000B07A2" w:rsidP="000B07A2">
      <w:pPr>
        <w:rPr>
          <w:rFonts w:asciiTheme="minorEastAsia" w:hAnsiTheme="minorEastAsia"/>
          <w:szCs w:val="21"/>
        </w:rPr>
      </w:pPr>
      <w:r w:rsidRPr="000B07A2">
        <w:rPr>
          <w:rFonts w:asciiTheme="minorEastAsia" w:hAnsiTheme="minorEastAsia" w:hint="eastAsia"/>
          <w:szCs w:val="21"/>
        </w:rPr>
        <w:t xml:space="preserve">　今後も、マニュアルの改訂や新たな通知等がありましたら、市町村教育委員会を通じて、周知を行って</w:t>
      </w:r>
      <w:r>
        <w:rPr>
          <w:rFonts w:asciiTheme="minorEastAsia" w:hAnsiTheme="minorEastAsia" w:hint="eastAsia"/>
          <w:szCs w:val="21"/>
        </w:rPr>
        <w:t>いく</w:t>
      </w:r>
      <w:r w:rsidRPr="000B07A2">
        <w:rPr>
          <w:rFonts w:asciiTheme="minorEastAsia" w:hAnsiTheme="minorEastAsia" w:hint="eastAsia"/>
          <w:szCs w:val="21"/>
        </w:rPr>
        <w:t>。</w:t>
      </w:r>
    </w:p>
    <w:p w14:paraId="37357F7C" w14:textId="1CB5D743" w:rsidR="000B07A2" w:rsidRDefault="000B07A2" w:rsidP="000B07A2">
      <w:pPr>
        <w:rPr>
          <w:rFonts w:asciiTheme="minorEastAsia" w:hAnsiTheme="minorEastAsia"/>
          <w:szCs w:val="21"/>
        </w:rPr>
      </w:pPr>
      <w:r w:rsidRPr="000B07A2">
        <w:rPr>
          <w:rFonts w:asciiTheme="minorEastAsia" w:hAnsiTheme="minorEastAsia" w:hint="eastAsia"/>
          <w:szCs w:val="21"/>
        </w:rPr>
        <w:t xml:space="preserve">　また、府立学校の状況等が整理できた際には、市町村教育委員会等へ情報提供等を行って</w:t>
      </w:r>
      <w:r>
        <w:rPr>
          <w:rFonts w:asciiTheme="minorEastAsia" w:hAnsiTheme="minorEastAsia" w:hint="eastAsia"/>
          <w:szCs w:val="21"/>
        </w:rPr>
        <w:t>いく</w:t>
      </w:r>
      <w:r w:rsidRPr="000B07A2">
        <w:rPr>
          <w:rFonts w:asciiTheme="minorEastAsia" w:hAnsiTheme="minorEastAsia" w:hint="eastAsia"/>
          <w:szCs w:val="21"/>
        </w:rPr>
        <w:t>。</w:t>
      </w:r>
    </w:p>
    <w:p w14:paraId="0A22749F" w14:textId="070FF298" w:rsidR="000B07A2" w:rsidRDefault="000B07A2" w:rsidP="009C226A">
      <w:pPr>
        <w:rPr>
          <w:rFonts w:asciiTheme="minorEastAsia" w:hAnsiTheme="minorEastAsia"/>
          <w:szCs w:val="21"/>
        </w:rPr>
      </w:pPr>
    </w:p>
    <w:p w14:paraId="09DA6F1D" w14:textId="1D0935AD" w:rsidR="000B07A2" w:rsidRDefault="000B07A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2FB35DAE" w14:textId="32CF31B9" w:rsidR="000B07A2" w:rsidRPr="000B07A2" w:rsidRDefault="000B07A2" w:rsidP="000B07A2">
      <w:pPr>
        <w:rPr>
          <w:rFonts w:asciiTheme="minorEastAsia" w:hAnsiTheme="minorEastAsia"/>
          <w:szCs w:val="21"/>
        </w:rPr>
      </w:pPr>
      <w:r>
        <w:rPr>
          <w:rFonts w:asciiTheme="minorEastAsia" w:hAnsiTheme="minorEastAsia" w:hint="eastAsia"/>
          <w:szCs w:val="21"/>
        </w:rPr>
        <w:t xml:space="preserve">　</w:t>
      </w:r>
      <w:r w:rsidRPr="000B07A2">
        <w:rPr>
          <w:rFonts w:asciiTheme="minorEastAsia" w:hAnsiTheme="minorEastAsia" w:hint="eastAsia"/>
          <w:szCs w:val="21"/>
        </w:rPr>
        <w:t>新型コロナウイルス感染症予防対策に関する追加加配については、「新型コロナウイルス感染症の影響を踏まえた令和２年度予算における公立義務教育諸学校の研修等定数の追加の要望」として、国に要望し、追加の加配として令和２年度末までの配置を認められたところ。</w:t>
      </w:r>
    </w:p>
    <w:p w14:paraId="028A5AA4" w14:textId="7AC99722" w:rsidR="000B07A2" w:rsidRPr="000B07A2" w:rsidRDefault="000B07A2" w:rsidP="000B07A2">
      <w:pPr>
        <w:rPr>
          <w:rFonts w:asciiTheme="minorEastAsia" w:hAnsiTheme="minorEastAsia"/>
          <w:szCs w:val="21"/>
        </w:rPr>
      </w:pPr>
      <w:r w:rsidRPr="000B07A2">
        <w:rPr>
          <w:rFonts w:asciiTheme="minorEastAsia" w:hAnsiTheme="minorEastAsia" w:hint="eastAsia"/>
          <w:szCs w:val="21"/>
        </w:rPr>
        <w:t xml:space="preserve">　追加加配の令和３年度への継続については、国に対し、要望して</w:t>
      </w:r>
      <w:r>
        <w:rPr>
          <w:rFonts w:asciiTheme="minorEastAsia" w:hAnsiTheme="minorEastAsia" w:hint="eastAsia"/>
          <w:szCs w:val="21"/>
        </w:rPr>
        <w:t>いき</w:t>
      </w:r>
      <w:r w:rsidRPr="000B07A2">
        <w:rPr>
          <w:rFonts w:asciiTheme="minorEastAsia" w:hAnsiTheme="minorEastAsia" w:hint="eastAsia"/>
          <w:szCs w:val="21"/>
        </w:rPr>
        <w:t>たいと考えて</w:t>
      </w:r>
      <w:r>
        <w:rPr>
          <w:rFonts w:asciiTheme="minorEastAsia" w:hAnsiTheme="minorEastAsia" w:hint="eastAsia"/>
          <w:szCs w:val="21"/>
        </w:rPr>
        <w:t>いる</w:t>
      </w:r>
      <w:r w:rsidRPr="000B07A2">
        <w:rPr>
          <w:rFonts w:asciiTheme="minorEastAsia" w:hAnsiTheme="minorEastAsia" w:hint="eastAsia"/>
          <w:szCs w:val="21"/>
        </w:rPr>
        <w:t>。</w:t>
      </w:r>
    </w:p>
    <w:p w14:paraId="055CE1B4" w14:textId="5CE9B91A" w:rsidR="000B07A2" w:rsidRDefault="000B07A2" w:rsidP="000B07A2">
      <w:pPr>
        <w:rPr>
          <w:rFonts w:asciiTheme="minorEastAsia" w:hAnsiTheme="minorEastAsia"/>
          <w:szCs w:val="21"/>
        </w:rPr>
      </w:pPr>
      <w:r w:rsidRPr="000B07A2">
        <w:rPr>
          <w:rFonts w:asciiTheme="minorEastAsia" w:hAnsiTheme="minorEastAsia" w:hint="eastAsia"/>
          <w:szCs w:val="21"/>
        </w:rPr>
        <w:t xml:space="preserve">　また、配置校については、「すでにCOVID-19の感染者が学校において確認されたことにより臨時休業を実施しており、その際の経験を生かした取り組みの充実が見込める」市町村や「『心身の健康への適切な対応を行うための養護教諭の加配』に関して提出いただいた</w:t>
      </w:r>
      <w:r w:rsidRPr="000B07A2">
        <w:rPr>
          <w:rFonts w:asciiTheme="minorEastAsia" w:hAnsiTheme="minorEastAsia" w:hint="eastAsia"/>
          <w:szCs w:val="21"/>
        </w:rPr>
        <w:lastRenderedPageBreak/>
        <w:t>資料から、COVID-19の影響により児童生徒の問題行動や健康課題等が深刻になっていると想定される」</w:t>
      </w:r>
      <w:r>
        <w:rPr>
          <w:rFonts w:asciiTheme="minorEastAsia" w:hAnsiTheme="minorEastAsia" w:hint="eastAsia"/>
          <w:szCs w:val="21"/>
        </w:rPr>
        <w:t>学校のある市町村等の状況を参考に、総合的に判断し、決定している</w:t>
      </w:r>
      <w:r w:rsidRPr="000B07A2">
        <w:rPr>
          <w:rFonts w:asciiTheme="minorEastAsia" w:hAnsiTheme="minorEastAsia" w:hint="eastAsia"/>
          <w:szCs w:val="21"/>
        </w:rPr>
        <w:t>。</w:t>
      </w:r>
    </w:p>
    <w:p w14:paraId="49AE856F" w14:textId="7858BB41" w:rsidR="000B07A2" w:rsidRPr="000B07A2" w:rsidRDefault="000B07A2" w:rsidP="009C226A">
      <w:pPr>
        <w:rPr>
          <w:rFonts w:asciiTheme="minorEastAsia" w:hAnsiTheme="minorEastAsia"/>
          <w:szCs w:val="21"/>
        </w:rPr>
      </w:pPr>
    </w:p>
    <w:p w14:paraId="5DF573F3" w14:textId="7412F7E5" w:rsidR="00572D73" w:rsidRPr="005764D0" w:rsidRDefault="00572D73"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19862572" w14:textId="7348C061"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小中学校の養護教諭の配置につ</w:t>
      </w:r>
      <w:r>
        <w:rPr>
          <w:rFonts w:asciiTheme="minorEastAsia" w:hAnsiTheme="minorEastAsia" w:hint="eastAsia"/>
          <w:szCs w:val="21"/>
        </w:rPr>
        <w:t>い</w:t>
      </w:r>
      <w:r w:rsidRPr="000B07A2">
        <w:rPr>
          <w:rFonts w:asciiTheme="minorEastAsia" w:hAnsiTheme="minorEastAsia" w:hint="eastAsia"/>
          <w:szCs w:val="21"/>
        </w:rPr>
        <w:t>ては、小学校851名以上、中学校801名以上の児童生徒が在籍する学校に複数配置を行っているところ。</w:t>
      </w:r>
    </w:p>
    <w:p w14:paraId="132BC546" w14:textId="44621303"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心身の健康を害している児童生徒に対してその回復のための特別の指導が行われる場合にあっては、児童生徒数の多寡に関わらず、児童生徒の心身の健康のための適切な対</w:t>
      </w:r>
      <w:r>
        <w:rPr>
          <w:rFonts w:asciiTheme="minorEastAsia" w:hAnsiTheme="minorEastAsia" w:hint="eastAsia"/>
          <w:szCs w:val="21"/>
        </w:rPr>
        <w:t>応を行う学校への加配として、養護教諭を複数配置しているところ</w:t>
      </w:r>
      <w:r w:rsidRPr="000B07A2">
        <w:rPr>
          <w:rFonts w:asciiTheme="minorEastAsia" w:hAnsiTheme="minorEastAsia" w:hint="eastAsia"/>
          <w:szCs w:val="21"/>
        </w:rPr>
        <w:t>。</w:t>
      </w:r>
    </w:p>
    <w:p w14:paraId="3DFAA266" w14:textId="560E4741"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教職員定数につ</w:t>
      </w:r>
      <w:r>
        <w:rPr>
          <w:rFonts w:asciiTheme="minorEastAsia" w:hAnsiTheme="minorEastAsia" w:hint="eastAsia"/>
          <w:szCs w:val="21"/>
        </w:rPr>
        <w:t>い</w:t>
      </w:r>
      <w:r w:rsidRPr="000B07A2">
        <w:rPr>
          <w:rFonts w:asciiTheme="minorEastAsia" w:hAnsiTheme="minorEastAsia" w:hint="eastAsia"/>
          <w:szCs w:val="21"/>
        </w:rPr>
        <w:t>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14:paraId="34355F16" w14:textId="1D1EDD82" w:rsidR="000B07A2" w:rsidRPr="000B07A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府教委としては、これまでも、各学校の子どもの実態や課題等に対応ができるよう、国に対しては定数改善を強く要望してきたところ。</w:t>
      </w:r>
    </w:p>
    <w:p w14:paraId="5BF2B97C" w14:textId="3FCDD6B7" w:rsidR="00641CD2" w:rsidRDefault="000B07A2" w:rsidP="000B07A2">
      <w:pPr>
        <w:ind w:firstLineChars="100" w:firstLine="210"/>
        <w:rPr>
          <w:rFonts w:asciiTheme="minorEastAsia" w:hAnsiTheme="minorEastAsia"/>
          <w:szCs w:val="21"/>
        </w:rPr>
      </w:pPr>
      <w:r w:rsidRPr="000B07A2">
        <w:rPr>
          <w:rFonts w:asciiTheme="minorEastAsia" w:hAnsiTheme="minorEastAsia" w:hint="eastAsia"/>
          <w:szCs w:val="21"/>
        </w:rPr>
        <w:t>今後とも、養護教諭定数の確保に努めるとともに、適正な定数管理に努め、適正な勤務労働条件の確保に向けて取り組んで</w:t>
      </w:r>
      <w:r>
        <w:rPr>
          <w:rFonts w:asciiTheme="minorEastAsia" w:hAnsiTheme="minorEastAsia" w:hint="eastAsia"/>
          <w:szCs w:val="21"/>
        </w:rPr>
        <w:t>いく</w:t>
      </w:r>
      <w:r w:rsidRPr="000B07A2">
        <w:rPr>
          <w:rFonts w:asciiTheme="minorEastAsia" w:hAnsiTheme="minorEastAsia" w:hint="eastAsia"/>
          <w:szCs w:val="21"/>
        </w:rPr>
        <w:t>。</w:t>
      </w:r>
    </w:p>
    <w:p w14:paraId="09C2A7C9" w14:textId="77777777" w:rsidR="00641CD2" w:rsidRPr="005764D0" w:rsidRDefault="00641CD2" w:rsidP="00641CD2">
      <w:pPr>
        <w:ind w:firstLineChars="100" w:firstLine="210"/>
        <w:rPr>
          <w:rFonts w:asciiTheme="minorEastAsia" w:hAnsiTheme="minorEastAsia"/>
          <w:szCs w:val="21"/>
        </w:rPr>
      </w:pPr>
    </w:p>
    <w:p w14:paraId="0BAB866A" w14:textId="77777777" w:rsidR="00641CD2" w:rsidRPr="005764D0" w:rsidRDefault="00641CD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7A9D1193" w14:textId="694E7A79" w:rsidR="00491975" w:rsidRPr="005764D0" w:rsidRDefault="00491975" w:rsidP="00892A98">
      <w:pPr>
        <w:ind w:firstLineChars="100" w:firstLine="210"/>
        <w:rPr>
          <w:rFonts w:asciiTheme="minorEastAsia" w:hAnsiTheme="minorEastAsia"/>
          <w:szCs w:val="21"/>
        </w:rPr>
      </w:pPr>
      <w:r w:rsidRPr="005764D0">
        <w:rPr>
          <w:rFonts w:asciiTheme="minorEastAsia" w:hAnsiTheme="minorEastAsia" w:hint="eastAsia"/>
          <w:szCs w:val="21"/>
        </w:rPr>
        <w:t>心身の健康への適切な対応を行うための養護教諭の加配については、市町村からの調書及びヒアリングを踏まえ、いじめや不登校、自傷行為、暴力行為、性に関する問題行動等、また、慢性疾患や障がい等により、心身のケアが必要な生徒が多く在籍する学校、保健室登校や保健室の来室状況等から課題が多く緊急に加配が必要な学校、加えて加配により、生徒の心身の健康に対する総合的、かつ積極的な取組みが期待できる学校であるかどうかを総合的に判断し、配置校を決定している。</w:t>
      </w:r>
    </w:p>
    <w:p w14:paraId="76B82F35" w14:textId="77777777" w:rsidR="00641CD2" w:rsidRPr="005764D0" w:rsidRDefault="00641CD2" w:rsidP="00491975">
      <w:pPr>
        <w:rPr>
          <w:rFonts w:asciiTheme="minorEastAsia" w:hAnsiTheme="minorEastAsia"/>
          <w:szCs w:val="21"/>
        </w:rPr>
      </w:pPr>
    </w:p>
    <w:p w14:paraId="12F7F95F" w14:textId="77777777" w:rsidR="000408A1" w:rsidRPr="005764D0" w:rsidRDefault="000408A1" w:rsidP="009E4160">
      <w:pPr>
        <w:rPr>
          <w:rFonts w:asciiTheme="minorEastAsia" w:hAnsiTheme="minorEastAsia"/>
          <w:szCs w:val="21"/>
        </w:rPr>
      </w:pPr>
      <w:r w:rsidRPr="005764D0">
        <w:rPr>
          <w:rFonts w:asciiTheme="minorEastAsia" w:hAnsiTheme="minorEastAsia" w:hint="eastAsia"/>
          <w:szCs w:val="21"/>
        </w:rPr>
        <w:t>職員の業務負担軽減に関する項目</w:t>
      </w:r>
    </w:p>
    <w:p w14:paraId="4E266164" w14:textId="77777777" w:rsidR="00641CD2"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養護教諭の採用にあたっては、将来の定数動向や財政状況等を踏まえつつ、計画的に新規採用者を確保していくことにより、適正な勤務労働条件の確保等に向けて取り組んでいく。</w:t>
      </w:r>
    </w:p>
    <w:p w14:paraId="317315CA" w14:textId="77777777" w:rsidR="000408A1" w:rsidRPr="005764D0" w:rsidRDefault="000408A1" w:rsidP="000408A1">
      <w:pPr>
        <w:rPr>
          <w:rFonts w:asciiTheme="minorEastAsia" w:hAnsiTheme="minorEastAsia"/>
          <w:szCs w:val="21"/>
        </w:rPr>
      </w:pPr>
    </w:p>
    <w:p w14:paraId="2717C5C5" w14:textId="77777777" w:rsidR="000408A1" w:rsidRPr="005764D0" w:rsidRDefault="000408A1"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560AD2CF" w14:textId="77777777" w:rsidR="000408A1" w:rsidRPr="005764D0" w:rsidRDefault="000408A1" w:rsidP="000408A1">
      <w:pPr>
        <w:rPr>
          <w:rFonts w:asciiTheme="minorEastAsia" w:hAnsiTheme="minorEastAsia"/>
          <w:szCs w:val="21"/>
        </w:rPr>
      </w:pPr>
      <w:r w:rsidRPr="005764D0">
        <w:rPr>
          <w:rFonts w:asciiTheme="minorEastAsia" w:hAnsiTheme="minorEastAsia" w:hint="eastAsia"/>
          <w:szCs w:val="21"/>
        </w:rPr>
        <w:t xml:space="preserve">　再任用の選考につ</w:t>
      </w:r>
      <w:r w:rsidR="003C4D42" w:rsidRPr="005764D0">
        <w:rPr>
          <w:rFonts w:asciiTheme="minorEastAsia" w:hAnsiTheme="minorEastAsia" w:hint="eastAsia"/>
          <w:szCs w:val="21"/>
        </w:rPr>
        <w:t>い</w:t>
      </w:r>
      <w:r w:rsidRPr="005764D0">
        <w:rPr>
          <w:rFonts w:asciiTheme="minorEastAsia" w:hAnsiTheme="minorEastAsia" w:hint="eastAsia"/>
          <w:szCs w:val="21"/>
        </w:rPr>
        <w:t>ては、本人の希望時間数を尊重し行なっているところ。</w:t>
      </w:r>
    </w:p>
    <w:p w14:paraId="78462A89" w14:textId="77777777" w:rsidR="000408A1" w:rsidRPr="005764D0" w:rsidRDefault="000408A1" w:rsidP="00892A98">
      <w:pPr>
        <w:ind w:leftChars="100" w:left="210"/>
        <w:rPr>
          <w:rFonts w:asciiTheme="minorEastAsia" w:hAnsiTheme="minorEastAsia"/>
          <w:szCs w:val="21"/>
        </w:rPr>
      </w:pPr>
      <w:r w:rsidRPr="005764D0">
        <w:rPr>
          <w:rFonts w:asciiTheme="minorEastAsia" w:hAnsiTheme="minorEastAsia" w:hint="eastAsia"/>
          <w:szCs w:val="21"/>
        </w:rPr>
        <w:t>適正な定数管理に努め、今後とも適正な勤務労働条件の確保等に向けて取り組んでいく。</w:t>
      </w:r>
    </w:p>
    <w:p w14:paraId="36DAB3B8" w14:textId="77777777" w:rsidR="0037399D" w:rsidRPr="005764D0" w:rsidRDefault="0037399D" w:rsidP="0037399D">
      <w:pPr>
        <w:rPr>
          <w:rFonts w:asciiTheme="minorEastAsia" w:hAnsiTheme="minorEastAsia"/>
          <w:szCs w:val="21"/>
        </w:rPr>
      </w:pPr>
    </w:p>
    <w:p w14:paraId="7F2D6DAF" w14:textId="77777777" w:rsidR="00491975" w:rsidRPr="005764D0" w:rsidRDefault="00491975" w:rsidP="009C226A">
      <w:pPr>
        <w:rPr>
          <w:rFonts w:asciiTheme="minorEastAsia" w:hAnsiTheme="minorEastAsia"/>
          <w:szCs w:val="21"/>
        </w:rPr>
      </w:pPr>
      <w:r w:rsidRPr="005764D0">
        <w:rPr>
          <w:rFonts w:asciiTheme="minorEastAsia" w:hAnsiTheme="minorEastAsia" w:hint="eastAsia"/>
          <w:szCs w:val="21"/>
        </w:rPr>
        <w:t>職員の健康管理に関する項目</w:t>
      </w:r>
    </w:p>
    <w:p w14:paraId="037C7D2D" w14:textId="01CD920E" w:rsidR="00491975" w:rsidRPr="005764D0" w:rsidRDefault="00491975" w:rsidP="00027E06">
      <w:pPr>
        <w:widowControl/>
        <w:ind w:firstLineChars="100" w:firstLine="210"/>
        <w:jc w:val="left"/>
        <w:rPr>
          <w:rFonts w:asciiTheme="minorEastAsia" w:hAnsiTheme="minorEastAsia"/>
          <w:szCs w:val="21"/>
        </w:rPr>
      </w:pPr>
      <w:bookmarkStart w:id="0" w:name="_GoBack"/>
      <w:bookmarkEnd w:id="0"/>
      <w:r w:rsidRPr="005764D0">
        <w:rPr>
          <w:rFonts w:asciiTheme="minorEastAsia" w:hAnsiTheme="minorEastAsia" w:hint="eastAsia"/>
          <w:szCs w:val="21"/>
        </w:rPr>
        <w:lastRenderedPageBreak/>
        <w:t>学校における休憩時間につ</w:t>
      </w:r>
      <w:r w:rsidR="003C4D42" w:rsidRPr="005764D0">
        <w:rPr>
          <w:rFonts w:asciiTheme="minorEastAsia" w:hAnsiTheme="minorEastAsia" w:hint="eastAsia"/>
          <w:szCs w:val="21"/>
        </w:rPr>
        <w:t>い</w:t>
      </w:r>
      <w:r w:rsidRPr="005764D0">
        <w:rPr>
          <w:rFonts w:asciiTheme="minorEastAsia" w:hAnsiTheme="minorEastAsia" w:hint="eastAsia"/>
          <w:szCs w:val="21"/>
        </w:rPr>
        <w:t>ては、条例等に基づき付与しているところであり、学校職場の実態も踏まえ、適切に運用されていると認識している。</w:t>
      </w:r>
    </w:p>
    <w:p w14:paraId="59DAE589" w14:textId="77777777" w:rsidR="00491975" w:rsidRPr="005764D0" w:rsidRDefault="00491975" w:rsidP="00491975">
      <w:pPr>
        <w:ind w:firstLineChars="100" w:firstLine="210"/>
        <w:rPr>
          <w:rFonts w:asciiTheme="minorEastAsia" w:hAnsiTheme="minorEastAsia"/>
          <w:szCs w:val="21"/>
        </w:rPr>
      </w:pPr>
      <w:r w:rsidRPr="005764D0">
        <w:rPr>
          <w:rFonts w:asciiTheme="minorEastAsia" w:hAnsiTheme="minorEastAsia" w:hint="eastAsia"/>
          <w:szCs w:val="21"/>
        </w:rPr>
        <w:t>なお、休憩時間の適切な運用については、「休憩時間を取得しやすい環境づくりに努めるよう指導すること。また、校長は休憩時間を明示し当該時間に取得できない場合には、他の時間帯に与えるなど、適切な対応を取るよう指導すること。」として市町村教育委員会に対し指導・助言しているところ。</w:t>
      </w:r>
    </w:p>
    <w:p w14:paraId="3DA4AFD5" w14:textId="77777777" w:rsidR="0037399D" w:rsidRPr="005764D0" w:rsidRDefault="0037399D" w:rsidP="0037399D">
      <w:pPr>
        <w:ind w:firstLineChars="100" w:firstLine="210"/>
        <w:rPr>
          <w:rFonts w:asciiTheme="minorEastAsia" w:hAnsiTheme="minorEastAsia"/>
          <w:szCs w:val="21"/>
        </w:rPr>
      </w:pPr>
    </w:p>
    <w:p w14:paraId="71FA49E7" w14:textId="77777777" w:rsidR="0037399D" w:rsidRPr="005764D0" w:rsidRDefault="0037399D"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4D231D65" w14:textId="04F87D2F" w:rsidR="00F56CDD" w:rsidRPr="00F56CDD" w:rsidRDefault="00F56CDD" w:rsidP="00F56CDD">
      <w:pPr>
        <w:ind w:firstLineChars="100" w:firstLine="210"/>
        <w:rPr>
          <w:rFonts w:asciiTheme="minorEastAsia" w:hAnsiTheme="minorEastAsia"/>
          <w:szCs w:val="21"/>
        </w:rPr>
      </w:pPr>
      <w:r w:rsidRPr="00F56CDD">
        <w:rPr>
          <w:rFonts w:asciiTheme="minorEastAsia" w:hAnsiTheme="minorEastAsia" w:hint="eastAsia"/>
          <w:szCs w:val="21"/>
        </w:rPr>
        <w:t>学校における働き方改革を進める観点から、今年度</w:t>
      </w:r>
      <w:r w:rsidR="00D910BA">
        <w:rPr>
          <w:rFonts w:asciiTheme="minorEastAsia" w:hAnsiTheme="minorEastAsia" w:hint="eastAsia"/>
          <w:szCs w:val="21"/>
        </w:rPr>
        <w:t>８</w:t>
      </w:r>
      <w:r w:rsidRPr="00F56CDD">
        <w:rPr>
          <w:rFonts w:asciiTheme="minorEastAsia" w:hAnsiTheme="minorEastAsia" w:hint="eastAsia"/>
          <w:szCs w:val="21"/>
        </w:rPr>
        <w:t>月より、長期休業期間中における代替教員等の措置につ</w:t>
      </w:r>
      <w:r w:rsidR="00D910BA">
        <w:rPr>
          <w:rFonts w:asciiTheme="minorEastAsia" w:hAnsiTheme="minorEastAsia" w:hint="eastAsia"/>
          <w:szCs w:val="21"/>
        </w:rPr>
        <w:t>いても、適切に対処しているところ</w:t>
      </w:r>
      <w:r w:rsidRPr="00F56CDD">
        <w:rPr>
          <w:rFonts w:asciiTheme="minorEastAsia" w:hAnsiTheme="minorEastAsia" w:hint="eastAsia"/>
          <w:szCs w:val="21"/>
        </w:rPr>
        <w:t>。</w:t>
      </w:r>
    </w:p>
    <w:p w14:paraId="39F0F820" w14:textId="54186E0A" w:rsidR="00F56CDD" w:rsidRPr="00F56CDD" w:rsidRDefault="00F56CDD" w:rsidP="00F56CDD">
      <w:pPr>
        <w:ind w:firstLineChars="100" w:firstLine="210"/>
        <w:rPr>
          <w:rFonts w:asciiTheme="minorEastAsia" w:hAnsiTheme="minorEastAsia"/>
          <w:szCs w:val="21"/>
        </w:rPr>
      </w:pPr>
      <w:r w:rsidRPr="00F56CDD">
        <w:rPr>
          <w:rFonts w:asciiTheme="minorEastAsia" w:hAnsiTheme="minorEastAsia" w:hint="eastAsia"/>
          <w:szCs w:val="21"/>
        </w:rPr>
        <w:t>代替講師の配置については、府教育庁における講師登録者の</w:t>
      </w:r>
      <w:r w:rsidR="00D910BA">
        <w:rPr>
          <w:rFonts w:asciiTheme="minorEastAsia" w:hAnsiTheme="minorEastAsia" w:hint="eastAsia"/>
          <w:szCs w:val="21"/>
        </w:rPr>
        <w:t>中から行っていただいているところである</w:t>
      </w:r>
      <w:r w:rsidRPr="00F56CDD">
        <w:rPr>
          <w:rFonts w:asciiTheme="minorEastAsia" w:hAnsiTheme="minorEastAsia" w:hint="eastAsia"/>
          <w:szCs w:val="21"/>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々な対策を継続的に行ってきたところ。</w:t>
      </w:r>
    </w:p>
    <w:p w14:paraId="5C309F95" w14:textId="14050DDD" w:rsidR="00491975" w:rsidRPr="005764D0" w:rsidRDefault="00F56CDD" w:rsidP="00F56CDD">
      <w:pPr>
        <w:ind w:firstLineChars="100" w:firstLine="210"/>
        <w:rPr>
          <w:rFonts w:asciiTheme="minorEastAsia" w:hAnsiTheme="minorEastAsia"/>
          <w:szCs w:val="21"/>
        </w:rPr>
      </w:pPr>
      <w:r w:rsidRPr="00F56CDD">
        <w:rPr>
          <w:rFonts w:asciiTheme="minorEastAsia" w:hAnsiTheme="minorEastAsia" w:hint="eastAsia"/>
          <w:szCs w:val="21"/>
        </w:rPr>
        <w:t>これらの取り組みを行うことにより、今後とも適正な勤務労働条件の確保に向けて取り組んで</w:t>
      </w:r>
      <w:r w:rsidR="00D910BA">
        <w:rPr>
          <w:rFonts w:asciiTheme="minorEastAsia" w:hAnsiTheme="minorEastAsia" w:hint="eastAsia"/>
          <w:szCs w:val="21"/>
        </w:rPr>
        <w:t>いく</w:t>
      </w:r>
      <w:r w:rsidRPr="00F56CDD">
        <w:rPr>
          <w:rFonts w:asciiTheme="minorEastAsia" w:hAnsiTheme="minorEastAsia" w:hint="eastAsia"/>
          <w:szCs w:val="21"/>
        </w:rPr>
        <w:t>。</w:t>
      </w:r>
    </w:p>
    <w:p w14:paraId="6D738BDD" w14:textId="77777777" w:rsidR="00D910BA" w:rsidRDefault="00D910BA" w:rsidP="009C226A">
      <w:pPr>
        <w:rPr>
          <w:rFonts w:asciiTheme="minorEastAsia" w:hAnsiTheme="minorEastAsia"/>
          <w:szCs w:val="21"/>
        </w:rPr>
      </w:pPr>
    </w:p>
    <w:p w14:paraId="69F155C7" w14:textId="20F18B23" w:rsidR="000408A1" w:rsidRPr="005764D0" w:rsidRDefault="003C4D42"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6A74B4D7" w14:textId="77777777" w:rsidR="000408A1"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学校保健安全法第二十三条において、学校には、学校医を置くものとし、また、第２項にて、大学以外の学校には、学校歯科医及び学校薬剤師を置くものとなっている。</w:t>
      </w:r>
    </w:p>
    <w:p w14:paraId="1A4A9E7C" w14:textId="77777777" w:rsidR="000408A1" w:rsidRPr="005764D0" w:rsidRDefault="000408A1" w:rsidP="000408A1">
      <w:pPr>
        <w:ind w:firstLineChars="100" w:firstLine="210"/>
        <w:rPr>
          <w:rFonts w:asciiTheme="minorEastAsia" w:hAnsiTheme="minorEastAsia"/>
          <w:szCs w:val="21"/>
        </w:rPr>
      </w:pPr>
      <w:r w:rsidRPr="005764D0">
        <w:rPr>
          <w:rFonts w:asciiTheme="minorEastAsia" w:hAnsiTheme="minorEastAsia" w:hint="eastAsia"/>
          <w:szCs w:val="21"/>
        </w:rPr>
        <w:t>学校医については、各学校の実情に合わせて、学校の設置者により、配置されているものと認識している。</w:t>
      </w:r>
    </w:p>
    <w:p w14:paraId="3BAEB09F" w14:textId="77777777" w:rsidR="000408A1" w:rsidRPr="005764D0" w:rsidRDefault="000408A1" w:rsidP="00D745DA">
      <w:pPr>
        <w:ind w:firstLineChars="100" w:firstLine="210"/>
        <w:rPr>
          <w:rFonts w:asciiTheme="minorEastAsia" w:hAnsiTheme="minorEastAsia"/>
          <w:szCs w:val="21"/>
        </w:rPr>
      </w:pPr>
    </w:p>
    <w:p w14:paraId="37BA98BB" w14:textId="77777777" w:rsidR="000B6A24" w:rsidRPr="005764D0" w:rsidRDefault="000B6A24"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36396C38" w14:textId="6A9940A3" w:rsidR="00BC53A8" w:rsidRPr="005764D0" w:rsidRDefault="00BC53A8" w:rsidP="00BC53A8">
      <w:pPr>
        <w:ind w:firstLineChars="100" w:firstLine="210"/>
        <w:rPr>
          <w:rFonts w:asciiTheme="minorEastAsia" w:hAnsiTheme="minorEastAsia"/>
          <w:szCs w:val="21"/>
        </w:rPr>
      </w:pPr>
      <w:r w:rsidRPr="005764D0">
        <w:rPr>
          <w:rFonts w:asciiTheme="minorEastAsia" w:hAnsiTheme="minorEastAsia" w:hint="eastAsia"/>
          <w:szCs w:val="21"/>
        </w:rPr>
        <w:t>心臓・腎臓疾患等を持つ児童・生徒等に対して、適切な指導を行い、病状の悪化や心臓突然死などを可能な限り、未然に防ぐ目的があり、そのためには、学校生活管理区分に従った指導を行う等、適切な事後措置が必要。</w:t>
      </w:r>
    </w:p>
    <w:p w14:paraId="75BA19E4" w14:textId="3C3118A5" w:rsidR="000B6A24" w:rsidRPr="005764D0" w:rsidRDefault="00BC53A8" w:rsidP="00BC53A8">
      <w:pPr>
        <w:ind w:firstLineChars="100" w:firstLine="210"/>
        <w:rPr>
          <w:rFonts w:asciiTheme="minorEastAsia" w:hAnsiTheme="minorEastAsia"/>
          <w:szCs w:val="21"/>
        </w:rPr>
      </w:pPr>
      <w:r w:rsidRPr="005764D0">
        <w:rPr>
          <w:rFonts w:asciiTheme="minorEastAsia" w:hAnsiTheme="minorEastAsia" w:hint="eastAsia"/>
          <w:szCs w:val="21"/>
        </w:rPr>
        <w:t>このため、学校においては、保護者から学校生活管理指導票を提出していただき、適切な対応を行うこととしている。</w:t>
      </w:r>
    </w:p>
    <w:p w14:paraId="7F80426D" w14:textId="77777777" w:rsidR="000B6A24" w:rsidRPr="005764D0" w:rsidRDefault="000B6A24" w:rsidP="00D745DA">
      <w:pPr>
        <w:ind w:firstLineChars="100" w:firstLine="210"/>
        <w:rPr>
          <w:rFonts w:asciiTheme="minorEastAsia" w:hAnsiTheme="minorEastAsia"/>
          <w:szCs w:val="21"/>
        </w:rPr>
      </w:pPr>
    </w:p>
    <w:p w14:paraId="76814083" w14:textId="77777777" w:rsidR="000B6A24" w:rsidRPr="005764D0" w:rsidRDefault="000B6A24"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248D63F7" w14:textId="2A4BFBF4" w:rsidR="00D910BA" w:rsidRPr="00D910BA" w:rsidRDefault="00D910BA" w:rsidP="00D910BA">
      <w:pPr>
        <w:ind w:firstLineChars="100" w:firstLine="210"/>
        <w:rPr>
          <w:rFonts w:asciiTheme="minorEastAsia" w:hAnsiTheme="minorEastAsia"/>
          <w:szCs w:val="21"/>
        </w:rPr>
      </w:pPr>
      <w:r w:rsidRPr="00D910BA">
        <w:rPr>
          <w:rFonts w:asciiTheme="minorEastAsia" w:hAnsiTheme="minorEastAsia" w:hint="eastAsia"/>
          <w:szCs w:val="21"/>
        </w:rPr>
        <w:t>熱中症の予防については、気象庁が発表する情報や「環境省熱中症予防情報サイト」のWBGT（暑さ指数）などの情報に十分留意し、気温・湿度などの環境条件に配慮した活動を実施するよう、市町村教育委員会を通じて、各学校に通知したところ。</w:t>
      </w:r>
    </w:p>
    <w:p w14:paraId="51760142" w14:textId="24EFD4A2" w:rsidR="00D910BA" w:rsidRPr="00D910BA" w:rsidRDefault="00D910BA" w:rsidP="00D910BA">
      <w:pPr>
        <w:ind w:firstLineChars="100" w:firstLine="210"/>
        <w:rPr>
          <w:rFonts w:asciiTheme="minorEastAsia" w:hAnsiTheme="minorEastAsia"/>
          <w:szCs w:val="21"/>
        </w:rPr>
      </w:pPr>
      <w:r w:rsidRPr="00D910BA">
        <w:rPr>
          <w:rFonts w:asciiTheme="minorEastAsia" w:hAnsiTheme="minorEastAsia" w:hint="eastAsia"/>
          <w:szCs w:val="21"/>
        </w:rPr>
        <w:t>また、令和元年５月には、体育活動等における熱中症予防として、「熱中症予防のための</w:t>
      </w:r>
      <w:r w:rsidRPr="00D910BA">
        <w:rPr>
          <w:rFonts w:asciiTheme="minorEastAsia" w:hAnsiTheme="minorEastAsia" w:hint="eastAsia"/>
          <w:szCs w:val="21"/>
        </w:rPr>
        <w:lastRenderedPageBreak/>
        <w:t>運動指針」を見直すとともに、府立学校全校に「暑さ指数計」を配付したことを周知するとともに、市町村教育</w:t>
      </w:r>
      <w:r>
        <w:rPr>
          <w:rFonts w:asciiTheme="minorEastAsia" w:hAnsiTheme="minorEastAsia" w:hint="eastAsia"/>
          <w:szCs w:val="21"/>
        </w:rPr>
        <w:t>委員会に対し、熱中症事故の防止に万全を期すよう依頼したところ</w:t>
      </w:r>
      <w:r w:rsidRPr="00D910BA">
        <w:rPr>
          <w:rFonts w:asciiTheme="minorEastAsia" w:hAnsiTheme="minorEastAsia" w:hint="eastAsia"/>
          <w:szCs w:val="21"/>
        </w:rPr>
        <w:t>。</w:t>
      </w:r>
    </w:p>
    <w:p w14:paraId="5794D79A" w14:textId="2133EA62" w:rsidR="000B6A24" w:rsidRPr="005764D0" w:rsidRDefault="00D910BA" w:rsidP="00D910BA">
      <w:pPr>
        <w:ind w:firstLineChars="100" w:firstLine="210"/>
        <w:rPr>
          <w:rFonts w:asciiTheme="minorEastAsia" w:hAnsiTheme="minorEastAsia"/>
          <w:szCs w:val="21"/>
        </w:rPr>
      </w:pPr>
      <w:r w:rsidRPr="00D910BA">
        <w:rPr>
          <w:rFonts w:asciiTheme="minorEastAsia" w:hAnsiTheme="minorEastAsia" w:hint="eastAsia"/>
          <w:szCs w:val="21"/>
        </w:rPr>
        <w:t>なお、新型コロナウイルス感染症対策に関連し、国の２次補正予算に計上された「学校保健特別対策事業費補助金（学校再開に伴う感染症対策・学習保障等に係る支援事業）」において、学校再開に伴う感染症対策の１つとして、夏季休業期間短縮等に伴う熱中症対策等に係る経費が含まれており、この補助金についても、各市町村教育委員会へ周知して</w:t>
      </w:r>
      <w:r>
        <w:rPr>
          <w:rFonts w:asciiTheme="minorEastAsia" w:hAnsiTheme="minorEastAsia" w:hint="eastAsia"/>
          <w:szCs w:val="21"/>
        </w:rPr>
        <w:t>いる</w:t>
      </w:r>
      <w:r w:rsidRPr="00D910BA">
        <w:rPr>
          <w:rFonts w:asciiTheme="minorEastAsia" w:hAnsiTheme="minorEastAsia" w:hint="eastAsia"/>
          <w:szCs w:val="21"/>
        </w:rPr>
        <w:t>。</w:t>
      </w:r>
    </w:p>
    <w:p w14:paraId="04200C16" w14:textId="77777777" w:rsidR="000B6A24" w:rsidRPr="00D910BA" w:rsidRDefault="000B6A24" w:rsidP="00D745DA">
      <w:pPr>
        <w:ind w:firstLineChars="100" w:firstLine="210"/>
        <w:rPr>
          <w:rFonts w:asciiTheme="minorEastAsia" w:hAnsiTheme="minorEastAsia"/>
          <w:szCs w:val="21"/>
        </w:rPr>
      </w:pPr>
    </w:p>
    <w:p w14:paraId="5C7C5300" w14:textId="77777777" w:rsidR="00D745DA" w:rsidRPr="005764D0" w:rsidRDefault="00D745DA"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42DC907E" w14:textId="55B40812" w:rsidR="00602944" w:rsidRPr="005764D0" w:rsidRDefault="00602944" w:rsidP="00602944">
      <w:pPr>
        <w:ind w:firstLineChars="100" w:firstLine="210"/>
        <w:rPr>
          <w:rFonts w:asciiTheme="minorEastAsia" w:hAnsiTheme="minorEastAsia"/>
          <w:szCs w:val="21"/>
        </w:rPr>
      </w:pPr>
      <w:r w:rsidRPr="005764D0">
        <w:rPr>
          <w:rFonts w:asciiTheme="minorEastAsia" w:hAnsiTheme="minorEastAsia" w:hint="eastAsia"/>
          <w:szCs w:val="21"/>
        </w:rPr>
        <w:t>食物アレルギーについては、平成28年度、専門医師のほか、学校長や担任、養護教諭、栄養教諭等の学校関係者による「学校における食物アレルギー対策ガイドライン」作成委員会を</w:t>
      </w:r>
      <w:r w:rsidR="00D910BA">
        <w:rPr>
          <w:rFonts w:asciiTheme="minorEastAsia" w:hAnsiTheme="minorEastAsia" w:hint="eastAsia"/>
          <w:szCs w:val="21"/>
        </w:rPr>
        <w:t>11</w:t>
      </w:r>
      <w:r w:rsidRPr="005764D0">
        <w:rPr>
          <w:rFonts w:asciiTheme="minorEastAsia" w:hAnsiTheme="minorEastAsia" w:hint="eastAsia"/>
          <w:szCs w:val="21"/>
        </w:rPr>
        <w:t>月に立ち上げ、現場の意見や実態を反映したガイドラインを作成し、府立学校及び市町村教育委員会に対し、周知したところ。</w:t>
      </w:r>
    </w:p>
    <w:p w14:paraId="726E663F" w14:textId="5A255AB1" w:rsidR="00602944" w:rsidRPr="005764D0" w:rsidRDefault="00602944" w:rsidP="00602944">
      <w:pPr>
        <w:ind w:firstLineChars="100" w:firstLine="210"/>
        <w:rPr>
          <w:rFonts w:asciiTheme="minorEastAsia" w:hAnsiTheme="minorEastAsia"/>
          <w:szCs w:val="21"/>
        </w:rPr>
      </w:pPr>
      <w:r w:rsidRPr="005764D0">
        <w:rPr>
          <w:rFonts w:asciiTheme="minorEastAsia" w:hAnsiTheme="minorEastAsia" w:hint="eastAsia"/>
          <w:szCs w:val="21"/>
        </w:rPr>
        <w:t>アレルギー対応は校長・准校長を責任者として学校全体で取り組む必要があることから、主管課長会議や学校給食衛生管理・食育研究協議会などの機会を通じてガイドラインの周知を行っている。</w:t>
      </w:r>
    </w:p>
    <w:p w14:paraId="5B495E08" w14:textId="77EF5B00" w:rsidR="00D745DA" w:rsidRPr="005764D0" w:rsidRDefault="00602944" w:rsidP="00602944">
      <w:pPr>
        <w:ind w:firstLineChars="100" w:firstLine="210"/>
        <w:rPr>
          <w:rFonts w:asciiTheme="minorEastAsia" w:hAnsiTheme="minorEastAsia"/>
          <w:szCs w:val="21"/>
        </w:rPr>
      </w:pPr>
      <w:r w:rsidRPr="005764D0">
        <w:rPr>
          <w:rFonts w:asciiTheme="minorEastAsia" w:hAnsiTheme="minorEastAsia" w:hint="eastAsia"/>
          <w:szCs w:val="21"/>
        </w:rPr>
        <w:t>なお、栄養教諭の定数改善については、これまでも様々な機会を通じて国に要望をしてきたところであるが、引き続き要望していきたいと考えている。</w:t>
      </w:r>
    </w:p>
    <w:p w14:paraId="28A932F9" w14:textId="77777777" w:rsidR="000408A1" w:rsidRPr="005764D0" w:rsidRDefault="000408A1" w:rsidP="000408A1">
      <w:pPr>
        <w:ind w:firstLineChars="100" w:firstLine="210"/>
        <w:rPr>
          <w:rFonts w:asciiTheme="minorEastAsia" w:hAnsiTheme="minorEastAsia"/>
          <w:szCs w:val="21"/>
        </w:rPr>
      </w:pPr>
    </w:p>
    <w:p w14:paraId="7E153AAB" w14:textId="77777777" w:rsidR="000408A1" w:rsidRPr="005764D0" w:rsidRDefault="000408A1"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3CBEE7B7" w14:textId="237FC643" w:rsidR="00F42D9D"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アレルギー疾患の児童・生徒に対する取組みを進めるためには、個々の児童・生徒について症状等の特徴を正しく把握することが必要。</w:t>
      </w:r>
    </w:p>
    <w:p w14:paraId="19241BBE" w14:textId="0CE15972" w:rsidR="000408A1"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このため、学校においては、保護者から学校生活管理指導票を提出していただき、アレルギー対応を行うこととしている。</w:t>
      </w:r>
    </w:p>
    <w:p w14:paraId="1948FC8D" w14:textId="428B4E8E" w:rsidR="000408A1" w:rsidRPr="005764D0" w:rsidRDefault="000408A1" w:rsidP="000408A1">
      <w:pPr>
        <w:ind w:firstLineChars="100" w:firstLine="210"/>
        <w:rPr>
          <w:rFonts w:asciiTheme="minorEastAsia" w:hAnsiTheme="minorEastAsia"/>
          <w:szCs w:val="21"/>
        </w:rPr>
      </w:pPr>
    </w:p>
    <w:p w14:paraId="7657E989" w14:textId="77777777" w:rsidR="00F42D9D" w:rsidRPr="005764D0" w:rsidRDefault="00F42D9D"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7551648A" w14:textId="114D2A9C" w:rsidR="00F42D9D" w:rsidRPr="005764D0" w:rsidRDefault="00F42D9D" w:rsidP="00F42D9D">
      <w:pPr>
        <w:ind w:firstLineChars="100" w:firstLine="210"/>
        <w:rPr>
          <w:rFonts w:asciiTheme="minorEastAsia" w:hAnsiTheme="minorEastAsia"/>
          <w:szCs w:val="21"/>
        </w:rPr>
      </w:pPr>
      <w:r w:rsidRPr="005764D0">
        <w:rPr>
          <w:rFonts w:asciiTheme="minorEastAsia" w:hAnsiTheme="minorEastAsia" w:hint="eastAsia"/>
          <w:szCs w:val="21"/>
        </w:rPr>
        <w:t>給付金の支払いについては、独立行政法人日本スポーツ振興センター法施行令により規定されている。</w:t>
      </w:r>
    </w:p>
    <w:p w14:paraId="45F98E29" w14:textId="77777777" w:rsidR="00F42D9D" w:rsidRPr="005764D0" w:rsidRDefault="00F42D9D" w:rsidP="000408A1">
      <w:pPr>
        <w:ind w:firstLineChars="100" w:firstLine="210"/>
        <w:rPr>
          <w:rFonts w:asciiTheme="minorEastAsia" w:hAnsiTheme="minorEastAsia"/>
          <w:szCs w:val="21"/>
        </w:rPr>
      </w:pPr>
    </w:p>
    <w:p w14:paraId="45367332" w14:textId="77777777" w:rsidR="00574165" w:rsidRPr="005764D0" w:rsidRDefault="00574165"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54BDF96A" w14:textId="63A05826" w:rsidR="00F42D9D" w:rsidRPr="005764D0" w:rsidRDefault="00574165" w:rsidP="00F42D9D">
      <w:pPr>
        <w:ind w:leftChars="-100" w:hangingChars="100" w:hanging="210"/>
        <w:rPr>
          <w:rFonts w:asciiTheme="minorEastAsia" w:hAnsiTheme="minorEastAsia"/>
          <w:szCs w:val="21"/>
        </w:rPr>
      </w:pPr>
      <w:r w:rsidRPr="005764D0">
        <w:rPr>
          <w:rFonts w:asciiTheme="minorEastAsia" w:hAnsiTheme="minorEastAsia" w:hint="eastAsia"/>
          <w:szCs w:val="21"/>
        </w:rPr>
        <w:t xml:space="preserve">　　</w:t>
      </w:r>
      <w:r w:rsidR="00F42D9D" w:rsidRPr="005764D0">
        <w:rPr>
          <w:rFonts w:asciiTheme="minorEastAsia" w:hAnsiTheme="minorEastAsia" w:hint="eastAsia"/>
          <w:szCs w:val="21"/>
        </w:rPr>
        <w:t>府立学校における医療費援助の事務手続きに係るマイナンバーの利用については、予定していない。</w:t>
      </w:r>
    </w:p>
    <w:p w14:paraId="4D64C3D4" w14:textId="40A77052" w:rsidR="00574165" w:rsidRPr="005764D0" w:rsidRDefault="00F42D9D" w:rsidP="00F42D9D">
      <w:pPr>
        <w:rPr>
          <w:rFonts w:asciiTheme="minorEastAsia" w:hAnsiTheme="minorEastAsia"/>
          <w:szCs w:val="21"/>
        </w:rPr>
      </w:pPr>
      <w:r w:rsidRPr="005764D0">
        <w:rPr>
          <w:rFonts w:asciiTheme="minorEastAsia" w:hAnsiTheme="minorEastAsia" w:hint="eastAsia"/>
          <w:szCs w:val="21"/>
        </w:rPr>
        <w:t xml:space="preserve">　市町村における手続きについては、市町村それぞれの実情に合わせて、行われているものと認識している。</w:t>
      </w:r>
    </w:p>
    <w:p w14:paraId="2DB98118" w14:textId="77777777" w:rsidR="00574165" w:rsidRPr="005764D0" w:rsidRDefault="00574165" w:rsidP="00574165">
      <w:pPr>
        <w:ind w:leftChars="-100" w:hangingChars="100" w:hanging="210"/>
        <w:rPr>
          <w:rFonts w:asciiTheme="minorEastAsia" w:hAnsiTheme="minorEastAsia"/>
          <w:szCs w:val="21"/>
        </w:rPr>
      </w:pPr>
    </w:p>
    <w:p w14:paraId="409A50D5" w14:textId="77777777" w:rsidR="00574165" w:rsidRPr="005764D0" w:rsidRDefault="00574165" w:rsidP="009C226A">
      <w:pPr>
        <w:rPr>
          <w:rFonts w:asciiTheme="minorEastAsia" w:hAnsiTheme="minorEastAsia"/>
          <w:szCs w:val="21"/>
        </w:rPr>
      </w:pPr>
      <w:r w:rsidRPr="005764D0">
        <w:rPr>
          <w:rFonts w:asciiTheme="minorEastAsia" w:hAnsiTheme="minorEastAsia" w:hint="eastAsia"/>
          <w:szCs w:val="21"/>
        </w:rPr>
        <w:t>職員の業務負担軽減に関する項目</w:t>
      </w:r>
    </w:p>
    <w:p w14:paraId="7B1BD06B" w14:textId="77777777" w:rsidR="00574165" w:rsidRPr="005764D0" w:rsidRDefault="00574165" w:rsidP="00574165">
      <w:pPr>
        <w:ind w:firstLineChars="100" w:firstLine="210"/>
        <w:rPr>
          <w:rFonts w:asciiTheme="minorEastAsia" w:hAnsiTheme="minorEastAsia"/>
          <w:szCs w:val="21"/>
        </w:rPr>
      </w:pPr>
      <w:r w:rsidRPr="005764D0">
        <w:rPr>
          <w:rFonts w:asciiTheme="minorEastAsia" w:hAnsiTheme="minorEastAsia" w:hint="eastAsia"/>
          <w:szCs w:val="21"/>
        </w:rPr>
        <w:lastRenderedPageBreak/>
        <w:t>学校保健安全法において、市町村教育委員会は、学校教育法第十七条第一項の規定により翌学年の初めから同項に規定する学校に就学させるべき者で、当該市町村の区域内に住所を有するものの就学に当たって、その健康診断を行わなければならないとなっている。</w:t>
      </w:r>
    </w:p>
    <w:p w14:paraId="75179F4A" w14:textId="5F037DA4" w:rsidR="00574165" w:rsidRPr="005764D0" w:rsidRDefault="00F42D9D" w:rsidP="00574165">
      <w:pPr>
        <w:ind w:firstLineChars="100" w:firstLine="210"/>
        <w:rPr>
          <w:rFonts w:asciiTheme="minorEastAsia" w:hAnsiTheme="minorEastAsia"/>
          <w:szCs w:val="21"/>
        </w:rPr>
      </w:pPr>
      <w:r w:rsidRPr="005764D0">
        <w:rPr>
          <w:rFonts w:asciiTheme="minorEastAsia" w:hAnsiTheme="minorEastAsia" w:hint="eastAsia"/>
          <w:szCs w:val="21"/>
        </w:rPr>
        <w:t>各市町村教育委員会において、適切に対応されるよう、指導・助言していく。</w:t>
      </w:r>
    </w:p>
    <w:p w14:paraId="2646D4FE" w14:textId="77777777" w:rsidR="00574165" w:rsidRPr="005764D0" w:rsidRDefault="00574165" w:rsidP="00574165">
      <w:pPr>
        <w:ind w:firstLineChars="100" w:firstLine="210"/>
        <w:rPr>
          <w:rFonts w:asciiTheme="minorEastAsia" w:hAnsiTheme="minorEastAsia"/>
          <w:szCs w:val="21"/>
        </w:rPr>
      </w:pPr>
    </w:p>
    <w:p w14:paraId="0665D889" w14:textId="77777777" w:rsidR="00574165" w:rsidRPr="005764D0" w:rsidRDefault="00574165" w:rsidP="009C226A">
      <w:pPr>
        <w:rPr>
          <w:rFonts w:asciiTheme="minorEastAsia" w:hAnsiTheme="minorEastAsia"/>
          <w:szCs w:val="21"/>
        </w:rPr>
      </w:pPr>
      <w:r w:rsidRPr="005764D0">
        <w:rPr>
          <w:rFonts w:asciiTheme="minorEastAsia" w:hAnsiTheme="minorEastAsia" w:hint="eastAsia"/>
          <w:szCs w:val="21"/>
        </w:rPr>
        <w:t>職員の健康保障に関する項目</w:t>
      </w:r>
    </w:p>
    <w:p w14:paraId="0C30C575" w14:textId="77777777" w:rsidR="00574165" w:rsidRPr="005764D0" w:rsidRDefault="00574165" w:rsidP="00574165">
      <w:pPr>
        <w:ind w:firstLineChars="100" w:firstLine="210"/>
        <w:rPr>
          <w:rFonts w:asciiTheme="minorEastAsia" w:hAnsiTheme="minorEastAsia"/>
          <w:szCs w:val="21"/>
        </w:rPr>
      </w:pPr>
      <w:r w:rsidRPr="005764D0">
        <w:rPr>
          <w:rFonts w:asciiTheme="minorEastAsia" w:hAnsiTheme="minorEastAsia" w:hint="eastAsia"/>
          <w:szCs w:val="21"/>
        </w:rPr>
        <w:t>感染症の予防接種については、法に基づき各市町村の担当部局が実施している。</w:t>
      </w:r>
    </w:p>
    <w:p w14:paraId="4613CA22" w14:textId="77777777" w:rsidR="00574165" w:rsidRPr="005764D0" w:rsidRDefault="00574165" w:rsidP="00574165">
      <w:pPr>
        <w:ind w:firstLineChars="100" w:firstLine="210"/>
        <w:rPr>
          <w:rFonts w:asciiTheme="minorEastAsia" w:hAnsiTheme="minorEastAsia"/>
          <w:szCs w:val="21"/>
        </w:rPr>
      </w:pPr>
      <w:r w:rsidRPr="005764D0">
        <w:rPr>
          <w:rFonts w:asciiTheme="minorEastAsia" w:hAnsiTheme="minorEastAsia" w:hint="eastAsia"/>
          <w:szCs w:val="21"/>
        </w:rPr>
        <w:t>なお、教職員の健康診断では、学校保健安全法及び労働安全衛生法に基づく法定項目以外に、乳がん・子宮がん検診等を実施するなど、受診項目を充実してきた。今後とも、教職員の健康管理に適切に取り組んでいく。</w:t>
      </w:r>
    </w:p>
    <w:p w14:paraId="003E4FC6" w14:textId="422B8F0C" w:rsidR="00574165" w:rsidRPr="005764D0" w:rsidRDefault="00574165" w:rsidP="00574165">
      <w:pPr>
        <w:ind w:firstLineChars="100" w:firstLine="210"/>
        <w:rPr>
          <w:rFonts w:asciiTheme="minorEastAsia" w:hAnsiTheme="minorEastAsia"/>
          <w:szCs w:val="21"/>
        </w:rPr>
      </w:pPr>
    </w:p>
    <w:p w14:paraId="6A7D8370" w14:textId="77777777" w:rsidR="00F42D9D" w:rsidRPr="005764D0" w:rsidRDefault="00F42D9D" w:rsidP="009C226A">
      <w:pPr>
        <w:rPr>
          <w:rFonts w:asciiTheme="minorEastAsia" w:hAnsiTheme="minorEastAsia"/>
          <w:szCs w:val="21"/>
        </w:rPr>
      </w:pPr>
      <w:r w:rsidRPr="005764D0">
        <w:rPr>
          <w:rFonts w:asciiTheme="minorEastAsia" w:hAnsiTheme="minorEastAsia" w:hint="eastAsia"/>
          <w:szCs w:val="21"/>
        </w:rPr>
        <w:t>職員の健康保障に関する項目</w:t>
      </w:r>
    </w:p>
    <w:p w14:paraId="623A1B39" w14:textId="0296E841" w:rsidR="00875825" w:rsidRPr="005764D0" w:rsidRDefault="00875825" w:rsidP="00875825">
      <w:pPr>
        <w:ind w:firstLineChars="100" w:firstLine="210"/>
        <w:rPr>
          <w:rFonts w:asciiTheme="minorEastAsia" w:hAnsiTheme="minorEastAsia"/>
          <w:szCs w:val="21"/>
        </w:rPr>
      </w:pPr>
      <w:r w:rsidRPr="005764D0">
        <w:rPr>
          <w:rFonts w:asciiTheme="minorEastAsia" w:hAnsiTheme="minorEastAsia" w:hint="eastAsia"/>
          <w:szCs w:val="21"/>
        </w:rPr>
        <w:t>感染症の予防接種については、法に基づき各市町村の担当部局が実施している。</w:t>
      </w:r>
    </w:p>
    <w:p w14:paraId="4A58A781" w14:textId="340F6923" w:rsidR="00875825" w:rsidRPr="005764D0" w:rsidRDefault="00875825" w:rsidP="00875825">
      <w:pPr>
        <w:ind w:firstLineChars="100" w:firstLine="210"/>
        <w:rPr>
          <w:rFonts w:asciiTheme="minorEastAsia" w:hAnsiTheme="minorEastAsia"/>
          <w:szCs w:val="21"/>
        </w:rPr>
      </w:pPr>
      <w:r w:rsidRPr="005764D0">
        <w:rPr>
          <w:rFonts w:asciiTheme="minorEastAsia" w:hAnsiTheme="minorEastAsia" w:hint="eastAsia"/>
          <w:szCs w:val="21"/>
        </w:rPr>
        <w:t>なお、府立学校教職員の健康診断では、学校保健安全法及び労働安全衛生法に基づく法定項目以外に、養護教諭及び支援学校教職員等のうち希望者を対象としたB型肝炎の抗体検査及びワクチン接種を実施する等、受診項目を充実してきた。</w:t>
      </w:r>
    </w:p>
    <w:p w14:paraId="288FC032" w14:textId="7DDA46CF" w:rsidR="00875825" w:rsidRPr="005764D0" w:rsidRDefault="00875825" w:rsidP="00875825">
      <w:pPr>
        <w:ind w:firstLineChars="100" w:firstLine="210"/>
        <w:rPr>
          <w:rFonts w:asciiTheme="minorEastAsia" w:hAnsiTheme="minorEastAsia"/>
          <w:szCs w:val="21"/>
        </w:rPr>
      </w:pPr>
      <w:r w:rsidRPr="005764D0">
        <w:rPr>
          <w:rFonts w:asciiTheme="minorEastAsia" w:hAnsiTheme="minorEastAsia" w:hint="eastAsia"/>
          <w:szCs w:val="21"/>
        </w:rPr>
        <w:t>また、市町村立学校職員の健康管理をはじめとする安全衛生管理に関する事項は、設置者である市町村教育委員会が所管している。</w:t>
      </w:r>
    </w:p>
    <w:p w14:paraId="1C1B9DB2" w14:textId="2CF4D2F9" w:rsidR="00F42D9D" w:rsidRPr="00574165" w:rsidRDefault="00875825" w:rsidP="00875825">
      <w:pPr>
        <w:ind w:firstLineChars="100" w:firstLine="210"/>
        <w:rPr>
          <w:rFonts w:asciiTheme="minorEastAsia" w:hAnsiTheme="minorEastAsia"/>
          <w:szCs w:val="21"/>
        </w:rPr>
      </w:pPr>
      <w:r w:rsidRPr="005764D0">
        <w:rPr>
          <w:rFonts w:asciiTheme="minorEastAsia" w:hAnsiTheme="minorEastAsia" w:hint="eastAsia"/>
          <w:szCs w:val="21"/>
        </w:rPr>
        <w:t>今後とも、教職員の健康管理に適切に取り組んでいく。</w:t>
      </w:r>
    </w:p>
    <w:sectPr w:rsidR="00F42D9D" w:rsidRPr="0057416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25DCE" w14:textId="77777777" w:rsidR="00D55F1D" w:rsidRDefault="00D55F1D" w:rsidP="004E0687">
      <w:r>
        <w:separator/>
      </w:r>
    </w:p>
  </w:endnote>
  <w:endnote w:type="continuationSeparator" w:id="0">
    <w:p w14:paraId="118E6BEE" w14:textId="77777777" w:rsidR="00D55F1D" w:rsidRDefault="00D55F1D"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EDB4" w14:textId="77777777" w:rsidR="004F3071" w:rsidRDefault="004F30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FB5A" w14:textId="77777777" w:rsidR="004F3071" w:rsidRDefault="004F30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67F0" w14:textId="77777777" w:rsidR="004F3071" w:rsidRDefault="004F3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1845D" w14:textId="77777777" w:rsidR="00D55F1D" w:rsidRDefault="00D55F1D" w:rsidP="004E0687">
      <w:r>
        <w:separator/>
      </w:r>
    </w:p>
  </w:footnote>
  <w:footnote w:type="continuationSeparator" w:id="0">
    <w:p w14:paraId="3761290C" w14:textId="77777777" w:rsidR="00D55F1D" w:rsidRDefault="00D55F1D"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526F" w14:textId="77777777" w:rsidR="004F3071" w:rsidRDefault="004F30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B46D" w14:textId="77777777" w:rsidR="004F3071" w:rsidRDefault="004F30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CD9D" w14:textId="77777777" w:rsidR="004F3071" w:rsidRDefault="004F30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1A20"/>
    <w:multiLevelType w:val="hybridMultilevel"/>
    <w:tmpl w:val="BF604662"/>
    <w:lvl w:ilvl="0" w:tplc="935CB3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E06"/>
    <w:rsid w:val="000408A1"/>
    <w:rsid w:val="000412E4"/>
    <w:rsid w:val="00060A8E"/>
    <w:rsid w:val="00086DDB"/>
    <w:rsid w:val="0009112C"/>
    <w:rsid w:val="00097719"/>
    <w:rsid w:val="000B07A2"/>
    <w:rsid w:val="000B6A24"/>
    <w:rsid w:val="00281C45"/>
    <w:rsid w:val="002D60EF"/>
    <w:rsid w:val="00350431"/>
    <w:rsid w:val="00360B74"/>
    <w:rsid w:val="0037399D"/>
    <w:rsid w:val="003C4D42"/>
    <w:rsid w:val="003D4687"/>
    <w:rsid w:val="00425051"/>
    <w:rsid w:val="00491975"/>
    <w:rsid w:val="004E0687"/>
    <w:rsid w:val="004E5D68"/>
    <w:rsid w:val="004F3071"/>
    <w:rsid w:val="00534E6B"/>
    <w:rsid w:val="00543651"/>
    <w:rsid w:val="005629F6"/>
    <w:rsid w:val="00572D73"/>
    <w:rsid w:val="00574165"/>
    <w:rsid w:val="005764D0"/>
    <w:rsid w:val="00586B25"/>
    <w:rsid w:val="00586B6D"/>
    <w:rsid w:val="00602944"/>
    <w:rsid w:val="006309BE"/>
    <w:rsid w:val="00641CD2"/>
    <w:rsid w:val="006964C9"/>
    <w:rsid w:val="006978B3"/>
    <w:rsid w:val="006C5BCC"/>
    <w:rsid w:val="006E2E3E"/>
    <w:rsid w:val="006F7425"/>
    <w:rsid w:val="007506F7"/>
    <w:rsid w:val="007A3FB4"/>
    <w:rsid w:val="007B373B"/>
    <w:rsid w:val="007F1C2D"/>
    <w:rsid w:val="007F63BB"/>
    <w:rsid w:val="007F68D7"/>
    <w:rsid w:val="00810B35"/>
    <w:rsid w:val="00830A87"/>
    <w:rsid w:val="0085052D"/>
    <w:rsid w:val="00875825"/>
    <w:rsid w:val="00892A98"/>
    <w:rsid w:val="008E0104"/>
    <w:rsid w:val="00905D87"/>
    <w:rsid w:val="00923CE8"/>
    <w:rsid w:val="00942699"/>
    <w:rsid w:val="009720DC"/>
    <w:rsid w:val="009910F3"/>
    <w:rsid w:val="00997C5D"/>
    <w:rsid w:val="009C226A"/>
    <w:rsid w:val="009E34F4"/>
    <w:rsid w:val="009E4160"/>
    <w:rsid w:val="009E7A30"/>
    <w:rsid w:val="009F15EF"/>
    <w:rsid w:val="00A042D9"/>
    <w:rsid w:val="00A05587"/>
    <w:rsid w:val="00A71443"/>
    <w:rsid w:val="00AA3B81"/>
    <w:rsid w:val="00AA4481"/>
    <w:rsid w:val="00AB708C"/>
    <w:rsid w:val="00B8689D"/>
    <w:rsid w:val="00BB6F08"/>
    <w:rsid w:val="00BC53A8"/>
    <w:rsid w:val="00BD0B28"/>
    <w:rsid w:val="00C0772E"/>
    <w:rsid w:val="00C253B9"/>
    <w:rsid w:val="00D16151"/>
    <w:rsid w:val="00D20B0E"/>
    <w:rsid w:val="00D254B6"/>
    <w:rsid w:val="00D42DAE"/>
    <w:rsid w:val="00D55F1D"/>
    <w:rsid w:val="00D57376"/>
    <w:rsid w:val="00D620CF"/>
    <w:rsid w:val="00D745DA"/>
    <w:rsid w:val="00D804F2"/>
    <w:rsid w:val="00D8215A"/>
    <w:rsid w:val="00D910BA"/>
    <w:rsid w:val="00E149C4"/>
    <w:rsid w:val="00EA1014"/>
    <w:rsid w:val="00F0181E"/>
    <w:rsid w:val="00F21CA8"/>
    <w:rsid w:val="00F42D9D"/>
    <w:rsid w:val="00F56CDD"/>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27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CFCC-3D60-4C4B-B3F5-4D1D81CC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837</Words>
  <Characters>4776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2021-10-15T08:10:00Z</dcterms:modified>
</cp:coreProperties>
</file>