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C31" w:rsidRPr="008A3881" w:rsidRDefault="008A3881" w:rsidP="00064C31">
      <w:pPr>
        <w:rPr>
          <w:rFonts w:ascii="ＭＳ 明朝" w:eastAsia="ＭＳ 明朝" w:hAnsi="ＭＳ 明朝"/>
        </w:rPr>
      </w:pPr>
      <w:r>
        <w:rPr>
          <w:rFonts w:ascii="ＭＳ 明朝" w:eastAsia="ＭＳ 明朝" w:hAnsi="ＭＳ 明朝" w:hint="eastAsia"/>
          <w:sz w:val="22"/>
          <w:szCs w:val="24"/>
        </w:rPr>
        <w:t>第１の項目</w:t>
      </w:r>
      <w:r w:rsidR="00064C31" w:rsidRPr="008A3881">
        <w:rPr>
          <w:rFonts w:ascii="ＭＳ 明朝" w:eastAsia="ＭＳ 明朝" w:hAnsi="ＭＳ 明朝" w:hint="eastAsia"/>
          <w:sz w:val="22"/>
          <w:szCs w:val="24"/>
        </w:rPr>
        <w:t>について</w:t>
      </w:r>
    </w:p>
    <w:p w:rsidR="003E683B" w:rsidRPr="008A3881" w:rsidRDefault="002358C1" w:rsidP="008A3881">
      <w:pPr>
        <w:ind w:firstLineChars="100" w:firstLine="210"/>
        <w:rPr>
          <w:rFonts w:ascii="ＭＳ 明朝" w:eastAsia="ＭＳ 明朝" w:hAnsi="ＭＳ 明朝"/>
        </w:rPr>
      </w:pPr>
      <w:r w:rsidRPr="008A3881">
        <w:rPr>
          <w:rFonts w:ascii="ＭＳ 明朝" w:eastAsia="ＭＳ 明朝" w:hAnsi="ＭＳ 明朝" w:hint="eastAsia"/>
        </w:rPr>
        <w:t>特別休暇については、より府民理解を得られる制度にする観点から、民間状況も一定反映されている国制度を基本に見直しを行い、平成22</w:t>
      </w:r>
      <w:r w:rsidR="007F5B10" w:rsidRPr="008A3881">
        <w:rPr>
          <w:rFonts w:ascii="ＭＳ 明朝" w:eastAsia="ＭＳ 明朝" w:hAnsi="ＭＳ 明朝" w:hint="eastAsia"/>
        </w:rPr>
        <w:t>年度から実施しているところであり、休暇の拡充や新設は困難</w:t>
      </w:r>
      <w:r w:rsidRPr="008A3881">
        <w:rPr>
          <w:rFonts w:ascii="ＭＳ 明朝" w:eastAsia="ＭＳ 明朝" w:hAnsi="ＭＳ 明朝" w:hint="eastAsia"/>
        </w:rPr>
        <w:t>。</w:t>
      </w:r>
    </w:p>
    <w:p w:rsidR="002358C1" w:rsidRPr="008A3881" w:rsidRDefault="002358C1" w:rsidP="002358C1">
      <w:pPr>
        <w:ind w:firstLineChars="100" w:firstLine="210"/>
        <w:rPr>
          <w:rFonts w:ascii="ＭＳ 明朝" w:eastAsia="ＭＳ 明朝" w:hAnsi="ＭＳ 明朝"/>
        </w:rPr>
      </w:pPr>
    </w:p>
    <w:p w:rsidR="00064C31" w:rsidRPr="008A3881" w:rsidRDefault="008A3881" w:rsidP="00064C31">
      <w:pPr>
        <w:rPr>
          <w:rFonts w:ascii="ＭＳ 明朝" w:eastAsia="ＭＳ 明朝" w:hAnsi="ＭＳ 明朝" w:hint="eastAsia"/>
        </w:rPr>
      </w:pPr>
      <w:r>
        <w:rPr>
          <w:rFonts w:ascii="ＭＳ 明朝" w:eastAsia="ＭＳ 明朝" w:hAnsi="ＭＳ 明朝" w:hint="eastAsia"/>
          <w:sz w:val="22"/>
          <w:szCs w:val="24"/>
        </w:rPr>
        <w:t>第２</w:t>
      </w:r>
      <w:r>
        <w:rPr>
          <w:rFonts w:ascii="ＭＳ 明朝" w:eastAsia="ＭＳ 明朝" w:hAnsi="ＭＳ 明朝" w:hint="eastAsia"/>
          <w:sz w:val="22"/>
          <w:szCs w:val="24"/>
        </w:rPr>
        <w:t>の項目</w:t>
      </w:r>
      <w:r w:rsidRPr="008A3881">
        <w:rPr>
          <w:rFonts w:ascii="ＭＳ 明朝" w:eastAsia="ＭＳ 明朝" w:hAnsi="ＭＳ 明朝" w:hint="eastAsia"/>
          <w:sz w:val="22"/>
          <w:szCs w:val="24"/>
        </w:rPr>
        <w:t>について</w:t>
      </w:r>
    </w:p>
    <w:p w:rsidR="002358C1" w:rsidRPr="008A3881" w:rsidRDefault="002358C1" w:rsidP="008A3881">
      <w:pPr>
        <w:ind w:firstLineChars="100" w:firstLine="210"/>
        <w:rPr>
          <w:rFonts w:ascii="ＭＳ 明朝" w:eastAsia="ＭＳ 明朝" w:hAnsi="ＭＳ 明朝"/>
        </w:rPr>
      </w:pPr>
      <w:r w:rsidRPr="008A3881">
        <w:rPr>
          <w:rFonts w:ascii="ＭＳ 明朝" w:eastAsia="ＭＳ 明朝" w:hAnsi="ＭＳ 明朝" w:hint="eastAsia"/>
        </w:rPr>
        <w:t>教育庁では府立学校の危機管理体制を確実なものにするため、各校に各種災害に応じた</w:t>
      </w:r>
      <w:r w:rsidR="007F5B10" w:rsidRPr="008A3881">
        <w:rPr>
          <w:rFonts w:ascii="ＭＳ 明朝" w:eastAsia="ＭＳ 明朝" w:hAnsi="ＭＳ 明朝" w:hint="eastAsia"/>
        </w:rPr>
        <w:t>実効性の高い「防犯及び防災計画」等の作成および提出を求めている</w:t>
      </w:r>
      <w:r w:rsidRPr="008A3881">
        <w:rPr>
          <w:rFonts w:ascii="ＭＳ 明朝" w:eastAsia="ＭＳ 明朝" w:hAnsi="ＭＳ 明朝" w:hint="eastAsia"/>
        </w:rPr>
        <w:t>。</w:t>
      </w:r>
    </w:p>
    <w:p w:rsidR="002358C1" w:rsidRPr="008A3881" w:rsidRDefault="002358C1" w:rsidP="008A3881">
      <w:pPr>
        <w:ind w:firstLineChars="100" w:firstLine="210"/>
        <w:rPr>
          <w:rFonts w:ascii="ＭＳ 明朝" w:eastAsia="ＭＳ 明朝" w:hAnsi="ＭＳ 明朝"/>
        </w:rPr>
      </w:pPr>
      <w:r w:rsidRPr="008A3881">
        <w:rPr>
          <w:rFonts w:ascii="ＭＳ 明朝" w:eastAsia="ＭＳ 明朝" w:hAnsi="ＭＳ 明朝" w:hint="eastAsia"/>
        </w:rPr>
        <w:t>緊急時の参集に関する府立学校教職員の行動については、今年度作成した「教職員防災必携」に</w:t>
      </w:r>
      <w:r w:rsidR="007F5B10" w:rsidRPr="008A3881">
        <w:rPr>
          <w:rFonts w:ascii="ＭＳ 明朝" w:eastAsia="ＭＳ 明朝" w:hAnsi="ＭＳ 明朝" w:hint="eastAsia"/>
        </w:rPr>
        <w:t>て概要を示し、各校において教職員に携帯するよう通知したところ</w:t>
      </w:r>
      <w:r w:rsidRPr="008A3881">
        <w:rPr>
          <w:rFonts w:ascii="ＭＳ 明朝" w:eastAsia="ＭＳ 明朝" w:hAnsi="ＭＳ 明朝" w:hint="eastAsia"/>
        </w:rPr>
        <w:t>。</w:t>
      </w:r>
    </w:p>
    <w:p w:rsidR="002358C1" w:rsidRPr="008A3881" w:rsidRDefault="002358C1" w:rsidP="008A3881">
      <w:pPr>
        <w:ind w:firstLineChars="100" w:firstLine="210"/>
        <w:rPr>
          <w:rFonts w:ascii="ＭＳ 明朝" w:eastAsia="ＭＳ 明朝" w:hAnsi="ＭＳ 明朝"/>
        </w:rPr>
      </w:pPr>
      <w:r w:rsidRPr="008A3881">
        <w:rPr>
          <w:rFonts w:ascii="ＭＳ 明朝" w:eastAsia="ＭＳ 明朝" w:hAnsi="ＭＳ 明朝" w:hint="eastAsia"/>
        </w:rPr>
        <w:t>また、「防犯及び防災計画」において、各校では自校の実情に応じ、災害対策本部の設置、教職員の配備体制の確立、児童等の安</w:t>
      </w:r>
      <w:r w:rsidR="007F5B10" w:rsidRPr="008A3881">
        <w:rPr>
          <w:rFonts w:ascii="ＭＳ 明朝" w:eastAsia="ＭＳ 明朝" w:hAnsi="ＭＳ 明朝" w:hint="eastAsia"/>
        </w:rPr>
        <w:t>全確保等について策定し、非常時の防災体制を整えていただいている</w:t>
      </w:r>
      <w:r w:rsidRPr="008A3881">
        <w:rPr>
          <w:rFonts w:ascii="ＭＳ 明朝" w:eastAsia="ＭＳ 明朝" w:hAnsi="ＭＳ 明朝" w:hint="eastAsia"/>
        </w:rPr>
        <w:t>。</w:t>
      </w:r>
    </w:p>
    <w:p w:rsidR="002358C1" w:rsidRPr="008A3881" w:rsidRDefault="002358C1" w:rsidP="008A3881">
      <w:pPr>
        <w:ind w:firstLineChars="100" w:firstLine="210"/>
        <w:rPr>
          <w:rFonts w:ascii="ＭＳ 明朝" w:eastAsia="ＭＳ 明朝" w:hAnsi="ＭＳ 明朝"/>
        </w:rPr>
      </w:pPr>
      <w:r w:rsidRPr="008A3881">
        <w:rPr>
          <w:rFonts w:ascii="ＭＳ 明朝" w:eastAsia="ＭＳ 明朝" w:hAnsi="ＭＳ 明朝" w:hint="eastAsia"/>
        </w:rPr>
        <w:t>なお、災害等が発生し、又は発生する恐れがあり、府域に非常配備が発令された場合、職員にはそれぞれの配備区分に従い、勤務する学校に参集し、各校が策定している「府立学校版業務継続計画（ＢＣＰ）」に記載されて</w:t>
      </w:r>
      <w:r w:rsidR="007F5B10" w:rsidRPr="008A3881">
        <w:rPr>
          <w:rFonts w:ascii="ＭＳ 明朝" w:eastAsia="ＭＳ 明朝" w:hAnsi="ＭＳ 明朝" w:hint="eastAsia"/>
        </w:rPr>
        <w:t>いる非常時優先業務の内容をふまえ、対応していただくことになる</w:t>
      </w:r>
      <w:r w:rsidRPr="008A3881">
        <w:rPr>
          <w:rFonts w:ascii="ＭＳ 明朝" w:eastAsia="ＭＳ 明朝" w:hAnsi="ＭＳ 明朝" w:hint="eastAsia"/>
        </w:rPr>
        <w:t>。</w:t>
      </w:r>
    </w:p>
    <w:p w:rsidR="002358C1" w:rsidRPr="008A3881" w:rsidRDefault="002358C1" w:rsidP="002358C1">
      <w:pPr>
        <w:ind w:firstLineChars="100" w:firstLine="210"/>
        <w:rPr>
          <w:rFonts w:ascii="ＭＳ 明朝" w:eastAsia="ＭＳ 明朝" w:hAnsi="ＭＳ 明朝"/>
        </w:rPr>
      </w:pPr>
    </w:p>
    <w:p w:rsidR="00064C31" w:rsidRDefault="008A3881" w:rsidP="008A3881">
      <w:pPr>
        <w:rPr>
          <w:rFonts w:ascii="ＭＳ 明朝" w:eastAsia="ＭＳ 明朝" w:hAnsi="ＭＳ 明朝"/>
          <w:sz w:val="22"/>
          <w:szCs w:val="24"/>
        </w:rPr>
      </w:pPr>
      <w:r>
        <w:rPr>
          <w:rFonts w:ascii="ＭＳ 明朝" w:eastAsia="ＭＳ 明朝" w:hAnsi="ＭＳ 明朝" w:hint="eastAsia"/>
          <w:sz w:val="22"/>
          <w:szCs w:val="24"/>
        </w:rPr>
        <w:t>第</w:t>
      </w:r>
      <w:r>
        <w:rPr>
          <w:rFonts w:ascii="ＭＳ 明朝" w:eastAsia="ＭＳ 明朝" w:hAnsi="ＭＳ 明朝" w:hint="eastAsia"/>
          <w:sz w:val="22"/>
          <w:szCs w:val="24"/>
        </w:rPr>
        <w:t>３</w:t>
      </w:r>
      <w:r>
        <w:rPr>
          <w:rFonts w:ascii="ＭＳ 明朝" w:eastAsia="ＭＳ 明朝" w:hAnsi="ＭＳ 明朝" w:hint="eastAsia"/>
          <w:sz w:val="22"/>
          <w:szCs w:val="24"/>
        </w:rPr>
        <w:t>の項目</w:t>
      </w:r>
      <w:r w:rsidRPr="008A3881">
        <w:rPr>
          <w:rFonts w:ascii="ＭＳ 明朝" w:eastAsia="ＭＳ 明朝" w:hAnsi="ＭＳ 明朝" w:hint="eastAsia"/>
          <w:sz w:val="22"/>
          <w:szCs w:val="24"/>
        </w:rPr>
        <w:t>について</w:t>
      </w:r>
    </w:p>
    <w:p w:rsidR="008A3881" w:rsidRPr="008A3881" w:rsidRDefault="008A3881" w:rsidP="008A3881">
      <w:pPr>
        <w:rPr>
          <w:rFonts w:ascii="ＭＳ 明朝" w:eastAsia="ＭＳ 明朝" w:hAnsi="ＭＳ 明朝" w:hint="eastAsia"/>
        </w:rPr>
      </w:pPr>
    </w:p>
    <w:p w:rsidR="002358C1" w:rsidRPr="008A3881" w:rsidRDefault="002358C1" w:rsidP="008A3881">
      <w:pPr>
        <w:ind w:firstLineChars="100" w:firstLine="210"/>
        <w:rPr>
          <w:rFonts w:ascii="ＭＳ 明朝" w:eastAsia="ＭＳ 明朝" w:hAnsi="ＭＳ 明朝"/>
        </w:rPr>
      </w:pPr>
      <w:r w:rsidRPr="008A3881">
        <w:rPr>
          <w:rFonts w:ascii="ＭＳ 明朝" w:eastAsia="ＭＳ 明朝" w:hAnsi="ＭＳ 明朝" w:hint="eastAsia"/>
        </w:rPr>
        <w:t>「教職員の評価・育成システム」の評価結果の給与等への反映については、平成19</w:t>
      </w:r>
      <w:r w:rsidR="007F5B10" w:rsidRPr="008A3881">
        <w:rPr>
          <w:rFonts w:ascii="ＭＳ 明朝" w:eastAsia="ＭＳ 明朝" w:hAnsi="ＭＳ 明朝" w:hint="eastAsia"/>
        </w:rPr>
        <w:t>年度から前年度の評価結果を昇給及び勤勉手当に反映している</w:t>
      </w:r>
      <w:r w:rsidRPr="008A3881">
        <w:rPr>
          <w:rFonts w:ascii="ＭＳ 明朝" w:eastAsia="ＭＳ 明朝" w:hAnsi="ＭＳ 明朝" w:hint="eastAsia"/>
        </w:rPr>
        <w:t>。</w:t>
      </w:r>
    </w:p>
    <w:p w:rsidR="002358C1" w:rsidRPr="008A3881" w:rsidRDefault="002358C1" w:rsidP="008A3881">
      <w:pPr>
        <w:ind w:firstLineChars="100" w:firstLine="210"/>
        <w:rPr>
          <w:rFonts w:ascii="ＭＳ 明朝" w:eastAsia="ＭＳ 明朝" w:hAnsi="ＭＳ 明朝"/>
        </w:rPr>
      </w:pPr>
      <w:r w:rsidRPr="008A3881">
        <w:rPr>
          <w:rFonts w:ascii="ＭＳ 明朝" w:eastAsia="ＭＳ 明朝" w:hAnsi="ＭＳ 明朝" w:hint="eastAsia"/>
        </w:rPr>
        <w:t>また、皆さま方との協議を踏まえ、平成24年度からは上位評価の昇給への反映を廃止するとともに、勤勉手当については配分原資を１回あたり０．０３月とし、より勤務成績</w:t>
      </w:r>
      <w:r w:rsidR="007F5B10" w:rsidRPr="008A3881">
        <w:rPr>
          <w:rFonts w:ascii="ＭＳ 明朝" w:eastAsia="ＭＳ 明朝" w:hAnsi="ＭＳ 明朝" w:hint="eastAsia"/>
        </w:rPr>
        <w:t>が反映できるよう成績率を見直したところ</w:t>
      </w:r>
      <w:r w:rsidRPr="008A3881">
        <w:rPr>
          <w:rFonts w:ascii="ＭＳ 明朝" w:eastAsia="ＭＳ 明朝" w:hAnsi="ＭＳ 明朝" w:hint="eastAsia"/>
        </w:rPr>
        <w:t>で</w:t>
      </w:r>
      <w:r w:rsidR="007F5B10" w:rsidRPr="008A3881">
        <w:rPr>
          <w:rFonts w:ascii="ＭＳ 明朝" w:eastAsia="ＭＳ 明朝" w:hAnsi="ＭＳ 明朝" w:hint="eastAsia"/>
        </w:rPr>
        <w:t>あり</w:t>
      </w:r>
      <w:r w:rsidRPr="008A3881">
        <w:rPr>
          <w:rFonts w:ascii="ＭＳ 明朝" w:eastAsia="ＭＳ 明朝" w:hAnsi="ＭＳ 明朝" w:hint="eastAsia"/>
        </w:rPr>
        <w:t>、ご理解頂き</w:t>
      </w:r>
      <w:r w:rsidR="007F5B10" w:rsidRPr="008A3881">
        <w:rPr>
          <w:rFonts w:ascii="ＭＳ 明朝" w:eastAsia="ＭＳ 明朝" w:hAnsi="ＭＳ 明朝" w:hint="eastAsia"/>
        </w:rPr>
        <w:t>たい</w:t>
      </w:r>
      <w:r w:rsidRPr="008A3881">
        <w:rPr>
          <w:rFonts w:ascii="ＭＳ 明朝" w:eastAsia="ＭＳ 明朝" w:hAnsi="ＭＳ 明朝" w:hint="eastAsia"/>
        </w:rPr>
        <w:t>。</w:t>
      </w:r>
    </w:p>
    <w:p w:rsidR="002358C1" w:rsidRPr="008A3881" w:rsidRDefault="002358C1" w:rsidP="002358C1">
      <w:pPr>
        <w:rPr>
          <w:rFonts w:ascii="ＭＳ 明朝" w:eastAsia="ＭＳ 明朝" w:hAnsi="ＭＳ 明朝"/>
        </w:rPr>
      </w:pPr>
    </w:p>
    <w:p w:rsidR="002358C1" w:rsidRPr="008A3881" w:rsidRDefault="008A3881" w:rsidP="002358C1">
      <w:pPr>
        <w:rPr>
          <w:rFonts w:ascii="ＭＳ 明朝" w:eastAsia="ＭＳ 明朝" w:hAnsi="ＭＳ 明朝"/>
        </w:rPr>
      </w:pPr>
      <w:r>
        <w:rPr>
          <w:rFonts w:ascii="ＭＳ 明朝" w:eastAsia="ＭＳ 明朝" w:hAnsi="ＭＳ 明朝" w:hint="eastAsia"/>
          <w:sz w:val="22"/>
          <w:szCs w:val="24"/>
        </w:rPr>
        <w:t>第４</w:t>
      </w:r>
      <w:r>
        <w:rPr>
          <w:rFonts w:ascii="ＭＳ 明朝" w:eastAsia="ＭＳ 明朝" w:hAnsi="ＭＳ 明朝" w:hint="eastAsia"/>
          <w:sz w:val="22"/>
          <w:szCs w:val="24"/>
        </w:rPr>
        <w:t>の項目</w:t>
      </w:r>
      <w:r w:rsidRPr="008A3881">
        <w:rPr>
          <w:rFonts w:ascii="ＭＳ 明朝" w:eastAsia="ＭＳ 明朝" w:hAnsi="ＭＳ 明朝" w:hint="eastAsia"/>
          <w:sz w:val="22"/>
          <w:szCs w:val="24"/>
        </w:rPr>
        <w:t>について</w:t>
      </w:r>
    </w:p>
    <w:p w:rsidR="002358C1" w:rsidRPr="008A3881" w:rsidRDefault="002358C1" w:rsidP="008A3881">
      <w:pPr>
        <w:ind w:firstLineChars="100" w:firstLine="210"/>
        <w:rPr>
          <w:rFonts w:ascii="ＭＳ 明朝" w:eastAsia="ＭＳ 明朝" w:hAnsi="ＭＳ 明朝"/>
        </w:rPr>
      </w:pPr>
      <w:r w:rsidRPr="008A3881">
        <w:rPr>
          <w:rFonts w:ascii="ＭＳ 明朝" w:eastAsia="ＭＳ 明朝" w:hAnsi="ＭＳ 明朝" w:hint="eastAsia"/>
        </w:rPr>
        <w:t>評価・育成システムにおいては、平成</w:t>
      </w:r>
      <w:r w:rsidR="008A3881">
        <w:rPr>
          <w:rFonts w:ascii="ＭＳ 明朝" w:eastAsia="ＭＳ 明朝" w:hAnsi="ＭＳ 明朝" w:hint="eastAsia"/>
        </w:rPr>
        <w:t>25</w:t>
      </w:r>
      <w:r w:rsidRPr="008A3881">
        <w:rPr>
          <w:rFonts w:ascii="ＭＳ 明朝" w:eastAsia="ＭＳ 明朝" w:hAnsi="ＭＳ 明朝" w:hint="eastAsia"/>
        </w:rPr>
        <w:t>年度から授業アンケートを踏まえた教員評価の仕組みを導入し、この間、客観性・適正性をより</w:t>
      </w:r>
      <w:r w:rsidR="007F5B10" w:rsidRPr="008A3881">
        <w:rPr>
          <w:rFonts w:ascii="ＭＳ 明朝" w:eastAsia="ＭＳ 明朝" w:hAnsi="ＭＳ 明朝" w:hint="eastAsia"/>
        </w:rPr>
        <w:t>一層確保するため必要な改定を行いながら定着を図ってきたところ</w:t>
      </w:r>
      <w:r w:rsidRPr="008A3881">
        <w:rPr>
          <w:rFonts w:ascii="ＭＳ 明朝" w:eastAsia="ＭＳ 明朝" w:hAnsi="ＭＳ 明朝" w:hint="eastAsia"/>
        </w:rPr>
        <w:t>。</w:t>
      </w:r>
    </w:p>
    <w:p w:rsidR="002358C1" w:rsidRPr="008A3881" w:rsidRDefault="002358C1" w:rsidP="008A3881">
      <w:pPr>
        <w:ind w:firstLineChars="100" w:firstLine="210"/>
        <w:rPr>
          <w:rFonts w:ascii="ＭＳ 明朝" w:eastAsia="ＭＳ 明朝" w:hAnsi="ＭＳ 明朝"/>
        </w:rPr>
      </w:pPr>
      <w:r w:rsidRPr="008A3881">
        <w:rPr>
          <w:rFonts w:ascii="ＭＳ 明朝" w:eastAsia="ＭＳ 明朝" w:hAnsi="ＭＳ 明朝" w:hint="eastAsia"/>
        </w:rPr>
        <w:t>本年６月に公表した平成</w:t>
      </w:r>
      <w:r w:rsidR="008A3881">
        <w:rPr>
          <w:rFonts w:ascii="ＭＳ 明朝" w:eastAsia="ＭＳ 明朝" w:hAnsi="ＭＳ 明朝" w:hint="eastAsia"/>
        </w:rPr>
        <w:t>29</w:t>
      </w:r>
      <w:r w:rsidRPr="008A3881">
        <w:rPr>
          <w:rFonts w:ascii="ＭＳ 明朝" w:eastAsia="ＭＳ 明朝" w:hAnsi="ＭＳ 明朝" w:hint="eastAsia"/>
        </w:rPr>
        <w:t>年度評価結果については、上位区分が減少したことなど</w:t>
      </w:r>
      <w:r w:rsidR="007F5B10" w:rsidRPr="008A3881">
        <w:rPr>
          <w:rFonts w:ascii="ＭＳ 明朝" w:eastAsia="ＭＳ 明朝" w:hAnsi="ＭＳ 明朝" w:hint="eastAsia"/>
        </w:rPr>
        <w:t>により、成績率については、上位評価者の勤勉手当の成績率が増加</w:t>
      </w:r>
      <w:r w:rsidRPr="008A3881">
        <w:rPr>
          <w:rFonts w:ascii="ＭＳ 明朝" w:eastAsia="ＭＳ 明朝" w:hAnsi="ＭＳ 明朝" w:hint="eastAsia"/>
        </w:rPr>
        <w:t>した。</w:t>
      </w:r>
    </w:p>
    <w:p w:rsidR="002358C1" w:rsidRPr="008A3881" w:rsidRDefault="002358C1" w:rsidP="008A3881">
      <w:pPr>
        <w:ind w:firstLineChars="100" w:firstLine="210"/>
        <w:rPr>
          <w:rFonts w:ascii="ＭＳ 明朝" w:eastAsia="ＭＳ 明朝" w:hAnsi="ＭＳ 明朝"/>
        </w:rPr>
      </w:pPr>
      <w:r w:rsidRPr="008A3881">
        <w:rPr>
          <w:rFonts w:ascii="ＭＳ 明朝" w:eastAsia="ＭＳ 明朝" w:hAnsi="ＭＳ 明朝" w:hint="eastAsia"/>
        </w:rPr>
        <w:t>勤務労働条件に関わる事項に</w:t>
      </w:r>
      <w:r w:rsidR="007F5B10" w:rsidRPr="008A3881">
        <w:rPr>
          <w:rFonts w:ascii="ＭＳ 明朝" w:eastAsia="ＭＳ 明朝" w:hAnsi="ＭＳ 明朝" w:hint="eastAsia"/>
        </w:rPr>
        <w:t>ついては、必要に応じて皆様方との協議を続けてまいりたい</w:t>
      </w:r>
      <w:r w:rsidRPr="008A3881">
        <w:rPr>
          <w:rFonts w:ascii="ＭＳ 明朝" w:eastAsia="ＭＳ 明朝" w:hAnsi="ＭＳ 明朝" w:hint="eastAsia"/>
        </w:rPr>
        <w:t>。</w:t>
      </w:r>
    </w:p>
    <w:p w:rsidR="002358C1" w:rsidRPr="008A3881" w:rsidRDefault="002358C1" w:rsidP="008A3881">
      <w:pPr>
        <w:ind w:firstLineChars="100" w:firstLine="210"/>
        <w:rPr>
          <w:rFonts w:ascii="ＭＳ 明朝" w:eastAsia="ＭＳ 明朝" w:hAnsi="ＭＳ 明朝"/>
        </w:rPr>
      </w:pPr>
      <w:r w:rsidRPr="008A3881">
        <w:rPr>
          <w:rFonts w:ascii="ＭＳ 明朝" w:eastAsia="ＭＳ 明朝" w:hAnsi="ＭＳ 明朝" w:hint="eastAsia"/>
        </w:rPr>
        <w:t>引き続き、「教職員の評価・育成システム」がより良い制度となるよう、必要に応じて充実・改善を図ってまい</w:t>
      </w:r>
      <w:r w:rsidR="007F5B10" w:rsidRPr="008A3881">
        <w:rPr>
          <w:rFonts w:ascii="ＭＳ 明朝" w:eastAsia="ＭＳ 明朝" w:hAnsi="ＭＳ 明朝" w:hint="eastAsia"/>
        </w:rPr>
        <w:t>る</w:t>
      </w:r>
      <w:r w:rsidRPr="008A3881">
        <w:rPr>
          <w:rFonts w:ascii="ＭＳ 明朝" w:eastAsia="ＭＳ 明朝" w:hAnsi="ＭＳ 明朝" w:hint="eastAsia"/>
        </w:rPr>
        <w:t xml:space="preserve">。　</w:t>
      </w:r>
    </w:p>
    <w:p w:rsidR="00B257C5" w:rsidRDefault="008A3881" w:rsidP="00B257C5">
      <w:pPr>
        <w:rPr>
          <w:rFonts w:ascii="ＭＳ 明朝" w:eastAsia="ＭＳ 明朝" w:hAnsi="ＭＳ 明朝"/>
          <w:sz w:val="22"/>
          <w:szCs w:val="24"/>
        </w:rPr>
      </w:pPr>
      <w:r>
        <w:rPr>
          <w:rFonts w:ascii="ＭＳ 明朝" w:eastAsia="ＭＳ 明朝" w:hAnsi="ＭＳ 明朝" w:hint="eastAsia"/>
          <w:sz w:val="22"/>
          <w:szCs w:val="24"/>
        </w:rPr>
        <w:lastRenderedPageBreak/>
        <w:t>第</w:t>
      </w:r>
      <w:r>
        <w:rPr>
          <w:rFonts w:ascii="ＭＳ 明朝" w:eastAsia="ＭＳ 明朝" w:hAnsi="ＭＳ 明朝" w:hint="eastAsia"/>
          <w:sz w:val="22"/>
          <w:szCs w:val="24"/>
        </w:rPr>
        <w:t>５</w:t>
      </w:r>
      <w:r>
        <w:rPr>
          <w:rFonts w:ascii="ＭＳ 明朝" w:eastAsia="ＭＳ 明朝" w:hAnsi="ＭＳ 明朝" w:hint="eastAsia"/>
          <w:sz w:val="22"/>
          <w:szCs w:val="24"/>
        </w:rPr>
        <w:t>の項目</w:t>
      </w:r>
      <w:r w:rsidRPr="008A3881">
        <w:rPr>
          <w:rFonts w:ascii="ＭＳ 明朝" w:eastAsia="ＭＳ 明朝" w:hAnsi="ＭＳ 明朝" w:hint="eastAsia"/>
          <w:sz w:val="22"/>
          <w:szCs w:val="24"/>
        </w:rPr>
        <w:t>について</w:t>
      </w:r>
    </w:p>
    <w:p w:rsidR="002358C1" w:rsidRPr="008A3881" w:rsidRDefault="002358C1" w:rsidP="008A3881">
      <w:pPr>
        <w:ind w:firstLineChars="100" w:firstLine="210"/>
        <w:rPr>
          <w:rFonts w:ascii="ＭＳ 明朝" w:eastAsia="ＭＳ 明朝" w:hAnsi="ＭＳ 明朝"/>
        </w:rPr>
      </w:pPr>
      <w:r w:rsidRPr="008A3881">
        <w:rPr>
          <w:rFonts w:ascii="ＭＳ 明朝" w:eastAsia="ＭＳ 明朝" w:hAnsi="ＭＳ 明朝" w:hint="eastAsia"/>
        </w:rPr>
        <w:t>臨時的任用職員の初任給については、上限号給の見直しを含めて、改正地方公務員法等の施行にあわせ、検討してまい</w:t>
      </w:r>
      <w:r w:rsidR="007F5B10" w:rsidRPr="008A3881">
        <w:rPr>
          <w:rFonts w:ascii="ＭＳ 明朝" w:eastAsia="ＭＳ 明朝" w:hAnsi="ＭＳ 明朝" w:hint="eastAsia"/>
        </w:rPr>
        <w:t>る</w:t>
      </w:r>
      <w:r w:rsidRPr="008A3881">
        <w:rPr>
          <w:rFonts w:ascii="ＭＳ 明朝" w:eastAsia="ＭＳ 明朝" w:hAnsi="ＭＳ 明朝" w:hint="eastAsia"/>
        </w:rPr>
        <w:t>。</w:t>
      </w:r>
    </w:p>
    <w:p w:rsidR="002358C1" w:rsidRPr="008A3881" w:rsidRDefault="002358C1" w:rsidP="008A3881">
      <w:pPr>
        <w:ind w:firstLineChars="100" w:firstLine="210"/>
        <w:rPr>
          <w:rFonts w:ascii="ＭＳ 明朝" w:eastAsia="ＭＳ 明朝" w:hAnsi="ＭＳ 明朝"/>
        </w:rPr>
      </w:pPr>
      <w:r w:rsidRPr="008A3881">
        <w:rPr>
          <w:rFonts w:ascii="ＭＳ 明朝" w:eastAsia="ＭＳ 明朝" w:hAnsi="ＭＳ 明朝" w:hint="eastAsia"/>
        </w:rPr>
        <w:t>教育職給料表の２級は教諭</w:t>
      </w:r>
      <w:r w:rsidR="007F5B10" w:rsidRPr="008A3881">
        <w:rPr>
          <w:rFonts w:ascii="ＭＳ 明朝" w:eastAsia="ＭＳ 明朝" w:hAnsi="ＭＳ 明朝" w:hint="eastAsia"/>
        </w:rPr>
        <w:t>の職務の級とされており、臨時講師に適用することは困難です</w:t>
      </w:r>
      <w:r w:rsidRPr="008A3881">
        <w:rPr>
          <w:rFonts w:ascii="ＭＳ 明朝" w:eastAsia="ＭＳ 明朝" w:hAnsi="ＭＳ 明朝" w:hint="eastAsia"/>
        </w:rPr>
        <w:t>。</w:t>
      </w:r>
    </w:p>
    <w:p w:rsidR="002358C1" w:rsidRPr="008A3881" w:rsidRDefault="002358C1" w:rsidP="00064C31">
      <w:pPr>
        <w:rPr>
          <w:rFonts w:ascii="ＭＳ 明朝" w:eastAsia="ＭＳ 明朝" w:hAnsi="ＭＳ 明朝"/>
        </w:rPr>
      </w:pPr>
    </w:p>
    <w:p w:rsidR="008A3881" w:rsidRDefault="002358C1" w:rsidP="008A3881">
      <w:pPr>
        <w:ind w:firstLineChars="100" w:firstLine="210"/>
        <w:rPr>
          <w:rFonts w:ascii="ＭＳ 明朝" w:eastAsia="ＭＳ 明朝" w:hAnsi="ＭＳ 明朝"/>
        </w:rPr>
      </w:pPr>
      <w:r w:rsidRPr="008A3881">
        <w:rPr>
          <w:rFonts w:ascii="ＭＳ 明朝" w:eastAsia="ＭＳ 明朝" w:hAnsi="ＭＳ 明朝" w:hint="eastAsia"/>
        </w:rPr>
        <w:t>臨時的教職員の任用については、任用事由が生じるごとに任用しているとこ</w:t>
      </w:r>
      <w:r w:rsidR="007F5B10" w:rsidRPr="008A3881">
        <w:rPr>
          <w:rFonts w:ascii="ＭＳ 明朝" w:eastAsia="ＭＳ 明朝" w:hAnsi="ＭＳ 明朝" w:hint="eastAsia"/>
        </w:rPr>
        <w:t>ろであり、今後とも、制度の趣旨を踏まえ、適切に対処してまいる</w:t>
      </w:r>
      <w:r w:rsidRPr="008A3881">
        <w:rPr>
          <w:rFonts w:ascii="ＭＳ 明朝" w:eastAsia="ＭＳ 明朝" w:hAnsi="ＭＳ 明朝" w:hint="eastAsia"/>
        </w:rPr>
        <w:t>。</w:t>
      </w:r>
    </w:p>
    <w:p w:rsidR="002358C1" w:rsidRPr="008A3881" w:rsidRDefault="002358C1" w:rsidP="008A3881">
      <w:pPr>
        <w:ind w:firstLineChars="100" w:firstLine="210"/>
        <w:rPr>
          <w:rFonts w:ascii="ＭＳ 明朝" w:eastAsia="ＭＳ 明朝" w:hAnsi="ＭＳ 明朝"/>
        </w:rPr>
      </w:pPr>
      <w:r w:rsidRPr="008A3881">
        <w:rPr>
          <w:rFonts w:ascii="ＭＳ 明朝" w:eastAsia="ＭＳ 明朝" w:hAnsi="ＭＳ 明朝" w:hint="eastAsia"/>
        </w:rPr>
        <w:t>なお、業務上必要な任用期間については、今後、</w:t>
      </w:r>
      <w:r w:rsidR="007F5B10" w:rsidRPr="008A3881">
        <w:rPr>
          <w:rFonts w:ascii="ＭＳ 明朝" w:eastAsia="ＭＳ 明朝" w:hAnsi="ＭＳ 明朝" w:hint="eastAsia"/>
        </w:rPr>
        <w:t>検討を行ってまいる</w:t>
      </w:r>
      <w:r w:rsidRPr="008A3881">
        <w:rPr>
          <w:rFonts w:ascii="ＭＳ 明朝" w:eastAsia="ＭＳ 明朝" w:hAnsi="ＭＳ 明朝" w:hint="eastAsia"/>
        </w:rPr>
        <w:t>。</w:t>
      </w:r>
    </w:p>
    <w:p w:rsidR="00A02316" w:rsidRPr="008A3881" w:rsidRDefault="00A02316" w:rsidP="008A3881">
      <w:pPr>
        <w:rPr>
          <w:rFonts w:ascii="ＭＳ 明朝" w:eastAsia="ＭＳ 明朝" w:hAnsi="ＭＳ 明朝" w:hint="eastAsia"/>
        </w:rPr>
      </w:pPr>
    </w:p>
    <w:p w:rsidR="00B257C5" w:rsidRPr="008A3881" w:rsidRDefault="008A3881" w:rsidP="00B257C5">
      <w:pPr>
        <w:rPr>
          <w:rFonts w:ascii="ＭＳ 明朝" w:eastAsia="ＭＳ 明朝" w:hAnsi="ＭＳ 明朝"/>
        </w:rPr>
      </w:pPr>
      <w:r>
        <w:rPr>
          <w:rFonts w:ascii="ＭＳ 明朝" w:eastAsia="ＭＳ 明朝" w:hAnsi="ＭＳ 明朝" w:hint="eastAsia"/>
          <w:sz w:val="22"/>
          <w:szCs w:val="24"/>
        </w:rPr>
        <w:t>第６</w:t>
      </w:r>
      <w:r>
        <w:rPr>
          <w:rFonts w:ascii="ＭＳ 明朝" w:eastAsia="ＭＳ 明朝" w:hAnsi="ＭＳ 明朝" w:hint="eastAsia"/>
          <w:sz w:val="22"/>
          <w:szCs w:val="24"/>
        </w:rPr>
        <w:t>の項目</w:t>
      </w:r>
      <w:r w:rsidRPr="008A3881">
        <w:rPr>
          <w:rFonts w:ascii="ＭＳ 明朝" w:eastAsia="ＭＳ 明朝" w:hAnsi="ＭＳ 明朝" w:hint="eastAsia"/>
          <w:sz w:val="22"/>
          <w:szCs w:val="24"/>
        </w:rPr>
        <w:t>について</w:t>
      </w:r>
    </w:p>
    <w:p w:rsidR="00A02316" w:rsidRPr="008A3881" w:rsidRDefault="00A02316" w:rsidP="008A3881">
      <w:pPr>
        <w:ind w:firstLineChars="100" w:firstLine="210"/>
        <w:rPr>
          <w:rFonts w:ascii="ＭＳ 明朝" w:eastAsia="ＭＳ 明朝" w:hAnsi="ＭＳ 明朝"/>
        </w:rPr>
      </w:pPr>
      <w:r w:rsidRPr="008A3881">
        <w:rPr>
          <w:rFonts w:ascii="ＭＳ 明朝" w:eastAsia="ＭＳ 明朝" w:hAnsi="ＭＳ 明朝" w:hint="eastAsia"/>
        </w:rPr>
        <w:t>ハラスメントにつきまして、昨年度の相談状況(件数、内容等)を府立学校に調査を行い、あわせて、「職場におけるセクシュアル・ハラスメントの防止及び対応に関する指針」、及び「職場における妊娠・出産・育児休業等に関するハラスメントの防止及び対応に関する指針」の教職員への周知につきましては、職員会議での内容説明、指針の配付、掲示などの方法によって、すべての府立</w:t>
      </w:r>
      <w:r w:rsidR="007F5B10" w:rsidRPr="008A3881">
        <w:rPr>
          <w:rFonts w:ascii="ＭＳ 明朝" w:eastAsia="ＭＳ 明朝" w:hAnsi="ＭＳ 明朝" w:hint="eastAsia"/>
        </w:rPr>
        <w:t>学校で行われていることを本年６月実施の文書調査で確認している</w:t>
      </w:r>
      <w:r w:rsidRPr="008A3881">
        <w:rPr>
          <w:rFonts w:ascii="ＭＳ 明朝" w:eastAsia="ＭＳ 明朝" w:hAnsi="ＭＳ 明朝" w:hint="eastAsia"/>
        </w:rPr>
        <w:t>。</w:t>
      </w:r>
    </w:p>
    <w:p w:rsidR="00A02316" w:rsidRPr="008A3881" w:rsidRDefault="00A02316" w:rsidP="008A3881">
      <w:pPr>
        <w:ind w:firstLineChars="100" w:firstLine="210"/>
        <w:rPr>
          <w:rFonts w:ascii="ＭＳ 明朝" w:eastAsia="ＭＳ 明朝" w:hAnsi="ＭＳ 明朝"/>
        </w:rPr>
      </w:pPr>
      <w:r w:rsidRPr="008A3881">
        <w:rPr>
          <w:rFonts w:ascii="ＭＳ 明朝" w:eastAsia="ＭＳ 明朝" w:hAnsi="ＭＳ 明朝" w:hint="eastAsia"/>
        </w:rPr>
        <w:t>また、同時に校内相談窓口には、管理職以外の教員が入っていると</w:t>
      </w:r>
      <w:r w:rsidR="007F5B10" w:rsidRPr="008A3881">
        <w:rPr>
          <w:rFonts w:ascii="ＭＳ 明朝" w:eastAsia="ＭＳ 明朝" w:hAnsi="ＭＳ 明朝" w:hint="eastAsia"/>
        </w:rPr>
        <w:t>いう状況についても把握している</w:t>
      </w:r>
      <w:r w:rsidRPr="008A3881">
        <w:rPr>
          <w:rFonts w:ascii="ＭＳ 明朝" w:eastAsia="ＭＳ 明朝" w:hAnsi="ＭＳ 明朝" w:hint="eastAsia"/>
        </w:rPr>
        <w:t>。</w:t>
      </w:r>
    </w:p>
    <w:p w:rsidR="00A02316" w:rsidRPr="008A3881" w:rsidRDefault="00A02316" w:rsidP="008A3881">
      <w:pPr>
        <w:ind w:firstLineChars="100" w:firstLine="210"/>
        <w:rPr>
          <w:rFonts w:ascii="ＭＳ 明朝" w:eastAsia="ＭＳ 明朝" w:hAnsi="ＭＳ 明朝"/>
        </w:rPr>
      </w:pPr>
      <w:r w:rsidRPr="008A3881">
        <w:rPr>
          <w:rFonts w:ascii="ＭＳ 明朝" w:eastAsia="ＭＳ 明朝" w:hAnsi="ＭＳ 明朝" w:hint="eastAsia"/>
        </w:rPr>
        <w:t>今後とも、校内研修をはじめ様々な研修の機会を通じて、教職員の意</w:t>
      </w:r>
      <w:r w:rsidR="007F5B10" w:rsidRPr="008A3881">
        <w:rPr>
          <w:rFonts w:ascii="ＭＳ 明朝" w:eastAsia="ＭＳ 明朝" w:hAnsi="ＭＳ 明朝" w:hint="eastAsia"/>
        </w:rPr>
        <w:t>識の啓発に努め、快適で働きやすい職場環境づくりに努めてまいる</w:t>
      </w:r>
      <w:r w:rsidRPr="008A3881">
        <w:rPr>
          <w:rFonts w:ascii="ＭＳ 明朝" w:eastAsia="ＭＳ 明朝" w:hAnsi="ＭＳ 明朝" w:hint="eastAsia"/>
        </w:rPr>
        <w:t>。</w:t>
      </w:r>
    </w:p>
    <w:p w:rsidR="00A02316" w:rsidRPr="008A3881" w:rsidRDefault="00A02316" w:rsidP="00A02316">
      <w:pPr>
        <w:rPr>
          <w:rFonts w:ascii="ＭＳ 明朝" w:eastAsia="ＭＳ 明朝" w:hAnsi="ＭＳ 明朝"/>
        </w:rPr>
      </w:pPr>
    </w:p>
    <w:p w:rsidR="00A02316" w:rsidRPr="008A3881" w:rsidRDefault="008A3881" w:rsidP="00A02316">
      <w:pPr>
        <w:rPr>
          <w:rFonts w:ascii="ＭＳ 明朝" w:eastAsia="ＭＳ 明朝" w:hAnsi="ＭＳ 明朝"/>
        </w:rPr>
      </w:pPr>
      <w:r>
        <w:rPr>
          <w:rFonts w:ascii="ＭＳ 明朝" w:eastAsia="ＭＳ 明朝" w:hAnsi="ＭＳ 明朝" w:hint="eastAsia"/>
          <w:sz w:val="22"/>
          <w:szCs w:val="24"/>
        </w:rPr>
        <w:t>第</w:t>
      </w:r>
      <w:r>
        <w:rPr>
          <w:rFonts w:ascii="ＭＳ 明朝" w:eastAsia="ＭＳ 明朝" w:hAnsi="ＭＳ 明朝" w:hint="eastAsia"/>
          <w:sz w:val="22"/>
          <w:szCs w:val="24"/>
        </w:rPr>
        <w:t>７</w:t>
      </w:r>
      <w:r>
        <w:rPr>
          <w:rFonts w:ascii="ＭＳ 明朝" w:eastAsia="ＭＳ 明朝" w:hAnsi="ＭＳ 明朝" w:hint="eastAsia"/>
          <w:sz w:val="22"/>
          <w:szCs w:val="24"/>
        </w:rPr>
        <w:t>の項目</w:t>
      </w:r>
      <w:r w:rsidRPr="008A3881">
        <w:rPr>
          <w:rFonts w:ascii="ＭＳ 明朝" w:eastAsia="ＭＳ 明朝" w:hAnsi="ＭＳ 明朝" w:hint="eastAsia"/>
          <w:sz w:val="22"/>
          <w:szCs w:val="24"/>
        </w:rPr>
        <w:t>について</w:t>
      </w:r>
    </w:p>
    <w:p w:rsidR="00A02316" w:rsidRPr="008A3881" w:rsidRDefault="00A02316" w:rsidP="008A3881">
      <w:pPr>
        <w:ind w:firstLineChars="100" w:firstLine="210"/>
        <w:rPr>
          <w:rFonts w:ascii="ＭＳ 明朝" w:eastAsia="ＭＳ 明朝" w:hAnsi="ＭＳ 明朝"/>
        </w:rPr>
      </w:pPr>
      <w:r w:rsidRPr="008A3881">
        <w:rPr>
          <w:rFonts w:ascii="ＭＳ 明朝" w:eastAsia="ＭＳ 明朝" w:hAnsi="ＭＳ 明朝" w:hint="eastAsia"/>
        </w:rPr>
        <w:t xml:space="preserve">特別休暇については、より府民理解を得られる制度にする観点から、民間状況も一定反映されている国制度を基本に見直しを行い、平成22 </w:t>
      </w:r>
      <w:r w:rsidR="007F5B10" w:rsidRPr="008A3881">
        <w:rPr>
          <w:rFonts w:ascii="ＭＳ 明朝" w:eastAsia="ＭＳ 明朝" w:hAnsi="ＭＳ 明朝" w:hint="eastAsia"/>
        </w:rPr>
        <w:t>年度から実施しているところであり、特別休暇の拡充や新設は困難</w:t>
      </w:r>
      <w:r w:rsidRPr="008A3881">
        <w:rPr>
          <w:rFonts w:ascii="ＭＳ 明朝" w:eastAsia="ＭＳ 明朝" w:hAnsi="ＭＳ 明朝" w:hint="eastAsia"/>
        </w:rPr>
        <w:t>。</w:t>
      </w:r>
    </w:p>
    <w:p w:rsidR="008A3881" w:rsidRDefault="00A02316" w:rsidP="008A3881">
      <w:pPr>
        <w:ind w:firstLineChars="100" w:firstLine="210"/>
        <w:rPr>
          <w:rFonts w:ascii="ＭＳ 明朝" w:eastAsia="ＭＳ 明朝" w:hAnsi="ＭＳ 明朝"/>
        </w:rPr>
      </w:pPr>
      <w:r w:rsidRPr="008A3881">
        <w:rPr>
          <w:rFonts w:ascii="ＭＳ 明朝" w:eastAsia="ＭＳ 明朝" w:hAnsi="ＭＳ 明朝" w:hint="eastAsia"/>
        </w:rPr>
        <w:t>なお、休暇休業制度については、小学生の子供を持つ親の子育てニーズを踏まえ、部分休業に見合う新たな休暇の制度化に向けた検討を行ってまい</w:t>
      </w:r>
      <w:r w:rsidR="007F5B10" w:rsidRPr="008A3881">
        <w:rPr>
          <w:rFonts w:ascii="ＭＳ 明朝" w:eastAsia="ＭＳ 明朝" w:hAnsi="ＭＳ 明朝" w:hint="eastAsia"/>
        </w:rPr>
        <w:t>る</w:t>
      </w:r>
      <w:r w:rsidRPr="008A3881">
        <w:rPr>
          <w:rFonts w:ascii="ＭＳ 明朝" w:eastAsia="ＭＳ 明朝" w:hAnsi="ＭＳ 明朝" w:hint="eastAsia"/>
        </w:rPr>
        <w:t>。</w:t>
      </w:r>
    </w:p>
    <w:p w:rsidR="00A02316" w:rsidRPr="008A3881" w:rsidRDefault="00A02316" w:rsidP="008A3881">
      <w:pPr>
        <w:ind w:firstLineChars="100" w:firstLine="210"/>
        <w:rPr>
          <w:rFonts w:ascii="ＭＳ 明朝" w:eastAsia="ＭＳ 明朝" w:hAnsi="ＭＳ 明朝"/>
        </w:rPr>
      </w:pPr>
      <w:r w:rsidRPr="008A3881">
        <w:rPr>
          <w:rFonts w:ascii="ＭＳ 明朝" w:eastAsia="ＭＳ 明朝" w:hAnsi="ＭＳ 明朝" w:hint="eastAsia"/>
        </w:rPr>
        <w:t>また、合わせて</w:t>
      </w:r>
      <w:r w:rsidR="007F5B10" w:rsidRPr="008A3881">
        <w:rPr>
          <w:rFonts w:ascii="ＭＳ 明朝" w:eastAsia="ＭＳ 明朝" w:hAnsi="ＭＳ 明朝" w:hint="eastAsia"/>
        </w:rPr>
        <w:t>不妊治療にかかる新たな休暇の制度化に向けた検討を行ってまいる</w:t>
      </w:r>
      <w:r w:rsidRPr="008A3881">
        <w:rPr>
          <w:rFonts w:ascii="ＭＳ 明朝" w:eastAsia="ＭＳ 明朝" w:hAnsi="ＭＳ 明朝" w:hint="eastAsia"/>
        </w:rPr>
        <w:t>。</w:t>
      </w:r>
    </w:p>
    <w:p w:rsidR="00B257C5" w:rsidRPr="008A3881" w:rsidRDefault="00B257C5" w:rsidP="00B257C5">
      <w:pPr>
        <w:rPr>
          <w:rFonts w:ascii="ＭＳ 明朝" w:eastAsia="ＭＳ 明朝" w:hAnsi="ＭＳ 明朝"/>
        </w:rPr>
      </w:pPr>
    </w:p>
    <w:p w:rsidR="00B257C5" w:rsidRPr="008A3881" w:rsidRDefault="008A3881" w:rsidP="00B257C5">
      <w:pPr>
        <w:rPr>
          <w:rFonts w:ascii="ＭＳ 明朝" w:eastAsia="ＭＳ 明朝" w:hAnsi="ＭＳ 明朝"/>
        </w:rPr>
      </w:pPr>
      <w:r>
        <w:rPr>
          <w:rFonts w:ascii="ＭＳ 明朝" w:eastAsia="ＭＳ 明朝" w:hAnsi="ＭＳ 明朝" w:hint="eastAsia"/>
          <w:sz w:val="22"/>
          <w:szCs w:val="24"/>
        </w:rPr>
        <w:t>第８</w:t>
      </w:r>
      <w:r>
        <w:rPr>
          <w:rFonts w:ascii="ＭＳ 明朝" w:eastAsia="ＭＳ 明朝" w:hAnsi="ＭＳ 明朝" w:hint="eastAsia"/>
          <w:sz w:val="22"/>
          <w:szCs w:val="24"/>
        </w:rPr>
        <w:t>の項目</w:t>
      </w:r>
      <w:r w:rsidRPr="008A3881">
        <w:rPr>
          <w:rFonts w:ascii="ＭＳ 明朝" w:eastAsia="ＭＳ 明朝" w:hAnsi="ＭＳ 明朝" w:hint="eastAsia"/>
          <w:sz w:val="22"/>
          <w:szCs w:val="24"/>
        </w:rPr>
        <w:t>について</w:t>
      </w:r>
    </w:p>
    <w:p w:rsidR="00A02316" w:rsidRPr="008A3881" w:rsidRDefault="00A02316" w:rsidP="008A3881">
      <w:pPr>
        <w:ind w:firstLineChars="100" w:firstLine="210"/>
        <w:rPr>
          <w:rFonts w:ascii="ＭＳ 明朝" w:eastAsia="ＭＳ 明朝" w:hAnsi="ＭＳ 明朝"/>
        </w:rPr>
      </w:pPr>
      <w:r w:rsidRPr="008A3881">
        <w:rPr>
          <w:rFonts w:ascii="ＭＳ 明朝" w:eastAsia="ＭＳ 明朝" w:hAnsi="ＭＳ 明朝" w:hint="eastAsia"/>
        </w:rPr>
        <w:t>今後、会計年度任用職員制度の導入にあたり、勤務条件</w:t>
      </w:r>
      <w:r w:rsidR="007F5B10" w:rsidRPr="008A3881">
        <w:rPr>
          <w:rFonts w:ascii="ＭＳ 明朝" w:eastAsia="ＭＳ 明朝" w:hAnsi="ＭＳ 明朝" w:hint="eastAsia"/>
        </w:rPr>
        <w:t>に関わる事項については、速やかに協議を行ってまいりたい</w:t>
      </w:r>
      <w:r w:rsidRPr="008A3881">
        <w:rPr>
          <w:rFonts w:ascii="ＭＳ 明朝" w:eastAsia="ＭＳ 明朝" w:hAnsi="ＭＳ 明朝" w:hint="eastAsia"/>
        </w:rPr>
        <w:t>。</w:t>
      </w:r>
    </w:p>
    <w:p w:rsidR="00A02316" w:rsidRPr="008A3881" w:rsidRDefault="00A02316" w:rsidP="00B257C5">
      <w:pPr>
        <w:rPr>
          <w:rFonts w:ascii="ＭＳ 明朝" w:eastAsia="ＭＳ 明朝" w:hAnsi="ＭＳ 明朝"/>
        </w:rPr>
      </w:pPr>
    </w:p>
    <w:p w:rsidR="00B257C5" w:rsidRPr="008A3881" w:rsidRDefault="008A3881" w:rsidP="00B257C5">
      <w:pPr>
        <w:rPr>
          <w:rFonts w:ascii="ＭＳ 明朝" w:eastAsia="ＭＳ 明朝" w:hAnsi="ＭＳ 明朝"/>
        </w:rPr>
      </w:pPr>
      <w:r>
        <w:rPr>
          <w:rFonts w:ascii="ＭＳ 明朝" w:eastAsia="ＭＳ 明朝" w:hAnsi="ＭＳ 明朝" w:hint="eastAsia"/>
          <w:sz w:val="22"/>
          <w:szCs w:val="24"/>
        </w:rPr>
        <w:t>第</w:t>
      </w:r>
      <w:r>
        <w:rPr>
          <w:rFonts w:ascii="ＭＳ 明朝" w:eastAsia="ＭＳ 明朝" w:hAnsi="ＭＳ 明朝" w:hint="eastAsia"/>
          <w:sz w:val="22"/>
          <w:szCs w:val="24"/>
        </w:rPr>
        <w:t>９</w:t>
      </w:r>
      <w:r>
        <w:rPr>
          <w:rFonts w:ascii="ＭＳ 明朝" w:eastAsia="ＭＳ 明朝" w:hAnsi="ＭＳ 明朝" w:hint="eastAsia"/>
          <w:sz w:val="22"/>
          <w:szCs w:val="24"/>
        </w:rPr>
        <w:t>の項目</w:t>
      </w:r>
      <w:r w:rsidRPr="008A3881">
        <w:rPr>
          <w:rFonts w:ascii="ＭＳ 明朝" w:eastAsia="ＭＳ 明朝" w:hAnsi="ＭＳ 明朝" w:hint="eastAsia"/>
          <w:sz w:val="22"/>
          <w:szCs w:val="24"/>
        </w:rPr>
        <w:t>について</w:t>
      </w:r>
    </w:p>
    <w:p w:rsidR="00A02316" w:rsidRPr="008A3881" w:rsidRDefault="00A02316" w:rsidP="008A3881">
      <w:pPr>
        <w:ind w:firstLineChars="100" w:firstLine="210"/>
        <w:rPr>
          <w:rFonts w:ascii="ＭＳ 明朝" w:eastAsia="ＭＳ 明朝" w:hAnsi="ＭＳ 明朝"/>
        </w:rPr>
      </w:pPr>
      <w:r w:rsidRPr="008A3881">
        <w:rPr>
          <w:rFonts w:ascii="ＭＳ 明朝" w:eastAsia="ＭＳ 明朝" w:hAnsi="ＭＳ 明朝" w:hint="eastAsia"/>
        </w:rPr>
        <w:t>修学旅行は各学校が定める教育目標に沿って計画されるものであり、旅行先やその内容によって旅費に差が出ることは想定され</w:t>
      </w:r>
      <w:r w:rsidR="007F5B10" w:rsidRPr="008A3881">
        <w:rPr>
          <w:rFonts w:ascii="ＭＳ 明朝" w:eastAsia="ＭＳ 明朝" w:hAnsi="ＭＳ 明朝" w:hint="eastAsia"/>
        </w:rPr>
        <w:t>る</w:t>
      </w:r>
      <w:r w:rsidRPr="008A3881">
        <w:rPr>
          <w:rFonts w:ascii="ＭＳ 明朝" w:eastAsia="ＭＳ 明朝" w:hAnsi="ＭＳ 明朝" w:hint="eastAsia"/>
        </w:rPr>
        <w:t>が、教職員旅費に係る予算が縮減される中、平成</w:t>
      </w:r>
      <w:r w:rsidRPr="008A3881">
        <w:rPr>
          <w:rFonts w:ascii="ＭＳ 明朝" w:eastAsia="ＭＳ 明朝" w:hAnsi="ＭＳ 明朝" w:hint="eastAsia"/>
        </w:rPr>
        <w:lastRenderedPageBreak/>
        <w:t>31年度からの修学旅行等に係る教職員旅費の配分基準を示させていただ</w:t>
      </w:r>
      <w:r w:rsidR="007F5B10" w:rsidRPr="008A3881">
        <w:rPr>
          <w:rFonts w:ascii="ＭＳ 明朝" w:eastAsia="ＭＳ 明朝" w:hAnsi="ＭＳ 明朝" w:hint="eastAsia"/>
        </w:rPr>
        <w:t>い</w:t>
      </w:r>
      <w:r w:rsidRPr="008A3881">
        <w:rPr>
          <w:rFonts w:ascii="ＭＳ 明朝" w:eastAsia="ＭＳ 明朝" w:hAnsi="ＭＳ 明朝" w:hint="eastAsia"/>
        </w:rPr>
        <w:t>た。</w:t>
      </w:r>
    </w:p>
    <w:p w:rsidR="008A3881" w:rsidRDefault="00A02316" w:rsidP="008A3881">
      <w:pPr>
        <w:ind w:firstLineChars="100" w:firstLine="210"/>
        <w:rPr>
          <w:rFonts w:ascii="ＭＳ 明朝" w:eastAsia="ＭＳ 明朝" w:hAnsi="ＭＳ 明朝"/>
        </w:rPr>
      </w:pPr>
      <w:r w:rsidRPr="008A3881">
        <w:rPr>
          <w:rFonts w:ascii="ＭＳ 明朝" w:eastAsia="ＭＳ 明朝" w:hAnsi="ＭＳ 明朝" w:hint="eastAsia"/>
        </w:rPr>
        <w:t>各学校において配分基準を踏まえ、実施計画を立てていただくよ</w:t>
      </w:r>
      <w:r w:rsidR="007F5B10" w:rsidRPr="008A3881">
        <w:rPr>
          <w:rFonts w:ascii="ＭＳ 明朝" w:eastAsia="ＭＳ 明朝" w:hAnsi="ＭＳ 明朝" w:hint="eastAsia"/>
        </w:rPr>
        <w:t>うお願いしているところ</w:t>
      </w:r>
      <w:r w:rsidRPr="008A3881">
        <w:rPr>
          <w:rFonts w:ascii="ＭＳ 明朝" w:eastAsia="ＭＳ 明朝" w:hAnsi="ＭＳ 明朝" w:hint="eastAsia"/>
        </w:rPr>
        <w:t>。</w:t>
      </w:r>
    </w:p>
    <w:p w:rsidR="002358C1" w:rsidRPr="008A3881" w:rsidRDefault="00A02316" w:rsidP="008A3881">
      <w:pPr>
        <w:ind w:firstLineChars="100" w:firstLine="210"/>
        <w:rPr>
          <w:rFonts w:ascii="ＭＳ 明朝" w:eastAsia="ＭＳ 明朝" w:hAnsi="ＭＳ 明朝"/>
        </w:rPr>
      </w:pPr>
      <w:r w:rsidRPr="008A3881">
        <w:rPr>
          <w:rFonts w:ascii="ＭＳ 明朝" w:eastAsia="ＭＳ 明朝" w:hAnsi="ＭＳ 明朝" w:hint="eastAsia"/>
        </w:rPr>
        <w:t>限られた予</w:t>
      </w:r>
      <w:r w:rsidR="007F5B10" w:rsidRPr="008A3881">
        <w:rPr>
          <w:rFonts w:ascii="ＭＳ 明朝" w:eastAsia="ＭＳ 明朝" w:hAnsi="ＭＳ 明朝" w:hint="eastAsia"/>
        </w:rPr>
        <w:t>算の中でも、効率的に実施できるよう、指導・助言に努めてまいる</w:t>
      </w:r>
      <w:r w:rsidRPr="008A3881">
        <w:rPr>
          <w:rFonts w:ascii="ＭＳ 明朝" w:eastAsia="ＭＳ 明朝" w:hAnsi="ＭＳ 明朝" w:hint="eastAsia"/>
        </w:rPr>
        <w:t>。</w:t>
      </w:r>
    </w:p>
    <w:p w:rsidR="00A02316" w:rsidRPr="008A3881" w:rsidRDefault="00A02316" w:rsidP="008A3881">
      <w:pPr>
        <w:rPr>
          <w:rFonts w:ascii="ＭＳ 明朝" w:eastAsia="ＭＳ 明朝" w:hAnsi="ＭＳ 明朝" w:hint="eastAsia"/>
        </w:rPr>
      </w:pPr>
    </w:p>
    <w:p w:rsidR="00E46F8C" w:rsidRPr="008A3881" w:rsidRDefault="00E46F8C" w:rsidP="008A3881">
      <w:pPr>
        <w:ind w:firstLineChars="100" w:firstLine="210"/>
        <w:rPr>
          <w:rFonts w:ascii="ＭＳ 明朝" w:eastAsia="ＭＳ 明朝" w:hAnsi="ＭＳ 明朝"/>
        </w:rPr>
      </w:pPr>
      <w:r w:rsidRPr="008A3881">
        <w:rPr>
          <w:rFonts w:ascii="ＭＳ 明朝" w:eastAsia="ＭＳ 明朝" w:hAnsi="ＭＳ 明朝" w:hint="eastAsia"/>
        </w:rPr>
        <w:t>教職員旅費につ</w:t>
      </w:r>
      <w:r w:rsidR="008A3881">
        <w:rPr>
          <w:rFonts w:ascii="ＭＳ 明朝" w:eastAsia="ＭＳ 明朝" w:hAnsi="ＭＳ 明朝" w:hint="eastAsia"/>
        </w:rPr>
        <w:t>い</w:t>
      </w:r>
      <w:r w:rsidRPr="008A3881">
        <w:rPr>
          <w:rFonts w:ascii="ＭＳ 明朝" w:eastAsia="ＭＳ 明朝" w:hAnsi="ＭＳ 明朝" w:hint="eastAsia"/>
        </w:rPr>
        <w:t>ては、これま</w:t>
      </w:r>
      <w:r w:rsidR="007F5B10" w:rsidRPr="008A3881">
        <w:rPr>
          <w:rFonts w:ascii="ＭＳ 明朝" w:eastAsia="ＭＳ 明朝" w:hAnsi="ＭＳ 明朝" w:hint="eastAsia"/>
        </w:rPr>
        <w:t>で、各校の計画額を基に必要額を確保し、予算配当してきたところ</w:t>
      </w:r>
      <w:r w:rsidRPr="008A3881">
        <w:rPr>
          <w:rFonts w:ascii="ＭＳ 明朝" w:eastAsia="ＭＳ 明朝" w:hAnsi="ＭＳ 明朝" w:hint="eastAsia"/>
        </w:rPr>
        <w:t>。</w:t>
      </w:r>
    </w:p>
    <w:p w:rsidR="00E46F8C" w:rsidRPr="008A3881" w:rsidRDefault="00E46F8C" w:rsidP="008A3881">
      <w:pPr>
        <w:ind w:firstLineChars="100" w:firstLine="210"/>
        <w:rPr>
          <w:rFonts w:ascii="ＭＳ 明朝" w:eastAsia="ＭＳ 明朝" w:hAnsi="ＭＳ 明朝"/>
        </w:rPr>
      </w:pPr>
      <w:r w:rsidRPr="008A3881">
        <w:rPr>
          <w:rFonts w:ascii="ＭＳ 明朝" w:eastAsia="ＭＳ 明朝" w:hAnsi="ＭＳ 明朝" w:hint="eastAsia"/>
        </w:rPr>
        <w:t>平成</w:t>
      </w:r>
      <w:r w:rsidR="008A3881">
        <w:rPr>
          <w:rFonts w:ascii="ＭＳ 明朝" w:eastAsia="ＭＳ 明朝" w:hAnsi="ＭＳ 明朝" w:hint="eastAsia"/>
        </w:rPr>
        <w:t>30</w:t>
      </w:r>
      <w:r w:rsidRPr="008A3881">
        <w:rPr>
          <w:rFonts w:ascii="ＭＳ 明朝" w:eastAsia="ＭＳ 明朝" w:hAnsi="ＭＳ 明朝" w:hint="eastAsia"/>
        </w:rPr>
        <w:t>年度当初予算</w:t>
      </w:r>
      <w:r w:rsidR="007F5B10" w:rsidRPr="008A3881">
        <w:rPr>
          <w:rFonts w:ascii="ＭＳ 明朝" w:eastAsia="ＭＳ 明朝" w:hAnsi="ＭＳ 明朝" w:hint="eastAsia"/>
        </w:rPr>
        <w:t>につきましては、平成</w:t>
      </w:r>
      <w:r w:rsidR="008A3881">
        <w:rPr>
          <w:rFonts w:ascii="ＭＳ 明朝" w:eastAsia="ＭＳ 明朝" w:hAnsi="ＭＳ 明朝" w:hint="eastAsia"/>
        </w:rPr>
        <w:t>29</w:t>
      </w:r>
      <w:r w:rsidR="007F5B10" w:rsidRPr="008A3881">
        <w:rPr>
          <w:rFonts w:ascii="ＭＳ 明朝" w:eastAsia="ＭＳ 明朝" w:hAnsi="ＭＳ 明朝" w:hint="eastAsia"/>
        </w:rPr>
        <w:t>年度と同等の予算を確保することができたが、年々学校からの計画額が増加している状況にある</w:t>
      </w:r>
      <w:r w:rsidRPr="008A3881">
        <w:rPr>
          <w:rFonts w:ascii="ＭＳ 明朝" w:eastAsia="ＭＳ 明朝" w:hAnsi="ＭＳ 明朝" w:hint="eastAsia"/>
        </w:rPr>
        <w:t>。このため、教育庁内の関係課で構成するワーキンググループにおいて、予</w:t>
      </w:r>
      <w:r w:rsidR="008A3881">
        <w:rPr>
          <w:rFonts w:ascii="ＭＳ 明朝" w:eastAsia="ＭＳ 明朝" w:hAnsi="ＭＳ 明朝" w:hint="eastAsia"/>
        </w:rPr>
        <w:t>算執行の効率化や配当基準の見直しなどについて検討を行い、平成31</w:t>
      </w:r>
      <w:r w:rsidRPr="008A3881">
        <w:rPr>
          <w:rFonts w:ascii="ＭＳ 明朝" w:eastAsia="ＭＳ 明朝" w:hAnsi="ＭＳ 明朝" w:hint="eastAsia"/>
        </w:rPr>
        <w:t>年度からの配当基準について</w:t>
      </w:r>
      <w:r w:rsidR="007F5B10" w:rsidRPr="008A3881">
        <w:rPr>
          <w:rFonts w:ascii="ＭＳ 明朝" w:eastAsia="ＭＳ 明朝" w:hAnsi="ＭＳ 明朝" w:hint="eastAsia"/>
        </w:rPr>
        <w:t>、昨年度末に各学校へお知らせしたところ</w:t>
      </w:r>
      <w:r w:rsidRPr="008A3881">
        <w:rPr>
          <w:rFonts w:ascii="ＭＳ 明朝" w:eastAsia="ＭＳ 明朝" w:hAnsi="ＭＳ 明朝" w:hint="eastAsia"/>
        </w:rPr>
        <w:t>。</w:t>
      </w:r>
    </w:p>
    <w:p w:rsidR="00E46F8C" w:rsidRPr="008A3881" w:rsidRDefault="00E46F8C" w:rsidP="008A3881">
      <w:pPr>
        <w:ind w:firstLineChars="100" w:firstLine="210"/>
        <w:rPr>
          <w:rFonts w:ascii="ＭＳ 明朝" w:eastAsia="ＭＳ 明朝" w:hAnsi="ＭＳ 明朝"/>
        </w:rPr>
      </w:pPr>
      <w:r w:rsidRPr="008A3881">
        <w:rPr>
          <w:rFonts w:ascii="ＭＳ 明朝" w:eastAsia="ＭＳ 明朝" w:hAnsi="ＭＳ 明朝" w:hint="eastAsia"/>
        </w:rPr>
        <w:t>財政状況が厳しい中ではあ</w:t>
      </w:r>
      <w:r w:rsidR="008A3881">
        <w:rPr>
          <w:rFonts w:ascii="ＭＳ 明朝" w:eastAsia="ＭＳ 明朝" w:hAnsi="ＭＳ 明朝" w:hint="eastAsia"/>
        </w:rPr>
        <w:t>る</w:t>
      </w:r>
      <w:r w:rsidRPr="008A3881">
        <w:rPr>
          <w:rFonts w:ascii="ＭＳ 明朝" w:eastAsia="ＭＳ 明朝" w:hAnsi="ＭＳ 明朝" w:hint="eastAsia"/>
        </w:rPr>
        <w:t>が、生徒等の安全・管理や学校運営に支障をきたさないよう、予算執行の効率化等について、</w:t>
      </w:r>
      <w:r w:rsidR="007F5B10" w:rsidRPr="008A3881">
        <w:rPr>
          <w:rFonts w:ascii="ＭＳ 明朝" w:eastAsia="ＭＳ 明朝" w:hAnsi="ＭＳ 明朝" w:hint="eastAsia"/>
        </w:rPr>
        <w:t>引き続き検討を進めるとともに、必要な予算の確保に努めてまいる</w:t>
      </w:r>
      <w:r w:rsidRPr="008A3881">
        <w:rPr>
          <w:rFonts w:ascii="ＭＳ 明朝" w:eastAsia="ＭＳ 明朝" w:hAnsi="ＭＳ 明朝" w:hint="eastAsia"/>
        </w:rPr>
        <w:t>。</w:t>
      </w:r>
    </w:p>
    <w:p w:rsidR="00E46F8C" w:rsidRPr="008A3881" w:rsidRDefault="00E46F8C" w:rsidP="00BA0800">
      <w:pPr>
        <w:rPr>
          <w:rFonts w:ascii="ＭＳ 明朝" w:eastAsia="ＭＳ 明朝" w:hAnsi="ＭＳ 明朝"/>
        </w:rPr>
      </w:pPr>
    </w:p>
    <w:p w:rsidR="00BA0800" w:rsidRPr="008A3881" w:rsidRDefault="008A3881" w:rsidP="00BA0800">
      <w:pPr>
        <w:rPr>
          <w:rFonts w:ascii="ＭＳ 明朝" w:eastAsia="ＭＳ 明朝" w:hAnsi="ＭＳ 明朝"/>
        </w:rPr>
      </w:pPr>
      <w:r>
        <w:rPr>
          <w:rFonts w:ascii="ＭＳ 明朝" w:eastAsia="ＭＳ 明朝" w:hAnsi="ＭＳ 明朝" w:hint="eastAsia"/>
          <w:sz w:val="22"/>
          <w:szCs w:val="24"/>
        </w:rPr>
        <w:t>第10Ａ</w:t>
      </w:r>
      <w:r>
        <w:rPr>
          <w:rFonts w:ascii="ＭＳ 明朝" w:eastAsia="ＭＳ 明朝" w:hAnsi="ＭＳ 明朝" w:hint="eastAsia"/>
          <w:sz w:val="22"/>
          <w:szCs w:val="24"/>
        </w:rPr>
        <w:t>の項目</w:t>
      </w:r>
      <w:r w:rsidRPr="008A3881">
        <w:rPr>
          <w:rFonts w:ascii="ＭＳ 明朝" w:eastAsia="ＭＳ 明朝" w:hAnsi="ＭＳ 明朝" w:hint="eastAsia"/>
          <w:sz w:val="22"/>
          <w:szCs w:val="24"/>
        </w:rPr>
        <w:t>について</w:t>
      </w:r>
    </w:p>
    <w:p w:rsidR="00E46F8C" w:rsidRPr="008A3881" w:rsidRDefault="00E46F8C" w:rsidP="008A3881">
      <w:pPr>
        <w:ind w:firstLineChars="100" w:firstLine="210"/>
        <w:rPr>
          <w:rFonts w:ascii="ＭＳ 明朝" w:eastAsia="ＭＳ 明朝" w:hAnsi="ＭＳ 明朝"/>
        </w:rPr>
      </w:pPr>
      <w:r w:rsidRPr="008A3881">
        <w:rPr>
          <w:rFonts w:ascii="ＭＳ 明朝" w:eastAsia="ＭＳ 明朝" w:hAnsi="ＭＳ 明朝" w:hint="eastAsia"/>
        </w:rPr>
        <w:t>教職員の働き方改革に向けての取組みについては、平成29年8月、教育監、教育次長を中心に、教育庁内関係室・課長による検討組織を設置し、平成30年3月に、「府立学校に</w:t>
      </w:r>
      <w:r w:rsidR="00C97A93" w:rsidRPr="008A3881">
        <w:rPr>
          <w:rFonts w:ascii="ＭＳ 明朝" w:eastAsia="ＭＳ 明朝" w:hAnsi="ＭＳ 明朝" w:hint="eastAsia"/>
        </w:rPr>
        <w:t>おける働き方改革に係る取組みについて」を取りまとめたところ</w:t>
      </w:r>
      <w:r w:rsidRPr="008A3881">
        <w:rPr>
          <w:rFonts w:ascii="ＭＳ 明朝" w:eastAsia="ＭＳ 明朝" w:hAnsi="ＭＳ 明朝" w:hint="eastAsia"/>
        </w:rPr>
        <w:t>。</w:t>
      </w:r>
    </w:p>
    <w:p w:rsidR="00E46F8C" w:rsidRPr="008A3881" w:rsidRDefault="00E46F8C" w:rsidP="008A3881">
      <w:pPr>
        <w:ind w:firstLineChars="100" w:firstLine="210"/>
        <w:rPr>
          <w:rFonts w:ascii="ＭＳ 明朝" w:eastAsia="ＭＳ 明朝" w:hAnsi="ＭＳ 明朝"/>
        </w:rPr>
      </w:pPr>
      <w:r w:rsidRPr="008A3881">
        <w:rPr>
          <w:rFonts w:ascii="ＭＳ 明朝" w:eastAsia="ＭＳ 明朝" w:hAnsi="ＭＳ 明朝" w:hint="eastAsia"/>
        </w:rPr>
        <w:t>この取組みを着実に実施していくとともに</w:t>
      </w:r>
      <w:r w:rsidR="00C97A93" w:rsidRPr="008A3881">
        <w:rPr>
          <w:rFonts w:ascii="ＭＳ 明朝" w:eastAsia="ＭＳ 明朝" w:hAnsi="ＭＳ 明朝" w:hint="eastAsia"/>
        </w:rPr>
        <w:t>、国の動向も注視しながら、必要に応じて改善策を検討してまいる</w:t>
      </w:r>
      <w:r w:rsidRPr="008A3881">
        <w:rPr>
          <w:rFonts w:ascii="ＭＳ 明朝" w:eastAsia="ＭＳ 明朝" w:hAnsi="ＭＳ 明朝" w:hint="eastAsia"/>
        </w:rPr>
        <w:t>。なお、具体的な取り組みを進めるにあたり、勤務労</w:t>
      </w:r>
      <w:r w:rsidR="00C97A93" w:rsidRPr="008A3881">
        <w:rPr>
          <w:rFonts w:ascii="ＭＳ 明朝" w:eastAsia="ＭＳ 明朝" w:hAnsi="ＭＳ 明朝" w:hint="eastAsia"/>
        </w:rPr>
        <w:t>働条件に関わる事項について所要の協議を行ってまいりたい</w:t>
      </w:r>
      <w:r w:rsidRPr="008A3881">
        <w:rPr>
          <w:rFonts w:ascii="ＭＳ 明朝" w:eastAsia="ＭＳ 明朝" w:hAnsi="ＭＳ 明朝" w:hint="eastAsia"/>
        </w:rPr>
        <w:t>。</w:t>
      </w:r>
    </w:p>
    <w:p w:rsidR="00A02316" w:rsidRPr="008A3881" w:rsidRDefault="00A02316" w:rsidP="00BA0800">
      <w:pPr>
        <w:rPr>
          <w:rFonts w:ascii="ＭＳ 明朝" w:eastAsia="ＭＳ 明朝" w:hAnsi="ＭＳ 明朝"/>
        </w:rPr>
      </w:pPr>
    </w:p>
    <w:p w:rsidR="00E46F8C" w:rsidRPr="008A3881" w:rsidRDefault="00E46F8C" w:rsidP="008A3881">
      <w:pPr>
        <w:ind w:firstLineChars="100" w:firstLine="210"/>
        <w:rPr>
          <w:rFonts w:ascii="ＭＳ 明朝" w:eastAsia="ＭＳ 明朝" w:hAnsi="ＭＳ 明朝"/>
        </w:rPr>
      </w:pPr>
      <w:r w:rsidRPr="008A3881">
        <w:rPr>
          <w:rFonts w:ascii="ＭＳ 明朝" w:eastAsia="ＭＳ 明朝" w:hAnsi="ＭＳ 明朝" w:hint="eastAsia"/>
        </w:rPr>
        <w:t>支援学校におけるスクールサポートスタッフについては、今後、他府県等の状況等を注視してまいりたい。</w:t>
      </w:r>
    </w:p>
    <w:p w:rsidR="00E46F8C" w:rsidRPr="008A3881" w:rsidRDefault="00E46F8C" w:rsidP="008A3881">
      <w:pPr>
        <w:ind w:firstLineChars="100" w:firstLine="210"/>
        <w:rPr>
          <w:rFonts w:ascii="ＭＳ 明朝" w:eastAsia="ＭＳ 明朝" w:hAnsi="ＭＳ 明朝"/>
        </w:rPr>
      </w:pPr>
      <w:r w:rsidRPr="008A3881">
        <w:rPr>
          <w:rFonts w:ascii="ＭＳ 明朝" w:eastAsia="ＭＳ 明朝" w:hAnsi="ＭＳ 明朝" w:hint="eastAsia"/>
        </w:rPr>
        <w:t>なお、府立の高校・支援学校</w:t>
      </w:r>
      <w:r w:rsidR="00C97A93" w:rsidRPr="008A3881">
        <w:rPr>
          <w:rFonts w:ascii="ＭＳ 明朝" w:eastAsia="ＭＳ 明朝" w:hAnsi="ＭＳ 明朝" w:hint="eastAsia"/>
        </w:rPr>
        <w:t>においては、教頭の多忙化解消に向けて引き続き取り組んでまいる</w:t>
      </w:r>
      <w:r w:rsidRPr="008A3881">
        <w:rPr>
          <w:rFonts w:ascii="ＭＳ 明朝" w:eastAsia="ＭＳ 明朝" w:hAnsi="ＭＳ 明朝" w:hint="eastAsia"/>
        </w:rPr>
        <w:t>。</w:t>
      </w:r>
    </w:p>
    <w:p w:rsidR="008A3881" w:rsidRDefault="008A3881" w:rsidP="008A3881">
      <w:pPr>
        <w:rPr>
          <w:rFonts w:ascii="ＭＳ 明朝" w:eastAsia="ＭＳ 明朝" w:hAnsi="ＭＳ 明朝"/>
        </w:rPr>
      </w:pPr>
    </w:p>
    <w:p w:rsidR="008A3881" w:rsidRDefault="008A3881" w:rsidP="008A3881">
      <w:pPr>
        <w:rPr>
          <w:rFonts w:ascii="ＭＳ 明朝" w:eastAsia="ＭＳ 明朝" w:hAnsi="ＭＳ 明朝" w:hint="eastAsia"/>
        </w:rPr>
      </w:pPr>
      <w:r>
        <w:rPr>
          <w:rFonts w:ascii="ＭＳ 明朝" w:eastAsia="ＭＳ 明朝" w:hAnsi="ＭＳ 明朝" w:hint="eastAsia"/>
          <w:sz w:val="22"/>
          <w:szCs w:val="24"/>
        </w:rPr>
        <w:t>第10</w:t>
      </w:r>
      <w:r>
        <w:rPr>
          <w:rFonts w:ascii="ＭＳ 明朝" w:eastAsia="ＭＳ 明朝" w:hAnsi="ＭＳ 明朝" w:hint="eastAsia"/>
          <w:sz w:val="22"/>
          <w:szCs w:val="24"/>
        </w:rPr>
        <w:t>Ｂ</w:t>
      </w:r>
      <w:r>
        <w:rPr>
          <w:rFonts w:ascii="ＭＳ 明朝" w:eastAsia="ＭＳ 明朝" w:hAnsi="ＭＳ 明朝" w:hint="eastAsia"/>
          <w:sz w:val="22"/>
          <w:szCs w:val="24"/>
        </w:rPr>
        <w:t>の項目</w:t>
      </w:r>
      <w:r w:rsidRPr="008A3881">
        <w:rPr>
          <w:rFonts w:ascii="ＭＳ 明朝" w:eastAsia="ＭＳ 明朝" w:hAnsi="ＭＳ 明朝" w:hint="eastAsia"/>
          <w:sz w:val="22"/>
          <w:szCs w:val="24"/>
        </w:rPr>
        <w:t>について</w:t>
      </w:r>
    </w:p>
    <w:p w:rsidR="00E46F8C" w:rsidRPr="008A3881" w:rsidRDefault="00E46F8C" w:rsidP="008A3881">
      <w:pPr>
        <w:ind w:firstLineChars="100" w:firstLine="210"/>
        <w:rPr>
          <w:rFonts w:ascii="ＭＳ 明朝" w:eastAsia="ＭＳ 明朝" w:hAnsi="ＭＳ 明朝"/>
        </w:rPr>
      </w:pPr>
      <w:r w:rsidRPr="008A3881">
        <w:rPr>
          <w:rFonts w:ascii="ＭＳ 明朝" w:eastAsia="ＭＳ 明朝" w:hAnsi="ＭＳ 明朝" w:hint="eastAsia"/>
        </w:rPr>
        <w:t>教員の部活動にかかる負担軽減を目的として、技術的な指導や校外への引率などを職務とする部活動指導員については、今年度、府立学校10</w:t>
      </w:r>
      <w:r w:rsidR="00C97A93" w:rsidRPr="008A3881">
        <w:rPr>
          <w:rFonts w:ascii="ＭＳ 明朝" w:eastAsia="ＭＳ 明朝" w:hAnsi="ＭＳ 明朝" w:hint="eastAsia"/>
        </w:rPr>
        <w:t>校にモデル配置したところ</w:t>
      </w:r>
      <w:r w:rsidRPr="008A3881">
        <w:rPr>
          <w:rFonts w:ascii="ＭＳ 明朝" w:eastAsia="ＭＳ 明朝" w:hAnsi="ＭＳ 明朝" w:hint="eastAsia"/>
        </w:rPr>
        <w:t>。</w:t>
      </w:r>
    </w:p>
    <w:p w:rsidR="00E46F8C" w:rsidRPr="008A3881" w:rsidRDefault="00E46F8C" w:rsidP="008A3881">
      <w:pPr>
        <w:ind w:firstLineChars="100" w:firstLine="210"/>
        <w:rPr>
          <w:rFonts w:ascii="ＭＳ 明朝" w:eastAsia="ＭＳ 明朝" w:hAnsi="ＭＳ 明朝"/>
        </w:rPr>
      </w:pPr>
      <w:r w:rsidRPr="008A3881">
        <w:rPr>
          <w:rFonts w:ascii="ＭＳ 明朝" w:eastAsia="ＭＳ 明朝" w:hAnsi="ＭＳ 明朝" w:hint="eastAsia"/>
        </w:rPr>
        <w:t>部活動指導員配置</w:t>
      </w:r>
      <w:r w:rsidR="00C97A93" w:rsidRPr="008A3881">
        <w:rPr>
          <w:rFonts w:ascii="ＭＳ 明朝" w:eastAsia="ＭＳ 明朝" w:hAnsi="ＭＳ 明朝" w:hint="eastAsia"/>
        </w:rPr>
        <w:t>による時間外勤務の削減等の効果検証を行い、拡充に努めてまいる</w:t>
      </w:r>
      <w:r w:rsidRPr="008A3881">
        <w:rPr>
          <w:rFonts w:ascii="ＭＳ 明朝" w:eastAsia="ＭＳ 明朝" w:hAnsi="ＭＳ 明朝" w:hint="eastAsia"/>
        </w:rPr>
        <w:t>。</w:t>
      </w:r>
    </w:p>
    <w:p w:rsidR="00E46F8C" w:rsidRPr="008A3881" w:rsidRDefault="00E46F8C" w:rsidP="00E46F8C">
      <w:pPr>
        <w:ind w:firstLineChars="100" w:firstLine="210"/>
        <w:rPr>
          <w:rFonts w:ascii="ＭＳ 明朝" w:eastAsia="ＭＳ 明朝" w:hAnsi="ＭＳ 明朝"/>
        </w:rPr>
      </w:pPr>
    </w:p>
    <w:p w:rsidR="00E46F8C" w:rsidRPr="008A3881" w:rsidRDefault="008A3881" w:rsidP="008A3881">
      <w:pPr>
        <w:rPr>
          <w:rFonts w:ascii="ＭＳ 明朝" w:eastAsia="ＭＳ 明朝" w:hAnsi="ＭＳ 明朝"/>
        </w:rPr>
      </w:pPr>
      <w:r>
        <w:rPr>
          <w:rFonts w:ascii="ＭＳ 明朝" w:eastAsia="ＭＳ 明朝" w:hAnsi="ＭＳ 明朝" w:hint="eastAsia"/>
          <w:sz w:val="22"/>
          <w:szCs w:val="24"/>
        </w:rPr>
        <w:t>第10</w:t>
      </w:r>
      <w:r>
        <w:rPr>
          <w:rFonts w:ascii="ＭＳ 明朝" w:eastAsia="ＭＳ 明朝" w:hAnsi="ＭＳ 明朝" w:hint="eastAsia"/>
          <w:sz w:val="22"/>
          <w:szCs w:val="24"/>
        </w:rPr>
        <w:t>Ｃ</w:t>
      </w:r>
      <w:r>
        <w:rPr>
          <w:rFonts w:ascii="ＭＳ 明朝" w:eastAsia="ＭＳ 明朝" w:hAnsi="ＭＳ 明朝" w:hint="eastAsia"/>
          <w:sz w:val="22"/>
          <w:szCs w:val="24"/>
        </w:rPr>
        <w:t>の項目</w:t>
      </w:r>
      <w:r w:rsidRPr="008A3881">
        <w:rPr>
          <w:rFonts w:ascii="ＭＳ 明朝" w:eastAsia="ＭＳ 明朝" w:hAnsi="ＭＳ 明朝" w:hint="eastAsia"/>
          <w:sz w:val="22"/>
          <w:szCs w:val="24"/>
        </w:rPr>
        <w:t>について</w:t>
      </w:r>
    </w:p>
    <w:p w:rsidR="00E46F8C" w:rsidRPr="008A3881" w:rsidRDefault="00E46F8C" w:rsidP="008A3881">
      <w:pPr>
        <w:ind w:firstLineChars="100" w:firstLine="210"/>
        <w:rPr>
          <w:rFonts w:ascii="ＭＳ 明朝" w:eastAsia="ＭＳ 明朝" w:hAnsi="ＭＳ 明朝"/>
        </w:rPr>
      </w:pPr>
      <w:r w:rsidRPr="008A3881">
        <w:rPr>
          <w:rFonts w:ascii="ＭＳ 明朝" w:eastAsia="ＭＳ 明朝" w:hAnsi="ＭＳ 明朝" w:hint="eastAsia"/>
        </w:rPr>
        <w:t>進学フェアは府立高校をはじめ府内の公立高校等が一堂に集まり、各校の学校生活や進</w:t>
      </w:r>
      <w:r w:rsidRPr="008A3881">
        <w:rPr>
          <w:rFonts w:ascii="ＭＳ 明朝" w:eastAsia="ＭＳ 明朝" w:hAnsi="ＭＳ 明朝" w:hint="eastAsia"/>
        </w:rPr>
        <w:lastRenderedPageBreak/>
        <w:t>路状況、また、進学するために必要な選抜などの情</w:t>
      </w:r>
      <w:r w:rsidR="00C97A93" w:rsidRPr="008A3881">
        <w:rPr>
          <w:rFonts w:ascii="ＭＳ 明朝" w:eastAsia="ＭＳ 明朝" w:hAnsi="ＭＳ 明朝" w:hint="eastAsia"/>
        </w:rPr>
        <w:t>報を伝えることができる、大変重要な取組みであると認識している</w:t>
      </w:r>
      <w:r w:rsidRPr="008A3881">
        <w:rPr>
          <w:rFonts w:ascii="ＭＳ 明朝" w:eastAsia="ＭＳ 明朝" w:hAnsi="ＭＳ 明朝" w:hint="eastAsia"/>
        </w:rPr>
        <w:t>。</w:t>
      </w:r>
    </w:p>
    <w:p w:rsidR="00E46F8C" w:rsidRPr="008A3881" w:rsidRDefault="00E46F8C" w:rsidP="008A3881">
      <w:pPr>
        <w:ind w:firstLineChars="100" w:firstLine="210"/>
        <w:rPr>
          <w:rFonts w:ascii="ＭＳ 明朝" w:eastAsia="ＭＳ 明朝" w:hAnsi="ＭＳ 明朝"/>
        </w:rPr>
      </w:pPr>
      <w:r w:rsidRPr="008A3881">
        <w:rPr>
          <w:rFonts w:ascii="ＭＳ 明朝" w:eastAsia="ＭＳ 明朝" w:hAnsi="ＭＳ 明朝" w:hint="eastAsia"/>
        </w:rPr>
        <w:t>今年度の進学フェアは台風の影響により</w:t>
      </w:r>
      <w:r w:rsidR="008A3881">
        <w:rPr>
          <w:rFonts w:ascii="ＭＳ 明朝" w:eastAsia="ＭＳ 明朝" w:hAnsi="ＭＳ 明朝" w:hint="eastAsia"/>
        </w:rPr>
        <w:t>４</w:t>
      </w:r>
      <w:r w:rsidRPr="008A3881">
        <w:rPr>
          <w:rFonts w:ascii="ＭＳ 明朝" w:eastAsia="ＭＳ 明朝" w:hAnsi="ＭＳ 明朝" w:hint="eastAsia"/>
        </w:rPr>
        <w:t>時間30</w:t>
      </w:r>
      <w:r w:rsidR="00C97A93" w:rsidRPr="008A3881">
        <w:rPr>
          <w:rFonts w:ascii="ＭＳ 明朝" w:eastAsia="ＭＳ 明朝" w:hAnsi="ＭＳ 明朝" w:hint="eastAsia"/>
        </w:rPr>
        <w:t>分の開催となっ</w:t>
      </w:r>
      <w:r w:rsidRPr="008A3881">
        <w:rPr>
          <w:rFonts w:ascii="ＭＳ 明朝" w:eastAsia="ＭＳ 明朝" w:hAnsi="ＭＳ 明朝" w:hint="eastAsia"/>
        </w:rPr>
        <w:t>たが、1万4000</w:t>
      </w:r>
      <w:r w:rsidR="00C97A93" w:rsidRPr="008A3881">
        <w:rPr>
          <w:rFonts w:ascii="ＭＳ 明朝" w:eastAsia="ＭＳ 明朝" w:hAnsi="ＭＳ 明朝" w:hint="eastAsia"/>
        </w:rPr>
        <w:t>人の来場者があり進学フェアのニーズの高さが伺え</w:t>
      </w:r>
      <w:r w:rsidRPr="008A3881">
        <w:rPr>
          <w:rFonts w:ascii="ＭＳ 明朝" w:eastAsia="ＭＳ 明朝" w:hAnsi="ＭＳ 明朝" w:hint="eastAsia"/>
        </w:rPr>
        <w:t>た。</w:t>
      </w:r>
    </w:p>
    <w:p w:rsidR="00E46F8C" w:rsidRPr="008A3881" w:rsidRDefault="00E46F8C" w:rsidP="008A3881">
      <w:pPr>
        <w:ind w:firstLineChars="100" w:firstLine="210"/>
        <w:rPr>
          <w:rFonts w:ascii="ＭＳ 明朝" w:eastAsia="ＭＳ 明朝" w:hAnsi="ＭＳ 明朝"/>
        </w:rPr>
      </w:pPr>
      <w:r w:rsidRPr="008A3881">
        <w:rPr>
          <w:rFonts w:ascii="ＭＳ 明朝" w:eastAsia="ＭＳ 明朝" w:hAnsi="ＭＳ 明朝" w:hint="eastAsia"/>
        </w:rPr>
        <w:t>一方で、来場者のアンケートによる「満足度」については、昨年度の96.3%から、90.9%と減少しており、短時間のうちに来場者が</w:t>
      </w:r>
      <w:r w:rsidR="00C97A93" w:rsidRPr="008A3881">
        <w:rPr>
          <w:rFonts w:ascii="ＭＳ 明朝" w:eastAsia="ＭＳ 明朝" w:hAnsi="ＭＳ 明朝" w:hint="eastAsia"/>
        </w:rPr>
        <w:t>入館したことによる、館内・学校ブースの混雑が要因と考えている</w:t>
      </w:r>
      <w:r w:rsidRPr="008A3881">
        <w:rPr>
          <w:rFonts w:ascii="ＭＳ 明朝" w:eastAsia="ＭＳ 明朝" w:hAnsi="ＭＳ 明朝" w:hint="eastAsia"/>
        </w:rPr>
        <w:t>。</w:t>
      </w:r>
    </w:p>
    <w:p w:rsidR="00E46F8C" w:rsidRPr="008A3881" w:rsidRDefault="00E46F8C" w:rsidP="008A3881">
      <w:pPr>
        <w:ind w:firstLineChars="100" w:firstLine="210"/>
        <w:rPr>
          <w:rFonts w:ascii="ＭＳ 明朝" w:eastAsia="ＭＳ 明朝" w:hAnsi="ＭＳ 明朝"/>
        </w:rPr>
      </w:pPr>
      <w:r w:rsidRPr="008A3881">
        <w:rPr>
          <w:rFonts w:ascii="ＭＳ 明朝" w:eastAsia="ＭＳ 明朝" w:hAnsi="ＭＳ 明朝" w:hint="eastAsia"/>
        </w:rPr>
        <w:t>引き続き、多くの来場者に公立高校</w:t>
      </w:r>
      <w:r w:rsidR="00C97A93" w:rsidRPr="008A3881">
        <w:rPr>
          <w:rFonts w:ascii="ＭＳ 明朝" w:eastAsia="ＭＳ 明朝" w:hAnsi="ＭＳ 明朝" w:hint="eastAsia"/>
        </w:rPr>
        <w:t>等の取組みや魅力を伝えるとともに、効率的な運営に努めてまいる</w:t>
      </w:r>
      <w:r w:rsidRPr="008A3881">
        <w:rPr>
          <w:rFonts w:ascii="ＭＳ 明朝" w:eastAsia="ＭＳ 明朝" w:hAnsi="ＭＳ 明朝" w:hint="eastAsia"/>
        </w:rPr>
        <w:t>。</w:t>
      </w:r>
    </w:p>
    <w:p w:rsidR="00E46F8C" w:rsidRDefault="00E46F8C" w:rsidP="00BA0800">
      <w:pPr>
        <w:rPr>
          <w:rFonts w:ascii="ＭＳ 明朝" w:eastAsia="ＭＳ 明朝" w:hAnsi="ＭＳ 明朝"/>
        </w:rPr>
      </w:pPr>
    </w:p>
    <w:p w:rsidR="008A3881" w:rsidRPr="008A3881" w:rsidRDefault="008A3881" w:rsidP="00BA0800">
      <w:pPr>
        <w:rPr>
          <w:rFonts w:ascii="ＭＳ 明朝" w:eastAsia="ＭＳ 明朝" w:hAnsi="ＭＳ 明朝"/>
        </w:rPr>
      </w:pPr>
      <w:r>
        <w:rPr>
          <w:rFonts w:ascii="ＭＳ 明朝" w:eastAsia="ＭＳ 明朝" w:hAnsi="ＭＳ 明朝" w:hint="eastAsia"/>
          <w:sz w:val="22"/>
          <w:szCs w:val="24"/>
        </w:rPr>
        <w:t>第10</w:t>
      </w:r>
      <w:r>
        <w:rPr>
          <w:rFonts w:ascii="ＭＳ 明朝" w:eastAsia="ＭＳ 明朝" w:hAnsi="ＭＳ 明朝" w:hint="eastAsia"/>
          <w:sz w:val="22"/>
          <w:szCs w:val="24"/>
        </w:rPr>
        <w:t>Ｄ</w:t>
      </w:r>
      <w:r>
        <w:rPr>
          <w:rFonts w:ascii="ＭＳ 明朝" w:eastAsia="ＭＳ 明朝" w:hAnsi="ＭＳ 明朝" w:hint="eastAsia"/>
          <w:sz w:val="22"/>
          <w:szCs w:val="24"/>
        </w:rPr>
        <w:t>の項目</w:t>
      </w:r>
      <w:r w:rsidRPr="008A3881">
        <w:rPr>
          <w:rFonts w:ascii="ＭＳ 明朝" w:eastAsia="ＭＳ 明朝" w:hAnsi="ＭＳ 明朝" w:hint="eastAsia"/>
          <w:sz w:val="22"/>
          <w:szCs w:val="24"/>
        </w:rPr>
        <w:t>について</w:t>
      </w:r>
    </w:p>
    <w:p w:rsidR="00E46F8C" w:rsidRPr="008A3881" w:rsidRDefault="00E46F8C" w:rsidP="008A3881">
      <w:pPr>
        <w:ind w:firstLineChars="100" w:firstLine="210"/>
        <w:rPr>
          <w:rFonts w:ascii="ＭＳ 明朝" w:eastAsia="ＭＳ 明朝" w:hAnsi="ＭＳ 明朝"/>
        </w:rPr>
      </w:pPr>
      <w:r w:rsidRPr="008A3881">
        <w:rPr>
          <w:rFonts w:ascii="ＭＳ 明朝" w:eastAsia="ＭＳ 明朝" w:hAnsi="ＭＳ 明朝" w:hint="eastAsia"/>
        </w:rPr>
        <w:t>府教育庁では、府立高校の教育相談機能の充実をめざし、「障がいのある生徒の高校生活支援事業」の中で、臨床心理士の資格を有するスクールカウンセラーを全ての府立高校に配</w:t>
      </w:r>
      <w:r w:rsidR="008673C3" w:rsidRPr="008A3881">
        <w:rPr>
          <w:rFonts w:ascii="ＭＳ 明朝" w:eastAsia="ＭＳ 明朝" w:hAnsi="ＭＳ 明朝" w:hint="eastAsia"/>
        </w:rPr>
        <w:t>置している</w:t>
      </w:r>
      <w:r w:rsidRPr="008A3881">
        <w:rPr>
          <w:rFonts w:ascii="ＭＳ 明朝" w:eastAsia="ＭＳ 明朝" w:hAnsi="ＭＳ 明朝" w:hint="eastAsia"/>
        </w:rPr>
        <w:t>。</w:t>
      </w:r>
    </w:p>
    <w:p w:rsidR="00E46F8C" w:rsidRPr="008A3881" w:rsidRDefault="00E46F8C" w:rsidP="008A3881">
      <w:pPr>
        <w:ind w:firstLineChars="100" w:firstLine="210"/>
        <w:rPr>
          <w:rFonts w:ascii="ＭＳ 明朝" w:eastAsia="ＭＳ 明朝" w:hAnsi="ＭＳ 明朝"/>
        </w:rPr>
      </w:pPr>
      <w:r w:rsidRPr="008A3881">
        <w:rPr>
          <w:rFonts w:ascii="ＭＳ 明朝" w:eastAsia="ＭＳ 明朝" w:hAnsi="ＭＳ 明朝" w:hint="eastAsia"/>
        </w:rPr>
        <w:t>また、平成21年度より、臨床心理学等を専攻している大学院生の実習</w:t>
      </w:r>
      <w:r w:rsidR="008673C3" w:rsidRPr="008A3881">
        <w:rPr>
          <w:rFonts w:ascii="ＭＳ 明朝" w:eastAsia="ＭＳ 明朝" w:hAnsi="ＭＳ 明朝" w:hint="eastAsia"/>
        </w:rPr>
        <w:t>を府立高等学校で受け入れ、生徒の心のケアを支援しているところ</w:t>
      </w:r>
      <w:r w:rsidRPr="008A3881">
        <w:rPr>
          <w:rFonts w:ascii="ＭＳ 明朝" w:eastAsia="ＭＳ 明朝" w:hAnsi="ＭＳ 明朝" w:hint="eastAsia"/>
        </w:rPr>
        <w:t>。</w:t>
      </w:r>
    </w:p>
    <w:p w:rsidR="00E46F8C" w:rsidRPr="008A3881" w:rsidRDefault="00E46F8C" w:rsidP="008A3881">
      <w:pPr>
        <w:ind w:firstLineChars="100" w:firstLine="210"/>
        <w:rPr>
          <w:rFonts w:ascii="ＭＳ 明朝" w:eastAsia="ＭＳ 明朝" w:hAnsi="ＭＳ 明朝"/>
        </w:rPr>
      </w:pPr>
      <w:r w:rsidRPr="008A3881">
        <w:rPr>
          <w:rFonts w:ascii="ＭＳ 明朝" w:eastAsia="ＭＳ 明朝" w:hAnsi="ＭＳ 明朝" w:hint="eastAsia"/>
        </w:rPr>
        <w:t>今後も引き続き、活動報告書、事業調査等を通じて</w:t>
      </w:r>
      <w:r w:rsidR="008673C3" w:rsidRPr="008A3881">
        <w:rPr>
          <w:rFonts w:ascii="ＭＳ 明朝" w:eastAsia="ＭＳ 明朝" w:hAnsi="ＭＳ 明朝" w:hint="eastAsia"/>
        </w:rPr>
        <w:t>、活用状況、課題等を整理し、事業の効率的な運用に努めてまいる</w:t>
      </w:r>
      <w:r w:rsidRPr="008A3881">
        <w:rPr>
          <w:rFonts w:ascii="ＭＳ 明朝" w:eastAsia="ＭＳ 明朝" w:hAnsi="ＭＳ 明朝" w:hint="eastAsia"/>
        </w:rPr>
        <w:t>。</w:t>
      </w:r>
    </w:p>
    <w:p w:rsidR="00E46F8C" w:rsidRPr="008A3881" w:rsidRDefault="00E46F8C" w:rsidP="008A3881">
      <w:pPr>
        <w:ind w:firstLineChars="100" w:firstLine="210"/>
        <w:rPr>
          <w:rFonts w:ascii="ＭＳ 明朝" w:eastAsia="ＭＳ 明朝" w:hAnsi="ＭＳ 明朝"/>
        </w:rPr>
      </w:pPr>
      <w:r w:rsidRPr="008A3881">
        <w:rPr>
          <w:rFonts w:ascii="ＭＳ 明朝" w:eastAsia="ＭＳ 明朝" w:hAnsi="ＭＳ 明朝" w:hint="eastAsia"/>
        </w:rPr>
        <w:t>生徒の困難な状況の背景には、心の問題とともに家庭等の厳しい状況もあり、平成</w:t>
      </w:r>
      <w:r w:rsidR="008A3881">
        <w:rPr>
          <w:rFonts w:ascii="ＭＳ 明朝" w:eastAsia="ＭＳ 明朝" w:hAnsi="ＭＳ 明朝" w:hint="eastAsia"/>
        </w:rPr>
        <w:t>30年度から「課題を抱える生徒フォローアップ事業」において、18</w:t>
      </w:r>
      <w:r w:rsidRPr="008A3881">
        <w:rPr>
          <w:rFonts w:ascii="ＭＳ 明朝" w:eastAsia="ＭＳ 明朝" w:hAnsi="ＭＳ 明朝" w:hint="eastAsia"/>
        </w:rPr>
        <w:t>校また、エンパワメントスクール８校に対してSSW</w:t>
      </w:r>
      <w:r w:rsidR="008673C3" w:rsidRPr="008A3881">
        <w:rPr>
          <w:rFonts w:ascii="ＭＳ 明朝" w:eastAsia="ＭＳ 明朝" w:hAnsi="ＭＳ 明朝" w:hint="eastAsia"/>
        </w:rPr>
        <w:t>を配置している</w:t>
      </w:r>
      <w:r w:rsidRPr="008A3881">
        <w:rPr>
          <w:rFonts w:ascii="ＭＳ 明朝" w:eastAsia="ＭＳ 明朝" w:hAnsi="ＭＳ 明朝" w:hint="eastAsia"/>
        </w:rPr>
        <w:t>。現在、SSWの配置の</w:t>
      </w:r>
      <w:r w:rsidR="008673C3" w:rsidRPr="008A3881">
        <w:rPr>
          <w:rFonts w:ascii="ＭＳ 明朝" w:eastAsia="ＭＳ 明朝" w:hAnsi="ＭＳ 明朝" w:hint="eastAsia"/>
        </w:rPr>
        <w:t>充実に向け、検討を進めている</w:t>
      </w:r>
      <w:r w:rsidRPr="008A3881">
        <w:rPr>
          <w:rFonts w:ascii="ＭＳ 明朝" w:eastAsia="ＭＳ 明朝" w:hAnsi="ＭＳ 明朝" w:hint="eastAsia"/>
        </w:rPr>
        <w:t>。</w:t>
      </w:r>
    </w:p>
    <w:p w:rsidR="00E46F8C" w:rsidRDefault="00E46F8C" w:rsidP="00BA0800">
      <w:pPr>
        <w:rPr>
          <w:rFonts w:ascii="ＭＳ 明朝" w:eastAsia="ＭＳ 明朝" w:hAnsi="ＭＳ 明朝"/>
        </w:rPr>
      </w:pPr>
    </w:p>
    <w:p w:rsidR="008A3881" w:rsidRPr="008A3881" w:rsidRDefault="008A3881" w:rsidP="00BA0800">
      <w:pPr>
        <w:rPr>
          <w:rFonts w:ascii="ＭＳ 明朝" w:eastAsia="ＭＳ 明朝" w:hAnsi="ＭＳ 明朝" w:hint="eastAsia"/>
        </w:rPr>
      </w:pPr>
      <w:r>
        <w:rPr>
          <w:rFonts w:ascii="ＭＳ 明朝" w:eastAsia="ＭＳ 明朝" w:hAnsi="ＭＳ 明朝" w:hint="eastAsia"/>
          <w:sz w:val="22"/>
          <w:szCs w:val="24"/>
        </w:rPr>
        <w:t>第10</w:t>
      </w:r>
      <w:r>
        <w:rPr>
          <w:rFonts w:ascii="ＭＳ 明朝" w:eastAsia="ＭＳ 明朝" w:hAnsi="ＭＳ 明朝" w:hint="eastAsia"/>
          <w:sz w:val="22"/>
          <w:szCs w:val="24"/>
        </w:rPr>
        <w:t>Ｅ</w:t>
      </w:r>
      <w:r>
        <w:rPr>
          <w:rFonts w:ascii="ＭＳ 明朝" w:eastAsia="ＭＳ 明朝" w:hAnsi="ＭＳ 明朝" w:hint="eastAsia"/>
          <w:sz w:val="22"/>
          <w:szCs w:val="24"/>
        </w:rPr>
        <w:t>の項目</w:t>
      </w:r>
      <w:r w:rsidRPr="008A3881">
        <w:rPr>
          <w:rFonts w:ascii="ＭＳ 明朝" w:eastAsia="ＭＳ 明朝" w:hAnsi="ＭＳ 明朝" w:hint="eastAsia"/>
          <w:sz w:val="22"/>
          <w:szCs w:val="24"/>
        </w:rPr>
        <w:t>について</w:t>
      </w:r>
    </w:p>
    <w:p w:rsidR="00E46F8C" w:rsidRPr="008A3881" w:rsidRDefault="00E46F8C" w:rsidP="008A3881">
      <w:pPr>
        <w:ind w:firstLineChars="100" w:firstLine="210"/>
        <w:rPr>
          <w:rFonts w:ascii="ＭＳ 明朝" w:eastAsia="ＭＳ 明朝" w:hAnsi="ＭＳ 明朝"/>
        </w:rPr>
      </w:pPr>
      <w:r w:rsidRPr="008A3881">
        <w:rPr>
          <w:rFonts w:ascii="ＭＳ 明朝" w:eastAsia="ＭＳ 明朝" w:hAnsi="ＭＳ 明朝" w:hint="eastAsia"/>
        </w:rPr>
        <w:t>テレワーク（在宅勤務）については、職員のワーク・ライフ・バランスと業務の効率的な遂行を推進するため</w:t>
      </w:r>
      <w:r w:rsidR="008A3881">
        <w:rPr>
          <w:rFonts w:ascii="ＭＳ 明朝" w:eastAsia="ＭＳ 明朝" w:hAnsi="ＭＳ 明朝" w:hint="eastAsia"/>
        </w:rPr>
        <w:t>、30</w:t>
      </w:r>
      <w:r w:rsidR="008673C3" w:rsidRPr="008A3881">
        <w:rPr>
          <w:rFonts w:ascii="ＭＳ 明朝" w:eastAsia="ＭＳ 明朝" w:hAnsi="ＭＳ 明朝" w:hint="eastAsia"/>
        </w:rPr>
        <w:t>年９月より、府立学校</w:t>
      </w:r>
      <w:r w:rsidR="008A3881">
        <w:rPr>
          <w:rFonts w:ascii="ＭＳ 明朝" w:eastAsia="ＭＳ 明朝" w:hAnsi="ＭＳ 明朝" w:hint="eastAsia"/>
        </w:rPr>
        <w:t>10</w:t>
      </w:r>
      <w:r w:rsidR="008673C3" w:rsidRPr="008A3881">
        <w:rPr>
          <w:rFonts w:ascii="ＭＳ 明朝" w:eastAsia="ＭＳ 明朝" w:hAnsi="ＭＳ 明朝" w:hint="eastAsia"/>
        </w:rPr>
        <w:t>校にて試行実施を開始したところ</w:t>
      </w:r>
      <w:r w:rsidRPr="008A3881">
        <w:rPr>
          <w:rFonts w:ascii="ＭＳ 明朝" w:eastAsia="ＭＳ 明朝" w:hAnsi="ＭＳ 明朝" w:hint="eastAsia"/>
        </w:rPr>
        <w:t>。</w:t>
      </w:r>
    </w:p>
    <w:p w:rsidR="00E46F8C" w:rsidRPr="008A3881" w:rsidRDefault="00E46F8C" w:rsidP="008A3881">
      <w:pPr>
        <w:ind w:firstLineChars="100" w:firstLine="210"/>
        <w:rPr>
          <w:rFonts w:ascii="ＭＳ 明朝" w:eastAsia="ＭＳ 明朝" w:hAnsi="ＭＳ 明朝"/>
        </w:rPr>
      </w:pPr>
      <w:r w:rsidRPr="008A3881">
        <w:rPr>
          <w:rFonts w:ascii="ＭＳ 明朝" w:eastAsia="ＭＳ 明朝" w:hAnsi="ＭＳ 明朝" w:hint="eastAsia"/>
        </w:rPr>
        <w:t>今後、試行実施校における利用実</w:t>
      </w:r>
      <w:r w:rsidR="008673C3" w:rsidRPr="008A3881">
        <w:rPr>
          <w:rFonts w:ascii="ＭＳ 明朝" w:eastAsia="ＭＳ 明朝" w:hAnsi="ＭＳ 明朝" w:hint="eastAsia"/>
        </w:rPr>
        <w:t>態を調査し、テレワークの使い勝手、定着状況等を検証してまいる</w:t>
      </w:r>
      <w:r w:rsidRPr="008A3881">
        <w:rPr>
          <w:rFonts w:ascii="ＭＳ 明朝" w:eastAsia="ＭＳ 明朝" w:hAnsi="ＭＳ 明朝" w:hint="eastAsia"/>
        </w:rPr>
        <w:t>。</w:t>
      </w:r>
    </w:p>
    <w:p w:rsidR="00E46F8C" w:rsidRPr="008A3881" w:rsidRDefault="00E46F8C" w:rsidP="008A3881">
      <w:pPr>
        <w:rPr>
          <w:rFonts w:ascii="ＭＳ 明朝" w:eastAsia="ＭＳ 明朝" w:hAnsi="ＭＳ 明朝" w:hint="eastAsia"/>
        </w:rPr>
      </w:pPr>
    </w:p>
    <w:p w:rsidR="00BA0800" w:rsidRPr="008A3881" w:rsidRDefault="0094778A" w:rsidP="00BA0800">
      <w:pPr>
        <w:rPr>
          <w:rFonts w:ascii="ＭＳ 明朝" w:eastAsia="ＭＳ 明朝" w:hAnsi="ＭＳ 明朝"/>
        </w:rPr>
      </w:pPr>
      <w:r>
        <w:rPr>
          <w:rFonts w:ascii="ＭＳ 明朝" w:eastAsia="ＭＳ 明朝" w:hAnsi="ＭＳ 明朝" w:hint="eastAsia"/>
          <w:sz w:val="22"/>
          <w:szCs w:val="24"/>
        </w:rPr>
        <w:t>第1</w:t>
      </w:r>
      <w:r>
        <w:rPr>
          <w:rFonts w:ascii="ＭＳ 明朝" w:eastAsia="ＭＳ 明朝" w:hAnsi="ＭＳ 明朝"/>
          <w:sz w:val="22"/>
          <w:szCs w:val="24"/>
        </w:rPr>
        <w:t>1</w:t>
      </w:r>
      <w:r>
        <w:rPr>
          <w:rFonts w:ascii="ＭＳ 明朝" w:eastAsia="ＭＳ 明朝" w:hAnsi="ＭＳ 明朝" w:hint="eastAsia"/>
          <w:sz w:val="22"/>
          <w:szCs w:val="24"/>
        </w:rPr>
        <w:t>の項目</w:t>
      </w:r>
      <w:r w:rsidRPr="008A3881">
        <w:rPr>
          <w:rFonts w:ascii="ＭＳ 明朝" w:eastAsia="ＭＳ 明朝" w:hAnsi="ＭＳ 明朝" w:hint="eastAsia"/>
          <w:sz w:val="22"/>
          <w:szCs w:val="24"/>
        </w:rPr>
        <w:t>について</w:t>
      </w:r>
    </w:p>
    <w:p w:rsidR="00E46F8C" w:rsidRPr="008A3881" w:rsidRDefault="00E46F8C" w:rsidP="0094778A">
      <w:pPr>
        <w:ind w:firstLineChars="100" w:firstLine="210"/>
        <w:rPr>
          <w:rFonts w:ascii="ＭＳ 明朝" w:eastAsia="ＭＳ 明朝" w:hAnsi="ＭＳ 明朝"/>
        </w:rPr>
      </w:pPr>
      <w:r w:rsidRPr="008A3881">
        <w:rPr>
          <w:rFonts w:ascii="ＭＳ 明朝" w:eastAsia="ＭＳ 明朝" w:hAnsi="ＭＳ 明朝" w:hint="eastAsia"/>
        </w:rPr>
        <w:t>府教育委員会においては、大阪府立学校職員安全衛生管理規程に基づき、大阪府立学校安全衛生協議会を設置し、教職員の安全及び健康を</w:t>
      </w:r>
      <w:r w:rsidR="008673C3" w:rsidRPr="008A3881">
        <w:rPr>
          <w:rFonts w:ascii="ＭＳ 明朝" w:eastAsia="ＭＳ 明朝" w:hAnsi="ＭＳ 明朝" w:hint="eastAsia"/>
        </w:rPr>
        <w:t>確保し、快適な職場環境を実現するために、様々な協議を重ねている</w:t>
      </w:r>
      <w:r w:rsidRPr="008A3881">
        <w:rPr>
          <w:rFonts w:ascii="ＭＳ 明朝" w:eastAsia="ＭＳ 明朝" w:hAnsi="ＭＳ 明朝" w:hint="eastAsia"/>
        </w:rPr>
        <w:t>。</w:t>
      </w:r>
    </w:p>
    <w:p w:rsidR="00E46F8C" w:rsidRPr="008A3881" w:rsidRDefault="00E46F8C" w:rsidP="0094778A">
      <w:pPr>
        <w:ind w:firstLineChars="100" w:firstLine="210"/>
        <w:rPr>
          <w:rFonts w:ascii="ＭＳ 明朝" w:eastAsia="ＭＳ 明朝" w:hAnsi="ＭＳ 明朝"/>
        </w:rPr>
      </w:pPr>
      <w:r w:rsidRPr="008A3881">
        <w:rPr>
          <w:rFonts w:ascii="ＭＳ 明朝" w:eastAsia="ＭＳ 明朝" w:hAnsi="ＭＳ 明朝" w:hint="eastAsia"/>
        </w:rPr>
        <w:t>同協議会では、「健康対策部会」「腰痛・頸肩腕症部会」の専門部会、また「健康対策部会」の下に「長時間労働健康障がい防止委員会」を設置し、ストレスチェック制度をはじめ、職員健康診断や安全衛生委員会の活性化、職員の長時間労働による健康障が</w:t>
      </w:r>
      <w:r w:rsidR="008673C3" w:rsidRPr="008A3881">
        <w:rPr>
          <w:rFonts w:ascii="ＭＳ 明朝" w:eastAsia="ＭＳ 明朝" w:hAnsi="ＭＳ 明朝" w:hint="eastAsia"/>
        </w:rPr>
        <w:t>いの防止などの</w:t>
      </w:r>
      <w:r w:rsidR="008673C3" w:rsidRPr="008A3881">
        <w:rPr>
          <w:rFonts w:ascii="ＭＳ 明朝" w:eastAsia="ＭＳ 明朝" w:hAnsi="ＭＳ 明朝" w:hint="eastAsia"/>
        </w:rPr>
        <w:lastRenderedPageBreak/>
        <w:t>具体的な個別の課題について、検討しているところ</w:t>
      </w:r>
      <w:r w:rsidRPr="008A3881">
        <w:rPr>
          <w:rFonts w:ascii="ＭＳ 明朝" w:eastAsia="ＭＳ 明朝" w:hAnsi="ＭＳ 明朝" w:hint="eastAsia"/>
        </w:rPr>
        <w:t>。</w:t>
      </w:r>
    </w:p>
    <w:p w:rsidR="00E46F8C" w:rsidRPr="008A3881" w:rsidRDefault="00E46F8C" w:rsidP="0094778A">
      <w:pPr>
        <w:ind w:firstLineChars="100" w:firstLine="210"/>
        <w:rPr>
          <w:rFonts w:ascii="ＭＳ 明朝" w:eastAsia="ＭＳ 明朝" w:hAnsi="ＭＳ 明朝"/>
        </w:rPr>
      </w:pPr>
      <w:r w:rsidRPr="008A3881">
        <w:rPr>
          <w:rFonts w:ascii="ＭＳ 明朝" w:eastAsia="ＭＳ 明朝" w:hAnsi="ＭＳ 明朝" w:hint="eastAsia"/>
        </w:rPr>
        <w:t>府立学校については、ストレスチェックの結果から集団分析を実施し、職場における安全衛生委</w:t>
      </w:r>
      <w:r w:rsidR="008673C3" w:rsidRPr="008A3881">
        <w:rPr>
          <w:rFonts w:ascii="ＭＳ 明朝" w:eastAsia="ＭＳ 明朝" w:hAnsi="ＭＳ 明朝" w:hint="eastAsia"/>
        </w:rPr>
        <w:t>員会において、職場環境改善のための資料とするよう働きかけている</w:t>
      </w:r>
      <w:r w:rsidRPr="008A3881">
        <w:rPr>
          <w:rFonts w:ascii="ＭＳ 明朝" w:eastAsia="ＭＳ 明朝" w:hAnsi="ＭＳ 明朝" w:hint="eastAsia"/>
        </w:rPr>
        <w:t>。</w:t>
      </w:r>
    </w:p>
    <w:p w:rsidR="00E46F8C" w:rsidRPr="008A3881" w:rsidRDefault="00E46F8C" w:rsidP="0094778A">
      <w:pPr>
        <w:ind w:firstLineChars="100" w:firstLine="210"/>
        <w:rPr>
          <w:rFonts w:ascii="ＭＳ 明朝" w:eastAsia="ＭＳ 明朝" w:hAnsi="ＭＳ 明朝"/>
        </w:rPr>
      </w:pPr>
      <w:r w:rsidRPr="008A3881">
        <w:rPr>
          <w:rFonts w:ascii="ＭＳ 明朝" w:eastAsia="ＭＳ 明朝" w:hAnsi="ＭＳ 明朝" w:hint="eastAsia"/>
        </w:rPr>
        <w:t>今後とも、同協議会における協議を踏まえ、快適な職場環境</w:t>
      </w:r>
      <w:r w:rsidR="008673C3" w:rsidRPr="008A3881">
        <w:rPr>
          <w:rFonts w:ascii="ＭＳ 明朝" w:eastAsia="ＭＳ 明朝" w:hAnsi="ＭＳ 明朝" w:hint="eastAsia"/>
        </w:rPr>
        <w:t>の形成や教職員の健康の保持増進に向けて、取り組んでまいる</w:t>
      </w:r>
      <w:r w:rsidRPr="008A3881">
        <w:rPr>
          <w:rFonts w:ascii="ＭＳ 明朝" w:eastAsia="ＭＳ 明朝" w:hAnsi="ＭＳ 明朝" w:hint="eastAsia"/>
        </w:rPr>
        <w:t>。</w:t>
      </w:r>
    </w:p>
    <w:p w:rsidR="00BA0800" w:rsidRPr="008A3881" w:rsidRDefault="00BA0800" w:rsidP="00BA0800">
      <w:pPr>
        <w:rPr>
          <w:rFonts w:ascii="ＭＳ 明朝" w:eastAsia="ＭＳ 明朝" w:hAnsi="ＭＳ 明朝"/>
        </w:rPr>
      </w:pPr>
    </w:p>
    <w:p w:rsidR="00BA0800" w:rsidRPr="008A3881" w:rsidRDefault="0094778A" w:rsidP="00BA0800">
      <w:pPr>
        <w:rPr>
          <w:rFonts w:ascii="ＭＳ 明朝" w:eastAsia="ＭＳ 明朝" w:hAnsi="ＭＳ 明朝"/>
        </w:rPr>
      </w:pPr>
      <w:r>
        <w:rPr>
          <w:rFonts w:ascii="ＭＳ 明朝" w:eastAsia="ＭＳ 明朝" w:hAnsi="ＭＳ 明朝" w:hint="eastAsia"/>
          <w:sz w:val="22"/>
          <w:szCs w:val="24"/>
        </w:rPr>
        <w:t>第</w:t>
      </w:r>
      <w:r>
        <w:rPr>
          <w:rFonts w:ascii="ＭＳ 明朝" w:eastAsia="ＭＳ 明朝" w:hAnsi="ＭＳ 明朝" w:hint="eastAsia"/>
          <w:sz w:val="22"/>
          <w:szCs w:val="24"/>
        </w:rPr>
        <w:t>1</w:t>
      </w:r>
      <w:r>
        <w:rPr>
          <w:rFonts w:ascii="ＭＳ 明朝" w:eastAsia="ＭＳ 明朝" w:hAnsi="ＭＳ 明朝"/>
          <w:sz w:val="22"/>
          <w:szCs w:val="24"/>
        </w:rPr>
        <w:t>2</w:t>
      </w:r>
      <w:r>
        <w:rPr>
          <w:rFonts w:ascii="ＭＳ 明朝" w:eastAsia="ＭＳ 明朝" w:hAnsi="ＭＳ 明朝" w:hint="eastAsia"/>
          <w:sz w:val="22"/>
          <w:szCs w:val="24"/>
        </w:rPr>
        <w:t>の項目</w:t>
      </w:r>
      <w:r w:rsidRPr="008A3881">
        <w:rPr>
          <w:rFonts w:ascii="ＭＳ 明朝" w:eastAsia="ＭＳ 明朝" w:hAnsi="ＭＳ 明朝" w:hint="eastAsia"/>
          <w:sz w:val="22"/>
          <w:szCs w:val="24"/>
        </w:rPr>
        <w:t>について</w:t>
      </w:r>
    </w:p>
    <w:p w:rsidR="00E46F8C" w:rsidRPr="008A3881" w:rsidRDefault="00E46F8C" w:rsidP="0094778A">
      <w:pPr>
        <w:ind w:firstLineChars="100" w:firstLine="210"/>
        <w:rPr>
          <w:rFonts w:ascii="ＭＳ 明朝" w:eastAsia="ＭＳ 明朝" w:hAnsi="ＭＳ 明朝"/>
        </w:rPr>
      </w:pPr>
      <w:r w:rsidRPr="008A3881">
        <w:rPr>
          <w:rFonts w:ascii="ＭＳ 明朝" w:eastAsia="ＭＳ 明朝" w:hAnsi="ＭＳ 明朝" w:hint="eastAsia"/>
        </w:rPr>
        <w:t>校務処理システム及び学校情報ネットワークともに、全校への整備及び円滑な運用のため、電話及びメールによるサポート窓口を開設するとともに、必要に応じて個別対応や訪問対応を</w:t>
      </w:r>
      <w:r w:rsidR="008673C3" w:rsidRPr="008A3881">
        <w:rPr>
          <w:rFonts w:ascii="ＭＳ 明朝" w:eastAsia="ＭＳ 明朝" w:hAnsi="ＭＳ 明朝" w:hint="eastAsia"/>
        </w:rPr>
        <w:t>行うことで、ネットワーク管理者に対する支援を行っているところ</w:t>
      </w:r>
      <w:r w:rsidRPr="008A3881">
        <w:rPr>
          <w:rFonts w:ascii="ＭＳ 明朝" w:eastAsia="ＭＳ 明朝" w:hAnsi="ＭＳ 明朝" w:hint="eastAsia"/>
        </w:rPr>
        <w:t>。</w:t>
      </w:r>
    </w:p>
    <w:p w:rsidR="00E46F8C" w:rsidRPr="008A3881" w:rsidRDefault="00E46F8C" w:rsidP="00BA0800">
      <w:pPr>
        <w:rPr>
          <w:rFonts w:ascii="ＭＳ 明朝" w:eastAsia="ＭＳ 明朝" w:hAnsi="ＭＳ 明朝"/>
        </w:rPr>
      </w:pPr>
    </w:p>
    <w:p w:rsidR="00BA0800" w:rsidRPr="008A3881" w:rsidRDefault="0094778A" w:rsidP="00BA0800">
      <w:pPr>
        <w:rPr>
          <w:rFonts w:ascii="ＭＳ 明朝" w:eastAsia="ＭＳ 明朝" w:hAnsi="ＭＳ 明朝"/>
        </w:rPr>
      </w:pPr>
      <w:r>
        <w:rPr>
          <w:rFonts w:ascii="ＭＳ 明朝" w:eastAsia="ＭＳ 明朝" w:hAnsi="ＭＳ 明朝" w:hint="eastAsia"/>
          <w:sz w:val="22"/>
          <w:szCs w:val="24"/>
        </w:rPr>
        <w:t>第1</w:t>
      </w:r>
      <w:r>
        <w:rPr>
          <w:rFonts w:ascii="ＭＳ 明朝" w:eastAsia="ＭＳ 明朝" w:hAnsi="ＭＳ 明朝"/>
          <w:sz w:val="22"/>
          <w:szCs w:val="24"/>
        </w:rPr>
        <w:t>3</w:t>
      </w:r>
      <w:r>
        <w:rPr>
          <w:rFonts w:ascii="ＭＳ 明朝" w:eastAsia="ＭＳ 明朝" w:hAnsi="ＭＳ 明朝" w:hint="eastAsia"/>
          <w:sz w:val="22"/>
          <w:szCs w:val="24"/>
        </w:rPr>
        <w:t>の項目</w:t>
      </w:r>
      <w:r w:rsidRPr="008A3881">
        <w:rPr>
          <w:rFonts w:ascii="ＭＳ 明朝" w:eastAsia="ＭＳ 明朝" w:hAnsi="ＭＳ 明朝" w:hint="eastAsia"/>
          <w:sz w:val="22"/>
          <w:szCs w:val="24"/>
        </w:rPr>
        <w:t>について</w:t>
      </w:r>
    </w:p>
    <w:p w:rsidR="00E46F8C" w:rsidRPr="008A3881" w:rsidRDefault="00E46F8C" w:rsidP="0094778A">
      <w:pPr>
        <w:ind w:firstLineChars="100" w:firstLine="210"/>
        <w:rPr>
          <w:rFonts w:ascii="ＭＳ 明朝" w:eastAsia="ＭＳ 明朝" w:hAnsi="ＭＳ 明朝"/>
        </w:rPr>
      </w:pPr>
      <w:bookmarkStart w:id="0" w:name="_GoBack"/>
      <w:bookmarkEnd w:id="0"/>
      <w:r w:rsidRPr="008A3881">
        <w:rPr>
          <w:rFonts w:ascii="ＭＳ 明朝" w:eastAsia="ＭＳ 明朝" w:hAnsi="ＭＳ 明朝" w:hint="eastAsia"/>
        </w:rPr>
        <w:t>総務事務システムの改修につきましては、総務省の「地方公共団体における情報セキュリティポリシーに関</w:t>
      </w:r>
      <w:r w:rsidR="008673C3" w:rsidRPr="008A3881">
        <w:rPr>
          <w:rFonts w:ascii="ＭＳ 明朝" w:eastAsia="ＭＳ 明朝" w:hAnsi="ＭＳ 明朝" w:hint="eastAsia"/>
        </w:rPr>
        <w:t>するガイドライン」の内容等を踏まえ、関係部局と研究してまいる</w:t>
      </w:r>
      <w:r w:rsidRPr="008A3881">
        <w:rPr>
          <w:rFonts w:ascii="ＭＳ 明朝" w:eastAsia="ＭＳ 明朝" w:hAnsi="ＭＳ 明朝" w:hint="eastAsia"/>
        </w:rPr>
        <w:t>。</w:t>
      </w:r>
    </w:p>
    <w:p w:rsidR="00E46F8C" w:rsidRPr="008A3881" w:rsidRDefault="00E46F8C" w:rsidP="00E46F8C">
      <w:pPr>
        <w:ind w:firstLineChars="100" w:firstLine="210"/>
        <w:rPr>
          <w:rFonts w:ascii="ＭＳ 明朝" w:eastAsia="ＭＳ 明朝" w:hAnsi="ＭＳ 明朝"/>
        </w:rPr>
      </w:pPr>
    </w:p>
    <w:sectPr w:rsidR="00E46F8C" w:rsidRPr="008A3881">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C32" w:rsidRDefault="00054C32" w:rsidP="002358C1">
      <w:r>
        <w:separator/>
      </w:r>
    </w:p>
  </w:endnote>
  <w:endnote w:type="continuationSeparator" w:id="0">
    <w:p w:rsidR="00054C32" w:rsidRDefault="00054C32" w:rsidP="0023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4B7" w:rsidRDefault="00DB24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4B7" w:rsidRDefault="00DB24B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4B7" w:rsidRDefault="00DB24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C32" w:rsidRDefault="00054C32" w:rsidP="002358C1">
      <w:r>
        <w:separator/>
      </w:r>
    </w:p>
  </w:footnote>
  <w:footnote w:type="continuationSeparator" w:id="0">
    <w:p w:rsidR="00054C32" w:rsidRDefault="00054C32" w:rsidP="00235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4B7" w:rsidRDefault="00DB24B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4B7" w:rsidRDefault="00DB24B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4B7" w:rsidRDefault="00DB24B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F63CB"/>
    <w:multiLevelType w:val="hybridMultilevel"/>
    <w:tmpl w:val="6382E802"/>
    <w:lvl w:ilvl="0" w:tplc="05B6629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7E6FAC"/>
    <w:multiLevelType w:val="hybridMultilevel"/>
    <w:tmpl w:val="CD2EFA70"/>
    <w:lvl w:ilvl="0" w:tplc="2AAA275E">
      <w:start w:val="4"/>
      <w:numFmt w:val="bullet"/>
      <w:lvlText w:val="○"/>
      <w:lvlJc w:val="left"/>
      <w:pPr>
        <w:ind w:left="391" w:hanging="360"/>
      </w:pPr>
      <w:rPr>
        <w:rFonts w:ascii="ＭＳ 明朝" w:eastAsia="ＭＳ 明朝" w:hAnsi="ＭＳ 明朝" w:cs="Times New Roman" w:hint="eastAsia"/>
        <w:color w:val="auto"/>
        <w:sz w:val="22"/>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 w15:restartNumberingAfterBreak="0">
    <w:nsid w:val="13E023B5"/>
    <w:multiLevelType w:val="hybridMultilevel"/>
    <w:tmpl w:val="82743B36"/>
    <w:lvl w:ilvl="0" w:tplc="3020A0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3A4CD8"/>
    <w:multiLevelType w:val="hybridMultilevel"/>
    <w:tmpl w:val="C8920FE8"/>
    <w:lvl w:ilvl="0" w:tplc="24264670">
      <w:start w:val="4"/>
      <w:numFmt w:val="bullet"/>
      <w:lvlText w:val="○"/>
      <w:lvlJc w:val="left"/>
      <w:pPr>
        <w:ind w:left="401"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3D3699"/>
    <w:multiLevelType w:val="hybridMultilevel"/>
    <w:tmpl w:val="03005748"/>
    <w:lvl w:ilvl="0" w:tplc="B66CDD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2408ED"/>
    <w:multiLevelType w:val="hybridMultilevel"/>
    <w:tmpl w:val="D41CE234"/>
    <w:lvl w:ilvl="0" w:tplc="4C581D4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DC0B24"/>
    <w:multiLevelType w:val="hybridMultilevel"/>
    <w:tmpl w:val="D3DE989E"/>
    <w:lvl w:ilvl="0" w:tplc="F954989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F57D14"/>
    <w:multiLevelType w:val="hybridMultilevel"/>
    <w:tmpl w:val="68446BB6"/>
    <w:lvl w:ilvl="0" w:tplc="9658243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406012C"/>
    <w:multiLevelType w:val="hybridMultilevel"/>
    <w:tmpl w:val="F6E66BD8"/>
    <w:lvl w:ilvl="0" w:tplc="1910FF2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D87EB4"/>
    <w:multiLevelType w:val="hybridMultilevel"/>
    <w:tmpl w:val="DA66095E"/>
    <w:lvl w:ilvl="0" w:tplc="0EB6D33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1"/>
  </w:num>
  <w:num w:numId="4">
    <w:abstractNumId w:val="9"/>
  </w:num>
  <w:num w:numId="5">
    <w:abstractNumId w:val="8"/>
  </w:num>
  <w:num w:numId="6">
    <w:abstractNumId w:val="3"/>
  </w:num>
  <w:num w:numId="7">
    <w:abstractNumId w:val="5"/>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AE"/>
    <w:rsid w:val="00054C32"/>
    <w:rsid w:val="00064C31"/>
    <w:rsid w:val="002358C1"/>
    <w:rsid w:val="003E683B"/>
    <w:rsid w:val="00674CAE"/>
    <w:rsid w:val="007F266E"/>
    <w:rsid w:val="007F5B10"/>
    <w:rsid w:val="008673C3"/>
    <w:rsid w:val="008A3881"/>
    <w:rsid w:val="0094778A"/>
    <w:rsid w:val="00A02316"/>
    <w:rsid w:val="00B257C5"/>
    <w:rsid w:val="00BA0800"/>
    <w:rsid w:val="00C97A93"/>
    <w:rsid w:val="00DB24B7"/>
    <w:rsid w:val="00E46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5CCE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8C1"/>
    <w:pPr>
      <w:tabs>
        <w:tab w:val="center" w:pos="4252"/>
        <w:tab w:val="right" w:pos="8504"/>
      </w:tabs>
      <w:snapToGrid w:val="0"/>
    </w:pPr>
  </w:style>
  <w:style w:type="character" w:customStyle="1" w:styleId="a4">
    <w:name w:val="ヘッダー (文字)"/>
    <w:basedOn w:val="a0"/>
    <w:link w:val="a3"/>
    <w:uiPriority w:val="99"/>
    <w:rsid w:val="002358C1"/>
  </w:style>
  <w:style w:type="paragraph" w:styleId="a5">
    <w:name w:val="footer"/>
    <w:basedOn w:val="a"/>
    <w:link w:val="a6"/>
    <w:uiPriority w:val="99"/>
    <w:unhideWhenUsed/>
    <w:rsid w:val="002358C1"/>
    <w:pPr>
      <w:tabs>
        <w:tab w:val="center" w:pos="4252"/>
        <w:tab w:val="right" w:pos="8504"/>
      </w:tabs>
      <w:snapToGrid w:val="0"/>
    </w:pPr>
  </w:style>
  <w:style w:type="character" w:customStyle="1" w:styleId="a6">
    <w:name w:val="フッター (文字)"/>
    <w:basedOn w:val="a0"/>
    <w:link w:val="a5"/>
    <w:uiPriority w:val="99"/>
    <w:rsid w:val="00235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2020-07-20T01:02:00Z</dcterms:created>
  <dcterms:modified xsi:type="dcterms:W3CDTF">2020-07-20T01:02:00Z</dcterms:modified>
</cp:coreProperties>
</file>