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D4" w:rsidRPr="00C15C3C" w:rsidRDefault="000B64D4" w:rsidP="00C15C3C">
      <w:pPr>
        <w:ind w:left="660" w:hangingChars="300" w:hanging="660"/>
        <w:jc w:val="right"/>
        <w:rPr>
          <w:rFonts w:ascii="HG丸ｺﾞｼｯｸM-PRO" w:eastAsia="HG丸ｺﾞｼｯｸM-PRO" w:hAnsi="HG丸ｺﾞｼｯｸM-PRO"/>
          <w:noProof/>
          <w:sz w:val="22"/>
        </w:rPr>
      </w:pPr>
      <w:bookmarkStart w:id="0" w:name="_GoBack"/>
      <w:bookmarkEnd w:id="0"/>
      <w:r w:rsidRPr="00C15C3C">
        <w:rPr>
          <w:rFonts w:ascii="HG丸ｺﾞｼｯｸM-PRO" w:eastAsia="HG丸ｺﾞｼｯｸM-PRO" w:hAnsi="HG丸ｺﾞｼｯｸM-PRO" w:hint="eastAsia"/>
          <w:noProof/>
          <w:sz w:val="22"/>
        </w:rPr>
        <w:t>＜別紙＞</w:t>
      </w:r>
    </w:p>
    <w:p w:rsidR="00D506D6" w:rsidRPr="007D2B50" w:rsidRDefault="007D2B50" w:rsidP="007D2B50">
      <w:pPr>
        <w:ind w:left="630" w:hangingChars="300" w:hanging="630"/>
        <w:jc w:val="right"/>
        <w:rPr>
          <w:rFonts w:ascii="HG丸ｺﾞｼｯｸM-PRO" w:eastAsia="HG丸ｺﾞｼｯｸM-PRO" w:hAnsi="HG丸ｺﾞｼｯｸM-PRO"/>
          <w:szCs w:val="21"/>
        </w:rPr>
      </w:pPr>
      <w:r w:rsidRPr="007D2B50">
        <w:rPr>
          <w:rFonts w:ascii="HG丸ｺﾞｼｯｸM-PRO" w:eastAsia="HG丸ｺﾞｼｯｸM-PRO" w:hAnsi="HG丸ｺﾞｼｯｸM-PRO" w:hint="eastAsia"/>
          <w:szCs w:val="21"/>
        </w:rPr>
        <w:t>平成</w:t>
      </w:r>
      <w:r w:rsidR="005C70AC">
        <w:rPr>
          <w:rFonts w:ascii="HG丸ｺﾞｼｯｸM-PRO" w:eastAsia="HG丸ｺﾞｼｯｸM-PRO" w:hAnsi="HG丸ｺﾞｼｯｸM-PRO" w:hint="eastAsia"/>
          <w:szCs w:val="21"/>
        </w:rPr>
        <w:t>2７</w:t>
      </w:r>
      <w:r w:rsidRPr="007D2B50">
        <w:rPr>
          <w:rFonts w:ascii="HG丸ｺﾞｼｯｸM-PRO" w:eastAsia="HG丸ｺﾞｼｯｸM-PRO" w:hAnsi="HG丸ｺﾞｼｯｸM-PRO" w:hint="eastAsia"/>
          <w:szCs w:val="21"/>
        </w:rPr>
        <w:t>年</w:t>
      </w:r>
      <w:r w:rsidR="005C70AC">
        <w:rPr>
          <w:rFonts w:ascii="HG丸ｺﾞｼｯｸM-PRO" w:eastAsia="HG丸ｺﾞｼｯｸM-PRO" w:hAnsi="HG丸ｺﾞｼｯｸM-PRO" w:hint="eastAsia"/>
          <w:szCs w:val="21"/>
        </w:rPr>
        <w:t>1</w:t>
      </w:r>
      <w:r w:rsidR="00841302">
        <w:rPr>
          <w:rFonts w:ascii="HG丸ｺﾞｼｯｸM-PRO" w:eastAsia="HG丸ｺﾞｼｯｸM-PRO" w:hAnsi="HG丸ｺﾞｼｯｸM-PRO" w:hint="eastAsia"/>
          <w:szCs w:val="21"/>
        </w:rPr>
        <w:t>月９</w:t>
      </w:r>
      <w:r w:rsidRPr="007D2B50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D506D6" w:rsidRPr="00D506D6" w:rsidRDefault="00D506D6" w:rsidP="00D506D6">
      <w:pPr>
        <w:ind w:left="843" w:hangingChars="300" w:hanging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506D6"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職員基本条例に基づく相対評価結果の給与反映</w:t>
      </w:r>
      <w:r w:rsidR="00AA6FE2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Pr="00D506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にかかる細部事項</w:t>
      </w:r>
    </w:p>
    <w:p w:rsidR="00E50D7C" w:rsidRPr="00AA6FE2" w:rsidRDefault="00E50D7C" w:rsidP="00E50D7C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</w:p>
    <w:p w:rsidR="00D506D6" w:rsidRPr="00E1482C" w:rsidRDefault="00D506D6" w:rsidP="006C2DC8">
      <w:pPr>
        <w:ind w:left="660" w:hangingChars="300" w:hanging="660"/>
        <w:rPr>
          <w:rFonts w:ascii="HG丸ｺﾞｼｯｸM-PRO" w:eastAsia="HG丸ｺﾞｼｯｸM-PRO" w:hAnsi="HG丸ｺﾞｼｯｸM-PRO"/>
          <w:b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（</w:t>
      </w:r>
      <w:r w:rsidRPr="00E1482C">
        <w:rPr>
          <w:rFonts w:ascii="HG丸ｺﾞｼｯｸM-PRO" w:eastAsia="HG丸ｺﾞｼｯｸM-PRO" w:hAnsi="HG丸ｺﾞｼｯｸM-PRO" w:hint="eastAsia"/>
          <w:b/>
          <w:sz w:val="22"/>
        </w:rPr>
        <w:t>１）懲戒処分等を受けた職員の取扱い</w:t>
      </w:r>
    </w:p>
    <w:p w:rsidR="009816F8" w:rsidRPr="00E1482C" w:rsidRDefault="00D506D6" w:rsidP="00F308C0">
      <w:pPr>
        <w:ind w:leftChars="105" w:left="662" w:hangingChars="200" w:hanging="442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E50D7C" w:rsidRPr="00E1482C">
        <w:rPr>
          <w:rFonts w:ascii="HG丸ｺﾞｼｯｸM-PRO" w:eastAsia="HG丸ｺﾞｼｯｸM-PRO" w:hAnsi="HG丸ｺﾞｼｯｸM-PRO" w:hint="eastAsia"/>
          <w:b/>
          <w:sz w:val="22"/>
        </w:rPr>
        <w:t>①</w:t>
      </w:r>
      <w:r w:rsidR="00204E41" w:rsidRPr="00E1482C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816F8" w:rsidRPr="00E1482C">
        <w:rPr>
          <w:rFonts w:ascii="HG丸ｺﾞｼｯｸM-PRO" w:eastAsia="HG丸ｺﾞｼｯｸM-PRO" w:hAnsi="HG丸ｺﾞｼｯｸM-PRO" w:hint="eastAsia"/>
          <w:sz w:val="22"/>
        </w:rPr>
        <w:t>再任用職員以外の職員</w:t>
      </w:r>
    </w:p>
    <w:p w:rsidR="00D506D6" w:rsidRPr="00E1482C" w:rsidRDefault="00D506D6" w:rsidP="009816F8">
      <w:pPr>
        <w:ind w:leftChars="209" w:left="439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・停職</w:t>
      </w:r>
    </w:p>
    <w:p w:rsidR="008E096E" w:rsidRPr="00E1482C" w:rsidRDefault="00D506D6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【昇　給】　</w:t>
      </w:r>
    </w:p>
    <w:p w:rsidR="00D506D6" w:rsidRPr="00E1482C" w:rsidRDefault="00CE65B6" w:rsidP="008E096E">
      <w:pPr>
        <w:ind w:leftChars="200" w:left="420" w:firstLineChars="300" w:firstLine="66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昇給なし</w:t>
      </w:r>
      <w:r w:rsidR="00F21C67" w:rsidRPr="00E1482C">
        <w:rPr>
          <w:rFonts w:ascii="HG丸ｺﾞｼｯｸM-PRO" w:eastAsia="HG丸ｺﾞｼｯｸM-PRO" w:hAnsi="HG丸ｺﾞｼｯｸM-PRO" w:hint="eastAsia"/>
          <w:sz w:val="22"/>
        </w:rPr>
        <w:t>（現行と同じ）</w:t>
      </w:r>
    </w:p>
    <w:p w:rsidR="00B358F7" w:rsidRPr="00E1482C" w:rsidRDefault="00D506D6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【成績率】　</w:t>
      </w:r>
    </w:p>
    <w:p w:rsidR="00B358F7" w:rsidRPr="00E1482C" w:rsidRDefault="00F21C67" w:rsidP="00B358F7">
      <w:pPr>
        <w:ind w:leftChars="200" w:left="420" w:firstLineChars="250" w:firstLine="55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1月未満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27.0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/100</w:t>
      </w:r>
      <w:r w:rsidR="00B358F7" w:rsidRPr="00E1482C">
        <w:rPr>
          <w:rFonts w:ascii="HG丸ｺﾞｼｯｸM-PRO" w:eastAsia="HG丸ｺﾞｼｯｸM-PRO" w:hAnsi="HG丸ｺﾞｼｯｸM-PRO" w:hint="eastAsia"/>
          <w:sz w:val="22"/>
        </w:rPr>
        <w:t>、</w:t>
      </w:r>
      <w:r w:rsidRPr="00E1482C">
        <w:rPr>
          <w:rFonts w:ascii="HG丸ｺﾞｼｯｸM-PRO" w:eastAsia="HG丸ｺﾞｼｯｸM-PRO" w:hAnsi="HG丸ｺﾞｼｯｸM-PRO" w:hint="eastAsia"/>
          <w:sz w:val="22"/>
        </w:rPr>
        <w:t>1月から2月未満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17.0</w:t>
      </w:r>
      <w:r w:rsidR="003941CF" w:rsidRPr="00E1482C">
        <w:rPr>
          <w:rFonts w:ascii="HG丸ｺﾞｼｯｸM-PRO" w:eastAsia="HG丸ｺﾞｼｯｸM-PRO" w:hAnsi="HG丸ｺﾞｼｯｸM-PRO"/>
          <w:sz w:val="22"/>
        </w:rPr>
        <w:t>/100</w:t>
      </w:r>
      <w:r w:rsidR="00B358F7" w:rsidRPr="00E1482C">
        <w:rPr>
          <w:rFonts w:ascii="HG丸ｺﾞｼｯｸM-PRO" w:eastAsia="HG丸ｺﾞｼｯｸM-PRO" w:hAnsi="HG丸ｺﾞｼｯｸM-PRO" w:hint="eastAsia"/>
          <w:sz w:val="22"/>
        </w:rPr>
        <w:t>、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>２月から３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月以下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7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>.0/100</w:t>
      </w:r>
      <w:r w:rsidR="00B358F7" w:rsidRPr="00E1482C">
        <w:rPr>
          <w:rFonts w:ascii="HG丸ｺﾞｼｯｸM-PRO" w:eastAsia="HG丸ｺﾞｼｯｸM-PRO" w:hAnsi="HG丸ｺﾞｼｯｸM-PRO" w:hint="eastAsia"/>
          <w:sz w:val="22"/>
        </w:rPr>
        <w:t>、</w:t>
      </w:r>
    </w:p>
    <w:p w:rsidR="003941CF" w:rsidRPr="00E1482C" w:rsidRDefault="003941CF" w:rsidP="00B358F7">
      <w:pPr>
        <w:ind w:leftChars="200" w:left="420" w:firstLineChars="250" w:firstLine="55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3月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超</w:t>
      </w:r>
      <w:r w:rsidR="00B358F7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>支給しない</w:t>
      </w:r>
    </w:p>
    <w:p w:rsidR="00D506D6" w:rsidRPr="00E1482C" w:rsidRDefault="00D506D6" w:rsidP="00D506D6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・減給</w:t>
      </w:r>
    </w:p>
    <w:p w:rsidR="00DE24DC" w:rsidRPr="00E1482C" w:rsidRDefault="00D506D6" w:rsidP="00DE24DC">
      <w:pPr>
        <w:ind w:leftChars="210" w:left="44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【昇　給】　前年度評価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</w:t>
      </w:r>
      <w:r w:rsidR="00683DF8" w:rsidRPr="00E1482C">
        <w:rPr>
          <w:rFonts w:ascii="HG丸ｺﾞｼｯｸM-PRO" w:eastAsia="HG丸ｺﾞｼｯｸM-PRO" w:hAnsi="HG丸ｺﾞｼｯｸM-PRO" w:hint="eastAsia"/>
          <w:sz w:val="22"/>
        </w:rPr>
        <w:t>※</w:t>
      </w:r>
      <w:r w:rsidR="000E17D1" w:rsidRPr="00E1482C">
        <w:rPr>
          <w:rFonts w:ascii="HG丸ｺﾞｼｯｸM-PRO" w:eastAsia="HG丸ｺﾞｼｯｸM-PRO" w:hAnsi="HG丸ｺﾞｼｯｸM-PRO" w:hint="eastAsia"/>
          <w:sz w:val="22"/>
        </w:rPr>
        <w:t>１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3941CF" w:rsidRPr="00E1482C" w:rsidRDefault="008E096E" w:rsidP="008E096E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第一、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>第二、第三及び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第四区分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の者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>1号給（０号給）</w:t>
      </w:r>
    </w:p>
    <w:p w:rsidR="00D506D6" w:rsidRPr="00E1482C" w:rsidRDefault="00D506D6" w:rsidP="008E096E">
      <w:pPr>
        <w:ind w:left="886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>の者</w:t>
      </w:r>
      <w:r w:rsidR="00B358F7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63C15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E65B6" w:rsidRPr="00E1482C">
        <w:rPr>
          <w:rFonts w:ascii="HG丸ｺﾞｼｯｸM-PRO" w:eastAsia="HG丸ｺﾞｼｯｸM-PRO" w:hAnsi="HG丸ｺﾞｼｯｸM-PRO" w:hint="eastAsia"/>
          <w:sz w:val="22"/>
        </w:rPr>
        <w:t>昇給なし</w:t>
      </w:r>
    </w:p>
    <w:p w:rsidR="00D506D6" w:rsidRPr="00E1482C" w:rsidRDefault="00D506D6" w:rsidP="008E096E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評価のない者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>１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号給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>（０</w:t>
      </w:r>
      <w:r w:rsidR="004E659D" w:rsidRPr="00E1482C">
        <w:rPr>
          <w:rFonts w:ascii="HG丸ｺﾞｼｯｸM-PRO" w:eastAsia="HG丸ｺﾞｼｯｸM-PRO" w:hAnsi="HG丸ｺﾞｼｯｸM-PRO" w:hint="eastAsia"/>
          <w:sz w:val="22"/>
        </w:rPr>
        <w:t>号給）</w:t>
      </w:r>
    </w:p>
    <w:p w:rsidR="008E096E" w:rsidRPr="00E1482C" w:rsidRDefault="00D506D6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【成績率】　</w:t>
      </w:r>
    </w:p>
    <w:p w:rsidR="00D506D6" w:rsidRPr="00E1482C" w:rsidRDefault="003941CF" w:rsidP="008E096E">
      <w:pPr>
        <w:ind w:leftChars="200" w:left="420" w:firstLineChars="300" w:firstLine="66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監督責任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〔※２〕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46.5</w:t>
      </w:r>
      <w:r w:rsidRPr="00E1482C">
        <w:rPr>
          <w:rFonts w:ascii="HG丸ｺﾞｼｯｸM-PRO" w:eastAsia="HG丸ｺﾞｼｯｸM-PRO" w:hAnsi="HG丸ｺﾞｼｯｸM-PRO" w:hint="eastAsia"/>
          <w:sz w:val="22"/>
        </w:rPr>
        <w:t>/100</w:t>
      </w:r>
      <w:r w:rsidR="00035F9A" w:rsidRPr="00E1482C">
        <w:rPr>
          <w:rFonts w:ascii="HG丸ｺﾞｼｯｸM-PRO" w:eastAsia="HG丸ｺﾞｼｯｸM-PRO" w:hAnsi="HG丸ｺﾞｼｯｸM-PRO" w:hint="eastAsia"/>
          <w:sz w:val="22"/>
        </w:rPr>
        <w:t>、</w:t>
      </w:r>
      <w:r w:rsidRPr="00E1482C">
        <w:rPr>
          <w:rFonts w:ascii="HG丸ｺﾞｼｯｸM-PRO" w:eastAsia="HG丸ｺﾞｼｯｸM-PRO" w:hAnsi="HG丸ｺﾞｼｯｸM-PRO" w:hint="eastAsia"/>
          <w:sz w:val="22"/>
        </w:rPr>
        <w:t>本人責任3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7</w:t>
      </w:r>
      <w:r w:rsidRPr="00E1482C">
        <w:rPr>
          <w:rFonts w:ascii="HG丸ｺﾞｼｯｸM-PRO" w:eastAsia="HG丸ｺﾞｼｯｸM-PRO" w:hAnsi="HG丸ｺﾞｼｯｸM-PRO" w:hint="eastAsia"/>
          <w:sz w:val="22"/>
        </w:rPr>
        <w:t>.0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/100</w:t>
      </w:r>
    </w:p>
    <w:p w:rsidR="00D506D6" w:rsidRPr="00E1482C" w:rsidRDefault="00D506D6" w:rsidP="00D506D6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・戒告</w:t>
      </w:r>
    </w:p>
    <w:p w:rsidR="00DE24DC" w:rsidRPr="00E1482C" w:rsidRDefault="00D506D6" w:rsidP="00D506D6">
      <w:pPr>
        <w:ind w:leftChars="210" w:left="44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【昇　給】　前年度評価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</w:t>
      </w:r>
      <w:r w:rsidR="00683DF8" w:rsidRPr="00E1482C">
        <w:rPr>
          <w:rFonts w:ascii="HG丸ｺﾞｼｯｸM-PRO" w:eastAsia="HG丸ｺﾞｼｯｸM-PRO" w:hAnsi="HG丸ｺﾞｼｯｸM-PRO" w:hint="eastAsia"/>
          <w:sz w:val="22"/>
        </w:rPr>
        <w:t>※</w:t>
      </w:r>
      <w:r w:rsidR="000E17D1" w:rsidRPr="00E1482C">
        <w:rPr>
          <w:rFonts w:ascii="HG丸ｺﾞｼｯｸM-PRO" w:eastAsia="HG丸ｺﾞｼｯｸM-PRO" w:hAnsi="HG丸ｺﾞｼｯｸM-PRO" w:hint="eastAsia"/>
          <w:sz w:val="22"/>
        </w:rPr>
        <w:t>１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D506D6" w:rsidRPr="00E1482C" w:rsidRDefault="003941CF" w:rsidP="00DE24DC">
      <w:pPr>
        <w:ind w:leftChars="210" w:left="44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>第一、第二、第三及び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第四区分の者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>２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号給</w:t>
      </w:r>
      <w:r w:rsidR="004E659D" w:rsidRPr="00E1482C">
        <w:rPr>
          <w:rFonts w:ascii="HG丸ｺﾞｼｯｸM-PRO" w:eastAsia="HG丸ｺﾞｼｯｸM-PRO" w:hAnsi="HG丸ｺﾞｼｯｸM-PRO" w:hint="eastAsia"/>
          <w:sz w:val="22"/>
        </w:rPr>
        <w:t>（１号給）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第五区分の者　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CE65B6" w:rsidRPr="00E1482C">
        <w:rPr>
          <w:rFonts w:ascii="HG丸ｺﾞｼｯｸM-PRO" w:eastAsia="HG丸ｺﾞｼｯｸM-PRO" w:hAnsi="HG丸ｺﾞｼｯｸM-PRO" w:hint="eastAsia"/>
          <w:sz w:val="22"/>
        </w:rPr>
        <w:t>昇給なし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評価のない者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F4B96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  　</w:t>
      </w:r>
      <w:r w:rsidR="003941CF" w:rsidRPr="00E1482C">
        <w:rPr>
          <w:rFonts w:ascii="HG丸ｺﾞｼｯｸM-PRO" w:eastAsia="HG丸ｺﾞｼｯｸM-PRO" w:hAnsi="HG丸ｺﾞｼｯｸM-PRO" w:hint="eastAsia"/>
          <w:sz w:val="22"/>
        </w:rPr>
        <w:t xml:space="preserve"> 　２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号給</w:t>
      </w:r>
      <w:r w:rsidR="004E659D" w:rsidRPr="00E1482C">
        <w:rPr>
          <w:rFonts w:ascii="HG丸ｺﾞｼｯｸM-PRO" w:eastAsia="HG丸ｺﾞｼｯｸM-PRO" w:hAnsi="HG丸ｺﾞｼｯｸM-PRO" w:hint="eastAsia"/>
          <w:sz w:val="22"/>
        </w:rPr>
        <w:t>（１号給）</w:t>
      </w:r>
    </w:p>
    <w:p w:rsidR="008E096E" w:rsidRPr="00E1482C" w:rsidRDefault="00D506D6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【成績率】　</w:t>
      </w:r>
    </w:p>
    <w:p w:rsidR="00D506D6" w:rsidRPr="00E1482C" w:rsidRDefault="00035F9A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監督責任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〔※２〕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5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6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.0/100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、本人責任4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7</w:t>
      </w:r>
      <w:r w:rsidRPr="00E1482C">
        <w:rPr>
          <w:rFonts w:ascii="HG丸ｺﾞｼｯｸM-PRO" w:eastAsia="HG丸ｺﾞｼｯｸM-PRO" w:hAnsi="HG丸ｺﾞｼｯｸM-PRO" w:hint="eastAsia"/>
          <w:sz w:val="22"/>
        </w:rPr>
        <w:t>.0/100</w:t>
      </w:r>
    </w:p>
    <w:p w:rsidR="00D506D6" w:rsidRPr="00E1482C" w:rsidRDefault="00D506D6" w:rsidP="00D506D6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・訓戒</w:t>
      </w:r>
    </w:p>
    <w:p w:rsidR="00DE24DC" w:rsidRPr="00E1482C" w:rsidRDefault="00D506D6" w:rsidP="00D506D6">
      <w:pPr>
        <w:ind w:leftChars="210" w:left="44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【昇　給】　前年度評価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</w:t>
      </w:r>
      <w:r w:rsidR="00205B8B" w:rsidRPr="00E1482C">
        <w:rPr>
          <w:rFonts w:ascii="HG丸ｺﾞｼｯｸM-PRO" w:eastAsia="HG丸ｺﾞｼｯｸM-PRO" w:hAnsi="HG丸ｺﾞｼｯｸM-PRO" w:hint="eastAsia"/>
          <w:sz w:val="22"/>
        </w:rPr>
        <w:t>※</w:t>
      </w:r>
      <w:r w:rsidR="000E17D1" w:rsidRPr="00E1482C">
        <w:rPr>
          <w:rFonts w:ascii="HG丸ｺﾞｼｯｸM-PRO" w:eastAsia="HG丸ｺﾞｼｯｸM-PRO" w:hAnsi="HG丸ｺﾞｼｯｸM-PRO" w:hint="eastAsia"/>
          <w:sz w:val="22"/>
        </w:rPr>
        <w:t>１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5A5712" w:rsidRPr="00E1482C" w:rsidRDefault="00204E41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第一、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第二</w:t>
      </w:r>
      <w:r w:rsidR="009265F6" w:rsidRPr="00E1482C">
        <w:rPr>
          <w:rFonts w:ascii="HG丸ｺﾞｼｯｸM-PRO" w:eastAsia="HG丸ｺﾞｼｯｸM-PRO" w:hAnsi="HG丸ｺﾞｼｯｸM-PRO" w:hint="eastAsia"/>
          <w:sz w:val="22"/>
        </w:rPr>
        <w:t>及び</w:t>
      </w:r>
      <w:r w:rsidR="00D506D6" w:rsidRPr="00E1482C">
        <w:rPr>
          <w:rFonts w:ascii="HG丸ｺﾞｼｯｸM-PRO" w:eastAsia="HG丸ｺﾞｼｯｸM-PRO" w:hAnsi="HG丸ｺﾞｼｯｸM-PRO" w:hint="eastAsia"/>
          <w:sz w:val="22"/>
        </w:rPr>
        <w:t>第三</w:t>
      </w:r>
      <w:r w:rsidR="005A5712" w:rsidRPr="00E1482C">
        <w:rPr>
          <w:rFonts w:ascii="HG丸ｺﾞｼｯｸM-PRO" w:eastAsia="HG丸ｺﾞｼｯｸM-PRO" w:hAnsi="HG丸ｺﾞｼｯｸM-PRO" w:hint="eastAsia"/>
          <w:sz w:val="22"/>
        </w:rPr>
        <w:t>の者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　3号給（1号給）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第四区分の者</w:t>
      </w:r>
      <w:r w:rsidR="00A25683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35F9A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35F9A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　　　　２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号給</w:t>
      </w:r>
      <w:r w:rsidR="00A25683" w:rsidRPr="00E1482C">
        <w:rPr>
          <w:rFonts w:ascii="HG丸ｺﾞｼｯｸM-PRO" w:eastAsia="HG丸ｺﾞｼｯｸM-PRO" w:hAnsi="HG丸ｺﾞｼｯｸM-PRO" w:hint="eastAsia"/>
          <w:sz w:val="22"/>
        </w:rPr>
        <w:t>（１号給）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第五区分の者 </w:t>
      </w:r>
      <w:r w:rsidR="005A5712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　     </w:t>
      </w:r>
      <w:r w:rsidR="00CE65B6" w:rsidRPr="00E1482C">
        <w:rPr>
          <w:rFonts w:ascii="HG丸ｺﾞｼｯｸM-PRO" w:eastAsia="HG丸ｺﾞｼｯｸM-PRO" w:hAnsi="HG丸ｺﾞｼｯｸM-PRO" w:hint="eastAsia"/>
          <w:sz w:val="22"/>
        </w:rPr>
        <w:t>昇給なし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評価のない者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BE8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r w:rsidR="00536C58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>3号給</w:t>
      </w:r>
      <w:r w:rsidR="00A25683" w:rsidRPr="00E1482C">
        <w:rPr>
          <w:rFonts w:ascii="HG丸ｺﾞｼｯｸM-PRO" w:eastAsia="HG丸ｺﾞｼｯｸM-PRO" w:hAnsi="HG丸ｺﾞｼｯｸM-PRO" w:hint="eastAsia"/>
          <w:sz w:val="22"/>
        </w:rPr>
        <w:t>（１号給）</w:t>
      </w:r>
    </w:p>
    <w:p w:rsidR="00DE24DC" w:rsidRPr="00E1482C" w:rsidRDefault="00D506D6" w:rsidP="0018062C">
      <w:pPr>
        <w:ind w:leftChars="209" w:left="43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【成績率】　前年度評価</w:t>
      </w:r>
      <w:r w:rsidR="00205B8B" w:rsidRPr="00E1482C">
        <w:rPr>
          <w:rFonts w:ascii="HG丸ｺﾞｼｯｸM-PRO" w:eastAsia="HG丸ｺﾞｼｯｸM-PRO" w:hAnsi="HG丸ｺﾞｼｯｸM-PRO" w:hint="eastAsia"/>
          <w:sz w:val="22"/>
        </w:rPr>
        <w:t>（※</w:t>
      </w:r>
      <w:r w:rsidR="000E17D1" w:rsidRPr="00E1482C">
        <w:rPr>
          <w:rFonts w:ascii="HG丸ｺﾞｼｯｸM-PRO" w:eastAsia="HG丸ｺﾞｼｯｸM-PRO" w:hAnsi="HG丸ｺﾞｼｯｸM-PRO" w:hint="eastAsia"/>
          <w:sz w:val="22"/>
        </w:rPr>
        <w:t>１</w:t>
      </w:r>
      <w:r w:rsidR="00205B8B" w:rsidRPr="00E1482C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50423" w:rsidRPr="00E1482C" w:rsidRDefault="00D506D6" w:rsidP="0018062C">
      <w:pPr>
        <w:ind w:leftChars="209" w:left="43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50423" w:rsidRPr="00E1482C">
        <w:rPr>
          <w:rFonts w:ascii="HG丸ｺﾞｼｯｸM-PRO" w:eastAsia="HG丸ｺﾞｼｯｸM-PRO" w:hAnsi="HG丸ｺﾞｼｯｸM-PRO" w:hint="eastAsia"/>
          <w:sz w:val="22"/>
        </w:rPr>
        <w:t>監督責任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〔※２〕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第一、第二</w:t>
      </w:r>
      <w:r w:rsidR="00916943" w:rsidRPr="00E1482C">
        <w:rPr>
          <w:rFonts w:ascii="HG丸ｺﾞｼｯｸM-PRO" w:eastAsia="HG丸ｺﾞｼｯｸM-PRO" w:hAnsi="HG丸ｺﾞｼｯｸM-PRO" w:hint="eastAsia"/>
          <w:sz w:val="22"/>
        </w:rPr>
        <w:t>区分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の者 </w:t>
      </w:r>
      <w:r w:rsidR="00916943" w:rsidRPr="00E1482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      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>第三区分に適用する成績率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第三区分の者　　　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           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>第四区分に適用する成績率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第四区分の者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DE24DC" w:rsidRPr="00E1482C">
        <w:rPr>
          <w:rFonts w:ascii="HG丸ｺﾞｼｯｸM-PRO" w:eastAsia="HG丸ｺﾞｼｯｸM-PRO" w:hAnsi="HG丸ｺﾞｼｯｸM-PRO" w:hint="eastAsia"/>
          <w:sz w:val="22"/>
        </w:rPr>
        <w:t xml:space="preserve">        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 xml:space="preserve">      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50423" w:rsidRPr="00E1482C">
        <w:rPr>
          <w:rFonts w:ascii="HG丸ｺﾞｼｯｸM-PRO" w:eastAsia="HG丸ｺﾞｼｯｸM-PRO" w:hAnsi="HG丸ｺﾞｼｯｸM-PRO" w:hint="eastAsia"/>
          <w:sz w:val="22"/>
        </w:rPr>
        <w:t>第五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区分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>「</w:t>
      </w:r>
      <w:r w:rsidR="00550423" w:rsidRPr="00E1482C">
        <w:rPr>
          <w:rFonts w:ascii="HG丸ｺﾞｼｯｸM-PRO" w:eastAsia="HG丸ｺﾞｼｯｸM-PRO" w:hAnsi="HG丸ｺﾞｼｯｸM-PRO" w:hint="eastAsia"/>
          <w:sz w:val="22"/>
        </w:rPr>
        <w:t>Ｂ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>」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に適用する成績率</w:t>
      </w:r>
    </w:p>
    <w:p w:rsidR="00ED05E3" w:rsidRPr="00E1482C" w:rsidRDefault="00ED05E3" w:rsidP="00ED05E3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第五区分「Ｂ」　　　　　　　    　第五区分「Ｃ」に適用する成績率</w:t>
      </w:r>
    </w:p>
    <w:p w:rsidR="00D506D6" w:rsidRPr="00E1482C" w:rsidRDefault="00D506D6" w:rsidP="00204E4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</w:t>
      </w:r>
      <w:r w:rsidR="00C113E5" w:rsidRPr="00E1482C">
        <w:rPr>
          <w:rFonts w:ascii="HG丸ｺﾞｼｯｸM-PRO" w:eastAsia="HG丸ｺﾞｼｯｸM-PRO" w:hAnsi="HG丸ｺﾞｼｯｸM-PRO" w:hint="eastAsia"/>
          <w:sz w:val="22"/>
        </w:rPr>
        <w:t>「</w:t>
      </w:r>
      <w:r w:rsidRPr="00E1482C">
        <w:rPr>
          <w:rFonts w:ascii="HG丸ｺﾞｼｯｸM-PRO" w:eastAsia="HG丸ｺﾞｼｯｸM-PRO" w:hAnsi="HG丸ｺﾞｼｯｸM-PRO" w:hint="eastAsia"/>
          <w:sz w:val="22"/>
        </w:rPr>
        <w:t>Ｃ</w:t>
      </w:r>
      <w:r w:rsidR="00C113E5" w:rsidRPr="00E1482C">
        <w:rPr>
          <w:rFonts w:ascii="HG丸ｺﾞｼｯｸM-PRO" w:eastAsia="HG丸ｺﾞｼｯｸM-PRO" w:hAnsi="HG丸ｺﾞｼｯｸM-PRO" w:hint="eastAsia"/>
          <w:sz w:val="22"/>
        </w:rPr>
        <w:t>」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及び</w:t>
      </w:r>
      <w:r w:rsidR="00C113E5" w:rsidRPr="00E1482C">
        <w:rPr>
          <w:rFonts w:ascii="HG丸ｺﾞｼｯｸM-PRO" w:eastAsia="HG丸ｺﾞｼｯｸM-PRO" w:hAnsi="HG丸ｺﾞｼｯｸM-PRO" w:hint="eastAsia"/>
          <w:sz w:val="22"/>
        </w:rPr>
        <w:t>「</w:t>
      </w:r>
      <w:r w:rsidRPr="00E1482C">
        <w:rPr>
          <w:rFonts w:ascii="HG丸ｺﾞｼｯｸM-PRO" w:eastAsia="HG丸ｺﾞｼｯｸM-PRO" w:hAnsi="HG丸ｺﾞｼｯｸM-PRO" w:hint="eastAsia"/>
          <w:sz w:val="22"/>
        </w:rPr>
        <w:t>Ｄ</w:t>
      </w:r>
      <w:r w:rsidR="00C113E5" w:rsidRPr="00E1482C">
        <w:rPr>
          <w:rFonts w:ascii="HG丸ｺﾞｼｯｸM-PRO" w:eastAsia="HG丸ｺﾞｼｯｸM-PRO" w:hAnsi="HG丸ｺﾞｼｯｸM-PRO" w:hint="eastAsia"/>
          <w:sz w:val="22"/>
        </w:rPr>
        <w:t>」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の者 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204E41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>第五区分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>「</w:t>
      </w:r>
      <w:r w:rsidRPr="00E1482C">
        <w:rPr>
          <w:rFonts w:ascii="HG丸ｺﾞｼｯｸM-PRO" w:eastAsia="HG丸ｺﾞｼｯｸM-PRO" w:hAnsi="HG丸ｺﾞｼｯｸM-PRO" w:hint="eastAsia"/>
          <w:sz w:val="22"/>
        </w:rPr>
        <w:t>D</w:t>
      </w:r>
      <w:r w:rsidR="001553C5" w:rsidRPr="00E1482C">
        <w:rPr>
          <w:rFonts w:ascii="HG丸ｺﾞｼｯｸM-PRO" w:eastAsia="HG丸ｺﾞｼｯｸM-PRO" w:hAnsi="HG丸ｺﾞｼｯｸM-PRO" w:hint="eastAsia"/>
          <w:sz w:val="22"/>
        </w:rPr>
        <w:t>」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に適用する成績率</w:t>
      </w:r>
    </w:p>
    <w:p w:rsidR="00363C15" w:rsidRPr="00E1482C" w:rsidRDefault="00363C15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評価のない者　</w:t>
      </w:r>
      <w:r w:rsidR="00986E5D" w:rsidRPr="00E1482C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　　　 第四区分に適用する成績率</w:t>
      </w:r>
    </w:p>
    <w:p w:rsidR="00550423" w:rsidRPr="00E1482C" w:rsidRDefault="00550423" w:rsidP="00550423">
      <w:pPr>
        <w:ind w:leftChars="209" w:left="43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本人責任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第一区分の者　　　　　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第三区分に適用する成績率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第二区分の者 　　     　　       第四区分に適用する成績率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第三区分の者　　　               第五区分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>「Ｂ」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第四区分の者                     第五区分「Ｃ」に適用する成績率</w:t>
      </w:r>
    </w:p>
    <w:p w:rsidR="00550423" w:rsidRPr="00E1482C" w:rsidRDefault="00ED05E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</w:t>
      </w:r>
      <w:r w:rsidR="00550423" w:rsidRPr="00E1482C">
        <w:rPr>
          <w:rFonts w:ascii="HG丸ｺﾞｼｯｸM-PRO" w:eastAsia="HG丸ｺﾞｼｯｸM-PRO" w:hAnsi="HG丸ｺﾞｼｯｸM-PRO" w:hint="eastAsia"/>
          <w:sz w:val="22"/>
        </w:rPr>
        <w:t xml:space="preserve">の者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50423" w:rsidRPr="00E1482C">
        <w:rPr>
          <w:rFonts w:ascii="HG丸ｺﾞｼｯｸM-PRO" w:eastAsia="HG丸ｺﾞｼｯｸM-PRO" w:hAnsi="HG丸ｺﾞｼｯｸM-PRO" w:hint="eastAsia"/>
          <w:sz w:val="22"/>
        </w:rPr>
        <w:t xml:space="preserve">    第五区分「D」に適用する成績率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評価のない者　　　　　　　　　　 </w:t>
      </w:r>
      <w:r w:rsidR="008E096E" w:rsidRPr="00E1482C">
        <w:rPr>
          <w:rFonts w:ascii="HG丸ｺﾞｼｯｸM-PRO" w:eastAsia="HG丸ｺﾞｼｯｸM-PRO" w:hAnsi="HG丸ｺﾞｼｯｸM-PRO" w:hint="eastAsia"/>
          <w:sz w:val="22"/>
        </w:rPr>
        <w:t>第五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区分「Ｂ」に適用する成績率</w:t>
      </w:r>
    </w:p>
    <w:p w:rsidR="00550423" w:rsidRPr="00E1482C" w:rsidRDefault="00550423" w:rsidP="00D506D6">
      <w:pPr>
        <w:ind w:leftChars="210" w:left="441"/>
        <w:rPr>
          <w:rFonts w:ascii="HG丸ｺﾞｼｯｸM-PRO" w:eastAsia="HG丸ｺﾞｼｯｸM-PRO" w:hAnsi="HG丸ｺﾞｼｯｸM-PRO"/>
          <w:sz w:val="22"/>
        </w:rPr>
      </w:pPr>
    </w:p>
    <w:p w:rsidR="00D506D6" w:rsidRPr="00E1482C" w:rsidRDefault="00D506D6" w:rsidP="00D506D6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・訓告（勤勉手当の成績率のみ）</w:t>
      </w:r>
    </w:p>
    <w:p w:rsidR="00550423" w:rsidRPr="00E1482C" w:rsidRDefault="00550423" w:rsidP="008E096E">
      <w:pPr>
        <w:ind w:leftChars="209" w:left="439" w:firstLineChars="200" w:firstLine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監督責任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〔※２〕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第一、第二区分の者 　　          第三区分に適用する成績率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第三区分の者　　　               第四区分に適用する成績率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第四区分の者                     第五区分「Ｂ」に適用する成績率</w:t>
      </w:r>
    </w:p>
    <w:p w:rsidR="00ED05E3" w:rsidRPr="00E1482C" w:rsidRDefault="00ED05E3" w:rsidP="00ED05E3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第五区分「Ｂ」　　　　　　　   　第五区分「Ｃ」に適用する成績率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第五区分「Ｃ」及び「Ｄ」の者     第五区分「D」に適用する成績率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評価のない者　　　　　　　　　　 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第四区分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に適用する成績率</w:t>
      </w:r>
    </w:p>
    <w:p w:rsidR="00550423" w:rsidRPr="00E1482C" w:rsidRDefault="00550423" w:rsidP="00550423">
      <w:pPr>
        <w:ind w:leftChars="209" w:left="43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本人責任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第一区分の者　　　　　　　　　</w:t>
      </w:r>
      <w:r w:rsidR="00AA6FE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第三区分に適用する成績率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第二区分の者 　　     　　       第四区分に適用する成績率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第三区分の者　　　               第五区分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「Ｂ」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第四区分の者                 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 第五区分「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Ｃ</w:t>
      </w:r>
      <w:r w:rsidRPr="00E1482C">
        <w:rPr>
          <w:rFonts w:ascii="HG丸ｺﾞｼｯｸM-PRO" w:eastAsia="HG丸ｺﾞｼｯｸM-PRO" w:hAnsi="HG丸ｺﾞｼｯｸM-PRO" w:hint="eastAsia"/>
          <w:sz w:val="22"/>
        </w:rPr>
        <w:t>」に適用する成績率</w:t>
      </w:r>
    </w:p>
    <w:p w:rsidR="00ED05E3" w:rsidRPr="00E1482C" w:rsidRDefault="00ED05E3" w:rsidP="00ED05E3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第五区分の者 　　　　　　　　    第五区分「D」に適用する成績率</w:t>
      </w:r>
    </w:p>
    <w:p w:rsidR="00550423" w:rsidRPr="00E1482C" w:rsidRDefault="00550423" w:rsidP="00986E5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評価のない者　　　　　　　　　</w:t>
      </w:r>
      <w:r w:rsidR="00AA6FE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第五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区分「Ｂ」に適用する成績率</w:t>
      </w:r>
    </w:p>
    <w:p w:rsidR="00D506D6" w:rsidRPr="00E1482C" w:rsidRDefault="00D506D6" w:rsidP="0055042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1553C5" w:rsidRPr="00E1482C" w:rsidRDefault="001553C5" w:rsidP="001553C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0D7C" w:rsidRPr="00E1482C">
        <w:rPr>
          <w:rFonts w:ascii="HG丸ｺﾞｼｯｸM-PRO" w:eastAsia="HG丸ｺﾞｼｯｸM-PRO" w:hAnsi="HG丸ｺﾞｼｯｸM-PRO" w:hint="eastAsia"/>
          <w:sz w:val="22"/>
        </w:rPr>
        <w:t xml:space="preserve">②　</w:t>
      </w:r>
      <w:r w:rsidRPr="00E1482C">
        <w:rPr>
          <w:rFonts w:ascii="HG丸ｺﾞｼｯｸM-PRO" w:eastAsia="HG丸ｺﾞｼｯｸM-PRO" w:hAnsi="HG丸ｺﾞｼｯｸM-PRO" w:hint="eastAsia"/>
          <w:sz w:val="22"/>
        </w:rPr>
        <w:t>再任用職員</w:t>
      </w:r>
    </w:p>
    <w:p w:rsidR="001553C5" w:rsidRPr="00E1482C" w:rsidRDefault="001553C5" w:rsidP="001553C5">
      <w:pPr>
        <w:ind w:leftChars="209" w:left="439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・停職</w:t>
      </w:r>
    </w:p>
    <w:p w:rsidR="00F308C0" w:rsidRPr="00E1482C" w:rsidRDefault="001553C5" w:rsidP="0055042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50423" w:rsidRPr="00E1482C">
        <w:rPr>
          <w:rFonts w:ascii="HG丸ｺﾞｼｯｸM-PRO" w:eastAsia="HG丸ｺﾞｼｯｸM-PRO" w:hAnsi="HG丸ｺﾞｼｯｸM-PRO" w:hint="eastAsia"/>
          <w:sz w:val="22"/>
        </w:rPr>
        <w:t xml:space="preserve">【成績率】　</w:t>
      </w:r>
    </w:p>
    <w:p w:rsidR="00550423" w:rsidRPr="00E1482C" w:rsidRDefault="00550423" w:rsidP="00986E5D">
      <w:pPr>
        <w:ind w:firstLineChars="450" w:firstLine="99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1月未満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15.5</w:t>
      </w:r>
      <w:r w:rsidRPr="00E1482C">
        <w:rPr>
          <w:rFonts w:ascii="HG丸ｺﾞｼｯｸM-PRO" w:eastAsia="HG丸ｺﾞｼｯｸM-PRO" w:hAnsi="HG丸ｺﾞｼｯｸM-PRO" w:hint="eastAsia"/>
          <w:sz w:val="22"/>
        </w:rPr>
        <w:t>/100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、</w:t>
      </w:r>
      <w:r w:rsidRPr="00E1482C">
        <w:rPr>
          <w:rFonts w:ascii="HG丸ｺﾞｼｯｸM-PRO" w:eastAsia="HG丸ｺﾞｼｯｸM-PRO" w:hAnsi="HG丸ｺﾞｼｯｸM-PRO" w:hint="eastAsia"/>
          <w:sz w:val="22"/>
        </w:rPr>
        <w:t>1月から2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月未満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10.5</w:t>
      </w:r>
      <w:r w:rsidRPr="00E1482C">
        <w:rPr>
          <w:rFonts w:ascii="HG丸ｺﾞｼｯｸM-PRO" w:eastAsia="HG丸ｺﾞｼｯｸM-PRO" w:hAnsi="HG丸ｺﾞｼｯｸM-PRO" w:hint="eastAsia"/>
          <w:sz w:val="22"/>
        </w:rPr>
        <w:t>/100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>、２月から３月以下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5.5</w:t>
      </w:r>
      <w:r w:rsidRPr="00E1482C">
        <w:rPr>
          <w:rFonts w:ascii="HG丸ｺﾞｼｯｸM-PRO" w:eastAsia="HG丸ｺﾞｼｯｸM-PRO" w:hAnsi="HG丸ｺﾞｼｯｸM-PRO" w:hint="eastAsia"/>
          <w:sz w:val="22"/>
        </w:rPr>
        <w:t>/100</w:t>
      </w:r>
    </w:p>
    <w:p w:rsidR="00550423" w:rsidRPr="00E1482C" w:rsidRDefault="00550423" w:rsidP="0055042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         3</w:t>
      </w:r>
      <w:r w:rsidR="00F308C0" w:rsidRPr="00E1482C">
        <w:rPr>
          <w:rFonts w:ascii="HG丸ｺﾞｼｯｸM-PRO" w:eastAsia="HG丸ｺﾞｼｯｸM-PRO" w:hAnsi="HG丸ｺﾞｼｯｸM-PRO" w:hint="eastAsia"/>
          <w:sz w:val="22"/>
        </w:rPr>
        <w:t xml:space="preserve">月超 </w:t>
      </w:r>
      <w:r w:rsidRPr="00E1482C">
        <w:rPr>
          <w:rFonts w:ascii="HG丸ｺﾞｼｯｸM-PRO" w:eastAsia="HG丸ｺﾞｼｯｸM-PRO" w:hAnsi="HG丸ｺﾞｼｯｸM-PRO" w:hint="eastAsia"/>
          <w:sz w:val="22"/>
        </w:rPr>
        <w:t>支給しない</w:t>
      </w:r>
    </w:p>
    <w:p w:rsidR="001553C5" w:rsidRPr="00E1482C" w:rsidRDefault="001553C5" w:rsidP="001553C5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・減給</w:t>
      </w:r>
    </w:p>
    <w:p w:rsidR="00732176" w:rsidRPr="00E1482C" w:rsidRDefault="001553C5" w:rsidP="001553C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【成績率】　監督責任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〔※２〕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2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5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.0/100、本人責任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20.5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/100</w:t>
      </w:r>
    </w:p>
    <w:p w:rsidR="001553C5" w:rsidRPr="00E1482C" w:rsidRDefault="001553C5" w:rsidP="001553C5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・戒告</w:t>
      </w:r>
    </w:p>
    <w:p w:rsidR="001553C5" w:rsidRPr="00E1482C" w:rsidRDefault="001553C5" w:rsidP="001553C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【成績率】　監督責任</w:t>
      </w:r>
      <w:r w:rsidR="00E10FCA" w:rsidRPr="00E1482C">
        <w:rPr>
          <w:rFonts w:ascii="HG丸ｺﾞｼｯｸM-PRO" w:eastAsia="HG丸ｺﾞｼｯｸM-PRO" w:hAnsi="HG丸ｺﾞｼｯｸM-PRO" w:hint="eastAsia"/>
          <w:sz w:val="22"/>
        </w:rPr>
        <w:t>〔※２〕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30.0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/100、本人責任</w:t>
      </w:r>
      <w:r w:rsidR="001D2233" w:rsidRPr="00E1482C">
        <w:rPr>
          <w:rFonts w:ascii="HG丸ｺﾞｼｯｸM-PRO" w:eastAsia="HG丸ｺﾞｼｯｸM-PRO" w:hAnsi="HG丸ｺﾞｼｯｸM-PRO" w:hint="eastAsia"/>
          <w:sz w:val="22"/>
        </w:rPr>
        <w:t>25.5</w:t>
      </w:r>
      <w:r w:rsidR="00732176" w:rsidRPr="00E1482C">
        <w:rPr>
          <w:rFonts w:ascii="HG丸ｺﾞｼｯｸM-PRO" w:eastAsia="HG丸ｺﾞｼｯｸM-PRO" w:hAnsi="HG丸ｺﾞｼｯｸM-PRO" w:hint="eastAsia"/>
          <w:sz w:val="22"/>
        </w:rPr>
        <w:t>/100</w:t>
      </w:r>
    </w:p>
    <w:p w:rsidR="001553C5" w:rsidRPr="00E1482C" w:rsidRDefault="001553C5" w:rsidP="001553C5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・訓戒</w:t>
      </w:r>
    </w:p>
    <w:p w:rsidR="001553C5" w:rsidRPr="00E1482C" w:rsidRDefault="001553C5" w:rsidP="00345860">
      <w:pPr>
        <w:ind w:leftChars="209" w:left="43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【成績率】　</w:t>
      </w:r>
      <w:r w:rsidR="00345860" w:rsidRPr="00E1482C">
        <w:rPr>
          <w:rFonts w:ascii="HG丸ｺﾞｼｯｸM-PRO" w:eastAsia="HG丸ｺﾞｼｯｸM-PRO" w:hAnsi="HG丸ｺﾞｼｯｸM-PRO" w:hint="eastAsia"/>
          <w:sz w:val="22"/>
        </w:rPr>
        <w:t>再任用職員以外の職員に準じた</w:t>
      </w:r>
      <w:r w:rsidR="0056500F" w:rsidRPr="00E1482C">
        <w:rPr>
          <w:rFonts w:ascii="HG丸ｺﾞｼｯｸM-PRO" w:eastAsia="HG丸ｺﾞｼｯｸM-PRO" w:hAnsi="HG丸ｺﾞｼｯｸM-PRO" w:hint="eastAsia"/>
          <w:sz w:val="22"/>
        </w:rPr>
        <w:t>取扱い</w:t>
      </w:r>
    </w:p>
    <w:p w:rsidR="001553C5" w:rsidRPr="00E1482C" w:rsidRDefault="001553C5" w:rsidP="001553C5">
      <w:pPr>
        <w:ind w:leftChars="210" w:left="441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・訓告</w:t>
      </w:r>
    </w:p>
    <w:p w:rsidR="001553C5" w:rsidRPr="00B358F7" w:rsidRDefault="001553C5" w:rsidP="00345860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 xml:space="preserve">　　　【成績率】　</w:t>
      </w:r>
      <w:r w:rsidR="00345860" w:rsidRPr="00E1482C">
        <w:rPr>
          <w:rFonts w:ascii="HG丸ｺﾞｼｯｸM-PRO" w:eastAsia="HG丸ｺﾞｼｯｸM-PRO" w:hAnsi="HG丸ｺﾞｼｯｸM-PRO" w:hint="eastAsia"/>
          <w:sz w:val="22"/>
        </w:rPr>
        <w:t>再任用職員以外の職員に準じた</w:t>
      </w:r>
      <w:r w:rsidR="0056500F" w:rsidRPr="00E1482C">
        <w:rPr>
          <w:rFonts w:ascii="HG丸ｺﾞｼｯｸM-PRO" w:eastAsia="HG丸ｺﾞｼｯｸM-PRO" w:hAnsi="HG丸ｺﾞｼｯｸM-PRO" w:hint="eastAsia"/>
          <w:sz w:val="22"/>
        </w:rPr>
        <w:t>取扱い</w:t>
      </w:r>
    </w:p>
    <w:p w:rsidR="0018062C" w:rsidRDefault="0018062C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E1482C" w:rsidRDefault="00E1482C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E1482C" w:rsidRPr="00B358F7" w:rsidRDefault="00E1482C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D506D6" w:rsidRPr="00452101" w:rsidRDefault="00D506D6" w:rsidP="00D506D6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  <w:r w:rsidRPr="00B358F7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（</w:t>
      </w:r>
      <w:r w:rsidR="00F308C0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B358F7">
        <w:rPr>
          <w:rFonts w:ascii="HG丸ｺﾞｼｯｸM-PRO" w:eastAsia="HG丸ｺﾞｼｯｸM-PRO" w:hAnsi="HG丸ｺﾞｼｯｸM-PRO" w:hint="eastAsia"/>
          <w:b/>
          <w:sz w:val="22"/>
        </w:rPr>
        <w:t>）一定割合を勤務していない場合の取扱い</w:t>
      </w:r>
    </w:p>
    <w:p w:rsidR="00D506D6" w:rsidRDefault="00D506D6" w:rsidP="00E50D7C">
      <w:pPr>
        <w:ind w:leftChars="105" w:left="662" w:hangingChars="200" w:hanging="442"/>
        <w:rPr>
          <w:rFonts w:ascii="HG丸ｺﾞｼｯｸM-PRO" w:eastAsia="HG丸ｺﾞｼｯｸM-PRO" w:hAnsi="HG丸ｺﾞｼｯｸM-PRO"/>
          <w:sz w:val="22"/>
        </w:rPr>
      </w:pPr>
      <w:r w:rsidRPr="004521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【昇　給】</w:t>
      </w:r>
    </w:p>
    <w:p w:rsidR="00D506D6" w:rsidRPr="00F308C0" w:rsidRDefault="00D506D6" w:rsidP="00D506D6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9816F8"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基準期間</w:t>
      </w:r>
      <w:r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の２分の１を勤務しなかった場合　　</w:t>
      </w:r>
      <w:r w:rsidR="00F308C0"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CE65B6"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昇給なし</w:t>
      </w:r>
      <w:r w:rsidR="00F308C0"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（現行どおり）</w:t>
      </w:r>
    </w:p>
    <w:p w:rsidR="00B20BE8" w:rsidRPr="00F308C0" w:rsidRDefault="00D506D6" w:rsidP="00916943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     ・</w:t>
      </w:r>
      <w:r w:rsidR="009816F8"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基準期間</w:t>
      </w:r>
      <w:r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の６分の１を勤務しなかった場合</w:t>
      </w:r>
      <w:r w:rsidR="00916943" w:rsidRPr="00F30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      </w:t>
      </w:r>
    </w:p>
    <w:p w:rsidR="00916943" w:rsidRPr="00B358F7" w:rsidRDefault="00D506D6" w:rsidP="00B20BE8">
      <w:pPr>
        <w:ind w:leftChars="210" w:left="44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F308C0">
        <w:rPr>
          <w:rFonts w:ascii="HG丸ｺﾞｼｯｸM-PRO" w:eastAsia="HG丸ｺﾞｼｯｸM-PRO" w:hAnsi="HG丸ｺﾞｼｯｸM-PRO" w:hint="eastAsia"/>
          <w:sz w:val="22"/>
        </w:rPr>
        <w:t xml:space="preserve">　前年度評価</w:t>
      </w:r>
      <w:r w:rsidR="00E10FCA">
        <w:rPr>
          <w:rFonts w:ascii="HG丸ｺﾞｼｯｸM-PRO" w:eastAsia="HG丸ｺﾞｼｯｸM-PRO" w:hAnsi="HG丸ｺﾞｼｯｸM-PRO" w:hint="eastAsia"/>
          <w:sz w:val="22"/>
        </w:rPr>
        <w:t>〔</w:t>
      </w:r>
      <w:r w:rsidR="000E17D1" w:rsidRPr="00F308C0">
        <w:rPr>
          <w:rFonts w:ascii="HG丸ｺﾞｼｯｸM-PRO" w:eastAsia="HG丸ｺﾞｼｯｸM-PRO" w:hAnsi="HG丸ｺﾞｼｯｸM-PRO" w:hint="eastAsia"/>
          <w:sz w:val="22"/>
        </w:rPr>
        <w:t>※１</w:t>
      </w:r>
      <w:r w:rsidR="00E10FCA">
        <w:rPr>
          <w:rFonts w:ascii="HG丸ｺﾞｼｯｸM-PRO" w:eastAsia="HG丸ｺﾞｼｯｸM-PRO" w:hAnsi="HG丸ｺﾞｼｯｸM-PRO" w:hint="eastAsia"/>
          <w:sz w:val="22"/>
        </w:rPr>
        <w:t>〕</w:t>
      </w:r>
      <w:r w:rsidRPr="00B358F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308C0" w:rsidRPr="00F308C0" w:rsidRDefault="00D506D6" w:rsidP="00F308C0">
      <w:pPr>
        <w:pStyle w:val="aa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308C0">
        <w:rPr>
          <w:rFonts w:ascii="HG丸ｺﾞｼｯｸM-PRO" w:eastAsia="HG丸ｺﾞｼｯｸM-PRO" w:hAnsi="HG丸ｺﾞｼｯｸM-PRO" w:hint="eastAsia"/>
          <w:sz w:val="22"/>
        </w:rPr>
        <w:t>第二、第三</w:t>
      </w:r>
      <w:r w:rsidR="00F308C0">
        <w:rPr>
          <w:rFonts w:ascii="HG丸ｺﾞｼｯｸM-PRO" w:eastAsia="HG丸ｺﾞｼｯｸM-PRO" w:hAnsi="HG丸ｺﾞｼｯｸM-PRO" w:hint="eastAsia"/>
          <w:sz w:val="22"/>
        </w:rPr>
        <w:t xml:space="preserve">区分の者　　</w:t>
      </w:r>
      <w:r w:rsidR="007D2B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308C0">
        <w:rPr>
          <w:rFonts w:ascii="HG丸ｺﾞｼｯｸM-PRO" w:eastAsia="HG丸ｺﾞｼｯｸM-PRO" w:hAnsi="HG丸ｺﾞｼｯｸM-PRO" w:hint="eastAsia"/>
          <w:sz w:val="22"/>
        </w:rPr>
        <w:t>２号給（１号給）</w:t>
      </w:r>
      <w:r w:rsidRPr="00F308C0">
        <w:rPr>
          <w:rFonts w:ascii="HG丸ｺﾞｼｯｸM-PRO" w:eastAsia="HG丸ｺﾞｼｯｸM-PRO" w:hAnsi="HG丸ｺﾞｼｯｸM-PRO" w:hint="eastAsia"/>
          <w:sz w:val="22"/>
        </w:rPr>
        <w:t>、</w:t>
      </w:r>
    </w:p>
    <w:p w:rsidR="00D506D6" w:rsidRDefault="00D506D6" w:rsidP="00F308C0">
      <w:pPr>
        <w:ind w:left="1101"/>
        <w:rPr>
          <w:rFonts w:ascii="HG丸ｺﾞｼｯｸM-PRO" w:eastAsia="HG丸ｺﾞｼｯｸM-PRO" w:hAnsi="HG丸ｺﾞｼｯｸM-PRO"/>
          <w:sz w:val="22"/>
        </w:rPr>
      </w:pPr>
      <w:r w:rsidRPr="00F308C0">
        <w:rPr>
          <w:rFonts w:ascii="HG丸ｺﾞｼｯｸM-PRO" w:eastAsia="HG丸ｺﾞｼｯｸM-PRO" w:hAnsi="HG丸ｺﾞｼｯｸM-PRO" w:hint="eastAsia"/>
          <w:sz w:val="22"/>
        </w:rPr>
        <w:t>第四区分の者</w:t>
      </w:r>
      <w:r w:rsidR="00732176" w:rsidRPr="00F308C0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308C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308C0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7D2B50">
        <w:rPr>
          <w:rFonts w:ascii="HG丸ｺﾞｼｯｸM-PRO" w:eastAsia="HG丸ｺﾞｼｯｸM-PRO" w:hAnsi="HG丸ｺﾞｼｯｸM-PRO" w:hint="eastAsia"/>
          <w:sz w:val="22"/>
        </w:rPr>
        <w:t>１</w:t>
      </w:r>
      <w:r w:rsidRPr="00F308C0">
        <w:rPr>
          <w:rFonts w:ascii="HG丸ｺﾞｼｯｸM-PRO" w:eastAsia="HG丸ｺﾞｼｯｸM-PRO" w:hAnsi="HG丸ｺﾞｼｯｸM-PRO" w:hint="eastAsia"/>
          <w:sz w:val="22"/>
        </w:rPr>
        <w:t>号給</w:t>
      </w:r>
      <w:r w:rsidR="00A25683" w:rsidRPr="00F308C0">
        <w:rPr>
          <w:rFonts w:ascii="HG丸ｺﾞｼｯｸM-PRO" w:eastAsia="HG丸ｺﾞｼｯｸM-PRO" w:hAnsi="HG丸ｺﾞｼｯｸM-PRO" w:hint="eastAsia"/>
          <w:sz w:val="22"/>
        </w:rPr>
        <w:t>（</w:t>
      </w:r>
      <w:r w:rsidR="00F308C0">
        <w:rPr>
          <w:rFonts w:ascii="HG丸ｺﾞｼｯｸM-PRO" w:eastAsia="HG丸ｺﾞｼｯｸM-PRO" w:hAnsi="HG丸ｺﾞｼｯｸM-PRO" w:hint="eastAsia"/>
          <w:sz w:val="22"/>
        </w:rPr>
        <w:t>０</w:t>
      </w:r>
      <w:r w:rsidR="00A25683" w:rsidRPr="00F308C0">
        <w:rPr>
          <w:rFonts w:ascii="HG丸ｺﾞｼｯｸM-PRO" w:eastAsia="HG丸ｺﾞｼｯｸM-PRO" w:hAnsi="HG丸ｺﾞｼｯｸM-PRO" w:hint="eastAsia"/>
          <w:sz w:val="22"/>
        </w:rPr>
        <w:t>号給）</w:t>
      </w:r>
    </w:p>
    <w:p w:rsidR="00925569" w:rsidRPr="00E1482C" w:rsidRDefault="00925569" w:rsidP="00925569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E1482C">
        <w:rPr>
          <w:rFonts w:ascii="HG丸ｺﾞｼｯｸM-PRO" w:eastAsia="HG丸ｺﾞｼｯｸM-PRO" w:hAnsi="HG丸ｺﾞｼｯｸM-PRO" w:hint="eastAsia"/>
          <w:sz w:val="22"/>
        </w:rPr>
        <w:t>第五区分の者 　　　　　　　　  昇給なし</w:t>
      </w:r>
    </w:p>
    <w:p w:rsidR="00D506D6" w:rsidRPr="00B358F7" w:rsidRDefault="00D506D6" w:rsidP="00916943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B358F7">
        <w:rPr>
          <w:rFonts w:ascii="HG丸ｺﾞｼｯｸM-PRO" w:eastAsia="HG丸ｺﾞｼｯｸM-PRO" w:hAnsi="HG丸ｺﾞｼｯｸM-PRO" w:hint="eastAsia"/>
          <w:sz w:val="22"/>
        </w:rPr>
        <w:t xml:space="preserve">評価のない者　　　     　</w:t>
      </w:r>
      <w:r w:rsidR="00916943" w:rsidRPr="00B358F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B358F7">
        <w:rPr>
          <w:rFonts w:ascii="HG丸ｺﾞｼｯｸM-PRO" w:eastAsia="HG丸ｺﾞｼｯｸM-PRO" w:hAnsi="HG丸ｺﾞｼｯｸM-PRO" w:hint="eastAsia"/>
          <w:sz w:val="22"/>
        </w:rPr>
        <w:t>2号給</w:t>
      </w:r>
      <w:r w:rsidR="00A25683" w:rsidRPr="00B358F7">
        <w:rPr>
          <w:rFonts w:ascii="HG丸ｺﾞｼｯｸM-PRO" w:eastAsia="HG丸ｺﾞｼｯｸM-PRO" w:hAnsi="HG丸ｺﾞｼｯｸM-PRO" w:hint="eastAsia"/>
          <w:sz w:val="22"/>
        </w:rPr>
        <w:t>（1号給）</w:t>
      </w:r>
    </w:p>
    <w:p w:rsidR="00D506D6" w:rsidRPr="00B358F7" w:rsidRDefault="00D506D6" w:rsidP="00D506D6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358F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4E659D" w:rsidRDefault="00B656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CE65B6" w:rsidRPr="00B358F7">
        <w:rPr>
          <w:rFonts w:ascii="HG丸ｺﾞｼｯｸM-PRO" w:eastAsia="HG丸ｺﾞｼｯｸM-PRO" w:hAnsi="HG丸ｺﾞｼｯｸM-PRO" w:hint="eastAsia"/>
          <w:sz w:val="22"/>
        </w:rPr>
        <w:t>注記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E10FCA" w:rsidRDefault="00B65606" w:rsidP="00B65606">
      <w:pPr>
        <w:ind w:leftChars="105" w:left="820" w:hangingChars="300" w:hanging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〔※</w:t>
      </w:r>
      <w:r w:rsidR="00E10FCA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〕</w:t>
      </w:r>
      <w:r w:rsidR="00CE65B6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0E17D1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連続３か月以上の勤務実績のない職員、警察からの出向戻り職員および派遣先等からの復帰職員</w:t>
      </w:r>
      <w:r w:rsidR="00014A3C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（派遣期間中において派遣先で給与支給している職員）</w:t>
      </w:r>
      <w:r w:rsidR="000E17D1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については、相対評価結果のある直近年度（25年度以降に限る。）</w:t>
      </w:r>
      <w:r w:rsidR="00022F6C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の評価</w:t>
      </w:r>
      <w:r w:rsidR="000E17D1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363C15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直近年度が24年度以前の職員は</w:t>
      </w:r>
      <w:r w:rsidR="009D4EF3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「評価のない者」</w:t>
      </w:r>
      <w:r w:rsidR="00FD4197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の取り扱い</w:t>
      </w:r>
      <w:r w:rsidR="009D4EF3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</w:p>
    <w:p w:rsidR="000E17D1" w:rsidRPr="00B65606" w:rsidRDefault="009D4EF3" w:rsidP="00E10FCA">
      <w:pPr>
        <w:ind w:leftChars="405" w:left="850"/>
        <w:rPr>
          <w:rFonts w:ascii="HG丸ｺﾞｼｯｸM-PRO" w:eastAsia="HG丸ｺﾞｼｯｸM-PRO" w:hAnsi="HG丸ｺﾞｼｯｸM-PRO"/>
          <w:sz w:val="20"/>
          <w:szCs w:val="20"/>
        </w:rPr>
      </w:pPr>
      <w:r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同じ。</w:t>
      </w:r>
    </w:p>
    <w:p w:rsidR="00E10FCA" w:rsidRDefault="00E10FCA" w:rsidP="00B65606">
      <w:pPr>
        <w:widowControl/>
        <w:ind w:leftChars="107" w:left="825" w:hangingChars="300" w:hanging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〔※２〕</w:t>
      </w:r>
      <w:r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「監督責任」とは、懲戒条例第3条に規定するものをいう。</w:t>
      </w:r>
    </w:p>
    <w:p w:rsidR="004E659D" w:rsidRPr="00B65606" w:rsidRDefault="004E659D" w:rsidP="00B65606">
      <w:pPr>
        <w:widowControl/>
        <w:ind w:leftChars="107" w:left="825" w:hangingChars="300" w:hanging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（　）内</w:t>
      </w:r>
      <w:r w:rsidR="00A25683"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の号給数は</w:t>
      </w:r>
      <w:r w:rsidRPr="00B65606">
        <w:rPr>
          <w:rFonts w:ascii="HG丸ｺﾞｼｯｸM-PRO" w:eastAsia="HG丸ｺﾞｼｯｸM-PRO" w:hAnsi="HG丸ｺﾞｼｯｸM-PRO" w:hint="eastAsia"/>
          <w:sz w:val="20"/>
          <w:szCs w:val="20"/>
        </w:rPr>
        <w:t>年度当初年齢55歳以上（定年年齢が65歳の職員は57歳以上）の職員に適用。</w:t>
      </w:r>
    </w:p>
    <w:p w:rsidR="00845B0C" w:rsidRDefault="00845B0C" w:rsidP="00CE65B6">
      <w:pPr>
        <w:widowControl/>
        <w:ind w:leftChars="107" w:left="885" w:hangingChars="300" w:hanging="66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845B0C" w:rsidSect="007A3372">
      <w:footerReference w:type="default" r:id="rId9"/>
      <w:pgSz w:w="11906" w:h="16838" w:code="9"/>
      <w:pgMar w:top="624" w:right="964" w:bottom="567" w:left="1304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93" w:rsidRDefault="00310293" w:rsidP="00541211">
      <w:r>
        <w:separator/>
      </w:r>
    </w:p>
  </w:endnote>
  <w:endnote w:type="continuationSeparator" w:id="0">
    <w:p w:rsidR="00310293" w:rsidRDefault="00310293" w:rsidP="005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88960"/>
      <w:docPartObj>
        <w:docPartGallery w:val="Page Numbers (Bottom of Page)"/>
        <w:docPartUnique/>
      </w:docPartObj>
    </w:sdtPr>
    <w:sdtEndPr/>
    <w:sdtContent>
      <w:p w:rsidR="00C113E5" w:rsidRDefault="00C113E5">
        <w:pPr>
          <w:pStyle w:val="a5"/>
          <w:jc w:val="center"/>
        </w:pPr>
        <w:r w:rsidRPr="004369B3">
          <w:rPr>
            <w:rFonts w:ascii="HG丸ｺﾞｼｯｸM-PRO" w:eastAsia="HG丸ｺﾞｼｯｸM-PRO" w:hAnsi="HG丸ｺﾞｼｯｸM-PRO"/>
          </w:rPr>
          <w:fldChar w:fldCharType="begin"/>
        </w:r>
        <w:r w:rsidRPr="004369B3">
          <w:rPr>
            <w:rFonts w:ascii="HG丸ｺﾞｼｯｸM-PRO" w:eastAsia="HG丸ｺﾞｼｯｸM-PRO" w:hAnsi="HG丸ｺﾞｼｯｸM-PRO"/>
          </w:rPr>
          <w:instrText>PAGE   \* MERGEFORMAT</w:instrText>
        </w:r>
        <w:r w:rsidRPr="004369B3">
          <w:rPr>
            <w:rFonts w:ascii="HG丸ｺﾞｼｯｸM-PRO" w:eastAsia="HG丸ｺﾞｼｯｸM-PRO" w:hAnsi="HG丸ｺﾞｼｯｸM-PRO"/>
          </w:rPr>
          <w:fldChar w:fldCharType="separate"/>
        </w:r>
        <w:r w:rsidR="00C15C3C" w:rsidRPr="00C15C3C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4369B3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C113E5" w:rsidRDefault="00C1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93" w:rsidRDefault="00310293" w:rsidP="00541211">
      <w:r>
        <w:separator/>
      </w:r>
    </w:p>
  </w:footnote>
  <w:footnote w:type="continuationSeparator" w:id="0">
    <w:p w:rsidR="00310293" w:rsidRDefault="00310293" w:rsidP="005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6B7"/>
    <w:multiLevelType w:val="hybridMultilevel"/>
    <w:tmpl w:val="CB96B218"/>
    <w:lvl w:ilvl="0" w:tplc="CF4E6226">
      <w:start w:val="1"/>
      <w:numFmt w:val="japaneseCounting"/>
      <w:lvlText w:val="第%1、"/>
      <w:lvlJc w:val="left"/>
      <w:pPr>
        <w:ind w:left="16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1">
    <w:nsid w:val="222F1E63"/>
    <w:multiLevelType w:val="hybridMultilevel"/>
    <w:tmpl w:val="0408E7DE"/>
    <w:lvl w:ilvl="0" w:tplc="5D7A77B0">
      <w:start w:val="1"/>
      <w:numFmt w:val="japaneseCounting"/>
      <w:lvlText w:val="第%1、"/>
      <w:lvlJc w:val="left"/>
      <w:pPr>
        <w:ind w:left="18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1" w:hanging="420"/>
      </w:pPr>
    </w:lvl>
    <w:lvl w:ilvl="3" w:tplc="0409000F" w:tentative="1">
      <w:start w:val="1"/>
      <w:numFmt w:val="decimal"/>
      <w:lvlText w:val="%4."/>
      <w:lvlJc w:val="left"/>
      <w:pPr>
        <w:ind w:left="2781" w:hanging="420"/>
      </w:pPr>
    </w:lvl>
    <w:lvl w:ilvl="4" w:tplc="04090017" w:tentative="1">
      <w:start w:val="1"/>
      <w:numFmt w:val="aiueoFullWidth"/>
      <w:lvlText w:val="(%5)"/>
      <w:lvlJc w:val="left"/>
      <w:pPr>
        <w:ind w:left="3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1" w:hanging="420"/>
      </w:pPr>
    </w:lvl>
    <w:lvl w:ilvl="6" w:tplc="0409000F" w:tentative="1">
      <w:start w:val="1"/>
      <w:numFmt w:val="decimal"/>
      <w:lvlText w:val="%7."/>
      <w:lvlJc w:val="left"/>
      <w:pPr>
        <w:ind w:left="4041" w:hanging="420"/>
      </w:pPr>
    </w:lvl>
    <w:lvl w:ilvl="7" w:tplc="04090017" w:tentative="1">
      <w:start w:val="1"/>
      <w:numFmt w:val="aiueoFullWidth"/>
      <w:lvlText w:val="(%8)"/>
      <w:lvlJc w:val="left"/>
      <w:pPr>
        <w:ind w:left="4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1" w:hanging="420"/>
      </w:pPr>
    </w:lvl>
  </w:abstractNum>
  <w:abstractNum w:abstractNumId="2">
    <w:nsid w:val="2CF330A4"/>
    <w:multiLevelType w:val="hybridMultilevel"/>
    <w:tmpl w:val="12CA3B8E"/>
    <w:lvl w:ilvl="0" w:tplc="A580C146">
      <w:start w:val="1"/>
      <w:numFmt w:val="japaneseCounting"/>
      <w:lvlText w:val="第%1、"/>
      <w:lvlJc w:val="left"/>
      <w:pPr>
        <w:ind w:left="16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3">
    <w:nsid w:val="37B9047D"/>
    <w:multiLevelType w:val="hybridMultilevel"/>
    <w:tmpl w:val="91388880"/>
    <w:lvl w:ilvl="0" w:tplc="119293F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4221345D"/>
    <w:multiLevelType w:val="hybridMultilevel"/>
    <w:tmpl w:val="BA0041EC"/>
    <w:lvl w:ilvl="0" w:tplc="9670AF0A">
      <w:start w:val="1"/>
      <w:numFmt w:val="japaneseCounting"/>
      <w:lvlText w:val="第%1、"/>
      <w:lvlJc w:val="left"/>
      <w:pPr>
        <w:ind w:left="1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5">
    <w:nsid w:val="506049EB"/>
    <w:multiLevelType w:val="hybridMultilevel"/>
    <w:tmpl w:val="46B4E202"/>
    <w:lvl w:ilvl="0" w:tplc="5E7EA3E0">
      <w:start w:val="1"/>
      <w:numFmt w:val="decimalEnclosedCircle"/>
      <w:lvlText w:val="（%1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D3"/>
    <w:rsid w:val="00012518"/>
    <w:rsid w:val="000146AF"/>
    <w:rsid w:val="00014A3C"/>
    <w:rsid w:val="0001547A"/>
    <w:rsid w:val="000225BA"/>
    <w:rsid w:val="00022F6C"/>
    <w:rsid w:val="00035F9A"/>
    <w:rsid w:val="0003609E"/>
    <w:rsid w:val="0005353F"/>
    <w:rsid w:val="000656AA"/>
    <w:rsid w:val="000850D0"/>
    <w:rsid w:val="000A0705"/>
    <w:rsid w:val="000B64D4"/>
    <w:rsid w:val="000D3641"/>
    <w:rsid w:val="000E0061"/>
    <w:rsid w:val="000E17D1"/>
    <w:rsid w:val="000F0765"/>
    <w:rsid w:val="000F4B96"/>
    <w:rsid w:val="000F7F41"/>
    <w:rsid w:val="00103073"/>
    <w:rsid w:val="001050EB"/>
    <w:rsid w:val="00105E8E"/>
    <w:rsid w:val="0014479C"/>
    <w:rsid w:val="00145612"/>
    <w:rsid w:val="001553C5"/>
    <w:rsid w:val="0015717D"/>
    <w:rsid w:val="001641E9"/>
    <w:rsid w:val="001704DE"/>
    <w:rsid w:val="0018062C"/>
    <w:rsid w:val="00182A00"/>
    <w:rsid w:val="001D2233"/>
    <w:rsid w:val="001D53AD"/>
    <w:rsid w:val="001E219B"/>
    <w:rsid w:val="001F5E7C"/>
    <w:rsid w:val="00200766"/>
    <w:rsid w:val="002027F0"/>
    <w:rsid w:val="00204E41"/>
    <w:rsid w:val="00205B8B"/>
    <w:rsid w:val="00206579"/>
    <w:rsid w:val="0021092D"/>
    <w:rsid w:val="0021220F"/>
    <w:rsid w:val="00212C69"/>
    <w:rsid w:val="00217967"/>
    <w:rsid w:val="002211E4"/>
    <w:rsid w:val="00237E62"/>
    <w:rsid w:val="00291DED"/>
    <w:rsid w:val="002A27BF"/>
    <w:rsid w:val="002A47D8"/>
    <w:rsid w:val="002B419C"/>
    <w:rsid w:val="002D2B01"/>
    <w:rsid w:val="00310293"/>
    <w:rsid w:val="00332C50"/>
    <w:rsid w:val="00345860"/>
    <w:rsid w:val="00347D87"/>
    <w:rsid w:val="0035422C"/>
    <w:rsid w:val="00363C15"/>
    <w:rsid w:val="003941CF"/>
    <w:rsid w:val="003A583E"/>
    <w:rsid w:val="003B1029"/>
    <w:rsid w:val="003B377C"/>
    <w:rsid w:val="003B677E"/>
    <w:rsid w:val="003D480E"/>
    <w:rsid w:val="003E3911"/>
    <w:rsid w:val="003F710E"/>
    <w:rsid w:val="00403260"/>
    <w:rsid w:val="0041251D"/>
    <w:rsid w:val="00423E8F"/>
    <w:rsid w:val="00424054"/>
    <w:rsid w:val="004369B3"/>
    <w:rsid w:val="00445A76"/>
    <w:rsid w:val="00452101"/>
    <w:rsid w:val="00466A49"/>
    <w:rsid w:val="00476F83"/>
    <w:rsid w:val="0048390F"/>
    <w:rsid w:val="004925E2"/>
    <w:rsid w:val="004A314F"/>
    <w:rsid w:val="004C736C"/>
    <w:rsid w:val="004E659D"/>
    <w:rsid w:val="004F32C2"/>
    <w:rsid w:val="004F4418"/>
    <w:rsid w:val="004F56CF"/>
    <w:rsid w:val="00503FCC"/>
    <w:rsid w:val="00505F1F"/>
    <w:rsid w:val="00511936"/>
    <w:rsid w:val="005201A9"/>
    <w:rsid w:val="00525E0E"/>
    <w:rsid w:val="00536C58"/>
    <w:rsid w:val="00541013"/>
    <w:rsid w:val="00541211"/>
    <w:rsid w:val="00550423"/>
    <w:rsid w:val="005575BF"/>
    <w:rsid w:val="00560EE8"/>
    <w:rsid w:val="0056500F"/>
    <w:rsid w:val="00574C7A"/>
    <w:rsid w:val="00593005"/>
    <w:rsid w:val="005A5712"/>
    <w:rsid w:val="005A6472"/>
    <w:rsid w:val="005B0FF7"/>
    <w:rsid w:val="005B628B"/>
    <w:rsid w:val="005B69B4"/>
    <w:rsid w:val="005C70AC"/>
    <w:rsid w:val="005F2DDD"/>
    <w:rsid w:val="005F5148"/>
    <w:rsid w:val="00637924"/>
    <w:rsid w:val="006507EB"/>
    <w:rsid w:val="006710B4"/>
    <w:rsid w:val="00683DF8"/>
    <w:rsid w:val="006910F6"/>
    <w:rsid w:val="0069530F"/>
    <w:rsid w:val="006C2DC8"/>
    <w:rsid w:val="006D511D"/>
    <w:rsid w:val="00703822"/>
    <w:rsid w:val="00706108"/>
    <w:rsid w:val="00712931"/>
    <w:rsid w:val="00722864"/>
    <w:rsid w:val="00731F2D"/>
    <w:rsid w:val="00732176"/>
    <w:rsid w:val="007365CE"/>
    <w:rsid w:val="007647B7"/>
    <w:rsid w:val="00781A09"/>
    <w:rsid w:val="00784296"/>
    <w:rsid w:val="00794E0F"/>
    <w:rsid w:val="007A3372"/>
    <w:rsid w:val="007A4C85"/>
    <w:rsid w:val="007B46FE"/>
    <w:rsid w:val="007C4966"/>
    <w:rsid w:val="007C4ED0"/>
    <w:rsid w:val="007D2B50"/>
    <w:rsid w:val="007D4444"/>
    <w:rsid w:val="007E36C0"/>
    <w:rsid w:val="007E5FB0"/>
    <w:rsid w:val="00820126"/>
    <w:rsid w:val="00841302"/>
    <w:rsid w:val="00845B0C"/>
    <w:rsid w:val="00851BB5"/>
    <w:rsid w:val="00862341"/>
    <w:rsid w:val="00862B04"/>
    <w:rsid w:val="008649E9"/>
    <w:rsid w:val="00873AAC"/>
    <w:rsid w:val="008964DA"/>
    <w:rsid w:val="008B00CC"/>
    <w:rsid w:val="008B0157"/>
    <w:rsid w:val="008D6DB9"/>
    <w:rsid w:val="008E096E"/>
    <w:rsid w:val="008E4C64"/>
    <w:rsid w:val="008F6E9B"/>
    <w:rsid w:val="00916943"/>
    <w:rsid w:val="00925569"/>
    <w:rsid w:val="009265F6"/>
    <w:rsid w:val="00935DD3"/>
    <w:rsid w:val="00963DD4"/>
    <w:rsid w:val="0096441B"/>
    <w:rsid w:val="00975F6D"/>
    <w:rsid w:val="009816F8"/>
    <w:rsid w:val="00986E5D"/>
    <w:rsid w:val="009D30B7"/>
    <w:rsid w:val="009D4EF3"/>
    <w:rsid w:val="00A15CC4"/>
    <w:rsid w:val="00A16FE5"/>
    <w:rsid w:val="00A25361"/>
    <w:rsid w:val="00A25683"/>
    <w:rsid w:val="00A303D3"/>
    <w:rsid w:val="00A37544"/>
    <w:rsid w:val="00A43CC1"/>
    <w:rsid w:val="00A46C95"/>
    <w:rsid w:val="00A62729"/>
    <w:rsid w:val="00A74556"/>
    <w:rsid w:val="00A94108"/>
    <w:rsid w:val="00AA6FE2"/>
    <w:rsid w:val="00AC036D"/>
    <w:rsid w:val="00AC1CA0"/>
    <w:rsid w:val="00AD069E"/>
    <w:rsid w:val="00AE2192"/>
    <w:rsid w:val="00AF1543"/>
    <w:rsid w:val="00AF4E30"/>
    <w:rsid w:val="00B20BE8"/>
    <w:rsid w:val="00B23043"/>
    <w:rsid w:val="00B31BFB"/>
    <w:rsid w:val="00B358F7"/>
    <w:rsid w:val="00B3614C"/>
    <w:rsid w:val="00B36B99"/>
    <w:rsid w:val="00B45B8C"/>
    <w:rsid w:val="00B65606"/>
    <w:rsid w:val="00BC281D"/>
    <w:rsid w:val="00BC2E84"/>
    <w:rsid w:val="00BD06E0"/>
    <w:rsid w:val="00BD15F2"/>
    <w:rsid w:val="00BF5DAD"/>
    <w:rsid w:val="00C01B34"/>
    <w:rsid w:val="00C113E5"/>
    <w:rsid w:val="00C15C3C"/>
    <w:rsid w:val="00C343F8"/>
    <w:rsid w:val="00C40BF6"/>
    <w:rsid w:val="00C67E05"/>
    <w:rsid w:val="00C67E67"/>
    <w:rsid w:val="00C946AF"/>
    <w:rsid w:val="00CA4DE6"/>
    <w:rsid w:val="00CB2604"/>
    <w:rsid w:val="00CC6B39"/>
    <w:rsid w:val="00CD0916"/>
    <w:rsid w:val="00CE0A2B"/>
    <w:rsid w:val="00CE1A6E"/>
    <w:rsid w:val="00CE65B6"/>
    <w:rsid w:val="00CF033C"/>
    <w:rsid w:val="00CF1150"/>
    <w:rsid w:val="00CF1DDB"/>
    <w:rsid w:val="00D05212"/>
    <w:rsid w:val="00D06DD3"/>
    <w:rsid w:val="00D33F61"/>
    <w:rsid w:val="00D506D6"/>
    <w:rsid w:val="00D56814"/>
    <w:rsid w:val="00D6398E"/>
    <w:rsid w:val="00D714CE"/>
    <w:rsid w:val="00D76D79"/>
    <w:rsid w:val="00D82399"/>
    <w:rsid w:val="00DA0F1D"/>
    <w:rsid w:val="00DA7151"/>
    <w:rsid w:val="00DA72DC"/>
    <w:rsid w:val="00DD3D3D"/>
    <w:rsid w:val="00DE1049"/>
    <w:rsid w:val="00DE24DC"/>
    <w:rsid w:val="00DE4392"/>
    <w:rsid w:val="00DF1DAE"/>
    <w:rsid w:val="00DF4778"/>
    <w:rsid w:val="00E0046B"/>
    <w:rsid w:val="00E10FCA"/>
    <w:rsid w:val="00E11FDF"/>
    <w:rsid w:val="00E13C1C"/>
    <w:rsid w:val="00E1482C"/>
    <w:rsid w:val="00E32F42"/>
    <w:rsid w:val="00E435FA"/>
    <w:rsid w:val="00E4791A"/>
    <w:rsid w:val="00E50D7C"/>
    <w:rsid w:val="00E52E9F"/>
    <w:rsid w:val="00E54E0C"/>
    <w:rsid w:val="00E5705D"/>
    <w:rsid w:val="00E629D2"/>
    <w:rsid w:val="00E63C6A"/>
    <w:rsid w:val="00E97490"/>
    <w:rsid w:val="00EB34AC"/>
    <w:rsid w:val="00EC34CD"/>
    <w:rsid w:val="00ED05E3"/>
    <w:rsid w:val="00F10888"/>
    <w:rsid w:val="00F1158F"/>
    <w:rsid w:val="00F214FB"/>
    <w:rsid w:val="00F21537"/>
    <w:rsid w:val="00F21C67"/>
    <w:rsid w:val="00F308C0"/>
    <w:rsid w:val="00F31DE1"/>
    <w:rsid w:val="00F732DA"/>
    <w:rsid w:val="00FB1C42"/>
    <w:rsid w:val="00FB6833"/>
    <w:rsid w:val="00FC16B1"/>
    <w:rsid w:val="00FC5058"/>
    <w:rsid w:val="00FD3188"/>
    <w:rsid w:val="00FD4197"/>
    <w:rsid w:val="00FE2648"/>
    <w:rsid w:val="00FE6158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11"/>
  </w:style>
  <w:style w:type="paragraph" w:styleId="a5">
    <w:name w:val="footer"/>
    <w:basedOn w:val="a"/>
    <w:link w:val="a6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11"/>
  </w:style>
  <w:style w:type="table" w:styleId="a7">
    <w:name w:val="Table Grid"/>
    <w:basedOn w:val="a1"/>
    <w:uiPriority w:val="59"/>
    <w:rsid w:val="0057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41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11"/>
  </w:style>
  <w:style w:type="paragraph" w:styleId="a5">
    <w:name w:val="footer"/>
    <w:basedOn w:val="a"/>
    <w:link w:val="a6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11"/>
  </w:style>
  <w:style w:type="table" w:styleId="a7">
    <w:name w:val="Table Grid"/>
    <w:basedOn w:val="a1"/>
    <w:uiPriority w:val="59"/>
    <w:rsid w:val="0057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4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0B61-D778-4C8E-852A-2B46D44A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2014-10-08T10:41:00Z</cp:lastPrinted>
  <dcterms:created xsi:type="dcterms:W3CDTF">2014-12-15T07:21:00Z</dcterms:created>
  <dcterms:modified xsi:type="dcterms:W3CDTF">2015-01-06T11:31:00Z</dcterms:modified>
</cp:coreProperties>
</file>